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A01BF" w14:textId="77777777" w:rsidR="00867FD4" w:rsidRPr="00EB0F59" w:rsidRDefault="001134AA" w:rsidP="00334D57">
      <w:pPr>
        <w:pStyle w:val="Title"/>
        <w:jc w:val="left"/>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01F6E5" w14:textId="77777777" w:rsidR="00867FD4" w:rsidRDefault="00867FD4" w:rsidP="00DE1F3D">
      <w:pPr>
        <w:rPr>
          <w:b/>
          <w:noProof/>
        </w:rPr>
      </w:pPr>
    </w:p>
    <w:p w14:paraId="3369886F" w14:textId="77777777" w:rsidR="00867FD4" w:rsidRPr="00EB0F59" w:rsidRDefault="00867FD4" w:rsidP="00DE1F3D"/>
    <w:p w14:paraId="72A3CA9C" w14:textId="77777777" w:rsidR="00867FD4" w:rsidRPr="00EB0F59" w:rsidRDefault="00867FD4" w:rsidP="001D4DE3"/>
    <w:p w14:paraId="10A0BD08" w14:textId="77777777" w:rsidR="00867FD4" w:rsidRPr="00EB0F59" w:rsidRDefault="00867FD4" w:rsidP="001D4DE3"/>
    <w:p w14:paraId="59D0632A" w14:textId="77777777" w:rsidR="00BB1906" w:rsidRPr="00E157A0" w:rsidRDefault="00BB1906" w:rsidP="00BB1906">
      <w:pPr>
        <w:pStyle w:val="BodyA"/>
        <w:jc w:val="right"/>
        <w:rPr>
          <w:rFonts w:ascii="Cambria" w:eastAsia="Cambria" w:hAnsi="Cambria" w:cs="Cambria"/>
          <w:b/>
          <w:bCs/>
          <w:sz w:val="56"/>
          <w:szCs w:val="56"/>
        </w:rPr>
      </w:pPr>
      <w:r w:rsidRPr="00E157A0">
        <w:rPr>
          <w:rFonts w:ascii="Cambria" w:eastAsia="Cambria" w:hAnsi="Cambria" w:cs="Cambria"/>
          <w:b/>
          <w:bCs/>
          <w:sz w:val="56"/>
          <w:szCs w:val="56"/>
        </w:rPr>
        <w:t>MODULE HANDBOOK</w:t>
      </w:r>
    </w:p>
    <w:p w14:paraId="2A791787" w14:textId="77777777" w:rsidR="00BB1906" w:rsidRPr="00E157A0" w:rsidRDefault="00BB1906" w:rsidP="00BB1906">
      <w:pPr>
        <w:pStyle w:val="BodyA"/>
        <w:jc w:val="right"/>
        <w:rPr>
          <w:rFonts w:ascii="Cambria" w:eastAsia="Cambria" w:hAnsi="Cambria" w:cs="Cambria"/>
          <w:b/>
          <w:bCs/>
          <w:sz w:val="56"/>
          <w:szCs w:val="56"/>
        </w:rPr>
      </w:pPr>
    </w:p>
    <w:p w14:paraId="028864A6" w14:textId="3503E15C" w:rsidR="00BB1906" w:rsidRPr="00E157A0" w:rsidRDefault="00BB1906" w:rsidP="00BB1906">
      <w:pPr>
        <w:pStyle w:val="BodyA"/>
        <w:jc w:val="right"/>
        <w:rPr>
          <w:rFonts w:ascii="Cambria" w:eastAsia="Cambria" w:hAnsi="Cambria" w:cs="Cambria"/>
          <w:b/>
          <w:bCs/>
          <w:sz w:val="56"/>
          <w:szCs w:val="56"/>
        </w:rPr>
      </w:pPr>
      <w:r w:rsidRPr="00E157A0">
        <w:rPr>
          <w:rFonts w:ascii="Cambria" w:eastAsia="Cambria" w:hAnsi="Cambria" w:cs="Cambria"/>
          <w:b/>
          <w:bCs/>
          <w:sz w:val="56"/>
          <w:szCs w:val="56"/>
        </w:rPr>
        <w:t>BMTP</w:t>
      </w:r>
      <w:r>
        <w:rPr>
          <w:rFonts w:ascii="Cambria" w:eastAsia="Cambria" w:hAnsi="Cambria" w:cs="Cambria"/>
          <w:b/>
          <w:bCs/>
          <w:sz w:val="56"/>
          <w:szCs w:val="56"/>
        </w:rPr>
        <w:t>6017</w:t>
      </w:r>
    </w:p>
    <w:p w14:paraId="4589D62C" w14:textId="381041C6" w:rsidR="00BB1906" w:rsidRDefault="00BB1906" w:rsidP="00BB1906">
      <w:pPr>
        <w:pStyle w:val="BodyA"/>
        <w:jc w:val="right"/>
        <w:rPr>
          <w:rFonts w:ascii="Cambria" w:eastAsia="Cambria" w:hAnsi="Cambria" w:cs="Cambria"/>
          <w:b/>
          <w:bCs/>
          <w:sz w:val="56"/>
          <w:szCs w:val="56"/>
        </w:rPr>
      </w:pPr>
      <w:r>
        <w:rPr>
          <w:rFonts w:ascii="Cambria" w:eastAsia="Cambria" w:hAnsi="Cambria" w:cs="Cambria"/>
          <w:b/>
          <w:bCs/>
          <w:sz w:val="56"/>
          <w:szCs w:val="56"/>
        </w:rPr>
        <w:t xml:space="preserve">Festivals, Conventions &amp; Events </w:t>
      </w:r>
    </w:p>
    <w:p w14:paraId="53EA33B9" w14:textId="77777777" w:rsidR="00BB1906" w:rsidRPr="00E157A0" w:rsidRDefault="00BB1906" w:rsidP="00BB1906">
      <w:pPr>
        <w:pStyle w:val="BodyA"/>
        <w:jc w:val="right"/>
        <w:rPr>
          <w:rFonts w:ascii="Cambria" w:eastAsia="Cambria" w:hAnsi="Cambria" w:cs="Cambria"/>
          <w:b/>
          <w:bCs/>
          <w:sz w:val="56"/>
          <w:szCs w:val="56"/>
        </w:rPr>
      </w:pPr>
      <w:r w:rsidRPr="00E157A0">
        <w:rPr>
          <w:rFonts w:ascii="Cambria" w:eastAsia="Cambria" w:hAnsi="Cambria" w:cs="Cambria"/>
          <w:b/>
          <w:bCs/>
          <w:sz w:val="56"/>
          <w:szCs w:val="56"/>
        </w:rPr>
        <w:t xml:space="preserve">Semester </w:t>
      </w:r>
      <w:r>
        <w:rPr>
          <w:rFonts w:ascii="Cambria" w:eastAsia="Cambria" w:hAnsi="Cambria" w:cs="Cambria"/>
          <w:b/>
          <w:bCs/>
          <w:sz w:val="56"/>
          <w:szCs w:val="56"/>
        </w:rPr>
        <w:t>2</w:t>
      </w:r>
    </w:p>
    <w:p w14:paraId="5ACF139A" w14:textId="4C431AF0" w:rsidR="00BB1906" w:rsidRPr="00E157A0" w:rsidRDefault="00BB1906" w:rsidP="00BB1906">
      <w:pPr>
        <w:pStyle w:val="BodyA"/>
        <w:jc w:val="right"/>
        <w:rPr>
          <w:rFonts w:ascii="Cambria" w:eastAsia="Cambria" w:hAnsi="Cambria" w:cs="Cambria"/>
          <w:b/>
          <w:bCs/>
          <w:sz w:val="56"/>
          <w:szCs w:val="56"/>
        </w:rPr>
      </w:pPr>
      <w:r w:rsidRPr="00E157A0">
        <w:rPr>
          <w:rFonts w:ascii="Cambria" w:eastAsia="Cambria" w:hAnsi="Cambria" w:cs="Cambria"/>
          <w:b/>
          <w:bCs/>
          <w:sz w:val="56"/>
          <w:szCs w:val="56"/>
        </w:rPr>
        <w:t xml:space="preserve">LEVEL </w:t>
      </w:r>
      <w:r>
        <w:rPr>
          <w:rFonts w:ascii="Cambria" w:eastAsia="Cambria" w:hAnsi="Cambria" w:cs="Cambria"/>
          <w:b/>
          <w:bCs/>
          <w:sz w:val="56"/>
          <w:szCs w:val="56"/>
        </w:rPr>
        <w:t>6</w:t>
      </w:r>
    </w:p>
    <w:p w14:paraId="552FDB27" w14:textId="77777777" w:rsidR="00BB1906" w:rsidRPr="00E157A0" w:rsidRDefault="00BB1906" w:rsidP="00BB1906">
      <w:pPr>
        <w:pStyle w:val="BodyA"/>
        <w:jc w:val="right"/>
        <w:rPr>
          <w:rFonts w:ascii="Cambria" w:eastAsia="Cambria" w:hAnsi="Cambria" w:cs="Cambria"/>
          <w:b/>
          <w:bCs/>
          <w:sz w:val="56"/>
          <w:szCs w:val="56"/>
        </w:rPr>
      </w:pPr>
    </w:p>
    <w:p w14:paraId="27F749B3" w14:textId="77777777" w:rsidR="00BB1906" w:rsidRPr="00E157A0" w:rsidRDefault="00BB1906" w:rsidP="00BB1906">
      <w:pPr>
        <w:pStyle w:val="BodyA"/>
        <w:jc w:val="right"/>
        <w:rPr>
          <w:rFonts w:ascii="Cambria" w:eastAsia="Cambria" w:hAnsi="Cambria" w:cs="Cambria"/>
          <w:b/>
          <w:bCs/>
          <w:sz w:val="56"/>
          <w:szCs w:val="56"/>
        </w:rPr>
      </w:pPr>
    </w:p>
    <w:p w14:paraId="54D32C65" w14:textId="77777777" w:rsidR="00BB1906" w:rsidRPr="00E157A0" w:rsidRDefault="00BB1906" w:rsidP="00BB1906">
      <w:pPr>
        <w:pStyle w:val="BodyA"/>
        <w:jc w:val="right"/>
        <w:rPr>
          <w:rFonts w:ascii="Cambria" w:eastAsia="Cambria" w:hAnsi="Cambria" w:cs="Cambria"/>
          <w:b/>
          <w:bCs/>
          <w:sz w:val="56"/>
          <w:szCs w:val="56"/>
        </w:rPr>
      </w:pPr>
      <w:r>
        <w:rPr>
          <w:rFonts w:ascii="Cambria" w:eastAsia="Cambria" w:hAnsi="Cambria" w:cs="Cambria"/>
          <w:b/>
          <w:bCs/>
          <w:sz w:val="56"/>
          <w:szCs w:val="56"/>
        </w:rPr>
        <w:t xml:space="preserve">February </w:t>
      </w:r>
      <w:r w:rsidRPr="00E157A0">
        <w:rPr>
          <w:rFonts w:ascii="Cambria" w:eastAsia="Cambria" w:hAnsi="Cambria" w:cs="Cambria"/>
          <w:b/>
          <w:bCs/>
          <w:sz w:val="56"/>
          <w:szCs w:val="56"/>
        </w:rPr>
        <w:t>20</w:t>
      </w:r>
      <w:r>
        <w:rPr>
          <w:rFonts w:ascii="Cambria" w:eastAsia="Cambria" w:hAnsi="Cambria" w:cs="Cambria"/>
          <w:b/>
          <w:bCs/>
          <w:sz w:val="56"/>
          <w:szCs w:val="56"/>
        </w:rPr>
        <w:t>24</w:t>
      </w:r>
    </w:p>
    <w:p w14:paraId="445B0CC3" w14:textId="77777777" w:rsidR="00BB1906" w:rsidRPr="00E157A0" w:rsidRDefault="00BB1906" w:rsidP="00BB1906">
      <w:pPr>
        <w:pStyle w:val="BodyA"/>
        <w:jc w:val="right"/>
        <w:rPr>
          <w:rFonts w:ascii="Cambria" w:eastAsia="Cambria" w:hAnsi="Cambria" w:cs="Cambria"/>
          <w:b/>
          <w:bCs/>
          <w:sz w:val="56"/>
          <w:szCs w:val="56"/>
        </w:rPr>
      </w:pPr>
    </w:p>
    <w:p w14:paraId="74056828" w14:textId="77777777" w:rsidR="00BB1906" w:rsidRPr="002051EC" w:rsidRDefault="00BB1906" w:rsidP="00BB1906">
      <w:pPr>
        <w:pStyle w:val="BodyA"/>
        <w:jc w:val="right"/>
        <w:rPr>
          <w:rFonts w:ascii="Cambria" w:eastAsia="Cambria" w:hAnsi="Cambria" w:cs="Cambria"/>
          <w:b/>
          <w:bCs/>
          <w:sz w:val="48"/>
          <w:szCs w:val="48"/>
        </w:rPr>
      </w:pPr>
      <w:r w:rsidRPr="002051EC">
        <w:rPr>
          <w:rFonts w:ascii="Cambria" w:eastAsia="Cambria" w:hAnsi="Cambria" w:cs="Cambria"/>
          <w:b/>
          <w:bCs/>
          <w:sz w:val="48"/>
          <w:szCs w:val="48"/>
        </w:rPr>
        <w:t>Module Tutor: Deborah Jenkins</w:t>
      </w:r>
    </w:p>
    <w:p w14:paraId="0E79C623" w14:textId="77777777" w:rsidR="00BB1906" w:rsidRDefault="00000000" w:rsidP="00BB1906">
      <w:pPr>
        <w:pStyle w:val="BodyA"/>
        <w:jc w:val="right"/>
        <w:rPr>
          <w:rFonts w:ascii="Cambria" w:eastAsia="Cambria" w:hAnsi="Cambria" w:cs="Cambria"/>
          <w:b/>
          <w:bCs/>
          <w:sz w:val="56"/>
          <w:szCs w:val="56"/>
        </w:rPr>
      </w:pPr>
      <w:hyperlink r:id="rId10" w:history="1">
        <w:r w:rsidR="00BB1906" w:rsidRPr="002051EC">
          <w:rPr>
            <w:rStyle w:val="Hyperlink"/>
            <w:rFonts w:ascii="Cambria" w:eastAsia="Cambria" w:hAnsi="Cambria" w:cs="Cambria"/>
            <w:sz w:val="48"/>
            <w:szCs w:val="48"/>
          </w:rPr>
          <w:t>deborah.jenkins@uwtsd.ac.uk</w:t>
        </w:r>
      </w:hyperlink>
    </w:p>
    <w:p w14:paraId="7C40F672" w14:textId="117F403F" w:rsidR="00860C79" w:rsidRPr="000667BE" w:rsidRDefault="00860C79" w:rsidP="001D4DE3">
      <w:pPr>
        <w:rPr>
          <w:rFonts w:ascii="Arial" w:hAnsi="Arial" w:cs="Arial"/>
        </w:rPr>
      </w:pPr>
    </w:p>
    <w:tbl>
      <w:tblPr>
        <w:tblStyle w:val="TableGrid"/>
        <w:tblW w:w="0" w:type="auto"/>
        <w:tblLook w:val="04A0" w:firstRow="1" w:lastRow="0" w:firstColumn="1" w:lastColumn="0" w:noHBand="0" w:noVBand="1"/>
      </w:tblPr>
      <w:tblGrid>
        <w:gridCol w:w="1838"/>
        <w:gridCol w:w="6822"/>
      </w:tblGrid>
      <w:tr w:rsidR="001D4DE3" w:rsidRPr="009E7AE6" w14:paraId="752BC9BE"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48E35B33"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552E8832"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BMTP6017</w:t>
            </w:r>
          </w:p>
        </w:tc>
      </w:tr>
      <w:tr w:rsidR="001D4DE3" w:rsidRPr="009E7AE6" w14:paraId="479C7DFB"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2BE76739"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76FD071" w14:textId="77777777" w:rsidR="001D4DE3" w:rsidRPr="009E7AE6" w:rsidRDefault="001D4DE3" w:rsidP="00ED1199">
            <w:pPr>
              <w:pStyle w:val="fixed"/>
              <w:suppressAutoHyphens/>
              <w:ind w:left="0" w:firstLine="0"/>
              <w:rPr>
                <w:rFonts w:ascii="Arial" w:hAnsi="Arial" w:cs="Arial"/>
                <w:sz w:val="22"/>
                <w:szCs w:val="22"/>
              </w:rPr>
            </w:pPr>
            <w:r w:rsidRPr="009E7AE6">
              <w:rPr>
                <w:rStyle w:val="None"/>
                <w:rFonts w:ascii="Arial" w:hAnsi="Arial" w:cs="Arial"/>
                <w:sz w:val="22"/>
                <w:szCs w:val="22"/>
              </w:rPr>
              <w:t xml:space="preserve">Festivals, Conventions and Events </w:t>
            </w:r>
          </w:p>
        </w:tc>
      </w:tr>
      <w:tr w:rsidR="001D4DE3" w:rsidRPr="009E7AE6" w14:paraId="36282C6C"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5999D47C"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558011141"/>
            <w:placeholder>
              <w:docPart w:val="37830F05481D4E2D89B66DC06646EA20"/>
            </w:placeholder>
            <w:date w:fullDate="2020-07-1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7D796BC4"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1D4DE3" w:rsidRPr="009E7AE6" w14:paraId="7C2AECDB"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3E3D0C91"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640813689"/>
            <w:placeholder>
              <w:docPart w:val="A765AB1EC3B4475E9630D4813856DB89"/>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4717EEA4"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6</w:t>
                </w:r>
              </w:p>
            </w:tc>
          </w:sdtContent>
        </w:sdt>
      </w:tr>
      <w:tr w:rsidR="001D4DE3" w:rsidRPr="009E7AE6" w14:paraId="596FBE3D"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15CD8140"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7E4391D"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20</w:t>
            </w:r>
          </w:p>
        </w:tc>
      </w:tr>
      <w:tr w:rsidR="001D4DE3" w:rsidRPr="009E7AE6" w14:paraId="2397C129"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2EE2068C"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0220147"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0FD9F67F" w14:textId="77777777" w:rsidR="001D4DE3" w:rsidRPr="009E7AE6" w:rsidRDefault="001D4DE3" w:rsidP="001D4DE3">
      <w:pPr>
        <w:pStyle w:val="BodyA"/>
        <w:pBdr>
          <w:bottom w:val="single" w:sz="4" w:space="0" w:color="auto"/>
          <w:right w:val="single" w:sz="4" w:space="4" w:color="auto"/>
        </w:pBdr>
        <w:suppressAutoHyphens/>
        <w:spacing w:after="0" w:line="240" w:lineRule="auto"/>
        <w:rPr>
          <w:rStyle w:val="None"/>
          <w:rFonts w:ascii="Arial" w:eastAsia="Arial" w:hAnsi="Arial" w:cs="Arial"/>
          <w:shd w:val="clear" w:color="auto" w:fill="FFFF00"/>
        </w:rPr>
      </w:pPr>
    </w:p>
    <w:p w14:paraId="37D22D3F" w14:textId="77777777" w:rsidR="001D4DE3" w:rsidRPr="009E7AE6" w:rsidRDefault="001D4DE3" w:rsidP="001D4DE3">
      <w:pPr>
        <w:pStyle w:val="Default"/>
        <w:suppressAutoHyphens/>
        <w:jc w:val="both"/>
        <w:rPr>
          <w:rStyle w:val="None"/>
          <w:rFonts w:ascii="Arial" w:eastAsia="Arial" w:hAnsi="Arial" w:cs="Arial"/>
          <w:b/>
          <w:bCs/>
          <w:szCs w:val="22"/>
        </w:rPr>
      </w:pPr>
    </w:p>
    <w:p w14:paraId="151E8BD4" w14:textId="77777777" w:rsidR="001D4DE3" w:rsidRPr="009E7AE6" w:rsidRDefault="001D4DE3" w:rsidP="001D4DE3">
      <w:pPr>
        <w:pStyle w:val="Default"/>
        <w:suppressAutoHyphens/>
        <w:jc w:val="both"/>
        <w:rPr>
          <w:rStyle w:val="None"/>
          <w:rFonts w:ascii="Arial" w:hAnsi="Arial" w:cs="Arial"/>
          <w:szCs w:val="22"/>
        </w:rPr>
      </w:pPr>
      <w:r w:rsidRPr="009E7AE6">
        <w:rPr>
          <w:rStyle w:val="None"/>
          <w:rFonts w:ascii="Arial" w:hAnsi="Arial" w:cs="Arial"/>
          <w:b/>
          <w:bCs/>
          <w:szCs w:val="22"/>
        </w:rPr>
        <w:t>AIM(S)</w:t>
      </w:r>
      <w:r w:rsidRPr="009E7AE6">
        <w:rPr>
          <w:rStyle w:val="None"/>
          <w:rFonts w:ascii="Arial" w:eastAsia="Arial Unicode MS" w:hAnsi="Arial" w:cs="Arial"/>
          <w:szCs w:val="22"/>
        </w:rPr>
        <w:br/>
      </w:r>
    </w:p>
    <w:p w14:paraId="4FE6F17F"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rPr>
          <w:rStyle w:val="None"/>
          <w:rFonts w:cs="Arial"/>
          <w:lang w:val="en-GB"/>
        </w:rPr>
      </w:pPr>
      <w:r w:rsidRPr="009E7AE6">
        <w:rPr>
          <w:rStyle w:val="None"/>
          <w:rFonts w:cs="Arial"/>
          <w:lang w:val="en-GB"/>
        </w:rPr>
        <w:t>To develop critical perspectives on policy and planning for Festivals, Conventions and Events. This will include considering pre-bid event feasibility through to bidding, funding, planning and hosting Festivals, Conventions and Events along with the impact of emergency situations such as the Covid-19 pandemic including the development of virtual events.</w:t>
      </w:r>
    </w:p>
    <w:p w14:paraId="69CB78CA"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rPr>
          <w:rStyle w:val="None"/>
          <w:rFonts w:cs="Arial"/>
          <w:lang w:val="en-GB"/>
        </w:rPr>
      </w:pPr>
      <w:r w:rsidRPr="009E7AE6">
        <w:rPr>
          <w:rStyle w:val="None"/>
          <w:rFonts w:cs="Arial"/>
          <w:lang w:val="en-GB"/>
        </w:rPr>
        <w:t xml:space="preserve">The module examines the nature and purpose of operational decision making and management, with a particular focus on managing Convention Centres and Events venues, impacts upon communities and tourism destinations. </w:t>
      </w:r>
    </w:p>
    <w:p w14:paraId="3DE5CD8D" w14:textId="77777777" w:rsidR="001D4DE3" w:rsidRPr="009E7AE6" w:rsidRDefault="001D4DE3" w:rsidP="001D4DE3">
      <w:pPr>
        <w:pStyle w:val="BulletlistPV3"/>
        <w:numPr>
          <w:ilvl w:val="0"/>
          <w:numId w:val="0"/>
        </w:numPr>
        <w:spacing w:after="0"/>
        <w:ind w:left="714" w:hanging="357"/>
        <w:rPr>
          <w:rFonts w:cs="Arial"/>
        </w:rPr>
      </w:pPr>
    </w:p>
    <w:p w14:paraId="340B70D7" w14:textId="77777777" w:rsidR="001D4DE3" w:rsidRPr="009E7AE6" w:rsidRDefault="001D4DE3" w:rsidP="001D4DE3">
      <w:pPr>
        <w:pStyle w:val="Body"/>
        <w:suppressAutoHyphens/>
        <w:jc w:val="both"/>
        <w:rPr>
          <w:rStyle w:val="None"/>
          <w:rFonts w:ascii="Arial" w:eastAsia="Arial" w:hAnsi="Arial" w:cs="Arial"/>
          <w:b/>
          <w:bCs/>
          <w:sz w:val="22"/>
          <w:szCs w:val="22"/>
        </w:rPr>
      </w:pPr>
      <w:r w:rsidRPr="009E7AE6">
        <w:rPr>
          <w:rStyle w:val="None"/>
          <w:rFonts w:ascii="Arial" w:hAnsi="Arial" w:cs="Arial"/>
          <w:b/>
          <w:bCs/>
          <w:sz w:val="22"/>
          <w:szCs w:val="22"/>
        </w:rPr>
        <w:t>LEARNING OUTCOMES</w:t>
      </w:r>
    </w:p>
    <w:p w14:paraId="35F4C10C" w14:textId="77777777" w:rsidR="001D4DE3" w:rsidRPr="009E7AE6" w:rsidRDefault="001D4DE3" w:rsidP="001D4DE3">
      <w:pPr>
        <w:pStyle w:val="Body"/>
        <w:suppressAutoHyphens/>
        <w:jc w:val="both"/>
        <w:rPr>
          <w:rStyle w:val="None"/>
          <w:rFonts w:ascii="Arial" w:eastAsia="Arial" w:hAnsi="Arial" w:cs="Arial"/>
          <w:b/>
          <w:bCs/>
          <w:sz w:val="22"/>
          <w:szCs w:val="22"/>
        </w:rPr>
      </w:pPr>
    </w:p>
    <w:p w14:paraId="099EB424" w14:textId="77777777" w:rsidR="001D4DE3" w:rsidRPr="009E7AE6" w:rsidRDefault="001D4DE3" w:rsidP="001D4DE3">
      <w:pPr>
        <w:pStyle w:val="Body"/>
        <w:suppressAutoHyphens/>
        <w:jc w:val="both"/>
        <w:rPr>
          <w:rStyle w:val="None"/>
          <w:rFonts w:ascii="Arial" w:eastAsia="Arial" w:hAnsi="Arial" w:cs="Arial"/>
          <w:sz w:val="22"/>
          <w:szCs w:val="22"/>
        </w:rPr>
      </w:pPr>
      <w:r w:rsidRPr="009E7AE6">
        <w:rPr>
          <w:rStyle w:val="None"/>
          <w:rFonts w:ascii="Arial" w:hAnsi="Arial" w:cs="Arial"/>
          <w:sz w:val="22"/>
          <w:szCs w:val="22"/>
        </w:rPr>
        <w:t>Upon the successful completion of this module, the student should be able to:</w:t>
      </w:r>
    </w:p>
    <w:p w14:paraId="28718732" w14:textId="77777777" w:rsidR="001D4DE3" w:rsidRPr="009E7AE6" w:rsidRDefault="001D4DE3" w:rsidP="001D4DE3">
      <w:pPr>
        <w:pStyle w:val="BodyA"/>
        <w:suppressAutoHyphens/>
        <w:spacing w:after="0" w:line="240" w:lineRule="auto"/>
        <w:rPr>
          <w:rStyle w:val="None"/>
          <w:rFonts w:ascii="Arial" w:eastAsia="Arial" w:hAnsi="Arial" w:cs="Arial"/>
          <w:shd w:val="clear" w:color="auto" w:fill="FFFF00"/>
          <w:lang w:val="en-GB"/>
        </w:rPr>
      </w:pPr>
    </w:p>
    <w:p w14:paraId="265C52E5"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t>Demonstrate a systematic understanding of the bidding and funding processes, roles, development and strategies of Festivals, Convention and Events and their relationship with tourism destinations and communities.</w:t>
      </w:r>
    </w:p>
    <w:p w14:paraId="3EE4EAD7"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Utilise the theories and principles of management and marketing in order to systematically evaluate the feasibility, performance and impacts of events and events venues in order to consider the current challenges facing the events sector following the covid-19 pandemic.</w:t>
      </w:r>
    </w:p>
    <w:p w14:paraId="6F12172A" w14:textId="77777777" w:rsidR="001D4DE3" w:rsidRPr="009E7AE6" w:rsidRDefault="001D4DE3" w:rsidP="001D4DE3">
      <w:pPr>
        <w:pStyle w:val="BodyA"/>
        <w:suppressAutoHyphens/>
        <w:spacing w:after="0" w:line="240" w:lineRule="auto"/>
        <w:rPr>
          <w:rStyle w:val="None"/>
          <w:rFonts w:ascii="Arial" w:eastAsia="Arial" w:hAnsi="Arial" w:cs="Arial"/>
          <w:shd w:val="clear" w:color="auto" w:fill="FFFF00"/>
        </w:rPr>
      </w:pPr>
    </w:p>
    <w:p w14:paraId="240F9707" w14:textId="77777777" w:rsidR="001D4DE3" w:rsidRPr="009E7AE6" w:rsidRDefault="001D4DE3" w:rsidP="001D4DE3">
      <w:pPr>
        <w:pStyle w:val="Default"/>
        <w:tabs>
          <w:tab w:val="left" w:pos="720"/>
          <w:tab w:val="left" w:pos="1440"/>
          <w:tab w:val="left" w:pos="2160"/>
          <w:tab w:val="left" w:pos="2880"/>
        </w:tabs>
        <w:suppressAutoHyphens/>
        <w:ind w:left="3600" w:hanging="3600"/>
        <w:jc w:val="both"/>
        <w:rPr>
          <w:rStyle w:val="None"/>
          <w:rFonts w:ascii="Arial" w:eastAsia="Arial" w:hAnsi="Arial" w:cs="Arial"/>
          <w:b/>
          <w:bCs/>
          <w:szCs w:val="22"/>
        </w:rPr>
      </w:pPr>
      <w:r w:rsidRPr="009E7AE6">
        <w:rPr>
          <w:rStyle w:val="None"/>
          <w:rFonts w:ascii="Arial" w:hAnsi="Arial" w:cs="Arial"/>
          <w:b/>
          <w:bCs/>
          <w:szCs w:val="22"/>
        </w:rPr>
        <w:t>INDICATIVE CONTENT</w:t>
      </w:r>
    </w:p>
    <w:p w14:paraId="0521A942" w14:textId="77777777" w:rsidR="001D4DE3" w:rsidRPr="009E7AE6" w:rsidRDefault="001D4DE3" w:rsidP="001D4DE3">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776707EA"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 xml:space="preserve">Concepts, foundations of festivals conventions and events tourism, historical developments, government policies, Visit Wales strategies, Events Wales strategies, international events strategies, the role of BTA and stakeholders, Economic considerations, Key performance indicators, topical issues surrounding the impacts of Covid-19 pandemic. </w:t>
      </w:r>
    </w:p>
    <w:p w14:paraId="46A78C07"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Bidding processes,</w:t>
      </w:r>
      <w:r w:rsidRPr="009E7AE6">
        <w:rPr>
          <w:rFonts w:cs="Arial"/>
          <w:lang w:val="en-GB"/>
        </w:rPr>
        <w:t xml:space="preserve"> concept of the feasibility; forces impacting on feasibility studies; L</w:t>
      </w:r>
      <w:r w:rsidRPr="009E7AE6">
        <w:rPr>
          <w:rStyle w:val="Hyperlink0"/>
          <w:rFonts w:cs="Arial"/>
          <w:lang w:val="en-GB"/>
        </w:rPr>
        <w:t>everage, legacy planning in terms of  tourism development, economic and multiplier effect ,community impacts,  economic and  social regeneration</w:t>
      </w:r>
    </w:p>
    <w:p w14:paraId="24B3B14D" w14:textId="0D35C0D4"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 xml:space="preserve">Event planning and  impacts of </w:t>
      </w:r>
      <w:r w:rsidR="005A316D">
        <w:rPr>
          <w:rStyle w:val="Hyperlink0"/>
          <w:rFonts w:cs="Arial"/>
          <w:lang w:val="en-GB"/>
        </w:rPr>
        <w:t xml:space="preserve">environmental crisis </w:t>
      </w:r>
      <w:r w:rsidRPr="009E7AE6">
        <w:rPr>
          <w:rStyle w:val="Hyperlink0"/>
          <w:rFonts w:cs="Arial"/>
          <w:lang w:val="en-GB"/>
        </w:rPr>
        <w:t>, Purple Book and Pink Book Guidelines, management and operational issues, legislation, organisational structures, funding, private sector investment, security plans, timelines, marketing, opening and closing ceremonies, volunteering, visitor profiles, ticketing, sustainability and carbon footprints.</w:t>
      </w:r>
    </w:p>
    <w:p w14:paraId="1CA598C3"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t>Managing venues and facilities, volunteering strategies, media coverage, local community impacts, road closures, transport issues, logistics, parking, support facilities, digital developments, managing risks, health and safety, emergency planning, terrorism threats</w:t>
      </w:r>
    </w:p>
    <w:p w14:paraId="17E236C0"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t>Issues with Meetings, Incentives, Conventions and Events – Convention Centres, Meetings industry, Exhibitions, Meetings, Weddings, Banquets, Hospitality,  Digital Developments as a result of Covid-19</w:t>
      </w:r>
    </w:p>
    <w:p w14:paraId="5C5B2948"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Issues with Festivals, development of Virtual Events as a result of Covid-19 Funding, Drugs, Alcohol and Behavioural issues, Environment, Control, Community Engagement</w:t>
      </w:r>
    </w:p>
    <w:p w14:paraId="304B9E93"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lastRenderedPageBreak/>
        <w:t>Case studies may include - Visit Wales Strategies, Events Wales Strategies, Music Festivals, Hay Festival, Virtual Events, Cultural Events, Historic Events, Political Events, Garden Festivals, Expo’s including Dubai 2021, Royal Events, State Events, Food Festivals, Eisteddfods, Conventions, Exhibitions, Meetings.</w:t>
      </w:r>
    </w:p>
    <w:p w14:paraId="600F4B10" w14:textId="77777777" w:rsidR="001D4DE3" w:rsidRPr="009E7AE6" w:rsidRDefault="001D4DE3" w:rsidP="001D4DE3">
      <w:pPr>
        <w:pStyle w:val="BodyA"/>
        <w:suppressAutoHyphens/>
        <w:spacing w:after="0" w:line="240" w:lineRule="auto"/>
        <w:rPr>
          <w:rStyle w:val="None"/>
          <w:rFonts w:ascii="Arial" w:eastAsia="Arial" w:hAnsi="Arial" w:cs="Arial"/>
          <w:shd w:val="clear" w:color="auto" w:fill="FFFF00"/>
        </w:rPr>
      </w:pPr>
    </w:p>
    <w:p w14:paraId="45BF809A" w14:textId="77777777" w:rsidR="001D4DE3" w:rsidRPr="009E7AE6" w:rsidRDefault="001D4DE3" w:rsidP="001D4DE3">
      <w:pPr>
        <w:pStyle w:val="Default"/>
        <w:tabs>
          <w:tab w:val="left" w:pos="720"/>
          <w:tab w:val="left" w:pos="1440"/>
          <w:tab w:val="left" w:pos="2160"/>
          <w:tab w:val="left" w:pos="2880"/>
        </w:tabs>
        <w:suppressAutoHyphens/>
        <w:ind w:left="3600" w:hanging="3600"/>
        <w:jc w:val="both"/>
        <w:rPr>
          <w:rStyle w:val="None"/>
          <w:rFonts w:ascii="Arial" w:eastAsia="Arial" w:hAnsi="Arial" w:cs="Arial"/>
          <w:b/>
          <w:bCs/>
          <w:szCs w:val="22"/>
        </w:rPr>
      </w:pPr>
      <w:r w:rsidRPr="009E7AE6">
        <w:rPr>
          <w:rStyle w:val="None"/>
          <w:rFonts w:ascii="Arial" w:hAnsi="Arial" w:cs="Arial"/>
          <w:b/>
          <w:bCs/>
          <w:szCs w:val="22"/>
        </w:rPr>
        <w:t>Study Time Allocation</w:t>
      </w:r>
    </w:p>
    <w:p w14:paraId="5EB55AFA" w14:textId="77777777" w:rsidR="001D4DE3" w:rsidRPr="009E7AE6" w:rsidRDefault="001D4DE3" w:rsidP="001D4DE3">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6E700A26" w14:textId="77777777" w:rsidR="001D4DE3" w:rsidRPr="009E7AE6" w:rsidRDefault="001D4DE3" w:rsidP="001D4DE3">
      <w:pPr>
        <w:pStyle w:val="Ordinary11"/>
        <w:suppressAutoHyphens/>
        <w:rPr>
          <w:rStyle w:val="Hyperlink0"/>
          <w:lang w:val="en-GB"/>
        </w:rPr>
      </w:pPr>
      <w:r w:rsidRPr="009E7AE6">
        <w:rPr>
          <w:rStyle w:val="Hyperlink0"/>
          <w:lang w:val="en-GB"/>
        </w:rPr>
        <w:t>The study time for the module is divided as follows:</w:t>
      </w:r>
    </w:p>
    <w:p w14:paraId="5B425222" w14:textId="77777777" w:rsidR="001D4DE3" w:rsidRPr="009E7AE6" w:rsidRDefault="001D4DE3" w:rsidP="001D4DE3">
      <w:pPr>
        <w:pStyle w:val="Ordinary11"/>
        <w:suppressAutoHyphens/>
        <w:rPr>
          <w:rStyle w:val="Hyperlink0"/>
          <w:lang w:val="en-GB"/>
        </w:rPr>
      </w:pPr>
    </w:p>
    <w:tbl>
      <w:tblPr>
        <w:tblStyle w:val="TableGrid10"/>
        <w:tblW w:w="0" w:type="auto"/>
        <w:tblInd w:w="108" w:type="dxa"/>
        <w:tblLayout w:type="fixed"/>
        <w:tblLook w:val="04A0" w:firstRow="1" w:lastRow="0" w:firstColumn="1" w:lastColumn="0" w:noHBand="0" w:noVBand="1"/>
      </w:tblPr>
      <w:tblGrid>
        <w:gridCol w:w="3969"/>
        <w:gridCol w:w="1701"/>
        <w:gridCol w:w="1843"/>
      </w:tblGrid>
      <w:tr w:rsidR="001D4DE3" w:rsidRPr="009E7AE6" w14:paraId="636B4A82"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1A55C5C9" w14:textId="77777777" w:rsidR="001D4DE3" w:rsidRPr="009E7AE6" w:rsidRDefault="001D4DE3" w:rsidP="00ED1199">
            <w:pPr>
              <w:keepNext/>
              <w:suppressAutoHyphens/>
              <w:overflowPunct w:val="0"/>
              <w:autoSpaceDE w:val="0"/>
              <w:autoSpaceDN w:val="0"/>
              <w:adjustRightInd w:val="0"/>
              <w:jc w:val="both"/>
              <w:textAlignment w:val="baseline"/>
              <w:rPr>
                <w:rFonts w:cs="Arial"/>
                <w:b/>
                <w:szCs w:val="22"/>
              </w:rPr>
            </w:pPr>
            <w:r w:rsidRPr="009E7AE6">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79164EB" w14:textId="77777777" w:rsidR="001D4DE3" w:rsidRPr="009E7AE6" w:rsidRDefault="001D4DE3" w:rsidP="00ED1199">
            <w:pPr>
              <w:keepNext/>
              <w:suppressAutoHyphens/>
              <w:overflowPunct w:val="0"/>
              <w:autoSpaceDE w:val="0"/>
              <w:autoSpaceDN w:val="0"/>
              <w:adjustRightInd w:val="0"/>
              <w:jc w:val="center"/>
              <w:textAlignment w:val="baseline"/>
              <w:rPr>
                <w:rFonts w:cs="Arial"/>
                <w:b/>
                <w:szCs w:val="22"/>
              </w:rPr>
            </w:pPr>
            <w:r w:rsidRPr="009E7AE6">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4FD96E5A" w14:textId="77777777" w:rsidR="001D4DE3" w:rsidRPr="009E7AE6" w:rsidRDefault="001D4DE3" w:rsidP="00ED1199">
            <w:pPr>
              <w:keepNext/>
              <w:suppressAutoHyphens/>
              <w:overflowPunct w:val="0"/>
              <w:autoSpaceDE w:val="0"/>
              <w:autoSpaceDN w:val="0"/>
              <w:adjustRightInd w:val="0"/>
              <w:jc w:val="center"/>
              <w:textAlignment w:val="baseline"/>
              <w:rPr>
                <w:rFonts w:cs="Arial"/>
                <w:b/>
                <w:szCs w:val="22"/>
              </w:rPr>
            </w:pPr>
            <w:r w:rsidRPr="009E7AE6">
              <w:rPr>
                <w:rFonts w:cs="Arial"/>
                <w:b/>
                <w:szCs w:val="22"/>
              </w:rPr>
              <w:t>Percentage</w:t>
            </w:r>
          </w:p>
        </w:tc>
      </w:tr>
      <w:tr w:rsidR="001D4DE3" w:rsidRPr="009E7AE6" w14:paraId="71623294"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261658EF" w14:textId="77777777" w:rsidR="001D4DE3" w:rsidRPr="009E7AE6" w:rsidRDefault="001D4DE3" w:rsidP="00ED1199">
            <w:pPr>
              <w:keepNext/>
              <w:suppressAutoHyphens/>
              <w:overflowPunct w:val="0"/>
              <w:autoSpaceDE w:val="0"/>
              <w:autoSpaceDN w:val="0"/>
              <w:adjustRightInd w:val="0"/>
              <w:jc w:val="both"/>
              <w:textAlignment w:val="baseline"/>
              <w:rPr>
                <w:rFonts w:cs="Arial"/>
                <w:szCs w:val="22"/>
              </w:rPr>
            </w:pPr>
            <w:r w:rsidRPr="009E7AE6">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25E9E64" w14:textId="77777777" w:rsidR="001D4DE3" w:rsidRPr="009E7AE6" w:rsidRDefault="001D4DE3" w:rsidP="00ED1199">
            <w:pPr>
              <w:suppressAutoHyphens/>
              <w:overflowPunct w:val="0"/>
              <w:autoSpaceDE w:val="0"/>
              <w:autoSpaceDN w:val="0"/>
              <w:adjustRightInd w:val="0"/>
              <w:jc w:val="center"/>
              <w:textAlignment w:val="baseline"/>
              <w:rPr>
                <w:rFonts w:cs="Arial"/>
                <w:szCs w:val="22"/>
              </w:rPr>
            </w:pPr>
            <w:r w:rsidRPr="009E7AE6">
              <w:rPr>
                <w:rStyle w:val="None"/>
                <w:rFonts w:cs="Arial"/>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42EF4CCD" w14:textId="77777777" w:rsidR="001D4DE3" w:rsidRPr="009E7AE6" w:rsidRDefault="001D4DE3" w:rsidP="00ED1199">
            <w:pPr>
              <w:suppressAutoHyphens/>
              <w:overflowPunct w:val="0"/>
              <w:autoSpaceDE w:val="0"/>
              <w:autoSpaceDN w:val="0"/>
              <w:adjustRightInd w:val="0"/>
              <w:jc w:val="center"/>
              <w:textAlignment w:val="baseline"/>
              <w:rPr>
                <w:rFonts w:cs="Arial"/>
                <w:szCs w:val="22"/>
              </w:rPr>
            </w:pPr>
            <w:r w:rsidRPr="009E7AE6">
              <w:rPr>
                <w:rStyle w:val="None"/>
                <w:rFonts w:cs="Arial"/>
                <w:szCs w:val="22"/>
              </w:rPr>
              <w:t>24%</w:t>
            </w:r>
          </w:p>
        </w:tc>
      </w:tr>
      <w:tr w:rsidR="001D4DE3" w:rsidRPr="009E7AE6" w14:paraId="0C34ABF0"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5F3B5D5C" w14:textId="77777777" w:rsidR="001D4DE3" w:rsidRPr="009E7AE6" w:rsidRDefault="001D4DE3" w:rsidP="00ED1199">
            <w:pPr>
              <w:keepNext/>
              <w:suppressAutoHyphens/>
              <w:overflowPunct w:val="0"/>
              <w:autoSpaceDE w:val="0"/>
              <w:autoSpaceDN w:val="0"/>
              <w:adjustRightInd w:val="0"/>
              <w:jc w:val="both"/>
              <w:textAlignment w:val="baseline"/>
              <w:rPr>
                <w:rFonts w:cs="Arial"/>
                <w:szCs w:val="22"/>
              </w:rPr>
            </w:pPr>
            <w:r w:rsidRPr="009E7AE6">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3798D88" w14:textId="77777777" w:rsidR="001D4DE3" w:rsidRPr="009E7AE6" w:rsidRDefault="001D4DE3" w:rsidP="00ED1199">
            <w:pPr>
              <w:suppressAutoHyphens/>
              <w:overflowPunct w:val="0"/>
              <w:autoSpaceDE w:val="0"/>
              <w:autoSpaceDN w:val="0"/>
              <w:adjustRightInd w:val="0"/>
              <w:jc w:val="center"/>
              <w:textAlignment w:val="baseline"/>
              <w:rPr>
                <w:rFonts w:cs="Arial"/>
                <w:szCs w:val="22"/>
              </w:rPr>
            </w:pPr>
            <w:r w:rsidRPr="009E7AE6">
              <w:rPr>
                <w:rStyle w:val="None"/>
                <w:rFonts w:cs="Arial"/>
                <w:szCs w:val="22"/>
              </w:rPr>
              <w:t>152</w:t>
            </w:r>
          </w:p>
        </w:tc>
        <w:tc>
          <w:tcPr>
            <w:tcW w:w="1843" w:type="dxa"/>
            <w:tcBorders>
              <w:top w:val="single" w:sz="4" w:space="0" w:color="auto"/>
              <w:left w:val="single" w:sz="4" w:space="0" w:color="auto"/>
              <w:bottom w:val="single" w:sz="4" w:space="0" w:color="auto"/>
              <w:right w:val="single" w:sz="4" w:space="0" w:color="auto"/>
            </w:tcBorders>
            <w:hideMark/>
          </w:tcPr>
          <w:p w14:paraId="69375E97" w14:textId="77777777" w:rsidR="001D4DE3" w:rsidRPr="009E7AE6" w:rsidRDefault="001D4DE3" w:rsidP="00ED1199">
            <w:pPr>
              <w:suppressAutoHyphens/>
              <w:overflowPunct w:val="0"/>
              <w:autoSpaceDE w:val="0"/>
              <w:autoSpaceDN w:val="0"/>
              <w:adjustRightInd w:val="0"/>
              <w:jc w:val="center"/>
              <w:textAlignment w:val="baseline"/>
              <w:rPr>
                <w:rFonts w:cs="Arial"/>
                <w:szCs w:val="22"/>
              </w:rPr>
            </w:pPr>
            <w:r w:rsidRPr="009E7AE6">
              <w:rPr>
                <w:rStyle w:val="None"/>
                <w:rFonts w:cs="Arial"/>
                <w:szCs w:val="22"/>
              </w:rPr>
              <w:t>76%</w:t>
            </w:r>
          </w:p>
        </w:tc>
      </w:tr>
      <w:tr w:rsidR="001D4DE3" w:rsidRPr="009E7AE6" w14:paraId="45714F5E"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5BB4CAF0" w14:textId="77777777" w:rsidR="001D4DE3" w:rsidRPr="009E7AE6" w:rsidRDefault="001D4DE3" w:rsidP="00ED1199">
            <w:pPr>
              <w:keepNext/>
              <w:suppressAutoHyphens/>
              <w:overflowPunct w:val="0"/>
              <w:autoSpaceDE w:val="0"/>
              <w:autoSpaceDN w:val="0"/>
              <w:adjustRightInd w:val="0"/>
              <w:jc w:val="both"/>
              <w:textAlignment w:val="baseline"/>
              <w:rPr>
                <w:rFonts w:cs="Arial"/>
                <w:szCs w:val="22"/>
              </w:rPr>
            </w:pPr>
            <w:r w:rsidRPr="009E7AE6">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1DA2E3B" w14:textId="77777777" w:rsidR="001D4DE3" w:rsidRPr="009E7AE6" w:rsidRDefault="001D4DE3" w:rsidP="00ED1199">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6A2C6D7D" w14:textId="77777777" w:rsidR="001D4DE3" w:rsidRPr="009E7AE6" w:rsidRDefault="001D4DE3" w:rsidP="00ED1199">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r>
      <w:tr w:rsidR="001D4DE3" w:rsidRPr="009E7AE6" w14:paraId="350AAA0B"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26FEA5C3" w14:textId="77777777" w:rsidR="001D4DE3" w:rsidRPr="009E7AE6" w:rsidRDefault="001D4DE3" w:rsidP="00ED1199">
            <w:pPr>
              <w:keepNext/>
              <w:suppressAutoHyphens/>
              <w:overflowPunct w:val="0"/>
              <w:autoSpaceDE w:val="0"/>
              <w:autoSpaceDN w:val="0"/>
              <w:adjustRightInd w:val="0"/>
              <w:jc w:val="both"/>
              <w:textAlignment w:val="baseline"/>
              <w:rPr>
                <w:rFonts w:cs="Arial"/>
                <w:szCs w:val="22"/>
              </w:rPr>
            </w:pPr>
            <w:r w:rsidRPr="009E7AE6">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229F0CD" w14:textId="77777777" w:rsidR="001D4DE3" w:rsidRPr="009E7AE6" w:rsidRDefault="001D4DE3" w:rsidP="00ED1199">
            <w:pPr>
              <w:keepNext/>
              <w:suppressAutoHyphens/>
              <w:overflowPunct w:val="0"/>
              <w:autoSpaceDE w:val="0"/>
              <w:autoSpaceDN w:val="0"/>
              <w:adjustRightInd w:val="0"/>
              <w:jc w:val="center"/>
              <w:textAlignment w:val="baseline"/>
              <w:rPr>
                <w:rFonts w:cs="Arial"/>
                <w:b/>
                <w:szCs w:val="22"/>
              </w:rPr>
            </w:pPr>
            <w:r w:rsidRPr="009E7AE6">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6E079C78" w14:textId="77777777" w:rsidR="001D4DE3" w:rsidRPr="009E7AE6" w:rsidRDefault="001D4DE3" w:rsidP="00ED1199">
            <w:pPr>
              <w:keepNext/>
              <w:suppressAutoHyphens/>
              <w:overflowPunct w:val="0"/>
              <w:autoSpaceDE w:val="0"/>
              <w:autoSpaceDN w:val="0"/>
              <w:adjustRightInd w:val="0"/>
              <w:jc w:val="center"/>
              <w:textAlignment w:val="baseline"/>
              <w:rPr>
                <w:rFonts w:cs="Arial"/>
                <w:b/>
                <w:szCs w:val="22"/>
              </w:rPr>
            </w:pPr>
            <w:r w:rsidRPr="009E7AE6">
              <w:rPr>
                <w:rFonts w:cs="Arial"/>
                <w:b/>
                <w:szCs w:val="22"/>
              </w:rPr>
              <w:t>100%</w:t>
            </w:r>
          </w:p>
        </w:tc>
      </w:tr>
    </w:tbl>
    <w:p w14:paraId="752A4AF9" w14:textId="77777777" w:rsidR="001D4DE3" w:rsidRPr="009E7AE6" w:rsidRDefault="001D4DE3" w:rsidP="001D4DE3">
      <w:pPr>
        <w:pStyle w:val="BodyA"/>
        <w:suppressAutoHyphens/>
        <w:spacing w:after="0" w:line="240" w:lineRule="auto"/>
        <w:rPr>
          <w:rStyle w:val="None"/>
          <w:rFonts w:ascii="Arial" w:eastAsia="Arial" w:hAnsi="Arial" w:cs="Arial"/>
          <w:shd w:val="clear" w:color="auto" w:fill="FFFF00"/>
        </w:rPr>
      </w:pPr>
    </w:p>
    <w:p w14:paraId="728B30A2"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60D5B28E"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hAnsi="Arial" w:cs="Arial"/>
          <w:b/>
          <w:bCs/>
          <w:szCs w:val="22"/>
        </w:rPr>
      </w:pPr>
      <w:r w:rsidRPr="009E7AE6">
        <w:rPr>
          <w:rStyle w:val="None"/>
          <w:rFonts w:ascii="Arial" w:hAnsi="Arial" w:cs="Arial"/>
          <w:b/>
          <w:bCs/>
          <w:szCs w:val="22"/>
        </w:rPr>
        <w:t>ASSESSMENT</w:t>
      </w:r>
    </w:p>
    <w:p w14:paraId="012FED99"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hAnsi="Arial" w:cs="Arial"/>
          <w:b/>
          <w:bCs/>
          <w:szCs w:val="22"/>
        </w:rPr>
      </w:pPr>
    </w:p>
    <w:p w14:paraId="624A5C99" w14:textId="50246328" w:rsidR="001D4DE3" w:rsidRPr="009E7AE6" w:rsidRDefault="001D4DE3" w:rsidP="001D4DE3">
      <w:pPr>
        <w:suppressAutoHyphens/>
        <w:rPr>
          <w:rFonts w:cs="Arial"/>
          <w:b/>
          <w:i/>
          <w:sz w:val="20"/>
        </w:rPr>
      </w:pPr>
      <w:r w:rsidRPr="009E7AE6">
        <w:rPr>
          <w:rFonts w:cs="Arial"/>
          <w:b/>
        </w:rPr>
        <w:t xml:space="preserve">Assessment Component 1 </w:t>
      </w:r>
      <w:r w:rsidRPr="009E7AE6">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1D4DE3" w:rsidRPr="009E7AE6" w14:paraId="433B0025" w14:textId="77777777" w:rsidTr="001D4DE3">
        <w:sdt>
          <w:sdtPr>
            <w:rPr>
              <w:rFonts w:cs="Arial"/>
            </w:rPr>
            <w:id w:val="-834063943"/>
            <w14:checkbox>
              <w14:checked w14:val="0"/>
              <w14:checkedState w14:val="2612" w14:font="MS Gothic"/>
              <w14:uncheckedState w14:val="2610" w14:font="MS Gothic"/>
            </w14:checkbox>
          </w:sdtPr>
          <w:sdtContent>
            <w:tc>
              <w:tcPr>
                <w:tcW w:w="562" w:type="dxa"/>
                <w:hideMark/>
              </w:tcPr>
              <w:p w14:paraId="59CF44B1"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58" w:type="dxa"/>
            <w:hideMark/>
          </w:tcPr>
          <w:p w14:paraId="7F8B1A0E" w14:textId="77777777" w:rsidR="001D4DE3" w:rsidRPr="009E7AE6" w:rsidRDefault="001D4DE3" w:rsidP="00ED1199">
            <w:pPr>
              <w:suppressAutoHyphens/>
              <w:rPr>
                <w:rFonts w:cs="Arial"/>
                <w:b/>
              </w:rPr>
            </w:pPr>
            <w:r w:rsidRPr="009E7AE6">
              <w:rPr>
                <w:rFonts w:cs="Arial"/>
                <w:b/>
              </w:rPr>
              <w:t>Written exam</w:t>
            </w:r>
          </w:p>
        </w:tc>
        <w:sdt>
          <w:sdtPr>
            <w:rPr>
              <w:rFonts w:cs="Arial"/>
            </w:rPr>
            <w:id w:val="-949165563"/>
            <w14:checkbox>
              <w14:checked w14:val="1"/>
              <w14:checkedState w14:val="2612" w14:font="MS Gothic"/>
              <w14:uncheckedState w14:val="2610" w14:font="MS Gothic"/>
            </w14:checkbox>
          </w:sdtPr>
          <w:sdtContent>
            <w:tc>
              <w:tcPr>
                <w:tcW w:w="538" w:type="dxa"/>
                <w:gridSpan w:val="2"/>
                <w:hideMark/>
              </w:tcPr>
              <w:p w14:paraId="16739089"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82" w:type="dxa"/>
            <w:hideMark/>
          </w:tcPr>
          <w:p w14:paraId="6A7C9E93" w14:textId="77777777" w:rsidR="001D4DE3" w:rsidRPr="009E7AE6" w:rsidRDefault="001D4DE3" w:rsidP="00ED1199">
            <w:pPr>
              <w:suppressAutoHyphens/>
              <w:rPr>
                <w:rFonts w:cs="Arial"/>
                <w:b/>
              </w:rPr>
            </w:pPr>
            <w:r w:rsidRPr="009E7AE6">
              <w:rPr>
                <w:rFonts w:cs="Arial"/>
                <w:b/>
              </w:rPr>
              <w:t>Coursework</w:t>
            </w:r>
          </w:p>
        </w:tc>
        <w:sdt>
          <w:sdtPr>
            <w:rPr>
              <w:rFonts w:cs="Arial"/>
            </w:rPr>
            <w:id w:val="1254087116"/>
            <w14:checkbox>
              <w14:checked w14:val="0"/>
              <w14:checkedState w14:val="2612" w14:font="MS Gothic"/>
              <w14:uncheckedState w14:val="2610" w14:font="MS Gothic"/>
            </w14:checkbox>
          </w:sdtPr>
          <w:sdtContent>
            <w:tc>
              <w:tcPr>
                <w:tcW w:w="538" w:type="dxa"/>
                <w:hideMark/>
              </w:tcPr>
              <w:p w14:paraId="49DC6031"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82" w:type="dxa"/>
            <w:gridSpan w:val="3"/>
            <w:hideMark/>
          </w:tcPr>
          <w:p w14:paraId="26631C22" w14:textId="77777777" w:rsidR="001D4DE3" w:rsidRPr="009E7AE6" w:rsidRDefault="001D4DE3" w:rsidP="00ED1199">
            <w:pPr>
              <w:suppressAutoHyphens/>
              <w:rPr>
                <w:rFonts w:cs="Arial"/>
                <w:b/>
              </w:rPr>
            </w:pPr>
            <w:r w:rsidRPr="009E7AE6">
              <w:rPr>
                <w:rFonts w:cs="Arial"/>
                <w:b/>
              </w:rPr>
              <w:t>Practical</w:t>
            </w:r>
          </w:p>
        </w:tc>
      </w:tr>
      <w:tr w:rsidR="001D4DE3" w:rsidRPr="009E7AE6" w14:paraId="136216E3" w14:textId="77777777" w:rsidTr="001D4D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03CC9032" w14:textId="77777777" w:rsidR="001D4DE3" w:rsidRPr="009E7AE6" w:rsidRDefault="001D4DE3" w:rsidP="00ED1199">
            <w:pPr>
              <w:suppressAutoHyphens/>
              <w:jc w:val="center"/>
              <w:rPr>
                <w:rFonts w:cs="Arial"/>
                <w:b/>
              </w:rPr>
            </w:pPr>
            <w:r w:rsidRPr="009E7AE6">
              <w:rPr>
                <w:rFonts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59C4793F" w14:textId="77777777" w:rsidR="001D4DE3" w:rsidRPr="009E7AE6" w:rsidRDefault="001D4DE3" w:rsidP="00ED1199">
            <w:pPr>
              <w:suppressAutoHyphens/>
              <w:rPr>
                <w:rFonts w:cs="Arial"/>
              </w:rPr>
            </w:pPr>
            <w:r w:rsidRPr="009E7AE6">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616C50BC" w14:textId="77777777" w:rsidR="001D4DE3" w:rsidRPr="009E7AE6" w:rsidRDefault="001D4DE3" w:rsidP="00ED1199">
            <w:pPr>
              <w:suppressAutoHyphens/>
              <w:rPr>
                <w:rFonts w:cs="Arial"/>
              </w:rPr>
            </w:pPr>
            <w:r w:rsidRPr="009E7AE6">
              <w:rPr>
                <w:rFonts w:cs="Arial"/>
                <w:b/>
              </w:rPr>
              <w:t>Weighting</w:t>
            </w:r>
          </w:p>
        </w:tc>
      </w:tr>
      <w:tr w:rsidR="001D4DE3" w:rsidRPr="009E7AE6" w14:paraId="4A78E01D" w14:textId="77777777" w:rsidTr="001D4D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3514CD18" w14:textId="77777777" w:rsidR="001D4DE3" w:rsidRPr="009E7AE6" w:rsidRDefault="001D4DE3" w:rsidP="00ED1199">
            <w:pPr>
              <w:suppressAutoHyphens/>
              <w:jc w:val="center"/>
              <w:rPr>
                <w:rFonts w:cs="Arial"/>
              </w:rPr>
            </w:pPr>
            <w:r w:rsidRPr="009E7AE6">
              <w:rPr>
                <w:rFonts w:cs="Arial"/>
              </w:rPr>
              <w:t>Essay</w:t>
            </w:r>
          </w:p>
        </w:tc>
        <w:tc>
          <w:tcPr>
            <w:tcW w:w="3969" w:type="dxa"/>
            <w:gridSpan w:val="4"/>
            <w:tcBorders>
              <w:top w:val="single" w:sz="4" w:space="0" w:color="auto"/>
              <w:left w:val="single" w:sz="4" w:space="0" w:color="auto"/>
              <w:bottom w:val="single" w:sz="4" w:space="0" w:color="auto"/>
              <w:right w:val="single" w:sz="4" w:space="0" w:color="auto"/>
            </w:tcBorders>
            <w:hideMark/>
          </w:tcPr>
          <w:p w14:paraId="7A0CE842" w14:textId="54D1F827" w:rsidR="001D4DE3" w:rsidRPr="009E7AE6" w:rsidRDefault="001D4DE3" w:rsidP="00ED1199">
            <w:pPr>
              <w:suppressAutoHyphens/>
              <w:rPr>
                <w:rFonts w:cs="Arial"/>
                <w:highlight w:val="yellow"/>
              </w:rPr>
            </w:pPr>
            <w:r w:rsidRPr="009E7AE6">
              <w:rPr>
                <w:rFonts w:cs="Arial"/>
              </w:rPr>
              <w:t>2</w:t>
            </w:r>
            <w:r w:rsidR="00F12E72">
              <w:rPr>
                <w:rFonts w:cs="Arial"/>
              </w:rPr>
              <w:t>5</w:t>
            </w:r>
            <w:r w:rsidRPr="009E7AE6">
              <w:rPr>
                <w:rFonts w:cs="Arial"/>
              </w:rPr>
              <w:t>00 words or equivalent</w:t>
            </w:r>
          </w:p>
        </w:tc>
        <w:tc>
          <w:tcPr>
            <w:tcW w:w="1559" w:type="dxa"/>
            <w:tcBorders>
              <w:top w:val="single" w:sz="4" w:space="0" w:color="auto"/>
              <w:left w:val="single" w:sz="4" w:space="0" w:color="auto"/>
              <w:bottom w:val="single" w:sz="4" w:space="0" w:color="auto"/>
              <w:right w:val="single" w:sz="4" w:space="0" w:color="auto"/>
            </w:tcBorders>
            <w:hideMark/>
          </w:tcPr>
          <w:p w14:paraId="5C37244F" w14:textId="77777777" w:rsidR="001D4DE3" w:rsidRPr="009E7AE6" w:rsidRDefault="001D4DE3" w:rsidP="00ED1199">
            <w:pPr>
              <w:suppressAutoHyphens/>
              <w:rPr>
                <w:rFonts w:cs="Arial"/>
              </w:rPr>
            </w:pPr>
            <w:r w:rsidRPr="009E7AE6">
              <w:rPr>
                <w:rFonts w:cs="Arial"/>
              </w:rPr>
              <w:t>50%</w:t>
            </w:r>
          </w:p>
        </w:tc>
      </w:tr>
    </w:tbl>
    <w:p w14:paraId="1A3A8437" w14:textId="77777777" w:rsidR="001D4DE3" w:rsidRPr="009E7AE6" w:rsidRDefault="001D4DE3" w:rsidP="001D4DE3">
      <w:pPr>
        <w:suppressAutoHyphens/>
        <w:rPr>
          <w:rFonts w:eastAsia="Arial Unicode MS" w:cs="Arial"/>
          <w:b/>
        </w:rPr>
      </w:pPr>
    </w:p>
    <w:p w14:paraId="51EEF6FD" w14:textId="77777777" w:rsidR="001D4DE3" w:rsidRPr="009E7AE6" w:rsidRDefault="001D4DE3" w:rsidP="001D4DE3">
      <w:pPr>
        <w:pStyle w:val="fixed"/>
        <w:suppressAutoHyphens/>
        <w:ind w:left="0" w:firstLine="0"/>
        <w:rPr>
          <w:rFonts w:ascii="Arial" w:hAnsi="Arial" w:cs="Arial"/>
          <w:b w:val="0"/>
          <w:sz w:val="22"/>
          <w:szCs w:val="22"/>
        </w:rPr>
      </w:pPr>
    </w:p>
    <w:p w14:paraId="57862CEA" w14:textId="77777777" w:rsidR="001D4DE3" w:rsidRPr="009E7AE6" w:rsidRDefault="001D4DE3" w:rsidP="001D4DE3">
      <w:pPr>
        <w:suppressAutoHyphens/>
        <w:rPr>
          <w:rFonts w:cs="Arial"/>
          <w:b/>
          <w:i/>
          <w:sz w:val="20"/>
          <w:szCs w:val="24"/>
        </w:rPr>
      </w:pPr>
      <w:r w:rsidRPr="009E7AE6">
        <w:rPr>
          <w:rFonts w:cs="Arial"/>
          <w:b/>
        </w:rPr>
        <w:t xml:space="preserve">Assessment Component 2 </w:t>
      </w:r>
      <w:r w:rsidRPr="009E7AE6">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1D4DE3" w:rsidRPr="009E7AE6" w14:paraId="51BCE683" w14:textId="77777777" w:rsidTr="001D4DE3">
        <w:sdt>
          <w:sdtPr>
            <w:rPr>
              <w:rFonts w:cs="Arial"/>
            </w:rPr>
            <w:id w:val="-567799851"/>
            <w14:checkbox>
              <w14:checked w14:val="0"/>
              <w14:checkedState w14:val="2612" w14:font="MS Gothic"/>
              <w14:uncheckedState w14:val="2610" w14:font="MS Gothic"/>
            </w14:checkbox>
          </w:sdtPr>
          <w:sdtContent>
            <w:tc>
              <w:tcPr>
                <w:tcW w:w="562" w:type="dxa"/>
                <w:hideMark/>
              </w:tcPr>
              <w:p w14:paraId="324B6E55"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58" w:type="dxa"/>
            <w:hideMark/>
          </w:tcPr>
          <w:p w14:paraId="12D49291" w14:textId="77777777" w:rsidR="001D4DE3" w:rsidRPr="009E7AE6" w:rsidRDefault="001D4DE3" w:rsidP="00ED1199">
            <w:pPr>
              <w:suppressAutoHyphens/>
              <w:rPr>
                <w:rFonts w:cs="Arial"/>
                <w:b/>
              </w:rPr>
            </w:pPr>
            <w:r w:rsidRPr="009E7AE6">
              <w:rPr>
                <w:rFonts w:cs="Arial"/>
                <w:b/>
              </w:rPr>
              <w:t>Written exam</w:t>
            </w:r>
          </w:p>
        </w:tc>
        <w:sdt>
          <w:sdtPr>
            <w:rPr>
              <w:rFonts w:cs="Arial"/>
            </w:rPr>
            <w:id w:val="-1685426232"/>
            <w14:checkbox>
              <w14:checked w14:val="0"/>
              <w14:checkedState w14:val="2612" w14:font="MS Gothic"/>
              <w14:uncheckedState w14:val="2610" w14:font="MS Gothic"/>
            </w14:checkbox>
          </w:sdtPr>
          <w:sdtContent>
            <w:tc>
              <w:tcPr>
                <w:tcW w:w="538" w:type="dxa"/>
                <w:gridSpan w:val="2"/>
                <w:hideMark/>
              </w:tcPr>
              <w:p w14:paraId="0007766F"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82" w:type="dxa"/>
            <w:hideMark/>
          </w:tcPr>
          <w:p w14:paraId="395724D1" w14:textId="77777777" w:rsidR="001D4DE3" w:rsidRPr="009E7AE6" w:rsidRDefault="001D4DE3" w:rsidP="00ED1199">
            <w:pPr>
              <w:suppressAutoHyphens/>
              <w:rPr>
                <w:rFonts w:cs="Arial"/>
                <w:b/>
              </w:rPr>
            </w:pPr>
            <w:r w:rsidRPr="009E7AE6">
              <w:rPr>
                <w:rFonts w:cs="Arial"/>
                <w:b/>
              </w:rPr>
              <w:t>Coursework</w:t>
            </w:r>
          </w:p>
        </w:tc>
        <w:sdt>
          <w:sdtPr>
            <w:rPr>
              <w:rFonts w:cs="Arial"/>
            </w:rPr>
            <w:id w:val="-1713797093"/>
            <w14:checkbox>
              <w14:checked w14:val="1"/>
              <w14:checkedState w14:val="2612" w14:font="MS Gothic"/>
              <w14:uncheckedState w14:val="2610" w14:font="MS Gothic"/>
            </w14:checkbox>
          </w:sdtPr>
          <w:sdtContent>
            <w:tc>
              <w:tcPr>
                <w:tcW w:w="538" w:type="dxa"/>
                <w:hideMark/>
              </w:tcPr>
              <w:p w14:paraId="5F2C2B02"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82" w:type="dxa"/>
            <w:gridSpan w:val="3"/>
            <w:hideMark/>
          </w:tcPr>
          <w:p w14:paraId="3C7AE556" w14:textId="77777777" w:rsidR="001D4DE3" w:rsidRPr="009E7AE6" w:rsidRDefault="001D4DE3" w:rsidP="00ED1199">
            <w:pPr>
              <w:suppressAutoHyphens/>
              <w:rPr>
                <w:rFonts w:cs="Arial"/>
                <w:b/>
              </w:rPr>
            </w:pPr>
            <w:r w:rsidRPr="009E7AE6">
              <w:rPr>
                <w:rFonts w:cs="Arial"/>
                <w:b/>
              </w:rPr>
              <w:t>Practical</w:t>
            </w:r>
          </w:p>
        </w:tc>
      </w:tr>
      <w:tr w:rsidR="001D4DE3" w:rsidRPr="009E7AE6" w14:paraId="5F09650B" w14:textId="77777777" w:rsidTr="001D4D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07D43569" w14:textId="77777777" w:rsidR="001D4DE3" w:rsidRPr="009E7AE6" w:rsidRDefault="001D4DE3" w:rsidP="00ED1199">
            <w:pPr>
              <w:suppressAutoHyphens/>
              <w:jc w:val="center"/>
              <w:rPr>
                <w:rFonts w:cs="Arial"/>
                <w:b/>
              </w:rPr>
            </w:pPr>
            <w:r w:rsidRPr="009E7AE6">
              <w:rPr>
                <w:rFonts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7311A587" w14:textId="77777777" w:rsidR="001D4DE3" w:rsidRPr="009E7AE6" w:rsidRDefault="001D4DE3" w:rsidP="00ED1199">
            <w:pPr>
              <w:suppressAutoHyphens/>
              <w:rPr>
                <w:rFonts w:cs="Arial"/>
              </w:rPr>
            </w:pPr>
            <w:r w:rsidRPr="009E7AE6">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07082894" w14:textId="77777777" w:rsidR="001D4DE3" w:rsidRPr="009E7AE6" w:rsidRDefault="001D4DE3" w:rsidP="00ED1199">
            <w:pPr>
              <w:suppressAutoHyphens/>
              <w:rPr>
                <w:rFonts w:cs="Arial"/>
              </w:rPr>
            </w:pPr>
            <w:r w:rsidRPr="009E7AE6">
              <w:rPr>
                <w:rFonts w:cs="Arial"/>
                <w:b/>
              </w:rPr>
              <w:t>Weighting</w:t>
            </w:r>
          </w:p>
        </w:tc>
      </w:tr>
      <w:tr w:rsidR="001D4DE3" w:rsidRPr="009E7AE6" w14:paraId="23EC0FA8" w14:textId="77777777" w:rsidTr="001D4D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06764871" w14:textId="77777777" w:rsidR="001D4DE3" w:rsidRPr="009E7AE6" w:rsidRDefault="001D4DE3" w:rsidP="00ED1199">
            <w:pPr>
              <w:suppressAutoHyphens/>
              <w:jc w:val="center"/>
              <w:rPr>
                <w:rFonts w:cs="Arial"/>
              </w:rPr>
            </w:pPr>
            <w:r w:rsidRPr="009E7AE6">
              <w:rPr>
                <w:rFonts w:cs="Arial"/>
              </w:rPr>
              <w:t>Presentation</w:t>
            </w:r>
          </w:p>
        </w:tc>
        <w:tc>
          <w:tcPr>
            <w:tcW w:w="3969" w:type="dxa"/>
            <w:gridSpan w:val="4"/>
            <w:tcBorders>
              <w:top w:val="single" w:sz="4" w:space="0" w:color="auto"/>
              <w:left w:val="single" w:sz="4" w:space="0" w:color="auto"/>
              <w:bottom w:val="single" w:sz="4" w:space="0" w:color="auto"/>
              <w:right w:val="single" w:sz="4" w:space="0" w:color="auto"/>
            </w:tcBorders>
            <w:hideMark/>
          </w:tcPr>
          <w:p w14:paraId="02C5CAAE" w14:textId="77777777" w:rsidR="001D4DE3" w:rsidRPr="009E7AE6" w:rsidRDefault="001D4DE3" w:rsidP="00ED1199">
            <w:pPr>
              <w:suppressAutoHyphens/>
              <w:rPr>
                <w:rFonts w:cs="Arial"/>
                <w:highlight w:val="yellow"/>
              </w:rPr>
            </w:pPr>
            <w:r w:rsidRPr="009E7AE6">
              <w:rPr>
                <w:rFonts w:cs="Arial"/>
              </w:rPr>
              <w:t>15 minutes</w:t>
            </w:r>
          </w:p>
        </w:tc>
        <w:tc>
          <w:tcPr>
            <w:tcW w:w="1559" w:type="dxa"/>
            <w:tcBorders>
              <w:top w:val="single" w:sz="4" w:space="0" w:color="auto"/>
              <w:left w:val="single" w:sz="4" w:space="0" w:color="auto"/>
              <w:bottom w:val="single" w:sz="4" w:space="0" w:color="auto"/>
              <w:right w:val="single" w:sz="4" w:space="0" w:color="auto"/>
            </w:tcBorders>
            <w:hideMark/>
          </w:tcPr>
          <w:p w14:paraId="78FD2E74" w14:textId="77777777" w:rsidR="001D4DE3" w:rsidRPr="009E7AE6" w:rsidRDefault="001D4DE3" w:rsidP="00ED1199">
            <w:pPr>
              <w:suppressAutoHyphens/>
              <w:rPr>
                <w:rFonts w:cs="Arial"/>
              </w:rPr>
            </w:pPr>
            <w:r w:rsidRPr="009E7AE6">
              <w:rPr>
                <w:rFonts w:cs="Arial"/>
              </w:rPr>
              <w:t>50%</w:t>
            </w:r>
          </w:p>
        </w:tc>
      </w:tr>
    </w:tbl>
    <w:p w14:paraId="32215FA6" w14:textId="77777777" w:rsidR="001D4DE3" w:rsidRPr="009E7AE6" w:rsidRDefault="001D4DE3" w:rsidP="001D4DE3">
      <w:pPr>
        <w:suppressAutoHyphens/>
        <w:rPr>
          <w:rFonts w:eastAsia="Arial Unicode MS" w:cs="Arial"/>
          <w:b/>
          <w:highlight w:val="cyan"/>
        </w:rPr>
      </w:pPr>
    </w:p>
    <w:p w14:paraId="455F1EF3" w14:textId="77777777" w:rsidR="001D4DE3" w:rsidRPr="009E7AE6" w:rsidRDefault="001D4DE3" w:rsidP="001D4DE3">
      <w:pPr>
        <w:pStyle w:val="Default"/>
        <w:tabs>
          <w:tab w:val="left" w:pos="720"/>
          <w:tab w:val="left" w:pos="1440"/>
          <w:tab w:val="left" w:pos="2160"/>
          <w:tab w:val="left" w:pos="2880"/>
        </w:tabs>
        <w:suppressAutoHyphens/>
        <w:jc w:val="both"/>
        <w:rPr>
          <w:rFonts w:ascii="Arial" w:hAnsi="Arial" w:cs="Arial"/>
          <w:szCs w:val="22"/>
        </w:rPr>
      </w:pPr>
    </w:p>
    <w:p w14:paraId="6D331A3B"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hAnsi="Arial" w:cs="Arial"/>
          <w:b/>
          <w:bCs/>
        </w:rPr>
      </w:pPr>
      <w:r w:rsidRPr="009E7AE6">
        <w:rPr>
          <w:rStyle w:val="None"/>
          <w:rFonts w:ascii="Arial" w:hAnsi="Arial" w:cs="Arial"/>
          <w:b/>
          <w:bCs/>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D4DE3" w:rsidRPr="009E7AE6" w14:paraId="54A1D2F1"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5C822DFC" w14:textId="77777777" w:rsidR="001D4DE3" w:rsidRPr="009E7AE6" w:rsidRDefault="001D4DE3" w:rsidP="00ED1199">
            <w:pPr>
              <w:keepNext/>
              <w:suppressAutoHyphens/>
              <w:rPr>
                <w:rFonts w:cs="Arial"/>
              </w:rPr>
            </w:pPr>
            <w:r w:rsidRPr="009E7AE6">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92B13C3" w14:textId="77777777" w:rsidR="001D4DE3" w:rsidRPr="009E7AE6" w:rsidRDefault="001D4DE3" w:rsidP="00ED1199">
            <w:pPr>
              <w:keepNext/>
              <w:suppressAutoHyphens/>
              <w:jc w:val="center"/>
              <w:rPr>
                <w:rFonts w:cs="Arial"/>
                <w:b/>
              </w:rPr>
            </w:pPr>
            <w:r w:rsidRPr="009E7AE6">
              <w:rPr>
                <w:rFonts w:cs="Arial"/>
                <w:b/>
              </w:rPr>
              <w:t>Percentage</w:t>
            </w:r>
          </w:p>
        </w:tc>
      </w:tr>
      <w:tr w:rsidR="001D4DE3" w:rsidRPr="009E7AE6" w14:paraId="51B3132B"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5F263CBE" w14:textId="77777777" w:rsidR="001D4DE3" w:rsidRPr="009E7AE6" w:rsidRDefault="001D4DE3" w:rsidP="00ED1199">
            <w:pPr>
              <w:keepNext/>
              <w:suppressAutoHyphens/>
              <w:rPr>
                <w:rFonts w:cs="Arial"/>
              </w:rPr>
            </w:pPr>
            <w:r w:rsidRPr="009E7AE6">
              <w:rPr>
                <w:rFonts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58F53304" w14:textId="77777777" w:rsidR="001D4DE3" w:rsidRPr="009E7AE6" w:rsidRDefault="001D4DE3" w:rsidP="00ED1199">
            <w:pPr>
              <w:keepNext/>
              <w:suppressAutoHyphens/>
              <w:jc w:val="center"/>
              <w:rPr>
                <w:rFonts w:cs="Arial"/>
              </w:rPr>
            </w:pPr>
            <w:r w:rsidRPr="009E7AE6">
              <w:rPr>
                <w:rStyle w:val="None"/>
                <w:rFonts w:cs="Arial"/>
              </w:rPr>
              <w:t>0%</w:t>
            </w:r>
          </w:p>
        </w:tc>
      </w:tr>
      <w:tr w:rsidR="001D4DE3" w:rsidRPr="009E7AE6" w14:paraId="58FFBA62"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5DF335FB" w14:textId="77777777" w:rsidR="001D4DE3" w:rsidRPr="009E7AE6" w:rsidRDefault="001D4DE3" w:rsidP="00ED1199">
            <w:pPr>
              <w:keepNext/>
              <w:suppressAutoHyphens/>
              <w:rPr>
                <w:rFonts w:cs="Arial"/>
              </w:rPr>
            </w:pPr>
            <w:r w:rsidRPr="009E7AE6">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566AC476" w14:textId="77777777" w:rsidR="001D4DE3" w:rsidRPr="009E7AE6" w:rsidRDefault="001D4DE3" w:rsidP="00ED1199">
            <w:pPr>
              <w:keepNext/>
              <w:suppressAutoHyphens/>
              <w:jc w:val="center"/>
              <w:rPr>
                <w:rFonts w:cs="Arial"/>
              </w:rPr>
            </w:pPr>
            <w:r w:rsidRPr="009E7AE6">
              <w:rPr>
                <w:rStyle w:val="None"/>
                <w:rFonts w:cs="Arial"/>
              </w:rPr>
              <w:t>50%</w:t>
            </w:r>
          </w:p>
        </w:tc>
      </w:tr>
      <w:tr w:rsidR="001D4DE3" w:rsidRPr="009E7AE6" w14:paraId="7D8A9CD9"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659E216F" w14:textId="77777777" w:rsidR="001D4DE3" w:rsidRPr="009E7AE6" w:rsidRDefault="001D4DE3" w:rsidP="00ED1199">
            <w:pPr>
              <w:keepNext/>
              <w:suppressAutoHyphens/>
              <w:rPr>
                <w:rFonts w:cs="Arial"/>
              </w:rPr>
            </w:pPr>
            <w:r w:rsidRPr="009E7AE6">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7E758560" w14:textId="77777777" w:rsidR="001D4DE3" w:rsidRPr="009E7AE6" w:rsidRDefault="001D4DE3" w:rsidP="00ED1199">
            <w:pPr>
              <w:keepNext/>
              <w:suppressAutoHyphens/>
              <w:jc w:val="center"/>
              <w:rPr>
                <w:rFonts w:cs="Arial"/>
              </w:rPr>
            </w:pPr>
            <w:r w:rsidRPr="009E7AE6">
              <w:rPr>
                <w:rStyle w:val="None"/>
                <w:rFonts w:cs="Arial"/>
              </w:rPr>
              <w:t>50%</w:t>
            </w:r>
          </w:p>
        </w:tc>
      </w:tr>
      <w:tr w:rsidR="001D4DE3" w:rsidRPr="009E7AE6" w14:paraId="72EE8AE4"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49B01D1A" w14:textId="77777777" w:rsidR="001D4DE3" w:rsidRPr="009E7AE6" w:rsidRDefault="001D4DE3" w:rsidP="00ED1199">
            <w:pPr>
              <w:keepNext/>
              <w:suppressAutoHyphens/>
              <w:rPr>
                <w:rFonts w:cs="Arial"/>
              </w:rPr>
            </w:pPr>
            <w:r w:rsidRPr="009E7AE6">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04595A6C" w14:textId="77777777" w:rsidR="001D4DE3" w:rsidRPr="009E7AE6" w:rsidRDefault="001D4DE3" w:rsidP="00ED1199">
            <w:pPr>
              <w:keepNext/>
              <w:suppressAutoHyphens/>
              <w:jc w:val="center"/>
              <w:rPr>
                <w:rFonts w:cs="Arial"/>
                <w:b/>
              </w:rPr>
            </w:pPr>
            <w:r w:rsidRPr="009E7AE6">
              <w:rPr>
                <w:rFonts w:cs="Arial"/>
                <w:b/>
              </w:rPr>
              <w:t>100%</w:t>
            </w:r>
          </w:p>
        </w:tc>
      </w:tr>
    </w:tbl>
    <w:p w14:paraId="44534CBB"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4AB37E2C" w14:textId="77777777" w:rsidR="001D4DE3" w:rsidRPr="009E7AE6" w:rsidRDefault="001D4DE3" w:rsidP="001D4DE3">
      <w:pPr>
        <w:pStyle w:val="BodyB"/>
        <w:suppressAutoHyphens/>
        <w:rPr>
          <w:rStyle w:val="None"/>
          <w:rFonts w:ascii="Arial" w:eastAsia="Arial" w:hAnsi="Arial" w:cs="Arial"/>
          <w:b/>
          <w:bCs/>
          <w:sz w:val="22"/>
          <w:szCs w:val="22"/>
          <w:lang w:val="en-GB"/>
        </w:rPr>
      </w:pPr>
    </w:p>
    <w:p w14:paraId="7BE1EAC2" w14:textId="1DC876C9" w:rsidR="005B2CA8" w:rsidRPr="00ED1199" w:rsidRDefault="005B2CA8" w:rsidP="002454CF">
      <w:pPr>
        <w:rPr>
          <w:rFonts w:ascii="Arial" w:hAnsi="Arial" w:cs="Arial"/>
          <w:bCs/>
        </w:rPr>
      </w:pPr>
      <w:r w:rsidRPr="00860C79">
        <w:rPr>
          <w:rFonts w:ascii="Arial" w:hAnsi="Arial" w:cs="Arial"/>
          <w:b/>
          <w:bCs/>
        </w:rPr>
        <w:t>LECTURE SCHEDULE</w:t>
      </w:r>
      <w:r w:rsidR="00867FD4" w:rsidRPr="00860C79">
        <w:rPr>
          <w:rFonts w:ascii="Arial" w:hAnsi="Arial" w:cs="Arial"/>
          <w:b/>
          <w:bCs/>
        </w:rPr>
        <w:br/>
      </w:r>
      <w:r w:rsidRPr="004D29BD">
        <w:rPr>
          <w:rFonts w:ascii="Arial" w:hAnsi="Arial" w:cs="Arial"/>
          <w:b/>
        </w:rPr>
        <w:t>Please be aware that this schedule is subject to change</w:t>
      </w:r>
      <w:r w:rsidRPr="00860C79">
        <w:rPr>
          <w:rFonts w:ascii="Arial" w:hAnsi="Arial" w:cs="Arial"/>
        </w:rPr>
        <w:t xml:space="preserve">, </w:t>
      </w:r>
      <w:r w:rsidR="005A316D">
        <w:rPr>
          <w:rFonts w:ascii="Arial" w:hAnsi="Arial" w:cs="Arial"/>
        </w:rPr>
        <w:t xml:space="preserve">due to field trips planned and guest speakers invited. </w:t>
      </w:r>
    </w:p>
    <w:p w14:paraId="24F7FC54" w14:textId="19CA2858" w:rsidR="005B2CA8" w:rsidRPr="00690341" w:rsidRDefault="005B2CA8" w:rsidP="005B2CA8">
      <w:pPr>
        <w:rPr>
          <w:rFonts w:ascii="Arial" w:hAnsi="Arial" w:cs="Arial"/>
          <w:b/>
          <w:color w:val="000000"/>
          <w:lang w:eastAsia="x-none"/>
        </w:rPr>
      </w:pPr>
      <w:r w:rsidRPr="00690341">
        <w:rPr>
          <w:rFonts w:ascii="Arial" w:hAnsi="Arial" w:cs="Arial"/>
          <w:b/>
          <w:color w:val="000000"/>
          <w:lang w:eastAsia="x-none"/>
        </w:rPr>
        <w:t xml:space="preserve">Semester </w:t>
      </w:r>
      <w:r w:rsidR="002454CF">
        <w:rPr>
          <w:rFonts w:ascii="Arial" w:hAnsi="Arial" w:cs="Arial"/>
          <w:b/>
          <w:color w:val="000000"/>
          <w:lang w:eastAsia="x-none"/>
        </w:rPr>
        <w:t>2</w:t>
      </w:r>
      <w:r w:rsidRPr="00690341">
        <w:rPr>
          <w:rFonts w:ascii="Arial" w:hAnsi="Arial" w:cs="Arial"/>
          <w:b/>
          <w:color w:val="000000"/>
          <w:lang w:eastAsia="x-none"/>
        </w:rPr>
        <w:t>:</w:t>
      </w:r>
    </w:p>
    <w:tbl>
      <w:tblPr>
        <w:tblW w:w="8388"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44"/>
        <w:gridCol w:w="6444"/>
      </w:tblGrid>
      <w:tr w:rsidR="002F1C1D" w:rsidRPr="00860C79" w14:paraId="50F169D9" w14:textId="77777777" w:rsidTr="002F1C1D">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51CA2747" w14:textId="34306A82" w:rsidR="002F1C1D" w:rsidRPr="00860C79" w:rsidRDefault="002F1C1D" w:rsidP="00BA5BE0">
            <w:pPr>
              <w:numPr>
                <w:ilvl w:val="12"/>
                <w:numId w:val="0"/>
              </w:numPr>
              <w:spacing w:after="0" w:line="240" w:lineRule="auto"/>
              <w:jc w:val="center"/>
              <w:rPr>
                <w:rFonts w:ascii="Arial" w:hAnsi="Arial" w:cs="Arial"/>
                <w:b/>
              </w:rPr>
            </w:pPr>
            <w:r w:rsidRPr="00032191">
              <w:rPr>
                <w:rFonts w:ascii="Arial" w:hAnsi="Arial" w:cs="Arial"/>
                <w:b/>
              </w:rPr>
              <w:t>DATE</w:t>
            </w:r>
          </w:p>
        </w:tc>
        <w:tc>
          <w:tcPr>
            <w:tcW w:w="6444" w:type="dxa"/>
            <w:tcBorders>
              <w:top w:val="single" w:sz="4" w:space="0" w:color="auto"/>
              <w:left w:val="single" w:sz="4" w:space="0" w:color="auto"/>
              <w:bottom w:val="single" w:sz="4" w:space="0" w:color="auto"/>
              <w:right w:val="single" w:sz="4" w:space="0" w:color="auto"/>
            </w:tcBorders>
          </w:tcPr>
          <w:p w14:paraId="585490C4" w14:textId="2525F907" w:rsidR="002F1C1D" w:rsidRPr="00860C79" w:rsidRDefault="002F1C1D" w:rsidP="00BA5BE0">
            <w:pPr>
              <w:numPr>
                <w:ilvl w:val="12"/>
                <w:numId w:val="0"/>
              </w:numPr>
              <w:spacing w:after="0" w:line="240" w:lineRule="auto"/>
              <w:jc w:val="center"/>
              <w:rPr>
                <w:rFonts w:ascii="Arial" w:hAnsi="Arial" w:cs="Arial"/>
                <w:b/>
              </w:rPr>
            </w:pPr>
            <w:r>
              <w:rPr>
                <w:rFonts w:ascii="Arial" w:hAnsi="Arial" w:cs="Arial"/>
                <w:b/>
              </w:rPr>
              <w:t>LECTURE/SEMINAR</w:t>
            </w:r>
          </w:p>
        </w:tc>
      </w:tr>
      <w:tr w:rsidR="002F1C1D" w:rsidRPr="007B01F3" w14:paraId="5B31F5B7" w14:textId="77777777" w:rsidTr="002F1C1D">
        <w:trPr>
          <w:trHeight w:val="414"/>
          <w:jc w:val="center"/>
        </w:trPr>
        <w:tc>
          <w:tcPr>
            <w:tcW w:w="1944" w:type="dxa"/>
            <w:tcBorders>
              <w:top w:val="single" w:sz="4" w:space="0" w:color="auto"/>
              <w:left w:val="single" w:sz="4" w:space="0" w:color="auto"/>
              <w:bottom w:val="single" w:sz="4" w:space="0" w:color="auto"/>
              <w:right w:val="single" w:sz="4" w:space="0" w:color="auto"/>
            </w:tcBorders>
          </w:tcPr>
          <w:p w14:paraId="7EBF2085" w14:textId="590738D6" w:rsidR="002F1C1D" w:rsidRPr="007B01F3" w:rsidRDefault="002F1C1D" w:rsidP="00122A6F">
            <w:pPr>
              <w:numPr>
                <w:ilvl w:val="12"/>
                <w:numId w:val="0"/>
              </w:numPr>
              <w:spacing w:after="0" w:line="240" w:lineRule="auto"/>
              <w:jc w:val="center"/>
              <w:rPr>
                <w:rFonts w:ascii="Arial" w:hAnsi="Arial" w:cs="Arial"/>
                <w:b/>
              </w:rPr>
            </w:pPr>
            <w:r w:rsidRPr="007B01F3">
              <w:rPr>
                <w:rFonts w:cs="Arial"/>
                <w:b/>
              </w:rPr>
              <w:t xml:space="preserve">w/c </w:t>
            </w:r>
            <w:r w:rsidR="008A4F47">
              <w:rPr>
                <w:rFonts w:cs="Arial"/>
                <w:b/>
              </w:rPr>
              <w:t>29/ 01</w:t>
            </w:r>
            <w:r w:rsidR="00334D57">
              <w:rPr>
                <w:rFonts w:cs="Arial"/>
                <w:b/>
              </w:rPr>
              <w:t>/2</w:t>
            </w:r>
            <w:r w:rsidR="008A4F47">
              <w:rPr>
                <w:rFonts w:cs="Arial"/>
                <w:b/>
              </w:rPr>
              <w:t>4</w:t>
            </w:r>
          </w:p>
        </w:tc>
        <w:tc>
          <w:tcPr>
            <w:tcW w:w="6444" w:type="dxa"/>
            <w:tcBorders>
              <w:top w:val="single" w:sz="4" w:space="0" w:color="auto"/>
              <w:left w:val="single" w:sz="4" w:space="0" w:color="auto"/>
              <w:bottom w:val="single" w:sz="4" w:space="0" w:color="auto"/>
              <w:right w:val="single" w:sz="4" w:space="0" w:color="auto"/>
            </w:tcBorders>
          </w:tcPr>
          <w:p w14:paraId="0EB13F02" w14:textId="77777777" w:rsidR="002F1C1D" w:rsidRPr="007B01F3" w:rsidRDefault="002F1C1D" w:rsidP="007B01F3">
            <w:pPr>
              <w:pStyle w:val="ListParagraph"/>
              <w:numPr>
                <w:ilvl w:val="0"/>
                <w:numId w:val="32"/>
              </w:numPr>
              <w:rPr>
                <w:rFonts w:ascii="Arial" w:hAnsi="Arial" w:cs="Arial"/>
                <w:sz w:val="22"/>
                <w:szCs w:val="22"/>
              </w:rPr>
            </w:pPr>
            <w:r w:rsidRPr="007B01F3">
              <w:rPr>
                <w:rFonts w:ascii="Arial" w:hAnsi="Arial" w:cs="Arial"/>
                <w:sz w:val="22"/>
                <w:szCs w:val="22"/>
              </w:rPr>
              <w:t xml:space="preserve">Introduction to the module and assessments; </w:t>
            </w:r>
          </w:p>
          <w:p w14:paraId="3347DE7C" w14:textId="77777777" w:rsidR="007B01F3" w:rsidRPr="007B01F3" w:rsidRDefault="00ED1199" w:rsidP="007B01F3">
            <w:pPr>
              <w:pStyle w:val="ListParagraph"/>
              <w:numPr>
                <w:ilvl w:val="0"/>
                <w:numId w:val="32"/>
              </w:numPr>
              <w:rPr>
                <w:rFonts w:ascii="Arial" w:hAnsi="Arial" w:cs="Arial"/>
                <w:sz w:val="22"/>
                <w:szCs w:val="22"/>
              </w:rPr>
            </w:pPr>
            <w:r w:rsidRPr="007B01F3">
              <w:rPr>
                <w:rFonts w:ascii="Arial" w:hAnsi="Arial" w:cs="Arial"/>
                <w:sz w:val="22"/>
                <w:szCs w:val="22"/>
              </w:rPr>
              <w:t xml:space="preserve">Concepts, foundations of festivals conventions and events tourism, </w:t>
            </w:r>
          </w:p>
          <w:p w14:paraId="007658DF" w14:textId="4470B7CC" w:rsidR="00ED1199" w:rsidRPr="007B01F3" w:rsidRDefault="00ED1199" w:rsidP="007B01F3">
            <w:pPr>
              <w:pStyle w:val="ListParagraph"/>
              <w:numPr>
                <w:ilvl w:val="0"/>
                <w:numId w:val="32"/>
              </w:numPr>
              <w:rPr>
                <w:rFonts w:ascii="Arial" w:hAnsi="Arial" w:cs="Arial"/>
                <w:sz w:val="22"/>
                <w:szCs w:val="22"/>
              </w:rPr>
            </w:pPr>
            <w:r w:rsidRPr="007B01F3">
              <w:rPr>
                <w:rFonts w:ascii="Arial" w:hAnsi="Arial" w:cs="Arial"/>
                <w:sz w:val="22"/>
                <w:szCs w:val="22"/>
              </w:rPr>
              <w:t>historical developments</w:t>
            </w:r>
          </w:p>
        </w:tc>
      </w:tr>
      <w:tr w:rsidR="002F1C1D" w:rsidRPr="007B01F3" w14:paraId="5EEF14BA"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580A16D7" w14:textId="74D8D9E5" w:rsidR="002F1C1D" w:rsidRPr="007B01F3" w:rsidRDefault="002F1C1D" w:rsidP="00122A6F">
            <w:pPr>
              <w:numPr>
                <w:ilvl w:val="12"/>
                <w:numId w:val="0"/>
              </w:numPr>
              <w:spacing w:after="0" w:line="240" w:lineRule="auto"/>
              <w:jc w:val="center"/>
              <w:rPr>
                <w:rFonts w:ascii="Arial" w:hAnsi="Arial" w:cs="Arial"/>
                <w:b/>
              </w:rPr>
            </w:pPr>
            <w:r w:rsidRPr="007B01F3">
              <w:rPr>
                <w:rFonts w:cs="Arial"/>
                <w:b/>
              </w:rPr>
              <w:t xml:space="preserve">w/c </w:t>
            </w:r>
            <w:r w:rsidR="00C87C25">
              <w:rPr>
                <w:rFonts w:cs="Arial"/>
                <w:b/>
              </w:rPr>
              <w:t>5</w:t>
            </w:r>
            <w:r w:rsidRPr="007B01F3">
              <w:rPr>
                <w:rFonts w:cs="Arial"/>
                <w:b/>
              </w:rPr>
              <w:t>/</w:t>
            </w:r>
            <w:r w:rsidR="00C87C25">
              <w:rPr>
                <w:rFonts w:cs="Arial"/>
                <w:b/>
              </w:rPr>
              <w:t>0</w:t>
            </w:r>
            <w:r w:rsidR="00E1599E">
              <w:rPr>
                <w:rFonts w:cs="Arial"/>
                <w:b/>
              </w:rPr>
              <w:t>2</w:t>
            </w:r>
            <w:r w:rsidRPr="007B01F3">
              <w:rPr>
                <w:rFonts w:cs="Arial"/>
                <w:b/>
              </w:rPr>
              <w:t>/</w:t>
            </w:r>
            <w:r w:rsidR="00472A01" w:rsidRPr="007B01F3">
              <w:rPr>
                <w:rFonts w:cs="Arial"/>
                <w:b/>
              </w:rPr>
              <w:t>2</w:t>
            </w:r>
            <w:r w:rsidR="00C87C25">
              <w:rPr>
                <w:rFonts w:cs="Arial"/>
                <w:b/>
              </w:rPr>
              <w:t>4</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4C0F878" w14:textId="2CF77AD1" w:rsidR="00472A01" w:rsidRPr="007B01F3" w:rsidRDefault="007B01F3" w:rsidP="00472A01">
            <w:pPr>
              <w:pStyle w:val="ListParagraph"/>
              <w:numPr>
                <w:ilvl w:val="0"/>
                <w:numId w:val="31"/>
              </w:numPr>
              <w:rPr>
                <w:rFonts w:ascii="Arial" w:hAnsi="Arial" w:cs="Arial"/>
                <w:sz w:val="22"/>
                <w:szCs w:val="22"/>
              </w:rPr>
            </w:pPr>
            <w:r w:rsidRPr="007B01F3">
              <w:rPr>
                <w:rFonts w:ascii="Arial" w:hAnsi="Arial" w:cs="Arial"/>
                <w:sz w:val="22"/>
                <w:szCs w:val="22"/>
              </w:rPr>
              <w:t>P</w:t>
            </w:r>
            <w:r w:rsidR="00472A01" w:rsidRPr="007B01F3">
              <w:rPr>
                <w:rFonts w:ascii="Arial" w:hAnsi="Arial" w:cs="Arial"/>
                <w:sz w:val="22"/>
                <w:szCs w:val="22"/>
              </w:rPr>
              <w:t>olicy and strategy</w:t>
            </w:r>
            <w:r w:rsidR="00ED1199" w:rsidRPr="007B01F3">
              <w:rPr>
                <w:rFonts w:ascii="Arial" w:hAnsi="Arial" w:cs="Arial"/>
                <w:sz w:val="22"/>
                <w:szCs w:val="22"/>
              </w:rPr>
              <w:t xml:space="preserve">  </w:t>
            </w:r>
          </w:p>
          <w:p w14:paraId="01B882AD" w14:textId="77777777" w:rsidR="00472A01" w:rsidRPr="007B01F3" w:rsidRDefault="00ED1199" w:rsidP="00472A01">
            <w:pPr>
              <w:pStyle w:val="ListParagraph"/>
              <w:numPr>
                <w:ilvl w:val="0"/>
                <w:numId w:val="31"/>
              </w:numPr>
              <w:rPr>
                <w:rFonts w:ascii="Arial" w:hAnsi="Arial" w:cs="Arial"/>
                <w:sz w:val="22"/>
                <w:szCs w:val="22"/>
              </w:rPr>
            </w:pPr>
            <w:r w:rsidRPr="007B01F3">
              <w:rPr>
                <w:rFonts w:ascii="Arial" w:hAnsi="Arial" w:cs="Arial"/>
                <w:sz w:val="22"/>
                <w:szCs w:val="22"/>
              </w:rPr>
              <w:t xml:space="preserve">Economic considerations, </w:t>
            </w:r>
          </w:p>
          <w:p w14:paraId="0D799B89" w14:textId="77777777" w:rsidR="00472A01" w:rsidRPr="007B01F3" w:rsidRDefault="00ED1199" w:rsidP="00472A01">
            <w:pPr>
              <w:pStyle w:val="ListParagraph"/>
              <w:numPr>
                <w:ilvl w:val="0"/>
                <w:numId w:val="31"/>
              </w:numPr>
              <w:rPr>
                <w:rFonts w:ascii="Arial" w:hAnsi="Arial" w:cs="Arial"/>
                <w:sz w:val="22"/>
                <w:szCs w:val="22"/>
              </w:rPr>
            </w:pPr>
            <w:r w:rsidRPr="007B01F3">
              <w:rPr>
                <w:rFonts w:ascii="Arial" w:hAnsi="Arial" w:cs="Arial"/>
                <w:sz w:val="22"/>
                <w:szCs w:val="22"/>
              </w:rPr>
              <w:t>Key performance indicators</w:t>
            </w:r>
            <w:r w:rsidR="00472A01" w:rsidRPr="007B01F3">
              <w:rPr>
                <w:rFonts w:ascii="Arial" w:hAnsi="Arial" w:cs="Arial"/>
                <w:sz w:val="22"/>
                <w:szCs w:val="22"/>
              </w:rPr>
              <w:t xml:space="preserve"> </w:t>
            </w:r>
          </w:p>
          <w:p w14:paraId="39D44AFD" w14:textId="720B52F5" w:rsidR="002F1C1D" w:rsidRPr="007B01F3" w:rsidRDefault="002F1C1D" w:rsidP="009E6E39">
            <w:pPr>
              <w:pStyle w:val="ListParagraph"/>
              <w:rPr>
                <w:rFonts w:ascii="Arial" w:hAnsi="Arial" w:cs="Arial"/>
                <w:sz w:val="22"/>
                <w:szCs w:val="22"/>
              </w:rPr>
            </w:pPr>
          </w:p>
        </w:tc>
      </w:tr>
      <w:tr w:rsidR="002F1C1D" w:rsidRPr="007B01F3" w14:paraId="382E25C3"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214FDCDF" w14:textId="3F3CBD44" w:rsidR="002F1C1D" w:rsidRPr="007B01F3" w:rsidRDefault="00F41651" w:rsidP="00122A6F">
            <w:pPr>
              <w:numPr>
                <w:ilvl w:val="12"/>
                <w:numId w:val="0"/>
              </w:numPr>
              <w:spacing w:after="0" w:line="240" w:lineRule="auto"/>
              <w:jc w:val="center"/>
              <w:rPr>
                <w:rFonts w:ascii="Arial" w:hAnsi="Arial" w:cs="Arial"/>
                <w:b/>
              </w:rPr>
            </w:pPr>
            <w:r w:rsidRPr="007B01F3">
              <w:rPr>
                <w:rFonts w:cs="Arial"/>
                <w:b/>
              </w:rPr>
              <w:t xml:space="preserve"> </w:t>
            </w:r>
            <w:r w:rsidR="00E60EBF" w:rsidRPr="007B01F3">
              <w:rPr>
                <w:rFonts w:cs="Arial"/>
                <w:b/>
              </w:rPr>
              <w:t xml:space="preserve">w/c </w:t>
            </w:r>
            <w:r w:rsidR="00334D57">
              <w:rPr>
                <w:rFonts w:cs="Arial"/>
                <w:b/>
              </w:rPr>
              <w:t>1</w:t>
            </w:r>
            <w:r w:rsidR="00C87C25">
              <w:rPr>
                <w:rFonts w:cs="Arial"/>
                <w:b/>
              </w:rPr>
              <w:t>2</w:t>
            </w:r>
            <w:r w:rsidR="00E60EBF" w:rsidRPr="007B01F3">
              <w:rPr>
                <w:rFonts w:cs="Arial"/>
                <w:b/>
              </w:rPr>
              <w:t>/</w:t>
            </w:r>
            <w:r w:rsidR="00C87C25">
              <w:rPr>
                <w:rFonts w:cs="Arial"/>
                <w:b/>
              </w:rPr>
              <w:t>0</w:t>
            </w:r>
            <w:r w:rsidR="00E1599E">
              <w:rPr>
                <w:rFonts w:cs="Arial"/>
                <w:b/>
              </w:rPr>
              <w:t>2</w:t>
            </w:r>
            <w:r w:rsidR="00E60EBF" w:rsidRPr="007B01F3">
              <w:rPr>
                <w:rFonts w:cs="Arial"/>
                <w:b/>
              </w:rPr>
              <w:t>/2</w:t>
            </w:r>
            <w:r w:rsidR="00C87C25">
              <w:rPr>
                <w:rFonts w:cs="Arial"/>
                <w:b/>
              </w:rPr>
              <w:t>4</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61E1F90" w14:textId="7327E11B" w:rsidR="00E74B71" w:rsidRPr="002454CF" w:rsidRDefault="00E74B71" w:rsidP="002454CF">
            <w:pPr>
              <w:pStyle w:val="BulletlistPV3"/>
              <w:numPr>
                <w:ilvl w:val="0"/>
                <w:numId w:val="43"/>
              </w:numPr>
              <w:pBdr>
                <w:top w:val="none" w:sz="0" w:space="0" w:color="auto"/>
                <w:left w:val="none" w:sz="0" w:space="0" w:color="auto"/>
                <w:bottom w:val="none" w:sz="0" w:space="0" w:color="auto"/>
                <w:right w:val="none" w:sz="0" w:space="0" w:color="auto"/>
                <w:between w:val="none" w:sz="0" w:space="0" w:color="auto"/>
                <w:bar w:val="none" w:sz="0" w:color="auto"/>
              </w:pBdr>
              <w:suppressAutoHyphens/>
              <w:jc w:val="left"/>
              <w:rPr>
                <w:rFonts w:cs="Arial"/>
                <w:lang w:val="en-GB"/>
              </w:rPr>
            </w:pPr>
            <w:r w:rsidRPr="002454CF">
              <w:rPr>
                <w:rFonts w:cs="Arial"/>
                <w:lang w:val="en-GB"/>
              </w:rPr>
              <w:t>Bidding Process</w:t>
            </w:r>
            <w:r w:rsidR="002454CF" w:rsidRPr="002454CF">
              <w:rPr>
                <w:rFonts w:cs="Arial"/>
                <w:lang w:val="en-GB"/>
              </w:rPr>
              <w:br/>
            </w:r>
            <w:r w:rsidRPr="002454CF">
              <w:rPr>
                <w:rFonts w:cs="Arial"/>
                <w:lang w:val="en-GB"/>
              </w:rPr>
              <w:t xml:space="preserve">The concept of the feasibility and the forces impacting on feasibility studies; </w:t>
            </w:r>
          </w:p>
          <w:p w14:paraId="0FD91701" w14:textId="12AE0B58" w:rsidR="00E74B71" w:rsidRPr="007B01F3" w:rsidRDefault="00E74B71" w:rsidP="00E74B71">
            <w:pPr>
              <w:pStyle w:val="BulletlistPV3"/>
              <w:numPr>
                <w:ilvl w:val="0"/>
                <w:numId w:val="40"/>
              </w:numPr>
              <w:pBdr>
                <w:top w:val="none" w:sz="0" w:space="0" w:color="auto"/>
                <w:left w:val="none" w:sz="0" w:space="0" w:color="auto"/>
                <w:bottom w:val="none" w:sz="0" w:space="0" w:color="auto"/>
                <w:right w:val="none" w:sz="0" w:space="0" w:color="auto"/>
                <w:between w:val="none" w:sz="0" w:space="0" w:color="auto"/>
                <w:bar w:val="none" w:sz="0" w:color="auto"/>
              </w:pBdr>
              <w:suppressAutoHyphens/>
              <w:jc w:val="left"/>
              <w:rPr>
                <w:rFonts w:cs="Arial"/>
                <w:lang w:val="en-GB"/>
              </w:rPr>
            </w:pPr>
            <w:r w:rsidRPr="00E74B71">
              <w:rPr>
                <w:rFonts w:cs="Arial"/>
                <w:lang w:val="en-GB"/>
              </w:rPr>
              <w:t>Leverage, legacy planning in terms of  tourism development, economic and multiplier effect ,community impacts,  economic and  social regeneration.</w:t>
            </w:r>
            <w:r>
              <w:rPr>
                <w:rFonts w:cs="Arial"/>
                <w:lang w:val="en-GB"/>
              </w:rPr>
              <w:t xml:space="preserve"> </w:t>
            </w:r>
          </w:p>
        </w:tc>
      </w:tr>
      <w:tr w:rsidR="002F1C1D" w:rsidRPr="007B01F3" w14:paraId="4391C2F2"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262E74E0" w14:textId="5E7AD593" w:rsidR="002F1C1D" w:rsidRPr="007B01F3" w:rsidRDefault="002F1C1D" w:rsidP="00122A6F">
            <w:pPr>
              <w:numPr>
                <w:ilvl w:val="12"/>
                <w:numId w:val="0"/>
              </w:numPr>
              <w:spacing w:after="0" w:line="240" w:lineRule="auto"/>
              <w:jc w:val="center"/>
              <w:rPr>
                <w:rFonts w:ascii="Arial" w:hAnsi="Arial" w:cs="Arial"/>
                <w:b/>
              </w:rPr>
            </w:pPr>
            <w:r w:rsidRPr="007B01F3">
              <w:rPr>
                <w:rFonts w:cs="Arial"/>
                <w:b/>
              </w:rPr>
              <w:t xml:space="preserve">w/c </w:t>
            </w:r>
            <w:r w:rsidR="00E51AB7">
              <w:rPr>
                <w:rFonts w:cs="Arial"/>
                <w:b/>
              </w:rPr>
              <w:t>19</w:t>
            </w:r>
            <w:r w:rsidRPr="007B01F3">
              <w:rPr>
                <w:rFonts w:cs="Arial"/>
                <w:b/>
              </w:rPr>
              <w:t>/</w:t>
            </w:r>
            <w:r w:rsidR="00E51AB7">
              <w:rPr>
                <w:rFonts w:cs="Arial"/>
                <w:b/>
              </w:rPr>
              <w:t>0</w:t>
            </w:r>
            <w:r w:rsidR="00E1599E">
              <w:rPr>
                <w:rFonts w:cs="Arial"/>
                <w:b/>
              </w:rPr>
              <w:t>2</w:t>
            </w:r>
            <w:r w:rsidRPr="007B01F3">
              <w:rPr>
                <w:rFonts w:cs="Arial"/>
                <w:b/>
              </w:rPr>
              <w:t>/</w:t>
            </w:r>
            <w:r w:rsidR="00472A01" w:rsidRPr="007B01F3">
              <w:rPr>
                <w:rFonts w:cs="Arial"/>
                <w:b/>
              </w:rPr>
              <w:t>2</w:t>
            </w:r>
            <w:r w:rsidR="00E51AB7">
              <w:rPr>
                <w:rFonts w:cs="Arial"/>
                <w:b/>
              </w:rPr>
              <w:t>4</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CA3C6A0" w14:textId="77777777" w:rsidR="009E6E39" w:rsidRPr="007B01F3" w:rsidRDefault="009E6E39" w:rsidP="002454C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7B01F3">
              <w:rPr>
                <w:rStyle w:val="Hyperlink0"/>
                <w:rFonts w:cs="Arial"/>
                <w:lang w:val="en-GB"/>
              </w:rPr>
              <w:t>Event planning and  impacts of Covid-19 pandemic,</w:t>
            </w:r>
          </w:p>
          <w:p w14:paraId="3E63F582" w14:textId="77777777" w:rsidR="009E6E39" w:rsidRPr="007B01F3" w:rsidRDefault="009E6E39" w:rsidP="002454C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7B01F3">
              <w:rPr>
                <w:rStyle w:val="Hyperlink0"/>
                <w:rFonts w:cs="Arial"/>
                <w:lang w:val="en-GB"/>
              </w:rPr>
              <w:t xml:space="preserve">Purple Book and Pink Book Guidelines, </w:t>
            </w:r>
          </w:p>
          <w:p w14:paraId="7E5C59D8" w14:textId="33C0CB9E" w:rsidR="002F1C1D" w:rsidRPr="007B01F3" w:rsidRDefault="007B01F3" w:rsidP="002454C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Pr>
                <w:rStyle w:val="Hyperlink0"/>
                <w:rFonts w:cs="Arial"/>
                <w:lang w:val="en-GB"/>
              </w:rPr>
              <w:t>M</w:t>
            </w:r>
            <w:r w:rsidR="009E6E39" w:rsidRPr="007B01F3">
              <w:rPr>
                <w:rStyle w:val="Hyperlink0"/>
                <w:rFonts w:cs="Arial"/>
                <w:lang w:val="en-GB"/>
              </w:rPr>
              <w:t>anagement and operational issues</w:t>
            </w:r>
          </w:p>
        </w:tc>
      </w:tr>
      <w:tr w:rsidR="002F1C1D" w:rsidRPr="007B01F3" w14:paraId="1A69029E" w14:textId="77777777" w:rsidTr="004301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shd w:val="clear" w:color="auto" w:fill="FFFFFF" w:themeFill="background1"/>
          </w:tcPr>
          <w:p w14:paraId="2C4DD811" w14:textId="6CAEF822" w:rsidR="002F1C1D" w:rsidRPr="007B01F3" w:rsidRDefault="002F1C1D" w:rsidP="00472A01">
            <w:pPr>
              <w:numPr>
                <w:ilvl w:val="12"/>
                <w:numId w:val="0"/>
              </w:numPr>
              <w:spacing w:after="0" w:line="240" w:lineRule="auto"/>
              <w:jc w:val="center"/>
              <w:rPr>
                <w:rFonts w:ascii="Arial" w:hAnsi="Arial" w:cs="Arial"/>
                <w:b/>
              </w:rPr>
            </w:pPr>
            <w:r w:rsidRPr="007B01F3">
              <w:rPr>
                <w:rFonts w:cs="Arial"/>
                <w:b/>
              </w:rPr>
              <w:t xml:space="preserve">w/c </w:t>
            </w:r>
            <w:r w:rsidR="00E51AB7">
              <w:rPr>
                <w:rFonts w:cs="Arial"/>
                <w:b/>
              </w:rPr>
              <w:t>26</w:t>
            </w:r>
            <w:r w:rsidRPr="007B01F3">
              <w:rPr>
                <w:rFonts w:cs="Arial"/>
                <w:b/>
              </w:rPr>
              <w:t>/</w:t>
            </w:r>
            <w:r w:rsidR="00E51AB7">
              <w:rPr>
                <w:rFonts w:cs="Arial"/>
                <w:b/>
              </w:rPr>
              <w:t>0</w:t>
            </w:r>
            <w:r w:rsidR="00E1599E">
              <w:rPr>
                <w:rFonts w:cs="Arial"/>
                <w:b/>
              </w:rPr>
              <w:t>2</w:t>
            </w:r>
            <w:r w:rsidRPr="007B01F3">
              <w:rPr>
                <w:rFonts w:cs="Arial"/>
                <w:b/>
              </w:rPr>
              <w:t>/</w:t>
            </w:r>
            <w:r w:rsidR="00472A01" w:rsidRPr="007B01F3">
              <w:rPr>
                <w:rFonts w:cs="Arial"/>
                <w:b/>
              </w:rPr>
              <w:t>2</w:t>
            </w:r>
            <w:r w:rsidR="00E51AB7">
              <w:rPr>
                <w:rFonts w:cs="Arial"/>
                <w:b/>
              </w:rPr>
              <w:t>4</w:t>
            </w:r>
          </w:p>
        </w:tc>
        <w:tc>
          <w:tcPr>
            <w:tcW w:w="6444"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2F3C95C4" w14:textId="36912F7B" w:rsidR="00651671" w:rsidRPr="007B01F3" w:rsidRDefault="00E1599E" w:rsidP="00E21A4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b/>
              </w:rPr>
            </w:pPr>
            <w:r>
              <w:rPr>
                <w:rFonts w:cs="Arial"/>
              </w:rPr>
              <w:t>INDUSTRY WEEK – ITT CONFERENCE</w:t>
            </w:r>
            <w:r w:rsidR="00E21A43" w:rsidRPr="007B01F3">
              <w:rPr>
                <w:rFonts w:cs="Arial"/>
                <w:b/>
              </w:rPr>
              <w:t xml:space="preserve"> </w:t>
            </w:r>
          </w:p>
        </w:tc>
      </w:tr>
      <w:tr w:rsidR="002F1C1D" w:rsidRPr="007B01F3" w14:paraId="4C515E8B" w14:textId="77777777" w:rsidTr="00334D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6442FE90" w14:textId="27A02B41" w:rsidR="002F1C1D" w:rsidRPr="007B01F3" w:rsidRDefault="002F1C1D" w:rsidP="002F1C1D">
            <w:pPr>
              <w:numPr>
                <w:ilvl w:val="12"/>
                <w:numId w:val="0"/>
              </w:numPr>
              <w:spacing w:after="0" w:line="240" w:lineRule="auto"/>
              <w:jc w:val="center"/>
              <w:rPr>
                <w:rFonts w:ascii="Arial" w:hAnsi="Arial" w:cs="Arial"/>
                <w:b/>
              </w:rPr>
            </w:pPr>
            <w:r w:rsidRPr="007B01F3">
              <w:rPr>
                <w:rFonts w:cs="Arial"/>
                <w:b/>
              </w:rPr>
              <w:t xml:space="preserve">w/c </w:t>
            </w:r>
            <w:r w:rsidR="00334D57">
              <w:rPr>
                <w:rFonts w:cs="Arial"/>
                <w:b/>
              </w:rPr>
              <w:t>0</w:t>
            </w:r>
            <w:r w:rsidR="00E1599E">
              <w:rPr>
                <w:rFonts w:cs="Arial"/>
                <w:b/>
              </w:rPr>
              <w:t>4</w:t>
            </w:r>
            <w:r w:rsidRPr="007B01F3">
              <w:rPr>
                <w:rFonts w:cs="Arial"/>
                <w:b/>
              </w:rPr>
              <w:t>/</w:t>
            </w:r>
            <w:r w:rsidR="00E1599E">
              <w:rPr>
                <w:rFonts w:cs="Arial"/>
                <w:b/>
              </w:rPr>
              <w:t>03</w:t>
            </w:r>
            <w:r w:rsidRPr="007B01F3">
              <w:rPr>
                <w:rFonts w:cs="Arial"/>
                <w:b/>
              </w:rPr>
              <w:t>/</w:t>
            </w:r>
            <w:r w:rsidR="00E60EBF" w:rsidRPr="007B01F3">
              <w:rPr>
                <w:rFonts w:cs="Arial"/>
                <w:b/>
              </w:rPr>
              <w:t>2</w:t>
            </w:r>
            <w:r w:rsidR="00E1599E">
              <w:rPr>
                <w:rFonts w:cs="Arial"/>
                <w:b/>
              </w:rPr>
              <w:t>4</w:t>
            </w:r>
          </w:p>
        </w:tc>
        <w:tc>
          <w:tcPr>
            <w:tcW w:w="644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top w:w="0" w:type="dxa"/>
              <w:left w:w="108" w:type="dxa"/>
              <w:bottom w:w="0" w:type="dxa"/>
              <w:right w:w="108" w:type="dxa"/>
            </w:tcMar>
          </w:tcPr>
          <w:p w14:paraId="5FAFED87" w14:textId="77777777" w:rsidR="00E1599E" w:rsidRPr="00E21A43" w:rsidRDefault="00E1599E" w:rsidP="00E1599E">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b/>
              </w:rPr>
            </w:pPr>
            <w:r w:rsidRPr="007B01F3">
              <w:rPr>
                <w:rFonts w:cs="Arial"/>
              </w:rPr>
              <w:t xml:space="preserve">Environmental factors; </w:t>
            </w:r>
            <w:r w:rsidRPr="007B01F3">
              <w:rPr>
                <w:rStyle w:val="Hyperlink0"/>
                <w:rFonts w:cs="Arial"/>
                <w:lang w:val="en-GB"/>
              </w:rPr>
              <w:t>sustainability and carbon footprints.</w:t>
            </w:r>
          </w:p>
          <w:p w14:paraId="79D9CAB7" w14:textId="7B383D50" w:rsidR="00651671" w:rsidRPr="007B01F3" w:rsidRDefault="00E1599E" w:rsidP="00E1599E">
            <w:pPr>
              <w:numPr>
                <w:ilvl w:val="12"/>
                <w:numId w:val="0"/>
              </w:numPr>
              <w:spacing w:after="0" w:line="240" w:lineRule="auto"/>
              <w:jc w:val="center"/>
              <w:rPr>
                <w:rFonts w:cs="Arial"/>
              </w:rPr>
            </w:pPr>
            <w:r w:rsidRPr="007B01F3">
              <w:rPr>
                <w:rFonts w:cs="Arial"/>
              </w:rPr>
              <w:t>Environmental impact case studies and research</w:t>
            </w:r>
          </w:p>
        </w:tc>
      </w:tr>
      <w:tr w:rsidR="002F1C1D" w:rsidRPr="007B01F3" w14:paraId="7320C56C" w14:textId="77777777" w:rsidTr="00334D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shd w:val="clear" w:color="auto" w:fill="auto"/>
          </w:tcPr>
          <w:p w14:paraId="2972E714" w14:textId="5581A4F6" w:rsidR="002F1C1D" w:rsidRPr="007B01F3" w:rsidRDefault="002F1C1D" w:rsidP="002F1C1D">
            <w:pPr>
              <w:numPr>
                <w:ilvl w:val="12"/>
                <w:numId w:val="0"/>
              </w:numPr>
              <w:spacing w:after="0" w:line="240" w:lineRule="auto"/>
              <w:jc w:val="center"/>
              <w:rPr>
                <w:rFonts w:ascii="Arial" w:hAnsi="Arial" w:cs="Arial"/>
                <w:b/>
              </w:rPr>
            </w:pPr>
            <w:r w:rsidRPr="007B01F3">
              <w:rPr>
                <w:rFonts w:cs="Arial"/>
                <w:b/>
              </w:rPr>
              <w:t xml:space="preserve">w/c </w:t>
            </w:r>
            <w:r w:rsidR="00334D57">
              <w:rPr>
                <w:rFonts w:cs="Arial"/>
                <w:b/>
              </w:rPr>
              <w:t>1</w:t>
            </w:r>
            <w:r w:rsidR="00EA3656">
              <w:rPr>
                <w:rFonts w:cs="Arial"/>
                <w:b/>
              </w:rPr>
              <w:t>1</w:t>
            </w:r>
            <w:r w:rsidRPr="007B01F3">
              <w:rPr>
                <w:rFonts w:cs="Arial"/>
                <w:b/>
              </w:rPr>
              <w:t>/</w:t>
            </w:r>
            <w:r w:rsidR="00EA3656">
              <w:rPr>
                <w:rFonts w:cs="Arial"/>
                <w:b/>
              </w:rPr>
              <w:t>03</w:t>
            </w:r>
            <w:r w:rsidRPr="007B01F3">
              <w:rPr>
                <w:rFonts w:cs="Arial"/>
                <w:b/>
              </w:rPr>
              <w:t>/</w:t>
            </w:r>
            <w:r w:rsidR="00E60EBF" w:rsidRPr="007B01F3">
              <w:rPr>
                <w:rFonts w:cs="Arial"/>
                <w:b/>
              </w:rPr>
              <w:t>2</w:t>
            </w:r>
            <w:r w:rsidR="00EA3656">
              <w:rPr>
                <w:rFonts w:cs="Arial"/>
                <w:b/>
              </w:rPr>
              <w:t>4</w:t>
            </w:r>
          </w:p>
        </w:tc>
        <w:tc>
          <w:tcPr>
            <w:tcW w:w="644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817B20C" w14:textId="462A5A2F" w:rsidR="00334D57" w:rsidRPr="00BA6B9C" w:rsidRDefault="00334D57" w:rsidP="00334D57">
            <w:pPr>
              <w:pStyle w:val="ListParagraph"/>
              <w:numPr>
                <w:ilvl w:val="0"/>
                <w:numId w:val="36"/>
              </w:numPr>
              <w:jc w:val="center"/>
              <w:rPr>
                <w:rFonts w:ascii="Arial" w:hAnsi="Arial" w:cs="Arial"/>
                <w:bCs/>
                <w:sz w:val="22"/>
                <w:szCs w:val="22"/>
              </w:rPr>
            </w:pPr>
            <w:r w:rsidRPr="00BA6B9C">
              <w:rPr>
                <w:rFonts w:ascii="Arial" w:hAnsi="Arial" w:cs="Arial"/>
                <w:bCs/>
                <w:sz w:val="22"/>
                <w:szCs w:val="22"/>
              </w:rPr>
              <w:t>Issues relating to the management of venues and facilities, including, logistics, local community impacts, logistics, managing risks, health and safety, emergency planning, terrorism threat</w:t>
            </w:r>
          </w:p>
        </w:tc>
      </w:tr>
      <w:tr w:rsidR="002F1C1D" w:rsidRPr="007B01F3" w14:paraId="37BA9356"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0EA1EA10" w14:textId="4FAE0DE9" w:rsidR="002F1C1D" w:rsidRPr="007B01F3" w:rsidRDefault="002F1C1D" w:rsidP="002F1C1D">
            <w:pPr>
              <w:numPr>
                <w:ilvl w:val="12"/>
                <w:numId w:val="0"/>
              </w:numPr>
              <w:spacing w:after="0" w:line="240" w:lineRule="auto"/>
              <w:jc w:val="center"/>
              <w:rPr>
                <w:rFonts w:ascii="Arial" w:hAnsi="Arial" w:cs="Arial"/>
                <w:b/>
              </w:rPr>
            </w:pPr>
            <w:r w:rsidRPr="007B01F3">
              <w:rPr>
                <w:rFonts w:cs="Arial"/>
                <w:b/>
              </w:rPr>
              <w:t xml:space="preserve">w/c </w:t>
            </w:r>
            <w:r w:rsidR="004430C7">
              <w:rPr>
                <w:rFonts w:cs="Arial"/>
                <w:b/>
              </w:rPr>
              <w:t>18</w:t>
            </w:r>
            <w:r w:rsidRPr="007B01F3">
              <w:rPr>
                <w:rFonts w:cs="Arial"/>
                <w:b/>
              </w:rPr>
              <w:t>/</w:t>
            </w:r>
            <w:r w:rsidR="004430C7">
              <w:rPr>
                <w:rFonts w:cs="Arial"/>
                <w:b/>
              </w:rPr>
              <w:t>03</w:t>
            </w:r>
            <w:r w:rsidRPr="007B01F3">
              <w:rPr>
                <w:rFonts w:cs="Arial"/>
                <w:b/>
              </w:rPr>
              <w:t>/</w:t>
            </w:r>
            <w:r w:rsidR="00E60EBF" w:rsidRPr="007B01F3">
              <w:rPr>
                <w:rFonts w:cs="Arial"/>
                <w:b/>
              </w:rPr>
              <w:t>2</w:t>
            </w:r>
            <w:r w:rsidR="004430C7">
              <w:rPr>
                <w:rFonts w:cs="Arial"/>
                <w:b/>
              </w:rPr>
              <w:t>4</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638672" w14:textId="43335B2C" w:rsidR="00ED407D" w:rsidRPr="00BC3361" w:rsidRDefault="00756C14" w:rsidP="00756C14">
            <w:pPr>
              <w:pStyle w:val="BulletlistPV3"/>
              <w:numPr>
                <w:ilvl w:val="0"/>
                <w:numId w:val="36"/>
              </w:numPr>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b/>
                <w:bCs/>
                <w:lang w:val="en-GB"/>
              </w:rPr>
            </w:pPr>
            <w:r w:rsidRPr="007B01F3">
              <w:rPr>
                <w:rStyle w:val="Hyperlink0"/>
                <w:rFonts w:cs="Arial"/>
                <w:lang w:val="en-GB"/>
              </w:rPr>
              <w:t>Contemporary issues relating to Meetings, Incentives, Conventions and Events</w:t>
            </w:r>
            <w:r w:rsidRPr="00BC3361">
              <w:rPr>
                <w:rFonts w:cs="Arial"/>
                <w:b/>
                <w:bCs/>
                <w:lang w:val="en-GB"/>
              </w:rPr>
              <w:t xml:space="preserve"> </w:t>
            </w:r>
          </w:p>
        </w:tc>
      </w:tr>
      <w:tr w:rsidR="002930FE" w:rsidRPr="007B01F3" w14:paraId="400EF205"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71A756B3" w14:textId="14CC9737" w:rsidR="002930FE" w:rsidRDefault="005C1963" w:rsidP="002F1C1D">
            <w:pPr>
              <w:numPr>
                <w:ilvl w:val="12"/>
                <w:numId w:val="0"/>
              </w:numPr>
              <w:spacing w:after="0" w:line="240" w:lineRule="auto"/>
              <w:jc w:val="center"/>
              <w:rPr>
                <w:rFonts w:cs="Arial"/>
                <w:b/>
              </w:rPr>
            </w:pPr>
            <w:r w:rsidRPr="007B01F3">
              <w:rPr>
                <w:rFonts w:cs="Arial"/>
                <w:b/>
              </w:rPr>
              <w:t xml:space="preserve">w/c </w:t>
            </w:r>
            <w:r w:rsidR="001A2028">
              <w:rPr>
                <w:rFonts w:cs="Arial"/>
                <w:b/>
              </w:rPr>
              <w:t>08</w:t>
            </w:r>
            <w:r w:rsidRPr="007B01F3">
              <w:rPr>
                <w:rFonts w:cs="Arial"/>
                <w:b/>
              </w:rPr>
              <w:t>/</w:t>
            </w:r>
            <w:r w:rsidR="001A2028">
              <w:rPr>
                <w:rFonts w:cs="Arial"/>
                <w:b/>
              </w:rPr>
              <w:t>04</w:t>
            </w:r>
            <w:r w:rsidRPr="007B01F3">
              <w:rPr>
                <w:rFonts w:cs="Arial"/>
                <w:b/>
              </w:rPr>
              <w:t>/</w:t>
            </w:r>
            <w:r w:rsidR="00430119">
              <w:rPr>
                <w:rFonts w:cs="Arial"/>
                <w:b/>
              </w:rPr>
              <w:t>2</w:t>
            </w:r>
            <w:r w:rsidR="001A2028">
              <w:rPr>
                <w:rFonts w:cs="Arial"/>
                <w:b/>
              </w:rPr>
              <w:t>4</w:t>
            </w:r>
          </w:p>
          <w:p w14:paraId="4C6E827E" w14:textId="3EF19A0B" w:rsidR="005C1963" w:rsidRPr="007B01F3" w:rsidRDefault="005C1963" w:rsidP="002F1C1D">
            <w:pPr>
              <w:numPr>
                <w:ilvl w:val="12"/>
                <w:numId w:val="0"/>
              </w:numPr>
              <w:spacing w:after="0" w:line="240" w:lineRule="auto"/>
              <w:jc w:val="center"/>
              <w:rPr>
                <w:rFonts w:cs="Arial"/>
                <w:b/>
              </w:rPr>
            </w:pP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690E787" w14:textId="34D3E0A6" w:rsidR="005C1963" w:rsidRPr="007B01F3" w:rsidRDefault="00756C14" w:rsidP="00E74B71">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Pr>
                <w:rStyle w:val="Hyperlink0"/>
                <w:rFonts w:cs="Arial"/>
                <w:lang w:val="en-GB"/>
              </w:rPr>
              <w:t>Assignment Workshop</w:t>
            </w:r>
          </w:p>
        </w:tc>
      </w:tr>
      <w:tr w:rsidR="002F1C1D" w:rsidRPr="007B01F3" w14:paraId="646EB0D7"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48720B78" w14:textId="49144F42" w:rsidR="002F1C1D" w:rsidRPr="007B01F3" w:rsidRDefault="005C1963" w:rsidP="002F1C1D">
            <w:pPr>
              <w:numPr>
                <w:ilvl w:val="12"/>
                <w:numId w:val="0"/>
              </w:numPr>
              <w:spacing w:after="0" w:line="240" w:lineRule="auto"/>
              <w:jc w:val="center"/>
              <w:rPr>
                <w:rFonts w:ascii="Arial" w:hAnsi="Arial" w:cs="Arial"/>
                <w:b/>
              </w:rPr>
            </w:pPr>
            <w:r w:rsidRPr="007B01F3">
              <w:rPr>
                <w:rFonts w:cs="Arial"/>
                <w:b/>
              </w:rPr>
              <w:t xml:space="preserve">w/c </w:t>
            </w:r>
            <w:r w:rsidR="001A2028">
              <w:rPr>
                <w:rFonts w:cs="Arial"/>
                <w:b/>
              </w:rPr>
              <w:t>15</w:t>
            </w:r>
            <w:r w:rsidRPr="007B01F3">
              <w:rPr>
                <w:rFonts w:cs="Arial"/>
                <w:b/>
              </w:rPr>
              <w:t>/</w:t>
            </w:r>
            <w:r w:rsidR="001A2028">
              <w:rPr>
                <w:rFonts w:cs="Arial"/>
                <w:b/>
              </w:rPr>
              <w:t>04</w:t>
            </w:r>
            <w:r w:rsidRPr="007B01F3">
              <w:rPr>
                <w:rFonts w:cs="Arial"/>
                <w:b/>
              </w:rPr>
              <w:t>/2</w:t>
            </w:r>
            <w:r w:rsidR="001A2028">
              <w:rPr>
                <w:rFonts w:cs="Arial"/>
                <w:b/>
              </w:rPr>
              <w:t>4</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1621737" w14:textId="77777777" w:rsidR="007B01F3" w:rsidRPr="007B01F3" w:rsidRDefault="007B01F3" w:rsidP="007B01F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rPr>
            </w:pPr>
            <w:r w:rsidRPr="007B01F3">
              <w:rPr>
                <w:rStyle w:val="Hyperlink0"/>
                <w:rFonts w:cs="Arial"/>
                <w:lang w:val="en-GB"/>
              </w:rPr>
              <w:t xml:space="preserve">Issues with Festivals, </w:t>
            </w:r>
          </w:p>
          <w:p w14:paraId="2B2140FE" w14:textId="77777777" w:rsidR="007B01F3" w:rsidRPr="007B01F3" w:rsidRDefault="007B01F3" w:rsidP="007B01F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rPr>
            </w:pPr>
            <w:r w:rsidRPr="007B01F3">
              <w:rPr>
                <w:rStyle w:val="Hyperlink0"/>
                <w:rFonts w:cs="Arial"/>
                <w:lang w:val="en-GB"/>
              </w:rPr>
              <w:t xml:space="preserve">development of Virtual Events </w:t>
            </w:r>
          </w:p>
          <w:p w14:paraId="35C729F7" w14:textId="77777777" w:rsidR="007B01F3" w:rsidRPr="007B01F3" w:rsidRDefault="007B01F3" w:rsidP="007B01F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rPr>
            </w:pPr>
            <w:r w:rsidRPr="007B01F3">
              <w:rPr>
                <w:rStyle w:val="Hyperlink0"/>
                <w:rFonts w:cs="Arial"/>
                <w:lang w:val="en-GB"/>
              </w:rPr>
              <w:t xml:space="preserve">Drugs, Alcohol and Behavioural issues, </w:t>
            </w:r>
          </w:p>
          <w:p w14:paraId="71739732" w14:textId="008BB04C" w:rsidR="002F1C1D" w:rsidRPr="007B01F3" w:rsidRDefault="007B01F3" w:rsidP="00E74B71">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7B01F3">
              <w:rPr>
                <w:rStyle w:val="Hyperlink0"/>
                <w:rFonts w:cs="Arial"/>
                <w:lang w:val="en-GB"/>
              </w:rPr>
              <w:t>Environmental impacts, Control and Community Engagement</w:t>
            </w:r>
            <w:r w:rsidR="00E74B71">
              <w:rPr>
                <w:rStyle w:val="Hyperlink0"/>
                <w:rFonts w:cs="Arial"/>
                <w:lang w:val="en-GB"/>
              </w:rPr>
              <w:t xml:space="preserve"> </w:t>
            </w:r>
          </w:p>
        </w:tc>
      </w:tr>
      <w:tr w:rsidR="002F1C1D" w:rsidRPr="007B01F3" w14:paraId="3568621F"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1EA9C7A7" w14:textId="1EC6A572" w:rsidR="002F1C1D" w:rsidRPr="007B01F3" w:rsidRDefault="005C1963" w:rsidP="002F1C1D">
            <w:pPr>
              <w:numPr>
                <w:ilvl w:val="12"/>
                <w:numId w:val="0"/>
              </w:numPr>
              <w:spacing w:after="0" w:line="240" w:lineRule="auto"/>
              <w:jc w:val="center"/>
              <w:rPr>
                <w:rFonts w:ascii="Arial" w:hAnsi="Arial" w:cs="Arial"/>
                <w:b/>
              </w:rPr>
            </w:pPr>
            <w:r w:rsidRPr="007B01F3">
              <w:rPr>
                <w:rFonts w:cs="Arial"/>
                <w:b/>
              </w:rPr>
              <w:t xml:space="preserve">w/c </w:t>
            </w:r>
            <w:r w:rsidR="00A74247">
              <w:rPr>
                <w:rFonts w:cs="Arial"/>
                <w:b/>
              </w:rPr>
              <w:t>2</w:t>
            </w:r>
            <w:r w:rsidR="005E5611">
              <w:rPr>
                <w:rFonts w:cs="Arial"/>
                <w:b/>
              </w:rPr>
              <w:t>2</w:t>
            </w:r>
            <w:r w:rsidRPr="007B01F3">
              <w:rPr>
                <w:rFonts w:cs="Arial"/>
                <w:b/>
              </w:rPr>
              <w:t>/</w:t>
            </w:r>
            <w:r w:rsidR="00A74247">
              <w:rPr>
                <w:rFonts w:cs="Arial"/>
                <w:b/>
              </w:rPr>
              <w:t>04</w:t>
            </w:r>
            <w:r w:rsidRPr="007B01F3">
              <w:rPr>
                <w:rFonts w:cs="Arial"/>
                <w:b/>
              </w:rPr>
              <w:t>/2</w:t>
            </w:r>
            <w:r w:rsidR="00A74247">
              <w:rPr>
                <w:rFonts w:cs="Arial"/>
                <w:b/>
              </w:rPr>
              <w:t>4</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25D183F" w14:textId="4822354B" w:rsidR="002F1C1D" w:rsidRPr="007B01F3" w:rsidRDefault="002454CF" w:rsidP="00941FE6">
            <w:pPr>
              <w:pStyle w:val="Footer"/>
              <w:numPr>
                <w:ilvl w:val="0"/>
                <w:numId w:val="33"/>
              </w:numPr>
              <w:rPr>
                <w:rFonts w:cs="Arial"/>
                <w:szCs w:val="22"/>
              </w:rPr>
            </w:pPr>
            <w:r>
              <w:rPr>
                <w:rFonts w:cs="Arial"/>
                <w:szCs w:val="22"/>
              </w:rPr>
              <w:t xml:space="preserve">Assignment workshop </w:t>
            </w:r>
          </w:p>
        </w:tc>
      </w:tr>
      <w:tr w:rsidR="00941FE6" w:rsidRPr="007B01F3" w14:paraId="0F3FDC89"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044C7290" w14:textId="0B1D7258" w:rsidR="00941FE6" w:rsidRPr="007B01F3" w:rsidRDefault="00941FE6" w:rsidP="00941FE6">
            <w:pPr>
              <w:numPr>
                <w:ilvl w:val="12"/>
                <w:numId w:val="0"/>
              </w:numPr>
              <w:spacing w:after="0" w:line="240" w:lineRule="auto"/>
              <w:jc w:val="center"/>
              <w:rPr>
                <w:rFonts w:ascii="Arial" w:hAnsi="Arial" w:cs="Arial"/>
                <w:b/>
              </w:rPr>
            </w:pPr>
            <w:r w:rsidRPr="007B01F3">
              <w:rPr>
                <w:rFonts w:cs="Arial"/>
                <w:b/>
              </w:rPr>
              <w:t xml:space="preserve">w/c </w:t>
            </w:r>
            <w:r w:rsidR="005E5611">
              <w:rPr>
                <w:rFonts w:cs="Arial"/>
                <w:b/>
              </w:rPr>
              <w:t>2</w:t>
            </w:r>
            <w:r w:rsidR="00ED407D">
              <w:rPr>
                <w:rFonts w:cs="Arial"/>
                <w:b/>
              </w:rPr>
              <w:t>9</w:t>
            </w:r>
            <w:r w:rsidRPr="007B01F3">
              <w:rPr>
                <w:rFonts w:cs="Arial"/>
                <w:b/>
              </w:rPr>
              <w:t>/0</w:t>
            </w:r>
            <w:r w:rsidR="005E5611">
              <w:rPr>
                <w:rFonts w:cs="Arial"/>
                <w:b/>
              </w:rPr>
              <w:t>4</w:t>
            </w:r>
            <w:r w:rsidRPr="007B01F3">
              <w:rPr>
                <w:rFonts w:cs="Arial"/>
                <w:b/>
              </w:rPr>
              <w:t>/2</w:t>
            </w:r>
            <w:r w:rsidR="005E5611">
              <w:rPr>
                <w:rFonts w:cs="Arial"/>
                <w:b/>
              </w:rPr>
              <w:t>4</w:t>
            </w:r>
          </w:p>
        </w:tc>
        <w:tc>
          <w:tcPr>
            <w:tcW w:w="644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08EB7DC3" w14:textId="77777777" w:rsidR="00F4251C" w:rsidRPr="00F4251C" w:rsidRDefault="00F4251C" w:rsidP="00F4251C">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center"/>
              <w:textAlignment w:val="baseline"/>
              <w:rPr>
                <w:rFonts w:ascii="Arial" w:eastAsia="Times New Roman" w:hAnsi="Arial" w:cs="Arial"/>
                <w:b/>
                <w:lang w:eastAsia="en-GB"/>
              </w:rPr>
            </w:pPr>
            <w:r w:rsidRPr="00F4251C">
              <w:rPr>
                <w:rFonts w:ascii="Arial" w:eastAsia="Times New Roman" w:hAnsi="Arial" w:cs="Arial"/>
                <w:b/>
                <w:lang w:eastAsia="en-GB"/>
              </w:rPr>
              <w:t xml:space="preserve">Assignment  2 Presentation  </w:t>
            </w:r>
          </w:p>
          <w:p w14:paraId="03D3C234" w14:textId="266F46F5" w:rsidR="00941FE6" w:rsidRPr="007B01F3" w:rsidRDefault="00941FE6" w:rsidP="005E5611">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center"/>
              <w:textAlignment w:val="baseline"/>
              <w:rPr>
                <w:rFonts w:ascii="Arial" w:eastAsia="Times New Roman" w:hAnsi="Arial" w:cs="Arial"/>
                <w:b/>
                <w:lang w:eastAsia="en-GB"/>
              </w:rPr>
            </w:pPr>
          </w:p>
        </w:tc>
      </w:tr>
      <w:tr w:rsidR="00941FE6" w:rsidRPr="007B01F3" w14:paraId="48D766FC"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59DD55DD" w14:textId="37E03E0C" w:rsidR="00941FE6" w:rsidRPr="007B01F3" w:rsidRDefault="00941FE6" w:rsidP="00941FE6">
            <w:pPr>
              <w:numPr>
                <w:ilvl w:val="12"/>
                <w:numId w:val="0"/>
              </w:numPr>
              <w:spacing w:after="0" w:line="240" w:lineRule="auto"/>
              <w:jc w:val="center"/>
              <w:rPr>
                <w:rFonts w:cs="Arial"/>
                <w:b/>
              </w:rPr>
            </w:pPr>
          </w:p>
        </w:tc>
        <w:tc>
          <w:tcPr>
            <w:tcW w:w="644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1B33DD3F" w14:textId="6892F0F6" w:rsidR="00941FE6" w:rsidRPr="007B01F3" w:rsidRDefault="00F30BFC" w:rsidP="00D1588E">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center"/>
              <w:textAlignment w:val="baseline"/>
              <w:rPr>
                <w:rFonts w:ascii="Arial" w:eastAsia="Times New Roman" w:hAnsi="Arial" w:cs="Arial"/>
                <w:b/>
                <w:highlight w:val="yellow"/>
                <w:lang w:eastAsia="en-GB"/>
              </w:rPr>
            </w:pPr>
            <w:r w:rsidRPr="00BC3361">
              <w:rPr>
                <w:rFonts w:ascii="Arial" w:eastAsia="Times New Roman" w:hAnsi="Arial" w:cs="Arial"/>
                <w:b/>
                <w:lang w:eastAsia="en-GB"/>
              </w:rPr>
              <w:t xml:space="preserve"> </w:t>
            </w:r>
          </w:p>
        </w:tc>
      </w:tr>
    </w:tbl>
    <w:p w14:paraId="5EF04750" w14:textId="77777777" w:rsidR="00752763" w:rsidRPr="007B01F3" w:rsidRDefault="00752763" w:rsidP="002A1D45">
      <w:pPr>
        <w:ind w:left="360"/>
        <w:rPr>
          <w:rFonts w:ascii="Arial" w:hAnsi="Arial" w:cs="Arial"/>
        </w:rPr>
      </w:pPr>
      <w:r w:rsidRPr="007B01F3">
        <w:rPr>
          <w:rFonts w:ascii="Arial" w:hAnsi="Arial" w:cs="Arial"/>
        </w:rPr>
        <w:tab/>
      </w:r>
    </w:p>
    <w:p w14:paraId="4BF110A0" w14:textId="77777777" w:rsidR="00A34EC5" w:rsidRDefault="00A34EC5" w:rsidP="00A34EC5">
      <w:pPr>
        <w:pStyle w:val="BodyB"/>
        <w:suppressAutoHyphens/>
        <w:rPr>
          <w:rStyle w:val="None"/>
          <w:rFonts w:ascii="Arial" w:hAnsi="Arial"/>
          <w:b/>
          <w:bCs/>
        </w:rPr>
      </w:pPr>
      <w:r>
        <w:rPr>
          <w:rStyle w:val="None"/>
          <w:rFonts w:ascii="Arial" w:hAnsi="Arial"/>
          <w:sz w:val="22"/>
          <w:szCs w:val="22"/>
          <w:lang w:val="en-GB"/>
        </w:rPr>
        <w:t>INDICATIVE READING LIST</w:t>
      </w:r>
    </w:p>
    <w:p w14:paraId="7A179E44" w14:textId="77777777" w:rsidR="00A34EC5" w:rsidRDefault="00A34EC5" w:rsidP="00A34EC5">
      <w:pPr>
        <w:pStyle w:val="BodyB"/>
        <w:suppressAutoHyphens/>
        <w:rPr>
          <w:rStyle w:val="None"/>
          <w:rFonts w:ascii="Arial" w:hAnsi="Arial"/>
          <w:b/>
          <w:bCs/>
          <w:sz w:val="22"/>
          <w:szCs w:val="22"/>
          <w:lang w:val="en-GB"/>
        </w:rPr>
      </w:pPr>
    </w:p>
    <w:tbl>
      <w:tblPr>
        <w:tblStyle w:val="TableGrid"/>
        <w:tblW w:w="0" w:type="auto"/>
        <w:tblLayout w:type="fixed"/>
        <w:tblLook w:val="04A0" w:firstRow="1" w:lastRow="0" w:firstColumn="1" w:lastColumn="0" w:noHBand="0" w:noVBand="1"/>
      </w:tblPr>
      <w:tblGrid>
        <w:gridCol w:w="1838"/>
        <w:gridCol w:w="5670"/>
        <w:gridCol w:w="1421"/>
      </w:tblGrid>
      <w:tr w:rsidR="00A34EC5" w14:paraId="6EAF57D4" w14:textId="77777777" w:rsidTr="009622C7">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1F963A" w14:textId="77777777" w:rsidR="00A34EC5" w:rsidRDefault="00A34EC5" w:rsidP="009622C7">
            <w:pPr>
              <w:tabs>
                <w:tab w:val="num" w:pos="720"/>
                <w:tab w:val="left" w:pos="1440"/>
              </w:tabs>
              <w:suppressAutoHyphens/>
              <w:rPr>
                <w:rFonts w:cs="Arial"/>
                <w:bdr w:val="none" w:sz="0" w:space="0" w:color="auto" w:frame="1"/>
              </w:rPr>
            </w:pPr>
            <w:r>
              <w:rPr>
                <w:rFonts w:ascii="Arial" w:hAnsi="Arial" w:cs="Arial"/>
                <w:b/>
                <w:bdr w:val="none" w:sz="0" w:space="0" w:color="auto" w:frame="1"/>
              </w:rPr>
              <w:t>Module Code</w:t>
            </w:r>
          </w:p>
        </w:tc>
        <w:tc>
          <w:tcPr>
            <w:tcW w:w="7091" w:type="dxa"/>
            <w:gridSpan w:val="2"/>
            <w:tcBorders>
              <w:top w:val="single" w:sz="4" w:space="0" w:color="auto"/>
              <w:left w:val="single" w:sz="4" w:space="0" w:color="auto"/>
              <w:bottom w:val="single" w:sz="4" w:space="0" w:color="auto"/>
              <w:right w:val="single" w:sz="4" w:space="0" w:color="auto"/>
            </w:tcBorders>
            <w:hideMark/>
          </w:tcPr>
          <w:p w14:paraId="11D33545" w14:textId="740B297A" w:rsidR="00A34EC5" w:rsidRDefault="00A34EC5" w:rsidP="009622C7">
            <w:pPr>
              <w:tabs>
                <w:tab w:val="num" w:pos="720"/>
                <w:tab w:val="left" w:pos="1440"/>
              </w:tabs>
              <w:suppressAutoHyphens/>
              <w:rPr>
                <w:rFonts w:ascii="Arial" w:hAnsi="Arial" w:cs="Arial"/>
                <w:b/>
                <w:bdr w:val="none" w:sz="0" w:space="0" w:color="auto" w:frame="1"/>
              </w:rPr>
            </w:pPr>
            <w:r>
              <w:rPr>
                <w:rFonts w:ascii="Arial" w:hAnsi="Arial" w:cs="Arial"/>
                <w:b/>
                <w:bdr w:val="none" w:sz="0" w:space="0" w:color="auto" w:frame="1"/>
              </w:rPr>
              <w:t>BMTP6</w:t>
            </w:r>
            <w:r w:rsidR="00A12A7F">
              <w:rPr>
                <w:rFonts w:ascii="Arial" w:hAnsi="Arial" w:cs="Arial"/>
                <w:b/>
                <w:bdr w:val="none" w:sz="0" w:space="0" w:color="auto" w:frame="1"/>
              </w:rPr>
              <w:t>017</w:t>
            </w:r>
          </w:p>
        </w:tc>
      </w:tr>
      <w:tr w:rsidR="00A34EC5" w14:paraId="57186E4F" w14:textId="77777777" w:rsidTr="009622C7">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C94FF5" w14:textId="77777777" w:rsidR="00A34EC5" w:rsidRDefault="00A34EC5" w:rsidP="009622C7">
            <w:pPr>
              <w:tabs>
                <w:tab w:val="num" w:pos="720"/>
                <w:tab w:val="left" w:pos="1440"/>
              </w:tabs>
              <w:suppressAutoHyphens/>
              <w:rPr>
                <w:rFonts w:ascii="Arial" w:hAnsi="Arial" w:cs="Arial"/>
                <w:b/>
                <w:bdr w:val="none" w:sz="0" w:space="0" w:color="auto" w:frame="1"/>
              </w:rPr>
            </w:pPr>
            <w:r>
              <w:rPr>
                <w:rFonts w:ascii="Arial" w:hAnsi="Arial" w:cs="Arial"/>
                <w:b/>
                <w:bdr w:val="none" w:sz="0" w:space="0" w:color="auto" w:frame="1"/>
              </w:rPr>
              <w:t>Module Title</w:t>
            </w:r>
          </w:p>
        </w:tc>
        <w:tc>
          <w:tcPr>
            <w:tcW w:w="7091" w:type="dxa"/>
            <w:gridSpan w:val="2"/>
            <w:tcBorders>
              <w:top w:val="single" w:sz="4" w:space="0" w:color="auto"/>
              <w:left w:val="single" w:sz="4" w:space="0" w:color="auto"/>
              <w:bottom w:val="single" w:sz="4" w:space="0" w:color="auto"/>
              <w:right w:val="single" w:sz="4" w:space="0" w:color="auto"/>
            </w:tcBorders>
            <w:hideMark/>
          </w:tcPr>
          <w:p w14:paraId="610D523A" w14:textId="3264B804" w:rsidR="00A34EC5" w:rsidRDefault="00F33E5B" w:rsidP="009622C7">
            <w:pPr>
              <w:tabs>
                <w:tab w:val="num" w:pos="720"/>
                <w:tab w:val="left" w:pos="1440"/>
              </w:tabs>
              <w:suppressAutoHyphens/>
              <w:rPr>
                <w:rFonts w:ascii="Arial" w:hAnsi="Arial" w:cs="Arial"/>
                <w:b/>
                <w:bdr w:val="none" w:sz="0" w:space="0" w:color="auto" w:frame="1"/>
              </w:rPr>
            </w:pPr>
            <w:r w:rsidRPr="00F33E5B">
              <w:rPr>
                <w:rStyle w:val="None"/>
                <w:rFonts w:ascii="Arial" w:hAnsi="Arial" w:cs="Arial"/>
                <w:bdr w:val="none" w:sz="0" w:space="0" w:color="auto" w:frame="1"/>
              </w:rPr>
              <w:t>Festivals, Conventions and Events</w:t>
            </w:r>
          </w:p>
        </w:tc>
      </w:tr>
      <w:tr w:rsidR="00A34EC5" w14:paraId="35F89203" w14:textId="77777777" w:rsidTr="009622C7">
        <w:trPr>
          <w:trHeight w:val="831"/>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4CB479" w14:textId="77777777" w:rsidR="00A34EC5" w:rsidRDefault="00A34EC5" w:rsidP="009622C7">
            <w:pPr>
              <w:tabs>
                <w:tab w:val="num" w:pos="720"/>
                <w:tab w:val="left" w:pos="1440"/>
              </w:tabs>
              <w:suppressAutoHyphens/>
              <w:rPr>
                <w:rFonts w:ascii="Arial" w:hAnsi="Arial" w:cs="Arial"/>
                <w:b/>
                <w:bdr w:val="none" w:sz="0" w:space="0" w:color="auto" w:frame="1"/>
              </w:rPr>
            </w:pPr>
            <w:r>
              <w:rPr>
                <w:rFonts w:ascii="Arial" w:hAnsi="Arial" w:cs="Arial"/>
                <w:b/>
                <w:bdr w:val="none" w:sz="0" w:space="0" w:color="auto" w:frame="1"/>
              </w:rPr>
              <w:t>Classification</w:t>
            </w:r>
          </w:p>
        </w:tc>
        <w:tc>
          <w:tcPr>
            <w:tcW w:w="56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B475C1" w14:textId="77777777" w:rsidR="00A34EC5" w:rsidRDefault="00A34EC5" w:rsidP="009622C7">
            <w:pPr>
              <w:tabs>
                <w:tab w:val="num" w:pos="720"/>
                <w:tab w:val="left" w:pos="1440"/>
              </w:tabs>
              <w:suppressAutoHyphens/>
              <w:rPr>
                <w:rFonts w:ascii="Arial" w:hAnsi="Arial" w:cs="Arial"/>
                <w:b/>
                <w:bdr w:val="none" w:sz="0" w:space="0" w:color="auto" w:frame="1"/>
              </w:rPr>
            </w:pPr>
            <w:r>
              <w:rPr>
                <w:rStyle w:val="None"/>
                <w:rFonts w:ascii="Arial" w:hAnsi="Arial"/>
                <w:bdr w:val="none" w:sz="0" w:space="0" w:color="auto" w:frame="1"/>
              </w:rPr>
              <w:t>Reading List entry</w:t>
            </w:r>
          </w:p>
        </w:tc>
        <w:tc>
          <w:tcPr>
            <w:tcW w:w="142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21620E3" w14:textId="77777777" w:rsidR="00A34EC5" w:rsidRDefault="00A34EC5" w:rsidP="009622C7">
            <w:pPr>
              <w:tabs>
                <w:tab w:val="num" w:pos="720"/>
                <w:tab w:val="left" w:pos="1440"/>
              </w:tabs>
              <w:suppressAutoHyphens/>
              <w:rPr>
                <w:rFonts w:ascii="Arial" w:hAnsi="Arial" w:cs="Arial"/>
                <w:b/>
                <w:bdr w:val="none" w:sz="0" w:space="0" w:color="auto" w:frame="1"/>
              </w:rPr>
            </w:pPr>
            <w:r>
              <w:rPr>
                <w:rStyle w:val="None"/>
                <w:rFonts w:ascii="Arial" w:hAnsi="Arial"/>
                <w:bdr w:val="none" w:sz="0" w:space="0" w:color="auto" w:frame="1"/>
              </w:rPr>
              <w:t>Electronic*</w:t>
            </w:r>
          </w:p>
        </w:tc>
      </w:tr>
      <w:tr w:rsidR="00A34EC5" w14:paraId="3B02106D" w14:textId="77777777" w:rsidTr="00E67377">
        <w:tc>
          <w:tcPr>
            <w:tcW w:w="1838" w:type="dxa"/>
            <w:tcBorders>
              <w:top w:val="single" w:sz="4" w:space="0" w:color="auto"/>
              <w:left w:val="single" w:sz="4" w:space="0" w:color="auto"/>
              <w:bottom w:val="single" w:sz="4" w:space="0" w:color="auto"/>
              <w:right w:val="single" w:sz="4" w:space="0" w:color="auto"/>
            </w:tcBorders>
            <w:hideMark/>
          </w:tcPr>
          <w:p w14:paraId="1C0645FF"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Essential</w:t>
            </w:r>
          </w:p>
        </w:tc>
        <w:tc>
          <w:tcPr>
            <w:tcW w:w="5670" w:type="dxa"/>
            <w:tcBorders>
              <w:top w:val="single" w:sz="4" w:space="0" w:color="auto"/>
              <w:left w:val="single" w:sz="4" w:space="0" w:color="auto"/>
              <w:bottom w:val="single" w:sz="4" w:space="0" w:color="auto"/>
              <w:right w:val="single" w:sz="4" w:space="0" w:color="auto"/>
            </w:tcBorders>
          </w:tcPr>
          <w:p w14:paraId="4E4C3467"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Getz D.  (2012), </w:t>
            </w:r>
            <w:r w:rsidRPr="00DE408F">
              <w:rPr>
                <w:rFonts w:ascii="Arial" w:eastAsia="Times New Roman" w:hAnsi="Arial" w:cs="Arial"/>
                <w:u w:val="single"/>
                <w:lang w:eastAsia="en-GB"/>
              </w:rPr>
              <w:t>Event Studies; theory, research and policy for planned events</w:t>
            </w:r>
            <w:r w:rsidRPr="00DE408F">
              <w:rPr>
                <w:rFonts w:ascii="Arial" w:eastAsia="Times New Roman" w:hAnsi="Arial" w:cs="Arial"/>
                <w:lang w:eastAsia="en-GB"/>
              </w:rPr>
              <w:t>, 2</w:t>
            </w:r>
            <w:r w:rsidRPr="00DE408F">
              <w:rPr>
                <w:rFonts w:ascii="Arial" w:eastAsia="Times New Roman" w:hAnsi="Arial" w:cs="Arial"/>
                <w:vertAlign w:val="superscript"/>
                <w:lang w:eastAsia="en-GB"/>
              </w:rPr>
              <w:t>nd</w:t>
            </w:r>
            <w:r w:rsidRPr="00DE408F">
              <w:rPr>
                <w:rFonts w:ascii="Arial" w:eastAsia="Times New Roman" w:hAnsi="Arial" w:cs="Arial"/>
                <w:lang w:eastAsia="en-GB"/>
              </w:rPr>
              <w:t xml:space="preserve"> ed. Butterworth-Heinemann,Oxford</w:t>
            </w:r>
          </w:p>
          <w:p w14:paraId="37B8175C" w14:textId="5D0028BE" w:rsidR="00A34EC5" w:rsidRPr="004B4C66" w:rsidRDefault="00A34EC5" w:rsidP="009622C7">
            <w:pPr>
              <w:pStyle w:val="Body"/>
              <w:rPr>
                <w:rFonts w:ascii="Arial"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2C650874"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6C72184E" w14:textId="77777777" w:rsidTr="00E67377">
        <w:tc>
          <w:tcPr>
            <w:tcW w:w="1838" w:type="dxa"/>
            <w:tcBorders>
              <w:top w:val="single" w:sz="4" w:space="0" w:color="auto"/>
              <w:left w:val="single" w:sz="4" w:space="0" w:color="auto"/>
              <w:bottom w:val="single" w:sz="4" w:space="0" w:color="auto"/>
              <w:right w:val="single" w:sz="4" w:space="0" w:color="auto"/>
            </w:tcBorders>
            <w:hideMark/>
          </w:tcPr>
          <w:p w14:paraId="593CE79C"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Essential</w:t>
            </w:r>
          </w:p>
        </w:tc>
        <w:tc>
          <w:tcPr>
            <w:tcW w:w="5670" w:type="dxa"/>
            <w:tcBorders>
              <w:top w:val="single" w:sz="4" w:space="0" w:color="auto"/>
              <w:left w:val="single" w:sz="4" w:space="0" w:color="auto"/>
              <w:bottom w:val="single" w:sz="4" w:space="0" w:color="auto"/>
              <w:right w:val="single" w:sz="4" w:space="0" w:color="auto"/>
            </w:tcBorders>
          </w:tcPr>
          <w:p w14:paraId="32142F96"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Masterman, G. (2014) </w:t>
            </w:r>
            <w:r w:rsidRPr="00DE408F">
              <w:rPr>
                <w:rFonts w:ascii="Arial" w:eastAsia="Times New Roman" w:hAnsi="Arial" w:cs="Arial"/>
                <w:u w:val="single"/>
                <w:lang w:eastAsia="en-GB"/>
              </w:rPr>
              <w:t xml:space="preserve">Strategic Sports Event Management </w:t>
            </w:r>
            <w:r w:rsidRPr="00DE408F">
              <w:rPr>
                <w:rFonts w:ascii="Arial" w:eastAsia="Times New Roman" w:hAnsi="Arial" w:cs="Arial"/>
                <w:lang w:eastAsia="en-GB"/>
              </w:rPr>
              <w:t>3</w:t>
            </w:r>
            <w:r w:rsidRPr="00DE408F">
              <w:rPr>
                <w:rFonts w:ascii="Arial" w:eastAsia="Times New Roman" w:hAnsi="Arial" w:cs="Arial"/>
                <w:vertAlign w:val="superscript"/>
                <w:lang w:eastAsia="en-GB"/>
              </w:rPr>
              <w:t>rd</w:t>
            </w:r>
            <w:r w:rsidRPr="00DE408F">
              <w:rPr>
                <w:rFonts w:ascii="Arial" w:eastAsia="Times New Roman" w:hAnsi="Arial" w:cs="Arial"/>
                <w:lang w:eastAsia="en-GB"/>
              </w:rPr>
              <w:t xml:space="preserve"> Ed. Routledge, Oxford</w:t>
            </w:r>
          </w:p>
          <w:p w14:paraId="4B726323"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08E267D" w14:textId="6A27E0B4" w:rsidR="00A34EC5" w:rsidRPr="004B4C66" w:rsidRDefault="00A34EC5" w:rsidP="009622C7">
            <w:pPr>
              <w:pStyle w:val="Body"/>
              <w:rPr>
                <w:rFonts w:ascii="Arial"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38674295"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57952DCF" w14:textId="77777777" w:rsidTr="009622C7">
        <w:tc>
          <w:tcPr>
            <w:tcW w:w="1838" w:type="dxa"/>
            <w:tcBorders>
              <w:top w:val="single" w:sz="4" w:space="0" w:color="auto"/>
              <w:left w:val="single" w:sz="4" w:space="0" w:color="auto"/>
              <w:bottom w:val="single" w:sz="4" w:space="0" w:color="auto"/>
              <w:right w:val="single" w:sz="4" w:space="0" w:color="auto"/>
            </w:tcBorders>
          </w:tcPr>
          <w:p w14:paraId="701B61CB" w14:textId="77777777" w:rsidR="00A34EC5" w:rsidRDefault="00A34EC5"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t>Essential</w:t>
            </w:r>
          </w:p>
        </w:tc>
        <w:tc>
          <w:tcPr>
            <w:tcW w:w="5670" w:type="dxa"/>
          </w:tcPr>
          <w:p w14:paraId="1E811CFC"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O’Toole, W. (2011) </w:t>
            </w:r>
            <w:r w:rsidRPr="00DE408F">
              <w:rPr>
                <w:rFonts w:ascii="Arial" w:eastAsia="Times New Roman" w:hAnsi="Arial" w:cs="Arial"/>
                <w:u w:val="single"/>
                <w:lang w:eastAsia="en-GB"/>
              </w:rPr>
              <w:t xml:space="preserve">Events feasibility and development: from strategy to operations </w:t>
            </w:r>
            <w:r w:rsidRPr="00DE408F">
              <w:rPr>
                <w:rFonts w:ascii="Arial" w:eastAsia="Times New Roman" w:hAnsi="Arial" w:cs="Arial"/>
                <w:lang w:eastAsia="en-GB"/>
              </w:rPr>
              <w:t>Butterworth-Heinneman, Amsterdam.</w:t>
            </w:r>
          </w:p>
          <w:p w14:paraId="65839384" w14:textId="16E457DF" w:rsidR="00A34EC5" w:rsidRPr="00E67377" w:rsidRDefault="00A34EC5" w:rsidP="009622C7">
            <w:pPr>
              <w:pStyle w:val="Body"/>
              <w:rPr>
                <w:rFonts w:ascii="Arial" w:hAnsi="Arial" w:cs="Arial"/>
              </w:rPr>
            </w:pPr>
          </w:p>
        </w:tc>
        <w:tc>
          <w:tcPr>
            <w:tcW w:w="1421" w:type="dxa"/>
            <w:tcBorders>
              <w:top w:val="single" w:sz="4" w:space="0" w:color="auto"/>
              <w:left w:val="single" w:sz="4" w:space="0" w:color="auto"/>
              <w:bottom w:val="single" w:sz="4" w:space="0" w:color="auto"/>
              <w:right w:val="single" w:sz="4" w:space="0" w:color="auto"/>
            </w:tcBorders>
          </w:tcPr>
          <w:p w14:paraId="03BF2904" w14:textId="77777777" w:rsidR="00A34EC5" w:rsidRDefault="00A34EC5" w:rsidP="009622C7">
            <w:pPr>
              <w:suppressAutoHyphens/>
              <w:jc w:val="center"/>
              <w:rPr>
                <w:rFonts w:ascii="Segoe UI Symbol" w:hAnsi="Segoe UI Symbol" w:cs="Segoe UI Symbol"/>
                <w:bdr w:val="none" w:sz="0" w:space="0" w:color="auto" w:frame="1"/>
              </w:rPr>
            </w:pPr>
          </w:p>
        </w:tc>
      </w:tr>
      <w:tr w:rsidR="00A34EC5" w14:paraId="406A8EC8" w14:textId="77777777" w:rsidTr="009622C7">
        <w:tc>
          <w:tcPr>
            <w:tcW w:w="1838" w:type="dxa"/>
            <w:tcBorders>
              <w:top w:val="single" w:sz="4" w:space="0" w:color="auto"/>
              <w:left w:val="single" w:sz="4" w:space="0" w:color="auto"/>
              <w:bottom w:val="single" w:sz="4" w:space="0" w:color="auto"/>
              <w:right w:val="single" w:sz="4" w:space="0" w:color="auto"/>
            </w:tcBorders>
          </w:tcPr>
          <w:p w14:paraId="110B3040" w14:textId="77777777" w:rsidR="00A34EC5" w:rsidRDefault="00A34EC5"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t xml:space="preserve">Essential </w:t>
            </w:r>
          </w:p>
        </w:tc>
        <w:tc>
          <w:tcPr>
            <w:tcW w:w="5670" w:type="dxa"/>
          </w:tcPr>
          <w:p w14:paraId="7546B6C0" w14:textId="5B6B9D2B" w:rsidR="00A34EC5" w:rsidRPr="004B4C66" w:rsidRDefault="00E67377" w:rsidP="009622C7">
            <w:pPr>
              <w:pStyle w:val="Body"/>
              <w:rPr>
                <w:rFonts w:ascii="Arial" w:hAnsi="Arial" w:cs="Arial"/>
                <w:lang w:val="en-US"/>
              </w:rPr>
            </w:pPr>
            <w:r w:rsidRPr="00DE408F">
              <w:rPr>
                <w:rFonts w:ascii="Arial" w:hAnsi="Arial" w:cs="Arial"/>
              </w:rPr>
              <w:t xml:space="preserve">Allen J., O’Toole W., McDonnell I. &amp; Harris R., (2011) </w:t>
            </w:r>
            <w:r w:rsidRPr="00DE408F">
              <w:rPr>
                <w:rFonts w:ascii="Arial" w:hAnsi="Arial" w:cs="Arial"/>
                <w:u w:val="single"/>
              </w:rPr>
              <w:t>Festival and special event management</w:t>
            </w:r>
            <w:r w:rsidRPr="00DE408F">
              <w:rPr>
                <w:rFonts w:ascii="Arial" w:hAnsi="Arial" w:cs="Arial"/>
              </w:rPr>
              <w:t>, 5</w:t>
            </w:r>
            <w:r w:rsidRPr="00DE408F">
              <w:rPr>
                <w:rFonts w:ascii="Arial" w:hAnsi="Arial" w:cs="Arial"/>
                <w:vertAlign w:val="superscript"/>
              </w:rPr>
              <w:t>th</w:t>
            </w:r>
            <w:r w:rsidRPr="00DE408F">
              <w:rPr>
                <w:rFonts w:ascii="Arial" w:hAnsi="Arial" w:cs="Arial"/>
              </w:rPr>
              <w:t xml:space="preserve"> Ed., John Wiley &amp; Sons, Sydney</w:t>
            </w:r>
          </w:p>
        </w:tc>
        <w:tc>
          <w:tcPr>
            <w:tcW w:w="1421" w:type="dxa"/>
            <w:tcBorders>
              <w:top w:val="single" w:sz="4" w:space="0" w:color="auto"/>
              <w:left w:val="single" w:sz="4" w:space="0" w:color="auto"/>
              <w:bottom w:val="single" w:sz="4" w:space="0" w:color="auto"/>
              <w:right w:val="single" w:sz="4" w:space="0" w:color="auto"/>
            </w:tcBorders>
          </w:tcPr>
          <w:p w14:paraId="34DDEA19" w14:textId="77777777" w:rsidR="00A34EC5" w:rsidRDefault="00A34EC5" w:rsidP="009622C7">
            <w:pPr>
              <w:suppressAutoHyphens/>
              <w:jc w:val="center"/>
              <w:rPr>
                <w:rFonts w:ascii="Segoe UI Symbol" w:hAnsi="Segoe UI Symbol" w:cs="Segoe UI Symbol"/>
                <w:bdr w:val="none" w:sz="0" w:space="0" w:color="auto" w:frame="1"/>
              </w:rPr>
            </w:pPr>
          </w:p>
        </w:tc>
      </w:tr>
      <w:tr w:rsidR="00A34EC5" w14:paraId="5D697397"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52F4765B"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Recommended</w:t>
            </w:r>
          </w:p>
        </w:tc>
        <w:tc>
          <w:tcPr>
            <w:tcW w:w="5670" w:type="dxa"/>
            <w:tcBorders>
              <w:top w:val="single" w:sz="4" w:space="0" w:color="auto"/>
              <w:left w:val="single" w:sz="4" w:space="0" w:color="auto"/>
              <w:bottom w:val="single" w:sz="4" w:space="0" w:color="auto"/>
              <w:right w:val="single" w:sz="4" w:space="0" w:color="auto"/>
            </w:tcBorders>
          </w:tcPr>
          <w:p w14:paraId="3663DF96"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Foley, M., McGillivray, D., McPherson, G. (2012) </w:t>
            </w:r>
            <w:r w:rsidRPr="00DE408F">
              <w:rPr>
                <w:rFonts w:ascii="Arial" w:eastAsia="Times New Roman" w:hAnsi="Arial" w:cs="Arial"/>
                <w:u w:val="single"/>
                <w:lang w:eastAsia="en-GB"/>
              </w:rPr>
              <w:t xml:space="preserve">Event Policy: From Theory to Strategy </w:t>
            </w:r>
            <w:r w:rsidRPr="00DE408F">
              <w:rPr>
                <w:rFonts w:ascii="Arial" w:eastAsia="Times New Roman" w:hAnsi="Arial" w:cs="Arial"/>
                <w:lang w:eastAsia="en-GB"/>
              </w:rPr>
              <w:t>Routledge, Oxford</w:t>
            </w:r>
          </w:p>
          <w:p w14:paraId="076D69E3" w14:textId="4D5899BB" w:rsidR="00A34EC5" w:rsidRPr="004B4C66" w:rsidRDefault="00A34EC5" w:rsidP="009622C7">
            <w:pPr>
              <w:pStyle w:val="Body"/>
              <w:rPr>
                <w:rFonts w:ascii="Arial"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0B83E15D"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690FE799" w14:textId="77777777" w:rsidTr="009622C7">
        <w:tc>
          <w:tcPr>
            <w:tcW w:w="1838" w:type="dxa"/>
            <w:tcBorders>
              <w:top w:val="single" w:sz="4" w:space="0" w:color="auto"/>
              <w:left w:val="single" w:sz="4" w:space="0" w:color="auto"/>
              <w:bottom w:val="single" w:sz="4" w:space="0" w:color="auto"/>
              <w:right w:val="single" w:sz="4" w:space="0" w:color="auto"/>
            </w:tcBorders>
          </w:tcPr>
          <w:p w14:paraId="31845AA6" w14:textId="77777777" w:rsidR="00A34EC5" w:rsidRDefault="00A34EC5"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t>Recommended</w:t>
            </w:r>
          </w:p>
        </w:tc>
        <w:tc>
          <w:tcPr>
            <w:tcW w:w="5670" w:type="dxa"/>
            <w:tcBorders>
              <w:top w:val="single" w:sz="4" w:space="0" w:color="auto"/>
              <w:left w:val="single" w:sz="4" w:space="0" w:color="auto"/>
              <w:bottom w:val="single" w:sz="4" w:space="0" w:color="auto"/>
              <w:right w:val="single" w:sz="4" w:space="0" w:color="auto"/>
            </w:tcBorders>
          </w:tcPr>
          <w:p w14:paraId="764B36E0"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Jones  M. (2010) </w:t>
            </w:r>
            <w:r w:rsidRPr="00DE408F">
              <w:rPr>
                <w:rFonts w:ascii="Arial" w:eastAsia="Times New Roman" w:hAnsi="Arial" w:cs="Arial"/>
                <w:u w:val="single"/>
                <w:lang w:eastAsia="en-GB"/>
              </w:rPr>
              <w:t>Sustainable Events Management: A Practical Guide</w:t>
            </w:r>
            <w:r w:rsidRPr="00DE408F">
              <w:rPr>
                <w:rFonts w:ascii="Arial" w:eastAsia="Times New Roman" w:hAnsi="Arial" w:cs="Arial"/>
                <w:lang w:eastAsia="en-GB"/>
              </w:rPr>
              <w:t xml:space="preserve"> Earthscan, London</w:t>
            </w:r>
          </w:p>
          <w:p w14:paraId="3D965045" w14:textId="5B0E86E7" w:rsidR="00A34EC5" w:rsidRPr="004B4C66" w:rsidRDefault="00A34EC5" w:rsidP="009622C7">
            <w:pPr>
              <w:pStyle w:val="Body"/>
              <w:rPr>
                <w:rStyle w:val="None"/>
                <w:rFonts w:ascii="Arial" w:eastAsiaTheme="minorEastAsia"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tcPr>
          <w:p w14:paraId="4A924939" w14:textId="77777777" w:rsidR="00A34EC5" w:rsidRDefault="00A34EC5" w:rsidP="009622C7">
            <w:pPr>
              <w:suppressAutoHyphens/>
              <w:jc w:val="center"/>
              <w:rPr>
                <w:rFonts w:ascii="Segoe UI Symbol" w:hAnsi="Segoe UI Symbol" w:cs="Segoe UI Symbol"/>
                <w:bdr w:val="none" w:sz="0" w:space="0" w:color="auto" w:frame="1"/>
              </w:rPr>
            </w:pPr>
          </w:p>
        </w:tc>
      </w:tr>
      <w:tr w:rsidR="00A34EC5" w14:paraId="38736E67" w14:textId="77777777" w:rsidTr="009622C7">
        <w:tc>
          <w:tcPr>
            <w:tcW w:w="1838" w:type="dxa"/>
            <w:tcBorders>
              <w:top w:val="single" w:sz="4" w:space="0" w:color="auto"/>
              <w:left w:val="single" w:sz="4" w:space="0" w:color="auto"/>
              <w:bottom w:val="single" w:sz="4" w:space="0" w:color="auto"/>
              <w:right w:val="single" w:sz="4" w:space="0" w:color="auto"/>
            </w:tcBorders>
          </w:tcPr>
          <w:p w14:paraId="2234B4E5" w14:textId="77777777" w:rsidR="00A34EC5" w:rsidRDefault="00A34EC5"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t>Recommended</w:t>
            </w:r>
          </w:p>
        </w:tc>
        <w:tc>
          <w:tcPr>
            <w:tcW w:w="5670" w:type="dxa"/>
            <w:tcBorders>
              <w:top w:val="single" w:sz="4" w:space="0" w:color="auto"/>
              <w:left w:val="single" w:sz="4" w:space="0" w:color="auto"/>
              <w:bottom w:val="single" w:sz="4" w:space="0" w:color="auto"/>
              <w:right w:val="single" w:sz="4" w:space="0" w:color="auto"/>
            </w:tcBorders>
          </w:tcPr>
          <w:p w14:paraId="37B5A33B" w14:textId="77777777" w:rsidR="00E67377" w:rsidRPr="00DE408F" w:rsidRDefault="00E67377" w:rsidP="00E67377">
            <w:pPr>
              <w:tabs>
                <w:tab w:val="left" w:pos="3475"/>
              </w:tabs>
              <w:overflowPunct w:val="0"/>
              <w:autoSpaceDE w:val="0"/>
              <w:autoSpaceDN w:val="0"/>
              <w:adjustRightInd w:val="0"/>
              <w:spacing w:after="0" w:line="0" w:lineRule="atLeast"/>
              <w:jc w:val="both"/>
              <w:textAlignment w:val="baseline"/>
              <w:rPr>
                <w:rFonts w:ascii="Arial" w:eastAsia="Times New Roman" w:hAnsi="Arial" w:cs="Arial"/>
                <w:bCs/>
                <w:lang w:eastAsia="en-GB"/>
              </w:rPr>
            </w:pPr>
            <w:r w:rsidRPr="00DE408F">
              <w:rPr>
                <w:rFonts w:ascii="Arial" w:eastAsia="Times New Roman" w:hAnsi="Arial" w:cs="Arial"/>
                <w:bCs/>
                <w:lang w:eastAsia="en-GB"/>
              </w:rPr>
              <w:t xml:space="preserve">Picard D &amp; Robinson M, (2006) </w:t>
            </w:r>
            <w:r w:rsidRPr="00DE408F">
              <w:rPr>
                <w:rFonts w:ascii="Arial" w:eastAsia="Times New Roman" w:hAnsi="Arial" w:cs="Arial"/>
                <w:bCs/>
                <w:u w:val="single"/>
                <w:lang w:eastAsia="en-GB"/>
              </w:rPr>
              <w:t>Festivals tourism and Social Change</w:t>
            </w:r>
            <w:r w:rsidRPr="00DE408F">
              <w:rPr>
                <w:rFonts w:ascii="Arial" w:eastAsia="Times New Roman" w:hAnsi="Arial" w:cs="Arial"/>
                <w:bCs/>
                <w:lang w:eastAsia="en-GB"/>
              </w:rPr>
              <w:t>, Channel View Publications, Clevedon.</w:t>
            </w:r>
          </w:p>
          <w:p w14:paraId="5B0C86A3" w14:textId="575A424E" w:rsidR="00A34EC5" w:rsidRPr="004B4C66" w:rsidRDefault="00A34EC5" w:rsidP="009622C7">
            <w:pPr>
              <w:pStyle w:val="Body"/>
              <w:rPr>
                <w:rStyle w:val="None"/>
                <w:rFonts w:ascii="Arial" w:eastAsiaTheme="minorEastAsia"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tcPr>
          <w:p w14:paraId="0A960611" w14:textId="77777777" w:rsidR="00A34EC5" w:rsidRDefault="00A34EC5" w:rsidP="009622C7">
            <w:pPr>
              <w:suppressAutoHyphens/>
              <w:jc w:val="center"/>
              <w:rPr>
                <w:rFonts w:ascii="Segoe UI Symbol" w:hAnsi="Segoe UI Symbol" w:cs="Segoe UI Symbol"/>
                <w:bdr w:val="none" w:sz="0" w:space="0" w:color="auto" w:frame="1"/>
              </w:rPr>
            </w:pPr>
          </w:p>
        </w:tc>
      </w:tr>
      <w:tr w:rsidR="00A34EC5" w14:paraId="1A576EBB"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3F5F300C"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41C312E7" w14:textId="5FCF9E4D" w:rsidR="00A34EC5" w:rsidRPr="004B4C66" w:rsidRDefault="00E67377" w:rsidP="009622C7">
            <w:pPr>
              <w:tabs>
                <w:tab w:val="num" w:pos="720"/>
                <w:tab w:val="left" w:pos="1440"/>
              </w:tabs>
              <w:suppressAutoHyphens/>
              <w:rPr>
                <w:rFonts w:ascii="Arial" w:hAnsi="Arial" w:cs="Arial"/>
                <w:sz w:val="20"/>
                <w:szCs w:val="20"/>
                <w:bdr w:val="none" w:sz="0" w:space="0" w:color="auto" w:frame="1"/>
              </w:rPr>
            </w:pPr>
            <w:r w:rsidRPr="00DE408F">
              <w:rPr>
                <w:rFonts w:ascii="Arial" w:eastAsia="Times New Roman" w:hAnsi="Arial" w:cs="Arial"/>
                <w:lang w:eastAsia="en-GB"/>
              </w:rPr>
              <w:t xml:space="preserve">Richards, G., de Brito, M., Wilks, L., (2013) </w:t>
            </w:r>
            <w:r w:rsidRPr="00DE408F">
              <w:rPr>
                <w:rFonts w:ascii="Arial" w:eastAsia="Times New Roman" w:hAnsi="Arial" w:cs="Arial"/>
                <w:u w:val="single"/>
                <w:lang w:eastAsia="en-GB"/>
              </w:rPr>
              <w:t>Exploring the Social Impacts of Events</w:t>
            </w:r>
            <w:r w:rsidRPr="00DE408F">
              <w:rPr>
                <w:rFonts w:ascii="Arial" w:eastAsia="Times New Roman" w:hAnsi="Arial" w:cs="Arial"/>
                <w:lang w:eastAsia="en-GB"/>
              </w:rPr>
              <w:t>. Routledge, London</w:t>
            </w:r>
          </w:p>
        </w:tc>
        <w:tc>
          <w:tcPr>
            <w:tcW w:w="1421" w:type="dxa"/>
            <w:tcBorders>
              <w:top w:val="single" w:sz="4" w:space="0" w:color="auto"/>
              <w:left w:val="single" w:sz="4" w:space="0" w:color="auto"/>
              <w:bottom w:val="single" w:sz="4" w:space="0" w:color="auto"/>
              <w:right w:val="single" w:sz="4" w:space="0" w:color="auto"/>
            </w:tcBorders>
            <w:hideMark/>
          </w:tcPr>
          <w:p w14:paraId="73B8F9E3"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2223ECA3"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273FB9C0"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360FCFBF" w14:textId="77777777" w:rsidR="00E67377" w:rsidRPr="00DE408F" w:rsidRDefault="00E67377" w:rsidP="00E67377">
            <w:pPr>
              <w:tabs>
                <w:tab w:val="left" w:pos="2380"/>
                <w:tab w:val="left" w:pos="3652"/>
              </w:tabs>
              <w:overflowPunct w:val="0"/>
              <w:autoSpaceDE w:val="0"/>
              <w:autoSpaceDN w:val="0"/>
              <w:adjustRightInd w:val="0"/>
              <w:spacing w:after="0" w:line="0" w:lineRule="atLeast"/>
              <w:jc w:val="both"/>
              <w:textAlignment w:val="baseline"/>
              <w:rPr>
                <w:rFonts w:ascii="Arial" w:eastAsia="Times New Roman" w:hAnsi="Arial" w:cs="Arial"/>
                <w:lang w:eastAsia="en-GB"/>
              </w:rPr>
            </w:pPr>
          </w:p>
          <w:p w14:paraId="17A1972C"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Robinson M. &amp; Novelli M. ( 2005) </w:t>
            </w:r>
            <w:r w:rsidRPr="00DE408F">
              <w:rPr>
                <w:rFonts w:ascii="Arial" w:eastAsia="Times New Roman" w:hAnsi="Arial" w:cs="Arial"/>
                <w:u w:val="single"/>
                <w:lang w:eastAsia="en-GB"/>
              </w:rPr>
              <w:t>Niche tourism: an introduction, in contemporary issues, trends and cases</w:t>
            </w:r>
            <w:r w:rsidRPr="00DE408F">
              <w:rPr>
                <w:rFonts w:ascii="Arial" w:eastAsia="Times New Roman" w:hAnsi="Arial" w:cs="Arial"/>
                <w:lang w:eastAsia="en-GB"/>
              </w:rPr>
              <w:t>, Elsevier, London</w:t>
            </w:r>
          </w:p>
          <w:p w14:paraId="52C5CEF8" w14:textId="0E06048A" w:rsidR="00A34EC5" w:rsidRPr="004B4C66" w:rsidRDefault="00A34EC5" w:rsidP="009622C7">
            <w:pPr>
              <w:tabs>
                <w:tab w:val="num" w:pos="720"/>
                <w:tab w:val="left" w:pos="1440"/>
              </w:tabs>
              <w:suppressAutoHyphens/>
              <w:rPr>
                <w:rFonts w:ascii="Arial" w:hAnsi="Arial" w:cs="Arial"/>
                <w:sz w:val="20"/>
                <w:szCs w:val="20"/>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09A1E03B"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353E2F69"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5739DB57"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4550D95D" w14:textId="77777777" w:rsidR="00E67377" w:rsidRPr="00DE408F" w:rsidRDefault="00E67377" w:rsidP="00E67377">
            <w:pPr>
              <w:numPr>
                <w:ilvl w:val="12"/>
                <w:numId w:val="0"/>
              </w:numPr>
              <w:tabs>
                <w:tab w:val="left" w:pos="1980"/>
                <w:tab w:val="left" w:pos="306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Long, P., &amp; Robinson M., Eds. (2004) </w:t>
            </w:r>
            <w:r w:rsidRPr="00DE408F">
              <w:rPr>
                <w:rFonts w:ascii="Arial" w:eastAsia="Times New Roman" w:hAnsi="Arial" w:cs="Arial"/>
                <w:u w:val="single"/>
                <w:lang w:eastAsia="en-GB"/>
              </w:rPr>
              <w:t>Festivals and tourism: marketing, management and evaluation</w:t>
            </w:r>
            <w:r w:rsidRPr="00DE408F">
              <w:rPr>
                <w:rFonts w:ascii="Arial" w:eastAsia="Times New Roman" w:hAnsi="Arial" w:cs="Arial"/>
                <w:lang w:eastAsia="en-GB"/>
              </w:rPr>
              <w:t>, Business Education Publishers Ltd., Sunderland</w:t>
            </w:r>
          </w:p>
          <w:p w14:paraId="61A0864C" w14:textId="17E8E5A5" w:rsidR="00A34EC5" w:rsidRPr="004B4C66" w:rsidRDefault="00A34EC5" w:rsidP="009622C7">
            <w:pPr>
              <w:tabs>
                <w:tab w:val="num" w:pos="720"/>
                <w:tab w:val="left" w:pos="1440"/>
              </w:tabs>
              <w:suppressAutoHyphens/>
              <w:rPr>
                <w:rFonts w:ascii="Arial" w:hAnsi="Arial" w:cs="Arial"/>
                <w:sz w:val="20"/>
                <w:szCs w:val="20"/>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664D0ED0"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472FBE62"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2DAD8D90"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312464C6"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Shone A., &amp; Parry B., 2004, </w:t>
            </w:r>
            <w:r w:rsidRPr="00DE408F">
              <w:rPr>
                <w:rFonts w:ascii="Arial" w:eastAsia="Times New Roman" w:hAnsi="Arial" w:cs="Arial"/>
                <w:u w:val="single"/>
                <w:lang w:eastAsia="en-GB"/>
              </w:rPr>
              <w:t>Successful Events Management</w:t>
            </w:r>
            <w:r w:rsidRPr="00DE408F">
              <w:rPr>
                <w:rFonts w:ascii="Arial" w:eastAsia="Times New Roman" w:hAnsi="Arial" w:cs="Arial"/>
                <w:lang w:eastAsia="en-GB"/>
              </w:rPr>
              <w:t>, Thomson, London</w:t>
            </w:r>
          </w:p>
          <w:p w14:paraId="761C8C8D" w14:textId="5CBEB7AB" w:rsidR="00A34EC5" w:rsidRPr="004B4C66" w:rsidRDefault="00A34EC5" w:rsidP="009622C7">
            <w:pPr>
              <w:tabs>
                <w:tab w:val="num" w:pos="720"/>
                <w:tab w:val="left" w:pos="1440"/>
              </w:tabs>
              <w:suppressAutoHyphens/>
              <w:rPr>
                <w:rFonts w:ascii="Arial" w:hAnsi="Arial" w:cs="Arial"/>
                <w:sz w:val="20"/>
                <w:szCs w:val="20"/>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4048E2C0"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bl>
    <w:p w14:paraId="074DB9D6" w14:textId="77777777" w:rsidR="00A34EC5" w:rsidRDefault="00A34EC5" w:rsidP="00A34EC5">
      <w:pPr>
        <w:suppressAutoHyphens/>
        <w:rPr>
          <w:b/>
          <w:bCs/>
        </w:rPr>
      </w:pPr>
    </w:p>
    <w:p w14:paraId="27C5022C" w14:textId="77777777" w:rsidR="00A34EC5" w:rsidRPr="00860C79" w:rsidRDefault="00A34EC5">
      <w:pPr>
        <w:rPr>
          <w:rFonts w:ascii="Arial" w:hAnsi="Arial" w:cs="Arial"/>
          <w:b/>
          <w:bCs/>
        </w:rPr>
      </w:pPr>
    </w:p>
    <w:p w14:paraId="4C2CCF77" w14:textId="77777777" w:rsidR="0036122C" w:rsidRPr="00DE408F" w:rsidRDefault="0036122C" w:rsidP="0036122C">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E1FE5E3" w14:textId="77777777" w:rsidR="0036122C" w:rsidRPr="00FC17EF" w:rsidRDefault="0036122C" w:rsidP="0036122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fr-FR" w:eastAsia="en-GB"/>
        </w:rPr>
      </w:pPr>
      <w:r w:rsidRPr="00FC17EF">
        <w:rPr>
          <w:rFonts w:ascii="Arial" w:eastAsia="Times New Roman" w:hAnsi="Arial" w:cs="Arial"/>
          <w:b/>
          <w:lang w:val="fr-FR" w:eastAsia="en-GB"/>
        </w:rPr>
        <w:t xml:space="preserve">Journals </w:t>
      </w:r>
    </w:p>
    <w:p w14:paraId="58C3379D" w14:textId="77777777" w:rsidR="0036122C" w:rsidRPr="00FC17EF" w:rsidRDefault="0036122C" w:rsidP="0036122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fr-FR" w:eastAsia="en-GB"/>
        </w:rPr>
      </w:pPr>
    </w:p>
    <w:p w14:paraId="54396F81" w14:textId="77777777" w:rsidR="0036122C" w:rsidRPr="00FC17EF" w:rsidRDefault="0036122C" w:rsidP="0036122C">
      <w:pPr>
        <w:tabs>
          <w:tab w:val="left" w:pos="2410"/>
          <w:tab w:val="left" w:pos="3500"/>
        </w:tabs>
        <w:overflowPunct w:val="0"/>
        <w:autoSpaceDE w:val="0"/>
        <w:autoSpaceDN w:val="0"/>
        <w:adjustRightInd w:val="0"/>
        <w:spacing w:after="0" w:line="240" w:lineRule="auto"/>
        <w:ind w:right="-483"/>
        <w:jc w:val="both"/>
        <w:textAlignment w:val="baseline"/>
        <w:rPr>
          <w:rFonts w:ascii="Arial" w:eastAsia="Times New Roman" w:hAnsi="Arial" w:cs="Arial"/>
          <w:b/>
          <w:bCs/>
          <w:u w:val="single"/>
          <w:lang w:val="fr-FR" w:eastAsia="en-GB"/>
        </w:rPr>
      </w:pPr>
      <w:r w:rsidRPr="00FC17EF">
        <w:rPr>
          <w:rFonts w:ascii="Arial" w:eastAsia="Times New Roman" w:hAnsi="Arial" w:cs="Arial"/>
          <w:lang w:val="fr-FR" w:eastAsia="en-GB"/>
        </w:rPr>
        <w:t>Festival &amp; Events Management</w:t>
      </w:r>
    </w:p>
    <w:p w14:paraId="3A77902A" w14:textId="77777777" w:rsidR="0036122C" w:rsidRPr="00FC17EF" w:rsidRDefault="0036122C" w:rsidP="0036122C">
      <w:pPr>
        <w:tabs>
          <w:tab w:val="left" w:pos="2410"/>
          <w:tab w:val="left" w:pos="3500"/>
        </w:tabs>
        <w:overflowPunct w:val="0"/>
        <w:autoSpaceDE w:val="0"/>
        <w:autoSpaceDN w:val="0"/>
        <w:adjustRightInd w:val="0"/>
        <w:spacing w:after="0" w:line="240" w:lineRule="auto"/>
        <w:ind w:right="-483"/>
        <w:jc w:val="both"/>
        <w:textAlignment w:val="baseline"/>
        <w:rPr>
          <w:rFonts w:ascii="Arial" w:eastAsia="Times New Roman" w:hAnsi="Arial" w:cs="Arial"/>
          <w:lang w:val="fr-FR" w:eastAsia="en-GB"/>
        </w:rPr>
      </w:pPr>
    </w:p>
    <w:p w14:paraId="17E26F1B" w14:textId="77777777" w:rsidR="0036122C" w:rsidRPr="00FC17EF" w:rsidRDefault="0036122C" w:rsidP="0036122C">
      <w:pPr>
        <w:tabs>
          <w:tab w:val="left" w:pos="2410"/>
          <w:tab w:val="left" w:pos="3500"/>
        </w:tabs>
        <w:overflowPunct w:val="0"/>
        <w:autoSpaceDE w:val="0"/>
        <w:autoSpaceDN w:val="0"/>
        <w:adjustRightInd w:val="0"/>
        <w:spacing w:after="0" w:line="240" w:lineRule="auto"/>
        <w:ind w:right="-483"/>
        <w:jc w:val="both"/>
        <w:textAlignment w:val="baseline"/>
        <w:rPr>
          <w:rFonts w:ascii="Arial" w:eastAsia="Times New Roman" w:hAnsi="Arial" w:cs="Arial"/>
          <w:b/>
          <w:u w:val="single"/>
          <w:lang w:val="fr-FR" w:eastAsia="en-GB"/>
        </w:rPr>
      </w:pPr>
      <w:r w:rsidRPr="00FC17EF">
        <w:rPr>
          <w:rFonts w:ascii="Arial" w:eastAsia="Times New Roman" w:hAnsi="Arial" w:cs="Arial"/>
          <w:lang w:val="fr-FR" w:eastAsia="en-GB"/>
        </w:rPr>
        <w:t>Tourism Economics</w:t>
      </w:r>
    </w:p>
    <w:p w14:paraId="64CD1C19" w14:textId="77777777" w:rsidR="0036122C" w:rsidRPr="00FC17E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val="fr-FR" w:eastAsia="en-GB"/>
        </w:rPr>
      </w:pPr>
    </w:p>
    <w:p w14:paraId="2BBBDB40"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Current Issues in Tourism</w:t>
      </w:r>
    </w:p>
    <w:p w14:paraId="60D6FCDE"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2AFA997"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Tourism Management</w:t>
      </w:r>
    </w:p>
    <w:p w14:paraId="1809D0A3"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B95BB54"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Annuals of Tourism Research</w:t>
      </w:r>
    </w:p>
    <w:p w14:paraId="4A40759C" w14:textId="77777777" w:rsidR="0036122C" w:rsidRPr="00DE408F" w:rsidRDefault="0036122C" w:rsidP="0036122C">
      <w:pPr>
        <w:overflowPunct w:val="0"/>
        <w:autoSpaceDE w:val="0"/>
        <w:autoSpaceDN w:val="0"/>
        <w:adjustRightInd w:val="0"/>
        <w:spacing w:after="0" w:line="240" w:lineRule="auto"/>
        <w:jc w:val="both"/>
        <w:textAlignment w:val="baseline"/>
        <w:rPr>
          <w:rFonts w:ascii="Arial" w:eastAsia="Times New Roman" w:hAnsi="Arial" w:cs="Arial"/>
          <w:i/>
          <w:lang w:eastAsia="en-GB"/>
        </w:rPr>
      </w:pPr>
    </w:p>
    <w:p w14:paraId="25ECB153" w14:textId="77777777" w:rsidR="0036122C" w:rsidRPr="00DE408F" w:rsidRDefault="0036122C" w:rsidP="0036122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Websites </w:t>
      </w:r>
    </w:p>
    <w:p w14:paraId="045B73DB" w14:textId="77777777" w:rsidR="0036122C" w:rsidRPr="00DE408F" w:rsidRDefault="00000000" w:rsidP="0036122C">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1" w:history="1">
        <w:r w:rsidR="0036122C" w:rsidRPr="00DE408F">
          <w:rPr>
            <w:rFonts w:ascii="Arial" w:eastAsia="Times New Roman" w:hAnsi="Arial" w:cs="Arial"/>
            <w:color w:val="0000FF"/>
            <w:u w:val="single"/>
            <w:lang w:eastAsia="en-GB"/>
          </w:rPr>
          <w:t>www.visitbritain.co.uk/</w:t>
        </w:r>
      </w:hyperlink>
    </w:p>
    <w:p w14:paraId="43783C99" w14:textId="77777777" w:rsidR="0036122C" w:rsidRPr="00DE408F" w:rsidRDefault="00000000"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u w:val="single"/>
          <w:lang w:eastAsia="en-GB"/>
        </w:rPr>
      </w:pPr>
      <w:hyperlink r:id="rId12" w:history="1">
        <w:r w:rsidR="0036122C" w:rsidRPr="00DE408F">
          <w:rPr>
            <w:rFonts w:ascii="Arial" w:eastAsia="Times New Roman" w:hAnsi="Arial" w:cs="Arial"/>
            <w:color w:val="0000FF"/>
            <w:u w:val="single"/>
            <w:lang w:eastAsia="en-GB"/>
          </w:rPr>
          <w:t>www.ukevents.net/</w:t>
        </w:r>
      </w:hyperlink>
    </w:p>
    <w:p w14:paraId="76B9A194" w14:textId="77777777" w:rsidR="0036122C" w:rsidRPr="00DE408F" w:rsidRDefault="00000000"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3" w:history="1">
        <w:r w:rsidR="0036122C" w:rsidRPr="00DE408F">
          <w:rPr>
            <w:rFonts w:ascii="Arial" w:eastAsia="Times New Roman" w:hAnsi="Arial" w:cs="Arial"/>
            <w:color w:val="0000FF"/>
            <w:u w:val="single"/>
            <w:lang w:eastAsia="en-GB"/>
          </w:rPr>
          <w:t>www.event-management-uk.co.uk/</w:t>
        </w:r>
      </w:hyperlink>
    </w:p>
    <w:tbl>
      <w:tblPr>
        <w:tblW w:w="7196" w:type="dxa"/>
        <w:shd w:val="clear" w:color="auto" w:fill="FFFFFF"/>
        <w:tblLayout w:type="fixed"/>
        <w:tblLook w:val="0000" w:firstRow="0" w:lastRow="0" w:firstColumn="0" w:lastColumn="0" w:noHBand="0" w:noVBand="0"/>
      </w:tblPr>
      <w:tblGrid>
        <w:gridCol w:w="7196"/>
      </w:tblGrid>
      <w:tr w:rsidR="0036122C" w:rsidRPr="00DE408F" w14:paraId="245792E8" w14:textId="77777777" w:rsidTr="00BF21EC">
        <w:tc>
          <w:tcPr>
            <w:tcW w:w="7196" w:type="dxa"/>
            <w:shd w:val="clear" w:color="auto" w:fill="FFFFFF"/>
          </w:tcPr>
          <w:p w14:paraId="4A78AF77" w14:textId="77777777" w:rsidR="0036122C" w:rsidRPr="00DE408F" w:rsidRDefault="00000000" w:rsidP="00BF21EC">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4" w:history="1">
              <w:r w:rsidR="0036122C" w:rsidRPr="00DE408F">
                <w:rPr>
                  <w:rFonts w:ascii="Arial" w:eastAsia="Times New Roman" w:hAnsi="Arial" w:cs="Arial"/>
                  <w:color w:val="0000FF"/>
                  <w:u w:val="single"/>
                  <w:lang w:eastAsia="en-GB"/>
                </w:rPr>
                <w:t>www.culture.gov.uk</w:t>
              </w:r>
            </w:hyperlink>
          </w:p>
          <w:p w14:paraId="12F03616" w14:textId="77777777" w:rsidR="0036122C" w:rsidRPr="00DE408F" w:rsidRDefault="00000000" w:rsidP="00BF21EC">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5" w:history="1">
              <w:r w:rsidR="0036122C" w:rsidRPr="00DE408F">
                <w:rPr>
                  <w:rFonts w:ascii="Arial" w:eastAsia="Times New Roman" w:hAnsi="Arial" w:cs="Arial"/>
                  <w:color w:val="0000FF"/>
                  <w:u w:val="single"/>
                  <w:lang w:eastAsia="en-GB"/>
                </w:rPr>
                <w:t>www.eventimpacts.com</w:t>
              </w:r>
            </w:hyperlink>
          </w:p>
        </w:tc>
      </w:tr>
      <w:tr w:rsidR="0036122C" w:rsidRPr="00DE408F" w14:paraId="25A07583" w14:textId="77777777" w:rsidTr="00BF21EC">
        <w:tc>
          <w:tcPr>
            <w:tcW w:w="7196" w:type="dxa"/>
            <w:shd w:val="clear" w:color="auto" w:fill="FFFFFF"/>
          </w:tcPr>
          <w:p w14:paraId="4EAB8880" w14:textId="77777777" w:rsidR="0036122C" w:rsidRPr="00DE408F" w:rsidRDefault="00000000" w:rsidP="00BF21EC">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6" w:history="1">
              <w:r w:rsidR="0036122C" w:rsidRPr="00DE408F">
                <w:rPr>
                  <w:rFonts w:ascii="Arial" w:eastAsia="Times New Roman" w:hAnsi="Arial" w:cs="Arial"/>
                  <w:color w:val="0000FF"/>
                  <w:u w:val="single"/>
                  <w:lang w:eastAsia="en-GB"/>
                </w:rPr>
                <w:t>www.world-tourism.org</w:t>
              </w:r>
            </w:hyperlink>
          </w:p>
        </w:tc>
      </w:tr>
    </w:tbl>
    <w:p w14:paraId="17C8E25B" w14:textId="77777777" w:rsidR="0036122C" w:rsidRPr="00DE408F" w:rsidRDefault="0036122C" w:rsidP="0036122C">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0A086A4"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Association of British Professional Conference Organisers</w:t>
      </w:r>
    </w:p>
    <w:p w14:paraId="795A0349" w14:textId="77777777" w:rsidR="0036122C" w:rsidRPr="00DE408F" w:rsidRDefault="00000000" w:rsidP="0036122C">
      <w:pPr>
        <w:spacing w:after="0" w:line="240" w:lineRule="auto"/>
        <w:rPr>
          <w:rFonts w:ascii="Tahoma" w:eastAsia="MS Mincho" w:hAnsi="Tahoma" w:cs="Tahoma"/>
        </w:rPr>
      </w:pPr>
      <w:hyperlink r:id="rId17" w:history="1">
        <w:r w:rsidR="0036122C" w:rsidRPr="00DE408F">
          <w:rPr>
            <w:rFonts w:ascii="Tahoma" w:eastAsia="MS Mincho" w:hAnsi="Tahoma" w:cs="Tahoma"/>
            <w:color w:val="0000FF"/>
            <w:u w:val="single"/>
          </w:rPr>
          <w:t>www.abpco.org</w:t>
        </w:r>
      </w:hyperlink>
      <w:r w:rsidR="0036122C" w:rsidRPr="00DE408F">
        <w:rPr>
          <w:rFonts w:ascii="Tahoma" w:eastAsia="MS Mincho" w:hAnsi="Tahoma" w:cs="Tahoma"/>
        </w:rPr>
        <w:t xml:space="preserve"> </w:t>
      </w:r>
    </w:p>
    <w:p w14:paraId="0D3D1330" w14:textId="77777777" w:rsidR="0036122C" w:rsidRPr="00DE408F" w:rsidRDefault="0036122C" w:rsidP="0036122C">
      <w:pPr>
        <w:spacing w:after="0" w:line="240" w:lineRule="auto"/>
        <w:rPr>
          <w:rFonts w:ascii="Tahoma" w:eastAsia="MS Mincho" w:hAnsi="Tahoma" w:cs="Tahoma"/>
        </w:rPr>
      </w:pPr>
    </w:p>
    <w:p w14:paraId="7B15E217"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Association of Event organisers </w:t>
      </w:r>
    </w:p>
    <w:p w14:paraId="118F7B67" w14:textId="77777777" w:rsidR="0036122C" w:rsidRPr="00DE408F" w:rsidRDefault="00000000" w:rsidP="0036122C">
      <w:pPr>
        <w:spacing w:after="0" w:line="240" w:lineRule="auto"/>
        <w:rPr>
          <w:rFonts w:ascii="Tahoma" w:eastAsia="MS Mincho" w:hAnsi="Tahoma" w:cs="Tahoma"/>
        </w:rPr>
      </w:pPr>
      <w:hyperlink r:id="rId18" w:history="1">
        <w:r w:rsidR="0036122C" w:rsidRPr="00DE408F">
          <w:rPr>
            <w:rFonts w:ascii="Tahoma" w:eastAsia="MS Mincho" w:hAnsi="Tahoma" w:cs="Tahoma"/>
            <w:color w:val="0000FF"/>
            <w:u w:val="single"/>
          </w:rPr>
          <w:t>www.aeo.org.uk</w:t>
        </w:r>
      </w:hyperlink>
      <w:r w:rsidR="0036122C" w:rsidRPr="00DE408F">
        <w:rPr>
          <w:rFonts w:ascii="Tahoma" w:eastAsia="MS Mincho" w:hAnsi="Tahoma" w:cs="Tahoma"/>
        </w:rPr>
        <w:t xml:space="preserve"> </w:t>
      </w:r>
    </w:p>
    <w:p w14:paraId="487DD963" w14:textId="77777777" w:rsidR="0036122C" w:rsidRPr="00DE408F" w:rsidRDefault="0036122C" w:rsidP="0036122C">
      <w:pPr>
        <w:spacing w:after="0" w:line="240" w:lineRule="auto"/>
        <w:rPr>
          <w:rFonts w:ascii="Tahoma" w:eastAsia="MS Mincho" w:hAnsi="Tahoma" w:cs="Tahoma"/>
        </w:rPr>
      </w:pPr>
    </w:p>
    <w:p w14:paraId="1F0982EF"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Corporate Event Channel </w:t>
      </w:r>
    </w:p>
    <w:p w14:paraId="4AF0C7BE" w14:textId="77777777" w:rsidR="0036122C" w:rsidRPr="00DE408F" w:rsidRDefault="00000000" w:rsidP="0036122C">
      <w:pPr>
        <w:spacing w:after="0" w:line="240" w:lineRule="auto"/>
        <w:rPr>
          <w:rFonts w:ascii="Tahoma" w:eastAsia="MS Mincho" w:hAnsi="Tahoma" w:cs="Tahoma"/>
        </w:rPr>
      </w:pPr>
      <w:hyperlink r:id="rId19" w:history="1">
        <w:r w:rsidR="0036122C" w:rsidRPr="00DE408F">
          <w:rPr>
            <w:rFonts w:ascii="Tahoma" w:eastAsia="MS Mincho" w:hAnsi="Tahoma" w:cs="Tahoma"/>
            <w:color w:val="0000FF"/>
            <w:u w:val="single"/>
          </w:rPr>
          <w:t>http://www.corporateeventchannel.com/</w:t>
        </w:r>
      </w:hyperlink>
    </w:p>
    <w:p w14:paraId="122B915A" w14:textId="77777777" w:rsidR="0036122C" w:rsidRPr="00DE408F" w:rsidRDefault="0036122C" w:rsidP="0036122C">
      <w:pPr>
        <w:spacing w:after="0" w:line="240" w:lineRule="auto"/>
        <w:rPr>
          <w:rFonts w:ascii="Tahoma" w:eastAsia="MS Mincho" w:hAnsi="Tahoma" w:cs="Tahoma"/>
        </w:rPr>
      </w:pPr>
    </w:p>
    <w:p w14:paraId="769394A6" w14:textId="2DCBA434"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Events Management Body of Knowledge</w:t>
      </w:r>
      <w:r w:rsidR="00A543D6">
        <w:rPr>
          <w:rFonts w:ascii="Tahoma" w:eastAsia="MS Mincho" w:hAnsi="Tahoma" w:cs="Tahoma"/>
        </w:rPr>
        <w:t xml:space="preserve"> </w:t>
      </w:r>
      <w:hyperlink r:id="rId20" w:history="1">
        <w:r w:rsidRPr="00DE408F">
          <w:rPr>
            <w:rFonts w:ascii="Tahoma" w:eastAsia="MS Mincho" w:hAnsi="Tahoma" w:cs="Tahoma"/>
            <w:color w:val="0000FF"/>
            <w:u w:val="single"/>
          </w:rPr>
          <w:t>www.embok.org</w:t>
        </w:r>
      </w:hyperlink>
      <w:r w:rsidRPr="00DE408F">
        <w:rPr>
          <w:rFonts w:ascii="Tahoma" w:eastAsia="MS Mincho" w:hAnsi="Tahoma" w:cs="Tahoma"/>
        </w:rPr>
        <w:t xml:space="preserve"> </w:t>
      </w:r>
    </w:p>
    <w:p w14:paraId="16BAA70F" w14:textId="77777777" w:rsidR="0036122C" w:rsidRPr="00DE408F" w:rsidRDefault="0036122C" w:rsidP="0036122C">
      <w:pPr>
        <w:spacing w:after="0" w:line="240" w:lineRule="auto"/>
        <w:rPr>
          <w:rFonts w:ascii="Tahoma" w:eastAsia="MS Mincho" w:hAnsi="Tahoma" w:cs="Tahoma"/>
        </w:rPr>
      </w:pPr>
    </w:p>
    <w:p w14:paraId="11A79C94" w14:textId="77777777" w:rsidR="0036122C" w:rsidRPr="00DE408F" w:rsidRDefault="0036122C" w:rsidP="0036122C">
      <w:pPr>
        <w:spacing w:after="0" w:line="240" w:lineRule="auto"/>
        <w:rPr>
          <w:rFonts w:ascii="Tahoma" w:eastAsia="MS Mincho" w:hAnsi="Tahoma" w:cs="Tahoma"/>
          <w:bCs/>
        </w:rPr>
      </w:pPr>
      <w:r w:rsidRPr="00DE408F">
        <w:rPr>
          <w:rFonts w:ascii="Tahoma" w:eastAsia="MS Mincho" w:hAnsi="Tahoma" w:cs="Tahoma"/>
          <w:bCs/>
        </w:rPr>
        <w:t xml:space="preserve">Meetings Review - The leading global network of web TV, news and online marketplace for the meetings industry     </w:t>
      </w:r>
      <w:hyperlink r:id="rId21" w:history="1">
        <w:r w:rsidRPr="00DE408F">
          <w:rPr>
            <w:rFonts w:ascii="Tahoma" w:eastAsia="MS Mincho" w:hAnsi="Tahoma" w:cs="Tahoma"/>
            <w:color w:val="0000FF"/>
            <w:u w:val="single"/>
          </w:rPr>
          <w:t>http://meetingsreview.com/europe/news/region</w:t>
        </w:r>
      </w:hyperlink>
    </w:p>
    <w:p w14:paraId="662EA118" w14:textId="77777777" w:rsidR="0036122C" w:rsidRPr="00DE408F" w:rsidRDefault="0036122C" w:rsidP="0036122C">
      <w:pPr>
        <w:spacing w:after="0" w:line="240" w:lineRule="auto"/>
        <w:rPr>
          <w:rFonts w:ascii="Tahoma" w:eastAsia="MS Mincho" w:hAnsi="Tahoma" w:cs="Tahoma"/>
        </w:rPr>
      </w:pPr>
    </w:p>
    <w:p w14:paraId="2CCDD595" w14:textId="28858BCD"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Events Services Directory </w:t>
      </w:r>
      <w:r w:rsidR="00A543D6">
        <w:rPr>
          <w:rFonts w:ascii="Tahoma" w:eastAsia="MS Mincho" w:hAnsi="Tahoma" w:cs="Tahoma"/>
        </w:rPr>
        <w:t xml:space="preserve"> </w:t>
      </w:r>
      <w:hyperlink r:id="rId22" w:history="1">
        <w:r w:rsidRPr="00DE408F">
          <w:rPr>
            <w:rFonts w:ascii="Tahoma" w:eastAsia="MS Mincho" w:hAnsi="Tahoma" w:cs="Tahoma"/>
            <w:color w:val="0000FF"/>
            <w:u w:val="single"/>
          </w:rPr>
          <w:t>http://www.entsweb.co.uk/eventman/index.html</w:t>
        </w:r>
      </w:hyperlink>
    </w:p>
    <w:p w14:paraId="6F87738B" w14:textId="77777777" w:rsidR="0036122C" w:rsidRPr="00DE408F" w:rsidRDefault="0036122C" w:rsidP="0036122C">
      <w:pPr>
        <w:spacing w:after="0" w:line="240" w:lineRule="auto"/>
        <w:rPr>
          <w:rFonts w:ascii="Tahoma" w:eastAsia="MS Mincho" w:hAnsi="Tahoma" w:cs="Tahoma"/>
        </w:rPr>
      </w:pPr>
    </w:p>
    <w:p w14:paraId="562D819C" w14:textId="0BA8230E"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Event Management Portal </w:t>
      </w:r>
      <w:r w:rsidR="00A543D6">
        <w:rPr>
          <w:rFonts w:ascii="Tahoma" w:eastAsia="MS Mincho" w:hAnsi="Tahoma" w:cs="Tahoma"/>
        </w:rPr>
        <w:t xml:space="preserve"> </w:t>
      </w:r>
      <w:hyperlink r:id="rId23" w:history="1">
        <w:r w:rsidRPr="00DE408F">
          <w:rPr>
            <w:rFonts w:ascii="Tahoma" w:eastAsia="MS Mincho" w:hAnsi="Tahoma" w:cs="Tahoma"/>
            <w:color w:val="0000FF"/>
            <w:u w:val="single"/>
          </w:rPr>
          <w:t>http://www.event-management-uk.co.uk/</w:t>
        </w:r>
      </w:hyperlink>
    </w:p>
    <w:p w14:paraId="2AD21C3C" w14:textId="77777777" w:rsidR="0036122C" w:rsidRPr="00DE408F" w:rsidRDefault="0036122C" w:rsidP="0036122C">
      <w:pPr>
        <w:spacing w:after="0" w:line="240" w:lineRule="auto"/>
        <w:rPr>
          <w:rFonts w:ascii="Tahoma" w:eastAsia="MS Mincho" w:hAnsi="Tahoma" w:cs="Tahoma"/>
        </w:rPr>
      </w:pPr>
    </w:p>
    <w:p w14:paraId="5991E61D"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Event Industry Alliance </w:t>
      </w:r>
    </w:p>
    <w:p w14:paraId="4D35C8D7" w14:textId="77777777" w:rsidR="0036122C" w:rsidRPr="00DE408F" w:rsidRDefault="00000000" w:rsidP="0036122C">
      <w:pPr>
        <w:spacing w:after="0" w:line="240" w:lineRule="auto"/>
        <w:rPr>
          <w:rFonts w:ascii="Tahoma" w:eastAsia="MS Mincho" w:hAnsi="Tahoma" w:cs="Tahoma"/>
        </w:rPr>
      </w:pPr>
      <w:hyperlink r:id="rId24" w:history="1">
        <w:r w:rsidR="0036122C" w:rsidRPr="00DE408F">
          <w:rPr>
            <w:rFonts w:ascii="Tahoma" w:eastAsia="MS Mincho" w:hAnsi="Tahoma" w:cs="Tahoma"/>
            <w:color w:val="0000FF"/>
            <w:u w:val="single"/>
          </w:rPr>
          <w:t>http://www.eventsindustryalliance.com/page.cfm/Link=1/t=m/goSection=1</w:t>
        </w:r>
      </w:hyperlink>
      <w:r w:rsidR="0036122C" w:rsidRPr="00DE408F">
        <w:rPr>
          <w:rFonts w:ascii="Tahoma" w:eastAsia="MS Mincho" w:hAnsi="Tahoma" w:cs="Tahoma"/>
        </w:rPr>
        <w:t xml:space="preserve"> </w:t>
      </w:r>
    </w:p>
    <w:p w14:paraId="2366C5EF" w14:textId="77777777" w:rsidR="0036122C" w:rsidRPr="00DE408F" w:rsidRDefault="0036122C" w:rsidP="0036122C">
      <w:pPr>
        <w:spacing w:after="0" w:line="240" w:lineRule="auto"/>
        <w:rPr>
          <w:rFonts w:ascii="Tahoma" w:eastAsia="MS Mincho" w:hAnsi="Tahoma" w:cs="Tahoma"/>
        </w:rPr>
      </w:pPr>
    </w:p>
    <w:p w14:paraId="38C435E5"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Eventia – Trade organisation for the Events Sector</w:t>
      </w:r>
    </w:p>
    <w:p w14:paraId="5A546463" w14:textId="77777777" w:rsidR="0036122C" w:rsidRPr="00DE408F" w:rsidRDefault="00000000" w:rsidP="0036122C">
      <w:pPr>
        <w:spacing w:after="0" w:line="240" w:lineRule="auto"/>
        <w:rPr>
          <w:rFonts w:ascii="Tahoma" w:eastAsia="MS Mincho" w:hAnsi="Tahoma" w:cs="Tahoma"/>
        </w:rPr>
      </w:pPr>
      <w:hyperlink r:id="rId25" w:history="1">
        <w:r w:rsidR="0036122C" w:rsidRPr="00DE408F">
          <w:rPr>
            <w:rFonts w:ascii="Tahoma" w:eastAsia="MS Mincho" w:hAnsi="Tahoma" w:cs="Tahoma"/>
            <w:color w:val="0000FF"/>
            <w:u w:val="single"/>
          </w:rPr>
          <w:t>http://www.eventia.org.uk/</w:t>
        </w:r>
      </w:hyperlink>
    </w:p>
    <w:p w14:paraId="729C0DC4" w14:textId="77777777" w:rsidR="0036122C" w:rsidRPr="00DE408F" w:rsidRDefault="0036122C" w:rsidP="0036122C">
      <w:pPr>
        <w:spacing w:after="0" w:line="240" w:lineRule="auto"/>
        <w:rPr>
          <w:rFonts w:ascii="Tahoma" w:eastAsia="MS Mincho" w:hAnsi="Tahoma" w:cs="Tahoma"/>
        </w:rPr>
      </w:pPr>
    </w:p>
    <w:p w14:paraId="67C9164E"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International Journal of Event Management Research </w:t>
      </w:r>
    </w:p>
    <w:p w14:paraId="2869A327" w14:textId="77777777" w:rsidR="0036122C" w:rsidRPr="00DE408F" w:rsidRDefault="00000000" w:rsidP="0036122C">
      <w:pPr>
        <w:spacing w:after="0" w:line="240" w:lineRule="auto"/>
        <w:rPr>
          <w:rFonts w:ascii="Tahoma" w:eastAsia="MS Mincho" w:hAnsi="Tahoma" w:cs="Tahoma"/>
        </w:rPr>
      </w:pPr>
      <w:hyperlink r:id="rId26" w:history="1">
        <w:r w:rsidR="0036122C" w:rsidRPr="00DE408F">
          <w:rPr>
            <w:rFonts w:ascii="Tahoma" w:eastAsia="MS Mincho" w:hAnsi="Tahoma" w:cs="Tahoma"/>
            <w:color w:val="0000FF"/>
            <w:u w:val="single"/>
          </w:rPr>
          <w:t>http://www.ijemr.org/index.html</w:t>
        </w:r>
      </w:hyperlink>
    </w:p>
    <w:p w14:paraId="77A4C976" w14:textId="77777777" w:rsidR="0036122C" w:rsidRPr="00DE408F" w:rsidRDefault="0036122C" w:rsidP="0036122C">
      <w:pPr>
        <w:spacing w:after="0" w:line="240" w:lineRule="auto"/>
        <w:rPr>
          <w:rFonts w:ascii="Tahoma" w:eastAsia="MS Mincho" w:hAnsi="Tahoma" w:cs="Tahoma"/>
        </w:rPr>
      </w:pPr>
    </w:p>
    <w:p w14:paraId="07D199D9" w14:textId="77777777" w:rsidR="0036122C" w:rsidRPr="00DE408F" w:rsidRDefault="00000000" w:rsidP="0036122C">
      <w:pPr>
        <w:spacing w:after="0" w:line="240" w:lineRule="auto"/>
        <w:rPr>
          <w:rFonts w:ascii="Tahoma" w:eastAsia="MS Mincho" w:hAnsi="Tahoma" w:cs="Tahoma"/>
        </w:rPr>
      </w:pPr>
      <w:hyperlink r:id="rId27" w:history="1">
        <w:r w:rsidR="0036122C" w:rsidRPr="00DE408F">
          <w:rPr>
            <w:rFonts w:ascii="Tahoma" w:eastAsia="MS Mincho" w:hAnsi="Tahoma" w:cs="Tahoma"/>
            <w:color w:val="0000FF"/>
            <w:u w:val="single"/>
          </w:rPr>
          <w:t>www.leisuretourism.com</w:t>
        </w:r>
      </w:hyperlink>
      <w:r w:rsidR="0036122C" w:rsidRPr="00DE408F">
        <w:rPr>
          <w:rFonts w:ascii="Tahoma" w:eastAsia="MS Mincho" w:hAnsi="Tahoma" w:cs="Tahoma"/>
        </w:rPr>
        <w:t xml:space="preserve"> </w:t>
      </w:r>
    </w:p>
    <w:p w14:paraId="0F07D58E" w14:textId="77777777" w:rsidR="0036122C" w:rsidRPr="00DE408F" w:rsidRDefault="0036122C" w:rsidP="0036122C">
      <w:pPr>
        <w:spacing w:after="0" w:line="240" w:lineRule="auto"/>
        <w:rPr>
          <w:rFonts w:ascii="Tahoma" w:eastAsia="MS Mincho" w:hAnsi="Tahoma" w:cs="Tahoma"/>
        </w:rPr>
      </w:pPr>
    </w:p>
    <w:p w14:paraId="3A985325"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London Launch – London Events Community </w:t>
      </w:r>
    </w:p>
    <w:p w14:paraId="00BA92E1" w14:textId="77777777" w:rsidR="0036122C" w:rsidRPr="00DE408F" w:rsidRDefault="00000000" w:rsidP="0036122C">
      <w:pPr>
        <w:spacing w:after="0" w:line="240" w:lineRule="auto"/>
        <w:rPr>
          <w:rFonts w:ascii="Tahoma" w:eastAsia="MS Mincho" w:hAnsi="Tahoma" w:cs="Tahoma"/>
        </w:rPr>
      </w:pPr>
      <w:hyperlink r:id="rId28" w:history="1">
        <w:r w:rsidR="0036122C" w:rsidRPr="00DE408F">
          <w:rPr>
            <w:rFonts w:ascii="Tahoma" w:eastAsia="MS Mincho" w:hAnsi="Tahoma" w:cs="Tahoma"/>
            <w:color w:val="0000FF"/>
            <w:u w:val="single"/>
          </w:rPr>
          <w:t>http://www.londonlaunch.com/</w:t>
        </w:r>
      </w:hyperlink>
    </w:p>
    <w:p w14:paraId="10A16C73" w14:textId="77777777" w:rsidR="0036122C" w:rsidRPr="00DE408F" w:rsidRDefault="0036122C" w:rsidP="0036122C">
      <w:pPr>
        <w:spacing w:after="0" w:line="240" w:lineRule="auto"/>
        <w:rPr>
          <w:rFonts w:ascii="Tahoma" w:eastAsia="MS Mincho" w:hAnsi="Tahoma" w:cs="Tahoma"/>
        </w:rPr>
      </w:pPr>
    </w:p>
    <w:p w14:paraId="1BCA3FCA"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Meetings Professionals International </w:t>
      </w:r>
    </w:p>
    <w:p w14:paraId="38FDD65A" w14:textId="77777777" w:rsidR="0036122C" w:rsidRPr="00DE408F" w:rsidRDefault="00000000" w:rsidP="0036122C">
      <w:pPr>
        <w:spacing w:after="0" w:line="240" w:lineRule="auto"/>
        <w:rPr>
          <w:rFonts w:ascii="Tahoma" w:eastAsia="MS Mincho" w:hAnsi="Tahoma" w:cs="Tahoma"/>
        </w:rPr>
      </w:pPr>
      <w:hyperlink r:id="rId29" w:history="1">
        <w:r w:rsidR="0036122C" w:rsidRPr="00DE408F">
          <w:rPr>
            <w:rFonts w:ascii="Tahoma" w:eastAsia="MS Mincho" w:hAnsi="Tahoma" w:cs="Tahoma"/>
            <w:color w:val="0000FF"/>
            <w:u w:val="single"/>
          </w:rPr>
          <w:t>http://www.mpiweb.org/cms/mpiweb/default.aspx</w:t>
        </w:r>
      </w:hyperlink>
    </w:p>
    <w:p w14:paraId="7D151219" w14:textId="77777777" w:rsidR="0036122C" w:rsidRPr="00DE408F" w:rsidRDefault="0036122C" w:rsidP="0036122C">
      <w:pPr>
        <w:spacing w:after="0" w:line="240" w:lineRule="auto"/>
        <w:rPr>
          <w:rFonts w:ascii="Tahoma" w:eastAsia="MS Mincho" w:hAnsi="Tahoma" w:cs="Tahoma"/>
        </w:rPr>
      </w:pPr>
    </w:p>
    <w:p w14:paraId="2C6431AF"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National Outdoor Events Association </w:t>
      </w:r>
    </w:p>
    <w:p w14:paraId="1AD2CFEE" w14:textId="77777777" w:rsidR="0036122C" w:rsidRDefault="00000000" w:rsidP="0036122C">
      <w:pPr>
        <w:spacing w:after="0" w:line="240" w:lineRule="auto"/>
        <w:rPr>
          <w:rFonts w:ascii="Tahoma" w:eastAsia="MS Mincho" w:hAnsi="Tahoma" w:cs="Tahoma"/>
          <w:color w:val="0000FF"/>
          <w:u w:val="single"/>
        </w:rPr>
      </w:pPr>
      <w:hyperlink r:id="rId30" w:history="1">
        <w:r w:rsidR="0036122C" w:rsidRPr="00DE408F">
          <w:rPr>
            <w:rFonts w:ascii="Tahoma" w:eastAsia="MS Mincho" w:hAnsi="Tahoma" w:cs="Tahoma"/>
            <w:color w:val="0000FF"/>
            <w:u w:val="single"/>
          </w:rPr>
          <w:t>http://www.noea.org.uk/</w:t>
        </w:r>
      </w:hyperlink>
    </w:p>
    <w:p w14:paraId="44FF3B99" w14:textId="77777777" w:rsidR="00396719" w:rsidRPr="00A85BFE" w:rsidRDefault="00396719" w:rsidP="00396719">
      <w:pPr>
        <w:pStyle w:val="Header"/>
        <w:jc w:val="right"/>
        <w:rPr>
          <w:rFonts w:cs="Arial"/>
          <w:b/>
          <w:sz w:val="28"/>
          <w:szCs w:val="28"/>
        </w:rPr>
      </w:pPr>
      <w:r w:rsidRPr="00A406E5">
        <w:rPr>
          <w:rFonts w:cs="Arial"/>
          <w:noProof/>
        </w:rPr>
        <w:drawing>
          <wp:anchor distT="0" distB="0" distL="114300" distR="114300" simplePos="0" relativeHeight="251659264" behindDoc="0" locked="0" layoutInCell="1" allowOverlap="1" wp14:anchorId="1E0F368F" wp14:editId="48ACD7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p>
    <w:p w14:paraId="0E9E2651" w14:textId="77777777" w:rsidR="00396719" w:rsidRPr="00A406E5" w:rsidRDefault="00396719" w:rsidP="0039671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96719" w:rsidRPr="00A406E5" w14:paraId="37AC152E" w14:textId="77777777" w:rsidTr="00ED1199">
        <w:tc>
          <w:tcPr>
            <w:tcW w:w="9922" w:type="dxa"/>
            <w:shd w:val="clear" w:color="auto" w:fill="C0C0C0"/>
          </w:tcPr>
          <w:p w14:paraId="64309AB6" w14:textId="4C5575ED" w:rsidR="00396719" w:rsidRPr="00A406E5" w:rsidRDefault="00396719" w:rsidP="00A543D6">
            <w:pPr>
              <w:pStyle w:val="Heading4"/>
              <w:jc w:val="center"/>
              <w:rPr>
                <w:rFonts w:ascii="Arial" w:hAnsi="Arial" w:cs="Arial"/>
                <w:b w:val="0"/>
              </w:rPr>
            </w:pPr>
            <w:r w:rsidRPr="00A406E5">
              <w:rPr>
                <w:rFonts w:ascii="Arial" w:hAnsi="Arial" w:cs="Arial"/>
              </w:rPr>
              <w:t>LEVEL 6 ASSESSMENT SPECIFICATION</w:t>
            </w:r>
          </w:p>
        </w:tc>
      </w:tr>
    </w:tbl>
    <w:p w14:paraId="5FB5501D" w14:textId="77777777" w:rsidR="00396719" w:rsidRPr="00A406E5" w:rsidRDefault="00396719" w:rsidP="0039671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6719" w:rsidRPr="00A406E5" w14:paraId="26FD1FD1" w14:textId="77777777" w:rsidTr="00ED1199">
        <w:tc>
          <w:tcPr>
            <w:tcW w:w="2093" w:type="dxa"/>
            <w:shd w:val="pct15" w:color="auto" w:fill="auto"/>
          </w:tcPr>
          <w:p w14:paraId="49CF5089" w14:textId="77777777" w:rsidR="00396719" w:rsidRPr="00A406E5" w:rsidRDefault="00396719" w:rsidP="00ED1199">
            <w:pPr>
              <w:spacing w:before="120" w:after="120"/>
              <w:jc w:val="both"/>
              <w:rPr>
                <w:rFonts w:ascii="Arial" w:hAnsi="Arial" w:cs="Arial"/>
                <w:b/>
              </w:rPr>
            </w:pPr>
            <w:r w:rsidRPr="00A406E5">
              <w:rPr>
                <w:rFonts w:ascii="Arial" w:hAnsi="Arial" w:cs="Arial"/>
                <w:b/>
              </w:rPr>
              <w:t>Student name:</w:t>
            </w:r>
          </w:p>
        </w:tc>
        <w:tc>
          <w:tcPr>
            <w:tcW w:w="3293" w:type="dxa"/>
          </w:tcPr>
          <w:p w14:paraId="3151761B" w14:textId="77777777" w:rsidR="00396719" w:rsidRPr="00A406E5" w:rsidRDefault="00396719" w:rsidP="00ED119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1D2CB796" w14:textId="77777777" w:rsidR="00396719" w:rsidRPr="00A406E5" w:rsidRDefault="00396719" w:rsidP="00ED1199">
            <w:pPr>
              <w:spacing w:before="120" w:after="120"/>
              <w:jc w:val="both"/>
              <w:rPr>
                <w:rFonts w:ascii="Arial" w:hAnsi="Arial" w:cs="Arial"/>
                <w:b/>
              </w:rPr>
            </w:pPr>
            <w:r w:rsidRPr="00A406E5">
              <w:rPr>
                <w:rFonts w:ascii="Arial" w:hAnsi="Arial" w:cs="Arial"/>
                <w:b/>
              </w:rPr>
              <w:t>Student ID number:</w:t>
            </w:r>
          </w:p>
        </w:tc>
        <w:tc>
          <w:tcPr>
            <w:tcW w:w="2268" w:type="dxa"/>
          </w:tcPr>
          <w:p w14:paraId="578BBDCC" w14:textId="77777777" w:rsidR="00396719" w:rsidRPr="00A406E5" w:rsidRDefault="00396719" w:rsidP="00ED1199">
            <w:pPr>
              <w:spacing w:before="120" w:after="120"/>
              <w:jc w:val="both"/>
              <w:rPr>
                <w:rFonts w:ascii="Arial" w:hAnsi="Arial" w:cs="Arial"/>
                <w:b/>
              </w:rPr>
            </w:pPr>
          </w:p>
        </w:tc>
      </w:tr>
      <w:tr w:rsidR="00396719" w:rsidRPr="00A406E5" w14:paraId="57FEE9BF" w14:textId="77777777" w:rsidTr="00ED1199">
        <w:tc>
          <w:tcPr>
            <w:tcW w:w="2093" w:type="dxa"/>
            <w:shd w:val="pct15" w:color="auto" w:fill="auto"/>
          </w:tcPr>
          <w:p w14:paraId="57BA4D32" w14:textId="77777777" w:rsidR="00396719" w:rsidRPr="00A406E5" w:rsidRDefault="00396719" w:rsidP="00ED1199">
            <w:pPr>
              <w:spacing w:before="120" w:after="120"/>
              <w:jc w:val="both"/>
              <w:rPr>
                <w:rFonts w:ascii="Arial" w:hAnsi="Arial" w:cs="Arial"/>
                <w:b/>
              </w:rPr>
            </w:pPr>
            <w:r w:rsidRPr="00A406E5">
              <w:rPr>
                <w:rFonts w:ascii="Arial" w:hAnsi="Arial" w:cs="Arial"/>
                <w:b/>
              </w:rPr>
              <w:t>Programme:</w:t>
            </w:r>
          </w:p>
        </w:tc>
        <w:tc>
          <w:tcPr>
            <w:tcW w:w="7829" w:type="dxa"/>
            <w:gridSpan w:val="3"/>
          </w:tcPr>
          <w:p w14:paraId="213060D1" w14:textId="00C27BF8" w:rsidR="00396719" w:rsidRPr="00A406E5" w:rsidRDefault="00396719" w:rsidP="00ED1199">
            <w:pPr>
              <w:spacing w:before="120" w:after="120"/>
              <w:jc w:val="both"/>
              <w:rPr>
                <w:rFonts w:ascii="Arial" w:hAnsi="Arial" w:cs="Arial"/>
                <w:b/>
              </w:rPr>
            </w:pPr>
          </w:p>
        </w:tc>
      </w:tr>
      <w:tr w:rsidR="00396719" w:rsidRPr="00A406E5" w14:paraId="588F5A5F" w14:textId="77777777" w:rsidTr="00ED1199">
        <w:tc>
          <w:tcPr>
            <w:tcW w:w="2093" w:type="dxa"/>
            <w:shd w:val="pct15" w:color="auto" w:fill="auto"/>
          </w:tcPr>
          <w:p w14:paraId="695A2A96" w14:textId="77777777" w:rsidR="00396719" w:rsidRPr="00A406E5" w:rsidRDefault="00396719" w:rsidP="00ED119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320B367" w14:textId="65055DD5" w:rsidR="00396719" w:rsidRPr="00A406E5" w:rsidRDefault="003F7F9B" w:rsidP="00ED1199">
            <w:pPr>
              <w:spacing w:before="120" w:after="120"/>
              <w:jc w:val="both"/>
              <w:rPr>
                <w:rFonts w:ascii="Arial" w:hAnsi="Arial" w:cs="Arial"/>
                <w:b/>
              </w:rPr>
            </w:pPr>
            <w:r w:rsidRPr="003F7F9B">
              <w:rPr>
                <w:rFonts w:ascii="Arial" w:hAnsi="Arial" w:cs="Arial"/>
                <w:b/>
              </w:rPr>
              <w:t>Festivals and Events Management</w:t>
            </w:r>
          </w:p>
        </w:tc>
      </w:tr>
      <w:tr w:rsidR="00396719" w:rsidRPr="00A406E5" w14:paraId="15C5E25A" w14:textId="77777777" w:rsidTr="00ED1199">
        <w:tc>
          <w:tcPr>
            <w:tcW w:w="2093" w:type="dxa"/>
            <w:shd w:val="pct15" w:color="auto" w:fill="auto"/>
          </w:tcPr>
          <w:p w14:paraId="0E8AD431" w14:textId="77777777" w:rsidR="00396719" w:rsidRPr="00A406E5" w:rsidRDefault="00396719" w:rsidP="00ED1199">
            <w:pPr>
              <w:spacing w:before="120" w:after="120"/>
              <w:jc w:val="both"/>
              <w:rPr>
                <w:rFonts w:ascii="Arial" w:hAnsi="Arial" w:cs="Arial"/>
                <w:b/>
              </w:rPr>
            </w:pPr>
            <w:r w:rsidRPr="00A406E5">
              <w:rPr>
                <w:rFonts w:ascii="Arial" w:hAnsi="Arial" w:cs="Arial"/>
                <w:b/>
              </w:rPr>
              <w:t>Module code:</w:t>
            </w:r>
          </w:p>
        </w:tc>
        <w:tc>
          <w:tcPr>
            <w:tcW w:w="3293" w:type="dxa"/>
          </w:tcPr>
          <w:p w14:paraId="7EFB21EE" w14:textId="3FE54D4A" w:rsidR="00396719" w:rsidRPr="00A406E5" w:rsidRDefault="00503ED3" w:rsidP="00ED1199">
            <w:pPr>
              <w:spacing w:before="120" w:after="120"/>
              <w:jc w:val="both"/>
              <w:rPr>
                <w:rFonts w:ascii="Arial" w:hAnsi="Arial" w:cs="Arial"/>
                <w:b/>
              </w:rPr>
            </w:pPr>
            <w:r>
              <w:rPr>
                <w:rFonts w:ascii="Arial" w:hAnsi="Arial" w:cs="Arial"/>
                <w:b/>
              </w:rPr>
              <w:t>BMTP6017</w:t>
            </w:r>
          </w:p>
        </w:tc>
        <w:tc>
          <w:tcPr>
            <w:tcW w:w="2268" w:type="dxa"/>
            <w:shd w:val="clear" w:color="auto" w:fill="D9D9D9"/>
          </w:tcPr>
          <w:p w14:paraId="0351A844" w14:textId="77777777" w:rsidR="00396719" w:rsidRPr="004D5E9B" w:rsidRDefault="00396719" w:rsidP="00ED1199">
            <w:pPr>
              <w:pStyle w:val="Heading2"/>
              <w:rPr>
                <w:sz w:val="22"/>
                <w:szCs w:val="22"/>
              </w:rPr>
            </w:pPr>
            <w:r w:rsidRPr="00A406E5">
              <w:rPr>
                <w:sz w:val="22"/>
                <w:szCs w:val="22"/>
              </w:rPr>
              <w:t>Contribution to Overall Module Assessment (%):</w:t>
            </w:r>
          </w:p>
        </w:tc>
        <w:tc>
          <w:tcPr>
            <w:tcW w:w="2268" w:type="dxa"/>
          </w:tcPr>
          <w:p w14:paraId="6EB0F578" w14:textId="7CD057EA" w:rsidR="00396719" w:rsidRPr="00A406E5" w:rsidRDefault="00503ED3" w:rsidP="00ED1199">
            <w:pPr>
              <w:spacing w:before="120" w:after="120"/>
              <w:jc w:val="both"/>
              <w:rPr>
                <w:rFonts w:ascii="Arial" w:hAnsi="Arial" w:cs="Arial"/>
                <w:b/>
              </w:rPr>
            </w:pPr>
            <w:r>
              <w:rPr>
                <w:rFonts w:ascii="Arial" w:hAnsi="Arial" w:cs="Arial"/>
                <w:b/>
              </w:rPr>
              <w:t>50%</w:t>
            </w:r>
          </w:p>
        </w:tc>
      </w:tr>
      <w:tr w:rsidR="00396719" w:rsidRPr="00A406E5" w14:paraId="2E75A9B1" w14:textId="77777777" w:rsidTr="00ED1199">
        <w:tc>
          <w:tcPr>
            <w:tcW w:w="2093" w:type="dxa"/>
            <w:shd w:val="pct15" w:color="auto" w:fill="auto"/>
          </w:tcPr>
          <w:p w14:paraId="63895482" w14:textId="77777777" w:rsidR="00396719" w:rsidRPr="00A406E5" w:rsidRDefault="00396719" w:rsidP="00ED1199">
            <w:pPr>
              <w:spacing w:before="120" w:after="120"/>
              <w:jc w:val="both"/>
              <w:rPr>
                <w:rFonts w:ascii="Arial" w:hAnsi="Arial" w:cs="Arial"/>
                <w:b/>
              </w:rPr>
            </w:pPr>
            <w:r w:rsidRPr="00A406E5">
              <w:rPr>
                <w:rFonts w:ascii="Arial" w:hAnsi="Arial" w:cs="Arial"/>
                <w:b/>
              </w:rPr>
              <w:t>Lecturer:</w:t>
            </w:r>
          </w:p>
        </w:tc>
        <w:tc>
          <w:tcPr>
            <w:tcW w:w="3293" w:type="dxa"/>
          </w:tcPr>
          <w:p w14:paraId="267BF9D0" w14:textId="618B2F37" w:rsidR="00396719" w:rsidRPr="00A406E5" w:rsidRDefault="0035346D" w:rsidP="00ED1199">
            <w:pPr>
              <w:spacing w:before="120" w:after="120"/>
              <w:jc w:val="both"/>
              <w:rPr>
                <w:rFonts w:ascii="Arial" w:hAnsi="Arial" w:cs="Arial"/>
                <w:b/>
              </w:rPr>
            </w:pPr>
            <w:r>
              <w:rPr>
                <w:rFonts w:ascii="Arial" w:hAnsi="Arial" w:cs="Arial"/>
                <w:b/>
              </w:rPr>
              <w:t>Deborah Jenkins</w:t>
            </w:r>
            <w:r w:rsidR="00503ED3">
              <w:rPr>
                <w:rFonts w:ascii="Arial" w:hAnsi="Arial" w:cs="Arial"/>
                <w:b/>
              </w:rPr>
              <w:t xml:space="preserve"> </w:t>
            </w:r>
          </w:p>
        </w:tc>
        <w:tc>
          <w:tcPr>
            <w:tcW w:w="2268" w:type="dxa"/>
            <w:shd w:val="clear" w:color="auto" w:fill="D9D9D9"/>
          </w:tcPr>
          <w:p w14:paraId="7D2B5A54" w14:textId="77777777" w:rsidR="00396719" w:rsidRPr="00A406E5" w:rsidRDefault="00396719" w:rsidP="00ED1199">
            <w:pPr>
              <w:spacing w:before="120" w:after="120"/>
              <w:jc w:val="both"/>
              <w:rPr>
                <w:rFonts w:ascii="Arial" w:hAnsi="Arial" w:cs="Arial"/>
                <w:b/>
              </w:rPr>
            </w:pPr>
            <w:r w:rsidRPr="00A406E5">
              <w:rPr>
                <w:rFonts w:ascii="Arial" w:hAnsi="Arial" w:cs="Arial"/>
                <w:b/>
              </w:rPr>
              <w:t>Internal Verifier:</w:t>
            </w:r>
          </w:p>
        </w:tc>
        <w:tc>
          <w:tcPr>
            <w:tcW w:w="2268" w:type="dxa"/>
          </w:tcPr>
          <w:p w14:paraId="03354A72" w14:textId="1CA8A7BA" w:rsidR="00396719" w:rsidRPr="00A406E5" w:rsidRDefault="0099656E" w:rsidP="00ED1199">
            <w:pPr>
              <w:spacing w:before="120" w:after="120"/>
              <w:jc w:val="both"/>
              <w:rPr>
                <w:rFonts w:ascii="Arial" w:hAnsi="Arial" w:cs="Arial"/>
                <w:b/>
              </w:rPr>
            </w:pPr>
            <w:r>
              <w:rPr>
                <w:rFonts w:ascii="Arial" w:hAnsi="Arial" w:cs="Arial"/>
                <w:b/>
              </w:rPr>
              <w:t>Jacqui Jones</w:t>
            </w:r>
          </w:p>
        </w:tc>
      </w:tr>
      <w:tr w:rsidR="00396719" w:rsidRPr="00A406E5" w14:paraId="42E299D4" w14:textId="77777777" w:rsidTr="00ED1199">
        <w:tc>
          <w:tcPr>
            <w:tcW w:w="2093" w:type="dxa"/>
            <w:shd w:val="pct15" w:color="auto" w:fill="auto"/>
          </w:tcPr>
          <w:p w14:paraId="72FBC092" w14:textId="77777777" w:rsidR="00396719" w:rsidRPr="00A406E5" w:rsidRDefault="00396719" w:rsidP="00ED1199">
            <w:pPr>
              <w:spacing w:before="120" w:after="120"/>
              <w:jc w:val="both"/>
              <w:rPr>
                <w:rFonts w:ascii="Arial" w:hAnsi="Arial" w:cs="Arial"/>
                <w:b/>
              </w:rPr>
            </w:pPr>
            <w:r w:rsidRPr="00A406E5">
              <w:rPr>
                <w:rFonts w:ascii="Arial" w:hAnsi="Arial" w:cs="Arial"/>
                <w:b/>
              </w:rPr>
              <w:t>Assignment Title:</w:t>
            </w:r>
          </w:p>
        </w:tc>
        <w:tc>
          <w:tcPr>
            <w:tcW w:w="3293" w:type="dxa"/>
          </w:tcPr>
          <w:p w14:paraId="3F1786A4" w14:textId="1721A8D7" w:rsidR="00396719" w:rsidRPr="00A406E5" w:rsidRDefault="00503ED3" w:rsidP="00ED1199">
            <w:pPr>
              <w:spacing w:before="120" w:after="120"/>
              <w:rPr>
                <w:rFonts w:ascii="Arial" w:hAnsi="Arial" w:cs="Arial"/>
                <w:b/>
              </w:rPr>
            </w:pPr>
            <w:r>
              <w:rPr>
                <w:rFonts w:ascii="Arial" w:hAnsi="Arial" w:cs="Arial"/>
                <w:b/>
              </w:rPr>
              <w:t>Assignment 1</w:t>
            </w:r>
            <w:r w:rsidR="00F33E5B">
              <w:rPr>
                <w:rFonts w:ascii="Arial" w:hAnsi="Arial" w:cs="Arial"/>
                <w:b/>
              </w:rPr>
              <w:t>:</w:t>
            </w:r>
            <w:r w:rsidR="0028267A">
              <w:rPr>
                <w:rFonts w:ascii="Arial" w:hAnsi="Arial" w:cs="Arial"/>
                <w:b/>
              </w:rPr>
              <w:t xml:space="preserve"> Essay</w:t>
            </w:r>
          </w:p>
        </w:tc>
        <w:tc>
          <w:tcPr>
            <w:tcW w:w="2268" w:type="dxa"/>
            <w:shd w:val="pct15" w:color="auto" w:fill="auto"/>
          </w:tcPr>
          <w:p w14:paraId="0495271C" w14:textId="77777777" w:rsidR="00396719" w:rsidRPr="00A406E5" w:rsidRDefault="00396719" w:rsidP="00ED1199">
            <w:pPr>
              <w:spacing w:before="120" w:after="120"/>
              <w:jc w:val="both"/>
              <w:rPr>
                <w:rFonts w:ascii="Arial" w:hAnsi="Arial" w:cs="Arial"/>
                <w:b/>
              </w:rPr>
            </w:pPr>
            <w:r>
              <w:rPr>
                <w:rFonts w:ascii="Arial" w:hAnsi="Arial" w:cs="Arial"/>
                <w:b/>
              </w:rPr>
              <w:t>Word count (or equivalent):</w:t>
            </w:r>
          </w:p>
        </w:tc>
        <w:tc>
          <w:tcPr>
            <w:tcW w:w="2268" w:type="dxa"/>
          </w:tcPr>
          <w:p w14:paraId="690A155E" w14:textId="3F17BE79" w:rsidR="00396719" w:rsidRPr="00A406E5" w:rsidRDefault="00503ED3" w:rsidP="00ED1199">
            <w:pPr>
              <w:spacing w:before="120" w:after="120"/>
              <w:jc w:val="both"/>
              <w:rPr>
                <w:rFonts w:ascii="Arial" w:hAnsi="Arial" w:cs="Arial"/>
                <w:b/>
              </w:rPr>
            </w:pPr>
            <w:r>
              <w:rPr>
                <w:rFonts w:ascii="Arial" w:hAnsi="Arial" w:cs="Arial"/>
                <w:b/>
              </w:rPr>
              <w:t>2</w:t>
            </w:r>
            <w:r w:rsidR="00584492">
              <w:rPr>
                <w:rFonts w:ascii="Arial" w:hAnsi="Arial" w:cs="Arial"/>
                <w:b/>
              </w:rPr>
              <w:t>5</w:t>
            </w:r>
            <w:r>
              <w:rPr>
                <w:rFonts w:ascii="Arial" w:hAnsi="Arial" w:cs="Arial"/>
                <w:b/>
              </w:rPr>
              <w:t>00</w:t>
            </w:r>
          </w:p>
        </w:tc>
      </w:tr>
      <w:tr w:rsidR="00396719" w:rsidRPr="00A406E5" w14:paraId="53AED230" w14:textId="77777777" w:rsidTr="00ED1199">
        <w:tc>
          <w:tcPr>
            <w:tcW w:w="2093" w:type="dxa"/>
            <w:shd w:val="pct15" w:color="auto" w:fill="auto"/>
          </w:tcPr>
          <w:p w14:paraId="0A343C53" w14:textId="77777777" w:rsidR="00396719" w:rsidRPr="00A406E5" w:rsidRDefault="00396719" w:rsidP="00ED119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0FAFB9F" w14:textId="25F3F7D8" w:rsidR="00396719" w:rsidRPr="00A406E5" w:rsidRDefault="007958D3" w:rsidP="00ED1199">
            <w:pPr>
              <w:spacing w:before="120" w:after="120"/>
              <w:jc w:val="both"/>
              <w:rPr>
                <w:rFonts w:ascii="Arial" w:hAnsi="Arial" w:cs="Arial"/>
                <w:b/>
              </w:rPr>
            </w:pPr>
            <w:r>
              <w:rPr>
                <w:rFonts w:ascii="Arial" w:hAnsi="Arial" w:cs="Arial"/>
                <w:b/>
              </w:rPr>
              <w:t>8</w:t>
            </w:r>
            <w:r w:rsidRPr="007958D3">
              <w:rPr>
                <w:rFonts w:ascii="Arial" w:hAnsi="Arial" w:cs="Arial"/>
                <w:b/>
                <w:vertAlign w:val="superscript"/>
              </w:rPr>
              <w:t>th</w:t>
            </w:r>
            <w:r>
              <w:rPr>
                <w:rFonts w:ascii="Arial" w:hAnsi="Arial" w:cs="Arial"/>
                <w:b/>
              </w:rPr>
              <w:t xml:space="preserve"> </w:t>
            </w:r>
            <w:r w:rsidR="00692185">
              <w:rPr>
                <w:rFonts w:ascii="Arial" w:hAnsi="Arial" w:cs="Arial"/>
                <w:b/>
              </w:rPr>
              <w:t xml:space="preserve"> March </w:t>
            </w:r>
            <w:r w:rsidR="00DF6593">
              <w:rPr>
                <w:rFonts w:ascii="Arial" w:hAnsi="Arial" w:cs="Arial"/>
                <w:b/>
              </w:rPr>
              <w:t>2024</w:t>
            </w:r>
          </w:p>
        </w:tc>
        <w:tc>
          <w:tcPr>
            <w:tcW w:w="2268" w:type="dxa"/>
            <w:shd w:val="pct15" w:color="auto" w:fill="auto"/>
          </w:tcPr>
          <w:p w14:paraId="0793B079" w14:textId="77777777" w:rsidR="00396719" w:rsidRPr="00A406E5" w:rsidRDefault="00396719" w:rsidP="00ED119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7E5BDCA" w14:textId="0401190F" w:rsidR="00396719" w:rsidRPr="00A406E5" w:rsidRDefault="00BD584B" w:rsidP="00ED1199">
            <w:pPr>
              <w:spacing w:before="120" w:after="120"/>
              <w:rPr>
                <w:rFonts w:ascii="Arial" w:hAnsi="Arial" w:cs="Arial"/>
                <w:b/>
              </w:rPr>
            </w:pPr>
            <w:r>
              <w:rPr>
                <w:rFonts w:ascii="Arial" w:hAnsi="Arial" w:cs="Arial"/>
                <w:b/>
              </w:rPr>
              <w:t>2</w:t>
            </w:r>
            <w:r w:rsidR="00D63FD8">
              <w:rPr>
                <w:rFonts w:ascii="Arial" w:hAnsi="Arial" w:cs="Arial"/>
                <w:b/>
              </w:rPr>
              <w:t>8</w:t>
            </w:r>
            <w:r w:rsidR="00A6466C">
              <w:rPr>
                <w:rFonts w:ascii="Arial" w:hAnsi="Arial" w:cs="Arial"/>
                <w:b/>
                <w:vertAlign w:val="superscript"/>
              </w:rPr>
              <w:t xml:space="preserve">th </w:t>
            </w:r>
            <w:r w:rsidR="00A6466C">
              <w:rPr>
                <w:rFonts w:ascii="Arial" w:hAnsi="Arial" w:cs="Arial"/>
                <w:b/>
              </w:rPr>
              <w:t>Ma</w:t>
            </w:r>
            <w:r>
              <w:rPr>
                <w:rFonts w:ascii="Arial" w:hAnsi="Arial" w:cs="Arial"/>
                <w:b/>
              </w:rPr>
              <w:t>rch</w:t>
            </w:r>
            <w:r w:rsidR="00DB04BA">
              <w:rPr>
                <w:rFonts w:ascii="Arial" w:hAnsi="Arial" w:cs="Arial"/>
                <w:b/>
              </w:rPr>
              <w:t xml:space="preserve"> 202</w:t>
            </w:r>
            <w:r w:rsidR="00A6466C">
              <w:rPr>
                <w:rFonts w:ascii="Arial" w:hAnsi="Arial" w:cs="Arial"/>
                <w:b/>
              </w:rPr>
              <w:t>4</w:t>
            </w:r>
          </w:p>
        </w:tc>
      </w:tr>
      <w:tr w:rsidR="00396719" w:rsidRPr="00A406E5" w14:paraId="3AA0C443" w14:textId="77777777" w:rsidTr="00ED1199">
        <w:tc>
          <w:tcPr>
            <w:tcW w:w="2093" w:type="dxa"/>
            <w:shd w:val="pct15" w:color="auto" w:fill="auto"/>
          </w:tcPr>
          <w:p w14:paraId="74C2532D" w14:textId="77777777" w:rsidR="00396719" w:rsidRPr="00A406E5" w:rsidRDefault="00396719" w:rsidP="00ED119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DFDDA16" w14:textId="77777777" w:rsidR="00396719" w:rsidRPr="00A406E5" w:rsidRDefault="00396719" w:rsidP="00ED119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A457D4" w14:textId="77777777" w:rsidR="00396719" w:rsidRPr="00A406E5" w:rsidRDefault="00396719" w:rsidP="00ED1199">
            <w:pPr>
              <w:spacing w:before="120" w:after="120"/>
              <w:jc w:val="both"/>
              <w:rPr>
                <w:rFonts w:ascii="Arial" w:hAnsi="Arial" w:cs="Arial"/>
                <w:b/>
              </w:rPr>
            </w:pPr>
            <w:r w:rsidRPr="00A406E5">
              <w:rPr>
                <w:rFonts w:ascii="Arial" w:hAnsi="Arial" w:cs="Arial"/>
                <w:b/>
              </w:rPr>
              <w:t xml:space="preserve">Alternative submission method (if applicable): </w:t>
            </w:r>
          </w:p>
          <w:p w14:paraId="31CA580D" w14:textId="77777777" w:rsidR="00396719" w:rsidRPr="00A406E5" w:rsidRDefault="00396719" w:rsidP="00ED119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396719" w:rsidRPr="00A406E5" w14:paraId="4A60519A" w14:textId="77777777" w:rsidTr="00ED1199">
        <w:tc>
          <w:tcPr>
            <w:tcW w:w="2093" w:type="dxa"/>
            <w:shd w:val="pct15" w:color="auto" w:fill="auto"/>
          </w:tcPr>
          <w:p w14:paraId="44961A80" w14:textId="77777777" w:rsidR="00396719" w:rsidRPr="00A406E5" w:rsidRDefault="00396719" w:rsidP="00ED119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D838A60" w14:textId="77777777" w:rsidR="00396719" w:rsidRPr="00A406E5" w:rsidRDefault="00396719" w:rsidP="00ED119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C275AC8" w14:textId="77777777" w:rsidR="00396719" w:rsidRPr="00A406E5" w:rsidRDefault="00396719" w:rsidP="00396719">
      <w:pPr>
        <w:rPr>
          <w:rFonts w:ascii="Arial" w:hAnsi="Arial" w:cs="Arial"/>
          <w:sz w:val="32"/>
        </w:rPr>
      </w:pPr>
    </w:p>
    <w:p w14:paraId="3CD2A2B1" w14:textId="77777777" w:rsidR="00396719" w:rsidRPr="00A406E5" w:rsidRDefault="00396719" w:rsidP="0039671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96719" w:rsidRPr="00A406E5" w14:paraId="07DF2ADB" w14:textId="77777777" w:rsidTr="00ED1199">
        <w:tc>
          <w:tcPr>
            <w:tcW w:w="9747" w:type="dxa"/>
            <w:shd w:val="pct10" w:color="auto" w:fill="auto"/>
          </w:tcPr>
          <w:p w14:paraId="14FCF429" w14:textId="77777777" w:rsidR="00396719" w:rsidRPr="00A406E5" w:rsidRDefault="00396719" w:rsidP="00ED1199">
            <w:pPr>
              <w:rPr>
                <w:rFonts w:ascii="Arial" w:hAnsi="Arial" w:cs="Arial"/>
                <w:b/>
              </w:rPr>
            </w:pPr>
            <w:r w:rsidRPr="00A406E5">
              <w:rPr>
                <w:rFonts w:ascii="Arial" w:hAnsi="Arial" w:cs="Arial"/>
                <w:b/>
              </w:rPr>
              <w:lastRenderedPageBreak/>
              <w:t xml:space="preserve">Module Learning Outcomes </w:t>
            </w:r>
          </w:p>
          <w:p w14:paraId="472F97CB" w14:textId="77777777" w:rsidR="00396719" w:rsidRPr="00A406E5" w:rsidRDefault="00396719" w:rsidP="00ED1199">
            <w:pPr>
              <w:rPr>
                <w:rFonts w:ascii="Arial" w:hAnsi="Arial" w:cs="Arial"/>
              </w:rPr>
            </w:pPr>
            <w:r w:rsidRPr="00A406E5">
              <w:rPr>
                <w:rFonts w:ascii="Arial" w:hAnsi="Arial" w:cs="Arial"/>
                <w:b/>
              </w:rPr>
              <w:t>(from module syllabus)</w:t>
            </w:r>
          </w:p>
        </w:tc>
      </w:tr>
      <w:tr w:rsidR="00396719" w:rsidRPr="00A406E5" w14:paraId="10DA9824" w14:textId="77777777" w:rsidTr="00ED1199">
        <w:tc>
          <w:tcPr>
            <w:tcW w:w="9747" w:type="dxa"/>
          </w:tcPr>
          <w:p w14:paraId="177BBA73" w14:textId="77777777" w:rsidR="00396719" w:rsidRPr="00A406E5" w:rsidRDefault="00396719" w:rsidP="00ED1199">
            <w:pPr>
              <w:rPr>
                <w:rFonts w:ascii="Arial" w:hAnsi="Arial" w:cs="Arial"/>
              </w:rPr>
            </w:pPr>
          </w:p>
          <w:p w14:paraId="722A7422" w14:textId="77777777" w:rsidR="00A543D6" w:rsidRPr="00A543D6" w:rsidRDefault="00A543D6" w:rsidP="00A543D6">
            <w:pPr>
              <w:pStyle w:val="ListParagraph"/>
              <w:numPr>
                <w:ilvl w:val="0"/>
                <w:numId w:val="25"/>
              </w:numPr>
              <w:overflowPunct w:val="0"/>
              <w:autoSpaceDE w:val="0"/>
              <w:autoSpaceDN w:val="0"/>
              <w:adjustRightInd w:val="0"/>
              <w:jc w:val="both"/>
              <w:textAlignment w:val="baseline"/>
              <w:rPr>
                <w:rFonts w:ascii="Arial" w:hAnsi="Arial" w:cs="Arial"/>
                <w:sz w:val="22"/>
                <w:szCs w:val="22"/>
              </w:rPr>
            </w:pPr>
            <w:r w:rsidRPr="00A543D6">
              <w:rPr>
                <w:rFonts w:ascii="Arial" w:hAnsi="Arial" w:cs="Arial"/>
                <w:sz w:val="22"/>
                <w:szCs w:val="22"/>
              </w:rPr>
              <w:t>Demonstrate a systematic understanding of the bidding and funding processes, roles, development and strategies of Festivals, Convention and Events and their relationship with tourism destinations and communities.</w:t>
            </w:r>
          </w:p>
          <w:p w14:paraId="61B63117" w14:textId="77777777" w:rsidR="00A543D6" w:rsidRPr="00A543D6" w:rsidRDefault="00A543D6" w:rsidP="00A543D6">
            <w:pPr>
              <w:pStyle w:val="ListParagraph"/>
              <w:numPr>
                <w:ilvl w:val="0"/>
                <w:numId w:val="25"/>
              </w:numPr>
              <w:overflowPunct w:val="0"/>
              <w:autoSpaceDE w:val="0"/>
              <w:autoSpaceDN w:val="0"/>
              <w:adjustRightInd w:val="0"/>
              <w:jc w:val="both"/>
              <w:textAlignment w:val="baseline"/>
              <w:rPr>
                <w:rFonts w:ascii="Arial" w:hAnsi="Arial" w:cs="Arial"/>
                <w:sz w:val="22"/>
                <w:szCs w:val="22"/>
              </w:rPr>
            </w:pPr>
            <w:r w:rsidRPr="00A543D6">
              <w:rPr>
                <w:rFonts w:ascii="Arial" w:hAnsi="Arial" w:cs="Arial"/>
                <w:sz w:val="22"/>
                <w:szCs w:val="22"/>
              </w:rPr>
              <w:t xml:space="preserve">Utilise the theories and principles of management and marketing in order to systematically evaluate </w:t>
            </w:r>
            <w:bookmarkStart w:id="0" w:name="_Hlk79586280"/>
            <w:r w:rsidRPr="00A543D6">
              <w:rPr>
                <w:rFonts w:ascii="Arial" w:hAnsi="Arial" w:cs="Arial"/>
                <w:sz w:val="22"/>
                <w:szCs w:val="22"/>
              </w:rPr>
              <w:t>the feasibility, performance and impacts of events and events venues in order to consider the current challenges facing the events sector following the covid-19 pandemic.</w:t>
            </w:r>
          </w:p>
          <w:bookmarkEnd w:id="0"/>
          <w:p w14:paraId="7D892197" w14:textId="77777777" w:rsidR="00396719" w:rsidRPr="00A543D6" w:rsidRDefault="00396719" w:rsidP="00ED1199">
            <w:pPr>
              <w:rPr>
                <w:rFonts w:ascii="Arial" w:hAnsi="Arial" w:cs="Arial"/>
              </w:rPr>
            </w:pPr>
          </w:p>
        </w:tc>
      </w:tr>
    </w:tbl>
    <w:p w14:paraId="2D0B6157" w14:textId="77777777" w:rsidR="00396719" w:rsidRPr="00A406E5" w:rsidRDefault="00396719" w:rsidP="00396719">
      <w:pPr>
        <w:rPr>
          <w:rFonts w:ascii="Arial" w:hAnsi="Arial" w:cs="Arial"/>
          <w:b/>
        </w:rPr>
      </w:pPr>
    </w:p>
    <w:p w14:paraId="28A20C4A" w14:textId="77777777" w:rsidR="00396719" w:rsidRPr="00A406E5" w:rsidRDefault="00396719" w:rsidP="00396719">
      <w:pPr>
        <w:rPr>
          <w:rFonts w:ascii="Arial" w:hAnsi="Arial" w:cs="Arial"/>
          <w:b/>
        </w:rPr>
      </w:pPr>
    </w:p>
    <w:p w14:paraId="6BBE49DF" w14:textId="77777777" w:rsidR="00396719" w:rsidRPr="00A406E5" w:rsidRDefault="00396719" w:rsidP="0039671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96719" w:rsidRPr="00A406E5" w14:paraId="6976A748" w14:textId="77777777" w:rsidTr="00ED1199">
        <w:tc>
          <w:tcPr>
            <w:tcW w:w="9781" w:type="dxa"/>
            <w:shd w:val="clear" w:color="auto" w:fill="C0C0C0"/>
          </w:tcPr>
          <w:p w14:paraId="7E24EBCA" w14:textId="77777777" w:rsidR="00396719" w:rsidRPr="00A406E5" w:rsidRDefault="00396719" w:rsidP="00ED119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7FC5B96" w14:textId="22771A4E" w:rsidR="00396719" w:rsidRDefault="00396719" w:rsidP="00396719">
      <w:pPr>
        <w:jc w:val="both"/>
        <w:rPr>
          <w:rFonts w:ascii="Arial" w:hAnsi="Arial" w:cs="Arial"/>
        </w:rPr>
      </w:pPr>
    </w:p>
    <w:p w14:paraId="4E38FA4D" w14:textId="122F8190" w:rsidR="009853A5" w:rsidRPr="00047C23" w:rsidRDefault="009853A5" w:rsidP="00396719">
      <w:pPr>
        <w:jc w:val="both"/>
        <w:rPr>
          <w:rFonts w:asciiTheme="minorBidi" w:hAnsiTheme="minorBidi" w:cstheme="minorBidi"/>
          <w:b/>
          <w:bCs/>
        </w:rPr>
      </w:pPr>
      <w:r w:rsidRPr="00047C23">
        <w:rPr>
          <w:rFonts w:asciiTheme="minorBidi" w:hAnsiTheme="minorBidi" w:cstheme="minorBidi"/>
          <w:b/>
          <w:bCs/>
        </w:rPr>
        <w:t xml:space="preserve">Assignment 1 </w:t>
      </w:r>
    </w:p>
    <w:p w14:paraId="1136BA6F" w14:textId="318FF332" w:rsidR="005A29FC" w:rsidRPr="00EE3180" w:rsidRDefault="00030F0F" w:rsidP="00047C23">
      <w:pPr>
        <w:jc w:val="both"/>
        <w:rPr>
          <w:rFonts w:asciiTheme="minorBidi" w:hAnsiTheme="minorBidi" w:cstheme="minorBidi"/>
          <w:b/>
          <w:bCs/>
        </w:rPr>
      </w:pPr>
      <w:r w:rsidRPr="00EE3180">
        <w:rPr>
          <w:rFonts w:asciiTheme="minorBidi" w:hAnsiTheme="minorBidi" w:cstheme="minorBidi"/>
          <w:b/>
          <w:bCs/>
        </w:rPr>
        <w:t>‘</w:t>
      </w:r>
      <w:r w:rsidR="005A29FC" w:rsidRPr="00EE3180">
        <w:rPr>
          <w:rFonts w:asciiTheme="minorBidi" w:hAnsiTheme="minorBidi" w:cstheme="minorBidi"/>
          <w:b/>
          <w:bCs/>
          <w:i/>
          <w:iCs/>
        </w:rPr>
        <w:t xml:space="preserve">The events industry, including festivals, meetings, conferences, exhibitions, </w:t>
      </w:r>
      <w:r w:rsidR="00780DC4" w:rsidRPr="00EE3180">
        <w:rPr>
          <w:rFonts w:asciiTheme="minorBidi" w:hAnsiTheme="minorBidi" w:cstheme="minorBidi"/>
          <w:b/>
          <w:bCs/>
          <w:i/>
          <w:iCs/>
        </w:rPr>
        <w:t>.</w:t>
      </w:r>
      <w:r w:rsidR="009B2667" w:rsidRPr="00EE3180">
        <w:rPr>
          <w:rFonts w:asciiTheme="minorBidi" w:hAnsiTheme="minorBidi" w:cstheme="minorBidi"/>
          <w:b/>
          <w:bCs/>
          <w:i/>
          <w:iCs/>
        </w:rPr>
        <w:t>…</w:t>
      </w:r>
      <w:r w:rsidR="005A29FC" w:rsidRPr="00EE3180">
        <w:rPr>
          <w:rFonts w:asciiTheme="minorBidi" w:hAnsiTheme="minorBidi" w:cstheme="minorBidi"/>
          <w:b/>
          <w:bCs/>
          <w:i/>
          <w:iCs/>
        </w:rPr>
        <w:t xml:space="preserve"> is rapidly developing and makes a significant contribution to business- and leisure-related tourism. With increased regulation and the growth of government and corporate involvement in events, the environment has become much more complex. Event managers are now required to identify and service a wide range of stakeholders and to balance their needs and objectives</w:t>
      </w:r>
      <w:r w:rsidRPr="00EE3180">
        <w:rPr>
          <w:rFonts w:asciiTheme="minorBidi" w:hAnsiTheme="minorBidi" w:cstheme="minorBidi"/>
          <w:b/>
          <w:bCs/>
        </w:rPr>
        <w:t xml:space="preserve">’ </w:t>
      </w:r>
      <w:r w:rsidR="00047C23" w:rsidRPr="00EE3180">
        <w:rPr>
          <w:rFonts w:asciiTheme="minorBidi" w:hAnsiTheme="minorBidi" w:cstheme="minorBidi"/>
          <w:b/>
          <w:bCs/>
        </w:rPr>
        <w:t>(</w:t>
      </w:r>
      <w:r w:rsidR="00047C23" w:rsidRPr="00EE3180">
        <w:rPr>
          <w:rFonts w:asciiTheme="minorBidi" w:hAnsiTheme="minorBidi" w:cstheme="minorBidi"/>
          <w:color w:val="3A3A3A"/>
          <w:shd w:val="clear" w:color="auto" w:fill="FFFFFF"/>
        </w:rPr>
        <w:t>Getz and Page, 2020).</w:t>
      </w:r>
    </w:p>
    <w:p w14:paraId="79E13011" w14:textId="22699B13" w:rsidR="00594D37" w:rsidRPr="00EE3180" w:rsidRDefault="00594D37" w:rsidP="009853A5">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line="360" w:lineRule="auto"/>
        <w:rPr>
          <w:rStyle w:val="Hyperlink0"/>
          <w:rFonts w:asciiTheme="minorBidi" w:hAnsiTheme="minorBidi" w:cstheme="minorBidi"/>
          <w:color w:val="000000" w:themeColor="text1"/>
          <w:lang w:val="en-GB"/>
        </w:rPr>
      </w:pPr>
      <w:r w:rsidRPr="00EE3180">
        <w:rPr>
          <w:rFonts w:asciiTheme="minorBidi" w:hAnsiTheme="minorBidi" w:cstheme="minorBidi"/>
          <w:color w:val="000000" w:themeColor="text1"/>
        </w:rPr>
        <w:t>The  events industry has faced</w:t>
      </w:r>
      <w:r w:rsidRPr="00EE3180">
        <w:rPr>
          <w:rStyle w:val="Hyperlink0"/>
          <w:rFonts w:asciiTheme="minorBidi" w:hAnsiTheme="minorBidi" w:cstheme="minorBidi"/>
          <w:color w:val="000000" w:themeColor="text1"/>
          <w:lang w:val="en-GB"/>
        </w:rPr>
        <w:t xml:space="preserve"> significant challenges following the global covid-19 pandemic, economic crisis and climate change. The events sector has dealt with uncertain Government challenges and changes to guidelines, policies and procedures as a result.  Through the media we have witnessed the overall impact on the industry and are now seeing a recovery with physical events driven by demand</w:t>
      </w:r>
      <w:r w:rsidR="00C6750F" w:rsidRPr="00EE3180">
        <w:rPr>
          <w:rStyle w:val="Hyperlink0"/>
          <w:rFonts w:asciiTheme="minorBidi" w:hAnsiTheme="minorBidi" w:cstheme="minorBidi"/>
          <w:color w:val="000000" w:themeColor="text1"/>
          <w:lang w:val="en-GB"/>
        </w:rPr>
        <w:t>.</w:t>
      </w:r>
    </w:p>
    <w:p w14:paraId="40784AFC" w14:textId="1256F731" w:rsidR="00011787" w:rsidRPr="00EE3180" w:rsidRDefault="0039268E" w:rsidP="009853A5">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line="360" w:lineRule="auto"/>
        <w:rPr>
          <w:rStyle w:val="Hyperlink0"/>
          <w:rFonts w:asciiTheme="minorBidi" w:hAnsiTheme="minorBidi" w:cstheme="minorBidi"/>
          <w:color w:val="000000" w:themeColor="text1"/>
          <w:lang w:val="en-GB"/>
        </w:rPr>
      </w:pPr>
      <w:r w:rsidRPr="00EE3180">
        <w:rPr>
          <w:rStyle w:val="Hyperlink0"/>
          <w:rFonts w:asciiTheme="minorBidi" w:hAnsiTheme="minorBidi" w:cstheme="minorBidi"/>
          <w:b/>
          <w:bCs/>
          <w:color w:val="000000" w:themeColor="text1"/>
          <w:lang w:val="en-GB"/>
        </w:rPr>
        <w:t>You are asked to</w:t>
      </w:r>
      <w:r w:rsidR="00BC0365" w:rsidRPr="00EE3180">
        <w:rPr>
          <w:rStyle w:val="Hyperlink0"/>
          <w:rFonts w:asciiTheme="minorBidi" w:hAnsiTheme="minorBidi" w:cstheme="minorBidi"/>
          <w:b/>
          <w:bCs/>
          <w:color w:val="000000" w:themeColor="text1"/>
          <w:lang w:val="en-GB"/>
        </w:rPr>
        <w:t xml:space="preserve"> c</w:t>
      </w:r>
      <w:r w:rsidR="00AC4BA0" w:rsidRPr="00EE3180">
        <w:rPr>
          <w:rFonts w:asciiTheme="minorBidi" w:hAnsiTheme="minorBidi" w:cstheme="minorBidi"/>
          <w:b/>
          <w:bCs/>
          <w:color w:val="000000" w:themeColor="text1"/>
        </w:rPr>
        <w:t xml:space="preserve">ritically investigate this </w:t>
      </w:r>
      <w:r w:rsidR="00875418" w:rsidRPr="00EE3180">
        <w:rPr>
          <w:rFonts w:asciiTheme="minorBidi" w:hAnsiTheme="minorBidi" w:cstheme="minorBidi"/>
          <w:b/>
          <w:bCs/>
          <w:color w:val="000000" w:themeColor="text1"/>
        </w:rPr>
        <w:t xml:space="preserve">notion </w:t>
      </w:r>
      <w:r w:rsidR="00594D37" w:rsidRPr="00EE3180">
        <w:rPr>
          <w:rFonts w:asciiTheme="minorBidi" w:hAnsiTheme="minorBidi" w:cstheme="minorBidi"/>
          <w:b/>
          <w:bCs/>
          <w:color w:val="000000" w:themeColor="text1"/>
        </w:rPr>
        <w:t xml:space="preserve">and </w:t>
      </w:r>
      <w:r w:rsidR="00693182" w:rsidRPr="00EE3180">
        <w:rPr>
          <w:rFonts w:asciiTheme="minorBidi" w:hAnsiTheme="minorBidi" w:cstheme="minorBidi"/>
          <w:color w:val="374151"/>
        </w:rPr>
        <w:t>the impact</w:t>
      </w:r>
      <w:r w:rsidR="00BC0365" w:rsidRPr="00EE3180">
        <w:rPr>
          <w:rFonts w:asciiTheme="minorBidi" w:hAnsiTheme="minorBidi" w:cstheme="minorBidi"/>
          <w:color w:val="374151"/>
        </w:rPr>
        <w:t xml:space="preserve"> and recovery </w:t>
      </w:r>
      <w:r w:rsidR="00693182" w:rsidRPr="00EE3180">
        <w:rPr>
          <w:rFonts w:asciiTheme="minorBidi" w:hAnsiTheme="minorBidi" w:cstheme="minorBidi"/>
          <w:color w:val="374151"/>
        </w:rPr>
        <w:t>of the global COVID-19 pandemic, economic crises, and climate change on the events industry</w:t>
      </w:r>
      <w:r w:rsidR="009D5D7D" w:rsidRPr="00EE3180">
        <w:rPr>
          <w:rFonts w:asciiTheme="minorBidi" w:hAnsiTheme="minorBidi" w:cstheme="minorBidi"/>
          <w:color w:val="374151"/>
        </w:rPr>
        <w:t xml:space="preserve">. </w:t>
      </w:r>
      <w:r w:rsidR="0077096A" w:rsidRPr="00EE3180">
        <w:rPr>
          <w:rFonts w:asciiTheme="minorBidi" w:hAnsiTheme="minorBidi" w:cstheme="minorBidi"/>
          <w:color w:val="374151"/>
        </w:rPr>
        <w:t xml:space="preserve">Consider </w:t>
      </w:r>
      <w:r w:rsidR="00E10E2E" w:rsidRPr="00EE3180">
        <w:rPr>
          <w:rFonts w:asciiTheme="minorBidi" w:hAnsiTheme="minorBidi" w:cstheme="minorBidi"/>
          <w:color w:val="374151"/>
        </w:rPr>
        <w:t>what this means for the</w:t>
      </w:r>
      <w:r w:rsidR="009D5D7D" w:rsidRPr="00EE3180">
        <w:rPr>
          <w:rFonts w:asciiTheme="minorBidi" w:hAnsiTheme="minorBidi" w:cstheme="minorBidi"/>
          <w:color w:val="374151"/>
        </w:rPr>
        <w:t xml:space="preserve"> </w:t>
      </w:r>
      <w:r w:rsidR="0077096A" w:rsidRPr="00EE3180">
        <w:rPr>
          <w:rFonts w:asciiTheme="minorBidi" w:hAnsiTheme="minorBidi" w:cstheme="minorBidi"/>
          <w:color w:val="374151"/>
        </w:rPr>
        <w:t xml:space="preserve">future </w:t>
      </w:r>
      <w:r w:rsidR="009D5D7D" w:rsidRPr="00EE3180">
        <w:rPr>
          <w:rFonts w:asciiTheme="minorBidi" w:hAnsiTheme="minorBidi" w:cstheme="minorBidi"/>
          <w:color w:val="374151"/>
        </w:rPr>
        <w:t xml:space="preserve">of </w:t>
      </w:r>
      <w:r w:rsidR="0077096A" w:rsidRPr="00EE3180">
        <w:rPr>
          <w:rFonts w:asciiTheme="minorBidi" w:hAnsiTheme="minorBidi" w:cstheme="minorBidi"/>
          <w:color w:val="374151"/>
        </w:rPr>
        <w:t>the events indu</w:t>
      </w:r>
      <w:r w:rsidR="009D5D7D" w:rsidRPr="00EE3180">
        <w:rPr>
          <w:rFonts w:asciiTheme="minorBidi" w:hAnsiTheme="minorBidi" w:cstheme="minorBidi"/>
          <w:color w:val="374151"/>
        </w:rPr>
        <w:t>s</w:t>
      </w:r>
      <w:r w:rsidR="0077096A" w:rsidRPr="00EE3180">
        <w:rPr>
          <w:rFonts w:asciiTheme="minorBidi" w:hAnsiTheme="minorBidi" w:cstheme="minorBidi"/>
          <w:color w:val="374151"/>
        </w:rPr>
        <w:t xml:space="preserve">try </w:t>
      </w:r>
      <w:r w:rsidR="007D3731" w:rsidRPr="00EE3180">
        <w:rPr>
          <w:rFonts w:asciiTheme="minorBidi" w:hAnsiTheme="minorBidi" w:cstheme="minorBidi"/>
          <w:color w:val="374151"/>
        </w:rPr>
        <w:t xml:space="preserve">holistically </w:t>
      </w:r>
      <w:r w:rsidR="00494C24" w:rsidRPr="00EE3180">
        <w:rPr>
          <w:rFonts w:asciiTheme="minorBidi" w:hAnsiTheme="minorBidi" w:cstheme="minorBidi"/>
          <w:b/>
          <w:bCs/>
          <w:color w:val="000000" w:themeColor="text1"/>
        </w:rPr>
        <w:t xml:space="preserve">and the </w:t>
      </w:r>
      <w:r w:rsidR="00DF5521" w:rsidRPr="00EE3180">
        <w:rPr>
          <w:rFonts w:asciiTheme="minorBidi" w:hAnsiTheme="minorBidi" w:cstheme="minorBidi"/>
          <w:b/>
          <w:bCs/>
          <w:color w:val="000000" w:themeColor="text1"/>
        </w:rPr>
        <w:t xml:space="preserve">influence needed for the </w:t>
      </w:r>
      <w:r w:rsidR="008F0734" w:rsidRPr="00EE3180">
        <w:rPr>
          <w:rFonts w:asciiTheme="minorBidi" w:hAnsiTheme="minorBidi" w:cstheme="minorBidi"/>
          <w:b/>
          <w:bCs/>
          <w:color w:val="000000" w:themeColor="text1"/>
        </w:rPr>
        <w:t>event bidding processes in the future</w:t>
      </w:r>
      <w:r w:rsidR="00AC4BA0" w:rsidRPr="00EE3180">
        <w:rPr>
          <w:rFonts w:asciiTheme="minorBidi" w:hAnsiTheme="minorBidi" w:cstheme="minorBidi"/>
          <w:b/>
          <w:bCs/>
          <w:color w:val="000000" w:themeColor="text1"/>
        </w:rPr>
        <w:t>.</w:t>
      </w:r>
      <w:r w:rsidR="006760A0" w:rsidRPr="00EE3180">
        <w:rPr>
          <w:rStyle w:val="Hyperlink0"/>
          <w:rFonts w:asciiTheme="minorBidi" w:hAnsiTheme="minorBidi" w:cstheme="minorBidi"/>
          <w:color w:val="000000" w:themeColor="text1"/>
          <w:lang w:val="en-GB"/>
        </w:rPr>
        <w:t xml:space="preserve"> </w:t>
      </w:r>
    </w:p>
    <w:p w14:paraId="63A480C1" w14:textId="7B2C54D7" w:rsidR="00F96AE6" w:rsidRPr="00EE3180" w:rsidRDefault="00377F59" w:rsidP="00223077">
      <w:pPr>
        <w:spacing w:line="360" w:lineRule="auto"/>
        <w:rPr>
          <w:rFonts w:asciiTheme="minorBidi" w:hAnsiTheme="minorBidi" w:cstheme="minorBidi"/>
        </w:rPr>
      </w:pPr>
      <w:r w:rsidRPr="00EE3180">
        <w:rPr>
          <w:rFonts w:asciiTheme="minorBidi" w:hAnsiTheme="minorBidi" w:cstheme="minorBidi"/>
        </w:rPr>
        <w:t xml:space="preserve">Show </w:t>
      </w:r>
      <w:r w:rsidR="00503ED3" w:rsidRPr="00EE3180">
        <w:rPr>
          <w:rFonts w:asciiTheme="minorBidi" w:hAnsiTheme="minorBidi" w:cstheme="minorBidi"/>
        </w:rPr>
        <w:t xml:space="preserve"> </w:t>
      </w:r>
      <w:r w:rsidR="00776358" w:rsidRPr="00EE3180">
        <w:rPr>
          <w:rFonts w:asciiTheme="minorBidi" w:hAnsiTheme="minorBidi" w:cstheme="minorBidi"/>
        </w:rPr>
        <w:t xml:space="preserve">a </w:t>
      </w:r>
      <w:r w:rsidR="00503ED3" w:rsidRPr="00EE3180">
        <w:rPr>
          <w:rFonts w:asciiTheme="minorBidi" w:hAnsiTheme="minorBidi" w:cstheme="minorBidi"/>
        </w:rPr>
        <w:t>clear understanding of</w:t>
      </w:r>
      <w:r w:rsidR="00D9602C" w:rsidRPr="00EE3180">
        <w:rPr>
          <w:rFonts w:asciiTheme="minorBidi" w:hAnsiTheme="minorBidi" w:cstheme="minorBidi"/>
        </w:rPr>
        <w:t xml:space="preserve"> adaptive strategies </w:t>
      </w:r>
      <w:r w:rsidR="00D97A07" w:rsidRPr="00EE3180">
        <w:rPr>
          <w:rFonts w:asciiTheme="minorBidi" w:hAnsiTheme="minorBidi" w:cstheme="minorBidi"/>
        </w:rPr>
        <w:t xml:space="preserve">in the face of global </w:t>
      </w:r>
      <w:r w:rsidR="00593DEE" w:rsidRPr="00EE3180">
        <w:rPr>
          <w:rFonts w:asciiTheme="minorBidi" w:hAnsiTheme="minorBidi" w:cstheme="minorBidi"/>
        </w:rPr>
        <w:t>challenges</w:t>
      </w:r>
      <w:r w:rsidR="00D97A07" w:rsidRPr="00EE3180">
        <w:rPr>
          <w:rFonts w:asciiTheme="minorBidi" w:hAnsiTheme="minorBidi" w:cstheme="minorBidi"/>
        </w:rPr>
        <w:t xml:space="preserve">, </w:t>
      </w:r>
      <w:r w:rsidR="00D06FBD" w:rsidRPr="00EE3180">
        <w:rPr>
          <w:rFonts w:asciiTheme="minorBidi" w:hAnsiTheme="minorBidi" w:cstheme="minorBidi"/>
        </w:rPr>
        <w:t xml:space="preserve">continuous </w:t>
      </w:r>
      <w:r w:rsidR="00D97A07" w:rsidRPr="00EE3180">
        <w:rPr>
          <w:rFonts w:asciiTheme="minorBidi" w:hAnsiTheme="minorBidi" w:cstheme="minorBidi"/>
        </w:rPr>
        <w:t xml:space="preserve">risk </w:t>
      </w:r>
      <w:r w:rsidR="00593DEE" w:rsidRPr="00EE3180">
        <w:rPr>
          <w:rFonts w:asciiTheme="minorBidi" w:hAnsiTheme="minorBidi" w:cstheme="minorBidi"/>
        </w:rPr>
        <w:t>management</w:t>
      </w:r>
      <w:r w:rsidR="00D97A07" w:rsidRPr="00EE3180">
        <w:rPr>
          <w:rFonts w:asciiTheme="minorBidi" w:hAnsiTheme="minorBidi" w:cstheme="minorBidi"/>
        </w:rPr>
        <w:t xml:space="preserve"> strategies </w:t>
      </w:r>
      <w:r w:rsidR="00AC7983" w:rsidRPr="00EE3180">
        <w:rPr>
          <w:rFonts w:asciiTheme="minorBidi" w:hAnsiTheme="minorBidi" w:cstheme="minorBidi"/>
        </w:rPr>
        <w:t xml:space="preserve">to navigate uncertainties and economic fluctuations, </w:t>
      </w:r>
      <w:r w:rsidR="00593DEE" w:rsidRPr="00EE3180">
        <w:rPr>
          <w:rFonts w:asciiTheme="minorBidi" w:hAnsiTheme="minorBidi" w:cstheme="minorBidi"/>
        </w:rPr>
        <w:t>strong</w:t>
      </w:r>
      <w:r w:rsidR="00AC7983" w:rsidRPr="00EE3180">
        <w:rPr>
          <w:rFonts w:asciiTheme="minorBidi" w:hAnsiTheme="minorBidi" w:cstheme="minorBidi"/>
        </w:rPr>
        <w:t xml:space="preserve"> sustainability credentials and infra structure requirements</w:t>
      </w:r>
      <w:r w:rsidR="007A75BD" w:rsidRPr="00EE3180">
        <w:rPr>
          <w:rFonts w:asciiTheme="minorBidi" w:hAnsiTheme="minorBidi" w:cstheme="minorBidi"/>
        </w:rPr>
        <w:t xml:space="preserve"> in terms of  tourism</w:t>
      </w:r>
      <w:r w:rsidR="00FF5806" w:rsidRPr="00EE3180">
        <w:rPr>
          <w:rFonts w:asciiTheme="minorBidi" w:hAnsiTheme="minorBidi" w:cstheme="minorBidi"/>
        </w:rPr>
        <w:t xml:space="preserve"> and the </w:t>
      </w:r>
      <w:r w:rsidR="00C866E9" w:rsidRPr="00EE3180">
        <w:rPr>
          <w:rFonts w:asciiTheme="minorBidi" w:hAnsiTheme="minorBidi" w:cstheme="minorBidi"/>
        </w:rPr>
        <w:t>evolving economic and tourism consideration</w:t>
      </w:r>
      <w:r w:rsidR="00223077" w:rsidRPr="00EE3180">
        <w:rPr>
          <w:rFonts w:asciiTheme="minorBidi" w:hAnsiTheme="minorBidi" w:cstheme="minorBidi"/>
        </w:rPr>
        <w:t xml:space="preserve">s. </w:t>
      </w:r>
    </w:p>
    <w:p w14:paraId="7FFBE81D" w14:textId="1D8D1911" w:rsidR="00503ED3" w:rsidRPr="00EE3180" w:rsidRDefault="008F0734" w:rsidP="00BB1BCD">
      <w:pPr>
        <w:spacing w:line="360" w:lineRule="auto"/>
        <w:rPr>
          <w:rFonts w:asciiTheme="minorBidi" w:hAnsiTheme="minorBidi" w:cstheme="minorBidi"/>
        </w:rPr>
      </w:pPr>
      <w:r w:rsidRPr="00EE3180">
        <w:rPr>
          <w:rFonts w:asciiTheme="minorBidi" w:hAnsiTheme="minorBidi" w:cstheme="minorBidi"/>
        </w:rPr>
        <w:t xml:space="preserve">In conclusion </w:t>
      </w:r>
      <w:r w:rsidR="00E0351A" w:rsidRPr="00EE3180">
        <w:rPr>
          <w:rFonts w:asciiTheme="minorBidi" w:hAnsiTheme="minorBidi" w:cstheme="minorBidi"/>
        </w:rPr>
        <w:t xml:space="preserve">after critical evaluation </w:t>
      </w:r>
      <w:r w:rsidR="004F36AD" w:rsidRPr="00EE3180">
        <w:rPr>
          <w:rFonts w:asciiTheme="minorBidi" w:hAnsiTheme="minorBidi" w:cstheme="minorBidi"/>
        </w:rPr>
        <w:t>and analysis</w:t>
      </w:r>
      <w:r w:rsidR="00A309F0" w:rsidRPr="00EE3180">
        <w:rPr>
          <w:rFonts w:asciiTheme="minorBidi" w:hAnsiTheme="minorBidi" w:cstheme="minorBidi"/>
        </w:rPr>
        <w:t xml:space="preserve"> of </w:t>
      </w:r>
      <w:r w:rsidR="00683A04" w:rsidRPr="00EE3180">
        <w:rPr>
          <w:rFonts w:asciiTheme="minorBidi" w:hAnsiTheme="minorBidi" w:cstheme="minorBidi"/>
        </w:rPr>
        <w:t>changing environmenta</w:t>
      </w:r>
      <w:r w:rsidR="00EE3180" w:rsidRPr="00EE3180">
        <w:rPr>
          <w:rFonts w:asciiTheme="minorBidi" w:hAnsiTheme="minorBidi" w:cstheme="minorBidi"/>
        </w:rPr>
        <w:t>l and sustainable impacts on events ,</w:t>
      </w:r>
      <w:r w:rsidR="004F36AD" w:rsidRPr="00EE3180">
        <w:rPr>
          <w:rFonts w:asciiTheme="minorBidi" w:hAnsiTheme="minorBidi" w:cstheme="minorBidi"/>
        </w:rPr>
        <w:t xml:space="preserve"> the success </w:t>
      </w:r>
      <w:r w:rsidR="00C866E9" w:rsidRPr="00EE3180">
        <w:rPr>
          <w:rFonts w:asciiTheme="minorBidi" w:hAnsiTheme="minorBidi" w:cstheme="minorBidi"/>
          <w:color w:val="374151"/>
        </w:rPr>
        <w:t xml:space="preserve">of future events will rely on flexibility, innovation, and </w:t>
      </w:r>
      <w:r w:rsidR="00A309F0" w:rsidRPr="00EE3180">
        <w:rPr>
          <w:rFonts w:asciiTheme="minorBidi" w:hAnsiTheme="minorBidi" w:cstheme="minorBidi"/>
        </w:rPr>
        <w:t xml:space="preserve">to </w:t>
      </w:r>
      <w:r w:rsidR="00C866E9" w:rsidRPr="00EE3180">
        <w:rPr>
          <w:rFonts w:asciiTheme="minorBidi" w:hAnsiTheme="minorBidi" w:cstheme="minorBidi"/>
          <w:color w:val="374151"/>
        </w:rPr>
        <w:t>a commitment to community and environmental sustainability.</w:t>
      </w:r>
    </w:p>
    <w:p w14:paraId="7E049CB0" w14:textId="327F279E" w:rsidR="00503ED3" w:rsidRPr="00377E1C" w:rsidRDefault="00503ED3" w:rsidP="00503ED3">
      <w:pPr>
        <w:rPr>
          <w:rFonts w:asciiTheme="minorBidi" w:hAnsiTheme="minorBidi" w:cstheme="minorBidi"/>
          <w:lang w:val="en-US"/>
        </w:rPr>
      </w:pPr>
    </w:p>
    <w:p w14:paraId="023C3D61" w14:textId="77777777" w:rsidR="009853A5" w:rsidRPr="00047C23" w:rsidRDefault="009853A5" w:rsidP="009853A5">
      <w:pPr>
        <w:rPr>
          <w:rFonts w:asciiTheme="minorBidi" w:hAnsiTheme="minorBidi" w:cstheme="minorBidi"/>
          <w:b/>
        </w:rPr>
      </w:pPr>
      <w:r w:rsidRPr="00047C23">
        <w:rPr>
          <w:rFonts w:asciiTheme="minorBidi" w:hAnsiTheme="minorBidi" w:cstheme="minorBidi"/>
          <w:b/>
        </w:rPr>
        <w:t>Assessment format and weighting</w:t>
      </w:r>
    </w:p>
    <w:p w14:paraId="5C0B63B1" w14:textId="43AE8841" w:rsidR="009853A5" w:rsidRPr="00047C23" w:rsidRDefault="009853A5" w:rsidP="009853A5">
      <w:pPr>
        <w:rPr>
          <w:rFonts w:asciiTheme="minorBidi" w:hAnsiTheme="minorBidi" w:cstheme="minorBidi"/>
          <w:color w:val="000000"/>
        </w:rPr>
      </w:pPr>
      <w:r w:rsidRPr="00047C23">
        <w:rPr>
          <w:rFonts w:asciiTheme="minorBidi" w:hAnsiTheme="minorBidi" w:cstheme="minorBidi"/>
          <w:color w:val="000000"/>
        </w:rPr>
        <w:t xml:space="preserve">This is an individual </w:t>
      </w:r>
      <w:r w:rsidR="001D5377" w:rsidRPr="00047C23">
        <w:rPr>
          <w:rFonts w:asciiTheme="minorBidi" w:hAnsiTheme="minorBidi" w:cstheme="minorBidi"/>
          <w:color w:val="000000"/>
        </w:rPr>
        <w:t>essay</w:t>
      </w:r>
      <w:r w:rsidRPr="00047C23">
        <w:rPr>
          <w:rFonts w:asciiTheme="minorBidi" w:hAnsiTheme="minorBidi" w:cstheme="minorBidi"/>
          <w:color w:val="000000"/>
        </w:rPr>
        <w:t xml:space="preserve"> representing 50% of the available marks for this module</w:t>
      </w:r>
    </w:p>
    <w:p w14:paraId="3BFC52A6" w14:textId="2B278A2F" w:rsidR="009853A5" w:rsidRPr="00047C23" w:rsidRDefault="009853A5" w:rsidP="009853A5">
      <w:pPr>
        <w:rPr>
          <w:rFonts w:asciiTheme="minorBidi" w:hAnsiTheme="minorBidi" w:cstheme="minorBidi"/>
        </w:rPr>
      </w:pPr>
      <w:r w:rsidRPr="00047C23">
        <w:rPr>
          <w:rFonts w:asciiTheme="minorBidi" w:hAnsiTheme="minorBidi" w:cstheme="minorBidi"/>
        </w:rPr>
        <w:t>It should be presented as a structured essay of 2,</w:t>
      </w:r>
      <w:r w:rsidR="00B53033" w:rsidRPr="00047C23">
        <w:rPr>
          <w:rFonts w:asciiTheme="minorBidi" w:hAnsiTheme="minorBidi" w:cstheme="minorBidi"/>
        </w:rPr>
        <w:t>5</w:t>
      </w:r>
      <w:r w:rsidRPr="00047C23">
        <w:rPr>
          <w:rFonts w:asciiTheme="minorBidi" w:hAnsiTheme="minorBidi" w:cstheme="minorBidi"/>
        </w:rPr>
        <w:t>00 words (+/- 10%). Work should be written in Arial font, size 12 with 1.5 or double line spacing</w:t>
      </w:r>
      <w:r w:rsidR="00AE0C6B" w:rsidRPr="00047C23">
        <w:rPr>
          <w:rFonts w:asciiTheme="minorBidi" w:hAnsiTheme="minorBidi" w:cstheme="minorBidi"/>
        </w:rPr>
        <w:t xml:space="preserve">. Show support with clear evidence and research to include a minimum of </w:t>
      </w:r>
      <w:r w:rsidR="003959A8" w:rsidRPr="00047C23">
        <w:rPr>
          <w:rFonts w:asciiTheme="minorBidi" w:hAnsiTheme="minorBidi" w:cstheme="minorBidi"/>
        </w:rPr>
        <w:t>15</w:t>
      </w:r>
      <w:r w:rsidR="00AE0C6B" w:rsidRPr="00047C23">
        <w:rPr>
          <w:rFonts w:asciiTheme="minorBidi" w:hAnsiTheme="minorBidi" w:cstheme="minorBidi"/>
        </w:rPr>
        <w:t xml:space="preserve"> academic references to also include </w:t>
      </w:r>
      <w:r w:rsidR="003959A8" w:rsidRPr="00047C23">
        <w:rPr>
          <w:rFonts w:asciiTheme="minorBidi" w:hAnsiTheme="minorBidi" w:cstheme="minorBidi"/>
        </w:rPr>
        <w:t>10</w:t>
      </w:r>
      <w:r w:rsidR="00AE0C6B" w:rsidRPr="00047C23">
        <w:rPr>
          <w:rFonts w:asciiTheme="minorBidi" w:hAnsiTheme="minorBidi" w:cstheme="minorBidi"/>
        </w:rPr>
        <w:t xml:space="preserve"> other research such as from websites, statistics &amp; further reading in the Harvard Referencing style</w:t>
      </w:r>
      <w:r w:rsidR="003959A8" w:rsidRPr="00047C23">
        <w:rPr>
          <w:rFonts w:asciiTheme="minorBidi" w:hAnsiTheme="minorBidi" w:cstheme="minorBidi"/>
        </w:rPr>
        <w:t>.</w:t>
      </w:r>
    </w:p>
    <w:p w14:paraId="60437E36" w14:textId="40D514A7" w:rsidR="00396719" w:rsidRPr="00047C23" w:rsidRDefault="009853A5" w:rsidP="00941FE6">
      <w:pPr>
        <w:rPr>
          <w:rFonts w:asciiTheme="minorBidi" w:hAnsiTheme="minorBidi" w:cstheme="minorBidi"/>
          <w:color w:val="000000"/>
        </w:rPr>
      </w:pPr>
      <w:r w:rsidRPr="00047C23">
        <w:rPr>
          <w:rFonts w:asciiTheme="minorBidi" w:hAnsiTheme="minorBidi" w:cstheme="minorBidi"/>
        </w:rPr>
        <w:t xml:space="preserve">Please note this is an online submission so you should submit your work to </w:t>
      </w:r>
      <w:r w:rsidR="00B53033" w:rsidRPr="00047C23">
        <w:rPr>
          <w:rFonts w:asciiTheme="minorBidi" w:hAnsiTheme="minorBidi" w:cstheme="minorBidi"/>
        </w:rPr>
        <w:t>Turnitin</w:t>
      </w:r>
      <w:r w:rsidRPr="00047C23">
        <w:rPr>
          <w:rFonts w:asciiTheme="minorBidi" w:hAnsiTheme="minorBidi" w:cstheme="minorBidi"/>
        </w:rPr>
        <w:t xml:space="preserve"> only.</w:t>
      </w:r>
    </w:p>
    <w:p w14:paraId="53AD6380" w14:textId="77777777" w:rsidR="00377F59" w:rsidRPr="00A406E5" w:rsidRDefault="00377F59" w:rsidP="00396719">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96719" w:rsidRPr="00A406E5" w14:paraId="79CE307F" w14:textId="77777777" w:rsidTr="00ED1199">
        <w:trPr>
          <w:trHeight w:val="414"/>
        </w:trPr>
        <w:tc>
          <w:tcPr>
            <w:tcW w:w="10670" w:type="dxa"/>
            <w:shd w:val="clear" w:color="auto" w:fill="D9D9D9"/>
          </w:tcPr>
          <w:p w14:paraId="7CA5A595" w14:textId="77777777" w:rsidR="00396719" w:rsidRPr="00A406E5" w:rsidRDefault="00396719" w:rsidP="00ED1199">
            <w:pPr>
              <w:jc w:val="center"/>
              <w:rPr>
                <w:rFonts w:ascii="Arial" w:hAnsi="Arial" w:cs="Arial"/>
                <w:b/>
                <w:caps/>
                <w:sz w:val="40"/>
              </w:rPr>
            </w:pPr>
            <w:r>
              <w:rPr>
                <w:rFonts w:ascii="Arial" w:hAnsi="Arial" w:cs="Arial"/>
                <w:b/>
                <w:caps/>
                <w:sz w:val="40"/>
              </w:rPr>
              <w:t>G</w:t>
            </w:r>
            <w:r w:rsidRPr="00A406E5">
              <w:rPr>
                <w:rFonts w:ascii="Arial" w:hAnsi="Arial" w:cs="Arial"/>
                <w:b/>
                <w:caps/>
                <w:sz w:val="40"/>
              </w:rPr>
              <w:t>UIDANCE FOR Students IN THE COMPLETION OF TASKS</w:t>
            </w:r>
          </w:p>
        </w:tc>
      </w:tr>
    </w:tbl>
    <w:p w14:paraId="76278393" w14:textId="77777777" w:rsidR="00396719" w:rsidRPr="00A406E5" w:rsidRDefault="00396719" w:rsidP="00396719">
      <w:pPr>
        <w:jc w:val="both"/>
        <w:rPr>
          <w:rFonts w:ascii="Arial" w:hAnsi="Arial" w:cs="Arial"/>
        </w:rPr>
      </w:pPr>
    </w:p>
    <w:p w14:paraId="64EF9FF4" w14:textId="77777777" w:rsidR="00396719" w:rsidRDefault="00396719" w:rsidP="00396719">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7D82FBA" w14:textId="77777777" w:rsidR="00396719" w:rsidRDefault="00396719" w:rsidP="00396719">
      <w:pPr>
        <w:jc w:val="both"/>
        <w:rPr>
          <w:rFonts w:ascii="Arial" w:hAnsi="Arial" w:cs="Arial"/>
          <w:b/>
        </w:rPr>
      </w:pPr>
    </w:p>
    <w:p w14:paraId="634300C7" w14:textId="77777777" w:rsidR="00D1588E" w:rsidRPr="00A406E5" w:rsidRDefault="00D1588E" w:rsidP="00D1588E">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C81BE44" w14:textId="77777777" w:rsidR="00D1588E" w:rsidRPr="00A406E5" w:rsidRDefault="00D1588E" w:rsidP="00D1588E">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BBF1BC1" w14:textId="14EE0256" w:rsidR="00D1588E" w:rsidRPr="00A406E5" w:rsidRDefault="00D1588E" w:rsidP="00D1588E">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Whilst this work has a case study approach there is a requirement to make reference to contemporary literature throughout and in particular when providing analysis of the potential impacts. </w:t>
      </w:r>
      <w:r w:rsidR="00987F68">
        <w:rPr>
          <w:rFonts w:ascii="Arial" w:hAnsi="Arial" w:cs="Arial"/>
          <w:i/>
        </w:rPr>
        <w:t>Minimum 2</w:t>
      </w:r>
      <w:r w:rsidR="00047C23">
        <w:rPr>
          <w:rFonts w:ascii="Arial" w:hAnsi="Arial" w:cs="Arial"/>
          <w:i/>
        </w:rPr>
        <w:t>5</w:t>
      </w:r>
      <w:r w:rsidR="00987F68">
        <w:rPr>
          <w:rFonts w:ascii="Arial" w:hAnsi="Arial" w:cs="Arial"/>
          <w:i/>
        </w:rPr>
        <w:t xml:space="preserve"> references. </w:t>
      </w:r>
    </w:p>
    <w:p w14:paraId="0D9887D8" w14:textId="77777777" w:rsidR="00D1588E" w:rsidRPr="00A406E5" w:rsidRDefault="00D1588E" w:rsidP="00D1588E">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FA01CF2" w14:textId="77777777" w:rsidR="00D1588E" w:rsidRPr="00A406E5" w:rsidRDefault="00D1588E" w:rsidP="00D1588E">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2C834196" w14:textId="77777777" w:rsidR="00D1588E" w:rsidRPr="00A406E5" w:rsidRDefault="00D1588E" w:rsidP="00D1588E">
      <w:pPr>
        <w:jc w:val="both"/>
        <w:rPr>
          <w:rFonts w:ascii="Arial" w:hAnsi="Arial" w:cs="Arial"/>
          <w:b/>
          <w:i/>
        </w:rPr>
      </w:pPr>
    </w:p>
    <w:p w14:paraId="4277F0E2" w14:textId="47362548" w:rsidR="00D1588E" w:rsidRPr="00A406E5" w:rsidRDefault="00D1588E" w:rsidP="00D1588E">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Students need to demonstrate an understanding of the examining event feasibility. This will include an understanding of the rationale for </w:t>
      </w:r>
      <w:r w:rsidR="00047C23">
        <w:rPr>
          <w:rFonts w:ascii="Arial" w:hAnsi="Arial" w:cs="Arial"/>
          <w:i/>
        </w:rPr>
        <w:t xml:space="preserve">tourism </w:t>
      </w:r>
      <w:r>
        <w:rPr>
          <w:rFonts w:ascii="Arial" w:hAnsi="Arial" w:cs="Arial"/>
          <w:i/>
        </w:rPr>
        <w:t>events</w:t>
      </w:r>
      <w:r w:rsidR="00047C23">
        <w:rPr>
          <w:rFonts w:ascii="Arial" w:hAnsi="Arial" w:cs="Arial"/>
          <w:i/>
        </w:rPr>
        <w:t>, conferences</w:t>
      </w:r>
      <w:r>
        <w:rPr>
          <w:rFonts w:ascii="Arial" w:hAnsi="Arial" w:cs="Arial"/>
          <w:i/>
        </w:rPr>
        <w:t xml:space="preserve"> and festivals as a result </w:t>
      </w:r>
      <w:r w:rsidR="00047C23">
        <w:rPr>
          <w:rFonts w:ascii="Arial" w:hAnsi="Arial" w:cs="Arial"/>
          <w:i/>
        </w:rPr>
        <w:t>impacts.</w:t>
      </w:r>
    </w:p>
    <w:p w14:paraId="2854790C" w14:textId="77777777" w:rsidR="00D1588E" w:rsidRPr="00A406E5" w:rsidRDefault="00D1588E" w:rsidP="00D1588E">
      <w:pPr>
        <w:numPr>
          <w:ilvl w:val="0"/>
          <w:numId w:val="6"/>
        </w:numPr>
        <w:spacing w:after="0" w:line="240" w:lineRule="auto"/>
        <w:jc w:val="both"/>
        <w:rPr>
          <w:rFonts w:ascii="Arial" w:hAnsi="Arial" w:cs="Arial"/>
          <w:b/>
        </w:rPr>
      </w:pPr>
      <w:r>
        <w:rPr>
          <w:rFonts w:ascii="Arial" w:hAnsi="Arial" w:cs="Arial"/>
          <w:b/>
        </w:rPr>
        <w:t>Cognitive and Intellectual Skills</w:t>
      </w:r>
    </w:p>
    <w:p w14:paraId="4BB47BE1" w14:textId="77777777" w:rsidR="00D1588E" w:rsidRPr="00A406E5" w:rsidRDefault="00D1588E" w:rsidP="00D1588E">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66226D7" w14:textId="316380D0" w:rsidR="00D1588E" w:rsidRPr="00A406E5" w:rsidRDefault="00D1588E" w:rsidP="00D1588E">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Critical thinking skills are an essential component of this assessment</w:t>
      </w:r>
      <w:r w:rsidR="00047C23">
        <w:rPr>
          <w:rFonts w:ascii="Arial" w:hAnsi="Arial" w:cs="Arial"/>
          <w:i/>
        </w:rPr>
        <w:t xml:space="preserve"> justify, critically analys</w:t>
      </w:r>
      <w:r w:rsidR="00E57F4F">
        <w:rPr>
          <w:rFonts w:ascii="Arial" w:hAnsi="Arial" w:cs="Arial"/>
          <w:i/>
        </w:rPr>
        <w:t>e and use case studies, theories and examples to support evidence.</w:t>
      </w:r>
      <w:r>
        <w:rPr>
          <w:rFonts w:ascii="Arial" w:hAnsi="Arial" w:cs="Arial"/>
          <w:i/>
        </w:rPr>
        <w:t xml:space="preserve"> </w:t>
      </w:r>
    </w:p>
    <w:p w14:paraId="0E78E019" w14:textId="77777777" w:rsidR="00D1588E" w:rsidRPr="00A406E5" w:rsidRDefault="00D1588E" w:rsidP="00D1588E">
      <w:pPr>
        <w:jc w:val="both"/>
        <w:rPr>
          <w:rFonts w:ascii="Arial" w:hAnsi="Arial" w:cs="Arial"/>
          <w:b/>
        </w:rPr>
      </w:pPr>
    </w:p>
    <w:p w14:paraId="4E39D854" w14:textId="77777777" w:rsidR="00D1588E" w:rsidRPr="00A406E5" w:rsidRDefault="00D1588E" w:rsidP="00D1588E">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1C2CDFAA" w14:textId="77777777" w:rsidR="00D1588E" w:rsidRPr="00A406E5" w:rsidRDefault="00D1588E" w:rsidP="00D1588E">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008D4BBD" w14:textId="77777777" w:rsidR="00D1588E" w:rsidRPr="00A406E5" w:rsidRDefault="00D1588E" w:rsidP="00D1588E">
      <w:pPr>
        <w:jc w:val="both"/>
        <w:rPr>
          <w:rFonts w:ascii="Arial" w:hAnsi="Arial" w:cs="Arial"/>
        </w:rPr>
      </w:pPr>
    </w:p>
    <w:p w14:paraId="410185DC" w14:textId="036A8900" w:rsidR="00D1588E" w:rsidRPr="00A406E5" w:rsidRDefault="00D1588E" w:rsidP="00D1588E">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This assessment requires the student to adopt real world scenarios</w:t>
      </w:r>
      <w:r w:rsidR="00E57F4F">
        <w:rPr>
          <w:rFonts w:ascii="Arial" w:hAnsi="Arial" w:cs="Arial"/>
          <w:i/>
        </w:rPr>
        <w:t xml:space="preserve">, in class learning </w:t>
      </w:r>
      <w:r>
        <w:rPr>
          <w:rFonts w:ascii="Arial" w:hAnsi="Arial" w:cs="Arial"/>
          <w:i/>
        </w:rPr>
        <w:t xml:space="preserve"> when examining the feasibility of delivery of events</w:t>
      </w:r>
      <w:r w:rsidR="00E57F4F">
        <w:rPr>
          <w:rFonts w:ascii="Arial" w:hAnsi="Arial" w:cs="Arial"/>
          <w:i/>
        </w:rPr>
        <w:t>, conventions</w:t>
      </w:r>
      <w:r>
        <w:rPr>
          <w:rFonts w:ascii="Arial" w:hAnsi="Arial" w:cs="Arial"/>
          <w:i/>
        </w:rPr>
        <w:t xml:space="preserve"> and festivals. </w:t>
      </w:r>
    </w:p>
    <w:p w14:paraId="727912A6" w14:textId="77777777" w:rsidR="00D1588E" w:rsidRPr="00A406E5" w:rsidRDefault="00D1588E" w:rsidP="00D1588E">
      <w:pPr>
        <w:jc w:val="both"/>
        <w:rPr>
          <w:rFonts w:ascii="Arial" w:hAnsi="Arial" w:cs="Arial"/>
        </w:rPr>
      </w:pPr>
    </w:p>
    <w:p w14:paraId="29CD6052" w14:textId="77777777" w:rsidR="00D1588E" w:rsidRPr="00A406E5" w:rsidRDefault="00D1588E" w:rsidP="00D1588E">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6F4E090" w14:textId="77777777" w:rsidR="00D1588E" w:rsidRPr="00A406E5" w:rsidRDefault="00D1588E" w:rsidP="00D1588E">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 xml:space="preserve">that you can use appropriate media to effectively </w:t>
      </w:r>
      <w:r w:rsidRPr="006D6B5E">
        <w:rPr>
          <w:rFonts w:ascii="Arial" w:hAnsi="Arial" w:cs="Arial"/>
        </w:rPr>
        <w:lastRenderedPageBreak/>
        <w:t>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5FC76DA" w14:textId="39E22FBC" w:rsidR="00D1588E" w:rsidRPr="00A406E5" w:rsidRDefault="00D1588E" w:rsidP="00D1588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Professional presentation and careful preparation of the essay will build skills relevant to the events and festivals industry</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6719" w:rsidRPr="00A406E5" w14:paraId="3D1B0C8D" w14:textId="77777777" w:rsidTr="00E57F4F">
        <w:trPr>
          <w:jc w:val="center"/>
        </w:trPr>
        <w:tc>
          <w:tcPr>
            <w:tcW w:w="10444" w:type="dxa"/>
            <w:shd w:val="clear" w:color="auto" w:fill="BFBFBF"/>
          </w:tcPr>
          <w:p w14:paraId="2B281E31" w14:textId="77777777" w:rsidR="00396719" w:rsidRPr="00A406E5" w:rsidRDefault="00396719" w:rsidP="00ED119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1BD5364" w14:textId="77777777" w:rsidR="00396719" w:rsidRPr="00A406E5" w:rsidRDefault="00396719" w:rsidP="00396719">
      <w:pPr>
        <w:rPr>
          <w:rFonts w:ascii="Arial" w:hAnsi="Arial" w:cs="Arial"/>
        </w:rPr>
      </w:pPr>
    </w:p>
    <w:p w14:paraId="6734F8D2" w14:textId="77777777" w:rsidR="00396719" w:rsidRPr="00A406E5" w:rsidRDefault="00396719" w:rsidP="0039671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3A73CA" w14:textId="77777777" w:rsidR="00396719" w:rsidRPr="00A406E5" w:rsidRDefault="00396719" w:rsidP="00396719">
      <w:pPr>
        <w:rPr>
          <w:rFonts w:ascii="Arial" w:hAnsi="Arial" w:cs="Arial"/>
          <w:b/>
        </w:rPr>
        <w:sectPr w:rsidR="00396719" w:rsidRPr="00A406E5" w:rsidSect="00396719">
          <w:headerReference w:type="default" r:id="rId31"/>
          <w:footerReference w:type="default" r:id="rId32"/>
          <w:type w:val="continuous"/>
          <w:pgSz w:w="11894" w:h="16834"/>
          <w:pgMar w:top="720" w:right="720" w:bottom="720" w:left="720" w:header="706" w:footer="454" w:gutter="0"/>
          <w:paperSrc w:first="1" w:other="1"/>
          <w:cols w:space="720"/>
          <w:docGrid w:linePitch="272"/>
        </w:sectPr>
      </w:pPr>
    </w:p>
    <w:p w14:paraId="3B7914FA" w14:textId="77777777" w:rsidR="00396719" w:rsidRPr="00A406E5" w:rsidRDefault="00396719" w:rsidP="00396719">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396719" w:rsidRPr="00A406E5" w14:paraId="28FFC0A2" w14:textId="77777777" w:rsidTr="00ED119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2699C1" w14:textId="77777777" w:rsidR="00396719" w:rsidRPr="00A406E5" w:rsidRDefault="00396719" w:rsidP="00ED1199">
            <w:pPr>
              <w:rPr>
                <w:rFonts w:ascii="Arial" w:hAnsi="Arial" w:cs="Arial"/>
                <w:b/>
              </w:rPr>
            </w:pPr>
            <w:bookmarkStart w:id="1" w:name="_Hlk61881987"/>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56045" w14:textId="77777777" w:rsidR="00396719" w:rsidRPr="00A85BFE" w:rsidRDefault="00396719" w:rsidP="00ED119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AB2B21" w14:textId="77777777" w:rsidR="00396719" w:rsidRPr="00A85BFE" w:rsidRDefault="00396719" w:rsidP="00ED1199">
            <w:pPr>
              <w:ind w:left="113" w:right="113"/>
              <w:jc w:val="center"/>
              <w:rPr>
                <w:rFonts w:ascii="Arial" w:hAnsi="Arial" w:cs="Arial"/>
                <w:b/>
                <w:sz w:val="18"/>
                <w:szCs w:val="18"/>
              </w:rPr>
            </w:pPr>
            <w:r w:rsidRPr="00A85BFE">
              <w:rPr>
                <w:rFonts w:ascii="Arial" w:hAnsi="Arial" w:cs="Arial"/>
                <w:b/>
                <w:sz w:val="18"/>
                <w:szCs w:val="18"/>
              </w:rPr>
              <w:t xml:space="preserve">Marks </w:t>
            </w:r>
          </w:p>
          <w:p w14:paraId="39A278C4" w14:textId="77777777" w:rsidR="00396719" w:rsidRPr="00A85BFE" w:rsidRDefault="00396719" w:rsidP="00ED1199">
            <w:pPr>
              <w:ind w:left="113" w:right="113"/>
              <w:jc w:val="center"/>
              <w:rPr>
                <w:rFonts w:ascii="Arial" w:hAnsi="Arial" w:cs="Arial"/>
                <w:b/>
                <w:sz w:val="18"/>
                <w:szCs w:val="18"/>
              </w:rPr>
            </w:pPr>
            <w:r w:rsidRPr="00A85BFE">
              <w:rPr>
                <w:rFonts w:ascii="Arial" w:hAnsi="Arial" w:cs="Arial"/>
                <w:b/>
                <w:sz w:val="18"/>
                <w:szCs w:val="18"/>
              </w:rPr>
              <w:t>awarded</w:t>
            </w:r>
          </w:p>
        </w:tc>
      </w:tr>
      <w:tr w:rsidR="00396719" w:rsidRPr="00A406E5" w14:paraId="7D40279B"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768DE0FD"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BFD3775" w14:textId="77777777" w:rsidR="00396719" w:rsidRPr="00A406E5" w:rsidRDefault="00396719" w:rsidP="00ED119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454C8E" w14:textId="178500ED" w:rsidR="00396719" w:rsidRPr="00A406E5" w:rsidRDefault="00E57F4F"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6E79D" w14:textId="3F7757FA" w:rsidR="00396719" w:rsidRPr="00A406E5" w:rsidRDefault="00396719" w:rsidP="00ED1199">
            <w:pPr>
              <w:jc w:val="center"/>
              <w:rPr>
                <w:rFonts w:ascii="Arial" w:hAnsi="Arial" w:cs="Arial"/>
                <w:sz w:val="32"/>
              </w:rPr>
            </w:pPr>
          </w:p>
        </w:tc>
      </w:tr>
      <w:tr w:rsidR="00396719" w:rsidRPr="00A406E5" w14:paraId="77F83314" w14:textId="77777777" w:rsidTr="00ED1199">
        <w:trPr>
          <w:trHeight w:val="450"/>
        </w:trPr>
        <w:tc>
          <w:tcPr>
            <w:tcW w:w="4169" w:type="pct"/>
            <w:vMerge w:val="restart"/>
            <w:tcBorders>
              <w:top w:val="single" w:sz="4" w:space="0" w:color="auto"/>
              <w:left w:val="single" w:sz="4" w:space="0" w:color="auto"/>
              <w:right w:val="single" w:sz="4" w:space="0" w:color="auto"/>
            </w:tcBorders>
          </w:tcPr>
          <w:p w14:paraId="6A26D51A" w14:textId="77777777" w:rsidR="00396719" w:rsidRPr="00A406E5" w:rsidRDefault="00396719" w:rsidP="004706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A2950"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9FC292" w14:textId="77777777" w:rsidR="00396719" w:rsidRPr="00A406E5" w:rsidRDefault="00396719" w:rsidP="00ED1199">
            <w:pPr>
              <w:jc w:val="center"/>
              <w:rPr>
                <w:rFonts w:ascii="Arial" w:hAnsi="Arial" w:cs="Arial"/>
                <w:sz w:val="32"/>
              </w:rPr>
            </w:pPr>
          </w:p>
        </w:tc>
      </w:tr>
      <w:tr w:rsidR="00396719" w:rsidRPr="00A406E5" w14:paraId="5156A450" w14:textId="77777777" w:rsidTr="00ED1199">
        <w:trPr>
          <w:trHeight w:val="451"/>
        </w:trPr>
        <w:tc>
          <w:tcPr>
            <w:tcW w:w="4169" w:type="pct"/>
            <w:vMerge/>
            <w:tcBorders>
              <w:left w:val="single" w:sz="4" w:space="0" w:color="auto"/>
              <w:bottom w:val="single" w:sz="4" w:space="0" w:color="auto"/>
              <w:right w:val="single" w:sz="4" w:space="0" w:color="auto"/>
            </w:tcBorders>
          </w:tcPr>
          <w:p w14:paraId="07CC7085"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5414F"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A746DE" w14:textId="77777777" w:rsidR="00396719" w:rsidRPr="00A406E5" w:rsidRDefault="00396719" w:rsidP="00ED1199">
            <w:pPr>
              <w:jc w:val="center"/>
              <w:rPr>
                <w:rFonts w:ascii="Arial" w:hAnsi="Arial" w:cs="Arial"/>
                <w:sz w:val="32"/>
              </w:rPr>
            </w:pPr>
          </w:p>
        </w:tc>
      </w:tr>
      <w:tr w:rsidR="00396719" w:rsidRPr="00A406E5" w14:paraId="62A4ECF9"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03EA7FF6" w14:textId="77777777" w:rsidR="00396719" w:rsidRPr="00A406E5" w:rsidRDefault="00396719" w:rsidP="00ED119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63BAD40"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24285" w14:textId="4CD34D59" w:rsidR="00396719" w:rsidRPr="00A406E5" w:rsidRDefault="00396719" w:rsidP="00ED1199">
            <w:pPr>
              <w:jc w:val="center"/>
              <w:rPr>
                <w:rFonts w:ascii="Arial" w:hAnsi="Arial" w:cs="Arial"/>
                <w:sz w:val="32"/>
              </w:rPr>
            </w:pPr>
            <w:r>
              <w:rPr>
                <w:rFonts w:ascii="Arial" w:hAnsi="Arial" w:cs="Arial"/>
                <w:sz w:val="32"/>
              </w:rPr>
              <w:t>2</w:t>
            </w:r>
            <w:r w:rsidR="00E57F4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ED317" w14:textId="4ED97171" w:rsidR="00396719" w:rsidRPr="00A406E5" w:rsidRDefault="00396719" w:rsidP="00ED1199">
            <w:pPr>
              <w:jc w:val="center"/>
              <w:rPr>
                <w:rFonts w:ascii="Arial" w:hAnsi="Arial" w:cs="Arial"/>
                <w:sz w:val="32"/>
              </w:rPr>
            </w:pPr>
          </w:p>
        </w:tc>
      </w:tr>
      <w:tr w:rsidR="00396719" w:rsidRPr="00A406E5" w14:paraId="199AF8F1" w14:textId="77777777" w:rsidTr="00ED1199">
        <w:trPr>
          <w:trHeight w:val="450"/>
        </w:trPr>
        <w:tc>
          <w:tcPr>
            <w:tcW w:w="4169" w:type="pct"/>
            <w:vMerge w:val="restart"/>
            <w:tcBorders>
              <w:top w:val="single" w:sz="4" w:space="0" w:color="auto"/>
              <w:left w:val="single" w:sz="4" w:space="0" w:color="auto"/>
              <w:right w:val="single" w:sz="4" w:space="0" w:color="auto"/>
            </w:tcBorders>
          </w:tcPr>
          <w:p w14:paraId="17556F0A" w14:textId="77777777" w:rsidR="00396719" w:rsidRDefault="00396719" w:rsidP="00ED1199">
            <w:pPr>
              <w:spacing w:after="120"/>
              <w:rPr>
                <w:rFonts w:ascii="Arial" w:hAnsi="Arial" w:cs="Arial"/>
                <w:sz w:val="20"/>
                <w:szCs w:val="20"/>
              </w:rPr>
            </w:pPr>
          </w:p>
          <w:p w14:paraId="4405ECFC" w14:textId="77777777" w:rsidR="00470694" w:rsidRDefault="00470694" w:rsidP="00ED1199">
            <w:pPr>
              <w:spacing w:after="120"/>
              <w:rPr>
                <w:rFonts w:ascii="Arial" w:hAnsi="Arial" w:cs="Arial"/>
                <w:sz w:val="20"/>
                <w:szCs w:val="20"/>
              </w:rPr>
            </w:pPr>
          </w:p>
          <w:p w14:paraId="235FBBB7" w14:textId="43919B77" w:rsidR="00470694" w:rsidRPr="0044310C" w:rsidRDefault="00470694" w:rsidP="00ED1199">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14:paraId="2AB12CA1"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09EB76" w14:textId="77777777" w:rsidR="00396719" w:rsidRPr="00A406E5" w:rsidRDefault="00396719" w:rsidP="00ED1199">
            <w:pPr>
              <w:jc w:val="center"/>
              <w:rPr>
                <w:rFonts w:ascii="Arial" w:hAnsi="Arial" w:cs="Arial"/>
                <w:sz w:val="32"/>
              </w:rPr>
            </w:pPr>
          </w:p>
        </w:tc>
      </w:tr>
      <w:tr w:rsidR="00396719" w:rsidRPr="00A406E5" w14:paraId="18A6CB57" w14:textId="77777777" w:rsidTr="00ED1199">
        <w:trPr>
          <w:trHeight w:val="451"/>
        </w:trPr>
        <w:tc>
          <w:tcPr>
            <w:tcW w:w="4169" w:type="pct"/>
            <w:vMerge/>
            <w:tcBorders>
              <w:left w:val="single" w:sz="4" w:space="0" w:color="auto"/>
              <w:bottom w:val="single" w:sz="4" w:space="0" w:color="auto"/>
              <w:right w:val="single" w:sz="4" w:space="0" w:color="auto"/>
            </w:tcBorders>
          </w:tcPr>
          <w:p w14:paraId="694CFEAE"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33DD7"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F838C5" w14:textId="77777777" w:rsidR="00396719" w:rsidRPr="00A406E5" w:rsidRDefault="00396719" w:rsidP="00ED1199">
            <w:pPr>
              <w:jc w:val="center"/>
              <w:rPr>
                <w:rFonts w:ascii="Arial" w:hAnsi="Arial" w:cs="Arial"/>
                <w:sz w:val="32"/>
              </w:rPr>
            </w:pPr>
          </w:p>
        </w:tc>
      </w:tr>
      <w:tr w:rsidR="00396719" w:rsidRPr="00A406E5" w14:paraId="6955A566"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51D3800D"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E45C72"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B6692" w14:textId="1DC77404" w:rsidR="00396719" w:rsidRPr="00A406E5" w:rsidRDefault="00396719" w:rsidP="00ED1199">
            <w:pPr>
              <w:jc w:val="center"/>
              <w:rPr>
                <w:rFonts w:ascii="Arial" w:hAnsi="Arial" w:cs="Arial"/>
                <w:sz w:val="32"/>
              </w:rPr>
            </w:pPr>
            <w:r>
              <w:rPr>
                <w:rFonts w:ascii="Arial" w:hAnsi="Arial" w:cs="Arial"/>
                <w:sz w:val="32"/>
              </w:rPr>
              <w:t>2</w:t>
            </w:r>
            <w:r w:rsidR="00E57F4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5AAAC2" w14:textId="7E69F711" w:rsidR="00396719" w:rsidRPr="00A406E5" w:rsidRDefault="00396719" w:rsidP="00ED1199">
            <w:pPr>
              <w:jc w:val="center"/>
              <w:rPr>
                <w:rFonts w:ascii="Arial" w:hAnsi="Arial" w:cs="Arial"/>
                <w:sz w:val="32"/>
              </w:rPr>
            </w:pPr>
          </w:p>
        </w:tc>
      </w:tr>
      <w:tr w:rsidR="00396719" w:rsidRPr="00A406E5" w14:paraId="14865D87" w14:textId="77777777" w:rsidTr="00ED1199">
        <w:trPr>
          <w:trHeight w:val="450"/>
        </w:trPr>
        <w:tc>
          <w:tcPr>
            <w:tcW w:w="4169" w:type="pct"/>
            <w:vMerge w:val="restart"/>
            <w:tcBorders>
              <w:top w:val="single" w:sz="4" w:space="0" w:color="auto"/>
              <w:left w:val="single" w:sz="4" w:space="0" w:color="auto"/>
              <w:right w:val="single" w:sz="4" w:space="0" w:color="auto"/>
            </w:tcBorders>
          </w:tcPr>
          <w:p w14:paraId="78428BC6" w14:textId="58DF906A" w:rsidR="00545AD6" w:rsidRPr="00545AD6" w:rsidRDefault="00545AD6" w:rsidP="00545AD6">
            <w:pPr>
              <w:rPr>
                <w:rFonts w:ascii="Arial" w:hAnsi="Arial" w:cs="Arial"/>
                <w:sz w:val="20"/>
                <w:szCs w:val="20"/>
              </w:rPr>
            </w:pPr>
            <w:r>
              <w:rPr>
                <w:rFonts w:ascii="Arial" w:hAnsi="Arial" w:cs="Arial"/>
                <w:sz w:val="20"/>
                <w:szCs w:val="20"/>
              </w:rPr>
              <w:t xml:space="preserve"> </w:t>
            </w:r>
          </w:p>
        </w:tc>
        <w:tc>
          <w:tcPr>
            <w:tcW w:w="416" w:type="pct"/>
            <w:tcBorders>
              <w:top w:val="single" w:sz="4" w:space="0" w:color="auto"/>
              <w:left w:val="single" w:sz="4" w:space="0" w:color="auto"/>
              <w:right w:val="single" w:sz="4" w:space="0" w:color="auto"/>
            </w:tcBorders>
          </w:tcPr>
          <w:p w14:paraId="2BF91734"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FBEB81" w14:textId="77777777" w:rsidR="00396719" w:rsidRPr="00A406E5" w:rsidRDefault="00396719" w:rsidP="00ED1199">
            <w:pPr>
              <w:jc w:val="center"/>
              <w:rPr>
                <w:rFonts w:ascii="Arial" w:hAnsi="Arial" w:cs="Arial"/>
                <w:sz w:val="32"/>
              </w:rPr>
            </w:pPr>
          </w:p>
        </w:tc>
      </w:tr>
      <w:tr w:rsidR="00396719" w:rsidRPr="00A406E5" w14:paraId="4FB48F61" w14:textId="77777777" w:rsidTr="00ED1199">
        <w:trPr>
          <w:trHeight w:val="451"/>
        </w:trPr>
        <w:tc>
          <w:tcPr>
            <w:tcW w:w="4169" w:type="pct"/>
            <w:vMerge/>
            <w:tcBorders>
              <w:left w:val="single" w:sz="4" w:space="0" w:color="auto"/>
              <w:bottom w:val="single" w:sz="4" w:space="0" w:color="auto"/>
              <w:right w:val="single" w:sz="4" w:space="0" w:color="auto"/>
            </w:tcBorders>
          </w:tcPr>
          <w:p w14:paraId="01BEB739"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87BB82"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312DBD" w14:textId="77777777" w:rsidR="00396719" w:rsidRPr="00A406E5" w:rsidRDefault="00396719" w:rsidP="00ED1199">
            <w:pPr>
              <w:jc w:val="center"/>
              <w:rPr>
                <w:rFonts w:ascii="Arial" w:hAnsi="Arial" w:cs="Arial"/>
                <w:sz w:val="32"/>
              </w:rPr>
            </w:pPr>
          </w:p>
        </w:tc>
      </w:tr>
      <w:tr w:rsidR="00396719" w:rsidRPr="00A406E5" w14:paraId="7FB6F306"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5CED6416"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A2596C2"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54022" w14:textId="77777777" w:rsidR="00396719" w:rsidRPr="00A406E5" w:rsidRDefault="00396719"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4A1FE8" w14:textId="058155B2" w:rsidR="00396719" w:rsidRPr="00A406E5" w:rsidRDefault="00396719" w:rsidP="00ED1199">
            <w:pPr>
              <w:jc w:val="center"/>
              <w:rPr>
                <w:rFonts w:ascii="Arial" w:hAnsi="Arial" w:cs="Arial"/>
                <w:sz w:val="32"/>
              </w:rPr>
            </w:pPr>
          </w:p>
        </w:tc>
      </w:tr>
      <w:tr w:rsidR="00396719" w:rsidRPr="00A406E5" w14:paraId="4FED3B5C" w14:textId="77777777" w:rsidTr="00ED1199">
        <w:trPr>
          <w:trHeight w:val="451"/>
        </w:trPr>
        <w:tc>
          <w:tcPr>
            <w:tcW w:w="4169" w:type="pct"/>
            <w:vMerge w:val="restart"/>
            <w:tcBorders>
              <w:top w:val="single" w:sz="4" w:space="0" w:color="auto"/>
              <w:left w:val="single" w:sz="4" w:space="0" w:color="auto"/>
              <w:right w:val="single" w:sz="4" w:space="0" w:color="auto"/>
            </w:tcBorders>
          </w:tcPr>
          <w:p w14:paraId="1B52A717" w14:textId="77777777" w:rsidR="00470694" w:rsidRDefault="00470694" w:rsidP="00646794">
            <w:pPr>
              <w:spacing w:after="120"/>
              <w:rPr>
                <w:rFonts w:ascii="Arial" w:hAnsi="Arial" w:cs="Arial"/>
                <w:sz w:val="20"/>
                <w:szCs w:val="20"/>
              </w:rPr>
            </w:pPr>
          </w:p>
          <w:p w14:paraId="682B47E0" w14:textId="77777777" w:rsidR="00470694" w:rsidRDefault="00470694" w:rsidP="00646794">
            <w:pPr>
              <w:spacing w:after="120"/>
              <w:rPr>
                <w:rFonts w:ascii="Arial" w:hAnsi="Arial" w:cs="Arial"/>
                <w:sz w:val="20"/>
                <w:szCs w:val="20"/>
              </w:rPr>
            </w:pPr>
          </w:p>
          <w:p w14:paraId="19333FE0" w14:textId="77777777" w:rsidR="00470694" w:rsidRDefault="00470694" w:rsidP="00646794">
            <w:pPr>
              <w:spacing w:after="120"/>
              <w:rPr>
                <w:rFonts w:ascii="Arial" w:hAnsi="Arial" w:cs="Arial"/>
                <w:sz w:val="20"/>
                <w:szCs w:val="20"/>
              </w:rPr>
            </w:pPr>
          </w:p>
          <w:p w14:paraId="53B3708E" w14:textId="5F7150BD" w:rsidR="00396719" w:rsidRPr="00A406E5" w:rsidRDefault="00D3494C" w:rsidP="00646794">
            <w:pPr>
              <w:spacing w:after="120"/>
              <w:rPr>
                <w:rFonts w:ascii="Arial" w:hAnsi="Arial" w:cs="Arial"/>
                <w:sz w:val="14"/>
                <w:szCs w:val="14"/>
              </w:rPr>
            </w:pPr>
            <w:r>
              <w:rPr>
                <w:rFonts w:ascii="Arial" w:hAnsi="Arial" w:cs="Arial"/>
                <w:sz w:val="20"/>
                <w:szCs w:val="20"/>
              </w:rPr>
              <w:t xml:space="preserve"> </w:t>
            </w:r>
          </w:p>
        </w:tc>
        <w:tc>
          <w:tcPr>
            <w:tcW w:w="416" w:type="pct"/>
            <w:tcBorders>
              <w:top w:val="single" w:sz="4" w:space="0" w:color="auto"/>
              <w:left w:val="single" w:sz="4" w:space="0" w:color="auto"/>
              <w:right w:val="single" w:sz="4" w:space="0" w:color="auto"/>
            </w:tcBorders>
          </w:tcPr>
          <w:p w14:paraId="25F1E97B"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96CAC1" w14:textId="77777777" w:rsidR="00396719" w:rsidRPr="00A406E5" w:rsidRDefault="00396719" w:rsidP="00ED1199">
            <w:pPr>
              <w:jc w:val="center"/>
              <w:rPr>
                <w:rFonts w:ascii="Arial" w:hAnsi="Arial" w:cs="Arial"/>
                <w:sz w:val="32"/>
              </w:rPr>
            </w:pPr>
          </w:p>
        </w:tc>
      </w:tr>
      <w:tr w:rsidR="00396719" w:rsidRPr="00A406E5" w14:paraId="593EFD78" w14:textId="77777777" w:rsidTr="00ED1199">
        <w:trPr>
          <w:trHeight w:val="450"/>
        </w:trPr>
        <w:tc>
          <w:tcPr>
            <w:tcW w:w="4169" w:type="pct"/>
            <w:vMerge/>
            <w:tcBorders>
              <w:left w:val="single" w:sz="4" w:space="0" w:color="auto"/>
              <w:bottom w:val="single" w:sz="4" w:space="0" w:color="auto"/>
              <w:right w:val="single" w:sz="4" w:space="0" w:color="auto"/>
            </w:tcBorders>
          </w:tcPr>
          <w:p w14:paraId="5B0B0BD1"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13122"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56C7E1" w14:textId="77777777" w:rsidR="00396719" w:rsidRPr="00A406E5" w:rsidRDefault="00396719" w:rsidP="00ED1199">
            <w:pPr>
              <w:jc w:val="center"/>
              <w:rPr>
                <w:rFonts w:ascii="Arial" w:hAnsi="Arial" w:cs="Arial"/>
                <w:sz w:val="32"/>
              </w:rPr>
            </w:pPr>
          </w:p>
        </w:tc>
      </w:tr>
      <w:tr w:rsidR="00396719" w:rsidRPr="00A406E5" w14:paraId="4E7F95F2"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608ED2A9"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2349714"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4B382" w14:textId="77777777" w:rsidR="00396719" w:rsidRPr="00A406E5" w:rsidRDefault="00396719" w:rsidP="00ED1199">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74283" w14:textId="2B359A2B" w:rsidR="00396719" w:rsidRPr="00A406E5" w:rsidRDefault="00396719" w:rsidP="00ED1199">
            <w:pPr>
              <w:jc w:val="center"/>
              <w:rPr>
                <w:rFonts w:ascii="Arial" w:hAnsi="Arial" w:cs="Arial"/>
                <w:sz w:val="32"/>
              </w:rPr>
            </w:pPr>
          </w:p>
        </w:tc>
      </w:tr>
      <w:tr w:rsidR="00396719" w:rsidRPr="00A406E5" w14:paraId="237E33D2" w14:textId="77777777" w:rsidTr="00ED1199">
        <w:trPr>
          <w:trHeight w:val="451"/>
        </w:trPr>
        <w:tc>
          <w:tcPr>
            <w:tcW w:w="4169" w:type="pct"/>
            <w:vMerge w:val="restart"/>
            <w:tcBorders>
              <w:top w:val="single" w:sz="4" w:space="0" w:color="auto"/>
              <w:left w:val="single" w:sz="4" w:space="0" w:color="auto"/>
              <w:right w:val="single" w:sz="4" w:space="0" w:color="auto"/>
            </w:tcBorders>
          </w:tcPr>
          <w:p w14:paraId="511F2219" w14:textId="77777777" w:rsidR="00496A74" w:rsidRPr="00A406E5" w:rsidRDefault="00496A74" w:rsidP="00496A74">
            <w:pPr>
              <w:spacing w:after="120"/>
              <w:rPr>
                <w:rFonts w:ascii="Arial" w:hAnsi="Arial" w:cs="Arial"/>
                <w:sz w:val="14"/>
                <w:szCs w:val="14"/>
              </w:rPr>
            </w:pPr>
          </w:p>
          <w:p w14:paraId="700F8DA5" w14:textId="12BAC500" w:rsidR="00821AC7" w:rsidRPr="00A406E5" w:rsidRDefault="00821AC7" w:rsidP="004706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9E150"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0582F8" w14:textId="77777777" w:rsidR="00396719" w:rsidRPr="00A406E5" w:rsidRDefault="00396719" w:rsidP="00ED1199">
            <w:pPr>
              <w:jc w:val="center"/>
              <w:rPr>
                <w:rFonts w:ascii="Arial" w:hAnsi="Arial" w:cs="Arial"/>
                <w:sz w:val="32"/>
              </w:rPr>
            </w:pPr>
          </w:p>
        </w:tc>
      </w:tr>
      <w:tr w:rsidR="00396719" w:rsidRPr="00A406E5" w14:paraId="03DE7502" w14:textId="77777777" w:rsidTr="00ED1199">
        <w:trPr>
          <w:trHeight w:val="450"/>
        </w:trPr>
        <w:tc>
          <w:tcPr>
            <w:tcW w:w="4169" w:type="pct"/>
            <w:vMerge/>
            <w:tcBorders>
              <w:left w:val="single" w:sz="4" w:space="0" w:color="auto"/>
              <w:bottom w:val="single" w:sz="4" w:space="0" w:color="auto"/>
              <w:right w:val="single" w:sz="4" w:space="0" w:color="auto"/>
            </w:tcBorders>
          </w:tcPr>
          <w:p w14:paraId="3B96BCF5"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BC94A"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C5DDE5" w14:textId="77777777" w:rsidR="00396719" w:rsidRPr="00A406E5" w:rsidRDefault="00396719" w:rsidP="00ED1199">
            <w:pPr>
              <w:jc w:val="center"/>
              <w:rPr>
                <w:rFonts w:ascii="Arial" w:hAnsi="Arial" w:cs="Arial"/>
                <w:sz w:val="32"/>
              </w:rPr>
            </w:pPr>
          </w:p>
        </w:tc>
      </w:tr>
    </w:tbl>
    <w:p w14:paraId="083B86E7" w14:textId="77777777" w:rsidR="00396719" w:rsidRPr="00A406E5" w:rsidRDefault="00396719" w:rsidP="0039671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6719" w:rsidRPr="00A406E5" w14:paraId="62278610" w14:textId="77777777" w:rsidTr="00ED1199">
        <w:trPr>
          <w:cantSplit/>
        </w:trPr>
        <w:tc>
          <w:tcPr>
            <w:tcW w:w="6062" w:type="dxa"/>
            <w:vMerge w:val="restart"/>
            <w:shd w:val="pct15" w:color="auto" w:fill="auto"/>
            <w:vAlign w:val="center"/>
          </w:tcPr>
          <w:p w14:paraId="6EB2EFBB" w14:textId="77777777" w:rsidR="00396719" w:rsidRPr="00A406E5" w:rsidRDefault="00396719" w:rsidP="00ED119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A3D264" w14:textId="77777777" w:rsidR="00396719" w:rsidRPr="00A406E5" w:rsidRDefault="00396719" w:rsidP="00ED119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B3119" w14:textId="2FDD59A6" w:rsidR="00396719" w:rsidRPr="00A406E5" w:rsidRDefault="00396719" w:rsidP="00ED1199">
            <w:pPr>
              <w:jc w:val="right"/>
              <w:rPr>
                <w:rFonts w:ascii="Arial" w:hAnsi="Arial" w:cs="Arial"/>
                <w:b/>
                <w:bCs/>
              </w:rPr>
            </w:pPr>
            <w:r w:rsidRPr="00A406E5">
              <w:rPr>
                <w:rFonts w:ascii="Arial" w:hAnsi="Arial" w:cs="Arial"/>
                <w:b/>
                <w:bCs/>
              </w:rPr>
              <w:t>%</w:t>
            </w:r>
          </w:p>
        </w:tc>
      </w:tr>
      <w:bookmarkEnd w:id="1"/>
      <w:tr w:rsidR="00396719" w:rsidRPr="00A406E5" w14:paraId="30779F39" w14:textId="77777777" w:rsidTr="00ED1199">
        <w:trPr>
          <w:cantSplit/>
        </w:trPr>
        <w:tc>
          <w:tcPr>
            <w:tcW w:w="6062" w:type="dxa"/>
            <w:vMerge/>
            <w:vAlign w:val="bottom"/>
          </w:tcPr>
          <w:p w14:paraId="214F08ED" w14:textId="77777777" w:rsidR="00396719" w:rsidRPr="00A406E5" w:rsidRDefault="00396719" w:rsidP="00ED1199">
            <w:pPr>
              <w:rPr>
                <w:rFonts w:ascii="Arial" w:hAnsi="Arial" w:cs="Arial"/>
              </w:rPr>
            </w:pPr>
          </w:p>
        </w:tc>
        <w:tc>
          <w:tcPr>
            <w:tcW w:w="2903" w:type="dxa"/>
            <w:vAlign w:val="bottom"/>
          </w:tcPr>
          <w:p w14:paraId="70164243" w14:textId="77777777" w:rsidR="00396719" w:rsidRPr="00A406E5" w:rsidRDefault="00396719" w:rsidP="00ED119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0F90033" w14:textId="77777777" w:rsidR="00396719" w:rsidRPr="00A406E5" w:rsidRDefault="00396719" w:rsidP="00ED1199">
            <w:pPr>
              <w:jc w:val="center"/>
              <w:rPr>
                <w:rFonts w:ascii="Arial" w:hAnsi="Arial" w:cs="Arial"/>
                <w:sz w:val="12"/>
                <w:szCs w:val="12"/>
              </w:rPr>
            </w:pPr>
          </w:p>
        </w:tc>
        <w:tc>
          <w:tcPr>
            <w:tcW w:w="1060" w:type="dxa"/>
            <w:vMerge/>
            <w:vAlign w:val="bottom"/>
          </w:tcPr>
          <w:p w14:paraId="0B8961BF" w14:textId="77777777" w:rsidR="00396719" w:rsidRPr="00A406E5" w:rsidRDefault="00396719" w:rsidP="00ED1199">
            <w:pPr>
              <w:ind w:leftChars="71" w:left="156"/>
              <w:rPr>
                <w:rFonts w:ascii="Arial" w:hAnsi="Arial" w:cs="Arial"/>
              </w:rPr>
            </w:pPr>
          </w:p>
        </w:tc>
      </w:tr>
      <w:tr w:rsidR="00396719" w:rsidRPr="00A406E5" w14:paraId="4558D834" w14:textId="77777777" w:rsidTr="00ED1199">
        <w:trPr>
          <w:cantSplit/>
        </w:trPr>
        <w:tc>
          <w:tcPr>
            <w:tcW w:w="6062" w:type="dxa"/>
            <w:vMerge/>
            <w:vAlign w:val="bottom"/>
          </w:tcPr>
          <w:p w14:paraId="78242871" w14:textId="77777777" w:rsidR="00396719" w:rsidRPr="00A406E5" w:rsidRDefault="00396719" w:rsidP="00ED1199">
            <w:pPr>
              <w:rPr>
                <w:rFonts w:ascii="Arial" w:hAnsi="Arial" w:cs="Arial"/>
              </w:rPr>
            </w:pPr>
          </w:p>
        </w:tc>
        <w:tc>
          <w:tcPr>
            <w:tcW w:w="2903" w:type="dxa"/>
            <w:vAlign w:val="bottom"/>
          </w:tcPr>
          <w:p w14:paraId="1E3075FB" w14:textId="77777777" w:rsidR="00396719" w:rsidRPr="00A406E5" w:rsidRDefault="00396719" w:rsidP="00ED119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2AECA2" w14:textId="77777777" w:rsidR="00396719" w:rsidRPr="00A406E5" w:rsidRDefault="00396719" w:rsidP="00ED1199">
            <w:pPr>
              <w:jc w:val="center"/>
              <w:rPr>
                <w:rFonts w:ascii="Arial" w:hAnsi="Arial" w:cs="Arial"/>
                <w:sz w:val="12"/>
                <w:szCs w:val="12"/>
              </w:rPr>
            </w:pPr>
          </w:p>
        </w:tc>
        <w:tc>
          <w:tcPr>
            <w:tcW w:w="1060" w:type="dxa"/>
            <w:vMerge/>
            <w:vAlign w:val="bottom"/>
          </w:tcPr>
          <w:p w14:paraId="3DC4E382" w14:textId="77777777" w:rsidR="00396719" w:rsidRPr="00A406E5" w:rsidRDefault="00396719" w:rsidP="00ED1199">
            <w:pPr>
              <w:ind w:firstLineChars="141" w:firstLine="310"/>
              <w:rPr>
                <w:rFonts w:ascii="Arial" w:hAnsi="Arial" w:cs="Arial"/>
              </w:rPr>
            </w:pPr>
          </w:p>
        </w:tc>
      </w:tr>
    </w:tbl>
    <w:p w14:paraId="7C6B24E5" w14:textId="77777777" w:rsidR="00396719" w:rsidRDefault="00396719" w:rsidP="00396719">
      <w:pPr>
        <w:rPr>
          <w:rFonts w:ascii="Arial" w:hAnsi="Arial" w:cs="Arial"/>
        </w:rPr>
      </w:pPr>
    </w:p>
    <w:p w14:paraId="35735583" w14:textId="77777777" w:rsidR="00396719" w:rsidRDefault="00396719" w:rsidP="00396719">
      <w:pPr>
        <w:rPr>
          <w:rFonts w:ascii="Arial" w:hAnsi="Arial" w:cs="Arial"/>
        </w:rPr>
      </w:pPr>
    </w:p>
    <w:p w14:paraId="24A440DB" w14:textId="77777777" w:rsidR="00396719" w:rsidRDefault="00396719" w:rsidP="00396719">
      <w:pPr>
        <w:rPr>
          <w:rFonts w:ascii="Arial" w:hAnsi="Arial" w:cs="Arial"/>
          <w:vanish/>
        </w:rPr>
        <w:sectPr w:rsidR="00396719" w:rsidSect="00ED1199">
          <w:footerReference w:type="default" r:id="rId33"/>
          <w:type w:val="continuous"/>
          <w:pgSz w:w="11894" w:h="16834"/>
          <w:pgMar w:top="720" w:right="720" w:bottom="720" w:left="720" w:header="706" w:footer="706" w:gutter="0"/>
          <w:paperSrc w:first="1" w:other="1"/>
          <w:cols w:space="720"/>
        </w:sectPr>
      </w:pPr>
    </w:p>
    <w:p w14:paraId="4C58E939" w14:textId="77777777" w:rsidR="00396719" w:rsidRDefault="00396719" w:rsidP="00396719">
      <w:pPr>
        <w:rPr>
          <w:rFonts w:ascii="Arial" w:hAnsi="Arial" w:cs="Arial"/>
          <w:vanish/>
        </w:rPr>
        <w:sectPr w:rsidR="00396719" w:rsidSect="00ED1199">
          <w:pgSz w:w="16834" w:h="11894" w:orient="landscape"/>
          <w:pgMar w:top="720" w:right="720" w:bottom="720" w:left="720" w:header="706" w:footer="706" w:gutter="0"/>
          <w:paperSrc w:first="1" w:other="1"/>
          <w:cols w:space="720"/>
          <w:docGrid w:linePitch="272"/>
        </w:sectPr>
      </w:pPr>
    </w:p>
    <w:p w14:paraId="09F81D7B" w14:textId="77777777" w:rsidR="00396719" w:rsidRPr="00A406E5" w:rsidRDefault="00396719" w:rsidP="00396719">
      <w:pPr>
        <w:rPr>
          <w:rFonts w:ascii="Arial" w:hAnsi="Arial" w:cs="Arial"/>
          <w:vanish/>
        </w:rPr>
      </w:pPr>
    </w:p>
    <w:p w14:paraId="0E8FAF22" w14:textId="77777777" w:rsidR="00396719" w:rsidRDefault="00396719" w:rsidP="00396719">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396719" w14:paraId="2B2A2146" w14:textId="77777777" w:rsidTr="00ED1199">
        <w:tc>
          <w:tcPr>
            <w:tcW w:w="13858" w:type="dxa"/>
            <w:shd w:val="clear" w:color="auto" w:fill="C2D69B" w:themeFill="accent3" w:themeFillTint="99"/>
          </w:tcPr>
          <w:p w14:paraId="393E6EB6" w14:textId="77777777" w:rsidR="00396719" w:rsidRPr="00995D51" w:rsidRDefault="00396719" w:rsidP="00ED119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4B3627" w14:textId="77777777" w:rsidR="00396719" w:rsidRDefault="00396719" w:rsidP="0039671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96719" w:rsidRPr="00D9771E" w14:paraId="16196002" w14:textId="77777777" w:rsidTr="00ED1199">
        <w:tc>
          <w:tcPr>
            <w:tcW w:w="13948" w:type="dxa"/>
            <w:shd w:val="clear" w:color="auto" w:fill="C2D69B" w:themeFill="accent3" w:themeFillTint="99"/>
          </w:tcPr>
          <w:p w14:paraId="026920BB" w14:textId="77777777" w:rsidR="00396719" w:rsidRPr="00D9771E" w:rsidRDefault="00396719" w:rsidP="00ED1199">
            <w:pPr>
              <w:rPr>
                <w:rFonts w:ascii="Arial" w:hAnsi="Arial" w:cs="Arial"/>
                <w:b/>
              </w:rPr>
            </w:pPr>
            <w:r>
              <w:rPr>
                <w:rFonts w:ascii="Arial" w:hAnsi="Arial" w:cs="Arial"/>
                <w:b/>
              </w:rPr>
              <w:t>Level 6</w:t>
            </w:r>
          </w:p>
        </w:tc>
      </w:tr>
      <w:tr w:rsidR="00396719" w:rsidRPr="00D9771E" w14:paraId="1149C2B3" w14:textId="77777777" w:rsidTr="00ED1199">
        <w:tc>
          <w:tcPr>
            <w:tcW w:w="13948" w:type="dxa"/>
            <w:shd w:val="clear" w:color="auto" w:fill="EAF1DD" w:themeFill="accent3" w:themeFillTint="33"/>
          </w:tcPr>
          <w:p w14:paraId="6684D770" w14:textId="77777777" w:rsidR="00396719" w:rsidRPr="00B669B1" w:rsidRDefault="00396719" w:rsidP="00ED119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F0CCA" w14:textId="77777777" w:rsidR="00396719" w:rsidRPr="00D9771E" w:rsidRDefault="00396719" w:rsidP="0039671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96719" w:rsidRPr="00D9771E" w14:paraId="643BEEF4" w14:textId="77777777" w:rsidTr="00ED1199">
        <w:trPr>
          <w:tblHeader/>
        </w:trPr>
        <w:tc>
          <w:tcPr>
            <w:tcW w:w="1735" w:type="dxa"/>
            <w:shd w:val="clear" w:color="auto" w:fill="C2D69B" w:themeFill="accent3" w:themeFillTint="99"/>
          </w:tcPr>
          <w:p w14:paraId="1D5A9154" w14:textId="77777777" w:rsidR="00396719" w:rsidRPr="00C73F6F" w:rsidRDefault="00396719" w:rsidP="00ED119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86053B"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E83675F"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2219788"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SATISFACTORY</w:t>
            </w:r>
          </w:p>
          <w:p w14:paraId="7DBF0515" w14:textId="77777777" w:rsidR="00396719" w:rsidRPr="00D9771E" w:rsidRDefault="00396719" w:rsidP="00ED119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432FE2D"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GOOD</w:t>
            </w:r>
          </w:p>
          <w:p w14:paraId="534DCE73" w14:textId="77777777" w:rsidR="00396719" w:rsidRPr="00D9771E" w:rsidRDefault="00396719" w:rsidP="00ED119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AF60444"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VERY GOOD</w:t>
            </w:r>
          </w:p>
          <w:p w14:paraId="7B0E9385" w14:textId="77777777" w:rsidR="00396719" w:rsidRPr="00D9771E" w:rsidRDefault="00396719" w:rsidP="00ED119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93E4807"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EXCELLENT</w:t>
            </w:r>
          </w:p>
          <w:p w14:paraId="655E3857" w14:textId="77777777" w:rsidR="00396719" w:rsidRPr="00D9771E" w:rsidRDefault="00396719" w:rsidP="00ED11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AA44EEC"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EXCEPTIONAL</w:t>
            </w:r>
          </w:p>
          <w:p w14:paraId="3C74B476" w14:textId="77777777" w:rsidR="00396719" w:rsidRPr="00D9771E" w:rsidRDefault="00396719" w:rsidP="00ED11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396719" w:rsidRPr="00D9771E" w14:paraId="567BC135" w14:textId="77777777" w:rsidTr="00ED1199">
        <w:trPr>
          <w:tblHeader/>
        </w:trPr>
        <w:tc>
          <w:tcPr>
            <w:tcW w:w="1735" w:type="dxa"/>
            <w:shd w:val="clear" w:color="auto" w:fill="C2D69B" w:themeFill="accent3" w:themeFillTint="99"/>
          </w:tcPr>
          <w:p w14:paraId="6A4AE98B" w14:textId="77777777" w:rsidR="00396719" w:rsidRPr="00D9771E" w:rsidRDefault="00396719" w:rsidP="00ED119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6EE70B5"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466A939" w14:textId="77777777" w:rsidR="00396719" w:rsidRPr="00D9771E" w:rsidRDefault="00396719" w:rsidP="00ED119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1769E8A"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EACDBC3"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877BA8E"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43CB706" w14:textId="77777777" w:rsidR="00396719" w:rsidRPr="00D9771E" w:rsidRDefault="00396719" w:rsidP="00ED119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8462811" w14:textId="77777777" w:rsidR="00396719" w:rsidRPr="00D9771E" w:rsidRDefault="00396719" w:rsidP="00ED119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396719" w:rsidRPr="00D9771E" w14:paraId="7DF9AEF3" w14:textId="77777777" w:rsidTr="00ED1199">
        <w:tc>
          <w:tcPr>
            <w:tcW w:w="1735" w:type="dxa"/>
            <w:shd w:val="clear" w:color="auto" w:fill="C2D69B" w:themeFill="accent3" w:themeFillTint="99"/>
          </w:tcPr>
          <w:p w14:paraId="64AFEE76" w14:textId="77777777" w:rsidR="00396719" w:rsidRPr="00F65EEE" w:rsidRDefault="00396719" w:rsidP="00ED119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5C0766" w14:textId="77777777" w:rsidR="00396719" w:rsidRPr="00F65EEE" w:rsidRDefault="00396719" w:rsidP="00ED119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94A86E" w14:textId="77777777" w:rsidR="00396719" w:rsidRDefault="00396719" w:rsidP="00ED1199">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0E254E" w14:textId="77777777" w:rsidR="00396719" w:rsidRPr="00B669B1" w:rsidRDefault="00396719" w:rsidP="00ED1199">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B9F4A9" w14:textId="77777777" w:rsidR="00396719" w:rsidRPr="00B669B1" w:rsidRDefault="00396719" w:rsidP="00ED1199">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24EBB5BD" w14:textId="77777777" w:rsidR="00396719" w:rsidRPr="00B669B1" w:rsidRDefault="00396719" w:rsidP="00ED119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A7CBEF" w14:textId="77777777" w:rsidR="00396719" w:rsidRPr="00B669B1" w:rsidRDefault="00396719" w:rsidP="00ED1199">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47531D" w14:textId="77777777" w:rsidR="00396719" w:rsidRPr="00B669B1" w:rsidRDefault="00396719" w:rsidP="00ED1199">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544C375B" w14:textId="77777777" w:rsidR="00396719" w:rsidRPr="00B669B1" w:rsidRDefault="00396719" w:rsidP="00ED119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F48FC4" w14:textId="77777777" w:rsidR="00396719" w:rsidRPr="00B669B1" w:rsidRDefault="00396719" w:rsidP="00ED1199">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3C0AFF" w14:textId="77777777" w:rsidR="00396719" w:rsidRPr="00B669B1" w:rsidRDefault="00396719" w:rsidP="00ED1199">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14:paraId="117ECCB4" w14:textId="77777777" w:rsidR="00396719" w:rsidRPr="00B669B1" w:rsidRDefault="00396719" w:rsidP="00ED119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7FD6BA" w14:textId="77777777" w:rsidR="00396719" w:rsidRPr="00B669B1" w:rsidRDefault="00396719" w:rsidP="00ED1199">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5D8665" w14:textId="77777777" w:rsidR="00396719" w:rsidRPr="00B669B1" w:rsidRDefault="00396719" w:rsidP="00ED1199">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literature, </w:t>
            </w:r>
            <w:r w:rsidRPr="001F7C7C">
              <w:rPr>
                <w:rFonts w:ascii="Arial" w:hAnsi="Arial" w:cs="Arial"/>
              </w:rPr>
              <w:lastRenderedPageBreak/>
              <w:t>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396719" w:rsidRPr="00D9771E" w14:paraId="55CFF303" w14:textId="77777777" w:rsidTr="00ED1199">
        <w:tc>
          <w:tcPr>
            <w:tcW w:w="1735" w:type="dxa"/>
            <w:shd w:val="clear" w:color="auto" w:fill="C2D69B" w:themeFill="accent3" w:themeFillTint="99"/>
          </w:tcPr>
          <w:p w14:paraId="6EB98D98" w14:textId="77777777" w:rsidR="00396719" w:rsidRPr="00CA7DB9" w:rsidRDefault="00396719" w:rsidP="00ED1199">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F7A0105" w14:textId="77777777" w:rsidR="00396719" w:rsidRPr="00D9771E" w:rsidRDefault="00396719" w:rsidP="00ED119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85FFF2" w14:textId="77777777" w:rsidR="00396719" w:rsidRDefault="00396719" w:rsidP="00ED119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scholarship </w:t>
            </w:r>
            <w:r w:rsidRPr="00DA4E4E">
              <w:rPr>
                <w:rFonts w:ascii="Arial" w:hAnsi="Arial" w:cs="Arial"/>
              </w:rPr>
              <w:lastRenderedPageBreak/>
              <w:t>within the discipline.</w:t>
            </w:r>
          </w:p>
          <w:p w14:paraId="3DB8CCAB" w14:textId="77777777" w:rsidR="00396719" w:rsidRPr="00B669B1" w:rsidRDefault="00396719" w:rsidP="00ED119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908938" w14:textId="77777777" w:rsidR="00396719" w:rsidRPr="00B669B1" w:rsidRDefault="00396719" w:rsidP="00ED119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w:t>
            </w:r>
            <w:r w:rsidRPr="00DA4E4E">
              <w:rPr>
                <w:rFonts w:ascii="Arial" w:hAnsi="Arial" w:cs="Arial"/>
              </w:rPr>
              <w:lastRenderedPageBreak/>
              <w:t>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4ED2606" w14:textId="77777777" w:rsidR="00396719" w:rsidRPr="00B669B1" w:rsidRDefault="00396719" w:rsidP="00ED119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D8979C" w14:textId="77777777" w:rsidR="00396719" w:rsidRPr="00B669B1" w:rsidRDefault="00396719" w:rsidP="00ED119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3D16F0" w14:textId="77777777" w:rsidR="00396719" w:rsidRPr="00B669B1" w:rsidRDefault="00396719" w:rsidP="00ED119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well-informed by </w:t>
            </w:r>
            <w:r>
              <w:rPr>
                <w:rFonts w:ascii="Arial" w:hAnsi="Arial" w:cs="Arial"/>
              </w:rPr>
              <w:lastRenderedPageBreak/>
              <w:t>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A5B1CE" w14:textId="77777777" w:rsidR="00396719" w:rsidRPr="00B669B1" w:rsidRDefault="00396719" w:rsidP="00ED119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w:t>
            </w:r>
            <w:r w:rsidRPr="00B669B1">
              <w:rPr>
                <w:rFonts w:ascii="Arial" w:hAnsi="Arial" w:cs="Arial"/>
              </w:rPr>
              <w:lastRenderedPageBreak/>
              <w:t>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1A303A7" w14:textId="77777777" w:rsidR="00396719" w:rsidRPr="00B669B1" w:rsidRDefault="00396719" w:rsidP="00ED119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r>
              <w:rPr>
                <w:rFonts w:ascii="Arial" w:hAnsi="Arial" w:cs="Arial"/>
              </w:rPr>
              <w:lastRenderedPageBreak/>
              <w:t xml:space="preserve">sophisticated and nuanced </w:t>
            </w:r>
            <w:r w:rsidRPr="00B669B1">
              <w:rPr>
                <w:rFonts w:ascii="Arial" w:hAnsi="Arial" w:cs="Arial"/>
              </w:rPr>
              <w:t>awareness of the ambiguities and limitations of knowledge.</w:t>
            </w:r>
          </w:p>
        </w:tc>
      </w:tr>
      <w:tr w:rsidR="00396719" w:rsidRPr="00D9771E" w14:paraId="405A015B" w14:textId="77777777" w:rsidTr="00ED1199">
        <w:tc>
          <w:tcPr>
            <w:tcW w:w="1735" w:type="dxa"/>
            <w:shd w:val="clear" w:color="auto" w:fill="C2D69B" w:themeFill="accent3" w:themeFillTint="99"/>
          </w:tcPr>
          <w:p w14:paraId="25AA8FA9" w14:textId="77777777" w:rsidR="00396719" w:rsidRDefault="00396719" w:rsidP="00ED119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560A82" w14:textId="77777777" w:rsidR="00396719" w:rsidRPr="00F65EEE" w:rsidRDefault="00396719" w:rsidP="00ED119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EDDD4F9" w14:textId="77777777" w:rsidR="00396719" w:rsidRDefault="00396719" w:rsidP="00ED119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F4033B1" w14:textId="77777777" w:rsidR="00396719" w:rsidRDefault="00396719" w:rsidP="00ED119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D0BE1F8" w14:textId="77777777" w:rsidR="00396719" w:rsidRPr="00B669B1" w:rsidRDefault="00396719" w:rsidP="00ED1199">
            <w:pPr>
              <w:rPr>
                <w:rFonts w:ascii="Arial" w:hAnsi="Arial" w:cs="Arial"/>
              </w:rPr>
            </w:pPr>
          </w:p>
        </w:tc>
        <w:tc>
          <w:tcPr>
            <w:tcW w:w="1736" w:type="dxa"/>
          </w:tcPr>
          <w:p w14:paraId="5BE8CAAC" w14:textId="77777777" w:rsidR="00396719" w:rsidRPr="00B669B1" w:rsidRDefault="00396719" w:rsidP="00ED1199">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0CB411B0" w14:textId="77777777" w:rsidR="00396719" w:rsidRPr="00B669B1" w:rsidRDefault="00396719" w:rsidP="00ED119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317414F" w14:textId="77777777" w:rsidR="00396719" w:rsidRDefault="00396719" w:rsidP="00ED119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E3172A0" w14:textId="77777777" w:rsidR="00396719" w:rsidRPr="00E518DC" w:rsidRDefault="00396719" w:rsidP="00ED1199">
            <w:pPr>
              <w:rPr>
                <w:rFonts w:ascii="Arial" w:hAnsi="Arial" w:cs="Arial"/>
              </w:rPr>
            </w:pPr>
            <w:r>
              <w:rPr>
                <w:rFonts w:ascii="Arial" w:hAnsi="Arial" w:cs="Arial"/>
              </w:rPr>
              <w:lastRenderedPageBreak/>
              <w:t>As</w:t>
            </w:r>
            <w:r w:rsidRPr="00E518DC">
              <w:rPr>
                <w:rFonts w:ascii="Arial" w:hAnsi="Arial" w:cs="Arial"/>
              </w:rPr>
              <w:t>s</w:t>
            </w:r>
            <w:r>
              <w:rPr>
                <w:rFonts w:ascii="Arial" w:hAnsi="Arial" w:cs="Arial"/>
              </w:rPr>
              <w:t>erts rather than argues a case.</w:t>
            </w:r>
          </w:p>
          <w:p w14:paraId="2A0758F1" w14:textId="77777777" w:rsidR="00396719" w:rsidRPr="00B669B1" w:rsidRDefault="00396719" w:rsidP="00ED1199">
            <w:pPr>
              <w:rPr>
                <w:rFonts w:ascii="Arial" w:hAnsi="Arial" w:cs="Arial"/>
              </w:rPr>
            </w:pPr>
          </w:p>
        </w:tc>
        <w:tc>
          <w:tcPr>
            <w:tcW w:w="1736" w:type="dxa"/>
          </w:tcPr>
          <w:p w14:paraId="76EBCFD8" w14:textId="77777777" w:rsidR="00396719" w:rsidRPr="00B669B1" w:rsidRDefault="00396719" w:rsidP="00ED1199">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F917772" w14:textId="77777777" w:rsidR="00396719" w:rsidRPr="00B669B1" w:rsidRDefault="00396719" w:rsidP="00ED119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0327F" w14:textId="77777777" w:rsidR="00396719" w:rsidRPr="00B669B1" w:rsidRDefault="00396719" w:rsidP="00ED1199">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EBE0310" w14:textId="77777777" w:rsidR="00396719" w:rsidRPr="00B669B1" w:rsidRDefault="00396719" w:rsidP="00ED119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A8836E2" w14:textId="77777777" w:rsidR="00396719" w:rsidRPr="00B669B1" w:rsidRDefault="00396719" w:rsidP="00ED1199">
            <w:pPr>
              <w:rPr>
                <w:rFonts w:ascii="Arial" w:hAnsi="Arial" w:cs="Arial"/>
              </w:rPr>
            </w:pPr>
          </w:p>
        </w:tc>
        <w:tc>
          <w:tcPr>
            <w:tcW w:w="1736" w:type="dxa"/>
          </w:tcPr>
          <w:p w14:paraId="46AE4D2D" w14:textId="77777777" w:rsidR="00396719" w:rsidRPr="00B669B1" w:rsidRDefault="00396719" w:rsidP="00ED1199">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w:t>
            </w:r>
            <w:r w:rsidRPr="00997253">
              <w:rPr>
                <w:rFonts w:ascii="Arial" w:hAnsi="Arial" w:cs="Arial"/>
              </w:rPr>
              <w:lastRenderedPageBreak/>
              <w:t>broader field and wider concepts.</w:t>
            </w:r>
          </w:p>
          <w:p w14:paraId="27D37F5B" w14:textId="77777777" w:rsidR="00396719" w:rsidRPr="00B669B1" w:rsidRDefault="00396719" w:rsidP="00ED1199">
            <w:pPr>
              <w:rPr>
                <w:rFonts w:ascii="Arial" w:hAnsi="Arial" w:cs="Arial"/>
              </w:rPr>
            </w:pPr>
          </w:p>
        </w:tc>
        <w:tc>
          <w:tcPr>
            <w:tcW w:w="1736" w:type="dxa"/>
          </w:tcPr>
          <w:p w14:paraId="77C98EE3" w14:textId="77777777" w:rsidR="00396719" w:rsidRPr="00B669B1" w:rsidRDefault="00396719" w:rsidP="00ED1199">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A7B8996" w14:textId="77777777" w:rsidR="00396719" w:rsidRPr="00B669B1" w:rsidRDefault="00396719" w:rsidP="00ED119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w:t>
            </w:r>
            <w:r w:rsidRPr="00997253">
              <w:rPr>
                <w:rFonts w:ascii="Arial" w:hAnsi="Arial" w:cs="Arial"/>
              </w:rPr>
              <w:lastRenderedPageBreak/>
              <w:t>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396719" w:rsidRPr="00D9771E" w14:paraId="229BADCE" w14:textId="77777777" w:rsidTr="00ED1199">
        <w:tc>
          <w:tcPr>
            <w:tcW w:w="1735" w:type="dxa"/>
            <w:shd w:val="clear" w:color="auto" w:fill="C2D69B" w:themeFill="accent3" w:themeFillTint="99"/>
          </w:tcPr>
          <w:p w14:paraId="57F2CCEF" w14:textId="77777777" w:rsidR="00396719" w:rsidRDefault="00396719" w:rsidP="00ED119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8ACD49A" w14:textId="77777777" w:rsidR="00396719" w:rsidRPr="00F65EEE" w:rsidRDefault="00396719" w:rsidP="00ED119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964E160" w14:textId="77777777" w:rsidR="00396719" w:rsidRPr="00B669B1" w:rsidRDefault="00396719" w:rsidP="00ED1199">
            <w:pPr>
              <w:rPr>
                <w:rFonts w:ascii="Arial" w:hAnsi="Arial" w:cs="Arial"/>
              </w:rPr>
            </w:pPr>
            <w:r w:rsidRPr="00B669B1">
              <w:rPr>
                <w:rFonts w:ascii="Arial" w:hAnsi="Arial" w:cs="Arial"/>
              </w:rPr>
              <w:t>Limited or no use of methods, materials, tools and/or techniques.</w:t>
            </w:r>
          </w:p>
          <w:p w14:paraId="6E26FA03" w14:textId="77777777" w:rsidR="00396719" w:rsidRDefault="00396719" w:rsidP="00ED1199">
            <w:pPr>
              <w:rPr>
                <w:rFonts w:ascii="Arial" w:hAnsi="Arial" w:cs="Arial"/>
              </w:rPr>
            </w:pPr>
            <w:r w:rsidRPr="00B669B1">
              <w:rPr>
                <w:rFonts w:ascii="Arial" w:hAnsi="Arial" w:cs="Arial"/>
              </w:rPr>
              <w:t>Little or no appreciation of the context of the application.</w:t>
            </w:r>
          </w:p>
          <w:p w14:paraId="685232A2" w14:textId="77777777" w:rsidR="00396719" w:rsidRDefault="00396719" w:rsidP="00ED119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w:t>
            </w:r>
          </w:p>
          <w:p w14:paraId="346D6045" w14:textId="77777777" w:rsidR="00396719" w:rsidRPr="00B669B1" w:rsidRDefault="00396719" w:rsidP="00ED119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31314BA" w14:textId="77777777" w:rsidR="00396719" w:rsidRDefault="00396719" w:rsidP="00ED1199">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E0EFF5B" w14:textId="77777777" w:rsidR="00396719" w:rsidRPr="00B669B1" w:rsidRDefault="00396719" w:rsidP="00ED1199">
            <w:pPr>
              <w:rPr>
                <w:rFonts w:ascii="Arial" w:hAnsi="Arial" w:cs="Arial"/>
              </w:rPr>
            </w:pPr>
            <w:r w:rsidRPr="004C2B2B">
              <w:rPr>
                <w:rFonts w:ascii="Arial" w:hAnsi="Arial" w:cs="Arial"/>
              </w:rPr>
              <w:t xml:space="preserve">Weak understanding </w:t>
            </w:r>
            <w:r w:rsidRPr="004C2B2B">
              <w:rPr>
                <w:rFonts w:ascii="Arial" w:hAnsi="Arial" w:cs="Arial"/>
              </w:rPr>
              <w:lastRenderedPageBreak/>
              <w:t xml:space="preserve">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0673374" w14:textId="77777777" w:rsidR="00396719" w:rsidRPr="00B669B1" w:rsidRDefault="00396719" w:rsidP="00ED1199">
            <w:pPr>
              <w:rPr>
                <w:rFonts w:ascii="Arial" w:hAnsi="Arial" w:cs="Arial"/>
              </w:rPr>
            </w:pPr>
          </w:p>
          <w:p w14:paraId="222DCA7A" w14:textId="77777777" w:rsidR="00396719" w:rsidRPr="00B669B1" w:rsidRDefault="00396719" w:rsidP="00ED1199">
            <w:pPr>
              <w:rPr>
                <w:rFonts w:ascii="Arial" w:hAnsi="Arial" w:cs="Arial"/>
              </w:rPr>
            </w:pPr>
          </w:p>
        </w:tc>
        <w:tc>
          <w:tcPr>
            <w:tcW w:w="1736" w:type="dxa"/>
          </w:tcPr>
          <w:p w14:paraId="51BD5BEC" w14:textId="77777777" w:rsidR="00396719" w:rsidRPr="00B669B1" w:rsidRDefault="00396719" w:rsidP="00ED1199">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87C5003" w14:textId="77777777" w:rsidR="00396719" w:rsidRDefault="00396719" w:rsidP="00ED119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w:t>
            </w:r>
            <w:r w:rsidRPr="004C2B2B">
              <w:rPr>
                <w:rFonts w:ascii="Arial" w:hAnsi="Arial" w:cs="Arial"/>
              </w:rPr>
              <w:lastRenderedPageBreak/>
              <w:t>knowledge and understanding applied in practice, but not always making logical links between the two</w:t>
            </w:r>
            <w:r>
              <w:rPr>
                <w:rFonts w:ascii="Arial" w:hAnsi="Arial" w:cs="Arial"/>
              </w:rPr>
              <w:t>.</w:t>
            </w:r>
          </w:p>
          <w:p w14:paraId="041676C8" w14:textId="77777777" w:rsidR="00396719" w:rsidRPr="00B669B1" w:rsidRDefault="00396719" w:rsidP="00ED119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CD79B83" w14:textId="77777777" w:rsidR="00396719" w:rsidRPr="00B669B1" w:rsidRDefault="00396719" w:rsidP="00ED1199">
            <w:pPr>
              <w:rPr>
                <w:rFonts w:ascii="Arial" w:hAnsi="Arial" w:cs="Arial"/>
              </w:rPr>
            </w:pPr>
            <w:r w:rsidRPr="00B669B1">
              <w:rPr>
                <w:rFonts w:ascii="Arial" w:hAnsi="Arial" w:cs="Arial"/>
              </w:rPr>
              <w:lastRenderedPageBreak/>
              <w:t>A good and appropriate application of standard methods, materials, tools and/or techniques.</w:t>
            </w:r>
          </w:p>
          <w:p w14:paraId="2675EE06" w14:textId="77777777" w:rsidR="00396719" w:rsidRDefault="00396719" w:rsidP="00ED119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w:t>
            </w:r>
            <w:r w:rsidRPr="002C1DF7">
              <w:rPr>
                <w:rFonts w:ascii="Arial" w:hAnsi="Arial" w:cs="Arial"/>
              </w:rPr>
              <w:lastRenderedPageBreak/>
              <w:t>application of theory to practice, making appropriate links between the two</w:t>
            </w:r>
          </w:p>
          <w:p w14:paraId="1539125B" w14:textId="77777777" w:rsidR="00396719" w:rsidRPr="00B669B1" w:rsidRDefault="00396719" w:rsidP="00ED119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981ED0C" w14:textId="77777777" w:rsidR="00396719" w:rsidRPr="00B669B1" w:rsidRDefault="00396719" w:rsidP="00ED1199">
            <w:pPr>
              <w:rPr>
                <w:rFonts w:ascii="Arial" w:hAnsi="Arial" w:cs="Arial"/>
              </w:rPr>
            </w:pPr>
            <w:r w:rsidRPr="00B669B1">
              <w:rPr>
                <w:rFonts w:ascii="Arial" w:hAnsi="Arial" w:cs="Arial"/>
              </w:rPr>
              <w:lastRenderedPageBreak/>
              <w:t>A very good application of a range of methods, materials, tools and/or techniques.</w:t>
            </w:r>
          </w:p>
          <w:p w14:paraId="186FC3D9" w14:textId="77777777" w:rsidR="00396719" w:rsidRPr="00B669B1" w:rsidRDefault="00396719" w:rsidP="00ED119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w:t>
            </w:r>
            <w:r>
              <w:rPr>
                <w:rFonts w:ascii="Arial" w:hAnsi="Arial" w:cs="Arial"/>
              </w:rPr>
              <w:lastRenderedPageBreak/>
              <w:t>propose appropriate solutions</w:t>
            </w:r>
            <w:r>
              <w:t xml:space="preserve"> </w:t>
            </w:r>
            <w:r w:rsidRPr="00F35D89">
              <w:rPr>
                <w:rFonts w:ascii="Arial" w:hAnsi="Arial" w:cs="Arial"/>
              </w:rPr>
              <w:t>in complex and unpredictable contexts</w:t>
            </w:r>
            <w:r>
              <w:rPr>
                <w:rFonts w:ascii="Arial" w:hAnsi="Arial" w:cs="Arial"/>
              </w:rPr>
              <w:t>.</w:t>
            </w:r>
          </w:p>
          <w:p w14:paraId="12B9112F" w14:textId="77777777" w:rsidR="00396719" w:rsidRPr="00B669B1" w:rsidRDefault="00396719" w:rsidP="00ED1199">
            <w:pPr>
              <w:rPr>
                <w:rFonts w:ascii="Arial" w:hAnsi="Arial" w:cs="Arial"/>
              </w:rPr>
            </w:pPr>
            <w:r w:rsidRPr="00B669B1">
              <w:rPr>
                <w:rFonts w:ascii="Arial" w:hAnsi="Arial" w:cs="Arial"/>
              </w:rPr>
              <w:t xml:space="preserve">Evidence of some innovation and creativity. </w:t>
            </w:r>
          </w:p>
        </w:tc>
        <w:tc>
          <w:tcPr>
            <w:tcW w:w="1736" w:type="dxa"/>
          </w:tcPr>
          <w:p w14:paraId="60D4F823" w14:textId="77777777" w:rsidR="00396719" w:rsidRPr="00B669B1" w:rsidRDefault="00396719" w:rsidP="00ED1199">
            <w:pPr>
              <w:rPr>
                <w:rFonts w:ascii="Arial" w:hAnsi="Arial" w:cs="Arial"/>
              </w:rPr>
            </w:pPr>
            <w:r w:rsidRPr="00B669B1">
              <w:rPr>
                <w:rFonts w:ascii="Arial" w:hAnsi="Arial" w:cs="Arial"/>
              </w:rPr>
              <w:lastRenderedPageBreak/>
              <w:t>An advanced application of a range of methods, materials, tools and/or techniques.</w:t>
            </w:r>
          </w:p>
          <w:p w14:paraId="65403C2A" w14:textId="77777777" w:rsidR="00396719" w:rsidRPr="00B669B1" w:rsidRDefault="00396719" w:rsidP="00ED119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511536" w14:textId="77777777" w:rsidR="00396719" w:rsidRPr="00B669B1" w:rsidRDefault="00396719" w:rsidP="00ED1199">
            <w:pPr>
              <w:rPr>
                <w:rFonts w:ascii="Arial" w:hAnsi="Arial" w:cs="Arial"/>
              </w:rPr>
            </w:pPr>
            <w:r w:rsidRPr="00B669B1">
              <w:rPr>
                <w:rFonts w:ascii="Arial" w:hAnsi="Arial" w:cs="Arial"/>
              </w:rPr>
              <w:t xml:space="preserve">Application and deployment extend beyond established </w:t>
            </w:r>
            <w:r w:rsidRPr="00B669B1">
              <w:rPr>
                <w:rFonts w:ascii="Arial" w:hAnsi="Arial" w:cs="Arial"/>
              </w:rPr>
              <w:lastRenderedPageBreak/>
              <w:t xml:space="preserve">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DA79F6A" w14:textId="77777777" w:rsidR="00396719" w:rsidRPr="00B669B1" w:rsidRDefault="00396719" w:rsidP="00ED119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lastRenderedPageBreak/>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396719" w:rsidRPr="00D9771E" w14:paraId="13EA496A" w14:textId="77777777" w:rsidTr="00ED1199">
        <w:tc>
          <w:tcPr>
            <w:tcW w:w="1735" w:type="dxa"/>
            <w:shd w:val="clear" w:color="auto" w:fill="C2D69B" w:themeFill="accent3" w:themeFillTint="99"/>
          </w:tcPr>
          <w:p w14:paraId="49677AE6" w14:textId="77777777" w:rsidR="00396719" w:rsidRDefault="00396719" w:rsidP="00ED119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E292D6" w14:textId="77777777" w:rsidR="00396719" w:rsidRPr="00F65EEE" w:rsidRDefault="00396719" w:rsidP="00ED119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w:t>
            </w:r>
            <w:r w:rsidRPr="00F65EEE">
              <w:rPr>
                <w:rFonts w:ascii="Arial" w:hAnsi="Arial" w:cs="Arial"/>
                <w:sz w:val="18"/>
                <w:szCs w:val="18"/>
              </w:rPr>
              <w:lastRenderedPageBreak/>
              <w:t>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27E7F3" w14:textId="77777777" w:rsidR="00396719" w:rsidRPr="00E07BE3" w:rsidRDefault="00396719" w:rsidP="00ED119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F9FE56" w14:textId="77777777" w:rsidR="00396719" w:rsidRPr="00E07BE3" w:rsidRDefault="00396719" w:rsidP="00ED119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w:t>
            </w:r>
            <w:r w:rsidRPr="00ED3ABD">
              <w:rPr>
                <w:rFonts w:ascii="Arial" w:hAnsi="Arial" w:cs="Arial"/>
              </w:rPr>
              <w:lastRenderedPageBreak/>
              <w:t xml:space="preserve">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E9F17C4" w14:textId="77777777" w:rsidR="00396719" w:rsidRPr="00ED3ABD" w:rsidRDefault="00396719" w:rsidP="00ED1199">
            <w:pPr>
              <w:rPr>
                <w:rFonts w:ascii="Arial" w:hAnsi="Arial" w:cs="Arial"/>
              </w:rPr>
            </w:pPr>
          </w:p>
          <w:p w14:paraId="585F6AAE" w14:textId="77777777" w:rsidR="00396719" w:rsidRPr="00E07BE3" w:rsidRDefault="00396719" w:rsidP="00ED119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8C830E" w14:textId="77777777" w:rsidR="00396719" w:rsidRPr="00E07BE3" w:rsidRDefault="00396719" w:rsidP="00ED119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C8C94DE" w14:textId="77777777" w:rsidR="00396719" w:rsidRPr="00E07BE3" w:rsidRDefault="00396719" w:rsidP="00ED1199">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37C7E4" w14:textId="77777777" w:rsidR="00396719" w:rsidRPr="00E07BE3" w:rsidRDefault="00396719" w:rsidP="00ED119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EFC34FD" w14:textId="77777777" w:rsidR="00396719" w:rsidRPr="00E07BE3" w:rsidRDefault="00396719" w:rsidP="00ED119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sidRPr="00256CA8">
              <w:rPr>
                <w:rFonts w:ascii="Arial" w:hAnsi="Arial" w:cs="Arial"/>
              </w:rPr>
              <w:lastRenderedPageBreak/>
              <w:t>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C89D2D6" w14:textId="77777777" w:rsidR="00396719" w:rsidRPr="00E07BE3" w:rsidRDefault="00396719" w:rsidP="00ED119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6A1836" w14:textId="77777777" w:rsidR="00396719" w:rsidRPr="00E07BE3" w:rsidRDefault="00396719" w:rsidP="00ED1199">
            <w:pPr>
              <w:rPr>
                <w:rFonts w:ascii="Arial" w:hAnsi="Arial" w:cs="Arial"/>
              </w:rPr>
            </w:pPr>
            <w:r w:rsidRPr="00E07BE3">
              <w:rPr>
                <w:rFonts w:ascii="Arial" w:hAnsi="Arial" w:cs="Arial"/>
              </w:rPr>
              <w:lastRenderedPageBreak/>
              <w:t>Can communicate effectively in a suitable format, but may have minor errors.</w:t>
            </w:r>
          </w:p>
          <w:p w14:paraId="072F9980" w14:textId="77777777" w:rsidR="00396719" w:rsidRPr="00E07BE3" w:rsidRDefault="00396719" w:rsidP="00ED119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w:t>
            </w:r>
            <w:r>
              <w:rPr>
                <w:rFonts w:ascii="Arial" w:hAnsi="Arial" w:cs="Arial"/>
              </w:rPr>
              <w:lastRenderedPageBreak/>
              <w:t xml:space="preserve">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207AB9" w14:textId="77777777" w:rsidR="00396719" w:rsidRPr="00E07BE3" w:rsidRDefault="00396719" w:rsidP="00ED119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10E007" w14:textId="77777777" w:rsidR="00396719" w:rsidRPr="00E07BE3" w:rsidRDefault="00396719" w:rsidP="00ED1199">
            <w:pPr>
              <w:rPr>
                <w:rFonts w:ascii="Arial" w:hAnsi="Arial" w:cs="Arial"/>
              </w:rPr>
            </w:pPr>
            <w:r w:rsidRPr="00E07BE3">
              <w:rPr>
                <w:rFonts w:ascii="Arial" w:hAnsi="Arial" w:cs="Arial"/>
              </w:rPr>
              <w:lastRenderedPageBreak/>
              <w:t>Can communicate well, confidently and consistently in a suitable format.</w:t>
            </w:r>
          </w:p>
          <w:p w14:paraId="1F6F37B3" w14:textId="77777777" w:rsidR="00396719" w:rsidRPr="00E07BE3" w:rsidRDefault="00396719" w:rsidP="00ED1199">
            <w:pPr>
              <w:rPr>
                <w:rFonts w:ascii="Arial" w:hAnsi="Arial" w:cs="Arial"/>
              </w:rPr>
            </w:pPr>
            <w:r>
              <w:rPr>
                <w:rFonts w:ascii="Arial" w:hAnsi="Arial" w:cs="Arial"/>
              </w:rPr>
              <w:t>Work is coherent, fluent, well-</w:t>
            </w:r>
            <w:r w:rsidRPr="00E07BE3">
              <w:rPr>
                <w:rFonts w:ascii="Arial" w:hAnsi="Arial" w:cs="Arial"/>
              </w:rPr>
              <w:lastRenderedPageBreak/>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B888A0" w14:textId="77777777" w:rsidR="00396719" w:rsidRPr="00E07BE3" w:rsidRDefault="00396719" w:rsidP="00ED119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5E1740" w14:textId="77777777" w:rsidR="00396719" w:rsidRPr="00E07BE3" w:rsidRDefault="00396719" w:rsidP="00ED119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AEC3C5" w14:textId="77777777" w:rsidR="00396719" w:rsidRPr="00E07BE3" w:rsidRDefault="00396719" w:rsidP="00ED1199">
            <w:pPr>
              <w:rPr>
                <w:rFonts w:ascii="Arial" w:hAnsi="Arial" w:cs="Arial"/>
              </w:rPr>
            </w:pPr>
            <w:r w:rsidRPr="00E07BE3">
              <w:rPr>
                <w:rFonts w:ascii="Arial" w:hAnsi="Arial" w:cs="Arial"/>
              </w:rPr>
              <w:t xml:space="preserve">Work is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9994E62" w14:textId="77777777" w:rsidR="00396719" w:rsidRPr="00E07BE3" w:rsidRDefault="00396719" w:rsidP="00ED1199">
            <w:pPr>
              <w:rPr>
                <w:rFonts w:ascii="Arial" w:hAnsi="Arial" w:cs="Arial"/>
              </w:rPr>
            </w:pPr>
            <w:r w:rsidRPr="00E07BE3">
              <w:rPr>
                <w:rFonts w:ascii="Arial" w:hAnsi="Arial" w:cs="Arial"/>
              </w:rPr>
              <w:lastRenderedPageBreak/>
              <w:t xml:space="preserve">Can communicate with an exceptionally high level of professionalism. </w:t>
            </w:r>
          </w:p>
          <w:p w14:paraId="7960DC24" w14:textId="77777777" w:rsidR="00396719" w:rsidRPr="00E07BE3" w:rsidRDefault="00396719" w:rsidP="00ED1199">
            <w:pPr>
              <w:rPr>
                <w:rFonts w:ascii="Arial" w:hAnsi="Arial" w:cs="Arial"/>
              </w:rPr>
            </w:pPr>
            <w:r w:rsidRPr="00E07BE3">
              <w:rPr>
                <w:rFonts w:ascii="Arial" w:hAnsi="Arial" w:cs="Arial"/>
              </w:rPr>
              <w:t xml:space="preserve">Work is exceptionally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CDA68F5" w14:textId="0E2DB479" w:rsidR="00A23A9F" w:rsidRDefault="00A23A9F" w:rsidP="0036122C">
      <w:pPr>
        <w:spacing w:after="0" w:line="240" w:lineRule="auto"/>
        <w:rPr>
          <w:rFonts w:ascii="Tahoma" w:eastAsia="MS Mincho" w:hAnsi="Tahoma" w:cs="Tahoma"/>
          <w:color w:val="0000FF"/>
          <w:u w:val="single"/>
        </w:rPr>
      </w:pPr>
    </w:p>
    <w:p w14:paraId="0A714294" w14:textId="6D5B8A41" w:rsidR="00396719" w:rsidRDefault="00396719" w:rsidP="0036122C">
      <w:pPr>
        <w:spacing w:after="0" w:line="240" w:lineRule="auto"/>
        <w:rPr>
          <w:rFonts w:ascii="Tahoma" w:eastAsia="MS Mincho" w:hAnsi="Tahoma" w:cs="Tahoma"/>
          <w:color w:val="0000FF"/>
          <w:u w:val="single"/>
        </w:rPr>
      </w:pPr>
    </w:p>
    <w:p w14:paraId="6BD3E210" w14:textId="3A9462CB" w:rsidR="00396719" w:rsidRDefault="00396719" w:rsidP="0036122C">
      <w:pPr>
        <w:spacing w:after="0" w:line="240" w:lineRule="auto"/>
        <w:rPr>
          <w:rFonts w:ascii="Tahoma" w:eastAsia="MS Mincho" w:hAnsi="Tahoma" w:cs="Tahoma"/>
          <w:color w:val="0000FF"/>
          <w:u w:val="single"/>
        </w:rPr>
      </w:pPr>
    </w:p>
    <w:p w14:paraId="699EDDA3" w14:textId="0EA99288" w:rsidR="00396719" w:rsidRDefault="00396719" w:rsidP="0036122C">
      <w:pPr>
        <w:spacing w:after="0" w:line="240" w:lineRule="auto"/>
        <w:rPr>
          <w:rFonts w:ascii="Tahoma" w:eastAsia="MS Mincho" w:hAnsi="Tahoma" w:cs="Tahoma"/>
          <w:color w:val="0000FF"/>
          <w:u w:val="single"/>
        </w:rPr>
      </w:pPr>
    </w:p>
    <w:p w14:paraId="1A67167E" w14:textId="7FD6A441" w:rsidR="00396719" w:rsidRDefault="00396719" w:rsidP="0036122C">
      <w:pPr>
        <w:spacing w:after="0" w:line="240" w:lineRule="auto"/>
        <w:rPr>
          <w:rFonts w:ascii="Tahoma" w:eastAsia="MS Mincho" w:hAnsi="Tahoma" w:cs="Tahoma"/>
          <w:color w:val="0000FF"/>
          <w:u w:val="single"/>
        </w:rPr>
      </w:pPr>
    </w:p>
    <w:p w14:paraId="68685290" w14:textId="05344F62" w:rsidR="00396719" w:rsidRDefault="00396719" w:rsidP="0036122C">
      <w:pPr>
        <w:spacing w:after="0" w:line="240" w:lineRule="auto"/>
        <w:rPr>
          <w:rFonts w:ascii="Tahoma" w:eastAsia="MS Mincho" w:hAnsi="Tahoma" w:cs="Tahoma"/>
          <w:color w:val="0000FF"/>
          <w:u w:val="single"/>
        </w:rPr>
      </w:pPr>
    </w:p>
    <w:p w14:paraId="40FFD3A0" w14:textId="2BB90A0A" w:rsidR="00A543D6" w:rsidRDefault="00A543D6" w:rsidP="0036122C">
      <w:pPr>
        <w:spacing w:after="0" w:line="240" w:lineRule="auto"/>
        <w:rPr>
          <w:rFonts w:ascii="Tahoma" w:eastAsia="MS Mincho" w:hAnsi="Tahoma" w:cs="Tahoma"/>
          <w:color w:val="0000FF"/>
          <w:u w:val="single"/>
        </w:rPr>
        <w:sectPr w:rsidR="00A543D6" w:rsidSect="00396719">
          <w:headerReference w:type="default" r:id="rId34"/>
          <w:footerReference w:type="default" r:id="rId35"/>
          <w:type w:val="continuous"/>
          <w:pgSz w:w="16834" w:h="11894" w:orient="landscape"/>
          <w:pgMar w:top="720" w:right="720" w:bottom="720" w:left="720" w:header="709" w:footer="454" w:gutter="0"/>
          <w:paperSrc w:first="15" w:other="15"/>
          <w:cols w:space="720"/>
          <w:docGrid w:linePitch="272"/>
        </w:sectPr>
      </w:pPr>
    </w:p>
    <w:p w14:paraId="3401AEB3" w14:textId="77777777" w:rsidR="00396719" w:rsidRPr="00A85BFE" w:rsidRDefault="00396719" w:rsidP="00396719">
      <w:pPr>
        <w:pStyle w:val="Header"/>
        <w:jc w:val="right"/>
        <w:rPr>
          <w:rFonts w:cs="Arial"/>
          <w:b/>
          <w:sz w:val="28"/>
          <w:szCs w:val="28"/>
        </w:rPr>
      </w:pPr>
      <w:r w:rsidRPr="00A406E5">
        <w:rPr>
          <w:rFonts w:cs="Arial"/>
          <w:noProof/>
        </w:rPr>
        <w:lastRenderedPageBreak/>
        <w:drawing>
          <wp:anchor distT="0" distB="0" distL="114300" distR="114300" simplePos="0" relativeHeight="251661312" behindDoc="0" locked="0" layoutInCell="1" allowOverlap="1" wp14:anchorId="4E61D634" wp14:editId="1A636A86">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p>
    <w:p w14:paraId="3F97CF63" w14:textId="77777777" w:rsidR="00396719" w:rsidRPr="00A406E5" w:rsidRDefault="00396719" w:rsidP="0039671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96719" w:rsidRPr="00A406E5" w14:paraId="00B2079C" w14:textId="77777777" w:rsidTr="00ED1199">
        <w:tc>
          <w:tcPr>
            <w:tcW w:w="9922" w:type="dxa"/>
            <w:shd w:val="clear" w:color="auto" w:fill="C0C0C0"/>
          </w:tcPr>
          <w:p w14:paraId="3DFBD1F2" w14:textId="77777777" w:rsidR="00396719" w:rsidRPr="00A406E5" w:rsidRDefault="00396719" w:rsidP="00ED1199">
            <w:pPr>
              <w:pStyle w:val="Heading4"/>
              <w:rPr>
                <w:rFonts w:ascii="Arial" w:hAnsi="Arial" w:cs="Arial"/>
                <w:b w:val="0"/>
              </w:rPr>
            </w:pPr>
            <w:r w:rsidRPr="00A406E5">
              <w:rPr>
                <w:rFonts w:ascii="Arial" w:hAnsi="Arial" w:cs="Arial"/>
              </w:rPr>
              <w:t xml:space="preserve">LEVEL 6 ASSESSMENT SPECIFICATION </w:t>
            </w:r>
          </w:p>
        </w:tc>
      </w:tr>
    </w:tbl>
    <w:p w14:paraId="48DAA537" w14:textId="77777777" w:rsidR="00396719" w:rsidRPr="00A406E5" w:rsidRDefault="00396719" w:rsidP="0039671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6719" w:rsidRPr="00A406E5" w14:paraId="0F6C4DA2" w14:textId="77777777" w:rsidTr="00ED1199">
        <w:tc>
          <w:tcPr>
            <w:tcW w:w="2093" w:type="dxa"/>
            <w:shd w:val="pct15" w:color="auto" w:fill="auto"/>
          </w:tcPr>
          <w:p w14:paraId="07011C02" w14:textId="77777777" w:rsidR="00396719" w:rsidRPr="00A406E5" w:rsidRDefault="00396719" w:rsidP="00ED1199">
            <w:pPr>
              <w:spacing w:before="120" w:after="120"/>
              <w:jc w:val="both"/>
              <w:rPr>
                <w:rFonts w:ascii="Arial" w:hAnsi="Arial" w:cs="Arial"/>
                <w:b/>
              </w:rPr>
            </w:pPr>
            <w:r w:rsidRPr="00A406E5">
              <w:rPr>
                <w:rFonts w:ascii="Arial" w:hAnsi="Arial" w:cs="Arial"/>
                <w:b/>
              </w:rPr>
              <w:t>Student name:</w:t>
            </w:r>
          </w:p>
        </w:tc>
        <w:tc>
          <w:tcPr>
            <w:tcW w:w="3293" w:type="dxa"/>
          </w:tcPr>
          <w:p w14:paraId="509C1C51" w14:textId="77777777" w:rsidR="00396719" w:rsidRPr="00A406E5" w:rsidRDefault="00396719" w:rsidP="00ED119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0FF733FC" w14:textId="77777777" w:rsidR="00396719" w:rsidRPr="00A406E5" w:rsidRDefault="00396719" w:rsidP="00ED1199">
            <w:pPr>
              <w:spacing w:before="120" w:after="120"/>
              <w:jc w:val="both"/>
              <w:rPr>
                <w:rFonts w:ascii="Arial" w:hAnsi="Arial" w:cs="Arial"/>
                <w:b/>
              </w:rPr>
            </w:pPr>
            <w:r w:rsidRPr="00A406E5">
              <w:rPr>
                <w:rFonts w:ascii="Arial" w:hAnsi="Arial" w:cs="Arial"/>
                <w:b/>
              </w:rPr>
              <w:t>Student ID number:</w:t>
            </w:r>
          </w:p>
        </w:tc>
        <w:tc>
          <w:tcPr>
            <w:tcW w:w="2268" w:type="dxa"/>
          </w:tcPr>
          <w:p w14:paraId="1991F4E2" w14:textId="77777777" w:rsidR="00396719" w:rsidRPr="00A406E5" w:rsidRDefault="00396719" w:rsidP="00ED1199">
            <w:pPr>
              <w:spacing w:before="120" w:after="120"/>
              <w:jc w:val="both"/>
              <w:rPr>
                <w:rFonts w:ascii="Arial" w:hAnsi="Arial" w:cs="Arial"/>
                <w:b/>
              </w:rPr>
            </w:pPr>
          </w:p>
        </w:tc>
      </w:tr>
      <w:tr w:rsidR="00396719" w:rsidRPr="00A406E5" w14:paraId="68D27894" w14:textId="77777777" w:rsidTr="00ED1199">
        <w:tc>
          <w:tcPr>
            <w:tcW w:w="2093" w:type="dxa"/>
            <w:shd w:val="pct15" w:color="auto" w:fill="auto"/>
          </w:tcPr>
          <w:p w14:paraId="48EAF6EC" w14:textId="77777777" w:rsidR="00396719" w:rsidRPr="00A406E5" w:rsidRDefault="00396719" w:rsidP="00ED1199">
            <w:pPr>
              <w:spacing w:before="120" w:after="120"/>
              <w:jc w:val="both"/>
              <w:rPr>
                <w:rFonts w:ascii="Arial" w:hAnsi="Arial" w:cs="Arial"/>
                <w:b/>
              </w:rPr>
            </w:pPr>
            <w:r w:rsidRPr="00A406E5">
              <w:rPr>
                <w:rFonts w:ascii="Arial" w:hAnsi="Arial" w:cs="Arial"/>
                <w:b/>
              </w:rPr>
              <w:t>Programme:</w:t>
            </w:r>
          </w:p>
        </w:tc>
        <w:tc>
          <w:tcPr>
            <w:tcW w:w="7829" w:type="dxa"/>
            <w:gridSpan w:val="3"/>
          </w:tcPr>
          <w:p w14:paraId="790FA8FA" w14:textId="0392AC52" w:rsidR="00396719" w:rsidRPr="00A406E5" w:rsidRDefault="00396719" w:rsidP="00ED1199">
            <w:pPr>
              <w:spacing w:before="120" w:after="120"/>
              <w:jc w:val="both"/>
              <w:rPr>
                <w:rFonts w:ascii="Arial" w:hAnsi="Arial" w:cs="Arial"/>
                <w:b/>
              </w:rPr>
            </w:pPr>
            <w:r>
              <w:rPr>
                <w:rFonts w:ascii="Arial" w:hAnsi="Arial" w:cs="Arial"/>
                <w:b/>
              </w:rPr>
              <w:t xml:space="preserve">BA Events Management </w:t>
            </w:r>
          </w:p>
        </w:tc>
      </w:tr>
      <w:tr w:rsidR="00396719" w:rsidRPr="00A406E5" w14:paraId="221BDF2C" w14:textId="77777777" w:rsidTr="00ED1199">
        <w:tc>
          <w:tcPr>
            <w:tcW w:w="2093" w:type="dxa"/>
            <w:shd w:val="pct15" w:color="auto" w:fill="auto"/>
          </w:tcPr>
          <w:p w14:paraId="6D68A60C" w14:textId="77777777" w:rsidR="00396719" w:rsidRPr="00A406E5" w:rsidRDefault="00396719" w:rsidP="00ED119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2B703DB" w14:textId="61DB9713" w:rsidR="00396719" w:rsidRPr="00A406E5" w:rsidRDefault="00644E0C" w:rsidP="00ED1199">
            <w:pPr>
              <w:spacing w:before="120" w:after="120"/>
              <w:jc w:val="both"/>
              <w:rPr>
                <w:rFonts w:ascii="Arial" w:hAnsi="Arial" w:cs="Arial"/>
                <w:b/>
              </w:rPr>
            </w:pPr>
            <w:r>
              <w:rPr>
                <w:rFonts w:ascii="Arial" w:hAnsi="Arial" w:cs="Arial"/>
                <w:b/>
              </w:rPr>
              <w:t>Fest</w:t>
            </w:r>
            <w:r w:rsidR="00C05B3F">
              <w:rPr>
                <w:rFonts w:ascii="Arial" w:hAnsi="Arial" w:cs="Arial"/>
                <w:b/>
              </w:rPr>
              <w:t xml:space="preserve">ivals, Conventions and Events </w:t>
            </w:r>
          </w:p>
        </w:tc>
      </w:tr>
      <w:tr w:rsidR="00396719" w:rsidRPr="00A406E5" w14:paraId="748A3181" w14:textId="77777777" w:rsidTr="00ED1199">
        <w:tc>
          <w:tcPr>
            <w:tcW w:w="2093" w:type="dxa"/>
            <w:shd w:val="pct15" w:color="auto" w:fill="auto"/>
          </w:tcPr>
          <w:p w14:paraId="224D6311" w14:textId="77777777" w:rsidR="00396719" w:rsidRPr="00A406E5" w:rsidRDefault="00396719" w:rsidP="00ED1199">
            <w:pPr>
              <w:spacing w:before="120" w:after="120"/>
              <w:jc w:val="both"/>
              <w:rPr>
                <w:rFonts w:ascii="Arial" w:hAnsi="Arial" w:cs="Arial"/>
                <w:b/>
              </w:rPr>
            </w:pPr>
            <w:r w:rsidRPr="00A406E5">
              <w:rPr>
                <w:rFonts w:ascii="Arial" w:hAnsi="Arial" w:cs="Arial"/>
                <w:b/>
              </w:rPr>
              <w:t>Module code:</w:t>
            </w:r>
          </w:p>
        </w:tc>
        <w:tc>
          <w:tcPr>
            <w:tcW w:w="3293" w:type="dxa"/>
          </w:tcPr>
          <w:p w14:paraId="0DDE52FA" w14:textId="36AD5BD4" w:rsidR="00396719" w:rsidRPr="00A406E5" w:rsidRDefault="00D1588E" w:rsidP="00ED1199">
            <w:pPr>
              <w:spacing w:before="120" w:after="120"/>
              <w:jc w:val="both"/>
              <w:rPr>
                <w:rFonts w:ascii="Arial" w:hAnsi="Arial" w:cs="Arial"/>
                <w:b/>
              </w:rPr>
            </w:pPr>
            <w:r w:rsidRPr="00D1588E">
              <w:rPr>
                <w:rFonts w:ascii="Arial" w:hAnsi="Arial" w:cs="Arial"/>
                <w:b/>
              </w:rPr>
              <w:t>BMTP6017</w:t>
            </w:r>
          </w:p>
        </w:tc>
        <w:tc>
          <w:tcPr>
            <w:tcW w:w="2268" w:type="dxa"/>
            <w:shd w:val="clear" w:color="auto" w:fill="D9D9D9"/>
          </w:tcPr>
          <w:p w14:paraId="25220575" w14:textId="77777777" w:rsidR="00396719" w:rsidRPr="004D5E9B" w:rsidRDefault="00396719" w:rsidP="00ED1199">
            <w:pPr>
              <w:pStyle w:val="Heading2"/>
              <w:rPr>
                <w:sz w:val="22"/>
                <w:szCs w:val="22"/>
              </w:rPr>
            </w:pPr>
            <w:r w:rsidRPr="00A406E5">
              <w:rPr>
                <w:sz w:val="22"/>
                <w:szCs w:val="22"/>
              </w:rPr>
              <w:t>Contribution to Overall Module Assessment (%):</w:t>
            </w:r>
          </w:p>
        </w:tc>
        <w:tc>
          <w:tcPr>
            <w:tcW w:w="2268" w:type="dxa"/>
          </w:tcPr>
          <w:p w14:paraId="25381BAB" w14:textId="5A37CC45" w:rsidR="00396719" w:rsidRPr="00A406E5" w:rsidRDefault="00D1588E" w:rsidP="00ED1199">
            <w:pPr>
              <w:spacing w:before="120" w:after="120"/>
              <w:jc w:val="both"/>
              <w:rPr>
                <w:rFonts w:ascii="Arial" w:hAnsi="Arial" w:cs="Arial"/>
                <w:b/>
              </w:rPr>
            </w:pPr>
            <w:r>
              <w:rPr>
                <w:rFonts w:ascii="Arial" w:hAnsi="Arial" w:cs="Arial"/>
                <w:b/>
              </w:rPr>
              <w:t>50</w:t>
            </w:r>
            <w:r w:rsidR="00396719">
              <w:rPr>
                <w:rFonts w:ascii="Arial" w:hAnsi="Arial" w:cs="Arial"/>
                <w:b/>
              </w:rPr>
              <w:t>%</w:t>
            </w:r>
          </w:p>
        </w:tc>
      </w:tr>
      <w:tr w:rsidR="00396719" w:rsidRPr="00A406E5" w14:paraId="48B51520" w14:textId="77777777" w:rsidTr="00ED1199">
        <w:tc>
          <w:tcPr>
            <w:tcW w:w="2093" w:type="dxa"/>
            <w:shd w:val="pct15" w:color="auto" w:fill="auto"/>
          </w:tcPr>
          <w:p w14:paraId="749A1F84" w14:textId="77777777" w:rsidR="00396719" w:rsidRPr="00A406E5" w:rsidRDefault="00396719" w:rsidP="00ED1199">
            <w:pPr>
              <w:spacing w:before="120" w:after="120"/>
              <w:jc w:val="both"/>
              <w:rPr>
                <w:rFonts w:ascii="Arial" w:hAnsi="Arial" w:cs="Arial"/>
                <w:b/>
              </w:rPr>
            </w:pPr>
            <w:r w:rsidRPr="00A406E5">
              <w:rPr>
                <w:rFonts w:ascii="Arial" w:hAnsi="Arial" w:cs="Arial"/>
                <w:b/>
              </w:rPr>
              <w:t>Lecturer:</w:t>
            </w:r>
          </w:p>
        </w:tc>
        <w:tc>
          <w:tcPr>
            <w:tcW w:w="3293" w:type="dxa"/>
          </w:tcPr>
          <w:p w14:paraId="57B7FC52" w14:textId="4D24BEE4" w:rsidR="00396719" w:rsidRPr="00A406E5" w:rsidRDefault="005F51DE" w:rsidP="00ED1199">
            <w:pPr>
              <w:spacing w:before="120" w:after="120"/>
              <w:jc w:val="both"/>
              <w:rPr>
                <w:rFonts w:ascii="Arial" w:hAnsi="Arial" w:cs="Arial"/>
                <w:b/>
              </w:rPr>
            </w:pPr>
            <w:r>
              <w:rPr>
                <w:rFonts w:ascii="Arial" w:hAnsi="Arial" w:cs="Arial"/>
                <w:b/>
              </w:rPr>
              <w:t>Deborah Jenkins</w:t>
            </w:r>
            <w:r w:rsidR="00D1588E">
              <w:rPr>
                <w:rFonts w:ascii="Arial" w:hAnsi="Arial" w:cs="Arial"/>
                <w:b/>
              </w:rPr>
              <w:t xml:space="preserve"> </w:t>
            </w:r>
            <w:r w:rsidR="00396719">
              <w:rPr>
                <w:rFonts w:ascii="Arial" w:hAnsi="Arial" w:cs="Arial"/>
                <w:b/>
              </w:rPr>
              <w:t xml:space="preserve"> </w:t>
            </w:r>
          </w:p>
        </w:tc>
        <w:tc>
          <w:tcPr>
            <w:tcW w:w="2268" w:type="dxa"/>
            <w:shd w:val="clear" w:color="auto" w:fill="D9D9D9"/>
          </w:tcPr>
          <w:p w14:paraId="4857A8E2" w14:textId="77777777" w:rsidR="00396719" w:rsidRPr="00A406E5" w:rsidRDefault="00396719" w:rsidP="00ED1199">
            <w:pPr>
              <w:spacing w:before="120" w:after="120"/>
              <w:jc w:val="both"/>
              <w:rPr>
                <w:rFonts w:ascii="Arial" w:hAnsi="Arial" w:cs="Arial"/>
                <w:b/>
              </w:rPr>
            </w:pPr>
            <w:r w:rsidRPr="00A406E5">
              <w:rPr>
                <w:rFonts w:ascii="Arial" w:hAnsi="Arial" w:cs="Arial"/>
                <w:b/>
              </w:rPr>
              <w:t>Internal Verifier:</w:t>
            </w:r>
          </w:p>
        </w:tc>
        <w:tc>
          <w:tcPr>
            <w:tcW w:w="2268" w:type="dxa"/>
          </w:tcPr>
          <w:p w14:paraId="65F6D0CC" w14:textId="05C7CCF0" w:rsidR="00396719" w:rsidRPr="00A406E5" w:rsidRDefault="00AB5F5E" w:rsidP="00ED1199">
            <w:pPr>
              <w:spacing w:before="120" w:after="120"/>
              <w:jc w:val="both"/>
              <w:rPr>
                <w:rFonts w:ascii="Arial" w:hAnsi="Arial" w:cs="Arial"/>
                <w:b/>
              </w:rPr>
            </w:pPr>
            <w:r>
              <w:rPr>
                <w:rFonts w:ascii="Arial" w:hAnsi="Arial" w:cs="Arial"/>
                <w:b/>
              </w:rPr>
              <w:t>Jacqui Jones</w:t>
            </w:r>
          </w:p>
        </w:tc>
      </w:tr>
      <w:tr w:rsidR="00396719" w:rsidRPr="00A406E5" w14:paraId="0E517989" w14:textId="77777777" w:rsidTr="00ED1199">
        <w:tc>
          <w:tcPr>
            <w:tcW w:w="2093" w:type="dxa"/>
            <w:shd w:val="pct15" w:color="auto" w:fill="auto"/>
          </w:tcPr>
          <w:p w14:paraId="65F83F7E" w14:textId="77777777" w:rsidR="00396719" w:rsidRPr="00A406E5" w:rsidRDefault="00396719" w:rsidP="00ED1199">
            <w:pPr>
              <w:spacing w:before="120" w:after="120"/>
              <w:jc w:val="both"/>
              <w:rPr>
                <w:rFonts w:ascii="Arial" w:hAnsi="Arial" w:cs="Arial"/>
                <w:b/>
              </w:rPr>
            </w:pPr>
            <w:r w:rsidRPr="00A406E5">
              <w:rPr>
                <w:rFonts w:ascii="Arial" w:hAnsi="Arial" w:cs="Arial"/>
                <w:b/>
              </w:rPr>
              <w:t>Assignment Title:</w:t>
            </w:r>
          </w:p>
        </w:tc>
        <w:tc>
          <w:tcPr>
            <w:tcW w:w="3293" w:type="dxa"/>
          </w:tcPr>
          <w:p w14:paraId="7FA8C0ED" w14:textId="3278BE6B" w:rsidR="00396719" w:rsidRPr="00A406E5" w:rsidRDefault="002E428F" w:rsidP="00ED1199">
            <w:pPr>
              <w:spacing w:before="120" w:after="120"/>
              <w:rPr>
                <w:rFonts w:ascii="Arial" w:hAnsi="Arial" w:cs="Arial"/>
                <w:b/>
              </w:rPr>
            </w:pPr>
            <w:r>
              <w:rPr>
                <w:rFonts w:ascii="Arial" w:hAnsi="Arial" w:cs="Arial"/>
                <w:b/>
              </w:rPr>
              <w:t>Assignment 2</w:t>
            </w:r>
            <w:r w:rsidR="00232FE4">
              <w:rPr>
                <w:rFonts w:ascii="Arial" w:hAnsi="Arial" w:cs="Arial"/>
                <w:b/>
              </w:rPr>
              <w:t xml:space="preserve">: </w:t>
            </w:r>
            <w:r w:rsidR="004B64F0">
              <w:rPr>
                <w:rFonts w:ascii="Arial" w:hAnsi="Arial" w:cs="Arial"/>
                <w:b/>
              </w:rPr>
              <w:t xml:space="preserve">Individual </w:t>
            </w:r>
            <w:r w:rsidR="00232FE4">
              <w:rPr>
                <w:rFonts w:ascii="Arial" w:hAnsi="Arial" w:cs="Arial"/>
                <w:b/>
              </w:rPr>
              <w:t>Presentation</w:t>
            </w:r>
          </w:p>
        </w:tc>
        <w:tc>
          <w:tcPr>
            <w:tcW w:w="2268" w:type="dxa"/>
            <w:shd w:val="pct15" w:color="auto" w:fill="auto"/>
          </w:tcPr>
          <w:p w14:paraId="07FE437B" w14:textId="77777777" w:rsidR="00396719" w:rsidRPr="00A406E5" w:rsidRDefault="00396719" w:rsidP="00ED1199">
            <w:pPr>
              <w:spacing w:before="120" w:after="120"/>
              <w:jc w:val="both"/>
              <w:rPr>
                <w:rFonts w:ascii="Arial" w:hAnsi="Arial" w:cs="Arial"/>
                <w:b/>
              </w:rPr>
            </w:pPr>
            <w:r>
              <w:rPr>
                <w:rFonts w:ascii="Arial" w:hAnsi="Arial" w:cs="Arial"/>
                <w:b/>
              </w:rPr>
              <w:t>Word count (or equivalent):</w:t>
            </w:r>
          </w:p>
        </w:tc>
        <w:tc>
          <w:tcPr>
            <w:tcW w:w="2268" w:type="dxa"/>
          </w:tcPr>
          <w:p w14:paraId="406F7111" w14:textId="6E46B4F6" w:rsidR="00396719" w:rsidRPr="00A406E5" w:rsidRDefault="00D1588E" w:rsidP="00ED1199">
            <w:pPr>
              <w:spacing w:before="120" w:after="120"/>
              <w:jc w:val="both"/>
              <w:rPr>
                <w:rFonts w:ascii="Arial" w:hAnsi="Arial" w:cs="Arial"/>
                <w:b/>
              </w:rPr>
            </w:pPr>
            <w:r>
              <w:rPr>
                <w:rFonts w:ascii="Arial" w:hAnsi="Arial" w:cs="Arial"/>
                <w:b/>
              </w:rPr>
              <w:t>15 minutes</w:t>
            </w:r>
          </w:p>
        </w:tc>
      </w:tr>
      <w:tr w:rsidR="00396719" w:rsidRPr="00A406E5" w14:paraId="3AB31C92" w14:textId="77777777" w:rsidTr="00ED1199">
        <w:tc>
          <w:tcPr>
            <w:tcW w:w="2093" w:type="dxa"/>
            <w:shd w:val="pct15" w:color="auto" w:fill="auto"/>
          </w:tcPr>
          <w:p w14:paraId="66B046DF" w14:textId="77777777" w:rsidR="00396719" w:rsidRPr="00A406E5" w:rsidRDefault="00396719" w:rsidP="00ED119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32E5AE4" w14:textId="3DB316DF" w:rsidR="00AB5F5E" w:rsidRDefault="00AB5F5E" w:rsidP="00ED1199">
            <w:pPr>
              <w:spacing w:before="120" w:after="120"/>
              <w:jc w:val="both"/>
              <w:rPr>
                <w:rFonts w:ascii="Arial" w:hAnsi="Arial" w:cs="Arial"/>
                <w:b/>
              </w:rPr>
            </w:pPr>
            <w:r>
              <w:rPr>
                <w:rFonts w:ascii="Arial" w:hAnsi="Arial" w:cs="Arial"/>
                <w:b/>
                <w:vertAlign w:val="superscript"/>
              </w:rPr>
              <w:t xml:space="preserve"> </w:t>
            </w:r>
            <w:r>
              <w:rPr>
                <w:rFonts w:ascii="Arial" w:hAnsi="Arial" w:cs="Arial"/>
                <w:b/>
              </w:rPr>
              <w:t xml:space="preserve"> </w:t>
            </w:r>
            <w:r w:rsidR="0026029D">
              <w:rPr>
                <w:rFonts w:ascii="Arial" w:hAnsi="Arial" w:cs="Arial"/>
                <w:b/>
              </w:rPr>
              <w:t>1</w:t>
            </w:r>
            <w:r w:rsidR="0026029D" w:rsidRPr="0026029D">
              <w:rPr>
                <w:rFonts w:ascii="Arial" w:hAnsi="Arial" w:cs="Arial"/>
                <w:b/>
                <w:vertAlign w:val="superscript"/>
              </w:rPr>
              <w:t>st</w:t>
            </w:r>
            <w:r w:rsidR="0026029D">
              <w:rPr>
                <w:rFonts w:ascii="Arial" w:hAnsi="Arial" w:cs="Arial"/>
                <w:b/>
              </w:rPr>
              <w:t xml:space="preserve"> May 2024</w:t>
            </w:r>
            <w:r w:rsidR="007C45A4">
              <w:rPr>
                <w:rFonts w:ascii="Arial" w:hAnsi="Arial" w:cs="Arial"/>
                <w:b/>
              </w:rPr>
              <w:t xml:space="preserve"> 23.59pm</w:t>
            </w:r>
            <w:r w:rsidR="0026029D">
              <w:rPr>
                <w:rFonts w:ascii="Arial" w:hAnsi="Arial" w:cs="Arial"/>
                <w:b/>
              </w:rPr>
              <w:t xml:space="preserve"> – Submission</w:t>
            </w:r>
          </w:p>
          <w:p w14:paraId="139BCB81" w14:textId="42E241BE" w:rsidR="00396719" w:rsidRPr="00A406E5" w:rsidRDefault="00847102" w:rsidP="00ED1199">
            <w:pPr>
              <w:spacing w:before="120" w:after="120"/>
              <w:jc w:val="both"/>
              <w:rPr>
                <w:rFonts w:ascii="Arial" w:hAnsi="Arial" w:cs="Arial"/>
                <w:b/>
              </w:rPr>
            </w:pPr>
            <w:r>
              <w:rPr>
                <w:rFonts w:ascii="Arial" w:hAnsi="Arial" w:cs="Arial"/>
                <w:b/>
              </w:rPr>
              <w:t>2</w:t>
            </w:r>
            <w:r w:rsidRPr="00847102">
              <w:rPr>
                <w:rFonts w:ascii="Arial" w:hAnsi="Arial" w:cs="Arial"/>
                <w:b/>
                <w:vertAlign w:val="superscript"/>
              </w:rPr>
              <w:t>nd</w:t>
            </w:r>
            <w:r>
              <w:rPr>
                <w:rFonts w:ascii="Arial" w:hAnsi="Arial" w:cs="Arial"/>
                <w:b/>
              </w:rPr>
              <w:t xml:space="preserve"> </w:t>
            </w:r>
            <w:r w:rsidR="00A965F1">
              <w:rPr>
                <w:rFonts w:ascii="Arial" w:hAnsi="Arial" w:cs="Arial"/>
                <w:b/>
              </w:rPr>
              <w:t>May 2024</w:t>
            </w:r>
            <w:r w:rsidR="007C45A4">
              <w:rPr>
                <w:rFonts w:ascii="Arial" w:hAnsi="Arial" w:cs="Arial"/>
                <w:b/>
              </w:rPr>
              <w:t xml:space="preserve"> 23.59pm</w:t>
            </w:r>
            <w:r w:rsidR="0026029D">
              <w:rPr>
                <w:rFonts w:ascii="Arial" w:hAnsi="Arial" w:cs="Arial"/>
                <w:b/>
              </w:rPr>
              <w:t xml:space="preserve"> – present </w:t>
            </w:r>
          </w:p>
        </w:tc>
        <w:tc>
          <w:tcPr>
            <w:tcW w:w="2268" w:type="dxa"/>
            <w:shd w:val="pct15" w:color="auto" w:fill="auto"/>
          </w:tcPr>
          <w:p w14:paraId="5ADADC51" w14:textId="77777777" w:rsidR="00396719" w:rsidRPr="00A406E5" w:rsidRDefault="00396719" w:rsidP="00ED119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9430212" w14:textId="0385237C" w:rsidR="00396719" w:rsidRPr="00A406E5" w:rsidRDefault="00FE355A" w:rsidP="00ED1199">
            <w:pPr>
              <w:spacing w:before="120" w:after="120"/>
              <w:rPr>
                <w:rFonts w:ascii="Arial" w:hAnsi="Arial" w:cs="Arial"/>
                <w:b/>
              </w:rPr>
            </w:pPr>
            <w:r>
              <w:rPr>
                <w:rFonts w:ascii="Arial" w:hAnsi="Arial" w:cs="Arial"/>
                <w:b/>
              </w:rPr>
              <w:t xml:space="preserve">20 working days after submission </w:t>
            </w:r>
          </w:p>
        </w:tc>
      </w:tr>
      <w:tr w:rsidR="00396719" w:rsidRPr="00A406E5" w14:paraId="050B8304" w14:textId="77777777" w:rsidTr="00ED1199">
        <w:tc>
          <w:tcPr>
            <w:tcW w:w="2093" w:type="dxa"/>
            <w:shd w:val="pct15" w:color="auto" w:fill="auto"/>
          </w:tcPr>
          <w:p w14:paraId="045BD114" w14:textId="77777777" w:rsidR="00396719" w:rsidRPr="00A406E5" w:rsidRDefault="00396719" w:rsidP="00ED119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1709D0B" w14:textId="77777777" w:rsidR="00396719" w:rsidRPr="00A406E5" w:rsidRDefault="00396719" w:rsidP="00ED119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459259" w14:textId="77777777" w:rsidR="00396719" w:rsidRPr="00A406E5" w:rsidRDefault="00396719" w:rsidP="00ED1199">
            <w:pPr>
              <w:spacing w:before="120" w:after="120"/>
              <w:jc w:val="both"/>
              <w:rPr>
                <w:rFonts w:ascii="Arial" w:hAnsi="Arial" w:cs="Arial"/>
                <w:b/>
              </w:rPr>
            </w:pPr>
            <w:r w:rsidRPr="00A406E5">
              <w:rPr>
                <w:rFonts w:ascii="Arial" w:hAnsi="Arial" w:cs="Arial"/>
                <w:b/>
              </w:rPr>
              <w:t xml:space="preserve">Alternative submission method (if applicable): </w:t>
            </w:r>
          </w:p>
          <w:p w14:paraId="500C5AFD" w14:textId="77777777" w:rsidR="00396719" w:rsidRPr="00A406E5" w:rsidRDefault="00396719" w:rsidP="00ED119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396719" w:rsidRPr="00A406E5" w14:paraId="3867FC3E" w14:textId="77777777" w:rsidTr="00ED1199">
        <w:tc>
          <w:tcPr>
            <w:tcW w:w="2093" w:type="dxa"/>
            <w:shd w:val="pct15" w:color="auto" w:fill="auto"/>
          </w:tcPr>
          <w:p w14:paraId="25ADE188" w14:textId="77777777" w:rsidR="00396719" w:rsidRPr="00A406E5" w:rsidRDefault="00396719" w:rsidP="00ED119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AB1F746" w14:textId="77777777" w:rsidR="00396719" w:rsidRPr="00A406E5" w:rsidRDefault="00396719" w:rsidP="00ED119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084498C4" w14:textId="77777777" w:rsidR="00396719" w:rsidRPr="00A406E5" w:rsidRDefault="00396719" w:rsidP="00396719">
      <w:pPr>
        <w:rPr>
          <w:rFonts w:ascii="Arial" w:hAnsi="Arial" w:cs="Arial"/>
          <w:sz w:val="32"/>
        </w:rPr>
      </w:pPr>
    </w:p>
    <w:p w14:paraId="4AA53A32" w14:textId="77777777" w:rsidR="00396719" w:rsidRPr="00A406E5" w:rsidRDefault="00396719" w:rsidP="00396719">
      <w:pPr>
        <w:rPr>
          <w:rFonts w:ascii="Arial" w:hAnsi="Arial" w:cs="Arial"/>
          <w:sz w:val="32"/>
        </w:rPr>
      </w:pPr>
    </w:p>
    <w:p w14:paraId="3FB66356" w14:textId="77777777" w:rsidR="00396719" w:rsidRPr="00A406E5" w:rsidRDefault="00396719" w:rsidP="00396719">
      <w:pPr>
        <w:rPr>
          <w:rFonts w:ascii="Arial" w:hAnsi="Arial" w:cs="Arial"/>
          <w:sz w:val="32"/>
        </w:rPr>
      </w:pPr>
    </w:p>
    <w:p w14:paraId="0127389B" w14:textId="77777777" w:rsidR="00396719" w:rsidRPr="00A406E5" w:rsidRDefault="00396719" w:rsidP="0039671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96719" w:rsidRPr="00A406E5" w14:paraId="70526426" w14:textId="77777777" w:rsidTr="00ED1199">
        <w:tc>
          <w:tcPr>
            <w:tcW w:w="9781" w:type="dxa"/>
            <w:shd w:val="clear" w:color="auto" w:fill="C0C0C0"/>
          </w:tcPr>
          <w:p w14:paraId="58B3445C" w14:textId="77777777" w:rsidR="00396719" w:rsidRPr="00A406E5" w:rsidRDefault="00396719" w:rsidP="00ED119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4C3FF61" w14:textId="6693372A" w:rsidR="00690D64" w:rsidRPr="0008576E" w:rsidRDefault="00690D64" w:rsidP="00396719">
      <w:pPr>
        <w:rPr>
          <w:rFonts w:ascii="Arial" w:hAnsi="Arial" w:cs="Arial"/>
          <w:u w:val="single"/>
        </w:rPr>
      </w:pPr>
    </w:p>
    <w:p w14:paraId="3E79AC7D" w14:textId="7A2C060A" w:rsidR="0099760C" w:rsidRPr="000F7928" w:rsidRDefault="006502AD" w:rsidP="00246D2C">
      <w:pPr>
        <w:rPr>
          <w:rFonts w:asciiTheme="minorBidi" w:hAnsiTheme="minorBidi" w:cstheme="minorBidi"/>
          <w:u w:val="single"/>
        </w:rPr>
      </w:pPr>
      <w:r w:rsidRPr="000F7928">
        <w:rPr>
          <w:rFonts w:asciiTheme="minorBidi" w:hAnsiTheme="minorBidi" w:cstheme="minorBidi"/>
          <w:b/>
          <w:bCs/>
          <w:u w:val="single"/>
        </w:rPr>
        <w:t>Assignment 2</w:t>
      </w:r>
      <w:r w:rsidR="00066168" w:rsidRPr="000F7928">
        <w:rPr>
          <w:rFonts w:asciiTheme="minorBidi" w:hAnsiTheme="minorBidi" w:cstheme="minorBidi"/>
          <w:b/>
          <w:bCs/>
          <w:u w:val="single"/>
        </w:rPr>
        <w:t>:</w:t>
      </w:r>
      <w:r w:rsidR="00D20109" w:rsidRPr="000F7928">
        <w:rPr>
          <w:rFonts w:asciiTheme="minorBidi" w:hAnsiTheme="minorBidi" w:cstheme="minorBidi"/>
          <w:b/>
          <w:bCs/>
          <w:u w:val="single"/>
        </w:rPr>
        <w:t xml:space="preserve"> </w:t>
      </w:r>
      <w:r w:rsidR="004F0001" w:rsidRPr="000F7928">
        <w:rPr>
          <w:rFonts w:asciiTheme="minorBidi" w:hAnsiTheme="minorBidi" w:cstheme="minorBidi"/>
        </w:rPr>
        <w:t>Presentation</w:t>
      </w:r>
      <w:r w:rsidR="00C64A57" w:rsidRPr="000F7928">
        <w:rPr>
          <w:rFonts w:asciiTheme="minorBidi" w:hAnsiTheme="minorBidi" w:cstheme="minorBidi"/>
        </w:rPr>
        <w:t xml:space="preserve"> </w:t>
      </w:r>
      <w:r w:rsidR="007D231B" w:rsidRPr="000F7928">
        <w:rPr>
          <w:rFonts w:asciiTheme="minorBidi" w:hAnsiTheme="minorBidi" w:cstheme="minorBidi"/>
        </w:rPr>
        <w:t xml:space="preserve"> - </w:t>
      </w:r>
      <w:r w:rsidR="00A72DA7" w:rsidRPr="000F7928">
        <w:rPr>
          <w:rFonts w:asciiTheme="minorBidi" w:hAnsiTheme="minorBidi" w:cstheme="minorBidi"/>
        </w:rPr>
        <w:t xml:space="preserve">As the lead event organiser you have been asked to offer new ideas and concepts for the future viability of </w:t>
      </w:r>
      <w:r w:rsidR="00BD4905">
        <w:rPr>
          <w:rFonts w:asciiTheme="minorBidi" w:hAnsiTheme="minorBidi" w:cstheme="minorBidi"/>
        </w:rPr>
        <w:t xml:space="preserve"> a </w:t>
      </w:r>
      <w:r w:rsidR="00A72DA7" w:rsidRPr="000F7928">
        <w:rPr>
          <w:rFonts w:asciiTheme="minorBidi" w:hAnsiTheme="minorBidi" w:cstheme="minorBidi"/>
        </w:rPr>
        <w:t xml:space="preserve">festival, event or convention </w:t>
      </w:r>
      <w:r w:rsidR="00B029AA" w:rsidRPr="000F7928">
        <w:rPr>
          <w:rFonts w:asciiTheme="minorBidi" w:hAnsiTheme="minorBidi" w:cstheme="minorBidi"/>
        </w:rPr>
        <w:t xml:space="preserve">(agreed with lecturer) </w:t>
      </w:r>
      <w:r w:rsidR="00B86E43" w:rsidRPr="000F7928">
        <w:rPr>
          <w:rFonts w:asciiTheme="minorBidi" w:hAnsiTheme="minorBidi" w:cstheme="minorBidi"/>
        </w:rPr>
        <w:t xml:space="preserve"> </w:t>
      </w:r>
      <w:r w:rsidR="00A72DA7" w:rsidRPr="000F7928">
        <w:rPr>
          <w:rFonts w:asciiTheme="minorBidi" w:hAnsiTheme="minorBidi" w:cstheme="minorBidi"/>
        </w:rPr>
        <w:t xml:space="preserve">and </w:t>
      </w:r>
      <w:r w:rsidR="006A685B" w:rsidRPr="000F7928">
        <w:rPr>
          <w:rFonts w:asciiTheme="minorBidi" w:hAnsiTheme="minorBidi" w:cstheme="minorBidi"/>
        </w:rPr>
        <w:t>analytically</w:t>
      </w:r>
      <w:r w:rsidR="00EC4030" w:rsidRPr="000F7928">
        <w:rPr>
          <w:rFonts w:asciiTheme="minorBidi" w:hAnsiTheme="minorBidi" w:cstheme="minorBidi"/>
        </w:rPr>
        <w:t xml:space="preserve"> evaluate the impact of the event.</w:t>
      </w:r>
      <w:r w:rsidR="005B478E" w:rsidRPr="000F7928">
        <w:rPr>
          <w:rFonts w:asciiTheme="minorBidi" w:hAnsiTheme="minorBidi" w:cstheme="minorBidi"/>
        </w:rPr>
        <w:t xml:space="preserve"> Consider</w:t>
      </w:r>
      <w:r w:rsidR="00A72DA7" w:rsidRPr="000F7928">
        <w:rPr>
          <w:rFonts w:asciiTheme="minorBidi" w:hAnsiTheme="minorBidi" w:cstheme="minorBidi"/>
        </w:rPr>
        <w:t xml:space="preserve"> future</w:t>
      </w:r>
      <w:r w:rsidR="005B478E" w:rsidRPr="000F7928">
        <w:rPr>
          <w:rFonts w:asciiTheme="minorBidi" w:hAnsiTheme="minorBidi" w:cstheme="minorBidi"/>
        </w:rPr>
        <w:t xml:space="preserve"> strategies such as </w:t>
      </w:r>
      <w:r w:rsidR="00246D2C" w:rsidRPr="000F7928">
        <w:rPr>
          <w:rFonts w:asciiTheme="minorBidi" w:hAnsiTheme="minorBidi" w:cstheme="minorBidi"/>
        </w:rPr>
        <w:t>re brand</w:t>
      </w:r>
      <w:r w:rsidR="007D231B" w:rsidRPr="000F7928">
        <w:rPr>
          <w:rFonts w:asciiTheme="minorBidi" w:hAnsiTheme="minorBidi" w:cstheme="minorBidi"/>
        </w:rPr>
        <w:t>ing ideas</w:t>
      </w:r>
      <w:r w:rsidR="00A72DA7" w:rsidRPr="000F7928">
        <w:rPr>
          <w:rFonts w:asciiTheme="minorBidi" w:hAnsiTheme="minorBidi" w:cstheme="minorBidi"/>
        </w:rPr>
        <w:t xml:space="preserve"> and </w:t>
      </w:r>
      <w:r w:rsidR="00246D2C" w:rsidRPr="000F7928">
        <w:rPr>
          <w:rFonts w:asciiTheme="minorBidi" w:hAnsiTheme="minorBidi" w:cstheme="minorBidi"/>
        </w:rPr>
        <w:t>re</w:t>
      </w:r>
      <w:r w:rsidR="005B478E" w:rsidRPr="000F7928">
        <w:rPr>
          <w:rFonts w:asciiTheme="minorBidi" w:hAnsiTheme="minorBidi" w:cstheme="minorBidi"/>
        </w:rPr>
        <w:t xml:space="preserve"> </w:t>
      </w:r>
      <w:r w:rsidR="00246D2C" w:rsidRPr="000F7928">
        <w:rPr>
          <w:rFonts w:asciiTheme="minorBidi" w:hAnsiTheme="minorBidi" w:cstheme="minorBidi"/>
        </w:rPr>
        <w:t>develop</w:t>
      </w:r>
      <w:r w:rsidR="007D231B" w:rsidRPr="000F7928">
        <w:rPr>
          <w:rFonts w:asciiTheme="minorBidi" w:hAnsiTheme="minorBidi" w:cstheme="minorBidi"/>
        </w:rPr>
        <w:t>ment</w:t>
      </w:r>
      <w:r w:rsidR="00246D2C" w:rsidRPr="000F7928">
        <w:rPr>
          <w:rFonts w:asciiTheme="minorBidi" w:hAnsiTheme="minorBidi" w:cstheme="minorBidi"/>
        </w:rPr>
        <w:t xml:space="preserve"> ideas</w:t>
      </w:r>
      <w:r w:rsidR="00A72DA7" w:rsidRPr="000F7928">
        <w:rPr>
          <w:rFonts w:asciiTheme="minorBidi" w:hAnsiTheme="minorBidi" w:cstheme="minorBidi"/>
        </w:rPr>
        <w:t>.</w:t>
      </w:r>
      <w:r w:rsidR="00247CEF" w:rsidRPr="000F7928">
        <w:rPr>
          <w:rFonts w:asciiTheme="minorBidi" w:hAnsiTheme="minorBidi" w:cstheme="minorBidi"/>
          <w:color w:val="374151"/>
        </w:rPr>
        <w:t xml:space="preserve"> </w:t>
      </w:r>
      <w:r w:rsidR="0008576E" w:rsidRPr="000F7928">
        <w:rPr>
          <w:rFonts w:asciiTheme="minorBidi" w:hAnsiTheme="minorBidi" w:cstheme="minorBidi"/>
          <w:color w:val="374151"/>
        </w:rPr>
        <w:t>Analyse</w:t>
      </w:r>
      <w:r w:rsidR="00247CEF" w:rsidRPr="000F7928">
        <w:rPr>
          <w:rFonts w:asciiTheme="minorBidi" w:hAnsiTheme="minorBidi" w:cstheme="minorBidi"/>
          <w:color w:val="374151"/>
        </w:rPr>
        <w:t xml:space="preserve"> the impacts of the festival</w:t>
      </w:r>
      <w:r w:rsidR="0008576E" w:rsidRPr="000F7928">
        <w:rPr>
          <w:rFonts w:asciiTheme="minorBidi" w:hAnsiTheme="minorBidi" w:cstheme="minorBidi"/>
          <w:color w:val="374151"/>
        </w:rPr>
        <w:t xml:space="preserve"> or convention</w:t>
      </w:r>
      <w:r w:rsidR="00247CEF" w:rsidRPr="000F7928">
        <w:rPr>
          <w:rFonts w:asciiTheme="minorBidi" w:hAnsiTheme="minorBidi" w:cstheme="minorBidi"/>
          <w:color w:val="374151"/>
        </w:rPr>
        <w:t>, particularly in terms of tourism, sustainability, and economic aspects. Following the analysis, explore strategies for survival, rebranding, and redevelopment in the face of global or local challenges.</w:t>
      </w:r>
      <w:r w:rsidR="00FA43BF" w:rsidRPr="000F7928">
        <w:rPr>
          <w:rFonts w:asciiTheme="minorBidi" w:hAnsiTheme="minorBidi" w:cstheme="minorBidi"/>
          <w:u w:val="single"/>
        </w:rPr>
        <w:t xml:space="preserve"> </w:t>
      </w:r>
      <w:r w:rsidR="00246D2C" w:rsidRPr="000F7928">
        <w:rPr>
          <w:rFonts w:asciiTheme="minorBidi" w:hAnsiTheme="minorBidi" w:cstheme="minorBidi"/>
          <w:u w:val="single"/>
        </w:rPr>
        <w:t xml:space="preserve"> </w:t>
      </w:r>
      <w:r w:rsidR="004D4B75" w:rsidRPr="000F7928">
        <w:rPr>
          <w:rFonts w:asciiTheme="minorBidi" w:hAnsiTheme="minorBidi" w:cstheme="minorBidi"/>
          <w:u w:val="single"/>
        </w:rPr>
        <w:t xml:space="preserve"> </w:t>
      </w:r>
    </w:p>
    <w:p w14:paraId="0E936E64" w14:textId="35393FF0" w:rsidR="00BB1BCD" w:rsidRPr="000F7928" w:rsidRDefault="00636D7B" w:rsidP="00FA43BF">
      <w:pPr>
        <w:rPr>
          <w:rFonts w:asciiTheme="minorBidi" w:hAnsiTheme="minorBidi" w:cstheme="minorBidi"/>
        </w:rPr>
      </w:pPr>
      <w:r w:rsidRPr="000F7928">
        <w:rPr>
          <w:rFonts w:asciiTheme="minorBidi" w:hAnsiTheme="minorBidi" w:cstheme="minorBidi"/>
        </w:rPr>
        <w:t xml:space="preserve">Consider the </w:t>
      </w:r>
      <w:r w:rsidR="00D86E40" w:rsidRPr="000F7928">
        <w:rPr>
          <w:rFonts w:asciiTheme="minorBidi" w:hAnsiTheme="minorBidi" w:cstheme="minorBidi"/>
        </w:rPr>
        <w:t xml:space="preserve">positive </w:t>
      </w:r>
      <w:r w:rsidR="008E2B01" w:rsidRPr="000F7928">
        <w:rPr>
          <w:rFonts w:asciiTheme="minorBidi" w:hAnsiTheme="minorBidi" w:cstheme="minorBidi"/>
        </w:rPr>
        <w:t xml:space="preserve">and challenging </w:t>
      </w:r>
      <w:r w:rsidR="00D86E40" w:rsidRPr="000F7928">
        <w:rPr>
          <w:rFonts w:asciiTheme="minorBidi" w:hAnsiTheme="minorBidi" w:cstheme="minorBidi"/>
        </w:rPr>
        <w:t xml:space="preserve">impacts </w:t>
      </w:r>
      <w:r w:rsidR="008E2B01" w:rsidRPr="000F7928">
        <w:rPr>
          <w:rFonts w:asciiTheme="minorBidi" w:hAnsiTheme="minorBidi" w:cstheme="minorBidi"/>
        </w:rPr>
        <w:t xml:space="preserve">of </w:t>
      </w:r>
      <w:r w:rsidR="000667BE">
        <w:rPr>
          <w:rFonts w:asciiTheme="minorBidi" w:hAnsiTheme="minorBidi" w:cstheme="minorBidi"/>
        </w:rPr>
        <w:t xml:space="preserve">either </w:t>
      </w:r>
      <w:r w:rsidR="008E2B01" w:rsidRPr="000F7928">
        <w:rPr>
          <w:rFonts w:asciiTheme="minorBidi" w:hAnsiTheme="minorBidi" w:cstheme="minorBidi"/>
        </w:rPr>
        <w:t>tourism,</w:t>
      </w:r>
      <w:r w:rsidR="00A72DA7" w:rsidRPr="000F7928">
        <w:rPr>
          <w:rFonts w:asciiTheme="minorBidi" w:hAnsiTheme="minorBidi" w:cstheme="minorBidi"/>
        </w:rPr>
        <w:t xml:space="preserve"> </w:t>
      </w:r>
      <w:r w:rsidR="00F52D0F" w:rsidRPr="000F7928">
        <w:rPr>
          <w:rFonts w:asciiTheme="minorBidi" w:hAnsiTheme="minorBidi" w:cstheme="minorBidi"/>
        </w:rPr>
        <w:t>sustainability,</w:t>
      </w:r>
      <w:r w:rsidR="00DD0B6C" w:rsidRPr="000F7928">
        <w:rPr>
          <w:rFonts w:asciiTheme="minorBidi" w:hAnsiTheme="minorBidi" w:cstheme="minorBidi"/>
        </w:rPr>
        <w:t xml:space="preserve"> </w:t>
      </w:r>
      <w:r w:rsidR="000667BE">
        <w:rPr>
          <w:rFonts w:asciiTheme="minorBidi" w:hAnsiTheme="minorBidi" w:cstheme="minorBidi"/>
        </w:rPr>
        <w:t>or community</w:t>
      </w:r>
      <w:r w:rsidRPr="000F7928">
        <w:rPr>
          <w:rFonts w:asciiTheme="minorBidi" w:hAnsiTheme="minorBidi" w:cstheme="minorBidi"/>
        </w:rPr>
        <w:t xml:space="preserve"> impacts</w:t>
      </w:r>
      <w:r w:rsidR="004001FE" w:rsidRPr="000F7928">
        <w:rPr>
          <w:rFonts w:asciiTheme="minorBidi" w:hAnsiTheme="minorBidi" w:cstheme="minorBidi"/>
        </w:rPr>
        <w:t xml:space="preserve"> </w:t>
      </w:r>
      <w:r w:rsidR="00DD0B6C" w:rsidRPr="000F7928">
        <w:rPr>
          <w:rFonts w:asciiTheme="minorBidi" w:hAnsiTheme="minorBidi" w:cstheme="minorBidi"/>
        </w:rPr>
        <w:t xml:space="preserve">and </w:t>
      </w:r>
      <w:r w:rsidR="00A72DA7" w:rsidRPr="000F7928">
        <w:rPr>
          <w:rFonts w:asciiTheme="minorBidi" w:hAnsiTheme="minorBidi" w:cstheme="minorBidi"/>
        </w:rPr>
        <w:t xml:space="preserve">discuss redevelopment strategies </w:t>
      </w:r>
      <w:r w:rsidR="004001FE" w:rsidRPr="000F7928">
        <w:rPr>
          <w:rFonts w:asciiTheme="minorBidi" w:hAnsiTheme="minorBidi" w:cstheme="minorBidi"/>
        </w:rPr>
        <w:t>for the future</w:t>
      </w:r>
      <w:r w:rsidR="00A72DA7" w:rsidRPr="000F7928">
        <w:rPr>
          <w:rFonts w:asciiTheme="minorBidi" w:hAnsiTheme="minorBidi" w:cstheme="minorBidi"/>
        </w:rPr>
        <w:t xml:space="preserve">, </w:t>
      </w:r>
      <w:r w:rsidR="004001FE" w:rsidRPr="000F7928">
        <w:rPr>
          <w:rFonts w:asciiTheme="minorBidi" w:hAnsiTheme="minorBidi" w:cstheme="minorBidi"/>
        </w:rPr>
        <w:t xml:space="preserve"> highlighting event tourism trends</w:t>
      </w:r>
      <w:r w:rsidR="0099760C" w:rsidRPr="000F7928">
        <w:rPr>
          <w:rFonts w:asciiTheme="minorBidi" w:hAnsiTheme="minorBidi" w:cstheme="minorBidi"/>
        </w:rPr>
        <w:t xml:space="preserve"> and </w:t>
      </w:r>
      <w:r w:rsidR="00A72DA7" w:rsidRPr="000F7928">
        <w:rPr>
          <w:rFonts w:asciiTheme="minorBidi" w:hAnsiTheme="minorBidi" w:cstheme="minorBidi"/>
        </w:rPr>
        <w:t>demands</w:t>
      </w:r>
      <w:r w:rsidR="0099760C" w:rsidRPr="000F7928">
        <w:rPr>
          <w:rFonts w:asciiTheme="minorBidi" w:hAnsiTheme="minorBidi" w:cstheme="minorBidi"/>
        </w:rPr>
        <w:t xml:space="preserve"> </w:t>
      </w:r>
      <w:r w:rsidR="00791EA4" w:rsidRPr="000F7928">
        <w:rPr>
          <w:rFonts w:asciiTheme="minorBidi" w:hAnsiTheme="minorBidi" w:cstheme="minorBidi"/>
        </w:rPr>
        <w:t xml:space="preserve">. </w:t>
      </w:r>
      <w:r w:rsidR="00BB1BCD" w:rsidRPr="000F7928">
        <w:rPr>
          <w:rStyle w:val="Hyperlink0"/>
          <w:rFonts w:asciiTheme="minorBidi" w:hAnsiTheme="minorBidi" w:cstheme="minorBidi"/>
          <w:lang w:val="en-GB"/>
        </w:rPr>
        <w:t xml:space="preserve">Utilise the theories and principles of management and marketing in order to systematically evaluate the feasibility, performance and impacts of events and events venues in order to consider the current challenges facing the events </w:t>
      </w:r>
      <w:r w:rsidR="00A72DA7" w:rsidRPr="000F7928">
        <w:rPr>
          <w:rStyle w:val="Hyperlink0"/>
          <w:rFonts w:asciiTheme="minorBidi" w:hAnsiTheme="minorBidi" w:cstheme="minorBidi"/>
          <w:lang w:val="en-GB"/>
        </w:rPr>
        <w:t>.</w:t>
      </w:r>
    </w:p>
    <w:p w14:paraId="34C2D1F7" w14:textId="07545360" w:rsidR="006502AD" w:rsidRPr="000F7928" w:rsidRDefault="006502AD" w:rsidP="00690D64">
      <w:pPr>
        <w:rPr>
          <w:rFonts w:asciiTheme="minorBidi" w:hAnsiTheme="minorBidi" w:cstheme="minorBidi"/>
        </w:rPr>
      </w:pPr>
      <w:r w:rsidRPr="000F7928">
        <w:rPr>
          <w:rFonts w:asciiTheme="minorBidi" w:hAnsiTheme="minorBidi" w:cstheme="minorBidi"/>
          <w:b/>
          <w:bCs/>
          <w:u w:val="single"/>
        </w:rPr>
        <w:t>15 minute presentation</w:t>
      </w:r>
      <w:r w:rsidR="00853784" w:rsidRPr="000F7928">
        <w:rPr>
          <w:rFonts w:asciiTheme="minorBidi" w:hAnsiTheme="minorBidi" w:cstheme="minorBidi"/>
          <w:b/>
          <w:bCs/>
          <w:u w:val="single"/>
        </w:rPr>
        <w:t xml:space="preserve"> in the Immersive room.</w:t>
      </w:r>
    </w:p>
    <w:p w14:paraId="1C744C37" w14:textId="3271AFEB" w:rsidR="00396719" w:rsidRPr="000F7928" w:rsidRDefault="006502AD" w:rsidP="00396719">
      <w:pPr>
        <w:rPr>
          <w:rFonts w:asciiTheme="minorBidi" w:hAnsiTheme="minorBidi" w:cstheme="minorBidi"/>
        </w:rPr>
      </w:pPr>
      <w:r w:rsidRPr="000F7928">
        <w:rPr>
          <w:rFonts w:asciiTheme="minorBidi" w:hAnsiTheme="minorBidi" w:cstheme="minorBidi"/>
        </w:rPr>
        <w:t>Your presentation should contain</w:t>
      </w:r>
      <w:r w:rsidR="00396719" w:rsidRPr="000F7928">
        <w:rPr>
          <w:rFonts w:asciiTheme="minorBidi" w:hAnsiTheme="minorBidi" w:cstheme="minorBidi"/>
        </w:rPr>
        <w:t xml:space="preserve"> a range of event management and other contemporary literature which demonstrates clear understanding of the issues and principles of </w:t>
      </w:r>
      <w:r w:rsidR="00433A8A" w:rsidRPr="000F7928">
        <w:rPr>
          <w:rFonts w:asciiTheme="minorBidi" w:hAnsiTheme="minorBidi" w:cstheme="minorBidi"/>
        </w:rPr>
        <w:t>event management, funding and bids</w:t>
      </w:r>
      <w:r w:rsidR="00791EA4" w:rsidRPr="000F7928">
        <w:rPr>
          <w:rFonts w:asciiTheme="minorBidi" w:hAnsiTheme="minorBidi" w:cstheme="minorBidi"/>
        </w:rPr>
        <w:t xml:space="preserve"> processes</w:t>
      </w:r>
      <w:r w:rsidR="009776F0" w:rsidRPr="000F7928">
        <w:rPr>
          <w:rFonts w:asciiTheme="minorBidi" w:hAnsiTheme="minorBidi" w:cstheme="minorBidi"/>
        </w:rPr>
        <w:t xml:space="preserve"> roles, development and strategies of Festivals, Convention and Events and their relationship with tourism destinations and communities</w:t>
      </w:r>
      <w:r w:rsidR="00433A8A" w:rsidRPr="000F7928">
        <w:rPr>
          <w:rFonts w:asciiTheme="minorBidi" w:hAnsiTheme="minorBidi" w:cstheme="minorBidi"/>
        </w:rPr>
        <w:t xml:space="preserve">. </w:t>
      </w:r>
    </w:p>
    <w:p w14:paraId="79861E26" w14:textId="38B2093E" w:rsidR="00396719" w:rsidRPr="000F7928" w:rsidRDefault="00396719" w:rsidP="00396719">
      <w:pPr>
        <w:rPr>
          <w:rFonts w:asciiTheme="minorBidi" w:hAnsiTheme="minorBidi" w:cstheme="minorBidi"/>
        </w:rPr>
      </w:pPr>
      <w:r w:rsidRPr="000F7928">
        <w:rPr>
          <w:rFonts w:asciiTheme="minorBidi" w:hAnsiTheme="minorBidi" w:cstheme="minorBidi"/>
        </w:rPr>
        <w:t xml:space="preserve">The </w:t>
      </w:r>
      <w:r w:rsidR="006502AD" w:rsidRPr="000F7928">
        <w:rPr>
          <w:rFonts w:asciiTheme="minorBidi" w:hAnsiTheme="minorBidi" w:cstheme="minorBidi"/>
        </w:rPr>
        <w:t>presentation</w:t>
      </w:r>
      <w:r w:rsidR="00293D52" w:rsidRPr="000F7928">
        <w:rPr>
          <w:rFonts w:asciiTheme="minorBidi" w:hAnsiTheme="minorBidi" w:cstheme="minorBidi"/>
        </w:rPr>
        <w:t xml:space="preserve"> </w:t>
      </w:r>
      <w:r w:rsidRPr="000F7928">
        <w:rPr>
          <w:rFonts w:asciiTheme="minorBidi" w:hAnsiTheme="minorBidi" w:cstheme="minorBidi"/>
        </w:rPr>
        <w:t>should consider the following:</w:t>
      </w:r>
    </w:p>
    <w:p w14:paraId="04767702" w14:textId="31319578" w:rsidR="00433A8A" w:rsidRPr="000F7928" w:rsidRDefault="00433A8A" w:rsidP="00396719">
      <w:pPr>
        <w:numPr>
          <w:ilvl w:val="0"/>
          <w:numId w:val="29"/>
        </w:numPr>
        <w:spacing w:after="0" w:line="240" w:lineRule="auto"/>
        <w:rPr>
          <w:rFonts w:asciiTheme="minorBidi" w:hAnsiTheme="minorBidi" w:cstheme="minorBidi"/>
        </w:rPr>
      </w:pPr>
      <w:r w:rsidRPr="000F7928">
        <w:rPr>
          <w:rFonts w:asciiTheme="minorBidi" w:hAnsiTheme="minorBidi" w:cstheme="minorBidi"/>
        </w:rPr>
        <w:t>Introduction</w:t>
      </w:r>
    </w:p>
    <w:p w14:paraId="293F95E9" w14:textId="3954C781" w:rsidR="00396719" w:rsidRPr="000F7928" w:rsidRDefault="00396719" w:rsidP="00396719">
      <w:pPr>
        <w:numPr>
          <w:ilvl w:val="0"/>
          <w:numId w:val="29"/>
        </w:numPr>
        <w:spacing w:after="0" w:line="240" w:lineRule="auto"/>
        <w:rPr>
          <w:rFonts w:asciiTheme="minorBidi" w:hAnsiTheme="minorBidi" w:cstheme="minorBidi"/>
        </w:rPr>
      </w:pPr>
      <w:r w:rsidRPr="000F7928">
        <w:rPr>
          <w:rFonts w:asciiTheme="minorBidi" w:hAnsiTheme="minorBidi" w:cstheme="minorBidi"/>
        </w:rPr>
        <w:t xml:space="preserve">Background/context for the </w:t>
      </w:r>
      <w:r w:rsidR="00433A8A" w:rsidRPr="000F7928">
        <w:rPr>
          <w:rFonts w:asciiTheme="minorBidi" w:hAnsiTheme="minorBidi" w:cstheme="minorBidi"/>
        </w:rPr>
        <w:t>proposed Event, Convention or Festival</w:t>
      </w:r>
    </w:p>
    <w:p w14:paraId="1F6DC083" w14:textId="6FDD634E" w:rsidR="00433A8A" w:rsidRPr="000F7928" w:rsidRDefault="00396719" w:rsidP="00433A8A">
      <w:pPr>
        <w:numPr>
          <w:ilvl w:val="0"/>
          <w:numId w:val="29"/>
        </w:numPr>
        <w:spacing w:after="0" w:line="240" w:lineRule="auto"/>
        <w:rPr>
          <w:rFonts w:asciiTheme="minorBidi" w:hAnsiTheme="minorBidi" w:cstheme="minorBidi"/>
        </w:rPr>
      </w:pPr>
      <w:r w:rsidRPr="000F7928">
        <w:rPr>
          <w:rFonts w:asciiTheme="minorBidi" w:hAnsiTheme="minorBidi" w:cstheme="minorBidi"/>
        </w:rPr>
        <w:t>Location analysis</w:t>
      </w:r>
      <w:r w:rsidR="00433A8A" w:rsidRPr="000F7928">
        <w:rPr>
          <w:rFonts w:asciiTheme="minorBidi" w:hAnsiTheme="minorBidi" w:cstheme="minorBidi"/>
        </w:rPr>
        <w:t xml:space="preserve"> and impact on stakeholder and communities</w:t>
      </w:r>
    </w:p>
    <w:p w14:paraId="75EE50F4" w14:textId="18E79D92" w:rsidR="00433A8A" w:rsidRPr="000F7928" w:rsidRDefault="00396719" w:rsidP="00433A8A">
      <w:pPr>
        <w:numPr>
          <w:ilvl w:val="0"/>
          <w:numId w:val="29"/>
        </w:numPr>
        <w:spacing w:after="0" w:line="240" w:lineRule="auto"/>
        <w:rPr>
          <w:rFonts w:asciiTheme="minorBidi" w:hAnsiTheme="minorBidi" w:cstheme="minorBidi"/>
        </w:rPr>
      </w:pPr>
      <w:r w:rsidRPr="000F7928">
        <w:rPr>
          <w:rFonts w:asciiTheme="minorBidi" w:hAnsiTheme="minorBidi" w:cstheme="minorBidi"/>
        </w:rPr>
        <w:t>A</w:t>
      </w:r>
      <w:r w:rsidR="009912DB" w:rsidRPr="000F7928">
        <w:rPr>
          <w:rFonts w:asciiTheme="minorBidi" w:hAnsiTheme="minorBidi" w:cstheme="minorBidi"/>
        </w:rPr>
        <w:t xml:space="preserve"> critical</w:t>
      </w:r>
      <w:r w:rsidRPr="000F7928">
        <w:rPr>
          <w:rFonts w:asciiTheme="minorBidi" w:hAnsiTheme="minorBidi" w:cstheme="minorBidi"/>
        </w:rPr>
        <w:t xml:space="preserve"> analysis </w:t>
      </w:r>
      <w:r w:rsidR="009912DB" w:rsidRPr="000F7928">
        <w:rPr>
          <w:rFonts w:asciiTheme="minorBidi" w:hAnsiTheme="minorBidi" w:cstheme="minorBidi"/>
        </w:rPr>
        <w:t xml:space="preserve">of the </w:t>
      </w:r>
      <w:r w:rsidR="000712B4" w:rsidRPr="000F7928">
        <w:rPr>
          <w:rFonts w:asciiTheme="minorBidi" w:hAnsiTheme="minorBidi" w:cstheme="minorBidi"/>
        </w:rPr>
        <w:t xml:space="preserve">Event </w:t>
      </w:r>
      <w:r w:rsidR="009912DB" w:rsidRPr="000F7928">
        <w:rPr>
          <w:rFonts w:asciiTheme="minorBidi" w:hAnsiTheme="minorBidi" w:cstheme="minorBidi"/>
        </w:rPr>
        <w:t xml:space="preserve">impact criteria, </w:t>
      </w:r>
      <w:r w:rsidR="00433A8A" w:rsidRPr="000F7928">
        <w:rPr>
          <w:rFonts w:asciiTheme="minorBidi" w:hAnsiTheme="minorBidi" w:cstheme="minorBidi"/>
        </w:rPr>
        <w:t>Economic Impacts, International profile and reputation of Wales</w:t>
      </w:r>
      <w:r w:rsidR="002523C5" w:rsidRPr="000F7928">
        <w:rPr>
          <w:rFonts w:asciiTheme="minorBidi" w:hAnsiTheme="minorBidi" w:cstheme="minorBidi"/>
        </w:rPr>
        <w:t xml:space="preserve">, UK </w:t>
      </w:r>
      <w:r w:rsidR="00E849DA" w:rsidRPr="000F7928">
        <w:rPr>
          <w:rFonts w:asciiTheme="minorBidi" w:hAnsiTheme="minorBidi" w:cstheme="minorBidi"/>
        </w:rPr>
        <w:t xml:space="preserve">and/or globally </w:t>
      </w:r>
      <w:r w:rsidR="00433A8A" w:rsidRPr="000F7928">
        <w:rPr>
          <w:rFonts w:asciiTheme="minorBidi" w:hAnsiTheme="minorBidi" w:cstheme="minorBidi"/>
        </w:rPr>
        <w:t xml:space="preserve">, </w:t>
      </w:r>
      <w:r w:rsidR="00E849DA" w:rsidRPr="000F7928">
        <w:rPr>
          <w:rFonts w:asciiTheme="minorBidi" w:hAnsiTheme="minorBidi" w:cstheme="minorBidi"/>
        </w:rPr>
        <w:t>s</w:t>
      </w:r>
      <w:r w:rsidR="00433A8A" w:rsidRPr="000F7928">
        <w:rPr>
          <w:rFonts w:asciiTheme="minorBidi" w:hAnsiTheme="minorBidi" w:cstheme="minorBidi"/>
        </w:rPr>
        <w:t>ocio-cultural impacts and policy</w:t>
      </w:r>
    </w:p>
    <w:p w14:paraId="5E5CF833" w14:textId="189BC54B" w:rsidR="00396719" w:rsidRPr="000F7928" w:rsidRDefault="00396719" w:rsidP="00396719">
      <w:pPr>
        <w:numPr>
          <w:ilvl w:val="0"/>
          <w:numId w:val="29"/>
        </w:numPr>
        <w:spacing w:after="0" w:line="240" w:lineRule="auto"/>
        <w:rPr>
          <w:rFonts w:asciiTheme="minorBidi" w:hAnsiTheme="minorBidi" w:cstheme="minorBidi"/>
        </w:rPr>
      </w:pPr>
      <w:r w:rsidRPr="000F7928">
        <w:rPr>
          <w:rFonts w:asciiTheme="minorBidi" w:hAnsiTheme="minorBidi" w:cstheme="minorBidi"/>
        </w:rPr>
        <w:t>Conclu</w:t>
      </w:r>
      <w:r w:rsidR="000712B4" w:rsidRPr="000F7928">
        <w:rPr>
          <w:rFonts w:asciiTheme="minorBidi" w:hAnsiTheme="minorBidi" w:cstheme="minorBidi"/>
        </w:rPr>
        <w:t>de</w:t>
      </w:r>
      <w:r w:rsidR="00C44B73" w:rsidRPr="000F7928">
        <w:rPr>
          <w:rFonts w:asciiTheme="minorBidi" w:hAnsiTheme="minorBidi" w:cstheme="minorBidi"/>
        </w:rPr>
        <w:t xml:space="preserve"> showing clear strategy for the successful continuation</w:t>
      </w:r>
      <w:r w:rsidR="000515E0" w:rsidRPr="000F7928">
        <w:rPr>
          <w:rFonts w:asciiTheme="minorBidi" w:hAnsiTheme="minorBidi" w:cstheme="minorBidi"/>
        </w:rPr>
        <w:t xml:space="preserve"> and sustainability of the event</w:t>
      </w:r>
      <w:r w:rsidR="000712B4" w:rsidRPr="000F7928">
        <w:rPr>
          <w:rFonts w:asciiTheme="minorBidi" w:hAnsiTheme="minorBidi" w:cstheme="minorBidi"/>
        </w:rPr>
        <w:t xml:space="preserve">. </w:t>
      </w:r>
    </w:p>
    <w:p w14:paraId="41B5BF06" w14:textId="77777777" w:rsidR="00396719" w:rsidRPr="000F7928" w:rsidRDefault="00396719" w:rsidP="00396719">
      <w:pPr>
        <w:tabs>
          <w:tab w:val="num" w:pos="567"/>
        </w:tabs>
        <w:ind w:hanging="1980"/>
        <w:rPr>
          <w:rFonts w:asciiTheme="minorBidi" w:hAnsiTheme="minorBidi" w:cstheme="minorBidi"/>
          <w:sz w:val="24"/>
          <w:szCs w:val="24"/>
        </w:rPr>
      </w:pPr>
    </w:p>
    <w:p w14:paraId="1AB42A0D" w14:textId="0C9FF20F" w:rsidR="00396719" w:rsidRPr="000F7928" w:rsidRDefault="00954296" w:rsidP="00396719">
      <w:pPr>
        <w:rPr>
          <w:rFonts w:asciiTheme="minorBidi" w:hAnsiTheme="minorBidi" w:cstheme="minorBidi"/>
          <w:b/>
          <w:bCs/>
          <w:color w:val="000000"/>
          <w:u w:val="single"/>
        </w:rPr>
      </w:pPr>
      <w:r w:rsidRPr="000F7928">
        <w:rPr>
          <w:rFonts w:asciiTheme="minorBidi" w:hAnsiTheme="minorBidi" w:cstheme="minorBidi"/>
          <w:b/>
          <w:bCs/>
          <w:color w:val="000000"/>
          <w:u w:val="single"/>
        </w:rPr>
        <w:t>Additional Information</w:t>
      </w:r>
    </w:p>
    <w:p w14:paraId="5C3BA2DD" w14:textId="77777777" w:rsidR="00954296" w:rsidRPr="000F7928" w:rsidRDefault="00954296" w:rsidP="00954296">
      <w:pPr>
        <w:rPr>
          <w:rFonts w:asciiTheme="minorBidi" w:hAnsiTheme="minorBidi" w:cstheme="minorBidi"/>
        </w:rPr>
      </w:pPr>
      <w:r w:rsidRPr="000F7928">
        <w:rPr>
          <w:rFonts w:asciiTheme="minorBidi" w:hAnsiTheme="minorBidi" w:cstheme="minorBidi"/>
        </w:rPr>
        <w:t>You are advised to make use of a minimum of 20 references.</w:t>
      </w:r>
    </w:p>
    <w:p w14:paraId="76E3EDC5" w14:textId="77777777" w:rsidR="00954296" w:rsidRPr="000F7928" w:rsidRDefault="00954296" w:rsidP="00954296">
      <w:pPr>
        <w:rPr>
          <w:rFonts w:asciiTheme="minorBidi" w:hAnsiTheme="minorBidi" w:cstheme="minorBidi"/>
        </w:rPr>
      </w:pPr>
      <w:r w:rsidRPr="000F7928">
        <w:rPr>
          <w:rFonts w:asciiTheme="minorBidi" w:hAnsiTheme="minorBidi" w:cstheme="minorBidi"/>
        </w:rPr>
        <w:t xml:space="preserve">Please note the following when completing your assignment: </w:t>
      </w:r>
    </w:p>
    <w:p w14:paraId="0427EC42" w14:textId="24A5A400" w:rsidR="001C1C95" w:rsidRPr="000F7928" w:rsidRDefault="001C1C95" w:rsidP="00954296">
      <w:pPr>
        <w:rPr>
          <w:rFonts w:asciiTheme="minorBidi" w:hAnsiTheme="minorBidi" w:cstheme="minorBidi"/>
        </w:rPr>
      </w:pPr>
      <w:r w:rsidRPr="000F7928">
        <w:rPr>
          <w:rFonts w:asciiTheme="minorBidi" w:hAnsiTheme="minorBidi" w:cstheme="minorBidi"/>
        </w:rPr>
        <w:t xml:space="preserve">You will be presenting to the stakeholders </w:t>
      </w:r>
      <w:r w:rsidR="001A7BF2" w:rsidRPr="000F7928">
        <w:rPr>
          <w:rFonts w:asciiTheme="minorBidi" w:hAnsiTheme="minorBidi" w:cstheme="minorBidi"/>
        </w:rPr>
        <w:t xml:space="preserve">who will ask questions and you will also be stake holders </w:t>
      </w:r>
      <w:r w:rsidR="00137EE1" w:rsidRPr="000F7928">
        <w:rPr>
          <w:rFonts w:asciiTheme="minorBidi" w:hAnsiTheme="minorBidi" w:cstheme="minorBidi"/>
        </w:rPr>
        <w:t>to ask questions where you will receive marks</w:t>
      </w:r>
      <w:r w:rsidR="00560BF8">
        <w:rPr>
          <w:rFonts w:asciiTheme="minorBidi" w:hAnsiTheme="minorBidi" w:cstheme="minorBidi"/>
        </w:rPr>
        <w:t>.</w:t>
      </w:r>
      <w:r w:rsidR="00137EE1" w:rsidRPr="000F7928">
        <w:rPr>
          <w:rFonts w:asciiTheme="minorBidi" w:hAnsiTheme="minorBidi" w:cstheme="minorBidi"/>
        </w:rPr>
        <w:t xml:space="preserve"> </w:t>
      </w:r>
    </w:p>
    <w:p w14:paraId="162BD0EB" w14:textId="225EF0EC" w:rsidR="00954296" w:rsidRPr="000F7928" w:rsidRDefault="00954296" w:rsidP="00954296">
      <w:pPr>
        <w:rPr>
          <w:rFonts w:asciiTheme="minorBidi" w:hAnsiTheme="minorBidi" w:cstheme="minorBidi"/>
        </w:rPr>
      </w:pPr>
      <w:r w:rsidRPr="000F7928">
        <w:rPr>
          <w:rFonts w:asciiTheme="minorBidi" w:hAnsiTheme="minorBidi" w:cstheme="minorBidi"/>
        </w:rPr>
        <w:t xml:space="preserve">Length: 15 minutes +/- 2 minute MAXIMUM </w:t>
      </w:r>
    </w:p>
    <w:p w14:paraId="7CF65DBB" w14:textId="3F68A14C" w:rsidR="00954296" w:rsidRPr="00CD2C69" w:rsidRDefault="00954296" w:rsidP="00954296">
      <w:pPr>
        <w:rPr>
          <w:rFonts w:ascii="Arial" w:hAnsi="Arial" w:cs="Arial"/>
        </w:rPr>
      </w:pPr>
      <w:r w:rsidRPr="00CD2C69">
        <w:rPr>
          <w:rFonts w:ascii="Arial" w:hAnsi="Arial" w:cs="Arial"/>
        </w:rPr>
        <w:t>The limits of the presentation are based on the timing of the presentation – there are no penalties given relating to the number of slides supplied – an average number is given as 10 slides, but students make creative use of the screen as they see fit.</w:t>
      </w:r>
    </w:p>
    <w:p w14:paraId="1276CD91" w14:textId="430D2454" w:rsidR="00954296" w:rsidRPr="00CD2C69" w:rsidRDefault="00954296" w:rsidP="00954296">
      <w:pPr>
        <w:rPr>
          <w:rFonts w:ascii="Arial" w:hAnsi="Arial" w:cs="Arial"/>
        </w:rPr>
      </w:pPr>
      <w:r w:rsidRPr="00CD2C69">
        <w:rPr>
          <w:rFonts w:ascii="Arial" w:hAnsi="Arial" w:cs="Arial"/>
        </w:rPr>
        <w:lastRenderedPageBreak/>
        <w:t xml:space="preserve"> The student must be ‘seen and heard’- the presentation visual content must be brought to life by the presenter’s narration, with a visual appearance made (length at student’s design).</w:t>
      </w:r>
    </w:p>
    <w:p w14:paraId="72B8E640" w14:textId="6BCE3002" w:rsidR="00954296" w:rsidRPr="00CD2C69" w:rsidRDefault="00954296" w:rsidP="00954296">
      <w:pPr>
        <w:rPr>
          <w:rFonts w:ascii="Arial" w:hAnsi="Arial" w:cs="Arial"/>
        </w:rPr>
      </w:pPr>
      <w:r w:rsidRPr="00CD2C69">
        <w:rPr>
          <w:rFonts w:ascii="Arial" w:hAnsi="Arial" w:cs="Arial"/>
        </w:rPr>
        <w:t>Work should be coherent and well-structured in presentation and organisation. Remember the context of the assignment: who the audience is, and the professional expectations on how the key messages should be communicated.</w:t>
      </w:r>
    </w:p>
    <w:p w14:paraId="37E7F431" w14:textId="77777777" w:rsidR="00396719" w:rsidRDefault="00396719" w:rsidP="00396719">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96719" w:rsidRPr="00A406E5" w14:paraId="38D15852" w14:textId="77777777" w:rsidTr="00861C3E">
        <w:trPr>
          <w:trHeight w:val="414"/>
        </w:trPr>
        <w:tc>
          <w:tcPr>
            <w:tcW w:w="10444" w:type="dxa"/>
            <w:shd w:val="clear" w:color="auto" w:fill="D9D9D9"/>
          </w:tcPr>
          <w:p w14:paraId="50D93BA0" w14:textId="77777777" w:rsidR="00396719" w:rsidRPr="00A406E5" w:rsidRDefault="00396719" w:rsidP="00ED1199">
            <w:pPr>
              <w:jc w:val="center"/>
              <w:rPr>
                <w:rFonts w:ascii="Arial" w:hAnsi="Arial" w:cs="Arial"/>
                <w:b/>
                <w:caps/>
                <w:sz w:val="40"/>
              </w:rPr>
            </w:pPr>
            <w:r>
              <w:rPr>
                <w:rFonts w:ascii="Arial" w:hAnsi="Arial" w:cs="Arial"/>
                <w:b/>
                <w:caps/>
                <w:sz w:val="40"/>
              </w:rPr>
              <w:t>G</w:t>
            </w:r>
            <w:r w:rsidRPr="00A406E5">
              <w:rPr>
                <w:rFonts w:ascii="Arial" w:hAnsi="Arial" w:cs="Arial"/>
                <w:b/>
                <w:caps/>
                <w:sz w:val="40"/>
              </w:rPr>
              <w:t>UIDANCE FOR Students IN THE COMPLETION OF TASKS</w:t>
            </w:r>
          </w:p>
        </w:tc>
      </w:tr>
    </w:tbl>
    <w:p w14:paraId="52360A8B" w14:textId="77777777" w:rsidR="00396719" w:rsidRPr="00A406E5" w:rsidRDefault="00396719" w:rsidP="00396719">
      <w:pPr>
        <w:jc w:val="both"/>
        <w:rPr>
          <w:rFonts w:ascii="Arial" w:hAnsi="Arial" w:cs="Arial"/>
        </w:rPr>
      </w:pPr>
    </w:p>
    <w:p w14:paraId="7E3F5EA5" w14:textId="77777777" w:rsidR="00396719" w:rsidRDefault="00396719" w:rsidP="00396719">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601ECC36" w14:textId="77777777" w:rsidR="00396719" w:rsidRDefault="00396719" w:rsidP="00396719">
      <w:pPr>
        <w:jc w:val="both"/>
        <w:rPr>
          <w:rFonts w:ascii="Arial" w:hAnsi="Arial" w:cs="Arial"/>
          <w:b/>
        </w:rPr>
      </w:pPr>
    </w:p>
    <w:p w14:paraId="188D1F97" w14:textId="77777777" w:rsidR="00396719" w:rsidRPr="00A406E5" w:rsidRDefault="00396719" w:rsidP="00396719">
      <w:pPr>
        <w:numPr>
          <w:ilvl w:val="0"/>
          <w:numId w:val="6"/>
        </w:numPr>
        <w:spacing w:after="0" w:line="240" w:lineRule="auto"/>
        <w:jc w:val="both"/>
        <w:rPr>
          <w:rFonts w:ascii="Arial" w:hAnsi="Arial" w:cs="Arial"/>
          <w:b/>
        </w:rPr>
      </w:pPr>
      <w:bookmarkStart w:id="2" w:name="_Hlk51927353"/>
      <w:r>
        <w:rPr>
          <w:rFonts w:ascii="Arial" w:hAnsi="Arial" w:cs="Arial"/>
          <w:b/>
        </w:rPr>
        <w:t>Engagement with</w:t>
      </w:r>
      <w:r w:rsidRPr="00A406E5">
        <w:rPr>
          <w:rFonts w:ascii="Arial" w:hAnsi="Arial" w:cs="Arial"/>
          <w:b/>
        </w:rPr>
        <w:t xml:space="preserve"> Literature </w:t>
      </w:r>
      <w:r>
        <w:rPr>
          <w:rFonts w:ascii="Arial" w:hAnsi="Arial" w:cs="Arial"/>
          <w:b/>
        </w:rPr>
        <w:t>Skills</w:t>
      </w:r>
    </w:p>
    <w:p w14:paraId="7901B3E0" w14:textId="77777777" w:rsidR="00396719" w:rsidRPr="00A406E5" w:rsidRDefault="00396719" w:rsidP="00396719">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674AFF91" w14:textId="0B871C9E" w:rsidR="00396719" w:rsidRPr="006502AD" w:rsidRDefault="00396719" w:rsidP="0039671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Whilst this work has a case study/project approach and should therefore represent a ‘realistic’ </w:t>
      </w:r>
      <w:r w:rsidR="006502AD" w:rsidRPr="0039191A">
        <w:rPr>
          <w:rFonts w:ascii="Arial" w:hAnsi="Arial" w:cs="Arial"/>
        </w:rPr>
        <w:t>VLOG/narrated presentation</w:t>
      </w:r>
      <w:r>
        <w:rPr>
          <w:rFonts w:ascii="Arial" w:hAnsi="Arial" w:cs="Arial"/>
          <w:i/>
        </w:rPr>
        <w:t xml:space="preserve">, there is a requirement to make reference to contemporary literature throughout and in particular when providing </w:t>
      </w:r>
      <w:r w:rsidR="006502AD">
        <w:rPr>
          <w:rFonts w:ascii="Arial" w:hAnsi="Arial" w:cs="Arial"/>
          <w:i/>
        </w:rPr>
        <w:t xml:space="preserve">an </w:t>
      </w:r>
      <w:r>
        <w:rPr>
          <w:rFonts w:ascii="Arial" w:hAnsi="Arial" w:cs="Arial"/>
          <w:i/>
        </w:rPr>
        <w:t xml:space="preserve">analysis of the </w:t>
      </w:r>
      <w:r w:rsidR="006502AD">
        <w:rPr>
          <w:rFonts w:ascii="Arial" w:hAnsi="Arial" w:cs="Arial"/>
          <w:i/>
        </w:rPr>
        <w:t xml:space="preserve">impact criteria. </w:t>
      </w:r>
    </w:p>
    <w:p w14:paraId="433B5E41" w14:textId="77777777" w:rsidR="00396719" w:rsidRPr="00A406E5" w:rsidRDefault="00396719" w:rsidP="00396719">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79BB1C3" w14:textId="77777777" w:rsidR="00396719" w:rsidRPr="00A406E5" w:rsidRDefault="00396719" w:rsidP="00396719">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AFF70FE" w14:textId="77777777" w:rsidR="00396719" w:rsidRPr="00A406E5" w:rsidRDefault="00396719" w:rsidP="00396719">
      <w:pPr>
        <w:jc w:val="both"/>
        <w:rPr>
          <w:rFonts w:ascii="Arial" w:hAnsi="Arial" w:cs="Arial"/>
          <w:b/>
          <w:i/>
        </w:rPr>
      </w:pPr>
    </w:p>
    <w:p w14:paraId="049E6A03" w14:textId="19CA19C9" w:rsidR="00396719" w:rsidRPr="00A406E5" w:rsidRDefault="00396719" w:rsidP="00396719">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Students need to demonstrate an understanding of the purpose and content of </w:t>
      </w:r>
      <w:r w:rsidR="006502AD">
        <w:rPr>
          <w:rFonts w:ascii="Arial" w:hAnsi="Arial" w:cs="Arial"/>
          <w:i/>
        </w:rPr>
        <w:t>bidding for funding</w:t>
      </w:r>
      <w:r>
        <w:rPr>
          <w:rFonts w:ascii="Arial" w:hAnsi="Arial" w:cs="Arial"/>
          <w:i/>
        </w:rPr>
        <w:t xml:space="preserve"> for an event project. This will include an understanding of the rationale for events </w:t>
      </w:r>
      <w:r w:rsidR="006502AD">
        <w:rPr>
          <w:rFonts w:ascii="Arial" w:hAnsi="Arial" w:cs="Arial"/>
          <w:i/>
        </w:rPr>
        <w:t>funding</w:t>
      </w:r>
      <w:r>
        <w:rPr>
          <w:rFonts w:ascii="Arial" w:hAnsi="Arial" w:cs="Arial"/>
          <w:i/>
        </w:rPr>
        <w:t xml:space="preserve"> to fulfil </w:t>
      </w:r>
      <w:r w:rsidR="006502AD">
        <w:rPr>
          <w:rFonts w:ascii="Arial" w:hAnsi="Arial" w:cs="Arial"/>
          <w:i/>
        </w:rPr>
        <w:t xml:space="preserve">funding </w:t>
      </w:r>
      <w:r>
        <w:rPr>
          <w:rFonts w:ascii="Arial" w:hAnsi="Arial" w:cs="Arial"/>
          <w:i/>
        </w:rPr>
        <w:t>aims and objectives.</w:t>
      </w:r>
    </w:p>
    <w:p w14:paraId="4C55AF3C" w14:textId="77777777" w:rsidR="00396719" w:rsidRPr="00A406E5" w:rsidRDefault="00396719" w:rsidP="00396719">
      <w:pPr>
        <w:jc w:val="both"/>
        <w:rPr>
          <w:rFonts w:ascii="Arial" w:hAnsi="Arial" w:cs="Arial"/>
        </w:rPr>
      </w:pPr>
    </w:p>
    <w:p w14:paraId="7232C3FD" w14:textId="77777777" w:rsidR="00396719" w:rsidRPr="00A406E5" w:rsidRDefault="00396719" w:rsidP="00396719">
      <w:pPr>
        <w:numPr>
          <w:ilvl w:val="0"/>
          <w:numId w:val="6"/>
        </w:numPr>
        <w:spacing w:after="0" w:line="240" w:lineRule="auto"/>
        <w:jc w:val="both"/>
        <w:rPr>
          <w:rFonts w:ascii="Arial" w:hAnsi="Arial" w:cs="Arial"/>
          <w:b/>
        </w:rPr>
      </w:pPr>
      <w:r>
        <w:rPr>
          <w:rFonts w:ascii="Arial" w:hAnsi="Arial" w:cs="Arial"/>
          <w:b/>
        </w:rPr>
        <w:t>Cognitive and Intellectual Skills</w:t>
      </w:r>
    </w:p>
    <w:p w14:paraId="2095B07B" w14:textId="77777777" w:rsidR="00396719" w:rsidRPr="00A406E5" w:rsidRDefault="00396719" w:rsidP="00396719">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9A023FE" w14:textId="77777777" w:rsidR="00396719" w:rsidRPr="00A406E5" w:rsidRDefault="00396719" w:rsidP="00396719">
      <w:pPr>
        <w:jc w:val="both"/>
        <w:rPr>
          <w:rFonts w:ascii="Arial" w:hAnsi="Arial" w:cs="Arial"/>
        </w:rPr>
      </w:pPr>
    </w:p>
    <w:p w14:paraId="7F91A1C9" w14:textId="265080D4" w:rsidR="00396719" w:rsidRPr="00A406E5" w:rsidRDefault="00396719" w:rsidP="0039671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Critical thinking skills are an essential component of this assessment. Students should be able to transform information collected and produce </w:t>
      </w:r>
      <w:r w:rsidR="006502AD">
        <w:rPr>
          <w:rFonts w:ascii="Arial" w:hAnsi="Arial" w:cs="Arial"/>
          <w:i/>
        </w:rPr>
        <w:t xml:space="preserve">relevant information to examine </w:t>
      </w:r>
      <w:r>
        <w:rPr>
          <w:rFonts w:ascii="Arial" w:hAnsi="Arial" w:cs="Arial"/>
          <w:i/>
        </w:rPr>
        <w:t xml:space="preserve">the impact of </w:t>
      </w:r>
      <w:r w:rsidR="006502AD">
        <w:rPr>
          <w:rFonts w:ascii="Arial" w:hAnsi="Arial" w:cs="Arial"/>
          <w:i/>
        </w:rPr>
        <w:t xml:space="preserve">the proposed event. </w:t>
      </w:r>
    </w:p>
    <w:p w14:paraId="293B2EBC" w14:textId="77777777" w:rsidR="00396719" w:rsidRPr="00A406E5" w:rsidRDefault="00396719" w:rsidP="00396719">
      <w:pPr>
        <w:jc w:val="both"/>
        <w:rPr>
          <w:rFonts w:ascii="Arial" w:hAnsi="Arial" w:cs="Arial"/>
          <w:b/>
        </w:rPr>
      </w:pPr>
    </w:p>
    <w:p w14:paraId="5E7CBADC" w14:textId="77777777" w:rsidR="00396719" w:rsidRPr="00A406E5" w:rsidRDefault="00396719" w:rsidP="00396719">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571A1336" w14:textId="5DB173B9" w:rsidR="00396719" w:rsidRPr="00A406E5" w:rsidRDefault="00396719" w:rsidP="00396719">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1E5FECD7" w14:textId="4B2BA320" w:rsidR="00396719" w:rsidRPr="00A406E5" w:rsidRDefault="00396719" w:rsidP="0039671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This is a practical assessment requiring the student to </w:t>
      </w:r>
      <w:r w:rsidR="00954296">
        <w:rPr>
          <w:rFonts w:ascii="Arial" w:hAnsi="Arial" w:cs="Arial"/>
          <w:i/>
        </w:rPr>
        <w:t>explore</w:t>
      </w:r>
      <w:r>
        <w:rPr>
          <w:rFonts w:ascii="Arial" w:hAnsi="Arial" w:cs="Arial"/>
          <w:i/>
        </w:rPr>
        <w:t xml:space="preserve"> real world scenarios in the preparation of the f</w:t>
      </w:r>
      <w:r w:rsidR="00954296">
        <w:rPr>
          <w:rFonts w:ascii="Arial" w:hAnsi="Arial" w:cs="Arial"/>
          <w:i/>
        </w:rPr>
        <w:t xml:space="preserve">unding bid. </w:t>
      </w:r>
    </w:p>
    <w:p w14:paraId="34AC150A" w14:textId="77777777" w:rsidR="00396719" w:rsidRPr="00A406E5" w:rsidRDefault="00396719" w:rsidP="00396719">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8AFED95" w14:textId="77777777" w:rsidR="00396719" w:rsidRPr="00A406E5" w:rsidRDefault="00396719" w:rsidP="00396719">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3C0C517" w14:textId="149B5F7D" w:rsidR="00396719" w:rsidRPr="00A406E5" w:rsidRDefault="00396719" w:rsidP="00396719">
      <w:pPr>
        <w:jc w:val="both"/>
        <w:rPr>
          <w:rFonts w:ascii="Arial" w:hAnsi="Arial" w:cs="Arial"/>
          <w:i/>
        </w:rPr>
      </w:pPr>
      <w:r>
        <w:rPr>
          <w:rFonts w:ascii="Arial" w:hAnsi="Arial" w:cs="Arial"/>
          <w:b/>
          <w:i/>
        </w:rPr>
        <w:lastRenderedPageBreak/>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Professional</w:t>
      </w:r>
      <w:r w:rsidR="00954296">
        <w:rPr>
          <w:rFonts w:ascii="Arial" w:hAnsi="Arial" w:cs="Arial"/>
          <w:i/>
        </w:rPr>
        <w:t xml:space="preserve">ly presented VLOG/Narrated </w:t>
      </w:r>
      <w:r w:rsidR="00560BF8">
        <w:rPr>
          <w:rFonts w:ascii="Arial" w:hAnsi="Arial" w:cs="Arial"/>
          <w:i/>
        </w:rPr>
        <w:t>PowerPoint</w:t>
      </w:r>
      <w:r>
        <w:rPr>
          <w:rFonts w:ascii="Arial" w:hAnsi="Arial" w:cs="Arial"/>
          <w:i/>
        </w:rPr>
        <w:t xml:space="preserve"> and careful preparation will build skills relevant to the events and festivals industry</w:t>
      </w:r>
    </w:p>
    <w:bookmarkEnd w:id="2"/>
    <w:p w14:paraId="1B70B37F" w14:textId="77777777" w:rsidR="00396719" w:rsidRPr="00A406E5" w:rsidRDefault="00396719" w:rsidP="00396719">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6719" w:rsidRPr="00A406E5" w14:paraId="17EA1490" w14:textId="77777777" w:rsidTr="009D5D06">
        <w:trPr>
          <w:jc w:val="center"/>
        </w:trPr>
        <w:tc>
          <w:tcPr>
            <w:tcW w:w="10444" w:type="dxa"/>
            <w:shd w:val="clear" w:color="auto" w:fill="BFBFBF"/>
          </w:tcPr>
          <w:p w14:paraId="200917FD" w14:textId="77777777" w:rsidR="00396719" w:rsidRPr="00A406E5" w:rsidRDefault="00396719" w:rsidP="00ED119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A238F04" w14:textId="77777777" w:rsidR="00396719" w:rsidRPr="00A406E5" w:rsidRDefault="00396719" w:rsidP="00396719">
      <w:pPr>
        <w:rPr>
          <w:rFonts w:ascii="Arial" w:hAnsi="Arial" w:cs="Arial"/>
        </w:rPr>
      </w:pPr>
    </w:p>
    <w:p w14:paraId="1132307F" w14:textId="77777777" w:rsidR="00396719" w:rsidRPr="00A406E5" w:rsidRDefault="00396719" w:rsidP="0039671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7B39C6" w14:textId="77777777" w:rsidR="00396719" w:rsidRPr="00A406E5" w:rsidRDefault="00396719" w:rsidP="00396719">
      <w:pPr>
        <w:rPr>
          <w:rFonts w:ascii="Arial" w:hAnsi="Arial" w:cs="Arial"/>
          <w:b/>
        </w:rPr>
        <w:sectPr w:rsidR="00396719" w:rsidRPr="00A406E5" w:rsidSect="00396719">
          <w:footerReference w:type="default" r:id="rId36"/>
          <w:type w:val="continuous"/>
          <w:pgSz w:w="11894" w:h="16834"/>
          <w:pgMar w:top="720" w:right="720" w:bottom="720" w:left="720" w:header="706" w:footer="454" w:gutter="0"/>
          <w:paperSrc w:first="1" w:other="1"/>
          <w:cols w:space="720"/>
          <w:docGrid w:linePitch="272"/>
        </w:sectPr>
      </w:pPr>
    </w:p>
    <w:p w14:paraId="0B643F45" w14:textId="77777777" w:rsidR="00396719" w:rsidRPr="00A406E5" w:rsidRDefault="00396719" w:rsidP="00396719">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396719" w:rsidRPr="00A406E5" w14:paraId="732CB7C4" w14:textId="77777777" w:rsidTr="00ED119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DBE17B" w14:textId="77777777" w:rsidR="00396719" w:rsidRPr="00A406E5" w:rsidRDefault="00396719" w:rsidP="00ED119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65F3FD" w14:textId="77777777" w:rsidR="00396719" w:rsidRPr="00A85BFE" w:rsidRDefault="00396719" w:rsidP="00ED119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159D" w14:textId="77777777" w:rsidR="00396719" w:rsidRPr="00A85BFE" w:rsidRDefault="00396719" w:rsidP="00ED1199">
            <w:pPr>
              <w:ind w:left="113" w:right="113"/>
              <w:jc w:val="center"/>
              <w:rPr>
                <w:rFonts w:ascii="Arial" w:hAnsi="Arial" w:cs="Arial"/>
                <w:b/>
                <w:sz w:val="18"/>
                <w:szCs w:val="18"/>
              </w:rPr>
            </w:pPr>
            <w:r w:rsidRPr="00A85BFE">
              <w:rPr>
                <w:rFonts w:ascii="Arial" w:hAnsi="Arial" w:cs="Arial"/>
                <w:b/>
                <w:sz w:val="18"/>
                <w:szCs w:val="18"/>
              </w:rPr>
              <w:t xml:space="preserve">Marks </w:t>
            </w:r>
          </w:p>
          <w:p w14:paraId="01A006AC" w14:textId="77777777" w:rsidR="00396719" w:rsidRPr="00A85BFE" w:rsidRDefault="00396719" w:rsidP="00ED1199">
            <w:pPr>
              <w:ind w:left="113" w:right="113"/>
              <w:jc w:val="center"/>
              <w:rPr>
                <w:rFonts w:ascii="Arial" w:hAnsi="Arial" w:cs="Arial"/>
                <w:b/>
                <w:sz w:val="18"/>
                <w:szCs w:val="18"/>
              </w:rPr>
            </w:pPr>
            <w:r w:rsidRPr="00A85BFE">
              <w:rPr>
                <w:rFonts w:ascii="Arial" w:hAnsi="Arial" w:cs="Arial"/>
                <w:b/>
                <w:sz w:val="18"/>
                <w:szCs w:val="18"/>
              </w:rPr>
              <w:t>awarded</w:t>
            </w:r>
          </w:p>
        </w:tc>
      </w:tr>
      <w:tr w:rsidR="00396719" w:rsidRPr="00A406E5" w14:paraId="13BDD070"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1592DEC1"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E785D91" w14:textId="77777777" w:rsidR="00396719" w:rsidRPr="00A406E5" w:rsidRDefault="00396719" w:rsidP="00ED119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AAA5A25" w14:textId="77B50E19" w:rsidR="00396719" w:rsidRPr="00A406E5" w:rsidRDefault="00CC2AC5" w:rsidP="00ED1199">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510871" w14:textId="77777777" w:rsidR="00396719" w:rsidRPr="00A406E5" w:rsidRDefault="00396719" w:rsidP="00ED1199">
            <w:pPr>
              <w:jc w:val="center"/>
              <w:rPr>
                <w:rFonts w:ascii="Arial" w:hAnsi="Arial" w:cs="Arial"/>
                <w:sz w:val="32"/>
              </w:rPr>
            </w:pPr>
          </w:p>
        </w:tc>
      </w:tr>
      <w:tr w:rsidR="00396719" w:rsidRPr="00A406E5" w14:paraId="6A31D89C" w14:textId="77777777" w:rsidTr="00ED1199">
        <w:trPr>
          <w:trHeight w:val="450"/>
        </w:trPr>
        <w:tc>
          <w:tcPr>
            <w:tcW w:w="4169" w:type="pct"/>
            <w:vMerge w:val="restart"/>
            <w:tcBorders>
              <w:top w:val="single" w:sz="4" w:space="0" w:color="auto"/>
              <w:left w:val="single" w:sz="4" w:space="0" w:color="auto"/>
              <w:right w:val="single" w:sz="4" w:space="0" w:color="auto"/>
            </w:tcBorders>
          </w:tcPr>
          <w:p w14:paraId="73F2160D" w14:textId="77777777" w:rsidR="00396719" w:rsidRPr="00A406E5" w:rsidRDefault="00396719" w:rsidP="00ED1199">
            <w:pPr>
              <w:spacing w:after="120"/>
              <w:rPr>
                <w:rFonts w:ascii="Arial" w:hAnsi="Arial" w:cs="Arial"/>
                <w:sz w:val="14"/>
                <w:szCs w:val="14"/>
              </w:rPr>
            </w:pPr>
          </w:p>
          <w:p w14:paraId="7D910379" w14:textId="77777777" w:rsidR="00396719" w:rsidRPr="00A406E5" w:rsidRDefault="00396719" w:rsidP="00ED1199">
            <w:pPr>
              <w:spacing w:after="120"/>
              <w:rPr>
                <w:rFonts w:ascii="Arial" w:hAnsi="Arial" w:cs="Arial"/>
                <w:sz w:val="14"/>
                <w:szCs w:val="14"/>
              </w:rPr>
            </w:pPr>
          </w:p>
          <w:p w14:paraId="3F3F2FF2"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1F1B78"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6DD284" w14:textId="77777777" w:rsidR="00396719" w:rsidRPr="00A406E5" w:rsidRDefault="00396719" w:rsidP="00ED1199">
            <w:pPr>
              <w:jc w:val="center"/>
              <w:rPr>
                <w:rFonts w:ascii="Arial" w:hAnsi="Arial" w:cs="Arial"/>
                <w:sz w:val="32"/>
              </w:rPr>
            </w:pPr>
          </w:p>
        </w:tc>
      </w:tr>
      <w:tr w:rsidR="00396719" w:rsidRPr="00A406E5" w14:paraId="2EFD1DF7" w14:textId="77777777" w:rsidTr="00ED1199">
        <w:trPr>
          <w:trHeight w:val="451"/>
        </w:trPr>
        <w:tc>
          <w:tcPr>
            <w:tcW w:w="4169" w:type="pct"/>
            <w:vMerge/>
            <w:tcBorders>
              <w:left w:val="single" w:sz="4" w:space="0" w:color="auto"/>
              <w:bottom w:val="single" w:sz="4" w:space="0" w:color="auto"/>
              <w:right w:val="single" w:sz="4" w:space="0" w:color="auto"/>
            </w:tcBorders>
          </w:tcPr>
          <w:p w14:paraId="154FBD87"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26AA41"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5E3AA7" w14:textId="77777777" w:rsidR="00396719" w:rsidRPr="00A406E5" w:rsidRDefault="00396719" w:rsidP="00ED1199">
            <w:pPr>
              <w:jc w:val="center"/>
              <w:rPr>
                <w:rFonts w:ascii="Arial" w:hAnsi="Arial" w:cs="Arial"/>
                <w:sz w:val="32"/>
              </w:rPr>
            </w:pPr>
          </w:p>
        </w:tc>
      </w:tr>
      <w:tr w:rsidR="00396719" w:rsidRPr="00A406E5" w14:paraId="044C5C77"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3F736BF7" w14:textId="77777777" w:rsidR="00396719" w:rsidRPr="00A406E5" w:rsidRDefault="00396719" w:rsidP="00ED119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A01B766"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E5A7A3" w14:textId="77777777" w:rsidR="00396719" w:rsidRPr="00A406E5" w:rsidRDefault="00396719"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5CDB0E" w14:textId="77777777" w:rsidR="00396719" w:rsidRPr="00A406E5" w:rsidRDefault="00396719" w:rsidP="00ED1199">
            <w:pPr>
              <w:jc w:val="center"/>
              <w:rPr>
                <w:rFonts w:ascii="Arial" w:hAnsi="Arial" w:cs="Arial"/>
                <w:sz w:val="32"/>
              </w:rPr>
            </w:pPr>
          </w:p>
        </w:tc>
      </w:tr>
      <w:tr w:rsidR="00396719" w:rsidRPr="00A406E5" w14:paraId="3C601C61" w14:textId="77777777" w:rsidTr="00ED1199">
        <w:trPr>
          <w:trHeight w:val="450"/>
        </w:trPr>
        <w:tc>
          <w:tcPr>
            <w:tcW w:w="4169" w:type="pct"/>
            <w:vMerge w:val="restart"/>
            <w:tcBorders>
              <w:top w:val="single" w:sz="4" w:space="0" w:color="auto"/>
              <w:left w:val="single" w:sz="4" w:space="0" w:color="auto"/>
              <w:right w:val="single" w:sz="4" w:space="0" w:color="auto"/>
            </w:tcBorders>
          </w:tcPr>
          <w:p w14:paraId="0083F370" w14:textId="77777777" w:rsidR="00396719" w:rsidRPr="00A406E5" w:rsidRDefault="00396719" w:rsidP="00ED1199">
            <w:pPr>
              <w:spacing w:after="120"/>
              <w:rPr>
                <w:rFonts w:ascii="Arial" w:hAnsi="Arial" w:cs="Arial"/>
                <w:sz w:val="14"/>
                <w:szCs w:val="14"/>
              </w:rPr>
            </w:pPr>
          </w:p>
          <w:p w14:paraId="1DAD6869" w14:textId="77777777" w:rsidR="00396719" w:rsidRPr="00A406E5" w:rsidRDefault="00396719" w:rsidP="00ED1199">
            <w:pPr>
              <w:spacing w:after="120"/>
              <w:rPr>
                <w:rFonts w:ascii="Arial" w:hAnsi="Arial" w:cs="Arial"/>
                <w:sz w:val="14"/>
                <w:szCs w:val="14"/>
              </w:rPr>
            </w:pPr>
          </w:p>
          <w:p w14:paraId="208B446F"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D2A52"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DD5704" w14:textId="77777777" w:rsidR="00396719" w:rsidRPr="00A406E5" w:rsidRDefault="00396719" w:rsidP="00ED1199">
            <w:pPr>
              <w:jc w:val="center"/>
              <w:rPr>
                <w:rFonts w:ascii="Arial" w:hAnsi="Arial" w:cs="Arial"/>
                <w:sz w:val="32"/>
              </w:rPr>
            </w:pPr>
          </w:p>
        </w:tc>
      </w:tr>
      <w:tr w:rsidR="00396719" w:rsidRPr="00A406E5" w14:paraId="68CAA080" w14:textId="77777777" w:rsidTr="00ED1199">
        <w:trPr>
          <w:trHeight w:val="451"/>
        </w:trPr>
        <w:tc>
          <w:tcPr>
            <w:tcW w:w="4169" w:type="pct"/>
            <w:vMerge/>
            <w:tcBorders>
              <w:left w:val="single" w:sz="4" w:space="0" w:color="auto"/>
              <w:bottom w:val="single" w:sz="4" w:space="0" w:color="auto"/>
              <w:right w:val="single" w:sz="4" w:space="0" w:color="auto"/>
            </w:tcBorders>
          </w:tcPr>
          <w:p w14:paraId="4E2D8CAE"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AC813"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5A6B14" w14:textId="77777777" w:rsidR="00396719" w:rsidRPr="00A406E5" w:rsidRDefault="00396719" w:rsidP="00ED1199">
            <w:pPr>
              <w:jc w:val="center"/>
              <w:rPr>
                <w:rFonts w:ascii="Arial" w:hAnsi="Arial" w:cs="Arial"/>
                <w:sz w:val="32"/>
              </w:rPr>
            </w:pPr>
          </w:p>
        </w:tc>
      </w:tr>
      <w:tr w:rsidR="00396719" w:rsidRPr="00A406E5" w14:paraId="27C4C658"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407C3E38"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96BBD83"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523C42" w14:textId="028A4325" w:rsidR="00396719" w:rsidRPr="00A406E5" w:rsidRDefault="00CC2AC5"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DE7895" w14:textId="77777777" w:rsidR="00396719" w:rsidRPr="00A406E5" w:rsidRDefault="00396719" w:rsidP="00ED1199">
            <w:pPr>
              <w:jc w:val="center"/>
              <w:rPr>
                <w:rFonts w:ascii="Arial" w:hAnsi="Arial" w:cs="Arial"/>
                <w:sz w:val="32"/>
              </w:rPr>
            </w:pPr>
          </w:p>
        </w:tc>
      </w:tr>
      <w:tr w:rsidR="00396719" w:rsidRPr="00A406E5" w14:paraId="55B13D26" w14:textId="77777777" w:rsidTr="00ED1199">
        <w:trPr>
          <w:trHeight w:val="450"/>
        </w:trPr>
        <w:tc>
          <w:tcPr>
            <w:tcW w:w="4169" w:type="pct"/>
            <w:vMerge w:val="restart"/>
            <w:tcBorders>
              <w:top w:val="single" w:sz="4" w:space="0" w:color="auto"/>
              <w:left w:val="single" w:sz="4" w:space="0" w:color="auto"/>
              <w:right w:val="single" w:sz="4" w:space="0" w:color="auto"/>
            </w:tcBorders>
          </w:tcPr>
          <w:p w14:paraId="42F9EC1E" w14:textId="77777777" w:rsidR="00396719" w:rsidRPr="00A406E5" w:rsidRDefault="00396719" w:rsidP="00ED1199">
            <w:pPr>
              <w:spacing w:after="120"/>
              <w:rPr>
                <w:rFonts w:ascii="Arial" w:hAnsi="Arial" w:cs="Arial"/>
                <w:sz w:val="14"/>
                <w:szCs w:val="14"/>
              </w:rPr>
            </w:pPr>
          </w:p>
          <w:p w14:paraId="08E4260D" w14:textId="77777777" w:rsidR="00396719" w:rsidRPr="00A406E5" w:rsidRDefault="00396719" w:rsidP="00ED1199">
            <w:pPr>
              <w:spacing w:after="120"/>
              <w:rPr>
                <w:rFonts w:ascii="Arial" w:hAnsi="Arial" w:cs="Arial"/>
                <w:sz w:val="14"/>
                <w:szCs w:val="14"/>
              </w:rPr>
            </w:pPr>
          </w:p>
          <w:p w14:paraId="50239E3C"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A535F"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DD0262" w14:textId="77777777" w:rsidR="00396719" w:rsidRPr="00A406E5" w:rsidRDefault="00396719" w:rsidP="00ED1199">
            <w:pPr>
              <w:jc w:val="center"/>
              <w:rPr>
                <w:rFonts w:ascii="Arial" w:hAnsi="Arial" w:cs="Arial"/>
                <w:sz w:val="32"/>
              </w:rPr>
            </w:pPr>
          </w:p>
        </w:tc>
      </w:tr>
      <w:tr w:rsidR="00396719" w:rsidRPr="00A406E5" w14:paraId="72A418FA" w14:textId="77777777" w:rsidTr="00ED1199">
        <w:trPr>
          <w:trHeight w:val="451"/>
        </w:trPr>
        <w:tc>
          <w:tcPr>
            <w:tcW w:w="4169" w:type="pct"/>
            <w:vMerge/>
            <w:tcBorders>
              <w:left w:val="single" w:sz="4" w:space="0" w:color="auto"/>
              <w:bottom w:val="single" w:sz="4" w:space="0" w:color="auto"/>
              <w:right w:val="single" w:sz="4" w:space="0" w:color="auto"/>
            </w:tcBorders>
          </w:tcPr>
          <w:p w14:paraId="0B83AE0E"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8FAFE"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81CD0C" w14:textId="77777777" w:rsidR="00396719" w:rsidRPr="00A406E5" w:rsidRDefault="00396719" w:rsidP="00ED1199">
            <w:pPr>
              <w:jc w:val="center"/>
              <w:rPr>
                <w:rFonts w:ascii="Arial" w:hAnsi="Arial" w:cs="Arial"/>
                <w:sz w:val="32"/>
              </w:rPr>
            </w:pPr>
          </w:p>
        </w:tc>
      </w:tr>
      <w:tr w:rsidR="00396719" w:rsidRPr="00A406E5" w14:paraId="3804EA30"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1C5F23F0"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8F25E12"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8EA3" w14:textId="79360AE0" w:rsidR="00396719" w:rsidRPr="00A406E5" w:rsidRDefault="00244779" w:rsidP="00ED1199">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DFE299" w14:textId="77777777" w:rsidR="00396719" w:rsidRPr="00A406E5" w:rsidRDefault="00396719" w:rsidP="00ED1199">
            <w:pPr>
              <w:jc w:val="center"/>
              <w:rPr>
                <w:rFonts w:ascii="Arial" w:hAnsi="Arial" w:cs="Arial"/>
                <w:sz w:val="32"/>
              </w:rPr>
            </w:pPr>
          </w:p>
        </w:tc>
      </w:tr>
      <w:tr w:rsidR="00396719" w:rsidRPr="00A406E5" w14:paraId="1E70FA09" w14:textId="77777777" w:rsidTr="00ED1199">
        <w:trPr>
          <w:trHeight w:val="451"/>
        </w:trPr>
        <w:tc>
          <w:tcPr>
            <w:tcW w:w="4169" w:type="pct"/>
            <w:vMerge w:val="restart"/>
            <w:tcBorders>
              <w:top w:val="single" w:sz="4" w:space="0" w:color="auto"/>
              <w:left w:val="single" w:sz="4" w:space="0" w:color="auto"/>
              <w:right w:val="single" w:sz="4" w:space="0" w:color="auto"/>
            </w:tcBorders>
          </w:tcPr>
          <w:p w14:paraId="2F990EC7" w14:textId="77777777" w:rsidR="00396719" w:rsidRPr="00A406E5" w:rsidRDefault="00396719" w:rsidP="00ED1199">
            <w:pPr>
              <w:spacing w:after="120"/>
              <w:rPr>
                <w:rFonts w:ascii="Arial" w:hAnsi="Arial" w:cs="Arial"/>
                <w:sz w:val="14"/>
                <w:szCs w:val="14"/>
              </w:rPr>
            </w:pPr>
          </w:p>
          <w:p w14:paraId="090C9DDE"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110745"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0AFB1" w14:textId="77777777" w:rsidR="00396719" w:rsidRPr="00A406E5" w:rsidRDefault="00396719" w:rsidP="00ED1199">
            <w:pPr>
              <w:jc w:val="center"/>
              <w:rPr>
                <w:rFonts w:ascii="Arial" w:hAnsi="Arial" w:cs="Arial"/>
                <w:sz w:val="32"/>
              </w:rPr>
            </w:pPr>
          </w:p>
        </w:tc>
      </w:tr>
      <w:tr w:rsidR="00396719" w:rsidRPr="00A406E5" w14:paraId="24AE90E9" w14:textId="77777777" w:rsidTr="00ED1199">
        <w:trPr>
          <w:trHeight w:val="450"/>
        </w:trPr>
        <w:tc>
          <w:tcPr>
            <w:tcW w:w="4169" w:type="pct"/>
            <w:vMerge/>
            <w:tcBorders>
              <w:left w:val="single" w:sz="4" w:space="0" w:color="auto"/>
              <w:bottom w:val="single" w:sz="4" w:space="0" w:color="auto"/>
              <w:right w:val="single" w:sz="4" w:space="0" w:color="auto"/>
            </w:tcBorders>
          </w:tcPr>
          <w:p w14:paraId="6F34F1D9"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2F1614"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6EEE08" w14:textId="77777777" w:rsidR="00396719" w:rsidRPr="00A406E5" w:rsidRDefault="00396719" w:rsidP="00ED1199">
            <w:pPr>
              <w:jc w:val="center"/>
              <w:rPr>
                <w:rFonts w:ascii="Arial" w:hAnsi="Arial" w:cs="Arial"/>
                <w:sz w:val="32"/>
              </w:rPr>
            </w:pPr>
          </w:p>
        </w:tc>
      </w:tr>
      <w:tr w:rsidR="00396719" w:rsidRPr="00A406E5" w14:paraId="4B40A925"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57F9F29D"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DD652D"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7F37A8" w14:textId="2645220A" w:rsidR="00396719" w:rsidRPr="00A406E5" w:rsidRDefault="00244779"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86E65F" w14:textId="77777777" w:rsidR="00396719" w:rsidRPr="00A406E5" w:rsidRDefault="00396719" w:rsidP="00ED1199">
            <w:pPr>
              <w:jc w:val="center"/>
              <w:rPr>
                <w:rFonts w:ascii="Arial" w:hAnsi="Arial" w:cs="Arial"/>
                <w:sz w:val="32"/>
              </w:rPr>
            </w:pPr>
          </w:p>
        </w:tc>
      </w:tr>
      <w:tr w:rsidR="00396719" w:rsidRPr="00A406E5" w14:paraId="53E0A9DE" w14:textId="77777777" w:rsidTr="00ED1199">
        <w:trPr>
          <w:trHeight w:val="451"/>
        </w:trPr>
        <w:tc>
          <w:tcPr>
            <w:tcW w:w="4169" w:type="pct"/>
            <w:vMerge w:val="restart"/>
            <w:tcBorders>
              <w:top w:val="single" w:sz="4" w:space="0" w:color="auto"/>
              <w:left w:val="single" w:sz="4" w:space="0" w:color="auto"/>
              <w:right w:val="single" w:sz="4" w:space="0" w:color="auto"/>
            </w:tcBorders>
          </w:tcPr>
          <w:p w14:paraId="0AA5DA18" w14:textId="77777777" w:rsidR="00396719" w:rsidRPr="00A406E5" w:rsidRDefault="00396719" w:rsidP="00ED1199">
            <w:pPr>
              <w:spacing w:after="120"/>
              <w:rPr>
                <w:rFonts w:ascii="Arial" w:hAnsi="Arial" w:cs="Arial"/>
                <w:sz w:val="14"/>
                <w:szCs w:val="14"/>
              </w:rPr>
            </w:pPr>
          </w:p>
          <w:p w14:paraId="17AC828B" w14:textId="77777777" w:rsidR="00396719" w:rsidRPr="00A406E5" w:rsidRDefault="00396719" w:rsidP="00ED1199">
            <w:pPr>
              <w:spacing w:after="120"/>
              <w:rPr>
                <w:rFonts w:ascii="Arial" w:hAnsi="Arial" w:cs="Arial"/>
                <w:sz w:val="14"/>
                <w:szCs w:val="14"/>
              </w:rPr>
            </w:pPr>
          </w:p>
          <w:p w14:paraId="5018CE56" w14:textId="77777777" w:rsidR="00396719" w:rsidRPr="00A406E5" w:rsidRDefault="00396719" w:rsidP="00ED1199">
            <w:pPr>
              <w:spacing w:after="120"/>
              <w:rPr>
                <w:rFonts w:ascii="Arial" w:hAnsi="Arial" w:cs="Arial"/>
                <w:sz w:val="14"/>
                <w:szCs w:val="14"/>
              </w:rPr>
            </w:pPr>
          </w:p>
          <w:p w14:paraId="62B089CA"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A2EE57"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9E3EEB" w14:textId="77777777" w:rsidR="00396719" w:rsidRPr="00A406E5" w:rsidRDefault="00396719" w:rsidP="00ED1199">
            <w:pPr>
              <w:jc w:val="center"/>
              <w:rPr>
                <w:rFonts w:ascii="Arial" w:hAnsi="Arial" w:cs="Arial"/>
                <w:sz w:val="32"/>
              </w:rPr>
            </w:pPr>
          </w:p>
        </w:tc>
      </w:tr>
      <w:tr w:rsidR="00396719" w:rsidRPr="00A406E5" w14:paraId="7BBDB667" w14:textId="77777777" w:rsidTr="00ED1199">
        <w:trPr>
          <w:trHeight w:val="450"/>
        </w:trPr>
        <w:tc>
          <w:tcPr>
            <w:tcW w:w="4169" w:type="pct"/>
            <w:vMerge/>
            <w:tcBorders>
              <w:left w:val="single" w:sz="4" w:space="0" w:color="auto"/>
              <w:bottom w:val="single" w:sz="4" w:space="0" w:color="auto"/>
              <w:right w:val="single" w:sz="4" w:space="0" w:color="auto"/>
            </w:tcBorders>
          </w:tcPr>
          <w:p w14:paraId="6CE18416"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95230D"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6E624B" w14:textId="77777777" w:rsidR="00396719" w:rsidRPr="00A406E5" w:rsidRDefault="00396719" w:rsidP="00ED1199">
            <w:pPr>
              <w:jc w:val="center"/>
              <w:rPr>
                <w:rFonts w:ascii="Arial" w:hAnsi="Arial" w:cs="Arial"/>
                <w:sz w:val="32"/>
              </w:rPr>
            </w:pPr>
          </w:p>
        </w:tc>
      </w:tr>
    </w:tbl>
    <w:p w14:paraId="380B817C" w14:textId="77777777" w:rsidR="00396719" w:rsidRPr="00A406E5" w:rsidRDefault="00396719" w:rsidP="0039671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6719" w:rsidRPr="00A406E5" w14:paraId="44A1ECEF" w14:textId="77777777" w:rsidTr="00ED1199">
        <w:trPr>
          <w:cantSplit/>
        </w:trPr>
        <w:tc>
          <w:tcPr>
            <w:tcW w:w="6062" w:type="dxa"/>
            <w:vMerge w:val="restart"/>
            <w:shd w:val="pct15" w:color="auto" w:fill="auto"/>
            <w:vAlign w:val="center"/>
          </w:tcPr>
          <w:p w14:paraId="2C733376" w14:textId="77777777" w:rsidR="00396719" w:rsidRPr="00A406E5" w:rsidRDefault="00396719" w:rsidP="00ED119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89FF4C" w14:textId="77777777" w:rsidR="00396719" w:rsidRPr="00A406E5" w:rsidRDefault="00396719" w:rsidP="00ED119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13E0BF" w14:textId="77777777" w:rsidR="00396719" w:rsidRPr="00A406E5" w:rsidRDefault="00396719" w:rsidP="00ED1199">
            <w:pPr>
              <w:jc w:val="right"/>
              <w:rPr>
                <w:rFonts w:ascii="Arial" w:hAnsi="Arial" w:cs="Arial"/>
                <w:b/>
                <w:bCs/>
              </w:rPr>
            </w:pPr>
            <w:r w:rsidRPr="00A406E5">
              <w:rPr>
                <w:rFonts w:ascii="Arial" w:hAnsi="Arial" w:cs="Arial"/>
                <w:b/>
                <w:bCs/>
              </w:rPr>
              <w:t>%</w:t>
            </w:r>
          </w:p>
        </w:tc>
      </w:tr>
      <w:tr w:rsidR="00396719" w:rsidRPr="00A406E5" w14:paraId="107512D6" w14:textId="77777777" w:rsidTr="00ED1199">
        <w:trPr>
          <w:cantSplit/>
        </w:trPr>
        <w:tc>
          <w:tcPr>
            <w:tcW w:w="6062" w:type="dxa"/>
            <w:vMerge/>
            <w:vAlign w:val="bottom"/>
          </w:tcPr>
          <w:p w14:paraId="130B55E2" w14:textId="77777777" w:rsidR="00396719" w:rsidRPr="00A406E5" w:rsidRDefault="00396719" w:rsidP="00ED1199">
            <w:pPr>
              <w:rPr>
                <w:rFonts w:ascii="Arial" w:hAnsi="Arial" w:cs="Arial"/>
              </w:rPr>
            </w:pPr>
          </w:p>
        </w:tc>
        <w:tc>
          <w:tcPr>
            <w:tcW w:w="2903" w:type="dxa"/>
            <w:vAlign w:val="bottom"/>
          </w:tcPr>
          <w:p w14:paraId="34EA7666" w14:textId="77777777" w:rsidR="00396719" w:rsidRPr="00A406E5" w:rsidRDefault="00396719" w:rsidP="00ED119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1CD02D8" w14:textId="77777777" w:rsidR="00396719" w:rsidRPr="00A406E5" w:rsidRDefault="00396719" w:rsidP="00ED1199">
            <w:pPr>
              <w:jc w:val="center"/>
              <w:rPr>
                <w:rFonts w:ascii="Arial" w:hAnsi="Arial" w:cs="Arial"/>
                <w:sz w:val="12"/>
                <w:szCs w:val="12"/>
              </w:rPr>
            </w:pPr>
          </w:p>
        </w:tc>
        <w:tc>
          <w:tcPr>
            <w:tcW w:w="1060" w:type="dxa"/>
            <w:vMerge/>
            <w:vAlign w:val="bottom"/>
          </w:tcPr>
          <w:p w14:paraId="50F2DF80" w14:textId="77777777" w:rsidR="00396719" w:rsidRPr="00A406E5" w:rsidRDefault="00396719" w:rsidP="00ED1199">
            <w:pPr>
              <w:ind w:leftChars="71" w:left="156"/>
              <w:rPr>
                <w:rFonts w:ascii="Arial" w:hAnsi="Arial" w:cs="Arial"/>
              </w:rPr>
            </w:pPr>
          </w:p>
        </w:tc>
      </w:tr>
      <w:tr w:rsidR="00396719" w:rsidRPr="00A406E5" w14:paraId="1065E516" w14:textId="77777777" w:rsidTr="00ED1199">
        <w:trPr>
          <w:cantSplit/>
        </w:trPr>
        <w:tc>
          <w:tcPr>
            <w:tcW w:w="6062" w:type="dxa"/>
            <w:vMerge/>
            <w:vAlign w:val="bottom"/>
          </w:tcPr>
          <w:p w14:paraId="76604D57" w14:textId="77777777" w:rsidR="00396719" w:rsidRPr="00A406E5" w:rsidRDefault="00396719" w:rsidP="00ED1199">
            <w:pPr>
              <w:rPr>
                <w:rFonts w:ascii="Arial" w:hAnsi="Arial" w:cs="Arial"/>
              </w:rPr>
            </w:pPr>
          </w:p>
        </w:tc>
        <w:tc>
          <w:tcPr>
            <w:tcW w:w="2903" w:type="dxa"/>
            <w:vAlign w:val="bottom"/>
          </w:tcPr>
          <w:p w14:paraId="67840C3F" w14:textId="77777777" w:rsidR="00396719" w:rsidRPr="00A406E5" w:rsidRDefault="00396719" w:rsidP="00ED119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FD6C0A6" w14:textId="77777777" w:rsidR="00396719" w:rsidRPr="00A406E5" w:rsidRDefault="00396719" w:rsidP="00ED1199">
            <w:pPr>
              <w:jc w:val="center"/>
              <w:rPr>
                <w:rFonts w:ascii="Arial" w:hAnsi="Arial" w:cs="Arial"/>
                <w:sz w:val="12"/>
                <w:szCs w:val="12"/>
              </w:rPr>
            </w:pPr>
          </w:p>
        </w:tc>
        <w:tc>
          <w:tcPr>
            <w:tcW w:w="1060" w:type="dxa"/>
            <w:vMerge/>
            <w:vAlign w:val="bottom"/>
          </w:tcPr>
          <w:p w14:paraId="7CA9927E" w14:textId="77777777" w:rsidR="00396719" w:rsidRPr="00A406E5" w:rsidRDefault="00396719" w:rsidP="00ED1199">
            <w:pPr>
              <w:ind w:firstLineChars="141" w:firstLine="310"/>
              <w:rPr>
                <w:rFonts w:ascii="Arial" w:hAnsi="Arial" w:cs="Arial"/>
              </w:rPr>
            </w:pPr>
          </w:p>
        </w:tc>
      </w:tr>
    </w:tbl>
    <w:p w14:paraId="30123377" w14:textId="77777777" w:rsidR="00396719" w:rsidRDefault="00396719" w:rsidP="00396719">
      <w:pPr>
        <w:rPr>
          <w:rFonts w:ascii="Arial" w:hAnsi="Arial" w:cs="Arial"/>
        </w:rPr>
      </w:pPr>
    </w:p>
    <w:p w14:paraId="454D3818" w14:textId="77777777" w:rsidR="00396719" w:rsidRDefault="00396719" w:rsidP="00396719">
      <w:pPr>
        <w:rPr>
          <w:rFonts w:ascii="Arial" w:hAnsi="Arial" w:cs="Arial"/>
        </w:rPr>
      </w:pPr>
    </w:p>
    <w:p w14:paraId="3E6DBEB8" w14:textId="77777777" w:rsidR="00396719" w:rsidRDefault="00396719" w:rsidP="00396719">
      <w:pPr>
        <w:rPr>
          <w:rFonts w:ascii="Arial" w:hAnsi="Arial" w:cs="Arial"/>
          <w:vanish/>
        </w:rPr>
        <w:sectPr w:rsidR="00396719" w:rsidSect="00ED1199">
          <w:footerReference w:type="default" r:id="rId37"/>
          <w:type w:val="continuous"/>
          <w:pgSz w:w="11894" w:h="16834"/>
          <w:pgMar w:top="720" w:right="720" w:bottom="720" w:left="720" w:header="706" w:footer="706" w:gutter="0"/>
          <w:paperSrc w:first="1" w:other="1"/>
          <w:cols w:space="720"/>
        </w:sectPr>
      </w:pPr>
    </w:p>
    <w:p w14:paraId="133A760F" w14:textId="77777777" w:rsidR="00396719" w:rsidRDefault="00396719" w:rsidP="00396719">
      <w:pPr>
        <w:rPr>
          <w:rFonts w:ascii="Arial" w:hAnsi="Arial" w:cs="Arial"/>
          <w:vanish/>
        </w:rPr>
        <w:sectPr w:rsidR="00396719" w:rsidSect="00ED1199">
          <w:pgSz w:w="16834" w:h="11894" w:orient="landscape"/>
          <w:pgMar w:top="720" w:right="720" w:bottom="720" w:left="720" w:header="706" w:footer="706" w:gutter="0"/>
          <w:paperSrc w:first="1" w:other="1"/>
          <w:cols w:space="720"/>
          <w:docGrid w:linePitch="272"/>
        </w:sectPr>
      </w:pPr>
    </w:p>
    <w:p w14:paraId="44CFCF6D" w14:textId="77777777" w:rsidR="00396719" w:rsidRPr="00A406E5" w:rsidRDefault="00396719" w:rsidP="00396719">
      <w:pPr>
        <w:rPr>
          <w:rFonts w:ascii="Arial" w:hAnsi="Arial" w:cs="Arial"/>
          <w:vanish/>
        </w:rPr>
      </w:pPr>
    </w:p>
    <w:p w14:paraId="7355685A" w14:textId="77777777" w:rsidR="00396719" w:rsidRDefault="00396719" w:rsidP="00396719">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396719" w14:paraId="16D63440" w14:textId="77777777" w:rsidTr="00ED1199">
        <w:tc>
          <w:tcPr>
            <w:tcW w:w="13858" w:type="dxa"/>
            <w:shd w:val="clear" w:color="auto" w:fill="C2D69B" w:themeFill="accent3" w:themeFillTint="99"/>
          </w:tcPr>
          <w:p w14:paraId="2E914A25" w14:textId="77777777" w:rsidR="00396719" w:rsidRPr="00995D51" w:rsidRDefault="00396719" w:rsidP="00ED119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9F47AE" w14:textId="77777777" w:rsidR="00396719" w:rsidRDefault="00396719" w:rsidP="0039671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96719" w:rsidRPr="00D9771E" w14:paraId="0AAD4C82" w14:textId="77777777" w:rsidTr="00ED1199">
        <w:tc>
          <w:tcPr>
            <w:tcW w:w="13948" w:type="dxa"/>
            <w:shd w:val="clear" w:color="auto" w:fill="C2D69B" w:themeFill="accent3" w:themeFillTint="99"/>
          </w:tcPr>
          <w:p w14:paraId="238D9C2E" w14:textId="77777777" w:rsidR="00396719" w:rsidRPr="00D9771E" w:rsidRDefault="00396719" w:rsidP="00ED1199">
            <w:pPr>
              <w:rPr>
                <w:rFonts w:ascii="Arial" w:hAnsi="Arial" w:cs="Arial"/>
                <w:b/>
              </w:rPr>
            </w:pPr>
            <w:r>
              <w:rPr>
                <w:rFonts w:ascii="Arial" w:hAnsi="Arial" w:cs="Arial"/>
                <w:b/>
              </w:rPr>
              <w:t>Level 6</w:t>
            </w:r>
          </w:p>
        </w:tc>
      </w:tr>
      <w:tr w:rsidR="00396719" w:rsidRPr="00D9771E" w14:paraId="438E706D" w14:textId="77777777" w:rsidTr="00ED1199">
        <w:tc>
          <w:tcPr>
            <w:tcW w:w="13948" w:type="dxa"/>
            <w:shd w:val="clear" w:color="auto" w:fill="EAF1DD" w:themeFill="accent3" w:themeFillTint="33"/>
          </w:tcPr>
          <w:p w14:paraId="355CC8C1" w14:textId="77777777" w:rsidR="00396719" w:rsidRPr="00B669B1" w:rsidRDefault="00396719" w:rsidP="00ED119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A7BD70B" w14:textId="77777777" w:rsidR="00396719" w:rsidRPr="00D9771E" w:rsidRDefault="00396719" w:rsidP="00396719">
      <w:pPr>
        <w:rPr>
          <w:rFonts w:ascii="Arial" w:hAnsi="Arial" w:cs="Arial"/>
        </w:rPr>
      </w:pPr>
    </w:p>
    <w:tbl>
      <w:tblPr>
        <w:tblStyle w:val="TableGrid"/>
        <w:tblW w:w="16438" w:type="dxa"/>
        <w:tblLayout w:type="fixed"/>
        <w:tblLook w:val="04A0" w:firstRow="1" w:lastRow="0" w:firstColumn="1" w:lastColumn="0" w:noHBand="0" w:noVBand="1"/>
      </w:tblPr>
      <w:tblGrid>
        <w:gridCol w:w="1735"/>
        <w:gridCol w:w="1736"/>
        <w:gridCol w:w="1736"/>
        <w:gridCol w:w="1736"/>
        <w:gridCol w:w="1736"/>
        <w:gridCol w:w="1736"/>
        <w:gridCol w:w="1736"/>
        <w:gridCol w:w="4287"/>
      </w:tblGrid>
      <w:tr w:rsidR="00396719" w:rsidRPr="00D9771E" w14:paraId="30F8AA39" w14:textId="77777777" w:rsidTr="009D70CD">
        <w:trPr>
          <w:tblHeader/>
        </w:trPr>
        <w:tc>
          <w:tcPr>
            <w:tcW w:w="1735" w:type="dxa"/>
            <w:shd w:val="clear" w:color="auto" w:fill="C2D69B" w:themeFill="accent3" w:themeFillTint="99"/>
          </w:tcPr>
          <w:p w14:paraId="0BF5ABD9" w14:textId="77777777" w:rsidR="00396719" w:rsidRPr="00C73F6F" w:rsidRDefault="00396719" w:rsidP="00ED119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ACE580E"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9150215"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5FD8FD0"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SATISFACTORY</w:t>
            </w:r>
          </w:p>
          <w:p w14:paraId="6B82CA2B" w14:textId="77777777" w:rsidR="00396719" w:rsidRPr="00D9771E" w:rsidRDefault="00396719" w:rsidP="00ED119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392C8E3"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GOOD</w:t>
            </w:r>
          </w:p>
          <w:p w14:paraId="01316A49" w14:textId="77777777" w:rsidR="00396719" w:rsidRPr="00D9771E" w:rsidRDefault="00396719" w:rsidP="00ED119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FC72060"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VERY GOOD</w:t>
            </w:r>
          </w:p>
          <w:p w14:paraId="7531E302" w14:textId="77777777" w:rsidR="00396719" w:rsidRPr="00D9771E" w:rsidRDefault="00396719" w:rsidP="00ED119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5DEAAC2"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EXCELLENT</w:t>
            </w:r>
          </w:p>
          <w:p w14:paraId="1A497EAA" w14:textId="77777777" w:rsidR="00396719" w:rsidRPr="00D9771E" w:rsidRDefault="00396719" w:rsidP="00ED11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4287" w:type="dxa"/>
            <w:shd w:val="clear" w:color="auto" w:fill="C2D69B" w:themeFill="accent3" w:themeFillTint="99"/>
            <w:vAlign w:val="center"/>
          </w:tcPr>
          <w:p w14:paraId="108CFD5A"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EXCEPTIONAL</w:t>
            </w:r>
          </w:p>
          <w:p w14:paraId="0BE02503" w14:textId="77777777" w:rsidR="00396719" w:rsidRPr="00D9771E" w:rsidRDefault="00396719" w:rsidP="00ED11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396719" w:rsidRPr="00D9771E" w14:paraId="5A4A6B21" w14:textId="77777777" w:rsidTr="009D70CD">
        <w:trPr>
          <w:tblHeader/>
        </w:trPr>
        <w:tc>
          <w:tcPr>
            <w:tcW w:w="1735" w:type="dxa"/>
            <w:shd w:val="clear" w:color="auto" w:fill="C2D69B" w:themeFill="accent3" w:themeFillTint="99"/>
          </w:tcPr>
          <w:p w14:paraId="4EA72725" w14:textId="77777777" w:rsidR="00396719" w:rsidRPr="00D9771E" w:rsidRDefault="00396719" w:rsidP="00ED119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D95997E"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2E7BEB" w14:textId="77777777" w:rsidR="00396719" w:rsidRPr="00D9771E" w:rsidRDefault="00396719" w:rsidP="00ED119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554DE08"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3D6B5E5"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F0CD5A0"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A6C4740" w14:textId="77777777" w:rsidR="00396719" w:rsidRPr="00D9771E" w:rsidRDefault="00396719" w:rsidP="00ED119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4287" w:type="dxa"/>
            <w:shd w:val="clear" w:color="auto" w:fill="C2D69B" w:themeFill="accent3" w:themeFillTint="99"/>
          </w:tcPr>
          <w:p w14:paraId="76F619D8" w14:textId="77777777" w:rsidR="00396719" w:rsidRPr="00D9771E" w:rsidRDefault="00396719" w:rsidP="00ED119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396719" w:rsidRPr="00D9771E" w14:paraId="7FF8E7DB" w14:textId="77777777" w:rsidTr="009D70CD">
        <w:tc>
          <w:tcPr>
            <w:tcW w:w="1735" w:type="dxa"/>
            <w:shd w:val="clear" w:color="auto" w:fill="C2D69B" w:themeFill="accent3" w:themeFillTint="99"/>
          </w:tcPr>
          <w:p w14:paraId="73FCADF9" w14:textId="77777777" w:rsidR="00396719" w:rsidRPr="00F65EEE" w:rsidRDefault="00396719" w:rsidP="00ED119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AB1342" w14:textId="77777777" w:rsidR="00396719" w:rsidRPr="00F65EEE" w:rsidRDefault="00396719" w:rsidP="00ED119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0E90BD" w14:textId="77777777" w:rsidR="00396719" w:rsidRDefault="00396719" w:rsidP="00ED1199">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35A42" w14:textId="77777777" w:rsidR="00396719" w:rsidRPr="00B669B1" w:rsidRDefault="00396719" w:rsidP="00ED1199">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3A6746" w14:textId="77777777" w:rsidR="00396719" w:rsidRPr="00B669B1" w:rsidRDefault="00396719" w:rsidP="00ED1199">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1C98C558" w14:textId="77777777" w:rsidR="00396719" w:rsidRPr="00B669B1" w:rsidRDefault="00396719" w:rsidP="00ED119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D77D70" w14:textId="77777777" w:rsidR="00396719" w:rsidRPr="00B669B1" w:rsidRDefault="00396719" w:rsidP="00ED1199">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F3FB92" w14:textId="77777777" w:rsidR="00396719" w:rsidRPr="00B669B1" w:rsidRDefault="00396719" w:rsidP="00ED1199">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1F06C743" w14:textId="77777777" w:rsidR="00396719" w:rsidRPr="00B669B1" w:rsidRDefault="00396719" w:rsidP="00ED119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172A28" w14:textId="77777777" w:rsidR="00396719" w:rsidRPr="00B669B1" w:rsidRDefault="00396719" w:rsidP="00ED1199">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B9320D" w14:textId="77777777" w:rsidR="00396719" w:rsidRPr="00B669B1" w:rsidRDefault="00396719" w:rsidP="00ED1199">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14:paraId="34C1D751" w14:textId="77777777" w:rsidR="00396719" w:rsidRPr="00B669B1" w:rsidRDefault="00396719" w:rsidP="00ED119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6E19EB" w14:textId="77777777" w:rsidR="00396719" w:rsidRPr="00B669B1" w:rsidRDefault="00396719" w:rsidP="00ED1199">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4287" w:type="dxa"/>
            <w:tcBorders>
              <w:top w:val="single" w:sz="4" w:space="0" w:color="auto"/>
              <w:left w:val="dashed" w:sz="4" w:space="0" w:color="auto"/>
              <w:bottom w:val="single" w:sz="4" w:space="0" w:color="auto"/>
              <w:right w:val="single" w:sz="4" w:space="0" w:color="auto"/>
            </w:tcBorders>
          </w:tcPr>
          <w:p w14:paraId="19E4F788" w14:textId="77777777" w:rsidR="00396719" w:rsidRPr="00B669B1" w:rsidRDefault="00396719" w:rsidP="00ED1199">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396719" w:rsidRPr="00D9771E" w14:paraId="5CB1C391" w14:textId="77777777" w:rsidTr="009D70CD">
        <w:tc>
          <w:tcPr>
            <w:tcW w:w="1735" w:type="dxa"/>
            <w:shd w:val="clear" w:color="auto" w:fill="C2D69B" w:themeFill="accent3" w:themeFillTint="99"/>
          </w:tcPr>
          <w:p w14:paraId="0AE3B965" w14:textId="77777777" w:rsidR="00396719" w:rsidRPr="00CA7DB9" w:rsidRDefault="00396719" w:rsidP="00ED119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D4BFC7B" w14:textId="77777777" w:rsidR="00396719" w:rsidRPr="00D9771E" w:rsidRDefault="00396719" w:rsidP="00ED119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721DBA4" w14:textId="77777777" w:rsidR="00396719" w:rsidRDefault="00396719" w:rsidP="00ED119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scholarship </w:t>
            </w:r>
            <w:r w:rsidRPr="00DA4E4E">
              <w:rPr>
                <w:rFonts w:ascii="Arial" w:hAnsi="Arial" w:cs="Arial"/>
              </w:rPr>
              <w:lastRenderedPageBreak/>
              <w:t>within the discipline.</w:t>
            </w:r>
          </w:p>
          <w:p w14:paraId="78F3FE10" w14:textId="77777777" w:rsidR="00396719" w:rsidRPr="00B669B1" w:rsidRDefault="00396719" w:rsidP="00ED119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66A3B3" w14:textId="77777777" w:rsidR="00396719" w:rsidRPr="00B669B1" w:rsidRDefault="00396719" w:rsidP="00ED119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w:t>
            </w:r>
            <w:r w:rsidRPr="00DA4E4E">
              <w:rPr>
                <w:rFonts w:ascii="Arial" w:hAnsi="Arial" w:cs="Arial"/>
              </w:rPr>
              <w:lastRenderedPageBreak/>
              <w:t>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A2D57B" w14:textId="77777777" w:rsidR="00396719" w:rsidRPr="00B669B1" w:rsidRDefault="00396719" w:rsidP="00ED119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E4A627" w14:textId="77777777" w:rsidR="00396719" w:rsidRPr="00B669B1" w:rsidRDefault="00396719" w:rsidP="00ED119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C6F12B" w14:textId="77777777" w:rsidR="00396719" w:rsidRPr="00B669B1" w:rsidRDefault="00396719" w:rsidP="00ED119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well-informed by </w:t>
            </w:r>
            <w:r>
              <w:rPr>
                <w:rFonts w:ascii="Arial" w:hAnsi="Arial" w:cs="Arial"/>
              </w:rPr>
              <w:lastRenderedPageBreak/>
              <w:t>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1EF800" w14:textId="77777777" w:rsidR="00396719" w:rsidRPr="00B669B1" w:rsidRDefault="00396719" w:rsidP="00ED119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w:t>
            </w:r>
            <w:r w:rsidRPr="00B669B1">
              <w:rPr>
                <w:rFonts w:ascii="Arial" w:hAnsi="Arial" w:cs="Arial"/>
              </w:rPr>
              <w:lastRenderedPageBreak/>
              <w:t>established views and the limitations of the knowledge base.</w:t>
            </w:r>
          </w:p>
        </w:tc>
        <w:tc>
          <w:tcPr>
            <w:tcW w:w="4287" w:type="dxa"/>
            <w:tcBorders>
              <w:top w:val="single" w:sz="4" w:space="0" w:color="auto"/>
              <w:left w:val="dashed" w:sz="4" w:space="0" w:color="auto"/>
              <w:bottom w:val="single" w:sz="4" w:space="0" w:color="auto"/>
              <w:right w:val="single" w:sz="4" w:space="0" w:color="auto"/>
            </w:tcBorders>
          </w:tcPr>
          <w:p w14:paraId="341D2218" w14:textId="77777777" w:rsidR="00396719" w:rsidRPr="00B669B1" w:rsidRDefault="00396719" w:rsidP="00ED119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396719" w:rsidRPr="00D9771E" w14:paraId="1164461A" w14:textId="77777777" w:rsidTr="009D70CD">
        <w:tc>
          <w:tcPr>
            <w:tcW w:w="1735" w:type="dxa"/>
            <w:shd w:val="clear" w:color="auto" w:fill="C2D69B" w:themeFill="accent3" w:themeFillTint="99"/>
          </w:tcPr>
          <w:p w14:paraId="2AA86B24" w14:textId="77777777" w:rsidR="00396719" w:rsidRDefault="00396719" w:rsidP="00ED119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231946" w14:textId="77777777" w:rsidR="00396719" w:rsidRPr="00F65EEE" w:rsidRDefault="00396719" w:rsidP="00ED119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F8D5A0F" w14:textId="77777777" w:rsidR="00396719" w:rsidRDefault="00396719" w:rsidP="00ED119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CC4E429" w14:textId="77777777" w:rsidR="00396719" w:rsidRDefault="00396719" w:rsidP="00ED119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871FC9F" w14:textId="77777777" w:rsidR="00396719" w:rsidRPr="00B669B1" w:rsidRDefault="00396719" w:rsidP="00ED1199">
            <w:pPr>
              <w:rPr>
                <w:rFonts w:ascii="Arial" w:hAnsi="Arial" w:cs="Arial"/>
              </w:rPr>
            </w:pPr>
          </w:p>
        </w:tc>
        <w:tc>
          <w:tcPr>
            <w:tcW w:w="1736" w:type="dxa"/>
          </w:tcPr>
          <w:p w14:paraId="37F51FD4" w14:textId="77777777" w:rsidR="00396719" w:rsidRPr="00B669B1" w:rsidRDefault="00396719" w:rsidP="00ED1199">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51D2C71B" w14:textId="77777777" w:rsidR="00396719" w:rsidRPr="00B669B1" w:rsidRDefault="00396719" w:rsidP="00ED119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E2D2E67" w14:textId="77777777" w:rsidR="00396719" w:rsidRDefault="00396719" w:rsidP="00ED119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659E5DB" w14:textId="77777777" w:rsidR="00396719" w:rsidRPr="00E518DC" w:rsidRDefault="00396719" w:rsidP="00ED1199">
            <w:pPr>
              <w:rPr>
                <w:rFonts w:ascii="Arial" w:hAnsi="Arial" w:cs="Arial"/>
              </w:rPr>
            </w:pPr>
            <w:r>
              <w:rPr>
                <w:rFonts w:ascii="Arial" w:hAnsi="Arial" w:cs="Arial"/>
              </w:rPr>
              <w:lastRenderedPageBreak/>
              <w:t>As</w:t>
            </w:r>
            <w:r w:rsidRPr="00E518DC">
              <w:rPr>
                <w:rFonts w:ascii="Arial" w:hAnsi="Arial" w:cs="Arial"/>
              </w:rPr>
              <w:t>s</w:t>
            </w:r>
            <w:r>
              <w:rPr>
                <w:rFonts w:ascii="Arial" w:hAnsi="Arial" w:cs="Arial"/>
              </w:rPr>
              <w:t>erts rather than argues a case.</w:t>
            </w:r>
          </w:p>
          <w:p w14:paraId="01D3E47E" w14:textId="77777777" w:rsidR="00396719" w:rsidRPr="00B669B1" w:rsidRDefault="00396719" w:rsidP="00ED1199">
            <w:pPr>
              <w:rPr>
                <w:rFonts w:ascii="Arial" w:hAnsi="Arial" w:cs="Arial"/>
              </w:rPr>
            </w:pPr>
          </w:p>
        </w:tc>
        <w:tc>
          <w:tcPr>
            <w:tcW w:w="1736" w:type="dxa"/>
          </w:tcPr>
          <w:p w14:paraId="38F178C3" w14:textId="77777777" w:rsidR="00396719" w:rsidRPr="00B669B1" w:rsidRDefault="00396719" w:rsidP="00ED1199">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2B29328" w14:textId="77777777" w:rsidR="00396719" w:rsidRPr="00B669B1" w:rsidRDefault="00396719" w:rsidP="00ED119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4267F" w14:textId="77777777" w:rsidR="00396719" w:rsidRPr="00B669B1" w:rsidRDefault="00396719" w:rsidP="00ED1199">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B059C1E" w14:textId="77777777" w:rsidR="00396719" w:rsidRPr="00B669B1" w:rsidRDefault="00396719" w:rsidP="00ED119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w:t>
            </w:r>
            <w:r>
              <w:rPr>
                <w:rFonts w:ascii="Arial" w:hAnsi="Arial" w:cs="Arial"/>
              </w:rPr>
              <w:lastRenderedPageBreak/>
              <w:t>and valid judgements</w:t>
            </w:r>
            <w:r w:rsidRPr="00B669B1">
              <w:rPr>
                <w:rFonts w:ascii="Arial" w:hAnsi="Arial" w:cs="Arial"/>
              </w:rPr>
              <w:t xml:space="preserve">. </w:t>
            </w:r>
          </w:p>
          <w:p w14:paraId="21431DC4" w14:textId="77777777" w:rsidR="00396719" w:rsidRPr="00B669B1" w:rsidRDefault="00396719" w:rsidP="00ED1199">
            <w:pPr>
              <w:rPr>
                <w:rFonts w:ascii="Arial" w:hAnsi="Arial" w:cs="Arial"/>
              </w:rPr>
            </w:pPr>
          </w:p>
        </w:tc>
        <w:tc>
          <w:tcPr>
            <w:tcW w:w="1736" w:type="dxa"/>
          </w:tcPr>
          <w:p w14:paraId="26D9AD37" w14:textId="77777777" w:rsidR="00396719" w:rsidRPr="00B669B1" w:rsidRDefault="00396719" w:rsidP="00ED1199">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w:t>
            </w:r>
            <w:r w:rsidRPr="00997253">
              <w:rPr>
                <w:rFonts w:ascii="Arial" w:hAnsi="Arial" w:cs="Arial"/>
              </w:rPr>
              <w:lastRenderedPageBreak/>
              <w:t>broader field and wider concepts.</w:t>
            </w:r>
          </w:p>
          <w:p w14:paraId="07D6D5A0" w14:textId="77777777" w:rsidR="00396719" w:rsidRPr="00B669B1" w:rsidRDefault="00396719" w:rsidP="00ED1199">
            <w:pPr>
              <w:rPr>
                <w:rFonts w:ascii="Arial" w:hAnsi="Arial" w:cs="Arial"/>
              </w:rPr>
            </w:pPr>
          </w:p>
        </w:tc>
        <w:tc>
          <w:tcPr>
            <w:tcW w:w="4287" w:type="dxa"/>
          </w:tcPr>
          <w:p w14:paraId="57CE08E8" w14:textId="77777777" w:rsidR="00396719" w:rsidRPr="00B669B1" w:rsidRDefault="00396719" w:rsidP="00ED1199">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6388573" w14:textId="77777777" w:rsidR="00396719" w:rsidRPr="00B669B1" w:rsidRDefault="00396719" w:rsidP="00ED119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396719" w:rsidRPr="00D9771E" w14:paraId="0676D81C" w14:textId="77777777" w:rsidTr="009D70CD">
        <w:tc>
          <w:tcPr>
            <w:tcW w:w="1735" w:type="dxa"/>
            <w:shd w:val="clear" w:color="auto" w:fill="C2D69B" w:themeFill="accent3" w:themeFillTint="99"/>
          </w:tcPr>
          <w:p w14:paraId="4EE20532" w14:textId="77777777" w:rsidR="00396719" w:rsidRDefault="00396719" w:rsidP="00ED119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EE4061" w14:textId="77777777" w:rsidR="00396719" w:rsidRPr="00F65EEE" w:rsidRDefault="00396719" w:rsidP="00ED119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28B4B1" w14:textId="77777777" w:rsidR="00396719" w:rsidRPr="00B669B1" w:rsidRDefault="00396719" w:rsidP="00ED1199">
            <w:pPr>
              <w:rPr>
                <w:rFonts w:ascii="Arial" w:hAnsi="Arial" w:cs="Arial"/>
              </w:rPr>
            </w:pPr>
            <w:r w:rsidRPr="00B669B1">
              <w:rPr>
                <w:rFonts w:ascii="Arial" w:hAnsi="Arial" w:cs="Arial"/>
              </w:rPr>
              <w:t>Limited or no use of methods, materials, tools and/or techniques.</w:t>
            </w:r>
          </w:p>
          <w:p w14:paraId="6EA8898B" w14:textId="77777777" w:rsidR="00396719" w:rsidRDefault="00396719" w:rsidP="00ED1199">
            <w:pPr>
              <w:rPr>
                <w:rFonts w:ascii="Arial" w:hAnsi="Arial" w:cs="Arial"/>
              </w:rPr>
            </w:pPr>
            <w:r w:rsidRPr="00B669B1">
              <w:rPr>
                <w:rFonts w:ascii="Arial" w:hAnsi="Arial" w:cs="Arial"/>
              </w:rPr>
              <w:t>Little or no appreciation of the context of the application.</w:t>
            </w:r>
          </w:p>
          <w:p w14:paraId="52B18FE2" w14:textId="77777777" w:rsidR="00396719" w:rsidRDefault="00396719" w:rsidP="00ED119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w:t>
            </w:r>
          </w:p>
          <w:p w14:paraId="00E9C1B9" w14:textId="77777777" w:rsidR="00396719" w:rsidRPr="00B669B1" w:rsidRDefault="00396719" w:rsidP="00ED119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2B989E9" w14:textId="77777777" w:rsidR="00396719" w:rsidRDefault="00396719" w:rsidP="00ED1199">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2EC6FDC" w14:textId="77777777" w:rsidR="00396719" w:rsidRPr="00B669B1" w:rsidRDefault="00396719" w:rsidP="00ED1199">
            <w:pPr>
              <w:rPr>
                <w:rFonts w:ascii="Arial" w:hAnsi="Arial" w:cs="Arial"/>
              </w:rPr>
            </w:pPr>
            <w:r w:rsidRPr="004C2B2B">
              <w:rPr>
                <w:rFonts w:ascii="Arial" w:hAnsi="Arial" w:cs="Arial"/>
              </w:rPr>
              <w:t xml:space="preserve">Weak understanding </w:t>
            </w:r>
            <w:r w:rsidRPr="004C2B2B">
              <w:rPr>
                <w:rFonts w:ascii="Arial" w:hAnsi="Arial" w:cs="Arial"/>
              </w:rPr>
              <w:lastRenderedPageBreak/>
              <w:t xml:space="preserve">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38C2374" w14:textId="77777777" w:rsidR="00396719" w:rsidRPr="00B669B1" w:rsidRDefault="00396719" w:rsidP="00ED1199">
            <w:pPr>
              <w:rPr>
                <w:rFonts w:ascii="Arial" w:hAnsi="Arial" w:cs="Arial"/>
              </w:rPr>
            </w:pPr>
          </w:p>
          <w:p w14:paraId="3238D0BD" w14:textId="77777777" w:rsidR="00396719" w:rsidRPr="00B669B1" w:rsidRDefault="00396719" w:rsidP="00ED1199">
            <w:pPr>
              <w:rPr>
                <w:rFonts w:ascii="Arial" w:hAnsi="Arial" w:cs="Arial"/>
              </w:rPr>
            </w:pPr>
          </w:p>
        </w:tc>
        <w:tc>
          <w:tcPr>
            <w:tcW w:w="1736" w:type="dxa"/>
          </w:tcPr>
          <w:p w14:paraId="48ACB3F5" w14:textId="77777777" w:rsidR="00396719" w:rsidRPr="00B669B1" w:rsidRDefault="00396719" w:rsidP="00ED1199">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4809AEB" w14:textId="77777777" w:rsidR="00396719" w:rsidRDefault="00396719" w:rsidP="00ED119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w:t>
            </w:r>
            <w:r w:rsidRPr="004C2B2B">
              <w:rPr>
                <w:rFonts w:ascii="Arial" w:hAnsi="Arial" w:cs="Arial"/>
              </w:rPr>
              <w:lastRenderedPageBreak/>
              <w:t>knowledge and understanding applied in practice, but not always making logical links between the two</w:t>
            </w:r>
            <w:r>
              <w:rPr>
                <w:rFonts w:ascii="Arial" w:hAnsi="Arial" w:cs="Arial"/>
              </w:rPr>
              <w:t>.</w:t>
            </w:r>
          </w:p>
          <w:p w14:paraId="74C3E5D6" w14:textId="77777777" w:rsidR="00396719" w:rsidRPr="00B669B1" w:rsidRDefault="00396719" w:rsidP="00ED119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A5532FD" w14:textId="77777777" w:rsidR="00396719" w:rsidRPr="00B669B1" w:rsidRDefault="00396719" w:rsidP="00ED1199">
            <w:pPr>
              <w:rPr>
                <w:rFonts w:ascii="Arial" w:hAnsi="Arial" w:cs="Arial"/>
              </w:rPr>
            </w:pPr>
            <w:r w:rsidRPr="00B669B1">
              <w:rPr>
                <w:rFonts w:ascii="Arial" w:hAnsi="Arial" w:cs="Arial"/>
              </w:rPr>
              <w:lastRenderedPageBreak/>
              <w:t>A good and appropriate application of standard methods, materials, tools and/or techniques.</w:t>
            </w:r>
          </w:p>
          <w:p w14:paraId="5191CB48" w14:textId="77777777" w:rsidR="00396719" w:rsidRDefault="00396719" w:rsidP="00ED119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w:t>
            </w:r>
            <w:r w:rsidRPr="002C1DF7">
              <w:rPr>
                <w:rFonts w:ascii="Arial" w:hAnsi="Arial" w:cs="Arial"/>
              </w:rPr>
              <w:lastRenderedPageBreak/>
              <w:t>application of theory to practice, making appropriate links between the two</w:t>
            </w:r>
          </w:p>
          <w:p w14:paraId="61306BE9" w14:textId="77777777" w:rsidR="00396719" w:rsidRPr="00B669B1" w:rsidRDefault="00396719" w:rsidP="00ED119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9A8B2EC" w14:textId="77777777" w:rsidR="00396719" w:rsidRPr="00B669B1" w:rsidRDefault="00396719" w:rsidP="00ED1199">
            <w:pPr>
              <w:rPr>
                <w:rFonts w:ascii="Arial" w:hAnsi="Arial" w:cs="Arial"/>
              </w:rPr>
            </w:pPr>
            <w:r w:rsidRPr="00B669B1">
              <w:rPr>
                <w:rFonts w:ascii="Arial" w:hAnsi="Arial" w:cs="Arial"/>
              </w:rPr>
              <w:lastRenderedPageBreak/>
              <w:t>A very good application of a range of methods, materials, tools and/or techniques.</w:t>
            </w:r>
          </w:p>
          <w:p w14:paraId="77E4C313" w14:textId="77777777" w:rsidR="00396719" w:rsidRPr="00B669B1" w:rsidRDefault="00396719" w:rsidP="00ED119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w:t>
            </w:r>
            <w:r>
              <w:rPr>
                <w:rFonts w:ascii="Arial" w:hAnsi="Arial" w:cs="Arial"/>
              </w:rPr>
              <w:lastRenderedPageBreak/>
              <w:t>propose appropriate solutions</w:t>
            </w:r>
            <w:r>
              <w:t xml:space="preserve"> </w:t>
            </w:r>
            <w:r w:rsidRPr="00F35D89">
              <w:rPr>
                <w:rFonts w:ascii="Arial" w:hAnsi="Arial" w:cs="Arial"/>
              </w:rPr>
              <w:t>in complex and unpredictable contexts</w:t>
            </w:r>
            <w:r>
              <w:rPr>
                <w:rFonts w:ascii="Arial" w:hAnsi="Arial" w:cs="Arial"/>
              </w:rPr>
              <w:t>.</w:t>
            </w:r>
          </w:p>
          <w:p w14:paraId="1E1CAAB6" w14:textId="77777777" w:rsidR="00396719" w:rsidRPr="00B669B1" w:rsidRDefault="00396719" w:rsidP="00ED1199">
            <w:pPr>
              <w:rPr>
                <w:rFonts w:ascii="Arial" w:hAnsi="Arial" w:cs="Arial"/>
              </w:rPr>
            </w:pPr>
            <w:r w:rsidRPr="00B669B1">
              <w:rPr>
                <w:rFonts w:ascii="Arial" w:hAnsi="Arial" w:cs="Arial"/>
              </w:rPr>
              <w:t xml:space="preserve">Evidence of some innovation and creativity. </w:t>
            </w:r>
          </w:p>
        </w:tc>
        <w:tc>
          <w:tcPr>
            <w:tcW w:w="1736" w:type="dxa"/>
          </w:tcPr>
          <w:p w14:paraId="4CCDD6DE" w14:textId="77777777" w:rsidR="00396719" w:rsidRPr="00B669B1" w:rsidRDefault="00396719" w:rsidP="00ED1199">
            <w:pPr>
              <w:rPr>
                <w:rFonts w:ascii="Arial" w:hAnsi="Arial" w:cs="Arial"/>
              </w:rPr>
            </w:pPr>
            <w:r w:rsidRPr="00B669B1">
              <w:rPr>
                <w:rFonts w:ascii="Arial" w:hAnsi="Arial" w:cs="Arial"/>
              </w:rPr>
              <w:lastRenderedPageBreak/>
              <w:t>An advanced application of a range of methods, materials, tools and/or techniques.</w:t>
            </w:r>
          </w:p>
          <w:p w14:paraId="0FB8D8D2" w14:textId="77777777" w:rsidR="00396719" w:rsidRPr="00B669B1" w:rsidRDefault="00396719" w:rsidP="00ED119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1629F6B" w14:textId="77777777" w:rsidR="00396719" w:rsidRPr="00B669B1" w:rsidRDefault="00396719" w:rsidP="00ED1199">
            <w:pPr>
              <w:rPr>
                <w:rFonts w:ascii="Arial" w:hAnsi="Arial" w:cs="Arial"/>
              </w:rPr>
            </w:pPr>
            <w:r w:rsidRPr="00B669B1">
              <w:rPr>
                <w:rFonts w:ascii="Arial" w:hAnsi="Arial" w:cs="Arial"/>
              </w:rPr>
              <w:t xml:space="preserve">Application and deployment extend beyond established </w:t>
            </w:r>
            <w:r w:rsidRPr="00B669B1">
              <w:rPr>
                <w:rFonts w:ascii="Arial" w:hAnsi="Arial" w:cs="Arial"/>
              </w:rPr>
              <w:lastRenderedPageBreak/>
              <w:t xml:space="preserve">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4287" w:type="dxa"/>
          </w:tcPr>
          <w:p w14:paraId="7F8AAF5F" w14:textId="77777777" w:rsidR="00396719" w:rsidRPr="00B669B1" w:rsidRDefault="00396719" w:rsidP="00ED119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396719" w:rsidRPr="00D9771E" w14:paraId="34D444D8" w14:textId="77777777" w:rsidTr="009D70CD">
        <w:tc>
          <w:tcPr>
            <w:tcW w:w="1735" w:type="dxa"/>
            <w:shd w:val="clear" w:color="auto" w:fill="C2D69B" w:themeFill="accent3" w:themeFillTint="99"/>
          </w:tcPr>
          <w:p w14:paraId="184D62BF" w14:textId="77777777" w:rsidR="00396719" w:rsidRDefault="00396719" w:rsidP="00ED119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D1F22E" w14:textId="77777777" w:rsidR="00396719" w:rsidRPr="00F65EEE" w:rsidRDefault="00396719" w:rsidP="00ED119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w:t>
            </w:r>
            <w:r w:rsidRPr="00F65EEE">
              <w:rPr>
                <w:rFonts w:ascii="Arial" w:hAnsi="Arial" w:cs="Arial"/>
                <w:sz w:val="18"/>
                <w:szCs w:val="18"/>
              </w:rPr>
              <w:lastRenderedPageBreak/>
              <w:t>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044C2C6" w14:textId="77777777" w:rsidR="00396719" w:rsidRPr="00E07BE3" w:rsidRDefault="00396719" w:rsidP="00ED119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8F10DB5" w14:textId="77777777" w:rsidR="00396719" w:rsidRPr="00E07BE3" w:rsidRDefault="00396719" w:rsidP="00ED119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w:t>
            </w:r>
            <w:r w:rsidRPr="00ED3ABD">
              <w:rPr>
                <w:rFonts w:ascii="Arial" w:hAnsi="Arial" w:cs="Arial"/>
              </w:rPr>
              <w:lastRenderedPageBreak/>
              <w:t xml:space="preserve">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2A7A241" w14:textId="77777777" w:rsidR="00396719" w:rsidRPr="00ED3ABD" w:rsidRDefault="00396719" w:rsidP="00ED1199">
            <w:pPr>
              <w:rPr>
                <w:rFonts w:ascii="Arial" w:hAnsi="Arial" w:cs="Arial"/>
              </w:rPr>
            </w:pPr>
          </w:p>
          <w:p w14:paraId="24089F16" w14:textId="77777777" w:rsidR="00396719" w:rsidRPr="00E07BE3" w:rsidRDefault="00396719" w:rsidP="00ED119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CBD20D" w14:textId="77777777" w:rsidR="00396719" w:rsidRPr="00E07BE3" w:rsidRDefault="00396719" w:rsidP="00ED119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B462C5E" w14:textId="77777777" w:rsidR="00396719" w:rsidRPr="00E07BE3" w:rsidRDefault="00396719" w:rsidP="00ED1199">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E20DE7F" w14:textId="77777777" w:rsidR="00396719" w:rsidRPr="00E07BE3" w:rsidRDefault="00396719" w:rsidP="00ED119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E04B1DB" w14:textId="77777777" w:rsidR="00396719" w:rsidRPr="00E07BE3" w:rsidRDefault="00396719" w:rsidP="00ED119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sidRPr="00256CA8">
              <w:rPr>
                <w:rFonts w:ascii="Arial" w:hAnsi="Arial" w:cs="Arial"/>
              </w:rPr>
              <w:lastRenderedPageBreak/>
              <w:t>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282B5A" w14:textId="77777777" w:rsidR="00396719" w:rsidRPr="00E07BE3" w:rsidRDefault="00396719" w:rsidP="00ED119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13DADC" w14:textId="77777777" w:rsidR="00396719" w:rsidRPr="00E07BE3" w:rsidRDefault="00396719" w:rsidP="00ED1199">
            <w:pPr>
              <w:rPr>
                <w:rFonts w:ascii="Arial" w:hAnsi="Arial" w:cs="Arial"/>
              </w:rPr>
            </w:pPr>
            <w:r w:rsidRPr="00E07BE3">
              <w:rPr>
                <w:rFonts w:ascii="Arial" w:hAnsi="Arial" w:cs="Arial"/>
              </w:rPr>
              <w:lastRenderedPageBreak/>
              <w:t>Can communicate effectively in a suitable format, but may have minor errors.</w:t>
            </w:r>
          </w:p>
          <w:p w14:paraId="31C0087C" w14:textId="77777777" w:rsidR="00396719" w:rsidRPr="00E07BE3" w:rsidRDefault="00396719" w:rsidP="00ED119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w:t>
            </w:r>
            <w:r>
              <w:rPr>
                <w:rFonts w:ascii="Arial" w:hAnsi="Arial" w:cs="Arial"/>
              </w:rPr>
              <w:lastRenderedPageBreak/>
              <w:t xml:space="preserve">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12395E" w14:textId="77777777" w:rsidR="00396719" w:rsidRPr="00E07BE3" w:rsidRDefault="00396719" w:rsidP="00ED119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2F8717" w14:textId="77777777" w:rsidR="00396719" w:rsidRPr="00E07BE3" w:rsidRDefault="00396719" w:rsidP="00ED1199">
            <w:pPr>
              <w:rPr>
                <w:rFonts w:ascii="Arial" w:hAnsi="Arial" w:cs="Arial"/>
              </w:rPr>
            </w:pPr>
            <w:r w:rsidRPr="00E07BE3">
              <w:rPr>
                <w:rFonts w:ascii="Arial" w:hAnsi="Arial" w:cs="Arial"/>
              </w:rPr>
              <w:lastRenderedPageBreak/>
              <w:t>Can communicate well, confidently and consistently in a suitable format.</w:t>
            </w:r>
          </w:p>
          <w:p w14:paraId="5F5E632E" w14:textId="77777777" w:rsidR="00396719" w:rsidRPr="00E07BE3" w:rsidRDefault="00396719" w:rsidP="00ED1199">
            <w:pPr>
              <w:rPr>
                <w:rFonts w:ascii="Arial" w:hAnsi="Arial" w:cs="Arial"/>
              </w:rPr>
            </w:pPr>
            <w:r>
              <w:rPr>
                <w:rFonts w:ascii="Arial" w:hAnsi="Arial" w:cs="Arial"/>
              </w:rPr>
              <w:t>Work is coherent, fluent, well-</w:t>
            </w:r>
            <w:r w:rsidRPr="00E07BE3">
              <w:rPr>
                <w:rFonts w:ascii="Arial" w:hAnsi="Arial" w:cs="Arial"/>
              </w:rPr>
              <w:lastRenderedPageBreak/>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0FD625" w14:textId="77777777" w:rsidR="00396719" w:rsidRPr="00E07BE3" w:rsidRDefault="00396719" w:rsidP="00ED119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971BA3" w14:textId="77777777" w:rsidR="00396719" w:rsidRPr="00E07BE3" w:rsidRDefault="00396719" w:rsidP="00ED119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D0C2005" w14:textId="77777777" w:rsidR="00396719" w:rsidRPr="00E07BE3" w:rsidRDefault="00396719" w:rsidP="00ED1199">
            <w:pPr>
              <w:rPr>
                <w:rFonts w:ascii="Arial" w:hAnsi="Arial" w:cs="Arial"/>
              </w:rPr>
            </w:pPr>
            <w:r w:rsidRPr="00E07BE3">
              <w:rPr>
                <w:rFonts w:ascii="Arial" w:hAnsi="Arial" w:cs="Arial"/>
              </w:rPr>
              <w:t xml:space="preserve">Work is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4287" w:type="dxa"/>
            <w:tcBorders>
              <w:top w:val="single" w:sz="4" w:space="0" w:color="auto"/>
              <w:left w:val="dashed" w:sz="4" w:space="0" w:color="auto"/>
              <w:bottom w:val="single" w:sz="4" w:space="0" w:color="auto"/>
              <w:right w:val="single" w:sz="4" w:space="0" w:color="auto"/>
            </w:tcBorders>
          </w:tcPr>
          <w:p w14:paraId="4535378F" w14:textId="77777777" w:rsidR="00396719" w:rsidRPr="00E07BE3" w:rsidRDefault="00396719" w:rsidP="00ED1199">
            <w:pPr>
              <w:rPr>
                <w:rFonts w:ascii="Arial" w:hAnsi="Arial" w:cs="Arial"/>
              </w:rPr>
            </w:pPr>
            <w:r w:rsidRPr="00E07BE3">
              <w:rPr>
                <w:rFonts w:ascii="Arial" w:hAnsi="Arial" w:cs="Arial"/>
              </w:rPr>
              <w:lastRenderedPageBreak/>
              <w:t xml:space="preserve">Can communicate with an exceptionally high level of professionalism. </w:t>
            </w:r>
          </w:p>
          <w:p w14:paraId="25A13753" w14:textId="77777777" w:rsidR="00396719" w:rsidRPr="00E07BE3" w:rsidRDefault="00396719" w:rsidP="00ED119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37AAC21" w14:textId="60DE08AE" w:rsidR="00396719" w:rsidRDefault="00396719" w:rsidP="0036122C">
      <w:pPr>
        <w:spacing w:after="0" w:line="240" w:lineRule="auto"/>
        <w:rPr>
          <w:rFonts w:ascii="Tahoma" w:eastAsia="MS Mincho" w:hAnsi="Tahoma" w:cs="Tahoma"/>
          <w:color w:val="0000FF"/>
          <w:u w:val="single"/>
        </w:rPr>
      </w:pPr>
    </w:p>
    <w:sectPr w:rsidR="00396719" w:rsidSect="00396719">
      <w:type w:val="continuous"/>
      <w:pgSz w:w="16834" w:h="11894" w:orient="landscape"/>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039E3" w14:textId="77777777" w:rsidR="00714A89" w:rsidRDefault="00714A89" w:rsidP="00063C1E">
      <w:pPr>
        <w:spacing w:after="0" w:line="240" w:lineRule="auto"/>
      </w:pPr>
      <w:r>
        <w:separator/>
      </w:r>
    </w:p>
  </w:endnote>
  <w:endnote w:type="continuationSeparator" w:id="0">
    <w:p w14:paraId="6A6DB421" w14:textId="77777777" w:rsidR="00714A89" w:rsidRDefault="00714A89"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altName w:val="Yu Gothic"/>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90080" w14:textId="012079A4" w:rsidR="00646794" w:rsidRDefault="006467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36</w:t>
    </w:r>
    <w:r>
      <w:rPr>
        <w:b/>
        <w:sz w:val="24"/>
        <w:szCs w:val="24"/>
      </w:rPr>
      <w:fldChar w:fldCharType="end"/>
    </w:r>
  </w:p>
  <w:p w14:paraId="04F4ED25" w14:textId="77777777" w:rsidR="00646794" w:rsidRDefault="0064679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12DDF" w14:textId="77777777" w:rsidR="00646794" w:rsidRDefault="0064679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37C61" w14:textId="01734B1E" w:rsidR="00646794" w:rsidRPr="00BA794C" w:rsidRDefault="00646794" w:rsidP="006333E5">
    <w:pPr>
      <w:pStyle w:val="Footer"/>
      <w:jc w:val="center"/>
      <w:rPr>
        <w:rFonts w:ascii="Calibri" w:hAnsi="Calibri"/>
        <w:szCs w:val="22"/>
      </w:rPr>
    </w:pP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Pr>
        <w:rStyle w:val="PageNumber"/>
        <w:rFonts w:ascii="Calibri" w:hAnsi="Calibri"/>
        <w:noProof/>
        <w:szCs w:val="22"/>
      </w:rPr>
      <w:t>22</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Pr>
        <w:rStyle w:val="PageNumber"/>
        <w:rFonts w:ascii="Calibri" w:hAnsi="Calibri"/>
        <w:noProof/>
        <w:szCs w:val="22"/>
      </w:rPr>
      <w:t>22</w:t>
    </w:r>
    <w:r w:rsidRPr="00221DD0">
      <w:rPr>
        <w:rStyle w:val="PageNumber"/>
        <w:rFonts w:ascii="Calibri" w:hAnsi="Calibri"/>
        <w:szCs w:val="22"/>
      </w:rPr>
      <w:fldChar w:fldCharType="end"/>
    </w:r>
  </w:p>
  <w:p w14:paraId="6A77881A" w14:textId="77777777" w:rsidR="00646794" w:rsidRPr="006333E5" w:rsidRDefault="00646794" w:rsidP="006333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A6427" w14:textId="4DB371A0" w:rsidR="00646794" w:rsidRDefault="006467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36</w:t>
    </w:r>
    <w:r>
      <w:rPr>
        <w:b/>
        <w:sz w:val="24"/>
        <w:szCs w:val="24"/>
      </w:rPr>
      <w:fldChar w:fldCharType="end"/>
    </w:r>
  </w:p>
  <w:p w14:paraId="0AE12555" w14:textId="77777777" w:rsidR="00646794" w:rsidRDefault="00646794">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B849D" w14:textId="77777777" w:rsidR="00646794" w:rsidRDefault="006467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2E8E2" w14:textId="77777777" w:rsidR="00714A89" w:rsidRDefault="00714A89" w:rsidP="00063C1E">
      <w:pPr>
        <w:spacing w:after="0" w:line="240" w:lineRule="auto"/>
      </w:pPr>
      <w:r>
        <w:separator/>
      </w:r>
    </w:p>
  </w:footnote>
  <w:footnote w:type="continuationSeparator" w:id="0">
    <w:p w14:paraId="3E0ABCB3" w14:textId="77777777" w:rsidR="00714A89" w:rsidRDefault="00714A89"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0297079"/>
      <w:docPartObj>
        <w:docPartGallery w:val="Watermarks"/>
        <w:docPartUnique/>
      </w:docPartObj>
    </w:sdtPr>
    <w:sdtContent>
      <w:p w14:paraId="6596BF51" w14:textId="094F6728" w:rsidR="00FF66BB" w:rsidRDefault="00000000">
        <w:pPr>
          <w:pStyle w:val="Header"/>
        </w:pPr>
        <w:r>
          <w:rPr>
            <w:noProof/>
          </w:rPr>
          <w:pict w14:anchorId="182F4D6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D56D3" w14:textId="2531B36E" w:rsidR="00646794" w:rsidRPr="00DE1F3D" w:rsidRDefault="00646794" w:rsidP="006333E5">
    <w:pPr>
      <w:pStyle w:val="Header"/>
      <w:pBdr>
        <w:bottom w:val="single" w:sz="4" w:space="1" w:color="auto"/>
      </w:pBdr>
      <w:jc w:val="right"/>
      <w:rPr>
        <w:rFonts w:ascii="Calibri" w:hAnsi="Calibri"/>
        <w:lang w:val="en-GB"/>
      </w:rPr>
    </w:pPr>
    <w:r>
      <w:rPr>
        <w:rFonts w:ascii="Calibri" w:hAnsi="Calibri"/>
        <w:lang w:val="en-GB"/>
      </w:rPr>
      <w:t>Festivals and Events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F3FCD"/>
    <w:multiLevelType w:val="hybridMultilevel"/>
    <w:tmpl w:val="E4CE5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4" w15:restartNumberingAfterBreak="0">
    <w:nsid w:val="0E306C68"/>
    <w:multiLevelType w:val="hybridMultilevel"/>
    <w:tmpl w:val="42845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7923B1"/>
    <w:multiLevelType w:val="hybridMultilevel"/>
    <w:tmpl w:val="39024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B62F02"/>
    <w:multiLevelType w:val="hybridMultilevel"/>
    <w:tmpl w:val="9F74B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714095"/>
    <w:multiLevelType w:val="hybridMultilevel"/>
    <w:tmpl w:val="CA88674C"/>
    <w:lvl w:ilvl="0" w:tplc="08090001">
      <w:start w:val="1"/>
      <w:numFmt w:val="bullet"/>
      <w:lvlText w:val=""/>
      <w:lvlJc w:val="left"/>
      <w:pPr>
        <w:ind w:left="720" w:hanging="360"/>
      </w:pPr>
      <w:rPr>
        <w:rFonts w:ascii="Symbol" w:hAnsi="Symbo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1732FA"/>
    <w:multiLevelType w:val="hybridMultilevel"/>
    <w:tmpl w:val="3E3AB7B4"/>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FA74FA"/>
    <w:multiLevelType w:val="hybridMultilevel"/>
    <w:tmpl w:val="ECBEDFEC"/>
    <w:lvl w:ilvl="0" w:tplc="04090001">
      <w:start w:val="1"/>
      <w:numFmt w:val="bullet"/>
      <w:lvlText w:val=""/>
      <w:lvlJc w:val="left"/>
      <w:pPr>
        <w:tabs>
          <w:tab w:val="num" w:pos="780"/>
        </w:tabs>
        <w:ind w:left="780" w:hanging="360"/>
      </w:pPr>
      <w:rPr>
        <w:rFonts w:ascii="Symbol" w:hAnsi="Symbol" w:hint="default"/>
      </w:rPr>
    </w:lvl>
    <w:lvl w:ilvl="1" w:tplc="04090003" w:tentative="1">
      <w:start w:val="1"/>
      <w:numFmt w:val="bullet"/>
      <w:lvlText w:val="o"/>
      <w:lvlJc w:val="left"/>
      <w:pPr>
        <w:tabs>
          <w:tab w:val="num" w:pos="1500"/>
        </w:tabs>
        <w:ind w:left="1500" w:hanging="360"/>
      </w:pPr>
      <w:rPr>
        <w:rFonts w:ascii="Courier New" w:hAnsi="Courier New" w:hint="default"/>
      </w:rPr>
    </w:lvl>
    <w:lvl w:ilvl="2" w:tplc="04090005" w:tentative="1">
      <w:start w:val="1"/>
      <w:numFmt w:val="bullet"/>
      <w:lvlText w:val=""/>
      <w:lvlJc w:val="left"/>
      <w:pPr>
        <w:tabs>
          <w:tab w:val="num" w:pos="2220"/>
        </w:tabs>
        <w:ind w:left="2220" w:hanging="360"/>
      </w:pPr>
      <w:rPr>
        <w:rFonts w:ascii="Wingdings" w:hAnsi="Wingdings" w:hint="default"/>
      </w:rPr>
    </w:lvl>
    <w:lvl w:ilvl="3" w:tplc="04090001" w:tentative="1">
      <w:start w:val="1"/>
      <w:numFmt w:val="bullet"/>
      <w:lvlText w:val=""/>
      <w:lvlJc w:val="left"/>
      <w:pPr>
        <w:tabs>
          <w:tab w:val="num" w:pos="2940"/>
        </w:tabs>
        <w:ind w:left="2940" w:hanging="360"/>
      </w:pPr>
      <w:rPr>
        <w:rFonts w:ascii="Symbol" w:hAnsi="Symbol" w:hint="default"/>
      </w:rPr>
    </w:lvl>
    <w:lvl w:ilvl="4" w:tplc="04090003" w:tentative="1">
      <w:start w:val="1"/>
      <w:numFmt w:val="bullet"/>
      <w:lvlText w:val="o"/>
      <w:lvlJc w:val="left"/>
      <w:pPr>
        <w:tabs>
          <w:tab w:val="num" w:pos="3660"/>
        </w:tabs>
        <w:ind w:left="3660" w:hanging="360"/>
      </w:pPr>
      <w:rPr>
        <w:rFonts w:ascii="Courier New" w:hAnsi="Courier New" w:hint="default"/>
      </w:rPr>
    </w:lvl>
    <w:lvl w:ilvl="5" w:tplc="04090005" w:tentative="1">
      <w:start w:val="1"/>
      <w:numFmt w:val="bullet"/>
      <w:lvlText w:val=""/>
      <w:lvlJc w:val="left"/>
      <w:pPr>
        <w:tabs>
          <w:tab w:val="num" w:pos="4380"/>
        </w:tabs>
        <w:ind w:left="4380" w:hanging="360"/>
      </w:pPr>
      <w:rPr>
        <w:rFonts w:ascii="Wingdings" w:hAnsi="Wingdings" w:hint="default"/>
      </w:rPr>
    </w:lvl>
    <w:lvl w:ilvl="6" w:tplc="04090001" w:tentative="1">
      <w:start w:val="1"/>
      <w:numFmt w:val="bullet"/>
      <w:lvlText w:val=""/>
      <w:lvlJc w:val="left"/>
      <w:pPr>
        <w:tabs>
          <w:tab w:val="num" w:pos="5100"/>
        </w:tabs>
        <w:ind w:left="5100" w:hanging="360"/>
      </w:pPr>
      <w:rPr>
        <w:rFonts w:ascii="Symbol" w:hAnsi="Symbol" w:hint="default"/>
      </w:rPr>
    </w:lvl>
    <w:lvl w:ilvl="7" w:tplc="04090003" w:tentative="1">
      <w:start w:val="1"/>
      <w:numFmt w:val="bullet"/>
      <w:lvlText w:val="o"/>
      <w:lvlJc w:val="left"/>
      <w:pPr>
        <w:tabs>
          <w:tab w:val="num" w:pos="5820"/>
        </w:tabs>
        <w:ind w:left="5820" w:hanging="360"/>
      </w:pPr>
      <w:rPr>
        <w:rFonts w:ascii="Courier New" w:hAnsi="Courier New" w:hint="default"/>
      </w:rPr>
    </w:lvl>
    <w:lvl w:ilvl="8" w:tplc="04090005" w:tentative="1">
      <w:start w:val="1"/>
      <w:numFmt w:val="bullet"/>
      <w:lvlText w:val=""/>
      <w:lvlJc w:val="left"/>
      <w:pPr>
        <w:tabs>
          <w:tab w:val="num" w:pos="6540"/>
        </w:tabs>
        <w:ind w:left="6540" w:hanging="360"/>
      </w:pPr>
      <w:rPr>
        <w:rFonts w:ascii="Wingdings" w:hAnsi="Wingdings" w:hint="default"/>
      </w:rPr>
    </w:lvl>
  </w:abstractNum>
  <w:abstractNum w:abstractNumId="11" w15:restartNumberingAfterBreak="0">
    <w:nsid w:val="1BAB29D0"/>
    <w:multiLevelType w:val="hybridMultilevel"/>
    <w:tmpl w:val="0304F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BE26042"/>
    <w:multiLevelType w:val="hybridMultilevel"/>
    <w:tmpl w:val="FFE48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9C0ED9"/>
    <w:multiLevelType w:val="hybridMultilevel"/>
    <w:tmpl w:val="9614FA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56F5C7A"/>
    <w:multiLevelType w:val="hybridMultilevel"/>
    <w:tmpl w:val="F1DAE4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58404D5"/>
    <w:multiLevelType w:val="hybridMultilevel"/>
    <w:tmpl w:val="33965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B8E147A"/>
    <w:multiLevelType w:val="hybridMultilevel"/>
    <w:tmpl w:val="A39402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175F02"/>
    <w:multiLevelType w:val="hybridMultilevel"/>
    <w:tmpl w:val="4F9474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354425"/>
    <w:multiLevelType w:val="hybridMultilevel"/>
    <w:tmpl w:val="2A50AEA4"/>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6"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E52B1B"/>
    <w:multiLevelType w:val="hybridMultilevel"/>
    <w:tmpl w:val="BE3C7330"/>
    <w:lvl w:ilvl="0" w:tplc="76BC96D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9"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50257E"/>
    <w:multiLevelType w:val="hybridMultilevel"/>
    <w:tmpl w:val="2D4C49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1E648F7"/>
    <w:multiLevelType w:val="hybridMultilevel"/>
    <w:tmpl w:val="F4AAB2D0"/>
    <w:lvl w:ilvl="0" w:tplc="0809000F">
      <w:start w:val="1"/>
      <w:numFmt w:val="decimal"/>
      <w:lvlText w:val="%1."/>
      <w:lvlJc w:val="left"/>
      <w:pPr>
        <w:ind w:left="360" w:hanging="360"/>
      </w:p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69172F6"/>
    <w:multiLevelType w:val="hybridMultilevel"/>
    <w:tmpl w:val="2D2C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6" w15:restartNumberingAfterBreak="0">
    <w:nsid w:val="77B935F1"/>
    <w:multiLevelType w:val="hybridMultilevel"/>
    <w:tmpl w:val="1416E9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A8B7BFE"/>
    <w:multiLevelType w:val="hybridMultilevel"/>
    <w:tmpl w:val="238AE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7E6D6C62"/>
    <w:multiLevelType w:val="hybridMultilevel"/>
    <w:tmpl w:val="5D68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7A610B"/>
    <w:multiLevelType w:val="hybridMultilevel"/>
    <w:tmpl w:val="6AEC6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F792010"/>
    <w:multiLevelType w:val="hybridMultilevel"/>
    <w:tmpl w:val="62BC49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82576308">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16cid:durableId="6955012">
    <w:abstractNumId w:val="3"/>
  </w:num>
  <w:num w:numId="3" w16cid:durableId="612322608">
    <w:abstractNumId w:val="33"/>
  </w:num>
  <w:num w:numId="4" w16cid:durableId="259073922">
    <w:abstractNumId w:val="19"/>
  </w:num>
  <w:num w:numId="5" w16cid:durableId="1130515265">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57101884">
    <w:abstractNumId w:val="32"/>
  </w:num>
  <w:num w:numId="7" w16cid:durableId="981808259">
    <w:abstractNumId w:val="17"/>
  </w:num>
  <w:num w:numId="8" w16cid:durableId="518659984">
    <w:abstractNumId w:val="1"/>
  </w:num>
  <w:num w:numId="9" w16cid:durableId="1851943299">
    <w:abstractNumId w:val="9"/>
  </w:num>
  <w:num w:numId="10" w16cid:durableId="1256522998">
    <w:abstractNumId w:val="23"/>
  </w:num>
  <w:num w:numId="11" w16cid:durableId="1006594661">
    <w:abstractNumId w:val="39"/>
  </w:num>
  <w:num w:numId="12" w16cid:durableId="1544293743">
    <w:abstractNumId w:val="29"/>
  </w:num>
  <w:num w:numId="13" w16cid:durableId="1833714689">
    <w:abstractNumId w:val="16"/>
  </w:num>
  <w:num w:numId="14" w16cid:durableId="205874272">
    <w:abstractNumId w:val="26"/>
  </w:num>
  <w:num w:numId="15" w16cid:durableId="1834833321">
    <w:abstractNumId w:val="20"/>
  </w:num>
  <w:num w:numId="16" w16cid:durableId="1892577387">
    <w:abstractNumId w:val="35"/>
  </w:num>
  <w:num w:numId="17" w16cid:durableId="1492407943">
    <w:abstractNumId w:val="21"/>
  </w:num>
  <w:num w:numId="18" w16cid:durableId="776950919">
    <w:abstractNumId w:val="42"/>
  </w:num>
  <w:num w:numId="19" w16cid:durableId="1164709484">
    <w:abstractNumId w:val="22"/>
  </w:num>
  <w:num w:numId="20" w16cid:durableId="321474891">
    <w:abstractNumId w:val="38"/>
  </w:num>
  <w:num w:numId="21" w16cid:durableId="1074203293">
    <w:abstractNumId w:val="7"/>
  </w:num>
  <w:num w:numId="22" w16cid:durableId="1260258165">
    <w:abstractNumId w:val="5"/>
  </w:num>
  <w:num w:numId="23" w16cid:durableId="20861455">
    <w:abstractNumId w:val="15"/>
  </w:num>
  <w:num w:numId="24" w16cid:durableId="628245626">
    <w:abstractNumId w:val="30"/>
  </w:num>
  <w:num w:numId="25" w16cid:durableId="777289434">
    <w:abstractNumId w:val="37"/>
  </w:num>
  <w:num w:numId="26" w16cid:durableId="782311101">
    <w:abstractNumId w:val="24"/>
  </w:num>
  <w:num w:numId="27" w16cid:durableId="184484273">
    <w:abstractNumId w:val="27"/>
  </w:num>
  <w:num w:numId="28" w16cid:durableId="747387710">
    <w:abstractNumId w:val="11"/>
  </w:num>
  <w:num w:numId="29" w16cid:durableId="551618341">
    <w:abstractNumId w:val="10"/>
  </w:num>
  <w:num w:numId="30" w16cid:durableId="715931793">
    <w:abstractNumId w:val="31"/>
  </w:num>
  <w:num w:numId="31" w16cid:durableId="923418209">
    <w:abstractNumId w:val="2"/>
  </w:num>
  <w:num w:numId="32" w16cid:durableId="1565603200">
    <w:abstractNumId w:val="6"/>
  </w:num>
  <w:num w:numId="33" w16cid:durableId="1136875228">
    <w:abstractNumId w:val="34"/>
  </w:num>
  <w:num w:numId="34" w16cid:durableId="1034499149">
    <w:abstractNumId w:val="18"/>
  </w:num>
  <w:num w:numId="35" w16cid:durableId="1501315098">
    <w:abstractNumId w:val="40"/>
  </w:num>
  <w:num w:numId="36" w16cid:durableId="1862090876">
    <w:abstractNumId w:val="12"/>
  </w:num>
  <w:num w:numId="37" w16cid:durableId="167721568">
    <w:abstractNumId w:val="14"/>
  </w:num>
  <w:num w:numId="38" w16cid:durableId="2130314020">
    <w:abstractNumId w:val="13"/>
  </w:num>
  <w:num w:numId="39" w16cid:durableId="1795293827">
    <w:abstractNumId w:val="4"/>
  </w:num>
  <w:num w:numId="40" w16cid:durableId="486550900">
    <w:abstractNumId w:val="36"/>
  </w:num>
  <w:num w:numId="41" w16cid:durableId="937761509">
    <w:abstractNumId w:val="41"/>
  </w:num>
  <w:num w:numId="42" w16cid:durableId="1347437996">
    <w:abstractNumId w:val="8"/>
  </w:num>
  <w:num w:numId="43" w16cid:durableId="111505908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11787"/>
    <w:rsid w:val="00014CC3"/>
    <w:rsid w:val="00015480"/>
    <w:rsid w:val="00021B4C"/>
    <w:rsid w:val="00022AF8"/>
    <w:rsid w:val="00030F0F"/>
    <w:rsid w:val="00044A1A"/>
    <w:rsid w:val="00047C23"/>
    <w:rsid w:val="000515E0"/>
    <w:rsid w:val="00062D03"/>
    <w:rsid w:val="00063C1E"/>
    <w:rsid w:val="00066168"/>
    <w:rsid w:val="000667BE"/>
    <w:rsid w:val="0006686D"/>
    <w:rsid w:val="00066D80"/>
    <w:rsid w:val="00070C72"/>
    <w:rsid w:val="000712B4"/>
    <w:rsid w:val="00076CBF"/>
    <w:rsid w:val="0008576E"/>
    <w:rsid w:val="0009062E"/>
    <w:rsid w:val="00091FF1"/>
    <w:rsid w:val="00092C12"/>
    <w:rsid w:val="00095D39"/>
    <w:rsid w:val="0009718A"/>
    <w:rsid w:val="000A486F"/>
    <w:rsid w:val="000B2D0E"/>
    <w:rsid w:val="000B4A05"/>
    <w:rsid w:val="000B69AF"/>
    <w:rsid w:val="000C787F"/>
    <w:rsid w:val="000D21C5"/>
    <w:rsid w:val="000E3F4C"/>
    <w:rsid w:val="000E3F8D"/>
    <w:rsid w:val="000F2096"/>
    <w:rsid w:val="000F271B"/>
    <w:rsid w:val="000F3C98"/>
    <w:rsid w:val="000F7928"/>
    <w:rsid w:val="00110CA8"/>
    <w:rsid w:val="00112675"/>
    <w:rsid w:val="001134AA"/>
    <w:rsid w:val="00117A6A"/>
    <w:rsid w:val="00122A6F"/>
    <w:rsid w:val="0012544D"/>
    <w:rsid w:val="00126D49"/>
    <w:rsid w:val="00133DC5"/>
    <w:rsid w:val="00137EE1"/>
    <w:rsid w:val="00143B20"/>
    <w:rsid w:val="00145524"/>
    <w:rsid w:val="001501E0"/>
    <w:rsid w:val="00155E29"/>
    <w:rsid w:val="00165163"/>
    <w:rsid w:val="001702B9"/>
    <w:rsid w:val="001731DC"/>
    <w:rsid w:val="00175799"/>
    <w:rsid w:val="001861A3"/>
    <w:rsid w:val="001933BF"/>
    <w:rsid w:val="00195017"/>
    <w:rsid w:val="001973F2"/>
    <w:rsid w:val="001A2028"/>
    <w:rsid w:val="001A3C33"/>
    <w:rsid w:val="001A523D"/>
    <w:rsid w:val="001A7BF2"/>
    <w:rsid w:val="001B3EC9"/>
    <w:rsid w:val="001C1C95"/>
    <w:rsid w:val="001D4DE3"/>
    <w:rsid w:val="001D5377"/>
    <w:rsid w:val="001E3E60"/>
    <w:rsid w:val="001F10D0"/>
    <w:rsid w:val="002133C0"/>
    <w:rsid w:val="00215A6E"/>
    <w:rsid w:val="00216378"/>
    <w:rsid w:val="00221DD0"/>
    <w:rsid w:val="00223077"/>
    <w:rsid w:val="00231BBD"/>
    <w:rsid w:val="00232FE4"/>
    <w:rsid w:val="00235C0E"/>
    <w:rsid w:val="00244779"/>
    <w:rsid w:val="002454CF"/>
    <w:rsid w:val="00246D2C"/>
    <w:rsid w:val="00247CEF"/>
    <w:rsid w:val="002523C5"/>
    <w:rsid w:val="00254087"/>
    <w:rsid w:val="002560CB"/>
    <w:rsid w:val="0026029D"/>
    <w:rsid w:val="00265EAF"/>
    <w:rsid w:val="0027217A"/>
    <w:rsid w:val="00274D8E"/>
    <w:rsid w:val="0028267A"/>
    <w:rsid w:val="0028274D"/>
    <w:rsid w:val="00284663"/>
    <w:rsid w:val="00286637"/>
    <w:rsid w:val="002930FE"/>
    <w:rsid w:val="00293D52"/>
    <w:rsid w:val="002A1D45"/>
    <w:rsid w:val="002B0356"/>
    <w:rsid w:val="002E428F"/>
    <w:rsid w:val="002F01B7"/>
    <w:rsid w:val="002F1C1D"/>
    <w:rsid w:val="002F2822"/>
    <w:rsid w:val="002F5B64"/>
    <w:rsid w:val="002F7C38"/>
    <w:rsid w:val="00303CC0"/>
    <w:rsid w:val="003040A5"/>
    <w:rsid w:val="00305590"/>
    <w:rsid w:val="00311948"/>
    <w:rsid w:val="00320161"/>
    <w:rsid w:val="0032065A"/>
    <w:rsid w:val="00327858"/>
    <w:rsid w:val="00334D57"/>
    <w:rsid w:val="003461BA"/>
    <w:rsid w:val="00346580"/>
    <w:rsid w:val="00346AA3"/>
    <w:rsid w:val="0035346D"/>
    <w:rsid w:val="0035667F"/>
    <w:rsid w:val="00360CE6"/>
    <w:rsid w:val="0036122C"/>
    <w:rsid w:val="00363E4D"/>
    <w:rsid w:val="00374EA8"/>
    <w:rsid w:val="003754FC"/>
    <w:rsid w:val="00377E1C"/>
    <w:rsid w:val="00377F59"/>
    <w:rsid w:val="0039191A"/>
    <w:rsid w:val="00391E06"/>
    <w:rsid w:val="0039268E"/>
    <w:rsid w:val="003959A8"/>
    <w:rsid w:val="00396719"/>
    <w:rsid w:val="003A32F8"/>
    <w:rsid w:val="003B7572"/>
    <w:rsid w:val="003C0FCC"/>
    <w:rsid w:val="003C1286"/>
    <w:rsid w:val="003C50AA"/>
    <w:rsid w:val="003C5956"/>
    <w:rsid w:val="003F0C27"/>
    <w:rsid w:val="003F3562"/>
    <w:rsid w:val="003F7F9B"/>
    <w:rsid w:val="004001FE"/>
    <w:rsid w:val="00405033"/>
    <w:rsid w:val="00415612"/>
    <w:rsid w:val="00424A49"/>
    <w:rsid w:val="00430119"/>
    <w:rsid w:val="00433A8A"/>
    <w:rsid w:val="00435F4C"/>
    <w:rsid w:val="004421E3"/>
    <w:rsid w:val="004430C7"/>
    <w:rsid w:val="0044310C"/>
    <w:rsid w:val="00453605"/>
    <w:rsid w:val="00453754"/>
    <w:rsid w:val="00462B73"/>
    <w:rsid w:val="00464B44"/>
    <w:rsid w:val="00470694"/>
    <w:rsid w:val="0047261A"/>
    <w:rsid w:val="00472A01"/>
    <w:rsid w:val="004730E0"/>
    <w:rsid w:val="00494C24"/>
    <w:rsid w:val="00496A74"/>
    <w:rsid w:val="004A6B65"/>
    <w:rsid w:val="004B50D8"/>
    <w:rsid w:val="004B64F0"/>
    <w:rsid w:val="004D29BD"/>
    <w:rsid w:val="004D4B75"/>
    <w:rsid w:val="004E1A19"/>
    <w:rsid w:val="004E3A7F"/>
    <w:rsid w:val="004E75F8"/>
    <w:rsid w:val="004F0001"/>
    <w:rsid w:val="004F0049"/>
    <w:rsid w:val="004F36AD"/>
    <w:rsid w:val="004F4DB0"/>
    <w:rsid w:val="00503ED3"/>
    <w:rsid w:val="00510EDE"/>
    <w:rsid w:val="005354DE"/>
    <w:rsid w:val="00545AD6"/>
    <w:rsid w:val="00560BF8"/>
    <w:rsid w:val="005634EF"/>
    <w:rsid w:val="00573C71"/>
    <w:rsid w:val="00584492"/>
    <w:rsid w:val="00593DEE"/>
    <w:rsid w:val="00593E39"/>
    <w:rsid w:val="00594D37"/>
    <w:rsid w:val="005A29FC"/>
    <w:rsid w:val="005A316D"/>
    <w:rsid w:val="005B2CA8"/>
    <w:rsid w:val="005B45EA"/>
    <w:rsid w:val="005B478E"/>
    <w:rsid w:val="005B5C37"/>
    <w:rsid w:val="005C1963"/>
    <w:rsid w:val="005D1945"/>
    <w:rsid w:val="005D46CF"/>
    <w:rsid w:val="005D5308"/>
    <w:rsid w:val="005E0413"/>
    <w:rsid w:val="005E5611"/>
    <w:rsid w:val="005E6889"/>
    <w:rsid w:val="005E709A"/>
    <w:rsid w:val="005F0010"/>
    <w:rsid w:val="005F2C12"/>
    <w:rsid w:val="005F4B04"/>
    <w:rsid w:val="005F51DE"/>
    <w:rsid w:val="00611003"/>
    <w:rsid w:val="006254C0"/>
    <w:rsid w:val="006271D2"/>
    <w:rsid w:val="006275DD"/>
    <w:rsid w:val="006333E5"/>
    <w:rsid w:val="006335B0"/>
    <w:rsid w:val="00636D7B"/>
    <w:rsid w:val="00641DE7"/>
    <w:rsid w:val="00644E0C"/>
    <w:rsid w:val="00645405"/>
    <w:rsid w:val="00646794"/>
    <w:rsid w:val="00646D2A"/>
    <w:rsid w:val="006502AD"/>
    <w:rsid w:val="00651671"/>
    <w:rsid w:val="00654A7E"/>
    <w:rsid w:val="00663A9D"/>
    <w:rsid w:val="00666F00"/>
    <w:rsid w:val="00670663"/>
    <w:rsid w:val="006713AC"/>
    <w:rsid w:val="006760A0"/>
    <w:rsid w:val="00683A04"/>
    <w:rsid w:val="00690341"/>
    <w:rsid w:val="00690D64"/>
    <w:rsid w:val="00692185"/>
    <w:rsid w:val="00693182"/>
    <w:rsid w:val="006949DF"/>
    <w:rsid w:val="006A685B"/>
    <w:rsid w:val="006B3A5B"/>
    <w:rsid w:val="006C1132"/>
    <w:rsid w:val="006D0692"/>
    <w:rsid w:val="006F44FF"/>
    <w:rsid w:val="00713ABE"/>
    <w:rsid w:val="00714A89"/>
    <w:rsid w:val="00721E11"/>
    <w:rsid w:val="00733745"/>
    <w:rsid w:val="007362CE"/>
    <w:rsid w:val="007463CE"/>
    <w:rsid w:val="007518AB"/>
    <w:rsid w:val="00752763"/>
    <w:rsid w:val="00756C14"/>
    <w:rsid w:val="007601B2"/>
    <w:rsid w:val="0077096A"/>
    <w:rsid w:val="00776358"/>
    <w:rsid w:val="00780DC4"/>
    <w:rsid w:val="007834D9"/>
    <w:rsid w:val="00791824"/>
    <w:rsid w:val="00791EA4"/>
    <w:rsid w:val="00793029"/>
    <w:rsid w:val="007930A9"/>
    <w:rsid w:val="007958D3"/>
    <w:rsid w:val="007A1CE7"/>
    <w:rsid w:val="007A75BD"/>
    <w:rsid w:val="007A7F32"/>
    <w:rsid w:val="007B01F3"/>
    <w:rsid w:val="007B67D8"/>
    <w:rsid w:val="007C45A4"/>
    <w:rsid w:val="007D1411"/>
    <w:rsid w:val="007D2224"/>
    <w:rsid w:val="007D231B"/>
    <w:rsid w:val="007D2BEA"/>
    <w:rsid w:val="007D3731"/>
    <w:rsid w:val="007F3470"/>
    <w:rsid w:val="007F6919"/>
    <w:rsid w:val="00803987"/>
    <w:rsid w:val="00810817"/>
    <w:rsid w:val="00811B3F"/>
    <w:rsid w:val="00821AC7"/>
    <w:rsid w:val="008457A5"/>
    <w:rsid w:val="00846929"/>
    <w:rsid w:val="00847102"/>
    <w:rsid w:val="00850751"/>
    <w:rsid w:val="0085350F"/>
    <w:rsid w:val="00853784"/>
    <w:rsid w:val="00853F0B"/>
    <w:rsid w:val="00860C79"/>
    <w:rsid w:val="00861C3E"/>
    <w:rsid w:val="00867FD4"/>
    <w:rsid w:val="00870B68"/>
    <w:rsid w:val="0087128A"/>
    <w:rsid w:val="00875418"/>
    <w:rsid w:val="008756B0"/>
    <w:rsid w:val="008A4F47"/>
    <w:rsid w:val="008C1B6E"/>
    <w:rsid w:val="008C7FA1"/>
    <w:rsid w:val="008D41E3"/>
    <w:rsid w:val="008D4421"/>
    <w:rsid w:val="008E2B01"/>
    <w:rsid w:val="008F0734"/>
    <w:rsid w:val="008F2E13"/>
    <w:rsid w:val="008F4E9C"/>
    <w:rsid w:val="0090202C"/>
    <w:rsid w:val="00916B18"/>
    <w:rsid w:val="009371B8"/>
    <w:rsid w:val="00941FE6"/>
    <w:rsid w:val="00943C10"/>
    <w:rsid w:val="00944C18"/>
    <w:rsid w:val="00951882"/>
    <w:rsid w:val="00954296"/>
    <w:rsid w:val="00956B14"/>
    <w:rsid w:val="0097253C"/>
    <w:rsid w:val="00974CD2"/>
    <w:rsid w:val="009756BF"/>
    <w:rsid w:val="00976707"/>
    <w:rsid w:val="009776F0"/>
    <w:rsid w:val="009853A5"/>
    <w:rsid w:val="00987F68"/>
    <w:rsid w:val="009912DB"/>
    <w:rsid w:val="00994970"/>
    <w:rsid w:val="0099656E"/>
    <w:rsid w:val="0099760C"/>
    <w:rsid w:val="009A4A08"/>
    <w:rsid w:val="009B1BA3"/>
    <w:rsid w:val="009B2667"/>
    <w:rsid w:val="009B6562"/>
    <w:rsid w:val="009C5D72"/>
    <w:rsid w:val="009D123F"/>
    <w:rsid w:val="009D5D06"/>
    <w:rsid w:val="009D5D7D"/>
    <w:rsid w:val="009D70CD"/>
    <w:rsid w:val="009D7CAD"/>
    <w:rsid w:val="009E54A5"/>
    <w:rsid w:val="009E6E39"/>
    <w:rsid w:val="009F57BF"/>
    <w:rsid w:val="009F633F"/>
    <w:rsid w:val="009F69C2"/>
    <w:rsid w:val="00A04069"/>
    <w:rsid w:val="00A040F9"/>
    <w:rsid w:val="00A125CC"/>
    <w:rsid w:val="00A12A7F"/>
    <w:rsid w:val="00A13B80"/>
    <w:rsid w:val="00A23A9F"/>
    <w:rsid w:val="00A2507C"/>
    <w:rsid w:val="00A2603B"/>
    <w:rsid w:val="00A309F0"/>
    <w:rsid w:val="00A34EC5"/>
    <w:rsid w:val="00A543D6"/>
    <w:rsid w:val="00A571BC"/>
    <w:rsid w:val="00A607E2"/>
    <w:rsid w:val="00A6466C"/>
    <w:rsid w:val="00A70FC7"/>
    <w:rsid w:val="00A72DA7"/>
    <w:rsid w:val="00A74247"/>
    <w:rsid w:val="00A965F1"/>
    <w:rsid w:val="00AA3A47"/>
    <w:rsid w:val="00AB0759"/>
    <w:rsid w:val="00AB1A95"/>
    <w:rsid w:val="00AB5F5E"/>
    <w:rsid w:val="00AC4BA0"/>
    <w:rsid w:val="00AC4E89"/>
    <w:rsid w:val="00AC7983"/>
    <w:rsid w:val="00AE0C6B"/>
    <w:rsid w:val="00AE367F"/>
    <w:rsid w:val="00AF5195"/>
    <w:rsid w:val="00AF61C9"/>
    <w:rsid w:val="00B021B2"/>
    <w:rsid w:val="00B029AA"/>
    <w:rsid w:val="00B05BD6"/>
    <w:rsid w:val="00B1126A"/>
    <w:rsid w:val="00B1622C"/>
    <w:rsid w:val="00B3122B"/>
    <w:rsid w:val="00B33C10"/>
    <w:rsid w:val="00B42335"/>
    <w:rsid w:val="00B464AE"/>
    <w:rsid w:val="00B46536"/>
    <w:rsid w:val="00B53033"/>
    <w:rsid w:val="00B71DAE"/>
    <w:rsid w:val="00B77127"/>
    <w:rsid w:val="00B85D7C"/>
    <w:rsid w:val="00B85DF9"/>
    <w:rsid w:val="00B86E43"/>
    <w:rsid w:val="00B9646E"/>
    <w:rsid w:val="00B973B9"/>
    <w:rsid w:val="00BA4B1F"/>
    <w:rsid w:val="00BA5B2B"/>
    <w:rsid w:val="00BA5BE0"/>
    <w:rsid w:val="00BA6B9C"/>
    <w:rsid w:val="00BA794C"/>
    <w:rsid w:val="00BB1906"/>
    <w:rsid w:val="00BB1BCD"/>
    <w:rsid w:val="00BB6229"/>
    <w:rsid w:val="00BC0365"/>
    <w:rsid w:val="00BC3361"/>
    <w:rsid w:val="00BD2528"/>
    <w:rsid w:val="00BD4905"/>
    <w:rsid w:val="00BD584B"/>
    <w:rsid w:val="00BE1EDC"/>
    <w:rsid w:val="00BE1FC7"/>
    <w:rsid w:val="00BE38E9"/>
    <w:rsid w:val="00BF21EC"/>
    <w:rsid w:val="00BF3808"/>
    <w:rsid w:val="00C05B3F"/>
    <w:rsid w:val="00C13615"/>
    <w:rsid w:val="00C3471A"/>
    <w:rsid w:val="00C37FAD"/>
    <w:rsid w:val="00C43046"/>
    <w:rsid w:val="00C44B73"/>
    <w:rsid w:val="00C46CA6"/>
    <w:rsid w:val="00C542E6"/>
    <w:rsid w:val="00C64A57"/>
    <w:rsid w:val="00C66940"/>
    <w:rsid w:val="00C6750F"/>
    <w:rsid w:val="00C742BC"/>
    <w:rsid w:val="00C7561F"/>
    <w:rsid w:val="00C76518"/>
    <w:rsid w:val="00C82A78"/>
    <w:rsid w:val="00C8418D"/>
    <w:rsid w:val="00C866E9"/>
    <w:rsid w:val="00C86810"/>
    <w:rsid w:val="00C8755A"/>
    <w:rsid w:val="00C87C25"/>
    <w:rsid w:val="00C95941"/>
    <w:rsid w:val="00C97531"/>
    <w:rsid w:val="00CA0D24"/>
    <w:rsid w:val="00CA631D"/>
    <w:rsid w:val="00CB1415"/>
    <w:rsid w:val="00CB671D"/>
    <w:rsid w:val="00CC2AC5"/>
    <w:rsid w:val="00CC6E4F"/>
    <w:rsid w:val="00CD2C69"/>
    <w:rsid w:val="00CE2A59"/>
    <w:rsid w:val="00CE3797"/>
    <w:rsid w:val="00CE5020"/>
    <w:rsid w:val="00CE60F8"/>
    <w:rsid w:val="00CF28DC"/>
    <w:rsid w:val="00CF2BCC"/>
    <w:rsid w:val="00CF7BC4"/>
    <w:rsid w:val="00D015E5"/>
    <w:rsid w:val="00D050A4"/>
    <w:rsid w:val="00D06FBD"/>
    <w:rsid w:val="00D1588E"/>
    <w:rsid w:val="00D20109"/>
    <w:rsid w:val="00D21DA7"/>
    <w:rsid w:val="00D265B7"/>
    <w:rsid w:val="00D3494C"/>
    <w:rsid w:val="00D353C5"/>
    <w:rsid w:val="00D3578A"/>
    <w:rsid w:val="00D527D0"/>
    <w:rsid w:val="00D61A03"/>
    <w:rsid w:val="00D63FD8"/>
    <w:rsid w:val="00D65C67"/>
    <w:rsid w:val="00D7592E"/>
    <w:rsid w:val="00D8031A"/>
    <w:rsid w:val="00D86E40"/>
    <w:rsid w:val="00D9370A"/>
    <w:rsid w:val="00D95F4E"/>
    <w:rsid w:val="00D9602C"/>
    <w:rsid w:val="00D97A07"/>
    <w:rsid w:val="00DA05CB"/>
    <w:rsid w:val="00DB04BA"/>
    <w:rsid w:val="00DC0FA2"/>
    <w:rsid w:val="00DD0B6C"/>
    <w:rsid w:val="00DD77B8"/>
    <w:rsid w:val="00DE1F3D"/>
    <w:rsid w:val="00DF5521"/>
    <w:rsid w:val="00DF6593"/>
    <w:rsid w:val="00E0042A"/>
    <w:rsid w:val="00E0351A"/>
    <w:rsid w:val="00E10E2E"/>
    <w:rsid w:val="00E115E2"/>
    <w:rsid w:val="00E1599E"/>
    <w:rsid w:val="00E21A43"/>
    <w:rsid w:val="00E47CF5"/>
    <w:rsid w:val="00E51AB7"/>
    <w:rsid w:val="00E57F4F"/>
    <w:rsid w:val="00E60EBF"/>
    <w:rsid w:val="00E67377"/>
    <w:rsid w:val="00E70193"/>
    <w:rsid w:val="00E732A1"/>
    <w:rsid w:val="00E74B71"/>
    <w:rsid w:val="00E849DA"/>
    <w:rsid w:val="00EA2456"/>
    <w:rsid w:val="00EA3656"/>
    <w:rsid w:val="00EB0106"/>
    <w:rsid w:val="00EB0F59"/>
    <w:rsid w:val="00EB1238"/>
    <w:rsid w:val="00EB7111"/>
    <w:rsid w:val="00EC0552"/>
    <w:rsid w:val="00EC2118"/>
    <w:rsid w:val="00EC4030"/>
    <w:rsid w:val="00ED042A"/>
    <w:rsid w:val="00ED1199"/>
    <w:rsid w:val="00ED2BE5"/>
    <w:rsid w:val="00ED33E2"/>
    <w:rsid w:val="00ED407D"/>
    <w:rsid w:val="00EE3180"/>
    <w:rsid w:val="00EF7881"/>
    <w:rsid w:val="00F06935"/>
    <w:rsid w:val="00F12E72"/>
    <w:rsid w:val="00F30BFC"/>
    <w:rsid w:val="00F33E5B"/>
    <w:rsid w:val="00F41651"/>
    <w:rsid w:val="00F41E92"/>
    <w:rsid w:val="00F4251C"/>
    <w:rsid w:val="00F433E0"/>
    <w:rsid w:val="00F47D81"/>
    <w:rsid w:val="00F52D0F"/>
    <w:rsid w:val="00F62B5E"/>
    <w:rsid w:val="00F6478F"/>
    <w:rsid w:val="00F8143F"/>
    <w:rsid w:val="00F9233E"/>
    <w:rsid w:val="00F96AE6"/>
    <w:rsid w:val="00F97096"/>
    <w:rsid w:val="00FA1FCD"/>
    <w:rsid w:val="00FA43BF"/>
    <w:rsid w:val="00FA5825"/>
    <w:rsid w:val="00FA7E9E"/>
    <w:rsid w:val="00FC17EF"/>
    <w:rsid w:val="00FC6D51"/>
    <w:rsid w:val="00FD3263"/>
    <w:rsid w:val="00FD467E"/>
    <w:rsid w:val="00FD4F99"/>
    <w:rsid w:val="00FE2477"/>
    <w:rsid w:val="00FE355A"/>
    <w:rsid w:val="00FE5398"/>
    <w:rsid w:val="00FE5EDF"/>
    <w:rsid w:val="00FF5806"/>
    <w:rsid w:val="00FF66BB"/>
    <w:rsid w:val="14C9C67E"/>
    <w:rsid w:val="4E24685F"/>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9CF593F"/>
  <w15:docId w15:val="{8F7F9849-00BD-48BE-ACBA-594BB0B44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88E"/>
    <w:pPr>
      <w:spacing w:after="200" w:line="276" w:lineRule="auto"/>
    </w:pPr>
    <w:rPr>
      <w:lang w:eastAsia="en-US"/>
    </w:rPr>
  </w:style>
  <w:style w:type="paragraph" w:styleId="Heading1">
    <w:name w:val="heading 1"/>
    <w:basedOn w:val="Normal"/>
    <w:next w:val="Normal"/>
    <w:link w:val="Heading1Char"/>
    <w:qFormat/>
    <w:locked/>
    <w:rsid w:val="007A1CE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uiPriority w:val="99"/>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20">
    <w:name w:val="Table Grid20"/>
    <w:basedOn w:val="TableNormal"/>
    <w:next w:val="TableGrid"/>
    <w:uiPriority w:val="59"/>
    <w:rsid w:val="00860C79"/>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860C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860C79"/>
    <w:rPr>
      <w:lang w:eastAsia="en-US"/>
    </w:rPr>
  </w:style>
  <w:style w:type="character" w:customStyle="1" w:styleId="Heading1Char">
    <w:name w:val="Heading 1 Char"/>
    <w:basedOn w:val="DefaultParagraphFont"/>
    <w:link w:val="Heading1"/>
    <w:rsid w:val="007A1CE7"/>
    <w:rPr>
      <w:rFonts w:asciiTheme="majorHAnsi" w:eastAsiaTheme="majorEastAsia" w:hAnsiTheme="majorHAnsi" w:cstheme="majorBidi"/>
      <w:color w:val="365F91" w:themeColor="accent1" w:themeShade="BF"/>
      <w:sz w:val="32"/>
      <w:szCs w:val="32"/>
      <w:lang w:eastAsia="en-US"/>
    </w:rPr>
  </w:style>
  <w:style w:type="paragraph" w:customStyle="1" w:styleId="Default">
    <w:name w:val="Default"/>
    <w:basedOn w:val="Normal"/>
    <w:rsid w:val="001D4DE3"/>
    <w:pPr>
      <w:autoSpaceDE w:val="0"/>
      <w:autoSpaceDN w:val="0"/>
      <w:spacing w:after="0" w:line="240" w:lineRule="auto"/>
    </w:pPr>
    <w:rPr>
      <w:rFonts w:ascii="Verdana" w:hAnsi="Verdana"/>
      <w:color w:val="000000"/>
      <w:szCs w:val="24"/>
    </w:rPr>
  </w:style>
  <w:style w:type="character" w:customStyle="1" w:styleId="fixedChar">
    <w:name w:val="fixed Char"/>
    <w:link w:val="fixed"/>
    <w:rsid w:val="001D4DE3"/>
    <w:rPr>
      <w:rFonts w:ascii="Times New Roman" w:eastAsia="Times New Roman" w:hAnsi="Times New Roman"/>
      <w:b/>
      <w:sz w:val="24"/>
      <w:szCs w:val="20"/>
    </w:rPr>
  </w:style>
  <w:style w:type="paragraph" w:customStyle="1" w:styleId="Body">
    <w:name w:val="Body"/>
    <w:rsid w:val="001D4DE3"/>
    <w:pPr>
      <w:pBdr>
        <w:top w:val="nil"/>
        <w:left w:val="nil"/>
        <w:bottom w:val="nil"/>
        <w:right w:val="nil"/>
        <w:between w:val="nil"/>
        <w:bar w:val="nil"/>
      </w:pBdr>
    </w:pPr>
    <w:rPr>
      <w:rFonts w:ascii="Times New Roman" w:eastAsia="Times New Roman" w:hAnsi="Times New Roman"/>
      <w:color w:val="000000"/>
      <w:sz w:val="24"/>
      <w:szCs w:val="24"/>
      <w:u w:color="000000"/>
      <w:bdr w:val="nil"/>
    </w:rPr>
  </w:style>
  <w:style w:type="paragraph" w:customStyle="1" w:styleId="Ordinary11">
    <w:name w:val="Ordinary 11"/>
    <w:link w:val="Ordinary11Char"/>
    <w:qFormat/>
    <w:rsid w:val="001D4DE3"/>
    <w:pPr>
      <w:pBdr>
        <w:top w:val="nil"/>
        <w:left w:val="nil"/>
        <w:bottom w:val="nil"/>
        <w:right w:val="nil"/>
        <w:between w:val="nil"/>
        <w:bar w:val="nil"/>
      </w:pBdr>
    </w:pPr>
    <w:rPr>
      <w:rFonts w:ascii="Arial" w:eastAsia="Arial" w:hAnsi="Arial" w:cs="Arial"/>
      <w:color w:val="000000"/>
      <w:u w:color="000000"/>
      <w:bdr w:val="nil"/>
      <w:lang w:val="en-US"/>
    </w:rPr>
  </w:style>
  <w:style w:type="character" w:customStyle="1" w:styleId="None">
    <w:name w:val="None"/>
    <w:rsid w:val="001D4DE3"/>
  </w:style>
  <w:style w:type="character" w:customStyle="1" w:styleId="Hyperlink0">
    <w:name w:val="Hyperlink.0"/>
    <w:basedOn w:val="None"/>
    <w:rsid w:val="001D4DE3"/>
    <w:rPr>
      <w:lang w:val="en-US"/>
    </w:rPr>
  </w:style>
  <w:style w:type="paragraph" w:customStyle="1" w:styleId="BulletlistPV3">
    <w:name w:val="Bullet list (PV3)"/>
    <w:rsid w:val="001D4DE3"/>
    <w:pPr>
      <w:numPr>
        <w:numId w:val="30"/>
      </w:numPr>
      <w:pBdr>
        <w:top w:val="nil"/>
        <w:left w:val="nil"/>
        <w:bottom w:val="nil"/>
        <w:right w:val="nil"/>
        <w:between w:val="nil"/>
        <w:bar w:val="nil"/>
      </w:pBdr>
      <w:spacing w:after="200"/>
      <w:ind w:left="714" w:hanging="357"/>
      <w:jc w:val="both"/>
    </w:pPr>
    <w:rPr>
      <w:rFonts w:ascii="Arial" w:eastAsia="Arial Unicode MS" w:hAnsi="Arial" w:cs="Arial Unicode MS"/>
      <w:color w:val="000000"/>
      <w:u w:color="000000"/>
      <w:bdr w:val="nil"/>
      <w:lang w:val="en-US"/>
    </w:rPr>
  </w:style>
  <w:style w:type="character" w:customStyle="1" w:styleId="Ordinary11Char">
    <w:name w:val="Ordinary 11 Char"/>
    <w:basedOn w:val="DefaultParagraphFont"/>
    <w:link w:val="Ordinary11"/>
    <w:rsid w:val="001D4DE3"/>
    <w:rPr>
      <w:rFonts w:ascii="Arial" w:eastAsia="Arial" w:hAnsi="Arial" w:cs="Arial"/>
      <w:color w:val="000000"/>
      <w:u w:color="000000"/>
      <w:bdr w:val="nil"/>
      <w:lang w:val="en-US"/>
    </w:rPr>
  </w:style>
  <w:style w:type="paragraph" w:customStyle="1" w:styleId="BodyA">
    <w:name w:val="Body A"/>
    <w:rsid w:val="001D4DE3"/>
    <w:pPr>
      <w:spacing w:after="200" w:line="276" w:lineRule="auto"/>
    </w:pPr>
    <w:rPr>
      <w:rFonts w:cs="Calibri"/>
      <w:color w:val="000000"/>
      <w:u w:color="000000"/>
      <w:lang w:val="en-US"/>
    </w:rPr>
  </w:style>
  <w:style w:type="paragraph" w:customStyle="1" w:styleId="BodyB">
    <w:name w:val="Body B"/>
    <w:rsid w:val="001D4DE3"/>
    <w:rPr>
      <w:rFonts w:ascii="Times New Roman" w:eastAsia="Arial Unicode MS" w:hAnsi="Times New Roman" w:cs="Arial Unicode MS"/>
      <w:color w:val="000000"/>
      <w:sz w:val="24"/>
      <w:szCs w:val="24"/>
      <w:u w:color="000000"/>
      <w:lang w:val="en-US"/>
    </w:rPr>
  </w:style>
  <w:style w:type="table" w:customStyle="1" w:styleId="TableGrid10">
    <w:name w:val="Table Grid10"/>
    <w:basedOn w:val="TableNormal"/>
    <w:next w:val="TableGrid"/>
    <w:uiPriority w:val="59"/>
    <w:rsid w:val="001D4DE3"/>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919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100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vent-management-uk.co.uk/" TargetMode="External"/><Relationship Id="rId18" Type="http://schemas.openxmlformats.org/officeDocument/2006/relationships/hyperlink" Target="http://www.aeo.org.uk" TargetMode="External"/><Relationship Id="rId26" Type="http://schemas.openxmlformats.org/officeDocument/2006/relationships/hyperlink" Target="http://www.ijemr.org/index.html" TargetMode="External"/><Relationship Id="rId39" Type="http://schemas.openxmlformats.org/officeDocument/2006/relationships/glossaryDocument" Target="glossary/document.xml"/><Relationship Id="rId21" Type="http://schemas.openxmlformats.org/officeDocument/2006/relationships/hyperlink" Target="http://meetingsreview.com/europe/news/region"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www.ukevents.net/" TargetMode="External"/><Relationship Id="rId17" Type="http://schemas.openxmlformats.org/officeDocument/2006/relationships/hyperlink" Target="http://www.abpco.org" TargetMode="External"/><Relationship Id="rId25" Type="http://schemas.openxmlformats.org/officeDocument/2006/relationships/hyperlink" Target="http://www.eventia.org.uk/" TargetMode="External"/><Relationship Id="rId33" Type="http://schemas.openxmlformats.org/officeDocument/2006/relationships/footer" Target="foot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world-tourism.org" TargetMode="External"/><Relationship Id="rId20" Type="http://schemas.openxmlformats.org/officeDocument/2006/relationships/hyperlink" Target="http://www.embok.org" TargetMode="External"/><Relationship Id="rId29" Type="http://schemas.openxmlformats.org/officeDocument/2006/relationships/hyperlink" Target="http://www.mpiweb.org/cms/mpiweb/default.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isitbritain.co.uk/" TargetMode="External"/><Relationship Id="rId24" Type="http://schemas.openxmlformats.org/officeDocument/2006/relationships/hyperlink" Target="http://www.eventsindustryalliance.com/page.cfm/Link=1/t=m/goSection=1" TargetMode="External"/><Relationship Id="rId32" Type="http://schemas.openxmlformats.org/officeDocument/2006/relationships/footer" Target="footer1.xml"/><Relationship Id="rId37" Type="http://schemas.openxmlformats.org/officeDocument/2006/relationships/footer" Target="footer5.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eventimpacts.com" TargetMode="External"/><Relationship Id="rId23" Type="http://schemas.openxmlformats.org/officeDocument/2006/relationships/hyperlink" Target="http://www.event-management-uk.co.uk/" TargetMode="External"/><Relationship Id="rId28" Type="http://schemas.openxmlformats.org/officeDocument/2006/relationships/hyperlink" Target="http://www.londonlaunch.com/" TargetMode="External"/><Relationship Id="rId36" Type="http://schemas.openxmlformats.org/officeDocument/2006/relationships/footer" Target="footer4.xml"/><Relationship Id="rId10" Type="http://schemas.openxmlformats.org/officeDocument/2006/relationships/hyperlink" Target="mailto:deborah.jenkins@uwtsd.ac.uk" TargetMode="External"/><Relationship Id="rId19" Type="http://schemas.openxmlformats.org/officeDocument/2006/relationships/hyperlink" Target="http://www.corporateeventchannel.com/"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culture.gov.uk" TargetMode="External"/><Relationship Id="rId22" Type="http://schemas.openxmlformats.org/officeDocument/2006/relationships/hyperlink" Target="http://www.entsweb.co.uk/eventman/index.html" TargetMode="External"/><Relationship Id="rId27" Type="http://schemas.openxmlformats.org/officeDocument/2006/relationships/hyperlink" Target="http://www.leisuretourism.com" TargetMode="External"/><Relationship Id="rId30" Type="http://schemas.openxmlformats.org/officeDocument/2006/relationships/hyperlink" Target="http://www.noea.org.uk/" TargetMode="Externa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7830F05481D4E2D89B66DC06646EA20"/>
        <w:category>
          <w:name w:val="General"/>
          <w:gallery w:val="placeholder"/>
        </w:category>
        <w:types>
          <w:type w:val="bbPlcHdr"/>
        </w:types>
        <w:behaviors>
          <w:behavior w:val="content"/>
        </w:behaviors>
        <w:guid w:val="{7C4980C4-92F8-4BF5-918B-FA59DD93FF00}"/>
      </w:docPartPr>
      <w:docPartBody>
        <w:p w:rsidR="00C13615" w:rsidRDefault="00C13615" w:rsidP="00C13615">
          <w:pPr>
            <w:pStyle w:val="37830F05481D4E2D89B66DC06646EA20"/>
          </w:pPr>
          <w:r>
            <w:rPr>
              <w:rStyle w:val="PlaceholderText"/>
            </w:rPr>
            <w:t>Click or tap to enter a date.</w:t>
          </w:r>
        </w:p>
      </w:docPartBody>
    </w:docPart>
    <w:docPart>
      <w:docPartPr>
        <w:name w:val="A765AB1EC3B4475E9630D4813856DB89"/>
        <w:category>
          <w:name w:val="General"/>
          <w:gallery w:val="placeholder"/>
        </w:category>
        <w:types>
          <w:type w:val="bbPlcHdr"/>
        </w:types>
        <w:behaviors>
          <w:behavior w:val="content"/>
        </w:behaviors>
        <w:guid w:val="{0B12F14E-4314-40C2-9C7C-065EE9B5A493}"/>
      </w:docPartPr>
      <w:docPartBody>
        <w:p w:rsidR="00C13615" w:rsidRDefault="00C13615" w:rsidP="00C13615">
          <w:pPr>
            <w:pStyle w:val="A765AB1EC3B4475E9630D4813856DB89"/>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altName w:val="Yu Gothic"/>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615"/>
    <w:rsid w:val="0008644A"/>
    <w:rsid w:val="00180E21"/>
    <w:rsid w:val="003E0DDD"/>
    <w:rsid w:val="003F7B6C"/>
    <w:rsid w:val="00506163"/>
    <w:rsid w:val="00553CCE"/>
    <w:rsid w:val="005E3C2A"/>
    <w:rsid w:val="0063769E"/>
    <w:rsid w:val="00873BFB"/>
    <w:rsid w:val="00973400"/>
    <w:rsid w:val="00C13615"/>
    <w:rsid w:val="00C71657"/>
    <w:rsid w:val="00FC7C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13615"/>
  </w:style>
  <w:style w:type="paragraph" w:customStyle="1" w:styleId="37830F05481D4E2D89B66DC06646EA20">
    <w:name w:val="37830F05481D4E2D89B66DC06646EA20"/>
    <w:rsid w:val="00C13615"/>
  </w:style>
  <w:style w:type="paragraph" w:customStyle="1" w:styleId="A765AB1EC3B4475E9630D4813856DB89">
    <w:name w:val="A765AB1EC3B4475E9630D4813856DB89"/>
    <w:rsid w:val="00C136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0D335-6531-4E73-907E-AB2A6371C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9026</Words>
  <Characters>51449</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60355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Deborah Jenkins</cp:lastModifiedBy>
  <cp:revision>6</cp:revision>
  <cp:lastPrinted>2014-02-10T11:01:00Z</cp:lastPrinted>
  <dcterms:created xsi:type="dcterms:W3CDTF">2024-01-27T13:49:00Z</dcterms:created>
  <dcterms:modified xsi:type="dcterms:W3CDTF">2024-01-28T15:43:00Z</dcterms:modified>
</cp:coreProperties>
</file>