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4180CBF7" w14:textId="70D15DF4" w:rsidR="00301299" w:rsidRDefault="00301299" w:rsidP="00A41CB2">
      <w:pPr>
        <w:jc w:val="center"/>
      </w:pPr>
    </w:p>
    <w:p w14:paraId="769C1ACA" w14:textId="2B0E3C79" w:rsidR="00A41CB2" w:rsidRDefault="00A41CB2" w:rsidP="00A41CB2">
      <w:pPr>
        <w:jc w:val="center"/>
      </w:pPr>
      <w:r>
        <w:rPr>
          <w:noProof/>
        </w:rPr>
        <w:drawing>
          <wp:anchor distT="0" distB="0" distL="114300" distR="114300" simplePos="0" relativeHeight="251659268" behindDoc="0" locked="0" layoutInCell="1" allowOverlap="1" wp14:anchorId="2CB6BD01" wp14:editId="7EC75170">
            <wp:simplePos x="0" y="0"/>
            <wp:positionH relativeFrom="column">
              <wp:posOffset>605790</wp:posOffset>
            </wp:positionH>
            <wp:positionV relativeFrom="paragraph">
              <wp:posOffset>35398</wp:posOffset>
            </wp:positionV>
            <wp:extent cx="4511040" cy="2251075"/>
            <wp:effectExtent l="0" t="0" r="3810" b="0"/>
            <wp:wrapThrough wrapText="bothSides">
              <wp:wrapPolygon edited="0">
                <wp:start x="0" y="0"/>
                <wp:lineTo x="0" y="21387"/>
                <wp:lineTo x="21527" y="21387"/>
                <wp:lineTo x="21527" y="0"/>
                <wp:lineTo x="0" y="0"/>
              </wp:wrapPolygon>
            </wp:wrapThrough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225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4DDFFF" w14:textId="77777777" w:rsidR="00A41CB2" w:rsidRPr="00A41CB2" w:rsidRDefault="00A41CB2" w:rsidP="00A41CB2">
      <w:pPr>
        <w:jc w:val="center"/>
      </w:pPr>
    </w:p>
    <w:p w14:paraId="45F030AA" w14:textId="71F22DD0" w:rsidR="00301299" w:rsidRPr="00301299" w:rsidRDefault="00361B4C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Electronic </w:t>
      </w:r>
      <w:r w:rsidR="00A41CB2">
        <w:rPr>
          <w:sz w:val="96"/>
          <w:szCs w:val="96"/>
        </w:rPr>
        <w:t>circuit</w:t>
      </w:r>
      <w:r>
        <w:rPr>
          <w:sz w:val="96"/>
          <w:szCs w:val="96"/>
        </w:rPr>
        <w:t xml:space="preserve"> testing and </w:t>
      </w:r>
      <w:r w:rsidR="00A41CB2">
        <w:rPr>
          <w:sz w:val="96"/>
          <w:szCs w:val="96"/>
        </w:rPr>
        <w:t xml:space="preserve">applications 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16A5B126" w:rsidR="00301299" w:rsidRPr="00A41CB2" w:rsidRDefault="00F53689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>Electrical control systems (</w:t>
      </w:r>
      <w:r w:rsidR="00277119">
        <w:rPr>
          <w:sz w:val="36"/>
          <w:szCs w:val="36"/>
        </w:rPr>
        <w:t>ACHA4010)</w:t>
      </w:r>
    </w:p>
    <w:p w14:paraId="50046D85" w14:textId="77777777" w:rsidR="00301299" w:rsidRPr="00A41CB2" w:rsidRDefault="00301299" w:rsidP="00D4688C">
      <w:pPr>
        <w:rPr>
          <w:sz w:val="32"/>
          <w:szCs w:val="32"/>
        </w:rPr>
      </w:pPr>
    </w:p>
    <w:p w14:paraId="3DCAFE56" w14:textId="77777777" w:rsidR="00A41CB2" w:rsidRPr="00A41CB2" w:rsidRDefault="00A41CB2" w:rsidP="00D4688C">
      <w:pPr>
        <w:rPr>
          <w:sz w:val="32"/>
          <w:szCs w:val="32"/>
        </w:rPr>
      </w:pPr>
    </w:p>
    <w:p w14:paraId="22892D1A" w14:textId="3443DE10" w:rsidR="00301299" w:rsidRPr="00A41CB2" w:rsidRDefault="00D4688C" w:rsidP="00301299">
      <w:pPr>
        <w:jc w:val="center"/>
        <w:rPr>
          <w:sz w:val="40"/>
          <w:szCs w:val="40"/>
        </w:rPr>
      </w:pPr>
      <w:r w:rsidRPr="00A41CB2">
        <w:rPr>
          <w:sz w:val="32"/>
          <w:szCs w:val="32"/>
        </w:rPr>
        <w:t>Rhys-Tom Williams</w:t>
      </w:r>
    </w:p>
    <w:p w14:paraId="6BFE1304" w14:textId="47AA6906" w:rsidR="00301299" w:rsidRPr="00A41CB2" w:rsidRDefault="00D4688C" w:rsidP="00301299">
      <w:pPr>
        <w:jc w:val="center"/>
      </w:pPr>
      <w:r w:rsidRPr="00A41CB2">
        <w:rPr>
          <w:sz w:val="24"/>
          <w:szCs w:val="24"/>
        </w:rPr>
        <w:t>2302363</w:t>
      </w:r>
    </w:p>
    <w:p w14:paraId="28F3BF8F" w14:textId="46389B3A" w:rsidR="00301299" w:rsidRDefault="00D4688C" w:rsidP="00301299">
      <w:pPr>
        <w:jc w:val="center"/>
      </w:pPr>
      <w:r>
        <w:t xml:space="preserve">March </w:t>
      </w:r>
      <w:r w:rsidR="00361B4C">
        <w:t>2024</w:t>
      </w:r>
    </w:p>
    <w:p w14:paraId="5E3CE57E" w14:textId="1C2A761F" w:rsidR="00D4688C" w:rsidRDefault="00D4688C" w:rsidP="00301299">
      <w:pPr>
        <w:jc w:val="center"/>
        <w:sectPr w:rsidR="00D4688C" w:rsidSect="00FE0BD3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363FDB7D" w14:textId="22AC7B01" w:rsidR="008104B7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0612868" w:history="1">
            <w:r w:rsidR="008104B7" w:rsidRPr="00911A6A">
              <w:rPr>
                <w:rStyle w:val="Hyperlink"/>
                <w:noProof/>
              </w:rPr>
              <w:t>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Task 2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_Toc160612868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AD40E98" w14:textId="060B56D4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69" w:history="1">
            <w:r w:rsidR="008104B7" w:rsidRPr="00911A6A">
              <w:rPr>
                <w:rStyle w:val="Hyperlink"/>
                <w:noProof/>
              </w:rPr>
              <w:t>1.1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Scope Time Division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_Toc160612869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440C24C" w14:textId="634CB575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0" w:history="1">
            <w:r w:rsidR="008104B7" w:rsidRPr="00911A6A">
              <w:rPr>
                <w:rStyle w:val="Hyperlink"/>
                <w:noProof/>
              </w:rPr>
              <w:t>1.2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Function Generator output sine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_Toc160612870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036AB8BA" w14:textId="56B1DFA7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1" w:history="1">
            <w:r w:rsidR="008104B7" w:rsidRPr="00911A6A">
              <w:rPr>
                <w:rStyle w:val="Hyperlink"/>
                <w:noProof/>
              </w:rPr>
              <w:t>1.3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Unsmoothed Rectifier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_Toc160612871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03D6640" w14:textId="6019B841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2" w:history="1">
            <w:r w:rsidR="008104B7" w:rsidRPr="00911A6A">
              <w:rPr>
                <w:rStyle w:val="Hyperlink"/>
                <w:noProof/>
              </w:rPr>
              <w:t>1.4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Smoothed Rectifier Wave with capacitor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_Toc160612872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E88854F" w14:textId="2BF078BD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3" w:history="1">
            <w:r w:rsidR="008104B7" w:rsidRPr="00911A6A">
              <w:rPr>
                <w:rStyle w:val="Hyperlink"/>
                <w:noProof/>
              </w:rPr>
              <w:t>1.5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Drop in Voltage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_Toc160612873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66EFC4C" w14:textId="11484D3C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4" w:history="1">
            <w:r w:rsidR="008104B7" w:rsidRPr="00911A6A">
              <w:rPr>
                <w:rStyle w:val="Hyperlink"/>
                <w:noProof/>
              </w:rPr>
              <w:t>1.6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Different Voltage Readings Question (5)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_Toc160612874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AD1A5DC" w14:textId="33596E19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5" w:history="1">
            <w:r w:rsidR="008104B7" w:rsidRPr="00911A6A">
              <w:rPr>
                <w:rStyle w:val="Hyperlink"/>
                <w:noProof/>
              </w:rPr>
              <w:t>1.7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Rectifiers use in Automotive applications Question.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_Toc160612875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7D4AFE2" w14:textId="7E7B165C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6" w:history="1">
            <w:r w:rsidR="008104B7" w:rsidRPr="00911A6A">
              <w:rPr>
                <w:rStyle w:val="Hyperlink"/>
                <w:noProof/>
              </w:rPr>
              <w:t>1.8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Probing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_Toc160612876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556C251A" w14:textId="2F54F354" w:rsidR="008104B7" w:rsidRDefault="00EE29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7" w:history="1">
            <w:r w:rsidR="008104B7" w:rsidRPr="00911A6A">
              <w:rPr>
                <w:rStyle w:val="Hyperlink"/>
                <w:noProof/>
              </w:rPr>
              <w:t>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Task 3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_Toc160612877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0D83289" w14:textId="227EF76F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8" w:history="1">
            <w:r w:rsidR="008104B7" w:rsidRPr="00911A6A">
              <w:rPr>
                <w:rStyle w:val="Hyperlink"/>
                <w:noProof/>
              </w:rPr>
              <w:t>2.1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Scope Time Division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_Toc160612878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71176E4F" w14:textId="00504ECE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9" w:history="1">
            <w:r w:rsidR="008104B7" w:rsidRPr="00911A6A">
              <w:rPr>
                <w:rStyle w:val="Hyperlink"/>
                <w:noProof/>
              </w:rPr>
              <w:t>2.2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Function Generator output square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_Toc160612879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2AEFC3E9" w14:textId="0AF0D5A1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0" w:history="1">
            <w:r w:rsidR="008104B7" w:rsidRPr="00911A6A">
              <w:rPr>
                <w:rStyle w:val="Hyperlink"/>
                <w:noProof/>
              </w:rPr>
              <w:t>2.3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charge and discharge wave marked at correct points.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_Toc160612880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B3B9B2F" w14:textId="484F1193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1" w:history="1">
            <w:r w:rsidR="008104B7" w:rsidRPr="00911A6A">
              <w:rPr>
                <w:rStyle w:val="Hyperlink"/>
                <w:noProof/>
              </w:rPr>
              <w:t>2.4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Basic Capacitor Calculations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_Toc160612881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8BD363C" w14:textId="59594757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2" w:history="1">
            <w:r w:rsidR="008104B7" w:rsidRPr="00911A6A">
              <w:rPr>
                <w:rStyle w:val="Hyperlink"/>
                <w:noProof/>
              </w:rPr>
              <w:t>2.5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discharge table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_Toc160612882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DD685AC" w14:textId="44F11022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3" w:history="1">
            <w:r w:rsidR="008104B7" w:rsidRPr="00911A6A">
              <w:rPr>
                <w:rStyle w:val="Hyperlink"/>
                <w:noProof/>
              </w:rPr>
              <w:t>2.6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Gradient Plot and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_Toc160612883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9D2E436" w14:textId="20DAFE1E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4" w:history="1">
            <w:r w:rsidR="008104B7" w:rsidRPr="00911A6A">
              <w:rPr>
                <w:rStyle w:val="Hyperlink"/>
                <w:noProof/>
              </w:rPr>
              <w:t>2.7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Uses (5)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_Toc160612884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A89C575" w14:textId="1F1A9D8F" w:rsidR="008104B7" w:rsidRDefault="00EE299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5" w:history="1">
            <w:r w:rsidR="008104B7" w:rsidRPr="00911A6A">
              <w:rPr>
                <w:rStyle w:val="Hyperlink"/>
                <w:noProof/>
              </w:rPr>
              <w:t>2.8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Inaccuracies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_Toc160612885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5268EB2D" w14:textId="53B90AE8" w:rsidR="008104B7" w:rsidRDefault="00EE299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6" w:history="1">
            <w:r w:rsidR="008104B7" w:rsidRPr="00911A6A">
              <w:rPr>
                <w:rStyle w:val="Hyperlink"/>
                <w:noProof/>
              </w:rPr>
              <w:t>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References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_Toc160612886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3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50FA7E4" w14:textId="1E12F6BD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FE0BD3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1D98339" w14:textId="77637AF6" w:rsidR="00952BC4" w:rsidRDefault="00952BC4" w:rsidP="00952BC4">
      <w:pPr>
        <w:pStyle w:val="Heading1"/>
      </w:pPr>
      <w:bookmarkStart w:id="0" w:name="_Toc160612868"/>
      <w:r>
        <w:lastRenderedPageBreak/>
        <w:t xml:space="preserve">Task </w:t>
      </w:r>
      <w:r w:rsidR="001728B1">
        <w:t>2</w:t>
      </w:r>
      <w:bookmarkEnd w:id="0"/>
    </w:p>
    <w:p w14:paraId="108BC407" w14:textId="490D20CC" w:rsidR="00952BC4" w:rsidRDefault="00067C94" w:rsidP="00952BC4">
      <w:pPr>
        <w:pStyle w:val="Heading2"/>
      </w:pPr>
      <w:bookmarkStart w:id="1" w:name="_Toc160612869"/>
      <w:r>
        <w:t>Scope Time Division Calculations</w:t>
      </w:r>
      <w:r w:rsidR="003211F6">
        <w:t xml:space="preserve"> (4)</w:t>
      </w:r>
      <w:bookmarkEnd w:id="1"/>
    </w:p>
    <w:p w14:paraId="364AFAB5" w14:textId="0FBF3FF3" w:rsidR="007F4263" w:rsidRPr="00DB24FE" w:rsidRDefault="004D7E6D" w:rsidP="00DB24FE">
      <w:r>
        <w:rPr>
          <w:noProof/>
        </w:rPr>
        <mc:AlternateContent>
          <mc:Choice Requires="wpi">
            <w:drawing>
              <wp:anchor distT="0" distB="0" distL="114300" distR="114300" simplePos="0" relativeHeight="251664388" behindDoc="0" locked="0" layoutInCell="1" allowOverlap="1" wp14:anchorId="6974284A" wp14:editId="7BCE4457">
                <wp:simplePos x="0" y="0"/>
                <wp:positionH relativeFrom="column">
                  <wp:posOffset>1631315</wp:posOffset>
                </wp:positionH>
                <wp:positionV relativeFrom="paragraph">
                  <wp:posOffset>1127760</wp:posOffset>
                </wp:positionV>
                <wp:extent cx="50800" cy="76200"/>
                <wp:effectExtent l="38100" t="38100" r="44450" b="38100"/>
                <wp:wrapNone/>
                <wp:docPr id="893749218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0800" cy="7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ACFAD1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127.95pt;margin-top:88.3pt;width:4.95pt;height:6.95pt;z-index:2516643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">
                <v:imagedata r:id="rId15" o:title=""/>
              </v:shape>
            </w:pict>
          </mc:Fallback>
        </mc:AlternateContent>
      </w:r>
      <w:r w:rsidR="00FF3CE4">
        <w:rPr>
          <w:noProof/>
        </w:rPr>
        <w:drawing>
          <wp:inline distT="0" distB="0" distL="0" distR="0" wp14:anchorId="3E3C28F2" wp14:editId="24FBAE39">
            <wp:extent cx="2181225" cy="1371600"/>
            <wp:effectExtent l="0" t="0" r="9525" b="0"/>
            <wp:docPr id="573642815" name="Picture 1" descr="A table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642815" name="Picture 1" descr="A table with numbers and symbol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5038">
        <w:br w:type="textWrapping" w:clear="all"/>
      </w:r>
    </w:p>
    <w:p w14:paraId="7C28F87D" w14:textId="4A32B32C" w:rsidR="00DB24FE" w:rsidRDefault="00D80299" w:rsidP="00DB24FE">
      <w:pPr>
        <w:pStyle w:val="Heading2"/>
      </w:pPr>
      <w:bookmarkStart w:id="2" w:name="_Toc160612870"/>
      <w:r>
        <w:t xml:space="preserve">Function </w:t>
      </w:r>
      <w:r w:rsidR="004506B2">
        <w:t>Generator</w:t>
      </w:r>
      <w:r>
        <w:t xml:space="preserve"> output</w:t>
      </w:r>
      <w:r w:rsidR="004506B2">
        <w:t xml:space="preserve"> sine</w:t>
      </w:r>
      <w:r>
        <w:t xml:space="preserve"> wave</w:t>
      </w:r>
      <w:r w:rsidR="003211F6">
        <w:t xml:space="preserve"> (3)</w:t>
      </w:r>
      <w:bookmarkEnd w:id="2"/>
    </w:p>
    <w:p w14:paraId="68739E99" w14:textId="1A12DC91" w:rsidR="000A0BB3" w:rsidRPr="00DB24FE" w:rsidRDefault="009425E4" w:rsidP="00DB24FE">
      <w:r>
        <w:rPr>
          <w:noProof/>
        </w:rPr>
        <w:drawing>
          <wp:inline distT="0" distB="0" distL="0" distR="0" wp14:anchorId="4CBF4374" wp14:editId="1B1E44BD">
            <wp:extent cx="5731510" cy="2887980"/>
            <wp:effectExtent l="0" t="0" r="2540" b="7620"/>
            <wp:docPr id="1914150421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150421" name="Picture 1" descr="A screen shot of a graph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6FFD1" w14:textId="7A1EAEEC" w:rsidR="00952BC4" w:rsidRDefault="004506B2" w:rsidP="00952BC4">
      <w:pPr>
        <w:pStyle w:val="Heading2"/>
      </w:pPr>
      <w:bookmarkStart w:id="3" w:name="_Toc160612871"/>
      <w:r>
        <w:t xml:space="preserve">Unsmoothed </w:t>
      </w:r>
      <w:r w:rsidR="00FC3082">
        <w:t>Rectifier Wave</w:t>
      </w:r>
      <w:r w:rsidR="003211F6">
        <w:t xml:space="preserve"> (3)</w:t>
      </w:r>
      <w:bookmarkEnd w:id="3"/>
    </w:p>
    <w:p w14:paraId="05628788" w14:textId="77777777" w:rsidR="000A0BB3" w:rsidRDefault="000A0BB3" w:rsidP="000A0BB3"/>
    <w:p w14:paraId="5085F5B3" w14:textId="5E78E019" w:rsidR="00DB24FE" w:rsidRPr="00DB24FE" w:rsidRDefault="00DD109C" w:rsidP="00DB24FE">
      <w:r>
        <w:rPr>
          <w:noProof/>
        </w:rPr>
        <w:lastRenderedPageBreak/>
        <w:drawing>
          <wp:inline distT="0" distB="0" distL="0" distR="0" wp14:anchorId="322D6B4F" wp14:editId="462A1825">
            <wp:extent cx="5731510" cy="2938145"/>
            <wp:effectExtent l="0" t="0" r="2540" b="0"/>
            <wp:docPr id="8" name="Picture 8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 shot of a graph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B882C" w14:textId="28898894" w:rsidR="00FC3082" w:rsidRDefault="00FC3082" w:rsidP="00FC3082">
      <w:pPr>
        <w:pStyle w:val="Heading2"/>
      </w:pPr>
      <w:bookmarkStart w:id="4" w:name="_Toc160612872"/>
      <w:r>
        <w:t>Smoothed Rectifier Wave</w:t>
      </w:r>
      <w:r w:rsidR="004F2C29">
        <w:t xml:space="preserve"> with capacitor (3)</w:t>
      </w:r>
      <w:bookmarkEnd w:id="4"/>
    </w:p>
    <w:p w14:paraId="4A8330B1" w14:textId="5D32CDFB" w:rsidR="000A0BB3" w:rsidRDefault="0086746D" w:rsidP="00FC3082">
      <w:r>
        <w:rPr>
          <w:noProof/>
        </w:rPr>
        <w:drawing>
          <wp:inline distT="0" distB="0" distL="0" distR="0" wp14:anchorId="01150A1A" wp14:editId="5AE69C1C">
            <wp:extent cx="5731510" cy="2958465"/>
            <wp:effectExtent l="0" t="0" r="2540" b="0"/>
            <wp:docPr id="9" name="Picture 9" descr="A black screen with whit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lack screen with white lines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CC29C" w14:textId="77777777" w:rsidR="000A0BB3" w:rsidRPr="00FC3082" w:rsidRDefault="000A0BB3" w:rsidP="00FC3082"/>
    <w:p w14:paraId="1ACAB438" w14:textId="7B2B35FB" w:rsidR="003E4BF0" w:rsidRDefault="00FC3082" w:rsidP="00F6169D">
      <w:pPr>
        <w:pStyle w:val="Heading2"/>
      </w:pPr>
      <w:bookmarkStart w:id="5" w:name="_Toc160612873"/>
      <w:r>
        <w:t>Drop in Voltage Question</w:t>
      </w:r>
      <w:r w:rsidR="001D16D3">
        <w:t xml:space="preserve"> (4)</w:t>
      </w:r>
      <w:bookmarkEnd w:id="5"/>
    </w:p>
    <w:p w14:paraId="36AA6205" w14:textId="3870A041" w:rsidR="00A6020D" w:rsidRPr="00427565" w:rsidRDefault="003E183A" w:rsidP="00A6020D">
      <w:pPr>
        <w:pStyle w:val="NormalWeb"/>
        <w:spacing w:before="0" w:beforeAutospacing="0" w:after="360" w:afterAutospacing="0"/>
        <w:rPr>
          <w:rFonts w:asciiTheme="minorHAnsi" w:eastAsiaTheme="majorEastAsia" w:hAnsiTheme="minorHAnsi" w:cstheme="minorHAnsi"/>
          <w:sz w:val="22"/>
          <w:szCs w:val="22"/>
        </w:rPr>
      </w:pPr>
      <w:r w:rsidRPr="004E3FE0">
        <w:rPr>
          <w:rFonts w:asciiTheme="minorHAnsi" w:hAnsiTheme="minorHAnsi" w:cstheme="minorHAnsi"/>
          <w:sz w:val="22"/>
          <w:szCs w:val="22"/>
        </w:rPr>
        <w:t>It’s</w:t>
      </w:r>
      <w:r w:rsidR="00882AE3" w:rsidRPr="004E3FE0">
        <w:rPr>
          <w:rFonts w:asciiTheme="minorHAnsi" w:hAnsiTheme="minorHAnsi" w:cstheme="minorHAnsi"/>
          <w:sz w:val="22"/>
          <w:szCs w:val="22"/>
        </w:rPr>
        <w:t xml:space="preserve"> shown that</w:t>
      </w:r>
      <w:r w:rsidR="00E75523" w:rsidRPr="004E3FE0">
        <w:rPr>
          <w:rFonts w:asciiTheme="minorHAnsi" w:hAnsiTheme="minorHAnsi" w:cstheme="minorHAnsi"/>
          <w:sz w:val="22"/>
          <w:szCs w:val="22"/>
        </w:rPr>
        <w:t xml:space="preserve"> the </w:t>
      </w:r>
      <w:r w:rsidRPr="004E3FE0">
        <w:rPr>
          <w:rFonts w:asciiTheme="minorHAnsi" w:hAnsiTheme="minorHAnsi" w:cstheme="minorHAnsi"/>
          <w:sz w:val="22"/>
          <w:szCs w:val="22"/>
        </w:rPr>
        <w:t>DC</w:t>
      </w:r>
      <w:r w:rsidR="00E75523" w:rsidRPr="004E3FE0">
        <w:rPr>
          <w:rFonts w:asciiTheme="minorHAnsi" w:hAnsiTheme="minorHAnsi" w:cstheme="minorHAnsi"/>
          <w:sz w:val="22"/>
          <w:szCs w:val="22"/>
        </w:rPr>
        <w:t xml:space="preserve"> output </w:t>
      </w:r>
      <w:r w:rsidR="00427565">
        <w:rPr>
          <w:rFonts w:asciiTheme="minorHAnsi" w:hAnsiTheme="minorHAnsi" w:cstheme="minorHAnsi"/>
          <w:sz w:val="22"/>
          <w:szCs w:val="22"/>
        </w:rPr>
        <w:t xml:space="preserve">voltage </w:t>
      </w:r>
      <w:r w:rsidR="00E75523" w:rsidRPr="004E3FE0">
        <w:rPr>
          <w:rFonts w:asciiTheme="minorHAnsi" w:hAnsiTheme="minorHAnsi" w:cstheme="minorHAnsi"/>
          <w:sz w:val="22"/>
          <w:szCs w:val="22"/>
        </w:rPr>
        <w:t xml:space="preserve">is lower than the </w:t>
      </w:r>
      <w:r w:rsidRPr="004E3FE0">
        <w:rPr>
          <w:rFonts w:asciiTheme="minorHAnsi" w:hAnsiTheme="minorHAnsi" w:cstheme="minorHAnsi"/>
          <w:sz w:val="22"/>
          <w:szCs w:val="22"/>
        </w:rPr>
        <w:t xml:space="preserve">peak </w:t>
      </w:r>
      <w:r w:rsidR="00867320" w:rsidRPr="004E3FE0">
        <w:rPr>
          <w:rFonts w:asciiTheme="minorHAnsi" w:hAnsiTheme="minorHAnsi" w:cstheme="minorHAnsi"/>
          <w:sz w:val="22"/>
          <w:szCs w:val="22"/>
        </w:rPr>
        <w:t>for the sin wave input</w:t>
      </w:r>
      <w:r w:rsidR="008E2E58" w:rsidRPr="004E3FE0">
        <w:rPr>
          <w:rFonts w:asciiTheme="minorHAnsi" w:hAnsiTheme="minorHAnsi" w:cstheme="minorHAnsi"/>
          <w:sz w:val="22"/>
          <w:szCs w:val="22"/>
        </w:rPr>
        <w:t xml:space="preserve"> by half</w:t>
      </w:r>
      <w:r w:rsidR="00867320" w:rsidRPr="004E3FE0">
        <w:rPr>
          <w:rFonts w:asciiTheme="minorHAnsi" w:hAnsiTheme="minorHAnsi" w:cstheme="minorHAnsi"/>
          <w:sz w:val="22"/>
          <w:szCs w:val="22"/>
        </w:rPr>
        <w:t xml:space="preserve">. </w:t>
      </w:r>
      <w:r w:rsidR="006B6EB0" w:rsidRPr="004E3FE0">
        <w:rPr>
          <w:rFonts w:asciiTheme="minorHAnsi" w:hAnsiTheme="minorHAnsi" w:cstheme="minorHAnsi"/>
          <w:sz w:val="22"/>
          <w:szCs w:val="22"/>
        </w:rPr>
        <w:t xml:space="preserve">This </w:t>
      </w:r>
      <w:r w:rsidR="00D06B90" w:rsidRPr="004E3FE0">
        <w:rPr>
          <w:rFonts w:asciiTheme="minorHAnsi" w:hAnsiTheme="minorHAnsi" w:cstheme="minorHAnsi"/>
          <w:sz w:val="22"/>
          <w:szCs w:val="22"/>
        </w:rPr>
        <w:t xml:space="preserve">happens as when there is a current that passes through the </w:t>
      </w:r>
      <w:r w:rsidR="0059287C" w:rsidRPr="004E3FE0">
        <w:rPr>
          <w:rFonts w:asciiTheme="minorHAnsi" w:hAnsiTheme="minorHAnsi" w:cstheme="minorHAnsi"/>
          <w:sz w:val="22"/>
          <w:szCs w:val="22"/>
        </w:rPr>
        <w:t xml:space="preserve">diode there is a </w:t>
      </w:r>
      <w:r w:rsidR="006B6EB0" w:rsidRPr="004E3FE0">
        <w:rPr>
          <w:rFonts w:asciiTheme="minorHAnsi" w:hAnsiTheme="minorHAnsi" w:cstheme="minorHAnsi"/>
          <w:sz w:val="22"/>
          <w:szCs w:val="22"/>
        </w:rPr>
        <w:t xml:space="preserve">voltage drop </w:t>
      </w:r>
      <w:r w:rsidR="005171FE" w:rsidRPr="004E3FE0">
        <w:rPr>
          <w:rFonts w:asciiTheme="minorHAnsi" w:hAnsiTheme="minorHAnsi" w:cstheme="minorHAnsi"/>
          <w:sz w:val="22"/>
          <w:szCs w:val="22"/>
        </w:rPr>
        <w:t xml:space="preserve">and </w:t>
      </w:r>
      <w:r w:rsidR="00362C91" w:rsidRPr="004E3FE0">
        <w:rPr>
          <w:rFonts w:asciiTheme="minorHAnsi" w:hAnsiTheme="minorHAnsi" w:cstheme="minorHAnsi"/>
          <w:sz w:val="22"/>
          <w:szCs w:val="22"/>
        </w:rPr>
        <w:t xml:space="preserve">this </w:t>
      </w:r>
      <w:r w:rsidR="00EB6CFF" w:rsidRPr="004E3FE0">
        <w:rPr>
          <w:rFonts w:asciiTheme="minorHAnsi" w:hAnsiTheme="minorHAnsi" w:cstheme="minorHAnsi"/>
          <w:sz w:val="22"/>
          <w:szCs w:val="22"/>
        </w:rPr>
        <w:t xml:space="preserve">is known as a </w:t>
      </w:r>
      <w:r w:rsidR="00362C91" w:rsidRPr="004E3FE0">
        <w:rPr>
          <w:rFonts w:asciiTheme="minorHAnsi" w:hAnsiTheme="minorHAnsi" w:cstheme="minorHAnsi"/>
          <w:sz w:val="22"/>
          <w:szCs w:val="22"/>
        </w:rPr>
        <w:t xml:space="preserve">forward </w:t>
      </w:r>
      <w:r w:rsidR="00A609C8" w:rsidRPr="004E3FE0">
        <w:rPr>
          <w:rFonts w:asciiTheme="minorHAnsi" w:hAnsiTheme="minorHAnsi" w:cstheme="minorHAnsi"/>
          <w:sz w:val="22"/>
          <w:szCs w:val="22"/>
        </w:rPr>
        <w:t xml:space="preserve">bias voltage drop. </w:t>
      </w:r>
      <w:r w:rsidR="00800117" w:rsidRPr="004E3FE0">
        <w:rPr>
          <w:rFonts w:asciiTheme="minorHAnsi" w:hAnsiTheme="minorHAnsi" w:cstheme="minorHAnsi"/>
          <w:sz w:val="22"/>
          <w:szCs w:val="22"/>
        </w:rPr>
        <w:t>According to</w:t>
      </w:r>
      <w:sdt>
        <w:sdtPr>
          <w:rPr>
            <w:rFonts w:asciiTheme="minorHAnsi" w:hAnsiTheme="minorHAnsi" w:cstheme="minorHAnsi"/>
            <w:sz w:val="22"/>
            <w:szCs w:val="22"/>
          </w:rPr>
          <w:id w:val="1485503214"/>
          <w:citation/>
        </w:sdtPr>
        <w:sdtEndPr/>
        <w:sdtContent>
          <w:r w:rsidR="002643E7" w:rsidRPr="004E3FE0">
            <w:rPr>
              <w:rFonts w:asciiTheme="minorHAnsi" w:hAnsiTheme="minorHAnsi" w:cstheme="minorHAnsi"/>
              <w:sz w:val="22"/>
              <w:szCs w:val="22"/>
            </w:rPr>
            <w:fldChar w:fldCharType="begin"/>
          </w:r>
          <w:r w:rsidR="002643E7" w:rsidRPr="004E3FE0">
            <w:rPr>
              <w:rFonts w:asciiTheme="minorHAnsi" w:hAnsiTheme="minorHAnsi" w:cstheme="minorHAnsi"/>
              <w:sz w:val="22"/>
              <w:szCs w:val="22"/>
            </w:rPr>
            <w:instrText xml:space="preserve"> CITATION Kau22 \l 2057 </w:instrText>
          </w:r>
          <w:r w:rsidR="002643E7" w:rsidRPr="004E3FE0">
            <w:rPr>
              <w:rFonts w:asciiTheme="minorHAnsi" w:hAnsiTheme="minorHAnsi" w:cstheme="minorHAnsi"/>
              <w:sz w:val="22"/>
              <w:szCs w:val="22"/>
            </w:rPr>
            <w:fldChar w:fldCharType="separate"/>
          </w:r>
          <w:r w:rsidR="00F06DD7">
            <w:rPr>
              <w:rFonts w:asciiTheme="minorHAnsi" w:hAnsiTheme="minorHAnsi" w:cstheme="minorHAnsi"/>
              <w:noProof/>
              <w:sz w:val="22"/>
              <w:szCs w:val="22"/>
            </w:rPr>
            <w:t xml:space="preserve"> </w:t>
          </w:r>
          <w:r w:rsidR="00F06DD7" w:rsidRPr="00F06DD7">
            <w:rPr>
              <w:rFonts w:asciiTheme="minorHAnsi" w:hAnsiTheme="minorHAnsi" w:cstheme="minorHAnsi"/>
              <w:noProof/>
              <w:sz w:val="22"/>
              <w:szCs w:val="22"/>
            </w:rPr>
            <w:t>(Banerjee, 2022)</w:t>
          </w:r>
          <w:r w:rsidR="002643E7" w:rsidRPr="004E3FE0">
            <w:rPr>
              <w:rFonts w:asciiTheme="minorHAnsi" w:hAnsiTheme="minorHAnsi" w:cstheme="minorHAnsi"/>
              <w:sz w:val="22"/>
              <w:szCs w:val="22"/>
            </w:rPr>
            <w:fldChar w:fldCharType="end"/>
          </w:r>
        </w:sdtContent>
      </w:sdt>
      <w:r w:rsidR="002643E7" w:rsidRPr="004E3FE0">
        <w:rPr>
          <w:rFonts w:asciiTheme="minorHAnsi" w:hAnsiTheme="minorHAnsi" w:cstheme="minorHAnsi"/>
          <w:sz w:val="22"/>
          <w:szCs w:val="22"/>
        </w:rPr>
        <w:t xml:space="preserve"> </w:t>
      </w:r>
      <w:r w:rsidR="00800117" w:rsidRPr="004E3FE0">
        <w:rPr>
          <w:rFonts w:asciiTheme="minorHAnsi" w:hAnsiTheme="minorHAnsi" w:cstheme="minorHAnsi"/>
          <w:sz w:val="22"/>
          <w:szCs w:val="22"/>
        </w:rPr>
        <w:t>This is a result from</w:t>
      </w:r>
      <w:r w:rsidR="00A609C8" w:rsidRPr="004E3FE0">
        <w:rPr>
          <w:rFonts w:asciiTheme="minorHAnsi" w:hAnsiTheme="minorHAnsi" w:cstheme="minorHAnsi"/>
          <w:sz w:val="22"/>
          <w:szCs w:val="22"/>
        </w:rPr>
        <w:t xml:space="preserve"> </w:t>
      </w:r>
      <w:r w:rsidR="00756761" w:rsidRPr="004E3FE0">
        <w:rPr>
          <w:rStyle w:val="Strong"/>
          <w:rFonts w:asciiTheme="minorHAnsi" w:eastAsiaTheme="majorEastAsia" w:hAnsiTheme="minorHAnsi" w:cstheme="minorHAnsi"/>
          <w:b w:val="0"/>
          <w:bCs w:val="0"/>
          <w:sz w:val="22"/>
          <w:szCs w:val="22"/>
        </w:rPr>
        <w:t xml:space="preserve">action of the depletion region formed by the PN junction under the effect of an applied </w:t>
      </w:r>
      <w:r w:rsidR="00A6020D" w:rsidRPr="004E3FE0">
        <w:rPr>
          <w:rStyle w:val="Strong"/>
          <w:rFonts w:asciiTheme="minorHAnsi" w:eastAsiaTheme="majorEastAsia" w:hAnsiTheme="minorHAnsi" w:cstheme="minorHAnsi"/>
          <w:b w:val="0"/>
          <w:bCs w:val="0"/>
          <w:sz w:val="22"/>
          <w:szCs w:val="22"/>
        </w:rPr>
        <w:t>voltage.</w:t>
      </w:r>
    </w:p>
    <w:p w14:paraId="23982B2E" w14:textId="2FE65101" w:rsidR="005B52F1" w:rsidRPr="005B52F1" w:rsidRDefault="00510730" w:rsidP="005B52F1">
      <w:pPr>
        <w:pStyle w:val="Heading2"/>
      </w:pPr>
      <w:bookmarkStart w:id="6" w:name="_Toc160612874"/>
      <w:r>
        <w:t>Different</w:t>
      </w:r>
      <w:r w:rsidR="001D16D3">
        <w:t xml:space="preserve"> Voltage </w:t>
      </w:r>
      <w:r>
        <w:t>Readings Question (5)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2065"/>
      </w:tblGrid>
      <w:tr w:rsidR="00F15AE7" w14:paraId="6A0BBBDD" w14:textId="77777777" w:rsidTr="006A646A">
        <w:tc>
          <w:tcPr>
            <w:tcW w:w="3005" w:type="dxa"/>
          </w:tcPr>
          <w:p w14:paraId="68D0B2EC" w14:textId="13E5923F" w:rsidR="00F15AE7" w:rsidRDefault="00F15AE7" w:rsidP="005B52F1">
            <w:pPr>
              <w:jc w:val="center"/>
            </w:pPr>
            <w:r>
              <w:t>Peak positive input voltage</w:t>
            </w:r>
          </w:p>
        </w:tc>
        <w:tc>
          <w:tcPr>
            <w:tcW w:w="3005" w:type="dxa"/>
          </w:tcPr>
          <w:p w14:paraId="296CF50E" w14:textId="63E719F3" w:rsidR="00F15AE7" w:rsidRDefault="00904624" w:rsidP="005B52F1">
            <w:pPr>
              <w:jc w:val="center"/>
            </w:pPr>
            <w:r>
              <w:t>Peak to peak voltage</w:t>
            </w:r>
          </w:p>
        </w:tc>
        <w:tc>
          <w:tcPr>
            <w:tcW w:w="2065" w:type="dxa"/>
          </w:tcPr>
          <w:p w14:paraId="5401F473" w14:textId="37EA5B6C" w:rsidR="00F15AE7" w:rsidRDefault="005B52F1" w:rsidP="005B52F1">
            <w:pPr>
              <w:jc w:val="center"/>
            </w:pPr>
            <w:r>
              <w:t>RMS</w:t>
            </w:r>
          </w:p>
        </w:tc>
      </w:tr>
      <w:tr w:rsidR="00F15AE7" w14:paraId="052EA7C4" w14:textId="77777777" w:rsidTr="006A646A">
        <w:tc>
          <w:tcPr>
            <w:tcW w:w="3005" w:type="dxa"/>
          </w:tcPr>
          <w:p w14:paraId="2427A825" w14:textId="77777777" w:rsidR="008D5441" w:rsidRDefault="008D5441" w:rsidP="005B52F1">
            <w:pPr>
              <w:jc w:val="center"/>
            </w:pPr>
          </w:p>
          <w:p w14:paraId="2D2BBDA0" w14:textId="68A97B80" w:rsidR="00F15AE7" w:rsidRDefault="00665299" w:rsidP="005B52F1">
            <w:pPr>
              <w:jc w:val="center"/>
            </w:pPr>
            <w:r>
              <w:t>2.44</w:t>
            </w:r>
            <w:r w:rsidR="00881F5A">
              <w:t>V</w:t>
            </w:r>
          </w:p>
          <w:p w14:paraId="5F32F030" w14:textId="19065CED" w:rsidR="008D5441" w:rsidRDefault="008D5441" w:rsidP="005B52F1">
            <w:pPr>
              <w:jc w:val="center"/>
            </w:pPr>
          </w:p>
        </w:tc>
        <w:tc>
          <w:tcPr>
            <w:tcW w:w="3005" w:type="dxa"/>
          </w:tcPr>
          <w:p w14:paraId="2FB45038" w14:textId="77777777" w:rsidR="008D5441" w:rsidRDefault="008D5441" w:rsidP="005B52F1">
            <w:pPr>
              <w:jc w:val="center"/>
            </w:pPr>
          </w:p>
          <w:p w14:paraId="403558A6" w14:textId="48F3C8F2" w:rsidR="00F15AE7" w:rsidRDefault="006D31CA" w:rsidP="005B52F1">
            <w:pPr>
              <w:jc w:val="center"/>
            </w:pPr>
            <w:r>
              <w:t>4.88</w:t>
            </w:r>
            <w:r w:rsidR="00881F5A">
              <w:t>V</w:t>
            </w:r>
          </w:p>
        </w:tc>
        <w:tc>
          <w:tcPr>
            <w:tcW w:w="2065" w:type="dxa"/>
          </w:tcPr>
          <w:p w14:paraId="5BEA5206" w14:textId="77777777" w:rsidR="00F15AE7" w:rsidRDefault="00F15AE7" w:rsidP="005B52F1">
            <w:pPr>
              <w:jc w:val="center"/>
            </w:pPr>
          </w:p>
          <w:p w14:paraId="5996B1C5" w14:textId="1A1905FD" w:rsidR="008D5441" w:rsidRDefault="00A45F8B" w:rsidP="005B52F1">
            <w:pPr>
              <w:jc w:val="center"/>
            </w:pPr>
            <w:r>
              <w:t>1.725</w:t>
            </w:r>
            <w:r w:rsidR="00E84D7E">
              <w:t>V</w:t>
            </w:r>
          </w:p>
        </w:tc>
      </w:tr>
    </w:tbl>
    <w:p w14:paraId="3F168DD8" w14:textId="1108E5B6" w:rsidR="0004772D" w:rsidRPr="00642B78" w:rsidRDefault="008B1E11" w:rsidP="00FC3082">
      <w:pPr>
        <w:rPr>
          <w:rFonts w:cstheme="minorHAnsi"/>
        </w:rPr>
      </w:pPr>
      <w:r>
        <w:lastRenderedPageBreak/>
        <w:t>RMS is the root mean squ</w:t>
      </w:r>
      <w:r w:rsidR="004C4932">
        <w:t xml:space="preserve">are </w:t>
      </w:r>
      <w:r w:rsidR="004C4932" w:rsidRPr="004C4932">
        <w:rPr>
          <w:rFonts w:cstheme="minorHAnsi"/>
        </w:rPr>
        <w:t xml:space="preserve">value and it </w:t>
      </w:r>
      <w:r w:rsidR="004C4932" w:rsidRPr="004C4932">
        <w:rPr>
          <w:rFonts w:cstheme="minorHAnsi"/>
          <w:color w:val="222222"/>
        </w:rPr>
        <w:t>represent</w:t>
      </w:r>
      <w:r w:rsidR="004C4932">
        <w:rPr>
          <w:rFonts w:cstheme="minorHAnsi"/>
          <w:color w:val="222222"/>
        </w:rPr>
        <w:t>s the voltage</w:t>
      </w:r>
      <w:r w:rsidR="004C4932" w:rsidRPr="004C4932">
        <w:rPr>
          <w:rFonts w:cstheme="minorHAnsi"/>
          <w:color w:val="222222"/>
        </w:rPr>
        <w:t xml:space="preserve"> value of an AC signal equivalent to the DC </w:t>
      </w:r>
      <w:r w:rsidR="00FE5D52" w:rsidRPr="004C4932">
        <w:rPr>
          <w:rFonts w:cstheme="minorHAnsi"/>
          <w:color w:val="222222"/>
        </w:rPr>
        <w:t>voltage.</w:t>
      </w:r>
      <w:r w:rsidR="001610F9">
        <w:rPr>
          <w:rFonts w:cstheme="minorHAnsi"/>
          <w:color w:val="222222"/>
        </w:rPr>
        <w:t xml:space="preserve"> </w:t>
      </w:r>
      <w:r w:rsidR="00484633">
        <w:rPr>
          <w:rFonts w:cstheme="minorHAnsi"/>
          <w:color w:val="222222"/>
        </w:rPr>
        <w:t>From</w:t>
      </w:r>
      <w:sdt>
        <w:sdtPr>
          <w:id w:val="215561880"/>
          <w:citation/>
        </w:sdtPr>
        <w:sdtEndPr/>
        <w:sdtContent>
          <w:r w:rsidR="00642B78">
            <w:fldChar w:fldCharType="begin"/>
          </w:r>
          <w:r w:rsidR="00642B78">
            <w:rPr>
              <w:rFonts w:cstheme="minorHAnsi"/>
              <w:color w:val="222222"/>
            </w:rPr>
            <w:instrText xml:space="preserve">CITATION Wat20 \l 2057 </w:instrText>
          </w:r>
          <w:r w:rsidR="00642B78">
            <w:fldChar w:fldCharType="separate"/>
          </w:r>
          <w:r w:rsidR="00F06DD7">
            <w:rPr>
              <w:rFonts w:cstheme="minorHAnsi"/>
              <w:noProof/>
              <w:color w:val="222222"/>
            </w:rPr>
            <w:t xml:space="preserve"> </w:t>
          </w:r>
          <w:r w:rsidR="00F06DD7" w:rsidRPr="00F06DD7">
            <w:rPr>
              <w:rFonts w:cstheme="minorHAnsi"/>
              <w:noProof/>
              <w:color w:val="222222"/>
            </w:rPr>
            <w:t>(WatElectronics, 2020)</w:t>
          </w:r>
          <w:r w:rsidR="00642B78">
            <w:fldChar w:fldCharType="end"/>
          </w:r>
        </w:sdtContent>
      </w:sdt>
      <w:r w:rsidR="00077471">
        <w:rPr>
          <w:rFonts w:cstheme="minorHAnsi"/>
          <w:color w:val="222222"/>
        </w:rPr>
        <w:t xml:space="preserve"> its stated </w:t>
      </w:r>
      <w:r w:rsidR="00077471" w:rsidRPr="00077471">
        <w:rPr>
          <w:rFonts w:cstheme="minorHAnsi"/>
          <w:color w:val="222222"/>
        </w:rPr>
        <w:t>that it can be defined as the square roots of the average values of the squares of all the instantaneous values of an AC signal</w:t>
      </w:r>
      <w:r w:rsidR="003511B6">
        <w:rPr>
          <w:rFonts w:cstheme="minorHAnsi"/>
          <w:color w:val="222222"/>
        </w:rPr>
        <w:t xml:space="preserve">. </w:t>
      </w:r>
      <w:r w:rsidR="00F52548">
        <w:rPr>
          <w:rFonts w:cstheme="minorHAnsi"/>
          <w:color w:val="222222"/>
        </w:rPr>
        <w:t xml:space="preserve">To find RMS </w:t>
      </w:r>
      <w:r w:rsidR="005C4595">
        <w:rPr>
          <w:rFonts w:cstheme="minorHAnsi"/>
          <w:color w:val="222222"/>
        </w:rPr>
        <w:t xml:space="preserve">you can multiply the peak of the </w:t>
      </w:r>
      <w:r w:rsidR="00673B4E">
        <w:rPr>
          <w:rFonts w:cstheme="minorHAnsi"/>
          <w:color w:val="222222"/>
        </w:rPr>
        <w:t xml:space="preserve">AC input </w:t>
      </w:r>
      <w:r w:rsidR="005C4595">
        <w:rPr>
          <w:rFonts w:cstheme="minorHAnsi"/>
          <w:color w:val="222222"/>
        </w:rPr>
        <w:t xml:space="preserve">sine </w:t>
      </w:r>
      <w:r w:rsidR="006A646A">
        <w:rPr>
          <w:rFonts w:cstheme="minorHAnsi"/>
          <w:color w:val="222222"/>
        </w:rPr>
        <w:t xml:space="preserve">wave by </w:t>
      </w:r>
      <w:r w:rsidR="00673B4E">
        <w:rPr>
          <w:rFonts w:cstheme="minorHAnsi"/>
          <w:color w:val="222222"/>
        </w:rPr>
        <w:t xml:space="preserve">0.707, this shows that the difference in the </w:t>
      </w:r>
      <w:r w:rsidR="00FD6019">
        <w:rPr>
          <w:rFonts w:cstheme="minorHAnsi"/>
          <w:color w:val="222222"/>
        </w:rPr>
        <w:t>RMS</w:t>
      </w:r>
      <w:r w:rsidR="00673B4E">
        <w:rPr>
          <w:rFonts w:cstheme="minorHAnsi"/>
          <w:color w:val="222222"/>
        </w:rPr>
        <w:t xml:space="preserve"> and the sine wave is the peak </w:t>
      </w:r>
      <w:r w:rsidR="00642B78">
        <w:rPr>
          <w:rFonts w:cstheme="minorHAnsi"/>
          <w:color w:val="222222"/>
        </w:rPr>
        <w:t>amplitude,</w:t>
      </w:r>
      <w:r w:rsidR="009630B8">
        <w:rPr>
          <w:rFonts w:cstheme="minorHAnsi"/>
          <w:color w:val="222222"/>
        </w:rPr>
        <w:t xml:space="preserve"> and the fact RMS is a constant line. </w:t>
      </w:r>
    </w:p>
    <w:p w14:paraId="655B2A30" w14:textId="54BE0B82" w:rsidR="00952BC4" w:rsidRPr="00AF16E0" w:rsidRDefault="00FC3082" w:rsidP="00952BC4">
      <w:pPr>
        <w:pStyle w:val="Heading2"/>
        <w:rPr>
          <w:rFonts w:cstheme="majorHAnsi"/>
        </w:rPr>
      </w:pPr>
      <w:bookmarkStart w:id="7" w:name="_Toc160612875"/>
      <w:r w:rsidRPr="00AF16E0">
        <w:rPr>
          <w:rFonts w:cstheme="majorHAnsi"/>
        </w:rPr>
        <w:t xml:space="preserve">Rectifiers use in Automotive applications </w:t>
      </w:r>
      <w:r w:rsidR="00514DC8" w:rsidRPr="00AF16E0">
        <w:rPr>
          <w:rFonts w:cstheme="majorHAnsi"/>
        </w:rPr>
        <w:t>Question.</w:t>
      </w:r>
      <w:r w:rsidR="001D16D3" w:rsidRPr="00AF16E0">
        <w:rPr>
          <w:rFonts w:cstheme="majorHAnsi"/>
        </w:rPr>
        <w:t xml:space="preserve"> (4)</w:t>
      </w:r>
      <w:bookmarkEnd w:id="7"/>
    </w:p>
    <w:p w14:paraId="014AAFE8" w14:textId="6919B142" w:rsidR="00577584" w:rsidRPr="00AF16E0" w:rsidRDefault="00B94903" w:rsidP="00514DC8">
      <w:pPr>
        <w:rPr>
          <w:rFonts w:cstheme="minorHAnsi"/>
        </w:rPr>
      </w:pPr>
      <w:r w:rsidRPr="00AF16E0">
        <w:rPr>
          <w:rFonts w:cstheme="minorHAnsi"/>
        </w:rPr>
        <w:t xml:space="preserve">Rectifiers are used in many </w:t>
      </w:r>
      <w:r w:rsidR="00CE56AC" w:rsidRPr="00AF16E0">
        <w:rPr>
          <w:rFonts w:cstheme="minorHAnsi"/>
        </w:rPr>
        <w:t>different</w:t>
      </w:r>
      <w:r w:rsidRPr="00AF16E0">
        <w:rPr>
          <w:rFonts w:cstheme="minorHAnsi"/>
        </w:rPr>
        <w:t xml:space="preserve"> </w:t>
      </w:r>
      <w:r w:rsidR="00534F15" w:rsidRPr="00AF16E0">
        <w:rPr>
          <w:rFonts w:cstheme="minorHAnsi"/>
        </w:rPr>
        <w:t xml:space="preserve">automotive </w:t>
      </w:r>
      <w:r w:rsidR="00CE56AC" w:rsidRPr="00AF16E0">
        <w:rPr>
          <w:rFonts w:cstheme="minorHAnsi"/>
        </w:rPr>
        <w:t>applications</w:t>
      </w:r>
      <w:r w:rsidR="00534F15" w:rsidRPr="00AF16E0">
        <w:rPr>
          <w:rFonts w:cstheme="minorHAnsi"/>
        </w:rPr>
        <w:t>. Exa</w:t>
      </w:r>
      <w:r w:rsidR="00C061E1" w:rsidRPr="00AF16E0">
        <w:rPr>
          <w:rFonts w:cstheme="minorHAnsi"/>
        </w:rPr>
        <w:t>m</w:t>
      </w:r>
      <w:r w:rsidR="00534F15" w:rsidRPr="00AF16E0">
        <w:rPr>
          <w:rFonts w:cstheme="minorHAnsi"/>
        </w:rPr>
        <w:t xml:space="preserve">ples such as </w:t>
      </w:r>
      <w:r w:rsidR="00CE56AC" w:rsidRPr="00AF16E0">
        <w:rPr>
          <w:rFonts w:cstheme="minorHAnsi"/>
        </w:rPr>
        <w:t>alternator</w:t>
      </w:r>
      <w:r w:rsidR="00534F15" w:rsidRPr="00AF16E0">
        <w:rPr>
          <w:rFonts w:cstheme="minorHAnsi"/>
        </w:rPr>
        <w:t xml:space="preserve"> have rect</w:t>
      </w:r>
      <w:r w:rsidR="008355A8" w:rsidRPr="00AF16E0">
        <w:rPr>
          <w:rFonts w:cstheme="minorHAnsi"/>
        </w:rPr>
        <w:t xml:space="preserve">ifiers in them. </w:t>
      </w:r>
      <w:r w:rsidR="004D4981" w:rsidRPr="00AF16E0">
        <w:rPr>
          <w:rFonts w:cstheme="minorHAnsi"/>
        </w:rPr>
        <w:t>I found from</w:t>
      </w:r>
      <w:sdt>
        <w:sdtPr>
          <w:rPr>
            <w:rFonts w:cstheme="minorHAnsi"/>
          </w:rPr>
          <w:id w:val="-1995241172"/>
          <w:citation/>
        </w:sdtPr>
        <w:sdtEndPr/>
        <w:sdtContent>
          <w:r w:rsidR="00311FBA" w:rsidRPr="00AF16E0">
            <w:rPr>
              <w:rFonts w:cstheme="minorHAnsi"/>
            </w:rPr>
            <w:fldChar w:fldCharType="begin"/>
          </w:r>
          <w:r w:rsidR="00F74FA1" w:rsidRPr="00AF16E0">
            <w:rPr>
              <w:rFonts w:cstheme="minorHAnsi"/>
            </w:rPr>
            <w:instrText xml:space="preserve">CITATION Fir23 \l 2057 </w:instrText>
          </w:r>
          <w:r w:rsidR="00311FBA" w:rsidRPr="00AF16E0">
            <w:rPr>
              <w:rFonts w:cstheme="minorHAnsi"/>
            </w:rPr>
            <w:fldChar w:fldCharType="separate"/>
          </w:r>
          <w:r w:rsidR="00F06DD7">
            <w:rPr>
              <w:rFonts w:cstheme="minorHAnsi"/>
              <w:noProof/>
            </w:rPr>
            <w:t xml:space="preserve"> </w:t>
          </w:r>
          <w:r w:rsidR="00F06DD7" w:rsidRPr="00F06DD7">
            <w:rPr>
              <w:rFonts w:cstheme="minorHAnsi"/>
              <w:noProof/>
            </w:rPr>
            <w:t>(Firestone complete auto care, 2023)</w:t>
          </w:r>
          <w:r w:rsidR="00311FBA" w:rsidRPr="00AF16E0">
            <w:rPr>
              <w:rFonts w:cstheme="minorHAnsi"/>
            </w:rPr>
            <w:fldChar w:fldCharType="end"/>
          </w:r>
        </w:sdtContent>
      </w:sdt>
      <w:r w:rsidR="00F74FA1" w:rsidRPr="00AF16E0">
        <w:rPr>
          <w:rFonts w:cstheme="minorHAnsi"/>
        </w:rPr>
        <w:t xml:space="preserve"> </w:t>
      </w:r>
      <w:r w:rsidR="004D4981" w:rsidRPr="00AF16E0">
        <w:rPr>
          <w:rFonts w:cstheme="minorHAnsi"/>
        </w:rPr>
        <w:t xml:space="preserve">that </w:t>
      </w:r>
      <w:r w:rsidR="00331AC0" w:rsidRPr="00AF16E0">
        <w:rPr>
          <w:rFonts w:cstheme="minorHAnsi"/>
        </w:rPr>
        <w:t xml:space="preserve">alternators are </w:t>
      </w:r>
      <w:r w:rsidR="00331AC0">
        <w:rPr>
          <w:rFonts w:cstheme="minorHAnsi"/>
          <w:shd w:val="clear" w:color="auto" w:fill="FFFFFF"/>
        </w:rPr>
        <w:t>a</w:t>
      </w:r>
      <w:r w:rsidR="004D4981" w:rsidRPr="004D4981">
        <w:rPr>
          <w:rFonts w:cstheme="minorHAnsi"/>
          <w:shd w:val="clear" w:color="auto" w:fill="FFFFFF"/>
        </w:rPr>
        <w:t>lternating (AC) charge, but car batteries are powered by a Direct Current (DC) charge. The role of a rectifier is to convert the alternating electric charge into direct power that’s compatible with the vehicle’s battery</w:t>
      </w:r>
      <w:r w:rsidR="0065746F">
        <w:rPr>
          <w:rFonts w:cstheme="minorHAnsi"/>
          <w:shd w:val="clear" w:color="auto" w:fill="FFFFFF"/>
        </w:rPr>
        <w:t>.</w:t>
      </w:r>
      <w:r w:rsidR="00A05784">
        <w:rPr>
          <w:rFonts w:cstheme="minorHAnsi"/>
          <w:shd w:val="clear" w:color="auto" w:fill="FFFFFF"/>
        </w:rPr>
        <w:t xml:space="preserve"> </w:t>
      </w:r>
      <w:r w:rsidR="00710015">
        <w:rPr>
          <w:rFonts w:cstheme="minorHAnsi"/>
          <w:shd w:val="clear" w:color="auto" w:fill="FFFFFF"/>
        </w:rPr>
        <w:t xml:space="preserve">A rectifier in an alternator </w:t>
      </w:r>
      <w:r w:rsidR="0061633E">
        <w:rPr>
          <w:rFonts w:cstheme="minorHAnsi"/>
          <w:shd w:val="clear" w:color="auto" w:fill="FFFFFF"/>
        </w:rPr>
        <w:t xml:space="preserve">can </w:t>
      </w:r>
      <w:r w:rsidR="00F1306E">
        <w:rPr>
          <w:rFonts w:cstheme="minorHAnsi"/>
          <w:shd w:val="clear" w:color="auto" w:fill="FFFFFF"/>
        </w:rPr>
        <w:t>break</w:t>
      </w:r>
      <w:r w:rsidR="0061633E">
        <w:rPr>
          <w:rFonts w:cstheme="minorHAnsi"/>
          <w:shd w:val="clear" w:color="auto" w:fill="FFFFFF"/>
        </w:rPr>
        <w:t xml:space="preserve"> or go bad and when it does so it can potentially overcharge </w:t>
      </w:r>
      <w:r w:rsidR="00F1306E">
        <w:rPr>
          <w:rFonts w:cstheme="minorHAnsi"/>
          <w:shd w:val="clear" w:color="auto" w:fill="FFFFFF"/>
        </w:rPr>
        <w:t>the</w:t>
      </w:r>
      <w:r w:rsidR="0061633E">
        <w:rPr>
          <w:rFonts w:cstheme="minorHAnsi"/>
          <w:shd w:val="clear" w:color="auto" w:fill="FFFFFF"/>
        </w:rPr>
        <w:t xml:space="preserve"> cars battery</w:t>
      </w:r>
      <w:r w:rsidR="00F1306E">
        <w:rPr>
          <w:rFonts w:cstheme="minorHAnsi"/>
          <w:shd w:val="clear" w:color="auto" w:fill="FFFFFF"/>
        </w:rPr>
        <w:t xml:space="preserve">. </w:t>
      </w:r>
      <w:r w:rsidR="00C95B6B">
        <w:rPr>
          <w:rFonts w:cstheme="minorHAnsi"/>
          <w:shd w:val="clear" w:color="auto" w:fill="FFFFFF"/>
        </w:rPr>
        <w:t xml:space="preserve">Rectifiers are also used </w:t>
      </w:r>
      <w:r w:rsidR="006430F3">
        <w:rPr>
          <w:rFonts w:cstheme="minorHAnsi"/>
          <w:shd w:val="clear" w:color="auto" w:fill="FFFFFF"/>
        </w:rPr>
        <w:t xml:space="preserve">in electric cars also but are more </w:t>
      </w:r>
      <w:r w:rsidR="00CA1169">
        <w:rPr>
          <w:rFonts w:cstheme="minorHAnsi"/>
          <w:shd w:val="clear" w:color="auto" w:fill="FFFFFF"/>
        </w:rPr>
        <w:t>dependent</w:t>
      </w:r>
      <w:r w:rsidR="006430F3">
        <w:rPr>
          <w:rFonts w:cstheme="minorHAnsi"/>
          <w:shd w:val="clear" w:color="auto" w:fill="FFFFFF"/>
        </w:rPr>
        <w:t xml:space="preserve"> on them. Electric cars use rectifiers in their battery packs and are</w:t>
      </w:r>
      <w:r w:rsidR="00CA1169">
        <w:rPr>
          <w:rFonts w:cstheme="minorHAnsi"/>
          <w:shd w:val="clear" w:color="auto" w:fill="FFFFFF"/>
        </w:rPr>
        <w:t xml:space="preserve"> used in charging </w:t>
      </w:r>
      <w:r w:rsidR="00A64ECF">
        <w:rPr>
          <w:rFonts w:cstheme="minorHAnsi"/>
          <w:shd w:val="clear" w:color="auto" w:fill="FFFFFF"/>
        </w:rPr>
        <w:t xml:space="preserve">stations. </w:t>
      </w:r>
      <w:r w:rsidR="00E674C4">
        <w:rPr>
          <w:rFonts w:cstheme="minorHAnsi"/>
          <w:shd w:val="clear" w:color="auto" w:fill="FFFFFF"/>
        </w:rPr>
        <w:t xml:space="preserve">This is </w:t>
      </w:r>
      <w:r w:rsidR="002E30BD">
        <w:rPr>
          <w:rFonts w:cstheme="minorHAnsi"/>
          <w:shd w:val="clear" w:color="auto" w:fill="FFFFFF"/>
        </w:rPr>
        <w:t xml:space="preserve">again </w:t>
      </w:r>
      <w:r w:rsidR="00E674C4">
        <w:rPr>
          <w:rFonts w:cstheme="minorHAnsi"/>
          <w:shd w:val="clear" w:color="auto" w:fill="FFFFFF"/>
        </w:rPr>
        <w:t xml:space="preserve">used </w:t>
      </w:r>
      <w:r w:rsidR="002E30BD">
        <w:rPr>
          <w:rFonts w:cstheme="minorHAnsi"/>
          <w:shd w:val="clear" w:color="auto" w:fill="FFFFFF"/>
        </w:rPr>
        <w:t xml:space="preserve">for the same </w:t>
      </w:r>
      <w:r w:rsidR="00DD3DAE">
        <w:rPr>
          <w:rFonts w:cstheme="minorHAnsi"/>
          <w:shd w:val="clear" w:color="auto" w:fill="FFFFFF"/>
        </w:rPr>
        <w:t>principle</w:t>
      </w:r>
      <w:r w:rsidR="002E30BD">
        <w:rPr>
          <w:rFonts w:cstheme="minorHAnsi"/>
          <w:shd w:val="clear" w:color="auto" w:fill="FFFFFF"/>
        </w:rPr>
        <w:t xml:space="preserve"> for</w:t>
      </w:r>
      <w:r w:rsidR="005A231F" w:rsidRPr="00AF16E0">
        <w:rPr>
          <w:rFonts w:cstheme="minorHAnsi"/>
        </w:rPr>
        <w:t xml:space="preserve"> converting alternating current (AC) power into direct current (DC) power.</w:t>
      </w:r>
    </w:p>
    <w:p w14:paraId="756E6CBE" w14:textId="6ABA4176" w:rsidR="00952BC4" w:rsidRDefault="00514DC8" w:rsidP="00952BC4">
      <w:pPr>
        <w:pStyle w:val="Heading2"/>
      </w:pPr>
      <w:bookmarkStart w:id="8" w:name="_Toc160612876"/>
      <w:r>
        <w:t>Probing Question</w:t>
      </w:r>
      <w:r w:rsidR="001D34E0">
        <w:t xml:space="preserve"> (4)</w:t>
      </w:r>
      <w:bookmarkEnd w:id="8"/>
    </w:p>
    <w:p w14:paraId="3FA8C138" w14:textId="630BA6BA" w:rsidR="00D54743" w:rsidRPr="009C7726" w:rsidRDefault="00D14CBE">
      <w:pPr>
        <w:rPr>
          <w:rFonts w:cstheme="minorHAnsi"/>
          <w:shd w:val="clear" w:color="auto" w:fill="FFFFFF"/>
        </w:rPr>
      </w:pPr>
      <w:r w:rsidRPr="009C7726">
        <w:rPr>
          <w:rFonts w:cstheme="minorHAnsi"/>
        </w:rPr>
        <w:t xml:space="preserve">Using the probes in class we are not able to </w:t>
      </w:r>
      <w:r w:rsidR="0019627C" w:rsidRPr="009C7726">
        <w:rPr>
          <w:rFonts w:cstheme="minorHAnsi"/>
        </w:rPr>
        <w:t xml:space="preserve">probe both input function generator and the rectifier </w:t>
      </w:r>
      <w:r w:rsidR="00ED6788" w:rsidRPr="009C7726">
        <w:rPr>
          <w:rFonts w:cstheme="minorHAnsi"/>
        </w:rPr>
        <w:t>output</w:t>
      </w:r>
      <w:r w:rsidR="0019627C" w:rsidRPr="009C7726">
        <w:rPr>
          <w:rFonts w:cstheme="minorHAnsi"/>
        </w:rPr>
        <w:t xml:space="preserve"> </w:t>
      </w:r>
      <w:r w:rsidR="00ED6788" w:rsidRPr="009C7726">
        <w:rPr>
          <w:rFonts w:cstheme="minorHAnsi"/>
        </w:rPr>
        <w:t>simultaneously</w:t>
      </w:r>
      <w:r w:rsidR="0073550F" w:rsidRPr="009C7726">
        <w:rPr>
          <w:rFonts w:cstheme="minorHAnsi"/>
        </w:rPr>
        <w:t xml:space="preserve">. </w:t>
      </w:r>
      <w:r w:rsidR="00F912C0" w:rsidRPr="009C7726">
        <w:rPr>
          <w:rFonts w:cstheme="minorHAnsi"/>
        </w:rPr>
        <w:t>When applying</w:t>
      </w:r>
      <w:r w:rsidR="0073550F" w:rsidRPr="009C7726">
        <w:rPr>
          <w:rFonts w:cstheme="minorHAnsi"/>
        </w:rPr>
        <w:t xml:space="preserve"> knowledge </w:t>
      </w:r>
      <w:r w:rsidR="00F912C0" w:rsidRPr="009C7726">
        <w:rPr>
          <w:rFonts w:cstheme="minorHAnsi"/>
        </w:rPr>
        <w:t>gathered from</w:t>
      </w:r>
      <w:sdt>
        <w:sdtPr>
          <w:rPr>
            <w:rFonts w:cstheme="minorHAnsi"/>
          </w:rPr>
          <w:id w:val="92222238"/>
          <w:citation/>
        </w:sdtPr>
        <w:sdtEndPr/>
        <w:sdtContent>
          <w:r w:rsidR="00152E2F">
            <w:rPr>
              <w:rFonts w:cstheme="minorHAnsi"/>
            </w:rPr>
            <w:fldChar w:fldCharType="begin"/>
          </w:r>
          <w:r w:rsidR="00152E2F">
            <w:rPr>
              <w:rFonts w:cstheme="minorHAnsi"/>
            </w:rPr>
            <w:instrText xml:space="preserve"> CITATION Ian22 \l 2057 </w:instrText>
          </w:r>
          <w:r w:rsidR="00152E2F">
            <w:rPr>
              <w:rFonts w:cstheme="minorHAnsi"/>
            </w:rPr>
            <w:fldChar w:fldCharType="separate"/>
          </w:r>
          <w:r w:rsidR="00F06DD7">
            <w:rPr>
              <w:rFonts w:cstheme="minorHAnsi"/>
              <w:noProof/>
            </w:rPr>
            <w:t xml:space="preserve"> </w:t>
          </w:r>
          <w:r w:rsidR="00F06DD7" w:rsidRPr="00F06DD7">
            <w:rPr>
              <w:rFonts w:cstheme="minorHAnsi"/>
              <w:noProof/>
            </w:rPr>
            <w:t>(McKenzie, 2022)</w:t>
          </w:r>
          <w:r w:rsidR="00152E2F">
            <w:rPr>
              <w:rFonts w:cstheme="minorHAnsi"/>
            </w:rPr>
            <w:fldChar w:fldCharType="end"/>
          </w:r>
        </w:sdtContent>
      </w:sdt>
      <w:r w:rsidR="005D4E91">
        <w:rPr>
          <w:rFonts w:cstheme="minorHAnsi"/>
        </w:rPr>
        <w:t xml:space="preserve">, a </w:t>
      </w:r>
      <w:r w:rsidR="00F97E8B" w:rsidRPr="009C7726">
        <w:rPr>
          <w:rFonts w:cstheme="minorHAnsi"/>
        </w:rPr>
        <w:t>two-channel</w:t>
      </w:r>
      <w:r w:rsidR="00C75F43" w:rsidRPr="009C7726">
        <w:rPr>
          <w:rFonts w:cstheme="minorHAnsi"/>
        </w:rPr>
        <w:t xml:space="preserve"> </w:t>
      </w:r>
      <w:r w:rsidR="00D0145C" w:rsidRPr="009C7726">
        <w:rPr>
          <w:rFonts w:cstheme="minorHAnsi"/>
        </w:rPr>
        <w:t xml:space="preserve">oscilloscope Is said to have </w:t>
      </w:r>
      <w:r w:rsidR="00797FBB" w:rsidRPr="009C7726">
        <w:rPr>
          <w:rFonts w:cstheme="minorHAnsi"/>
          <w:shd w:val="clear" w:color="auto" w:fill="FFFFFF"/>
        </w:rPr>
        <w:t xml:space="preserve">zero connection which is common to both channels. </w:t>
      </w:r>
      <w:r w:rsidR="00DA27DE" w:rsidRPr="009C7726">
        <w:rPr>
          <w:rFonts w:cstheme="minorHAnsi"/>
          <w:shd w:val="clear" w:color="auto" w:fill="FFFFFF"/>
        </w:rPr>
        <w:t xml:space="preserve">This is due to no convenient node </w:t>
      </w:r>
      <w:r w:rsidR="004F0F62" w:rsidRPr="009C7726">
        <w:rPr>
          <w:rFonts w:cstheme="minorHAnsi"/>
          <w:shd w:val="clear" w:color="auto" w:fill="FFFFFF"/>
        </w:rPr>
        <w:t xml:space="preserve">being </w:t>
      </w:r>
      <w:r w:rsidR="00DA27DE" w:rsidRPr="009C7726">
        <w:rPr>
          <w:rFonts w:cstheme="minorHAnsi"/>
          <w:shd w:val="clear" w:color="auto" w:fill="FFFFFF"/>
        </w:rPr>
        <w:t xml:space="preserve">common </w:t>
      </w:r>
      <w:r w:rsidR="004F0F62" w:rsidRPr="009C7726">
        <w:rPr>
          <w:rFonts w:cstheme="minorHAnsi"/>
          <w:shd w:val="clear" w:color="auto" w:fill="FFFFFF"/>
        </w:rPr>
        <w:t>for</w:t>
      </w:r>
      <w:r w:rsidR="00DA27DE" w:rsidRPr="009C7726">
        <w:rPr>
          <w:rFonts w:cstheme="minorHAnsi"/>
          <w:shd w:val="clear" w:color="auto" w:fill="FFFFFF"/>
        </w:rPr>
        <w:t xml:space="preserve"> both input and output</w:t>
      </w:r>
      <w:r w:rsidR="004F0F62" w:rsidRPr="009C7726">
        <w:rPr>
          <w:rFonts w:cstheme="minorHAnsi"/>
          <w:shd w:val="clear" w:color="auto" w:fill="FFFFFF"/>
        </w:rPr>
        <w:t xml:space="preserve"> functions</w:t>
      </w:r>
      <w:r w:rsidR="00DA27DE" w:rsidRPr="009C7726">
        <w:rPr>
          <w:rFonts w:cstheme="minorHAnsi"/>
          <w:shd w:val="clear" w:color="auto" w:fill="FFFFFF"/>
        </w:rPr>
        <w:t xml:space="preserve"> to clip this common </w:t>
      </w:r>
      <w:r w:rsidR="008479A8" w:rsidRPr="009C7726">
        <w:rPr>
          <w:rFonts w:cstheme="minorHAnsi"/>
          <w:shd w:val="clear" w:color="auto" w:fill="FFFFFF"/>
        </w:rPr>
        <w:t>lead</w:t>
      </w:r>
      <w:r w:rsidR="00DA27DE" w:rsidRPr="009C7726">
        <w:rPr>
          <w:rFonts w:cstheme="minorHAnsi"/>
          <w:shd w:val="clear" w:color="auto" w:fill="FFFFFF"/>
        </w:rPr>
        <w:t xml:space="preserve"> to</w:t>
      </w:r>
      <w:r w:rsidR="0073550F" w:rsidRPr="009C7726">
        <w:rPr>
          <w:rFonts w:cstheme="minorHAnsi"/>
          <w:shd w:val="clear" w:color="auto" w:fill="FFFFFF"/>
        </w:rPr>
        <w:t xml:space="preserve">. </w:t>
      </w:r>
      <w:r w:rsidR="00D54743" w:rsidRPr="009C7726">
        <w:rPr>
          <w:rFonts w:cstheme="minorHAnsi"/>
          <w:shd w:val="clear" w:color="auto" w:fill="FFFFFF"/>
        </w:rPr>
        <w:t xml:space="preserve">To successfully display both channels </w:t>
      </w:r>
      <w:r w:rsidR="00B32EF1" w:rsidRPr="009C7726">
        <w:rPr>
          <w:rFonts w:cstheme="minorHAnsi"/>
          <w:shd w:val="clear" w:color="auto" w:fill="FFFFFF"/>
        </w:rPr>
        <w:t>simultaneously, a</w:t>
      </w:r>
      <w:r w:rsidR="00D54743" w:rsidRPr="009C7726">
        <w:rPr>
          <w:rFonts w:cstheme="minorHAnsi"/>
          <w:shd w:val="clear" w:color="auto" w:fill="FFFFFF"/>
        </w:rPr>
        <w:t xml:space="preserve"> small 1 to 1 isolating transformer </w:t>
      </w:r>
      <w:r w:rsidR="00B32EF1" w:rsidRPr="009C7726">
        <w:rPr>
          <w:rFonts w:cstheme="minorHAnsi"/>
          <w:shd w:val="clear" w:color="auto" w:fill="FFFFFF"/>
        </w:rPr>
        <w:t xml:space="preserve">can be used to </w:t>
      </w:r>
      <w:r w:rsidR="00D54743" w:rsidRPr="009C7726">
        <w:rPr>
          <w:rFonts w:cstheme="minorHAnsi"/>
          <w:shd w:val="clear" w:color="auto" w:fill="FFFFFF"/>
        </w:rPr>
        <w:t>measure the AC input, by connecting one side of the secondary to bridge negative output and using this for the scope input common. Or you can use a ‘scope with isolated input channels.</w:t>
      </w:r>
      <w:r w:rsidR="005D4E91">
        <w:rPr>
          <w:rFonts w:cstheme="minorHAnsi"/>
          <w:shd w:val="clear" w:color="auto" w:fill="FFFFFF"/>
        </w:rPr>
        <w:t xml:space="preserve"> </w:t>
      </w:r>
    </w:p>
    <w:p w14:paraId="1A0BEA86" w14:textId="438B3F11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7B315D1" w14:textId="178B422B" w:rsidR="00952BC4" w:rsidRDefault="00952BC4" w:rsidP="00952BC4">
      <w:pPr>
        <w:pStyle w:val="Heading1"/>
      </w:pPr>
      <w:bookmarkStart w:id="9" w:name="_Toc160612877"/>
      <w:r>
        <w:lastRenderedPageBreak/>
        <w:t xml:space="preserve">Task </w:t>
      </w:r>
      <w:r w:rsidR="001728B1">
        <w:t>3</w:t>
      </w:r>
      <w:bookmarkEnd w:id="9"/>
    </w:p>
    <w:p w14:paraId="3CBA5913" w14:textId="0190EF4E" w:rsidR="005D2949" w:rsidRDefault="001728B1" w:rsidP="001728B1">
      <w:pPr>
        <w:pStyle w:val="Heading2"/>
      </w:pPr>
      <w:bookmarkStart w:id="10" w:name="_Toc160612878"/>
      <w:r>
        <w:t>Scope Time Division Calculations</w:t>
      </w:r>
      <w:r w:rsidR="006A4811">
        <w:t xml:space="preserve"> (4)</w:t>
      </w:r>
      <w:bookmarkEnd w:id="10"/>
    </w:p>
    <w:p w14:paraId="6FBE5F7E" w14:textId="27AC6886" w:rsidR="00BA5B7C" w:rsidRPr="00DB24FE" w:rsidRDefault="00B06A93" w:rsidP="001728B1">
      <w:r>
        <w:rPr>
          <w:noProof/>
        </w:rPr>
        <mc:AlternateContent>
          <mc:Choice Requires="wpi">
            <w:drawing>
              <wp:anchor distT="0" distB="0" distL="114300" distR="114300" simplePos="0" relativeHeight="251661316" behindDoc="0" locked="0" layoutInCell="1" allowOverlap="1" wp14:anchorId="1C32AAE8" wp14:editId="14E86E2A">
                <wp:simplePos x="0" y="0"/>
                <wp:positionH relativeFrom="column">
                  <wp:posOffset>1568096</wp:posOffset>
                </wp:positionH>
                <wp:positionV relativeFrom="paragraph">
                  <wp:posOffset>1074707</wp:posOffset>
                </wp:positionV>
                <wp:extent cx="48240" cy="81000"/>
                <wp:effectExtent l="38100" t="38100" r="47625" b="52705"/>
                <wp:wrapNone/>
                <wp:docPr id="953461851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82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36E5E" id="Ink 7" o:spid="_x0000_s1026" type="#_x0000_t75" style="position:absolute;margin-left:122.95pt;margin-top:84.1pt;width:4.8pt;height:7.4pt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">
                <v:imagedata r:id="rId21" o:title=""/>
              </v:shape>
            </w:pict>
          </mc:Fallback>
        </mc:AlternateContent>
      </w:r>
      <w:r w:rsidR="008E6F4D">
        <w:rPr>
          <w:noProof/>
        </w:rPr>
        <w:drawing>
          <wp:anchor distT="0" distB="0" distL="114300" distR="114300" simplePos="0" relativeHeight="251660292" behindDoc="0" locked="0" layoutInCell="1" allowOverlap="1" wp14:anchorId="5812B87A" wp14:editId="52734352">
            <wp:simplePos x="914400" y="1426191"/>
            <wp:positionH relativeFrom="column">
              <wp:align>left</wp:align>
            </wp:positionH>
            <wp:positionV relativeFrom="paragraph">
              <wp:align>top</wp:align>
            </wp:positionV>
            <wp:extent cx="2038350" cy="1238250"/>
            <wp:effectExtent l="0" t="0" r="0" b="0"/>
            <wp:wrapSquare wrapText="bothSides"/>
            <wp:docPr id="160458836" name="Picture 1" descr="A table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58836" name="Picture 1" descr="A table with numbers and symbols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757AB1E3" w14:textId="433EC5A3" w:rsidR="00A046D1" w:rsidRDefault="001728B1" w:rsidP="001728B1">
      <w:pPr>
        <w:pStyle w:val="Heading2"/>
      </w:pPr>
      <w:bookmarkStart w:id="11" w:name="_Toc160612879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(3)</w:t>
      </w:r>
      <w:bookmarkEnd w:id="11"/>
    </w:p>
    <w:p w14:paraId="35EFC248" w14:textId="26C110FF" w:rsidR="004A1027" w:rsidRDefault="002E6219" w:rsidP="001728B1">
      <w:r>
        <w:rPr>
          <w:noProof/>
        </w:rPr>
        <w:drawing>
          <wp:inline distT="0" distB="0" distL="0" distR="0" wp14:anchorId="57B5D336" wp14:editId="389F48B1">
            <wp:extent cx="5731510" cy="2936240"/>
            <wp:effectExtent l="0" t="0" r="2540" b="0"/>
            <wp:docPr id="19" name="Picture 19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 shot of a computer scree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C101E" w14:textId="77777777" w:rsidR="003C7AE9" w:rsidRPr="00DB24FE" w:rsidRDefault="003C7AE9" w:rsidP="001728B1"/>
    <w:p w14:paraId="76D100FA" w14:textId="77777777" w:rsidR="00702DC3" w:rsidRDefault="00702DC3" w:rsidP="001728B1"/>
    <w:p w14:paraId="115C908C" w14:textId="77777777" w:rsidR="00702DC3" w:rsidRDefault="00702DC3" w:rsidP="001728B1"/>
    <w:p w14:paraId="640F5094" w14:textId="77777777" w:rsidR="00702DC3" w:rsidRDefault="00702DC3" w:rsidP="001728B1"/>
    <w:p w14:paraId="12709443" w14:textId="77777777" w:rsidR="00702DC3" w:rsidRDefault="00702DC3" w:rsidP="001728B1"/>
    <w:p w14:paraId="6F9D556F" w14:textId="77777777" w:rsidR="00702DC3" w:rsidRDefault="00702DC3" w:rsidP="001728B1"/>
    <w:p w14:paraId="1506DDA1" w14:textId="77777777" w:rsidR="00702DC3" w:rsidRDefault="00702DC3" w:rsidP="001728B1"/>
    <w:p w14:paraId="018ABD45" w14:textId="77777777" w:rsidR="00702DC3" w:rsidRDefault="00702DC3" w:rsidP="001728B1"/>
    <w:p w14:paraId="08FD3A9A" w14:textId="77777777" w:rsidR="00702DC3" w:rsidRDefault="00702DC3" w:rsidP="001728B1"/>
    <w:p w14:paraId="10C07C2B" w14:textId="77777777" w:rsidR="00702DC3" w:rsidRDefault="00702DC3" w:rsidP="001728B1"/>
    <w:p w14:paraId="555D0170" w14:textId="77777777" w:rsidR="00702DC3" w:rsidRPr="00DB24FE" w:rsidRDefault="00702DC3" w:rsidP="001728B1"/>
    <w:p w14:paraId="0A678784" w14:textId="36DE27E5" w:rsidR="002E6219" w:rsidRPr="002E6219" w:rsidRDefault="005919FC" w:rsidP="002E6219">
      <w:pPr>
        <w:pStyle w:val="Heading2"/>
      </w:pPr>
      <w:bookmarkStart w:id="12" w:name="_Toc160612880"/>
      <w:r>
        <w:lastRenderedPageBreak/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(3)</w:t>
      </w:r>
      <w:bookmarkEnd w:id="12"/>
    </w:p>
    <w:p w14:paraId="4C91B639" w14:textId="05595E9F" w:rsidR="001728B1" w:rsidRPr="00DB24FE" w:rsidRDefault="00D077B7" w:rsidP="001728B1">
      <w:r>
        <w:rPr>
          <w:noProof/>
        </w:rPr>
        <w:drawing>
          <wp:inline distT="0" distB="0" distL="0" distR="0" wp14:anchorId="508FB33B" wp14:editId="7820FBAA">
            <wp:extent cx="5731510" cy="2877820"/>
            <wp:effectExtent l="0" t="0" r="2540" b="0"/>
            <wp:docPr id="1734193919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93919" name="Picture 1" descr="A screen shot of a graph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896C8" w14:textId="52D8192E" w:rsidR="001728B1" w:rsidRDefault="00651E6C" w:rsidP="001728B1">
      <w:pPr>
        <w:pStyle w:val="Heading2"/>
      </w:pPr>
      <w:bookmarkStart w:id="13" w:name="_Toc160612881"/>
      <w:r>
        <w:t xml:space="preserve">Basic Capacitor </w:t>
      </w:r>
      <w:r w:rsidR="002044B2">
        <w:t>Calculations</w:t>
      </w:r>
      <w:r w:rsidR="006A4811">
        <w:t xml:space="preserve"> (</w:t>
      </w:r>
      <w:r w:rsidR="00367038">
        <w:t>3)</w:t>
      </w:r>
      <w:bookmarkEnd w:id="13"/>
    </w:p>
    <w:p w14:paraId="1D8D239E" w14:textId="6CA6377D" w:rsidR="001728B1" w:rsidRDefault="0035754A" w:rsidP="001728B1">
      <w:r>
        <w:rPr>
          <w:noProof/>
        </w:rPr>
        <w:drawing>
          <wp:inline distT="0" distB="0" distL="0" distR="0" wp14:anchorId="3FABA887" wp14:editId="1AA20C82">
            <wp:extent cx="3234047" cy="259526"/>
            <wp:effectExtent l="0" t="0" r="0" b="7620"/>
            <wp:docPr id="10989316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931603" name=""/>
                    <pic:cNvPicPr/>
                  </pic:nvPicPr>
                  <pic:blipFill rotWithShape="1">
                    <a:blip r:embed="rId25"/>
                    <a:srcRect l="3542" t="-4795"/>
                    <a:stretch/>
                  </pic:blipFill>
                  <pic:spPr bwMode="auto">
                    <a:xfrm>
                      <a:off x="0" y="0"/>
                      <a:ext cx="3234047" cy="259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CB747" w14:textId="282B2E0A" w:rsidR="00866734" w:rsidRDefault="0035754A" w:rsidP="0035754A">
      <w:pPr>
        <w:spacing w:before="240"/>
      </w:pPr>
      <w:r>
        <w:t>(1.95V – 0V</w:t>
      </w:r>
      <w:r w:rsidR="00C34C2B">
        <w:t xml:space="preserve">) x 0.632 + 0 = </w:t>
      </w:r>
      <w:r w:rsidR="00E47E83">
        <w:t>1.23V</w:t>
      </w:r>
    </w:p>
    <w:p w14:paraId="23680564" w14:textId="32C3565F" w:rsidR="00E47E83" w:rsidRDefault="00866734" w:rsidP="0035754A">
      <w:pPr>
        <w:spacing w:before="240"/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23DAA4E8" wp14:editId="4316F312">
            <wp:simplePos x="0" y="0"/>
            <wp:positionH relativeFrom="margin">
              <wp:align>left</wp:align>
            </wp:positionH>
            <wp:positionV relativeFrom="paragraph">
              <wp:posOffset>59055</wp:posOffset>
            </wp:positionV>
            <wp:extent cx="2901950" cy="3888740"/>
            <wp:effectExtent l="0" t="0" r="0" b="0"/>
            <wp:wrapTight wrapText="bothSides">
              <wp:wrapPolygon edited="0">
                <wp:start x="0" y="0"/>
                <wp:lineTo x="0" y="21480"/>
                <wp:lineTo x="21411" y="21480"/>
                <wp:lineTo x="21411" y="0"/>
                <wp:lineTo x="0" y="0"/>
              </wp:wrapPolygon>
            </wp:wrapTight>
            <wp:docPr id="712951093" name="Picture 1" descr="A graph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951093" name="Picture 1" descr="A graph on a black background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950" cy="388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A4202D" w14:textId="74AA6E38" w:rsidR="005547AB" w:rsidRDefault="005547AB" w:rsidP="00123CEA">
      <w:pPr>
        <w:ind w:firstLine="195"/>
      </w:pPr>
      <w:r>
        <w:rPr>
          <w:noProof/>
        </w:rPr>
        <w:drawing>
          <wp:anchor distT="0" distB="0" distL="114300" distR="114300" simplePos="0" relativeHeight="251658244" behindDoc="0" locked="0" layoutInCell="1" allowOverlap="1" wp14:anchorId="3E350FF6" wp14:editId="046A6F97">
            <wp:simplePos x="0" y="0"/>
            <wp:positionH relativeFrom="column">
              <wp:posOffset>2984804</wp:posOffset>
            </wp:positionH>
            <wp:positionV relativeFrom="paragraph">
              <wp:posOffset>288290</wp:posOffset>
            </wp:positionV>
            <wp:extent cx="752475" cy="238125"/>
            <wp:effectExtent l="0" t="0" r="9525" b="9525"/>
            <wp:wrapNone/>
            <wp:docPr id="1143051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051777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74D8">
        <w:t xml:space="preserve">63.2% time constant = </w:t>
      </w:r>
      <w:r w:rsidR="00242C28">
        <w:t>12x10</w:t>
      </w:r>
      <w:r w:rsidR="00242C28" w:rsidRPr="00242C28">
        <w:rPr>
          <w:vertAlign w:val="superscript"/>
        </w:rPr>
        <w:t>-3</w:t>
      </w:r>
    </w:p>
    <w:p w14:paraId="6AA3CB25" w14:textId="12413D26" w:rsidR="005547AB" w:rsidRDefault="005547AB" w:rsidP="00123CEA">
      <w:pPr>
        <w:ind w:firstLine="195"/>
      </w:pPr>
    </w:p>
    <w:p w14:paraId="0BA54AFF" w14:textId="1273417B" w:rsidR="006E2645" w:rsidRDefault="00123CEA" w:rsidP="00123CEA">
      <w:pPr>
        <w:ind w:firstLine="195"/>
      </w:pPr>
      <w:r>
        <w:t>C = T/R</w:t>
      </w:r>
    </w:p>
    <w:p w14:paraId="376AE62F" w14:textId="44443914" w:rsidR="00123CEA" w:rsidRDefault="00123CEA" w:rsidP="00123CEA">
      <w:pPr>
        <w:ind w:firstLine="195"/>
      </w:pPr>
      <w:r>
        <w:t>C = 12x10</w:t>
      </w:r>
      <w:r w:rsidR="00B1151D" w:rsidRPr="00B1151D">
        <w:rPr>
          <w:vertAlign w:val="superscript"/>
        </w:rPr>
        <w:t>-3</w:t>
      </w:r>
      <w:r w:rsidR="00B1151D">
        <w:rPr>
          <w:vertAlign w:val="superscript"/>
        </w:rPr>
        <w:t xml:space="preserve"> </w:t>
      </w:r>
      <w:r w:rsidR="00B1151D">
        <w:t xml:space="preserve">/ </w:t>
      </w:r>
      <w:r w:rsidR="00D82960">
        <w:t>10000</w:t>
      </w:r>
    </w:p>
    <w:p w14:paraId="49B127D7" w14:textId="53C72375" w:rsidR="00D82960" w:rsidRDefault="00D82960" w:rsidP="00123CEA">
      <w:pPr>
        <w:ind w:firstLine="195"/>
      </w:pPr>
      <w:r>
        <w:t>C</w:t>
      </w:r>
      <w:r w:rsidR="007053C5">
        <w:t>=1.2x10</w:t>
      </w:r>
      <w:r w:rsidR="007053C5" w:rsidRPr="007053C5">
        <w:rPr>
          <w:vertAlign w:val="superscript"/>
        </w:rPr>
        <w:t>-6</w:t>
      </w:r>
      <w:r w:rsidR="007053C5">
        <w:rPr>
          <w:vertAlign w:val="superscript"/>
        </w:rPr>
        <w:t xml:space="preserve"> </w:t>
      </w:r>
      <w:r w:rsidR="009C0DDC">
        <w:t>F</w:t>
      </w:r>
    </w:p>
    <w:p w14:paraId="3202A3FA" w14:textId="77777777" w:rsidR="00014FD4" w:rsidRPr="007053C5" w:rsidRDefault="00014FD4" w:rsidP="00123CEA">
      <w:pPr>
        <w:ind w:firstLine="195"/>
      </w:pPr>
    </w:p>
    <w:p w14:paraId="08CB9BB6" w14:textId="77777777" w:rsidR="00123CEA" w:rsidRDefault="00123CEA" w:rsidP="001728B1"/>
    <w:p w14:paraId="14D87F89" w14:textId="77777777" w:rsidR="00866734" w:rsidRDefault="00866734" w:rsidP="001728B1"/>
    <w:p w14:paraId="5A02848C" w14:textId="77777777" w:rsidR="00866734" w:rsidRDefault="00866734" w:rsidP="001728B1"/>
    <w:p w14:paraId="0320011F" w14:textId="77777777" w:rsidR="00866734" w:rsidRDefault="00866734" w:rsidP="001728B1"/>
    <w:p w14:paraId="562A936E" w14:textId="77777777" w:rsidR="00866734" w:rsidRDefault="00866734" w:rsidP="001728B1"/>
    <w:p w14:paraId="141AC27D" w14:textId="77777777" w:rsidR="00866734" w:rsidRDefault="00866734" w:rsidP="001728B1"/>
    <w:p w14:paraId="3E2D04A5" w14:textId="3932817C" w:rsidR="00866734" w:rsidRDefault="005547AB" w:rsidP="001728B1">
      <w:r>
        <w:rPr>
          <w:noProof/>
        </w:rPr>
        <w:drawing>
          <wp:anchor distT="0" distB="0" distL="114300" distR="114300" simplePos="0" relativeHeight="251658241" behindDoc="0" locked="0" layoutInCell="1" allowOverlap="1" wp14:anchorId="3492A7CF" wp14:editId="485D0D74">
            <wp:simplePos x="0" y="0"/>
            <wp:positionH relativeFrom="margin">
              <wp:posOffset>7951</wp:posOffset>
            </wp:positionH>
            <wp:positionV relativeFrom="paragraph">
              <wp:posOffset>152925</wp:posOffset>
            </wp:positionV>
            <wp:extent cx="2893999" cy="127285"/>
            <wp:effectExtent l="0" t="0" r="1905" b="6350"/>
            <wp:wrapNone/>
            <wp:docPr id="2669773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977359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450" cy="12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B6036D" w14:textId="5A99F6D8" w:rsidR="00866734" w:rsidRDefault="00866734" w:rsidP="001728B1"/>
    <w:p w14:paraId="37B78C5C" w14:textId="0028D2FA" w:rsidR="00866734" w:rsidRDefault="00866734" w:rsidP="001728B1"/>
    <w:p w14:paraId="23DCA5D5" w14:textId="77777777" w:rsidR="004A42CF" w:rsidRPr="00FC3082" w:rsidRDefault="004A42CF" w:rsidP="001728B1"/>
    <w:p w14:paraId="617C6494" w14:textId="55BC9D28" w:rsidR="006461F9" w:rsidRPr="00FC3082" w:rsidRDefault="005D740F" w:rsidP="001728B1">
      <w:pPr>
        <w:pStyle w:val="Heading2"/>
      </w:pPr>
      <w:bookmarkStart w:id="14" w:name="_Toc160612882"/>
      <w:r>
        <w:rPr>
          <w:noProof/>
        </w:rPr>
        <w:drawing>
          <wp:anchor distT="0" distB="0" distL="114300" distR="114300" simplePos="0" relativeHeight="251658240" behindDoc="0" locked="0" layoutInCell="1" allowOverlap="1" wp14:anchorId="7A79735F" wp14:editId="0B1964D7">
            <wp:simplePos x="0" y="0"/>
            <wp:positionH relativeFrom="margin">
              <wp:align>right</wp:align>
            </wp:positionH>
            <wp:positionV relativeFrom="paragraph">
              <wp:posOffset>325120</wp:posOffset>
            </wp:positionV>
            <wp:extent cx="5734050" cy="2515235"/>
            <wp:effectExtent l="0" t="0" r="0" b="0"/>
            <wp:wrapThrough wrapText="bothSides">
              <wp:wrapPolygon edited="0">
                <wp:start x="0" y="0"/>
                <wp:lineTo x="0" y="21431"/>
                <wp:lineTo x="21528" y="21431"/>
                <wp:lineTo x="21528" y="0"/>
                <wp:lineTo x="0" y="0"/>
              </wp:wrapPolygon>
            </wp:wrapThrough>
            <wp:docPr id="21" name="Picture 21" descr="A table with numbers and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table with numbers and equations&#10;&#10;Description automatically generated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" t="1562" r="884" b="3125"/>
                    <a:stretch/>
                  </pic:blipFill>
                  <pic:spPr bwMode="auto">
                    <a:xfrm>
                      <a:off x="0" y="0"/>
                      <a:ext cx="5734050" cy="2515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44D0">
        <w:t>Capacitor discharge table</w:t>
      </w:r>
      <w:r w:rsidR="00C34C38">
        <w:t xml:space="preserve"> (</w:t>
      </w:r>
      <w:r w:rsidR="00156CE0">
        <w:t>4)</w:t>
      </w:r>
      <w:bookmarkEnd w:id="14"/>
    </w:p>
    <w:p w14:paraId="1A3BC7AB" w14:textId="46725768" w:rsidR="00076AE6" w:rsidRDefault="008F2254" w:rsidP="00F06DD7">
      <w:pPr>
        <w:pStyle w:val="Heading2"/>
      </w:pPr>
      <w:bookmarkStart w:id="15" w:name="_Toc160612883"/>
      <w:r>
        <w:t>Gradient Plot and calculations</w:t>
      </w:r>
      <w:r w:rsidR="00E829CD">
        <w:t xml:space="preserve"> </w:t>
      </w:r>
      <w:r w:rsidR="007C7D1F">
        <w:t>(4)</w:t>
      </w:r>
      <w:bookmarkEnd w:id="15"/>
    </w:p>
    <w:p w14:paraId="4A473253" w14:textId="07EF1FF8" w:rsidR="00F06DD7" w:rsidRDefault="007E491B" w:rsidP="007C7D1F">
      <w:r>
        <w:rPr>
          <w:noProof/>
        </w:rPr>
        <w:drawing>
          <wp:anchor distT="0" distB="0" distL="114300" distR="114300" simplePos="0" relativeHeight="251658243" behindDoc="0" locked="0" layoutInCell="1" allowOverlap="1" wp14:anchorId="69B6690B" wp14:editId="70D64F85">
            <wp:simplePos x="0" y="0"/>
            <wp:positionH relativeFrom="column">
              <wp:posOffset>4603750</wp:posOffset>
            </wp:positionH>
            <wp:positionV relativeFrom="paragraph">
              <wp:posOffset>1322401</wp:posOffset>
            </wp:positionV>
            <wp:extent cx="1314450" cy="1431235"/>
            <wp:effectExtent l="0" t="0" r="0" b="0"/>
            <wp:wrapNone/>
            <wp:docPr id="1693594737" name="Picture 1" descr="A table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594737" name="Picture 1" descr="A table with numbers and symbols&#10;&#10;Description automatically generated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98"/>
                    <a:stretch/>
                  </pic:blipFill>
                  <pic:spPr bwMode="auto">
                    <a:xfrm>
                      <a:off x="0" y="0"/>
                      <a:ext cx="1314450" cy="1431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4EC40C9" wp14:editId="767FEF6F">
            <wp:extent cx="4572000" cy="2743200"/>
            <wp:effectExtent l="0" t="0" r="0" b="0"/>
            <wp:docPr id="46418887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829C353-2D73-A169-CFCC-C343C2FB45B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  <w:r w:rsidR="00076AE6">
        <w:br w:type="textWrapping" w:clear="all"/>
      </w:r>
    </w:p>
    <w:p w14:paraId="28588A52" w14:textId="68B5868B" w:rsidR="00245FF0" w:rsidRDefault="00490A1B" w:rsidP="007C7D1F">
      <w:r>
        <w:t xml:space="preserve">Capacitance calculated from </w:t>
      </w:r>
      <w:proofErr w:type="spellStart"/>
      <w:r>
        <w:t>Hantec</w:t>
      </w:r>
      <w:proofErr w:type="spellEnd"/>
      <w:r>
        <w:t xml:space="preserve"> – 1.2x10^-6</w:t>
      </w:r>
      <w:r w:rsidR="00616C68">
        <w:t xml:space="preserve"> </w:t>
      </w:r>
      <w:proofErr w:type="gramStart"/>
      <w:r>
        <w:t>F</w:t>
      </w:r>
      <w:proofErr w:type="gramEnd"/>
    </w:p>
    <w:p w14:paraId="1F7D04B8" w14:textId="16F76BA0" w:rsidR="002C4944" w:rsidRDefault="002C4944" w:rsidP="007C7D1F">
      <w:r>
        <w:t xml:space="preserve">Capacitance calculated from discharge table – </w:t>
      </w:r>
      <w:r w:rsidR="007E491B">
        <w:t>7.29</w:t>
      </w:r>
      <w:r w:rsidR="00827F78">
        <w:t>x10^-6</w:t>
      </w:r>
      <w:r w:rsidR="00616C68">
        <w:t xml:space="preserve"> </w:t>
      </w:r>
      <w:proofErr w:type="gramStart"/>
      <w:r w:rsidR="00827F78">
        <w:t>F</w:t>
      </w:r>
      <w:proofErr w:type="gramEnd"/>
    </w:p>
    <w:p w14:paraId="23F4FC08" w14:textId="2CE88688" w:rsidR="00827F78" w:rsidRDefault="0020420B" w:rsidP="007C7D1F">
      <w:r>
        <w:t xml:space="preserve">Delta </w:t>
      </w:r>
      <w:r w:rsidR="00827F78">
        <w:t xml:space="preserve">Difference </w:t>
      </w:r>
      <w:r>
        <w:t xml:space="preserve">= </w:t>
      </w:r>
      <w:r w:rsidR="004F7C12">
        <w:t>7</w:t>
      </w:r>
      <w:r w:rsidR="00605925">
        <w:t>.29</w:t>
      </w:r>
      <w:r w:rsidR="004F7C12">
        <w:t xml:space="preserve">x10^-6 – 1.2x10^-6 = </w:t>
      </w:r>
      <w:r w:rsidR="00605925">
        <w:t>6.09</w:t>
      </w:r>
      <w:r w:rsidR="0061122B">
        <w:t>x10^-6</w:t>
      </w:r>
      <w:r w:rsidR="00616C68">
        <w:t>F</w:t>
      </w:r>
    </w:p>
    <w:p w14:paraId="01F7449F" w14:textId="3A70D351" w:rsidR="00F06DD7" w:rsidRDefault="0086158B" w:rsidP="007C7D1F">
      <w:r>
        <w:t xml:space="preserve">% difference = </w:t>
      </w:r>
      <w:r w:rsidR="00714DAD">
        <w:t>(</w:t>
      </w:r>
      <w:r w:rsidR="00616C68">
        <w:t>7</w:t>
      </w:r>
      <w:r w:rsidR="00714DAD">
        <w:t xml:space="preserve">.29x10^-6 / 1.2x10^-6) x100 = </w:t>
      </w:r>
      <w:r w:rsidR="005547AB">
        <w:t>16.46%</w:t>
      </w:r>
    </w:p>
    <w:p w14:paraId="40752026" w14:textId="77777777" w:rsidR="00F06DD7" w:rsidRDefault="00F06DD7" w:rsidP="007C7D1F"/>
    <w:p w14:paraId="3E70EF39" w14:textId="77777777" w:rsidR="00B06A93" w:rsidRDefault="00B06A93" w:rsidP="007C7D1F"/>
    <w:p w14:paraId="2583AD34" w14:textId="77777777" w:rsidR="003574B7" w:rsidRDefault="003574B7" w:rsidP="007C7D1F"/>
    <w:p w14:paraId="48EE6BE5" w14:textId="522E050A" w:rsidR="00137CD8" w:rsidRPr="003B0679" w:rsidRDefault="007C7D1F" w:rsidP="001728B1">
      <w:pPr>
        <w:pStyle w:val="Heading2"/>
        <w:rPr>
          <w:color w:val="5B9BD5" w:themeColor="accent5"/>
        </w:rPr>
      </w:pPr>
      <w:bookmarkStart w:id="16" w:name="_Toc160612884"/>
      <w:r w:rsidRPr="00137CD8">
        <w:rPr>
          <w:color w:val="5B9BD5" w:themeColor="accent5"/>
        </w:rPr>
        <w:lastRenderedPageBreak/>
        <w:t>Capacitor Uses (5)</w:t>
      </w:r>
      <w:bookmarkEnd w:id="16"/>
    </w:p>
    <w:p w14:paraId="155DBAF1" w14:textId="77777777" w:rsidR="00462CDA" w:rsidRDefault="00851C4B" w:rsidP="001728B1">
      <w:r w:rsidRPr="00A428B4">
        <w:t xml:space="preserve">Capacitors have the following </w:t>
      </w:r>
      <w:r w:rsidR="00805D72" w:rsidRPr="00A428B4">
        <w:t>uses</w:t>
      </w:r>
      <w:r w:rsidR="00396570" w:rsidRPr="00A428B4">
        <w:t xml:space="preserve"> in electronic, automotive and </w:t>
      </w:r>
      <w:r w:rsidR="00A428B4" w:rsidRPr="00A428B4">
        <w:t xml:space="preserve">motorcycle </w:t>
      </w:r>
      <w:r w:rsidR="00137CD8" w:rsidRPr="00A428B4">
        <w:t>ex</w:t>
      </w:r>
      <w:r w:rsidR="00137CD8">
        <w:t>amples.</w:t>
      </w:r>
      <w:r w:rsidR="00805D72" w:rsidRPr="00A428B4">
        <w:t xml:space="preserve"> </w:t>
      </w:r>
    </w:p>
    <w:p w14:paraId="4682D7C3" w14:textId="2AFD3EB6" w:rsidR="00462CDA" w:rsidRPr="00A428B4" w:rsidRDefault="00EE2993" w:rsidP="001728B1">
      <w:sdt>
        <w:sdtPr>
          <w:id w:val="-1318414659"/>
          <w:citation/>
        </w:sdtPr>
        <w:sdtEndPr/>
        <w:sdtContent>
          <w:r w:rsidR="00462CDA">
            <w:fldChar w:fldCharType="begin"/>
          </w:r>
          <w:r w:rsidR="00462CDA">
            <w:instrText xml:space="preserve"> CITATION Gin19 \l 2057 </w:instrText>
          </w:r>
          <w:r w:rsidR="00462CDA">
            <w:fldChar w:fldCharType="separate"/>
          </w:r>
          <w:r w:rsidR="00F06DD7" w:rsidRPr="00F06DD7">
            <w:rPr>
              <w:noProof/>
            </w:rPr>
            <w:t>(Roos, 2019)</w:t>
          </w:r>
          <w:r w:rsidR="00462CDA">
            <w:fldChar w:fldCharType="end"/>
          </w:r>
        </w:sdtContent>
      </w:sdt>
    </w:p>
    <w:p w14:paraId="521E48AE" w14:textId="5A9F9AA1" w:rsidR="00805D72" w:rsidRPr="00137CD8" w:rsidRDefault="006D72A8" w:rsidP="006D72A8">
      <w:pPr>
        <w:pStyle w:val="ListParagraph"/>
        <w:numPr>
          <w:ilvl w:val="0"/>
          <w:numId w:val="2"/>
        </w:numPr>
        <w:spacing w:before="240"/>
        <w:rPr>
          <w:rFonts w:cstheme="minorHAnsi"/>
        </w:rPr>
      </w:pPr>
      <w:r w:rsidRPr="00137CD8">
        <w:rPr>
          <w:rFonts w:cstheme="minorHAnsi"/>
        </w:rPr>
        <w:t xml:space="preserve">Power supply decoupling </w:t>
      </w:r>
    </w:p>
    <w:p w14:paraId="568F2539" w14:textId="336F386F" w:rsidR="006D72A8" w:rsidRPr="00137CD8" w:rsidRDefault="00396570" w:rsidP="006D72A8">
      <w:pPr>
        <w:pStyle w:val="ListParagraph"/>
        <w:numPr>
          <w:ilvl w:val="0"/>
          <w:numId w:val="2"/>
        </w:numPr>
        <w:spacing w:before="240"/>
        <w:rPr>
          <w:rStyle w:val="Strong"/>
          <w:rFonts w:cstheme="minorHAnsi"/>
          <w:b w:val="0"/>
          <w:bCs w:val="0"/>
        </w:rPr>
      </w:pPr>
      <w:r w:rsidRPr="00137CD8">
        <w:rPr>
          <w:rStyle w:val="Strong"/>
          <w:rFonts w:cstheme="minorHAnsi"/>
          <w:b w:val="0"/>
          <w:bCs w:val="0"/>
          <w:shd w:val="clear" w:color="auto" w:fill="FFFFFF"/>
        </w:rPr>
        <w:t>AC coupling</w:t>
      </w:r>
    </w:p>
    <w:p w14:paraId="295B2D8B" w14:textId="3DB39033" w:rsidR="00396570" w:rsidRPr="00137CD8" w:rsidRDefault="00396570" w:rsidP="006D72A8">
      <w:pPr>
        <w:pStyle w:val="ListParagraph"/>
        <w:numPr>
          <w:ilvl w:val="0"/>
          <w:numId w:val="2"/>
        </w:numPr>
        <w:spacing w:before="240"/>
        <w:rPr>
          <w:rStyle w:val="Strong"/>
          <w:rFonts w:cstheme="minorHAnsi"/>
          <w:b w:val="0"/>
          <w:bCs w:val="0"/>
        </w:rPr>
      </w:pPr>
      <w:r w:rsidRPr="00137CD8">
        <w:rPr>
          <w:rStyle w:val="Strong"/>
          <w:rFonts w:cstheme="minorHAnsi"/>
          <w:b w:val="0"/>
          <w:bCs w:val="0"/>
          <w:shd w:val="clear" w:color="auto" w:fill="FFFFFF"/>
        </w:rPr>
        <w:t>DC blocking</w:t>
      </w:r>
    </w:p>
    <w:p w14:paraId="05E893C2" w14:textId="4353346A" w:rsidR="00A428B4" w:rsidRPr="00137CD8" w:rsidRDefault="00A428B4" w:rsidP="006D72A8">
      <w:pPr>
        <w:pStyle w:val="ListParagraph"/>
        <w:numPr>
          <w:ilvl w:val="0"/>
          <w:numId w:val="2"/>
        </w:numPr>
        <w:spacing w:before="240"/>
        <w:rPr>
          <w:rStyle w:val="Strong"/>
          <w:rFonts w:cstheme="minorHAnsi"/>
          <w:b w:val="0"/>
          <w:bCs w:val="0"/>
        </w:rPr>
      </w:pPr>
      <w:r w:rsidRPr="00137CD8">
        <w:rPr>
          <w:rStyle w:val="Strong"/>
          <w:rFonts w:cstheme="minorHAnsi"/>
          <w:b w:val="0"/>
          <w:bCs w:val="0"/>
          <w:shd w:val="clear" w:color="auto" w:fill="FFFFFF"/>
        </w:rPr>
        <w:t>Energy Storage</w:t>
      </w:r>
    </w:p>
    <w:p w14:paraId="15E15DCE" w14:textId="1EA96721" w:rsidR="00A428B4" w:rsidRPr="00137CD8" w:rsidRDefault="005A5679" w:rsidP="006D72A8">
      <w:pPr>
        <w:pStyle w:val="ListParagraph"/>
        <w:numPr>
          <w:ilvl w:val="0"/>
          <w:numId w:val="2"/>
        </w:numPr>
        <w:spacing w:before="240"/>
        <w:rPr>
          <w:rFonts w:cstheme="minorHAnsi"/>
        </w:rPr>
      </w:pPr>
      <w:r w:rsidRPr="00137CD8">
        <w:rPr>
          <w:rFonts w:cstheme="minorHAnsi"/>
          <w:shd w:val="clear" w:color="auto" w:fill="FFFFFF"/>
        </w:rPr>
        <w:t>engine and transmission control units</w:t>
      </w:r>
    </w:p>
    <w:p w14:paraId="207CD2E5" w14:textId="72E5DBF9" w:rsidR="005A5679" w:rsidRPr="00137CD8" w:rsidRDefault="00D90859" w:rsidP="006D72A8">
      <w:pPr>
        <w:pStyle w:val="ListParagraph"/>
        <w:numPr>
          <w:ilvl w:val="0"/>
          <w:numId w:val="2"/>
        </w:numPr>
        <w:spacing w:before="240"/>
        <w:rPr>
          <w:rFonts w:cstheme="minorHAnsi"/>
        </w:rPr>
      </w:pPr>
      <w:r w:rsidRPr="00137CD8">
        <w:rPr>
          <w:rFonts w:cstheme="minorHAnsi"/>
          <w:shd w:val="clear" w:color="auto" w:fill="FFFFFF"/>
        </w:rPr>
        <w:t>integrated starter generators</w:t>
      </w:r>
    </w:p>
    <w:p w14:paraId="10D09683" w14:textId="14C2851F" w:rsidR="00D90859" w:rsidRPr="00137CD8" w:rsidRDefault="00D90859" w:rsidP="006D72A8">
      <w:pPr>
        <w:pStyle w:val="ListParagraph"/>
        <w:numPr>
          <w:ilvl w:val="0"/>
          <w:numId w:val="2"/>
        </w:numPr>
        <w:spacing w:before="240"/>
        <w:rPr>
          <w:rFonts w:cstheme="minorHAnsi"/>
        </w:rPr>
      </w:pPr>
      <w:r w:rsidRPr="00137CD8">
        <w:rPr>
          <w:rFonts w:cstheme="minorHAnsi"/>
          <w:shd w:val="clear" w:color="auto" w:fill="FFFFFF"/>
        </w:rPr>
        <w:t>headlamps</w:t>
      </w:r>
    </w:p>
    <w:p w14:paraId="5D5CF602" w14:textId="0344DBF1" w:rsidR="00D90859" w:rsidRPr="00137CD8" w:rsidRDefault="00ED3B8E" w:rsidP="006D72A8">
      <w:pPr>
        <w:pStyle w:val="ListParagraph"/>
        <w:numPr>
          <w:ilvl w:val="0"/>
          <w:numId w:val="2"/>
        </w:numPr>
        <w:spacing w:before="240"/>
        <w:rPr>
          <w:rFonts w:cstheme="minorHAnsi"/>
        </w:rPr>
      </w:pPr>
      <w:r w:rsidRPr="00137CD8">
        <w:rPr>
          <w:rFonts w:cstheme="minorHAnsi"/>
          <w:shd w:val="clear" w:color="auto" w:fill="FFFFFF"/>
        </w:rPr>
        <w:t>adaptive cruise control</w:t>
      </w:r>
    </w:p>
    <w:p w14:paraId="53FFFD35" w14:textId="4A8F4FD0" w:rsidR="00ED3B8E" w:rsidRPr="00137CD8" w:rsidRDefault="00137CD8" w:rsidP="006D72A8">
      <w:pPr>
        <w:pStyle w:val="ListParagraph"/>
        <w:numPr>
          <w:ilvl w:val="0"/>
          <w:numId w:val="2"/>
        </w:numPr>
        <w:spacing w:before="240"/>
        <w:rPr>
          <w:rFonts w:cstheme="minorHAnsi"/>
        </w:rPr>
      </w:pPr>
      <w:r w:rsidRPr="00137CD8">
        <w:rPr>
          <w:rFonts w:cstheme="minorHAnsi"/>
          <w:shd w:val="clear" w:color="auto" w:fill="FFFFFF"/>
        </w:rPr>
        <w:t>airbag occupant detection</w:t>
      </w:r>
    </w:p>
    <w:p w14:paraId="48F7B1A5" w14:textId="7E5B92A9" w:rsidR="004A42CF" w:rsidRPr="00137CD8" w:rsidRDefault="00137CD8" w:rsidP="001728B1">
      <w:pPr>
        <w:pStyle w:val="ListParagraph"/>
        <w:numPr>
          <w:ilvl w:val="0"/>
          <w:numId w:val="2"/>
        </w:numPr>
        <w:spacing w:before="240"/>
        <w:rPr>
          <w:rFonts w:cstheme="minorHAnsi"/>
        </w:rPr>
      </w:pPr>
      <w:r w:rsidRPr="00137CD8">
        <w:rPr>
          <w:rFonts w:cstheme="minorHAnsi"/>
          <w:shd w:val="clear" w:color="auto" w:fill="FFFFFF"/>
        </w:rPr>
        <w:t>electronic stability control</w:t>
      </w:r>
    </w:p>
    <w:p w14:paraId="1EAF46DB" w14:textId="56E4DC89" w:rsidR="00D4688C" w:rsidRPr="00D4688C" w:rsidRDefault="004D5065" w:rsidP="00D4688C">
      <w:pPr>
        <w:pStyle w:val="Heading2"/>
      </w:pPr>
      <w:bookmarkStart w:id="17" w:name="_Toc160612885"/>
      <w:r>
        <w:t>Inaccur</w:t>
      </w:r>
      <w:r w:rsidR="009F732A">
        <w:t>acies Question</w:t>
      </w:r>
      <w:r w:rsidR="007C7D1F">
        <w:t xml:space="preserve"> (4)</w:t>
      </w:r>
      <w:bookmarkEnd w:id="17"/>
    </w:p>
    <w:p w14:paraId="0E706566" w14:textId="17A73972" w:rsidR="00F847A3" w:rsidRPr="00D4688C" w:rsidRDefault="00C26270" w:rsidP="00952BC4">
      <w:pPr>
        <w:rPr>
          <w:rFonts w:cstheme="minorHAnsi"/>
          <w:color w:val="0D0D0D"/>
          <w:shd w:val="clear" w:color="auto" w:fill="FFFFFF"/>
        </w:rPr>
      </w:pPr>
      <w:r>
        <w:t xml:space="preserve">There are a few inaccuracies in the conducted test </w:t>
      </w:r>
      <w:r w:rsidR="001B61A1">
        <w:t>for capacitance. There are r</w:t>
      </w:r>
      <w:r w:rsidR="00A146F6">
        <w:t>easons such a</w:t>
      </w:r>
      <w:r w:rsidR="006548E1">
        <w:t xml:space="preserve">s measuring equipment inaccuracies that can lead to variations in </w:t>
      </w:r>
      <w:r w:rsidR="009B04ED">
        <w:t xml:space="preserve">the </w:t>
      </w:r>
      <w:r w:rsidR="004E62F6">
        <w:t>frequency</w:t>
      </w:r>
      <w:r w:rsidR="00186A9C">
        <w:t xml:space="preserve"> of the sin wave when compared to </w:t>
      </w:r>
      <w:r w:rsidR="004E62F6">
        <w:t xml:space="preserve">its specified frequency. </w:t>
      </w:r>
      <w:r w:rsidR="00CC0024">
        <w:t xml:space="preserve">The calibration of the </w:t>
      </w:r>
      <w:r w:rsidR="00510A64">
        <w:t xml:space="preserve">oscilloscope program or probes would lead to a variated result. </w:t>
      </w:r>
      <w:r w:rsidR="00943451">
        <w:t>A matter of huma</w:t>
      </w:r>
      <w:r w:rsidR="007542FD">
        <w:t>n</w:t>
      </w:r>
      <w:r w:rsidR="00943451">
        <w:t xml:space="preserve"> error is also easily to blame in this instance</w:t>
      </w:r>
      <w:r w:rsidR="007542FD">
        <w:t xml:space="preserve"> as</w:t>
      </w:r>
      <w:r w:rsidR="00FA3C6D">
        <w:t xml:space="preserve"> improper handling of any compone</w:t>
      </w:r>
      <w:r w:rsidR="00FA3C6D" w:rsidRPr="00C269EF">
        <w:rPr>
          <w:rFonts w:cstheme="minorHAnsi"/>
        </w:rPr>
        <w:t xml:space="preserve">nt during this </w:t>
      </w:r>
      <w:r w:rsidR="007542FD" w:rsidRPr="00C269EF">
        <w:rPr>
          <w:rFonts w:cstheme="minorHAnsi"/>
        </w:rPr>
        <w:t xml:space="preserve">test can off any measurements taken. </w:t>
      </w:r>
      <w:r w:rsidR="00E36300">
        <w:rPr>
          <w:rFonts w:cstheme="minorHAnsi"/>
          <w:color w:val="0D0D0D"/>
          <w:shd w:val="clear" w:color="auto" w:fill="FFFFFF"/>
        </w:rPr>
        <w:t>It’s important to e</w:t>
      </w:r>
      <w:r w:rsidR="00355A7B" w:rsidRPr="00E36300">
        <w:rPr>
          <w:rFonts w:cstheme="minorHAnsi"/>
          <w:color w:val="0D0D0D"/>
          <w:shd w:val="clear" w:color="auto" w:fill="FFFFFF"/>
        </w:rPr>
        <w:t>nsuring that proper testing conditions is applied</w:t>
      </w:r>
      <w:r w:rsidR="00E36300">
        <w:rPr>
          <w:rFonts w:cstheme="minorHAnsi"/>
          <w:color w:val="0D0D0D"/>
          <w:shd w:val="clear" w:color="auto" w:fill="FFFFFF"/>
        </w:rPr>
        <w:t>,</w:t>
      </w:r>
      <w:r w:rsidR="00355A7B" w:rsidRPr="00E36300">
        <w:rPr>
          <w:rFonts w:cstheme="minorHAnsi"/>
          <w:color w:val="0D0D0D"/>
          <w:shd w:val="clear" w:color="auto" w:fill="FFFFFF"/>
        </w:rPr>
        <w:t xml:space="preserve"> </w:t>
      </w:r>
      <w:r w:rsidR="00E36300">
        <w:rPr>
          <w:rFonts w:cstheme="minorHAnsi"/>
          <w:color w:val="0D0D0D"/>
          <w:shd w:val="clear" w:color="auto" w:fill="FFFFFF"/>
        </w:rPr>
        <w:t>f</w:t>
      </w:r>
      <w:r w:rsidR="00355A7B" w:rsidRPr="00E36300">
        <w:rPr>
          <w:rFonts w:cstheme="minorHAnsi"/>
          <w:color w:val="0D0D0D"/>
          <w:shd w:val="clear" w:color="auto" w:fill="FFFFFF"/>
        </w:rPr>
        <w:t xml:space="preserve">ailure to allow sufficient settling time after adding </w:t>
      </w:r>
      <w:r w:rsidR="00D409C9" w:rsidRPr="00E36300">
        <w:rPr>
          <w:rFonts w:cstheme="minorHAnsi"/>
          <w:color w:val="0D0D0D"/>
          <w:shd w:val="clear" w:color="auto" w:fill="FFFFFF"/>
        </w:rPr>
        <w:t xml:space="preserve">a </w:t>
      </w:r>
      <w:r w:rsidR="00355A7B" w:rsidRPr="00E36300">
        <w:rPr>
          <w:rFonts w:cstheme="minorHAnsi"/>
          <w:color w:val="0D0D0D"/>
          <w:shd w:val="clear" w:color="auto" w:fill="FFFFFF"/>
        </w:rPr>
        <w:t>voltage or improper connections between the capacitor and probes can</w:t>
      </w:r>
      <w:r w:rsidR="009C4B37" w:rsidRPr="00E36300">
        <w:rPr>
          <w:rFonts w:cstheme="minorHAnsi"/>
          <w:color w:val="0D0D0D"/>
          <w:shd w:val="clear" w:color="auto" w:fill="FFFFFF"/>
        </w:rPr>
        <w:t xml:space="preserve"> again </w:t>
      </w:r>
      <w:r w:rsidR="00E36300" w:rsidRPr="00E36300">
        <w:rPr>
          <w:rFonts w:cstheme="minorHAnsi"/>
          <w:color w:val="0D0D0D"/>
          <w:shd w:val="clear" w:color="auto" w:fill="FFFFFF"/>
        </w:rPr>
        <w:t>lead</w:t>
      </w:r>
      <w:r w:rsidR="00355A7B" w:rsidRPr="00E36300">
        <w:rPr>
          <w:rFonts w:cstheme="minorHAnsi"/>
          <w:color w:val="0D0D0D"/>
          <w:shd w:val="clear" w:color="auto" w:fill="FFFFFF"/>
        </w:rPr>
        <w:t xml:space="preserve"> in measurement inaccuracies.</w:t>
      </w:r>
      <w:r w:rsidR="00E36300">
        <w:rPr>
          <w:rFonts w:cstheme="minorHAnsi"/>
          <w:color w:val="0D0D0D"/>
          <w:shd w:val="clear" w:color="auto" w:fill="FFFFFF"/>
        </w:rPr>
        <w:t xml:space="preserve"> Another lead to </w:t>
      </w:r>
      <w:r w:rsidR="008D54AF">
        <w:rPr>
          <w:rFonts w:cstheme="minorHAnsi"/>
          <w:color w:val="0D0D0D"/>
          <w:shd w:val="clear" w:color="auto" w:fill="FFFFFF"/>
        </w:rPr>
        <w:t>inaccuracies</w:t>
      </w:r>
      <w:r w:rsidR="00E36300">
        <w:rPr>
          <w:rFonts w:cstheme="minorHAnsi"/>
          <w:color w:val="0D0D0D"/>
          <w:shd w:val="clear" w:color="auto" w:fill="FFFFFF"/>
        </w:rPr>
        <w:t xml:space="preserve"> is the </w:t>
      </w:r>
      <w:r w:rsidR="008D54AF">
        <w:rPr>
          <w:rFonts w:cstheme="minorHAnsi"/>
          <w:color w:val="0D0D0D"/>
          <w:shd w:val="clear" w:color="auto" w:fill="FFFFFF"/>
        </w:rPr>
        <w:t>environmental</w:t>
      </w:r>
      <w:r w:rsidR="00E36300">
        <w:rPr>
          <w:rFonts w:cstheme="minorHAnsi"/>
          <w:color w:val="0D0D0D"/>
          <w:shd w:val="clear" w:color="auto" w:fill="FFFFFF"/>
        </w:rPr>
        <w:t xml:space="preserve"> interference t</w:t>
      </w:r>
      <w:r w:rsidR="008D54AF">
        <w:rPr>
          <w:rFonts w:cstheme="minorHAnsi"/>
          <w:color w:val="0D0D0D"/>
          <w:shd w:val="clear" w:color="auto" w:fill="FFFFFF"/>
        </w:rPr>
        <w:t xml:space="preserve">hat the circuit, probes or more have picked up. </w:t>
      </w:r>
      <w:r w:rsidR="00C66574">
        <w:rPr>
          <w:rFonts w:cstheme="minorHAnsi"/>
          <w:color w:val="0D0D0D"/>
          <w:shd w:val="clear" w:color="auto" w:fill="FFFFFF"/>
        </w:rPr>
        <w:t xml:space="preserve">The breadboard used to create the circuit with the resistors and capacitors tested are </w:t>
      </w:r>
      <w:r w:rsidR="00612334">
        <w:rPr>
          <w:rFonts w:cstheme="minorHAnsi"/>
          <w:color w:val="0D0D0D"/>
          <w:shd w:val="clear" w:color="auto" w:fill="FFFFFF"/>
        </w:rPr>
        <w:t xml:space="preserve">very sensitive to interference, therefore noise or electromagnetic interference </w:t>
      </w:r>
      <w:r w:rsidR="00D4688C">
        <w:rPr>
          <w:rFonts w:cstheme="minorHAnsi"/>
          <w:color w:val="0D0D0D"/>
          <w:shd w:val="clear" w:color="auto" w:fill="FFFFFF"/>
        </w:rPr>
        <w:t xml:space="preserve">can affect the results. </w:t>
      </w:r>
    </w:p>
    <w:p w14:paraId="4EA02785" w14:textId="055388FC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46D90FEA" w14:textId="77777777" w:rsidR="00E86271" w:rsidRDefault="00E86271" w:rsidP="0004542F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3702973"/>
        <w:docPartObj>
          <w:docPartGallery w:val="Bibliographies"/>
          <w:docPartUnique/>
        </w:docPartObj>
      </w:sdtPr>
      <w:sdtEndPr/>
      <w:sdtContent>
        <w:p w14:paraId="5391CBC4" w14:textId="134956E7" w:rsidR="002643E7" w:rsidRDefault="002643E7">
          <w:pPr>
            <w:pStyle w:val="Heading1"/>
          </w:pPr>
          <w:r>
            <w:t>References</w:t>
          </w:r>
        </w:p>
        <w:p w14:paraId="45BFF2D2" w14:textId="77777777" w:rsidR="002643E7" w:rsidRPr="002643E7" w:rsidRDefault="002643E7" w:rsidP="002643E7"/>
        <w:sdt>
          <w:sdtPr>
            <w:id w:val="-573587230"/>
            <w:bibliography/>
          </w:sdtPr>
          <w:sdtEndPr/>
          <w:sdtContent>
            <w:p w14:paraId="2EC21269" w14:textId="77777777" w:rsidR="00F06DD7" w:rsidRDefault="002643E7" w:rsidP="00F06DD7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F06DD7">
                <w:rPr>
                  <w:noProof/>
                </w:rPr>
                <w:t xml:space="preserve">Banerjee, K., 2022. </w:t>
              </w:r>
              <w:r w:rsidR="00F06DD7">
                <w:rPr>
                  <w:i/>
                  <w:iCs/>
                  <w:noProof/>
                </w:rPr>
                <w:t xml:space="preserve">Lambdageeks. </w:t>
              </w:r>
              <w:r w:rsidR="00F06DD7">
                <w:rPr>
                  <w:noProof/>
                </w:rPr>
                <w:t xml:space="preserve">[Online] </w:t>
              </w:r>
              <w:r w:rsidR="00F06DD7">
                <w:rPr>
                  <w:noProof/>
                </w:rPr>
                <w:br/>
                <w:t xml:space="preserve">Available at: </w:t>
              </w:r>
              <w:r w:rsidR="00F06DD7">
                <w:rPr>
                  <w:noProof/>
                  <w:u w:val="single"/>
                </w:rPr>
                <w:t>https://lambdageeks.com/diode-voltage-drop/</w:t>
              </w:r>
            </w:p>
            <w:p w14:paraId="6649090E" w14:textId="77777777" w:rsidR="00F06DD7" w:rsidRDefault="00F06DD7" w:rsidP="00F06DD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Firestone complete auto care, 2023. </w:t>
              </w:r>
              <w:r>
                <w:rPr>
                  <w:i/>
                  <w:iCs/>
                  <w:noProof/>
                </w:rPr>
                <w:t xml:space="preserve">Firestone complete auto care.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https://www.firestonecompleteautocare.com/blog/maintenance/what-does-an-alternator-do/#</w:t>
              </w:r>
            </w:p>
            <w:p w14:paraId="1AED3FCC" w14:textId="77777777" w:rsidR="00F06DD7" w:rsidRDefault="00F06DD7" w:rsidP="00F06DD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McKenzie, I., 2022. </w:t>
              </w:r>
              <w:r>
                <w:rPr>
                  <w:i/>
                  <w:iCs/>
                  <w:noProof/>
                </w:rPr>
                <w:t xml:space="preserve">Quora.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https://www.quora.com/Why-can%E2%80%99t-we-obtain-the-input-signal-and-the-output-signal-at-the-same-time-on-an-oscilliscope-in-a-bridge-rectifier-experiment#:~:text=A%20standard%20two%2Dchannel%20oscilloscope,clip%20this%20common%20kead%20to.</w:t>
              </w:r>
            </w:p>
            <w:p w14:paraId="1AB52331" w14:textId="77777777" w:rsidR="00F06DD7" w:rsidRDefault="00F06DD7" w:rsidP="00F06DD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Roos, G., 2019. </w:t>
              </w:r>
              <w:r>
                <w:rPr>
                  <w:i/>
                  <w:iCs/>
                  <w:noProof/>
                </w:rPr>
                <w:t xml:space="preserve">Electronic Products.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https://www.electronicproducts.com/top-10-capacitors-for-automotive-applications/</w:t>
              </w:r>
            </w:p>
            <w:p w14:paraId="3213DD7A" w14:textId="77777777" w:rsidR="00F06DD7" w:rsidRDefault="00F06DD7" w:rsidP="00F06DD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WatElectronics, 2020. </w:t>
              </w:r>
              <w:r>
                <w:rPr>
                  <w:i/>
                  <w:iCs/>
                  <w:noProof/>
                </w:rPr>
                <w:t xml:space="preserve">WatElectronics.com.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https://www.watelectronics.com/what-is-rms-voltage-theory-its-equation/#:~:text=RMS%20voltage%20refers%20only%20to%20the%20AC%20voltage,value%20and%20the%20RMS%20voltage%20value%20is%20similar.</w:t>
              </w:r>
              <w:r>
                <w:rPr>
                  <w:noProof/>
                </w:rPr>
                <w:br/>
                <w:t>[Accessed 19 october 2020].</w:t>
              </w:r>
            </w:p>
            <w:p w14:paraId="1B4300F6" w14:textId="163FFE7D" w:rsidR="002643E7" w:rsidRDefault="002643E7" w:rsidP="00F06DD7">
              <w:pPr>
                <w:pStyle w:val="Bibliography"/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2BD0C87C" w14:textId="77777777" w:rsidR="00E86271" w:rsidRPr="0004542F" w:rsidRDefault="00E86271" w:rsidP="0004542F"/>
    <w:sectPr w:rsidR="00E86271" w:rsidRPr="0004542F" w:rsidSect="00FE0BD3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A534C" w14:textId="77777777" w:rsidR="00FE0BD3" w:rsidRDefault="00FE0BD3" w:rsidP="00962E5F">
      <w:pPr>
        <w:spacing w:after="0" w:line="240" w:lineRule="auto"/>
      </w:pPr>
      <w:r>
        <w:separator/>
      </w:r>
    </w:p>
  </w:endnote>
  <w:endnote w:type="continuationSeparator" w:id="0">
    <w:p w14:paraId="5D2014B8" w14:textId="77777777" w:rsidR="00FE0BD3" w:rsidRDefault="00FE0BD3" w:rsidP="00962E5F">
      <w:pPr>
        <w:spacing w:after="0" w:line="240" w:lineRule="auto"/>
      </w:pPr>
      <w:r>
        <w:continuationSeparator/>
      </w:r>
    </w:p>
  </w:endnote>
  <w:endnote w:type="continuationNotice" w:id="1">
    <w:p w14:paraId="31C95BA3" w14:textId="77777777" w:rsidR="00FE0BD3" w:rsidRDefault="00FE0B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73AED8" w14:textId="77777777" w:rsidR="00FE0BD3" w:rsidRDefault="00FE0BD3" w:rsidP="00962E5F">
      <w:pPr>
        <w:spacing w:after="0" w:line="240" w:lineRule="auto"/>
      </w:pPr>
      <w:r>
        <w:separator/>
      </w:r>
    </w:p>
  </w:footnote>
  <w:footnote w:type="continuationSeparator" w:id="0">
    <w:p w14:paraId="6EEE950F" w14:textId="77777777" w:rsidR="00FE0BD3" w:rsidRDefault="00FE0BD3" w:rsidP="00962E5F">
      <w:pPr>
        <w:spacing w:after="0" w:line="240" w:lineRule="auto"/>
      </w:pPr>
      <w:r>
        <w:continuationSeparator/>
      </w:r>
    </w:p>
  </w:footnote>
  <w:footnote w:type="continuationNotice" w:id="1">
    <w:p w14:paraId="1713A9D2" w14:textId="77777777" w:rsidR="00FE0BD3" w:rsidRDefault="00FE0B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729C9" w14:textId="055428C8" w:rsidR="000D61BC" w:rsidRDefault="000D61BC">
    <w:pPr>
      <w:pStyle w:val="Header"/>
    </w:pPr>
    <w:r>
      <w:t>Student Name</w:t>
    </w:r>
    <w:r>
      <w:ptab w:relativeTo="margin" w:alignment="center" w:leader="none"/>
    </w:r>
    <w:r w:rsidR="003A02C3">
      <w:t>Assignment Title or Module</w:t>
    </w:r>
    <w:r>
      <w:ptab w:relativeTo="margin" w:alignment="right" w:leader="none"/>
    </w:r>
    <w:r w:rsidR="003A02C3">
      <w:t>Student Number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4E49B5"/>
    <w:multiLevelType w:val="hybridMultilevel"/>
    <w:tmpl w:val="07BE6284"/>
    <w:lvl w:ilvl="0" w:tplc="3AFEAC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1103">
    <w:abstractNumId w:val="0"/>
  </w:num>
  <w:num w:numId="2" w16cid:durableId="208762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4FD4"/>
    <w:rsid w:val="00015F1C"/>
    <w:rsid w:val="0002172C"/>
    <w:rsid w:val="0003568C"/>
    <w:rsid w:val="0004542F"/>
    <w:rsid w:val="0004772D"/>
    <w:rsid w:val="00060EC0"/>
    <w:rsid w:val="00067C94"/>
    <w:rsid w:val="00072416"/>
    <w:rsid w:val="00076AE6"/>
    <w:rsid w:val="00077471"/>
    <w:rsid w:val="000959D0"/>
    <w:rsid w:val="000A0BB3"/>
    <w:rsid w:val="000A40A4"/>
    <w:rsid w:val="000C0576"/>
    <w:rsid w:val="000C44D0"/>
    <w:rsid w:val="000D551A"/>
    <w:rsid w:val="000D61BC"/>
    <w:rsid w:val="000E0039"/>
    <w:rsid w:val="000F0D22"/>
    <w:rsid w:val="001127F3"/>
    <w:rsid w:val="00112BA3"/>
    <w:rsid w:val="00116196"/>
    <w:rsid w:val="00123CEA"/>
    <w:rsid w:val="00132E73"/>
    <w:rsid w:val="00132FC6"/>
    <w:rsid w:val="001358C0"/>
    <w:rsid w:val="00137CD8"/>
    <w:rsid w:val="001454FC"/>
    <w:rsid w:val="00152E2F"/>
    <w:rsid w:val="00156CE0"/>
    <w:rsid w:val="001610F9"/>
    <w:rsid w:val="00166CFB"/>
    <w:rsid w:val="001728B1"/>
    <w:rsid w:val="001764AE"/>
    <w:rsid w:val="00177584"/>
    <w:rsid w:val="00186A9C"/>
    <w:rsid w:val="0019332E"/>
    <w:rsid w:val="0019627C"/>
    <w:rsid w:val="001A232B"/>
    <w:rsid w:val="001A4EB7"/>
    <w:rsid w:val="001B14A1"/>
    <w:rsid w:val="001B61A1"/>
    <w:rsid w:val="001D16D3"/>
    <w:rsid w:val="001D34E0"/>
    <w:rsid w:val="001D50CB"/>
    <w:rsid w:val="001E67DF"/>
    <w:rsid w:val="00201A61"/>
    <w:rsid w:val="00203670"/>
    <w:rsid w:val="0020420B"/>
    <w:rsid w:val="002044B2"/>
    <w:rsid w:val="0024129E"/>
    <w:rsid w:val="00242C28"/>
    <w:rsid w:val="00245FF0"/>
    <w:rsid w:val="002633C3"/>
    <w:rsid w:val="002643E7"/>
    <w:rsid w:val="00270878"/>
    <w:rsid w:val="00277119"/>
    <w:rsid w:val="002A2C0D"/>
    <w:rsid w:val="002A400B"/>
    <w:rsid w:val="002C255B"/>
    <w:rsid w:val="002C2808"/>
    <w:rsid w:val="002C4944"/>
    <w:rsid w:val="002D6F95"/>
    <w:rsid w:val="002E30BD"/>
    <w:rsid w:val="002E6219"/>
    <w:rsid w:val="002E7051"/>
    <w:rsid w:val="002F3417"/>
    <w:rsid w:val="00301299"/>
    <w:rsid w:val="003024FE"/>
    <w:rsid w:val="00311FBA"/>
    <w:rsid w:val="00317490"/>
    <w:rsid w:val="003211F6"/>
    <w:rsid w:val="00324D41"/>
    <w:rsid w:val="00324EDD"/>
    <w:rsid w:val="00331AC0"/>
    <w:rsid w:val="00332C58"/>
    <w:rsid w:val="00337E35"/>
    <w:rsid w:val="003511B6"/>
    <w:rsid w:val="00355A7B"/>
    <w:rsid w:val="00356722"/>
    <w:rsid w:val="003574B7"/>
    <w:rsid w:val="0035754A"/>
    <w:rsid w:val="00361B4C"/>
    <w:rsid w:val="00362C91"/>
    <w:rsid w:val="00363595"/>
    <w:rsid w:val="00367038"/>
    <w:rsid w:val="003676E5"/>
    <w:rsid w:val="0037417D"/>
    <w:rsid w:val="00380963"/>
    <w:rsid w:val="00393570"/>
    <w:rsid w:val="00395053"/>
    <w:rsid w:val="00396570"/>
    <w:rsid w:val="003A02C3"/>
    <w:rsid w:val="003A74AC"/>
    <w:rsid w:val="003B0679"/>
    <w:rsid w:val="003B1A68"/>
    <w:rsid w:val="003C0651"/>
    <w:rsid w:val="003C7AE9"/>
    <w:rsid w:val="003E183A"/>
    <w:rsid w:val="003E4BF0"/>
    <w:rsid w:val="003E6E3D"/>
    <w:rsid w:val="00400DC7"/>
    <w:rsid w:val="00411C3A"/>
    <w:rsid w:val="00417CFE"/>
    <w:rsid w:val="00427565"/>
    <w:rsid w:val="00431F2A"/>
    <w:rsid w:val="0044404D"/>
    <w:rsid w:val="004506B2"/>
    <w:rsid w:val="0045095D"/>
    <w:rsid w:val="00454707"/>
    <w:rsid w:val="00462577"/>
    <w:rsid w:val="00462CDA"/>
    <w:rsid w:val="004734E9"/>
    <w:rsid w:val="00484633"/>
    <w:rsid w:val="00490A1B"/>
    <w:rsid w:val="00495750"/>
    <w:rsid w:val="004A1027"/>
    <w:rsid w:val="004A42CF"/>
    <w:rsid w:val="004C04DA"/>
    <w:rsid w:val="004C4932"/>
    <w:rsid w:val="004D2BD7"/>
    <w:rsid w:val="004D4981"/>
    <w:rsid w:val="004D5065"/>
    <w:rsid w:val="004D5D37"/>
    <w:rsid w:val="004D7E6D"/>
    <w:rsid w:val="004E2E7C"/>
    <w:rsid w:val="004E3FE0"/>
    <w:rsid w:val="004E62F6"/>
    <w:rsid w:val="004F0F62"/>
    <w:rsid w:val="004F2C29"/>
    <w:rsid w:val="004F7C12"/>
    <w:rsid w:val="0050456F"/>
    <w:rsid w:val="00510730"/>
    <w:rsid w:val="00510A64"/>
    <w:rsid w:val="00514DC8"/>
    <w:rsid w:val="005171FE"/>
    <w:rsid w:val="00521EF8"/>
    <w:rsid w:val="00534F15"/>
    <w:rsid w:val="005354B3"/>
    <w:rsid w:val="005356C3"/>
    <w:rsid w:val="00536973"/>
    <w:rsid w:val="005547AB"/>
    <w:rsid w:val="00577584"/>
    <w:rsid w:val="005919FC"/>
    <w:rsid w:val="0059287C"/>
    <w:rsid w:val="005A231F"/>
    <w:rsid w:val="005A5679"/>
    <w:rsid w:val="005B52F1"/>
    <w:rsid w:val="005C1D10"/>
    <w:rsid w:val="005C4595"/>
    <w:rsid w:val="005D2949"/>
    <w:rsid w:val="005D4E91"/>
    <w:rsid w:val="005D4F6A"/>
    <w:rsid w:val="005D62C6"/>
    <w:rsid w:val="005D740F"/>
    <w:rsid w:val="005E4F7B"/>
    <w:rsid w:val="005F329E"/>
    <w:rsid w:val="005F4B3F"/>
    <w:rsid w:val="005F5169"/>
    <w:rsid w:val="00605925"/>
    <w:rsid w:val="0061122B"/>
    <w:rsid w:val="00612334"/>
    <w:rsid w:val="006134B4"/>
    <w:rsid w:val="00613F1B"/>
    <w:rsid w:val="0061633E"/>
    <w:rsid w:val="00616C68"/>
    <w:rsid w:val="00642B78"/>
    <w:rsid w:val="006430F3"/>
    <w:rsid w:val="00645A79"/>
    <w:rsid w:val="006461F9"/>
    <w:rsid w:val="00647B3D"/>
    <w:rsid w:val="00651E6C"/>
    <w:rsid w:val="006548E1"/>
    <w:rsid w:val="00654990"/>
    <w:rsid w:val="0065746F"/>
    <w:rsid w:val="00664834"/>
    <w:rsid w:val="00665299"/>
    <w:rsid w:val="0066554A"/>
    <w:rsid w:val="00667653"/>
    <w:rsid w:val="00673B4E"/>
    <w:rsid w:val="0068649A"/>
    <w:rsid w:val="00691125"/>
    <w:rsid w:val="0069150D"/>
    <w:rsid w:val="0069354C"/>
    <w:rsid w:val="006A2A58"/>
    <w:rsid w:val="006A4811"/>
    <w:rsid w:val="006A646A"/>
    <w:rsid w:val="006B6EB0"/>
    <w:rsid w:val="006C72B4"/>
    <w:rsid w:val="006D31CA"/>
    <w:rsid w:val="006D617E"/>
    <w:rsid w:val="006D72A8"/>
    <w:rsid w:val="006E2645"/>
    <w:rsid w:val="006E4540"/>
    <w:rsid w:val="006E4888"/>
    <w:rsid w:val="006F1C79"/>
    <w:rsid w:val="006F6D23"/>
    <w:rsid w:val="006F72A8"/>
    <w:rsid w:val="00702DC3"/>
    <w:rsid w:val="007042D5"/>
    <w:rsid w:val="007053C5"/>
    <w:rsid w:val="00710015"/>
    <w:rsid w:val="00714DAD"/>
    <w:rsid w:val="0073471F"/>
    <w:rsid w:val="0073550F"/>
    <w:rsid w:val="007461D3"/>
    <w:rsid w:val="00746710"/>
    <w:rsid w:val="0075047F"/>
    <w:rsid w:val="00750A15"/>
    <w:rsid w:val="00750A67"/>
    <w:rsid w:val="007542FD"/>
    <w:rsid w:val="00756761"/>
    <w:rsid w:val="007674D8"/>
    <w:rsid w:val="007861CC"/>
    <w:rsid w:val="00793A1E"/>
    <w:rsid w:val="00797FBB"/>
    <w:rsid w:val="007A07F0"/>
    <w:rsid w:val="007A0C00"/>
    <w:rsid w:val="007A0DDF"/>
    <w:rsid w:val="007C18EB"/>
    <w:rsid w:val="007C7D1F"/>
    <w:rsid w:val="007E32E9"/>
    <w:rsid w:val="007E491B"/>
    <w:rsid w:val="007F4263"/>
    <w:rsid w:val="007F6E96"/>
    <w:rsid w:val="007F7E76"/>
    <w:rsid w:val="00800117"/>
    <w:rsid w:val="00803301"/>
    <w:rsid w:val="00805D72"/>
    <w:rsid w:val="008063BD"/>
    <w:rsid w:val="008104B7"/>
    <w:rsid w:val="00827F78"/>
    <w:rsid w:val="008355A8"/>
    <w:rsid w:val="008401F6"/>
    <w:rsid w:val="00846024"/>
    <w:rsid w:val="008479A8"/>
    <w:rsid w:val="00847AAA"/>
    <w:rsid w:val="00851C4B"/>
    <w:rsid w:val="00855038"/>
    <w:rsid w:val="00856018"/>
    <w:rsid w:val="0086158B"/>
    <w:rsid w:val="00866734"/>
    <w:rsid w:val="00867320"/>
    <w:rsid w:val="0086746D"/>
    <w:rsid w:val="00881F5A"/>
    <w:rsid w:val="00882AE3"/>
    <w:rsid w:val="008B05DA"/>
    <w:rsid w:val="008B1E11"/>
    <w:rsid w:val="008C69B5"/>
    <w:rsid w:val="008D4DB7"/>
    <w:rsid w:val="008D5441"/>
    <w:rsid w:val="008D54AF"/>
    <w:rsid w:val="008E240D"/>
    <w:rsid w:val="008E2E58"/>
    <w:rsid w:val="008E6F4D"/>
    <w:rsid w:val="008F2254"/>
    <w:rsid w:val="0090446B"/>
    <w:rsid w:val="00904624"/>
    <w:rsid w:val="009425E4"/>
    <w:rsid w:val="00943451"/>
    <w:rsid w:val="00952BC4"/>
    <w:rsid w:val="009565C2"/>
    <w:rsid w:val="00956E1F"/>
    <w:rsid w:val="00962E5F"/>
    <w:rsid w:val="009630B8"/>
    <w:rsid w:val="00965787"/>
    <w:rsid w:val="009701BB"/>
    <w:rsid w:val="009B04ED"/>
    <w:rsid w:val="009C0DDC"/>
    <w:rsid w:val="009C4B37"/>
    <w:rsid w:val="009C7726"/>
    <w:rsid w:val="009D1102"/>
    <w:rsid w:val="009E5C96"/>
    <w:rsid w:val="009F732A"/>
    <w:rsid w:val="00A046D1"/>
    <w:rsid w:val="00A05784"/>
    <w:rsid w:val="00A146F6"/>
    <w:rsid w:val="00A17190"/>
    <w:rsid w:val="00A2116A"/>
    <w:rsid w:val="00A3462C"/>
    <w:rsid w:val="00A37911"/>
    <w:rsid w:val="00A41CB2"/>
    <w:rsid w:val="00A428B4"/>
    <w:rsid w:val="00A45F8B"/>
    <w:rsid w:val="00A53A18"/>
    <w:rsid w:val="00A6020D"/>
    <w:rsid w:val="00A609C8"/>
    <w:rsid w:val="00A64ECF"/>
    <w:rsid w:val="00AC07BF"/>
    <w:rsid w:val="00AC07E6"/>
    <w:rsid w:val="00AD3620"/>
    <w:rsid w:val="00AE0F5E"/>
    <w:rsid w:val="00AE4FFB"/>
    <w:rsid w:val="00AF0DC4"/>
    <w:rsid w:val="00AF16E0"/>
    <w:rsid w:val="00AF6B23"/>
    <w:rsid w:val="00B0072D"/>
    <w:rsid w:val="00B06A93"/>
    <w:rsid w:val="00B1151D"/>
    <w:rsid w:val="00B14C99"/>
    <w:rsid w:val="00B25BFA"/>
    <w:rsid w:val="00B25D24"/>
    <w:rsid w:val="00B32EF1"/>
    <w:rsid w:val="00B36E2E"/>
    <w:rsid w:val="00B44170"/>
    <w:rsid w:val="00B83718"/>
    <w:rsid w:val="00B9233E"/>
    <w:rsid w:val="00B94903"/>
    <w:rsid w:val="00BA4DAA"/>
    <w:rsid w:val="00BA5B7C"/>
    <w:rsid w:val="00BB2504"/>
    <w:rsid w:val="00BB4C2B"/>
    <w:rsid w:val="00BE3890"/>
    <w:rsid w:val="00BE6495"/>
    <w:rsid w:val="00BF1983"/>
    <w:rsid w:val="00C061E1"/>
    <w:rsid w:val="00C078BA"/>
    <w:rsid w:val="00C10926"/>
    <w:rsid w:val="00C17D77"/>
    <w:rsid w:val="00C26270"/>
    <w:rsid w:val="00C269EF"/>
    <w:rsid w:val="00C34C2B"/>
    <w:rsid w:val="00C34C38"/>
    <w:rsid w:val="00C60A9E"/>
    <w:rsid w:val="00C63632"/>
    <w:rsid w:val="00C66574"/>
    <w:rsid w:val="00C675BB"/>
    <w:rsid w:val="00C75F43"/>
    <w:rsid w:val="00C95B6B"/>
    <w:rsid w:val="00CA1169"/>
    <w:rsid w:val="00CA5F1C"/>
    <w:rsid w:val="00CB0CCD"/>
    <w:rsid w:val="00CC0024"/>
    <w:rsid w:val="00CD01F6"/>
    <w:rsid w:val="00CD63BF"/>
    <w:rsid w:val="00CE51D4"/>
    <w:rsid w:val="00CE56AC"/>
    <w:rsid w:val="00D0145C"/>
    <w:rsid w:val="00D0153B"/>
    <w:rsid w:val="00D06B90"/>
    <w:rsid w:val="00D077B7"/>
    <w:rsid w:val="00D13FF4"/>
    <w:rsid w:val="00D14CBE"/>
    <w:rsid w:val="00D20B26"/>
    <w:rsid w:val="00D26C24"/>
    <w:rsid w:val="00D40398"/>
    <w:rsid w:val="00D409C9"/>
    <w:rsid w:val="00D4688C"/>
    <w:rsid w:val="00D5441A"/>
    <w:rsid w:val="00D54743"/>
    <w:rsid w:val="00D63127"/>
    <w:rsid w:val="00D80299"/>
    <w:rsid w:val="00D82960"/>
    <w:rsid w:val="00D90859"/>
    <w:rsid w:val="00D95D78"/>
    <w:rsid w:val="00DA27DE"/>
    <w:rsid w:val="00DA46CB"/>
    <w:rsid w:val="00DA4B6B"/>
    <w:rsid w:val="00DB1683"/>
    <w:rsid w:val="00DB24FE"/>
    <w:rsid w:val="00DB6605"/>
    <w:rsid w:val="00DC1510"/>
    <w:rsid w:val="00DC25E0"/>
    <w:rsid w:val="00DC2B5C"/>
    <w:rsid w:val="00DD109C"/>
    <w:rsid w:val="00DD3DAE"/>
    <w:rsid w:val="00DF7E34"/>
    <w:rsid w:val="00E04428"/>
    <w:rsid w:val="00E22F6B"/>
    <w:rsid w:val="00E279FB"/>
    <w:rsid w:val="00E36300"/>
    <w:rsid w:val="00E44D60"/>
    <w:rsid w:val="00E47E83"/>
    <w:rsid w:val="00E52B7D"/>
    <w:rsid w:val="00E60556"/>
    <w:rsid w:val="00E674C4"/>
    <w:rsid w:val="00E75523"/>
    <w:rsid w:val="00E77C17"/>
    <w:rsid w:val="00E829CD"/>
    <w:rsid w:val="00E84D7E"/>
    <w:rsid w:val="00E86271"/>
    <w:rsid w:val="00E95674"/>
    <w:rsid w:val="00EB29C1"/>
    <w:rsid w:val="00EB6CFF"/>
    <w:rsid w:val="00ED3B8E"/>
    <w:rsid w:val="00ED6788"/>
    <w:rsid w:val="00EE755C"/>
    <w:rsid w:val="00F06DD7"/>
    <w:rsid w:val="00F1306E"/>
    <w:rsid w:val="00F15AE7"/>
    <w:rsid w:val="00F22B37"/>
    <w:rsid w:val="00F24086"/>
    <w:rsid w:val="00F261FA"/>
    <w:rsid w:val="00F32D0B"/>
    <w:rsid w:val="00F4039F"/>
    <w:rsid w:val="00F52548"/>
    <w:rsid w:val="00F53689"/>
    <w:rsid w:val="00F54B04"/>
    <w:rsid w:val="00F6169D"/>
    <w:rsid w:val="00F63948"/>
    <w:rsid w:val="00F74FA1"/>
    <w:rsid w:val="00F847A3"/>
    <w:rsid w:val="00F912C0"/>
    <w:rsid w:val="00F96C9F"/>
    <w:rsid w:val="00F97E8B"/>
    <w:rsid w:val="00FA11A3"/>
    <w:rsid w:val="00FA12D4"/>
    <w:rsid w:val="00FA3C6D"/>
    <w:rsid w:val="00FB67C6"/>
    <w:rsid w:val="00FC3082"/>
    <w:rsid w:val="00FD38EE"/>
    <w:rsid w:val="00FD6019"/>
    <w:rsid w:val="00FE0BD3"/>
    <w:rsid w:val="00FE1D3E"/>
    <w:rsid w:val="00FE5D52"/>
    <w:rsid w:val="00FF26AB"/>
    <w:rsid w:val="00FF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3E4B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2AE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56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756761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2643E7"/>
  </w:style>
  <w:style w:type="paragraph" w:styleId="ListParagraph">
    <w:name w:val="List Paragraph"/>
    <w:basedOn w:val="Normal"/>
    <w:uiPriority w:val="34"/>
    <w:qFormat/>
    <w:rsid w:val="00805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5.png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customXml" Target="ink/ink2.xm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chart" Target="charts/chart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ink/ink1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2363_student_uwtsd_ac_uk/Documents/assignment%20ecs/assignment/Capacitance%20Curve%20data.csv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Ln(V)</a:t>
            </a:r>
            <a:r>
              <a:rPr lang="en-GB" baseline="0"/>
              <a:t> against Time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381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0.15346412948381452"/>
                  <c:y val="-0.43047098279381746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'Capacitance Curve data'!$G$26:$G$35</c:f>
              <c:numCache>
                <c:formatCode>General</c:formatCode>
                <c:ptCount val="10"/>
                <c:pt idx="0">
                  <c:v>0</c:v>
                </c:pt>
                <c:pt idx="1">
                  <c:v>2.6999999999999999E-5</c:v>
                </c:pt>
                <c:pt idx="2">
                  <c:v>5.3999999999999998E-5</c:v>
                </c:pt>
                <c:pt idx="3">
                  <c:v>8.1000000000000004E-5</c:v>
                </c:pt>
                <c:pt idx="4">
                  <c:v>1.08E-4</c:v>
                </c:pt>
                <c:pt idx="5">
                  <c:v>1.35E-4</c:v>
                </c:pt>
                <c:pt idx="6">
                  <c:v>1.6200000000000001E-4</c:v>
                </c:pt>
                <c:pt idx="7">
                  <c:v>1.8900000000000001E-4</c:v>
                </c:pt>
                <c:pt idx="8">
                  <c:v>2.1599999999999999E-4</c:v>
                </c:pt>
                <c:pt idx="9">
                  <c:v>2.43E-4</c:v>
                </c:pt>
              </c:numCache>
            </c:numRef>
          </c:xVal>
          <c:yVal>
            <c:numRef>
              <c:f>'Capacitance Curve data'!$I$26:$I$35</c:f>
              <c:numCache>
                <c:formatCode>General</c:formatCode>
                <c:ptCount val="10"/>
                <c:pt idx="0">
                  <c:v>2.2589999999999999</c:v>
                </c:pt>
                <c:pt idx="1">
                  <c:v>2.1509999999999998</c:v>
                </c:pt>
                <c:pt idx="2">
                  <c:v>2.0299999999999998</c:v>
                </c:pt>
                <c:pt idx="3">
                  <c:v>1.893</c:v>
                </c:pt>
                <c:pt idx="4">
                  <c:v>1.734</c:v>
                </c:pt>
                <c:pt idx="5">
                  <c:v>1.5449999999999999</c:v>
                </c:pt>
                <c:pt idx="6">
                  <c:v>1.3109999999999999</c:v>
                </c:pt>
                <c:pt idx="7">
                  <c:v>1.006</c:v>
                </c:pt>
                <c:pt idx="8">
                  <c:v>0.56299999999999994</c:v>
                </c:pt>
                <c:pt idx="9">
                  <c:v>-0.248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1989-47ED-B860-F55DE16130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891684367"/>
        <c:axId val="1891690127"/>
      </c:scatterChart>
      <c:valAx>
        <c:axId val="18916843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1690127"/>
        <c:crosses val="autoZero"/>
        <c:crossBetween val="midCat"/>
      </c:valAx>
      <c:valAx>
        <c:axId val="18916901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168436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22T17:17:35.37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142 39 24575,'0'-2'0,"-1"1"0,1-1 0,-1 0 0,1 1 0,-1-1 0,0 1 0,0-1 0,0 1 0,0-1 0,0 1 0,0 0 0,0-1 0,0 1 0,0 0 0,-1 0 0,1 0 0,0 0 0,-1 0 0,1 0 0,-1 0 0,1 0 0,-1 0 0,0 1 0,1-1 0,-1 1 0,0-1 0,1 1 0,-4-1 0,-48-5 0,50 6 0,1 0 0,0 0 0,-1 0 0,1 1 0,0-1 0,-1 1 0,1-1 0,0 1 0,0 0 0,0-1 0,-1 1 0,1 0 0,0 1 0,0-1 0,0 0 0,0 0 0,1 1 0,-1-1 0,-2 4 0,3-4 0,0 1 0,0-1 0,1 1 0,-1 0 0,1 0 0,-1-1 0,1 1 0,-1 0 0,1 0 0,0-1 0,0 1 0,0 0 0,0 0 0,0 0 0,0-1 0,1 1 0,-1 0 0,1 0 0,-1 0 0,1-1 0,0 1 0,-1 0 0,1-1 0,0 1 0,2 2 0,-2-1 0,1 0 0,-1 0 0,1 0 0,-1 0 0,1-1 0,0 1 0,0-1 0,0 1 0,1-1 0,-1 1 0,1-1 0,-1 0 0,1 0 0,-1-1 0,1 1 0,0 0 0,0-1 0,0 0 0,0 1 0,0-1 0,0 0 0,1-1 0,-1 1 0,0-1 0,0 1 0,7-1 0,-8 0 0,-1 1 0,1-1 0,-1 0 0,1 1 0,0-1 0,-1 1 0,1 0 0,-1 0 0,1-1 0,-1 1 0,0 0 0,1 0 0,-1 0 0,0 1 0,0-1 0,1 0 0,-1 0 0,0 1 0,0-1 0,0 1 0,-1-1 0,1 1 0,0-1 0,-1 1 0,1-1 0,-1 1 0,1-1 0,-1 1 0,1 2 0,-1-1 0,1-1 0,-1 1 0,0-1 0,0 0 0,0 1 0,0-1 0,0 1 0,-1-1 0,1 0 0,-1 1 0,0-1 0,1 0 0,-1 0 0,0 1 0,0-1 0,-1 0 0,1 0 0,0 0 0,-1 0 0,1 0 0,-3 2 0,2-3-88,0 0 0,-1 0 0,1 1 0,-1-1 0,0-1 0,1 1 0,-1 0 0,0-1 0,1 1 0,-1-1 0,0 0 0,0 0 0,-2 0 0,4 0-45,-9 0-6693</inkml:trace>
  <inkml:trace contextRef="#ctx0" brushRef="#br0" timeOffset="2252.59">85 189 24575,'-1'0'0,"-3"0"0,-2 0 0,0 3 0,0 2 0,-3-1 0,-1-1 0,-1-1 0,0 0 0,2-1-8191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22T17:15:24.96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98 13 24575,'-32'-7'0,"29"6"0,-1 0 0,1 0 0,0 0 0,-1 1 0,1-1 0,-1 1 0,1-1 0,0 1 0,-5 1 0,7-1 0,-1 1 0,1 0 0,0-1 0,-1 1 0,1 0 0,0 0 0,-1 0 0,1 0 0,0 0 0,0 0 0,0 0 0,0 0 0,0 1 0,0-1 0,0 0 0,1 1 0,-1-1 0,0 0 0,1 1 0,-1-1 0,1 1 0,-1-1 0,1 1 0,0-1 0,-1 1 0,1 1 0,-1 0 0,0 1 0,1-1 0,-1 1 0,1-1 0,0 1 0,-1-1 0,1 1 0,1-1 0,-1 0 0,1 1 0,-1-1 0,1 1 0,0-1 0,0 0 0,0 1 0,1-1 0,-1 0 0,1 0 0,3 5 0,-1-4 0,1 0 0,0 0 0,0 0 0,1-1 0,-1 0 0,0 0 0,1 0 0,0 0 0,0-1 0,7 2 0,-10-3 0,1 1 0,-1-1 0,1 1 0,-1 0 0,0 0 0,1 0 0,-1 0 0,0 1 0,0-1 0,-1 1 0,1 0 0,-1 0 0,1 0 0,2 6 0,-4-8 0,-1-1 0,1 1 0,-1 0 0,0 0 0,1 0 0,-1 0 0,0 0 0,0 0 0,0 0 0,0 0 0,0 0 0,0 0 0,0 0 0,0 0 0,0 0 0,0-1 0,0 1 0,-1 0 0,1 0 0,0 0 0,-1 0 0,1 0 0,-1 1 0,-1-1 0,1 1 0,-1-1 0,0 0 0,1 0 0,-1 1 0,0-1 0,0 0 0,1-1 0,-1 1 0,0 0 0,0 0 0,0-1 0,0 1 0,0-1 0,-3 1 0,-40 2-1365,25-3-5461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3" ma:contentTypeDescription="Create a new document." ma:contentTypeScope="" ma:versionID="cb99954c0da0160baa03b42ad827c216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e8575aa2d82bb1d51577e97d126694d3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Kau22</b:Tag>
    <b:SourceType>InternetSite</b:SourceType>
    <b:Guid>{F50F0322-FDFF-4651-A652-793FB714C244}</b:Guid>
    <b:Author>
      <b:Author>
        <b:NameList>
          <b:Person>
            <b:Last>Banerjee</b:Last>
            <b:First>Kaushikee</b:First>
          </b:Person>
        </b:NameList>
      </b:Author>
    </b:Author>
    <b:Title>Lambdageeks</b:Title>
    <b:Year>2022</b:Year>
    <b:URL>https://lambdageeks.com/diode-voltage-drop/</b:URL>
    <b:RefOrder>1</b:RefOrder>
  </b:Source>
  <b:Source>
    <b:Tag>Wat20</b:Tag>
    <b:SourceType>InternetSite</b:SourceType>
    <b:Guid>{87AAF7C8-6917-4D47-A64B-E5693BA2B1B1}</b:Guid>
    <b:Title>WatElectronics.com</b:Title>
    <b:Year>2020</b:Year>
    <b:YearAccessed>2020</b:YearAccessed>
    <b:MonthAccessed>october</b:MonthAccessed>
    <b:DayAccessed>19</b:DayAccessed>
    <b:URL>https://www.watelectronics.com/what-is-rms-voltage-theory-its-equation/#:~:text=RMS%20voltage%20refers%20only%20to%20the%20AC%20voltage,value%20and%20the%20RMS%20voltage%20value%20is%20similar.</b:URL>
    <b:Author>
      <b:Author>
        <b:NameList>
          <b:Person>
            <b:Last>WatElectronics</b:Last>
          </b:Person>
        </b:NameList>
      </b:Author>
    </b:Author>
    <b:RefOrder>2</b:RefOrder>
  </b:Source>
  <b:Source>
    <b:Tag>Fir23</b:Tag>
    <b:SourceType>InternetSite</b:SourceType>
    <b:Guid>{D64AB4ED-0432-493A-A923-AB1C5E38881B}</b:Guid>
    <b:Title>Firestone complete auto care</b:Title>
    <b:Year>2023</b:Year>
    <b:Author>
      <b:Author>
        <b:Corporate>Firestone complete auto care</b:Corporate>
      </b:Author>
    </b:Author>
    <b:URL>https://www.firestonecompleteautocare.com/blog/maintenance/what-does-an-alternator-do/#</b:URL>
    <b:RefOrder>3</b:RefOrder>
  </b:Source>
  <b:Source>
    <b:Tag>Ian22</b:Tag>
    <b:SourceType>InternetSite</b:SourceType>
    <b:Guid>{F6D3CC78-5EFF-449B-B47F-2A022F75F020}</b:Guid>
    <b:Author>
      <b:Author>
        <b:NameList>
          <b:Person>
            <b:Last>McKenzie</b:Last>
            <b:First>Ian</b:First>
          </b:Person>
        </b:NameList>
      </b:Author>
    </b:Author>
    <b:Title>Quora</b:Title>
    <b:Year>2022</b:Year>
    <b:URL>https://www.quora.com/Why-can%E2%80%99t-we-obtain-the-input-signal-and-the-output-signal-at-the-same-time-on-an-oscilliscope-in-a-bridge-rectifier-experiment#:~:text=A%20standard%20two%2Dchannel%20oscilloscope,clip%20this%20common%20kead%20to.</b:URL>
    <b:RefOrder>4</b:RefOrder>
  </b:Source>
  <b:Source>
    <b:Tag>Gin19</b:Tag>
    <b:SourceType>InternetSite</b:SourceType>
    <b:Guid>{F5A0923A-7B9E-47BE-988F-5B2D612496E3}</b:Guid>
    <b:Author>
      <b:Author>
        <b:NameList>
          <b:Person>
            <b:Last>Roos</b:Last>
            <b:First>Gina</b:First>
          </b:Person>
        </b:NameList>
      </b:Author>
    </b:Author>
    <b:Title>Electronic Products</b:Title>
    <b:Year>2019</b:Year>
    <b:URL>https://www.electronicproducts.com/top-10-capacitors-for-automotive-applications/</b:URL>
    <b:RefOrder>5</b:RefOrder>
  </b:Source>
</b:Sources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d7316b1-23f1-480c-8fa6-cbf037f4db9c"/>
    <ds:schemaRef ds:uri="http://purl.org/dc/terms/"/>
    <ds:schemaRef ds:uri="bd2b2a82-bc2e-4fcc-b8ad-fd63686c78d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D8286C-0931-4B44-A2FA-F4DA5BCC3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9CEE49-9532-4756-AF50-DED29EDFA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1187</Words>
  <Characters>6873</Characters>
  <Application>Microsoft Office Word</Application>
  <DocSecurity>0</DocSecurity>
  <Lines>229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Links>
    <vt:vector size="114" baseType="variant">
      <vt:variant>
        <vt:i4>1900600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_Toc160612886</vt:lpwstr>
      </vt:variant>
      <vt:variant>
        <vt:i4>1900600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_Toc160612885</vt:lpwstr>
      </vt:variant>
      <vt:variant>
        <vt:i4>1900600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_Toc160612884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_Toc160612883</vt:lpwstr>
      </vt:variant>
      <vt:variant>
        <vt:i4>1900600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_Toc160612882</vt:lpwstr>
      </vt:variant>
      <vt:variant>
        <vt:i4>1900600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_Toc160612881</vt:lpwstr>
      </vt:variant>
      <vt:variant>
        <vt:i4>1900600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_Toc160612880</vt:lpwstr>
      </vt:variant>
      <vt:variant>
        <vt:i4>1179704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_Toc160612879</vt:lpwstr>
      </vt:variant>
      <vt:variant>
        <vt:i4>1179704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_Toc160612878</vt:lpwstr>
      </vt:variant>
      <vt:variant>
        <vt:i4>1179704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_Toc160612877</vt:lpwstr>
      </vt:variant>
      <vt:variant>
        <vt:i4>1179704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_Toc160612876</vt:lpwstr>
      </vt:variant>
      <vt:variant>
        <vt:i4>1179704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_Toc160612875</vt:lpwstr>
      </vt:variant>
      <vt:variant>
        <vt:i4>1179704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_Toc160612874</vt:lpwstr>
      </vt:variant>
      <vt:variant>
        <vt:i4>1179704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_Toc160612873</vt:lpwstr>
      </vt:variant>
      <vt:variant>
        <vt:i4>1179704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_Toc160612872</vt:lpwstr>
      </vt:variant>
      <vt:variant>
        <vt:i4>1179704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_Toc160612871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_Toc160612870</vt:lpwstr>
      </vt:variant>
      <vt:variant>
        <vt:i4>1245240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_Toc160612869</vt:lpwstr>
      </vt:variant>
      <vt:variant>
        <vt:i4>1245240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_Toc160612868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Rhys-Tom Williams (2302363)</dc:creator>
  <cp:keywords/>
  <dc:description/>
  <cp:lastModifiedBy>Rhys-Tom Williams (2302363)</cp:lastModifiedBy>
  <cp:revision>2</cp:revision>
  <cp:lastPrinted>2021-09-30T11:07:00Z</cp:lastPrinted>
  <dcterms:created xsi:type="dcterms:W3CDTF">2024-03-22T17:19:00Z</dcterms:created>
  <dcterms:modified xsi:type="dcterms:W3CDTF">2024-03-22T17:19:00Z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  <property fmtid="{D5CDD505-2E9C-101B-9397-08002B2CF9AE}" pid="3" name="GrammarlyDocumentId">
    <vt:lpwstr>68272b3657323d4e015b18fe14a600bec9d3f41daf27889d697e15fc5454374b</vt:lpwstr>
  </property>
</Properties>
</file>