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56FB9" w14:textId="77777777" w:rsidR="00830610" w:rsidRDefault="0083061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7"/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03"/>
        <w:gridCol w:w="4557"/>
      </w:tblGrid>
      <w:tr w:rsidR="00830610" w14:paraId="44056FBD" w14:textId="77777777">
        <w:trPr>
          <w:trHeight w:val="1134"/>
        </w:trPr>
        <w:tc>
          <w:tcPr>
            <w:tcW w:w="4803" w:type="dxa"/>
          </w:tcPr>
          <w:p w14:paraId="44056FBA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0" distB="0" distL="0" distR="0" wp14:anchorId="44057166" wp14:editId="44057167">
                  <wp:extent cx="2247900" cy="752475"/>
                  <wp:effectExtent l="0" t="0" r="0" b="0"/>
                  <wp:docPr id="4" name="image1.jpg" descr="uwtsd-logo-bilingu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uwtsd-logo-bilingual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752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7" w:type="dxa"/>
          </w:tcPr>
          <w:p w14:paraId="44056FBB" w14:textId="77777777" w:rsidR="00830610" w:rsidRDefault="004506F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APPENDIX GA28</w:t>
            </w:r>
          </w:p>
          <w:p w14:paraId="44056FBC" w14:textId="77777777" w:rsidR="00830610" w:rsidRDefault="00830610">
            <w:pPr>
              <w:spacing w:after="0" w:line="240" w:lineRule="auto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44056FBE" w14:textId="77777777" w:rsidR="00830610" w:rsidRDefault="00830610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4056FBF" w14:textId="77777777" w:rsidR="00830610" w:rsidRDefault="004506F1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MODERATION OF MARKED ASSESSMENT</w:t>
      </w:r>
    </w:p>
    <w:p w14:paraId="44056FC0" w14:textId="77777777" w:rsidR="00830610" w:rsidRDefault="004506F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78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This form is used to ensure that marked assessments have been through an internal and external review process. This form should be completed for each assessment for a particular module. </w:t>
      </w:r>
    </w:p>
    <w:p w14:paraId="44056FC1" w14:textId="77777777" w:rsidR="00830610" w:rsidRDefault="00830610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tbl>
      <w:tblPr>
        <w:tblStyle w:val="a8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10"/>
        <w:gridCol w:w="1352"/>
        <w:gridCol w:w="801"/>
        <w:gridCol w:w="524"/>
        <w:gridCol w:w="258"/>
        <w:gridCol w:w="1522"/>
        <w:gridCol w:w="105"/>
        <w:gridCol w:w="981"/>
        <w:gridCol w:w="381"/>
        <w:gridCol w:w="1416"/>
      </w:tblGrid>
      <w:tr w:rsidR="00830610" w14:paraId="44056FC4" w14:textId="77777777">
        <w:tc>
          <w:tcPr>
            <w:tcW w:w="2010" w:type="dxa"/>
            <w:shd w:val="clear" w:color="auto" w:fill="FBD5B5"/>
          </w:tcPr>
          <w:p w14:paraId="44056FC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PARTNER </w:t>
            </w:r>
            <w:r>
              <w:rPr>
                <w:rFonts w:ascii="Arial" w:eastAsia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340" w:type="dxa"/>
            <w:gridSpan w:val="9"/>
          </w:tcPr>
          <w:p w14:paraId="44056FC3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Coleg Sir Gar</w:t>
            </w:r>
          </w:p>
        </w:tc>
      </w:tr>
      <w:tr w:rsidR="00830610" w14:paraId="44056FC7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44056FC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EXTERNAL EXAMINER NAME:</w:t>
            </w:r>
          </w:p>
        </w:tc>
        <w:tc>
          <w:tcPr>
            <w:tcW w:w="73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FC6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Dr Alison Griffiths</w:t>
            </w:r>
          </w:p>
        </w:tc>
      </w:tr>
      <w:tr w:rsidR="00830610" w14:paraId="44056FCA" w14:textId="77777777">
        <w:tc>
          <w:tcPr>
            <w:tcW w:w="2010" w:type="dxa"/>
            <w:shd w:val="clear" w:color="auto" w:fill="FBD5B5"/>
          </w:tcPr>
          <w:p w14:paraId="44056FC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ASSESSMENT 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AUTHOR :</w:t>
            </w:r>
            <w:proofErr w:type="gramEnd"/>
          </w:p>
        </w:tc>
        <w:tc>
          <w:tcPr>
            <w:tcW w:w="7340" w:type="dxa"/>
            <w:gridSpan w:val="9"/>
          </w:tcPr>
          <w:p w14:paraId="44056FC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Robert Davies</w:t>
            </w:r>
          </w:p>
        </w:tc>
      </w:tr>
      <w:tr w:rsidR="00830610" w14:paraId="44056FCE" w14:textId="77777777">
        <w:tc>
          <w:tcPr>
            <w:tcW w:w="2010" w:type="dxa"/>
            <w:shd w:val="clear" w:color="auto" w:fill="FBD5B5"/>
          </w:tcPr>
          <w:p w14:paraId="44056FC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TITLE:</w:t>
            </w:r>
          </w:p>
          <w:p w14:paraId="44056FC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340" w:type="dxa"/>
            <w:gridSpan w:val="9"/>
          </w:tcPr>
          <w:p w14:paraId="44056FCD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Control Engineering</w:t>
            </w:r>
          </w:p>
        </w:tc>
      </w:tr>
      <w:tr w:rsidR="00830610" w14:paraId="44056FD4" w14:textId="77777777">
        <w:tc>
          <w:tcPr>
            <w:tcW w:w="2010" w:type="dxa"/>
            <w:shd w:val="clear" w:color="auto" w:fill="FBD5B5"/>
          </w:tcPr>
          <w:p w14:paraId="44056FCF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CODE:</w:t>
            </w:r>
          </w:p>
        </w:tc>
        <w:tc>
          <w:tcPr>
            <w:tcW w:w="2677" w:type="dxa"/>
            <w:gridSpan w:val="3"/>
          </w:tcPr>
          <w:p w14:paraId="44056FD0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SGEE5009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44056FD1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MODULE LEVEL:</w:t>
            </w:r>
          </w:p>
          <w:p w14:paraId="44056FD2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44056FD3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830610" w14:paraId="44056FDA" w14:textId="77777777">
        <w:tc>
          <w:tcPr>
            <w:tcW w:w="2010" w:type="dxa"/>
            <w:shd w:val="clear" w:color="auto" w:fill="FBD5B5"/>
          </w:tcPr>
          <w:p w14:paraId="44056FD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COMPONENT NO. </w:t>
            </w: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1 of 2):</w:t>
            </w:r>
          </w:p>
        </w:tc>
        <w:tc>
          <w:tcPr>
            <w:tcW w:w="2677" w:type="dxa"/>
            <w:gridSpan w:val="3"/>
          </w:tcPr>
          <w:p w14:paraId="44056FD6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 of 2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44056FD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COMPONENT WEIGHTING</w:t>
            </w:r>
          </w:p>
          <w:p w14:paraId="44056FD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</w:rPr>
              <w:t xml:space="preserve"> 50% of the module):</w:t>
            </w:r>
          </w:p>
        </w:tc>
        <w:tc>
          <w:tcPr>
            <w:tcW w:w="1797" w:type="dxa"/>
            <w:gridSpan w:val="2"/>
          </w:tcPr>
          <w:p w14:paraId="44056FD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</w:tr>
      <w:tr w:rsidR="00830610" w14:paraId="44056FE1" w14:textId="77777777">
        <w:trPr>
          <w:trHeight w:val="272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  <w:vAlign w:val="center"/>
          </w:tcPr>
          <w:p w14:paraId="44056FD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ASSESSMENT PERIOD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FDC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1</w:t>
            </w:r>
          </w:p>
        </w:tc>
        <w:tc>
          <w:tcPr>
            <w:tcW w:w="1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FDD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1 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</w:t>
            </w:r>
            <w:proofErr w:type="gramEnd"/>
            <w:r>
              <w:rPr>
                <w:rFonts w:ascii="Arial" w:eastAsia="Arial" w:hAnsi="Arial" w:cs="Arial"/>
                <w:i/>
                <w:sz w:val="20"/>
                <w:szCs w:val="20"/>
              </w:rPr>
              <w:t>-sit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FDE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2</w:t>
            </w:r>
          </w:p>
        </w:tc>
        <w:tc>
          <w:tcPr>
            <w:tcW w:w="1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FDF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Semester 2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Re-sit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6FE0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Other, please state</w:t>
            </w:r>
          </w:p>
        </w:tc>
      </w:tr>
      <w:tr w:rsidR="00830610" w14:paraId="44056FE6" w14:textId="77777777">
        <w:trPr>
          <w:trHeight w:val="567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  <w:vAlign w:val="center"/>
          </w:tcPr>
          <w:p w14:paraId="44056FE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TYPE OF ASSESSMENT:</w:t>
            </w:r>
          </w:p>
        </w:tc>
        <w:tc>
          <w:tcPr>
            <w:tcW w:w="2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56FE3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  <w:r>
              <w:rPr>
                <w:rFonts w:ascii="Arial" w:eastAsia="Arial" w:hAnsi="Arial" w:cs="Arial"/>
                <w:sz w:val="20"/>
                <w:szCs w:val="20"/>
              </w:rPr>
              <w:t>Coursework</w:t>
            </w:r>
          </w:p>
        </w:tc>
        <w:tc>
          <w:tcPr>
            <w:tcW w:w="2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56FE4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Examination</w:t>
            </w:r>
          </w:p>
        </w:tc>
        <w:tc>
          <w:tcPr>
            <w:tcW w:w="2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56FE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sz w:val="20"/>
                <w:szCs w:val="20"/>
              </w:rPr>
              <w:t>□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Practical</w:t>
            </w:r>
          </w:p>
        </w:tc>
      </w:tr>
      <w:tr w:rsidR="00830610" w14:paraId="44056FEB" w14:textId="77777777">
        <w:tc>
          <w:tcPr>
            <w:tcW w:w="2010" w:type="dxa"/>
            <w:shd w:val="clear" w:color="auto" w:fill="FBD5B5"/>
          </w:tcPr>
          <w:p w14:paraId="44056FE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LANGUAGE OF ASSESSMENT:</w:t>
            </w:r>
          </w:p>
        </w:tc>
        <w:tc>
          <w:tcPr>
            <w:tcW w:w="2677" w:type="dxa"/>
            <w:gridSpan w:val="3"/>
          </w:tcPr>
          <w:p w14:paraId="44056FE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English</w:t>
            </w:r>
          </w:p>
        </w:tc>
        <w:tc>
          <w:tcPr>
            <w:tcW w:w="2866" w:type="dxa"/>
            <w:gridSpan w:val="4"/>
            <w:shd w:val="clear" w:color="auto" w:fill="FBD5B5"/>
          </w:tcPr>
          <w:p w14:paraId="44056FE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TRANSLATION PROVIDED:</w:t>
            </w:r>
          </w:p>
        </w:tc>
        <w:tc>
          <w:tcPr>
            <w:tcW w:w="1797" w:type="dxa"/>
            <w:gridSpan w:val="2"/>
          </w:tcPr>
          <w:p w14:paraId="44056FEA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No</w:t>
            </w:r>
          </w:p>
        </w:tc>
      </w:tr>
      <w:tr w:rsidR="00830610" w14:paraId="44056FEE" w14:textId="77777777">
        <w:tc>
          <w:tcPr>
            <w:tcW w:w="2010" w:type="dxa"/>
            <w:shd w:val="clear" w:color="auto" w:fill="FBD5B5"/>
          </w:tcPr>
          <w:p w14:paraId="44056FEC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TURNITIN CHECK FOR UNFAIR PRACTICE:  </w:t>
            </w:r>
          </w:p>
        </w:tc>
        <w:tc>
          <w:tcPr>
            <w:tcW w:w="7340" w:type="dxa"/>
            <w:gridSpan w:val="9"/>
          </w:tcPr>
          <w:p w14:paraId="44056FED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Yes </w:t>
            </w:r>
          </w:p>
        </w:tc>
      </w:tr>
    </w:tbl>
    <w:p w14:paraId="44056FEF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6FF0" w14:textId="77777777" w:rsidR="00830610" w:rsidRDefault="004506F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Students listed in the sample below must be registered on a UWTSD award.</w:t>
      </w:r>
    </w:p>
    <w:tbl>
      <w:tblPr>
        <w:tblStyle w:val="a9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087"/>
        <w:gridCol w:w="1087"/>
        <w:gridCol w:w="1087"/>
        <w:gridCol w:w="1087"/>
        <w:gridCol w:w="3307"/>
      </w:tblGrid>
      <w:tr w:rsidR="00830610" w14:paraId="44056FF3" w14:textId="77777777">
        <w:tc>
          <w:tcPr>
            <w:tcW w:w="9351" w:type="dxa"/>
            <w:gridSpan w:val="6"/>
            <w:shd w:val="clear" w:color="auto" w:fill="FBD5B5"/>
          </w:tcPr>
          <w:p w14:paraId="44056FF1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FOR COMPLETION BY INTERNAL MODERATOR</w:t>
            </w:r>
          </w:p>
          <w:p w14:paraId="44056FF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After moderation I </w:t>
            </w:r>
            <w:proofErr w:type="gramStart"/>
            <w:r>
              <w:rPr>
                <w:rFonts w:ascii="Arial" w:eastAsia="Arial" w:hAnsi="Arial" w:cs="Arial"/>
                <w:b/>
              </w:rPr>
              <w:t>am able to</w:t>
            </w:r>
            <w:proofErr w:type="gramEnd"/>
            <w:r>
              <w:rPr>
                <w:rFonts w:ascii="Arial" w:eastAsia="Arial" w:hAnsi="Arial" w:cs="Arial"/>
                <w:b/>
              </w:rPr>
              <w:t xml:space="preserve"> agree the marks of the sample as shown below. </w:t>
            </w:r>
          </w:p>
        </w:tc>
      </w:tr>
      <w:tr w:rsidR="00830610" w14:paraId="44056FFA" w14:textId="77777777">
        <w:trPr>
          <w:trHeight w:val="300"/>
        </w:trPr>
        <w:tc>
          <w:tcPr>
            <w:tcW w:w="1696" w:type="dxa"/>
            <w:shd w:val="clear" w:color="auto" w:fill="FBD5B5"/>
          </w:tcPr>
          <w:p w14:paraId="44056FF4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Universal Student Number (ID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1087" w:type="dxa"/>
            <w:shd w:val="clear" w:color="auto" w:fill="FBD5B5"/>
          </w:tcPr>
          <w:p w14:paraId="44056FF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mark</w:t>
            </w:r>
          </w:p>
        </w:tc>
        <w:tc>
          <w:tcPr>
            <w:tcW w:w="1087" w:type="dxa"/>
            <w:shd w:val="clear" w:color="auto" w:fill="FBD5B5"/>
          </w:tcPr>
          <w:p w14:paraId="44056FF6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Moderator/2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</w:t>
            </w:r>
          </w:p>
        </w:tc>
        <w:tc>
          <w:tcPr>
            <w:tcW w:w="1087" w:type="dxa"/>
            <w:shd w:val="clear" w:color="auto" w:fill="FBD5B5"/>
          </w:tcPr>
          <w:p w14:paraId="44056FF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Moderator/3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Marker </w:t>
            </w:r>
          </w:p>
        </w:tc>
        <w:tc>
          <w:tcPr>
            <w:tcW w:w="1087" w:type="dxa"/>
            <w:shd w:val="clear" w:color="auto" w:fill="FBD5B5"/>
          </w:tcPr>
          <w:p w14:paraId="44056FF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Agreed Mark</w:t>
            </w:r>
          </w:p>
        </w:tc>
        <w:tc>
          <w:tcPr>
            <w:tcW w:w="3307" w:type="dxa"/>
            <w:shd w:val="clear" w:color="auto" w:fill="FBD5B5"/>
          </w:tcPr>
          <w:p w14:paraId="44056FF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Comment</w:t>
            </w:r>
          </w:p>
        </w:tc>
      </w:tr>
      <w:tr w:rsidR="00830610" w14:paraId="44057001" w14:textId="77777777">
        <w:tc>
          <w:tcPr>
            <w:tcW w:w="1696" w:type="dxa"/>
          </w:tcPr>
          <w:p w14:paraId="44056FF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1809797</w:t>
            </w:r>
          </w:p>
        </w:tc>
        <w:tc>
          <w:tcPr>
            <w:tcW w:w="1087" w:type="dxa"/>
          </w:tcPr>
          <w:p w14:paraId="44056FFC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60</w:t>
            </w:r>
          </w:p>
        </w:tc>
        <w:tc>
          <w:tcPr>
            <w:tcW w:w="1087" w:type="dxa"/>
          </w:tcPr>
          <w:p w14:paraId="44056FFD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60</w:t>
            </w:r>
          </w:p>
        </w:tc>
        <w:tc>
          <w:tcPr>
            <w:tcW w:w="1087" w:type="dxa"/>
          </w:tcPr>
          <w:p w14:paraId="44056FF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6FFF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60</w:t>
            </w:r>
          </w:p>
        </w:tc>
        <w:tc>
          <w:tcPr>
            <w:tcW w:w="3307" w:type="dxa"/>
          </w:tcPr>
          <w:p w14:paraId="44057000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agreed</w:t>
            </w:r>
          </w:p>
        </w:tc>
      </w:tr>
      <w:tr w:rsidR="00830610" w14:paraId="44057008" w14:textId="77777777">
        <w:tc>
          <w:tcPr>
            <w:tcW w:w="1696" w:type="dxa"/>
          </w:tcPr>
          <w:p w14:paraId="4405700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1809799</w:t>
            </w:r>
          </w:p>
        </w:tc>
        <w:tc>
          <w:tcPr>
            <w:tcW w:w="1087" w:type="dxa"/>
          </w:tcPr>
          <w:p w14:paraId="44057003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74</w:t>
            </w:r>
          </w:p>
        </w:tc>
        <w:tc>
          <w:tcPr>
            <w:tcW w:w="1087" w:type="dxa"/>
          </w:tcPr>
          <w:p w14:paraId="44057004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74</w:t>
            </w:r>
          </w:p>
        </w:tc>
        <w:tc>
          <w:tcPr>
            <w:tcW w:w="1087" w:type="dxa"/>
          </w:tcPr>
          <w:p w14:paraId="4405700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06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74</w:t>
            </w:r>
          </w:p>
        </w:tc>
        <w:tc>
          <w:tcPr>
            <w:tcW w:w="3307" w:type="dxa"/>
          </w:tcPr>
          <w:p w14:paraId="4405700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agreed</w:t>
            </w:r>
          </w:p>
        </w:tc>
      </w:tr>
      <w:tr w:rsidR="00830610" w14:paraId="4405700F" w14:textId="77777777">
        <w:tc>
          <w:tcPr>
            <w:tcW w:w="1696" w:type="dxa"/>
          </w:tcPr>
          <w:p w14:paraId="4405700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1809800</w:t>
            </w:r>
          </w:p>
        </w:tc>
        <w:tc>
          <w:tcPr>
            <w:tcW w:w="1087" w:type="dxa"/>
          </w:tcPr>
          <w:p w14:paraId="4405700A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52</w:t>
            </w:r>
          </w:p>
        </w:tc>
        <w:tc>
          <w:tcPr>
            <w:tcW w:w="1087" w:type="dxa"/>
          </w:tcPr>
          <w:p w14:paraId="4405700B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52</w:t>
            </w:r>
          </w:p>
        </w:tc>
        <w:tc>
          <w:tcPr>
            <w:tcW w:w="1087" w:type="dxa"/>
          </w:tcPr>
          <w:p w14:paraId="4405700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0D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52</w:t>
            </w:r>
          </w:p>
        </w:tc>
        <w:tc>
          <w:tcPr>
            <w:tcW w:w="3307" w:type="dxa"/>
          </w:tcPr>
          <w:p w14:paraId="4405700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agreed</w:t>
            </w:r>
          </w:p>
        </w:tc>
      </w:tr>
      <w:tr w:rsidR="00830610" w14:paraId="44057016" w14:textId="77777777">
        <w:tc>
          <w:tcPr>
            <w:tcW w:w="1696" w:type="dxa"/>
          </w:tcPr>
          <w:p w14:paraId="44057010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1809804</w:t>
            </w:r>
          </w:p>
        </w:tc>
        <w:tc>
          <w:tcPr>
            <w:tcW w:w="1087" w:type="dxa"/>
          </w:tcPr>
          <w:p w14:paraId="44057011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64</w:t>
            </w:r>
          </w:p>
        </w:tc>
        <w:tc>
          <w:tcPr>
            <w:tcW w:w="1087" w:type="dxa"/>
          </w:tcPr>
          <w:p w14:paraId="44057012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64</w:t>
            </w:r>
          </w:p>
        </w:tc>
        <w:tc>
          <w:tcPr>
            <w:tcW w:w="1087" w:type="dxa"/>
          </w:tcPr>
          <w:p w14:paraId="44057013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14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64</w:t>
            </w:r>
          </w:p>
        </w:tc>
        <w:tc>
          <w:tcPr>
            <w:tcW w:w="3307" w:type="dxa"/>
          </w:tcPr>
          <w:p w14:paraId="4405701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agreed</w:t>
            </w:r>
          </w:p>
        </w:tc>
      </w:tr>
      <w:tr w:rsidR="00830610" w14:paraId="4405701D" w14:textId="77777777">
        <w:tc>
          <w:tcPr>
            <w:tcW w:w="1696" w:type="dxa"/>
          </w:tcPr>
          <w:p w14:paraId="4405701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1809806</w:t>
            </w:r>
          </w:p>
        </w:tc>
        <w:tc>
          <w:tcPr>
            <w:tcW w:w="1087" w:type="dxa"/>
          </w:tcPr>
          <w:p w14:paraId="44057018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60</w:t>
            </w:r>
          </w:p>
        </w:tc>
        <w:tc>
          <w:tcPr>
            <w:tcW w:w="1087" w:type="dxa"/>
          </w:tcPr>
          <w:p w14:paraId="44057019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60</w:t>
            </w:r>
          </w:p>
        </w:tc>
        <w:tc>
          <w:tcPr>
            <w:tcW w:w="1087" w:type="dxa"/>
          </w:tcPr>
          <w:p w14:paraId="4405701A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1B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60</w:t>
            </w:r>
          </w:p>
        </w:tc>
        <w:tc>
          <w:tcPr>
            <w:tcW w:w="3307" w:type="dxa"/>
          </w:tcPr>
          <w:p w14:paraId="4405701C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agreed</w:t>
            </w:r>
          </w:p>
        </w:tc>
      </w:tr>
      <w:tr w:rsidR="00830610" w14:paraId="44057024" w14:textId="77777777">
        <w:tc>
          <w:tcPr>
            <w:tcW w:w="1696" w:type="dxa"/>
          </w:tcPr>
          <w:p w14:paraId="4405701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1809810</w:t>
            </w:r>
          </w:p>
        </w:tc>
        <w:tc>
          <w:tcPr>
            <w:tcW w:w="1087" w:type="dxa"/>
          </w:tcPr>
          <w:p w14:paraId="4405701F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FF0000"/>
              </w:rPr>
              <w:t>76</w:t>
            </w:r>
          </w:p>
        </w:tc>
        <w:tc>
          <w:tcPr>
            <w:tcW w:w="1087" w:type="dxa"/>
          </w:tcPr>
          <w:p w14:paraId="44057020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50"/>
              </w:rPr>
            </w:pPr>
            <w:r>
              <w:rPr>
                <w:rFonts w:ascii="Arial" w:eastAsia="Arial" w:hAnsi="Arial" w:cs="Arial"/>
                <w:b/>
                <w:color w:val="00B050"/>
              </w:rPr>
              <w:t>76</w:t>
            </w:r>
          </w:p>
        </w:tc>
        <w:tc>
          <w:tcPr>
            <w:tcW w:w="1087" w:type="dxa"/>
          </w:tcPr>
          <w:p w14:paraId="4405702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2" w14:textId="77777777" w:rsidR="00830610" w:rsidRDefault="004506F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76</w:t>
            </w:r>
          </w:p>
        </w:tc>
        <w:tc>
          <w:tcPr>
            <w:tcW w:w="3307" w:type="dxa"/>
          </w:tcPr>
          <w:p w14:paraId="44057023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Mark agreed</w:t>
            </w:r>
          </w:p>
        </w:tc>
      </w:tr>
      <w:tr w:rsidR="00830610" w14:paraId="4405702B" w14:textId="77777777">
        <w:tc>
          <w:tcPr>
            <w:tcW w:w="1696" w:type="dxa"/>
          </w:tcPr>
          <w:p w14:paraId="4405702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6" w14:textId="77777777" w:rsidR="00830610" w:rsidRDefault="0083061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7" w14:textId="77777777" w:rsidR="00830610" w:rsidRDefault="0083061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9" w14:textId="77777777" w:rsidR="00830610" w:rsidRDefault="0083061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3307" w:type="dxa"/>
          </w:tcPr>
          <w:p w14:paraId="4405702A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830610" w14:paraId="44057032" w14:textId="77777777">
        <w:tc>
          <w:tcPr>
            <w:tcW w:w="1696" w:type="dxa"/>
          </w:tcPr>
          <w:p w14:paraId="4405702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D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2F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0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3307" w:type="dxa"/>
          </w:tcPr>
          <w:p w14:paraId="4405703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  <w:tr w:rsidR="00830610" w14:paraId="44057039" w14:textId="77777777">
        <w:tc>
          <w:tcPr>
            <w:tcW w:w="1696" w:type="dxa"/>
          </w:tcPr>
          <w:p w14:paraId="44057033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4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6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7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3307" w:type="dxa"/>
          </w:tcPr>
          <w:p w14:paraId="4405703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  <w:tr w:rsidR="00830610" w14:paraId="44057040" w14:textId="77777777">
        <w:tc>
          <w:tcPr>
            <w:tcW w:w="1696" w:type="dxa"/>
          </w:tcPr>
          <w:p w14:paraId="4405703A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B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D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3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3307" w:type="dxa"/>
          </w:tcPr>
          <w:p w14:paraId="4405703F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  <w:tr w:rsidR="00830610" w14:paraId="44057047" w14:textId="77777777">
        <w:tc>
          <w:tcPr>
            <w:tcW w:w="1696" w:type="dxa"/>
          </w:tcPr>
          <w:p w14:paraId="4405704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42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43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44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087" w:type="dxa"/>
          </w:tcPr>
          <w:p w14:paraId="4405704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3307" w:type="dxa"/>
          </w:tcPr>
          <w:p w14:paraId="44057046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</w:tbl>
    <w:p w14:paraId="44057048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49" w14:textId="77777777" w:rsidR="00830610" w:rsidRDefault="004506F1">
      <w:pPr>
        <w:spacing w:after="0" w:line="240" w:lineRule="auto"/>
        <w:rPr>
          <w:rFonts w:ascii="Arial" w:eastAsia="Arial" w:hAnsi="Arial" w:cs="Arial"/>
          <w:b/>
        </w:rPr>
      </w:pPr>
      <w:r>
        <w:br w:type="page"/>
      </w:r>
    </w:p>
    <w:p w14:paraId="4405704A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4B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a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830610" w14:paraId="4405704F" w14:textId="77777777">
        <w:tc>
          <w:tcPr>
            <w:tcW w:w="3681" w:type="dxa"/>
            <w:gridSpan w:val="2"/>
            <w:vMerge w:val="restart"/>
            <w:shd w:val="clear" w:color="auto" w:fill="FAC090"/>
          </w:tcPr>
          <w:p w14:paraId="4405704C" w14:textId="77777777" w:rsidR="00830610" w:rsidRDefault="004506F1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Arial" w:hAnsi="Arial" w:cs="Arial"/>
                <w:sz w:val="20"/>
                <w:szCs w:val="20"/>
              </w:rPr>
              <w:t>(or second marker)</w:t>
            </w:r>
          </w:p>
        </w:tc>
        <w:tc>
          <w:tcPr>
            <w:tcW w:w="1134" w:type="dxa"/>
            <w:gridSpan w:val="2"/>
            <w:shd w:val="clear" w:color="auto" w:fill="FAC090"/>
          </w:tcPr>
          <w:p w14:paraId="4405704D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FAC090"/>
          </w:tcPr>
          <w:p w14:paraId="4405704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830610" w14:paraId="44057054" w14:textId="77777777">
        <w:tc>
          <w:tcPr>
            <w:tcW w:w="3681" w:type="dxa"/>
            <w:gridSpan w:val="2"/>
            <w:vMerge/>
            <w:shd w:val="clear" w:color="auto" w:fill="FAC090"/>
          </w:tcPr>
          <w:p w14:paraId="44057050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C090"/>
            <w:vAlign w:val="center"/>
          </w:tcPr>
          <w:p w14:paraId="44057051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AC090"/>
          </w:tcPr>
          <w:p w14:paraId="44057052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FAC090"/>
          </w:tcPr>
          <w:p w14:paraId="44057053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30610" w14:paraId="4405705A" w14:textId="77777777">
        <w:tc>
          <w:tcPr>
            <w:tcW w:w="392" w:type="dxa"/>
          </w:tcPr>
          <w:p w14:paraId="4405705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44057056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4405705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05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59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60" w14:textId="77777777">
        <w:tc>
          <w:tcPr>
            <w:tcW w:w="392" w:type="dxa"/>
          </w:tcPr>
          <w:p w14:paraId="4405705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4405705C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4405705D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05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5F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67" w14:textId="77777777">
        <w:tc>
          <w:tcPr>
            <w:tcW w:w="392" w:type="dxa"/>
          </w:tcPr>
          <w:p w14:paraId="44057061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44057062" w14:textId="77777777" w:rsidR="00830610" w:rsidRDefault="004506F1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44057063" w14:textId="77777777" w:rsidR="00830610" w:rsidRDefault="00830610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44057064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06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66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6D" w14:textId="77777777">
        <w:tc>
          <w:tcPr>
            <w:tcW w:w="392" w:type="dxa"/>
          </w:tcPr>
          <w:p w14:paraId="4405706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44057069" w14:textId="77777777" w:rsidR="00830610" w:rsidRDefault="004506F1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4405706A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06B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6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73" w14:textId="77777777">
        <w:tc>
          <w:tcPr>
            <w:tcW w:w="392" w:type="dxa"/>
          </w:tcPr>
          <w:p w14:paraId="4405706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4405706F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4057070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07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72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79" w14:textId="77777777">
        <w:tc>
          <w:tcPr>
            <w:tcW w:w="392" w:type="dxa"/>
          </w:tcPr>
          <w:p w14:paraId="44057074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44057075" w14:textId="77777777" w:rsidR="00830610" w:rsidRDefault="004506F1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44057076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077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7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7F" w14:textId="77777777">
        <w:tc>
          <w:tcPr>
            <w:tcW w:w="392" w:type="dxa"/>
          </w:tcPr>
          <w:p w14:paraId="4405707A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405707B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4405707C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None</w:t>
            </w:r>
          </w:p>
          <w:p w14:paraId="4405707D" w14:textId="77777777" w:rsidR="00830610" w:rsidRDefault="00830610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4405707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830610" w14:paraId="44057085" w14:textId="77777777">
        <w:tc>
          <w:tcPr>
            <w:tcW w:w="392" w:type="dxa"/>
          </w:tcPr>
          <w:p w14:paraId="44057080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44057081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How was agreement between markers reached?</w:t>
            </w:r>
          </w:p>
          <w:p w14:paraId="44057082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083" w14:textId="77777777" w:rsidR="00830610" w:rsidRDefault="004506F1">
            <w:pPr>
              <w:spacing w:after="0" w:line="240" w:lineRule="auto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Marks have been moderated by examining student scripts, checking of tutor comments and general look of the work and research citations/listing. In all cases, the student’s work has been annotated through </w:t>
            </w:r>
            <w:proofErr w:type="spellStart"/>
            <w:r>
              <w:rPr>
                <w:rFonts w:ascii="Arial Narrow" w:eastAsia="Arial Narrow" w:hAnsi="Arial Narrow" w:cs="Arial Narrow"/>
                <w:i/>
              </w:rPr>
              <w:t>Turnit</w:t>
            </w:r>
            <w:proofErr w:type="spellEnd"/>
            <w:r>
              <w:rPr>
                <w:rFonts w:ascii="Arial Narrow" w:eastAsia="Arial Narrow" w:hAnsi="Arial Narrow" w:cs="Arial Narrow"/>
                <w:i/>
              </w:rPr>
              <w:t>-in for the students to read. The tutor has aw</w:t>
            </w:r>
            <w:r>
              <w:rPr>
                <w:rFonts w:ascii="Arial Narrow" w:eastAsia="Arial Narrow" w:hAnsi="Arial Narrow" w:cs="Arial Narrow"/>
                <w:i/>
              </w:rPr>
              <w:t>arded appropriate marks.</w:t>
            </w:r>
          </w:p>
          <w:p w14:paraId="44057084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4057086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87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b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830610" w14:paraId="4405708B" w14:textId="77777777">
        <w:tc>
          <w:tcPr>
            <w:tcW w:w="3681" w:type="dxa"/>
            <w:gridSpan w:val="2"/>
            <w:vMerge w:val="restart"/>
            <w:shd w:val="clear" w:color="auto" w:fill="E5B9B7"/>
          </w:tcPr>
          <w:p w14:paraId="44057088" w14:textId="77777777" w:rsidR="00830610" w:rsidRDefault="004506F1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(or third marker, only where required,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i.e.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where the first two markers have been unable to reach a resolution)</w:t>
            </w:r>
          </w:p>
        </w:tc>
        <w:tc>
          <w:tcPr>
            <w:tcW w:w="1134" w:type="dxa"/>
            <w:gridSpan w:val="2"/>
            <w:shd w:val="clear" w:color="auto" w:fill="E5B9B7"/>
          </w:tcPr>
          <w:p w14:paraId="4405708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E5B9B7"/>
          </w:tcPr>
          <w:p w14:paraId="4405708A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830610" w14:paraId="44057091" w14:textId="77777777">
        <w:tc>
          <w:tcPr>
            <w:tcW w:w="3681" w:type="dxa"/>
            <w:gridSpan w:val="2"/>
            <w:vMerge/>
            <w:shd w:val="clear" w:color="auto" w:fill="E5B9B7"/>
          </w:tcPr>
          <w:p w14:paraId="4405708C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5B9B7"/>
            <w:vAlign w:val="center"/>
          </w:tcPr>
          <w:p w14:paraId="4405708D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E5B9B7"/>
          </w:tcPr>
          <w:p w14:paraId="4405708E" w14:textId="77777777" w:rsidR="00830610" w:rsidRDefault="00830610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14:paraId="4405708F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E5B9B7"/>
          </w:tcPr>
          <w:p w14:paraId="44057090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30610" w14:paraId="44057097" w14:textId="77777777">
        <w:tc>
          <w:tcPr>
            <w:tcW w:w="392" w:type="dxa"/>
          </w:tcPr>
          <w:p w14:paraId="4405709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44057093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7" w:type="dxa"/>
          </w:tcPr>
          <w:p w14:paraId="44057094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9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96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9D" w14:textId="77777777">
        <w:tc>
          <w:tcPr>
            <w:tcW w:w="392" w:type="dxa"/>
          </w:tcPr>
          <w:p w14:paraId="4405709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44057099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4405709A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9B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9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A4" w14:textId="77777777">
        <w:tc>
          <w:tcPr>
            <w:tcW w:w="392" w:type="dxa"/>
          </w:tcPr>
          <w:p w14:paraId="4405709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4405709F" w14:textId="77777777" w:rsidR="00830610" w:rsidRDefault="004506F1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440570A0" w14:textId="77777777" w:rsidR="00830610" w:rsidRDefault="00830610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440570A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A2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A3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AA" w14:textId="77777777">
        <w:tc>
          <w:tcPr>
            <w:tcW w:w="392" w:type="dxa"/>
          </w:tcPr>
          <w:p w14:paraId="440570A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440570A6" w14:textId="77777777" w:rsidR="00830610" w:rsidRDefault="004506F1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440570A7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A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A9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B0" w14:textId="77777777">
        <w:tc>
          <w:tcPr>
            <w:tcW w:w="392" w:type="dxa"/>
          </w:tcPr>
          <w:p w14:paraId="440570A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440570AC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40570AD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A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AF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B6" w14:textId="77777777">
        <w:tc>
          <w:tcPr>
            <w:tcW w:w="392" w:type="dxa"/>
          </w:tcPr>
          <w:p w14:paraId="440570B1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440570B2" w14:textId="77777777" w:rsidR="00830610" w:rsidRDefault="004506F1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440570B3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B4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B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BC" w14:textId="77777777">
        <w:tc>
          <w:tcPr>
            <w:tcW w:w="392" w:type="dxa"/>
          </w:tcPr>
          <w:p w14:paraId="440570B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40570B8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440570B9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0BA" w14:textId="77777777" w:rsidR="00830610" w:rsidRDefault="00830610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440570B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830610" w14:paraId="440570C2" w14:textId="77777777">
        <w:tc>
          <w:tcPr>
            <w:tcW w:w="392" w:type="dxa"/>
          </w:tcPr>
          <w:p w14:paraId="440570BD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8959" w:type="dxa"/>
            <w:gridSpan w:val="4"/>
          </w:tcPr>
          <w:p w14:paraId="440570BE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How was agreement between markers reached?</w:t>
            </w:r>
          </w:p>
          <w:p w14:paraId="440570BF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0C0" w14:textId="77777777" w:rsidR="00830610" w:rsidRDefault="00830610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b/>
              </w:rPr>
            </w:pPr>
          </w:p>
          <w:p w14:paraId="440570C1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40570C3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C4" w14:textId="77777777" w:rsidR="00830610" w:rsidRDefault="004506F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FOR COLLABORATIVE PROVISION ONLY</w:t>
      </w:r>
    </w:p>
    <w:p w14:paraId="440570C5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c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830610" w14:paraId="440570C9" w14:textId="77777777">
        <w:tc>
          <w:tcPr>
            <w:tcW w:w="3681" w:type="dxa"/>
            <w:gridSpan w:val="2"/>
            <w:vMerge w:val="restart"/>
            <w:shd w:val="clear" w:color="auto" w:fill="C5E0B3"/>
          </w:tcPr>
          <w:p w14:paraId="440570C6" w14:textId="77777777" w:rsidR="00830610" w:rsidRDefault="004506F1">
            <w:pPr>
              <w:spacing w:after="0" w:line="204" w:lineRule="auto"/>
              <w:ind w:left="105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PARTNERSHIP TEAM LEADER 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440570C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C5E0B3"/>
          </w:tcPr>
          <w:p w14:paraId="440570C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830610" w14:paraId="440570CE" w14:textId="77777777">
        <w:tc>
          <w:tcPr>
            <w:tcW w:w="3681" w:type="dxa"/>
            <w:gridSpan w:val="2"/>
            <w:vMerge/>
            <w:shd w:val="clear" w:color="auto" w:fill="C5E0B3"/>
          </w:tcPr>
          <w:p w14:paraId="440570CA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440570CB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440570CC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C5E0B3"/>
          </w:tcPr>
          <w:p w14:paraId="440570CD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30610" w14:paraId="440570D4" w14:textId="77777777">
        <w:tc>
          <w:tcPr>
            <w:tcW w:w="392" w:type="dxa"/>
          </w:tcPr>
          <w:p w14:paraId="440570CF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440570D0" w14:textId="77777777" w:rsidR="00830610" w:rsidRDefault="004506F1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440570D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D2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D3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DA" w14:textId="77777777">
        <w:tc>
          <w:tcPr>
            <w:tcW w:w="392" w:type="dxa"/>
          </w:tcPr>
          <w:p w14:paraId="440570D5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440570D6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440570D7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D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D9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E1" w14:textId="77777777">
        <w:tc>
          <w:tcPr>
            <w:tcW w:w="392" w:type="dxa"/>
          </w:tcPr>
          <w:p w14:paraId="440570DB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440570DC" w14:textId="77777777" w:rsidR="00830610" w:rsidRDefault="004506F1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440570DD" w14:textId="77777777" w:rsidR="00830610" w:rsidRDefault="00830610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440570D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DF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E0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E7" w14:textId="77777777">
        <w:tc>
          <w:tcPr>
            <w:tcW w:w="392" w:type="dxa"/>
          </w:tcPr>
          <w:p w14:paraId="440570E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440570E3" w14:textId="77777777" w:rsidR="00830610" w:rsidRDefault="004506F1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appropriate category/ classification of the assessment criteria?</w:t>
            </w:r>
          </w:p>
        </w:tc>
        <w:tc>
          <w:tcPr>
            <w:tcW w:w="567" w:type="dxa"/>
          </w:tcPr>
          <w:p w14:paraId="440570E4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E5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E6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ED" w14:textId="77777777">
        <w:tc>
          <w:tcPr>
            <w:tcW w:w="392" w:type="dxa"/>
          </w:tcPr>
          <w:p w14:paraId="440570E8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440570E9" w14:textId="77777777" w:rsidR="00830610" w:rsidRDefault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40570EA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EB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EC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F3" w14:textId="77777777">
        <w:tc>
          <w:tcPr>
            <w:tcW w:w="392" w:type="dxa"/>
          </w:tcPr>
          <w:p w14:paraId="440570E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440570EF" w14:textId="77777777" w:rsidR="00830610" w:rsidRDefault="004506F1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440570F0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0570F1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0F2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0FA" w14:textId="77777777">
        <w:tc>
          <w:tcPr>
            <w:tcW w:w="392" w:type="dxa"/>
          </w:tcPr>
          <w:p w14:paraId="440570F4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40570F5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440570F6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0F7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0F8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0F9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40570FB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FC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FD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p w14:paraId="440570FE" w14:textId="77777777" w:rsidR="00830610" w:rsidRDefault="004506F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EXTERNAL EXAMINER REVIEW ONLY FOR THOSE MODULES / ASSESSMENT COMPONENTS detailed in the annual GA15 External Examiner Agreement</w:t>
      </w:r>
    </w:p>
    <w:p w14:paraId="440570FF" w14:textId="77777777" w:rsidR="00830610" w:rsidRDefault="00830610">
      <w:pPr>
        <w:spacing w:after="0" w:line="240" w:lineRule="auto"/>
        <w:rPr>
          <w:rFonts w:ascii="Arial" w:eastAsia="Arial" w:hAnsi="Arial" w:cs="Arial"/>
          <w:b/>
        </w:rPr>
      </w:pPr>
    </w:p>
    <w:tbl>
      <w:tblPr>
        <w:tblStyle w:val="ad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"/>
        <w:gridCol w:w="3289"/>
        <w:gridCol w:w="567"/>
        <w:gridCol w:w="567"/>
        <w:gridCol w:w="4536"/>
      </w:tblGrid>
      <w:tr w:rsidR="00830610" w14:paraId="44057103" w14:textId="77777777">
        <w:tc>
          <w:tcPr>
            <w:tcW w:w="3681" w:type="dxa"/>
            <w:gridSpan w:val="2"/>
            <w:vMerge w:val="restart"/>
            <w:shd w:val="clear" w:color="auto" w:fill="B8CCE4"/>
          </w:tcPr>
          <w:p w14:paraId="44057100" w14:textId="77777777" w:rsidR="00830610" w:rsidRDefault="004506F1">
            <w:pPr>
              <w:spacing w:after="0" w:line="204" w:lineRule="auto"/>
              <w:ind w:left="105"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</w:rPr>
              <w:t>EXTERNAL EXAMINER</w:t>
            </w:r>
          </w:p>
        </w:tc>
        <w:tc>
          <w:tcPr>
            <w:tcW w:w="1134" w:type="dxa"/>
            <w:gridSpan w:val="2"/>
            <w:shd w:val="clear" w:color="auto" w:fill="B8CCE4"/>
          </w:tcPr>
          <w:p w14:paraId="44057101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</w:rPr>
              <w:t xml:space="preserve">Please </w:t>
            </w:r>
            <w:r>
              <w:rPr>
                <w:rFonts w:ascii="Wingdings" w:eastAsia="Wingdings" w:hAnsi="Wingdings" w:cs="Wingdings"/>
                <w:b/>
                <w:i/>
              </w:rPr>
              <w:t>✔</w:t>
            </w:r>
          </w:p>
        </w:tc>
        <w:tc>
          <w:tcPr>
            <w:tcW w:w="4536" w:type="dxa"/>
            <w:vMerge w:val="restart"/>
            <w:shd w:val="clear" w:color="auto" w:fill="B8CCE4"/>
          </w:tcPr>
          <w:p w14:paraId="44057102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</w:rPr>
              <w:t>Comments</w:t>
            </w:r>
          </w:p>
        </w:tc>
      </w:tr>
      <w:tr w:rsidR="00830610" w14:paraId="44057108" w14:textId="77777777">
        <w:tc>
          <w:tcPr>
            <w:tcW w:w="3681" w:type="dxa"/>
            <w:gridSpan w:val="2"/>
            <w:vMerge/>
            <w:shd w:val="clear" w:color="auto" w:fill="B8CCE4"/>
          </w:tcPr>
          <w:p w14:paraId="44057104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B8CCE4"/>
            <w:vAlign w:val="center"/>
          </w:tcPr>
          <w:p w14:paraId="44057105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B8CCE4"/>
          </w:tcPr>
          <w:p w14:paraId="44057106" w14:textId="77777777" w:rsidR="00830610" w:rsidRDefault="004506F1">
            <w:pPr>
              <w:spacing w:after="0" w:line="183" w:lineRule="auto"/>
              <w:ind w:left="34" w:righ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6" w:type="dxa"/>
            <w:vMerge/>
            <w:shd w:val="clear" w:color="auto" w:fill="B8CCE4"/>
          </w:tcPr>
          <w:p w14:paraId="44057107" w14:textId="77777777" w:rsidR="00830610" w:rsidRDefault="008306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4506F1" w14:paraId="4405710E" w14:textId="77777777">
        <w:tc>
          <w:tcPr>
            <w:tcW w:w="392" w:type="dxa"/>
          </w:tcPr>
          <w:p w14:paraId="44057109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4405710A" w14:textId="77777777" w:rsidR="004506F1" w:rsidRDefault="004506F1" w:rsidP="004506F1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7" w:type="dxa"/>
          </w:tcPr>
          <w:p w14:paraId="4405710B" w14:textId="7CCBB803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10C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10D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506F1" w14:paraId="44057114" w14:textId="77777777">
        <w:tc>
          <w:tcPr>
            <w:tcW w:w="392" w:type="dxa"/>
          </w:tcPr>
          <w:p w14:paraId="4405710F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44057110" w14:textId="77777777" w:rsidR="004506F1" w:rsidRDefault="004506F1" w:rsidP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7" w:type="dxa"/>
          </w:tcPr>
          <w:p w14:paraId="44057111" w14:textId="2E5F338B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112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113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506F1" w14:paraId="4405711B" w14:textId="77777777">
        <w:tc>
          <w:tcPr>
            <w:tcW w:w="392" w:type="dxa"/>
          </w:tcPr>
          <w:p w14:paraId="44057115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44057116" w14:textId="77777777" w:rsidR="004506F1" w:rsidRDefault="004506F1" w:rsidP="004506F1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feedback constructive?</w:t>
            </w:r>
          </w:p>
          <w:p w14:paraId="44057117" w14:textId="77777777" w:rsidR="004506F1" w:rsidRDefault="004506F1" w:rsidP="004506F1">
            <w:pPr>
              <w:spacing w:before="6" w:after="0" w:line="252" w:lineRule="auto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7" w:type="dxa"/>
          </w:tcPr>
          <w:p w14:paraId="44057118" w14:textId="15491711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119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11A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506F1" w14:paraId="44057121" w14:textId="77777777">
        <w:tc>
          <w:tcPr>
            <w:tcW w:w="392" w:type="dxa"/>
          </w:tcPr>
          <w:p w14:paraId="4405711C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4405711D" w14:textId="77777777" w:rsidR="004506F1" w:rsidRDefault="004506F1" w:rsidP="004506F1">
            <w:pPr>
              <w:spacing w:before="1" w:after="0" w:line="252" w:lineRule="auto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 the feedback linked to the assessment criteria?</w:t>
            </w:r>
          </w:p>
        </w:tc>
        <w:tc>
          <w:tcPr>
            <w:tcW w:w="567" w:type="dxa"/>
          </w:tcPr>
          <w:p w14:paraId="4405711E" w14:textId="3006AA2A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11F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120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506F1" w14:paraId="44057127" w14:textId="77777777">
        <w:tc>
          <w:tcPr>
            <w:tcW w:w="392" w:type="dxa"/>
          </w:tcPr>
          <w:p w14:paraId="44057122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44057123" w14:textId="77777777" w:rsidR="004506F1" w:rsidRDefault="004506F1" w:rsidP="004506F1">
            <w:pPr>
              <w:spacing w:after="0" w:line="249" w:lineRule="auto"/>
              <w:ind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7" w:type="dxa"/>
          </w:tcPr>
          <w:p w14:paraId="44057124" w14:textId="0ABACF93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125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126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506F1" w14:paraId="4405712D" w14:textId="77777777">
        <w:tc>
          <w:tcPr>
            <w:tcW w:w="392" w:type="dxa"/>
          </w:tcPr>
          <w:p w14:paraId="44057128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44057129" w14:textId="77777777" w:rsidR="004506F1" w:rsidRDefault="004506F1" w:rsidP="004506F1">
            <w:pPr>
              <w:spacing w:after="0" w:line="249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there mention of improvement to referencing and consideration of unfair practice, where relevant?</w:t>
            </w:r>
          </w:p>
        </w:tc>
        <w:tc>
          <w:tcPr>
            <w:tcW w:w="567" w:type="dxa"/>
          </w:tcPr>
          <w:p w14:paraId="4405712A" w14:textId="3BB9E45D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b/>
                <w:i/>
              </w:rPr>
              <w:t>✔</w:t>
            </w:r>
          </w:p>
        </w:tc>
        <w:tc>
          <w:tcPr>
            <w:tcW w:w="567" w:type="dxa"/>
          </w:tcPr>
          <w:p w14:paraId="4405712B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405712C" w14:textId="77777777" w:rsidR="004506F1" w:rsidRDefault="004506F1" w:rsidP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0610" w14:paraId="44057134" w14:textId="77777777">
        <w:tc>
          <w:tcPr>
            <w:tcW w:w="392" w:type="dxa"/>
          </w:tcPr>
          <w:p w14:paraId="4405712E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8959" w:type="dxa"/>
            <w:gridSpan w:val="4"/>
          </w:tcPr>
          <w:p w14:paraId="4405712F" w14:textId="77777777" w:rsidR="00830610" w:rsidRDefault="004506F1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Actions to complete</w:t>
            </w:r>
          </w:p>
          <w:p w14:paraId="44057130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131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132" w14:textId="77777777" w:rsidR="00830610" w:rsidRDefault="00830610">
            <w:pPr>
              <w:spacing w:after="0" w:line="249" w:lineRule="auto"/>
              <w:ind w:left="100" w:right="-20"/>
              <w:rPr>
                <w:rFonts w:ascii="Arial Narrow" w:eastAsia="Arial Narrow" w:hAnsi="Arial Narrow" w:cs="Arial Narrow"/>
                <w:b/>
              </w:rPr>
            </w:pPr>
          </w:p>
          <w:p w14:paraId="44057133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4057135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36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ae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16"/>
        <w:gridCol w:w="2834"/>
      </w:tblGrid>
      <w:tr w:rsidR="00830610" w14:paraId="4405713B" w14:textId="77777777">
        <w:trPr>
          <w:trHeight w:val="454"/>
        </w:trPr>
        <w:tc>
          <w:tcPr>
            <w:tcW w:w="6516" w:type="dxa"/>
            <w:vAlign w:val="center"/>
          </w:tcPr>
          <w:p w14:paraId="44057137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(internal moderator): </w:t>
            </w:r>
            <w:r>
              <w:rPr>
                <w:noProof/>
              </w:rPr>
              <w:drawing>
                <wp:inline distT="0" distB="0" distL="0" distR="0" wp14:anchorId="44057168" wp14:editId="44057169">
                  <wp:extent cx="2408291" cy="1089976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291" cy="108997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4057138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44057139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4405713A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Date: 28-05-21</w:t>
            </w:r>
          </w:p>
        </w:tc>
      </w:tr>
      <w:tr w:rsidR="00830610" w14:paraId="44057140" w14:textId="77777777">
        <w:trPr>
          <w:trHeight w:val="454"/>
        </w:trPr>
        <w:tc>
          <w:tcPr>
            <w:tcW w:w="6516" w:type="dxa"/>
            <w:vAlign w:val="center"/>
          </w:tcPr>
          <w:p w14:paraId="4405713C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Signed (Partnership Team Leader): </w:t>
            </w:r>
          </w:p>
          <w:p w14:paraId="4405713D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4405713E" w14:textId="77777777" w:rsidR="00830610" w:rsidRDefault="00830610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4405713F" w14:textId="77777777" w:rsidR="00830610" w:rsidRDefault="004506F1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Date: </w:t>
            </w:r>
          </w:p>
        </w:tc>
      </w:tr>
      <w:tr w:rsidR="00306AD8" w14:paraId="44057145" w14:textId="77777777">
        <w:trPr>
          <w:trHeight w:val="454"/>
        </w:trPr>
        <w:tc>
          <w:tcPr>
            <w:tcW w:w="6516" w:type="dxa"/>
            <w:vAlign w:val="center"/>
          </w:tcPr>
          <w:p w14:paraId="0A5DF58C" w14:textId="77777777" w:rsidR="00306AD8" w:rsidRPr="00587CE6" w:rsidRDefault="00306AD8" w:rsidP="00306AD8">
            <w:pPr>
              <w:spacing w:after="0" w:line="240" w:lineRule="auto"/>
              <w:rPr>
                <w:rFonts w:ascii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Signed (External Examiner):   </w:t>
            </w:r>
          </w:p>
          <w:p w14:paraId="51A1B075" w14:textId="77777777" w:rsidR="00306AD8" w:rsidRPr="00587CE6" w:rsidRDefault="00306AD8" w:rsidP="00306AD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42FB65F9" wp14:editId="4183E9C2">
                      <wp:simplePos x="0" y="0"/>
                      <wp:positionH relativeFrom="column">
                        <wp:posOffset>2228850</wp:posOffset>
                      </wp:positionH>
                      <wp:positionV relativeFrom="paragraph">
                        <wp:posOffset>-76200</wp:posOffset>
                      </wp:positionV>
                      <wp:extent cx="1159510" cy="332740"/>
                      <wp:effectExtent l="38100" t="38100" r="21590" b="4826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9510" cy="3327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2E932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174.8pt;margin-top:-6.7pt;width:92.7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">
                      <v:imagedata r:id="rId9" o:title=""/>
                    </v:shape>
                  </w:pict>
                </mc:Fallback>
              </mc:AlternateContent>
            </w:r>
          </w:p>
          <w:p w14:paraId="44057143" w14:textId="77777777" w:rsidR="00306AD8" w:rsidRDefault="00306AD8" w:rsidP="00306AD8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834" w:type="dxa"/>
            <w:vAlign w:val="center"/>
          </w:tcPr>
          <w:p w14:paraId="44057144" w14:textId="5C0CAC71" w:rsidR="00306AD8" w:rsidRDefault="00306AD8" w:rsidP="00306AD8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587CE6">
              <w:rPr>
                <w:rFonts w:ascii="Arial" w:hAnsi="Arial" w:cs="Arial"/>
              </w:rPr>
              <w:t xml:space="preserve">Date: </w:t>
            </w:r>
            <w:r>
              <w:rPr>
                <w:rFonts w:ascii="Arial" w:hAnsi="Arial" w:cs="Arial"/>
              </w:rPr>
              <w:t>17 / 08 / 2021</w:t>
            </w:r>
          </w:p>
        </w:tc>
      </w:tr>
    </w:tbl>
    <w:p w14:paraId="44057146" w14:textId="77777777" w:rsidR="00830610" w:rsidRDefault="00830610">
      <w:pPr>
        <w:rPr>
          <w:rFonts w:ascii="Arial" w:eastAsia="Arial" w:hAnsi="Arial" w:cs="Arial"/>
        </w:rPr>
      </w:pPr>
    </w:p>
    <w:p w14:paraId="44057147" w14:textId="77777777" w:rsidR="00830610" w:rsidRDefault="004506F1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UWTSD PROVISION:</w:t>
      </w:r>
      <w:r>
        <w:t xml:space="preserve"> </w:t>
      </w:r>
      <w:r>
        <w:rPr>
          <w:rFonts w:ascii="Arial" w:eastAsia="Arial" w:hAnsi="Arial" w:cs="Arial"/>
          <w:b/>
          <w:sz w:val="20"/>
          <w:szCs w:val="20"/>
        </w:rPr>
        <w:t>please submit the completed document to the appropriate Programme Director.</w:t>
      </w:r>
    </w:p>
    <w:p w14:paraId="44057148" w14:textId="77777777" w:rsidR="00830610" w:rsidRDefault="004506F1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COLLABORATIVE PROVISION: please submit the completed document (or make available electronically) to the Partnership Team Leader. This must be in accord with specific arrangements for sharing electronic documents (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e.g.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via SharePoint or similar).</w:t>
      </w:r>
    </w:p>
    <w:p w14:paraId="44057149" w14:textId="77777777" w:rsidR="00830610" w:rsidRDefault="004506F1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  <w:r>
        <w:br w:type="page"/>
      </w:r>
    </w:p>
    <w:p w14:paraId="4405714A" w14:textId="77777777" w:rsidR="00830610" w:rsidRDefault="004506F1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NOTES ON</w:t>
      </w:r>
      <w:r>
        <w:rPr>
          <w:rFonts w:ascii="Arial" w:eastAsia="Arial" w:hAnsi="Arial" w:cs="Arial"/>
          <w:b/>
          <w:sz w:val="28"/>
          <w:szCs w:val="28"/>
        </w:rPr>
        <w:t xml:space="preserve"> MODERATION</w:t>
      </w:r>
    </w:p>
    <w:p w14:paraId="4405714B" w14:textId="77777777" w:rsidR="00830610" w:rsidRDefault="00830610">
      <w:p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Arial" w:eastAsia="Arial" w:hAnsi="Arial" w:cs="Arial"/>
          <w:color w:val="000000"/>
        </w:rPr>
      </w:pPr>
    </w:p>
    <w:p w14:paraId="4405714C" w14:textId="77777777" w:rsidR="00830610" w:rsidRDefault="004506F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All assessments which contribute to a final award/degree classification must be subject to moderation. At their discretion, Faculties may use double-marking in place of moderation.</w:t>
      </w:r>
    </w:p>
    <w:p w14:paraId="4405714D" w14:textId="77777777" w:rsidR="00830610" w:rsidRDefault="004506F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Where moderation is used, a Moderation of Marked Assessment report (Appendix GA28) should be completed.</w:t>
      </w:r>
    </w:p>
    <w:p w14:paraId="4405714E" w14:textId="77777777" w:rsidR="00830610" w:rsidRDefault="004506F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list of marks for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assessment components for </w:t>
      </w:r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students in the module should accompany the Moderation Form. </w:t>
      </w:r>
    </w:p>
    <w:p w14:paraId="4405714F" w14:textId="77777777" w:rsidR="00830610" w:rsidRDefault="004506F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representative sample of at least </w:t>
      </w:r>
      <w:r>
        <w:rPr>
          <w:rFonts w:ascii="Arial" w:eastAsia="Arial" w:hAnsi="Arial" w:cs="Arial"/>
        </w:rPr>
        <w:t>six pieces of work should be identified for moderation and should include:</w:t>
      </w:r>
    </w:p>
    <w:p w14:paraId="44057150" w14:textId="77777777" w:rsidR="00830610" w:rsidRDefault="004506F1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in the </w:t>
      </w:r>
      <w:proofErr w:type="gramStart"/>
      <w:r>
        <w:rPr>
          <w:rFonts w:ascii="Arial" w:eastAsia="Arial" w:hAnsi="Arial" w:cs="Arial"/>
        </w:rPr>
        <w:t>first class</w:t>
      </w:r>
      <w:proofErr w:type="gramEnd"/>
      <w:r>
        <w:rPr>
          <w:rFonts w:ascii="Arial" w:eastAsia="Arial" w:hAnsi="Arial" w:cs="Arial"/>
        </w:rPr>
        <w:t xml:space="preserve"> category (or equivalent for other awards);</w:t>
      </w:r>
    </w:p>
    <w:p w14:paraId="44057151" w14:textId="77777777" w:rsidR="00830610" w:rsidRDefault="004506F1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in the </w:t>
      </w:r>
      <w:proofErr w:type="gramStart"/>
      <w:r>
        <w:rPr>
          <w:rFonts w:ascii="Arial" w:eastAsia="Arial" w:hAnsi="Arial" w:cs="Arial"/>
        </w:rPr>
        <w:t>fail</w:t>
      </w:r>
      <w:proofErr w:type="gramEnd"/>
      <w:r>
        <w:rPr>
          <w:rFonts w:ascii="Arial" w:eastAsia="Arial" w:hAnsi="Arial" w:cs="Arial"/>
        </w:rPr>
        <w:t xml:space="preserve"> category;</w:t>
      </w:r>
    </w:p>
    <w:p w14:paraId="44057152" w14:textId="77777777" w:rsidR="00830610" w:rsidRDefault="004506F1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examples of work from each </w:t>
      </w:r>
      <w:proofErr w:type="gramStart"/>
      <w:r>
        <w:rPr>
          <w:rFonts w:ascii="Arial" w:eastAsia="Arial" w:hAnsi="Arial" w:cs="Arial"/>
        </w:rPr>
        <w:t>classification;</w:t>
      </w:r>
      <w:proofErr w:type="gramEnd"/>
      <w:r>
        <w:rPr>
          <w:rFonts w:ascii="Arial" w:eastAsia="Arial" w:hAnsi="Arial" w:cs="Arial"/>
        </w:rPr>
        <w:t xml:space="preserve"> </w:t>
      </w:r>
    </w:p>
    <w:p w14:paraId="44057153" w14:textId="77777777" w:rsidR="00830610" w:rsidRDefault="004506F1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examples of work wi</w:t>
      </w:r>
      <w:r>
        <w:rPr>
          <w:rFonts w:ascii="Arial" w:eastAsia="Arial" w:hAnsi="Arial" w:cs="Arial"/>
        </w:rPr>
        <w:t>thin 2% of a classification boundary (or equivalent for other awards</w:t>
      </w:r>
      <w:proofErr w:type="gramStart"/>
      <w:r>
        <w:rPr>
          <w:rFonts w:ascii="Arial" w:eastAsia="Arial" w:hAnsi="Arial" w:cs="Arial"/>
        </w:rPr>
        <w:t>);</w:t>
      </w:r>
      <w:proofErr w:type="gramEnd"/>
    </w:p>
    <w:p w14:paraId="44057154" w14:textId="77777777" w:rsidR="00830610" w:rsidRDefault="004506F1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any work on which the marker wishes for a second opinion. </w:t>
      </w:r>
    </w:p>
    <w:p w14:paraId="44057155" w14:textId="77777777" w:rsidR="00830610" w:rsidRDefault="00830610">
      <w:pPr>
        <w:ind w:left="-60"/>
        <w:jc w:val="both"/>
        <w:rPr>
          <w:rFonts w:ascii="Arial" w:eastAsia="Arial" w:hAnsi="Arial" w:cs="Arial"/>
        </w:rPr>
      </w:pPr>
    </w:p>
    <w:p w14:paraId="44057156" w14:textId="77777777" w:rsidR="00830610" w:rsidRDefault="004506F1">
      <w:pPr>
        <w:ind w:left="-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If the moderation process identifies concerns relating to the marking in one or more categories, all work in the identified category must be double-marked and any residual differences in marks awarded by two markers must be resolved by means of discussion </w:t>
      </w:r>
      <w:r>
        <w:rPr>
          <w:rFonts w:ascii="Arial" w:eastAsia="Arial" w:hAnsi="Arial" w:cs="Arial"/>
        </w:rPr>
        <w:t>and negotiation. If such resolution is not possible, the work must be marked by a third marker identified by the Chair of the relevant Progression/Award Board. The marks awarded by the third marker are final. The process by which a final mark is agreed mus</w:t>
      </w:r>
      <w:r>
        <w:rPr>
          <w:rFonts w:ascii="Arial" w:eastAsia="Arial" w:hAnsi="Arial" w:cs="Arial"/>
        </w:rPr>
        <w:t>t be carefully documented so that the external examiner is able to follow that process.</w:t>
      </w:r>
    </w:p>
    <w:p w14:paraId="44057157" w14:textId="77777777" w:rsidR="00830610" w:rsidRDefault="004506F1">
      <w:pPr>
        <w:ind w:left="-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Where a module is delivered by a collaborative partnership institution, moderation is normally a </w:t>
      </w:r>
      <w:proofErr w:type="gramStart"/>
      <w:r>
        <w:rPr>
          <w:rFonts w:ascii="Arial" w:eastAsia="Arial" w:hAnsi="Arial" w:cs="Arial"/>
        </w:rPr>
        <w:t>two stage</w:t>
      </w:r>
      <w:proofErr w:type="gramEnd"/>
      <w:r>
        <w:rPr>
          <w:rFonts w:ascii="Arial" w:eastAsia="Arial" w:hAnsi="Arial" w:cs="Arial"/>
        </w:rPr>
        <w:t xml:space="preserve"> process, with internal moderation at the collaborative partne</w:t>
      </w:r>
      <w:r>
        <w:rPr>
          <w:rFonts w:ascii="Arial" w:eastAsia="Arial" w:hAnsi="Arial" w:cs="Arial"/>
        </w:rPr>
        <w:t xml:space="preserve">rship institution followed by University moderation.  </w:t>
      </w:r>
    </w:p>
    <w:p w14:paraId="44057158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9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A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B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C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D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E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5F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60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61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62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63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64" w14:textId="77777777" w:rsidR="00830610" w:rsidRDefault="00830610">
      <w:pPr>
        <w:spacing w:after="0" w:line="240" w:lineRule="auto"/>
        <w:rPr>
          <w:rFonts w:ascii="Arial" w:eastAsia="Arial" w:hAnsi="Arial" w:cs="Arial"/>
        </w:rPr>
      </w:pPr>
    </w:p>
    <w:p w14:paraId="44057165" w14:textId="77777777" w:rsidR="00830610" w:rsidRDefault="004506F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THIS DOCUMENT IS ALSO AVAILABLE IN WELSH</w:t>
      </w:r>
    </w:p>
    <w:sectPr w:rsidR="00830610">
      <w:pgSz w:w="12240" w:h="15840"/>
      <w:pgMar w:top="900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B3D4F"/>
    <w:multiLevelType w:val="multilevel"/>
    <w:tmpl w:val="A39E896C"/>
    <w:lvl w:ilvl="0">
      <w:start w:val="1"/>
      <w:numFmt w:val="bullet"/>
      <w:lvlText w:val="●"/>
      <w:lvlJc w:val="left"/>
      <w:pPr>
        <w:ind w:left="-641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lowerLetter"/>
      <w:lvlText w:val="%2."/>
      <w:lvlJc w:val="left"/>
      <w:pPr>
        <w:ind w:left="79" w:hanging="360"/>
      </w:pPr>
    </w:lvl>
    <w:lvl w:ilvl="2">
      <w:start w:val="1"/>
      <w:numFmt w:val="lowerRoman"/>
      <w:lvlText w:val="%3."/>
      <w:lvlJc w:val="right"/>
      <w:pPr>
        <w:ind w:left="799" w:hanging="180"/>
      </w:pPr>
    </w:lvl>
    <w:lvl w:ilvl="3">
      <w:start w:val="1"/>
      <w:numFmt w:val="decimal"/>
      <w:lvlText w:val="%4."/>
      <w:lvlJc w:val="left"/>
      <w:pPr>
        <w:ind w:left="1519" w:hanging="360"/>
      </w:pPr>
    </w:lvl>
    <w:lvl w:ilvl="4">
      <w:start w:val="1"/>
      <w:numFmt w:val="lowerLetter"/>
      <w:lvlText w:val="%5."/>
      <w:lvlJc w:val="left"/>
      <w:pPr>
        <w:ind w:left="2239" w:hanging="360"/>
      </w:pPr>
    </w:lvl>
    <w:lvl w:ilvl="5">
      <w:start w:val="1"/>
      <w:numFmt w:val="lowerRoman"/>
      <w:lvlText w:val="%6."/>
      <w:lvlJc w:val="right"/>
      <w:pPr>
        <w:ind w:left="2959" w:hanging="180"/>
      </w:pPr>
    </w:lvl>
    <w:lvl w:ilvl="6">
      <w:start w:val="1"/>
      <w:numFmt w:val="decimal"/>
      <w:lvlText w:val="%7."/>
      <w:lvlJc w:val="left"/>
      <w:pPr>
        <w:ind w:left="3679" w:hanging="360"/>
      </w:pPr>
    </w:lvl>
    <w:lvl w:ilvl="7">
      <w:start w:val="1"/>
      <w:numFmt w:val="lowerLetter"/>
      <w:lvlText w:val="%8."/>
      <w:lvlJc w:val="left"/>
      <w:pPr>
        <w:ind w:left="4399" w:hanging="360"/>
      </w:pPr>
    </w:lvl>
    <w:lvl w:ilvl="8">
      <w:start w:val="1"/>
      <w:numFmt w:val="lowerRoman"/>
      <w:lvlText w:val="%9."/>
      <w:lvlJc w:val="right"/>
      <w:pPr>
        <w:ind w:left="511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610"/>
    <w:rsid w:val="00306AD8"/>
    <w:rsid w:val="004506F1"/>
    <w:rsid w:val="0083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56FB9"/>
  <w15:docId w15:val="{90C3D474-046E-4D83-8649-B6EAB909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EE5"/>
  </w:style>
  <w:style w:type="paragraph" w:styleId="Heading1">
    <w:name w:val="heading 1"/>
    <w:basedOn w:val="Normal"/>
    <w:next w:val="Normal"/>
    <w:link w:val="Heading1Char"/>
    <w:uiPriority w:val="9"/>
    <w:qFormat/>
    <w:rsid w:val="000F0F2F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417F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1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F4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F0F2F"/>
    <w:rPr>
      <w:rFonts w:ascii="Times New Roman" w:eastAsia="Times New Roman" w:hAnsi="Times New Rom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46507B"/>
    <w:pPr>
      <w:ind w:left="720"/>
      <w:contextualSpacing/>
    </w:pPr>
  </w:style>
  <w:style w:type="paragraph" w:customStyle="1" w:styleId="Default">
    <w:name w:val="Default"/>
    <w:rsid w:val="00587C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2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3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4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5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8-17T17:02:03.9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374 500 3810,'0'0'3868,"-5"5"-3420,-2 1-64,0 1 0,1 0 0,0 0 0,0 1-1,1 0 1,-8 12 0,-23 62 1309,-26 45-956,53-110-619,2-5-60,1-1 1,-2 0 0,1 0 0,-10 10-1,16-21 441,0-5-453,1-1 1,-1 0-1,1 0 0,0 0 1,1 1-1,-1-1 0,1 0 1,0 0-1,0 0 0,1 1 1,0-1-1,0 1 0,3-6 0,24-59-166,71-125-1,-84 169 23,1 1 1,2 1 0,0 0 0,2 2 0,0 0 0,1 1-1,43-30 1,-53 43 47,8-3-262,-19 11 304,0 1 1,0-1-1,-1 1 0,1-1 1,0 1-1,0-1 1,0 1-1,0 0 0,-1-1 1,1 1-1,0 0 1,-1 0-1,1 0 1,0-1-1,-1 1 0,1 0 1,-1 0-1,0 0 1,1 0-1,-1 0 0,0 0 1,1 0-1,-1 0 1,0 1-1,90 248 173,-63-170-28,20 106-1,-43-177-404,-3-19-2759,-1-9-2224</inkml:trace>
  <inkml:trace contextRef="#ctx0" brushRef="#br0" timeOffset="1">0 398 4594,'0'0'4749,"6"1"-4597,110 29 414,145 33 105,-202-52-520,1-2 1,89 0-1,-148-7-162</inkml:trace>
  <inkml:trace contextRef="#ctx0" brushRef="#br0" timeOffset="2">1179 179 4162,'0'0'3503,"-6"-15"-3007,-20-44 48,25 57-507,0 1 0,0-1-1,0 1 1,0 0 0,0-1-1,-1 1 1,1 0-1,0 0 1,0 0 0,-1 0-1,1 0 1,-1 0 0,1 0-1,-1 1 1,1-1 0,-1 0-1,1 1 1,-1 0 0,0-1-1,1 1 1,-1 0 0,0 0-1,1-1 1,-1 1-1,0 1 1,0-1 0,1 0-1,-1 0 1,-1 1 0,-5 0 123,-1-1-64,1 0 0,0 0 1,0 1-1,0 0 0,-1 1 1,1 0-1,1 0 0,-1 1 1,0 0-1,0 0 0,1 0 1,0 1-1,0 1 0,0-1 1,0 1-1,1 0 0,-10 10 1,-2 2 10,2 1-1,0 0 1,1 1 0,0 1 0,2 0 0,1 1 0,0 0-1,1 1 1,2 0 0,0 1 0,1 0 0,2 0 0,0 1 0,2 0-1,0 0 1,2 0 0,0 0 0,2 0 0,3 32 0,-2-49-113,1 0 0,0 0 0,1 0 0,-1-1-1,1 1 1,1-1 0,-1 0 0,1 0 0,0 0 0,0 0 0,1-1 0,0 0 0,0 0 0,0 0 0,0 0 0,1-1 0,0 0 0,0 0 0,0 0 0,12 4 0,-3-1-35,0-1 0,1-1 0,0 0 0,0-2 1,0 1-1,0-2 0,31 1 0,-40-3 19,-1-1 1,0 0-1,0-1 0,0 1 0,-1-1 0,1 0 1,0-1-1,-1 1 0,1-1 0,-1 0 0,0 0 1,0-1-1,0 0 0,0 1 0,-1-2 0,1 1 1,-1 0-1,0-1 0,-1 0 0,1 0 0,-1 0 1,0 0-1,3-7 0,7-15-227,-1 0 0,-1-1 1,9-40-1,-18 62 212,10-36 6,-1 0 0,-2-1 0,-3 0 0,3-53 0,-8 87 320,0 15-183,-1 18-125,-51 186 1053,33-143-795,-30 78 228,55-159-343,0 1-1,1 0 1,0 0 0,12-13 0,10-15-170,19-36-126,41-59-220,-74 114 338,0 2-1,2 0 1,39-35 0,-52 52 62,-1-1 1,1 1 0,0-1 0,0 1 0,0 1-1,1-1 1,-1 1 0,1 0 0,-1 0 0,1 0 0,0 1-1,7-1 1,-13 27-406,-4 47 521,-26 141 0,17-141 140,-7 145 0,20-212-255,0-1 0,1 1-1,-1-1 1,1 0 0,0 1 0,1-1 0,-1 0-1,1 0 1,0 0 0,0 0 0,0 0-1,0 0 1,0-1 0,1 1 0,0-1 0,0 1-1,0-1 1,0 0 0,0 0 0,1-1 0,-1 1-1,1 0 1,0-1 0,0 0 0,0 0-1,0 0 1,0-1 0,0 1 0,0-1 0,1 0-1,6 1 1,-2-1-2,1 1 1,-1-2-1,1 1 0,0-1 0,-1 0 0,1-1 0,-1 0 1,1-1-1,-1 0 0,1 0 0,-1-1 0,0 0 0,17-9 1,-4-3-22,-1-1 1,0-1-1,-1 0 1,-1-2-1,-1 0 1,0-1-1,-2-1 1,24-38-1,-16 17-41,-2 0 0,-1-1 0,28-89 0,-34 83 20,7-51-1,-19 80 54,0 0-1,-2 0 1,0 0 0,-1 0-1,-5-33 1,4 50-16,1 1 0,0 0 0,-1-1 0,0 1 0,1 0 0,-1 0 0,0-1 0,0 1 0,-1 0 0,1 0 0,0 0 0,-1 0 0,1 0 0,-1 1 0,1-1 0,-1 0-1,0 1 1,0-1 0,0 1 0,0-1 0,0 1 0,0 0 0,0 0 0,0 0 0,0 0 0,-1 0 0,1 1 0,0-1 0,-1 1 0,1-1 0,0 1 0,-1 0 0,-3 0 0,1 0 0,-1 1 1,1 0-1,0 0 0,-1 0 0,1 1 1,0-1-1,0 1 0,0 1 0,0-1 1,0 1-1,0 0 0,1 0 0,-7 5 1,-7 11 12,0 0 0,2 0 1,1 2-1,0 0 1,1 0-1,2 2 0,0-1 1,-12 36-1,6-9 24,3 0 0,2 0-1,-8 65 1,21-114-39,-4 23 11,1 0 0,1 0-1,2 0 1,2 33 0,-1-50-8,-1 0-1,2-1 1,-1 1 0,1-1 0,-1 1 0,1-1 0,1 0 0,-1 1 0,1-1-1,0 0 1,0-1 0,1 1 0,-1-1 0,1 1 0,0-1 0,0 0 0,0 0-1,1-1 1,0 1 0,-1-1 0,1 0 0,0 0 0,8 2 0,-2 0-7,1-1-1,-1-1 1,1 0 0,0-1 0,0 0 0,0 0 0,0-1 0,0-1-1,1 0 1,-1-1 0,21-4 0,-16 1-7,-1-1 0,0-1 0,0 0 0,0-1 0,-1-1 0,0 0 0,22-16-1,-4-3-48,-1-1-1,-1-2 1,-1-1-1,-2-1 1,44-67-1,-47 61 34,-2 0 0,35-79 0,-50 99 15,-2-1 0,0 0 0,-1 0 0,-1 0 0,-1-1 0,0 0 0,-2 0 0,-1-39 0,-1 54 11,0 1 0,0-1-1,0 1 1,0-1 0,-1 1 0,0 0 0,0-1 0,0 1 0,0 0 0,-1 0-1,1 1 1,-1-1 0,0 0 0,0 1 0,-1 0 0,1-1 0,-1 1 0,0 1 0,1-1-1,-1 0 1,0 1 0,0 0 0,-1 0 0,1 0 0,0 1 0,-1-1 0,1 1 0,-6-1-1,4 1 5,-1 0 0,1 0-1,-1 1 1,0-1-1,1 2 1,-1-1-1,1 1 1,-1 0-1,0 0 1,1 0-1,0 1 1,-1 0 0,1 0-1,0 1 1,0 0-1,0 0 1,1 1-1,-1-1 1,-6 6-1,-4 9 46,0 0 0,1 1 0,1 0 0,1 1-1,1 1 1,0 0 0,-10 28 0,-4 19 97,-19 77 0,44-142-141,-39 164 213,36-144-174,1 0 0,1 0 0,1 0 1,1 0-1,4 31 0,-3-52-35,-1 1 0,1-1 1,0 0-1,0 0 0,0 0 0,0 0 0,0 0 1,1 0-1,-1 0 0,1 0 0,-1-1 0,1 1 0,-1-1 1,1 1-1,0-1 0,0 1 0,0-1 0,0 0 1,0 0-1,0 0 0,0 0 0,0 0 0,0 0 1,1-1-1,-1 1 0,0-1 0,0 0 0,1 1 1,3-1-1,1 0 0,1 1 0,0-2 0,-1 1 0,1-1 0,-1 0 0,1 0-1,13-6 1,-10 2-27,-2 0 0,1-1-1,0 0 1,-1-1 0,0 0-1,-1 0 1,0-1-1,0 0 1,13-18 0,0-2-110,32-61 1,-15 11-1,-3-3 1,-4-1 0,-3-1 0,-4-1 0,15-101 0,-35 136 187,-3 33 22,-1 28 22,-2 27-60,-3 0 0,-13 59-1,-3 12 254,17-76-192,-3 8-9,3 0 0,1 47 0,3-78-92,1 0-1,0 0 1,0 0-1,1 0 1,1 0-1,0-1 1,0 1-1,1-1 1,0 0-1,1 0 1,0 0-1,1-1 1,8 11-1,-2-6-11,1-1-1,1-1 1,0 0-1,0-1 1,1-1-1,1 0 1,0-1-1,0-1 1,0 0-1,1-1 0,1-1 1,-1 0-1,1-2 1,-1 0-1,27 2 1,-26-4 8,0-1 0,0 0 0,0-2 1,-1 0-1,1-1 0,0-1 0,-1-1 0,1 0 1,-1-1-1,0-1 0,-1 0 0,1-2 0,-1 0 1,-1 0-1,26-19 0,-26 14-21,1-1 1,-2 0-1,0-1 0,22-31 1,-30 38 27,-1-1 1,0 0-1,0 0 0,-1 0 1,0 0-1,-1-1 0,0 0 1,0 0-1,-1 0 0,0 0 1,0-14-1,-2 22-4,0 0-1,0 1 1,-1-1 0,1 0 0,0 1-1,-1-1 1,1 1 0,-1-1 0,0 1 0,1-1-1,-1 1 1,0-1 0,0 1 0,0 0-1,0 0 1,0-1 0,0 1 0,0 0-1,-1 0 1,1 0 0,0 0 0,-1 0-1,1 0 1,-1 1 0,1-1 0,-1 0-1,-1 0 1,-50-10 1,39 9 9,-354-49 712,-175-28-221,7-39-441,526 116-172,3 4-4824,12 16-1340,5-2 2008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txM2ZEUUuRZWBSb8zfcmxAgnMZg==">AMUW2mWqFfVrWpzleMcufY2Szi+iTuaDWOo2DXl7lvOmw6dtnXHfVAv9KZUf8f2QINKk8EHudulqJ2nE8Zu2wTZKCG3Dk0VtglVy4Ix8FohBZjbW7Q1gVKjDs5Sip1XswVMaBWJD+h7N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947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GRIFFITHS Alison</cp:lastModifiedBy>
  <cp:revision>3</cp:revision>
  <dcterms:created xsi:type="dcterms:W3CDTF">2018-09-06T11:39:00Z</dcterms:created>
  <dcterms:modified xsi:type="dcterms:W3CDTF">2021-08-18T10:57:00Z</dcterms:modified>
</cp:coreProperties>
</file>