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49234345"/>
        <w:docPartObj>
          <w:docPartGallery w:val="Cover Pages"/>
          <w:docPartUnique/>
        </w:docPartObj>
      </w:sdtPr>
      <w:sdtContent>
        <w:p w14:paraId="4BF66112" w14:textId="6904A792" w:rsidR="00462CCE" w:rsidRDefault="00462CCE" w:rsidP="008A26C3">
          <w:pPr>
            <w:spacing w:line="360" w:lineRule="auto"/>
          </w:pPr>
          <w:r>
            <w:rPr>
              <w:noProof/>
            </w:rPr>
            <mc:AlternateContent>
              <mc:Choice Requires="wps">
                <w:drawing>
                  <wp:anchor distT="0" distB="0" distL="114300" distR="114300" simplePos="0" relativeHeight="251659264" behindDoc="0" locked="0" layoutInCell="1" allowOverlap="1" wp14:anchorId="50EA4ABA" wp14:editId="47419D6F">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75"/>
                                  <w:gridCol w:w="1976"/>
                                </w:tblGrid>
                                <w:tr w:rsidR="00462CCE" w14:paraId="25F507A5" w14:textId="77777777">
                                  <w:trPr>
                                    <w:jc w:val="center"/>
                                  </w:trPr>
                                  <w:tc>
                                    <w:tcPr>
                                      <w:tcW w:w="2568" w:type="pct"/>
                                      <w:vAlign w:val="center"/>
                                    </w:tcPr>
                                    <w:p w14:paraId="272EBF21" w14:textId="3EF4A8C0" w:rsidR="00462CCE" w:rsidRDefault="00462CCE">
                                      <w:pPr>
                                        <w:jc w:val="right"/>
                                      </w:pPr>
                                      <w:r>
                                        <w:rPr>
                                          <w:noProof/>
                                        </w:rPr>
                                        <w:drawing>
                                          <wp:inline distT="0" distB="0" distL="0" distR="0" wp14:anchorId="4AFAADBC" wp14:editId="0DE7D2ED">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7672576" w14:textId="0D90A735" w:rsidR="00462CCE" w:rsidRDefault="00462CCE" w:rsidP="00462CCE">
                                          <w:pPr>
                                            <w:pStyle w:val="NoSpacing"/>
                                            <w:spacing w:line="312" w:lineRule="auto"/>
                                            <w:jc w:val="center"/>
                                            <w:rPr>
                                              <w:caps/>
                                              <w:color w:val="191919" w:themeColor="text1" w:themeTint="E6"/>
                                              <w:sz w:val="72"/>
                                              <w:szCs w:val="72"/>
                                            </w:rPr>
                                          </w:pPr>
                                          <w:r w:rsidRPr="00462CCE">
                                            <w:rPr>
                                              <w:caps/>
                                              <w:color w:val="191919" w:themeColor="text1" w:themeTint="E6"/>
                                              <w:sz w:val="40"/>
                                              <w:szCs w:val="40"/>
                                            </w:rPr>
                                            <w:t>Component 2:</w:t>
                                          </w:r>
                                          <w:r>
                                            <w:rPr>
                                              <w:caps/>
                                              <w:color w:val="191919" w:themeColor="text1" w:themeTint="E6"/>
                                              <w:sz w:val="40"/>
                                              <w:szCs w:val="40"/>
                                            </w:rPr>
                                            <w:t xml:space="preserve"> </w:t>
                                          </w:r>
                                          <w:r w:rsidRPr="00462CCE">
                                            <w:rPr>
                                              <w:caps/>
                                              <w:color w:val="191919" w:themeColor="text1" w:themeTint="E6"/>
                                              <w:sz w:val="40"/>
                                              <w:szCs w:val="40"/>
                                            </w:rPr>
                                            <w:t>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14FCDA" w14:textId="52836ED6" w:rsidR="00462CCE" w:rsidRDefault="00462CCE">
                                          <w:pPr>
                                            <w:jc w:val="right"/>
                                            <w:rPr>
                                              <w:sz w:val="24"/>
                                              <w:szCs w:val="24"/>
                                            </w:rPr>
                                          </w:pPr>
                                          <w:r w:rsidRPr="00F9186C">
                                            <w:rPr>
                                              <w:color w:val="000000" w:themeColor="text1"/>
                                              <w:sz w:val="24"/>
                                              <w:szCs w:val="24"/>
                                            </w:rPr>
                                            <w:t>Changemakers: Building your Personal Brand for Sustainable Employment (BMHP5015)</w:t>
                                          </w:r>
                                        </w:p>
                                      </w:sdtContent>
                                    </w:sdt>
                                  </w:tc>
                                  <w:tc>
                                    <w:tcPr>
                                      <w:tcW w:w="2432" w:type="pct"/>
                                      <w:vAlign w:val="center"/>
                                    </w:tcPr>
                                    <w:p w14:paraId="40F5AEE3" w14:textId="77777777" w:rsidR="00462CCE" w:rsidRDefault="00462CCE" w:rsidP="00462CCE">
                                      <w:pPr>
                                        <w:pStyle w:val="NoSpacing"/>
                                        <w:rPr>
                                          <w:caps/>
                                          <w:color w:val="ED7D31" w:themeColor="accent2"/>
                                          <w:sz w:val="26"/>
                                          <w:szCs w:val="26"/>
                                        </w:rPr>
                                      </w:pPr>
                                    </w:p>
                                    <w:p w14:paraId="22A89A72" w14:textId="77777777" w:rsidR="00462CCE" w:rsidRDefault="00462CCE" w:rsidP="00462CCE">
                                      <w:pPr>
                                        <w:pStyle w:val="NoSpacing"/>
                                        <w:rPr>
                                          <w:caps/>
                                          <w:color w:val="ED7D31" w:themeColor="accent2"/>
                                          <w:sz w:val="26"/>
                                          <w:szCs w:val="26"/>
                                        </w:rPr>
                                      </w:pPr>
                                    </w:p>
                                    <w:p w14:paraId="768A1115" w14:textId="77777777" w:rsidR="00462CCE" w:rsidRDefault="00462CCE" w:rsidP="00462CCE">
                                      <w:pPr>
                                        <w:pStyle w:val="NoSpacing"/>
                                        <w:rPr>
                                          <w:caps/>
                                          <w:color w:val="ED7D31" w:themeColor="accent2"/>
                                          <w:sz w:val="26"/>
                                          <w:szCs w:val="26"/>
                                        </w:rPr>
                                      </w:pPr>
                                    </w:p>
                                    <w:p w14:paraId="0645BE14" w14:textId="77777777" w:rsidR="00462CCE" w:rsidRDefault="00462CCE" w:rsidP="00462CCE">
                                      <w:pPr>
                                        <w:pStyle w:val="NoSpacing"/>
                                        <w:rPr>
                                          <w:caps/>
                                          <w:color w:val="ED7D31" w:themeColor="accent2"/>
                                          <w:sz w:val="26"/>
                                          <w:szCs w:val="26"/>
                                        </w:rPr>
                                      </w:pPr>
                                    </w:p>
                                    <w:p w14:paraId="6E4E99D8" w14:textId="77777777" w:rsidR="00462CCE" w:rsidRDefault="00462CCE" w:rsidP="00462CCE">
                                      <w:pPr>
                                        <w:pStyle w:val="NoSpacing"/>
                                        <w:rPr>
                                          <w:caps/>
                                          <w:color w:val="ED7D31" w:themeColor="accent2"/>
                                          <w:sz w:val="26"/>
                                          <w:szCs w:val="26"/>
                                        </w:rPr>
                                      </w:pPr>
                                    </w:p>
                                    <w:p w14:paraId="7BC0332A" w14:textId="77777777" w:rsidR="00462CCE" w:rsidRDefault="00462CCE" w:rsidP="00462CCE">
                                      <w:pPr>
                                        <w:pStyle w:val="NoSpacing"/>
                                        <w:rPr>
                                          <w:caps/>
                                          <w:color w:val="ED7D31" w:themeColor="accent2"/>
                                          <w:sz w:val="26"/>
                                          <w:szCs w:val="26"/>
                                        </w:rPr>
                                      </w:pPr>
                                    </w:p>
                                    <w:p w14:paraId="67879094" w14:textId="77777777" w:rsidR="00462CCE" w:rsidRDefault="00462CCE" w:rsidP="00462CCE">
                                      <w:pPr>
                                        <w:pStyle w:val="NoSpacing"/>
                                        <w:rPr>
                                          <w:caps/>
                                          <w:color w:val="ED7D31" w:themeColor="accent2"/>
                                          <w:sz w:val="26"/>
                                          <w:szCs w:val="26"/>
                                        </w:rPr>
                                      </w:pPr>
                                    </w:p>
                                    <w:p w14:paraId="7D679046" w14:textId="77777777" w:rsidR="00462CCE" w:rsidRDefault="00462CCE" w:rsidP="00462CCE">
                                      <w:pPr>
                                        <w:pStyle w:val="NoSpacing"/>
                                        <w:rPr>
                                          <w:caps/>
                                          <w:color w:val="ED7D31" w:themeColor="accent2"/>
                                          <w:sz w:val="26"/>
                                          <w:szCs w:val="26"/>
                                        </w:rPr>
                                      </w:pPr>
                                    </w:p>
                                    <w:p w14:paraId="48438F66" w14:textId="77777777" w:rsidR="00462CCE" w:rsidRDefault="00462CCE" w:rsidP="00462CCE">
                                      <w:pPr>
                                        <w:pStyle w:val="NoSpacing"/>
                                        <w:rPr>
                                          <w:caps/>
                                          <w:color w:val="ED7D31" w:themeColor="accent2"/>
                                          <w:sz w:val="26"/>
                                          <w:szCs w:val="26"/>
                                        </w:rPr>
                                      </w:pPr>
                                    </w:p>
                                    <w:p w14:paraId="6EEF70EC" w14:textId="77777777" w:rsidR="00462CCE" w:rsidRDefault="00462CCE" w:rsidP="00462CCE">
                                      <w:pPr>
                                        <w:pStyle w:val="NoSpacing"/>
                                        <w:rPr>
                                          <w:caps/>
                                          <w:color w:val="ED7D31" w:themeColor="accent2"/>
                                          <w:sz w:val="26"/>
                                          <w:szCs w:val="26"/>
                                        </w:rPr>
                                      </w:pPr>
                                    </w:p>
                                    <w:p w14:paraId="1850EC99" w14:textId="77777777" w:rsidR="00462CCE" w:rsidRDefault="00462CCE" w:rsidP="00462CCE">
                                      <w:pPr>
                                        <w:pStyle w:val="NoSpacing"/>
                                        <w:rPr>
                                          <w:caps/>
                                          <w:color w:val="ED7D31" w:themeColor="accent2"/>
                                          <w:sz w:val="26"/>
                                          <w:szCs w:val="26"/>
                                        </w:rPr>
                                      </w:pPr>
                                    </w:p>
                                    <w:p w14:paraId="2A21E055" w14:textId="77777777" w:rsidR="00462CCE" w:rsidRDefault="00462CCE" w:rsidP="00462CCE">
                                      <w:pPr>
                                        <w:pStyle w:val="NoSpacing"/>
                                        <w:rPr>
                                          <w:caps/>
                                          <w:color w:val="ED7D31" w:themeColor="accent2"/>
                                          <w:sz w:val="26"/>
                                          <w:szCs w:val="26"/>
                                        </w:rPr>
                                      </w:pPr>
                                    </w:p>
                                    <w:p w14:paraId="71CB7AE6" w14:textId="77777777" w:rsidR="00462CCE" w:rsidRDefault="00462CCE" w:rsidP="00462CCE">
                                      <w:pPr>
                                        <w:pStyle w:val="NoSpacing"/>
                                        <w:rPr>
                                          <w:caps/>
                                          <w:color w:val="ED7D31" w:themeColor="accent2"/>
                                          <w:sz w:val="26"/>
                                          <w:szCs w:val="26"/>
                                        </w:rPr>
                                      </w:pPr>
                                    </w:p>
                                    <w:p w14:paraId="1DE9F49B" w14:textId="77777777" w:rsidR="00462CCE" w:rsidRDefault="00462CCE" w:rsidP="00462CCE">
                                      <w:pPr>
                                        <w:pStyle w:val="NoSpacing"/>
                                        <w:rPr>
                                          <w:caps/>
                                          <w:color w:val="ED7D31" w:themeColor="accent2"/>
                                          <w:sz w:val="26"/>
                                          <w:szCs w:val="26"/>
                                        </w:rPr>
                                      </w:pPr>
                                    </w:p>
                                    <w:p w14:paraId="11CF9471" w14:textId="77777777" w:rsidR="00462CCE" w:rsidRDefault="00462CCE" w:rsidP="00462CCE">
                                      <w:pPr>
                                        <w:pStyle w:val="NoSpacing"/>
                                        <w:rPr>
                                          <w:caps/>
                                          <w:color w:val="ED7D31" w:themeColor="accent2"/>
                                          <w:sz w:val="26"/>
                                          <w:szCs w:val="26"/>
                                        </w:rPr>
                                      </w:pPr>
                                    </w:p>
                                    <w:p w14:paraId="01950D36" w14:textId="77777777" w:rsidR="00462CCE" w:rsidRDefault="00462CCE" w:rsidP="00462CCE">
                                      <w:pPr>
                                        <w:pStyle w:val="NoSpacing"/>
                                        <w:rPr>
                                          <w:caps/>
                                          <w:color w:val="ED7D31" w:themeColor="accent2"/>
                                          <w:sz w:val="26"/>
                                          <w:szCs w:val="26"/>
                                        </w:rPr>
                                      </w:pPr>
                                    </w:p>
                                    <w:p w14:paraId="0562E73F" w14:textId="77777777" w:rsidR="00462CCE" w:rsidRDefault="00462CCE" w:rsidP="00462CCE">
                                      <w:pPr>
                                        <w:pStyle w:val="NoSpacing"/>
                                        <w:rPr>
                                          <w:caps/>
                                          <w:color w:val="ED7D31" w:themeColor="accent2"/>
                                          <w:sz w:val="26"/>
                                          <w:szCs w:val="26"/>
                                        </w:rPr>
                                      </w:pPr>
                                    </w:p>
                                    <w:p w14:paraId="54067094" w14:textId="77777777" w:rsidR="00462CCE" w:rsidRDefault="00462CCE" w:rsidP="00462CCE">
                                      <w:pPr>
                                        <w:pStyle w:val="NoSpacing"/>
                                        <w:rPr>
                                          <w:caps/>
                                          <w:color w:val="ED7D31" w:themeColor="accent2"/>
                                          <w:sz w:val="26"/>
                                          <w:szCs w:val="26"/>
                                        </w:rPr>
                                      </w:pPr>
                                    </w:p>
                                    <w:p w14:paraId="724C967F" w14:textId="77777777" w:rsidR="00462CCE" w:rsidRDefault="00462CCE" w:rsidP="00462CCE">
                                      <w:pPr>
                                        <w:pStyle w:val="NoSpacing"/>
                                        <w:rPr>
                                          <w:caps/>
                                          <w:color w:val="ED7D31" w:themeColor="accent2"/>
                                          <w:sz w:val="26"/>
                                          <w:szCs w:val="26"/>
                                        </w:rPr>
                                      </w:pPr>
                                    </w:p>
                                    <w:p w14:paraId="38C25700" w14:textId="1619AE9E" w:rsidR="00462CCE" w:rsidRDefault="00462CCE" w:rsidP="00462CCE">
                                      <w:pPr>
                                        <w:pStyle w:val="NoSpacing"/>
                                        <w:rPr>
                                          <w:caps/>
                                          <w:color w:val="ED7D31" w:themeColor="accent2"/>
                                          <w:sz w:val="26"/>
                                          <w:szCs w:val="26"/>
                                        </w:rPr>
                                      </w:pPr>
                                      <w:r>
                                        <w:rPr>
                                          <w:caps/>
                                          <w:color w:val="ED7D31" w:themeColor="accent2"/>
                                          <w:sz w:val="26"/>
                                          <w:szCs w:val="26"/>
                                        </w:rPr>
                                        <w:t>Submitted to:</w:t>
                                      </w:r>
                                    </w:p>
                                    <w:p w14:paraId="12907A63" w14:textId="77777777" w:rsidR="00462CCE" w:rsidRPr="00E83906" w:rsidRDefault="00462CCE" w:rsidP="00462CCE">
                                      <w:pPr>
                                        <w:pStyle w:val="NoSpacing"/>
                                        <w:rPr>
                                          <w:caps/>
                                          <w:color w:val="ED7D31" w:themeColor="accent2"/>
                                          <w:sz w:val="26"/>
                                          <w:szCs w:val="26"/>
                                        </w:rPr>
                                      </w:pPr>
                                      <w:r>
                                        <w:rPr>
                                          <w:caps/>
                                          <w:color w:val="ED7D31" w:themeColor="accent2"/>
                                          <w:sz w:val="26"/>
                                          <w:szCs w:val="26"/>
                                        </w:rPr>
                                        <w:t xml:space="preserve">                         Olufemi oluranti</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BB3E435" w14:textId="02633800" w:rsidR="00462CCE" w:rsidRDefault="00462CCE" w:rsidP="00462CCE">
                                          <w:pPr>
                                            <w:pStyle w:val="NoSpacing"/>
                                            <w:rPr>
                                              <w:color w:val="ED7D31" w:themeColor="accent2"/>
                                              <w:sz w:val="26"/>
                                              <w:szCs w:val="26"/>
                                            </w:rPr>
                                          </w:pPr>
                                          <w:r>
                                            <w:rPr>
                                              <w:color w:val="ED7D31" w:themeColor="accent2"/>
                                              <w:sz w:val="26"/>
                                              <w:szCs w:val="26"/>
                                            </w:rPr>
                                            <w:t>Submitted by: Nafeesa Bibi</w:t>
                                          </w:r>
                                        </w:p>
                                      </w:sdtContent>
                                    </w:sdt>
                                    <w:p w14:paraId="0C6F53F8" w14:textId="2E272F08" w:rsidR="00462CCE" w:rsidRDefault="00462CCE" w:rsidP="00462CC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Student ID: 2331120</w:t>
                                          </w:r>
                                        </w:sdtContent>
                                      </w:sdt>
                                    </w:p>
                                  </w:tc>
                                </w:tr>
                              </w:tbl>
                              <w:p w14:paraId="44330169" w14:textId="77777777" w:rsidR="00462CCE" w:rsidRDefault="00462CC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EA4ABA"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75"/>
                            <w:gridCol w:w="1976"/>
                          </w:tblGrid>
                          <w:tr w:rsidR="00462CCE" w14:paraId="25F507A5" w14:textId="77777777">
                            <w:trPr>
                              <w:jc w:val="center"/>
                            </w:trPr>
                            <w:tc>
                              <w:tcPr>
                                <w:tcW w:w="2568" w:type="pct"/>
                                <w:vAlign w:val="center"/>
                              </w:tcPr>
                              <w:p w14:paraId="272EBF21" w14:textId="3EF4A8C0" w:rsidR="00462CCE" w:rsidRDefault="00462CCE">
                                <w:pPr>
                                  <w:jc w:val="right"/>
                                </w:pPr>
                                <w:r>
                                  <w:rPr>
                                    <w:noProof/>
                                  </w:rPr>
                                  <w:drawing>
                                    <wp:inline distT="0" distB="0" distL="0" distR="0" wp14:anchorId="4AFAADBC" wp14:editId="0DE7D2ED">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7672576" w14:textId="0D90A735" w:rsidR="00462CCE" w:rsidRDefault="00462CCE" w:rsidP="00462CCE">
                                    <w:pPr>
                                      <w:pStyle w:val="NoSpacing"/>
                                      <w:spacing w:line="312" w:lineRule="auto"/>
                                      <w:jc w:val="center"/>
                                      <w:rPr>
                                        <w:caps/>
                                        <w:color w:val="191919" w:themeColor="text1" w:themeTint="E6"/>
                                        <w:sz w:val="72"/>
                                        <w:szCs w:val="72"/>
                                      </w:rPr>
                                    </w:pPr>
                                    <w:r w:rsidRPr="00462CCE">
                                      <w:rPr>
                                        <w:caps/>
                                        <w:color w:val="191919" w:themeColor="text1" w:themeTint="E6"/>
                                        <w:sz w:val="40"/>
                                        <w:szCs w:val="40"/>
                                      </w:rPr>
                                      <w:t>Component 2:</w:t>
                                    </w:r>
                                    <w:r>
                                      <w:rPr>
                                        <w:caps/>
                                        <w:color w:val="191919" w:themeColor="text1" w:themeTint="E6"/>
                                        <w:sz w:val="40"/>
                                        <w:szCs w:val="40"/>
                                      </w:rPr>
                                      <w:t xml:space="preserve"> </w:t>
                                    </w:r>
                                    <w:r w:rsidRPr="00462CCE">
                                      <w:rPr>
                                        <w:caps/>
                                        <w:color w:val="191919" w:themeColor="text1" w:themeTint="E6"/>
                                        <w:sz w:val="40"/>
                                        <w:szCs w:val="40"/>
                                      </w:rPr>
                                      <w:t>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14FCDA" w14:textId="52836ED6" w:rsidR="00462CCE" w:rsidRDefault="00462CCE">
                                    <w:pPr>
                                      <w:jc w:val="right"/>
                                      <w:rPr>
                                        <w:sz w:val="24"/>
                                        <w:szCs w:val="24"/>
                                      </w:rPr>
                                    </w:pPr>
                                    <w:r w:rsidRPr="00F9186C">
                                      <w:rPr>
                                        <w:color w:val="000000" w:themeColor="text1"/>
                                        <w:sz w:val="24"/>
                                        <w:szCs w:val="24"/>
                                      </w:rPr>
                                      <w:t>Changemakers: Building your Personal Brand for Sustainable Employment (BMHP5015)</w:t>
                                    </w:r>
                                  </w:p>
                                </w:sdtContent>
                              </w:sdt>
                            </w:tc>
                            <w:tc>
                              <w:tcPr>
                                <w:tcW w:w="2432" w:type="pct"/>
                                <w:vAlign w:val="center"/>
                              </w:tcPr>
                              <w:p w14:paraId="40F5AEE3" w14:textId="77777777" w:rsidR="00462CCE" w:rsidRDefault="00462CCE" w:rsidP="00462CCE">
                                <w:pPr>
                                  <w:pStyle w:val="NoSpacing"/>
                                  <w:rPr>
                                    <w:caps/>
                                    <w:color w:val="ED7D31" w:themeColor="accent2"/>
                                    <w:sz w:val="26"/>
                                    <w:szCs w:val="26"/>
                                  </w:rPr>
                                </w:pPr>
                              </w:p>
                              <w:p w14:paraId="22A89A72" w14:textId="77777777" w:rsidR="00462CCE" w:rsidRDefault="00462CCE" w:rsidP="00462CCE">
                                <w:pPr>
                                  <w:pStyle w:val="NoSpacing"/>
                                  <w:rPr>
                                    <w:caps/>
                                    <w:color w:val="ED7D31" w:themeColor="accent2"/>
                                    <w:sz w:val="26"/>
                                    <w:szCs w:val="26"/>
                                  </w:rPr>
                                </w:pPr>
                              </w:p>
                              <w:p w14:paraId="768A1115" w14:textId="77777777" w:rsidR="00462CCE" w:rsidRDefault="00462CCE" w:rsidP="00462CCE">
                                <w:pPr>
                                  <w:pStyle w:val="NoSpacing"/>
                                  <w:rPr>
                                    <w:caps/>
                                    <w:color w:val="ED7D31" w:themeColor="accent2"/>
                                    <w:sz w:val="26"/>
                                    <w:szCs w:val="26"/>
                                  </w:rPr>
                                </w:pPr>
                              </w:p>
                              <w:p w14:paraId="0645BE14" w14:textId="77777777" w:rsidR="00462CCE" w:rsidRDefault="00462CCE" w:rsidP="00462CCE">
                                <w:pPr>
                                  <w:pStyle w:val="NoSpacing"/>
                                  <w:rPr>
                                    <w:caps/>
                                    <w:color w:val="ED7D31" w:themeColor="accent2"/>
                                    <w:sz w:val="26"/>
                                    <w:szCs w:val="26"/>
                                  </w:rPr>
                                </w:pPr>
                              </w:p>
                              <w:p w14:paraId="6E4E99D8" w14:textId="77777777" w:rsidR="00462CCE" w:rsidRDefault="00462CCE" w:rsidP="00462CCE">
                                <w:pPr>
                                  <w:pStyle w:val="NoSpacing"/>
                                  <w:rPr>
                                    <w:caps/>
                                    <w:color w:val="ED7D31" w:themeColor="accent2"/>
                                    <w:sz w:val="26"/>
                                    <w:szCs w:val="26"/>
                                  </w:rPr>
                                </w:pPr>
                              </w:p>
                              <w:p w14:paraId="7BC0332A" w14:textId="77777777" w:rsidR="00462CCE" w:rsidRDefault="00462CCE" w:rsidP="00462CCE">
                                <w:pPr>
                                  <w:pStyle w:val="NoSpacing"/>
                                  <w:rPr>
                                    <w:caps/>
                                    <w:color w:val="ED7D31" w:themeColor="accent2"/>
                                    <w:sz w:val="26"/>
                                    <w:szCs w:val="26"/>
                                  </w:rPr>
                                </w:pPr>
                              </w:p>
                              <w:p w14:paraId="67879094" w14:textId="77777777" w:rsidR="00462CCE" w:rsidRDefault="00462CCE" w:rsidP="00462CCE">
                                <w:pPr>
                                  <w:pStyle w:val="NoSpacing"/>
                                  <w:rPr>
                                    <w:caps/>
                                    <w:color w:val="ED7D31" w:themeColor="accent2"/>
                                    <w:sz w:val="26"/>
                                    <w:szCs w:val="26"/>
                                  </w:rPr>
                                </w:pPr>
                              </w:p>
                              <w:p w14:paraId="7D679046" w14:textId="77777777" w:rsidR="00462CCE" w:rsidRDefault="00462CCE" w:rsidP="00462CCE">
                                <w:pPr>
                                  <w:pStyle w:val="NoSpacing"/>
                                  <w:rPr>
                                    <w:caps/>
                                    <w:color w:val="ED7D31" w:themeColor="accent2"/>
                                    <w:sz w:val="26"/>
                                    <w:szCs w:val="26"/>
                                  </w:rPr>
                                </w:pPr>
                              </w:p>
                              <w:p w14:paraId="48438F66" w14:textId="77777777" w:rsidR="00462CCE" w:rsidRDefault="00462CCE" w:rsidP="00462CCE">
                                <w:pPr>
                                  <w:pStyle w:val="NoSpacing"/>
                                  <w:rPr>
                                    <w:caps/>
                                    <w:color w:val="ED7D31" w:themeColor="accent2"/>
                                    <w:sz w:val="26"/>
                                    <w:szCs w:val="26"/>
                                  </w:rPr>
                                </w:pPr>
                              </w:p>
                              <w:p w14:paraId="6EEF70EC" w14:textId="77777777" w:rsidR="00462CCE" w:rsidRDefault="00462CCE" w:rsidP="00462CCE">
                                <w:pPr>
                                  <w:pStyle w:val="NoSpacing"/>
                                  <w:rPr>
                                    <w:caps/>
                                    <w:color w:val="ED7D31" w:themeColor="accent2"/>
                                    <w:sz w:val="26"/>
                                    <w:szCs w:val="26"/>
                                  </w:rPr>
                                </w:pPr>
                              </w:p>
                              <w:p w14:paraId="1850EC99" w14:textId="77777777" w:rsidR="00462CCE" w:rsidRDefault="00462CCE" w:rsidP="00462CCE">
                                <w:pPr>
                                  <w:pStyle w:val="NoSpacing"/>
                                  <w:rPr>
                                    <w:caps/>
                                    <w:color w:val="ED7D31" w:themeColor="accent2"/>
                                    <w:sz w:val="26"/>
                                    <w:szCs w:val="26"/>
                                  </w:rPr>
                                </w:pPr>
                              </w:p>
                              <w:p w14:paraId="2A21E055" w14:textId="77777777" w:rsidR="00462CCE" w:rsidRDefault="00462CCE" w:rsidP="00462CCE">
                                <w:pPr>
                                  <w:pStyle w:val="NoSpacing"/>
                                  <w:rPr>
                                    <w:caps/>
                                    <w:color w:val="ED7D31" w:themeColor="accent2"/>
                                    <w:sz w:val="26"/>
                                    <w:szCs w:val="26"/>
                                  </w:rPr>
                                </w:pPr>
                              </w:p>
                              <w:p w14:paraId="71CB7AE6" w14:textId="77777777" w:rsidR="00462CCE" w:rsidRDefault="00462CCE" w:rsidP="00462CCE">
                                <w:pPr>
                                  <w:pStyle w:val="NoSpacing"/>
                                  <w:rPr>
                                    <w:caps/>
                                    <w:color w:val="ED7D31" w:themeColor="accent2"/>
                                    <w:sz w:val="26"/>
                                    <w:szCs w:val="26"/>
                                  </w:rPr>
                                </w:pPr>
                              </w:p>
                              <w:p w14:paraId="1DE9F49B" w14:textId="77777777" w:rsidR="00462CCE" w:rsidRDefault="00462CCE" w:rsidP="00462CCE">
                                <w:pPr>
                                  <w:pStyle w:val="NoSpacing"/>
                                  <w:rPr>
                                    <w:caps/>
                                    <w:color w:val="ED7D31" w:themeColor="accent2"/>
                                    <w:sz w:val="26"/>
                                    <w:szCs w:val="26"/>
                                  </w:rPr>
                                </w:pPr>
                              </w:p>
                              <w:p w14:paraId="11CF9471" w14:textId="77777777" w:rsidR="00462CCE" w:rsidRDefault="00462CCE" w:rsidP="00462CCE">
                                <w:pPr>
                                  <w:pStyle w:val="NoSpacing"/>
                                  <w:rPr>
                                    <w:caps/>
                                    <w:color w:val="ED7D31" w:themeColor="accent2"/>
                                    <w:sz w:val="26"/>
                                    <w:szCs w:val="26"/>
                                  </w:rPr>
                                </w:pPr>
                              </w:p>
                              <w:p w14:paraId="01950D36" w14:textId="77777777" w:rsidR="00462CCE" w:rsidRDefault="00462CCE" w:rsidP="00462CCE">
                                <w:pPr>
                                  <w:pStyle w:val="NoSpacing"/>
                                  <w:rPr>
                                    <w:caps/>
                                    <w:color w:val="ED7D31" w:themeColor="accent2"/>
                                    <w:sz w:val="26"/>
                                    <w:szCs w:val="26"/>
                                  </w:rPr>
                                </w:pPr>
                              </w:p>
                              <w:p w14:paraId="0562E73F" w14:textId="77777777" w:rsidR="00462CCE" w:rsidRDefault="00462CCE" w:rsidP="00462CCE">
                                <w:pPr>
                                  <w:pStyle w:val="NoSpacing"/>
                                  <w:rPr>
                                    <w:caps/>
                                    <w:color w:val="ED7D31" w:themeColor="accent2"/>
                                    <w:sz w:val="26"/>
                                    <w:szCs w:val="26"/>
                                  </w:rPr>
                                </w:pPr>
                              </w:p>
                              <w:p w14:paraId="54067094" w14:textId="77777777" w:rsidR="00462CCE" w:rsidRDefault="00462CCE" w:rsidP="00462CCE">
                                <w:pPr>
                                  <w:pStyle w:val="NoSpacing"/>
                                  <w:rPr>
                                    <w:caps/>
                                    <w:color w:val="ED7D31" w:themeColor="accent2"/>
                                    <w:sz w:val="26"/>
                                    <w:szCs w:val="26"/>
                                  </w:rPr>
                                </w:pPr>
                              </w:p>
                              <w:p w14:paraId="724C967F" w14:textId="77777777" w:rsidR="00462CCE" w:rsidRDefault="00462CCE" w:rsidP="00462CCE">
                                <w:pPr>
                                  <w:pStyle w:val="NoSpacing"/>
                                  <w:rPr>
                                    <w:caps/>
                                    <w:color w:val="ED7D31" w:themeColor="accent2"/>
                                    <w:sz w:val="26"/>
                                    <w:szCs w:val="26"/>
                                  </w:rPr>
                                </w:pPr>
                              </w:p>
                              <w:p w14:paraId="38C25700" w14:textId="1619AE9E" w:rsidR="00462CCE" w:rsidRDefault="00462CCE" w:rsidP="00462CCE">
                                <w:pPr>
                                  <w:pStyle w:val="NoSpacing"/>
                                  <w:rPr>
                                    <w:caps/>
                                    <w:color w:val="ED7D31" w:themeColor="accent2"/>
                                    <w:sz w:val="26"/>
                                    <w:szCs w:val="26"/>
                                  </w:rPr>
                                </w:pPr>
                                <w:r>
                                  <w:rPr>
                                    <w:caps/>
                                    <w:color w:val="ED7D31" w:themeColor="accent2"/>
                                    <w:sz w:val="26"/>
                                    <w:szCs w:val="26"/>
                                  </w:rPr>
                                  <w:t>Submitted to:</w:t>
                                </w:r>
                              </w:p>
                              <w:p w14:paraId="12907A63" w14:textId="77777777" w:rsidR="00462CCE" w:rsidRPr="00E83906" w:rsidRDefault="00462CCE" w:rsidP="00462CCE">
                                <w:pPr>
                                  <w:pStyle w:val="NoSpacing"/>
                                  <w:rPr>
                                    <w:caps/>
                                    <w:color w:val="ED7D31" w:themeColor="accent2"/>
                                    <w:sz w:val="26"/>
                                    <w:szCs w:val="26"/>
                                  </w:rPr>
                                </w:pPr>
                                <w:r>
                                  <w:rPr>
                                    <w:caps/>
                                    <w:color w:val="ED7D31" w:themeColor="accent2"/>
                                    <w:sz w:val="26"/>
                                    <w:szCs w:val="26"/>
                                  </w:rPr>
                                  <w:t xml:space="preserve">                         Olufemi oluranti</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BB3E435" w14:textId="02633800" w:rsidR="00462CCE" w:rsidRDefault="00462CCE" w:rsidP="00462CCE">
                                    <w:pPr>
                                      <w:pStyle w:val="NoSpacing"/>
                                      <w:rPr>
                                        <w:color w:val="ED7D31" w:themeColor="accent2"/>
                                        <w:sz w:val="26"/>
                                        <w:szCs w:val="26"/>
                                      </w:rPr>
                                    </w:pPr>
                                    <w:r>
                                      <w:rPr>
                                        <w:color w:val="ED7D31" w:themeColor="accent2"/>
                                        <w:sz w:val="26"/>
                                        <w:szCs w:val="26"/>
                                      </w:rPr>
                                      <w:t>Submitted by: Nafeesa Bibi</w:t>
                                    </w:r>
                                  </w:p>
                                </w:sdtContent>
                              </w:sdt>
                              <w:p w14:paraId="0C6F53F8" w14:textId="2E272F08" w:rsidR="00462CCE" w:rsidRDefault="00462CCE" w:rsidP="00462CC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Student ID: 2331120</w:t>
                                    </w:r>
                                  </w:sdtContent>
                                </w:sdt>
                              </w:p>
                            </w:tc>
                          </w:tr>
                        </w:tbl>
                        <w:p w14:paraId="44330169" w14:textId="77777777" w:rsidR="00462CCE" w:rsidRDefault="00462CCE"/>
                      </w:txbxContent>
                    </v:textbox>
                    <w10:wrap anchorx="page" anchory="page"/>
                  </v:shape>
                </w:pict>
              </mc:Fallback>
            </mc:AlternateContent>
          </w:r>
          <w:r>
            <w:br w:type="page"/>
          </w:r>
        </w:p>
      </w:sdtContent>
    </w:sdt>
    <w:p w14:paraId="74104FA4" w14:textId="77777777" w:rsidR="00104CB9" w:rsidRDefault="00104CB9" w:rsidP="008A26C3">
      <w:pPr>
        <w:pageBreakBefore/>
        <w:spacing w:line="360" w:lineRule="auto"/>
      </w:pPr>
    </w:p>
    <w:p w14:paraId="45F6BF1D" w14:textId="77777777" w:rsidR="00104CB9" w:rsidRPr="001D6495" w:rsidRDefault="00000000" w:rsidP="008A26C3">
      <w:pPr>
        <w:spacing w:before="340" w:after="120" w:line="360" w:lineRule="auto"/>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Job Vacancy</w:t>
      </w:r>
    </w:p>
    <w:p w14:paraId="260E91A1" w14:textId="4CE7BE5F" w:rsidR="00104CB9" w:rsidRDefault="00C84F34" w:rsidP="008A26C3">
      <w:pPr>
        <w:spacing w:before="60" w:after="100" w:line="360" w:lineRule="auto"/>
        <w:jc w:val="both"/>
      </w:pPr>
      <w:r w:rsidRPr="00C84F34">
        <w:t xml:space="preserve">This report is based on a Mental Health Support Worker (Band 3) position at the Forston Clinic, Waterston Ward, </w:t>
      </w:r>
      <w:proofErr w:type="spellStart"/>
      <w:r w:rsidRPr="00C84F34">
        <w:t>Herrison</w:t>
      </w:r>
      <w:proofErr w:type="spellEnd"/>
      <w:r w:rsidRPr="00C84F34">
        <w:t xml:space="preserve"> Road, Dorchester, DT2 9TB, which is part of the Dorset HealthCare University NHS Foundation Trust.</w:t>
      </w:r>
      <w:r>
        <w:t xml:space="preserve"> It was posted on NHS Jobs on 19 March 2026, with a closing date of 6 April 2026. The salary is £24,937–£26,598 per annum on the NHS Agenda for Change pay scale. The post is permanent and full-time (Job Advert, 2026).</w:t>
      </w:r>
    </w:p>
    <w:p w14:paraId="772833ED" w14:textId="5375581D" w:rsidR="00C84F34" w:rsidRDefault="00C84F34" w:rsidP="008A26C3">
      <w:pPr>
        <w:spacing w:before="60" w:after="100" w:line="360" w:lineRule="auto"/>
        <w:jc w:val="both"/>
      </w:pPr>
      <w:r w:rsidRPr="00C84F34">
        <w:rPr>
          <w:noProof/>
        </w:rPr>
        <w:drawing>
          <wp:inline distT="0" distB="0" distL="0" distR="0" wp14:anchorId="57C220DB" wp14:editId="75C07EC2">
            <wp:extent cx="5731510" cy="2531110"/>
            <wp:effectExtent l="0" t="0" r="2540" b="2540"/>
            <wp:docPr id="2053595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95814" name=""/>
                    <pic:cNvPicPr/>
                  </pic:nvPicPr>
                  <pic:blipFill>
                    <a:blip r:embed="rId8"/>
                    <a:stretch>
                      <a:fillRect/>
                    </a:stretch>
                  </pic:blipFill>
                  <pic:spPr>
                    <a:xfrm>
                      <a:off x="0" y="0"/>
                      <a:ext cx="5731510" cy="2531110"/>
                    </a:xfrm>
                    <a:prstGeom prst="rect">
                      <a:avLst/>
                    </a:prstGeom>
                  </pic:spPr>
                </pic:pic>
              </a:graphicData>
            </a:graphic>
          </wp:inline>
        </w:drawing>
      </w:r>
    </w:p>
    <w:p w14:paraId="582C1EE9" w14:textId="77777777" w:rsidR="001D6495" w:rsidRPr="001D6495" w:rsidRDefault="001D6495" w:rsidP="008A26C3">
      <w:pPr>
        <w:spacing w:before="60" w:after="10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Introduction</w:t>
      </w:r>
    </w:p>
    <w:p w14:paraId="2FAAA4F1" w14:textId="546E3856" w:rsidR="001D6495" w:rsidRPr="001D6495" w:rsidRDefault="001D6495" w:rsidP="008A26C3">
      <w:pPr>
        <w:spacing w:before="60" w:after="100" w:line="360" w:lineRule="auto"/>
        <w:jc w:val="both"/>
      </w:pPr>
      <w:r w:rsidRPr="001D6495">
        <w:t xml:space="preserve">The role I have </w:t>
      </w:r>
      <w:r w:rsidR="009B5E44" w:rsidRPr="001D6495">
        <w:t>selected</w:t>
      </w:r>
      <w:r w:rsidRPr="001D6495">
        <w:t xml:space="preserve"> is a Mental Health Support Worker (Band 3) at Dorset HealthCare University NHS Foundation Trust in Dorchester</w:t>
      </w:r>
      <w:r>
        <w:t>,</w:t>
      </w:r>
      <w:r w:rsidR="009B5E44">
        <w:t xml:space="preserve"> </w:t>
      </w:r>
      <w:r w:rsidRPr="001D6495">
        <w:t xml:space="preserve">a real vacancy I want to apply for. I have spent two years working as a domiciliary care worker supporting adults, and this role is the next step I am working towards. The report analyses what the job requires, honestly evaluates my own skills against those requirements, and sets out a practical five-year plan for getting there. </w:t>
      </w:r>
      <w:r w:rsidR="009B5E44" w:rsidRPr="009B5E44">
        <w:t>It also discusses how I intend to develop my professional networks, personal brand, and professional identity.</w:t>
      </w:r>
    </w:p>
    <w:p w14:paraId="00DB5854" w14:textId="583A66BB" w:rsidR="001D6495" w:rsidRPr="001D6495" w:rsidRDefault="009B5E44" w:rsidP="008A26C3">
      <w:pPr>
        <w:spacing w:before="60" w:after="100" w:line="360" w:lineRule="auto"/>
        <w:jc w:val="both"/>
      </w:pPr>
      <w:r w:rsidRPr="009B5E44">
        <w:t>One of the main issues the NHS is dealing with is mental health. According to NHS England (2024), one in four people in England deal with a mental health issue each year, and demand for treatment is still rising. The key to addressing that requirement is having competent, caring support staff.</w:t>
      </w:r>
    </w:p>
    <w:p w14:paraId="79D84104" w14:textId="77777777" w:rsidR="001D6495" w:rsidRPr="001D6495" w:rsidRDefault="001D6495" w:rsidP="008A26C3">
      <w:pPr>
        <w:spacing w:before="60" w:after="100" w:line="360" w:lineRule="auto"/>
        <w:jc w:val="both"/>
        <w:rPr>
          <w:color w:val="4472C4" w:themeColor="accent1"/>
          <w:sz w:val="28"/>
          <w:szCs w:val="28"/>
        </w:rPr>
      </w:pPr>
      <w:r w:rsidRPr="001D6495">
        <w:rPr>
          <w:color w:val="4472C4" w:themeColor="accent1"/>
          <w:sz w:val="28"/>
          <w:szCs w:val="28"/>
        </w:rPr>
        <w:t>2. The Job Role and Employability Skills Required</w:t>
      </w:r>
    </w:p>
    <w:p w14:paraId="784320A0" w14:textId="77777777" w:rsidR="001D6495" w:rsidRPr="001D6495" w:rsidRDefault="001D6495" w:rsidP="008A26C3">
      <w:pPr>
        <w:spacing w:before="60" w:after="100" w:line="360" w:lineRule="auto"/>
        <w:jc w:val="both"/>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 About the Role</w:t>
      </w:r>
    </w:p>
    <w:p w14:paraId="42478E57" w14:textId="65AF7CCC" w:rsidR="001D6495" w:rsidRPr="001D6495" w:rsidRDefault="001D6495" w:rsidP="008A26C3">
      <w:pPr>
        <w:spacing w:before="60" w:after="100" w:line="360" w:lineRule="auto"/>
        <w:jc w:val="both"/>
      </w:pPr>
      <w:r w:rsidRPr="001D6495">
        <w:lastRenderedPageBreak/>
        <w:t xml:space="preserve">Dorset HealthCare University NHS Foundation Trust (DHC) serves around 800,000 people across Dorset and was rated ‘Outstanding’ by the Care Quality Commission (CQC, 2019). The Band 3 post at Forston Clinic, Waterston Ward </w:t>
      </w:r>
      <w:r w:rsidR="009B5E44" w:rsidRPr="001D6495">
        <w:t>includes</w:t>
      </w:r>
      <w:r w:rsidRPr="001D6495">
        <w:t xml:space="preserve"> supporting adults with mental health difficulties under the supervision of registered nurses</w:t>
      </w:r>
      <w:r w:rsidR="009B5E44">
        <w:t xml:space="preserve">, </w:t>
      </w:r>
      <w:r w:rsidRPr="001D6495">
        <w:t xml:space="preserve">providing one-to-one support, contributing to care plans, completing electronic patient records (EPR), and working within a multi-disciplinary team (MDT) (Job Advert, 2026).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1D6495" w:rsidRPr="001D6495" w14:paraId="13F528B1" w14:textId="77777777" w:rsidTr="001B1A87">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4E2C6EF4" w14:textId="77777777" w:rsidR="001D6495" w:rsidRPr="001D6495" w:rsidRDefault="001D6495" w:rsidP="008A26C3">
            <w:pPr>
              <w:spacing w:before="60" w:after="100" w:line="360" w:lineRule="auto"/>
              <w:jc w:val="center"/>
            </w:pPr>
            <w:r w:rsidRPr="001D6495">
              <w:rPr>
                <w:color w:val="4472C4" w:themeColor="accent1"/>
              </w:rPr>
              <w:t>Essential Criteria</w:t>
            </w:r>
          </w:p>
        </w:t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19A96E32" w14:textId="77777777" w:rsidR="001D6495" w:rsidRPr="001D6495" w:rsidRDefault="001D6495" w:rsidP="008A26C3">
            <w:pPr>
              <w:spacing w:before="60" w:after="100" w:line="360" w:lineRule="auto"/>
              <w:jc w:val="center"/>
            </w:pPr>
            <w:r w:rsidRPr="001D6495">
              <w:rPr>
                <w:color w:val="4472C4" w:themeColor="accent1"/>
              </w:rPr>
              <w:t>Desirable Criteria</w:t>
            </w:r>
          </w:p>
        </w:tc>
      </w:tr>
      <w:tr w:rsidR="001D6495" w:rsidRPr="001D6495" w14:paraId="4B4784A4" w14:textId="77777777">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3F26CE71" w14:textId="10AB24C4" w:rsidR="001D6495" w:rsidRPr="001D6495" w:rsidRDefault="001D6495" w:rsidP="008A26C3">
            <w:pPr>
              <w:spacing w:before="60" w:after="100" w:line="360" w:lineRule="auto"/>
              <w:jc w:val="both"/>
            </w:pPr>
            <w:r w:rsidRPr="001D6495">
              <w:t>Diploma Level 3 or above in Health &amp; Social Care</w:t>
            </w:r>
          </w:p>
        </w:tc>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4ECA8B1C" w14:textId="77777777" w:rsidR="001D6495" w:rsidRPr="001D6495" w:rsidRDefault="001D6495" w:rsidP="008A26C3">
            <w:pPr>
              <w:spacing w:before="60" w:after="100" w:line="360" w:lineRule="auto"/>
              <w:jc w:val="both"/>
            </w:pPr>
            <w:r w:rsidRPr="001D6495">
              <w:t>Experience in a mental health setting</w:t>
            </w:r>
          </w:p>
        </w:tc>
      </w:tr>
      <w:tr w:rsidR="001D6495" w:rsidRPr="001D6495" w14:paraId="524FA96C" w14:textId="77777777">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11B86EC2" w14:textId="77777777" w:rsidR="001D6495" w:rsidRPr="001D6495" w:rsidRDefault="001D6495" w:rsidP="008A26C3">
            <w:pPr>
              <w:spacing w:before="60" w:after="100" w:line="360" w:lineRule="auto"/>
              <w:jc w:val="both"/>
            </w:pPr>
            <w:r w:rsidRPr="001D6495">
              <w:t>Good verbal and written communication skills</w:t>
            </w:r>
          </w:p>
        </w:tc>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6B7DC085" w14:textId="10AE22A3" w:rsidR="001D6495" w:rsidRPr="001D6495" w:rsidRDefault="001D6495" w:rsidP="008A26C3">
            <w:pPr>
              <w:spacing w:before="60" w:after="100" w:line="360" w:lineRule="auto"/>
              <w:jc w:val="both"/>
            </w:pPr>
            <w:r w:rsidRPr="001D6495">
              <w:t>Mental Health First Aid certificate</w:t>
            </w:r>
          </w:p>
        </w:tc>
      </w:tr>
      <w:tr w:rsidR="001D6495" w:rsidRPr="001D6495" w14:paraId="53B3A84D" w14:textId="77777777">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55237EDB" w14:textId="77777777" w:rsidR="001D6495" w:rsidRPr="001D6495" w:rsidRDefault="001D6495" w:rsidP="008A26C3">
            <w:pPr>
              <w:spacing w:before="60" w:after="100" w:line="360" w:lineRule="auto"/>
              <w:jc w:val="both"/>
            </w:pPr>
            <w:r w:rsidRPr="001D6495">
              <w:t>Ability to work in an MDT under supervision</w:t>
            </w:r>
          </w:p>
        </w:tc>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4DC6839B" w14:textId="77777777" w:rsidR="001D6495" w:rsidRPr="001D6495" w:rsidRDefault="001D6495" w:rsidP="008A26C3">
            <w:pPr>
              <w:spacing w:before="60" w:after="100" w:line="360" w:lineRule="auto"/>
              <w:jc w:val="both"/>
            </w:pPr>
            <w:r w:rsidRPr="001D6495">
              <w:t>Knowledge of the Mental Health Act 1983</w:t>
            </w:r>
          </w:p>
        </w:tc>
      </w:tr>
      <w:tr w:rsidR="001D6495" w:rsidRPr="001D6495" w14:paraId="31635BA3" w14:textId="77777777">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2E4C6764" w14:textId="77777777" w:rsidR="001D6495" w:rsidRPr="001D6495" w:rsidRDefault="001D6495" w:rsidP="008A26C3">
            <w:pPr>
              <w:spacing w:before="60" w:after="100" w:line="360" w:lineRule="auto"/>
              <w:jc w:val="both"/>
            </w:pPr>
            <w:r w:rsidRPr="001D6495">
              <w:t>Commitment to person-centred, recovery-focused care</w:t>
            </w:r>
          </w:p>
        </w:tc>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442743DD" w14:textId="77777777" w:rsidR="001D6495" w:rsidRPr="001D6495" w:rsidRDefault="001D6495" w:rsidP="008A26C3">
            <w:pPr>
              <w:spacing w:before="60" w:after="100" w:line="360" w:lineRule="auto"/>
              <w:jc w:val="both"/>
            </w:pPr>
            <w:r w:rsidRPr="001D6495">
              <w:t>Understanding of trauma-informed approaches</w:t>
            </w:r>
          </w:p>
        </w:tc>
      </w:tr>
      <w:tr w:rsidR="001D6495" w:rsidRPr="001D6495" w14:paraId="41171916" w14:textId="77777777">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4BBF5AB3" w14:textId="009A42E3" w:rsidR="001D6495" w:rsidRPr="001D6495" w:rsidRDefault="001D6495" w:rsidP="008A26C3">
            <w:pPr>
              <w:spacing w:before="60" w:after="100" w:line="360" w:lineRule="auto"/>
              <w:jc w:val="both"/>
            </w:pPr>
            <w:r w:rsidRPr="001D6495">
              <w:t>IT literacy</w:t>
            </w:r>
            <w:r w:rsidR="001B1A87">
              <w:t>,</w:t>
            </w:r>
            <w:r w:rsidR="00C54669">
              <w:t xml:space="preserve"> </w:t>
            </w:r>
            <w:r w:rsidRPr="001D6495">
              <w:t>use of NHS EPR systems</w:t>
            </w:r>
          </w:p>
        </w:tc>
        <w:tc>
          <w:tcPr>
            <w:tcW w:w="4513" w:type="dxa"/>
            <w:tcBorders>
              <w:top w:val="single" w:sz="2" w:space="0" w:color="BBBBBB"/>
              <w:left w:val="single" w:sz="2" w:space="0" w:color="BBBBBB"/>
              <w:bottom w:val="single" w:sz="2" w:space="0" w:color="BBBBBB"/>
              <w:right w:val="single" w:sz="2" w:space="0" w:color="BBBBBB"/>
            </w:tcBorders>
            <w:shd w:val="clear" w:color="auto" w:fill="FFFFFF"/>
            <w:tcMar>
              <w:top w:w="70" w:type="dxa"/>
              <w:left w:w="120" w:type="dxa"/>
              <w:bottom w:w="70" w:type="dxa"/>
              <w:right w:w="120" w:type="dxa"/>
            </w:tcMar>
            <w:hideMark/>
          </w:tcPr>
          <w:p w14:paraId="070760BE" w14:textId="77777777" w:rsidR="001D6495" w:rsidRPr="001D6495" w:rsidRDefault="001D6495" w:rsidP="008A26C3">
            <w:pPr>
              <w:spacing w:before="60" w:after="100" w:line="360" w:lineRule="auto"/>
              <w:jc w:val="both"/>
            </w:pPr>
            <w:r w:rsidRPr="001D6495">
              <w:t>Full UK driving licence</w:t>
            </w:r>
          </w:p>
        </w:tc>
      </w:tr>
    </w:tbl>
    <w:p w14:paraId="2E2A4672" w14:textId="18538750" w:rsidR="001D6495" w:rsidRPr="001D6495" w:rsidRDefault="001D6495" w:rsidP="008A26C3">
      <w:pPr>
        <w:spacing w:before="60" w:after="100" w:line="360" w:lineRule="auto"/>
        <w:jc w:val="both"/>
      </w:pPr>
    </w:p>
    <w:p w14:paraId="26DD5B02" w14:textId="77777777" w:rsidR="001D6495" w:rsidRPr="001D6495" w:rsidRDefault="001D6495" w:rsidP="008A26C3">
      <w:pPr>
        <w:spacing w:before="60" w:after="100" w:line="360" w:lineRule="auto"/>
        <w:jc w:val="both"/>
        <w:rPr>
          <w:color w:val="4472C4" w:themeColor="accent1"/>
          <w:sz w:val="24"/>
          <w:szCs w:val="24"/>
        </w:rPr>
      </w:pPr>
      <w:r w:rsidRPr="001D6495">
        <w:rPr>
          <w:color w:val="4472C4" w:themeColor="accent1"/>
          <w:sz w:val="24"/>
          <w:szCs w:val="24"/>
        </w:rPr>
        <w:t>2.2 Key Skills Required</w:t>
      </w:r>
    </w:p>
    <w:p w14:paraId="14F91C2B" w14:textId="25EB21C3" w:rsidR="001D6495" w:rsidRPr="001D6495" w:rsidRDefault="00C54669" w:rsidP="008A26C3">
      <w:pPr>
        <w:spacing w:before="60" w:after="100" w:line="360" w:lineRule="auto"/>
        <w:jc w:val="both"/>
      </w:pPr>
      <w:r w:rsidRPr="00C54669">
        <w:t xml:space="preserve">According to </w:t>
      </w:r>
      <w:proofErr w:type="spellStart"/>
      <w:r w:rsidRPr="00C54669">
        <w:t>Hillage</w:t>
      </w:r>
      <w:proofErr w:type="spellEnd"/>
      <w:r w:rsidRPr="00C54669">
        <w:t xml:space="preserve"> and Pollard (1998), employability is the capacity to find, retain, and advance in a job. Three abilities are crucial for this position.</w:t>
      </w:r>
      <w:r>
        <w:t xml:space="preserve"> </w:t>
      </w:r>
      <w:r w:rsidR="001D6495" w:rsidRPr="001D6495">
        <w:t>For this role, three skills are most important. First, communication</w:t>
      </w:r>
      <w:r w:rsidR="00A91F73">
        <w:t xml:space="preserve">, </w:t>
      </w:r>
      <w:r w:rsidR="001D6495" w:rsidRPr="001D6495">
        <w:t xml:space="preserve">supporting adults in crisis requires careful listening, calm responses, and accurate written records. </w:t>
      </w:r>
      <w:r w:rsidR="00A91F73" w:rsidRPr="00A91F73">
        <w:t>The foundation of all NHS care, according to the NHS Constitution, is compassionate communication (NHS England, 2021).</w:t>
      </w:r>
      <w:r w:rsidR="00A91F73">
        <w:t xml:space="preserve"> </w:t>
      </w:r>
      <w:r w:rsidR="00A91F73" w:rsidRPr="00A91F73">
        <w:t xml:space="preserve">Second, emotional resilience: According to Skills for Care (2023, p. 14), working in the mental health field poses a genuine risk of burnout and </w:t>
      </w:r>
      <w:r w:rsidR="00A91F73">
        <w:t>i</w:t>
      </w:r>
      <w:r w:rsidR="00A91F73" w:rsidRPr="00A91F73">
        <w:t>ndirect trauma</w:t>
      </w:r>
      <w:r w:rsidR="00A91F73">
        <w:t xml:space="preserve"> </w:t>
      </w:r>
      <w:r w:rsidR="00A91F73" w:rsidRPr="00A91F73">
        <w:t>in the absence of proactive self-care techniques.</w:t>
      </w:r>
      <w:r w:rsidR="00A91F73">
        <w:t xml:space="preserve"> </w:t>
      </w:r>
      <w:r w:rsidR="001D6495" w:rsidRPr="001D6495">
        <w:t>Third, person-centred, recovery-focused practice</w:t>
      </w:r>
      <w:r w:rsidR="00A91F73">
        <w:t>,</w:t>
      </w:r>
      <w:r w:rsidR="001D6495" w:rsidRPr="001D6495">
        <w:t xml:space="preserve"> Anthony (1993) </w:t>
      </w:r>
      <w:r w:rsidR="00A91F73" w:rsidRPr="001D6495">
        <w:t>says</w:t>
      </w:r>
      <w:r w:rsidR="001D6495" w:rsidRPr="001D6495">
        <w:t xml:space="preserve"> recovery should help people rebuild meaningful lives on their own terms, not just manage symptoms. DHC explicitly requires this approach (Job Advert, 2026).</w:t>
      </w:r>
    </w:p>
    <w:p w14:paraId="33BA5931" w14:textId="77777777" w:rsidR="001D6495" w:rsidRPr="001D6495" w:rsidRDefault="001D6495" w:rsidP="008A26C3">
      <w:pPr>
        <w:spacing w:before="60" w:after="100" w:line="360" w:lineRule="auto"/>
        <w:jc w:val="both"/>
      </w:pPr>
    </w:p>
    <w:p w14:paraId="0EFC6FCA" w14:textId="77777777" w:rsidR="001D6495" w:rsidRPr="001D6495" w:rsidRDefault="001D6495" w:rsidP="008A26C3">
      <w:pPr>
        <w:spacing w:before="60" w:after="100" w:line="360" w:lineRule="auto"/>
        <w:jc w:val="both"/>
        <w:rPr>
          <w:color w:val="4472C4" w:themeColor="accent1"/>
          <w:sz w:val="28"/>
          <w:szCs w:val="28"/>
        </w:rPr>
      </w:pPr>
      <w:r w:rsidRPr="001D6495">
        <w:rPr>
          <w:color w:val="4472C4" w:themeColor="accent1"/>
          <w:sz w:val="28"/>
          <w:szCs w:val="28"/>
        </w:rPr>
        <w:t>3. Evaluating My Own Skills</w:t>
      </w:r>
    </w:p>
    <w:p w14:paraId="05595AB3" w14:textId="77777777" w:rsidR="001D6495" w:rsidRPr="001D6495" w:rsidRDefault="001D6495" w:rsidP="008A26C3">
      <w:pPr>
        <w:spacing w:before="60" w:after="100" w:line="360" w:lineRule="auto"/>
        <w:jc w:val="both"/>
        <w:rPr>
          <w:color w:val="4472C4" w:themeColor="accent1"/>
          <w:sz w:val="24"/>
          <w:szCs w:val="24"/>
        </w:rPr>
      </w:pPr>
      <w:r w:rsidRPr="001D6495">
        <w:rPr>
          <w:color w:val="4472C4" w:themeColor="accent1"/>
          <w:sz w:val="24"/>
          <w:szCs w:val="24"/>
        </w:rPr>
        <w:t>3.1 How I Assessed Myself</w:t>
      </w:r>
    </w:p>
    <w:p w14:paraId="4FF92EFD" w14:textId="581CD00E" w:rsidR="001D6495" w:rsidRPr="001D6495" w:rsidRDefault="001D6495" w:rsidP="008A26C3">
      <w:pPr>
        <w:spacing w:before="60" w:after="100" w:line="360" w:lineRule="auto"/>
        <w:jc w:val="both"/>
      </w:pPr>
      <w:r w:rsidRPr="001D6495">
        <w:lastRenderedPageBreak/>
        <w:t xml:space="preserve">I used three methods: a personal SWOT analysis (Learned et al., 1969), feedback from my placement supervisor and a trusted colleague, and comparison against the NHS Knowledge and Skills Framework (NHS England, 2023). Using multiple methods </w:t>
      </w:r>
      <w:r w:rsidR="00167EC9" w:rsidRPr="001D6495">
        <w:t>lessens</w:t>
      </w:r>
      <w:r w:rsidRPr="001D6495">
        <w:t xml:space="preserve"> the bias of self-assessment alone. Gibbs (1988) </w:t>
      </w:r>
      <w:r w:rsidR="00167EC9" w:rsidRPr="001D6495">
        <w:t>says</w:t>
      </w:r>
      <w:r w:rsidRPr="001D6495">
        <w:t xml:space="preserve"> real reflection means moving from description to analysis and planning. Kolb (1984) adds that genuine learning only happens when experience is actively reflected on. Both frameworks shaped my approach here.</w:t>
      </w:r>
    </w:p>
    <w:p w14:paraId="258C6EF6" w14:textId="77777777" w:rsidR="001D6495" w:rsidRPr="001D6495" w:rsidRDefault="001D6495" w:rsidP="008A26C3">
      <w:pPr>
        <w:spacing w:before="60" w:after="100" w:line="360" w:lineRule="auto"/>
        <w:jc w:val="both"/>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3.2 SWOT Analysis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1D6495" w:rsidRPr="001D6495" w14:paraId="4F5C7F27" w14:textId="77777777" w:rsidTr="00A2685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17899F0C" w14:textId="4BFA77F9" w:rsidR="001D6495" w:rsidRPr="001D6495" w:rsidRDefault="001D6495" w:rsidP="008A26C3">
            <w:pPr>
              <w:spacing w:before="60" w:after="100" w:line="360" w:lineRule="auto"/>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trengths</w:t>
            </w:r>
          </w:p>
        </w:t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15A7545F" w14:textId="24A7C42C" w:rsidR="001D6495" w:rsidRPr="001D6495" w:rsidRDefault="001D6495" w:rsidP="008A26C3">
            <w:pPr>
              <w:spacing w:before="60" w:after="100" w:line="360" w:lineRule="auto"/>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eaknesses</w:t>
            </w:r>
          </w:p>
        </w:tc>
      </w:tr>
      <w:tr w:rsidR="001D6495" w:rsidRPr="001D6495" w14:paraId="3C5B7301" w14:textId="77777777" w:rsidTr="00A2685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2A86CF50" w14:textId="0C7D5240" w:rsidR="001D6495" w:rsidRPr="001D6495" w:rsidRDefault="001D6495" w:rsidP="008A26C3">
            <w:pPr>
              <w:spacing w:before="60" w:after="100" w:line="360" w:lineRule="auto"/>
              <w:jc w:val="both"/>
            </w:pPr>
            <w:r w:rsidRPr="001D6495">
              <w:t>•  Two years of paid domiciliary care experience supporting adults</w:t>
            </w:r>
            <w:r w:rsidR="00A2685C">
              <w:t xml:space="preserve">, </w:t>
            </w:r>
            <w:r w:rsidRPr="001D6495">
              <w:t xml:space="preserve">care records, risk assessments, medication </w:t>
            </w:r>
            <w:r w:rsidR="00A2685C" w:rsidRPr="001D6495">
              <w:t>instigation</w:t>
            </w:r>
            <w:r w:rsidRPr="001D6495">
              <w:t>, one-to-one home visits</w:t>
            </w:r>
          </w:p>
          <w:p w14:paraId="10CC093B" w14:textId="4BA6023C" w:rsidR="001D6495" w:rsidRPr="001D6495" w:rsidRDefault="001D6495" w:rsidP="008A26C3">
            <w:pPr>
              <w:spacing w:before="60" w:after="100" w:line="360" w:lineRule="auto"/>
              <w:jc w:val="both"/>
            </w:pPr>
            <w:r w:rsidRPr="001D6495">
              <w:t>•  Level 4 Diploma in Health and Social Care</w:t>
            </w:r>
            <w:r w:rsidR="00A2685C">
              <w:t>,</w:t>
            </w:r>
            <w:r w:rsidRPr="001D6495">
              <w:t xml:space="preserve"> exceeds the minimum qualification requirement</w:t>
            </w:r>
          </w:p>
          <w:p w14:paraId="7E8AD5C0" w14:textId="1722E7BF" w:rsidR="001D6495" w:rsidRPr="001D6495" w:rsidRDefault="001D6495" w:rsidP="008A26C3">
            <w:pPr>
              <w:spacing w:before="60" w:after="100" w:line="360" w:lineRule="auto"/>
              <w:jc w:val="both"/>
            </w:pPr>
            <w:r w:rsidRPr="001D6495">
              <w:t xml:space="preserve">•  Currently studying Level 5 BSc at </w:t>
            </w:r>
            <w:proofErr w:type="gramStart"/>
            <w:r w:rsidRPr="001D6495">
              <w:t>UWTSD</w:t>
            </w:r>
            <w:r w:rsidR="00A2685C">
              <w:t xml:space="preserve">,  </w:t>
            </w:r>
            <w:r w:rsidRPr="001D6495">
              <w:t xml:space="preserve"> </w:t>
            </w:r>
            <w:proofErr w:type="gramEnd"/>
            <w:r w:rsidRPr="001D6495">
              <w:t xml:space="preserve"> demonstrates ongoing commitment to development</w:t>
            </w:r>
          </w:p>
          <w:p w14:paraId="2F37253B" w14:textId="77777777" w:rsidR="001D6495" w:rsidRPr="001D6495" w:rsidRDefault="001D6495" w:rsidP="008A26C3">
            <w:pPr>
              <w:spacing w:before="60" w:after="100" w:line="360" w:lineRule="auto"/>
              <w:jc w:val="both"/>
            </w:pPr>
            <w:r w:rsidRPr="001D6495">
              <w:t>•  Strong communication and listening skills developed daily through community care work</w:t>
            </w:r>
          </w:p>
          <w:p w14:paraId="719C1349" w14:textId="77777777" w:rsidR="001D6495" w:rsidRPr="001D6495" w:rsidRDefault="001D6495" w:rsidP="008A26C3">
            <w:pPr>
              <w:spacing w:before="60" w:after="100" w:line="360" w:lineRule="auto"/>
              <w:jc w:val="both"/>
            </w:pPr>
            <w:r w:rsidRPr="001D6495">
              <w:t>•  Practical experience of following care plans, safeguarding procedures, and MDT handovers</w:t>
            </w:r>
          </w:p>
        </w:t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0B9CC2F8" w14:textId="7D8947D1" w:rsidR="001D6495" w:rsidRPr="001D6495" w:rsidRDefault="001D6495" w:rsidP="008A26C3">
            <w:pPr>
              <w:spacing w:before="60" w:after="100" w:line="360" w:lineRule="auto"/>
              <w:jc w:val="both"/>
            </w:pPr>
            <w:r w:rsidRPr="001D6495">
              <w:t>•  No formal NHS setting experience</w:t>
            </w:r>
            <w:r w:rsidR="00A2685C">
              <w:t>,</w:t>
            </w:r>
            <w:r w:rsidRPr="001D6495">
              <w:t xml:space="preserve"> my work has been in the private/community sector</w:t>
            </w:r>
          </w:p>
          <w:p w14:paraId="17F069DB" w14:textId="77777777" w:rsidR="001D6495" w:rsidRPr="001D6495" w:rsidRDefault="001D6495" w:rsidP="008A26C3">
            <w:pPr>
              <w:spacing w:before="60" w:after="100" w:line="360" w:lineRule="auto"/>
              <w:jc w:val="both"/>
            </w:pPr>
            <w:r w:rsidRPr="001D6495">
              <w:t>•  No formal MHFA certificate yet</w:t>
            </w:r>
          </w:p>
          <w:p w14:paraId="7D19AE27" w14:textId="564B83E2" w:rsidR="001D6495" w:rsidRPr="001D6495" w:rsidRDefault="001D6495" w:rsidP="008A26C3">
            <w:pPr>
              <w:spacing w:before="60" w:after="100" w:line="360" w:lineRule="auto"/>
              <w:jc w:val="both"/>
            </w:pPr>
            <w:r w:rsidRPr="001D6495">
              <w:t xml:space="preserve">•  Limited experience with NHS EPR systems such as </w:t>
            </w:r>
            <w:proofErr w:type="gramStart"/>
            <w:r w:rsidRPr="001D6495">
              <w:t>SystmOne</w:t>
            </w:r>
            <w:r w:rsidR="00A2685C">
              <w:t xml:space="preserve">, </w:t>
            </w:r>
            <w:r w:rsidRPr="001D6495">
              <w:t xml:space="preserve"> used</w:t>
            </w:r>
            <w:proofErr w:type="gramEnd"/>
            <w:r w:rsidRPr="001D6495">
              <w:t xml:space="preserve"> paper-based systems in domiciliary care</w:t>
            </w:r>
          </w:p>
          <w:p w14:paraId="5D3B05D4" w14:textId="77777777" w:rsidR="001D6495" w:rsidRPr="001D6495" w:rsidRDefault="001D6495" w:rsidP="008A26C3">
            <w:pPr>
              <w:spacing w:before="60" w:after="100" w:line="360" w:lineRule="auto"/>
              <w:jc w:val="both"/>
            </w:pPr>
            <w:r w:rsidRPr="001D6495">
              <w:t>•  No experience in a dedicated mental health team or inpatient ward</w:t>
            </w:r>
          </w:p>
        </w:tc>
      </w:tr>
      <w:tr w:rsidR="001D6495" w:rsidRPr="001D6495" w14:paraId="735FAB64" w14:textId="77777777" w:rsidTr="00A2685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1B57B0CD" w14:textId="296E913A" w:rsidR="001D6495" w:rsidRPr="001D6495" w:rsidRDefault="001D6495" w:rsidP="008A26C3">
            <w:pPr>
              <w:spacing w:before="60" w:after="100" w:line="360" w:lineRule="auto"/>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pportunities</w:t>
            </w:r>
          </w:p>
        </w:t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0E266E3C" w14:textId="7A4BFD7C" w:rsidR="001D6495" w:rsidRPr="001D6495" w:rsidRDefault="001D6495" w:rsidP="008A26C3">
            <w:pPr>
              <w:spacing w:before="60" w:after="100" w:line="360" w:lineRule="auto"/>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hreats</w:t>
            </w: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R</w:t>
            </w:r>
            <w:r w:rsidR="00A2685C">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isks</w:t>
            </w:r>
          </w:p>
        </w:tc>
      </w:tr>
      <w:tr w:rsidR="001D6495" w:rsidRPr="001D6495" w14:paraId="773596D0" w14:textId="77777777" w:rsidTr="00A2685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83F12FD" w14:textId="77777777" w:rsidR="001D6495" w:rsidRPr="001D6495" w:rsidRDefault="001D6495" w:rsidP="008A26C3">
            <w:pPr>
              <w:spacing w:before="60" w:after="100" w:line="360" w:lineRule="auto"/>
              <w:jc w:val="both"/>
            </w:pPr>
            <w:r w:rsidRPr="001D6495">
              <w:t>•  Free two-day MHFA England Adult course available through university</w:t>
            </w:r>
          </w:p>
          <w:p w14:paraId="66C850E5" w14:textId="77777777" w:rsidR="001D6495" w:rsidRPr="001D6495" w:rsidRDefault="001D6495" w:rsidP="008A26C3">
            <w:pPr>
              <w:spacing w:before="60" w:after="100" w:line="360" w:lineRule="auto"/>
              <w:jc w:val="both"/>
            </w:pPr>
            <w:r w:rsidRPr="001D6495">
              <w:t>•  Free e-</w:t>
            </w:r>
            <w:proofErr w:type="spellStart"/>
            <w:r w:rsidRPr="001D6495">
              <w:t>LfH</w:t>
            </w:r>
            <w:proofErr w:type="spellEnd"/>
            <w:r w:rsidRPr="001D6495">
              <w:t xml:space="preserve"> modules on NHS EPR systems and recovery-focused care</w:t>
            </w:r>
          </w:p>
          <w:p w14:paraId="2DD44AFE" w14:textId="77777777" w:rsidR="001D6495" w:rsidRPr="001D6495" w:rsidRDefault="001D6495" w:rsidP="008A26C3">
            <w:pPr>
              <w:spacing w:before="60" w:after="100" w:line="360" w:lineRule="auto"/>
              <w:jc w:val="both"/>
            </w:pPr>
            <w:r w:rsidRPr="001D6495">
              <w:lastRenderedPageBreak/>
              <w:t>•  DHC offers NHS-funded apprenticeships including a route to Registered Mental Health Nurse (Job Advert, 2026)</w:t>
            </w:r>
          </w:p>
          <w:p w14:paraId="444DB808" w14:textId="1BA119DD" w:rsidR="001D6495" w:rsidRPr="001D6495" w:rsidRDefault="001D6495" w:rsidP="008A26C3">
            <w:pPr>
              <w:spacing w:before="60" w:after="100" w:line="360" w:lineRule="auto"/>
              <w:jc w:val="both"/>
            </w:pPr>
            <w:r w:rsidRPr="001D6495">
              <w:t>•  My domiciliary care background transfers directly</w:t>
            </w:r>
            <w:r w:rsidR="00A2685C">
              <w:t>,</w:t>
            </w:r>
            <w:r w:rsidRPr="001D6495">
              <w:t xml:space="preserve"> community adult support is core to mental health work</w:t>
            </w:r>
          </w:p>
          <w:p w14:paraId="7499E8DD" w14:textId="77777777" w:rsidR="001D6495" w:rsidRPr="001D6495" w:rsidRDefault="001D6495" w:rsidP="008A26C3">
            <w:pPr>
              <w:spacing w:before="60" w:after="100" w:line="360" w:lineRule="auto"/>
              <w:jc w:val="both"/>
            </w:pPr>
            <w:r w:rsidRPr="001D6495">
              <w:t>•  NHS Long Term Plan expanding community mental health services (NHS England, 2019)</w:t>
            </w:r>
          </w:p>
        </w:tc>
        <w:tc>
          <w:tcPr>
            <w:tcW w:w="4513"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4F875DF2" w14:textId="0B5E23E2" w:rsidR="001D6495" w:rsidRPr="001D6495" w:rsidRDefault="001D6495" w:rsidP="008A26C3">
            <w:pPr>
              <w:spacing w:before="60" w:after="100" w:line="360" w:lineRule="auto"/>
              <w:jc w:val="both"/>
            </w:pPr>
            <w:r w:rsidRPr="001D6495">
              <w:lastRenderedPageBreak/>
              <w:t>•  Band 3 posts are competitive</w:t>
            </w:r>
            <w:r w:rsidR="00A2685C">
              <w:t>,</w:t>
            </w:r>
            <w:r w:rsidRPr="001D6495">
              <w:t xml:space="preserve"> many applicants will have specific mental health experience</w:t>
            </w:r>
          </w:p>
          <w:p w14:paraId="172BE9E7" w14:textId="77777777" w:rsidR="001D6495" w:rsidRPr="001D6495" w:rsidRDefault="001D6495" w:rsidP="008A26C3">
            <w:pPr>
              <w:spacing w:before="60" w:after="100" w:line="360" w:lineRule="auto"/>
              <w:jc w:val="both"/>
            </w:pPr>
            <w:r w:rsidRPr="001D6495">
              <w:t>•  Without NHS EPR experience, applications may appear weaker</w:t>
            </w:r>
          </w:p>
          <w:p w14:paraId="0AB9065B" w14:textId="77777777" w:rsidR="001D6495" w:rsidRPr="001D6495" w:rsidRDefault="001D6495" w:rsidP="008A26C3">
            <w:pPr>
              <w:spacing w:before="60" w:after="100" w:line="360" w:lineRule="auto"/>
              <w:jc w:val="both"/>
            </w:pPr>
            <w:r w:rsidRPr="001D6495">
              <w:lastRenderedPageBreak/>
              <w:t>•  Risk of underestimating the emotional demands of acute mental health work</w:t>
            </w:r>
          </w:p>
        </w:tc>
      </w:tr>
    </w:tbl>
    <w:p w14:paraId="3855E2BD" w14:textId="77777777" w:rsidR="00352A65" w:rsidRDefault="00352A65" w:rsidP="008A26C3">
      <w:pPr>
        <w:spacing w:before="60" w:after="100" w:line="360" w:lineRule="auto"/>
        <w:jc w:val="both"/>
        <w:rPr>
          <w:b/>
          <w:bCs/>
        </w:rPr>
      </w:pPr>
    </w:p>
    <w:p w14:paraId="1C06AEEA" w14:textId="13BF98CE" w:rsidR="001D6495" w:rsidRPr="001D6495" w:rsidRDefault="001D6495" w:rsidP="008A26C3">
      <w:pPr>
        <w:spacing w:before="60" w:after="100" w:line="360" w:lineRule="auto"/>
        <w:jc w:val="both"/>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3.3 My Qualifications and Experience</w:t>
      </w:r>
    </w:p>
    <w:p w14:paraId="28DB49F6" w14:textId="77777777" w:rsidR="00352A65" w:rsidRPr="00352A65" w:rsidRDefault="001D6495" w:rsidP="008A26C3">
      <w:pPr>
        <w:spacing w:before="60" w:after="100" w:line="360" w:lineRule="auto"/>
        <w:jc w:val="both"/>
      </w:pPr>
      <w:r w:rsidRPr="001D6495">
        <w:t xml:space="preserve">I hold a Level 4 Diploma in Health and Social Care, which exceeds the minimum qualification in the person specification. </w:t>
      </w:r>
      <w:r w:rsidR="00352A65" w:rsidRPr="00352A65">
        <w:t>I am presently pursuing my BSc at UWTSD at Level 5. During my two years of domiciliary care, I visited seniors in their homes every day, filled up care records, adhered to risk assessments, and communicated concerns to senior personnel. This clearly relates to the Band 3 topic because mental health care professionals provide one-on-one, community-based adult support. My action plan fills in the primary gap, which is that my expertise has been with a general adult population rather than an officially specialized mental health team.</w:t>
      </w:r>
    </w:p>
    <w:p w14:paraId="6D6AA969" w14:textId="77777777" w:rsidR="001D6495" w:rsidRPr="001D6495" w:rsidRDefault="001D6495" w:rsidP="008A26C3">
      <w:pPr>
        <w:spacing w:before="60" w:after="10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Personal Brand, Professional Identity and Networking</w:t>
      </w:r>
    </w:p>
    <w:p w14:paraId="082E0051" w14:textId="02A1A01D" w:rsidR="00FE2CF4" w:rsidRDefault="00FE2CF4" w:rsidP="008A26C3">
      <w:pPr>
        <w:spacing w:before="60" w:after="100" w:line="360" w:lineRule="auto"/>
        <w:jc w:val="both"/>
      </w:pPr>
      <w:r w:rsidRPr="00FE2CF4">
        <w:t>According to Peters (1997), professionals need to control how they are viewed in the employment market. This concept is known as personal branding. According to Rampersad (2008), a true brand must reflect your true behaviour rather than merely your claims. This is significant for NHS hiring because DHC employs principles-Based Recruitment, in which interviewers determine whether applicants truly embody the principles outlined in the NHS Constitution (NHS Employers, 2024). It is important to remember that personal branding might be awkward in a care environment because it comes from commercial thinking. Honest, fact-based self-presentation, as opposed to marketing, is the most successful strategy.</w:t>
      </w:r>
    </w:p>
    <w:p w14:paraId="360EA718" w14:textId="77777777" w:rsidR="00FE2CF4" w:rsidRPr="00FE2CF4" w:rsidRDefault="00FE2CF4" w:rsidP="008A26C3">
      <w:pPr>
        <w:spacing w:before="60" w:after="100" w:line="360" w:lineRule="auto"/>
        <w:jc w:val="both"/>
      </w:pPr>
      <w:r w:rsidRPr="00FE2CF4">
        <w:t>Two years of actual community care experience with people, a Level 4 certificate with a Level 5 study in progress, and a person-led approach to work that I acquired through domiciliary care are the three authentic pillars of my personal brand. I'll explain this by:</w:t>
      </w:r>
    </w:p>
    <w:p w14:paraId="44BA1F99" w14:textId="77777777" w:rsidR="00FE2CF4" w:rsidRPr="00FE2CF4" w:rsidRDefault="00FE2CF4" w:rsidP="008A26C3">
      <w:pPr>
        <w:spacing w:before="60" w:after="100" w:line="360" w:lineRule="auto"/>
        <w:jc w:val="both"/>
      </w:pPr>
    </w:p>
    <w:p w14:paraId="67DF1D6F" w14:textId="3196CB81" w:rsidR="001D6495" w:rsidRPr="001D6495" w:rsidRDefault="001D6495" w:rsidP="008A26C3">
      <w:pPr>
        <w:numPr>
          <w:ilvl w:val="0"/>
          <w:numId w:val="3"/>
        </w:numPr>
        <w:spacing w:before="60" w:after="100" w:line="360" w:lineRule="auto"/>
        <w:jc w:val="both"/>
      </w:pPr>
      <w:r w:rsidRPr="001D6495">
        <w:lastRenderedPageBreak/>
        <w:t xml:space="preserve">A professional LinkedIn profile </w:t>
      </w:r>
      <w:r w:rsidR="00BC05AC" w:rsidRPr="00BC05AC">
        <w:t>with a distinct headline and a list of essential abilities. To demonstrate continuous improvement, I'll use LinkedIn Learning's (2024) free CPD courses.</w:t>
      </w:r>
    </w:p>
    <w:p w14:paraId="2FFBE5A0" w14:textId="16306246" w:rsidR="00BC05AC" w:rsidRPr="00BC05AC" w:rsidRDefault="00BC05AC" w:rsidP="008A26C3">
      <w:pPr>
        <w:pStyle w:val="ListParagraph"/>
        <w:numPr>
          <w:ilvl w:val="0"/>
          <w:numId w:val="3"/>
        </w:numPr>
        <w:spacing w:line="360" w:lineRule="auto"/>
        <w:rPr>
          <w:rFonts w:eastAsia="Times New Roman"/>
        </w:rPr>
      </w:pPr>
      <w:r w:rsidRPr="00BC05AC">
        <w:rPr>
          <w:rFonts w:eastAsia="Times New Roman"/>
        </w:rPr>
        <w:t xml:space="preserve"> An electronic portfolio of training, reflections, and feedback from Mahara CPD that may be used as concrete proof in interviews (Skills for Care, 2023).</w:t>
      </w:r>
    </w:p>
    <w:p w14:paraId="75772867" w14:textId="77777777" w:rsidR="00BC05AC" w:rsidRPr="00BC05AC" w:rsidRDefault="00BC05AC" w:rsidP="008A26C3">
      <w:pPr>
        <w:pStyle w:val="ListParagraph"/>
        <w:spacing w:line="360" w:lineRule="auto"/>
        <w:ind w:left="720"/>
        <w:rPr>
          <w:rFonts w:eastAsia="Times New Roman"/>
        </w:rPr>
      </w:pPr>
    </w:p>
    <w:p w14:paraId="6DC405F7" w14:textId="7AB44711" w:rsidR="00BC05AC" w:rsidRPr="00BC05AC" w:rsidRDefault="00BC05AC" w:rsidP="008A26C3">
      <w:pPr>
        <w:pStyle w:val="ListParagraph"/>
        <w:numPr>
          <w:ilvl w:val="0"/>
          <w:numId w:val="3"/>
        </w:numPr>
        <w:spacing w:line="360" w:lineRule="auto"/>
        <w:rPr>
          <w:rFonts w:eastAsia="Times New Roman"/>
        </w:rPr>
      </w:pPr>
      <w:r w:rsidRPr="00BC05AC">
        <w:rPr>
          <w:rFonts w:eastAsia="Times New Roman"/>
        </w:rPr>
        <w:t xml:space="preserve"> Customized applications that use the STAR approach (Situation, Task, Action, Result) to provide actual examples from my work providing domiciliary care that directly meet each of the six NHS Constitution values and the DHC person specification criteria (NHS England, 2021).</w:t>
      </w:r>
    </w:p>
    <w:p w14:paraId="25B06BE2" w14:textId="77777777" w:rsidR="00BC05AC" w:rsidRPr="00BC05AC" w:rsidRDefault="00BC05AC" w:rsidP="008A26C3">
      <w:pPr>
        <w:pStyle w:val="ListParagraph"/>
        <w:spacing w:line="360" w:lineRule="auto"/>
        <w:ind w:left="720"/>
        <w:rPr>
          <w:rFonts w:eastAsia="Times New Roman"/>
        </w:rPr>
      </w:pPr>
    </w:p>
    <w:p w14:paraId="388E9355" w14:textId="77777777" w:rsidR="00BC05AC" w:rsidRPr="00BC05AC" w:rsidRDefault="00BC05AC" w:rsidP="008A26C3">
      <w:pPr>
        <w:pStyle w:val="ListParagraph"/>
        <w:spacing w:line="360" w:lineRule="auto"/>
        <w:ind w:left="720"/>
        <w:rPr>
          <w:rFonts w:eastAsia="Times New Roman"/>
        </w:rPr>
      </w:pPr>
    </w:p>
    <w:p w14:paraId="6AA88D48" w14:textId="317B6B32" w:rsidR="009C7DC3" w:rsidRPr="009C7DC3" w:rsidRDefault="009C7DC3" w:rsidP="008A26C3">
      <w:pPr>
        <w:spacing w:before="60" w:after="100" w:line="360" w:lineRule="auto"/>
        <w:jc w:val="both"/>
      </w:pPr>
      <w:r w:rsidRPr="009C7DC3">
        <w:t>The combination of a Level 4 certificate, two years of paid community care with adults, and ongoing Level 5 study is what makes me stand out. Because of my experience with domiciliary care, I am already familiar with the main responsibilities of this position, which include risk management, care documenting, and home-based adult assistance. According to NHS England and NHS Improvement (2020), the NHS People Plan requires a workforce that is sympathetic and aware of the people it serves, and my background puts me in a position to fulfil that requirement.</w:t>
      </w:r>
    </w:p>
    <w:p w14:paraId="11A7CE67" w14:textId="77777777" w:rsidR="009C7DC3" w:rsidRPr="009C7DC3" w:rsidRDefault="009C7DC3" w:rsidP="008A26C3">
      <w:pPr>
        <w:spacing w:before="60" w:after="100" w:line="360" w:lineRule="auto"/>
        <w:jc w:val="both"/>
      </w:pPr>
      <w:r w:rsidRPr="009C7DC3">
        <w:t xml:space="preserve">In terms of networking, Wenger (1998) defines communities of practice as groups in which professionals engage with one another to enhance their identities and expertise. I intend to interact with NHS professional groups on LinkedIn, get in touch with DHC's Widening Participation team informally, and join the Royal College of Nursing Student Network. </w:t>
      </w:r>
    </w:p>
    <w:p w14:paraId="7C413631" w14:textId="7434337A" w:rsidR="001D6495" w:rsidRPr="001D6495" w:rsidRDefault="001D6495" w:rsidP="008A26C3">
      <w:pPr>
        <w:spacing w:before="60" w:after="100" w:line="360" w:lineRule="auto"/>
        <w:jc w:val="both"/>
      </w:pPr>
      <w:r w:rsidRPr="001D6495">
        <w:t>This demonstrates genuine initiative to employers.</w:t>
      </w:r>
    </w:p>
    <w:p w14:paraId="6CC8EAC3" w14:textId="77777777" w:rsidR="001D6495" w:rsidRPr="001D6495" w:rsidRDefault="001D6495" w:rsidP="008A26C3">
      <w:pPr>
        <w:spacing w:before="60" w:after="100" w:line="360" w:lineRule="auto"/>
        <w:jc w:val="both"/>
        <w:rPr>
          <w:color w:val="4472C4" w:themeColor="accent1"/>
          <w:sz w:val="28"/>
          <w:szCs w:val="28"/>
        </w:rPr>
      </w:pPr>
    </w:p>
    <w:p w14:paraId="72E32982" w14:textId="77777777" w:rsidR="001D6495" w:rsidRPr="001D6495" w:rsidRDefault="001D6495" w:rsidP="008A26C3">
      <w:pPr>
        <w:spacing w:before="60" w:after="100" w:line="360" w:lineRule="auto"/>
        <w:jc w:val="both"/>
        <w:rPr>
          <w:color w:val="4472C4" w:themeColor="accent1"/>
          <w:sz w:val="28"/>
          <w:szCs w:val="28"/>
        </w:rPr>
      </w:pPr>
      <w:r w:rsidRPr="001D6495">
        <w:rPr>
          <w:color w:val="4472C4" w:themeColor="accent1"/>
          <w:sz w:val="28"/>
          <w:szCs w:val="28"/>
        </w:rPr>
        <w:t>5. Action Plan and Timeline</w:t>
      </w:r>
    </w:p>
    <w:p w14:paraId="0FBC4502" w14:textId="77777777" w:rsidR="001D6495" w:rsidRPr="001D6495" w:rsidRDefault="001D6495" w:rsidP="008A26C3">
      <w:pPr>
        <w:spacing w:before="60" w:after="100" w:line="360" w:lineRule="auto"/>
        <w:jc w:val="both"/>
      </w:pPr>
      <w:r w:rsidRPr="001D6495">
        <w:t>The plan below uses SMART goals (Doran, 1981) aligned to the NHS Career Framework (Health Education England, 2021), responding directly to the gaps in my SWOT analysis.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3426"/>
        <w:gridCol w:w="2200"/>
        <w:gridCol w:w="2000"/>
      </w:tblGrid>
      <w:tr w:rsidR="001D6495" w:rsidRPr="001D6495" w14:paraId="42C33274"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44B01D0A" w14:textId="77777777" w:rsidR="001D6495" w:rsidRPr="001D6495" w:rsidRDefault="001D6495" w:rsidP="008A26C3">
            <w:pPr>
              <w:spacing w:before="60" w:after="100" w:line="360" w:lineRule="auto"/>
              <w:jc w:val="both"/>
              <w:rPr>
                <w:color w:val="4472C4" w:themeColor="accent1"/>
              </w:rPr>
            </w:pPr>
            <w:r w:rsidRPr="001D6495">
              <w:rPr>
                <w:color w:val="4472C4" w:themeColor="accent1"/>
              </w:rPr>
              <w:t>When</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356F521" w14:textId="77777777" w:rsidR="001D6495" w:rsidRPr="001D6495" w:rsidRDefault="001D6495" w:rsidP="008A26C3">
            <w:pPr>
              <w:spacing w:before="60" w:after="100" w:line="360" w:lineRule="auto"/>
              <w:jc w:val="both"/>
              <w:rPr>
                <w:color w:val="4472C4" w:themeColor="accent1"/>
              </w:rPr>
            </w:pPr>
            <w:r w:rsidRPr="001D6495">
              <w:rPr>
                <w:color w:val="4472C4" w:themeColor="accent1"/>
              </w:rPr>
              <w:t>What I Will Do</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2A06CD6E" w14:textId="77777777" w:rsidR="001D6495" w:rsidRPr="001D6495" w:rsidRDefault="001D6495" w:rsidP="008A26C3">
            <w:pPr>
              <w:spacing w:before="60" w:after="100" w:line="360" w:lineRule="auto"/>
              <w:jc w:val="both"/>
              <w:rPr>
                <w:color w:val="4472C4" w:themeColor="accent1"/>
              </w:rPr>
            </w:pPr>
            <w:r w:rsidRPr="001D6495">
              <w:rPr>
                <w:color w:val="4472C4" w:themeColor="accent1"/>
              </w:rPr>
              <w:t>Resource</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6203B1A7" w14:textId="77777777" w:rsidR="001D6495" w:rsidRPr="001D6495" w:rsidRDefault="001D6495" w:rsidP="008A26C3">
            <w:pPr>
              <w:spacing w:before="60" w:after="100" w:line="360" w:lineRule="auto"/>
              <w:jc w:val="both"/>
              <w:rPr>
                <w:color w:val="4472C4" w:themeColor="accent1"/>
              </w:rPr>
            </w:pPr>
            <w:r w:rsidRPr="001D6495">
              <w:rPr>
                <w:color w:val="4472C4" w:themeColor="accent1"/>
              </w:rPr>
              <w:t>Evidence</w:t>
            </w:r>
          </w:p>
        </w:tc>
      </w:tr>
      <w:tr w:rsidR="001D6495" w:rsidRPr="001D6495" w14:paraId="1C31CE2F"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55735D5D" w14:textId="77777777" w:rsidR="001D6495" w:rsidRPr="001D6495" w:rsidRDefault="001D6495" w:rsidP="008A26C3">
            <w:pPr>
              <w:spacing w:before="60" w:after="100" w:line="360" w:lineRule="auto"/>
              <w:jc w:val="both"/>
            </w:pPr>
            <w:r w:rsidRPr="001D6495">
              <w:t>0–3 months</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45D18EBA" w14:textId="77777777" w:rsidR="001D6495" w:rsidRPr="001D6495" w:rsidRDefault="001D6495" w:rsidP="008A26C3">
            <w:pPr>
              <w:spacing w:before="60" w:after="100" w:line="360" w:lineRule="auto"/>
              <w:jc w:val="both"/>
            </w:pPr>
            <w:r w:rsidRPr="001D6495">
              <w:t xml:space="preserve">Complete MHFA England two-day </w:t>
            </w:r>
            <w:proofErr w:type="gramStart"/>
            <w:r w:rsidRPr="001D6495">
              <w:t>Adult</w:t>
            </w:r>
            <w:proofErr w:type="gramEnd"/>
            <w:r w:rsidRPr="001D6495">
              <w:t xml:space="preserve"> course</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135D5C86" w14:textId="77777777" w:rsidR="001D6495" w:rsidRPr="001D6495" w:rsidRDefault="001D6495" w:rsidP="008A26C3">
            <w:pPr>
              <w:spacing w:before="60" w:after="100" w:line="360" w:lineRule="auto"/>
              <w:jc w:val="both"/>
            </w:pPr>
            <w:r w:rsidRPr="001D6495">
              <w:t xml:space="preserve">Free university-funded place </w:t>
            </w:r>
            <w:r w:rsidRPr="001D6495">
              <w:lastRenderedPageBreak/>
              <w:t>(MHFA England, 2024)</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FB34A2E" w14:textId="77777777" w:rsidR="001D6495" w:rsidRPr="001D6495" w:rsidRDefault="001D6495" w:rsidP="008A26C3">
            <w:pPr>
              <w:spacing w:before="60" w:after="100" w:line="360" w:lineRule="auto"/>
              <w:jc w:val="both"/>
            </w:pPr>
            <w:r w:rsidRPr="001D6495">
              <w:lastRenderedPageBreak/>
              <w:t>Certificate on CPD portfolio</w:t>
            </w:r>
          </w:p>
        </w:tc>
      </w:tr>
      <w:tr w:rsidR="001D6495" w:rsidRPr="001D6495" w14:paraId="11532D83"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DBFA423" w14:textId="77777777" w:rsidR="001D6495" w:rsidRPr="001D6495" w:rsidRDefault="001D6495" w:rsidP="008A26C3">
            <w:pPr>
              <w:spacing w:before="60" w:after="100" w:line="360" w:lineRule="auto"/>
              <w:jc w:val="both"/>
            </w:pPr>
            <w:r w:rsidRPr="001D6495">
              <w:t>0–3 months</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C089BFE" w14:textId="77777777" w:rsidR="001D6495" w:rsidRPr="001D6495" w:rsidRDefault="001D6495" w:rsidP="008A26C3">
            <w:pPr>
              <w:spacing w:before="60" w:after="100" w:line="360" w:lineRule="auto"/>
              <w:jc w:val="both"/>
            </w:pPr>
            <w:r w:rsidRPr="001D6495">
              <w:t>Set up LinkedIn profile and Mahara CPD e-portfolio with 3 reflective entries from domiciliary care experience</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15551D6" w14:textId="77777777" w:rsidR="001D6495" w:rsidRPr="001D6495" w:rsidRDefault="001D6495" w:rsidP="008A26C3">
            <w:pPr>
              <w:spacing w:before="60" w:after="100" w:line="360" w:lineRule="auto"/>
              <w:jc w:val="both"/>
            </w:pPr>
            <w:r w:rsidRPr="001D6495">
              <w:t>University Mahara; LinkedIn Learning (2024)</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131749A" w14:textId="77777777" w:rsidR="001D6495" w:rsidRPr="001D6495" w:rsidRDefault="001D6495" w:rsidP="008A26C3">
            <w:pPr>
              <w:spacing w:before="60" w:after="100" w:line="360" w:lineRule="auto"/>
              <w:jc w:val="both"/>
            </w:pPr>
            <w:r w:rsidRPr="001D6495">
              <w:t>Profile live; entries logged</w:t>
            </w:r>
          </w:p>
        </w:tc>
      </w:tr>
      <w:tr w:rsidR="001D6495" w:rsidRPr="001D6495" w14:paraId="325E92D7"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F05ADEB" w14:textId="77777777" w:rsidR="001D6495" w:rsidRPr="001D6495" w:rsidRDefault="001D6495" w:rsidP="008A26C3">
            <w:pPr>
              <w:spacing w:before="60" w:after="100" w:line="360" w:lineRule="auto"/>
              <w:jc w:val="both"/>
            </w:pPr>
            <w:r w:rsidRPr="001D6495">
              <w:t>3–6 months</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57EDD41B" w14:textId="77777777" w:rsidR="001D6495" w:rsidRPr="001D6495" w:rsidRDefault="001D6495" w:rsidP="008A26C3">
            <w:pPr>
              <w:spacing w:before="60" w:after="100" w:line="360" w:lineRule="auto"/>
              <w:jc w:val="both"/>
            </w:pPr>
            <w:r w:rsidRPr="001D6495">
              <w:t>Complete free e-</w:t>
            </w:r>
            <w:proofErr w:type="spellStart"/>
            <w:r w:rsidRPr="001D6495">
              <w:t>LfH</w:t>
            </w:r>
            <w:proofErr w:type="spellEnd"/>
            <w:r w:rsidRPr="001D6495">
              <w:t xml:space="preserve"> modules on </w:t>
            </w:r>
            <w:proofErr w:type="spellStart"/>
            <w:r w:rsidRPr="001D6495">
              <w:t>SystmOne</w:t>
            </w:r>
            <w:proofErr w:type="spellEnd"/>
            <w:r w:rsidRPr="001D6495">
              <w:t xml:space="preserve"> EPR and recovery-focused mental health care</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59EEF170" w14:textId="24E68926" w:rsidR="001D6495" w:rsidRPr="001D6495" w:rsidRDefault="001D6495" w:rsidP="008A26C3">
            <w:pPr>
              <w:spacing w:before="60" w:after="100" w:line="360" w:lineRule="auto"/>
              <w:jc w:val="both"/>
            </w:pPr>
            <w:r w:rsidRPr="001D6495">
              <w:t>e-Learning for Healthcare</w:t>
            </w:r>
            <w:r w:rsidR="0027182B">
              <w:t>,</w:t>
            </w:r>
            <w:r w:rsidRPr="001D6495">
              <w:t xml:space="preserve"> free NHS login</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EB14987" w14:textId="77777777" w:rsidR="001D6495" w:rsidRPr="001D6495" w:rsidRDefault="001D6495" w:rsidP="008A26C3">
            <w:pPr>
              <w:spacing w:before="60" w:after="100" w:line="360" w:lineRule="auto"/>
              <w:jc w:val="both"/>
            </w:pPr>
            <w:r w:rsidRPr="001D6495">
              <w:t>Certificates saved to portfolio</w:t>
            </w:r>
          </w:p>
        </w:tc>
      </w:tr>
      <w:tr w:rsidR="001D6495" w:rsidRPr="001D6495" w14:paraId="4A4B1BDD"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13410ED" w14:textId="77777777" w:rsidR="001D6495" w:rsidRPr="001D6495" w:rsidRDefault="001D6495" w:rsidP="008A26C3">
            <w:pPr>
              <w:spacing w:before="60" w:after="100" w:line="360" w:lineRule="auto"/>
              <w:jc w:val="both"/>
            </w:pPr>
            <w:r w:rsidRPr="001D6495">
              <w:t>3–6 months</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57A5798" w14:textId="77777777" w:rsidR="001D6495" w:rsidRPr="001D6495" w:rsidRDefault="001D6495" w:rsidP="008A26C3">
            <w:pPr>
              <w:spacing w:before="60" w:after="100" w:line="360" w:lineRule="auto"/>
              <w:jc w:val="both"/>
            </w:pPr>
            <w:r w:rsidRPr="001D6495">
              <w:t>Contact DHC Widening Participation team; attend NHS Health Careers open day</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17F5A07" w14:textId="77777777" w:rsidR="001D6495" w:rsidRPr="001D6495" w:rsidRDefault="001D6495" w:rsidP="008A26C3">
            <w:pPr>
              <w:spacing w:before="60" w:after="100" w:line="360" w:lineRule="auto"/>
              <w:jc w:val="both"/>
            </w:pPr>
            <w:r w:rsidRPr="001D6495">
              <w:t>DHC website; NHS Employers (2024)</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DADA977" w14:textId="77777777" w:rsidR="001D6495" w:rsidRPr="001D6495" w:rsidRDefault="001D6495" w:rsidP="008A26C3">
            <w:pPr>
              <w:spacing w:before="60" w:after="100" w:line="360" w:lineRule="auto"/>
              <w:jc w:val="both"/>
            </w:pPr>
            <w:r w:rsidRPr="001D6495">
              <w:t>Meeting held; reflection written</w:t>
            </w:r>
          </w:p>
        </w:tc>
      </w:tr>
      <w:tr w:rsidR="001D6495" w:rsidRPr="001D6495" w14:paraId="6761EFF0"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E78BAC3" w14:textId="77777777" w:rsidR="001D6495" w:rsidRPr="001D6495" w:rsidRDefault="001D6495" w:rsidP="008A26C3">
            <w:pPr>
              <w:spacing w:before="60" w:after="100" w:line="360" w:lineRule="auto"/>
              <w:jc w:val="both"/>
            </w:pPr>
            <w:r w:rsidRPr="001D6495">
              <w:t>6–12 months</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8A19DA3" w14:textId="77777777" w:rsidR="001D6495" w:rsidRPr="001D6495" w:rsidRDefault="001D6495" w:rsidP="008A26C3">
            <w:pPr>
              <w:spacing w:before="60" w:after="100" w:line="360" w:lineRule="auto"/>
              <w:jc w:val="both"/>
            </w:pPr>
            <w:r w:rsidRPr="001D6495">
              <w:t>Submit tailored applications for NHS Band 3 Mental Health Support Worker posts including at DHC</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2B29450A" w14:textId="77777777" w:rsidR="001D6495" w:rsidRPr="001D6495" w:rsidRDefault="001D6495" w:rsidP="008A26C3">
            <w:pPr>
              <w:spacing w:before="60" w:after="100" w:line="360" w:lineRule="auto"/>
              <w:jc w:val="both"/>
            </w:pPr>
            <w:r w:rsidRPr="001D6495">
              <w:t>NHS Jobs; university careers; RCN job board</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694A6DC4" w14:textId="77777777" w:rsidR="001D6495" w:rsidRPr="001D6495" w:rsidRDefault="001D6495" w:rsidP="008A26C3">
            <w:pPr>
              <w:spacing w:before="60" w:after="100" w:line="360" w:lineRule="auto"/>
              <w:jc w:val="both"/>
            </w:pPr>
            <w:r w:rsidRPr="001D6495">
              <w:t>5+ applications; one interview secured</w:t>
            </w:r>
          </w:p>
        </w:tc>
      </w:tr>
      <w:tr w:rsidR="001D6495" w:rsidRPr="001D6495" w14:paraId="4F07C4DC"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333EAE11" w14:textId="77777777" w:rsidR="001D6495" w:rsidRPr="001D6495" w:rsidRDefault="001D6495" w:rsidP="008A26C3">
            <w:pPr>
              <w:spacing w:before="60" w:after="100" w:line="360" w:lineRule="auto"/>
              <w:jc w:val="both"/>
            </w:pPr>
            <w:r w:rsidRPr="001D6495">
              <w:t>Year 1–2 (in post)</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06A8A0E4" w14:textId="77777777" w:rsidR="001D6495" w:rsidRPr="001D6495" w:rsidRDefault="001D6495" w:rsidP="008A26C3">
            <w:pPr>
              <w:spacing w:before="60" w:after="100" w:line="360" w:lineRule="auto"/>
              <w:jc w:val="both"/>
            </w:pPr>
            <w:r w:rsidRPr="001D6495">
              <w:t>Complete NHS Preceptorship; become competent on SystmOne; gain inpatient mental health experience</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0E30EEB9" w14:textId="77777777" w:rsidR="001D6495" w:rsidRPr="001D6495" w:rsidRDefault="001D6495" w:rsidP="008A26C3">
            <w:pPr>
              <w:spacing w:before="60" w:after="100" w:line="360" w:lineRule="auto"/>
              <w:jc w:val="both"/>
            </w:pPr>
            <w:r w:rsidRPr="001D6495">
              <w:t>Trust-funded; line manager supervision</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0642E2E9" w14:textId="77777777" w:rsidR="001D6495" w:rsidRPr="001D6495" w:rsidRDefault="001D6495" w:rsidP="008A26C3">
            <w:pPr>
              <w:spacing w:before="60" w:after="100" w:line="360" w:lineRule="auto"/>
              <w:jc w:val="both"/>
            </w:pPr>
            <w:r w:rsidRPr="001D6495">
              <w:t>Preceptorship signed off; EPR confirmed</w:t>
            </w:r>
          </w:p>
        </w:tc>
      </w:tr>
      <w:tr w:rsidR="001D6495" w:rsidRPr="001D6495" w14:paraId="38F905B1" w14:textId="77777777" w:rsidTr="00E14699">
        <w:tc>
          <w:tcPr>
            <w:tcW w:w="14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7817F8F2" w14:textId="77777777" w:rsidR="001D6495" w:rsidRPr="001D6495" w:rsidRDefault="001D6495" w:rsidP="008A26C3">
            <w:pPr>
              <w:spacing w:before="60" w:after="100" w:line="360" w:lineRule="auto"/>
              <w:jc w:val="both"/>
            </w:pPr>
            <w:r w:rsidRPr="001D6495">
              <w:t>Year 2–5</w:t>
            </w:r>
          </w:p>
        </w:tc>
        <w:tc>
          <w:tcPr>
            <w:tcW w:w="3426"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4AB651A0" w14:textId="77777777" w:rsidR="001D6495" w:rsidRPr="001D6495" w:rsidRDefault="001D6495" w:rsidP="008A26C3">
            <w:pPr>
              <w:spacing w:before="60" w:after="100" w:line="360" w:lineRule="auto"/>
              <w:jc w:val="both"/>
            </w:pPr>
            <w:r w:rsidRPr="001D6495">
              <w:t>Apply for DHC’s NHS-funded Mental Health Nurse degree apprenticeship; qualify as Registered Mental Health Nurse (RMN)</w:t>
            </w:r>
          </w:p>
        </w:tc>
        <w:tc>
          <w:tcPr>
            <w:tcW w:w="22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4F664EC0" w14:textId="77777777" w:rsidR="001D6495" w:rsidRPr="001D6495" w:rsidRDefault="001D6495" w:rsidP="008A26C3">
            <w:pPr>
              <w:spacing w:before="60" w:after="100" w:line="360" w:lineRule="auto"/>
              <w:jc w:val="both"/>
            </w:pPr>
            <w:r w:rsidRPr="001D6495">
              <w:t>DHC apprenticeship; NHS levy funding (Health Education England, 2021)</w:t>
            </w:r>
          </w:p>
        </w:tc>
        <w:tc>
          <w:tcPr>
            <w:tcW w:w="2000" w:type="dxa"/>
            <w:tcBorders>
              <w:top w:val="single" w:sz="2" w:space="0" w:color="BBBBBB"/>
              <w:left w:val="single" w:sz="2" w:space="0" w:color="BBBBBB"/>
              <w:bottom w:val="single" w:sz="2" w:space="0" w:color="BBBBBB"/>
              <w:right w:val="single" w:sz="2" w:space="0" w:color="BBBBBB"/>
            </w:tcBorders>
            <w:tcMar>
              <w:top w:w="70" w:type="dxa"/>
              <w:left w:w="120" w:type="dxa"/>
              <w:bottom w:w="70" w:type="dxa"/>
              <w:right w:w="120" w:type="dxa"/>
            </w:tcMar>
            <w:hideMark/>
          </w:tcPr>
          <w:p w14:paraId="22E7FD9C" w14:textId="77777777" w:rsidR="001D6495" w:rsidRPr="001D6495" w:rsidRDefault="001D6495" w:rsidP="008A26C3">
            <w:pPr>
              <w:spacing w:before="60" w:after="100" w:line="360" w:lineRule="auto"/>
              <w:jc w:val="both"/>
            </w:pPr>
            <w:r w:rsidRPr="001D6495">
              <w:t>Apprenticeship secured; NMC registration achieved</w:t>
            </w:r>
          </w:p>
        </w:tc>
      </w:tr>
    </w:tbl>
    <w:p w14:paraId="119CBECB" w14:textId="77777777" w:rsidR="0027182B" w:rsidRDefault="0027182B" w:rsidP="008A26C3">
      <w:pPr>
        <w:spacing w:before="60" w:after="100" w:line="360" w:lineRule="auto"/>
        <w:jc w:val="both"/>
        <w:rPr>
          <w:b/>
          <w:bCs/>
        </w:rPr>
      </w:pPr>
    </w:p>
    <w:p w14:paraId="5F1D9475" w14:textId="3B283C44" w:rsidR="001D6495" w:rsidRPr="001D6495" w:rsidRDefault="001D6495" w:rsidP="008A26C3">
      <w:pPr>
        <w:spacing w:before="60" w:after="100" w:line="360" w:lineRule="auto"/>
        <w:jc w:val="both"/>
        <w:rPr>
          <w:color w:val="4472C4" w:themeColor="accent1"/>
          <w:sz w:val="28"/>
          <w:szCs w:val="28"/>
        </w:rPr>
      </w:pPr>
      <w:r w:rsidRPr="001D6495">
        <w:rPr>
          <w:color w:val="4472C4" w:themeColor="accent1"/>
          <w:sz w:val="28"/>
          <w:szCs w:val="28"/>
        </w:rPr>
        <w:t>6. Conclusion</w:t>
      </w:r>
    </w:p>
    <w:p w14:paraId="21A24EB2" w14:textId="77777777" w:rsidR="0027182B" w:rsidRPr="0027182B" w:rsidRDefault="0027182B" w:rsidP="008A26C3">
      <w:pPr>
        <w:spacing w:before="60" w:after="100" w:line="360" w:lineRule="auto"/>
        <w:jc w:val="both"/>
      </w:pPr>
      <w:r w:rsidRPr="0027182B">
        <w:t xml:space="preserve">This report has structured an honest assessment of my talents and a practical five-year plan using a real, current NHS position (Mental Health Support Worker, Band 3, Dorset HealthCare, Dorchester, Ref: 152-M595.25, posted 19 March 2026). With my Level 4 Diploma, I already </w:t>
      </w:r>
      <w:r w:rsidRPr="0027182B">
        <w:lastRenderedPageBreak/>
        <w:t xml:space="preserve">meet the requirements, and my two years of experience providing domiciliary care to people </w:t>
      </w:r>
      <w:proofErr w:type="gramStart"/>
      <w:r w:rsidRPr="0027182B">
        <w:t>is</w:t>
      </w:r>
      <w:proofErr w:type="gramEnd"/>
      <w:r w:rsidRPr="0027182B">
        <w:t xml:space="preserve"> directly applicable to this position. My action plan gradually fills up the main gap, which is the lack of relevant experience in mental health settings.</w:t>
      </w:r>
    </w:p>
    <w:p w14:paraId="2F782AF3" w14:textId="57D5A11A" w:rsidR="0027182B" w:rsidRDefault="001D6495" w:rsidP="008A26C3">
      <w:pPr>
        <w:spacing w:before="60" w:after="100" w:line="360" w:lineRule="auto"/>
        <w:jc w:val="both"/>
      </w:pPr>
      <w:r w:rsidRPr="001D6495">
        <w:t xml:space="preserve">Building an authentic personal brand, staying active in professional networks, and presenting my real experience clearly through tailored applications will give me the best chance in a competitive field. </w:t>
      </w:r>
      <w:r w:rsidR="0027182B" w:rsidRPr="0027182B">
        <w:t>Above all, this report shows a sincere dedication to working in the field of mental health</w:t>
      </w:r>
      <w:r w:rsidR="0027182B">
        <w:t xml:space="preserve">, </w:t>
      </w:r>
      <w:r w:rsidR="0027182B" w:rsidRPr="0027182B">
        <w:t>work that I am confident</w:t>
      </w:r>
      <w:r w:rsidR="0027182B">
        <w:t>,</w:t>
      </w:r>
      <w:r w:rsidR="0027182B" w:rsidRPr="0027182B">
        <w:t xml:space="preserve"> I am prepared to do and will successfully complete.</w:t>
      </w:r>
    </w:p>
    <w:p w14:paraId="3C78532A" w14:textId="77777777" w:rsidR="0027182B" w:rsidRPr="0027182B" w:rsidRDefault="0027182B" w:rsidP="008A26C3">
      <w:pPr>
        <w:spacing w:before="60" w:after="10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470F40" w14:textId="2720BF9A" w:rsidR="0027182B" w:rsidRPr="001D6495" w:rsidRDefault="001D6495" w:rsidP="008A26C3">
      <w:pPr>
        <w:spacing w:before="60" w:after="10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6495">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27182B">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1038E82" w14:textId="77777777" w:rsidR="001D6495" w:rsidRPr="001D6495" w:rsidRDefault="001D6495" w:rsidP="008A26C3">
      <w:pPr>
        <w:spacing w:before="60" w:after="100" w:line="360" w:lineRule="auto"/>
        <w:jc w:val="both"/>
      </w:pPr>
      <w:r w:rsidRPr="001D6495">
        <w:t>Anthony, W.A. (1993) ‘Recovery from mental illness: the guiding vision of the mental health service system in the 1990s’, Psychosocial Rehabilitation Journal, 16(4), pp. 11–23.</w:t>
      </w:r>
    </w:p>
    <w:p w14:paraId="007EB3FF" w14:textId="77777777" w:rsidR="001D6495" w:rsidRPr="001D6495" w:rsidRDefault="001D6495" w:rsidP="008A26C3">
      <w:pPr>
        <w:spacing w:before="60" w:after="100" w:line="360" w:lineRule="auto"/>
        <w:jc w:val="both"/>
      </w:pPr>
      <w:r w:rsidRPr="001D6495">
        <w:t>Care Quality Commission (CQC) (2019) Dorset HealthCare University NHS Foundation Trust inspection report. Available at: https://www.cqc.org.uk/provider/RDY (Accessed: March 2026).</w:t>
      </w:r>
    </w:p>
    <w:p w14:paraId="17CBFBE8" w14:textId="77777777" w:rsidR="001D6495" w:rsidRPr="001D6495" w:rsidRDefault="001D6495" w:rsidP="008A26C3">
      <w:pPr>
        <w:spacing w:before="60" w:after="100" w:line="360" w:lineRule="auto"/>
        <w:jc w:val="both"/>
      </w:pPr>
      <w:r w:rsidRPr="001D6495">
        <w:t>Doran, G.T. (1981) ‘There’s a SMART way to write management’s goals and objectives’, Management Review, 70(11), pp. 35–36.</w:t>
      </w:r>
    </w:p>
    <w:p w14:paraId="078BB016" w14:textId="77777777" w:rsidR="001D6495" w:rsidRPr="001D6495" w:rsidRDefault="001D6495" w:rsidP="008A26C3">
      <w:pPr>
        <w:spacing w:before="60" w:after="100" w:line="360" w:lineRule="auto"/>
        <w:jc w:val="both"/>
      </w:pPr>
      <w:r w:rsidRPr="001D6495">
        <w:t>Gibbs, G. (1988) Learning by doing: a guide to teaching and learning methods. Oxford: Oxford Polytechnic.</w:t>
      </w:r>
    </w:p>
    <w:p w14:paraId="14EEFB0C" w14:textId="77777777" w:rsidR="001D6495" w:rsidRPr="001D6495" w:rsidRDefault="001D6495" w:rsidP="008A26C3">
      <w:pPr>
        <w:spacing w:before="60" w:after="100" w:line="360" w:lineRule="auto"/>
        <w:jc w:val="both"/>
      </w:pPr>
      <w:r w:rsidRPr="001D6495">
        <w:t>Health Education England (2021) NHS career framework for healthcare support workers. Available at: https://www.hee.nhs.uk/our-work/workforce-transformation/healthcare-support-worker (Accessed: February 2026).</w:t>
      </w:r>
    </w:p>
    <w:p w14:paraId="2F21BC49" w14:textId="77777777" w:rsidR="001D6495" w:rsidRPr="001D6495" w:rsidRDefault="001D6495" w:rsidP="008A26C3">
      <w:pPr>
        <w:spacing w:before="60" w:after="100" w:line="360" w:lineRule="auto"/>
        <w:jc w:val="both"/>
      </w:pPr>
      <w:proofErr w:type="spellStart"/>
      <w:r w:rsidRPr="001D6495">
        <w:t>Hillage</w:t>
      </w:r>
      <w:proofErr w:type="spellEnd"/>
      <w:r w:rsidRPr="001D6495">
        <w:t>, J. and Pollard, E. (1998) Employability: developing a framework for policy analysis. Research Report RR85. London: Department for Education and Employment. Available at: https://dera.ioe.ac.uk/8353/ (Accessed: January 2026).</w:t>
      </w:r>
    </w:p>
    <w:p w14:paraId="3C411233" w14:textId="77777777" w:rsidR="001D6495" w:rsidRPr="001D6495" w:rsidRDefault="001D6495" w:rsidP="008A26C3">
      <w:pPr>
        <w:spacing w:before="60" w:after="100" w:line="360" w:lineRule="auto"/>
        <w:jc w:val="both"/>
      </w:pPr>
      <w:r w:rsidRPr="001D6495">
        <w:t>Job Advert (2026) Mental health support worker – Band 3, Forston Clinic, Waterston Ward [Job advertisement, Ref: 152-M595.25]. Dorset HealthCare University NHS Foundation Trust. NHS Jobs. Available at: https://www.jobs.nhs.uk (Posted: 19 March 2026, Closing: 6 April 2026, Accessed: March 2026).</w:t>
      </w:r>
    </w:p>
    <w:p w14:paraId="27641046" w14:textId="77777777" w:rsidR="001D6495" w:rsidRPr="001D6495" w:rsidRDefault="001D6495" w:rsidP="008A26C3">
      <w:pPr>
        <w:spacing w:before="60" w:after="100" w:line="360" w:lineRule="auto"/>
        <w:jc w:val="both"/>
      </w:pPr>
      <w:r w:rsidRPr="001D6495">
        <w:t>Kolb, D.A. (1984) Experiential learning: experience as the source of learning and development. Englewood Cliffs, NJ: Prentice-Hall.</w:t>
      </w:r>
    </w:p>
    <w:p w14:paraId="44D11237" w14:textId="77777777" w:rsidR="001D6495" w:rsidRPr="001D6495" w:rsidRDefault="001D6495" w:rsidP="008A26C3">
      <w:pPr>
        <w:spacing w:before="60" w:after="100" w:line="360" w:lineRule="auto"/>
        <w:jc w:val="both"/>
      </w:pPr>
      <w:r w:rsidRPr="001D6495">
        <w:t>Learned, E., Christensen, R., Andrews, K. and Guth, W. (1969) Business policy: text and cases. Homewood, IL: Irwin.</w:t>
      </w:r>
    </w:p>
    <w:p w14:paraId="23B49815" w14:textId="77777777" w:rsidR="001D6495" w:rsidRPr="001D6495" w:rsidRDefault="001D6495" w:rsidP="008A26C3">
      <w:pPr>
        <w:spacing w:before="60" w:after="100" w:line="360" w:lineRule="auto"/>
        <w:jc w:val="both"/>
      </w:pPr>
      <w:r w:rsidRPr="001D6495">
        <w:lastRenderedPageBreak/>
        <w:t>LinkedIn (2024) LinkedIn Learning – health and social care. Available at: https://www.linkedin.com/learning (Accessed: February 2026).</w:t>
      </w:r>
    </w:p>
    <w:p w14:paraId="623B17C6" w14:textId="77777777" w:rsidR="001D6495" w:rsidRPr="001D6495" w:rsidRDefault="001D6495" w:rsidP="008A26C3">
      <w:pPr>
        <w:spacing w:before="60" w:after="100" w:line="360" w:lineRule="auto"/>
        <w:jc w:val="both"/>
      </w:pPr>
      <w:r w:rsidRPr="001D6495">
        <w:t>Mental Health First Aid (MHFA) England (2024) Adult mental health first aid two-day course. Available at: https://mhfaengland.org/individuals/adult/ (Accessed: January 2026).</w:t>
      </w:r>
    </w:p>
    <w:p w14:paraId="100BDEF9" w14:textId="77777777" w:rsidR="001D6495" w:rsidRPr="001D6495" w:rsidRDefault="001D6495" w:rsidP="008A26C3">
      <w:pPr>
        <w:spacing w:before="60" w:after="100" w:line="360" w:lineRule="auto"/>
        <w:jc w:val="both"/>
      </w:pPr>
      <w:r w:rsidRPr="001D6495">
        <w:t>NHS Employers (2024) Values based recruitment framework. Available at: https://www.nhsemployers.org/articles/values-based-recruitment (Accessed: February 2026).</w:t>
      </w:r>
    </w:p>
    <w:p w14:paraId="3275BA58" w14:textId="77777777" w:rsidR="001D6495" w:rsidRPr="001D6495" w:rsidRDefault="001D6495" w:rsidP="008A26C3">
      <w:pPr>
        <w:spacing w:before="60" w:after="100" w:line="360" w:lineRule="auto"/>
        <w:jc w:val="both"/>
      </w:pPr>
      <w:r w:rsidRPr="001D6495">
        <w:t>NHS England (2019) The NHS long term plan. Available at: https://www.longtermplan.nhs.uk (Accessed: January 2026).</w:t>
      </w:r>
    </w:p>
    <w:p w14:paraId="697A8B2C" w14:textId="77777777" w:rsidR="001D6495" w:rsidRPr="001D6495" w:rsidRDefault="001D6495" w:rsidP="008A26C3">
      <w:pPr>
        <w:spacing w:before="60" w:after="100" w:line="360" w:lineRule="auto"/>
        <w:jc w:val="both"/>
      </w:pPr>
      <w:r w:rsidRPr="001D6495">
        <w:t>NHS England (2021) The NHS constitution for England. Available at: https://www.gov.uk/government/publications/the-nhs-constitution-for-england (Accessed: February 2026).</w:t>
      </w:r>
    </w:p>
    <w:p w14:paraId="1D3A0295" w14:textId="77777777" w:rsidR="001D6495" w:rsidRPr="001D6495" w:rsidRDefault="001D6495" w:rsidP="008A26C3">
      <w:pPr>
        <w:spacing w:before="60" w:after="100" w:line="360" w:lineRule="auto"/>
        <w:jc w:val="both"/>
      </w:pPr>
      <w:r w:rsidRPr="001D6495">
        <w:t>NHS England (2023) NHS knowledge and skills framework (NHS KSF). Available at: https://www.nhsemployers.org/topics-1/pay/nhs-knowledge-and-skills-framework (Accessed: February 2026).</w:t>
      </w:r>
    </w:p>
    <w:p w14:paraId="5581E1AC" w14:textId="77777777" w:rsidR="001D6495" w:rsidRPr="001D6495" w:rsidRDefault="001D6495" w:rsidP="008A26C3">
      <w:pPr>
        <w:spacing w:before="60" w:after="100" w:line="360" w:lineRule="auto"/>
        <w:jc w:val="both"/>
      </w:pPr>
      <w:r w:rsidRPr="001D6495">
        <w:t>NHS England (2024) Mental health statistics. Available at: https://www.england.nhs.uk/mental-health/data/ (Accessed: March 2026).</w:t>
      </w:r>
    </w:p>
    <w:p w14:paraId="72BB71A0" w14:textId="77777777" w:rsidR="001D6495" w:rsidRPr="001D6495" w:rsidRDefault="001D6495" w:rsidP="008A26C3">
      <w:pPr>
        <w:spacing w:before="60" w:after="100" w:line="360" w:lineRule="auto"/>
        <w:jc w:val="both"/>
      </w:pPr>
      <w:r w:rsidRPr="001D6495">
        <w:t>NHS England and NHS Improvement (2020) We are the NHS: people plan 2020/21 – action for us all. Available at: https://www.england.nhs.uk/ournhspeople/ (Accessed: January 2026).</w:t>
      </w:r>
    </w:p>
    <w:p w14:paraId="1C0307C8" w14:textId="77777777" w:rsidR="001D6495" w:rsidRPr="001D6495" w:rsidRDefault="001D6495" w:rsidP="008A26C3">
      <w:pPr>
        <w:spacing w:before="60" w:after="100" w:line="360" w:lineRule="auto"/>
        <w:jc w:val="both"/>
      </w:pPr>
      <w:r w:rsidRPr="001D6495">
        <w:t>Peters, T. (1997) ‘The brand called you’, Fast Company, 10, pp. 83–90. Available at: https://www.fastcompany.com/28905/brand-called-you (Accessed: February 2026).</w:t>
      </w:r>
    </w:p>
    <w:p w14:paraId="3B4E327D" w14:textId="77777777" w:rsidR="001D6495" w:rsidRPr="001D6495" w:rsidRDefault="001D6495" w:rsidP="008A26C3">
      <w:pPr>
        <w:spacing w:before="60" w:after="100" w:line="360" w:lineRule="auto"/>
        <w:jc w:val="both"/>
      </w:pPr>
      <w:r w:rsidRPr="001D6495">
        <w:t>Rampersad, H.K. (2008) ‘A new blueprint for powerful and authentic personal branding’, Performance Improvement, 47(6), pp. 34–37.</w:t>
      </w:r>
    </w:p>
    <w:p w14:paraId="41F3AD0B" w14:textId="77777777" w:rsidR="001D6495" w:rsidRPr="001D6495" w:rsidRDefault="001D6495" w:rsidP="008A26C3">
      <w:pPr>
        <w:spacing w:before="60" w:after="100" w:line="360" w:lineRule="auto"/>
        <w:jc w:val="both"/>
      </w:pPr>
      <w:r w:rsidRPr="001D6495">
        <w:t>Skills for Care (2023) The state of the adult social care sector and workforce in England 2023. Available at: https://www.skillsforcare.org.uk (Accessed: January 2026).</w:t>
      </w:r>
    </w:p>
    <w:p w14:paraId="3C424B59" w14:textId="77777777" w:rsidR="001D6495" w:rsidRPr="001D6495" w:rsidRDefault="001D6495" w:rsidP="008A26C3">
      <w:pPr>
        <w:spacing w:before="60" w:after="100" w:line="360" w:lineRule="auto"/>
        <w:jc w:val="both"/>
      </w:pPr>
      <w:r w:rsidRPr="001D6495">
        <w:t>Wenger, E. (1998) Communities of practice: learning, meaning, and identity. Cambridge: Cambridge University Press.</w:t>
      </w:r>
    </w:p>
    <w:p w14:paraId="45FC2E80" w14:textId="571B94E6" w:rsidR="00104CB9" w:rsidRDefault="00104CB9" w:rsidP="008A26C3">
      <w:pPr>
        <w:spacing w:before="60" w:after="100" w:line="360" w:lineRule="auto"/>
        <w:jc w:val="both"/>
      </w:pPr>
    </w:p>
    <w:sectPr w:rsidR="00104CB9" w:rsidSect="00462CCE">
      <w:footerReference w:type="default" r:id="rId9"/>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CD683" w14:textId="77777777" w:rsidR="005D2C3D" w:rsidRDefault="005D2C3D">
      <w:r>
        <w:separator/>
      </w:r>
    </w:p>
  </w:endnote>
  <w:endnote w:type="continuationSeparator" w:id="0">
    <w:p w14:paraId="50B5589E" w14:textId="77777777" w:rsidR="005D2C3D" w:rsidRDefault="005D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B39C" w14:textId="77777777" w:rsidR="006C6A44" w:rsidRDefault="006C6A44">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732ED97C" w14:textId="578FAA42" w:rsidR="00104CB9" w:rsidRDefault="00104CB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1E608" w14:textId="77777777" w:rsidR="005D2C3D" w:rsidRDefault="005D2C3D">
      <w:r>
        <w:separator/>
      </w:r>
    </w:p>
  </w:footnote>
  <w:footnote w:type="continuationSeparator" w:id="0">
    <w:p w14:paraId="10323AA8" w14:textId="77777777" w:rsidR="005D2C3D" w:rsidRDefault="005D2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73566"/>
    <w:multiLevelType w:val="hybridMultilevel"/>
    <w:tmpl w:val="F31C3ED4"/>
    <w:lvl w:ilvl="0" w:tplc="9D2ADC4E">
      <w:start w:val="1"/>
      <w:numFmt w:val="bullet"/>
      <w:lvlText w:val="●"/>
      <w:lvlJc w:val="left"/>
      <w:pPr>
        <w:ind w:left="720" w:hanging="360"/>
      </w:pPr>
    </w:lvl>
    <w:lvl w:ilvl="1" w:tplc="2E340088">
      <w:start w:val="1"/>
      <w:numFmt w:val="bullet"/>
      <w:lvlText w:val="○"/>
      <w:lvlJc w:val="left"/>
      <w:pPr>
        <w:ind w:left="1440" w:hanging="360"/>
      </w:pPr>
    </w:lvl>
    <w:lvl w:ilvl="2" w:tplc="DDEAEEDA">
      <w:start w:val="1"/>
      <w:numFmt w:val="bullet"/>
      <w:lvlText w:val="■"/>
      <w:lvlJc w:val="left"/>
      <w:pPr>
        <w:ind w:left="2160" w:hanging="360"/>
      </w:pPr>
    </w:lvl>
    <w:lvl w:ilvl="3" w:tplc="C584CC04">
      <w:start w:val="1"/>
      <w:numFmt w:val="bullet"/>
      <w:lvlText w:val="●"/>
      <w:lvlJc w:val="left"/>
      <w:pPr>
        <w:ind w:left="2880" w:hanging="360"/>
      </w:pPr>
    </w:lvl>
    <w:lvl w:ilvl="4" w:tplc="43C40DD4">
      <w:start w:val="1"/>
      <w:numFmt w:val="bullet"/>
      <w:lvlText w:val="○"/>
      <w:lvlJc w:val="left"/>
      <w:pPr>
        <w:ind w:left="3600" w:hanging="360"/>
      </w:pPr>
    </w:lvl>
    <w:lvl w:ilvl="5" w:tplc="026ADAB4">
      <w:start w:val="1"/>
      <w:numFmt w:val="bullet"/>
      <w:lvlText w:val="■"/>
      <w:lvlJc w:val="left"/>
      <w:pPr>
        <w:ind w:left="4320" w:hanging="360"/>
      </w:pPr>
    </w:lvl>
    <w:lvl w:ilvl="6" w:tplc="DE969CFC">
      <w:start w:val="1"/>
      <w:numFmt w:val="bullet"/>
      <w:lvlText w:val="●"/>
      <w:lvlJc w:val="left"/>
      <w:pPr>
        <w:ind w:left="5040" w:hanging="360"/>
      </w:pPr>
    </w:lvl>
    <w:lvl w:ilvl="7" w:tplc="0A54B228">
      <w:start w:val="1"/>
      <w:numFmt w:val="bullet"/>
      <w:lvlText w:val="●"/>
      <w:lvlJc w:val="left"/>
      <w:pPr>
        <w:ind w:left="5760" w:hanging="360"/>
      </w:pPr>
    </w:lvl>
    <w:lvl w:ilvl="8" w:tplc="4D3EB4B2">
      <w:start w:val="1"/>
      <w:numFmt w:val="bullet"/>
      <w:lvlText w:val="●"/>
      <w:lvlJc w:val="left"/>
      <w:pPr>
        <w:ind w:left="6480" w:hanging="360"/>
      </w:pPr>
    </w:lvl>
  </w:abstractNum>
  <w:abstractNum w:abstractNumId="1" w15:restartNumberingAfterBreak="0">
    <w:nsid w:val="72E05DF6"/>
    <w:multiLevelType w:val="hybridMultilevel"/>
    <w:tmpl w:val="C1847548"/>
    <w:lvl w:ilvl="0" w:tplc="C80AB416">
      <w:start w:val="1"/>
      <w:numFmt w:val="bullet"/>
      <w:lvlText w:val="•"/>
      <w:lvlJc w:val="left"/>
      <w:pPr>
        <w:ind w:left="720" w:hanging="360"/>
      </w:pPr>
    </w:lvl>
    <w:lvl w:ilvl="1" w:tplc="2B585212">
      <w:numFmt w:val="decimal"/>
      <w:lvlText w:val=""/>
      <w:lvlJc w:val="left"/>
    </w:lvl>
    <w:lvl w:ilvl="2" w:tplc="0B7E3022">
      <w:numFmt w:val="decimal"/>
      <w:lvlText w:val=""/>
      <w:lvlJc w:val="left"/>
    </w:lvl>
    <w:lvl w:ilvl="3" w:tplc="E8A2300E">
      <w:numFmt w:val="decimal"/>
      <w:lvlText w:val=""/>
      <w:lvlJc w:val="left"/>
    </w:lvl>
    <w:lvl w:ilvl="4" w:tplc="E9BECFBC">
      <w:numFmt w:val="decimal"/>
      <w:lvlText w:val=""/>
      <w:lvlJc w:val="left"/>
    </w:lvl>
    <w:lvl w:ilvl="5" w:tplc="D580403A">
      <w:numFmt w:val="decimal"/>
      <w:lvlText w:val=""/>
      <w:lvlJc w:val="left"/>
    </w:lvl>
    <w:lvl w:ilvl="6" w:tplc="78B2D564">
      <w:numFmt w:val="decimal"/>
      <w:lvlText w:val=""/>
      <w:lvlJc w:val="left"/>
    </w:lvl>
    <w:lvl w:ilvl="7" w:tplc="0B56517A">
      <w:numFmt w:val="decimal"/>
      <w:lvlText w:val=""/>
      <w:lvlJc w:val="left"/>
    </w:lvl>
    <w:lvl w:ilvl="8" w:tplc="4B6E0DC8">
      <w:numFmt w:val="decimal"/>
      <w:lvlText w:val=""/>
      <w:lvlJc w:val="left"/>
    </w:lvl>
  </w:abstractNum>
  <w:abstractNum w:abstractNumId="2" w15:restartNumberingAfterBreak="0">
    <w:nsid w:val="79691077"/>
    <w:multiLevelType w:val="hybridMultilevel"/>
    <w:tmpl w:val="CFA20F0C"/>
    <w:lvl w:ilvl="0" w:tplc="82E4CA8C">
      <w:start w:val="1"/>
      <w:numFmt w:val="bullet"/>
      <w:lvlText w:val="•"/>
      <w:lvlJc w:val="left"/>
      <w:pPr>
        <w:ind w:left="720" w:hanging="360"/>
      </w:pPr>
    </w:lvl>
    <w:lvl w:ilvl="1" w:tplc="D0C47DFC">
      <w:numFmt w:val="decimal"/>
      <w:lvlText w:val=""/>
      <w:lvlJc w:val="left"/>
      <w:pPr>
        <w:ind w:left="0" w:firstLine="0"/>
      </w:pPr>
    </w:lvl>
    <w:lvl w:ilvl="2" w:tplc="C3FE7F32">
      <w:numFmt w:val="decimal"/>
      <w:lvlText w:val=""/>
      <w:lvlJc w:val="left"/>
      <w:pPr>
        <w:ind w:left="0" w:firstLine="0"/>
      </w:pPr>
    </w:lvl>
    <w:lvl w:ilvl="3" w:tplc="37FAD7DC">
      <w:numFmt w:val="decimal"/>
      <w:lvlText w:val=""/>
      <w:lvlJc w:val="left"/>
      <w:pPr>
        <w:ind w:left="0" w:firstLine="0"/>
      </w:pPr>
    </w:lvl>
    <w:lvl w:ilvl="4" w:tplc="91029C16">
      <w:numFmt w:val="decimal"/>
      <w:lvlText w:val=""/>
      <w:lvlJc w:val="left"/>
      <w:pPr>
        <w:ind w:left="0" w:firstLine="0"/>
      </w:pPr>
    </w:lvl>
    <w:lvl w:ilvl="5" w:tplc="83028048">
      <w:numFmt w:val="decimal"/>
      <w:lvlText w:val=""/>
      <w:lvlJc w:val="left"/>
      <w:pPr>
        <w:ind w:left="0" w:firstLine="0"/>
      </w:pPr>
    </w:lvl>
    <w:lvl w:ilvl="6" w:tplc="C0B2EC76">
      <w:numFmt w:val="decimal"/>
      <w:lvlText w:val=""/>
      <w:lvlJc w:val="left"/>
      <w:pPr>
        <w:ind w:left="0" w:firstLine="0"/>
      </w:pPr>
    </w:lvl>
    <w:lvl w:ilvl="7" w:tplc="F318985A">
      <w:numFmt w:val="decimal"/>
      <w:lvlText w:val=""/>
      <w:lvlJc w:val="left"/>
      <w:pPr>
        <w:ind w:left="0" w:firstLine="0"/>
      </w:pPr>
    </w:lvl>
    <w:lvl w:ilvl="8" w:tplc="2EF86E66">
      <w:numFmt w:val="decimal"/>
      <w:lvlText w:val=""/>
      <w:lvlJc w:val="left"/>
      <w:pPr>
        <w:ind w:left="0" w:firstLine="0"/>
      </w:pPr>
    </w:lvl>
  </w:abstractNum>
  <w:num w:numId="1" w16cid:durableId="1337999713">
    <w:abstractNumId w:val="0"/>
    <w:lvlOverride w:ilvl="0">
      <w:startOverride w:val="1"/>
    </w:lvlOverride>
  </w:num>
  <w:num w:numId="2" w16cid:durableId="20789511">
    <w:abstractNumId w:val="1"/>
    <w:lvlOverride w:ilvl="0">
      <w:startOverride w:val="1"/>
    </w:lvlOverride>
  </w:num>
  <w:num w:numId="3" w16cid:durableId="120247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CB9"/>
    <w:rsid w:val="00067D27"/>
    <w:rsid w:val="00104CB9"/>
    <w:rsid w:val="00167EC9"/>
    <w:rsid w:val="001B1A87"/>
    <w:rsid w:val="001D6495"/>
    <w:rsid w:val="0023437B"/>
    <w:rsid w:val="002354F7"/>
    <w:rsid w:val="0027182B"/>
    <w:rsid w:val="00352A65"/>
    <w:rsid w:val="00462CCE"/>
    <w:rsid w:val="0048754F"/>
    <w:rsid w:val="005055E0"/>
    <w:rsid w:val="005D2C3D"/>
    <w:rsid w:val="006C6A44"/>
    <w:rsid w:val="008A26C3"/>
    <w:rsid w:val="009B5E44"/>
    <w:rsid w:val="009C7DC3"/>
    <w:rsid w:val="00A2685C"/>
    <w:rsid w:val="00A91F73"/>
    <w:rsid w:val="00B75064"/>
    <w:rsid w:val="00BC05AC"/>
    <w:rsid w:val="00C54669"/>
    <w:rsid w:val="00C57F2E"/>
    <w:rsid w:val="00C84F34"/>
    <w:rsid w:val="00E14699"/>
    <w:rsid w:val="00EA1916"/>
    <w:rsid w:val="00FE2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D59A"/>
  <w15:docId w15:val="{995A606A-DA96-4FF5-A63A-5BA3FA5D0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5055E0"/>
    <w:pPr>
      <w:tabs>
        <w:tab w:val="center" w:pos="4513"/>
        <w:tab w:val="right" w:pos="9026"/>
      </w:tabs>
    </w:pPr>
  </w:style>
  <w:style w:type="character" w:customStyle="1" w:styleId="HeaderChar">
    <w:name w:val="Header Char"/>
    <w:basedOn w:val="DefaultParagraphFont"/>
    <w:link w:val="Header"/>
    <w:uiPriority w:val="99"/>
    <w:rsid w:val="005055E0"/>
  </w:style>
  <w:style w:type="paragraph" w:styleId="Footer">
    <w:name w:val="footer"/>
    <w:basedOn w:val="Normal"/>
    <w:link w:val="FooterChar"/>
    <w:uiPriority w:val="99"/>
    <w:unhideWhenUsed/>
    <w:rsid w:val="005055E0"/>
    <w:pPr>
      <w:tabs>
        <w:tab w:val="center" w:pos="4513"/>
        <w:tab w:val="right" w:pos="9026"/>
      </w:tabs>
    </w:pPr>
  </w:style>
  <w:style w:type="character" w:customStyle="1" w:styleId="FooterChar">
    <w:name w:val="Footer Char"/>
    <w:basedOn w:val="DefaultParagraphFont"/>
    <w:link w:val="Footer"/>
    <w:uiPriority w:val="99"/>
    <w:rsid w:val="005055E0"/>
  </w:style>
  <w:style w:type="paragraph" w:styleId="NoSpacing">
    <w:name w:val="No Spacing"/>
    <w:link w:val="NoSpacingChar"/>
    <w:uiPriority w:val="1"/>
    <w:qFormat/>
    <w:rsid w:val="00462CCE"/>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462CCE"/>
    <w:rPr>
      <w:rFonts w:asciiTheme="minorHAnsi" w:eastAsiaTheme="minorEastAsia" w:hAnsiTheme="minorHAnsi" w:cstheme="minorBidi"/>
    </w:rPr>
  </w:style>
  <w:style w:type="paragraph" w:styleId="Subtitle">
    <w:name w:val="Subtitle"/>
    <w:basedOn w:val="Normal"/>
    <w:next w:val="Normal"/>
    <w:link w:val="SubtitleChar"/>
    <w:uiPriority w:val="11"/>
    <w:qFormat/>
    <w:rsid w:val="00462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CCE"/>
    <w:rPr>
      <w:rFonts w:eastAsiaTheme="majorEastAsia"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9</Pages>
  <Words>2172</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Report</dc:title>
  <dc:subject>Changemakers: Building your Personal Brand for Sustainable Employment (BMHP5015)</dc:subject>
  <dc:creator>Submitted by: Nafeesa Bibi</dc:creator>
  <cp:lastModifiedBy>Nafeesa Bibi (2331120)</cp:lastModifiedBy>
  <cp:revision>13</cp:revision>
  <dcterms:created xsi:type="dcterms:W3CDTF">2026-03-31T00:13:00Z</dcterms:created>
  <dcterms:modified xsi:type="dcterms:W3CDTF">2026-03-31T13:08:00Z</dcterms:modified>
  <cp:category>Student ID: 2331120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7f1a8597-255b-4088-995c-66d05bf0e58a</vt:lpwstr>
  </property>
</Properties>
</file>