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23800" w14:textId="7C8794BA" w:rsidR="00EE6CF5" w:rsidRPr="00C60E6F" w:rsidRDefault="00582962" w:rsidP="00C60E6F">
      <w:pPr>
        <w:jc w:val="both"/>
        <w:rPr>
          <w:rFonts w:ascii="Arial" w:hAnsi="Arial" w:cs="Arial"/>
          <w:b/>
          <w:bCs/>
          <w:color w:val="000000" w:themeColor="text1"/>
          <w:sz w:val="24"/>
          <w:szCs w:val="24"/>
          <w:u w:val="single"/>
        </w:rPr>
      </w:pPr>
      <w:r w:rsidRPr="00C60E6F">
        <w:rPr>
          <w:rFonts w:ascii="Arial" w:hAnsi="Arial" w:cs="Arial"/>
          <w:b/>
          <w:bCs/>
          <w:color w:val="000000" w:themeColor="text1"/>
          <w:sz w:val="24"/>
          <w:szCs w:val="24"/>
          <w:u w:val="single"/>
        </w:rPr>
        <w:t>Children with Additional</w:t>
      </w:r>
      <w:r w:rsidR="00C60E6F">
        <w:rPr>
          <w:rFonts w:ascii="Arial" w:hAnsi="Arial" w:cs="Arial"/>
          <w:b/>
          <w:bCs/>
          <w:color w:val="000000" w:themeColor="text1"/>
          <w:sz w:val="24"/>
          <w:szCs w:val="24"/>
          <w:u w:val="single"/>
        </w:rPr>
        <w:t xml:space="preserve"> Learning</w:t>
      </w:r>
      <w:r w:rsidRPr="00C60E6F">
        <w:rPr>
          <w:rFonts w:ascii="Arial" w:hAnsi="Arial" w:cs="Arial"/>
          <w:b/>
          <w:bCs/>
          <w:color w:val="000000" w:themeColor="text1"/>
          <w:sz w:val="24"/>
          <w:szCs w:val="24"/>
          <w:u w:val="single"/>
        </w:rPr>
        <w:t xml:space="preserve"> Needs –</w:t>
      </w:r>
    </w:p>
    <w:p w14:paraId="7F45DE02" w14:textId="77777777" w:rsidR="006E36D0" w:rsidRPr="00C60E6F" w:rsidRDefault="006E36D0" w:rsidP="00C60E6F">
      <w:pPr>
        <w:jc w:val="both"/>
        <w:rPr>
          <w:rFonts w:ascii="Arial" w:hAnsi="Arial" w:cs="Arial"/>
          <w:color w:val="000000" w:themeColor="text1"/>
          <w:sz w:val="24"/>
          <w:szCs w:val="24"/>
          <w:u w:val="single"/>
        </w:rPr>
      </w:pPr>
    </w:p>
    <w:p w14:paraId="56797061" w14:textId="7FE69760" w:rsidR="00C41BCA" w:rsidRPr="00C60E6F" w:rsidRDefault="006E36D0" w:rsidP="00C60E6F">
      <w:pPr>
        <w:pStyle w:val="NormalWeb"/>
        <w:spacing w:before="200" w:beforeAutospacing="0" w:after="0" w:afterAutospacing="0" w:line="360" w:lineRule="auto"/>
        <w:jc w:val="both"/>
        <w:rPr>
          <w:rFonts w:ascii="Arial" w:eastAsia="+mn-ea" w:hAnsi="Arial" w:cs="Arial"/>
          <w:color w:val="000000" w:themeColor="text1"/>
          <w:kern w:val="24"/>
        </w:rPr>
      </w:pPr>
      <w:r w:rsidRPr="00C60E6F">
        <w:rPr>
          <w:rFonts w:ascii="Arial" w:eastAsia="+mn-ea" w:hAnsi="Arial" w:cs="Arial"/>
          <w:color w:val="000000" w:themeColor="text1"/>
          <w:kern w:val="24"/>
        </w:rPr>
        <w:t xml:space="preserve">A) </w:t>
      </w:r>
      <w:r w:rsidR="00C41BCA" w:rsidRPr="00C60E6F">
        <w:rPr>
          <w:rFonts w:ascii="Arial" w:eastAsia="+mn-ea" w:hAnsi="Arial" w:cs="Arial"/>
          <w:color w:val="000000" w:themeColor="text1"/>
          <w:kern w:val="24"/>
        </w:rPr>
        <w:t xml:space="preserve">Early intervention is important to children and young people especially those with Additional Learning Needs, </w:t>
      </w:r>
      <w:r w:rsidR="005841B5" w:rsidRPr="00C60E6F">
        <w:rPr>
          <w:rFonts w:ascii="Arial" w:eastAsia="+mn-ea" w:hAnsi="Arial" w:cs="Arial"/>
          <w:color w:val="000000" w:themeColor="text1"/>
          <w:kern w:val="24"/>
        </w:rPr>
        <w:t>Welsh Governmen</w:t>
      </w:r>
      <w:r w:rsidR="00005DF7" w:rsidRPr="00C60E6F">
        <w:rPr>
          <w:rFonts w:ascii="Arial" w:eastAsia="+mn-ea" w:hAnsi="Arial" w:cs="Arial"/>
          <w:color w:val="000000" w:themeColor="text1"/>
          <w:kern w:val="24"/>
        </w:rPr>
        <w:t>t</w:t>
      </w:r>
      <w:r w:rsidR="005841B5" w:rsidRPr="00C60E6F">
        <w:rPr>
          <w:rFonts w:ascii="Arial" w:eastAsia="+mn-ea" w:hAnsi="Arial" w:cs="Arial"/>
          <w:color w:val="000000" w:themeColor="text1"/>
          <w:kern w:val="24"/>
        </w:rPr>
        <w:t xml:space="preserve"> </w:t>
      </w:r>
      <w:r w:rsidR="00005DF7" w:rsidRPr="00C60E6F">
        <w:rPr>
          <w:rFonts w:ascii="Arial" w:eastAsia="+mn-ea" w:hAnsi="Arial" w:cs="Arial"/>
          <w:color w:val="000000" w:themeColor="text1"/>
          <w:kern w:val="24"/>
        </w:rPr>
        <w:t>(</w:t>
      </w:r>
      <w:r w:rsidR="005841B5" w:rsidRPr="00C60E6F">
        <w:rPr>
          <w:rFonts w:ascii="Arial" w:eastAsia="+mn-ea" w:hAnsi="Arial" w:cs="Arial"/>
          <w:color w:val="000000" w:themeColor="text1"/>
          <w:kern w:val="24"/>
        </w:rPr>
        <w:t>2018</w:t>
      </w:r>
      <w:r w:rsidR="00005DF7" w:rsidRPr="00C60E6F">
        <w:rPr>
          <w:rFonts w:ascii="Arial" w:eastAsia="+mn-ea" w:hAnsi="Arial" w:cs="Arial"/>
          <w:color w:val="000000" w:themeColor="text1"/>
          <w:kern w:val="24"/>
        </w:rPr>
        <w:t xml:space="preserve">) </w:t>
      </w:r>
      <w:r w:rsidR="00C41BCA" w:rsidRPr="00C60E6F">
        <w:rPr>
          <w:rFonts w:ascii="Arial" w:eastAsia="+mn-ea" w:hAnsi="Arial" w:cs="Arial"/>
          <w:color w:val="000000" w:themeColor="text1"/>
          <w:kern w:val="24"/>
        </w:rPr>
        <w:t>believes that intervention</w:t>
      </w:r>
      <w:r w:rsidR="00FF16BC" w:rsidRPr="00C60E6F">
        <w:rPr>
          <w:rFonts w:ascii="Arial" w:eastAsia="+mn-ea" w:hAnsi="Arial" w:cs="Arial"/>
          <w:color w:val="000000" w:themeColor="text1"/>
          <w:kern w:val="24"/>
        </w:rPr>
        <w:t>s</w:t>
      </w:r>
      <w:r w:rsidR="00C41BCA" w:rsidRPr="00C60E6F">
        <w:rPr>
          <w:rFonts w:ascii="Arial" w:eastAsia="+mn-ea" w:hAnsi="Arial" w:cs="Arial"/>
          <w:color w:val="000000" w:themeColor="text1"/>
          <w:kern w:val="24"/>
        </w:rPr>
        <w:t xml:space="preserve"> at</w:t>
      </w:r>
      <w:r w:rsidR="00FF16BC" w:rsidRPr="00C60E6F">
        <w:rPr>
          <w:rFonts w:ascii="Arial" w:eastAsia="+mn-ea" w:hAnsi="Arial" w:cs="Arial"/>
          <w:color w:val="000000" w:themeColor="text1"/>
          <w:kern w:val="24"/>
        </w:rPr>
        <w:t xml:space="preserve"> a</w:t>
      </w:r>
      <w:r w:rsidR="00C41BCA" w:rsidRPr="00C60E6F">
        <w:rPr>
          <w:rFonts w:ascii="Arial" w:eastAsia="+mn-ea" w:hAnsi="Arial" w:cs="Arial"/>
          <w:color w:val="000000" w:themeColor="text1"/>
          <w:kern w:val="24"/>
        </w:rPr>
        <w:t xml:space="preserve"> young age</w:t>
      </w:r>
      <w:r w:rsidR="005622AE" w:rsidRPr="00C60E6F">
        <w:rPr>
          <w:rFonts w:ascii="Arial" w:eastAsia="+mn-ea" w:hAnsi="Arial" w:cs="Arial"/>
          <w:color w:val="000000" w:themeColor="text1"/>
          <w:kern w:val="24"/>
        </w:rPr>
        <w:t xml:space="preserve"> sets them up for a flying start in life</w:t>
      </w:r>
      <w:r w:rsidR="005841B5" w:rsidRPr="00C60E6F">
        <w:rPr>
          <w:rFonts w:ascii="Arial" w:eastAsia="+mn-ea" w:hAnsi="Arial" w:cs="Arial"/>
          <w:color w:val="000000" w:themeColor="text1"/>
          <w:kern w:val="24"/>
        </w:rPr>
        <w:t>, likewise those individuals with additional needs require early interventions to ensure they are supported effectively</w:t>
      </w:r>
      <w:r w:rsidR="00411201" w:rsidRPr="00C60E6F">
        <w:rPr>
          <w:rFonts w:ascii="Arial" w:eastAsia="+mn-ea" w:hAnsi="Arial" w:cs="Arial"/>
          <w:color w:val="000000" w:themeColor="text1"/>
          <w:kern w:val="24"/>
        </w:rPr>
        <w:t>,</w:t>
      </w:r>
      <w:r w:rsidR="005841B5" w:rsidRPr="00C60E6F">
        <w:rPr>
          <w:rFonts w:ascii="Arial" w:eastAsia="+mn-ea" w:hAnsi="Arial" w:cs="Arial"/>
          <w:color w:val="000000" w:themeColor="text1"/>
          <w:kern w:val="24"/>
        </w:rPr>
        <w:t xml:space="preserve"> with the appropriate plans in place, this being </w:t>
      </w:r>
      <w:r w:rsidR="00411201" w:rsidRPr="00C60E6F">
        <w:rPr>
          <w:rFonts w:ascii="Arial" w:eastAsia="+mn-ea" w:hAnsi="Arial" w:cs="Arial"/>
          <w:color w:val="000000" w:themeColor="text1"/>
          <w:kern w:val="24"/>
        </w:rPr>
        <w:t>planned</w:t>
      </w:r>
      <w:r w:rsidR="005841B5" w:rsidRPr="00C60E6F">
        <w:rPr>
          <w:rFonts w:ascii="Arial" w:eastAsia="+mn-ea" w:hAnsi="Arial" w:cs="Arial"/>
          <w:color w:val="000000" w:themeColor="text1"/>
          <w:kern w:val="24"/>
        </w:rPr>
        <w:t xml:space="preserve"> can potentially prevent such intense support </w:t>
      </w:r>
      <w:r w:rsidR="00B22D3D" w:rsidRPr="00C60E6F">
        <w:rPr>
          <w:rFonts w:ascii="Arial" w:eastAsia="+mn-ea" w:hAnsi="Arial" w:cs="Arial"/>
          <w:color w:val="000000" w:themeColor="text1"/>
          <w:kern w:val="24"/>
        </w:rPr>
        <w:t xml:space="preserve">being needed </w:t>
      </w:r>
      <w:r w:rsidR="005841B5" w:rsidRPr="00C60E6F">
        <w:rPr>
          <w:rFonts w:ascii="Arial" w:eastAsia="+mn-ea" w:hAnsi="Arial" w:cs="Arial"/>
          <w:color w:val="000000" w:themeColor="text1"/>
          <w:kern w:val="24"/>
        </w:rPr>
        <w:t>as the child</w:t>
      </w:r>
      <w:r w:rsidR="00B22D3D" w:rsidRPr="00C60E6F">
        <w:rPr>
          <w:rFonts w:ascii="Arial" w:eastAsia="+mn-ea" w:hAnsi="Arial" w:cs="Arial"/>
          <w:color w:val="000000" w:themeColor="text1"/>
          <w:kern w:val="24"/>
        </w:rPr>
        <w:t xml:space="preserve"> grows and</w:t>
      </w:r>
      <w:r w:rsidR="005841B5" w:rsidRPr="00C60E6F">
        <w:rPr>
          <w:rFonts w:ascii="Arial" w:eastAsia="+mn-ea" w:hAnsi="Arial" w:cs="Arial"/>
          <w:color w:val="000000" w:themeColor="text1"/>
          <w:kern w:val="24"/>
        </w:rPr>
        <w:t xml:space="preserve"> gets older.</w:t>
      </w:r>
    </w:p>
    <w:p w14:paraId="6EA52D9C" w14:textId="322E0D3D" w:rsidR="00830F3D" w:rsidRPr="00C60E6F" w:rsidRDefault="00005DF7" w:rsidP="00C60E6F">
      <w:pPr>
        <w:pStyle w:val="NormalWeb"/>
        <w:spacing w:before="200" w:beforeAutospacing="0" w:after="0" w:afterAutospacing="0" w:line="360" w:lineRule="auto"/>
        <w:jc w:val="both"/>
        <w:rPr>
          <w:rFonts w:ascii="Arial" w:hAnsi="Arial" w:cs="Arial"/>
          <w:color w:val="000000" w:themeColor="text1"/>
        </w:rPr>
      </w:pPr>
      <w:r w:rsidRPr="00C60E6F">
        <w:rPr>
          <w:rFonts w:ascii="Arial" w:eastAsia="+mn-ea" w:hAnsi="Arial" w:cs="Arial"/>
          <w:color w:val="000000" w:themeColor="text1"/>
          <w:kern w:val="24"/>
        </w:rPr>
        <w:t xml:space="preserve">According to NHS (2019) they state that </w:t>
      </w:r>
      <w:r w:rsidR="005841B5" w:rsidRPr="00C60E6F">
        <w:rPr>
          <w:rFonts w:ascii="Arial" w:eastAsia="+mn-ea" w:hAnsi="Arial" w:cs="Arial"/>
          <w:color w:val="000000" w:themeColor="text1"/>
          <w:kern w:val="24"/>
        </w:rPr>
        <w:t xml:space="preserve">Down’s Syndrome is a diagnosis </w:t>
      </w:r>
      <w:r w:rsidRPr="00C60E6F">
        <w:rPr>
          <w:rFonts w:ascii="Arial" w:eastAsia="+mn-ea" w:hAnsi="Arial" w:cs="Arial"/>
          <w:color w:val="000000" w:themeColor="text1"/>
          <w:kern w:val="24"/>
        </w:rPr>
        <w:t xml:space="preserve">a child has usually during pregnancy or latest at birth, Down’s syndrome is when a child is born with an additional chromosome coming from the change from the sperm or egg during pregnancy. </w:t>
      </w:r>
      <w:r w:rsidR="002535BB" w:rsidRPr="00C60E6F">
        <w:rPr>
          <w:rFonts w:ascii="Arial" w:eastAsia="+mn-ea" w:hAnsi="Arial" w:cs="Arial"/>
          <w:color w:val="000000" w:themeColor="text1"/>
          <w:kern w:val="24"/>
        </w:rPr>
        <w:t>Within Wales parental screening takes place</w:t>
      </w:r>
      <w:r w:rsidR="00411201" w:rsidRPr="00C60E6F">
        <w:rPr>
          <w:rFonts w:ascii="Arial" w:eastAsia="+mn-ea" w:hAnsi="Arial" w:cs="Arial"/>
          <w:color w:val="000000" w:themeColor="text1"/>
          <w:kern w:val="24"/>
        </w:rPr>
        <w:t xml:space="preserve"> at the earliest stages of pregnancy,</w:t>
      </w:r>
      <w:r w:rsidR="002535BB" w:rsidRPr="00C60E6F">
        <w:rPr>
          <w:rFonts w:ascii="Arial" w:eastAsia="+mn-ea" w:hAnsi="Arial" w:cs="Arial"/>
          <w:color w:val="000000" w:themeColor="text1"/>
          <w:kern w:val="24"/>
        </w:rPr>
        <w:t xml:space="preserve"> blood tests </w:t>
      </w:r>
      <w:r w:rsidR="00FD7535" w:rsidRPr="00C60E6F">
        <w:rPr>
          <w:rFonts w:ascii="Arial" w:eastAsia="+mn-ea" w:hAnsi="Arial" w:cs="Arial"/>
          <w:color w:val="000000" w:themeColor="text1"/>
          <w:kern w:val="24"/>
        </w:rPr>
        <w:t>and</w:t>
      </w:r>
      <w:r w:rsidR="002535BB" w:rsidRPr="00C60E6F">
        <w:rPr>
          <w:rFonts w:ascii="Arial" w:eastAsia="+mn-ea" w:hAnsi="Arial" w:cs="Arial"/>
          <w:color w:val="000000" w:themeColor="text1"/>
          <w:kern w:val="24"/>
        </w:rPr>
        <w:t xml:space="preserve"> ultrasound once past 14 weeks and can take place until 20 weeks to check for the risk of Down’s Syndrome</w:t>
      </w:r>
      <w:r w:rsidR="00411201" w:rsidRPr="00C60E6F">
        <w:rPr>
          <w:rFonts w:ascii="Arial" w:eastAsia="+mn-ea" w:hAnsi="Arial" w:cs="Arial"/>
          <w:color w:val="000000" w:themeColor="text1"/>
          <w:kern w:val="24"/>
        </w:rPr>
        <w:t xml:space="preserve">. </w:t>
      </w:r>
      <w:r w:rsidR="00C60E6F" w:rsidRPr="00C60E6F">
        <w:rPr>
          <w:rFonts w:ascii="Arial" w:eastAsia="+mn-ea" w:hAnsi="Arial" w:cs="Arial"/>
          <w:color w:val="000000" w:themeColor="text1"/>
          <w:kern w:val="24"/>
        </w:rPr>
        <w:t>Following, without</w:t>
      </w:r>
      <w:r w:rsidR="00C1352A" w:rsidRPr="00C60E6F">
        <w:rPr>
          <w:rFonts w:ascii="Arial" w:eastAsia="+mn-ea" w:hAnsi="Arial" w:cs="Arial"/>
          <w:color w:val="000000" w:themeColor="text1"/>
          <w:kern w:val="24"/>
        </w:rPr>
        <w:t xml:space="preserve"> the family even realising they are then receiving the earliest of developmental interventions before the child is even born.</w:t>
      </w:r>
      <w:r w:rsidR="00830F3D" w:rsidRPr="00C60E6F">
        <w:rPr>
          <w:rFonts w:ascii="Arial" w:eastAsia="+mn-ea" w:hAnsi="Arial" w:cs="Arial"/>
          <w:color w:val="000000" w:themeColor="text1"/>
          <w:kern w:val="24"/>
        </w:rPr>
        <w:t xml:space="preserve"> (</w:t>
      </w:r>
      <w:r w:rsidR="00830F3D" w:rsidRPr="00C60E6F">
        <w:rPr>
          <w:rFonts w:ascii="Arial" w:eastAsia="MS PGothic" w:hAnsi="Arial" w:cs="Arial"/>
          <w:color w:val="000000" w:themeColor="text1"/>
          <w:lang w:val="en-US"/>
        </w:rPr>
        <w:t xml:space="preserve">Down’s Syndrome Association, 2014) </w:t>
      </w:r>
    </w:p>
    <w:p w14:paraId="384E06BF" w14:textId="0FD28657" w:rsidR="00C1352A" w:rsidRPr="00C60E6F" w:rsidRDefault="00566FA3" w:rsidP="00C60E6F">
      <w:pPr>
        <w:pStyle w:val="NormalWeb"/>
        <w:spacing w:before="200" w:beforeAutospacing="0" w:after="0" w:afterAutospacing="0" w:line="360" w:lineRule="auto"/>
        <w:jc w:val="both"/>
        <w:rPr>
          <w:rFonts w:ascii="Arial" w:eastAsia="+mn-ea" w:hAnsi="Arial" w:cs="Arial"/>
          <w:color w:val="000000" w:themeColor="text1"/>
          <w:kern w:val="24"/>
        </w:rPr>
      </w:pPr>
      <w:r w:rsidRPr="00C60E6F">
        <w:rPr>
          <w:rFonts w:ascii="Arial" w:eastAsia="+mn-ea" w:hAnsi="Arial" w:cs="Arial"/>
          <w:color w:val="000000" w:themeColor="text1"/>
          <w:kern w:val="24"/>
        </w:rPr>
        <w:t xml:space="preserve">Within Wales there is offered support for children and families living with </w:t>
      </w:r>
      <w:r w:rsidR="00C1352A" w:rsidRPr="00C60E6F">
        <w:rPr>
          <w:rFonts w:ascii="Arial" w:eastAsia="+mn-ea" w:hAnsi="Arial" w:cs="Arial"/>
          <w:color w:val="000000" w:themeColor="text1"/>
          <w:kern w:val="24"/>
        </w:rPr>
        <w:t>Downs Syndrome</w:t>
      </w:r>
      <w:r w:rsidRPr="00C60E6F">
        <w:rPr>
          <w:rFonts w:ascii="Arial" w:eastAsia="+mn-ea" w:hAnsi="Arial" w:cs="Arial"/>
          <w:color w:val="000000" w:themeColor="text1"/>
          <w:kern w:val="24"/>
        </w:rPr>
        <w:t>, Downs Syndrome Association (2021) provide information services, be spoke training, respond to policy consultation and are happy to help and support families with Down Syndrome across Wales.</w:t>
      </w:r>
    </w:p>
    <w:p w14:paraId="7D3F8D2F" w14:textId="716795BA" w:rsidR="00C41BCA" w:rsidRPr="00C60E6F" w:rsidRDefault="00C41BCA" w:rsidP="00C60E6F">
      <w:pPr>
        <w:pStyle w:val="NormalWeb"/>
        <w:spacing w:before="200" w:beforeAutospacing="0" w:after="0" w:afterAutospacing="0" w:line="360" w:lineRule="auto"/>
        <w:jc w:val="both"/>
        <w:rPr>
          <w:rFonts w:ascii="Arial" w:eastAsia="+mn-ea" w:hAnsi="Arial" w:cs="Arial"/>
          <w:color w:val="000000" w:themeColor="text1"/>
          <w:kern w:val="24"/>
        </w:rPr>
      </w:pPr>
      <w:r w:rsidRPr="00C60E6F">
        <w:rPr>
          <w:rFonts w:ascii="Arial" w:eastAsia="+mn-ea" w:hAnsi="Arial" w:cs="Arial"/>
          <w:color w:val="000000" w:themeColor="text1"/>
          <w:kern w:val="24"/>
        </w:rPr>
        <w:t xml:space="preserve">When looking at a child with a diagnosis of Down’s Syndrome </w:t>
      </w:r>
      <w:r w:rsidR="00334968" w:rsidRPr="00C60E6F">
        <w:rPr>
          <w:rFonts w:ascii="Arial" w:eastAsia="+mn-ea" w:hAnsi="Arial" w:cs="Arial"/>
          <w:color w:val="000000" w:themeColor="text1"/>
          <w:kern w:val="24"/>
        </w:rPr>
        <w:t>Blackburn (2016)</w:t>
      </w:r>
      <w:r w:rsidR="00411201" w:rsidRPr="00C60E6F">
        <w:rPr>
          <w:rFonts w:ascii="Arial" w:eastAsia="+mn-ea" w:hAnsi="Arial" w:cs="Arial"/>
          <w:color w:val="000000" w:themeColor="text1"/>
          <w:kern w:val="24"/>
        </w:rPr>
        <w:t xml:space="preserve"> additionally</w:t>
      </w:r>
      <w:r w:rsidR="00334968" w:rsidRPr="00C60E6F">
        <w:rPr>
          <w:rFonts w:ascii="Arial" w:eastAsia="+mn-ea" w:hAnsi="Arial" w:cs="Arial"/>
          <w:color w:val="000000" w:themeColor="text1"/>
          <w:kern w:val="24"/>
        </w:rPr>
        <w:t xml:space="preserve"> su</w:t>
      </w:r>
      <w:r w:rsidRPr="00C60E6F">
        <w:rPr>
          <w:rFonts w:ascii="Arial" w:eastAsia="+mn-ea" w:hAnsi="Arial" w:cs="Arial"/>
          <w:color w:val="000000" w:themeColor="text1"/>
          <w:kern w:val="24"/>
        </w:rPr>
        <w:t xml:space="preserve">ggests that it is important to receive early intervention within their early stages </w:t>
      </w:r>
      <w:r w:rsidR="00334968" w:rsidRPr="00C60E6F">
        <w:rPr>
          <w:rFonts w:ascii="Arial" w:eastAsia="+mn-ea" w:hAnsi="Arial" w:cs="Arial"/>
          <w:color w:val="000000" w:themeColor="text1"/>
          <w:kern w:val="24"/>
        </w:rPr>
        <w:t xml:space="preserve">of the child’s </w:t>
      </w:r>
      <w:r w:rsidRPr="00C60E6F">
        <w:rPr>
          <w:rFonts w:ascii="Arial" w:eastAsia="+mn-ea" w:hAnsi="Arial" w:cs="Arial"/>
          <w:color w:val="000000" w:themeColor="text1"/>
          <w:kern w:val="24"/>
        </w:rPr>
        <w:t>life</w:t>
      </w:r>
      <w:r w:rsidR="00334968" w:rsidRPr="00C60E6F">
        <w:rPr>
          <w:rFonts w:ascii="Arial" w:eastAsia="+mn-ea" w:hAnsi="Arial" w:cs="Arial"/>
          <w:color w:val="000000" w:themeColor="text1"/>
          <w:kern w:val="24"/>
        </w:rPr>
        <w:t xml:space="preserve"> as she believes it helps to aid children’s development significantly. Likewise, National Down Syndrome Society (</w:t>
      </w:r>
      <w:r w:rsidR="00FD7535" w:rsidRPr="00C60E6F">
        <w:rPr>
          <w:rFonts w:ascii="Arial" w:eastAsia="+mn-ea" w:hAnsi="Arial" w:cs="Arial"/>
          <w:color w:val="000000" w:themeColor="text1"/>
          <w:kern w:val="24"/>
        </w:rPr>
        <w:t>2021) supports</w:t>
      </w:r>
      <w:r w:rsidR="00334968" w:rsidRPr="00C60E6F">
        <w:rPr>
          <w:rFonts w:ascii="Arial" w:eastAsia="+mn-ea" w:hAnsi="Arial" w:cs="Arial"/>
          <w:color w:val="000000" w:themeColor="text1"/>
          <w:kern w:val="24"/>
        </w:rPr>
        <w:t xml:space="preserve"> this stance and says that intervention at </w:t>
      </w:r>
      <w:r w:rsidR="00FD7535" w:rsidRPr="00C60E6F">
        <w:rPr>
          <w:rFonts w:ascii="Arial" w:eastAsia="+mn-ea" w:hAnsi="Arial" w:cs="Arial"/>
          <w:color w:val="000000" w:themeColor="text1"/>
          <w:kern w:val="24"/>
        </w:rPr>
        <w:t>young</w:t>
      </w:r>
      <w:r w:rsidR="00334968" w:rsidRPr="00C60E6F">
        <w:rPr>
          <w:rFonts w:ascii="Arial" w:eastAsia="+mn-ea" w:hAnsi="Arial" w:cs="Arial"/>
          <w:color w:val="000000" w:themeColor="text1"/>
          <w:kern w:val="24"/>
        </w:rPr>
        <w:t xml:space="preserve"> age can help to prevent children</w:t>
      </w:r>
      <w:r w:rsidR="00FD7535" w:rsidRPr="00C60E6F">
        <w:rPr>
          <w:rFonts w:ascii="Arial" w:eastAsia="+mn-ea" w:hAnsi="Arial" w:cs="Arial"/>
          <w:color w:val="000000" w:themeColor="text1"/>
          <w:kern w:val="24"/>
        </w:rPr>
        <w:t xml:space="preserve"> with Downs Syndrome</w:t>
      </w:r>
      <w:r w:rsidR="00334968" w:rsidRPr="00C60E6F">
        <w:rPr>
          <w:rFonts w:ascii="Arial" w:eastAsia="+mn-ea" w:hAnsi="Arial" w:cs="Arial"/>
          <w:color w:val="000000" w:themeColor="text1"/>
          <w:kern w:val="24"/>
        </w:rPr>
        <w:t xml:space="preserve"> </w:t>
      </w:r>
      <w:r w:rsidR="00FD7535" w:rsidRPr="00C60E6F">
        <w:rPr>
          <w:rFonts w:ascii="Arial" w:eastAsia="+mn-ea" w:hAnsi="Arial" w:cs="Arial"/>
          <w:color w:val="000000" w:themeColor="text1"/>
          <w:kern w:val="24"/>
        </w:rPr>
        <w:t xml:space="preserve">from missing out </w:t>
      </w:r>
      <w:r w:rsidR="00BF7CFF" w:rsidRPr="00C60E6F">
        <w:rPr>
          <w:rFonts w:ascii="Arial" w:eastAsia="+mn-ea" w:hAnsi="Arial" w:cs="Arial"/>
          <w:color w:val="000000" w:themeColor="text1"/>
          <w:kern w:val="24"/>
        </w:rPr>
        <w:t>on those</w:t>
      </w:r>
      <w:r w:rsidR="00FD7535" w:rsidRPr="00C60E6F">
        <w:rPr>
          <w:rFonts w:ascii="Arial" w:eastAsia="+mn-ea" w:hAnsi="Arial" w:cs="Arial"/>
          <w:color w:val="000000" w:themeColor="text1"/>
          <w:kern w:val="24"/>
        </w:rPr>
        <w:t xml:space="preserve"> important milestones which they may</w:t>
      </w:r>
      <w:r w:rsidR="00411201" w:rsidRPr="00C60E6F">
        <w:rPr>
          <w:rFonts w:ascii="Arial" w:eastAsia="+mn-ea" w:hAnsi="Arial" w:cs="Arial"/>
          <w:color w:val="000000" w:themeColor="text1"/>
          <w:kern w:val="24"/>
        </w:rPr>
        <w:t xml:space="preserve"> find themselves</w:t>
      </w:r>
      <w:r w:rsidR="00FD7535" w:rsidRPr="00C60E6F">
        <w:rPr>
          <w:rFonts w:ascii="Arial" w:eastAsia="+mn-ea" w:hAnsi="Arial" w:cs="Arial"/>
          <w:color w:val="000000" w:themeColor="text1"/>
          <w:kern w:val="24"/>
        </w:rPr>
        <w:t xml:space="preserve"> be</w:t>
      </w:r>
      <w:r w:rsidR="00411201" w:rsidRPr="00C60E6F">
        <w:rPr>
          <w:rFonts w:ascii="Arial" w:eastAsia="+mn-ea" w:hAnsi="Arial" w:cs="Arial"/>
          <w:color w:val="000000" w:themeColor="text1"/>
          <w:kern w:val="24"/>
        </w:rPr>
        <w:t>ing</w:t>
      </w:r>
      <w:r w:rsidR="00FD7535" w:rsidRPr="00C60E6F">
        <w:rPr>
          <w:rFonts w:ascii="Arial" w:eastAsia="+mn-ea" w:hAnsi="Arial" w:cs="Arial"/>
          <w:color w:val="000000" w:themeColor="text1"/>
          <w:kern w:val="24"/>
        </w:rPr>
        <w:t xml:space="preserve"> delayed within, as they suggest that children develop rapidly in all areas of development and ensuring that they receive early intervention helps to lay the foundations for future development in later life. </w:t>
      </w:r>
      <w:r w:rsidR="00BA3DD5" w:rsidRPr="00C60E6F">
        <w:rPr>
          <w:rFonts w:ascii="Arial" w:eastAsia="+mn-ea" w:hAnsi="Arial" w:cs="Arial"/>
          <w:color w:val="000000" w:themeColor="text1"/>
          <w:kern w:val="24"/>
        </w:rPr>
        <w:t xml:space="preserve">As stated by </w:t>
      </w:r>
      <w:r w:rsidR="00877C4A" w:rsidRPr="00C60E6F">
        <w:rPr>
          <w:rFonts w:ascii="Arial" w:hAnsi="Arial" w:cs="Arial"/>
          <w:color w:val="000000" w:themeColor="text1"/>
          <w:shd w:val="clear" w:color="auto" w:fill="FFFFFF"/>
        </w:rPr>
        <w:t xml:space="preserve">Sacks and Buckley (2003) </w:t>
      </w:r>
      <w:r w:rsidR="00BA3DD5" w:rsidRPr="00C60E6F">
        <w:rPr>
          <w:rFonts w:ascii="Arial" w:eastAsia="+mn-ea" w:hAnsi="Arial" w:cs="Arial"/>
          <w:color w:val="000000" w:themeColor="text1"/>
          <w:kern w:val="24"/>
        </w:rPr>
        <w:t xml:space="preserve">children with Down’s syndrome will find it challenging to hit milestones at the “expected” norm age finding that they would more often or not be delayed </w:t>
      </w:r>
      <w:r w:rsidR="00877C4A" w:rsidRPr="00C60E6F">
        <w:rPr>
          <w:rFonts w:ascii="Arial" w:eastAsia="+mn-ea" w:hAnsi="Arial" w:cs="Arial"/>
          <w:color w:val="000000" w:themeColor="text1"/>
          <w:kern w:val="24"/>
        </w:rPr>
        <w:t>reaching the early motor skills</w:t>
      </w:r>
      <w:r w:rsidR="00411201" w:rsidRPr="00C60E6F">
        <w:rPr>
          <w:rFonts w:ascii="Arial" w:eastAsia="+mn-ea" w:hAnsi="Arial" w:cs="Arial"/>
          <w:color w:val="000000" w:themeColor="text1"/>
          <w:kern w:val="24"/>
        </w:rPr>
        <w:t>.</w:t>
      </w:r>
      <w:r w:rsidR="00877C4A" w:rsidRPr="00C60E6F">
        <w:rPr>
          <w:rFonts w:ascii="Arial" w:eastAsia="+mn-ea" w:hAnsi="Arial" w:cs="Arial"/>
          <w:color w:val="000000" w:themeColor="text1"/>
          <w:kern w:val="24"/>
        </w:rPr>
        <w:t xml:space="preserve"> </w:t>
      </w:r>
      <w:r w:rsidR="00411201" w:rsidRPr="00C60E6F">
        <w:rPr>
          <w:rFonts w:ascii="Arial" w:eastAsia="+mn-ea" w:hAnsi="Arial" w:cs="Arial"/>
          <w:color w:val="000000" w:themeColor="text1"/>
          <w:kern w:val="24"/>
        </w:rPr>
        <w:t>H</w:t>
      </w:r>
      <w:r w:rsidR="00877C4A" w:rsidRPr="00C60E6F">
        <w:rPr>
          <w:rFonts w:ascii="Arial" w:eastAsia="+mn-ea" w:hAnsi="Arial" w:cs="Arial"/>
          <w:color w:val="000000" w:themeColor="text1"/>
          <w:kern w:val="24"/>
        </w:rPr>
        <w:t>owever</w:t>
      </w:r>
      <w:r w:rsidR="00411201" w:rsidRPr="00C60E6F">
        <w:rPr>
          <w:rFonts w:ascii="Arial" w:eastAsia="+mn-ea" w:hAnsi="Arial" w:cs="Arial"/>
          <w:color w:val="000000" w:themeColor="text1"/>
          <w:kern w:val="24"/>
        </w:rPr>
        <w:t>,</w:t>
      </w:r>
      <w:r w:rsidR="00877C4A" w:rsidRPr="00C60E6F">
        <w:rPr>
          <w:rFonts w:ascii="Arial" w:eastAsia="+mn-ea" w:hAnsi="Arial" w:cs="Arial"/>
          <w:color w:val="000000" w:themeColor="text1"/>
          <w:kern w:val="24"/>
        </w:rPr>
        <w:t xml:space="preserve"> every individual child is different </w:t>
      </w:r>
      <w:r w:rsidR="00BA3DD5" w:rsidRPr="00C60E6F">
        <w:rPr>
          <w:rFonts w:ascii="Arial" w:eastAsia="+mn-ea" w:hAnsi="Arial" w:cs="Arial"/>
          <w:color w:val="000000" w:themeColor="text1"/>
          <w:kern w:val="24"/>
        </w:rPr>
        <w:t xml:space="preserve">so ensuring the </w:t>
      </w:r>
      <w:r w:rsidR="00877C4A" w:rsidRPr="00C60E6F">
        <w:rPr>
          <w:rFonts w:ascii="Arial" w:eastAsia="+mn-ea" w:hAnsi="Arial" w:cs="Arial"/>
          <w:color w:val="000000" w:themeColor="text1"/>
          <w:kern w:val="24"/>
        </w:rPr>
        <w:t xml:space="preserve">help </w:t>
      </w:r>
      <w:r w:rsidR="00877C4A" w:rsidRPr="00C60E6F">
        <w:rPr>
          <w:rFonts w:ascii="Arial" w:eastAsia="+mn-ea" w:hAnsi="Arial" w:cs="Arial"/>
          <w:color w:val="000000" w:themeColor="text1"/>
          <w:kern w:val="24"/>
        </w:rPr>
        <w:lastRenderedPageBreak/>
        <w:t xml:space="preserve">and </w:t>
      </w:r>
      <w:r w:rsidR="00BA3DD5" w:rsidRPr="00C60E6F">
        <w:rPr>
          <w:rFonts w:ascii="Arial" w:eastAsia="+mn-ea" w:hAnsi="Arial" w:cs="Arial"/>
          <w:color w:val="000000" w:themeColor="text1"/>
          <w:kern w:val="24"/>
        </w:rPr>
        <w:t>support is being provided</w:t>
      </w:r>
      <w:r w:rsidR="00411201" w:rsidRPr="00C60E6F">
        <w:rPr>
          <w:rFonts w:ascii="Arial" w:eastAsia="+mn-ea" w:hAnsi="Arial" w:cs="Arial"/>
          <w:color w:val="000000" w:themeColor="text1"/>
          <w:kern w:val="24"/>
        </w:rPr>
        <w:t xml:space="preserve"> to them</w:t>
      </w:r>
      <w:r w:rsidR="00BA3DD5" w:rsidRPr="00C60E6F">
        <w:rPr>
          <w:rFonts w:ascii="Arial" w:eastAsia="+mn-ea" w:hAnsi="Arial" w:cs="Arial"/>
          <w:color w:val="000000" w:themeColor="text1"/>
          <w:kern w:val="24"/>
        </w:rPr>
        <w:t xml:space="preserve"> from the </w:t>
      </w:r>
      <w:r w:rsidR="00877C4A" w:rsidRPr="00C60E6F">
        <w:rPr>
          <w:rFonts w:ascii="Arial" w:eastAsia="+mn-ea" w:hAnsi="Arial" w:cs="Arial"/>
          <w:color w:val="000000" w:themeColor="text1"/>
          <w:kern w:val="24"/>
        </w:rPr>
        <w:t>start</w:t>
      </w:r>
      <w:r w:rsidR="00BA3DD5" w:rsidRPr="00C60E6F">
        <w:rPr>
          <w:rFonts w:ascii="Arial" w:eastAsia="+mn-ea" w:hAnsi="Arial" w:cs="Arial"/>
          <w:color w:val="000000" w:themeColor="text1"/>
          <w:kern w:val="24"/>
        </w:rPr>
        <w:t xml:space="preserve"> is important to their development </w:t>
      </w:r>
      <w:r w:rsidR="00877C4A" w:rsidRPr="00C60E6F">
        <w:rPr>
          <w:rFonts w:ascii="Arial" w:eastAsia="+mn-ea" w:hAnsi="Arial" w:cs="Arial"/>
          <w:color w:val="000000" w:themeColor="text1"/>
          <w:kern w:val="24"/>
        </w:rPr>
        <w:t>and future progression.</w:t>
      </w:r>
      <w:r w:rsidR="00B22D3D" w:rsidRPr="00C60E6F">
        <w:rPr>
          <w:rFonts w:ascii="Arial" w:eastAsia="+mn-ea" w:hAnsi="Arial" w:cs="Arial"/>
          <w:color w:val="000000" w:themeColor="text1"/>
          <w:kern w:val="24"/>
        </w:rPr>
        <w:t xml:space="preserve"> Furthermore, The Early Learning Institute (2016) stress that is additionally as important to have the families on board to receive the early intervention support available to them, when looking at a family with a Down’s Syndrome child early intervention should be planned and in place ready for when the family/ child is ready and in need of receiving it, likewise this is said to make the intervention smooth and more effective. </w:t>
      </w:r>
    </w:p>
    <w:p w14:paraId="1881E6E1" w14:textId="77A402E6" w:rsidR="00C41BCA" w:rsidRPr="00C60E6F" w:rsidRDefault="00C41BCA" w:rsidP="00C60E6F">
      <w:pPr>
        <w:pStyle w:val="NormalWeb"/>
        <w:spacing w:before="200" w:beforeAutospacing="0" w:after="0" w:afterAutospacing="0" w:line="360" w:lineRule="auto"/>
        <w:jc w:val="both"/>
        <w:rPr>
          <w:rFonts w:ascii="Arial" w:eastAsia="+mn-ea" w:hAnsi="Arial" w:cs="Arial"/>
          <w:color w:val="000000" w:themeColor="text1"/>
          <w:kern w:val="24"/>
        </w:rPr>
      </w:pPr>
      <w:r w:rsidRPr="00C60E6F">
        <w:rPr>
          <w:rFonts w:ascii="Arial" w:eastAsia="+mn-ea" w:hAnsi="Arial" w:cs="Arial"/>
          <w:color w:val="000000" w:themeColor="text1"/>
          <w:kern w:val="24"/>
        </w:rPr>
        <w:t xml:space="preserve">Additionally, as stated by </w:t>
      </w:r>
      <w:r w:rsidR="00AB7FFB" w:rsidRPr="00C60E6F">
        <w:rPr>
          <w:rFonts w:ascii="Arial" w:eastAsia="+mn-ea" w:hAnsi="Arial" w:cs="Arial"/>
          <w:color w:val="000000" w:themeColor="text1"/>
          <w:kern w:val="24"/>
        </w:rPr>
        <w:t>UNICEF (No Date</w:t>
      </w:r>
      <w:r w:rsidR="008E0613" w:rsidRPr="00C60E6F">
        <w:rPr>
          <w:rFonts w:ascii="Arial" w:eastAsia="+mn-ea" w:hAnsi="Arial" w:cs="Arial"/>
          <w:color w:val="000000" w:themeColor="text1"/>
          <w:kern w:val="24"/>
        </w:rPr>
        <w:t xml:space="preserve"> a</w:t>
      </w:r>
      <w:r w:rsidR="00AB7FFB" w:rsidRPr="00C60E6F">
        <w:rPr>
          <w:rFonts w:ascii="Arial" w:eastAsia="+mn-ea" w:hAnsi="Arial" w:cs="Arial"/>
          <w:color w:val="000000" w:themeColor="text1"/>
          <w:kern w:val="24"/>
        </w:rPr>
        <w:t xml:space="preserve">) within the </w:t>
      </w:r>
      <w:r w:rsidRPr="00C60E6F">
        <w:rPr>
          <w:rFonts w:ascii="Arial" w:eastAsia="+mn-ea" w:hAnsi="Arial" w:cs="Arial"/>
          <w:color w:val="000000" w:themeColor="text1"/>
          <w:kern w:val="24"/>
        </w:rPr>
        <w:t>UNCRC under article</w:t>
      </w:r>
      <w:r w:rsidR="00900EAD" w:rsidRPr="00C60E6F">
        <w:rPr>
          <w:rFonts w:ascii="Arial" w:eastAsia="+mn-ea" w:hAnsi="Arial" w:cs="Arial"/>
          <w:color w:val="000000" w:themeColor="text1"/>
          <w:kern w:val="24"/>
        </w:rPr>
        <w:t xml:space="preserve"> 23</w:t>
      </w:r>
      <w:r w:rsidRPr="00C60E6F">
        <w:rPr>
          <w:rFonts w:ascii="Arial" w:eastAsia="+mn-ea" w:hAnsi="Arial" w:cs="Arial"/>
          <w:color w:val="000000" w:themeColor="text1"/>
          <w:kern w:val="24"/>
        </w:rPr>
        <w:t xml:space="preserve"> it states that </w:t>
      </w:r>
      <w:r w:rsidR="00900EAD" w:rsidRPr="00C60E6F">
        <w:rPr>
          <w:rFonts w:ascii="Arial" w:eastAsia="+mn-ea" w:hAnsi="Arial" w:cs="Arial"/>
          <w:color w:val="000000" w:themeColor="text1"/>
          <w:kern w:val="24"/>
        </w:rPr>
        <w:t xml:space="preserve">any individual child with a disability has the right to live a fulfilling and dignified life, with as much independence they can have </w:t>
      </w:r>
      <w:r w:rsidR="00411201" w:rsidRPr="00C60E6F">
        <w:rPr>
          <w:rFonts w:ascii="Arial" w:eastAsia="+mn-ea" w:hAnsi="Arial" w:cs="Arial"/>
          <w:color w:val="000000" w:themeColor="text1"/>
          <w:kern w:val="24"/>
        </w:rPr>
        <w:t>by</w:t>
      </w:r>
      <w:r w:rsidR="00900EAD" w:rsidRPr="00C60E6F">
        <w:rPr>
          <w:rFonts w:ascii="Arial" w:eastAsia="+mn-ea" w:hAnsi="Arial" w:cs="Arial"/>
          <w:color w:val="000000" w:themeColor="text1"/>
          <w:kern w:val="24"/>
        </w:rPr>
        <w:t xml:space="preserve"> ensur</w:t>
      </w:r>
      <w:r w:rsidR="00411201" w:rsidRPr="00C60E6F">
        <w:rPr>
          <w:rFonts w:ascii="Arial" w:eastAsia="+mn-ea" w:hAnsi="Arial" w:cs="Arial"/>
          <w:color w:val="000000" w:themeColor="text1"/>
          <w:kern w:val="24"/>
        </w:rPr>
        <w:t>ing</w:t>
      </w:r>
      <w:r w:rsidR="00900EAD" w:rsidRPr="00C60E6F">
        <w:rPr>
          <w:rFonts w:ascii="Arial" w:eastAsia="+mn-ea" w:hAnsi="Arial" w:cs="Arial"/>
          <w:color w:val="000000" w:themeColor="text1"/>
          <w:kern w:val="24"/>
        </w:rPr>
        <w:t xml:space="preserve"> they are </w:t>
      </w:r>
      <w:r w:rsidR="00411201" w:rsidRPr="00C60E6F">
        <w:rPr>
          <w:rFonts w:ascii="Arial" w:eastAsia="+mn-ea" w:hAnsi="Arial" w:cs="Arial"/>
          <w:color w:val="000000" w:themeColor="text1"/>
          <w:kern w:val="24"/>
        </w:rPr>
        <w:t>given</w:t>
      </w:r>
      <w:r w:rsidR="00900EAD" w:rsidRPr="00C60E6F">
        <w:rPr>
          <w:rFonts w:ascii="Arial" w:eastAsia="+mn-ea" w:hAnsi="Arial" w:cs="Arial"/>
          <w:color w:val="000000" w:themeColor="text1"/>
          <w:kern w:val="24"/>
        </w:rPr>
        <w:t xml:space="preserve"> the chance to play an active role within their community. </w:t>
      </w:r>
      <w:r w:rsidR="008F5843" w:rsidRPr="00C60E6F">
        <w:rPr>
          <w:rFonts w:ascii="Arial" w:eastAsia="+mn-ea" w:hAnsi="Arial" w:cs="Arial"/>
          <w:color w:val="000000" w:themeColor="text1"/>
          <w:kern w:val="24"/>
        </w:rPr>
        <w:t xml:space="preserve">Furthermore, it </w:t>
      </w:r>
      <w:r w:rsidR="00900EAD" w:rsidRPr="00C60E6F">
        <w:rPr>
          <w:rFonts w:ascii="Arial" w:eastAsia="+mn-ea" w:hAnsi="Arial" w:cs="Arial"/>
          <w:color w:val="000000" w:themeColor="text1"/>
          <w:kern w:val="24"/>
        </w:rPr>
        <w:t>states that governments and legislations should fully reflect and support this.</w:t>
      </w:r>
    </w:p>
    <w:p w14:paraId="75E8CE4A" w14:textId="16563A64" w:rsidR="00900EAD" w:rsidRPr="00C60E6F" w:rsidRDefault="00900EAD" w:rsidP="00C60E6F">
      <w:pPr>
        <w:pStyle w:val="NormalWeb"/>
        <w:spacing w:before="200" w:beforeAutospacing="0" w:after="0" w:afterAutospacing="0" w:line="360" w:lineRule="auto"/>
        <w:jc w:val="both"/>
        <w:rPr>
          <w:rFonts w:ascii="Arial" w:eastAsia="+mn-ea" w:hAnsi="Arial" w:cs="Arial"/>
          <w:color w:val="000000" w:themeColor="text1"/>
          <w:kern w:val="24"/>
        </w:rPr>
      </w:pPr>
      <w:r w:rsidRPr="00C60E6F">
        <w:rPr>
          <w:rFonts w:ascii="Arial" w:eastAsia="+mn-ea" w:hAnsi="Arial" w:cs="Arial"/>
          <w:color w:val="000000" w:themeColor="text1"/>
          <w:kern w:val="24"/>
        </w:rPr>
        <w:t>Conversely,</w:t>
      </w:r>
      <w:r w:rsidR="00FD7535" w:rsidRPr="00C60E6F">
        <w:rPr>
          <w:rFonts w:ascii="Arial" w:eastAsia="+mn-ea" w:hAnsi="Arial" w:cs="Arial"/>
          <w:color w:val="000000" w:themeColor="text1"/>
          <w:kern w:val="24"/>
        </w:rPr>
        <w:t xml:space="preserve"> </w:t>
      </w:r>
      <w:bookmarkStart w:id="0" w:name="_Hlk73624257"/>
      <w:r w:rsidR="00FD7535" w:rsidRPr="00C60E6F">
        <w:rPr>
          <w:rFonts w:ascii="Arial" w:eastAsia="+mn-ea" w:hAnsi="Arial" w:cs="Arial"/>
          <w:color w:val="000000" w:themeColor="text1"/>
          <w:kern w:val="24"/>
        </w:rPr>
        <w:t>NSPCC (2021)</w:t>
      </w:r>
      <w:r w:rsidRPr="00C60E6F">
        <w:rPr>
          <w:rFonts w:ascii="Arial" w:eastAsia="+mn-ea" w:hAnsi="Arial" w:cs="Arial"/>
          <w:color w:val="000000" w:themeColor="text1"/>
          <w:kern w:val="24"/>
        </w:rPr>
        <w:t xml:space="preserve"> </w:t>
      </w:r>
      <w:bookmarkEnd w:id="0"/>
      <w:r w:rsidRPr="00C60E6F">
        <w:rPr>
          <w:rFonts w:ascii="Arial" w:eastAsia="+mn-ea" w:hAnsi="Arial" w:cs="Arial"/>
          <w:color w:val="000000" w:themeColor="text1"/>
          <w:kern w:val="24"/>
        </w:rPr>
        <w:t xml:space="preserve">stressed that if a child </w:t>
      </w:r>
      <w:r w:rsidR="00FD7535" w:rsidRPr="00C60E6F">
        <w:rPr>
          <w:rFonts w:ascii="Arial" w:eastAsia="+mn-ea" w:hAnsi="Arial" w:cs="Arial"/>
          <w:color w:val="000000" w:themeColor="text1"/>
          <w:kern w:val="24"/>
        </w:rPr>
        <w:t xml:space="preserve">with Down’s Syndrome </w:t>
      </w:r>
      <w:r w:rsidRPr="00C60E6F">
        <w:rPr>
          <w:rFonts w:ascii="Arial" w:eastAsia="+mn-ea" w:hAnsi="Arial" w:cs="Arial"/>
          <w:color w:val="000000" w:themeColor="text1"/>
          <w:kern w:val="24"/>
        </w:rPr>
        <w:t xml:space="preserve">does not receive early intervention within the early stages of their </w:t>
      </w:r>
      <w:r w:rsidR="00BF7CFF" w:rsidRPr="00C60E6F">
        <w:rPr>
          <w:rFonts w:ascii="Arial" w:eastAsia="+mn-ea" w:hAnsi="Arial" w:cs="Arial"/>
          <w:color w:val="000000" w:themeColor="text1"/>
          <w:kern w:val="24"/>
        </w:rPr>
        <w:t xml:space="preserve">lives, they say that the individual may always struggle and find it challenging to reach their full potential. It is also shown that early intervention helps improve children’s health and wellbeing, enabling them to perform better and builds their confidence. </w:t>
      </w:r>
      <w:r w:rsidR="00D46357" w:rsidRPr="00C60E6F">
        <w:rPr>
          <w:rFonts w:ascii="Arial" w:eastAsia="+mn-ea" w:hAnsi="Arial" w:cs="Arial"/>
          <w:color w:val="000000" w:themeColor="text1"/>
          <w:kern w:val="24"/>
        </w:rPr>
        <w:t>Furthermore, as referenced within the United Nations Conventions on the Rights of Persons with Disability (</w:t>
      </w:r>
      <w:r w:rsidR="00631BA5" w:rsidRPr="00C60E6F">
        <w:rPr>
          <w:rFonts w:ascii="Arial" w:eastAsia="+mn-ea" w:hAnsi="Arial" w:cs="Arial"/>
          <w:color w:val="000000" w:themeColor="text1"/>
          <w:kern w:val="24"/>
        </w:rPr>
        <w:t>2021</w:t>
      </w:r>
      <w:r w:rsidR="00D46357" w:rsidRPr="00C60E6F">
        <w:rPr>
          <w:rFonts w:ascii="Arial" w:eastAsia="+mn-ea" w:hAnsi="Arial" w:cs="Arial"/>
          <w:color w:val="000000" w:themeColor="text1"/>
          <w:kern w:val="24"/>
        </w:rPr>
        <w:t>) under article</w:t>
      </w:r>
      <w:r w:rsidR="00631BA5" w:rsidRPr="00C60E6F">
        <w:rPr>
          <w:rFonts w:ascii="Arial" w:eastAsia="+mn-ea" w:hAnsi="Arial" w:cs="Arial"/>
          <w:color w:val="000000" w:themeColor="text1"/>
          <w:kern w:val="24"/>
        </w:rPr>
        <w:t xml:space="preserve"> 7</w:t>
      </w:r>
      <w:r w:rsidR="00D46357" w:rsidRPr="00C60E6F">
        <w:rPr>
          <w:rFonts w:ascii="Arial" w:eastAsia="+mn-ea" w:hAnsi="Arial" w:cs="Arial"/>
          <w:color w:val="000000" w:themeColor="text1"/>
          <w:kern w:val="24"/>
        </w:rPr>
        <w:t xml:space="preserve"> it states that </w:t>
      </w:r>
      <w:r w:rsidR="00631BA5" w:rsidRPr="00C60E6F">
        <w:rPr>
          <w:rFonts w:ascii="Arial" w:eastAsia="+mn-ea" w:hAnsi="Arial" w:cs="Arial"/>
          <w:color w:val="000000" w:themeColor="text1"/>
          <w:kern w:val="24"/>
        </w:rPr>
        <w:t>children with disabilities should receive equal opportunities to all other children, parties ensuring that they take additional measures to make sure that their basic needs are met for the best interest of the child.</w:t>
      </w:r>
    </w:p>
    <w:p w14:paraId="050ACF72" w14:textId="7E8F0A0A" w:rsidR="00215954" w:rsidRPr="00C60E6F" w:rsidRDefault="007405D3" w:rsidP="00C60E6F">
      <w:pPr>
        <w:pStyle w:val="NormalWeb"/>
        <w:spacing w:before="200" w:beforeAutospacing="0" w:after="0" w:afterAutospacing="0" w:line="360" w:lineRule="auto"/>
        <w:jc w:val="both"/>
        <w:rPr>
          <w:rFonts w:ascii="Arial" w:eastAsia="+mn-ea" w:hAnsi="Arial" w:cs="Arial"/>
          <w:color w:val="000000" w:themeColor="text1"/>
          <w:kern w:val="24"/>
        </w:rPr>
      </w:pPr>
      <w:r w:rsidRPr="00C60E6F">
        <w:rPr>
          <w:rFonts w:ascii="Arial" w:eastAsia="+mn-ea" w:hAnsi="Arial" w:cs="Arial"/>
          <w:color w:val="000000" w:themeColor="text1"/>
          <w:kern w:val="24"/>
        </w:rPr>
        <w:t xml:space="preserve">According to </w:t>
      </w:r>
      <w:proofErr w:type="spellStart"/>
      <w:r w:rsidRPr="00C60E6F">
        <w:rPr>
          <w:rFonts w:ascii="Arial" w:hAnsi="Arial" w:cs="Arial"/>
          <w:color w:val="000000" w:themeColor="text1"/>
          <w:shd w:val="clear" w:color="auto" w:fill="FFFFFF"/>
        </w:rPr>
        <w:t>Membride</w:t>
      </w:r>
      <w:proofErr w:type="spellEnd"/>
      <w:r w:rsidRPr="00C60E6F">
        <w:rPr>
          <w:rFonts w:ascii="Arial" w:hAnsi="Arial" w:cs="Arial"/>
          <w:color w:val="000000" w:themeColor="text1"/>
          <w:shd w:val="clear" w:color="auto" w:fill="FFFFFF"/>
        </w:rPr>
        <w:t xml:space="preserve"> (2016) they state that 10% of children with Additional Learning Needs</w:t>
      </w:r>
      <w:r w:rsidR="00411201" w:rsidRPr="00C60E6F">
        <w:rPr>
          <w:rFonts w:ascii="Arial" w:hAnsi="Arial" w:cs="Arial"/>
          <w:color w:val="000000" w:themeColor="text1"/>
          <w:shd w:val="clear" w:color="auto" w:fill="FFFFFF"/>
        </w:rPr>
        <w:t>, Downs Syndrome</w:t>
      </w:r>
      <w:r w:rsidRPr="00C60E6F">
        <w:rPr>
          <w:rFonts w:ascii="Arial" w:hAnsi="Arial" w:cs="Arial"/>
          <w:color w:val="000000" w:themeColor="text1"/>
          <w:shd w:val="clear" w:color="auto" w:fill="FFFFFF"/>
        </w:rPr>
        <w:t xml:space="preserve"> suffer with mental </w:t>
      </w:r>
      <w:r w:rsidR="00411201" w:rsidRPr="00C60E6F">
        <w:rPr>
          <w:rFonts w:ascii="Arial" w:hAnsi="Arial" w:cs="Arial"/>
          <w:color w:val="000000" w:themeColor="text1"/>
          <w:shd w:val="clear" w:color="auto" w:fill="FFFFFF"/>
        </w:rPr>
        <w:t>health,</w:t>
      </w:r>
      <w:r w:rsidRPr="00C60E6F">
        <w:rPr>
          <w:rFonts w:ascii="Arial" w:hAnsi="Arial" w:cs="Arial"/>
          <w:color w:val="000000" w:themeColor="text1"/>
          <w:shd w:val="clear" w:color="auto" w:fill="FFFFFF"/>
        </w:rPr>
        <w:t xml:space="preserve"> so it is suggested that early intervention is key to helping and supporting children and their families to live a happy lifestyle where they thrive. </w:t>
      </w:r>
      <w:r w:rsidR="00C1352A" w:rsidRPr="00C60E6F">
        <w:rPr>
          <w:rFonts w:ascii="Arial" w:hAnsi="Arial" w:cs="Arial"/>
          <w:color w:val="000000" w:themeColor="text1"/>
          <w:shd w:val="clear" w:color="auto" w:fill="FFFFFF"/>
        </w:rPr>
        <w:t xml:space="preserve">Furthermore, as referenced by UNICEF (No Date b) within article 3 it states that you should always have the best interests of the child / young person at the heart of any decision </w:t>
      </w:r>
      <w:r w:rsidR="00E47965" w:rsidRPr="00C60E6F">
        <w:rPr>
          <w:rFonts w:ascii="Arial" w:hAnsi="Arial" w:cs="Arial"/>
          <w:color w:val="000000" w:themeColor="text1"/>
          <w:shd w:val="clear" w:color="auto" w:fill="FFFFFF"/>
        </w:rPr>
        <w:t>you are</w:t>
      </w:r>
      <w:r w:rsidR="00C1352A" w:rsidRPr="00C60E6F">
        <w:rPr>
          <w:rFonts w:ascii="Arial" w:hAnsi="Arial" w:cs="Arial"/>
          <w:color w:val="000000" w:themeColor="text1"/>
          <w:shd w:val="clear" w:color="auto" w:fill="FFFFFF"/>
        </w:rPr>
        <w:t xml:space="preserve"> making for or with them</w:t>
      </w:r>
      <w:r w:rsidR="00496385" w:rsidRPr="00C60E6F">
        <w:rPr>
          <w:rFonts w:ascii="Arial" w:hAnsi="Arial" w:cs="Arial"/>
          <w:color w:val="000000" w:themeColor="text1"/>
          <w:shd w:val="clear" w:color="auto" w:fill="FFFFFF"/>
        </w:rPr>
        <w:t>, or anything</w:t>
      </w:r>
      <w:r w:rsidR="00C1352A" w:rsidRPr="00C60E6F">
        <w:rPr>
          <w:rFonts w:ascii="Arial" w:hAnsi="Arial" w:cs="Arial"/>
          <w:color w:val="000000" w:themeColor="text1"/>
          <w:shd w:val="clear" w:color="auto" w:fill="FFFFFF"/>
        </w:rPr>
        <w:t xml:space="preserve"> that </w:t>
      </w:r>
      <w:r w:rsidR="00496385" w:rsidRPr="00C60E6F">
        <w:rPr>
          <w:rFonts w:ascii="Arial" w:hAnsi="Arial" w:cs="Arial"/>
          <w:color w:val="000000" w:themeColor="text1"/>
          <w:shd w:val="clear" w:color="auto" w:fill="FFFFFF"/>
        </w:rPr>
        <w:t xml:space="preserve">results in </w:t>
      </w:r>
      <w:r w:rsidR="00C1352A" w:rsidRPr="00C60E6F">
        <w:rPr>
          <w:rFonts w:ascii="Arial" w:hAnsi="Arial" w:cs="Arial"/>
          <w:color w:val="000000" w:themeColor="text1"/>
          <w:shd w:val="clear" w:color="auto" w:fill="FFFFFF"/>
        </w:rPr>
        <w:t>hav</w:t>
      </w:r>
      <w:r w:rsidR="00496385" w:rsidRPr="00C60E6F">
        <w:rPr>
          <w:rFonts w:ascii="Arial" w:hAnsi="Arial" w:cs="Arial"/>
          <w:color w:val="000000" w:themeColor="text1"/>
          <w:shd w:val="clear" w:color="auto" w:fill="FFFFFF"/>
        </w:rPr>
        <w:t xml:space="preserve">ing </w:t>
      </w:r>
      <w:r w:rsidR="00C1352A" w:rsidRPr="00C60E6F">
        <w:rPr>
          <w:rFonts w:ascii="Arial" w:hAnsi="Arial" w:cs="Arial"/>
          <w:color w:val="000000" w:themeColor="text1"/>
          <w:shd w:val="clear" w:color="auto" w:fill="FFFFFF"/>
        </w:rPr>
        <w:t xml:space="preserve">any </w:t>
      </w:r>
      <w:r w:rsidR="00496385" w:rsidRPr="00C60E6F">
        <w:rPr>
          <w:rFonts w:ascii="Arial" w:hAnsi="Arial" w:cs="Arial"/>
          <w:color w:val="000000" w:themeColor="text1"/>
          <w:shd w:val="clear" w:color="auto" w:fill="FFFFFF"/>
        </w:rPr>
        <w:t>effect</w:t>
      </w:r>
      <w:r w:rsidR="00C1352A" w:rsidRPr="00C60E6F">
        <w:rPr>
          <w:rFonts w:ascii="Arial" w:hAnsi="Arial" w:cs="Arial"/>
          <w:color w:val="000000" w:themeColor="text1"/>
          <w:shd w:val="clear" w:color="auto" w:fill="FFFFFF"/>
        </w:rPr>
        <w:t xml:space="preserve"> on the individual</w:t>
      </w:r>
      <w:r w:rsidR="00E47965" w:rsidRPr="00C60E6F">
        <w:rPr>
          <w:rFonts w:ascii="Arial" w:hAnsi="Arial" w:cs="Arial"/>
          <w:color w:val="000000" w:themeColor="text1"/>
          <w:shd w:val="clear" w:color="auto" w:fill="FFFFFF"/>
        </w:rPr>
        <w:t xml:space="preserve"> or their life.</w:t>
      </w:r>
    </w:p>
    <w:p w14:paraId="7A7391DB" w14:textId="22682432" w:rsidR="00C41BCA" w:rsidRPr="00C60E6F" w:rsidRDefault="00C41BCA" w:rsidP="00C60E6F">
      <w:pPr>
        <w:pStyle w:val="NormalWeb"/>
        <w:spacing w:before="200" w:beforeAutospacing="0" w:after="0" w:afterAutospacing="0" w:line="360" w:lineRule="auto"/>
        <w:jc w:val="both"/>
        <w:rPr>
          <w:rFonts w:ascii="Arial" w:eastAsia="+mn-ea" w:hAnsi="Arial" w:cs="Arial"/>
          <w:color w:val="000000" w:themeColor="text1"/>
          <w:kern w:val="24"/>
        </w:rPr>
      </w:pPr>
      <w:r w:rsidRPr="00C60E6F">
        <w:rPr>
          <w:rFonts w:ascii="Arial" w:eastAsia="+mn-ea" w:hAnsi="Arial" w:cs="Arial"/>
          <w:color w:val="000000" w:themeColor="text1"/>
          <w:kern w:val="24"/>
        </w:rPr>
        <w:t xml:space="preserve">In addition, </w:t>
      </w:r>
      <w:r w:rsidR="003B6516" w:rsidRPr="00C60E6F">
        <w:rPr>
          <w:rFonts w:ascii="Arial" w:eastAsia="+mn-ea" w:hAnsi="Arial" w:cs="Arial"/>
          <w:color w:val="000000" w:themeColor="text1"/>
          <w:kern w:val="24"/>
        </w:rPr>
        <w:t>it is stated by</w:t>
      </w:r>
      <w:r w:rsidR="008E0613" w:rsidRPr="00C60E6F">
        <w:rPr>
          <w:rFonts w:ascii="Arial" w:eastAsia="+mn-ea" w:hAnsi="Arial" w:cs="Arial"/>
          <w:color w:val="000000" w:themeColor="text1"/>
          <w:kern w:val="24"/>
        </w:rPr>
        <w:t xml:space="preserve"> The Children Act 1989</w:t>
      </w:r>
      <w:r w:rsidR="00AD183B" w:rsidRPr="00C60E6F">
        <w:rPr>
          <w:rFonts w:ascii="Arial" w:eastAsia="+mn-ea" w:hAnsi="Arial" w:cs="Arial"/>
          <w:color w:val="000000" w:themeColor="text1"/>
          <w:kern w:val="24"/>
        </w:rPr>
        <w:t xml:space="preserve"> (Legislation, No Date) t</w:t>
      </w:r>
      <w:r w:rsidR="003B6516" w:rsidRPr="00C60E6F">
        <w:rPr>
          <w:rFonts w:ascii="Arial" w:eastAsia="+mn-ea" w:hAnsi="Arial" w:cs="Arial"/>
          <w:color w:val="000000" w:themeColor="text1"/>
          <w:kern w:val="24"/>
        </w:rPr>
        <w:t xml:space="preserve">hat </w:t>
      </w:r>
      <w:r w:rsidR="00AD183B" w:rsidRPr="00C60E6F">
        <w:rPr>
          <w:rFonts w:ascii="Arial" w:eastAsia="+mn-ea" w:hAnsi="Arial" w:cs="Arial"/>
          <w:color w:val="000000" w:themeColor="text1"/>
          <w:kern w:val="24"/>
        </w:rPr>
        <w:t>it</w:t>
      </w:r>
      <w:r w:rsidR="003B6516" w:rsidRPr="00C60E6F">
        <w:rPr>
          <w:rFonts w:ascii="Arial" w:eastAsia="+mn-ea" w:hAnsi="Arial" w:cs="Arial"/>
          <w:color w:val="000000" w:themeColor="text1"/>
          <w:kern w:val="24"/>
        </w:rPr>
        <w:t xml:space="preserve"> i</w:t>
      </w:r>
      <w:r w:rsidR="00AD183B" w:rsidRPr="00C60E6F">
        <w:rPr>
          <w:rFonts w:ascii="Arial" w:eastAsia="+mn-ea" w:hAnsi="Arial" w:cs="Arial"/>
          <w:color w:val="000000" w:themeColor="text1"/>
          <w:kern w:val="24"/>
        </w:rPr>
        <w:t>s</w:t>
      </w:r>
      <w:r w:rsidR="003B6516" w:rsidRPr="00C60E6F">
        <w:rPr>
          <w:rFonts w:ascii="Arial" w:eastAsia="+mn-ea" w:hAnsi="Arial" w:cs="Arial"/>
          <w:color w:val="000000" w:themeColor="text1"/>
          <w:kern w:val="24"/>
        </w:rPr>
        <w:t xml:space="preserve"> a child’s human right to be treated as an individual regardless of their disability</w:t>
      </w:r>
      <w:r w:rsidR="00496385" w:rsidRPr="00C60E6F">
        <w:rPr>
          <w:rFonts w:ascii="Arial" w:eastAsia="+mn-ea" w:hAnsi="Arial" w:cs="Arial"/>
          <w:color w:val="000000" w:themeColor="text1"/>
          <w:kern w:val="24"/>
        </w:rPr>
        <w:t>. L</w:t>
      </w:r>
      <w:r w:rsidR="00AD183B" w:rsidRPr="00C60E6F">
        <w:rPr>
          <w:rFonts w:ascii="Arial" w:eastAsia="+mn-ea" w:hAnsi="Arial" w:cs="Arial"/>
          <w:color w:val="000000" w:themeColor="text1"/>
          <w:kern w:val="24"/>
        </w:rPr>
        <w:t>ikewise</w:t>
      </w:r>
      <w:r w:rsidR="00496385" w:rsidRPr="00C60E6F">
        <w:rPr>
          <w:rFonts w:ascii="Arial" w:eastAsia="+mn-ea" w:hAnsi="Arial" w:cs="Arial"/>
          <w:color w:val="000000" w:themeColor="text1"/>
          <w:kern w:val="24"/>
        </w:rPr>
        <w:t>,</w:t>
      </w:r>
      <w:r w:rsidR="00AD183B" w:rsidRPr="00C60E6F">
        <w:rPr>
          <w:rFonts w:ascii="Arial" w:eastAsia="+mn-ea" w:hAnsi="Arial" w:cs="Arial"/>
          <w:color w:val="000000" w:themeColor="text1"/>
          <w:kern w:val="24"/>
        </w:rPr>
        <w:t xml:space="preserve"> promoting children with disabilities to be integrated into mainstream settings</w:t>
      </w:r>
      <w:r w:rsidR="00496385" w:rsidRPr="00C60E6F">
        <w:rPr>
          <w:rFonts w:ascii="Arial" w:eastAsia="+mn-ea" w:hAnsi="Arial" w:cs="Arial"/>
          <w:color w:val="000000" w:themeColor="text1"/>
          <w:kern w:val="24"/>
        </w:rPr>
        <w:t xml:space="preserve"> is</w:t>
      </w:r>
      <w:r w:rsidR="00215954" w:rsidRPr="00C60E6F">
        <w:rPr>
          <w:rFonts w:ascii="Arial" w:eastAsia="+mn-ea" w:hAnsi="Arial" w:cs="Arial"/>
          <w:color w:val="000000" w:themeColor="text1"/>
          <w:kern w:val="24"/>
        </w:rPr>
        <w:t xml:space="preserve"> also stated within the Act.</w:t>
      </w:r>
      <w:r w:rsidR="00C1352A" w:rsidRPr="00C60E6F">
        <w:rPr>
          <w:rFonts w:ascii="Arial" w:eastAsia="+mn-ea" w:hAnsi="Arial" w:cs="Arial"/>
          <w:color w:val="000000" w:themeColor="text1"/>
          <w:kern w:val="24"/>
        </w:rPr>
        <w:t xml:space="preserve"> Likewise, as stated within the UNCRC UNICEF (No Date c) under </w:t>
      </w:r>
      <w:r w:rsidR="00C1352A" w:rsidRPr="00C60E6F">
        <w:rPr>
          <w:rFonts w:ascii="Arial" w:eastAsia="+mn-ea" w:hAnsi="Arial" w:cs="Arial"/>
          <w:color w:val="000000" w:themeColor="text1"/>
          <w:kern w:val="24"/>
        </w:rPr>
        <w:lastRenderedPageBreak/>
        <w:t>article 2 it states that no individual should be discriminated against for</w:t>
      </w:r>
      <w:r w:rsidR="00496385" w:rsidRPr="00C60E6F">
        <w:rPr>
          <w:rFonts w:ascii="Arial" w:eastAsia="+mn-ea" w:hAnsi="Arial" w:cs="Arial"/>
          <w:color w:val="000000" w:themeColor="text1"/>
          <w:kern w:val="24"/>
        </w:rPr>
        <w:t xml:space="preserve"> having a disability or</w:t>
      </w:r>
      <w:r w:rsidR="00C1352A" w:rsidRPr="00C60E6F">
        <w:rPr>
          <w:rFonts w:ascii="Arial" w:eastAsia="+mn-ea" w:hAnsi="Arial" w:cs="Arial"/>
          <w:color w:val="000000" w:themeColor="text1"/>
          <w:kern w:val="24"/>
        </w:rPr>
        <w:t xml:space="preserve"> being different and unique.</w:t>
      </w:r>
    </w:p>
    <w:p w14:paraId="4A7D36D5" w14:textId="0F049C5F" w:rsidR="00C41BCA" w:rsidRPr="00C60E6F" w:rsidRDefault="00F42806" w:rsidP="00C60E6F">
      <w:pPr>
        <w:pStyle w:val="NormalWeb"/>
        <w:spacing w:before="200" w:beforeAutospacing="0" w:after="0" w:afterAutospacing="0" w:line="360" w:lineRule="auto"/>
        <w:jc w:val="both"/>
        <w:rPr>
          <w:rFonts w:ascii="Arial" w:eastAsia="+mn-ea" w:hAnsi="Arial" w:cs="Arial"/>
          <w:color w:val="000000" w:themeColor="text1"/>
          <w:kern w:val="24"/>
        </w:rPr>
      </w:pPr>
      <w:r w:rsidRPr="00C60E6F">
        <w:rPr>
          <w:rFonts w:ascii="Arial" w:eastAsia="+mn-ea" w:hAnsi="Arial" w:cs="Arial"/>
          <w:color w:val="000000" w:themeColor="text1"/>
          <w:kern w:val="24"/>
        </w:rPr>
        <w:t>Research</w:t>
      </w:r>
      <w:r w:rsidR="003B6516" w:rsidRPr="00C60E6F">
        <w:rPr>
          <w:rFonts w:ascii="Arial" w:eastAsia="+mn-ea" w:hAnsi="Arial" w:cs="Arial"/>
          <w:color w:val="000000" w:themeColor="text1"/>
          <w:kern w:val="24"/>
        </w:rPr>
        <w:t xml:space="preserve"> shows that there are both positives and negatives to early intervention as stated by</w:t>
      </w:r>
      <w:r w:rsidR="00877C4A" w:rsidRPr="00C60E6F">
        <w:rPr>
          <w:rFonts w:ascii="Arial" w:eastAsia="+mn-ea" w:hAnsi="Arial" w:cs="Arial"/>
          <w:color w:val="000000" w:themeColor="text1"/>
          <w:kern w:val="24"/>
        </w:rPr>
        <w:t xml:space="preserve"> </w:t>
      </w:r>
      <w:r w:rsidR="008B6E18" w:rsidRPr="00C60E6F">
        <w:rPr>
          <w:rFonts w:ascii="Arial" w:eastAsia="+mn-ea" w:hAnsi="Arial" w:cs="Arial"/>
          <w:color w:val="000000" w:themeColor="text1"/>
          <w:kern w:val="24"/>
        </w:rPr>
        <w:t>E</w:t>
      </w:r>
      <w:r w:rsidR="00877C4A" w:rsidRPr="00C60E6F">
        <w:rPr>
          <w:rFonts w:ascii="Arial" w:eastAsia="+mn-ea" w:hAnsi="Arial" w:cs="Arial"/>
          <w:color w:val="000000" w:themeColor="text1"/>
          <w:kern w:val="24"/>
        </w:rPr>
        <w:t xml:space="preserve">arly </w:t>
      </w:r>
      <w:r w:rsidR="008B6E18" w:rsidRPr="00C60E6F">
        <w:rPr>
          <w:rFonts w:ascii="Arial" w:eastAsia="+mn-ea" w:hAnsi="Arial" w:cs="Arial"/>
          <w:color w:val="000000" w:themeColor="text1"/>
          <w:kern w:val="24"/>
        </w:rPr>
        <w:t>I</w:t>
      </w:r>
      <w:r w:rsidR="00877C4A" w:rsidRPr="00C60E6F">
        <w:rPr>
          <w:rFonts w:ascii="Arial" w:eastAsia="+mn-ea" w:hAnsi="Arial" w:cs="Arial"/>
          <w:color w:val="000000" w:themeColor="text1"/>
          <w:kern w:val="24"/>
        </w:rPr>
        <w:t xml:space="preserve">ntervention </w:t>
      </w:r>
      <w:r w:rsidR="008B6E18" w:rsidRPr="00C60E6F">
        <w:rPr>
          <w:rFonts w:ascii="Arial" w:eastAsia="+mn-ea" w:hAnsi="Arial" w:cs="Arial"/>
          <w:color w:val="000000" w:themeColor="text1"/>
          <w:kern w:val="24"/>
        </w:rPr>
        <w:t>F</w:t>
      </w:r>
      <w:r w:rsidR="00877C4A" w:rsidRPr="00C60E6F">
        <w:rPr>
          <w:rFonts w:ascii="Arial" w:eastAsia="+mn-ea" w:hAnsi="Arial" w:cs="Arial"/>
          <w:color w:val="000000" w:themeColor="text1"/>
          <w:kern w:val="24"/>
        </w:rPr>
        <w:t>oundation (2020)</w:t>
      </w:r>
      <w:r w:rsidR="003B6516" w:rsidRPr="00C60E6F">
        <w:rPr>
          <w:rFonts w:ascii="Arial" w:eastAsia="+mn-ea" w:hAnsi="Arial" w:cs="Arial"/>
          <w:color w:val="000000" w:themeColor="text1"/>
          <w:kern w:val="24"/>
        </w:rPr>
        <w:t xml:space="preserve"> They believe that early intervention is </w:t>
      </w:r>
      <w:r w:rsidR="00877C4A" w:rsidRPr="00C60E6F">
        <w:rPr>
          <w:rFonts w:ascii="Arial" w:eastAsia="+mn-ea" w:hAnsi="Arial" w:cs="Arial"/>
          <w:color w:val="000000" w:themeColor="text1"/>
          <w:kern w:val="24"/>
        </w:rPr>
        <w:t xml:space="preserve">important and say that </w:t>
      </w:r>
      <w:r w:rsidR="008B6E18" w:rsidRPr="00C60E6F">
        <w:rPr>
          <w:rFonts w:ascii="Arial" w:eastAsia="+mn-ea" w:hAnsi="Arial" w:cs="Arial"/>
          <w:color w:val="000000" w:themeColor="text1"/>
          <w:kern w:val="24"/>
        </w:rPr>
        <w:t>failure to intervene at a young age has a negative impact on the child’s holistic wellbeing and happiness. However,</w:t>
      </w:r>
      <w:r w:rsidR="003B6516" w:rsidRPr="00C60E6F">
        <w:rPr>
          <w:rFonts w:ascii="Arial" w:eastAsia="+mn-ea" w:hAnsi="Arial" w:cs="Arial"/>
          <w:color w:val="000000" w:themeColor="text1"/>
          <w:kern w:val="24"/>
        </w:rPr>
        <w:t xml:space="preserve"> on the other </w:t>
      </w:r>
      <w:r w:rsidRPr="00C60E6F">
        <w:rPr>
          <w:rFonts w:ascii="Arial" w:eastAsia="+mn-ea" w:hAnsi="Arial" w:cs="Arial"/>
          <w:color w:val="000000" w:themeColor="text1"/>
          <w:kern w:val="24"/>
        </w:rPr>
        <w:t>hand</w:t>
      </w:r>
      <w:r w:rsidR="008B6E18" w:rsidRPr="00C60E6F">
        <w:rPr>
          <w:rFonts w:ascii="Arial" w:eastAsia="+mn-ea" w:hAnsi="Arial" w:cs="Arial"/>
          <w:color w:val="000000" w:themeColor="text1"/>
          <w:kern w:val="24"/>
        </w:rPr>
        <w:t xml:space="preserve"> Bartleby Research (2021) suggests</w:t>
      </w:r>
      <w:r w:rsidR="003B6516" w:rsidRPr="00C60E6F">
        <w:rPr>
          <w:rFonts w:ascii="Arial" w:eastAsia="+mn-ea" w:hAnsi="Arial" w:cs="Arial"/>
          <w:color w:val="000000" w:themeColor="text1"/>
          <w:kern w:val="24"/>
        </w:rPr>
        <w:t xml:space="preserve"> that intervening at such a young age can have a negative impact on a child</w:t>
      </w:r>
      <w:r w:rsidR="008B6E18" w:rsidRPr="00C60E6F">
        <w:rPr>
          <w:rFonts w:ascii="Arial" w:eastAsia="+mn-ea" w:hAnsi="Arial" w:cs="Arial"/>
          <w:color w:val="000000" w:themeColor="text1"/>
          <w:kern w:val="24"/>
        </w:rPr>
        <w:t>’s behaviour</w:t>
      </w:r>
      <w:r w:rsidR="003B6516" w:rsidRPr="00C60E6F">
        <w:rPr>
          <w:rFonts w:ascii="Arial" w:eastAsia="+mn-ea" w:hAnsi="Arial" w:cs="Arial"/>
          <w:color w:val="000000" w:themeColor="text1"/>
          <w:kern w:val="24"/>
        </w:rPr>
        <w:t xml:space="preserve"> as they have never had the time to explore and be independent with their own </w:t>
      </w:r>
      <w:r w:rsidR="008B6E18" w:rsidRPr="00C60E6F">
        <w:rPr>
          <w:rFonts w:ascii="Arial" w:eastAsia="+mn-ea" w:hAnsi="Arial" w:cs="Arial"/>
          <w:color w:val="000000" w:themeColor="text1"/>
          <w:kern w:val="24"/>
        </w:rPr>
        <w:t xml:space="preserve">feelings and </w:t>
      </w:r>
      <w:r w:rsidR="003B6516" w:rsidRPr="00C60E6F">
        <w:rPr>
          <w:rFonts w:ascii="Arial" w:eastAsia="+mn-ea" w:hAnsi="Arial" w:cs="Arial"/>
          <w:color w:val="000000" w:themeColor="text1"/>
          <w:kern w:val="24"/>
        </w:rPr>
        <w:t>thoughts.</w:t>
      </w:r>
      <w:r w:rsidRPr="00C60E6F">
        <w:rPr>
          <w:rFonts w:ascii="Arial" w:eastAsia="+mn-ea" w:hAnsi="Arial" w:cs="Arial"/>
          <w:color w:val="000000" w:themeColor="text1"/>
          <w:kern w:val="24"/>
        </w:rPr>
        <w:t xml:space="preserve"> Likewise, the UNCRC supports this stance as they state under </w:t>
      </w:r>
      <w:r w:rsidR="008B6E18" w:rsidRPr="00C60E6F">
        <w:rPr>
          <w:rFonts w:ascii="Arial" w:eastAsia="+mn-ea" w:hAnsi="Arial" w:cs="Arial"/>
          <w:color w:val="000000" w:themeColor="text1"/>
          <w:kern w:val="24"/>
        </w:rPr>
        <w:t>A</w:t>
      </w:r>
      <w:r w:rsidRPr="00C60E6F">
        <w:rPr>
          <w:rFonts w:ascii="Arial" w:eastAsia="+mn-ea" w:hAnsi="Arial" w:cs="Arial"/>
          <w:color w:val="000000" w:themeColor="text1"/>
          <w:kern w:val="24"/>
        </w:rPr>
        <w:t>rticle</w:t>
      </w:r>
      <w:r w:rsidR="008B6E18" w:rsidRPr="00C60E6F">
        <w:rPr>
          <w:rFonts w:ascii="Arial" w:eastAsia="+mn-ea" w:hAnsi="Arial" w:cs="Arial"/>
          <w:color w:val="000000" w:themeColor="text1"/>
          <w:kern w:val="24"/>
        </w:rPr>
        <w:t xml:space="preserve"> 13</w:t>
      </w:r>
      <w:r w:rsidR="008E0613" w:rsidRPr="00C60E6F">
        <w:rPr>
          <w:rFonts w:ascii="Arial" w:eastAsia="+mn-ea" w:hAnsi="Arial" w:cs="Arial"/>
          <w:color w:val="000000" w:themeColor="text1"/>
          <w:kern w:val="24"/>
        </w:rPr>
        <w:t xml:space="preserve"> UNICEF (No Date</w:t>
      </w:r>
      <w:r w:rsidR="00C1352A" w:rsidRPr="00C60E6F">
        <w:rPr>
          <w:rFonts w:ascii="Arial" w:eastAsia="+mn-ea" w:hAnsi="Arial" w:cs="Arial"/>
          <w:color w:val="000000" w:themeColor="text1"/>
          <w:kern w:val="24"/>
        </w:rPr>
        <w:t xml:space="preserve"> d</w:t>
      </w:r>
      <w:r w:rsidR="008E0613" w:rsidRPr="00C60E6F">
        <w:rPr>
          <w:rFonts w:ascii="Arial" w:eastAsia="+mn-ea" w:hAnsi="Arial" w:cs="Arial"/>
          <w:color w:val="000000" w:themeColor="text1"/>
          <w:kern w:val="24"/>
        </w:rPr>
        <w:t xml:space="preserve">) </w:t>
      </w:r>
      <w:r w:rsidR="00496385" w:rsidRPr="00C60E6F">
        <w:rPr>
          <w:rFonts w:ascii="Arial" w:eastAsia="+mn-ea" w:hAnsi="Arial" w:cs="Arial"/>
          <w:color w:val="000000" w:themeColor="text1"/>
          <w:kern w:val="24"/>
        </w:rPr>
        <w:t xml:space="preserve">they stress </w:t>
      </w:r>
      <w:r w:rsidR="008B6E18" w:rsidRPr="00C60E6F">
        <w:rPr>
          <w:rFonts w:ascii="Arial" w:eastAsia="+mn-ea" w:hAnsi="Arial" w:cs="Arial"/>
          <w:color w:val="000000" w:themeColor="text1"/>
          <w:kern w:val="24"/>
        </w:rPr>
        <w:t xml:space="preserve">the importance of allowing </w:t>
      </w:r>
      <w:r w:rsidRPr="00C60E6F">
        <w:rPr>
          <w:rFonts w:ascii="Arial" w:eastAsia="+mn-ea" w:hAnsi="Arial" w:cs="Arial"/>
          <w:color w:val="000000" w:themeColor="text1"/>
          <w:kern w:val="24"/>
        </w:rPr>
        <w:t xml:space="preserve">children </w:t>
      </w:r>
      <w:r w:rsidR="008B6E18" w:rsidRPr="00C60E6F">
        <w:rPr>
          <w:rFonts w:ascii="Arial" w:eastAsia="+mn-ea" w:hAnsi="Arial" w:cs="Arial"/>
          <w:color w:val="000000" w:themeColor="text1"/>
          <w:kern w:val="24"/>
        </w:rPr>
        <w:t xml:space="preserve">to </w:t>
      </w:r>
      <w:r w:rsidRPr="00C60E6F">
        <w:rPr>
          <w:rFonts w:ascii="Arial" w:eastAsia="+mn-ea" w:hAnsi="Arial" w:cs="Arial"/>
          <w:color w:val="000000" w:themeColor="text1"/>
          <w:kern w:val="24"/>
        </w:rPr>
        <w:t>have the right to be independent within their thoughts and feelings</w:t>
      </w:r>
      <w:r w:rsidR="008B6E18" w:rsidRPr="00C60E6F">
        <w:rPr>
          <w:rFonts w:ascii="Arial" w:eastAsia="+mn-ea" w:hAnsi="Arial" w:cs="Arial"/>
          <w:color w:val="000000" w:themeColor="text1"/>
          <w:kern w:val="24"/>
        </w:rPr>
        <w:t xml:space="preserve"> expressing their opinions </w:t>
      </w:r>
      <w:r w:rsidR="008E0613" w:rsidRPr="00C60E6F">
        <w:rPr>
          <w:rFonts w:ascii="Arial" w:eastAsia="+mn-ea" w:hAnsi="Arial" w:cs="Arial"/>
          <w:color w:val="000000" w:themeColor="text1"/>
          <w:kern w:val="24"/>
        </w:rPr>
        <w:t>if</w:t>
      </w:r>
      <w:r w:rsidR="008B6E18" w:rsidRPr="00C60E6F">
        <w:rPr>
          <w:rFonts w:ascii="Arial" w:eastAsia="+mn-ea" w:hAnsi="Arial" w:cs="Arial"/>
          <w:color w:val="000000" w:themeColor="text1"/>
          <w:kern w:val="24"/>
        </w:rPr>
        <w:t xml:space="preserve"> it is within the law.</w:t>
      </w:r>
    </w:p>
    <w:p w14:paraId="5C1C40C4" w14:textId="4FF8AB79" w:rsidR="00011B1A" w:rsidRPr="00C60E6F" w:rsidRDefault="00011B1A" w:rsidP="00C60E6F">
      <w:pPr>
        <w:pStyle w:val="NormalWeb"/>
        <w:spacing w:before="200" w:beforeAutospacing="0" w:after="0" w:afterAutospacing="0" w:line="216" w:lineRule="auto"/>
        <w:jc w:val="both"/>
        <w:rPr>
          <w:rFonts w:ascii="Arial" w:eastAsia="+mn-ea" w:hAnsi="Arial" w:cs="Arial"/>
          <w:color w:val="000000" w:themeColor="text1"/>
          <w:kern w:val="24"/>
        </w:rPr>
      </w:pPr>
    </w:p>
    <w:p w14:paraId="2B044FB2" w14:textId="39B007C5" w:rsidR="00EE6CF5" w:rsidRPr="00C60E6F" w:rsidRDefault="00EE6CF5" w:rsidP="00C60E6F">
      <w:pPr>
        <w:pStyle w:val="NormalWeb"/>
        <w:spacing w:before="200" w:beforeAutospacing="0" w:after="0" w:afterAutospacing="0" w:line="216" w:lineRule="auto"/>
        <w:ind w:left="360"/>
        <w:jc w:val="both"/>
        <w:rPr>
          <w:rFonts w:ascii="Arial" w:hAnsi="Arial" w:cs="Arial"/>
          <w:color w:val="000000" w:themeColor="text1"/>
        </w:rPr>
      </w:pPr>
    </w:p>
    <w:p w14:paraId="3126D1E8" w14:textId="394F73BE" w:rsidR="00F174B0" w:rsidRPr="00C60E6F" w:rsidRDefault="00F174B0" w:rsidP="00C60E6F">
      <w:pPr>
        <w:pStyle w:val="NormalWeb"/>
        <w:spacing w:before="200" w:beforeAutospacing="0" w:after="0" w:afterAutospacing="0" w:line="216" w:lineRule="auto"/>
        <w:ind w:left="360"/>
        <w:jc w:val="both"/>
        <w:rPr>
          <w:rFonts w:ascii="Arial" w:hAnsi="Arial" w:cs="Arial"/>
          <w:color w:val="000000" w:themeColor="text1"/>
        </w:rPr>
      </w:pPr>
    </w:p>
    <w:p w14:paraId="38181E49" w14:textId="104E9D54" w:rsidR="00F174B0" w:rsidRPr="00C60E6F" w:rsidRDefault="00F174B0" w:rsidP="00C60E6F">
      <w:pPr>
        <w:pStyle w:val="NormalWeb"/>
        <w:spacing w:before="200" w:beforeAutospacing="0" w:after="0" w:afterAutospacing="0" w:line="216" w:lineRule="auto"/>
        <w:ind w:left="360"/>
        <w:jc w:val="both"/>
        <w:rPr>
          <w:rFonts w:ascii="Arial" w:hAnsi="Arial" w:cs="Arial"/>
          <w:color w:val="000000" w:themeColor="text1"/>
        </w:rPr>
      </w:pPr>
    </w:p>
    <w:p w14:paraId="32F66BF2" w14:textId="3297E0E2" w:rsidR="00F174B0" w:rsidRPr="00C60E6F" w:rsidRDefault="00F174B0" w:rsidP="00C60E6F">
      <w:pPr>
        <w:pStyle w:val="NormalWeb"/>
        <w:spacing w:before="200" w:beforeAutospacing="0" w:after="0" w:afterAutospacing="0" w:line="216" w:lineRule="auto"/>
        <w:ind w:left="360"/>
        <w:jc w:val="both"/>
        <w:rPr>
          <w:rFonts w:ascii="Arial" w:hAnsi="Arial" w:cs="Arial"/>
          <w:color w:val="000000" w:themeColor="text1"/>
        </w:rPr>
      </w:pPr>
    </w:p>
    <w:p w14:paraId="079AF9E6" w14:textId="5F719E15" w:rsidR="00F174B0" w:rsidRPr="00C60E6F" w:rsidRDefault="00F174B0" w:rsidP="00C60E6F">
      <w:pPr>
        <w:pStyle w:val="NormalWeb"/>
        <w:spacing w:before="200" w:beforeAutospacing="0" w:after="0" w:afterAutospacing="0" w:line="216" w:lineRule="auto"/>
        <w:ind w:left="360"/>
        <w:jc w:val="both"/>
        <w:rPr>
          <w:rFonts w:ascii="Arial" w:hAnsi="Arial" w:cs="Arial"/>
          <w:color w:val="000000" w:themeColor="text1"/>
        </w:rPr>
      </w:pPr>
    </w:p>
    <w:p w14:paraId="24CA67F1" w14:textId="04025A00" w:rsidR="00F174B0" w:rsidRPr="00C60E6F" w:rsidRDefault="00F174B0" w:rsidP="00C60E6F">
      <w:pPr>
        <w:pStyle w:val="NormalWeb"/>
        <w:spacing w:before="200" w:beforeAutospacing="0" w:after="0" w:afterAutospacing="0" w:line="216" w:lineRule="auto"/>
        <w:ind w:left="360"/>
        <w:jc w:val="both"/>
        <w:rPr>
          <w:rFonts w:ascii="Arial" w:hAnsi="Arial" w:cs="Arial"/>
          <w:color w:val="000000" w:themeColor="text1"/>
        </w:rPr>
      </w:pPr>
    </w:p>
    <w:p w14:paraId="6943767B" w14:textId="5C254DA2" w:rsidR="00F174B0" w:rsidRPr="00C60E6F" w:rsidRDefault="00F174B0" w:rsidP="00C60E6F">
      <w:pPr>
        <w:pStyle w:val="NormalWeb"/>
        <w:spacing w:before="200" w:beforeAutospacing="0" w:after="0" w:afterAutospacing="0" w:line="216" w:lineRule="auto"/>
        <w:ind w:left="360"/>
        <w:jc w:val="both"/>
        <w:rPr>
          <w:rFonts w:ascii="Arial" w:hAnsi="Arial" w:cs="Arial"/>
          <w:color w:val="000000" w:themeColor="text1"/>
        </w:rPr>
      </w:pPr>
    </w:p>
    <w:p w14:paraId="1E2030D9" w14:textId="53FEA503" w:rsidR="00F174B0" w:rsidRPr="00C60E6F" w:rsidRDefault="00F174B0" w:rsidP="00C60E6F">
      <w:pPr>
        <w:pStyle w:val="NormalWeb"/>
        <w:spacing w:before="200" w:beforeAutospacing="0" w:after="0" w:afterAutospacing="0" w:line="216" w:lineRule="auto"/>
        <w:ind w:left="360"/>
        <w:jc w:val="both"/>
        <w:rPr>
          <w:rFonts w:ascii="Arial" w:hAnsi="Arial" w:cs="Arial"/>
          <w:color w:val="000000" w:themeColor="text1"/>
        </w:rPr>
      </w:pPr>
    </w:p>
    <w:p w14:paraId="6B0D360F" w14:textId="74DFD2B6" w:rsidR="00F174B0" w:rsidRPr="00C60E6F" w:rsidRDefault="00F174B0" w:rsidP="00C60E6F">
      <w:pPr>
        <w:pStyle w:val="NormalWeb"/>
        <w:spacing w:before="200" w:beforeAutospacing="0" w:after="0" w:afterAutospacing="0" w:line="216" w:lineRule="auto"/>
        <w:ind w:left="360"/>
        <w:jc w:val="both"/>
        <w:rPr>
          <w:rFonts w:ascii="Arial" w:hAnsi="Arial" w:cs="Arial"/>
          <w:color w:val="000000" w:themeColor="text1"/>
        </w:rPr>
      </w:pPr>
    </w:p>
    <w:p w14:paraId="07642FFF" w14:textId="77777777" w:rsidR="008D5F43" w:rsidRPr="00C60E6F" w:rsidRDefault="008D5F43"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2E6C9573" w14:textId="181E72A0" w:rsidR="00E47965" w:rsidRPr="00C60E6F" w:rsidRDefault="00E47965" w:rsidP="00C60E6F">
      <w:pPr>
        <w:pStyle w:val="NormalWeb"/>
        <w:spacing w:before="200" w:beforeAutospacing="0" w:after="0" w:afterAutospacing="0" w:line="216" w:lineRule="auto"/>
        <w:ind w:left="1080"/>
        <w:jc w:val="both"/>
        <w:rPr>
          <w:rFonts w:ascii="Arial" w:eastAsia="+mn-ea" w:hAnsi="Arial" w:cs="Arial"/>
          <w:b/>
          <w:bCs/>
          <w:color w:val="000000" w:themeColor="text1"/>
          <w:kern w:val="24"/>
        </w:rPr>
      </w:pPr>
    </w:p>
    <w:p w14:paraId="632013ED" w14:textId="60A966F4" w:rsidR="00E47965" w:rsidRPr="00C60E6F" w:rsidRDefault="00E47965" w:rsidP="00C60E6F">
      <w:pPr>
        <w:pStyle w:val="NormalWeb"/>
        <w:spacing w:before="200" w:beforeAutospacing="0" w:after="0" w:afterAutospacing="0" w:line="216" w:lineRule="auto"/>
        <w:ind w:left="1080"/>
        <w:jc w:val="both"/>
        <w:rPr>
          <w:rFonts w:ascii="Arial" w:eastAsia="+mn-ea" w:hAnsi="Arial" w:cs="Arial"/>
          <w:b/>
          <w:bCs/>
          <w:color w:val="000000" w:themeColor="text1"/>
          <w:kern w:val="24"/>
        </w:rPr>
      </w:pPr>
    </w:p>
    <w:p w14:paraId="5DDF8225" w14:textId="6290A7AC" w:rsidR="00E47965" w:rsidRPr="00C60E6F" w:rsidRDefault="00E47965" w:rsidP="00C60E6F">
      <w:pPr>
        <w:pStyle w:val="NormalWeb"/>
        <w:spacing w:before="200" w:beforeAutospacing="0" w:after="0" w:afterAutospacing="0" w:line="216" w:lineRule="auto"/>
        <w:ind w:left="1080"/>
        <w:jc w:val="both"/>
        <w:rPr>
          <w:rFonts w:ascii="Arial" w:eastAsia="+mn-ea" w:hAnsi="Arial" w:cs="Arial"/>
          <w:b/>
          <w:bCs/>
          <w:color w:val="000000" w:themeColor="text1"/>
          <w:kern w:val="24"/>
        </w:rPr>
      </w:pPr>
    </w:p>
    <w:p w14:paraId="627D5058" w14:textId="77777777" w:rsidR="00E47965" w:rsidRPr="00C60E6F" w:rsidRDefault="00E47965" w:rsidP="00C60E6F">
      <w:pPr>
        <w:pStyle w:val="NormalWeb"/>
        <w:spacing w:before="200" w:beforeAutospacing="0" w:after="0" w:afterAutospacing="0" w:line="216" w:lineRule="auto"/>
        <w:ind w:left="1080"/>
        <w:jc w:val="both"/>
        <w:rPr>
          <w:rFonts w:ascii="Arial" w:eastAsia="+mn-ea" w:hAnsi="Arial" w:cs="Arial"/>
          <w:b/>
          <w:bCs/>
          <w:color w:val="000000" w:themeColor="text1"/>
          <w:kern w:val="24"/>
        </w:rPr>
      </w:pPr>
    </w:p>
    <w:p w14:paraId="5CFE6903" w14:textId="77777777" w:rsidR="006E36D0" w:rsidRPr="00C60E6F" w:rsidRDefault="006E36D0" w:rsidP="00C60E6F">
      <w:pPr>
        <w:pStyle w:val="NormalWeb"/>
        <w:spacing w:before="200" w:beforeAutospacing="0" w:after="0" w:afterAutospacing="0" w:line="216" w:lineRule="auto"/>
        <w:jc w:val="both"/>
        <w:rPr>
          <w:rFonts w:ascii="Arial" w:eastAsia="+mn-ea" w:hAnsi="Arial" w:cs="Arial"/>
          <w:color w:val="000000" w:themeColor="text1"/>
          <w:kern w:val="24"/>
        </w:rPr>
      </w:pPr>
    </w:p>
    <w:p w14:paraId="17560057" w14:textId="77777777" w:rsidR="006E36D0" w:rsidRPr="00C60E6F" w:rsidRDefault="006E36D0" w:rsidP="00C60E6F">
      <w:pPr>
        <w:pStyle w:val="NormalWeb"/>
        <w:spacing w:before="200" w:beforeAutospacing="0" w:after="0" w:afterAutospacing="0" w:line="216" w:lineRule="auto"/>
        <w:jc w:val="both"/>
        <w:rPr>
          <w:rFonts w:ascii="Arial" w:eastAsia="+mn-ea" w:hAnsi="Arial" w:cs="Arial"/>
          <w:color w:val="000000" w:themeColor="text1"/>
          <w:kern w:val="24"/>
        </w:rPr>
      </w:pPr>
    </w:p>
    <w:p w14:paraId="19EBB30A" w14:textId="77777777" w:rsidR="006E36D0" w:rsidRPr="00C60E6F" w:rsidRDefault="006E36D0" w:rsidP="00C60E6F">
      <w:pPr>
        <w:pStyle w:val="NormalWeb"/>
        <w:spacing w:before="200" w:beforeAutospacing="0" w:after="0" w:afterAutospacing="0" w:line="216" w:lineRule="auto"/>
        <w:jc w:val="both"/>
        <w:rPr>
          <w:rFonts w:ascii="Arial" w:eastAsia="+mn-ea" w:hAnsi="Arial" w:cs="Arial"/>
          <w:color w:val="000000" w:themeColor="text1"/>
          <w:kern w:val="24"/>
        </w:rPr>
      </w:pPr>
    </w:p>
    <w:p w14:paraId="741ECA2E" w14:textId="1F0C3EB2" w:rsidR="00EE6CF5" w:rsidRPr="00C60E6F" w:rsidRDefault="00EE6CF5"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20BAFE71" w14:textId="20C5320C" w:rsidR="00EE6CF5" w:rsidRPr="00C60E6F" w:rsidRDefault="00EE6CF5" w:rsidP="00C60E6F">
      <w:pPr>
        <w:pStyle w:val="ListParagraph"/>
        <w:jc w:val="both"/>
        <w:rPr>
          <w:rFonts w:ascii="Arial" w:hAnsi="Arial" w:cs="Arial"/>
          <w:color w:val="000000" w:themeColor="text1"/>
          <w:sz w:val="24"/>
          <w:szCs w:val="24"/>
        </w:rPr>
      </w:pPr>
    </w:p>
    <w:p w14:paraId="4201CBF5" w14:textId="23B5D1FA" w:rsidR="00D63386" w:rsidRPr="00C60E6F" w:rsidRDefault="006E36D0" w:rsidP="00C60E6F">
      <w:pPr>
        <w:spacing w:line="360" w:lineRule="auto"/>
        <w:jc w:val="both"/>
        <w:rPr>
          <w:rFonts w:ascii="Arial" w:hAnsi="Arial" w:cs="Arial"/>
          <w:color w:val="000000" w:themeColor="text1"/>
          <w:sz w:val="24"/>
          <w:szCs w:val="24"/>
        </w:rPr>
      </w:pPr>
      <w:r w:rsidRPr="00C60E6F">
        <w:rPr>
          <w:rFonts w:ascii="Arial" w:hAnsi="Arial" w:cs="Arial"/>
          <w:color w:val="000000" w:themeColor="text1"/>
          <w:sz w:val="24"/>
          <w:szCs w:val="24"/>
        </w:rPr>
        <w:t xml:space="preserve">B) </w:t>
      </w:r>
      <w:r w:rsidR="00B21F77" w:rsidRPr="00C60E6F">
        <w:rPr>
          <w:rFonts w:ascii="Arial" w:hAnsi="Arial" w:cs="Arial"/>
          <w:color w:val="000000" w:themeColor="text1"/>
          <w:sz w:val="24"/>
          <w:szCs w:val="24"/>
        </w:rPr>
        <w:t xml:space="preserve">The medical model </w:t>
      </w:r>
      <w:r w:rsidR="004D5FBC" w:rsidRPr="00C60E6F">
        <w:rPr>
          <w:rFonts w:ascii="Arial" w:hAnsi="Arial" w:cs="Arial"/>
          <w:color w:val="000000" w:themeColor="text1"/>
          <w:sz w:val="24"/>
          <w:szCs w:val="24"/>
        </w:rPr>
        <w:t xml:space="preserve">of disability </w:t>
      </w:r>
      <w:r w:rsidR="00B21F77" w:rsidRPr="00C60E6F">
        <w:rPr>
          <w:rFonts w:ascii="Arial" w:hAnsi="Arial" w:cs="Arial"/>
          <w:color w:val="000000" w:themeColor="text1"/>
          <w:sz w:val="24"/>
          <w:szCs w:val="24"/>
        </w:rPr>
        <w:t>always looks at what the child cannot do for example</w:t>
      </w:r>
      <w:r w:rsidR="0047061C" w:rsidRPr="00C60E6F">
        <w:rPr>
          <w:rFonts w:ascii="Arial" w:hAnsi="Arial" w:cs="Arial"/>
          <w:color w:val="000000" w:themeColor="text1"/>
          <w:sz w:val="24"/>
          <w:szCs w:val="24"/>
        </w:rPr>
        <w:t xml:space="preserve"> </w:t>
      </w:r>
      <w:r w:rsidR="00DB7FD6" w:rsidRPr="00C60E6F">
        <w:rPr>
          <w:rFonts w:ascii="Arial" w:hAnsi="Arial" w:cs="Arial"/>
          <w:color w:val="000000" w:themeColor="text1"/>
          <w:sz w:val="24"/>
          <w:szCs w:val="24"/>
        </w:rPr>
        <w:t xml:space="preserve">as stated by Devon County Council (No Date) they say that the medical model supports somebody where in which an illness or disability </w:t>
      </w:r>
      <w:r w:rsidR="00AC0D0A" w:rsidRPr="00C60E6F">
        <w:rPr>
          <w:rFonts w:ascii="Arial" w:hAnsi="Arial" w:cs="Arial"/>
          <w:color w:val="000000" w:themeColor="text1"/>
          <w:sz w:val="24"/>
          <w:szCs w:val="24"/>
        </w:rPr>
        <w:t xml:space="preserve">results in </w:t>
      </w:r>
      <w:r w:rsidR="00C34390" w:rsidRPr="00C60E6F">
        <w:rPr>
          <w:rFonts w:ascii="Arial" w:hAnsi="Arial" w:cs="Arial"/>
          <w:color w:val="000000" w:themeColor="text1"/>
          <w:sz w:val="24"/>
          <w:szCs w:val="24"/>
        </w:rPr>
        <w:t>them having a</w:t>
      </w:r>
      <w:r w:rsidR="00AC0D0A" w:rsidRPr="00C60E6F">
        <w:rPr>
          <w:rFonts w:ascii="Arial" w:hAnsi="Arial" w:cs="Arial"/>
          <w:color w:val="000000" w:themeColor="text1"/>
          <w:sz w:val="24"/>
          <w:szCs w:val="24"/>
        </w:rPr>
        <w:t xml:space="preserve"> physical condition, </w:t>
      </w:r>
      <w:r w:rsidR="00C34390" w:rsidRPr="00C60E6F">
        <w:rPr>
          <w:rFonts w:ascii="Arial" w:hAnsi="Arial" w:cs="Arial"/>
          <w:color w:val="000000" w:themeColor="text1"/>
          <w:sz w:val="24"/>
          <w:szCs w:val="24"/>
        </w:rPr>
        <w:t xml:space="preserve">this would be </w:t>
      </w:r>
      <w:r w:rsidR="00AC0D0A" w:rsidRPr="00C60E6F">
        <w:rPr>
          <w:rFonts w:ascii="Arial" w:hAnsi="Arial" w:cs="Arial"/>
          <w:color w:val="000000" w:themeColor="text1"/>
          <w:sz w:val="24"/>
          <w:szCs w:val="24"/>
        </w:rPr>
        <w:t xml:space="preserve">something that could have an effect or reduce the child’s quality of life or causes </w:t>
      </w:r>
      <w:r w:rsidR="000C3EE4" w:rsidRPr="00C60E6F">
        <w:rPr>
          <w:rFonts w:ascii="Arial" w:hAnsi="Arial" w:cs="Arial"/>
          <w:color w:val="000000" w:themeColor="text1"/>
          <w:sz w:val="24"/>
          <w:szCs w:val="24"/>
        </w:rPr>
        <w:t xml:space="preserve">obvious disadvantages to the child/young person. </w:t>
      </w:r>
      <w:r w:rsidR="0087403C" w:rsidRPr="00C60E6F">
        <w:rPr>
          <w:rFonts w:ascii="Arial" w:hAnsi="Arial" w:cs="Arial"/>
          <w:color w:val="000000" w:themeColor="text1"/>
          <w:sz w:val="24"/>
          <w:szCs w:val="24"/>
        </w:rPr>
        <w:t>Likewise,</w:t>
      </w:r>
      <w:r w:rsidR="00E92258" w:rsidRPr="00C60E6F">
        <w:rPr>
          <w:rFonts w:ascii="Arial" w:hAnsi="Arial" w:cs="Arial"/>
          <w:color w:val="000000" w:themeColor="text1"/>
          <w:sz w:val="24"/>
          <w:szCs w:val="24"/>
        </w:rPr>
        <w:t xml:space="preserve"> The Alliance </w:t>
      </w:r>
      <w:r w:rsidR="00C34390" w:rsidRPr="00C60E6F">
        <w:rPr>
          <w:rFonts w:ascii="Arial" w:hAnsi="Arial" w:cs="Arial"/>
          <w:color w:val="000000" w:themeColor="text1"/>
          <w:sz w:val="24"/>
          <w:szCs w:val="24"/>
        </w:rPr>
        <w:t>for</w:t>
      </w:r>
      <w:r w:rsidR="00E92258" w:rsidRPr="00C60E6F">
        <w:rPr>
          <w:rFonts w:ascii="Arial" w:hAnsi="Arial" w:cs="Arial"/>
          <w:color w:val="000000" w:themeColor="text1"/>
          <w:sz w:val="24"/>
          <w:szCs w:val="24"/>
        </w:rPr>
        <w:t xml:space="preserve"> Inclusive Education (2021) referenced </w:t>
      </w:r>
      <w:proofErr w:type="gramStart"/>
      <w:r w:rsidR="00F13315" w:rsidRPr="00C60E6F">
        <w:rPr>
          <w:rFonts w:ascii="Arial" w:hAnsi="Arial" w:cs="Arial"/>
          <w:color w:val="000000" w:themeColor="text1"/>
          <w:sz w:val="24"/>
          <w:szCs w:val="24"/>
        </w:rPr>
        <w:t>that child</w:t>
      </w:r>
      <w:r w:rsidR="001B2A96" w:rsidRPr="00C60E6F">
        <w:rPr>
          <w:rFonts w:ascii="Arial" w:hAnsi="Arial" w:cs="Arial"/>
          <w:color w:val="000000" w:themeColor="text1"/>
          <w:sz w:val="24"/>
          <w:szCs w:val="24"/>
        </w:rPr>
        <w:t>ren</w:t>
      </w:r>
      <w:proofErr w:type="gramEnd"/>
      <w:r w:rsidR="00E92258" w:rsidRPr="00C60E6F">
        <w:rPr>
          <w:rFonts w:ascii="Arial" w:hAnsi="Arial" w:cs="Arial"/>
          <w:color w:val="000000" w:themeColor="text1"/>
          <w:sz w:val="24"/>
          <w:szCs w:val="24"/>
        </w:rPr>
        <w:t xml:space="preserve"> were identified as being disabled by their impairments for example Blindness/Autism/ADHD</w:t>
      </w:r>
      <w:r w:rsidR="001B2A96" w:rsidRPr="00C60E6F">
        <w:rPr>
          <w:rFonts w:ascii="Arial" w:hAnsi="Arial" w:cs="Arial"/>
          <w:color w:val="000000" w:themeColor="text1"/>
          <w:sz w:val="24"/>
          <w:szCs w:val="24"/>
        </w:rPr>
        <w:t>,</w:t>
      </w:r>
      <w:r w:rsidR="00E92258" w:rsidRPr="00C60E6F">
        <w:rPr>
          <w:rFonts w:ascii="Arial" w:hAnsi="Arial" w:cs="Arial"/>
          <w:color w:val="000000" w:themeColor="text1"/>
          <w:sz w:val="24"/>
          <w:szCs w:val="24"/>
        </w:rPr>
        <w:t xml:space="preserve"> additionally saying if these impairments are under control the stigma around “Disabled People” goes away. </w:t>
      </w:r>
    </w:p>
    <w:p w14:paraId="758CFFBE" w14:textId="19CB3BF0" w:rsidR="004D5FBC" w:rsidRPr="00C60E6F" w:rsidRDefault="00F13315" w:rsidP="00C60E6F">
      <w:pPr>
        <w:spacing w:line="360" w:lineRule="auto"/>
        <w:jc w:val="both"/>
        <w:rPr>
          <w:rFonts w:ascii="Arial" w:hAnsi="Arial" w:cs="Arial"/>
          <w:color w:val="000000" w:themeColor="text1"/>
          <w:sz w:val="24"/>
          <w:szCs w:val="24"/>
        </w:rPr>
      </w:pPr>
      <w:r w:rsidRPr="00C60E6F">
        <w:rPr>
          <w:rFonts w:ascii="Arial" w:hAnsi="Arial" w:cs="Arial"/>
          <w:color w:val="000000" w:themeColor="text1"/>
          <w:sz w:val="24"/>
          <w:szCs w:val="24"/>
        </w:rPr>
        <w:t xml:space="preserve">The first barrier to look at is the medical model of disability </w:t>
      </w:r>
      <w:r w:rsidR="002848D0" w:rsidRPr="00C60E6F">
        <w:rPr>
          <w:rFonts w:ascii="Arial" w:hAnsi="Arial" w:cs="Arial"/>
          <w:color w:val="000000" w:themeColor="text1"/>
          <w:sz w:val="24"/>
          <w:szCs w:val="24"/>
        </w:rPr>
        <w:t xml:space="preserve">where </w:t>
      </w:r>
      <w:proofErr w:type="spellStart"/>
      <w:r w:rsidR="000150B9" w:rsidRPr="00C60E6F">
        <w:rPr>
          <w:rFonts w:ascii="Arial" w:hAnsi="Arial" w:cs="Arial"/>
          <w:color w:val="000000" w:themeColor="text1"/>
          <w:sz w:val="24"/>
          <w:szCs w:val="24"/>
          <w:shd w:val="clear" w:color="auto" w:fill="FFFFFF"/>
        </w:rPr>
        <w:t>Crissman</w:t>
      </w:r>
      <w:proofErr w:type="spellEnd"/>
      <w:r w:rsidR="000150B9" w:rsidRPr="00C60E6F">
        <w:rPr>
          <w:rFonts w:ascii="Arial" w:hAnsi="Arial" w:cs="Arial"/>
          <w:color w:val="000000" w:themeColor="text1"/>
          <w:sz w:val="24"/>
          <w:szCs w:val="24"/>
          <w:shd w:val="clear" w:color="auto" w:fill="FFFFFF"/>
        </w:rPr>
        <w:t xml:space="preserve"> et al (2006) </w:t>
      </w:r>
      <w:r w:rsidR="0047061C" w:rsidRPr="00C60E6F">
        <w:rPr>
          <w:rFonts w:ascii="Arial" w:hAnsi="Arial" w:cs="Arial"/>
          <w:color w:val="000000" w:themeColor="text1"/>
          <w:sz w:val="24"/>
          <w:szCs w:val="24"/>
        </w:rPr>
        <w:t>suggest that</w:t>
      </w:r>
      <w:r w:rsidR="00B21F77" w:rsidRPr="00C60E6F">
        <w:rPr>
          <w:rFonts w:ascii="Arial" w:hAnsi="Arial" w:cs="Arial"/>
          <w:color w:val="000000" w:themeColor="text1"/>
          <w:sz w:val="24"/>
          <w:szCs w:val="24"/>
        </w:rPr>
        <w:t xml:space="preserve"> people and young people with Downs Syndrome</w:t>
      </w:r>
      <w:r w:rsidR="004D5FBC" w:rsidRPr="00C60E6F">
        <w:rPr>
          <w:rFonts w:ascii="Arial" w:hAnsi="Arial" w:cs="Arial"/>
          <w:color w:val="000000" w:themeColor="text1"/>
          <w:sz w:val="24"/>
          <w:szCs w:val="24"/>
        </w:rPr>
        <w:t xml:space="preserve"> find containing and processing sound and information difficult,</w:t>
      </w:r>
      <w:r w:rsidR="001B2A96" w:rsidRPr="00C60E6F">
        <w:rPr>
          <w:rFonts w:ascii="Arial" w:hAnsi="Arial" w:cs="Arial"/>
          <w:color w:val="000000" w:themeColor="text1"/>
          <w:sz w:val="24"/>
          <w:szCs w:val="24"/>
        </w:rPr>
        <w:t xml:space="preserve"> </w:t>
      </w:r>
      <w:r w:rsidR="004D5FBC" w:rsidRPr="00C60E6F">
        <w:rPr>
          <w:rFonts w:ascii="Arial" w:hAnsi="Arial" w:cs="Arial"/>
          <w:color w:val="000000" w:themeColor="text1"/>
          <w:sz w:val="24"/>
          <w:szCs w:val="24"/>
        </w:rPr>
        <w:t xml:space="preserve">finding listening, processing, and understanding sounds a challenge. </w:t>
      </w:r>
      <w:r w:rsidR="00425F6D" w:rsidRPr="00C60E6F">
        <w:rPr>
          <w:rFonts w:ascii="Arial" w:hAnsi="Arial" w:cs="Arial"/>
          <w:color w:val="000000" w:themeColor="text1"/>
          <w:sz w:val="24"/>
          <w:szCs w:val="24"/>
        </w:rPr>
        <w:t>Additionally,</w:t>
      </w:r>
      <w:r w:rsidR="004D5FBC" w:rsidRPr="00C60E6F">
        <w:rPr>
          <w:rFonts w:ascii="Arial" w:hAnsi="Arial" w:cs="Arial"/>
          <w:color w:val="000000" w:themeColor="text1"/>
          <w:sz w:val="24"/>
          <w:szCs w:val="24"/>
        </w:rPr>
        <w:t xml:space="preserve"> this makes understanding auditory information and grammar almost impossible for them.</w:t>
      </w:r>
      <w:r w:rsidR="00425F6D" w:rsidRPr="00C60E6F">
        <w:rPr>
          <w:rFonts w:ascii="Arial" w:hAnsi="Arial" w:cs="Arial"/>
          <w:color w:val="000000" w:themeColor="text1"/>
          <w:sz w:val="24"/>
          <w:szCs w:val="24"/>
        </w:rPr>
        <w:t xml:space="preserve"> This leads to many barriers to the child and young perso</w:t>
      </w:r>
      <w:r w:rsidR="0047061C" w:rsidRPr="00C60E6F">
        <w:rPr>
          <w:rFonts w:ascii="Arial" w:hAnsi="Arial" w:cs="Arial"/>
          <w:color w:val="000000" w:themeColor="text1"/>
          <w:sz w:val="24"/>
          <w:szCs w:val="24"/>
        </w:rPr>
        <w:t>n</w:t>
      </w:r>
      <w:r w:rsidR="001B2A96" w:rsidRPr="00C60E6F">
        <w:rPr>
          <w:rFonts w:ascii="Arial" w:hAnsi="Arial" w:cs="Arial"/>
          <w:color w:val="000000" w:themeColor="text1"/>
          <w:sz w:val="24"/>
          <w:szCs w:val="24"/>
        </w:rPr>
        <w:t xml:space="preserve">, </w:t>
      </w:r>
      <w:r w:rsidR="0047061C" w:rsidRPr="00C60E6F">
        <w:rPr>
          <w:rFonts w:ascii="Arial" w:hAnsi="Arial" w:cs="Arial"/>
          <w:color w:val="000000" w:themeColor="text1"/>
          <w:sz w:val="24"/>
          <w:szCs w:val="24"/>
        </w:rPr>
        <w:t>as referenced by Downs Syndrome Association (2021) they say that children with Downs Syndrome have a reduced concentration span</w:t>
      </w:r>
      <w:r w:rsidR="001B2A96" w:rsidRPr="00C60E6F">
        <w:rPr>
          <w:rFonts w:ascii="Arial" w:hAnsi="Arial" w:cs="Arial"/>
          <w:color w:val="000000" w:themeColor="text1"/>
          <w:sz w:val="24"/>
          <w:szCs w:val="24"/>
        </w:rPr>
        <w:t xml:space="preserve"> compared</w:t>
      </w:r>
      <w:r w:rsidR="0047061C" w:rsidRPr="00C60E6F">
        <w:rPr>
          <w:rFonts w:ascii="Arial" w:hAnsi="Arial" w:cs="Arial"/>
          <w:color w:val="000000" w:themeColor="text1"/>
          <w:sz w:val="24"/>
          <w:szCs w:val="24"/>
        </w:rPr>
        <w:t xml:space="preserve"> to their class peers within </w:t>
      </w:r>
      <w:r w:rsidR="00A145FC" w:rsidRPr="00C60E6F">
        <w:rPr>
          <w:rFonts w:ascii="Arial" w:hAnsi="Arial" w:cs="Arial"/>
          <w:color w:val="000000" w:themeColor="text1"/>
          <w:sz w:val="24"/>
          <w:szCs w:val="24"/>
        </w:rPr>
        <w:t xml:space="preserve">their </w:t>
      </w:r>
      <w:r w:rsidR="0047061C" w:rsidRPr="00C60E6F">
        <w:rPr>
          <w:rFonts w:ascii="Arial" w:hAnsi="Arial" w:cs="Arial"/>
          <w:color w:val="000000" w:themeColor="text1"/>
          <w:sz w:val="24"/>
          <w:szCs w:val="24"/>
        </w:rPr>
        <w:t>setting, they additionally state that this becomes more apparent within the earliest learning stages of a child’s life, following on by saying that they also find using more than one sense at a time</w:t>
      </w:r>
      <w:r w:rsidR="00AC3280" w:rsidRPr="00C60E6F">
        <w:rPr>
          <w:rFonts w:ascii="Arial" w:hAnsi="Arial" w:cs="Arial"/>
          <w:color w:val="000000" w:themeColor="text1"/>
          <w:sz w:val="24"/>
          <w:szCs w:val="24"/>
        </w:rPr>
        <w:t xml:space="preserve"> a challenge.</w:t>
      </w:r>
    </w:p>
    <w:p w14:paraId="48DA4110" w14:textId="2521418D" w:rsidR="00425F6D" w:rsidRPr="00C60E6F" w:rsidRDefault="002848D0" w:rsidP="00C60E6F">
      <w:pPr>
        <w:spacing w:line="360" w:lineRule="auto"/>
        <w:jc w:val="both"/>
        <w:rPr>
          <w:rFonts w:ascii="Arial" w:hAnsi="Arial" w:cs="Arial"/>
          <w:color w:val="000000" w:themeColor="text1"/>
          <w:sz w:val="24"/>
          <w:szCs w:val="24"/>
        </w:rPr>
      </w:pPr>
      <w:r w:rsidRPr="00C60E6F">
        <w:rPr>
          <w:rFonts w:ascii="Arial" w:hAnsi="Arial" w:cs="Arial"/>
          <w:color w:val="000000" w:themeColor="text1"/>
          <w:sz w:val="24"/>
          <w:szCs w:val="24"/>
        </w:rPr>
        <w:t xml:space="preserve">Additionally, </w:t>
      </w:r>
      <w:r w:rsidR="000B2786" w:rsidRPr="00C60E6F">
        <w:rPr>
          <w:rFonts w:ascii="Arial" w:hAnsi="Arial" w:cs="Arial"/>
          <w:color w:val="000000" w:themeColor="text1"/>
          <w:sz w:val="24"/>
          <w:szCs w:val="24"/>
        </w:rPr>
        <w:t>a child with Down’s Syndrome</w:t>
      </w:r>
      <w:r w:rsidR="001B2A96" w:rsidRPr="00C60E6F">
        <w:rPr>
          <w:rFonts w:ascii="Arial" w:hAnsi="Arial" w:cs="Arial"/>
          <w:color w:val="000000" w:themeColor="text1"/>
          <w:sz w:val="24"/>
          <w:szCs w:val="24"/>
        </w:rPr>
        <w:t xml:space="preserve"> will have an </w:t>
      </w:r>
      <w:r w:rsidR="000B2786" w:rsidRPr="00C60E6F">
        <w:rPr>
          <w:rFonts w:ascii="Arial" w:hAnsi="Arial" w:cs="Arial"/>
          <w:color w:val="000000" w:themeColor="text1"/>
          <w:sz w:val="24"/>
          <w:szCs w:val="24"/>
        </w:rPr>
        <w:t xml:space="preserve">additional learning disability </w:t>
      </w:r>
      <w:r w:rsidR="001400CD" w:rsidRPr="00C60E6F">
        <w:rPr>
          <w:rFonts w:ascii="Arial" w:hAnsi="Arial" w:cs="Arial"/>
          <w:color w:val="000000" w:themeColor="text1"/>
          <w:sz w:val="24"/>
          <w:szCs w:val="24"/>
        </w:rPr>
        <w:t xml:space="preserve">as every individual with Downs Syndrome will have some degree of </w:t>
      </w:r>
      <w:r w:rsidR="001B2A96" w:rsidRPr="00C60E6F">
        <w:rPr>
          <w:rFonts w:ascii="Arial" w:hAnsi="Arial" w:cs="Arial"/>
          <w:color w:val="000000" w:themeColor="text1"/>
          <w:sz w:val="24"/>
          <w:szCs w:val="24"/>
        </w:rPr>
        <w:t>learning difficulty.</w:t>
      </w:r>
      <w:r w:rsidR="001400CD" w:rsidRPr="00C60E6F">
        <w:rPr>
          <w:rFonts w:ascii="Arial" w:hAnsi="Arial" w:cs="Arial"/>
          <w:color w:val="000000" w:themeColor="text1"/>
          <w:sz w:val="24"/>
          <w:szCs w:val="24"/>
        </w:rPr>
        <w:t xml:space="preserve"> </w:t>
      </w:r>
      <w:r w:rsidR="001B2A96" w:rsidRPr="00C60E6F">
        <w:rPr>
          <w:rFonts w:ascii="Arial" w:hAnsi="Arial" w:cs="Arial"/>
          <w:color w:val="000000" w:themeColor="text1"/>
          <w:sz w:val="24"/>
          <w:szCs w:val="24"/>
        </w:rPr>
        <w:t>H</w:t>
      </w:r>
      <w:r w:rsidR="001400CD" w:rsidRPr="00C60E6F">
        <w:rPr>
          <w:rFonts w:ascii="Arial" w:hAnsi="Arial" w:cs="Arial"/>
          <w:color w:val="000000" w:themeColor="text1"/>
          <w:sz w:val="24"/>
          <w:szCs w:val="24"/>
        </w:rPr>
        <w:t>owever</w:t>
      </w:r>
      <w:r w:rsidR="001B2A96" w:rsidRPr="00C60E6F">
        <w:rPr>
          <w:rFonts w:ascii="Arial" w:hAnsi="Arial" w:cs="Arial"/>
          <w:color w:val="000000" w:themeColor="text1"/>
          <w:sz w:val="24"/>
          <w:szCs w:val="24"/>
        </w:rPr>
        <w:t>,</w:t>
      </w:r>
      <w:r w:rsidR="001400CD" w:rsidRPr="00C60E6F">
        <w:rPr>
          <w:rFonts w:ascii="Arial" w:hAnsi="Arial" w:cs="Arial"/>
          <w:color w:val="000000" w:themeColor="text1"/>
          <w:sz w:val="24"/>
          <w:szCs w:val="24"/>
        </w:rPr>
        <w:t xml:space="preserve"> this may be </w:t>
      </w:r>
      <w:r w:rsidR="000B2786" w:rsidRPr="00C60E6F">
        <w:rPr>
          <w:rFonts w:ascii="Arial" w:hAnsi="Arial" w:cs="Arial"/>
          <w:color w:val="000000" w:themeColor="text1"/>
          <w:sz w:val="24"/>
          <w:szCs w:val="24"/>
        </w:rPr>
        <w:t>mild or severe depending on the individual</w:t>
      </w:r>
      <w:r w:rsidR="00A145FC" w:rsidRPr="00C60E6F">
        <w:rPr>
          <w:rFonts w:ascii="Arial" w:hAnsi="Arial" w:cs="Arial"/>
          <w:color w:val="000000" w:themeColor="text1"/>
          <w:sz w:val="24"/>
          <w:szCs w:val="24"/>
        </w:rPr>
        <w:t xml:space="preserve"> need and ability</w:t>
      </w:r>
      <w:r w:rsidR="001400CD" w:rsidRPr="00C60E6F">
        <w:rPr>
          <w:rFonts w:ascii="Arial" w:hAnsi="Arial" w:cs="Arial"/>
          <w:color w:val="000000" w:themeColor="text1"/>
          <w:sz w:val="24"/>
          <w:szCs w:val="24"/>
        </w:rPr>
        <w:t xml:space="preserve"> (</w:t>
      </w:r>
      <w:proofErr w:type="spellStart"/>
      <w:r w:rsidR="001400CD" w:rsidRPr="00C60E6F">
        <w:rPr>
          <w:rFonts w:ascii="Arial" w:hAnsi="Arial" w:cs="Arial"/>
          <w:color w:val="000000" w:themeColor="text1"/>
          <w:sz w:val="24"/>
          <w:szCs w:val="24"/>
        </w:rPr>
        <w:t>MenCap</w:t>
      </w:r>
      <w:proofErr w:type="spellEnd"/>
      <w:r w:rsidR="001400CD" w:rsidRPr="00C60E6F">
        <w:rPr>
          <w:rFonts w:ascii="Arial" w:hAnsi="Arial" w:cs="Arial"/>
          <w:color w:val="000000" w:themeColor="text1"/>
          <w:sz w:val="24"/>
          <w:szCs w:val="24"/>
        </w:rPr>
        <w:t>, No Date). This may then escalate to many barriers for the child, as</w:t>
      </w:r>
      <w:r w:rsidR="00AC3280" w:rsidRPr="00C60E6F">
        <w:rPr>
          <w:rFonts w:ascii="Arial" w:hAnsi="Arial" w:cs="Arial"/>
          <w:color w:val="000000" w:themeColor="text1"/>
          <w:sz w:val="24"/>
          <w:szCs w:val="24"/>
        </w:rPr>
        <w:t xml:space="preserve"> stated by NHS (2019) they suggest that</w:t>
      </w:r>
      <w:r w:rsidR="001400CD" w:rsidRPr="00C60E6F">
        <w:rPr>
          <w:rFonts w:ascii="Arial" w:hAnsi="Arial" w:cs="Arial"/>
          <w:color w:val="000000" w:themeColor="text1"/>
          <w:sz w:val="24"/>
          <w:szCs w:val="24"/>
        </w:rPr>
        <w:t xml:space="preserve"> the learning difficulty could </w:t>
      </w:r>
      <w:r w:rsidR="00C832CE" w:rsidRPr="00C60E6F">
        <w:rPr>
          <w:rFonts w:ascii="Arial" w:hAnsi="Arial" w:cs="Arial"/>
          <w:color w:val="000000" w:themeColor="text1"/>
          <w:sz w:val="24"/>
          <w:szCs w:val="24"/>
        </w:rPr>
        <w:t>influence</w:t>
      </w:r>
      <w:r w:rsidR="001400CD" w:rsidRPr="00C60E6F">
        <w:rPr>
          <w:rFonts w:ascii="Arial" w:hAnsi="Arial" w:cs="Arial"/>
          <w:color w:val="000000" w:themeColor="text1"/>
          <w:sz w:val="24"/>
          <w:szCs w:val="24"/>
        </w:rPr>
        <w:t xml:space="preserve"> the child reaching their age-related milestones</w:t>
      </w:r>
      <w:r w:rsidR="00FA27A5" w:rsidRPr="00C60E6F">
        <w:rPr>
          <w:rFonts w:ascii="Arial" w:hAnsi="Arial" w:cs="Arial"/>
          <w:color w:val="000000" w:themeColor="text1"/>
          <w:sz w:val="24"/>
          <w:szCs w:val="24"/>
        </w:rPr>
        <w:t xml:space="preserve"> and knock their </w:t>
      </w:r>
      <w:r w:rsidR="00B44783" w:rsidRPr="00C60E6F">
        <w:rPr>
          <w:rFonts w:ascii="Arial" w:hAnsi="Arial" w:cs="Arial"/>
          <w:color w:val="000000" w:themeColor="text1"/>
          <w:sz w:val="24"/>
          <w:szCs w:val="24"/>
        </w:rPr>
        <w:t xml:space="preserve">overall </w:t>
      </w:r>
      <w:r w:rsidR="00A145FC" w:rsidRPr="00C60E6F">
        <w:rPr>
          <w:rFonts w:ascii="Arial" w:hAnsi="Arial" w:cs="Arial"/>
          <w:color w:val="000000" w:themeColor="text1"/>
          <w:sz w:val="24"/>
          <w:szCs w:val="24"/>
        </w:rPr>
        <w:t>confidence, but</w:t>
      </w:r>
      <w:r w:rsidR="00AC3280" w:rsidRPr="00C60E6F">
        <w:rPr>
          <w:rFonts w:ascii="Arial" w:hAnsi="Arial" w:cs="Arial"/>
          <w:color w:val="000000" w:themeColor="text1"/>
          <w:sz w:val="24"/>
          <w:szCs w:val="24"/>
        </w:rPr>
        <w:t xml:space="preserve"> </w:t>
      </w:r>
      <w:r w:rsidR="00A145FC" w:rsidRPr="00C60E6F">
        <w:rPr>
          <w:rFonts w:ascii="Arial" w:hAnsi="Arial" w:cs="Arial"/>
          <w:color w:val="000000" w:themeColor="text1"/>
          <w:sz w:val="24"/>
          <w:szCs w:val="24"/>
        </w:rPr>
        <w:t xml:space="preserve">every child </w:t>
      </w:r>
      <w:r w:rsidR="00AC3280" w:rsidRPr="00C60E6F">
        <w:rPr>
          <w:rFonts w:ascii="Arial" w:hAnsi="Arial" w:cs="Arial"/>
          <w:color w:val="000000" w:themeColor="text1"/>
          <w:sz w:val="24"/>
          <w:szCs w:val="24"/>
        </w:rPr>
        <w:t>will</w:t>
      </w:r>
      <w:r w:rsidR="00B44783" w:rsidRPr="00C60E6F">
        <w:rPr>
          <w:rFonts w:ascii="Arial" w:hAnsi="Arial" w:cs="Arial"/>
          <w:color w:val="000000" w:themeColor="text1"/>
          <w:sz w:val="24"/>
          <w:szCs w:val="24"/>
        </w:rPr>
        <w:t xml:space="preserve"> </w:t>
      </w:r>
      <w:r w:rsidR="00AC3280" w:rsidRPr="00C60E6F">
        <w:rPr>
          <w:rFonts w:ascii="Arial" w:hAnsi="Arial" w:cs="Arial"/>
          <w:color w:val="000000" w:themeColor="text1"/>
          <w:sz w:val="24"/>
          <w:szCs w:val="24"/>
        </w:rPr>
        <w:t xml:space="preserve">require individual support to </w:t>
      </w:r>
      <w:r w:rsidR="00A26D0E" w:rsidRPr="00C60E6F">
        <w:rPr>
          <w:rFonts w:ascii="Arial" w:hAnsi="Arial" w:cs="Arial"/>
          <w:color w:val="000000" w:themeColor="text1"/>
          <w:sz w:val="24"/>
          <w:szCs w:val="24"/>
        </w:rPr>
        <w:t>support their needs</w:t>
      </w:r>
      <w:r w:rsidR="00AC3280" w:rsidRPr="00C60E6F">
        <w:rPr>
          <w:rFonts w:ascii="Arial" w:hAnsi="Arial" w:cs="Arial"/>
          <w:color w:val="000000" w:themeColor="text1"/>
          <w:sz w:val="24"/>
          <w:szCs w:val="24"/>
        </w:rPr>
        <w:t xml:space="preserve"> and </w:t>
      </w:r>
      <w:r w:rsidR="00A26D0E" w:rsidRPr="00C60E6F">
        <w:rPr>
          <w:rFonts w:ascii="Arial" w:hAnsi="Arial" w:cs="Arial"/>
          <w:color w:val="000000" w:themeColor="text1"/>
          <w:sz w:val="24"/>
          <w:szCs w:val="24"/>
        </w:rPr>
        <w:t xml:space="preserve">encourage their </w:t>
      </w:r>
      <w:r w:rsidR="00AC3280" w:rsidRPr="00C60E6F">
        <w:rPr>
          <w:rFonts w:ascii="Arial" w:hAnsi="Arial" w:cs="Arial"/>
          <w:color w:val="000000" w:themeColor="text1"/>
          <w:sz w:val="24"/>
          <w:szCs w:val="24"/>
        </w:rPr>
        <w:t>own pace of learning and development. Likewise, they state that praising the child and talking calm to them is a positive way to support.</w:t>
      </w:r>
    </w:p>
    <w:p w14:paraId="22302923" w14:textId="3E3F7733" w:rsidR="003A6ADF" w:rsidRPr="00C60E6F" w:rsidRDefault="002848D0" w:rsidP="00C60E6F">
      <w:pPr>
        <w:spacing w:line="360" w:lineRule="auto"/>
        <w:jc w:val="both"/>
        <w:rPr>
          <w:rFonts w:ascii="Arial" w:hAnsi="Arial" w:cs="Arial"/>
          <w:color w:val="000000" w:themeColor="text1"/>
          <w:sz w:val="24"/>
          <w:szCs w:val="24"/>
        </w:rPr>
      </w:pPr>
      <w:r w:rsidRPr="00C60E6F">
        <w:rPr>
          <w:rFonts w:ascii="Arial" w:hAnsi="Arial" w:cs="Arial"/>
          <w:color w:val="000000" w:themeColor="text1"/>
          <w:sz w:val="24"/>
          <w:szCs w:val="24"/>
        </w:rPr>
        <w:t xml:space="preserve">Furthermore, </w:t>
      </w:r>
      <w:r w:rsidR="001400CD" w:rsidRPr="00C60E6F">
        <w:rPr>
          <w:rFonts w:ascii="Arial" w:hAnsi="Arial" w:cs="Arial"/>
          <w:color w:val="000000" w:themeColor="text1"/>
          <w:sz w:val="24"/>
          <w:szCs w:val="24"/>
        </w:rPr>
        <w:t>along with Downs Syndrome is found many health problems attached,</w:t>
      </w:r>
      <w:r w:rsidR="00A145FC" w:rsidRPr="00C60E6F">
        <w:rPr>
          <w:rFonts w:ascii="Arial" w:hAnsi="Arial" w:cs="Arial"/>
          <w:color w:val="000000" w:themeColor="text1"/>
          <w:sz w:val="24"/>
          <w:szCs w:val="24"/>
        </w:rPr>
        <w:t xml:space="preserve"> the medical model of disability will refer to</w:t>
      </w:r>
      <w:r w:rsidR="001400CD" w:rsidRPr="00C60E6F">
        <w:rPr>
          <w:rFonts w:ascii="Arial" w:hAnsi="Arial" w:cs="Arial"/>
          <w:color w:val="000000" w:themeColor="text1"/>
          <w:sz w:val="24"/>
          <w:szCs w:val="24"/>
        </w:rPr>
        <w:t xml:space="preserve"> </w:t>
      </w:r>
      <w:r w:rsidR="00B44783" w:rsidRPr="00C60E6F">
        <w:rPr>
          <w:rFonts w:ascii="Arial" w:hAnsi="Arial" w:cs="Arial"/>
          <w:color w:val="000000" w:themeColor="text1"/>
          <w:sz w:val="24"/>
          <w:szCs w:val="24"/>
        </w:rPr>
        <w:t>this, Likewise</w:t>
      </w:r>
      <w:r w:rsidR="00A145FC" w:rsidRPr="00C60E6F">
        <w:rPr>
          <w:rFonts w:ascii="Arial" w:hAnsi="Arial" w:cs="Arial"/>
          <w:color w:val="000000" w:themeColor="text1"/>
          <w:sz w:val="24"/>
          <w:szCs w:val="24"/>
        </w:rPr>
        <w:t xml:space="preserve"> Downs Syndrome (2017) suggest that these</w:t>
      </w:r>
      <w:r w:rsidR="001400CD" w:rsidRPr="00C60E6F">
        <w:rPr>
          <w:rFonts w:ascii="Arial" w:hAnsi="Arial" w:cs="Arial"/>
          <w:color w:val="000000" w:themeColor="text1"/>
          <w:sz w:val="24"/>
          <w:szCs w:val="24"/>
        </w:rPr>
        <w:t xml:space="preserve"> could be complications with the child</w:t>
      </w:r>
      <w:r w:rsidR="00A145FC" w:rsidRPr="00C60E6F">
        <w:rPr>
          <w:rFonts w:ascii="Arial" w:hAnsi="Arial" w:cs="Arial"/>
          <w:color w:val="000000" w:themeColor="text1"/>
          <w:sz w:val="24"/>
          <w:szCs w:val="24"/>
        </w:rPr>
        <w:t xml:space="preserve"> with Downs Syndrome</w:t>
      </w:r>
      <w:r w:rsidR="001400CD" w:rsidRPr="00C60E6F">
        <w:rPr>
          <w:rFonts w:ascii="Arial" w:hAnsi="Arial" w:cs="Arial"/>
          <w:color w:val="000000" w:themeColor="text1"/>
          <w:sz w:val="24"/>
          <w:szCs w:val="24"/>
        </w:rPr>
        <w:t xml:space="preserve"> </w:t>
      </w:r>
      <w:r w:rsidR="001400CD" w:rsidRPr="00C60E6F">
        <w:rPr>
          <w:rFonts w:ascii="Arial" w:hAnsi="Arial" w:cs="Arial"/>
          <w:color w:val="000000" w:themeColor="text1"/>
          <w:sz w:val="24"/>
          <w:szCs w:val="24"/>
        </w:rPr>
        <w:lastRenderedPageBreak/>
        <w:t xml:space="preserve">struggling with their hearing and sight </w:t>
      </w:r>
      <w:r w:rsidR="00C832CE" w:rsidRPr="00C60E6F">
        <w:rPr>
          <w:rFonts w:ascii="Arial" w:hAnsi="Arial" w:cs="Arial"/>
          <w:color w:val="000000" w:themeColor="text1"/>
          <w:sz w:val="24"/>
          <w:szCs w:val="24"/>
        </w:rPr>
        <w:t>whereas</w:t>
      </w:r>
      <w:r w:rsidR="001400CD" w:rsidRPr="00C60E6F">
        <w:rPr>
          <w:rFonts w:ascii="Arial" w:hAnsi="Arial" w:cs="Arial"/>
          <w:color w:val="000000" w:themeColor="text1"/>
          <w:sz w:val="24"/>
          <w:szCs w:val="24"/>
        </w:rPr>
        <w:t xml:space="preserve"> others could have complication with their heart.</w:t>
      </w:r>
      <w:r w:rsidR="00C832CE" w:rsidRPr="00C60E6F">
        <w:rPr>
          <w:rFonts w:ascii="Arial" w:hAnsi="Arial" w:cs="Arial"/>
          <w:color w:val="000000" w:themeColor="text1"/>
          <w:sz w:val="24"/>
          <w:szCs w:val="24"/>
        </w:rPr>
        <w:t xml:space="preserve"> Following</w:t>
      </w:r>
      <w:r w:rsidR="00A26D0E" w:rsidRPr="00C60E6F">
        <w:rPr>
          <w:rFonts w:ascii="Arial" w:hAnsi="Arial" w:cs="Arial"/>
          <w:color w:val="000000" w:themeColor="text1"/>
          <w:sz w:val="24"/>
          <w:szCs w:val="24"/>
        </w:rPr>
        <w:t>,</w:t>
      </w:r>
      <w:r w:rsidR="00C832CE" w:rsidRPr="00C60E6F">
        <w:rPr>
          <w:rFonts w:ascii="Arial" w:hAnsi="Arial" w:cs="Arial"/>
          <w:color w:val="000000" w:themeColor="text1"/>
          <w:sz w:val="24"/>
          <w:szCs w:val="24"/>
        </w:rPr>
        <w:t xml:space="preserve"> this has an impact o</w:t>
      </w:r>
      <w:r w:rsidR="00B44783" w:rsidRPr="00C60E6F">
        <w:rPr>
          <w:rFonts w:ascii="Arial" w:hAnsi="Arial" w:cs="Arial"/>
          <w:color w:val="000000" w:themeColor="text1"/>
          <w:sz w:val="24"/>
          <w:szCs w:val="24"/>
        </w:rPr>
        <w:t>n</w:t>
      </w:r>
      <w:r w:rsidR="00C832CE" w:rsidRPr="00C60E6F">
        <w:rPr>
          <w:rFonts w:ascii="Arial" w:hAnsi="Arial" w:cs="Arial"/>
          <w:color w:val="000000" w:themeColor="text1"/>
          <w:sz w:val="24"/>
          <w:szCs w:val="24"/>
        </w:rPr>
        <w:t xml:space="preserve"> the child’s holistic living and development as they face many challenges however, as stated by Down Syndrome Association (2021) </w:t>
      </w:r>
      <w:r w:rsidR="00B44783" w:rsidRPr="00C60E6F">
        <w:rPr>
          <w:rFonts w:ascii="Arial" w:hAnsi="Arial" w:cs="Arial"/>
          <w:color w:val="000000" w:themeColor="text1"/>
          <w:sz w:val="24"/>
          <w:szCs w:val="24"/>
        </w:rPr>
        <w:t xml:space="preserve">they </w:t>
      </w:r>
      <w:r w:rsidR="00C832CE" w:rsidRPr="00C60E6F">
        <w:rPr>
          <w:rFonts w:ascii="Arial" w:hAnsi="Arial" w:cs="Arial"/>
          <w:color w:val="000000" w:themeColor="text1"/>
          <w:sz w:val="24"/>
          <w:szCs w:val="24"/>
        </w:rPr>
        <w:t>suggest that with the correct early intervention</w:t>
      </w:r>
      <w:r w:rsidR="00B44783" w:rsidRPr="00C60E6F">
        <w:rPr>
          <w:rFonts w:ascii="Arial" w:hAnsi="Arial" w:cs="Arial"/>
          <w:color w:val="000000" w:themeColor="text1"/>
          <w:sz w:val="24"/>
          <w:szCs w:val="24"/>
        </w:rPr>
        <w:t xml:space="preserve"> put into place</w:t>
      </w:r>
      <w:r w:rsidR="00C832CE" w:rsidRPr="00C60E6F">
        <w:rPr>
          <w:rFonts w:ascii="Arial" w:hAnsi="Arial" w:cs="Arial"/>
          <w:color w:val="000000" w:themeColor="text1"/>
          <w:sz w:val="24"/>
          <w:szCs w:val="24"/>
        </w:rPr>
        <w:t xml:space="preserve">, positive relationships with friends and families and </w:t>
      </w:r>
      <w:r w:rsidR="00BC057A" w:rsidRPr="00C60E6F">
        <w:rPr>
          <w:rFonts w:ascii="Arial" w:hAnsi="Arial" w:cs="Arial"/>
          <w:color w:val="000000" w:themeColor="text1"/>
          <w:sz w:val="24"/>
          <w:szCs w:val="24"/>
        </w:rPr>
        <w:t xml:space="preserve">having an </w:t>
      </w:r>
      <w:r w:rsidR="00C832CE" w:rsidRPr="00C60E6F">
        <w:rPr>
          <w:rFonts w:ascii="Arial" w:hAnsi="Arial" w:cs="Arial"/>
          <w:color w:val="000000" w:themeColor="text1"/>
          <w:sz w:val="24"/>
          <w:szCs w:val="24"/>
        </w:rPr>
        <w:t>effective education and support group</w:t>
      </w:r>
      <w:r w:rsidR="00B44783" w:rsidRPr="00C60E6F">
        <w:rPr>
          <w:rFonts w:ascii="Arial" w:hAnsi="Arial" w:cs="Arial"/>
          <w:color w:val="000000" w:themeColor="text1"/>
          <w:sz w:val="24"/>
          <w:szCs w:val="24"/>
        </w:rPr>
        <w:t xml:space="preserve"> can</w:t>
      </w:r>
      <w:r w:rsidR="00BC057A" w:rsidRPr="00C60E6F">
        <w:rPr>
          <w:rFonts w:ascii="Arial" w:hAnsi="Arial" w:cs="Arial"/>
          <w:color w:val="000000" w:themeColor="text1"/>
          <w:sz w:val="24"/>
          <w:szCs w:val="24"/>
        </w:rPr>
        <w:t xml:space="preserve"> help to</w:t>
      </w:r>
      <w:r w:rsidR="00B44783" w:rsidRPr="00C60E6F">
        <w:rPr>
          <w:rFonts w:ascii="Arial" w:hAnsi="Arial" w:cs="Arial"/>
          <w:color w:val="000000" w:themeColor="text1"/>
          <w:sz w:val="24"/>
          <w:szCs w:val="24"/>
        </w:rPr>
        <w:t xml:space="preserve"> support </w:t>
      </w:r>
      <w:r w:rsidR="00C832CE" w:rsidRPr="00C60E6F">
        <w:rPr>
          <w:rFonts w:ascii="Arial" w:hAnsi="Arial" w:cs="Arial"/>
          <w:color w:val="000000" w:themeColor="text1"/>
          <w:sz w:val="24"/>
          <w:szCs w:val="24"/>
        </w:rPr>
        <w:t>the child to live a life they choose</w:t>
      </w:r>
      <w:r w:rsidR="00A26D0E" w:rsidRPr="00C60E6F">
        <w:rPr>
          <w:rFonts w:ascii="Arial" w:hAnsi="Arial" w:cs="Arial"/>
          <w:color w:val="000000" w:themeColor="text1"/>
          <w:sz w:val="24"/>
          <w:szCs w:val="24"/>
        </w:rPr>
        <w:t xml:space="preserve"> and</w:t>
      </w:r>
      <w:r w:rsidR="00C832CE" w:rsidRPr="00C60E6F">
        <w:rPr>
          <w:rFonts w:ascii="Arial" w:hAnsi="Arial" w:cs="Arial"/>
          <w:color w:val="000000" w:themeColor="text1"/>
          <w:sz w:val="24"/>
          <w:szCs w:val="24"/>
        </w:rPr>
        <w:t xml:space="preserve"> </w:t>
      </w:r>
      <w:r w:rsidR="00B44783" w:rsidRPr="00C60E6F">
        <w:rPr>
          <w:rFonts w:ascii="Arial" w:hAnsi="Arial" w:cs="Arial"/>
          <w:color w:val="000000" w:themeColor="text1"/>
          <w:sz w:val="24"/>
          <w:szCs w:val="24"/>
        </w:rPr>
        <w:t>to be</w:t>
      </w:r>
      <w:r w:rsidR="00C832CE" w:rsidRPr="00C60E6F">
        <w:rPr>
          <w:rFonts w:ascii="Arial" w:hAnsi="Arial" w:cs="Arial"/>
          <w:color w:val="000000" w:themeColor="text1"/>
          <w:sz w:val="24"/>
          <w:szCs w:val="24"/>
        </w:rPr>
        <w:t xml:space="preserve"> happy and healthy. </w:t>
      </w:r>
      <w:proofErr w:type="spellStart"/>
      <w:r w:rsidR="00BC057A" w:rsidRPr="00C60E6F">
        <w:rPr>
          <w:rFonts w:ascii="Arial" w:hAnsi="Arial" w:cs="Arial"/>
          <w:color w:val="000000" w:themeColor="text1"/>
          <w:sz w:val="24"/>
          <w:szCs w:val="24"/>
        </w:rPr>
        <w:t>Raisingchildrennet</w:t>
      </w:r>
      <w:proofErr w:type="spellEnd"/>
      <w:r w:rsidR="00BC057A" w:rsidRPr="00C60E6F">
        <w:rPr>
          <w:rFonts w:ascii="Arial" w:hAnsi="Arial" w:cs="Arial"/>
          <w:color w:val="000000" w:themeColor="text1"/>
          <w:sz w:val="24"/>
          <w:szCs w:val="24"/>
        </w:rPr>
        <w:t xml:space="preserve"> (2021) additionally agree with this stance and state that early intervention guides children in the right direction while supporting the families to ensure Downs Syndrome children grow up to lead productive lives. </w:t>
      </w:r>
      <w:r w:rsidR="00DF5368" w:rsidRPr="00C60E6F">
        <w:rPr>
          <w:rFonts w:ascii="Arial" w:hAnsi="Arial" w:cs="Arial"/>
          <w:color w:val="000000" w:themeColor="text1"/>
          <w:sz w:val="24"/>
          <w:szCs w:val="24"/>
        </w:rPr>
        <w:t>Stated by Children’s Commissioner (2021) Ensuring</w:t>
      </w:r>
      <w:r w:rsidR="00C34390" w:rsidRPr="00C60E6F">
        <w:rPr>
          <w:rFonts w:ascii="Arial" w:hAnsi="Arial" w:cs="Arial"/>
          <w:color w:val="000000" w:themeColor="text1"/>
          <w:sz w:val="24"/>
          <w:szCs w:val="24"/>
        </w:rPr>
        <w:t xml:space="preserve"> this is carried out will leave the child feeling happy, content and as if they have a place within society </w:t>
      </w:r>
      <w:r w:rsidR="00DF5368" w:rsidRPr="00C60E6F">
        <w:rPr>
          <w:rFonts w:ascii="Arial" w:hAnsi="Arial" w:cs="Arial"/>
          <w:color w:val="000000" w:themeColor="text1"/>
          <w:sz w:val="24"/>
          <w:szCs w:val="24"/>
        </w:rPr>
        <w:t xml:space="preserve">which enables them the feeling of stability and routine </w:t>
      </w:r>
      <w:r w:rsidR="00C34390" w:rsidRPr="00C60E6F">
        <w:rPr>
          <w:rFonts w:ascii="Arial" w:hAnsi="Arial" w:cs="Arial"/>
          <w:color w:val="000000" w:themeColor="text1"/>
          <w:sz w:val="24"/>
          <w:szCs w:val="24"/>
        </w:rPr>
        <w:t xml:space="preserve">which is also important and has a positive effect on their learning and development. </w:t>
      </w:r>
    </w:p>
    <w:p w14:paraId="7E56E41F" w14:textId="581D462F" w:rsidR="002848D0" w:rsidRPr="00C60E6F" w:rsidRDefault="002848D0" w:rsidP="00C60E6F">
      <w:pPr>
        <w:spacing w:line="360" w:lineRule="auto"/>
        <w:jc w:val="both"/>
        <w:rPr>
          <w:rFonts w:ascii="Arial" w:hAnsi="Arial" w:cs="Arial"/>
          <w:color w:val="000000" w:themeColor="text1"/>
          <w:sz w:val="24"/>
          <w:szCs w:val="24"/>
        </w:rPr>
      </w:pPr>
      <w:r w:rsidRPr="00C60E6F">
        <w:rPr>
          <w:rFonts w:ascii="Arial" w:hAnsi="Arial" w:cs="Arial"/>
          <w:color w:val="000000" w:themeColor="text1"/>
          <w:sz w:val="24"/>
          <w:szCs w:val="24"/>
        </w:rPr>
        <w:t>Whereas as stated by The Foundation for people with Learning Difficulties (2021) The social model of Disability is what suggests that a child is disabled and not their medical condition or impairment, but what society view</w:t>
      </w:r>
      <w:r w:rsidR="00A26D0E" w:rsidRPr="00C60E6F">
        <w:rPr>
          <w:rFonts w:ascii="Arial" w:hAnsi="Arial" w:cs="Arial"/>
          <w:color w:val="000000" w:themeColor="text1"/>
          <w:sz w:val="24"/>
          <w:szCs w:val="24"/>
        </w:rPr>
        <w:t>s them as</w:t>
      </w:r>
      <w:r w:rsidRPr="00C60E6F">
        <w:rPr>
          <w:rFonts w:ascii="Arial" w:hAnsi="Arial" w:cs="Arial"/>
          <w:color w:val="000000" w:themeColor="text1"/>
          <w:sz w:val="24"/>
          <w:szCs w:val="24"/>
        </w:rPr>
        <w:t xml:space="preserve">. </w:t>
      </w:r>
      <w:r w:rsidR="00E24470" w:rsidRPr="00C60E6F">
        <w:rPr>
          <w:rFonts w:ascii="Arial" w:hAnsi="Arial" w:cs="Arial"/>
          <w:color w:val="000000" w:themeColor="text1"/>
          <w:sz w:val="24"/>
          <w:szCs w:val="24"/>
        </w:rPr>
        <w:t>Furthermore, Scope (No Date) additionally suggest that attitudes towards serotypes and prejudice can have an impact on disabled people</w:t>
      </w:r>
      <w:r w:rsidR="00A26D0E" w:rsidRPr="00C60E6F">
        <w:rPr>
          <w:rFonts w:ascii="Arial" w:hAnsi="Arial" w:cs="Arial"/>
          <w:color w:val="000000" w:themeColor="text1"/>
          <w:sz w:val="24"/>
          <w:szCs w:val="24"/>
        </w:rPr>
        <w:t xml:space="preserve"> and say it is important to</w:t>
      </w:r>
      <w:r w:rsidR="00E24470" w:rsidRPr="00C60E6F">
        <w:rPr>
          <w:rFonts w:ascii="Arial" w:hAnsi="Arial" w:cs="Arial"/>
          <w:color w:val="000000" w:themeColor="text1"/>
          <w:sz w:val="24"/>
          <w:szCs w:val="24"/>
        </w:rPr>
        <w:t xml:space="preserve"> hav</w:t>
      </w:r>
      <w:r w:rsidR="00A26D0E" w:rsidRPr="00C60E6F">
        <w:rPr>
          <w:rFonts w:ascii="Arial" w:hAnsi="Arial" w:cs="Arial"/>
          <w:color w:val="000000" w:themeColor="text1"/>
          <w:sz w:val="24"/>
          <w:szCs w:val="24"/>
        </w:rPr>
        <w:t>e</w:t>
      </w:r>
      <w:r w:rsidR="00E24470" w:rsidRPr="00C60E6F">
        <w:rPr>
          <w:rFonts w:ascii="Arial" w:hAnsi="Arial" w:cs="Arial"/>
          <w:color w:val="000000" w:themeColor="text1"/>
          <w:sz w:val="24"/>
          <w:szCs w:val="24"/>
        </w:rPr>
        <w:t xml:space="preserve"> equal opportunities and a fair life, be able to make independent decisions for themselves</w:t>
      </w:r>
      <w:r w:rsidR="00A26D0E" w:rsidRPr="00C60E6F">
        <w:rPr>
          <w:rFonts w:ascii="Arial" w:hAnsi="Arial" w:cs="Arial"/>
          <w:color w:val="000000" w:themeColor="text1"/>
          <w:sz w:val="24"/>
          <w:szCs w:val="24"/>
        </w:rPr>
        <w:t>,</w:t>
      </w:r>
      <w:r w:rsidR="00E24470" w:rsidRPr="00C60E6F">
        <w:rPr>
          <w:rFonts w:ascii="Arial" w:hAnsi="Arial" w:cs="Arial"/>
          <w:color w:val="000000" w:themeColor="text1"/>
          <w:sz w:val="24"/>
          <w:szCs w:val="24"/>
        </w:rPr>
        <w:t xml:space="preserve"> hav</w:t>
      </w:r>
      <w:r w:rsidR="00A26D0E" w:rsidRPr="00C60E6F">
        <w:rPr>
          <w:rFonts w:ascii="Arial" w:hAnsi="Arial" w:cs="Arial"/>
          <w:color w:val="000000" w:themeColor="text1"/>
          <w:sz w:val="24"/>
          <w:szCs w:val="24"/>
        </w:rPr>
        <w:t>e</w:t>
      </w:r>
      <w:r w:rsidR="00E24470" w:rsidRPr="00C60E6F">
        <w:rPr>
          <w:rFonts w:ascii="Arial" w:hAnsi="Arial" w:cs="Arial"/>
          <w:color w:val="000000" w:themeColor="text1"/>
          <w:sz w:val="24"/>
          <w:szCs w:val="24"/>
        </w:rPr>
        <w:t xml:space="preserve"> an education and many other simple life tasks.</w:t>
      </w:r>
      <w:r w:rsidR="008752D6" w:rsidRPr="00C60E6F">
        <w:rPr>
          <w:rFonts w:ascii="Arial" w:hAnsi="Arial" w:cs="Arial"/>
          <w:color w:val="000000" w:themeColor="text1"/>
          <w:sz w:val="24"/>
          <w:szCs w:val="24"/>
        </w:rPr>
        <w:t xml:space="preserve"> </w:t>
      </w:r>
    </w:p>
    <w:p w14:paraId="7C4A76C9" w14:textId="6D3BD209" w:rsidR="00DB1C4D" w:rsidRPr="00C60E6F" w:rsidRDefault="003A6ADF" w:rsidP="00C60E6F">
      <w:pPr>
        <w:shd w:val="clear" w:color="auto" w:fill="FFFFFF"/>
        <w:spacing w:after="0" w:afterAutospacing="1" w:line="360" w:lineRule="auto"/>
        <w:jc w:val="both"/>
        <w:rPr>
          <w:rFonts w:ascii="Arial" w:hAnsi="Arial" w:cs="Arial"/>
          <w:color w:val="000000" w:themeColor="text1"/>
          <w:sz w:val="24"/>
          <w:szCs w:val="24"/>
          <w:shd w:val="clear" w:color="auto" w:fill="FFFFFF"/>
        </w:rPr>
      </w:pPr>
      <w:r w:rsidRPr="00C60E6F">
        <w:rPr>
          <w:rFonts w:ascii="Arial" w:hAnsi="Arial" w:cs="Arial"/>
          <w:color w:val="000000" w:themeColor="text1"/>
          <w:sz w:val="24"/>
          <w:szCs w:val="24"/>
        </w:rPr>
        <w:t xml:space="preserve">The social model </w:t>
      </w:r>
      <w:r w:rsidR="00425F6D" w:rsidRPr="00C60E6F">
        <w:rPr>
          <w:rFonts w:ascii="Arial" w:hAnsi="Arial" w:cs="Arial"/>
          <w:color w:val="000000" w:themeColor="text1"/>
          <w:sz w:val="24"/>
          <w:szCs w:val="24"/>
        </w:rPr>
        <w:t xml:space="preserve">of disability supporting children with Downs Syndrome is becoming a benefit </w:t>
      </w:r>
      <w:r w:rsidR="000B2786" w:rsidRPr="00C60E6F">
        <w:rPr>
          <w:rFonts w:ascii="Arial" w:hAnsi="Arial" w:cs="Arial"/>
          <w:color w:val="000000" w:themeColor="text1"/>
          <w:sz w:val="24"/>
          <w:szCs w:val="24"/>
        </w:rPr>
        <w:t>and support to</w:t>
      </w:r>
      <w:r w:rsidR="00425F6D" w:rsidRPr="00C60E6F">
        <w:rPr>
          <w:rFonts w:ascii="Arial" w:hAnsi="Arial" w:cs="Arial"/>
          <w:color w:val="000000" w:themeColor="text1"/>
          <w:sz w:val="24"/>
          <w:szCs w:val="24"/>
        </w:rPr>
        <w:t xml:space="preserve"> the child and family, </w:t>
      </w:r>
      <w:r w:rsidR="000B2786" w:rsidRPr="00C60E6F">
        <w:rPr>
          <w:rFonts w:ascii="Arial" w:hAnsi="Arial" w:cs="Arial"/>
          <w:color w:val="000000" w:themeColor="text1"/>
          <w:sz w:val="24"/>
          <w:szCs w:val="24"/>
        </w:rPr>
        <w:t xml:space="preserve">Down Syndrome Ireland (2021) states that </w:t>
      </w:r>
      <w:r w:rsidR="00425F6D" w:rsidRPr="00C60E6F">
        <w:rPr>
          <w:rFonts w:ascii="Arial" w:hAnsi="Arial" w:cs="Arial"/>
          <w:color w:val="000000" w:themeColor="text1"/>
          <w:sz w:val="24"/>
          <w:szCs w:val="24"/>
        </w:rPr>
        <w:t>after evidence being realised that no childcare provider can refuse a child with Downs Syndrome due to lack of resources or training</w:t>
      </w:r>
      <w:r w:rsidR="002848D0" w:rsidRPr="00C60E6F">
        <w:rPr>
          <w:rFonts w:ascii="Arial" w:hAnsi="Arial" w:cs="Arial"/>
          <w:color w:val="000000" w:themeColor="text1"/>
          <w:sz w:val="24"/>
          <w:szCs w:val="24"/>
        </w:rPr>
        <w:t xml:space="preserve"> or due to </w:t>
      </w:r>
      <w:r w:rsidR="00A26D0E" w:rsidRPr="00C60E6F">
        <w:rPr>
          <w:rFonts w:ascii="Arial" w:hAnsi="Arial" w:cs="Arial"/>
          <w:color w:val="000000" w:themeColor="text1"/>
          <w:sz w:val="24"/>
          <w:szCs w:val="24"/>
        </w:rPr>
        <w:t xml:space="preserve">a </w:t>
      </w:r>
      <w:r w:rsidR="002848D0" w:rsidRPr="00C60E6F">
        <w:rPr>
          <w:rFonts w:ascii="Arial" w:hAnsi="Arial" w:cs="Arial"/>
          <w:color w:val="000000" w:themeColor="text1"/>
          <w:sz w:val="24"/>
          <w:szCs w:val="24"/>
        </w:rPr>
        <w:t>child looking and being “different” to other individuals</w:t>
      </w:r>
      <w:r w:rsidR="00425F6D" w:rsidRPr="00C60E6F">
        <w:rPr>
          <w:rFonts w:ascii="Arial" w:hAnsi="Arial" w:cs="Arial"/>
          <w:color w:val="000000" w:themeColor="text1"/>
          <w:sz w:val="24"/>
          <w:szCs w:val="24"/>
        </w:rPr>
        <w:t xml:space="preserve">. This would have many </w:t>
      </w:r>
      <w:r w:rsidR="000B2786" w:rsidRPr="00C60E6F">
        <w:rPr>
          <w:rFonts w:ascii="Arial" w:hAnsi="Arial" w:cs="Arial"/>
          <w:color w:val="000000" w:themeColor="text1"/>
          <w:sz w:val="24"/>
          <w:szCs w:val="24"/>
        </w:rPr>
        <w:t xml:space="preserve">benefits </w:t>
      </w:r>
      <w:r w:rsidR="00425F6D" w:rsidRPr="00C60E6F">
        <w:rPr>
          <w:rFonts w:ascii="Arial" w:hAnsi="Arial" w:cs="Arial"/>
          <w:color w:val="000000" w:themeColor="text1"/>
          <w:sz w:val="24"/>
          <w:szCs w:val="24"/>
        </w:rPr>
        <w:t xml:space="preserve">to </w:t>
      </w:r>
      <w:r w:rsidR="000B2786" w:rsidRPr="00C60E6F">
        <w:rPr>
          <w:rFonts w:ascii="Arial" w:hAnsi="Arial" w:cs="Arial"/>
          <w:color w:val="000000" w:themeColor="text1"/>
          <w:sz w:val="24"/>
          <w:szCs w:val="24"/>
        </w:rPr>
        <w:t xml:space="preserve">the individual </w:t>
      </w:r>
      <w:r w:rsidR="00425F6D" w:rsidRPr="00C60E6F">
        <w:rPr>
          <w:rFonts w:ascii="Arial" w:hAnsi="Arial" w:cs="Arial"/>
          <w:color w:val="000000" w:themeColor="text1"/>
          <w:sz w:val="24"/>
          <w:szCs w:val="24"/>
        </w:rPr>
        <w:t>child and their family</w:t>
      </w:r>
      <w:r w:rsidR="000B2786" w:rsidRPr="00C60E6F">
        <w:rPr>
          <w:rFonts w:ascii="Arial" w:hAnsi="Arial" w:cs="Arial"/>
          <w:color w:val="000000" w:themeColor="text1"/>
          <w:sz w:val="24"/>
          <w:szCs w:val="24"/>
        </w:rPr>
        <w:t xml:space="preserve"> as a parent being able to access main steam education for their child is important </w:t>
      </w:r>
      <w:r w:rsidR="00FA27A5" w:rsidRPr="00C60E6F">
        <w:rPr>
          <w:rFonts w:ascii="Arial" w:hAnsi="Arial" w:cs="Arial"/>
          <w:color w:val="000000" w:themeColor="text1"/>
          <w:sz w:val="24"/>
          <w:szCs w:val="24"/>
        </w:rPr>
        <w:t xml:space="preserve">as the </w:t>
      </w:r>
      <w:r w:rsidR="00B44783" w:rsidRPr="00C60E6F">
        <w:rPr>
          <w:rFonts w:ascii="Arial" w:hAnsi="Arial" w:cs="Arial"/>
          <w:color w:val="000000" w:themeColor="text1"/>
          <w:sz w:val="24"/>
          <w:szCs w:val="24"/>
        </w:rPr>
        <w:t>individual</w:t>
      </w:r>
      <w:r w:rsidR="00FA27A5" w:rsidRPr="00C60E6F">
        <w:rPr>
          <w:rFonts w:ascii="Arial" w:hAnsi="Arial" w:cs="Arial"/>
          <w:color w:val="000000" w:themeColor="text1"/>
          <w:sz w:val="24"/>
          <w:szCs w:val="24"/>
        </w:rPr>
        <w:t xml:space="preserve"> is being supported within an inclusive </w:t>
      </w:r>
      <w:r w:rsidR="00DF5368" w:rsidRPr="00C60E6F">
        <w:rPr>
          <w:rFonts w:ascii="Arial" w:hAnsi="Arial" w:cs="Arial"/>
          <w:color w:val="000000" w:themeColor="text1"/>
          <w:sz w:val="24"/>
          <w:szCs w:val="24"/>
        </w:rPr>
        <w:t>environment where they have a voice, as stated by UNICEF (No Date e) within the UNCRC under article 12 it states that all children have the right to express their feelings, thoughts and needs and have their voice heard in matters involving themselves.</w:t>
      </w:r>
      <w:r w:rsidR="00FA27A5" w:rsidRPr="00C60E6F">
        <w:rPr>
          <w:rFonts w:ascii="Arial" w:hAnsi="Arial" w:cs="Arial"/>
          <w:color w:val="000000" w:themeColor="text1"/>
          <w:sz w:val="24"/>
          <w:szCs w:val="24"/>
        </w:rPr>
        <w:t xml:space="preserve"> </w:t>
      </w:r>
      <w:r w:rsidR="00B44783" w:rsidRPr="00C60E6F">
        <w:rPr>
          <w:rFonts w:ascii="Arial" w:hAnsi="Arial" w:cs="Arial"/>
          <w:color w:val="000000" w:themeColor="text1"/>
          <w:sz w:val="24"/>
          <w:szCs w:val="24"/>
        </w:rPr>
        <w:t xml:space="preserve">Furthermore, </w:t>
      </w:r>
      <w:r w:rsidR="0047061C" w:rsidRPr="00C60E6F">
        <w:rPr>
          <w:rFonts w:ascii="Arial" w:eastAsia="Times New Roman" w:hAnsi="Arial" w:cs="Arial"/>
          <w:color w:val="000000" w:themeColor="text1"/>
          <w:sz w:val="24"/>
          <w:szCs w:val="24"/>
          <w:lang w:eastAsia="en-GB"/>
        </w:rPr>
        <w:t>Lynne Kendall (2019) states that children receiving early intervention has an effective link to children being supported within mainstream settings</w:t>
      </w:r>
      <w:r w:rsidR="00B44783" w:rsidRPr="00C60E6F">
        <w:rPr>
          <w:rFonts w:ascii="Arial" w:eastAsia="Times New Roman" w:hAnsi="Arial" w:cs="Arial"/>
          <w:color w:val="000000" w:themeColor="text1"/>
          <w:sz w:val="24"/>
          <w:szCs w:val="24"/>
          <w:lang w:eastAsia="en-GB"/>
        </w:rPr>
        <w:t xml:space="preserve"> as they have had plans in place from an early age.</w:t>
      </w:r>
      <w:r w:rsidR="008752D6" w:rsidRPr="00C60E6F">
        <w:rPr>
          <w:rFonts w:ascii="Arial" w:eastAsia="Times New Roman" w:hAnsi="Arial" w:cs="Arial"/>
          <w:color w:val="000000" w:themeColor="text1"/>
          <w:sz w:val="24"/>
          <w:szCs w:val="24"/>
          <w:lang w:eastAsia="en-GB"/>
        </w:rPr>
        <w:t xml:space="preserve"> Likewise, </w:t>
      </w:r>
      <w:r w:rsidR="008752D6" w:rsidRPr="00C60E6F">
        <w:rPr>
          <w:rFonts w:ascii="Arial" w:hAnsi="Arial" w:cs="Arial"/>
          <w:color w:val="000000" w:themeColor="text1"/>
          <w:sz w:val="24"/>
          <w:szCs w:val="24"/>
          <w:shd w:val="clear" w:color="auto" w:fill="FFFFFF"/>
        </w:rPr>
        <w:t xml:space="preserve">Jain, </w:t>
      </w:r>
      <w:proofErr w:type="spellStart"/>
      <w:r w:rsidR="008752D6" w:rsidRPr="00C60E6F">
        <w:rPr>
          <w:rFonts w:ascii="Arial" w:hAnsi="Arial" w:cs="Arial"/>
          <w:color w:val="000000" w:themeColor="text1"/>
          <w:sz w:val="24"/>
          <w:szCs w:val="24"/>
          <w:shd w:val="clear" w:color="auto" w:fill="FFFFFF"/>
        </w:rPr>
        <w:t>Thomasma</w:t>
      </w:r>
      <w:proofErr w:type="spellEnd"/>
      <w:r w:rsidR="008752D6" w:rsidRPr="00C60E6F">
        <w:rPr>
          <w:rFonts w:ascii="Arial" w:hAnsi="Arial" w:cs="Arial"/>
          <w:color w:val="000000" w:themeColor="text1"/>
          <w:sz w:val="24"/>
          <w:szCs w:val="24"/>
          <w:shd w:val="clear" w:color="auto" w:fill="FFFFFF"/>
        </w:rPr>
        <w:t xml:space="preserve"> &amp; Ragas (2002) suggest that </w:t>
      </w:r>
      <w:r w:rsidR="008752D6" w:rsidRPr="00C60E6F">
        <w:rPr>
          <w:rFonts w:ascii="Arial" w:hAnsi="Arial" w:cs="Arial"/>
          <w:color w:val="000000" w:themeColor="text1"/>
          <w:sz w:val="24"/>
          <w:szCs w:val="24"/>
          <w:shd w:val="clear" w:color="auto" w:fill="FFFFFF"/>
        </w:rPr>
        <w:lastRenderedPageBreak/>
        <w:t xml:space="preserve">parents and practitioners should both try to encourage social and community integration for children living with Downs Syndrome from a young age, additionally by liaising with the Downs Syndrome Association to promote activities to raise public awareness within school settings and outside community. </w:t>
      </w:r>
    </w:p>
    <w:p w14:paraId="6DF2109C" w14:textId="004BD3ED" w:rsidR="003A6ADF" w:rsidRPr="00C60E6F" w:rsidRDefault="003A6ADF" w:rsidP="00C60E6F">
      <w:pPr>
        <w:jc w:val="both"/>
        <w:rPr>
          <w:rFonts w:ascii="Arial" w:hAnsi="Arial" w:cs="Arial"/>
          <w:color w:val="000000" w:themeColor="text1"/>
          <w:sz w:val="24"/>
          <w:szCs w:val="24"/>
        </w:rPr>
      </w:pPr>
    </w:p>
    <w:p w14:paraId="0A33B501" w14:textId="7CB3A447" w:rsidR="008D5F43" w:rsidRPr="00C60E6F" w:rsidRDefault="008D5F43" w:rsidP="00C60E6F">
      <w:pPr>
        <w:pStyle w:val="ListParagraph"/>
        <w:jc w:val="both"/>
        <w:rPr>
          <w:rFonts w:ascii="Arial" w:hAnsi="Arial" w:cs="Arial"/>
          <w:color w:val="000000" w:themeColor="text1"/>
          <w:sz w:val="24"/>
          <w:szCs w:val="24"/>
        </w:rPr>
      </w:pPr>
    </w:p>
    <w:p w14:paraId="12B22B7C" w14:textId="583AF8E8" w:rsidR="008D5F43" w:rsidRPr="00C60E6F" w:rsidRDefault="008D5F43" w:rsidP="00C60E6F">
      <w:pPr>
        <w:pStyle w:val="ListParagraph"/>
        <w:jc w:val="both"/>
        <w:rPr>
          <w:rFonts w:ascii="Arial" w:hAnsi="Arial" w:cs="Arial"/>
          <w:color w:val="000000" w:themeColor="text1"/>
          <w:sz w:val="24"/>
          <w:szCs w:val="24"/>
        </w:rPr>
      </w:pPr>
    </w:p>
    <w:p w14:paraId="4D0B1266"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39D33A56"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65727B2B"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4161369B"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3520BB72"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49D69071"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359C904A"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1E3390D5"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513B9DE3"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5CF5B694"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57D5811E"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5BD80923"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75D03C7E"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2FCA7AA8"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24FC940A"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7CF7C0F7"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31134DFD"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3D42A951" w14:textId="77777777" w:rsidR="00A145FC" w:rsidRPr="00C60E6F" w:rsidRDefault="00A145FC" w:rsidP="00C60E6F">
      <w:pPr>
        <w:pStyle w:val="NormalWeb"/>
        <w:spacing w:before="200" w:beforeAutospacing="0" w:after="0" w:afterAutospacing="0" w:line="216" w:lineRule="auto"/>
        <w:jc w:val="both"/>
        <w:rPr>
          <w:rFonts w:ascii="Arial" w:eastAsia="+mn-ea" w:hAnsi="Arial" w:cs="Arial"/>
          <w:b/>
          <w:bCs/>
          <w:color w:val="000000" w:themeColor="text1"/>
          <w:kern w:val="24"/>
        </w:rPr>
      </w:pPr>
    </w:p>
    <w:p w14:paraId="59A3D7A3" w14:textId="77777777" w:rsidR="008648B5" w:rsidRPr="00C60E6F" w:rsidRDefault="008648B5" w:rsidP="00C60E6F">
      <w:pPr>
        <w:pStyle w:val="NormalWeb"/>
        <w:spacing w:before="200" w:beforeAutospacing="0" w:after="0" w:afterAutospacing="0" w:line="216" w:lineRule="auto"/>
        <w:jc w:val="both"/>
        <w:rPr>
          <w:rFonts w:ascii="Arial" w:eastAsia="+mn-ea" w:hAnsi="Arial" w:cs="Arial"/>
          <w:color w:val="000000" w:themeColor="text1"/>
          <w:kern w:val="24"/>
        </w:rPr>
      </w:pPr>
    </w:p>
    <w:p w14:paraId="41A1F7D3" w14:textId="77777777" w:rsidR="008648B5" w:rsidRPr="00C60E6F" w:rsidRDefault="008648B5" w:rsidP="00C60E6F">
      <w:pPr>
        <w:pStyle w:val="NormalWeb"/>
        <w:spacing w:before="200" w:beforeAutospacing="0" w:after="0" w:afterAutospacing="0" w:line="216" w:lineRule="auto"/>
        <w:jc w:val="both"/>
        <w:rPr>
          <w:rFonts w:ascii="Arial" w:eastAsia="+mn-ea" w:hAnsi="Arial" w:cs="Arial"/>
          <w:color w:val="000000" w:themeColor="text1"/>
          <w:kern w:val="24"/>
        </w:rPr>
      </w:pPr>
    </w:p>
    <w:p w14:paraId="7A0D29E3" w14:textId="77777777" w:rsidR="008648B5" w:rsidRPr="00C60E6F" w:rsidRDefault="008648B5" w:rsidP="00C60E6F">
      <w:pPr>
        <w:pStyle w:val="NormalWeb"/>
        <w:spacing w:before="200" w:beforeAutospacing="0" w:after="0" w:afterAutospacing="0" w:line="216" w:lineRule="auto"/>
        <w:jc w:val="both"/>
        <w:rPr>
          <w:rFonts w:ascii="Arial" w:eastAsia="+mn-ea" w:hAnsi="Arial" w:cs="Arial"/>
          <w:color w:val="000000" w:themeColor="text1"/>
          <w:kern w:val="24"/>
        </w:rPr>
      </w:pPr>
    </w:p>
    <w:p w14:paraId="32013F86" w14:textId="77777777" w:rsidR="006E36D0" w:rsidRPr="00C60E6F" w:rsidRDefault="006E36D0" w:rsidP="00C60E6F">
      <w:pPr>
        <w:pStyle w:val="NormalWeb"/>
        <w:spacing w:before="200" w:beforeAutospacing="0" w:after="0" w:afterAutospacing="0" w:line="216" w:lineRule="auto"/>
        <w:ind w:left="720"/>
        <w:jc w:val="both"/>
        <w:rPr>
          <w:rFonts w:ascii="Arial" w:eastAsia="+mn-ea" w:hAnsi="Arial" w:cs="Arial"/>
          <w:color w:val="000000" w:themeColor="text1"/>
          <w:kern w:val="24"/>
        </w:rPr>
      </w:pPr>
    </w:p>
    <w:p w14:paraId="08E5CD1F" w14:textId="77777777" w:rsidR="006E36D0" w:rsidRPr="00C60E6F" w:rsidRDefault="006E36D0" w:rsidP="00C60E6F">
      <w:pPr>
        <w:pStyle w:val="NormalWeb"/>
        <w:spacing w:before="200" w:beforeAutospacing="0" w:after="0" w:afterAutospacing="0" w:line="216" w:lineRule="auto"/>
        <w:ind w:left="720"/>
        <w:jc w:val="both"/>
        <w:rPr>
          <w:rFonts w:ascii="Arial" w:eastAsia="+mn-ea" w:hAnsi="Arial" w:cs="Arial"/>
          <w:color w:val="000000" w:themeColor="text1"/>
          <w:kern w:val="24"/>
        </w:rPr>
      </w:pPr>
    </w:p>
    <w:p w14:paraId="1BDCCADE" w14:textId="77777777" w:rsidR="006E36D0" w:rsidRPr="00C60E6F" w:rsidRDefault="006E36D0" w:rsidP="00C60E6F">
      <w:pPr>
        <w:pStyle w:val="NormalWeb"/>
        <w:spacing w:before="200" w:beforeAutospacing="0" w:after="0" w:afterAutospacing="0" w:line="216" w:lineRule="auto"/>
        <w:ind w:left="720"/>
        <w:jc w:val="both"/>
        <w:rPr>
          <w:rFonts w:ascii="Arial" w:eastAsia="+mn-ea" w:hAnsi="Arial" w:cs="Arial"/>
          <w:color w:val="000000" w:themeColor="text1"/>
          <w:kern w:val="24"/>
        </w:rPr>
      </w:pPr>
    </w:p>
    <w:p w14:paraId="70598783" w14:textId="444BD6A3" w:rsidR="00A05A66" w:rsidRPr="00C60E6F" w:rsidRDefault="006E36D0" w:rsidP="00C60E6F">
      <w:pPr>
        <w:pStyle w:val="NormalWeb"/>
        <w:spacing w:before="200" w:beforeAutospacing="0" w:after="0" w:afterAutospacing="0" w:line="360" w:lineRule="auto"/>
        <w:jc w:val="both"/>
        <w:rPr>
          <w:rFonts w:ascii="Arial" w:eastAsia="+mn-ea" w:hAnsi="Arial" w:cs="Arial"/>
          <w:color w:val="000000" w:themeColor="text1"/>
          <w:kern w:val="24"/>
        </w:rPr>
      </w:pPr>
      <w:r w:rsidRPr="00C60E6F">
        <w:rPr>
          <w:rFonts w:ascii="Arial" w:eastAsia="+mn-ea" w:hAnsi="Arial" w:cs="Arial"/>
          <w:color w:val="000000" w:themeColor="text1"/>
          <w:kern w:val="24"/>
        </w:rPr>
        <w:lastRenderedPageBreak/>
        <w:t xml:space="preserve">C) </w:t>
      </w:r>
      <w:r w:rsidR="00B367E8" w:rsidRPr="00C60E6F">
        <w:rPr>
          <w:rFonts w:ascii="Arial" w:eastAsia="+mn-ea" w:hAnsi="Arial" w:cs="Arial"/>
          <w:color w:val="000000" w:themeColor="text1"/>
          <w:kern w:val="24"/>
        </w:rPr>
        <w:t>As stated by Council for Disabled Children (2015) they say that w</w:t>
      </w:r>
      <w:r w:rsidR="009A4896" w:rsidRPr="00C60E6F">
        <w:rPr>
          <w:rFonts w:ascii="Arial" w:eastAsia="+mn-ea" w:hAnsi="Arial" w:cs="Arial"/>
          <w:color w:val="000000" w:themeColor="text1"/>
          <w:kern w:val="24"/>
        </w:rPr>
        <w:t>hen referring to a child with Downs Syndrome within an early year setting, they would be</w:t>
      </w:r>
      <w:r w:rsidR="00B367E8" w:rsidRPr="00C60E6F">
        <w:rPr>
          <w:rFonts w:ascii="Arial" w:eastAsia="+mn-ea" w:hAnsi="Arial" w:cs="Arial"/>
          <w:color w:val="000000" w:themeColor="text1"/>
          <w:kern w:val="24"/>
        </w:rPr>
        <w:t xml:space="preserve">gin by identifying whether the child is </w:t>
      </w:r>
      <w:r w:rsidR="009A4896" w:rsidRPr="00C60E6F">
        <w:rPr>
          <w:rFonts w:ascii="Arial" w:eastAsia="+mn-ea" w:hAnsi="Arial" w:cs="Arial"/>
          <w:color w:val="000000" w:themeColor="text1"/>
          <w:kern w:val="24"/>
        </w:rPr>
        <w:t xml:space="preserve">entitled to one-to-one adult support due to their diagnosis and complex additional needs that come with their condition. </w:t>
      </w:r>
      <w:r w:rsidR="0047707A" w:rsidRPr="00C60E6F">
        <w:rPr>
          <w:rFonts w:ascii="Arial" w:eastAsia="+mn-ea" w:hAnsi="Arial" w:cs="Arial"/>
          <w:color w:val="000000" w:themeColor="text1"/>
          <w:kern w:val="24"/>
        </w:rPr>
        <w:t xml:space="preserve">Stated by </w:t>
      </w:r>
      <w:bookmarkStart w:id="1" w:name="_Hlk74249495"/>
      <w:r w:rsidR="0047707A" w:rsidRPr="00C60E6F">
        <w:rPr>
          <w:rFonts w:ascii="Arial" w:eastAsia="+mn-ea" w:hAnsi="Arial" w:cs="Arial"/>
          <w:color w:val="000000" w:themeColor="text1"/>
          <w:kern w:val="24"/>
        </w:rPr>
        <w:t xml:space="preserve">National Fostering Group (2019) </w:t>
      </w:r>
      <w:bookmarkEnd w:id="1"/>
      <w:r w:rsidR="0047707A" w:rsidRPr="00C60E6F">
        <w:rPr>
          <w:rFonts w:ascii="Arial" w:eastAsia="+mn-ea" w:hAnsi="Arial" w:cs="Arial"/>
          <w:color w:val="000000" w:themeColor="text1"/>
          <w:kern w:val="24"/>
        </w:rPr>
        <w:t>they say that a</w:t>
      </w:r>
      <w:r w:rsidR="009A4896" w:rsidRPr="00C60E6F">
        <w:rPr>
          <w:rFonts w:ascii="Arial" w:eastAsia="+mn-ea" w:hAnsi="Arial" w:cs="Arial"/>
          <w:color w:val="000000" w:themeColor="text1"/>
          <w:kern w:val="24"/>
        </w:rPr>
        <w:t xml:space="preserve"> child with </w:t>
      </w:r>
      <w:r w:rsidR="007F5E0E" w:rsidRPr="00C60E6F">
        <w:rPr>
          <w:rFonts w:ascii="Arial" w:eastAsia="+mn-ea" w:hAnsi="Arial" w:cs="Arial"/>
          <w:color w:val="000000" w:themeColor="text1"/>
          <w:kern w:val="24"/>
        </w:rPr>
        <w:t xml:space="preserve">Downs Syndrome would be supported with a multiple of different </w:t>
      </w:r>
      <w:r w:rsidR="00E47965" w:rsidRPr="00C60E6F">
        <w:rPr>
          <w:rFonts w:ascii="Arial" w:eastAsia="+mn-ea" w:hAnsi="Arial" w:cs="Arial"/>
          <w:color w:val="000000" w:themeColor="text1"/>
          <w:kern w:val="24"/>
        </w:rPr>
        <w:t xml:space="preserve">skills and </w:t>
      </w:r>
      <w:r w:rsidR="007F5E0E" w:rsidRPr="00C60E6F">
        <w:rPr>
          <w:rFonts w:ascii="Arial" w:eastAsia="+mn-ea" w:hAnsi="Arial" w:cs="Arial"/>
          <w:color w:val="000000" w:themeColor="text1"/>
          <w:kern w:val="24"/>
        </w:rPr>
        <w:t>techniques</w:t>
      </w:r>
      <w:r w:rsidR="00B120CD" w:rsidRPr="00C60E6F">
        <w:rPr>
          <w:rFonts w:ascii="Arial" w:eastAsia="+mn-ea" w:hAnsi="Arial" w:cs="Arial"/>
          <w:color w:val="000000" w:themeColor="text1"/>
          <w:kern w:val="24"/>
        </w:rPr>
        <w:t>. H</w:t>
      </w:r>
      <w:r w:rsidR="0047707A" w:rsidRPr="00C60E6F">
        <w:rPr>
          <w:rFonts w:ascii="Arial" w:eastAsia="+mn-ea" w:hAnsi="Arial" w:cs="Arial"/>
          <w:color w:val="000000" w:themeColor="text1"/>
          <w:kern w:val="24"/>
        </w:rPr>
        <w:t>owever</w:t>
      </w:r>
      <w:r w:rsidR="00B120CD" w:rsidRPr="00C60E6F">
        <w:rPr>
          <w:rFonts w:ascii="Arial" w:eastAsia="+mn-ea" w:hAnsi="Arial" w:cs="Arial"/>
          <w:color w:val="000000" w:themeColor="text1"/>
          <w:kern w:val="24"/>
        </w:rPr>
        <w:t>,</w:t>
      </w:r>
      <w:r w:rsidR="0047707A" w:rsidRPr="00C60E6F">
        <w:rPr>
          <w:rFonts w:ascii="Arial" w:eastAsia="+mn-ea" w:hAnsi="Arial" w:cs="Arial"/>
          <w:color w:val="000000" w:themeColor="text1"/>
          <w:kern w:val="24"/>
        </w:rPr>
        <w:t xml:space="preserve"> found by</w:t>
      </w:r>
      <w:r w:rsidR="0047707A" w:rsidRPr="00C60E6F">
        <w:rPr>
          <w:rFonts w:ascii="Arial" w:hAnsi="Arial" w:cs="Arial"/>
          <w:color w:val="000000" w:themeColor="text1"/>
          <w:shd w:val="clear" w:color="auto" w:fill="FFFFFF"/>
        </w:rPr>
        <w:t xml:space="preserve"> Mahoney, G et al</w:t>
      </w:r>
      <w:r w:rsidR="00B120CD" w:rsidRPr="00C60E6F">
        <w:rPr>
          <w:rFonts w:ascii="Arial" w:hAnsi="Arial" w:cs="Arial"/>
          <w:color w:val="000000" w:themeColor="text1"/>
          <w:shd w:val="clear" w:color="auto" w:fill="FFFFFF"/>
        </w:rPr>
        <w:t xml:space="preserve"> </w:t>
      </w:r>
      <w:r w:rsidR="0047707A" w:rsidRPr="00C60E6F">
        <w:rPr>
          <w:rFonts w:ascii="Arial" w:hAnsi="Arial" w:cs="Arial"/>
          <w:color w:val="000000" w:themeColor="text1"/>
          <w:shd w:val="clear" w:color="auto" w:fill="FFFFFF"/>
        </w:rPr>
        <w:t>(2006) they suggest</w:t>
      </w:r>
      <w:r w:rsidR="00E47965" w:rsidRPr="00C60E6F">
        <w:rPr>
          <w:rFonts w:ascii="Arial" w:eastAsia="+mn-ea" w:hAnsi="Arial" w:cs="Arial"/>
          <w:color w:val="000000" w:themeColor="text1"/>
          <w:kern w:val="24"/>
        </w:rPr>
        <w:t xml:space="preserve"> this would all depend on what early intervention the child had already received and how specific and challenging the individual child’s needs were. </w:t>
      </w:r>
      <w:r w:rsidR="00DB1C4D" w:rsidRPr="00C60E6F">
        <w:rPr>
          <w:rFonts w:ascii="Arial" w:eastAsia="+mn-ea" w:hAnsi="Arial" w:cs="Arial"/>
          <w:color w:val="000000" w:themeColor="text1"/>
          <w:kern w:val="24"/>
        </w:rPr>
        <w:t xml:space="preserve">For </w:t>
      </w:r>
      <w:r w:rsidR="00785FE3" w:rsidRPr="00C60E6F">
        <w:rPr>
          <w:rFonts w:ascii="Arial" w:eastAsia="+mn-ea" w:hAnsi="Arial" w:cs="Arial"/>
          <w:color w:val="000000" w:themeColor="text1"/>
          <w:kern w:val="24"/>
        </w:rPr>
        <w:t>example,</w:t>
      </w:r>
      <w:r w:rsidR="00E8216F" w:rsidRPr="00C60E6F">
        <w:rPr>
          <w:rFonts w:ascii="Arial" w:eastAsia="+mn-ea" w:hAnsi="Arial" w:cs="Arial"/>
          <w:color w:val="000000" w:themeColor="text1"/>
          <w:kern w:val="24"/>
        </w:rPr>
        <w:t xml:space="preserve"> as stated by Jisc (</w:t>
      </w:r>
      <w:r w:rsidR="00251816" w:rsidRPr="00C60E6F">
        <w:rPr>
          <w:rFonts w:ascii="Arial" w:eastAsia="+mn-ea" w:hAnsi="Arial" w:cs="Arial"/>
          <w:color w:val="000000" w:themeColor="text1"/>
          <w:kern w:val="24"/>
        </w:rPr>
        <w:t>No Date) they believe the</w:t>
      </w:r>
      <w:r w:rsidR="00DB1C4D" w:rsidRPr="00C60E6F">
        <w:rPr>
          <w:rFonts w:ascii="Arial" w:eastAsia="+mn-ea" w:hAnsi="Arial" w:cs="Arial"/>
          <w:color w:val="000000" w:themeColor="text1"/>
          <w:kern w:val="24"/>
        </w:rPr>
        <w:t xml:space="preserve"> role of an additional adult support would be to support the child in everyday practice to enable them to participate within all areas of provision and activities within the setting, giving the child </w:t>
      </w:r>
      <w:r w:rsidR="00B120CD" w:rsidRPr="00C60E6F">
        <w:rPr>
          <w:rFonts w:ascii="Arial" w:eastAsia="+mn-ea" w:hAnsi="Arial" w:cs="Arial"/>
          <w:color w:val="000000" w:themeColor="text1"/>
          <w:kern w:val="24"/>
        </w:rPr>
        <w:t>a wide range of</w:t>
      </w:r>
      <w:r w:rsidR="00DB1C4D" w:rsidRPr="00C60E6F">
        <w:rPr>
          <w:rFonts w:ascii="Arial" w:eastAsia="+mn-ea" w:hAnsi="Arial" w:cs="Arial"/>
          <w:color w:val="000000" w:themeColor="text1"/>
          <w:kern w:val="24"/>
        </w:rPr>
        <w:t xml:space="preserve"> opportunities. </w:t>
      </w:r>
      <w:r w:rsidR="00785FE3" w:rsidRPr="00C60E6F">
        <w:rPr>
          <w:rFonts w:ascii="Arial" w:eastAsia="+mn-ea" w:hAnsi="Arial" w:cs="Arial"/>
          <w:color w:val="000000" w:themeColor="text1"/>
          <w:kern w:val="24"/>
        </w:rPr>
        <w:t>Critiquing this, it is important that the additional adult supports understands the importance and can step back and allow the child the independence when they feel it is necessary</w:t>
      </w:r>
      <w:r w:rsidR="00B120CD" w:rsidRPr="00C60E6F">
        <w:rPr>
          <w:rFonts w:ascii="Arial" w:eastAsia="+mn-ea" w:hAnsi="Arial" w:cs="Arial"/>
          <w:color w:val="000000" w:themeColor="text1"/>
          <w:kern w:val="24"/>
        </w:rPr>
        <w:t>,</w:t>
      </w:r>
      <w:r w:rsidR="00785FE3" w:rsidRPr="00C60E6F">
        <w:rPr>
          <w:rFonts w:ascii="Arial" w:eastAsia="+mn-ea" w:hAnsi="Arial" w:cs="Arial"/>
          <w:color w:val="000000" w:themeColor="text1"/>
          <w:kern w:val="24"/>
        </w:rPr>
        <w:t xml:space="preserve"> </w:t>
      </w:r>
      <w:r w:rsidR="00251816" w:rsidRPr="00C60E6F">
        <w:rPr>
          <w:rFonts w:ascii="Arial" w:eastAsia="+mn-ea" w:hAnsi="Arial" w:cs="Arial"/>
          <w:color w:val="000000" w:themeColor="text1"/>
          <w:kern w:val="24"/>
        </w:rPr>
        <w:t>supported by the UNCRC UNICEF (No Date</w:t>
      </w:r>
      <w:r w:rsidR="008648B5" w:rsidRPr="00C60E6F">
        <w:rPr>
          <w:rFonts w:ascii="Arial" w:eastAsia="+mn-ea" w:hAnsi="Arial" w:cs="Arial"/>
          <w:color w:val="000000" w:themeColor="text1"/>
          <w:kern w:val="24"/>
        </w:rPr>
        <w:t xml:space="preserve"> f</w:t>
      </w:r>
      <w:r w:rsidR="00251816" w:rsidRPr="00C60E6F">
        <w:rPr>
          <w:rFonts w:ascii="Arial" w:eastAsia="+mn-ea" w:hAnsi="Arial" w:cs="Arial"/>
          <w:color w:val="000000" w:themeColor="text1"/>
          <w:kern w:val="24"/>
        </w:rPr>
        <w:t>) under article 31 it states that all children should have the right to relax, play and leisure, taking part in activities of</w:t>
      </w:r>
      <w:r w:rsidR="00B120CD" w:rsidRPr="00C60E6F">
        <w:rPr>
          <w:rFonts w:ascii="Arial" w:eastAsia="+mn-ea" w:hAnsi="Arial" w:cs="Arial"/>
          <w:color w:val="000000" w:themeColor="text1"/>
          <w:kern w:val="24"/>
        </w:rPr>
        <w:t xml:space="preserve"> their individual</w:t>
      </w:r>
      <w:r w:rsidR="00251816" w:rsidRPr="00C60E6F">
        <w:rPr>
          <w:rFonts w:ascii="Arial" w:eastAsia="+mn-ea" w:hAnsi="Arial" w:cs="Arial"/>
          <w:color w:val="000000" w:themeColor="text1"/>
          <w:kern w:val="24"/>
        </w:rPr>
        <w:t xml:space="preserve"> wishes.</w:t>
      </w:r>
    </w:p>
    <w:p w14:paraId="5595E95C" w14:textId="66E01A04" w:rsidR="001F3534" w:rsidRPr="00C60E6F" w:rsidRDefault="00E8216F" w:rsidP="00C60E6F">
      <w:pPr>
        <w:pStyle w:val="NormalWeb"/>
        <w:spacing w:before="200" w:beforeAutospacing="0" w:after="0" w:afterAutospacing="0" w:line="360" w:lineRule="auto"/>
        <w:jc w:val="both"/>
        <w:rPr>
          <w:rFonts w:ascii="Arial" w:eastAsia="+mn-ea" w:hAnsi="Arial" w:cs="Arial"/>
          <w:color w:val="000000" w:themeColor="text1"/>
          <w:kern w:val="24"/>
        </w:rPr>
      </w:pPr>
      <w:r w:rsidRPr="00C60E6F">
        <w:rPr>
          <w:rFonts w:ascii="Arial" w:hAnsi="Arial" w:cs="Arial"/>
          <w:color w:val="000000" w:themeColor="text1"/>
          <w:shd w:val="clear" w:color="auto" w:fill="FFFFFF"/>
        </w:rPr>
        <w:t>Lorenz (1999)</w:t>
      </w:r>
      <w:r w:rsidR="008648B5" w:rsidRPr="00C60E6F">
        <w:rPr>
          <w:rFonts w:ascii="Arial" w:hAnsi="Arial" w:cs="Arial"/>
          <w:color w:val="000000" w:themeColor="text1"/>
          <w:shd w:val="clear" w:color="auto" w:fill="FFFFFF"/>
        </w:rPr>
        <w:t xml:space="preserve"> and </w:t>
      </w:r>
      <w:bookmarkStart w:id="2" w:name="_Hlk74254083"/>
      <w:r w:rsidR="008648B5" w:rsidRPr="00C60E6F">
        <w:rPr>
          <w:rFonts w:ascii="Arial" w:hAnsi="Arial" w:cs="Arial"/>
          <w:color w:val="000000" w:themeColor="text1"/>
          <w:shd w:val="clear" w:color="auto" w:fill="FFFFFF"/>
        </w:rPr>
        <w:t xml:space="preserve">Enquire (No Date) </w:t>
      </w:r>
      <w:bookmarkEnd w:id="2"/>
      <w:r w:rsidR="008648B5" w:rsidRPr="00C60E6F">
        <w:rPr>
          <w:rFonts w:ascii="Arial" w:hAnsi="Arial" w:cs="Arial"/>
          <w:color w:val="000000" w:themeColor="text1"/>
          <w:shd w:val="clear" w:color="auto" w:fill="FFFFFF"/>
        </w:rPr>
        <w:t>both</w:t>
      </w:r>
      <w:r w:rsidRPr="00C60E6F">
        <w:rPr>
          <w:rFonts w:ascii="Arial" w:hAnsi="Arial" w:cs="Arial"/>
          <w:color w:val="000000" w:themeColor="text1"/>
          <w:shd w:val="clear" w:color="auto" w:fill="FFFFFF"/>
        </w:rPr>
        <w:t xml:space="preserve"> suggest that </w:t>
      </w:r>
      <w:r w:rsidRPr="00C60E6F">
        <w:rPr>
          <w:rFonts w:ascii="Arial" w:eastAsia="+mn-ea" w:hAnsi="Arial" w:cs="Arial"/>
          <w:color w:val="000000" w:themeColor="text1"/>
          <w:kern w:val="24"/>
        </w:rPr>
        <w:t>it would be the</w:t>
      </w:r>
      <w:r w:rsidR="00495EBD" w:rsidRPr="00C60E6F">
        <w:rPr>
          <w:rFonts w:ascii="Arial" w:eastAsia="+mn-ea" w:hAnsi="Arial" w:cs="Arial"/>
          <w:color w:val="000000" w:themeColor="text1"/>
          <w:kern w:val="24"/>
        </w:rPr>
        <w:t xml:space="preserve"> additional adult support </w:t>
      </w:r>
      <w:r w:rsidRPr="00C60E6F">
        <w:rPr>
          <w:rFonts w:ascii="Arial" w:eastAsia="+mn-ea" w:hAnsi="Arial" w:cs="Arial"/>
          <w:color w:val="000000" w:themeColor="text1"/>
          <w:kern w:val="24"/>
        </w:rPr>
        <w:t xml:space="preserve">who would </w:t>
      </w:r>
      <w:r w:rsidR="00495EBD" w:rsidRPr="00C60E6F">
        <w:rPr>
          <w:rFonts w:ascii="Arial" w:eastAsia="+mn-ea" w:hAnsi="Arial" w:cs="Arial"/>
          <w:color w:val="000000" w:themeColor="text1"/>
          <w:kern w:val="24"/>
        </w:rPr>
        <w:t xml:space="preserve">be the person </w:t>
      </w:r>
      <w:r w:rsidRPr="00C60E6F">
        <w:rPr>
          <w:rFonts w:ascii="Arial" w:eastAsia="+mn-ea" w:hAnsi="Arial" w:cs="Arial"/>
          <w:color w:val="000000" w:themeColor="text1"/>
          <w:kern w:val="24"/>
        </w:rPr>
        <w:t xml:space="preserve">to </w:t>
      </w:r>
      <w:r w:rsidR="00495EBD" w:rsidRPr="00C60E6F">
        <w:rPr>
          <w:rFonts w:ascii="Arial" w:eastAsia="+mn-ea" w:hAnsi="Arial" w:cs="Arial"/>
          <w:color w:val="000000" w:themeColor="text1"/>
          <w:kern w:val="24"/>
        </w:rPr>
        <w:t>ensure</w:t>
      </w:r>
      <w:r w:rsidRPr="00C60E6F">
        <w:rPr>
          <w:rFonts w:ascii="Arial" w:eastAsia="+mn-ea" w:hAnsi="Arial" w:cs="Arial"/>
          <w:color w:val="000000" w:themeColor="text1"/>
          <w:kern w:val="24"/>
        </w:rPr>
        <w:t xml:space="preserve"> that</w:t>
      </w:r>
      <w:r w:rsidR="00495EBD" w:rsidRPr="00C60E6F">
        <w:rPr>
          <w:rFonts w:ascii="Arial" w:eastAsia="+mn-ea" w:hAnsi="Arial" w:cs="Arial"/>
          <w:color w:val="000000" w:themeColor="text1"/>
          <w:kern w:val="24"/>
        </w:rPr>
        <w:t xml:space="preserve"> all areas of provision and setting is appropriate </w:t>
      </w:r>
      <w:r w:rsidRPr="00C60E6F">
        <w:rPr>
          <w:rFonts w:ascii="Arial" w:eastAsia="+mn-ea" w:hAnsi="Arial" w:cs="Arial"/>
          <w:color w:val="000000" w:themeColor="text1"/>
          <w:kern w:val="24"/>
        </w:rPr>
        <w:t>for</w:t>
      </w:r>
      <w:r w:rsidR="00495EBD" w:rsidRPr="00C60E6F">
        <w:rPr>
          <w:rFonts w:ascii="Arial" w:eastAsia="+mn-ea" w:hAnsi="Arial" w:cs="Arial"/>
          <w:color w:val="000000" w:themeColor="text1"/>
          <w:kern w:val="24"/>
        </w:rPr>
        <w:t xml:space="preserve"> the child’s identified needs, bringing to senior </w:t>
      </w:r>
      <w:r w:rsidRPr="00C60E6F">
        <w:rPr>
          <w:rFonts w:ascii="Arial" w:eastAsia="+mn-ea" w:hAnsi="Arial" w:cs="Arial"/>
          <w:color w:val="000000" w:themeColor="text1"/>
          <w:kern w:val="24"/>
        </w:rPr>
        <w:t>managers</w:t>
      </w:r>
      <w:r w:rsidR="00495EBD" w:rsidRPr="00C60E6F">
        <w:rPr>
          <w:rFonts w:ascii="Arial" w:eastAsia="+mn-ea" w:hAnsi="Arial" w:cs="Arial"/>
          <w:color w:val="000000" w:themeColor="text1"/>
          <w:kern w:val="24"/>
        </w:rPr>
        <w:t xml:space="preserve"> attention </w:t>
      </w:r>
      <w:r w:rsidRPr="00C60E6F">
        <w:rPr>
          <w:rFonts w:ascii="Arial" w:eastAsia="+mn-ea" w:hAnsi="Arial" w:cs="Arial"/>
          <w:color w:val="000000" w:themeColor="text1"/>
          <w:kern w:val="24"/>
        </w:rPr>
        <w:t>if</w:t>
      </w:r>
      <w:r w:rsidR="00495EBD" w:rsidRPr="00C60E6F">
        <w:rPr>
          <w:rFonts w:ascii="Arial" w:eastAsia="+mn-ea" w:hAnsi="Arial" w:cs="Arial"/>
          <w:color w:val="000000" w:themeColor="text1"/>
          <w:kern w:val="24"/>
        </w:rPr>
        <w:t xml:space="preserve"> it </w:t>
      </w:r>
      <w:proofErr w:type="gramStart"/>
      <w:r w:rsidR="008648B5" w:rsidRPr="00C60E6F">
        <w:rPr>
          <w:rFonts w:ascii="Arial" w:eastAsia="+mn-ea" w:hAnsi="Arial" w:cs="Arial"/>
          <w:color w:val="000000" w:themeColor="text1"/>
          <w:kern w:val="24"/>
        </w:rPr>
        <w:t>was</w:t>
      </w:r>
      <w:proofErr w:type="gramEnd"/>
      <w:r w:rsidR="008648B5" w:rsidRPr="00C60E6F">
        <w:rPr>
          <w:rFonts w:ascii="Arial" w:eastAsia="+mn-ea" w:hAnsi="Arial" w:cs="Arial"/>
          <w:color w:val="000000" w:themeColor="text1"/>
          <w:kern w:val="24"/>
        </w:rPr>
        <w:t xml:space="preserve"> </w:t>
      </w:r>
      <w:r w:rsidR="00B120CD" w:rsidRPr="00C60E6F">
        <w:rPr>
          <w:rFonts w:ascii="Arial" w:eastAsia="+mn-ea" w:hAnsi="Arial" w:cs="Arial"/>
          <w:color w:val="000000" w:themeColor="text1"/>
          <w:kern w:val="24"/>
        </w:rPr>
        <w:t xml:space="preserve">to be </w:t>
      </w:r>
      <w:r w:rsidR="00495EBD" w:rsidRPr="00C60E6F">
        <w:rPr>
          <w:rFonts w:ascii="Arial" w:eastAsia="+mn-ea" w:hAnsi="Arial" w:cs="Arial"/>
          <w:color w:val="000000" w:themeColor="text1"/>
          <w:kern w:val="24"/>
        </w:rPr>
        <w:t>anything that was not suitable for the child</w:t>
      </w:r>
      <w:r w:rsidR="00B120CD" w:rsidRPr="00C60E6F">
        <w:rPr>
          <w:rFonts w:ascii="Arial" w:eastAsia="+mn-ea" w:hAnsi="Arial" w:cs="Arial"/>
          <w:color w:val="000000" w:themeColor="text1"/>
          <w:kern w:val="24"/>
        </w:rPr>
        <w:t xml:space="preserve"> or a danger to them</w:t>
      </w:r>
      <w:r w:rsidR="00495EBD" w:rsidRPr="00C60E6F">
        <w:rPr>
          <w:rFonts w:ascii="Arial" w:eastAsia="+mn-ea" w:hAnsi="Arial" w:cs="Arial"/>
          <w:color w:val="000000" w:themeColor="text1"/>
          <w:kern w:val="24"/>
        </w:rPr>
        <w:t xml:space="preserve"> in and around the setting.</w:t>
      </w:r>
      <w:r w:rsidR="00785FE3" w:rsidRPr="00C60E6F">
        <w:rPr>
          <w:rFonts w:ascii="Arial" w:eastAsia="+mn-ea" w:hAnsi="Arial" w:cs="Arial"/>
          <w:color w:val="000000" w:themeColor="text1"/>
          <w:kern w:val="24"/>
        </w:rPr>
        <w:t xml:space="preserve"> </w:t>
      </w:r>
      <w:r w:rsidR="00CB69E0" w:rsidRPr="00C60E6F">
        <w:rPr>
          <w:rFonts w:ascii="Arial" w:eastAsia="+mn-ea" w:hAnsi="Arial" w:cs="Arial"/>
          <w:color w:val="000000" w:themeColor="text1"/>
          <w:kern w:val="24"/>
        </w:rPr>
        <w:t>Additionally, as stated by Croner-I (2021) they say that t</w:t>
      </w:r>
      <w:r w:rsidR="00785FE3" w:rsidRPr="00C60E6F">
        <w:rPr>
          <w:rFonts w:ascii="Arial" w:eastAsia="+mn-ea" w:hAnsi="Arial" w:cs="Arial"/>
          <w:color w:val="000000" w:themeColor="text1"/>
          <w:kern w:val="24"/>
        </w:rPr>
        <w:t xml:space="preserve">he supporting practitioner would </w:t>
      </w:r>
      <w:r w:rsidR="00CB69E0" w:rsidRPr="00C60E6F">
        <w:rPr>
          <w:rFonts w:ascii="Arial" w:eastAsia="+mn-ea" w:hAnsi="Arial" w:cs="Arial"/>
          <w:color w:val="000000" w:themeColor="text1"/>
          <w:kern w:val="24"/>
        </w:rPr>
        <w:t xml:space="preserve">also </w:t>
      </w:r>
      <w:r w:rsidR="00785FE3" w:rsidRPr="00C60E6F">
        <w:rPr>
          <w:rFonts w:ascii="Arial" w:eastAsia="+mn-ea" w:hAnsi="Arial" w:cs="Arial"/>
          <w:color w:val="000000" w:themeColor="text1"/>
          <w:kern w:val="24"/>
        </w:rPr>
        <w:t xml:space="preserve">be the person who would attend any meeting regarding the child’s </w:t>
      </w:r>
      <w:r w:rsidR="00CB69E0" w:rsidRPr="00C60E6F">
        <w:rPr>
          <w:rFonts w:ascii="Arial" w:eastAsia="+mn-ea" w:hAnsi="Arial" w:cs="Arial"/>
          <w:color w:val="000000" w:themeColor="text1"/>
          <w:kern w:val="24"/>
        </w:rPr>
        <w:t>development</w:t>
      </w:r>
      <w:r w:rsidR="00785FE3" w:rsidRPr="00C60E6F">
        <w:rPr>
          <w:rFonts w:ascii="Arial" w:eastAsia="+mn-ea" w:hAnsi="Arial" w:cs="Arial"/>
          <w:color w:val="000000" w:themeColor="text1"/>
          <w:kern w:val="24"/>
        </w:rPr>
        <w:t xml:space="preserve">, </w:t>
      </w:r>
      <w:r w:rsidR="00CB69E0" w:rsidRPr="00C60E6F">
        <w:rPr>
          <w:rFonts w:ascii="Arial" w:eastAsia="+mn-ea" w:hAnsi="Arial" w:cs="Arial"/>
          <w:color w:val="000000" w:themeColor="text1"/>
          <w:kern w:val="24"/>
        </w:rPr>
        <w:t xml:space="preserve">likewise as stated by Children’s Commissioner for Wales (2021) they believe that it is of high </w:t>
      </w:r>
      <w:r w:rsidR="008648B5" w:rsidRPr="00C60E6F">
        <w:rPr>
          <w:rFonts w:ascii="Arial" w:eastAsia="+mn-ea" w:hAnsi="Arial" w:cs="Arial"/>
          <w:color w:val="000000" w:themeColor="text1"/>
          <w:kern w:val="24"/>
        </w:rPr>
        <w:t>importance</w:t>
      </w:r>
      <w:r w:rsidR="00CB69E0" w:rsidRPr="00C60E6F">
        <w:rPr>
          <w:rFonts w:ascii="Arial" w:eastAsia="+mn-ea" w:hAnsi="Arial" w:cs="Arial"/>
          <w:color w:val="000000" w:themeColor="text1"/>
          <w:kern w:val="24"/>
        </w:rPr>
        <w:t xml:space="preserve"> </w:t>
      </w:r>
      <w:r w:rsidR="008648B5" w:rsidRPr="00C60E6F">
        <w:rPr>
          <w:rFonts w:ascii="Arial" w:eastAsia="+mn-ea" w:hAnsi="Arial" w:cs="Arial"/>
          <w:color w:val="000000" w:themeColor="text1"/>
          <w:kern w:val="24"/>
        </w:rPr>
        <w:t>to be</w:t>
      </w:r>
      <w:r w:rsidR="00785FE3" w:rsidRPr="00C60E6F">
        <w:rPr>
          <w:rFonts w:ascii="Arial" w:eastAsia="+mn-ea" w:hAnsi="Arial" w:cs="Arial"/>
          <w:color w:val="000000" w:themeColor="text1"/>
          <w:kern w:val="24"/>
        </w:rPr>
        <w:t xml:space="preserve"> liaising with the </w:t>
      </w:r>
      <w:r w:rsidR="00495EBD" w:rsidRPr="00C60E6F">
        <w:rPr>
          <w:rFonts w:ascii="Arial" w:eastAsia="+mn-ea" w:hAnsi="Arial" w:cs="Arial"/>
          <w:color w:val="000000" w:themeColor="text1"/>
          <w:kern w:val="24"/>
        </w:rPr>
        <w:t xml:space="preserve">child’s </w:t>
      </w:r>
      <w:r w:rsidR="00785FE3" w:rsidRPr="00C60E6F">
        <w:rPr>
          <w:rFonts w:ascii="Arial" w:eastAsia="+mn-ea" w:hAnsi="Arial" w:cs="Arial"/>
          <w:color w:val="000000" w:themeColor="text1"/>
          <w:kern w:val="24"/>
        </w:rPr>
        <w:t>outside agencies</w:t>
      </w:r>
      <w:r w:rsidR="008648B5" w:rsidRPr="00C60E6F">
        <w:rPr>
          <w:rFonts w:ascii="Arial" w:eastAsia="+mn-ea" w:hAnsi="Arial" w:cs="Arial"/>
          <w:color w:val="000000" w:themeColor="text1"/>
          <w:kern w:val="24"/>
        </w:rPr>
        <w:t xml:space="preserve">, </w:t>
      </w:r>
      <w:r w:rsidR="00785FE3" w:rsidRPr="00C60E6F">
        <w:rPr>
          <w:rFonts w:ascii="Arial" w:eastAsia="+mn-ea" w:hAnsi="Arial" w:cs="Arial"/>
          <w:color w:val="000000" w:themeColor="text1"/>
          <w:kern w:val="24"/>
        </w:rPr>
        <w:t>discussing any ways forward</w:t>
      </w:r>
      <w:r w:rsidR="008648B5" w:rsidRPr="00C60E6F">
        <w:rPr>
          <w:rFonts w:ascii="Arial" w:eastAsia="+mn-ea" w:hAnsi="Arial" w:cs="Arial"/>
          <w:color w:val="000000" w:themeColor="text1"/>
          <w:kern w:val="24"/>
        </w:rPr>
        <w:t>, gathering all relevant information</w:t>
      </w:r>
      <w:r w:rsidR="00785FE3" w:rsidRPr="00C60E6F">
        <w:rPr>
          <w:rFonts w:ascii="Arial" w:eastAsia="+mn-ea" w:hAnsi="Arial" w:cs="Arial"/>
          <w:color w:val="000000" w:themeColor="text1"/>
          <w:kern w:val="24"/>
        </w:rPr>
        <w:t xml:space="preserve"> to ensure their development is continuou</w:t>
      </w:r>
      <w:r w:rsidR="00495EBD" w:rsidRPr="00C60E6F">
        <w:rPr>
          <w:rFonts w:ascii="Arial" w:eastAsia="+mn-ea" w:hAnsi="Arial" w:cs="Arial"/>
          <w:color w:val="000000" w:themeColor="text1"/>
          <w:kern w:val="24"/>
        </w:rPr>
        <w:t>s and</w:t>
      </w:r>
      <w:r w:rsidR="00785FE3" w:rsidRPr="00C60E6F">
        <w:rPr>
          <w:rFonts w:ascii="Arial" w:eastAsia="+mn-ea" w:hAnsi="Arial" w:cs="Arial"/>
          <w:color w:val="000000" w:themeColor="text1"/>
          <w:kern w:val="24"/>
        </w:rPr>
        <w:t xml:space="preserve"> if not putting together activities/ strategies to help and support the child</w:t>
      </w:r>
      <w:r w:rsidR="00495EBD" w:rsidRPr="00C60E6F">
        <w:rPr>
          <w:rFonts w:ascii="Arial" w:eastAsia="+mn-ea" w:hAnsi="Arial" w:cs="Arial"/>
          <w:color w:val="000000" w:themeColor="text1"/>
          <w:kern w:val="24"/>
        </w:rPr>
        <w:t>’s individual needs</w:t>
      </w:r>
      <w:r w:rsidR="00B120CD" w:rsidRPr="00C60E6F">
        <w:rPr>
          <w:rFonts w:ascii="Arial" w:eastAsia="+mn-ea" w:hAnsi="Arial" w:cs="Arial"/>
          <w:color w:val="000000" w:themeColor="text1"/>
          <w:kern w:val="24"/>
        </w:rPr>
        <w:t xml:space="preserve"> to reach their potential</w:t>
      </w:r>
      <w:r w:rsidR="00785FE3" w:rsidRPr="00C60E6F">
        <w:rPr>
          <w:rFonts w:ascii="Arial" w:eastAsia="+mn-ea" w:hAnsi="Arial" w:cs="Arial"/>
          <w:color w:val="000000" w:themeColor="text1"/>
          <w:kern w:val="24"/>
        </w:rPr>
        <w:t xml:space="preserve">. Additionally, </w:t>
      </w:r>
      <w:bookmarkStart w:id="3" w:name="_Hlk74252969"/>
      <w:r w:rsidR="00A05A66" w:rsidRPr="00C60E6F">
        <w:rPr>
          <w:rFonts w:ascii="Arial" w:eastAsia="+mn-ea" w:hAnsi="Arial" w:cs="Arial"/>
          <w:color w:val="000000" w:themeColor="text1"/>
          <w:kern w:val="24"/>
        </w:rPr>
        <w:t xml:space="preserve">Department of Education (2017) </w:t>
      </w:r>
      <w:bookmarkEnd w:id="3"/>
      <w:r w:rsidR="00A05A66" w:rsidRPr="00C60E6F">
        <w:rPr>
          <w:rFonts w:ascii="Arial" w:eastAsia="+mn-ea" w:hAnsi="Arial" w:cs="Arial"/>
          <w:color w:val="000000" w:themeColor="text1"/>
          <w:kern w:val="24"/>
        </w:rPr>
        <w:t xml:space="preserve">believe it is important that practitioners are </w:t>
      </w:r>
      <w:r w:rsidR="00785FE3" w:rsidRPr="00C60E6F">
        <w:rPr>
          <w:rFonts w:ascii="Arial" w:eastAsia="+mn-ea" w:hAnsi="Arial" w:cs="Arial"/>
          <w:color w:val="000000" w:themeColor="text1"/>
          <w:kern w:val="24"/>
        </w:rPr>
        <w:t>liaising and working in partnership with the parents to ensure they are on board and supporting the child likewise to the setting</w:t>
      </w:r>
      <w:r w:rsidR="00A05A66" w:rsidRPr="00C60E6F">
        <w:rPr>
          <w:rFonts w:ascii="Arial" w:eastAsia="+mn-ea" w:hAnsi="Arial" w:cs="Arial"/>
          <w:color w:val="000000" w:themeColor="text1"/>
          <w:kern w:val="24"/>
        </w:rPr>
        <w:t xml:space="preserve"> and ensuring the </w:t>
      </w:r>
      <w:r w:rsidR="008648B5" w:rsidRPr="00C60E6F">
        <w:rPr>
          <w:rFonts w:ascii="Arial" w:eastAsia="+mn-ea" w:hAnsi="Arial" w:cs="Arial"/>
          <w:color w:val="000000" w:themeColor="text1"/>
          <w:kern w:val="24"/>
        </w:rPr>
        <w:t>child’s</w:t>
      </w:r>
      <w:r w:rsidR="00A05A66" w:rsidRPr="00C60E6F">
        <w:rPr>
          <w:rFonts w:ascii="Arial" w:eastAsia="+mn-ea" w:hAnsi="Arial" w:cs="Arial"/>
          <w:color w:val="000000" w:themeColor="text1"/>
          <w:kern w:val="24"/>
        </w:rPr>
        <w:t xml:space="preserve"> needs are supported and met</w:t>
      </w:r>
      <w:r w:rsidR="00785FE3" w:rsidRPr="00C60E6F">
        <w:rPr>
          <w:rFonts w:ascii="Arial" w:eastAsia="+mn-ea" w:hAnsi="Arial" w:cs="Arial"/>
          <w:color w:val="000000" w:themeColor="text1"/>
          <w:kern w:val="24"/>
        </w:rPr>
        <w:t xml:space="preserve">. However, </w:t>
      </w:r>
      <w:r w:rsidR="00CB69E0" w:rsidRPr="00C60E6F">
        <w:rPr>
          <w:rFonts w:ascii="Arial" w:eastAsia="+mn-ea" w:hAnsi="Arial" w:cs="Arial"/>
          <w:color w:val="000000" w:themeColor="text1"/>
          <w:kern w:val="24"/>
        </w:rPr>
        <w:t xml:space="preserve">as stated by </w:t>
      </w:r>
      <w:r w:rsidR="00CB69E0" w:rsidRPr="00C60E6F">
        <w:rPr>
          <w:rFonts w:ascii="Arial" w:hAnsi="Arial" w:cs="Arial"/>
          <w:color w:val="000000" w:themeColor="text1"/>
        </w:rPr>
        <w:t xml:space="preserve">Joseph Rowntree Foundation (2007) there becomes a barrier </w:t>
      </w:r>
      <w:r w:rsidR="00CB69E0" w:rsidRPr="00C60E6F">
        <w:rPr>
          <w:rFonts w:ascii="Arial" w:eastAsia="+mn-ea" w:hAnsi="Arial" w:cs="Arial"/>
          <w:color w:val="000000" w:themeColor="text1"/>
          <w:kern w:val="24"/>
        </w:rPr>
        <w:t xml:space="preserve">when </w:t>
      </w:r>
      <w:r w:rsidR="00495EBD" w:rsidRPr="00C60E6F">
        <w:rPr>
          <w:rFonts w:ascii="Arial" w:eastAsia="+mn-ea" w:hAnsi="Arial" w:cs="Arial"/>
          <w:color w:val="000000" w:themeColor="text1"/>
          <w:kern w:val="24"/>
        </w:rPr>
        <w:t>parents may n</w:t>
      </w:r>
      <w:r w:rsidR="00B120CD" w:rsidRPr="00C60E6F">
        <w:rPr>
          <w:rFonts w:ascii="Arial" w:eastAsia="+mn-ea" w:hAnsi="Arial" w:cs="Arial"/>
          <w:color w:val="000000" w:themeColor="text1"/>
          <w:kern w:val="24"/>
        </w:rPr>
        <w:t>o</w:t>
      </w:r>
      <w:r w:rsidR="00495EBD" w:rsidRPr="00C60E6F">
        <w:rPr>
          <w:rFonts w:ascii="Arial" w:eastAsia="+mn-ea" w:hAnsi="Arial" w:cs="Arial"/>
          <w:color w:val="000000" w:themeColor="text1"/>
          <w:kern w:val="24"/>
        </w:rPr>
        <w:t>t</w:t>
      </w:r>
      <w:r w:rsidR="00B120CD" w:rsidRPr="00C60E6F">
        <w:rPr>
          <w:rFonts w:ascii="Arial" w:eastAsia="+mn-ea" w:hAnsi="Arial" w:cs="Arial"/>
          <w:color w:val="000000" w:themeColor="text1"/>
          <w:kern w:val="24"/>
        </w:rPr>
        <w:t xml:space="preserve"> want to</w:t>
      </w:r>
      <w:r w:rsidR="00495EBD" w:rsidRPr="00C60E6F">
        <w:rPr>
          <w:rFonts w:ascii="Arial" w:eastAsia="+mn-ea" w:hAnsi="Arial" w:cs="Arial"/>
          <w:color w:val="000000" w:themeColor="text1"/>
          <w:kern w:val="24"/>
        </w:rPr>
        <w:t xml:space="preserve"> be on board </w:t>
      </w:r>
      <w:r w:rsidR="00CB69E0" w:rsidRPr="00C60E6F">
        <w:rPr>
          <w:rFonts w:ascii="Arial" w:eastAsia="+mn-ea" w:hAnsi="Arial" w:cs="Arial"/>
          <w:color w:val="000000" w:themeColor="text1"/>
          <w:kern w:val="24"/>
        </w:rPr>
        <w:t>and interact regarding their children’s difficulties which leads to having</w:t>
      </w:r>
      <w:r w:rsidR="00495EBD" w:rsidRPr="00C60E6F">
        <w:rPr>
          <w:rFonts w:ascii="Arial" w:eastAsia="+mn-ea" w:hAnsi="Arial" w:cs="Arial"/>
          <w:color w:val="000000" w:themeColor="text1"/>
          <w:kern w:val="24"/>
        </w:rPr>
        <w:t xml:space="preserve"> a negative effect on the child’s </w:t>
      </w:r>
      <w:r w:rsidR="00CB69E0" w:rsidRPr="00C60E6F">
        <w:rPr>
          <w:rFonts w:ascii="Arial" w:eastAsia="+mn-ea" w:hAnsi="Arial" w:cs="Arial"/>
          <w:color w:val="000000" w:themeColor="text1"/>
          <w:kern w:val="24"/>
        </w:rPr>
        <w:t xml:space="preserve">holistic </w:t>
      </w:r>
      <w:r w:rsidR="00495EBD" w:rsidRPr="00C60E6F">
        <w:rPr>
          <w:rFonts w:ascii="Arial" w:eastAsia="+mn-ea" w:hAnsi="Arial" w:cs="Arial"/>
          <w:color w:val="000000" w:themeColor="text1"/>
          <w:kern w:val="24"/>
        </w:rPr>
        <w:t xml:space="preserve">needs and development. </w:t>
      </w:r>
      <w:r w:rsidR="00C8394E" w:rsidRPr="00C60E6F">
        <w:rPr>
          <w:rFonts w:ascii="Arial" w:eastAsia="+mn-ea" w:hAnsi="Arial" w:cs="Arial"/>
          <w:color w:val="000000" w:themeColor="text1"/>
          <w:kern w:val="24"/>
        </w:rPr>
        <w:lastRenderedPageBreak/>
        <w:t xml:space="preserve">Another role of the additional adult support would be to support the child when transitioning from one setting to another, for example from </w:t>
      </w:r>
      <w:r w:rsidR="00B120CD" w:rsidRPr="00C60E6F">
        <w:rPr>
          <w:rFonts w:ascii="Arial" w:eastAsia="+mn-ea" w:hAnsi="Arial" w:cs="Arial"/>
          <w:color w:val="000000" w:themeColor="text1"/>
          <w:kern w:val="24"/>
        </w:rPr>
        <w:t>prenursery</w:t>
      </w:r>
      <w:r w:rsidR="00C8394E" w:rsidRPr="00C60E6F">
        <w:rPr>
          <w:rFonts w:ascii="Arial" w:eastAsia="+mn-ea" w:hAnsi="Arial" w:cs="Arial"/>
          <w:color w:val="000000" w:themeColor="text1"/>
          <w:kern w:val="24"/>
        </w:rPr>
        <w:t xml:space="preserve"> to school,</w:t>
      </w:r>
      <w:r w:rsidR="008C0519" w:rsidRPr="00C60E6F">
        <w:rPr>
          <w:rFonts w:ascii="Arial" w:eastAsia="+mn-ea" w:hAnsi="Arial" w:cs="Arial"/>
          <w:color w:val="000000" w:themeColor="text1"/>
          <w:kern w:val="24"/>
        </w:rPr>
        <w:t xml:space="preserve"> Oxfordshire County Council (2017) state that</w:t>
      </w:r>
      <w:r w:rsidR="00C8394E" w:rsidRPr="00C60E6F">
        <w:rPr>
          <w:rFonts w:ascii="Arial" w:eastAsia="+mn-ea" w:hAnsi="Arial" w:cs="Arial"/>
          <w:color w:val="000000" w:themeColor="text1"/>
          <w:kern w:val="24"/>
        </w:rPr>
        <w:t xml:space="preserve"> this is important to the child and future setting as transition is a big part of a child’s life and especially for a child who has had a supporting practitioner and built positive attachments</w:t>
      </w:r>
      <w:r w:rsidR="00B120CD" w:rsidRPr="00C60E6F">
        <w:rPr>
          <w:rFonts w:ascii="Arial" w:eastAsia="+mn-ea" w:hAnsi="Arial" w:cs="Arial"/>
          <w:color w:val="000000" w:themeColor="text1"/>
          <w:kern w:val="24"/>
        </w:rPr>
        <w:t>. Likewise,</w:t>
      </w:r>
      <w:r w:rsidR="008C0519" w:rsidRPr="00C60E6F">
        <w:rPr>
          <w:rFonts w:ascii="Arial" w:eastAsia="+mn-ea" w:hAnsi="Arial" w:cs="Arial"/>
          <w:color w:val="000000" w:themeColor="text1"/>
          <w:kern w:val="24"/>
        </w:rPr>
        <w:t xml:space="preserve"> </w:t>
      </w:r>
      <w:r w:rsidR="003833FB" w:rsidRPr="00C60E6F">
        <w:rPr>
          <w:rFonts w:ascii="Arial" w:eastAsia="+mn-ea" w:hAnsi="Arial" w:cs="Arial"/>
          <w:color w:val="000000" w:themeColor="text1"/>
          <w:kern w:val="24"/>
        </w:rPr>
        <w:t>both</w:t>
      </w:r>
      <w:r w:rsidR="003833FB" w:rsidRPr="00C60E6F">
        <w:rPr>
          <w:rFonts w:ascii="Arial" w:hAnsi="Arial" w:cs="Arial"/>
          <w:i/>
          <w:iCs/>
          <w:color w:val="000000" w:themeColor="text1"/>
          <w:shd w:val="clear" w:color="auto" w:fill="F9F9F9"/>
        </w:rPr>
        <w:t xml:space="preserve"> </w:t>
      </w:r>
      <w:r w:rsidR="003833FB" w:rsidRPr="00C60E6F">
        <w:rPr>
          <w:rFonts w:ascii="Arial" w:hAnsi="Arial" w:cs="Arial"/>
          <w:color w:val="000000" w:themeColor="text1"/>
          <w:shd w:val="clear" w:color="auto" w:fill="F9F9F9"/>
        </w:rPr>
        <w:t xml:space="preserve">Curtain and </w:t>
      </w:r>
      <w:proofErr w:type="spellStart"/>
      <w:r w:rsidR="003833FB" w:rsidRPr="00C60E6F">
        <w:rPr>
          <w:rFonts w:ascii="Arial" w:hAnsi="Arial" w:cs="Arial"/>
          <w:color w:val="000000" w:themeColor="text1"/>
          <w:shd w:val="clear" w:color="auto" w:fill="F9F9F9"/>
        </w:rPr>
        <w:t>Phemister</w:t>
      </w:r>
      <w:proofErr w:type="spellEnd"/>
      <w:r w:rsidR="003833FB" w:rsidRPr="00C60E6F">
        <w:rPr>
          <w:rFonts w:ascii="Arial" w:hAnsi="Arial" w:cs="Arial"/>
          <w:color w:val="000000" w:themeColor="text1"/>
          <w:shd w:val="clear" w:color="auto" w:fill="F9F9F9"/>
        </w:rPr>
        <w:t xml:space="preserve"> (1985) and </w:t>
      </w:r>
      <w:r w:rsidR="008C0519" w:rsidRPr="00C60E6F">
        <w:rPr>
          <w:rFonts w:ascii="Arial" w:eastAsia="+mn-ea" w:hAnsi="Arial" w:cs="Arial"/>
          <w:color w:val="000000" w:themeColor="text1"/>
          <w:kern w:val="24"/>
        </w:rPr>
        <w:t xml:space="preserve">Early Education (No Date) say </w:t>
      </w:r>
      <w:r w:rsidR="00C8394E" w:rsidRPr="00C60E6F">
        <w:rPr>
          <w:rFonts w:ascii="Arial" w:eastAsia="+mn-ea" w:hAnsi="Arial" w:cs="Arial"/>
          <w:color w:val="000000" w:themeColor="text1"/>
          <w:kern w:val="24"/>
        </w:rPr>
        <w:t>it is important</w:t>
      </w:r>
      <w:r w:rsidR="008C0519" w:rsidRPr="00C60E6F">
        <w:rPr>
          <w:rFonts w:ascii="Arial" w:eastAsia="+mn-ea" w:hAnsi="Arial" w:cs="Arial"/>
          <w:color w:val="000000" w:themeColor="text1"/>
          <w:kern w:val="24"/>
        </w:rPr>
        <w:t xml:space="preserve"> and inevitable</w:t>
      </w:r>
      <w:r w:rsidR="00C8394E" w:rsidRPr="00C60E6F">
        <w:rPr>
          <w:rFonts w:ascii="Arial" w:eastAsia="+mn-ea" w:hAnsi="Arial" w:cs="Arial"/>
          <w:color w:val="000000" w:themeColor="text1"/>
          <w:kern w:val="24"/>
        </w:rPr>
        <w:t xml:space="preserve"> that the supporting practitioner carriers out this transition as the child is familiar with the adult and will see them as a comfort</w:t>
      </w:r>
      <w:r w:rsidR="00B120CD" w:rsidRPr="00C60E6F">
        <w:rPr>
          <w:rFonts w:ascii="Arial" w:eastAsia="+mn-ea" w:hAnsi="Arial" w:cs="Arial"/>
          <w:color w:val="000000" w:themeColor="text1"/>
          <w:kern w:val="24"/>
        </w:rPr>
        <w:t xml:space="preserve">. </w:t>
      </w:r>
      <w:r w:rsidR="00C60E6F" w:rsidRPr="00C60E6F">
        <w:rPr>
          <w:rFonts w:ascii="Arial" w:eastAsia="+mn-ea" w:hAnsi="Arial" w:cs="Arial"/>
          <w:color w:val="000000" w:themeColor="text1"/>
          <w:kern w:val="24"/>
        </w:rPr>
        <w:t>However, it</w:t>
      </w:r>
      <w:r w:rsidR="003833FB" w:rsidRPr="00C60E6F">
        <w:rPr>
          <w:rFonts w:ascii="Arial" w:eastAsia="+mn-ea" w:hAnsi="Arial" w:cs="Arial"/>
          <w:color w:val="000000" w:themeColor="text1"/>
          <w:kern w:val="24"/>
        </w:rPr>
        <w:t xml:space="preserve"> is found by </w:t>
      </w:r>
      <w:r w:rsidR="003833FB" w:rsidRPr="00C60E6F">
        <w:rPr>
          <w:rFonts w:ascii="Arial" w:hAnsi="Arial" w:cs="Arial"/>
          <w:color w:val="000000" w:themeColor="text1"/>
          <w:shd w:val="clear" w:color="auto" w:fill="FFFFFF"/>
        </w:rPr>
        <w:t>Atkinson. S, J (2020) that children with special educational needs find transit</w:t>
      </w:r>
      <w:r w:rsidR="00B120CD" w:rsidRPr="00C60E6F">
        <w:rPr>
          <w:rFonts w:ascii="Arial" w:hAnsi="Arial" w:cs="Arial"/>
          <w:color w:val="000000" w:themeColor="text1"/>
          <w:shd w:val="clear" w:color="auto" w:fill="FFFFFF"/>
        </w:rPr>
        <w:t>ion</w:t>
      </w:r>
      <w:r w:rsidR="003833FB" w:rsidRPr="00C60E6F">
        <w:rPr>
          <w:rFonts w:ascii="Arial" w:hAnsi="Arial" w:cs="Arial"/>
          <w:color w:val="000000" w:themeColor="text1"/>
          <w:shd w:val="clear" w:color="auto" w:fill="FFFFFF"/>
        </w:rPr>
        <w:t xml:space="preserve">ing </w:t>
      </w:r>
      <w:r w:rsidR="00B120CD" w:rsidRPr="00C60E6F">
        <w:rPr>
          <w:rFonts w:ascii="Arial" w:hAnsi="Arial" w:cs="Arial"/>
          <w:color w:val="000000" w:themeColor="text1"/>
          <w:shd w:val="clear" w:color="auto" w:fill="FFFFFF"/>
        </w:rPr>
        <w:t xml:space="preserve">more of a </w:t>
      </w:r>
      <w:r w:rsidR="003833FB" w:rsidRPr="00C60E6F">
        <w:rPr>
          <w:rFonts w:ascii="Arial" w:hAnsi="Arial" w:cs="Arial"/>
          <w:color w:val="000000" w:themeColor="text1"/>
          <w:shd w:val="clear" w:color="auto" w:fill="FFFFFF"/>
        </w:rPr>
        <w:t xml:space="preserve">challenge however they say that </w:t>
      </w:r>
      <w:r w:rsidR="0047707A" w:rsidRPr="00C60E6F">
        <w:rPr>
          <w:rFonts w:ascii="Arial" w:hAnsi="Arial" w:cs="Arial"/>
          <w:color w:val="000000" w:themeColor="text1"/>
          <w:shd w:val="clear" w:color="auto" w:fill="FFFFFF"/>
        </w:rPr>
        <w:t>practitioners’</w:t>
      </w:r>
      <w:r w:rsidR="003833FB" w:rsidRPr="00C60E6F">
        <w:rPr>
          <w:rFonts w:ascii="Arial" w:hAnsi="Arial" w:cs="Arial"/>
          <w:color w:val="000000" w:themeColor="text1"/>
          <w:shd w:val="clear" w:color="auto" w:fill="FFFFFF"/>
        </w:rPr>
        <w:t xml:space="preserve"> expectations and attitudes play an importance during this changing time for the child and family.</w:t>
      </w:r>
    </w:p>
    <w:p w14:paraId="4502302F" w14:textId="57CB4AB2" w:rsidR="004C175A" w:rsidRPr="00C60E6F" w:rsidRDefault="004C175A" w:rsidP="00C60E6F">
      <w:pPr>
        <w:pStyle w:val="NormalWeb"/>
        <w:spacing w:before="200" w:beforeAutospacing="0" w:after="0" w:afterAutospacing="0" w:line="216" w:lineRule="auto"/>
        <w:jc w:val="both"/>
        <w:rPr>
          <w:rFonts w:ascii="Arial" w:eastAsia="+mn-ea" w:hAnsi="Arial" w:cs="Arial"/>
          <w:color w:val="000000" w:themeColor="text1"/>
          <w:kern w:val="24"/>
        </w:rPr>
      </w:pPr>
    </w:p>
    <w:p w14:paraId="4984809B" w14:textId="7B469CC3" w:rsidR="007F5E0E" w:rsidRPr="00C60E6F" w:rsidRDefault="007F5E0E" w:rsidP="00C60E6F">
      <w:pPr>
        <w:pStyle w:val="NormalWeb"/>
        <w:spacing w:before="200" w:beforeAutospacing="0" w:after="0" w:afterAutospacing="0" w:line="216" w:lineRule="auto"/>
        <w:ind w:left="360"/>
        <w:jc w:val="both"/>
        <w:rPr>
          <w:rFonts w:ascii="Arial" w:eastAsia="+mn-ea" w:hAnsi="Arial" w:cs="Arial"/>
          <w:color w:val="000000" w:themeColor="text1"/>
          <w:kern w:val="24"/>
        </w:rPr>
      </w:pPr>
    </w:p>
    <w:p w14:paraId="5EF8D89A" w14:textId="0B9A7E37" w:rsidR="007F5E0E" w:rsidRDefault="007F5E0E" w:rsidP="001F3534">
      <w:pPr>
        <w:pStyle w:val="NormalWeb"/>
        <w:spacing w:before="200" w:beforeAutospacing="0" w:after="0" w:afterAutospacing="0" w:line="216" w:lineRule="auto"/>
        <w:ind w:left="360"/>
        <w:rPr>
          <w:rFonts w:ascii="Lucida Sans" w:eastAsia="+mn-ea" w:hAnsi="Lucida Sans" w:cs="+mn-cs"/>
          <w:color w:val="002060"/>
          <w:kern w:val="24"/>
          <w:sz w:val="26"/>
          <w:szCs w:val="26"/>
        </w:rPr>
      </w:pPr>
    </w:p>
    <w:p w14:paraId="40E8B788" w14:textId="3AD5B50C" w:rsidR="007F5E0E" w:rsidRDefault="007F5E0E" w:rsidP="001F3534">
      <w:pPr>
        <w:pStyle w:val="NormalWeb"/>
        <w:spacing w:before="200" w:beforeAutospacing="0" w:after="0" w:afterAutospacing="0" w:line="216" w:lineRule="auto"/>
        <w:ind w:left="360"/>
        <w:rPr>
          <w:rFonts w:ascii="Lucida Sans" w:eastAsia="+mn-ea" w:hAnsi="Lucida Sans" w:cs="+mn-cs"/>
          <w:color w:val="002060"/>
          <w:kern w:val="24"/>
          <w:sz w:val="26"/>
          <w:szCs w:val="26"/>
        </w:rPr>
      </w:pPr>
    </w:p>
    <w:p w14:paraId="338F62A1" w14:textId="1EC78917" w:rsidR="007F5E0E" w:rsidRDefault="007F5E0E" w:rsidP="001F3534">
      <w:pPr>
        <w:pStyle w:val="NormalWeb"/>
        <w:spacing w:before="200" w:beforeAutospacing="0" w:after="0" w:afterAutospacing="0" w:line="216" w:lineRule="auto"/>
        <w:ind w:left="360"/>
        <w:rPr>
          <w:rFonts w:ascii="Lucida Sans" w:eastAsia="+mn-ea" w:hAnsi="Lucida Sans" w:cs="+mn-cs"/>
          <w:color w:val="002060"/>
          <w:kern w:val="24"/>
          <w:sz w:val="26"/>
          <w:szCs w:val="26"/>
        </w:rPr>
      </w:pPr>
    </w:p>
    <w:p w14:paraId="67E2FF96" w14:textId="0A73FB3B" w:rsidR="007F5E0E" w:rsidRDefault="007F5E0E" w:rsidP="001F3534">
      <w:pPr>
        <w:pStyle w:val="NormalWeb"/>
        <w:spacing w:before="200" w:beforeAutospacing="0" w:after="0" w:afterAutospacing="0" w:line="216" w:lineRule="auto"/>
        <w:ind w:left="360"/>
        <w:rPr>
          <w:rFonts w:ascii="Lucida Sans" w:eastAsia="+mn-ea" w:hAnsi="Lucida Sans" w:cs="+mn-cs"/>
          <w:color w:val="002060"/>
          <w:kern w:val="24"/>
          <w:sz w:val="26"/>
          <w:szCs w:val="26"/>
        </w:rPr>
      </w:pPr>
    </w:p>
    <w:p w14:paraId="1E79C2D4" w14:textId="403401ED" w:rsidR="007F5E0E" w:rsidRDefault="007F5E0E" w:rsidP="001F3534">
      <w:pPr>
        <w:pStyle w:val="NormalWeb"/>
        <w:spacing w:before="200" w:beforeAutospacing="0" w:after="0" w:afterAutospacing="0" w:line="216" w:lineRule="auto"/>
        <w:ind w:left="360"/>
        <w:rPr>
          <w:rFonts w:ascii="Lucida Sans" w:eastAsia="+mn-ea" w:hAnsi="Lucida Sans" w:cs="+mn-cs"/>
          <w:color w:val="002060"/>
          <w:kern w:val="24"/>
          <w:sz w:val="26"/>
          <w:szCs w:val="26"/>
        </w:rPr>
      </w:pPr>
    </w:p>
    <w:p w14:paraId="263AC2CE" w14:textId="77777777" w:rsidR="007F5E0E" w:rsidRPr="00EE6CF5" w:rsidRDefault="007F5E0E" w:rsidP="001F3534">
      <w:pPr>
        <w:pStyle w:val="NormalWeb"/>
        <w:spacing w:before="200" w:beforeAutospacing="0" w:after="0" w:afterAutospacing="0" w:line="216" w:lineRule="auto"/>
        <w:ind w:left="360"/>
        <w:rPr>
          <w:rFonts w:ascii="Lucida Sans" w:eastAsia="+mn-ea" w:hAnsi="Lucida Sans" w:cs="+mn-cs"/>
          <w:color w:val="002060"/>
          <w:kern w:val="24"/>
          <w:sz w:val="26"/>
          <w:szCs w:val="26"/>
        </w:rPr>
      </w:pPr>
    </w:p>
    <w:p w14:paraId="3A94EC77" w14:textId="77777777" w:rsidR="008D5F43" w:rsidRDefault="008D5F43">
      <w:pPr>
        <w:rPr>
          <w:rFonts w:ascii="Arial" w:hAnsi="Arial" w:cs="Arial"/>
          <w:sz w:val="24"/>
          <w:szCs w:val="24"/>
          <w:u w:val="single"/>
        </w:rPr>
      </w:pPr>
    </w:p>
    <w:p w14:paraId="03CC156F" w14:textId="77777777" w:rsidR="00DF5368" w:rsidRDefault="00DF5368">
      <w:pPr>
        <w:rPr>
          <w:rFonts w:ascii="Arial" w:hAnsi="Arial" w:cs="Arial"/>
          <w:sz w:val="24"/>
          <w:szCs w:val="24"/>
          <w:u w:val="single"/>
        </w:rPr>
      </w:pPr>
    </w:p>
    <w:p w14:paraId="205751D9" w14:textId="77777777" w:rsidR="00DF5368" w:rsidRDefault="00DF5368">
      <w:pPr>
        <w:rPr>
          <w:rFonts w:ascii="Arial" w:hAnsi="Arial" w:cs="Arial"/>
          <w:sz w:val="24"/>
          <w:szCs w:val="24"/>
          <w:u w:val="single"/>
        </w:rPr>
      </w:pPr>
    </w:p>
    <w:p w14:paraId="7B73B665" w14:textId="77777777" w:rsidR="00DF5368" w:rsidRDefault="00DF5368">
      <w:pPr>
        <w:rPr>
          <w:rFonts w:ascii="Arial" w:hAnsi="Arial" w:cs="Arial"/>
          <w:sz w:val="24"/>
          <w:szCs w:val="24"/>
          <w:u w:val="single"/>
        </w:rPr>
      </w:pPr>
    </w:p>
    <w:p w14:paraId="43E562CF" w14:textId="77777777" w:rsidR="00DF5368" w:rsidRDefault="00DF5368">
      <w:pPr>
        <w:rPr>
          <w:rFonts w:ascii="Arial" w:hAnsi="Arial" w:cs="Arial"/>
          <w:sz w:val="24"/>
          <w:szCs w:val="24"/>
          <w:u w:val="single"/>
        </w:rPr>
      </w:pPr>
    </w:p>
    <w:p w14:paraId="40CC05FD" w14:textId="77777777" w:rsidR="00DF5368" w:rsidRDefault="00DF5368">
      <w:pPr>
        <w:rPr>
          <w:rFonts w:ascii="Arial" w:hAnsi="Arial" w:cs="Arial"/>
          <w:sz w:val="24"/>
          <w:szCs w:val="24"/>
          <w:u w:val="single"/>
        </w:rPr>
      </w:pPr>
    </w:p>
    <w:p w14:paraId="4230A71E" w14:textId="77777777" w:rsidR="00DF5368" w:rsidRDefault="00DF5368">
      <w:pPr>
        <w:rPr>
          <w:rFonts w:ascii="Arial" w:hAnsi="Arial" w:cs="Arial"/>
          <w:sz w:val="24"/>
          <w:szCs w:val="24"/>
          <w:u w:val="single"/>
        </w:rPr>
      </w:pPr>
    </w:p>
    <w:p w14:paraId="00BC330F" w14:textId="77777777" w:rsidR="00DF5368" w:rsidRDefault="00DF5368">
      <w:pPr>
        <w:rPr>
          <w:rFonts w:ascii="Arial" w:hAnsi="Arial" w:cs="Arial"/>
          <w:sz w:val="24"/>
          <w:szCs w:val="24"/>
          <w:u w:val="single"/>
        </w:rPr>
      </w:pPr>
    </w:p>
    <w:p w14:paraId="3A9C0345" w14:textId="77777777" w:rsidR="00DF5368" w:rsidRDefault="00DF5368">
      <w:pPr>
        <w:rPr>
          <w:rFonts w:ascii="Arial" w:hAnsi="Arial" w:cs="Arial"/>
          <w:sz w:val="24"/>
          <w:szCs w:val="24"/>
          <w:u w:val="single"/>
        </w:rPr>
      </w:pPr>
    </w:p>
    <w:p w14:paraId="284D1C15" w14:textId="77777777" w:rsidR="008648B5" w:rsidRDefault="008648B5">
      <w:pPr>
        <w:rPr>
          <w:rFonts w:ascii="Arial" w:hAnsi="Arial" w:cs="Arial"/>
          <w:sz w:val="24"/>
          <w:szCs w:val="24"/>
          <w:u w:val="single"/>
        </w:rPr>
      </w:pPr>
    </w:p>
    <w:p w14:paraId="309BFD14" w14:textId="77777777" w:rsidR="006E36D0" w:rsidRDefault="006E36D0">
      <w:pPr>
        <w:rPr>
          <w:rFonts w:ascii="Arial" w:hAnsi="Arial" w:cs="Arial"/>
          <w:sz w:val="24"/>
          <w:szCs w:val="24"/>
          <w:u w:val="single"/>
        </w:rPr>
      </w:pPr>
    </w:p>
    <w:p w14:paraId="0A9042EC" w14:textId="77777777" w:rsidR="006E36D0" w:rsidRDefault="006E36D0">
      <w:pPr>
        <w:rPr>
          <w:rFonts w:ascii="Arial" w:hAnsi="Arial" w:cs="Arial"/>
          <w:sz w:val="24"/>
          <w:szCs w:val="24"/>
          <w:u w:val="single"/>
        </w:rPr>
      </w:pPr>
    </w:p>
    <w:p w14:paraId="437373AA" w14:textId="77777777" w:rsidR="00C60E6F" w:rsidRDefault="002F4DF6">
      <w:pPr>
        <w:rPr>
          <w:rFonts w:ascii="Arial" w:hAnsi="Arial" w:cs="Arial"/>
          <w:sz w:val="24"/>
          <w:szCs w:val="24"/>
          <w:u w:val="single"/>
        </w:rPr>
      </w:pPr>
      <w:r w:rsidRPr="002F4DF6">
        <w:rPr>
          <w:rFonts w:ascii="Arial" w:hAnsi="Arial" w:cs="Arial"/>
          <w:sz w:val="24"/>
          <w:szCs w:val="24"/>
          <w:u w:val="single"/>
        </w:rPr>
        <w:lastRenderedPageBreak/>
        <w:t>Reference L</w:t>
      </w:r>
      <w:bookmarkStart w:id="4" w:name="_Hlk74248500"/>
      <w:r w:rsidR="00C60E6F">
        <w:rPr>
          <w:rFonts w:ascii="Arial" w:hAnsi="Arial" w:cs="Arial"/>
          <w:sz w:val="24"/>
          <w:szCs w:val="24"/>
          <w:u w:val="single"/>
        </w:rPr>
        <w:t>ist</w:t>
      </w:r>
    </w:p>
    <w:p w14:paraId="77BF0EC7" w14:textId="4B6A089B" w:rsidR="00C60E6F" w:rsidRDefault="00C60E6F">
      <w:pPr>
        <w:rPr>
          <w:rFonts w:ascii="Arial" w:hAnsi="Arial" w:cs="Arial"/>
          <w:color w:val="000000" w:themeColor="text1"/>
          <w:sz w:val="24"/>
          <w:szCs w:val="24"/>
          <w:shd w:val="clear" w:color="auto" w:fill="FFFFFF"/>
        </w:rPr>
      </w:pPr>
      <w:r w:rsidRPr="003833FB">
        <w:rPr>
          <w:rFonts w:ascii="Arial" w:hAnsi="Arial" w:cs="Arial"/>
          <w:color w:val="000000" w:themeColor="text1"/>
          <w:sz w:val="24"/>
          <w:szCs w:val="24"/>
          <w:shd w:val="clear" w:color="auto" w:fill="FFFFFF"/>
        </w:rPr>
        <w:t>Atkinson</w:t>
      </w:r>
      <w:r>
        <w:rPr>
          <w:rFonts w:ascii="Arial" w:hAnsi="Arial" w:cs="Arial"/>
          <w:color w:val="000000" w:themeColor="text1"/>
          <w:sz w:val="24"/>
          <w:szCs w:val="24"/>
          <w:shd w:val="clear" w:color="auto" w:fill="FFFFFF"/>
        </w:rPr>
        <w:t>. S, J</w:t>
      </w:r>
      <w:r w:rsidRPr="003833FB">
        <w:rPr>
          <w:rFonts w:ascii="Arial" w:hAnsi="Arial" w:cs="Arial"/>
          <w:color w:val="000000" w:themeColor="text1"/>
          <w:sz w:val="24"/>
          <w:szCs w:val="24"/>
          <w:shd w:val="clear" w:color="auto" w:fill="FFFFFF"/>
        </w:rPr>
        <w:t xml:space="preserve"> (2020) </w:t>
      </w:r>
      <w:bookmarkEnd w:id="4"/>
      <w:r w:rsidRPr="003833FB">
        <w:rPr>
          <w:rFonts w:ascii="Arial" w:hAnsi="Arial" w:cs="Arial"/>
          <w:color w:val="000000" w:themeColor="text1"/>
          <w:sz w:val="24"/>
          <w:szCs w:val="24"/>
          <w:shd w:val="clear" w:color="auto" w:fill="FFFFFF"/>
        </w:rPr>
        <w:t>‘Teachers’ perceptions of successful transition to school for children with and without Downs Syndrome in the UAE and England,’ </w:t>
      </w:r>
      <w:r w:rsidRPr="003833FB">
        <w:rPr>
          <w:rFonts w:ascii="Arial" w:hAnsi="Arial" w:cs="Arial"/>
          <w:i/>
          <w:iCs/>
          <w:color w:val="000000" w:themeColor="text1"/>
          <w:sz w:val="24"/>
          <w:szCs w:val="24"/>
          <w:shd w:val="clear" w:color="auto" w:fill="FFFFFF"/>
        </w:rPr>
        <w:t>Education 3-13</w:t>
      </w:r>
      <w:r w:rsidRPr="003833FB">
        <w:rPr>
          <w:rFonts w:ascii="Arial" w:hAnsi="Arial" w:cs="Arial"/>
          <w:color w:val="000000" w:themeColor="text1"/>
          <w:sz w:val="24"/>
          <w:szCs w:val="24"/>
          <w:shd w:val="clear" w:color="auto" w:fill="FFFFFF"/>
        </w:rPr>
        <w:t>, DOI: </w:t>
      </w:r>
      <w:hyperlink r:id="rId7" w:history="1">
        <w:r w:rsidRPr="003833FB">
          <w:rPr>
            <w:rFonts w:ascii="Arial" w:hAnsi="Arial" w:cs="Arial"/>
            <w:color w:val="000000" w:themeColor="text1"/>
            <w:sz w:val="24"/>
            <w:szCs w:val="24"/>
            <w:u w:val="single"/>
            <w:shd w:val="clear" w:color="auto" w:fill="FFFFFF"/>
          </w:rPr>
          <w:t>10.1080/03004279.2020.1809489</w:t>
        </w:r>
      </w:hyperlink>
      <w:r w:rsidRPr="003833FB">
        <w:rPr>
          <w:rFonts w:ascii="Arial" w:hAnsi="Arial" w:cs="Arial"/>
          <w:color w:val="000000" w:themeColor="text1"/>
          <w:sz w:val="24"/>
          <w:szCs w:val="24"/>
          <w:shd w:val="clear" w:color="auto" w:fill="FFFFFF"/>
        </w:rPr>
        <w:t xml:space="preserve"> </w:t>
      </w:r>
    </w:p>
    <w:p w14:paraId="3DD90AC2" w14:textId="77777777" w:rsidR="00C60E6F" w:rsidRPr="00C60E6F" w:rsidRDefault="00C60E6F">
      <w:pPr>
        <w:rPr>
          <w:rFonts w:ascii="Arial" w:hAnsi="Arial" w:cs="Arial"/>
          <w:sz w:val="24"/>
          <w:szCs w:val="24"/>
          <w:u w:val="single"/>
        </w:rPr>
      </w:pPr>
    </w:p>
    <w:p w14:paraId="59CD5AE6" w14:textId="4A7E9642" w:rsidR="00C60E6F" w:rsidRDefault="00C60E6F" w:rsidP="008E0613">
      <w:pPr>
        <w:rPr>
          <w:rFonts w:ascii="Arial" w:hAnsi="Arial" w:cs="Arial"/>
          <w:sz w:val="24"/>
          <w:szCs w:val="24"/>
        </w:rPr>
      </w:pPr>
      <w:r w:rsidRPr="008E0613">
        <w:rPr>
          <w:rFonts w:ascii="Arial" w:eastAsia="+mn-ea" w:hAnsi="Arial" w:cs="Arial"/>
          <w:color w:val="000000" w:themeColor="text1"/>
          <w:kern w:val="24"/>
          <w:sz w:val="24"/>
          <w:szCs w:val="24"/>
        </w:rPr>
        <w:t xml:space="preserve">Bartleby Research (2021) </w:t>
      </w:r>
      <w:r w:rsidRPr="008E0613">
        <w:rPr>
          <w:rFonts w:ascii="Arial" w:eastAsia="Times New Roman" w:hAnsi="Arial" w:cs="Arial"/>
          <w:i/>
          <w:iCs/>
          <w:color w:val="000000" w:themeColor="text1"/>
          <w:spacing w:val="-2"/>
          <w:kern w:val="36"/>
          <w:sz w:val="24"/>
          <w:szCs w:val="24"/>
          <w:lang w:eastAsia="en-GB"/>
        </w:rPr>
        <w:t xml:space="preserve">Early Intervention: Positive </w:t>
      </w:r>
      <w:proofErr w:type="gramStart"/>
      <w:r w:rsidRPr="008E0613">
        <w:rPr>
          <w:rFonts w:ascii="Arial" w:eastAsia="Times New Roman" w:hAnsi="Arial" w:cs="Arial"/>
          <w:i/>
          <w:iCs/>
          <w:color w:val="000000" w:themeColor="text1"/>
          <w:spacing w:val="-2"/>
          <w:kern w:val="36"/>
          <w:sz w:val="24"/>
          <w:szCs w:val="24"/>
          <w:lang w:eastAsia="en-GB"/>
        </w:rPr>
        <w:t>And</w:t>
      </w:r>
      <w:proofErr w:type="gramEnd"/>
      <w:r w:rsidRPr="008E0613">
        <w:rPr>
          <w:rFonts w:ascii="Arial" w:eastAsia="Times New Roman" w:hAnsi="Arial" w:cs="Arial"/>
          <w:i/>
          <w:iCs/>
          <w:color w:val="000000" w:themeColor="text1"/>
          <w:spacing w:val="-2"/>
          <w:kern w:val="36"/>
          <w:sz w:val="24"/>
          <w:szCs w:val="24"/>
          <w:lang w:eastAsia="en-GB"/>
        </w:rPr>
        <w:t xml:space="preserve"> Negative Effects On Child </w:t>
      </w:r>
      <w:proofErr w:type="spellStart"/>
      <w:r w:rsidRPr="008E0613">
        <w:rPr>
          <w:rFonts w:ascii="Arial" w:eastAsia="Times New Roman" w:hAnsi="Arial" w:cs="Arial"/>
          <w:i/>
          <w:iCs/>
          <w:color w:val="000000" w:themeColor="text1"/>
          <w:spacing w:val="-2"/>
          <w:kern w:val="36"/>
          <w:sz w:val="24"/>
          <w:szCs w:val="24"/>
          <w:lang w:eastAsia="en-GB"/>
        </w:rPr>
        <w:t>Behavior</w:t>
      </w:r>
      <w:proofErr w:type="spellEnd"/>
      <w:r w:rsidRPr="008E0613">
        <w:rPr>
          <w:rFonts w:ascii="Arial" w:eastAsia="Times New Roman" w:hAnsi="Arial" w:cs="Arial"/>
          <w:i/>
          <w:iCs/>
          <w:color w:val="000000" w:themeColor="text1"/>
          <w:spacing w:val="-2"/>
          <w:kern w:val="36"/>
          <w:sz w:val="24"/>
          <w:szCs w:val="24"/>
          <w:lang w:eastAsia="en-GB"/>
        </w:rPr>
        <w:t xml:space="preserve"> And Development. </w:t>
      </w:r>
      <w:r w:rsidRPr="008E0613">
        <w:rPr>
          <w:rFonts w:ascii="Arial" w:eastAsia="Times New Roman" w:hAnsi="Arial" w:cs="Arial"/>
          <w:color w:val="000000" w:themeColor="text1"/>
          <w:spacing w:val="-2"/>
          <w:kern w:val="36"/>
          <w:sz w:val="24"/>
          <w:szCs w:val="24"/>
          <w:lang w:eastAsia="en-GB"/>
        </w:rPr>
        <w:t>Available at</w:t>
      </w:r>
      <w:r w:rsidRPr="008E0613">
        <w:rPr>
          <w:rFonts w:ascii="Arial" w:eastAsia="Times New Roman" w:hAnsi="Arial" w:cs="Arial"/>
          <w:color w:val="101269"/>
          <w:spacing w:val="-2"/>
          <w:kern w:val="36"/>
          <w:sz w:val="24"/>
          <w:szCs w:val="24"/>
          <w:lang w:eastAsia="en-GB"/>
        </w:rPr>
        <w:t>:</w:t>
      </w:r>
      <w:r w:rsidRPr="008E0613">
        <w:rPr>
          <w:rFonts w:ascii="Arial" w:hAnsi="Arial" w:cs="Arial"/>
          <w:sz w:val="24"/>
          <w:szCs w:val="24"/>
        </w:rPr>
        <w:t xml:space="preserve"> </w:t>
      </w:r>
      <w:hyperlink r:id="rId8" w:history="1">
        <w:r w:rsidRPr="008E0613">
          <w:rPr>
            <w:rFonts w:ascii="Arial" w:hAnsi="Arial" w:cs="Arial"/>
            <w:color w:val="0000FF"/>
            <w:sz w:val="24"/>
            <w:szCs w:val="24"/>
            <w:u w:val="single"/>
          </w:rPr>
          <w:t>Early Intervention : Positive And Negative Effects On... | Bartleby</w:t>
        </w:r>
      </w:hyperlink>
      <w:r w:rsidRPr="008E0613">
        <w:rPr>
          <w:rFonts w:ascii="Arial" w:hAnsi="Arial" w:cs="Arial"/>
          <w:sz w:val="24"/>
          <w:szCs w:val="24"/>
        </w:rPr>
        <w:t xml:space="preserve"> (Accessed: 3</w:t>
      </w:r>
      <w:r w:rsidRPr="008E0613">
        <w:rPr>
          <w:rFonts w:ascii="Arial" w:hAnsi="Arial" w:cs="Arial"/>
          <w:sz w:val="24"/>
          <w:szCs w:val="24"/>
          <w:vertAlign w:val="superscript"/>
        </w:rPr>
        <w:t>rd</w:t>
      </w:r>
      <w:r w:rsidRPr="008E0613">
        <w:rPr>
          <w:rFonts w:ascii="Arial" w:hAnsi="Arial" w:cs="Arial"/>
          <w:sz w:val="24"/>
          <w:szCs w:val="24"/>
        </w:rPr>
        <w:t xml:space="preserve"> June 2021).</w:t>
      </w:r>
    </w:p>
    <w:p w14:paraId="75573D63" w14:textId="77777777" w:rsidR="00C60E6F" w:rsidRDefault="00C60E6F" w:rsidP="008E0613">
      <w:pPr>
        <w:rPr>
          <w:rFonts w:ascii="Arial" w:hAnsi="Arial" w:cs="Arial"/>
          <w:sz w:val="24"/>
          <w:szCs w:val="24"/>
        </w:rPr>
      </w:pPr>
    </w:p>
    <w:p w14:paraId="362511A2" w14:textId="2EDAEFE2" w:rsidR="00C60E6F" w:rsidRDefault="00C60E6F" w:rsidP="000F2FE9">
      <w:pPr>
        <w:rPr>
          <w:rFonts w:ascii="Arial" w:hAnsi="Arial" w:cs="Arial"/>
          <w:sz w:val="24"/>
          <w:szCs w:val="24"/>
        </w:rPr>
      </w:pPr>
      <w:r w:rsidRPr="006B54ED">
        <w:rPr>
          <w:rFonts w:ascii="Arial" w:hAnsi="Arial" w:cs="Arial"/>
          <w:color w:val="000000" w:themeColor="text1"/>
          <w:sz w:val="24"/>
          <w:szCs w:val="24"/>
        </w:rPr>
        <w:t xml:space="preserve">BBC (2018) </w:t>
      </w:r>
      <w:r w:rsidRPr="006B54ED">
        <w:rPr>
          <w:rFonts w:ascii="Arial" w:eastAsia="Times New Roman" w:hAnsi="Arial" w:cs="Arial"/>
          <w:i/>
          <w:iCs/>
          <w:color w:val="000000" w:themeColor="text1"/>
          <w:kern w:val="36"/>
          <w:sz w:val="24"/>
          <w:szCs w:val="12"/>
          <w:lang w:eastAsia="en-GB"/>
        </w:rPr>
        <w:t xml:space="preserve">Additional learning needs: More time for reform of system in Wales. </w:t>
      </w:r>
      <w:r w:rsidRPr="006B54ED">
        <w:rPr>
          <w:rFonts w:ascii="Arial" w:eastAsia="Times New Roman" w:hAnsi="Arial" w:cs="Arial"/>
          <w:color w:val="000000" w:themeColor="text1"/>
          <w:kern w:val="36"/>
          <w:sz w:val="24"/>
          <w:szCs w:val="12"/>
          <w:lang w:eastAsia="en-GB"/>
        </w:rPr>
        <w:t>Available at:</w:t>
      </w:r>
      <w:r w:rsidRPr="006B54ED">
        <w:rPr>
          <w:color w:val="000000" w:themeColor="text1"/>
        </w:rPr>
        <w:t xml:space="preserve"> </w:t>
      </w:r>
      <w:hyperlink r:id="rId9" w:history="1">
        <w:r w:rsidRPr="006B54ED">
          <w:rPr>
            <w:color w:val="0000FF"/>
            <w:u w:val="single"/>
          </w:rPr>
          <w:t>Additional learning needs: More time for reform of system in Wales - BBC News</w:t>
        </w:r>
      </w:hyperlink>
      <w:r>
        <w:t xml:space="preserve"> </w:t>
      </w:r>
      <w:r w:rsidRPr="006B54ED">
        <w:rPr>
          <w:rFonts w:ascii="Arial" w:hAnsi="Arial" w:cs="Arial"/>
          <w:sz w:val="24"/>
          <w:szCs w:val="24"/>
        </w:rPr>
        <w:t>(Accessed: 3</w:t>
      </w:r>
      <w:r w:rsidRPr="006B54ED">
        <w:rPr>
          <w:rFonts w:ascii="Arial" w:hAnsi="Arial" w:cs="Arial"/>
          <w:sz w:val="24"/>
          <w:szCs w:val="24"/>
          <w:vertAlign w:val="superscript"/>
        </w:rPr>
        <w:t>rd</w:t>
      </w:r>
      <w:r w:rsidRPr="006B54ED">
        <w:rPr>
          <w:rFonts w:ascii="Arial" w:hAnsi="Arial" w:cs="Arial"/>
          <w:sz w:val="24"/>
          <w:szCs w:val="24"/>
        </w:rPr>
        <w:t xml:space="preserve"> June 2021).</w:t>
      </w:r>
    </w:p>
    <w:p w14:paraId="203180C1" w14:textId="77777777" w:rsidR="00C60E6F" w:rsidRPr="006B54ED" w:rsidRDefault="00C60E6F" w:rsidP="000F2FE9">
      <w:pPr>
        <w:rPr>
          <w:rFonts w:ascii="Arial" w:hAnsi="Arial" w:cs="Arial"/>
          <w:sz w:val="24"/>
          <w:szCs w:val="24"/>
        </w:rPr>
      </w:pPr>
    </w:p>
    <w:p w14:paraId="472232CB" w14:textId="262522D0" w:rsidR="00C60E6F" w:rsidRDefault="00C60E6F">
      <w:pPr>
        <w:rPr>
          <w:rFonts w:ascii="Arial" w:hAnsi="Arial" w:cs="Arial"/>
          <w:i/>
          <w:iCs/>
          <w:sz w:val="24"/>
          <w:szCs w:val="24"/>
        </w:rPr>
      </w:pPr>
      <w:proofErr w:type="spellStart"/>
      <w:proofErr w:type="gramStart"/>
      <w:r w:rsidRPr="00830F3D">
        <w:rPr>
          <w:rFonts w:ascii="Arial" w:hAnsi="Arial" w:cs="Arial"/>
          <w:sz w:val="24"/>
          <w:szCs w:val="24"/>
        </w:rPr>
        <w:t>Blackburn,C</w:t>
      </w:r>
      <w:proofErr w:type="spellEnd"/>
      <w:proofErr w:type="gramEnd"/>
      <w:r>
        <w:rPr>
          <w:rFonts w:ascii="Arial" w:hAnsi="Arial" w:cs="Arial"/>
          <w:sz w:val="24"/>
          <w:szCs w:val="24"/>
        </w:rPr>
        <w:t xml:space="preserve"> </w:t>
      </w:r>
      <w:r w:rsidRPr="00830F3D">
        <w:rPr>
          <w:rFonts w:ascii="Arial" w:hAnsi="Arial" w:cs="Arial"/>
          <w:sz w:val="24"/>
          <w:szCs w:val="24"/>
        </w:rPr>
        <w:t xml:space="preserve">(2016) </w:t>
      </w:r>
      <w:r>
        <w:rPr>
          <w:rFonts w:ascii="Arial" w:hAnsi="Arial" w:cs="Arial"/>
          <w:sz w:val="24"/>
          <w:szCs w:val="24"/>
        </w:rPr>
        <w:t>‘</w:t>
      </w:r>
      <w:r w:rsidRPr="00830F3D">
        <w:rPr>
          <w:rFonts w:ascii="Arial" w:hAnsi="Arial" w:cs="Arial"/>
          <w:sz w:val="24"/>
          <w:szCs w:val="24"/>
        </w:rPr>
        <w:t>The value of relational pedagogy and professional love to early intervention and child/family wellbeing for children with complex disabilities</w:t>
      </w:r>
      <w:r>
        <w:rPr>
          <w:rFonts w:ascii="Arial" w:hAnsi="Arial" w:cs="Arial"/>
          <w:sz w:val="24"/>
          <w:szCs w:val="24"/>
        </w:rPr>
        <w:t xml:space="preserve">’ </w:t>
      </w:r>
      <w:r w:rsidRPr="00830F3D">
        <w:rPr>
          <w:rFonts w:ascii="Arial" w:hAnsi="Arial" w:cs="Arial"/>
          <w:i/>
          <w:iCs/>
          <w:sz w:val="24"/>
          <w:szCs w:val="24"/>
        </w:rPr>
        <w:t>Research Gate</w:t>
      </w:r>
      <w:r>
        <w:rPr>
          <w:rFonts w:ascii="Arial" w:hAnsi="Arial" w:cs="Arial"/>
          <w:i/>
          <w:iCs/>
          <w:sz w:val="24"/>
          <w:szCs w:val="24"/>
        </w:rPr>
        <w:t>.</w:t>
      </w:r>
    </w:p>
    <w:p w14:paraId="79B54FF7" w14:textId="77777777" w:rsidR="00C60E6F" w:rsidRDefault="00C60E6F">
      <w:pPr>
        <w:rPr>
          <w:rFonts w:ascii="Arial" w:hAnsi="Arial" w:cs="Arial"/>
          <w:i/>
          <w:iCs/>
          <w:sz w:val="24"/>
          <w:szCs w:val="24"/>
        </w:rPr>
      </w:pPr>
    </w:p>
    <w:p w14:paraId="06035F68" w14:textId="3BC99EBB" w:rsidR="00C60E6F" w:rsidRDefault="00C60E6F" w:rsidP="000F2FE9">
      <w:pPr>
        <w:rPr>
          <w:rFonts w:ascii="Arial" w:hAnsi="Arial" w:cs="Arial"/>
          <w:sz w:val="24"/>
          <w:szCs w:val="24"/>
        </w:rPr>
      </w:pPr>
      <w:r>
        <w:rPr>
          <w:rFonts w:ascii="Arial" w:eastAsia="Times New Roman" w:hAnsi="Arial" w:cs="Arial"/>
          <w:color w:val="000000"/>
          <w:kern w:val="28"/>
          <w:sz w:val="24"/>
          <w:szCs w:val="24"/>
          <w:lang w:eastAsia="en-GB"/>
          <w14:cntxtAlts/>
        </w:rPr>
        <w:t>Bond (</w:t>
      </w:r>
      <w:r w:rsidRPr="00244797">
        <w:rPr>
          <w:rFonts w:ascii="Arial" w:eastAsia="Times New Roman" w:hAnsi="Arial" w:cs="Arial"/>
          <w:color w:val="000000"/>
          <w:kern w:val="28"/>
          <w:sz w:val="24"/>
          <w:szCs w:val="24"/>
          <w:lang w:eastAsia="en-GB"/>
          <w14:cntxtAlts/>
        </w:rPr>
        <w:t xml:space="preserve">2017) </w:t>
      </w:r>
      <w:r w:rsidRPr="00244797">
        <w:rPr>
          <w:rFonts w:ascii="Arial" w:eastAsia="Times New Roman" w:hAnsi="Arial" w:cs="Arial"/>
          <w:i/>
          <w:iCs/>
          <w:color w:val="000000"/>
          <w:kern w:val="28"/>
          <w:sz w:val="24"/>
          <w:szCs w:val="24"/>
          <w:lang w:eastAsia="en-GB"/>
          <w14:cntxtAlts/>
        </w:rPr>
        <w:t>Stigma, disability, and development.</w:t>
      </w:r>
      <w:r w:rsidRPr="00244797">
        <w:rPr>
          <w:rFonts w:ascii="Arial" w:eastAsia="Times New Roman" w:hAnsi="Arial" w:cs="Arial"/>
          <w:color w:val="000000"/>
          <w:kern w:val="28"/>
          <w:sz w:val="24"/>
          <w:szCs w:val="24"/>
          <w:lang w:eastAsia="en-GB"/>
          <w14:cntxtAlts/>
        </w:rPr>
        <w:t xml:space="preserve"> Available at:</w:t>
      </w:r>
      <w:r w:rsidRPr="00244797">
        <w:rPr>
          <w:rFonts w:ascii="Arial" w:hAnsi="Arial" w:cs="Arial"/>
          <w:sz w:val="24"/>
          <w:szCs w:val="24"/>
        </w:rPr>
        <w:t xml:space="preserve"> </w:t>
      </w:r>
      <w:hyperlink r:id="rId10" w:history="1">
        <w:r w:rsidRPr="00244797">
          <w:rPr>
            <w:rStyle w:val="Hyperlink"/>
            <w:rFonts w:ascii="Arial" w:hAnsi="Arial" w:cs="Arial"/>
            <w:sz w:val="24"/>
            <w:szCs w:val="24"/>
          </w:rPr>
          <w:t>Document title (bond.org.uk)</w:t>
        </w:r>
      </w:hyperlink>
      <w:r w:rsidRPr="00244797">
        <w:rPr>
          <w:rFonts w:ascii="Arial" w:hAnsi="Arial" w:cs="Arial"/>
          <w:sz w:val="24"/>
          <w:szCs w:val="24"/>
        </w:rPr>
        <w:t xml:space="preserve"> (Accessed: 1</w:t>
      </w:r>
      <w:r w:rsidRPr="00244797">
        <w:rPr>
          <w:rFonts w:ascii="Arial" w:hAnsi="Arial" w:cs="Arial"/>
          <w:sz w:val="24"/>
          <w:szCs w:val="24"/>
          <w:vertAlign w:val="superscript"/>
        </w:rPr>
        <w:t>st</w:t>
      </w:r>
      <w:r w:rsidRPr="00244797">
        <w:rPr>
          <w:rFonts w:ascii="Arial" w:hAnsi="Arial" w:cs="Arial"/>
          <w:sz w:val="24"/>
          <w:szCs w:val="24"/>
        </w:rPr>
        <w:t xml:space="preserve"> June 2021).</w:t>
      </w:r>
    </w:p>
    <w:p w14:paraId="40DB4A45" w14:textId="77777777" w:rsidR="00C60E6F" w:rsidRDefault="00C60E6F" w:rsidP="000F2FE9">
      <w:pPr>
        <w:rPr>
          <w:rFonts w:ascii="Arial" w:eastAsia="Times New Roman" w:hAnsi="Arial" w:cs="Arial"/>
          <w:color w:val="000000"/>
          <w:kern w:val="28"/>
          <w:sz w:val="24"/>
          <w:szCs w:val="24"/>
          <w:lang w:eastAsia="en-GB"/>
          <w14:cntxtAlts/>
        </w:rPr>
      </w:pPr>
    </w:p>
    <w:p w14:paraId="4A6FBB19" w14:textId="37BD06D8" w:rsidR="00C60E6F" w:rsidRDefault="00C60E6F">
      <w:pPr>
        <w:rPr>
          <w:rFonts w:ascii="Arial" w:hAnsi="Arial" w:cs="Arial"/>
          <w:sz w:val="24"/>
          <w:szCs w:val="24"/>
        </w:rPr>
      </w:pPr>
      <w:r w:rsidRPr="00DF5368">
        <w:rPr>
          <w:rFonts w:ascii="Arial" w:hAnsi="Arial" w:cs="Arial"/>
          <w:color w:val="000000" w:themeColor="text1"/>
          <w:sz w:val="24"/>
          <w:szCs w:val="24"/>
        </w:rPr>
        <w:t xml:space="preserve">Children’s Commissioner (2021) </w:t>
      </w:r>
      <w:r w:rsidRPr="00DF5368">
        <w:rPr>
          <w:rFonts w:ascii="Arial" w:hAnsi="Arial" w:cs="Arial"/>
          <w:i/>
          <w:iCs/>
          <w:color w:val="000000" w:themeColor="text1"/>
          <w:sz w:val="24"/>
          <w:szCs w:val="24"/>
        </w:rPr>
        <w:t>The importance of stability.</w:t>
      </w:r>
      <w:r w:rsidRPr="00DF5368">
        <w:rPr>
          <w:rFonts w:ascii="Arial" w:hAnsi="Arial" w:cs="Arial"/>
          <w:color w:val="000000" w:themeColor="text1"/>
          <w:sz w:val="24"/>
          <w:szCs w:val="24"/>
        </w:rPr>
        <w:t xml:space="preserve"> Available at:</w:t>
      </w:r>
      <w:r w:rsidRPr="00DF5368">
        <w:rPr>
          <w:rFonts w:ascii="Arial" w:hAnsi="Arial" w:cs="Arial"/>
          <w:sz w:val="24"/>
          <w:szCs w:val="24"/>
        </w:rPr>
        <w:t xml:space="preserve"> </w:t>
      </w:r>
      <w:hyperlink r:id="rId11" w:history="1">
        <w:r w:rsidRPr="00DF5368">
          <w:rPr>
            <w:rFonts w:ascii="Arial" w:hAnsi="Arial" w:cs="Arial"/>
            <w:color w:val="0000FF"/>
            <w:sz w:val="24"/>
            <w:szCs w:val="24"/>
            <w:u w:val="single"/>
          </w:rPr>
          <w:t xml:space="preserve">The importance of stability | Children's Commissioner for </w:t>
        </w:r>
        <w:proofErr w:type="spellStart"/>
        <w:r w:rsidRPr="00DF5368">
          <w:rPr>
            <w:rFonts w:ascii="Arial" w:hAnsi="Arial" w:cs="Arial"/>
            <w:color w:val="0000FF"/>
            <w:sz w:val="24"/>
            <w:szCs w:val="24"/>
            <w:u w:val="single"/>
          </w:rPr>
          <w:t>EnglandChildren's</w:t>
        </w:r>
        <w:proofErr w:type="spellEnd"/>
        <w:r w:rsidRPr="00DF5368">
          <w:rPr>
            <w:rFonts w:ascii="Arial" w:hAnsi="Arial" w:cs="Arial"/>
            <w:color w:val="0000FF"/>
            <w:sz w:val="24"/>
            <w:szCs w:val="24"/>
            <w:u w:val="single"/>
          </w:rPr>
          <w:t xml:space="preserve"> Commissioner for England (childrenscommissioner.gov.uk)</w:t>
        </w:r>
      </w:hyperlink>
      <w:r w:rsidRPr="00DF5368">
        <w:rPr>
          <w:rFonts w:ascii="Arial" w:hAnsi="Arial" w:cs="Arial"/>
          <w:sz w:val="24"/>
          <w:szCs w:val="24"/>
        </w:rPr>
        <w:t xml:space="preserve"> (Accessed: 10</w:t>
      </w:r>
      <w:r w:rsidRPr="00DF5368">
        <w:rPr>
          <w:rFonts w:ascii="Arial" w:hAnsi="Arial" w:cs="Arial"/>
          <w:sz w:val="24"/>
          <w:szCs w:val="24"/>
          <w:vertAlign w:val="superscript"/>
        </w:rPr>
        <w:t>th</w:t>
      </w:r>
      <w:r w:rsidRPr="00DF5368">
        <w:rPr>
          <w:rFonts w:ascii="Arial" w:hAnsi="Arial" w:cs="Arial"/>
          <w:sz w:val="24"/>
          <w:szCs w:val="24"/>
        </w:rPr>
        <w:t xml:space="preserve"> June 2021).</w:t>
      </w:r>
    </w:p>
    <w:p w14:paraId="69BC54C6" w14:textId="77777777" w:rsidR="00C60E6F" w:rsidRDefault="00C60E6F">
      <w:pPr>
        <w:rPr>
          <w:rFonts w:ascii="Arial" w:hAnsi="Arial" w:cs="Arial"/>
          <w:sz w:val="24"/>
          <w:szCs w:val="24"/>
        </w:rPr>
      </w:pPr>
    </w:p>
    <w:p w14:paraId="3B698F44" w14:textId="790D14A1" w:rsidR="00C60E6F" w:rsidRDefault="00C60E6F">
      <w:pPr>
        <w:rPr>
          <w:rFonts w:ascii="Arial" w:hAnsi="Arial" w:cs="Arial"/>
          <w:sz w:val="24"/>
          <w:szCs w:val="24"/>
        </w:rPr>
      </w:pPr>
      <w:r w:rsidRPr="008648B5">
        <w:rPr>
          <w:rFonts w:ascii="Arial" w:eastAsia="+mn-ea" w:hAnsi="Arial" w:cs="Arial"/>
          <w:color w:val="000000" w:themeColor="text1"/>
          <w:kern w:val="24"/>
          <w:sz w:val="24"/>
          <w:szCs w:val="24"/>
        </w:rPr>
        <w:t xml:space="preserve">Children’s Commissioner for Wales (2021) </w:t>
      </w:r>
      <w:r w:rsidRPr="008648B5">
        <w:rPr>
          <w:rFonts w:ascii="Arial" w:eastAsia="+mn-ea" w:hAnsi="Arial" w:cs="Arial"/>
          <w:i/>
          <w:iCs/>
          <w:color w:val="000000" w:themeColor="text1"/>
          <w:kern w:val="24"/>
          <w:sz w:val="24"/>
          <w:szCs w:val="24"/>
        </w:rPr>
        <w:t>ALN Code of Practice Consultations Response.</w:t>
      </w:r>
      <w:r w:rsidRPr="008648B5">
        <w:rPr>
          <w:rFonts w:ascii="Arial" w:eastAsia="+mn-ea" w:hAnsi="Arial" w:cs="Arial"/>
          <w:color w:val="000000" w:themeColor="text1"/>
          <w:kern w:val="24"/>
          <w:sz w:val="24"/>
          <w:szCs w:val="24"/>
        </w:rPr>
        <w:t xml:space="preserve"> Available at:</w:t>
      </w:r>
      <w:r w:rsidRPr="008648B5">
        <w:rPr>
          <w:rFonts w:ascii="Arial" w:hAnsi="Arial" w:cs="Arial"/>
          <w:sz w:val="24"/>
          <w:szCs w:val="24"/>
        </w:rPr>
        <w:t xml:space="preserve"> </w:t>
      </w:r>
      <w:hyperlink r:id="rId12" w:history="1">
        <w:r w:rsidRPr="008648B5">
          <w:rPr>
            <w:rFonts w:ascii="Arial" w:hAnsi="Arial" w:cs="Arial"/>
            <w:color w:val="0000FF"/>
            <w:sz w:val="24"/>
            <w:szCs w:val="24"/>
            <w:u w:val="single"/>
          </w:rPr>
          <w:t>ALN Code of Practice Consultation Response - Children’s Commissioner for Wales (childcomwales.org.uk)</w:t>
        </w:r>
      </w:hyperlink>
      <w:r w:rsidRPr="008648B5">
        <w:rPr>
          <w:rFonts w:ascii="Arial" w:hAnsi="Arial" w:cs="Arial"/>
          <w:sz w:val="24"/>
          <w:szCs w:val="24"/>
        </w:rPr>
        <w:t xml:space="preserve"> (Accessed: 10</w:t>
      </w:r>
      <w:r w:rsidRPr="008648B5">
        <w:rPr>
          <w:rFonts w:ascii="Arial" w:hAnsi="Arial" w:cs="Arial"/>
          <w:sz w:val="24"/>
          <w:szCs w:val="24"/>
          <w:vertAlign w:val="superscript"/>
        </w:rPr>
        <w:t>th</w:t>
      </w:r>
      <w:r w:rsidRPr="008648B5">
        <w:rPr>
          <w:rFonts w:ascii="Arial" w:hAnsi="Arial" w:cs="Arial"/>
          <w:sz w:val="24"/>
          <w:szCs w:val="24"/>
        </w:rPr>
        <w:t xml:space="preserve"> June 2021).</w:t>
      </w:r>
    </w:p>
    <w:p w14:paraId="05DD697D" w14:textId="77777777" w:rsidR="00C60E6F" w:rsidRDefault="00C60E6F">
      <w:pPr>
        <w:rPr>
          <w:rFonts w:ascii="Arial" w:hAnsi="Arial" w:cs="Arial"/>
          <w:sz w:val="24"/>
          <w:szCs w:val="24"/>
        </w:rPr>
      </w:pPr>
    </w:p>
    <w:p w14:paraId="5BA9EDBB" w14:textId="1A24A3C6" w:rsidR="00C60E6F" w:rsidRDefault="00C60E6F">
      <w:pPr>
        <w:rPr>
          <w:rFonts w:ascii="Arial" w:hAnsi="Arial" w:cs="Arial"/>
          <w:sz w:val="24"/>
          <w:szCs w:val="24"/>
        </w:rPr>
      </w:pPr>
      <w:r w:rsidRPr="00B367E8">
        <w:rPr>
          <w:rFonts w:ascii="Arial" w:eastAsia="+mn-ea" w:hAnsi="Arial" w:cs="Arial"/>
          <w:color w:val="000000" w:themeColor="text1"/>
          <w:kern w:val="24"/>
          <w:sz w:val="24"/>
          <w:szCs w:val="24"/>
        </w:rPr>
        <w:t xml:space="preserve">Council for Disabled Children (2015) </w:t>
      </w:r>
      <w:r w:rsidRPr="00B367E8">
        <w:rPr>
          <w:rFonts w:ascii="Arial" w:eastAsia="+mn-ea" w:hAnsi="Arial" w:cs="Arial"/>
          <w:i/>
          <w:iCs/>
          <w:color w:val="000000" w:themeColor="text1"/>
          <w:kern w:val="24"/>
          <w:sz w:val="24"/>
          <w:szCs w:val="24"/>
        </w:rPr>
        <w:t>SEN and disability in the early years: A toolkit.</w:t>
      </w:r>
      <w:r w:rsidRPr="00B367E8">
        <w:rPr>
          <w:rFonts w:ascii="Arial" w:eastAsia="+mn-ea" w:hAnsi="Arial" w:cs="Arial"/>
          <w:color w:val="000000" w:themeColor="text1"/>
          <w:kern w:val="24"/>
          <w:sz w:val="24"/>
          <w:szCs w:val="24"/>
        </w:rPr>
        <w:t xml:space="preserve"> Available at:</w:t>
      </w:r>
      <w:r w:rsidRPr="00B367E8">
        <w:rPr>
          <w:rFonts w:ascii="Arial" w:hAnsi="Arial" w:cs="Arial"/>
          <w:sz w:val="24"/>
          <w:szCs w:val="24"/>
        </w:rPr>
        <w:t xml:space="preserve"> </w:t>
      </w:r>
      <w:hyperlink r:id="rId13" w:history="1">
        <w:r w:rsidRPr="00B367E8">
          <w:rPr>
            <w:rFonts w:ascii="Arial" w:hAnsi="Arial" w:cs="Arial"/>
            <w:color w:val="0000FF"/>
            <w:sz w:val="24"/>
            <w:szCs w:val="24"/>
            <w:u w:val="single"/>
          </w:rPr>
          <w:t>Section-4-First-concerns-and-early-identification.pdf (foundationyears.org.uk)</w:t>
        </w:r>
      </w:hyperlink>
      <w:r w:rsidRPr="00B367E8">
        <w:rPr>
          <w:rFonts w:ascii="Arial" w:hAnsi="Arial" w:cs="Arial"/>
          <w:sz w:val="24"/>
          <w:szCs w:val="24"/>
        </w:rPr>
        <w:t xml:space="preserve"> (Accessed:10</w:t>
      </w:r>
      <w:r w:rsidRPr="00B367E8">
        <w:rPr>
          <w:rFonts w:ascii="Arial" w:hAnsi="Arial" w:cs="Arial"/>
          <w:sz w:val="24"/>
          <w:szCs w:val="24"/>
          <w:vertAlign w:val="superscript"/>
        </w:rPr>
        <w:t>th</w:t>
      </w:r>
      <w:r w:rsidRPr="00B367E8">
        <w:rPr>
          <w:rFonts w:ascii="Arial" w:hAnsi="Arial" w:cs="Arial"/>
          <w:sz w:val="24"/>
          <w:szCs w:val="24"/>
        </w:rPr>
        <w:t xml:space="preserve"> June 2021).</w:t>
      </w:r>
    </w:p>
    <w:p w14:paraId="0AABA1B9" w14:textId="77777777" w:rsidR="00C60E6F" w:rsidRDefault="00C60E6F">
      <w:pPr>
        <w:rPr>
          <w:rFonts w:ascii="Arial" w:hAnsi="Arial" w:cs="Arial"/>
          <w:sz w:val="24"/>
          <w:szCs w:val="24"/>
        </w:rPr>
      </w:pPr>
    </w:p>
    <w:p w14:paraId="21120A75" w14:textId="7567F1EC" w:rsidR="00C60E6F" w:rsidRDefault="00C60E6F">
      <w:pPr>
        <w:rPr>
          <w:rFonts w:ascii="Arial" w:hAnsi="Arial" w:cs="Arial"/>
          <w:color w:val="000000" w:themeColor="text1"/>
          <w:sz w:val="24"/>
          <w:szCs w:val="24"/>
          <w:shd w:val="clear" w:color="auto" w:fill="FFFFFF"/>
        </w:rPr>
      </w:pPr>
      <w:proofErr w:type="spellStart"/>
      <w:r w:rsidRPr="000150B9">
        <w:rPr>
          <w:rFonts w:ascii="Arial" w:hAnsi="Arial" w:cs="Arial"/>
          <w:color w:val="000000" w:themeColor="text1"/>
          <w:sz w:val="24"/>
          <w:szCs w:val="24"/>
          <w:shd w:val="clear" w:color="auto" w:fill="FFFFFF"/>
        </w:rPr>
        <w:t>Crissman</w:t>
      </w:r>
      <w:proofErr w:type="spellEnd"/>
      <w:r w:rsidRPr="000150B9">
        <w:rPr>
          <w:rFonts w:ascii="Arial" w:hAnsi="Arial" w:cs="Arial"/>
          <w:color w:val="000000" w:themeColor="text1"/>
          <w:sz w:val="24"/>
          <w:szCs w:val="24"/>
          <w:shd w:val="clear" w:color="auto" w:fill="FFFFFF"/>
        </w:rPr>
        <w:t xml:space="preserve"> BG, et al. ‘Current perspectives on Down syndrome: selected medical and social issues.’ </w:t>
      </w:r>
      <w:r w:rsidRPr="000150B9">
        <w:rPr>
          <w:rFonts w:ascii="Arial" w:hAnsi="Arial" w:cs="Arial"/>
          <w:i/>
          <w:iCs/>
          <w:color w:val="000000" w:themeColor="text1"/>
          <w:sz w:val="24"/>
          <w:szCs w:val="24"/>
          <w:shd w:val="clear" w:color="auto" w:fill="FFFFFF"/>
        </w:rPr>
        <w:t>American Journal of Medical genetics.</w:t>
      </w:r>
      <w:r w:rsidRPr="000150B9">
        <w:rPr>
          <w:rFonts w:ascii="Arial" w:hAnsi="Arial" w:cs="Arial"/>
          <w:color w:val="000000" w:themeColor="text1"/>
          <w:sz w:val="24"/>
          <w:szCs w:val="24"/>
          <w:shd w:val="clear" w:color="auto" w:fill="FFFFFF"/>
        </w:rPr>
        <w:t xml:space="preserve"> Part C, Seminars in Medical Genetics. 2006 Aug;142C (3):127-130. DOI: 10.1002/ajmg.c.30099.</w:t>
      </w:r>
    </w:p>
    <w:p w14:paraId="2FB8E206" w14:textId="77777777" w:rsidR="00C60E6F" w:rsidRDefault="00C60E6F">
      <w:pPr>
        <w:rPr>
          <w:rFonts w:ascii="Arial" w:hAnsi="Arial" w:cs="Arial"/>
          <w:color w:val="000000" w:themeColor="text1"/>
          <w:sz w:val="24"/>
          <w:szCs w:val="24"/>
          <w:shd w:val="clear" w:color="auto" w:fill="FFFFFF"/>
        </w:rPr>
      </w:pPr>
    </w:p>
    <w:p w14:paraId="4C27F715" w14:textId="62C3BA3F" w:rsidR="00C60E6F" w:rsidRDefault="00C60E6F">
      <w:pPr>
        <w:rPr>
          <w:rFonts w:ascii="Arial" w:hAnsi="Arial" w:cs="Arial"/>
          <w:sz w:val="24"/>
          <w:szCs w:val="24"/>
        </w:rPr>
      </w:pPr>
      <w:r w:rsidRPr="008648B5">
        <w:rPr>
          <w:rFonts w:ascii="Arial" w:eastAsia="+mn-ea" w:hAnsi="Arial" w:cs="Arial"/>
          <w:color w:val="000000" w:themeColor="text1"/>
          <w:kern w:val="24"/>
          <w:sz w:val="24"/>
          <w:szCs w:val="24"/>
        </w:rPr>
        <w:lastRenderedPageBreak/>
        <w:t xml:space="preserve">Croner-I (2021) </w:t>
      </w:r>
      <w:r w:rsidRPr="008648B5">
        <w:rPr>
          <w:rFonts w:ascii="Arial" w:eastAsia="+mn-ea" w:hAnsi="Arial" w:cs="Arial"/>
          <w:i/>
          <w:iCs/>
          <w:color w:val="000000" w:themeColor="text1"/>
          <w:kern w:val="24"/>
          <w:sz w:val="24"/>
          <w:szCs w:val="24"/>
        </w:rPr>
        <w:t xml:space="preserve">Partnership working to support children with additional needs. </w:t>
      </w:r>
      <w:r w:rsidRPr="008648B5">
        <w:rPr>
          <w:rFonts w:ascii="Arial" w:eastAsia="+mn-ea" w:hAnsi="Arial" w:cs="Arial"/>
          <w:color w:val="000000" w:themeColor="text1"/>
          <w:kern w:val="24"/>
          <w:sz w:val="24"/>
          <w:szCs w:val="24"/>
        </w:rPr>
        <w:t>Available at:</w:t>
      </w:r>
      <w:r w:rsidRPr="008648B5">
        <w:rPr>
          <w:rFonts w:ascii="Arial" w:hAnsi="Arial" w:cs="Arial"/>
          <w:sz w:val="24"/>
          <w:szCs w:val="24"/>
        </w:rPr>
        <w:t xml:space="preserve"> </w:t>
      </w:r>
      <w:hyperlink r:id="rId14" w:history="1">
        <w:r w:rsidRPr="008648B5">
          <w:rPr>
            <w:rFonts w:ascii="Arial" w:hAnsi="Arial" w:cs="Arial"/>
            <w:color w:val="0000FF"/>
            <w:sz w:val="24"/>
            <w:szCs w:val="24"/>
            <w:u w:val="single"/>
          </w:rPr>
          <w:t>Partnership working to support children with additional needs | Croner-</w:t>
        </w:r>
        <w:proofErr w:type="spellStart"/>
        <w:r w:rsidRPr="008648B5">
          <w:rPr>
            <w:rFonts w:ascii="Arial" w:hAnsi="Arial" w:cs="Arial"/>
            <w:color w:val="0000FF"/>
            <w:sz w:val="24"/>
            <w:szCs w:val="24"/>
            <w:u w:val="single"/>
          </w:rPr>
          <w:t>i</w:t>
        </w:r>
        <w:proofErr w:type="spellEnd"/>
        <w:r w:rsidRPr="008648B5">
          <w:rPr>
            <w:rFonts w:ascii="Arial" w:hAnsi="Arial" w:cs="Arial"/>
            <w:color w:val="0000FF"/>
            <w:sz w:val="24"/>
            <w:szCs w:val="24"/>
            <w:u w:val="single"/>
          </w:rPr>
          <w:t xml:space="preserve"> (croneri.co.uk)</w:t>
        </w:r>
      </w:hyperlink>
      <w:r w:rsidRPr="008648B5">
        <w:rPr>
          <w:rFonts w:ascii="Arial" w:hAnsi="Arial" w:cs="Arial"/>
          <w:sz w:val="24"/>
          <w:szCs w:val="24"/>
        </w:rPr>
        <w:t xml:space="preserve"> (Accessed: 10</w:t>
      </w:r>
      <w:r w:rsidRPr="008648B5">
        <w:rPr>
          <w:rFonts w:ascii="Arial" w:hAnsi="Arial" w:cs="Arial"/>
          <w:sz w:val="24"/>
          <w:szCs w:val="24"/>
          <w:vertAlign w:val="superscript"/>
        </w:rPr>
        <w:t>th</w:t>
      </w:r>
      <w:r w:rsidRPr="008648B5">
        <w:rPr>
          <w:rFonts w:ascii="Arial" w:hAnsi="Arial" w:cs="Arial"/>
          <w:sz w:val="24"/>
          <w:szCs w:val="24"/>
        </w:rPr>
        <w:t xml:space="preserve"> June 2021).</w:t>
      </w:r>
    </w:p>
    <w:p w14:paraId="09CCFA53" w14:textId="77777777" w:rsidR="00C60E6F" w:rsidRDefault="00C60E6F">
      <w:pPr>
        <w:rPr>
          <w:rFonts w:ascii="Arial" w:hAnsi="Arial" w:cs="Arial"/>
          <w:sz w:val="24"/>
          <w:szCs w:val="24"/>
        </w:rPr>
      </w:pPr>
    </w:p>
    <w:p w14:paraId="343EAC88" w14:textId="17AC0A29" w:rsidR="00C60E6F" w:rsidRDefault="00C60E6F">
      <w:pPr>
        <w:rPr>
          <w:rFonts w:ascii="Arial" w:hAnsi="Arial" w:cs="Arial"/>
          <w:color w:val="000000" w:themeColor="text1"/>
          <w:sz w:val="24"/>
          <w:szCs w:val="24"/>
          <w:shd w:val="clear" w:color="auto" w:fill="F9F9F9"/>
        </w:rPr>
      </w:pPr>
      <w:r w:rsidRPr="003833FB">
        <w:rPr>
          <w:rFonts w:ascii="Arial" w:hAnsi="Arial" w:cs="Arial"/>
          <w:i/>
          <w:iCs/>
          <w:color w:val="000000" w:themeColor="text1"/>
          <w:sz w:val="24"/>
          <w:szCs w:val="24"/>
          <w:shd w:val="clear" w:color="auto" w:fill="F9F9F9"/>
        </w:rPr>
        <w:t xml:space="preserve">Curtain, M. E. and </w:t>
      </w:r>
      <w:proofErr w:type="spellStart"/>
      <w:r w:rsidRPr="003833FB">
        <w:rPr>
          <w:rFonts w:ascii="Arial" w:hAnsi="Arial" w:cs="Arial"/>
          <w:i/>
          <w:iCs/>
          <w:color w:val="000000" w:themeColor="text1"/>
          <w:sz w:val="24"/>
          <w:szCs w:val="24"/>
          <w:shd w:val="clear" w:color="auto" w:fill="F9F9F9"/>
        </w:rPr>
        <w:t>Phemister</w:t>
      </w:r>
      <w:proofErr w:type="spellEnd"/>
      <w:r w:rsidRPr="003833FB">
        <w:rPr>
          <w:rFonts w:ascii="Arial" w:hAnsi="Arial" w:cs="Arial"/>
          <w:i/>
          <w:iCs/>
          <w:color w:val="000000" w:themeColor="text1"/>
          <w:sz w:val="24"/>
          <w:szCs w:val="24"/>
          <w:shd w:val="clear" w:color="auto" w:fill="F9F9F9"/>
        </w:rPr>
        <w:t>, J. (1985) ‘</w:t>
      </w:r>
      <w:r w:rsidRPr="003833FB">
        <w:rPr>
          <w:rFonts w:ascii="Arial" w:hAnsi="Arial" w:cs="Arial"/>
          <w:color w:val="000000" w:themeColor="text1"/>
          <w:sz w:val="24"/>
          <w:szCs w:val="24"/>
          <w:shd w:val="clear" w:color="auto" w:fill="F9F9F9"/>
        </w:rPr>
        <w:t xml:space="preserve">Integrating Downs Syndrome children in </w:t>
      </w:r>
      <w:proofErr w:type="gramStart"/>
      <w:r w:rsidRPr="003833FB">
        <w:rPr>
          <w:rFonts w:ascii="Arial" w:hAnsi="Arial" w:cs="Arial"/>
          <w:color w:val="000000" w:themeColor="text1"/>
          <w:sz w:val="24"/>
          <w:szCs w:val="24"/>
          <w:shd w:val="clear" w:color="auto" w:fill="F9F9F9"/>
        </w:rPr>
        <w:t>Victoria :</w:t>
      </w:r>
      <w:proofErr w:type="gramEnd"/>
      <w:r w:rsidRPr="003833FB">
        <w:rPr>
          <w:rFonts w:ascii="Arial" w:hAnsi="Arial" w:cs="Arial"/>
          <w:color w:val="000000" w:themeColor="text1"/>
          <w:sz w:val="24"/>
          <w:szCs w:val="24"/>
          <w:shd w:val="clear" w:color="auto" w:fill="F9F9F9"/>
        </w:rPr>
        <w:t xml:space="preserve"> the teacher’s view</w:t>
      </w:r>
      <w:r w:rsidRPr="003833FB">
        <w:rPr>
          <w:rFonts w:ascii="Arial" w:hAnsi="Arial" w:cs="Arial"/>
          <w:i/>
          <w:iCs/>
          <w:color w:val="000000" w:themeColor="text1"/>
          <w:sz w:val="24"/>
          <w:szCs w:val="24"/>
          <w:shd w:val="clear" w:color="auto" w:fill="F9F9F9"/>
        </w:rPr>
        <w:t xml:space="preserve">.’, Australian Journal of Remedial Education. </w:t>
      </w:r>
      <w:r w:rsidRPr="003833FB">
        <w:rPr>
          <w:rFonts w:ascii="Arial" w:hAnsi="Arial" w:cs="Arial"/>
          <w:color w:val="000000" w:themeColor="text1"/>
          <w:sz w:val="24"/>
          <w:szCs w:val="24"/>
          <w:shd w:val="clear" w:color="auto" w:fill="F9F9F9"/>
        </w:rPr>
        <w:t xml:space="preserve">Copyright Agency, 17(3), pp. 15–19. </w:t>
      </w:r>
      <w:hyperlink r:id="rId15" w:history="1">
        <w:r w:rsidRPr="00022C31">
          <w:rPr>
            <w:rStyle w:val="Hyperlink"/>
            <w:rFonts w:ascii="Arial" w:hAnsi="Arial" w:cs="Arial"/>
            <w:sz w:val="24"/>
            <w:szCs w:val="24"/>
            <w:shd w:val="clear" w:color="auto" w:fill="F9F9F9"/>
          </w:rPr>
          <w:t>https://search.informit.org/doi/10.3316/aeipt.26080</w:t>
        </w:r>
      </w:hyperlink>
      <w:r w:rsidRPr="003833FB">
        <w:rPr>
          <w:rFonts w:ascii="Arial" w:hAnsi="Arial" w:cs="Arial"/>
          <w:color w:val="000000" w:themeColor="text1"/>
          <w:sz w:val="24"/>
          <w:szCs w:val="24"/>
          <w:shd w:val="clear" w:color="auto" w:fill="F9F9F9"/>
        </w:rPr>
        <w:t>.</w:t>
      </w:r>
    </w:p>
    <w:p w14:paraId="3E0E8FBA" w14:textId="77777777" w:rsidR="00C60E6F" w:rsidRDefault="00C60E6F">
      <w:pPr>
        <w:rPr>
          <w:rFonts w:ascii="Arial" w:hAnsi="Arial" w:cs="Arial"/>
          <w:color w:val="000000" w:themeColor="text1"/>
          <w:sz w:val="24"/>
          <w:szCs w:val="24"/>
          <w:shd w:val="clear" w:color="auto" w:fill="F9F9F9"/>
        </w:rPr>
      </w:pPr>
    </w:p>
    <w:p w14:paraId="636DB752" w14:textId="77777777" w:rsidR="00C60E6F" w:rsidRPr="00DC6504" w:rsidRDefault="00C60E6F" w:rsidP="000F2FE9">
      <w:pPr>
        <w:spacing w:before="200" w:after="0" w:line="216" w:lineRule="auto"/>
        <w:rPr>
          <w:rFonts w:ascii="Arial" w:eastAsia="Times New Roman" w:hAnsi="Arial" w:cs="Arial"/>
          <w:lang w:eastAsia="en-GB"/>
        </w:rPr>
      </w:pPr>
      <w:r w:rsidRPr="00DC6504">
        <w:rPr>
          <w:rFonts w:ascii="Arial" w:eastAsia="MS PGothic" w:hAnsi="Arial" w:cs="Arial"/>
          <w:color w:val="000000"/>
          <w:sz w:val="24"/>
          <w:szCs w:val="24"/>
          <w:lang w:eastAsia="en-GB"/>
        </w:rPr>
        <w:t xml:space="preserve">Dauncey, M. (2016) </w:t>
      </w:r>
      <w:r w:rsidRPr="00DC6504">
        <w:rPr>
          <w:rFonts w:ascii="Arial" w:eastAsiaTheme="minorEastAsia" w:hAnsi="Arial" w:cs="Arial"/>
          <w:i/>
          <w:iCs/>
          <w:color w:val="000000" w:themeColor="text1"/>
          <w:kern w:val="24"/>
          <w:sz w:val="24"/>
          <w:szCs w:val="24"/>
          <w:lang w:eastAsia="en-GB"/>
        </w:rPr>
        <w:t xml:space="preserve">Research Briefing: Additional Learning Needs (ALN) in Wales, </w:t>
      </w:r>
      <w:hyperlink r:id="rId16" w:history="1">
        <w:r w:rsidRPr="00DC6504">
          <w:rPr>
            <w:rFonts w:ascii="Arial" w:eastAsia="MS PGothic" w:hAnsi="Arial" w:cs="Arial"/>
            <w:color w:val="000000"/>
            <w:sz w:val="24"/>
            <w:szCs w:val="24"/>
            <w:lang w:eastAsia="en-GB"/>
          </w:rPr>
          <w:t>http</w:t>
        </w:r>
      </w:hyperlink>
      <w:hyperlink r:id="rId17" w:history="1">
        <w:r w:rsidRPr="00DC6504">
          <w:rPr>
            <w:rFonts w:ascii="Arial" w:eastAsia="MS PGothic" w:hAnsi="Arial" w:cs="Arial"/>
            <w:color w:val="000000"/>
            <w:sz w:val="24"/>
            <w:szCs w:val="24"/>
            <w:lang w:eastAsia="en-GB"/>
          </w:rPr>
          <w:t>://www.assembly.wales/Research%20Documents/16-059%20SEN/16-059-Web-%</w:t>
        </w:r>
      </w:hyperlink>
      <w:hyperlink r:id="rId18" w:history="1">
        <w:r w:rsidRPr="00DC6504">
          <w:rPr>
            <w:rFonts w:ascii="Arial" w:eastAsia="MS PGothic" w:hAnsi="Arial" w:cs="Arial"/>
            <w:color w:val="000000"/>
            <w:sz w:val="24"/>
            <w:szCs w:val="24"/>
            <w:lang w:eastAsia="en-GB"/>
          </w:rPr>
          <w:t>20English.pdf</w:t>
        </w:r>
      </w:hyperlink>
      <w:r w:rsidRPr="00DC6504">
        <w:rPr>
          <w:rFonts w:ascii="Arial" w:eastAsia="MS PGothic" w:hAnsi="Arial" w:cs="Arial"/>
          <w:color w:val="000000"/>
          <w:sz w:val="24"/>
          <w:szCs w:val="24"/>
          <w:lang w:eastAsia="en-GB"/>
        </w:rPr>
        <w:t xml:space="preserve"> </w:t>
      </w:r>
      <w:r>
        <w:rPr>
          <w:rFonts w:ascii="Arial" w:eastAsia="MS PGothic" w:hAnsi="Arial" w:cs="Arial"/>
          <w:color w:val="000000"/>
          <w:sz w:val="24"/>
          <w:szCs w:val="24"/>
          <w:lang w:eastAsia="en-GB"/>
        </w:rPr>
        <w:t>(</w:t>
      </w:r>
      <w:r w:rsidRPr="00DC6504">
        <w:rPr>
          <w:rFonts w:ascii="Arial" w:eastAsia="MS PGothic" w:hAnsi="Arial" w:cs="Arial"/>
          <w:color w:val="000000"/>
          <w:sz w:val="24"/>
          <w:szCs w:val="24"/>
          <w:lang w:eastAsia="en-GB"/>
        </w:rPr>
        <w:t>Accessed:</w:t>
      </w:r>
      <w:r>
        <w:rPr>
          <w:rFonts w:ascii="Arial" w:eastAsia="MS PGothic" w:hAnsi="Arial" w:cs="Arial"/>
          <w:color w:val="000000"/>
          <w:sz w:val="24"/>
          <w:szCs w:val="24"/>
          <w:lang w:eastAsia="en-GB"/>
        </w:rPr>
        <w:t>2</w:t>
      </w:r>
      <w:r w:rsidRPr="00DC6504">
        <w:rPr>
          <w:rFonts w:ascii="Arial" w:eastAsia="MS PGothic" w:hAnsi="Arial" w:cs="Arial"/>
          <w:color w:val="000000"/>
          <w:sz w:val="24"/>
          <w:szCs w:val="24"/>
          <w:vertAlign w:val="superscript"/>
          <w:lang w:eastAsia="en-GB"/>
        </w:rPr>
        <w:t>nd</w:t>
      </w:r>
      <w:r>
        <w:rPr>
          <w:rFonts w:ascii="Arial" w:eastAsia="MS PGothic" w:hAnsi="Arial" w:cs="Arial"/>
          <w:color w:val="000000"/>
          <w:sz w:val="24"/>
          <w:szCs w:val="24"/>
          <w:lang w:eastAsia="en-GB"/>
        </w:rPr>
        <w:t xml:space="preserve"> June 2021)</w:t>
      </w:r>
      <w:r w:rsidRPr="00DC6504">
        <w:rPr>
          <w:rFonts w:ascii="Arial" w:eastAsia="MS PGothic" w:hAnsi="Arial" w:cs="Arial"/>
          <w:color w:val="000000"/>
          <w:sz w:val="24"/>
          <w:szCs w:val="24"/>
          <w:lang w:eastAsia="en-GB"/>
        </w:rPr>
        <w:t>.</w:t>
      </w:r>
    </w:p>
    <w:p w14:paraId="031E9D6F" w14:textId="4FAC9B53" w:rsidR="00C60E6F" w:rsidRDefault="00C60E6F">
      <w:pPr>
        <w:rPr>
          <w:rFonts w:ascii="Arial" w:hAnsi="Arial" w:cs="Arial"/>
          <w:sz w:val="24"/>
          <w:szCs w:val="24"/>
        </w:rPr>
      </w:pPr>
      <w:r w:rsidRPr="00A05A66">
        <w:rPr>
          <w:rFonts w:ascii="Arial" w:eastAsia="+mn-ea" w:hAnsi="Arial" w:cs="Arial"/>
          <w:color w:val="000000" w:themeColor="text1"/>
          <w:kern w:val="24"/>
          <w:sz w:val="24"/>
          <w:szCs w:val="24"/>
        </w:rPr>
        <w:t>Department of Education (2017) By working in partnership to meet the childcare needs. Available at:</w:t>
      </w:r>
      <w:r w:rsidRPr="00A05A66">
        <w:rPr>
          <w:rFonts w:ascii="Arial" w:hAnsi="Arial" w:cs="Arial"/>
          <w:sz w:val="24"/>
          <w:szCs w:val="24"/>
        </w:rPr>
        <w:t xml:space="preserve"> </w:t>
      </w:r>
      <w:hyperlink r:id="rId19" w:history="1">
        <w:r w:rsidRPr="00A05A66">
          <w:rPr>
            <w:rFonts w:ascii="Arial" w:hAnsi="Arial" w:cs="Arial"/>
            <w:color w:val="0000FF"/>
            <w:sz w:val="24"/>
            <w:szCs w:val="24"/>
            <w:u w:val="single"/>
          </w:rPr>
          <w:t>In-partnership_Childcare-Needs_Final.pdf (foundationyears.org.uk)</w:t>
        </w:r>
      </w:hyperlink>
      <w:r w:rsidRPr="00A05A66">
        <w:rPr>
          <w:rFonts w:ascii="Arial" w:hAnsi="Arial" w:cs="Arial"/>
          <w:sz w:val="24"/>
          <w:szCs w:val="24"/>
        </w:rPr>
        <w:t xml:space="preserve"> (Accessed: 10</w:t>
      </w:r>
      <w:r w:rsidRPr="00A05A66">
        <w:rPr>
          <w:rFonts w:ascii="Arial" w:hAnsi="Arial" w:cs="Arial"/>
          <w:sz w:val="24"/>
          <w:szCs w:val="24"/>
          <w:vertAlign w:val="superscript"/>
        </w:rPr>
        <w:t>th</w:t>
      </w:r>
      <w:r w:rsidRPr="00A05A66">
        <w:rPr>
          <w:rFonts w:ascii="Arial" w:hAnsi="Arial" w:cs="Arial"/>
          <w:sz w:val="24"/>
          <w:szCs w:val="24"/>
        </w:rPr>
        <w:t xml:space="preserve"> June 2021).</w:t>
      </w:r>
    </w:p>
    <w:p w14:paraId="2BCFA74E" w14:textId="77777777" w:rsidR="00C60E6F" w:rsidRDefault="00C60E6F">
      <w:pPr>
        <w:rPr>
          <w:rFonts w:ascii="Arial" w:hAnsi="Arial" w:cs="Arial"/>
          <w:sz w:val="24"/>
          <w:szCs w:val="24"/>
        </w:rPr>
      </w:pPr>
    </w:p>
    <w:p w14:paraId="488A5A3B" w14:textId="5852213E" w:rsidR="00C60E6F" w:rsidRDefault="00C60E6F">
      <w:pPr>
        <w:rPr>
          <w:rFonts w:ascii="Arial" w:hAnsi="Arial" w:cs="Arial"/>
          <w:sz w:val="24"/>
          <w:szCs w:val="24"/>
        </w:rPr>
      </w:pPr>
      <w:r>
        <w:rPr>
          <w:rFonts w:ascii="Arial" w:hAnsi="Arial" w:cs="Arial"/>
          <w:sz w:val="24"/>
          <w:szCs w:val="24"/>
        </w:rPr>
        <w:t xml:space="preserve">Devon County Council (No Date) </w:t>
      </w:r>
      <w:r w:rsidRPr="000C3EE4">
        <w:rPr>
          <w:rFonts w:ascii="Arial" w:hAnsi="Arial" w:cs="Arial"/>
          <w:i/>
          <w:iCs/>
          <w:sz w:val="24"/>
          <w:szCs w:val="24"/>
        </w:rPr>
        <w:t>Medical Model.</w:t>
      </w:r>
      <w:r>
        <w:rPr>
          <w:rFonts w:ascii="Arial" w:hAnsi="Arial" w:cs="Arial"/>
          <w:sz w:val="24"/>
          <w:szCs w:val="24"/>
        </w:rPr>
        <w:t xml:space="preserve"> A</w:t>
      </w:r>
      <w:r w:rsidRPr="000C3EE4">
        <w:rPr>
          <w:rFonts w:ascii="Arial" w:hAnsi="Arial" w:cs="Arial"/>
          <w:sz w:val="24"/>
          <w:szCs w:val="24"/>
        </w:rPr>
        <w:t xml:space="preserve">vailable at: </w:t>
      </w:r>
      <w:hyperlink r:id="rId20" w:history="1">
        <w:r w:rsidRPr="000C3EE4">
          <w:rPr>
            <w:rFonts w:ascii="Arial" w:hAnsi="Arial" w:cs="Arial"/>
            <w:color w:val="0000FF"/>
            <w:sz w:val="24"/>
            <w:szCs w:val="24"/>
            <w:u w:val="single"/>
          </w:rPr>
          <w:t>Medical model - Equality and Diversity (devon.gov.uk)</w:t>
        </w:r>
      </w:hyperlink>
      <w:r w:rsidRPr="000C3EE4">
        <w:rPr>
          <w:rFonts w:ascii="Arial" w:hAnsi="Arial" w:cs="Arial"/>
          <w:sz w:val="24"/>
          <w:szCs w:val="24"/>
        </w:rPr>
        <w:t xml:space="preserve"> (Accessed: 10</w:t>
      </w:r>
      <w:r w:rsidRPr="000C3EE4">
        <w:rPr>
          <w:rFonts w:ascii="Arial" w:hAnsi="Arial" w:cs="Arial"/>
          <w:sz w:val="24"/>
          <w:szCs w:val="24"/>
          <w:vertAlign w:val="superscript"/>
        </w:rPr>
        <w:t>th</w:t>
      </w:r>
      <w:r w:rsidRPr="000C3EE4">
        <w:rPr>
          <w:rFonts w:ascii="Arial" w:hAnsi="Arial" w:cs="Arial"/>
          <w:sz w:val="24"/>
          <w:szCs w:val="24"/>
        </w:rPr>
        <w:t xml:space="preserve"> June 2021).</w:t>
      </w:r>
    </w:p>
    <w:p w14:paraId="61D2336B" w14:textId="77777777" w:rsidR="00C60E6F" w:rsidRDefault="00C60E6F">
      <w:pPr>
        <w:rPr>
          <w:rFonts w:ascii="Arial" w:hAnsi="Arial" w:cs="Arial"/>
          <w:sz w:val="24"/>
          <w:szCs w:val="24"/>
        </w:rPr>
      </w:pPr>
    </w:p>
    <w:p w14:paraId="7EB45808" w14:textId="5FD70B48" w:rsidR="00C60E6F" w:rsidRDefault="00C60E6F">
      <w:pPr>
        <w:rPr>
          <w:rFonts w:ascii="Arial" w:hAnsi="Arial" w:cs="Arial"/>
          <w:sz w:val="24"/>
          <w:szCs w:val="24"/>
        </w:rPr>
      </w:pPr>
      <w:r>
        <w:rPr>
          <w:rFonts w:ascii="Arial" w:hAnsi="Arial" w:cs="Arial"/>
          <w:color w:val="000000" w:themeColor="text1"/>
          <w:sz w:val="24"/>
          <w:szCs w:val="24"/>
        </w:rPr>
        <w:t xml:space="preserve">Down Syndrome </w:t>
      </w:r>
      <w:r w:rsidRPr="00C832CE">
        <w:rPr>
          <w:rFonts w:ascii="Arial" w:hAnsi="Arial" w:cs="Arial"/>
          <w:color w:val="000000" w:themeColor="text1"/>
          <w:sz w:val="24"/>
          <w:szCs w:val="24"/>
        </w:rPr>
        <w:t xml:space="preserve">Association (2021) </w:t>
      </w:r>
      <w:r w:rsidRPr="00C832CE">
        <w:rPr>
          <w:rFonts w:ascii="Arial" w:hAnsi="Arial" w:cs="Arial"/>
          <w:i/>
          <w:iCs/>
          <w:color w:val="000000" w:themeColor="text1"/>
          <w:sz w:val="24"/>
          <w:szCs w:val="24"/>
        </w:rPr>
        <w:t xml:space="preserve">Barriers to health with people with Downs Syndrome. </w:t>
      </w:r>
      <w:r w:rsidRPr="00C832CE">
        <w:rPr>
          <w:rFonts w:ascii="Arial" w:hAnsi="Arial" w:cs="Arial"/>
          <w:color w:val="000000" w:themeColor="text1"/>
          <w:sz w:val="24"/>
          <w:szCs w:val="24"/>
        </w:rPr>
        <w:t>Available at:</w:t>
      </w:r>
      <w:r w:rsidRPr="00C832CE">
        <w:rPr>
          <w:rFonts w:ascii="Arial" w:hAnsi="Arial" w:cs="Arial"/>
          <w:sz w:val="24"/>
          <w:szCs w:val="24"/>
        </w:rPr>
        <w:t xml:space="preserve"> </w:t>
      </w:r>
      <w:hyperlink r:id="rId21" w:history="1">
        <w:r w:rsidRPr="00C832CE">
          <w:rPr>
            <w:rFonts w:ascii="Arial" w:hAnsi="Arial" w:cs="Arial"/>
            <w:color w:val="0000FF"/>
            <w:sz w:val="24"/>
            <w:szCs w:val="24"/>
            <w:u w:val="single"/>
          </w:rPr>
          <w:t>Page not found | Downs Syndrome Association (downs-syndrome.org.uk)</w:t>
        </w:r>
      </w:hyperlink>
      <w:r w:rsidRPr="00C832CE">
        <w:rPr>
          <w:rFonts w:ascii="Arial" w:hAnsi="Arial" w:cs="Arial"/>
          <w:sz w:val="24"/>
          <w:szCs w:val="24"/>
        </w:rPr>
        <w:t xml:space="preserve"> (Accessed: 7</w:t>
      </w:r>
      <w:r w:rsidRPr="00C832CE">
        <w:rPr>
          <w:rFonts w:ascii="Arial" w:hAnsi="Arial" w:cs="Arial"/>
          <w:sz w:val="24"/>
          <w:szCs w:val="24"/>
          <w:vertAlign w:val="superscript"/>
        </w:rPr>
        <w:t>th</w:t>
      </w:r>
      <w:r w:rsidRPr="00C832CE">
        <w:rPr>
          <w:rFonts w:ascii="Arial" w:hAnsi="Arial" w:cs="Arial"/>
          <w:sz w:val="24"/>
          <w:szCs w:val="24"/>
        </w:rPr>
        <w:t xml:space="preserve"> June 2021)</w:t>
      </w:r>
      <w:r>
        <w:rPr>
          <w:rFonts w:ascii="Arial" w:hAnsi="Arial" w:cs="Arial"/>
          <w:sz w:val="24"/>
          <w:szCs w:val="24"/>
        </w:rPr>
        <w:t>.</w:t>
      </w:r>
    </w:p>
    <w:p w14:paraId="57D8B68D" w14:textId="77777777" w:rsidR="00C60E6F" w:rsidRDefault="00C60E6F">
      <w:pPr>
        <w:rPr>
          <w:rFonts w:ascii="Arial" w:hAnsi="Arial" w:cs="Arial"/>
          <w:sz w:val="24"/>
          <w:szCs w:val="24"/>
        </w:rPr>
      </w:pPr>
    </w:p>
    <w:p w14:paraId="67A23080" w14:textId="2FE0208E" w:rsidR="00C60E6F" w:rsidRDefault="00C60E6F">
      <w:pPr>
        <w:rPr>
          <w:rFonts w:ascii="Arial" w:hAnsi="Arial" w:cs="Arial"/>
          <w:sz w:val="24"/>
          <w:szCs w:val="24"/>
        </w:rPr>
      </w:pPr>
      <w:r>
        <w:rPr>
          <w:rFonts w:ascii="Arial" w:hAnsi="Arial" w:cs="Arial"/>
          <w:sz w:val="24"/>
          <w:szCs w:val="24"/>
        </w:rPr>
        <w:t xml:space="preserve">Down </w:t>
      </w:r>
      <w:r w:rsidRPr="000B2786">
        <w:rPr>
          <w:rFonts w:ascii="Arial" w:hAnsi="Arial" w:cs="Arial"/>
          <w:sz w:val="24"/>
          <w:szCs w:val="24"/>
        </w:rPr>
        <w:t xml:space="preserve">Syndrome Ireland (2021) </w:t>
      </w:r>
      <w:r w:rsidRPr="000B2786">
        <w:rPr>
          <w:rFonts w:ascii="Arial" w:hAnsi="Arial" w:cs="Arial"/>
          <w:i/>
          <w:iCs/>
          <w:sz w:val="24"/>
          <w:szCs w:val="24"/>
        </w:rPr>
        <w:t>DSI News: One of the biggest barriers to education for children with Downs Syndrome is being removed</w:t>
      </w:r>
      <w:r w:rsidRPr="000B2786">
        <w:rPr>
          <w:rFonts w:ascii="Arial" w:hAnsi="Arial" w:cs="Arial"/>
          <w:sz w:val="24"/>
          <w:szCs w:val="24"/>
        </w:rPr>
        <w:t xml:space="preserve">. Available at: </w:t>
      </w:r>
      <w:hyperlink r:id="rId22" w:history="1">
        <w:r w:rsidRPr="000B2786">
          <w:rPr>
            <w:rFonts w:ascii="Arial" w:hAnsi="Arial" w:cs="Arial"/>
            <w:color w:val="0000FF"/>
            <w:sz w:val="24"/>
            <w:szCs w:val="24"/>
            <w:u w:val="single"/>
          </w:rPr>
          <w:t>Down Syndrome Ireland</w:t>
        </w:r>
      </w:hyperlink>
      <w:r w:rsidRPr="000B2786">
        <w:rPr>
          <w:rFonts w:ascii="Arial" w:hAnsi="Arial" w:cs="Arial"/>
          <w:sz w:val="24"/>
          <w:szCs w:val="24"/>
        </w:rPr>
        <w:t xml:space="preserve"> (Accessed: 7</w:t>
      </w:r>
      <w:r w:rsidRPr="000B2786">
        <w:rPr>
          <w:rFonts w:ascii="Arial" w:hAnsi="Arial" w:cs="Arial"/>
          <w:sz w:val="24"/>
          <w:szCs w:val="24"/>
          <w:vertAlign w:val="superscript"/>
        </w:rPr>
        <w:t>th</w:t>
      </w:r>
      <w:r w:rsidRPr="000B2786">
        <w:rPr>
          <w:rFonts w:ascii="Arial" w:hAnsi="Arial" w:cs="Arial"/>
          <w:sz w:val="24"/>
          <w:szCs w:val="24"/>
        </w:rPr>
        <w:t xml:space="preserve"> June 2021).</w:t>
      </w:r>
    </w:p>
    <w:p w14:paraId="444DBF8D" w14:textId="77777777" w:rsidR="00C60E6F" w:rsidRDefault="00C60E6F">
      <w:pPr>
        <w:rPr>
          <w:rFonts w:ascii="Arial" w:hAnsi="Arial" w:cs="Arial"/>
          <w:sz w:val="24"/>
          <w:szCs w:val="24"/>
        </w:rPr>
      </w:pPr>
    </w:p>
    <w:p w14:paraId="542B999B" w14:textId="75BA6780" w:rsidR="00C60E6F" w:rsidRDefault="00C60E6F" w:rsidP="00830F3D">
      <w:pPr>
        <w:spacing w:before="200" w:after="0" w:line="216" w:lineRule="auto"/>
        <w:rPr>
          <w:rFonts w:ascii="Arial" w:eastAsia="MS PGothic" w:hAnsi="Arial" w:cs="Arial"/>
          <w:color w:val="000000"/>
          <w:sz w:val="24"/>
          <w:szCs w:val="24"/>
          <w:lang w:val="en-US" w:eastAsia="en-GB"/>
        </w:rPr>
      </w:pPr>
      <w:r w:rsidRPr="00830F3D">
        <w:rPr>
          <w:rFonts w:ascii="Arial" w:eastAsia="MS PGothic" w:hAnsi="Arial" w:cs="Arial"/>
          <w:color w:val="000000"/>
          <w:sz w:val="24"/>
          <w:szCs w:val="24"/>
          <w:lang w:val="en-US" w:eastAsia="en-GB"/>
        </w:rPr>
        <w:t xml:space="preserve">Down’s Syndrome Association (2014) </w:t>
      </w:r>
      <w:r w:rsidRPr="00830F3D">
        <w:rPr>
          <w:rFonts w:ascii="Arial" w:eastAsia="MS PGothic" w:hAnsi="Arial" w:cs="Arial"/>
          <w:i/>
          <w:iCs/>
          <w:color w:val="000000"/>
          <w:sz w:val="24"/>
          <w:szCs w:val="24"/>
          <w:lang w:val="en-US" w:eastAsia="en-GB"/>
        </w:rPr>
        <w:t>Education Professionals</w:t>
      </w:r>
      <w:r>
        <w:rPr>
          <w:rFonts w:ascii="Arial" w:eastAsia="MS PGothic" w:hAnsi="Arial" w:cs="Arial"/>
          <w:color w:val="000000"/>
          <w:sz w:val="24"/>
          <w:szCs w:val="24"/>
          <w:lang w:val="en-US" w:eastAsia="en-GB"/>
        </w:rPr>
        <w:t>. Available at:</w:t>
      </w:r>
      <w:r w:rsidRPr="00830F3D">
        <w:rPr>
          <w:rFonts w:ascii="Arial" w:eastAsia="MS PGothic" w:hAnsi="Arial" w:cs="Arial"/>
          <w:color w:val="000000"/>
          <w:sz w:val="24"/>
          <w:szCs w:val="24"/>
          <w:lang w:val="en-US" w:eastAsia="en-GB"/>
        </w:rPr>
        <w:t xml:space="preserve"> http://www.downs-syndrome.org.uk/information/for-professionals/education.html (Accessed</w:t>
      </w:r>
      <w:r>
        <w:rPr>
          <w:rFonts w:ascii="Arial" w:eastAsia="MS PGothic" w:hAnsi="Arial" w:cs="Arial"/>
          <w:color w:val="000000"/>
          <w:sz w:val="24"/>
          <w:szCs w:val="24"/>
          <w:lang w:val="en-US" w:eastAsia="en-GB"/>
        </w:rPr>
        <w:t>: 2</w:t>
      </w:r>
      <w:r w:rsidRPr="00830F3D">
        <w:rPr>
          <w:rFonts w:ascii="Arial" w:eastAsia="MS PGothic" w:hAnsi="Arial" w:cs="Arial"/>
          <w:color w:val="000000"/>
          <w:sz w:val="24"/>
          <w:szCs w:val="24"/>
          <w:vertAlign w:val="superscript"/>
          <w:lang w:val="en-US" w:eastAsia="en-GB"/>
        </w:rPr>
        <w:t>nd</w:t>
      </w:r>
      <w:r>
        <w:rPr>
          <w:rFonts w:ascii="Arial" w:eastAsia="MS PGothic" w:hAnsi="Arial" w:cs="Arial"/>
          <w:color w:val="000000"/>
          <w:sz w:val="24"/>
          <w:szCs w:val="24"/>
          <w:lang w:val="en-US" w:eastAsia="en-GB"/>
        </w:rPr>
        <w:t xml:space="preserve"> June 2021). </w:t>
      </w:r>
    </w:p>
    <w:p w14:paraId="0B218D31" w14:textId="77777777" w:rsidR="00C60E6F" w:rsidRPr="00830F3D" w:rsidRDefault="00C60E6F" w:rsidP="00830F3D">
      <w:pPr>
        <w:spacing w:before="200" w:after="0" w:line="216" w:lineRule="auto"/>
        <w:rPr>
          <w:rFonts w:ascii="Arial" w:eastAsia="Times New Roman" w:hAnsi="Arial" w:cs="Arial"/>
          <w:sz w:val="16"/>
          <w:szCs w:val="16"/>
          <w:lang w:eastAsia="en-GB"/>
        </w:rPr>
      </w:pPr>
    </w:p>
    <w:p w14:paraId="27B0B9DC" w14:textId="213255A9" w:rsidR="00C60E6F" w:rsidRDefault="00C60E6F">
      <w:pPr>
        <w:rPr>
          <w:rFonts w:ascii="Arial" w:hAnsi="Arial" w:cs="Arial"/>
          <w:sz w:val="24"/>
          <w:szCs w:val="24"/>
        </w:rPr>
      </w:pPr>
      <w:r>
        <w:rPr>
          <w:rFonts w:ascii="Arial" w:hAnsi="Arial" w:cs="Arial"/>
          <w:color w:val="000000" w:themeColor="text1"/>
          <w:sz w:val="24"/>
          <w:szCs w:val="24"/>
        </w:rPr>
        <w:t xml:space="preserve">Downs Syndrome (2017) </w:t>
      </w:r>
      <w:proofErr w:type="gramStart"/>
      <w:r>
        <w:rPr>
          <w:rFonts w:ascii="Arial" w:hAnsi="Arial" w:cs="Arial"/>
          <w:i/>
          <w:iCs/>
          <w:color w:val="000000" w:themeColor="text1"/>
          <w:sz w:val="24"/>
          <w:szCs w:val="24"/>
        </w:rPr>
        <w:t>C</w:t>
      </w:r>
      <w:r w:rsidRPr="00A145FC">
        <w:rPr>
          <w:rFonts w:ascii="Arial" w:hAnsi="Arial" w:cs="Arial"/>
          <w:i/>
          <w:iCs/>
          <w:color w:val="000000" w:themeColor="text1"/>
          <w:sz w:val="24"/>
          <w:szCs w:val="24"/>
        </w:rPr>
        <w:t xml:space="preserve">ongenital </w:t>
      </w:r>
      <w:r>
        <w:rPr>
          <w:rFonts w:ascii="Arial" w:hAnsi="Arial" w:cs="Arial"/>
          <w:i/>
          <w:iCs/>
          <w:color w:val="000000" w:themeColor="text1"/>
          <w:sz w:val="24"/>
          <w:szCs w:val="24"/>
        </w:rPr>
        <w:t>H</w:t>
      </w:r>
      <w:r w:rsidRPr="00A145FC">
        <w:rPr>
          <w:rFonts w:ascii="Arial" w:hAnsi="Arial" w:cs="Arial"/>
          <w:i/>
          <w:iCs/>
          <w:color w:val="000000" w:themeColor="text1"/>
          <w:sz w:val="24"/>
          <w:szCs w:val="24"/>
        </w:rPr>
        <w:t>eart Disease</w:t>
      </w:r>
      <w:proofErr w:type="gramEnd"/>
      <w:r w:rsidRPr="00A145FC">
        <w:rPr>
          <w:rFonts w:ascii="Arial" w:hAnsi="Arial" w:cs="Arial"/>
          <w:i/>
          <w:iCs/>
          <w:color w:val="000000" w:themeColor="text1"/>
          <w:sz w:val="24"/>
          <w:szCs w:val="24"/>
        </w:rPr>
        <w:t>.</w:t>
      </w:r>
      <w:r w:rsidRPr="00A145FC">
        <w:rPr>
          <w:rFonts w:ascii="Arial" w:hAnsi="Arial" w:cs="Arial"/>
          <w:color w:val="000000" w:themeColor="text1"/>
          <w:sz w:val="24"/>
          <w:szCs w:val="24"/>
        </w:rPr>
        <w:t xml:space="preserve"> Available at: </w:t>
      </w:r>
      <w:hyperlink r:id="rId23" w:anchor=":~:text=Congenital%20Heart%20Disease%20in%20Children%20with%20Down%20Syndrome,4%20Patent%20Ductus%20Arteriosus%205%20Tetralogy%20of%20Fallot" w:history="1">
        <w:r w:rsidRPr="00A145FC">
          <w:rPr>
            <w:rFonts w:ascii="Arial" w:hAnsi="Arial" w:cs="Arial"/>
            <w:color w:val="0000FF"/>
            <w:sz w:val="24"/>
            <w:szCs w:val="24"/>
            <w:u w:val="single"/>
          </w:rPr>
          <w:t>Down Syndrome | NACD | Health &amp; Wellness | Congenital Heart Disease</w:t>
        </w:r>
      </w:hyperlink>
      <w:r w:rsidRPr="00A145FC">
        <w:rPr>
          <w:rFonts w:ascii="Arial" w:hAnsi="Arial" w:cs="Arial"/>
          <w:sz w:val="24"/>
          <w:szCs w:val="24"/>
        </w:rPr>
        <w:t xml:space="preserve"> (Accessed: 6</w:t>
      </w:r>
      <w:r w:rsidRPr="00A145FC">
        <w:rPr>
          <w:rFonts w:ascii="Arial" w:hAnsi="Arial" w:cs="Arial"/>
          <w:sz w:val="24"/>
          <w:szCs w:val="24"/>
          <w:vertAlign w:val="superscript"/>
        </w:rPr>
        <w:t>th</w:t>
      </w:r>
      <w:r w:rsidRPr="00A145FC">
        <w:rPr>
          <w:rFonts w:ascii="Arial" w:hAnsi="Arial" w:cs="Arial"/>
          <w:sz w:val="24"/>
          <w:szCs w:val="24"/>
        </w:rPr>
        <w:t xml:space="preserve"> June 2021).</w:t>
      </w:r>
    </w:p>
    <w:p w14:paraId="230D0B77" w14:textId="77777777" w:rsidR="00C60E6F" w:rsidRDefault="00C60E6F">
      <w:pPr>
        <w:rPr>
          <w:rFonts w:ascii="Arial" w:hAnsi="Arial" w:cs="Arial"/>
          <w:sz w:val="24"/>
          <w:szCs w:val="24"/>
        </w:rPr>
      </w:pPr>
    </w:p>
    <w:p w14:paraId="41D6EBA3" w14:textId="467D8A41" w:rsidR="00C60E6F" w:rsidRDefault="00C60E6F">
      <w:pPr>
        <w:rPr>
          <w:rFonts w:ascii="Arial" w:hAnsi="Arial" w:cs="Arial"/>
          <w:sz w:val="24"/>
          <w:szCs w:val="24"/>
        </w:rPr>
      </w:pPr>
      <w:r>
        <w:rPr>
          <w:rFonts w:ascii="Arial" w:hAnsi="Arial" w:cs="Arial"/>
          <w:color w:val="000000" w:themeColor="text1"/>
          <w:sz w:val="24"/>
          <w:szCs w:val="24"/>
        </w:rPr>
        <w:t xml:space="preserve">Downs Syndrome </w:t>
      </w:r>
      <w:r w:rsidRPr="00AC3280">
        <w:rPr>
          <w:rFonts w:ascii="Arial" w:hAnsi="Arial" w:cs="Arial"/>
          <w:color w:val="000000" w:themeColor="text1"/>
          <w:sz w:val="24"/>
          <w:szCs w:val="24"/>
        </w:rPr>
        <w:t xml:space="preserve">Association (2021) </w:t>
      </w:r>
      <w:r w:rsidRPr="00AC3280">
        <w:rPr>
          <w:rFonts w:ascii="Arial" w:hAnsi="Arial" w:cs="Arial"/>
          <w:i/>
          <w:iCs/>
          <w:color w:val="000000" w:themeColor="text1"/>
          <w:sz w:val="24"/>
          <w:szCs w:val="24"/>
        </w:rPr>
        <w:t>Downs Syndrome</w:t>
      </w:r>
      <w:r w:rsidRPr="00AC3280">
        <w:rPr>
          <w:rFonts w:ascii="Arial" w:hAnsi="Arial" w:cs="Arial"/>
          <w:color w:val="000000" w:themeColor="text1"/>
          <w:sz w:val="24"/>
          <w:szCs w:val="24"/>
        </w:rPr>
        <w:t>. Available at:</w:t>
      </w:r>
      <w:r w:rsidRPr="00AC3280">
        <w:rPr>
          <w:rFonts w:ascii="Arial" w:hAnsi="Arial" w:cs="Arial"/>
          <w:sz w:val="24"/>
          <w:szCs w:val="24"/>
        </w:rPr>
        <w:t xml:space="preserve"> </w:t>
      </w:r>
      <w:hyperlink r:id="rId24" w:anchor=":~:text=Children%20with%20Down%E2%80%99s%20syndrome%20often%20have%20shorter%20concentration,These%20difficulties%20are%20particularly%20apparent%20in%20the%20early" w:history="1">
        <w:r w:rsidRPr="00AC3280">
          <w:rPr>
            <w:rFonts w:ascii="Arial" w:hAnsi="Arial" w:cs="Arial"/>
            <w:color w:val="0000FF"/>
            <w:sz w:val="24"/>
            <w:szCs w:val="24"/>
            <w:u w:val="single"/>
          </w:rPr>
          <w:t>Home | Downs Syndrome Association (downs-syndrome.org.uk)</w:t>
        </w:r>
      </w:hyperlink>
      <w:r w:rsidRPr="00AC3280">
        <w:rPr>
          <w:rFonts w:ascii="Arial" w:hAnsi="Arial" w:cs="Arial"/>
          <w:sz w:val="24"/>
          <w:szCs w:val="24"/>
        </w:rPr>
        <w:t xml:space="preserve"> (Accessed: 6</w:t>
      </w:r>
      <w:r w:rsidRPr="00AC3280">
        <w:rPr>
          <w:rFonts w:ascii="Arial" w:hAnsi="Arial" w:cs="Arial"/>
          <w:sz w:val="24"/>
          <w:szCs w:val="24"/>
          <w:vertAlign w:val="superscript"/>
        </w:rPr>
        <w:t>th</w:t>
      </w:r>
      <w:r w:rsidRPr="00AC3280">
        <w:rPr>
          <w:rFonts w:ascii="Arial" w:hAnsi="Arial" w:cs="Arial"/>
          <w:sz w:val="24"/>
          <w:szCs w:val="24"/>
        </w:rPr>
        <w:t xml:space="preserve"> June 2021).</w:t>
      </w:r>
    </w:p>
    <w:p w14:paraId="592DB807" w14:textId="77777777" w:rsidR="00C60E6F" w:rsidRDefault="00C60E6F">
      <w:pPr>
        <w:rPr>
          <w:rFonts w:ascii="Arial" w:hAnsi="Arial" w:cs="Arial"/>
          <w:sz w:val="24"/>
          <w:szCs w:val="24"/>
        </w:rPr>
      </w:pPr>
    </w:p>
    <w:p w14:paraId="6D1AA753" w14:textId="49F9CB45" w:rsidR="00C60E6F" w:rsidRDefault="00C60E6F">
      <w:pPr>
        <w:rPr>
          <w:rFonts w:ascii="Arial" w:hAnsi="Arial" w:cs="Arial"/>
          <w:sz w:val="24"/>
          <w:szCs w:val="24"/>
        </w:rPr>
      </w:pPr>
      <w:r w:rsidRPr="00E47965">
        <w:rPr>
          <w:rFonts w:ascii="Arial" w:eastAsia="+mn-ea" w:hAnsi="Arial" w:cs="Arial"/>
          <w:color w:val="000000" w:themeColor="text1"/>
          <w:kern w:val="24"/>
          <w:sz w:val="24"/>
          <w:szCs w:val="24"/>
        </w:rPr>
        <w:t xml:space="preserve">Downs Syndrome Association (2021) </w:t>
      </w:r>
      <w:r w:rsidRPr="00E47965">
        <w:rPr>
          <w:rFonts w:ascii="Arial" w:eastAsia="+mn-ea" w:hAnsi="Arial" w:cs="Arial"/>
          <w:i/>
          <w:iCs/>
          <w:color w:val="000000" w:themeColor="text1"/>
          <w:kern w:val="24"/>
          <w:sz w:val="24"/>
          <w:szCs w:val="24"/>
        </w:rPr>
        <w:t>What do we do in Wales.</w:t>
      </w:r>
      <w:r w:rsidRPr="00E47965">
        <w:rPr>
          <w:rFonts w:ascii="Arial" w:eastAsia="+mn-ea" w:hAnsi="Arial" w:cs="Arial"/>
          <w:color w:val="000000" w:themeColor="text1"/>
          <w:kern w:val="24"/>
          <w:sz w:val="24"/>
          <w:szCs w:val="24"/>
        </w:rPr>
        <w:t xml:space="preserve"> Available at:</w:t>
      </w:r>
      <w:r w:rsidRPr="00E47965">
        <w:rPr>
          <w:rFonts w:ascii="Arial" w:hAnsi="Arial" w:cs="Arial"/>
          <w:sz w:val="24"/>
          <w:szCs w:val="24"/>
        </w:rPr>
        <w:t xml:space="preserve"> </w:t>
      </w:r>
      <w:hyperlink r:id="rId25" w:history="1">
        <w:r w:rsidRPr="00E47965">
          <w:rPr>
            <w:rFonts w:ascii="Arial" w:hAnsi="Arial" w:cs="Arial"/>
            <w:color w:val="0000FF"/>
            <w:sz w:val="24"/>
            <w:szCs w:val="24"/>
            <w:u w:val="single"/>
          </w:rPr>
          <w:t>Wales | Down's Syndrome Association (downs-syndrome.org.uk)</w:t>
        </w:r>
      </w:hyperlink>
      <w:r w:rsidRPr="00E47965">
        <w:rPr>
          <w:rFonts w:ascii="Arial" w:hAnsi="Arial" w:cs="Arial"/>
          <w:sz w:val="24"/>
          <w:szCs w:val="24"/>
        </w:rPr>
        <w:t xml:space="preserve"> (Accessed: 3</w:t>
      </w:r>
      <w:r w:rsidRPr="00E47965">
        <w:rPr>
          <w:rFonts w:ascii="Arial" w:hAnsi="Arial" w:cs="Arial"/>
          <w:sz w:val="24"/>
          <w:szCs w:val="24"/>
          <w:vertAlign w:val="superscript"/>
        </w:rPr>
        <w:t>rd</w:t>
      </w:r>
      <w:r w:rsidRPr="00E47965">
        <w:rPr>
          <w:rFonts w:ascii="Arial" w:hAnsi="Arial" w:cs="Arial"/>
          <w:sz w:val="24"/>
          <w:szCs w:val="24"/>
        </w:rPr>
        <w:t xml:space="preserve"> June 2021).</w:t>
      </w:r>
    </w:p>
    <w:p w14:paraId="0EF7F108" w14:textId="77777777" w:rsidR="00C60E6F" w:rsidRDefault="00C60E6F">
      <w:pPr>
        <w:rPr>
          <w:rFonts w:ascii="Arial" w:hAnsi="Arial" w:cs="Arial"/>
          <w:sz w:val="24"/>
          <w:szCs w:val="24"/>
        </w:rPr>
      </w:pPr>
    </w:p>
    <w:p w14:paraId="3292168F" w14:textId="58E68703" w:rsidR="00C60E6F" w:rsidRDefault="00C60E6F">
      <w:pPr>
        <w:rPr>
          <w:rFonts w:ascii="Arial" w:hAnsi="Arial" w:cs="Arial"/>
          <w:sz w:val="24"/>
          <w:szCs w:val="24"/>
        </w:rPr>
      </w:pPr>
      <w:r w:rsidRPr="00B367E8">
        <w:rPr>
          <w:rFonts w:ascii="Arial" w:hAnsi="Arial" w:cs="Arial"/>
          <w:sz w:val="24"/>
          <w:szCs w:val="24"/>
        </w:rPr>
        <w:t xml:space="preserve">Early Education (No Date) </w:t>
      </w:r>
      <w:r w:rsidRPr="00B367E8">
        <w:rPr>
          <w:rFonts w:ascii="Arial" w:hAnsi="Arial" w:cs="Arial"/>
          <w:i/>
          <w:iCs/>
          <w:sz w:val="24"/>
          <w:szCs w:val="24"/>
        </w:rPr>
        <w:t>Transitions.</w:t>
      </w:r>
      <w:r w:rsidRPr="00B367E8">
        <w:rPr>
          <w:rFonts w:ascii="Arial" w:hAnsi="Arial" w:cs="Arial"/>
          <w:sz w:val="24"/>
          <w:szCs w:val="24"/>
        </w:rPr>
        <w:t xml:space="preserve"> Available at: </w:t>
      </w:r>
      <w:hyperlink r:id="rId26" w:history="1">
        <w:r w:rsidRPr="00B367E8">
          <w:rPr>
            <w:rFonts w:ascii="Arial" w:hAnsi="Arial" w:cs="Arial"/>
            <w:color w:val="0000FF"/>
            <w:sz w:val="24"/>
            <w:szCs w:val="24"/>
            <w:u w:val="single"/>
          </w:rPr>
          <w:t>Transitions | Early Education (early-education.org.uk)</w:t>
        </w:r>
      </w:hyperlink>
      <w:r w:rsidRPr="00B367E8">
        <w:rPr>
          <w:rFonts w:ascii="Arial" w:hAnsi="Arial" w:cs="Arial"/>
          <w:sz w:val="24"/>
          <w:szCs w:val="24"/>
        </w:rPr>
        <w:t xml:space="preserve"> (Accessed: 10</w:t>
      </w:r>
      <w:r w:rsidRPr="00B367E8">
        <w:rPr>
          <w:rFonts w:ascii="Arial" w:hAnsi="Arial" w:cs="Arial"/>
          <w:sz w:val="24"/>
          <w:szCs w:val="24"/>
          <w:vertAlign w:val="superscript"/>
        </w:rPr>
        <w:t>th</w:t>
      </w:r>
      <w:r w:rsidRPr="00B367E8">
        <w:rPr>
          <w:rFonts w:ascii="Arial" w:hAnsi="Arial" w:cs="Arial"/>
          <w:sz w:val="24"/>
          <w:szCs w:val="24"/>
        </w:rPr>
        <w:t xml:space="preserve"> June 2021).</w:t>
      </w:r>
    </w:p>
    <w:p w14:paraId="1ED66664" w14:textId="77777777" w:rsidR="00C60E6F" w:rsidRDefault="00C60E6F">
      <w:pPr>
        <w:rPr>
          <w:rFonts w:ascii="Arial" w:hAnsi="Arial" w:cs="Arial"/>
          <w:sz w:val="24"/>
          <w:szCs w:val="24"/>
        </w:rPr>
      </w:pPr>
    </w:p>
    <w:p w14:paraId="29784C15" w14:textId="2222DE2D" w:rsidR="00C60E6F" w:rsidRDefault="00C60E6F" w:rsidP="008E0613">
      <w:pPr>
        <w:rPr>
          <w:rFonts w:ascii="Arial" w:hAnsi="Arial" w:cs="Arial"/>
          <w:sz w:val="24"/>
          <w:szCs w:val="24"/>
        </w:rPr>
      </w:pPr>
      <w:r w:rsidRPr="008B6E18">
        <w:rPr>
          <w:rFonts w:ascii="Arial" w:eastAsia="+mn-ea" w:hAnsi="Arial" w:cs="Arial"/>
          <w:color w:val="000000" w:themeColor="text1"/>
          <w:kern w:val="24"/>
          <w:sz w:val="24"/>
          <w:szCs w:val="24"/>
        </w:rPr>
        <w:t xml:space="preserve">Early Intervention Foundation (2020) </w:t>
      </w:r>
      <w:r w:rsidRPr="00E47965">
        <w:rPr>
          <w:rFonts w:ascii="Arial" w:eastAsia="+mn-ea" w:hAnsi="Arial" w:cs="Arial"/>
          <w:i/>
          <w:iCs/>
          <w:color w:val="000000" w:themeColor="text1"/>
          <w:kern w:val="24"/>
          <w:sz w:val="24"/>
          <w:szCs w:val="24"/>
        </w:rPr>
        <w:t>Why does early intervention matter.</w:t>
      </w:r>
      <w:r w:rsidRPr="008B6E18">
        <w:rPr>
          <w:rFonts w:ascii="Arial" w:eastAsia="+mn-ea" w:hAnsi="Arial" w:cs="Arial"/>
          <w:color w:val="000000" w:themeColor="text1"/>
          <w:kern w:val="24"/>
          <w:sz w:val="24"/>
          <w:szCs w:val="24"/>
        </w:rPr>
        <w:t xml:space="preserve"> Available at:</w:t>
      </w:r>
      <w:r w:rsidRPr="008B6E18">
        <w:rPr>
          <w:rFonts w:ascii="Arial" w:hAnsi="Arial" w:cs="Arial"/>
          <w:sz w:val="24"/>
          <w:szCs w:val="24"/>
        </w:rPr>
        <w:t xml:space="preserve"> </w:t>
      </w:r>
      <w:hyperlink r:id="rId27" w:anchor=":~:text=And%20failing%20to%20intervene%20at%20an%20early%20stage,and%20lower%20qualifications%20and%20earnings%20later%20in%20life." w:history="1">
        <w:r w:rsidRPr="008B6E18">
          <w:rPr>
            <w:rFonts w:ascii="Arial" w:hAnsi="Arial" w:cs="Arial"/>
            <w:color w:val="0000FF"/>
            <w:sz w:val="24"/>
            <w:szCs w:val="24"/>
            <w:u w:val="single"/>
          </w:rPr>
          <w:t>Why does early intervention matter? | Early Intervention Foundation (eif.org.uk)</w:t>
        </w:r>
      </w:hyperlink>
      <w:r w:rsidRPr="008B6E18">
        <w:rPr>
          <w:rFonts w:ascii="Arial" w:hAnsi="Arial" w:cs="Arial"/>
          <w:sz w:val="24"/>
          <w:szCs w:val="24"/>
        </w:rPr>
        <w:t xml:space="preserve"> (Accessed: 3</w:t>
      </w:r>
      <w:r w:rsidRPr="008B6E18">
        <w:rPr>
          <w:rFonts w:ascii="Arial" w:hAnsi="Arial" w:cs="Arial"/>
          <w:sz w:val="24"/>
          <w:szCs w:val="24"/>
          <w:vertAlign w:val="superscript"/>
        </w:rPr>
        <w:t>rd</w:t>
      </w:r>
      <w:r w:rsidRPr="008B6E18">
        <w:rPr>
          <w:rFonts w:ascii="Arial" w:hAnsi="Arial" w:cs="Arial"/>
          <w:sz w:val="24"/>
          <w:szCs w:val="24"/>
        </w:rPr>
        <w:t xml:space="preserve"> June 2021).</w:t>
      </w:r>
    </w:p>
    <w:p w14:paraId="2EB221A4" w14:textId="77777777" w:rsidR="00C60E6F" w:rsidRDefault="00C60E6F" w:rsidP="008E0613">
      <w:pPr>
        <w:rPr>
          <w:rFonts w:ascii="Arial" w:hAnsi="Arial" w:cs="Arial"/>
          <w:sz w:val="24"/>
          <w:szCs w:val="24"/>
        </w:rPr>
      </w:pPr>
    </w:p>
    <w:p w14:paraId="070B9D32" w14:textId="02C15A63" w:rsidR="00C60E6F" w:rsidRDefault="00C60E6F">
      <w:pPr>
        <w:rPr>
          <w:rFonts w:ascii="Arial" w:hAnsi="Arial" w:cs="Arial"/>
          <w:sz w:val="24"/>
          <w:szCs w:val="24"/>
        </w:rPr>
      </w:pPr>
      <w:r w:rsidRPr="00B22D3D">
        <w:rPr>
          <w:rFonts w:ascii="Arial" w:eastAsia="+mn-ea" w:hAnsi="Arial" w:cs="Arial"/>
          <w:color w:val="000000" w:themeColor="text1"/>
          <w:kern w:val="24"/>
          <w:sz w:val="24"/>
          <w:szCs w:val="24"/>
        </w:rPr>
        <w:t xml:space="preserve">Early Learning Institute </w:t>
      </w:r>
      <w:r>
        <w:rPr>
          <w:rFonts w:ascii="Arial" w:eastAsia="+mn-ea" w:hAnsi="Arial" w:cs="Arial"/>
          <w:color w:val="000000" w:themeColor="text1"/>
          <w:kern w:val="24"/>
        </w:rPr>
        <w:t>(</w:t>
      </w:r>
      <w:r w:rsidRPr="00B22D3D">
        <w:rPr>
          <w:rFonts w:ascii="Arial" w:eastAsia="+mn-ea" w:hAnsi="Arial" w:cs="Arial"/>
          <w:color w:val="000000" w:themeColor="text1"/>
          <w:kern w:val="24"/>
          <w:sz w:val="24"/>
          <w:szCs w:val="24"/>
        </w:rPr>
        <w:t xml:space="preserve">2016) </w:t>
      </w:r>
      <w:r w:rsidRPr="00E47965">
        <w:rPr>
          <w:rFonts w:ascii="Arial" w:eastAsia="+mn-ea" w:hAnsi="Arial" w:cs="Arial"/>
          <w:i/>
          <w:iCs/>
          <w:color w:val="000000" w:themeColor="text1"/>
          <w:kern w:val="24"/>
          <w:sz w:val="24"/>
          <w:szCs w:val="24"/>
        </w:rPr>
        <w:t>Early Intervention &amp; Downs Syndrome.</w:t>
      </w:r>
      <w:r w:rsidRPr="00B22D3D">
        <w:rPr>
          <w:rFonts w:ascii="Arial" w:eastAsia="+mn-ea" w:hAnsi="Arial" w:cs="Arial"/>
          <w:color w:val="000000" w:themeColor="text1"/>
          <w:kern w:val="24"/>
          <w:sz w:val="24"/>
          <w:szCs w:val="24"/>
        </w:rPr>
        <w:t xml:space="preserve"> Available at:</w:t>
      </w:r>
      <w:r w:rsidRPr="00B22D3D">
        <w:rPr>
          <w:rFonts w:ascii="Arial" w:hAnsi="Arial" w:cs="Arial"/>
          <w:sz w:val="24"/>
          <w:szCs w:val="24"/>
        </w:rPr>
        <w:t xml:space="preserve"> </w:t>
      </w:r>
      <w:hyperlink r:id="rId28" w:history="1">
        <w:r w:rsidRPr="00B22D3D">
          <w:rPr>
            <w:rFonts w:ascii="Arial" w:hAnsi="Arial" w:cs="Arial"/>
            <w:color w:val="0000FF"/>
            <w:sz w:val="24"/>
            <w:szCs w:val="24"/>
            <w:u w:val="single"/>
          </w:rPr>
          <w:t>Early Intervention Support for Down Syndrome (telipa.org)</w:t>
        </w:r>
      </w:hyperlink>
      <w:r w:rsidRPr="00B22D3D">
        <w:rPr>
          <w:rFonts w:ascii="Arial" w:hAnsi="Arial" w:cs="Arial"/>
          <w:sz w:val="24"/>
          <w:szCs w:val="24"/>
        </w:rPr>
        <w:t xml:space="preserve"> (Accessed: 3</w:t>
      </w:r>
      <w:r w:rsidRPr="00B22D3D">
        <w:rPr>
          <w:rFonts w:ascii="Arial" w:hAnsi="Arial" w:cs="Arial"/>
          <w:sz w:val="24"/>
          <w:szCs w:val="24"/>
          <w:vertAlign w:val="superscript"/>
        </w:rPr>
        <w:t>rd</w:t>
      </w:r>
      <w:r w:rsidRPr="00B22D3D">
        <w:rPr>
          <w:rFonts w:ascii="Arial" w:hAnsi="Arial" w:cs="Arial"/>
          <w:sz w:val="24"/>
          <w:szCs w:val="24"/>
        </w:rPr>
        <w:t xml:space="preserve"> June 2021).</w:t>
      </w:r>
    </w:p>
    <w:p w14:paraId="4EB53838" w14:textId="77777777" w:rsidR="00C60E6F" w:rsidRDefault="00C60E6F">
      <w:pPr>
        <w:rPr>
          <w:rFonts w:ascii="Arial" w:hAnsi="Arial" w:cs="Arial"/>
          <w:sz w:val="24"/>
          <w:szCs w:val="24"/>
        </w:rPr>
      </w:pPr>
    </w:p>
    <w:p w14:paraId="639A394A" w14:textId="193A954A" w:rsidR="00C60E6F" w:rsidRDefault="00C60E6F" w:rsidP="000F2FE9">
      <w:pPr>
        <w:rPr>
          <w:rFonts w:ascii="Arial" w:hAnsi="Arial" w:cs="Arial"/>
          <w:sz w:val="24"/>
          <w:szCs w:val="24"/>
        </w:rPr>
      </w:pPr>
      <w:r>
        <w:rPr>
          <w:rFonts w:ascii="Arial" w:eastAsia="Times New Roman" w:hAnsi="Arial" w:cs="Arial"/>
          <w:color w:val="000000"/>
          <w:kern w:val="28"/>
          <w:sz w:val="24"/>
          <w:szCs w:val="24"/>
          <w:lang w:eastAsia="en-GB"/>
          <w14:cntxtAlts/>
        </w:rPr>
        <w:t xml:space="preserve">Education through Regional Working (2021) UPDATE: ADDITIONAL LEARNING NEEDS </w:t>
      </w:r>
      <w:r w:rsidRPr="00FE768E">
        <w:rPr>
          <w:rFonts w:ascii="Arial" w:eastAsia="Times New Roman" w:hAnsi="Arial" w:cs="Arial"/>
          <w:color w:val="000000"/>
          <w:kern w:val="28"/>
          <w:sz w:val="24"/>
          <w:szCs w:val="24"/>
          <w:lang w:eastAsia="en-GB"/>
          <w14:cntxtAlts/>
        </w:rPr>
        <w:t>AND EDUCATION TRIBURNAL [WALES] ACT 2018. Available at:</w:t>
      </w:r>
      <w:r w:rsidRPr="00FE768E">
        <w:rPr>
          <w:rFonts w:ascii="Arial" w:hAnsi="Arial" w:cs="Arial"/>
          <w:sz w:val="24"/>
          <w:szCs w:val="24"/>
        </w:rPr>
        <w:t xml:space="preserve"> </w:t>
      </w:r>
      <w:hyperlink r:id="rId29" w:history="1">
        <w:r w:rsidRPr="00FE768E">
          <w:rPr>
            <w:rFonts w:ascii="Arial" w:hAnsi="Arial" w:cs="Arial"/>
            <w:color w:val="0000FF"/>
            <w:sz w:val="24"/>
            <w:szCs w:val="24"/>
            <w:u w:val="single"/>
          </w:rPr>
          <w:t>Update - Additional Learning Needs and Education Tribunal [Wales] Act 2018 | Education Through Regional Working (</w:t>
        </w:r>
        <w:proofErr w:type="spellStart"/>
        <w:r w:rsidRPr="00FE768E">
          <w:rPr>
            <w:rFonts w:ascii="Arial" w:hAnsi="Arial" w:cs="Arial"/>
            <w:color w:val="0000FF"/>
            <w:sz w:val="24"/>
            <w:szCs w:val="24"/>
            <w:u w:val="single"/>
          </w:rPr>
          <w:t>erw.wales</w:t>
        </w:r>
        <w:proofErr w:type="spellEnd"/>
        <w:r w:rsidRPr="00FE768E">
          <w:rPr>
            <w:rFonts w:ascii="Arial" w:hAnsi="Arial" w:cs="Arial"/>
            <w:color w:val="0000FF"/>
            <w:sz w:val="24"/>
            <w:szCs w:val="24"/>
            <w:u w:val="single"/>
          </w:rPr>
          <w:t>)</w:t>
        </w:r>
      </w:hyperlink>
      <w:r w:rsidRPr="00FE768E">
        <w:rPr>
          <w:rFonts w:ascii="Arial" w:hAnsi="Arial" w:cs="Arial"/>
          <w:sz w:val="24"/>
          <w:szCs w:val="24"/>
        </w:rPr>
        <w:t xml:space="preserve"> (Accessed:3</w:t>
      </w:r>
      <w:r w:rsidRPr="00FE768E">
        <w:rPr>
          <w:rFonts w:ascii="Arial" w:hAnsi="Arial" w:cs="Arial"/>
          <w:sz w:val="24"/>
          <w:szCs w:val="24"/>
          <w:vertAlign w:val="superscript"/>
        </w:rPr>
        <w:t>rd</w:t>
      </w:r>
      <w:r w:rsidRPr="00FE768E">
        <w:rPr>
          <w:rFonts w:ascii="Arial" w:hAnsi="Arial" w:cs="Arial"/>
          <w:sz w:val="24"/>
          <w:szCs w:val="24"/>
        </w:rPr>
        <w:t xml:space="preserve"> June 2021).</w:t>
      </w:r>
      <w:r>
        <w:rPr>
          <w:rFonts w:ascii="Arial" w:hAnsi="Arial" w:cs="Arial"/>
          <w:sz w:val="24"/>
          <w:szCs w:val="24"/>
        </w:rPr>
        <w:t xml:space="preserve"> </w:t>
      </w:r>
    </w:p>
    <w:p w14:paraId="777DF34C" w14:textId="77777777" w:rsidR="00C60E6F" w:rsidRDefault="00C60E6F" w:rsidP="000F2FE9">
      <w:pPr>
        <w:rPr>
          <w:rFonts w:ascii="Arial" w:hAnsi="Arial" w:cs="Arial"/>
          <w:sz w:val="24"/>
          <w:szCs w:val="24"/>
        </w:rPr>
      </w:pPr>
    </w:p>
    <w:p w14:paraId="2E94B994" w14:textId="35EBAC63" w:rsidR="00C60E6F" w:rsidRDefault="00C60E6F">
      <w:pPr>
        <w:rPr>
          <w:rFonts w:ascii="Arial" w:hAnsi="Arial" w:cs="Arial"/>
          <w:sz w:val="24"/>
          <w:szCs w:val="24"/>
        </w:rPr>
      </w:pPr>
      <w:r w:rsidRPr="008648B5">
        <w:rPr>
          <w:rFonts w:ascii="Arial" w:hAnsi="Arial" w:cs="Arial"/>
          <w:color w:val="000000" w:themeColor="text1"/>
          <w:sz w:val="24"/>
          <w:szCs w:val="24"/>
          <w:shd w:val="clear" w:color="auto" w:fill="FFFFFF"/>
        </w:rPr>
        <w:t xml:space="preserve">Enquire (No Date) </w:t>
      </w:r>
      <w:r w:rsidRPr="008648B5">
        <w:rPr>
          <w:rFonts w:ascii="Arial" w:hAnsi="Arial" w:cs="Arial"/>
          <w:i/>
          <w:iCs/>
          <w:color w:val="000000" w:themeColor="text1"/>
          <w:sz w:val="24"/>
          <w:szCs w:val="24"/>
          <w:shd w:val="clear" w:color="auto" w:fill="FFFFFF"/>
        </w:rPr>
        <w:t>Advice for Professionals in Scotland</w:t>
      </w:r>
      <w:r w:rsidRPr="008648B5">
        <w:rPr>
          <w:rFonts w:ascii="Arial" w:hAnsi="Arial" w:cs="Arial"/>
          <w:color w:val="000000" w:themeColor="text1"/>
          <w:sz w:val="24"/>
          <w:szCs w:val="24"/>
          <w:shd w:val="clear" w:color="auto" w:fill="FFFFFF"/>
        </w:rPr>
        <w:t xml:space="preserve">. Available </w:t>
      </w:r>
      <w:r w:rsidRPr="008648B5">
        <w:rPr>
          <w:rFonts w:ascii="Arial" w:hAnsi="Arial" w:cs="Arial"/>
          <w:color w:val="333333"/>
          <w:sz w:val="24"/>
          <w:szCs w:val="24"/>
          <w:shd w:val="clear" w:color="auto" w:fill="FFFFFF"/>
        </w:rPr>
        <w:t>at:</w:t>
      </w:r>
      <w:r w:rsidRPr="008648B5">
        <w:t xml:space="preserve"> </w:t>
      </w:r>
      <w:hyperlink r:id="rId30" w:history="1">
        <w:r w:rsidRPr="008648B5">
          <w:rPr>
            <w:rFonts w:ascii="Arial" w:hAnsi="Arial" w:cs="Arial"/>
            <w:color w:val="0000FF"/>
            <w:sz w:val="24"/>
            <w:szCs w:val="24"/>
            <w:u w:val="single"/>
          </w:rPr>
          <w:t>Additional support for learning: What's my role? - Enquire</w:t>
        </w:r>
      </w:hyperlink>
      <w:r w:rsidRPr="008648B5">
        <w:rPr>
          <w:rFonts w:ascii="Arial" w:hAnsi="Arial" w:cs="Arial"/>
          <w:sz w:val="24"/>
          <w:szCs w:val="24"/>
        </w:rPr>
        <w:t xml:space="preserve"> (Accessed: 10</w:t>
      </w:r>
      <w:r w:rsidRPr="008648B5">
        <w:rPr>
          <w:rFonts w:ascii="Arial" w:hAnsi="Arial" w:cs="Arial"/>
          <w:sz w:val="24"/>
          <w:szCs w:val="24"/>
          <w:vertAlign w:val="superscript"/>
        </w:rPr>
        <w:t>th</w:t>
      </w:r>
      <w:r w:rsidRPr="008648B5">
        <w:rPr>
          <w:rFonts w:ascii="Arial" w:hAnsi="Arial" w:cs="Arial"/>
          <w:sz w:val="24"/>
          <w:szCs w:val="24"/>
        </w:rPr>
        <w:t xml:space="preserve"> June 2021).</w:t>
      </w:r>
    </w:p>
    <w:p w14:paraId="2D411C85" w14:textId="77777777" w:rsidR="00C60E6F" w:rsidRDefault="00C60E6F">
      <w:pPr>
        <w:rPr>
          <w:rFonts w:ascii="Arial" w:hAnsi="Arial" w:cs="Arial"/>
          <w:sz w:val="24"/>
          <w:szCs w:val="24"/>
        </w:rPr>
      </w:pPr>
    </w:p>
    <w:p w14:paraId="1AA0399C" w14:textId="35EFE9E4" w:rsidR="00C60E6F" w:rsidRDefault="00C60E6F" w:rsidP="000F2FE9">
      <w:pPr>
        <w:rPr>
          <w:rFonts w:ascii="Arial" w:hAnsi="Arial" w:cs="Arial"/>
          <w:sz w:val="24"/>
          <w:szCs w:val="24"/>
        </w:rPr>
      </w:pPr>
      <w:r>
        <w:rPr>
          <w:rFonts w:ascii="Arial" w:eastAsia="Times New Roman" w:hAnsi="Arial" w:cs="Arial"/>
          <w:color w:val="000000"/>
          <w:kern w:val="28"/>
          <w:sz w:val="24"/>
          <w:szCs w:val="24"/>
          <w:lang w:eastAsia="en-GB"/>
          <w14:cntxtAlts/>
        </w:rPr>
        <w:t>Estyn (2018)</w:t>
      </w:r>
      <w:r w:rsidRPr="00C94A39">
        <w:t xml:space="preserve"> </w:t>
      </w:r>
      <w:r w:rsidRPr="00C94A39">
        <w:rPr>
          <w:rFonts w:ascii="Arial" w:hAnsi="Arial" w:cs="Arial"/>
          <w:i/>
          <w:iCs/>
          <w:sz w:val="24"/>
          <w:szCs w:val="24"/>
        </w:rPr>
        <w:t xml:space="preserve">Readiness for additional learning needs reforms. </w:t>
      </w:r>
      <w:r w:rsidRPr="00C94A39">
        <w:rPr>
          <w:rFonts w:ascii="Arial" w:hAnsi="Arial" w:cs="Arial"/>
          <w:sz w:val="24"/>
          <w:szCs w:val="24"/>
        </w:rPr>
        <w:t xml:space="preserve">Available at: </w:t>
      </w:r>
      <w:hyperlink r:id="rId31" w:history="1">
        <w:r w:rsidRPr="00C94A39">
          <w:rPr>
            <w:rFonts w:ascii="Arial" w:hAnsi="Arial" w:cs="Arial"/>
            <w:color w:val="0000FF"/>
            <w:sz w:val="24"/>
            <w:szCs w:val="24"/>
            <w:u w:val="single"/>
          </w:rPr>
          <w:t>Local authority and school readiness to meet the demands of the new ALN Bill thematic survey report (</w:t>
        </w:r>
        <w:proofErr w:type="spellStart"/>
        <w:r w:rsidRPr="00C94A39">
          <w:rPr>
            <w:rFonts w:ascii="Arial" w:hAnsi="Arial" w:cs="Arial"/>
            <w:color w:val="0000FF"/>
            <w:sz w:val="24"/>
            <w:szCs w:val="24"/>
            <w:u w:val="single"/>
          </w:rPr>
          <w:t>pembsinclusionservice.wales</w:t>
        </w:r>
        <w:proofErr w:type="spellEnd"/>
        <w:r w:rsidRPr="00C94A39">
          <w:rPr>
            <w:rFonts w:ascii="Arial" w:hAnsi="Arial" w:cs="Arial"/>
            <w:color w:val="0000FF"/>
            <w:sz w:val="24"/>
            <w:szCs w:val="24"/>
            <w:u w:val="single"/>
          </w:rPr>
          <w:t>)</w:t>
        </w:r>
      </w:hyperlink>
      <w:r w:rsidRPr="00C94A39">
        <w:rPr>
          <w:rFonts w:ascii="Arial" w:hAnsi="Arial" w:cs="Arial"/>
          <w:sz w:val="24"/>
          <w:szCs w:val="24"/>
        </w:rPr>
        <w:t xml:space="preserve"> (Accessed: 3</w:t>
      </w:r>
      <w:r w:rsidRPr="00C94A39">
        <w:rPr>
          <w:rFonts w:ascii="Arial" w:hAnsi="Arial" w:cs="Arial"/>
          <w:sz w:val="24"/>
          <w:szCs w:val="24"/>
          <w:vertAlign w:val="superscript"/>
        </w:rPr>
        <w:t>rd</w:t>
      </w:r>
      <w:r w:rsidRPr="00C94A39">
        <w:rPr>
          <w:rFonts w:ascii="Arial" w:hAnsi="Arial" w:cs="Arial"/>
          <w:sz w:val="24"/>
          <w:szCs w:val="24"/>
        </w:rPr>
        <w:t xml:space="preserve"> June 2021).</w:t>
      </w:r>
    </w:p>
    <w:p w14:paraId="4FECA5EC" w14:textId="77777777" w:rsidR="00C60E6F" w:rsidRDefault="00C60E6F" w:rsidP="000F2FE9">
      <w:pPr>
        <w:rPr>
          <w:rFonts w:ascii="Arial" w:hAnsi="Arial" w:cs="Arial"/>
          <w:sz w:val="24"/>
          <w:szCs w:val="24"/>
        </w:rPr>
      </w:pPr>
    </w:p>
    <w:p w14:paraId="414F8AFE" w14:textId="01DDE37F" w:rsidR="00C60E6F" w:rsidRDefault="00C60E6F" w:rsidP="00C60E6F">
      <w:pPr>
        <w:rPr>
          <w:rFonts w:ascii="Arial" w:hAnsi="Arial" w:cs="Arial"/>
          <w:sz w:val="24"/>
          <w:szCs w:val="24"/>
        </w:rPr>
      </w:pPr>
      <w:r w:rsidRPr="00363D78">
        <w:rPr>
          <w:rFonts w:ascii="Arial" w:eastAsia="Times New Roman" w:hAnsi="Arial" w:cs="Arial"/>
          <w:color w:val="000000"/>
          <w:kern w:val="28"/>
          <w:sz w:val="24"/>
          <w:szCs w:val="24"/>
          <w:lang w:eastAsia="en-GB"/>
          <w14:cntxtAlts/>
        </w:rPr>
        <w:t xml:space="preserve">Islington (No Date) </w:t>
      </w:r>
      <w:r w:rsidRPr="00363D78">
        <w:rPr>
          <w:rFonts w:ascii="Arial" w:eastAsia="Times New Roman" w:hAnsi="Arial" w:cs="Arial"/>
          <w:i/>
          <w:iCs/>
          <w:color w:val="000000"/>
          <w:kern w:val="28"/>
          <w:sz w:val="24"/>
          <w:szCs w:val="24"/>
          <w:lang w:eastAsia="en-GB"/>
          <w14:cntxtAlts/>
        </w:rPr>
        <w:t>The role of a Special Educational Needs Coordinator (</w:t>
      </w:r>
      <w:proofErr w:type="spellStart"/>
      <w:r w:rsidRPr="00363D78">
        <w:rPr>
          <w:rFonts w:ascii="Arial" w:eastAsia="Times New Roman" w:hAnsi="Arial" w:cs="Arial"/>
          <w:i/>
          <w:iCs/>
          <w:color w:val="000000"/>
          <w:kern w:val="28"/>
          <w:sz w:val="24"/>
          <w:szCs w:val="24"/>
          <w:lang w:eastAsia="en-GB"/>
          <w14:cntxtAlts/>
        </w:rPr>
        <w:t>SENco</w:t>
      </w:r>
      <w:proofErr w:type="spellEnd"/>
      <w:r w:rsidRPr="00363D78">
        <w:rPr>
          <w:rFonts w:ascii="Arial" w:eastAsia="Times New Roman" w:hAnsi="Arial" w:cs="Arial"/>
          <w:i/>
          <w:iCs/>
          <w:color w:val="000000"/>
          <w:kern w:val="28"/>
          <w:sz w:val="24"/>
          <w:szCs w:val="24"/>
          <w:lang w:eastAsia="en-GB"/>
          <w14:cntxtAlts/>
        </w:rPr>
        <w:t>)</w:t>
      </w:r>
      <w:r w:rsidRPr="00C60E6F">
        <w:rPr>
          <w:rFonts w:ascii="Arial" w:eastAsia="Times New Roman" w:hAnsi="Arial" w:cs="Arial"/>
          <w:color w:val="000000"/>
          <w:kern w:val="28"/>
          <w:sz w:val="24"/>
          <w:szCs w:val="24"/>
          <w:lang w:eastAsia="en-GB"/>
          <w14:cntxtAlts/>
        </w:rPr>
        <w:t xml:space="preserve"> </w:t>
      </w:r>
      <w:r w:rsidRPr="00363D78">
        <w:rPr>
          <w:rFonts w:ascii="Arial" w:eastAsia="Times New Roman" w:hAnsi="Arial" w:cs="Arial"/>
          <w:color w:val="000000"/>
          <w:kern w:val="28"/>
          <w:sz w:val="24"/>
          <w:szCs w:val="24"/>
          <w:lang w:eastAsia="en-GB"/>
          <w14:cntxtAlts/>
        </w:rPr>
        <w:t>Available at:</w:t>
      </w:r>
      <w:r w:rsidRPr="00363D78">
        <w:rPr>
          <w:rFonts w:ascii="Arial" w:hAnsi="Arial" w:cs="Arial"/>
          <w:sz w:val="24"/>
          <w:szCs w:val="24"/>
        </w:rPr>
        <w:t xml:space="preserve"> </w:t>
      </w:r>
      <w:hyperlink r:id="rId32" w:anchor=":~:text=In%20mainstream%20primary%20schools%20the%20key%20responsibilities%20of,services%2C%20health%20and%20social%20services%2C%20and%20voluntary%20bodies." w:history="1">
        <w:r w:rsidRPr="00363D78">
          <w:rPr>
            <w:rStyle w:val="Hyperlink"/>
            <w:rFonts w:ascii="Arial" w:hAnsi="Arial" w:cs="Arial"/>
            <w:sz w:val="24"/>
            <w:szCs w:val="24"/>
          </w:rPr>
          <w:t>The Role of a Special Educational Needs Coordinator (SENCo) | Islington Directory</w:t>
        </w:r>
      </w:hyperlink>
      <w:r w:rsidRPr="00363D78">
        <w:rPr>
          <w:rFonts w:ascii="Arial" w:hAnsi="Arial" w:cs="Arial"/>
          <w:sz w:val="24"/>
          <w:szCs w:val="24"/>
        </w:rPr>
        <w:t xml:space="preserve"> (Accessed: 1</w:t>
      </w:r>
      <w:r w:rsidRPr="00363D78">
        <w:rPr>
          <w:rFonts w:ascii="Arial" w:hAnsi="Arial" w:cs="Arial"/>
          <w:sz w:val="24"/>
          <w:szCs w:val="24"/>
          <w:vertAlign w:val="superscript"/>
        </w:rPr>
        <w:t>st</w:t>
      </w:r>
      <w:r w:rsidRPr="00363D78">
        <w:rPr>
          <w:rFonts w:ascii="Arial" w:hAnsi="Arial" w:cs="Arial"/>
          <w:sz w:val="24"/>
          <w:szCs w:val="24"/>
        </w:rPr>
        <w:t xml:space="preserve"> </w:t>
      </w:r>
      <w:r>
        <w:rPr>
          <w:rFonts w:ascii="Arial" w:hAnsi="Arial" w:cs="Arial"/>
          <w:sz w:val="24"/>
          <w:szCs w:val="24"/>
        </w:rPr>
        <w:t>June</w:t>
      </w:r>
      <w:r w:rsidRPr="00363D78">
        <w:rPr>
          <w:rFonts w:ascii="Arial" w:hAnsi="Arial" w:cs="Arial"/>
          <w:sz w:val="24"/>
          <w:szCs w:val="24"/>
        </w:rPr>
        <w:t xml:space="preserve"> 2021).</w:t>
      </w:r>
    </w:p>
    <w:p w14:paraId="0FCEDD28" w14:textId="23940DB0" w:rsidR="00C60E6F" w:rsidRDefault="00C60E6F" w:rsidP="000F2FE9">
      <w:pPr>
        <w:rPr>
          <w:rFonts w:ascii="Arial" w:eastAsia="Times New Roman" w:hAnsi="Arial" w:cs="Arial"/>
          <w:i/>
          <w:iCs/>
          <w:color w:val="000000"/>
          <w:kern w:val="28"/>
          <w:sz w:val="24"/>
          <w:szCs w:val="24"/>
          <w:lang w:eastAsia="en-GB"/>
          <w14:cntxtAlts/>
        </w:rPr>
      </w:pPr>
    </w:p>
    <w:p w14:paraId="33BD549A" w14:textId="77777777" w:rsidR="00C60E6F" w:rsidRPr="00363D78" w:rsidRDefault="00C60E6F" w:rsidP="000F2FE9">
      <w:pPr>
        <w:rPr>
          <w:rFonts w:ascii="Arial" w:eastAsia="Times New Roman" w:hAnsi="Arial" w:cs="Arial"/>
          <w:i/>
          <w:iCs/>
          <w:color w:val="000000"/>
          <w:kern w:val="28"/>
          <w:sz w:val="24"/>
          <w:szCs w:val="24"/>
          <w:lang w:eastAsia="en-GB"/>
          <w14:cntxtAlts/>
        </w:rPr>
      </w:pPr>
    </w:p>
    <w:p w14:paraId="0E0705F3" w14:textId="386D2859" w:rsidR="00C60E6F" w:rsidRDefault="00C60E6F" w:rsidP="000F2FE9">
      <w:pPr>
        <w:rPr>
          <w:rFonts w:ascii="Arial" w:hAnsi="Arial" w:cs="Arial"/>
          <w:sz w:val="24"/>
          <w:szCs w:val="24"/>
        </w:rPr>
      </w:pPr>
      <w:r>
        <w:rPr>
          <w:rFonts w:ascii="Arial" w:hAnsi="Arial" w:cs="Arial"/>
          <w:sz w:val="24"/>
          <w:szCs w:val="24"/>
        </w:rPr>
        <w:t>J. Kirwan (2018) ‘</w:t>
      </w:r>
      <w:r w:rsidRPr="00A76F8D">
        <w:rPr>
          <w:rFonts w:ascii="Arial" w:hAnsi="Arial" w:cs="Arial"/>
          <w:sz w:val="24"/>
          <w:szCs w:val="24"/>
        </w:rPr>
        <w:t xml:space="preserve">Gaining the voices of young people using Person Centred Planning: Exploring ways to engage young people with Additional Learning Needs in making’ </w:t>
      </w:r>
      <w:r w:rsidRPr="00A76F8D">
        <w:rPr>
          <w:rFonts w:ascii="Arial" w:hAnsi="Arial" w:cs="Arial"/>
          <w:i/>
          <w:iCs/>
          <w:sz w:val="24"/>
          <w:szCs w:val="24"/>
        </w:rPr>
        <w:t>Cardiff University.</w:t>
      </w:r>
      <w:r w:rsidRPr="00A76F8D">
        <w:rPr>
          <w:rFonts w:ascii="Arial" w:hAnsi="Arial" w:cs="Arial"/>
          <w:sz w:val="24"/>
          <w:szCs w:val="24"/>
        </w:rPr>
        <w:t xml:space="preserve"> Available at: </w:t>
      </w:r>
      <w:hyperlink r:id="rId33" w:history="1">
        <w:r w:rsidRPr="00A76F8D">
          <w:rPr>
            <w:rFonts w:ascii="Arial" w:hAnsi="Arial" w:cs="Arial"/>
            <w:color w:val="0000FF"/>
            <w:sz w:val="24"/>
            <w:szCs w:val="24"/>
            <w:u w:val="single"/>
          </w:rPr>
          <w:t>Microsoft Word - Final Full Thesis.docx (cf.ac.uk)</w:t>
        </w:r>
      </w:hyperlink>
      <w:r>
        <w:rPr>
          <w:rFonts w:ascii="Arial" w:hAnsi="Arial" w:cs="Arial"/>
          <w:sz w:val="24"/>
          <w:szCs w:val="24"/>
        </w:rPr>
        <w:t xml:space="preserve">. </w:t>
      </w:r>
    </w:p>
    <w:p w14:paraId="4EB1B46D" w14:textId="77777777" w:rsidR="00C60E6F" w:rsidRDefault="00C60E6F" w:rsidP="000F2FE9">
      <w:pPr>
        <w:rPr>
          <w:rFonts w:ascii="Arial" w:hAnsi="Arial" w:cs="Arial"/>
          <w:sz w:val="24"/>
          <w:szCs w:val="24"/>
        </w:rPr>
      </w:pPr>
    </w:p>
    <w:p w14:paraId="3E7BFA84" w14:textId="12639F21" w:rsidR="00C60E6F" w:rsidRDefault="00C60E6F">
      <w:pPr>
        <w:rPr>
          <w:rFonts w:ascii="Arial" w:hAnsi="Arial" w:cs="Arial"/>
          <w:color w:val="212121"/>
          <w:sz w:val="24"/>
          <w:szCs w:val="24"/>
          <w:shd w:val="clear" w:color="auto" w:fill="FFFFFF"/>
        </w:rPr>
      </w:pPr>
      <w:r w:rsidRPr="000150B9">
        <w:rPr>
          <w:rFonts w:ascii="Arial" w:hAnsi="Arial" w:cs="Arial"/>
          <w:color w:val="212121"/>
          <w:sz w:val="24"/>
          <w:szCs w:val="24"/>
          <w:shd w:val="clear" w:color="auto" w:fill="FFFFFF"/>
        </w:rPr>
        <w:t xml:space="preserve">Jain, R., </w:t>
      </w:r>
      <w:proofErr w:type="spellStart"/>
      <w:r w:rsidRPr="000150B9">
        <w:rPr>
          <w:rFonts w:ascii="Arial" w:hAnsi="Arial" w:cs="Arial"/>
          <w:color w:val="212121"/>
          <w:sz w:val="24"/>
          <w:szCs w:val="24"/>
          <w:shd w:val="clear" w:color="auto" w:fill="FFFFFF"/>
        </w:rPr>
        <w:t>Thomasma</w:t>
      </w:r>
      <w:proofErr w:type="spellEnd"/>
      <w:r w:rsidRPr="000150B9">
        <w:rPr>
          <w:rFonts w:ascii="Arial" w:hAnsi="Arial" w:cs="Arial"/>
          <w:color w:val="212121"/>
          <w:sz w:val="24"/>
          <w:szCs w:val="24"/>
          <w:shd w:val="clear" w:color="auto" w:fill="FFFFFF"/>
        </w:rPr>
        <w:t>, D. C., &amp; Ragas, R. (2002)</w:t>
      </w:r>
      <w:r>
        <w:rPr>
          <w:rFonts w:ascii="Arial" w:hAnsi="Arial" w:cs="Arial"/>
          <w:color w:val="212121"/>
          <w:sz w:val="24"/>
          <w:szCs w:val="24"/>
          <w:shd w:val="clear" w:color="auto" w:fill="FFFFFF"/>
        </w:rPr>
        <w:t xml:space="preserve"> ‘</w:t>
      </w:r>
      <w:r w:rsidRPr="000150B9">
        <w:rPr>
          <w:rFonts w:ascii="Arial" w:hAnsi="Arial" w:cs="Arial"/>
          <w:color w:val="212121"/>
          <w:sz w:val="24"/>
          <w:szCs w:val="24"/>
          <w:shd w:val="clear" w:color="auto" w:fill="FFFFFF"/>
        </w:rPr>
        <w:t>Down syndrome: still a social stigma.</w:t>
      </w:r>
      <w:r>
        <w:rPr>
          <w:rFonts w:ascii="Arial" w:hAnsi="Arial" w:cs="Arial"/>
          <w:color w:val="212121"/>
          <w:sz w:val="24"/>
          <w:szCs w:val="24"/>
          <w:shd w:val="clear" w:color="auto" w:fill="FFFFFF"/>
        </w:rPr>
        <w:t>’</w:t>
      </w:r>
      <w:r w:rsidRPr="000150B9">
        <w:rPr>
          <w:rFonts w:ascii="Arial" w:hAnsi="Arial" w:cs="Arial"/>
          <w:color w:val="212121"/>
          <w:sz w:val="24"/>
          <w:szCs w:val="24"/>
          <w:shd w:val="clear" w:color="auto" w:fill="FFFFFF"/>
        </w:rPr>
        <w:t> </w:t>
      </w:r>
      <w:r w:rsidRPr="000150B9">
        <w:rPr>
          <w:rFonts w:ascii="Arial" w:hAnsi="Arial" w:cs="Arial"/>
          <w:i/>
          <w:iCs/>
          <w:color w:val="212121"/>
          <w:sz w:val="24"/>
          <w:szCs w:val="24"/>
          <w:shd w:val="clear" w:color="auto" w:fill="FFFFFF"/>
        </w:rPr>
        <w:t>American journal of perinatology</w:t>
      </w:r>
      <w:r w:rsidRPr="000150B9">
        <w:rPr>
          <w:rFonts w:ascii="Arial" w:hAnsi="Arial" w:cs="Arial"/>
          <w:color w:val="212121"/>
          <w:sz w:val="24"/>
          <w:szCs w:val="24"/>
          <w:shd w:val="clear" w:color="auto" w:fill="FFFFFF"/>
        </w:rPr>
        <w:t>, </w:t>
      </w:r>
      <w:r w:rsidRPr="000150B9">
        <w:rPr>
          <w:rFonts w:ascii="Arial" w:hAnsi="Arial" w:cs="Arial"/>
          <w:i/>
          <w:iCs/>
          <w:color w:val="212121"/>
          <w:sz w:val="24"/>
          <w:szCs w:val="24"/>
          <w:shd w:val="clear" w:color="auto" w:fill="FFFFFF"/>
        </w:rPr>
        <w:t>19</w:t>
      </w:r>
      <w:r w:rsidRPr="000150B9">
        <w:rPr>
          <w:rFonts w:ascii="Arial" w:hAnsi="Arial" w:cs="Arial"/>
          <w:color w:val="212121"/>
          <w:sz w:val="24"/>
          <w:szCs w:val="24"/>
          <w:shd w:val="clear" w:color="auto" w:fill="FFFFFF"/>
        </w:rPr>
        <w:t>(2), 99–108.</w:t>
      </w:r>
      <w:r>
        <w:rPr>
          <w:rFonts w:ascii="Arial" w:hAnsi="Arial" w:cs="Arial"/>
          <w:color w:val="212121"/>
          <w:sz w:val="24"/>
          <w:szCs w:val="24"/>
          <w:shd w:val="clear" w:color="auto" w:fill="FFFFFF"/>
        </w:rPr>
        <w:t xml:space="preserve"> </w:t>
      </w:r>
      <w:hyperlink r:id="rId34" w:history="1">
        <w:r w:rsidRPr="00C124C9">
          <w:rPr>
            <w:rStyle w:val="Hyperlink"/>
            <w:rFonts w:ascii="Arial" w:hAnsi="Arial" w:cs="Arial"/>
            <w:sz w:val="24"/>
            <w:szCs w:val="24"/>
            <w:shd w:val="clear" w:color="auto" w:fill="FFFFFF"/>
          </w:rPr>
          <w:t>https://doi.org/10.1055/s-2002-23553</w:t>
        </w:r>
      </w:hyperlink>
      <w:r>
        <w:rPr>
          <w:rFonts w:ascii="Arial" w:hAnsi="Arial" w:cs="Arial"/>
          <w:color w:val="212121"/>
          <w:sz w:val="24"/>
          <w:szCs w:val="24"/>
          <w:shd w:val="clear" w:color="auto" w:fill="FFFFFF"/>
        </w:rPr>
        <w:t xml:space="preserve">. </w:t>
      </w:r>
    </w:p>
    <w:p w14:paraId="12DC6D30" w14:textId="77777777" w:rsidR="00C60E6F" w:rsidRPr="000150B9" w:rsidRDefault="00C60E6F">
      <w:pPr>
        <w:rPr>
          <w:rFonts w:ascii="Arial" w:hAnsi="Arial" w:cs="Arial"/>
          <w:sz w:val="24"/>
          <w:szCs w:val="24"/>
        </w:rPr>
      </w:pPr>
    </w:p>
    <w:p w14:paraId="35467F7B" w14:textId="7C086C99" w:rsidR="00C60E6F" w:rsidRDefault="00C60E6F">
      <w:pPr>
        <w:rPr>
          <w:rFonts w:ascii="Arial" w:hAnsi="Arial" w:cs="Arial"/>
          <w:sz w:val="24"/>
          <w:szCs w:val="24"/>
        </w:rPr>
      </w:pPr>
      <w:r w:rsidRPr="00251816">
        <w:rPr>
          <w:rFonts w:ascii="Arial" w:eastAsia="+mn-ea" w:hAnsi="Arial" w:cs="Arial"/>
          <w:color w:val="000000" w:themeColor="text1"/>
          <w:kern w:val="24"/>
          <w:sz w:val="24"/>
          <w:szCs w:val="24"/>
        </w:rPr>
        <w:t>Jisc (No Date</w:t>
      </w:r>
      <w:r w:rsidRPr="00C60E6F">
        <w:rPr>
          <w:rFonts w:ascii="Arial" w:eastAsia="+mn-ea" w:hAnsi="Arial" w:cs="Arial"/>
          <w:i/>
          <w:iCs/>
          <w:color w:val="000000" w:themeColor="text1"/>
          <w:kern w:val="24"/>
          <w:sz w:val="24"/>
          <w:szCs w:val="24"/>
        </w:rPr>
        <w:t>) Supporting children with learning disabilities and difficulties</w:t>
      </w:r>
      <w:r w:rsidRPr="00251816">
        <w:rPr>
          <w:rFonts w:ascii="Arial" w:eastAsia="+mn-ea" w:hAnsi="Arial" w:cs="Arial"/>
          <w:color w:val="000000" w:themeColor="text1"/>
          <w:kern w:val="24"/>
          <w:sz w:val="24"/>
          <w:szCs w:val="24"/>
        </w:rPr>
        <w:t>. Available at:</w:t>
      </w:r>
      <w:r w:rsidRPr="00251816">
        <w:rPr>
          <w:rFonts w:ascii="Arial" w:hAnsi="Arial" w:cs="Arial"/>
          <w:sz w:val="24"/>
          <w:szCs w:val="24"/>
        </w:rPr>
        <w:t xml:space="preserve"> </w:t>
      </w:r>
      <w:hyperlink r:id="rId35" w:history="1">
        <w:r w:rsidRPr="00251816">
          <w:rPr>
            <w:rFonts w:ascii="Arial" w:hAnsi="Arial" w:cs="Arial"/>
            <w:color w:val="0000FF"/>
            <w:sz w:val="24"/>
            <w:szCs w:val="24"/>
            <w:u w:val="single"/>
          </w:rPr>
          <w:t>Supporting learners with learning disabilities and difficulties | Jisc</w:t>
        </w:r>
      </w:hyperlink>
      <w:r>
        <w:rPr>
          <w:rFonts w:ascii="Arial" w:hAnsi="Arial" w:cs="Arial"/>
          <w:sz w:val="24"/>
          <w:szCs w:val="24"/>
        </w:rPr>
        <w:t xml:space="preserve"> (Accessed: 10</w:t>
      </w:r>
      <w:r w:rsidRPr="00251816">
        <w:rPr>
          <w:rFonts w:ascii="Arial" w:hAnsi="Arial" w:cs="Arial"/>
          <w:sz w:val="24"/>
          <w:szCs w:val="24"/>
          <w:vertAlign w:val="superscript"/>
        </w:rPr>
        <w:t>th</w:t>
      </w:r>
      <w:r>
        <w:rPr>
          <w:rFonts w:ascii="Arial" w:hAnsi="Arial" w:cs="Arial"/>
          <w:sz w:val="24"/>
          <w:szCs w:val="24"/>
        </w:rPr>
        <w:t xml:space="preserve"> June 2021).</w:t>
      </w:r>
    </w:p>
    <w:p w14:paraId="451F7C6B" w14:textId="77777777" w:rsidR="00C60E6F" w:rsidRDefault="00C60E6F">
      <w:pPr>
        <w:rPr>
          <w:rFonts w:ascii="Arial" w:hAnsi="Arial" w:cs="Arial"/>
          <w:sz w:val="24"/>
          <w:szCs w:val="24"/>
        </w:rPr>
      </w:pPr>
    </w:p>
    <w:p w14:paraId="6C95703E" w14:textId="63F4FAB2" w:rsidR="00C60E6F" w:rsidRDefault="00C60E6F">
      <w:pPr>
        <w:rPr>
          <w:rFonts w:ascii="Arial" w:hAnsi="Arial" w:cs="Arial"/>
          <w:sz w:val="24"/>
          <w:szCs w:val="24"/>
        </w:rPr>
      </w:pPr>
      <w:bookmarkStart w:id="5" w:name="_Hlk74253266"/>
      <w:r w:rsidRPr="00CB69E0">
        <w:rPr>
          <w:rFonts w:ascii="Arial" w:hAnsi="Arial" w:cs="Arial"/>
          <w:sz w:val="24"/>
          <w:szCs w:val="24"/>
        </w:rPr>
        <w:t xml:space="preserve">Joseph Rowntree Foundation (2007) </w:t>
      </w:r>
      <w:bookmarkEnd w:id="5"/>
      <w:r w:rsidRPr="00C60E6F">
        <w:rPr>
          <w:rFonts w:ascii="Arial" w:hAnsi="Arial" w:cs="Arial"/>
          <w:i/>
          <w:iCs/>
          <w:sz w:val="24"/>
          <w:szCs w:val="24"/>
        </w:rPr>
        <w:t>Barriers to inclusion and successful engagement of parents in mainstream services</w:t>
      </w:r>
      <w:r w:rsidRPr="00CB69E0">
        <w:rPr>
          <w:rFonts w:ascii="Arial" w:hAnsi="Arial" w:cs="Arial"/>
          <w:sz w:val="24"/>
          <w:szCs w:val="24"/>
        </w:rPr>
        <w:t xml:space="preserve">.[PDF] Available at: </w:t>
      </w:r>
      <w:hyperlink r:id="rId36" w:history="1">
        <w:r w:rsidRPr="00CB69E0">
          <w:rPr>
            <w:rFonts w:ascii="Arial" w:hAnsi="Arial" w:cs="Arial"/>
            <w:color w:val="0000FF"/>
            <w:sz w:val="24"/>
            <w:szCs w:val="24"/>
            <w:u w:val="single"/>
          </w:rPr>
          <w:t>Parenting - barriers to inclusion (jrf.org.uk)</w:t>
        </w:r>
      </w:hyperlink>
      <w:r w:rsidRPr="00CB69E0">
        <w:rPr>
          <w:rFonts w:ascii="Arial" w:hAnsi="Arial" w:cs="Arial"/>
          <w:sz w:val="24"/>
          <w:szCs w:val="24"/>
        </w:rPr>
        <w:t xml:space="preserve"> (Accessed: 10</w:t>
      </w:r>
      <w:r w:rsidRPr="00CB69E0">
        <w:rPr>
          <w:rFonts w:ascii="Arial" w:hAnsi="Arial" w:cs="Arial"/>
          <w:sz w:val="24"/>
          <w:szCs w:val="24"/>
          <w:vertAlign w:val="superscript"/>
        </w:rPr>
        <w:t>th</w:t>
      </w:r>
      <w:r w:rsidRPr="00CB69E0">
        <w:rPr>
          <w:rFonts w:ascii="Arial" w:hAnsi="Arial" w:cs="Arial"/>
          <w:sz w:val="24"/>
          <w:szCs w:val="24"/>
        </w:rPr>
        <w:t xml:space="preserve"> June 2021).</w:t>
      </w:r>
    </w:p>
    <w:p w14:paraId="48427919" w14:textId="77777777" w:rsidR="00C60E6F" w:rsidRDefault="00C60E6F">
      <w:pPr>
        <w:rPr>
          <w:rFonts w:ascii="Arial" w:hAnsi="Arial" w:cs="Arial"/>
          <w:sz w:val="24"/>
          <w:szCs w:val="24"/>
        </w:rPr>
      </w:pPr>
    </w:p>
    <w:p w14:paraId="3BFFDD34" w14:textId="392C8647" w:rsidR="00C60E6F" w:rsidRDefault="00C60E6F" w:rsidP="008E0613">
      <w:pPr>
        <w:rPr>
          <w:rFonts w:ascii="Arial" w:hAnsi="Arial" w:cs="Arial"/>
          <w:sz w:val="24"/>
          <w:szCs w:val="24"/>
        </w:rPr>
      </w:pPr>
      <w:r w:rsidRPr="00AD183B">
        <w:rPr>
          <w:rFonts w:ascii="Arial" w:eastAsia="+mn-ea" w:hAnsi="Arial" w:cs="Arial"/>
          <w:color w:val="000000" w:themeColor="text1"/>
          <w:kern w:val="24"/>
          <w:sz w:val="24"/>
          <w:szCs w:val="24"/>
        </w:rPr>
        <w:t xml:space="preserve">Legislation (No Date) </w:t>
      </w:r>
      <w:r w:rsidRPr="00AD183B">
        <w:rPr>
          <w:rFonts w:ascii="Arial" w:eastAsia="+mn-ea" w:hAnsi="Arial" w:cs="Arial"/>
          <w:i/>
          <w:iCs/>
          <w:color w:val="000000" w:themeColor="text1"/>
          <w:kern w:val="24"/>
          <w:sz w:val="24"/>
          <w:szCs w:val="24"/>
        </w:rPr>
        <w:t>Children Act 1989</w:t>
      </w:r>
      <w:r w:rsidRPr="00AD183B">
        <w:rPr>
          <w:rFonts w:ascii="Arial" w:eastAsia="+mn-ea" w:hAnsi="Arial" w:cs="Arial"/>
          <w:color w:val="000000" w:themeColor="text1"/>
          <w:kern w:val="24"/>
          <w:sz w:val="24"/>
          <w:szCs w:val="24"/>
        </w:rPr>
        <w:t>. Available at:</w:t>
      </w:r>
      <w:r w:rsidRPr="00AD183B">
        <w:rPr>
          <w:rFonts w:ascii="Arial" w:hAnsi="Arial" w:cs="Arial"/>
          <w:sz w:val="24"/>
          <w:szCs w:val="24"/>
        </w:rPr>
        <w:t xml:space="preserve"> </w:t>
      </w:r>
      <w:hyperlink r:id="rId37" w:history="1">
        <w:r w:rsidRPr="00AD183B">
          <w:rPr>
            <w:rFonts w:ascii="Arial" w:hAnsi="Arial" w:cs="Arial"/>
            <w:color w:val="0000FF"/>
            <w:sz w:val="24"/>
            <w:szCs w:val="24"/>
            <w:u w:val="single"/>
          </w:rPr>
          <w:t>Children Act 1989 (legislation.gov.uk)</w:t>
        </w:r>
      </w:hyperlink>
      <w:r w:rsidRPr="00AD183B">
        <w:rPr>
          <w:rFonts w:ascii="Arial" w:hAnsi="Arial" w:cs="Arial"/>
          <w:sz w:val="24"/>
          <w:szCs w:val="24"/>
        </w:rPr>
        <w:t xml:space="preserve"> (Accessed:3</w:t>
      </w:r>
      <w:r w:rsidRPr="00AD183B">
        <w:rPr>
          <w:rFonts w:ascii="Arial" w:hAnsi="Arial" w:cs="Arial"/>
          <w:sz w:val="24"/>
          <w:szCs w:val="24"/>
          <w:vertAlign w:val="superscript"/>
        </w:rPr>
        <w:t>rd</w:t>
      </w:r>
      <w:r w:rsidRPr="00AD183B">
        <w:rPr>
          <w:rFonts w:ascii="Arial" w:hAnsi="Arial" w:cs="Arial"/>
          <w:sz w:val="24"/>
          <w:szCs w:val="24"/>
        </w:rPr>
        <w:t xml:space="preserve"> June 2021).</w:t>
      </w:r>
    </w:p>
    <w:p w14:paraId="7C283598" w14:textId="77777777" w:rsidR="00C60E6F" w:rsidRDefault="00C60E6F" w:rsidP="008E0613">
      <w:pPr>
        <w:rPr>
          <w:rFonts w:ascii="Arial" w:hAnsi="Arial" w:cs="Arial"/>
          <w:sz w:val="24"/>
          <w:szCs w:val="24"/>
        </w:rPr>
      </w:pPr>
    </w:p>
    <w:p w14:paraId="61D5F645" w14:textId="3E978B18" w:rsidR="00C60E6F" w:rsidRDefault="00C60E6F">
      <w:pPr>
        <w:rPr>
          <w:rFonts w:ascii="Arial" w:hAnsi="Arial" w:cs="Arial"/>
          <w:color w:val="000000" w:themeColor="text1"/>
          <w:sz w:val="24"/>
          <w:szCs w:val="24"/>
          <w:shd w:val="clear" w:color="auto" w:fill="FFFFFF"/>
        </w:rPr>
      </w:pPr>
      <w:r w:rsidRPr="00E8216F">
        <w:rPr>
          <w:rFonts w:ascii="Arial" w:hAnsi="Arial" w:cs="Arial"/>
          <w:color w:val="000000" w:themeColor="text1"/>
          <w:sz w:val="24"/>
          <w:szCs w:val="24"/>
          <w:shd w:val="clear" w:color="auto" w:fill="FFFFFF"/>
        </w:rPr>
        <w:t>Lorenz, S.</w:t>
      </w:r>
      <w:r>
        <w:rPr>
          <w:rFonts w:ascii="Arial" w:hAnsi="Arial" w:cs="Arial"/>
          <w:color w:val="000000" w:themeColor="text1"/>
          <w:sz w:val="24"/>
          <w:szCs w:val="24"/>
          <w:shd w:val="clear" w:color="auto" w:fill="FFFFFF"/>
        </w:rPr>
        <w:t xml:space="preserve"> </w:t>
      </w:r>
      <w:r w:rsidRPr="00E8216F">
        <w:rPr>
          <w:rFonts w:ascii="Arial" w:hAnsi="Arial" w:cs="Arial"/>
          <w:color w:val="000000" w:themeColor="text1"/>
          <w:sz w:val="24"/>
          <w:szCs w:val="24"/>
          <w:shd w:val="clear" w:color="auto" w:fill="FFFFFF"/>
        </w:rPr>
        <w:t xml:space="preserve">(1999) </w:t>
      </w:r>
      <w:r>
        <w:rPr>
          <w:rFonts w:ascii="Arial" w:hAnsi="Arial" w:cs="Arial"/>
          <w:color w:val="000000" w:themeColor="text1"/>
          <w:sz w:val="24"/>
          <w:szCs w:val="24"/>
          <w:shd w:val="clear" w:color="auto" w:fill="FFFFFF"/>
        </w:rPr>
        <w:t>‘</w:t>
      </w:r>
      <w:r w:rsidRPr="00E8216F">
        <w:rPr>
          <w:rFonts w:ascii="Arial" w:hAnsi="Arial" w:cs="Arial"/>
          <w:color w:val="000000" w:themeColor="text1"/>
          <w:sz w:val="24"/>
          <w:szCs w:val="24"/>
          <w:shd w:val="clear" w:color="auto" w:fill="FFFFFF"/>
        </w:rPr>
        <w:t>Making inclusion work for children with Down syndrome.</w:t>
      </w:r>
      <w:r>
        <w:rPr>
          <w:rFonts w:ascii="Arial" w:hAnsi="Arial" w:cs="Arial"/>
          <w:color w:val="000000" w:themeColor="text1"/>
          <w:sz w:val="24"/>
          <w:szCs w:val="24"/>
          <w:shd w:val="clear" w:color="auto" w:fill="FFFFFF"/>
        </w:rPr>
        <w:t>’</w:t>
      </w:r>
      <w:r w:rsidRPr="00E8216F">
        <w:rPr>
          <w:rFonts w:ascii="Arial" w:hAnsi="Arial" w:cs="Arial"/>
          <w:color w:val="000000" w:themeColor="text1"/>
          <w:sz w:val="24"/>
          <w:szCs w:val="24"/>
          <w:shd w:val="clear" w:color="auto" w:fill="FFFFFF"/>
        </w:rPr>
        <w:t> </w:t>
      </w:r>
      <w:r w:rsidRPr="00E8216F">
        <w:rPr>
          <w:rStyle w:val="Emphasis"/>
          <w:rFonts w:ascii="Arial" w:hAnsi="Arial" w:cs="Arial"/>
          <w:color w:val="000000" w:themeColor="text1"/>
          <w:sz w:val="24"/>
          <w:szCs w:val="24"/>
          <w:shd w:val="clear" w:color="auto" w:fill="FFFFFF"/>
        </w:rPr>
        <w:t>Down Syndrome News and Update</w:t>
      </w:r>
      <w:r w:rsidRPr="00E8216F">
        <w:rPr>
          <w:rFonts w:ascii="Arial" w:hAnsi="Arial" w:cs="Arial"/>
          <w:color w:val="000000" w:themeColor="text1"/>
          <w:sz w:val="24"/>
          <w:szCs w:val="24"/>
          <w:shd w:val="clear" w:color="auto" w:fill="FFFFFF"/>
        </w:rPr>
        <w:t>, 1(4), 175-180. doi:10.3104/practice.149</w:t>
      </w:r>
      <w:r>
        <w:rPr>
          <w:rFonts w:ascii="Arial" w:hAnsi="Arial" w:cs="Arial"/>
          <w:color w:val="000000" w:themeColor="text1"/>
          <w:sz w:val="24"/>
          <w:szCs w:val="24"/>
          <w:shd w:val="clear" w:color="auto" w:fill="FFFFFF"/>
        </w:rPr>
        <w:t xml:space="preserve">. </w:t>
      </w:r>
    </w:p>
    <w:p w14:paraId="6855A1DC" w14:textId="56BFE139" w:rsidR="00C60E6F" w:rsidRDefault="00C60E6F" w:rsidP="0047061C">
      <w:pPr>
        <w:shd w:val="clear" w:color="auto" w:fill="FFFFFF"/>
        <w:spacing w:after="0" w:afterAutospacing="1" w:line="240" w:lineRule="auto"/>
        <w:rPr>
          <w:rFonts w:ascii="Arial" w:hAnsi="Arial" w:cs="Arial"/>
          <w:sz w:val="24"/>
          <w:szCs w:val="24"/>
        </w:rPr>
      </w:pPr>
      <w:r w:rsidRPr="0047061C">
        <w:rPr>
          <w:rFonts w:ascii="Arial" w:eastAsia="Times New Roman" w:hAnsi="Arial" w:cs="Arial"/>
          <w:color w:val="000000" w:themeColor="text1"/>
          <w:sz w:val="24"/>
          <w:szCs w:val="24"/>
          <w:lang w:eastAsia="en-GB"/>
        </w:rPr>
        <w:t>Lynne Kendall (2019) </w:t>
      </w:r>
      <w:r w:rsidRPr="00AC3280">
        <w:rPr>
          <w:rFonts w:ascii="Arial" w:eastAsia="Times New Roman" w:hAnsi="Arial" w:cs="Arial"/>
          <w:color w:val="000000" w:themeColor="text1"/>
          <w:sz w:val="24"/>
          <w:szCs w:val="24"/>
          <w:lang w:eastAsia="en-GB"/>
        </w:rPr>
        <w:t>‘</w:t>
      </w:r>
      <w:r w:rsidRPr="0047061C">
        <w:rPr>
          <w:rFonts w:ascii="Arial" w:eastAsia="Times New Roman" w:hAnsi="Arial" w:cs="Arial"/>
          <w:color w:val="000000" w:themeColor="text1"/>
          <w:sz w:val="24"/>
          <w:szCs w:val="24"/>
          <w:lang w:eastAsia="en-GB"/>
        </w:rPr>
        <w:t>Supporting children with Down syndrome within mainstream education settings: parental reflections,</w:t>
      </w:r>
      <w:r w:rsidRPr="00AC3280">
        <w:rPr>
          <w:rFonts w:ascii="Arial" w:eastAsia="Times New Roman" w:hAnsi="Arial" w:cs="Arial"/>
          <w:i/>
          <w:iCs/>
          <w:color w:val="000000" w:themeColor="text1"/>
          <w:sz w:val="24"/>
          <w:szCs w:val="24"/>
          <w:lang w:eastAsia="en-GB"/>
        </w:rPr>
        <w:t>’</w:t>
      </w:r>
      <w:r w:rsidRPr="0047061C">
        <w:rPr>
          <w:rFonts w:ascii="Arial" w:eastAsia="Times New Roman" w:hAnsi="Arial" w:cs="Arial"/>
          <w:i/>
          <w:iCs/>
          <w:color w:val="000000" w:themeColor="text1"/>
          <w:sz w:val="24"/>
          <w:szCs w:val="24"/>
          <w:lang w:eastAsia="en-GB"/>
        </w:rPr>
        <w:t> Education 3</w:t>
      </w:r>
      <w:r w:rsidRPr="0047061C">
        <w:rPr>
          <w:rFonts w:ascii="Arial" w:eastAsia="Times New Roman" w:hAnsi="Arial" w:cs="Arial"/>
          <w:color w:val="000000" w:themeColor="text1"/>
          <w:sz w:val="24"/>
          <w:szCs w:val="24"/>
          <w:lang w:eastAsia="en-GB"/>
        </w:rPr>
        <w:t>-13, 47:2, 135-147, DOI: </w:t>
      </w:r>
      <w:hyperlink r:id="rId38" w:history="1">
        <w:r w:rsidRPr="0047061C">
          <w:rPr>
            <w:rFonts w:ascii="Arial" w:eastAsia="Times New Roman" w:hAnsi="Arial" w:cs="Arial"/>
            <w:color w:val="000000" w:themeColor="text1"/>
            <w:sz w:val="24"/>
            <w:szCs w:val="24"/>
            <w:u w:val="single"/>
            <w:lang w:eastAsia="en-GB"/>
          </w:rPr>
          <w:t>10.1080/03004279.2017.1412488</w:t>
        </w:r>
      </w:hyperlink>
      <w:r w:rsidRPr="00AC3280">
        <w:rPr>
          <w:rFonts w:ascii="Arial" w:hAnsi="Arial" w:cs="Arial"/>
          <w:sz w:val="24"/>
          <w:szCs w:val="24"/>
        </w:rPr>
        <w:t xml:space="preserve"> </w:t>
      </w:r>
    </w:p>
    <w:p w14:paraId="1A3028D1" w14:textId="77777777" w:rsidR="00C60E6F" w:rsidRPr="0047061C" w:rsidRDefault="00C60E6F" w:rsidP="0047061C">
      <w:pPr>
        <w:shd w:val="clear" w:color="auto" w:fill="FFFFFF"/>
        <w:spacing w:after="0" w:afterAutospacing="1" w:line="240" w:lineRule="auto"/>
        <w:rPr>
          <w:rFonts w:ascii="Arial" w:hAnsi="Arial" w:cs="Arial"/>
          <w:sz w:val="24"/>
          <w:szCs w:val="24"/>
        </w:rPr>
      </w:pPr>
    </w:p>
    <w:p w14:paraId="382F6B3C" w14:textId="449A9CFD" w:rsidR="00C60E6F" w:rsidRDefault="00C60E6F">
      <w:pPr>
        <w:rPr>
          <w:rFonts w:ascii="Arial" w:hAnsi="Arial" w:cs="Arial"/>
          <w:color w:val="000000" w:themeColor="text1"/>
          <w:sz w:val="24"/>
          <w:szCs w:val="24"/>
          <w:shd w:val="clear" w:color="auto" w:fill="FFFFFF"/>
        </w:rPr>
      </w:pPr>
      <w:bookmarkStart w:id="6" w:name="_Hlk74249476"/>
      <w:r w:rsidRPr="0047707A">
        <w:rPr>
          <w:rFonts w:ascii="Arial" w:hAnsi="Arial" w:cs="Arial"/>
          <w:color w:val="000000" w:themeColor="text1"/>
          <w:sz w:val="24"/>
          <w:szCs w:val="24"/>
          <w:shd w:val="clear" w:color="auto" w:fill="FFFFFF"/>
        </w:rPr>
        <w:t xml:space="preserve">Mahoney, G et al. (2006) </w:t>
      </w:r>
      <w:bookmarkEnd w:id="6"/>
      <w:r>
        <w:rPr>
          <w:rFonts w:ascii="Arial" w:hAnsi="Arial" w:cs="Arial"/>
          <w:color w:val="000000" w:themeColor="text1"/>
          <w:sz w:val="24"/>
          <w:szCs w:val="24"/>
          <w:shd w:val="clear" w:color="auto" w:fill="FFFFFF"/>
        </w:rPr>
        <w:t>‘</w:t>
      </w:r>
      <w:r w:rsidRPr="0047707A">
        <w:rPr>
          <w:rFonts w:ascii="Arial" w:hAnsi="Arial" w:cs="Arial"/>
          <w:color w:val="000000" w:themeColor="text1"/>
          <w:sz w:val="24"/>
          <w:szCs w:val="24"/>
          <w:shd w:val="clear" w:color="auto" w:fill="FFFFFF"/>
        </w:rPr>
        <w:t>Responsive Teaching: Early intervention for children with Down syndrome and other disabilities.</w:t>
      </w:r>
      <w:r>
        <w:rPr>
          <w:rFonts w:ascii="Arial" w:hAnsi="Arial" w:cs="Arial"/>
          <w:color w:val="000000" w:themeColor="text1"/>
          <w:sz w:val="24"/>
          <w:szCs w:val="24"/>
          <w:shd w:val="clear" w:color="auto" w:fill="FFFFFF"/>
        </w:rPr>
        <w:t>’</w:t>
      </w:r>
      <w:r w:rsidRPr="0047707A">
        <w:rPr>
          <w:rFonts w:ascii="Arial" w:hAnsi="Arial" w:cs="Arial"/>
          <w:color w:val="000000" w:themeColor="text1"/>
          <w:sz w:val="24"/>
          <w:szCs w:val="24"/>
          <w:shd w:val="clear" w:color="auto" w:fill="FFFFFF"/>
        </w:rPr>
        <w:t> </w:t>
      </w:r>
      <w:r w:rsidRPr="0047707A">
        <w:rPr>
          <w:rStyle w:val="Emphasis"/>
          <w:rFonts w:ascii="Arial" w:hAnsi="Arial" w:cs="Arial"/>
          <w:color w:val="000000" w:themeColor="text1"/>
          <w:sz w:val="24"/>
          <w:szCs w:val="24"/>
          <w:shd w:val="clear" w:color="auto" w:fill="FFFFFF"/>
        </w:rPr>
        <w:t>Down Syndrome Research and Practice</w:t>
      </w:r>
      <w:r w:rsidRPr="0047707A">
        <w:rPr>
          <w:rFonts w:ascii="Arial" w:hAnsi="Arial" w:cs="Arial"/>
          <w:color w:val="000000" w:themeColor="text1"/>
          <w:sz w:val="24"/>
          <w:szCs w:val="24"/>
          <w:shd w:val="clear" w:color="auto" w:fill="FFFFFF"/>
        </w:rPr>
        <w:t>, 11(1), 18-28. doi:10.3104/perspectives.311</w:t>
      </w:r>
      <w:r>
        <w:rPr>
          <w:rFonts w:ascii="Arial" w:hAnsi="Arial" w:cs="Arial"/>
          <w:color w:val="000000" w:themeColor="text1"/>
          <w:sz w:val="24"/>
          <w:szCs w:val="24"/>
          <w:shd w:val="clear" w:color="auto" w:fill="FFFFFF"/>
        </w:rPr>
        <w:t xml:space="preserve"> </w:t>
      </w:r>
    </w:p>
    <w:p w14:paraId="7A855F30" w14:textId="77777777" w:rsidR="00C60E6F" w:rsidRDefault="00C60E6F">
      <w:pPr>
        <w:rPr>
          <w:rFonts w:ascii="Arial" w:hAnsi="Arial" w:cs="Arial"/>
          <w:color w:val="000000" w:themeColor="text1"/>
          <w:sz w:val="24"/>
          <w:szCs w:val="24"/>
          <w:shd w:val="clear" w:color="auto" w:fill="FFFFFF"/>
        </w:rPr>
      </w:pPr>
    </w:p>
    <w:p w14:paraId="0E31AF5F" w14:textId="1EE2767A" w:rsidR="00C60E6F" w:rsidRDefault="00C60E6F">
      <w:pPr>
        <w:rPr>
          <w:rStyle w:val="Hyperlink"/>
          <w:rFonts w:ascii="Arial" w:hAnsi="Arial" w:cs="Arial"/>
          <w:sz w:val="24"/>
          <w:szCs w:val="24"/>
          <w:shd w:val="clear" w:color="auto" w:fill="FFFFFF"/>
        </w:rPr>
      </w:pPr>
      <w:proofErr w:type="spellStart"/>
      <w:r w:rsidRPr="007405D3">
        <w:rPr>
          <w:rFonts w:ascii="Arial" w:hAnsi="Arial" w:cs="Arial"/>
          <w:color w:val="212121"/>
          <w:sz w:val="24"/>
          <w:szCs w:val="24"/>
          <w:shd w:val="clear" w:color="auto" w:fill="FFFFFF"/>
        </w:rPr>
        <w:t>Membride</w:t>
      </w:r>
      <w:proofErr w:type="spellEnd"/>
      <w:r w:rsidRPr="007405D3">
        <w:rPr>
          <w:rFonts w:ascii="Arial" w:hAnsi="Arial" w:cs="Arial"/>
          <w:color w:val="212121"/>
          <w:sz w:val="24"/>
          <w:szCs w:val="24"/>
          <w:shd w:val="clear" w:color="auto" w:fill="FFFFFF"/>
        </w:rPr>
        <w:t xml:space="preserve"> H. (2016) </w:t>
      </w:r>
      <w:r>
        <w:rPr>
          <w:rFonts w:ascii="Arial" w:hAnsi="Arial" w:cs="Arial"/>
          <w:color w:val="212121"/>
          <w:sz w:val="24"/>
          <w:szCs w:val="24"/>
          <w:shd w:val="clear" w:color="auto" w:fill="FFFFFF"/>
        </w:rPr>
        <w:t>‘</w:t>
      </w:r>
      <w:r w:rsidRPr="007405D3">
        <w:rPr>
          <w:rFonts w:ascii="Arial" w:hAnsi="Arial" w:cs="Arial"/>
          <w:color w:val="212121"/>
          <w:sz w:val="24"/>
          <w:szCs w:val="24"/>
          <w:shd w:val="clear" w:color="auto" w:fill="FFFFFF"/>
        </w:rPr>
        <w:t>Mental health: early intervention and prevention in children and young people.</w:t>
      </w:r>
      <w:r>
        <w:rPr>
          <w:rFonts w:ascii="Arial" w:hAnsi="Arial" w:cs="Arial"/>
          <w:color w:val="212121"/>
          <w:sz w:val="24"/>
          <w:szCs w:val="24"/>
          <w:shd w:val="clear" w:color="auto" w:fill="FFFFFF"/>
        </w:rPr>
        <w:t>’</w:t>
      </w:r>
      <w:r w:rsidRPr="007405D3">
        <w:rPr>
          <w:rFonts w:ascii="Arial" w:hAnsi="Arial" w:cs="Arial"/>
          <w:color w:val="212121"/>
          <w:sz w:val="24"/>
          <w:szCs w:val="24"/>
          <w:shd w:val="clear" w:color="auto" w:fill="FFFFFF"/>
        </w:rPr>
        <w:t> </w:t>
      </w:r>
      <w:r w:rsidRPr="007405D3">
        <w:rPr>
          <w:rFonts w:ascii="Arial" w:hAnsi="Arial" w:cs="Arial"/>
          <w:i/>
          <w:iCs/>
          <w:color w:val="212121"/>
          <w:sz w:val="24"/>
          <w:szCs w:val="24"/>
          <w:shd w:val="clear" w:color="auto" w:fill="FFFFFF"/>
        </w:rPr>
        <w:t>British journal of nursing (Mark Allen Publishing)</w:t>
      </w:r>
      <w:r w:rsidRPr="007405D3">
        <w:rPr>
          <w:rFonts w:ascii="Arial" w:hAnsi="Arial" w:cs="Arial"/>
          <w:color w:val="212121"/>
          <w:sz w:val="24"/>
          <w:szCs w:val="24"/>
          <w:shd w:val="clear" w:color="auto" w:fill="FFFFFF"/>
        </w:rPr>
        <w:t>, </w:t>
      </w:r>
      <w:r w:rsidRPr="007405D3">
        <w:rPr>
          <w:rFonts w:ascii="Arial" w:hAnsi="Arial" w:cs="Arial"/>
          <w:i/>
          <w:iCs/>
          <w:color w:val="212121"/>
          <w:sz w:val="24"/>
          <w:szCs w:val="24"/>
          <w:shd w:val="clear" w:color="auto" w:fill="FFFFFF"/>
        </w:rPr>
        <w:t>25</w:t>
      </w:r>
      <w:r w:rsidRPr="007405D3">
        <w:rPr>
          <w:rFonts w:ascii="Arial" w:hAnsi="Arial" w:cs="Arial"/>
          <w:color w:val="212121"/>
          <w:sz w:val="24"/>
          <w:szCs w:val="24"/>
          <w:shd w:val="clear" w:color="auto" w:fill="FFFFFF"/>
        </w:rPr>
        <w:t xml:space="preserve">(10), 552–557. </w:t>
      </w:r>
      <w:hyperlink r:id="rId39" w:history="1">
        <w:r w:rsidRPr="00CE5F20">
          <w:rPr>
            <w:rStyle w:val="Hyperlink"/>
            <w:rFonts w:ascii="Arial" w:hAnsi="Arial" w:cs="Arial"/>
            <w:sz w:val="24"/>
            <w:szCs w:val="24"/>
            <w:shd w:val="clear" w:color="auto" w:fill="FFFFFF"/>
          </w:rPr>
          <w:t>https://doi.org/10.12968/bjon.2016.25.10.552</w:t>
        </w:r>
      </w:hyperlink>
    </w:p>
    <w:p w14:paraId="7990A0DC" w14:textId="77777777" w:rsidR="00C60E6F" w:rsidRDefault="00C60E6F">
      <w:pPr>
        <w:rPr>
          <w:rStyle w:val="Hyperlink"/>
          <w:rFonts w:ascii="Arial" w:hAnsi="Arial" w:cs="Arial"/>
          <w:sz w:val="24"/>
          <w:szCs w:val="24"/>
          <w:shd w:val="clear" w:color="auto" w:fill="FFFFFF"/>
        </w:rPr>
      </w:pPr>
    </w:p>
    <w:p w14:paraId="2321896F" w14:textId="70E7D97E" w:rsidR="00C60E6F" w:rsidRDefault="00C60E6F" w:rsidP="000F2FE9">
      <w:pPr>
        <w:rPr>
          <w:rFonts w:ascii="Arial" w:hAnsi="Arial" w:cs="Arial"/>
          <w:sz w:val="24"/>
          <w:szCs w:val="24"/>
        </w:rPr>
      </w:pPr>
      <w:proofErr w:type="spellStart"/>
      <w:r>
        <w:rPr>
          <w:rFonts w:ascii="Arial" w:eastAsia="Times New Roman" w:hAnsi="Arial" w:cs="Arial"/>
          <w:color w:val="000000"/>
          <w:kern w:val="28"/>
          <w:sz w:val="24"/>
          <w:szCs w:val="24"/>
          <w:lang w:eastAsia="en-GB"/>
          <w14:cntxtAlts/>
        </w:rPr>
        <w:t>MenCap</w:t>
      </w:r>
      <w:proofErr w:type="spellEnd"/>
      <w:r>
        <w:rPr>
          <w:rFonts w:ascii="Arial" w:eastAsia="Times New Roman" w:hAnsi="Arial" w:cs="Arial"/>
          <w:color w:val="000000"/>
          <w:kern w:val="28"/>
          <w:sz w:val="24"/>
          <w:szCs w:val="24"/>
          <w:lang w:eastAsia="en-GB"/>
          <w14:cntxtAlts/>
        </w:rPr>
        <w:t xml:space="preserve"> (2019) </w:t>
      </w:r>
      <w:r w:rsidRPr="00244797">
        <w:rPr>
          <w:rFonts w:ascii="Arial" w:eastAsia="Times New Roman" w:hAnsi="Arial" w:cs="Arial"/>
          <w:i/>
          <w:iCs/>
          <w:color w:val="000000"/>
          <w:kern w:val="28"/>
          <w:sz w:val="24"/>
          <w:szCs w:val="24"/>
          <w:lang w:eastAsia="en-GB"/>
          <w14:cntxtAlts/>
        </w:rPr>
        <w:t>Stigma and Discrimination – Research and Statistics.</w:t>
      </w:r>
      <w:r w:rsidRPr="00244797">
        <w:rPr>
          <w:rFonts w:ascii="Arial" w:eastAsia="Times New Roman" w:hAnsi="Arial" w:cs="Arial"/>
          <w:color w:val="000000"/>
          <w:kern w:val="28"/>
          <w:sz w:val="24"/>
          <w:szCs w:val="24"/>
          <w:lang w:eastAsia="en-GB"/>
          <w14:cntxtAlts/>
        </w:rPr>
        <w:t xml:space="preserve"> Available at:</w:t>
      </w:r>
      <w:r w:rsidRPr="00244797">
        <w:rPr>
          <w:rFonts w:ascii="Arial" w:hAnsi="Arial" w:cs="Arial"/>
          <w:sz w:val="24"/>
          <w:szCs w:val="24"/>
        </w:rPr>
        <w:t xml:space="preserve"> </w:t>
      </w:r>
      <w:hyperlink r:id="rId40" w:history="1">
        <w:r w:rsidRPr="00244797">
          <w:rPr>
            <w:rStyle w:val="Hyperlink"/>
            <w:rFonts w:ascii="Arial" w:hAnsi="Arial" w:cs="Arial"/>
            <w:sz w:val="24"/>
            <w:szCs w:val="24"/>
          </w:rPr>
          <w:t>Stigma and discrimination - research and statistics | Mencap</w:t>
        </w:r>
      </w:hyperlink>
      <w:r w:rsidRPr="00244797">
        <w:rPr>
          <w:rFonts w:ascii="Arial" w:hAnsi="Arial" w:cs="Arial"/>
          <w:sz w:val="24"/>
          <w:szCs w:val="24"/>
        </w:rPr>
        <w:t xml:space="preserve"> (Accessed: 1</w:t>
      </w:r>
      <w:r w:rsidRPr="00244797">
        <w:rPr>
          <w:rFonts w:ascii="Arial" w:hAnsi="Arial" w:cs="Arial"/>
          <w:sz w:val="24"/>
          <w:szCs w:val="24"/>
          <w:vertAlign w:val="superscript"/>
        </w:rPr>
        <w:t>st</w:t>
      </w:r>
      <w:r w:rsidRPr="00244797">
        <w:rPr>
          <w:rFonts w:ascii="Arial" w:hAnsi="Arial" w:cs="Arial"/>
          <w:sz w:val="24"/>
          <w:szCs w:val="24"/>
        </w:rPr>
        <w:t xml:space="preserve"> June 2021).</w:t>
      </w:r>
    </w:p>
    <w:p w14:paraId="098FB94D" w14:textId="77777777" w:rsidR="00C60E6F" w:rsidRDefault="00C60E6F" w:rsidP="000F2FE9">
      <w:pPr>
        <w:rPr>
          <w:rFonts w:ascii="Arial" w:hAnsi="Arial" w:cs="Arial"/>
          <w:sz w:val="24"/>
          <w:szCs w:val="24"/>
        </w:rPr>
      </w:pPr>
    </w:p>
    <w:p w14:paraId="58A22A75" w14:textId="69C482A1" w:rsidR="00C60E6F" w:rsidRDefault="00C60E6F" w:rsidP="000F2FE9">
      <w:pPr>
        <w:rPr>
          <w:rFonts w:ascii="Arial" w:hAnsi="Arial" w:cs="Arial"/>
          <w:sz w:val="24"/>
          <w:szCs w:val="24"/>
        </w:rPr>
      </w:pPr>
      <w:r w:rsidRPr="00077B57">
        <w:rPr>
          <w:rFonts w:ascii="Arial" w:eastAsia="Times New Roman" w:hAnsi="Arial" w:cs="Arial"/>
          <w:color w:val="000000"/>
          <w:kern w:val="28"/>
          <w:sz w:val="24"/>
          <w:szCs w:val="24"/>
          <w:lang w:eastAsia="en-GB"/>
          <w14:cntxtAlts/>
        </w:rPr>
        <w:t xml:space="preserve">Mentally Healthy </w:t>
      </w:r>
      <w:r w:rsidRPr="004A63AA">
        <w:rPr>
          <w:rFonts w:ascii="Arial" w:eastAsia="Times New Roman" w:hAnsi="Arial" w:cs="Arial"/>
          <w:color w:val="000000"/>
          <w:kern w:val="28"/>
          <w:sz w:val="24"/>
          <w:szCs w:val="24"/>
          <w:lang w:eastAsia="en-GB"/>
          <w14:cntxtAlts/>
        </w:rPr>
        <w:t xml:space="preserve">Schools (No Date) </w:t>
      </w:r>
      <w:r w:rsidRPr="004A63AA">
        <w:rPr>
          <w:rFonts w:ascii="Arial" w:eastAsia="Times New Roman" w:hAnsi="Arial" w:cs="Arial"/>
          <w:i/>
          <w:iCs/>
          <w:color w:val="000000"/>
          <w:kern w:val="28"/>
          <w:sz w:val="24"/>
          <w:szCs w:val="24"/>
          <w:lang w:eastAsia="en-GB"/>
          <w14:cntxtAlts/>
        </w:rPr>
        <w:t>Children with Additional Needs.</w:t>
      </w:r>
      <w:r w:rsidRPr="004A63AA">
        <w:rPr>
          <w:rFonts w:ascii="Arial" w:eastAsia="Times New Roman" w:hAnsi="Arial" w:cs="Arial"/>
          <w:color w:val="000000"/>
          <w:kern w:val="28"/>
          <w:sz w:val="24"/>
          <w:szCs w:val="24"/>
          <w:lang w:eastAsia="en-GB"/>
          <w14:cntxtAlts/>
        </w:rPr>
        <w:t xml:space="preserve"> Available at:</w:t>
      </w:r>
      <w:r w:rsidRPr="004A63AA">
        <w:rPr>
          <w:rFonts w:ascii="Arial" w:hAnsi="Arial" w:cs="Arial"/>
          <w:sz w:val="24"/>
          <w:szCs w:val="24"/>
        </w:rPr>
        <w:t xml:space="preserve"> </w:t>
      </w:r>
      <w:hyperlink r:id="rId41" w:history="1">
        <w:r w:rsidRPr="004A63AA">
          <w:rPr>
            <w:rFonts w:ascii="Arial" w:hAnsi="Arial" w:cs="Arial"/>
            <w:color w:val="0000FF"/>
            <w:sz w:val="24"/>
            <w:szCs w:val="24"/>
            <w:u w:val="single"/>
          </w:rPr>
          <w:t>Children with additional needs : Mentally Healthy Schools</w:t>
        </w:r>
      </w:hyperlink>
      <w:r w:rsidRPr="004A63AA">
        <w:rPr>
          <w:rFonts w:ascii="Arial" w:hAnsi="Arial" w:cs="Arial"/>
          <w:sz w:val="24"/>
          <w:szCs w:val="24"/>
        </w:rPr>
        <w:t xml:space="preserve"> (Accessed: 2</w:t>
      </w:r>
      <w:r w:rsidRPr="004A63AA">
        <w:rPr>
          <w:rFonts w:ascii="Arial" w:hAnsi="Arial" w:cs="Arial"/>
          <w:sz w:val="24"/>
          <w:szCs w:val="24"/>
          <w:vertAlign w:val="superscript"/>
        </w:rPr>
        <w:t>nd</w:t>
      </w:r>
      <w:r w:rsidRPr="004A63AA">
        <w:rPr>
          <w:rFonts w:ascii="Arial" w:hAnsi="Arial" w:cs="Arial"/>
          <w:sz w:val="24"/>
          <w:szCs w:val="24"/>
        </w:rPr>
        <w:t xml:space="preserve"> June 2021).</w:t>
      </w:r>
    </w:p>
    <w:p w14:paraId="32D45B84" w14:textId="77777777" w:rsidR="00C60E6F" w:rsidRDefault="00C60E6F" w:rsidP="000F2FE9">
      <w:pPr>
        <w:rPr>
          <w:rFonts w:ascii="Arial" w:hAnsi="Arial" w:cs="Arial"/>
          <w:sz w:val="24"/>
          <w:szCs w:val="24"/>
        </w:rPr>
      </w:pPr>
    </w:p>
    <w:p w14:paraId="6043C11D" w14:textId="17C7A88E" w:rsidR="00C60E6F" w:rsidRDefault="00C60E6F" w:rsidP="000F2FE9">
      <w:pPr>
        <w:rPr>
          <w:rFonts w:ascii="Arial" w:hAnsi="Arial" w:cs="Arial"/>
          <w:sz w:val="24"/>
          <w:szCs w:val="24"/>
        </w:rPr>
      </w:pPr>
      <w:r w:rsidRPr="00A47584">
        <w:rPr>
          <w:rFonts w:ascii="Arial" w:eastAsia="Times New Roman" w:hAnsi="Arial" w:cs="Arial"/>
          <w:color w:val="000000"/>
          <w:kern w:val="28"/>
          <w:sz w:val="24"/>
          <w:szCs w:val="24"/>
          <w:lang w:eastAsia="en-GB"/>
          <w14:cntxtAlts/>
        </w:rPr>
        <w:lastRenderedPageBreak/>
        <w:t xml:space="preserve">National Assembly for Wales Research Service (2016) </w:t>
      </w:r>
      <w:r w:rsidRPr="00A47584">
        <w:rPr>
          <w:rFonts w:ascii="Arial" w:eastAsia="Times New Roman" w:hAnsi="Arial" w:cs="Arial"/>
          <w:i/>
          <w:iCs/>
          <w:color w:val="000000"/>
          <w:kern w:val="28"/>
          <w:sz w:val="24"/>
          <w:szCs w:val="24"/>
          <w:lang w:eastAsia="en-GB"/>
          <w14:cntxtAlts/>
        </w:rPr>
        <w:t>A</w:t>
      </w:r>
      <w:r w:rsidRPr="00A47584">
        <w:rPr>
          <w:rFonts w:ascii="Arial" w:hAnsi="Arial" w:cs="Arial"/>
          <w:i/>
          <w:iCs/>
          <w:sz w:val="24"/>
          <w:szCs w:val="24"/>
        </w:rPr>
        <w:t xml:space="preserve">dditional Learning Needs (ALN) in Wales. </w:t>
      </w:r>
      <w:r w:rsidRPr="00A47584">
        <w:rPr>
          <w:rFonts w:ascii="Arial" w:hAnsi="Arial" w:cs="Arial"/>
          <w:sz w:val="24"/>
          <w:szCs w:val="24"/>
        </w:rPr>
        <w:t xml:space="preserve">Available at: </w:t>
      </w:r>
      <w:hyperlink r:id="rId42" w:history="1">
        <w:r w:rsidRPr="00A47584">
          <w:rPr>
            <w:rFonts w:ascii="Arial" w:hAnsi="Arial" w:cs="Arial"/>
            <w:color w:val="0000FF"/>
            <w:sz w:val="24"/>
            <w:szCs w:val="24"/>
            <w:u w:val="single"/>
          </w:rPr>
          <w:t>Dauncey 2016.pdf (uwtsd.ac.uk)</w:t>
        </w:r>
      </w:hyperlink>
      <w:r w:rsidRPr="00A47584">
        <w:rPr>
          <w:rFonts w:ascii="Arial" w:hAnsi="Arial" w:cs="Arial"/>
          <w:sz w:val="24"/>
          <w:szCs w:val="24"/>
        </w:rPr>
        <w:t xml:space="preserve"> (Accessed:3</w:t>
      </w:r>
      <w:r w:rsidRPr="00A47584">
        <w:rPr>
          <w:rFonts w:ascii="Arial" w:hAnsi="Arial" w:cs="Arial"/>
          <w:sz w:val="24"/>
          <w:szCs w:val="24"/>
          <w:vertAlign w:val="superscript"/>
        </w:rPr>
        <w:t>rd</w:t>
      </w:r>
      <w:r w:rsidRPr="00A47584">
        <w:rPr>
          <w:rFonts w:ascii="Arial" w:hAnsi="Arial" w:cs="Arial"/>
          <w:sz w:val="24"/>
          <w:szCs w:val="24"/>
        </w:rPr>
        <w:t xml:space="preserve"> June 2021).</w:t>
      </w:r>
    </w:p>
    <w:p w14:paraId="6199FBA4" w14:textId="77777777" w:rsidR="00C60E6F" w:rsidRPr="006B54ED" w:rsidRDefault="00C60E6F" w:rsidP="000F2FE9">
      <w:pPr>
        <w:rPr>
          <w:rFonts w:ascii="Arial" w:hAnsi="Arial" w:cs="Arial"/>
          <w:color w:val="000000" w:themeColor="text1"/>
          <w:sz w:val="24"/>
          <w:szCs w:val="24"/>
        </w:rPr>
      </w:pPr>
    </w:p>
    <w:p w14:paraId="225463FB" w14:textId="6B57BB49" w:rsidR="00C60E6F" w:rsidRDefault="00C60E6F" w:rsidP="000F2FE9">
      <w:pPr>
        <w:rPr>
          <w:rFonts w:ascii="Arial" w:hAnsi="Arial" w:cs="Arial"/>
          <w:sz w:val="24"/>
          <w:szCs w:val="24"/>
        </w:rPr>
      </w:pPr>
      <w:r>
        <w:rPr>
          <w:rFonts w:ascii="Arial" w:hAnsi="Arial" w:cs="Arial"/>
          <w:sz w:val="24"/>
          <w:szCs w:val="24"/>
        </w:rPr>
        <w:t xml:space="preserve">National Deaf Children’s Society (No Date) </w:t>
      </w:r>
      <w:r w:rsidRPr="006E6B22">
        <w:rPr>
          <w:rFonts w:ascii="Arial" w:hAnsi="Arial" w:cs="Arial"/>
          <w:i/>
          <w:iCs/>
          <w:sz w:val="24"/>
          <w:szCs w:val="24"/>
        </w:rPr>
        <w:t xml:space="preserve">Additional Learning Needs Reform in Wales: Questions and Answers. </w:t>
      </w:r>
      <w:r w:rsidRPr="006E6B22">
        <w:rPr>
          <w:rFonts w:ascii="Arial" w:hAnsi="Arial" w:cs="Arial"/>
          <w:sz w:val="24"/>
          <w:szCs w:val="24"/>
        </w:rPr>
        <w:t xml:space="preserve">Available at: </w:t>
      </w:r>
      <w:hyperlink r:id="rId43" w:anchor=":~:text=While%20the%20Welsh%20Government%20had%20planned%20a%20phased,be%20phased%20in%20over%20time%20for%20all%20learners." w:history="1">
        <w:r w:rsidRPr="006E6B22">
          <w:rPr>
            <w:rFonts w:ascii="Arial" w:hAnsi="Arial" w:cs="Arial"/>
            <w:color w:val="0000FF"/>
            <w:sz w:val="24"/>
            <w:szCs w:val="24"/>
            <w:u w:val="single"/>
          </w:rPr>
          <w:t>wales-final-factsheet-aln-reforms-oct-19.pdf (ndcs.org.uk)</w:t>
        </w:r>
      </w:hyperlink>
      <w:r w:rsidRPr="006E6B22">
        <w:rPr>
          <w:rFonts w:ascii="Arial" w:hAnsi="Arial" w:cs="Arial"/>
          <w:sz w:val="24"/>
          <w:szCs w:val="24"/>
        </w:rPr>
        <w:t xml:space="preserve"> (Accessed: 3</w:t>
      </w:r>
      <w:r w:rsidRPr="006E6B22">
        <w:rPr>
          <w:rFonts w:ascii="Arial" w:hAnsi="Arial" w:cs="Arial"/>
          <w:sz w:val="24"/>
          <w:szCs w:val="24"/>
          <w:vertAlign w:val="superscript"/>
        </w:rPr>
        <w:t>rd</w:t>
      </w:r>
      <w:r w:rsidRPr="006E6B22">
        <w:rPr>
          <w:rFonts w:ascii="Arial" w:hAnsi="Arial" w:cs="Arial"/>
          <w:sz w:val="24"/>
          <w:szCs w:val="24"/>
        </w:rPr>
        <w:t xml:space="preserve"> June 2021).</w:t>
      </w:r>
    </w:p>
    <w:p w14:paraId="1FB8D143" w14:textId="77777777" w:rsidR="00C60E6F" w:rsidRDefault="00C60E6F" w:rsidP="000F2FE9">
      <w:pPr>
        <w:rPr>
          <w:rFonts w:ascii="Arial" w:hAnsi="Arial" w:cs="Arial"/>
          <w:sz w:val="24"/>
          <w:szCs w:val="24"/>
        </w:rPr>
      </w:pPr>
    </w:p>
    <w:p w14:paraId="1A8C63FC" w14:textId="1040C6FE" w:rsidR="00C60E6F" w:rsidRDefault="00C60E6F" w:rsidP="00BF7CFF">
      <w:pPr>
        <w:rPr>
          <w:rFonts w:ascii="Arial" w:hAnsi="Arial" w:cs="Arial"/>
          <w:sz w:val="24"/>
          <w:szCs w:val="24"/>
        </w:rPr>
      </w:pPr>
      <w:r w:rsidRPr="00FD7535">
        <w:rPr>
          <w:rFonts w:ascii="Arial" w:eastAsia="+mn-ea" w:hAnsi="Arial" w:cs="Arial"/>
          <w:color w:val="000000" w:themeColor="text1"/>
          <w:kern w:val="24"/>
          <w:sz w:val="24"/>
          <w:szCs w:val="24"/>
        </w:rPr>
        <w:t xml:space="preserve">National Down Syndrome Society (2021) </w:t>
      </w:r>
      <w:r w:rsidRPr="00FD7535">
        <w:rPr>
          <w:rFonts w:ascii="Arial" w:eastAsia="+mn-ea" w:hAnsi="Arial" w:cs="Arial"/>
          <w:i/>
          <w:iCs/>
          <w:color w:val="000000" w:themeColor="text1"/>
          <w:kern w:val="24"/>
          <w:sz w:val="24"/>
          <w:szCs w:val="24"/>
        </w:rPr>
        <w:t xml:space="preserve">Early Intervention. </w:t>
      </w:r>
      <w:r w:rsidRPr="00FD7535">
        <w:rPr>
          <w:rFonts w:ascii="Arial" w:eastAsia="+mn-ea" w:hAnsi="Arial" w:cs="Arial"/>
          <w:color w:val="000000" w:themeColor="text1"/>
          <w:kern w:val="24"/>
          <w:sz w:val="24"/>
          <w:szCs w:val="24"/>
        </w:rPr>
        <w:t>Available at:</w:t>
      </w:r>
      <w:r w:rsidRPr="00FD7535">
        <w:rPr>
          <w:rFonts w:ascii="Arial" w:hAnsi="Arial" w:cs="Arial"/>
          <w:sz w:val="24"/>
          <w:szCs w:val="24"/>
        </w:rPr>
        <w:t xml:space="preserve"> </w:t>
      </w:r>
      <w:hyperlink r:id="rId44" w:anchor=":~:text=Early%20intervention%20can%20also%20prevent%20a%20child%20with,that%20are%20weaker%20in%20all%20areas%20of%20development." w:history="1">
        <w:r w:rsidRPr="00FD7535">
          <w:rPr>
            <w:rStyle w:val="Hyperlink"/>
            <w:rFonts w:ascii="Arial" w:hAnsi="Arial" w:cs="Arial"/>
            <w:sz w:val="24"/>
            <w:szCs w:val="24"/>
          </w:rPr>
          <w:t>Early Intervention - NDSS</w:t>
        </w:r>
      </w:hyperlink>
      <w:r w:rsidRPr="00FD7535">
        <w:rPr>
          <w:rFonts w:ascii="Arial" w:hAnsi="Arial" w:cs="Arial"/>
          <w:sz w:val="24"/>
          <w:szCs w:val="24"/>
        </w:rPr>
        <w:t xml:space="preserve"> (Accessed: 3</w:t>
      </w:r>
      <w:r w:rsidRPr="00FD7535">
        <w:rPr>
          <w:rFonts w:ascii="Arial" w:hAnsi="Arial" w:cs="Arial"/>
          <w:sz w:val="24"/>
          <w:szCs w:val="24"/>
          <w:vertAlign w:val="superscript"/>
        </w:rPr>
        <w:t>rd</w:t>
      </w:r>
      <w:r w:rsidRPr="00FD7535">
        <w:rPr>
          <w:rFonts w:ascii="Arial" w:hAnsi="Arial" w:cs="Arial"/>
          <w:sz w:val="24"/>
          <w:szCs w:val="24"/>
        </w:rPr>
        <w:t xml:space="preserve"> June 2021).</w:t>
      </w:r>
    </w:p>
    <w:p w14:paraId="201EB4F9" w14:textId="77777777" w:rsidR="00C60E6F" w:rsidRDefault="00C60E6F" w:rsidP="00BF7CFF">
      <w:pPr>
        <w:rPr>
          <w:rFonts w:ascii="Arial" w:hAnsi="Arial" w:cs="Arial"/>
          <w:sz w:val="24"/>
          <w:szCs w:val="24"/>
        </w:rPr>
      </w:pPr>
    </w:p>
    <w:p w14:paraId="16E47F2F" w14:textId="55117EDC" w:rsidR="00C60E6F" w:rsidRDefault="00C60E6F">
      <w:pPr>
        <w:rPr>
          <w:rFonts w:ascii="Arial" w:hAnsi="Arial" w:cs="Arial"/>
          <w:sz w:val="24"/>
          <w:szCs w:val="24"/>
        </w:rPr>
      </w:pPr>
      <w:r w:rsidRPr="0047707A">
        <w:rPr>
          <w:rFonts w:ascii="Arial" w:eastAsia="+mn-ea" w:hAnsi="Arial" w:cs="Arial"/>
          <w:color w:val="000000" w:themeColor="text1"/>
          <w:kern w:val="24"/>
          <w:sz w:val="24"/>
          <w:szCs w:val="24"/>
        </w:rPr>
        <w:t>National Fostering Group (2019)</w:t>
      </w:r>
      <w:r>
        <w:rPr>
          <w:rFonts w:ascii="Arial" w:eastAsia="+mn-ea" w:hAnsi="Arial" w:cs="Arial"/>
          <w:color w:val="000000" w:themeColor="text1"/>
          <w:kern w:val="24"/>
          <w:sz w:val="24"/>
          <w:szCs w:val="24"/>
        </w:rPr>
        <w:t xml:space="preserve"> </w:t>
      </w:r>
      <w:r w:rsidRPr="00C60E6F">
        <w:rPr>
          <w:rFonts w:ascii="Arial" w:eastAsia="+mn-ea" w:hAnsi="Arial" w:cs="Arial"/>
          <w:i/>
          <w:iCs/>
          <w:color w:val="000000" w:themeColor="text1"/>
          <w:kern w:val="24"/>
          <w:sz w:val="24"/>
          <w:szCs w:val="24"/>
        </w:rPr>
        <w:t>Supporting a child with Downs Syndrome.</w:t>
      </w:r>
      <w:r>
        <w:rPr>
          <w:rFonts w:ascii="Arial" w:eastAsia="+mn-ea" w:hAnsi="Arial" w:cs="Arial"/>
          <w:color w:val="000000" w:themeColor="text1"/>
          <w:kern w:val="24"/>
          <w:sz w:val="24"/>
          <w:szCs w:val="24"/>
        </w:rPr>
        <w:t xml:space="preserve"> Available at:</w:t>
      </w:r>
      <w:r w:rsidRPr="0047707A">
        <w:t xml:space="preserve"> </w:t>
      </w:r>
      <w:hyperlink r:id="rId45" w:history="1">
        <w:r w:rsidRPr="0047707A">
          <w:rPr>
            <w:rFonts w:ascii="Arial" w:hAnsi="Arial" w:cs="Arial"/>
            <w:color w:val="0000FF"/>
            <w:sz w:val="24"/>
            <w:szCs w:val="24"/>
            <w:u w:val="single"/>
          </w:rPr>
          <w:t>Supporting a Child with Down’s Syndrome (nfa.co.uk)</w:t>
        </w:r>
      </w:hyperlink>
      <w:r w:rsidRPr="0047707A">
        <w:rPr>
          <w:rFonts w:ascii="Arial" w:hAnsi="Arial" w:cs="Arial"/>
          <w:sz w:val="24"/>
          <w:szCs w:val="24"/>
        </w:rPr>
        <w:t xml:space="preserve"> (Accessed: 10</w:t>
      </w:r>
      <w:r w:rsidRPr="0047707A">
        <w:rPr>
          <w:rFonts w:ascii="Arial" w:hAnsi="Arial" w:cs="Arial"/>
          <w:sz w:val="24"/>
          <w:szCs w:val="24"/>
          <w:vertAlign w:val="superscript"/>
        </w:rPr>
        <w:t>th</w:t>
      </w:r>
      <w:r w:rsidRPr="0047707A">
        <w:rPr>
          <w:rFonts w:ascii="Arial" w:hAnsi="Arial" w:cs="Arial"/>
          <w:sz w:val="24"/>
          <w:szCs w:val="24"/>
        </w:rPr>
        <w:t xml:space="preserve"> June 2021).</w:t>
      </w:r>
    </w:p>
    <w:p w14:paraId="1B3CA5ED" w14:textId="77777777" w:rsidR="00C60E6F" w:rsidRDefault="00C60E6F">
      <w:pPr>
        <w:rPr>
          <w:rFonts w:ascii="Arial" w:hAnsi="Arial" w:cs="Arial"/>
          <w:sz w:val="24"/>
          <w:szCs w:val="24"/>
        </w:rPr>
      </w:pPr>
    </w:p>
    <w:p w14:paraId="56EFF03C" w14:textId="5DFCC0BB" w:rsidR="00C60E6F" w:rsidRDefault="00C60E6F">
      <w:pPr>
        <w:rPr>
          <w:rFonts w:ascii="Arial" w:hAnsi="Arial" w:cs="Arial"/>
          <w:sz w:val="24"/>
          <w:szCs w:val="24"/>
        </w:rPr>
      </w:pPr>
      <w:r>
        <w:rPr>
          <w:rFonts w:ascii="Arial" w:hAnsi="Arial" w:cs="Arial"/>
          <w:color w:val="000000" w:themeColor="text1"/>
          <w:sz w:val="24"/>
          <w:szCs w:val="24"/>
        </w:rPr>
        <w:t xml:space="preserve">NHS (2019) </w:t>
      </w:r>
      <w:r w:rsidRPr="00AC3280">
        <w:rPr>
          <w:rFonts w:ascii="Arial" w:hAnsi="Arial" w:cs="Arial"/>
          <w:i/>
          <w:iCs/>
          <w:color w:val="000000" w:themeColor="text1"/>
          <w:sz w:val="24"/>
          <w:szCs w:val="24"/>
        </w:rPr>
        <w:t>How to help children and young people</w:t>
      </w:r>
      <w:r w:rsidRPr="00AC3280">
        <w:rPr>
          <w:rFonts w:ascii="Arial" w:hAnsi="Arial" w:cs="Arial"/>
          <w:color w:val="000000" w:themeColor="text1"/>
          <w:sz w:val="24"/>
          <w:szCs w:val="24"/>
        </w:rPr>
        <w:t xml:space="preserve">. Available at: </w:t>
      </w:r>
      <w:hyperlink r:id="rId46" w:history="1">
        <w:r w:rsidRPr="00AC3280">
          <w:rPr>
            <w:rFonts w:ascii="Arial" w:hAnsi="Arial" w:cs="Arial"/>
            <w:color w:val="0000FF"/>
            <w:sz w:val="24"/>
            <w:szCs w:val="24"/>
            <w:u w:val="single"/>
          </w:rPr>
          <w:t>How to help children and young people - NHS (www.nhs.uk)</w:t>
        </w:r>
      </w:hyperlink>
      <w:r w:rsidRPr="00AC3280">
        <w:rPr>
          <w:rFonts w:ascii="Arial" w:hAnsi="Arial" w:cs="Arial"/>
          <w:sz w:val="24"/>
          <w:szCs w:val="24"/>
        </w:rPr>
        <w:t xml:space="preserve"> (Accessed: 6</w:t>
      </w:r>
      <w:r w:rsidRPr="00AC3280">
        <w:rPr>
          <w:rFonts w:ascii="Arial" w:hAnsi="Arial" w:cs="Arial"/>
          <w:sz w:val="24"/>
          <w:szCs w:val="24"/>
          <w:vertAlign w:val="superscript"/>
        </w:rPr>
        <w:t>th</w:t>
      </w:r>
      <w:r w:rsidRPr="00AC3280">
        <w:rPr>
          <w:rFonts w:ascii="Arial" w:hAnsi="Arial" w:cs="Arial"/>
          <w:sz w:val="24"/>
          <w:szCs w:val="24"/>
        </w:rPr>
        <w:t xml:space="preserve"> June 2021).</w:t>
      </w:r>
    </w:p>
    <w:p w14:paraId="447AB61A" w14:textId="77777777" w:rsidR="00C60E6F" w:rsidRDefault="00C60E6F">
      <w:pPr>
        <w:rPr>
          <w:rFonts w:ascii="Arial" w:hAnsi="Arial" w:cs="Arial"/>
          <w:sz w:val="24"/>
          <w:szCs w:val="24"/>
        </w:rPr>
      </w:pPr>
    </w:p>
    <w:p w14:paraId="4DE0168C" w14:textId="00B62D13" w:rsidR="00C60E6F" w:rsidRDefault="00C60E6F">
      <w:pPr>
        <w:rPr>
          <w:rFonts w:ascii="Arial" w:hAnsi="Arial" w:cs="Arial"/>
          <w:sz w:val="24"/>
          <w:szCs w:val="24"/>
        </w:rPr>
      </w:pPr>
      <w:r w:rsidRPr="00005DF7">
        <w:rPr>
          <w:rFonts w:ascii="Arial" w:hAnsi="Arial" w:cs="Arial"/>
          <w:sz w:val="24"/>
          <w:szCs w:val="24"/>
        </w:rPr>
        <w:t>NHS (2019</w:t>
      </w:r>
      <w:r>
        <w:rPr>
          <w:rFonts w:ascii="Arial" w:hAnsi="Arial" w:cs="Arial"/>
          <w:sz w:val="24"/>
          <w:szCs w:val="24"/>
        </w:rPr>
        <w:t xml:space="preserve">) </w:t>
      </w:r>
      <w:r w:rsidRPr="00005DF7">
        <w:rPr>
          <w:rFonts w:ascii="Arial" w:hAnsi="Arial" w:cs="Arial"/>
          <w:i/>
          <w:iCs/>
          <w:sz w:val="24"/>
          <w:szCs w:val="24"/>
        </w:rPr>
        <w:t>What is</w:t>
      </w:r>
      <w:r>
        <w:rPr>
          <w:rFonts w:ascii="Arial" w:hAnsi="Arial" w:cs="Arial"/>
          <w:sz w:val="24"/>
          <w:szCs w:val="24"/>
        </w:rPr>
        <w:t xml:space="preserve"> </w:t>
      </w:r>
      <w:r w:rsidRPr="00005DF7">
        <w:rPr>
          <w:rFonts w:ascii="Arial" w:hAnsi="Arial" w:cs="Arial"/>
          <w:i/>
          <w:iCs/>
          <w:sz w:val="24"/>
          <w:szCs w:val="24"/>
        </w:rPr>
        <w:t>Down’s Syndrome.</w:t>
      </w:r>
      <w:r>
        <w:rPr>
          <w:rFonts w:ascii="Arial" w:hAnsi="Arial" w:cs="Arial"/>
          <w:sz w:val="24"/>
          <w:szCs w:val="24"/>
        </w:rPr>
        <w:t xml:space="preserve"> Available at: </w:t>
      </w:r>
      <w:hyperlink r:id="rId47" w:history="1">
        <w:r w:rsidRPr="00005DF7">
          <w:rPr>
            <w:rStyle w:val="Hyperlink"/>
            <w:rFonts w:ascii="Arial" w:hAnsi="Arial" w:cs="Arial"/>
            <w:sz w:val="24"/>
            <w:szCs w:val="24"/>
          </w:rPr>
          <w:t>Down's syndrome - NHS (www.nhs.uk)</w:t>
        </w:r>
      </w:hyperlink>
      <w:r w:rsidRPr="00005DF7">
        <w:rPr>
          <w:rFonts w:ascii="Arial" w:hAnsi="Arial" w:cs="Arial"/>
          <w:sz w:val="24"/>
          <w:szCs w:val="24"/>
        </w:rPr>
        <w:t xml:space="preserve"> (Accessed: 3</w:t>
      </w:r>
      <w:r w:rsidRPr="00005DF7">
        <w:rPr>
          <w:rFonts w:ascii="Arial" w:hAnsi="Arial" w:cs="Arial"/>
          <w:sz w:val="24"/>
          <w:szCs w:val="24"/>
          <w:vertAlign w:val="superscript"/>
        </w:rPr>
        <w:t>rd</w:t>
      </w:r>
      <w:r w:rsidRPr="00005DF7">
        <w:rPr>
          <w:rFonts w:ascii="Arial" w:hAnsi="Arial" w:cs="Arial"/>
          <w:sz w:val="24"/>
          <w:szCs w:val="24"/>
        </w:rPr>
        <w:t xml:space="preserve"> June 2021).</w:t>
      </w:r>
    </w:p>
    <w:p w14:paraId="67EBD950" w14:textId="77777777" w:rsidR="00C60E6F" w:rsidRDefault="00C60E6F">
      <w:pPr>
        <w:rPr>
          <w:rFonts w:ascii="Arial" w:hAnsi="Arial" w:cs="Arial"/>
          <w:sz w:val="24"/>
          <w:szCs w:val="24"/>
        </w:rPr>
      </w:pPr>
    </w:p>
    <w:p w14:paraId="28CDD027" w14:textId="32A8DA10" w:rsidR="00C60E6F" w:rsidRDefault="00C60E6F" w:rsidP="008B6E18">
      <w:pPr>
        <w:rPr>
          <w:rFonts w:ascii="Arial" w:hAnsi="Arial" w:cs="Arial"/>
          <w:sz w:val="24"/>
          <w:szCs w:val="24"/>
        </w:rPr>
      </w:pPr>
      <w:r w:rsidRPr="00005DF7">
        <w:rPr>
          <w:rFonts w:ascii="Arial" w:hAnsi="Arial" w:cs="Arial"/>
          <w:sz w:val="24"/>
          <w:szCs w:val="24"/>
        </w:rPr>
        <w:t>NHS (2019</w:t>
      </w:r>
      <w:r>
        <w:rPr>
          <w:rFonts w:ascii="Arial" w:hAnsi="Arial" w:cs="Arial"/>
          <w:sz w:val="24"/>
          <w:szCs w:val="24"/>
        </w:rPr>
        <w:t xml:space="preserve">) </w:t>
      </w:r>
      <w:r w:rsidRPr="00005DF7">
        <w:rPr>
          <w:rFonts w:ascii="Arial" w:hAnsi="Arial" w:cs="Arial"/>
          <w:i/>
          <w:iCs/>
          <w:sz w:val="24"/>
          <w:szCs w:val="24"/>
        </w:rPr>
        <w:t>What is</w:t>
      </w:r>
      <w:r>
        <w:rPr>
          <w:rFonts w:ascii="Arial" w:hAnsi="Arial" w:cs="Arial"/>
          <w:sz w:val="24"/>
          <w:szCs w:val="24"/>
        </w:rPr>
        <w:t xml:space="preserve"> </w:t>
      </w:r>
      <w:r w:rsidRPr="00005DF7">
        <w:rPr>
          <w:rFonts w:ascii="Arial" w:hAnsi="Arial" w:cs="Arial"/>
          <w:i/>
          <w:iCs/>
          <w:sz w:val="24"/>
          <w:szCs w:val="24"/>
        </w:rPr>
        <w:t>Down’s Syndrome.</w:t>
      </w:r>
      <w:r>
        <w:rPr>
          <w:rFonts w:ascii="Arial" w:hAnsi="Arial" w:cs="Arial"/>
          <w:sz w:val="24"/>
          <w:szCs w:val="24"/>
        </w:rPr>
        <w:t xml:space="preserve"> Available at: </w:t>
      </w:r>
      <w:hyperlink r:id="rId48" w:history="1">
        <w:r w:rsidRPr="00005DF7">
          <w:rPr>
            <w:rStyle w:val="Hyperlink"/>
            <w:rFonts w:ascii="Arial" w:hAnsi="Arial" w:cs="Arial"/>
            <w:sz w:val="24"/>
            <w:szCs w:val="24"/>
          </w:rPr>
          <w:t>Down's syndrome - NHS (www.nhs.uk)</w:t>
        </w:r>
      </w:hyperlink>
      <w:r w:rsidRPr="00005DF7">
        <w:rPr>
          <w:rFonts w:ascii="Arial" w:hAnsi="Arial" w:cs="Arial"/>
          <w:sz w:val="24"/>
          <w:szCs w:val="24"/>
        </w:rPr>
        <w:t xml:space="preserve"> (Accessed: 3</w:t>
      </w:r>
      <w:r w:rsidRPr="00005DF7">
        <w:rPr>
          <w:rFonts w:ascii="Arial" w:hAnsi="Arial" w:cs="Arial"/>
          <w:sz w:val="24"/>
          <w:szCs w:val="24"/>
          <w:vertAlign w:val="superscript"/>
        </w:rPr>
        <w:t>rd</w:t>
      </w:r>
      <w:r w:rsidRPr="00005DF7">
        <w:rPr>
          <w:rFonts w:ascii="Arial" w:hAnsi="Arial" w:cs="Arial"/>
          <w:sz w:val="24"/>
          <w:szCs w:val="24"/>
        </w:rPr>
        <w:t xml:space="preserve"> June 2021).</w:t>
      </w:r>
    </w:p>
    <w:p w14:paraId="12C270C1" w14:textId="77777777" w:rsidR="00C60E6F" w:rsidRDefault="00C60E6F" w:rsidP="008B6E18">
      <w:pPr>
        <w:rPr>
          <w:rFonts w:ascii="Arial" w:hAnsi="Arial" w:cs="Arial"/>
          <w:sz w:val="24"/>
          <w:szCs w:val="24"/>
        </w:rPr>
      </w:pPr>
    </w:p>
    <w:p w14:paraId="7AB73318" w14:textId="486C66E4" w:rsidR="00C60E6F" w:rsidRDefault="00C60E6F" w:rsidP="00C1352A">
      <w:pPr>
        <w:rPr>
          <w:rFonts w:ascii="Arial" w:hAnsi="Arial" w:cs="Arial"/>
          <w:sz w:val="24"/>
          <w:szCs w:val="24"/>
        </w:rPr>
      </w:pPr>
      <w:r w:rsidRPr="00005DF7">
        <w:rPr>
          <w:rFonts w:ascii="Arial" w:hAnsi="Arial" w:cs="Arial"/>
          <w:sz w:val="24"/>
          <w:szCs w:val="24"/>
        </w:rPr>
        <w:t>NHS (2019</w:t>
      </w:r>
      <w:r>
        <w:rPr>
          <w:rFonts w:ascii="Arial" w:hAnsi="Arial" w:cs="Arial"/>
          <w:sz w:val="24"/>
          <w:szCs w:val="24"/>
        </w:rPr>
        <w:t xml:space="preserve">) </w:t>
      </w:r>
      <w:r w:rsidRPr="00005DF7">
        <w:rPr>
          <w:rFonts w:ascii="Arial" w:hAnsi="Arial" w:cs="Arial"/>
          <w:i/>
          <w:iCs/>
          <w:sz w:val="24"/>
          <w:szCs w:val="24"/>
        </w:rPr>
        <w:t>What is</w:t>
      </w:r>
      <w:r>
        <w:rPr>
          <w:rFonts w:ascii="Arial" w:hAnsi="Arial" w:cs="Arial"/>
          <w:sz w:val="24"/>
          <w:szCs w:val="24"/>
        </w:rPr>
        <w:t xml:space="preserve"> </w:t>
      </w:r>
      <w:r w:rsidRPr="00005DF7">
        <w:rPr>
          <w:rFonts w:ascii="Arial" w:hAnsi="Arial" w:cs="Arial"/>
          <w:i/>
          <w:iCs/>
          <w:sz w:val="24"/>
          <w:szCs w:val="24"/>
        </w:rPr>
        <w:t>Down’s Syndrome.</w:t>
      </w:r>
      <w:r>
        <w:rPr>
          <w:rFonts w:ascii="Arial" w:hAnsi="Arial" w:cs="Arial"/>
          <w:sz w:val="24"/>
          <w:szCs w:val="24"/>
        </w:rPr>
        <w:t xml:space="preserve"> Available at: </w:t>
      </w:r>
      <w:hyperlink r:id="rId49" w:history="1">
        <w:r w:rsidRPr="00005DF7">
          <w:rPr>
            <w:rStyle w:val="Hyperlink"/>
            <w:rFonts w:ascii="Arial" w:hAnsi="Arial" w:cs="Arial"/>
            <w:sz w:val="24"/>
            <w:szCs w:val="24"/>
          </w:rPr>
          <w:t>Down's syndrome - NHS (www.nhs.uk)</w:t>
        </w:r>
      </w:hyperlink>
      <w:r w:rsidRPr="00005DF7">
        <w:rPr>
          <w:rFonts w:ascii="Arial" w:hAnsi="Arial" w:cs="Arial"/>
          <w:sz w:val="24"/>
          <w:szCs w:val="24"/>
        </w:rPr>
        <w:t xml:space="preserve"> (Accessed: 3</w:t>
      </w:r>
      <w:r w:rsidRPr="00005DF7">
        <w:rPr>
          <w:rFonts w:ascii="Arial" w:hAnsi="Arial" w:cs="Arial"/>
          <w:sz w:val="24"/>
          <w:szCs w:val="24"/>
          <w:vertAlign w:val="superscript"/>
        </w:rPr>
        <w:t>rd</w:t>
      </w:r>
      <w:r w:rsidRPr="00005DF7">
        <w:rPr>
          <w:rFonts w:ascii="Arial" w:hAnsi="Arial" w:cs="Arial"/>
          <w:sz w:val="24"/>
          <w:szCs w:val="24"/>
        </w:rPr>
        <w:t xml:space="preserve"> June 2021).</w:t>
      </w:r>
    </w:p>
    <w:p w14:paraId="01B41D50" w14:textId="77777777" w:rsidR="00C60E6F" w:rsidRDefault="00C60E6F" w:rsidP="00C1352A">
      <w:pPr>
        <w:rPr>
          <w:rFonts w:ascii="Arial" w:hAnsi="Arial" w:cs="Arial"/>
          <w:sz w:val="24"/>
          <w:szCs w:val="24"/>
        </w:rPr>
      </w:pPr>
    </w:p>
    <w:p w14:paraId="61301222" w14:textId="75D5296D" w:rsidR="00C60E6F" w:rsidRDefault="00C60E6F" w:rsidP="00C1352A">
      <w:pPr>
        <w:rPr>
          <w:rFonts w:ascii="Arial" w:hAnsi="Arial" w:cs="Arial"/>
          <w:sz w:val="24"/>
          <w:szCs w:val="24"/>
        </w:rPr>
      </w:pPr>
      <w:r w:rsidRPr="00005DF7">
        <w:rPr>
          <w:rFonts w:ascii="Arial" w:hAnsi="Arial" w:cs="Arial"/>
          <w:sz w:val="24"/>
          <w:szCs w:val="24"/>
        </w:rPr>
        <w:t>NHS (2019</w:t>
      </w:r>
      <w:r>
        <w:rPr>
          <w:rFonts w:ascii="Arial" w:hAnsi="Arial" w:cs="Arial"/>
          <w:sz w:val="24"/>
          <w:szCs w:val="24"/>
        </w:rPr>
        <w:t xml:space="preserve">) </w:t>
      </w:r>
      <w:r w:rsidRPr="00005DF7">
        <w:rPr>
          <w:rFonts w:ascii="Arial" w:hAnsi="Arial" w:cs="Arial"/>
          <w:i/>
          <w:iCs/>
          <w:sz w:val="24"/>
          <w:szCs w:val="24"/>
        </w:rPr>
        <w:t>What is</w:t>
      </w:r>
      <w:r>
        <w:rPr>
          <w:rFonts w:ascii="Arial" w:hAnsi="Arial" w:cs="Arial"/>
          <w:sz w:val="24"/>
          <w:szCs w:val="24"/>
        </w:rPr>
        <w:t xml:space="preserve"> </w:t>
      </w:r>
      <w:r w:rsidRPr="00005DF7">
        <w:rPr>
          <w:rFonts w:ascii="Arial" w:hAnsi="Arial" w:cs="Arial"/>
          <w:i/>
          <w:iCs/>
          <w:sz w:val="24"/>
          <w:szCs w:val="24"/>
        </w:rPr>
        <w:t>Down’s Syndrome.</w:t>
      </w:r>
      <w:r>
        <w:rPr>
          <w:rFonts w:ascii="Arial" w:hAnsi="Arial" w:cs="Arial"/>
          <w:sz w:val="24"/>
          <w:szCs w:val="24"/>
        </w:rPr>
        <w:t xml:space="preserve"> Available at: </w:t>
      </w:r>
      <w:hyperlink r:id="rId50" w:history="1">
        <w:r w:rsidRPr="00005DF7">
          <w:rPr>
            <w:rStyle w:val="Hyperlink"/>
            <w:rFonts w:ascii="Arial" w:hAnsi="Arial" w:cs="Arial"/>
            <w:sz w:val="24"/>
            <w:szCs w:val="24"/>
          </w:rPr>
          <w:t>Down's syndrome - NHS (www.nhs.uk)</w:t>
        </w:r>
      </w:hyperlink>
      <w:r w:rsidRPr="00005DF7">
        <w:rPr>
          <w:rFonts w:ascii="Arial" w:hAnsi="Arial" w:cs="Arial"/>
          <w:sz w:val="24"/>
          <w:szCs w:val="24"/>
        </w:rPr>
        <w:t xml:space="preserve"> (Accessed: 3</w:t>
      </w:r>
      <w:r w:rsidRPr="00005DF7">
        <w:rPr>
          <w:rFonts w:ascii="Arial" w:hAnsi="Arial" w:cs="Arial"/>
          <w:sz w:val="24"/>
          <w:szCs w:val="24"/>
          <w:vertAlign w:val="superscript"/>
        </w:rPr>
        <w:t>rd</w:t>
      </w:r>
      <w:r w:rsidRPr="00005DF7">
        <w:rPr>
          <w:rFonts w:ascii="Arial" w:hAnsi="Arial" w:cs="Arial"/>
          <w:sz w:val="24"/>
          <w:szCs w:val="24"/>
        </w:rPr>
        <w:t xml:space="preserve"> June 2021).</w:t>
      </w:r>
    </w:p>
    <w:p w14:paraId="0DA3309E" w14:textId="77777777" w:rsidR="00C60E6F" w:rsidRDefault="00C60E6F" w:rsidP="00C1352A">
      <w:pPr>
        <w:rPr>
          <w:rFonts w:ascii="Arial" w:hAnsi="Arial" w:cs="Arial"/>
          <w:sz w:val="24"/>
          <w:szCs w:val="24"/>
        </w:rPr>
      </w:pPr>
    </w:p>
    <w:p w14:paraId="0C348A48" w14:textId="488CC4BC" w:rsidR="00C60E6F" w:rsidRDefault="00C60E6F" w:rsidP="00DF5368">
      <w:pPr>
        <w:rPr>
          <w:rFonts w:ascii="Arial" w:hAnsi="Arial" w:cs="Arial"/>
          <w:sz w:val="24"/>
          <w:szCs w:val="24"/>
        </w:rPr>
      </w:pPr>
      <w:r w:rsidRPr="00005DF7">
        <w:rPr>
          <w:rFonts w:ascii="Arial" w:hAnsi="Arial" w:cs="Arial"/>
          <w:sz w:val="24"/>
          <w:szCs w:val="24"/>
        </w:rPr>
        <w:t>NHS (2019</w:t>
      </w:r>
      <w:r>
        <w:rPr>
          <w:rFonts w:ascii="Arial" w:hAnsi="Arial" w:cs="Arial"/>
          <w:sz w:val="24"/>
          <w:szCs w:val="24"/>
        </w:rPr>
        <w:t xml:space="preserve">) </w:t>
      </w:r>
      <w:r w:rsidRPr="00005DF7">
        <w:rPr>
          <w:rFonts w:ascii="Arial" w:hAnsi="Arial" w:cs="Arial"/>
          <w:i/>
          <w:iCs/>
          <w:sz w:val="24"/>
          <w:szCs w:val="24"/>
        </w:rPr>
        <w:t>What is</w:t>
      </w:r>
      <w:r>
        <w:rPr>
          <w:rFonts w:ascii="Arial" w:hAnsi="Arial" w:cs="Arial"/>
          <w:sz w:val="24"/>
          <w:szCs w:val="24"/>
        </w:rPr>
        <w:t xml:space="preserve"> </w:t>
      </w:r>
      <w:r w:rsidRPr="00005DF7">
        <w:rPr>
          <w:rFonts w:ascii="Arial" w:hAnsi="Arial" w:cs="Arial"/>
          <w:i/>
          <w:iCs/>
          <w:sz w:val="24"/>
          <w:szCs w:val="24"/>
        </w:rPr>
        <w:t>Down’s Syndrome.</w:t>
      </w:r>
      <w:r>
        <w:rPr>
          <w:rFonts w:ascii="Arial" w:hAnsi="Arial" w:cs="Arial"/>
          <w:sz w:val="24"/>
          <w:szCs w:val="24"/>
        </w:rPr>
        <w:t xml:space="preserve"> Available at: </w:t>
      </w:r>
      <w:hyperlink r:id="rId51" w:history="1">
        <w:r w:rsidRPr="00005DF7">
          <w:rPr>
            <w:rStyle w:val="Hyperlink"/>
            <w:rFonts w:ascii="Arial" w:hAnsi="Arial" w:cs="Arial"/>
            <w:sz w:val="24"/>
            <w:szCs w:val="24"/>
          </w:rPr>
          <w:t>Down's syndrome - NHS (www.nhs.uk)</w:t>
        </w:r>
      </w:hyperlink>
      <w:r w:rsidRPr="00005DF7">
        <w:rPr>
          <w:rFonts w:ascii="Arial" w:hAnsi="Arial" w:cs="Arial"/>
          <w:sz w:val="24"/>
          <w:szCs w:val="24"/>
        </w:rPr>
        <w:t xml:space="preserve"> (Accessed: 3</w:t>
      </w:r>
      <w:r w:rsidRPr="00005DF7">
        <w:rPr>
          <w:rFonts w:ascii="Arial" w:hAnsi="Arial" w:cs="Arial"/>
          <w:sz w:val="24"/>
          <w:szCs w:val="24"/>
          <w:vertAlign w:val="superscript"/>
        </w:rPr>
        <w:t>rd</w:t>
      </w:r>
      <w:r w:rsidRPr="00005DF7">
        <w:rPr>
          <w:rFonts w:ascii="Arial" w:hAnsi="Arial" w:cs="Arial"/>
          <w:sz w:val="24"/>
          <w:szCs w:val="24"/>
        </w:rPr>
        <w:t xml:space="preserve"> June 2021).</w:t>
      </w:r>
    </w:p>
    <w:p w14:paraId="5B6447FF" w14:textId="77777777" w:rsidR="00C60E6F" w:rsidRPr="00005DF7" w:rsidRDefault="00C60E6F" w:rsidP="00DF5368">
      <w:pPr>
        <w:rPr>
          <w:rFonts w:ascii="Arial" w:hAnsi="Arial" w:cs="Arial"/>
          <w:sz w:val="24"/>
          <w:szCs w:val="24"/>
        </w:rPr>
      </w:pPr>
    </w:p>
    <w:p w14:paraId="56A99D29" w14:textId="312AEA76" w:rsidR="00C60E6F" w:rsidRDefault="00C60E6F" w:rsidP="00631BA5">
      <w:pPr>
        <w:rPr>
          <w:rFonts w:ascii="Arial" w:hAnsi="Arial" w:cs="Arial"/>
          <w:sz w:val="24"/>
          <w:szCs w:val="24"/>
        </w:rPr>
      </w:pPr>
      <w:r>
        <w:rPr>
          <w:rFonts w:ascii="Arial" w:eastAsia="+mn-ea" w:hAnsi="Arial" w:cs="Arial"/>
          <w:color w:val="000000" w:themeColor="text1"/>
          <w:kern w:val="24"/>
        </w:rPr>
        <w:t xml:space="preserve">NSPCC (2021) </w:t>
      </w:r>
      <w:r w:rsidRPr="00BF7CFF">
        <w:rPr>
          <w:rFonts w:ascii="Arial" w:eastAsia="Times New Roman" w:hAnsi="Arial" w:cs="Arial"/>
          <w:i/>
          <w:iCs/>
          <w:kern w:val="36"/>
          <w:sz w:val="24"/>
          <w:szCs w:val="24"/>
          <w:lang w:eastAsia="en-GB"/>
        </w:rPr>
        <w:t>Early help (or early intervention</w:t>
      </w:r>
      <w:r w:rsidRPr="00BF7CFF">
        <w:rPr>
          <w:rFonts w:ascii="Arial" w:eastAsia="Times New Roman" w:hAnsi="Arial" w:cs="Arial"/>
          <w:kern w:val="36"/>
          <w:sz w:val="24"/>
          <w:szCs w:val="24"/>
          <w:lang w:eastAsia="en-GB"/>
        </w:rPr>
        <w:t>. Available at:</w:t>
      </w:r>
      <w:r w:rsidRPr="00BF7CFF">
        <w:rPr>
          <w:rFonts w:ascii="Arial" w:hAnsi="Arial" w:cs="Arial"/>
          <w:sz w:val="24"/>
          <w:szCs w:val="24"/>
        </w:rPr>
        <w:t xml:space="preserve"> </w:t>
      </w:r>
      <w:hyperlink r:id="rId52" w:history="1">
        <w:r w:rsidRPr="00BF7CFF">
          <w:rPr>
            <w:rStyle w:val="Hyperlink"/>
            <w:rFonts w:ascii="Arial" w:hAnsi="Arial" w:cs="Arial"/>
            <w:sz w:val="24"/>
            <w:szCs w:val="24"/>
          </w:rPr>
          <w:t>Early help (or early intervention) | NSPCC Learning</w:t>
        </w:r>
      </w:hyperlink>
      <w:r w:rsidRPr="00BF7CFF">
        <w:rPr>
          <w:rFonts w:ascii="Arial" w:hAnsi="Arial" w:cs="Arial"/>
          <w:sz w:val="24"/>
          <w:szCs w:val="24"/>
        </w:rPr>
        <w:t xml:space="preserve"> (Accessed: 3</w:t>
      </w:r>
      <w:r w:rsidRPr="00BF7CFF">
        <w:rPr>
          <w:rFonts w:ascii="Arial" w:hAnsi="Arial" w:cs="Arial"/>
          <w:sz w:val="24"/>
          <w:szCs w:val="24"/>
          <w:vertAlign w:val="superscript"/>
        </w:rPr>
        <w:t>rd</w:t>
      </w:r>
      <w:r w:rsidRPr="00BF7CFF">
        <w:rPr>
          <w:rFonts w:ascii="Arial" w:hAnsi="Arial" w:cs="Arial"/>
          <w:sz w:val="24"/>
          <w:szCs w:val="24"/>
        </w:rPr>
        <w:t xml:space="preserve"> June 2021).</w:t>
      </w:r>
    </w:p>
    <w:p w14:paraId="56718F20" w14:textId="77777777" w:rsidR="00C60E6F" w:rsidRDefault="00C60E6F" w:rsidP="00631BA5">
      <w:pPr>
        <w:rPr>
          <w:rFonts w:ascii="Arial" w:hAnsi="Arial" w:cs="Arial"/>
          <w:sz w:val="24"/>
          <w:szCs w:val="24"/>
        </w:rPr>
      </w:pPr>
    </w:p>
    <w:p w14:paraId="43FEFFCB" w14:textId="5D8CABCB" w:rsidR="00C60E6F" w:rsidRDefault="00C60E6F">
      <w:pPr>
        <w:rPr>
          <w:rFonts w:ascii="Arial" w:hAnsi="Arial" w:cs="Arial"/>
          <w:sz w:val="24"/>
          <w:szCs w:val="24"/>
        </w:rPr>
      </w:pPr>
      <w:r w:rsidRPr="008C0519">
        <w:rPr>
          <w:rFonts w:ascii="Arial" w:eastAsia="+mn-ea" w:hAnsi="Arial" w:cs="Arial"/>
          <w:color w:val="000000" w:themeColor="text1"/>
          <w:kern w:val="24"/>
          <w:sz w:val="24"/>
          <w:szCs w:val="24"/>
        </w:rPr>
        <w:t>Oxfordshire County Council (2017)</w:t>
      </w:r>
      <w:r w:rsidRPr="008C0519">
        <w:rPr>
          <w:rFonts w:ascii="Arial" w:eastAsia="+mn-ea" w:hAnsi="Arial" w:cs="Arial"/>
          <w:i/>
          <w:iCs/>
          <w:color w:val="000000" w:themeColor="text1"/>
          <w:kern w:val="24"/>
          <w:sz w:val="24"/>
          <w:szCs w:val="24"/>
        </w:rPr>
        <w:t xml:space="preserve"> Smooth Transition in the Early Years: A Good Practice Guide</w:t>
      </w:r>
      <w:r w:rsidRPr="008C0519">
        <w:rPr>
          <w:rFonts w:ascii="Arial" w:eastAsia="+mn-ea" w:hAnsi="Arial" w:cs="Arial"/>
          <w:color w:val="000000" w:themeColor="text1"/>
          <w:kern w:val="24"/>
          <w:sz w:val="24"/>
          <w:szCs w:val="24"/>
        </w:rPr>
        <w:t>. Available at:</w:t>
      </w:r>
      <w:r w:rsidRPr="008C0519">
        <w:rPr>
          <w:sz w:val="24"/>
          <w:szCs w:val="24"/>
        </w:rPr>
        <w:t xml:space="preserve"> </w:t>
      </w:r>
      <w:hyperlink r:id="rId53" w:history="1">
        <w:r w:rsidRPr="008C0519">
          <w:rPr>
            <w:rFonts w:ascii="Arial" w:hAnsi="Arial" w:cs="Arial"/>
            <w:color w:val="0000FF"/>
            <w:sz w:val="24"/>
            <w:szCs w:val="24"/>
            <w:u w:val="single"/>
          </w:rPr>
          <w:t>EYTransitionPack.pdf (oxfordshire.gov.uk)</w:t>
        </w:r>
      </w:hyperlink>
      <w:r w:rsidRPr="008C0519">
        <w:rPr>
          <w:rFonts w:ascii="Arial" w:hAnsi="Arial" w:cs="Arial"/>
          <w:sz w:val="24"/>
          <w:szCs w:val="24"/>
        </w:rPr>
        <w:t xml:space="preserve"> (Accessed: 10</w:t>
      </w:r>
      <w:r w:rsidRPr="008C0519">
        <w:rPr>
          <w:rFonts w:ascii="Arial" w:hAnsi="Arial" w:cs="Arial"/>
          <w:sz w:val="24"/>
          <w:szCs w:val="24"/>
          <w:vertAlign w:val="superscript"/>
        </w:rPr>
        <w:t>th</w:t>
      </w:r>
      <w:r w:rsidRPr="008C0519">
        <w:rPr>
          <w:rFonts w:ascii="Arial" w:hAnsi="Arial" w:cs="Arial"/>
          <w:sz w:val="24"/>
          <w:szCs w:val="24"/>
        </w:rPr>
        <w:t xml:space="preserve"> June 2021).</w:t>
      </w:r>
    </w:p>
    <w:p w14:paraId="78A77D88" w14:textId="77777777" w:rsidR="00C60E6F" w:rsidRDefault="00C60E6F">
      <w:pPr>
        <w:rPr>
          <w:rFonts w:ascii="Arial" w:hAnsi="Arial" w:cs="Arial"/>
          <w:sz w:val="24"/>
          <w:szCs w:val="24"/>
        </w:rPr>
      </w:pPr>
    </w:p>
    <w:p w14:paraId="28A7D6AE" w14:textId="4C87D519" w:rsidR="00C60E6F" w:rsidRDefault="00C60E6F" w:rsidP="000F2FE9">
      <w:pPr>
        <w:rPr>
          <w:rFonts w:ascii="Arial" w:hAnsi="Arial" w:cs="Arial"/>
          <w:sz w:val="24"/>
          <w:szCs w:val="24"/>
        </w:rPr>
      </w:pPr>
      <w:r>
        <w:rPr>
          <w:rFonts w:ascii="Arial" w:eastAsia="Times New Roman" w:hAnsi="Arial" w:cs="Arial"/>
          <w:color w:val="000000"/>
          <w:kern w:val="28"/>
          <w:sz w:val="24"/>
          <w:szCs w:val="24"/>
          <w:lang w:eastAsia="en-GB"/>
          <w14:cntxtAlts/>
        </w:rPr>
        <w:t xml:space="preserve">Provision </w:t>
      </w:r>
      <w:r w:rsidRPr="005C43D7">
        <w:rPr>
          <w:rFonts w:ascii="Arial" w:eastAsia="Times New Roman" w:hAnsi="Arial" w:cs="Arial"/>
          <w:color w:val="000000"/>
          <w:kern w:val="28"/>
          <w:sz w:val="24"/>
          <w:szCs w:val="24"/>
          <w:lang w:eastAsia="en-GB"/>
          <w14:cntxtAlts/>
        </w:rPr>
        <w:t xml:space="preserve">Map (2019) </w:t>
      </w:r>
      <w:r w:rsidRPr="005C43D7">
        <w:rPr>
          <w:rFonts w:ascii="Arial" w:eastAsia="Times New Roman" w:hAnsi="Arial" w:cs="Arial"/>
          <w:i/>
          <w:iCs/>
          <w:color w:val="333333"/>
          <w:kern w:val="36"/>
          <w:sz w:val="24"/>
          <w:szCs w:val="24"/>
          <w:lang w:eastAsia="en-GB"/>
        </w:rPr>
        <w:t>Role of the Additional Learning Needs Co-ordinator (</w:t>
      </w:r>
      <w:proofErr w:type="spellStart"/>
      <w:r w:rsidRPr="005C43D7">
        <w:rPr>
          <w:rFonts w:ascii="Arial" w:eastAsia="Times New Roman" w:hAnsi="Arial" w:cs="Arial"/>
          <w:i/>
          <w:iCs/>
          <w:color w:val="333333"/>
          <w:kern w:val="36"/>
          <w:sz w:val="24"/>
          <w:szCs w:val="24"/>
          <w:lang w:eastAsia="en-GB"/>
        </w:rPr>
        <w:t>ALNCo</w:t>
      </w:r>
      <w:proofErr w:type="spellEnd"/>
      <w:r w:rsidRPr="005C43D7">
        <w:rPr>
          <w:rFonts w:ascii="Arial" w:eastAsia="Times New Roman" w:hAnsi="Arial" w:cs="Arial"/>
          <w:i/>
          <w:iCs/>
          <w:color w:val="333333"/>
          <w:kern w:val="36"/>
          <w:sz w:val="24"/>
          <w:szCs w:val="24"/>
          <w:lang w:eastAsia="en-GB"/>
        </w:rPr>
        <w:t xml:space="preserve">). </w:t>
      </w:r>
      <w:r w:rsidRPr="005C43D7">
        <w:rPr>
          <w:rFonts w:ascii="Arial" w:eastAsia="Times New Roman" w:hAnsi="Arial" w:cs="Arial"/>
          <w:color w:val="333333"/>
          <w:kern w:val="36"/>
          <w:sz w:val="24"/>
          <w:szCs w:val="24"/>
          <w:lang w:eastAsia="en-GB"/>
        </w:rPr>
        <w:t xml:space="preserve">Available at: </w:t>
      </w:r>
      <w:hyperlink r:id="rId54" w:history="1">
        <w:r w:rsidRPr="005C43D7">
          <w:rPr>
            <w:rStyle w:val="Hyperlink"/>
            <w:rFonts w:ascii="Arial" w:hAnsi="Arial" w:cs="Arial"/>
            <w:sz w:val="24"/>
            <w:szCs w:val="24"/>
          </w:rPr>
          <w:t>Role of the Additional Learning Needs Co-ordinator (</w:t>
        </w:r>
        <w:proofErr w:type="spellStart"/>
        <w:r w:rsidRPr="005C43D7">
          <w:rPr>
            <w:rStyle w:val="Hyperlink"/>
            <w:rFonts w:ascii="Arial" w:hAnsi="Arial" w:cs="Arial"/>
            <w:sz w:val="24"/>
            <w:szCs w:val="24"/>
          </w:rPr>
          <w:t>ALNCo</w:t>
        </w:r>
        <w:proofErr w:type="spellEnd"/>
        <w:r w:rsidRPr="005C43D7">
          <w:rPr>
            <w:rStyle w:val="Hyperlink"/>
            <w:rFonts w:ascii="Arial" w:hAnsi="Arial" w:cs="Arial"/>
            <w:sz w:val="24"/>
            <w:szCs w:val="24"/>
          </w:rPr>
          <w:t>) - Learning Plans &amp; Provision Map Writer</w:t>
        </w:r>
      </w:hyperlink>
      <w:r w:rsidRPr="005C43D7">
        <w:rPr>
          <w:rFonts w:ascii="Arial" w:hAnsi="Arial" w:cs="Arial"/>
          <w:sz w:val="24"/>
          <w:szCs w:val="24"/>
        </w:rPr>
        <w:t xml:space="preserve"> (Accessed: 1</w:t>
      </w:r>
      <w:r w:rsidRPr="005C43D7">
        <w:rPr>
          <w:rFonts w:ascii="Arial" w:hAnsi="Arial" w:cs="Arial"/>
          <w:sz w:val="24"/>
          <w:szCs w:val="24"/>
          <w:vertAlign w:val="superscript"/>
        </w:rPr>
        <w:t>st</w:t>
      </w:r>
      <w:r w:rsidRPr="005C43D7">
        <w:rPr>
          <w:rFonts w:ascii="Arial" w:hAnsi="Arial" w:cs="Arial"/>
          <w:sz w:val="24"/>
          <w:szCs w:val="24"/>
        </w:rPr>
        <w:t xml:space="preserve"> June 2021).</w:t>
      </w:r>
    </w:p>
    <w:p w14:paraId="12070251" w14:textId="77777777" w:rsidR="00C60E6F" w:rsidRDefault="00C60E6F" w:rsidP="000F2FE9">
      <w:pPr>
        <w:rPr>
          <w:rFonts w:ascii="Arial" w:hAnsi="Arial" w:cs="Arial"/>
          <w:sz w:val="24"/>
          <w:szCs w:val="24"/>
        </w:rPr>
      </w:pPr>
    </w:p>
    <w:p w14:paraId="49E39313" w14:textId="31F095EC" w:rsidR="00C60E6F" w:rsidRDefault="00C60E6F">
      <w:pPr>
        <w:rPr>
          <w:rFonts w:ascii="Arial" w:hAnsi="Arial" w:cs="Arial"/>
          <w:sz w:val="24"/>
          <w:szCs w:val="24"/>
        </w:rPr>
      </w:pPr>
      <w:proofErr w:type="spellStart"/>
      <w:r>
        <w:rPr>
          <w:rFonts w:ascii="Arial" w:hAnsi="Arial" w:cs="Arial"/>
          <w:color w:val="000000" w:themeColor="text1"/>
          <w:sz w:val="24"/>
          <w:szCs w:val="24"/>
        </w:rPr>
        <w:t>Raisingchildrennet</w:t>
      </w:r>
      <w:proofErr w:type="spellEnd"/>
      <w:r>
        <w:rPr>
          <w:rFonts w:ascii="Arial" w:hAnsi="Arial" w:cs="Arial"/>
          <w:color w:val="000000" w:themeColor="text1"/>
          <w:sz w:val="24"/>
          <w:szCs w:val="24"/>
        </w:rPr>
        <w:t xml:space="preserve"> </w:t>
      </w:r>
      <w:r w:rsidRPr="00BC057A">
        <w:rPr>
          <w:rFonts w:ascii="Arial" w:hAnsi="Arial" w:cs="Arial"/>
          <w:color w:val="000000" w:themeColor="text1"/>
          <w:sz w:val="24"/>
          <w:szCs w:val="24"/>
        </w:rPr>
        <w:t xml:space="preserve">(2021) </w:t>
      </w:r>
      <w:r w:rsidRPr="00BC057A">
        <w:rPr>
          <w:rFonts w:ascii="Arial" w:hAnsi="Arial" w:cs="Arial"/>
          <w:i/>
          <w:iCs/>
          <w:color w:val="000000" w:themeColor="text1"/>
          <w:sz w:val="24"/>
          <w:szCs w:val="24"/>
        </w:rPr>
        <w:t>Down syndrome.</w:t>
      </w:r>
      <w:r w:rsidRPr="00BC057A">
        <w:rPr>
          <w:rFonts w:ascii="Arial" w:hAnsi="Arial" w:cs="Arial"/>
          <w:color w:val="000000" w:themeColor="text1"/>
          <w:sz w:val="24"/>
          <w:szCs w:val="24"/>
        </w:rPr>
        <w:t xml:space="preserve"> Available at: </w:t>
      </w:r>
      <w:hyperlink r:id="rId55" w:anchor=":~:text=Down%20syndrome%20can%20affect%20all%20ethnic%20and%20cultural,bit%20of%20help%2C%20and%20others%20need%20more%20support." w:history="1">
        <w:r w:rsidRPr="00BC057A">
          <w:rPr>
            <w:rFonts w:ascii="Arial" w:hAnsi="Arial" w:cs="Arial"/>
            <w:color w:val="0000FF"/>
            <w:sz w:val="24"/>
            <w:szCs w:val="24"/>
            <w:u w:val="single"/>
          </w:rPr>
          <w:t>Down syndrome in children: a guide | Raising Children Network</w:t>
        </w:r>
      </w:hyperlink>
      <w:r w:rsidRPr="00BC057A">
        <w:rPr>
          <w:rFonts w:ascii="Arial" w:hAnsi="Arial" w:cs="Arial"/>
          <w:sz w:val="24"/>
          <w:szCs w:val="24"/>
        </w:rPr>
        <w:t xml:space="preserve"> (Accessed: 10</w:t>
      </w:r>
      <w:r w:rsidRPr="00BC057A">
        <w:rPr>
          <w:rFonts w:ascii="Arial" w:hAnsi="Arial" w:cs="Arial"/>
          <w:sz w:val="24"/>
          <w:szCs w:val="24"/>
          <w:vertAlign w:val="superscript"/>
        </w:rPr>
        <w:t>th</w:t>
      </w:r>
      <w:r w:rsidRPr="00BC057A">
        <w:rPr>
          <w:rFonts w:ascii="Arial" w:hAnsi="Arial" w:cs="Arial"/>
          <w:sz w:val="24"/>
          <w:szCs w:val="24"/>
        </w:rPr>
        <w:t xml:space="preserve"> June 2021).</w:t>
      </w:r>
    </w:p>
    <w:p w14:paraId="75B456EC" w14:textId="77777777" w:rsidR="00C60E6F" w:rsidRDefault="00C60E6F">
      <w:pPr>
        <w:rPr>
          <w:rFonts w:ascii="Arial" w:hAnsi="Arial" w:cs="Arial"/>
          <w:sz w:val="24"/>
          <w:szCs w:val="24"/>
        </w:rPr>
      </w:pPr>
    </w:p>
    <w:p w14:paraId="3A8E0CC8" w14:textId="227793EC" w:rsidR="00C60E6F" w:rsidRDefault="00C60E6F" w:rsidP="00631BA5">
      <w:pPr>
        <w:rPr>
          <w:rFonts w:ascii="Arial" w:hAnsi="Arial" w:cs="Arial"/>
          <w:color w:val="000000" w:themeColor="text1"/>
          <w:sz w:val="24"/>
          <w:szCs w:val="24"/>
          <w:shd w:val="clear" w:color="auto" w:fill="FFFFFF"/>
        </w:rPr>
      </w:pPr>
      <w:r w:rsidRPr="008B6E18">
        <w:rPr>
          <w:rFonts w:ascii="Arial" w:hAnsi="Arial" w:cs="Arial"/>
          <w:color w:val="000000" w:themeColor="text1"/>
          <w:sz w:val="24"/>
          <w:szCs w:val="24"/>
          <w:shd w:val="clear" w:color="auto" w:fill="FFFFFF"/>
        </w:rPr>
        <w:t xml:space="preserve">Sacks, B, and Buckley, S. (2003) </w:t>
      </w:r>
      <w:r>
        <w:rPr>
          <w:rFonts w:ascii="Arial" w:hAnsi="Arial" w:cs="Arial"/>
          <w:color w:val="000000" w:themeColor="text1"/>
          <w:sz w:val="24"/>
          <w:szCs w:val="24"/>
          <w:shd w:val="clear" w:color="auto" w:fill="FFFFFF"/>
        </w:rPr>
        <w:t>‘</w:t>
      </w:r>
      <w:r w:rsidRPr="008B6E18">
        <w:rPr>
          <w:rFonts w:ascii="Arial" w:hAnsi="Arial" w:cs="Arial"/>
          <w:color w:val="000000" w:themeColor="text1"/>
          <w:sz w:val="24"/>
          <w:szCs w:val="24"/>
          <w:shd w:val="clear" w:color="auto" w:fill="FFFFFF"/>
        </w:rPr>
        <w:t>What do we know about the movement abilities of children with Down syndrome.</w:t>
      </w:r>
      <w:r>
        <w:rPr>
          <w:rFonts w:ascii="Arial" w:hAnsi="Arial" w:cs="Arial"/>
          <w:color w:val="000000" w:themeColor="text1"/>
          <w:sz w:val="24"/>
          <w:szCs w:val="24"/>
          <w:shd w:val="clear" w:color="auto" w:fill="FFFFFF"/>
        </w:rPr>
        <w:t>’</w:t>
      </w:r>
      <w:r w:rsidRPr="008B6E18">
        <w:rPr>
          <w:rFonts w:ascii="Arial" w:hAnsi="Arial" w:cs="Arial"/>
          <w:color w:val="000000" w:themeColor="text1"/>
          <w:sz w:val="24"/>
          <w:szCs w:val="24"/>
          <w:shd w:val="clear" w:color="auto" w:fill="FFFFFF"/>
        </w:rPr>
        <w:t> </w:t>
      </w:r>
      <w:r w:rsidRPr="008B6E18">
        <w:rPr>
          <w:rStyle w:val="Emphasis"/>
          <w:rFonts w:ascii="Arial" w:hAnsi="Arial" w:cs="Arial"/>
          <w:color w:val="000000" w:themeColor="text1"/>
          <w:sz w:val="24"/>
          <w:szCs w:val="24"/>
          <w:shd w:val="clear" w:color="auto" w:fill="FFFFFF"/>
        </w:rPr>
        <w:t>Down Syndrome News and Update</w:t>
      </w:r>
      <w:r w:rsidRPr="008B6E18">
        <w:rPr>
          <w:rFonts w:ascii="Arial" w:hAnsi="Arial" w:cs="Arial"/>
          <w:color w:val="000000" w:themeColor="text1"/>
          <w:sz w:val="24"/>
          <w:szCs w:val="24"/>
          <w:shd w:val="clear" w:color="auto" w:fill="FFFFFF"/>
        </w:rPr>
        <w:t>, 2(4), 131-141. doi:10.3104/updates.193</w:t>
      </w:r>
      <w:r>
        <w:rPr>
          <w:rFonts w:ascii="Arial" w:hAnsi="Arial" w:cs="Arial"/>
          <w:color w:val="000000" w:themeColor="text1"/>
          <w:sz w:val="24"/>
          <w:szCs w:val="24"/>
          <w:shd w:val="clear" w:color="auto" w:fill="FFFFFF"/>
        </w:rPr>
        <w:t>.</w:t>
      </w:r>
    </w:p>
    <w:p w14:paraId="607285B2" w14:textId="77777777" w:rsidR="00C60E6F" w:rsidRPr="008B6E18" w:rsidRDefault="00C60E6F" w:rsidP="00631BA5">
      <w:pPr>
        <w:rPr>
          <w:rFonts w:ascii="Arial" w:hAnsi="Arial" w:cs="Arial"/>
          <w:color w:val="000000" w:themeColor="text1"/>
          <w:sz w:val="24"/>
          <w:szCs w:val="24"/>
        </w:rPr>
      </w:pPr>
    </w:p>
    <w:p w14:paraId="768D1611" w14:textId="247FEA03" w:rsidR="00C60E6F" w:rsidRDefault="00C60E6F">
      <w:pPr>
        <w:rPr>
          <w:rFonts w:ascii="Arial" w:hAnsi="Arial" w:cs="Arial"/>
          <w:sz w:val="24"/>
          <w:szCs w:val="24"/>
        </w:rPr>
      </w:pPr>
      <w:r w:rsidRPr="00D63386">
        <w:rPr>
          <w:rFonts w:ascii="Arial" w:hAnsi="Arial" w:cs="Arial"/>
          <w:color w:val="0D0D0D" w:themeColor="text1" w:themeTint="F2"/>
          <w:sz w:val="24"/>
          <w:szCs w:val="24"/>
        </w:rPr>
        <w:t xml:space="preserve">Scope (No Date) </w:t>
      </w:r>
      <w:r w:rsidRPr="00C60E6F">
        <w:rPr>
          <w:rFonts w:ascii="Arial" w:hAnsi="Arial" w:cs="Arial"/>
          <w:i/>
          <w:iCs/>
          <w:color w:val="0D0D0D" w:themeColor="text1" w:themeTint="F2"/>
          <w:sz w:val="24"/>
          <w:szCs w:val="24"/>
        </w:rPr>
        <w:t>Social model of disability</w:t>
      </w:r>
      <w:r w:rsidRPr="00D63386">
        <w:rPr>
          <w:rFonts w:ascii="Arial" w:hAnsi="Arial" w:cs="Arial"/>
          <w:color w:val="0D0D0D" w:themeColor="text1" w:themeTint="F2"/>
          <w:sz w:val="24"/>
          <w:szCs w:val="24"/>
        </w:rPr>
        <w:t xml:space="preserve">. Available at: </w:t>
      </w:r>
      <w:hyperlink r:id="rId56" w:history="1">
        <w:r w:rsidRPr="00D63386">
          <w:rPr>
            <w:rFonts w:ascii="Arial" w:hAnsi="Arial" w:cs="Arial"/>
            <w:color w:val="0000FF"/>
            <w:sz w:val="24"/>
            <w:szCs w:val="24"/>
            <w:u w:val="single"/>
          </w:rPr>
          <w:t>Social model of disability | Disability charity Scope UK</w:t>
        </w:r>
      </w:hyperlink>
      <w:r w:rsidRPr="00D63386">
        <w:rPr>
          <w:rFonts w:ascii="Arial" w:hAnsi="Arial" w:cs="Arial"/>
          <w:sz w:val="24"/>
          <w:szCs w:val="24"/>
        </w:rPr>
        <w:t xml:space="preserve"> (Accessed: 10</w:t>
      </w:r>
      <w:r w:rsidRPr="00D63386">
        <w:rPr>
          <w:rFonts w:ascii="Arial" w:hAnsi="Arial" w:cs="Arial"/>
          <w:sz w:val="24"/>
          <w:szCs w:val="24"/>
          <w:vertAlign w:val="superscript"/>
        </w:rPr>
        <w:t>th</w:t>
      </w:r>
      <w:r w:rsidRPr="00D63386">
        <w:rPr>
          <w:rFonts w:ascii="Arial" w:hAnsi="Arial" w:cs="Arial"/>
          <w:sz w:val="24"/>
          <w:szCs w:val="24"/>
        </w:rPr>
        <w:t xml:space="preserve"> June 2021).</w:t>
      </w:r>
    </w:p>
    <w:p w14:paraId="5A414197" w14:textId="77777777" w:rsidR="00C60E6F" w:rsidRDefault="00C60E6F">
      <w:pPr>
        <w:rPr>
          <w:rFonts w:ascii="Arial" w:hAnsi="Arial" w:cs="Arial"/>
          <w:sz w:val="24"/>
          <w:szCs w:val="24"/>
        </w:rPr>
      </w:pPr>
    </w:p>
    <w:p w14:paraId="1D9479F9" w14:textId="147E2928" w:rsidR="00C60E6F" w:rsidRDefault="00C60E6F" w:rsidP="000F2FE9">
      <w:pPr>
        <w:tabs>
          <w:tab w:val="left" w:pos="6200"/>
        </w:tabs>
        <w:rPr>
          <w:rFonts w:ascii="Arial" w:hAnsi="Arial" w:cs="Arial"/>
          <w:sz w:val="24"/>
          <w:szCs w:val="24"/>
        </w:rPr>
      </w:pPr>
      <w:r>
        <w:rPr>
          <w:rFonts w:ascii="Arial" w:eastAsia="Times New Roman" w:hAnsi="Arial" w:cs="Arial"/>
          <w:color w:val="000000"/>
          <w:kern w:val="28"/>
          <w:sz w:val="24"/>
          <w:szCs w:val="24"/>
          <w:lang w:eastAsia="en-GB"/>
          <w14:cntxtAlts/>
        </w:rPr>
        <w:t xml:space="preserve">Senedd Cymru </w:t>
      </w:r>
      <w:r w:rsidRPr="00796254">
        <w:rPr>
          <w:rFonts w:ascii="Arial" w:eastAsia="Times New Roman" w:hAnsi="Arial" w:cs="Arial"/>
          <w:color w:val="000000"/>
          <w:kern w:val="28"/>
          <w:sz w:val="24"/>
          <w:szCs w:val="24"/>
          <w:lang w:eastAsia="en-GB"/>
          <w14:cntxtAlts/>
        </w:rPr>
        <w:t xml:space="preserve">Welsh Parliament (2021) </w:t>
      </w:r>
      <w:r w:rsidRPr="00796254">
        <w:rPr>
          <w:rFonts w:ascii="Arial" w:eastAsia="Times New Roman" w:hAnsi="Arial" w:cs="Arial"/>
          <w:i/>
          <w:iCs/>
          <w:color w:val="0D0D0D" w:themeColor="text1" w:themeTint="F2"/>
          <w:kern w:val="36"/>
          <w:sz w:val="24"/>
          <w:szCs w:val="24"/>
          <w:lang w:eastAsia="en-GB"/>
        </w:rPr>
        <w:t xml:space="preserve">Additional Learning Needs Code: the next step in a “complete overhaul” of a system “no longer fit for purpose”. </w:t>
      </w:r>
      <w:r w:rsidRPr="00796254">
        <w:rPr>
          <w:rFonts w:ascii="Arial" w:eastAsia="Times New Roman" w:hAnsi="Arial" w:cs="Arial"/>
          <w:color w:val="0D0D0D" w:themeColor="text1" w:themeTint="F2"/>
          <w:kern w:val="36"/>
          <w:sz w:val="24"/>
          <w:szCs w:val="24"/>
          <w:lang w:eastAsia="en-GB"/>
        </w:rPr>
        <w:t>Available at:</w:t>
      </w:r>
      <w:r w:rsidRPr="00796254">
        <w:rPr>
          <w:rFonts w:ascii="Arial" w:hAnsi="Arial" w:cs="Arial"/>
        </w:rPr>
        <w:t xml:space="preserve"> </w:t>
      </w:r>
      <w:hyperlink r:id="rId57" w:history="1">
        <w:r w:rsidRPr="00796254">
          <w:rPr>
            <w:rFonts w:ascii="Arial" w:hAnsi="Arial" w:cs="Arial"/>
            <w:color w:val="0000FF"/>
            <w:u w:val="single"/>
          </w:rPr>
          <w:t>Additional Learning Needs Code: the next step in a “complete overhaul” of a system “no longer fit for purpose” (</w:t>
        </w:r>
        <w:proofErr w:type="spellStart"/>
        <w:r w:rsidRPr="00796254">
          <w:rPr>
            <w:rFonts w:ascii="Arial" w:hAnsi="Arial" w:cs="Arial"/>
            <w:color w:val="0000FF"/>
            <w:u w:val="single"/>
          </w:rPr>
          <w:t>senedd.wales</w:t>
        </w:r>
        <w:proofErr w:type="spellEnd"/>
        <w:r w:rsidRPr="00796254">
          <w:rPr>
            <w:rFonts w:ascii="Arial" w:hAnsi="Arial" w:cs="Arial"/>
            <w:color w:val="0000FF"/>
            <w:u w:val="single"/>
          </w:rPr>
          <w:t>)</w:t>
        </w:r>
      </w:hyperlink>
      <w:r w:rsidRPr="00796254">
        <w:rPr>
          <w:rFonts w:ascii="Arial" w:hAnsi="Arial" w:cs="Arial"/>
        </w:rPr>
        <w:t xml:space="preserve"> </w:t>
      </w:r>
      <w:r w:rsidRPr="00796254">
        <w:rPr>
          <w:rFonts w:ascii="Arial" w:hAnsi="Arial" w:cs="Arial"/>
          <w:sz w:val="24"/>
          <w:szCs w:val="24"/>
        </w:rPr>
        <w:t>(Accessed: 4</w:t>
      </w:r>
      <w:r w:rsidRPr="00796254">
        <w:rPr>
          <w:rFonts w:ascii="Arial" w:hAnsi="Arial" w:cs="Arial"/>
          <w:sz w:val="24"/>
          <w:szCs w:val="24"/>
          <w:vertAlign w:val="superscript"/>
        </w:rPr>
        <w:t>th</w:t>
      </w:r>
      <w:r w:rsidRPr="00796254">
        <w:rPr>
          <w:rFonts w:ascii="Arial" w:hAnsi="Arial" w:cs="Arial"/>
          <w:sz w:val="24"/>
          <w:szCs w:val="24"/>
        </w:rPr>
        <w:t xml:space="preserve"> June 2021).</w:t>
      </w:r>
    </w:p>
    <w:p w14:paraId="46FD9B34" w14:textId="77777777" w:rsidR="00C60E6F" w:rsidRPr="000319CD" w:rsidRDefault="00C60E6F" w:rsidP="000F2FE9">
      <w:pPr>
        <w:tabs>
          <w:tab w:val="left" w:pos="6200"/>
        </w:tabs>
        <w:rPr>
          <w:rFonts w:ascii="Arial" w:eastAsia="Times New Roman" w:hAnsi="Arial" w:cs="Arial"/>
          <w:i/>
          <w:iCs/>
          <w:color w:val="0D0D0D" w:themeColor="text1" w:themeTint="F2"/>
          <w:kern w:val="36"/>
          <w:sz w:val="24"/>
          <w:szCs w:val="24"/>
          <w:lang w:eastAsia="en-GB"/>
        </w:rPr>
      </w:pPr>
    </w:p>
    <w:p w14:paraId="6417F93B" w14:textId="0A37F229" w:rsidR="00C60E6F" w:rsidRDefault="00C60E6F" w:rsidP="000F2FE9">
      <w:pPr>
        <w:rPr>
          <w:rFonts w:ascii="Arial" w:hAnsi="Arial" w:cs="Arial"/>
          <w:sz w:val="24"/>
          <w:szCs w:val="24"/>
        </w:rPr>
      </w:pPr>
      <w:r w:rsidRPr="00DD604D">
        <w:rPr>
          <w:rFonts w:ascii="Arial" w:hAnsi="Arial" w:cs="Arial"/>
          <w:sz w:val="24"/>
          <w:szCs w:val="24"/>
        </w:rPr>
        <w:t xml:space="preserve">Snap Cymru (2018) </w:t>
      </w:r>
      <w:r w:rsidRPr="00DE2BCE">
        <w:rPr>
          <w:rFonts w:ascii="Arial" w:hAnsi="Arial" w:cs="Arial"/>
          <w:i/>
          <w:iCs/>
          <w:sz w:val="24"/>
          <w:szCs w:val="24"/>
        </w:rPr>
        <w:t>How the additional Learning Needs Education Tribunal (ALNET) Act will be implemented.</w:t>
      </w:r>
      <w:r w:rsidRPr="00DD604D">
        <w:rPr>
          <w:rFonts w:ascii="Arial" w:hAnsi="Arial" w:cs="Arial"/>
          <w:sz w:val="24"/>
          <w:szCs w:val="24"/>
        </w:rPr>
        <w:t xml:space="preserve"> Available at: </w:t>
      </w:r>
      <w:hyperlink r:id="rId58" w:history="1">
        <w:r w:rsidRPr="00DD604D">
          <w:rPr>
            <w:rStyle w:val="Hyperlink"/>
            <w:rFonts w:ascii="Arial" w:hAnsi="Arial" w:cs="Arial"/>
            <w:sz w:val="24"/>
            <w:szCs w:val="24"/>
          </w:rPr>
          <w:t xml:space="preserve">How the Additional Learning Needs Education Tribunal (ALNET) Act will be implemented. - SNAP </w:t>
        </w:r>
        <w:proofErr w:type="spellStart"/>
        <w:r w:rsidRPr="00DD604D">
          <w:rPr>
            <w:rStyle w:val="Hyperlink"/>
            <w:rFonts w:ascii="Arial" w:hAnsi="Arial" w:cs="Arial"/>
            <w:sz w:val="24"/>
            <w:szCs w:val="24"/>
          </w:rPr>
          <w:t>CymruSNAP</w:t>
        </w:r>
        <w:proofErr w:type="spellEnd"/>
        <w:r w:rsidRPr="00DD604D">
          <w:rPr>
            <w:rStyle w:val="Hyperlink"/>
            <w:rFonts w:ascii="Arial" w:hAnsi="Arial" w:cs="Arial"/>
            <w:sz w:val="24"/>
            <w:szCs w:val="24"/>
          </w:rPr>
          <w:t xml:space="preserve"> Cymru</w:t>
        </w:r>
      </w:hyperlink>
      <w:r w:rsidRPr="00DD604D">
        <w:rPr>
          <w:rFonts w:ascii="Arial" w:hAnsi="Arial" w:cs="Arial"/>
          <w:sz w:val="24"/>
          <w:szCs w:val="24"/>
        </w:rPr>
        <w:t xml:space="preserve"> (Accessed: 31</w:t>
      </w:r>
      <w:r w:rsidRPr="00DD604D">
        <w:rPr>
          <w:rFonts w:ascii="Arial" w:hAnsi="Arial" w:cs="Arial"/>
          <w:sz w:val="24"/>
          <w:szCs w:val="24"/>
          <w:vertAlign w:val="superscript"/>
        </w:rPr>
        <w:t>st</w:t>
      </w:r>
      <w:r w:rsidRPr="00DD604D">
        <w:rPr>
          <w:rFonts w:ascii="Arial" w:hAnsi="Arial" w:cs="Arial"/>
          <w:sz w:val="24"/>
          <w:szCs w:val="24"/>
        </w:rPr>
        <w:t xml:space="preserve"> May 2021).</w:t>
      </w:r>
      <w:r>
        <w:rPr>
          <w:rFonts w:ascii="Arial" w:hAnsi="Arial" w:cs="Arial"/>
          <w:sz w:val="24"/>
          <w:szCs w:val="24"/>
        </w:rPr>
        <w:t xml:space="preserve"> (IMAGE)</w:t>
      </w:r>
    </w:p>
    <w:p w14:paraId="1F51C153" w14:textId="77777777" w:rsidR="00C60E6F" w:rsidRDefault="00C60E6F" w:rsidP="000F2FE9">
      <w:pPr>
        <w:rPr>
          <w:rFonts w:ascii="Arial" w:hAnsi="Arial" w:cs="Arial"/>
          <w:sz w:val="24"/>
          <w:szCs w:val="24"/>
        </w:rPr>
      </w:pPr>
    </w:p>
    <w:p w14:paraId="06C139FC" w14:textId="1E7249FF" w:rsidR="00C60E6F" w:rsidRDefault="00C60E6F" w:rsidP="000F2FE9">
      <w:pPr>
        <w:rPr>
          <w:rFonts w:ascii="Arial" w:hAnsi="Arial" w:cs="Arial"/>
          <w:sz w:val="24"/>
          <w:szCs w:val="24"/>
        </w:rPr>
      </w:pPr>
      <w:r>
        <w:rPr>
          <w:rFonts w:ascii="Arial" w:eastAsia="Times New Roman" w:hAnsi="Arial" w:cs="Arial"/>
          <w:color w:val="000000"/>
          <w:kern w:val="28"/>
          <w:sz w:val="24"/>
          <w:szCs w:val="24"/>
          <w:lang w:eastAsia="en-GB"/>
          <w14:cntxtAlts/>
        </w:rPr>
        <w:t xml:space="preserve">Snap </w:t>
      </w:r>
      <w:r w:rsidRPr="000B3B7C">
        <w:rPr>
          <w:rFonts w:ascii="Arial" w:eastAsia="Times New Roman" w:hAnsi="Arial" w:cs="Arial"/>
          <w:color w:val="000000"/>
          <w:kern w:val="28"/>
          <w:sz w:val="24"/>
          <w:szCs w:val="24"/>
          <w:lang w:eastAsia="en-GB"/>
          <w14:cntxtAlts/>
        </w:rPr>
        <w:t xml:space="preserve">Cymru (No Date) </w:t>
      </w:r>
      <w:r w:rsidRPr="00363D78">
        <w:rPr>
          <w:rFonts w:ascii="Arial" w:eastAsia="Times New Roman" w:hAnsi="Arial" w:cs="Arial"/>
          <w:i/>
          <w:iCs/>
          <w:color w:val="000000"/>
          <w:kern w:val="28"/>
          <w:sz w:val="24"/>
          <w:szCs w:val="24"/>
          <w:lang w:eastAsia="en-GB"/>
          <w14:cntxtAlts/>
        </w:rPr>
        <w:t>Individual Development Plan (IPD</w:t>
      </w:r>
      <w:r w:rsidRPr="000B3B7C">
        <w:rPr>
          <w:rFonts w:ascii="Arial" w:eastAsia="Times New Roman" w:hAnsi="Arial" w:cs="Arial"/>
          <w:color w:val="000000"/>
          <w:kern w:val="28"/>
          <w:sz w:val="24"/>
          <w:szCs w:val="24"/>
          <w:lang w:eastAsia="en-GB"/>
          <w14:cntxtAlts/>
        </w:rPr>
        <w:t>) Available at:</w:t>
      </w:r>
      <w:r w:rsidRPr="000B3B7C">
        <w:rPr>
          <w:rFonts w:ascii="Arial" w:hAnsi="Arial" w:cs="Arial"/>
          <w:sz w:val="24"/>
          <w:szCs w:val="24"/>
        </w:rPr>
        <w:t xml:space="preserve"> </w:t>
      </w:r>
      <w:hyperlink r:id="rId59" w:history="1">
        <w:r w:rsidRPr="000B3B7C">
          <w:rPr>
            <w:rStyle w:val="Hyperlink"/>
            <w:rFonts w:ascii="Arial" w:hAnsi="Arial" w:cs="Arial"/>
            <w:sz w:val="24"/>
            <w:szCs w:val="24"/>
          </w:rPr>
          <w:t>Person Centred Reviews (snapcymru.org)</w:t>
        </w:r>
      </w:hyperlink>
      <w:r w:rsidRPr="000B3B7C">
        <w:rPr>
          <w:rFonts w:ascii="Arial" w:hAnsi="Arial" w:cs="Arial"/>
          <w:sz w:val="24"/>
          <w:szCs w:val="24"/>
        </w:rPr>
        <w:t xml:space="preserve"> (Accessed: 1</w:t>
      </w:r>
      <w:r w:rsidRPr="000B3B7C">
        <w:rPr>
          <w:rFonts w:ascii="Arial" w:hAnsi="Arial" w:cs="Arial"/>
          <w:sz w:val="24"/>
          <w:szCs w:val="24"/>
          <w:vertAlign w:val="superscript"/>
        </w:rPr>
        <w:t>st</w:t>
      </w:r>
      <w:r w:rsidRPr="000B3B7C">
        <w:rPr>
          <w:rFonts w:ascii="Arial" w:hAnsi="Arial" w:cs="Arial"/>
          <w:sz w:val="24"/>
          <w:szCs w:val="24"/>
        </w:rPr>
        <w:t xml:space="preserve"> </w:t>
      </w:r>
      <w:r>
        <w:rPr>
          <w:rFonts w:ascii="Arial" w:hAnsi="Arial" w:cs="Arial"/>
          <w:sz w:val="24"/>
          <w:szCs w:val="24"/>
        </w:rPr>
        <w:t>June</w:t>
      </w:r>
      <w:r w:rsidRPr="000B3B7C">
        <w:rPr>
          <w:rFonts w:ascii="Arial" w:hAnsi="Arial" w:cs="Arial"/>
          <w:sz w:val="24"/>
          <w:szCs w:val="24"/>
        </w:rPr>
        <w:t xml:space="preserve"> 2021).</w:t>
      </w:r>
    </w:p>
    <w:p w14:paraId="218D81FF" w14:textId="77777777" w:rsidR="00C60E6F" w:rsidRDefault="00C60E6F" w:rsidP="000F2FE9">
      <w:pPr>
        <w:rPr>
          <w:rFonts w:ascii="Arial" w:hAnsi="Arial" w:cs="Arial"/>
          <w:sz w:val="24"/>
          <w:szCs w:val="24"/>
        </w:rPr>
      </w:pPr>
    </w:p>
    <w:p w14:paraId="3DDA1B17" w14:textId="4CC0DC9E" w:rsidR="00C60E6F" w:rsidRDefault="00C60E6F" w:rsidP="000F2FE9">
      <w:pPr>
        <w:rPr>
          <w:rFonts w:ascii="Arial" w:hAnsi="Arial" w:cs="Arial"/>
          <w:sz w:val="24"/>
          <w:szCs w:val="24"/>
        </w:rPr>
      </w:pPr>
      <w:r>
        <w:rPr>
          <w:rFonts w:ascii="Arial" w:eastAsia="Times New Roman" w:hAnsi="Arial" w:cs="Arial"/>
          <w:color w:val="000000"/>
          <w:kern w:val="28"/>
          <w:sz w:val="24"/>
          <w:szCs w:val="24"/>
          <w:lang w:eastAsia="en-GB"/>
          <w14:cntxtAlts/>
        </w:rPr>
        <w:t xml:space="preserve">Snap </w:t>
      </w:r>
      <w:proofErr w:type="spellStart"/>
      <w:r w:rsidRPr="00DE2BCE">
        <w:rPr>
          <w:rFonts w:ascii="Arial" w:eastAsia="Times New Roman" w:hAnsi="Arial" w:cs="Arial"/>
          <w:color w:val="000000"/>
          <w:kern w:val="28"/>
          <w:sz w:val="24"/>
          <w:szCs w:val="24"/>
          <w:lang w:eastAsia="en-GB"/>
          <w14:cntxtAlts/>
        </w:rPr>
        <w:t>Cyrmu</w:t>
      </w:r>
      <w:proofErr w:type="spellEnd"/>
      <w:r w:rsidRPr="00DE2BCE">
        <w:rPr>
          <w:rFonts w:ascii="Arial" w:eastAsia="Times New Roman" w:hAnsi="Arial" w:cs="Arial"/>
          <w:color w:val="000000"/>
          <w:kern w:val="28"/>
          <w:sz w:val="24"/>
          <w:szCs w:val="24"/>
          <w:lang w:eastAsia="en-GB"/>
          <w14:cntxtAlts/>
        </w:rPr>
        <w:t xml:space="preserve"> (No Date) </w:t>
      </w:r>
      <w:r w:rsidRPr="00DE2BCE">
        <w:rPr>
          <w:rFonts w:ascii="Arial" w:eastAsia="Times New Roman" w:hAnsi="Arial" w:cs="Arial"/>
          <w:i/>
          <w:iCs/>
          <w:color w:val="000000"/>
          <w:kern w:val="28"/>
          <w:sz w:val="24"/>
          <w:szCs w:val="24"/>
          <w:lang w:eastAsia="en-GB"/>
          <w14:cntxtAlts/>
        </w:rPr>
        <w:t>Statementing Process.</w:t>
      </w:r>
      <w:r w:rsidRPr="00DE2BCE">
        <w:rPr>
          <w:rFonts w:ascii="Arial" w:eastAsia="Times New Roman" w:hAnsi="Arial" w:cs="Arial"/>
          <w:color w:val="000000"/>
          <w:kern w:val="28"/>
          <w:sz w:val="24"/>
          <w:szCs w:val="24"/>
          <w:lang w:eastAsia="en-GB"/>
          <w14:cntxtAlts/>
        </w:rPr>
        <w:t xml:space="preserve"> Available at:</w:t>
      </w:r>
      <w:r w:rsidRPr="00DE2BCE">
        <w:rPr>
          <w:rFonts w:ascii="Arial" w:hAnsi="Arial" w:cs="Arial"/>
          <w:sz w:val="24"/>
          <w:szCs w:val="24"/>
        </w:rPr>
        <w:t xml:space="preserve"> </w:t>
      </w:r>
      <w:hyperlink r:id="rId60" w:history="1">
        <w:r w:rsidRPr="00DE2BCE">
          <w:rPr>
            <w:rStyle w:val="Hyperlink"/>
            <w:rFonts w:ascii="Arial" w:hAnsi="Arial" w:cs="Arial"/>
            <w:sz w:val="24"/>
            <w:szCs w:val="24"/>
          </w:rPr>
          <w:t xml:space="preserve">Statementing Process - SNAP </w:t>
        </w:r>
        <w:proofErr w:type="spellStart"/>
        <w:r w:rsidRPr="00DE2BCE">
          <w:rPr>
            <w:rStyle w:val="Hyperlink"/>
            <w:rFonts w:ascii="Arial" w:hAnsi="Arial" w:cs="Arial"/>
            <w:sz w:val="24"/>
            <w:szCs w:val="24"/>
          </w:rPr>
          <w:t>CymruSNAP</w:t>
        </w:r>
        <w:proofErr w:type="spellEnd"/>
        <w:r w:rsidRPr="00DE2BCE">
          <w:rPr>
            <w:rStyle w:val="Hyperlink"/>
            <w:rFonts w:ascii="Arial" w:hAnsi="Arial" w:cs="Arial"/>
            <w:sz w:val="24"/>
            <w:szCs w:val="24"/>
          </w:rPr>
          <w:t xml:space="preserve"> Cymru</w:t>
        </w:r>
      </w:hyperlink>
      <w:r w:rsidRPr="00DE2BCE">
        <w:rPr>
          <w:rFonts w:ascii="Arial" w:hAnsi="Arial" w:cs="Arial"/>
          <w:sz w:val="24"/>
          <w:szCs w:val="24"/>
        </w:rPr>
        <w:t xml:space="preserve"> (Accessed: 1</w:t>
      </w:r>
      <w:r w:rsidRPr="00DE2BCE">
        <w:rPr>
          <w:rFonts w:ascii="Arial" w:hAnsi="Arial" w:cs="Arial"/>
          <w:sz w:val="24"/>
          <w:szCs w:val="24"/>
          <w:vertAlign w:val="superscript"/>
        </w:rPr>
        <w:t>st</w:t>
      </w:r>
      <w:r w:rsidRPr="00DE2BCE">
        <w:rPr>
          <w:rFonts w:ascii="Arial" w:hAnsi="Arial" w:cs="Arial"/>
          <w:sz w:val="24"/>
          <w:szCs w:val="24"/>
        </w:rPr>
        <w:t xml:space="preserve"> June 2021).</w:t>
      </w:r>
    </w:p>
    <w:p w14:paraId="1DDC7018" w14:textId="77777777" w:rsidR="00C60E6F" w:rsidRDefault="00C60E6F" w:rsidP="000F2FE9">
      <w:pPr>
        <w:rPr>
          <w:rFonts w:ascii="Arial" w:hAnsi="Arial" w:cs="Arial"/>
          <w:sz w:val="24"/>
          <w:szCs w:val="24"/>
        </w:rPr>
      </w:pPr>
    </w:p>
    <w:p w14:paraId="734E1114" w14:textId="2CC50244" w:rsidR="00C60E6F" w:rsidRDefault="00C60E6F">
      <w:pPr>
        <w:rPr>
          <w:rFonts w:ascii="Arial" w:hAnsi="Arial" w:cs="Arial"/>
          <w:sz w:val="24"/>
          <w:szCs w:val="24"/>
        </w:rPr>
      </w:pPr>
      <w:r w:rsidRPr="0087403C">
        <w:rPr>
          <w:rFonts w:ascii="Arial" w:hAnsi="Arial" w:cs="Arial"/>
          <w:color w:val="000000" w:themeColor="text1"/>
          <w:sz w:val="24"/>
          <w:szCs w:val="24"/>
        </w:rPr>
        <w:lastRenderedPageBreak/>
        <w:t xml:space="preserve">The Alliance for Inclusive Education (2021) </w:t>
      </w:r>
      <w:r w:rsidRPr="0087403C">
        <w:rPr>
          <w:rFonts w:ascii="Arial" w:hAnsi="Arial" w:cs="Arial"/>
          <w:i/>
          <w:iCs/>
          <w:color w:val="000000" w:themeColor="text1"/>
          <w:sz w:val="24"/>
          <w:szCs w:val="24"/>
        </w:rPr>
        <w:t>The Medical Model of Disability.</w:t>
      </w:r>
      <w:r w:rsidRPr="0087403C">
        <w:rPr>
          <w:rFonts w:ascii="Arial" w:hAnsi="Arial" w:cs="Arial"/>
          <w:color w:val="000000" w:themeColor="text1"/>
          <w:sz w:val="24"/>
          <w:szCs w:val="24"/>
        </w:rPr>
        <w:t xml:space="preserve"> Available at:</w:t>
      </w:r>
      <w:r w:rsidRPr="0087403C">
        <w:rPr>
          <w:color w:val="000000" w:themeColor="text1"/>
        </w:rPr>
        <w:t xml:space="preserve"> </w:t>
      </w:r>
      <w:hyperlink r:id="rId61" w:history="1">
        <w:r w:rsidRPr="0087403C">
          <w:rPr>
            <w:color w:val="0000FF"/>
            <w:u w:val="single"/>
          </w:rPr>
          <w:t>The Medical Model of Disability - ALLFIE</w:t>
        </w:r>
      </w:hyperlink>
      <w:r>
        <w:t xml:space="preserve"> </w:t>
      </w:r>
      <w:r w:rsidRPr="0087403C">
        <w:rPr>
          <w:rFonts w:ascii="Arial" w:hAnsi="Arial" w:cs="Arial"/>
          <w:sz w:val="24"/>
          <w:szCs w:val="24"/>
        </w:rPr>
        <w:t>(Accessed:10</w:t>
      </w:r>
      <w:r w:rsidRPr="0087403C">
        <w:rPr>
          <w:rFonts w:ascii="Arial" w:hAnsi="Arial" w:cs="Arial"/>
          <w:sz w:val="24"/>
          <w:szCs w:val="24"/>
          <w:vertAlign w:val="superscript"/>
        </w:rPr>
        <w:t>th</w:t>
      </w:r>
      <w:r w:rsidRPr="0087403C">
        <w:rPr>
          <w:rFonts w:ascii="Arial" w:hAnsi="Arial" w:cs="Arial"/>
          <w:sz w:val="24"/>
          <w:szCs w:val="24"/>
        </w:rPr>
        <w:t xml:space="preserve"> June 2021).</w:t>
      </w:r>
    </w:p>
    <w:p w14:paraId="1CF4B15D" w14:textId="77777777" w:rsidR="00C60E6F" w:rsidRDefault="00C60E6F">
      <w:pPr>
        <w:rPr>
          <w:rFonts w:ascii="Arial" w:hAnsi="Arial" w:cs="Arial"/>
          <w:sz w:val="24"/>
          <w:szCs w:val="24"/>
        </w:rPr>
      </w:pPr>
    </w:p>
    <w:p w14:paraId="14F2104C" w14:textId="7244FB46" w:rsidR="00C60E6F" w:rsidRDefault="00C60E6F">
      <w:pPr>
        <w:rPr>
          <w:rFonts w:ascii="Arial" w:hAnsi="Arial" w:cs="Arial"/>
          <w:sz w:val="24"/>
          <w:szCs w:val="24"/>
        </w:rPr>
      </w:pPr>
      <w:r w:rsidRPr="00F13315">
        <w:rPr>
          <w:rFonts w:ascii="Arial" w:hAnsi="Arial" w:cs="Arial"/>
          <w:color w:val="0D0D0D" w:themeColor="text1" w:themeTint="F2"/>
          <w:sz w:val="24"/>
          <w:szCs w:val="24"/>
        </w:rPr>
        <w:t>The Foundation for people with Learning Difficulties (2021)</w:t>
      </w:r>
      <w:r>
        <w:rPr>
          <w:rFonts w:ascii="Arial" w:hAnsi="Arial" w:cs="Arial"/>
          <w:color w:val="0D0D0D" w:themeColor="text1" w:themeTint="F2"/>
          <w:sz w:val="24"/>
          <w:szCs w:val="24"/>
        </w:rPr>
        <w:t xml:space="preserve"> </w:t>
      </w:r>
      <w:r w:rsidRPr="00F13315">
        <w:rPr>
          <w:rFonts w:ascii="Arial" w:hAnsi="Arial" w:cs="Arial"/>
          <w:i/>
          <w:iCs/>
          <w:color w:val="0D0D0D" w:themeColor="text1" w:themeTint="F2"/>
          <w:sz w:val="24"/>
          <w:szCs w:val="24"/>
        </w:rPr>
        <w:t>The Social Model of Disability.</w:t>
      </w:r>
      <w:r>
        <w:rPr>
          <w:rFonts w:ascii="Arial" w:hAnsi="Arial" w:cs="Arial"/>
          <w:color w:val="0D0D0D" w:themeColor="text1" w:themeTint="F2"/>
          <w:sz w:val="24"/>
          <w:szCs w:val="24"/>
        </w:rPr>
        <w:t xml:space="preserve"> Available at: </w:t>
      </w:r>
      <w:hyperlink r:id="rId62" w:anchor=":~:text=The%20social%20model%20of%20disability%20proposes%20that%20what,then%20they%20would%20not%20be%20excluded%20or%20restricted." w:history="1">
        <w:r w:rsidRPr="00F13315">
          <w:rPr>
            <w:rFonts w:ascii="Arial" w:hAnsi="Arial" w:cs="Arial"/>
            <w:color w:val="0000FF"/>
            <w:sz w:val="24"/>
            <w:szCs w:val="24"/>
            <w:u w:val="single"/>
          </w:rPr>
          <w:t>Social model of disability | Foundation for People with Learning Disabilities</w:t>
        </w:r>
      </w:hyperlink>
      <w:r w:rsidRPr="00F13315">
        <w:rPr>
          <w:rFonts w:ascii="Arial" w:hAnsi="Arial" w:cs="Arial"/>
          <w:sz w:val="24"/>
          <w:szCs w:val="24"/>
        </w:rPr>
        <w:t xml:space="preserve"> (Accessed: 10</w:t>
      </w:r>
      <w:r w:rsidRPr="00F13315">
        <w:rPr>
          <w:rFonts w:ascii="Arial" w:hAnsi="Arial" w:cs="Arial"/>
          <w:sz w:val="24"/>
          <w:szCs w:val="24"/>
          <w:vertAlign w:val="superscript"/>
        </w:rPr>
        <w:t>th</w:t>
      </w:r>
      <w:r w:rsidRPr="00F13315">
        <w:rPr>
          <w:rFonts w:ascii="Arial" w:hAnsi="Arial" w:cs="Arial"/>
          <w:sz w:val="24"/>
          <w:szCs w:val="24"/>
        </w:rPr>
        <w:t xml:space="preserve"> June 2021)</w:t>
      </w:r>
      <w:r>
        <w:rPr>
          <w:rFonts w:ascii="Arial" w:hAnsi="Arial" w:cs="Arial"/>
          <w:sz w:val="24"/>
          <w:szCs w:val="24"/>
        </w:rPr>
        <w:t>.</w:t>
      </w:r>
    </w:p>
    <w:p w14:paraId="5B689900" w14:textId="77777777" w:rsidR="00C60E6F" w:rsidRDefault="00C60E6F">
      <w:pPr>
        <w:rPr>
          <w:rFonts w:ascii="Arial" w:hAnsi="Arial" w:cs="Arial"/>
          <w:sz w:val="24"/>
          <w:szCs w:val="24"/>
        </w:rPr>
      </w:pPr>
    </w:p>
    <w:p w14:paraId="2567F9F8" w14:textId="56C2767B" w:rsidR="00C60E6F" w:rsidRDefault="00C60E6F" w:rsidP="00AB7FFB">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UNICEF (</w:t>
      </w:r>
      <w:r>
        <w:rPr>
          <w:rFonts w:ascii="Arial" w:eastAsia="Times New Roman" w:hAnsi="Arial" w:cs="Arial"/>
          <w:color w:val="000000"/>
          <w:sz w:val="24"/>
          <w:szCs w:val="24"/>
          <w:lang w:eastAsia="en-GB"/>
        </w:rPr>
        <w:t>N</w:t>
      </w:r>
      <w:r w:rsidRPr="00AD0E30">
        <w:rPr>
          <w:rFonts w:ascii="Arial" w:eastAsia="Times New Roman" w:hAnsi="Arial" w:cs="Arial"/>
          <w:color w:val="000000"/>
          <w:sz w:val="24"/>
          <w:szCs w:val="24"/>
          <w:lang w:eastAsia="en-GB"/>
        </w:rPr>
        <w:t xml:space="preserve">o </w:t>
      </w:r>
      <w:r>
        <w:rPr>
          <w:rFonts w:ascii="Arial" w:eastAsia="Times New Roman" w:hAnsi="Arial" w:cs="Arial"/>
          <w:color w:val="000000"/>
          <w:sz w:val="24"/>
          <w:szCs w:val="24"/>
          <w:lang w:eastAsia="en-GB"/>
        </w:rPr>
        <w:t>D</w:t>
      </w:r>
      <w:r w:rsidRPr="00AD0E30">
        <w:rPr>
          <w:rFonts w:ascii="Arial" w:eastAsia="Times New Roman" w:hAnsi="Arial" w:cs="Arial"/>
          <w:color w:val="000000"/>
          <w:sz w:val="24"/>
          <w:szCs w:val="24"/>
          <w:lang w:eastAsia="en-GB"/>
        </w:rPr>
        <w:t>ate</w:t>
      </w:r>
      <w:r>
        <w:rPr>
          <w:rFonts w:ascii="Arial" w:eastAsia="Times New Roman" w:hAnsi="Arial" w:cs="Arial"/>
          <w:color w:val="000000"/>
          <w:sz w:val="24"/>
          <w:szCs w:val="24"/>
          <w:lang w:eastAsia="en-GB"/>
        </w:rPr>
        <w:t xml:space="preserve"> a</w:t>
      </w:r>
      <w:r w:rsidRPr="00AD0E30">
        <w:rPr>
          <w:rFonts w:ascii="Arial" w:eastAsia="Times New Roman" w:hAnsi="Arial" w:cs="Arial"/>
          <w:color w:val="000000"/>
          <w:sz w:val="24"/>
          <w:szCs w:val="24"/>
          <w:lang w:eastAsia="en-GB"/>
        </w:rPr>
        <w:t>) A</w:t>
      </w:r>
      <w:r w:rsidRPr="00AD0E30">
        <w:rPr>
          <w:rFonts w:ascii="Arial" w:eastAsia="Times New Roman" w:hAnsi="Arial" w:cs="Arial"/>
          <w:i/>
          <w:iCs/>
          <w:color w:val="000000"/>
          <w:sz w:val="24"/>
          <w:szCs w:val="24"/>
          <w:lang w:eastAsia="en-GB"/>
        </w:rPr>
        <w:t> summary of the un convention on the rights of the child</w:t>
      </w:r>
      <w:r w:rsidRPr="00AD0E30">
        <w:rPr>
          <w:rFonts w:ascii="Arial" w:eastAsia="Times New Roman" w:hAnsi="Arial" w:cs="Arial"/>
          <w:color w:val="000000"/>
          <w:sz w:val="24"/>
          <w:szCs w:val="24"/>
          <w:lang w:eastAsia="en-GB"/>
        </w:rPr>
        <w:t>. Available</w:t>
      </w:r>
      <w:r>
        <w:rPr>
          <w:rFonts w:ascii="Arial" w:eastAsia="Times New Roman" w:hAnsi="Arial" w:cs="Arial"/>
          <w:color w:val="000000"/>
          <w:sz w:val="24"/>
          <w:szCs w:val="24"/>
          <w:lang w:eastAsia="en-GB"/>
        </w:rPr>
        <w:t xml:space="preserve"> </w:t>
      </w:r>
      <w:r w:rsidRPr="00AD0E30">
        <w:rPr>
          <w:rFonts w:ascii="Arial" w:eastAsia="Times New Roman" w:hAnsi="Arial" w:cs="Arial"/>
          <w:color w:val="000000"/>
          <w:sz w:val="24"/>
          <w:szCs w:val="24"/>
          <w:lang w:eastAsia="en-GB"/>
        </w:rPr>
        <w:t>at:</w:t>
      </w:r>
      <w:r w:rsidRPr="00AD0E30">
        <w:rPr>
          <w:rFonts w:ascii="Arial" w:eastAsia="Times New Roman" w:hAnsi="Arial" w:cs="Arial"/>
          <w:sz w:val="24"/>
          <w:szCs w:val="24"/>
          <w:lang w:eastAsia="en-GB"/>
        </w:rPr>
        <w:t> </w:t>
      </w:r>
      <w:hyperlink r:id="rId63" w:tgtFrame="_blank" w:history="1">
        <w:r w:rsidRPr="00AD0E30">
          <w:rPr>
            <w:rFonts w:ascii="Arial" w:eastAsia="Times New Roman" w:hAnsi="Arial" w:cs="Arial"/>
            <w:color w:val="0563C1"/>
            <w:sz w:val="24"/>
            <w:szCs w:val="24"/>
            <w:u w:val="single"/>
            <w:lang w:eastAsia="en-GB"/>
          </w:rPr>
          <w:t>https://www.unicef.org.uk/wp-content/uploads/2010/05/UNCRC_summary-1.pdf</w:t>
        </w:r>
      </w:hyperlink>
      <w:r w:rsidRPr="00AD0E30">
        <w:rPr>
          <w:rFonts w:ascii="Arial" w:eastAsia="Times New Roman" w:hAnsi="Arial" w:cs="Arial"/>
          <w:color w:val="000000"/>
          <w:sz w:val="24"/>
          <w:szCs w:val="24"/>
          <w:lang w:eastAsia="en-GB"/>
        </w:rPr>
        <w:t> (Accessed: 1</w:t>
      </w:r>
      <w:r>
        <w:rPr>
          <w:rFonts w:ascii="Arial" w:eastAsia="Times New Roman" w:hAnsi="Arial" w:cs="Arial"/>
          <w:color w:val="000000"/>
          <w:sz w:val="24"/>
          <w:szCs w:val="24"/>
          <w:lang w:eastAsia="en-GB"/>
        </w:rPr>
        <w:t>7th</w:t>
      </w:r>
      <w:r w:rsidRPr="00AD0E30">
        <w:rPr>
          <w:rFonts w:ascii="Arial" w:eastAsia="Times New Roman" w:hAnsi="Arial" w:cs="Arial"/>
          <w:color w:val="000000"/>
          <w:sz w:val="24"/>
          <w:szCs w:val="24"/>
          <w:lang w:eastAsia="en-GB"/>
        </w:rPr>
        <w:t xml:space="preserve"> May 2021).</w:t>
      </w:r>
    </w:p>
    <w:p w14:paraId="7D483295" w14:textId="77777777" w:rsidR="00C60E6F" w:rsidRDefault="00C60E6F" w:rsidP="00AB7FFB">
      <w:pPr>
        <w:spacing w:after="0" w:line="360" w:lineRule="auto"/>
        <w:jc w:val="both"/>
        <w:textAlignment w:val="baseline"/>
        <w:rPr>
          <w:rFonts w:ascii="Arial" w:eastAsia="Times New Roman" w:hAnsi="Arial" w:cs="Arial"/>
          <w:color w:val="000000"/>
          <w:sz w:val="24"/>
          <w:szCs w:val="24"/>
          <w:lang w:eastAsia="en-GB"/>
        </w:rPr>
      </w:pPr>
    </w:p>
    <w:p w14:paraId="20ED6813" w14:textId="55C97F87" w:rsidR="00C60E6F" w:rsidRDefault="00C60E6F" w:rsidP="008B6E18">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UNICEF (</w:t>
      </w:r>
      <w:r>
        <w:rPr>
          <w:rFonts w:ascii="Arial" w:eastAsia="Times New Roman" w:hAnsi="Arial" w:cs="Arial"/>
          <w:color w:val="000000"/>
          <w:sz w:val="24"/>
          <w:szCs w:val="24"/>
          <w:lang w:eastAsia="en-GB"/>
        </w:rPr>
        <w:t>N</w:t>
      </w:r>
      <w:r w:rsidRPr="00AD0E30">
        <w:rPr>
          <w:rFonts w:ascii="Arial" w:eastAsia="Times New Roman" w:hAnsi="Arial" w:cs="Arial"/>
          <w:color w:val="000000"/>
          <w:sz w:val="24"/>
          <w:szCs w:val="24"/>
          <w:lang w:eastAsia="en-GB"/>
        </w:rPr>
        <w:t xml:space="preserve">o </w:t>
      </w:r>
      <w:r>
        <w:rPr>
          <w:rFonts w:ascii="Arial" w:eastAsia="Times New Roman" w:hAnsi="Arial" w:cs="Arial"/>
          <w:color w:val="000000"/>
          <w:sz w:val="24"/>
          <w:szCs w:val="24"/>
          <w:lang w:eastAsia="en-GB"/>
        </w:rPr>
        <w:t>D</w:t>
      </w:r>
      <w:r w:rsidRPr="00AD0E30">
        <w:rPr>
          <w:rFonts w:ascii="Arial" w:eastAsia="Times New Roman" w:hAnsi="Arial" w:cs="Arial"/>
          <w:color w:val="000000"/>
          <w:sz w:val="24"/>
          <w:szCs w:val="24"/>
          <w:lang w:eastAsia="en-GB"/>
        </w:rPr>
        <w:t>ate</w:t>
      </w:r>
      <w:r>
        <w:rPr>
          <w:rFonts w:ascii="Arial" w:eastAsia="Times New Roman" w:hAnsi="Arial" w:cs="Arial"/>
          <w:color w:val="000000"/>
          <w:sz w:val="24"/>
          <w:szCs w:val="24"/>
          <w:lang w:eastAsia="en-GB"/>
        </w:rPr>
        <w:t xml:space="preserve"> b</w:t>
      </w:r>
      <w:r w:rsidRPr="00AD0E30">
        <w:rPr>
          <w:rFonts w:ascii="Arial" w:eastAsia="Times New Roman" w:hAnsi="Arial" w:cs="Arial"/>
          <w:color w:val="000000"/>
          <w:sz w:val="24"/>
          <w:szCs w:val="24"/>
          <w:lang w:eastAsia="en-GB"/>
        </w:rPr>
        <w:t>) A</w:t>
      </w:r>
      <w:r w:rsidRPr="00AD0E30">
        <w:rPr>
          <w:rFonts w:ascii="Arial" w:eastAsia="Times New Roman" w:hAnsi="Arial" w:cs="Arial"/>
          <w:i/>
          <w:iCs/>
          <w:color w:val="000000"/>
          <w:sz w:val="24"/>
          <w:szCs w:val="24"/>
          <w:lang w:eastAsia="en-GB"/>
        </w:rPr>
        <w:t> summary of the un convention on the rights of the child</w:t>
      </w:r>
      <w:r w:rsidRPr="00AD0E30">
        <w:rPr>
          <w:rFonts w:ascii="Arial" w:eastAsia="Times New Roman" w:hAnsi="Arial" w:cs="Arial"/>
          <w:color w:val="000000"/>
          <w:sz w:val="24"/>
          <w:szCs w:val="24"/>
          <w:lang w:eastAsia="en-GB"/>
        </w:rPr>
        <w:t>. Available</w:t>
      </w:r>
      <w:r>
        <w:rPr>
          <w:rFonts w:ascii="Arial" w:eastAsia="Times New Roman" w:hAnsi="Arial" w:cs="Arial"/>
          <w:color w:val="000000"/>
          <w:sz w:val="24"/>
          <w:szCs w:val="24"/>
          <w:lang w:eastAsia="en-GB"/>
        </w:rPr>
        <w:t xml:space="preserve"> </w:t>
      </w:r>
      <w:r w:rsidRPr="00AD0E30">
        <w:rPr>
          <w:rFonts w:ascii="Arial" w:eastAsia="Times New Roman" w:hAnsi="Arial" w:cs="Arial"/>
          <w:color w:val="000000"/>
          <w:sz w:val="24"/>
          <w:szCs w:val="24"/>
          <w:lang w:eastAsia="en-GB"/>
        </w:rPr>
        <w:t>at:</w:t>
      </w:r>
      <w:r w:rsidRPr="00AD0E30">
        <w:rPr>
          <w:rFonts w:ascii="Arial" w:eastAsia="Times New Roman" w:hAnsi="Arial" w:cs="Arial"/>
          <w:sz w:val="24"/>
          <w:szCs w:val="24"/>
          <w:lang w:eastAsia="en-GB"/>
        </w:rPr>
        <w:t> </w:t>
      </w:r>
      <w:hyperlink r:id="rId64" w:tgtFrame="_blank" w:history="1">
        <w:r w:rsidRPr="00AD0E30">
          <w:rPr>
            <w:rFonts w:ascii="Arial" w:eastAsia="Times New Roman" w:hAnsi="Arial" w:cs="Arial"/>
            <w:color w:val="0563C1"/>
            <w:sz w:val="24"/>
            <w:szCs w:val="24"/>
            <w:u w:val="single"/>
            <w:lang w:eastAsia="en-GB"/>
          </w:rPr>
          <w:t>https://www.unicef.org.uk/wp-content/uploads/2010/05/UNCRC_summary-1.pdf</w:t>
        </w:r>
      </w:hyperlink>
      <w:r w:rsidRPr="00AD0E30">
        <w:rPr>
          <w:rFonts w:ascii="Arial" w:eastAsia="Times New Roman" w:hAnsi="Arial" w:cs="Arial"/>
          <w:color w:val="000000"/>
          <w:sz w:val="24"/>
          <w:szCs w:val="24"/>
          <w:lang w:eastAsia="en-GB"/>
        </w:rPr>
        <w:t> (Accessed: 1</w:t>
      </w:r>
      <w:r>
        <w:rPr>
          <w:rFonts w:ascii="Arial" w:eastAsia="Times New Roman" w:hAnsi="Arial" w:cs="Arial"/>
          <w:color w:val="000000"/>
          <w:sz w:val="24"/>
          <w:szCs w:val="24"/>
          <w:lang w:eastAsia="en-GB"/>
        </w:rPr>
        <w:t>7th</w:t>
      </w:r>
      <w:r w:rsidRPr="00AD0E30">
        <w:rPr>
          <w:rFonts w:ascii="Arial" w:eastAsia="Times New Roman" w:hAnsi="Arial" w:cs="Arial"/>
          <w:color w:val="000000"/>
          <w:sz w:val="24"/>
          <w:szCs w:val="24"/>
          <w:lang w:eastAsia="en-GB"/>
        </w:rPr>
        <w:t xml:space="preserve"> May 2021).</w:t>
      </w:r>
    </w:p>
    <w:p w14:paraId="2E2E528F" w14:textId="77777777" w:rsidR="00C60E6F" w:rsidRDefault="00C60E6F" w:rsidP="008B6E18">
      <w:pPr>
        <w:spacing w:after="0" w:line="360" w:lineRule="auto"/>
        <w:jc w:val="both"/>
        <w:textAlignment w:val="baseline"/>
        <w:rPr>
          <w:rFonts w:ascii="Arial" w:eastAsia="Times New Roman" w:hAnsi="Arial" w:cs="Arial"/>
          <w:color w:val="000000"/>
          <w:sz w:val="24"/>
          <w:szCs w:val="24"/>
          <w:lang w:eastAsia="en-GB"/>
        </w:rPr>
      </w:pPr>
    </w:p>
    <w:p w14:paraId="4EBE7798" w14:textId="4221FCBC" w:rsidR="00C60E6F" w:rsidRDefault="00C60E6F" w:rsidP="00C1352A">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UNICEF (</w:t>
      </w:r>
      <w:r>
        <w:rPr>
          <w:rFonts w:ascii="Arial" w:eastAsia="Times New Roman" w:hAnsi="Arial" w:cs="Arial"/>
          <w:color w:val="000000"/>
          <w:sz w:val="24"/>
          <w:szCs w:val="24"/>
          <w:lang w:eastAsia="en-GB"/>
        </w:rPr>
        <w:t>N</w:t>
      </w:r>
      <w:r w:rsidRPr="00AD0E30">
        <w:rPr>
          <w:rFonts w:ascii="Arial" w:eastAsia="Times New Roman" w:hAnsi="Arial" w:cs="Arial"/>
          <w:color w:val="000000"/>
          <w:sz w:val="24"/>
          <w:szCs w:val="24"/>
          <w:lang w:eastAsia="en-GB"/>
        </w:rPr>
        <w:t xml:space="preserve">o </w:t>
      </w:r>
      <w:r>
        <w:rPr>
          <w:rFonts w:ascii="Arial" w:eastAsia="Times New Roman" w:hAnsi="Arial" w:cs="Arial"/>
          <w:color w:val="000000"/>
          <w:sz w:val="24"/>
          <w:szCs w:val="24"/>
          <w:lang w:eastAsia="en-GB"/>
        </w:rPr>
        <w:t>D</w:t>
      </w:r>
      <w:r w:rsidRPr="00AD0E30">
        <w:rPr>
          <w:rFonts w:ascii="Arial" w:eastAsia="Times New Roman" w:hAnsi="Arial" w:cs="Arial"/>
          <w:color w:val="000000"/>
          <w:sz w:val="24"/>
          <w:szCs w:val="24"/>
          <w:lang w:eastAsia="en-GB"/>
        </w:rPr>
        <w:t>ate</w:t>
      </w:r>
      <w:r>
        <w:rPr>
          <w:rFonts w:ascii="Arial" w:eastAsia="Times New Roman" w:hAnsi="Arial" w:cs="Arial"/>
          <w:color w:val="000000"/>
          <w:sz w:val="24"/>
          <w:szCs w:val="24"/>
          <w:lang w:eastAsia="en-GB"/>
        </w:rPr>
        <w:t xml:space="preserve"> c</w:t>
      </w:r>
      <w:r w:rsidRPr="00AD0E30">
        <w:rPr>
          <w:rFonts w:ascii="Arial" w:eastAsia="Times New Roman" w:hAnsi="Arial" w:cs="Arial"/>
          <w:color w:val="000000"/>
          <w:sz w:val="24"/>
          <w:szCs w:val="24"/>
          <w:lang w:eastAsia="en-GB"/>
        </w:rPr>
        <w:t>) A</w:t>
      </w:r>
      <w:r w:rsidRPr="00AD0E30">
        <w:rPr>
          <w:rFonts w:ascii="Arial" w:eastAsia="Times New Roman" w:hAnsi="Arial" w:cs="Arial"/>
          <w:i/>
          <w:iCs/>
          <w:color w:val="000000"/>
          <w:sz w:val="24"/>
          <w:szCs w:val="24"/>
          <w:lang w:eastAsia="en-GB"/>
        </w:rPr>
        <w:t> summary of the un convention on the rights of the child</w:t>
      </w:r>
      <w:r w:rsidRPr="00AD0E30">
        <w:rPr>
          <w:rFonts w:ascii="Arial" w:eastAsia="Times New Roman" w:hAnsi="Arial" w:cs="Arial"/>
          <w:color w:val="000000"/>
          <w:sz w:val="24"/>
          <w:szCs w:val="24"/>
          <w:lang w:eastAsia="en-GB"/>
        </w:rPr>
        <w:t>. Available</w:t>
      </w:r>
      <w:r>
        <w:rPr>
          <w:rFonts w:ascii="Arial" w:eastAsia="Times New Roman" w:hAnsi="Arial" w:cs="Arial"/>
          <w:color w:val="000000"/>
          <w:sz w:val="24"/>
          <w:szCs w:val="24"/>
          <w:lang w:eastAsia="en-GB"/>
        </w:rPr>
        <w:t xml:space="preserve"> </w:t>
      </w:r>
      <w:r w:rsidRPr="00AD0E30">
        <w:rPr>
          <w:rFonts w:ascii="Arial" w:eastAsia="Times New Roman" w:hAnsi="Arial" w:cs="Arial"/>
          <w:color w:val="000000"/>
          <w:sz w:val="24"/>
          <w:szCs w:val="24"/>
          <w:lang w:eastAsia="en-GB"/>
        </w:rPr>
        <w:t>at:</w:t>
      </w:r>
      <w:r w:rsidRPr="00AD0E30">
        <w:rPr>
          <w:rFonts w:ascii="Arial" w:eastAsia="Times New Roman" w:hAnsi="Arial" w:cs="Arial"/>
          <w:sz w:val="24"/>
          <w:szCs w:val="24"/>
          <w:lang w:eastAsia="en-GB"/>
        </w:rPr>
        <w:t> </w:t>
      </w:r>
      <w:hyperlink r:id="rId65" w:tgtFrame="_blank" w:history="1">
        <w:r w:rsidRPr="00AD0E30">
          <w:rPr>
            <w:rFonts w:ascii="Arial" w:eastAsia="Times New Roman" w:hAnsi="Arial" w:cs="Arial"/>
            <w:color w:val="0563C1"/>
            <w:sz w:val="24"/>
            <w:szCs w:val="24"/>
            <w:u w:val="single"/>
            <w:lang w:eastAsia="en-GB"/>
          </w:rPr>
          <w:t>https://www.unicef.org.uk/wp-content/uploads/2010/05/UNCRC_summary-1.pdf</w:t>
        </w:r>
      </w:hyperlink>
      <w:r w:rsidRPr="00AD0E30">
        <w:rPr>
          <w:rFonts w:ascii="Arial" w:eastAsia="Times New Roman" w:hAnsi="Arial" w:cs="Arial"/>
          <w:color w:val="000000"/>
          <w:sz w:val="24"/>
          <w:szCs w:val="24"/>
          <w:lang w:eastAsia="en-GB"/>
        </w:rPr>
        <w:t> (Accessed: 1</w:t>
      </w:r>
      <w:r>
        <w:rPr>
          <w:rFonts w:ascii="Arial" w:eastAsia="Times New Roman" w:hAnsi="Arial" w:cs="Arial"/>
          <w:color w:val="000000"/>
          <w:sz w:val="24"/>
          <w:szCs w:val="24"/>
          <w:lang w:eastAsia="en-GB"/>
        </w:rPr>
        <w:t>7th</w:t>
      </w:r>
      <w:r w:rsidRPr="00AD0E30">
        <w:rPr>
          <w:rFonts w:ascii="Arial" w:eastAsia="Times New Roman" w:hAnsi="Arial" w:cs="Arial"/>
          <w:color w:val="000000"/>
          <w:sz w:val="24"/>
          <w:szCs w:val="24"/>
          <w:lang w:eastAsia="en-GB"/>
        </w:rPr>
        <w:t xml:space="preserve"> May 2021).</w:t>
      </w:r>
    </w:p>
    <w:p w14:paraId="2CE98866" w14:textId="77777777" w:rsidR="00C60E6F" w:rsidRDefault="00C60E6F" w:rsidP="00C1352A">
      <w:pPr>
        <w:spacing w:after="0" w:line="360" w:lineRule="auto"/>
        <w:jc w:val="both"/>
        <w:textAlignment w:val="baseline"/>
        <w:rPr>
          <w:rFonts w:ascii="Arial" w:eastAsia="Times New Roman" w:hAnsi="Arial" w:cs="Arial"/>
          <w:color w:val="000000"/>
          <w:sz w:val="24"/>
          <w:szCs w:val="24"/>
          <w:lang w:eastAsia="en-GB"/>
        </w:rPr>
      </w:pPr>
    </w:p>
    <w:p w14:paraId="7BFEE220" w14:textId="16226B34" w:rsidR="00C60E6F" w:rsidRDefault="00C60E6F" w:rsidP="00C1352A">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UNICEF (</w:t>
      </w:r>
      <w:r>
        <w:rPr>
          <w:rFonts w:ascii="Arial" w:eastAsia="Times New Roman" w:hAnsi="Arial" w:cs="Arial"/>
          <w:color w:val="000000"/>
          <w:sz w:val="24"/>
          <w:szCs w:val="24"/>
          <w:lang w:eastAsia="en-GB"/>
        </w:rPr>
        <w:t>N</w:t>
      </w:r>
      <w:r w:rsidRPr="00AD0E30">
        <w:rPr>
          <w:rFonts w:ascii="Arial" w:eastAsia="Times New Roman" w:hAnsi="Arial" w:cs="Arial"/>
          <w:color w:val="000000"/>
          <w:sz w:val="24"/>
          <w:szCs w:val="24"/>
          <w:lang w:eastAsia="en-GB"/>
        </w:rPr>
        <w:t xml:space="preserve">o </w:t>
      </w:r>
      <w:r>
        <w:rPr>
          <w:rFonts w:ascii="Arial" w:eastAsia="Times New Roman" w:hAnsi="Arial" w:cs="Arial"/>
          <w:color w:val="000000"/>
          <w:sz w:val="24"/>
          <w:szCs w:val="24"/>
          <w:lang w:eastAsia="en-GB"/>
        </w:rPr>
        <w:t>D</w:t>
      </w:r>
      <w:r w:rsidRPr="00AD0E30">
        <w:rPr>
          <w:rFonts w:ascii="Arial" w:eastAsia="Times New Roman" w:hAnsi="Arial" w:cs="Arial"/>
          <w:color w:val="000000"/>
          <w:sz w:val="24"/>
          <w:szCs w:val="24"/>
          <w:lang w:eastAsia="en-GB"/>
        </w:rPr>
        <w:t>ate</w:t>
      </w:r>
      <w:r>
        <w:rPr>
          <w:rFonts w:ascii="Arial" w:eastAsia="Times New Roman" w:hAnsi="Arial" w:cs="Arial"/>
          <w:color w:val="000000"/>
          <w:sz w:val="24"/>
          <w:szCs w:val="24"/>
          <w:lang w:eastAsia="en-GB"/>
        </w:rPr>
        <w:t xml:space="preserve"> d</w:t>
      </w:r>
      <w:r w:rsidRPr="00AD0E30">
        <w:rPr>
          <w:rFonts w:ascii="Arial" w:eastAsia="Times New Roman" w:hAnsi="Arial" w:cs="Arial"/>
          <w:color w:val="000000"/>
          <w:sz w:val="24"/>
          <w:szCs w:val="24"/>
          <w:lang w:eastAsia="en-GB"/>
        </w:rPr>
        <w:t>) A</w:t>
      </w:r>
      <w:r w:rsidRPr="00AD0E30">
        <w:rPr>
          <w:rFonts w:ascii="Arial" w:eastAsia="Times New Roman" w:hAnsi="Arial" w:cs="Arial"/>
          <w:i/>
          <w:iCs/>
          <w:color w:val="000000"/>
          <w:sz w:val="24"/>
          <w:szCs w:val="24"/>
          <w:lang w:eastAsia="en-GB"/>
        </w:rPr>
        <w:t> summary of the un convention on the rights of the child</w:t>
      </w:r>
      <w:r w:rsidRPr="00AD0E30">
        <w:rPr>
          <w:rFonts w:ascii="Arial" w:eastAsia="Times New Roman" w:hAnsi="Arial" w:cs="Arial"/>
          <w:color w:val="000000"/>
          <w:sz w:val="24"/>
          <w:szCs w:val="24"/>
          <w:lang w:eastAsia="en-GB"/>
        </w:rPr>
        <w:t>. Available</w:t>
      </w:r>
      <w:r>
        <w:rPr>
          <w:rFonts w:ascii="Arial" w:eastAsia="Times New Roman" w:hAnsi="Arial" w:cs="Arial"/>
          <w:color w:val="000000"/>
          <w:sz w:val="24"/>
          <w:szCs w:val="24"/>
          <w:lang w:eastAsia="en-GB"/>
        </w:rPr>
        <w:t xml:space="preserve"> </w:t>
      </w:r>
      <w:r w:rsidRPr="00AD0E30">
        <w:rPr>
          <w:rFonts w:ascii="Arial" w:eastAsia="Times New Roman" w:hAnsi="Arial" w:cs="Arial"/>
          <w:color w:val="000000"/>
          <w:sz w:val="24"/>
          <w:szCs w:val="24"/>
          <w:lang w:eastAsia="en-GB"/>
        </w:rPr>
        <w:t>at:</w:t>
      </w:r>
      <w:r w:rsidRPr="00AD0E30">
        <w:rPr>
          <w:rFonts w:ascii="Arial" w:eastAsia="Times New Roman" w:hAnsi="Arial" w:cs="Arial"/>
          <w:sz w:val="24"/>
          <w:szCs w:val="24"/>
          <w:lang w:eastAsia="en-GB"/>
        </w:rPr>
        <w:t> </w:t>
      </w:r>
      <w:hyperlink r:id="rId66" w:tgtFrame="_blank" w:history="1">
        <w:r w:rsidRPr="00AD0E30">
          <w:rPr>
            <w:rFonts w:ascii="Arial" w:eastAsia="Times New Roman" w:hAnsi="Arial" w:cs="Arial"/>
            <w:color w:val="0563C1"/>
            <w:sz w:val="24"/>
            <w:szCs w:val="24"/>
            <w:u w:val="single"/>
            <w:lang w:eastAsia="en-GB"/>
          </w:rPr>
          <w:t>https://www.unicef.org.uk/wp-content/uploads/2010/05/UNCRC_summary-1.pdf</w:t>
        </w:r>
      </w:hyperlink>
      <w:r w:rsidRPr="00AD0E30">
        <w:rPr>
          <w:rFonts w:ascii="Arial" w:eastAsia="Times New Roman" w:hAnsi="Arial" w:cs="Arial"/>
          <w:color w:val="000000"/>
          <w:sz w:val="24"/>
          <w:szCs w:val="24"/>
          <w:lang w:eastAsia="en-GB"/>
        </w:rPr>
        <w:t> (Accessed: 1</w:t>
      </w:r>
      <w:r>
        <w:rPr>
          <w:rFonts w:ascii="Arial" w:eastAsia="Times New Roman" w:hAnsi="Arial" w:cs="Arial"/>
          <w:color w:val="000000"/>
          <w:sz w:val="24"/>
          <w:szCs w:val="24"/>
          <w:lang w:eastAsia="en-GB"/>
        </w:rPr>
        <w:t>7th</w:t>
      </w:r>
      <w:r w:rsidRPr="00AD0E30">
        <w:rPr>
          <w:rFonts w:ascii="Arial" w:eastAsia="Times New Roman" w:hAnsi="Arial" w:cs="Arial"/>
          <w:color w:val="000000"/>
          <w:sz w:val="24"/>
          <w:szCs w:val="24"/>
          <w:lang w:eastAsia="en-GB"/>
        </w:rPr>
        <w:t xml:space="preserve"> May 2021).</w:t>
      </w:r>
    </w:p>
    <w:p w14:paraId="41775B91" w14:textId="77777777" w:rsidR="00C60E6F" w:rsidRDefault="00C60E6F" w:rsidP="00C1352A">
      <w:pPr>
        <w:spacing w:after="0" w:line="360" w:lineRule="auto"/>
        <w:jc w:val="both"/>
        <w:textAlignment w:val="baseline"/>
        <w:rPr>
          <w:rFonts w:ascii="Arial" w:eastAsia="Times New Roman" w:hAnsi="Arial" w:cs="Arial"/>
          <w:color w:val="000000"/>
          <w:sz w:val="24"/>
          <w:szCs w:val="24"/>
          <w:lang w:eastAsia="en-GB"/>
        </w:rPr>
      </w:pPr>
    </w:p>
    <w:p w14:paraId="7C35D2A4" w14:textId="1B00B3ED" w:rsidR="00C60E6F" w:rsidRDefault="00C60E6F" w:rsidP="00DF5368">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UNICEF (</w:t>
      </w:r>
      <w:r>
        <w:rPr>
          <w:rFonts w:ascii="Arial" w:eastAsia="Times New Roman" w:hAnsi="Arial" w:cs="Arial"/>
          <w:color w:val="000000"/>
          <w:sz w:val="24"/>
          <w:szCs w:val="24"/>
          <w:lang w:eastAsia="en-GB"/>
        </w:rPr>
        <w:t>N</w:t>
      </w:r>
      <w:r w:rsidRPr="00AD0E30">
        <w:rPr>
          <w:rFonts w:ascii="Arial" w:eastAsia="Times New Roman" w:hAnsi="Arial" w:cs="Arial"/>
          <w:color w:val="000000"/>
          <w:sz w:val="24"/>
          <w:szCs w:val="24"/>
          <w:lang w:eastAsia="en-GB"/>
        </w:rPr>
        <w:t xml:space="preserve">o </w:t>
      </w:r>
      <w:r>
        <w:rPr>
          <w:rFonts w:ascii="Arial" w:eastAsia="Times New Roman" w:hAnsi="Arial" w:cs="Arial"/>
          <w:color w:val="000000"/>
          <w:sz w:val="24"/>
          <w:szCs w:val="24"/>
          <w:lang w:eastAsia="en-GB"/>
        </w:rPr>
        <w:t>D</w:t>
      </w:r>
      <w:r w:rsidRPr="00AD0E30">
        <w:rPr>
          <w:rFonts w:ascii="Arial" w:eastAsia="Times New Roman" w:hAnsi="Arial" w:cs="Arial"/>
          <w:color w:val="000000"/>
          <w:sz w:val="24"/>
          <w:szCs w:val="24"/>
          <w:lang w:eastAsia="en-GB"/>
        </w:rPr>
        <w:t>ate</w:t>
      </w:r>
      <w:r>
        <w:rPr>
          <w:rFonts w:ascii="Arial" w:eastAsia="Times New Roman" w:hAnsi="Arial" w:cs="Arial"/>
          <w:color w:val="000000"/>
          <w:sz w:val="24"/>
          <w:szCs w:val="24"/>
          <w:lang w:eastAsia="en-GB"/>
        </w:rPr>
        <w:t xml:space="preserve"> e</w:t>
      </w:r>
      <w:r w:rsidRPr="00AD0E30">
        <w:rPr>
          <w:rFonts w:ascii="Arial" w:eastAsia="Times New Roman" w:hAnsi="Arial" w:cs="Arial"/>
          <w:color w:val="000000"/>
          <w:sz w:val="24"/>
          <w:szCs w:val="24"/>
          <w:lang w:eastAsia="en-GB"/>
        </w:rPr>
        <w:t>) A</w:t>
      </w:r>
      <w:r w:rsidRPr="00AD0E30">
        <w:rPr>
          <w:rFonts w:ascii="Arial" w:eastAsia="Times New Roman" w:hAnsi="Arial" w:cs="Arial"/>
          <w:i/>
          <w:iCs/>
          <w:color w:val="000000"/>
          <w:sz w:val="24"/>
          <w:szCs w:val="24"/>
          <w:lang w:eastAsia="en-GB"/>
        </w:rPr>
        <w:t> summary of the un convention on the rights of the child</w:t>
      </w:r>
      <w:r w:rsidRPr="00AD0E30">
        <w:rPr>
          <w:rFonts w:ascii="Arial" w:eastAsia="Times New Roman" w:hAnsi="Arial" w:cs="Arial"/>
          <w:color w:val="000000"/>
          <w:sz w:val="24"/>
          <w:szCs w:val="24"/>
          <w:lang w:eastAsia="en-GB"/>
        </w:rPr>
        <w:t>. Available</w:t>
      </w:r>
      <w:r>
        <w:rPr>
          <w:rFonts w:ascii="Arial" w:eastAsia="Times New Roman" w:hAnsi="Arial" w:cs="Arial"/>
          <w:color w:val="000000"/>
          <w:sz w:val="24"/>
          <w:szCs w:val="24"/>
          <w:lang w:eastAsia="en-GB"/>
        </w:rPr>
        <w:t xml:space="preserve"> </w:t>
      </w:r>
      <w:r w:rsidRPr="00AD0E30">
        <w:rPr>
          <w:rFonts w:ascii="Arial" w:eastAsia="Times New Roman" w:hAnsi="Arial" w:cs="Arial"/>
          <w:color w:val="000000"/>
          <w:sz w:val="24"/>
          <w:szCs w:val="24"/>
          <w:lang w:eastAsia="en-GB"/>
        </w:rPr>
        <w:t>at:</w:t>
      </w:r>
      <w:r w:rsidRPr="00AD0E30">
        <w:rPr>
          <w:rFonts w:ascii="Arial" w:eastAsia="Times New Roman" w:hAnsi="Arial" w:cs="Arial"/>
          <w:sz w:val="24"/>
          <w:szCs w:val="24"/>
          <w:lang w:eastAsia="en-GB"/>
        </w:rPr>
        <w:t> </w:t>
      </w:r>
      <w:hyperlink r:id="rId67" w:tgtFrame="_blank" w:history="1">
        <w:r w:rsidRPr="00AD0E30">
          <w:rPr>
            <w:rFonts w:ascii="Arial" w:eastAsia="Times New Roman" w:hAnsi="Arial" w:cs="Arial"/>
            <w:color w:val="0563C1"/>
            <w:sz w:val="24"/>
            <w:szCs w:val="24"/>
            <w:u w:val="single"/>
            <w:lang w:eastAsia="en-GB"/>
          </w:rPr>
          <w:t>https://www.unicef.org.uk/wp-content/uploads/2010/05/UNCRC_summary-1.pdf</w:t>
        </w:r>
      </w:hyperlink>
      <w:r w:rsidRPr="00AD0E30">
        <w:rPr>
          <w:rFonts w:ascii="Arial" w:eastAsia="Times New Roman" w:hAnsi="Arial" w:cs="Arial"/>
          <w:color w:val="000000"/>
          <w:sz w:val="24"/>
          <w:szCs w:val="24"/>
          <w:lang w:eastAsia="en-GB"/>
        </w:rPr>
        <w:t> (Accessed: 1</w:t>
      </w:r>
      <w:r>
        <w:rPr>
          <w:rFonts w:ascii="Arial" w:eastAsia="Times New Roman" w:hAnsi="Arial" w:cs="Arial"/>
          <w:color w:val="000000"/>
          <w:sz w:val="24"/>
          <w:szCs w:val="24"/>
          <w:lang w:eastAsia="en-GB"/>
        </w:rPr>
        <w:t>7th</w:t>
      </w:r>
      <w:r w:rsidRPr="00AD0E30">
        <w:rPr>
          <w:rFonts w:ascii="Arial" w:eastAsia="Times New Roman" w:hAnsi="Arial" w:cs="Arial"/>
          <w:color w:val="000000"/>
          <w:sz w:val="24"/>
          <w:szCs w:val="24"/>
          <w:lang w:eastAsia="en-GB"/>
        </w:rPr>
        <w:t xml:space="preserve"> May 2021).</w:t>
      </w:r>
    </w:p>
    <w:p w14:paraId="0503544E" w14:textId="77777777" w:rsidR="00C60E6F" w:rsidRDefault="00C60E6F" w:rsidP="00DF5368">
      <w:pPr>
        <w:spacing w:after="0" w:line="360" w:lineRule="auto"/>
        <w:jc w:val="both"/>
        <w:textAlignment w:val="baseline"/>
        <w:rPr>
          <w:rFonts w:ascii="Arial" w:eastAsia="Times New Roman" w:hAnsi="Arial" w:cs="Arial"/>
          <w:color w:val="000000"/>
          <w:sz w:val="24"/>
          <w:szCs w:val="24"/>
          <w:lang w:eastAsia="en-GB"/>
        </w:rPr>
      </w:pPr>
    </w:p>
    <w:p w14:paraId="37DEE8DF" w14:textId="6BC5F991" w:rsidR="00C60E6F" w:rsidRDefault="00C60E6F" w:rsidP="008648B5">
      <w:pPr>
        <w:spacing w:after="0" w:line="360" w:lineRule="auto"/>
        <w:jc w:val="both"/>
        <w:textAlignment w:val="baseline"/>
        <w:rPr>
          <w:rFonts w:ascii="Arial" w:eastAsia="Times New Roman" w:hAnsi="Arial" w:cs="Arial"/>
          <w:color w:val="000000"/>
          <w:sz w:val="24"/>
          <w:szCs w:val="24"/>
          <w:lang w:eastAsia="en-GB"/>
        </w:rPr>
      </w:pPr>
      <w:r w:rsidRPr="00AD0E30">
        <w:rPr>
          <w:rFonts w:ascii="Arial" w:eastAsia="Times New Roman" w:hAnsi="Arial" w:cs="Arial"/>
          <w:color w:val="000000"/>
          <w:sz w:val="24"/>
          <w:szCs w:val="24"/>
          <w:lang w:eastAsia="en-GB"/>
        </w:rPr>
        <w:t>UNICEF (</w:t>
      </w:r>
      <w:r>
        <w:rPr>
          <w:rFonts w:ascii="Arial" w:eastAsia="Times New Roman" w:hAnsi="Arial" w:cs="Arial"/>
          <w:color w:val="000000"/>
          <w:sz w:val="24"/>
          <w:szCs w:val="24"/>
          <w:lang w:eastAsia="en-GB"/>
        </w:rPr>
        <w:t>N</w:t>
      </w:r>
      <w:r w:rsidRPr="00AD0E30">
        <w:rPr>
          <w:rFonts w:ascii="Arial" w:eastAsia="Times New Roman" w:hAnsi="Arial" w:cs="Arial"/>
          <w:color w:val="000000"/>
          <w:sz w:val="24"/>
          <w:szCs w:val="24"/>
          <w:lang w:eastAsia="en-GB"/>
        </w:rPr>
        <w:t xml:space="preserve">o </w:t>
      </w:r>
      <w:r>
        <w:rPr>
          <w:rFonts w:ascii="Arial" w:eastAsia="Times New Roman" w:hAnsi="Arial" w:cs="Arial"/>
          <w:color w:val="000000"/>
          <w:sz w:val="24"/>
          <w:szCs w:val="24"/>
          <w:lang w:eastAsia="en-GB"/>
        </w:rPr>
        <w:t>D</w:t>
      </w:r>
      <w:r w:rsidRPr="00AD0E30">
        <w:rPr>
          <w:rFonts w:ascii="Arial" w:eastAsia="Times New Roman" w:hAnsi="Arial" w:cs="Arial"/>
          <w:color w:val="000000"/>
          <w:sz w:val="24"/>
          <w:szCs w:val="24"/>
          <w:lang w:eastAsia="en-GB"/>
        </w:rPr>
        <w:t>ate</w:t>
      </w:r>
      <w:r>
        <w:rPr>
          <w:rFonts w:ascii="Arial" w:eastAsia="Times New Roman" w:hAnsi="Arial" w:cs="Arial"/>
          <w:color w:val="000000"/>
          <w:sz w:val="24"/>
          <w:szCs w:val="24"/>
          <w:lang w:eastAsia="en-GB"/>
        </w:rPr>
        <w:t xml:space="preserve"> f</w:t>
      </w:r>
      <w:r w:rsidRPr="00AD0E30">
        <w:rPr>
          <w:rFonts w:ascii="Arial" w:eastAsia="Times New Roman" w:hAnsi="Arial" w:cs="Arial"/>
          <w:color w:val="000000"/>
          <w:sz w:val="24"/>
          <w:szCs w:val="24"/>
          <w:lang w:eastAsia="en-GB"/>
        </w:rPr>
        <w:t>) A</w:t>
      </w:r>
      <w:r w:rsidRPr="00AD0E30">
        <w:rPr>
          <w:rFonts w:ascii="Arial" w:eastAsia="Times New Roman" w:hAnsi="Arial" w:cs="Arial"/>
          <w:i/>
          <w:iCs/>
          <w:color w:val="000000"/>
          <w:sz w:val="24"/>
          <w:szCs w:val="24"/>
          <w:lang w:eastAsia="en-GB"/>
        </w:rPr>
        <w:t> summary of the un convention on the rights of the child</w:t>
      </w:r>
      <w:r w:rsidRPr="00AD0E30">
        <w:rPr>
          <w:rFonts w:ascii="Arial" w:eastAsia="Times New Roman" w:hAnsi="Arial" w:cs="Arial"/>
          <w:color w:val="000000"/>
          <w:sz w:val="24"/>
          <w:szCs w:val="24"/>
          <w:lang w:eastAsia="en-GB"/>
        </w:rPr>
        <w:t>. Available</w:t>
      </w:r>
      <w:r>
        <w:rPr>
          <w:rFonts w:ascii="Arial" w:eastAsia="Times New Roman" w:hAnsi="Arial" w:cs="Arial"/>
          <w:color w:val="000000"/>
          <w:sz w:val="24"/>
          <w:szCs w:val="24"/>
          <w:lang w:eastAsia="en-GB"/>
        </w:rPr>
        <w:t xml:space="preserve"> </w:t>
      </w:r>
      <w:r w:rsidRPr="00AD0E30">
        <w:rPr>
          <w:rFonts w:ascii="Arial" w:eastAsia="Times New Roman" w:hAnsi="Arial" w:cs="Arial"/>
          <w:color w:val="000000"/>
          <w:sz w:val="24"/>
          <w:szCs w:val="24"/>
          <w:lang w:eastAsia="en-GB"/>
        </w:rPr>
        <w:t>at:</w:t>
      </w:r>
      <w:r w:rsidRPr="00AD0E30">
        <w:rPr>
          <w:rFonts w:ascii="Arial" w:eastAsia="Times New Roman" w:hAnsi="Arial" w:cs="Arial"/>
          <w:sz w:val="24"/>
          <w:szCs w:val="24"/>
          <w:lang w:eastAsia="en-GB"/>
        </w:rPr>
        <w:t> </w:t>
      </w:r>
      <w:hyperlink r:id="rId68" w:tgtFrame="_blank" w:history="1">
        <w:r w:rsidRPr="00AD0E30">
          <w:rPr>
            <w:rFonts w:ascii="Arial" w:eastAsia="Times New Roman" w:hAnsi="Arial" w:cs="Arial"/>
            <w:color w:val="0563C1"/>
            <w:sz w:val="24"/>
            <w:szCs w:val="24"/>
            <w:u w:val="single"/>
            <w:lang w:eastAsia="en-GB"/>
          </w:rPr>
          <w:t>https://www.unicef.org.uk/wp-content/uploads/2010/05/UNCRC_summary-1.pdf</w:t>
        </w:r>
      </w:hyperlink>
      <w:r w:rsidRPr="00AD0E30">
        <w:rPr>
          <w:rFonts w:ascii="Arial" w:eastAsia="Times New Roman" w:hAnsi="Arial" w:cs="Arial"/>
          <w:color w:val="000000"/>
          <w:sz w:val="24"/>
          <w:szCs w:val="24"/>
          <w:lang w:eastAsia="en-GB"/>
        </w:rPr>
        <w:t> (Accessed: 1</w:t>
      </w:r>
      <w:r>
        <w:rPr>
          <w:rFonts w:ascii="Arial" w:eastAsia="Times New Roman" w:hAnsi="Arial" w:cs="Arial"/>
          <w:color w:val="000000"/>
          <w:sz w:val="24"/>
          <w:szCs w:val="24"/>
          <w:lang w:eastAsia="en-GB"/>
        </w:rPr>
        <w:t>7th</w:t>
      </w:r>
      <w:r w:rsidRPr="00AD0E30">
        <w:rPr>
          <w:rFonts w:ascii="Arial" w:eastAsia="Times New Roman" w:hAnsi="Arial" w:cs="Arial"/>
          <w:color w:val="000000"/>
          <w:sz w:val="24"/>
          <w:szCs w:val="24"/>
          <w:lang w:eastAsia="en-GB"/>
        </w:rPr>
        <w:t xml:space="preserve"> May 2021).</w:t>
      </w:r>
    </w:p>
    <w:p w14:paraId="25042996" w14:textId="77777777" w:rsidR="00C60E6F" w:rsidRDefault="00C60E6F" w:rsidP="008648B5">
      <w:pPr>
        <w:spacing w:after="0" w:line="360" w:lineRule="auto"/>
        <w:jc w:val="both"/>
        <w:textAlignment w:val="baseline"/>
        <w:rPr>
          <w:rFonts w:ascii="Arial" w:eastAsia="Times New Roman" w:hAnsi="Arial" w:cs="Arial"/>
          <w:color w:val="000000"/>
          <w:sz w:val="24"/>
          <w:szCs w:val="24"/>
          <w:lang w:eastAsia="en-GB"/>
        </w:rPr>
      </w:pPr>
    </w:p>
    <w:p w14:paraId="7D988042" w14:textId="2BBC275A" w:rsidR="00C60E6F" w:rsidRDefault="00C60E6F" w:rsidP="00631BA5">
      <w:pPr>
        <w:rPr>
          <w:rFonts w:ascii="Arial" w:hAnsi="Arial" w:cs="Arial"/>
          <w:sz w:val="24"/>
          <w:szCs w:val="24"/>
        </w:rPr>
      </w:pPr>
      <w:r w:rsidRPr="00631BA5">
        <w:rPr>
          <w:rFonts w:ascii="Arial" w:eastAsia="+mn-ea" w:hAnsi="Arial" w:cs="Arial"/>
          <w:color w:val="000000" w:themeColor="text1"/>
          <w:kern w:val="24"/>
          <w:sz w:val="24"/>
          <w:szCs w:val="24"/>
        </w:rPr>
        <w:t xml:space="preserve">United Nations Conventions on the Rights of Persons with Disability (2021) </w:t>
      </w:r>
      <w:r w:rsidRPr="00631BA5">
        <w:rPr>
          <w:rFonts w:ascii="Arial" w:eastAsia="Times New Roman" w:hAnsi="Arial" w:cs="Arial"/>
          <w:i/>
          <w:iCs/>
          <w:color w:val="000000" w:themeColor="text1"/>
          <w:sz w:val="24"/>
          <w:szCs w:val="24"/>
          <w:lang w:eastAsia="en-GB"/>
        </w:rPr>
        <w:t xml:space="preserve">Convention on the Rights of Persons with Disabilities. </w:t>
      </w:r>
      <w:r w:rsidRPr="00631BA5">
        <w:rPr>
          <w:rFonts w:ascii="Arial" w:eastAsia="Times New Roman" w:hAnsi="Arial" w:cs="Arial"/>
          <w:color w:val="000000" w:themeColor="text1"/>
          <w:sz w:val="24"/>
          <w:szCs w:val="24"/>
          <w:lang w:eastAsia="en-GB"/>
        </w:rPr>
        <w:t>Available at:</w:t>
      </w:r>
      <w:r w:rsidRPr="00631BA5">
        <w:rPr>
          <w:rFonts w:ascii="Arial" w:hAnsi="Arial" w:cs="Arial"/>
          <w:sz w:val="24"/>
          <w:szCs w:val="24"/>
        </w:rPr>
        <w:t xml:space="preserve"> </w:t>
      </w:r>
      <w:hyperlink r:id="rId69" w:anchor="7" w:history="1">
        <w:r w:rsidRPr="00631BA5">
          <w:rPr>
            <w:rStyle w:val="Hyperlink"/>
            <w:rFonts w:ascii="Arial" w:hAnsi="Arial" w:cs="Arial"/>
            <w:sz w:val="24"/>
            <w:szCs w:val="24"/>
          </w:rPr>
          <w:t>OHCHR | Convention on the Rights of Persons with Disabilities</w:t>
        </w:r>
      </w:hyperlink>
      <w:r w:rsidRPr="00631BA5">
        <w:rPr>
          <w:rFonts w:ascii="Arial" w:hAnsi="Arial" w:cs="Arial"/>
          <w:sz w:val="24"/>
          <w:szCs w:val="24"/>
        </w:rPr>
        <w:t xml:space="preserve"> (Accessed:3</w:t>
      </w:r>
      <w:r w:rsidRPr="00631BA5">
        <w:rPr>
          <w:rFonts w:ascii="Arial" w:hAnsi="Arial" w:cs="Arial"/>
          <w:sz w:val="24"/>
          <w:szCs w:val="24"/>
          <w:vertAlign w:val="superscript"/>
        </w:rPr>
        <w:t>rd</w:t>
      </w:r>
      <w:r w:rsidRPr="00631BA5">
        <w:rPr>
          <w:rFonts w:ascii="Arial" w:hAnsi="Arial" w:cs="Arial"/>
          <w:sz w:val="24"/>
          <w:szCs w:val="24"/>
        </w:rPr>
        <w:t xml:space="preserve"> June 2021).</w:t>
      </w:r>
    </w:p>
    <w:p w14:paraId="6C3E6296" w14:textId="77777777" w:rsidR="00C60E6F" w:rsidRDefault="00C60E6F" w:rsidP="00631BA5">
      <w:pPr>
        <w:rPr>
          <w:rFonts w:ascii="Arial" w:hAnsi="Arial" w:cs="Arial"/>
          <w:sz w:val="24"/>
          <w:szCs w:val="24"/>
        </w:rPr>
      </w:pPr>
    </w:p>
    <w:p w14:paraId="5E7D6E98" w14:textId="77777777" w:rsidR="00C60E6F" w:rsidRDefault="00C60E6F" w:rsidP="00005DF7">
      <w:pPr>
        <w:spacing w:before="200" w:after="0" w:line="216" w:lineRule="auto"/>
        <w:rPr>
          <w:rFonts w:ascii="Arial" w:eastAsiaTheme="minorEastAsia" w:hAnsi="Arial" w:cs="Arial"/>
          <w:color w:val="000000" w:themeColor="text1"/>
          <w:kern w:val="24"/>
          <w:sz w:val="24"/>
          <w:szCs w:val="24"/>
          <w:lang w:eastAsia="en-GB"/>
        </w:rPr>
      </w:pPr>
      <w:r w:rsidRPr="00005DF7">
        <w:rPr>
          <w:rFonts w:ascii="Arial" w:eastAsiaTheme="minorEastAsia" w:hAnsi="Arial" w:cs="Arial"/>
          <w:color w:val="000000" w:themeColor="text1"/>
          <w:kern w:val="24"/>
          <w:sz w:val="24"/>
          <w:szCs w:val="24"/>
          <w:lang w:eastAsia="en-GB"/>
        </w:rPr>
        <w:t xml:space="preserve">Welsh Government (2018) </w:t>
      </w:r>
      <w:r w:rsidRPr="00005DF7">
        <w:rPr>
          <w:rFonts w:ascii="Arial" w:eastAsiaTheme="minorEastAsia" w:hAnsi="Arial" w:cs="Arial"/>
          <w:i/>
          <w:iCs/>
          <w:color w:val="000000" w:themeColor="text1"/>
          <w:kern w:val="24"/>
          <w:sz w:val="24"/>
          <w:szCs w:val="24"/>
          <w:lang w:eastAsia="en-GB"/>
        </w:rPr>
        <w:t>Draft Additional Learning Needs Code for Wales</w:t>
      </w:r>
      <w:r w:rsidRPr="00005DF7">
        <w:rPr>
          <w:rFonts w:ascii="Arial" w:eastAsiaTheme="minorEastAsia" w:hAnsi="Arial" w:cs="Arial"/>
          <w:color w:val="000000" w:themeColor="text1"/>
          <w:kern w:val="24"/>
          <w:sz w:val="24"/>
          <w:szCs w:val="24"/>
          <w:lang w:eastAsia="en-GB"/>
        </w:rPr>
        <w:t xml:space="preserve">. Available at: </w:t>
      </w:r>
      <w:hyperlink r:id="rId70" w:history="1">
        <w:r w:rsidRPr="00005DF7">
          <w:rPr>
            <w:rFonts w:ascii="Arial" w:eastAsiaTheme="minorEastAsia" w:hAnsi="Arial" w:cs="Arial"/>
            <w:color w:val="000000" w:themeColor="text1"/>
            <w:kern w:val="24"/>
            <w:sz w:val="24"/>
            <w:szCs w:val="24"/>
            <w:lang w:eastAsia="en-GB"/>
          </w:rPr>
          <w:t>https://</w:t>
        </w:r>
      </w:hyperlink>
      <w:hyperlink r:id="rId71" w:history="1">
        <w:r w:rsidRPr="00005DF7">
          <w:rPr>
            <w:rFonts w:ascii="Arial" w:eastAsiaTheme="minorEastAsia" w:hAnsi="Arial" w:cs="Arial"/>
            <w:color w:val="000000" w:themeColor="text1"/>
            <w:kern w:val="24"/>
            <w:sz w:val="24"/>
            <w:szCs w:val="24"/>
            <w:lang w:eastAsia="en-GB"/>
          </w:rPr>
          <w:t>gov.wales/sites/default/files/consultations/2018-12/draft-additional-learning-needs-code-for-wales_0.pdf</w:t>
        </w:r>
      </w:hyperlink>
      <w:r w:rsidRPr="00005DF7">
        <w:rPr>
          <w:rFonts w:ascii="Arial" w:eastAsiaTheme="minorEastAsia" w:hAnsi="Arial" w:cs="Arial"/>
          <w:color w:val="000000" w:themeColor="text1"/>
          <w:kern w:val="24"/>
          <w:sz w:val="24"/>
          <w:szCs w:val="24"/>
          <w:lang w:eastAsia="en-GB"/>
        </w:rPr>
        <w:t xml:space="preserve"> </w:t>
      </w:r>
      <w:r>
        <w:rPr>
          <w:rFonts w:ascii="Arial" w:eastAsiaTheme="minorEastAsia" w:hAnsi="Arial" w:cs="Arial"/>
          <w:color w:val="000000" w:themeColor="text1"/>
          <w:kern w:val="24"/>
          <w:sz w:val="24"/>
          <w:szCs w:val="24"/>
          <w:lang w:eastAsia="en-GB"/>
        </w:rPr>
        <w:t>(Accessed:2</w:t>
      </w:r>
      <w:r w:rsidRPr="00830F3D">
        <w:rPr>
          <w:rFonts w:ascii="Arial" w:eastAsiaTheme="minorEastAsia" w:hAnsi="Arial" w:cs="Arial"/>
          <w:color w:val="000000" w:themeColor="text1"/>
          <w:kern w:val="24"/>
          <w:sz w:val="24"/>
          <w:szCs w:val="24"/>
          <w:vertAlign w:val="superscript"/>
          <w:lang w:eastAsia="en-GB"/>
        </w:rPr>
        <w:t>nd</w:t>
      </w:r>
      <w:r>
        <w:rPr>
          <w:rFonts w:ascii="Arial" w:eastAsiaTheme="minorEastAsia" w:hAnsi="Arial" w:cs="Arial"/>
          <w:color w:val="000000" w:themeColor="text1"/>
          <w:kern w:val="24"/>
          <w:sz w:val="24"/>
          <w:szCs w:val="24"/>
          <w:lang w:eastAsia="en-GB"/>
        </w:rPr>
        <w:t>June 2021).</w:t>
      </w:r>
    </w:p>
    <w:p w14:paraId="0D08988F" w14:textId="30590BDB" w:rsidR="00C60E6F" w:rsidRDefault="00C60E6F" w:rsidP="000F2FE9">
      <w:pPr>
        <w:rPr>
          <w:rFonts w:ascii="Arial" w:hAnsi="Arial" w:cs="Arial"/>
          <w:sz w:val="24"/>
          <w:szCs w:val="24"/>
        </w:rPr>
      </w:pPr>
      <w:r>
        <w:rPr>
          <w:rFonts w:ascii="Arial" w:hAnsi="Arial" w:cs="Arial"/>
          <w:sz w:val="24"/>
          <w:szCs w:val="24"/>
        </w:rPr>
        <w:t xml:space="preserve">Welsh Government (2018) </w:t>
      </w:r>
      <w:r w:rsidRPr="00077B57">
        <w:rPr>
          <w:rFonts w:ascii="Arial" w:hAnsi="Arial" w:cs="Arial"/>
          <w:i/>
          <w:iCs/>
          <w:sz w:val="24"/>
          <w:szCs w:val="24"/>
        </w:rPr>
        <w:t>The Additional Needs Transformation Programme.</w:t>
      </w:r>
      <w:r>
        <w:rPr>
          <w:rFonts w:ascii="Arial" w:hAnsi="Arial" w:cs="Arial"/>
          <w:sz w:val="24"/>
          <w:szCs w:val="24"/>
        </w:rPr>
        <w:t xml:space="preserve"> Available at: </w:t>
      </w:r>
      <w:hyperlink r:id="rId72" w:history="1">
        <w:r w:rsidRPr="00077B57">
          <w:rPr>
            <w:rFonts w:ascii="Arial" w:hAnsi="Arial" w:cs="Arial"/>
            <w:color w:val="0000FF"/>
            <w:sz w:val="24"/>
            <w:szCs w:val="24"/>
            <w:u w:val="single"/>
          </w:rPr>
          <w:t>aln-frequently-asked-questions-faqs.pdf (</w:t>
        </w:r>
        <w:proofErr w:type="spellStart"/>
        <w:proofErr w:type="gramStart"/>
        <w:r w:rsidRPr="00077B57">
          <w:rPr>
            <w:rFonts w:ascii="Arial" w:hAnsi="Arial" w:cs="Arial"/>
            <w:color w:val="0000FF"/>
            <w:sz w:val="24"/>
            <w:szCs w:val="24"/>
            <w:u w:val="single"/>
          </w:rPr>
          <w:t>gov.wales</w:t>
        </w:r>
        <w:proofErr w:type="spellEnd"/>
        <w:proofErr w:type="gramEnd"/>
        <w:r w:rsidRPr="00077B57">
          <w:rPr>
            <w:rFonts w:ascii="Arial" w:hAnsi="Arial" w:cs="Arial"/>
            <w:color w:val="0000FF"/>
            <w:sz w:val="24"/>
            <w:szCs w:val="24"/>
            <w:u w:val="single"/>
          </w:rPr>
          <w:t>)</w:t>
        </w:r>
      </w:hyperlink>
      <w:r w:rsidRPr="00077B57">
        <w:rPr>
          <w:rFonts w:ascii="Arial" w:hAnsi="Arial" w:cs="Arial"/>
          <w:sz w:val="24"/>
          <w:szCs w:val="24"/>
        </w:rPr>
        <w:t xml:space="preserve"> (Accessed: 2</w:t>
      </w:r>
      <w:r w:rsidRPr="00077B57">
        <w:rPr>
          <w:rFonts w:ascii="Arial" w:hAnsi="Arial" w:cs="Arial"/>
          <w:sz w:val="24"/>
          <w:szCs w:val="24"/>
          <w:vertAlign w:val="superscript"/>
        </w:rPr>
        <w:t>nd</w:t>
      </w:r>
      <w:r w:rsidRPr="00077B57">
        <w:rPr>
          <w:rFonts w:ascii="Arial" w:hAnsi="Arial" w:cs="Arial"/>
          <w:sz w:val="24"/>
          <w:szCs w:val="24"/>
        </w:rPr>
        <w:t xml:space="preserve"> June 2021)</w:t>
      </w:r>
      <w:r>
        <w:rPr>
          <w:rFonts w:ascii="Arial" w:hAnsi="Arial" w:cs="Arial"/>
          <w:sz w:val="24"/>
          <w:szCs w:val="24"/>
        </w:rPr>
        <w:t xml:space="preserve">. </w:t>
      </w:r>
    </w:p>
    <w:p w14:paraId="632891AB" w14:textId="77777777" w:rsidR="00C60E6F" w:rsidRDefault="00C60E6F" w:rsidP="000F2FE9">
      <w:pPr>
        <w:rPr>
          <w:rFonts w:ascii="Arial" w:hAnsi="Arial" w:cs="Arial"/>
          <w:sz w:val="24"/>
          <w:szCs w:val="24"/>
        </w:rPr>
      </w:pPr>
    </w:p>
    <w:p w14:paraId="1DD16989" w14:textId="26694768" w:rsidR="00C60E6F" w:rsidRDefault="00C60E6F" w:rsidP="000F2FE9">
      <w:pPr>
        <w:rPr>
          <w:rFonts w:ascii="Arial" w:hAnsi="Arial" w:cs="Arial"/>
          <w:sz w:val="24"/>
          <w:szCs w:val="24"/>
        </w:rPr>
      </w:pPr>
      <w:r w:rsidRPr="000B3B7C">
        <w:rPr>
          <w:rFonts w:ascii="Arial" w:eastAsia="Times New Roman" w:hAnsi="Arial" w:cs="Arial"/>
          <w:color w:val="000000"/>
          <w:kern w:val="28"/>
          <w:sz w:val="24"/>
          <w:szCs w:val="24"/>
          <w:lang w:eastAsia="en-GB"/>
          <w14:cntxtAlts/>
        </w:rPr>
        <w:t>Welsh Government (2018</w:t>
      </w:r>
      <w:r>
        <w:rPr>
          <w:rFonts w:ascii="Arial" w:eastAsia="Times New Roman" w:hAnsi="Arial" w:cs="Arial"/>
          <w:color w:val="000000"/>
          <w:kern w:val="28"/>
          <w:sz w:val="24"/>
          <w:szCs w:val="24"/>
          <w:lang w:eastAsia="en-GB"/>
          <w14:cntxtAlts/>
        </w:rPr>
        <w:t>a</w:t>
      </w:r>
      <w:r w:rsidRPr="000B3B7C">
        <w:rPr>
          <w:rFonts w:ascii="Arial" w:eastAsia="Times New Roman" w:hAnsi="Arial" w:cs="Arial"/>
          <w:color w:val="000000"/>
          <w:kern w:val="28"/>
          <w:sz w:val="24"/>
          <w:szCs w:val="24"/>
          <w:lang w:eastAsia="en-GB"/>
          <w14:cntxtAlts/>
        </w:rPr>
        <w:t xml:space="preserve">) </w:t>
      </w:r>
      <w:r w:rsidRPr="00363D78">
        <w:rPr>
          <w:rFonts w:ascii="Arial" w:eastAsia="Times New Roman" w:hAnsi="Arial" w:cs="Arial"/>
          <w:i/>
          <w:iCs/>
          <w:color w:val="000000"/>
          <w:kern w:val="28"/>
          <w:sz w:val="24"/>
          <w:szCs w:val="24"/>
          <w:lang w:eastAsia="en-GB"/>
          <w14:cntxtAlts/>
        </w:rPr>
        <w:t>Implementing the Additional Learning Needs and Education Tribunal (Wales) Act 2018.</w:t>
      </w:r>
      <w:r w:rsidRPr="000B3B7C">
        <w:rPr>
          <w:rFonts w:ascii="Arial" w:eastAsia="Times New Roman" w:hAnsi="Arial" w:cs="Arial"/>
          <w:color w:val="000000"/>
          <w:kern w:val="28"/>
          <w:sz w:val="24"/>
          <w:szCs w:val="24"/>
          <w:lang w:eastAsia="en-GB"/>
          <w14:cntxtAlts/>
        </w:rPr>
        <w:t xml:space="preserve"> Available at:</w:t>
      </w:r>
      <w:r w:rsidRPr="000B3B7C">
        <w:rPr>
          <w:rFonts w:ascii="Arial" w:hAnsi="Arial" w:cs="Arial"/>
          <w:sz w:val="24"/>
          <w:szCs w:val="24"/>
        </w:rPr>
        <w:t xml:space="preserve"> </w:t>
      </w:r>
      <w:hyperlink r:id="rId73" w:history="1">
        <w:r w:rsidRPr="000B3B7C">
          <w:rPr>
            <w:rStyle w:val="Hyperlink"/>
            <w:rFonts w:ascii="Arial" w:hAnsi="Arial" w:cs="Arial"/>
            <w:sz w:val="24"/>
            <w:szCs w:val="24"/>
          </w:rPr>
          <w:t>WG35122 (</w:t>
        </w:r>
        <w:proofErr w:type="spellStart"/>
        <w:r w:rsidRPr="000B3B7C">
          <w:rPr>
            <w:rStyle w:val="Hyperlink"/>
            <w:rFonts w:ascii="Arial" w:hAnsi="Arial" w:cs="Arial"/>
            <w:sz w:val="24"/>
            <w:szCs w:val="24"/>
          </w:rPr>
          <w:t>gov.wales</w:t>
        </w:r>
        <w:proofErr w:type="spellEnd"/>
        <w:r w:rsidRPr="000B3B7C">
          <w:rPr>
            <w:rStyle w:val="Hyperlink"/>
            <w:rFonts w:ascii="Arial" w:hAnsi="Arial" w:cs="Arial"/>
            <w:sz w:val="24"/>
            <w:szCs w:val="24"/>
          </w:rPr>
          <w:t>)</w:t>
        </w:r>
      </w:hyperlink>
      <w:r w:rsidRPr="000B3B7C">
        <w:rPr>
          <w:rFonts w:ascii="Arial" w:hAnsi="Arial" w:cs="Arial"/>
          <w:sz w:val="24"/>
          <w:szCs w:val="24"/>
        </w:rPr>
        <w:t xml:space="preserve"> (Accessed: 1</w:t>
      </w:r>
      <w:r w:rsidRPr="000B3B7C">
        <w:rPr>
          <w:rFonts w:ascii="Arial" w:hAnsi="Arial" w:cs="Arial"/>
          <w:sz w:val="24"/>
          <w:szCs w:val="24"/>
          <w:vertAlign w:val="superscript"/>
        </w:rPr>
        <w:t>st</w:t>
      </w:r>
      <w:r w:rsidRPr="000B3B7C">
        <w:rPr>
          <w:rFonts w:ascii="Arial" w:hAnsi="Arial" w:cs="Arial"/>
          <w:sz w:val="24"/>
          <w:szCs w:val="24"/>
        </w:rPr>
        <w:t xml:space="preserve"> </w:t>
      </w:r>
      <w:r>
        <w:rPr>
          <w:rFonts w:ascii="Arial" w:hAnsi="Arial" w:cs="Arial"/>
          <w:sz w:val="24"/>
          <w:szCs w:val="24"/>
        </w:rPr>
        <w:t>June</w:t>
      </w:r>
      <w:r w:rsidRPr="000B3B7C">
        <w:rPr>
          <w:rFonts w:ascii="Arial" w:hAnsi="Arial" w:cs="Arial"/>
          <w:sz w:val="24"/>
          <w:szCs w:val="24"/>
        </w:rPr>
        <w:t xml:space="preserve"> 2021).</w:t>
      </w:r>
    </w:p>
    <w:p w14:paraId="2FE5250B" w14:textId="77777777" w:rsidR="00C60E6F" w:rsidRDefault="00C60E6F" w:rsidP="000F2FE9">
      <w:pPr>
        <w:rPr>
          <w:rFonts w:ascii="Arial" w:hAnsi="Arial" w:cs="Arial"/>
          <w:sz w:val="24"/>
          <w:szCs w:val="24"/>
        </w:rPr>
      </w:pPr>
    </w:p>
    <w:p w14:paraId="05CA8078" w14:textId="04CADCAF" w:rsidR="00C60E6F" w:rsidRDefault="00C60E6F" w:rsidP="000F2FE9">
      <w:pPr>
        <w:rPr>
          <w:rFonts w:ascii="Arial" w:hAnsi="Arial" w:cs="Arial"/>
          <w:sz w:val="24"/>
          <w:szCs w:val="24"/>
        </w:rPr>
      </w:pPr>
      <w:r w:rsidRPr="000B3B7C">
        <w:rPr>
          <w:rFonts w:ascii="Arial" w:eastAsia="Times New Roman" w:hAnsi="Arial" w:cs="Arial"/>
          <w:color w:val="000000"/>
          <w:kern w:val="28"/>
          <w:sz w:val="24"/>
          <w:szCs w:val="24"/>
          <w:lang w:eastAsia="en-GB"/>
          <w14:cntxtAlts/>
        </w:rPr>
        <w:t>Welsh Government (2018</w:t>
      </w:r>
      <w:r>
        <w:rPr>
          <w:rFonts w:ascii="Arial" w:eastAsia="Times New Roman" w:hAnsi="Arial" w:cs="Arial"/>
          <w:color w:val="000000"/>
          <w:kern w:val="28"/>
          <w:sz w:val="24"/>
          <w:szCs w:val="24"/>
          <w:lang w:eastAsia="en-GB"/>
          <w14:cntxtAlts/>
        </w:rPr>
        <w:t>b</w:t>
      </w:r>
      <w:r w:rsidRPr="000B3B7C">
        <w:rPr>
          <w:rFonts w:ascii="Arial" w:eastAsia="Times New Roman" w:hAnsi="Arial" w:cs="Arial"/>
          <w:color w:val="000000"/>
          <w:kern w:val="28"/>
          <w:sz w:val="24"/>
          <w:szCs w:val="24"/>
          <w:lang w:eastAsia="en-GB"/>
          <w14:cntxtAlts/>
        </w:rPr>
        <w:t xml:space="preserve">) </w:t>
      </w:r>
      <w:r w:rsidRPr="00363D78">
        <w:rPr>
          <w:rFonts w:ascii="Arial" w:eastAsia="Times New Roman" w:hAnsi="Arial" w:cs="Arial"/>
          <w:i/>
          <w:iCs/>
          <w:color w:val="000000"/>
          <w:kern w:val="28"/>
          <w:sz w:val="24"/>
          <w:szCs w:val="24"/>
          <w:lang w:eastAsia="en-GB"/>
          <w14:cntxtAlts/>
        </w:rPr>
        <w:t>Implementing the Additional Learning Needs and Education Tribunal (Wales) Act 2018</w:t>
      </w:r>
      <w:r w:rsidRPr="000B3B7C">
        <w:rPr>
          <w:rFonts w:ascii="Arial" w:eastAsia="Times New Roman" w:hAnsi="Arial" w:cs="Arial"/>
          <w:color w:val="000000"/>
          <w:kern w:val="28"/>
          <w:sz w:val="24"/>
          <w:szCs w:val="24"/>
          <w:lang w:eastAsia="en-GB"/>
          <w14:cntxtAlts/>
        </w:rPr>
        <w:t>. Available at:</w:t>
      </w:r>
      <w:r w:rsidRPr="000B3B7C">
        <w:rPr>
          <w:rFonts w:ascii="Arial" w:hAnsi="Arial" w:cs="Arial"/>
          <w:sz w:val="24"/>
          <w:szCs w:val="24"/>
        </w:rPr>
        <w:t xml:space="preserve"> </w:t>
      </w:r>
      <w:hyperlink r:id="rId74" w:history="1">
        <w:r w:rsidRPr="000B3B7C">
          <w:rPr>
            <w:rStyle w:val="Hyperlink"/>
            <w:rFonts w:ascii="Arial" w:hAnsi="Arial" w:cs="Arial"/>
            <w:sz w:val="24"/>
            <w:szCs w:val="24"/>
          </w:rPr>
          <w:t>WG35122 (</w:t>
        </w:r>
        <w:proofErr w:type="spellStart"/>
        <w:r w:rsidRPr="000B3B7C">
          <w:rPr>
            <w:rStyle w:val="Hyperlink"/>
            <w:rFonts w:ascii="Arial" w:hAnsi="Arial" w:cs="Arial"/>
            <w:sz w:val="24"/>
            <w:szCs w:val="24"/>
          </w:rPr>
          <w:t>gov.wales</w:t>
        </w:r>
        <w:proofErr w:type="spellEnd"/>
        <w:r w:rsidRPr="000B3B7C">
          <w:rPr>
            <w:rStyle w:val="Hyperlink"/>
            <w:rFonts w:ascii="Arial" w:hAnsi="Arial" w:cs="Arial"/>
            <w:sz w:val="24"/>
            <w:szCs w:val="24"/>
          </w:rPr>
          <w:t>)</w:t>
        </w:r>
      </w:hyperlink>
      <w:r w:rsidRPr="000B3B7C">
        <w:rPr>
          <w:rFonts w:ascii="Arial" w:hAnsi="Arial" w:cs="Arial"/>
          <w:sz w:val="24"/>
          <w:szCs w:val="24"/>
        </w:rPr>
        <w:t xml:space="preserve"> (Accessed: 1</w:t>
      </w:r>
      <w:r w:rsidRPr="000B3B7C">
        <w:rPr>
          <w:rFonts w:ascii="Arial" w:hAnsi="Arial" w:cs="Arial"/>
          <w:sz w:val="24"/>
          <w:szCs w:val="24"/>
          <w:vertAlign w:val="superscript"/>
        </w:rPr>
        <w:t>st</w:t>
      </w:r>
      <w:r w:rsidRPr="000B3B7C">
        <w:rPr>
          <w:rFonts w:ascii="Arial" w:hAnsi="Arial" w:cs="Arial"/>
          <w:sz w:val="24"/>
          <w:szCs w:val="24"/>
        </w:rPr>
        <w:t xml:space="preserve"> </w:t>
      </w:r>
      <w:r>
        <w:rPr>
          <w:rFonts w:ascii="Arial" w:hAnsi="Arial" w:cs="Arial"/>
          <w:sz w:val="24"/>
          <w:szCs w:val="24"/>
        </w:rPr>
        <w:t>June</w:t>
      </w:r>
      <w:r w:rsidRPr="000B3B7C">
        <w:rPr>
          <w:rFonts w:ascii="Arial" w:hAnsi="Arial" w:cs="Arial"/>
          <w:sz w:val="24"/>
          <w:szCs w:val="24"/>
        </w:rPr>
        <w:t xml:space="preserve"> 2021).</w:t>
      </w:r>
    </w:p>
    <w:p w14:paraId="7580D633" w14:textId="77777777" w:rsidR="00C60E6F" w:rsidRDefault="00C60E6F" w:rsidP="000F2FE9">
      <w:pPr>
        <w:rPr>
          <w:rFonts w:ascii="Arial" w:hAnsi="Arial" w:cs="Arial"/>
          <w:sz w:val="24"/>
          <w:szCs w:val="24"/>
        </w:rPr>
      </w:pPr>
    </w:p>
    <w:p w14:paraId="44AF2AF3" w14:textId="6AA65E4E" w:rsidR="00C60E6F" w:rsidRDefault="00C60E6F" w:rsidP="000F2FE9">
      <w:pPr>
        <w:rPr>
          <w:rFonts w:ascii="Arial" w:hAnsi="Arial" w:cs="Arial"/>
          <w:sz w:val="24"/>
          <w:szCs w:val="24"/>
        </w:rPr>
      </w:pPr>
      <w:r w:rsidRPr="000B3B7C">
        <w:rPr>
          <w:rFonts w:ascii="Arial" w:eastAsia="Times New Roman" w:hAnsi="Arial" w:cs="Arial"/>
          <w:color w:val="000000"/>
          <w:kern w:val="28"/>
          <w:sz w:val="24"/>
          <w:szCs w:val="24"/>
          <w:lang w:eastAsia="en-GB"/>
          <w14:cntxtAlts/>
        </w:rPr>
        <w:t xml:space="preserve">Welsh Government (2019) </w:t>
      </w:r>
      <w:r w:rsidRPr="000B3B7C">
        <w:rPr>
          <w:rFonts w:ascii="Arial" w:eastAsia="Times New Roman" w:hAnsi="Arial" w:cs="Arial"/>
          <w:i/>
          <w:iCs/>
          <w:color w:val="000000"/>
          <w:kern w:val="28"/>
          <w:sz w:val="24"/>
          <w:szCs w:val="24"/>
          <w:lang w:eastAsia="en-GB"/>
          <w14:cntxtAlts/>
        </w:rPr>
        <w:t>The Additional Learning Needs (ALN) Transformation Programme.</w:t>
      </w:r>
      <w:r w:rsidRPr="000B3B7C">
        <w:rPr>
          <w:rFonts w:ascii="Arial" w:eastAsia="Times New Roman" w:hAnsi="Arial" w:cs="Arial"/>
          <w:color w:val="000000"/>
          <w:kern w:val="28"/>
          <w:sz w:val="24"/>
          <w:szCs w:val="24"/>
          <w:lang w:eastAsia="en-GB"/>
          <w14:cntxtAlts/>
        </w:rPr>
        <w:t xml:space="preserve"> Available at:</w:t>
      </w:r>
      <w:r w:rsidRPr="000B3B7C">
        <w:rPr>
          <w:rFonts w:ascii="Arial" w:hAnsi="Arial" w:cs="Arial"/>
          <w:sz w:val="24"/>
          <w:szCs w:val="24"/>
        </w:rPr>
        <w:t xml:space="preserve"> </w:t>
      </w:r>
      <w:hyperlink r:id="rId75" w:history="1">
        <w:r w:rsidRPr="000B3B7C">
          <w:rPr>
            <w:rStyle w:val="Hyperlink"/>
            <w:rFonts w:ascii="Arial" w:hAnsi="Arial" w:cs="Arial"/>
            <w:sz w:val="24"/>
            <w:szCs w:val="24"/>
          </w:rPr>
          <w:t>Numeracy Employer Engagement Grant: (</w:t>
        </w:r>
        <w:proofErr w:type="spellStart"/>
        <w:r w:rsidRPr="000B3B7C">
          <w:rPr>
            <w:rStyle w:val="Hyperlink"/>
            <w:rFonts w:ascii="Arial" w:hAnsi="Arial" w:cs="Arial"/>
            <w:sz w:val="24"/>
            <w:szCs w:val="24"/>
          </w:rPr>
          <w:t>gov.wales</w:t>
        </w:r>
        <w:proofErr w:type="spellEnd"/>
        <w:r w:rsidRPr="000B3B7C">
          <w:rPr>
            <w:rStyle w:val="Hyperlink"/>
            <w:rFonts w:ascii="Arial" w:hAnsi="Arial" w:cs="Arial"/>
            <w:sz w:val="24"/>
            <w:szCs w:val="24"/>
          </w:rPr>
          <w:t>)</w:t>
        </w:r>
      </w:hyperlink>
      <w:r w:rsidRPr="000B3B7C">
        <w:rPr>
          <w:rFonts w:ascii="Arial" w:hAnsi="Arial" w:cs="Arial"/>
          <w:sz w:val="24"/>
          <w:szCs w:val="24"/>
        </w:rPr>
        <w:t xml:space="preserve"> (Accessed: 1</w:t>
      </w:r>
      <w:r w:rsidRPr="000B3B7C">
        <w:rPr>
          <w:rFonts w:ascii="Arial" w:hAnsi="Arial" w:cs="Arial"/>
          <w:sz w:val="24"/>
          <w:szCs w:val="24"/>
          <w:vertAlign w:val="superscript"/>
        </w:rPr>
        <w:t>st</w:t>
      </w:r>
      <w:r w:rsidRPr="000B3B7C">
        <w:rPr>
          <w:rFonts w:ascii="Arial" w:hAnsi="Arial" w:cs="Arial"/>
          <w:sz w:val="24"/>
          <w:szCs w:val="24"/>
        </w:rPr>
        <w:t xml:space="preserve"> </w:t>
      </w:r>
      <w:r>
        <w:rPr>
          <w:rFonts w:ascii="Arial" w:hAnsi="Arial" w:cs="Arial"/>
          <w:sz w:val="24"/>
          <w:szCs w:val="24"/>
        </w:rPr>
        <w:t>June</w:t>
      </w:r>
      <w:r w:rsidRPr="000B3B7C">
        <w:rPr>
          <w:rFonts w:ascii="Arial" w:hAnsi="Arial" w:cs="Arial"/>
          <w:sz w:val="24"/>
          <w:szCs w:val="24"/>
        </w:rPr>
        <w:t xml:space="preserve"> 2021).</w:t>
      </w:r>
    </w:p>
    <w:p w14:paraId="0B7CD93D" w14:textId="77777777" w:rsidR="00C60E6F" w:rsidRDefault="00C60E6F" w:rsidP="000F2FE9">
      <w:pPr>
        <w:rPr>
          <w:rFonts w:ascii="Arial" w:hAnsi="Arial" w:cs="Arial"/>
          <w:sz w:val="24"/>
          <w:szCs w:val="24"/>
        </w:rPr>
      </w:pPr>
    </w:p>
    <w:p w14:paraId="0F0F7E54" w14:textId="4FA6B926" w:rsidR="00C60E6F" w:rsidRDefault="00C60E6F" w:rsidP="000F2FE9">
      <w:pPr>
        <w:rPr>
          <w:rFonts w:ascii="Arial" w:hAnsi="Arial" w:cs="Arial"/>
          <w:sz w:val="24"/>
          <w:szCs w:val="24"/>
        </w:rPr>
      </w:pPr>
      <w:r w:rsidRPr="00DE2BCE">
        <w:rPr>
          <w:rFonts w:ascii="Arial" w:hAnsi="Arial" w:cs="Arial"/>
          <w:sz w:val="24"/>
          <w:szCs w:val="24"/>
        </w:rPr>
        <w:t>Welsh Government (2020</w:t>
      </w:r>
      <w:r>
        <w:rPr>
          <w:rFonts w:ascii="Arial" w:hAnsi="Arial" w:cs="Arial"/>
          <w:sz w:val="24"/>
          <w:szCs w:val="24"/>
        </w:rPr>
        <w:t>a</w:t>
      </w:r>
      <w:r w:rsidRPr="00DE2BCE">
        <w:rPr>
          <w:rFonts w:ascii="Arial" w:hAnsi="Arial" w:cs="Arial"/>
          <w:sz w:val="24"/>
          <w:szCs w:val="24"/>
        </w:rPr>
        <w:t xml:space="preserve">) </w:t>
      </w:r>
      <w:r w:rsidRPr="00DE2BCE">
        <w:rPr>
          <w:rFonts w:ascii="Arial" w:hAnsi="Arial" w:cs="Arial"/>
          <w:i/>
          <w:iCs/>
          <w:sz w:val="24"/>
          <w:szCs w:val="24"/>
        </w:rPr>
        <w:t>Additional Learning Needs (ALN) transformation programme.</w:t>
      </w:r>
      <w:r w:rsidRPr="00DE2BCE">
        <w:rPr>
          <w:rFonts w:ascii="Arial" w:hAnsi="Arial" w:cs="Arial"/>
          <w:sz w:val="24"/>
          <w:szCs w:val="24"/>
        </w:rPr>
        <w:t xml:space="preserve"> Available at: </w:t>
      </w:r>
      <w:hyperlink r:id="rId76" w:history="1">
        <w:r w:rsidRPr="00DE2BCE">
          <w:rPr>
            <w:rStyle w:val="Hyperlink"/>
            <w:rFonts w:ascii="Arial" w:hAnsi="Arial" w:cs="Arial"/>
            <w:sz w:val="24"/>
            <w:szCs w:val="24"/>
          </w:rPr>
          <w:t>WG34126_Transformation Booklet (</w:t>
        </w:r>
        <w:proofErr w:type="spellStart"/>
        <w:r w:rsidRPr="00DE2BCE">
          <w:rPr>
            <w:rStyle w:val="Hyperlink"/>
            <w:rFonts w:ascii="Arial" w:hAnsi="Arial" w:cs="Arial"/>
            <w:sz w:val="24"/>
            <w:szCs w:val="24"/>
          </w:rPr>
          <w:t>gov.wales</w:t>
        </w:r>
        <w:proofErr w:type="spellEnd"/>
        <w:r w:rsidRPr="00DE2BCE">
          <w:rPr>
            <w:rStyle w:val="Hyperlink"/>
            <w:rFonts w:ascii="Arial" w:hAnsi="Arial" w:cs="Arial"/>
            <w:sz w:val="24"/>
            <w:szCs w:val="24"/>
          </w:rPr>
          <w:t>)</w:t>
        </w:r>
      </w:hyperlink>
      <w:r w:rsidRPr="00DE2BCE">
        <w:rPr>
          <w:rFonts w:ascii="Arial" w:hAnsi="Arial" w:cs="Arial"/>
          <w:sz w:val="24"/>
          <w:szCs w:val="24"/>
        </w:rPr>
        <w:t xml:space="preserve"> (Accessed: 31</w:t>
      </w:r>
      <w:r w:rsidRPr="00DE2BCE">
        <w:rPr>
          <w:rFonts w:ascii="Arial" w:hAnsi="Arial" w:cs="Arial"/>
          <w:sz w:val="24"/>
          <w:szCs w:val="24"/>
          <w:vertAlign w:val="superscript"/>
        </w:rPr>
        <w:t>st</w:t>
      </w:r>
      <w:r w:rsidRPr="00DE2BCE">
        <w:rPr>
          <w:rFonts w:ascii="Arial" w:hAnsi="Arial" w:cs="Arial"/>
          <w:sz w:val="24"/>
          <w:szCs w:val="24"/>
        </w:rPr>
        <w:t xml:space="preserve"> May 2021)</w:t>
      </w:r>
      <w:r>
        <w:rPr>
          <w:rFonts w:ascii="Arial" w:hAnsi="Arial" w:cs="Arial"/>
          <w:sz w:val="24"/>
          <w:szCs w:val="24"/>
        </w:rPr>
        <w:t>.</w:t>
      </w:r>
    </w:p>
    <w:p w14:paraId="4A19C54A" w14:textId="77777777" w:rsidR="00C60E6F" w:rsidRDefault="00C60E6F" w:rsidP="000F2FE9">
      <w:pPr>
        <w:rPr>
          <w:rFonts w:ascii="Arial" w:hAnsi="Arial" w:cs="Arial"/>
          <w:sz w:val="24"/>
          <w:szCs w:val="24"/>
        </w:rPr>
      </w:pPr>
    </w:p>
    <w:p w14:paraId="606E0C05" w14:textId="59B28398" w:rsidR="00C60E6F" w:rsidRDefault="00C60E6F" w:rsidP="000F2FE9">
      <w:pPr>
        <w:rPr>
          <w:rFonts w:ascii="Arial" w:hAnsi="Arial" w:cs="Arial"/>
          <w:sz w:val="24"/>
          <w:szCs w:val="24"/>
        </w:rPr>
      </w:pPr>
      <w:r w:rsidRPr="00DE2BCE">
        <w:rPr>
          <w:rFonts w:ascii="Arial" w:hAnsi="Arial" w:cs="Arial"/>
          <w:sz w:val="24"/>
          <w:szCs w:val="24"/>
        </w:rPr>
        <w:t>Welsh Government (2020</w:t>
      </w:r>
      <w:r>
        <w:rPr>
          <w:rFonts w:ascii="Arial" w:hAnsi="Arial" w:cs="Arial"/>
          <w:sz w:val="24"/>
          <w:szCs w:val="24"/>
        </w:rPr>
        <w:t>b</w:t>
      </w:r>
      <w:r w:rsidRPr="00DE2BCE">
        <w:rPr>
          <w:rFonts w:ascii="Arial" w:hAnsi="Arial" w:cs="Arial"/>
          <w:sz w:val="24"/>
          <w:szCs w:val="24"/>
        </w:rPr>
        <w:t xml:space="preserve">) </w:t>
      </w:r>
      <w:r w:rsidRPr="00DE2BCE">
        <w:rPr>
          <w:rFonts w:ascii="Arial" w:hAnsi="Arial" w:cs="Arial"/>
          <w:i/>
          <w:iCs/>
          <w:sz w:val="24"/>
          <w:szCs w:val="24"/>
        </w:rPr>
        <w:t>Additional Learning Needs (ALN) transformation programme.</w:t>
      </w:r>
      <w:r w:rsidRPr="00DE2BCE">
        <w:rPr>
          <w:rFonts w:ascii="Arial" w:hAnsi="Arial" w:cs="Arial"/>
          <w:sz w:val="24"/>
          <w:szCs w:val="24"/>
        </w:rPr>
        <w:t xml:space="preserve"> Available at: </w:t>
      </w:r>
      <w:hyperlink r:id="rId77" w:history="1">
        <w:r w:rsidRPr="00DE2BCE">
          <w:rPr>
            <w:rStyle w:val="Hyperlink"/>
            <w:rFonts w:ascii="Arial" w:hAnsi="Arial" w:cs="Arial"/>
            <w:sz w:val="24"/>
            <w:szCs w:val="24"/>
          </w:rPr>
          <w:t>WG34126_Transformation Booklet (</w:t>
        </w:r>
        <w:proofErr w:type="spellStart"/>
        <w:r w:rsidRPr="00DE2BCE">
          <w:rPr>
            <w:rStyle w:val="Hyperlink"/>
            <w:rFonts w:ascii="Arial" w:hAnsi="Arial" w:cs="Arial"/>
            <w:sz w:val="24"/>
            <w:szCs w:val="24"/>
          </w:rPr>
          <w:t>gov.wales</w:t>
        </w:r>
        <w:proofErr w:type="spellEnd"/>
        <w:r w:rsidRPr="00DE2BCE">
          <w:rPr>
            <w:rStyle w:val="Hyperlink"/>
            <w:rFonts w:ascii="Arial" w:hAnsi="Arial" w:cs="Arial"/>
            <w:sz w:val="24"/>
            <w:szCs w:val="24"/>
          </w:rPr>
          <w:t>)</w:t>
        </w:r>
      </w:hyperlink>
      <w:r w:rsidRPr="00DE2BCE">
        <w:rPr>
          <w:rFonts w:ascii="Arial" w:hAnsi="Arial" w:cs="Arial"/>
          <w:sz w:val="24"/>
          <w:szCs w:val="24"/>
        </w:rPr>
        <w:t xml:space="preserve"> (Accessed: </w:t>
      </w:r>
      <w:r>
        <w:rPr>
          <w:rFonts w:ascii="Arial" w:hAnsi="Arial" w:cs="Arial"/>
          <w:sz w:val="24"/>
          <w:szCs w:val="24"/>
        </w:rPr>
        <w:t>2</w:t>
      </w:r>
      <w:r w:rsidRPr="00DB7C61">
        <w:rPr>
          <w:rFonts w:ascii="Arial" w:hAnsi="Arial" w:cs="Arial"/>
          <w:sz w:val="24"/>
          <w:szCs w:val="24"/>
          <w:vertAlign w:val="superscript"/>
        </w:rPr>
        <w:t>nd</w:t>
      </w:r>
      <w:r>
        <w:rPr>
          <w:rFonts w:ascii="Arial" w:hAnsi="Arial" w:cs="Arial"/>
          <w:sz w:val="24"/>
          <w:szCs w:val="24"/>
        </w:rPr>
        <w:t xml:space="preserve"> June</w:t>
      </w:r>
      <w:r w:rsidRPr="00DE2BCE">
        <w:rPr>
          <w:rFonts w:ascii="Arial" w:hAnsi="Arial" w:cs="Arial"/>
          <w:sz w:val="24"/>
          <w:szCs w:val="24"/>
        </w:rPr>
        <w:t xml:space="preserve"> 2021)</w:t>
      </w:r>
      <w:r>
        <w:rPr>
          <w:rFonts w:ascii="Arial" w:hAnsi="Arial" w:cs="Arial"/>
          <w:sz w:val="24"/>
          <w:szCs w:val="24"/>
        </w:rPr>
        <w:t>.</w:t>
      </w:r>
    </w:p>
    <w:p w14:paraId="306F44A6" w14:textId="77777777" w:rsidR="00C60E6F" w:rsidRDefault="00C60E6F" w:rsidP="000F2FE9">
      <w:pPr>
        <w:rPr>
          <w:rFonts w:ascii="Arial" w:hAnsi="Arial" w:cs="Arial"/>
          <w:sz w:val="24"/>
          <w:szCs w:val="24"/>
        </w:rPr>
      </w:pPr>
    </w:p>
    <w:p w14:paraId="78CFFBCC" w14:textId="37A95365" w:rsidR="00C60E6F" w:rsidRDefault="00C60E6F" w:rsidP="000F2FE9">
      <w:pPr>
        <w:rPr>
          <w:rFonts w:ascii="Arial" w:hAnsi="Arial" w:cs="Arial"/>
          <w:sz w:val="24"/>
          <w:szCs w:val="24"/>
        </w:rPr>
      </w:pPr>
      <w:r w:rsidRPr="00E63111">
        <w:rPr>
          <w:rFonts w:ascii="Arial" w:hAnsi="Arial" w:cs="Arial"/>
          <w:sz w:val="24"/>
          <w:szCs w:val="24"/>
        </w:rPr>
        <w:t xml:space="preserve">Welsh Government (2021) </w:t>
      </w:r>
      <w:r w:rsidRPr="00E63111">
        <w:rPr>
          <w:rFonts w:ascii="Arial" w:hAnsi="Arial" w:cs="Arial"/>
          <w:i/>
          <w:iCs/>
          <w:sz w:val="24"/>
          <w:szCs w:val="24"/>
        </w:rPr>
        <w:t>Role of the Additional Learning Needs Co-Ordinator.</w:t>
      </w:r>
      <w:r w:rsidRPr="00E63111">
        <w:rPr>
          <w:rFonts w:ascii="Arial" w:hAnsi="Arial" w:cs="Arial"/>
          <w:sz w:val="24"/>
          <w:szCs w:val="24"/>
        </w:rPr>
        <w:t xml:space="preserve"> Available at: </w:t>
      </w:r>
      <w:hyperlink r:id="rId78" w:history="1">
        <w:r w:rsidRPr="00E63111">
          <w:rPr>
            <w:rStyle w:val="Hyperlink"/>
            <w:rFonts w:ascii="Arial" w:hAnsi="Arial" w:cs="Arial"/>
            <w:sz w:val="24"/>
            <w:szCs w:val="24"/>
          </w:rPr>
          <w:t>role-of-early-years-additional-learning-needs-co-ordinator.pdf (</w:t>
        </w:r>
        <w:proofErr w:type="spellStart"/>
        <w:r w:rsidRPr="00E63111">
          <w:rPr>
            <w:rStyle w:val="Hyperlink"/>
            <w:rFonts w:ascii="Arial" w:hAnsi="Arial" w:cs="Arial"/>
            <w:sz w:val="24"/>
            <w:szCs w:val="24"/>
          </w:rPr>
          <w:t>gov.wales</w:t>
        </w:r>
        <w:proofErr w:type="spellEnd"/>
        <w:r w:rsidRPr="00E63111">
          <w:rPr>
            <w:rStyle w:val="Hyperlink"/>
            <w:rFonts w:ascii="Arial" w:hAnsi="Arial" w:cs="Arial"/>
            <w:sz w:val="24"/>
            <w:szCs w:val="24"/>
          </w:rPr>
          <w:t>)</w:t>
        </w:r>
      </w:hyperlink>
      <w:r w:rsidRPr="00E63111">
        <w:rPr>
          <w:rFonts w:ascii="Arial" w:hAnsi="Arial" w:cs="Arial"/>
          <w:sz w:val="24"/>
          <w:szCs w:val="24"/>
        </w:rPr>
        <w:t xml:space="preserve"> (Accessed: 31</w:t>
      </w:r>
      <w:r w:rsidRPr="00E63111">
        <w:rPr>
          <w:rFonts w:ascii="Arial" w:hAnsi="Arial" w:cs="Arial"/>
          <w:sz w:val="24"/>
          <w:szCs w:val="24"/>
          <w:vertAlign w:val="superscript"/>
        </w:rPr>
        <w:t>st</w:t>
      </w:r>
      <w:r w:rsidRPr="00E63111">
        <w:rPr>
          <w:rFonts w:ascii="Arial" w:hAnsi="Arial" w:cs="Arial"/>
          <w:sz w:val="24"/>
          <w:szCs w:val="24"/>
        </w:rPr>
        <w:t xml:space="preserve"> May 2021).</w:t>
      </w:r>
    </w:p>
    <w:p w14:paraId="75F12148" w14:textId="77777777" w:rsidR="00C60E6F" w:rsidRDefault="00C60E6F" w:rsidP="000F2FE9">
      <w:pPr>
        <w:rPr>
          <w:rFonts w:ascii="Arial" w:hAnsi="Arial" w:cs="Arial"/>
          <w:sz w:val="24"/>
          <w:szCs w:val="24"/>
        </w:rPr>
      </w:pPr>
    </w:p>
    <w:p w14:paraId="5DFBB519" w14:textId="77777777" w:rsidR="00C60E6F" w:rsidRDefault="00C60E6F" w:rsidP="000F2FE9">
      <w:pPr>
        <w:rPr>
          <w:rFonts w:ascii="Arial" w:hAnsi="Arial" w:cs="Arial"/>
          <w:sz w:val="24"/>
          <w:szCs w:val="24"/>
        </w:rPr>
      </w:pPr>
      <w:r w:rsidRPr="00476730">
        <w:rPr>
          <w:rFonts w:ascii="Arial" w:eastAsia="Times New Roman" w:hAnsi="Arial" w:cs="Arial"/>
          <w:color w:val="000000"/>
          <w:kern w:val="28"/>
          <w:sz w:val="24"/>
          <w:szCs w:val="24"/>
          <w:lang w:eastAsia="en-GB"/>
          <w14:cntxtAlts/>
        </w:rPr>
        <w:t>Welsh Government (2021</w:t>
      </w:r>
      <w:r>
        <w:rPr>
          <w:rFonts w:ascii="Arial" w:eastAsia="Times New Roman" w:hAnsi="Arial" w:cs="Arial"/>
          <w:color w:val="000000"/>
          <w:kern w:val="28"/>
          <w:sz w:val="24"/>
          <w:szCs w:val="24"/>
          <w:lang w:eastAsia="en-GB"/>
          <w14:cntxtAlts/>
        </w:rPr>
        <w:t>a</w:t>
      </w:r>
      <w:r w:rsidRPr="00476730">
        <w:rPr>
          <w:rFonts w:ascii="Arial" w:eastAsia="Times New Roman" w:hAnsi="Arial" w:cs="Arial"/>
          <w:color w:val="000000"/>
          <w:kern w:val="28"/>
          <w:sz w:val="24"/>
          <w:szCs w:val="24"/>
          <w:lang w:eastAsia="en-GB"/>
          <w14:cntxtAlts/>
        </w:rPr>
        <w:t xml:space="preserve">) </w:t>
      </w:r>
      <w:r w:rsidRPr="00363D78">
        <w:rPr>
          <w:rFonts w:ascii="Arial" w:eastAsia="Times New Roman" w:hAnsi="Arial" w:cs="Arial"/>
          <w:i/>
          <w:iCs/>
          <w:color w:val="000000"/>
          <w:kern w:val="28"/>
          <w:sz w:val="24"/>
          <w:szCs w:val="24"/>
          <w:lang w:eastAsia="en-GB"/>
          <w14:cntxtAlts/>
        </w:rPr>
        <w:t>T</w:t>
      </w:r>
      <w:r w:rsidRPr="00363D78">
        <w:rPr>
          <w:rFonts w:ascii="Arial" w:hAnsi="Arial" w:cs="Arial"/>
          <w:i/>
          <w:iCs/>
          <w:sz w:val="24"/>
          <w:szCs w:val="24"/>
        </w:rPr>
        <w:t>he Additional Learning Needs Code for Wales 2021.</w:t>
      </w:r>
      <w:r w:rsidRPr="00476730">
        <w:rPr>
          <w:rFonts w:ascii="Arial" w:hAnsi="Arial" w:cs="Arial"/>
          <w:sz w:val="24"/>
          <w:szCs w:val="24"/>
        </w:rPr>
        <w:t xml:space="preserve"> Available at: </w:t>
      </w:r>
      <w:hyperlink r:id="rId79" w:history="1">
        <w:r w:rsidRPr="00476730">
          <w:rPr>
            <w:rStyle w:val="Hyperlink"/>
            <w:rFonts w:ascii="Arial" w:hAnsi="Arial" w:cs="Arial"/>
            <w:sz w:val="24"/>
            <w:szCs w:val="24"/>
          </w:rPr>
          <w:t>the-additional-learning-needs-code-for-wales-2021.pdf (</w:t>
        </w:r>
        <w:proofErr w:type="spellStart"/>
        <w:r w:rsidRPr="00476730">
          <w:rPr>
            <w:rStyle w:val="Hyperlink"/>
            <w:rFonts w:ascii="Arial" w:hAnsi="Arial" w:cs="Arial"/>
            <w:sz w:val="24"/>
            <w:szCs w:val="24"/>
          </w:rPr>
          <w:t>gov.wales</w:t>
        </w:r>
        <w:proofErr w:type="spellEnd"/>
        <w:r w:rsidRPr="00476730">
          <w:rPr>
            <w:rStyle w:val="Hyperlink"/>
            <w:rFonts w:ascii="Arial" w:hAnsi="Arial" w:cs="Arial"/>
            <w:sz w:val="24"/>
            <w:szCs w:val="24"/>
          </w:rPr>
          <w:t>)</w:t>
        </w:r>
      </w:hyperlink>
      <w:r w:rsidRPr="00476730">
        <w:rPr>
          <w:rFonts w:ascii="Arial" w:hAnsi="Arial" w:cs="Arial"/>
          <w:sz w:val="24"/>
          <w:szCs w:val="24"/>
        </w:rPr>
        <w:t xml:space="preserve"> (Accessed: 1</w:t>
      </w:r>
      <w:r w:rsidRPr="00476730">
        <w:rPr>
          <w:rFonts w:ascii="Arial" w:hAnsi="Arial" w:cs="Arial"/>
          <w:sz w:val="24"/>
          <w:szCs w:val="24"/>
          <w:vertAlign w:val="superscript"/>
        </w:rPr>
        <w:t>st</w:t>
      </w:r>
      <w:r w:rsidRPr="00476730">
        <w:rPr>
          <w:rFonts w:ascii="Arial" w:hAnsi="Arial" w:cs="Arial"/>
          <w:sz w:val="24"/>
          <w:szCs w:val="24"/>
        </w:rPr>
        <w:t xml:space="preserve"> June 2021).</w:t>
      </w:r>
    </w:p>
    <w:p w14:paraId="1C5F60D1" w14:textId="77777777" w:rsidR="00C60E6F" w:rsidRDefault="00C60E6F" w:rsidP="000F2FE9">
      <w:pPr>
        <w:rPr>
          <w:rFonts w:ascii="Arial" w:hAnsi="Arial" w:cs="Arial"/>
          <w:sz w:val="24"/>
          <w:szCs w:val="24"/>
        </w:rPr>
      </w:pPr>
      <w:r w:rsidRPr="00476730">
        <w:rPr>
          <w:rFonts w:ascii="Arial" w:eastAsia="Times New Roman" w:hAnsi="Arial" w:cs="Arial"/>
          <w:color w:val="000000"/>
          <w:kern w:val="28"/>
          <w:sz w:val="24"/>
          <w:szCs w:val="24"/>
          <w:lang w:eastAsia="en-GB"/>
          <w14:cntxtAlts/>
        </w:rPr>
        <w:t>Welsh Government (2021</w:t>
      </w:r>
      <w:r>
        <w:rPr>
          <w:rFonts w:ascii="Arial" w:eastAsia="Times New Roman" w:hAnsi="Arial" w:cs="Arial"/>
          <w:color w:val="000000"/>
          <w:kern w:val="28"/>
          <w:sz w:val="24"/>
          <w:szCs w:val="24"/>
          <w:lang w:eastAsia="en-GB"/>
          <w14:cntxtAlts/>
        </w:rPr>
        <w:t>b</w:t>
      </w:r>
      <w:r w:rsidRPr="00476730">
        <w:rPr>
          <w:rFonts w:ascii="Arial" w:eastAsia="Times New Roman" w:hAnsi="Arial" w:cs="Arial"/>
          <w:color w:val="000000"/>
          <w:kern w:val="28"/>
          <w:sz w:val="24"/>
          <w:szCs w:val="24"/>
          <w:lang w:eastAsia="en-GB"/>
          <w14:cntxtAlts/>
        </w:rPr>
        <w:t xml:space="preserve">) </w:t>
      </w:r>
      <w:r w:rsidRPr="00363D78">
        <w:rPr>
          <w:rFonts w:ascii="Arial" w:eastAsia="Times New Roman" w:hAnsi="Arial" w:cs="Arial"/>
          <w:i/>
          <w:iCs/>
          <w:color w:val="000000"/>
          <w:kern w:val="28"/>
          <w:sz w:val="24"/>
          <w:szCs w:val="24"/>
          <w:lang w:eastAsia="en-GB"/>
          <w14:cntxtAlts/>
        </w:rPr>
        <w:t>T</w:t>
      </w:r>
      <w:r w:rsidRPr="00363D78">
        <w:rPr>
          <w:rFonts w:ascii="Arial" w:hAnsi="Arial" w:cs="Arial"/>
          <w:i/>
          <w:iCs/>
          <w:sz w:val="24"/>
          <w:szCs w:val="24"/>
        </w:rPr>
        <w:t>he Additional Learning Needs Code for Wales 2021.</w:t>
      </w:r>
      <w:r w:rsidRPr="00476730">
        <w:rPr>
          <w:rFonts w:ascii="Arial" w:hAnsi="Arial" w:cs="Arial"/>
          <w:sz w:val="24"/>
          <w:szCs w:val="24"/>
        </w:rPr>
        <w:t xml:space="preserve"> Available at: </w:t>
      </w:r>
      <w:hyperlink r:id="rId80" w:history="1">
        <w:r w:rsidRPr="00476730">
          <w:rPr>
            <w:rStyle w:val="Hyperlink"/>
            <w:rFonts w:ascii="Arial" w:hAnsi="Arial" w:cs="Arial"/>
            <w:sz w:val="24"/>
            <w:szCs w:val="24"/>
          </w:rPr>
          <w:t>the-additional-learning-needs-code-for-wales-2021.pdf (</w:t>
        </w:r>
        <w:proofErr w:type="spellStart"/>
        <w:r w:rsidRPr="00476730">
          <w:rPr>
            <w:rStyle w:val="Hyperlink"/>
            <w:rFonts w:ascii="Arial" w:hAnsi="Arial" w:cs="Arial"/>
            <w:sz w:val="24"/>
            <w:szCs w:val="24"/>
          </w:rPr>
          <w:t>gov.wales</w:t>
        </w:r>
        <w:proofErr w:type="spellEnd"/>
        <w:r w:rsidRPr="00476730">
          <w:rPr>
            <w:rStyle w:val="Hyperlink"/>
            <w:rFonts w:ascii="Arial" w:hAnsi="Arial" w:cs="Arial"/>
            <w:sz w:val="24"/>
            <w:szCs w:val="24"/>
          </w:rPr>
          <w:t>)</w:t>
        </w:r>
      </w:hyperlink>
      <w:r w:rsidRPr="00476730">
        <w:rPr>
          <w:rFonts w:ascii="Arial" w:hAnsi="Arial" w:cs="Arial"/>
          <w:sz w:val="24"/>
          <w:szCs w:val="24"/>
        </w:rPr>
        <w:t xml:space="preserve"> (Accessed: 1</w:t>
      </w:r>
      <w:r w:rsidRPr="00476730">
        <w:rPr>
          <w:rFonts w:ascii="Arial" w:hAnsi="Arial" w:cs="Arial"/>
          <w:sz w:val="24"/>
          <w:szCs w:val="24"/>
          <w:vertAlign w:val="superscript"/>
        </w:rPr>
        <w:t>st</w:t>
      </w:r>
      <w:r w:rsidRPr="00476730">
        <w:rPr>
          <w:rFonts w:ascii="Arial" w:hAnsi="Arial" w:cs="Arial"/>
          <w:sz w:val="24"/>
          <w:szCs w:val="24"/>
        </w:rPr>
        <w:t xml:space="preserve"> June 2021).</w:t>
      </w:r>
    </w:p>
    <w:p w14:paraId="73764F4A" w14:textId="77777777" w:rsidR="000F2FE9" w:rsidRPr="00A47584" w:rsidRDefault="000F2FE9" w:rsidP="000F2FE9">
      <w:pPr>
        <w:tabs>
          <w:tab w:val="left" w:pos="6200"/>
        </w:tabs>
        <w:rPr>
          <w:rFonts w:ascii="Arial" w:hAnsi="Arial" w:cs="Arial"/>
          <w:sz w:val="24"/>
          <w:szCs w:val="24"/>
        </w:rPr>
      </w:pPr>
    </w:p>
    <w:p w14:paraId="09F3E52E" w14:textId="77777777" w:rsidR="000F2FE9" w:rsidRPr="008648B5" w:rsidRDefault="000F2FE9">
      <w:pPr>
        <w:rPr>
          <w:rFonts w:ascii="Arial" w:eastAsia="+mn-ea" w:hAnsi="Arial" w:cs="Arial"/>
          <w:color w:val="000000" w:themeColor="text1"/>
          <w:kern w:val="24"/>
          <w:sz w:val="36"/>
          <w:szCs w:val="36"/>
        </w:rPr>
      </w:pPr>
    </w:p>
    <w:sectPr w:rsidR="000F2FE9" w:rsidRPr="008648B5">
      <w:headerReference w:type="default" r:id="rId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AC30B" w14:textId="77777777" w:rsidR="00A71191" w:rsidRDefault="00A71191" w:rsidP="00582962">
      <w:pPr>
        <w:spacing w:after="0" w:line="240" w:lineRule="auto"/>
      </w:pPr>
      <w:r>
        <w:separator/>
      </w:r>
    </w:p>
  </w:endnote>
  <w:endnote w:type="continuationSeparator" w:id="0">
    <w:p w14:paraId="342AE74F" w14:textId="77777777" w:rsidR="00A71191" w:rsidRDefault="00A71191" w:rsidP="0058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n-cs">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n-e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D69B8" w14:textId="77777777" w:rsidR="00A71191" w:rsidRDefault="00A71191" w:rsidP="00582962">
      <w:pPr>
        <w:spacing w:after="0" w:line="240" w:lineRule="auto"/>
      </w:pPr>
      <w:r>
        <w:separator/>
      </w:r>
    </w:p>
  </w:footnote>
  <w:footnote w:type="continuationSeparator" w:id="0">
    <w:p w14:paraId="7302FC95" w14:textId="77777777" w:rsidR="00A71191" w:rsidRDefault="00A71191" w:rsidP="00582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CCECB" w14:textId="6B213A42" w:rsidR="00582962" w:rsidRDefault="00582962">
    <w:pPr>
      <w:pStyle w:val="Header"/>
    </w:pPr>
    <w:r>
      <w:t xml:space="preserve">1903637                   </w:t>
    </w:r>
    <w:r w:rsidR="00E47965">
      <w:t xml:space="preserve">                          </w:t>
    </w:r>
    <w:r>
      <w:t xml:space="preserve"> </w:t>
    </w:r>
    <w:r w:rsidR="00E47965">
      <w:t>Word Count:</w:t>
    </w:r>
    <w:r w:rsidR="006E36D0">
      <w:t>2,</w:t>
    </w:r>
    <w:r w:rsidR="00C60E6F">
      <w:t>422</w:t>
    </w:r>
    <w:r>
      <w:t xml:space="preserve">                                                                   EAEE6002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06170"/>
    <w:multiLevelType w:val="hybridMultilevel"/>
    <w:tmpl w:val="B8AE80AE"/>
    <w:lvl w:ilvl="0" w:tplc="BE2C41B2">
      <w:start w:val="2"/>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2A0B98"/>
    <w:multiLevelType w:val="hybridMultilevel"/>
    <w:tmpl w:val="8F1CD282"/>
    <w:lvl w:ilvl="0" w:tplc="AFFCD6F8">
      <w:start w:val="1"/>
      <w:numFmt w:val="lowerLetter"/>
      <w:lvlText w:val="%1."/>
      <w:lvlJc w:val="left"/>
      <w:pPr>
        <w:ind w:left="720" w:hanging="360"/>
      </w:pPr>
      <w:rPr>
        <w:rFonts w:ascii="Lucida Sans" w:hAnsi="Lucida Sans" w:cs="+mn-cs" w:hint="default"/>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BA712D"/>
    <w:multiLevelType w:val="hybridMultilevel"/>
    <w:tmpl w:val="DC0AFF5A"/>
    <w:lvl w:ilvl="0" w:tplc="EA7E636E">
      <w:start w:val="2"/>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668619D"/>
    <w:multiLevelType w:val="hybridMultilevel"/>
    <w:tmpl w:val="02F84B5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450DDE"/>
    <w:multiLevelType w:val="hybridMultilevel"/>
    <w:tmpl w:val="786E9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B867EE"/>
    <w:multiLevelType w:val="hybridMultilevel"/>
    <w:tmpl w:val="755A97D2"/>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A00930"/>
    <w:multiLevelType w:val="hybridMultilevel"/>
    <w:tmpl w:val="E7EE1748"/>
    <w:lvl w:ilvl="0" w:tplc="045A6960">
      <w:start w:val="1"/>
      <w:numFmt w:val="upperLetter"/>
      <w:lvlText w:val="%1."/>
      <w:lvlJc w:val="left"/>
      <w:pPr>
        <w:ind w:left="720" w:hanging="360"/>
      </w:pPr>
      <w:rPr>
        <w:rFonts w:ascii="Lucida Sans" w:eastAsia="+mn-ea" w:hAnsi="Lucida Sans" w:cs="+mn-cs" w:hint="default"/>
        <w:color w:val="00206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443F38"/>
    <w:multiLevelType w:val="multilevel"/>
    <w:tmpl w:val="1E5E3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D136E7"/>
    <w:multiLevelType w:val="multilevel"/>
    <w:tmpl w:val="F1D41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F556B1"/>
    <w:multiLevelType w:val="hybridMultilevel"/>
    <w:tmpl w:val="395A923E"/>
    <w:lvl w:ilvl="0" w:tplc="CB80AC58">
      <w:start w:val="1"/>
      <w:numFmt w:val="decimal"/>
      <w:lvlText w:val="%1."/>
      <w:lvlJc w:val="left"/>
      <w:pPr>
        <w:ind w:left="720" w:hanging="360"/>
      </w:pPr>
      <w:rPr>
        <w:rFonts w:ascii="Lucida Sans" w:eastAsia="+mn-ea" w:hAnsi="Lucida Sans" w:cs="+mn-cs" w:hint="default"/>
        <w:color w:val="00206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9823B6"/>
    <w:multiLevelType w:val="hybridMultilevel"/>
    <w:tmpl w:val="B8C03698"/>
    <w:lvl w:ilvl="0" w:tplc="2B2A391E">
      <w:start w:val="1"/>
      <w:numFmt w:val="lowerLetter"/>
      <w:lvlText w:val="%1."/>
      <w:lvlJc w:val="left"/>
      <w:pPr>
        <w:ind w:left="1080" w:hanging="360"/>
      </w:pPr>
      <w:rPr>
        <w:rFonts w:ascii="Lucida Sans" w:eastAsia="+mn-ea" w:hAnsi="Lucida Sans" w:cs="+mn-cs" w:hint="default"/>
        <w:color w:val="00206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DFE710E"/>
    <w:multiLevelType w:val="hybridMultilevel"/>
    <w:tmpl w:val="83BAEA2C"/>
    <w:lvl w:ilvl="0" w:tplc="38CA1E14">
      <w:start w:val="1"/>
      <w:numFmt w:val="lowerLetter"/>
      <w:lvlText w:val="%1."/>
      <w:lvlJc w:val="left"/>
      <w:pPr>
        <w:ind w:left="785" w:hanging="360"/>
      </w:pPr>
      <w:rPr>
        <w:rFonts w:ascii="Lucida Sans" w:hAnsi="Lucida Sans" w:cs="+mn-cs" w:hint="default"/>
        <w:color w:val="0D0D0D" w:themeColor="text1" w:themeTint="F2"/>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2" w15:restartNumberingAfterBreak="0">
    <w:nsid w:val="70BE06DB"/>
    <w:multiLevelType w:val="hybridMultilevel"/>
    <w:tmpl w:val="D55CB62A"/>
    <w:lvl w:ilvl="0" w:tplc="08090019">
      <w:start w:val="2"/>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BD2BAB"/>
    <w:multiLevelType w:val="hybridMultilevel"/>
    <w:tmpl w:val="6548D91C"/>
    <w:lvl w:ilvl="0" w:tplc="BFA6C05E">
      <w:start w:val="1"/>
      <w:numFmt w:val="decimal"/>
      <w:lvlText w:val="%1."/>
      <w:lvlJc w:val="left"/>
      <w:pPr>
        <w:ind w:left="720" w:hanging="360"/>
      </w:pPr>
      <w:rPr>
        <w:rFonts w:ascii="Lucida Sans" w:eastAsia="+mn-ea" w:hAnsi="Lucida Sans" w:cs="+mn-cs" w:hint="default"/>
        <w:color w:val="002060"/>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5"/>
  </w:num>
  <w:num w:numId="3">
    <w:abstractNumId w:val="4"/>
  </w:num>
  <w:num w:numId="4">
    <w:abstractNumId w:val="10"/>
  </w:num>
  <w:num w:numId="5">
    <w:abstractNumId w:val="6"/>
  </w:num>
  <w:num w:numId="6">
    <w:abstractNumId w:val="9"/>
  </w:num>
  <w:num w:numId="7">
    <w:abstractNumId w:val="2"/>
  </w:num>
  <w:num w:numId="8">
    <w:abstractNumId w:val="0"/>
  </w:num>
  <w:num w:numId="9">
    <w:abstractNumId w:val="7"/>
  </w:num>
  <w:num w:numId="10">
    <w:abstractNumId w:val="8"/>
  </w:num>
  <w:num w:numId="11">
    <w:abstractNumId w:val="12"/>
  </w:num>
  <w:num w:numId="12">
    <w:abstractNumId w:val="1"/>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962"/>
    <w:rsid w:val="00005DF7"/>
    <w:rsid w:val="00011B1A"/>
    <w:rsid w:val="000150B9"/>
    <w:rsid w:val="000B2786"/>
    <w:rsid w:val="000C3EE4"/>
    <w:rsid w:val="000F2FE9"/>
    <w:rsid w:val="001400CD"/>
    <w:rsid w:val="00147B81"/>
    <w:rsid w:val="00165222"/>
    <w:rsid w:val="001907C0"/>
    <w:rsid w:val="00192574"/>
    <w:rsid w:val="001B2A96"/>
    <w:rsid w:val="001F3534"/>
    <w:rsid w:val="00215954"/>
    <w:rsid w:val="00251816"/>
    <w:rsid w:val="002535BB"/>
    <w:rsid w:val="002848D0"/>
    <w:rsid w:val="002D600B"/>
    <w:rsid w:val="002D6F38"/>
    <w:rsid w:val="002F4DF6"/>
    <w:rsid w:val="00334968"/>
    <w:rsid w:val="003833FB"/>
    <w:rsid w:val="003A6ADF"/>
    <w:rsid w:val="003B6516"/>
    <w:rsid w:val="003D7E22"/>
    <w:rsid w:val="00411201"/>
    <w:rsid w:val="00425F6D"/>
    <w:rsid w:val="00434FAF"/>
    <w:rsid w:val="0047061C"/>
    <w:rsid w:val="0047707A"/>
    <w:rsid w:val="00495EBD"/>
    <w:rsid w:val="00496385"/>
    <w:rsid w:val="004C175A"/>
    <w:rsid w:val="004D5FBC"/>
    <w:rsid w:val="005312C1"/>
    <w:rsid w:val="00544F9A"/>
    <w:rsid w:val="005622AE"/>
    <w:rsid w:val="00566FA3"/>
    <w:rsid w:val="0057641D"/>
    <w:rsid w:val="00582962"/>
    <w:rsid w:val="005841B5"/>
    <w:rsid w:val="005F7E4A"/>
    <w:rsid w:val="00631BA5"/>
    <w:rsid w:val="006E36D0"/>
    <w:rsid w:val="0071735A"/>
    <w:rsid w:val="007405D3"/>
    <w:rsid w:val="00765C88"/>
    <w:rsid w:val="00785FE3"/>
    <w:rsid w:val="007C1D27"/>
    <w:rsid w:val="007F5E0E"/>
    <w:rsid w:val="00830F3D"/>
    <w:rsid w:val="008648B5"/>
    <w:rsid w:val="0087403C"/>
    <w:rsid w:val="008752D6"/>
    <w:rsid w:val="00877C4A"/>
    <w:rsid w:val="00881A1B"/>
    <w:rsid w:val="008B6E18"/>
    <w:rsid w:val="008C0519"/>
    <w:rsid w:val="008D5F43"/>
    <w:rsid w:val="008E0613"/>
    <w:rsid w:val="008F5843"/>
    <w:rsid w:val="00900EAD"/>
    <w:rsid w:val="009A4896"/>
    <w:rsid w:val="00A05A66"/>
    <w:rsid w:val="00A145FC"/>
    <w:rsid w:val="00A26D0E"/>
    <w:rsid w:val="00A35683"/>
    <w:rsid w:val="00A71191"/>
    <w:rsid w:val="00A81A58"/>
    <w:rsid w:val="00AA7837"/>
    <w:rsid w:val="00AB7FFB"/>
    <w:rsid w:val="00AC0D0A"/>
    <w:rsid w:val="00AC1409"/>
    <w:rsid w:val="00AC3280"/>
    <w:rsid w:val="00AD183B"/>
    <w:rsid w:val="00AE4D33"/>
    <w:rsid w:val="00B120CD"/>
    <w:rsid w:val="00B21F77"/>
    <w:rsid w:val="00B22D3D"/>
    <w:rsid w:val="00B367E8"/>
    <w:rsid w:val="00B410C4"/>
    <w:rsid w:val="00B44783"/>
    <w:rsid w:val="00BA3DD5"/>
    <w:rsid w:val="00BC057A"/>
    <w:rsid w:val="00BF7CFF"/>
    <w:rsid w:val="00C1352A"/>
    <w:rsid w:val="00C34390"/>
    <w:rsid w:val="00C41BCA"/>
    <w:rsid w:val="00C42BC9"/>
    <w:rsid w:val="00C60E6F"/>
    <w:rsid w:val="00C832CE"/>
    <w:rsid w:val="00C8394E"/>
    <w:rsid w:val="00CB69E0"/>
    <w:rsid w:val="00D060E3"/>
    <w:rsid w:val="00D46357"/>
    <w:rsid w:val="00D63386"/>
    <w:rsid w:val="00D640D1"/>
    <w:rsid w:val="00DB1C4D"/>
    <w:rsid w:val="00DB7FD6"/>
    <w:rsid w:val="00DF5368"/>
    <w:rsid w:val="00E24470"/>
    <w:rsid w:val="00E47965"/>
    <w:rsid w:val="00E8216F"/>
    <w:rsid w:val="00E92258"/>
    <w:rsid w:val="00EE6CF5"/>
    <w:rsid w:val="00F13315"/>
    <w:rsid w:val="00F174B0"/>
    <w:rsid w:val="00F42806"/>
    <w:rsid w:val="00FA27A5"/>
    <w:rsid w:val="00FD7535"/>
    <w:rsid w:val="00FF1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CBF6C"/>
  <w15:chartTrackingRefBased/>
  <w15:docId w15:val="{746D19ED-F244-446E-8ED9-7954C6A6C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C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31B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962"/>
  </w:style>
  <w:style w:type="paragraph" w:styleId="Footer">
    <w:name w:val="footer"/>
    <w:basedOn w:val="Normal"/>
    <w:link w:val="FooterChar"/>
    <w:uiPriority w:val="99"/>
    <w:unhideWhenUsed/>
    <w:rsid w:val="0058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962"/>
  </w:style>
  <w:style w:type="paragraph" w:styleId="NormalWeb">
    <w:name w:val="Normal (Web)"/>
    <w:basedOn w:val="Normal"/>
    <w:uiPriority w:val="99"/>
    <w:unhideWhenUsed/>
    <w:rsid w:val="00EE6C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E6CF5"/>
    <w:pPr>
      <w:ind w:left="720"/>
      <w:contextualSpacing/>
    </w:pPr>
  </w:style>
  <w:style w:type="character" w:styleId="Hyperlink">
    <w:name w:val="Hyperlink"/>
    <w:basedOn w:val="DefaultParagraphFont"/>
    <w:uiPriority w:val="99"/>
    <w:unhideWhenUsed/>
    <w:rsid w:val="00005DF7"/>
    <w:rPr>
      <w:color w:val="0000FF"/>
      <w:u w:val="single"/>
    </w:rPr>
  </w:style>
  <w:style w:type="character" w:customStyle="1" w:styleId="Heading1Char">
    <w:name w:val="Heading 1 Char"/>
    <w:basedOn w:val="DefaultParagraphFont"/>
    <w:link w:val="Heading1"/>
    <w:uiPriority w:val="9"/>
    <w:rsid w:val="00BF7C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31BA5"/>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877C4A"/>
    <w:rPr>
      <w:i/>
      <w:iCs/>
    </w:rPr>
  </w:style>
  <w:style w:type="character" w:styleId="UnresolvedMention">
    <w:name w:val="Unresolved Mention"/>
    <w:basedOn w:val="DefaultParagraphFont"/>
    <w:uiPriority w:val="99"/>
    <w:semiHidden/>
    <w:unhideWhenUsed/>
    <w:rsid w:val="00B22D3D"/>
    <w:rPr>
      <w:color w:val="605E5C"/>
      <w:shd w:val="clear" w:color="auto" w:fill="E1DFDD"/>
    </w:rPr>
  </w:style>
  <w:style w:type="character" w:styleId="Strong">
    <w:name w:val="Strong"/>
    <w:basedOn w:val="DefaultParagraphFont"/>
    <w:uiPriority w:val="22"/>
    <w:qFormat/>
    <w:rsid w:val="004D5F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67516">
      <w:bodyDiv w:val="1"/>
      <w:marLeft w:val="0"/>
      <w:marRight w:val="0"/>
      <w:marTop w:val="0"/>
      <w:marBottom w:val="0"/>
      <w:divBdr>
        <w:top w:val="none" w:sz="0" w:space="0" w:color="auto"/>
        <w:left w:val="none" w:sz="0" w:space="0" w:color="auto"/>
        <w:bottom w:val="none" w:sz="0" w:space="0" w:color="auto"/>
        <w:right w:val="none" w:sz="0" w:space="0" w:color="auto"/>
      </w:divBdr>
    </w:div>
    <w:div w:id="212235081">
      <w:bodyDiv w:val="1"/>
      <w:marLeft w:val="0"/>
      <w:marRight w:val="0"/>
      <w:marTop w:val="0"/>
      <w:marBottom w:val="0"/>
      <w:divBdr>
        <w:top w:val="none" w:sz="0" w:space="0" w:color="auto"/>
        <w:left w:val="none" w:sz="0" w:space="0" w:color="auto"/>
        <w:bottom w:val="none" w:sz="0" w:space="0" w:color="auto"/>
        <w:right w:val="none" w:sz="0" w:space="0" w:color="auto"/>
      </w:divBdr>
    </w:div>
    <w:div w:id="616719435">
      <w:bodyDiv w:val="1"/>
      <w:marLeft w:val="0"/>
      <w:marRight w:val="0"/>
      <w:marTop w:val="0"/>
      <w:marBottom w:val="0"/>
      <w:divBdr>
        <w:top w:val="none" w:sz="0" w:space="0" w:color="auto"/>
        <w:left w:val="none" w:sz="0" w:space="0" w:color="auto"/>
        <w:bottom w:val="none" w:sz="0" w:space="0" w:color="auto"/>
        <w:right w:val="none" w:sz="0" w:space="0" w:color="auto"/>
      </w:divBdr>
      <w:divsChild>
        <w:div w:id="1048186548">
          <w:marLeft w:val="0"/>
          <w:marRight w:val="0"/>
          <w:marTop w:val="0"/>
          <w:marBottom w:val="0"/>
          <w:divBdr>
            <w:top w:val="none" w:sz="0" w:space="0" w:color="auto"/>
            <w:left w:val="none" w:sz="0" w:space="0" w:color="auto"/>
            <w:bottom w:val="none" w:sz="0" w:space="0" w:color="auto"/>
            <w:right w:val="none" w:sz="0" w:space="0" w:color="auto"/>
          </w:divBdr>
        </w:div>
      </w:divsChild>
    </w:div>
    <w:div w:id="979264584">
      <w:bodyDiv w:val="1"/>
      <w:marLeft w:val="0"/>
      <w:marRight w:val="0"/>
      <w:marTop w:val="0"/>
      <w:marBottom w:val="0"/>
      <w:divBdr>
        <w:top w:val="none" w:sz="0" w:space="0" w:color="auto"/>
        <w:left w:val="none" w:sz="0" w:space="0" w:color="auto"/>
        <w:bottom w:val="none" w:sz="0" w:space="0" w:color="auto"/>
        <w:right w:val="none" w:sz="0" w:space="0" w:color="auto"/>
      </w:divBdr>
    </w:div>
    <w:div w:id="1010916373">
      <w:bodyDiv w:val="1"/>
      <w:marLeft w:val="0"/>
      <w:marRight w:val="0"/>
      <w:marTop w:val="0"/>
      <w:marBottom w:val="0"/>
      <w:divBdr>
        <w:top w:val="none" w:sz="0" w:space="0" w:color="auto"/>
        <w:left w:val="none" w:sz="0" w:space="0" w:color="auto"/>
        <w:bottom w:val="none" w:sz="0" w:space="0" w:color="auto"/>
        <w:right w:val="none" w:sz="0" w:space="0" w:color="auto"/>
      </w:divBdr>
    </w:div>
    <w:div w:id="1017078812">
      <w:bodyDiv w:val="1"/>
      <w:marLeft w:val="0"/>
      <w:marRight w:val="0"/>
      <w:marTop w:val="0"/>
      <w:marBottom w:val="0"/>
      <w:divBdr>
        <w:top w:val="none" w:sz="0" w:space="0" w:color="auto"/>
        <w:left w:val="none" w:sz="0" w:space="0" w:color="auto"/>
        <w:bottom w:val="none" w:sz="0" w:space="0" w:color="auto"/>
        <w:right w:val="none" w:sz="0" w:space="0" w:color="auto"/>
      </w:divBdr>
    </w:div>
    <w:div w:id="1141071358">
      <w:bodyDiv w:val="1"/>
      <w:marLeft w:val="0"/>
      <w:marRight w:val="0"/>
      <w:marTop w:val="0"/>
      <w:marBottom w:val="0"/>
      <w:divBdr>
        <w:top w:val="none" w:sz="0" w:space="0" w:color="auto"/>
        <w:left w:val="none" w:sz="0" w:space="0" w:color="auto"/>
        <w:bottom w:val="none" w:sz="0" w:space="0" w:color="auto"/>
        <w:right w:val="none" w:sz="0" w:space="0" w:color="auto"/>
      </w:divBdr>
    </w:div>
    <w:div w:id="1532912207">
      <w:bodyDiv w:val="1"/>
      <w:marLeft w:val="0"/>
      <w:marRight w:val="0"/>
      <w:marTop w:val="0"/>
      <w:marBottom w:val="0"/>
      <w:divBdr>
        <w:top w:val="none" w:sz="0" w:space="0" w:color="auto"/>
        <w:left w:val="none" w:sz="0" w:space="0" w:color="auto"/>
        <w:bottom w:val="none" w:sz="0" w:space="0" w:color="auto"/>
        <w:right w:val="none" w:sz="0" w:space="0" w:color="auto"/>
      </w:divBdr>
      <w:divsChild>
        <w:div w:id="396244217">
          <w:marLeft w:val="0"/>
          <w:marRight w:val="0"/>
          <w:marTop w:val="0"/>
          <w:marBottom w:val="0"/>
          <w:divBdr>
            <w:top w:val="none" w:sz="0" w:space="0" w:color="auto"/>
            <w:left w:val="none" w:sz="0" w:space="0" w:color="auto"/>
            <w:bottom w:val="none" w:sz="0" w:space="0" w:color="auto"/>
            <w:right w:val="none" w:sz="0" w:space="0" w:color="auto"/>
          </w:divBdr>
        </w:div>
      </w:divsChild>
    </w:div>
    <w:div w:id="1697929254">
      <w:bodyDiv w:val="1"/>
      <w:marLeft w:val="0"/>
      <w:marRight w:val="0"/>
      <w:marTop w:val="0"/>
      <w:marBottom w:val="0"/>
      <w:divBdr>
        <w:top w:val="none" w:sz="0" w:space="0" w:color="auto"/>
        <w:left w:val="none" w:sz="0" w:space="0" w:color="auto"/>
        <w:bottom w:val="none" w:sz="0" w:space="0" w:color="auto"/>
        <w:right w:val="none" w:sz="0" w:space="0" w:color="auto"/>
      </w:divBdr>
    </w:div>
    <w:div w:id="1879079455">
      <w:bodyDiv w:val="1"/>
      <w:marLeft w:val="0"/>
      <w:marRight w:val="0"/>
      <w:marTop w:val="0"/>
      <w:marBottom w:val="0"/>
      <w:divBdr>
        <w:top w:val="none" w:sz="0" w:space="0" w:color="auto"/>
        <w:left w:val="none" w:sz="0" w:space="0" w:color="auto"/>
        <w:bottom w:val="none" w:sz="0" w:space="0" w:color="auto"/>
        <w:right w:val="none" w:sz="0" w:space="0" w:color="auto"/>
      </w:divBdr>
    </w:div>
    <w:div w:id="2086874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arly-education.org.uk/transitions" TargetMode="External"/><Relationship Id="rId21" Type="http://schemas.openxmlformats.org/officeDocument/2006/relationships/hyperlink" Target="https://www.downs-syndrome.org.uk/download-package/barriers-to-health-%ef%bb%bffor-people-with-ds/" TargetMode="External"/><Relationship Id="rId42" Type="http://schemas.openxmlformats.org/officeDocument/2006/relationships/hyperlink" Target="https://moodle.uwtsd.ac.uk/pluginfile.php/158677/mod_resource/content/1/Dauncey%202016.pdf" TargetMode="External"/><Relationship Id="rId47" Type="http://schemas.openxmlformats.org/officeDocument/2006/relationships/hyperlink" Target="https://www.nhs.uk/Conditions/Downs-syndrome/" TargetMode="External"/><Relationship Id="rId63" Type="http://schemas.openxmlformats.org/officeDocument/2006/relationships/hyperlink" Target="https://www.unicef.org.uk/wp-content/uploads/2010/05/UNCRC_summary-1.pdf" TargetMode="External"/><Relationship Id="rId68" Type="http://schemas.openxmlformats.org/officeDocument/2006/relationships/hyperlink" Target="https://www.unicef.org.uk/wp-content/uploads/2010/05/UNCRC_summary-1.pdf" TargetMode="External"/><Relationship Id="rId16" Type="http://schemas.openxmlformats.org/officeDocument/2006/relationships/hyperlink" Target="http://www.assembly.wales/Research%20Documents/16-059%20SEN/16-059-Web-%20English.pdf" TargetMode="External"/><Relationship Id="rId11" Type="http://schemas.openxmlformats.org/officeDocument/2006/relationships/hyperlink" Target="https://www.childrenscommissioner.gov.uk/2018/06/01/the-importance-of-stability/" TargetMode="External"/><Relationship Id="rId32" Type="http://schemas.openxmlformats.org/officeDocument/2006/relationships/hyperlink" Target="https://directory.islington.gov.uk/kb5/islington/directory/advice.page?id=9pTua97FOes" TargetMode="External"/><Relationship Id="rId37" Type="http://schemas.openxmlformats.org/officeDocument/2006/relationships/hyperlink" Target="https://www.legislation.gov.uk/ukpga/1989/41/contents" TargetMode="External"/><Relationship Id="rId53" Type="http://schemas.openxmlformats.org/officeDocument/2006/relationships/hyperlink" Target="https://www2.oxfordshire.gov.uk/cms/sites/default/files/folders/documents/childreneducationandfamilies/informationforchildcareproviders/Toolkit/goodpractice/EYTransitionPack.pdf" TargetMode="External"/><Relationship Id="rId58" Type="http://schemas.openxmlformats.org/officeDocument/2006/relationships/hyperlink" Target="https://www.snapcymru.org/how-the-additional-learning-needs-education-tribunal-alnet-act-will-be-implemented/" TargetMode="External"/><Relationship Id="rId74" Type="http://schemas.openxmlformats.org/officeDocument/2006/relationships/hyperlink" Target="https://gov.wales/sites/default/files/publications/2018-06/additional-learning-needs-and-education-tribunal-wales-act-2018-implementation-guide-for-individual-development-plans.pdf" TargetMode="External"/><Relationship Id="rId79" Type="http://schemas.openxmlformats.org/officeDocument/2006/relationships/hyperlink" Target="https://gov.wales/sites/default/files/publications/2021-03/the-additional-learning-needs-code-for-wales-2021.pdf" TargetMode="External"/><Relationship Id="rId5" Type="http://schemas.openxmlformats.org/officeDocument/2006/relationships/footnotes" Target="footnotes.xml"/><Relationship Id="rId61" Type="http://schemas.openxmlformats.org/officeDocument/2006/relationships/hyperlink" Target="https://www.allfie.org.uk/definitions/models-of-disability/medical-model-disability/" TargetMode="External"/><Relationship Id="rId82" Type="http://schemas.openxmlformats.org/officeDocument/2006/relationships/fontTable" Target="fontTable.xml"/><Relationship Id="rId19" Type="http://schemas.openxmlformats.org/officeDocument/2006/relationships/hyperlink" Target="https://foundationyears.org.uk/wp-content/uploads/2017/10/In-partnership_Childcare-Needs_Final.pdf" TargetMode="External"/><Relationship Id="rId14" Type="http://schemas.openxmlformats.org/officeDocument/2006/relationships/hyperlink" Target="https://app.croneri.co.uk/feature-articles/partnership-working-support-children-additional-needs" TargetMode="External"/><Relationship Id="rId22" Type="http://schemas.openxmlformats.org/officeDocument/2006/relationships/hyperlink" Target="https://downsyndrome.ie/dsi-news-one-of-the-biggest-barriers-to-education-for-children-with-down-syndrome-is-being-removed/" TargetMode="External"/><Relationship Id="rId27" Type="http://schemas.openxmlformats.org/officeDocument/2006/relationships/hyperlink" Target="https://www.eif.org.uk/resource/why-does-early-intervention-matter" TargetMode="External"/><Relationship Id="rId30" Type="http://schemas.openxmlformats.org/officeDocument/2006/relationships/hyperlink" Target="https://enquire.org.uk/professionals/understanding-schools-local-authorities-responsibilities-asl-act/" TargetMode="External"/><Relationship Id="rId35" Type="http://schemas.openxmlformats.org/officeDocument/2006/relationships/hyperlink" Target="https://www.jisc.ac.uk/guides/meeting-the-requirements-of-learners-with-special-educational-needs/learning-disabilities-and-difficulties" TargetMode="External"/><Relationship Id="rId43" Type="http://schemas.openxmlformats.org/officeDocument/2006/relationships/hyperlink" Target="https://www.ndcs.org.uk/media/5201/wales-final-factsheet-aln-reforms-oct-19.pdf" TargetMode="External"/><Relationship Id="rId48" Type="http://schemas.openxmlformats.org/officeDocument/2006/relationships/hyperlink" Target="https://www.nhs.uk/Conditions/Downs-syndrome/" TargetMode="External"/><Relationship Id="rId56" Type="http://schemas.openxmlformats.org/officeDocument/2006/relationships/hyperlink" Target="https://www.scope.org.uk/about-us/social-model-of-disability/" TargetMode="External"/><Relationship Id="rId64" Type="http://schemas.openxmlformats.org/officeDocument/2006/relationships/hyperlink" Target="https://www.unicef.org.uk/wp-content/uploads/2010/05/UNCRC_summary-1.pdf" TargetMode="External"/><Relationship Id="rId69" Type="http://schemas.openxmlformats.org/officeDocument/2006/relationships/hyperlink" Target="https://www.ohchr.org/EN/HRBodies/CRPD/Pages/ConventionRightsPersonsWithDisabilities.aspx" TargetMode="External"/><Relationship Id="rId77" Type="http://schemas.openxmlformats.org/officeDocument/2006/relationships/hyperlink" Target="https://gov.wales/sites/default/files/publications/2020-03/additional-learning-needs-aln-transformation-programme-v3.pdf" TargetMode="External"/><Relationship Id="rId8" Type="http://schemas.openxmlformats.org/officeDocument/2006/relationships/hyperlink" Target="https://www.bartleby.com/essay/Early-Intervention-Positive-And-Negative-Effects-On-P3VKMGQ3FT85" TargetMode="External"/><Relationship Id="rId51" Type="http://schemas.openxmlformats.org/officeDocument/2006/relationships/hyperlink" Target="https://www.nhs.uk/Conditions/Downs-syndrome/" TargetMode="External"/><Relationship Id="rId72" Type="http://schemas.openxmlformats.org/officeDocument/2006/relationships/hyperlink" Target="https://gov.wales/sites/default/files/publications/2018-03/aln-frequently-asked-questions-faqs.pdf" TargetMode="External"/><Relationship Id="rId80" Type="http://schemas.openxmlformats.org/officeDocument/2006/relationships/hyperlink" Target="https://gov.wales/sites/default/files/publications/2021-03/the-additional-learning-needs-code-for-wales-2021.pdf" TargetMode="External"/><Relationship Id="rId3" Type="http://schemas.openxmlformats.org/officeDocument/2006/relationships/settings" Target="settings.xml"/><Relationship Id="rId12" Type="http://schemas.openxmlformats.org/officeDocument/2006/relationships/hyperlink" Target="https://www.childcomwales.org.uk/our-work/policy-positions/aln-code-of-practice-consultation-response/" TargetMode="External"/><Relationship Id="rId17" Type="http://schemas.openxmlformats.org/officeDocument/2006/relationships/hyperlink" Target="http://www.assembly.wales/Research%20Documents/16-059%20SEN/16-059-Web-%20English.pdf" TargetMode="External"/><Relationship Id="rId25" Type="http://schemas.openxmlformats.org/officeDocument/2006/relationships/hyperlink" Target="https://www.downs-syndrome.org.uk/wales/" TargetMode="External"/><Relationship Id="rId33" Type="http://schemas.openxmlformats.org/officeDocument/2006/relationships/hyperlink" Target="http://orca.cf.ac.uk/114623/2/2018kirwandedpsy.pdf" TargetMode="External"/><Relationship Id="rId38" Type="http://schemas.openxmlformats.org/officeDocument/2006/relationships/hyperlink" Target="https://doi.org/10.1080/03004279.2017.1412488" TargetMode="External"/><Relationship Id="rId46" Type="http://schemas.openxmlformats.org/officeDocument/2006/relationships/hyperlink" Target="https://www.nhs.uk/conditions/downs-syndrome/how-to-help-children-and-young-people/" TargetMode="External"/><Relationship Id="rId59" Type="http://schemas.openxmlformats.org/officeDocument/2006/relationships/hyperlink" Target="https://www.snapcymru.org/wp-content/uploads/2014/09/IDP-Booklet.pdf" TargetMode="External"/><Relationship Id="rId67" Type="http://schemas.openxmlformats.org/officeDocument/2006/relationships/hyperlink" Target="https://www.unicef.org.uk/wp-content/uploads/2010/05/UNCRC_summary-1.pdf" TargetMode="External"/><Relationship Id="rId20" Type="http://schemas.openxmlformats.org/officeDocument/2006/relationships/hyperlink" Target="https://www.devon.gov.uk/equality/communities/disability/medical-model" TargetMode="External"/><Relationship Id="rId41" Type="http://schemas.openxmlformats.org/officeDocument/2006/relationships/hyperlink" Target="https://mentallyhealthyschools.org.uk/risks-and-protective-factors/vulnerable-children/children-with-additional-needs/" TargetMode="External"/><Relationship Id="rId54" Type="http://schemas.openxmlformats.org/officeDocument/2006/relationships/hyperlink" Target="https://www.provisionmap.co.uk/role-of-the-additional-learning-needs-co-ordinator-alnco/" TargetMode="External"/><Relationship Id="rId62" Type="http://schemas.openxmlformats.org/officeDocument/2006/relationships/hyperlink" Target="https://www.learningdisabilities.org.uk/learning-disabilities/a-to-z/s/social-model-disability" TargetMode="External"/><Relationship Id="rId70" Type="http://schemas.openxmlformats.org/officeDocument/2006/relationships/hyperlink" Target="https://gov.wales/sites/default/files/consultations/2018-12/draft-additional-learning-needs-code-for-wales_0.pdf" TargetMode="External"/><Relationship Id="rId75" Type="http://schemas.openxmlformats.org/officeDocument/2006/relationships/hyperlink" Target="https://gov.wales/sites/default/files/publications/2019-11/additional-learning-needs-transformation-programme-frequently-asked-questions.pdf"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search.informit.org/doi/10.3316/aeipt.26080" TargetMode="External"/><Relationship Id="rId23" Type="http://schemas.openxmlformats.org/officeDocument/2006/relationships/hyperlink" Target="http://downsyndrome.nacd.org/heart_disease.php" TargetMode="External"/><Relationship Id="rId28" Type="http://schemas.openxmlformats.org/officeDocument/2006/relationships/hyperlink" Target="https://www.telipa.org/supporting-children-with-down-syndrome-through-early-intervention/" TargetMode="External"/><Relationship Id="rId36" Type="http://schemas.openxmlformats.org/officeDocument/2006/relationships/hyperlink" Target="https://www.jrf.org.uk/sites/default/files/jrf/migrated/files/barriers-inclusion-parents.pdf" TargetMode="External"/><Relationship Id="rId49" Type="http://schemas.openxmlformats.org/officeDocument/2006/relationships/hyperlink" Target="https://www.nhs.uk/Conditions/Downs-syndrome/" TargetMode="External"/><Relationship Id="rId57" Type="http://schemas.openxmlformats.org/officeDocument/2006/relationships/hyperlink" Target="https://research.senedd.wales/research-articles/additional-learning-needs-code-the-next-step-in-a-complete-overhaul-of-a-system-no-longer-fit-for-purpose/" TargetMode="External"/><Relationship Id="rId10" Type="http://schemas.openxmlformats.org/officeDocument/2006/relationships/hyperlink" Target="https://www.bond.org.uk/sites/default/files/resource-documents/stigma_disability_and_development.pdf" TargetMode="External"/><Relationship Id="rId31" Type="http://schemas.openxmlformats.org/officeDocument/2006/relationships/hyperlink" Target="https://supportandprovision.pembsinclusionservice.wales/wp-content/uploads/2019/04/jPXF2D-Readiness-for-ALN-reforms-en_0.pdf" TargetMode="External"/><Relationship Id="rId44" Type="http://schemas.openxmlformats.org/officeDocument/2006/relationships/hyperlink" Target="https://www.ndss.org/resources/early-intervention/" TargetMode="External"/><Relationship Id="rId52" Type="http://schemas.openxmlformats.org/officeDocument/2006/relationships/hyperlink" Target="https://learning.nspcc.org.uk/safeguarding-child-protection/early-help-early-intervention" TargetMode="External"/><Relationship Id="rId60" Type="http://schemas.openxmlformats.org/officeDocument/2006/relationships/hyperlink" Target="http://3.10.187.86/help-for-families/statementing-process/" TargetMode="External"/><Relationship Id="rId65" Type="http://schemas.openxmlformats.org/officeDocument/2006/relationships/hyperlink" Target="https://www.unicef.org.uk/wp-content/uploads/2010/05/UNCRC_summary-1.pdf" TargetMode="External"/><Relationship Id="rId73" Type="http://schemas.openxmlformats.org/officeDocument/2006/relationships/hyperlink" Target="https://gov.wales/sites/default/files/publications/2018-06/additional-learning-needs-and-education-tribunal-wales-act-2018-implementation-guide-for-individual-development-plans.pdf" TargetMode="External"/><Relationship Id="rId78" Type="http://schemas.openxmlformats.org/officeDocument/2006/relationships/hyperlink" Target="https://gov.wales/sites/default/files/publications/2021-01/role-of-early-years-additional-learning-needs-co-ordinator.pdf"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bc.co.uk/news/uk-wales-49770105" TargetMode="External"/><Relationship Id="rId13" Type="http://schemas.openxmlformats.org/officeDocument/2006/relationships/hyperlink" Target="https://www.foundationyears.org.uk/files/2015/06/Section-4-First-concerns-and-early-identification.pdf" TargetMode="External"/><Relationship Id="rId18" Type="http://schemas.openxmlformats.org/officeDocument/2006/relationships/hyperlink" Target="http://www.assembly.wales/Research%20Documents/16-059%20SEN/16-059-Web-%20English.pdf" TargetMode="External"/><Relationship Id="rId39" Type="http://schemas.openxmlformats.org/officeDocument/2006/relationships/hyperlink" Target="https://doi.org/10.12968/bjon.2016.25.10.552" TargetMode="External"/><Relationship Id="rId34" Type="http://schemas.openxmlformats.org/officeDocument/2006/relationships/hyperlink" Target="https://doi.org/10.1055/s-2002-23553" TargetMode="External"/><Relationship Id="rId50" Type="http://schemas.openxmlformats.org/officeDocument/2006/relationships/hyperlink" Target="https://www.nhs.uk/Conditions/Downs-syndrome/" TargetMode="External"/><Relationship Id="rId55" Type="http://schemas.openxmlformats.org/officeDocument/2006/relationships/hyperlink" Target="https://raisingchildren.net.au/disability/guide-to-disabilities/assessment-diagnosis/down-syndrome" TargetMode="External"/><Relationship Id="rId76" Type="http://schemas.openxmlformats.org/officeDocument/2006/relationships/hyperlink" Target="https://gov.wales/sites/default/files/publications/2020-03/additional-learning-needs-aln-transformation-programme-v3.pdf" TargetMode="External"/><Relationship Id="rId7" Type="http://schemas.openxmlformats.org/officeDocument/2006/relationships/hyperlink" Target="https://doi.org/10.1080/03004279.2020.1809489" TargetMode="External"/><Relationship Id="rId71" Type="http://schemas.openxmlformats.org/officeDocument/2006/relationships/hyperlink" Target="https://gov.wales/sites/default/files/consultations/2018-12/draft-additional-learning-needs-code-for-wales_0.pdf" TargetMode="External"/><Relationship Id="rId2" Type="http://schemas.openxmlformats.org/officeDocument/2006/relationships/styles" Target="styles.xml"/><Relationship Id="rId29" Type="http://schemas.openxmlformats.org/officeDocument/2006/relationships/hyperlink" Target="https://www.erw.wales/news/update-additional-learning-needs-and-education-tribunal-wales-act-2018/" TargetMode="External"/><Relationship Id="rId24" Type="http://schemas.openxmlformats.org/officeDocument/2006/relationships/hyperlink" Target="https://www.downs-syndrome.org.uk/?wpdmdl=1705" TargetMode="External"/><Relationship Id="rId40" Type="http://schemas.openxmlformats.org/officeDocument/2006/relationships/hyperlink" Target="https://www.mencap.org.uk/learning-disability-explained/research-and-statistics/stigma-and-discrimination-research-and" TargetMode="External"/><Relationship Id="rId45" Type="http://schemas.openxmlformats.org/officeDocument/2006/relationships/hyperlink" Target="https://www.nfa.co.uk/story/story_category/supporting-a-child-with-downs-syndrome/" TargetMode="External"/><Relationship Id="rId66" Type="http://schemas.openxmlformats.org/officeDocument/2006/relationships/hyperlink" Target="https://www.unicef.org.uk/wp-content/uploads/2010/05/UNCRC_summary-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17</Pages>
  <Words>5715</Words>
  <Characters>32579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Reed</dc:creator>
  <cp:keywords/>
  <dc:description/>
  <cp:lastModifiedBy>Maisie Reed</cp:lastModifiedBy>
  <cp:revision>2</cp:revision>
  <dcterms:created xsi:type="dcterms:W3CDTF">2021-06-11T16:24:00Z</dcterms:created>
  <dcterms:modified xsi:type="dcterms:W3CDTF">2021-06-11T16:24:00Z</dcterms:modified>
</cp:coreProperties>
</file>