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5" w14:textId="77777777" w:rsidR="00442D29" w:rsidRPr="005738A4" w:rsidRDefault="00442D29" w:rsidP="0071523D">
      <w:pPr>
        <w:spacing w:line="360" w:lineRule="auto"/>
        <w:rPr>
          <w:rFonts w:ascii="Times New Roman" w:eastAsia="Times New Roman" w:hAnsi="Times New Roman" w:cs="Times New Roman"/>
          <w:b/>
          <w:color w:val="000000" w:themeColor="text1"/>
          <w:sz w:val="32"/>
          <w:szCs w:val="32"/>
          <w:lang w:val="en-GB"/>
        </w:rPr>
      </w:pPr>
    </w:p>
    <w:p w14:paraId="00000006" w14:textId="77777777" w:rsidR="00442D29" w:rsidRPr="005738A4" w:rsidRDefault="00442D29" w:rsidP="00BF178A">
      <w:pPr>
        <w:spacing w:line="360" w:lineRule="auto"/>
        <w:jc w:val="center"/>
        <w:rPr>
          <w:rFonts w:ascii="Times New Roman" w:eastAsia="Times New Roman" w:hAnsi="Times New Roman" w:cs="Times New Roman"/>
          <w:b/>
          <w:color w:val="000000" w:themeColor="text1"/>
          <w:sz w:val="32"/>
          <w:szCs w:val="32"/>
          <w:lang w:val="en-GB"/>
        </w:rPr>
      </w:pPr>
    </w:p>
    <w:p w14:paraId="00000007" w14:textId="77777777" w:rsidR="00442D29" w:rsidRPr="005738A4" w:rsidRDefault="00442D29" w:rsidP="00BF178A">
      <w:pPr>
        <w:spacing w:line="360" w:lineRule="auto"/>
        <w:jc w:val="center"/>
        <w:rPr>
          <w:rFonts w:ascii="Times New Roman" w:eastAsia="Times New Roman" w:hAnsi="Times New Roman" w:cs="Times New Roman"/>
          <w:b/>
          <w:color w:val="000000" w:themeColor="text1"/>
          <w:sz w:val="32"/>
          <w:szCs w:val="32"/>
          <w:lang w:val="en-GB"/>
        </w:rPr>
      </w:pPr>
    </w:p>
    <w:p w14:paraId="00000009" w14:textId="77777777" w:rsidR="00442D29" w:rsidRPr="005738A4" w:rsidRDefault="00442D29" w:rsidP="0071523D">
      <w:pPr>
        <w:spacing w:line="360" w:lineRule="auto"/>
        <w:rPr>
          <w:rFonts w:ascii="Times New Roman" w:eastAsia="Times New Roman" w:hAnsi="Times New Roman" w:cs="Times New Roman"/>
          <w:b/>
          <w:color w:val="000000" w:themeColor="text1"/>
          <w:sz w:val="32"/>
          <w:szCs w:val="32"/>
          <w:lang w:val="en-GB"/>
        </w:rPr>
      </w:pPr>
    </w:p>
    <w:p w14:paraId="0000000A" w14:textId="77777777" w:rsidR="00442D29" w:rsidRPr="005738A4" w:rsidRDefault="00442D29" w:rsidP="00BF178A">
      <w:pPr>
        <w:spacing w:line="360" w:lineRule="auto"/>
        <w:jc w:val="center"/>
        <w:rPr>
          <w:rFonts w:ascii="Times New Roman" w:eastAsia="Times New Roman" w:hAnsi="Times New Roman" w:cs="Times New Roman"/>
          <w:b/>
          <w:color w:val="000000" w:themeColor="text1"/>
          <w:sz w:val="32"/>
          <w:szCs w:val="32"/>
          <w:lang w:val="en-GB"/>
        </w:rPr>
      </w:pPr>
    </w:p>
    <w:p w14:paraId="6577FCF7" w14:textId="77777777" w:rsidR="00C57CFE" w:rsidRPr="00C57CFE" w:rsidRDefault="00C57CFE" w:rsidP="00C57CFE">
      <w:pPr>
        <w:keepNext/>
        <w:keepLines/>
        <w:pBdr>
          <w:bottom w:val="single" w:sz="4" w:space="1" w:color="auto"/>
        </w:pBdr>
        <w:spacing w:before="400" w:after="120" w:line="360" w:lineRule="auto"/>
        <w:jc w:val="center"/>
        <w:outlineLvl w:val="0"/>
        <w:rPr>
          <w:rFonts w:ascii="Times New Roman" w:eastAsiaTheme="majorEastAsia" w:hAnsi="Times New Roman" w:cs="Times New Roman"/>
          <w:b/>
          <w:color w:val="000000" w:themeColor="text1"/>
          <w:sz w:val="32"/>
          <w:szCs w:val="32"/>
        </w:rPr>
      </w:pPr>
      <w:r w:rsidRPr="00C57CFE">
        <w:rPr>
          <w:rFonts w:asciiTheme="majorHAnsi" w:eastAsiaTheme="majorEastAsia" w:hAnsiTheme="majorHAnsi" w:cstheme="majorBidi"/>
          <w:b/>
          <w:caps/>
          <w:color w:val="548DD4" w:themeColor="text2" w:themeTint="99"/>
          <w:sz w:val="64"/>
          <w:szCs w:val="64"/>
        </w:rPr>
        <w:t xml:space="preserve">anita valeria barna (2012749) </w:t>
      </w:r>
      <w:r w:rsidRPr="00C57CFE">
        <w:rPr>
          <w:rFonts w:ascii="Times New Roman" w:hAnsi="Times New Roman"/>
          <w:b/>
          <w:color w:val="4F81BD" w:themeColor="accent1"/>
          <w:sz w:val="36"/>
          <w:szCs w:val="36"/>
        </w:rPr>
        <w:t>BA (Hons), level 5, term2, group 1</w:t>
      </w:r>
    </w:p>
    <w:p w14:paraId="03325876" w14:textId="77777777" w:rsidR="00C57CFE" w:rsidRDefault="00C57CFE" w:rsidP="00C57CFE">
      <w:pPr>
        <w:spacing w:line="240" w:lineRule="auto"/>
        <w:jc w:val="center"/>
        <w:rPr>
          <w:rFonts w:asciiTheme="majorHAnsi" w:eastAsiaTheme="majorEastAsia" w:hAnsiTheme="majorHAnsi" w:cstheme="majorBidi"/>
          <w:caps/>
          <w:color w:val="548DD4" w:themeColor="text2" w:themeTint="99"/>
          <w:sz w:val="64"/>
          <w:szCs w:val="64"/>
        </w:rPr>
      </w:pPr>
      <w:r>
        <w:rPr>
          <w:rFonts w:asciiTheme="majorHAnsi" w:eastAsiaTheme="majorEastAsia" w:hAnsiTheme="majorHAnsi" w:cstheme="majorBidi"/>
          <w:caps/>
          <w:color w:val="548DD4" w:themeColor="text2" w:themeTint="99"/>
          <w:sz w:val="64"/>
          <w:szCs w:val="64"/>
        </w:rPr>
        <w:t xml:space="preserve">data handling </w:t>
      </w:r>
    </w:p>
    <w:p w14:paraId="4CF5363B" w14:textId="77777777" w:rsidR="00C57CFE" w:rsidRDefault="00C57CFE" w:rsidP="00C57CFE">
      <w:pPr>
        <w:spacing w:line="240" w:lineRule="auto"/>
        <w:jc w:val="center"/>
        <w:rPr>
          <w:rFonts w:asciiTheme="majorHAnsi" w:eastAsiaTheme="majorEastAsia" w:hAnsiTheme="majorHAnsi" w:cstheme="majorBidi"/>
          <w:caps/>
          <w:color w:val="548DD4" w:themeColor="text2" w:themeTint="99"/>
          <w:sz w:val="64"/>
          <w:szCs w:val="64"/>
        </w:rPr>
      </w:pPr>
      <w:r>
        <w:rPr>
          <w:rFonts w:asciiTheme="majorHAnsi" w:eastAsiaTheme="majorEastAsia" w:hAnsiTheme="majorHAnsi" w:cstheme="majorBidi"/>
          <w:caps/>
          <w:color w:val="548DD4" w:themeColor="text2" w:themeTint="99"/>
          <w:sz w:val="64"/>
          <w:szCs w:val="64"/>
        </w:rPr>
        <w:t xml:space="preserve">and </w:t>
      </w:r>
    </w:p>
    <w:p w14:paraId="47306EE4" w14:textId="51002CE4" w:rsidR="00C57CFE" w:rsidRPr="00C57CFE" w:rsidRDefault="00C57CFE" w:rsidP="00C57CFE">
      <w:pPr>
        <w:spacing w:line="240" w:lineRule="auto"/>
        <w:jc w:val="center"/>
        <w:rPr>
          <w:rFonts w:asciiTheme="majorHAnsi" w:eastAsiaTheme="majorEastAsia" w:hAnsiTheme="majorHAnsi" w:cstheme="majorBidi"/>
          <w:caps/>
          <w:color w:val="548DD4" w:themeColor="text2" w:themeTint="99"/>
          <w:sz w:val="64"/>
          <w:szCs w:val="64"/>
        </w:rPr>
      </w:pPr>
      <w:r>
        <w:rPr>
          <w:rFonts w:asciiTheme="majorHAnsi" w:eastAsiaTheme="majorEastAsia" w:hAnsiTheme="majorHAnsi" w:cstheme="majorBidi"/>
          <w:caps/>
          <w:color w:val="548DD4" w:themeColor="text2" w:themeTint="99"/>
          <w:sz w:val="64"/>
          <w:szCs w:val="64"/>
        </w:rPr>
        <w:t>business intel</w:t>
      </w:r>
      <w:r w:rsidR="0071523D">
        <w:rPr>
          <w:rFonts w:asciiTheme="majorHAnsi" w:eastAsiaTheme="majorEastAsia" w:hAnsiTheme="majorHAnsi" w:cstheme="majorBidi"/>
          <w:caps/>
          <w:color w:val="548DD4" w:themeColor="text2" w:themeTint="99"/>
          <w:sz w:val="64"/>
          <w:szCs w:val="64"/>
        </w:rPr>
        <w:t>l</w:t>
      </w:r>
      <w:r>
        <w:rPr>
          <w:rFonts w:asciiTheme="majorHAnsi" w:eastAsiaTheme="majorEastAsia" w:hAnsiTheme="majorHAnsi" w:cstheme="majorBidi"/>
          <w:caps/>
          <w:color w:val="548DD4" w:themeColor="text2" w:themeTint="99"/>
          <w:sz w:val="64"/>
          <w:szCs w:val="64"/>
        </w:rPr>
        <w:t>igence</w:t>
      </w:r>
      <w:r w:rsidRPr="00C57CFE">
        <w:rPr>
          <w:rFonts w:asciiTheme="majorHAnsi" w:eastAsiaTheme="majorEastAsia" w:hAnsiTheme="majorHAnsi" w:cstheme="majorBidi"/>
          <w:caps/>
          <w:color w:val="548DD4" w:themeColor="text2" w:themeTint="99"/>
          <w:sz w:val="64"/>
          <w:szCs w:val="64"/>
        </w:rPr>
        <w:t xml:space="preserve"> (lcbb500</w:t>
      </w:r>
      <w:r>
        <w:rPr>
          <w:rFonts w:asciiTheme="majorHAnsi" w:eastAsiaTheme="majorEastAsia" w:hAnsiTheme="majorHAnsi" w:cstheme="majorBidi"/>
          <w:caps/>
          <w:color w:val="548DD4" w:themeColor="text2" w:themeTint="99"/>
          <w:sz w:val="64"/>
          <w:szCs w:val="64"/>
        </w:rPr>
        <w:t>0</w:t>
      </w:r>
      <w:r w:rsidRPr="00C57CFE">
        <w:rPr>
          <w:rFonts w:asciiTheme="majorHAnsi" w:eastAsiaTheme="majorEastAsia" w:hAnsiTheme="majorHAnsi" w:cstheme="majorBidi"/>
          <w:caps/>
          <w:color w:val="548DD4" w:themeColor="text2" w:themeTint="99"/>
          <w:sz w:val="64"/>
          <w:szCs w:val="64"/>
        </w:rPr>
        <w:t>)</w:t>
      </w:r>
      <w:bookmarkStart w:id="0" w:name="_Hlk92295476"/>
    </w:p>
    <w:bookmarkEnd w:id="0"/>
    <w:p w14:paraId="281AEE88" w14:textId="0BBDD28B" w:rsidR="00C57CFE" w:rsidRPr="00C57CFE" w:rsidRDefault="00C57CFE" w:rsidP="00C57CFE">
      <w:pPr>
        <w:spacing w:before="120" w:line="240" w:lineRule="auto"/>
        <w:jc w:val="center"/>
        <w:rPr>
          <w:rFonts w:asciiTheme="minorHAnsi" w:eastAsiaTheme="minorEastAsia" w:hAnsiTheme="minorHAnsi" w:cstheme="minorBidi"/>
          <w:color w:val="4F81BD" w:themeColor="accent1"/>
          <w:sz w:val="36"/>
          <w:szCs w:val="36"/>
          <w:lang w:val="en-GB"/>
        </w:rPr>
      </w:pPr>
      <w:r w:rsidRPr="00C57CFE">
        <w:rPr>
          <w:rFonts w:asciiTheme="minorHAnsi" w:eastAsiaTheme="minorEastAsia" w:hAnsiTheme="minorHAnsi" w:cstheme="minorBidi"/>
          <w:color w:val="4F81BD" w:themeColor="accent1"/>
          <w:sz w:val="36"/>
          <w:szCs w:val="36"/>
        </w:rPr>
        <w:t xml:space="preserve">Lecturer: </w:t>
      </w:r>
      <w:r w:rsidR="0071523D">
        <w:rPr>
          <w:rFonts w:asciiTheme="minorHAnsi" w:eastAsiaTheme="minorEastAsia" w:hAnsiTheme="minorHAnsi" w:cstheme="minorBidi"/>
          <w:color w:val="4F81BD" w:themeColor="accent1"/>
          <w:sz w:val="36"/>
          <w:szCs w:val="36"/>
          <w:lang w:val="en-GB"/>
        </w:rPr>
        <w:t xml:space="preserve">Joy </w:t>
      </w:r>
      <w:proofErr w:type="spellStart"/>
      <w:r w:rsidR="0071523D">
        <w:rPr>
          <w:rFonts w:asciiTheme="minorHAnsi" w:eastAsiaTheme="minorEastAsia" w:hAnsiTheme="minorHAnsi" w:cstheme="minorBidi"/>
          <w:color w:val="4F81BD" w:themeColor="accent1"/>
          <w:sz w:val="36"/>
          <w:szCs w:val="36"/>
          <w:lang w:val="en-GB"/>
        </w:rPr>
        <w:t>Botu</w:t>
      </w:r>
      <w:proofErr w:type="spellEnd"/>
    </w:p>
    <w:p w14:paraId="2C3D98BF" w14:textId="77777777" w:rsidR="00C57CFE" w:rsidRPr="00C57CFE" w:rsidRDefault="00C57CFE" w:rsidP="00C57CFE">
      <w:pPr>
        <w:jc w:val="center"/>
        <w:rPr>
          <w:color w:val="4F81BD" w:themeColor="accent1"/>
          <w:sz w:val="64"/>
          <w:szCs w:val="64"/>
        </w:rPr>
      </w:pPr>
      <w:r w:rsidRPr="00C57CFE">
        <w:rPr>
          <w:color w:val="4F81BD" w:themeColor="accent1"/>
          <w:sz w:val="64"/>
          <w:szCs w:val="64"/>
        </w:rPr>
        <w:t>ASSIGNMENT 1</w:t>
      </w:r>
    </w:p>
    <w:p w14:paraId="0000000B" w14:textId="2C22E035" w:rsidR="00442D29" w:rsidRPr="005738A4" w:rsidRDefault="0071523D" w:rsidP="00C57CFE">
      <w:pPr>
        <w:spacing w:line="360" w:lineRule="auto"/>
        <w:jc w:val="center"/>
        <w:rPr>
          <w:rFonts w:ascii="Times New Roman" w:eastAsia="Times New Roman" w:hAnsi="Times New Roman" w:cs="Times New Roman"/>
          <w:b/>
          <w:color w:val="000000" w:themeColor="text1"/>
          <w:sz w:val="32"/>
          <w:szCs w:val="32"/>
          <w:lang w:val="en-GB"/>
        </w:rPr>
      </w:pPr>
      <w:r>
        <w:rPr>
          <w:color w:val="4F81BD" w:themeColor="accent1"/>
          <w:sz w:val="64"/>
          <w:szCs w:val="64"/>
        </w:rPr>
        <w:t>Report</w:t>
      </w:r>
    </w:p>
    <w:p w14:paraId="0000000C" w14:textId="77777777" w:rsidR="00442D29" w:rsidRPr="005738A4" w:rsidRDefault="00442D29" w:rsidP="00BF178A">
      <w:pPr>
        <w:spacing w:line="360" w:lineRule="auto"/>
        <w:jc w:val="center"/>
        <w:rPr>
          <w:rFonts w:ascii="Times New Roman" w:eastAsia="Times New Roman" w:hAnsi="Times New Roman" w:cs="Times New Roman"/>
          <w:b/>
          <w:color w:val="000000" w:themeColor="text1"/>
          <w:sz w:val="32"/>
          <w:szCs w:val="32"/>
          <w:lang w:val="en-GB"/>
        </w:rPr>
      </w:pPr>
    </w:p>
    <w:p w14:paraId="0000000D" w14:textId="57543618" w:rsidR="00442D29" w:rsidRPr="005738A4" w:rsidRDefault="00442D29" w:rsidP="0071523D">
      <w:pPr>
        <w:spacing w:line="360" w:lineRule="auto"/>
        <w:rPr>
          <w:rFonts w:ascii="Times New Roman" w:eastAsia="Times New Roman" w:hAnsi="Times New Roman" w:cs="Times New Roman"/>
          <w:b/>
          <w:color w:val="000000" w:themeColor="text1"/>
          <w:sz w:val="32"/>
          <w:szCs w:val="32"/>
          <w:lang w:val="en-GB"/>
        </w:rPr>
      </w:pPr>
    </w:p>
    <w:p w14:paraId="0000000E"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0F"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0"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1"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2"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3"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4"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5"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6"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7"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8"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p w14:paraId="00000019" w14:textId="77777777" w:rsidR="00442D29" w:rsidRPr="005738A4" w:rsidRDefault="00442D29" w:rsidP="00BF178A">
      <w:pPr>
        <w:spacing w:line="360" w:lineRule="auto"/>
        <w:jc w:val="both"/>
        <w:rPr>
          <w:rFonts w:ascii="Times New Roman" w:eastAsia="Times New Roman" w:hAnsi="Times New Roman" w:cs="Times New Roman"/>
          <w:b/>
          <w:color w:val="000000" w:themeColor="text1"/>
          <w:sz w:val="32"/>
          <w:szCs w:val="32"/>
          <w:lang w:val="en-GB"/>
        </w:rPr>
      </w:pPr>
    </w:p>
    <w:sdt>
      <w:sdtPr>
        <w:rPr>
          <w:rFonts w:ascii="Arial" w:eastAsia="Arial" w:hAnsi="Arial" w:cs="Arial"/>
          <w:color w:val="000000" w:themeColor="text1"/>
          <w:sz w:val="24"/>
          <w:szCs w:val="24"/>
          <w:lang w:val="en-GB"/>
        </w:rPr>
        <w:id w:val="-1787959117"/>
        <w:docPartObj>
          <w:docPartGallery w:val="Table of Contents"/>
          <w:docPartUnique/>
        </w:docPartObj>
      </w:sdtPr>
      <w:sdtEndPr>
        <w:rPr>
          <w:b/>
          <w:bCs/>
          <w:noProof/>
        </w:rPr>
      </w:sdtEndPr>
      <w:sdtContent>
        <w:p w14:paraId="38893067" w14:textId="54AC252A" w:rsidR="00EB5F4F" w:rsidRPr="0071523D" w:rsidRDefault="00EB5F4F" w:rsidP="00ED28D4">
          <w:pPr>
            <w:pStyle w:val="TOCHeading"/>
            <w:spacing w:line="360" w:lineRule="auto"/>
            <w:jc w:val="center"/>
            <w:rPr>
              <w:rFonts w:ascii="Arial" w:hAnsi="Arial" w:cs="Arial"/>
              <w:b/>
              <w:color w:val="1F497D" w:themeColor="text2"/>
              <w:sz w:val="24"/>
              <w:szCs w:val="24"/>
              <w:lang w:val="en-GB"/>
            </w:rPr>
          </w:pPr>
          <w:r w:rsidRPr="0071523D">
            <w:rPr>
              <w:rFonts w:ascii="Arial" w:hAnsi="Arial" w:cs="Arial"/>
              <w:b/>
              <w:color w:val="1F497D" w:themeColor="text2"/>
              <w:sz w:val="24"/>
              <w:szCs w:val="24"/>
              <w:lang w:val="en-GB"/>
            </w:rPr>
            <w:t>Table of Contents</w:t>
          </w:r>
        </w:p>
        <w:p w14:paraId="6B1A8C0E" w14:textId="77777777" w:rsidR="0071523D" w:rsidRPr="0071523D" w:rsidRDefault="0071523D" w:rsidP="0071523D">
          <w:pPr>
            <w:rPr>
              <w:color w:val="4F81BD" w:themeColor="accent1"/>
              <w:sz w:val="24"/>
              <w:szCs w:val="24"/>
              <w:lang w:val="en-GB"/>
            </w:rPr>
          </w:pPr>
        </w:p>
        <w:p w14:paraId="1A154F27" w14:textId="787FC44E" w:rsidR="00EB5F4F" w:rsidRPr="0071523D" w:rsidRDefault="00EB5F4F" w:rsidP="00ED28D4">
          <w:pPr>
            <w:pStyle w:val="TOC1"/>
            <w:tabs>
              <w:tab w:val="right" w:leader="dot" w:pos="9019"/>
            </w:tabs>
            <w:spacing w:line="360" w:lineRule="auto"/>
            <w:rPr>
              <w:rFonts w:eastAsiaTheme="minorEastAsia"/>
              <w:noProof/>
              <w:color w:val="4F81BD" w:themeColor="accent1"/>
              <w:sz w:val="24"/>
              <w:szCs w:val="24"/>
              <w:lang w:val="en-GB"/>
            </w:rPr>
          </w:pPr>
          <w:r w:rsidRPr="0071523D">
            <w:rPr>
              <w:color w:val="4F81BD" w:themeColor="accent1"/>
              <w:sz w:val="24"/>
              <w:szCs w:val="24"/>
              <w:lang w:val="en-GB"/>
            </w:rPr>
            <w:fldChar w:fldCharType="begin"/>
          </w:r>
          <w:r w:rsidRPr="0071523D">
            <w:rPr>
              <w:color w:val="4F81BD" w:themeColor="accent1"/>
              <w:sz w:val="24"/>
              <w:szCs w:val="24"/>
              <w:lang w:val="en-GB"/>
            </w:rPr>
            <w:instrText xml:space="preserve"> TOC \o "1-3" \h \z \u </w:instrText>
          </w:r>
          <w:r w:rsidRPr="0071523D">
            <w:rPr>
              <w:color w:val="4F81BD" w:themeColor="accent1"/>
              <w:sz w:val="24"/>
              <w:szCs w:val="24"/>
              <w:lang w:val="en-GB"/>
            </w:rPr>
            <w:fldChar w:fldCharType="separate"/>
          </w:r>
          <w:hyperlink w:anchor="_Toc102749546" w:history="1">
            <w:r w:rsidRPr="0071523D">
              <w:rPr>
                <w:rStyle w:val="Hyperlink"/>
                <w:noProof/>
                <w:color w:val="4F81BD" w:themeColor="accent1"/>
                <w:sz w:val="24"/>
                <w:szCs w:val="24"/>
                <w:lang w:val="en-GB"/>
              </w:rPr>
              <w:t>Introduction</w:t>
            </w:r>
            <w:r w:rsidRPr="0071523D">
              <w:rPr>
                <w:noProof/>
                <w:webHidden/>
                <w:color w:val="4F81BD" w:themeColor="accent1"/>
                <w:sz w:val="24"/>
                <w:szCs w:val="24"/>
                <w:lang w:val="en-GB"/>
              </w:rPr>
              <w:tab/>
            </w:r>
            <w:r w:rsidRPr="0071523D">
              <w:rPr>
                <w:noProof/>
                <w:webHidden/>
                <w:color w:val="4F81BD" w:themeColor="accent1"/>
                <w:sz w:val="24"/>
                <w:szCs w:val="24"/>
                <w:lang w:val="en-GB"/>
              </w:rPr>
              <w:fldChar w:fldCharType="begin"/>
            </w:r>
            <w:r w:rsidRPr="0071523D">
              <w:rPr>
                <w:noProof/>
                <w:webHidden/>
                <w:color w:val="4F81BD" w:themeColor="accent1"/>
                <w:sz w:val="24"/>
                <w:szCs w:val="24"/>
                <w:lang w:val="en-GB"/>
              </w:rPr>
              <w:instrText xml:space="preserve"> PAGEREF _Toc102749546 \h </w:instrText>
            </w:r>
            <w:r w:rsidRPr="0071523D">
              <w:rPr>
                <w:noProof/>
                <w:webHidden/>
                <w:color w:val="4F81BD" w:themeColor="accent1"/>
                <w:sz w:val="24"/>
                <w:szCs w:val="24"/>
                <w:lang w:val="en-GB"/>
              </w:rPr>
            </w:r>
            <w:r w:rsidRPr="0071523D">
              <w:rPr>
                <w:noProof/>
                <w:webHidden/>
                <w:color w:val="4F81BD" w:themeColor="accent1"/>
                <w:sz w:val="24"/>
                <w:szCs w:val="24"/>
                <w:lang w:val="en-GB"/>
              </w:rPr>
              <w:fldChar w:fldCharType="separate"/>
            </w:r>
            <w:r w:rsidRPr="0071523D">
              <w:rPr>
                <w:noProof/>
                <w:webHidden/>
                <w:color w:val="4F81BD" w:themeColor="accent1"/>
                <w:sz w:val="24"/>
                <w:szCs w:val="24"/>
                <w:lang w:val="en-GB"/>
              </w:rPr>
              <w:t>3</w:t>
            </w:r>
            <w:r w:rsidRPr="0071523D">
              <w:rPr>
                <w:noProof/>
                <w:webHidden/>
                <w:color w:val="4F81BD" w:themeColor="accent1"/>
                <w:sz w:val="24"/>
                <w:szCs w:val="24"/>
                <w:lang w:val="en-GB"/>
              </w:rPr>
              <w:fldChar w:fldCharType="end"/>
            </w:r>
          </w:hyperlink>
        </w:p>
        <w:p w14:paraId="3E8A5379" w14:textId="5D9CB405" w:rsidR="00EB5F4F" w:rsidRPr="0071523D" w:rsidRDefault="0071523D" w:rsidP="00ED28D4">
          <w:pPr>
            <w:pStyle w:val="TOC1"/>
            <w:tabs>
              <w:tab w:val="right" w:leader="dot" w:pos="9019"/>
            </w:tabs>
            <w:spacing w:line="360" w:lineRule="auto"/>
            <w:rPr>
              <w:rFonts w:eastAsiaTheme="minorEastAsia"/>
              <w:noProof/>
              <w:color w:val="4F81BD" w:themeColor="accent1"/>
              <w:sz w:val="24"/>
              <w:szCs w:val="24"/>
              <w:lang w:val="en-GB"/>
            </w:rPr>
          </w:pPr>
          <w:hyperlink w:anchor="_Toc102749547" w:history="1">
            <w:r w:rsidR="00EB5F4F" w:rsidRPr="0071523D">
              <w:rPr>
                <w:rStyle w:val="Hyperlink"/>
                <w:noProof/>
                <w:color w:val="4F81BD" w:themeColor="accent1"/>
                <w:sz w:val="24"/>
                <w:szCs w:val="24"/>
                <w:lang w:val="en-GB"/>
              </w:rPr>
              <w:t>Literature review</w:t>
            </w:r>
            <w:r w:rsidR="00EB5F4F" w:rsidRPr="0071523D">
              <w:rPr>
                <w:noProof/>
                <w:webHidden/>
                <w:color w:val="4F81BD" w:themeColor="accent1"/>
                <w:sz w:val="24"/>
                <w:szCs w:val="24"/>
                <w:lang w:val="en-GB"/>
              </w:rPr>
              <w:tab/>
            </w:r>
            <w:r w:rsidR="00EB5F4F" w:rsidRPr="0071523D">
              <w:rPr>
                <w:noProof/>
                <w:webHidden/>
                <w:color w:val="4F81BD" w:themeColor="accent1"/>
                <w:sz w:val="24"/>
                <w:szCs w:val="24"/>
                <w:lang w:val="en-GB"/>
              </w:rPr>
              <w:fldChar w:fldCharType="begin"/>
            </w:r>
            <w:r w:rsidR="00EB5F4F" w:rsidRPr="0071523D">
              <w:rPr>
                <w:noProof/>
                <w:webHidden/>
                <w:color w:val="4F81BD" w:themeColor="accent1"/>
                <w:sz w:val="24"/>
                <w:szCs w:val="24"/>
                <w:lang w:val="en-GB"/>
              </w:rPr>
              <w:instrText xml:space="preserve"> PAGEREF _Toc102749547 \h </w:instrText>
            </w:r>
            <w:r w:rsidR="00EB5F4F" w:rsidRPr="0071523D">
              <w:rPr>
                <w:noProof/>
                <w:webHidden/>
                <w:color w:val="4F81BD" w:themeColor="accent1"/>
                <w:sz w:val="24"/>
                <w:szCs w:val="24"/>
                <w:lang w:val="en-GB"/>
              </w:rPr>
            </w:r>
            <w:r w:rsidR="00EB5F4F" w:rsidRPr="0071523D">
              <w:rPr>
                <w:noProof/>
                <w:webHidden/>
                <w:color w:val="4F81BD" w:themeColor="accent1"/>
                <w:sz w:val="24"/>
                <w:szCs w:val="24"/>
                <w:lang w:val="en-GB"/>
              </w:rPr>
              <w:fldChar w:fldCharType="separate"/>
            </w:r>
            <w:r w:rsidR="00EB5F4F" w:rsidRPr="0071523D">
              <w:rPr>
                <w:noProof/>
                <w:webHidden/>
                <w:color w:val="4F81BD" w:themeColor="accent1"/>
                <w:sz w:val="24"/>
                <w:szCs w:val="24"/>
                <w:lang w:val="en-GB"/>
              </w:rPr>
              <w:t>3</w:t>
            </w:r>
            <w:r w:rsidR="00EB5F4F" w:rsidRPr="0071523D">
              <w:rPr>
                <w:noProof/>
                <w:webHidden/>
                <w:color w:val="4F81BD" w:themeColor="accent1"/>
                <w:sz w:val="24"/>
                <w:szCs w:val="24"/>
                <w:lang w:val="en-GB"/>
              </w:rPr>
              <w:fldChar w:fldCharType="end"/>
            </w:r>
          </w:hyperlink>
        </w:p>
        <w:p w14:paraId="5BB12DA9" w14:textId="5875A9AE" w:rsidR="00EB5F4F" w:rsidRPr="0071523D" w:rsidRDefault="0071523D" w:rsidP="00ED28D4">
          <w:pPr>
            <w:pStyle w:val="TOC1"/>
            <w:tabs>
              <w:tab w:val="right" w:leader="dot" w:pos="9019"/>
            </w:tabs>
            <w:spacing w:line="360" w:lineRule="auto"/>
            <w:rPr>
              <w:rFonts w:eastAsiaTheme="minorEastAsia"/>
              <w:noProof/>
              <w:color w:val="4F81BD" w:themeColor="accent1"/>
              <w:sz w:val="24"/>
              <w:szCs w:val="24"/>
              <w:lang w:val="en-GB"/>
            </w:rPr>
          </w:pPr>
          <w:hyperlink w:anchor="_Toc102749548" w:history="1">
            <w:r w:rsidR="00EB5F4F" w:rsidRPr="0071523D">
              <w:rPr>
                <w:rStyle w:val="Hyperlink"/>
                <w:noProof/>
                <w:color w:val="4F81BD" w:themeColor="accent1"/>
                <w:sz w:val="24"/>
                <w:szCs w:val="24"/>
                <w:lang w:val="en-GB"/>
              </w:rPr>
              <w:t>Knowledge and Understanding of Subject</w:t>
            </w:r>
            <w:r w:rsidR="00EB5F4F" w:rsidRPr="0071523D">
              <w:rPr>
                <w:noProof/>
                <w:webHidden/>
                <w:color w:val="4F81BD" w:themeColor="accent1"/>
                <w:sz w:val="24"/>
                <w:szCs w:val="24"/>
                <w:lang w:val="en-GB"/>
              </w:rPr>
              <w:tab/>
            </w:r>
            <w:r w:rsidR="00EB5F4F" w:rsidRPr="0071523D">
              <w:rPr>
                <w:noProof/>
                <w:webHidden/>
                <w:color w:val="4F81BD" w:themeColor="accent1"/>
                <w:sz w:val="24"/>
                <w:szCs w:val="24"/>
                <w:lang w:val="en-GB"/>
              </w:rPr>
              <w:fldChar w:fldCharType="begin"/>
            </w:r>
            <w:r w:rsidR="00EB5F4F" w:rsidRPr="0071523D">
              <w:rPr>
                <w:noProof/>
                <w:webHidden/>
                <w:color w:val="4F81BD" w:themeColor="accent1"/>
                <w:sz w:val="24"/>
                <w:szCs w:val="24"/>
                <w:lang w:val="en-GB"/>
              </w:rPr>
              <w:instrText xml:space="preserve"> PAGEREF _Toc102749548 \h </w:instrText>
            </w:r>
            <w:r w:rsidR="00EB5F4F" w:rsidRPr="0071523D">
              <w:rPr>
                <w:noProof/>
                <w:webHidden/>
                <w:color w:val="4F81BD" w:themeColor="accent1"/>
                <w:sz w:val="24"/>
                <w:szCs w:val="24"/>
                <w:lang w:val="en-GB"/>
              </w:rPr>
            </w:r>
            <w:r w:rsidR="00EB5F4F" w:rsidRPr="0071523D">
              <w:rPr>
                <w:noProof/>
                <w:webHidden/>
                <w:color w:val="4F81BD" w:themeColor="accent1"/>
                <w:sz w:val="24"/>
                <w:szCs w:val="24"/>
                <w:lang w:val="en-GB"/>
              </w:rPr>
              <w:fldChar w:fldCharType="separate"/>
            </w:r>
            <w:r w:rsidR="00EB5F4F" w:rsidRPr="0071523D">
              <w:rPr>
                <w:noProof/>
                <w:webHidden/>
                <w:color w:val="4F81BD" w:themeColor="accent1"/>
                <w:sz w:val="24"/>
                <w:szCs w:val="24"/>
                <w:lang w:val="en-GB"/>
              </w:rPr>
              <w:t>4</w:t>
            </w:r>
            <w:r w:rsidR="00EB5F4F" w:rsidRPr="0071523D">
              <w:rPr>
                <w:noProof/>
                <w:webHidden/>
                <w:color w:val="4F81BD" w:themeColor="accent1"/>
                <w:sz w:val="24"/>
                <w:szCs w:val="24"/>
                <w:lang w:val="en-GB"/>
              </w:rPr>
              <w:fldChar w:fldCharType="end"/>
            </w:r>
          </w:hyperlink>
        </w:p>
        <w:p w14:paraId="37318B08" w14:textId="112B320D" w:rsidR="00EB5F4F" w:rsidRPr="0071523D" w:rsidRDefault="0071523D" w:rsidP="00ED28D4">
          <w:pPr>
            <w:pStyle w:val="TOC1"/>
            <w:tabs>
              <w:tab w:val="right" w:leader="dot" w:pos="9019"/>
            </w:tabs>
            <w:spacing w:line="360" w:lineRule="auto"/>
            <w:rPr>
              <w:rFonts w:eastAsiaTheme="minorEastAsia"/>
              <w:noProof/>
              <w:color w:val="4F81BD" w:themeColor="accent1"/>
              <w:sz w:val="24"/>
              <w:szCs w:val="24"/>
              <w:lang w:val="en-GB"/>
            </w:rPr>
          </w:pPr>
          <w:hyperlink w:anchor="_Toc102749549" w:history="1">
            <w:r w:rsidR="00EB5F4F" w:rsidRPr="0071523D">
              <w:rPr>
                <w:rStyle w:val="Hyperlink"/>
                <w:noProof/>
                <w:color w:val="4F81BD" w:themeColor="accent1"/>
                <w:sz w:val="24"/>
                <w:szCs w:val="24"/>
                <w:lang w:val="en-GB"/>
              </w:rPr>
              <w:t>Analysis</w:t>
            </w:r>
            <w:r w:rsidR="00EB5F4F" w:rsidRPr="0071523D">
              <w:rPr>
                <w:noProof/>
                <w:webHidden/>
                <w:color w:val="4F81BD" w:themeColor="accent1"/>
                <w:sz w:val="24"/>
                <w:szCs w:val="24"/>
                <w:lang w:val="en-GB"/>
              </w:rPr>
              <w:tab/>
            </w:r>
            <w:r w:rsidR="00EB5F4F" w:rsidRPr="0071523D">
              <w:rPr>
                <w:noProof/>
                <w:webHidden/>
                <w:color w:val="4F81BD" w:themeColor="accent1"/>
                <w:sz w:val="24"/>
                <w:szCs w:val="24"/>
                <w:lang w:val="en-GB"/>
              </w:rPr>
              <w:fldChar w:fldCharType="begin"/>
            </w:r>
            <w:r w:rsidR="00EB5F4F" w:rsidRPr="0071523D">
              <w:rPr>
                <w:noProof/>
                <w:webHidden/>
                <w:color w:val="4F81BD" w:themeColor="accent1"/>
                <w:sz w:val="24"/>
                <w:szCs w:val="24"/>
                <w:lang w:val="en-GB"/>
              </w:rPr>
              <w:instrText xml:space="preserve"> PAGEREF _Toc102749549 \h </w:instrText>
            </w:r>
            <w:r w:rsidR="00EB5F4F" w:rsidRPr="0071523D">
              <w:rPr>
                <w:noProof/>
                <w:webHidden/>
                <w:color w:val="4F81BD" w:themeColor="accent1"/>
                <w:sz w:val="24"/>
                <w:szCs w:val="24"/>
                <w:lang w:val="en-GB"/>
              </w:rPr>
            </w:r>
            <w:r w:rsidR="00EB5F4F" w:rsidRPr="0071523D">
              <w:rPr>
                <w:noProof/>
                <w:webHidden/>
                <w:color w:val="4F81BD" w:themeColor="accent1"/>
                <w:sz w:val="24"/>
                <w:szCs w:val="24"/>
                <w:lang w:val="en-GB"/>
              </w:rPr>
              <w:fldChar w:fldCharType="separate"/>
            </w:r>
            <w:r w:rsidR="00EB5F4F" w:rsidRPr="0071523D">
              <w:rPr>
                <w:noProof/>
                <w:webHidden/>
                <w:color w:val="4F81BD" w:themeColor="accent1"/>
                <w:sz w:val="24"/>
                <w:szCs w:val="24"/>
                <w:lang w:val="en-GB"/>
              </w:rPr>
              <w:t>5</w:t>
            </w:r>
            <w:r w:rsidR="00EB5F4F" w:rsidRPr="0071523D">
              <w:rPr>
                <w:noProof/>
                <w:webHidden/>
                <w:color w:val="4F81BD" w:themeColor="accent1"/>
                <w:sz w:val="24"/>
                <w:szCs w:val="24"/>
                <w:lang w:val="en-GB"/>
              </w:rPr>
              <w:fldChar w:fldCharType="end"/>
            </w:r>
          </w:hyperlink>
        </w:p>
        <w:p w14:paraId="02AF7532" w14:textId="78412ACF" w:rsidR="00EB5F4F" w:rsidRPr="0071523D" w:rsidRDefault="0071523D" w:rsidP="00ED28D4">
          <w:pPr>
            <w:pStyle w:val="TOC1"/>
            <w:tabs>
              <w:tab w:val="right" w:leader="dot" w:pos="9019"/>
            </w:tabs>
            <w:spacing w:line="360" w:lineRule="auto"/>
            <w:rPr>
              <w:rFonts w:eastAsiaTheme="minorEastAsia"/>
              <w:noProof/>
              <w:color w:val="4F81BD" w:themeColor="accent1"/>
              <w:sz w:val="24"/>
              <w:szCs w:val="24"/>
              <w:lang w:val="en-GB"/>
            </w:rPr>
          </w:pPr>
          <w:hyperlink w:anchor="_Toc102749550" w:history="1">
            <w:r w:rsidR="00EB5F4F" w:rsidRPr="0071523D">
              <w:rPr>
                <w:rStyle w:val="Hyperlink"/>
                <w:noProof/>
                <w:color w:val="4F81BD" w:themeColor="accent1"/>
                <w:sz w:val="24"/>
                <w:szCs w:val="24"/>
                <w:lang w:val="en-GB"/>
              </w:rPr>
              <w:t>Practical application and Deployment</w:t>
            </w:r>
            <w:r w:rsidR="00EB5F4F" w:rsidRPr="0071523D">
              <w:rPr>
                <w:noProof/>
                <w:webHidden/>
                <w:color w:val="4F81BD" w:themeColor="accent1"/>
                <w:sz w:val="24"/>
                <w:szCs w:val="24"/>
                <w:lang w:val="en-GB"/>
              </w:rPr>
              <w:tab/>
            </w:r>
            <w:r w:rsidR="00EB5F4F" w:rsidRPr="0071523D">
              <w:rPr>
                <w:noProof/>
                <w:webHidden/>
                <w:color w:val="4F81BD" w:themeColor="accent1"/>
                <w:sz w:val="24"/>
                <w:szCs w:val="24"/>
                <w:lang w:val="en-GB"/>
              </w:rPr>
              <w:fldChar w:fldCharType="begin"/>
            </w:r>
            <w:r w:rsidR="00EB5F4F" w:rsidRPr="0071523D">
              <w:rPr>
                <w:noProof/>
                <w:webHidden/>
                <w:color w:val="4F81BD" w:themeColor="accent1"/>
                <w:sz w:val="24"/>
                <w:szCs w:val="24"/>
                <w:lang w:val="en-GB"/>
              </w:rPr>
              <w:instrText xml:space="preserve"> PAGEREF _Toc102749550 \h </w:instrText>
            </w:r>
            <w:r w:rsidR="00EB5F4F" w:rsidRPr="0071523D">
              <w:rPr>
                <w:noProof/>
                <w:webHidden/>
                <w:color w:val="4F81BD" w:themeColor="accent1"/>
                <w:sz w:val="24"/>
                <w:szCs w:val="24"/>
                <w:lang w:val="en-GB"/>
              </w:rPr>
            </w:r>
            <w:r w:rsidR="00EB5F4F" w:rsidRPr="0071523D">
              <w:rPr>
                <w:noProof/>
                <w:webHidden/>
                <w:color w:val="4F81BD" w:themeColor="accent1"/>
                <w:sz w:val="24"/>
                <w:szCs w:val="24"/>
                <w:lang w:val="en-GB"/>
              </w:rPr>
              <w:fldChar w:fldCharType="separate"/>
            </w:r>
            <w:r w:rsidR="00EB5F4F" w:rsidRPr="0071523D">
              <w:rPr>
                <w:noProof/>
                <w:webHidden/>
                <w:color w:val="4F81BD" w:themeColor="accent1"/>
                <w:sz w:val="24"/>
                <w:szCs w:val="24"/>
                <w:lang w:val="en-GB"/>
              </w:rPr>
              <w:t>5</w:t>
            </w:r>
            <w:r w:rsidR="00EB5F4F" w:rsidRPr="0071523D">
              <w:rPr>
                <w:noProof/>
                <w:webHidden/>
                <w:color w:val="4F81BD" w:themeColor="accent1"/>
                <w:sz w:val="24"/>
                <w:szCs w:val="24"/>
                <w:lang w:val="en-GB"/>
              </w:rPr>
              <w:fldChar w:fldCharType="end"/>
            </w:r>
          </w:hyperlink>
        </w:p>
        <w:p w14:paraId="202FB6FD" w14:textId="7BE081C6" w:rsidR="00EB5F4F" w:rsidRPr="0071523D" w:rsidRDefault="0071523D" w:rsidP="00ED28D4">
          <w:pPr>
            <w:pStyle w:val="TOC1"/>
            <w:tabs>
              <w:tab w:val="right" w:leader="dot" w:pos="9019"/>
            </w:tabs>
            <w:spacing w:line="360" w:lineRule="auto"/>
            <w:rPr>
              <w:rFonts w:eastAsiaTheme="minorEastAsia"/>
              <w:noProof/>
              <w:color w:val="4F81BD" w:themeColor="accent1"/>
              <w:sz w:val="24"/>
              <w:szCs w:val="24"/>
              <w:lang w:val="en-GB"/>
            </w:rPr>
          </w:pPr>
          <w:hyperlink w:anchor="_Toc102749551" w:history="1">
            <w:r w:rsidR="00EB5F4F" w:rsidRPr="0071523D">
              <w:rPr>
                <w:rStyle w:val="Hyperlink"/>
                <w:noProof/>
                <w:color w:val="4F81BD" w:themeColor="accent1"/>
                <w:sz w:val="24"/>
                <w:szCs w:val="24"/>
                <w:lang w:val="en-GB"/>
              </w:rPr>
              <w:t>Skills for Professional Practice</w:t>
            </w:r>
            <w:r w:rsidR="00EB5F4F" w:rsidRPr="0071523D">
              <w:rPr>
                <w:noProof/>
                <w:webHidden/>
                <w:color w:val="4F81BD" w:themeColor="accent1"/>
                <w:sz w:val="24"/>
                <w:szCs w:val="24"/>
                <w:lang w:val="en-GB"/>
              </w:rPr>
              <w:tab/>
            </w:r>
            <w:r w:rsidR="00EB5F4F" w:rsidRPr="0071523D">
              <w:rPr>
                <w:noProof/>
                <w:webHidden/>
                <w:color w:val="4F81BD" w:themeColor="accent1"/>
                <w:sz w:val="24"/>
                <w:szCs w:val="24"/>
                <w:lang w:val="en-GB"/>
              </w:rPr>
              <w:fldChar w:fldCharType="begin"/>
            </w:r>
            <w:r w:rsidR="00EB5F4F" w:rsidRPr="0071523D">
              <w:rPr>
                <w:noProof/>
                <w:webHidden/>
                <w:color w:val="4F81BD" w:themeColor="accent1"/>
                <w:sz w:val="24"/>
                <w:szCs w:val="24"/>
                <w:lang w:val="en-GB"/>
              </w:rPr>
              <w:instrText xml:space="preserve"> PAGEREF _Toc102749551 \h </w:instrText>
            </w:r>
            <w:r w:rsidR="00EB5F4F" w:rsidRPr="0071523D">
              <w:rPr>
                <w:noProof/>
                <w:webHidden/>
                <w:color w:val="4F81BD" w:themeColor="accent1"/>
                <w:sz w:val="24"/>
                <w:szCs w:val="24"/>
                <w:lang w:val="en-GB"/>
              </w:rPr>
            </w:r>
            <w:r w:rsidR="00EB5F4F" w:rsidRPr="0071523D">
              <w:rPr>
                <w:noProof/>
                <w:webHidden/>
                <w:color w:val="4F81BD" w:themeColor="accent1"/>
                <w:sz w:val="24"/>
                <w:szCs w:val="24"/>
                <w:lang w:val="en-GB"/>
              </w:rPr>
              <w:fldChar w:fldCharType="separate"/>
            </w:r>
            <w:r w:rsidR="00EB5F4F" w:rsidRPr="0071523D">
              <w:rPr>
                <w:noProof/>
                <w:webHidden/>
                <w:color w:val="4F81BD" w:themeColor="accent1"/>
                <w:sz w:val="24"/>
                <w:szCs w:val="24"/>
                <w:lang w:val="en-GB"/>
              </w:rPr>
              <w:t>6</w:t>
            </w:r>
            <w:r w:rsidR="00EB5F4F" w:rsidRPr="0071523D">
              <w:rPr>
                <w:noProof/>
                <w:webHidden/>
                <w:color w:val="4F81BD" w:themeColor="accent1"/>
                <w:sz w:val="24"/>
                <w:szCs w:val="24"/>
                <w:lang w:val="en-GB"/>
              </w:rPr>
              <w:fldChar w:fldCharType="end"/>
            </w:r>
          </w:hyperlink>
        </w:p>
        <w:p w14:paraId="0212B597" w14:textId="6EDF7BB8" w:rsidR="00EB5F4F" w:rsidRPr="0071523D" w:rsidRDefault="00EB5F4F" w:rsidP="00ED28D4">
          <w:pPr>
            <w:spacing w:line="360" w:lineRule="auto"/>
            <w:rPr>
              <w:color w:val="000000" w:themeColor="text1"/>
              <w:sz w:val="24"/>
              <w:szCs w:val="24"/>
              <w:lang w:val="en-GB"/>
            </w:rPr>
          </w:pPr>
          <w:r w:rsidRPr="0071523D">
            <w:rPr>
              <w:b/>
              <w:bCs/>
              <w:noProof/>
              <w:color w:val="4F81BD" w:themeColor="accent1"/>
              <w:sz w:val="24"/>
              <w:szCs w:val="24"/>
              <w:lang w:val="en-GB"/>
            </w:rPr>
            <w:fldChar w:fldCharType="end"/>
          </w:r>
        </w:p>
      </w:sdtContent>
    </w:sdt>
    <w:p w14:paraId="3856FA7B" w14:textId="77777777" w:rsidR="000E6279" w:rsidRPr="0071523D" w:rsidRDefault="000E6279">
      <w:pPr>
        <w:rPr>
          <w:rFonts w:eastAsia="Times New Roman"/>
          <w:b/>
          <w:color w:val="000000" w:themeColor="text1"/>
          <w:sz w:val="24"/>
          <w:szCs w:val="24"/>
          <w:lang w:val="en-GB"/>
        </w:rPr>
      </w:pPr>
      <w:r w:rsidRPr="0071523D">
        <w:rPr>
          <w:rFonts w:eastAsia="Times New Roman"/>
          <w:b/>
          <w:color w:val="000000" w:themeColor="text1"/>
          <w:sz w:val="24"/>
          <w:szCs w:val="24"/>
          <w:lang w:val="en-GB"/>
        </w:rPr>
        <w:br w:type="page"/>
      </w:r>
    </w:p>
    <w:p w14:paraId="0000001A" w14:textId="760EFEEE" w:rsidR="00442D29" w:rsidRPr="0071523D" w:rsidRDefault="004F2A7B" w:rsidP="000E6279">
      <w:pPr>
        <w:pStyle w:val="Heading1"/>
        <w:rPr>
          <w:rFonts w:ascii="Arial" w:hAnsi="Arial"/>
          <w:b w:val="0"/>
          <w:sz w:val="24"/>
          <w:szCs w:val="24"/>
          <w:lang w:val="en-GB"/>
        </w:rPr>
      </w:pPr>
      <w:bookmarkStart w:id="1" w:name="_Toc102749546"/>
      <w:r w:rsidRPr="0071523D">
        <w:rPr>
          <w:rFonts w:ascii="Arial" w:hAnsi="Arial"/>
          <w:sz w:val="24"/>
          <w:szCs w:val="24"/>
          <w:lang w:val="en-GB"/>
        </w:rPr>
        <w:lastRenderedPageBreak/>
        <w:t>Introduction</w:t>
      </w:r>
      <w:bookmarkEnd w:id="1"/>
    </w:p>
    <w:p w14:paraId="0000001B" w14:textId="77777777"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Data handling is the process of storing research data securely, or archiving the research data, or disposing the data off in a safe manner during or after the research work is finished. This includes formation of policies to safely store electronic or non- electronic research data. Data handling requires knowledge of statistics.</w:t>
      </w:r>
    </w:p>
    <w:p w14:paraId="0000001C" w14:textId="0B345CCD"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 Business intelligence is the collection of business data, analysis of the collected data and presentation of the results obtained from processing the data. It includes the fields of “data mining”,” descriptive analytics”,” performance benchmarking” and other such fields. This is a growing field of study for businesses and can increase the profit made by </w:t>
      </w:r>
      <w:r w:rsidR="00A31FC8" w:rsidRPr="0071523D">
        <w:rPr>
          <w:rFonts w:eastAsia="Times New Roman"/>
          <w:color w:val="000000" w:themeColor="text1"/>
          <w:sz w:val="24"/>
          <w:szCs w:val="24"/>
          <w:lang w:val="en-GB"/>
        </w:rPr>
        <w:t>organizations</w:t>
      </w:r>
      <w:r w:rsidRPr="0071523D">
        <w:rPr>
          <w:rFonts w:eastAsia="Times New Roman"/>
          <w:color w:val="000000" w:themeColor="text1"/>
          <w:sz w:val="24"/>
          <w:szCs w:val="24"/>
          <w:lang w:val="en-GB"/>
        </w:rPr>
        <w:t xml:space="preserve"> and cut costs. Business intelligence should be considered a serious prospect for </w:t>
      </w:r>
      <w:r w:rsidR="0071523D" w:rsidRPr="0071523D">
        <w:rPr>
          <w:rFonts w:eastAsia="Times New Roman"/>
          <w:color w:val="000000" w:themeColor="text1"/>
          <w:sz w:val="24"/>
          <w:szCs w:val="24"/>
          <w:lang w:val="en-GB"/>
        </w:rPr>
        <w:t>businesses,</w:t>
      </w:r>
      <w:r w:rsidRPr="0071523D">
        <w:rPr>
          <w:rFonts w:eastAsia="Times New Roman"/>
          <w:color w:val="000000" w:themeColor="text1"/>
          <w:sz w:val="24"/>
          <w:szCs w:val="24"/>
          <w:lang w:val="en-GB"/>
        </w:rPr>
        <w:t xml:space="preserve"> and it will go a long way to improve performance of business </w:t>
      </w:r>
      <w:r w:rsidR="00A31FC8" w:rsidRPr="0071523D">
        <w:rPr>
          <w:rFonts w:eastAsia="Times New Roman"/>
          <w:color w:val="000000" w:themeColor="text1"/>
          <w:sz w:val="24"/>
          <w:szCs w:val="24"/>
          <w:lang w:val="en-GB"/>
        </w:rPr>
        <w:t>organizations</w:t>
      </w:r>
      <w:r w:rsidRPr="0071523D">
        <w:rPr>
          <w:rFonts w:eastAsia="Times New Roman"/>
          <w:color w:val="000000" w:themeColor="text1"/>
          <w:sz w:val="24"/>
          <w:szCs w:val="24"/>
          <w:lang w:val="en-GB"/>
        </w:rPr>
        <w:t>.</w:t>
      </w:r>
    </w:p>
    <w:p w14:paraId="0000001D" w14:textId="77777777"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In a very competitive business environment, companies try to go through information regarding their company to make informed decisions about the future of their companies.  </w:t>
      </w:r>
    </w:p>
    <w:p w14:paraId="0000001E" w14:textId="5FD7E679" w:rsidR="00442D29" w:rsidRPr="0071523D" w:rsidRDefault="004F2A7B" w:rsidP="000E6279">
      <w:pPr>
        <w:pStyle w:val="Heading1"/>
        <w:rPr>
          <w:rFonts w:ascii="Arial" w:hAnsi="Arial"/>
          <w:sz w:val="24"/>
          <w:szCs w:val="24"/>
          <w:lang w:val="en-GB"/>
        </w:rPr>
      </w:pPr>
      <w:bookmarkStart w:id="2" w:name="_Toc102749547"/>
      <w:r w:rsidRPr="0071523D">
        <w:rPr>
          <w:rFonts w:ascii="Arial" w:hAnsi="Arial"/>
          <w:sz w:val="24"/>
          <w:szCs w:val="24"/>
          <w:lang w:val="en-GB"/>
        </w:rPr>
        <w:t>Literature review</w:t>
      </w:r>
      <w:bookmarkEnd w:id="2"/>
      <w:r w:rsidRPr="0071523D">
        <w:rPr>
          <w:rFonts w:ascii="Arial" w:hAnsi="Arial"/>
          <w:sz w:val="24"/>
          <w:szCs w:val="24"/>
          <w:lang w:val="en-GB"/>
        </w:rPr>
        <w:t xml:space="preserve"> </w:t>
      </w:r>
    </w:p>
    <w:p w14:paraId="0000001F" w14:textId="6B1D2F90"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Business intelligence is a very important field of study for businesses. It enables businesses to make decisions regarding the future performance of the company. Business intelligence enables to access “big data” from organizations. The data is then </w:t>
      </w:r>
      <w:r w:rsidR="00807EA9" w:rsidRPr="0071523D">
        <w:rPr>
          <w:rFonts w:eastAsia="Times New Roman"/>
          <w:color w:val="000000" w:themeColor="text1"/>
          <w:sz w:val="24"/>
          <w:szCs w:val="24"/>
          <w:lang w:val="en-GB"/>
        </w:rPr>
        <w:t>analysed</w:t>
      </w:r>
      <w:r w:rsidRPr="0071523D">
        <w:rPr>
          <w:rFonts w:eastAsia="Times New Roman"/>
          <w:color w:val="000000" w:themeColor="text1"/>
          <w:sz w:val="24"/>
          <w:szCs w:val="24"/>
          <w:lang w:val="en-GB"/>
        </w:rPr>
        <w:t xml:space="preserve"> </w:t>
      </w:r>
      <w:r w:rsidR="00E841F5" w:rsidRPr="0071523D">
        <w:rPr>
          <w:rFonts w:eastAsia="Times New Roman"/>
          <w:color w:val="000000" w:themeColor="text1"/>
          <w:sz w:val="24"/>
          <w:szCs w:val="24"/>
          <w:lang w:val="en-GB"/>
        </w:rPr>
        <w:t>for</w:t>
      </w:r>
      <w:r w:rsidRPr="0071523D">
        <w:rPr>
          <w:rFonts w:eastAsia="Times New Roman"/>
          <w:color w:val="000000" w:themeColor="text1"/>
          <w:sz w:val="24"/>
          <w:szCs w:val="24"/>
          <w:lang w:val="en-GB"/>
        </w:rPr>
        <w:t xml:space="preserve"> making the </w:t>
      </w:r>
      <w:r w:rsidR="009D1F9A" w:rsidRPr="0071523D">
        <w:rPr>
          <w:rFonts w:eastAsia="Times New Roman"/>
          <w:color w:val="000000" w:themeColor="text1"/>
          <w:sz w:val="24"/>
          <w:szCs w:val="24"/>
          <w:lang w:val="en-GB"/>
        </w:rPr>
        <w:t>useful</w:t>
      </w:r>
      <w:r w:rsidRPr="0071523D">
        <w:rPr>
          <w:rFonts w:eastAsia="Times New Roman"/>
          <w:color w:val="000000" w:themeColor="text1"/>
          <w:sz w:val="24"/>
          <w:szCs w:val="24"/>
          <w:lang w:val="en-GB"/>
        </w:rPr>
        <w:t xml:space="preserve"> decisions for the company. </w:t>
      </w:r>
      <w:r w:rsidR="009D1F9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Business intelligence</w:t>
      </w:r>
      <w:r w:rsidR="009D1F9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includes “data-</w:t>
      </w:r>
      <w:r w:rsidR="00032A9A" w:rsidRPr="0071523D">
        <w:rPr>
          <w:rFonts w:eastAsia="Times New Roman"/>
          <w:color w:val="000000" w:themeColor="text1"/>
          <w:sz w:val="24"/>
          <w:szCs w:val="24"/>
          <w:lang w:val="en-GB"/>
        </w:rPr>
        <w:t>integration”, “analytical</w:t>
      </w:r>
      <w:r w:rsidRPr="0071523D">
        <w:rPr>
          <w:rFonts w:eastAsia="Times New Roman"/>
          <w:color w:val="000000" w:themeColor="text1"/>
          <w:sz w:val="24"/>
          <w:szCs w:val="24"/>
          <w:lang w:val="en-GB"/>
        </w:rPr>
        <w:t xml:space="preserve"> capabilities”, “content quality in business processes”, “decision making”.</w:t>
      </w:r>
    </w:p>
    <w:p w14:paraId="00000020" w14:textId="029AE8E9"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Researchers have stated that Business intelligence consists of the process of collection data, </w:t>
      </w:r>
      <w:proofErr w:type="gramStart"/>
      <w:r w:rsidRPr="0071523D">
        <w:rPr>
          <w:rFonts w:eastAsia="Times New Roman"/>
          <w:color w:val="000000" w:themeColor="text1"/>
          <w:sz w:val="24"/>
          <w:szCs w:val="24"/>
          <w:lang w:val="en-GB"/>
        </w:rPr>
        <w:t>processing</w:t>
      </w:r>
      <w:proofErr w:type="gramEnd"/>
      <w:r w:rsidRPr="0071523D">
        <w:rPr>
          <w:rFonts w:eastAsia="Times New Roman"/>
          <w:color w:val="000000" w:themeColor="text1"/>
          <w:sz w:val="24"/>
          <w:szCs w:val="24"/>
          <w:lang w:val="en-GB"/>
        </w:rPr>
        <w:t xml:space="preserve"> and treatment of </w:t>
      </w:r>
      <w:r w:rsidR="00A31FC8" w:rsidRPr="0071523D">
        <w:rPr>
          <w:rFonts w:eastAsia="Times New Roman"/>
          <w:color w:val="000000" w:themeColor="text1"/>
          <w:sz w:val="24"/>
          <w:szCs w:val="24"/>
          <w:lang w:val="en-GB"/>
        </w:rPr>
        <w:t>data, then</w:t>
      </w:r>
      <w:r w:rsidRPr="0071523D">
        <w:rPr>
          <w:rFonts w:eastAsia="Times New Roman"/>
          <w:color w:val="000000" w:themeColor="text1"/>
          <w:sz w:val="24"/>
          <w:szCs w:val="24"/>
          <w:lang w:val="en-GB"/>
        </w:rPr>
        <w:t xml:space="preserve"> obtaining meaning from the </w:t>
      </w:r>
      <w:r w:rsidR="00A31FC8" w:rsidRPr="0071523D">
        <w:rPr>
          <w:rFonts w:eastAsia="Times New Roman"/>
          <w:color w:val="000000" w:themeColor="text1"/>
          <w:sz w:val="24"/>
          <w:szCs w:val="24"/>
          <w:lang w:val="en-GB"/>
        </w:rPr>
        <w:t>data and</w:t>
      </w:r>
      <w:r w:rsidRPr="0071523D">
        <w:rPr>
          <w:rFonts w:eastAsia="Times New Roman"/>
          <w:color w:val="000000" w:themeColor="text1"/>
          <w:sz w:val="24"/>
          <w:szCs w:val="24"/>
          <w:lang w:val="en-GB"/>
        </w:rPr>
        <w:t xml:space="preserve"> the decrease of uncertainties</w:t>
      </w:r>
      <w:r w:rsidR="005578CD" w:rsidRPr="0071523D">
        <w:rPr>
          <w:rFonts w:eastAsia="Times New Roman"/>
          <w:color w:val="000000" w:themeColor="text1"/>
          <w:sz w:val="24"/>
          <w:szCs w:val="24"/>
          <w:lang w:val="en-GB"/>
        </w:rPr>
        <w:t xml:space="preserve"> during decision making</w:t>
      </w:r>
      <w:r w:rsidRPr="0071523D">
        <w:rPr>
          <w:rFonts w:eastAsia="Times New Roman"/>
          <w:color w:val="000000" w:themeColor="text1"/>
          <w:sz w:val="24"/>
          <w:szCs w:val="24"/>
          <w:lang w:val="en-GB"/>
        </w:rPr>
        <w:t>.</w:t>
      </w:r>
      <w:r w:rsidR="00441190" w:rsidRPr="0071523D">
        <w:rPr>
          <w:rFonts w:eastAsia="Times New Roman"/>
          <w:color w:val="000000" w:themeColor="text1"/>
          <w:sz w:val="24"/>
          <w:szCs w:val="24"/>
          <w:lang w:val="en-GB"/>
        </w:rPr>
        <w:t xml:space="preserve"> Students of the topic</w:t>
      </w:r>
      <w:r w:rsidRPr="0071523D">
        <w:rPr>
          <w:rFonts w:eastAsia="Times New Roman"/>
          <w:color w:val="000000" w:themeColor="text1"/>
          <w:sz w:val="24"/>
          <w:szCs w:val="24"/>
          <w:lang w:val="en-GB"/>
        </w:rPr>
        <w:t xml:space="preserve"> define </w:t>
      </w:r>
      <w:r w:rsidR="00441190"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business intelligence</w:t>
      </w:r>
      <w:r w:rsidR="00441190"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as </w:t>
      </w:r>
      <w:r w:rsidR="0071523D" w:rsidRPr="0071523D">
        <w:rPr>
          <w:rFonts w:eastAsia="Times New Roman"/>
          <w:color w:val="000000" w:themeColor="text1"/>
          <w:sz w:val="24"/>
          <w:szCs w:val="24"/>
          <w:lang w:val="en-GB"/>
        </w:rPr>
        <w:t>a”</w:t>
      </w:r>
      <w:r w:rsidRPr="0071523D">
        <w:rPr>
          <w:rFonts w:eastAsia="Times New Roman"/>
          <w:color w:val="000000" w:themeColor="text1"/>
          <w:sz w:val="24"/>
          <w:szCs w:val="24"/>
          <w:lang w:val="en-GB"/>
        </w:rPr>
        <w:t xml:space="preserve"> business management term used to de</w:t>
      </w:r>
      <w:r w:rsidR="00AD4669" w:rsidRPr="0071523D">
        <w:rPr>
          <w:rFonts w:eastAsia="Times New Roman"/>
          <w:color w:val="000000" w:themeColor="text1"/>
          <w:sz w:val="24"/>
          <w:szCs w:val="24"/>
          <w:lang w:val="en-GB"/>
        </w:rPr>
        <w:t>pict</w:t>
      </w:r>
      <w:r w:rsidRPr="0071523D">
        <w:rPr>
          <w:rFonts w:eastAsia="Times New Roman"/>
          <w:color w:val="000000" w:themeColor="text1"/>
          <w:sz w:val="24"/>
          <w:szCs w:val="24"/>
          <w:lang w:val="en-GB"/>
        </w:rPr>
        <w:t xml:space="preserve"> applications and technologies which are used to gather, provide access to </w:t>
      </w:r>
      <w:r w:rsidR="00807EA9" w:rsidRPr="0071523D">
        <w:rPr>
          <w:rFonts w:eastAsia="Times New Roman"/>
          <w:color w:val="000000" w:themeColor="text1"/>
          <w:sz w:val="24"/>
          <w:szCs w:val="24"/>
          <w:lang w:val="en-GB"/>
        </w:rPr>
        <w:t>analyse</w:t>
      </w:r>
      <w:r w:rsidRPr="0071523D">
        <w:rPr>
          <w:rFonts w:eastAsia="Times New Roman"/>
          <w:color w:val="000000" w:themeColor="text1"/>
          <w:sz w:val="24"/>
          <w:szCs w:val="24"/>
          <w:lang w:val="en-GB"/>
        </w:rPr>
        <w:t xml:space="preserve"> data and information about an enterprise, </w:t>
      </w:r>
      <w:proofErr w:type="gramStart"/>
      <w:r w:rsidRPr="0071523D">
        <w:rPr>
          <w:rFonts w:eastAsia="Times New Roman"/>
          <w:color w:val="000000" w:themeColor="text1"/>
          <w:sz w:val="24"/>
          <w:szCs w:val="24"/>
          <w:lang w:val="en-GB"/>
        </w:rPr>
        <w:t>in order to</w:t>
      </w:r>
      <w:proofErr w:type="gramEnd"/>
      <w:r w:rsidRPr="0071523D">
        <w:rPr>
          <w:rFonts w:eastAsia="Times New Roman"/>
          <w:color w:val="000000" w:themeColor="text1"/>
          <w:sz w:val="24"/>
          <w:szCs w:val="24"/>
          <w:lang w:val="en-GB"/>
        </w:rPr>
        <w:t xml:space="preserve"> help them make better informed business decisions”.</w:t>
      </w:r>
    </w:p>
    <w:p w14:paraId="00000021" w14:textId="0082E86B"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Zeng </w:t>
      </w:r>
      <w:r w:rsidR="00A31FC8" w:rsidRPr="0071523D">
        <w:rPr>
          <w:rFonts w:eastAsia="Times New Roman"/>
          <w:color w:val="000000" w:themeColor="text1"/>
          <w:sz w:val="24"/>
          <w:szCs w:val="24"/>
          <w:lang w:val="en-GB"/>
        </w:rPr>
        <w:t>categorized</w:t>
      </w:r>
      <w:r w:rsidRPr="0071523D">
        <w:rPr>
          <w:rFonts w:eastAsia="Times New Roman"/>
          <w:color w:val="000000" w:themeColor="text1"/>
          <w:sz w:val="24"/>
          <w:szCs w:val="24"/>
          <w:lang w:val="en-GB"/>
        </w:rPr>
        <w:t xml:space="preserve"> BI technology </w:t>
      </w:r>
      <w:r w:rsidR="000E6279" w:rsidRPr="0071523D">
        <w:rPr>
          <w:rFonts w:eastAsia="Times New Roman"/>
          <w:color w:val="000000" w:themeColor="text1"/>
          <w:sz w:val="24"/>
          <w:szCs w:val="24"/>
          <w:lang w:val="en-GB"/>
        </w:rPr>
        <w:t>“based</w:t>
      </w:r>
      <w:r w:rsidRPr="0071523D">
        <w:rPr>
          <w:rFonts w:eastAsia="Times New Roman"/>
          <w:color w:val="000000" w:themeColor="text1"/>
          <w:sz w:val="24"/>
          <w:szCs w:val="24"/>
          <w:lang w:val="en-GB"/>
        </w:rPr>
        <w:t xml:space="preserve"> on the method of information delivery; reporting, statistical analysis, ad-hoc analysis and predictive </w:t>
      </w:r>
      <w:r w:rsidR="00A31FC8" w:rsidRPr="0071523D">
        <w:rPr>
          <w:rFonts w:eastAsia="Times New Roman"/>
          <w:color w:val="000000" w:themeColor="text1"/>
          <w:sz w:val="24"/>
          <w:szCs w:val="24"/>
          <w:lang w:val="en-GB"/>
        </w:rPr>
        <w:t>analysis”. The</w:t>
      </w:r>
      <w:r w:rsidRPr="0071523D">
        <w:rPr>
          <w:rFonts w:eastAsia="Times New Roman"/>
          <w:color w:val="000000" w:themeColor="text1"/>
          <w:sz w:val="24"/>
          <w:szCs w:val="24"/>
          <w:lang w:val="en-GB"/>
        </w:rPr>
        <w:t xml:space="preserve"> </w:t>
      </w:r>
      <w:r w:rsidR="00AD4669" w:rsidRPr="0071523D">
        <w:rPr>
          <w:rFonts w:eastAsia="Times New Roman"/>
          <w:color w:val="000000" w:themeColor="text1"/>
          <w:sz w:val="24"/>
          <w:szCs w:val="24"/>
          <w:lang w:val="en-GB"/>
        </w:rPr>
        <w:t>idea</w:t>
      </w:r>
      <w:r w:rsidRPr="0071523D">
        <w:rPr>
          <w:rFonts w:eastAsia="Times New Roman"/>
          <w:color w:val="000000" w:themeColor="text1"/>
          <w:sz w:val="24"/>
          <w:szCs w:val="24"/>
          <w:lang w:val="en-GB"/>
        </w:rPr>
        <w:t xml:space="preserve"> of </w:t>
      </w:r>
      <w:r w:rsidR="00AD4669"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BI</w:t>
      </w:r>
      <w:r w:rsidR="00AD4669"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has been defined as the application of </w:t>
      </w:r>
      <w:r w:rsidR="00AD4669" w:rsidRPr="0071523D">
        <w:rPr>
          <w:rFonts w:eastAsia="Times New Roman"/>
          <w:color w:val="000000" w:themeColor="text1"/>
          <w:sz w:val="24"/>
          <w:szCs w:val="24"/>
          <w:lang w:val="en-GB"/>
        </w:rPr>
        <w:t>tools</w:t>
      </w:r>
      <w:r w:rsidRPr="0071523D">
        <w:rPr>
          <w:rFonts w:eastAsia="Times New Roman"/>
          <w:color w:val="000000" w:themeColor="text1"/>
          <w:sz w:val="24"/>
          <w:szCs w:val="24"/>
          <w:lang w:val="en-GB"/>
        </w:rPr>
        <w:t xml:space="preserve"> and </w:t>
      </w:r>
      <w:r w:rsidR="00AD4669" w:rsidRPr="0071523D">
        <w:rPr>
          <w:rFonts w:eastAsia="Times New Roman"/>
          <w:color w:val="000000" w:themeColor="text1"/>
          <w:sz w:val="24"/>
          <w:szCs w:val="24"/>
          <w:lang w:val="en-GB"/>
        </w:rPr>
        <w:t>processes</w:t>
      </w:r>
      <w:r w:rsidRPr="0071523D">
        <w:rPr>
          <w:rFonts w:eastAsia="Times New Roman"/>
          <w:color w:val="000000" w:themeColor="text1"/>
          <w:sz w:val="24"/>
          <w:szCs w:val="24"/>
          <w:lang w:val="en-GB"/>
        </w:rPr>
        <w:t xml:space="preserve"> such as “J2EE”, </w:t>
      </w:r>
      <w:r w:rsidRPr="0071523D">
        <w:rPr>
          <w:rFonts w:eastAsia="Times New Roman"/>
          <w:color w:val="000000" w:themeColor="text1"/>
          <w:sz w:val="24"/>
          <w:szCs w:val="24"/>
          <w:lang w:val="en-GB"/>
        </w:rPr>
        <w:lastRenderedPageBreak/>
        <w:t>“DOTNET”, “Web Services”,</w:t>
      </w:r>
      <w:r w:rsidR="00A31FC8" w:rsidRPr="0071523D">
        <w:rPr>
          <w:rFonts w:eastAsia="Times New Roman"/>
          <w:color w:val="000000" w:themeColor="text1"/>
          <w:sz w:val="24"/>
          <w:szCs w:val="24"/>
          <w:lang w:val="en-GB"/>
        </w:rPr>
        <w:t xml:space="preserve"> </w:t>
      </w:r>
      <w:r w:rsidR="00E101E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XML</w:t>
      </w:r>
      <w:r w:rsidR="00E101E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w:t>
      </w:r>
      <w:r w:rsidR="00E101E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data warehouse</w:t>
      </w:r>
      <w:r w:rsidR="00E101E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“OLAP”, Data mining, </w:t>
      </w:r>
      <w:r w:rsidR="00E101E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representation technologies</w:t>
      </w:r>
      <w:r w:rsidR="00E101E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and other such technologies to improve the performance of an enterprise and help in decision making for having an advantage in competition with other enterprises. BI is an integrated solution for </w:t>
      </w:r>
      <w:r w:rsidR="00A31FC8" w:rsidRPr="0071523D">
        <w:rPr>
          <w:rFonts w:eastAsia="Times New Roman"/>
          <w:color w:val="000000" w:themeColor="text1"/>
          <w:sz w:val="24"/>
          <w:szCs w:val="24"/>
          <w:lang w:val="en-GB"/>
        </w:rPr>
        <w:t>organizations</w:t>
      </w:r>
      <w:r w:rsidRPr="0071523D">
        <w:rPr>
          <w:rFonts w:eastAsia="Times New Roman"/>
          <w:color w:val="000000" w:themeColor="text1"/>
          <w:sz w:val="24"/>
          <w:szCs w:val="24"/>
          <w:lang w:val="en-GB"/>
        </w:rPr>
        <w:t xml:space="preserve"> to address important business issues to help improve performance</w:t>
      </w:r>
      <w:r w:rsidR="00C27078" w:rsidRPr="0071523D">
        <w:rPr>
          <w:rFonts w:eastAsia="Times New Roman"/>
          <w:color w:val="000000" w:themeColor="text1"/>
          <w:sz w:val="24"/>
          <w:szCs w:val="24"/>
          <w:lang w:val="en-GB"/>
        </w:rPr>
        <w:t xml:space="preserve"> (</w:t>
      </w:r>
      <w:r w:rsidR="00C27078" w:rsidRPr="0071523D">
        <w:rPr>
          <w:color w:val="000000" w:themeColor="text1"/>
          <w:sz w:val="24"/>
          <w:szCs w:val="24"/>
          <w:lang w:val="en-GB"/>
        </w:rPr>
        <w:t>Hu and Yin</w:t>
      </w:r>
      <w:r w:rsidR="00807EA9" w:rsidRPr="0071523D">
        <w:rPr>
          <w:color w:val="000000" w:themeColor="text1"/>
          <w:sz w:val="24"/>
          <w:szCs w:val="24"/>
          <w:lang w:val="en-GB"/>
        </w:rPr>
        <w:t xml:space="preserve">, </w:t>
      </w:r>
      <w:r w:rsidR="00C27078" w:rsidRPr="0071523D">
        <w:rPr>
          <w:color w:val="000000" w:themeColor="text1"/>
          <w:sz w:val="24"/>
          <w:szCs w:val="24"/>
          <w:lang w:val="en-GB"/>
        </w:rPr>
        <w:t>2022</w:t>
      </w:r>
      <w:r w:rsidR="00C27078"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w:t>
      </w:r>
    </w:p>
    <w:p w14:paraId="00000023" w14:textId="0102C2B1" w:rsidR="00442D29" w:rsidRPr="0071523D" w:rsidRDefault="004F2A7B" w:rsidP="000E6279">
      <w:pPr>
        <w:pStyle w:val="Heading1"/>
        <w:rPr>
          <w:rFonts w:ascii="Arial" w:hAnsi="Arial"/>
          <w:sz w:val="24"/>
          <w:szCs w:val="24"/>
          <w:lang w:val="en-GB"/>
        </w:rPr>
      </w:pPr>
      <w:bookmarkStart w:id="3" w:name="_Toc102749548"/>
      <w:r w:rsidRPr="0071523D">
        <w:rPr>
          <w:rFonts w:ascii="Arial" w:hAnsi="Arial"/>
          <w:sz w:val="24"/>
          <w:szCs w:val="24"/>
          <w:lang w:val="en-GB"/>
        </w:rPr>
        <w:t>Knowledge and Understanding of Subject</w:t>
      </w:r>
      <w:bookmarkEnd w:id="3"/>
      <w:r w:rsidRPr="0071523D">
        <w:rPr>
          <w:rFonts w:ascii="Arial" w:hAnsi="Arial"/>
          <w:sz w:val="24"/>
          <w:szCs w:val="24"/>
          <w:lang w:val="en-GB"/>
        </w:rPr>
        <w:t xml:space="preserve"> </w:t>
      </w:r>
    </w:p>
    <w:p w14:paraId="00000024" w14:textId="03E73F21"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Business intelligence is a field of study where the performance of businesses can be improved with the application of techniques like “data </w:t>
      </w:r>
      <w:r w:rsidR="00A31FC8" w:rsidRPr="0071523D">
        <w:rPr>
          <w:rFonts w:eastAsia="Times New Roman"/>
          <w:color w:val="000000" w:themeColor="text1"/>
          <w:sz w:val="24"/>
          <w:szCs w:val="24"/>
          <w:lang w:val="en-GB"/>
        </w:rPr>
        <w:t>mining”, “data</w:t>
      </w:r>
      <w:r w:rsidRPr="0071523D">
        <w:rPr>
          <w:rFonts w:eastAsia="Times New Roman"/>
          <w:color w:val="000000" w:themeColor="text1"/>
          <w:sz w:val="24"/>
          <w:szCs w:val="24"/>
          <w:lang w:val="en-GB"/>
        </w:rPr>
        <w:t xml:space="preserve"> warehousing”, “data analytics” and other such tools. It helps to get meaning out of the large mass of data of an organization and make informed decisions</w:t>
      </w:r>
      <w:r w:rsidR="00C27078" w:rsidRPr="0071523D">
        <w:rPr>
          <w:rFonts w:eastAsia="Times New Roman"/>
          <w:color w:val="000000" w:themeColor="text1"/>
          <w:sz w:val="24"/>
          <w:szCs w:val="24"/>
          <w:lang w:val="en-GB"/>
        </w:rPr>
        <w:t xml:space="preserve"> (</w:t>
      </w:r>
      <w:r w:rsidR="00C27078" w:rsidRPr="0071523D">
        <w:rPr>
          <w:color w:val="000000" w:themeColor="text1"/>
          <w:sz w:val="24"/>
          <w:szCs w:val="24"/>
          <w:lang w:val="en-GB"/>
        </w:rPr>
        <w:t xml:space="preserve">Lopes </w:t>
      </w:r>
      <w:r w:rsidR="00C27078" w:rsidRPr="0071523D">
        <w:rPr>
          <w:i/>
          <w:color w:val="000000" w:themeColor="text1"/>
          <w:sz w:val="24"/>
          <w:szCs w:val="24"/>
          <w:lang w:val="en-GB"/>
        </w:rPr>
        <w:t>et al.</w:t>
      </w:r>
      <w:r w:rsidR="00C47F8A" w:rsidRPr="0071523D">
        <w:rPr>
          <w:color w:val="000000" w:themeColor="text1"/>
          <w:sz w:val="24"/>
          <w:szCs w:val="24"/>
          <w:lang w:val="en-GB"/>
        </w:rPr>
        <w:t xml:space="preserve"> 2021</w:t>
      </w:r>
      <w:r w:rsidR="00C27078"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w:t>
      </w:r>
    </w:p>
    <w:p w14:paraId="00000025" w14:textId="77777777"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Data handling is the technique of storing the data in a secure manner or for it to be archived. It helps to maintain the data and then use it for future purposes. Data handling experts need the knowledge of statistics. There are various components of Business Intelligence. Some of them have been described below.</w:t>
      </w:r>
    </w:p>
    <w:p w14:paraId="00000026" w14:textId="2AD1B34C"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On-line analytical processing is one of the components of Business Intelligence. It lets the business leaders get an overview of the business data and it can be used for analysis, </w:t>
      </w:r>
      <w:r w:rsidR="00807EA9" w:rsidRPr="0071523D">
        <w:rPr>
          <w:rFonts w:eastAsia="Times New Roman"/>
          <w:color w:val="000000" w:themeColor="text1"/>
          <w:sz w:val="24"/>
          <w:szCs w:val="24"/>
          <w:lang w:val="en-GB"/>
        </w:rPr>
        <w:t>modelling</w:t>
      </w:r>
      <w:r w:rsidRPr="0071523D">
        <w:rPr>
          <w:rFonts w:eastAsia="Times New Roman"/>
          <w:color w:val="000000" w:themeColor="text1"/>
          <w:sz w:val="24"/>
          <w:szCs w:val="24"/>
          <w:lang w:val="en-GB"/>
        </w:rPr>
        <w:t xml:space="preserve"> and planning to improve business performance. It is used to find trends in the data. The results are informed to the management to keep them informed about the current state of the business. It includes data mining, data warehousing, information visualization, dash boarding and other such techniques</w:t>
      </w:r>
      <w:r w:rsidR="00C47F8A" w:rsidRPr="0071523D">
        <w:rPr>
          <w:rFonts w:eastAsia="Times New Roman"/>
          <w:color w:val="000000" w:themeColor="text1"/>
          <w:sz w:val="24"/>
          <w:szCs w:val="24"/>
          <w:lang w:val="en-GB"/>
        </w:rPr>
        <w:t xml:space="preserve"> (</w:t>
      </w:r>
      <w:r w:rsidR="00C47F8A" w:rsidRPr="0071523D">
        <w:rPr>
          <w:color w:val="000000" w:themeColor="text1"/>
          <w:sz w:val="24"/>
          <w:szCs w:val="24"/>
          <w:lang w:val="en-GB"/>
        </w:rPr>
        <w:t>Nithya and Kiruthika</w:t>
      </w:r>
      <w:r w:rsidR="00032A9A" w:rsidRPr="0071523D">
        <w:rPr>
          <w:color w:val="000000" w:themeColor="text1"/>
          <w:sz w:val="24"/>
          <w:szCs w:val="24"/>
          <w:lang w:val="en-GB"/>
        </w:rPr>
        <w:t>,</w:t>
      </w:r>
      <w:r w:rsidR="00C47F8A" w:rsidRPr="0071523D">
        <w:rPr>
          <w:color w:val="000000" w:themeColor="text1"/>
          <w:sz w:val="24"/>
          <w:szCs w:val="24"/>
          <w:lang w:val="en-GB"/>
        </w:rPr>
        <w:t xml:space="preserve"> 2021</w:t>
      </w:r>
      <w:r w:rsidR="00C47F8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w:t>
      </w:r>
    </w:p>
    <w:p w14:paraId="00000027" w14:textId="7A5EF4B9"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Advanced analytics makes use of statistical techniques to provide measure on the data. Data warehousing is also considered one of the components of BI. It allows </w:t>
      </w:r>
      <w:r w:rsidR="008D290C" w:rsidRPr="0071523D">
        <w:rPr>
          <w:rFonts w:eastAsia="Times New Roman"/>
          <w:color w:val="000000" w:themeColor="text1"/>
          <w:sz w:val="24"/>
          <w:szCs w:val="24"/>
          <w:lang w:val="en-GB"/>
        </w:rPr>
        <w:t>spreading</w:t>
      </w:r>
      <w:r w:rsidRPr="0071523D">
        <w:rPr>
          <w:rFonts w:eastAsia="Times New Roman"/>
          <w:color w:val="000000" w:themeColor="text1"/>
          <w:sz w:val="24"/>
          <w:szCs w:val="24"/>
          <w:lang w:val="en-GB"/>
        </w:rPr>
        <w:t xml:space="preserve"> of data by </w:t>
      </w:r>
      <w:r w:rsidR="008D290C" w:rsidRPr="0071523D">
        <w:rPr>
          <w:rFonts w:eastAsia="Times New Roman"/>
          <w:color w:val="000000" w:themeColor="text1"/>
          <w:sz w:val="24"/>
          <w:szCs w:val="24"/>
          <w:lang w:val="en-GB"/>
        </w:rPr>
        <w:t>using</w:t>
      </w:r>
      <w:r w:rsidRPr="0071523D">
        <w:rPr>
          <w:rFonts w:eastAsia="Times New Roman"/>
          <w:color w:val="000000" w:themeColor="text1"/>
          <w:sz w:val="24"/>
          <w:szCs w:val="24"/>
          <w:lang w:val="en-GB"/>
        </w:rPr>
        <w:t xml:space="preserve"> the company data records fo</w:t>
      </w:r>
      <w:r w:rsidR="00C47F8A" w:rsidRPr="0071523D">
        <w:rPr>
          <w:rFonts w:eastAsia="Times New Roman"/>
          <w:color w:val="000000" w:themeColor="text1"/>
          <w:sz w:val="24"/>
          <w:szCs w:val="24"/>
          <w:lang w:val="en-GB"/>
        </w:rPr>
        <w:t>r “integration”, “cleansing”, “</w:t>
      </w:r>
      <w:r w:rsidRPr="0071523D">
        <w:rPr>
          <w:rFonts w:eastAsia="Times New Roman"/>
          <w:color w:val="000000" w:themeColor="text1"/>
          <w:sz w:val="24"/>
          <w:szCs w:val="24"/>
          <w:lang w:val="en-GB"/>
        </w:rPr>
        <w:t>aggregation” and “query tasks”. It con</w:t>
      </w:r>
      <w:r w:rsidR="008D290C" w:rsidRPr="0071523D">
        <w:rPr>
          <w:rFonts w:eastAsia="Times New Roman"/>
          <w:color w:val="000000" w:themeColor="text1"/>
          <w:sz w:val="24"/>
          <w:szCs w:val="24"/>
          <w:lang w:val="en-GB"/>
        </w:rPr>
        <w:t xml:space="preserve">sists of </w:t>
      </w:r>
      <w:r w:rsidR="00B8033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live data</w:t>
      </w:r>
      <w:r w:rsidR="00B8033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It contains data that is dynamic in nature and gets updated regularly for the purpose of making decisions regarding the working of the company. The data can be retrieved from databases or obtained from historical sources, market data. The data can also be in structured form like tables, graphs,</w:t>
      </w:r>
      <w:r w:rsidR="00A31FC8" w:rsidRPr="0071523D">
        <w:rPr>
          <w:rFonts w:eastAsia="Times New Roman"/>
          <w:color w:val="000000" w:themeColor="text1"/>
          <w:sz w:val="24"/>
          <w:szCs w:val="24"/>
          <w:lang w:val="en-GB"/>
        </w:rPr>
        <w:t xml:space="preserve"> </w:t>
      </w:r>
      <w:r w:rsidRPr="0071523D">
        <w:rPr>
          <w:rFonts w:eastAsia="Times New Roman"/>
          <w:color w:val="000000" w:themeColor="text1"/>
          <w:sz w:val="24"/>
          <w:szCs w:val="24"/>
          <w:lang w:val="en-GB"/>
        </w:rPr>
        <w:t>etc</w:t>
      </w:r>
      <w:r w:rsidR="00A31FC8"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or </w:t>
      </w:r>
      <w:r w:rsidR="00E15DAC" w:rsidRPr="0071523D">
        <w:rPr>
          <w:rFonts w:eastAsia="Times New Roman"/>
          <w:color w:val="000000" w:themeColor="text1"/>
          <w:sz w:val="24"/>
          <w:szCs w:val="24"/>
          <w:lang w:val="en-GB"/>
        </w:rPr>
        <w:t>unstructured. “Data</w:t>
      </w:r>
      <w:r w:rsidRPr="0071523D">
        <w:rPr>
          <w:rFonts w:eastAsia="Times New Roman"/>
          <w:color w:val="000000" w:themeColor="text1"/>
          <w:sz w:val="24"/>
          <w:szCs w:val="24"/>
          <w:lang w:val="en-GB"/>
        </w:rPr>
        <w:t xml:space="preserve"> mart” can contain data which helps in making decisions. Each individual department like Finance, marketing and Sales can have their own data marts. The departments have their own </w:t>
      </w:r>
      <w:r w:rsidR="00E15DAC" w:rsidRPr="0071523D">
        <w:rPr>
          <w:rFonts w:eastAsia="Times New Roman"/>
          <w:color w:val="000000" w:themeColor="text1"/>
          <w:sz w:val="24"/>
          <w:szCs w:val="24"/>
          <w:lang w:val="en-GB"/>
        </w:rPr>
        <w:t>hardware, software</w:t>
      </w:r>
      <w:r w:rsidRPr="0071523D">
        <w:rPr>
          <w:rFonts w:eastAsia="Times New Roman"/>
          <w:color w:val="000000" w:themeColor="text1"/>
          <w:sz w:val="24"/>
          <w:szCs w:val="24"/>
          <w:lang w:val="en-GB"/>
        </w:rPr>
        <w:t xml:space="preserve">, </w:t>
      </w:r>
      <w:proofErr w:type="gramStart"/>
      <w:r w:rsidRPr="0071523D">
        <w:rPr>
          <w:rFonts w:eastAsia="Times New Roman"/>
          <w:color w:val="000000" w:themeColor="text1"/>
          <w:sz w:val="24"/>
          <w:szCs w:val="24"/>
          <w:lang w:val="en-GB"/>
        </w:rPr>
        <w:t>data</w:t>
      </w:r>
      <w:proofErr w:type="gramEnd"/>
      <w:r w:rsidRPr="0071523D">
        <w:rPr>
          <w:rFonts w:eastAsia="Times New Roman"/>
          <w:color w:val="000000" w:themeColor="text1"/>
          <w:sz w:val="24"/>
          <w:szCs w:val="24"/>
          <w:lang w:val="en-GB"/>
        </w:rPr>
        <w:t xml:space="preserve"> and programs which all build up their data marts.</w:t>
      </w:r>
      <w:r w:rsidR="00E15DAC" w:rsidRPr="0071523D">
        <w:rPr>
          <w:rFonts w:eastAsia="Times New Roman"/>
          <w:color w:val="000000" w:themeColor="text1"/>
          <w:sz w:val="24"/>
          <w:szCs w:val="24"/>
          <w:lang w:val="en-GB"/>
        </w:rPr>
        <w:t xml:space="preserve"> </w:t>
      </w:r>
      <w:r w:rsidRPr="0071523D">
        <w:rPr>
          <w:rFonts w:eastAsia="Times New Roman"/>
          <w:color w:val="000000" w:themeColor="text1"/>
          <w:sz w:val="24"/>
          <w:szCs w:val="24"/>
          <w:lang w:val="en-GB"/>
        </w:rPr>
        <w:t xml:space="preserve">Each department has an idea of how their data mart can look like. Data marts let business experts study their data and </w:t>
      </w:r>
      <w:r w:rsidRPr="0071523D">
        <w:rPr>
          <w:rFonts w:eastAsia="Times New Roman"/>
          <w:color w:val="000000" w:themeColor="text1"/>
          <w:sz w:val="24"/>
          <w:szCs w:val="24"/>
          <w:lang w:val="en-GB"/>
        </w:rPr>
        <w:lastRenderedPageBreak/>
        <w:t>strategize to improve the performance of the company. Business Intelligence has the potential for providing decision support, processing of data, statistical analysis of data and data mining</w:t>
      </w:r>
      <w:r w:rsidR="00C47F8A" w:rsidRPr="0071523D">
        <w:rPr>
          <w:rFonts w:eastAsia="Times New Roman"/>
          <w:color w:val="000000" w:themeColor="text1"/>
          <w:sz w:val="24"/>
          <w:szCs w:val="24"/>
          <w:lang w:val="en-GB"/>
        </w:rPr>
        <w:t xml:space="preserve"> (</w:t>
      </w:r>
      <w:r w:rsidR="00C47F8A" w:rsidRPr="0071523D">
        <w:rPr>
          <w:color w:val="000000" w:themeColor="text1"/>
          <w:sz w:val="24"/>
          <w:szCs w:val="24"/>
          <w:lang w:val="en-GB"/>
        </w:rPr>
        <w:t>Phan</w:t>
      </w:r>
      <w:r w:rsidR="0068654C" w:rsidRPr="0071523D">
        <w:rPr>
          <w:color w:val="000000" w:themeColor="text1"/>
          <w:sz w:val="24"/>
          <w:szCs w:val="24"/>
          <w:lang w:val="en-GB"/>
        </w:rPr>
        <w:t xml:space="preserve"> </w:t>
      </w:r>
      <w:r w:rsidR="0068654C" w:rsidRPr="0071523D">
        <w:rPr>
          <w:i/>
          <w:color w:val="000000" w:themeColor="text1"/>
          <w:sz w:val="24"/>
          <w:szCs w:val="24"/>
          <w:lang w:val="en-GB"/>
        </w:rPr>
        <w:t xml:space="preserve">et al. </w:t>
      </w:r>
      <w:r w:rsidR="0068654C" w:rsidRPr="0071523D">
        <w:rPr>
          <w:color w:val="000000" w:themeColor="text1"/>
          <w:sz w:val="24"/>
          <w:szCs w:val="24"/>
          <w:lang w:val="en-GB"/>
        </w:rPr>
        <w:t>2021</w:t>
      </w:r>
      <w:r w:rsidR="00C47F8A"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w:t>
      </w:r>
    </w:p>
    <w:p w14:paraId="00000028" w14:textId="34F33E0D" w:rsidR="00442D29" w:rsidRPr="0071523D" w:rsidRDefault="004F2A7B" w:rsidP="000E6279">
      <w:pPr>
        <w:pStyle w:val="Heading1"/>
        <w:rPr>
          <w:rFonts w:ascii="Arial" w:hAnsi="Arial"/>
          <w:sz w:val="24"/>
          <w:szCs w:val="24"/>
          <w:lang w:val="en-GB"/>
        </w:rPr>
      </w:pPr>
      <w:bookmarkStart w:id="4" w:name="_Toc102749549"/>
      <w:r w:rsidRPr="0071523D">
        <w:rPr>
          <w:rFonts w:ascii="Arial" w:hAnsi="Arial"/>
          <w:sz w:val="24"/>
          <w:szCs w:val="24"/>
          <w:lang w:val="en-GB"/>
        </w:rPr>
        <w:t>Analysis</w:t>
      </w:r>
      <w:bookmarkEnd w:id="4"/>
      <w:r w:rsidRPr="0071523D">
        <w:rPr>
          <w:rFonts w:ascii="Arial" w:hAnsi="Arial"/>
          <w:sz w:val="24"/>
          <w:szCs w:val="24"/>
          <w:lang w:val="en-GB"/>
        </w:rPr>
        <w:t xml:space="preserve"> </w:t>
      </w:r>
    </w:p>
    <w:p w14:paraId="00000029" w14:textId="4A6E023D"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The analysis of the various kinds of data requires statistical techniques. Data warehousing is one of the ways in which analysis of data is carried out. It involves collection of data, cleansing of data, </w:t>
      </w:r>
      <w:r w:rsidR="00807EA9" w:rsidRPr="0071523D">
        <w:rPr>
          <w:rFonts w:eastAsia="Times New Roman"/>
          <w:color w:val="000000" w:themeColor="text1"/>
          <w:sz w:val="24"/>
          <w:szCs w:val="24"/>
          <w:lang w:val="en-GB"/>
        </w:rPr>
        <w:t>and compilation</w:t>
      </w:r>
      <w:r w:rsidRPr="0071523D">
        <w:rPr>
          <w:rFonts w:eastAsia="Times New Roman"/>
          <w:color w:val="000000" w:themeColor="text1"/>
          <w:sz w:val="24"/>
          <w:szCs w:val="24"/>
          <w:lang w:val="en-GB"/>
        </w:rPr>
        <w:t xml:space="preserve"> of the data and query tasks of getting specific information from the whole data set. Collection of data should be done from reliable sources. The cleansing of the data is done to remove any errors in the data. The cleansed data is then </w:t>
      </w:r>
      <w:r w:rsidR="00807EA9" w:rsidRPr="0071523D">
        <w:rPr>
          <w:rFonts w:eastAsia="Times New Roman"/>
          <w:color w:val="000000" w:themeColor="text1"/>
          <w:sz w:val="24"/>
          <w:szCs w:val="24"/>
          <w:lang w:val="en-GB"/>
        </w:rPr>
        <w:t>analysed</w:t>
      </w:r>
      <w:r w:rsidRPr="0071523D">
        <w:rPr>
          <w:rFonts w:eastAsia="Times New Roman"/>
          <w:color w:val="000000" w:themeColor="text1"/>
          <w:sz w:val="24"/>
          <w:szCs w:val="24"/>
          <w:lang w:val="en-GB"/>
        </w:rPr>
        <w:t xml:space="preserve"> to find patterns in the data. Then proper conclusions are drawn. The results obtained from </w:t>
      </w:r>
      <w:r w:rsidR="00807EA9" w:rsidRPr="0071523D">
        <w:rPr>
          <w:rFonts w:eastAsia="Times New Roman"/>
          <w:color w:val="000000" w:themeColor="text1"/>
          <w:sz w:val="24"/>
          <w:szCs w:val="24"/>
          <w:lang w:val="en-GB"/>
        </w:rPr>
        <w:t>analysing</w:t>
      </w:r>
      <w:r w:rsidRPr="0071523D">
        <w:rPr>
          <w:rFonts w:eastAsia="Times New Roman"/>
          <w:color w:val="000000" w:themeColor="text1"/>
          <w:sz w:val="24"/>
          <w:szCs w:val="24"/>
          <w:lang w:val="en-GB"/>
        </w:rPr>
        <w:t xml:space="preserve"> the data help the business </w:t>
      </w:r>
      <w:r w:rsidR="00E15DAC" w:rsidRPr="0071523D">
        <w:rPr>
          <w:rFonts w:eastAsia="Times New Roman"/>
          <w:color w:val="000000" w:themeColor="text1"/>
          <w:sz w:val="24"/>
          <w:szCs w:val="24"/>
          <w:lang w:val="en-GB"/>
        </w:rPr>
        <w:t>organizations</w:t>
      </w:r>
      <w:r w:rsidRPr="0071523D">
        <w:rPr>
          <w:rFonts w:eastAsia="Times New Roman"/>
          <w:color w:val="000000" w:themeColor="text1"/>
          <w:sz w:val="24"/>
          <w:szCs w:val="24"/>
          <w:lang w:val="en-GB"/>
        </w:rPr>
        <w:t xml:space="preserve"> to make decisions regarding the strategies to be employed for the improvement of the company in the future.</w:t>
      </w:r>
    </w:p>
    <w:p w14:paraId="0000002A" w14:textId="7780342D"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 Data warehouses contain live data and has minimal data history. The data can be obtained from various sources like databases, historical data stored in archives, market data and other such sources. Data from the warehouse that has been stored earlier can also be a source of data required to perform analysis. During analysis of data various statistical tools and techniques are used. They help in obtaining the results required by the companies to make decisions. Data handling is thus relevant here</w:t>
      </w:r>
      <w:r w:rsidR="00F42995" w:rsidRPr="0071523D">
        <w:rPr>
          <w:rFonts w:eastAsia="Times New Roman"/>
          <w:color w:val="000000" w:themeColor="text1"/>
          <w:sz w:val="24"/>
          <w:szCs w:val="24"/>
          <w:lang w:val="en-GB"/>
        </w:rPr>
        <w:t xml:space="preserve"> </w:t>
      </w:r>
      <w:r w:rsidR="0068654C" w:rsidRPr="0071523D">
        <w:rPr>
          <w:rFonts w:eastAsia="Times New Roman"/>
          <w:color w:val="000000" w:themeColor="text1"/>
          <w:sz w:val="24"/>
          <w:szCs w:val="24"/>
          <w:lang w:val="en-GB"/>
        </w:rPr>
        <w:t>(</w:t>
      </w:r>
      <w:proofErr w:type="spellStart"/>
      <w:r w:rsidR="0068654C" w:rsidRPr="0071523D">
        <w:rPr>
          <w:color w:val="000000" w:themeColor="text1"/>
          <w:sz w:val="24"/>
          <w:szCs w:val="24"/>
          <w:lang w:val="en-GB"/>
        </w:rPr>
        <w:t>Pustokhina</w:t>
      </w:r>
      <w:proofErr w:type="spellEnd"/>
      <w:r w:rsidR="0068654C" w:rsidRPr="0071523D">
        <w:rPr>
          <w:color w:val="000000" w:themeColor="text1"/>
          <w:sz w:val="24"/>
          <w:szCs w:val="24"/>
          <w:lang w:val="en-GB"/>
        </w:rPr>
        <w:t xml:space="preserve"> </w:t>
      </w:r>
      <w:r w:rsidR="0068654C" w:rsidRPr="0071523D">
        <w:rPr>
          <w:i/>
          <w:color w:val="000000" w:themeColor="text1"/>
          <w:sz w:val="24"/>
          <w:szCs w:val="24"/>
          <w:lang w:val="en-GB"/>
        </w:rPr>
        <w:t xml:space="preserve">et al. </w:t>
      </w:r>
      <w:r w:rsidR="0068654C" w:rsidRPr="0071523D">
        <w:rPr>
          <w:color w:val="000000" w:themeColor="text1"/>
          <w:sz w:val="24"/>
          <w:szCs w:val="24"/>
          <w:lang w:val="en-GB"/>
        </w:rPr>
        <w:t>2021</w:t>
      </w:r>
      <w:r w:rsidR="0068654C"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w:t>
      </w:r>
    </w:p>
    <w:p w14:paraId="1A4070AE" w14:textId="27F3DB5B" w:rsidR="000E6279" w:rsidRPr="0071523D" w:rsidRDefault="004F2A7B" w:rsidP="000E6279">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Data marts are also used to help in the analysis of data. Data marts help to form decisions by the company. In a company each individual department like Finance, marketing and sales have their own data marts. Each department has their own set of software, hardware, </w:t>
      </w:r>
      <w:proofErr w:type="gramStart"/>
      <w:r w:rsidRPr="0071523D">
        <w:rPr>
          <w:rFonts w:eastAsia="Times New Roman"/>
          <w:color w:val="000000" w:themeColor="text1"/>
          <w:sz w:val="24"/>
          <w:szCs w:val="24"/>
          <w:lang w:val="en-GB"/>
        </w:rPr>
        <w:t>data</w:t>
      </w:r>
      <w:proofErr w:type="gramEnd"/>
      <w:r w:rsidRPr="0071523D">
        <w:rPr>
          <w:rFonts w:eastAsia="Times New Roman"/>
          <w:color w:val="000000" w:themeColor="text1"/>
          <w:sz w:val="24"/>
          <w:szCs w:val="24"/>
          <w:lang w:val="en-GB"/>
        </w:rPr>
        <w:t xml:space="preserve"> and programs that help in forming data marts. Data marts for the different departments can be unique and they help companies to strategize against competitors and for the future. Data marts contain specific information about the company.  </w:t>
      </w:r>
    </w:p>
    <w:p w14:paraId="0000002C" w14:textId="5171EA90" w:rsidR="00442D29" w:rsidRPr="0071523D" w:rsidRDefault="004F2A7B" w:rsidP="000E6279">
      <w:pPr>
        <w:pStyle w:val="Heading1"/>
        <w:rPr>
          <w:rFonts w:ascii="Arial" w:hAnsi="Arial"/>
          <w:sz w:val="24"/>
          <w:szCs w:val="24"/>
          <w:lang w:val="en-GB"/>
        </w:rPr>
      </w:pPr>
      <w:bookmarkStart w:id="5" w:name="_Toc102749550"/>
      <w:r w:rsidRPr="0071523D">
        <w:rPr>
          <w:rFonts w:ascii="Arial" w:hAnsi="Arial"/>
          <w:sz w:val="24"/>
          <w:szCs w:val="24"/>
          <w:lang w:val="en-GB"/>
        </w:rPr>
        <w:t>Practical application and Deployment</w:t>
      </w:r>
      <w:bookmarkEnd w:id="5"/>
      <w:r w:rsidRPr="0071523D">
        <w:rPr>
          <w:rFonts w:ascii="Arial" w:hAnsi="Arial"/>
          <w:sz w:val="24"/>
          <w:szCs w:val="24"/>
          <w:lang w:val="en-GB"/>
        </w:rPr>
        <w:t xml:space="preserve"> </w:t>
      </w:r>
    </w:p>
    <w:p w14:paraId="0000002D" w14:textId="77777777"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Business intelligence is usually applicable for various companies and business organizations. Some of the applications of business intelligence are given below.</w:t>
      </w:r>
    </w:p>
    <w:p w14:paraId="0000002E" w14:textId="20DAAC39"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lastRenderedPageBreak/>
        <w:t xml:space="preserve">Sales Intelligence: The sales department of companies are involved with customer relations. It includes the skill to convince the customer to purchase the products of the company or avail the services of the company. This is one of the areas where Business Intelligence is becoming useful. Business information collects information on topics </w:t>
      </w:r>
      <w:r w:rsidR="00B80337" w:rsidRPr="0071523D">
        <w:rPr>
          <w:rFonts w:eastAsia="Times New Roman"/>
          <w:color w:val="000000" w:themeColor="text1"/>
          <w:sz w:val="24"/>
          <w:szCs w:val="24"/>
          <w:lang w:val="en-GB"/>
        </w:rPr>
        <w:t>such as</w:t>
      </w:r>
      <w:r w:rsidRPr="0071523D">
        <w:rPr>
          <w:rFonts w:eastAsia="Times New Roman"/>
          <w:color w:val="000000" w:themeColor="text1"/>
          <w:sz w:val="24"/>
          <w:szCs w:val="24"/>
          <w:lang w:val="en-GB"/>
        </w:rPr>
        <w:t xml:space="preserve"> “customer demographics”, “conversion rates”, “sales metrics”, etc. Then </w:t>
      </w:r>
      <w:r w:rsidR="00B8033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BI</w:t>
      </w:r>
      <w:r w:rsidR="00B8033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w:t>
      </w:r>
      <w:r w:rsidR="006A443A" w:rsidRPr="0071523D">
        <w:rPr>
          <w:rFonts w:eastAsia="Times New Roman"/>
          <w:color w:val="000000" w:themeColor="text1"/>
          <w:sz w:val="24"/>
          <w:szCs w:val="24"/>
          <w:lang w:val="en-GB"/>
        </w:rPr>
        <w:t>transforms</w:t>
      </w:r>
      <w:r w:rsidRPr="0071523D">
        <w:rPr>
          <w:rFonts w:eastAsia="Times New Roman"/>
          <w:color w:val="000000" w:themeColor="text1"/>
          <w:sz w:val="24"/>
          <w:szCs w:val="24"/>
          <w:lang w:val="en-GB"/>
        </w:rPr>
        <w:t xml:space="preserve"> the data into graphs, pie </w:t>
      </w:r>
      <w:r w:rsidR="00537CEA" w:rsidRPr="0071523D">
        <w:rPr>
          <w:rFonts w:eastAsia="Times New Roman"/>
          <w:color w:val="000000" w:themeColor="text1"/>
          <w:sz w:val="24"/>
          <w:szCs w:val="24"/>
          <w:lang w:val="en-GB"/>
        </w:rPr>
        <w:t>charts, etc</w:t>
      </w:r>
      <w:r w:rsidRPr="0071523D">
        <w:rPr>
          <w:rFonts w:eastAsia="Times New Roman"/>
          <w:color w:val="000000" w:themeColor="text1"/>
          <w:sz w:val="24"/>
          <w:szCs w:val="24"/>
          <w:lang w:val="en-GB"/>
        </w:rPr>
        <w:t xml:space="preserve">. The company can view trends from the data provided in these figures which will provide </w:t>
      </w:r>
      <w:r w:rsidR="006A443A" w:rsidRPr="0071523D">
        <w:rPr>
          <w:rFonts w:eastAsia="Times New Roman"/>
          <w:color w:val="000000" w:themeColor="text1"/>
          <w:sz w:val="24"/>
          <w:szCs w:val="24"/>
          <w:lang w:val="en-GB"/>
        </w:rPr>
        <w:t>understandings</w:t>
      </w:r>
      <w:r w:rsidRPr="0071523D">
        <w:rPr>
          <w:rFonts w:eastAsia="Times New Roman"/>
          <w:color w:val="000000" w:themeColor="text1"/>
          <w:sz w:val="24"/>
          <w:szCs w:val="24"/>
          <w:lang w:val="en-GB"/>
        </w:rPr>
        <w:t xml:space="preserve"> into customer behaviour and whether the company meets their demands. BI helps to understand the needs of the customers and to get to know them better</w:t>
      </w:r>
      <w:r w:rsidR="00F42995" w:rsidRPr="0071523D">
        <w:rPr>
          <w:rFonts w:eastAsia="Times New Roman"/>
          <w:color w:val="000000" w:themeColor="text1"/>
          <w:sz w:val="24"/>
          <w:szCs w:val="24"/>
          <w:lang w:val="en-GB"/>
        </w:rPr>
        <w:t xml:space="preserve"> (</w:t>
      </w:r>
      <w:r w:rsidR="00F42995" w:rsidRPr="0071523D">
        <w:rPr>
          <w:color w:val="000000" w:themeColor="text1"/>
          <w:sz w:val="24"/>
          <w:szCs w:val="24"/>
          <w:shd w:val="clear" w:color="auto" w:fill="FFFFFF"/>
          <w:lang w:val="en-GB"/>
        </w:rPr>
        <w:t xml:space="preserve">Tavera Romero </w:t>
      </w:r>
      <w:r w:rsidR="00F42995" w:rsidRPr="0071523D">
        <w:rPr>
          <w:i/>
          <w:color w:val="000000" w:themeColor="text1"/>
          <w:sz w:val="24"/>
          <w:szCs w:val="24"/>
          <w:shd w:val="clear" w:color="auto" w:fill="FFFFFF"/>
          <w:lang w:val="en-GB"/>
        </w:rPr>
        <w:t xml:space="preserve">et al. </w:t>
      </w:r>
      <w:r w:rsidR="00F42995" w:rsidRPr="0071523D">
        <w:rPr>
          <w:color w:val="000000" w:themeColor="text1"/>
          <w:sz w:val="24"/>
          <w:szCs w:val="24"/>
          <w:shd w:val="clear" w:color="auto" w:fill="FFFFFF"/>
          <w:lang w:val="en-GB"/>
        </w:rPr>
        <w:t>2021</w:t>
      </w:r>
      <w:r w:rsidR="00F42995"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w:t>
      </w:r>
    </w:p>
    <w:p w14:paraId="0000002F" w14:textId="03144EA0" w:rsidR="00442D29"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Visualization: BI tools let companies to manage data according to the company requirements. The </w:t>
      </w:r>
      <w:r w:rsidR="0071523D" w:rsidRPr="0071523D">
        <w:rPr>
          <w:rFonts w:eastAsia="Times New Roman"/>
          <w:color w:val="000000" w:themeColor="text1"/>
          <w:sz w:val="24"/>
          <w:szCs w:val="24"/>
          <w:lang w:val="en-GB"/>
        </w:rPr>
        <w:t>data,</w:t>
      </w:r>
      <w:r w:rsidRPr="0071523D">
        <w:rPr>
          <w:rFonts w:eastAsia="Times New Roman"/>
          <w:color w:val="000000" w:themeColor="text1"/>
          <w:sz w:val="24"/>
          <w:szCs w:val="24"/>
          <w:lang w:val="en-GB"/>
        </w:rPr>
        <w:t xml:space="preserve"> presented in a graphical way helps to monitor “logistics”,</w:t>
      </w:r>
      <w:r w:rsidR="00537CEA" w:rsidRPr="0071523D">
        <w:rPr>
          <w:rFonts w:eastAsia="Times New Roman"/>
          <w:color w:val="000000" w:themeColor="text1"/>
          <w:sz w:val="24"/>
          <w:szCs w:val="24"/>
          <w:lang w:val="en-GB"/>
        </w:rPr>
        <w:t xml:space="preserve"> </w:t>
      </w:r>
      <w:r w:rsidRPr="0071523D">
        <w:rPr>
          <w:rFonts w:eastAsia="Times New Roman"/>
          <w:color w:val="000000" w:themeColor="text1"/>
          <w:sz w:val="24"/>
          <w:szCs w:val="24"/>
          <w:lang w:val="en-GB"/>
        </w:rPr>
        <w:t>“sales”</w:t>
      </w:r>
      <w:r w:rsidR="0071523D" w:rsidRPr="0071523D">
        <w:rPr>
          <w:rFonts w:eastAsia="Times New Roman"/>
          <w:color w:val="000000" w:themeColor="text1"/>
          <w:sz w:val="24"/>
          <w:szCs w:val="24"/>
          <w:lang w:val="en-GB"/>
        </w:rPr>
        <w:t>,” productivity</w:t>
      </w:r>
      <w:r w:rsidRPr="0071523D">
        <w:rPr>
          <w:rFonts w:eastAsia="Times New Roman"/>
          <w:color w:val="000000" w:themeColor="text1"/>
          <w:sz w:val="24"/>
          <w:szCs w:val="24"/>
          <w:lang w:val="en-GB"/>
        </w:rPr>
        <w:t>” and more.</w:t>
      </w:r>
      <w:r w:rsidR="00537CEA" w:rsidRPr="0071523D">
        <w:rPr>
          <w:rFonts w:eastAsia="Times New Roman"/>
          <w:color w:val="000000" w:themeColor="text1"/>
          <w:sz w:val="24"/>
          <w:szCs w:val="24"/>
          <w:lang w:val="en-GB"/>
        </w:rPr>
        <w:t xml:space="preserve"> </w:t>
      </w:r>
      <w:r w:rsidRPr="0071523D">
        <w:rPr>
          <w:rFonts w:eastAsia="Times New Roman"/>
          <w:color w:val="000000" w:themeColor="text1"/>
          <w:sz w:val="24"/>
          <w:szCs w:val="24"/>
          <w:lang w:val="en-GB"/>
        </w:rPr>
        <w:t xml:space="preserve">When the data are presented in </w:t>
      </w:r>
      <w:r w:rsidR="0071523D" w:rsidRPr="0071523D">
        <w:rPr>
          <w:rFonts w:eastAsia="Times New Roman"/>
          <w:color w:val="000000" w:themeColor="text1"/>
          <w:sz w:val="24"/>
          <w:szCs w:val="24"/>
          <w:lang w:val="en-GB"/>
        </w:rPr>
        <w:t>easy-to-understand</w:t>
      </w:r>
      <w:r w:rsidRPr="0071523D">
        <w:rPr>
          <w:rFonts w:eastAsia="Times New Roman"/>
          <w:color w:val="000000" w:themeColor="text1"/>
          <w:sz w:val="24"/>
          <w:szCs w:val="24"/>
          <w:lang w:val="en-GB"/>
        </w:rPr>
        <w:t xml:space="preserve"> models it lets employees with the minimum amount of knowledge to understand the data that is being conveyed through the diagrams. The different graphical forms of the data include tables, graphs, scatterplots, charts and many more such forms</w:t>
      </w:r>
      <w:r w:rsidR="00F42995" w:rsidRPr="0071523D">
        <w:rPr>
          <w:rFonts w:eastAsia="Times New Roman"/>
          <w:color w:val="000000" w:themeColor="text1"/>
          <w:sz w:val="24"/>
          <w:szCs w:val="24"/>
          <w:lang w:val="en-GB"/>
        </w:rPr>
        <w:t xml:space="preserve"> (</w:t>
      </w:r>
      <w:r w:rsidR="00F42995" w:rsidRPr="0071523D">
        <w:rPr>
          <w:color w:val="000000" w:themeColor="text1"/>
          <w:sz w:val="24"/>
          <w:szCs w:val="24"/>
          <w:lang w:val="en-GB"/>
        </w:rPr>
        <w:t>Velu</w:t>
      </w:r>
      <w:r w:rsidR="005738A4" w:rsidRPr="0071523D">
        <w:rPr>
          <w:color w:val="000000" w:themeColor="text1"/>
          <w:sz w:val="24"/>
          <w:szCs w:val="24"/>
          <w:lang w:val="en-GB"/>
        </w:rPr>
        <w:t xml:space="preserve">, </w:t>
      </w:r>
      <w:r w:rsidR="00F42995" w:rsidRPr="0071523D">
        <w:rPr>
          <w:color w:val="000000" w:themeColor="text1"/>
          <w:sz w:val="24"/>
          <w:szCs w:val="24"/>
          <w:lang w:val="en-GB"/>
        </w:rPr>
        <w:t>2021</w:t>
      </w:r>
      <w:r w:rsidR="00F42995"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w:t>
      </w:r>
    </w:p>
    <w:p w14:paraId="04161380" w14:textId="561C7706" w:rsidR="000E6279" w:rsidRPr="0071523D" w:rsidRDefault="004F2A7B" w:rsidP="000E6279">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Reporting: BI application includes reporting the data. The data in its unstructured form is studied and </w:t>
      </w:r>
      <w:r w:rsidR="005738A4" w:rsidRPr="0071523D">
        <w:rPr>
          <w:rFonts w:eastAsia="Times New Roman"/>
          <w:color w:val="000000" w:themeColor="text1"/>
          <w:sz w:val="24"/>
          <w:szCs w:val="24"/>
          <w:lang w:val="en-GB"/>
        </w:rPr>
        <w:t>analysed</w:t>
      </w:r>
      <w:r w:rsidRPr="0071523D">
        <w:rPr>
          <w:rFonts w:eastAsia="Times New Roman"/>
          <w:color w:val="000000" w:themeColor="text1"/>
          <w:sz w:val="24"/>
          <w:szCs w:val="24"/>
          <w:lang w:val="en-GB"/>
        </w:rPr>
        <w:t xml:space="preserve"> to form reports for the company. Various kinds of reports are required by the company. These </w:t>
      </w:r>
      <w:r w:rsidR="008A13C6" w:rsidRPr="0071523D">
        <w:rPr>
          <w:rFonts w:eastAsia="Times New Roman"/>
          <w:color w:val="000000" w:themeColor="text1"/>
          <w:sz w:val="24"/>
          <w:szCs w:val="24"/>
          <w:lang w:val="en-GB"/>
        </w:rPr>
        <w:t>reports might</w:t>
      </w:r>
      <w:r w:rsidRPr="0071523D">
        <w:rPr>
          <w:rFonts w:eastAsia="Times New Roman"/>
          <w:color w:val="000000" w:themeColor="text1"/>
          <w:sz w:val="24"/>
          <w:szCs w:val="24"/>
          <w:lang w:val="en-GB"/>
        </w:rPr>
        <w:t xml:space="preserve"> include “staffing”, “expenses”, “</w:t>
      </w:r>
      <w:r w:rsidR="00537CEA" w:rsidRPr="0071523D">
        <w:rPr>
          <w:rFonts w:eastAsia="Times New Roman"/>
          <w:color w:val="000000" w:themeColor="text1"/>
          <w:sz w:val="24"/>
          <w:szCs w:val="24"/>
          <w:lang w:val="en-GB"/>
        </w:rPr>
        <w:t>sales”, “customer</w:t>
      </w:r>
      <w:r w:rsidRPr="0071523D">
        <w:rPr>
          <w:rFonts w:eastAsia="Times New Roman"/>
          <w:color w:val="000000" w:themeColor="text1"/>
          <w:sz w:val="24"/>
          <w:szCs w:val="24"/>
          <w:lang w:val="en-GB"/>
        </w:rPr>
        <w:t xml:space="preserve"> services” and other</w:t>
      </w:r>
      <w:r w:rsidR="008A13C6" w:rsidRPr="0071523D">
        <w:rPr>
          <w:rFonts w:eastAsia="Times New Roman"/>
          <w:color w:val="000000" w:themeColor="text1"/>
          <w:sz w:val="24"/>
          <w:szCs w:val="24"/>
          <w:lang w:val="en-GB"/>
        </w:rPr>
        <w:t xml:space="preserve"> such</w:t>
      </w:r>
      <w:r w:rsidRPr="0071523D">
        <w:rPr>
          <w:rFonts w:eastAsia="Times New Roman"/>
          <w:color w:val="000000" w:themeColor="text1"/>
          <w:sz w:val="24"/>
          <w:szCs w:val="24"/>
          <w:lang w:val="en-GB"/>
        </w:rPr>
        <w:t xml:space="preserve"> processes. Reporting is </w:t>
      </w:r>
      <w:proofErr w:type="gramStart"/>
      <w:r w:rsidRPr="0071523D">
        <w:rPr>
          <w:rFonts w:eastAsia="Times New Roman"/>
          <w:color w:val="000000" w:themeColor="text1"/>
          <w:sz w:val="24"/>
          <w:szCs w:val="24"/>
          <w:lang w:val="en-GB"/>
        </w:rPr>
        <w:t>similar to</w:t>
      </w:r>
      <w:proofErr w:type="gramEnd"/>
      <w:r w:rsidRPr="0071523D">
        <w:rPr>
          <w:rFonts w:eastAsia="Times New Roman"/>
          <w:color w:val="000000" w:themeColor="text1"/>
          <w:sz w:val="24"/>
          <w:szCs w:val="24"/>
          <w:lang w:val="en-GB"/>
        </w:rPr>
        <w:t xml:space="preserve"> </w:t>
      </w:r>
      <w:r w:rsidR="00FA6CD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data analysis</w:t>
      </w:r>
      <w:r w:rsidR="00FA6CD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but varies in </w:t>
      </w:r>
      <w:r w:rsidR="008A13C6" w:rsidRPr="0071523D">
        <w:rPr>
          <w:rFonts w:eastAsia="Times New Roman"/>
          <w:color w:val="000000" w:themeColor="text1"/>
          <w:sz w:val="24"/>
          <w:szCs w:val="24"/>
          <w:lang w:val="en-GB"/>
        </w:rPr>
        <w:t>aims</w:t>
      </w:r>
      <w:r w:rsidRPr="0071523D">
        <w:rPr>
          <w:rFonts w:eastAsia="Times New Roman"/>
          <w:color w:val="000000" w:themeColor="text1"/>
          <w:sz w:val="24"/>
          <w:szCs w:val="24"/>
          <w:lang w:val="en-GB"/>
        </w:rPr>
        <w:t>,</w:t>
      </w:r>
      <w:r w:rsidR="008A13C6" w:rsidRPr="0071523D">
        <w:rPr>
          <w:rFonts w:eastAsia="Times New Roman"/>
          <w:color w:val="000000" w:themeColor="text1"/>
          <w:sz w:val="24"/>
          <w:szCs w:val="24"/>
          <w:lang w:val="en-GB"/>
        </w:rPr>
        <w:t xml:space="preserve"> performance</w:t>
      </w:r>
      <w:r w:rsidRPr="0071523D">
        <w:rPr>
          <w:rFonts w:eastAsia="Times New Roman"/>
          <w:color w:val="000000" w:themeColor="text1"/>
          <w:sz w:val="24"/>
          <w:szCs w:val="24"/>
          <w:lang w:val="en-GB"/>
        </w:rPr>
        <w:t xml:space="preserve"> and </w:t>
      </w:r>
      <w:r w:rsidR="00FA6CD7" w:rsidRPr="0071523D">
        <w:rPr>
          <w:rFonts w:eastAsia="Times New Roman"/>
          <w:color w:val="000000" w:themeColor="text1"/>
          <w:sz w:val="24"/>
          <w:szCs w:val="24"/>
          <w:lang w:val="en-GB"/>
        </w:rPr>
        <w:t>quality</w:t>
      </w:r>
      <w:r w:rsidRPr="0071523D">
        <w:rPr>
          <w:rFonts w:eastAsia="Times New Roman"/>
          <w:color w:val="000000" w:themeColor="text1"/>
          <w:sz w:val="24"/>
          <w:szCs w:val="24"/>
          <w:lang w:val="en-GB"/>
        </w:rPr>
        <w:t xml:space="preserve">. </w:t>
      </w:r>
      <w:r w:rsidR="00FA6CD7" w:rsidRPr="0071523D">
        <w:rPr>
          <w:rFonts w:eastAsia="Times New Roman"/>
          <w:color w:val="000000" w:themeColor="text1"/>
          <w:sz w:val="24"/>
          <w:szCs w:val="24"/>
          <w:lang w:val="en-GB"/>
        </w:rPr>
        <w:t>The process of r</w:t>
      </w:r>
      <w:r w:rsidRPr="0071523D">
        <w:rPr>
          <w:rFonts w:eastAsia="Times New Roman"/>
          <w:color w:val="000000" w:themeColor="text1"/>
          <w:sz w:val="24"/>
          <w:szCs w:val="24"/>
          <w:lang w:val="en-GB"/>
        </w:rPr>
        <w:t xml:space="preserve">eporting consists of making a gist of the analysis results so that the company can make decisions on their </w:t>
      </w:r>
      <w:r w:rsidR="00537CEA" w:rsidRPr="0071523D">
        <w:rPr>
          <w:rFonts w:eastAsia="Times New Roman"/>
          <w:color w:val="000000" w:themeColor="text1"/>
          <w:sz w:val="24"/>
          <w:szCs w:val="24"/>
          <w:lang w:val="en-GB"/>
        </w:rPr>
        <w:t>basis. Reporting</w:t>
      </w:r>
      <w:r w:rsidRPr="0071523D">
        <w:rPr>
          <w:rFonts w:eastAsia="Times New Roman"/>
          <w:color w:val="000000" w:themeColor="text1"/>
          <w:sz w:val="24"/>
          <w:szCs w:val="24"/>
          <w:lang w:val="en-GB"/>
        </w:rPr>
        <w:t xml:space="preserve"> turns data into information</w:t>
      </w:r>
      <w:r w:rsidR="001636D7" w:rsidRPr="0071523D">
        <w:rPr>
          <w:rFonts w:eastAsia="Times New Roman"/>
          <w:color w:val="000000" w:themeColor="text1"/>
          <w:sz w:val="24"/>
          <w:szCs w:val="24"/>
          <w:lang w:val="en-GB"/>
        </w:rPr>
        <w:t xml:space="preserve"> (</w:t>
      </w:r>
      <w:proofErr w:type="spellStart"/>
      <w:r w:rsidR="001636D7" w:rsidRPr="0071523D">
        <w:rPr>
          <w:color w:val="000000" w:themeColor="text1"/>
          <w:sz w:val="24"/>
          <w:szCs w:val="24"/>
          <w:lang w:val="en-GB"/>
        </w:rPr>
        <w:t>Yiu</w:t>
      </w:r>
      <w:proofErr w:type="spellEnd"/>
      <w:r w:rsidR="001636D7" w:rsidRPr="0071523D">
        <w:rPr>
          <w:color w:val="000000" w:themeColor="text1"/>
          <w:sz w:val="24"/>
          <w:szCs w:val="24"/>
          <w:lang w:val="en-GB"/>
        </w:rPr>
        <w:t xml:space="preserve"> </w:t>
      </w:r>
      <w:r w:rsidR="001636D7" w:rsidRPr="0071523D">
        <w:rPr>
          <w:i/>
          <w:color w:val="000000" w:themeColor="text1"/>
          <w:sz w:val="24"/>
          <w:szCs w:val="24"/>
          <w:lang w:val="en-GB"/>
        </w:rPr>
        <w:t xml:space="preserve">et al. </w:t>
      </w:r>
      <w:r w:rsidR="001636D7" w:rsidRPr="0071523D">
        <w:rPr>
          <w:color w:val="000000" w:themeColor="text1"/>
          <w:sz w:val="24"/>
          <w:szCs w:val="24"/>
          <w:lang w:val="en-GB"/>
        </w:rPr>
        <w:t>2021</w:t>
      </w:r>
      <w:r w:rsidR="001636D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w:t>
      </w:r>
    </w:p>
    <w:p w14:paraId="00000031" w14:textId="2B2E6D14" w:rsidR="00442D29" w:rsidRPr="0071523D" w:rsidRDefault="004F2A7B" w:rsidP="00EB5F4F">
      <w:pPr>
        <w:pStyle w:val="Heading1"/>
        <w:rPr>
          <w:rFonts w:ascii="Arial" w:eastAsia="Times New Roman" w:hAnsi="Arial"/>
          <w:sz w:val="24"/>
          <w:szCs w:val="24"/>
          <w:lang w:val="en-GB"/>
        </w:rPr>
      </w:pPr>
      <w:bookmarkStart w:id="6" w:name="_Toc102749551"/>
      <w:r w:rsidRPr="0071523D">
        <w:rPr>
          <w:rFonts w:ascii="Arial" w:hAnsi="Arial"/>
          <w:sz w:val="24"/>
          <w:szCs w:val="24"/>
          <w:lang w:val="en-GB"/>
        </w:rPr>
        <w:t>Skills for Professional Practice</w:t>
      </w:r>
      <w:bookmarkEnd w:id="6"/>
    </w:p>
    <w:p w14:paraId="3CB8213F" w14:textId="1624D556" w:rsidR="001636D7" w:rsidRPr="0071523D" w:rsidRDefault="004F2A7B" w:rsidP="00BF178A">
      <w:pPr>
        <w:spacing w:line="360" w:lineRule="auto"/>
        <w:jc w:val="both"/>
        <w:rPr>
          <w:rFonts w:eastAsia="Times New Roman"/>
          <w:color w:val="000000" w:themeColor="text1"/>
          <w:sz w:val="24"/>
          <w:szCs w:val="24"/>
          <w:lang w:val="en-GB"/>
        </w:rPr>
      </w:pPr>
      <w:r w:rsidRPr="0071523D">
        <w:rPr>
          <w:rFonts w:eastAsia="Times New Roman"/>
          <w:color w:val="000000" w:themeColor="text1"/>
          <w:sz w:val="24"/>
          <w:szCs w:val="24"/>
          <w:lang w:val="en-GB"/>
        </w:rPr>
        <w:t xml:space="preserve">Business Intelligence is a must have tool for modern business organizations to improve their performance. BI improves customer connect to improve the relationship with the customers of the company. BI is also used for the purpose of forming visualizations on the data that has been collected. The visualizations help the company employees to understand the meaning or implications of data that is collected. The data needs to be collected from reliable sources. The errors in the data are then removed. Then certain statistical techniques are applied on the data to obtain meaning and insights into the data. This process is the analysis phase. </w:t>
      </w:r>
      <w:r w:rsidR="0071523D" w:rsidRPr="0071523D">
        <w:rPr>
          <w:rFonts w:eastAsia="Times New Roman"/>
          <w:color w:val="000000" w:themeColor="text1"/>
          <w:sz w:val="24"/>
          <w:szCs w:val="24"/>
          <w:lang w:val="en-GB"/>
        </w:rPr>
        <w:t>Finally,</w:t>
      </w:r>
      <w:r w:rsidRPr="0071523D">
        <w:rPr>
          <w:rFonts w:eastAsia="Times New Roman"/>
          <w:color w:val="000000" w:themeColor="text1"/>
          <w:sz w:val="24"/>
          <w:szCs w:val="24"/>
          <w:lang w:val="en-GB"/>
        </w:rPr>
        <w:t xml:space="preserve"> the results of the analysis are conveyed using visualizations which are easy to understand </w:t>
      </w:r>
      <w:r w:rsidRPr="0071523D">
        <w:rPr>
          <w:rFonts w:eastAsia="Times New Roman"/>
          <w:color w:val="000000" w:themeColor="text1"/>
          <w:sz w:val="24"/>
          <w:szCs w:val="24"/>
          <w:lang w:val="en-GB"/>
        </w:rPr>
        <w:lastRenderedPageBreak/>
        <w:t xml:space="preserve">by any common company employee. BI includes a combination of different tools like data mining, </w:t>
      </w:r>
      <w:r w:rsidR="00FA6CD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data </w:t>
      </w:r>
      <w:r w:rsidR="00032A9A" w:rsidRPr="0071523D">
        <w:rPr>
          <w:rFonts w:eastAsia="Times New Roman"/>
          <w:color w:val="000000" w:themeColor="text1"/>
          <w:sz w:val="24"/>
          <w:szCs w:val="24"/>
          <w:lang w:val="en-GB"/>
        </w:rPr>
        <w:t>analytics”, “data</w:t>
      </w:r>
      <w:r w:rsidRPr="0071523D">
        <w:rPr>
          <w:rFonts w:eastAsia="Times New Roman"/>
          <w:color w:val="000000" w:themeColor="text1"/>
          <w:sz w:val="24"/>
          <w:szCs w:val="24"/>
          <w:lang w:val="en-GB"/>
        </w:rPr>
        <w:t xml:space="preserve"> warehousing</w:t>
      </w:r>
      <w:r w:rsidR="00FA6CD7"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and </w:t>
      </w:r>
      <w:r w:rsidR="00BC6FF9"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predictive analytics</w:t>
      </w:r>
      <w:r w:rsidR="00BC6FF9"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among others. Thus </w:t>
      </w:r>
      <w:r w:rsidR="00BC6FF9"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Business Intelligence</w:t>
      </w:r>
      <w:r w:rsidR="00BC6FF9" w:rsidRPr="0071523D">
        <w:rPr>
          <w:rFonts w:eastAsia="Times New Roman"/>
          <w:color w:val="000000" w:themeColor="text1"/>
          <w:sz w:val="24"/>
          <w:szCs w:val="24"/>
          <w:lang w:val="en-GB"/>
        </w:rPr>
        <w:t>”</w:t>
      </w:r>
      <w:r w:rsidRPr="0071523D">
        <w:rPr>
          <w:rFonts w:eastAsia="Times New Roman"/>
          <w:color w:val="000000" w:themeColor="text1"/>
          <w:sz w:val="24"/>
          <w:szCs w:val="24"/>
          <w:lang w:val="en-GB"/>
        </w:rPr>
        <w:t xml:space="preserve"> is considered a useful tool for any business organization for it to function properly and grow further in the future. It should be applied wisely for the benefit of the companies. </w:t>
      </w:r>
    </w:p>
    <w:p w14:paraId="7A359E62" w14:textId="77777777" w:rsidR="001636D7" w:rsidRPr="0071523D" w:rsidRDefault="001636D7" w:rsidP="00BF178A">
      <w:pPr>
        <w:spacing w:line="360" w:lineRule="auto"/>
        <w:rPr>
          <w:rFonts w:eastAsia="Times New Roman"/>
          <w:color w:val="000000" w:themeColor="text1"/>
          <w:sz w:val="24"/>
          <w:szCs w:val="24"/>
          <w:lang w:val="en-GB"/>
        </w:rPr>
      </w:pPr>
      <w:r w:rsidRPr="0071523D">
        <w:rPr>
          <w:rFonts w:eastAsia="Times New Roman"/>
          <w:color w:val="000000" w:themeColor="text1"/>
          <w:sz w:val="24"/>
          <w:szCs w:val="24"/>
          <w:lang w:val="en-GB"/>
        </w:rPr>
        <w:br w:type="page"/>
      </w:r>
    </w:p>
    <w:p w14:paraId="77BBC696" w14:textId="3FDB06B8" w:rsidR="005465DD" w:rsidRPr="0071523D" w:rsidRDefault="001636D7" w:rsidP="005465DD">
      <w:pPr>
        <w:spacing w:line="360" w:lineRule="auto"/>
        <w:rPr>
          <w:b/>
          <w:color w:val="000000" w:themeColor="text1"/>
          <w:sz w:val="24"/>
          <w:szCs w:val="24"/>
          <w:lang w:val="en-GB"/>
        </w:rPr>
      </w:pPr>
      <w:r w:rsidRPr="0071523D">
        <w:rPr>
          <w:b/>
          <w:color w:val="000000" w:themeColor="text1"/>
          <w:sz w:val="24"/>
          <w:szCs w:val="24"/>
          <w:lang w:val="en-GB"/>
        </w:rPr>
        <w:lastRenderedPageBreak/>
        <w:t>References</w:t>
      </w:r>
    </w:p>
    <w:p w14:paraId="79BE5DE7" w14:textId="77777777" w:rsidR="005465DD" w:rsidRPr="0071523D" w:rsidRDefault="005465DD" w:rsidP="00BF178A">
      <w:pPr>
        <w:spacing w:line="360" w:lineRule="auto"/>
        <w:jc w:val="both"/>
        <w:rPr>
          <w:color w:val="000000" w:themeColor="text1"/>
          <w:sz w:val="24"/>
          <w:szCs w:val="24"/>
          <w:lang w:val="en-GB"/>
        </w:rPr>
      </w:pPr>
      <w:r w:rsidRPr="0071523D">
        <w:rPr>
          <w:color w:val="000000" w:themeColor="text1"/>
          <w:sz w:val="24"/>
          <w:szCs w:val="24"/>
          <w:lang w:val="en-GB"/>
        </w:rPr>
        <w:t xml:space="preserve">Hu, H. and Yin, M., 2022. Evolution of business intelligence: an analysis from the perspective of social network. </w:t>
      </w:r>
      <w:proofErr w:type="spellStart"/>
      <w:r w:rsidRPr="0071523D">
        <w:rPr>
          <w:color w:val="000000" w:themeColor="text1"/>
          <w:sz w:val="24"/>
          <w:szCs w:val="24"/>
          <w:lang w:val="en-GB"/>
        </w:rPr>
        <w:t>Tehnički</w:t>
      </w:r>
      <w:proofErr w:type="spellEnd"/>
      <w:r w:rsidRPr="0071523D">
        <w:rPr>
          <w:color w:val="000000" w:themeColor="text1"/>
          <w:sz w:val="24"/>
          <w:szCs w:val="24"/>
          <w:lang w:val="en-GB"/>
        </w:rPr>
        <w:t xml:space="preserve"> </w:t>
      </w:r>
      <w:proofErr w:type="spellStart"/>
      <w:r w:rsidRPr="0071523D">
        <w:rPr>
          <w:color w:val="000000" w:themeColor="text1"/>
          <w:sz w:val="24"/>
          <w:szCs w:val="24"/>
          <w:lang w:val="en-GB"/>
        </w:rPr>
        <w:t>vjesnik</w:t>
      </w:r>
      <w:proofErr w:type="spellEnd"/>
      <w:r w:rsidRPr="0071523D">
        <w:rPr>
          <w:color w:val="000000" w:themeColor="text1"/>
          <w:sz w:val="24"/>
          <w:szCs w:val="24"/>
          <w:lang w:val="en-GB"/>
        </w:rPr>
        <w:t>, 29(2), pp.497-503.</w:t>
      </w:r>
    </w:p>
    <w:p w14:paraId="17255909" w14:textId="77777777" w:rsidR="005465DD" w:rsidRPr="0071523D" w:rsidRDefault="005465DD" w:rsidP="00BF178A">
      <w:pPr>
        <w:spacing w:line="360" w:lineRule="auto"/>
        <w:jc w:val="both"/>
        <w:rPr>
          <w:color w:val="000000" w:themeColor="text1"/>
          <w:sz w:val="24"/>
          <w:szCs w:val="24"/>
          <w:lang w:val="en-GB"/>
        </w:rPr>
      </w:pPr>
      <w:r w:rsidRPr="0071523D">
        <w:rPr>
          <w:color w:val="000000" w:themeColor="text1"/>
          <w:sz w:val="24"/>
          <w:szCs w:val="24"/>
          <w:lang w:val="en-GB"/>
        </w:rPr>
        <w:t xml:space="preserve">Lopes, A.B. and </w:t>
      </w:r>
      <w:proofErr w:type="spellStart"/>
      <w:r w:rsidRPr="0071523D">
        <w:rPr>
          <w:color w:val="000000" w:themeColor="text1"/>
          <w:sz w:val="24"/>
          <w:szCs w:val="24"/>
          <w:lang w:val="en-GB"/>
        </w:rPr>
        <w:t>Boscarioli</w:t>
      </w:r>
      <w:proofErr w:type="spellEnd"/>
      <w:r w:rsidRPr="0071523D">
        <w:rPr>
          <w:color w:val="000000" w:themeColor="text1"/>
          <w:sz w:val="24"/>
          <w:szCs w:val="24"/>
          <w:lang w:val="en-GB"/>
        </w:rPr>
        <w:t xml:space="preserve">, C., 2021. Business intelligence and analytics to support management in construction: a systematic literature review. </w:t>
      </w:r>
      <w:proofErr w:type="spellStart"/>
      <w:r w:rsidRPr="0071523D">
        <w:rPr>
          <w:color w:val="000000" w:themeColor="text1"/>
          <w:sz w:val="24"/>
          <w:szCs w:val="24"/>
          <w:lang w:val="en-GB"/>
        </w:rPr>
        <w:t>Revista</w:t>
      </w:r>
      <w:proofErr w:type="spellEnd"/>
      <w:r w:rsidRPr="0071523D">
        <w:rPr>
          <w:color w:val="000000" w:themeColor="text1"/>
          <w:sz w:val="24"/>
          <w:szCs w:val="24"/>
          <w:lang w:val="en-GB"/>
        </w:rPr>
        <w:t xml:space="preserve"> Brasileira de </w:t>
      </w:r>
      <w:proofErr w:type="spellStart"/>
      <w:r w:rsidRPr="0071523D">
        <w:rPr>
          <w:color w:val="000000" w:themeColor="text1"/>
          <w:sz w:val="24"/>
          <w:szCs w:val="24"/>
          <w:lang w:val="en-GB"/>
        </w:rPr>
        <w:t>Computação</w:t>
      </w:r>
      <w:proofErr w:type="spellEnd"/>
      <w:r w:rsidRPr="0071523D">
        <w:rPr>
          <w:color w:val="000000" w:themeColor="text1"/>
          <w:sz w:val="24"/>
          <w:szCs w:val="24"/>
          <w:lang w:val="en-GB"/>
        </w:rPr>
        <w:t xml:space="preserve"> </w:t>
      </w:r>
      <w:proofErr w:type="spellStart"/>
      <w:r w:rsidRPr="0071523D">
        <w:rPr>
          <w:color w:val="000000" w:themeColor="text1"/>
          <w:sz w:val="24"/>
          <w:szCs w:val="24"/>
          <w:lang w:val="en-GB"/>
        </w:rPr>
        <w:t>Aplicada</w:t>
      </w:r>
      <w:proofErr w:type="spellEnd"/>
      <w:r w:rsidRPr="0071523D">
        <w:rPr>
          <w:color w:val="000000" w:themeColor="text1"/>
          <w:sz w:val="24"/>
          <w:szCs w:val="24"/>
          <w:lang w:val="en-GB"/>
        </w:rPr>
        <w:t>, 13(1), pp.27-41.</w:t>
      </w:r>
    </w:p>
    <w:p w14:paraId="0ED57A53" w14:textId="77777777" w:rsidR="005465DD" w:rsidRPr="0071523D" w:rsidRDefault="005465DD" w:rsidP="00BF178A">
      <w:pPr>
        <w:spacing w:line="360" w:lineRule="auto"/>
        <w:jc w:val="both"/>
        <w:rPr>
          <w:color w:val="000000" w:themeColor="text1"/>
          <w:sz w:val="24"/>
          <w:szCs w:val="24"/>
          <w:lang w:val="en-GB"/>
        </w:rPr>
      </w:pPr>
      <w:r w:rsidRPr="0071523D">
        <w:rPr>
          <w:color w:val="000000" w:themeColor="text1"/>
          <w:sz w:val="24"/>
          <w:szCs w:val="24"/>
          <w:lang w:val="en-GB"/>
        </w:rPr>
        <w:t>Nithya, N. and Kiruthika, R., 2021. Impact of Business Intelligence Adoption on performance of banks: a conceptual framework. Journal of Ambient Intelligence and Humanized Computing, 12(2), pp.3139-3150.</w:t>
      </w:r>
    </w:p>
    <w:p w14:paraId="2EC283A4" w14:textId="77777777" w:rsidR="005465DD" w:rsidRPr="0071523D" w:rsidRDefault="005465DD" w:rsidP="00BF178A">
      <w:pPr>
        <w:spacing w:line="360" w:lineRule="auto"/>
        <w:jc w:val="both"/>
        <w:rPr>
          <w:color w:val="000000" w:themeColor="text1"/>
          <w:sz w:val="24"/>
          <w:szCs w:val="24"/>
          <w:lang w:val="en-GB"/>
        </w:rPr>
      </w:pPr>
      <w:r w:rsidRPr="0071523D">
        <w:rPr>
          <w:color w:val="000000" w:themeColor="text1"/>
          <w:sz w:val="24"/>
          <w:szCs w:val="24"/>
          <w:lang w:val="en-GB"/>
        </w:rPr>
        <w:t xml:space="preserve">Phan, L.L., Pham, P.H., Nguyen, K.T.T., Nguyen, T.T., Huynh, S.K., Nguyen, L.T., Van Huynh, T. and Van Nguyen, K., 2021. Sa2sl: From aspect-based sentiment analysis to social listening system for business intelligence. </w:t>
      </w:r>
      <w:proofErr w:type="spellStart"/>
      <w:r w:rsidRPr="0071523D">
        <w:rPr>
          <w:color w:val="000000" w:themeColor="text1"/>
          <w:sz w:val="24"/>
          <w:szCs w:val="24"/>
          <w:lang w:val="en-GB"/>
        </w:rPr>
        <w:t>arXiv</w:t>
      </w:r>
      <w:proofErr w:type="spellEnd"/>
      <w:r w:rsidRPr="0071523D">
        <w:rPr>
          <w:color w:val="000000" w:themeColor="text1"/>
          <w:sz w:val="24"/>
          <w:szCs w:val="24"/>
          <w:lang w:val="en-GB"/>
        </w:rPr>
        <w:t xml:space="preserve"> preprint arXiv:2105.15079.</w:t>
      </w:r>
    </w:p>
    <w:p w14:paraId="7740FAF9" w14:textId="77777777" w:rsidR="005465DD" w:rsidRPr="0071523D" w:rsidRDefault="005465DD" w:rsidP="00BF178A">
      <w:pPr>
        <w:spacing w:line="360" w:lineRule="auto"/>
        <w:jc w:val="both"/>
        <w:rPr>
          <w:color w:val="000000" w:themeColor="text1"/>
          <w:sz w:val="24"/>
          <w:szCs w:val="24"/>
          <w:lang w:val="en-GB"/>
        </w:rPr>
      </w:pPr>
      <w:proofErr w:type="spellStart"/>
      <w:r w:rsidRPr="0071523D">
        <w:rPr>
          <w:color w:val="000000" w:themeColor="text1"/>
          <w:sz w:val="24"/>
          <w:szCs w:val="24"/>
          <w:lang w:val="en-GB"/>
        </w:rPr>
        <w:t>Pustokhina</w:t>
      </w:r>
      <w:proofErr w:type="spellEnd"/>
      <w:r w:rsidRPr="0071523D">
        <w:rPr>
          <w:color w:val="000000" w:themeColor="text1"/>
          <w:sz w:val="24"/>
          <w:szCs w:val="24"/>
          <w:lang w:val="en-GB"/>
        </w:rPr>
        <w:t xml:space="preserve">, I.V., </w:t>
      </w:r>
      <w:proofErr w:type="spellStart"/>
      <w:r w:rsidRPr="0071523D">
        <w:rPr>
          <w:color w:val="000000" w:themeColor="text1"/>
          <w:sz w:val="24"/>
          <w:szCs w:val="24"/>
          <w:lang w:val="en-GB"/>
        </w:rPr>
        <w:t>Pustokhin</w:t>
      </w:r>
      <w:proofErr w:type="spellEnd"/>
      <w:r w:rsidRPr="0071523D">
        <w:rPr>
          <w:color w:val="000000" w:themeColor="text1"/>
          <w:sz w:val="24"/>
          <w:szCs w:val="24"/>
          <w:lang w:val="en-GB"/>
        </w:rPr>
        <w:t>, D.A., Aswathy, R.H., Jayasankar, T., Jeyalakshmi, C., Díaz, V.G. and Shankar, K., 2021. Dynamic customer churn prediction strategy for business intelligence using text analytics with evolutionary optimization algorithms. Information Processing &amp; Management, 58(6), p.102706.</w:t>
      </w:r>
    </w:p>
    <w:p w14:paraId="12E91ED7" w14:textId="77777777" w:rsidR="005465DD" w:rsidRPr="0071523D" w:rsidRDefault="005465DD" w:rsidP="00BF178A">
      <w:pPr>
        <w:spacing w:line="360" w:lineRule="auto"/>
        <w:jc w:val="both"/>
        <w:rPr>
          <w:color w:val="000000" w:themeColor="text1"/>
          <w:sz w:val="24"/>
          <w:szCs w:val="24"/>
          <w:shd w:val="clear" w:color="auto" w:fill="FFFFFF"/>
          <w:lang w:val="en-GB"/>
        </w:rPr>
      </w:pPr>
      <w:r w:rsidRPr="0071523D">
        <w:rPr>
          <w:color w:val="000000" w:themeColor="text1"/>
          <w:sz w:val="24"/>
          <w:szCs w:val="24"/>
          <w:shd w:val="clear" w:color="auto" w:fill="FFFFFF"/>
          <w:lang w:val="en-GB"/>
        </w:rPr>
        <w:t>Tavera Romero, C.A., Ortiz, J.H., Khalaf, O.I. and Ríos Prado, A., 2021. Business intelligence: business evolution after industry 4.0. </w:t>
      </w:r>
      <w:r w:rsidRPr="0071523D">
        <w:rPr>
          <w:i/>
          <w:iCs/>
          <w:color w:val="000000" w:themeColor="text1"/>
          <w:sz w:val="24"/>
          <w:szCs w:val="24"/>
          <w:shd w:val="clear" w:color="auto" w:fill="FFFFFF"/>
          <w:lang w:val="en-GB"/>
        </w:rPr>
        <w:t>Sustainability</w:t>
      </w:r>
      <w:r w:rsidRPr="0071523D">
        <w:rPr>
          <w:color w:val="000000" w:themeColor="text1"/>
          <w:sz w:val="24"/>
          <w:szCs w:val="24"/>
          <w:shd w:val="clear" w:color="auto" w:fill="FFFFFF"/>
          <w:lang w:val="en-GB"/>
        </w:rPr>
        <w:t>, </w:t>
      </w:r>
      <w:r w:rsidRPr="0071523D">
        <w:rPr>
          <w:i/>
          <w:iCs/>
          <w:color w:val="000000" w:themeColor="text1"/>
          <w:sz w:val="24"/>
          <w:szCs w:val="24"/>
          <w:shd w:val="clear" w:color="auto" w:fill="FFFFFF"/>
          <w:lang w:val="en-GB"/>
        </w:rPr>
        <w:t>13</w:t>
      </w:r>
      <w:r w:rsidRPr="0071523D">
        <w:rPr>
          <w:color w:val="000000" w:themeColor="text1"/>
          <w:sz w:val="24"/>
          <w:szCs w:val="24"/>
          <w:shd w:val="clear" w:color="auto" w:fill="FFFFFF"/>
          <w:lang w:val="en-GB"/>
        </w:rPr>
        <w:t>(18), p.10026.</w:t>
      </w:r>
    </w:p>
    <w:p w14:paraId="1450E5AA" w14:textId="77777777" w:rsidR="005465DD" w:rsidRPr="0071523D" w:rsidRDefault="005465DD" w:rsidP="00BF178A">
      <w:pPr>
        <w:spacing w:line="360" w:lineRule="auto"/>
        <w:jc w:val="both"/>
        <w:rPr>
          <w:color w:val="000000" w:themeColor="text1"/>
          <w:sz w:val="24"/>
          <w:szCs w:val="24"/>
          <w:lang w:val="en-GB"/>
        </w:rPr>
      </w:pPr>
      <w:r w:rsidRPr="0071523D">
        <w:rPr>
          <w:color w:val="000000" w:themeColor="text1"/>
          <w:sz w:val="24"/>
          <w:szCs w:val="24"/>
          <w:lang w:val="en-GB"/>
        </w:rPr>
        <w:t xml:space="preserve">Velu, A., 2021. Influence of business intelligence and analytics on business value. International Engineering Journal </w:t>
      </w:r>
      <w:proofErr w:type="gramStart"/>
      <w:r w:rsidRPr="0071523D">
        <w:rPr>
          <w:color w:val="000000" w:themeColor="text1"/>
          <w:sz w:val="24"/>
          <w:szCs w:val="24"/>
          <w:lang w:val="en-GB"/>
        </w:rPr>
        <w:t>For</w:t>
      </w:r>
      <w:proofErr w:type="gramEnd"/>
      <w:r w:rsidRPr="0071523D">
        <w:rPr>
          <w:color w:val="000000" w:themeColor="text1"/>
          <w:sz w:val="24"/>
          <w:szCs w:val="24"/>
          <w:lang w:val="en-GB"/>
        </w:rPr>
        <w:t xml:space="preserve"> Research &amp; Development, 6(1), pp.9-19.</w:t>
      </w:r>
    </w:p>
    <w:p w14:paraId="7E877023" w14:textId="77777777" w:rsidR="005465DD" w:rsidRPr="0071523D" w:rsidRDefault="005465DD" w:rsidP="00BF178A">
      <w:pPr>
        <w:spacing w:line="360" w:lineRule="auto"/>
        <w:jc w:val="both"/>
        <w:rPr>
          <w:color w:val="000000" w:themeColor="text1"/>
          <w:sz w:val="24"/>
          <w:szCs w:val="24"/>
          <w:lang w:val="en-GB"/>
        </w:rPr>
      </w:pPr>
      <w:proofErr w:type="spellStart"/>
      <w:r w:rsidRPr="0071523D">
        <w:rPr>
          <w:color w:val="000000" w:themeColor="text1"/>
          <w:sz w:val="24"/>
          <w:szCs w:val="24"/>
          <w:lang w:val="en-GB"/>
        </w:rPr>
        <w:t>Yiu</w:t>
      </w:r>
      <w:proofErr w:type="spellEnd"/>
      <w:r w:rsidRPr="0071523D">
        <w:rPr>
          <w:color w:val="000000" w:themeColor="text1"/>
          <w:sz w:val="24"/>
          <w:szCs w:val="24"/>
          <w:lang w:val="en-GB"/>
        </w:rPr>
        <w:t>, L.D., Yeung, A.C. and Cheng, T.E., 2021. The impact of business intelligence systems on profitability and risks of firms. International Journal of Production Research, 59(13), pp.3951-3974.</w:t>
      </w:r>
    </w:p>
    <w:sectPr w:rsidR="005465DD" w:rsidRPr="0071523D" w:rsidSect="00BF178A">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9B545" w14:textId="77777777" w:rsidR="003E583C" w:rsidRDefault="003E583C" w:rsidP="00BF178A">
      <w:pPr>
        <w:spacing w:line="240" w:lineRule="auto"/>
      </w:pPr>
      <w:r>
        <w:separator/>
      </w:r>
    </w:p>
  </w:endnote>
  <w:endnote w:type="continuationSeparator" w:id="0">
    <w:p w14:paraId="0641C7BE" w14:textId="77777777" w:rsidR="003E583C" w:rsidRDefault="003E583C" w:rsidP="00BF17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536951"/>
      <w:docPartObj>
        <w:docPartGallery w:val="Page Numbers (Bottom of Page)"/>
        <w:docPartUnique/>
      </w:docPartObj>
    </w:sdtPr>
    <w:sdtEndPr>
      <w:rPr>
        <w:rFonts w:ascii="Times New Roman" w:hAnsi="Times New Roman" w:cs="Times New Roman"/>
        <w:noProof/>
        <w:color w:val="000000" w:themeColor="text1"/>
        <w:sz w:val="20"/>
        <w:szCs w:val="20"/>
      </w:rPr>
    </w:sdtEndPr>
    <w:sdtContent>
      <w:p w14:paraId="2043802B" w14:textId="382DC3BA" w:rsidR="00BF178A" w:rsidRPr="000E2913" w:rsidRDefault="00BF178A">
        <w:pPr>
          <w:pStyle w:val="Footer"/>
          <w:jc w:val="right"/>
          <w:rPr>
            <w:rFonts w:ascii="Times New Roman" w:hAnsi="Times New Roman" w:cs="Times New Roman"/>
            <w:color w:val="000000" w:themeColor="text1"/>
            <w:sz w:val="20"/>
            <w:szCs w:val="20"/>
          </w:rPr>
        </w:pPr>
        <w:r w:rsidRPr="000E2913">
          <w:rPr>
            <w:rFonts w:ascii="Times New Roman" w:hAnsi="Times New Roman" w:cs="Times New Roman"/>
            <w:color w:val="000000" w:themeColor="text1"/>
            <w:sz w:val="20"/>
            <w:szCs w:val="20"/>
          </w:rPr>
          <w:fldChar w:fldCharType="begin"/>
        </w:r>
        <w:r w:rsidRPr="000E2913">
          <w:rPr>
            <w:rFonts w:ascii="Times New Roman" w:hAnsi="Times New Roman" w:cs="Times New Roman"/>
            <w:color w:val="000000" w:themeColor="text1"/>
            <w:sz w:val="20"/>
            <w:szCs w:val="20"/>
          </w:rPr>
          <w:instrText xml:space="preserve"> PAGE   \* MERGEFORMAT </w:instrText>
        </w:r>
        <w:r w:rsidRPr="000E2913">
          <w:rPr>
            <w:rFonts w:ascii="Times New Roman" w:hAnsi="Times New Roman" w:cs="Times New Roman"/>
            <w:color w:val="000000" w:themeColor="text1"/>
            <w:sz w:val="20"/>
            <w:szCs w:val="20"/>
          </w:rPr>
          <w:fldChar w:fldCharType="separate"/>
        </w:r>
        <w:r w:rsidR="001D25A7">
          <w:rPr>
            <w:rFonts w:ascii="Times New Roman" w:hAnsi="Times New Roman" w:cs="Times New Roman"/>
            <w:noProof/>
            <w:color w:val="000000" w:themeColor="text1"/>
            <w:sz w:val="20"/>
            <w:szCs w:val="20"/>
          </w:rPr>
          <w:t>6</w:t>
        </w:r>
        <w:r w:rsidRPr="000E2913">
          <w:rPr>
            <w:rFonts w:ascii="Times New Roman" w:hAnsi="Times New Roman" w:cs="Times New Roman"/>
            <w:noProof/>
            <w:color w:val="000000" w:themeColor="text1"/>
            <w:sz w:val="20"/>
            <w:szCs w:val="20"/>
          </w:rPr>
          <w:fldChar w:fldCharType="end"/>
        </w:r>
      </w:p>
    </w:sdtContent>
  </w:sdt>
  <w:p w14:paraId="5B47F1CA" w14:textId="77777777" w:rsidR="00BF178A" w:rsidRDefault="00BF1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DC96A" w14:textId="77777777" w:rsidR="003E583C" w:rsidRDefault="003E583C" w:rsidP="00BF178A">
      <w:pPr>
        <w:spacing w:line="240" w:lineRule="auto"/>
      </w:pPr>
      <w:r>
        <w:separator/>
      </w:r>
    </w:p>
  </w:footnote>
  <w:footnote w:type="continuationSeparator" w:id="0">
    <w:p w14:paraId="7632683C" w14:textId="77777777" w:rsidR="003E583C" w:rsidRDefault="003E583C" w:rsidP="00BF17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2NLEwMjczMLawNLNU0lEKTi0uzszPAykwrAUAG5/0sCwAAAA="/>
  </w:docVars>
  <w:rsids>
    <w:rsidRoot w:val="00442D29"/>
    <w:rsid w:val="00032A9A"/>
    <w:rsid w:val="000E2913"/>
    <w:rsid w:val="000E6279"/>
    <w:rsid w:val="00150648"/>
    <w:rsid w:val="001636D7"/>
    <w:rsid w:val="001D25A7"/>
    <w:rsid w:val="003E583C"/>
    <w:rsid w:val="00441190"/>
    <w:rsid w:val="00442D29"/>
    <w:rsid w:val="004F2A7B"/>
    <w:rsid w:val="00517B20"/>
    <w:rsid w:val="00537CEA"/>
    <w:rsid w:val="005465DD"/>
    <w:rsid w:val="005578CD"/>
    <w:rsid w:val="005738A4"/>
    <w:rsid w:val="005D7508"/>
    <w:rsid w:val="0068654C"/>
    <w:rsid w:val="006A443A"/>
    <w:rsid w:val="0071523D"/>
    <w:rsid w:val="00807EA9"/>
    <w:rsid w:val="008A13C6"/>
    <w:rsid w:val="008D290C"/>
    <w:rsid w:val="0097304F"/>
    <w:rsid w:val="009D1F9A"/>
    <w:rsid w:val="00A31FC8"/>
    <w:rsid w:val="00AD4669"/>
    <w:rsid w:val="00B80337"/>
    <w:rsid w:val="00BC6FF9"/>
    <w:rsid w:val="00BF178A"/>
    <w:rsid w:val="00C27078"/>
    <w:rsid w:val="00C47F8A"/>
    <w:rsid w:val="00C57CFE"/>
    <w:rsid w:val="00CF54B5"/>
    <w:rsid w:val="00E101EA"/>
    <w:rsid w:val="00E15DAC"/>
    <w:rsid w:val="00E841F5"/>
    <w:rsid w:val="00EB5F4F"/>
    <w:rsid w:val="00ED28D4"/>
    <w:rsid w:val="00F42995"/>
    <w:rsid w:val="00FA6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C569"/>
  <w15:docId w15:val="{A5E54FD3-5D54-4BBA-BD64-EEA7A1726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E6279"/>
    <w:pPr>
      <w:keepNext/>
      <w:keepLines/>
      <w:spacing w:before="400" w:after="120"/>
      <w:outlineLvl w:val="0"/>
    </w:pPr>
    <w:rPr>
      <w:rFonts w:ascii="Times New Roman" w:hAnsi="Times New Roman"/>
      <w:b/>
      <w:color w:val="000000" w:themeColor="text1"/>
      <w:sz w:val="26"/>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F178A"/>
    <w:pPr>
      <w:tabs>
        <w:tab w:val="center" w:pos="4680"/>
        <w:tab w:val="right" w:pos="9360"/>
      </w:tabs>
      <w:spacing w:line="240" w:lineRule="auto"/>
    </w:pPr>
  </w:style>
  <w:style w:type="character" w:customStyle="1" w:styleId="HeaderChar">
    <w:name w:val="Header Char"/>
    <w:basedOn w:val="DefaultParagraphFont"/>
    <w:link w:val="Header"/>
    <w:uiPriority w:val="99"/>
    <w:rsid w:val="00BF178A"/>
  </w:style>
  <w:style w:type="paragraph" w:styleId="Footer">
    <w:name w:val="footer"/>
    <w:basedOn w:val="Normal"/>
    <w:link w:val="FooterChar"/>
    <w:uiPriority w:val="99"/>
    <w:unhideWhenUsed/>
    <w:rsid w:val="00BF178A"/>
    <w:pPr>
      <w:tabs>
        <w:tab w:val="center" w:pos="4680"/>
        <w:tab w:val="right" w:pos="9360"/>
      </w:tabs>
      <w:spacing w:line="240" w:lineRule="auto"/>
    </w:pPr>
  </w:style>
  <w:style w:type="character" w:customStyle="1" w:styleId="FooterChar">
    <w:name w:val="Footer Char"/>
    <w:basedOn w:val="DefaultParagraphFont"/>
    <w:link w:val="Footer"/>
    <w:uiPriority w:val="99"/>
    <w:rsid w:val="00BF178A"/>
  </w:style>
  <w:style w:type="paragraph" w:styleId="TOCHeading">
    <w:name w:val="TOC Heading"/>
    <w:basedOn w:val="Heading1"/>
    <w:next w:val="Normal"/>
    <w:uiPriority w:val="39"/>
    <w:unhideWhenUsed/>
    <w:qFormat/>
    <w:rsid w:val="00EB5F4F"/>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B5F4F"/>
    <w:pPr>
      <w:spacing w:after="100"/>
    </w:pPr>
  </w:style>
  <w:style w:type="character" w:styleId="Hyperlink">
    <w:name w:val="Hyperlink"/>
    <w:basedOn w:val="DefaultParagraphFont"/>
    <w:uiPriority w:val="99"/>
    <w:unhideWhenUsed/>
    <w:rsid w:val="00EB5F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A9251-9BAE-45A0-AE81-7D8A098163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barna</cp:lastModifiedBy>
  <cp:revision>2</cp:revision>
  <dcterms:created xsi:type="dcterms:W3CDTF">2022-05-11T18:35:00Z</dcterms:created>
  <dcterms:modified xsi:type="dcterms:W3CDTF">2022-05-11T18:35:00Z</dcterms:modified>
</cp:coreProperties>
</file>