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74FB6114"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F57080">
              <w:rPr>
                <w:rFonts w:ascii="Times New Roman" w:hAnsi="Times New Roman" w:cs="Times New Roman"/>
                <w:b/>
                <w:color w:val="auto"/>
                <w:sz w:val="48"/>
              </w:rPr>
              <w:t>Kayleigh Morris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ED53C22" w14:textId="77777777" w:rsidR="00F57080"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F57080">
              <w:rPr>
                <w:rFonts w:ascii="Times New Roman" w:hAnsi="Times New Roman" w:cs="Times New Roman"/>
                <w:b/>
                <w:color w:val="auto"/>
                <w:sz w:val="48"/>
              </w:rPr>
              <w:t xml:space="preserve"> </w:t>
            </w:r>
          </w:p>
          <w:p w14:paraId="3A6EAAC7" w14:textId="545793FD" w:rsidR="009C337F" w:rsidRDefault="00F57080" w:rsidP="005D3F07">
            <w:pPr>
              <w:overflowPunct/>
              <w:autoSpaceDE/>
              <w:autoSpaceDN/>
              <w:adjustRightInd/>
              <w:ind w:right="-957"/>
              <w:textAlignment w:val="auto"/>
              <w:rPr>
                <w:rFonts w:ascii="Times New Roman" w:hAnsi="Times New Roman" w:cs="Times New Roman"/>
                <w:b/>
                <w:color w:val="auto"/>
                <w:sz w:val="48"/>
              </w:rPr>
            </w:pPr>
            <w:r w:rsidRPr="00F57080">
              <w:rPr>
                <w:rFonts w:ascii="Times New Roman" w:hAnsi="Times New Roman" w:cs="Times New Roman"/>
                <w:b/>
                <w:color w:val="auto"/>
                <w:sz w:val="44"/>
                <w:szCs w:val="18"/>
              </w:rPr>
              <w:t>Kayleigh.morris@wrexham.gov.uk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208A64FD" w14:textId="77777777" w:rsidR="00F57080" w:rsidRDefault="0085230E" w:rsidP="00F57080">
            <w:pPr>
              <w:ind w:right="-957"/>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F57080">
              <w:rPr>
                <w:rFonts w:ascii="Times New Roman" w:hAnsi="Times New Roman" w:cs="Times New Roman"/>
                <w:b/>
                <w:color w:val="auto"/>
                <w:sz w:val="48"/>
              </w:rPr>
              <w:t xml:space="preserve"> </w:t>
            </w:r>
          </w:p>
          <w:p w14:paraId="0DE696B2" w14:textId="7850F1C2" w:rsidR="00F927A1" w:rsidRPr="00F57080" w:rsidRDefault="00F57080" w:rsidP="00F57080">
            <w:pPr>
              <w:ind w:right="-957"/>
              <w:rPr>
                <w:rFonts w:ascii="Times New Roman" w:hAnsi="Times New Roman" w:cs="Times New Roman"/>
                <w:b/>
                <w:sz w:val="48"/>
              </w:rPr>
            </w:pPr>
            <w:r>
              <w:rPr>
                <w:rFonts w:ascii="Times New Roman" w:hAnsi="Times New Roman" w:cs="Times New Roman"/>
                <w:b/>
                <w:sz w:val="48"/>
              </w:rPr>
              <w:t>2329654</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3FC4E125" w14:textId="1570BB6C" w:rsidR="00F927A1" w:rsidRPr="00F927A1" w:rsidRDefault="008420E1"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9B99AFD"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F57080">
        <w:rPr>
          <w:sz w:val="24"/>
          <w:szCs w:val="24"/>
        </w:rPr>
        <w:t>24/02/2026</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7173EA2E" w14:textId="77777777" w:rsidR="00F0602D" w:rsidRPr="0080609C" w:rsidRDefault="00F0602D" w:rsidP="00F0602D">
            <w:pPr>
              <w:spacing w:after="160" w:line="360" w:lineRule="auto"/>
              <w:rPr>
                <w:sz w:val="24"/>
                <w:szCs w:val="24"/>
              </w:rPr>
            </w:pPr>
            <w:r w:rsidRPr="0080609C">
              <w:rPr>
                <w:sz w:val="24"/>
                <w:szCs w:val="24"/>
              </w:rPr>
              <w:t>The objective of this intervention was to meet with the parent following the Initial Child Protection Conference (ICPC) to discuss the Child Protection Plan that had been developed, ensuring she fully understood the expectations, required actions, and the professional roles involved. As child 1 has complex care needs, it was essential that the plan was explained in a clear, accessible and supportive way to enable the parent to engage meaningfully and to promote the child’s safety and wellbeing in line with the Children Act 1989, the Social Services and Well-being (Wales) Act 2014, and Working Together to Safeguard Children (2018).</w:t>
            </w:r>
          </w:p>
          <w:p w14:paraId="06EBD635" w14:textId="77777777" w:rsidR="00F0602D" w:rsidRPr="0080609C" w:rsidRDefault="00F0602D" w:rsidP="00F0602D">
            <w:pPr>
              <w:spacing w:after="160" w:line="360" w:lineRule="auto"/>
              <w:rPr>
                <w:sz w:val="24"/>
                <w:szCs w:val="24"/>
              </w:rPr>
            </w:pPr>
            <w:r w:rsidRPr="0080609C">
              <w:rPr>
                <w:sz w:val="24"/>
                <w:szCs w:val="24"/>
              </w:rPr>
              <w:t>The observation took place within the family home, which was important as it allowed me to discuss the Child Protection Plan in the context of the child’s day-to-day environment. Observing the home setting enabled me to understand the practical implications of the actions outlined in the plan, including how routines, supervision and care arrangements operate in practice. The geographical context was also relevant, as the family’s access to support services and their proximity to school and health appointments influences the parent’s capacity to meet the expectations set out in the plan. This contextual understanding supported a more meaningful and realistic discussion with the parent about what is required to safeguard the child.</w:t>
            </w:r>
          </w:p>
          <w:p w14:paraId="20856D86" w14:textId="77777777" w:rsidR="00F0602D" w:rsidRPr="0080609C" w:rsidRDefault="00F0602D" w:rsidP="00F0602D">
            <w:pPr>
              <w:spacing w:after="160" w:line="360" w:lineRule="auto"/>
              <w:rPr>
                <w:sz w:val="24"/>
                <w:szCs w:val="24"/>
              </w:rPr>
            </w:pPr>
            <w:r w:rsidRPr="0080609C">
              <w:rPr>
                <w:sz w:val="24"/>
                <w:szCs w:val="24"/>
              </w:rPr>
              <w:t>Cultural, language and identity considerations were acknowledged throughout. The parent identifies as White British, and I remained mindful of any cultural perceptions around disability and professional involvement. Communication was tailored to the parent’s preferred style, using straightforward, jargon</w:t>
            </w:r>
            <w:r w:rsidRPr="0080609C">
              <w:rPr>
                <w:sz w:val="24"/>
                <w:szCs w:val="24"/>
              </w:rPr>
              <w:noBreakHyphen/>
              <w:t>free language.</w:t>
            </w:r>
          </w:p>
          <w:p w14:paraId="39C75EFC" w14:textId="77777777" w:rsidR="00F0602D" w:rsidRPr="0080609C" w:rsidRDefault="00F0602D" w:rsidP="00F0602D">
            <w:pPr>
              <w:spacing w:after="160" w:line="360" w:lineRule="auto"/>
              <w:rPr>
                <w:sz w:val="24"/>
                <w:szCs w:val="24"/>
              </w:rPr>
            </w:pPr>
            <w:r w:rsidRPr="0080609C">
              <w:rPr>
                <w:sz w:val="24"/>
                <w:szCs w:val="24"/>
              </w:rPr>
              <w:lastRenderedPageBreak/>
              <w:t>Consent for this visit had been obtained during a previous face</w:t>
            </w:r>
            <w:r w:rsidRPr="0080609C">
              <w:rPr>
                <w:sz w:val="24"/>
                <w:szCs w:val="24"/>
              </w:rPr>
              <w:noBreakHyphen/>
              <w:t>to</w:t>
            </w:r>
            <w:r w:rsidRPr="0080609C">
              <w:rPr>
                <w:sz w:val="24"/>
                <w:szCs w:val="24"/>
              </w:rPr>
              <w:noBreakHyphen/>
              <w:t>face meeting, where I explained the purpose of the observation and the voluntary nature of participation. On the day of the observation, I gained additional written consent via text message.</w:t>
            </w:r>
          </w:p>
          <w:p w14:paraId="3093B0F4" w14:textId="77777777" w:rsidR="00F0602D" w:rsidRPr="00F0602D" w:rsidRDefault="00F0602D" w:rsidP="00F0602D">
            <w:pPr>
              <w:spacing w:after="160" w:line="360" w:lineRule="auto"/>
              <w:rPr>
                <w:sz w:val="24"/>
                <w:szCs w:val="24"/>
              </w:rPr>
            </w:pPr>
            <w:r w:rsidRPr="0080609C">
              <w:rPr>
                <w:sz w:val="24"/>
                <w:szCs w:val="24"/>
              </w:rPr>
              <w:t>I was mindful that discussing the plan can heighten parental anxiety and may influence how the parent presents. To minimise this impact, I adopted a strengths</w:t>
            </w:r>
            <w:r w:rsidRPr="0080609C">
              <w:rPr>
                <w:sz w:val="24"/>
                <w:szCs w:val="24"/>
              </w:rPr>
              <w:noBreakHyphen/>
              <w:t>based approach, emphasising partnership working and creating space for the parent to ask questions.</w:t>
            </w:r>
          </w:p>
          <w:p w14:paraId="189209F9" w14:textId="77777777" w:rsidR="00F0602D" w:rsidRPr="00F0602D" w:rsidRDefault="00F0602D" w:rsidP="00F0602D">
            <w:pPr>
              <w:spacing w:after="160" w:line="360" w:lineRule="auto"/>
              <w:rPr>
                <w:sz w:val="24"/>
                <w:szCs w:val="24"/>
              </w:rPr>
            </w:pPr>
          </w:p>
          <w:p w14:paraId="3C0D3FA2" w14:textId="10F36C19" w:rsidR="00F0602D" w:rsidRPr="0080609C" w:rsidRDefault="00F0602D" w:rsidP="00F0602D">
            <w:pPr>
              <w:spacing w:after="160" w:line="360" w:lineRule="auto"/>
              <w:rPr>
                <w:sz w:val="24"/>
                <w:szCs w:val="24"/>
              </w:rPr>
            </w:pPr>
            <w:r w:rsidRPr="00F0602D">
              <w:rPr>
                <w:sz w:val="24"/>
                <w:szCs w:val="24"/>
              </w:rPr>
              <w:t>Word Count- 300</w:t>
            </w: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12FA6A5A" w14:textId="3E410562" w:rsidR="00243DB0" w:rsidRPr="00562FBD" w:rsidRDefault="00243DB0" w:rsidP="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851E5CB" w14:textId="77777777" w:rsidR="002F2185" w:rsidRDefault="002F2185" w:rsidP="00243DB0">
            <w:pPr>
              <w:jc w:val="both"/>
              <w:rPr>
                <w:sz w:val="24"/>
                <w:szCs w:val="24"/>
              </w:rPr>
            </w:pPr>
          </w:p>
          <w:p w14:paraId="64DFBCB9" w14:textId="77777777" w:rsidR="00562FBD" w:rsidRPr="00562FBD" w:rsidRDefault="00562FBD" w:rsidP="00562FBD">
            <w:pPr>
              <w:spacing w:line="360" w:lineRule="auto"/>
              <w:ind w:firstLine="720"/>
              <w:rPr>
                <w:sz w:val="24"/>
                <w:szCs w:val="24"/>
              </w:rPr>
            </w:pPr>
            <w:r w:rsidRPr="00FD0FF6">
              <w:rPr>
                <w:sz w:val="24"/>
                <w:szCs w:val="24"/>
              </w:rPr>
              <w:t>Communication is the core mechanism through which social workers build relationships, safeguard children, and uphold human rights in practice. This critical reflection analyses my communication methods and skills during a child protection plan discussion with a parent, where the plan focused on parental mental health, substance misuse, routines within the home, regular school attendance, and emotional and practical support for both children. I reflect on how I assessed my readiness to communicate effectively, the ways I adapted my approach to be person</w:t>
            </w:r>
            <w:r w:rsidRPr="00FD0FF6">
              <w:rPr>
                <w:sz w:val="24"/>
                <w:szCs w:val="24"/>
              </w:rPr>
              <w:noBreakHyphen/>
              <w:t>centred and trauma</w:t>
            </w:r>
            <w:r w:rsidRPr="00FD0FF6">
              <w:rPr>
                <w:sz w:val="24"/>
                <w:szCs w:val="24"/>
              </w:rPr>
              <w:noBreakHyphen/>
              <w:t>informed, and how I integrated culturally and linguistically sensitive practice, including the Active Offer (Welsh language) in line with More Than Just Words (Welsh Government, 2012). I also evaluate how my practice aligned with the Code of Professional Practice for Social Care (Social Care Wales) and identify areas for development.</w:t>
            </w:r>
          </w:p>
          <w:p w14:paraId="765803FC" w14:textId="77777777" w:rsidR="00562FBD" w:rsidRPr="00562FBD" w:rsidRDefault="00562FBD" w:rsidP="00562FBD">
            <w:pPr>
              <w:spacing w:line="360" w:lineRule="auto"/>
              <w:ind w:firstLine="720"/>
              <w:rPr>
                <w:sz w:val="24"/>
                <w:szCs w:val="24"/>
              </w:rPr>
            </w:pPr>
            <w:r w:rsidRPr="00FD0FF6">
              <w:rPr>
                <w:sz w:val="24"/>
                <w:szCs w:val="24"/>
              </w:rPr>
              <w:t>Before the visit, I consciously evaluated whether I had the necessary communication skills to work effectively with the parent and to uphold the children’s best interests. I reviewed background information (previous assessments, multi</w:t>
            </w:r>
            <w:r w:rsidRPr="00FD0FF6">
              <w:rPr>
                <w:sz w:val="24"/>
                <w:szCs w:val="24"/>
              </w:rPr>
              <w:noBreakHyphen/>
              <w:t xml:space="preserve">agency reports, school attendance data) and reflected on potential barriers: emotional distress, shame or stigma associated with mental health and substance misuse, mistrust of statutory services, and the power imbalance inherent in child protection processes. I recognised that challenging topics can trigger defensiveness or fear—especially </w:t>
            </w:r>
            <w:proofErr w:type="gramStart"/>
            <w:r w:rsidRPr="00FD0FF6">
              <w:rPr>
                <w:sz w:val="24"/>
                <w:szCs w:val="24"/>
              </w:rPr>
              <w:t>where</w:t>
            </w:r>
            <w:proofErr w:type="gramEnd"/>
            <w:r w:rsidRPr="00FD0FF6">
              <w:rPr>
                <w:sz w:val="24"/>
                <w:szCs w:val="24"/>
              </w:rPr>
              <w:t xml:space="preserve"> parents fear judgement or removal. This reflection informed my intention to adopt a trauma</w:t>
            </w:r>
            <w:r w:rsidRPr="00FD0FF6">
              <w:rPr>
                <w:sz w:val="24"/>
                <w:szCs w:val="24"/>
              </w:rPr>
              <w:noBreakHyphen/>
              <w:t>informed, non</w:t>
            </w:r>
            <w:r w:rsidRPr="00FD0FF6">
              <w:rPr>
                <w:sz w:val="24"/>
                <w:szCs w:val="24"/>
              </w:rPr>
              <w:noBreakHyphen/>
              <w:t>judgemental, and transparent stance.</w:t>
            </w:r>
          </w:p>
          <w:p w14:paraId="299DC146" w14:textId="77777777" w:rsidR="00562FBD" w:rsidRPr="00562FBD" w:rsidRDefault="00562FBD" w:rsidP="00562FBD">
            <w:pPr>
              <w:spacing w:line="360" w:lineRule="auto"/>
              <w:ind w:firstLine="720"/>
              <w:rPr>
                <w:sz w:val="24"/>
                <w:szCs w:val="24"/>
              </w:rPr>
            </w:pPr>
            <w:r w:rsidRPr="00FD0FF6">
              <w:rPr>
                <w:sz w:val="24"/>
                <w:szCs w:val="24"/>
              </w:rPr>
              <w:t>I also prepared for linguistic and cultural needs. In line with More Than Just Words</w:t>
            </w:r>
            <w:r w:rsidRPr="00562FBD">
              <w:rPr>
                <w:sz w:val="24"/>
                <w:szCs w:val="24"/>
              </w:rPr>
              <w:t xml:space="preserve"> </w:t>
            </w:r>
            <w:r w:rsidRPr="00FD0FF6">
              <w:rPr>
                <w:sz w:val="24"/>
                <w:szCs w:val="24"/>
              </w:rPr>
              <w:t xml:space="preserve">(Welsh Government, 2012), I ensured the Active Offer was explicitly embedded from the </w:t>
            </w:r>
            <w:r w:rsidRPr="00FD0FF6">
              <w:rPr>
                <w:sz w:val="24"/>
                <w:szCs w:val="24"/>
              </w:rPr>
              <w:lastRenderedPageBreak/>
              <w:t>outset</w:t>
            </w:r>
            <w:r w:rsidRPr="00562FBD">
              <w:rPr>
                <w:sz w:val="24"/>
                <w:szCs w:val="24"/>
              </w:rPr>
              <w:t xml:space="preserve"> and had previously offered</w:t>
            </w:r>
            <w:r w:rsidRPr="00FD0FF6">
              <w:rPr>
                <w:sz w:val="24"/>
                <w:szCs w:val="24"/>
              </w:rPr>
              <w:t xml:space="preserve"> conversation and written documentation in Welsh</w:t>
            </w:r>
            <w:r w:rsidRPr="00562FBD">
              <w:rPr>
                <w:sz w:val="24"/>
                <w:szCs w:val="24"/>
              </w:rPr>
              <w:t xml:space="preserve"> following checking the parent’s preferred language for phone calls, and meetings. The Active Offer was declined. However, e</w:t>
            </w:r>
            <w:r w:rsidRPr="00FD0FF6">
              <w:rPr>
                <w:sz w:val="24"/>
                <w:szCs w:val="24"/>
              </w:rPr>
              <w:t>ven when English proficiency is high, making the offer proactively removes the burden from families to ask and signals respect for identity, dignity and equality. I further reflected on cultural expectations around parenting, help</w:t>
            </w:r>
            <w:r w:rsidRPr="00FD0FF6">
              <w:rPr>
                <w:sz w:val="24"/>
                <w:szCs w:val="24"/>
              </w:rPr>
              <w:noBreakHyphen/>
              <w:t xml:space="preserve">seeking, and substance use, aiming to avoid assumptions and to seek the parent’s </w:t>
            </w:r>
            <w:r w:rsidRPr="00562FBD">
              <w:rPr>
                <w:color w:val="auto"/>
                <w:sz w:val="24"/>
                <w:szCs w:val="24"/>
              </w:rPr>
              <w:t>understanding and interpretation of their situation.</w:t>
            </w:r>
          </w:p>
          <w:p w14:paraId="240C7578" w14:textId="77777777" w:rsidR="00562FBD" w:rsidRPr="00562FBD" w:rsidRDefault="00562FBD" w:rsidP="00562FBD">
            <w:pPr>
              <w:spacing w:line="360" w:lineRule="auto"/>
              <w:ind w:firstLine="720"/>
              <w:rPr>
                <w:sz w:val="24"/>
                <w:szCs w:val="24"/>
              </w:rPr>
            </w:pPr>
            <w:r w:rsidRPr="00FD0FF6">
              <w:rPr>
                <w:sz w:val="24"/>
                <w:szCs w:val="24"/>
              </w:rPr>
              <w:t>Finally, I considered whether my skills were sufficient to enable motivational dialogue regarding change</w:t>
            </w:r>
            <w:proofErr w:type="gramStart"/>
            <w:r w:rsidRPr="00562FBD">
              <w:rPr>
                <w:sz w:val="24"/>
                <w:szCs w:val="24"/>
              </w:rPr>
              <w:t xml:space="preserve">, </w:t>
            </w:r>
            <w:r w:rsidRPr="00FD0FF6">
              <w:rPr>
                <w:sz w:val="24"/>
                <w:szCs w:val="24"/>
              </w:rPr>
              <w:t>in particular, to</w:t>
            </w:r>
            <w:proofErr w:type="gramEnd"/>
            <w:r w:rsidRPr="00FD0FF6">
              <w:rPr>
                <w:sz w:val="24"/>
                <w:szCs w:val="24"/>
              </w:rPr>
              <w:t xml:space="preserve"> support conversations about substance use and routines in a way that promotes autonomy rather than compliance. I refreshed principles from motivational interviewing (MI)</w:t>
            </w:r>
            <w:r w:rsidRPr="00562FBD">
              <w:rPr>
                <w:sz w:val="24"/>
                <w:szCs w:val="24"/>
              </w:rPr>
              <w:t xml:space="preserve"> </w:t>
            </w:r>
            <w:r w:rsidRPr="00FD0FF6">
              <w:rPr>
                <w:sz w:val="24"/>
                <w:szCs w:val="24"/>
              </w:rPr>
              <w:t>rolling with resistance, eliciting change talk, and emphasising personal goals</w:t>
            </w:r>
            <w:r w:rsidRPr="00562FBD">
              <w:rPr>
                <w:sz w:val="24"/>
                <w:szCs w:val="24"/>
              </w:rPr>
              <w:t xml:space="preserve"> </w:t>
            </w:r>
            <w:r w:rsidRPr="00FD0FF6">
              <w:rPr>
                <w:sz w:val="24"/>
                <w:szCs w:val="24"/>
              </w:rPr>
              <w:t>to avoid shame and encourage collaborative planning.</w:t>
            </w:r>
          </w:p>
          <w:p w14:paraId="0D034AAC" w14:textId="77777777" w:rsidR="00562FBD" w:rsidRPr="00562FBD" w:rsidRDefault="00562FBD" w:rsidP="00562FBD">
            <w:pPr>
              <w:spacing w:line="360" w:lineRule="auto"/>
              <w:ind w:firstLine="720"/>
              <w:rPr>
                <w:sz w:val="24"/>
                <w:szCs w:val="24"/>
              </w:rPr>
            </w:pPr>
            <w:r w:rsidRPr="00FD0FF6">
              <w:rPr>
                <w:sz w:val="24"/>
                <w:szCs w:val="24"/>
              </w:rPr>
              <w:t>At the start of the discussion, I introduced myself, explained my role and the purpose of the meeting, and clarified confidentiality and its limits (particularly around safeguarding and information</w:t>
            </w:r>
            <w:r w:rsidRPr="00FD0FF6">
              <w:rPr>
                <w:sz w:val="24"/>
                <w:szCs w:val="24"/>
              </w:rPr>
              <w:noBreakHyphen/>
              <w:t xml:space="preserve">sharing with partner agencies). This supported transparency, a core expectation of the Code of Professional Practice, and helped reduce anxiety. </w:t>
            </w:r>
          </w:p>
          <w:p w14:paraId="5254664D" w14:textId="77777777" w:rsidR="00562FBD" w:rsidRPr="00562FBD" w:rsidRDefault="00562FBD" w:rsidP="00562FBD">
            <w:pPr>
              <w:spacing w:line="360" w:lineRule="auto"/>
              <w:ind w:firstLine="720"/>
              <w:rPr>
                <w:sz w:val="24"/>
                <w:szCs w:val="24"/>
              </w:rPr>
            </w:pPr>
            <w:r w:rsidRPr="00FD0FF6">
              <w:rPr>
                <w:sz w:val="24"/>
                <w:szCs w:val="24"/>
              </w:rPr>
              <w:t>I also collaboratively agreed a structure for the conversation</w:t>
            </w:r>
            <w:r w:rsidRPr="00562FBD">
              <w:rPr>
                <w:sz w:val="24"/>
                <w:szCs w:val="24"/>
              </w:rPr>
              <w:t xml:space="preserve">; to </w:t>
            </w:r>
            <w:r w:rsidRPr="00FD0FF6">
              <w:rPr>
                <w:sz w:val="24"/>
                <w:szCs w:val="24"/>
              </w:rPr>
              <w:t xml:space="preserve">review the child protection concerns; explore the parent’s perspective; discuss what is already working; and </w:t>
            </w:r>
            <w:r w:rsidRPr="00562FBD">
              <w:rPr>
                <w:sz w:val="24"/>
                <w:szCs w:val="24"/>
              </w:rPr>
              <w:t>discuss previously co-developed and previously agreed achievable actions.</w:t>
            </w:r>
            <w:r w:rsidRPr="00FD0FF6">
              <w:rPr>
                <w:sz w:val="24"/>
                <w:szCs w:val="24"/>
              </w:rPr>
              <w:t xml:space="preserve"> By setting this structure together, I aimed to reduce power imbalances and reinforce that the parent’s voice would shape the plan.</w:t>
            </w:r>
          </w:p>
          <w:p w14:paraId="0AE56C32" w14:textId="77777777" w:rsidR="00562FBD" w:rsidRPr="00562FBD" w:rsidRDefault="00562FBD" w:rsidP="00562FBD">
            <w:pPr>
              <w:spacing w:line="360" w:lineRule="auto"/>
              <w:ind w:firstLine="720"/>
              <w:rPr>
                <w:sz w:val="24"/>
                <w:szCs w:val="24"/>
              </w:rPr>
            </w:pPr>
            <w:r w:rsidRPr="00EF40C8">
              <w:rPr>
                <w:sz w:val="24"/>
                <w:szCs w:val="24"/>
              </w:rPr>
              <w:t>I used active listening throughout: open questions, reflective statements, minimal encouragers, and summaries to check meaning. For example, when the parent described feeling “overwhelmed” in the mornings, I reflected both emotion and context</w:t>
            </w:r>
            <w:r w:rsidRPr="00562FBD">
              <w:rPr>
                <w:sz w:val="24"/>
                <w:szCs w:val="24"/>
              </w:rPr>
              <w:t xml:space="preserve"> which validated the parent’s experience without minimising the safeguarding concerns. I was careful to separate the person from the problem—affirming strengths (love for the children, willingness to meet, insight into challenges) whilst being clear about risks and required changes.</w:t>
            </w:r>
          </w:p>
          <w:p w14:paraId="1E7473F0" w14:textId="77777777" w:rsidR="00562FBD" w:rsidRPr="00562FBD" w:rsidRDefault="00562FBD" w:rsidP="00562FBD">
            <w:pPr>
              <w:spacing w:line="360" w:lineRule="auto"/>
              <w:ind w:firstLine="720"/>
              <w:rPr>
                <w:sz w:val="24"/>
                <w:szCs w:val="24"/>
              </w:rPr>
            </w:pPr>
            <w:r w:rsidRPr="00EF40C8">
              <w:rPr>
                <w:sz w:val="24"/>
                <w:szCs w:val="24"/>
              </w:rPr>
              <w:t>Given the complexity of child protection processes, I avoided jargon and explained terms (e.g., core group, review conference, threshold, contingency) in plain language. I used visual structuring</w:t>
            </w:r>
            <w:r w:rsidRPr="00562FBD">
              <w:rPr>
                <w:sz w:val="24"/>
                <w:szCs w:val="24"/>
              </w:rPr>
              <w:t xml:space="preserve">, </w:t>
            </w:r>
            <w:r w:rsidRPr="00EF40C8">
              <w:rPr>
                <w:sz w:val="24"/>
                <w:szCs w:val="24"/>
              </w:rPr>
              <w:t xml:space="preserve">for example, briefly listing focus areas on paper (mental health, substance use, routines, attendance, support) and mapping each to specific outcomes for the children </w:t>
            </w:r>
            <w:r w:rsidRPr="00EF40C8">
              <w:rPr>
                <w:sz w:val="24"/>
                <w:szCs w:val="24"/>
              </w:rPr>
              <w:lastRenderedPageBreak/>
              <w:t>(safety, stability, well</w:t>
            </w:r>
            <w:r w:rsidRPr="00EF40C8">
              <w:rPr>
                <w:sz w:val="24"/>
                <w:szCs w:val="24"/>
              </w:rPr>
              <w:noBreakHyphen/>
              <w:t>being). This supported understanding and reduced cognitive load during a potentially stressful conversation.</w:t>
            </w:r>
          </w:p>
          <w:p w14:paraId="74907362" w14:textId="77777777" w:rsidR="00562FBD" w:rsidRPr="00562FBD" w:rsidRDefault="00562FBD" w:rsidP="00562FBD">
            <w:pPr>
              <w:spacing w:line="360" w:lineRule="auto"/>
              <w:ind w:firstLine="720"/>
              <w:rPr>
                <w:sz w:val="24"/>
                <w:szCs w:val="24"/>
              </w:rPr>
            </w:pPr>
            <w:r w:rsidRPr="00EF40C8">
              <w:rPr>
                <w:sz w:val="24"/>
                <w:szCs w:val="24"/>
              </w:rPr>
              <w:t>I monitored the parent’s non</w:t>
            </w:r>
            <w:r w:rsidRPr="00EF40C8">
              <w:rPr>
                <w:sz w:val="24"/>
                <w:szCs w:val="24"/>
              </w:rPr>
              <w:noBreakHyphen/>
              <w:t>verbal cues</w:t>
            </w:r>
            <w:r w:rsidRPr="00562FBD">
              <w:rPr>
                <w:sz w:val="24"/>
                <w:szCs w:val="24"/>
              </w:rPr>
              <w:t xml:space="preserve"> such as </w:t>
            </w:r>
            <w:r w:rsidRPr="00EF40C8">
              <w:rPr>
                <w:sz w:val="24"/>
                <w:szCs w:val="24"/>
              </w:rPr>
              <w:t>changes in tone, pauses, posture, tearfulness</w:t>
            </w:r>
            <w:r w:rsidRPr="00562FBD">
              <w:rPr>
                <w:sz w:val="24"/>
                <w:szCs w:val="24"/>
              </w:rPr>
              <w:t xml:space="preserve">, </w:t>
            </w:r>
            <w:r w:rsidRPr="00EF40C8">
              <w:rPr>
                <w:sz w:val="24"/>
                <w:szCs w:val="24"/>
              </w:rPr>
              <w:t xml:space="preserve">and adjusted pace, pausing to acknowledge feelings and offering </w:t>
            </w:r>
            <w:r w:rsidRPr="00562FBD">
              <w:rPr>
                <w:sz w:val="24"/>
                <w:szCs w:val="24"/>
              </w:rPr>
              <w:t>reassurance</w:t>
            </w:r>
            <w:r w:rsidRPr="00EF40C8">
              <w:rPr>
                <w:sz w:val="24"/>
                <w:szCs w:val="24"/>
              </w:rPr>
              <w:t xml:space="preserve"> when emotion escalated. Reflecting trauma</w:t>
            </w:r>
            <w:r w:rsidRPr="00EF40C8">
              <w:rPr>
                <w:sz w:val="24"/>
                <w:szCs w:val="24"/>
              </w:rPr>
              <w:noBreakHyphen/>
              <w:t>informed principles, I aimed to maintain safety, choice, collaboration and empowerment</w:t>
            </w:r>
            <w:r w:rsidRPr="00562FBD">
              <w:rPr>
                <w:sz w:val="24"/>
                <w:szCs w:val="24"/>
              </w:rPr>
              <w:t xml:space="preserve"> by</w:t>
            </w:r>
            <w:r w:rsidRPr="00EF40C8">
              <w:rPr>
                <w:sz w:val="24"/>
                <w:szCs w:val="24"/>
              </w:rPr>
              <w:t xml:space="preserve"> asking permission before exploring sensitive areas, signposting support, and foregrounding the parent’s role in identifying workable routines.</w:t>
            </w:r>
          </w:p>
          <w:p w14:paraId="64A77574" w14:textId="77777777" w:rsidR="00562FBD" w:rsidRPr="00562FBD" w:rsidRDefault="00562FBD" w:rsidP="00562FBD">
            <w:pPr>
              <w:spacing w:line="360" w:lineRule="auto"/>
              <w:ind w:firstLine="720"/>
              <w:rPr>
                <w:sz w:val="24"/>
                <w:szCs w:val="24"/>
              </w:rPr>
            </w:pPr>
            <w:r w:rsidRPr="00EF40C8">
              <w:rPr>
                <w:sz w:val="24"/>
                <w:szCs w:val="24"/>
              </w:rPr>
              <w:t>A critical facet of communication was balancing compassion with clarity about risk. I stated safeguarding concerns factually and non</w:t>
            </w:r>
            <w:r w:rsidRPr="00EF40C8">
              <w:rPr>
                <w:sz w:val="24"/>
                <w:szCs w:val="24"/>
              </w:rPr>
              <w:noBreakHyphen/>
              <w:t xml:space="preserve">accusatorily, linking them directly to the </w:t>
            </w:r>
            <w:proofErr w:type="gramStart"/>
            <w:r w:rsidRPr="00EF40C8">
              <w:rPr>
                <w:sz w:val="24"/>
                <w:szCs w:val="24"/>
              </w:rPr>
              <w:t>children’s</w:t>
            </w:r>
            <w:proofErr w:type="gramEnd"/>
            <w:r w:rsidRPr="00EF40C8">
              <w:rPr>
                <w:sz w:val="24"/>
                <w:szCs w:val="24"/>
              </w:rPr>
              <w:t xml:space="preserve"> lived experience </w:t>
            </w:r>
            <w:r w:rsidRPr="00562FBD">
              <w:rPr>
                <w:sz w:val="24"/>
                <w:szCs w:val="24"/>
              </w:rPr>
              <w:t xml:space="preserve">for example, when school is missed, the children fall behind which has an impact on their education. </w:t>
            </w:r>
            <w:r w:rsidRPr="00EF40C8">
              <w:rPr>
                <w:sz w:val="24"/>
                <w:szCs w:val="24"/>
              </w:rPr>
              <w:t>I explained minimum expectations and timescales transparently, avoiding ambiguity that could set the parent up to fail. This aligns with the Code’s requirements to be honest, accountable, and focused on well</w:t>
            </w:r>
            <w:r w:rsidRPr="00EF40C8">
              <w:rPr>
                <w:sz w:val="24"/>
                <w:szCs w:val="24"/>
              </w:rPr>
              <w:noBreakHyphen/>
              <w:t>being.</w:t>
            </w:r>
          </w:p>
          <w:p w14:paraId="0751D0EA" w14:textId="77777777" w:rsidR="00562FBD" w:rsidRPr="00562FBD" w:rsidRDefault="00562FBD" w:rsidP="00562FBD">
            <w:pPr>
              <w:spacing w:line="360" w:lineRule="auto"/>
              <w:ind w:firstLine="720"/>
              <w:rPr>
                <w:sz w:val="24"/>
                <w:szCs w:val="24"/>
              </w:rPr>
            </w:pPr>
            <w:r w:rsidRPr="00EF40C8">
              <w:rPr>
                <w:sz w:val="24"/>
                <w:szCs w:val="24"/>
              </w:rPr>
              <w:t>In addition to the Active Offer, I remained alert to how culture and language shape help</w:t>
            </w:r>
            <w:r w:rsidRPr="00EF40C8">
              <w:rPr>
                <w:sz w:val="24"/>
                <w:szCs w:val="24"/>
              </w:rPr>
              <w:noBreakHyphen/>
              <w:t>seeking, parenting roles, and understandings of mental health. I avoided imposing normative assumptions and asked open, respectful questions</w:t>
            </w:r>
            <w:r w:rsidRPr="00562FBD">
              <w:rPr>
                <w:sz w:val="24"/>
                <w:szCs w:val="24"/>
              </w:rPr>
              <w:t xml:space="preserve">. </w:t>
            </w:r>
            <w:r w:rsidRPr="00EF40C8">
              <w:rPr>
                <w:sz w:val="24"/>
                <w:szCs w:val="24"/>
              </w:rPr>
              <w:t>Where appropriate, I explored whether the parent preferred written guidance or verbal check</w:t>
            </w:r>
            <w:r w:rsidRPr="00EF40C8">
              <w:rPr>
                <w:sz w:val="24"/>
                <w:szCs w:val="24"/>
              </w:rPr>
              <w:noBreakHyphen/>
              <w:t>ins, and whether reminders in Welsh or English were most accessible. I also checked accessibility of multi</w:t>
            </w:r>
            <w:r w:rsidRPr="00EF40C8">
              <w:rPr>
                <w:sz w:val="24"/>
                <w:szCs w:val="24"/>
              </w:rPr>
              <w:noBreakHyphen/>
              <w:t>agency language (GP/CMHT/SMS) and offered to translate professional terms into plain Welsh/English in any letters. This responsiveness embodied More Than Just Words</w:t>
            </w:r>
            <w:r w:rsidRPr="00562FBD">
              <w:rPr>
                <w:sz w:val="24"/>
                <w:szCs w:val="24"/>
              </w:rPr>
              <w:t>,</w:t>
            </w:r>
            <w:r w:rsidRPr="00EF40C8">
              <w:rPr>
                <w:sz w:val="24"/>
                <w:szCs w:val="24"/>
              </w:rPr>
              <w:t xml:space="preserve"> it is not simply about translation but about dignity, identity, and equitable access.</w:t>
            </w:r>
          </w:p>
          <w:p w14:paraId="68C85874" w14:textId="77777777" w:rsidR="00562FBD" w:rsidRPr="00562FBD" w:rsidRDefault="00562FBD" w:rsidP="00562FBD">
            <w:pPr>
              <w:spacing w:line="360" w:lineRule="auto"/>
              <w:ind w:firstLine="720"/>
              <w:rPr>
                <w:sz w:val="24"/>
                <w:szCs w:val="24"/>
              </w:rPr>
            </w:pPr>
            <w:r w:rsidRPr="00EF40C8">
              <w:rPr>
                <w:sz w:val="24"/>
                <w:szCs w:val="24"/>
              </w:rPr>
              <w:t>To translate discussion into action, I used SMART principles (Specific, Measurable, Achievable, Relevant, Time</w:t>
            </w:r>
            <w:r w:rsidRPr="00EF40C8">
              <w:rPr>
                <w:sz w:val="24"/>
                <w:szCs w:val="24"/>
              </w:rPr>
              <w:noBreakHyphen/>
              <w:t>bound), ensuring the plan was co</w:t>
            </w:r>
            <w:r w:rsidRPr="00EF40C8">
              <w:rPr>
                <w:sz w:val="24"/>
                <w:szCs w:val="24"/>
              </w:rPr>
              <w:noBreakHyphen/>
              <w:t xml:space="preserve">produced, not delivered to the parent. </w:t>
            </w:r>
            <w:r w:rsidRPr="00562FBD">
              <w:rPr>
                <w:sz w:val="24"/>
                <w:szCs w:val="24"/>
              </w:rPr>
              <w:t>For each action, we agreed who does what by when, what evidence will show progress for example, mental health and substance misuse attendance logs, school attendance data, observation of routines, and how we will review these (core group schedule, mid</w:t>
            </w:r>
            <w:r w:rsidRPr="00562FBD">
              <w:rPr>
                <w:sz w:val="24"/>
                <w:szCs w:val="24"/>
              </w:rPr>
              <w:noBreakHyphen/>
              <w:t>point check). I ensured the plan used accessible, plain language, confirmed the parent’s understanding through teach</w:t>
            </w:r>
            <w:r w:rsidRPr="00562FBD">
              <w:rPr>
                <w:sz w:val="24"/>
                <w:szCs w:val="24"/>
              </w:rPr>
              <w:noBreakHyphen/>
              <w:t>back (asking them to summarise the key parts), and provided a written copy in their preferred language. This reinforced participation, accountability, and shared ownership.</w:t>
            </w:r>
          </w:p>
          <w:p w14:paraId="68F643DD" w14:textId="77777777" w:rsidR="00562FBD" w:rsidRPr="00562FBD" w:rsidRDefault="00562FBD" w:rsidP="00562FBD">
            <w:pPr>
              <w:spacing w:line="360" w:lineRule="auto"/>
              <w:ind w:firstLine="720"/>
              <w:rPr>
                <w:sz w:val="24"/>
                <w:szCs w:val="24"/>
              </w:rPr>
            </w:pPr>
            <w:r w:rsidRPr="00597EC1">
              <w:rPr>
                <w:sz w:val="24"/>
                <w:szCs w:val="24"/>
              </w:rPr>
              <w:lastRenderedPageBreak/>
              <w:t>My communication aimed to embody key social work value</w:t>
            </w:r>
            <w:r w:rsidRPr="00562FBD">
              <w:rPr>
                <w:sz w:val="24"/>
                <w:szCs w:val="24"/>
              </w:rPr>
              <w:t>s of</w:t>
            </w:r>
            <w:r w:rsidRPr="00597EC1">
              <w:rPr>
                <w:sz w:val="24"/>
                <w:szCs w:val="24"/>
              </w:rPr>
              <w:t xml:space="preserve"> respect, dignity, partnership, and human rights. I upheld the Code by being open and honest about concerns, promoting the voice and control of both the parent and the children, maintaining professional boundaries, and recording accurately. I challenged oppressive narratives by reframing substance misuse as a health and safeguarding matter that warrants compassionate, evidence</w:t>
            </w:r>
            <w:r w:rsidRPr="00597EC1">
              <w:rPr>
                <w:sz w:val="24"/>
                <w:szCs w:val="24"/>
              </w:rPr>
              <w:noBreakHyphen/>
              <w:t>based support. I ensured the children’s wishes and feelings were represented via school feedback, prior direct work, and agreed follow</w:t>
            </w:r>
            <w:r w:rsidRPr="00597EC1">
              <w:rPr>
                <w:sz w:val="24"/>
                <w:szCs w:val="24"/>
              </w:rPr>
              <w:noBreakHyphen/>
              <w:t>up sessions, and communicated to the parent how the plan protects and promotes the children’s well</w:t>
            </w:r>
            <w:r w:rsidRPr="00597EC1">
              <w:rPr>
                <w:sz w:val="24"/>
                <w:szCs w:val="24"/>
              </w:rPr>
              <w:noBreakHyphen/>
              <w:t>being.</w:t>
            </w:r>
          </w:p>
          <w:p w14:paraId="4A965A70" w14:textId="77777777" w:rsidR="00562FBD" w:rsidRPr="00562FBD" w:rsidRDefault="00562FBD" w:rsidP="00562FBD">
            <w:pPr>
              <w:spacing w:line="360" w:lineRule="auto"/>
              <w:ind w:firstLine="720"/>
              <w:rPr>
                <w:sz w:val="24"/>
                <w:szCs w:val="24"/>
              </w:rPr>
            </w:pPr>
            <w:r w:rsidRPr="00562FBD">
              <w:rPr>
                <w:sz w:val="24"/>
                <w:szCs w:val="24"/>
              </w:rPr>
              <w:t xml:space="preserve">On reflection, </w:t>
            </w:r>
            <w:r w:rsidRPr="00597EC1">
              <w:rPr>
                <w:sz w:val="24"/>
                <w:szCs w:val="24"/>
              </w:rPr>
              <w:t>I embedded the Active Offer and normalised language choice, signalling cultural respect in line with More Than Just Words.</w:t>
            </w:r>
            <w:r w:rsidRPr="00562FBD">
              <w:rPr>
                <w:sz w:val="24"/>
                <w:szCs w:val="24"/>
              </w:rPr>
              <w:t xml:space="preserve"> </w:t>
            </w:r>
            <w:r w:rsidRPr="00597EC1">
              <w:rPr>
                <w:sz w:val="24"/>
                <w:szCs w:val="24"/>
              </w:rPr>
              <w:t>I maintained a calm, validating style, used plain language, and checked understanding throughout.</w:t>
            </w:r>
            <w:r w:rsidRPr="00562FBD">
              <w:rPr>
                <w:sz w:val="24"/>
                <w:szCs w:val="24"/>
              </w:rPr>
              <w:t xml:space="preserve"> </w:t>
            </w:r>
            <w:r w:rsidRPr="00597EC1">
              <w:rPr>
                <w:sz w:val="24"/>
                <w:szCs w:val="24"/>
              </w:rPr>
              <w:t xml:space="preserve">I balanced empathy with clear safeguarding boundaries, linking adult issues directly to </w:t>
            </w:r>
            <w:proofErr w:type="gramStart"/>
            <w:r w:rsidRPr="00597EC1">
              <w:rPr>
                <w:sz w:val="24"/>
                <w:szCs w:val="24"/>
              </w:rPr>
              <w:t>children’s</w:t>
            </w:r>
            <w:proofErr w:type="gramEnd"/>
            <w:r w:rsidRPr="00597EC1">
              <w:rPr>
                <w:sz w:val="24"/>
                <w:szCs w:val="24"/>
              </w:rPr>
              <w:t xml:space="preserve"> lived </w:t>
            </w:r>
            <w:r w:rsidRPr="00562FBD">
              <w:rPr>
                <w:sz w:val="24"/>
                <w:szCs w:val="24"/>
              </w:rPr>
              <w:t xml:space="preserve">experiences. </w:t>
            </w:r>
            <w:r w:rsidRPr="00597EC1">
              <w:rPr>
                <w:sz w:val="24"/>
                <w:szCs w:val="24"/>
              </w:rPr>
              <w:t>I used motivational interviewing strategies to explore substance use and routines, supporting intrinsic motivation to change.</w:t>
            </w:r>
            <w:r w:rsidRPr="00562FBD">
              <w:rPr>
                <w:sz w:val="24"/>
                <w:szCs w:val="24"/>
              </w:rPr>
              <w:t xml:space="preserve"> </w:t>
            </w:r>
            <w:r w:rsidRPr="00597EC1">
              <w:rPr>
                <w:sz w:val="24"/>
                <w:szCs w:val="24"/>
              </w:rPr>
              <w:t>I co</w:t>
            </w:r>
            <w:r w:rsidRPr="00597EC1">
              <w:rPr>
                <w:sz w:val="24"/>
                <w:szCs w:val="24"/>
              </w:rPr>
              <w:noBreakHyphen/>
              <w:t>produced a SMART, actionable plan with clear responsibilities, timescales, and contingencies.</w:t>
            </w:r>
          </w:p>
          <w:p w14:paraId="05185CC6" w14:textId="77777777" w:rsidR="00562FBD" w:rsidRPr="00562FBD" w:rsidRDefault="00562FBD" w:rsidP="00562FBD">
            <w:pPr>
              <w:spacing w:line="360" w:lineRule="auto"/>
              <w:ind w:firstLine="720"/>
              <w:rPr>
                <w:sz w:val="24"/>
                <w:szCs w:val="24"/>
              </w:rPr>
            </w:pPr>
            <w:r w:rsidRPr="00562FBD">
              <w:rPr>
                <w:sz w:val="24"/>
                <w:szCs w:val="24"/>
              </w:rPr>
              <w:t xml:space="preserve">Again, on reflection, </w:t>
            </w:r>
            <w:r w:rsidRPr="00597EC1">
              <w:rPr>
                <w:sz w:val="24"/>
                <w:szCs w:val="24"/>
              </w:rPr>
              <w:t>I want to deepen my Welsh language skills to deliver more of the Active Offer directly and to produce bilingual written materials myself.</w:t>
            </w:r>
            <w:r w:rsidRPr="00562FBD">
              <w:rPr>
                <w:sz w:val="24"/>
                <w:szCs w:val="24"/>
              </w:rPr>
              <w:t xml:space="preserve"> </w:t>
            </w:r>
            <w:r w:rsidRPr="00597EC1">
              <w:rPr>
                <w:sz w:val="24"/>
                <w:szCs w:val="24"/>
              </w:rPr>
              <w:t>I will continue to improve my sensitivity to subtle non</w:t>
            </w:r>
            <w:r w:rsidRPr="00597EC1">
              <w:rPr>
                <w:sz w:val="24"/>
                <w:szCs w:val="24"/>
              </w:rPr>
              <w:noBreakHyphen/>
              <w:t xml:space="preserve">verbal cues that may indicate shame or masking, particularly when discussing </w:t>
            </w:r>
            <w:r w:rsidRPr="00562FBD">
              <w:rPr>
                <w:sz w:val="24"/>
                <w:szCs w:val="24"/>
              </w:rPr>
              <w:t>substance misuse</w:t>
            </w:r>
            <w:r w:rsidRPr="00597EC1">
              <w:rPr>
                <w:sz w:val="24"/>
                <w:szCs w:val="24"/>
              </w:rPr>
              <w:t>.</w:t>
            </w:r>
            <w:r w:rsidRPr="00562FBD">
              <w:rPr>
                <w:sz w:val="24"/>
                <w:szCs w:val="24"/>
              </w:rPr>
              <w:t xml:space="preserve"> </w:t>
            </w:r>
            <w:r w:rsidRPr="00597EC1">
              <w:rPr>
                <w:sz w:val="24"/>
                <w:szCs w:val="24"/>
              </w:rPr>
              <w:t xml:space="preserve">I aim to enhance the integration of children’s direct voices during such meetings </w:t>
            </w:r>
            <w:r w:rsidRPr="00562FBD">
              <w:rPr>
                <w:sz w:val="24"/>
                <w:szCs w:val="24"/>
              </w:rPr>
              <w:t xml:space="preserve">by using </w:t>
            </w:r>
            <w:r w:rsidRPr="00597EC1">
              <w:rPr>
                <w:sz w:val="24"/>
                <w:szCs w:val="24"/>
              </w:rPr>
              <w:t>age</w:t>
            </w:r>
            <w:r w:rsidRPr="00597EC1">
              <w:rPr>
                <w:sz w:val="24"/>
                <w:szCs w:val="24"/>
              </w:rPr>
              <w:noBreakHyphen/>
              <w:t>appropriate tools</w:t>
            </w:r>
            <w:r w:rsidRPr="00562FBD">
              <w:rPr>
                <w:sz w:val="24"/>
                <w:szCs w:val="24"/>
              </w:rPr>
              <w:t xml:space="preserve"> </w:t>
            </w:r>
            <w:r w:rsidRPr="00597EC1">
              <w:rPr>
                <w:sz w:val="24"/>
                <w:szCs w:val="24"/>
              </w:rPr>
              <w:t xml:space="preserve">and ensure their narratives are routinely </w:t>
            </w:r>
            <w:proofErr w:type="gramStart"/>
            <w:r w:rsidRPr="00597EC1">
              <w:rPr>
                <w:sz w:val="24"/>
                <w:szCs w:val="24"/>
              </w:rPr>
              <w:t>reflected back</w:t>
            </w:r>
            <w:proofErr w:type="gramEnd"/>
            <w:r w:rsidRPr="00597EC1">
              <w:rPr>
                <w:sz w:val="24"/>
                <w:szCs w:val="24"/>
              </w:rPr>
              <w:t xml:space="preserve"> to parents in a supportive way.</w:t>
            </w:r>
            <w:r w:rsidRPr="00562FBD">
              <w:rPr>
                <w:sz w:val="24"/>
                <w:szCs w:val="24"/>
              </w:rPr>
              <w:t xml:space="preserve"> </w:t>
            </w:r>
            <w:r w:rsidRPr="00597EC1">
              <w:rPr>
                <w:sz w:val="24"/>
                <w:szCs w:val="24"/>
              </w:rPr>
              <w:t>I will refine my end</w:t>
            </w:r>
            <w:r w:rsidRPr="00562FBD">
              <w:rPr>
                <w:sz w:val="24"/>
                <w:szCs w:val="24"/>
              </w:rPr>
              <w:t xml:space="preserve"> </w:t>
            </w:r>
            <w:r w:rsidRPr="00597EC1">
              <w:rPr>
                <w:sz w:val="24"/>
                <w:szCs w:val="24"/>
              </w:rPr>
              <w:t>of</w:t>
            </w:r>
            <w:r w:rsidRPr="00562FBD">
              <w:rPr>
                <w:sz w:val="24"/>
                <w:szCs w:val="24"/>
              </w:rPr>
              <w:t xml:space="preserve"> </w:t>
            </w:r>
            <w:r w:rsidRPr="00597EC1">
              <w:rPr>
                <w:sz w:val="24"/>
                <w:szCs w:val="24"/>
              </w:rPr>
              <w:t>meeting summaries to include explicit safety</w:t>
            </w:r>
            <w:r w:rsidRPr="00562FBD">
              <w:rPr>
                <w:sz w:val="24"/>
                <w:szCs w:val="24"/>
              </w:rPr>
              <w:t xml:space="preserve"> planning</w:t>
            </w:r>
            <w:r w:rsidRPr="00597EC1">
              <w:rPr>
                <w:sz w:val="24"/>
                <w:szCs w:val="24"/>
              </w:rPr>
              <w:t xml:space="preserve"> statements </w:t>
            </w:r>
            <w:r w:rsidRPr="00562FBD">
              <w:rPr>
                <w:sz w:val="24"/>
                <w:szCs w:val="24"/>
              </w:rPr>
              <w:t xml:space="preserve">which is to include </w:t>
            </w:r>
            <w:r w:rsidRPr="00597EC1">
              <w:rPr>
                <w:sz w:val="24"/>
                <w:szCs w:val="24"/>
              </w:rPr>
              <w:t>who to contact in crisis, expected response times</w:t>
            </w:r>
            <w:r w:rsidRPr="00562FBD">
              <w:rPr>
                <w:sz w:val="24"/>
                <w:szCs w:val="24"/>
              </w:rPr>
              <w:t xml:space="preserve"> </w:t>
            </w:r>
            <w:r w:rsidRPr="00597EC1">
              <w:rPr>
                <w:sz w:val="24"/>
                <w:szCs w:val="24"/>
              </w:rPr>
              <w:t>and to invite the parent to correct or add to the final wording before distribution.</w:t>
            </w:r>
          </w:p>
          <w:p w14:paraId="625115D7" w14:textId="151D1E5B" w:rsidR="00562FBD" w:rsidRDefault="00562FBD" w:rsidP="00562FBD">
            <w:pPr>
              <w:spacing w:after="160" w:line="360" w:lineRule="auto"/>
              <w:ind w:firstLine="720"/>
              <w:rPr>
                <w:sz w:val="24"/>
                <w:szCs w:val="24"/>
              </w:rPr>
            </w:pPr>
            <w:r w:rsidRPr="00597EC1">
              <w:rPr>
                <w:sz w:val="24"/>
                <w:szCs w:val="24"/>
              </w:rPr>
              <w:t>This observation required me to communicate about sensitive</w:t>
            </w:r>
            <w:r w:rsidRPr="00562FBD">
              <w:rPr>
                <w:sz w:val="24"/>
                <w:szCs w:val="24"/>
              </w:rPr>
              <w:t xml:space="preserve"> </w:t>
            </w:r>
            <w:r w:rsidRPr="00597EC1">
              <w:rPr>
                <w:sz w:val="24"/>
                <w:szCs w:val="24"/>
              </w:rPr>
              <w:t>areas</w:t>
            </w:r>
            <w:r w:rsidRPr="00562FBD">
              <w:rPr>
                <w:sz w:val="24"/>
                <w:szCs w:val="24"/>
              </w:rPr>
              <w:t xml:space="preserve"> including </w:t>
            </w:r>
            <w:r w:rsidRPr="00597EC1">
              <w:rPr>
                <w:sz w:val="24"/>
                <w:szCs w:val="24"/>
              </w:rPr>
              <w:t>parental mental health, substance misuse, daily routines, school attendance, and children’s support</w:t>
            </w:r>
            <w:r w:rsidRPr="00562FBD">
              <w:rPr>
                <w:sz w:val="24"/>
                <w:szCs w:val="24"/>
              </w:rPr>
              <w:t xml:space="preserve">; </w:t>
            </w:r>
            <w:r w:rsidRPr="00597EC1">
              <w:rPr>
                <w:sz w:val="24"/>
                <w:szCs w:val="24"/>
              </w:rPr>
              <w:t>while sustaining a person</w:t>
            </w:r>
            <w:r w:rsidRPr="00597EC1">
              <w:rPr>
                <w:sz w:val="24"/>
                <w:szCs w:val="24"/>
              </w:rPr>
              <w:noBreakHyphen/>
              <w:t>centred, values</w:t>
            </w:r>
            <w:r w:rsidRPr="00597EC1">
              <w:rPr>
                <w:sz w:val="24"/>
                <w:szCs w:val="24"/>
              </w:rPr>
              <w:noBreakHyphen/>
              <w:t>led approach. Through transparent framing, active listening, trauma</w:t>
            </w:r>
            <w:r w:rsidRPr="00597EC1">
              <w:rPr>
                <w:sz w:val="24"/>
                <w:szCs w:val="24"/>
              </w:rPr>
              <w:noBreakHyphen/>
              <w:t>informed pacing, and motivational dialogue, I supported the parent to engage with the child protection plan in a way that respected their dignity and enhanced children’s safety. Embedding the Active Offer and the ethos of More Than Just Words</w:t>
            </w:r>
            <w:r w:rsidRPr="00562FBD">
              <w:rPr>
                <w:sz w:val="24"/>
                <w:szCs w:val="24"/>
              </w:rPr>
              <w:t xml:space="preserve"> (Welsh Government, 2012)</w:t>
            </w:r>
            <w:r w:rsidRPr="00597EC1">
              <w:rPr>
                <w:sz w:val="24"/>
                <w:szCs w:val="24"/>
              </w:rPr>
              <w:t xml:space="preserve"> ensured that cultural and linguistic identity were </w:t>
            </w:r>
            <w:r w:rsidRPr="00597EC1">
              <w:rPr>
                <w:sz w:val="24"/>
                <w:szCs w:val="24"/>
              </w:rPr>
              <w:lastRenderedPageBreak/>
              <w:t>recognised as integral to well</w:t>
            </w:r>
            <w:r w:rsidRPr="00597EC1">
              <w:rPr>
                <w:sz w:val="24"/>
                <w:szCs w:val="24"/>
              </w:rPr>
              <w:noBreakHyphen/>
              <w:t>being and access to services. The communication aligned with the Code of Professional Practice, emphasising openness, accountability, partnership, and a clear focus on the best interests of the children. Ongoing reflection</w:t>
            </w:r>
            <w:r w:rsidRPr="00562FBD">
              <w:rPr>
                <w:sz w:val="24"/>
                <w:szCs w:val="24"/>
              </w:rPr>
              <w:t xml:space="preserve">, </w:t>
            </w:r>
            <w:r w:rsidRPr="00597EC1">
              <w:rPr>
                <w:sz w:val="24"/>
                <w:szCs w:val="24"/>
              </w:rPr>
              <w:t>particularly developing Welsh language competence, fine</w:t>
            </w:r>
            <w:r w:rsidRPr="00597EC1">
              <w:rPr>
                <w:sz w:val="24"/>
                <w:szCs w:val="24"/>
              </w:rPr>
              <w:noBreakHyphen/>
              <w:t>tuning non</w:t>
            </w:r>
            <w:r w:rsidRPr="00597EC1">
              <w:rPr>
                <w:sz w:val="24"/>
                <w:szCs w:val="24"/>
              </w:rPr>
              <w:noBreakHyphen/>
              <w:t xml:space="preserve">verbal </w:t>
            </w:r>
            <w:r w:rsidRPr="00562FBD">
              <w:rPr>
                <w:sz w:val="24"/>
                <w:szCs w:val="24"/>
              </w:rPr>
              <w:t>communication</w:t>
            </w:r>
            <w:r w:rsidRPr="00597EC1">
              <w:rPr>
                <w:sz w:val="24"/>
                <w:szCs w:val="24"/>
              </w:rPr>
              <w:t>, and strengthening the direct inclusion of children’s voices</w:t>
            </w:r>
            <w:r w:rsidRPr="00562FBD">
              <w:rPr>
                <w:sz w:val="24"/>
                <w:szCs w:val="24"/>
              </w:rPr>
              <w:t xml:space="preserve">; </w:t>
            </w:r>
            <w:r w:rsidRPr="00597EC1">
              <w:rPr>
                <w:sz w:val="24"/>
                <w:szCs w:val="24"/>
              </w:rPr>
              <w:t>will further enhance my ability to communicate effectively in complex child protection contexts.</w:t>
            </w:r>
          </w:p>
          <w:p w14:paraId="77DC889B" w14:textId="77777777" w:rsidR="00562FBD" w:rsidRDefault="00562FBD" w:rsidP="00562FBD">
            <w:pPr>
              <w:spacing w:after="160" w:line="360" w:lineRule="auto"/>
              <w:ind w:firstLine="720"/>
              <w:rPr>
                <w:sz w:val="24"/>
                <w:szCs w:val="24"/>
              </w:rPr>
            </w:pPr>
          </w:p>
          <w:p w14:paraId="32CFD395" w14:textId="28C3F18D" w:rsidR="00562FBD" w:rsidRPr="00562FBD" w:rsidRDefault="00562FBD" w:rsidP="00562FBD">
            <w:pPr>
              <w:spacing w:after="160" w:line="360" w:lineRule="auto"/>
            </w:pPr>
            <w:r>
              <w:rPr>
                <w:sz w:val="24"/>
                <w:szCs w:val="24"/>
              </w:rPr>
              <w:t>Word Count- 1406</w:t>
            </w: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3010E67A" w14:textId="5BF2755A" w:rsidR="00CA3593" w:rsidRPr="00392F73" w:rsidRDefault="002A0E51" w:rsidP="00463A4D">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B3C63" w:rsidRPr="008B28E7" w14:paraId="711D7535" w14:textId="77777777" w:rsidTr="00CB3C63">
        <w:tc>
          <w:tcPr>
            <w:tcW w:w="2700" w:type="dxa"/>
            <w:shd w:val="clear" w:color="auto" w:fill="auto"/>
          </w:tcPr>
          <w:p w14:paraId="6CE56E48" w14:textId="1057A19C" w:rsidR="00CB3C63" w:rsidRPr="00C7108B" w:rsidRDefault="00CB3C63" w:rsidP="00CB3C63">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38C4C17C" w14:textId="77777777" w:rsidR="00CB3C63" w:rsidRPr="00C7108B" w:rsidRDefault="00CB3C63" w:rsidP="00CB3C63">
            <w:pPr>
              <w:rPr>
                <w:sz w:val="22"/>
                <w:szCs w:val="22"/>
              </w:rPr>
            </w:pPr>
          </w:p>
        </w:tc>
        <w:tc>
          <w:tcPr>
            <w:tcW w:w="7370" w:type="dxa"/>
            <w:shd w:val="clear" w:color="auto" w:fill="auto"/>
          </w:tcPr>
          <w:p w14:paraId="6F3F794D" w14:textId="67FA264F" w:rsidR="00CB3C63" w:rsidRPr="008B28E7" w:rsidRDefault="00CB3C63" w:rsidP="00CB3C63">
            <w:pPr>
              <w:jc w:val="both"/>
              <w:rPr>
                <w:sz w:val="24"/>
                <w:szCs w:val="24"/>
              </w:rPr>
            </w:pPr>
            <w:r>
              <w:rPr>
                <w:sz w:val="24"/>
                <w:szCs w:val="24"/>
              </w:rPr>
              <w:t xml:space="preserve">Kayleigh is always on time and up to date with everything. She will contact if she is running late and is open and honest about where she is and when she will be visiting. </w:t>
            </w:r>
          </w:p>
        </w:tc>
      </w:tr>
      <w:tr w:rsidR="00CB3C63" w:rsidRPr="008B28E7" w14:paraId="1012FA0D" w14:textId="77777777" w:rsidTr="00CB3C63">
        <w:tc>
          <w:tcPr>
            <w:tcW w:w="2700" w:type="dxa"/>
            <w:shd w:val="clear" w:color="auto" w:fill="auto"/>
          </w:tcPr>
          <w:p w14:paraId="1226645F" w14:textId="77777777" w:rsidR="00CB3C63" w:rsidRDefault="00CB3C63" w:rsidP="00CB3C63">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65E55C90" w14:textId="77777777" w:rsidR="00CB3C63" w:rsidRPr="00C7108B" w:rsidRDefault="00CB3C63" w:rsidP="00CB3C63">
            <w:pPr>
              <w:rPr>
                <w:sz w:val="22"/>
                <w:szCs w:val="22"/>
              </w:rPr>
            </w:pPr>
            <w:r>
              <w:rPr>
                <w:sz w:val="22"/>
                <w:szCs w:val="22"/>
              </w:rPr>
              <w:lastRenderedPageBreak/>
              <w:t>Did they explain why they were being observed?</w:t>
            </w:r>
          </w:p>
          <w:p w14:paraId="2B1CE82A" w14:textId="77777777" w:rsidR="00CB3C63" w:rsidRPr="00C7108B" w:rsidRDefault="00CB3C63" w:rsidP="00CB3C63">
            <w:pPr>
              <w:rPr>
                <w:sz w:val="22"/>
                <w:szCs w:val="22"/>
              </w:rPr>
            </w:pPr>
          </w:p>
        </w:tc>
        <w:tc>
          <w:tcPr>
            <w:tcW w:w="7370" w:type="dxa"/>
            <w:shd w:val="clear" w:color="auto" w:fill="auto"/>
          </w:tcPr>
          <w:p w14:paraId="792F150D" w14:textId="77777777" w:rsidR="00CB3C63" w:rsidRDefault="00CB3C63" w:rsidP="00CB3C63">
            <w:pPr>
              <w:jc w:val="both"/>
              <w:rPr>
                <w:sz w:val="24"/>
                <w:szCs w:val="24"/>
              </w:rPr>
            </w:pPr>
            <w:r>
              <w:rPr>
                <w:sz w:val="24"/>
                <w:szCs w:val="24"/>
              </w:rPr>
              <w:lastRenderedPageBreak/>
              <w:t xml:space="preserve">Yes, Kayleigh sought permission over text message. She had previously arranged the visit for the week before, but the observer became stuck in traffic and therefore it had to be cancelled and rearranged. Kayleigh is honest if she is going to be late for any reason or if she is unable to attend. </w:t>
            </w:r>
          </w:p>
          <w:p w14:paraId="1E478FF5" w14:textId="77777777" w:rsidR="00CB3C63" w:rsidRDefault="00CB3C63" w:rsidP="00CB3C63">
            <w:pPr>
              <w:jc w:val="both"/>
              <w:rPr>
                <w:sz w:val="24"/>
                <w:szCs w:val="24"/>
              </w:rPr>
            </w:pPr>
          </w:p>
          <w:p w14:paraId="0F0363A9" w14:textId="3A6A63C6" w:rsidR="00CB3C63" w:rsidRPr="008B28E7" w:rsidRDefault="00CB3C63" w:rsidP="00CB3C63">
            <w:pPr>
              <w:jc w:val="both"/>
              <w:rPr>
                <w:sz w:val="24"/>
                <w:szCs w:val="24"/>
              </w:rPr>
            </w:pPr>
            <w:r>
              <w:rPr>
                <w:sz w:val="24"/>
                <w:szCs w:val="24"/>
              </w:rPr>
              <w:lastRenderedPageBreak/>
              <w:t xml:space="preserve">Yes, Kayleigh gave me an explanation regarding being observed, though due to how I am struggling mentally at present I can’t remember if she elaborated as to why this was needed.   </w:t>
            </w:r>
          </w:p>
        </w:tc>
      </w:tr>
      <w:tr w:rsidR="00CB3C63" w:rsidRPr="008B28E7" w14:paraId="254F62F1" w14:textId="77777777" w:rsidTr="00CB3C63">
        <w:tc>
          <w:tcPr>
            <w:tcW w:w="2700" w:type="dxa"/>
            <w:shd w:val="clear" w:color="auto" w:fill="auto"/>
          </w:tcPr>
          <w:p w14:paraId="430F8C48" w14:textId="77777777" w:rsidR="00CB3C63" w:rsidRDefault="00CB3C63" w:rsidP="00CB3C63">
            <w:pPr>
              <w:rPr>
                <w:sz w:val="22"/>
                <w:szCs w:val="22"/>
              </w:rPr>
            </w:pPr>
            <w:r w:rsidRPr="00C7108B">
              <w:rPr>
                <w:sz w:val="22"/>
                <w:szCs w:val="22"/>
              </w:rPr>
              <w:lastRenderedPageBreak/>
              <w:t>Were you clear why the social worker met with you today?</w:t>
            </w:r>
          </w:p>
          <w:p w14:paraId="46856B8A" w14:textId="77777777" w:rsidR="00CB3C63" w:rsidRPr="00C7108B" w:rsidRDefault="00CB3C63" w:rsidP="00CB3C63">
            <w:pPr>
              <w:rPr>
                <w:sz w:val="22"/>
                <w:szCs w:val="22"/>
              </w:rPr>
            </w:pPr>
          </w:p>
        </w:tc>
        <w:tc>
          <w:tcPr>
            <w:tcW w:w="7370" w:type="dxa"/>
            <w:shd w:val="clear" w:color="auto" w:fill="auto"/>
          </w:tcPr>
          <w:p w14:paraId="077B6E9E" w14:textId="7A7E0012" w:rsidR="00CB3C63" w:rsidRPr="008B28E7" w:rsidRDefault="00CB3C63" w:rsidP="00CB3C63">
            <w:pPr>
              <w:tabs>
                <w:tab w:val="left" w:pos="1530"/>
              </w:tabs>
              <w:jc w:val="both"/>
              <w:rPr>
                <w:sz w:val="24"/>
                <w:szCs w:val="24"/>
              </w:rPr>
            </w:pPr>
            <w:r>
              <w:rPr>
                <w:sz w:val="24"/>
                <w:szCs w:val="24"/>
              </w:rPr>
              <w:t xml:space="preserve">Yes, Kayleigh clearly outlined the purpose of the visit today and why this was needed. I find that Kayleigh will always explain to me. </w:t>
            </w:r>
          </w:p>
        </w:tc>
      </w:tr>
      <w:tr w:rsidR="00CB3C63" w:rsidRPr="008B28E7" w14:paraId="793B8DB8" w14:textId="77777777" w:rsidTr="00CB3C63">
        <w:tc>
          <w:tcPr>
            <w:tcW w:w="2700" w:type="dxa"/>
            <w:shd w:val="clear" w:color="auto" w:fill="auto"/>
          </w:tcPr>
          <w:p w14:paraId="71936C39" w14:textId="77777777" w:rsidR="00CB3C63" w:rsidRPr="00C7108B" w:rsidRDefault="00CB3C63" w:rsidP="00CB3C63">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3FABBB25" w14:textId="77777777" w:rsidR="00CB3C63" w:rsidRPr="00C7108B" w:rsidRDefault="00CB3C63" w:rsidP="00CB3C63">
            <w:pPr>
              <w:rPr>
                <w:sz w:val="22"/>
                <w:szCs w:val="22"/>
              </w:rPr>
            </w:pPr>
          </w:p>
        </w:tc>
        <w:tc>
          <w:tcPr>
            <w:tcW w:w="7370" w:type="dxa"/>
            <w:shd w:val="clear" w:color="auto" w:fill="auto"/>
          </w:tcPr>
          <w:p w14:paraId="3A375EC5" w14:textId="785C2793" w:rsidR="00CB3C63" w:rsidRPr="008B28E7" w:rsidRDefault="00CB3C63" w:rsidP="00CB3C63">
            <w:pPr>
              <w:jc w:val="both"/>
              <w:rPr>
                <w:sz w:val="24"/>
                <w:szCs w:val="24"/>
              </w:rPr>
            </w:pPr>
            <w:r>
              <w:rPr>
                <w:sz w:val="24"/>
                <w:szCs w:val="24"/>
              </w:rPr>
              <w:t xml:space="preserve">Kayleigh is always well prepared. I was happy she brought hardcopies of the protection plan and went through it with me. This was due to take place last week but needed to be rescheduled due to the children being at home. Kayleigh was happy to reschedule. Kayleigh has done everything that is expected of her </w:t>
            </w:r>
            <w:proofErr w:type="gramStart"/>
            <w:r>
              <w:rPr>
                <w:sz w:val="24"/>
                <w:szCs w:val="24"/>
              </w:rPr>
              <w:t>in regards to</w:t>
            </w:r>
            <w:proofErr w:type="gramEnd"/>
            <w:r>
              <w:rPr>
                <w:sz w:val="24"/>
                <w:szCs w:val="24"/>
              </w:rPr>
              <w:t xml:space="preserve"> arrangements.  </w:t>
            </w:r>
          </w:p>
        </w:tc>
      </w:tr>
      <w:tr w:rsidR="00CB3C63" w:rsidRPr="008B28E7" w14:paraId="7B9FBC52" w14:textId="77777777" w:rsidTr="00CB3C63">
        <w:tc>
          <w:tcPr>
            <w:tcW w:w="2700" w:type="dxa"/>
            <w:shd w:val="clear" w:color="auto" w:fill="auto"/>
          </w:tcPr>
          <w:p w14:paraId="7CB8CA18" w14:textId="77777777" w:rsidR="00CB3C63" w:rsidRDefault="00CB3C63" w:rsidP="00CB3C63">
            <w:pPr>
              <w:tabs>
                <w:tab w:val="left" w:pos="851"/>
              </w:tabs>
              <w:overflowPunct/>
              <w:autoSpaceDE/>
              <w:autoSpaceDN/>
              <w:adjustRightInd/>
              <w:ind w:hanging="142"/>
              <w:textAlignment w:val="auto"/>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582DFD78" w14:textId="77777777" w:rsidR="00CB3C63" w:rsidRPr="00C7108B" w:rsidRDefault="00CB3C63" w:rsidP="00CB3C63">
            <w:pPr>
              <w:tabs>
                <w:tab w:val="left" w:pos="851"/>
              </w:tabs>
              <w:overflowPunct/>
              <w:autoSpaceDE/>
              <w:autoSpaceDN/>
              <w:adjustRightInd/>
              <w:ind w:hanging="142"/>
              <w:textAlignment w:val="auto"/>
              <w:rPr>
                <w:sz w:val="22"/>
                <w:szCs w:val="22"/>
              </w:rPr>
            </w:pPr>
          </w:p>
        </w:tc>
        <w:tc>
          <w:tcPr>
            <w:tcW w:w="7370" w:type="dxa"/>
            <w:shd w:val="clear" w:color="auto" w:fill="auto"/>
          </w:tcPr>
          <w:p w14:paraId="7761BD15" w14:textId="6A63F7D9" w:rsidR="00CB3C63" w:rsidRPr="008B28E7" w:rsidRDefault="00CB3C63" w:rsidP="00CB3C63">
            <w:pPr>
              <w:jc w:val="both"/>
              <w:rPr>
                <w:sz w:val="24"/>
                <w:szCs w:val="24"/>
              </w:rPr>
            </w:pPr>
            <w:r>
              <w:rPr>
                <w:sz w:val="24"/>
                <w:szCs w:val="24"/>
              </w:rPr>
              <w:t>I don’t have a bad word to say about Kayleigh; she is kind and caring and always listens. Kayleigh will always offer reassurance which put me at ease. I was wary of Kayleigh at first, but the more I have spoken to her the more I have been put at ease.</w:t>
            </w:r>
          </w:p>
        </w:tc>
      </w:tr>
      <w:tr w:rsidR="00CB3C63" w:rsidRPr="008B28E7" w14:paraId="7EA05E3F" w14:textId="77777777" w:rsidTr="00CB3C63">
        <w:tc>
          <w:tcPr>
            <w:tcW w:w="2700" w:type="dxa"/>
            <w:shd w:val="clear" w:color="auto" w:fill="auto"/>
          </w:tcPr>
          <w:p w14:paraId="3A0892FF" w14:textId="77777777" w:rsidR="00CB3C63" w:rsidRDefault="00CB3C63" w:rsidP="00CB3C63">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CB3C63" w:rsidRPr="00706BB5" w:rsidRDefault="00CB3C63" w:rsidP="00CB3C63">
            <w:pPr>
              <w:tabs>
                <w:tab w:val="left" w:pos="-142"/>
                <w:tab w:val="left" w:pos="851"/>
              </w:tabs>
              <w:overflowPunct/>
              <w:autoSpaceDE/>
              <w:autoSpaceDN/>
              <w:adjustRightInd/>
              <w:textAlignment w:val="auto"/>
              <w:rPr>
                <w:sz w:val="22"/>
                <w:szCs w:val="22"/>
              </w:rPr>
            </w:pPr>
            <w:r w:rsidRPr="3EE31E8D">
              <w:rPr>
                <w:sz w:val="22"/>
                <w:szCs w:val="22"/>
              </w:rPr>
              <w:t>Did the social worker consider your language needs?</w:t>
            </w:r>
          </w:p>
          <w:p w14:paraId="60D32B8C" w14:textId="77777777" w:rsidR="00CB3C63" w:rsidRPr="00C7108B" w:rsidRDefault="00CB3C63" w:rsidP="00CB3C63">
            <w:pPr>
              <w:tabs>
                <w:tab w:val="left" w:pos="-142"/>
                <w:tab w:val="left" w:pos="851"/>
              </w:tabs>
              <w:overflowPunct/>
              <w:autoSpaceDE/>
              <w:autoSpaceDN/>
              <w:adjustRightInd/>
              <w:textAlignment w:val="auto"/>
              <w:rPr>
                <w:sz w:val="22"/>
                <w:szCs w:val="22"/>
              </w:rPr>
            </w:pPr>
          </w:p>
        </w:tc>
        <w:tc>
          <w:tcPr>
            <w:tcW w:w="7370" w:type="dxa"/>
            <w:shd w:val="clear" w:color="auto" w:fill="auto"/>
          </w:tcPr>
          <w:p w14:paraId="203A7B7E" w14:textId="56D4F8B0" w:rsidR="00CB3C63" w:rsidRPr="008B28E7" w:rsidRDefault="00CB3C63" w:rsidP="00CB3C63">
            <w:pPr>
              <w:jc w:val="both"/>
              <w:rPr>
                <w:sz w:val="24"/>
                <w:szCs w:val="24"/>
              </w:rPr>
            </w:pPr>
            <w:r>
              <w:rPr>
                <w:sz w:val="24"/>
                <w:szCs w:val="24"/>
              </w:rPr>
              <w:t>Yes, Kayleigh always talks calmly to me. She always asks me for confirmation of whether I am happy with the plans she has set.</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B3C63" w:rsidRPr="008B28E7" w14:paraId="134324FF" w14:textId="77777777" w:rsidTr="00CB3C63">
        <w:tc>
          <w:tcPr>
            <w:tcW w:w="2700" w:type="dxa"/>
            <w:shd w:val="clear" w:color="auto" w:fill="auto"/>
          </w:tcPr>
          <w:p w14:paraId="393EEB42" w14:textId="77777777" w:rsidR="00CB3C63" w:rsidRDefault="00CB3C63" w:rsidP="00CB3C63">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CB3C63" w:rsidRPr="00C7108B" w:rsidRDefault="00CB3C63" w:rsidP="00CB3C63">
            <w:pPr>
              <w:tabs>
                <w:tab w:val="left" w:pos="-142"/>
                <w:tab w:val="left" w:pos="851"/>
              </w:tabs>
              <w:overflowPunct/>
              <w:autoSpaceDE/>
              <w:autoSpaceDN/>
              <w:adjustRightInd/>
              <w:textAlignment w:val="auto"/>
              <w:rPr>
                <w:sz w:val="22"/>
                <w:szCs w:val="22"/>
              </w:rPr>
            </w:pPr>
          </w:p>
        </w:tc>
        <w:tc>
          <w:tcPr>
            <w:tcW w:w="7370" w:type="dxa"/>
            <w:shd w:val="clear" w:color="auto" w:fill="auto"/>
          </w:tcPr>
          <w:p w14:paraId="0EEC1DE2" w14:textId="01F431C2" w:rsidR="00CB3C63" w:rsidRPr="008B28E7" w:rsidRDefault="00CB3C63" w:rsidP="00CB3C63">
            <w:pPr>
              <w:jc w:val="both"/>
              <w:rPr>
                <w:sz w:val="24"/>
                <w:szCs w:val="24"/>
              </w:rPr>
            </w:pPr>
            <w:r>
              <w:rPr>
                <w:sz w:val="24"/>
                <w:szCs w:val="24"/>
              </w:rPr>
              <w:t xml:space="preserve">I was unsure about today’s meeting. I tend to overthink things and needed to seek reassurance. Kayleigh presentation has put me at ease, she is a happy, friendly professional but is not pushy. </w:t>
            </w:r>
          </w:p>
        </w:tc>
      </w:tr>
      <w:tr w:rsidR="00CB3C63" w:rsidRPr="008B28E7" w14:paraId="45ABECAD" w14:textId="77777777" w:rsidTr="00CB3C63">
        <w:tc>
          <w:tcPr>
            <w:tcW w:w="2700" w:type="dxa"/>
            <w:shd w:val="clear" w:color="auto" w:fill="auto"/>
          </w:tcPr>
          <w:p w14:paraId="11EEFF77" w14:textId="77777777" w:rsidR="00CB3C63" w:rsidRPr="00C7108B" w:rsidRDefault="00CB3C63" w:rsidP="00CB3C63">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370" w:type="dxa"/>
            <w:shd w:val="clear" w:color="auto" w:fill="auto"/>
          </w:tcPr>
          <w:p w14:paraId="18CB2DE2" w14:textId="15EDD434" w:rsidR="00CB3C63" w:rsidRPr="008B28E7" w:rsidRDefault="00CB3C63" w:rsidP="00CB3C63">
            <w:pPr>
              <w:jc w:val="both"/>
              <w:rPr>
                <w:sz w:val="24"/>
                <w:szCs w:val="24"/>
              </w:rPr>
            </w:pPr>
            <w:r>
              <w:rPr>
                <w:sz w:val="24"/>
                <w:szCs w:val="24"/>
              </w:rPr>
              <w:t>Kayleigh has grown on me a lot. She seems to be someone you can trust, and I feel I can be open and honest with her.</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1D68DA91" w14:textId="77777777" w:rsidR="00D3203C" w:rsidRDefault="00D3203C" w:rsidP="00D00589">
      <w:pP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665"/>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19C"/>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1614A"/>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0E1F"/>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A4D"/>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2FBD"/>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1EDE"/>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3005"/>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63"/>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0589"/>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5FC"/>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02D"/>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57080"/>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2894</Words>
  <Characters>16369</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Kayleigh Morris</cp:lastModifiedBy>
  <cp:revision>6</cp:revision>
  <cp:lastPrinted>2020-02-11T19:20:00Z</cp:lastPrinted>
  <dcterms:created xsi:type="dcterms:W3CDTF">2026-02-24T14:44:00Z</dcterms:created>
  <dcterms:modified xsi:type="dcterms:W3CDTF">2026-02-25T11:32:00Z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