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Bidi" w:hAnsiTheme="majorBidi"/>
          <w:i/>
          <w:iCs/>
        </w:rPr>
        <w:id w:val="1439794068"/>
        <w:docPartObj>
          <w:docPartGallery w:val="Cover Pages"/>
          <w:docPartUnique/>
        </w:docPartObj>
      </w:sdtPr>
      <w:sdtContent>
        <w:p w14:paraId="156C88D8" w14:textId="57106468" w:rsidR="002B0CE7" w:rsidRDefault="002B0CE7">
          <w:pPr>
            <w:rPr>
              <w:rFonts w:asciiTheme="majorBidi" w:hAnsiTheme="majorBidi" w:cstheme="majorBidi"/>
              <w:i/>
              <w:iCs/>
              <w:sz w:val="32"/>
              <w:szCs w:val="32"/>
            </w:rPr>
          </w:pPr>
          <w:r w:rsidRPr="002B0CE7">
            <w:rPr>
              <w:rFonts w:asciiTheme="majorBidi" w:hAnsiTheme="majorBidi"/>
              <w:i/>
              <w:iCs/>
              <w:noProof/>
            </w:rPr>
            <mc:AlternateContent>
              <mc:Choice Requires="wps">
                <w:drawing>
                  <wp:anchor distT="0" distB="0" distL="114300" distR="114300" simplePos="0" relativeHeight="251675648" behindDoc="0" locked="0" layoutInCell="1" allowOverlap="1" wp14:anchorId="64525D6A" wp14:editId="0136C862">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90"/>
                                  <w:gridCol w:w="2654"/>
                                </w:tblGrid>
                                <w:tr w:rsidR="002B0CE7" w14:paraId="32D20C69" w14:textId="77777777" w:rsidTr="00791CD9">
                                  <w:trPr>
                                    <w:trHeight w:val="11275"/>
                                    <w:jc w:val="center"/>
                                  </w:trPr>
                                  <w:tc>
                                    <w:tcPr>
                                      <w:tcW w:w="2568" w:type="pct"/>
                                      <w:vAlign w:val="center"/>
                                    </w:tcPr>
                                    <w:p w14:paraId="1519D193" w14:textId="64A0F2B8" w:rsidR="002B0CE7" w:rsidRDefault="002B0CE7">
                                      <w:pPr>
                                        <w:jc w:val="right"/>
                                      </w:pPr>
                                      <w:r>
                                        <w:rPr>
                                          <w:noProof/>
                                        </w:rPr>
                                        <w:drawing>
                                          <wp:inline distT="0" distB="0" distL="0" distR="0" wp14:anchorId="0D8C67FF" wp14:editId="2ADD2235">
                                            <wp:extent cx="3977640" cy="3002280"/>
                                            <wp:effectExtent l="0" t="0" r="381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7">
                                                      <a:extLst>
                                                        <a:ext uri="{28A0092B-C50C-407E-A947-70E740481C1C}">
                                                          <a14:useLocalDpi xmlns:a14="http://schemas.microsoft.com/office/drawing/2010/main" val="0"/>
                                                        </a:ext>
                                                      </a:extLst>
                                                    </a:blip>
                                                    <a:stretch>
                                                      <a:fillRect/>
                                                    </a:stretch>
                                                  </pic:blipFill>
                                                  <pic:spPr>
                                                    <a:xfrm>
                                                      <a:off x="0" y="0"/>
                                                      <a:ext cx="3977640" cy="300228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1A899FCA" w14:textId="01856133" w:rsidR="002B0CE7" w:rsidRDefault="0092107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Theme="majorBidi" w:hAnsiTheme="majorBidi" w:cstheme="majorBidi"/>
                                          <w:b/>
                                          <w:bCs/>
                                          <w:i/>
                                          <w:iCs/>
                                          <w:color w:val="ED7D31" w:themeColor="accent2"/>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CC3C261" w14:textId="23D6872E" w:rsidR="002B0CE7" w:rsidRDefault="00791CD9" w:rsidP="00791CD9">
                                          <w:pPr>
                                            <w:jc w:val="right"/>
                                            <w:rPr>
                                              <w:sz w:val="24"/>
                                              <w:szCs w:val="24"/>
                                            </w:rPr>
                                          </w:pPr>
                                          <w:r w:rsidRPr="002552FD">
                                            <w:rPr>
                                              <w:rFonts w:asciiTheme="majorBidi" w:hAnsiTheme="majorBidi" w:cstheme="majorBidi"/>
                                              <w:b/>
                                              <w:bCs/>
                                              <w:i/>
                                              <w:iCs/>
                                              <w:color w:val="ED7D31" w:themeColor="accent2"/>
                                              <w:sz w:val="28"/>
                                              <w:szCs w:val="28"/>
                                            </w:rPr>
                                            <w:t>ASSESSMENT 2 MARKET RESEARCH &amp; WEBSITEB</w:t>
                                          </w:r>
                                          <w:r w:rsidR="0036647F" w:rsidRPr="002552FD">
                                            <w:rPr>
                                              <w:rFonts w:asciiTheme="majorBidi" w:hAnsiTheme="majorBidi" w:cstheme="majorBidi"/>
                                              <w:b/>
                                              <w:bCs/>
                                              <w:i/>
                                              <w:iCs/>
                                              <w:color w:val="ED7D31" w:themeColor="accent2"/>
                                              <w:sz w:val="28"/>
                                              <w:szCs w:val="28"/>
                                            </w:rPr>
                                            <w:t xml:space="preserve">   </w:t>
                                          </w:r>
                                          <w:r w:rsidR="002552FD" w:rsidRPr="002552FD">
                                            <w:rPr>
                                              <w:rFonts w:asciiTheme="majorBidi" w:hAnsiTheme="majorBidi" w:cstheme="majorBidi"/>
                                              <w:b/>
                                              <w:bCs/>
                                              <w:i/>
                                              <w:iCs/>
                                              <w:color w:val="ED7D31" w:themeColor="accent2"/>
                                              <w:sz w:val="28"/>
                                              <w:szCs w:val="28"/>
                                            </w:rPr>
                                            <w:t>/</w:t>
                                          </w:r>
                                          <w:r w:rsidRPr="002552FD">
                                            <w:rPr>
                                              <w:rFonts w:asciiTheme="majorBidi" w:hAnsiTheme="majorBidi" w:cstheme="majorBidi"/>
                                              <w:b/>
                                              <w:bCs/>
                                              <w:i/>
                                              <w:iCs/>
                                              <w:color w:val="ED7D31" w:themeColor="accent2"/>
                                              <w:sz w:val="28"/>
                                              <w:szCs w:val="28"/>
                                            </w:rPr>
                                            <w:t>MSW4003 Digital Skills &amp; Research Methods</w:t>
                                          </w:r>
                                        </w:p>
                                      </w:sdtContent>
                                    </w:sdt>
                                  </w:tc>
                                  <w:tc>
                                    <w:tcPr>
                                      <w:tcW w:w="2432" w:type="pct"/>
                                      <w:vAlign w:val="center"/>
                                    </w:tcPr>
                                    <w:p w14:paraId="6C467518" w14:textId="22161BD4" w:rsidR="002B0CE7" w:rsidRPr="00921077" w:rsidRDefault="002B0CE7" w:rsidP="00921077">
                                      <w:pPr>
                                        <w:pStyle w:val="NoSpacing"/>
                                        <w:rPr>
                                          <w:caps/>
                                          <w:color w:val="ED7D31" w:themeColor="accent2"/>
                                          <w:sz w:val="26"/>
                                          <w:szCs w:val="26"/>
                                        </w:rPr>
                                      </w:pPr>
                                    </w:p>
                                    <w:sdt>
                                      <w:sdtPr>
                                        <w:rPr>
                                          <w:rFonts w:asciiTheme="majorBidi" w:hAnsiTheme="majorBidi" w:cstheme="majorBidi"/>
                                          <w:color w:val="ED7D31" w:themeColor="accent2"/>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6070889" w14:textId="5111FE7B" w:rsidR="002B0CE7" w:rsidRPr="00B44085" w:rsidRDefault="002B0CE7">
                                          <w:pPr>
                                            <w:pStyle w:val="NoSpacing"/>
                                            <w:rPr>
                                              <w:rFonts w:asciiTheme="majorBidi" w:hAnsiTheme="majorBidi" w:cstheme="majorBidi"/>
                                              <w:color w:val="ED7D31" w:themeColor="accent2"/>
                                              <w:sz w:val="40"/>
                                              <w:szCs w:val="40"/>
                                            </w:rPr>
                                          </w:pPr>
                                          <w:r w:rsidRPr="00B44085">
                                            <w:rPr>
                                              <w:rFonts w:asciiTheme="majorBidi" w:hAnsiTheme="majorBidi" w:cstheme="majorBidi"/>
                                              <w:color w:val="ED7D31" w:themeColor="accent2"/>
                                              <w:sz w:val="40"/>
                                              <w:szCs w:val="40"/>
                                            </w:rPr>
                                            <w:t>Mohammed Elnur Abusabah</w:t>
                                          </w:r>
                                        </w:p>
                                      </w:sdtContent>
                                    </w:sdt>
                                    <w:p w14:paraId="36DF627C" w14:textId="261C3657" w:rsidR="002B0CE7" w:rsidRDefault="002B0CE7">
                                      <w:pPr>
                                        <w:pStyle w:val="NoSpacing"/>
                                      </w:pPr>
                                      <w:sdt>
                                        <w:sdtPr>
                                          <w:rPr>
                                            <w:rFonts w:asciiTheme="majorBidi" w:hAnsiTheme="majorBidi" w:cstheme="majorBidi"/>
                                            <w:color w:val="ED7D31" w:themeColor="accen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21077" w:rsidRPr="002552FD">
                                            <w:rPr>
                                              <w:rFonts w:asciiTheme="majorBidi" w:hAnsiTheme="majorBidi" w:cstheme="majorBidi"/>
                                              <w:color w:val="ED7D31" w:themeColor="accent2"/>
                                              <w:sz w:val="40"/>
                                              <w:szCs w:val="40"/>
                                            </w:rPr>
                                            <w:t>2021900</w:t>
                                          </w:r>
                                        </w:sdtContent>
                                      </w:sdt>
                                    </w:p>
                                  </w:tc>
                                </w:tr>
                              </w:tbl>
                              <w:p w14:paraId="3F32D80F" w14:textId="77777777" w:rsidR="002B0CE7" w:rsidRDefault="002B0CE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4525D6A" id="_x0000_t202" coordsize="21600,21600" o:spt="202" path="m,l,21600r21600,l21600,xe">
                    <v:stroke joinstyle="miter"/>
                    <v:path gradientshapeok="t" o:connecttype="rect"/>
                  </v:shapetype>
                  <v:shape id="Text Box 138" o:spid="_x0000_s1026" type="#_x0000_t202" style="position:absolute;margin-left:0;margin-top:0;width:134.85pt;height:302.4pt;z-index:25167564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90"/>
                            <w:gridCol w:w="2654"/>
                          </w:tblGrid>
                          <w:tr w:rsidR="002B0CE7" w14:paraId="32D20C69" w14:textId="77777777" w:rsidTr="00791CD9">
                            <w:trPr>
                              <w:trHeight w:val="11275"/>
                              <w:jc w:val="center"/>
                            </w:trPr>
                            <w:tc>
                              <w:tcPr>
                                <w:tcW w:w="2568" w:type="pct"/>
                                <w:vAlign w:val="center"/>
                              </w:tcPr>
                              <w:p w14:paraId="1519D193" w14:textId="64A0F2B8" w:rsidR="002B0CE7" w:rsidRDefault="002B0CE7">
                                <w:pPr>
                                  <w:jc w:val="right"/>
                                </w:pPr>
                                <w:r>
                                  <w:rPr>
                                    <w:noProof/>
                                  </w:rPr>
                                  <w:drawing>
                                    <wp:inline distT="0" distB="0" distL="0" distR="0" wp14:anchorId="0D8C67FF" wp14:editId="2ADD2235">
                                      <wp:extent cx="3977640" cy="3002280"/>
                                      <wp:effectExtent l="0" t="0" r="381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7">
                                                <a:extLst>
                                                  <a:ext uri="{28A0092B-C50C-407E-A947-70E740481C1C}">
                                                    <a14:useLocalDpi xmlns:a14="http://schemas.microsoft.com/office/drawing/2010/main" val="0"/>
                                                  </a:ext>
                                                </a:extLst>
                                              </a:blip>
                                              <a:stretch>
                                                <a:fillRect/>
                                              </a:stretch>
                                            </pic:blipFill>
                                            <pic:spPr>
                                              <a:xfrm>
                                                <a:off x="0" y="0"/>
                                                <a:ext cx="3977640" cy="300228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1A899FCA" w14:textId="01856133" w:rsidR="002B0CE7" w:rsidRDefault="0092107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Theme="majorBidi" w:hAnsiTheme="majorBidi" w:cstheme="majorBidi"/>
                                    <w:b/>
                                    <w:bCs/>
                                    <w:i/>
                                    <w:iCs/>
                                    <w:color w:val="ED7D31" w:themeColor="accent2"/>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CC3C261" w14:textId="23D6872E" w:rsidR="002B0CE7" w:rsidRDefault="00791CD9" w:rsidP="00791CD9">
                                    <w:pPr>
                                      <w:jc w:val="right"/>
                                      <w:rPr>
                                        <w:sz w:val="24"/>
                                        <w:szCs w:val="24"/>
                                      </w:rPr>
                                    </w:pPr>
                                    <w:r w:rsidRPr="002552FD">
                                      <w:rPr>
                                        <w:rFonts w:asciiTheme="majorBidi" w:hAnsiTheme="majorBidi" w:cstheme="majorBidi"/>
                                        <w:b/>
                                        <w:bCs/>
                                        <w:i/>
                                        <w:iCs/>
                                        <w:color w:val="ED7D31" w:themeColor="accent2"/>
                                        <w:sz w:val="28"/>
                                        <w:szCs w:val="28"/>
                                      </w:rPr>
                                      <w:t>ASSESSMENT 2 MARKET RESEARCH &amp; WEBSITEB</w:t>
                                    </w:r>
                                    <w:r w:rsidR="0036647F" w:rsidRPr="002552FD">
                                      <w:rPr>
                                        <w:rFonts w:asciiTheme="majorBidi" w:hAnsiTheme="majorBidi" w:cstheme="majorBidi"/>
                                        <w:b/>
                                        <w:bCs/>
                                        <w:i/>
                                        <w:iCs/>
                                        <w:color w:val="ED7D31" w:themeColor="accent2"/>
                                        <w:sz w:val="28"/>
                                        <w:szCs w:val="28"/>
                                      </w:rPr>
                                      <w:t xml:space="preserve">   </w:t>
                                    </w:r>
                                    <w:r w:rsidR="002552FD" w:rsidRPr="002552FD">
                                      <w:rPr>
                                        <w:rFonts w:asciiTheme="majorBidi" w:hAnsiTheme="majorBidi" w:cstheme="majorBidi"/>
                                        <w:b/>
                                        <w:bCs/>
                                        <w:i/>
                                        <w:iCs/>
                                        <w:color w:val="ED7D31" w:themeColor="accent2"/>
                                        <w:sz w:val="28"/>
                                        <w:szCs w:val="28"/>
                                      </w:rPr>
                                      <w:t>/</w:t>
                                    </w:r>
                                    <w:r w:rsidRPr="002552FD">
                                      <w:rPr>
                                        <w:rFonts w:asciiTheme="majorBidi" w:hAnsiTheme="majorBidi" w:cstheme="majorBidi"/>
                                        <w:b/>
                                        <w:bCs/>
                                        <w:i/>
                                        <w:iCs/>
                                        <w:color w:val="ED7D31" w:themeColor="accent2"/>
                                        <w:sz w:val="28"/>
                                        <w:szCs w:val="28"/>
                                      </w:rPr>
                                      <w:t>MSW4003 Digital Skills &amp; Research Methods</w:t>
                                    </w:r>
                                  </w:p>
                                </w:sdtContent>
                              </w:sdt>
                            </w:tc>
                            <w:tc>
                              <w:tcPr>
                                <w:tcW w:w="2432" w:type="pct"/>
                                <w:vAlign w:val="center"/>
                              </w:tcPr>
                              <w:p w14:paraId="6C467518" w14:textId="22161BD4" w:rsidR="002B0CE7" w:rsidRPr="00921077" w:rsidRDefault="002B0CE7" w:rsidP="00921077">
                                <w:pPr>
                                  <w:pStyle w:val="NoSpacing"/>
                                  <w:rPr>
                                    <w:caps/>
                                    <w:color w:val="ED7D31" w:themeColor="accent2"/>
                                    <w:sz w:val="26"/>
                                    <w:szCs w:val="26"/>
                                  </w:rPr>
                                </w:pPr>
                              </w:p>
                              <w:sdt>
                                <w:sdtPr>
                                  <w:rPr>
                                    <w:rFonts w:asciiTheme="majorBidi" w:hAnsiTheme="majorBidi" w:cstheme="majorBidi"/>
                                    <w:color w:val="ED7D31" w:themeColor="accent2"/>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6070889" w14:textId="5111FE7B" w:rsidR="002B0CE7" w:rsidRPr="00B44085" w:rsidRDefault="002B0CE7">
                                    <w:pPr>
                                      <w:pStyle w:val="NoSpacing"/>
                                      <w:rPr>
                                        <w:rFonts w:asciiTheme="majorBidi" w:hAnsiTheme="majorBidi" w:cstheme="majorBidi"/>
                                        <w:color w:val="ED7D31" w:themeColor="accent2"/>
                                        <w:sz w:val="40"/>
                                        <w:szCs w:val="40"/>
                                      </w:rPr>
                                    </w:pPr>
                                    <w:r w:rsidRPr="00B44085">
                                      <w:rPr>
                                        <w:rFonts w:asciiTheme="majorBidi" w:hAnsiTheme="majorBidi" w:cstheme="majorBidi"/>
                                        <w:color w:val="ED7D31" w:themeColor="accent2"/>
                                        <w:sz w:val="40"/>
                                        <w:szCs w:val="40"/>
                                      </w:rPr>
                                      <w:t>Mohammed Elnur Abusabah</w:t>
                                    </w:r>
                                  </w:p>
                                </w:sdtContent>
                              </w:sdt>
                              <w:p w14:paraId="36DF627C" w14:textId="261C3657" w:rsidR="002B0CE7" w:rsidRDefault="002B0CE7">
                                <w:pPr>
                                  <w:pStyle w:val="NoSpacing"/>
                                </w:pPr>
                                <w:sdt>
                                  <w:sdtPr>
                                    <w:rPr>
                                      <w:rFonts w:asciiTheme="majorBidi" w:hAnsiTheme="majorBidi" w:cstheme="majorBidi"/>
                                      <w:color w:val="ED7D31" w:themeColor="accent2"/>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21077" w:rsidRPr="002552FD">
                                      <w:rPr>
                                        <w:rFonts w:asciiTheme="majorBidi" w:hAnsiTheme="majorBidi" w:cstheme="majorBidi"/>
                                        <w:color w:val="ED7D31" w:themeColor="accent2"/>
                                        <w:sz w:val="40"/>
                                        <w:szCs w:val="40"/>
                                      </w:rPr>
                                      <w:t>2021900</w:t>
                                    </w:r>
                                  </w:sdtContent>
                                </w:sdt>
                              </w:p>
                            </w:tc>
                          </w:tr>
                        </w:tbl>
                        <w:p w14:paraId="3F32D80F" w14:textId="77777777" w:rsidR="002B0CE7" w:rsidRDefault="002B0CE7"/>
                      </w:txbxContent>
                    </v:textbox>
                    <w10:wrap anchorx="page" anchory="page"/>
                  </v:shape>
                </w:pict>
              </mc:Fallback>
            </mc:AlternateContent>
          </w:r>
          <w:r>
            <w:rPr>
              <w:rFonts w:asciiTheme="majorBidi" w:hAnsiTheme="majorBidi"/>
              <w:i/>
              <w:iCs/>
            </w:rPr>
            <w:br w:type="page"/>
          </w:r>
        </w:p>
      </w:sdtContent>
    </w:sdt>
    <w:p w14:paraId="40FCA0D2" w14:textId="14A83E59" w:rsidR="00D75D8F" w:rsidRDefault="00DD0DA5" w:rsidP="00DD0DA5">
      <w:pPr>
        <w:pStyle w:val="Heading1"/>
        <w:rPr>
          <w:rFonts w:asciiTheme="majorBidi" w:hAnsiTheme="majorBidi"/>
          <w:b/>
          <w:bCs/>
          <w:i/>
          <w:iCs/>
          <w:sz w:val="40"/>
          <w:szCs w:val="40"/>
          <w:u w:val="single"/>
        </w:rPr>
      </w:pPr>
      <w:r>
        <w:rPr>
          <w:rFonts w:asciiTheme="majorBidi" w:hAnsiTheme="majorBidi"/>
          <w:b/>
          <w:bCs/>
          <w:i/>
          <w:iCs/>
          <w:sz w:val="40"/>
          <w:szCs w:val="40"/>
          <w:u w:val="single"/>
        </w:rPr>
        <w:lastRenderedPageBreak/>
        <w:t>Website details</w:t>
      </w:r>
    </w:p>
    <w:p w14:paraId="20799340" w14:textId="77777777" w:rsidR="007125C8" w:rsidRDefault="007125C8" w:rsidP="007125C8"/>
    <w:p w14:paraId="34537377" w14:textId="5660E92A" w:rsidR="007125C8" w:rsidRDefault="006C5CB4" w:rsidP="007125C8">
      <w:pPr>
        <w:rPr>
          <w:rFonts w:asciiTheme="majorBidi" w:hAnsiTheme="majorBidi" w:cstheme="majorBidi"/>
          <w:i/>
          <w:iCs/>
          <w:sz w:val="28"/>
          <w:szCs w:val="28"/>
        </w:rPr>
      </w:pPr>
      <w:r>
        <w:rPr>
          <w:rFonts w:asciiTheme="majorBidi" w:hAnsiTheme="majorBidi" w:cstheme="majorBidi"/>
          <w:i/>
          <w:iCs/>
          <w:sz w:val="28"/>
          <w:szCs w:val="28"/>
        </w:rPr>
        <w:t>Email address</w:t>
      </w:r>
      <w:r w:rsidR="00797B42">
        <w:rPr>
          <w:rFonts w:asciiTheme="majorBidi" w:hAnsiTheme="majorBidi" w:cstheme="majorBidi"/>
          <w:i/>
          <w:iCs/>
          <w:sz w:val="28"/>
          <w:szCs w:val="28"/>
        </w:rPr>
        <w:t xml:space="preserve">: </w:t>
      </w:r>
      <w:hyperlink r:id="rId8" w:history="1">
        <w:r w:rsidR="00797B42" w:rsidRPr="009D7B08">
          <w:rPr>
            <w:rStyle w:val="Hyperlink"/>
            <w:rFonts w:asciiTheme="majorBidi" w:hAnsiTheme="majorBidi" w:cstheme="majorBidi"/>
            <w:i/>
            <w:iCs/>
            <w:sz w:val="28"/>
            <w:szCs w:val="28"/>
          </w:rPr>
          <w:t>2021900@student.uwtsd.ac.uk</w:t>
        </w:r>
      </w:hyperlink>
    </w:p>
    <w:p w14:paraId="3F1BABE2" w14:textId="389B869B" w:rsidR="00450D49" w:rsidRDefault="00797B42" w:rsidP="007125C8">
      <w:pPr>
        <w:rPr>
          <w:rFonts w:asciiTheme="majorBidi" w:hAnsiTheme="majorBidi" w:cstheme="majorBidi"/>
          <w:i/>
          <w:iCs/>
          <w:sz w:val="28"/>
          <w:szCs w:val="28"/>
        </w:rPr>
      </w:pPr>
      <w:r>
        <w:rPr>
          <w:rFonts w:asciiTheme="majorBidi" w:hAnsiTheme="majorBidi" w:cstheme="majorBidi"/>
          <w:i/>
          <w:iCs/>
          <w:sz w:val="28"/>
          <w:szCs w:val="28"/>
        </w:rPr>
        <w:t xml:space="preserve">Password: </w:t>
      </w:r>
      <w:proofErr w:type="spellStart"/>
      <w:r>
        <w:rPr>
          <w:rFonts w:asciiTheme="majorBidi" w:hAnsiTheme="majorBidi" w:cstheme="majorBidi"/>
          <w:i/>
          <w:iCs/>
          <w:sz w:val="28"/>
          <w:szCs w:val="28"/>
        </w:rPr>
        <w:t>digitalskills</w:t>
      </w:r>
      <w:proofErr w:type="spellEnd"/>
    </w:p>
    <w:p w14:paraId="4187AE5E" w14:textId="77777777" w:rsidR="00450D49" w:rsidRDefault="00450D49">
      <w:pPr>
        <w:rPr>
          <w:rFonts w:asciiTheme="majorBidi" w:hAnsiTheme="majorBidi" w:cstheme="majorBidi"/>
          <w:i/>
          <w:iCs/>
          <w:sz w:val="28"/>
          <w:szCs w:val="28"/>
        </w:rPr>
      </w:pPr>
      <w:r>
        <w:rPr>
          <w:rFonts w:asciiTheme="majorBidi" w:hAnsiTheme="majorBidi" w:cstheme="majorBidi"/>
          <w:i/>
          <w:iCs/>
          <w:sz w:val="28"/>
          <w:szCs w:val="28"/>
        </w:rPr>
        <w:br w:type="page"/>
      </w:r>
    </w:p>
    <w:p w14:paraId="6B65B9F3" w14:textId="02AD40EF" w:rsidR="00797B42" w:rsidRDefault="00A6080C" w:rsidP="00450D49">
      <w:pPr>
        <w:pStyle w:val="Heading1"/>
        <w:rPr>
          <w:rFonts w:asciiTheme="majorBidi" w:hAnsiTheme="majorBidi"/>
          <w:b/>
          <w:bCs/>
          <w:i/>
          <w:iCs/>
          <w:sz w:val="40"/>
          <w:szCs w:val="40"/>
          <w:u w:val="single"/>
        </w:rPr>
      </w:pPr>
      <w:r w:rsidRPr="00A6080C">
        <w:rPr>
          <w:rFonts w:asciiTheme="majorBidi" w:hAnsiTheme="majorBidi"/>
          <w:b/>
          <w:bCs/>
          <w:i/>
          <w:iCs/>
          <w:sz w:val="40"/>
          <w:szCs w:val="40"/>
          <w:u w:val="single"/>
        </w:rPr>
        <w:lastRenderedPageBreak/>
        <w:t>C</w:t>
      </w:r>
      <w:r w:rsidR="00450D49" w:rsidRPr="00A6080C">
        <w:rPr>
          <w:rFonts w:asciiTheme="majorBidi" w:hAnsiTheme="majorBidi"/>
          <w:b/>
          <w:bCs/>
          <w:i/>
          <w:iCs/>
          <w:sz w:val="40"/>
          <w:szCs w:val="40"/>
          <w:u w:val="single"/>
        </w:rPr>
        <w:t>ontent</w:t>
      </w:r>
      <w:r w:rsidRPr="00A6080C">
        <w:rPr>
          <w:rFonts w:asciiTheme="majorBidi" w:hAnsiTheme="majorBidi"/>
          <w:b/>
          <w:bCs/>
          <w:i/>
          <w:iCs/>
          <w:sz w:val="40"/>
          <w:szCs w:val="40"/>
          <w:u w:val="single"/>
        </w:rPr>
        <w:t xml:space="preserve">s </w:t>
      </w:r>
    </w:p>
    <w:p w14:paraId="56DD6588" w14:textId="77777777" w:rsidR="00A6080C" w:rsidRDefault="00A6080C" w:rsidP="00A6080C"/>
    <w:p w14:paraId="6963C6A2" w14:textId="77777777" w:rsidR="00A6080C" w:rsidRDefault="00A6080C" w:rsidP="00A6080C"/>
    <w:p w14:paraId="1D920658" w14:textId="01568F51" w:rsidR="00A6080C" w:rsidRDefault="002251E5" w:rsidP="00A6080C">
      <w:pPr>
        <w:rPr>
          <w:rFonts w:asciiTheme="majorBidi" w:hAnsiTheme="majorBidi" w:cstheme="majorBidi"/>
          <w:sz w:val="32"/>
          <w:szCs w:val="32"/>
        </w:rPr>
      </w:pPr>
      <w:r>
        <w:rPr>
          <w:rFonts w:asciiTheme="majorBidi" w:hAnsiTheme="majorBidi" w:cstheme="majorBidi"/>
          <w:sz w:val="32"/>
          <w:szCs w:val="32"/>
        </w:rPr>
        <w:t>Introduction…………………………………………………………3</w:t>
      </w:r>
    </w:p>
    <w:p w14:paraId="466DC882" w14:textId="77777777" w:rsidR="002251E5" w:rsidRDefault="002251E5" w:rsidP="00A6080C">
      <w:pPr>
        <w:rPr>
          <w:rFonts w:asciiTheme="majorBidi" w:hAnsiTheme="majorBidi" w:cstheme="majorBidi"/>
          <w:sz w:val="32"/>
          <w:szCs w:val="32"/>
        </w:rPr>
      </w:pPr>
    </w:p>
    <w:p w14:paraId="52A82DF6" w14:textId="01AFF4B1" w:rsidR="002251E5" w:rsidRDefault="002251E5" w:rsidP="00A6080C">
      <w:pPr>
        <w:rPr>
          <w:rFonts w:asciiTheme="majorBidi" w:hAnsiTheme="majorBidi" w:cstheme="majorBidi"/>
          <w:sz w:val="32"/>
          <w:szCs w:val="32"/>
        </w:rPr>
      </w:pPr>
      <w:r w:rsidRPr="002251E5">
        <w:rPr>
          <w:rFonts w:asciiTheme="majorBidi" w:hAnsiTheme="majorBidi" w:cstheme="majorBidi"/>
          <w:sz w:val="32"/>
          <w:szCs w:val="32"/>
        </w:rPr>
        <w:t>Questionnaire design and analysis</w:t>
      </w:r>
      <w:r>
        <w:rPr>
          <w:rFonts w:asciiTheme="majorBidi" w:hAnsiTheme="majorBidi" w:cstheme="majorBidi"/>
          <w:sz w:val="32"/>
          <w:szCs w:val="32"/>
        </w:rPr>
        <w:t>………………………………….4</w:t>
      </w:r>
    </w:p>
    <w:p w14:paraId="70F5978A" w14:textId="77777777" w:rsidR="000653E4" w:rsidRDefault="000653E4" w:rsidP="00A6080C">
      <w:pPr>
        <w:rPr>
          <w:rFonts w:asciiTheme="majorBidi" w:hAnsiTheme="majorBidi" w:cstheme="majorBidi"/>
          <w:sz w:val="32"/>
          <w:szCs w:val="32"/>
        </w:rPr>
      </w:pPr>
    </w:p>
    <w:p w14:paraId="1CF1E29A" w14:textId="72392FB2" w:rsidR="000653E4" w:rsidRDefault="000653E4" w:rsidP="00A6080C">
      <w:pPr>
        <w:rPr>
          <w:rFonts w:asciiTheme="majorBidi" w:hAnsiTheme="majorBidi" w:cstheme="majorBidi"/>
          <w:sz w:val="32"/>
          <w:szCs w:val="32"/>
        </w:rPr>
      </w:pPr>
      <w:r w:rsidRPr="000653E4">
        <w:rPr>
          <w:rFonts w:asciiTheme="majorBidi" w:hAnsiTheme="majorBidi" w:cstheme="majorBidi"/>
          <w:sz w:val="32"/>
          <w:szCs w:val="32"/>
        </w:rPr>
        <w:t>Website design</w:t>
      </w:r>
      <w:r>
        <w:rPr>
          <w:rFonts w:asciiTheme="majorBidi" w:hAnsiTheme="majorBidi" w:cstheme="majorBidi"/>
          <w:sz w:val="32"/>
          <w:szCs w:val="32"/>
        </w:rPr>
        <w:t>…………………………………………………</w:t>
      </w:r>
      <w:r w:rsidR="00C40981">
        <w:rPr>
          <w:rFonts w:asciiTheme="majorBidi" w:hAnsiTheme="majorBidi" w:cstheme="majorBidi"/>
          <w:sz w:val="32"/>
          <w:szCs w:val="32"/>
        </w:rPr>
        <w:t>…...</w:t>
      </w:r>
      <w:r>
        <w:rPr>
          <w:rFonts w:asciiTheme="majorBidi" w:hAnsiTheme="majorBidi" w:cstheme="majorBidi"/>
          <w:sz w:val="32"/>
          <w:szCs w:val="32"/>
        </w:rPr>
        <w:t>8</w:t>
      </w:r>
    </w:p>
    <w:p w14:paraId="501DC2FC" w14:textId="77777777" w:rsidR="00C40981" w:rsidRDefault="00C40981" w:rsidP="00A6080C">
      <w:pPr>
        <w:rPr>
          <w:rFonts w:asciiTheme="majorBidi" w:hAnsiTheme="majorBidi" w:cstheme="majorBidi"/>
          <w:sz w:val="32"/>
          <w:szCs w:val="32"/>
        </w:rPr>
      </w:pPr>
    </w:p>
    <w:p w14:paraId="1C6FADA2" w14:textId="063E4B45" w:rsidR="00C40981" w:rsidRDefault="00EB5EBA" w:rsidP="00A6080C">
      <w:pPr>
        <w:rPr>
          <w:rFonts w:asciiTheme="majorBidi" w:hAnsiTheme="majorBidi" w:cstheme="majorBidi"/>
          <w:sz w:val="32"/>
          <w:szCs w:val="32"/>
        </w:rPr>
      </w:pPr>
      <w:r>
        <w:rPr>
          <w:rFonts w:asciiTheme="majorBidi" w:hAnsiTheme="majorBidi" w:cstheme="majorBidi"/>
          <w:sz w:val="32"/>
          <w:szCs w:val="32"/>
        </w:rPr>
        <w:t>C</w:t>
      </w:r>
      <w:r w:rsidR="00C40981">
        <w:rPr>
          <w:rFonts w:asciiTheme="majorBidi" w:hAnsiTheme="majorBidi" w:cstheme="majorBidi"/>
          <w:sz w:val="32"/>
          <w:szCs w:val="32"/>
        </w:rPr>
        <w:t>onc</w:t>
      </w:r>
      <w:r>
        <w:rPr>
          <w:rFonts w:asciiTheme="majorBidi" w:hAnsiTheme="majorBidi" w:cstheme="majorBidi"/>
          <w:sz w:val="32"/>
          <w:szCs w:val="32"/>
        </w:rPr>
        <w:t>lusion………………………………………………………….15</w:t>
      </w:r>
    </w:p>
    <w:p w14:paraId="369A92CD" w14:textId="77777777" w:rsidR="00EB5EBA" w:rsidRDefault="00EB5EBA" w:rsidP="00A6080C">
      <w:pPr>
        <w:rPr>
          <w:rFonts w:asciiTheme="majorBidi" w:hAnsiTheme="majorBidi" w:cstheme="majorBidi"/>
          <w:sz w:val="32"/>
          <w:szCs w:val="32"/>
        </w:rPr>
      </w:pPr>
    </w:p>
    <w:p w14:paraId="58DFC75A" w14:textId="56ED2BB0" w:rsidR="00EB5EBA" w:rsidRDefault="005E1A50" w:rsidP="00A6080C">
      <w:pPr>
        <w:rPr>
          <w:rFonts w:asciiTheme="majorBidi" w:hAnsiTheme="majorBidi" w:cstheme="majorBidi"/>
          <w:sz w:val="32"/>
          <w:szCs w:val="32"/>
        </w:rPr>
      </w:pPr>
      <w:r>
        <w:rPr>
          <w:rFonts w:asciiTheme="majorBidi" w:hAnsiTheme="majorBidi" w:cstheme="majorBidi"/>
          <w:sz w:val="32"/>
          <w:szCs w:val="32"/>
        </w:rPr>
        <w:t>References………………………………………………………….16</w:t>
      </w:r>
    </w:p>
    <w:p w14:paraId="78A609BB" w14:textId="77777777" w:rsidR="00EB5EBA" w:rsidRDefault="00EB5EBA" w:rsidP="00A6080C">
      <w:pPr>
        <w:rPr>
          <w:rFonts w:asciiTheme="majorBidi" w:hAnsiTheme="majorBidi" w:cstheme="majorBidi"/>
          <w:sz w:val="32"/>
          <w:szCs w:val="32"/>
        </w:rPr>
      </w:pPr>
    </w:p>
    <w:p w14:paraId="14FC399B" w14:textId="77777777" w:rsidR="00EB5EBA" w:rsidRDefault="00EB5EBA" w:rsidP="00A6080C">
      <w:pPr>
        <w:rPr>
          <w:rFonts w:asciiTheme="majorBidi" w:hAnsiTheme="majorBidi" w:cstheme="majorBidi"/>
          <w:sz w:val="32"/>
          <w:szCs w:val="32"/>
        </w:rPr>
      </w:pPr>
    </w:p>
    <w:p w14:paraId="1F37B498" w14:textId="77777777" w:rsidR="00EB5EBA" w:rsidRDefault="00EB5EBA" w:rsidP="00A6080C">
      <w:pPr>
        <w:rPr>
          <w:rFonts w:asciiTheme="majorBidi" w:hAnsiTheme="majorBidi" w:cstheme="majorBidi"/>
          <w:sz w:val="32"/>
          <w:szCs w:val="32"/>
        </w:rPr>
      </w:pPr>
    </w:p>
    <w:p w14:paraId="2C0BCA37" w14:textId="77777777" w:rsidR="00EB5EBA" w:rsidRDefault="00EB5EBA" w:rsidP="00A6080C">
      <w:pPr>
        <w:rPr>
          <w:rFonts w:asciiTheme="majorBidi" w:hAnsiTheme="majorBidi" w:cstheme="majorBidi"/>
          <w:sz w:val="32"/>
          <w:szCs w:val="32"/>
        </w:rPr>
      </w:pPr>
    </w:p>
    <w:p w14:paraId="0D75C670" w14:textId="77777777" w:rsidR="00C40981" w:rsidRDefault="00C40981" w:rsidP="00A6080C">
      <w:pPr>
        <w:rPr>
          <w:rFonts w:asciiTheme="majorBidi" w:hAnsiTheme="majorBidi" w:cstheme="majorBidi"/>
          <w:sz w:val="32"/>
          <w:szCs w:val="32"/>
        </w:rPr>
      </w:pPr>
    </w:p>
    <w:p w14:paraId="16D43C88" w14:textId="77777777" w:rsidR="00C40981" w:rsidRDefault="00C40981" w:rsidP="00A6080C">
      <w:pPr>
        <w:rPr>
          <w:rFonts w:asciiTheme="majorBidi" w:hAnsiTheme="majorBidi" w:cstheme="majorBidi"/>
          <w:sz w:val="32"/>
          <w:szCs w:val="32"/>
        </w:rPr>
      </w:pPr>
    </w:p>
    <w:p w14:paraId="49236D59" w14:textId="77777777" w:rsidR="002251E5" w:rsidRDefault="002251E5" w:rsidP="00A6080C">
      <w:pPr>
        <w:rPr>
          <w:rFonts w:asciiTheme="majorBidi" w:hAnsiTheme="majorBidi" w:cstheme="majorBidi"/>
          <w:sz w:val="32"/>
          <w:szCs w:val="32"/>
        </w:rPr>
      </w:pPr>
    </w:p>
    <w:p w14:paraId="3F92DC8D" w14:textId="77777777" w:rsidR="002251E5" w:rsidRPr="002251E5" w:rsidRDefault="002251E5" w:rsidP="00A6080C">
      <w:pPr>
        <w:rPr>
          <w:rFonts w:asciiTheme="majorBidi" w:hAnsiTheme="majorBidi" w:cstheme="majorBidi"/>
          <w:sz w:val="32"/>
          <w:szCs w:val="32"/>
        </w:rPr>
      </w:pPr>
    </w:p>
    <w:p w14:paraId="338BB4ED" w14:textId="48227376" w:rsidR="00F4342C" w:rsidRDefault="00F4342C">
      <w:r>
        <w:br w:type="page"/>
      </w:r>
    </w:p>
    <w:p w14:paraId="6CB44CA2" w14:textId="77777777" w:rsidR="00FD54E4" w:rsidRPr="00FD54E4" w:rsidRDefault="00FD54E4" w:rsidP="00FD54E4"/>
    <w:p w14:paraId="3DD717BF" w14:textId="7AF139B0" w:rsidR="00F4342C" w:rsidRDefault="00403210" w:rsidP="00DD0DA5">
      <w:pPr>
        <w:pStyle w:val="Heading1"/>
        <w:rPr>
          <w:rFonts w:asciiTheme="majorBidi" w:hAnsiTheme="majorBidi"/>
          <w:b/>
          <w:bCs/>
          <w:i/>
          <w:iCs/>
          <w:sz w:val="40"/>
          <w:szCs w:val="40"/>
          <w:u w:val="single"/>
        </w:rPr>
      </w:pPr>
      <w:r>
        <w:rPr>
          <w:rFonts w:asciiTheme="majorBidi" w:hAnsiTheme="majorBidi"/>
          <w:b/>
          <w:bCs/>
          <w:i/>
          <w:iCs/>
          <w:sz w:val="40"/>
          <w:szCs w:val="40"/>
          <w:u w:val="single"/>
        </w:rPr>
        <w:t>I</w:t>
      </w:r>
      <w:r w:rsidR="00DD0DA5">
        <w:rPr>
          <w:rFonts w:asciiTheme="majorBidi" w:hAnsiTheme="majorBidi"/>
          <w:b/>
          <w:bCs/>
          <w:i/>
          <w:iCs/>
          <w:sz w:val="40"/>
          <w:szCs w:val="40"/>
          <w:u w:val="single"/>
        </w:rPr>
        <w:t>ntroduction</w:t>
      </w:r>
    </w:p>
    <w:p w14:paraId="694B276D" w14:textId="77777777" w:rsidR="00C33DEF" w:rsidRDefault="00C33DEF" w:rsidP="00C33DEF"/>
    <w:p w14:paraId="0D35ED11" w14:textId="2E5343F7" w:rsidR="00C33DEF" w:rsidRPr="00632C91" w:rsidRDefault="00852CCC" w:rsidP="00635D70">
      <w:pPr>
        <w:jc w:val="both"/>
        <w:rPr>
          <w:rFonts w:asciiTheme="majorBidi" w:hAnsiTheme="majorBidi" w:cstheme="majorBidi"/>
          <w:i/>
          <w:iCs/>
          <w:sz w:val="32"/>
          <w:szCs w:val="32"/>
        </w:rPr>
      </w:pPr>
      <w:r w:rsidRPr="00632C91">
        <w:rPr>
          <w:rFonts w:asciiTheme="majorBidi" w:hAnsiTheme="majorBidi" w:cstheme="majorBidi"/>
          <w:i/>
          <w:iCs/>
          <w:sz w:val="32"/>
          <w:szCs w:val="32"/>
        </w:rPr>
        <w:t>This report contains two-part. The first part is an example of secondary research, where the collected data from the questionnaire will be analyzed and illustrate how it designates the business plan proposal. The other half of the report is predominantly about how the business website was created and discusses how the questionnaire helps in designing it.</w:t>
      </w:r>
    </w:p>
    <w:p w14:paraId="776EF3A3" w14:textId="77777777" w:rsidR="00E10804" w:rsidRPr="00E10804" w:rsidRDefault="00DA78EC" w:rsidP="00A34837">
      <w:pPr>
        <w:jc w:val="both"/>
        <w:rPr>
          <w:rFonts w:asciiTheme="majorBidi" w:hAnsiTheme="majorBidi" w:cstheme="majorBidi"/>
          <w:i/>
          <w:iCs/>
          <w:sz w:val="28"/>
          <w:szCs w:val="28"/>
          <w:highlight w:val="yellow"/>
        </w:rPr>
      </w:pPr>
      <w:r w:rsidRPr="00632C91">
        <w:rPr>
          <w:i/>
          <w:iCs/>
          <w:color w:val="373A3C"/>
          <w:sz w:val="32"/>
          <w:szCs w:val="32"/>
          <w:shd w:val="clear" w:color="auto" w:fill="F2F2F2"/>
        </w:rPr>
        <w:t xml:space="preserve"> </w:t>
      </w:r>
      <w:r w:rsidRPr="00632C91">
        <w:rPr>
          <w:rFonts w:asciiTheme="majorBidi" w:hAnsiTheme="majorBidi" w:cstheme="majorBidi"/>
          <w:i/>
          <w:iCs/>
          <w:sz w:val="32"/>
          <w:szCs w:val="32"/>
        </w:rPr>
        <w:t>The basics of primary research conduction are almost the same as it depends on observations, interviews, and surveys (Driscoll, D.L., 2011)</w:t>
      </w:r>
      <w:r w:rsidR="00F16FF4" w:rsidRPr="00632C91">
        <w:rPr>
          <w:rFonts w:asciiTheme="majorBidi" w:hAnsiTheme="majorBidi" w:cstheme="majorBidi"/>
          <w:i/>
          <w:iCs/>
          <w:sz w:val="32"/>
          <w:szCs w:val="32"/>
        </w:rPr>
        <w:t>; however</w:t>
      </w:r>
      <w:r w:rsidR="00BC6064" w:rsidRPr="00632C91">
        <w:rPr>
          <w:rFonts w:asciiTheme="majorBidi" w:hAnsiTheme="majorBidi" w:cstheme="majorBidi"/>
          <w:i/>
          <w:iCs/>
          <w:sz w:val="32"/>
          <w:szCs w:val="32"/>
        </w:rPr>
        <w:t>,</w:t>
      </w:r>
      <w:r w:rsidRPr="00632C91">
        <w:rPr>
          <w:rFonts w:asciiTheme="majorBidi" w:hAnsiTheme="majorBidi" w:cstheme="majorBidi"/>
          <w:i/>
          <w:iCs/>
          <w:sz w:val="32"/>
          <w:szCs w:val="32"/>
        </w:rPr>
        <w:t xml:space="preserve"> </w:t>
      </w:r>
      <w:r w:rsidR="003D08CF" w:rsidRPr="00632C91">
        <w:rPr>
          <w:rFonts w:asciiTheme="majorBidi" w:hAnsiTheme="majorBidi" w:cstheme="majorBidi"/>
          <w:i/>
          <w:iCs/>
          <w:sz w:val="32"/>
          <w:szCs w:val="32"/>
        </w:rPr>
        <w:t xml:space="preserve">the type of the business </w:t>
      </w:r>
      <w:r w:rsidR="00737E55" w:rsidRPr="00632C91">
        <w:rPr>
          <w:rFonts w:asciiTheme="majorBidi" w:hAnsiTheme="majorBidi" w:cstheme="majorBidi"/>
          <w:i/>
          <w:iCs/>
          <w:sz w:val="32"/>
          <w:szCs w:val="32"/>
        </w:rPr>
        <w:t>itself</w:t>
      </w:r>
      <w:r w:rsidR="003D08CF" w:rsidRPr="00632C91">
        <w:rPr>
          <w:rFonts w:asciiTheme="majorBidi" w:hAnsiTheme="majorBidi" w:cstheme="majorBidi"/>
          <w:i/>
          <w:iCs/>
          <w:sz w:val="32"/>
          <w:szCs w:val="32"/>
        </w:rPr>
        <w:t xml:space="preserve"> determines </w:t>
      </w:r>
      <w:r w:rsidR="00737E55" w:rsidRPr="00632C91">
        <w:rPr>
          <w:rFonts w:asciiTheme="majorBidi" w:hAnsiTheme="majorBidi" w:cstheme="majorBidi"/>
          <w:i/>
          <w:iCs/>
          <w:sz w:val="32"/>
          <w:szCs w:val="32"/>
        </w:rPr>
        <w:t xml:space="preserve">what </w:t>
      </w:r>
      <w:r w:rsidR="00BC6064" w:rsidRPr="00632C91">
        <w:rPr>
          <w:rFonts w:asciiTheme="majorBidi" w:hAnsiTheme="majorBidi" w:cstheme="majorBidi"/>
          <w:i/>
          <w:iCs/>
          <w:sz w:val="32"/>
          <w:szCs w:val="32"/>
        </w:rPr>
        <w:t>kind</w:t>
      </w:r>
      <w:r w:rsidR="00737E55" w:rsidRPr="00632C91">
        <w:rPr>
          <w:rFonts w:asciiTheme="majorBidi" w:hAnsiTheme="majorBidi" w:cstheme="majorBidi"/>
          <w:i/>
          <w:iCs/>
          <w:sz w:val="32"/>
          <w:szCs w:val="32"/>
        </w:rPr>
        <w:t xml:space="preserve"> of questions</w:t>
      </w:r>
      <w:r w:rsidR="005552D5" w:rsidRPr="00632C91">
        <w:rPr>
          <w:rFonts w:asciiTheme="majorBidi" w:hAnsiTheme="majorBidi" w:cstheme="majorBidi"/>
          <w:i/>
          <w:iCs/>
          <w:sz w:val="32"/>
          <w:szCs w:val="32"/>
        </w:rPr>
        <w:t xml:space="preserve"> must be </w:t>
      </w:r>
      <w:r w:rsidR="00CD6F40" w:rsidRPr="00632C91">
        <w:rPr>
          <w:rFonts w:asciiTheme="majorBidi" w:hAnsiTheme="majorBidi" w:cstheme="majorBidi"/>
          <w:i/>
          <w:iCs/>
          <w:sz w:val="32"/>
          <w:szCs w:val="32"/>
        </w:rPr>
        <w:t>included.</w:t>
      </w:r>
      <w:r w:rsidR="00A60A9B" w:rsidRPr="00632C91">
        <w:rPr>
          <w:rFonts w:asciiTheme="majorBidi" w:hAnsiTheme="majorBidi" w:cstheme="majorBidi"/>
          <w:i/>
          <w:iCs/>
          <w:sz w:val="32"/>
          <w:szCs w:val="32"/>
        </w:rPr>
        <w:t xml:space="preserve"> The conducted questionnaire in this report was designed for a Medical Tourism office</w:t>
      </w:r>
      <w:r w:rsidR="00BC6064" w:rsidRPr="00632C91">
        <w:rPr>
          <w:rFonts w:asciiTheme="majorBidi" w:hAnsiTheme="majorBidi" w:cstheme="majorBidi"/>
          <w:i/>
          <w:iCs/>
          <w:sz w:val="32"/>
          <w:szCs w:val="32"/>
        </w:rPr>
        <w:t>,</w:t>
      </w:r>
      <w:r w:rsidR="00F16FF4" w:rsidRPr="00632C91">
        <w:rPr>
          <w:rFonts w:asciiTheme="majorBidi" w:hAnsiTheme="majorBidi" w:cstheme="majorBidi"/>
          <w:i/>
          <w:iCs/>
          <w:sz w:val="32"/>
          <w:szCs w:val="32"/>
        </w:rPr>
        <w:t xml:space="preserve"> and therefore the website was designed accordingl</w:t>
      </w:r>
      <w:r w:rsidR="00E10804" w:rsidRPr="00632C91">
        <w:rPr>
          <w:rFonts w:asciiTheme="majorBidi" w:hAnsiTheme="majorBidi" w:cstheme="majorBidi"/>
          <w:i/>
          <w:iCs/>
          <w:sz w:val="32"/>
          <w:szCs w:val="32"/>
        </w:rPr>
        <w:t>y</w:t>
      </w:r>
      <w:r w:rsidR="00E10804">
        <w:rPr>
          <w:rFonts w:asciiTheme="majorBidi" w:hAnsiTheme="majorBidi" w:cstheme="majorBidi"/>
          <w:i/>
          <w:iCs/>
          <w:sz w:val="28"/>
          <w:szCs w:val="28"/>
        </w:rPr>
        <w:t xml:space="preserve">. </w:t>
      </w:r>
    </w:p>
    <w:p w14:paraId="5A15EE9C" w14:textId="2F3F4EAE" w:rsidR="00635D70" w:rsidRPr="00635D70" w:rsidRDefault="00635D70" w:rsidP="00CD6F40">
      <w:pPr>
        <w:jc w:val="both"/>
        <w:rPr>
          <w:rFonts w:asciiTheme="majorBidi" w:hAnsiTheme="majorBidi" w:cstheme="majorBidi"/>
          <w:i/>
          <w:iCs/>
          <w:sz w:val="28"/>
          <w:szCs w:val="28"/>
        </w:rPr>
      </w:pPr>
    </w:p>
    <w:p w14:paraId="12CC0AED" w14:textId="77777777" w:rsidR="00562E64" w:rsidRDefault="00562E64" w:rsidP="00562E64"/>
    <w:p w14:paraId="0018E60F" w14:textId="293D6901" w:rsidR="00562E64" w:rsidRPr="006B7498" w:rsidRDefault="00562E64" w:rsidP="00562E64">
      <w:pPr>
        <w:rPr>
          <w:rFonts w:asciiTheme="majorBidi" w:hAnsiTheme="majorBidi" w:cstheme="majorBidi"/>
          <w:sz w:val="28"/>
          <w:szCs w:val="28"/>
        </w:rPr>
      </w:pPr>
    </w:p>
    <w:p w14:paraId="133F203B" w14:textId="77777777" w:rsidR="00F4342C" w:rsidRDefault="00F4342C">
      <w:pPr>
        <w:rPr>
          <w:rFonts w:asciiTheme="majorBidi" w:eastAsiaTheme="majorEastAsia" w:hAnsiTheme="majorBidi" w:cstheme="majorBidi"/>
          <w:b/>
          <w:bCs/>
          <w:i/>
          <w:iCs/>
          <w:color w:val="2F5496" w:themeColor="accent1" w:themeShade="BF"/>
          <w:sz w:val="40"/>
          <w:szCs w:val="40"/>
          <w:u w:val="single"/>
        </w:rPr>
      </w:pPr>
      <w:r>
        <w:rPr>
          <w:rFonts w:asciiTheme="majorBidi" w:hAnsiTheme="majorBidi"/>
          <w:b/>
          <w:bCs/>
          <w:i/>
          <w:iCs/>
          <w:sz w:val="40"/>
          <w:szCs w:val="40"/>
          <w:u w:val="single"/>
        </w:rPr>
        <w:br w:type="page"/>
      </w:r>
    </w:p>
    <w:p w14:paraId="2603CD8C" w14:textId="77777777" w:rsidR="00DD0DA5" w:rsidRDefault="00DD0DA5" w:rsidP="00DD0DA5">
      <w:pPr>
        <w:pStyle w:val="Heading1"/>
        <w:rPr>
          <w:rFonts w:asciiTheme="majorBidi" w:hAnsiTheme="majorBidi"/>
          <w:b/>
          <w:bCs/>
          <w:i/>
          <w:iCs/>
          <w:sz w:val="40"/>
          <w:szCs w:val="40"/>
          <w:u w:val="single"/>
        </w:rPr>
      </w:pPr>
    </w:p>
    <w:p w14:paraId="0108CF15" w14:textId="71FD8D5A" w:rsidR="00F4342C" w:rsidRDefault="00D62DF1" w:rsidP="00DD0DA5">
      <w:pPr>
        <w:pStyle w:val="Heading1"/>
        <w:rPr>
          <w:rFonts w:asciiTheme="majorBidi" w:hAnsiTheme="majorBidi"/>
          <w:b/>
          <w:bCs/>
          <w:i/>
          <w:iCs/>
          <w:sz w:val="40"/>
          <w:szCs w:val="40"/>
          <w:u w:val="single"/>
        </w:rPr>
      </w:pPr>
      <w:bookmarkStart w:id="0" w:name="_Hlk99082427"/>
      <w:r>
        <w:rPr>
          <w:rFonts w:asciiTheme="majorBidi" w:hAnsiTheme="majorBidi"/>
          <w:b/>
          <w:bCs/>
          <w:i/>
          <w:iCs/>
          <w:sz w:val="40"/>
          <w:szCs w:val="40"/>
          <w:u w:val="single"/>
        </w:rPr>
        <w:t>Questionnaire design and analysis</w:t>
      </w:r>
    </w:p>
    <w:bookmarkEnd w:id="0"/>
    <w:p w14:paraId="344F6A70" w14:textId="77777777" w:rsidR="00AB4639" w:rsidRDefault="00AB4639" w:rsidP="00AB4639"/>
    <w:p w14:paraId="25570042" w14:textId="575AAFC8" w:rsidR="00EF650A" w:rsidRPr="00EF650A" w:rsidRDefault="00F26144" w:rsidP="006301EC">
      <w:pPr>
        <w:jc w:val="both"/>
        <w:rPr>
          <w:rFonts w:asciiTheme="majorBidi" w:hAnsiTheme="majorBidi" w:cstheme="majorBidi"/>
          <w:i/>
          <w:iCs/>
          <w:sz w:val="32"/>
          <w:szCs w:val="32"/>
        </w:rPr>
      </w:pPr>
      <w:r>
        <w:rPr>
          <w:rFonts w:asciiTheme="majorBidi" w:hAnsiTheme="majorBidi" w:cstheme="majorBidi"/>
          <w:i/>
          <w:iCs/>
          <w:sz w:val="32"/>
          <w:szCs w:val="32"/>
        </w:rPr>
        <w:t>The questionnaire analysis</w:t>
      </w:r>
      <w:r w:rsidR="00EF650A" w:rsidRPr="00EF650A">
        <w:rPr>
          <w:rFonts w:ascii="Times New Roman" w:eastAsia="Times New Roman" w:hAnsi="Times New Roman" w:cs="Times New Roman"/>
          <w:i/>
          <w:iCs/>
          <w:color w:val="0E101A"/>
          <w:sz w:val="24"/>
          <w:szCs w:val="24"/>
          <w:lang w:eastAsia="en-GB"/>
        </w:rPr>
        <w:t xml:space="preserve"> </w:t>
      </w:r>
      <w:r w:rsidR="00EF650A" w:rsidRPr="00EF650A">
        <w:rPr>
          <w:rFonts w:asciiTheme="majorBidi" w:hAnsiTheme="majorBidi" w:cstheme="majorBidi"/>
          <w:i/>
          <w:iCs/>
          <w:sz w:val="32"/>
          <w:szCs w:val="32"/>
        </w:rPr>
        <w:t>help in market segmentation and gives an overview regarding the services customers are willing to be provided by a health tourism office. </w:t>
      </w:r>
    </w:p>
    <w:p w14:paraId="15B1BA86" w14:textId="63F96D5D" w:rsidR="00EF650A" w:rsidRDefault="00614DB3" w:rsidP="0076524C">
      <w:pPr>
        <w:jc w:val="both"/>
        <w:rPr>
          <w:rFonts w:asciiTheme="majorBidi" w:hAnsiTheme="majorBidi" w:cstheme="majorBidi"/>
          <w:i/>
          <w:iCs/>
          <w:sz w:val="32"/>
          <w:szCs w:val="32"/>
        </w:rPr>
      </w:pPr>
      <w:r>
        <w:rPr>
          <w:rFonts w:asciiTheme="majorBidi" w:hAnsiTheme="majorBidi" w:cstheme="majorBidi"/>
          <w:i/>
          <w:iCs/>
          <w:noProof/>
          <w:sz w:val="32"/>
          <w:szCs w:val="32"/>
        </w:rPr>
        <mc:AlternateContent>
          <mc:Choice Requires="wps">
            <w:drawing>
              <wp:anchor distT="0" distB="0" distL="114300" distR="114300" simplePos="0" relativeHeight="251660288" behindDoc="0" locked="0" layoutInCell="1" allowOverlap="1" wp14:anchorId="0425EABE" wp14:editId="6DA4043C">
                <wp:simplePos x="0" y="0"/>
                <wp:positionH relativeFrom="column">
                  <wp:posOffset>5494020</wp:posOffset>
                </wp:positionH>
                <wp:positionV relativeFrom="paragraph">
                  <wp:posOffset>3392170</wp:posOffset>
                </wp:positionV>
                <wp:extent cx="342900" cy="289560"/>
                <wp:effectExtent l="19050" t="0" r="19050" b="34290"/>
                <wp:wrapNone/>
                <wp:docPr id="6" name="Arrow: Down 6"/>
                <wp:cNvGraphicFramePr/>
                <a:graphic xmlns:a="http://schemas.openxmlformats.org/drawingml/2006/main">
                  <a:graphicData uri="http://schemas.microsoft.com/office/word/2010/wordprocessingShape">
                    <wps:wsp>
                      <wps:cNvSpPr/>
                      <wps:spPr>
                        <a:xfrm>
                          <a:off x="0" y="0"/>
                          <a:ext cx="342900" cy="2895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86472F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432.6pt;margin-top:267.1pt;width:27pt;height:22.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" adj="10800" fillcolor="#4472c4 [3204]" strokecolor="#1f3763 [1604]" strokeweight="1pt"/>
            </w:pict>
          </mc:Fallback>
        </mc:AlternateContent>
      </w:r>
      <w:r w:rsidR="00EF650A" w:rsidRPr="00EF650A">
        <w:rPr>
          <w:rFonts w:asciiTheme="majorBidi" w:hAnsiTheme="majorBidi" w:cstheme="majorBidi"/>
          <w:i/>
          <w:iCs/>
          <w:sz w:val="32"/>
          <w:szCs w:val="32"/>
        </w:rPr>
        <w:t>The first two questions</w:t>
      </w:r>
      <w:r w:rsidR="00447D61">
        <w:rPr>
          <w:rFonts w:asciiTheme="majorBidi" w:hAnsiTheme="majorBidi" w:cstheme="majorBidi"/>
          <w:i/>
          <w:iCs/>
          <w:sz w:val="32"/>
          <w:szCs w:val="32"/>
        </w:rPr>
        <w:t xml:space="preserve"> </w:t>
      </w:r>
      <w:r w:rsidR="00EF650A" w:rsidRPr="00EF650A">
        <w:rPr>
          <w:rFonts w:asciiTheme="majorBidi" w:hAnsiTheme="majorBidi" w:cstheme="majorBidi"/>
          <w:i/>
          <w:iCs/>
          <w:sz w:val="32"/>
          <w:szCs w:val="32"/>
        </w:rPr>
        <w:t xml:space="preserve">illustrate that 64% of the targeted clients are between 35 and 44 years old, and the majority are women, who account for almost 60% of the participants. Additionally, 93% of the potential clients between 35 and 44 years old revealed they have </w:t>
      </w:r>
      <w:r w:rsidR="00906D4A">
        <w:rPr>
          <w:rFonts w:asciiTheme="majorBidi" w:hAnsiTheme="majorBidi" w:cstheme="majorBidi"/>
          <w:i/>
          <w:iCs/>
          <w:sz w:val="32"/>
          <w:szCs w:val="32"/>
        </w:rPr>
        <w:t>traveled</w:t>
      </w:r>
      <w:r w:rsidR="00EF650A" w:rsidRPr="00EF650A">
        <w:rPr>
          <w:rFonts w:asciiTheme="majorBidi" w:hAnsiTheme="majorBidi" w:cstheme="majorBidi"/>
          <w:i/>
          <w:iCs/>
          <w:sz w:val="32"/>
          <w:szCs w:val="32"/>
        </w:rPr>
        <w:t xml:space="preserve"> to a </w:t>
      </w:r>
      <w:r w:rsidR="00906D4A">
        <w:rPr>
          <w:rFonts w:asciiTheme="majorBidi" w:hAnsiTheme="majorBidi" w:cstheme="majorBidi"/>
          <w:i/>
          <w:iCs/>
          <w:sz w:val="32"/>
          <w:szCs w:val="32"/>
        </w:rPr>
        <w:t>foreign-speaking</w:t>
      </w:r>
      <w:r w:rsidR="00EF650A" w:rsidRPr="00EF650A">
        <w:rPr>
          <w:rFonts w:asciiTheme="majorBidi" w:hAnsiTheme="majorBidi" w:cstheme="majorBidi"/>
          <w:i/>
          <w:iCs/>
          <w:sz w:val="32"/>
          <w:szCs w:val="32"/>
        </w:rPr>
        <w:t xml:space="preserve"> country. Therefore, it will not be surprising if highly qualified interpreters will be a constant demand service from the EKA office.</w:t>
      </w:r>
      <w:r w:rsidR="0076524C" w:rsidRPr="0076524C">
        <w:t xml:space="preserve"> </w:t>
      </w:r>
      <w:r w:rsidR="0076524C" w:rsidRPr="0076524C">
        <w:rPr>
          <w:rFonts w:asciiTheme="majorBidi" w:hAnsiTheme="majorBidi" w:cstheme="majorBidi"/>
          <w:i/>
          <w:iCs/>
          <w:sz w:val="32"/>
          <w:szCs w:val="32"/>
        </w:rPr>
        <w:t xml:space="preserve">This collected data must be considered when designing the website and how to create the flyers. The new technology and the internet have shown to come with significant benefits for the business. However, </w:t>
      </w:r>
      <w:r w:rsidR="00456AD7">
        <w:rPr>
          <w:rFonts w:asciiTheme="majorBidi" w:hAnsiTheme="majorBidi" w:cstheme="majorBidi"/>
          <w:i/>
          <w:iCs/>
          <w:sz w:val="32"/>
          <w:szCs w:val="32"/>
        </w:rPr>
        <w:t xml:space="preserve">the </w:t>
      </w:r>
      <w:r w:rsidR="0076524C" w:rsidRPr="0076524C">
        <w:rPr>
          <w:rFonts w:asciiTheme="majorBidi" w:hAnsiTheme="majorBidi" w:cstheme="majorBidi"/>
          <w:i/>
          <w:iCs/>
          <w:sz w:val="32"/>
          <w:szCs w:val="32"/>
        </w:rPr>
        <w:t xml:space="preserve">"complexity of some technologies prevents the consumer from joining virtual communities </w:t>
      </w:r>
      <w:r w:rsidR="00456AD7" w:rsidRPr="0076524C">
        <w:rPr>
          <w:rFonts w:asciiTheme="majorBidi" w:hAnsiTheme="majorBidi" w:cstheme="majorBidi"/>
          <w:i/>
          <w:iCs/>
          <w:sz w:val="32"/>
          <w:szCs w:val="32"/>
        </w:rPr>
        <w:t>“(FLAVIÁN</w:t>
      </w:r>
      <w:r w:rsidR="0076524C" w:rsidRPr="0076524C">
        <w:rPr>
          <w:rFonts w:asciiTheme="majorBidi" w:hAnsiTheme="majorBidi" w:cstheme="majorBidi"/>
          <w:i/>
          <w:iCs/>
          <w:sz w:val="32"/>
          <w:szCs w:val="32"/>
        </w:rPr>
        <w:t>, C. and GUINALÍU, M., 2005).</w:t>
      </w:r>
      <w:r w:rsidR="00A640CB">
        <w:rPr>
          <w:rFonts w:asciiTheme="majorBidi" w:hAnsiTheme="majorBidi" w:cstheme="majorBidi"/>
          <w:i/>
          <w:iCs/>
          <w:sz w:val="32"/>
          <w:szCs w:val="32"/>
        </w:rPr>
        <w:t xml:space="preserve"> </w:t>
      </w:r>
      <w:r w:rsidR="00456AD7">
        <w:rPr>
          <w:rFonts w:asciiTheme="majorBidi" w:hAnsiTheme="majorBidi" w:cstheme="majorBidi"/>
          <w:i/>
          <w:iCs/>
          <w:sz w:val="32"/>
          <w:szCs w:val="32"/>
        </w:rPr>
        <w:t>Therefore,</w:t>
      </w:r>
      <w:r w:rsidR="00A640CB">
        <w:rPr>
          <w:rFonts w:asciiTheme="majorBidi" w:hAnsiTheme="majorBidi" w:cstheme="majorBidi"/>
          <w:i/>
          <w:iCs/>
          <w:sz w:val="32"/>
          <w:szCs w:val="32"/>
        </w:rPr>
        <w:t xml:space="preserve"> the design of the </w:t>
      </w:r>
      <w:r w:rsidR="007D3004">
        <w:rPr>
          <w:rFonts w:asciiTheme="majorBidi" w:hAnsiTheme="majorBidi" w:cstheme="majorBidi"/>
          <w:i/>
          <w:iCs/>
          <w:sz w:val="32"/>
          <w:szCs w:val="32"/>
        </w:rPr>
        <w:t xml:space="preserve">website and flyer must </w:t>
      </w:r>
      <w:r w:rsidR="004055BE">
        <w:rPr>
          <w:rFonts w:asciiTheme="majorBidi" w:hAnsiTheme="majorBidi" w:cstheme="majorBidi"/>
          <w:i/>
          <w:iCs/>
          <w:sz w:val="32"/>
          <w:szCs w:val="32"/>
        </w:rPr>
        <w:t>detail</w:t>
      </w:r>
      <w:r w:rsidR="007D3004">
        <w:rPr>
          <w:rFonts w:asciiTheme="majorBidi" w:hAnsiTheme="majorBidi" w:cstheme="majorBidi"/>
          <w:i/>
          <w:iCs/>
          <w:sz w:val="32"/>
          <w:szCs w:val="32"/>
        </w:rPr>
        <w:t xml:space="preserve"> </w:t>
      </w:r>
      <w:r w:rsidR="0046480C">
        <w:rPr>
          <w:rFonts w:asciiTheme="majorBidi" w:hAnsiTheme="majorBidi" w:cstheme="majorBidi"/>
          <w:i/>
          <w:iCs/>
          <w:sz w:val="32"/>
          <w:szCs w:val="32"/>
        </w:rPr>
        <w:t>essential</w:t>
      </w:r>
      <w:r w:rsidR="007D3004">
        <w:rPr>
          <w:rFonts w:asciiTheme="majorBidi" w:hAnsiTheme="majorBidi" w:cstheme="majorBidi"/>
          <w:i/>
          <w:iCs/>
          <w:sz w:val="32"/>
          <w:szCs w:val="32"/>
        </w:rPr>
        <w:t xml:space="preserve"> communication means with the office</w:t>
      </w:r>
      <w:r w:rsidR="001D71D0">
        <w:rPr>
          <w:rFonts w:asciiTheme="majorBidi" w:hAnsiTheme="majorBidi" w:cstheme="majorBidi"/>
          <w:i/>
          <w:iCs/>
          <w:sz w:val="32"/>
          <w:szCs w:val="32"/>
        </w:rPr>
        <w:t>,</w:t>
      </w:r>
      <w:r w:rsidR="007D3004">
        <w:rPr>
          <w:rFonts w:asciiTheme="majorBidi" w:hAnsiTheme="majorBidi" w:cstheme="majorBidi"/>
          <w:i/>
          <w:iCs/>
          <w:sz w:val="32"/>
          <w:szCs w:val="32"/>
        </w:rPr>
        <w:t xml:space="preserve"> such as </w:t>
      </w:r>
      <w:r w:rsidR="00E546E5">
        <w:rPr>
          <w:rFonts w:asciiTheme="majorBidi" w:hAnsiTheme="majorBidi" w:cstheme="majorBidi"/>
          <w:i/>
          <w:iCs/>
          <w:sz w:val="32"/>
          <w:szCs w:val="32"/>
        </w:rPr>
        <w:t>direct</w:t>
      </w:r>
      <w:r w:rsidR="004055BE">
        <w:rPr>
          <w:rFonts w:asciiTheme="majorBidi" w:hAnsiTheme="majorBidi" w:cstheme="majorBidi"/>
          <w:i/>
          <w:iCs/>
          <w:sz w:val="32"/>
          <w:szCs w:val="32"/>
        </w:rPr>
        <w:t xml:space="preserve"> contact via the telephone.</w:t>
      </w:r>
      <w:r w:rsidR="0076524C" w:rsidRPr="0076524C">
        <w:rPr>
          <w:rFonts w:asciiTheme="majorBidi" w:hAnsiTheme="majorBidi" w:cstheme="majorBidi"/>
          <w:i/>
          <w:iCs/>
          <w:sz w:val="32"/>
          <w:szCs w:val="32"/>
        </w:rPr>
        <w:t xml:space="preserve"> </w:t>
      </w:r>
    </w:p>
    <w:p w14:paraId="6FE0E3A6" w14:textId="77777777" w:rsidR="002D55D8" w:rsidRDefault="009B74A9" w:rsidP="002D55D8">
      <w:pPr>
        <w:jc w:val="both"/>
        <w:rPr>
          <w:rFonts w:asciiTheme="majorBidi" w:hAnsiTheme="majorBidi" w:cstheme="majorBidi"/>
          <w:i/>
          <w:iCs/>
          <w:sz w:val="32"/>
          <w:szCs w:val="32"/>
        </w:rPr>
      </w:pPr>
      <w:r>
        <w:rPr>
          <w:rFonts w:asciiTheme="majorBidi" w:hAnsiTheme="majorBidi" w:cstheme="majorBidi"/>
          <w:i/>
          <w:iCs/>
          <w:noProof/>
          <w:sz w:val="32"/>
          <w:szCs w:val="32"/>
        </w:rPr>
        <w:drawing>
          <wp:inline distT="0" distB="0" distL="0" distR="0" wp14:anchorId="70EBB660" wp14:editId="66B4D30B">
            <wp:extent cx="5661660" cy="3032760"/>
            <wp:effectExtent l="0" t="0" r="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16501" cy="3062136"/>
                    </a:xfrm>
                    <a:prstGeom prst="rect">
                      <a:avLst/>
                    </a:prstGeom>
                  </pic:spPr>
                </pic:pic>
              </a:graphicData>
            </a:graphic>
          </wp:inline>
        </w:drawing>
      </w:r>
    </w:p>
    <w:p w14:paraId="252859BC" w14:textId="623DADD1" w:rsidR="00AB4639" w:rsidRPr="00FD4F23" w:rsidRDefault="00557D55" w:rsidP="00614DB3">
      <w:pPr>
        <w:jc w:val="both"/>
        <w:rPr>
          <w:rFonts w:asciiTheme="majorBidi" w:hAnsiTheme="majorBidi" w:cstheme="majorBidi"/>
          <w:i/>
          <w:iCs/>
          <w:sz w:val="32"/>
          <w:szCs w:val="32"/>
        </w:rPr>
      </w:pPr>
      <w:r>
        <w:rPr>
          <w:rFonts w:asciiTheme="majorBidi" w:hAnsiTheme="majorBidi" w:cstheme="majorBidi"/>
          <w:i/>
          <w:iCs/>
          <w:noProof/>
          <w:sz w:val="32"/>
          <w:szCs w:val="32"/>
        </w:rPr>
        <w:lastRenderedPageBreak/>
        <mc:AlternateContent>
          <mc:Choice Requires="wps">
            <w:drawing>
              <wp:anchor distT="0" distB="0" distL="114300" distR="114300" simplePos="0" relativeHeight="251659264" behindDoc="0" locked="0" layoutInCell="1" allowOverlap="1" wp14:anchorId="247A7CCE" wp14:editId="5EAE167B">
                <wp:simplePos x="0" y="0"/>
                <wp:positionH relativeFrom="column">
                  <wp:posOffset>868680</wp:posOffset>
                </wp:positionH>
                <wp:positionV relativeFrom="paragraph">
                  <wp:posOffset>1271270</wp:posOffset>
                </wp:positionV>
                <wp:extent cx="274320" cy="251460"/>
                <wp:effectExtent l="19050" t="0" r="11430" b="34290"/>
                <wp:wrapNone/>
                <wp:docPr id="5" name="Arrow: Down 5"/>
                <wp:cNvGraphicFramePr/>
                <a:graphic xmlns:a="http://schemas.openxmlformats.org/drawingml/2006/main">
                  <a:graphicData uri="http://schemas.microsoft.com/office/word/2010/wordprocessingShape">
                    <wps:wsp>
                      <wps:cNvSpPr/>
                      <wps:spPr>
                        <a:xfrm>
                          <a:off x="0" y="0"/>
                          <a:ext cx="274320" cy="2514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55383A" id="Arrow: Down 5" o:spid="_x0000_s1026" type="#_x0000_t67" style="position:absolute;margin-left:68.4pt;margin-top:100.1pt;width:21.6pt;height:19.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" adj="10800" fillcolor="#4472c4 [3204]" strokecolor="#1f3763 [1604]" strokeweight="1pt"/>
            </w:pict>
          </mc:Fallback>
        </mc:AlternateContent>
      </w:r>
      <w:r w:rsidR="005C2181" w:rsidRPr="005C2181">
        <w:rPr>
          <w:rFonts w:asciiTheme="majorBidi" w:hAnsiTheme="majorBidi" w:cstheme="majorBidi"/>
          <w:i/>
          <w:iCs/>
          <w:sz w:val="32"/>
          <w:szCs w:val="32"/>
        </w:rPr>
        <w:t xml:space="preserve">  The survey showed that 82% are married; thus, this information should be </w:t>
      </w:r>
      <w:r w:rsidR="003E2889" w:rsidRPr="005C2181">
        <w:rPr>
          <w:rFonts w:asciiTheme="majorBidi" w:hAnsiTheme="majorBidi" w:cstheme="majorBidi"/>
          <w:i/>
          <w:iCs/>
          <w:sz w:val="32"/>
          <w:szCs w:val="32"/>
        </w:rPr>
        <w:t>considered</w:t>
      </w:r>
      <w:r w:rsidR="005C2181" w:rsidRPr="005C2181">
        <w:rPr>
          <w:rFonts w:asciiTheme="majorBidi" w:hAnsiTheme="majorBidi" w:cstheme="majorBidi"/>
          <w:i/>
          <w:iCs/>
          <w:sz w:val="32"/>
          <w:szCs w:val="32"/>
        </w:rPr>
        <w:t xml:space="preserve"> </w:t>
      </w:r>
      <w:r w:rsidR="00FB7427">
        <w:rPr>
          <w:rFonts w:asciiTheme="majorBidi" w:hAnsiTheme="majorBidi" w:cstheme="majorBidi"/>
          <w:i/>
          <w:iCs/>
          <w:sz w:val="32"/>
          <w:szCs w:val="32"/>
        </w:rPr>
        <w:t>regarding</w:t>
      </w:r>
      <w:r w:rsidR="005C2181" w:rsidRPr="005C2181">
        <w:rPr>
          <w:rFonts w:asciiTheme="majorBidi" w:hAnsiTheme="majorBidi" w:cstheme="majorBidi"/>
          <w:i/>
          <w:iCs/>
          <w:sz w:val="32"/>
          <w:szCs w:val="32"/>
        </w:rPr>
        <w:t xml:space="preserve"> transportation and accommodation.</w:t>
      </w:r>
      <w:r w:rsidR="00B8271E">
        <w:rPr>
          <w:rFonts w:asciiTheme="majorBidi" w:hAnsiTheme="majorBidi" w:cstheme="majorBidi"/>
          <w:i/>
          <w:iCs/>
          <w:sz w:val="32"/>
          <w:szCs w:val="32"/>
        </w:rPr>
        <w:t xml:space="preserve"> Additionally, </w:t>
      </w:r>
      <w:r w:rsidR="00AB31E5">
        <w:rPr>
          <w:rFonts w:asciiTheme="majorBidi" w:hAnsiTheme="majorBidi" w:cstheme="majorBidi"/>
          <w:i/>
          <w:iCs/>
          <w:sz w:val="32"/>
          <w:szCs w:val="32"/>
        </w:rPr>
        <w:t>tourism spots</w:t>
      </w:r>
      <w:r w:rsidR="00B8271E">
        <w:rPr>
          <w:rFonts w:asciiTheme="majorBidi" w:hAnsiTheme="majorBidi" w:cstheme="majorBidi"/>
          <w:i/>
          <w:iCs/>
          <w:sz w:val="32"/>
          <w:szCs w:val="32"/>
        </w:rPr>
        <w:t xml:space="preserve"> arrangements for </w:t>
      </w:r>
      <w:r w:rsidR="00571228">
        <w:rPr>
          <w:rFonts w:asciiTheme="majorBidi" w:hAnsiTheme="majorBidi" w:cstheme="majorBidi"/>
          <w:i/>
          <w:iCs/>
          <w:sz w:val="32"/>
          <w:szCs w:val="32"/>
        </w:rPr>
        <w:t xml:space="preserve">where to visit in the UK might be affected as </w:t>
      </w:r>
      <w:r w:rsidR="00AB31E5">
        <w:rPr>
          <w:rFonts w:asciiTheme="majorBidi" w:hAnsiTheme="majorBidi" w:cstheme="majorBidi"/>
          <w:i/>
          <w:iCs/>
          <w:sz w:val="32"/>
          <w:szCs w:val="32"/>
        </w:rPr>
        <w:t>there might be children.</w:t>
      </w:r>
      <w:r w:rsidR="00076441">
        <w:rPr>
          <w:rFonts w:asciiTheme="majorBidi" w:hAnsiTheme="majorBidi" w:cstheme="majorBidi"/>
          <w:i/>
          <w:iCs/>
          <w:sz w:val="32"/>
          <w:szCs w:val="32"/>
        </w:rPr>
        <w:t xml:space="preserve"> Consequently, the </w:t>
      </w:r>
      <w:r w:rsidR="00AB49BB">
        <w:rPr>
          <w:rFonts w:asciiTheme="majorBidi" w:hAnsiTheme="majorBidi" w:cstheme="majorBidi"/>
          <w:i/>
          <w:iCs/>
          <w:sz w:val="32"/>
          <w:szCs w:val="32"/>
        </w:rPr>
        <w:t>choice</w:t>
      </w:r>
      <w:r>
        <w:rPr>
          <w:rFonts w:asciiTheme="majorBidi" w:hAnsiTheme="majorBidi" w:cstheme="majorBidi"/>
          <w:i/>
          <w:iCs/>
          <w:sz w:val="32"/>
          <w:szCs w:val="32"/>
        </w:rPr>
        <w:t xml:space="preserve"> of </w:t>
      </w:r>
      <w:r w:rsidR="004623EC">
        <w:rPr>
          <w:rFonts w:asciiTheme="majorBidi" w:hAnsiTheme="majorBidi" w:cstheme="majorBidi"/>
          <w:i/>
          <w:iCs/>
          <w:sz w:val="32"/>
          <w:szCs w:val="32"/>
        </w:rPr>
        <w:t>housing</w:t>
      </w:r>
      <w:r>
        <w:rPr>
          <w:rFonts w:asciiTheme="majorBidi" w:hAnsiTheme="majorBidi" w:cstheme="majorBidi"/>
          <w:i/>
          <w:iCs/>
          <w:sz w:val="32"/>
          <w:szCs w:val="32"/>
        </w:rPr>
        <w:t>, transportation</w:t>
      </w:r>
      <w:r w:rsidR="00AB49BB">
        <w:rPr>
          <w:rFonts w:asciiTheme="majorBidi" w:hAnsiTheme="majorBidi" w:cstheme="majorBidi"/>
          <w:i/>
          <w:iCs/>
          <w:sz w:val="32"/>
          <w:szCs w:val="32"/>
        </w:rPr>
        <w:t>,</w:t>
      </w:r>
      <w:r>
        <w:rPr>
          <w:rFonts w:asciiTheme="majorBidi" w:hAnsiTheme="majorBidi" w:cstheme="majorBidi"/>
          <w:i/>
          <w:iCs/>
          <w:sz w:val="32"/>
          <w:szCs w:val="32"/>
        </w:rPr>
        <w:t xml:space="preserve"> and tourism services will be </w:t>
      </w:r>
      <w:r w:rsidR="00A44F25">
        <w:rPr>
          <w:rFonts w:asciiTheme="majorBidi" w:hAnsiTheme="majorBidi" w:cstheme="majorBidi"/>
          <w:i/>
          <w:iCs/>
          <w:sz w:val="32"/>
          <w:szCs w:val="32"/>
        </w:rPr>
        <w:t>influenced</w:t>
      </w:r>
      <w:r>
        <w:rPr>
          <w:rFonts w:asciiTheme="majorBidi" w:hAnsiTheme="majorBidi" w:cstheme="majorBidi"/>
          <w:i/>
          <w:iCs/>
          <w:sz w:val="32"/>
          <w:szCs w:val="32"/>
        </w:rPr>
        <w:t>.</w:t>
      </w:r>
    </w:p>
    <w:p w14:paraId="6047A16E" w14:textId="189EE903" w:rsidR="00A07E35" w:rsidRDefault="00342E2E">
      <w:pPr>
        <w:rPr>
          <w:rFonts w:asciiTheme="majorBidi" w:hAnsiTheme="majorBidi"/>
          <w:b/>
          <w:bCs/>
          <w:i/>
          <w:iCs/>
          <w:sz w:val="40"/>
          <w:szCs w:val="40"/>
          <w:u w:val="single"/>
        </w:rPr>
      </w:pPr>
      <w:r>
        <w:rPr>
          <w:rFonts w:asciiTheme="majorBidi" w:hAnsiTheme="majorBidi"/>
          <w:b/>
          <w:bCs/>
          <w:i/>
          <w:iCs/>
          <w:noProof/>
          <w:sz w:val="40"/>
          <w:szCs w:val="40"/>
          <w:u w:val="single"/>
        </w:rPr>
        <w:drawing>
          <wp:inline distT="0" distB="0" distL="0" distR="0" wp14:anchorId="734C23F9" wp14:editId="640E49A5">
            <wp:extent cx="5783580" cy="1203960"/>
            <wp:effectExtent l="0" t="0" r="762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83580" cy="1203960"/>
                    </a:xfrm>
                    <a:prstGeom prst="rect">
                      <a:avLst/>
                    </a:prstGeom>
                  </pic:spPr>
                </pic:pic>
              </a:graphicData>
            </a:graphic>
          </wp:inline>
        </w:drawing>
      </w:r>
    </w:p>
    <w:p w14:paraId="407D8733" w14:textId="2828EC60" w:rsidR="00394703" w:rsidRDefault="00603E1C" w:rsidP="001A5C05">
      <w:pPr>
        <w:jc w:val="both"/>
        <w:rPr>
          <w:rStyle w:val="Emphasis"/>
          <w:rFonts w:asciiTheme="majorBidi" w:hAnsiTheme="majorBidi" w:cstheme="majorBidi"/>
          <w:color w:val="0E101A"/>
          <w:sz w:val="32"/>
          <w:szCs w:val="32"/>
        </w:rPr>
      </w:pPr>
      <w:r>
        <w:rPr>
          <w:rFonts w:asciiTheme="majorBidi" w:hAnsiTheme="majorBidi" w:cstheme="majorBidi"/>
          <w:i/>
          <w:iCs/>
          <w:noProof/>
          <w:color w:val="0E101A"/>
          <w:sz w:val="32"/>
          <w:szCs w:val="32"/>
        </w:rPr>
        <mc:AlternateContent>
          <mc:Choice Requires="wps">
            <w:drawing>
              <wp:anchor distT="0" distB="0" distL="114300" distR="114300" simplePos="0" relativeHeight="251665408" behindDoc="0" locked="0" layoutInCell="1" allowOverlap="1" wp14:anchorId="4500F6EA" wp14:editId="322EB50E">
                <wp:simplePos x="0" y="0"/>
                <wp:positionH relativeFrom="column">
                  <wp:posOffset>4613910</wp:posOffset>
                </wp:positionH>
                <wp:positionV relativeFrom="paragraph">
                  <wp:posOffset>1935480</wp:posOffset>
                </wp:positionV>
                <wp:extent cx="369570" cy="510540"/>
                <wp:effectExtent l="19050" t="0" r="11430" b="41910"/>
                <wp:wrapNone/>
                <wp:docPr id="15" name="Arrow: Curved Left 15"/>
                <wp:cNvGraphicFramePr/>
                <a:graphic xmlns:a="http://schemas.openxmlformats.org/drawingml/2006/main">
                  <a:graphicData uri="http://schemas.microsoft.com/office/word/2010/wordprocessingShape">
                    <wps:wsp>
                      <wps:cNvSpPr/>
                      <wps:spPr>
                        <a:xfrm>
                          <a:off x="0" y="0"/>
                          <a:ext cx="369570" cy="510540"/>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365D67"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15" o:spid="_x0000_s1026" type="#_x0000_t103" style="position:absolute;margin-left:363.3pt;margin-top:152.4pt;width:29.1pt;height:40.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" adj="13782,19645,5400" fillcolor="#4472c4 [3204]" strokecolor="#1f3763 [1604]" strokeweight="1pt"/>
            </w:pict>
          </mc:Fallback>
        </mc:AlternateContent>
      </w:r>
      <w:r w:rsidR="001A5C05" w:rsidRPr="001A5C05">
        <w:rPr>
          <w:rStyle w:val="Emphasis"/>
          <w:rFonts w:asciiTheme="majorBidi" w:hAnsiTheme="majorBidi" w:cstheme="majorBidi"/>
          <w:color w:val="0E101A"/>
          <w:sz w:val="32"/>
          <w:szCs w:val="32"/>
        </w:rPr>
        <w:t xml:space="preserve">The data </w:t>
      </w:r>
      <w:r w:rsidR="00D83BA3">
        <w:rPr>
          <w:rStyle w:val="Emphasis"/>
          <w:rFonts w:asciiTheme="majorBidi" w:hAnsiTheme="majorBidi" w:cstheme="majorBidi"/>
          <w:color w:val="0E101A"/>
          <w:sz w:val="32"/>
          <w:szCs w:val="32"/>
        </w:rPr>
        <w:t>indicate</w:t>
      </w:r>
      <w:r w:rsidR="001A5C05" w:rsidRPr="001A5C05">
        <w:rPr>
          <w:rStyle w:val="Emphasis"/>
          <w:rFonts w:asciiTheme="majorBidi" w:hAnsiTheme="majorBidi" w:cstheme="majorBidi"/>
          <w:color w:val="0E101A"/>
          <w:sz w:val="32"/>
          <w:szCs w:val="32"/>
        </w:rPr>
        <w:t xml:space="preserve"> that </w:t>
      </w:r>
      <w:r w:rsidR="00936E74">
        <w:rPr>
          <w:rStyle w:val="Emphasis"/>
          <w:rFonts w:asciiTheme="majorBidi" w:hAnsiTheme="majorBidi" w:cstheme="majorBidi"/>
          <w:color w:val="0E101A"/>
          <w:sz w:val="32"/>
          <w:szCs w:val="32"/>
        </w:rPr>
        <w:t>vast</w:t>
      </w:r>
      <w:r w:rsidR="00936E74" w:rsidRPr="001A5C05">
        <w:rPr>
          <w:rStyle w:val="Emphasis"/>
          <w:rFonts w:asciiTheme="majorBidi" w:hAnsiTheme="majorBidi" w:cstheme="majorBidi"/>
          <w:color w:val="0E101A"/>
          <w:sz w:val="32"/>
          <w:szCs w:val="32"/>
        </w:rPr>
        <w:t xml:space="preserve"> </w:t>
      </w:r>
      <w:r w:rsidR="001A5C05" w:rsidRPr="001A5C05">
        <w:rPr>
          <w:rStyle w:val="Emphasis"/>
          <w:rFonts w:asciiTheme="majorBidi" w:hAnsiTheme="majorBidi" w:cstheme="majorBidi"/>
          <w:color w:val="0E101A"/>
          <w:sz w:val="32"/>
          <w:szCs w:val="32"/>
        </w:rPr>
        <w:t>participants stated they are working, and just over half of the</w:t>
      </w:r>
      <w:r w:rsidR="00001548">
        <w:rPr>
          <w:rStyle w:val="Emphasis"/>
          <w:rFonts w:asciiTheme="majorBidi" w:hAnsiTheme="majorBidi" w:cstheme="majorBidi"/>
          <w:color w:val="0E101A"/>
          <w:sz w:val="32"/>
          <w:szCs w:val="32"/>
        </w:rPr>
        <w:t>m</w:t>
      </w:r>
      <w:r w:rsidR="001A5C05" w:rsidRPr="001A5C05">
        <w:rPr>
          <w:rStyle w:val="Emphasis"/>
          <w:rFonts w:asciiTheme="majorBidi" w:hAnsiTheme="majorBidi" w:cstheme="majorBidi"/>
          <w:color w:val="0E101A"/>
          <w:sz w:val="32"/>
          <w:szCs w:val="32"/>
        </w:rPr>
        <w:t xml:space="preserve"> work in a governmental sector. Reviewing this data is encouraging because it means they can afford the services provided by EKA and even might be supported by their governments to cover their traveling cost when it comes to health concerns</w:t>
      </w:r>
      <w:r w:rsidR="00A00A77">
        <w:rPr>
          <w:rStyle w:val="Emphasis"/>
          <w:rFonts w:asciiTheme="majorBidi" w:hAnsiTheme="majorBidi" w:cstheme="majorBidi"/>
          <w:color w:val="0E101A"/>
          <w:sz w:val="32"/>
          <w:szCs w:val="32"/>
        </w:rPr>
        <w:t>.</w:t>
      </w:r>
      <w:r w:rsidR="006873BF">
        <w:rPr>
          <w:rStyle w:val="Emphasis"/>
          <w:rFonts w:asciiTheme="majorBidi" w:hAnsiTheme="majorBidi" w:cstheme="majorBidi"/>
          <w:color w:val="0E101A"/>
          <w:sz w:val="32"/>
          <w:szCs w:val="32"/>
        </w:rPr>
        <w:t xml:space="preserve"> A</w:t>
      </w:r>
      <w:r w:rsidR="00A00A77">
        <w:rPr>
          <w:rStyle w:val="Emphasis"/>
          <w:rFonts w:asciiTheme="majorBidi" w:hAnsiTheme="majorBidi" w:cstheme="majorBidi"/>
          <w:color w:val="0E101A"/>
          <w:sz w:val="32"/>
          <w:szCs w:val="32"/>
        </w:rPr>
        <w:t xml:space="preserve">nother </w:t>
      </w:r>
      <w:r w:rsidR="006873BF">
        <w:rPr>
          <w:rStyle w:val="Emphasis"/>
          <w:rFonts w:asciiTheme="majorBidi" w:hAnsiTheme="majorBidi" w:cstheme="majorBidi"/>
          <w:color w:val="0E101A"/>
          <w:sz w:val="32"/>
          <w:szCs w:val="32"/>
        </w:rPr>
        <w:t xml:space="preserve">aspect is that </w:t>
      </w:r>
      <w:r w:rsidR="00B83519">
        <w:rPr>
          <w:rStyle w:val="Emphasis"/>
          <w:rFonts w:asciiTheme="majorBidi" w:hAnsiTheme="majorBidi" w:cstheme="majorBidi"/>
          <w:color w:val="0E101A"/>
          <w:sz w:val="32"/>
          <w:szCs w:val="32"/>
        </w:rPr>
        <w:t xml:space="preserve">this will encourage the health facilities in the UK to </w:t>
      </w:r>
      <w:r w:rsidR="00142F3D">
        <w:rPr>
          <w:rStyle w:val="Emphasis"/>
          <w:rFonts w:asciiTheme="majorBidi" w:hAnsiTheme="majorBidi" w:cstheme="majorBidi"/>
          <w:color w:val="0E101A"/>
          <w:sz w:val="32"/>
          <w:szCs w:val="32"/>
        </w:rPr>
        <w:t>accept a</w:t>
      </w:r>
      <w:r>
        <w:rPr>
          <w:rStyle w:val="Emphasis"/>
          <w:rFonts w:asciiTheme="majorBidi" w:hAnsiTheme="majorBidi" w:cstheme="majorBidi"/>
          <w:color w:val="0E101A"/>
          <w:sz w:val="32"/>
          <w:szCs w:val="32"/>
        </w:rPr>
        <w:t xml:space="preserve"> </w:t>
      </w:r>
      <w:proofErr w:type="gramStart"/>
      <w:r w:rsidR="00142F3D">
        <w:rPr>
          <w:rStyle w:val="Emphasis"/>
          <w:rFonts w:asciiTheme="majorBidi" w:hAnsiTheme="majorBidi" w:cstheme="majorBidi"/>
          <w:color w:val="0E101A"/>
          <w:sz w:val="32"/>
          <w:szCs w:val="32"/>
        </w:rPr>
        <w:t>guarantee</w:t>
      </w:r>
      <w:proofErr w:type="gramEnd"/>
      <w:r w:rsidR="00142F3D">
        <w:rPr>
          <w:rStyle w:val="Emphasis"/>
          <w:rFonts w:asciiTheme="majorBidi" w:hAnsiTheme="majorBidi" w:cstheme="majorBidi"/>
          <w:color w:val="0E101A"/>
          <w:sz w:val="32"/>
          <w:szCs w:val="32"/>
        </w:rPr>
        <w:t xml:space="preserve"> letter </w:t>
      </w:r>
      <w:r w:rsidR="00D849E8">
        <w:rPr>
          <w:rStyle w:val="Emphasis"/>
          <w:rFonts w:asciiTheme="majorBidi" w:hAnsiTheme="majorBidi" w:cstheme="majorBidi"/>
          <w:color w:val="0E101A"/>
          <w:sz w:val="32"/>
          <w:szCs w:val="32"/>
        </w:rPr>
        <w:t xml:space="preserve">from health authorities in those targeted </w:t>
      </w:r>
      <w:r w:rsidR="00394703">
        <w:rPr>
          <w:rStyle w:val="Emphasis"/>
          <w:rFonts w:asciiTheme="majorBidi" w:hAnsiTheme="majorBidi" w:cstheme="majorBidi"/>
          <w:color w:val="0E101A"/>
          <w:sz w:val="32"/>
          <w:szCs w:val="32"/>
        </w:rPr>
        <w:t xml:space="preserve">countries </w:t>
      </w:r>
      <w:r w:rsidR="00142F3D">
        <w:rPr>
          <w:rStyle w:val="Emphasis"/>
          <w:rFonts w:asciiTheme="majorBidi" w:hAnsiTheme="majorBidi" w:cstheme="majorBidi"/>
          <w:color w:val="0E101A"/>
          <w:sz w:val="32"/>
          <w:szCs w:val="32"/>
        </w:rPr>
        <w:t>as insurance for their medical services fees</w:t>
      </w:r>
      <w:r w:rsidR="00813074">
        <w:rPr>
          <w:rStyle w:val="Emphasis"/>
          <w:rFonts w:asciiTheme="majorBidi" w:hAnsiTheme="majorBidi" w:cstheme="majorBidi"/>
          <w:color w:val="0E101A"/>
          <w:sz w:val="32"/>
          <w:szCs w:val="32"/>
        </w:rPr>
        <w:t>.</w:t>
      </w:r>
    </w:p>
    <w:p w14:paraId="57F6B898" w14:textId="6B44910D" w:rsidR="002E1A6A" w:rsidRDefault="00C8019B" w:rsidP="001A5C05">
      <w:pPr>
        <w:jc w:val="both"/>
        <w:rPr>
          <w:rStyle w:val="Emphasis"/>
          <w:rFonts w:asciiTheme="majorBidi" w:hAnsiTheme="majorBidi" w:cstheme="majorBidi"/>
          <w:color w:val="0E101A"/>
          <w:sz w:val="32"/>
          <w:szCs w:val="32"/>
        </w:rPr>
      </w:pPr>
      <w:r>
        <w:rPr>
          <w:rFonts w:asciiTheme="majorBidi" w:hAnsiTheme="majorBidi" w:cstheme="majorBidi"/>
          <w:b/>
          <w:bCs/>
          <w:i/>
          <w:iCs/>
          <w:noProof/>
          <w:sz w:val="32"/>
          <w:szCs w:val="32"/>
          <w:u w:val="single"/>
        </w:rPr>
        <w:drawing>
          <wp:inline distT="0" distB="0" distL="0" distR="0" wp14:anchorId="6E80C42C" wp14:editId="76DAEAAE">
            <wp:extent cx="5731510" cy="2385060"/>
            <wp:effectExtent l="0" t="0" r="254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85060"/>
                    </a:xfrm>
                    <a:prstGeom prst="rect">
                      <a:avLst/>
                    </a:prstGeom>
                  </pic:spPr>
                </pic:pic>
              </a:graphicData>
            </a:graphic>
          </wp:inline>
        </w:drawing>
      </w:r>
    </w:p>
    <w:p w14:paraId="3ED9CD1B" w14:textId="77777777" w:rsidR="002E1A6A" w:rsidRDefault="002E1A6A" w:rsidP="001A5C05">
      <w:pPr>
        <w:jc w:val="both"/>
        <w:rPr>
          <w:rStyle w:val="Emphasis"/>
          <w:rFonts w:asciiTheme="majorBidi" w:hAnsiTheme="majorBidi" w:cstheme="majorBidi"/>
          <w:color w:val="0E101A"/>
          <w:sz w:val="32"/>
          <w:szCs w:val="32"/>
        </w:rPr>
      </w:pPr>
    </w:p>
    <w:p w14:paraId="51077821" w14:textId="3BB6D41E" w:rsidR="00412A5F" w:rsidRDefault="002E1A6A" w:rsidP="002E1A6A">
      <w:pPr>
        <w:jc w:val="both"/>
        <w:rPr>
          <w:rStyle w:val="Emphasis"/>
          <w:rFonts w:asciiTheme="majorBidi" w:hAnsiTheme="majorBidi" w:cstheme="majorBidi"/>
          <w:color w:val="0E101A"/>
          <w:sz w:val="32"/>
          <w:szCs w:val="32"/>
        </w:rPr>
      </w:pPr>
      <w:r w:rsidRPr="002E1A6A">
        <w:rPr>
          <w:rStyle w:val="Emphasis"/>
          <w:rFonts w:asciiTheme="majorBidi" w:hAnsiTheme="majorBidi" w:cstheme="majorBidi"/>
          <w:color w:val="0E101A"/>
          <w:sz w:val="32"/>
          <w:szCs w:val="32"/>
        </w:rPr>
        <w:t xml:space="preserve"> The questionnaire demonstrates that 36% and 9% of potential clients have traveled consecutively for tourism and medical causes. Accordingly, there must be a clear view about what tourism marks will </w:t>
      </w:r>
      <w:r w:rsidRPr="002E1A6A">
        <w:rPr>
          <w:rStyle w:val="Emphasis"/>
          <w:rFonts w:asciiTheme="majorBidi" w:hAnsiTheme="majorBidi" w:cstheme="majorBidi"/>
          <w:color w:val="0E101A"/>
          <w:sz w:val="32"/>
          <w:szCs w:val="32"/>
        </w:rPr>
        <w:lastRenderedPageBreak/>
        <w:t>be suggested to tempt those clients to choose the UK as their medical treatment destination.</w:t>
      </w:r>
      <w:r w:rsidR="00EC0287">
        <w:rPr>
          <w:rStyle w:val="Emphasis"/>
          <w:rFonts w:asciiTheme="majorBidi" w:hAnsiTheme="majorBidi" w:cstheme="majorBidi"/>
          <w:color w:val="0E101A"/>
          <w:sz w:val="32"/>
          <w:szCs w:val="32"/>
        </w:rPr>
        <w:t xml:space="preserve"> </w:t>
      </w:r>
    </w:p>
    <w:p w14:paraId="27F7AC78" w14:textId="77777777" w:rsidR="00D83BA3" w:rsidRDefault="00371A1F" w:rsidP="002E1A6A">
      <w:pPr>
        <w:jc w:val="both"/>
        <w:rPr>
          <w:rStyle w:val="Emphasis"/>
          <w:rFonts w:asciiTheme="majorBidi" w:hAnsiTheme="majorBidi" w:cstheme="majorBidi"/>
          <w:color w:val="0E101A"/>
          <w:sz w:val="32"/>
          <w:szCs w:val="32"/>
        </w:rPr>
      </w:pPr>
      <w:r>
        <w:rPr>
          <w:rFonts w:asciiTheme="majorBidi" w:hAnsiTheme="majorBidi" w:cstheme="majorBidi"/>
          <w:i/>
          <w:iCs/>
          <w:noProof/>
          <w:color w:val="0E101A"/>
          <w:sz w:val="32"/>
          <w:szCs w:val="32"/>
        </w:rPr>
        <w:drawing>
          <wp:inline distT="0" distB="0" distL="0" distR="0" wp14:anchorId="402B0BDC" wp14:editId="6786F212">
            <wp:extent cx="5731510" cy="1813560"/>
            <wp:effectExtent l="0" t="0" r="254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813560"/>
                    </a:xfrm>
                    <a:prstGeom prst="rect">
                      <a:avLst/>
                    </a:prstGeom>
                  </pic:spPr>
                </pic:pic>
              </a:graphicData>
            </a:graphic>
          </wp:inline>
        </w:drawing>
      </w:r>
    </w:p>
    <w:p w14:paraId="265BF53B" w14:textId="77777777" w:rsidR="00D84A56" w:rsidRDefault="00D84A56" w:rsidP="002E1A6A">
      <w:pPr>
        <w:jc w:val="both"/>
        <w:rPr>
          <w:rStyle w:val="Emphasis"/>
          <w:rFonts w:asciiTheme="majorBidi" w:hAnsiTheme="majorBidi" w:cstheme="majorBidi"/>
          <w:color w:val="0E101A"/>
          <w:sz w:val="32"/>
          <w:szCs w:val="32"/>
        </w:rPr>
      </w:pPr>
    </w:p>
    <w:p w14:paraId="70BAFAAF" w14:textId="4F79BA8B" w:rsidR="00F62DC8" w:rsidRDefault="00D84A56" w:rsidP="00F62DC8">
      <w:pPr>
        <w:ind w:left="720"/>
        <w:jc w:val="both"/>
        <w:rPr>
          <w:rFonts w:asciiTheme="majorBidi" w:hAnsiTheme="majorBidi" w:cstheme="majorBidi"/>
          <w:i/>
          <w:iCs/>
          <w:color w:val="0E101A"/>
          <w:sz w:val="32"/>
          <w:szCs w:val="32"/>
        </w:rPr>
      </w:pPr>
      <w:r w:rsidRPr="00D84A56">
        <w:rPr>
          <w:rStyle w:val="Emphasis"/>
          <w:rFonts w:asciiTheme="majorBidi" w:hAnsiTheme="majorBidi" w:cstheme="majorBidi"/>
          <w:color w:val="0E101A"/>
          <w:sz w:val="32"/>
          <w:szCs w:val="32"/>
        </w:rPr>
        <w:t xml:space="preserve">The </w:t>
      </w:r>
      <w:r w:rsidRPr="00D84A56">
        <w:rPr>
          <w:rStyle w:val="Emphasis"/>
          <w:rFonts w:asciiTheme="majorBidi" w:hAnsiTheme="majorBidi" w:cstheme="majorBidi"/>
          <w:color w:val="0E101A"/>
          <w:sz w:val="32"/>
          <w:szCs w:val="32"/>
        </w:rPr>
        <w:t>health</w:t>
      </w:r>
      <w:r w:rsidRPr="00D84A56">
        <w:rPr>
          <w:rStyle w:val="Emphasis"/>
          <w:rFonts w:asciiTheme="majorBidi" w:hAnsiTheme="majorBidi" w:cstheme="majorBidi"/>
          <w:color w:val="0E101A"/>
          <w:sz w:val="32"/>
          <w:szCs w:val="32"/>
        </w:rPr>
        <w:t xml:space="preserve"> tourism concept is unclear as just over 40% of the respondents say they never heard about it. Consequently, this point must be addressed and clarified when choosing a promoting method. Therefore, the hierarchy of effects model might be considered when promoting to raise awareness and acknowledgment among </w:t>
      </w:r>
      <w:r w:rsidR="00547DE9" w:rsidRPr="00D84A56">
        <w:rPr>
          <w:rStyle w:val="Emphasis"/>
          <w:rFonts w:asciiTheme="majorBidi" w:hAnsiTheme="majorBidi" w:cstheme="majorBidi"/>
          <w:color w:val="0E101A"/>
          <w:sz w:val="32"/>
          <w:szCs w:val="32"/>
        </w:rPr>
        <w:t>customers</w:t>
      </w:r>
      <w:r w:rsidR="00547DE9" w:rsidRPr="00547DE9">
        <w:rPr>
          <w:rFonts w:asciiTheme="majorBidi" w:hAnsiTheme="majorBidi" w:cstheme="majorBidi"/>
          <w:i/>
          <w:iCs/>
          <w:color w:val="0E101A"/>
          <w:sz w:val="32"/>
          <w:szCs w:val="32"/>
        </w:rPr>
        <w:t xml:space="preserve"> (</w:t>
      </w:r>
      <w:r w:rsidR="00547DE9" w:rsidRPr="00547DE9">
        <w:rPr>
          <w:rFonts w:asciiTheme="majorBidi" w:hAnsiTheme="majorBidi" w:cstheme="majorBidi"/>
          <w:i/>
          <w:iCs/>
          <w:color w:val="0E101A"/>
          <w:sz w:val="32"/>
          <w:szCs w:val="32"/>
        </w:rPr>
        <w:t xml:space="preserve">Clow, K. and Baack, </w:t>
      </w:r>
      <w:r w:rsidR="00505CF8">
        <w:rPr>
          <w:rFonts w:asciiTheme="majorBidi" w:hAnsiTheme="majorBidi" w:cstheme="majorBidi"/>
          <w:i/>
          <w:iCs/>
          <w:noProof/>
          <w:color w:val="0E101A"/>
          <w:sz w:val="32"/>
          <w:szCs w:val="32"/>
        </w:rPr>
        <mc:AlternateContent>
          <mc:Choice Requires="wps">
            <w:drawing>
              <wp:anchor distT="0" distB="0" distL="114300" distR="114300" simplePos="0" relativeHeight="251663360" behindDoc="0" locked="0" layoutInCell="1" allowOverlap="1" wp14:anchorId="0BF63A45" wp14:editId="58A92053">
                <wp:simplePos x="0" y="0"/>
                <wp:positionH relativeFrom="column">
                  <wp:posOffset>1177290</wp:posOffset>
                </wp:positionH>
                <wp:positionV relativeFrom="paragraph">
                  <wp:posOffset>548640</wp:posOffset>
                </wp:positionV>
                <wp:extent cx="293370" cy="312420"/>
                <wp:effectExtent l="19050" t="0" r="11430" b="30480"/>
                <wp:wrapNone/>
                <wp:docPr id="9" name="Arrow: Down 9"/>
                <wp:cNvGraphicFramePr/>
                <a:graphic xmlns:a="http://schemas.openxmlformats.org/drawingml/2006/main">
                  <a:graphicData uri="http://schemas.microsoft.com/office/word/2010/wordprocessingShape">
                    <wps:wsp>
                      <wps:cNvSpPr/>
                      <wps:spPr>
                        <a:xfrm>
                          <a:off x="0" y="0"/>
                          <a:ext cx="293370" cy="3124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ED755" id="Arrow: Down 9" o:spid="_x0000_s1026" type="#_x0000_t67" style="position:absolute;margin-left:92.7pt;margin-top:43.2pt;width:23.1pt;height:2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" adj="11459" fillcolor="#4472c4 [3204]" strokecolor="#1f3763 [1604]" strokeweight="1pt"/>
            </w:pict>
          </mc:Fallback>
        </mc:AlternateContent>
      </w:r>
      <w:r w:rsidR="00547DE9" w:rsidRPr="00547DE9">
        <w:rPr>
          <w:rFonts w:asciiTheme="majorBidi" w:hAnsiTheme="majorBidi" w:cstheme="majorBidi"/>
          <w:i/>
          <w:iCs/>
          <w:color w:val="0E101A"/>
          <w:sz w:val="32"/>
          <w:szCs w:val="32"/>
        </w:rPr>
        <w:t>D.2013).</w:t>
      </w:r>
      <w:r w:rsidR="00F62DC8" w:rsidRPr="00F62DC8">
        <w:rPr>
          <w:rFonts w:asciiTheme="majorBidi" w:hAnsiTheme="majorBidi" w:cstheme="majorBidi"/>
          <w:i/>
          <w:iCs/>
          <w:color w:val="0E101A"/>
          <w:sz w:val="32"/>
          <w:szCs w:val="32"/>
        </w:rPr>
        <w:t xml:space="preserve"> </w:t>
      </w:r>
    </w:p>
    <w:p w14:paraId="3A08AB9A" w14:textId="3FF1B956" w:rsidR="00F62DC8" w:rsidRPr="00F62DC8" w:rsidRDefault="00F62DC8" w:rsidP="00F62DC8">
      <w:pPr>
        <w:ind w:left="720"/>
        <w:rPr>
          <w:rFonts w:asciiTheme="majorBidi" w:hAnsiTheme="majorBidi" w:cstheme="majorBidi"/>
          <w:i/>
          <w:iCs/>
          <w:color w:val="0E101A"/>
          <w:sz w:val="32"/>
          <w:szCs w:val="32"/>
        </w:rPr>
      </w:pPr>
      <w:r w:rsidRPr="00F62DC8">
        <w:rPr>
          <w:rFonts w:asciiTheme="majorBidi" w:hAnsiTheme="majorBidi" w:cstheme="majorBidi"/>
          <w:i/>
          <w:iCs/>
          <w:color w:val="0E101A"/>
          <w:sz w:val="32"/>
          <w:szCs w:val="32"/>
        </w:rPr>
        <w:t xml:space="preserve"> </w:t>
      </w:r>
    </w:p>
    <w:p w14:paraId="11B89CF1" w14:textId="36AF164E" w:rsidR="00F62DC8" w:rsidRDefault="00547DE9" w:rsidP="00547DE9">
      <w:pPr>
        <w:jc w:val="both"/>
        <w:rPr>
          <w:rStyle w:val="Emphasis"/>
          <w:rFonts w:asciiTheme="majorBidi" w:hAnsiTheme="majorBidi" w:cstheme="majorBidi"/>
          <w:color w:val="0E101A"/>
          <w:sz w:val="32"/>
          <w:szCs w:val="32"/>
        </w:rPr>
      </w:pPr>
      <w:r>
        <w:rPr>
          <w:rStyle w:val="Emphasis"/>
          <w:rFonts w:asciiTheme="majorBidi" w:hAnsiTheme="majorBidi" w:cstheme="majorBidi"/>
          <w:color w:val="0E101A"/>
          <w:sz w:val="32"/>
          <w:szCs w:val="32"/>
        </w:rPr>
        <w:t xml:space="preserve"> </w:t>
      </w:r>
      <w:r w:rsidR="002E1A6A" w:rsidRPr="002E1A6A">
        <w:rPr>
          <w:rStyle w:val="Emphasis"/>
          <w:rFonts w:asciiTheme="majorBidi" w:hAnsiTheme="majorBidi" w:cstheme="majorBidi"/>
          <w:color w:val="0E101A"/>
          <w:sz w:val="32"/>
          <w:szCs w:val="32"/>
        </w:rPr>
        <w:t> </w:t>
      </w:r>
      <w:r w:rsidR="009B7559">
        <w:rPr>
          <w:rFonts w:asciiTheme="majorBidi" w:hAnsiTheme="majorBidi" w:cstheme="majorBidi"/>
          <w:i/>
          <w:iCs/>
          <w:noProof/>
          <w:color w:val="0E101A"/>
          <w:sz w:val="32"/>
          <w:szCs w:val="32"/>
        </w:rPr>
        <w:drawing>
          <wp:inline distT="0" distB="0" distL="0" distR="0" wp14:anchorId="75F76F4C" wp14:editId="5640F953">
            <wp:extent cx="5731510" cy="1645920"/>
            <wp:effectExtent l="0" t="0" r="2540" b="0"/>
            <wp:docPr id="10" name="Picture 1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645920"/>
                    </a:xfrm>
                    <a:prstGeom prst="rect">
                      <a:avLst/>
                    </a:prstGeom>
                  </pic:spPr>
                </pic:pic>
              </a:graphicData>
            </a:graphic>
          </wp:inline>
        </w:drawing>
      </w:r>
    </w:p>
    <w:p w14:paraId="2F3F72C4" w14:textId="77777777" w:rsidR="00EB6565" w:rsidRDefault="00EB6565" w:rsidP="00547DE9">
      <w:pPr>
        <w:jc w:val="both"/>
        <w:rPr>
          <w:rStyle w:val="Emphasis"/>
          <w:rFonts w:asciiTheme="majorBidi" w:hAnsiTheme="majorBidi" w:cstheme="majorBidi"/>
          <w:color w:val="0E101A"/>
          <w:sz w:val="32"/>
          <w:szCs w:val="32"/>
        </w:rPr>
      </w:pPr>
    </w:p>
    <w:p w14:paraId="55E1E512" w14:textId="77777777" w:rsidR="00E96E77" w:rsidRDefault="009270CA" w:rsidP="00EB6565">
      <w:pPr>
        <w:rPr>
          <w:rFonts w:asciiTheme="majorBidi" w:hAnsiTheme="majorBidi" w:cstheme="majorBidi"/>
          <w:b/>
          <w:bCs/>
          <w:i/>
          <w:iCs/>
          <w:sz w:val="32"/>
          <w:szCs w:val="32"/>
          <w:u w:val="single"/>
        </w:rPr>
      </w:pPr>
      <w:r>
        <w:rPr>
          <w:rFonts w:asciiTheme="majorBidi" w:hAnsiTheme="majorBidi" w:cstheme="majorBidi"/>
          <w:i/>
          <w:iCs/>
          <w:noProof/>
          <w:color w:val="0E101A"/>
          <w:sz w:val="32"/>
          <w:szCs w:val="32"/>
        </w:rPr>
        <mc:AlternateContent>
          <mc:Choice Requires="wps">
            <w:drawing>
              <wp:anchor distT="0" distB="0" distL="114300" distR="114300" simplePos="0" relativeHeight="251664384" behindDoc="0" locked="0" layoutInCell="1" allowOverlap="1" wp14:anchorId="5FF87D18" wp14:editId="52DD09F9">
                <wp:simplePos x="0" y="0"/>
                <wp:positionH relativeFrom="column">
                  <wp:posOffset>1954530</wp:posOffset>
                </wp:positionH>
                <wp:positionV relativeFrom="paragraph">
                  <wp:posOffset>788670</wp:posOffset>
                </wp:positionV>
                <wp:extent cx="156210" cy="274320"/>
                <wp:effectExtent l="19050" t="0" r="15240" b="30480"/>
                <wp:wrapNone/>
                <wp:docPr id="11" name="Arrow: Down 11"/>
                <wp:cNvGraphicFramePr/>
                <a:graphic xmlns:a="http://schemas.openxmlformats.org/drawingml/2006/main">
                  <a:graphicData uri="http://schemas.microsoft.com/office/word/2010/wordprocessingShape">
                    <wps:wsp>
                      <wps:cNvSpPr/>
                      <wps:spPr>
                        <a:xfrm>
                          <a:off x="0" y="0"/>
                          <a:ext cx="156210" cy="274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0CB6627" id="Arrow: Down 11" o:spid="_x0000_s1026" type="#_x0000_t67" style="position:absolute;margin-left:153.9pt;margin-top:62.1pt;width:12.3pt;height:21.6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" adj="15450" fillcolor="#4472c4 [3204]" strokecolor="#1f3763 [1604]" strokeweight="1pt"/>
            </w:pict>
          </mc:Fallback>
        </mc:AlternateContent>
      </w:r>
      <w:r w:rsidR="00EB6565" w:rsidRPr="00EB6565">
        <w:rPr>
          <w:rStyle w:val="Emphasis"/>
          <w:rFonts w:asciiTheme="majorBidi" w:hAnsiTheme="majorBidi" w:cstheme="majorBidi"/>
          <w:color w:val="0E101A"/>
          <w:sz w:val="32"/>
          <w:szCs w:val="32"/>
        </w:rPr>
        <w:t>The questionnaire outcome revealed that 45% and 32% of the participants preferred to receive medical services in Cardiff and London, consecutively.</w:t>
      </w:r>
      <w:r w:rsidR="00EB3FA3">
        <w:rPr>
          <w:rStyle w:val="Emphasis"/>
          <w:rFonts w:asciiTheme="majorBidi" w:hAnsiTheme="majorBidi" w:cstheme="majorBidi"/>
          <w:color w:val="0E101A"/>
          <w:sz w:val="32"/>
          <w:szCs w:val="32"/>
        </w:rPr>
        <w:t xml:space="preserve"> T</w:t>
      </w:r>
      <w:r w:rsidR="00EB6565" w:rsidRPr="00EB6565">
        <w:rPr>
          <w:rStyle w:val="Emphasis"/>
          <w:rFonts w:asciiTheme="majorBidi" w:hAnsiTheme="majorBidi" w:cstheme="majorBidi"/>
          <w:color w:val="0E101A"/>
          <w:sz w:val="32"/>
          <w:szCs w:val="32"/>
        </w:rPr>
        <w:t>hus, it is reasonable for EKA company to focus its services there</w:t>
      </w:r>
      <w:r w:rsidR="0029538B">
        <w:rPr>
          <w:rStyle w:val="Emphasis"/>
          <w:rFonts w:asciiTheme="majorBidi" w:hAnsiTheme="majorBidi" w:cstheme="majorBidi"/>
          <w:color w:val="0E101A"/>
          <w:sz w:val="32"/>
          <w:szCs w:val="32"/>
        </w:rPr>
        <w:t>.</w:t>
      </w:r>
      <w:r w:rsidR="002E1A6A" w:rsidRPr="00EB6565">
        <w:rPr>
          <w:rFonts w:asciiTheme="majorBidi" w:hAnsiTheme="majorBidi" w:cstheme="majorBidi"/>
          <w:b/>
          <w:bCs/>
          <w:i/>
          <w:iCs/>
          <w:sz w:val="32"/>
          <w:szCs w:val="32"/>
          <w:u w:val="single"/>
        </w:rPr>
        <w:t xml:space="preserve"> </w:t>
      </w:r>
    </w:p>
    <w:p w14:paraId="1B200AC1" w14:textId="77777777" w:rsidR="00185478" w:rsidRDefault="00E96E77" w:rsidP="00EB6565">
      <w:pPr>
        <w:rPr>
          <w:rFonts w:asciiTheme="majorBidi" w:hAnsiTheme="majorBidi" w:cstheme="majorBidi"/>
          <w:b/>
          <w:bCs/>
          <w:i/>
          <w:iCs/>
          <w:sz w:val="32"/>
          <w:szCs w:val="32"/>
          <w:u w:val="single"/>
        </w:rPr>
      </w:pPr>
      <w:r>
        <w:rPr>
          <w:rFonts w:asciiTheme="majorBidi" w:hAnsiTheme="majorBidi" w:cstheme="majorBidi"/>
          <w:b/>
          <w:bCs/>
          <w:i/>
          <w:iCs/>
          <w:noProof/>
          <w:sz w:val="32"/>
          <w:szCs w:val="32"/>
          <w:u w:val="single"/>
        </w:rPr>
        <w:lastRenderedPageBreak/>
        <w:drawing>
          <wp:inline distT="0" distB="0" distL="0" distR="0" wp14:anchorId="124BD786" wp14:editId="198EEF2A">
            <wp:extent cx="5731510" cy="1524000"/>
            <wp:effectExtent l="0" t="0" r="2540" b="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524000"/>
                    </a:xfrm>
                    <a:prstGeom prst="rect">
                      <a:avLst/>
                    </a:prstGeom>
                  </pic:spPr>
                </pic:pic>
              </a:graphicData>
            </a:graphic>
          </wp:inline>
        </w:drawing>
      </w:r>
    </w:p>
    <w:p w14:paraId="0FAB37F0" w14:textId="77777777" w:rsidR="00185478" w:rsidRDefault="00185478" w:rsidP="00EB6565">
      <w:pPr>
        <w:rPr>
          <w:rFonts w:asciiTheme="majorBidi" w:hAnsiTheme="majorBidi" w:cstheme="majorBidi"/>
          <w:b/>
          <w:bCs/>
          <w:i/>
          <w:iCs/>
          <w:sz w:val="32"/>
          <w:szCs w:val="32"/>
          <w:u w:val="single"/>
        </w:rPr>
      </w:pPr>
    </w:p>
    <w:p w14:paraId="27249FA5" w14:textId="2EADB409" w:rsidR="00F4342C" w:rsidRPr="00185478" w:rsidRDefault="00185478" w:rsidP="00F56415">
      <w:pPr>
        <w:rPr>
          <w:rFonts w:asciiTheme="majorBidi" w:eastAsiaTheme="majorEastAsia" w:hAnsiTheme="majorBidi" w:cstheme="majorBidi"/>
          <w:i/>
          <w:iCs/>
          <w:color w:val="2F5496" w:themeColor="accent1" w:themeShade="BF"/>
          <w:sz w:val="32"/>
          <w:szCs w:val="32"/>
        </w:rPr>
      </w:pPr>
      <w:r w:rsidRPr="00185478">
        <w:rPr>
          <w:rFonts w:asciiTheme="majorBidi" w:hAnsiTheme="majorBidi" w:cstheme="majorBidi"/>
          <w:i/>
          <w:iCs/>
          <w:sz w:val="32"/>
          <w:szCs w:val="32"/>
        </w:rPr>
        <w:t>The following pie chart</w:t>
      </w:r>
      <w:r w:rsidR="00FE3AE3">
        <w:rPr>
          <w:rFonts w:asciiTheme="majorBidi" w:hAnsiTheme="majorBidi" w:cstheme="majorBidi"/>
          <w:i/>
          <w:iCs/>
          <w:sz w:val="32"/>
          <w:szCs w:val="32"/>
        </w:rPr>
        <w:t xml:space="preserve"> and responses</w:t>
      </w:r>
      <w:r w:rsidRPr="00185478">
        <w:rPr>
          <w:rFonts w:asciiTheme="majorBidi" w:hAnsiTheme="majorBidi" w:cstheme="majorBidi"/>
          <w:i/>
          <w:iCs/>
          <w:sz w:val="32"/>
          <w:szCs w:val="32"/>
        </w:rPr>
        <w:t xml:space="preserve"> demonstrate that </w:t>
      </w:r>
      <w:r w:rsidR="001D71D0">
        <w:rPr>
          <w:rFonts w:asciiTheme="majorBidi" w:hAnsiTheme="majorBidi" w:cstheme="majorBidi"/>
          <w:i/>
          <w:iCs/>
          <w:sz w:val="32"/>
          <w:szCs w:val="32"/>
        </w:rPr>
        <w:t>most</w:t>
      </w:r>
      <w:r w:rsidRPr="00185478">
        <w:rPr>
          <w:rFonts w:asciiTheme="majorBidi" w:hAnsiTheme="majorBidi" w:cstheme="majorBidi"/>
          <w:i/>
          <w:iCs/>
          <w:sz w:val="32"/>
          <w:szCs w:val="32"/>
        </w:rPr>
        <w:t xml:space="preserve"> respondents' concerns are the doctors and the most services they expect to have </w:t>
      </w:r>
      <w:r w:rsidRPr="00185478">
        <w:rPr>
          <w:rFonts w:asciiTheme="majorBidi" w:hAnsiTheme="majorBidi" w:cstheme="majorBidi"/>
          <w:i/>
          <w:iCs/>
          <w:sz w:val="32"/>
          <w:szCs w:val="32"/>
        </w:rPr>
        <w:t>been</w:t>
      </w:r>
      <w:r w:rsidRPr="00185478">
        <w:rPr>
          <w:rFonts w:asciiTheme="majorBidi" w:hAnsiTheme="majorBidi" w:cstheme="majorBidi"/>
          <w:i/>
          <w:iCs/>
          <w:sz w:val="32"/>
          <w:szCs w:val="32"/>
        </w:rPr>
        <w:t xml:space="preserve"> booking medical appointments.</w:t>
      </w:r>
      <w:r w:rsidR="00F56415">
        <w:rPr>
          <w:rFonts w:asciiTheme="majorBidi" w:hAnsiTheme="majorBidi" w:cstheme="majorBidi"/>
          <w:i/>
          <w:iCs/>
          <w:noProof/>
          <w:sz w:val="32"/>
          <w:szCs w:val="32"/>
        </w:rPr>
        <w:t xml:space="preserve"> </w:t>
      </w:r>
      <w:r w:rsidR="00F56415">
        <w:rPr>
          <w:rFonts w:asciiTheme="majorBidi" w:hAnsiTheme="majorBidi" w:cstheme="majorBidi"/>
          <w:i/>
          <w:iCs/>
          <w:noProof/>
          <w:sz w:val="32"/>
          <w:szCs w:val="32"/>
        </w:rPr>
        <w:drawing>
          <wp:inline distT="0" distB="0" distL="0" distR="0" wp14:anchorId="110A5FD6" wp14:editId="4BBD7E94">
            <wp:extent cx="5943600" cy="3190240"/>
            <wp:effectExtent l="0" t="0" r="0" b="0"/>
            <wp:docPr id="14" name="Picture 14"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3190240"/>
                    </a:xfrm>
                    <a:prstGeom prst="rect">
                      <a:avLst/>
                    </a:prstGeom>
                  </pic:spPr>
                </pic:pic>
              </a:graphicData>
            </a:graphic>
          </wp:inline>
        </w:drawing>
      </w:r>
      <w:r w:rsidR="00F56415">
        <w:rPr>
          <w:rFonts w:asciiTheme="majorBidi" w:hAnsiTheme="majorBidi" w:cstheme="majorBidi"/>
          <w:i/>
          <w:iCs/>
          <w:noProof/>
          <w:sz w:val="32"/>
          <w:szCs w:val="32"/>
        </w:rPr>
        <w:drawing>
          <wp:inline distT="0" distB="0" distL="0" distR="0" wp14:anchorId="1CC9F90B" wp14:editId="68CBDC62">
            <wp:extent cx="5731175" cy="2720340"/>
            <wp:effectExtent l="0" t="0" r="3175" b="381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43821" cy="2726342"/>
                    </a:xfrm>
                    <a:prstGeom prst="rect">
                      <a:avLst/>
                    </a:prstGeom>
                  </pic:spPr>
                </pic:pic>
              </a:graphicData>
            </a:graphic>
          </wp:inline>
        </w:drawing>
      </w:r>
      <w:r w:rsidR="00F4342C" w:rsidRPr="00185478">
        <w:rPr>
          <w:rFonts w:asciiTheme="majorBidi" w:hAnsiTheme="majorBidi" w:cstheme="majorBidi"/>
          <w:i/>
          <w:iCs/>
          <w:sz w:val="32"/>
          <w:szCs w:val="32"/>
        </w:rPr>
        <w:br w:type="page"/>
      </w:r>
    </w:p>
    <w:p w14:paraId="3F8BD1D4" w14:textId="77777777" w:rsidR="00403210" w:rsidRDefault="00403210" w:rsidP="00DD0DA5">
      <w:pPr>
        <w:pStyle w:val="Heading1"/>
        <w:rPr>
          <w:rFonts w:asciiTheme="majorBidi" w:hAnsiTheme="majorBidi"/>
          <w:b/>
          <w:bCs/>
          <w:i/>
          <w:iCs/>
          <w:sz w:val="40"/>
          <w:szCs w:val="40"/>
          <w:u w:val="single"/>
        </w:rPr>
      </w:pPr>
    </w:p>
    <w:p w14:paraId="2CD8CC21" w14:textId="059640A8" w:rsidR="00F4342C" w:rsidRDefault="007D60B1" w:rsidP="00DD0DA5">
      <w:pPr>
        <w:pStyle w:val="Heading1"/>
        <w:rPr>
          <w:rFonts w:asciiTheme="majorBidi" w:hAnsiTheme="majorBidi"/>
          <w:b/>
          <w:bCs/>
          <w:i/>
          <w:iCs/>
          <w:sz w:val="40"/>
          <w:szCs w:val="40"/>
          <w:u w:val="single"/>
        </w:rPr>
      </w:pPr>
      <w:bookmarkStart w:id="1" w:name="_Hlk99082472"/>
      <w:r>
        <w:rPr>
          <w:rFonts w:asciiTheme="majorBidi" w:hAnsiTheme="majorBidi"/>
          <w:b/>
          <w:bCs/>
          <w:i/>
          <w:iCs/>
          <w:sz w:val="40"/>
          <w:szCs w:val="40"/>
          <w:u w:val="single"/>
        </w:rPr>
        <w:t>Website design</w:t>
      </w:r>
    </w:p>
    <w:bookmarkEnd w:id="1"/>
    <w:p w14:paraId="48E01C2C" w14:textId="77777777" w:rsidR="00AB49BB" w:rsidRDefault="00AB49BB" w:rsidP="00AB49BB"/>
    <w:p w14:paraId="4DCFC12E" w14:textId="2D1D8B02" w:rsidR="00152579" w:rsidRDefault="000D38DB" w:rsidP="00E364FF">
      <w:pPr>
        <w:jc w:val="both"/>
        <w:rPr>
          <w:rFonts w:asciiTheme="majorBidi" w:hAnsiTheme="majorBidi" w:cstheme="majorBidi"/>
          <w:sz w:val="28"/>
          <w:szCs w:val="28"/>
        </w:rPr>
      </w:pPr>
      <w:r w:rsidRPr="0073049A">
        <w:rPr>
          <w:rFonts w:asciiTheme="majorBidi" w:hAnsiTheme="majorBidi" w:cstheme="majorBidi"/>
          <w:i/>
          <w:iCs/>
          <w:sz w:val="32"/>
          <w:szCs w:val="32"/>
        </w:rPr>
        <w:t xml:space="preserve">Creating </w:t>
      </w:r>
      <w:r w:rsidR="00F4531F" w:rsidRPr="0073049A">
        <w:rPr>
          <w:rFonts w:asciiTheme="majorBidi" w:hAnsiTheme="majorBidi" w:cstheme="majorBidi"/>
          <w:i/>
          <w:iCs/>
          <w:sz w:val="32"/>
          <w:szCs w:val="32"/>
        </w:rPr>
        <w:t xml:space="preserve">a website for </w:t>
      </w:r>
      <w:r w:rsidR="00A44F25" w:rsidRPr="0073049A">
        <w:rPr>
          <w:rFonts w:asciiTheme="majorBidi" w:hAnsiTheme="majorBidi" w:cstheme="majorBidi"/>
          <w:i/>
          <w:iCs/>
          <w:sz w:val="32"/>
          <w:szCs w:val="32"/>
        </w:rPr>
        <w:t xml:space="preserve">an </w:t>
      </w:r>
      <w:r w:rsidR="00F4531F" w:rsidRPr="0073049A">
        <w:rPr>
          <w:rFonts w:asciiTheme="majorBidi" w:hAnsiTheme="majorBidi" w:cstheme="majorBidi"/>
          <w:i/>
          <w:iCs/>
          <w:sz w:val="32"/>
          <w:szCs w:val="32"/>
        </w:rPr>
        <w:t xml:space="preserve">E-business strategy </w:t>
      </w:r>
      <w:r w:rsidR="004623EC" w:rsidRPr="0073049A">
        <w:rPr>
          <w:rFonts w:asciiTheme="majorBidi" w:hAnsiTheme="majorBidi" w:cstheme="majorBidi"/>
          <w:i/>
          <w:iCs/>
          <w:sz w:val="32"/>
          <w:szCs w:val="32"/>
        </w:rPr>
        <w:t>is crucial nowaday</w:t>
      </w:r>
      <w:r w:rsidR="00CC7B40" w:rsidRPr="0073049A">
        <w:rPr>
          <w:rFonts w:asciiTheme="majorBidi" w:hAnsiTheme="majorBidi" w:cstheme="majorBidi"/>
          <w:i/>
          <w:iCs/>
          <w:sz w:val="32"/>
          <w:szCs w:val="32"/>
        </w:rPr>
        <w:t>s but it is not enough</w:t>
      </w:r>
      <w:r w:rsidR="00765A08" w:rsidRPr="0073049A">
        <w:rPr>
          <w:rFonts w:asciiTheme="majorBidi" w:hAnsiTheme="majorBidi" w:cstheme="majorBidi"/>
          <w:i/>
          <w:iCs/>
          <w:sz w:val="32"/>
          <w:szCs w:val="32"/>
        </w:rPr>
        <w:t>, therefore</w:t>
      </w:r>
      <w:r w:rsidRPr="0073049A">
        <w:rPr>
          <w:rFonts w:asciiTheme="majorBidi" w:hAnsiTheme="majorBidi" w:cstheme="majorBidi"/>
          <w:i/>
          <w:iCs/>
          <w:sz w:val="32"/>
          <w:szCs w:val="32"/>
        </w:rPr>
        <w:t xml:space="preserve">, </w:t>
      </w:r>
      <w:r w:rsidR="00ED76A3" w:rsidRPr="0073049A">
        <w:rPr>
          <w:rFonts w:asciiTheme="majorBidi" w:hAnsiTheme="majorBidi" w:cstheme="majorBidi"/>
          <w:i/>
          <w:iCs/>
          <w:sz w:val="32"/>
          <w:szCs w:val="32"/>
        </w:rPr>
        <w:t>n</w:t>
      </w:r>
      <w:r w:rsidR="00ED76A3" w:rsidRPr="0073049A">
        <w:rPr>
          <w:rFonts w:asciiTheme="majorBidi" w:hAnsiTheme="majorBidi" w:cstheme="majorBidi"/>
          <w:i/>
          <w:iCs/>
          <w:sz w:val="32"/>
          <w:szCs w:val="32"/>
        </w:rPr>
        <w:t xml:space="preserve">umerous authors consider that the design of a quality website is a key aspect of e-business </w:t>
      </w:r>
      <w:r w:rsidR="008B3D55" w:rsidRPr="0073049A">
        <w:rPr>
          <w:rFonts w:asciiTheme="majorBidi" w:hAnsiTheme="majorBidi" w:cstheme="majorBidi"/>
          <w:i/>
          <w:iCs/>
          <w:sz w:val="32"/>
          <w:szCs w:val="32"/>
        </w:rPr>
        <w:t>strategy (</w:t>
      </w:r>
      <w:r w:rsidR="008B3D55" w:rsidRPr="0073049A">
        <w:rPr>
          <w:rFonts w:asciiTheme="majorBidi" w:hAnsiTheme="majorBidi" w:cstheme="majorBidi"/>
          <w:i/>
          <w:iCs/>
          <w:sz w:val="32"/>
          <w:szCs w:val="32"/>
        </w:rPr>
        <w:t>Cao et al., 2005</w:t>
      </w:r>
      <w:r w:rsidR="00AD00CE">
        <w:rPr>
          <w:rFonts w:asciiTheme="majorBidi" w:hAnsiTheme="majorBidi" w:cstheme="majorBidi"/>
          <w:i/>
          <w:iCs/>
          <w:sz w:val="32"/>
          <w:szCs w:val="32"/>
        </w:rPr>
        <w:t>.</w:t>
      </w:r>
    </w:p>
    <w:p w14:paraId="504F9058" w14:textId="18BDC85D" w:rsidR="00E364FF" w:rsidRDefault="00C03F04" w:rsidP="00E364FF">
      <w:pPr>
        <w:jc w:val="both"/>
        <w:rPr>
          <w:rFonts w:asciiTheme="majorBidi" w:hAnsiTheme="majorBidi" w:cstheme="majorBidi"/>
          <w:i/>
          <w:iCs/>
          <w:color w:val="222222"/>
          <w:sz w:val="32"/>
          <w:szCs w:val="32"/>
          <w:shd w:val="clear" w:color="auto" w:fill="FFFFFF"/>
        </w:rPr>
      </w:pPr>
      <w:r>
        <w:rPr>
          <w:rFonts w:asciiTheme="majorBidi" w:hAnsiTheme="majorBidi" w:cstheme="majorBidi"/>
          <w:i/>
          <w:iCs/>
          <w:noProof/>
          <w:color w:val="222222"/>
          <w:sz w:val="32"/>
          <w:szCs w:val="32"/>
        </w:rPr>
        <mc:AlternateContent>
          <mc:Choice Requires="wps">
            <w:drawing>
              <wp:anchor distT="0" distB="0" distL="114300" distR="114300" simplePos="0" relativeHeight="251666432" behindDoc="0" locked="0" layoutInCell="1" allowOverlap="1" wp14:anchorId="3B89D6DE" wp14:editId="34B17B5C">
                <wp:simplePos x="0" y="0"/>
                <wp:positionH relativeFrom="column">
                  <wp:posOffset>2468880</wp:posOffset>
                </wp:positionH>
                <wp:positionV relativeFrom="paragraph">
                  <wp:posOffset>2279650</wp:posOffset>
                </wp:positionV>
                <wp:extent cx="297180" cy="320040"/>
                <wp:effectExtent l="19050" t="0" r="26670" b="41910"/>
                <wp:wrapNone/>
                <wp:docPr id="16" name="Arrow: Down 16"/>
                <wp:cNvGraphicFramePr/>
                <a:graphic xmlns:a="http://schemas.openxmlformats.org/drawingml/2006/main">
                  <a:graphicData uri="http://schemas.microsoft.com/office/word/2010/wordprocessingShape">
                    <wps:wsp>
                      <wps:cNvSpPr/>
                      <wps:spPr>
                        <a:xfrm>
                          <a:off x="0" y="0"/>
                          <a:ext cx="297180" cy="3200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7C4CD14" id="Arrow: Down 16" o:spid="_x0000_s1026" type="#_x0000_t67" style="position:absolute;margin-left:194.4pt;margin-top:179.5pt;width:23.4pt;height:25.2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" adj="11571" fillcolor="#4472c4 [3204]" strokecolor="#1f3763 [1604]" strokeweight="1pt"/>
            </w:pict>
          </mc:Fallback>
        </mc:AlternateContent>
      </w:r>
      <w:r w:rsidR="00E364FF" w:rsidRPr="00E364FF">
        <w:rPr>
          <w:rFonts w:asciiTheme="majorBidi" w:hAnsiTheme="majorBidi" w:cstheme="majorBidi"/>
          <w:i/>
          <w:iCs/>
          <w:color w:val="222222"/>
          <w:sz w:val="32"/>
          <w:szCs w:val="32"/>
          <w:shd w:val="clear" w:color="auto" w:fill="FFFFFF"/>
        </w:rPr>
        <w:t>The EKA medical tourism office website has been influenced by the primary research conducted in the form of a questionnaire. The concept of medical tourism might be unclear to the customers. In addition, they might be unsure what services a company such as EKA can provide or even if those services are necessary. The home page intends to make the site visitor immediately understand what medical tourism is and where he is expected to receive healthcare. In addition to that, the services provided by the office are on the home page as well. Therefore, there is a picture of the famous big ben tower clock.</w:t>
      </w:r>
    </w:p>
    <w:p w14:paraId="01F19F71" w14:textId="77777777" w:rsidR="00C03F04" w:rsidRPr="00E364FF" w:rsidRDefault="00C03F04" w:rsidP="00E364FF">
      <w:pPr>
        <w:jc w:val="both"/>
        <w:rPr>
          <w:rFonts w:asciiTheme="majorBidi" w:hAnsiTheme="majorBidi" w:cstheme="majorBidi"/>
          <w:i/>
          <w:iCs/>
          <w:color w:val="222222"/>
          <w:sz w:val="32"/>
          <w:szCs w:val="32"/>
          <w:shd w:val="clear" w:color="auto" w:fill="FFFFFF"/>
        </w:rPr>
      </w:pPr>
    </w:p>
    <w:p w14:paraId="10E4C775" w14:textId="77777777" w:rsidR="00756840" w:rsidRDefault="00E33F97" w:rsidP="00C03F04">
      <w:pPr>
        <w:rPr>
          <w:rFonts w:asciiTheme="majorBidi" w:hAnsiTheme="majorBidi"/>
          <w:b/>
          <w:bCs/>
          <w:i/>
          <w:iCs/>
          <w:sz w:val="40"/>
          <w:szCs w:val="40"/>
          <w:u w:val="single"/>
        </w:rPr>
      </w:pPr>
      <w:r>
        <w:rPr>
          <w:rFonts w:asciiTheme="majorBidi" w:hAnsiTheme="majorBidi"/>
          <w:b/>
          <w:bCs/>
          <w:i/>
          <w:iCs/>
          <w:noProof/>
          <w:sz w:val="40"/>
          <w:szCs w:val="40"/>
          <w:u w:val="single"/>
        </w:rPr>
        <w:drawing>
          <wp:inline distT="0" distB="0" distL="0" distR="0" wp14:anchorId="04C20BB4" wp14:editId="7FAD4911">
            <wp:extent cx="5731510" cy="3627120"/>
            <wp:effectExtent l="0" t="0" r="2540" b="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627120"/>
                    </a:xfrm>
                    <a:prstGeom prst="rect">
                      <a:avLst/>
                    </a:prstGeom>
                  </pic:spPr>
                </pic:pic>
              </a:graphicData>
            </a:graphic>
          </wp:inline>
        </w:drawing>
      </w:r>
    </w:p>
    <w:p w14:paraId="5275B6B7" w14:textId="77777777" w:rsidR="00F33230" w:rsidRDefault="000914AF" w:rsidP="000914AF">
      <w:pPr>
        <w:jc w:val="both"/>
        <w:rPr>
          <w:rStyle w:val="Emphasis"/>
          <w:rFonts w:asciiTheme="majorBidi" w:hAnsiTheme="majorBidi" w:cstheme="majorBidi"/>
          <w:color w:val="0E101A"/>
          <w:sz w:val="32"/>
          <w:szCs w:val="32"/>
        </w:rPr>
      </w:pPr>
      <w:r w:rsidRPr="000914AF">
        <w:rPr>
          <w:rStyle w:val="Emphasis"/>
          <w:rFonts w:asciiTheme="majorBidi" w:hAnsiTheme="majorBidi" w:cstheme="majorBidi"/>
          <w:color w:val="0E101A"/>
          <w:sz w:val="32"/>
          <w:szCs w:val="32"/>
        </w:rPr>
        <w:lastRenderedPageBreak/>
        <w:t>The used sentence illustrates the office's aim and intent to tempt the clients to choose to have those services so they can relax while receiving medical care.</w:t>
      </w:r>
    </w:p>
    <w:p w14:paraId="44577400" w14:textId="27865724" w:rsidR="00930C5A" w:rsidRDefault="00750B03" w:rsidP="00930C5A">
      <w:pPr>
        <w:jc w:val="both"/>
        <w:rPr>
          <w:rStyle w:val="Emphasis"/>
          <w:rFonts w:asciiTheme="majorBidi" w:hAnsiTheme="majorBidi" w:cstheme="majorBidi"/>
          <w:color w:val="0E101A"/>
          <w:sz w:val="32"/>
          <w:szCs w:val="32"/>
        </w:rPr>
      </w:pPr>
      <w:r>
        <w:rPr>
          <w:rFonts w:asciiTheme="majorBidi" w:hAnsiTheme="majorBidi" w:cstheme="majorBidi"/>
          <w:i/>
          <w:iCs/>
          <w:noProof/>
          <w:color w:val="0E101A"/>
          <w:sz w:val="32"/>
          <w:szCs w:val="32"/>
        </w:rPr>
        <mc:AlternateContent>
          <mc:Choice Requires="wps">
            <w:drawing>
              <wp:anchor distT="0" distB="0" distL="114300" distR="114300" simplePos="0" relativeHeight="251667456" behindDoc="0" locked="0" layoutInCell="1" allowOverlap="1" wp14:anchorId="67C9C72F" wp14:editId="2DC0EE92">
                <wp:simplePos x="0" y="0"/>
                <wp:positionH relativeFrom="column">
                  <wp:posOffset>2145030</wp:posOffset>
                </wp:positionH>
                <wp:positionV relativeFrom="paragraph">
                  <wp:posOffset>1077595</wp:posOffset>
                </wp:positionV>
                <wp:extent cx="160020" cy="243840"/>
                <wp:effectExtent l="19050" t="0" r="11430" b="41910"/>
                <wp:wrapNone/>
                <wp:docPr id="20" name="Arrow: Down 20"/>
                <wp:cNvGraphicFramePr/>
                <a:graphic xmlns:a="http://schemas.openxmlformats.org/drawingml/2006/main">
                  <a:graphicData uri="http://schemas.microsoft.com/office/word/2010/wordprocessingShape">
                    <wps:wsp>
                      <wps:cNvSpPr/>
                      <wps:spPr>
                        <a:xfrm>
                          <a:off x="0" y="0"/>
                          <a:ext cx="160020" cy="243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934F637" id="Arrow: Down 20" o:spid="_x0000_s1026" type="#_x0000_t67" style="position:absolute;margin-left:168.9pt;margin-top:84.85pt;width:12.6pt;height:19.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" adj="14513" fillcolor="#4472c4 [3204]" strokecolor="#1f3763 [1604]" strokeweight="1pt"/>
            </w:pict>
          </mc:Fallback>
        </mc:AlternateContent>
      </w:r>
      <w:r w:rsidR="00930C5A" w:rsidRPr="00930C5A">
        <w:rPr>
          <w:rFonts w:asciiTheme="majorBidi" w:hAnsiTheme="majorBidi" w:cstheme="majorBidi"/>
          <w:i/>
          <w:iCs/>
          <w:color w:val="0E101A"/>
          <w:sz w:val="32"/>
          <w:szCs w:val="32"/>
        </w:rPr>
        <w:t>The analyzed data collected through the questionnaire guided what type of services should be focused on to provide to the clients. For example, 55% of the participants want their hospital appointments to be booked. Therefore, the website highlighted it as the fundamental service the office delivers.</w:t>
      </w:r>
    </w:p>
    <w:p w14:paraId="4392D4F2" w14:textId="77777777" w:rsidR="00FF7D16" w:rsidRDefault="00750B03" w:rsidP="000914AF">
      <w:pPr>
        <w:jc w:val="both"/>
        <w:rPr>
          <w:rFonts w:asciiTheme="majorBidi" w:hAnsiTheme="majorBidi" w:cstheme="majorBidi"/>
          <w:b/>
          <w:bCs/>
          <w:i/>
          <w:iCs/>
          <w:sz w:val="32"/>
          <w:szCs w:val="32"/>
          <w:u w:val="single"/>
        </w:rPr>
      </w:pPr>
      <w:r>
        <w:rPr>
          <w:rFonts w:asciiTheme="majorBidi" w:hAnsiTheme="majorBidi" w:cstheme="majorBidi"/>
          <w:b/>
          <w:bCs/>
          <w:i/>
          <w:iCs/>
          <w:noProof/>
          <w:sz w:val="32"/>
          <w:szCs w:val="32"/>
          <w:u w:val="single"/>
        </w:rPr>
        <w:drawing>
          <wp:inline distT="0" distB="0" distL="0" distR="0" wp14:anchorId="46F02F59" wp14:editId="05E7293F">
            <wp:extent cx="5731510" cy="4320540"/>
            <wp:effectExtent l="0" t="0" r="2540" b="3810"/>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320540"/>
                    </a:xfrm>
                    <a:prstGeom prst="rect">
                      <a:avLst/>
                    </a:prstGeom>
                  </pic:spPr>
                </pic:pic>
              </a:graphicData>
            </a:graphic>
          </wp:inline>
        </w:drawing>
      </w:r>
    </w:p>
    <w:p w14:paraId="68B6DF4B" w14:textId="77777777" w:rsidR="00FF7D16" w:rsidRDefault="00FF7D16" w:rsidP="000914AF">
      <w:pPr>
        <w:jc w:val="both"/>
        <w:rPr>
          <w:rFonts w:asciiTheme="majorBidi" w:hAnsiTheme="majorBidi" w:cstheme="majorBidi"/>
          <w:b/>
          <w:bCs/>
          <w:i/>
          <w:iCs/>
          <w:sz w:val="32"/>
          <w:szCs w:val="32"/>
          <w:u w:val="single"/>
        </w:rPr>
      </w:pPr>
    </w:p>
    <w:p w14:paraId="617C59EF" w14:textId="77777777" w:rsidR="00073E50" w:rsidRDefault="00073E50" w:rsidP="000914AF">
      <w:pPr>
        <w:jc w:val="both"/>
        <w:rPr>
          <w:rFonts w:asciiTheme="majorBidi" w:hAnsiTheme="majorBidi" w:cstheme="majorBidi"/>
          <w:i/>
          <w:iCs/>
          <w:sz w:val="32"/>
          <w:szCs w:val="32"/>
        </w:rPr>
      </w:pPr>
    </w:p>
    <w:p w14:paraId="75D9BDBE" w14:textId="77777777" w:rsidR="00073E50" w:rsidRDefault="00073E50" w:rsidP="000914AF">
      <w:pPr>
        <w:jc w:val="both"/>
        <w:rPr>
          <w:rFonts w:asciiTheme="majorBidi" w:hAnsiTheme="majorBidi" w:cstheme="majorBidi"/>
          <w:i/>
          <w:iCs/>
          <w:sz w:val="32"/>
          <w:szCs w:val="32"/>
        </w:rPr>
      </w:pPr>
    </w:p>
    <w:p w14:paraId="6D5E5405" w14:textId="77777777" w:rsidR="00073E50" w:rsidRDefault="00073E50" w:rsidP="000914AF">
      <w:pPr>
        <w:jc w:val="both"/>
        <w:rPr>
          <w:rFonts w:asciiTheme="majorBidi" w:hAnsiTheme="majorBidi" w:cstheme="majorBidi"/>
          <w:i/>
          <w:iCs/>
          <w:sz w:val="32"/>
          <w:szCs w:val="32"/>
        </w:rPr>
      </w:pPr>
    </w:p>
    <w:p w14:paraId="11235B3A" w14:textId="20A08B2C" w:rsidR="00C03F04" w:rsidRDefault="00A54FA3" w:rsidP="000914AF">
      <w:pPr>
        <w:jc w:val="both"/>
        <w:rPr>
          <w:rFonts w:asciiTheme="majorBidi" w:hAnsiTheme="majorBidi" w:cstheme="majorBidi"/>
          <w:i/>
          <w:iCs/>
          <w:sz w:val="32"/>
          <w:szCs w:val="32"/>
        </w:rPr>
      </w:pPr>
      <w:r w:rsidRPr="00A54FA3">
        <w:rPr>
          <w:rFonts w:asciiTheme="majorBidi" w:hAnsiTheme="majorBidi" w:cstheme="majorBidi"/>
          <w:i/>
          <w:iCs/>
          <w:sz w:val="32"/>
          <w:szCs w:val="32"/>
        </w:rPr>
        <w:t xml:space="preserve">Moreover, the website's homepage was designed intentionally to attract the customers to choose the UK as their favorite destination to have medical treatment because of the highly recognized health </w:t>
      </w:r>
      <w:r w:rsidRPr="00A54FA3">
        <w:rPr>
          <w:rFonts w:asciiTheme="majorBidi" w:hAnsiTheme="majorBidi" w:cstheme="majorBidi"/>
          <w:i/>
          <w:iCs/>
          <w:sz w:val="32"/>
          <w:szCs w:val="32"/>
        </w:rPr>
        <w:lastRenderedPageBreak/>
        <w:t xml:space="preserve">institutes and the splendid sights and tourism spots they can enjoy. Therefore, a slideshow demonstrating incredible scenes of places to visit and can relax. It also shows famous things in the UK, for instance, </w:t>
      </w:r>
      <w:r w:rsidR="00073E50">
        <w:rPr>
          <w:rFonts w:asciiTheme="majorBidi" w:hAnsiTheme="majorBidi" w:cstheme="majorBidi"/>
          <w:i/>
          <w:iCs/>
          <w:noProof/>
          <w:sz w:val="32"/>
          <w:szCs w:val="32"/>
        </w:rPr>
        <mc:AlternateContent>
          <mc:Choice Requires="wps">
            <w:drawing>
              <wp:anchor distT="0" distB="0" distL="114300" distR="114300" simplePos="0" relativeHeight="251668480" behindDoc="0" locked="0" layoutInCell="1" allowOverlap="1" wp14:anchorId="4A07D6D3" wp14:editId="1290E2EC">
                <wp:simplePos x="0" y="0"/>
                <wp:positionH relativeFrom="column">
                  <wp:posOffset>2705100</wp:posOffset>
                </wp:positionH>
                <wp:positionV relativeFrom="paragraph">
                  <wp:posOffset>891540</wp:posOffset>
                </wp:positionV>
                <wp:extent cx="137160" cy="213360"/>
                <wp:effectExtent l="19050" t="0" r="34290" b="34290"/>
                <wp:wrapNone/>
                <wp:docPr id="22" name="Arrow: Down 22"/>
                <wp:cNvGraphicFramePr/>
                <a:graphic xmlns:a="http://schemas.openxmlformats.org/drawingml/2006/main">
                  <a:graphicData uri="http://schemas.microsoft.com/office/word/2010/wordprocessingShape">
                    <wps:wsp>
                      <wps:cNvSpPr/>
                      <wps:spPr>
                        <a:xfrm>
                          <a:off x="0" y="0"/>
                          <a:ext cx="137160" cy="2133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6A0FE5" id="Arrow: Down 22" o:spid="_x0000_s1026" type="#_x0000_t67" style="position:absolute;margin-left:213pt;margin-top:70.2pt;width:10.8pt;height:16.8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" adj="14657" fillcolor="#4472c4 [3204]" strokecolor="#1f3763 [1604]" strokeweight="1pt"/>
            </w:pict>
          </mc:Fallback>
        </mc:AlternateContent>
      </w:r>
      <w:r w:rsidRPr="00A54FA3">
        <w:rPr>
          <w:rFonts w:asciiTheme="majorBidi" w:hAnsiTheme="majorBidi" w:cstheme="majorBidi"/>
          <w:i/>
          <w:iCs/>
          <w:sz w:val="32"/>
          <w:szCs w:val="32"/>
        </w:rPr>
        <w:t>the premier league and the NHS.</w:t>
      </w:r>
    </w:p>
    <w:p w14:paraId="19568639" w14:textId="5A5247EF" w:rsidR="001C1C10" w:rsidRDefault="001C1C10" w:rsidP="000914AF">
      <w:pPr>
        <w:jc w:val="both"/>
        <w:rPr>
          <w:rFonts w:asciiTheme="majorBidi" w:hAnsiTheme="majorBidi" w:cstheme="majorBidi"/>
          <w:i/>
          <w:iCs/>
          <w:sz w:val="32"/>
          <w:szCs w:val="32"/>
        </w:rPr>
      </w:pPr>
      <w:r>
        <w:rPr>
          <w:rFonts w:asciiTheme="majorBidi" w:hAnsiTheme="majorBidi" w:cstheme="majorBidi"/>
          <w:i/>
          <w:iCs/>
          <w:noProof/>
          <w:sz w:val="32"/>
          <w:szCs w:val="32"/>
        </w:rPr>
        <w:drawing>
          <wp:inline distT="0" distB="0" distL="0" distR="0" wp14:anchorId="219E7691" wp14:editId="1231A7B4">
            <wp:extent cx="5731510" cy="2771140"/>
            <wp:effectExtent l="0" t="0" r="254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71140"/>
                    </a:xfrm>
                    <a:prstGeom prst="rect">
                      <a:avLst/>
                    </a:prstGeom>
                  </pic:spPr>
                </pic:pic>
              </a:graphicData>
            </a:graphic>
          </wp:inline>
        </w:drawing>
      </w:r>
    </w:p>
    <w:p w14:paraId="686EF9E9" w14:textId="68E06590" w:rsidR="001C1C10" w:rsidRDefault="00273B42" w:rsidP="000914AF">
      <w:pPr>
        <w:jc w:val="both"/>
        <w:rPr>
          <w:rFonts w:asciiTheme="majorBidi" w:hAnsiTheme="majorBidi" w:cstheme="majorBidi"/>
          <w:i/>
          <w:iCs/>
          <w:sz w:val="32"/>
          <w:szCs w:val="32"/>
        </w:rPr>
      </w:pPr>
      <w:r>
        <w:rPr>
          <w:rFonts w:asciiTheme="majorBidi" w:hAnsiTheme="majorBidi" w:cstheme="majorBidi"/>
          <w:i/>
          <w:iCs/>
          <w:noProof/>
          <w:sz w:val="32"/>
          <w:szCs w:val="32"/>
        </w:rPr>
        <mc:AlternateContent>
          <mc:Choice Requires="wps">
            <w:drawing>
              <wp:anchor distT="0" distB="0" distL="114300" distR="114300" simplePos="0" relativeHeight="251669504" behindDoc="0" locked="0" layoutInCell="1" allowOverlap="1" wp14:anchorId="03A5308A" wp14:editId="7D01CCC8">
                <wp:simplePos x="0" y="0"/>
                <wp:positionH relativeFrom="column">
                  <wp:posOffset>2411730</wp:posOffset>
                </wp:positionH>
                <wp:positionV relativeFrom="paragraph">
                  <wp:posOffset>1096010</wp:posOffset>
                </wp:positionV>
                <wp:extent cx="156210" cy="259080"/>
                <wp:effectExtent l="19050" t="0" r="15240" b="45720"/>
                <wp:wrapNone/>
                <wp:docPr id="24" name="Arrow: Down 24"/>
                <wp:cNvGraphicFramePr/>
                <a:graphic xmlns:a="http://schemas.openxmlformats.org/drawingml/2006/main">
                  <a:graphicData uri="http://schemas.microsoft.com/office/word/2010/wordprocessingShape">
                    <wps:wsp>
                      <wps:cNvSpPr/>
                      <wps:spPr>
                        <a:xfrm>
                          <a:off x="0" y="0"/>
                          <a:ext cx="156210" cy="2590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02B8AFD" id="Arrow: Down 24" o:spid="_x0000_s1026" type="#_x0000_t67" style="position:absolute;margin-left:189.9pt;margin-top:86.3pt;width:12.3pt;height:20.4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" adj="15088" fillcolor="#4472c4 [3204]" strokecolor="#1f3763 [1604]" strokeweight="1pt"/>
            </w:pict>
          </mc:Fallback>
        </mc:AlternateContent>
      </w:r>
      <w:r w:rsidRPr="00273B42">
        <w:rPr>
          <w:rFonts w:asciiTheme="majorBidi" w:hAnsiTheme="majorBidi" w:cstheme="majorBidi"/>
          <w:i/>
          <w:iCs/>
          <w:sz w:val="32"/>
          <w:szCs w:val="32"/>
        </w:rPr>
        <w:t>The second pages narrate the story behind the office name and that it has related to family members. Therefore, it endorses family values and promises clients to understand, care for, and offer unique services—the page focus on the Unique Selling Points and why the customers should choose the EKA office.</w:t>
      </w:r>
    </w:p>
    <w:p w14:paraId="05A27013" w14:textId="264A97DB" w:rsidR="00273B42" w:rsidRDefault="00273B42" w:rsidP="000914AF">
      <w:pPr>
        <w:jc w:val="both"/>
        <w:rPr>
          <w:rFonts w:asciiTheme="majorBidi" w:hAnsiTheme="majorBidi" w:cstheme="majorBidi"/>
          <w:i/>
          <w:iCs/>
          <w:sz w:val="32"/>
          <w:szCs w:val="32"/>
        </w:rPr>
      </w:pPr>
      <w:r>
        <w:rPr>
          <w:rFonts w:asciiTheme="majorBidi" w:hAnsiTheme="majorBidi" w:cstheme="majorBidi"/>
          <w:i/>
          <w:iCs/>
          <w:noProof/>
          <w:sz w:val="32"/>
          <w:szCs w:val="32"/>
        </w:rPr>
        <w:drawing>
          <wp:inline distT="0" distB="0" distL="0" distR="0" wp14:anchorId="16B0625C" wp14:editId="4C20B7FB">
            <wp:extent cx="5731510" cy="2560320"/>
            <wp:effectExtent l="0" t="0" r="254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560320"/>
                    </a:xfrm>
                    <a:prstGeom prst="rect">
                      <a:avLst/>
                    </a:prstGeom>
                  </pic:spPr>
                </pic:pic>
              </a:graphicData>
            </a:graphic>
          </wp:inline>
        </w:drawing>
      </w:r>
    </w:p>
    <w:p w14:paraId="46C38741" w14:textId="17755E2E" w:rsidR="00073E50" w:rsidRDefault="00346955" w:rsidP="000914AF">
      <w:pPr>
        <w:jc w:val="both"/>
        <w:rPr>
          <w:rFonts w:asciiTheme="majorBidi" w:hAnsiTheme="majorBidi" w:cstheme="majorBidi"/>
          <w:i/>
          <w:iCs/>
          <w:sz w:val="32"/>
          <w:szCs w:val="32"/>
        </w:rPr>
      </w:pPr>
      <w:r>
        <w:rPr>
          <w:rFonts w:asciiTheme="majorBidi" w:hAnsiTheme="majorBidi" w:cstheme="majorBidi"/>
          <w:i/>
          <w:iCs/>
          <w:noProof/>
          <w:sz w:val="32"/>
          <w:szCs w:val="32"/>
        </w:rPr>
        <w:lastRenderedPageBreak/>
        <w:drawing>
          <wp:inline distT="0" distB="0" distL="0" distR="0" wp14:anchorId="0CAAB6EC" wp14:editId="0F19CBF4">
            <wp:extent cx="5731510" cy="2757805"/>
            <wp:effectExtent l="0" t="0" r="2540" b="4445"/>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757805"/>
                    </a:xfrm>
                    <a:prstGeom prst="rect">
                      <a:avLst/>
                    </a:prstGeom>
                  </pic:spPr>
                </pic:pic>
              </a:graphicData>
            </a:graphic>
          </wp:inline>
        </w:drawing>
      </w:r>
    </w:p>
    <w:p w14:paraId="70AAC546" w14:textId="3CCEE59B" w:rsidR="00073E50" w:rsidRDefault="00DE3A3F" w:rsidP="000914AF">
      <w:pPr>
        <w:jc w:val="both"/>
        <w:rPr>
          <w:rFonts w:asciiTheme="majorBidi" w:hAnsiTheme="majorBidi" w:cstheme="majorBidi"/>
          <w:i/>
          <w:iCs/>
          <w:sz w:val="32"/>
          <w:szCs w:val="32"/>
        </w:rPr>
      </w:pPr>
      <w:r>
        <w:rPr>
          <w:rFonts w:asciiTheme="majorBidi" w:hAnsiTheme="majorBidi" w:cstheme="majorBidi"/>
          <w:i/>
          <w:iCs/>
          <w:noProof/>
          <w:sz w:val="32"/>
          <w:szCs w:val="32"/>
        </w:rPr>
        <mc:AlternateContent>
          <mc:Choice Requires="wps">
            <w:drawing>
              <wp:anchor distT="0" distB="0" distL="114300" distR="114300" simplePos="0" relativeHeight="251670528" behindDoc="0" locked="0" layoutInCell="1" allowOverlap="1" wp14:anchorId="684B351C" wp14:editId="4BE603E8">
                <wp:simplePos x="0" y="0"/>
                <wp:positionH relativeFrom="column">
                  <wp:posOffset>1752600</wp:posOffset>
                </wp:positionH>
                <wp:positionV relativeFrom="paragraph">
                  <wp:posOffset>1110615</wp:posOffset>
                </wp:positionV>
                <wp:extent cx="167640" cy="274320"/>
                <wp:effectExtent l="19050" t="0" r="22860" b="30480"/>
                <wp:wrapNone/>
                <wp:docPr id="27" name="Arrow: Down 27"/>
                <wp:cNvGraphicFramePr/>
                <a:graphic xmlns:a="http://schemas.openxmlformats.org/drawingml/2006/main">
                  <a:graphicData uri="http://schemas.microsoft.com/office/word/2010/wordprocessingShape">
                    <wps:wsp>
                      <wps:cNvSpPr/>
                      <wps:spPr>
                        <a:xfrm>
                          <a:off x="0" y="0"/>
                          <a:ext cx="167640" cy="274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E9C779" id="Arrow: Down 27" o:spid="_x0000_s1026" type="#_x0000_t67" style="position:absolute;margin-left:138pt;margin-top:87.45pt;width:13.2pt;height:21.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" adj="15000" fillcolor="#4472c4 [3204]" strokecolor="#1f3763 [1604]" strokeweight="1pt"/>
            </w:pict>
          </mc:Fallback>
        </mc:AlternateContent>
      </w:r>
      <w:r w:rsidRPr="00DE3A3F">
        <w:rPr>
          <w:rFonts w:asciiTheme="majorBidi" w:hAnsiTheme="majorBidi" w:cstheme="majorBidi"/>
          <w:i/>
          <w:iCs/>
          <w:sz w:val="32"/>
          <w:szCs w:val="32"/>
        </w:rPr>
        <w:t>The third page was kept as simple as it contained the contact information and invited the clients to contact the office via phone or different social media platforms. There is a map to help the customers to locate the office and a form if they have any inquiries besides the office opening hours.</w:t>
      </w:r>
    </w:p>
    <w:p w14:paraId="314DDBAF" w14:textId="5B88E753" w:rsidR="00DE3A3F" w:rsidRDefault="00DE3A3F" w:rsidP="000914AF">
      <w:pPr>
        <w:jc w:val="both"/>
        <w:rPr>
          <w:rFonts w:asciiTheme="majorBidi" w:hAnsiTheme="majorBidi" w:cstheme="majorBidi"/>
          <w:i/>
          <w:iCs/>
          <w:sz w:val="32"/>
          <w:szCs w:val="32"/>
        </w:rPr>
      </w:pPr>
      <w:r>
        <w:rPr>
          <w:rFonts w:asciiTheme="majorBidi" w:hAnsiTheme="majorBidi" w:cstheme="majorBidi"/>
          <w:i/>
          <w:iCs/>
          <w:noProof/>
          <w:sz w:val="32"/>
          <w:szCs w:val="32"/>
        </w:rPr>
        <w:drawing>
          <wp:inline distT="0" distB="0" distL="0" distR="0" wp14:anchorId="2E1F404F" wp14:editId="1120EC60">
            <wp:extent cx="5731510" cy="2543175"/>
            <wp:effectExtent l="0" t="0" r="2540" b="9525"/>
            <wp:docPr id="28" name="Picture 2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543175"/>
                    </a:xfrm>
                    <a:prstGeom prst="rect">
                      <a:avLst/>
                    </a:prstGeom>
                  </pic:spPr>
                </pic:pic>
              </a:graphicData>
            </a:graphic>
          </wp:inline>
        </w:drawing>
      </w:r>
    </w:p>
    <w:p w14:paraId="732BB552" w14:textId="77777777" w:rsidR="00073E50" w:rsidRDefault="00073E50" w:rsidP="000914AF">
      <w:pPr>
        <w:jc w:val="both"/>
        <w:rPr>
          <w:rFonts w:asciiTheme="majorBidi" w:hAnsiTheme="majorBidi" w:cstheme="majorBidi"/>
          <w:i/>
          <w:iCs/>
          <w:sz w:val="32"/>
          <w:szCs w:val="32"/>
        </w:rPr>
      </w:pPr>
    </w:p>
    <w:p w14:paraId="6FC33442" w14:textId="77777777" w:rsidR="00073E50" w:rsidRDefault="00073E50" w:rsidP="000914AF">
      <w:pPr>
        <w:jc w:val="both"/>
        <w:rPr>
          <w:rFonts w:asciiTheme="majorBidi" w:hAnsiTheme="majorBidi" w:cstheme="majorBidi"/>
          <w:i/>
          <w:iCs/>
          <w:sz w:val="32"/>
          <w:szCs w:val="32"/>
        </w:rPr>
      </w:pPr>
    </w:p>
    <w:p w14:paraId="00A26CF2" w14:textId="517AF3A3" w:rsidR="00073E50" w:rsidRDefault="00DE3A3F" w:rsidP="000914AF">
      <w:pPr>
        <w:jc w:val="both"/>
        <w:rPr>
          <w:rFonts w:asciiTheme="majorBidi" w:hAnsiTheme="majorBidi" w:cstheme="majorBidi"/>
          <w:i/>
          <w:iCs/>
          <w:sz w:val="32"/>
          <w:szCs w:val="32"/>
        </w:rPr>
      </w:pPr>
      <w:r>
        <w:rPr>
          <w:rFonts w:asciiTheme="majorBidi" w:hAnsiTheme="majorBidi" w:cstheme="majorBidi"/>
          <w:i/>
          <w:iCs/>
          <w:noProof/>
          <w:sz w:val="32"/>
          <w:szCs w:val="32"/>
        </w:rPr>
        <w:lastRenderedPageBreak/>
        <w:drawing>
          <wp:inline distT="0" distB="0" distL="0" distR="0" wp14:anchorId="74E1A07C" wp14:editId="147BED9D">
            <wp:extent cx="5731510" cy="2752090"/>
            <wp:effectExtent l="0" t="0" r="2540" b="0"/>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752090"/>
                    </a:xfrm>
                    <a:prstGeom prst="rect">
                      <a:avLst/>
                    </a:prstGeom>
                  </pic:spPr>
                </pic:pic>
              </a:graphicData>
            </a:graphic>
          </wp:inline>
        </w:drawing>
      </w:r>
    </w:p>
    <w:p w14:paraId="66DE3414" w14:textId="238F1ECD" w:rsidR="00CD3F7D" w:rsidRDefault="00CD3F7D" w:rsidP="00CD3F7D">
      <w:pPr>
        <w:jc w:val="both"/>
        <w:rPr>
          <w:rFonts w:asciiTheme="majorBidi" w:hAnsiTheme="majorBidi" w:cstheme="majorBidi"/>
          <w:i/>
          <w:iCs/>
          <w:sz w:val="32"/>
          <w:szCs w:val="32"/>
        </w:rPr>
      </w:pPr>
      <w:r>
        <w:rPr>
          <w:rFonts w:asciiTheme="majorBidi" w:hAnsiTheme="majorBidi" w:cstheme="majorBidi"/>
          <w:i/>
          <w:iCs/>
          <w:noProof/>
          <w:sz w:val="32"/>
          <w:szCs w:val="32"/>
        </w:rPr>
        <mc:AlternateContent>
          <mc:Choice Requires="wps">
            <w:drawing>
              <wp:anchor distT="0" distB="0" distL="114300" distR="114300" simplePos="0" relativeHeight="251671552" behindDoc="0" locked="0" layoutInCell="1" allowOverlap="1" wp14:anchorId="0709FDD5" wp14:editId="66E5BBB9">
                <wp:simplePos x="0" y="0"/>
                <wp:positionH relativeFrom="column">
                  <wp:posOffset>3063240</wp:posOffset>
                </wp:positionH>
                <wp:positionV relativeFrom="paragraph">
                  <wp:posOffset>1608455</wp:posOffset>
                </wp:positionV>
                <wp:extent cx="160020" cy="266700"/>
                <wp:effectExtent l="19050" t="0" r="11430" b="38100"/>
                <wp:wrapNone/>
                <wp:docPr id="30" name="Arrow: Down 30"/>
                <wp:cNvGraphicFramePr/>
                <a:graphic xmlns:a="http://schemas.openxmlformats.org/drawingml/2006/main">
                  <a:graphicData uri="http://schemas.microsoft.com/office/word/2010/wordprocessingShape">
                    <wps:wsp>
                      <wps:cNvSpPr/>
                      <wps:spPr>
                        <a:xfrm>
                          <a:off x="0" y="0"/>
                          <a:ext cx="160020" cy="2667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873C67" id="Arrow: Down 30" o:spid="_x0000_s1026" type="#_x0000_t67" style="position:absolute;margin-left:241.2pt;margin-top:126.65pt;width:12.6pt;height:21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" adj="15120" fillcolor="#4472c4 [3204]" strokecolor="#1f3763 [1604]" strokeweight="1pt"/>
            </w:pict>
          </mc:Fallback>
        </mc:AlternateContent>
      </w:r>
      <w:r w:rsidRPr="00CD3F7D">
        <w:rPr>
          <w:rFonts w:asciiTheme="majorBidi" w:hAnsiTheme="majorBidi" w:cstheme="majorBidi"/>
          <w:i/>
          <w:iCs/>
          <w:sz w:val="32"/>
          <w:szCs w:val="32"/>
        </w:rPr>
        <w:t>The official website must emerge among the top results provided by search engines (SEO). Therefore, any word related to the services and the location on the page description and the meta keyword was written, such as medical, health, tourism, hotels, appointments. All measures mentioned previously aim to raise the chance and the possibility of customers who use the Internet to explore information related to the office services to find the EKA office.</w:t>
      </w:r>
    </w:p>
    <w:p w14:paraId="3EFA67AE" w14:textId="76B1E623" w:rsidR="00073E50" w:rsidRDefault="00D328DA" w:rsidP="000914AF">
      <w:pPr>
        <w:jc w:val="both"/>
        <w:rPr>
          <w:rFonts w:asciiTheme="majorBidi" w:hAnsiTheme="majorBidi" w:cstheme="majorBidi"/>
          <w:i/>
          <w:iCs/>
          <w:sz w:val="32"/>
          <w:szCs w:val="32"/>
        </w:rPr>
      </w:pPr>
      <w:r>
        <w:rPr>
          <w:rFonts w:asciiTheme="majorBidi" w:hAnsiTheme="majorBidi" w:cstheme="majorBidi"/>
          <w:i/>
          <w:iCs/>
          <w:noProof/>
          <w:sz w:val="32"/>
          <w:szCs w:val="32"/>
        </w:rPr>
        <w:drawing>
          <wp:inline distT="0" distB="0" distL="0" distR="0" wp14:anchorId="21D6C0B5" wp14:editId="5C2CA204">
            <wp:extent cx="5731510" cy="3223895"/>
            <wp:effectExtent l="0" t="0" r="2540" b="0"/>
            <wp:docPr id="32" name="Picture 32"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email&#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A70510" w14:textId="18549ADD" w:rsidR="00D328DA" w:rsidRDefault="00D328DA" w:rsidP="000914AF">
      <w:pPr>
        <w:jc w:val="both"/>
        <w:rPr>
          <w:rFonts w:asciiTheme="majorBidi" w:hAnsiTheme="majorBidi" w:cstheme="majorBidi"/>
          <w:i/>
          <w:iCs/>
          <w:sz w:val="32"/>
          <w:szCs w:val="32"/>
        </w:rPr>
      </w:pPr>
    </w:p>
    <w:p w14:paraId="674B902C" w14:textId="77777777" w:rsidR="00CD3F7D" w:rsidRDefault="00CD3F7D" w:rsidP="000914AF">
      <w:pPr>
        <w:jc w:val="both"/>
        <w:rPr>
          <w:rFonts w:asciiTheme="majorBidi" w:hAnsiTheme="majorBidi" w:cstheme="majorBidi"/>
          <w:i/>
          <w:iCs/>
          <w:sz w:val="32"/>
          <w:szCs w:val="32"/>
        </w:rPr>
      </w:pPr>
    </w:p>
    <w:p w14:paraId="29BB89F7" w14:textId="77777777" w:rsidR="00222A0F" w:rsidRPr="00222A0F" w:rsidRDefault="00222A0F" w:rsidP="00222A0F">
      <w:pPr>
        <w:jc w:val="both"/>
        <w:rPr>
          <w:rFonts w:asciiTheme="majorBidi" w:hAnsiTheme="majorBidi" w:cstheme="majorBidi"/>
          <w:i/>
          <w:iCs/>
          <w:sz w:val="32"/>
          <w:szCs w:val="32"/>
        </w:rPr>
      </w:pPr>
    </w:p>
    <w:p w14:paraId="4F696FA1" w14:textId="7247A7F7" w:rsidR="00222A0F" w:rsidRPr="00222A0F" w:rsidRDefault="00222A0F" w:rsidP="009C7819">
      <w:pPr>
        <w:jc w:val="both"/>
        <w:rPr>
          <w:rFonts w:asciiTheme="majorBidi" w:hAnsiTheme="majorBidi" w:cstheme="majorBidi"/>
          <w:i/>
          <w:iCs/>
          <w:sz w:val="32"/>
          <w:szCs w:val="32"/>
        </w:rPr>
      </w:pPr>
      <w:r w:rsidRPr="00222A0F">
        <w:rPr>
          <w:rFonts w:asciiTheme="majorBidi" w:hAnsiTheme="majorBidi" w:cstheme="majorBidi"/>
          <w:i/>
          <w:iCs/>
          <w:sz w:val="32"/>
          <w:szCs w:val="32"/>
        </w:rPr>
        <w:t xml:space="preserve">"Numerous psychophysiological measurements have shown strong effects of </w:t>
      </w:r>
      <w:r w:rsidR="005F4484" w:rsidRPr="00222A0F">
        <w:rPr>
          <w:rFonts w:asciiTheme="majorBidi" w:hAnsiTheme="majorBidi" w:cstheme="majorBidi"/>
          <w:i/>
          <w:iCs/>
          <w:sz w:val="32"/>
          <w:szCs w:val="32"/>
        </w:rPr>
        <w:t>colour</w:t>
      </w:r>
      <w:r w:rsidRPr="00222A0F">
        <w:rPr>
          <w:rFonts w:asciiTheme="majorBidi" w:hAnsiTheme="majorBidi" w:cstheme="majorBidi"/>
          <w:i/>
          <w:iCs/>
          <w:sz w:val="32"/>
          <w:szCs w:val="32"/>
        </w:rPr>
        <w:t xml:space="preserve"> on emotional responses: EEG and skin conductance. For EEG, red lights were found to affect the alpha wave of EEG more than blue, green, or white lights" (Ali,</w:t>
      </w:r>
      <w:hyperlink r:id="rId25" w:anchor="REFe-r-19.3" w:tgtFrame="_blank" w:history="1">
        <w:r w:rsidRPr="00222A0F">
          <w:rPr>
            <w:rStyle w:val="Hyperlink"/>
            <w:rFonts w:asciiTheme="majorBidi" w:hAnsiTheme="majorBidi" w:cstheme="majorBidi"/>
            <w:i/>
            <w:iCs/>
            <w:color w:val="auto"/>
            <w:sz w:val="32"/>
            <w:szCs w:val="32"/>
          </w:rPr>
          <w:t>1972</w:t>
        </w:r>
      </w:hyperlink>
      <w:r w:rsidRPr="00222A0F">
        <w:rPr>
          <w:rFonts w:asciiTheme="majorBidi" w:hAnsiTheme="majorBidi" w:cstheme="majorBidi"/>
          <w:i/>
          <w:iCs/>
          <w:sz w:val="32"/>
          <w:szCs w:val="32"/>
        </w:rPr>
        <w:t>).</w:t>
      </w:r>
    </w:p>
    <w:p w14:paraId="1AEC4D08" w14:textId="6B8AF6B6" w:rsidR="00222A0F" w:rsidRDefault="009C7819" w:rsidP="00DE42F8">
      <w:pPr>
        <w:jc w:val="both"/>
        <w:rPr>
          <w:rFonts w:asciiTheme="majorBidi" w:hAnsiTheme="majorBidi" w:cstheme="majorBidi"/>
          <w:i/>
          <w:iCs/>
          <w:sz w:val="32"/>
          <w:szCs w:val="32"/>
        </w:rPr>
      </w:pPr>
      <w:r w:rsidRPr="00275274">
        <w:rPr>
          <w:rFonts w:asciiTheme="majorBidi" w:hAnsiTheme="majorBidi" w:cstheme="majorBidi"/>
          <w:i/>
          <w:iCs/>
          <w:noProof/>
          <w:sz w:val="28"/>
          <w:szCs w:val="28"/>
        </w:rPr>
        <mc:AlternateContent>
          <mc:Choice Requires="wps">
            <w:drawing>
              <wp:anchor distT="0" distB="0" distL="114300" distR="114300" simplePos="0" relativeHeight="251673600" behindDoc="0" locked="0" layoutInCell="1" allowOverlap="1" wp14:anchorId="6D6E14DF" wp14:editId="5B29066D">
                <wp:simplePos x="0" y="0"/>
                <wp:positionH relativeFrom="column">
                  <wp:posOffset>773430</wp:posOffset>
                </wp:positionH>
                <wp:positionV relativeFrom="paragraph">
                  <wp:posOffset>1823085</wp:posOffset>
                </wp:positionV>
                <wp:extent cx="201930" cy="297180"/>
                <wp:effectExtent l="19050" t="0" r="26670" b="45720"/>
                <wp:wrapNone/>
                <wp:docPr id="33" name="Arrow: Down 33"/>
                <wp:cNvGraphicFramePr/>
                <a:graphic xmlns:a="http://schemas.openxmlformats.org/drawingml/2006/main">
                  <a:graphicData uri="http://schemas.microsoft.com/office/word/2010/wordprocessingShape">
                    <wps:wsp>
                      <wps:cNvSpPr/>
                      <wps:spPr>
                        <a:xfrm>
                          <a:off x="0" y="0"/>
                          <a:ext cx="201930"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9F4AD" id="Arrow: Down 33" o:spid="_x0000_s1026" type="#_x0000_t67" style="position:absolute;margin-left:60.9pt;margin-top:143.55pt;width:15.9pt;height:23.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" adj="14262" fillcolor="#4472c4" strokecolor="#2f528f" strokeweight="1pt"/>
            </w:pict>
          </mc:Fallback>
        </mc:AlternateContent>
      </w:r>
      <w:r w:rsidR="00222A0F" w:rsidRPr="00222A0F">
        <w:rPr>
          <w:rFonts w:asciiTheme="majorBidi" w:hAnsiTheme="majorBidi" w:cstheme="majorBidi"/>
          <w:i/>
          <w:iCs/>
          <w:sz w:val="32"/>
          <w:szCs w:val="32"/>
        </w:rPr>
        <w:t xml:space="preserve">Therefore, the website </w:t>
      </w:r>
      <w:r w:rsidR="005F4484" w:rsidRPr="00222A0F">
        <w:rPr>
          <w:rFonts w:asciiTheme="majorBidi" w:hAnsiTheme="majorBidi" w:cstheme="majorBidi"/>
          <w:i/>
          <w:iCs/>
          <w:sz w:val="32"/>
          <w:szCs w:val="32"/>
        </w:rPr>
        <w:t>colours</w:t>
      </w:r>
      <w:r w:rsidR="00222A0F" w:rsidRPr="00222A0F">
        <w:rPr>
          <w:rFonts w:asciiTheme="majorBidi" w:hAnsiTheme="majorBidi" w:cstheme="majorBidi"/>
          <w:i/>
          <w:iCs/>
          <w:sz w:val="32"/>
          <w:szCs w:val="32"/>
        </w:rPr>
        <w:t xml:space="preserve"> were considered carefully as the </w:t>
      </w:r>
      <w:r w:rsidR="005F4484" w:rsidRPr="00222A0F">
        <w:rPr>
          <w:rFonts w:asciiTheme="majorBidi" w:hAnsiTheme="majorBidi" w:cstheme="majorBidi"/>
          <w:i/>
          <w:iCs/>
          <w:sz w:val="32"/>
          <w:szCs w:val="32"/>
        </w:rPr>
        <w:t>colour</w:t>
      </w:r>
      <w:r w:rsidR="00222A0F" w:rsidRPr="00222A0F">
        <w:rPr>
          <w:rFonts w:asciiTheme="majorBidi" w:hAnsiTheme="majorBidi" w:cstheme="majorBidi"/>
          <w:i/>
          <w:iCs/>
          <w:sz w:val="32"/>
          <w:szCs w:val="32"/>
        </w:rPr>
        <w:t xml:space="preserve"> of the website page will be the first impression that makes the customer either explore or leave the page. The black </w:t>
      </w:r>
      <w:r w:rsidR="005F4484" w:rsidRPr="00222A0F">
        <w:rPr>
          <w:rFonts w:asciiTheme="majorBidi" w:hAnsiTheme="majorBidi" w:cstheme="majorBidi"/>
          <w:i/>
          <w:iCs/>
          <w:sz w:val="32"/>
          <w:szCs w:val="32"/>
        </w:rPr>
        <w:t>colour</w:t>
      </w:r>
      <w:r w:rsidR="00222A0F" w:rsidRPr="00222A0F">
        <w:rPr>
          <w:rFonts w:asciiTheme="majorBidi" w:hAnsiTheme="majorBidi" w:cstheme="majorBidi"/>
          <w:i/>
          <w:iCs/>
          <w:sz w:val="32"/>
          <w:szCs w:val="32"/>
        </w:rPr>
        <w:t xml:space="preserve"> is mainly used </w:t>
      </w:r>
      <w:r w:rsidR="005F4484">
        <w:rPr>
          <w:rFonts w:asciiTheme="majorBidi" w:hAnsiTheme="majorBidi" w:cstheme="majorBidi"/>
          <w:i/>
          <w:iCs/>
          <w:sz w:val="32"/>
          <w:szCs w:val="32"/>
        </w:rPr>
        <w:t>on</w:t>
      </w:r>
      <w:r w:rsidR="00222A0F" w:rsidRPr="00222A0F">
        <w:rPr>
          <w:rFonts w:asciiTheme="majorBidi" w:hAnsiTheme="majorBidi" w:cstheme="majorBidi"/>
          <w:i/>
          <w:iCs/>
          <w:sz w:val="32"/>
          <w:szCs w:val="32"/>
        </w:rPr>
        <w:t xml:space="preserve"> the page for the titles as it is sophisticated and gives the client a sense of security. On the other hand, </w:t>
      </w:r>
      <w:r w:rsidR="00A53E5A">
        <w:rPr>
          <w:rFonts w:asciiTheme="majorBidi" w:hAnsiTheme="majorBidi" w:cstheme="majorBidi"/>
          <w:i/>
          <w:iCs/>
          <w:sz w:val="32"/>
          <w:szCs w:val="32"/>
        </w:rPr>
        <w:t>on</w:t>
      </w:r>
      <w:r w:rsidR="00222A0F" w:rsidRPr="00222A0F">
        <w:rPr>
          <w:rFonts w:asciiTheme="majorBidi" w:hAnsiTheme="majorBidi" w:cstheme="majorBidi"/>
          <w:i/>
          <w:iCs/>
          <w:sz w:val="32"/>
          <w:szCs w:val="32"/>
        </w:rPr>
        <w:t xml:space="preserve"> the services page are dominant </w:t>
      </w:r>
      <w:r w:rsidR="005F4484" w:rsidRPr="00222A0F">
        <w:rPr>
          <w:rFonts w:asciiTheme="majorBidi" w:hAnsiTheme="majorBidi" w:cstheme="majorBidi"/>
          <w:i/>
          <w:iCs/>
          <w:sz w:val="32"/>
          <w:szCs w:val="32"/>
        </w:rPr>
        <w:t>colour</w:t>
      </w:r>
      <w:r w:rsidR="00222A0F" w:rsidRPr="00222A0F">
        <w:rPr>
          <w:rFonts w:asciiTheme="majorBidi" w:hAnsiTheme="majorBidi" w:cstheme="majorBidi"/>
          <w:i/>
          <w:iCs/>
          <w:sz w:val="32"/>
          <w:szCs w:val="32"/>
        </w:rPr>
        <w:t xml:space="preserve"> is green as it is related to health and hope, and peace</w:t>
      </w:r>
      <w:r w:rsidR="000C5C13">
        <w:rPr>
          <w:rFonts w:asciiTheme="majorBidi" w:hAnsiTheme="majorBidi" w:cstheme="majorBidi"/>
          <w:i/>
          <w:iCs/>
          <w:sz w:val="32"/>
          <w:szCs w:val="32"/>
        </w:rPr>
        <w:t xml:space="preserve"> </w:t>
      </w:r>
      <w:r w:rsidR="00DE42F8" w:rsidRPr="00DE42F8">
        <w:rPr>
          <w:rFonts w:asciiTheme="majorBidi" w:hAnsiTheme="majorBidi" w:cstheme="majorBidi"/>
          <w:i/>
          <w:iCs/>
          <w:sz w:val="32"/>
          <w:szCs w:val="32"/>
        </w:rPr>
        <w:t>(Team, 2022)</w:t>
      </w:r>
      <w:r w:rsidR="00222A0F" w:rsidRPr="00222A0F">
        <w:rPr>
          <w:rFonts w:asciiTheme="majorBidi" w:hAnsiTheme="majorBidi" w:cstheme="majorBidi"/>
          <w:i/>
          <w:iCs/>
          <w:sz w:val="32"/>
          <w:szCs w:val="32"/>
        </w:rPr>
        <w:t>, the arrays of feelings that will make the client more interested in the services. </w:t>
      </w:r>
    </w:p>
    <w:p w14:paraId="209E9149" w14:textId="676E67A1" w:rsidR="00D8583B" w:rsidRDefault="00D8583B" w:rsidP="00982532">
      <w:pPr>
        <w:jc w:val="both"/>
        <w:rPr>
          <w:rFonts w:asciiTheme="majorBidi" w:hAnsiTheme="majorBidi" w:cstheme="majorBidi"/>
          <w:i/>
          <w:iCs/>
          <w:sz w:val="32"/>
          <w:szCs w:val="32"/>
        </w:rPr>
      </w:pPr>
      <w:r>
        <w:rPr>
          <w:rFonts w:asciiTheme="majorBidi" w:hAnsiTheme="majorBidi" w:cstheme="majorBidi"/>
          <w:i/>
          <w:iCs/>
          <w:noProof/>
          <w:sz w:val="32"/>
          <w:szCs w:val="32"/>
        </w:rPr>
        <w:drawing>
          <wp:inline distT="0" distB="0" distL="0" distR="0" wp14:anchorId="549DDBE5" wp14:editId="6344F4C0">
            <wp:extent cx="5730875" cy="2505710"/>
            <wp:effectExtent l="0" t="0" r="3175"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2505710"/>
                    </a:xfrm>
                    <a:prstGeom prst="rect">
                      <a:avLst/>
                    </a:prstGeom>
                    <a:noFill/>
                  </pic:spPr>
                </pic:pic>
              </a:graphicData>
            </a:graphic>
          </wp:inline>
        </w:drawing>
      </w:r>
    </w:p>
    <w:p w14:paraId="1DA19612" w14:textId="77777777" w:rsidR="00E078E8" w:rsidRDefault="00E078E8" w:rsidP="00E078E8">
      <w:pPr>
        <w:jc w:val="both"/>
        <w:rPr>
          <w:rFonts w:asciiTheme="majorBidi" w:hAnsiTheme="majorBidi" w:cstheme="majorBidi"/>
          <w:i/>
          <w:iCs/>
          <w:sz w:val="32"/>
          <w:szCs w:val="32"/>
        </w:rPr>
      </w:pPr>
    </w:p>
    <w:p w14:paraId="32356153" w14:textId="77777777" w:rsidR="00E078E8" w:rsidRDefault="00E078E8" w:rsidP="00E078E8">
      <w:pPr>
        <w:jc w:val="both"/>
        <w:rPr>
          <w:rFonts w:asciiTheme="majorBidi" w:hAnsiTheme="majorBidi" w:cstheme="majorBidi"/>
          <w:i/>
          <w:iCs/>
          <w:sz w:val="32"/>
          <w:szCs w:val="32"/>
        </w:rPr>
      </w:pPr>
    </w:p>
    <w:p w14:paraId="66AD7C3B" w14:textId="77777777" w:rsidR="00E078E8" w:rsidRDefault="00E078E8" w:rsidP="00E078E8">
      <w:pPr>
        <w:jc w:val="both"/>
        <w:rPr>
          <w:rFonts w:asciiTheme="majorBidi" w:hAnsiTheme="majorBidi" w:cstheme="majorBidi"/>
          <w:i/>
          <w:iCs/>
          <w:sz w:val="32"/>
          <w:szCs w:val="32"/>
        </w:rPr>
      </w:pPr>
    </w:p>
    <w:p w14:paraId="621D8B4C" w14:textId="77777777" w:rsidR="00E078E8" w:rsidRDefault="00E078E8" w:rsidP="00E078E8">
      <w:pPr>
        <w:jc w:val="both"/>
        <w:rPr>
          <w:rFonts w:asciiTheme="majorBidi" w:hAnsiTheme="majorBidi" w:cstheme="majorBidi"/>
          <w:i/>
          <w:iCs/>
          <w:sz w:val="32"/>
          <w:szCs w:val="32"/>
        </w:rPr>
      </w:pPr>
    </w:p>
    <w:p w14:paraId="1BD3A20B" w14:textId="77777777" w:rsidR="00E078E8" w:rsidRDefault="00E078E8" w:rsidP="00E078E8">
      <w:pPr>
        <w:jc w:val="both"/>
        <w:rPr>
          <w:rFonts w:asciiTheme="majorBidi" w:hAnsiTheme="majorBidi" w:cstheme="majorBidi"/>
          <w:i/>
          <w:iCs/>
          <w:sz w:val="32"/>
          <w:szCs w:val="32"/>
        </w:rPr>
      </w:pPr>
    </w:p>
    <w:p w14:paraId="0971768D" w14:textId="77777777" w:rsidR="00E078E8" w:rsidRDefault="00E078E8" w:rsidP="00E078E8">
      <w:pPr>
        <w:jc w:val="both"/>
        <w:rPr>
          <w:rFonts w:asciiTheme="majorBidi" w:hAnsiTheme="majorBidi" w:cstheme="majorBidi"/>
          <w:i/>
          <w:iCs/>
          <w:sz w:val="32"/>
          <w:szCs w:val="32"/>
        </w:rPr>
      </w:pPr>
    </w:p>
    <w:p w14:paraId="34372D89" w14:textId="77777777" w:rsidR="00E078E8" w:rsidRDefault="00E078E8" w:rsidP="00E078E8">
      <w:pPr>
        <w:jc w:val="both"/>
        <w:rPr>
          <w:rFonts w:asciiTheme="majorBidi" w:hAnsiTheme="majorBidi" w:cstheme="majorBidi"/>
          <w:i/>
          <w:iCs/>
          <w:sz w:val="32"/>
          <w:szCs w:val="32"/>
        </w:rPr>
      </w:pPr>
    </w:p>
    <w:p w14:paraId="4E5C9E56" w14:textId="60DDB35F" w:rsidR="00D8583B" w:rsidRPr="00222A0F" w:rsidRDefault="00234DD1" w:rsidP="00E078E8">
      <w:pPr>
        <w:jc w:val="both"/>
        <w:rPr>
          <w:rFonts w:asciiTheme="majorBidi" w:hAnsiTheme="majorBidi" w:cstheme="majorBidi"/>
          <w:i/>
          <w:iCs/>
          <w:sz w:val="32"/>
          <w:szCs w:val="32"/>
        </w:rPr>
      </w:pPr>
      <w:r>
        <w:rPr>
          <w:rFonts w:asciiTheme="majorBidi" w:hAnsiTheme="majorBidi" w:cstheme="majorBidi"/>
          <w:i/>
          <w:iCs/>
          <w:sz w:val="32"/>
          <w:szCs w:val="32"/>
        </w:rPr>
        <w:lastRenderedPageBreak/>
        <w:t xml:space="preserve">One of the nice features of the website is that it can be </w:t>
      </w:r>
      <w:r w:rsidR="004A48A6">
        <w:rPr>
          <w:rFonts w:asciiTheme="majorBidi" w:hAnsiTheme="majorBidi" w:cstheme="majorBidi"/>
          <w:i/>
          <w:iCs/>
          <w:sz w:val="32"/>
          <w:szCs w:val="32"/>
        </w:rPr>
        <w:t xml:space="preserve">entered using any smart gadget either a laptop or smartphone. </w:t>
      </w:r>
    </w:p>
    <w:p w14:paraId="6A542D64" w14:textId="6E4FDD4B" w:rsidR="00073E50" w:rsidRDefault="00E078E8" w:rsidP="000914AF">
      <w:pPr>
        <w:jc w:val="both"/>
        <w:rPr>
          <w:rFonts w:asciiTheme="majorBidi" w:hAnsiTheme="majorBidi" w:cstheme="majorBidi"/>
          <w:i/>
          <w:iCs/>
          <w:sz w:val="32"/>
          <w:szCs w:val="32"/>
        </w:rPr>
      </w:pPr>
      <w:r>
        <w:rPr>
          <w:rFonts w:asciiTheme="majorBidi" w:hAnsiTheme="majorBidi" w:cstheme="majorBidi"/>
          <w:i/>
          <w:iCs/>
          <w:noProof/>
          <w:sz w:val="32"/>
          <w:szCs w:val="32"/>
        </w:rPr>
        <w:drawing>
          <wp:inline distT="0" distB="0" distL="0" distR="0" wp14:anchorId="08E9821C" wp14:editId="2006C5E6">
            <wp:extent cx="5731510" cy="3347720"/>
            <wp:effectExtent l="0" t="0" r="2540" b="5080"/>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7C50A53F" w14:textId="77777777" w:rsidR="00073E50" w:rsidRDefault="00073E50" w:rsidP="000914AF">
      <w:pPr>
        <w:jc w:val="both"/>
        <w:rPr>
          <w:rFonts w:asciiTheme="majorBidi" w:hAnsiTheme="majorBidi" w:cstheme="majorBidi"/>
          <w:i/>
          <w:iCs/>
          <w:sz w:val="32"/>
          <w:szCs w:val="32"/>
        </w:rPr>
      </w:pPr>
    </w:p>
    <w:p w14:paraId="5A89D391" w14:textId="77777777" w:rsidR="00D8583B" w:rsidRDefault="00D8583B" w:rsidP="000914AF">
      <w:pPr>
        <w:jc w:val="both"/>
        <w:rPr>
          <w:rFonts w:asciiTheme="majorBidi" w:hAnsiTheme="majorBidi" w:cstheme="majorBidi"/>
          <w:i/>
          <w:iCs/>
          <w:sz w:val="32"/>
          <w:szCs w:val="32"/>
        </w:rPr>
      </w:pPr>
    </w:p>
    <w:p w14:paraId="043FFF37" w14:textId="77777777" w:rsidR="00073E50" w:rsidRDefault="00073E50" w:rsidP="000914AF">
      <w:pPr>
        <w:jc w:val="both"/>
        <w:rPr>
          <w:rFonts w:asciiTheme="majorBidi" w:hAnsiTheme="majorBidi" w:cstheme="majorBidi"/>
          <w:i/>
          <w:iCs/>
          <w:sz w:val="32"/>
          <w:szCs w:val="32"/>
        </w:rPr>
      </w:pPr>
    </w:p>
    <w:p w14:paraId="621C5408" w14:textId="77777777" w:rsidR="00073E50" w:rsidRDefault="00073E50" w:rsidP="000914AF">
      <w:pPr>
        <w:jc w:val="both"/>
        <w:rPr>
          <w:rFonts w:asciiTheme="majorBidi" w:hAnsiTheme="majorBidi" w:cstheme="majorBidi"/>
          <w:i/>
          <w:iCs/>
          <w:sz w:val="32"/>
          <w:szCs w:val="32"/>
        </w:rPr>
      </w:pPr>
    </w:p>
    <w:p w14:paraId="57244A96" w14:textId="77777777" w:rsidR="00446E57" w:rsidRDefault="00446E57" w:rsidP="000914AF">
      <w:pPr>
        <w:jc w:val="both"/>
        <w:rPr>
          <w:rFonts w:asciiTheme="majorBidi" w:hAnsiTheme="majorBidi" w:cstheme="majorBidi"/>
          <w:i/>
          <w:iCs/>
          <w:sz w:val="32"/>
          <w:szCs w:val="32"/>
        </w:rPr>
      </w:pPr>
    </w:p>
    <w:p w14:paraId="20C0D57A" w14:textId="77777777" w:rsidR="00446E57" w:rsidRDefault="00446E57" w:rsidP="000914AF">
      <w:pPr>
        <w:jc w:val="both"/>
        <w:rPr>
          <w:rFonts w:asciiTheme="majorBidi" w:hAnsiTheme="majorBidi" w:cstheme="majorBidi"/>
          <w:i/>
          <w:iCs/>
          <w:sz w:val="32"/>
          <w:szCs w:val="32"/>
        </w:rPr>
      </w:pPr>
    </w:p>
    <w:p w14:paraId="10A41546" w14:textId="77777777" w:rsidR="00446E57" w:rsidRDefault="00446E57" w:rsidP="000914AF">
      <w:pPr>
        <w:jc w:val="both"/>
        <w:rPr>
          <w:rFonts w:asciiTheme="majorBidi" w:hAnsiTheme="majorBidi" w:cstheme="majorBidi"/>
          <w:i/>
          <w:iCs/>
          <w:sz w:val="32"/>
          <w:szCs w:val="32"/>
        </w:rPr>
      </w:pPr>
    </w:p>
    <w:p w14:paraId="42E0A527" w14:textId="77777777" w:rsidR="00446E57" w:rsidRDefault="00446E57" w:rsidP="000914AF">
      <w:pPr>
        <w:jc w:val="both"/>
        <w:rPr>
          <w:rFonts w:asciiTheme="majorBidi" w:hAnsiTheme="majorBidi" w:cstheme="majorBidi"/>
          <w:i/>
          <w:iCs/>
          <w:sz w:val="32"/>
          <w:szCs w:val="32"/>
        </w:rPr>
      </w:pPr>
    </w:p>
    <w:p w14:paraId="241F979F" w14:textId="77777777" w:rsidR="00073E50" w:rsidRDefault="00073E50" w:rsidP="000914AF">
      <w:pPr>
        <w:jc w:val="both"/>
        <w:rPr>
          <w:rFonts w:asciiTheme="majorBidi" w:hAnsiTheme="majorBidi" w:cstheme="majorBidi"/>
          <w:i/>
          <w:iCs/>
          <w:sz w:val="32"/>
          <w:szCs w:val="32"/>
        </w:rPr>
      </w:pPr>
    </w:p>
    <w:p w14:paraId="3C880601" w14:textId="77777777" w:rsidR="00073E50" w:rsidRDefault="00073E50" w:rsidP="000914AF">
      <w:pPr>
        <w:jc w:val="both"/>
        <w:rPr>
          <w:rFonts w:asciiTheme="majorBidi" w:hAnsiTheme="majorBidi" w:cstheme="majorBidi"/>
          <w:i/>
          <w:iCs/>
          <w:sz w:val="32"/>
          <w:szCs w:val="32"/>
        </w:rPr>
      </w:pPr>
    </w:p>
    <w:p w14:paraId="458541CB" w14:textId="77777777" w:rsidR="002855E4" w:rsidRPr="00A54FA3" w:rsidRDefault="002855E4" w:rsidP="000914AF">
      <w:pPr>
        <w:jc w:val="both"/>
        <w:rPr>
          <w:rFonts w:asciiTheme="majorBidi" w:hAnsiTheme="majorBidi" w:cstheme="majorBidi"/>
          <w:i/>
          <w:iCs/>
          <w:sz w:val="32"/>
          <w:szCs w:val="32"/>
        </w:rPr>
      </w:pPr>
    </w:p>
    <w:p w14:paraId="70E112AC" w14:textId="77777777" w:rsidR="00D62DF1" w:rsidRDefault="00D62DF1" w:rsidP="00DD0DA5">
      <w:pPr>
        <w:pStyle w:val="Heading1"/>
        <w:rPr>
          <w:rFonts w:asciiTheme="majorBidi" w:hAnsiTheme="majorBidi"/>
          <w:b/>
          <w:bCs/>
          <w:i/>
          <w:iCs/>
          <w:sz w:val="40"/>
          <w:szCs w:val="40"/>
          <w:u w:val="single"/>
        </w:rPr>
      </w:pPr>
    </w:p>
    <w:p w14:paraId="6F7A8A66" w14:textId="115B45A0" w:rsidR="00F4342C" w:rsidRDefault="004F6CDC" w:rsidP="00DD0DA5">
      <w:pPr>
        <w:pStyle w:val="Heading1"/>
        <w:rPr>
          <w:rFonts w:asciiTheme="majorBidi" w:hAnsiTheme="majorBidi"/>
          <w:b/>
          <w:bCs/>
          <w:i/>
          <w:iCs/>
          <w:sz w:val="40"/>
          <w:szCs w:val="40"/>
          <w:u w:val="single"/>
        </w:rPr>
      </w:pPr>
      <w:r>
        <w:rPr>
          <w:rFonts w:asciiTheme="majorBidi" w:hAnsiTheme="majorBidi"/>
          <w:b/>
          <w:bCs/>
          <w:i/>
          <w:iCs/>
          <w:sz w:val="40"/>
          <w:szCs w:val="40"/>
          <w:u w:val="single"/>
        </w:rPr>
        <w:t>Conclusion</w:t>
      </w:r>
    </w:p>
    <w:p w14:paraId="692B33CF" w14:textId="77777777" w:rsidR="00446E57" w:rsidRDefault="00446E57" w:rsidP="00446E57"/>
    <w:p w14:paraId="2E4B860F" w14:textId="77777777" w:rsidR="005B6566" w:rsidRPr="005B6566" w:rsidRDefault="005B6566" w:rsidP="005B6566">
      <w:pPr>
        <w:jc w:val="both"/>
        <w:rPr>
          <w:rFonts w:asciiTheme="majorBidi" w:hAnsiTheme="majorBidi" w:cstheme="majorBidi"/>
          <w:sz w:val="32"/>
          <w:szCs w:val="32"/>
        </w:rPr>
      </w:pPr>
      <w:r w:rsidRPr="005B6566">
        <w:rPr>
          <w:rFonts w:asciiTheme="majorBidi" w:hAnsiTheme="majorBidi" w:cstheme="majorBidi"/>
          <w:sz w:val="32"/>
          <w:szCs w:val="32"/>
        </w:rPr>
        <w:t>To sum it up, primary research is crucial for starting a new business and market segmentation to find potential customers. It affects not only the product or service design, but it also affects how to reach them, promote the business, and sell online.</w:t>
      </w:r>
    </w:p>
    <w:p w14:paraId="2E181FC1" w14:textId="7F670529" w:rsidR="000567DB" w:rsidRDefault="005B6566" w:rsidP="005B6566">
      <w:pPr>
        <w:jc w:val="both"/>
        <w:rPr>
          <w:rFonts w:asciiTheme="majorBidi" w:hAnsiTheme="majorBidi" w:cstheme="majorBidi"/>
          <w:sz w:val="32"/>
          <w:szCs w:val="32"/>
        </w:rPr>
      </w:pPr>
      <w:r w:rsidRPr="005B6566">
        <w:rPr>
          <w:rFonts w:asciiTheme="majorBidi" w:hAnsiTheme="majorBidi" w:cstheme="majorBidi"/>
          <w:sz w:val="32"/>
          <w:szCs w:val="32"/>
        </w:rPr>
        <w:t xml:space="preserve">The website design must serve the firm's goals; from the written sentences, through the pictures to the page </w:t>
      </w:r>
      <w:r w:rsidR="00E078E8" w:rsidRPr="005B6566">
        <w:rPr>
          <w:rFonts w:asciiTheme="majorBidi" w:hAnsiTheme="majorBidi" w:cstheme="majorBidi"/>
          <w:sz w:val="32"/>
          <w:szCs w:val="32"/>
        </w:rPr>
        <w:t>colour</w:t>
      </w:r>
      <w:r w:rsidRPr="005B6566">
        <w:rPr>
          <w:rFonts w:asciiTheme="majorBidi" w:hAnsiTheme="majorBidi" w:cstheme="majorBidi"/>
          <w:sz w:val="32"/>
          <w:szCs w:val="32"/>
        </w:rPr>
        <w:t>, it either brings or sends away potential customers.</w:t>
      </w:r>
    </w:p>
    <w:p w14:paraId="5208C63B" w14:textId="01D0F62A" w:rsidR="00381121" w:rsidRPr="005B6566" w:rsidRDefault="00381121" w:rsidP="005B6566">
      <w:pPr>
        <w:jc w:val="both"/>
        <w:rPr>
          <w:rFonts w:asciiTheme="majorBidi" w:hAnsiTheme="majorBidi" w:cstheme="majorBidi"/>
          <w:sz w:val="32"/>
          <w:szCs w:val="32"/>
        </w:rPr>
      </w:pPr>
      <w:r>
        <w:rPr>
          <w:rFonts w:asciiTheme="majorBidi" w:hAnsiTheme="majorBidi" w:cstheme="majorBidi"/>
          <w:sz w:val="32"/>
          <w:szCs w:val="32"/>
        </w:rPr>
        <w:t xml:space="preserve">This report </w:t>
      </w:r>
      <w:r w:rsidR="00F265B4">
        <w:rPr>
          <w:rFonts w:asciiTheme="majorBidi" w:hAnsiTheme="majorBidi" w:cstheme="majorBidi"/>
          <w:sz w:val="32"/>
          <w:szCs w:val="32"/>
        </w:rPr>
        <w:t xml:space="preserve">demonstrates the importance of the survey and how it should be designed </w:t>
      </w:r>
      <w:r w:rsidR="007D3856">
        <w:rPr>
          <w:rFonts w:asciiTheme="majorBidi" w:hAnsiTheme="majorBidi" w:cstheme="majorBidi"/>
          <w:sz w:val="32"/>
          <w:szCs w:val="32"/>
        </w:rPr>
        <w:t>according to the business and the purpose from that information. For example</w:t>
      </w:r>
      <w:r w:rsidR="00BD69DF">
        <w:rPr>
          <w:rFonts w:asciiTheme="majorBidi" w:hAnsiTheme="majorBidi" w:cstheme="majorBidi"/>
          <w:sz w:val="32"/>
          <w:szCs w:val="32"/>
        </w:rPr>
        <w:t>,</w:t>
      </w:r>
      <w:r w:rsidR="007D3856">
        <w:rPr>
          <w:rFonts w:asciiTheme="majorBidi" w:hAnsiTheme="majorBidi" w:cstheme="majorBidi"/>
          <w:sz w:val="32"/>
          <w:szCs w:val="32"/>
        </w:rPr>
        <w:t xml:space="preserve"> this questionnaire </w:t>
      </w:r>
      <w:r w:rsidR="00C172CF">
        <w:rPr>
          <w:rFonts w:asciiTheme="majorBidi" w:hAnsiTheme="majorBidi" w:cstheme="majorBidi"/>
          <w:sz w:val="32"/>
          <w:szCs w:val="32"/>
        </w:rPr>
        <w:t xml:space="preserve">types of questions vary </w:t>
      </w:r>
      <w:r w:rsidR="00740E0D">
        <w:rPr>
          <w:rFonts w:asciiTheme="majorBidi" w:hAnsiTheme="majorBidi" w:cstheme="majorBidi"/>
          <w:sz w:val="32"/>
          <w:szCs w:val="32"/>
        </w:rPr>
        <w:t>from open questions</w:t>
      </w:r>
      <w:r w:rsidR="00195054">
        <w:rPr>
          <w:rFonts w:asciiTheme="majorBidi" w:hAnsiTheme="majorBidi" w:cstheme="majorBidi"/>
          <w:sz w:val="32"/>
          <w:szCs w:val="32"/>
        </w:rPr>
        <w:t xml:space="preserve"> </w:t>
      </w:r>
      <w:r w:rsidR="00BD69DF">
        <w:rPr>
          <w:rFonts w:asciiTheme="majorBidi" w:hAnsiTheme="majorBidi" w:cstheme="majorBidi"/>
          <w:sz w:val="32"/>
          <w:szCs w:val="32"/>
        </w:rPr>
        <w:t xml:space="preserve">to </w:t>
      </w:r>
      <w:r w:rsidR="00195054">
        <w:rPr>
          <w:rFonts w:asciiTheme="majorBidi" w:hAnsiTheme="majorBidi" w:cstheme="majorBidi"/>
          <w:sz w:val="32"/>
          <w:szCs w:val="32"/>
        </w:rPr>
        <w:t>list questions</w:t>
      </w:r>
      <w:r w:rsidR="00BD69DF">
        <w:rPr>
          <w:rFonts w:asciiTheme="majorBidi" w:hAnsiTheme="majorBidi" w:cstheme="majorBidi"/>
          <w:sz w:val="32"/>
          <w:szCs w:val="32"/>
        </w:rPr>
        <w:t>.</w:t>
      </w:r>
      <w:r w:rsidR="00740E0D">
        <w:rPr>
          <w:rFonts w:asciiTheme="majorBidi" w:hAnsiTheme="majorBidi" w:cstheme="majorBidi"/>
          <w:sz w:val="32"/>
          <w:szCs w:val="32"/>
        </w:rPr>
        <w:t xml:space="preserve"> </w:t>
      </w:r>
      <w:r w:rsidR="00604174">
        <w:rPr>
          <w:rFonts w:asciiTheme="majorBidi" w:hAnsiTheme="majorBidi" w:cstheme="majorBidi"/>
          <w:sz w:val="32"/>
          <w:szCs w:val="32"/>
        </w:rPr>
        <w:t>The purpose is to</w:t>
      </w:r>
      <w:r w:rsidR="00144C11">
        <w:rPr>
          <w:rFonts w:asciiTheme="majorBidi" w:hAnsiTheme="majorBidi" w:cstheme="majorBidi"/>
          <w:sz w:val="32"/>
          <w:szCs w:val="32"/>
        </w:rPr>
        <w:t xml:space="preserve"> form a </w:t>
      </w:r>
      <w:r w:rsidR="0056169A">
        <w:rPr>
          <w:rFonts w:asciiTheme="majorBidi" w:hAnsiTheme="majorBidi" w:cstheme="majorBidi"/>
          <w:sz w:val="32"/>
          <w:szCs w:val="32"/>
        </w:rPr>
        <w:t xml:space="preserve">well-designed not ambiguous questionnaire that </w:t>
      </w:r>
      <w:r w:rsidR="00144C11">
        <w:rPr>
          <w:rFonts w:asciiTheme="majorBidi" w:hAnsiTheme="majorBidi" w:cstheme="majorBidi"/>
          <w:sz w:val="32"/>
          <w:szCs w:val="32"/>
        </w:rPr>
        <w:t>serves</w:t>
      </w:r>
      <w:r w:rsidR="0056169A">
        <w:rPr>
          <w:rFonts w:asciiTheme="majorBidi" w:hAnsiTheme="majorBidi" w:cstheme="majorBidi"/>
          <w:sz w:val="32"/>
          <w:szCs w:val="32"/>
        </w:rPr>
        <w:t xml:space="preserve"> its purpose.</w:t>
      </w:r>
    </w:p>
    <w:p w14:paraId="1CDEB13C" w14:textId="77777777" w:rsidR="00D8583B" w:rsidRDefault="00D8583B" w:rsidP="00D8583B">
      <w:pPr>
        <w:rPr>
          <w:rFonts w:asciiTheme="majorBidi" w:hAnsiTheme="majorBidi"/>
          <w:b/>
          <w:bCs/>
          <w:i/>
          <w:iCs/>
          <w:sz w:val="40"/>
          <w:szCs w:val="40"/>
          <w:u w:val="single"/>
        </w:rPr>
      </w:pPr>
    </w:p>
    <w:p w14:paraId="60CD98C6" w14:textId="6CDAB1AA" w:rsidR="00D8583B" w:rsidRPr="00D8583B" w:rsidRDefault="00F4342C" w:rsidP="00D8583B">
      <w:pPr>
        <w:rPr>
          <w:rFonts w:asciiTheme="majorBidi" w:hAnsiTheme="majorBidi"/>
          <w:b/>
          <w:bCs/>
          <w:i/>
          <w:iCs/>
          <w:sz w:val="40"/>
          <w:szCs w:val="40"/>
          <w:u w:val="single"/>
        </w:rPr>
      </w:pPr>
      <w:r>
        <w:rPr>
          <w:rFonts w:asciiTheme="majorBidi" w:hAnsiTheme="majorBidi"/>
          <w:b/>
          <w:bCs/>
          <w:i/>
          <w:iCs/>
          <w:sz w:val="40"/>
          <w:szCs w:val="40"/>
          <w:u w:val="single"/>
        </w:rPr>
        <w:br w:type="page"/>
      </w:r>
    </w:p>
    <w:p w14:paraId="4EB1AD89" w14:textId="77777777" w:rsidR="007D60B1" w:rsidRDefault="007D60B1" w:rsidP="00DD0DA5">
      <w:pPr>
        <w:pStyle w:val="Heading1"/>
        <w:rPr>
          <w:rFonts w:asciiTheme="majorBidi" w:hAnsiTheme="majorBidi"/>
          <w:b/>
          <w:bCs/>
          <w:i/>
          <w:iCs/>
          <w:sz w:val="40"/>
          <w:szCs w:val="40"/>
          <w:u w:val="single"/>
        </w:rPr>
      </w:pPr>
    </w:p>
    <w:p w14:paraId="7A4B3776" w14:textId="1D14F41D" w:rsidR="004F6CDC" w:rsidRDefault="00275274" w:rsidP="00DD0DA5">
      <w:pPr>
        <w:pStyle w:val="Heading1"/>
        <w:rPr>
          <w:rFonts w:asciiTheme="majorBidi" w:hAnsiTheme="majorBidi"/>
          <w:b/>
          <w:bCs/>
          <w:i/>
          <w:iCs/>
          <w:sz w:val="40"/>
          <w:szCs w:val="40"/>
          <w:u w:val="single"/>
        </w:rPr>
      </w:pPr>
      <w:r>
        <w:rPr>
          <w:rFonts w:asciiTheme="majorBidi" w:hAnsiTheme="majorBidi"/>
          <w:b/>
          <w:bCs/>
          <w:i/>
          <w:iCs/>
          <w:sz w:val="40"/>
          <w:szCs w:val="40"/>
          <w:u w:val="single"/>
        </w:rPr>
        <w:t>R</w:t>
      </w:r>
      <w:r w:rsidR="004F6CDC">
        <w:rPr>
          <w:rFonts w:asciiTheme="majorBidi" w:hAnsiTheme="majorBidi"/>
          <w:b/>
          <w:bCs/>
          <w:i/>
          <w:iCs/>
          <w:sz w:val="40"/>
          <w:szCs w:val="40"/>
          <w:u w:val="single"/>
        </w:rPr>
        <w:t>eferences</w:t>
      </w:r>
    </w:p>
    <w:p w14:paraId="16A503B0" w14:textId="77777777" w:rsidR="00275274" w:rsidRDefault="00275274" w:rsidP="00275274"/>
    <w:p w14:paraId="3F1585ED" w14:textId="77777777" w:rsidR="00486CD0" w:rsidRPr="00486CD0" w:rsidRDefault="00486CD0" w:rsidP="00486CD0">
      <w:pPr>
        <w:jc w:val="both"/>
        <w:rPr>
          <w:rFonts w:asciiTheme="majorBidi" w:hAnsiTheme="majorBidi" w:cstheme="majorBidi"/>
          <w:i/>
          <w:iCs/>
          <w:sz w:val="32"/>
          <w:szCs w:val="32"/>
        </w:rPr>
      </w:pPr>
    </w:p>
    <w:p w14:paraId="37BFA293" w14:textId="42B58949" w:rsidR="00486CD0" w:rsidRDefault="00486CD0" w:rsidP="00AD00CE">
      <w:pPr>
        <w:pStyle w:val="ListParagraph"/>
        <w:numPr>
          <w:ilvl w:val="0"/>
          <w:numId w:val="3"/>
        </w:numPr>
        <w:jc w:val="both"/>
        <w:rPr>
          <w:rFonts w:asciiTheme="majorBidi" w:hAnsiTheme="majorBidi" w:cstheme="majorBidi"/>
          <w:i/>
          <w:iCs/>
          <w:sz w:val="32"/>
          <w:szCs w:val="32"/>
        </w:rPr>
      </w:pPr>
      <w:r w:rsidRPr="00222A0F">
        <w:rPr>
          <w:rFonts w:asciiTheme="majorBidi" w:hAnsiTheme="majorBidi" w:cstheme="majorBidi"/>
          <w:i/>
          <w:iCs/>
          <w:sz w:val="32"/>
          <w:szCs w:val="32"/>
        </w:rPr>
        <w:t xml:space="preserve">Ali, M. R. (1972). Pattern of EEG recovery under photoic stimulation by light of different </w:t>
      </w:r>
      <w:r w:rsidR="005F4484" w:rsidRPr="00222A0F">
        <w:rPr>
          <w:rFonts w:asciiTheme="majorBidi" w:hAnsiTheme="majorBidi" w:cstheme="majorBidi"/>
          <w:i/>
          <w:iCs/>
          <w:sz w:val="32"/>
          <w:szCs w:val="32"/>
        </w:rPr>
        <w:t>colours</w:t>
      </w:r>
      <w:r w:rsidRPr="00222A0F">
        <w:rPr>
          <w:rFonts w:asciiTheme="majorBidi" w:hAnsiTheme="majorBidi" w:cstheme="majorBidi"/>
          <w:i/>
          <w:iCs/>
          <w:sz w:val="32"/>
          <w:szCs w:val="32"/>
        </w:rPr>
        <w:t>. Electroencephalography and Clinical Neurophysiology, 33, 332–5</w:t>
      </w:r>
      <w:r w:rsidRPr="00486CD0">
        <w:rPr>
          <w:rFonts w:asciiTheme="majorBidi" w:hAnsiTheme="majorBidi" w:cstheme="majorBidi"/>
          <w:i/>
          <w:iCs/>
          <w:sz w:val="32"/>
          <w:szCs w:val="32"/>
        </w:rPr>
        <w:t>.</w:t>
      </w:r>
    </w:p>
    <w:p w14:paraId="0BBE679F" w14:textId="77777777" w:rsidR="00486CD0" w:rsidRPr="00486CD0" w:rsidRDefault="00486CD0" w:rsidP="00486CD0">
      <w:pPr>
        <w:pStyle w:val="ListParagraph"/>
        <w:jc w:val="both"/>
        <w:rPr>
          <w:rFonts w:asciiTheme="majorBidi" w:hAnsiTheme="majorBidi" w:cstheme="majorBidi"/>
          <w:i/>
          <w:iCs/>
          <w:sz w:val="32"/>
          <w:szCs w:val="32"/>
        </w:rPr>
      </w:pPr>
    </w:p>
    <w:p w14:paraId="4DCCB433" w14:textId="4822F823" w:rsidR="00486CD0" w:rsidRPr="00486CD0" w:rsidRDefault="00486CD0" w:rsidP="00BE435B">
      <w:pPr>
        <w:pStyle w:val="ListParagraph"/>
        <w:numPr>
          <w:ilvl w:val="0"/>
          <w:numId w:val="3"/>
        </w:numPr>
        <w:jc w:val="both"/>
        <w:rPr>
          <w:rFonts w:asciiTheme="majorBidi" w:hAnsiTheme="majorBidi" w:cstheme="majorBidi"/>
          <w:i/>
          <w:iCs/>
          <w:sz w:val="32"/>
          <w:szCs w:val="32"/>
        </w:rPr>
      </w:pPr>
      <w:r w:rsidRPr="00486CD0">
        <w:rPr>
          <w:rFonts w:asciiTheme="majorBidi" w:hAnsiTheme="majorBidi" w:cstheme="majorBidi"/>
          <w:sz w:val="32"/>
          <w:szCs w:val="32"/>
        </w:rPr>
        <w:t xml:space="preserve">Cao, M., Zhang, Q. and Seydel, J., 2005. B2C e‐commerce </w:t>
      </w:r>
      <w:r w:rsidR="005F4484">
        <w:rPr>
          <w:rFonts w:asciiTheme="majorBidi" w:hAnsiTheme="majorBidi" w:cstheme="majorBidi"/>
          <w:sz w:val="32"/>
          <w:szCs w:val="32"/>
        </w:rPr>
        <w:t>website</w:t>
      </w:r>
      <w:r w:rsidRPr="00486CD0">
        <w:rPr>
          <w:rFonts w:asciiTheme="majorBidi" w:hAnsiTheme="majorBidi" w:cstheme="majorBidi"/>
          <w:sz w:val="32"/>
          <w:szCs w:val="32"/>
        </w:rPr>
        <w:t xml:space="preserve"> quality: an empirical examination. </w:t>
      </w:r>
      <w:r w:rsidRPr="00486CD0">
        <w:rPr>
          <w:rFonts w:asciiTheme="majorBidi" w:hAnsiTheme="majorBidi" w:cstheme="majorBidi"/>
          <w:i/>
          <w:iCs/>
          <w:sz w:val="32"/>
          <w:szCs w:val="32"/>
        </w:rPr>
        <w:t>Industrial management &amp; data systems</w:t>
      </w:r>
      <w:r w:rsidRPr="00486CD0">
        <w:rPr>
          <w:rFonts w:asciiTheme="majorBidi" w:hAnsiTheme="majorBidi" w:cstheme="majorBidi"/>
          <w:sz w:val="32"/>
          <w:szCs w:val="32"/>
        </w:rPr>
        <w:t>.</w:t>
      </w:r>
    </w:p>
    <w:p w14:paraId="17520328" w14:textId="77777777" w:rsidR="00486CD0" w:rsidRPr="00486CD0" w:rsidRDefault="00486CD0" w:rsidP="00486CD0">
      <w:pPr>
        <w:pStyle w:val="ListParagraph"/>
        <w:rPr>
          <w:rFonts w:asciiTheme="majorBidi" w:hAnsiTheme="majorBidi" w:cstheme="majorBidi"/>
          <w:i/>
          <w:iCs/>
          <w:sz w:val="32"/>
          <w:szCs w:val="32"/>
        </w:rPr>
      </w:pPr>
    </w:p>
    <w:p w14:paraId="0525D466" w14:textId="77777777" w:rsidR="00486CD0" w:rsidRPr="00486CD0" w:rsidRDefault="00486CD0" w:rsidP="00486CD0">
      <w:pPr>
        <w:pStyle w:val="ListParagraph"/>
        <w:jc w:val="both"/>
        <w:rPr>
          <w:rFonts w:asciiTheme="majorBidi" w:hAnsiTheme="majorBidi" w:cstheme="majorBidi"/>
          <w:i/>
          <w:iCs/>
          <w:sz w:val="32"/>
          <w:szCs w:val="32"/>
        </w:rPr>
      </w:pPr>
    </w:p>
    <w:p w14:paraId="4129D75A" w14:textId="77777777" w:rsidR="00486CD0" w:rsidRPr="00486CD0" w:rsidRDefault="00486CD0" w:rsidP="00BE435B">
      <w:pPr>
        <w:pStyle w:val="ListParagraph"/>
        <w:numPr>
          <w:ilvl w:val="0"/>
          <w:numId w:val="3"/>
        </w:numPr>
        <w:jc w:val="both"/>
        <w:rPr>
          <w:rFonts w:asciiTheme="majorBidi" w:hAnsiTheme="majorBidi" w:cstheme="majorBidi"/>
          <w:i/>
          <w:iCs/>
          <w:sz w:val="32"/>
          <w:szCs w:val="32"/>
        </w:rPr>
      </w:pPr>
      <w:r w:rsidRPr="00486CD0">
        <w:rPr>
          <w:rFonts w:asciiTheme="majorBidi" w:hAnsiTheme="majorBidi" w:cstheme="majorBidi"/>
          <w:i/>
          <w:iCs/>
          <w:color w:val="0E101A"/>
          <w:sz w:val="32"/>
          <w:szCs w:val="32"/>
        </w:rPr>
        <w:t>Clow, K. and Baack, D. (2013) Integrated Advertising, Promotion and Marketing Communications. 6th ed. Place of publication not identified: Pearson Education Limited.</w:t>
      </w:r>
    </w:p>
    <w:p w14:paraId="60F8D4DE" w14:textId="288BC5D6" w:rsidR="00486CD0" w:rsidRPr="00486CD0" w:rsidRDefault="00486CD0" w:rsidP="00486CD0">
      <w:pPr>
        <w:rPr>
          <w:rFonts w:asciiTheme="majorBidi" w:hAnsiTheme="majorBidi" w:cstheme="majorBidi"/>
          <w:i/>
          <w:iCs/>
          <w:sz w:val="32"/>
          <w:szCs w:val="32"/>
        </w:rPr>
      </w:pPr>
      <w:r w:rsidRPr="00486CD0">
        <w:rPr>
          <w:rFonts w:asciiTheme="majorBidi" w:hAnsiTheme="majorBidi" w:cstheme="majorBidi"/>
          <w:i/>
          <w:iCs/>
          <w:sz w:val="32"/>
          <w:szCs w:val="32"/>
        </w:rPr>
        <w:t xml:space="preserve">coloured-lst-radiator-guards&gt; </w:t>
      </w:r>
    </w:p>
    <w:p w14:paraId="5389E0C0" w14:textId="77777777" w:rsidR="00486CD0" w:rsidRDefault="00486CD0" w:rsidP="00DE61C1">
      <w:pPr>
        <w:pStyle w:val="ListParagraph"/>
        <w:numPr>
          <w:ilvl w:val="0"/>
          <w:numId w:val="3"/>
        </w:numPr>
        <w:jc w:val="both"/>
        <w:rPr>
          <w:rFonts w:asciiTheme="majorBidi" w:hAnsiTheme="majorBidi" w:cstheme="majorBidi"/>
          <w:i/>
          <w:iCs/>
          <w:sz w:val="32"/>
          <w:szCs w:val="32"/>
        </w:rPr>
      </w:pPr>
      <w:r w:rsidRPr="00486CD0">
        <w:rPr>
          <w:rFonts w:asciiTheme="majorBidi" w:hAnsiTheme="majorBidi" w:cstheme="majorBidi"/>
          <w:i/>
          <w:iCs/>
          <w:sz w:val="32"/>
          <w:szCs w:val="32"/>
        </w:rPr>
        <w:t>Driscoll, D.L., 2011. Introduction to primary research: Observations, surveys, and interviews. Writing spaces: Readings on writing, 2(2011), pp.153-174.</w:t>
      </w:r>
    </w:p>
    <w:p w14:paraId="720EBEF5" w14:textId="77777777" w:rsidR="00E078E8" w:rsidRPr="00486CD0" w:rsidRDefault="00E078E8" w:rsidP="00E078E8">
      <w:pPr>
        <w:pStyle w:val="ListParagraph"/>
        <w:jc w:val="both"/>
        <w:rPr>
          <w:rFonts w:asciiTheme="majorBidi" w:hAnsiTheme="majorBidi" w:cstheme="majorBidi"/>
          <w:i/>
          <w:iCs/>
          <w:sz w:val="32"/>
          <w:szCs w:val="32"/>
        </w:rPr>
      </w:pPr>
    </w:p>
    <w:p w14:paraId="6B8009C7" w14:textId="77777777" w:rsidR="00486CD0" w:rsidRDefault="00486CD0" w:rsidP="00354809">
      <w:pPr>
        <w:pStyle w:val="ListParagraph"/>
        <w:numPr>
          <w:ilvl w:val="0"/>
          <w:numId w:val="3"/>
        </w:numPr>
        <w:jc w:val="both"/>
        <w:rPr>
          <w:rFonts w:asciiTheme="majorBidi" w:hAnsiTheme="majorBidi" w:cstheme="majorBidi"/>
          <w:i/>
          <w:iCs/>
          <w:sz w:val="32"/>
          <w:szCs w:val="32"/>
        </w:rPr>
      </w:pPr>
      <w:r w:rsidRPr="00486CD0">
        <w:rPr>
          <w:rFonts w:asciiTheme="majorBidi" w:hAnsiTheme="majorBidi" w:cstheme="majorBidi"/>
          <w:i/>
          <w:iCs/>
          <w:sz w:val="32"/>
          <w:szCs w:val="32"/>
        </w:rPr>
        <w:t xml:space="preserve">FLAVIÁN, C. and GUINALÍU, M., 2005 The influence of virtual communities on distribution strategies </w:t>
      </w:r>
      <w:proofErr w:type="gramStart"/>
      <w:r w:rsidRPr="00486CD0">
        <w:rPr>
          <w:rFonts w:asciiTheme="majorBidi" w:hAnsiTheme="majorBidi" w:cstheme="majorBidi"/>
          <w:i/>
          <w:iCs/>
          <w:sz w:val="32"/>
          <w:szCs w:val="32"/>
        </w:rPr>
        <w:t>in</w:t>
      </w:r>
      <w:proofErr w:type="gramEnd"/>
      <w:r w:rsidRPr="00486CD0">
        <w:rPr>
          <w:rFonts w:asciiTheme="majorBidi" w:hAnsiTheme="majorBidi" w:cstheme="majorBidi"/>
          <w:i/>
          <w:iCs/>
          <w:sz w:val="32"/>
          <w:szCs w:val="32"/>
        </w:rPr>
        <w:t xml:space="preserve"> the internet. International Journal of Retail &amp; Distribution Management, </w:t>
      </w:r>
      <w:r w:rsidRPr="00486CD0">
        <w:rPr>
          <w:rFonts w:asciiTheme="majorBidi" w:hAnsiTheme="majorBidi" w:cstheme="majorBidi"/>
          <w:b/>
          <w:bCs/>
          <w:i/>
          <w:iCs/>
          <w:sz w:val="32"/>
          <w:szCs w:val="32"/>
        </w:rPr>
        <w:t>33</w:t>
      </w:r>
      <w:r w:rsidRPr="00486CD0">
        <w:rPr>
          <w:rFonts w:asciiTheme="majorBidi" w:hAnsiTheme="majorBidi" w:cstheme="majorBidi"/>
          <w:i/>
          <w:iCs/>
          <w:sz w:val="32"/>
          <w:szCs w:val="32"/>
        </w:rPr>
        <w:t>(6), pp. 405-425.</w:t>
      </w:r>
    </w:p>
    <w:p w14:paraId="7E24A996" w14:textId="77777777" w:rsidR="00E078E8" w:rsidRPr="00E078E8" w:rsidRDefault="00E078E8" w:rsidP="00E078E8">
      <w:pPr>
        <w:pStyle w:val="ListParagraph"/>
        <w:rPr>
          <w:rFonts w:asciiTheme="majorBidi" w:hAnsiTheme="majorBidi" w:cstheme="majorBidi"/>
          <w:i/>
          <w:iCs/>
          <w:sz w:val="32"/>
          <w:szCs w:val="32"/>
        </w:rPr>
      </w:pPr>
    </w:p>
    <w:p w14:paraId="100A81DD" w14:textId="77777777" w:rsidR="00E078E8" w:rsidRPr="00486CD0" w:rsidRDefault="00E078E8" w:rsidP="00E078E8">
      <w:pPr>
        <w:pStyle w:val="ListParagraph"/>
        <w:jc w:val="both"/>
        <w:rPr>
          <w:rFonts w:asciiTheme="majorBidi" w:hAnsiTheme="majorBidi" w:cstheme="majorBidi"/>
          <w:i/>
          <w:iCs/>
          <w:sz w:val="32"/>
          <w:szCs w:val="32"/>
        </w:rPr>
      </w:pPr>
    </w:p>
    <w:p w14:paraId="2A0403F1" w14:textId="77777777" w:rsidR="00486CD0" w:rsidRPr="00486CD0" w:rsidRDefault="00486CD0" w:rsidP="00AD00CE">
      <w:pPr>
        <w:pStyle w:val="ListParagraph"/>
        <w:numPr>
          <w:ilvl w:val="0"/>
          <w:numId w:val="3"/>
        </w:numPr>
        <w:rPr>
          <w:rFonts w:asciiTheme="majorBidi" w:hAnsiTheme="majorBidi" w:cstheme="majorBidi"/>
          <w:i/>
          <w:iCs/>
          <w:sz w:val="32"/>
          <w:szCs w:val="32"/>
        </w:rPr>
      </w:pPr>
      <w:r w:rsidRPr="00486CD0">
        <w:rPr>
          <w:rFonts w:asciiTheme="majorBidi" w:hAnsiTheme="majorBidi" w:cstheme="majorBidi"/>
          <w:i/>
          <w:iCs/>
          <w:sz w:val="32"/>
          <w:szCs w:val="32"/>
        </w:rPr>
        <w:t>Team, W., 2022. Colour Psychology - Coloured LST Radiator Guards. [online] Contourheating.co.uk. Available at: &lt;https://www.contourheating.co.uk/blog/colour-psychology-</w:t>
      </w:r>
    </w:p>
    <w:p w14:paraId="532AE2EA" w14:textId="77777777" w:rsidR="00275274" w:rsidRPr="00275274" w:rsidRDefault="00275274" w:rsidP="00275274"/>
    <w:sectPr w:rsidR="00275274" w:rsidRPr="00275274" w:rsidSect="002B0CE7">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C3A17" w14:textId="77777777" w:rsidR="00451AE3" w:rsidRDefault="00451AE3" w:rsidP="00EF3E17">
      <w:pPr>
        <w:spacing w:after="0" w:line="240" w:lineRule="auto"/>
      </w:pPr>
      <w:r>
        <w:separator/>
      </w:r>
    </w:p>
  </w:endnote>
  <w:endnote w:type="continuationSeparator" w:id="0">
    <w:p w14:paraId="002ED44A" w14:textId="77777777" w:rsidR="00451AE3" w:rsidRDefault="00451AE3" w:rsidP="00EF3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C1435" w14:textId="77777777" w:rsidR="00451AE3" w:rsidRDefault="00451AE3" w:rsidP="00EF3E17">
      <w:pPr>
        <w:spacing w:after="0" w:line="240" w:lineRule="auto"/>
      </w:pPr>
      <w:r>
        <w:separator/>
      </w:r>
    </w:p>
  </w:footnote>
  <w:footnote w:type="continuationSeparator" w:id="0">
    <w:p w14:paraId="3087E5AB" w14:textId="77777777" w:rsidR="00451AE3" w:rsidRDefault="00451AE3" w:rsidP="00EF3E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9857457"/>
      <w:docPartObj>
        <w:docPartGallery w:val="Page Numbers (Top of Page)"/>
        <w:docPartUnique/>
      </w:docPartObj>
    </w:sdtPr>
    <w:sdtEndPr>
      <w:rPr>
        <w:noProof/>
      </w:rPr>
    </w:sdtEndPr>
    <w:sdtContent>
      <w:p w14:paraId="1357BADA" w14:textId="7363AA26" w:rsidR="00EF3E17" w:rsidRDefault="00EF3E1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68BBEDC" w14:textId="77777777" w:rsidR="00EF3E17" w:rsidRDefault="00EF3E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C4404"/>
    <w:multiLevelType w:val="multilevel"/>
    <w:tmpl w:val="2124C26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753F49"/>
    <w:multiLevelType w:val="hybridMultilevel"/>
    <w:tmpl w:val="F5B60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C34DCD"/>
    <w:multiLevelType w:val="hybridMultilevel"/>
    <w:tmpl w:val="03E6CCD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B57"/>
    <w:rsid w:val="00001548"/>
    <w:rsid w:val="000154C2"/>
    <w:rsid w:val="000567DB"/>
    <w:rsid w:val="000653E4"/>
    <w:rsid w:val="00073E50"/>
    <w:rsid w:val="00076441"/>
    <w:rsid w:val="000914AF"/>
    <w:rsid w:val="000C5C13"/>
    <w:rsid w:val="000D38DB"/>
    <w:rsid w:val="00142F3D"/>
    <w:rsid w:val="00144C11"/>
    <w:rsid w:val="00152579"/>
    <w:rsid w:val="00181210"/>
    <w:rsid w:val="00185478"/>
    <w:rsid w:val="00186FF2"/>
    <w:rsid w:val="00195054"/>
    <w:rsid w:val="001A4F02"/>
    <w:rsid w:val="001A5C05"/>
    <w:rsid w:val="001C1C10"/>
    <w:rsid w:val="001D71D0"/>
    <w:rsid w:val="00222A0F"/>
    <w:rsid w:val="002251E5"/>
    <w:rsid w:val="00234DD1"/>
    <w:rsid w:val="00235F55"/>
    <w:rsid w:val="002552FD"/>
    <w:rsid w:val="00273B42"/>
    <w:rsid w:val="00275274"/>
    <w:rsid w:val="002855E4"/>
    <w:rsid w:val="0029538B"/>
    <w:rsid w:val="0029731B"/>
    <w:rsid w:val="002B0CE7"/>
    <w:rsid w:val="002D55D8"/>
    <w:rsid w:val="002E1A6A"/>
    <w:rsid w:val="002F6387"/>
    <w:rsid w:val="0030682B"/>
    <w:rsid w:val="00342E2E"/>
    <w:rsid w:val="00346955"/>
    <w:rsid w:val="00354809"/>
    <w:rsid w:val="0036647F"/>
    <w:rsid w:val="00371A1F"/>
    <w:rsid w:val="00381121"/>
    <w:rsid w:val="00383ABA"/>
    <w:rsid w:val="00394703"/>
    <w:rsid w:val="003B6E2A"/>
    <w:rsid w:val="003D08CF"/>
    <w:rsid w:val="003E0DC7"/>
    <w:rsid w:val="003E21AE"/>
    <w:rsid w:val="003E2889"/>
    <w:rsid w:val="00403210"/>
    <w:rsid w:val="004055BE"/>
    <w:rsid w:val="00412A5F"/>
    <w:rsid w:val="00446E57"/>
    <w:rsid w:val="00447D61"/>
    <w:rsid w:val="00450D49"/>
    <w:rsid w:val="00451AE3"/>
    <w:rsid w:val="00456AD7"/>
    <w:rsid w:val="004623EC"/>
    <w:rsid w:val="0046480C"/>
    <w:rsid w:val="00466A48"/>
    <w:rsid w:val="00486B60"/>
    <w:rsid w:val="00486CD0"/>
    <w:rsid w:val="004A48A6"/>
    <w:rsid w:val="004F423A"/>
    <w:rsid w:val="004F6CDC"/>
    <w:rsid w:val="00505CF8"/>
    <w:rsid w:val="00506089"/>
    <w:rsid w:val="005243D1"/>
    <w:rsid w:val="00547DE9"/>
    <w:rsid w:val="005552D5"/>
    <w:rsid w:val="00557D55"/>
    <w:rsid w:val="0056169A"/>
    <w:rsid w:val="00562E64"/>
    <w:rsid w:val="00571228"/>
    <w:rsid w:val="00573EE4"/>
    <w:rsid w:val="005B6566"/>
    <w:rsid w:val="005C2181"/>
    <w:rsid w:val="005D2537"/>
    <w:rsid w:val="005E1A50"/>
    <w:rsid w:val="005F4484"/>
    <w:rsid w:val="00603E1C"/>
    <w:rsid w:val="00604174"/>
    <w:rsid w:val="00614DB3"/>
    <w:rsid w:val="006301EC"/>
    <w:rsid w:val="00632C91"/>
    <w:rsid w:val="00634239"/>
    <w:rsid w:val="00635D70"/>
    <w:rsid w:val="00657339"/>
    <w:rsid w:val="006640E7"/>
    <w:rsid w:val="00683B57"/>
    <w:rsid w:val="006873BF"/>
    <w:rsid w:val="006A41F9"/>
    <w:rsid w:val="006B7498"/>
    <w:rsid w:val="006C5CB4"/>
    <w:rsid w:val="00710D73"/>
    <w:rsid w:val="007125C8"/>
    <w:rsid w:val="0073049A"/>
    <w:rsid w:val="00737E55"/>
    <w:rsid w:val="00740E0D"/>
    <w:rsid w:val="00750B03"/>
    <w:rsid w:val="00753B8F"/>
    <w:rsid w:val="00754E10"/>
    <w:rsid w:val="00756840"/>
    <w:rsid w:val="0076524C"/>
    <w:rsid w:val="00765A08"/>
    <w:rsid w:val="00780C39"/>
    <w:rsid w:val="00791CD9"/>
    <w:rsid w:val="00797B42"/>
    <w:rsid w:val="007D3004"/>
    <w:rsid w:val="007D3856"/>
    <w:rsid w:val="007D60B1"/>
    <w:rsid w:val="0080495E"/>
    <w:rsid w:val="00813074"/>
    <w:rsid w:val="00852CCC"/>
    <w:rsid w:val="008A379B"/>
    <w:rsid w:val="008B3D55"/>
    <w:rsid w:val="008F1170"/>
    <w:rsid w:val="008F3AF1"/>
    <w:rsid w:val="00906D4A"/>
    <w:rsid w:val="00921077"/>
    <w:rsid w:val="009270CA"/>
    <w:rsid w:val="00930C5A"/>
    <w:rsid w:val="00936E74"/>
    <w:rsid w:val="0095790E"/>
    <w:rsid w:val="00982532"/>
    <w:rsid w:val="009B74A9"/>
    <w:rsid w:val="009B7559"/>
    <w:rsid w:val="009C7819"/>
    <w:rsid w:val="009D3B90"/>
    <w:rsid w:val="009E4400"/>
    <w:rsid w:val="00A00A77"/>
    <w:rsid w:val="00A07E35"/>
    <w:rsid w:val="00A34837"/>
    <w:rsid w:val="00A44F25"/>
    <w:rsid w:val="00A53E5A"/>
    <w:rsid w:val="00A54FA3"/>
    <w:rsid w:val="00A6080C"/>
    <w:rsid w:val="00A60A9B"/>
    <w:rsid w:val="00A640CB"/>
    <w:rsid w:val="00A70E8D"/>
    <w:rsid w:val="00AB31E5"/>
    <w:rsid w:val="00AB4639"/>
    <w:rsid w:val="00AB49BB"/>
    <w:rsid w:val="00AD00CE"/>
    <w:rsid w:val="00B067B5"/>
    <w:rsid w:val="00B44085"/>
    <w:rsid w:val="00B8271E"/>
    <w:rsid w:val="00B83519"/>
    <w:rsid w:val="00BC6064"/>
    <w:rsid w:val="00BD69DF"/>
    <w:rsid w:val="00BE435B"/>
    <w:rsid w:val="00C03F04"/>
    <w:rsid w:val="00C15E73"/>
    <w:rsid w:val="00C172CF"/>
    <w:rsid w:val="00C32738"/>
    <w:rsid w:val="00C33DEF"/>
    <w:rsid w:val="00C40981"/>
    <w:rsid w:val="00C63D18"/>
    <w:rsid w:val="00C8019B"/>
    <w:rsid w:val="00CA253B"/>
    <w:rsid w:val="00CC7B40"/>
    <w:rsid w:val="00CD3F7D"/>
    <w:rsid w:val="00CD6F40"/>
    <w:rsid w:val="00D30A4F"/>
    <w:rsid w:val="00D328DA"/>
    <w:rsid w:val="00D62DF1"/>
    <w:rsid w:val="00D75D8F"/>
    <w:rsid w:val="00D83BA3"/>
    <w:rsid w:val="00D849E8"/>
    <w:rsid w:val="00D84A56"/>
    <w:rsid w:val="00D8583B"/>
    <w:rsid w:val="00DA78EC"/>
    <w:rsid w:val="00DD0DA5"/>
    <w:rsid w:val="00DE3A3F"/>
    <w:rsid w:val="00DE42F8"/>
    <w:rsid w:val="00DE61C1"/>
    <w:rsid w:val="00E078E8"/>
    <w:rsid w:val="00E10804"/>
    <w:rsid w:val="00E33F97"/>
    <w:rsid w:val="00E3585E"/>
    <w:rsid w:val="00E364FF"/>
    <w:rsid w:val="00E546E5"/>
    <w:rsid w:val="00E96E77"/>
    <w:rsid w:val="00EB3FA3"/>
    <w:rsid w:val="00EB5EBA"/>
    <w:rsid w:val="00EB6565"/>
    <w:rsid w:val="00EC0287"/>
    <w:rsid w:val="00ED76A3"/>
    <w:rsid w:val="00EF3E17"/>
    <w:rsid w:val="00EF650A"/>
    <w:rsid w:val="00F16FF4"/>
    <w:rsid w:val="00F26144"/>
    <w:rsid w:val="00F265B4"/>
    <w:rsid w:val="00F33230"/>
    <w:rsid w:val="00F4342C"/>
    <w:rsid w:val="00F4531F"/>
    <w:rsid w:val="00F4548A"/>
    <w:rsid w:val="00F46E4C"/>
    <w:rsid w:val="00F56415"/>
    <w:rsid w:val="00F62DC8"/>
    <w:rsid w:val="00FB48A1"/>
    <w:rsid w:val="00FB7427"/>
    <w:rsid w:val="00FD1065"/>
    <w:rsid w:val="00FD4F23"/>
    <w:rsid w:val="00FD54E4"/>
    <w:rsid w:val="00FE3AE3"/>
    <w:rsid w:val="00FF7D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362DE"/>
  <w15:chartTrackingRefBased/>
  <w15:docId w15:val="{F5F62BBC-9A45-47D3-9DCC-593893953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D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D7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F3E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E17"/>
  </w:style>
  <w:style w:type="paragraph" w:styleId="Footer">
    <w:name w:val="footer"/>
    <w:basedOn w:val="Normal"/>
    <w:link w:val="FooterChar"/>
    <w:uiPriority w:val="99"/>
    <w:unhideWhenUsed/>
    <w:rsid w:val="00EF3E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E17"/>
  </w:style>
  <w:style w:type="character" w:styleId="Hyperlink">
    <w:name w:val="Hyperlink"/>
    <w:basedOn w:val="DefaultParagraphFont"/>
    <w:uiPriority w:val="99"/>
    <w:unhideWhenUsed/>
    <w:rsid w:val="00797B42"/>
    <w:rPr>
      <w:color w:val="0563C1" w:themeColor="hyperlink"/>
      <w:u w:val="single"/>
    </w:rPr>
  </w:style>
  <w:style w:type="character" w:styleId="UnresolvedMention">
    <w:name w:val="Unresolved Mention"/>
    <w:basedOn w:val="DefaultParagraphFont"/>
    <w:uiPriority w:val="99"/>
    <w:semiHidden/>
    <w:unhideWhenUsed/>
    <w:rsid w:val="00797B42"/>
    <w:rPr>
      <w:color w:val="605E5C"/>
      <w:shd w:val="clear" w:color="auto" w:fill="E1DFDD"/>
    </w:rPr>
  </w:style>
  <w:style w:type="paragraph" w:styleId="NormalWeb">
    <w:name w:val="Normal (Web)"/>
    <w:basedOn w:val="Normal"/>
    <w:uiPriority w:val="99"/>
    <w:semiHidden/>
    <w:unhideWhenUsed/>
    <w:rsid w:val="00EF650A"/>
    <w:rPr>
      <w:rFonts w:ascii="Times New Roman" w:hAnsi="Times New Roman" w:cs="Times New Roman"/>
      <w:sz w:val="24"/>
      <w:szCs w:val="24"/>
    </w:rPr>
  </w:style>
  <w:style w:type="character" w:styleId="Emphasis">
    <w:name w:val="Emphasis"/>
    <w:basedOn w:val="DefaultParagraphFont"/>
    <w:uiPriority w:val="20"/>
    <w:qFormat/>
    <w:rsid w:val="001A5C05"/>
    <w:rPr>
      <w:i/>
      <w:iCs/>
    </w:rPr>
  </w:style>
  <w:style w:type="paragraph" w:styleId="ListParagraph">
    <w:name w:val="List Paragraph"/>
    <w:basedOn w:val="Normal"/>
    <w:uiPriority w:val="34"/>
    <w:qFormat/>
    <w:rsid w:val="00F62DC8"/>
    <w:pPr>
      <w:ind w:left="720"/>
      <w:contextualSpacing/>
    </w:pPr>
  </w:style>
  <w:style w:type="paragraph" w:styleId="NoSpacing">
    <w:name w:val="No Spacing"/>
    <w:link w:val="NoSpacingChar"/>
    <w:uiPriority w:val="1"/>
    <w:qFormat/>
    <w:rsid w:val="002B0C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0CE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500965">
      <w:bodyDiv w:val="1"/>
      <w:marLeft w:val="0"/>
      <w:marRight w:val="0"/>
      <w:marTop w:val="0"/>
      <w:marBottom w:val="0"/>
      <w:divBdr>
        <w:top w:val="none" w:sz="0" w:space="0" w:color="auto"/>
        <w:left w:val="none" w:sz="0" w:space="0" w:color="auto"/>
        <w:bottom w:val="none" w:sz="0" w:space="0" w:color="auto"/>
        <w:right w:val="none" w:sz="0" w:space="0" w:color="auto"/>
      </w:divBdr>
    </w:div>
    <w:div w:id="908460958">
      <w:bodyDiv w:val="1"/>
      <w:marLeft w:val="0"/>
      <w:marRight w:val="0"/>
      <w:marTop w:val="0"/>
      <w:marBottom w:val="0"/>
      <w:divBdr>
        <w:top w:val="none" w:sz="0" w:space="0" w:color="auto"/>
        <w:left w:val="none" w:sz="0" w:space="0" w:color="auto"/>
        <w:bottom w:val="none" w:sz="0" w:space="0" w:color="auto"/>
        <w:right w:val="none" w:sz="0" w:space="0" w:color="auto"/>
      </w:divBdr>
    </w:div>
    <w:div w:id="182658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21900@student.uwtsd.ac.uk"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ambridge-org.ezproxy.uwtsd.ac.uk/core/books/handbook-of-color-psychology/color-emotion-and-color-harmony/7DA0A945EACBFE0B448409E1DEE064BB"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437</TotalTime>
  <Pages>17</Pages>
  <Words>1481</Words>
  <Characters>8444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2 MARKET RESEARCH &amp; WEBSITEB   /MSW4003 Digital Skills &amp; Research Methods</dc:subject>
  <dc:creator>Mohammed Elnur Abusabah</dc:creator>
  <cp:keywords/>
  <dc:description/>
  <cp:lastModifiedBy>Mohammed Elnur Abusabah</cp:lastModifiedBy>
  <cp:revision>203</cp:revision>
  <dcterms:created xsi:type="dcterms:W3CDTF">2022-03-24T23:05:00Z</dcterms:created>
  <dcterms:modified xsi:type="dcterms:W3CDTF">2022-03-25T06:47:00Z</dcterms:modified>
  <cp:category>2021900</cp:category>
</cp:coreProperties>
</file>