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6FAEC" w14:textId="6999F6DE" w:rsidR="00E85A6B" w:rsidRDefault="002B5BA1">
      <w:r>
        <w:t xml:space="preserve">                                                                Tesco PLC (Workplace culture)</w:t>
      </w:r>
    </w:p>
    <w:p w14:paraId="52A09D61" w14:textId="76C2804E" w:rsidR="002B5BA1" w:rsidRDefault="002B5BA1"/>
    <w:p w14:paraId="25D9AAC9" w14:textId="77777777" w:rsidR="00BD77C4" w:rsidRDefault="002B5BA1">
      <w:r>
        <w:t xml:space="preserve">Introduction and Background: </w:t>
      </w:r>
    </w:p>
    <w:p w14:paraId="093CD5A3" w14:textId="053AF811" w:rsidR="008F4E60" w:rsidRPr="00BD77C4" w:rsidRDefault="002B5BA1">
      <w:pPr>
        <w:rPr>
          <w:rFonts w:cstheme="minorHAnsi"/>
          <w:color w:val="555555"/>
          <w:shd w:val="clear" w:color="auto" w:fill="FFFFFF"/>
        </w:rPr>
      </w:pPr>
      <w:r w:rsidRPr="00BD77C4">
        <w:rPr>
          <w:rFonts w:cstheme="minorHAnsi"/>
        </w:rPr>
        <w:t>Tesco Plc is a British multinational groceries retailer</w:t>
      </w:r>
      <w:r w:rsidR="008F4E60" w:rsidRPr="00BD77C4">
        <w:rPr>
          <w:rFonts w:cstheme="minorHAnsi"/>
        </w:rPr>
        <w:t>. Its headquarter</w:t>
      </w:r>
      <w:r w:rsidR="00BD77C4" w:rsidRPr="00BD77C4">
        <w:rPr>
          <w:rFonts w:cstheme="minorHAnsi"/>
        </w:rPr>
        <w:t>s is</w:t>
      </w:r>
      <w:r w:rsidR="008F4E60" w:rsidRPr="00BD77C4">
        <w:rPr>
          <w:rFonts w:cstheme="minorHAnsi"/>
        </w:rPr>
        <w:t xml:space="preserve"> situated in Welwin Garden city in UK</w:t>
      </w:r>
      <w:r w:rsidR="00BD77C4" w:rsidRPr="00BD77C4">
        <w:rPr>
          <w:rFonts w:cstheme="minorHAnsi"/>
        </w:rPr>
        <w:t xml:space="preserve"> </w:t>
      </w:r>
      <w:r w:rsidR="001F0573" w:rsidRPr="00BD77C4">
        <w:rPr>
          <w:rFonts w:cstheme="minorHAnsi"/>
        </w:rPr>
        <w:t>(</w:t>
      </w:r>
      <w:r w:rsidR="008F4E60" w:rsidRPr="00BD77C4">
        <w:rPr>
          <w:rFonts w:cstheme="minorHAnsi"/>
        </w:rPr>
        <w:t xml:space="preserve"> </w:t>
      </w:r>
      <w:r w:rsidR="001F0573" w:rsidRPr="00BD77C4">
        <w:rPr>
          <w:rFonts w:cstheme="minorHAnsi"/>
          <w:color w:val="222222"/>
          <w:shd w:val="clear" w:color="auto" w:fill="FFFFFF"/>
        </w:rPr>
        <w:t>Tesco PLC.)</w:t>
      </w:r>
      <w:r w:rsidR="00BD77C4" w:rsidRPr="00BD77C4">
        <w:rPr>
          <w:rFonts w:cstheme="minorHAnsi"/>
          <w:color w:val="222222"/>
          <w:shd w:val="clear" w:color="auto" w:fill="FFFFFF"/>
        </w:rPr>
        <w:t>.</w:t>
      </w:r>
      <w:r w:rsidR="001F0573" w:rsidRPr="00BD77C4">
        <w:rPr>
          <w:rFonts w:cstheme="minorHAnsi"/>
          <w:color w:val="222222"/>
          <w:shd w:val="clear" w:color="auto" w:fill="FFFFFF"/>
        </w:rPr>
        <w:t xml:space="preserve"> According to the gross revenues it is one of the largest retailers in the world. The company has businesses in 5 European countries and</w:t>
      </w:r>
      <w:r w:rsidR="009F2837" w:rsidRPr="00BD77C4">
        <w:rPr>
          <w:rFonts w:cstheme="minorHAnsi"/>
          <w:color w:val="222222"/>
          <w:shd w:val="clear" w:color="auto" w:fill="FFFFFF"/>
        </w:rPr>
        <w:t xml:space="preserve"> is</w:t>
      </w:r>
      <w:r w:rsidR="001F0573" w:rsidRPr="00BD77C4">
        <w:rPr>
          <w:rFonts w:cstheme="minorHAnsi"/>
          <w:color w:val="222222"/>
          <w:shd w:val="clear" w:color="auto" w:fill="FFFFFF"/>
        </w:rPr>
        <w:t xml:space="preserve"> the </w:t>
      </w:r>
      <w:r w:rsidR="009F2837" w:rsidRPr="00BD77C4">
        <w:rPr>
          <w:rFonts w:cstheme="minorHAnsi"/>
          <w:color w:val="222222"/>
          <w:shd w:val="clear" w:color="auto" w:fill="FFFFFF"/>
        </w:rPr>
        <w:t>biggest market leader of UK groceries. In UK alone it has the market share of 28.4%.</w:t>
      </w:r>
      <w:r w:rsidR="001C6143" w:rsidRPr="00BD77C4">
        <w:rPr>
          <w:rFonts w:cstheme="minorHAnsi"/>
          <w:color w:val="222222"/>
          <w:shd w:val="clear" w:color="auto" w:fill="FFFFFF"/>
        </w:rPr>
        <w:t>(Tesco PLC)</w:t>
      </w:r>
      <w:r w:rsidR="00BD77C4" w:rsidRPr="00BD77C4">
        <w:rPr>
          <w:rFonts w:cstheme="minorHAnsi"/>
          <w:color w:val="222222"/>
          <w:shd w:val="clear" w:color="auto" w:fill="FFFFFF"/>
        </w:rPr>
        <w:t>.</w:t>
      </w:r>
      <w:r w:rsidR="001C6143" w:rsidRPr="00BD77C4">
        <w:rPr>
          <w:rFonts w:cstheme="minorHAnsi"/>
          <w:color w:val="222222"/>
          <w:shd w:val="clear" w:color="auto" w:fill="FFFFFF"/>
        </w:rPr>
        <w:t xml:space="preserve"> Tesco is a very old British </w:t>
      </w:r>
      <w:r w:rsidR="008B529F" w:rsidRPr="00BD77C4">
        <w:rPr>
          <w:rFonts w:cstheme="minorHAnsi"/>
          <w:color w:val="222222"/>
          <w:shd w:val="clear" w:color="auto" w:fill="FFFFFF"/>
        </w:rPr>
        <w:t xml:space="preserve">grocer, </w:t>
      </w:r>
      <w:r w:rsidR="001C6143" w:rsidRPr="00BD77C4">
        <w:rPr>
          <w:rFonts w:cstheme="minorHAnsi"/>
          <w:color w:val="222222"/>
          <w:shd w:val="clear" w:color="auto" w:fill="FFFFFF"/>
        </w:rPr>
        <w:t xml:space="preserve">and its journey was started in 1919, in Hackney London from a market </w:t>
      </w:r>
      <w:r w:rsidR="008C59D4" w:rsidRPr="00BD77C4">
        <w:rPr>
          <w:rFonts w:cstheme="minorHAnsi"/>
          <w:color w:val="222222"/>
          <w:shd w:val="clear" w:color="auto" w:fill="FFFFFF"/>
        </w:rPr>
        <w:t>stall</w:t>
      </w:r>
      <w:r w:rsidR="001C6143" w:rsidRPr="00BD77C4">
        <w:rPr>
          <w:rFonts w:cstheme="minorHAnsi"/>
          <w:color w:val="222222"/>
          <w:shd w:val="clear" w:color="auto" w:fill="FFFFFF"/>
        </w:rPr>
        <w:t xml:space="preserve">. The name of the founder </w:t>
      </w:r>
      <w:r w:rsidR="00BD77C4" w:rsidRPr="00BD77C4">
        <w:rPr>
          <w:rFonts w:cstheme="minorHAnsi"/>
          <w:color w:val="222222"/>
          <w:shd w:val="clear" w:color="auto" w:fill="FFFFFF"/>
        </w:rPr>
        <w:t xml:space="preserve">is </w:t>
      </w:r>
      <w:r w:rsidR="001C6143" w:rsidRPr="00BD77C4">
        <w:rPr>
          <w:rFonts w:cstheme="minorHAnsi"/>
          <w:color w:val="222222"/>
          <w:shd w:val="clear" w:color="auto" w:fill="FFFFFF"/>
        </w:rPr>
        <w:t>Jack Cohen and the first Tesco shop opened in 1931</w:t>
      </w:r>
      <w:r w:rsidR="008B529F" w:rsidRPr="00BD77C4">
        <w:rPr>
          <w:rFonts w:cstheme="minorHAnsi"/>
          <w:color w:val="222222"/>
          <w:shd w:val="clear" w:color="auto" w:fill="FFFFFF"/>
        </w:rPr>
        <w:t xml:space="preserve"> in Burnt Oak, Barnet. Tesco expanded its business rapidly, and by end of 1939 it had opened more than 100 shops across the </w:t>
      </w:r>
      <w:r w:rsidR="005F3937" w:rsidRPr="00BD77C4">
        <w:rPr>
          <w:rFonts w:cstheme="minorHAnsi"/>
          <w:color w:val="222222"/>
          <w:shd w:val="clear" w:color="auto" w:fill="FFFFFF"/>
        </w:rPr>
        <w:t>country. (</w:t>
      </w:r>
      <w:r w:rsidR="008B529F" w:rsidRPr="00BD77C4">
        <w:rPr>
          <w:rStyle w:val="HTMLCite"/>
          <w:rFonts w:cstheme="minorHAnsi"/>
          <w:color w:val="222222"/>
          <w:shd w:val="clear" w:color="auto" w:fill="FFFFFF"/>
        </w:rPr>
        <w:t>Oxford Dictionary of National Biography. </w:t>
      </w:r>
      <w:r w:rsidR="008B529F" w:rsidRPr="00BD77C4">
        <w:rPr>
          <w:rFonts w:cstheme="minorHAnsi"/>
          <w:color w:val="555555"/>
          <w:shd w:val="clear" w:color="auto" w:fill="FFFFFF"/>
        </w:rPr>
        <w:t>).</w:t>
      </w:r>
      <w:r w:rsidR="005F3937" w:rsidRPr="00BD77C4">
        <w:rPr>
          <w:rFonts w:cstheme="minorHAnsi"/>
          <w:color w:val="555555"/>
          <w:shd w:val="clear" w:color="auto" w:fill="FFFFFF"/>
        </w:rPr>
        <w:t xml:space="preserve"> By end of 1990 Tesco started to expand its business globally and operates businesses 11 countries in the world.</w:t>
      </w:r>
      <w:r w:rsidR="00561E43" w:rsidRPr="00BD77C4">
        <w:rPr>
          <w:rFonts w:cstheme="minorHAnsi"/>
          <w:color w:val="555555"/>
          <w:shd w:val="clear" w:color="auto" w:fill="FFFFFF"/>
        </w:rPr>
        <w:t xml:space="preserve"> In 2013 the company pulled out from the US market but the company’s growth did not stop</w:t>
      </w:r>
      <w:r w:rsidR="008C59D4" w:rsidRPr="00BD77C4">
        <w:rPr>
          <w:rFonts w:cstheme="minorHAnsi"/>
          <w:color w:val="555555"/>
          <w:shd w:val="clear" w:color="auto" w:fill="FFFFFF"/>
        </w:rPr>
        <w:t xml:space="preserve"> and it grew continuously</w:t>
      </w:r>
      <w:r w:rsidR="00561E43" w:rsidRPr="00BD77C4">
        <w:rPr>
          <w:rFonts w:cstheme="minorHAnsi"/>
          <w:color w:val="555555"/>
          <w:shd w:val="clear" w:color="auto" w:fill="FFFFFF"/>
        </w:rPr>
        <w:t xml:space="preserve">. </w:t>
      </w:r>
      <w:r w:rsidR="006F5D1E" w:rsidRPr="00BD77C4">
        <w:rPr>
          <w:rFonts w:cstheme="minorHAnsi"/>
          <w:color w:val="555555"/>
          <w:shd w:val="clear" w:color="auto" w:fill="FFFFFF"/>
        </w:rPr>
        <w:t>In</w:t>
      </w:r>
      <w:r w:rsidR="00BD77C4" w:rsidRPr="00BD77C4">
        <w:rPr>
          <w:rFonts w:cstheme="minorHAnsi"/>
          <w:color w:val="555555"/>
          <w:shd w:val="clear" w:color="auto" w:fill="FFFFFF"/>
        </w:rPr>
        <w:t xml:space="preserve"> the</w:t>
      </w:r>
      <w:r w:rsidR="006F5D1E" w:rsidRPr="00BD77C4">
        <w:rPr>
          <w:rFonts w:cstheme="minorHAnsi"/>
          <w:color w:val="555555"/>
          <w:shd w:val="clear" w:color="auto" w:fill="FFFFFF"/>
        </w:rPr>
        <w:t xml:space="preserve"> UK to meet the customer needs Tesco store</w:t>
      </w:r>
      <w:r w:rsidR="004D72A2" w:rsidRPr="00BD77C4">
        <w:rPr>
          <w:rFonts w:cstheme="minorHAnsi"/>
          <w:color w:val="555555"/>
          <w:shd w:val="clear" w:color="auto" w:fill="FFFFFF"/>
        </w:rPr>
        <w:t>s</w:t>
      </w:r>
      <w:r w:rsidR="006F5D1E" w:rsidRPr="00BD77C4">
        <w:rPr>
          <w:rFonts w:cstheme="minorHAnsi"/>
          <w:color w:val="555555"/>
          <w:shd w:val="clear" w:color="auto" w:fill="FFFFFF"/>
        </w:rPr>
        <w:t xml:space="preserve"> operate </w:t>
      </w:r>
      <w:r w:rsidR="004D72A2" w:rsidRPr="00BD77C4">
        <w:rPr>
          <w:rFonts w:cstheme="minorHAnsi"/>
          <w:color w:val="555555"/>
          <w:shd w:val="clear" w:color="auto" w:fill="FFFFFF"/>
        </w:rPr>
        <w:t>under</w:t>
      </w:r>
      <w:r w:rsidR="00BD77C4" w:rsidRPr="00BD77C4">
        <w:rPr>
          <w:rFonts w:cstheme="minorHAnsi"/>
          <w:color w:val="555555"/>
          <w:shd w:val="clear" w:color="auto" w:fill="FFFFFF"/>
        </w:rPr>
        <w:t xml:space="preserve"> 4 structures</w:t>
      </w:r>
      <w:r w:rsidR="004D72A2" w:rsidRPr="00BD77C4">
        <w:rPr>
          <w:rFonts w:cstheme="minorHAnsi"/>
          <w:color w:val="555555"/>
          <w:shd w:val="clear" w:color="auto" w:fill="FFFFFF"/>
        </w:rPr>
        <w:t>. These are Tesco Extra, Superstore, Metro and Express.</w:t>
      </w:r>
      <w:r w:rsidR="008C59D4" w:rsidRPr="00BD77C4">
        <w:rPr>
          <w:rFonts w:cstheme="minorHAnsi"/>
          <w:color w:val="555555"/>
          <w:shd w:val="clear" w:color="auto" w:fill="FFFFFF"/>
        </w:rPr>
        <w:t xml:space="preserve"> </w:t>
      </w:r>
      <w:r w:rsidR="003F6AB0" w:rsidRPr="00BD77C4">
        <w:rPr>
          <w:rFonts w:cstheme="minorHAnsi"/>
          <w:color w:val="555555"/>
          <w:shd w:val="clear" w:color="auto" w:fill="FFFFFF"/>
        </w:rPr>
        <w:t>Tesco is listed on the Londo</w:t>
      </w:r>
      <w:r w:rsidR="007A2854" w:rsidRPr="00BD77C4">
        <w:rPr>
          <w:rFonts w:cstheme="minorHAnsi"/>
          <w:color w:val="555555"/>
          <w:shd w:val="clear" w:color="auto" w:fill="FFFFFF"/>
        </w:rPr>
        <w:t xml:space="preserve">n Stock Exchange and is a constituent of the FTSE 100 Index. In 1996 the company introduced a customer loyalty card called Tesco Club Card. According to the 2021 annual report </w:t>
      </w:r>
      <w:r w:rsidR="0038775F" w:rsidRPr="00BD77C4">
        <w:rPr>
          <w:rFonts w:cstheme="minorHAnsi"/>
          <w:color w:val="555555"/>
          <w:shd w:val="clear" w:color="auto" w:fill="FFFFFF"/>
        </w:rPr>
        <w:t xml:space="preserve">currently </w:t>
      </w:r>
      <w:r w:rsidR="007A2854" w:rsidRPr="00BD77C4">
        <w:rPr>
          <w:rFonts w:cstheme="minorHAnsi"/>
          <w:color w:val="555555"/>
          <w:shd w:val="clear" w:color="auto" w:fill="FFFFFF"/>
        </w:rPr>
        <w:t>more than 360,000</w:t>
      </w:r>
      <w:r w:rsidR="0038775F" w:rsidRPr="00BD77C4">
        <w:rPr>
          <w:rFonts w:cstheme="minorHAnsi"/>
          <w:color w:val="555555"/>
          <w:shd w:val="clear" w:color="auto" w:fill="FFFFFF"/>
        </w:rPr>
        <w:t xml:space="preserve"> </w:t>
      </w:r>
      <w:r w:rsidR="00BD77C4" w:rsidRPr="00BD77C4">
        <w:rPr>
          <w:rFonts w:cstheme="minorHAnsi"/>
          <w:color w:val="555555"/>
          <w:shd w:val="clear" w:color="auto" w:fill="FFFFFF"/>
        </w:rPr>
        <w:t xml:space="preserve">employees </w:t>
      </w:r>
      <w:r w:rsidR="0038775F" w:rsidRPr="00BD77C4">
        <w:rPr>
          <w:rFonts w:cstheme="minorHAnsi"/>
          <w:color w:val="555555"/>
          <w:shd w:val="clear" w:color="auto" w:fill="FFFFFF"/>
        </w:rPr>
        <w:t>are working across UK. I choose this company to write my report because I used to work for this company, and I know a lot about the workplace culture of the organisation. My aim of this report is</w:t>
      </w:r>
      <w:r w:rsidR="00BD77C4">
        <w:rPr>
          <w:rFonts w:cstheme="minorHAnsi"/>
          <w:color w:val="555555"/>
          <w:shd w:val="clear" w:color="auto" w:fill="FFFFFF"/>
        </w:rPr>
        <w:t xml:space="preserve"> to analyse the workplace culture within Tesco and how this relates to its organisational efficiency, in addition, I will look at the impact of COVID-19 and ethical dilemmas on the shifting cultures within the company. I will use multiple tools for this, such as PESTEL analyses and SWOT analyses. </w:t>
      </w:r>
      <w:r w:rsidR="0038775F" w:rsidRPr="00BD77C4">
        <w:rPr>
          <w:rFonts w:cstheme="minorHAnsi"/>
          <w:color w:val="555555"/>
          <w:shd w:val="clear" w:color="auto" w:fill="FFFFFF"/>
        </w:rPr>
        <w:t xml:space="preserve"> </w:t>
      </w:r>
      <w:r w:rsidR="007A2854" w:rsidRPr="00BD77C4">
        <w:rPr>
          <w:rFonts w:cstheme="minorHAnsi"/>
          <w:color w:val="555555"/>
          <w:shd w:val="clear" w:color="auto" w:fill="FFFFFF"/>
        </w:rPr>
        <w:t xml:space="preserve"> </w:t>
      </w:r>
    </w:p>
    <w:p w14:paraId="0FF12655" w14:textId="77777777" w:rsidR="006F5D1E" w:rsidRDefault="006F5D1E"/>
    <w:p w14:paraId="1843B0EF" w14:textId="77777777" w:rsidR="008F4E60" w:rsidRDefault="008F4E60"/>
    <w:sectPr w:rsidR="008F4E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A1"/>
    <w:rsid w:val="001C6143"/>
    <w:rsid w:val="001F0573"/>
    <w:rsid w:val="002B5BA1"/>
    <w:rsid w:val="0038775F"/>
    <w:rsid w:val="003F6AB0"/>
    <w:rsid w:val="004D72A2"/>
    <w:rsid w:val="00561E43"/>
    <w:rsid w:val="005F3937"/>
    <w:rsid w:val="006F5D1E"/>
    <w:rsid w:val="007A2854"/>
    <w:rsid w:val="008B529F"/>
    <w:rsid w:val="008C59D4"/>
    <w:rsid w:val="008F4E60"/>
    <w:rsid w:val="009F2837"/>
    <w:rsid w:val="00A563F9"/>
    <w:rsid w:val="00BD77C4"/>
    <w:rsid w:val="00E8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97536"/>
  <w15:chartTrackingRefBased/>
  <w15:docId w15:val="{B6B391EF-1121-4110-A0D5-9CDC4F6B3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4E60"/>
    <w:rPr>
      <w:color w:val="0000FF"/>
      <w:u w:val="single"/>
    </w:rPr>
  </w:style>
  <w:style w:type="character" w:customStyle="1" w:styleId="reference-accessdate">
    <w:name w:val="reference-accessdate"/>
    <w:basedOn w:val="DefaultParagraphFont"/>
    <w:rsid w:val="008F4E60"/>
  </w:style>
  <w:style w:type="character" w:customStyle="1" w:styleId="nowrap">
    <w:name w:val="nowrap"/>
    <w:basedOn w:val="DefaultParagraphFont"/>
    <w:rsid w:val="008F4E60"/>
  </w:style>
  <w:style w:type="character" w:styleId="UnresolvedMention">
    <w:name w:val="Unresolved Mention"/>
    <w:basedOn w:val="DefaultParagraphFont"/>
    <w:uiPriority w:val="99"/>
    <w:semiHidden/>
    <w:unhideWhenUsed/>
    <w:rsid w:val="008F4E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F4E60"/>
    <w:rPr>
      <w:color w:val="954F72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8B52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Rahman 9RA</dc:creator>
  <cp:keywords/>
  <dc:description/>
  <cp:lastModifiedBy>Eva Rahman 9RA</cp:lastModifiedBy>
  <cp:revision>3</cp:revision>
  <dcterms:created xsi:type="dcterms:W3CDTF">2021-07-18T00:58:00Z</dcterms:created>
  <dcterms:modified xsi:type="dcterms:W3CDTF">2021-07-18T20:48:00Z</dcterms:modified>
</cp:coreProperties>
</file>