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0062F" w14:textId="77777777" w:rsidR="00F60CBD" w:rsidRDefault="00DC1E46">
      <w:r>
        <w:rPr>
          <w:noProof/>
        </w:rPr>
        <w:drawing>
          <wp:anchor distT="0" distB="0" distL="114300" distR="114300" simplePos="0" relativeHeight="251658240" behindDoc="0" locked="0" layoutInCell="1" allowOverlap="1" wp14:anchorId="3010062F" wp14:editId="30100630">
            <wp:simplePos x="0" y="0"/>
            <wp:positionH relativeFrom="column">
              <wp:posOffset>1080135</wp:posOffset>
            </wp:positionH>
            <wp:positionV relativeFrom="paragraph">
              <wp:posOffset>0</wp:posOffset>
            </wp:positionV>
            <wp:extent cx="4432297" cy="1930398"/>
            <wp:effectExtent l="0" t="0" r="6353" b="0"/>
            <wp:wrapTopAndBottom/>
            <wp:docPr id="158163570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432297" cy="1930398"/>
                    </a:xfrm>
                    <a:prstGeom prst="rect">
                      <a:avLst/>
                    </a:prstGeom>
                    <a:noFill/>
                    <a:ln>
                      <a:noFill/>
                      <a:prstDash/>
                    </a:ln>
                  </pic:spPr>
                </pic:pic>
              </a:graphicData>
            </a:graphic>
          </wp:anchor>
        </w:drawing>
      </w:r>
    </w:p>
    <w:p w14:paraId="30100630" w14:textId="4557E289" w:rsidR="00F60CBD" w:rsidRPr="005B3F86" w:rsidRDefault="00DC1E46" w:rsidP="0050216B">
      <w:pPr>
        <w:pStyle w:val="s3"/>
        <w:spacing w:before="0" w:after="0" w:line="324" w:lineRule="atLeast"/>
        <w:jc w:val="both"/>
        <w:rPr>
          <w:rFonts w:ascii="Abadi" w:hAnsi="Abadi"/>
          <w:sz w:val="22"/>
          <w:szCs w:val="22"/>
        </w:rPr>
      </w:pPr>
      <w:r w:rsidRPr="005B3F86">
        <w:rPr>
          <w:rStyle w:val="bumpedfont15"/>
          <w:rFonts w:ascii="Abadi" w:hAnsi="Abadi" w:cs="Arial"/>
          <w:color w:val="000000"/>
          <w:sz w:val="22"/>
          <w:szCs w:val="22"/>
        </w:rPr>
        <w:t>An Analysis of Amazon’s International Operations, OLI Factors, and Cultural Adaptation in Brazil</w:t>
      </w:r>
      <w:r w:rsidR="00F91C9C" w:rsidRPr="005B3F86">
        <w:rPr>
          <w:rStyle w:val="bumpedfont15"/>
          <w:rFonts w:ascii="Abadi" w:hAnsi="Abadi" w:cs="Arial"/>
          <w:color w:val="000000"/>
          <w:sz w:val="22"/>
          <w:szCs w:val="22"/>
        </w:rPr>
        <w:t xml:space="preserve"> and US</w:t>
      </w:r>
    </w:p>
    <w:p w14:paraId="30100631" w14:textId="77777777" w:rsidR="00F60CBD" w:rsidRPr="005B3F86" w:rsidRDefault="00DC1E46" w:rsidP="0050216B">
      <w:pPr>
        <w:pStyle w:val="s3"/>
        <w:spacing w:before="0" w:after="0" w:line="324" w:lineRule="atLeast"/>
        <w:jc w:val="both"/>
        <w:rPr>
          <w:rFonts w:ascii="Abadi" w:hAnsi="Abadi"/>
          <w:color w:val="000000"/>
          <w:sz w:val="22"/>
          <w:szCs w:val="22"/>
        </w:rPr>
      </w:pPr>
      <w:r w:rsidRPr="005B3F86">
        <w:rPr>
          <w:rFonts w:ascii="Abadi" w:hAnsi="Abadi"/>
          <w:color w:val="000000"/>
          <w:sz w:val="22"/>
          <w:szCs w:val="22"/>
        </w:rPr>
        <w:t> </w:t>
      </w:r>
    </w:p>
    <w:p w14:paraId="30100632" w14:textId="77777777" w:rsidR="00F60CBD" w:rsidRPr="005B3F86" w:rsidRDefault="00F60CBD" w:rsidP="0050216B">
      <w:pPr>
        <w:jc w:val="both"/>
        <w:rPr>
          <w:rFonts w:ascii="Abadi" w:hAnsi="Abadi"/>
          <w:sz w:val="22"/>
          <w:szCs w:val="22"/>
        </w:rPr>
      </w:pPr>
    </w:p>
    <w:p w14:paraId="30100633" w14:textId="77777777" w:rsidR="00F60CBD" w:rsidRPr="005B3F86" w:rsidRDefault="00F60CBD" w:rsidP="0050216B">
      <w:pPr>
        <w:jc w:val="both"/>
        <w:rPr>
          <w:rFonts w:ascii="Abadi" w:hAnsi="Abadi"/>
          <w:sz w:val="22"/>
          <w:szCs w:val="22"/>
        </w:rPr>
      </w:pPr>
    </w:p>
    <w:p w14:paraId="30100634" w14:textId="7EAAEE56" w:rsidR="00F60CBD" w:rsidRPr="005B3F86" w:rsidRDefault="001D0589" w:rsidP="0050216B">
      <w:pPr>
        <w:jc w:val="both"/>
        <w:rPr>
          <w:rFonts w:ascii="Abadi" w:hAnsi="Abadi"/>
          <w:sz w:val="22"/>
          <w:szCs w:val="22"/>
        </w:rPr>
      </w:pPr>
      <w:r w:rsidRPr="005B3F86">
        <w:rPr>
          <w:rFonts w:ascii="Abadi" w:hAnsi="Abadi"/>
          <w:sz w:val="22"/>
          <w:szCs w:val="22"/>
        </w:rPr>
        <w:t>Student</w:t>
      </w:r>
      <w:r w:rsidR="00071067" w:rsidRPr="005B3F86">
        <w:rPr>
          <w:rFonts w:ascii="Abadi" w:hAnsi="Abadi"/>
          <w:sz w:val="22"/>
          <w:szCs w:val="22"/>
        </w:rPr>
        <w:t>:</w:t>
      </w:r>
      <w:r w:rsidRPr="005B3F86">
        <w:rPr>
          <w:rFonts w:ascii="Abadi" w:hAnsi="Abadi"/>
          <w:sz w:val="22"/>
          <w:szCs w:val="22"/>
        </w:rPr>
        <w:t xml:space="preserve"> Name: </w:t>
      </w:r>
      <w:proofErr w:type="spellStart"/>
      <w:r w:rsidRPr="005B3F86">
        <w:rPr>
          <w:rFonts w:ascii="Abadi" w:hAnsi="Abadi"/>
          <w:sz w:val="22"/>
          <w:szCs w:val="22"/>
        </w:rPr>
        <w:t>Nwakaego</w:t>
      </w:r>
      <w:proofErr w:type="spellEnd"/>
      <w:r w:rsidRPr="005B3F86">
        <w:rPr>
          <w:rFonts w:ascii="Abadi" w:hAnsi="Abadi"/>
          <w:sz w:val="22"/>
          <w:szCs w:val="22"/>
        </w:rPr>
        <w:t xml:space="preserve"> peace Elumese </w:t>
      </w:r>
    </w:p>
    <w:p w14:paraId="30100635" w14:textId="083D0D4B" w:rsidR="00F60CBD" w:rsidRPr="005B3F86" w:rsidRDefault="001D0589" w:rsidP="0050216B">
      <w:pPr>
        <w:jc w:val="both"/>
        <w:rPr>
          <w:rFonts w:ascii="Abadi" w:hAnsi="Abadi"/>
          <w:sz w:val="22"/>
          <w:szCs w:val="22"/>
        </w:rPr>
      </w:pPr>
      <w:r w:rsidRPr="005B3F86">
        <w:rPr>
          <w:rFonts w:ascii="Abadi" w:hAnsi="Abadi"/>
          <w:sz w:val="22"/>
          <w:szCs w:val="22"/>
        </w:rPr>
        <w:t>Student number: 21124106</w:t>
      </w:r>
    </w:p>
    <w:p w14:paraId="30100636" w14:textId="47A7F6D9" w:rsidR="00F60CBD" w:rsidRPr="005B3F86" w:rsidRDefault="00DC1E46" w:rsidP="0050216B">
      <w:pPr>
        <w:suppressAutoHyphens w:val="0"/>
        <w:autoSpaceDN/>
        <w:spacing w:after="100" w:afterAutospacing="1" w:line="240" w:lineRule="auto"/>
        <w:jc w:val="both"/>
        <w:textAlignment w:val="auto"/>
        <w:outlineLvl w:val="4"/>
        <w:rPr>
          <w:rFonts w:ascii="Abadi" w:eastAsia="Times New Roman" w:hAnsi="Abadi" w:cs="Segoe UI"/>
          <w:b/>
          <w:color w:val="1D2125"/>
          <w:kern w:val="0"/>
          <w:sz w:val="22"/>
          <w:szCs w:val="22"/>
        </w:rPr>
      </w:pPr>
      <w:r w:rsidRPr="005B3F86">
        <w:rPr>
          <w:rFonts w:ascii="Abadi" w:hAnsi="Abadi"/>
          <w:sz w:val="22"/>
          <w:szCs w:val="22"/>
        </w:rPr>
        <w:t>Module code:</w:t>
      </w:r>
      <w:r w:rsidR="00F57B63" w:rsidRPr="005B3F86">
        <w:rPr>
          <w:rFonts w:ascii="Abadi" w:eastAsia="Times New Roman" w:hAnsi="Abadi" w:cs="Segoe UI"/>
          <w:b/>
          <w:color w:val="1D2125"/>
          <w:kern w:val="0"/>
          <w:sz w:val="22"/>
          <w:szCs w:val="22"/>
        </w:rPr>
        <w:t xml:space="preserve"> </w:t>
      </w:r>
      <w:r w:rsidR="00F57B63" w:rsidRPr="005B3F86">
        <w:rPr>
          <w:rFonts w:ascii="Abadi" w:eastAsia="Times New Roman" w:hAnsi="Abadi" w:cs="Segoe UI"/>
          <w:color w:val="1D2125"/>
          <w:kern w:val="0"/>
          <w:sz w:val="22"/>
          <w:szCs w:val="22"/>
        </w:rPr>
        <w:t>LCMB7034</w:t>
      </w:r>
    </w:p>
    <w:p w14:paraId="30100637" w14:textId="4E393882" w:rsidR="00F60CBD" w:rsidRPr="005B3F86" w:rsidRDefault="004252CF" w:rsidP="0050216B">
      <w:pPr>
        <w:pStyle w:val="Heading4"/>
        <w:spacing w:before="0"/>
        <w:jc w:val="both"/>
        <w:rPr>
          <w:rFonts w:ascii="Abadi" w:eastAsia="Times New Roman" w:hAnsi="Abadi" w:cs="Segoe UI"/>
          <w:i w:val="0"/>
          <w:color w:val="1D2125"/>
          <w:kern w:val="0"/>
          <w:sz w:val="22"/>
          <w:szCs w:val="22"/>
        </w:rPr>
      </w:pPr>
      <w:r w:rsidRPr="005B3F86">
        <w:rPr>
          <w:rFonts w:ascii="Abadi" w:hAnsi="Abadi"/>
          <w:color w:val="1A1A1A" w:themeColor="background1" w:themeShade="1A"/>
          <w:sz w:val="22"/>
          <w:szCs w:val="22"/>
        </w:rPr>
        <w:t xml:space="preserve">Module name: </w:t>
      </w:r>
      <w:r w:rsidR="00AB09C9" w:rsidRPr="005B3F86">
        <w:rPr>
          <w:rFonts w:ascii="Abadi" w:eastAsia="Times New Roman" w:hAnsi="Abadi" w:cs="Segoe UI"/>
          <w:i w:val="0"/>
          <w:color w:val="1A1A1A" w:themeColor="background1" w:themeShade="1A"/>
          <w:kern w:val="0"/>
          <w:sz w:val="22"/>
          <w:szCs w:val="22"/>
        </w:rPr>
        <w:t>In</w:t>
      </w:r>
      <w:r w:rsidR="00AB09C9" w:rsidRPr="005B3F86">
        <w:rPr>
          <w:rFonts w:ascii="Abadi" w:eastAsia="Times New Roman" w:hAnsi="Abadi" w:cs="Segoe UI"/>
          <w:i w:val="0"/>
          <w:color w:val="1D2125"/>
          <w:kern w:val="0"/>
          <w:sz w:val="22"/>
          <w:szCs w:val="22"/>
        </w:rPr>
        <w:t>ternational Business Concepts</w:t>
      </w:r>
    </w:p>
    <w:p w14:paraId="30100638" w14:textId="24DE23E4" w:rsidR="00F60CBD" w:rsidRPr="005B3F86" w:rsidRDefault="00DC1E46" w:rsidP="0050216B">
      <w:pPr>
        <w:jc w:val="both"/>
        <w:rPr>
          <w:rFonts w:ascii="Abadi" w:hAnsi="Abadi"/>
          <w:sz w:val="22"/>
          <w:szCs w:val="22"/>
        </w:rPr>
      </w:pPr>
      <w:r w:rsidRPr="005B3F86">
        <w:rPr>
          <w:rFonts w:ascii="Abadi" w:hAnsi="Abadi"/>
          <w:sz w:val="22"/>
          <w:szCs w:val="22"/>
        </w:rPr>
        <w:t>Lecturer name:</w:t>
      </w:r>
      <w:r w:rsidR="00217F8E" w:rsidRPr="005B3F86">
        <w:rPr>
          <w:rFonts w:ascii="Abadi" w:eastAsia="Times New Roman" w:hAnsi="Abadi" w:cs="Segoe UI"/>
          <w:color w:val="1D2125"/>
          <w:sz w:val="22"/>
          <w:szCs w:val="22"/>
          <w:shd w:val="clear" w:color="auto" w:fill="FFFFFF"/>
        </w:rPr>
        <w:t xml:space="preserve"> </w:t>
      </w:r>
      <w:proofErr w:type="spellStart"/>
      <w:r w:rsidR="00217F8E" w:rsidRPr="005B3F86">
        <w:rPr>
          <w:rFonts w:ascii="Abadi" w:eastAsia="Times New Roman" w:hAnsi="Abadi" w:cs="Segoe UI"/>
          <w:color w:val="1D2125"/>
          <w:sz w:val="22"/>
          <w:szCs w:val="22"/>
          <w:shd w:val="clear" w:color="auto" w:fill="FFFFFF"/>
        </w:rPr>
        <w:t>Akshay</w:t>
      </w:r>
      <w:proofErr w:type="spellEnd"/>
      <w:r w:rsidR="00217F8E" w:rsidRPr="005B3F86">
        <w:rPr>
          <w:rFonts w:ascii="Abadi" w:eastAsia="Times New Roman" w:hAnsi="Abadi" w:cs="Segoe UI"/>
          <w:color w:val="1D2125"/>
          <w:sz w:val="22"/>
          <w:szCs w:val="22"/>
          <w:shd w:val="clear" w:color="auto" w:fill="FFFFFF"/>
        </w:rPr>
        <w:t xml:space="preserve"> </w:t>
      </w:r>
      <w:proofErr w:type="spellStart"/>
      <w:r w:rsidR="00217F8E" w:rsidRPr="005B3F86">
        <w:rPr>
          <w:rFonts w:ascii="Abadi" w:eastAsia="Times New Roman" w:hAnsi="Abadi" w:cs="Segoe UI"/>
          <w:color w:val="1D2125"/>
          <w:sz w:val="22"/>
          <w:szCs w:val="22"/>
          <w:shd w:val="clear" w:color="auto" w:fill="FFFFFF"/>
        </w:rPr>
        <w:t>Narayanan</w:t>
      </w:r>
      <w:proofErr w:type="spellEnd"/>
    </w:p>
    <w:p w14:paraId="30100639" w14:textId="0DC385ED" w:rsidR="00F60CBD" w:rsidRPr="005B3F86" w:rsidRDefault="00DC1E46" w:rsidP="0050216B">
      <w:pPr>
        <w:jc w:val="both"/>
        <w:rPr>
          <w:rFonts w:ascii="Abadi" w:hAnsi="Abadi"/>
          <w:sz w:val="22"/>
          <w:szCs w:val="22"/>
        </w:rPr>
      </w:pPr>
      <w:r w:rsidRPr="005B3F86">
        <w:rPr>
          <w:rFonts w:ascii="Abadi" w:hAnsi="Abadi"/>
          <w:sz w:val="22"/>
          <w:szCs w:val="22"/>
        </w:rPr>
        <w:t>Submission date:</w:t>
      </w:r>
      <w:r w:rsidR="002D57B9" w:rsidRPr="005B3F86">
        <w:rPr>
          <w:rFonts w:ascii="Abadi" w:hAnsi="Abadi"/>
          <w:sz w:val="22"/>
          <w:szCs w:val="22"/>
        </w:rPr>
        <w:t xml:space="preserve"> Monday</w:t>
      </w:r>
      <w:r w:rsidR="001D0589" w:rsidRPr="005B3F86">
        <w:rPr>
          <w:rFonts w:ascii="Abadi" w:hAnsi="Abadi"/>
          <w:sz w:val="22"/>
          <w:szCs w:val="22"/>
        </w:rPr>
        <w:t>,</w:t>
      </w:r>
      <w:r w:rsidR="002D57B9" w:rsidRPr="005B3F86">
        <w:rPr>
          <w:rFonts w:ascii="Abadi" w:hAnsi="Abadi"/>
          <w:sz w:val="22"/>
          <w:szCs w:val="22"/>
        </w:rPr>
        <w:t xml:space="preserve"> 15th December 2025</w:t>
      </w:r>
    </w:p>
    <w:p w14:paraId="25C69286" w14:textId="77777777" w:rsidR="00BF4C9F" w:rsidRPr="005B3F86" w:rsidRDefault="00BF4C9F" w:rsidP="0050216B">
      <w:pPr>
        <w:jc w:val="both"/>
        <w:rPr>
          <w:rFonts w:ascii="Abadi" w:hAnsi="Abadi"/>
          <w:sz w:val="22"/>
          <w:szCs w:val="22"/>
        </w:rPr>
      </w:pPr>
    </w:p>
    <w:p w14:paraId="0868EBA6" w14:textId="77777777" w:rsidR="00BF4C9F" w:rsidRPr="005B3F86" w:rsidRDefault="00BF4C9F" w:rsidP="0050216B">
      <w:pPr>
        <w:jc w:val="both"/>
        <w:rPr>
          <w:rFonts w:ascii="Abadi" w:hAnsi="Abadi"/>
          <w:sz w:val="22"/>
          <w:szCs w:val="22"/>
        </w:rPr>
      </w:pPr>
    </w:p>
    <w:p w14:paraId="72545F60" w14:textId="77777777" w:rsidR="00BF4C9F" w:rsidRPr="005B3F86" w:rsidRDefault="00BF4C9F" w:rsidP="0050216B">
      <w:pPr>
        <w:jc w:val="both"/>
        <w:rPr>
          <w:rFonts w:ascii="Abadi" w:hAnsi="Abadi"/>
          <w:sz w:val="22"/>
          <w:szCs w:val="22"/>
        </w:rPr>
      </w:pPr>
    </w:p>
    <w:p w14:paraId="71B4FA6D" w14:textId="77777777" w:rsidR="00BF4C9F" w:rsidRPr="005B3F86" w:rsidRDefault="00BF4C9F" w:rsidP="0050216B">
      <w:pPr>
        <w:jc w:val="both"/>
        <w:rPr>
          <w:rFonts w:ascii="Abadi" w:hAnsi="Abadi"/>
          <w:sz w:val="22"/>
          <w:szCs w:val="22"/>
        </w:rPr>
      </w:pPr>
    </w:p>
    <w:p w14:paraId="13CE83BE" w14:textId="77777777" w:rsidR="00BF4C9F" w:rsidRPr="005B3F86" w:rsidRDefault="00BF4C9F" w:rsidP="0050216B">
      <w:pPr>
        <w:jc w:val="both"/>
        <w:rPr>
          <w:rFonts w:ascii="Abadi" w:hAnsi="Abadi"/>
          <w:sz w:val="22"/>
          <w:szCs w:val="22"/>
        </w:rPr>
      </w:pPr>
    </w:p>
    <w:p w14:paraId="4EAE7B29" w14:textId="4801D855" w:rsidR="004C1232" w:rsidRPr="005B3F86" w:rsidRDefault="004C1232" w:rsidP="0050216B">
      <w:pPr>
        <w:pStyle w:val="s14"/>
        <w:spacing w:before="180" w:after="0" w:line="324" w:lineRule="atLeast"/>
        <w:jc w:val="both"/>
        <w:rPr>
          <w:rFonts w:ascii="Abadi" w:hAnsi="Abadi"/>
          <w:b/>
          <w:sz w:val="22"/>
          <w:szCs w:val="22"/>
        </w:rPr>
      </w:pPr>
    </w:p>
    <w:p w14:paraId="692BB756" w14:textId="77777777" w:rsidR="00D43E56" w:rsidRPr="005B3F86" w:rsidRDefault="00D43E56" w:rsidP="0050216B">
      <w:pPr>
        <w:pStyle w:val="s14"/>
        <w:spacing w:before="180" w:after="0" w:line="324" w:lineRule="atLeast"/>
        <w:jc w:val="both"/>
        <w:rPr>
          <w:rFonts w:ascii="Abadi" w:hAnsi="Abadi"/>
          <w:b/>
          <w:sz w:val="22"/>
          <w:szCs w:val="22"/>
        </w:rPr>
      </w:pPr>
    </w:p>
    <w:p w14:paraId="292FE06E" w14:textId="77777777" w:rsidR="00D43E56" w:rsidRPr="005B3F86" w:rsidRDefault="00D43E56" w:rsidP="0050216B">
      <w:pPr>
        <w:pStyle w:val="s14"/>
        <w:spacing w:before="180" w:after="0" w:line="324" w:lineRule="atLeast"/>
        <w:jc w:val="both"/>
        <w:rPr>
          <w:rFonts w:ascii="Abadi" w:hAnsi="Abadi"/>
          <w:b/>
          <w:sz w:val="22"/>
          <w:szCs w:val="22"/>
        </w:rPr>
      </w:pPr>
    </w:p>
    <w:p w14:paraId="1C4EC355" w14:textId="77777777" w:rsidR="00D43E56" w:rsidRPr="005B3F86" w:rsidRDefault="00D43E56" w:rsidP="0050216B">
      <w:pPr>
        <w:pStyle w:val="s14"/>
        <w:spacing w:before="180" w:after="0" w:line="324" w:lineRule="atLeast"/>
        <w:jc w:val="both"/>
        <w:rPr>
          <w:rFonts w:ascii="Abadi" w:hAnsi="Abadi"/>
          <w:b/>
          <w:sz w:val="22"/>
          <w:szCs w:val="22"/>
        </w:rPr>
      </w:pPr>
    </w:p>
    <w:p w14:paraId="17365AB1" w14:textId="77777777" w:rsidR="00D43E56" w:rsidRPr="005B3F86" w:rsidRDefault="00D43E56" w:rsidP="0050216B">
      <w:pPr>
        <w:pStyle w:val="s14"/>
        <w:spacing w:before="180" w:after="0" w:line="324" w:lineRule="atLeast"/>
        <w:jc w:val="both"/>
        <w:rPr>
          <w:rFonts w:ascii="Abadi" w:hAnsi="Abadi"/>
          <w:b/>
          <w:sz w:val="22"/>
          <w:szCs w:val="22"/>
        </w:rPr>
      </w:pPr>
    </w:p>
    <w:p w14:paraId="49D6F049" w14:textId="77777777" w:rsidR="00D43E56" w:rsidRPr="005B3F86" w:rsidRDefault="00D43E56" w:rsidP="0050216B">
      <w:pPr>
        <w:pStyle w:val="s14"/>
        <w:spacing w:before="180" w:after="0" w:line="324" w:lineRule="atLeast"/>
        <w:jc w:val="both"/>
        <w:rPr>
          <w:rFonts w:ascii="Abadi" w:hAnsi="Abadi"/>
          <w:b/>
          <w:sz w:val="22"/>
          <w:szCs w:val="22"/>
        </w:rPr>
      </w:pPr>
    </w:p>
    <w:p w14:paraId="3FA79AF6" w14:textId="77777777" w:rsidR="00EA6778" w:rsidRPr="005B3F86" w:rsidRDefault="00EA6778" w:rsidP="0050216B">
      <w:pPr>
        <w:pStyle w:val="s14"/>
        <w:spacing w:before="180" w:after="0" w:line="324" w:lineRule="atLeast"/>
        <w:jc w:val="both"/>
        <w:rPr>
          <w:rFonts w:ascii="Abadi" w:hAnsi="Abadi"/>
          <w:b/>
          <w:sz w:val="22"/>
          <w:szCs w:val="22"/>
        </w:rPr>
      </w:pPr>
    </w:p>
    <w:p w14:paraId="6AA418D4" w14:textId="184AEA7C" w:rsidR="00D227D1" w:rsidRPr="005B3F86" w:rsidRDefault="00D227D1" w:rsidP="0050216B">
      <w:pPr>
        <w:suppressAutoHyphens w:val="0"/>
        <w:autoSpaceDN/>
        <w:spacing w:before="180" w:after="0" w:line="240" w:lineRule="auto"/>
        <w:jc w:val="both"/>
        <w:textAlignment w:val="auto"/>
        <w:rPr>
          <w:rFonts w:ascii="Abadi" w:eastAsiaTheme="minorEastAsia" w:hAnsi="Abadi" w:cs="Times New Roman"/>
          <w:color w:val="1A1A1A" w:themeColor="background1" w:themeShade="1A"/>
          <w:kern w:val="0"/>
          <w:sz w:val="22"/>
          <w:szCs w:val="22"/>
        </w:rPr>
      </w:pPr>
      <w:r w:rsidRPr="005B3F86">
        <w:rPr>
          <w:rFonts w:ascii="Abadi" w:eastAsiaTheme="minorEastAsia" w:hAnsi="Abadi" w:cs="Times New Roman"/>
          <w:noProof/>
          <w:color w:val="1A1A1A" w:themeColor="background1" w:themeShade="1A"/>
          <w:kern w:val="0"/>
          <w:sz w:val="22"/>
          <w:szCs w:val="22"/>
        </w:rPr>
        <w:drawing>
          <wp:inline distT="0" distB="0" distL="0" distR="0" wp14:anchorId="39EE65EF" wp14:editId="46CF776D">
            <wp:extent cx="2937474" cy="1740340"/>
            <wp:effectExtent l="0" t="0" r="0" b="0"/>
            <wp:docPr id="21141247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47139" cy="1746066"/>
                    </a:xfrm>
                    <a:prstGeom prst="rect">
                      <a:avLst/>
                    </a:prstGeom>
                    <a:noFill/>
                  </pic:spPr>
                </pic:pic>
              </a:graphicData>
            </a:graphic>
          </wp:inline>
        </w:drawing>
      </w:r>
    </w:p>
    <w:p w14:paraId="402B96AF" w14:textId="028F2E31" w:rsidR="005712B4" w:rsidRPr="00D50D18" w:rsidRDefault="00C43852" w:rsidP="00D50D18">
      <w:pPr>
        <w:suppressAutoHyphens w:val="0"/>
        <w:autoSpaceDN/>
        <w:spacing w:before="180" w:after="0" w:line="240" w:lineRule="auto"/>
        <w:jc w:val="both"/>
        <w:textAlignment w:val="auto"/>
        <w:rPr>
          <w:rFonts w:ascii="Abadi" w:eastAsiaTheme="minorEastAsia" w:hAnsi="Abadi" w:cs="Times New Roman"/>
          <w:color w:val="1A1A1A" w:themeColor="background1" w:themeShade="1A"/>
          <w:kern w:val="0"/>
        </w:rPr>
      </w:pPr>
      <w:r w:rsidRPr="00D50D18">
        <w:rPr>
          <w:rFonts w:ascii="Abadi" w:eastAsiaTheme="minorEastAsia" w:hAnsi="Abadi" w:cs="Times New Roman"/>
          <w:color w:val="1A1A1A" w:themeColor="background1" w:themeShade="1A"/>
          <w:kern w:val="0"/>
        </w:rPr>
        <w:t>Image</w:t>
      </w:r>
      <w:r w:rsidR="005712B4" w:rsidRPr="00D50D18">
        <w:rPr>
          <w:rFonts w:ascii="Abadi" w:eastAsiaTheme="minorEastAsia" w:hAnsi="Abadi" w:cs="Times New Roman"/>
          <w:color w:val="1A1A1A" w:themeColor="background1" w:themeShade="1A"/>
          <w:kern w:val="0"/>
        </w:rPr>
        <w:t xml:space="preserve"> from </w:t>
      </w:r>
      <w:r w:rsidR="00BB0D3E" w:rsidRPr="00D50D18">
        <w:rPr>
          <w:rFonts w:ascii="Abadi" w:eastAsiaTheme="minorEastAsia" w:hAnsi="Abadi" w:cs="Times New Roman"/>
          <w:color w:val="1A1A1A" w:themeColor="background1" w:themeShade="1A"/>
          <w:kern w:val="0"/>
        </w:rPr>
        <w:t>the link below</w:t>
      </w:r>
    </w:p>
    <w:p w14:paraId="172D4281" w14:textId="2A489FAE" w:rsidR="00D66D5A" w:rsidRPr="00D50D18" w:rsidRDefault="00C43852" w:rsidP="00F167F7">
      <w:pPr>
        <w:suppressAutoHyphens w:val="0"/>
        <w:autoSpaceDN/>
        <w:spacing w:before="180" w:after="0" w:line="240" w:lineRule="auto"/>
        <w:jc w:val="both"/>
        <w:textAlignment w:val="auto"/>
        <w:rPr>
          <w:rFonts w:ascii="Abadi" w:eastAsiaTheme="minorEastAsia" w:hAnsi="Abadi" w:cs="Times New Roman"/>
          <w:color w:val="1A1A1A" w:themeColor="background1" w:themeShade="1A"/>
          <w:kern w:val="0"/>
        </w:rPr>
      </w:pPr>
      <w:r w:rsidRPr="00D50D18">
        <w:rPr>
          <w:rFonts w:ascii="Abadi" w:eastAsiaTheme="minorEastAsia" w:hAnsi="Abadi" w:cs="Times New Roman"/>
          <w:color w:val="1A1A1A" w:themeColor="background1" w:themeShade="1A"/>
          <w:kern w:val="0"/>
        </w:rPr>
        <w:t xml:space="preserve"> </w:t>
      </w:r>
      <w:proofErr w:type="spellStart"/>
      <w:r w:rsidR="005712B4" w:rsidRPr="00D50D18">
        <w:rPr>
          <w:rFonts w:ascii="Abadi" w:eastAsiaTheme="minorEastAsia" w:hAnsi="Abadi" w:cs="Times New Roman"/>
          <w:color w:val="1A1A1A" w:themeColor="background1" w:themeShade="1A"/>
          <w:kern w:val="0"/>
        </w:rPr>
        <w:t>fhttps</w:t>
      </w:r>
      <w:proofErr w:type="spellEnd"/>
      <w:r w:rsidR="005712B4" w:rsidRPr="00D50D18">
        <w:rPr>
          <w:rFonts w:ascii="Abadi" w:eastAsiaTheme="minorEastAsia" w:hAnsi="Abadi" w:cs="Times New Roman"/>
          <w:color w:val="1A1A1A" w:themeColor="background1" w:themeShade="1A"/>
          <w:kern w:val="0"/>
        </w:rPr>
        <w:t>://www.amzn.com/rom</w:t>
      </w:r>
    </w:p>
    <w:p w14:paraId="15150867" w14:textId="77777777" w:rsidR="00D66D5A" w:rsidRPr="00D50D18" w:rsidRDefault="00D66D5A" w:rsidP="00D50D18">
      <w:pPr>
        <w:suppressAutoHyphens w:val="0"/>
        <w:autoSpaceDN/>
        <w:spacing w:after="0" w:line="240" w:lineRule="auto"/>
        <w:jc w:val="both"/>
        <w:textAlignment w:val="auto"/>
        <w:rPr>
          <w:rFonts w:ascii="Abadi" w:eastAsiaTheme="minorEastAsia" w:hAnsi="Abadi" w:cs="Times New Roman"/>
          <w:color w:val="1A1A1A" w:themeColor="background1" w:themeShade="1A"/>
          <w:kern w:val="0"/>
        </w:rPr>
      </w:pPr>
    </w:p>
    <w:p w14:paraId="31F7F5A9" w14:textId="77777777" w:rsidR="00D66D5A" w:rsidRPr="00D50D18" w:rsidRDefault="00D66D5A" w:rsidP="00D50D18">
      <w:pPr>
        <w:suppressAutoHyphens w:val="0"/>
        <w:autoSpaceDN/>
        <w:spacing w:after="0" w:line="240" w:lineRule="auto"/>
        <w:jc w:val="both"/>
        <w:textAlignment w:val="auto"/>
        <w:rPr>
          <w:rFonts w:ascii="Abadi" w:eastAsiaTheme="minorEastAsia" w:hAnsi="Abadi" w:cs="Times New Roman"/>
          <w:color w:val="1A1A1A" w:themeColor="background1" w:themeShade="1A"/>
          <w:kern w:val="0"/>
        </w:rPr>
      </w:pPr>
    </w:p>
    <w:p w14:paraId="37EDB415" w14:textId="77777777" w:rsidR="00D66D5A" w:rsidRPr="00D50D18" w:rsidRDefault="00D66D5A" w:rsidP="00D50D18">
      <w:pPr>
        <w:suppressAutoHyphens w:val="0"/>
        <w:autoSpaceDN/>
        <w:spacing w:after="0" w:line="240" w:lineRule="auto"/>
        <w:jc w:val="both"/>
        <w:textAlignment w:val="auto"/>
        <w:rPr>
          <w:rFonts w:ascii="Abadi" w:eastAsiaTheme="minorEastAsia" w:hAnsi="Abadi" w:cs="Times New Roman"/>
          <w:color w:val="1A1A1A" w:themeColor="background1" w:themeShade="1A"/>
          <w:kern w:val="0"/>
        </w:rPr>
      </w:pPr>
    </w:p>
    <w:p w14:paraId="04099BDD" w14:textId="77777777" w:rsidR="00D66D5A" w:rsidRPr="00D50D18" w:rsidRDefault="00D66D5A" w:rsidP="00D50D18">
      <w:pPr>
        <w:suppressAutoHyphens w:val="0"/>
        <w:autoSpaceDN/>
        <w:spacing w:after="0" w:line="240" w:lineRule="auto"/>
        <w:jc w:val="both"/>
        <w:textAlignment w:val="auto"/>
        <w:rPr>
          <w:rFonts w:ascii="Abadi" w:eastAsiaTheme="minorEastAsia" w:hAnsi="Abadi" w:cs="Times New Roman"/>
          <w:color w:val="1A1A1A" w:themeColor="background1" w:themeShade="1A"/>
          <w:kern w:val="0"/>
        </w:rPr>
      </w:pPr>
    </w:p>
    <w:p w14:paraId="2FD74A20" w14:textId="77777777" w:rsidR="00D66D5A" w:rsidRPr="00D50D18" w:rsidRDefault="00D66D5A" w:rsidP="00D50D18">
      <w:pPr>
        <w:suppressAutoHyphens w:val="0"/>
        <w:autoSpaceDN/>
        <w:spacing w:after="0" w:line="240" w:lineRule="auto"/>
        <w:jc w:val="both"/>
        <w:textAlignment w:val="auto"/>
        <w:rPr>
          <w:rFonts w:ascii="Abadi" w:eastAsiaTheme="minorEastAsia" w:hAnsi="Abadi" w:cs="Times New Roman"/>
          <w:color w:val="1A1A1A" w:themeColor="background1" w:themeShade="1A"/>
          <w:kern w:val="0"/>
        </w:rPr>
      </w:pPr>
    </w:p>
    <w:p w14:paraId="44C807E3" w14:textId="77777777" w:rsidR="00D66D5A" w:rsidRPr="00D50D18" w:rsidRDefault="00D66D5A" w:rsidP="00D50D18">
      <w:pPr>
        <w:suppressAutoHyphens w:val="0"/>
        <w:autoSpaceDN/>
        <w:spacing w:after="0" w:line="240" w:lineRule="auto"/>
        <w:jc w:val="both"/>
        <w:textAlignment w:val="auto"/>
        <w:rPr>
          <w:rFonts w:ascii="Abadi" w:eastAsiaTheme="minorEastAsia" w:hAnsi="Abadi" w:cs="Times New Roman"/>
          <w:color w:val="1A1A1A" w:themeColor="background1" w:themeShade="1A"/>
          <w:kern w:val="0"/>
        </w:rPr>
      </w:pPr>
    </w:p>
    <w:p w14:paraId="58BB9674" w14:textId="77777777" w:rsidR="00D66D5A" w:rsidRPr="00D50D18" w:rsidRDefault="00D66D5A" w:rsidP="00D50D18">
      <w:pPr>
        <w:suppressAutoHyphens w:val="0"/>
        <w:autoSpaceDN/>
        <w:spacing w:after="0" w:line="240" w:lineRule="auto"/>
        <w:jc w:val="both"/>
        <w:textAlignment w:val="auto"/>
        <w:rPr>
          <w:rFonts w:ascii="Abadi" w:eastAsiaTheme="minorEastAsia" w:hAnsi="Abadi" w:cs="Times New Roman"/>
          <w:color w:val="1A1A1A" w:themeColor="background1" w:themeShade="1A"/>
          <w:kern w:val="0"/>
        </w:rPr>
      </w:pPr>
    </w:p>
    <w:p w14:paraId="06555415" w14:textId="77777777" w:rsidR="00D66D5A" w:rsidRPr="00D50D18" w:rsidRDefault="00D66D5A" w:rsidP="00D50D18">
      <w:pPr>
        <w:suppressAutoHyphens w:val="0"/>
        <w:autoSpaceDN/>
        <w:spacing w:after="0" w:line="240" w:lineRule="auto"/>
        <w:jc w:val="both"/>
        <w:textAlignment w:val="auto"/>
        <w:rPr>
          <w:rFonts w:ascii="Abadi" w:eastAsiaTheme="minorEastAsia" w:hAnsi="Abadi" w:cs="Times New Roman"/>
          <w:color w:val="1A1A1A" w:themeColor="background1" w:themeShade="1A"/>
          <w:kern w:val="0"/>
        </w:rPr>
      </w:pPr>
    </w:p>
    <w:p w14:paraId="00BA9302" w14:textId="2F87C31F" w:rsidR="009B4673" w:rsidRPr="00D50D18" w:rsidRDefault="009B4673" w:rsidP="00BE4F98">
      <w:pPr>
        <w:suppressAutoHyphens w:val="0"/>
        <w:autoSpaceDN/>
        <w:spacing w:after="0" w:line="240" w:lineRule="auto"/>
        <w:textAlignment w:val="auto"/>
        <w:rPr>
          <w:rFonts w:ascii="Abadi" w:eastAsiaTheme="minorEastAsia" w:hAnsi="Abadi" w:cs="Times New Roman"/>
          <w:color w:val="000000"/>
          <w:kern w:val="0"/>
        </w:rPr>
      </w:pPr>
      <w:r w:rsidRPr="00D50D18">
        <w:rPr>
          <w:rFonts w:ascii="Abadi" w:eastAsiaTheme="minorEastAsia" w:hAnsi="Abadi"/>
          <w:b/>
          <w:bCs/>
          <w:color w:val="000000"/>
          <w:kern w:val="0"/>
        </w:rPr>
        <w:t>Table of Contents</w:t>
      </w:r>
    </w:p>
    <w:p w14:paraId="10A65B97" w14:textId="40101906"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1. Introduction</w:t>
      </w:r>
      <w:r w:rsidR="001B19F8" w:rsidRPr="00D50D18">
        <w:rPr>
          <w:rFonts w:ascii="Abadi" w:eastAsiaTheme="minorEastAsia" w:hAnsi="Abadi"/>
          <w:color w:val="1A1A1A" w:themeColor="background1" w:themeShade="1A"/>
          <w:kern w:val="0"/>
        </w:rPr>
        <w:t>……………</w:t>
      </w:r>
      <w:r w:rsidR="001876AF" w:rsidRPr="00D50D18">
        <w:rPr>
          <w:rFonts w:ascii="Abadi" w:eastAsiaTheme="minorEastAsia" w:hAnsi="Abadi"/>
          <w:color w:val="1A1A1A" w:themeColor="background1" w:themeShade="1A"/>
          <w:kern w:val="0"/>
        </w:rPr>
        <w:t>……</w:t>
      </w:r>
      <w:r w:rsidR="00FC296F" w:rsidRPr="00D50D18">
        <w:rPr>
          <w:rFonts w:ascii="Abadi" w:eastAsiaTheme="minorEastAsia" w:hAnsi="Abadi"/>
          <w:color w:val="1A1A1A" w:themeColor="background1" w:themeShade="1A"/>
          <w:kern w:val="0"/>
        </w:rPr>
        <w:t>……</w:t>
      </w:r>
      <w:r w:rsidR="00245EA8">
        <w:rPr>
          <w:rFonts w:ascii="Abadi" w:eastAsiaTheme="minorEastAsia" w:hAnsi="Abadi"/>
          <w:color w:val="1A1A1A" w:themeColor="background1" w:themeShade="1A"/>
          <w:kern w:val="0"/>
        </w:rPr>
        <w:t>……………………………</w:t>
      </w:r>
      <w:r w:rsidRPr="00D50D18">
        <w:rPr>
          <w:rFonts w:ascii="Abadi" w:eastAsiaTheme="minorEastAsia" w:hAnsi="Abadi"/>
          <w:color w:val="1A1A1A" w:themeColor="background1" w:themeShade="1A"/>
          <w:kern w:val="0"/>
        </w:rPr>
        <w:t>3</w:t>
      </w:r>
    </w:p>
    <w:p w14:paraId="59147B9C" w14:textId="32FDC22A"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2. Benefits and Challenges of International Operations:</w:t>
      </w:r>
      <w:r w:rsidR="00D843EF">
        <w:rPr>
          <w:rFonts w:ascii="Arial" w:eastAsiaTheme="minorEastAsia" w:hAnsi="Arial"/>
          <w:color w:val="1A1A1A" w:themeColor="background1" w:themeShade="1A"/>
          <w:kern w:val="0"/>
        </w:rPr>
        <w:t>​…..</w:t>
      </w:r>
      <w:r w:rsidR="00D843EF" w:rsidRPr="00D50D18">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3</w:t>
      </w:r>
    </w:p>
    <w:p w14:paraId="01D6E728" w14:textId="481668D7"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Amazon as a Multinational and Transnational Corporation:</w:t>
      </w:r>
      <w:r w:rsidR="001876AF" w:rsidRPr="00D50D18">
        <w:rPr>
          <w:rFonts w:ascii="Arial" w:eastAsiaTheme="minorEastAsia" w:hAnsi="Arial"/>
          <w:color w:val="1A1A1A" w:themeColor="background1" w:themeShade="1A"/>
          <w:kern w:val="0"/>
        </w:rPr>
        <w:t>​</w:t>
      </w:r>
      <w:r w:rsidR="00D843EF">
        <w:rPr>
          <w:rFonts w:ascii="Abadi" w:eastAsiaTheme="minorEastAsia" w:hAnsi="Abadi" w:cs="Times New Roman"/>
          <w:color w:val="1A1A1A" w:themeColor="background1" w:themeShade="1A"/>
          <w:kern w:val="0"/>
        </w:rPr>
        <w:t>..</w:t>
      </w:r>
      <w:r w:rsidRPr="00D50D18">
        <w:rPr>
          <w:rFonts w:ascii="Abadi" w:eastAsiaTheme="minorEastAsia" w:hAnsi="Abadi"/>
          <w:color w:val="1A1A1A" w:themeColor="background1" w:themeShade="1A"/>
          <w:kern w:val="0"/>
        </w:rPr>
        <w:t>3</w:t>
      </w:r>
    </w:p>
    <w:p w14:paraId="2C6E8C60" w14:textId="6F27D097"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Nature of Amazon’s Global Operations:</w:t>
      </w:r>
      <w:r w:rsidR="001876AF" w:rsidRPr="00D50D18">
        <w:rPr>
          <w:rFonts w:ascii="Arial" w:eastAsiaTheme="minorEastAsia" w:hAnsi="Arial"/>
          <w:color w:val="1A1A1A" w:themeColor="background1" w:themeShade="1A"/>
          <w:kern w:val="0"/>
        </w:rPr>
        <w:t>​</w:t>
      </w:r>
      <w:r w:rsidR="001876AF" w:rsidRPr="00D50D18">
        <w:rPr>
          <w:rFonts w:ascii="Abadi" w:eastAsiaTheme="minorEastAsia" w:hAnsi="Abadi" w:cs="Times New Roman"/>
          <w:color w:val="1A1A1A" w:themeColor="background1" w:themeShade="1A"/>
          <w:kern w:val="0"/>
        </w:rPr>
        <w:t>…………</w:t>
      </w:r>
      <w:r w:rsidR="00FC296F" w:rsidRPr="00D50D18">
        <w:rPr>
          <w:rFonts w:ascii="Abadi" w:eastAsiaTheme="minorEastAsia" w:hAnsi="Abadi"/>
          <w:color w:val="1A1A1A" w:themeColor="background1" w:themeShade="1A"/>
          <w:kern w:val="0"/>
        </w:rPr>
        <w:t xml:space="preserve"> </w:t>
      </w:r>
      <w:r w:rsidR="00D843EF">
        <w:rPr>
          <w:rFonts w:ascii="Abadi" w:eastAsiaTheme="minorEastAsia" w:hAnsi="Abadi"/>
          <w:color w:val="1A1A1A" w:themeColor="background1" w:themeShade="1A"/>
          <w:kern w:val="0"/>
        </w:rPr>
        <w:t>…………..</w:t>
      </w:r>
      <w:r w:rsidRPr="00D50D18">
        <w:rPr>
          <w:rFonts w:ascii="Abadi" w:eastAsiaTheme="minorEastAsia" w:hAnsi="Abadi"/>
          <w:color w:val="1A1A1A" w:themeColor="background1" w:themeShade="1A"/>
          <w:kern w:val="0"/>
        </w:rPr>
        <w:t>4</w:t>
      </w:r>
    </w:p>
    <w:p w14:paraId="280C041D" w14:textId="1277471B"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Entry Modes into International Markets:</w:t>
      </w:r>
      <w:r w:rsidR="00EB7710" w:rsidRPr="00D50D18">
        <w:rPr>
          <w:rFonts w:ascii="Arial" w:eastAsiaTheme="minorEastAsia" w:hAnsi="Arial"/>
          <w:color w:val="1A1A1A" w:themeColor="background1" w:themeShade="1A"/>
          <w:kern w:val="0"/>
        </w:rPr>
        <w:t>​</w:t>
      </w:r>
      <w:r w:rsidR="00EB7710" w:rsidRPr="00D50D18">
        <w:rPr>
          <w:rFonts w:ascii="Abadi" w:eastAsiaTheme="minorEastAsia" w:hAnsi="Abadi" w:cs="Times New Roman"/>
          <w:color w:val="1A1A1A" w:themeColor="background1" w:themeShade="1A"/>
          <w:kern w:val="0"/>
        </w:rPr>
        <w:t>………</w:t>
      </w:r>
      <w:r w:rsidR="00FC296F" w:rsidRPr="00D50D18">
        <w:rPr>
          <w:rFonts w:ascii="Abadi" w:eastAsiaTheme="minorEastAsia" w:hAnsi="Abadi" w:cs="Times New Roman"/>
          <w:color w:val="1A1A1A" w:themeColor="background1" w:themeShade="1A"/>
          <w:kern w:val="0"/>
        </w:rPr>
        <w:t>………</w:t>
      </w:r>
      <w:r w:rsidR="00FA52CF">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5</w:t>
      </w:r>
    </w:p>
    <w:p w14:paraId="700690B8" w14:textId="3CC122BA"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Key Benefits of International Operations:</w:t>
      </w:r>
      <w:r w:rsidR="00EB7710" w:rsidRPr="00D50D18">
        <w:rPr>
          <w:rFonts w:ascii="Arial" w:eastAsiaTheme="minorEastAsia" w:hAnsi="Arial"/>
          <w:color w:val="1A1A1A" w:themeColor="background1" w:themeShade="1A"/>
          <w:kern w:val="0"/>
        </w:rPr>
        <w:t>​</w:t>
      </w:r>
      <w:r w:rsidR="00EB7710" w:rsidRPr="00D50D18">
        <w:rPr>
          <w:rFonts w:ascii="Abadi" w:eastAsiaTheme="minorEastAsia" w:hAnsi="Abadi" w:cs="Times New Roman"/>
          <w:color w:val="1A1A1A" w:themeColor="background1" w:themeShade="1A"/>
          <w:kern w:val="0"/>
        </w:rPr>
        <w:t>………..</w:t>
      </w:r>
      <w:r w:rsidR="001A64B7" w:rsidRPr="00D50D18">
        <w:rPr>
          <w:rFonts w:ascii="Abadi" w:eastAsiaTheme="minorEastAsia" w:hAnsi="Abadi"/>
          <w:color w:val="1A1A1A" w:themeColor="background1" w:themeShade="1A"/>
          <w:kern w:val="0"/>
        </w:rPr>
        <w:t xml:space="preserve"> </w:t>
      </w:r>
      <w:r w:rsidR="00D843EF">
        <w:rPr>
          <w:rFonts w:ascii="Abadi" w:eastAsiaTheme="minorEastAsia" w:hAnsi="Abadi"/>
          <w:color w:val="1A1A1A" w:themeColor="background1" w:themeShade="1A"/>
          <w:kern w:val="0"/>
        </w:rPr>
        <w:t>…………..</w:t>
      </w:r>
      <w:r w:rsidRPr="00D50D18">
        <w:rPr>
          <w:rFonts w:ascii="Abadi" w:eastAsiaTheme="minorEastAsia" w:hAnsi="Abadi"/>
          <w:color w:val="1A1A1A" w:themeColor="background1" w:themeShade="1A"/>
          <w:kern w:val="0"/>
        </w:rPr>
        <w:t>6</w:t>
      </w:r>
    </w:p>
    <w:p w14:paraId="46EAC7EC" w14:textId="0C0AF357"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Key Challenges of International Operations:</w:t>
      </w:r>
      <w:r w:rsidR="00EB7710" w:rsidRPr="00D50D18">
        <w:rPr>
          <w:rFonts w:ascii="Arial" w:eastAsiaTheme="minorEastAsia" w:hAnsi="Arial"/>
          <w:color w:val="1A1A1A" w:themeColor="background1" w:themeShade="1A"/>
          <w:kern w:val="0"/>
        </w:rPr>
        <w:t>​</w:t>
      </w:r>
      <w:r w:rsidR="00EB7710" w:rsidRPr="00D50D18">
        <w:rPr>
          <w:rFonts w:ascii="Abadi" w:eastAsiaTheme="minorEastAsia" w:hAnsi="Abadi" w:cs="Times New Roman"/>
          <w:color w:val="1A1A1A" w:themeColor="background1" w:themeShade="1A"/>
          <w:kern w:val="0"/>
        </w:rPr>
        <w:t>……</w:t>
      </w:r>
      <w:r w:rsidR="001A64B7" w:rsidRPr="00D50D18">
        <w:rPr>
          <w:rFonts w:ascii="Abadi" w:eastAsiaTheme="minorEastAsia" w:hAnsi="Abadi"/>
          <w:color w:val="1A1A1A" w:themeColor="background1" w:themeShade="1A"/>
          <w:kern w:val="0"/>
        </w:rPr>
        <w:t xml:space="preserve"> </w:t>
      </w:r>
      <w:r w:rsidR="00F34952">
        <w:rPr>
          <w:rFonts w:ascii="Abadi" w:eastAsiaTheme="minorEastAsia" w:hAnsi="Abadi"/>
          <w:color w:val="1A1A1A" w:themeColor="background1" w:themeShade="1A"/>
          <w:kern w:val="0"/>
        </w:rPr>
        <w:t>…………</w:t>
      </w:r>
      <w:r w:rsidR="00D843EF">
        <w:rPr>
          <w:rFonts w:ascii="Abadi" w:eastAsiaTheme="minorEastAsia" w:hAnsi="Abadi"/>
          <w:color w:val="1A1A1A" w:themeColor="background1" w:themeShade="1A"/>
          <w:kern w:val="0"/>
        </w:rPr>
        <w:t>..</w:t>
      </w:r>
      <w:r w:rsidRPr="00D50D18">
        <w:rPr>
          <w:rFonts w:ascii="Abadi" w:eastAsiaTheme="minorEastAsia" w:hAnsi="Abadi"/>
          <w:color w:val="1A1A1A" w:themeColor="background1" w:themeShade="1A"/>
          <w:kern w:val="0"/>
        </w:rPr>
        <w:t>8</w:t>
      </w:r>
    </w:p>
    <w:p w14:paraId="380483EC" w14:textId="1985EDB8"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3. OLI Factors and Market Entry Mode: Amazon’s Expansion into Brazil:</w:t>
      </w:r>
      <w:r w:rsidR="003A4260" w:rsidRPr="00D50D18">
        <w:rPr>
          <w:rFonts w:ascii="Arial" w:eastAsiaTheme="minorEastAsia" w:hAnsi="Arial"/>
          <w:color w:val="1A1A1A" w:themeColor="background1" w:themeShade="1A"/>
          <w:kern w:val="0"/>
        </w:rPr>
        <w:t>​</w:t>
      </w:r>
      <w:r w:rsidR="003A4260" w:rsidRPr="00D50D18">
        <w:rPr>
          <w:rFonts w:ascii="Abadi" w:eastAsiaTheme="minorEastAsia" w:hAnsi="Abadi" w:cs="Times New Roman"/>
          <w:color w:val="1A1A1A" w:themeColor="background1" w:themeShade="1A"/>
          <w:kern w:val="0"/>
        </w:rPr>
        <w:t>………………………………………..</w:t>
      </w:r>
      <w:r w:rsidR="00F34952">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9</w:t>
      </w:r>
    </w:p>
    <w:p w14:paraId="2045D0C0" w14:textId="6AAB64E3"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Introduction to the OLI Framework:</w:t>
      </w:r>
      <w:r w:rsidR="001A64B7" w:rsidRPr="00D50D18">
        <w:rPr>
          <w:rFonts w:ascii="Arial" w:eastAsiaTheme="minorEastAsia" w:hAnsi="Arial"/>
          <w:color w:val="1A1A1A" w:themeColor="background1" w:themeShade="1A"/>
          <w:kern w:val="0"/>
        </w:rPr>
        <w:t>​</w:t>
      </w:r>
      <w:r w:rsidR="001A64B7" w:rsidRPr="00D50D18">
        <w:rPr>
          <w:rFonts w:ascii="Abadi" w:eastAsiaTheme="minorEastAsia" w:hAnsi="Abadi" w:cs="Times New Roman"/>
          <w:color w:val="1A1A1A" w:themeColor="background1" w:themeShade="1A"/>
          <w:kern w:val="0"/>
        </w:rPr>
        <w:t>……………</w:t>
      </w:r>
      <w:r w:rsidR="00D671C4">
        <w:rPr>
          <w:rFonts w:ascii="Abadi" w:eastAsiaTheme="minorEastAsia" w:hAnsi="Abadi" w:cs="Times New Roman"/>
          <w:color w:val="1A1A1A" w:themeColor="background1" w:themeShade="1A"/>
          <w:kern w:val="0"/>
        </w:rPr>
        <w:t>…………….</w:t>
      </w:r>
      <w:r w:rsidR="00D671C4" w:rsidRPr="00D50D18">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9</w:t>
      </w:r>
    </w:p>
    <w:p w14:paraId="31660B53" w14:textId="4555B7B8"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Ownership Advantages:</w:t>
      </w:r>
      <w:r w:rsidR="00FF58F7" w:rsidRPr="00D50D18">
        <w:rPr>
          <w:rFonts w:ascii="Arial" w:eastAsiaTheme="minorEastAsia" w:hAnsi="Arial"/>
          <w:color w:val="1A1A1A" w:themeColor="background1" w:themeShade="1A"/>
          <w:kern w:val="0"/>
        </w:rPr>
        <w:t>​</w:t>
      </w:r>
      <w:r w:rsidR="00FF58F7" w:rsidRPr="00D50D18">
        <w:rPr>
          <w:rFonts w:ascii="Abadi" w:eastAsiaTheme="minorEastAsia" w:hAnsi="Abadi" w:cs="Times New Roman"/>
          <w:color w:val="1A1A1A" w:themeColor="background1" w:themeShade="1A"/>
          <w:kern w:val="0"/>
        </w:rPr>
        <w:t>………………,…………</w:t>
      </w:r>
      <w:r w:rsidR="00D671C4">
        <w:rPr>
          <w:rFonts w:ascii="Abadi" w:eastAsiaTheme="minorEastAsia" w:hAnsi="Abadi" w:cs="Times New Roman"/>
          <w:color w:val="1A1A1A" w:themeColor="background1" w:themeShade="1A"/>
          <w:kern w:val="0"/>
        </w:rPr>
        <w:t>………….</w:t>
      </w:r>
      <w:r w:rsidR="00D671C4" w:rsidRPr="00D50D18">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10</w:t>
      </w:r>
    </w:p>
    <w:p w14:paraId="32CD441F" w14:textId="5B833503"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Location Advantages:</w:t>
      </w:r>
      <w:r w:rsidR="00FF58F7" w:rsidRPr="00D50D18">
        <w:rPr>
          <w:rFonts w:ascii="Arial" w:eastAsiaTheme="minorEastAsia" w:hAnsi="Arial"/>
          <w:color w:val="1A1A1A" w:themeColor="background1" w:themeShade="1A"/>
          <w:kern w:val="0"/>
        </w:rPr>
        <w:t>​</w:t>
      </w:r>
      <w:r w:rsidR="00FF58F7" w:rsidRPr="00D50D18">
        <w:rPr>
          <w:rFonts w:ascii="Abadi" w:eastAsiaTheme="minorEastAsia" w:hAnsi="Abadi" w:cs="Times New Roman"/>
          <w:color w:val="1A1A1A" w:themeColor="background1" w:themeShade="1A"/>
          <w:kern w:val="0"/>
        </w:rPr>
        <w:t>………………………………</w:t>
      </w:r>
      <w:r w:rsidR="00D671C4">
        <w:rPr>
          <w:rFonts w:ascii="Abadi" w:eastAsiaTheme="minorEastAsia" w:hAnsi="Abadi" w:cs="Times New Roman"/>
          <w:color w:val="1A1A1A" w:themeColor="background1" w:themeShade="1A"/>
          <w:kern w:val="0"/>
        </w:rPr>
        <w:t>………..</w:t>
      </w:r>
      <w:r w:rsidR="00D671C4" w:rsidRPr="00D50D18">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11</w:t>
      </w:r>
    </w:p>
    <w:p w14:paraId="07BB325B" w14:textId="00167205"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Internalisation Advantages:</w:t>
      </w:r>
      <w:r w:rsidR="00983AE0" w:rsidRPr="00D50D18">
        <w:rPr>
          <w:rFonts w:ascii="Arial" w:eastAsiaTheme="minorEastAsia" w:hAnsi="Arial"/>
          <w:color w:val="1A1A1A" w:themeColor="background1" w:themeShade="1A"/>
          <w:kern w:val="0"/>
        </w:rPr>
        <w:t>​</w:t>
      </w:r>
      <w:r w:rsidR="00983AE0" w:rsidRPr="00D50D18">
        <w:rPr>
          <w:rFonts w:ascii="Abadi" w:eastAsiaTheme="minorEastAsia" w:hAnsi="Abadi" w:cs="Times New Roman"/>
          <w:color w:val="1A1A1A" w:themeColor="background1" w:themeShade="1A"/>
          <w:kern w:val="0"/>
        </w:rPr>
        <w:t>…………………………………</w:t>
      </w:r>
      <w:r w:rsidR="00F34952">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12</w:t>
      </w:r>
    </w:p>
    <w:p w14:paraId="33877F69" w14:textId="470D4D6A"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Interrelationship of OLI Factors and Entry Mode Decision:</w:t>
      </w:r>
      <w:r w:rsidR="00983AE0" w:rsidRPr="00D50D18">
        <w:rPr>
          <w:rFonts w:ascii="Arial" w:eastAsiaTheme="minorEastAsia" w:hAnsi="Arial"/>
          <w:color w:val="1A1A1A" w:themeColor="background1" w:themeShade="1A"/>
          <w:kern w:val="0"/>
        </w:rPr>
        <w:t>​</w:t>
      </w:r>
      <w:r w:rsidR="004E1DF8">
        <w:rPr>
          <w:rFonts w:ascii="Abadi" w:eastAsiaTheme="minorEastAsia" w:hAnsi="Abadi" w:cs="Times New Roman"/>
          <w:color w:val="1A1A1A" w:themeColor="background1" w:themeShade="1A"/>
          <w:kern w:val="0"/>
        </w:rPr>
        <w:t>..</w:t>
      </w:r>
      <w:r w:rsidRPr="00D50D18">
        <w:rPr>
          <w:rFonts w:ascii="Abadi" w:eastAsiaTheme="minorEastAsia" w:hAnsi="Abadi"/>
          <w:color w:val="1A1A1A" w:themeColor="background1" w:themeShade="1A"/>
          <w:kern w:val="0"/>
        </w:rPr>
        <w:t>12</w:t>
      </w:r>
    </w:p>
    <w:p w14:paraId="702FBB61" w14:textId="341A8F28"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4. Cultural Differences Between the U.S. and Brazil:</w:t>
      </w:r>
      <w:r w:rsidR="008C7977" w:rsidRPr="00D50D18">
        <w:rPr>
          <w:rFonts w:ascii="Arial" w:eastAsiaTheme="minorEastAsia" w:hAnsi="Arial"/>
          <w:color w:val="1A1A1A" w:themeColor="background1" w:themeShade="1A"/>
          <w:kern w:val="0"/>
        </w:rPr>
        <w:t>​</w:t>
      </w:r>
      <w:r w:rsidR="008C7977" w:rsidRPr="00D50D18">
        <w:rPr>
          <w:rFonts w:ascii="Abadi" w:eastAsiaTheme="minorEastAsia" w:hAnsi="Abadi" w:cs="Times New Roman"/>
          <w:color w:val="1A1A1A" w:themeColor="background1" w:themeShade="1A"/>
          <w:kern w:val="0"/>
        </w:rPr>
        <w:t>…</w:t>
      </w:r>
      <w:r w:rsidR="004E1DF8">
        <w:rPr>
          <w:rFonts w:ascii="Abadi" w:eastAsiaTheme="minorEastAsia" w:hAnsi="Abadi" w:cs="Times New Roman"/>
          <w:color w:val="1A1A1A" w:themeColor="background1" w:themeShade="1A"/>
          <w:kern w:val="0"/>
        </w:rPr>
        <w:t>……</w:t>
      </w:r>
      <w:r w:rsidR="004E1DF8" w:rsidRPr="00D50D18">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13</w:t>
      </w:r>
    </w:p>
    <w:p w14:paraId="72346914" w14:textId="4845D5E6"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Introduction:</w:t>
      </w:r>
      <w:r w:rsidR="00C524E8" w:rsidRPr="00D50D18">
        <w:rPr>
          <w:rFonts w:ascii="Arial" w:eastAsiaTheme="minorEastAsia" w:hAnsi="Arial"/>
          <w:color w:val="1A1A1A" w:themeColor="background1" w:themeShade="1A"/>
          <w:kern w:val="0"/>
        </w:rPr>
        <w:t>​</w:t>
      </w:r>
      <w:r w:rsidR="00C524E8" w:rsidRPr="00D50D18">
        <w:rPr>
          <w:rFonts w:ascii="Abadi" w:eastAsiaTheme="minorEastAsia" w:hAnsi="Abadi" w:cs="Times New Roman"/>
          <w:color w:val="1A1A1A" w:themeColor="background1" w:themeShade="1A"/>
          <w:kern w:val="0"/>
        </w:rPr>
        <w:t>……………………………………….. …</w:t>
      </w:r>
      <w:r w:rsidR="004E1DF8">
        <w:rPr>
          <w:rFonts w:ascii="Abadi" w:eastAsiaTheme="minorEastAsia" w:hAnsi="Abadi" w:cs="Times New Roman"/>
          <w:color w:val="1A1A1A" w:themeColor="background1" w:themeShade="1A"/>
          <w:kern w:val="0"/>
        </w:rPr>
        <w:t>…</w:t>
      </w:r>
      <w:r w:rsidR="00994D15">
        <w:rPr>
          <w:rFonts w:ascii="Abadi" w:eastAsiaTheme="minorEastAsia" w:hAnsi="Abadi" w:cs="Times New Roman"/>
          <w:color w:val="1A1A1A" w:themeColor="background1" w:themeShade="1A"/>
          <w:kern w:val="0"/>
        </w:rPr>
        <w:t>…..</w:t>
      </w:r>
      <w:r w:rsidRPr="00D50D18">
        <w:rPr>
          <w:rFonts w:ascii="Abadi" w:eastAsiaTheme="minorEastAsia" w:hAnsi="Abadi"/>
          <w:color w:val="1A1A1A" w:themeColor="background1" w:themeShade="1A"/>
          <w:kern w:val="0"/>
        </w:rPr>
        <w:t>13</w:t>
      </w:r>
    </w:p>
    <w:p w14:paraId="5FB0133C" w14:textId="0068CA47"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Power Distance:</w:t>
      </w:r>
      <w:r w:rsidR="00F0743E" w:rsidRPr="00D50D18">
        <w:rPr>
          <w:rFonts w:ascii="Arial" w:eastAsiaTheme="minorEastAsia" w:hAnsi="Arial"/>
          <w:color w:val="1A1A1A" w:themeColor="background1" w:themeShade="1A"/>
          <w:kern w:val="0"/>
        </w:rPr>
        <w:t>​</w:t>
      </w:r>
      <w:r w:rsidR="00F0743E" w:rsidRPr="00D50D18">
        <w:rPr>
          <w:rFonts w:ascii="Abadi" w:eastAsiaTheme="minorEastAsia" w:hAnsi="Abadi" w:cs="Times New Roman"/>
          <w:color w:val="1A1A1A" w:themeColor="background1" w:themeShade="1A"/>
          <w:kern w:val="0"/>
        </w:rPr>
        <w:t>……</w:t>
      </w:r>
      <w:r w:rsidR="009519BF" w:rsidRPr="00D50D18">
        <w:rPr>
          <w:rFonts w:ascii="Abadi" w:eastAsiaTheme="minorEastAsia" w:hAnsi="Abadi" w:cs="Times New Roman"/>
          <w:color w:val="1A1A1A" w:themeColor="background1" w:themeShade="1A"/>
          <w:kern w:val="0"/>
        </w:rPr>
        <w:t>…………………………………</w:t>
      </w:r>
      <w:r w:rsidR="00994D15">
        <w:rPr>
          <w:rFonts w:ascii="Abadi" w:eastAsiaTheme="minorEastAsia" w:hAnsi="Abadi" w:cs="Times New Roman"/>
          <w:color w:val="1A1A1A" w:themeColor="background1" w:themeShade="1A"/>
          <w:kern w:val="0"/>
        </w:rPr>
        <w:t>……..</w:t>
      </w:r>
      <w:r w:rsidR="00994D15" w:rsidRPr="00D50D18">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14</w:t>
      </w:r>
    </w:p>
    <w:p w14:paraId="00DEBF17" w14:textId="0098A6D3"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Individualism vs. Collectivism:</w:t>
      </w:r>
      <w:r w:rsidR="009519BF" w:rsidRPr="00D50D18">
        <w:rPr>
          <w:rFonts w:ascii="Arial" w:eastAsiaTheme="minorEastAsia" w:hAnsi="Arial"/>
          <w:color w:val="1A1A1A" w:themeColor="background1" w:themeShade="1A"/>
          <w:kern w:val="0"/>
        </w:rPr>
        <w:t>​</w:t>
      </w:r>
      <w:r w:rsidR="009519BF" w:rsidRPr="00D50D18">
        <w:rPr>
          <w:rFonts w:ascii="Abadi" w:eastAsiaTheme="minorEastAsia" w:hAnsi="Abadi" w:cs="Times New Roman"/>
          <w:color w:val="1A1A1A" w:themeColor="background1" w:themeShade="1A"/>
          <w:kern w:val="0"/>
        </w:rPr>
        <w:t>…………………………….</w:t>
      </w:r>
      <w:r w:rsidR="00017EDC" w:rsidRPr="00D50D18">
        <w:rPr>
          <w:rFonts w:ascii="Abadi" w:eastAsiaTheme="minorEastAsia" w:hAnsi="Abadi" w:cs="Times New Roman"/>
          <w:color w:val="1A1A1A" w:themeColor="background1" w:themeShade="1A"/>
          <w:kern w:val="0"/>
        </w:rPr>
        <w:t>.</w:t>
      </w:r>
      <w:r w:rsidR="00F34952">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w:t>
      </w:r>
      <w:r w:rsidR="00F34952">
        <w:rPr>
          <w:rFonts w:ascii="Abadi" w:eastAsiaTheme="minorEastAsia" w:hAnsi="Abadi"/>
          <w:color w:val="1A1A1A" w:themeColor="background1" w:themeShade="1A"/>
          <w:kern w:val="0"/>
        </w:rPr>
        <w:t>4</w:t>
      </w:r>
    </w:p>
    <w:p w14:paraId="7C55841B" w14:textId="64637C08"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Uncertainty Avoidance:</w:t>
      </w:r>
      <w:r w:rsidR="00017EDC" w:rsidRPr="00D50D18">
        <w:rPr>
          <w:rFonts w:ascii="Arial" w:eastAsiaTheme="minorEastAsia" w:hAnsi="Arial"/>
          <w:color w:val="1A1A1A" w:themeColor="background1" w:themeShade="1A"/>
          <w:kern w:val="0"/>
        </w:rPr>
        <w:t>​</w:t>
      </w:r>
      <w:r w:rsidR="00017EDC" w:rsidRPr="00D50D18">
        <w:rPr>
          <w:rFonts w:ascii="Abadi" w:eastAsiaTheme="minorEastAsia" w:hAnsi="Abadi" w:cs="Times New Roman"/>
          <w:color w:val="1A1A1A" w:themeColor="background1" w:themeShade="1A"/>
          <w:kern w:val="0"/>
        </w:rPr>
        <w:t>………………………………………</w:t>
      </w:r>
      <w:r w:rsidR="00F34952">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15</w:t>
      </w:r>
    </w:p>
    <w:p w14:paraId="77BA0D32" w14:textId="3CD3677E"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Masculinity vs. Femininity:</w:t>
      </w:r>
      <w:r w:rsidR="00017EDC" w:rsidRPr="00D50D18">
        <w:rPr>
          <w:rFonts w:ascii="Arial" w:eastAsiaTheme="minorEastAsia" w:hAnsi="Arial"/>
          <w:color w:val="1A1A1A" w:themeColor="background1" w:themeShade="1A"/>
          <w:kern w:val="0"/>
        </w:rPr>
        <w:t>​</w:t>
      </w:r>
      <w:r w:rsidR="00017EDC" w:rsidRPr="00D50D18">
        <w:rPr>
          <w:rFonts w:ascii="Abadi" w:eastAsiaTheme="minorEastAsia" w:hAnsi="Abadi" w:cs="Times New Roman"/>
          <w:color w:val="1A1A1A" w:themeColor="background1" w:themeShade="1A"/>
          <w:kern w:val="0"/>
        </w:rPr>
        <w:t>…………………………………..</w:t>
      </w:r>
      <w:r w:rsidR="00F34952">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16</w:t>
      </w:r>
    </w:p>
    <w:p w14:paraId="37993977" w14:textId="42782FFD"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Long-Term Orientation:</w:t>
      </w:r>
      <w:r w:rsidR="00017EDC" w:rsidRPr="00D50D18">
        <w:rPr>
          <w:rFonts w:ascii="Arial" w:eastAsiaTheme="minorEastAsia" w:hAnsi="Arial"/>
          <w:color w:val="1A1A1A" w:themeColor="background1" w:themeShade="1A"/>
          <w:kern w:val="0"/>
        </w:rPr>
        <w:t>​</w:t>
      </w:r>
      <w:r w:rsidR="00017EDC" w:rsidRPr="00D50D18">
        <w:rPr>
          <w:rFonts w:ascii="Abadi" w:eastAsiaTheme="minorEastAsia" w:hAnsi="Abadi" w:cs="Times New Roman"/>
          <w:color w:val="1A1A1A" w:themeColor="background1" w:themeShade="1A"/>
          <w:kern w:val="0"/>
        </w:rPr>
        <w:t>……………………………………</w:t>
      </w:r>
      <w:r w:rsidR="003542CC">
        <w:rPr>
          <w:rFonts w:ascii="Abadi" w:eastAsiaTheme="minorEastAsia" w:hAnsi="Abadi" w:cs="Times New Roman"/>
          <w:color w:val="1A1A1A" w:themeColor="background1" w:themeShade="1A"/>
          <w:kern w:val="0"/>
        </w:rPr>
        <w:t>.</w:t>
      </w:r>
      <w:r w:rsidRPr="00D50D18">
        <w:rPr>
          <w:rFonts w:ascii="Abadi" w:eastAsiaTheme="minorEastAsia" w:hAnsi="Abadi"/>
          <w:color w:val="1A1A1A" w:themeColor="background1" w:themeShade="1A"/>
          <w:kern w:val="0"/>
        </w:rPr>
        <w:t>16</w:t>
      </w:r>
    </w:p>
    <w:p w14:paraId="0C3E5F47" w14:textId="3360989E"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Indulgence vs. Restraint:</w:t>
      </w:r>
      <w:r w:rsidR="00434981" w:rsidRPr="00D50D18">
        <w:rPr>
          <w:rFonts w:ascii="Arial" w:eastAsiaTheme="minorEastAsia" w:hAnsi="Arial"/>
          <w:color w:val="1A1A1A" w:themeColor="background1" w:themeShade="1A"/>
          <w:kern w:val="0"/>
        </w:rPr>
        <w:t>​</w:t>
      </w:r>
      <w:r w:rsidR="00434981" w:rsidRPr="00D50D18">
        <w:rPr>
          <w:rFonts w:ascii="Abadi" w:eastAsiaTheme="minorEastAsia" w:hAnsi="Abadi" w:cs="Times New Roman"/>
          <w:color w:val="1A1A1A" w:themeColor="background1" w:themeShade="1A"/>
          <w:kern w:val="0"/>
        </w:rPr>
        <w:t>……………………………………</w:t>
      </w:r>
      <w:r w:rsidRPr="00D50D18">
        <w:rPr>
          <w:rFonts w:ascii="Abadi" w:eastAsiaTheme="minorEastAsia" w:hAnsi="Abadi"/>
          <w:color w:val="1A1A1A" w:themeColor="background1" w:themeShade="1A"/>
          <w:kern w:val="0"/>
        </w:rPr>
        <w:t>17</w:t>
      </w:r>
    </w:p>
    <w:p w14:paraId="4FD9E07D" w14:textId="731DF133"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Implications for Amazon’s Strategy:</w:t>
      </w:r>
      <w:r w:rsidR="00242B7F" w:rsidRPr="00D50D18">
        <w:rPr>
          <w:rFonts w:ascii="Arial" w:eastAsiaTheme="minorEastAsia" w:hAnsi="Arial"/>
          <w:color w:val="1A1A1A" w:themeColor="background1" w:themeShade="1A"/>
          <w:kern w:val="0"/>
        </w:rPr>
        <w:t>​</w:t>
      </w:r>
      <w:r w:rsidR="00242B7F" w:rsidRPr="00D50D18">
        <w:rPr>
          <w:rFonts w:ascii="Abadi" w:eastAsiaTheme="minorEastAsia" w:hAnsi="Abadi" w:cs="Times New Roman"/>
          <w:color w:val="1A1A1A" w:themeColor="background1" w:themeShade="1A"/>
          <w:kern w:val="0"/>
        </w:rPr>
        <w:t>…………………….</w:t>
      </w:r>
      <w:r w:rsidR="00F34952">
        <w:rPr>
          <w:rFonts w:ascii="Abadi" w:eastAsiaTheme="minorEastAsia" w:hAnsi="Abadi"/>
          <w:color w:val="1A1A1A" w:themeColor="background1" w:themeShade="1A"/>
          <w:kern w:val="0"/>
        </w:rPr>
        <w:t xml:space="preserve"> </w:t>
      </w:r>
      <w:r w:rsidR="003542CC">
        <w:rPr>
          <w:rFonts w:ascii="Abadi" w:eastAsiaTheme="minorEastAsia" w:hAnsi="Abadi"/>
          <w:color w:val="1A1A1A" w:themeColor="background1" w:themeShade="1A"/>
          <w:kern w:val="0"/>
        </w:rPr>
        <w:t>..</w:t>
      </w:r>
      <w:r w:rsidRPr="00D50D18">
        <w:rPr>
          <w:rFonts w:ascii="Abadi" w:eastAsiaTheme="minorEastAsia" w:hAnsi="Abadi"/>
          <w:color w:val="1A1A1A" w:themeColor="background1" w:themeShade="1A"/>
          <w:kern w:val="0"/>
        </w:rPr>
        <w:t>17</w:t>
      </w:r>
    </w:p>
    <w:p w14:paraId="7485F000" w14:textId="64F79159"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5. Recommendations for Adjusting Amazon’s Standar</w:t>
      </w:r>
      <w:r w:rsidR="00C31E31">
        <w:rPr>
          <w:rFonts w:ascii="Abadi" w:eastAsiaTheme="minorEastAsia" w:hAnsi="Abadi"/>
          <w:color w:val="1A1A1A" w:themeColor="background1" w:themeShade="1A"/>
          <w:kern w:val="0"/>
          <w:u w:val="single"/>
        </w:rPr>
        <w:t>d…17</w:t>
      </w:r>
      <w:r w:rsidRPr="00D50D18">
        <w:rPr>
          <w:rFonts w:ascii="Abadi" w:eastAsiaTheme="minorEastAsia" w:hAnsi="Abadi"/>
          <w:color w:val="1A1A1A" w:themeColor="background1" w:themeShade="1A"/>
          <w:kern w:val="0"/>
          <w:u w:val="single"/>
        </w:rPr>
        <w:t xml:space="preserve"> Operating Procedures (SOPs) in Brazil:</w:t>
      </w:r>
      <w:r w:rsidR="001C2D22" w:rsidRPr="00D50D18">
        <w:rPr>
          <w:rFonts w:ascii="Arial" w:eastAsiaTheme="minorEastAsia" w:hAnsi="Arial"/>
          <w:color w:val="1A1A1A" w:themeColor="background1" w:themeShade="1A"/>
          <w:kern w:val="0"/>
        </w:rPr>
        <w:t>​</w:t>
      </w:r>
      <w:r w:rsidR="00C31E31">
        <w:rPr>
          <w:rFonts w:ascii="Abadi" w:eastAsiaTheme="minorEastAsia" w:hAnsi="Abadi"/>
          <w:color w:val="1A1A1A" w:themeColor="background1" w:themeShade="1A"/>
          <w:kern w:val="0"/>
        </w:rPr>
        <w:t xml:space="preserve"> ………………….</w:t>
      </w:r>
      <w:r w:rsidR="00C60FF1">
        <w:rPr>
          <w:rFonts w:ascii="Abadi" w:eastAsiaTheme="minorEastAsia" w:hAnsi="Abadi"/>
          <w:color w:val="1A1A1A" w:themeColor="background1" w:themeShade="1A"/>
          <w:kern w:val="0"/>
        </w:rPr>
        <w:t>.</w:t>
      </w:r>
      <w:r w:rsidRPr="00D50D18">
        <w:rPr>
          <w:rFonts w:ascii="Abadi" w:eastAsiaTheme="minorEastAsia" w:hAnsi="Abadi"/>
          <w:color w:val="1A1A1A" w:themeColor="background1" w:themeShade="1A"/>
          <w:kern w:val="0"/>
        </w:rPr>
        <w:t>17</w:t>
      </w:r>
    </w:p>
    <w:p w14:paraId="515532F9" w14:textId="14CF04CB"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Introduction:</w:t>
      </w:r>
      <w:r w:rsidR="0091412C" w:rsidRPr="00D50D18">
        <w:rPr>
          <w:rFonts w:ascii="Arial" w:eastAsiaTheme="minorEastAsia" w:hAnsi="Arial"/>
          <w:color w:val="1A1A1A" w:themeColor="background1" w:themeShade="1A"/>
          <w:kern w:val="0"/>
        </w:rPr>
        <w:t>​</w:t>
      </w:r>
      <w:r w:rsidR="0091412C" w:rsidRPr="00D50D18">
        <w:rPr>
          <w:rFonts w:ascii="Abadi" w:eastAsiaTheme="minorEastAsia" w:hAnsi="Abadi" w:cs="Times New Roman"/>
          <w:color w:val="1A1A1A" w:themeColor="background1" w:themeShade="1A"/>
          <w:kern w:val="0"/>
        </w:rPr>
        <w:t>……………………………………</w:t>
      </w:r>
      <w:r w:rsidR="00C60FF1">
        <w:rPr>
          <w:rFonts w:ascii="Abadi" w:eastAsiaTheme="minorEastAsia" w:hAnsi="Abadi" w:cs="Times New Roman"/>
          <w:color w:val="1A1A1A" w:themeColor="background1" w:themeShade="1A"/>
          <w:kern w:val="0"/>
        </w:rPr>
        <w:t>………….</w:t>
      </w:r>
      <w:r w:rsidR="00C60FF1" w:rsidRPr="00D50D18">
        <w:rPr>
          <w:rFonts w:ascii="Abadi" w:eastAsiaTheme="minorEastAsia" w:hAnsi="Abadi"/>
          <w:color w:val="1A1A1A" w:themeColor="background1" w:themeShade="1A"/>
          <w:kern w:val="0"/>
        </w:rPr>
        <w:t xml:space="preserve"> </w:t>
      </w:r>
      <w:r w:rsidR="00C60FF1">
        <w:rPr>
          <w:rFonts w:ascii="Abadi" w:eastAsiaTheme="minorEastAsia" w:hAnsi="Abadi"/>
          <w:color w:val="1A1A1A" w:themeColor="background1" w:themeShade="1A"/>
          <w:kern w:val="0"/>
        </w:rPr>
        <w:t>.</w:t>
      </w:r>
      <w:r w:rsidRPr="00D50D18">
        <w:rPr>
          <w:rFonts w:ascii="Abadi" w:eastAsiaTheme="minorEastAsia" w:hAnsi="Abadi"/>
          <w:color w:val="1A1A1A" w:themeColor="background1" w:themeShade="1A"/>
          <w:kern w:val="0"/>
        </w:rPr>
        <w:t>17</w:t>
      </w:r>
    </w:p>
    <w:p w14:paraId="4C9167C7" w14:textId="383CEFF9"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Localisation of Supply Chain and Logistics Infrastructure:</w:t>
      </w:r>
      <w:r w:rsidR="001C2D22" w:rsidRPr="00D50D18">
        <w:rPr>
          <w:rFonts w:ascii="Arial" w:eastAsiaTheme="minorEastAsia" w:hAnsi="Arial"/>
          <w:color w:val="1A1A1A" w:themeColor="background1" w:themeShade="1A"/>
          <w:kern w:val="0"/>
        </w:rPr>
        <w:t>​</w:t>
      </w:r>
      <w:r w:rsidR="00C60FF1">
        <w:rPr>
          <w:rFonts w:ascii="Abadi" w:eastAsiaTheme="minorEastAsia" w:hAnsi="Abadi" w:cs="Times New Roman"/>
          <w:color w:val="1A1A1A" w:themeColor="background1" w:themeShade="1A"/>
          <w:kern w:val="0"/>
        </w:rPr>
        <w:t>.</w:t>
      </w:r>
      <w:r w:rsidRPr="00D50D18">
        <w:rPr>
          <w:rFonts w:ascii="Abadi" w:eastAsiaTheme="minorEastAsia" w:hAnsi="Abadi"/>
          <w:color w:val="1A1A1A" w:themeColor="background1" w:themeShade="1A"/>
          <w:kern w:val="0"/>
        </w:rPr>
        <w:t>18</w:t>
      </w:r>
    </w:p>
    <w:p w14:paraId="014717A9" w14:textId="4B5EDC88"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w:t>
      </w:r>
      <w:r w:rsidRPr="00D50D18">
        <w:rPr>
          <w:rFonts w:ascii="Arial" w:eastAsiaTheme="minorEastAsia" w:hAnsi="Arial"/>
          <w:color w:val="1A1A1A" w:themeColor="background1" w:themeShade="1A"/>
          <w:kern w:val="0"/>
        </w:rPr>
        <w:t>​</w:t>
      </w:r>
      <w:r w:rsidRPr="00D50D18">
        <w:rPr>
          <w:rFonts w:ascii="Abadi" w:eastAsiaTheme="minorEastAsia" w:hAnsi="Abadi"/>
          <w:color w:val="1A1A1A" w:themeColor="background1" w:themeShade="1A"/>
          <w:kern w:val="0"/>
          <w:u w:val="single"/>
        </w:rPr>
        <w:t>Customisation of Human Resource and Leadership Practices</w:t>
      </w:r>
      <w:r w:rsidR="00D16F58">
        <w:rPr>
          <w:rFonts w:ascii="Abadi" w:eastAsiaTheme="minorEastAsia" w:hAnsi="Abadi"/>
          <w:color w:val="1A1A1A" w:themeColor="background1" w:themeShade="1A"/>
          <w:kern w:val="0"/>
          <w:u w:val="single"/>
        </w:rPr>
        <w:t>:……………………………………………………</w:t>
      </w:r>
      <w:r w:rsidR="00D16F58" w:rsidRPr="00D50D18">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19</w:t>
      </w:r>
    </w:p>
    <w:p w14:paraId="1F63641F" w14:textId="488F5C7E"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II.</w:t>
      </w:r>
      <w:r w:rsidRPr="00D50D18">
        <w:rPr>
          <w:rFonts w:ascii="Arial" w:eastAsiaTheme="minorEastAsia" w:hAnsi="Arial"/>
          <w:color w:val="1A1A1A" w:themeColor="background1" w:themeShade="1A"/>
          <w:kern w:val="0"/>
        </w:rPr>
        <w:t>​</w:t>
      </w:r>
      <w:r w:rsidRPr="00D50D18">
        <w:rPr>
          <w:rFonts w:ascii="Abadi" w:eastAsiaTheme="minorEastAsia" w:hAnsi="Abadi"/>
          <w:color w:val="1A1A1A" w:themeColor="background1" w:themeShade="1A"/>
          <w:kern w:val="0"/>
          <w:u w:val="single"/>
        </w:rPr>
        <w:t>Culturally Aligned Customer Engagement and Community Integration:</w:t>
      </w:r>
      <w:r w:rsidR="001F5F4B" w:rsidRPr="00D50D18">
        <w:rPr>
          <w:rFonts w:ascii="Arial" w:eastAsiaTheme="minorEastAsia" w:hAnsi="Arial"/>
          <w:color w:val="1A1A1A" w:themeColor="background1" w:themeShade="1A"/>
          <w:kern w:val="0"/>
        </w:rPr>
        <w:t>​</w:t>
      </w:r>
      <w:r w:rsidR="001F5F4B" w:rsidRPr="00D50D18">
        <w:rPr>
          <w:rFonts w:ascii="Abadi" w:eastAsiaTheme="minorEastAsia" w:hAnsi="Abadi" w:cs="Times New Roman"/>
          <w:color w:val="1A1A1A" w:themeColor="background1" w:themeShade="1A"/>
          <w:kern w:val="0"/>
        </w:rPr>
        <w:t>………………………………………</w:t>
      </w:r>
      <w:r w:rsidR="00F34952">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20</w:t>
      </w:r>
    </w:p>
    <w:p w14:paraId="4304B5CE" w14:textId="23CF2335"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III.</w:t>
      </w:r>
      <w:r w:rsidRPr="00D50D18">
        <w:rPr>
          <w:rFonts w:ascii="Arial" w:eastAsiaTheme="minorEastAsia" w:hAnsi="Arial"/>
          <w:color w:val="1A1A1A" w:themeColor="background1" w:themeShade="1A"/>
          <w:kern w:val="0"/>
        </w:rPr>
        <w:t>​</w:t>
      </w:r>
      <w:r w:rsidRPr="00D50D18">
        <w:rPr>
          <w:rFonts w:ascii="Abadi" w:eastAsiaTheme="minorEastAsia" w:hAnsi="Abadi"/>
          <w:color w:val="1A1A1A" w:themeColor="background1" w:themeShade="1A"/>
          <w:kern w:val="0"/>
          <w:u w:val="single"/>
        </w:rPr>
        <w:t>The Integration and Rollout of Strategic Plans:</w:t>
      </w:r>
      <w:r w:rsidR="00526043">
        <w:rPr>
          <w:rFonts w:ascii="Arial" w:eastAsiaTheme="minorEastAsia" w:hAnsi="Arial"/>
          <w:color w:val="1A1A1A" w:themeColor="background1" w:themeShade="1A"/>
          <w:kern w:val="0"/>
        </w:rPr>
        <w:t>​………</w:t>
      </w:r>
      <w:r w:rsidRPr="00D50D18">
        <w:rPr>
          <w:rFonts w:ascii="Abadi" w:eastAsiaTheme="minorEastAsia" w:hAnsi="Abadi"/>
          <w:color w:val="1A1A1A" w:themeColor="background1" w:themeShade="1A"/>
          <w:kern w:val="0"/>
        </w:rPr>
        <w:t>22</w:t>
      </w:r>
    </w:p>
    <w:p w14:paraId="26BF7C30" w14:textId="6F325AAF" w:rsidR="009B4673" w:rsidRPr="00D50D18" w:rsidRDefault="009B4673" w:rsidP="00BE4F98">
      <w:pPr>
        <w:suppressAutoHyphens w:val="0"/>
        <w:autoSpaceDN/>
        <w:spacing w:after="0" w:line="324" w:lineRule="atLeast"/>
        <w:textAlignment w:val="auto"/>
        <w:rPr>
          <w:rFonts w:ascii="Abadi" w:eastAsiaTheme="minorEastAsia" w:hAnsi="Abadi" w:cs="Times New Roman"/>
          <w:color w:val="1A1A1A" w:themeColor="background1" w:themeShade="1A"/>
          <w:kern w:val="0"/>
        </w:rPr>
      </w:pPr>
      <w:r w:rsidRPr="00D50D18">
        <w:rPr>
          <w:rFonts w:ascii="Abadi" w:eastAsiaTheme="minorEastAsia" w:hAnsi="Abadi"/>
          <w:color w:val="1A1A1A" w:themeColor="background1" w:themeShade="1A"/>
          <w:kern w:val="0"/>
          <w:u w:val="single"/>
        </w:rPr>
        <w:t>Reference list:</w:t>
      </w:r>
      <w:r w:rsidR="001F5F4B" w:rsidRPr="00D50D18">
        <w:rPr>
          <w:rFonts w:ascii="Arial" w:eastAsiaTheme="minorEastAsia" w:hAnsi="Arial"/>
          <w:color w:val="1A1A1A" w:themeColor="background1" w:themeShade="1A"/>
          <w:kern w:val="0"/>
        </w:rPr>
        <w:t>​</w:t>
      </w:r>
      <w:r w:rsidR="001F5F4B" w:rsidRPr="00D50D18">
        <w:rPr>
          <w:rFonts w:ascii="Abadi" w:eastAsiaTheme="minorEastAsia" w:hAnsi="Abadi" w:cs="Times New Roman"/>
          <w:color w:val="1A1A1A" w:themeColor="background1" w:themeShade="1A"/>
          <w:kern w:val="0"/>
        </w:rPr>
        <w:t>………………………………………</w:t>
      </w:r>
      <w:r w:rsidR="00F10BD8">
        <w:rPr>
          <w:rFonts w:ascii="Abadi" w:eastAsiaTheme="minorEastAsia" w:hAnsi="Abadi" w:cs="Times New Roman"/>
          <w:color w:val="1A1A1A" w:themeColor="background1" w:themeShade="1A"/>
          <w:kern w:val="0"/>
        </w:rPr>
        <w:t>……..</w:t>
      </w:r>
      <w:r w:rsidR="00F10BD8" w:rsidRPr="00D50D18">
        <w:rPr>
          <w:rFonts w:ascii="Abadi" w:eastAsiaTheme="minorEastAsia" w:hAnsi="Abadi"/>
          <w:color w:val="1A1A1A" w:themeColor="background1" w:themeShade="1A"/>
          <w:kern w:val="0"/>
        </w:rPr>
        <w:t xml:space="preserve"> </w:t>
      </w:r>
      <w:r w:rsidRPr="00D50D18">
        <w:rPr>
          <w:rFonts w:ascii="Abadi" w:eastAsiaTheme="minorEastAsia" w:hAnsi="Abadi"/>
          <w:color w:val="1A1A1A" w:themeColor="background1" w:themeShade="1A"/>
          <w:kern w:val="0"/>
        </w:rPr>
        <w:t>23</w:t>
      </w:r>
    </w:p>
    <w:p w14:paraId="6DF67B67" w14:textId="77777777" w:rsidR="00EA6778" w:rsidRPr="00D50D18" w:rsidRDefault="00EA6778" w:rsidP="00BE4F98">
      <w:pPr>
        <w:pStyle w:val="s14"/>
        <w:spacing w:before="180" w:after="0" w:line="324" w:lineRule="atLeast"/>
        <w:rPr>
          <w:rFonts w:ascii="Abadi" w:hAnsi="Abadi"/>
          <w:bCs/>
          <w:color w:val="1A1A1A" w:themeColor="background1" w:themeShade="1A"/>
        </w:rPr>
      </w:pPr>
    </w:p>
    <w:p w14:paraId="40C73141" w14:textId="77777777" w:rsidR="00EA6778" w:rsidRPr="00D50D18" w:rsidRDefault="00EA6778" w:rsidP="00BE4F98">
      <w:pPr>
        <w:pStyle w:val="s14"/>
        <w:spacing w:before="180" w:after="0" w:line="324" w:lineRule="atLeast"/>
        <w:rPr>
          <w:rFonts w:ascii="Abadi" w:hAnsi="Abadi"/>
          <w:b/>
          <w:color w:val="1A1A1A" w:themeColor="background1" w:themeShade="1A"/>
        </w:rPr>
      </w:pPr>
    </w:p>
    <w:p w14:paraId="29F59D2B" w14:textId="36D05782" w:rsidR="0071676A" w:rsidRPr="00D50D18" w:rsidRDefault="0071676A" w:rsidP="00BE4F98">
      <w:pPr>
        <w:pStyle w:val="s14"/>
        <w:spacing w:before="180" w:after="0" w:line="324" w:lineRule="atLeast"/>
        <w:rPr>
          <w:rStyle w:val="bumpedfont15"/>
          <w:rFonts w:ascii="Abadi" w:hAnsi="Abadi" w:cs="Arial"/>
          <w:b/>
          <w:color w:val="1A1A1A" w:themeColor="background1" w:themeShade="1A"/>
        </w:rPr>
      </w:pPr>
    </w:p>
    <w:p w14:paraId="3CF3AA32" w14:textId="77777777" w:rsidR="0071676A" w:rsidRPr="00D50D18" w:rsidRDefault="0071676A" w:rsidP="00BE4F98">
      <w:pPr>
        <w:pStyle w:val="s14"/>
        <w:spacing w:before="180" w:after="0" w:line="324" w:lineRule="atLeast"/>
        <w:rPr>
          <w:rFonts w:ascii="Abadi" w:hAnsi="Abadi"/>
          <w:color w:val="1A1A1A" w:themeColor="background1" w:themeShade="1A"/>
        </w:rPr>
      </w:pPr>
    </w:p>
    <w:p w14:paraId="43264B1C" w14:textId="4E9B3A3C" w:rsidR="00A3353E" w:rsidRPr="00D50D18" w:rsidRDefault="00A3353E" w:rsidP="00BE4F98">
      <w:pPr>
        <w:pStyle w:val="s14"/>
        <w:spacing w:before="180" w:after="0" w:line="324" w:lineRule="atLeast"/>
        <w:rPr>
          <w:rFonts w:ascii="Abadi" w:eastAsiaTheme="minorEastAsia" w:hAnsi="Abadi"/>
          <w:b/>
          <w:color w:val="1A1A1A" w:themeColor="background1" w:themeShade="1A"/>
        </w:rPr>
      </w:pPr>
    </w:p>
    <w:p w14:paraId="5B7A0FD0" w14:textId="77777777" w:rsidR="0071676A" w:rsidRPr="00D50D18" w:rsidRDefault="0071676A" w:rsidP="00BE4F98">
      <w:pPr>
        <w:pStyle w:val="s14"/>
        <w:spacing w:before="180" w:after="0" w:line="324" w:lineRule="atLeast"/>
        <w:rPr>
          <w:rFonts w:ascii="Abadi" w:eastAsiaTheme="minorEastAsia" w:hAnsi="Abadi" w:cs="Arial"/>
          <w:b/>
          <w:color w:val="000000"/>
        </w:rPr>
      </w:pPr>
    </w:p>
    <w:p w14:paraId="48EC7636" w14:textId="77777777" w:rsidR="004C1232" w:rsidRPr="00D50D18" w:rsidRDefault="004C1232" w:rsidP="00D50D18">
      <w:pPr>
        <w:pStyle w:val="s14"/>
        <w:spacing w:before="180" w:after="0" w:line="324" w:lineRule="atLeast"/>
        <w:jc w:val="both"/>
        <w:rPr>
          <w:rFonts w:ascii="Abadi" w:eastAsiaTheme="minorEastAsia" w:hAnsi="Abadi"/>
          <w:color w:val="000000"/>
        </w:rPr>
      </w:pPr>
    </w:p>
    <w:p w14:paraId="07182EE7" w14:textId="77777777" w:rsidR="004C1232" w:rsidRPr="00D50D18" w:rsidRDefault="004C1232"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p>
    <w:p w14:paraId="45CC00BA" w14:textId="57E80A03" w:rsidR="004C1232" w:rsidRPr="00D50D18" w:rsidRDefault="004C1232" w:rsidP="00D50D18">
      <w:pPr>
        <w:suppressAutoHyphens w:val="0"/>
        <w:autoSpaceDN/>
        <w:spacing w:before="30" w:after="0" w:line="324" w:lineRule="atLeast"/>
        <w:jc w:val="both"/>
        <w:textAlignment w:val="auto"/>
        <w:rPr>
          <w:rFonts w:ascii="Abadi" w:eastAsiaTheme="minorEastAsia" w:hAnsi="Abadi" w:cs="Times New Roman"/>
          <w:color w:val="000000"/>
          <w:kern w:val="0"/>
        </w:rPr>
      </w:pPr>
    </w:p>
    <w:p w14:paraId="0BA316B1" w14:textId="3E44AAE0" w:rsidR="00762A2C" w:rsidRPr="00D50D18" w:rsidRDefault="004C1232" w:rsidP="00D50D18">
      <w:pPr>
        <w:jc w:val="both"/>
        <w:rPr>
          <w:rFonts w:ascii="Abadi" w:hAnsi="Abadi"/>
          <w:b/>
        </w:rPr>
      </w:pPr>
      <w:r w:rsidRPr="00D50D18">
        <w:rPr>
          <w:rFonts w:ascii="Abadi" w:eastAsiaTheme="minorEastAsia" w:hAnsi="Abadi" w:cs="Times New Roman"/>
          <w:color w:val="000000"/>
          <w:kern w:val="0"/>
        </w:rPr>
        <w:t> </w:t>
      </w:r>
    </w:p>
    <w:p w14:paraId="7FE6137E" w14:textId="4A345F6D" w:rsidR="00DC1E46" w:rsidRDefault="00DC1E46" w:rsidP="00D50D18">
      <w:pPr>
        <w:pStyle w:val="s14"/>
        <w:spacing w:before="180" w:after="0" w:line="324" w:lineRule="atLeast"/>
        <w:jc w:val="both"/>
        <w:rPr>
          <w:rStyle w:val="bumpedfont15"/>
          <w:rFonts w:ascii="Abadi" w:hAnsi="Abadi" w:cs="Arial"/>
          <w:b/>
          <w:color w:val="000000"/>
        </w:rPr>
      </w:pPr>
    </w:p>
    <w:p w14:paraId="69DE39DA" w14:textId="77777777" w:rsidR="00F10BD8" w:rsidRDefault="00F10BD8" w:rsidP="00D50D18">
      <w:pPr>
        <w:pStyle w:val="s14"/>
        <w:spacing w:before="180" w:after="0" w:line="324" w:lineRule="atLeast"/>
        <w:jc w:val="both"/>
        <w:rPr>
          <w:rStyle w:val="bumpedfont15"/>
          <w:rFonts w:ascii="Abadi" w:hAnsi="Abadi" w:cs="Arial"/>
          <w:b/>
          <w:color w:val="000000"/>
        </w:rPr>
      </w:pPr>
    </w:p>
    <w:p w14:paraId="78AABA77" w14:textId="77777777" w:rsidR="00F10BD8" w:rsidRDefault="00F10BD8" w:rsidP="00D50D18">
      <w:pPr>
        <w:pStyle w:val="s14"/>
        <w:spacing w:before="180" w:after="0" w:line="324" w:lineRule="atLeast"/>
        <w:jc w:val="both"/>
        <w:rPr>
          <w:rStyle w:val="bumpedfont15"/>
          <w:rFonts w:ascii="Abadi" w:hAnsi="Abadi" w:cs="Arial"/>
          <w:b/>
          <w:color w:val="000000"/>
        </w:rPr>
      </w:pPr>
    </w:p>
    <w:p w14:paraId="16FF6E13" w14:textId="77777777" w:rsidR="00F10BD8" w:rsidRDefault="00F10BD8" w:rsidP="00D50D18">
      <w:pPr>
        <w:pStyle w:val="s14"/>
        <w:spacing w:before="180" w:after="0" w:line="324" w:lineRule="atLeast"/>
        <w:jc w:val="both"/>
        <w:rPr>
          <w:rStyle w:val="bumpedfont15"/>
          <w:rFonts w:ascii="Abadi" w:hAnsi="Abadi" w:cs="Arial"/>
          <w:b/>
          <w:color w:val="000000"/>
        </w:rPr>
      </w:pPr>
    </w:p>
    <w:p w14:paraId="76ED0B23" w14:textId="77777777" w:rsidR="00F10BD8" w:rsidRDefault="00F10BD8" w:rsidP="00D50D18">
      <w:pPr>
        <w:pStyle w:val="s14"/>
        <w:spacing w:before="180" w:after="0" w:line="324" w:lineRule="atLeast"/>
        <w:jc w:val="both"/>
        <w:rPr>
          <w:rStyle w:val="bumpedfont15"/>
          <w:rFonts w:ascii="Abadi" w:hAnsi="Abadi" w:cs="Arial"/>
          <w:b/>
          <w:color w:val="000000"/>
        </w:rPr>
      </w:pPr>
    </w:p>
    <w:p w14:paraId="382DC0FD" w14:textId="77777777" w:rsidR="00F10BD8" w:rsidRDefault="00F10BD8" w:rsidP="00D50D18">
      <w:pPr>
        <w:pStyle w:val="s14"/>
        <w:spacing w:before="180" w:after="0" w:line="324" w:lineRule="atLeast"/>
        <w:jc w:val="both"/>
        <w:rPr>
          <w:rStyle w:val="bumpedfont15"/>
          <w:rFonts w:ascii="Abadi" w:hAnsi="Abadi" w:cs="Arial"/>
          <w:b/>
          <w:color w:val="000000"/>
        </w:rPr>
      </w:pPr>
    </w:p>
    <w:p w14:paraId="28212F75" w14:textId="77777777" w:rsidR="00F10BD8" w:rsidRDefault="00F10BD8" w:rsidP="00D50D18">
      <w:pPr>
        <w:pStyle w:val="s14"/>
        <w:spacing w:before="180" w:after="0" w:line="324" w:lineRule="atLeast"/>
        <w:jc w:val="both"/>
        <w:rPr>
          <w:rStyle w:val="bumpedfont15"/>
          <w:rFonts w:ascii="Abadi" w:hAnsi="Abadi" w:cs="Arial"/>
          <w:b/>
          <w:color w:val="000000"/>
        </w:rPr>
      </w:pPr>
    </w:p>
    <w:p w14:paraId="09904CBB" w14:textId="77777777" w:rsidR="00F10BD8" w:rsidRDefault="00F10BD8" w:rsidP="00D50D18">
      <w:pPr>
        <w:pStyle w:val="s14"/>
        <w:spacing w:before="180" w:after="0" w:line="324" w:lineRule="atLeast"/>
        <w:jc w:val="both"/>
        <w:rPr>
          <w:rStyle w:val="bumpedfont15"/>
          <w:rFonts w:ascii="Abadi" w:hAnsi="Abadi" w:cs="Arial"/>
          <w:b/>
          <w:color w:val="000000"/>
        </w:rPr>
      </w:pPr>
    </w:p>
    <w:p w14:paraId="44E1D681" w14:textId="77777777" w:rsidR="00F10BD8" w:rsidRDefault="00F10BD8" w:rsidP="00D50D18">
      <w:pPr>
        <w:pStyle w:val="s14"/>
        <w:spacing w:before="180" w:after="0" w:line="324" w:lineRule="atLeast"/>
        <w:jc w:val="both"/>
        <w:rPr>
          <w:rStyle w:val="bumpedfont15"/>
          <w:rFonts w:ascii="Abadi" w:hAnsi="Abadi" w:cs="Arial"/>
          <w:b/>
          <w:color w:val="000000"/>
        </w:rPr>
      </w:pPr>
    </w:p>
    <w:p w14:paraId="35CAD4C6" w14:textId="77777777" w:rsidR="00F10BD8" w:rsidRDefault="00F10BD8" w:rsidP="00D50D18">
      <w:pPr>
        <w:pStyle w:val="s14"/>
        <w:spacing w:before="180" w:after="0" w:line="324" w:lineRule="atLeast"/>
        <w:jc w:val="both"/>
        <w:rPr>
          <w:rStyle w:val="bumpedfont15"/>
          <w:rFonts w:ascii="Abadi" w:hAnsi="Abadi" w:cs="Arial"/>
          <w:b/>
          <w:color w:val="000000"/>
        </w:rPr>
      </w:pPr>
    </w:p>
    <w:p w14:paraId="6C87459F" w14:textId="77777777" w:rsidR="00F10BD8" w:rsidRDefault="00F10BD8" w:rsidP="00D50D18">
      <w:pPr>
        <w:pStyle w:val="s14"/>
        <w:spacing w:before="180" w:after="0" w:line="324" w:lineRule="atLeast"/>
        <w:jc w:val="both"/>
        <w:rPr>
          <w:rStyle w:val="bumpedfont15"/>
          <w:rFonts w:ascii="Abadi" w:hAnsi="Abadi" w:cs="Arial"/>
          <w:b/>
          <w:color w:val="000000"/>
        </w:rPr>
      </w:pPr>
    </w:p>
    <w:p w14:paraId="7A6193A2" w14:textId="77777777" w:rsidR="00F10BD8" w:rsidRDefault="00F10BD8" w:rsidP="00D50D18">
      <w:pPr>
        <w:pStyle w:val="s14"/>
        <w:spacing w:before="180" w:after="0" w:line="324" w:lineRule="atLeast"/>
        <w:jc w:val="both"/>
        <w:rPr>
          <w:rStyle w:val="bumpedfont15"/>
          <w:rFonts w:ascii="Abadi" w:hAnsi="Abadi" w:cs="Arial"/>
          <w:b/>
          <w:color w:val="000000"/>
        </w:rPr>
      </w:pPr>
    </w:p>
    <w:p w14:paraId="5C485990" w14:textId="77777777" w:rsidR="00F167F7" w:rsidRPr="00D50D18" w:rsidRDefault="00F167F7" w:rsidP="00D50D18">
      <w:pPr>
        <w:pStyle w:val="s14"/>
        <w:spacing w:before="180" w:after="0" w:line="324" w:lineRule="atLeast"/>
        <w:jc w:val="both"/>
        <w:rPr>
          <w:rStyle w:val="bumpedfont15"/>
          <w:rFonts w:ascii="Abadi" w:hAnsi="Abadi" w:cs="Arial"/>
          <w:b/>
          <w:color w:val="000000"/>
        </w:rPr>
      </w:pPr>
    </w:p>
    <w:p w14:paraId="23A589EB" w14:textId="77777777" w:rsidR="00DC1E46" w:rsidRPr="00D50D18" w:rsidRDefault="00DC1E46" w:rsidP="00D50D18">
      <w:pPr>
        <w:pStyle w:val="s14"/>
        <w:spacing w:before="180" w:after="0" w:line="324" w:lineRule="atLeast"/>
        <w:jc w:val="both"/>
        <w:rPr>
          <w:rStyle w:val="bumpedfont15"/>
          <w:rFonts w:ascii="Abadi" w:hAnsi="Abadi" w:cs="Arial"/>
          <w:b/>
          <w:color w:val="000000"/>
        </w:rPr>
      </w:pPr>
    </w:p>
    <w:p w14:paraId="30100642" w14:textId="6E3C41B7" w:rsidR="00F60CBD" w:rsidRPr="00D50D18" w:rsidRDefault="00DC1E46" w:rsidP="00D50D18">
      <w:pPr>
        <w:pStyle w:val="s14"/>
        <w:spacing w:before="180" w:after="0" w:line="324" w:lineRule="atLeast"/>
        <w:jc w:val="both"/>
        <w:rPr>
          <w:rStyle w:val="bumpedfont15"/>
          <w:rFonts w:ascii="Abadi" w:hAnsi="Abadi" w:cs="Arial"/>
          <w:b/>
          <w:color w:val="000000"/>
        </w:rPr>
      </w:pPr>
      <w:r w:rsidRPr="00D50D18">
        <w:rPr>
          <w:rStyle w:val="bumpedfont15"/>
          <w:rFonts w:ascii="Abadi" w:hAnsi="Abadi" w:cs="Arial"/>
          <w:b/>
          <w:color w:val="000000"/>
        </w:rPr>
        <w:t>Introduction:</w:t>
      </w:r>
    </w:p>
    <w:p w14:paraId="61E5741A" w14:textId="24453260" w:rsidR="00622B98" w:rsidRPr="00D50D18" w:rsidRDefault="00AF386D" w:rsidP="00D50D18">
      <w:pPr>
        <w:pStyle w:val="s14"/>
        <w:spacing w:before="180" w:after="0" w:line="324" w:lineRule="atLeast"/>
        <w:jc w:val="both"/>
        <w:rPr>
          <w:rFonts w:ascii="Abadi" w:hAnsi="Abadi"/>
        </w:rPr>
      </w:pPr>
      <w:r w:rsidRPr="00D50D18">
        <w:rPr>
          <w:rStyle w:val="bumpedfont15"/>
          <w:rFonts w:ascii="Abadi" w:eastAsia="Times New Roman" w:hAnsi="Abadi" w:cs="Arial"/>
          <w:color w:val="000000"/>
        </w:rPr>
        <w:t>Located in Seattle</w:t>
      </w:r>
      <w:r w:rsidR="001D0589" w:rsidRPr="00D50D18">
        <w:rPr>
          <w:rStyle w:val="bumpedfont15"/>
          <w:rFonts w:ascii="Abadi" w:eastAsia="Times New Roman" w:hAnsi="Abadi" w:cs="Arial"/>
          <w:color w:val="000000"/>
        </w:rPr>
        <w:t>,</w:t>
      </w:r>
      <w:r w:rsidRPr="00D50D18">
        <w:rPr>
          <w:rStyle w:val="bumpedfont15"/>
          <w:rFonts w:ascii="Abadi" w:eastAsia="Times New Roman" w:hAnsi="Abadi" w:cs="Arial"/>
          <w:color w:val="000000"/>
        </w:rPr>
        <w:t xml:space="preserve"> E-commerce, cloud computing, and digital innovation are the areas of expertise that Amazon.com, Inc. focuses in</w:t>
      </w:r>
      <w:r w:rsidRPr="00D50D18">
        <w:rPr>
          <w:rStyle w:val="apple-converted-space"/>
          <w:rFonts w:ascii="Abadi" w:eastAsia="Times New Roman" w:hAnsi="Abadi" w:cs="Arial"/>
          <w:color w:val="000000"/>
        </w:rPr>
        <w:t> </w:t>
      </w:r>
      <w:r w:rsidRPr="00D50D18">
        <w:rPr>
          <w:rStyle w:val="bumpedfont15"/>
          <w:rFonts w:ascii="Abadi" w:eastAsia="Times New Roman" w:hAnsi="Abadi" w:cs="Arial"/>
          <w:color w:val="000000"/>
        </w:rPr>
        <w:t>(</w:t>
      </w:r>
      <w:proofErr w:type="spellStart"/>
      <w:r w:rsidRPr="00D50D18">
        <w:rPr>
          <w:rStyle w:val="bumpedfont15"/>
          <w:rFonts w:ascii="Abadi" w:eastAsia="Times New Roman" w:hAnsi="Abadi" w:cs="Arial"/>
          <w:color w:val="000000"/>
        </w:rPr>
        <w:t>Bagnoli</w:t>
      </w:r>
      <w:proofErr w:type="spellEnd"/>
      <w:r w:rsidRPr="00D50D18">
        <w:rPr>
          <w:rStyle w:val="bumpedfont15"/>
          <w:rFonts w:ascii="Abadi" w:eastAsia="Times New Roman" w:hAnsi="Abadi" w:cs="Arial"/>
          <w:color w:val="000000"/>
        </w:rPr>
        <w:t xml:space="preserve"> et al., 2022). Amazon began selling books online in 1994 and has since expanded its offerings to include Amazon Web Services (AWS), Prime, and marketplaces. The company serves consumers in more than twenty countries and </w:t>
      </w:r>
      <w:r w:rsidR="001D0589" w:rsidRPr="00D50D18">
        <w:rPr>
          <w:rStyle w:val="bumpedfont15"/>
          <w:rFonts w:ascii="Abadi" w:eastAsia="Times New Roman" w:hAnsi="Abadi" w:cs="Arial"/>
          <w:color w:val="000000"/>
        </w:rPr>
        <w:t xml:space="preserve">has </w:t>
      </w:r>
      <w:r w:rsidRPr="00D50D18">
        <w:rPr>
          <w:rStyle w:val="bumpedfont15"/>
          <w:rFonts w:ascii="Abadi" w:eastAsia="Times New Roman" w:hAnsi="Abadi" w:cs="Arial"/>
          <w:color w:val="000000"/>
        </w:rPr>
        <w:t xml:space="preserve">hundreds of millions of customers. </w:t>
      </w:r>
      <w:r w:rsidR="00096004" w:rsidRPr="00D50D18">
        <w:rPr>
          <w:rStyle w:val="bumpedfont15"/>
          <w:rFonts w:ascii="Abadi" w:eastAsia="Times New Roman" w:hAnsi="Abadi" w:cs="Arial"/>
          <w:color w:val="000000"/>
        </w:rPr>
        <w:t>Using</w:t>
      </w:r>
      <w:r w:rsidRPr="00D50D18">
        <w:rPr>
          <w:rStyle w:val="bumpedfont15"/>
          <w:rFonts w:ascii="Abadi" w:eastAsia="Times New Roman" w:hAnsi="Abadi" w:cs="Arial"/>
          <w:color w:val="000000"/>
        </w:rPr>
        <w:t xml:space="preserve"> </w:t>
      </w:r>
      <w:r w:rsidR="001D0589" w:rsidRPr="00D50D18">
        <w:rPr>
          <w:rStyle w:val="bumpedfont15"/>
          <w:rFonts w:ascii="Abadi" w:eastAsia="Times New Roman" w:hAnsi="Abadi" w:cs="Arial"/>
          <w:color w:val="000000"/>
        </w:rPr>
        <w:t>centralised</w:t>
      </w:r>
      <w:r w:rsidRPr="00D50D18">
        <w:rPr>
          <w:rStyle w:val="bumpedfont15"/>
          <w:rFonts w:ascii="Abadi" w:eastAsia="Times New Roman" w:hAnsi="Abadi" w:cs="Arial"/>
          <w:color w:val="000000"/>
        </w:rPr>
        <w:t xml:space="preserve"> strategic management and local responsiveness, Amazon </w:t>
      </w:r>
      <w:r w:rsidR="00096004" w:rsidRPr="00D50D18">
        <w:rPr>
          <w:rStyle w:val="bumpedfont15"/>
          <w:rFonts w:ascii="Abadi" w:eastAsia="Times New Roman" w:hAnsi="Abadi" w:cs="Arial"/>
          <w:color w:val="000000"/>
        </w:rPr>
        <w:t>can</w:t>
      </w:r>
      <w:r w:rsidRPr="00D50D18">
        <w:rPr>
          <w:rStyle w:val="bumpedfont15"/>
          <w:rFonts w:ascii="Abadi" w:eastAsia="Times New Roman" w:hAnsi="Abadi" w:cs="Arial"/>
          <w:color w:val="000000"/>
        </w:rPr>
        <w:t xml:space="preserve"> adapt to the economy and culture of each individual market. This study presents a challenge to Amazon's global development </w:t>
      </w:r>
      <w:r w:rsidR="001D0589" w:rsidRPr="00D50D18">
        <w:rPr>
          <w:rStyle w:val="bumpedfont15"/>
          <w:rFonts w:ascii="Abadi" w:eastAsia="Times New Roman" w:hAnsi="Abadi" w:cs="Arial"/>
          <w:color w:val="000000"/>
        </w:rPr>
        <w:t>in</w:t>
      </w:r>
      <w:r w:rsidRPr="00D50D18">
        <w:rPr>
          <w:rStyle w:val="bumpedfont15"/>
          <w:rFonts w:ascii="Abadi" w:eastAsia="Times New Roman" w:hAnsi="Abadi" w:cs="Arial"/>
          <w:color w:val="000000"/>
        </w:rPr>
        <w:t xml:space="preserve"> Brazil, which is one of the economies in Latin America that is developing at the fastest rate. An examination </w:t>
      </w:r>
      <w:bookmarkStart w:id="0" w:name="_Int_2alOBDK6"/>
      <w:r w:rsidRPr="00D50D18">
        <w:rPr>
          <w:rStyle w:val="bumpedfont15"/>
          <w:rFonts w:ascii="Abadi" w:eastAsia="Times New Roman" w:hAnsi="Abadi" w:cs="Arial"/>
          <w:color w:val="000000"/>
        </w:rPr>
        <w:t>is made</w:t>
      </w:r>
      <w:bookmarkEnd w:id="0"/>
      <w:r w:rsidRPr="00D50D18">
        <w:rPr>
          <w:rStyle w:val="bumpedfont15"/>
          <w:rFonts w:ascii="Abadi" w:eastAsia="Times New Roman" w:hAnsi="Abadi" w:cs="Arial"/>
          <w:color w:val="000000"/>
        </w:rPr>
        <w:t xml:space="preserve"> of the positives and negatives, characteristics of OLI, cultural influences, and strategies for long-term success that are associated with Amazon's internationalisation.</w:t>
      </w:r>
    </w:p>
    <w:p w14:paraId="30100643" w14:textId="26BD1713" w:rsidR="00F60CBD" w:rsidRPr="00D50D18" w:rsidRDefault="00D227D1" w:rsidP="00D50D18">
      <w:pPr>
        <w:pStyle w:val="NormalWeb"/>
        <w:spacing w:before="0" w:after="0" w:line="324" w:lineRule="atLeast"/>
        <w:jc w:val="both"/>
        <w:rPr>
          <w:rFonts w:ascii="Abadi" w:hAnsi="Abadi"/>
          <w:color w:val="000000"/>
        </w:rPr>
      </w:pPr>
      <w:r w:rsidRPr="00D50D18">
        <w:rPr>
          <w:rFonts w:ascii="Abadi" w:hAnsi="Abadi"/>
          <w:noProof/>
        </w:rPr>
        <w:drawing>
          <wp:anchor distT="0" distB="0" distL="114300" distR="114300" simplePos="0" relativeHeight="251658241" behindDoc="0" locked="0" layoutInCell="1" allowOverlap="1" wp14:anchorId="30100631" wp14:editId="3F2B00C7">
            <wp:simplePos x="0" y="0"/>
            <wp:positionH relativeFrom="page">
              <wp:align>left</wp:align>
            </wp:positionH>
            <wp:positionV relativeFrom="paragraph">
              <wp:posOffset>669925</wp:posOffset>
            </wp:positionV>
            <wp:extent cx="5808980" cy="2125980"/>
            <wp:effectExtent l="0" t="0" r="1270" b="7620"/>
            <wp:wrapTopAndBottom/>
            <wp:docPr id="175840010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808980" cy="2125980"/>
                    </a:xfrm>
                    <a:prstGeom prst="rect">
                      <a:avLst/>
                    </a:prstGeom>
                    <a:noFill/>
                    <a:ln>
                      <a:noFill/>
                      <a:prstDash/>
                    </a:ln>
                  </pic:spPr>
                </pic:pic>
              </a:graphicData>
            </a:graphic>
          </wp:anchor>
        </w:drawing>
      </w:r>
      <w:r w:rsidRPr="00D50D18">
        <w:rPr>
          <w:rFonts w:ascii="Abadi" w:hAnsi="Abadi"/>
          <w:color w:val="000000"/>
        </w:rPr>
        <w:t> </w:t>
      </w:r>
    </w:p>
    <w:p w14:paraId="1E731702" w14:textId="4FC72AAD" w:rsidR="002C4CF7" w:rsidRPr="00D50D18" w:rsidRDefault="002C4CF7" w:rsidP="00D50D18">
      <w:pPr>
        <w:pStyle w:val="s14"/>
        <w:spacing w:before="180" w:after="0" w:line="324" w:lineRule="atLeast"/>
        <w:jc w:val="both"/>
        <w:rPr>
          <w:rFonts w:ascii="Abadi" w:eastAsiaTheme="minorEastAsia" w:hAnsi="Abadi"/>
          <w:color w:val="000000"/>
        </w:rPr>
      </w:pPr>
      <w:r w:rsidRPr="00D50D18">
        <w:rPr>
          <w:rFonts w:ascii="Abadi" w:eastAsiaTheme="minorEastAsia" w:hAnsi="Abadi" w:cs="Arial"/>
          <w:b/>
          <w:color w:val="000000"/>
        </w:rPr>
        <w:t>Benefits and Challenges of International Operations:</w:t>
      </w:r>
    </w:p>
    <w:p w14:paraId="404668B1" w14:textId="77777777" w:rsidR="002C4CF7" w:rsidRPr="00D50D18" w:rsidRDefault="002C4CF7"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p>
    <w:p w14:paraId="682B1448" w14:textId="77777777" w:rsidR="002C4CF7" w:rsidRPr="00D50D18" w:rsidRDefault="002C4CF7" w:rsidP="00D50D18">
      <w:pPr>
        <w:suppressAutoHyphens w:val="0"/>
        <w:autoSpaceDN/>
        <w:spacing w:before="30"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b/>
          <w:color w:val="000000"/>
          <w:kern w:val="0"/>
        </w:rPr>
        <w:t>Amazon as a Multinational and Transnational Corporation:</w:t>
      </w:r>
    </w:p>
    <w:p w14:paraId="7C52081C" w14:textId="167EAA7A" w:rsidR="002C4CF7" w:rsidRPr="00D50D18" w:rsidRDefault="002C4CF7"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r w:rsidRPr="00D50D18">
        <w:rPr>
          <w:rFonts w:ascii="Abadi" w:eastAsiaTheme="minorEastAsia" w:hAnsi="Abadi"/>
          <w:color w:val="000000"/>
          <w:kern w:val="0"/>
        </w:rPr>
        <w:t xml:space="preserve">Amazon is a worldwide corporation that is both enormous and technologically advanced. 1999 marked the year that Jeff Bezos launched Amazon. Among its areas of operation are artificial intelligence (AI), cloud computing, digital entertainment, and online commerce. Through its huge data </w:t>
      </w:r>
      <w:r w:rsidR="001D0589" w:rsidRPr="00D50D18">
        <w:rPr>
          <w:rFonts w:ascii="Abadi" w:eastAsiaTheme="minorEastAsia" w:hAnsi="Abadi"/>
          <w:color w:val="000000"/>
          <w:kern w:val="0"/>
        </w:rPr>
        <w:t>centre</w:t>
      </w:r>
      <w:r w:rsidRPr="00D50D18">
        <w:rPr>
          <w:rFonts w:ascii="Abadi" w:eastAsiaTheme="minorEastAsia" w:hAnsi="Abadi"/>
          <w:color w:val="000000"/>
          <w:kern w:val="0"/>
        </w:rPr>
        <w:t>, warehouse, and subsidiary network, it provides service to more than twenty nations and two hundred territories (</w:t>
      </w:r>
      <w:proofErr w:type="spellStart"/>
      <w:r w:rsidRPr="00D50D18">
        <w:rPr>
          <w:rFonts w:ascii="Abadi" w:eastAsiaTheme="minorEastAsia" w:hAnsi="Abadi"/>
          <w:color w:val="000000"/>
          <w:kern w:val="0"/>
        </w:rPr>
        <w:t>Kuandykov</w:t>
      </w:r>
      <w:proofErr w:type="spellEnd"/>
      <w:r w:rsidRPr="00D50D18">
        <w:rPr>
          <w:rFonts w:ascii="Abadi" w:eastAsiaTheme="minorEastAsia" w:hAnsi="Abadi"/>
          <w:color w:val="000000"/>
          <w:kern w:val="0"/>
        </w:rPr>
        <w:t xml:space="preserve">, 2021). The strategic administration of the company </w:t>
      </w:r>
      <w:r w:rsidR="001D0589" w:rsidRPr="00D50D18">
        <w:rPr>
          <w:rFonts w:ascii="Abadi" w:eastAsiaTheme="minorEastAsia" w:hAnsi="Abadi"/>
          <w:color w:val="000000"/>
          <w:kern w:val="0"/>
        </w:rPr>
        <w:t>is in</w:t>
      </w:r>
      <w:r w:rsidRPr="00D50D18">
        <w:rPr>
          <w:rFonts w:ascii="Abadi" w:eastAsiaTheme="minorEastAsia" w:hAnsi="Abadi"/>
          <w:color w:val="000000"/>
          <w:kern w:val="0"/>
        </w:rPr>
        <w:t xml:space="preserve"> Seattle, and it also incorporates local cultural and economic adaptability into its worldwide commercial approach. </w:t>
      </w:r>
    </w:p>
    <w:p w14:paraId="720E1E91" w14:textId="11515E88" w:rsidR="002C4CF7" w:rsidRPr="00D50D18" w:rsidRDefault="002C4CF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By </w:t>
      </w:r>
      <w:r w:rsidR="00A3353E" w:rsidRPr="00D50D18">
        <w:rPr>
          <w:rFonts w:ascii="Abadi" w:eastAsiaTheme="minorEastAsia" w:hAnsi="Abadi"/>
          <w:color w:val="000000"/>
          <w:kern w:val="0"/>
        </w:rPr>
        <w:t>utilising</w:t>
      </w:r>
      <w:r w:rsidRPr="00D50D18">
        <w:rPr>
          <w:rFonts w:ascii="Abadi" w:eastAsiaTheme="minorEastAsia" w:hAnsi="Abadi"/>
          <w:color w:val="000000"/>
          <w:kern w:val="0"/>
        </w:rPr>
        <w:t xml:space="preserve"> its global technology, one-of-a-kind algorithms, and years of operational knowledge, the company </w:t>
      </w:r>
      <w:r w:rsidR="00791325" w:rsidRPr="00D50D18">
        <w:rPr>
          <w:rFonts w:ascii="Abadi" w:eastAsiaTheme="minorEastAsia" w:hAnsi="Abadi"/>
          <w:color w:val="000000"/>
          <w:kern w:val="0"/>
        </w:rPr>
        <w:t>can</w:t>
      </w:r>
      <w:r w:rsidRPr="00D50D18">
        <w:rPr>
          <w:rFonts w:ascii="Abadi" w:eastAsiaTheme="minorEastAsia" w:hAnsi="Abadi"/>
          <w:color w:val="000000"/>
          <w:kern w:val="0"/>
        </w:rPr>
        <w:t xml:space="preserve"> </w:t>
      </w:r>
      <w:r w:rsidR="00A3353E" w:rsidRPr="00D50D18">
        <w:rPr>
          <w:rFonts w:ascii="Abadi" w:eastAsiaTheme="minorEastAsia" w:hAnsi="Abadi"/>
          <w:color w:val="000000"/>
          <w:kern w:val="0"/>
        </w:rPr>
        <w:t>personalise</w:t>
      </w:r>
      <w:r w:rsidRPr="00D50D18">
        <w:rPr>
          <w:rFonts w:ascii="Abadi" w:eastAsiaTheme="minorEastAsia" w:hAnsi="Abadi"/>
          <w:color w:val="000000"/>
          <w:kern w:val="0"/>
        </w:rPr>
        <w:t xml:space="preserve"> its products and marketing campaigns to the customs and traditions of local customers. </w:t>
      </w:r>
      <w:r w:rsidR="00791325" w:rsidRPr="00D50D18">
        <w:rPr>
          <w:rFonts w:ascii="Abadi" w:eastAsiaTheme="minorEastAsia" w:hAnsi="Abadi"/>
          <w:color w:val="000000"/>
          <w:kern w:val="0"/>
        </w:rPr>
        <w:t>For</w:t>
      </w:r>
      <w:r w:rsidRPr="00D50D18">
        <w:rPr>
          <w:rFonts w:ascii="Abadi" w:eastAsiaTheme="minorEastAsia" w:hAnsi="Abadi"/>
          <w:color w:val="000000"/>
          <w:kern w:val="0"/>
        </w:rPr>
        <w:t xml:space="preserve"> Amazon to develop </w:t>
      </w:r>
      <w:r w:rsidR="00A3353E" w:rsidRPr="00D50D18">
        <w:rPr>
          <w:rFonts w:ascii="Abadi" w:eastAsiaTheme="minorEastAsia" w:hAnsi="Abadi"/>
          <w:color w:val="000000"/>
          <w:kern w:val="0"/>
        </w:rPr>
        <w:t>in</w:t>
      </w:r>
      <w:r w:rsidRPr="00D50D18">
        <w:rPr>
          <w:rFonts w:ascii="Abadi" w:eastAsiaTheme="minorEastAsia" w:hAnsi="Abadi"/>
          <w:color w:val="000000"/>
          <w:kern w:val="0"/>
        </w:rPr>
        <w:t xml:space="preserve"> Brazil, the company must be a leader in technology and a retailer that is flexible (</w:t>
      </w:r>
      <w:proofErr w:type="spellStart"/>
      <w:r w:rsidRPr="00D50D18">
        <w:rPr>
          <w:rFonts w:ascii="Abadi" w:eastAsiaTheme="minorEastAsia" w:hAnsi="Abadi"/>
          <w:color w:val="000000"/>
          <w:kern w:val="0"/>
        </w:rPr>
        <w:t>Kouache</w:t>
      </w:r>
      <w:proofErr w:type="spellEnd"/>
      <w:r w:rsidRPr="00D50D18">
        <w:rPr>
          <w:rFonts w:ascii="Abadi" w:eastAsiaTheme="minorEastAsia" w:hAnsi="Abadi"/>
          <w:color w:val="000000"/>
          <w:kern w:val="0"/>
        </w:rPr>
        <w:t xml:space="preserve"> and </w:t>
      </w:r>
      <w:proofErr w:type="spellStart"/>
      <w:r w:rsidRPr="00D50D18">
        <w:rPr>
          <w:rFonts w:ascii="Abadi" w:eastAsiaTheme="minorEastAsia" w:hAnsi="Abadi"/>
          <w:color w:val="000000"/>
          <w:kern w:val="0"/>
        </w:rPr>
        <w:t>Chicha</w:t>
      </w:r>
      <w:proofErr w:type="spellEnd"/>
      <w:r w:rsidRPr="00D50D18">
        <w:rPr>
          <w:rFonts w:ascii="Abadi" w:eastAsiaTheme="minorEastAsia" w:hAnsi="Abadi"/>
          <w:color w:val="000000"/>
          <w:kern w:val="0"/>
        </w:rPr>
        <w:t xml:space="preserve">, 2022). Through its development </w:t>
      </w:r>
      <w:r w:rsidR="001D0589" w:rsidRPr="00D50D18">
        <w:rPr>
          <w:rFonts w:ascii="Abadi" w:eastAsiaTheme="minorEastAsia" w:hAnsi="Abadi"/>
          <w:color w:val="000000"/>
          <w:kern w:val="0"/>
        </w:rPr>
        <w:t>in</w:t>
      </w:r>
      <w:r w:rsidRPr="00D50D18">
        <w:rPr>
          <w:rFonts w:ascii="Abadi" w:eastAsiaTheme="minorEastAsia" w:hAnsi="Abadi"/>
          <w:color w:val="000000"/>
          <w:kern w:val="0"/>
        </w:rPr>
        <w:t xml:space="preserve"> Brazil, Amazon has </w:t>
      </w:r>
      <w:r w:rsidR="00791325" w:rsidRPr="00D50D18">
        <w:rPr>
          <w:rFonts w:ascii="Abadi" w:eastAsiaTheme="minorEastAsia" w:hAnsi="Abadi"/>
          <w:color w:val="000000"/>
          <w:kern w:val="0"/>
        </w:rPr>
        <w:t>showed</w:t>
      </w:r>
      <w:r w:rsidRPr="00D50D18">
        <w:rPr>
          <w:rFonts w:ascii="Abadi" w:eastAsiaTheme="minorEastAsia" w:hAnsi="Abadi"/>
          <w:color w:val="000000"/>
          <w:kern w:val="0"/>
        </w:rPr>
        <w:t xml:space="preserve"> its capacity to accommodate the cultural and institutional norms of the local community while yet preserving its digital innovation and </w:t>
      </w:r>
      <w:r w:rsidR="00013053" w:rsidRPr="00D50D18">
        <w:rPr>
          <w:rFonts w:ascii="Abadi" w:eastAsiaTheme="minorEastAsia" w:hAnsi="Abadi"/>
          <w:color w:val="000000"/>
          <w:kern w:val="0"/>
        </w:rPr>
        <w:t>coordination</w:t>
      </w:r>
      <w:r w:rsidRPr="00D50D18">
        <w:rPr>
          <w:rFonts w:ascii="Abadi" w:eastAsiaTheme="minorEastAsia" w:hAnsi="Abadi"/>
          <w:color w:val="000000"/>
          <w:kern w:val="0"/>
        </w:rPr>
        <w:t xml:space="preserve"> efficiency. </w:t>
      </w:r>
    </w:p>
    <w:p w14:paraId="22B79F62" w14:textId="77777777" w:rsidR="002C4CF7" w:rsidRPr="00D50D18" w:rsidRDefault="002C4CF7" w:rsidP="00D50D18">
      <w:pPr>
        <w:suppressAutoHyphens w:val="0"/>
        <w:autoSpaceDN/>
        <w:spacing w:before="30" w:after="0" w:line="324" w:lineRule="atLeast"/>
        <w:jc w:val="both"/>
        <w:textAlignment w:val="auto"/>
        <w:rPr>
          <w:rFonts w:ascii="Abadi" w:eastAsiaTheme="minorEastAsia" w:hAnsi="Abadi" w:cs="Times New Roman"/>
          <w:color w:val="000000"/>
          <w:kern w:val="0"/>
        </w:rPr>
      </w:pPr>
      <w:bookmarkStart w:id="1" w:name="_Toc213344849"/>
      <w:bookmarkEnd w:id="1"/>
      <w:r w:rsidRPr="00D50D18">
        <w:rPr>
          <w:rFonts w:ascii="Abadi" w:eastAsiaTheme="minorEastAsia" w:hAnsi="Abadi"/>
          <w:b/>
          <w:color w:val="000000"/>
          <w:kern w:val="0"/>
        </w:rPr>
        <w:t>Nature of Amazon’s Global Operations:</w:t>
      </w:r>
    </w:p>
    <w:p w14:paraId="79299497" w14:textId="22B60FB2" w:rsidR="002C4CF7" w:rsidRPr="00D50D18" w:rsidRDefault="002C4CF7"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r w:rsidRPr="00D50D18">
        <w:rPr>
          <w:rFonts w:ascii="Abadi" w:eastAsiaTheme="minorEastAsia" w:hAnsi="Abadi"/>
          <w:color w:val="000000"/>
          <w:kern w:val="0"/>
        </w:rPr>
        <w:t xml:space="preserve">Having a global value chain </w:t>
      </w:r>
      <w:r w:rsidR="00013053" w:rsidRPr="00D50D18">
        <w:rPr>
          <w:rFonts w:ascii="Abadi" w:eastAsiaTheme="minorEastAsia" w:hAnsi="Abadi"/>
          <w:color w:val="000000"/>
          <w:kern w:val="0"/>
        </w:rPr>
        <w:t>gives</w:t>
      </w:r>
      <w:r w:rsidRPr="00D50D18">
        <w:rPr>
          <w:rFonts w:ascii="Abadi" w:eastAsiaTheme="minorEastAsia" w:hAnsi="Abadi"/>
          <w:color w:val="000000"/>
          <w:kern w:val="0"/>
        </w:rPr>
        <w:t xml:space="preserve"> Amazon a competitive advantage. Innovative solutions are </w:t>
      </w:r>
      <w:r w:rsidR="00A3353E" w:rsidRPr="00D50D18">
        <w:rPr>
          <w:rFonts w:ascii="Abadi" w:eastAsiaTheme="minorEastAsia" w:hAnsi="Abadi"/>
          <w:color w:val="000000"/>
          <w:kern w:val="0"/>
        </w:rPr>
        <w:t>utilised</w:t>
      </w:r>
      <w:r w:rsidRPr="00D50D18">
        <w:rPr>
          <w:rFonts w:ascii="Abadi" w:eastAsiaTheme="minorEastAsia" w:hAnsi="Abadi"/>
          <w:color w:val="000000"/>
          <w:kern w:val="0"/>
        </w:rPr>
        <w:t xml:space="preserve"> in research and development, sourcing, </w:t>
      </w:r>
      <w:r w:rsidR="00013053" w:rsidRPr="00D50D18">
        <w:rPr>
          <w:rFonts w:ascii="Abadi" w:eastAsiaTheme="minorEastAsia" w:hAnsi="Abadi"/>
          <w:color w:val="000000"/>
          <w:kern w:val="0"/>
        </w:rPr>
        <w:t>coordination</w:t>
      </w:r>
      <w:r w:rsidRPr="00D50D18">
        <w:rPr>
          <w:rFonts w:ascii="Abadi" w:eastAsiaTheme="minorEastAsia" w:hAnsi="Abadi"/>
          <w:color w:val="000000"/>
          <w:kern w:val="0"/>
        </w:rPr>
        <w:t xml:space="preserve">, data management, sales and marketing, and finance </w:t>
      </w:r>
      <w:r w:rsidR="00013053" w:rsidRPr="00D50D18">
        <w:rPr>
          <w:rFonts w:ascii="Abadi" w:eastAsiaTheme="minorEastAsia" w:hAnsi="Abadi"/>
          <w:color w:val="000000"/>
          <w:kern w:val="0"/>
        </w:rPr>
        <w:t>to</w:t>
      </w:r>
      <w:r w:rsidRPr="00D50D18">
        <w:rPr>
          <w:rFonts w:ascii="Abadi" w:eastAsiaTheme="minorEastAsia" w:hAnsi="Abadi"/>
          <w:color w:val="000000"/>
          <w:kern w:val="0"/>
        </w:rPr>
        <w:t xml:space="preserve"> expand and improve efficiency. </w:t>
      </w:r>
    </w:p>
    <w:p w14:paraId="4B364DD4" w14:textId="2B7C9F90" w:rsidR="002C4CF7" w:rsidRPr="00D50D18" w:rsidRDefault="002C4CF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Through its research and development </w:t>
      </w:r>
      <w:r w:rsidR="00E923CA" w:rsidRPr="00D50D18">
        <w:rPr>
          <w:rFonts w:ascii="Abadi" w:eastAsiaTheme="minorEastAsia" w:hAnsi="Abadi"/>
          <w:color w:val="000000"/>
          <w:kern w:val="0"/>
        </w:rPr>
        <w:t>centres</w:t>
      </w:r>
      <w:r w:rsidRPr="00D50D18">
        <w:rPr>
          <w:rFonts w:ascii="Abadi" w:eastAsiaTheme="minorEastAsia" w:hAnsi="Abadi"/>
          <w:color w:val="000000"/>
          <w:kern w:val="0"/>
        </w:rPr>
        <w:t xml:space="preserve"> in the United States, Europe, and Asia, Amazon significantly invests in innovation (</w:t>
      </w:r>
      <w:proofErr w:type="spellStart"/>
      <w:r w:rsidRPr="00D50D18">
        <w:rPr>
          <w:rFonts w:ascii="Abadi" w:eastAsiaTheme="minorEastAsia" w:hAnsi="Abadi"/>
          <w:color w:val="000000"/>
          <w:kern w:val="0"/>
        </w:rPr>
        <w:t>Czinkota</w:t>
      </w:r>
      <w:proofErr w:type="spellEnd"/>
      <w:r w:rsidRPr="00D50D18">
        <w:rPr>
          <w:rFonts w:ascii="Abadi" w:eastAsiaTheme="minorEastAsia" w:hAnsi="Abadi"/>
          <w:color w:val="000000"/>
          <w:kern w:val="0"/>
        </w:rPr>
        <w:t xml:space="preserve"> and </w:t>
      </w:r>
      <w:proofErr w:type="spellStart"/>
      <w:r w:rsidRPr="00D50D18">
        <w:rPr>
          <w:rFonts w:ascii="Abadi" w:eastAsiaTheme="minorEastAsia" w:hAnsi="Abadi"/>
          <w:color w:val="000000"/>
          <w:kern w:val="0"/>
        </w:rPr>
        <w:t>Ronkainen</w:t>
      </w:r>
      <w:proofErr w:type="spellEnd"/>
      <w:r w:rsidRPr="00D50D18">
        <w:rPr>
          <w:rFonts w:ascii="Abadi" w:eastAsiaTheme="minorEastAsia" w:hAnsi="Abadi"/>
          <w:color w:val="000000"/>
          <w:kern w:val="0"/>
        </w:rPr>
        <w:t xml:space="preserve">, 2021). According to the 2024 Annual Report, Amazon invests sixty billion dollars in artificial intelligence, automation, cloud computing, and robots. Because of these advancements, Amazon may have an advantage and be able to </w:t>
      </w:r>
      <w:r w:rsidR="00E923CA" w:rsidRPr="00D50D18">
        <w:rPr>
          <w:rFonts w:ascii="Abadi" w:eastAsiaTheme="minorEastAsia" w:hAnsi="Abadi"/>
          <w:color w:val="000000"/>
          <w:kern w:val="0"/>
        </w:rPr>
        <w:t>localise</w:t>
      </w:r>
      <w:r w:rsidRPr="00D50D18">
        <w:rPr>
          <w:rFonts w:ascii="Abadi" w:eastAsiaTheme="minorEastAsia" w:hAnsi="Abadi"/>
          <w:color w:val="000000"/>
          <w:kern w:val="0"/>
        </w:rPr>
        <w:t xml:space="preserve"> technology in Brazil. Amazon makes product recommendations to Brazilians by </w:t>
      </w:r>
      <w:r w:rsidR="00D47A58" w:rsidRPr="00D50D18">
        <w:rPr>
          <w:rFonts w:ascii="Abadi" w:eastAsiaTheme="minorEastAsia" w:hAnsi="Abadi"/>
          <w:color w:val="000000"/>
          <w:kern w:val="0"/>
        </w:rPr>
        <w:t>utilising</w:t>
      </w:r>
      <w:r w:rsidRPr="00D50D18">
        <w:rPr>
          <w:rFonts w:ascii="Abadi" w:eastAsiaTheme="minorEastAsia" w:hAnsi="Abadi"/>
          <w:color w:val="000000"/>
          <w:kern w:val="0"/>
        </w:rPr>
        <w:t xml:space="preserve"> machine learning to </w:t>
      </w:r>
      <w:r w:rsidR="00013053" w:rsidRPr="00D50D18">
        <w:rPr>
          <w:rFonts w:ascii="Abadi" w:eastAsiaTheme="minorEastAsia" w:hAnsi="Abadi"/>
          <w:color w:val="000000"/>
          <w:kern w:val="0"/>
        </w:rPr>
        <w:t>consider</w:t>
      </w:r>
      <w:r w:rsidRPr="00D50D18">
        <w:rPr>
          <w:rFonts w:ascii="Abadi" w:eastAsiaTheme="minorEastAsia" w:hAnsi="Abadi"/>
          <w:color w:val="000000"/>
          <w:kern w:val="0"/>
        </w:rPr>
        <w:t xml:space="preserve"> local shopping patterns and time of year considerations. Amazon may provide product recommendations and demand projections. </w:t>
      </w:r>
    </w:p>
    <w:p w14:paraId="7D54AA49" w14:textId="0510D11E" w:rsidR="002C4CF7" w:rsidRPr="00D50D18" w:rsidRDefault="002C4CF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Because of its worldwide sourcing and supply chain management, Amazon </w:t>
      </w:r>
      <w:r w:rsidR="00013053" w:rsidRPr="00D50D18">
        <w:rPr>
          <w:rFonts w:ascii="Abadi" w:eastAsiaTheme="minorEastAsia" w:hAnsi="Abadi"/>
          <w:color w:val="000000"/>
          <w:kern w:val="0"/>
        </w:rPr>
        <w:t>can</w:t>
      </w:r>
      <w:r w:rsidRPr="00D50D18">
        <w:rPr>
          <w:rFonts w:ascii="Abadi" w:eastAsiaTheme="minorEastAsia" w:hAnsi="Abadi"/>
          <w:color w:val="000000"/>
          <w:kern w:val="0"/>
        </w:rPr>
        <w:t xml:space="preserve"> quickly respond to the requirements of local communities. For its enormous online marketplace, it makes purchases from merchants all around the world. Amazon </w:t>
      </w:r>
      <w:r w:rsidR="00013053" w:rsidRPr="00D50D18">
        <w:rPr>
          <w:rFonts w:ascii="Abadi" w:eastAsiaTheme="minorEastAsia" w:hAnsi="Abadi"/>
          <w:color w:val="000000"/>
          <w:kern w:val="0"/>
        </w:rPr>
        <w:t>helps</w:t>
      </w:r>
      <w:r w:rsidRPr="00D50D18">
        <w:rPr>
          <w:rFonts w:ascii="Abadi" w:eastAsiaTheme="minorEastAsia" w:hAnsi="Abadi"/>
          <w:color w:val="000000"/>
          <w:kern w:val="0"/>
        </w:rPr>
        <w:t xml:space="preserve"> the Brazilian government </w:t>
      </w:r>
      <w:r w:rsidR="00013053" w:rsidRPr="00D50D18">
        <w:rPr>
          <w:rFonts w:ascii="Abadi" w:eastAsiaTheme="minorEastAsia" w:hAnsi="Abadi"/>
          <w:color w:val="000000"/>
          <w:kern w:val="0"/>
        </w:rPr>
        <w:t>to</w:t>
      </w:r>
      <w:r w:rsidRPr="00D50D18">
        <w:rPr>
          <w:rFonts w:ascii="Abadi" w:eastAsiaTheme="minorEastAsia" w:hAnsi="Abadi"/>
          <w:color w:val="000000"/>
          <w:kern w:val="0"/>
        </w:rPr>
        <w:t xml:space="preserve"> encourage vendors and small enterprises to engage in e-commerce and entrepreneurial </w:t>
      </w:r>
      <w:r w:rsidR="003B7233" w:rsidRPr="00D50D18">
        <w:rPr>
          <w:rFonts w:ascii="Abadi" w:eastAsiaTheme="minorEastAsia" w:hAnsi="Abadi"/>
          <w:color w:val="000000"/>
          <w:kern w:val="0"/>
        </w:rPr>
        <w:t>endeavours</w:t>
      </w:r>
      <w:r w:rsidRPr="00D50D18">
        <w:rPr>
          <w:rFonts w:ascii="Abadi" w:eastAsiaTheme="minorEastAsia" w:hAnsi="Abadi"/>
          <w:color w:val="000000"/>
          <w:kern w:val="0"/>
        </w:rPr>
        <w:t xml:space="preserve"> (Bennett, 2019). The "Amazon Marketplace Brazil" was instrumental in </w:t>
      </w:r>
      <w:r w:rsidR="00013053" w:rsidRPr="00D50D18">
        <w:rPr>
          <w:rFonts w:ascii="Abadi" w:eastAsiaTheme="minorEastAsia" w:hAnsi="Abadi"/>
          <w:color w:val="000000"/>
          <w:kern w:val="0"/>
        </w:rPr>
        <w:t>aiding</w:t>
      </w:r>
      <w:r w:rsidRPr="00D50D18">
        <w:rPr>
          <w:rFonts w:ascii="Abadi" w:eastAsiaTheme="minorEastAsia" w:hAnsi="Abadi"/>
          <w:color w:val="000000"/>
          <w:kern w:val="0"/>
        </w:rPr>
        <w:t xml:space="preserve"> hundreds of Brazilian sellers in </w:t>
      </w:r>
      <w:r w:rsidR="00013053" w:rsidRPr="00D50D18">
        <w:rPr>
          <w:rFonts w:ascii="Abadi" w:eastAsiaTheme="minorEastAsia" w:hAnsi="Abadi"/>
          <w:color w:val="000000"/>
          <w:kern w:val="0"/>
        </w:rPr>
        <w:t>buying</w:t>
      </w:r>
      <w:r w:rsidRPr="00D50D18">
        <w:rPr>
          <w:rFonts w:ascii="Abadi" w:eastAsiaTheme="minorEastAsia" w:hAnsi="Abadi"/>
          <w:color w:val="000000"/>
          <w:kern w:val="0"/>
        </w:rPr>
        <w:t xml:space="preserve"> clients in 2017, so contributing to the expansion of the digital economy and integrating Amazon into the economic ecosystems of the country. </w:t>
      </w:r>
    </w:p>
    <w:p w14:paraId="34159E6B" w14:textId="5D929915" w:rsidR="002C4CF7" w:rsidRPr="00D50D18" w:rsidRDefault="002C4CF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The distribution and shipping of our products are extremely important to our global operation. The hundreds of fulfilment hubs that Amazon </w:t>
      </w:r>
      <w:r w:rsidR="00013053" w:rsidRPr="00D50D18">
        <w:rPr>
          <w:rFonts w:ascii="Abadi" w:eastAsiaTheme="minorEastAsia" w:hAnsi="Abadi"/>
          <w:color w:val="000000"/>
          <w:kern w:val="0"/>
        </w:rPr>
        <w:t>uses</w:t>
      </w:r>
      <w:r w:rsidRPr="00D50D18">
        <w:rPr>
          <w:rFonts w:ascii="Abadi" w:eastAsiaTheme="minorEastAsia" w:hAnsi="Abadi"/>
          <w:color w:val="000000"/>
          <w:kern w:val="0"/>
        </w:rPr>
        <w:t xml:space="preserve"> across the world require automation, predictive analytics, and transportation that is particularly efficient. As a result of its topography and infrastructure, Brazil presented challenges for the </w:t>
      </w:r>
      <w:r w:rsidR="0032122A" w:rsidRPr="00D50D18">
        <w:rPr>
          <w:rFonts w:ascii="Abadi" w:eastAsiaTheme="minorEastAsia" w:hAnsi="Abadi"/>
          <w:color w:val="000000"/>
          <w:kern w:val="0"/>
        </w:rPr>
        <w:t>organisation</w:t>
      </w:r>
      <w:r w:rsidRPr="00D50D18">
        <w:rPr>
          <w:rFonts w:ascii="Abadi" w:eastAsiaTheme="minorEastAsia" w:hAnsi="Abadi"/>
          <w:color w:val="000000"/>
          <w:kern w:val="0"/>
        </w:rPr>
        <w:t xml:space="preserve"> industry. </w:t>
      </w:r>
      <w:r w:rsidR="00013053" w:rsidRPr="00D50D18">
        <w:rPr>
          <w:rFonts w:ascii="Abadi" w:eastAsiaTheme="minorEastAsia" w:hAnsi="Abadi"/>
          <w:color w:val="000000"/>
          <w:kern w:val="0"/>
        </w:rPr>
        <w:t>For</w:t>
      </w:r>
      <w:r w:rsidRPr="00D50D18">
        <w:rPr>
          <w:rFonts w:ascii="Abadi" w:eastAsiaTheme="minorEastAsia" w:hAnsi="Abadi"/>
          <w:color w:val="000000"/>
          <w:kern w:val="0"/>
        </w:rPr>
        <w:t xml:space="preserve"> accelerating delivery, Amazon </w:t>
      </w:r>
      <w:r w:rsidR="00013053" w:rsidRPr="00D50D18">
        <w:rPr>
          <w:rFonts w:ascii="Abadi" w:eastAsiaTheme="minorEastAsia" w:hAnsi="Abadi"/>
          <w:color w:val="000000"/>
          <w:kern w:val="0"/>
        </w:rPr>
        <w:t>proved</w:t>
      </w:r>
      <w:r w:rsidRPr="00D50D18">
        <w:rPr>
          <w:rFonts w:ascii="Abadi" w:eastAsiaTheme="minorEastAsia" w:hAnsi="Abadi"/>
          <w:color w:val="000000"/>
          <w:kern w:val="0"/>
        </w:rPr>
        <w:t xml:space="preserve"> </w:t>
      </w:r>
      <w:r w:rsidR="003B7233" w:rsidRPr="00D50D18">
        <w:rPr>
          <w:rFonts w:ascii="Abadi" w:eastAsiaTheme="minorEastAsia" w:hAnsi="Abadi"/>
          <w:color w:val="000000"/>
          <w:kern w:val="0"/>
        </w:rPr>
        <w:t>fulfilment centres</w:t>
      </w:r>
      <w:r w:rsidRPr="00D50D18">
        <w:rPr>
          <w:rFonts w:ascii="Abadi" w:eastAsiaTheme="minorEastAsia" w:hAnsi="Abadi"/>
          <w:color w:val="000000"/>
          <w:kern w:val="0"/>
        </w:rPr>
        <w:t xml:space="preserve"> in large regions such as São Paulo and collaborated with </w:t>
      </w:r>
      <w:r w:rsidR="0032122A" w:rsidRPr="00D50D18">
        <w:rPr>
          <w:rFonts w:ascii="Abadi" w:eastAsiaTheme="minorEastAsia" w:hAnsi="Abadi"/>
          <w:color w:val="000000"/>
          <w:kern w:val="0"/>
        </w:rPr>
        <w:t>organisation</w:t>
      </w:r>
      <w:r w:rsidRPr="00D50D18">
        <w:rPr>
          <w:rFonts w:ascii="Abadi" w:eastAsiaTheme="minorEastAsia" w:hAnsi="Abadi"/>
          <w:color w:val="000000"/>
          <w:kern w:val="0"/>
        </w:rPr>
        <w:t xml:space="preserve"> companies. 2019 saw the introduction of Amazon Prime in Brazil, which led to an increase in both delivery and consumer happiness. </w:t>
      </w:r>
    </w:p>
    <w:p w14:paraId="3C6B37ED" w14:textId="5440F9B6" w:rsidR="002C4CF7" w:rsidRPr="00D50D18" w:rsidRDefault="002C4CF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Local promotions of Amazon.com, Prime Video, and Alexa </w:t>
      </w:r>
      <w:bookmarkStart w:id="2" w:name="_Int_O3NfNkKt"/>
      <w:r w:rsidRPr="00D50D18">
        <w:rPr>
          <w:rFonts w:ascii="Abadi" w:eastAsiaTheme="minorEastAsia" w:hAnsi="Abadi"/>
          <w:color w:val="000000"/>
          <w:kern w:val="0"/>
        </w:rPr>
        <w:t>are carried</w:t>
      </w:r>
      <w:bookmarkEnd w:id="2"/>
      <w:r w:rsidRPr="00D50D18">
        <w:rPr>
          <w:rFonts w:ascii="Abadi" w:eastAsiaTheme="minorEastAsia" w:hAnsi="Abadi"/>
          <w:color w:val="000000"/>
          <w:kern w:val="0"/>
        </w:rPr>
        <w:t xml:space="preserve"> out by Amazon. The social media, mobile shopping, and digital payment habits of Brazilian customers </w:t>
      </w:r>
      <w:bookmarkStart w:id="3" w:name="_Int_1TU4yLE1"/>
      <w:r w:rsidRPr="00D50D18">
        <w:rPr>
          <w:rFonts w:ascii="Abadi" w:eastAsiaTheme="minorEastAsia" w:hAnsi="Abadi"/>
          <w:color w:val="000000"/>
          <w:kern w:val="0"/>
        </w:rPr>
        <w:t>are reflected</w:t>
      </w:r>
      <w:bookmarkEnd w:id="3"/>
      <w:r w:rsidRPr="00D50D18">
        <w:rPr>
          <w:rFonts w:ascii="Abadi" w:eastAsiaTheme="minorEastAsia" w:hAnsi="Abadi"/>
          <w:color w:val="000000"/>
          <w:kern w:val="0"/>
        </w:rPr>
        <w:t xml:space="preserve"> in Brazilian entrepreneurs' </w:t>
      </w:r>
      <w:r w:rsidR="00013053" w:rsidRPr="00D50D18">
        <w:rPr>
          <w:rFonts w:ascii="Abadi" w:eastAsiaTheme="minorEastAsia" w:hAnsi="Abadi"/>
          <w:color w:val="000000"/>
          <w:kern w:val="0"/>
        </w:rPr>
        <w:t>firms (</w:t>
      </w:r>
      <w:r w:rsidRPr="00D50D18">
        <w:rPr>
          <w:rFonts w:ascii="Abadi" w:eastAsiaTheme="minorEastAsia" w:hAnsi="Abadi"/>
          <w:color w:val="000000"/>
          <w:kern w:val="0"/>
        </w:rPr>
        <w:t xml:space="preserve">Bennett, 2019). Amazon has expanded its rapidly expanding financial environment in Brazil, where </w:t>
      </w:r>
      <w:r w:rsidR="00E923CA" w:rsidRPr="00D50D18">
        <w:rPr>
          <w:rFonts w:ascii="Abadi" w:eastAsiaTheme="minorEastAsia" w:hAnsi="Abadi"/>
          <w:color w:val="000000"/>
          <w:kern w:val="0"/>
        </w:rPr>
        <w:t>cell phones</w:t>
      </w:r>
      <w:r w:rsidRPr="00D50D18">
        <w:rPr>
          <w:rFonts w:ascii="Abadi" w:eastAsiaTheme="minorEastAsia" w:hAnsi="Abadi"/>
          <w:color w:val="000000"/>
          <w:kern w:val="0"/>
        </w:rPr>
        <w:t xml:space="preserve"> </w:t>
      </w:r>
      <w:bookmarkStart w:id="4" w:name="_Int_EBMR4vNa"/>
      <w:r w:rsidRPr="00D50D18">
        <w:rPr>
          <w:rFonts w:ascii="Abadi" w:eastAsiaTheme="minorEastAsia" w:hAnsi="Abadi"/>
          <w:color w:val="000000"/>
          <w:kern w:val="0"/>
        </w:rPr>
        <w:t>are widely used</w:t>
      </w:r>
      <w:bookmarkEnd w:id="4"/>
      <w:r w:rsidRPr="00D50D18">
        <w:rPr>
          <w:rFonts w:ascii="Abadi" w:eastAsiaTheme="minorEastAsia" w:hAnsi="Abadi"/>
          <w:color w:val="000000"/>
          <w:kern w:val="0"/>
        </w:rPr>
        <w:t>, by introducing bank slip payments as well as credit and debit transaction methods.</w:t>
      </w:r>
    </w:p>
    <w:p w14:paraId="4E8348E8" w14:textId="28A098B0" w:rsidR="00A3353E" w:rsidRPr="00D50D18" w:rsidRDefault="00A3353E" w:rsidP="00D50D18">
      <w:pPr>
        <w:pStyle w:val="s11"/>
        <w:spacing w:before="0" w:after="0"/>
        <w:jc w:val="both"/>
        <w:rPr>
          <w:rFonts w:ascii="Abadi" w:hAnsi="Abadi" w:cs="Arial"/>
          <w:b/>
          <w:color w:val="000000"/>
        </w:rPr>
      </w:pPr>
      <w:bookmarkStart w:id="5" w:name="_Toc213344848"/>
      <w:bookmarkEnd w:id="5"/>
      <w:r w:rsidRPr="00D50D18">
        <w:rPr>
          <w:rStyle w:val="bumpedfont15"/>
          <w:rFonts w:ascii="Abadi" w:hAnsi="Abadi" w:cs="Arial"/>
          <w:b/>
          <w:color w:val="000000"/>
        </w:rPr>
        <w:t>Entry Modes into International Markets</w:t>
      </w:r>
    </w:p>
    <w:p w14:paraId="00D2933A" w14:textId="01EFA632" w:rsidR="00424E28" w:rsidRPr="00D50D18" w:rsidRDefault="004252CF" w:rsidP="00D50D18">
      <w:pPr>
        <w:pStyle w:val="s11"/>
        <w:spacing w:before="0" w:after="0"/>
        <w:jc w:val="both"/>
        <w:rPr>
          <w:rFonts w:ascii="Abadi" w:eastAsiaTheme="minorEastAsia" w:hAnsi="Abadi"/>
          <w:color w:val="000000"/>
        </w:rPr>
      </w:pPr>
      <w:r w:rsidRPr="00D50D18">
        <w:rPr>
          <w:rFonts w:ascii="Abadi" w:hAnsi="Abadi"/>
          <w:color w:val="000000"/>
        </w:rPr>
        <w:t> </w:t>
      </w:r>
      <w:r w:rsidR="00424E28" w:rsidRPr="00D50D18">
        <w:rPr>
          <w:rFonts w:ascii="Abadi" w:eastAsiaTheme="minorEastAsia" w:hAnsi="Abadi" w:cs="Arial"/>
          <w:color w:val="000000"/>
        </w:rPr>
        <w:t xml:space="preserve">Amazon adapts its </w:t>
      </w:r>
      <w:r w:rsidR="003B7233" w:rsidRPr="00D50D18">
        <w:rPr>
          <w:rFonts w:ascii="Abadi" w:eastAsiaTheme="minorEastAsia" w:hAnsi="Abadi" w:cs="Arial"/>
          <w:color w:val="000000"/>
        </w:rPr>
        <w:t>internationalisation</w:t>
      </w:r>
      <w:r w:rsidR="00424E28" w:rsidRPr="00D50D18">
        <w:rPr>
          <w:rFonts w:ascii="Abadi" w:eastAsiaTheme="minorEastAsia" w:hAnsi="Abadi" w:cs="Arial"/>
          <w:color w:val="000000"/>
        </w:rPr>
        <w:t xml:space="preserve"> strategy to each nation. Depending on the legal environment and the level of maturity in the business, the corporation entered markets through wholly owned subsidiaries, joint ventures, acquisitions, and strategic </w:t>
      </w:r>
      <w:r w:rsidR="003B7233" w:rsidRPr="00D50D18">
        <w:rPr>
          <w:rFonts w:ascii="Abadi" w:eastAsiaTheme="minorEastAsia" w:hAnsi="Abadi" w:cs="Arial"/>
          <w:color w:val="000000"/>
        </w:rPr>
        <w:t>partnerships (</w:t>
      </w:r>
      <w:proofErr w:type="spellStart"/>
      <w:r w:rsidR="00424E28" w:rsidRPr="00D50D18">
        <w:rPr>
          <w:rFonts w:ascii="Abadi" w:eastAsiaTheme="minorEastAsia" w:hAnsi="Abadi" w:cs="Arial"/>
          <w:color w:val="000000"/>
        </w:rPr>
        <w:t>Czinkota</w:t>
      </w:r>
      <w:proofErr w:type="spellEnd"/>
      <w:r w:rsidR="00424E28" w:rsidRPr="00D50D18">
        <w:rPr>
          <w:rFonts w:ascii="Abadi" w:eastAsiaTheme="minorEastAsia" w:hAnsi="Abadi" w:cs="Arial"/>
          <w:color w:val="000000"/>
        </w:rPr>
        <w:t xml:space="preserve"> and </w:t>
      </w:r>
      <w:proofErr w:type="spellStart"/>
      <w:r w:rsidR="00424E28" w:rsidRPr="00D50D18">
        <w:rPr>
          <w:rFonts w:ascii="Abadi" w:eastAsiaTheme="minorEastAsia" w:hAnsi="Abadi" w:cs="Arial"/>
          <w:color w:val="000000"/>
        </w:rPr>
        <w:t>Ronkainen</w:t>
      </w:r>
      <w:proofErr w:type="spellEnd"/>
      <w:r w:rsidR="00424E28" w:rsidRPr="00D50D18">
        <w:rPr>
          <w:rFonts w:ascii="Abadi" w:eastAsiaTheme="minorEastAsia" w:hAnsi="Abadi" w:cs="Arial"/>
          <w:color w:val="000000"/>
        </w:rPr>
        <w:t>, 2021). </w:t>
      </w:r>
    </w:p>
    <w:p w14:paraId="2966B957" w14:textId="1A8F0DD1" w:rsidR="00424E28" w:rsidRPr="00D50D18" w:rsidRDefault="00424E28" w:rsidP="00D50D18">
      <w:pPr>
        <w:suppressAutoHyphens w:val="0"/>
        <w:autoSpaceDN/>
        <w:spacing w:after="0" w:line="240" w:lineRule="auto"/>
        <w:jc w:val="both"/>
        <w:textAlignment w:val="auto"/>
        <w:rPr>
          <w:rFonts w:ascii="Abadi" w:eastAsiaTheme="minorEastAsia" w:hAnsi="Abadi" w:cs="Times New Roman"/>
          <w:color w:val="000000"/>
          <w:kern w:val="0"/>
        </w:rPr>
      </w:pPr>
      <w:bookmarkStart w:id="6" w:name="_Int_ZWGkR6RW"/>
      <w:r w:rsidRPr="00D50D18">
        <w:rPr>
          <w:rFonts w:ascii="Abadi" w:eastAsiaTheme="minorEastAsia" w:hAnsi="Abadi"/>
          <w:color w:val="000000"/>
          <w:kern w:val="0"/>
        </w:rPr>
        <w:t>In order to</w:t>
      </w:r>
      <w:bookmarkEnd w:id="6"/>
      <w:r w:rsidRPr="00D50D18">
        <w:rPr>
          <w:rFonts w:ascii="Abadi" w:eastAsiaTheme="minorEastAsia" w:hAnsi="Abadi"/>
          <w:color w:val="000000"/>
          <w:kern w:val="0"/>
        </w:rPr>
        <w:t xml:space="preserve"> </w:t>
      </w:r>
      <w:bookmarkStart w:id="7" w:name="_Int_qH1o7Hjb"/>
      <w:r w:rsidRPr="00D50D18">
        <w:rPr>
          <w:rFonts w:ascii="Abadi" w:eastAsiaTheme="minorEastAsia" w:hAnsi="Abadi"/>
          <w:color w:val="000000"/>
          <w:kern w:val="0"/>
        </w:rPr>
        <w:t>maintain</w:t>
      </w:r>
      <w:bookmarkEnd w:id="7"/>
      <w:r w:rsidRPr="00D50D18">
        <w:rPr>
          <w:rFonts w:ascii="Abadi" w:eastAsiaTheme="minorEastAsia" w:hAnsi="Abadi"/>
          <w:color w:val="000000"/>
          <w:kern w:val="0"/>
        </w:rPr>
        <w:t xml:space="preserve"> its operational control and globally </w:t>
      </w:r>
      <w:r w:rsidR="003B7233" w:rsidRPr="00D50D18">
        <w:rPr>
          <w:rFonts w:ascii="Abadi" w:eastAsiaTheme="minorEastAsia" w:hAnsi="Abadi"/>
          <w:color w:val="000000"/>
          <w:kern w:val="0"/>
        </w:rPr>
        <w:t>recognised</w:t>
      </w:r>
      <w:r w:rsidRPr="00D50D18">
        <w:rPr>
          <w:rFonts w:ascii="Abadi" w:eastAsiaTheme="minorEastAsia" w:hAnsi="Abadi"/>
          <w:color w:val="000000"/>
          <w:kern w:val="0"/>
        </w:rPr>
        <w:t xml:space="preserve"> standards, Amazon has </w:t>
      </w:r>
      <w:r w:rsidR="00890E55" w:rsidRPr="00D50D18">
        <w:rPr>
          <w:rFonts w:ascii="Abadi" w:eastAsiaTheme="minorEastAsia" w:hAnsi="Abadi"/>
          <w:color w:val="000000"/>
          <w:kern w:val="0"/>
        </w:rPr>
        <w:t>showed</w:t>
      </w:r>
      <w:r w:rsidRPr="00D50D18">
        <w:rPr>
          <w:rFonts w:ascii="Abadi" w:eastAsiaTheme="minorEastAsia" w:hAnsi="Abadi"/>
          <w:color w:val="000000"/>
          <w:kern w:val="0"/>
        </w:rPr>
        <w:t xml:space="preserve"> wholly owned subsidiaries in developed nations such as the United Kingdom, Germany, and Japan. This method </w:t>
      </w:r>
      <w:bookmarkStart w:id="8" w:name="_Int_eL94ueUj"/>
      <w:r w:rsidRPr="00D50D18">
        <w:rPr>
          <w:rFonts w:ascii="Abadi" w:eastAsiaTheme="minorEastAsia" w:hAnsi="Abadi"/>
          <w:color w:val="000000"/>
          <w:kern w:val="0"/>
        </w:rPr>
        <w:t>is aided</w:t>
      </w:r>
      <w:bookmarkEnd w:id="8"/>
      <w:r w:rsidRPr="00D50D18">
        <w:rPr>
          <w:rFonts w:ascii="Abadi" w:eastAsiaTheme="minorEastAsia" w:hAnsi="Abadi"/>
          <w:color w:val="000000"/>
          <w:kern w:val="0"/>
        </w:rPr>
        <w:t xml:space="preserve"> by the ownership of capital, technology, and familiarity with the brand. </w:t>
      </w:r>
    </w:p>
    <w:p w14:paraId="64E10AF5" w14:textId="7608989A" w:rsidR="00424E28" w:rsidRPr="00D50D18" w:rsidRDefault="00424E28"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Through direct investment and strategic relationships, Amazon was able to settle its legal and business challenges in the countries of India and Brazil. By introducing Kindles and electronic books in Brazil in 2012, Amazon was able to test the country's regulations and </w:t>
      </w:r>
      <w:r w:rsidR="00890E55" w:rsidRPr="00D50D18">
        <w:rPr>
          <w:rFonts w:ascii="Abadi" w:eastAsiaTheme="minorEastAsia" w:hAnsi="Abadi"/>
          <w:color w:val="000000"/>
          <w:kern w:val="0"/>
        </w:rPr>
        <w:t>coordination</w:t>
      </w:r>
      <w:r w:rsidRPr="00D50D18">
        <w:rPr>
          <w:rFonts w:ascii="Abadi" w:eastAsiaTheme="minorEastAsia" w:hAnsi="Abadi"/>
          <w:color w:val="000000"/>
          <w:kern w:val="0"/>
        </w:rPr>
        <w:t> (</w:t>
      </w:r>
      <w:proofErr w:type="spellStart"/>
      <w:r w:rsidRPr="00D50D18">
        <w:rPr>
          <w:rFonts w:ascii="Abadi" w:eastAsiaTheme="minorEastAsia" w:hAnsi="Abadi"/>
          <w:color w:val="000000"/>
          <w:kern w:val="0"/>
        </w:rPr>
        <w:t>Rikap</w:t>
      </w:r>
      <w:proofErr w:type="spellEnd"/>
      <w:r w:rsidRPr="00D50D18">
        <w:rPr>
          <w:rFonts w:ascii="Abadi" w:eastAsiaTheme="minorEastAsia" w:hAnsi="Abadi"/>
          <w:color w:val="000000"/>
          <w:kern w:val="0"/>
        </w:rPr>
        <w:t xml:space="preserve">, 2020). Following the company's expansion into the e-commerce sector, Amazon.com.br became a wholly owned local subsidiary. It enhanced the infrastructure as well as the funding with the local companies that </w:t>
      </w:r>
      <w:r w:rsidR="003B7233" w:rsidRPr="00D50D18">
        <w:rPr>
          <w:rFonts w:ascii="Abadi" w:eastAsiaTheme="minorEastAsia" w:hAnsi="Abadi"/>
          <w:color w:val="000000"/>
          <w:kern w:val="0"/>
        </w:rPr>
        <w:t>handle</w:t>
      </w:r>
      <w:r w:rsidRPr="00D50D18">
        <w:rPr>
          <w:rFonts w:ascii="Abadi" w:eastAsiaTheme="minorEastAsia" w:hAnsi="Abadi"/>
          <w:color w:val="000000"/>
          <w:kern w:val="0"/>
        </w:rPr>
        <w:t xml:space="preserve"> payments and </w:t>
      </w:r>
      <w:r w:rsidR="00890E55" w:rsidRPr="00D50D18">
        <w:rPr>
          <w:rFonts w:ascii="Abadi" w:eastAsiaTheme="minorEastAsia" w:hAnsi="Abadi"/>
          <w:color w:val="000000"/>
          <w:kern w:val="0"/>
        </w:rPr>
        <w:t>coordination</w:t>
      </w:r>
      <w:r w:rsidRPr="00D50D18">
        <w:rPr>
          <w:rFonts w:ascii="Abadi" w:eastAsiaTheme="minorEastAsia" w:hAnsi="Abadi"/>
          <w:color w:val="000000"/>
          <w:kern w:val="0"/>
        </w:rPr>
        <w:t>. The discovery made by Dunning (1993) that businesses dynamically adjust their entry strategies in response to location-specific opportunities and limits served as the impetus for the development of this phased entrance technique (</w:t>
      </w:r>
      <w:proofErr w:type="spellStart"/>
      <w:r w:rsidRPr="00D50D18">
        <w:rPr>
          <w:rFonts w:ascii="Abadi" w:eastAsiaTheme="minorEastAsia" w:hAnsi="Abadi"/>
          <w:color w:val="000000"/>
          <w:kern w:val="0"/>
        </w:rPr>
        <w:t>Rikap</w:t>
      </w:r>
      <w:proofErr w:type="spellEnd"/>
      <w:r w:rsidRPr="00D50D18">
        <w:rPr>
          <w:rFonts w:ascii="Abadi" w:eastAsiaTheme="minorEastAsia" w:hAnsi="Abadi"/>
          <w:color w:val="000000"/>
          <w:kern w:val="0"/>
        </w:rPr>
        <w:t>, 2020). </w:t>
      </w:r>
    </w:p>
    <w:p w14:paraId="286E41DE" w14:textId="42257F46" w:rsidR="00424E28" w:rsidRPr="00D50D18" w:rsidRDefault="00424E28"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 xml:space="preserve">Foreign direct investment (FDI) and local partnerships are Amazon's primary entry strategies in Brazil. The </w:t>
      </w:r>
      <w:r w:rsidR="003B7233" w:rsidRPr="00D50D18">
        <w:rPr>
          <w:rFonts w:ascii="Abadi" w:eastAsiaTheme="minorEastAsia" w:hAnsi="Abadi"/>
          <w:color w:val="000000"/>
          <w:kern w:val="0"/>
        </w:rPr>
        <w:t>organisation</w:t>
      </w:r>
      <w:r w:rsidRPr="00D50D18">
        <w:rPr>
          <w:rFonts w:ascii="Abadi" w:eastAsiaTheme="minorEastAsia" w:hAnsi="Abadi"/>
          <w:color w:val="000000"/>
          <w:kern w:val="0"/>
        </w:rPr>
        <w:t xml:space="preserve"> </w:t>
      </w:r>
      <w:bookmarkStart w:id="9" w:name="_Int_B38Cg0qy"/>
      <w:r w:rsidRPr="00D50D18">
        <w:rPr>
          <w:rFonts w:ascii="Abadi" w:eastAsiaTheme="minorEastAsia" w:hAnsi="Abadi"/>
          <w:color w:val="000000"/>
          <w:kern w:val="0"/>
        </w:rPr>
        <w:t>is provided</w:t>
      </w:r>
      <w:bookmarkEnd w:id="9"/>
      <w:r w:rsidRPr="00D50D18">
        <w:rPr>
          <w:rFonts w:ascii="Abadi" w:eastAsiaTheme="minorEastAsia" w:hAnsi="Abadi"/>
          <w:color w:val="000000"/>
          <w:kern w:val="0"/>
        </w:rPr>
        <w:t xml:space="preserve"> with strategic management, as well as local </w:t>
      </w:r>
      <w:r w:rsidR="00455759" w:rsidRPr="00D50D18">
        <w:rPr>
          <w:rFonts w:ascii="Abadi" w:eastAsiaTheme="minorEastAsia" w:hAnsi="Abadi"/>
          <w:color w:val="000000"/>
          <w:kern w:val="0"/>
        </w:rPr>
        <w:t>organisation</w:t>
      </w:r>
      <w:r w:rsidRPr="00D50D18">
        <w:rPr>
          <w:rFonts w:ascii="Abadi" w:eastAsiaTheme="minorEastAsia" w:hAnsi="Abadi"/>
          <w:color w:val="000000"/>
          <w:kern w:val="0"/>
        </w:rPr>
        <w:t xml:space="preserve"> and compliance, </w:t>
      </w:r>
      <w:r w:rsidR="003B7233" w:rsidRPr="00D50D18">
        <w:rPr>
          <w:rFonts w:ascii="Abadi" w:eastAsiaTheme="minorEastAsia" w:hAnsi="Abadi"/>
          <w:color w:val="000000"/>
          <w:kern w:val="0"/>
        </w:rPr>
        <w:t>which</w:t>
      </w:r>
      <w:r w:rsidRPr="00D50D18">
        <w:rPr>
          <w:rFonts w:ascii="Abadi" w:eastAsiaTheme="minorEastAsia" w:hAnsi="Abadi"/>
          <w:color w:val="000000"/>
          <w:kern w:val="0"/>
        </w:rPr>
        <w:t xml:space="preserve"> </w:t>
      </w:r>
      <w:bookmarkStart w:id="10" w:name="_Int_5F5xgrbr"/>
      <w:r w:rsidRPr="00D50D18">
        <w:rPr>
          <w:rFonts w:ascii="Abadi" w:eastAsiaTheme="minorEastAsia" w:hAnsi="Abadi"/>
          <w:color w:val="000000"/>
          <w:kern w:val="0"/>
        </w:rPr>
        <w:t>is provided</w:t>
      </w:r>
      <w:bookmarkEnd w:id="10"/>
      <w:r w:rsidRPr="00D50D18">
        <w:rPr>
          <w:rFonts w:ascii="Abadi" w:eastAsiaTheme="minorEastAsia" w:hAnsi="Abadi"/>
          <w:color w:val="000000"/>
          <w:kern w:val="0"/>
        </w:rPr>
        <w:t xml:space="preserve"> by this structure. There is a greater degree of autonomy for Amazon in comparison to Walmart's joint ventures because Amazon manages its operations online. </w:t>
      </w:r>
    </w:p>
    <w:p w14:paraId="75334F7A" w14:textId="16AF48EB" w:rsidR="00424E28" w:rsidRPr="00D50D18" w:rsidRDefault="00424E28" w:rsidP="00D50D18">
      <w:pPr>
        <w:suppressAutoHyphens w:val="0"/>
        <w:autoSpaceDN/>
        <w:spacing w:before="30" w:after="0" w:line="324" w:lineRule="atLeast"/>
        <w:jc w:val="both"/>
        <w:textAlignment w:val="auto"/>
        <w:rPr>
          <w:rFonts w:ascii="Abadi" w:eastAsiaTheme="minorEastAsia" w:hAnsi="Abadi" w:cs="Times New Roman"/>
          <w:color w:val="000000"/>
          <w:kern w:val="0"/>
        </w:rPr>
      </w:pPr>
      <w:bookmarkStart w:id="11" w:name="_Toc213344851"/>
      <w:bookmarkEnd w:id="11"/>
      <w:r w:rsidRPr="00D50D18">
        <w:rPr>
          <w:rFonts w:ascii="Abadi" w:eastAsiaTheme="minorEastAsia" w:hAnsi="Abadi"/>
          <w:b/>
          <w:color w:val="000000"/>
          <w:kern w:val="0"/>
        </w:rPr>
        <w:t>Key Benefits of International Operations:</w:t>
      </w:r>
    </w:p>
    <w:p w14:paraId="4C7CFF6B" w14:textId="77777777" w:rsidR="00424E28" w:rsidRPr="00D50D18" w:rsidRDefault="00424E28"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Through its global activities, Amazon reaps benefits not only strategically but also operationally and financially. Various markets are excellent. Amazon has expanded its operations into Brazil </w:t>
      </w:r>
      <w:bookmarkStart w:id="12" w:name="_Int_9KhiKfl3"/>
      <w:r w:rsidRPr="00D50D18">
        <w:rPr>
          <w:rFonts w:ascii="Abadi" w:eastAsiaTheme="minorEastAsia" w:hAnsi="Abadi"/>
          <w:color w:val="000000"/>
          <w:kern w:val="0"/>
        </w:rPr>
        <w:t>in order to</w:t>
      </w:r>
      <w:bookmarkEnd w:id="12"/>
      <w:r w:rsidRPr="00D50D18">
        <w:rPr>
          <w:rFonts w:ascii="Abadi" w:eastAsiaTheme="minorEastAsia" w:hAnsi="Abadi"/>
          <w:color w:val="000000"/>
          <w:kern w:val="0"/>
        </w:rPr>
        <w:t xml:space="preserve"> generate revenue and reduce its reliance on the oversaturated markets in the United States and Europe. E-commerce and digital markets are extremely important in Brazil because of the country's population of 210 million people and its expanding middle class (Wall, </w:t>
      </w:r>
      <w:proofErr w:type="spellStart"/>
      <w:r w:rsidRPr="00D50D18">
        <w:rPr>
          <w:rFonts w:ascii="Abadi" w:eastAsiaTheme="minorEastAsia" w:hAnsi="Abadi"/>
          <w:color w:val="000000"/>
          <w:kern w:val="0"/>
        </w:rPr>
        <w:t>Minocha</w:t>
      </w:r>
      <w:proofErr w:type="spellEnd"/>
      <w:r w:rsidRPr="00D50D18">
        <w:rPr>
          <w:rFonts w:ascii="Abadi" w:eastAsiaTheme="minorEastAsia" w:hAnsi="Abadi"/>
          <w:color w:val="000000"/>
          <w:kern w:val="0"/>
        </w:rPr>
        <w:t xml:space="preserve"> and Rees, 2015).</w:t>
      </w:r>
    </w:p>
    <w:p w14:paraId="654BB4A1" w14:textId="2C7543D8" w:rsidR="001A2D87" w:rsidRPr="00D50D18" w:rsidRDefault="00554854" w:rsidP="00D50D18">
      <w:pPr>
        <w:pStyle w:val="s16"/>
        <w:spacing w:before="0" w:after="0"/>
        <w:jc w:val="both"/>
        <w:rPr>
          <w:rFonts w:ascii="Abadi" w:eastAsiaTheme="minorEastAsia" w:hAnsi="Abadi"/>
          <w:color w:val="000000"/>
        </w:rPr>
      </w:pPr>
      <w:r w:rsidRPr="00D50D18">
        <w:rPr>
          <w:rFonts w:ascii="Abadi" w:hAnsi="Abadi"/>
          <w:noProof/>
          <w:color w:val="1A1A1A"/>
        </w:rPr>
        <w:drawing>
          <wp:anchor distT="0" distB="0" distL="114300" distR="114300" simplePos="0" relativeHeight="251658242" behindDoc="0" locked="0" layoutInCell="1" allowOverlap="1" wp14:anchorId="30100633" wp14:editId="18E81B3C">
            <wp:simplePos x="0" y="0"/>
            <wp:positionH relativeFrom="column">
              <wp:posOffset>247650</wp:posOffset>
            </wp:positionH>
            <wp:positionV relativeFrom="paragraph">
              <wp:posOffset>833120</wp:posOffset>
            </wp:positionV>
            <wp:extent cx="6031230" cy="2755900"/>
            <wp:effectExtent l="0" t="0" r="7331" b="6349"/>
            <wp:wrapTopAndBottom/>
            <wp:docPr id="195917391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6031230" cy="2755900"/>
                    </a:xfrm>
                    <a:prstGeom prst="rect">
                      <a:avLst/>
                    </a:prstGeom>
                    <a:noFill/>
                    <a:ln>
                      <a:noFill/>
                      <a:prstDash/>
                    </a:ln>
                  </pic:spPr>
                </pic:pic>
              </a:graphicData>
            </a:graphic>
          </wp:anchor>
        </w:drawing>
      </w:r>
      <w:r w:rsidR="001A2D87" w:rsidRPr="00D50D18">
        <w:rPr>
          <w:rFonts w:ascii="Abadi" w:eastAsiaTheme="minorEastAsia" w:hAnsi="Abadi"/>
          <w:color w:val="000000"/>
        </w:rPr>
        <w:t xml:space="preserve">Economies of scale are necessary. Amazon </w:t>
      </w:r>
      <w:bookmarkStart w:id="13" w:name="_Int_FaGT8iJF"/>
      <w:r w:rsidR="001A2D87" w:rsidRPr="00D50D18">
        <w:rPr>
          <w:rFonts w:ascii="Abadi" w:eastAsiaTheme="minorEastAsia" w:hAnsi="Abadi"/>
          <w:color w:val="000000"/>
        </w:rPr>
        <w:t>is able to</w:t>
      </w:r>
      <w:bookmarkEnd w:id="13"/>
      <w:r w:rsidR="001A2D87" w:rsidRPr="00D50D18">
        <w:rPr>
          <w:rFonts w:ascii="Abadi" w:eastAsiaTheme="minorEastAsia" w:hAnsi="Abadi"/>
          <w:color w:val="000000"/>
        </w:rPr>
        <w:t xml:space="preserve"> share fixed costs across countries, such as those associated with technology and platform development, thanks to its global operations. Increased competitiveness and decreased costs are both benefits of scalability (Acs et al., 2021). Resource pooling and </w:t>
      </w:r>
      <w:r w:rsidR="00D429E2" w:rsidRPr="00D50D18">
        <w:rPr>
          <w:rFonts w:ascii="Abadi" w:eastAsiaTheme="minorEastAsia" w:hAnsi="Abadi"/>
          <w:color w:val="000000"/>
        </w:rPr>
        <w:t>standardisation</w:t>
      </w:r>
      <w:r w:rsidR="001A2D87" w:rsidRPr="00D50D18">
        <w:rPr>
          <w:rFonts w:ascii="Abadi" w:eastAsiaTheme="minorEastAsia" w:hAnsi="Abadi"/>
          <w:color w:val="000000"/>
        </w:rPr>
        <w:t xml:space="preserve"> </w:t>
      </w:r>
      <w:bookmarkStart w:id="14" w:name="_Int_ottdURm7"/>
      <w:r w:rsidR="001A2D87" w:rsidRPr="00D50D18">
        <w:rPr>
          <w:rFonts w:ascii="Abadi" w:eastAsiaTheme="minorEastAsia" w:hAnsi="Abadi"/>
          <w:color w:val="000000"/>
        </w:rPr>
        <w:t>are provided</w:t>
      </w:r>
      <w:bookmarkEnd w:id="14"/>
      <w:r w:rsidR="001A2D87" w:rsidRPr="00D50D18">
        <w:rPr>
          <w:rFonts w:ascii="Abadi" w:eastAsiaTheme="minorEastAsia" w:hAnsi="Abadi"/>
          <w:color w:val="000000"/>
        </w:rPr>
        <w:t xml:space="preserve"> by global systems such as Amazon Web Services and Prime Video. These solutions do not compromise the ability to </w:t>
      </w:r>
      <w:r w:rsidR="008712D2" w:rsidRPr="00D50D18">
        <w:rPr>
          <w:rFonts w:ascii="Abadi" w:eastAsiaTheme="minorEastAsia" w:hAnsi="Abadi"/>
          <w:color w:val="000000"/>
        </w:rPr>
        <w:t>customise</w:t>
      </w:r>
      <w:r w:rsidR="001A2D87" w:rsidRPr="00D50D18">
        <w:rPr>
          <w:rFonts w:ascii="Abadi" w:eastAsiaTheme="minorEastAsia" w:hAnsi="Abadi"/>
          <w:color w:val="000000"/>
        </w:rPr>
        <w:t xml:space="preserve"> content on a local level. </w:t>
      </w:r>
    </w:p>
    <w:p w14:paraId="245D7ACD" w14:textId="6C8DBCA4" w:rsidR="001A2D87" w:rsidRPr="00D50D18" w:rsidRDefault="001A2D8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Innovation and knowledge are both </w:t>
      </w:r>
      <w:bookmarkStart w:id="15" w:name="_Int_faNvzHrH"/>
      <w:r w:rsidRPr="00D50D18">
        <w:rPr>
          <w:rFonts w:ascii="Abadi" w:eastAsiaTheme="minorEastAsia" w:hAnsi="Abadi"/>
          <w:color w:val="000000"/>
          <w:kern w:val="0"/>
        </w:rPr>
        <w:t>disseminated</w:t>
      </w:r>
      <w:bookmarkEnd w:id="15"/>
      <w:r w:rsidRPr="00D50D18">
        <w:rPr>
          <w:rFonts w:ascii="Abadi" w:eastAsiaTheme="minorEastAsia" w:hAnsi="Abadi"/>
          <w:color w:val="000000"/>
          <w:kern w:val="0"/>
        </w:rPr>
        <w:t xml:space="preserve"> through </w:t>
      </w:r>
      <w:r w:rsidR="008712D2" w:rsidRPr="00D50D18">
        <w:rPr>
          <w:rFonts w:ascii="Abadi" w:eastAsiaTheme="minorEastAsia" w:hAnsi="Abadi"/>
          <w:color w:val="000000"/>
          <w:kern w:val="0"/>
        </w:rPr>
        <w:t>internationalisation</w:t>
      </w:r>
      <w:r w:rsidRPr="00D50D18">
        <w:rPr>
          <w:rFonts w:ascii="Abadi" w:eastAsiaTheme="minorEastAsia" w:hAnsi="Abadi"/>
          <w:color w:val="000000"/>
          <w:kern w:val="0"/>
        </w:rPr>
        <w:t xml:space="preserve">. The emerging market and the developed market can learn from one another. Because of its experience in India, Amazon was able to better grasp the </w:t>
      </w:r>
      <w:bookmarkStart w:id="16" w:name="_Int_HFufOFj6"/>
      <w:r w:rsidRPr="00D50D18">
        <w:rPr>
          <w:rFonts w:ascii="Abadi" w:eastAsiaTheme="minorEastAsia" w:hAnsi="Abadi"/>
          <w:color w:val="000000"/>
          <w:kern w:val="0"/>
        </w:rPr>
        <w:t>logistics</w:t>
      </w:r>
      <w:bookmarkEnd w:id="16"/>
      <w:r w:rsidRPr="00D50D18">
        <w:rPr>
          <w:rFonts w:ascii="Abadi" w:eastAsiaTheme="minorEastAsia" w:hAnsi="Abadi"/>
          <w:color w:val="000000"/>
          <w:kern w:val="0"/>
        </w:rPr>
        <w:t xml:space="preserve"> involved in Brazil, another major market. You can motivate yourself by learning about Brazil's mobile banking and marketplace. Amazon becomes more adaptable </w:t>
      </w:r>
      <w:bookmarkStart w:id="17" w:name="_Int_HB2ts2eB"/>
      <w:r w:rsidRPr="00D50D18">
        <w:rPr>
          <w:rFonts w:ascii="Abadi" w:eastAsiaTheme="minorEastAsia" w:hAnsi="Abadi"/>
          <w:color w:val="000000"/>
          <w:kern w:val="0"/>
        </w:rPr>
        <w:t>as a result of</w:t>
      </w:r>
      <w:bookmarkEnd w:id="17"/>
      <w:r w:rsidRPr="00D50D18">
        <w:rPr>
          <w:rFonts w:ascii="Abadi" w:eastAsiaTheme="minorEastAsia" w:hAnsi="Abadi"/>
          <w:color w:val="000000"/>
          <w:kern w:val="0"/>
        </w:rPr>
        <w:t xml:space="preserve"> sharing </w:t>
      </w:r>
      <w:bookmarkStart w:id="18" w:name="_Int_5a9obDgM"/>
      <w:r w:rsidRPr="00D50D18">
        <w:rPr>
          <w:rFonts w:ascii="Abadi" w:eastAsiaTheme="minorEastAsia" w:hAnsi="Abadi"/>
          <w:color w:val="000000"/>
          <w:kern w:val="0"/>
        </w:rPr>
        <w:t>expertise</w:t>
      </w:r>
      <w:bookmarkEnd w:id="18"/>
      <w:r w:rsidRPr="00D50D18">
        <w:rPr>
          <w:rFonts w:ascii="Abadi" w:eastAsiaTheme="minorEastAsia" w:hAnsi="Abadi"/>
          <w:color w:val="000000"/>
          <w:kern w:val="0"/>
        </w:rPr>
        <w:t> (Lai et al., 2022). </w:t>
      </w:r>
    </w:p>
    <w:p w14:paraId="313CDD0B" w14:textId="0B8DF15B" w:rsidR="001A2D87" w:rsidRPr="00D50D18" w:rsidRDefault="001A2D8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Recognition on a global scale for Amazon helps </w:t>
      </w:r>
      <w:bookmarkStart w:id="19" w:name="_Int_uVXmBL6p"/>
      <w:r w:rsidRPr="00D50D18">
        <w:rPr>
          <w:rFonts w:ascii="Abadi" w:eastAsiaTheme="minorEastAsia" w:hAnsi="Abadi"/>
          <w:color w:val="000000"/>
          <w:kern w:val="0"/>
        </w:rPr>
        <w:t>establish</w:t>
      </w:r>
      <w:bookmarkEnd w:id="19"/>
      <w:r w:rsidRPr="00D50D18">
        <w:rPr>
          <w:rFonts w:ascii="Abadi" w:eastAsiaTheme="minorEastAsia" w:hAnsi="Abadi"/>
          <w:color w:val="000000"/>
          <w:kern w:val="0"/>
        </w:rPr>
        <w:t xml:space="preserve"> trust and </w:t>
      </w:r>
      <w:r w:rsidR="003B7233" w:rsidRPr="00D50D18">
        <w:rPr>
          <w:rFonts w:ascii="Abadi" w:eastAsiaTheme="minorEastAsia" w:hAnsi="Abadi"/>
          <w:color w:val="000000"/>
          <w:kern w:val="0"/>
        </w:rPr>
        <w:t xml:space="preserve">the </w:t>
      </w:r>
      <w:r w:rsidRPr="00D50D18">
        <w:rPr>
          <w:rFonts w:ascii="Abadi" w:eastAsiaTheme="minorEastAsia" w:hAnsi="Abadi"/>
          <w:color w:val="000000"/>
          <w:kern w:val="0"/>
        </w:rPr>
        <w:t xml:space="preserve">brand. Because of its dependability, extensive product selection, and advanced technology, it attracts customers and suppliers from all over the world. The global reach of Amazon proved beneficial, </w:t>
      </w:r>
      <w:r w:rsidR="003B7233" w:rsidRPr="00D50D18">
        <w:rPr>
          <w:rFonts w:ascii="Abadi" w:eastAsiaTheme="minorEastAsia" w:hAnsi="Abadi"/>
          <w:color w:val="000000"/>
          <w:kern w:val="0"/>
        </w:rPr>
        <w:t>even though</w:t>
      </w:r>
      <w:r w:rsidRPr="00D50D18">
        <w:rPr>
          <w:rFonts w:ascii="Abadi" w:eastAsiaTheme="minorEastAsia" w:hAnsi="Abadi"/>
          <w:color w:val="000000"/>
          <w:kern w:val="0"/>
        </w:rPr>
        <w:t xml:space="preserve"> Brazil does not conduct online shopping.</w:t>
      </w:r>
    </w:p>
    <w:p w14:paraId="06F8CF48" w14:textId="77777777" w:rsidR="001A2D87" w:rsidRPr="00D50D18" w:rsidRDefault="001A2D87" w:rsidP="00D50D18">
      <w:pPr>
        <w:suppressAutoHyphens w:val="0"/>
        <w:autoSpaceDN/>
        <w:spacing w:before="30" w:after="0" w:line="324" w:lineRule="atLeast"/>
        <w:jc w:val="both"/>
        <w:textAlignment w:val="auto"/>
        <w:rPr>
          <w:rFonts w:ascii="Abadi" w:eastAsiaTheme="minorEastAsia" w:hAnsi="Abadi" w:cs="Times New Roman"/>
          <w:color w:val="000000"/>
          <w:kern w:val="0"/>
        </w:rPr>
      </w:pPr>
      <w:bookmarkStart w:id="20" w:name="_Toc213344852"/>
      <w:bookmarkEnd w:id="20"/>
      <w:r w:rsidRPr="00D50D18">
        <w:rPr>
          <w:rFonts w:ascii="Abadi" w:eastAsiaTheme="minorEastAsia" w:hAnsi="Abadi"/>
          <w:b/>
          <w:color w:val="000000"/>
          <w:kern w:val="0"/>
        </w:rPr>
        <w:t>Key Challenges of International Operations:</w:t>
      </w:r>
    </w:p>
    <w:p w14:paraId="0CC1CD7F" w14:textId="576DCEA0" w:rsidR="001A2D87" w:rsidRPr="00D50D18" w:rsidRDefault="001A2D87"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r w:rsidRPr="00D50D18">
        <w:rPr>
          <w:rFonts w:ascii="Abadi" w:eastAsiaTheme="minorEastAsia" w:hAnsi="Abadi"/>
          <w:color w:val="000000"/>
          <w:kern w:val="0"/>
        </w:rPr>
        <w:t xml:space="preserve">Amazon's global expansion poses a challenge to developing countries like Brazil, </w:t>
      </w:r>
      <w:r w:rsidR="00096004" w:rsidRPr="00D50D18">
        <w:rPr>
          <w:rFonts w:ascii="Abadi" w:eastAsiaTheme="minorEastAsia" w:hAnsi="Abadi"/>
          <w:color w:val="000000"/>
          <w:kern w:val="0"/>
        </w:rPr>
        <w:t>despite</w:t>
      </w:r>
      <w:r w:rsidRPr="00D50D18">
        <w:rPr>
          <w:rFonts w:ascii="Abadi" w:eastAsiaTheme="minorEastAsia" w:hAnsi="Abadi"/>
          <w:color w:val="000000"/>
          <w:kern w:val="0"/>
        </w:rPr>
        <w:t xml:space="preserve"> the benefits that these countries enjoy. Major challenges include intense economic competitiveness as well as a culture, set of norms, and infrastructure that are complicated. </w:t>
      </w:r>
    </w:p>
    <w:p w14:paraId="01F54939" w14:textId="585C2CF4"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There is cause for concern over the </w:t>
      </w:r>
      <w:r w:rsidR="003B7233" w:rsidRPr="00D50D18">
        <w:rPr>
          <w:rFonts w:ascii="Abadi" w:eastAsiaTheme="minorEastAsia" w:hAnsi="Abadi"/>
          <w:color w:val="000000"/>
          <w:kern w:val="0"/>
        </w:rPr>
        <w:t>complexity</w:t>
      </w:r>
      <w:r w:rsidRPr="00D50D18">
        <w:rPr>
          <w:rFonts w:ascii="Abadi" w:eastAsiaTheme="minorEastAsia" w:hAnsi="Abadi"/>
          <w:color w:val="000000"/>
          <w:kern w:val="0"/>
        </w:rPr>
        <w:t xml:space="preserve"> and unpredictability of Brazil's regulatory environment. The use of electronic commerce </w:t>
      </w:r>
      <w:bookmarkStart w:id="21" w:name="_Int_DGo6teFf"/>
      <w:r w:rsidRPr="00D50D18">
        <w:rPr>
          <w:rFonts w:ascii="Abadi" w:eastAsiaTheme="minorEastAsia" w:hAnsi="Abadi"/>
          <w:color w:val="000000"/>
          <w:kern w:val="0"/>
        </w:rPr>
        <w:t>is restricted</w:t>
      </w:r>
      <w:bookmarkEnd w:id="21"/>
      <w:r w:rsidRPr="00D50D18">
        <w:rPr>
          <w:rFonts w:ascii="Abadi" w:eastAsiaTheme="minorEastAsia" w:hAnsi="Abadi"/>
          <w:color w:val="000000"/>
          <w:kern w:val="0"/>
        </w:rPr>
        <w:t xml:space="preserve"> by government regulations, delays at customs, and high import charges. Due to changes in Brazilian</w:t>
      </w:r>
      <w:r w:rsidR="001A2D87" w:rsidRPr="00D50D18">
        <w:rPr>
          <w:rFonts w:ascii="Abadi" w:eastAsiaTheme="minorEastAsia" w:hAnsi="Abadi"/>
          <w:color w:val="000000"/>
          <w:kern w:val="0"/>
        </w:rPr>
        <w:t xml:space="preserve"> </w:t>
      </w:r>
      <w:r w:rsidRPr="00D50D18">
        <w:rPr>
          <w:rFonts w:ascii="Abadi" w:eastAsiaTheme="minorEastAsia" w:hAnsi="Abadi"/>
          <w:color w:val="000000"/>
          <w:kern w:val="0"/>
        </w:rPr>
        <w:t>labour</w:t>
      </w:r>
      <w:r w:rsidR="001A2D87" w:rsidRPr="00D50D18">
        <w:rPr>
          <w:rFonts w:ascii="Abadi" w:eastAsiaTheme="minorEastAsia" w:hAnsi="Abadi"/>
          <w:color w:val="000000"/>
          <w:kern w:val="0"/>
        </w:rPr>
        <w:t xml:space="preserve"> and </w:t>
      </w:r>
      <w:r w:rsidRPr="00D50D18">
        <w:rPr>
          <w:rFonts w:ascii="Abadi" w:eastAsiaTheme="minorEastAsia" w:hAnsi="Abadi"/>
          <w:color w:val="000000"/>
          <w:kern w:val="0"/>
        </w:rPr>
        <w:t xml:space="preserve">tax legislation, Amazon </w:t>
      </w:r>
      <w:bookmarkStart w:id="22" w:name="_Int_rLRYFl7a"/>
      <w:r w:rsidR="001A2D87" w:rsidRPr="00D50D18">
        <w:rPr>
          <w:rFonts w:ascii="Abadi" w:eastAsiaTheme="minorEastAsia" w:hAnsi="Abadi"/>
          <w:color w:val="000000"/>
          <w:kern w:val="0"/>
        </w:rPr>
        <w:t>made adjustments to</w:t>
      </w:r>
      <w:bookmarkEnd w:id="22"/>
      <w:r w:rsidRPr="00D50D18">
        <w:rPr>
          <w:rFonts w:ascii="Abadi" w:eastAsiaTheme="minorEastAsia" w:hAnsi="Abadi"/>
          <w:color w:val="000000"/>
          <w:kern w:val="0"/>
        </w:rPr>
        <w:t xml:space="preserve"> their supply chain as well as their prices. </w:t>
      </w:r>
      <w:r w:rsidR="001A2D87" w:rsidRPr="00D50D18">
        <w:rPr>
          <w:rFonts w:ascii="Abadi" w:eastAsiaTheme="minorEastAsia" w:hAnsi="Abadi"/>
          <w:color w:val="000000"/>
          <w:kern w:val="0"/>
        </w:rPr>
        <w:t xml:space="preserve">Amazon </w:t>
      </w:r>
      <w:bookmarkStart w:id="23" w:name="_Int_37pxp9lN"/>
      <w:r w:rsidR="001A2D87" w:rsidRPr="00D50D18">
        <w:rPr>
          <w:rFonts w:ascii="Abadi" w:eastAsiaTheme="minorEastAsia" w:hAnsi="Abadi"/>
          <w:color w:val="000000"/>
          <w:kern w:val="0"/>
        </w:rPr>
        <w:t>is required to</w:t>
      </w:r>
      <w:bookmarkEnd w:id="23"/>
      <w:r w:rsidRPr="00D50D18">
        <w:rPr>
          <w:rFonts w:ascii="Abadi" w:eastAsiaTheme="minorEastAsia" w:hAnsi="Abadi"/>
          <w:color w:val="000000"/>
          <w:kern w:val="0"/>
        </w:rPr>
        <w:t xml:space="preserve"> make changes to its data management procedures </w:t>
      </w:r>
      <w:bookmarkStart w:id="24" w:name="_Int_zFuKEWSB"/>
      <w:r w:rsidR="001A2D87" w:rsidRPr="00D50D18">
        <w:rPr>
          <w:rFonts w:ascii="Abadi" w:eastAsiaTheme="minorEastAsia" w:hAnsi="Abadi"/>
          <w:color w:val="000000"/>
          <w:kern w:val="0"/>
        </w:rPr>
        <w:t>in order to</w:t>
      </w:r>
      <w:bookmarkEnd w:id="24"/>
      <w:r w:rsidR="001A2D87" w:rsidRPr="00D50D18">
        <w:rPr>
          <w:rFonts w:ascii="Abadi" w:eastAsiaTheme="minorEastAsia" w:hAnsi="Abadi"/>
          <w:color w:val="000000"/>
          <w:kern w:val="0"/>
        </w:rPr>
        <w:t xml:space="preserve"> </w:t>
      </w:r>
      <w:bookmarkStart w:id="25" w:name="_Int_9HXTNEfZ"/>
      <w:r w:rsidR="001A2D87" w:rsidRPr="00D50D18">
        <w:rPr>
          <w:rFonts w:ascii="Abadi" w:eastAsiaTheme="minorEastAsia" w:hAnsi="Abadi"/>
          <w:color w:val="000000"/>
          <w:kern w:val="0"/>
        </w:rPr>
        <w:t>comply with</w:t>
      </w:r>
      <w:bookmarkEnd w:id="25"/>
      <w:r w:rsidRPr="00D50D18">
        <w:rPr>
          <w:rFonts w:ascii="Abadi" w:eastAsiaTheme="minorEastAsia" w:hAnsi="Abadi"/>
          <w:color w:val="000000"/>
          <w:kern w:val="0"/>
        </w:rPr>
        <w:t xml:space="preserve"> the General Data Protection Regulation (GDPR), particularly </w:t>
      </w:r>
      <w:bookmarkStart w:id="26" w:name="_Int_ri7Eiuh8"/>
      <w:r w:rsidR="00096004" w:rsidRPr="00D50D18">
        <w:rPr>
          <w:rFonts w:ascii="Abadi" w:eastAsiaTheme="minorEastAsia" w:hAnsi="Abadi"/>
          <w:color w:val="000000"/>
          <w:kern w:val="0"/>
        </w:rPr>
        <w:t>regarding</w:t>
      </w:r>
      <w:bookmarkEnd w:id="26"/>
      <w:r w:rsidRPr="00D50D18">
        <w:rPr>
          <w:rFonts w:ascii="Abadi" w:eastAsiaTheme="minorEastAsia" w:hAnsi="Abadi"/>
          <w:color w:val="000000"/>
          <w:kern w:val="0"/>
        </w:rPr>
        <w:t xml:space="preserve"> customer and global data (Coyle and Li, 2021).</w:t>
      </w:r>
    </w:p>
    <w:p w14:paraId="3A06B925" w14:textId="49C92E10"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Another issue is that there is a lack of infrastructure. The size of Brazil, the lack of suitable road infrastructure, and the inefficiencies in the </w:t>
      </w:r>
      <w:r w:rsidR="00455759" w:rsidRPr="00D50D18">
        <w:rPr>
          <w:rFonts w:ascii="Abadi" w:eastAsiaTheme="minorEastAsia" w:hAnsi="Abadi"/>
          <w:color w:val="000000"/>
          <w:kern w:val="0"/>
        </w:rPr>
        <w:t>organisation</w:t>
      </w:r>
      <w:r w:rsidR="001A2D87" w:rsidRPr="00D50D18">
        <w:rPr>
          <w:rFonts w:ascii="Abadi" w:eastAsiaTheme="minorEastAsia" w:hAnsi="Abadi"/>
          <w:color w:val="000000"/>
          <w:kern w:val="0"/>
        </w:rPr>
        <w:t xml:space="preserve"> system all contribute to an increase in delivery delays and prices. When these limits </w:t>
      </w:r>
      <w:bookmarkStart w:id="27" w:name="_Int_ae85xpZa"/>
      <w:r w:rsidR="001A2D87" w:rsidRPr="00D50D18">
        <w:rPr>
          <w:rFonts w:ascii="Abadi" w:eastAsiaTheme="minorEastAsia" w:hAnsi="Abadi"/>
          <w:color w:val="000000"/>
          <w:kern w:val="0"/>
        </w:rPr>
        <w:t>are reached</w:t>
      </w:r>
      <w:bookmarkEnd w:id="27"/>
      <w:r w:rsidR="001A2D87" w:rsidRPr="00D50D18">
        <w:rPr>
          <w:rFonts w:ascii="Abadi" w:eastAsiaTheme="minorEastAsia" w:hAnsi="Abadi"/>
          <w:color w:val="000000"/>
          <w:kern w:val="0"/>
        </w:rPr>
        <w:t xml:space="preserve">, Amazon's shipping speed and reliability are negatively </w:t>
      </w:r>
      <w:bookmarkStart w:id="28" w:name="_Int_H9FJSULD"/>
      <w:r w:rsidR="001A2D87" w:rsidRPr="00D50D18">
        <w:rPr>
          <w:rFonts w:ascii="Abadi" w:eastAsiaTheme="minorEastAsia" w:hAnsi="Abadi"/>
          <w:color w:val="000000"/>
          <w:kern w:val="0"/>
        </w:rPr>
        <w:t>impacted</w:t>
      </w:r>
      <w:bookmarkEnd w:id="28"/>
      <w:r w:rsidR="001A2D87" w:rsidRPr="00D50D18">
        <w:rPr>
          <w:rFonts w:ascii="Abadi" w:eastAsiaTheme="minorEastAsia" w:hAnsi="Abadi"/>
          <w:color w:val="000000"/>
          <w:kern w:val="0"/>
        </w:rPr>
        <w:t xml:space="preserve">. </w:t>
      </w:r>
      <w:bookmarkStart w:id="29" w:name="_Int_AgZV1HME"/>
      <w:r w:rsidR="001A2D87" w:rsidRPr="00D50D18">
        <w:rPr>
          <w:rFonts w:ascii="Abadi" w:eastAsiaTheme="minorEastAsia" w:hAnsi="Abadi"/>
          <w:color w:val="000000"/>
          <w:kern w:val="0"/>
        </w:rPr>
        <w:t>In spite of the fact that</w:t>
      </w:r>
      <w:bookmarkEnd w:id="29"/>
      <w:r w:rsidRPr="00D50D18">
        <w:rPr>
          <w:rFonts w:ascii="Abadi" w:eastAsiaTheme="minorEastAsia" w:hAnsi="Abadi"/>
          <w:color w:val="000000"/>
          <w:kern w:val="0"/>
        </w:rPr>
        <w:t xml:space="preserve"> it has made investments in local fulfilment hubs and third-party </w:t>
      </w:r>
      <w:r w:rsidR="00096004" w:rsidRPr="00D50D18">
        <w:rPr>
          <w:rFonts w:ascii="Abadi" w:eastAsiaTheme="minorEastAsia" w:hAnsi="Abadi"/>
          <w:color w:val="000000"/>
          <w:kern w:val="0"/>
        </w:rPr>
        <w:t>coordination</w:t>
      </w:r>
      <w:r w:rsidRPr="00D50D18">
        <w:rPr>
          <w:rFonts w:ascii="Abadi" w:eastAsiaTheme="minorEastAsia" w:hAnsi="Abadi"/>
          <w:color w:val="000000"/>
          <w:kern w:val="0"/>
        </w:rPr>
        <w:t xml:space="preserve"> vendors, the firm is having trouble matching the efficiency of established regions. </w:t>
      </w:r>
    </w:p>
    <w:p w14:paraId="2EF98514" w14:textId="1EFE65B6" w:rsidR="001A2D87" w:rsidRPr="00D50D18" w:rsidRDefault="001A2D8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Distinctions in culture </w:t>
      </w:r>
      <w:r w:rsidR="003B7233" w:rsidRPr="00D50D18">
        <w:rPr>
          <w:rFonts w:ascii="Abadi" w:eastAsiaTheme="minorEastAsia" w:hAnsi="Abadi"/>
          <w:color w:val="000000"/>
          <w:kern w:val="0"/>
        </w:rPr>
        <w:t>influence</w:t>
      </w:r>
      <w:r w:rsidRPr="00D50D18">
        <w:rPr>
          <w:rFonts w:ascii="Abadi" w:eastAsiaTheme="minorEastAsia" w:hAnsi="Abadi"/>
          <w:color w:val="000000"/>
          <w:kern w:val="0"/>
        </w:rPr>
        <w:t xml:space="preserve"> operations. Trust, collaborations, and local brands are of </w:t>
      </w:r>
      <w:r w:rsidR="00096004" w:rsidRPr="00D50D18">
        <w:rPr>
          <w:rFonts w:ascii="Abadi" w:eastAsiaTheme="minorEastAsia" w:hAnsi="Abadi"/>
          <w:color w:val="000000"/>
          <w:kern w:val="0"/>
        </w:rPr>
        <w:t>immense importance</w:t>
      </w:r>
      <w:r w:rsidRPr="00D50D18">
        <w:rPr>
          <w:rFonts w:ascii="Abadi" w:eastAsiaTheme="minorEastAsia" w:hAnsi="Abadi"/>
          <w:color w:val="000000"/>
          <w:kern w:val="0"/>
        </w:rPr>
        <w:t xml:space="preserve"> to Brazilians (Keegan, 2022). In the beginning, these goals were in direct opposition to Amazon's </w:t>
      </w:r>
      <w:r w:rsidR="00D429E2" w:rsidRPr="00D50D18">
        <w:rPr>
          <w:rFonts w:ascii="Abadi" w:eastAsiaTheme="minorEastAsia" w:hAnsi="Abadi"/>
          <w:color w:val="000000"/>
          <w:kern w:val="0"/>
        </w:rPr>
        <w:t>standardised</w:t>
      </w:r>
      <w:r w:rsidRPr="00D50D18">
        <w:rPr>
          <w:rFonts w:ascii="Abadi" w:eastAsiaTheme="minorEastAsia" w:hAnsi="Abadi"/>
          <w:color w:val="000000"/>
          <w:kern w:val="0"/>
        </w:rPr>
        <w:t xml:space="preserve"> digital interface and self-service platforms. There was a desire from Brazil for support in the Portuguese language, local payment methods, and instalment-based purchase, and the corporation </w:t>
      </w:r>
      <w:r w:rsidR="00096004" w:rsidRPr="00D50D18">
        <w:rPr>
          <w:rFonts w:ascii="Abadi" w:eastAsiaTheme="minorEastAsia" w:hAnsi="Abadi"/>
          <w:color w:val="000000"/>
          <w:kern w:val="0"/>
        </w:rPr>
        <w:t>followed</w:t>
      </w:r>
      <w:r w:rsidRPr="00D50D18">
        <w:rPr>
          <w:rFonts w:ascii="Abadi" w:eastAsiaTheme="minorEastAsia" w:hAnsi="Abadi"/>
          <w:color w:val="000000"/>
          <w:kern w:val="0"/>
        </w:rPr>
        <w:t xml:space="preserve"> those demands. </w:t>
      </w:r>
    </w:p>
    <w:p w14:paraId="3573296E" w14:textId="1A369306" w:rsidR="001A2D87" w:rsidRPr="00D50D18" w:rsidRDefault="001A2D87"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Mercado </w:t>
      </w:r>
      <w:proofErr w:type="spellStart"/>
      <w:r w:rsidRPr="00D50D18">
        <w:rPr>
          <w:rFonts w:ascii="Abadi" w:eastAsiaTheme="minorEastAsia" w:hAnsi="Abadi"/>
          <w:color w:val="000000"/>
          <w:kern w:val="0"/>
        </w:rPr>
        <w:t>Livre</w:t>
      </w:r>
      <w:proofErr w:type="spellEnd"/>
      <w:r w:rsidRPr="00D50D18">
        <w:rPr>
          <w:rFonts w:ascii="Abadi" w:eastAsiaTheme="minorEastAsia" w:hAnsi="Abadi"/>
          <w:color w:val="000000"/>
          <w:kern w:val="0"/>
        </w:rPr>
        <w:t xml:space="preserve">, Magazine Luiza, and Americanas are examples of regional e-commerce startups that pose a challenge to other businesses. These companies are aware of the importance of customer loyalty and in-market </w:t>
      </w:r>
      <w:r w:rsidR="00096004" w:rsidRPr="00D50D18">
        <w:rPr>
          <w:rFonts w:ascii="Abadi" w:eastAsiaTheme="minorEastAsia" w:hAnsi="Abadi"/>
          <w:color w:val="000000"/>
          <w:kern w:val="0"/>
        </w:rPr>
        <w:t>coordination</w:t>
      </w:r>
      <w:r w:rsidRPr="00D50D18">
        <w:rPr>
          <w:rFonts w:ascii="Abadi" w:eastAsiaTheme="minorEastAsia" w:hAnsi="Abadi"/>
          <w:color w:val="000000"/>
          <w:kern w:val="0"/>
        </w:rPr>
        <w:t xml:space="preserve">. Locally, Amazon must compete with its global brand, product range, and technology </w:t>
      </w:r>
      <w:r w:rsidR="00096004" w:rsidRPr="00D50D18">
        <w:rPr>
          <w:rFonts w:ascii="Abadi" w:eastAsiaTheme="minorEastAsia" w:hAnsi="Abadi"/>
          <w:color w:val="000000"/>
          <w:kern w:val="0"/>
        </w:rPr>
        <w:t>to</w:t>
      </w:r>
      <w:r w:rsidRPr="00D50D18">
        <w:rPr>
          <w:rFonts w:ascii="Abadi" w:eastAsiaTheme="minorEastAsia" w:hAnsi="Abadi"/>
          <w:color w:val="000000"/>
          <w:kern w:val="0"/>
        </w:rPr>
        <w:t xml:space="preserve"> be successful. </w:t>
      </w:r>
    </w:p>
    <w:p w14:paraId="1E0940A6" w14:textId="01DC2B4F" w:rsidR="001A2D87"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There is an increase in investment risk in Brazil due to the country's currency, inflation, and political </w:t>
      </w:r>
      <w:r w:rsidR="00FE5FF0" w:rsidRPr="00D50D18">
        <w:rPr>
          <w:rFonts w:ascii="Abadi" w:eastAsiaTheme="minorEastAsia" w:hAnsi="Abadi"/>
          <w:color w:val="000000"/>
          <w:kern w:val="0"/>
        </w:rPr>
        <w:t>uncertainty (</w:t>
      </w:r>
      <w:r w:rsidRPr="00D50D18">
        <w:rPr>
          <w:rFonts w:ascii="Abadi" w:eastAsiaTheme="minorEastAsia" w:hAnsi="Abadi"/>
          <w:color w:val="000000"/>
          <w:kern w:val="0"/>
        </w:rPr>
        <w:t xml:space="preserve">Keegan, 2022). Margin of profit for businesses, prices on the market, and consumer spending are all </w:t>
      </w:r>
      <w:r w:rsidR="00096004" w:rsidRPr="00D50D18">
        <w:rPr>
          <w:rFonts w:ascii="Abadi" w:eastAsiaTheme="minorEastAsia" w:hAnsi="Abadi"/>
          <w:color w:val="000000"/>
          <w:kern w:val="0"/>
        </w:rPr>
        <w:t>affected</w:t>
      </w:r>
      <w:r w:rsidR="001A2D87" w:rsidRPr="00D50D18">
        <w:rPr>
          <w:rFonts w:ascii="Abadi" w:eastAsiaTheme="minorEastAsia" w:hAnsi="Abadi"/>
          <w:color w:val="000000"/>
          <w:kern w:val="0"/>
        </w:rPr>
        <w:t xml:space="preserve">. </w:t>
      </w:r>
      <w:r w:rsidR="00096004" w:rsidRPr="00D50D18">
        <w:rPr>
          <w:rFonts w:ascii="Abadi" w:eastAsiaTheme="minorEastAsia" w:hAnsi="Abadi"/>
          <w:color w:val="000000"/>
          <w:kern w:val="0"/>
        </w:rPr>
        <w:t>Finally</w:t>
      </w:r>
      <w:r w:rsidRPr="00D50D18">
        <w:rPr>
          <w:rFonts w:ascii="Abadi" w:eastAsiaTheme="minorEastAsia" w:hAnsi="Abadi"/>
          <w:color w:val="000000"/>
          <w:kern w:val="0"/>
        </w:rPr>
        <w:t xml:space="preserve">, the global operations of Amazon create certain ethical and environmental problems. Regulatory bodies and activists have investigated issues </w:t>
      </w:r>
      <w:r w:rsidR="00096004" w:rsidRPr="00D50D18">
        <w:rPr>
          <w:rFonts w:ascii="Abadi" w:eastAsiaTheme="minorEastAsia" w:hAnsi="Abadi"/>
          <w:color w:val="000000"/>
          <w:kern w:val="0"/>
        </w:rPr>
        <w:t>about</w:t>
      </w:r>
      <w:r w:rsidRPr="00D50D18">
        <w:rPr>
          <w:rFonts w:ascii="Abadi" w:eastAsiaTheme="minorEastAsia" w:hAnsi="Abadi"/>
          <w:color w:val="000000"/>
          <w:kern w:val="0"/>
        </w:rPr>
        <w:t xml:space="preserve"> environmental concerns, data privacy, and </w:t>
      </w:r>
      <w:r w:rsidR="00FE5FF0" w:rsidRPr="00D50D18">
        <w:rPr>
          <w:rFonts w:ascii="Abadi" w:eastAsiaTheme="minorEastAsia" w:hAnsi="Abadi"/>
          <w:color w:val="000000"/>
          <w:kern w:val="0"/>
        </w:rPr>
        <w:t>labour</w:t>
      </w:r>
      <w:r w:rsidRPr="00D50D18">
        <w:rPr>
          <w:rFonts w:ascii="Abadi" w:eastAsiaTheme="minorEastAsia" w:hAnsi="Abadi"/>
          <w:color w:val="000000"/>
          <w:kern w:val="0"/>
        </w:rPr>
        <w:t xml:space="preserve"> in </w:t>
      </w:r>
      <w:r w:rsidR="00FE5FF0" w:rsidRPr="00D50D18">
        <w:rPr>
          <w:rFonts w:ascii="Abadi" w:eastAsiaTheme="minorEastAsia" w:hAnsi="Abadi"/>
          <w:color w:val="000000"/>
          <w:kern w:val="0"/>
        </w:rPr>
        <w:t>fulfilment</w:t>
      </w:r>
      <w:r w:rsidR="004252CF" w:rsidRPr="00D50D18">
        <w:rPr>
          <w:rFonts w:ascii="Abadi" w:eastAsiaTheme="minorEastAsia" w:hAnsi="Abadi"/>
          <w:color w:val="000000"/>
          <w:kern w:val="0"/>
        </w:rPr>
        <w:t xml:space="preserve"> </w:t>
      </w:r>
      <w:r w:rsidR="0008086D" w:rsidRPr="00D50D18">
        <w:rPr>
          <w:rFonts w:ascii="Abadi" w:eastAsiaTheme="minorEastAsia" w:hAnsi="Abadi"/>
          <w:color w:val="000000"/>
          <w:kern w:val="0"/>
        </w:rPr>
        <w:t>centres</w:t>
      </w:r>
      <w:r w:rsidR="004252CF" w:rsidRPr="00D50D18">
        <w:rPr>
          <w:rFonts w:ascii="Abadi" w:eastAsiaTheme="minorEastAsia" w:hAnsi="Abadi"/>
          <w:color w:val="000000"/>
          <w:kern w:val="0"/>
        </w:rPr>
        <w:t>.</w:t>
      </w:r>
      <w:r w:rsidRPr="00D50D18">
        <w:rPr>
          <w:rFonts w:ascii="Abadi" w:eastAsiaTheme="minorEastAsia" w:hAnsi="Abadi"/>
          <w:color w:val="000000"/>
          <w:kern w:val="0"/>
        </w:rPr>
        <w:t xml:space="preserve"> When it comes to climate change, Brazil places a high priority on protecting the environment.</w:t>
      </w:r>
    </w:p>
    <w:p w14:paraId="3010066E" w14:textId="6401D20E" w:rsidR="00F60CBD" w:rsidRPr="00D50D18" w:rsidRDefault="00F60CBD" w:rsidP="00D50D18">
      <w:pPr>
        <w:pStyle w:val="s11"/>
        <w:spacing w:before="0" w:after="0"/>
        <w:jc w:val="both"/>
        <w:rPr>
          <w:rFonts w:ascii="Abadi" w:hAnsi="Abadi"/>
        </w:rPr>
      </w:pPr>
    </w:p>
    <w:p w14:paraId="3010066F" w14:textId="77777777" w:rsidR="00F60CBD" w:rsidRPr="00D50D18" w:rsidRDefault="00DC1E46" w:rsidP="00D50D18">
      <w:pPr>
        <w:pStyle w:val="s14"/>
        <w:spacing w:before="180" w:after="0" w:line="324" w:lineRule="atLeast"/>
        <w:jc w:val="both"/>
        <w:rPr>
          <w:rFonts w:ascii="Abadi" w:hAnsi="Abadi"/>
        </w:rPr>
      </w:pPr>
      <w:bookmarkStart w:id="30" w:name="_Toc213344853"/>
      <w:bookmarkEnd w:id="30"/>
      <w:r w:rsidRPr="00D50D18">
        <w:rPr>
          <w:rStyle w:val="bumpedfont15"/>
          <w:rFonts w:ascii="Abadi" w:hAnsi="Abadi" w:cs="Arial"/>
          <w:b/>
          <w:color w:val="000000"/>
        </w:rPr>
        <w:t>3. OLI Factors and Market Entry Mode: Amazon’s Expansion into Brazil:</w:t>
      </w:r>
    </w:p>
    <w:p w14:paraId="30100670" w14:textId="77777777" w:rsidR="00F60CBD" w:rsidRPr="00D50D18" w:rsidRDefault="00DC1E46" w:rsidP="00D50D18">
      <w:pPr>
        <w:pStyle w:val="NormalWeb"/>
        <w:spacing w:before="0" w:after="0" w:line="324" w:lineRule="atLeast"/>
        <w:jc w:val="both"/>
        <w:rPr>
          <w:rFonts w:ascii="Abadi" w:hAnsi="Abadi"/>
          <w:color w:val="000000"/>
        </w:rPr>
      </w:pPr>
      <w:r w:rsidRPr="00D50D18">
        <w:rPr>
          <w:rFonts w:ascii="Abadi" w:hAnsi="Abadi"/>
          <w:color w:val="000000"/>
        </w:rPr>
        <w:t> </w:t>
      </w:r>
    </w:p>
    <w:p w14:paraId="30100671" w14:textId="77777777" w:rsidR="00F60CBD" w:rsidRPr="00D50D18" w:rsidRDefault="00DC1E46" w:rsidP="00D50D18">
      <w:pPr>
        <w:pStyle w:val="s18"/>
        <w:spacing w:before="30" w:after="0" w:line="324" w:lineRule="atLeast"/>
        <w:jc w:val="both"/>
        <w:rPr>
          <w:rFonts w:ascii="Abadi" w:hAnsi="Abadi"/>
        </w:rPr>
      </w:pPr>
      <w:bookmarkStart w:id="31" w:name="_Toc213344854"/>
      <w:bookmarkEnd w:id="31"/>
      <w:r w:rsidRPr="00D50D18">
        <w:rPr>
          <w:rStyle w:val="bumpedfont15"/>
          <w:rFonts w:ascii="Abadi" w:hAnsi="Abadi" w:cs="Arial"/>
          <w:b/>
          <w:color w:val="000000"/>
        </w:rPr>
        <w:t>Introduction to the OLI Framework:</w:t>
      </w:r>
    </w:p>
    <w:p w14:paraId="30100672" w14:textId="77777777" w:rsidR="00F60CBD" w:rsidRPr="00D50D18" w:rsidRDefault="00DC1E46" w:rsidP="00D50D18">
      <w:pPr>
        <w:pStyle w:val="s16"/>
        <w:spacing w:before="0" w:after="0"/>
        <w:jc w:val="both"/>
        <w:rPr>
          <w:rFonts w:ascii="Abadi" w:hAnsi="Abadi"/>
        </w:rPr>
      </w:pPr>
      <w:r w:rsidRPr="00D50D18">
        <w:rPr>
          <w:rFonts w:ascii="Abadi" w:hAnsi="Abadi"/>
          <w:noProof/>
          <w:color w:val="000000"/>
        </w:rPr>
        <w:drawing>
          <wp:anchor distT="0" distB="0" distL="114300" distR="114300" simplePos="0" relativeHeight="251658243" behindDoc="0" locked="0" layoutInCell="1" allowOverlap="1" wp14:anchorId="30100635" wp14:editId="30100636">
            <wp:simplePos x="0" y="0"/>
            <wp:positionH relativeFrom="column">
              <wp:posOffset>386077</wp:posOffset>
            </wp:positionH>
            <wp:positionV relativeFrom="paragraph">
              <wp:posOffset>0</wp:posOffset>
            </wp:positionV>
            <wp:extent cx="5099051" cy="1764663"/>
            <wp:effectExtent l="0" t="0" r="6349" b="6987"/>
            <wp:wrapTopAndBottom/>
            <wp:docPr id="35841417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099051" cy="1764663"/>
                    </a:xfrm>
                    <a:prstGeom prst="rect">
                      <a:avLst/>
                    </a:prstGeom>
                    <a:noFill/>
                    <a:ln>
                      <a:noFill/>
                      <a:prstDash/>
                    </a:ln>
                  </pic:spPr>
                </pic:pic>
              </a:graphicData>
            </a:graphic>
          </wp:anchor>
        </w:drawing>
      </w:r>
      <w:r w:rsidRPr="00D50D18">
        <w:rPr>
          <w:rFonts w:ascii="Abadi" w:hAnsi="Abadi"/>
          <w:noProof/>
          <w:color w:val="000000"/>
        </w:rPr>
        <mc:AlternateContent>
          <mc:Choice Requires="wps">
            <w:drawing>
              <wp:inline distT="0" distB="0" distL="0" distR="0" wp14:anchorId="30100637" wp14:editId="30100638">
                <wp:extent cx="304166" cy="304166"/>
                <wp:effectExtent l="0" t="0" r="634" b="634"/>
                <wp:docPr id="451350263" name="Rectangle 1"/>
                <wp:cNvGraphicFramePr/>
                <a:graphic xmlns:a="http://schemas.openxmlformats.org/drawingml/2006/main">
                  <a:graphicData uri="http://schemas.microsoft.com/office/word/2010/wordprocessingShape">
                    <wps:wsp>
                      <wps:cNvSpPr/>
                      <wps:spPr>
                        <a:xfrm>
                          <a:off x="0" y="0"/>
                          <a:ext cx="304166" cy="304166"/>
                        </a:xfrm>
                        <a:prstGeom prst="rect">
                          <a:avLst/>
                        </a:prstGeom>
                        <a:noFill/>
                        <a:ln cap="flat">
                          <a:noFill/>
                          <a:prstDash val="solid"/>
                        </a:ln>
                      </wps:spPr>
                      <wps:bodyPr lIns="0" tIns="0" rIns="0" bIns="0"/>
                    </wps:wsp>
                  </a:graphicData>
                </a:graphic>
              </wp:inline>
            </w:drawing>
          </mc:Choice>
          <mc:Fallback>
            <w:pict>
              <v:rect w14:anchorId="2A8D2405" id="Rectangle 1" o:spid="_x0000_s1026" style="width:23.95pt;height:23.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" filled="f" stroked="f">
                <v:textbox inset="0,0,0,0"/>
                <w10:anchorlock/>
              </v:rect>
            </w:pict>
          </mc:Fallback>
        </mc:AlternateContent>
      </w:r>
    </w:p>
    <w:p w14:paraId="30100673" w14:textId="65BD5CA3" w:rsidR="00F60CBD" w:rsidRPr="00D50D18" w:rsidRDefault="00DC1E46" w:rsidP="00D50D18">
      <w:pPr>
        <w:pStyle w:val="s3"/>
        <w:spacing w:before="0" w:after="0" w:line="324" w:lineRule="atLeast"/>
        <w:jc w:val="both"/>
        <w:rPr>
          <w:rFonts w:ascii="Abadi" w:hAnsi="Abadi"/>
        </w:rPr>
      </w:pPr>
      <w:r w:rsidRPr="00D50D18">
        <w:rPr>
          <w:rStyle w:val="bumpedfont15"/>
          <w:rFonts w:ascii="Abadi" w:hAnsi="Abadi" w:cs="Arial"/>
          <w:color w:val="000000"/>
        </w:rPr>
        <w:t>Figure 3:</w:t>
      </w:r>
      <w:r w:rsidRPr="00D50D18">
        <w:rPr>
          <w:rStyle w:val="apple-converted-space"/>
          <w:rFonts w:ascii="Abadi" w:hAnsi="Abadi" w:cs="Arial"/>
          <w:color w:val="000000"/>
        </w:rPr>
        <w:t> </w:t>
      </w:r>
      <w:r w:rsidRPr="00D50D18">
        <w:rPr>
          <w:rStyle w:val="bumpedfont15"/>
          <w:rFonts w:ascii="Abadi" w:hAnsi="Abadi" w:cs="Arial"/>
          <w:color w:val="000000"/>
        </w:rPr>
        <w:t>OLI Framework</w:t>
      </w:r>
      <w:r w:rsidRPr="00D50D18">
        <w:rPr>
          <w:rStyle w:val="apple-converted-space"/>
          <w:rFonts w:ascii="Abadi" w:hAnsi="Abadi" w:cs="Arial"/>
          <w:color w:val="000000"/>
        </w:rPr>
        <w:t> </w:t>
      </w:r>
      <w:r w:rsidRPr="00D50D18">
        <w:rPr>
          <w:rStyle w:val="bumpedfont15"/>
          <w:rFonts w:ascii="Abadi" w:hAnsi="Abadi" w:cs="Arial"/>
          <w:color w:val="000000"/>
        </w:rPr>
        <w:t>(Created with</w:t>
      </w:r>
      <w:r w:rsidRPr="00D50D18">
        <w:rPr>
          <w:rStyle w:val="apple-converted-space"/>
          <w:rFonts w:ascii="Abadi" w:hAnsi="Abadi" w:cs="Arial"/>
          <w:color w:val="000000"/>
        </w:rPr>
        <w:t> </w:t>
      </w:r>
      <w:proofErr w:type="spellStart"/>
      <w:r w:rsidR="000D11C2" w:rsidRPr="00D50D18">
        <w:rPr>
          <w:rStyle w:val="bumpedfont15"/>
          <w:rFonts w:ascii="Abadi" w:hAnsi="Abadi" w:cs="Arial"/>
          <w:color w:val="000000"/>
        </w:rPr>
        <w:t>Canva</w:t>
      </w:r>
      <w:proofErr w:type="spellEnd"/>
      <w:r w:rsidRPr="00D50D18">
        <w:rPr>
          <w:rStyle w:val="bumpedfont15"/>
          <w:rFonts w:ascii="Abadi" w:hAnsi="Abadi" w:cs="Arial"/>
          <w:color w:val="000000"/>
        </w:rPr>
        <w:t>)</w:t>
      </w:r>
    </w:p>
    <w:p w14:paraId="4CC200A1" w14:textId="2B39E6C6" w:rsidR="00694C85" w:rsidRPr="00D50D18" w:rsidRDefault="00694C85"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Figure 3: OLI Framework (Created with </w:t>
      </w:r>
      <w:r w:rsidR="00FE5FF0" w:rsidRPr="00D50D18">
        <w:rPr>
          <w:rFonts w:ascii="Abadi" w:eastAsiaTheme="minorEastAsia" w:hAnsi="Abadi"/>
          <w:color w:val="000000"/>
          <w:kern w:val="0"/>
        </w:rPr>
        <w:t>canvas</w:t>
      </w:r>
      <w:r w:rsidRPr="00D50D18">
        <w:rPr>
          <w:rFonts w:ascii="Abadi" w:eastAsiaTheme="minorEastAsia" w:hAnsi="Abadi"/>
          <w:color w:val="000000"/>
          <w:kern w:val="0"/>
        </w:rPr>
        <w:t>)</w:t>
      </w:r>
    </w:p>
    <w:p w14:paraId="499F0A83" w14:textId="51CED55D"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It is John Dunning's 1980 Eclectic Paradigm (OLI Framework) that discusses the decisions that multinational corporations make </w:t>
      </w:r>
      <w:bookmarkStart w:id="32" w:name="_Int_hFrrQGM2"/>
      <w:r w:rsidR="00694C85" w:rsidRPr="00D50D18">
        <w:rPr>
          <w:rFonts w:ascii="Abadi" w:eastAsiaTheme="minorEastAsia" w:hAnsi="Abadi"/>
          <w:color w:val="000000"/>
          <w:kern w:val="0"/>
        </w:rPr>
        <w:t>regarding</w:t>
      </w:r>
      <w:bookmarkEnd w:id="32"/>
      <w:r w:rsidRPr="00D50D18">
        <w:rPr>
          <w:rFonts w:ascii="Abadi" w:eastAsiaTheme="minorEastAsia" w:hAnsi="Abadi"/>
          <w:color w:val="000000"/>
          <w:kern w:val="0"/>
        </w:rPr>
        <w:t xml:space="preserve"> their global expansion and market entry. According to the paradigm,</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globalisation</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 xml:space="preserve">is </w:t>
      </w:r>
      <w:bookmarkStart w:id="33" w:name="_Int_PRzMuACN"/>
      <w:r w:rsidR="00694C85" w:rsidRPr="00D50D18">
        <w:rPr>
          <w:rFonts w:ascii="Abadi" w:eastAsiaTheme="minorEastAsia" w:hAnsi="Abadi"/>
          <w:color w:val="000000"/>
          <w:kern w:val="0"/>
        </w:rPr>
        <w:t>facilitated</w:t>
      </w:r>
      <w:bookmarkEnd w:id="33"/>
      <w:r w:rsidRPr="00D50D18">
        <w:rPr>
          <w:rFonts w:ascii="Abadi" w:eastAsiaTheme="minorEastAsia" w:hAnsi="Abadi"/>
          <w:color w:val="000000"/>
          <w:kern w:val="0"/>
        </w:rPr>
        <w:t xml:space="preserve"> by ownership, location, and</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internalisation</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within an</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organisation. These characteristics are the driving force behind a company's international activity and foreign direct investment (</w:t>
      </w:r>
      <w:proofErr w:type="spellStart"/>
      <w:r w:rsidRPr="00D50D18">
        <w:rPr>
          <w:rFonts w:ascii="Abadi" w:eastAsiaTheme="minorEastAsia" w:hAnsi="Abadi"/>
          <w:color w:val="000000"/>
          <w:kern w:val="0"/>
        </w:rPr>
        <w:t>Hollensen</w:t>
      </w:r>
      <w:proofErr w:type="spellEnd"/>
      <w:r w:rsidRPr="00D50D18">
        <w:rPr>
          <w:rFonts w:ascii="Abadi" w:eastAsiaTheme="minorEastAsia" w:hAnsi="Abadi"/>
          <w:color w:val="000000"/>
          <w:kern w:val="0"/>
        </w:rPr>
        <w:t xml:space="preserve">, 2024). An international advantage </w:t>
      </w:r>
      <w:bookmarkStart w:id="34" w:name="_Int_tXxrFWuE"/>
      <w:r w:rsidRPr="00D50D18">
        <w:rPr>
          <w:rFonts w:ascii="Abadi" w:eastAsiaTheme="minorEastAsia" w:hAnsi="Abadi"/>
          <w:color w:val="000000"/>
          <w:kern w:val="0"/>
        </w:rPr>
        <w:t>is provided</w:t>
      </w:r>
      <w:bookmarkEnd w:id="34"/>
      <w:r w:rsidRPr="00D50D18">
        <w:rPr>
          <w:rFonts w:ascii="Abadi" w:eastAsiaTheme="minorEastAsia" w:hAnsi="Abadi"/>
          <w:color w:val="000000"/>
          <w:kern w:val="0"/>
        </w:rPr>
        <w:t xml:space="preserve"> to the</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organisation</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 xml:space="preserve">by its management, brand equity, and technological capabilities. Investment in the host nation </w:t>
      </w:r>
      <w:bookmarkStart w:id="35" w:name="_Int_vKGwxQcN"/>
      <w:r w:rsidRPr="00D50D18">
        <w:rPr>
          <w:rFonts w:ascii="Abadi" w:eastAsiaTheme="minorEastAsia" w:hAnsi="Abadi"/>
          <w:color w:val="000000"/>
          <w:kern w:val="0"/>
        </w:rPr>
        <w:t>is made</w:t>
      </w:r>
      <w:bookmarkEnd w:id="35"/>
      <w:r w:rsidRPr="00D50D18">
        <w:rPr>
          <w:rFonts w:ascii="Abadi" w:eastAsiaTheme="minorEastAsia" w:hAnsi="Abadi"/>
          <w:color w:val="000000"/>
          <w:kern w:val="0"/>
        </w:rPr>
        <w:t xml:space="preserve"> easier by the presence of market, resource, and </w:t>
      </w:r>
      <w:r w:rsidR="00FE5FF0" w:rsidRPr="00D50D18">
        <w:rPr>
          <w:rFonts w:ascii="Abadi" w:eastAsiaTheme="minorEastAsia" w:hAnsi="Abadi"/>
          <w:color w:val="000000"/>
          <w:kern w:val="0"/>
        </w:rPr>
        <w:t>institutional</w:t>
      </w:r>
      <w:r w:rsidRPr="00D50D18">
        <w:rPr>
          <w:rFonts w:ascii="Abadi" w:eastAsiaTheme="minorEastAsia" w:hAnsi="Abadi"/>
          <w:color w:val="000000"/>
          <w:kern w:val="0"/>
        </w:rPr>
        <w:t xml:space="preserve"> frameworks. In contrast to outsourcing, intellectual property and strategic control encourage</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 xml:space="preserve">internalisation. Amazon </w:t>
      </w:r>
      <w:r w:rsidR="00FE5FF0" w:rsidRPr="00D50D18">
        <w:rPr>
          <w:rFonts w:ascii="Abadi" w:eastAsiaTheme="minorEastAsia" w:hAnsi="Abadi"/>
          <w:color w:val="000000"/>
          <w:kern w:val="0"/>
        </w:rPr>
        <w:t>analysed</w:t>
      </w:r>
      <w:r w:rsidRPr="00D50D18">
        <w:rPr>
          <w:rFonts w:ascii="Abadi" w:eastAsiaTheme="minorEastAsia" w:hAnsi="Abadi"/>
          <w:color w:val="000000"/>
          <w:kern w:val="0"/>
        </w:rPr>
        <w:t xml:space="preserve"> Brazil's market potential, business capabilities, and expansion strategy.</w:t>
      </w:r>
    </w:p>
    <w:p w14:paraId="75631E40" w14:textId="77777777" w:rsidR="00F60CBD" w:rsidRPr="00D50D18" w:rsidRDefault="00DC1E46" w:rsidP="00D50D18">
      <w:pPr>
        <w:suppressAutoHyphens w:val="0"/>
        <w:autoSpaceDN/>
        <w:spacing w:before="30" w:after="0" w:line="324" w:lineRule="atLeast"/>
        <w:jc w:val="both"/>
        <w:textAlignment w:val="auto"/>
        <w:rPr>
          <w:rFonts w:ascii="Abadi" w:eastAsiaTheme="minorEastAsia" w:hAnsi="Abadi" w:cs="Times New Roman"/>
          <w:color w:val="000000"/>
          <w:kern w:val="0"/>
        </w:rPr>
      </w:pPr>
      <w:bookmarkStart w:id="36" w:name="_Toc213344855"/>
      <w:bookmarkEnd w:id="36"/>
      <w:r w:rsidRPr="00D50D18">
        <w:rPr>
          <w:rFonts w:ascii="Abadi" w:eastAsiaTheme="minorEastAsia" w:hAnsi="Abadi"/>
          <w:b/>
          <w:color w:val="000000"/>
          <w:kern w:val="0"/>
        </w:rPr>
        <w:t>Ownership Advantages:</w:t>
      </w:r>
    </w:p>
    <w:p w14:paraId="768C7535" w14:textId="77777777" w:rsidR="00F60CBD" w:rsidRPr="00D50D18" w:rsidRDefault="00DC1E46"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p>
    <w:p w14:paraId="05796B1E" w14:textId="68A78105"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Because </w:t>
      </w:r>
      <w:bookmarkStart w:id="37" w:name="_Int_3FtBnaH8"/>
      <w:r w:rsidRPr="00D50D18">
        <w:rPr>
          <w:rFonts w:ascii="Abadi" w:eastAsiaTheme="minorEastAsia" w:hAnsi="Abadi"/>
          <w:color w:val="000000"/>
          <w:kern w:val="0"/>
        </w:rPr>
        <w:t>it is owned by Amazon</w:t>
      </w:r>
      <w:bookmarkEnd w:id="37"/>
      <w:r w:rsidRPr="00D50D18">
        <w:rPr>
          <w:rFonts w:ascii="Abadi" w:eastAsiaTheme="minorEastAsia" w:hAnsi="Abadi"/>
          <w:color w:val="000000"/>
          <w:kern w:val="0"/>
        </w:rPr>
        <w:t xml:space="preserve">, the company </w:t>
      </w:r>
      <w:bookmarkStart w:id="38" w:name="_Int_3qikEzFz"/>
      <w:r w:rsidRPr="00D50D18">
        <w:rPr>
          <w:rFonts w:ascii="Abadi" w:eastAsiaTheme="minorEastAsia" w:hAnsi="Abadi"/>
          <w:color w:val="000000"/>
          <w:kern w:val="0"/>
        </w:rPr>
        <w:t>is able to</w:t>
      </w:r>
      <w:bookmarkEnd w:id="38"/>
      <w:r w:rsidRPr="00D50D18">
        <w:rPr>
          <w:rFonts w:ascii="Abadi" w:eastAsiaTheme="minorEastAsia" w:hAnsi="Abadi"/>
          <w:color w:val="000000"/>
          <w:kern w:val="0"/>
        </w:rPr>
        <w:t xml:space="preserve"> compete on a global scale, including in Brazil. There is </w:t>
      </w:r>
      <w:r w:rsidR="0071676A" w:rsidRPr="00D50D18">
        <w:rPr>
          <w:rFonts w:ascii="Abadi" w:eastAsiaTheme="minorEastAsia" w:hAnsi="Abadi"/>
          <w:color w:val="000000"/>
          <w:kern w:val="0"/>
        </w:rPr>
        <w:t>little competition for Amazon, which is one of the most data-driven and technologically savvy organisations</w:t>
      </w:r>
      <w:r w:rsidRPr="00D50D18">
        <w:rPr>
          <w:rFonts w:ascii="Abadi" w:eastAsiaTheme="minorEastAsia" w:hAnsi="Abadi"/>
          <w:color w:val="000000"/>
          <w:kern w:val="0"/>
        </w:rPr>
        <w:t>. </w:t>
      </w:r>
    </w:p>
    <w:p w14:paraId="1E0F10ED" w14:textId="38E0D0A5"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IT is under Amazon's direction. The company’s cloud computing infrastructure and </w:t>
      </w:r>
      <w:r w:rsidR="00694C85" w:rsidRPr="00D50D18">
        <w:rPr>
          <w:rFonts w:ascii="Abadi" w:eastAsiaTheme="minorEastAsia" w:hAnsi="Abadi"/>
          <w:color w:val="000000"/>
          <w:kern w:val="0"/>
        </w:rPr>
        <w:t xml:space="preserve">an </w:t>
      </w:r>
      <w:r w:rsidRPr="00D50D18">
        <w:rPr>
          <w:rFonts w:ascii="Abadi" w:eastAsiaTheme="minorEastAsia" w:hAnsi="Abadi"/>
          <w:color w:val="000000"/>
          <w:kern w:val="0"/>
        </w:rPr>
        <w:t xml:space="preserve">e-commerce platform </w:t>
      </w:r>
      <w:bookmarkStart w:id="39" w:name="_Int_hFAEn3S5"/>
      <w:r w:rsidRPr="00D50D18">
        <w:rPr>
          <w:rFonts w:ascii="Abadi" w:eastAsiaTheme="minorEastAsia" w:hAnsi="Abadi"/>
          <w:color w:val="000000"/>
          <w:kern w:val="0"/>
        </w:rPr>
        <w:t>is powered</w:t>
      </w:r>
      <w:bookmarkEnd w:id="39"/>
      <w:r w:rsidRPr="00D50D18">
        <w:rPr>
          <w:rFonts w:ascii="Abadi" w:eastAsiaTheme="minorEastAsia" w:hAnsi="Abadi"/>
          <w:color w:val="000000"/>
          <w:kern w:val="0"/>
        </w:rPr>
        <w:t xml:space="preserve"> </w:t>
      </w:r>
      <w:r w:rsidR="000D11C2" w:rsidRPr="00D50D18">
        <w:rPr>
          <w:rFonts w:ascii="Abadi" w:eastAsiaTheme="minorEastAsia" w:hAnsi="Abadi"/>
          <w:color w:val="000000"/>
          <w:kern w:val="0"/>
        </w:rPr>
        <w:t>by</w:t>
      </w:r>
      <w:r w:rsidR="00694C85" w:rsidRPr="00D50D18">
        <w:rPr>
          <w:rFonts w:ascii="Abadi" w:eastAsiaTheme="minorEastAsia" w:hAnsi="Abadi"/>
          <w:color w:val="000000"/>
          <w:kern w:val="0"/>
        </w:rPr>
        <w:t> </w:t>
      </w:r>
      <w:r w:rsidR="000D11C2" w:rsidRPr="00D50D18">
        <w:rPr>
          <w:rFonts w:ascii="Abadi" w:eastAsiaTheme="minorEastAsia" w:hAnsi="Abadi"/>
          <w:color w:val="000000"/>
          <w:kern w:val="0"/>
        </w:rPr>
        <w:t>Amazon</w:t>
      </w:r>
      <w:r w:rsidRPr="00D50D18">
        <w:rPr>
          <w:rFonts w:ascii="Abadi" w:eastAsiaTheme="minorEastAsia" w:hAnsi="Abadi"/>
          <w:color w:val="000000"/>
          <w:kern w:val="0"/>
        </w:rPr>
        <w:t xml:space="preserve"> Web Services (AWS</w:t>
      </w:r>
      <w:r w:rsidR="00694C85" w:rsidRPr="00D50D18">
        <w:rPr>
          <w:rFonts w:ascii="Abadi" w:eastAsiaTheme="minorEastAsia" w:hAnsi="Abadi"/>
          <w:color w:val="000000"/>
          <w:kern w:val="0"/>
        </w:rPr>
        <w:t>)</w:t>
      </w:r>
      <w:r w:rsidRPr="00D50D18">
        <w:rPr>
          <w:rFonts w:ascii="Abadi" w:eastAsiaTheme="minorEastAsia" w:hAnsi="Abadi"/>
          <w:color w:val="000000"/>
          <w:kern w:val="0"/>
        </w:rPr>
        <w:t xml:space="preserve"> providing services that </w:t>
      </w:r>
      <w:bookmarkStart w:id="40" w:name="_Int_WoUiuCBL"/>
      <w:r w:rsidRPr="00D50D18">
        <w:rPr>
          <w:rFonts w:ascii="Abadi" w:eastAsiaTheme="minorEastAsia" w:hAnsi="Abadi"/>
          <w:color w:val="000000"/>
          <w:kern w:val="0"/>
        </w:rPr>
        <w:t>facilitate</w:t>
      </w:r>
      <w:bookmarkEnd w:id="40"/>
      <w:r w:rsidRPr="00D50D18">
        <w:rPr>
          <w:rFonts w:ascii="Abadi" w:eastAsiaTheme="minorEastAsia" w:hAnsi="Abadi"/>
          <w:color w:val="000000"/>
          <w:kern w:val="0"/>
        </w:rPr>
        <w:t xml:space="preserve"> fast business performance and enabling it to tailor customer experiences anywhere in the world. By applying its global data analytics, Amazon was able to</w:t>
      </w:r>
      <w:r w:rsidR="00694C85" w:rsidRPr="00D50D18">
        <w:rPr>
          <w:rFonts w:ascii="Abadi" w:eastAsiaTheme="minorEastAsia" w:hAnsi="Abadi"/>
          <w:color w:val="000000"/>
          <w:kern w:val="0"/>
        </w:rPr>
        <w:t xml:space="preserve"> </w:t>
      </w:r>
      <w:r w:rsidR="00FE5FF0" w:rsidRPr="00D50D18">
        <w:rPr>
          <w:rFonts w:ascii="Abadi" w:eastAsiaTheme="minorEastAsia" w:hAnsi="Abadi"/>
          <w:color w:val="000000"/>
          <w:kern w:val="0"/>
        </w:rPr>
        <w:t>optimise</w:t>
      </w:r>
      <w:r w:rsidR="00694C85" w:rsidRPr="00D50D18">
        <w:rPr>
          <w:rFonts w:ascii="Abadi" w:eastAsiaTheme="minorEastAsia" w:hAnsi="Abadi"/>
          <w:color w:val="000000"/>
          <w:kern w:val="0"/>
        </w:rPr>
        <w:t xml:space="preserve"> </w:t>
      </w:r>
      <w:r w:rsidRPr="00D50D18">
        <w:rPr>
          <w:rFonts w:ascii="Abadi" w:eastAsiaTheme="minorEastAsia" w:hAnsi="Abadi"/>
          <w:color w:val="000000"/>
          <w:kern w:val="0"/>
        </w:rPr>
        <w:t>delivery routes</w:t>
      </w:r>
      <w:r w:rsidR="00694C85" w:rsidRPr="00D50D18">
        <w:rPr>
          <w:rFonts w:ascii="Abadi" w:eastAsiaTheme="minorEastAsia" w:hAnsi="Abadi"/>
          <w:color w:val="000000"/>
          <w:kern w:val="0"/>
        </w:rPr>
        <w:t xml:space="preserve"> Evaluate</w:t>
      </w:r>
      <w:r w:rsidRPr="00D50D18">
        <w:rPr>
          <w:rFonts w:ascii="Abadi" w:eastAsiaTheme="minorEastAsia" w:hAnsi="Abadi"/>
          <w:color w:val="000000"/>
          <w:kern w:val="0"/>
        </w:rPr>
        <w:t xml:space="preserve"> the activity of Brazilian customers Recommend</w:t>
      </w:r>
      <w:r w:rsidRPr="00D50D18">
        <w:rPr>
          <w:rFonts w:ascii="Abadi" w:eastAsiaTheme="minorEastAsia" w:hAnsi="Abadi"/>
          <w:color w:val="000000"/>
          <w:kern w:val="0"/>
        </w:rPr>
        <w:t> </w:t>
      </w:r>
      <w:r w:rsidRPr="00D50D18">
        <w:rPr>
          <w:rFonts w:ascii="Abadi" w:eastAsiaTheme="minorEastAsia" w:hAnsi="Abadi"/>
          <w:color w:val="000000"/>
          <w:kern w:val="0"/>
        </w:rPr>
        <w:t xml:space="preserve">products etc. Local </w:t>
      </w:r>
      <w:r w:rsidR="000D11C2" w:rsidRPr="00D50D18">
        <w:rPr>
          <w:rFonts w:ascii="Abadi" w:eastAsiaTheme="minorEastAsia" w:hAnsi="Abadi"/>
          <w:color w:val="000000"/>
          <w:kern w:val="0"/>
        </w:rPr>
        <w:t>firms</w:t>
      </w:r>
      <w:r w:rsidR="00694C85" w:rsidRPr="00D50D18">
        <w:rPr>
          <w:rFonts w:ascii="Abadi" w:eastAsiaTheme="minorEastAsia" w:hAnsi="Abadi"/>
          <w:color w:val="000000"/>
          <w:kern w:val="0"/>
        </w:rPr>
        <w:t> </w:t>
      </w:r>
      <w:r w:rsidR="000D11C2" w:rsidRPr="00D50D18">
        <w:rPr>
          <w:rFonts w:ascii="Abadi" w:eastAsiaTheme="minorEastAsia" w:hAnsi="Abadi"/>
          <w:color w:val="000000"/>
          <w:kern w:val="0"/>
        </w:rPr>
        <w:t>with</w:t>
      </w:r>
      <w:r w:rsidRPr="00D50D18">
        <w:rPr>
          <w:rFonts w:ascii="Abadi" w:eastAsiaTheme="minorEastAsia" w:hAnsi="Abadi"/>
          <w:color w:val="000000"/>
          <w:kern w:val="0"/>
        </w:rPr>
        <w:t xml:space="preserve"> knowledge of digital technology saw an immediate benefit.</w:t>
      </w:r>
    </w:p>
    <w:p w14:paraId="43092253" w14:textId="77777777"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Although first unappealing, online shopping in Brazil eventually became more appealing due to its reliability and service. In the digital transaction industry, which is notoriously lacking in trust, Amazon's global reputation helped to increase adoption and brand loyalty (</w:t>
      </w:r>
      <w:proofErr w:type="spellStart"/>
      <w:r w:rsidRPr="00D50D18">
        <w:rPr>
          <w:rFonts w:ascii="Abadi" w:eastAsiaTheme="minorEastAsia" w:hAnsi="Abadi"/>
          <w:color w:val="000000"/>
          <w:kern w:val="0"/>
        </w:rPr>
        <w:t>Hassel</w:t>
      </w:r>
      <w:proofErr w:type="spellEnd"/>
      <w:r w:rsidRPr="00D50D18">
        <w:rPr>
          <w:rFonts w:ascii="Abadi" w:eastAsiaTheme="minorEastAsia" w:hAnsi="Abadi"/>
          <w:color w:val="000000"/>
          <w:kern w:val="0"/>
        </w:rPr>
        <w:t xml:space="preserve"> and</w:t>
      </w:r>
      <w:r w:rsidR="00694C85" w:rsidRPr="00D50D18">
        <w:rPr>
          <w:rFonts w:ascii="Abadi" w:eastAsiaTheme="minorEastAsia" w:hAnsi="Abadi"/>
          <w:color w:val="000000"/>
          <w:kern w:val="0"/>
        </w:rPr>
        <w:t xml:space="preserve"> </w:t>
      </w:r>
      <w:proofErr w:type="spellStart"/>
      <w:r w:rsidR="00694C85" w:rsidRPr="00D50D18">
        <w:rPr>
          <w:rFonts w:ascii="Abadi" w:eastAsiaTheme="minorEastAsia" w:hAnsi="Abadi"/>
          <w:color w:val="000000"/>
          <w:kern w:val="0"/>
        </w:rPr>
        <w:t>Sieker</w:t>
      </w:r>
      <w:proofErr w:type="spellEnd"/>
      <w:r w:rsidR="00694C85" w:rsidRPr="00D50D18">
        <w:rPr>
          <w:rFonts w:ascii="Abadi" w:eastAsiaTheme="minorEastAsia" w:hAnsi="Abadi"/>
          <w:color w:val="000000"/>
          <w:kern w:val="0"/>
        </w:rPr>
        <w:t>, 2022).</w:t>
      </w:r>
      <w:r w:rsidRPr="00D50D18">
        <w:rPr>
          <w:rFonts w:ascii="Abadi" w:eastAsiaTheme="minorEastAsia" w:hAnsi="Abadi"/>
          <w:color w:val="000000"/>
          <w:kern w:val="0"/>
        </w:rPr>
        <w:t xml:space="preserve"> Their slogan, "To be Earth's most customer-centric company," struck a chord with Brazil's growing number of internet users.</w:t>
      </w:r>
    </w:p>
    <w:p w14:paraId="431C43A5" w14:textId="77777777" w:rsidR="00C52B64" w:rsidRPr="00D50D18" w:rsidRDefault="00694C85" w:rsidP="00D50D18">
      <w:pPr>
        <w:suppressAutoHyphens w:val="0"/>
        <w:autoSpaceDN/>
        <w:spacing w:after="0" w:line="240" w:lineRule="auto"/>
        <w:jc w:val="both"/>
        <w:textAlignment w:val="auto"/>
        <w:rPr>
          <w:rFonts w:ascii="Abadi" w:eastAsiaTheme="minorEastAsia" w:hAnsi="Abadi"/>
          <w:color w:val="000000"/>
          <w:kern w:val="0"/>
        </w:rPr>
      </w:pPr>
      <w:bookmarkStart w:id="41" w:name="_Int_b8wPrlWv"/>
      <w:r w:rsidRPr="00D50D18">
        <w:rPr>
          <w:rFonts w:ascii="Abadi" w:eastAsiaTheme="minorEastAsia" w:hAnsi="Abadi"/>
          <w:color w:val="000000"/>
          <w:kern w:val="0"/>
        </w:rPr>
        <w:t>In order to</w:t>
      </w:r>
      <w:bookmarkEnd w:id="41"/>
      <w:r w:rsidRPr="00D50D18">
        <w:rPr>
          <w:rFonts w:ascii="Abadi" w:eastAsiaTheme="minorEastAsia" w:hAnsi="Abadi"/>
          <w:color w:val="000000"/>
          <w:kern w:val="0"/>
        </w:rPr>
        <w:t xml:space="preserve"> benefit on its superior economics and management, Amazon made significant investments in infrastructure, </w:t>
      </w:r>
      <w:bookmarkStart w:id="42" w:name="_Int_T45TdVmv"/>
      <w:r w:rsidRPr="00D50D18">
        <w:rPr>
          <w:rFonts w:ascii="Abadi" w:eastAsiaTheme="minorEastAsia" w:hAnsi="Abadi"/>
          <w:color w:val="000000"/>
          <w:kern w:val="0"/>
        </w:rPr>
        <w:t>logistics</w:t>
      </w:r>
      <w:bookmarkEnd w:id="42"/>
      <w:r w:rsidRPr="00D50D18">
        <w:rPr>
          <w:rFonts w:ascii="Abadi" w:eastAsiaTheme="minorEastAsia" w:hAnsi="Abadi"/>
          <w:color w:val="000000"/>
          <w:kern w:val="0"/>
        </w:rPr>
        <w:t xml:space="preserve">, and local adaptation. Despite the presence of regulatory limits and </w:t>
      </w:r>
      <w:bookmarkStart w:id="43" w:name="_Int_lAPdPghX"/>
      <w:r w:rsidR="00FE5FF0" w:rsidRPr="00D50D18">
        <w:rPr>
          <w:rFonts w:ascii="Abadi" w:eastAsiaTheme="minorEastAsia" w:hAnsi="Abadi"/>
          <w:color w:val="000000"/>
          <w:kern w:val="0"/>
        </w:rPr>
        <w:t>high</w:t>
      </w:r>
      <w:r w:rsidRPr="00D50D18">
        <w:rPr>
          <w:rFonts w:ascii="Abadi" w:eastAsiaTheme="minorEastAsia" w:hAnsi="Abadi"/>
          <w:color w:val="000000"/>
          <w:kern w:val="0"/>
        </w:rPr>
        <w:t xml:space="preserve"> prices</w:t>
      </w:r>
      <w:bookmarkEnd w:id="43"/>
      <w:r w:rsidRPr="00D50D18">
        <w:rPr>
          <w:rFonts w:ascii="Abadi" w:eastAsiaTheme="minorEastAsia" w:hAnsi="Abadi"/>
          <w:color w:val="000000"/>
          <w:kern w:val="0"/>
        </w:rPr>
        <w:t xml:space="preserve">, Amazon has successfully </w:t>
      </w:r>
      <w:bookmarkStart w:id="44" w:name="_Int_uEMqGy25"/>
      <w:r w:rsidRPr="00D50D18">
        <w:rPr>
          <w:rFonts w:ascii="Abadi" w:eastAsiaTheme="minorEastAsia" w:hAnsi="Abadi"/>
          <w:color w:val="000000"/>
          <w:kern w:val="0"/>
        </w:rPr>
        <w:t>established</w:t>
      </w:r>
      <w:bookmarkEnd w:id="44"/>
      <w:r w:rsidRPr="00D50D18">
        <w:rPr>
          <w:rFonts w:ascii="Abadi" w:eastAsiaTheme="minorEastAsia" w:hAnsi="Abadi"/>
          <w:color w:val="000000"/>
          <w:kern w:val="0"/>
        </w:rPr>
        <w:t xml:space="preserve"> its </w:t>
      </w:r>
      <w:r w:rsidR="00FE5FF0" w:rsidRPr="00D50D18">
        <w:rPr>
          <w:rFonts w:ascii="Abadi" w:eastAsiaTheme="minorEastAsia" w:hAnsi="Abadi"/>
          <w:color w:val="000000"/>
          <w:kern w:val="0"/>
        </w:rPr>
        <w:t>fulfilment</w:t>
      </w:r>
      <w:r w:rsidRPr="00D50D18">
        <w:rPr>
          <w:rFonts w:ascii="Abadi" w:eastAsiaTheme="minorEastAsia" w:hAnsi="Abadi"/>
          <w:color w:val="000000"/>
          <w:kern w:val="0"/>
        </w:rPr>
        <w:t xml:space="preserve"> operations in key cities in Brazil, including São Paulo. In this way, long-term operations </w:t>
      </w:r>
      <w:bookmarkStart w:id="45" w:name="_Int_IvEI1j6v"/>
      <w:r w:rsidRPr="00D50D18">
        <w:rPr>
          <w:rFonts w:ascii="Abadi" w:eastAsiaTheme="minorEastAsia" w:hAnsi="Abadi"/>
          <w:color w:val="000000"/>
          <w:kern w:val="0"/>
        </w:rPr>
        <w:t>were secured</w:t>
      </w:r>
      <w:bookmarkEnd w:id="45"/>
      <w:r w:rsidRPr="00D50D18">
        <w:rPr>
          <w:rFonts w:ascii="Abadi" w:eastAsiaTheme="minorEastAsia" w:hAnsi="Abadi"/>
          <w:color w:val="000000"/>
          <w:kern w:val="0"/>
        </w:rPr>
        <w:t xml:space="preserve">. Brazilians were able to build best practices with the </w:t>
      </w:r>
      <w:bookmarkStart w:id="46" w:name="_Int_JGJoWW0J"/>
      <w:r w:rsidRPr="00D50D18">
        <w:rPr>
          <w:rFonts w:ascii="Abadi" w:eastAsiaTheme="minorEastAsia" w:hAnsi="Abadi"/>
          <w:color w:val="000000"/>
          <w:kern w:val="0"/>
        </w:rPr>
        <w:t>assistance</w:t>
      </w:r>
      <w:bookmarkEnd w:id="46"/>
      <w:r w:rsidRPr="00D50D18">
        <w:rPr>
          <w:rFonts w:ascii="Abadi" w:eastAsiaTheme="minorEastAsia" w:hAnsi="Abadi"/>
          <w:color w:val="000000"/>
          <w:kern w:val="0"/>
        </w:rPr>
        <w:t xml:space="preserve"> of leadership's experience in challenging global marketplaces (</w:t>
      </w:r>
      <w:proofErr w:type="spellStart"/>
      <w:r w:rsidRPr="00D50D18">
        <w:rPr>
          <w:rFonts w:ascii="Abadi" w:eastAsiaTheme="minorEastAsia" w:hAnsi="Abadi"/>
          <w:color w:val="000000"/>
          <w:kern w:val="0"/>
        </w:rPr>
        <w:t>Hassel</w:t>
      </w:r>
      <w:proofErr w:type="spellEnd"/>
      <w:r w:rsidRPr="00D50D18">
        <w:rPr>
          <w:rFonts w:ascii="Abadi" w:eastAsiaTheme="minorEastAsia" w:hAnsi="Abadi"/>
          <w:color w:val="000000"/>
          <w:kern w:val="0"/>
        </w:rPr>
        <w:t xml:space="preserve"> and </w:t>
      </w:r>
      <w:proofErr w:type="spellStart"/>
      <w:r w:rsidRPr="00D50D18">
        <w:rPr>
          <w:rFonts w:ascii="Abadi" w:eastAsiaTheme="minorEastAsia" w:hAnsi="Abadi"/>
          <w:color w:val="000000"/>
          <w:kern w:val="0"/>
        </w:rPr>
        <w:t>Sieker</w:t>
      </w:r>
      <w:proofErr w:type="spellEnd"/>
      <w:r w:rsidRPr="00D50D18">
        <w:rPr>
          <w:rFonts w:ascii="Abadi" w:eastAsiaTheme="minorEastAsia" w:hAnsi="Abadi"/>
          <w:color w:val="000000"/>
          <w:kern w:val="0"/>
        </w:rPr>
        <w:t>, 2022). Because Amazon was the market leader, it was able to contribute technological advancements, a positive brand image, financial resources, and management knowledge</w:t>
      </w:r>
    </w:p>
    <w:p w14:paraId="507695E7" w14:textId="5FD99DF8" w:rsidR="00694C85" w:rsidRPr="00D50D18" w:rsidRDefault="00C52B64"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b/>
          <w:color w:val="000000"/>
          <w:kern w:val="0"/>
        </w:rPr>
        <w:t>Location Advantages</w:t>
      </w:r>
    </w:p>
    <w:p w14:paraId="3EEBF984" w14:textId="6B6062DC" w:rsidR="00694C85" w:rsidRPr="00D50D18" w:rsidRDefault="00694C85" w:rsidP="00D50D18">
      <w:pPr>
        <w:suppressAutoHyphens w:val="0"/>
        <w:autoSpaceDN/>
        <w:spacing w:after="0" w:line="324" w:lineRule="atLeast"/>
        <w:jc w:val="both"/>
        <w:textAlignment w:val="auto"/>
        <w:rPr>
          <w:rFonts w:ascii="Abadi" w:eastAsiaTheme="minorEastAsia" w:hAnsi="Abadi" w:cs="Times New Roman"/>
          <w:color w:val="000000"/>
          <w:kern w:val="0"/>
        </w:rPr>
      </w:pPr>
      <w:bookmarkStart w:id="47" w:name="_Toc213344856"/>
      <w:bookmarkEnd w:id="47"/>
      <w:r w:rsidRPr="00D50D18">
        <w:rPr>
          <w:rFonts w:ascii="Abadi" w:eastAsiaTheme="minorEastAsia" w:hAnsi="Abadi"/>
          <w:color w:val="000000"/>
          <w:kern w:val="0"/>
        </w:rPr>
        <w:t xml:space="preserve">Amazon decided to expand its global presence in Brazil because of the country's geographical advantages, which </w:t>
      </w:r>
      <w:r w:rsidR="00CF38E9" w:rsidRPr="00D50D18">
        <w:rPr>
          <w:rFonts w:ascii="Abadi" w:eastAsiaTheme="minorEastAsia" w:hAnsi="Abadi"/>
          <w:color w:val="000000"/>
          <w:kern w:val="0"/>
        </w:rPr>
        <w:t>are</w:t>
      </w:r>
      <w:r w:rsidRPr="00D50D18">
        <w:rPr>
          <w:rFonts w:ascii="Abadi" w:eastAsiaTheme="minorEastAsia" w:hAnsi="Abadi"/>
          <w:color w:val="000000"/>
          <w:kern w:val="0"/>
        </w:rPr>
        <w:t xml:space="preserve"> the second </w:t>
      </w:r>
      <w:bookmarkStart w:id="48" w:name="_Int_cdM579sP"/>
      <w:r w:rsidRPr="00D50D18">
        <w:rPr>
          <w:rFonts w:ascii="Abadi" w:eastAsiaTheme="minorEastAsia" w:hAnsi="Abadi"/>
          <w:color w:val="000000"/>
          <w:kern w:val="0"/>
        </w:rPr>
        <w:t>component</w:t>
      </w:r>
      <w:bookmarkEnd w:id="48"/>
      <w:r w:rsidRPr="00D50D18">
        <w:rPr>
          <w:rFonts w:ascii="Abadi" w:eastAsiaTheme="minorEastAsia" w:hAnsi="Abadi"/>
          <w:color w:val="000000"/>
          <w:kern w:val="0"/>
        </w:rPr>
        <w:t xml:space="preserve"> of the OLI framework. </w:t>
      </w:r>
      <w:r w:rsidR="0096054E" w:rsidRPr="00D50D18">
        <w:rPr>
          <w:rFonts w:ascii="Abadi" w:eastAsiaTheme="minorEastAsia" w:hAnsi="Abadi"/>
          <w:color w:val="000000"/>
          <w:kern w:val="0"/>
        </w:rPr>
        <w:t>Because</w:t>
      </w:r>
      <w:r w:rsidRPr="00D50D18">
        <w:rPr>
          <w:rFonts w:ascii="Abadi" w:eastAsiaTheme="minorEastAsia" w:hAnsi="Abadi"/>
          <w:color w:val="000000"/>
          <w:kern w:val="0"/>
        </w:rPr>
        <w:t xml:space="preserve"> Brazil has one of the largest populations in the world and the greatest economy in Latin America, the country's client base continues to expand. Since the country has more than 210 million people and a growing middle class, it is an excellent location for conducting business online (Coyle and Li, 2021). Customers' </w:t>
      </w:r>
      <w:r w:rsidR="00FE5FF0" w:rsidRPr="00D50D18">
        <w:rPr>
          <w:rFonts w:ascii="Abadi" w:eastAsiaTheme="minorEastAsia" w:hAnsi="Abadi"/>
          <w:color w:val="000000"/>
          <w:kern w:val="0"/>
        </w:rPr>
        <w:t>behaviours</w:t>
      </w:r>
      <w:r w:rsidRPr="00D50D18">
        <w:rPr>
          <w:rFonts w:ascii="Abadi" w:eastAsiaTheme="minorEastAsia" w:hAnsi="Abadi"/>
          <w:color w:val="000000"/>
          <w:kern w:val="0"/>
        </w:rPr>
        <w:t xml:space="preserve"> have shifted </w:t>
      </w:r>
      <w:bookmarkStart w:id="49" w:name="_Int_CwOpwoJW"/>
      <w:r w:rsidRPr="00D50D18">
        <w:rPr>
          <w:rFonts w:ascii="Abadi" w:eastAsiaTheme="minorEastAsia" w:hAnsi="Abadi"/>
          <w:color w:val="000000"/>
          <w:kern w:val="0"/>
        </w:rPr>
        <w:t>as a result of</w:t>
      </w:r>
      <w:bookmarkEnd w:id="49"/>
      <w:r w:rsidRPr="00D50D18">
        <w:rPr>
          <w:rFonts w:ascii="Abadi" w:eastAsiaTheme="minorEastAsia" w:hAnsi="Abadi"/>
          <w:color w:val="000000"/>
          <w:kern w:val="0"/>
        </w:rPr>
        <w:t xml:space="preserve"> the proliferation of smartphones, the internet, and digital payment methods, which </w:t>
      </w:r>
      <w:r w:rsidR="00FE5FF0" w:rsidRPr="00D50D18">
        <w:rPr>
          <w:rFonts w:ascii="Abadi" w:eastAsiaTheme="minorEastAsia" w:hAnsi="Abadi"/>
          <w:color w:val="000000"/>
          <w:kern w:val="0"/>
        </w:rPr>
        <w:t>have</w:t>
      </w:r>
      <w:r w:rsidRPr="00D50D18">
        <w:rPr>
          <w:rFonts w:ascii="Abadi" w:eastAsiaTheme="minorEastAsia" w:hAnsi="Abadi"/>
          <w:color w:val="000000"/>
          <w:kern w:val="0"/>
        </w:rPr>
        <w:t xml:space="preserve"> contributed to Amazon's success.</w:t>
      </w:r>
    </w:p>
    <w:p w14:paraId="7DD019A3" w14:textId="517772FC" w:rsidR="00694C85" w:rsidRPr="00D50D18" w:rsidRDefault="00694C85"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In Brazil, the internet </w:t>
      </w:r>
      <w:r w:rsidR="0096054E" w:rsidRPr="00D50D18">
        <w:rPr>
          <w:rFonts w:ascii="Abadi" w:eastAsiaTheme="minorEastAsia" w:hAnsi="Abadi"/>
          <w:color w:val="000000"/>
          <w:kern w:val="0"/>
        </w:rPr>
        <w:t>has</w:t>
      </w:r>
      <w:r w:rsidRPr="00D50D18">
        <w:rPr>
          <w:rFonts w:ascii="Abadi" w:eastAsiaTheme="minorEastAsia" w:hAnsi="Abadi"/>
          <w:color w:val="000000"/>
          <w:kern w:val="0"/>
        </w:rPr>
        <w:t xml:space="preserve"> both positive and negative aspects. </w:t>
      </w:r>
      <w:r w:rsidR="0096054E" w:rsidRPr="00D50D18">
        <w:rPr>
          <w:rFonts w:ascii="Abadi" w:eastAsiaTheme="minorEastAsia" w:hAnsi="Abadi"/>
          <w:color w:val="000000"/>
          <w:kern w:val="0"/>
        </w:rPr>
        <w:t>The country’s</w:t>
      </w:r>
      <w:r w:rsidRPr="00D50D18">
        <w:rPr>
          <w:rFonts w:ascii="Abadi" w:eastAsiaTheme="minorEastAsia" w:hAnsi="Abadi"/>
          <w:color w:val="000000"/>
          <w:kern w:val="0"/>
        </w:rPr>
        <w:t xml:space="preserve"> broadband and mobile network infrastructure is expanding, but Amazon’s digital strategy plays right into that very scenario. Despite this, an obvious necessity </w:t>
      </w:r>
      <w:r w:rsidR="0096054E" w:rsidRPr="00D50D18">
        <w:rPr>
          <w:rFonts w:ascii="Abadi" w:eastAsiaTheme="minorEastAsia" w:hAnsi="Abadi"/>
          <w:color w:val="000000"/>
          <w:kern w:val="0"/>
        </w:rPr>
        <w:t>was improvements</w:t>
      </w:r>
      <w:r w:rsidRPr="00D50D18">
        <w:rPr>
          <w:rFonts w:ascii="Abadi" w:eastAsiaTheme="minorEastAsia" w:hAnsi="Abadi"/>
          <w:color w:val="000000"/>
          <w:kern w:val="0"/>
        </w:rPr>
        <w:t xml:space="preserve"> in the transportation and </w:t>
      </w:r>
      <w:bookmarkStart w:id="50" w:name="_Int_IsamNyg9"/>
      <w:r w:rsidRPr="00D50D18">
        <w:rPr>
          <w:rFonts w:ascii="Abadi" w:eastAsiaTheme="minorEastAsia" w:hAnsi="Abadi"/>
          <w:color w:val="000000"/>
          <w:kern w:val="0"/>
        </w:rPr>
        <w:t>logistics</w:t>
      </w:r>
      <w:bookmarkEnd w:id="50"/>
      <w:r w:rsidRPr="00D50D18">
        <w:rPr>
          <w:rFonts w:ascii="Abadi" w:eastAsiaTheme="minorEastAsia" w:hAnsi="Abadi"/>
          <w:color w:val="000000"/>
          <w:kern w:val="0"/>
        </w:rPr>
        <w:t xml:space="preserve"> infrastructure. In Brazil, to strengthen its last-mile </w:t>
      </w:r>
      <w:bookmarkStart w:id="51" w:name="_Int_PQ8F2ARB"/>
      <w:r w:rsidRPr="00D50D18">
        <w:rPr>
          <w:rFonts w:ascii="Abadi" w:eastAsiaTheme="minorEastAsia" w:hAnsi="Abadi"/>
          <w:color w:val="000000"/>
          <w:kern w:val="0"/>
        </w:rPr>
        <w:t>logistics</w:t>
      </w:r>
      <w:bookmarkEnd w:id="51"/>
      <w:r w:rsidRPr="00D50D18">
        <w:rPr>
          <w:rFonts w:ascii="Abadi" w:eastAsiaTheme="minorEastAsia" w:hAnsi="Abadi"/>
          <w:color w:val="000000"/>
          <w:kern w:val="0"/>
        </w:rPr>
        <w:t xml:space="preserve"> network, Amazon set up local fulfilment centres and collaborated </w:t>
      </w:r>
      <w:r w:rsidR="0096054E" w:rsidRPr="00D50D18">
        <w:rPr>
          <w:rFonts w:ascii="Abadi" w:eastAsiaTheme="minorEastAsia" w:hAnsi="Abadi"/>
          <w:color w:val="000000"/>
          <w:kern w:val="0"/>
        </w:rPr>
        <w:t>with regional</w:t>
      </w:r>
      <w:r w:rsidRPr="00D50D18">
        <w:rPr>
          <w:rFonts w:ascii="Abadi" w:eastAsiaTheme="minorEastAsia" w:hAnsi="Abadi"/>
          <w:color w:val="000000"/>
          <w:kern w:val="0"/>
        </w:rPr>
        <w:t xml:space="preserve"> delivery firms. And it did so because of the </w:t>
      </w:r>
      <w:r w:rsidR="00FE5FF0" w:rsidRPr="00D50D18">
        <w:rPr>
          <w:rFonts w:ascii="Abadi" w:eastAsiaTheme="minorEastAsia" w:hAnsi="Abadi"/>
          <w:color w:val="000000"/>
          <w:kern w:val="0"/>
        </w:rPr>
        <w:t>way that</w:t>
      </w:r>
      <w:r w:rsidRPr="00D50D18">
        <w:rPr>
          <w:rFonts w:ascii="Abadi" w:eastAsiaTheme="minorEastAsia" w:hAnsi="Abadi"/>
          <w:color w:val="000000"/>
          <w:kern w:val="0"/>
        </w:rPr>
        <w:t xml:space="preserve"> country </w:t>
      </w:r>
      <w:bookmarkStart w:id="52" w:name="_Int_nKwTaH0N"/>
      <w:r w:rsidRPr="00D50D18">
        <w:rPr>
          <w:rFonts w:ascii="Abadi" w:eastAsiaTheme="minorEastAsia" w:hAnsi="Abadi"/>
          <w:color w:val="000000"/>
          <w:kern w:val="0"/>
        </w:rPr>
        <w:t>is geographically and institutionally constructed</w:t>
      </w:r>
      <w:bookmarkEnd w:id="52"/>
      <w:r w:rsidRPr="00D50D18">
        <w:rPr>
          <w:rFonts w:ascii="Abadi" w:eastAsiaTheme="minorEastAsia" w:hAnsi="Abadi"/>
          <w:color w:val="000000"/>
          <w:kern w:val="0"/>
        </w:rPr>
        <w:t>.</w:t>
      </w:r>
    </w:p>
    <w:p w14:paraId="33747681" w14:textId="26F35B25" w:rsidR="00694C85" w:rsidRPr="00D50D18" w:rsidRDefault="00694C85"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The </w:t>
      </w:r>
      <w:proofErr w:type="spellStart"/>
      <w:r w:rsidRPr="00D50D18">
        <w:rPr>
          <w:rFonts w:ascii="Abadi" w:eastAsiaTheme="minorEastAsia" w:hAnsi="Abadi"/>
          <w:color w:val="000000"/>
          <w:kern w:val="0"/>
        </w:rPr>
        <w:t>geostrategic</w:t>
      </w:r>
      <w:proofErr w:type="spellEnd"/>
      <w:r w:rsidRPr="00D50D18">
        <w:rPr>
          <w:rFonts w:ascii="Abadi" w:eastAsiaTheme="minorEastAsia" w:hAnsi="Abadi"/>
          <w:color w:val="000000"/>
          <w:kern w:val="0"/>
        </w:rPr>
        <w:t xml:space="preserve"> position </w:t>
      </w:r>
      <w:r w:rsidR="00FE5FF0" w:rsidRPr="00D50D18">
        <w:rPr>
          <w:rFonts w:ascii="Abadi" w:eastAsiaTheme="minorEastAsia" w:hAnsi="Abadi"/>
          <w:color w:val="000000"/>
          <w:kern w:val="0"/>
        </w:rPr>
        <w:t>of South</w:t>
      </w:r>
      <w:r w:rsidRPr="00D50D18">
        <w:rPr>
          <w:rFonts w:ascii="Abadi" w:eastAsiaTheme="minorEastAsia" w:hAnsi="Abadi"/>
          <w:color w:val="000000"/>
          <w:kern w:val="0"/>
        </w:rPr>
        <w:t xml:space="preserve"> America is important for Brazil. The Amazon rainforest in Brazil </w:t>
      </w:r>
      <w:bookmarkStart w:id="53" w:name="_Int_Xk0Idqyw"/>
      <w:r w:rsidRPr="00D50D18">
        <w:rPr>
          <w:rFonts w:ascii="Abadi" w:eastAsiaTheme="minorEastAsia" w:hAnsi="Abadi"/>
          <w:color w:val="000000"/>
          <w:kern w:val="0"/>
        </w:rPr>
        <w:t>is surrounded</w:t>
      </w:r>
      <w:bookmarkEnd w:id="53"/>
      <w:r w:rsidRPr="00D50D18">
        <w:rPr>
          <w:rFonts w:ascii="Abadi" w:eastAsiaTheme="minorEastAsia" w:hAnsi="Abadi"/>
          <w:color w:val="000000"/>
          <w:kern w:val="0"/>
        </w:rPr>
        <w:t xml:space="preserve"> by Argentina, Chile, and Colombia, which allows for </w:t>
      </w:r>
      <w:bookmarkStart w:id="54" w:name="_Int_uYIW9Plp"/>
      <w:r w:rsidRPr="00D50D18">
        <w:rPr>
          <w:rFonts w:ascii="Abadi" w:eastAsiaTheme="minorEastAsia" w:hAnsi="Abadi"/>
          <w:color w:val="000000"/>
          <w:kern w:val="0"/>
        </w:rPr>
        <w:t>possible expansion</w:t>
      </w:r>
      <w:bookmarkEnd w:id="54"/>
      <w:r w:rsidRPr="00D50D18">
        <w:rPr>
          <w:rFonts w:ascii="Abadi" w:eastAsiaTheme="minorEastAsia" w:hAnsi="Abadi"/>
          <w:color w:val="000000"/>
          <w:kern w:val="0"/>
        </w:rPr>
        <w:t xml:space="preserve"> (Mendez and Estrada, 2024). Developments in Brazil's financial and technology sectors contributed to Amazon's ecosystem's growth. Amazon Web Services (AWS) is utilised by Brazilian business owners, corporations, and public </w:t>
      </w:r>
      <w:r w:rsidR="00D0331B" w:rsidRPr="00D50D18">
        <w:rPr>
          <w:rFonts w:ascii="Abadi" w:eastAsiaTheme="minorEastAsia" w:hAnsi="Abadi"/>
          <w:color w:val="000000"/>
          <w:kern w:val="0"/>
        </w:rPr>
        <w:t>organisations</w:t>
      </w:r>
      <w:r w:rsidRPr="00D50D18">
        <w:rPr>
          <w:rFonts w:ascii="Abadi" w:eastAsiaTheme="minorEastAsia" w:hAnsi="Abadi"/>
          <w:color w:val="000000"/>
          <w:kern w:val="0"/>
        </w:rPr>
        <w:t xml:space="preserve"> </w:t>
      </w:r>
      <w:bookmarkStart w:id="55" w:name="_Int_mVxvro2f"/>
      <w:r w:rsidRPr="00D50D18">
        <w:rPr>
          <w:rFonts w:ascii="Abadi" w:eastAsiaTheme="minorEastAsia" w:hAnsi="Abadi"/>
          <w:color w:val="000000"/>
          <w:kern w:val="0"/>
        </w:rPr>
        <w:t>in order to</w:t>
      </w:r>
      <w:bookmarkEnd w:id="55"/>
      <w:r w:rsidRPr="00D50D18">
        <w:rPr>
          <w:rFonts w:ascii="Abadi" w:eastAsiaTheme="minorEastAsia" w:hAnsi="Abadi"/>
          <w:color w:val="000000"/>
          <w:kern w:val="0"/>
        </w:rPr>
        <w:t xml:space="preserve"> </w:t>
      </w:r>
      <w:r w:rsidR="00D0331B" w:rsidRPr="00D50D18">
        <w:rPr>
          <w:rFonts w:ascii="Abadi" w:eastAsiaTheme="minorEastAsia" w:hAnsi="Abadi"/>
          <w:color w:val="000000"/>
          <w:kern w:val="0"/>
        </w:rPr>
        <w:t>digitise</w:t>
      </w:r>
      <w:r w:rsidRPr="00D50D18">
        <w:rPr>
          <w:rFonts w:ascii="Abadi" w:eastAsiaTheme="minorEastAsia" w:hAnsi="Abadi"/>
          <w:color w:val="000000"/>
          <w:kern w:val="0"/>
        </w:rPr>
        <w:t xml:space="preserve"> their operations.</w:t>
      </w:r>
    </w:p>
    <w:p w14:paraId="15F3091C" w14:textId="77777777" w:rsidR="00694C85" w:rsidRPr="00D50D18" w:rsidRDefault="00694C85"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There are drawbacks associated with the Brazilian location. Countries </w:t>
      </w:r>
      <w:bookmarkStart w:id="56" w:name="_Int_YvFxM4ai"/>
      <w:r w:rsidRPr="00D50D18">
        <w:rPr>
          <w:rFonts w:ascii="Abadi" w:eastAsiaTheme="minorEastAsia" w:hAnsi="Abadi"/>
          <w:color w:val="000000"/>
          <w:kern w:val="0"/>
        </w:rPr>
        <w:t>are burdened</w:t>
      </w:r>
      <w:bookmarkEnd w:id="56"/>
      <w:r w:rsidRPr="00D50D18">
        <w:rPr>
          <w:rFonts w:ascii="Abadi" w:eastAsiaTheme="minorEastAsia" w:hAnsi="Abadi"/>
          <w:color w:val="000000"/>
          <w:kern w:val="0"/>
        </w:rPr>
        <w:t xml:space="preserve"> with rules that include taxes, bureaucracy, and import fees. Because of the unpredictability of politics and economics, the stakes are higher (Meira et al., 2024). </w:t>
      </w:r>
      <w:bookmarkStart w:id="57" w:name="_Int_rlc8AuNh"/>
      <w:r w:rsidRPr="00D50D18">
        <w:rPr>
          <w:rFonts w:ascii="Abadi" w:eastAsiaTheme="minorEastAsia" w:hAnsi="Abadi"/>
          <w:color w:val="000000"/>
          <w:kern w:val="0"/>
        </w:rPr>
        <w:t>In spite of</w:t>
      </w:r>
      <w:bookmarkEnd w:id="57"/>
      <w:r w:rsidRPr="00D50D18">
        <w:rPr>
          <w:rFonts w:ascii="Abadi" w:eastAsiaTheme="minorEastAsia" w:hAnsi="Abadi"/>
          <w:color w:val="000000"/>
          <w:kern w:val="0"/>
        </w:rPr>
        <w:t xml:space="preserve"> the uncertainty, Amazon's Latin American businesses believed that Brazil had the potential to see long-term growth. Long-term and short-term investments are both taken into consideration.</w:t>
      </w:r>
    </w:p>
    <w:p w14:paraId="30100680" w14:textId="77777777" w:rsidR="00F60CBD" w:rsidRPr="00D50D18" w:rsidRDefault="00F60CBD" w:rsidP="00D50D18">
      <w:pPr>
        <w:pStyle w:val="s11"/>
        <w:spacing w:before="0" w:after="0"/>
        <w:jc w:val="both"/>
        <w:rPr>
          <w:rFonts w:ascii="Abadi" w:hAnsi="Abadi"/>
        </w:rPr>
      </w:pPr>
    </w:p>
    <w:p w14:paraId="30100681" w14:textId="77777777" w:rsidR="00F60CBD" w:rsidRPr="00D50D18" w:rsidRDefault="00DC1E46" w:rsidP="00D50D18">
      <w:pPr>
        <w:pStyle w:val="s11"/>
        <w:spacing w:before="0" w:after="0"/>
        <w:jc w:val="both"/>
        <w:rPr>
          <w:rFonts w:ascii="Abadi" w:hAnsi="Abadi"/>
        </w:rPr>
      </w:pPr>
      <w:r w:rsidRPr="00D50D18">
        <w:rPr>
          <w:rFonts w:ascii="Abadi" w:hAnsi="Abadi"/>
          <w:noProof/>
          <w:color w:val="000000"/>
        </w:rPr>
        <w:drawing>
          <wp:inline distT="0" distB="0" distL="0" distR="0" wp14:anchorId="30100639" wp14:editId="3010063A">
            <wp:extent cx="5442700" cy="3291071"/>
            <wp:effectExtent l="0" t="0" r="5600" b="4579"/>
            <wp:docPr id="1977928176" name="Picture 1" descr="A graph of a line graph&#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442700" cy="3291071"/>
                    </a:xfrm>
                    <a:prstGeom prst="rect">
                      <a:avLst/>
                    </a:prstGeom>
                    <a:noFill/>
                    <a:ln>
                      <a:noFill/>
                      <a:prstDash/>
                    </a:ln>
                  </pic:spPr>
                </pic:pic>
              </a:graphicData>
            </a:graphic>
          </wp:inline>
        </w:drawing>
      </w:r>
    </w:p>
    <w:p w14:paraId="30100682" w14:textId="77777777" w:rsidR="00F60CBD" w:rsidRPr="00D50D18" w:rsidRDefault="00F60CBD" w:rsidP="00D50D18">
      <w:pPr>
        <w:pStyle w:val="s11"/>
        <w:spacing w:before="0" w:after="0"/>
        <w:jc w:val="both"/>
        <w:rPr>
          <w:rFonts w:ascii="Abadi" w:hAnsi="Abadi"/>
        </w:rPr>
      </w:pPr>
    </w:p>
    <w:p w14:paraId="30100685" w14:textId="600B5048" w:rsidR="00F60CBD" w:rsidRPr="00D50D18" w:rsidRDefault="00DC1E46" w:rsidP="00D50D18">
      <w:pPr>
        <w:pStyle w:val="s11"/>
        <w:spacing w:before="0" w:after="0"/>
        <w:jc w:val="both"/>
        <w:rPr>
          <w:rFonts w:ascii="Abadi" w:hAnsi="Abadi"/>
        </w:rPr>
      </w:pPr>
      <w:r w:rsidRPr="00D50D18">
        <w:rPr>
          <w:rStyle w:val="bumpedfont15"/>
          <w:rFonts w:ascii="Abadi" w:hAnsi="Abadi" w:cs="Arial"/>
          <w:color w:val="000000"/>
        </w:rPr>
        <w:t xml:space="preserve">Data </w:t>
      </w:r>
      <w:r w:rsidR="004703C4" w:rsidRPr="00D50D18">
        <w:rPr>
          <w:rStyle w:val="bumpedfont15"/>
          <w:rFonts w:ascii="Abadi" w:hAnsi="Abadi" w:cs="Arial"/>
          <w:color w:val="000000"/>
        </w:rPr>
        <w:t xml:space="preserve">created based on the </w:t>
      </w:r>
      <w:r w:rsidRPr="00D50D18">
        <w:rPr>
          <w:rStyle w:val="bumpedfont15"/>
          <w:rFonts w:ascii="Abadi" w:hAnsi="Abadi" w:cs="Arial"/>
          <w:color w:val="000000"/>
        </w:rPr>
        <w:t xml:space="preserve">World Bank </w:t>
      </w:r>
      <w:r w:rsidR="004703C4" w:rsidRPr="00D50D18">
        <w:rPr>
          <w:rStyle w:val="bumpedfont15"/>
          <w:rFonts w:ascii="Abadi" w:hAnsi="Abadi" w:cs="Arial"/>
          <w:color w:val="000000"/>
        </w:rPr>
        <w:t>Data</w:t>
      </w:r>
    </w:p>
    <w:p w14:paraId="30100686" w14:textId="77777777" w:rsidR="00F60CBD" w:rsidRPr="00D50D18" w:rsidRDefault="00DC1E46" w:rsidP="00D50D18">
      <w:pPr>
        <w:pStyle w:val="s18"/>
        <w:spacing w:before="30" w:after="0" w:line="324" w:lineRule="atLeast"/>
        <w:jc w:val="both"/>
        <w:rPr>
          <w:rStyle w:val="bumpedfont15"/>
          <w:rFonts w:ascii="Abadi" w:hAnsi="Abadi" w:cs="Arial"/>
          <w:b/>
          <w:color w:val="000000"/>
        </w:rPr>
      </w:pPr>
      <w:bookmarkStart w:id="58" w:name="_Toc213344857"/>
      <w:bookmarkEnd w:id="58"/>
      <w:r w:rsidRPr="00D50D18">
        <w:rPr>
          <w:rStyle w:val="bumpedfont15"/>
          <w:rFonts w:ascii="Abadi" w:hAnsi="Abadi" w:cs="Arial"/>
          <w:b/>
          <w:color w:val="000000"/>
        </w:rPr>
        <w:t>Internalisation</w:t>
      </w:r>
      <w:r w:rsidRPr="00D50D18">
        <w:rPr>
          <w:rStyle w:val="apple-converted-space"/>
          <w:rFonts w:ascii="Abadi" w:hAnsi="Abadi" w:cs="Arial"/>
          <w:b/>
          <w:color w:val="000000"/>
        </w:rPr>
        <w:t> </w:t>
      </w:r>
      <w:r w:rsidRPr="00D50D18">
        <w:rPr>
          <w:rStyle w:val="bumpedfont15"/>
          <w:rFonts w:ascii="Abadi" w:hAnsi="Abadi" w:cs="Arial"/>
          <w:b/>
          <w:color w:val="000000"/>
        </w:rPr>
        <w:t>Advantages:</w:t>
      </w:r>
    </w:p>
    <w:p w14:paraId="1DB156D2" w14:textId="0D7CD168" w:rsidR="00F60CBD" w:rsidRPr="00D50D18" w:rsidRDefault="00C52B64"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Internalisation benefits, which are the third pillar of the OLI paradigm, </w:t>
      </w:r>
      <w:r w:rsidR="00AA2B51" w:rsidRPr="00D50D18">
        <w:rPr>
          <w:rFonts w:ascii="Abadi" w:eastAsiaTheme="minorEastAsia" w:hAnsi="Abadi"/>
          <w:color w:val="000000"/>
          <w:kern w:val="0"/>
        </w:rPr>
        <w:t>provide an explanation for</w:t>
      </w:r>
      <w:r w:rsidRPr="00D50D18">
        <w:rPr>
          <w:rFonts w:ascii="Abadi" w:eastAsiaTheme="minorEastAsia" w:hAnsi="Abadi"/>
          <w:color w:val="000000"/>
          <w:kern w:val="0"/>
        </w:rPr>
        <w:t xml:space="preserve"> why Amazon controls its Brazilian subsidiary rather than licensing, franchising, or joint ventures (Lisboa</w:t>
      </w:r>
      <w:r w:rsidR="00AA2B51" w:rsidRPr="00D50D18">
        <w:rPr>
          <w:rFonts w:ascii="Abadi" w:eastAsiaTheme="minorEastAsia" w:hAnsi="Abadi"/>
          <w:color w:val="000000"/>
          <w:kern w:val="0"/>
        </w:rPr>
        <w:t xml:space="preserve"> </w:t>
      </w:r>
      <w:r w:rsidRPr="00D50D18">
        <w:rPr>
          <w:rFonts w:ascii="Abadi" w:eastAsiaTheme="minorEastAsia" w:hAnsi="Abadi"/>
          <w:color w:val="000000"/>
          <w:kern w:val="0"/>
        </w:rPr>
        <w:t xml:space="preserve">and Silva, 2022). </w:t>
      </w:r>
      <w:r w:rsidR="001112F8" w:rsidRPr="00D50D18">
        <w:rPr>
          <w:rFonts w:ascii="Abadi" w:eastAsiaTheme="minorEastAsia" w:hAnsi="Abadi"/>
          <w:color w:val="000000"/>
          <w:kern w:val="0"/>
        </w:rPr>
        <w:t>Internalisation</w:t>
      </w:r>
      <w:r w:rsidRPr="00D50D18">
        <w:rPr>
          <w:rFonts w:ascii="Abadi" w:eastAsiaTheme="minorEastAsia" w:hAnsi="Abadi"/>
          <w:color w:val="000000"/>
          <w:kern w:val="0"/>
        </w:rPr>
        <w:t xml:space="preserve"> is a priority for Amazon </w:t>
      </w:r>
      <w:bookmarkStart w:id="59" w:name="_Int_EWwWyOSO"/>
      <w:r w:rsidR="00AA2B51" w:rsidRPr="00D50D18">
        <w:rPr>
          <w:rFonts w:ascii="Abadi" w:eastAsiaTheme="minorEastAsia" w:hAnsi="Abadi"/>
          <w:color w:val="000000"/>
          <w:kern w:val="0"/>
        </w:rPr>
        <w:t xml:space="preserve">in order </w:t>
      </w:r>
      <w:r w:rsidRPr="00D50D18">
        <w:rPr>
          <w:rFonts w:ascii="Abadi" w:eastAsiaTheme="minorEastAsia" w:hAnsi="Abadi"/>
          <w:color w:val="000000"/>
          <w:kern w:val="0"/>
        </w:rPr>
        <w:t>to</w:t>
      </w:r>
      <w:bookmarkEnd w:id="59"/>
      <w:r w:rsidRPr="00D50D18">
        <w:rPr>
          <w:rFonts w:ascii="Abadi" w:eastAsiaTheme="minorEastAsia" w:hAnsi="Abadi"/>
          <w:color w:val="000000"/>
          <w:kern w:val="0"/>
        </w:rPr>
        <w:t xml:space="preserve"> safeguard intellectual property, intellectual assets, and quality and service around the globe. </w:t>
      </w:r>
    </w:p>
    <w:p w14:paraId="375C7F58" w14:textId="54076D92"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Amazon need the trust of its customers, the ownership of its data, and more technical integration. </w:t>
      </w:r>
      <w:bookmarkStart w:id="60" w:name="_Int_6cGHfMAn"/>
      <w:r w:rsidR="00AA2B51" w:rsidRPr="00D50D18">
        <w:rPr>
          <w:rFonts w:ascii="Abadi" w:eastAsiaTheme="minorEastAsia" w:hAnsi="Abadi"/>
          <w:color w:val="000000"/>
          <w:kern w:val="0"/>
        </w:rPr>
        <w:t>In order to</w:t>
      </w:r>
      <w:bookmarkEnd w:id="60"/>
      <w:r w:rsidR="00AA2B51" w:rsidRPr="00D50D18">
        <w:rPr>
          <w:rFonts w:ascii="Abadi" w:eastAsiaTheme="minorEastAsia" w:hAnsi="Abadi"/>
          <w:color w:val="000000"/>
          <w:kern w:val="0"/>
        </w:rPr>
        <w:t xml:space="preserve"> provide the company with an advantage, the corporation's internal operations protect the data, algorithms, and transaction patterns of its customers. If these industries </w:t>
      </w:r>
      <w:bookmarkStart w:id="61" w:name="_Int_troGF1AX"/>
      <w:r w:rsidR="00AA2B51" w:rsidRPr="00D50D18">
        <w:rPr>
          <w:rFonts w:ascii="Abadi" w:eastAsiaTheme="minorEastAsia" w:hAnsi="Abadi"/>
          <w:color w:val="000000"/>
          <w:kern w:val="0"/>
        </w:rPr>
        <w:t>are outsourced</w:t>
      </w:r>
      <w:bookmarkEnd w:id="61"/>
      <w:r w:rsidR="00AA2B51" w:rsidRPr="00D50D18">
        <w:rPr>
          <w:rFonts w:ascii="Abadi" w:eastAsiaTheme="minorEastAsia" w:hAnsi="Abadi"/>
          <w:color w:val="000000"/>
          <w:kern w:val="0"/>
        </w:rPr>
        <w:t xml:space="preserve">, they run the risk of losing their confidentiality, quality, and originality. Reliability and effectiveness </w:t>
      </w:r>
      <w:bookmarkStart w:id="62" w:name="_Int_i948DxDK"/>
      <w:r w:rsidR="00AA2B51" w:rsidRPr="00D50D18">
        <w:rPr>
          <w:rFonts w:ascii="Abadi" w:eastAsiaTheme="minorEastAsia" w:hAnsi="Abadi"/>
          <w:color w:val="000000"/>
          <w:kern w:val="0"/>
        </w:rPr>
        <w:t>were achieved</w:t>
      </w:r>
      <w:bookmarkEnd w:id="62"/>
      <w:r w:rsidR="00AA2B51" w:rsidRPr="00D50D18">
        <w:rPr>
          <w:rFonts w:ascii="Abadi" w:eastAsiaTheme="minorEastAsia" w:hAnsi="Abadi"/>
          <w:color w:val="000000"/>
          <w:kern w:val="0"/>
        </w:rPr>
        <w:t xml:space="preserve"> through the </w:t>
      </w:r>
      <w:r w:rsidR="001112F8" w:rsidRPr="00D50D18">
        <w:rPr>
          <w:rFonts w:ascii="Abadi" w:eastAsiaTheme="minorEastAsia" w:hAnsi="Abadi"/>
          <w:color w:val="000000"/>
          <w:kern w:val="0"/>
        </w:rPr>
        <w:t>centralisation</w:t>
      </w:r>
      <w:r w:rsidR="00AA2B51" w:rsidRPr="00D50D18">
        <w:rPr>
          <w:rFonts w:ascii="Abadi" w:eastAsiaTheme="minorEastAsia" w:hAnsi="Abadi"/>
          <w:color w:val="000000"/>
          <w:kern w:val="0"/>
        </w:rPr>
        <w:t xml:space="preserve"> of Amazon's delivery, web interface, and customer experience (</w:t>
      </w:r>
      <w:proofErr w:type="spellStart"/>
      <w:r w:rsidR="00AA2B51" w:rsidRPr="00D50D18">
        <w:rPr>
          <w:rFonts w:ascii="Abadi" w:eastAsiaTheme="minorEastAsia" w:hAnsi="Abadi"/>
          <w:color w:val="000000"/>
          <w:kern w:val="0"/>
        </w:rPr>
        <w:t>Shamout</w:t>
      </w:r>
      <w:proofErr w:type="spellEnd"/>
      <w:r w:rsidR="00AA2B51" w:rsidRPr="00D50D18">
        <w:rPr>
          <w:rFonts w:ascii="Abadi" w:eastAsiaTheme="minorEastAsia" w:hAnsi="Abadi"/>
          <w:color w:val="000000"/>
          <w:kern w:val="0"/>
        </w:rPr>
        <w:t xml:space="preserve"> </w:t>
      </w:r>
      <w:r w:rsidRPr="00D50D18">
        <w:rPr>
          <w:rFonts w:ascii="Abadi" w:eastAsiaTheme="minorEastAsia" w:hAnsi="Abadi"/>
          <w:color w:val="000000"/>
          <w:kern w:val="0"/>
        </w:rPr>
        <w:t>et al., 2024). </w:t>
      </w:r>
    </w:p>
    <w:p w14:paraId="728E30A0" w14:textId="1D110807"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Compliance with operating procedures </w:t>
      </w:r>
      <w:bookmarkStart w:id="63" w:name="_Int_OXKEzL38"/>
      <w:r w:rsidRPr="00D50D18">
        <w:rPr>
          <w:rFonts w:ascii="Abadi" w:eastAsiaTheme="minorEastAsia" w:hAnsi="Abadi"/>
          <w:color w:val="000000"/>
          <w:kern w:val="0"/>
        </w:rPr>
        <w:t>is ensured</w:t>
      </w:r>
      <w:bookmarkEnd w:id="63"/>
      <w:r w:rsidRPr="00D50D18">
        <w:rPr>
          <w:rFonts w:ascii="Abadi" w:eastAsiaTheme="minorEastAsia" w:hAnsi="Abadi"/>
          <w:color w:val="000000"/>
          <w:kern w:val="0"/>
        </w:rPr>
        <w:t xml:space="preserve"> via </w:t>
      </w:r>
      <w:r w:rsidR="0010643A" w:rsidRPr="00D50D18">
        <w:rPr>
          <w:rFonts w:ascii="Abadi" w:eastAsiaTheme="minorEastAsia" w:hAnsi="Abadi"/>
          <w:color w:val="000000"/>
          <w:kern w:val="0"/>
        </w:rPr>
        <w:t>internalisation</w:t>
      </w:r>
      <w:r w:rsidR="00AA2B51" w:rsidRPr="00D50D18">
        <w:rPr>
          <w:rFonts w:ascii="Abadi" w:eastAsiaTheme="minorEastAsia" w:hAnsi="Abadi"/>
          <w:color w:val="000000"/>
          <w:kern w:val="0"/>
        </w:rPr>
        <w:t>.</w:t>
      </w:r>
      <w:r w:rsidRPr="00D50D18">
        <w:rPr>
          <w:rFonts w:ascii="Abadi" w:eastAsiaTheme="minorEastAsia" w:hAnsi="Abadi"/>
          <w:color w:val="000000"/>
          <w:kern w:val="0"/>
        </w:rPr>
        <w:t xml:space="preserve"> Consistency in the customer experience, from the design of the interface to the delivery of products, is essential to Amazon's global success. </w:t>
      </w:r>
      <w:r w:rsidR="00AA2B51" w:rsidRPr="00D50D18">
        <w:rPr>
          <w:rFonts w:ascii="Abadi" w:eastAsiaTheme="minorEastAsia" w:hAnsi="Abadi"/>
          <w:color w:val="000000"/>
          <w:kern w:val="0"/>
        </w:rPr>
        <w:t xml:space="preserve">By </w:t>
      </w:r>
      <w:r w:rsidR="0010643A" w:rsidRPr="00D50D18">
        <w:rPr>
          <w:rFonts w:ascii="Abadi" w:eastAsiaTheme="minorEastAsia" w:hAnsi="Abadi"/>
          <w:color w:val="000000"/>
          <w:kern w:val="0"/>
        </w:rPr>
        <w:t>supporting</w:t>
      </w:r>
      <w:r w:rsidRPr="00D50D18">
        <w:rPr>
          <w:rFonts w:ascii="Abadi" w:eastAsiaTheme="minorEastAsia" w:hAnsi="Abadi"/>
          <w:color w:val="000000"/>
          <w:kern w:val="0"/>
        </w:rPr>
        <w:t xml:space="preserve"> direct control, Amazon may be able to apply global best practices to Brazil while simultaneously adapting to requirements imposed by the local government. The experience </w:t>
      </w:r>
      <w:bookmarkStart w:id="64" w:name="_Int_HaZF4iVJ"/>
      <w:r w:rsidRPr="00D50D18">
        <w:rPr>
          <w:rFonts w:ascii="Abadi" w:eastAsiaTheme="minorEastAsia" w:hAnsi="Abadi"/>
          <w:color w:val="000000"/>
          <w:kern w:val="0"/>
        </w:rPr>
        <w:t>was made</w:t>
      </w:r>
      <w:bookmarkEnd w:id="64"/>
      <w:r w:rsidRPr="00D50D18">
        <w:rPr>
          <w:rFonts w:ascii="Abadi" w:eastAsiaTheme="minorEastAsia" w:hAnsi="Abadi"/>
          <w:color w:val="000000"/>
          <w:kern w:val="0"/>
        </w:rPr>
        <w:t xml:space="preserve"> more straightforward and </w:t>
      </w:r>
      <w:r w:rsidR="00FE5FF0" w:rsidRPr="00D50D18">
        <w:rPr>
          <w:rFonts w:ascii="Abadi" w:eastAsiaTheme="minorEastAsia" w:hAnsi="Abadi"/>
          <w:color w:val="000000"/>
          <w:kern w:val="0"/>
        </w:rPr>
        <w:t>individualised</w:t>
      </w:r>
      <w:r w:rsidRPr="00D50D18">
        <w:rPr>
          <w:rFonts w:ascii="Abadi" w:eastAsiaTheme="minorEastAsia" w:hAnsi="Abadi"/>
          <w:color w:val="000000"/>
          <w:kern w:val="0"/>
        </w:rPr>
        <w:t xml:space="preserve"> by the availability of local payment options and Amazon Prime. </w:t>
      </w:r>
    </w:p>
    <w:p w14:paraId="53EC6C46" w14:textId="579430D3" w:rsidR="00F60CBD" w:rsidRPr="00D50D18" w:rsidRDefault="00DC1E46"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Uncertainty </w:t>
      </w:r>
      <w:bookmarkStart w:id="65" w:name="_Int_pD6DDGDk"/>
      <w:r w:rsidRPr="00D50D18">
        <w:rPr>
          <w:rFonts w:ascii="Abadi" w:eastAsiaTheme="minorEastAsia" w:hAnsi="Abadi"/>
          <w:color w:val="000000"/>
          <w:kern w:val="0"/>
        </w:rPr>
        <w:t>was caused</w:t>
      </w:r>
      <w:bookmarkEnd w:id="65"/>
      <w:r w:rsidRPr="00D50D18">
        <w:rPr>
          <w:rFonts w:ascii="Abadi" w:eastAsiaTheme="minorEastAsia" w:hAnsi="Abadi"/>
          <w:color w:val="000000"/>
          <w:kern w:val="0"/>
        </w:rPr>
        <w:t xml:space="preserve"> by the information. </w:t>
      </w:r>
      <w:bookmarkStart w:id="66" w:name="_Int_TiaYGAbh"/>
      <w:r w:rsidRPr="00D50D18">
        <w:rPr>
          <w:rFonts w:ascii="Abadi" w:eastAsiaTheme="minorEastAsia" w:hAnsi="Abadi"/>
          <w:color w:val="000000"/>
          <w:kern w:val="0"/>
        </w:rPr>
        <w:t>In order to</w:t>
      </w:r>
      <w:bookmarkEnd w:id="66"/>
      <w:r w:rsidRPr="00D50D18">
        <w:rPr>
          <w:rFonts w:ascii="Abadi" w:eastAsiaTheme="minorEastAsia" w:hAnsi="Abadi"/>
          <w:color w:val="000000"/>
          <w:kern w:val="0"/>
        </w:rPr>
        <w:t xml:space="preserve"> </w:t>
      </w:r>
      <w:bookmarkStart w:id="67" w:name="_Int_SFMGrXtd"/>
      <w:r w:rsidRPr="00D50D18">
        <w:rPr>
          <w:rFonts w:ascii="Abadi" w:eastAsiaTheme="minorEastAsia" w:hAnsi="Abadi"/>
          <w:color w:val="000000"/>
          <w:kern w:val="0"/>
        </w:rPr>
        <w:t>get started</w:t>
      </w:r>
      <w:bookmarkEnd w:id="67"/>
      <w:r w:rsidRPr="00D50D18">
        <w:rPr>
          <w:rFonts w:ascii="Abadi" w:eastAsiaTheme="minorEastAsia" w:hAnsi="Abadi"/>
          <w:color w:val="000000"/>
          <w:kern w:val="0"/>
        </w:rPr>
        <w:t xml:space="preserve"> with an owner-operated business, it was necessary to make a significant financial commitment, </w:t>
      </w:r>
      <w:bookmarkStart w:id="68" w:name="_Int_qk6yfCg3"/>
      <w:r w:rsidRPr="00D50D18">
        <w:rPr>
          <w:rFonts w:ascii="Abadi" w:eastAsiaTheme="minorEastAsia" w:hAnsi="Abadi"/>
          <w:color w:val="000000"/>
          <w:kern w:val="0"/>
        </w:rPr>
        <w:t>comply with</w:t>
      </w:r>
      <w:bookmarkEnd w:id="68"/>
      <w:r w:rsidRPr="00D50D18">
        <w:rPr>
          <w:rFonts w:ascii="Abadi" w:eastAsiaTheme="minorEastAsia" w:hAnsi="Abadi"/>
          <w:color w:val="000000"/>
          <w:kern w:val="0"/>
        </w:rPr>
        <w:t xml:space="preserve"> Brazil's intricate </w:t>
      </w:r>
      <w:r w:rsidR="00FE5FF0" w:rsidRPr="00D50D18">
        <w:rPr>
          <w:rFonts w:ascii="Abadi" w:eastAsiaTheme="minorEastAsia" w:hAnsi="Abadi"/>
          <w:color w:val="000000"/>
          <w:kern w:val="0"/>
        </w:rPr>
        <w:t>labour</w:t>
      </w:r>
      <w:r w:rsidR="00AA2B51" w:rsidRPr="00D50D18">
        <w:rPr>
          <w:rFonts w:ascii="Abadi" w:eastAsiaTheme="minorEastAsia" w:hAnsi="Abadi"/>
          <w:color w:val="000000"/>
          <w:kern w:val="0"/>
        </w:rPr>
        <w:t xml:space="preserve"> and tax rules, and adapt to the country's culture and market (</w:t>
      </w:r>
      <w:proofErr w:type="spellStart"/>
      <w:r w:rsidR="00AA2B51" w:rsidRPr="00D50D18">
        <w:rPr>
          <w:rFonts w:ascii="Abadi" w:eastAsiaTheme="minorEastAsia" w:hAnsi="Abadi"/>
          <w:color w:val="000000"/>
          <w:kern w:val="0"/>
        </w:rPr>
        <w:t>Shamout</w:t>
      </w:r>
      <w:proofErr w:type="spellEnd"/>
      <w:r w:rsidR="00AA2B51" w:rsidRPr="00D50D18">
        <w:rPr>
          <w:rFonts w:ascii="Abadi" w:eastAsiaTheme="minorEastAsia" w:hAnsi="Abadi"/>
          <w:color w:val="000000"/>
          <w:kern w:val="0"/>
        </w:rPr>
        <w:t xml:space="preserve"> et al., 2024). Because of Amazon's long-term vision and stable financial position, these fears </w:t>
      </w:r>
      <w:bookmarkStart w:id="69" w:name="_Int_cNdqfz0e"/>
      <w:r w:rsidR="00AA2B51" w:rsidRPr="00D50D18">
        <w:rPr>
          <w:rFonts w:ascii="Abadi" w:eastAsiaTheme="minorEastAsia" w:hAnsi="Abadi"/>
          <w:color w:val="000000"/>
          <w:kern w:val="0"/>
        </w:rPr>
        <w:t>were alleviated</w:t>
      </w:r>
      <w:bookmarkEnd w:id="69"/>
      <w:r w:rsidR="00AA2B51" w:rsidRPr="00D50D18">
        <w:rPr>
          <w:rFonts w:ascii="Abadi" w:eastAsiaTheme="minorEastAsia" w:hAnsi="Abadi"/>
          <w:color w:val="000000"/>
          <w:kern w:val="0"/>
        </w:rPr>
        <w:t xml:space="preserve">. The </w:t>
      </w:r>
      <w:r w:rsidR="0010643A" w:rsidRPr="00D50D18">
        <w:rPr>
          <w:rFonts w:ascii="Abadi" w:eastAsiaTheme="minorEastAsia" w:hAnsi="Abadi"/>
          <w:color w:val="000000"/>
          <w:kern w:val="0"/>
        </w:rPr>
        <w:t>organisation</w:t>
      </w:r>
      <w:r w:rsidRPr="00D50D18">
        <w:rPr>
          <w:rFonts w:ascii="Abadi" w:eastAsiaTheme="minorEastAsia" w:hAnsi="Abadi"/>
          <w:color w:val="000000"/>
          <w:kern w:val="0"/>
        </w:rPr>
        <w:t xml:space="preserve"> placed a higher value on control and uniformity than it did on risk-sharing in joint ventures.</w:t>
      </w:r>
    </w:p>
    <w:p w14:paraId="3002A6E7" w14:textId="77777777" w:rsidR="00F60CBD" w:rsidRPr="00D50D18" w:rsidRDefault="00DC1E46" w:rsidP="00D50D18">
      <w:pPr>
        <w:suppressAutoHyphens w:val="0"/>
        <w:autoSpaceDN/>
        <w:spacing w:before="30" w:after="0" w:line="324" w:lineRule="atLeast"/>
        <w:jc w:val="both"/>
        <w:textAlignment w:val="auto"/>
        <w:rPr>
          <w:rFonts w:ascii="Abadi" w:eastAsiaTheme="minorEastAsia" w:hAnsi="Abadi" w:cs="Times New Roman"/>
          <w:color w:val="000000"/>
          <w:kern w:val="0"/>
        </w:rPr>
      </w:pPr>
      <w:bookmarkStart w:id="70" w:name="_Toc213344858"/>
      <w:bookmarkEnd w:id="70"/>
      <w:r w:rsidRPr="00D50D18">
        <w:rPr>
          <w:rFonts w:ascii="Abadi" w:eastAsiaTheme="minorEastAsia" w:hAnsi="Abadi"/>
          <w:b/>
          <w:color w:val="000000"/>
          <w:kern w:val="0"/>
        </w:rPr>
        <w:t>Interrelationship of OLI Factors and Entry Mode Decision:</w:t>
      </w:r>
    </w:p>
    <w:p w14:paraId="70C9ADDA" w14:textId="77777777" w:rsidR="00AA2B51" w:rsidRPr="00D50D18" w:rsidRDefault="00AA2B51"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p>
    <w:p w14:paraId="041F7E68" w14:textId="4171D2CE" w:rsidR="00AA2B51" w:rsidRPr="00D50D18" w:rsidRDefault="00AA2B51"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With the intention of </w:t>
      </w:r>
      <w:r w:rsidR="00FE5FF0" w:rsidRPr="00D50D18">
        <w:rPr>
          <w:rFonts w:ascii="Abadi" w:eastAsiaTheme="minorEastAsia" w:hAnsi="Abadi"/>
          <w:color w:val="000000"/>
          <w:kern w:val="0"/>
        </w:rPr>
        <w:t>capitalising</w:t>
      </w:r>
      <w:r w:rsidRPr="00D50D18">
        <w:rPr>
          <w:rFonts w:ascii="Abadi" w:eastAsiaTheme="minorEastAsia" w:hAnsi="Abadi"/>
          <w:color w:val="000000"/>
          <w:kern w:val="0"/>
        </w:rPr>
        <w:t xml:space="preserve"> on ownership, geography, and </w:t>
      </w:r>
      <w:r w:rsidR="00FE5FF0" w:rsidRPr="00D50D18">
        <w:rPr>
          <w:rFonts w:ascii="Abadi" w:eastAsiaTheme="minorEastAsia" w:hAnsi="Abadi"/>
          <w:color w:val="000000"/>
          <w:kern w:val="0"/>
        </w:rPr>
        <w:t>internalisation</w:t>
      </w:r>
      <w:r w:rsidRPr="00D50D18">
        <w:rPr>
          <w:rFonts w:ascii="Abadi" w:eastAsiaTheme="minorEastAsia" w:hAnsi="Abadi"/>
          <w:color w:val="000000"/>
          <w:kern w:val="0"/>
        </w:rPr>
        <w:t xml:space="preserve">, Amazon entered the Brazilian market as a completely owned subsidiary with knowledgeable local ties. Having control of the brand trust, technology, and </w:t>
      </w:r>
      <w:r w:rsidR="00D272BC" w:rsidRPr="00D50D18">
        <w:rPr>
          <w:rFonts w:ascii="Abadi" w:eastAsiaTheme="minorEastAsia" w:hAnsi="Abadi"/>
          <w:color w:val="000000"/>
          <w:kern w:val="0"/>
        </w:rPr>
        <w:t>coordination</w:t>
      </w:r>
      <w:r w:rsidRPr="00D50D18">
        <w:rPr>
          <w:rFonts w:ascii="Abadi" w:eastAsiaTheme="minorEastAsia" w:hAnsi="Abadi"/>
          <w:color w:val="000000"/>
          <w:kern w:val="0"/>
        </w:rPr>
        <w:t xml:space="preserve"> all contributed to the success of the international expansion (</w:t>
      </w:r>
      <w:proofErr w:type="spellStart"/>
      <w:r w:rsidR="00FE5FF0" w:rsidRPr="00D50D18">
        <w:rPr>
          <w:rFonts w:ascii="Abadi" w:eastAsiaTheme="minorEastAsia" w:hAnsi="Abadi"/>
          <w:color w:val="000000"/>
          <w:kern w:val="0"/>
        </w:rPr>
        <w:t>Batsch</w:t>
      </w:r>
      <w:proofErr w:type="spellEnd"/>
      <w:r w:rsidR="00FE5FF0" w:rsidRPr="00D50D18">
        <w:rPr>
          <w:rFonts w:ascii="Abadi" w:eastAsiaTheme="minorEastAsia" w:hAnsi="Abadi"/>
          <w:color w:val="000000"/>
          <w:kern w:val="0"/>
        </w:rPr>
        <w:t xml:space="preserve"> </w:t>
      </w:r>
      <w:proofErr w:type="spellStart"/>
      <w:r w:rsidR="00FE5FF0" w:rsidRPr="00D50D18">
        <w:rPr>
          <w:rFonts w:ascii="Abadi" w:eastAsiaTheme="minorEastAsia" w:hAnsi="Abadi"/>
          <w:color w:val="000000"/>
          <w:kern w:val="0"/>
        </w:rPr>
        <w:t>Auer</w:t>
      </w:r>
      <w:proofErr w:type="spellEnd"/>
      <w:r w:rsidRPr="00D50D18">
        <w:rPr>
          <w:rFonts w:ascii="Abadi" w:eastAsiaTheme="minorEastAsia" w:hAnsi="Abadi"/>
          <w:color w:val="000000"/>
          <w:kern w:val="0"/>
        </w:rPr>
        <w:t xml:space="preserve"> da Cruz, </w:t>
      </w:r>
      <w:r w:rsidR="00D272BC" w:rsidRPr="00D50D18">
        <w:rPr>
          <w:rFonts w:ascii="Abadi" w:eastAsiaTheme="minorEastAsia" w:hAnsi="Abadi"/>
          <w:color w:val="000000"/>
          <w:kern w:val="0"/>
        </w:rPr>
        <w:t>Elite</w:t>
      </w:r>
      <w:r w:rsidRPr="00D50D18">
        <w:rPr>
          <w:rFonts w:ascii="Abadi" w:eastAsiaTheme="minorEastAsia" w:hAnsi="Abadi"/>
          <w:color w:val="000000"/>
          <w:kern w:val="0"/>
        </w:rPr>
        <w:t xml:space="preserve"> </w:t>
      </w:r>
      <w:r w:rsidR="00D272BC" w:rsidRPr="00D50D18">
        <w:rPr>
          <w:rFonts w:ascii="Abadi" w:eastAsiaTheme="minorEastAsia" w:hAnsi="Abadi"/>
          <w:color w:val="000000"/>
          <w:kern w:val="0"/>
        </w:rPr>
        <w:t>Florian,</w:t>
      </w:r>
      <w:r w:rsidRPr="00D50D18">
        <w:rPr>
          <w:rFonts w:ascii="Abadi" w:eastAsiaTheme="minorEastAsia" w:hAnsi="Abadi"/>
          <w:color w:val="000000"/>
          <w:kern w:val="0"/>
        </w:rPr>
        <w:t xml:space="preserve"> and Amal, 2020). The digital clientele and geographical influence of Brazil are beneficial to the country's economy. </w:t>
      </w:r>
      <w:r w:rsidR="00FE5FF0" w:rsidRPr="00D50D18">
        <w:rPr>
          <w:rFonts w:ascii="Abadi" w:eastAsiaTheme="minorEastAsia" w:hAnsi="Abadi"/>
          <w:color w:val="000000"/>
          <w:kern w:val="0"/>
        </w:rPr>
        <w:t>Finally</w:t>
      </w:r>
      <w:r w:rsidRPr="00D50D18">
        <w:rPr>
          <w:rFonts w:ascii="Abadi" w:eastAsiaTheme="minorEastAsia" w:hAnsi="Abadi"/>
          <w:color w:val="000000"/>
          <w:kern w:val="0"/>
        </w:rPr>
        <w:t xml:space="preserve">, </w:t>
      </w:r>
      <w:r w:rsidR="00FE5FF0" w:rsidRPr="00D50D18">
        <w:rPr>
          <w:rFonts w:ascii="Abadi" w:eastAsiaTheme="minorEastAsia" w:hAnsi="Abadi"/>
          <w:color w:val="000000"/>
          <w:kern w:val="0"/>
        </w:rPr>
        <w:t>internalisation</w:t>
      </w:r>
      <w:r w:rsidRPr="00D50D18">
        <w:rPr>
          <w:rFonts w:ascii="Abadi" w:eastAsiaTheme="minorEastAsia" w:hAnsi="Abadi"/>
          <w:color w:val="000000"/>
          <w:kern w:val="0"/>
        </w:rPr>
        <w:t xml:space="preserve"> enabled Amazon to tailor its services to each region while preserving its </w:t>
      </w:r>
      <w:bookmarkStart w:id="71" w:name="_Int_krlUB1HQ"/>
      <w:r w:rsidRPr="00D50D18">
        <w:rPr>
          <w:rFonts w:ascii="Abadi" w:eastAsiaTheme="minorEastAsia" w:hAnsi="Abadi"/>
          <w:color w:val="000000"/>
          <w:kern w:val="0"/>
        </w:rPr>
        <w:t>particular technological</w:t>
      </w:r>
      <w:bookmarkEnd w:id="71"/>
      <w:r w:rsidRPr="00D50D18">
        <w:rPr>
          <w:rFonts w:ascii="Abadi" w:eastAsiaTheme="minorEastAsia" w:hAnsi="Abadi"/>
          <w:color w:val="000000"/>
          <w:kern w:val="0"/>
        </w:rPr>
        <w:t xml:space="preserve"> capabilities and worldwide service standards. </w:t>
      </w:r>
    </w:p>
    <w:p w14:paraId="4CD516CB" w14:textId="25080AC8" w:rsidR="00AA2B51" w:rsidRPr="00D50D18" w:rsidRDefault="00AA2B51"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Amazon </w:t>
      </w:r>
      <w:r w:rsidR="00FE5FF0" w:rsidRPr="00D50D18">
        <w:rPr>
          <w:rFonts w:ascii="Abadi" w:eastAsiaTheme="minorEastAsia" w:hAnsi="Abadi"/>
          <w:color w:val="000000"/>
          <w:kern w:val="0"/>
        </w:rPr>
        <w:t>utilised</w:t>
      </w:r>
      <w:r w:rsidRPr="00D50D18">
        <w:rPr>
          <w:rFonts w:ascii="Abadi" w:eastAsiaTheme="minorEastAsia" w:hAnsi="Abadi"/>
          <w:color w:val="000000"/>
          <w:kern w:val="0"/>
        </w:rPr>
        <w:t xml:space="preserve"> OLI variables </w:t>
      </w:r>
      <w:r w:rsidR="00FE5FF0" w:rsidRPr="00D50D18">
        <w:rPr>
          <w:rFonts w:ascii="Abadi" w:eastAsiaTheme="minorEastAsia" w:hAnsi="Abadi"/>
          <w:color w:val="000000"/>
          <w:kern w:val="0"/>
        </w:rPr>
        <w:t>to</w:t>
      </w:r>
      <w:r w:rsidRPr="00D50D18">
        <w:rPr>
          <w:rFonts w:ascii="Abadi" w:eastAsiaTheme="minorEastAsia" w:hAnsi="Abadi"/>
          <w:color w:val="000000"/>
          <w:kern w:val="0"/>
        </w:rPr>
        <w:t xml:space="preserve"> </w:t>
      </w:r>
      <w:r w:rsidR="00FE5FF0" w:rsidRPr="00D50D18">
        <w:rPr>
          <w:rFonts w:ascii="Abadi" w:eastAsiaTheme="minorEastAsia" w:hAnsi="Abadi"/>
          <w:color w:val="000000"/>
          <w:kern w:val="0"/>
        </w:rPr>
        <w:t>organise</w:t>
      </w:r>
      <w:r w:rsidRPr="00D50D18">
        <w:rPr>
          <w:rFonts w:ascii="Abadi" w:eastAsiaTheme="minorEastAsia" w:hAnsi="Abadi"/>
          <w:color w:val="000000"/>
          <w:kern w:val="0"/>
        </w:rPr>
        <w:t xml:space="preserve"> and streamline processes, as well as to manage </w:t>
      </w:r>
      <w:bookmarkStart w:id="72" w:name="_Int_m9k223Tf"/>
      <w:r w:rsidRPr="00D50D18">
        <w:rPr>
          <w:rFonts w:ascii="Abadi" w:eastAsiaTheme="minorEastAsia" w:hAnsi="Abadi"/>
          <w:color w:val="000000"/>
          <w:kern w:val="0"/>
        </w:rPr>
        <w:t>logistics</w:t>
      </w:r>
      <w:bookmarkEnd w:id="72"/>
      <w:r w:rsidRPr="00D50D18">
        <w:rPr>
          <w:rFonts w:ascii="Abadi" w:eastAsiaTheme="minorEastAsia" w:hAnsi="Abadi"/>
          <w:color w:val="000000"/>
          <w:kern w:val="0"/>
        </w:rPr>
        <w:t xml:space="preserve"> and payments with local partners. Amazon and Brazilian firms pioneered last-mile delivery and </w:t>
      </w:r>
      <w:r w:rsidR="00FE5FF0" w:rsidRPr="00D50D18">
        <w:rPr>
          <w:rFonts w:ascii="Abadi" w:eastAsiaTheme="minorEastAsia" w:hAnsi="Abadi"/>
          <w:color w:val="000000"/>
          <w:kern w:val="0"/>
        </w:rPr>
        <w:t>localised</w:t>
      </w:r>
      <w:r w:rsidRPr="00D50D18">
        <w:rPr>
          <w:rFonts w:ascii="Abadi" w:eastAsiaTheme="minorEastAsia" w:hAnsi="Abadi"/>
          <w:color w:val="000000"/>
          <w:kern w:val="0"/>
        </w:rPr>
        <w:t xml:space="preserve"> payment methods like </w:t>
      </w:r>
      <w:r w:rsidR="00D272BC" w:rsidRPr="00D50D18">
        <w:rPr>
          <w:rFonts w:ascii="Abadi" w:eastAsiaTheme="minorEastAsia" w:hAnsi="Abadi"/>
          <w:color w:val="000000"/>
          <w:kern w:val="0"/>
        </w:rPr>
        <w:t>bole-to</w:t>
      </w:r>
      <w:r w:rsidRPr="00D50D18">
        <w:rPr>
          <w:rFonts w:ascii="Abadi" w:eastAsiaTheme="minorEastAsia" w:hAnsi="Abadi"/>
          <w:color w:val="000000"/>
          <w:kern w:val="0"/>
        </w:rPr>
        <w:t xml:space="preserve"> </w:t>
      </w:r>
      <w:proofErr w:type="spellStart"/>
      <w:r w:rsidR="00FE5FF0" w:rsidRPr="00D50D18">
        <w:rPr>
          <w:rFonts w:ascii="Abadi" w:eastAsiaTheme="minorEastAsia" w:hAnsi="Abadi"/>
          <w:color w:val="000000"/>
          <w:kern w:val="0"/>
        </w:rPr>
        <w:t>Bancaria</w:t>
      </w:r>
      <w:proofErr w:type="spellEnd"/>
      <w:r w:rsidRPr="00D50D18">
        <w:rPr>
          <w:rFonts w:ascii="Abadi" w:eastAsiaTheme="minorEastAsia" w:hAnsi="Abadi"/>
          <w:color w:val="000000"/>
          <w:kern w:val="0"/>
        </w:rPr>
        <w:t>, which are crucial in cash-based industries. Maintaining local responsiveness without losing global integration demands modifications.</w:t>
      </w:r>
    </w:p>
    <w:p w14:paraId="3010068F" w14:textId="77777777" w:rsidR="00F60CBD" w:rsidRPr="00D50D18" w:rsidRDefault="00DC1E46" w:rsidP="00D50D18">
      <w:pPr>
        <w:spacing w:before="180" w:after="0" w:line="324" w:lineRule="atLeast"/>
        <w:jc w:val="both"/>
        <w:rPr>
          <w:rFonts w:ascii="Abadi" w:hAnsi="Abadi"/>
        </w:rPr>
      </w:pPr>
      <w:bookmarkStart w:id="73" w:name="_Toc213344859"/>
      <w:bookmarkEnd w:id="73"/>
      <w:r w:rsidRPr="00D50D18">
        <w:rPr>
          <w:rFonts w:ascii="Abadi" w:hAnsi="Abadi"/>
          <w:b/>
          <w:color w:val="000000"/>
          <w:kern w:val="0"/>
        </w:rPr>
        <w:t>4. Cultural Differences Between the U.S. and Brazil:</w:t>
      </w:r>
    </w:p>
    <w:p w14:paraId="30100693" w14:textId="382740C3" w:rsidR="00F60CBD" w:rsidRPr="00D50D18" w:rsidRDefault="00DC1E46" w:rsidP="00D50D18">
      <w:pPr>
        <w:spacing w:after="0" w:line="324" w:lineRule="atLeast"/>
        <w:jc w:val="both"/>
        <w:rPr>
          <w:rFonts w:ascii="Abadi" w:hAnsi="Abadi" w:cs="Times New Roman"/>
          <w:color w:val="000000"/>
          <w:kern w:val="0"/>
        </w:rPr>
      </w:pPr>
      <w:r w:rsidRPr="00D50D18">
        <w:rPr>
          <w:rFonts w:ascii="Abadi" w:hAnsi="Abadi" w:cs="Times New Roman"/>
          <w:color w:val="000000"/>
          <w:kern w:val="0"/>
        </w:rPr>
        <w:t> </w:t>
      </w:r>
      <w:bookmarkStart w:id="74" w:name="_Toc213344860"/>
      <w:bookmarkEnd w:id="74"/>
      <w:r w:rsidRPr="00D50D18">
        <w:rPr>
          <w:rFonts w:ascii="Abadi" w:hAnsi="Abadi" w:cs="Times New Roman"/>
          <w:color w:val="000000"/>
          <w:kern w:val="0"/>
        </w:rPr>
        <w:t> </w:t>
      </w:r>
      <w:r w:rsidRPr="00D50D18">
        <w:rPr>
          <w:rFonts w:ascii="Abadi" w:hAnsi="Abadi"/>
          <w:color w:val="000000"/>
          <w:kern w:val="0"/>
        </w:rPr>
        <w:t xml:space="preserve">Culture has an impact on the global strategy and performance of multinational corporations. When conducting business on a worldwide scale, businesses need to </w:t>
      </w:r>
      <w:r w:rsidR="00D55C76" w:rsidRPr="00D50D18">
        <w:rPr>
          <w:rFonts w:ascii="Abadi" w:hAnsi="Abadi"/>
          <w:color w:val="000000"/>
          <w:kern w:val="0"/>
        </w:rPr>
        <w:t>understand</w:t>
      </w:r>
      <w:r w:rsidRPr="00D50D18">
        <w:rPr>
          <w:rFonts w:ascii="Abadi" w:hAnsi="Abadi"/>
          <w:color w:val="000000"/>
          <w:kern w:val="0"/>
        </w:rPr>
        <w:t xml:space="preserve"> how culture influences consumer behaviour, managerial style, communication, negotiation, and decision-making methods (</w:t>
      </w:r>
      <w:proofErr w:type="spellStart"/>
      <w:r w:rsidRPr="00D50D18">
        <w:rPr>
          <w:rFonts w:ascii="Abadi" w:hAnsi="Abadi"/>
          <w:color w:val="000000"/>
          <w:kern w:val="0"/>
        </w:rPr>
        <w:t>Czinkota</w:t>
      </w:r>
      <w:proofErr w:type="spellEnd"/>
      <w:r w:rsidRPr="00D50D18">
        <w:rPr>
          <w:rFonts w:ascii="Abadi" w:hAnsi="Abadi"/>
          <w:color w:val="000000"/>
          <w:kern w:val="0"/>
        </w:rPr>
        <w:t> and </w:t>
      </w:r>
      <w:proofErr w:type="spellStart"/>
      <w:r w:rsidRPr="00D50D18">
        <w:rPr>
          <w:rFonts w:ascii="Abadi" w:hAnsi="Abadi"/>
          <w:color w:val="000000"/>
          <w:kern w:val="0"/>
        </w:rPr>
        <w:t>Ronkainen</w:t>
      </w:r>
      <w:proofErr w:type="spellEnd"/>
      <w:r w:rsidRPr="00D50D18">
        <w:rPr>
          <w:rFonts w:ascii="Abadi" w:hAnsi="Abadi"/>
          <w:color w:val="000000"/>
          <w:kern w:val="0"/>
        </w:rPr>
        <w:t xml:space="preserve">, 2021). Amazon, a company based in the United States that places a high emphasis on autonomy and performance, is growing its operations across the world, including to Brazil, which presents both opportunities and challenges. In contrast to the American culture, which places a higher priority on independence, efficiency, and plain communication, Brazilian culture highlights the importance of social connections, hierarchy, and emotion. It is via the application of </w:t>
      </w:r>
      <w:proofErr w:type="spellStart"/>
      <w:r w:rsidRPr="00D50D18">
        <w:rPr>
          <w:rFonts w:ascii="Abadi" w:hAnsi="Abadi"/>
          <w:color w:val="000000"/>
          <w:kern w:val="0"/>
        </w:rPr>
        <w:t>Hofstede's</w:t>
      </w:r>
      <w:proofErr w:type="spellEnd"/>
      <w:r w:rsidRPr="00D50D18">
        <w:rPr>
          <w:rFonts w:ascii="Abadi" w:hAnsi="Abadi"/>
          <w:color w:val="000000"/>
          <w:kern w:val="0"/>
        </w:rPr>
        <w:t xml:space="preserve"> Cultural Dimensions Theory that the market launch and longevity of Amazon </w:t>
      </w:r>
      <w:bookmarkStart w:id="75" w:name="_Int_vRC6IkBG"/>
      <w:r w:rsidRPr="00D50D18">
        <w:rPr>
          <w:rFonts w:ascii="Abadi" w:hAnsi="Abadi"/>
          <w:color w:val="000000"/>
          <w:kern w:val="0"/>
        </w:rPr>
        <w:t>are investigated</w:t>
      </w:r>
      <w:bookmarkEnd w:id="75"/>
      <w:r w:rsidRPr="00D50D18">
        <w:rPr>
          <w:rFonts w:ascii="Abadi" w:hAnsi="Abadi"/>
          <w:color w:val="000000"/>
          <w:kern w:val="0"/>
        </w:rPr>
        <w:t xml:space="preserve">. Cultural differences in the connections between a corporation and its customers </w:t>
      </w:r>
      <w:bookmarkStart w:id="76" w:name="_Int_YVhtgBYo"/>
      <w:r w:rsidRPr="00D50D18">
        <w:rPr>
          <w:rFonts w:ascii="Abadi" w:hAnsi="Abadi"/>
          <w:color w:val="000000"/>
          <w:kern w:val="0"/>
        </w:rPr>
        <w:t>are predicted</w:t>
      </w:r>
      <w:bookmarkEnd w:id="76"/>
      <w:r w:rsidRPr="00D50D18">
        <w:rPr>
          <w:rFonts w:ascii="Abadi" w:hAnsi="Abadi"/>
          <w:color w:val="000000"/>
          <w:kern w:val="0"/>
        </w:rPr>
        <w:t xml:space="preserve"> under the theory.</w:t>
      </w:r>
    </w:p>
    <w:p w14:paraId="30100694" w14:textId="77777777" w:rsidR="00F60CBD" w:rsidRPr="00D50D18" w:rsidRDefault="00F60CBD" w:rsidP="00D50D18">
      <w:pPr>
        <w:spacing w:after="0" w:line="240" w:lineRule="auto"/>
        <w:jc w:val="both"/>
        <w:rPr>
          <w:rFonts w:ascii="Abadi" w:hAnsi="Abadi"/>
          <w:kern w:val="0"/>
        </w:rPr>
      </w:pPr>
    </w:p>
    <w:p w14:paraId="30100695" w14:textId="77777777" w:rsidR="00F60CBD" w:rsidRPr="00D50D18" w:rsidRDefault="00F60CBD" w:rsidP="00D50D18">
      <w:pPr>
        <w:spacing w:after="0" w:line="240" w:lineRule="auto"/>
        <w:jc w:val="both"/>
        <w:rPr>
          <w:rFonts w:ascii="Abadi" w:hAnsi="Abadi"/>
          <w:kern w:val="0"/>
        </w:rPr>
      </w:pPr>
    </w:p>
    <w:p w14:paraId="30100696" w14:textId="77777777" w:rsidR="00F60CBD" w:rsidRPr="00D50D18" w:rsidRDefault="00F60CBD" w:rsidP="00D50D18">
      <w:pPr>
        <w:spacing w:after="0" w:line="240" w:lineRule="auto"/>
        <w:jc w:val="both"/>
        <w:rPr>
          <w:rFonts w:ascii="Abadi" w:hAnsi="Abadi"/>
        </w:rPr>
      </w:pPr>
    </w:p>
    <w:tbl>
      <w:tblPr>
        <w:tblW w:w="5700" w:type="dxa"/>
        <w:tblCellMar>
          <w:left w:w="10" w:type="dxa"/>
          <w:right w:w="10" w:type="dxa"/>
        </w:tblCellMar>
        <w:tblLook w:val="04A0" w:firstRow="1" w:lastRow="0" w:firstColumn="1" w:lastColumn="0" w:noHBand="0" w:noVBand="1"/>
      </w:tblPr>
      <w:tblGrid>
        <w:gridCol w:w="1705"/>
        <w:gridCol w:w="1990"/>
        <w:gridCol w:w="2005"/>
      </w:tblGrid>
      <w:tr w:rsidR="00F60CBD" w:rsidRPr="00D50D18" w14:paraId="3010069A" w14:textId="77777777">
        <w:trPr>
          <w:trHeight w:val="210"/>
        </w:trPr>
        <w:tc>
          <w:tcPr>
            <w:tcW w:w="1705" w:type="dxa"/>
            <w:tcMar>
              <w:top w:w="15" w:type="dxa"/>
              <w:left w:w="15" w:type="dxa"/>
              <w:bottom w:w="15" w:type="dxa"/>
              <w:right w:w="15" w:type="dxa"/>
            </w:tcMar>
          </w:tcPr>
          <w:p w14:paraId="30100697"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Dimension</w:t>
            </w:r>
          </w:p>
        </w:tc>
        <w:tc>
          <w:tcPr>
            <w:tcW w:w="1990" w:type="dxa"/>
            <w:tcMar>
              <w:top w:w="15" w:type="dxa"/>
              <w:left w:w="15" w:type="dxa"/>
              <w:bottom w:w="15" w:type="dxa"/>
              <w:right w:w="15" w:type="dxa"/>
            </w:tcMar>
          </w:tcPr>
          <w:p w14:paraId="30100698" w14:textId="77777777" w:rsidR="00F60CBD" w:rsidRPr="00D50D18" w:rsidRDefault="00DC1E46" w:rsidP="00D50D18">
            <w:pPr>
              <w:spacing w:after="0" w:line="240" w:lineRule="auto"/>
              <w:jc w:val="both"/>
              <w:rPr>
                <w:rFonts w:ascii="Abadi" w:hAnsi="Abadi"/>
              </w:rPr>
            </w:pPr>
            <w:r w:rsidRPr="00D50D18">
              <w:rPr>
                <w:rFonts w:ascii="Apple Color Emoji" w:hAnsi="Apple Color Emoji" w:cs="Apple Color Emoji"/>
                <w:b/>
                <w:kern w:val="0"/>
              </w:rPr>
              <w:t>🇺🇸</w:t>
            </w:r>
            <w:r w:rsidRPr="00D50D18">
              <w:rPr>
                <w:rFonts w:ascii="Abadi" w:hAnsi="Abadi" w:cs="Times New Roman"/>
                <w:b/>
                <w:kern w:val="0"/>
              </w:rPr>
              <w:t> U.S.</w:t>
            </w:r>
          </w:p>
        </w:tc>
        <w:tc>
          <w:tcPr>
            <w:tcW w:w="2005" w:type="dxa"/>
            <w:tcMar>
              <w:top w:w="15" w:type="dxa"/>
              <w:left w:w="15" w:type="dxa"/>
              <w:bottom w:w="15" w:type="dxa"/>
              <w:right w:w="15" w:type="dxa"/>
            </w:tcMar>
          </w:tcPr>
          <w:p w14:paraId="30100699" w14:textId="77777777" w:rsidR="00F60CBD" w:rsidRPr="00D50D18" w:rsidRDefault="00DC1E46" w:rsidP="00D50D18">
            <w:pPr>
              <w:spacing w:after="0" w:line="240" w:lineRule="auto"/>
              <w:jc w:val="both"/>
              <w:rPr>
                <w:rFonts w:ascii="Abadi" w:hAnsi="Abadi"/>
              </w:rPr>
            </w:pPr>
            <w:r w:rsidRPr="00D50D18">
              <w:rPr>
                <w:rFonts w:ascii="Apple Color Emoji" w:hAnsi="Apple Color Emoji" w:cs="Apple Color Emoji"/>
                <w:b/>
                <w:kern w:val="0"/>
              </w:rPr>
              <w:t>🇧🇷</w:t>
            </w:r>
            <w:r w:rsidRPr="00D50D18">
              <w:rPr>
                <w:rFonts w:ascii="Abadi" w:hAnsi="Abadi" w:cs="Times New Roman"/>
                <w:b/>
                <w:kern w:val="0"/>
              </w:rPr>
              <w:t> Brazil</w:t>
            </w:r>
          </w:p>
        </w:tc>
      </w:tr>
      <w:tr w:rsidR="00F60CBD" w:rsidRPr="00D50D18" w14:paraId="3010069E" w14:textId="77777777">
        <w:trPr>
          <w:trHeight w:val="180"/>
        </w:trPr>
        <w:tc>
          <w:tcPr>
            <w:tcW w:w="1705" w:type="dxa"/>
            <w:tcMar>
              <w:top w:w="15" w:type="dxa"/>
              <w:left w:w="15" w:type="dxa"/>
              <w:bottom w:w="15" w:type="dxa"/>
              <w:right w:w="15" w:type="dxa"/>
            </w:tcMar>
          </w:tcPr>
          <w:p w14:paraId="3010069B"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Power Distance</w:t>
            </w:r>
          </w:p>
        </w:tc>
        <w:tc>
          <w:tcPr>
            <w:tcW w:w="1990" w:type="dxa"/>
            <w:tcMar>
              <w:top w:w="15" w:type="dxa"/>
              <w:left w:w="15" w:type="dxa"/>
              <w:bottom w:w="15" w:type="dxa"/>
              <w:right w:w="15" w:type="dxa"/>
            </w:tcMar>
          </w:tcPr>
          <w:p w14:paraId="3010069C"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Low (Egalitarian)</w:t>
            </w:r>
          </w:p>
        </w:tc>
        <w:tc>
          <w:tcPr>
            <w:tcW w:w="2005" w:type="dxa"/>
            <w:tcMar>
              <w:top w:w="15" w:type="dxa"/>
              <w:left w:w="15" w:type="dxa"/>
              <w:bottom w:w="15" w:type="dxa"/>
              <w:right w:w="15" w:type="dxa"/>
            </w:tcMar>
          </w:tcPr>
          <w:p w14:paraId="3010069D"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High (Hierarchical)</w:t>
            </w:r>
          </w:p>
        </w:tc>
      </w:tr>
      <w:tr w:rsidR="00F60CBD" w:rsidRPr="00D50D18" w14:paraId="301006A2" w14:textId="77777777">
        <w:trPr>
          <w:trHeight w:val="180"/>
        </w:trPr>
        <w:tc>
          <w:tcPr>
            <w:tcW w:w="1705" w:type="dxa"/>
            <w:tcMar>
              <w:top w:w="15" w:type="dxa"/>
              <w:left w:w="15" w:type="dxa"/>
              <w:bottom w:w="15" w:type="dxa"/>
              <w:right w:w="15" w:type="dxa"/>
            </w:tcMar>
          </w:tcPr>
          <w:p w14:paraId="3010069F"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Individualism</w:t>
            </w:r>
          </w:p>
        </w:tc>
        <w:tc>
          <w:tcPr>
            <w:tcW w:w="1990" w:type="dxa"/>
            <w:tcMar>
              <w:top w:w="15" w:type="dxa"/>
              <w:left w:w="15" w:type="dxa"/>
              <w:bottom w:w="15" w:type="dxa"/>
              <w:right w:w="15" w:type="dxa"/>
            </w:tcMar>
          </w:tcPr>
          <w:p w14:paraId="301006A0"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Individualistic</w:t>
            </w:r>
          </w:p>
        </w:tc>
        <w:tc>
          <w:tcPr>
            <w:tcW w:w="2005" w:type="dxa"/>
            <w:tcMar>
              <w:top w:w="15" w:type="dxa"/>
              <w:left w:w="15" w:type="dxa"/>
              <w:bottom w:w="15" w:type="dxa"/>
              <w:right w:w="15" w:type="dxa"/>
            </w:tcMar>
          </w:tcPr>
          <w:p w14:paraId="301006A1"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Collectivist</w:t>
            </w:r>
          </w:p>
        </w:tc>
      </w:tr>
      <w:tr w:rsidR="00F60CBD" w:rsidRPr="00D50D18" w14:paraId="301006A6" w14:textId="77777777">
        <w:trPr>
          <w:trHeight w:val="180"/>
        </w:trPr>
        <w:tc>
          <w:tcPr>
            <w:tcW w:w="1705" w:type="dxa"/>
            <w:tcMar>
              <w:top w:w="15" w:type="dxa"/>
              <w:left w:w="15" w:type="dxa"/>
              <w:bottom w:w="15" w:type="dxa"/>
              <w:right w:w="15" w:type="dxa"/>
            </w:tcMar>
          </w:tcPr>
          <w:p w14:paraId="301006A3"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Uncertainty Avoidance</w:t>
            </w:r>
          </w:p>
        </w:tc>
        <w:tc>
          <w:tcPr>
            <w:tcW w:w="1990" w:type="dxa"/>
            <w:tcMar>
              <w:top w:w="15" w:type="dxa"/>
              <w:left w:w="15" w:type="dxa"/>
              <w:bottom w:w="15" w:type="dxa"/>
              <w:right w:w="15" w:type="dxa"/>
            </w:tcMar>
          </w:tcPr>
          <w:p w14:paraId="301006A4"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Low (Risk-taking)</w:t>
            </w:r>
          </w:p>
        </w:tc>
        <w:tc>
          <w:tcPr>
            <w:tcW w:w="2005" w:type="dxa"/>
            <w:tcMar>
              <w:top w:w="15" w:type="dxa"/>
              <w:left w:w="15" w:type="dxa"/>
              <w:bottom w:w="15" w:type="dxa"/>
              <w:right w:w="15" w:type="dxa"/>
            </w:tcMar>
          </w:tcPr>
          <w:p w14:paraId="301006A5"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High (Prefers stability)</w:t>
            </w:r>
          </w:p>
        </w:tc>
      </w:tr>
      <w:tr w:rsidR="00F60CBD" w:rsidRPr="00D50D18" w14:paraId="301006AA" w14:textId="77777777">
        <w:trPr>
          <w:trHeight w:val="180"/>
        </w:trPr>
        <w:tc>
          <w:tcPr>
            <w:tcW w:w="1705" w:type="dxa"/>
            <w:tcMar>
              <w:top w:w="15" w:type="dxa"/>
              <w:left w:w="15" w:type="dxa"/>
              <w:bottom w:w="15" w:type="dxa"/>
              <w:right w:w="15" w:type="dxa"/>
            </w:tcMar>
          </w:tcPr>
          <w:p w14:paraId="301006A7"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Masculinity</w:t>
            </w:r>
          </w:p>
        </w:tc>
        <w:tc>
          <w:tcPr>
            <w:tcW w:w="1990" w:type="dxa"/>
            <w:tcMar>
              <w:top w:w="15" w:type="dxa"/>
              <w:left w:w="15" w:type="dxa"/>
              <w:bottom w:w="15" w:type="dxa"/>
              <w:right w:w="15" w:type="dxa"/>
            </w:tcMar>
          </w:tcPr>
          <w:p w14:paraId="301006A8"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Masculine (Competitive)</w:t>
            </w:r>
          </w:p>
        </w:tc>
        <w:tc>
          <w:tcPr>
            <w:tcW w:w="2005" w:type="dxa"/>
            <w:tcMar>
              <w:top w:w="15" w:type="dxa"/>
              <w:left w:w="15" w:type="dxa"/>
              <w:bottom w:w="15" w:type="dxa"/>
              <w:right w:w="15" w:type="dxa"/>
            </w:tcMar>
          </w:tcPr>
          <w:p w14:paraId="301006A9"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Feminine (Relational)</w:t>
            </w:r>
          </w:p>
        </w:tc>
      </w:tr>
      <w:tr w:rsidR="00F60CBD" w:rsidRPr="00D50D18" w14:paraId="301006AE" w14:textId="77777777">
        <w:trPr>
          <w:trHeight w:val="180"/>
        </w:trPr>
        <w:tc>
          <w:tcPr>
            <w:tcW w:w="1705" w:type="dxa"/>
            <w:tcMar>
              <w:top w:w="15" w:type="dxa"/>
              <w:left w:w="15" w:type="dxa"/>
              <w:bottom w:w="15" w:type="dxa"/>
              <w:right w:w="15" w:type="dxa"/>
            </w:tcMar>
          </w:tcPr>
          <w:p w14:paraId="301006AB"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Time Orientation</w:t>
            </w:r>
          </w:p>
        </w:tc>
        <w:tc>
          <w:tcPr>
            <w:tcW w:w="1990" w:type="dxa"/>
            <w:tcMar>
              <w:top w:w="15" w:type="dxa"/>
              <w:left w:w="15" w:type="dxa"/>
              <w:bottom w:w="15" w:type="dxa"/>
              <w:right w:w="15" w:type="dxa"/>
            </w:tcMar>
          </w:tcPr>
          <w:p w14:paraId="301006AC"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Short-Term (Quick results)</w:t>
            </w:r>
          </w:p>
        </w:tc>
        <w:tc>
          <w:tcPr>
            <w:tcW w:w="2005" w:type="dxa"/>
            <w:tcMar>
              <w:top w:w="15" w:type="dxa"/>
              <w:left w:w="15" w:type="dxa"/>
              <w:bottom w:w="15" w:type="dxa"/>
              <w:right w:w="15" w:type="dxa"/>
            </w:tcMar>
          </w:tcPr>
          <w:p w14:paraId="301006AD"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Long-Term (Relationships)</w:t>
            </w:r>
          </w:p>
        </w:tc>
      </w:tr>
      <w:tr w:rsidR="00F60CBD" w:rsidRPr="00D50D18" w14:paraId="301006B2" w14:textId="77777777">
        <w:trPr>
          <w:trHeight w:val="180"/>
        </w:trPr>
        <w:tc>
          <w:tcPr>
            <w:tcW w:w="1705" w:type="dxa"/>
            <w:tcMar>
              <w:top w:w="15" w:type="dxa"/>
              <w:left w:w="15" w:type="dxa"/>
              <w:bottom w:w="15" w:type="dxa"/>
              <w:right w:w="15" w:type="dxa"/>
            </w:tcMar>
          </w:tcPr>
          <w:p w14:paraId="301006AF"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Indulgence</w:t>
            </w:r>
          </w:p>
        </w:tc>
        <w:tc>
          <w:tcPr>
            <w:tcW w:w="1990" w:type="dxa"/>
            <w:tcMar>
              <w:top w:w="15" w:type="dxa"/>
              <w:left w:w="15" w:type="dxa"/>
              <w:bottom w:w="15" w:type="dxa"/>
              <w:right w:w="15" w:type="dxa"/>
            </w:tcMar>
          </w:tcPr>
          <w:p w14:paraId="301006B0"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Indulgent (Personal)</w:t>
            </w:r>
          </w:p>
        </w:tc>
        <w:tc>
          <w:tcPr>
            <w:tcW w:w="2005" w:type="dxa"/>
            <w:tcMar>
              <w:top w:w="15" w:type="dxa"/>
              <w:left w:w="15" w:type="dxa"/>
              <w:bottom w:w="15" w:type="dxa"/>
              <w:right w:w="15" w:type="dxa"/>
            </w:tcMar>
          </w:tcPr>
          <w:p w14:paraId="301006B1" w14:textId="77777777" w:rsidR="00F60CBD" w:rsidRPr="00D50D18" w:rsidRDefault="00DC1E46" w:rsidP="00D50D18">
            <w:pPr>
              <w:spacing w:after="0" w:line="240" w:lineRule="auto"/>
              <w:jc w:val="both"/>
              <w:rPr>
                <w:rFonts w:ascii="Abadi" w:hAnsi="Abadi"/>
              </w:rPr>
            </w:pPr>
            <w:r w:rsidRPr="00D50D18">
              <w:rPr>
                <w:rFonts w:ascii="Abadi" w:hAnsi="Abadi" w:cs="Times New Roman"/>
                <w:b/>
                <w:kern w:val="0"/>
              </w:rPr>
              <w:t>Indulgent (Group/Social)</w:t>
            </w:r>
          </w:p>
        </w:tc>
      </w:tr>
    </w:tbl>
    <w:p w14:paraId="301006B3" w14:textId="447DAC51" w:rsidR="00F60CBD" w:rsidRPr="00D50D18" w:rsidRDefault="00DC1E46" w:rsidP="00D50D18">
      <w:pPr>
        <w:spacing w:after="0" w:line="324" w:lineRule="atLeast"/>
        <w:jc w:val="both"/>
        <w:rPr>
          <w:rFonts w:ascii="Abadi" w:hAnsi="Abadi"/>
        </w:rPr>
      </w:pPr>
      <w:r w:rsidRPr="00D50D18">
        <w:rPr>
          <w:rFonts w:ascii="Abadi" w:hAnsi="Abadi"/>
          <w:color w:val="000000"/>
          <w:kern w:val="0"/>
        </w:rPr>
        <w:t>Table 1: Cultural Differences Between the U.S. and Brazil</w:t>
      </w:r>
      <w:r w:rsidR="0041011A" w:rsidRPr="00D50D18">
        <w:rPr>
          <w:rFonts w:ascii="Abadi" w:hAnsi="Abadi"/>
          <w:color w:val="000000"/>
          <w:kern w:val="0"/>
        </w:rPr>
        <w:t xml:space="preserve"> </w:t>
      </w:r>
      <w:r w:rsidRPr="00D50D18">
        <w:rPr>
          <w:rFonts w:ascii="Abadi" w:hAnsi="Abadi"/>
          <w:color w:val="000000"/>
          <w:kern w:val="0"/>
        </w:rPr>
        <w:t>(Self-Made)</w:t>
      </w:r>
    </w:p>
    <w:p w14:paraId="301006B4" w14:textId="77777777" w:rsidR="00F60CBD" w:rsidRPr="00D50D18" w:rsidRDefault="00DC1E46" w:rsidP="00D50D18">
      <w:pPr>
        <w:spacing w:before="30" w:after="0" w:line="324" w:lineRule="atLeast"/>
        <w:jc w:val="both"/>
        <w:rPr>
          <w:rFonts w:ascii="Abadi" w:hAnsi="Abadi"/>
        </w:rPr>
      </w:pPr>
      <w:bookmarkStart w:id="77" w:name="_Toc213344861"/>
      <w:bookmarkEnd w:id="77"/>
      <w:r w:rsidRPr="00D50D18">
        <w:rPr>
          <w:rFonts w:ascii="Abadi" w:hAnsi="Abadi"/>
          <w:b/>
          <w:color w:val="000000"/>
          <w:kern w:val="0"/>
        </w:rPr>
        <w:t>Power Distance:</w:t>
      </w:r>
    </w:p>
    <w:p w14:paraId="301006B5" w14:textId="157F5B26" w:rsidR="00F60CBD" w:rsidRPr="00D50D18" w:rsidRDefault="00DC1E46" w:rsidP="00D50D18">
      <w:pPr>
        <w:pStyle w:val="s11"/>
        <w:spacing w:before="0" w:after="0"/>
        <w:jc w:val="both"/>
        <w:rPr>
          <w:rFonts w:ascii="Abadi" w:hAnsi="Abadi"/>
        </w:rPr>
      </w:pPr>
      <w:r w:rsidRPr="00D50D18">
        <w:rPr>
          <w:rStyle w:val="bumpedfont15"/>
          <w:rFonts w:ascii="Abadi" w:hAnsi="Abadi" w:cs="Arial"/>
          <w:color w:val="000000"/>
        </w:rPr>
        <w:t xml:space="preserve">What constitutes helplessness is the willingness to </w:t>
      </w:r>
      <w:bookmarkStart w:id="78" w:name="_Int_iZxzVojH"/>
      <w:r w:rsidRPr="00D50D18">
        <w:rPr>
          <w:rStyle w:val="bumpedfont15"/>
          <w:rFonts w:ascii="Abadi" w:hAnsi="Abadi" w:cs="Arial"/>
          <w:color w:val="000000"/>
        </w:rPr>
        <w:t>be humiliated</w:t>
      </w:r>
      <w:bookmarkEnd w:id="78"/>
      <w:r w:rsidRPr="00D50D18">
        <w:rPr>
          <w:rStyle w:val="bumpedfont15"/>
          <w:rFonts w:ascii="Abadi" w:hAnsi="Abadi" w:cs="Arial"/>
          <w:color w:val="000000"/>
        </w:rPr>
        <w:t xml:space="preserve"> in the absence of authority. This aspect is less important in the United States because of the country's emphasis on egalitarianism,</w:t>
      </w:r>
      <w:r w:rsidRPr="00D50D18">
        <w:rPr>
          <w:rStyle w:val="apple-converted-space"/>
          <w:rFonts w:ascii="Abadi" w:hAnsi="Abadi" w:cs="Arial"/>
          <w:color w:val="000000"/>
        </w:rPr>
        <w:t> </w:t>
      </w:r>
      <w:r w:rsidRPr="00D50D18">
        <w:rPr>
          <w:rStyle w:val="bumpedfont15"/>
          <w:rFonts w:ascii="Abadi" w:hAnsi="Abadi" w:cs="Arial"/>
          <w:color w:val="000000"/>
        </w:rPr>
        <w:t>decentralisation, and participatory management.</w:t>
      </w:r>
      <w:r w:rsidRPr="00D50D18">
        <w:rPr>
          <w:rStyle w:val="apple-converted-space"/>
          <w:rFonts w:ascii="Abadi" w:hAnsi="Abadi" w:cs="Arial"/>
          <w:color w:val="000000"/>
        </w:rPr>
        <w:t> </w:t>
      </w:r>
      <w:r w:rsidRPr="00D50D18">
        <w:rPr>
          <w:rStyle w:val="bumpedfont15"/>
          <w:rFonts w:ascii="Abadi" w:hAnsi="Abadi" w:cs="Arial"/>
          <w:color w:val="000000"/>
        </w:rPr>
        <w:t xml:space="preserve">Because of its hierarchical society, centralised decision-making, and respect for authority, Brazil </w:t>
      </w:r>
      <w:bookmarkStart w:id="79" w:name="_Int_xSxIAwUl"/>
      <w:r w:rsidRPr="00D50D18">
        <w:rPr>
          <w:rStyle w:val="bumpedfont15"/>
          <w:rFonts w:ascii="Abadi" w:hAnsi="Abadi" w:cs="Arial"/>
          <w:color w:val="000000"/>
        </w:rPr>
        <w:t>is ranked</w:t>
      </w:r>
      <w:bookmarkEnd w:id="79"/>
      <w:r w:rsidRPr="00D50D18">
        <w:rPr>
          <w:rStyle w:val="bumpedfont15"/>
          <w:rFonts w:ascii="Abadi" w:hAnsi="Abadi" w:cs="Arial"/>
          <w:color w:val="000000"/>
        </w:rPr>
        <w:t xml:space="preserve"> higher than other countries (</w:t>
      </w:r>
      <w:proofErr w:type="spellStart"/>
      <w:r w:rsidR="009C4810" w:rsidRPr="00D50D18">
        <w:rPr>
          <w:rStyle w:val="bumpedfont15"/>
          <w:rFonts w:ascii="Abadi" w:hAnsi="Abadi" w:cs="Arial"/>
          <w:color w:val="000000"/>
        </w:rPr>
        <w:t>Batsch</w:t>
      </w:r>
      <w:proofErr w:type="spellEnd"/>
      <w:r w:rsidR="009C4810" w:rsidRPr="00D50D18">
        <w:rPr>
          <w:rStyle w:val="bumpedfont15"/>
          <w:rFonts w:ascii="Abadi" w:hAnsi="Abadi" w:cs="Arial"/>
          <w:color w:val="000000"/>
        </w:rPr>
        <w:t xml:space="preserve"> </w:t>
      </w:r>
      <w:proofErr w:type="spellStart"/>
      <w:r w:rsidR="009C4810" w:rsidRPr="00D50D18">
        <w:rPr>
          <w:rStyle w:val="bumpedfont15"/>
          <w:rFonts w:ascii="Abadi" w:hAnsi="Abadi" w:cs="Arial"/>
          <w:color w:val="000000"/>
        </w:rPr>
        <w:t>Auer</w:t>
      </w:r>
      <w:proofErr w:type="spellEnd"/>
      <w:r w:rsidRPr="00D50D18">
        <w:rPr>
          <w:rStyle w:val="apple-converted-space"/>
          <w:rFonts w:ascii="Abadi" w:hAnsi="Abadi" w:cs="Arial"/>
          <w:color w:val="000000"/>
        </w:rPr>
        <w:t> </w:t>
      </w:r>
      <w:r w:rsidRPr="00D50D18">
        <w:rPr>
          <w:rStyle w:val="bumpedfont15"/>
          <w:rFonts w:ascii="Abadi" w:hAnsi="Abadi" w:cs="Arial"/>
          <w:color w:val="000000"/>
        </w:rPr>
        <w:t>da Cruz,</w:t>
      </w:r>
      <w:r w:rsidRPr="00D50D18">
        <w:rPr>
          <w:rStyle w:val="apple-converted-space"/>
          <w:rFonts w:ascii="Abadi" w:hAnsi="Abadi" w:cs="Arial"/>
          <w:color w:val="000000"/>
        </w:rPr>
        <w:t> </w:t>
      </w:r>
      <w:r w:rsidRPr="00D50D18">
        <w:rPr>
          <w:rStyle w:val="bumpedfont15"/>
          <w:rFonts w:ascii="Abadi" w:hAnsi="Abadi" w:cs="Arial"/>
          <w:color w:val="000000"/>
        </w:rPr>
        <w:t>Eliot</w:t>
      </w:r>
      <w:r w:rsidRPr="00D50D18">
        <w:rPr>
          <w:rStyle w:val="apple-converted-space"/>
          <w:rFonts w:ascii="Abadi" w:hAnsi="Abadi" w:cs="Arial"/>
          <w:color w:val="000000"/>
        </w:rPr>
        <w:t> </w:t>
      </w:r>
      <w:bookmarkStart w:id="80" w:name="_Int_lWPpBwOm"/>
      <w:r w:rsidRPr="00D50D18">
        <w:rPr>
          <w:rStyle w:val="bumpedfont15"/>
          <w:rFonts w:ascii="Abadi" w:hAnsi="Abadi" w:cs="Arial"/>
          <w:color w:val="000000"/>
        </w:rPr>
        <w:t>Florian</w:t>
      </w:r>
      <w:bookmarkEnd w:id="80"/>
      <w:r w:rsidRPr="00D50D18">
        <w:rPr>
          <w:rStyle w:val="apple-converted-space"/>
          <w:rFonts w:ascii="Abadi" w:hAnsi="Abadi" w:cs="Arial"/>
          <w:color w:val="000000"/>
        </w:rPr>
        <w:t> </w:t>
      </w:r>
      <w:r w:rsidRPr="00D50D18">
        <w:rPr>
          <w:rStyle w:val="bumpedfont15"/>
          <w:rFonts w:ascii="Abadi" w:hAnsi="Abadi" w:cs="Arial"/>
          <w:color w:val="000000"/>
        </w:rPr>
        <w:t>and</w:t>
      </w:r>
      <w:r w:rsidRPr="00D50D18">
        <w:rPr>
          <w:rStyle w:val="apple-converted-space"/>
          <w:rFonts w:ascii="Abadi" w:hAnsi="Abadi" w:cs="Arial"/>
          <w:color w:val="000000"/>
        </w:rPr>
        <w:t> </w:t>
      </w:r>
      <w:r w:rsidRPr="00D50D18">
        <w:rPr>
          <w:rStyle w:val="bumpedfont15"/>
          <w:rFonts w:ascii="Abadi" w:hAnsi="Abadi" w:cs="Arial"/>
          <w:color w:val="000000"/>
        </w:rPr>
        <w:t>Amal, 2020).</w:t>
      </w:r>
      <w:r w:rsidRPr="00D50D18">
        <w:rPr>
          <w:rStyle w:val="apple-converted-space"/>
          <w:rFonts w:ascii="Abadi" w:hAnsi="Abadi" w:cs="Arial"/>
          <w:color w:val="000000"/>
        </w:rPr>
        <w:t> </w:t>
      </w:r>
    </w:p>
    <w:p w14:paraId="301006B6" w14:textId="2FD6C24C" w:rsidR="00F60CBD" w:rsidRPr="00D50D18" w:rsidRDefault="00DC1E46" w:rsidP="00D50D18">
      <w:pPr>
        <w:pStyle w:val="s11"/>
        <w:spacing w:before="0" w:after="0"/>
        <w:jc w:val="both"/>
        <w:rPr>
          <w:rFonts w:ascii="Abadi" w:hAnsi="Abadi"/>
        </w:rPr>
      </w:pPr>
      <w:r w:rsidRPr="00D50D18">
        <w:rPr>
          <w:rStyle w:val="bumpedfont15"/>
          <w:rFonts w:ascii="Abadi" w:hAnsi="Abadi" w:cs="Arial"/>
          <w:color w:val="000000"/>
        </w:rPr>
        <w:t xml:space="preserve">Amazon Brazil management is </w:t>
      </w:r>
      <w:bookmarkStart w:id="81" w:name="_Int_iej8ZEb7"/>
      <w:r w:rsidRPr="00D50D18">
        <w:rPr>
          <w:rStyle w:val="bumpedfont15"/>
          <w:rFonts w:ascii="Abadi" w:hAnsi="Abadi" w:cs="Arial"/>
          <w:color w:val="000000"/>
        </w:rPr>
        <w:t>impacted</w:t>
      </w:r>
      <w:bookmarkEnd w:id="81"/>
      <w:r w:rsidRPr="00D50D18">
        <w:rPr>
          <w:rStyle w:val="bumpedfont15"/>
          <w:rFonts w:ascii="Abadi" w:hAnsi="Abadi" w:cs="Arial"/>
          <w:color w:val="000000"/>
        </w:rPr>
        <w:t xml:space="preserve"> </w:t>
      </w:r>
      <w:r w:rsidR="009C4810" w:rsidRPr="00D50D18">
        <w:rPr>
          <w:rStyle w:val="bumpedfont15"/>
          <w:rFonts w:ascii="Abadi" w:hAnsi="Abadi" w:cs="Arial"/>
          <w:color w:val="000000"/>
        </w:rPr>
        <w:t>because of</w:t>
      </w:r>
      <w:r w:rsidRPr="00D50D18">
        <w:rPr>
          <w:rStyle w:val="bumpedfont15"/>
          <w:rFonts w:ascii="Abadi" w:hAnsi="Abadi" w:cs="Arial"/>
          <w:color w:val="000000"/>
        </w:rPr>
        <w:t xml:space="preserve"> the mismatch. Following the decentralised decision-making innovation model developed by Jeff Bezos, the corporate culture of Amazon in the United States encourages flat hierarchies and unrestricted communication between members of management and employees. Workers in Brazil </w:t>
      </w:r>
      <w:bookmarkStart w:id="82" w:name="_Int_fxUSlNMN"/>
      <w:r w:rsidRPr="00D50D18">
        <w:rPr>
          <w:rStyle w:val="bumpedfont15"/>
          <w:rFonts w:ascii="Abadi" w:hAnsi="Abadi" w:cs="Arial"/>
          <w:color w:val="000000"/>
        </w:rPr>
        <w:t>are not allowed</w:t>
      </w:r>
      <w:bookmarkEnd w:id="82"/>
      <w:r w:rsidRPr="00D50D18">
        <w:rPr>
          <w:rStyle w:val="bumpedfont15"/>
          <w:rFonts w:ascii="Abadi" w:hAnsi="Abadi" w:cs="Arial"/>
          <w:color w:val="000000"/>
        </w:rPr>
        <w:t xml:space="preserve"> to appeal to their superiors for clear instructions or to challenge their authority. The leadership of Amazon needs to adapt the company's culture. As a result of the fact that Brazilian workers desire leaders who can </w:t>
      </w:r>
      <w:bookmarkStart w:id="83" w:name="_Int_L8nfIjL7"/>
      <w:r w:rsidRPr="00D50D18">
        <w:rPr>
          <w:rStyle w:val="bumpedfont15"/>
          <w:rFonts w:ascii="Abadi" w:hAnsi="Abadi" w:cs="Arial"/>
          <w:color w:val="000000"/>
        </w:rPr>
        <w:t>assist</w:t>
      </w:r>
      <w:bookmarkEnd w:id="83"/>
      <w:r w:rsidRPr="00D50D18">
        <w:rPr>
          <w:rStyle w:val="bumpedfont15"/>
          <w:rFonts w:ascii="Abadi" w:hAnsi="Abadi" w:cs="Arial"/>
          <w:color w:val="000000"/>
        </w:rPr>
        <w:t xml:space="preserve"> them, local managers need to be more directive.</w:t>
      </w:r>
      <w:r w:rsidRPr="00D50D18">
        <w:rPr>
          <w:rStyle w:val="apple-converted-space"/>
          <w:rFonts w:ascii="Abadi" w:hAnsi="Abadi" w:cs="Arial"/>
          <w:color w:val="000000"/>
        </w:rPr>
        <w:t> </w:t>
      </w:r>
    </w:p>
    <w:p w14:paraId="301006B7" w14:textId="5568F00B" w:rsidR="00F60CBD" w:rsidRPr="00D50D18" w:rsidRDefault="00DC1E46" w:rsidP="00D50D18">
      <w:pPr>
        <w:pStyle w:val="s11"/>
        <w:spacing w:before="0" w:after="0"/>
        <w:jc w:val="both"/>
        <w:rPr>
          <w:rFonts w:ascii="Abadi" w:hAnsi="Abadi"/>
        </w:rPr>
      </w:pPr>
      <w:r w:rsidRPr="00D50D18">
        <w:rPr>
          <w:rStyle w:val="bumpedfont15"/>
          <w:rFonts w:ascii="Abadi" w:hAnsi="Abadi" w:cs="Arial"/>
          <w:color w:val="000000"/>
        </w:rPr>
        <w:t xml:space="preserve">The accessibility of energy </w:t>
      </w:r>
      <w:r w:rsidR="00586493" w:rsidRPr="00D50D18">
        <w:rPr>
          <w:rStyle w:val="bumpedfont15"/>
          <w:rFonts w:ascii="Abadi" w:hAnsi="Abadi" w:cs="Arial"/>
          <w:color w:val="000000"/>
        </w:rPr>
        <w:t>affects international</w:t>
      </w:r>
      <w:r w:rsidR="00E4062C" w:rsidRPr="00D50D18">
        <w:rPr>
          <w:rStyle w:val="bumpedfont15"/>
          <w:rFonts w:ascii="Abadi" w:hAnsi="Abadi" w:cs="Arial"/>
          <w:color w:val="000000"/>
        </w:rPr>
        <w:t xml:space="preserve"> Business </w:t>
      </w:r>
      <w:r w:rsidR="00F8701E" w:rsidRPr="00D50D18">
        <w:rPr>
          <w:rStyle w:val="bumpedfont15"/>
          <w:rFonts w:ascii="Abadi" w:hAnsi="Abadi" w:cs="Arial"/>
          <w:color w:val="000000"/>
        </w:rPr>
        <w:t>customers'</w:t>
      </w:r>
      <w:r w:rsidRPr="00D50D18">
        <w:rPr>
          <w:rStyle w:val="bumpedfont15"/>
          <w:rFonts w:ascii="Abadi" w:hAnsi="Abadi" w:cs="Arial"/>
          <w:color w:val="000000"/>
        </w:rPr>
        <w:t xml:space="preserve"> interactions. Businesses are obligated to properly treat Brazilians. As a result, Amazon's Brazilian customer service provided individualised attention and empathy in addition to transactional and self-service choices.</w:t>
      </w:r>
    </w:p>
    <w:p w14:paraId="301006B8" w14:textId="77777777" w:rsidR="00F60CBD" w:rsidRPr="00D50D18" w:rsidRDefault="00DC1E46" w:rsidP="00D50D18">
      <w:pPr>
        <w:pStyle w:val="s18"/>
        <w:spacing w:before="30" w:after="0" w:line="324" w:lineRule="atLeast"/>
        <w:jc w:val="both"/>
        <w:rPr>
          <w:rFonts w:ascii="Abadi" w:hAnsi="Abadi"/>
        </w:rPr>
      </w:pPr>
      <w:r w:rsidRPr="00D50D18">
        <w:rPr>
          <w:rStyle w:val="bumpedfont15"/>
          <w:rFonts w:ascii="Abadi" w:hAnsi="Abadi" w:cs="Arial"/>
          <w:b/>
          <w:color w:val="000000"/>
        </w:rPr>
        <w:t>Individualism vs. Collectivism:</w:t>
      </w:r>
    </w:p>
    <w:p w14:paraId="301006BA" w14:textId="53FDF5D8" w:rsidR="00F60CBD" w:rsidRPr="00D50D18" w:rsidRDefault="00DC1E46" w:rsidP="00D50D18">
      <w:pPr>
        <w:pStyle w:val="NormalWeb"/>
        <w:spacing w:before="0" w:after="0" w:line="324" w:lineRule="atLeast"/>
        <w:jc w:val="both"/>
        <w:rPr>
          <w:rFonts w:ascii="Abadi" w:hAnsi="Abadi"/>
          <w:color w:val="000000"/>
        </w:rPr>
      </w:pPr>
      <w:r w:rsidRPr="00D50D18">
        <w:rPr>
          <w:rFonts w:ascii="Abadi" w:hAnsi="Abadi"/>
          <w:color w:val="000000"/>
        </w:rPr>
        <w:t> </w:t>
      </w:r>
      <w:r w:rsidRPr="00D50D18">
        <w:rPr>
          <w:rStyle w:val="bumpedfont15"/>
          <w:rFonts w:ascii="Abadi" w:hAnsi="Abadi" w:cs="Arial"/>
          <w:color w:val="000000"/>
        </w:rPr>
        <w:t xml:space="preserve">Individualism and collectivism are at odds with one another, which is the second most significant cultural difference between Brazil and the United States. The United States of America, which </w:t>
      </w:r>
      <w:bookmarkStart w:id="84" w:name="_Int_ZptkP5mI"/>
      <w:r w:rsidRPr="00D50D18">
        <w:rPr>
          <w:rStyle w:val="bumpedfont15"/>
          <w:rFonts w:ascii="Abadi" w:hAnsi="Abadi" w:cs="Arial"/>
          <w:color w:val="000000"/>
        </w:rPr>
        <w:t>is widely regarded</w:t>
      </w:r>
      <w:bookmarkEnd w:id="84"/>
      <w:r w:rsidRPr="00D50D18">
        <w:rPr>
          <w:rStyle w:val="bumpedfont15"/>
          <w:rFonts w:ascii="Abadi" w:hAnsi="Abadi" w:cs="Arial"/>
          <w:color w:val="000000"/>
        </w:rPr>
        <w:t xml:space="preserve"> as one of the most individualistic nations, encourages</w:t>
      </w:r>
      <w:r w:rsidRPr="00D50D18">
        <w:rPr>
          <w:rStyle w:val="apple-converted-space"/>
          <w:rFonts w:ascii="Abadi" w:hAnsi="Abadi" w:cs="Arial"/>
          <w:color w:val="000000"/>
        </w:rPr>
        <w:t> </w:t>
      </w:r>
      <w:r w:rsidRPr="00D50D18">
        <w:rPr>
          <w:rStyle w:val="bumpedfont15"/>
          <w:rFonts w:ascii="Abadi" w:hAnsi="Abadi" w:cs="Arial"/>
          <w:color w:val="000000"/>
        </w:rPr>
        <w:t>aspiration, competitiveness, rights, and achievements</w:t>
      </w:r>
      <w:r w:rsidRPr="00D50D18">
        <w:rPr>
          <w:rStyle w:val="apple-converted-space"/>
          <w:rFonts w:ascii="Abadi" w:hAnsi="Abadi" w:cs="Arial"/>
          <w:color w:val="000000"/>
        </w:rPr>
        <w:t> </w:t>
      </w:r>
      <w:r w:rsidRPr="00D50D18">
        <w:rPr>
          <w:rStyle w:val="bumpedfont15"/>
          <w:rFonts w:ascii="Abadi" w:hAnsi="Abadi" w:cs="Arial"/>
          <w:color w:val="000000"/>
        </w:rPr>
        <w:t>(</w:t>
      </w:r>
      <w:proofErr w:type="spellStart"/>
      <w:r w:rsidRPr="00D50D18">
        <w:rPr>
          <w:rStyle w:val="bumpedfont15"/>
          <w:rFonts w:ascii="Abadi" w:hAnsi="Abadi" w:cs="Arial"/>
          <w:color w:val="000000"/>
        </w:rPr>
        <w:t>Czinkota</w:t>
      </w:r>
      <w:proofErr w:type="spellEnd"/>
      <w:r w:rsidRPr="00D50D18">
        <w:rPr>
          <w:rStyle w:val="apple-converted-space"/>
          <w:rFonts w:ascii="Abadi" w:hAnsi="Abadi" w:cs="Arial"/>
          <w:color w:val="000000"/>
        </w:rPr>
        <w:t> </w:t>
      </w:r>
      <w:r w:rsidRPr="00D50D18">
        <w:rPr>
          <w:rStyle w:val="bumpedfont15"/>
          <w:rFonts w:ascii="Abadi" w:hAnsi="Abadi" w:cs="Arial"/>
          <w:color w:val="000000"/>
        </w:rPr>
        <w:t>and</w:t>
      </w:r>
      <w:r w:rsidRPr="00D50D18">
        <w:rPr>
          <w:rStyle w:val="apple-converted-space"/>
          <w:rFonts w:ascii="Abadi" w:hAnsi="Abadi" w:cs="Arial"/>
          <w:color w:val="000000"/>
        </w:rPr>
        <w:t> </w:t>
      </w:r>
      <w:proofErr w:type="spellStart"/>
      <w:r w:rsidRPr="00D50D18">
        <w:rPr>
          <w:rStyle w:val="bumpedfont15"/>
          <w:rFonts w:ascii="Abadi" w:hAnsi="Abadi" w:cs="Arial"/>
          <w:color w:val="000000"/>
        </w:rPr>
        <w:t>Ronkainen</w:t>
      </w:r>
      <w:proofErr w:type="spellEnd"/>
      <w:r w:rsidRPr="00D50D18">
        <w:rPr>
          <w:rStyle w:val="bumpedfont15"/>
          <w:rFonts w:ascii="Abadi" w:hAnsi="Abadi" w:cs="Arial"/>
          <w:color w:val="000000"/>
        </w:rPr>
        <w:t xml:space="preserve">, 2021). The virtues of loyalty, solidarity, partnerships, and community </w:t>
      </w:r>
      <w:bookmarkStart w:id="85" w:name="_Int_mUsCmB3p"/>
      <w:r w:rsidRPr="00D50D18">
        <w:rPr>
          <w:rStyle w:val="bumpedfont15"/>
          <w:rFonts w:ascii="Abadi" w:hAnsi="Abadi" w:cs="Arial"/>
          <w:color w:val="000000"/>
        </w:rPr>
        <w:t>are highly valued</w:t>
      </w:r>
      <w:bookmarkEnd w:id="85"/>
      <w:r w:rsidRPr="00D50D18">
        <w:rPr>
          <w:rStyle w:val="bumpedfont15"/>
          <w:rFonts w:ascii="Abadi" w:hAnsi="Abadi" w:cs="Arial"/>
          <w:color w:val="000000"/>
        </w:rPr>
        <w:t xml:space="preserve"> in Brazil.</w:t>
      </w:r>
      <w:r w:rsidRPr="00D50D18">
        <w:rPr>
          <w:rStyle w:val="apple-converted-space"/>
          <w:rFonts w:ascii="Abadi" w:hAnsi="Abadi" w:cs="Arial"/>
          <w:color w:val="000000"/>
        </w:rPr>
        <w:t> </w:t>
      </w:r>
    </w:p>
    <w:p w14:paraId="301006BB" w14:textId="77777777" w:rsidR="00F60CBD" w:rsidRPr="00D50D18" w:rsidRDefault="00DC1E46" w:rsidP="00D50D18">
      <w:pPr>
        <w:pStyle w:val="s11"/>
        <w:spacing w:before="0" w:after="0"/>
        <w:jc w:val="both"/>
        <w:rPr>
          <w:rFonts w:ascii="Abadi" w:hAnsi="Abadi"/>
        </w:rPr>
      </w:pPr>
      <w:r w:rsidRPr="00D50D18">
        <w:rPr>
          <w:rStyle w:val="bumpedfont15"/>
          <w:rFonts w:ascii="Abadi" w:hAnsi="Abadi" w:cs="Arial"/>
          <w:color w:val="000000"/>
        </w:rPr>
        <w:t xml:space="preserve">Because of the collectivist nature of Brazilian society, trust and personal ties are essential to the conduct of business and consumer transactions. Amazon needs to </w:t>
      </w:r>
      <w:bookmarkStart w:id="86" w:name="_Int_r8kapajb"/>
      <w:r w:rsidRPr="00D50D18">
        <w:rPr>
          <w:rStyle w:val="bumpedfont15"/>
          <w:rFonts w:ascii="Abadi" w:hAnsi="Abadi" w:cs="Arial"/>
          <w:color w:val="000000"/>
        </w:rPr>
        <w:t>modify</w:t>
      </w:r>
      <w:bookmarkEnd w:id="86"/>
      <w:r w:rsidRPr="00D50D18">
        <w:rPr>
          <w:rStyle w:val="bumpedfont15"/>
          <w:rFonts w:ascii="Abadi" w:hAnsi="Abadi" w:cs="Arial"/>
          <w:color w:val="000000"/>
        </w:rPr>
        <w:t xml:space="preserve"> its management and marketing strategies to accommodate this culture. Individual productivity and innovation-focused performance schemes, as well as team-based awards, were all aspects that Amazon needed to strike a balance between. People in Brazil reported feeling both stimulated and peaceful when working in teams.</w:t>
      </w:r>
      <w:r w:rsidRPr="00D50D18">
        <w:rPr>
          <w:rStyle w:val="apple-converted-space"/>
          <w:rFonts w:ascii="Abadi" w:hAnsi="Abadi" w:cs="Arial"/>
          <w:color w:val="000000"/>
        </w:rPr>
        <w:t> </w:t>
      </w:r>
    </w:p>
    <w:p w14:paraId="65DE2319" w14:textId="6BACC9F9" w:rsidR="00C32965" w:rsidRPr="00D50D18" w:rsidRDefault="00DC1E46" w:rsidP="00D50D18">
      <w:pPr>
        <w:pStyle w:val="s11"/>
        <w:spacing w:before="0" w:after="0"/>
        <w:jc w:val="both"/>
        <w:rPr>
          <w:rStyle w:val="bumpedfont15"/>
          <w:rFonts w:ascii="Abadi" w:hAnsi="Abadi" w:cs="Arial"/>
          <w:color w:val="000000"/>
        </w:rPr>
      </w:pPr>
      <w:r w:rsidRPr="00D50D18">
        <w:rPr>
          <w:rStyle w:val="bumpedfont15"/>
          <w:rFonts w:ascii="Abadi" w:hAnsi="Abadi" w:cs="Arial"/>
          <w:color w:val="000000"/>
        </w:rPr>
        <w:t xml:space="preserve">Brazil placed a strong emphasis on community, family, and emotion in its marketing and customer service practices (Keegan, 2022). The advertisements in the United States emphasise the importance of simplicity, quickness, and individual choice, but the advertisements in Brazil </w:t>
      </w:r>
      <w:r w:rsidR="005116ED" w:rsidRPr="00D50D18">
        <w:rPr>
          <w:rStyle w:val="bumpedfont15"/>
          <w:rFonts w:ascii="Abadi" w:hAnsi="Abadi" w:cs="Arial"/>
          <w:color w:val="000000"/>
        </w:rPr>
        <w:t>place</w:t>
      </w:r>
      <w:r w:rsidRPr="00D50D18">
        <w:rPr>
          <w:rStyle w:val="bumpedfont15"/>
          <w:rFonts w:ascii="Abadi" w:hAnsi="Abadi" w:cs="Arial"/>
          <w:color w:val="000000"/>
        </w:rPr>
        <w:t xml:space="preserve"> an emphasis on cooperative shopping experiences, family values, and the help that Amazon Marketplace provides for local businesses. To develop community and progress, as well as to promote social inclusion, business relationships with Brazilian merchants were </w:t>
      </w:r>
      <w:r w:rsidR="005116ED" w:rsidRPr="00D50D18">
        <w:rPr>
          <w:rStyle w:val="bumpedfont15"/>
          <w:rFonts w:ascii="Abadi" w:hAnsi="Abadi" w:cs="Arial"/>
          <w:color w:val="000000"/>
        </w:rPr>
        <w:t>established</w:t>
      </w:r>
      <w:r w:rsidR="004252CF" w:rsidRPr="00D50D18">
        <w:rPr>
          <w:rStyle w:val="bumpedfont15"/>
          <w:rFonts w:ascii="Abadi" w:hAnsi="Abadi" w:cs="Arial"/>
          <w:color w:val="000000"/>
        </w:rPr>
        <w:t>.</w:t>
      </w:r>
    </w:p>
    <w:p w14:paraId="452DE17F" w14:textId="77777777" w:rsidR="0091058F" w:rsidRPr="00D50D18" w:rsidRDefault="0091058F" w:rsidP="00D50D18">
      <w:pPr>
        <w:pStyle w:val="s11"/>
        <w:spacing w:before="0" w:after="0"/>
        <w:jc w:val="both"/>
        <w:rPr>
          <w:rStyle w:val="bumpedfont15"/>
          <w:rFonts w:ascii="Abadi" w:hAnsi="Abadi" w:cs="Arial"/>
          <w:color w:val="000000"/>
        </w:rPr>
      </w:pPr>
    </w:p>
    <w:p w14:paraId="781DBE68" w14:textId="638C202A" w:rsidR="0091058F" w:rsidRPr="00D50D18" w:rsidRDefault="001B21BD" w:rsidP="00D50D18">
      <w:pPr>
        <w:pStyle w:val="s11"/>
        <w:spacing w:before="0" w:after="0"/>
        <w:jc w:val="both"/>
        <w:rPr>
          <w:rStyle w:val="bumpedfont15"/>
          <w:rFonts w:ascii="Abadi" w:hAnsi="Abadi" w:cs="Arial"/>
          <w:b/>
          <w:bCs/>
          <w:color w:val="000000"/>
        </w:rPr>
      </w:pPr>
      <w:r w:rsidRPr="00D50D18">
        <w:rPr>
          <w:rStyle w:val="bumpedfont15"/>
          <w:rFonts w:ascii="Abadi" w:hAnsi="Abadi" w:cs="Arial"/>
          <w:b/>
          <w:bCs/>
          <w:color w:val="000000"/>
        </w:rPr>
        <w:t>Language</w:t>
      </w:r>
      <w:r w:rsidR="008F7C10" w:rsidRPr="00D50D18">
        <w:rPr>
          <w:rStyle w:val="bumpedfont15"/>
          <w:rFonts w:ascii="Abadi" w:hAnsi="Abadi" w:cs="Arial"/>
          <w:b/>
          <w:bCs/>
          <w:color w:val="000000"/>
        </w:rPr>
        <w:t xml:space="preserve"> </w:t>
      </w:r>
      <w:r w:rsidR="00C32965" w:rsidRPr="00D50D18">
        <w:rPr>
          <w:rStyle w:val="bumpedfont15"/>
          <w:rFonts w:ascii="Abadi" w:hAnsi="Abadi" w:cs="Arial"/>
          <w:b/>
          <w:bCs/>
          <w:color w:val="000000"/>
        </w:rPr>
        <w:t>advantage</w:t>
      </w:r>
      <w:r w:rsidR="008F7C10" w:rsidRPr="00D50D18">
        <w:rPr>
          <w:rStyle w:val="bumpedfont15"/>
          <w:rFonts w:ascii="Abadi" w:hAnsi="Abadi" w:cs="Arial"/>
          <w:b/>
          <w:bCs/>
          <w:color w:val="000000"/>
        </w:rPr>
        <w:t xml:space="preserve">: </w:t>
      </w:r>
    </w:p>
    <w:p w14:paraId="61C557BF" w14:textId="65EE5DA3" w:rsidR="002C217B" w:rsidRPr="00D50D18" w:rsidRDefault="001B21BD" w:rsidP="00D50D18">
      <w:pPr>
        <w:pStyle w:val="s11"/>
        <w:spacing w:before="0" w:after="0"/>
        <w:jc w:val="both"/>
        <w:rPr>
          <w:rStyle w:val="bumpedfont15"/>
          <w:rFonts w:ascii="Abadi" w:hAnsi="Abadi" w:cs="Arial"/>
          <w:b/>
          <w:bCs/>
          <w:color w:val="000000"/>
        </w:rPr>
      </w:pPr>
      <w:r w:rsidRPr="00D50D18">
        <w:rPr>
          <w:rStyle w:val="bumpedfont15"/>
          <w:rFonts w:ascii="Abadi" w:hAnsi="Abadi" w:cs="Arial"/>
          <w:b/>
          <w:bCs/>
          <w:color w:val="000000"/>
        </w:rPr>
        <w:t>Language</w:t>
      </w:r>
      <w:r w:rsidR="00F07D83" w:rsidRPr="00D50D18">
        <w:rPr>
          <w:rStyle w:val="bumpedfont15"/>
          <w:rFonts w:ascii="Abadi" w:hAnsi="Abadi" w:cs="Arial"/>
          <w:b/>
          <w:bCs/>
          <w:color w:val="000000"/>
        </w:rPr>
        <w:t xml:space="preserve"> </w:t>
      </w:r>
      <w:r w:rsidR="002C217B" w:rsidRPr="00D50D18">
        <w:rPr>
          <w:rStyle w:val="bumpedfont15"/>
          <w:rFonts w:ascii="Abadi" w:hAnsi="Abadi" w:cs="Arial"/>
          <w:b/>
          <w:bCs/>
          <w:color w:val="000000"/>
        </w:rPr>
        <w:t xml:space="preserve">advantage in Brazil </w:t>
      </w:r>
    </w:p>
    <w:p w14:paraId="6A38E3CC" w14:textId="1AAB12D2" w:rsidR="00F61F6D" w:rsidRPr="00D50D18" w:rsidRDefault="00F07D83" w:rsidP="00D50D18">
      <w:pPr>
        <w:pStyle w:val="s11"/>
        <w:spacing w:before="0" w:after="0"/>
        <w:jc w:val="both"/>
        <w:rPr>
          <w:rFonts w:ascii="Abadi" w:hAnsi="Abadi"/>
        </w:rPr>
      </w:pPr>
      <w:r w:rsidRPr="00D50D18">
        <w:rPr>
          <w:rFonts w:ascii="Abadi" w:hAnsi="Abadi"/>
        </w:rPr>
        <w:t xml:space="preserve">The linguistic landscape of Brazil offers Amazon significant strategic benefits. The prevalence of Portuguese throughout all regions </w:t>
      </w:r>
      <w:r w:rsidR="00275469" w:rsidRPr="00D50D18">
        <w:rPr>
          <w:rFonts w:ascii="Abadi" w:hAnsi="Abadi"/>
        </w:rPr>
        <w:t>helps</w:t>
      </w:r>
      <w:r w:rsidRPr="00D50D18">
        <w:rPr>
          <w:rFonts w:ascii="Abadi" w:hAnsi="Abadi"/>
        </w:rPr>
        <w:t xml:space="preserve"> centralised marketing and cohesive communication with a consumer base exceeding 215 million individuals. The integration of Amazon’s nationwide </w:t>
      </w:r>
      <w:r w:rsidR="00275469" w:rsidRPr="00D50D18">
        <w:rPr>
          <w:rFonts w:ascii="Abadi" w:hAnsi="Abadi"/>
        </w:rPr>
        <w:t>organisation</w:t>
      </w:r>
      <w:r w:rsidRPr="00D50D18">
        <w:rPr>
          <w:rFonts w:ascii="Abadi" w:hAnsi="Abadi"/>
        </w:rPr>
        <w:t xml:space="preserve"> infrastructure with this linguistic cohesion </w:t>
      </w:r>
      <w:bookmarkStart w:id="87" w:name="_Int_kkcrMJ90"/>
      <w:r w:rsidRPr="00D50D18">
        <w:rPr>
          <w:rFonts w:ascii="Abadi" w:hAnsi="Abadi"/>
        </w:rPr>
        <w:t>facilitates</w:t>
      </w:r>
      <w:bookmarkEnd w:id="87"/>
      <w:r w:rsidRPr="00D50D18">
        <w:rPr>
          <w:rFonts w:ascii="Abadi" w:hAnsi="Abadi"/>
        </w:rPr>
        <w:t xml:space="preserve"> efficient delivery and improves operational consistency across a vast market (</w:t>
      </w:r>
      <w:proofErr w:type="spellStart"/>
      <w:r w:rsidRPr="00D50D18">
        <w:rPr>
          <w:rFonts w:ascii="Abadi" w:hAnsi="Abadi"/>
        </w:rPr>
        <w:t>Statista</w:t>
      </w:r>
      <w:proofErr w:type="spellEnd"/>
      <w:r w:rsidRPr="00D50D18">
        <w:rPr>
          <w:rFonts w:ascii="Abadi" w:hAnsi="Abadi"/>
        </w:rPr>
        <w:t>, 2024). Furthermore, providing language-specific services—such as localised content, customer support, and payment systems—enables Amazon to offer a cohesive and culturally relevant customer experience. This monolingual context enhances Amazon's ability to customise market-specific strategies and fortify its competitive stance (Pew Research Centre, 2023).</w:t>
      </w:r>
    </w:p>
    <w:p w14:paraId="3797FC3E" w14:textId="41CD876E" w:rsidR="00594F5C" w:rsidRPr="00D50D18" w:rsidRDefault="001B21BD" w:rsidP="00D50D18">
      <w:pPr>
        <w:pStyle w:val="s11"/>
        <w:spacing w:before="0" w:after="0"/>
        <w:jc w:val="both"/>
        <w:rPr>
          <w:rStyle w:val="bumpedfont15"/>
          <w:rFonts w:ascii="Abadi" w:hAnsi="Abadi" w:cs="Arial"/>
          <w:b/>
          <w:bCs/>
          <w:color w:val="000000"/>
        </w:rPr>
      </w:pPr>
      <w:r w:rsidRPr="00D50D18">
        <w:rPr>
          <w:rStyle w:val="bumpedfont15"/>
          <w:rFonts w:ascii="Abadi" w:hAnsi="Abadi" w:cs="Arial"/>
          <w:b/>
          <w:bCs/>
          <w:color w:val="000000"/>
        </w:rPr>
        <w:t>Language</w:t>
      </w:r>
      <w:r w:rsidR="00594F5C" w:rsidRPr="00D50D18">
        <w:rPr>
          <w:rStyle w:val="bumpedfont15"/>
          <w:rFonts w:ascii="Abadi" w:hAnsi="Abadi" w:cs="Arial"/>
          <w:b/>
          <w:bCs/>
          <w:color w:val="000000"/>
        </w:rPr>
        <w:t xml:space="preserve"> advantage in USA: </w:t>
      </w:r>
    </w:p>
    <w:p w14:paraId="678AC823" w14:textId="424B3609" w:rsidR="00594F5C" w:rsidRPr="00D50D18" w:rsidRDefault="001F135C" w:rsidP="00D50D18">
      <w:pPr>
        <w:pStyle w:val="s11"/>
        <w:spacing w:before="0" w:after="0"/>
        <w:jc w:val="both"/>
        <w:rPr>
          <w:rFonts w:ascii="Abadi" w:hAnsi="Abadi"/>
        </w:rPr>
      </w:pPr>
      <w:r w:rsidRPr="00D50D18">
        <w:rPr>
          <w:rFonts w:ascii="Abadi" w:hAnsi="Abadi"/>
        </w:rPr>
        <w:t>The United States affords Amazon considerable linguistic advantages owing to its extensive and varied consumer demographic. Although English is the predominant language, bolstering Amazon's extensive market reach and revenue potential, the significant and growing Spanish-speaking demographic offers further avenues for growth. By providing bilingual platform functionalities, customer support, and marketing communications, Amazon can improve accessibility and bolster engagement with linguistically diverse populations (Pew Research Centre, 2023). This bilingual environment facilitates more tailored service provision and allows Amazon to compete efficiently in a diverse marketplace. Amazon's ability to adjust its linguistic strategies globally—serving English and Spanish speakers in the United States while implementing a cohesive Portuguese approach in Brazil—strengthens its competitive edge. These distinct strategies enable Amazon to increase market share, cultivate local brand loyalty, and innovate in reaction to competitive pressures, especially within the rapidly evolving US e-commerce industry (</w:t>
      </w:r>
      <w:proofErr w:type="spellStart"/>
      <w:r w:rsidRPr="00D50D18">
        <w:rPr>
          <w:rFonts w:ascii="Abadi" w:hAnsi="Abadi"/>
        </w:rPr>
        <w:t>Statista</w:t>
      </w:r>
      <w:proofErr w:type="spellEnd"/>
      <w:r w:rsidRPr="00D50D18">
        <w:rPr>
          <w:rFonts w:ascii="Abadi" w:hAnsi="Abadi"/>
        </w:rPr>
        <w:t>).</w:t>
      </w:r>
    </w:p>
    <w:p w14:paraId="301006BE" w14:textId="1270903D" w:rsidR="00F60CBD" w:rsidRPr="00D50D18" w:rsidRDefault="00DC1E46" w:rsidP="00D50D18">
      <w:pPr>
        <w:pStyle w:val="s18"/>
        <w:spacing w:before="30" w:after="0" w:line="324" w:lineRule="atLeast"/>
        <w:jc w:val="both"/>
        <w:rPr>
          <w:rFonts w:ascii="Abadi" w:hAnsi="Abadi"/>
        </w:rPr>
      </w:pPr>
      <w:r w:rsidRPr="00D50D18">
        <w:rPr>
          <w:rStyle w:val="bumpedfont15"/>
          <w:rFonts w:ascii="Abadi" w:hAnsi="Abadi" w:cs="Arial"/>
          <w:b/>
          <w:color w:val="000000"/>
        </w:rPr>
        <w:t>Uncertainty Avoidance:</w:t>
      </w:r>
    </w:p>
    <w:p w14:paraId="301006BF" w14:textId="77777777" w:rsidR="00F60CBD" w:rsidRPr="00D50D18" w:rsidRDefault="00DC1E46" w:rsidP="00D50D18">
      <w:pPr>
        <w:pStyle w:val="s11"/>
        <w:spacing w:before="0" w:after="0"/>
        <w:jc w:val="both"/>
        <w:rPr>
          <w:rFonts w:ascii="Abadi" w:hAnsi="Abadi"/>
        </w:rPr>
      </w:pPr>
      <w:r w:rsidRPr="00D50D18">
        <w:rPr>
          <w:rStyle w:val="bumpedfont15"/>
          <w:rFonts w:ascii="Abadi" w:hAnsi="Abadi" w:cs="Arial"/>
          <w:color w:val="000000"/>
        </w:rPr>
        <w:t xml:space="preserve">Uncertainty avoidance is a factor that can </w:t>
      </w:r>
      <w:bookmarkStart w:id="88" w:name="_Int_I5z3LHZn"/>
      <w:r w:rsidRPr="00D50D18">
        <w:rPr>
          <w:rStyle w:val="bumpedfont15"/>
          <w:rFonts w:ascii="Abadi" w:hAnsi="Abadi" w:cs="Arial"/>
          <w:color w:val="000000"/>
        </w:rPr>
        <w:t>be used</w:t>
      </w:r>
      <w:bookmarkEnd w:id="88"/>
      <w:r w:rsidRPr="00D50D18">
        <w:rPr>
          <w:rStyle w:val="bumpedfont15"/>
          <w:rFonts w:ascii="Abadi" w:hAnsi="Abadi" w:cs="Arial"/>
          <w:color w:val="000000"/>
        </w:rPr>
        <w:t xml:space="preserve"> to evaluate the risk and uncertainty tolerance of a culture. Innovation, risk-taking, and adaptation are all poor in the United States. Brazil's prosperity can </w:t>
      </w:r>
      <w:bookmarkStart w:id="89" w:name="_Int_rlIL5Cys"/>
      <w:r w:rsidRPr="00D50D18">
        <w:rPr>
          <w:rStyle w:val="bumpedfont15"/>
          <w:rFonts w:ascii="Abadi" w:hAnsi="Abadi" w:cs="Arial"/>
          <w:color w:val="000000"/>
        </w:rPr>
        <w:t>be attributed</w:t>
      </w:r>
      <w:bookmarkEnd w:id="89"/>
      <w:r w:rsidRPr="00D50D18">
        <w:rPr>
          <w:rStyle w:val="bumpedfont15"/>
          <w:rFonts w:ascii="Abadi" w:hAnsi="Abadi" w:cs="Arial"/>
          <w:color w:val="000000"/>
        </w:rPr>
        <w:t xml:space="preserve"> to its ability to plan, stabilise, and absorb unpredictability.</w:t>
      </w:r>
      <w:r w:rsidRPr="00D50D18">
        <w:rPr>
          <w:rStyle w:val="apple-converted-space"/>
          <w:rFonts w:ascii="Abadi" w:hAnsi="Abadi" w:cs="Arial"/>
          <w:color w:val="000000"/>
        </w:rPr>
        <w:t> </w:t>
      </w:r>
    </w:p>
    <w:p w14:paraId="301006C0" w14:textId="1356CA44" w:rsidR="00F60CBD" w:rsidRPr="00D50D18" w:rsidRDefault="00DC1E46" w:rsidP="00D50D18">
      <w:pPr>
        <w:pStyle w:val="s11"/>
        <w:spacing w:before="0" w:after="0"/>
        <w:jc w:val="both"/>
        <w:rPr>
          <w:rFonts w:ascii="Abadi" w:hAnsi="Abadi"/>
        </w:rPr>
      </w:pPr>
      <w:r w:rsidRPr="00D50D18">
        <w:rPr>
          <w:rStyle w:val="bumpedfont15"/>
          <w:rFonts w:ascii="Abadi" w:hAnsi="Abadi" w:cs="Arial"/>
          <w:color w:val="000000"/>
        </w:rPr>
        <w:t xml:space="preserve">However, Brazil's cultural intolerance to uncertainty needs to </w:t>
      </w:r>
      <w:bookmarkStart w:id="90" w:name="_Int_YGRB4HMD"/>
      <w:r w:rsidRPr="00D50D18">
        <w:rPr>
          <w:rStyle w:val="bumpedfont15"/>
          <w:rFonts w:ascii="Abadi" w:hAnsi="Abadi" w:cs="Arial"/>
          <w:color w:val="000000"/>
        </w:rPr>
        <w:t>be addressed</w:t>
      </w:r>
      <w:bookmarkEnd w:id="90"/>
      <w:r w:rsidRPr="00D50D18">
        <w:rPr>
          <w:rStyle w:val="bumpedfont15"/>
          <w:rFonts w:ascii="Abadi" w:hAnsi="Abadi" w:cs="Arial"/>
          <w:color w:val="000000"/>
        </w:rPr>
        <w:t xml:space="preserve"> </w:t>
      </w:r>
      <w:bookmarkStart w:id="91" w:name="_Int_MLN4dy1f"/>
      <w:r w:rsidRPr="00D50D18">
        <w:rPr>
          <w:rStyle w:val="bumpedfont15"/>
          <w:rFonts w:ascii="Abadi" w:hAnsi="Abadi" w:cs="Arial"/>
          <w:color w:val="000000"/>
        </w:rPr>
        <w:t>in order to</w:t>
      </w:r>
      <w:bookmarkEnd w:id="91"/>
      <w:r w:rsidRPr="00D50D18">
        <w:rPr>
          <w:rStyle w:val="bumpedfont15"/>
          <w:rFonts w:ascii="Abadi" w:hAnsi="Abadi" w:cs="Arial"/>
          <w:color w:val="000000"/>
        </w:rPr>
        <w:t xml:space="preserve"> overcome Amazon's encouragement of risk-taking. Both Brazilian clients and employees enjoy placing orders</w:t>
      </w:r>
      <w:r w:rsidRPr="00D50D18">
        <w:rPr>
          <w:rStyle w:val="apple-converted-space"/>
          <w:rFonts w:ascii="Abadi" w:hAnsi="Abadi" w:cs="Arial"/>
          <w:color w:val="000000"/>
        </w:rPr>
        <w:t> </w:t>
      </w:r>
      <w:r w:rsidRPr="00D50D18">
        <w:rPr>
          <w:rStyle w:val="bumpedfont15"/>
          <w:rFonts w:ascii="Abadi" w:hAnsi="Abadi" w:cs="Arial"/>
          <w:color w:val="000000"/>
        </w:rPr>
        <w:t>(</w:t>
      </w:r>
      <w:proofErr w:type="spellStart"/>
      <w:r w:rsidRPr="00D50D18">
        <w:rPr>
          <w:rStyle w:val="bumpedfont15"/>
          <w:rFonts w:ascii="Abadi" w:hAnsi="Abadi" w:cs="Arial"/>
          <w:color w:val="000000"/>
        </w:rPr>
        <w:t>Czinkota</w:t>
      </w:r>
      <w:proofErr w:type="spellEnd"/>
      <w:r w:rsidRPr="00D50D18">
        <w:rPr>
          <w:rStyle w:val="apple-converted-space"/>
          <w:rFonts w:ascii="Abadi" w:hAnsi="Abadi" w:cs="Arial"/>
          <w:color w:val="000000"/>
        </w:rPr>
        <w:t> </w:t>
      </w:r>
      <w:r w:rsidRPr="00D50D18">
        <w:rPr>
          <w:rStyle w:val="bumpedfont15"/>
          <w:rFonts w:ascii="Abadi" w:hAnsi="Abadi" w:cs="Arial"/>
          <w:color w:val="000000"/>
        </w:rPr>
        <w:t>and</w:t>
      </w:r>
      <w:r w:rsidRPr="00D50D18">
        <w:rPr>
          <w:rStyle w:val="apple-converted-space"/>
          <w:rFonts w:ascii="Abadi" w:hAnsi="Abadi" w:cs="Arial"/>
          <w:color w:val="000000"/>
        </w:rPr>
        <w:t> </w:t>
      </w:r>
      <w:proofErr w:type="spellStart"/>
      <w:r w:rsidRPr="00D50D18">
        <w:rPr>
          <w:rStyle w:val="bumpedfont15"/>
          <w:rFonts w:ascii="Abadi" w:hAnsi="Abadi" w:cs="Arial"/>
          <w:color w:val="000000"/>
        </w:rPr>
        <w:t>Ronkainen</w:t>
      </w:r>
      <w:proofErr w:type="spellEnd"/>
      <w:r w:rsidRPr="00D50D18">
        <w:rPr>
          <w:rStyle w:val="bumpedfont15"/>
          <w:rFonts w:ascii="Abadi" w:hAnsi="Abadi" w:cs="Arial"/>
          <w:color w:val="000000"/>
        </w:rPr>
        <w:t xml:space="preserve">, 2021). </w:t>
      </w:r>
      <w:r w:rsidR="00D650F9" w:rsidRPr="00D50D18">
        <w:rPr>
          <w:rStyle w:val="bumpedfont15"/>
          <w:rFonts w:ascii="Abadi" w:hAnsi="Abadi" w:cs="Arial"/>
          <w:color w:val="000000"/>
        </w:rPr>
        <w:t>Considering</w:t>
      </w:r>
      <w:r w:rsidRPr="00D50D18">
        <w:rPr>
          <w:rStyle w:val="bumpedfont15"/>
          <w:rFonts w:ascii="Abadi" w:hAnsi="Abadi" w:cs="Arial"/>
          <w:color w:val="000000"/>
        </w:rPr>
        <w:t xml:space="preserve"> this, Amazon must gradually implement and report on new practices. </w:t>
      </w:r>
      <w:bookmarkStart w:id="92" w:name="_Int_IbX2UzWA"/>
      <w:r w:rsidRPr="00D50D18">
        <w:rPr>
          <w:rStyle w:val="bumpedfont15"/>
          <w:rFonts w:ascii="Abadi" w:hAnsi="Abadi" w:cs="Arial"/>
          <w:color w:val="000000"/>
        </w:rPr>
        <w:t>In order to</w:t>
      </w:r>
      <w:bookmarkEnd w:id="92"/>
      <w:r w:rsidRPr="00D50D18">
        <w:rPr>
          <w:rStyle w:val="bumpedfont15"/>
          <w:rFonts w:ascii="Abadi" w:hAnsi="Abadi" w:cs="Arial"/>
          <w:color w:val="000000"/>
        </w:rPr>
        <w:t xml:space="preserve"> boost customer confidence in a new membership model, Amazon Prime made its debut in Brazil by </w:t>
      </w:r>
      <w:bookmarkStart w:id="93" w:name="_Int_EXJ55Z1g"/>
      <w:r w:rsidRPr="00D50D18">
        <w:rPr>
          <w:rStyle w:val="bumpedfont15"/>
          <w:rFonts w:ascii="Abadi" w:hAnsi="Abadi" w:cs="Arial"/>
          <w:color w:val="000000"/>
        </w:rPr>
        <w:t>disclosing</w:t>
      </w:r>
      <w:bookmarkEnd w:id="93"/>
      <w:r w:rsidRPr="00D50D18">
        <w:rPr>
          <w:rStyle w:val="bumpedfont15"/>
          <w:rFonts w:ascii="Abadi" w:hAnsi="Abadi" w:cs="Arial"/>
          <w:color w:val="000000"/>
        </w:rPr>
        <w:t xml:space="preserve"> information about its features, pricing, and delivery promises.</w:t>
      </w:r>
      <w:r w:rsidRPr="00D50D18">
        <w:rPr>
          <w:rStyle w:val="apple-converted-space"/>
          <w:rFonts w:ascii="Abadi" w:hAnsi="Abadi" w:cs="Arial"/>
          <w:color w:val="000000"/>
        </w:rPr>
        <w:t> </w:t>
      </w:r>
    </w:p>
    <w:p w14:paraId="540946E5" w14:textId="77777777" w:rsidR="00293094" w:rsidRPr="00D50D18" w:rsidRDefault="00DC1E46" w:rsidP="00D50D18">
      <w:pPr>
        <w:pStyle w:val="s11"/>
        <w:spacing w:before="0" w:after="0"/>
        <w:jc w:val="both"/>
        <w:rPr>
          <w:rStyle w:val="bumpedfont15"/>
          <w:rFonts w:ascii="Abadi" w:hAnsi="Abadi" w:cs="Arial"/>
          <w:color w:val="000000"/>
        </w:rPr>
      </w:pPr>
      <w:r w:rsidRPr="00D50D18">
        <w:rPr>
          <w:rStyle w:val="bumpedfont15"/>
          <w:rFonts w:ascii="Abadi" w:hAnsi="Abadi" w:cs="Arial"/>
          <w:color w:val="000000"/>
        </w:rPr>
        <w:t xml:space="preserve">To accommodate the fast-paced and experimental culture, Amazon's management implemented onboarding and training programs. Reliable businesses </w:t>
      </w:r>
      <w:bookmarkStart w:id="94" w:name="_Int_iFDIbewR"/>
      <w:r w:rsidRPr="00D50D18">
        <w:rPr>
          <w:rStyle w:val="bumpedfont15"/>
          <w:rFonts w:ascii="Abadi" w:hAnsi="Abadi" w:cs="Arial"/>
          <w:color w:val="000000"/>
        </w:rPr>
        <w:t>were</w:t>
      </w:r>
      <w:r w:rsidRPr="00D50D18">
        <w:rPr>
          <w:rStyle w:val="apple-converted-space"/>
          <w:rFonts w:ascii="Abadi" w:hAnsi="Abadi" w:cs="Arial"/>
          <w:color w:val="000000"/>
        </w:rPr>
        <w:t> </w:t>
      </w:r>
      <w:r w:rsidRPr="00D50D18">
        <w:rPr>
          <w:rStyle w:val="bumpedfont15"/>
          <w:rFonts w:ascii="Abadi" w:hAnsi="Abadi" w:cs="Arial"/>
          <w:color w:val="000000"/>
        </w:rPr>
        <w:t>shown</w:t>
      </w:r>
      <w:bookmarkEnd w:id="94"/>
      <w:r w:rsidRPr="00D50D18">
        <w:rPr>
          <w:rStyle w:val="bumpedfont15"/>
          <w:rFonts w:ascii="Abadi" w:hAnsi="Abadi" w:cs="Arial"/>
          <w:color w:val="000000"/>
        </w:rPr>
        <w:t xml:space="preserve"> to have reduced levels of stress due to clear policies and communication. The data-driven decision-making process that Amazon </w:t>
      </w:r>
      <w:r w:rsidR="004703C4" w:rsidRPr="00D50D18">
        <w:rPr>
          <w:rStyle w:val="bumpedfont15"/>
          <w:rFonts w:ascii="Abadi" w:hAnsi="Abadi" w:cs="Arial"/>
          <w:color w:val="000000"/>
        </w:rPr>
        <w:t>utilised</w:t>
      </w:r>
      <w:r w:rsidRPr="00D50D18">
        <w:rPr>
          <w:rStyle w:val="bumpedfont15"/>
          <w:rFonts w:ascii="Abadi" w:hAnsi="Abadi" w:cs="Arial"/>
          <w:color w:val="000000"/>
        </w:rPr>
        <w:t xml:space="preserve"> was both logical and trustworthy, and Brazil desired assurance</w:t>
      </w:r>
    </w:p>
    <w:p w14:paraId="26BA65B4" w14:textId="0B8DFDC8" w:rsidR="004703C4" w:rsidRPr="00D50D18" w:rsidRDefault="004703C4" w:rsidP="00D50D18">
      <w:pPr>
        <w:pStyle w:val="s11"/>
        <w:spacing w:before="0" w:after="0"/>
        <w:jc w:val="both"/>
        <w:rPr>
          <w:rFonts w:ascii="Abadi" w:hAnsi="Abadi"/>
        </w:rPr>
      </w:pPr>
    </w:p>
    <w:p w14:paraId="3D34DD5F" w14:textId="1C1BBB86" w:rsidR="004703C4" w:rsidRPr="00D50D18" w:rsidRDefault="000971F9" w:rsidP="00D50D18">
      <w:pPr>
        <w:pStyle w:val="s16"/>
        <w:spacing w:before="0" w:after="0"/>
        <w:jc w:val="both"/>
        <w:rPr>
          <w:rFonts w:ascii="Abadi" w:hAnsi="Abadi"/>
          <w:b/>
          <w:bCs/>
          <w:color w:val="000000"/>
        </w:rPr>
      </w:pPr>
      <w:r w:rsidRPr="00D50D18">
        <w:rPr>
          <w:rFonts w:ascii="Abadi" w:hAnsi="Abadi"/>
          <w:b/>
          <w:bCs/>
          <w:color w:val="000000"/>
        </w:rPr>
        <w:t xml:space="preserve">Cultural system and </w:t>
      </w:r>
      <w:r w:rsidR="00772653" w:rsidRPr="00D50D18">
        <w:rPr>
          <w:rFonts w:ascii="Abadi" w:hAnsi="Abadi"/>
          <w:b/>
          <w:bCs/>
          <w:color w:val="000000"/>
        </w:rPr>
        <w:t>comparison between Brazil and US</w:t>
      </w:r>
    </w:p>
    <w:p w14:paraId="16367122" w14:textId="566B438D" w:rsidR="004703C4" w:rsidRPr="00D50D18" w:rsidRDefault="00991028" w:rsidP="00D50D18">
      <w:pPr>
        <w:pStyle w:val="s16"/>
        <w:spacing w:before="0" w:after="0"/>
        <w:jc w:val="both"/>
        <w:rPr>
          <w:rFonts w:ascii="Abadi" w:hAnsi="Abadi"/>
          <w:color w:val="000000"/>
        </w:rPr>
      </w:pPr>
      <w:r w:rsidRPr="00D50D18">
        <w:rPr>
          <w:rFonts w:ascii="Abadi" w:hAnsi="Abadi" w:cs="Arial"/>
          <w:noProof/>
          <w:color w:val="000000"/>
          <w:kern w:val="3"/>
        </w:rPr>
        <w:drawing>
          <wp:inline distT="0" distB="0" distL="0" distR="0" wp14:anchorId="6C0B5821" wp14:editId="1CF30B0F">
            <wp:extent cx="5731510" cy="4298633"/>
            <wp:effectExtent l="0" t="0" r="2540" b="6985"/>
            <wp:docPr id="320075226" name="Picture 1" descr="A graph of different st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075226" name="Picture 1" descr="A graph of different state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pic:spPr>
                </pic:pic>
              </a:graphicData>
            </a:graphic>
          </wp:inline>
        </w:drawing>
      </w:r>
    </w:p>
    <w:p w14:paraId="08D90DAA" w14:textId="4774B6BF" w:rsidR="00860F93" w:rsidRPr="00D50D18" w:rsidRDefault="00E12D23" w:rsidP="00D50D18">
      <w:pPr>
        <w:suppressAutoHyphens w:val="0"/>
        <w:autoSpaceDN/>
        <w:spacing w:before="30" w:after="0" w:line="324" w:lineRule="atLeast"/>
        <w:jc w:val="both"/>
        <w:textAlignment w:val="auto"/>
        <w:rPr>
          <w:rFonts w:ascii="Abadi" w:eastAsiaTheme="minorEastAsia" w:hAnsi="Abadi"/>
          <w:bCs/>
          <w:color w:val="000000"/>
          <w:kern w:val="0"/>
        </w:rPr>
      </w:pPr>
      <w:r w:rsidRPr="00D50D18">
        <w:rPr>
          <w:rFonts w:ascii="Abadi" w:eastAsiaTheme="minorEastAsia" w:hAnsi="Abadi"/>
          <w:bCs/>
          <w:color w:val="000000"/>
          <w:kern w:val="0"/>
        </w:rPr>
        <w:t>Source: http:</w:t>
      </w:r>
      <w:r w:rsidR="005F6768" w:rsidRPr="00D50D18">
        <w:rPr>
          <w:rFonts w:ascii="Abadi" w:eastAsiaTheme="minorEastAsia" w:hAnsi="Abadi"/>
          <w:bCs/>
          <w:color w:val="000000"/>
          <w:kern w:val="0"/>
        </w:rPr>
        <w:t>//geert-hofsted</w:t>
      </w:r>
      <w:r w:rsidR="001700A3" w:rsidRPr="00D50D18">
        <w:rPr>
          <w:rFonts w:ascii="Abadi" w:eastAsiaTheme="minorEastAsia" w:hAnsi="Abadi"/>
          <w:bCs/>
          <w:color w:val="000000"/>
          <w:kern w:val="0"/>
        </w:rPr>
        <w:t>.com/</w:t>
      </w:r>
    </w:p>
    <w:p w14:paraId="33F9947F" w14:textId="77777777" w:rsidR="006E1344" w:rsidRPr="00D50D18" w:rsidRDefault="006E1344" w:rsidP="00D50D18">
      <w:pPr>
        <w:suppressAutoHyphens w:val="0"/>
        <w:autoSpaceDN/>
        <w:spacing w:before="30" w:after="0" w:line="324" w:lineRule="atLeast"/>
        <w:jc w:val="both"/>
        <w:textAlignment w:val="auto"/>
        <w:rPr>
          <w:rFonts w:ascii="Abadi" w:eastAsiaTheme="minorEastAsia" w:hAnsi="Abadi"/>
          <w:b/>
          <w:color w:val="000000"/>
          <w:kern w:val="0"/>
        </w:rPr>
      </w:pPr>
    </w:p>
    <w:p w14:paraId="2D13AE84" w14:textId="48F2FDE8" w:rsidR="00CE09B8" w:rsidRPr="00D50D18" w:rsidRDefault="00FD47D3" w:rsidP="00D50D18">
      <w:pPr>
        <w:suppressAutoHyphens w:val="0"/>
        <w:autoSpaceDN/>
        <w:spacing w:before="30" w:after="0" w:line="324" w:lineRule="atLeast"/>
        <w:jc w:val="both"/>
        <w:textAlignment w:val="auto"/>
        <w:rPr>
          <w:rFonts w:ascii="Abadi" w:eastAsiaTheme="minorEastAsia" w:hAnsi="Abadi"/>
          <w:b/>
          <w:color w:val="000000"/>
          <w:kern w:val="0"/>
        </w:rPr>
      </w:pPr>
      <w:r w:rsidRPr="00D50D18">
        <w:rPr>
          <w:rFonts w:ascii="Abadi" w:eastAsiaTheme="minorEastAsia" w:hAnsi="Abadi"/>
          <w:b/>
          <w:color w:val="000000"/>
          <w:kern w:val="0"/>
        </w:rPr>
        <w:t xml:space="preserve">Religious in </w:t>
      </w:r>
      <w:r w:rsidR="00F314F4" w:rsidRPr="00D50D18">
        <w:rPr>
          <w:rFonts w:ascii="Abadi" w:eastAsiaTheme="minorEastAsia" w:hAnsi="Abadi"/>
          <w:b/>
          <w:color w:val="000000"/>
          <w:kern w:val="0"/>
        </w:rPr>
        <w:t xml:space="preserve">different between </w:t>
      </w:r>
      <w:r w:rsidR="00CE09B8" w:rsidRPr="00D50D18">
        <w:rPr>
          <w:rFonts w:ascii="Abadi" w:eastAsiaTheme="minorEastAsia" w:hAnsi="Abadi"/>
          <w:b/>
          <w:color w:val="000000"/>
          <w:kern w:val="0"/>
        </w:rPr>
        <w:t>Brazil and US</w:t>
      </w:r>
    </w:p>
    <w:p w14:paraId="5F64C7C7" w14:textId="77777777" w:rsidR="001517FF" w:rsidRPr="00D50D18" w:rsidRDefault="001517FF" w:rsidP="00D50D18">
      <w:pPr>
        <w:suppressAutoHyphens w:val="0"/>
        <w:autoSpaceDN/>
        <w:spacing w:before="30" w:after="0" w:line="324" w:lineRule="atLeast"/>
        <w:jc w:val="both"/>
        <w:textAlignment w:val="auto"/>
        <w:rPr>
          <w:rFonts w:ascii="Abadi" w:eastAsiaTheme="minorEastAsia" w:hAnsi="Abadi"/>
          <w:bCs/>
          <w:color w:val="000000"/>
          <w:kern w:val="0"/>
        </w:rPr>
      </w:pPr>
      <w:r w:rsidRPr="00D50D18">
        <w:rPr>
          <w:rFonts w:ascii="Abadi" w:eastAsiaTheme="minorEastAsia" w:hAnsi="Abadi"/>
          <w:bCs/>
          <w:color w:val="000000"/>
          <w:kern w:val="0"/>
        </w:rPr>
        <w:t>Catholicism has historically prevailed in Brazil's religious landscape, especially in the Amazon, where Jesuit missionaries introduced it during the colonial era. For centuries, the Catholic Church influenced education, culture, and social structure. Nonetheless, its impact has diminished in recent decades, particularly in isolated Amazonian communities. This decrease is associated with a restricted clergy presence, hierarchical frameworks, and sluggish reactions to local spiritual and social requirements (</w:t>
      </w:r>
      <w:proofErr w:type="spellStart"/>
      <w:r w:rsidRPr="00D50D18">
        <w:rPr>
          <w:rFonts w:ascii="Abadi" w:eastAsiaTheme="minorEastAsia" w:hAnsi="Abadi"/>
          <w:bCs/>
          <w:color w:val="000000"/>
          <w:kern w:val="0"/>
        </w:rPr>
        <w:t>Freston</w:t>
      </w:r>
      <w:proofErr w:type="spellEnd"/>
      <w:r w:rsidRPr="00D50D18">
        <w:rPr>
          <w:rFonts w:ascii="Abadi" w:eastAsiaTheme="minorEastAsia" w:hAnsi="Abadi"/>
          <w:bCs/>
          <w:color w:val="000000"/>
          <w:kern w:val="0"/>
        </w:rPr>
        <w:t>, 2001). Consequently, Evangelical and Pentecostal churches have proliferated swiftly, drawing former Catholics with their emotionally charged worship, faith healing, and robust community support (</w:t>
      </w:r>
      <w:proofErr w:type="spellStart"/>
      <w:r w:rsidRPr="00D50D18">
        <w:rPr>
          <w:rFonts w:ascii="Abadi" w:eastAsiaTheme="minorEastAsia" w:hAnsi="Abadi"/>
          <w:bCs/>
          <w:color w:val="000000"/>
          <w:kern w:val="0"/>
        </w:rPr>
        <w:t>Chesnut</w:t>
      </w:r>
      <w:proofErr w:type="spellEnd"/>
      <w:r w:rsidRPr="00D50D18">
        <w:rPr>
          <w:rFonts w:ascii="Abadi" w:eastAsiaTheme="minorEastAsia" w:hAnsi="Abadi"/>
          <w:bCs/>
          <w:color w:val="000000"/>
          <w:kern w:val="0"/>
        </w:rPr>
        <w:t>, 2013).</w:t>
      </w:r>
    </w:p>
    <w:p w14:paraId="38511375" w14:textId="77777777" w:rsidR="001517FF" w:rsidRPr="00D50D18" w:rsidRDefault="001517FF" w:rsidP="00D50D18">
      <w:pPr>
        <w:suppressAutoHyphens w:val="0"/>
        <w:autoSpaceDN/>
        <w:spacing w:before="30" w:after="0" w:line="324" w:lineRule="atLeast"/>
        <w:jc w:val="both"/>
        <w:textAlignment w:val="auto"/>
        <w:rPr>
          <w:rFonts w:ascii="Abadi" w:eastAsiaTheme="minorEastAsia" w:hAnsi="Abadi"/>
          <w:bCs/>
          <w:color w:val="000000"/>
          <w:kern w:val="0"/>
        </w:rPr>
      </w:pPr>
    </w:p>
    <w:p w14:paraId="19643424" w14:textId="77777777" w:rsidR="001517FF" w:rsidRPr="00D50D18" w:rsidRDefault="001517FF" w:rsidP="00D50D18">
      <w:pPr>
        <w:suppressAutoHyphens w:val="0"/>
        <w:autoSpaceDN/>
        <w:spacing w:before="30" w:after="0" w:line="324" w:lineRule="atLeast"/>
        <w:jc w:val="both"/>
        <w:textAlignment w:val="auto"/>
        <w:rPr>
          <w:rFonts w:ascii="Abadi" w:eastAsiaTheme="minorEastAsia" w:hAnsi="Abadi"/>
          <w:bCs/>
          <w:color w:val="000000"/>
          <w:kern w:val="0"/>
        </w:rPr>
      </w:pPr>
      <w:r w:rsidRPr="00D50D18">
        <w:rPr>
          <w:rFonts w:ascii="Abadi" w:eastAsiaTheme="minorEastAsia" w:hAnsi="Abadi"/>
          <w:bCs/>
          <w:color w:val="000000"/>
          <w:kern w:val="0"/>
        </w:rPr>
        <w:t xml:space="preserve">Conversely, the United States evolved within a pluralistic religious context influenced by Protestant traditions. Catholicism, although a significant denomination bolstered by immigration, has never achieved national dominance (Roof &amp; McKinney, 1987). Evangelicalism in the United States has historically wielded </w:t>
      </w:r>
      <w:bookmarkStart w:id="95" w:name="_Int_rXsruSrk"/>
      <w:r w:rsidRPr="00D50D18">
        <w:rPr>
          <w:rFonts w:ascii="Abadi" w:eastAsiaTheme="minorEastAsia" w:hAnsi="Abadi"/>
          <w:bCs/>
          <w:color w:val="000000"/>
          <w:kern w:val="0"/>
        </w:rPr>
        <w:t>significant influence</w:t>
      </w:r>
      <w:bookmarkEnd w:id="95"/>
      <w:r w:rsidRPr="00D50D18">
        <w:rPr>
          <w:rFonts w:ascii="Abadi" w:eastAsiaTheme="minorEastAsia" w:hAnsi="Abadi"/>
          <w:bCs/>
          <w:color w:val="000000"/>
          <w:kern w:val="0"/>
        </w:rPr>
        <w:t>, especially in the South and Midwest, permeating politics, media, and public life (Marsden, 1991).</w:t>
      </w:r>
    </w:p>
    <w:p w14:paraId="34310B3E" w14:textId="77777777" w:rsidR="001517FF" w:rsidRPr="00D50D18" w:rsidRDefault="001517FF" w:rsidP="00D50D18">
      <w:pPr>
        <w:suppressAutoHyphens w:val="0"/>
        <w:autoSpaceDN/>
        <w:spacing w:before="30" w:after="0" w:line="324" w:lineRule="atLeast"/>
        <w:jc w:val="both"/>
        <w:textAlignment w:val="auto"/>
        <w:rPr>
          <w:rFonts w:ascii="Abadi" w:eastAsiaTheme="minorEastAsia" w:hAnsi="Abadi"/>
          <w:bCs/>
          <w:color w:val="000000"/>
          <w:kern w:val="0"/>
        </w:rPr>
      </w:pPr>
    </w:p>
    <w:p w14:paraId="098AF2CE" w14:textId="58890BE9" w:rsidR="00CE09B8" w:rsidRPr="00D50D18" w:rsidRDefault="001517FF" w:rsidP="00D50D18">
      <w:pPr>
        <w:suppressAutoHyphens w:val="0"/>
        <w:autoSpaceDN/>
        <w:spacing w:before="30" w:after="0" w:line="324" w:lineRule="atLeast"/>
        <w:jc w:val="both"/>
        <w:textAlignment w:val="auto"/>
        <w:rPr>
          <w:rFonts w:ascii="Abadi" w:eastAsiaTheme="minorEastAsia" w:hAnsi="Abadi"/>
          <w:bCs/>
          <w:color w:val="000000"/>
          <w:kern w:val="0"/>
        </w:rPr>
      </w:pPr>
      <w:r w:rsidRPr="00D50D18">
        <w:rPr>
          <w:rFonts w:ascii="Abadi" w:eastAsiaTheme="minorEastAsia" w:hAnsi="Abadi"/>
          <w:bCs/>
          <w:color w:val="000000"/>
          <w:kern w:val="0"/>
        </w:rPr>
        <w:t>In Brazil, the growth of Evangelicals signifies a departure from traditional Catholic hegemony, while in the United States, it illustrates the progression of established Protestant traditions amid a competitive religious environment.</w:t>
      </w:r>
    </w:p>
    <w:p w14:paraId="11CB2134" w14:textId="2D3D0C87" w:rsidR="00CE09B8" w:rsidRPr="00D50D18" w:rsidRDefault="00CE09B8" w:rsidP="00D50D18">
      <w:pPr>
        <w:suppressAutoHyphens w:val="0"/>
        <w:autoSpaceDN/>
        <w:spacing w:before="30" w:after="0" w:line="324" w:lineRule="atLeast"/>
        <w:jc w:val="both"/>
        <w:textAlignment w:val="auto"/>
        <w:rPr>
          <w:rFonts w:ascii="Abadi" w:eastAsiaTheme="minorEastAsia" w:hAnsi="Abadi"/>
          <w:bCs/>
          <w:color w:val="000000"/>
          <w:kern w:val="0"/>
        </w:rPr>
      </w:pPr>
      <w:r w:rsidRPr="00D50D18">
        <w:rPr>
          <w:rFonts w:ascii="Abadi" w:eastAsiaTheme="minorEastAsia" w:hAnsi="Abadi"/>
          <w:bCs/>
          <w:color w:val="000000"/>
          <w:kern w:val="0"/>
        </w:rPr>
        <w:t xml:space="preserve">In </w:t>
      </w:r>
      <w:r w:rsidR="00745738" w:rsidRPr="00D50D18">
        <w:rPr>
          <w:rFonts w:ascii="Abadi" w:eastAsiaTheme="minorEastAsia" w:hAnsi="Abadi"/>
          <w:bCs/>
          <w:color w:val="000000"/>
          <w:kern w:val="0"/>
        </w:rPr>
        <w:t xml:space="preserve">Brazil </w:t>
      </w:r>
    </w:p>
    <w:p w14:paraId="6851B2A7" w14:textId="77777777" w:rsidR="00745738" w:rsidRPr="00D50D18" w:rsidRDefault="00745738" w:rsidP="00D50D18">
      <w:pPr>
        <w:suppressAutoHyphens w:val="0"/>
        <w:autoSpaceDN/>
        <w:spacing w:before="30" w:after="0" w:line="324" w:lineRule="atLeast"/>
        <w:jc w:val="both"/>
        <w:textAlignment w:val="auto"/>
        <w:rPr>
          <w:rFonts w:ascii="Abadi" w:eastAsiaTheme="minorEastAsia" w:hAnsi="Abadi"/>
          <w:bCs/>
          <w:color w:val="000000"/>
          <w:kern w:val="0"/>
        </w:rPr>
      </w:pPr>
    </w:p>
    <w:p w14:paraId="46FAA49A" w14:textId="77777777" w:rsidR="00D94EEE" w:rsidRPr="00D50D18" w:rsidRDefault="00D94EEE" w:rsidP="00D50D18">
      <w:pPr>
        <w:suppressAutoHyphens w:val="0"/>
        <w:autoSpaceDN/>
        <w:spacing w:before="30" w:after="0" w:line="324" w:lineRule="atLeast"/>
        <w:jc w:val="both"/>
        <w:textAlignment w:val="auto"/>
        <w:rPr>
          <w:rFonts w:ascii="Abadi" w:eastAsiaTheme="minorEastAsia" w:hAnsi="Abadi"/>
          <w:bCs/>
          <w:color w:val="000000"/>
          <w:kern w:val="0"/>
        </w:rPr>
      </w:pPr>
    </w:p>
    <w:p w14:paraId="6CF75CB1" w14:textId="77777777" w:rsidR="00D94EEE" w:rsidRPr="00D50D18" w:rsidRDefault="00D94EEE" w:rsidP="00D50D18">
      <w:pPr>
        <w:suppressAutoHyphens w:val="0"/>
        <w:autoSpaceDN/>
        <w:spacing w:before="30" w:after="0" w:line="324" w:lineRule="atLeast"/>
        <w:jc w:val="both"/>
        <w:textAlignment w:val="auto"/>
        <w:rPr>
          <w:rFonts w:ascii="Abadi" w:eastAsiaTheme="minorEastAsia" w:hAnsi="Abadi"/>
          <w:bCs/>
          <w:color w:val="000000"/>
          <w:kern w:val="0"/>
        </w:rPr>
      </w:pPr>
    </w:p>
    <w:p w14:paraId="24587515" w14:textId="77777777" w:rsidR="00D94EEE" w:rsidRPr="00D50D18" w:rsidRDefault="00D94EEE" w:rsidP="00D50D18">
      <w:pPr>
        <w:suppressAutoHyphens w:val="0"/>
        <w:autoSpaceDN/>
        <w:spacing w:before="30" w:after="0" w:line="324" w:lineRule="atLeast"/>
        <w:jc w:val="both"/>
        <w:textAlignment w:val="auto"/>
        <w:rPr>
          <w:rFonts w:ascii="Abadi" w:eastAsiaTheme="minorEastAsia" w:hAnsi="Abadi"/>
          <w:bCs/>
          <w:color w:val="000000"/>
          <w:kern w:val="0"/>
        </w:rPr>
      </w:pPr>
    </w:p>
    <w:p w14:paraId="6F86D0D4" w14:textId="77777777" w:rsidR="00D94EEE" w:rsidRPr="00D50D18" w:rsidRDefault="00D94EEE" w:rsidP="00D50D18">
      <w:pPr>
        <w:suppressAutoHyphens w:val="0"/>
        <w:autoSpaceDN/>
        <w:spacing w:before="30" w:after="0" w:line="324" w:lineRule="atLeast"/>
        <w:jc w:val="both"/>
        <w:textAlignment w:val="auto"/>
        <w:rPr>
          <w:rFonts w:ascii="Abadi" w:eastAsiaTheme="minorEastAsia" w:hAnsi="Abadi"/>
          <w:b/>
          <w:color w:val="000000"/>
          <w:kern w:val="0"/>
        </w:rPr>
      </w:pPr>
    </w:p>
    <w:p w14:paraId="654E3620" w14:textId="77777777" w:rsidR="00D94EEE" w:rsidRPr="00D50D18" w:rsidRDefault="00D94EEE" w:rsidP="00D50D18">
      <w:pPr>
        <w:suppressAutoHyphens w:val="0"/>
        <w:autoSpaceDN/>
        <w:spacing w:before="30" w:after="0" w:line="324" w:lineRule="atLeast"/>
        <w:jc w:val="both"/>
        <w:textAlignment w:val="auto"/>
        <w:rPr>
          <w:rFonts w:ascii="Abadi" w:eastAsiaTheme="minorEastAsia" w:hAnsi="Abadi"/>
          <w:b/>
          <w:color w:val="000000"/>
          <w:kern w:val="0"/>
        </w:rPr>
      </w:pPr>
    </w:p>
    <w:p w14:paraId="26C3DEEC" w14:textId="77777777" w:rsidR="00D94EEE" w:rsidRPr="00D50D18" w:rsidRDefault="00D94EEE" w:rsidP="00D50D18">
      <w:pPr>
        <w:suppressAutoHyphens w:val="0"/>
        <w:autoSpaceDN/>
        <w:spacing w:before="30" w:after="0" w:line="324" w:lineRule="atLeast"/>
        <w:jc w:val="both"/>
        <w:textAlignment w:val="auto"/>
        <w:rPr>
          <w:rFonts w:ascii="Abadi" w:eastAsiaTheme="minorEastAsia" w:hAnsi="Abadi"/>
          <w:b/>
          <w:color w:val="000000"/>
          <w:kern w:val="0"/>
        </w:rPr>
      </w:pPr>
    </w:p>
    <w:p w14:paraId="5425DB3B" w14:textId="04B5DB32" w:rsidR="00301B74" w:rsidRPr="00D50D18" w:rsidRDefault="00D94EEE" w:rsidP="00D50D18">
      <w:pPr>
        <w:suppressAutoHyphens w:val="0"/>
        <w:autoSpaceDN/>
        <w:spacing w:before="30" w:after="0" w:line="324" w:lineRule="atLeast"/>
        <w:jc w:val="both"/>
        <w:textAlignment w:val="auto"/>
        <w:rPr>
          <w:rFonts w:ascii="Abadi" w:eastAsiaTheme="minorEastAsia" w:hAnsi="Abadi"/>
          <w:b/>
          <w:color w:val="000000"/>
          <w:kern w:val="0"/>
        </w:rPr>
      </w:pPr>
      <w:r w:rsidRPr="00D50D18">
        <w:rPr>
          <w:rFonts w:ascii="Abadi" w:hAnsi="Abadi"/>
          <w:noProof/>
        </w:rPr>
        <w:drawing>
          <wp:anchor distT="0" distB="0" distL="114300" distR="114300" simplePos="0" relativeHeight="251660291" behindDoc="0" locked="0" layoutInCell="1" allowOverlap="1" wp14:anchorId="1BC6C672" wp14:editId="7C3D0F2D">
            <wp:simplePos x="0" y="0"/>
            <wp:positionH relativeFrom="column">
              <wp:posOffset>2320925</wp:posOffset>
            </wp:positionH>
            <wp:positionV relativeFrom="paragraph">
              <wp:posOffset>0</wp:posOffset>
            </wp:positionV>
            <wp:extent cx="2540000" cy="1955800"/>
            <wp:effectExtent l="0" t="0" r="0" b="0"/>
            <wp:wrapTopAndBottom/>
            <wp:docPr id="1958404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04038" name=""/>
                    <pic:cNvPicPr/>
                  </pic:nvPicPr>
                  <pic:blipFill>
                    <a:blip r:embed="rId16"/>
                    <a:stretch>
                      <a:fillRect/>
                    </a:stretch>
                  </pic:blipFill>
                  <pic:spPr>
                    <a:xfrm>
                      <a:off x="0" y="0"/>
                      <a:ext cx="2540000" cy="1955800"/>
                    </a:xfrm>
                    <a:prstGeom prst="rect">
                      <a:avLst/>
                    </a:prstGeom>
                  </pic:spPr>
                </pic:pic>
              </a:graphicData>
            </a:graphic>
          </wp:anchor>
        </w:drawing>
      </w:r>
      <w:r w:rsidR="00301B74" w:rsidRPr="00D50D18">
        <w:rPr>
          <w:rFonts w:ascii="Abadi" w:eastAsiaTheme="minorEastAsia" w:hAnsi="Abadi"/>
          <w:b/>
          <w:color w:val="000000"/>
          <w:kern w:val="0"/>
        </w:rPr>
        <w:t xml:space="preserve"> </w:t>
      </w:r>
    </w:p>
    <w:p w14:paraId="13874498" w14:textId="6135DFB0" w:rsidR="00D94EEE" w:rsidRPr="00D50D18" w:rsidRDefault="00D94EEE" w:rsidP="00D50D18">
      <w:pPr>
        <w:suppressAutoHyphens w:val="0"/>
        <w:autoSpaceDN/>
        <w:spacing w:before="30" w:after="0" w:line="324" w:lineRule="atLeast"/>
        <w:jc w:val="both"/>
        <w:textAlignment w:val="auto"/>
        <w:rPr>
          <w:rFonts w:ascii="Abadi" w:eastAsiaTheme="minorEastAsia" w:hAnsi="Abadi"/>
          <w:b/>
          <w:color w:val="000000"/>
          <w:kern w:val="0"/>
        </w:rPr>
      </w:pPr>
    </w:p>
    <w:p w14:paraId="291C3983" w14:textId="5E3E25FB" w:rsidR="00D94EEE" w:rsidRPr="00D50D18" w:rsidRDefault="00301B74" w:rsidP="00D50D18">
      <w:pPr>
        <w:suppressAutoHyphens w:val="0"/>
        <w:autoSpaceDN/>
        <w:spacing w:before="30" w:after="0" w:line="324" w:lineRule="atLeast"/>
        <w:jc w:val="both"/>
        <w:textAlignment w:val="auto"/>
        <w:rPr>
          <w:rFonts w:ascii="Abadi" w:eastAsiaTheme="minorEastAsia" w:hAnsi="Abadi"/>
          <w:b/>
          <w:color w:val="000000"/>
          <w:kern w:val="0"/>
        </w:rPr>
      </w:pPr>
      <w:r w:rsidRPr="00D50D18">
        <w:rPr>
          <w:rFonts w:ascii="Abadi" w:eastAsiaTheme="minorEastAsia" w:hAnsi="Abadi"/>
          <w:b/>
          <w:color w:val="000000"/>
          <w:kern w:val="0"/>
        </w:rPr>
        <w:t>https://gobrazil.weebly.com/pie-chart-of-religions.html</w:t>
      </w:r>
    </w:p>
    <w:p w14:paraId="684DACF7" w14:textId="77777777" w:rsidR="00D94EEE" w:rsidRPr="00D50D18" w:rsidRDefault="00D94EEE" w:rsidP="00D50D18">
      <w:pPr>
        <w:suppressAutoHyphens w:val="0"/>
        <w:autoSpaceDN/>
        <w:spacing w:before="30" w:after="0" w:line="324" w:lineRule="atLeast"/>
        <w:jc w:val="both"/>
        <w:textAlignment w:val="auto"/>
        <w:rPr>
          <w:rFonts w:ascii="Abadi" w:eastAsiaTheme="minorEastAsia" w:hAnsi="Abadi"/>
          <w:b/>
          <w:color w:val="000000"/>
          <w:kern w:val="0"/>
        </w:rPr>
      </w:pPr>
    </w:p>
    <w:p w14:paraId="218E426A" w14:textId="1CCE245C" w:rsidR="00745738" w:rsidRPr="00D50D18" w:rsidRDefault="008A55D5" w:rsidP="00D50D18">
      <w:pPr>
        <w:suppressAutoHyphens w:val="0"/>
        <w:autoSpaceDN/>
        <w:spacing w:before="30" w:after="0" w:line="324" w:lineRule="atLeast"/>
        <w:jc w:val="both"/>
        <w:textAlignment w:val="auto"/>
        <w:rPr>
          <w:rFonts w:ascii="Abadi" w:eastAsiaTheme="minorEastAsia" w:hAnsi="Abadi"/>
          <w:b/>
          <w:color w:val="000000"/>
          <w:kern w:val="0"/>
        </w:rPr>
      </w:pPr>
      <w:r w:rsidRPr="00D50D18">
        <w:rPr>
          <w:rFonts w:ascii="Abadi" w:eastAsiaTheme="minorEastAsia" w:hAnsi="Abadi"/>
          <w:b/>
          <w:color w:val="000000"/>
          <w:kern w:val="0"/>
        </w:rPr>
        <w:t>And in US</w:t>
      </w:r>
    </w:p>
    <w:p w14:paraId="05D77C78" w14:textId="1143F104" w:rsidR="008A55D5" w:rsidRPr="00D50D18" w:rsidRDefault="002758A7" w:rsidP="00D50D18">
      <w:pPr>
        <w:suppressAutoHyphens w:val="0"/>
        <w:autoSpaceDN/>
        <w:spacing w:before="30" w:after="0" w:line="324" w:lineRule="atLeast"/>
        <w:jc w:val="both"/>
        <w:textAlignment w:val="auto"/>
        <w:rPr>
          <w:rFonts w:ascii="Abadi" w:eastAsiaTheme="minorEastAsia" w:hAnsi="Abadi"/>
          <w:b/>
          <w:color w:val="000000"/>
          <w:kern w:val="0"/>
        </w:rPr>
      </w:pPr>
      <w:r w:rsidRPr="00D50D18">
        <w:rPr>
          <w:rFonts w:ascii="Abadi" w:hAnsi="Abadi"/>
          <w:noProof/>
        </w:rPr>
        <w:drawing>
          <wp:anchor distT="0" distB="0" distL="114300" distR="114300" simplePos="0" relativeHeight="251662339" behindDoc="0" locked="0" layoutInCell="1" allowOverlap="1" wp14:anchorId="08157123" wp14:editId="71EDCA76">
            <wp:simplePos x="0" y="0"/>
            <wp:positionH relativeFrom="column">
              <wp:posOffset>368935</wp:posOffset>
            </wp:positionH>
            <wp:positionV relativeFrom="paragraph">
              <wp:posOffset>994410</wp:posOffset>
            </wp:positionV>
            <wp:extent cx="4378325" cy="3639820"/>
            <wp:effectExtent l="0" t="0" r="3175" b="5080"/>
            <wp:wrapTopAndBottom/>
            <wp:docPr id="1352725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25481" name=""/>
                    <pic:cNvPicPr/>
                  </pic:nvPicPr>
                  <pic:blipFill>
                    <a:blip r:embed="rId17"/>
                    <a:stretch>
                      <a:fillRect/>
                    </a:stretch>
                  </pic:blipFill>
                  <pic:spPr>
                    <a:xfrm>
                      <a:off x="0" y="0"/>
                      <a:ext cx="4378325" cy="3639820"/>
                    </a:xfrm>
                    <a:prstGeom prst="rect">
                      <a:avLst/>
                    </a:prstGeom>
                  </pic:spPr>
                </pic:pic>
              </a:graphicData>
            </a:graphic>
            <wp14:sizeRelH relativeFrom="margin">
              <wp14:pctWidth>0</wp14:pctWidth>
            </wp14:sizeRelH>
            <wp14:sizeRelV relativeFrom="margin">
              <wp14:pctHeight>0</wp14:pctHeight>
            </wp14:sizeRelV>
          </wp:anchor>
        </w:drawing>
      </w:r>
    </w:p>
    <w:p w14:paraId="727CF64D" w14:textId="77777777" w:rsidR="002758A7" w:rsidRPr="00D50D18" w:rsidRDefault="002758A7" w:rsidP="00D50D18">
      <w:pPr>
        <w:suppressAutoHyphens w:val="0"/>
        <w:autoSpaceDN/>
        <w:spacing w:before="30" w:after="0" w:line="324" w:lineRule="atLeast"/>
        <w:jc w:val="both"/>
        <w:textAlignment w:val="auto"/>
        <w:rPr>
          <w:rFonts w:ascii="Abadi" w:eastAsiaTheme="minorEastAsia" w:hAnsi="Abadi"/>
          <w:b/>
          <w:color w:val="000000"/>
          <w:kern w:val="0"/>
        </w:rPr>
      </w:pPr>
    </w:p>
    <w:p w14:paraId="05CF8476" w14:textId="77777777" w:rsidR="002758A7" w:rsidRPr="00D50D18" w:rsidRDefault="002758A7" w:rsidP="00D50D18">
      <w:pPr>
        <w:suppressAutoHyphens w:val="0"/>
        <w:autoSpaceDN/>
        <w:spacing w:before="30" w:after="0" w:line="324" w:lineRule="atLeast"/>
        <w:jc w:val="both"/>
        <w:textAlignment w:val="auto"/>
        <w:rPr>
          <w:rFonts w:ascii="Abadi" w:eastAsiaTheme="minorEastAsia" w:hAnsi="Abadi"/>
          <w:b/>
          <w:color w:val="000000"/>
          <w:kern w:val="0"/>
        </w:rPr>
      </w:pPr>
    </w:p>
    <w:p w14:paraId="39926D70" w14:textId="75AEA802" w:rsidR="00D97DAC" w:rsidRPr="00D50D18" w:rsidRDefault="00D97DAC" w:rsidP="00D50D18">
      <w:pPr>
        <w:suppressAutoHyphens w:val="0"/>
        <w:autoSpaceDN/>
        <w:spacing w:before="30" w:after="0" w:line="324" w:lineRule="atLeast"/>
        <w:jc w:val="both"/>
        <w:textAlignment w:val="auto"/>
        <w:rPr>
          <w:rFonts w:ascii="Abadi" w:eastAsiaTheme="minorEastAsia" w:hAnsi="Abadi"/>
          <w:b/>
          <w:color w:val="000000"/>
          <w:kern w:val="0"/>
        </w:rPr>
      </w:pPr>
    </w:p>
    <w:p w14:paraId="49A76A29" w14:textId="58388E3D" w:rsidR="00EF52EC" w:rsidRPr="00D50D18" w:rsidRDefault="00AE4A18" w:rsidP="00D50D18">
      <w:pPr>
        <w:suppressAutoHyphens w:val="0"/>
        <w:autoSpaceDN/>
        <w:spacing w:before="30" w:after="0" w:line="324" w:lineRule="atLeast"/>
        <w:jc w:val="both"/>
        <w:textAlignment w:val="auto"/>
        <w:rPr>
          <w:rFonts w:ascii="Abadi" w:eastAsiaTheme="minorEastAsia" w:hAnsi="Abadi"/>
          <w:b/>
          <w:color w:val="000000"/>
          <w:kern w:val="0"/>
        </w:rPr>
      </w:pPr>
      <w:hyperlink r:id="rId18" w:history="1">
        <w:r w:rsidRPr="00D50D18">
          <w:rPr>
            <w:rStyle w:val="Hyperlink"/>
            <w:rFonts w:ascii="Abadi" w:eastAsiaTheme="minorEastAsia" w:hAnsi="Abadi"/>
            <w:b/>
            <w:kern w:val="0"/>
          </w:rPr>
          <w:t>https://www.whitetoolong.net/p/11-facts-and-charts-from-prris-2024</w:t>
        </w:r>
      </w:hyperlink>
    </w:p>
    <w:p w14:paraId="1F328514" w14:textId="3BE66CCE" w:rsidR="00AE4A18" w:rsidRPr="00D50D18" w:rsidRDefault="00F80AFC" w:rsidP="00D50D18">
      <w:pPr>
        <w:suppressAutoHyphens w:val="0"/>
        <w:autoSpaceDN/>
        <w:spacing w:before="30" w:after="0" w:line="324" w:lineRule="atLeast"/>
        <w:jc w:val="both"/>
        <w:textAlignment w:val="auto"/>
        <w:rPr>
          <w:rFonts w:ascii="Abadi" w:eastAsiaTheme="minorEastAsia" w:hAnsi="Abadi"/>
          <w:b/>
          <w:color w:val="000000"/>
          <w:kern w:val="0"/>
        </w:rPr>
      </w:pPr>
      <w:r w:rsidRPr="00D50D18">
        <w:rPr>
          <w:rFonts w:ascii="Abadi" w:eastAsiaTheme="minorEastAsia" w:hAnsi="Abadi"/>
          <w:b/>
          <w:color w:val="000000"/>
          <w:kern w:val="0"/>
        </w:rPr>
        <w:t xml:space="preserve">Imagine from the Source above </w:t>
      </w:r>
    </w:p>
    <w:p w14:paraId="63D47C62" w14:textId="77777777" w:rsidR="00170FE9" w:rsidRPr="00D50D18" w:rsidRDefault="00170FE9" w:rsidP="00D50D18">
      <w:pPr>
        <w:suppressAutoHyphens w:val="0"/>
        <w:autoSpaceDN/>
        <w:spacing w:before="30" w:after="0" w:line="324" w:lineRule="atLeast"/>
        <w:jc w:val="both"/>
        <w:textAlignment w:val="auto"/>
        <w:rPr>
          <w:rFonts w:ascii="Abadi" w:eastAsiaTheme="minorEastAsia" w:hAnsi="Abadi"/>
          <w:b/>
          <w:color w:val="000000"/>
          <w:kern w:val="0"/>
        </w:rPr>
      </w:pPr>
    </w:p>
    <w:p w14:paraId="7E788E00" w14:textId="3D427515" w:rsidR="009C466C" w:rsidRPr="00D50D18" w:rsidRDefault="009C466C" w:rsidP="00D50D18">
      <w:pPr>
        <w:suppressAutoHyphens w:val="0"/>
        <w:autoSpaceDN/>
        <w:spacing w:before="30"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b/>
          <w:color w:val="000000"/>
          <w:kern w:val="0"/>
        </w:rPr>
        <w:t>Masculinity vs. Femininity:</w:t>
      </w:r>
    </w:p>
    <w:p w14:paraId="1B56C58F" w14:textId="6B903CAD" w:rsidR="009C466C" w:rsidRPr="00D50D18" w:rsidRDefault="009C466C"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r w:rsidRPr="00D50D18">
        <w:rPr>
          <w:rFonts w:ascii="Abadi" w:eastAsiaTheme="minorEastAsia" w:hAnsi="Abadi"/>
          <w:color w:val="000000"/>
          <w:kern w:val="0"/>
        </w:rPr>
        <w:t xml:space="preserve">Societies that are prosperous and competitive are distinct from those that are cooperative, integrated, and focused on quality of life. </w:t>
      </w:r>
      <w:r w:rsidR="005116ED" w:rsidRPr="00D50D18">
        <w:rPr>
          <w:rFonts w:ascii="Abadi" w:eastAsiaTheme="minorEastAsia" w:hAnsi="Abadi"/>
          <w:color w:val="000000"/>
          <w:kern w:val="0"/>
        </w:rPr>
        <w:t>Success</w:t>
      </w:r>
      <w:r w:rsidRPr="00D50D18">
        <w:rPr>
          <w:rFonts w:ascii="Abadi" w:eastAsiaTheme="minorEastAsia" w:hAnsi="Abadi"/>
          <w:color w:val="000000"/>
          <w:kern w:val="0"/>
        </w:rPr>
        <w:t xml:space="preserve"> and performance </w:t>
      </w:r>
      <w:bookmarkStart w:id="96" w:name="_Int_Fdt8JTbS"/>
      <w:r w:rsidRPr="00D50D18">
        <w:rPr>
          <w:rFonts w:ascii="Abadi" w:eastAsiaTheme="minorEastAsia" w:hAnsi="Abadi"/>
          <w:color w:val="000000"/>
          <w:kern w:val="0"/>
        </w:rPr>
        <w:t>are highly valued</w:t>
      </w:r>
      <w:bookmarkEnd w:id="96"/>
      <w:r w:rsidRPr="00D50D18">
        <w:rPr>
          <w:rFonts w:ascii="Abadi" w:eastAsiaTheme="minorEastAsia" w:hAnsi="Abadi"/>
          <w:color w:val="000000"/>
          <w:kern w:val="0"/>
        </w:rPr>
        <w:t xml:space="preserve"> in American high masculinity. Empathy, companionship, and </w:t>
      </w:r>
      <w:r w:rsidR="00391849" w:rsidRPr="00D50D18">
        <w:rPr>
          <w:rFonts w:ascii="Abadi" w:eastAsiaTheme="minorEastAsia" w:hAnsi="Abadi"/>
          <w:color w:val="000000"/>
          <w:kern w:val="0"/>
        </w:rPr>
        <w:t>supporting</w:t>
      </w:r>
      <w:r w:rsidRPr="00D50D18">
        <w:rPr>
          <w:rFonts w:ascii="Abadi" w:eastAsiaTheme="minorEastAsia" w:hAnsi="Abadi"/>
          <w:color w:val="000000"/>
          <w:kern w:val="0"/>
        </w:rPr>
        <w:t xml:space="preserve"> a healthy work-life balance are all important to Brazilian women (</w:t>
      </w:r>
      <w:proofErr w:type="spellStart"/>
      <w:r w:rsidR="00445858" w:rsidRPr="00D50D18">
        <w:rPr>
          <w:rFonts w:ascii="Abadi" w:eastAsiaTheme="minorEastAsia" w:hAnsi="Abadi"/>
          <w:color w:val="000000"/>
          <w:kern w:val="0"/>
        </w:rPr>
        <w:t>Czinkota</w:t>
      </w:r>
      <w:proofErr w:type="spellEnd"/>
      <w:r w:rsidR="00445858" w:rsidRPr="00D50D18">
        <w:rPr>
          <w:rFonts w:ascii="Abadi" w:eastAsiaTheme="minorEastAsia" w:hAnsi="Abadi"/>
          <w:color w:val="000000"/>
          <w:kern w:val="0"/>
        </w:rPr>
        <w:t xml:space="preserve"> and</w:t>
      </w:r>
      <w:r w:rsidRPr="00D50D18">
        <w:rPr>
          <w:rFonts w:ascii="Abadi" w:eastAsiaTheme="minorEastAsia" w:hAnsi="Abadi"/>
          <w:color w:val="000000"/>
          <w:kern w:val="0"/>
        </w:rPr>
        <w:t> </w:t>
      </w:r>
      <w:proofErr w:type="spellStart"/>
      <w:r w:rsidRPr="00D50D18">
        <w:rPr>
          <w:rFonts w:ascii="Abadi" w:eastAsiaTheme="minorEastAsia" w:hAnsi="Abadi"/>
          <w:color w:val="000000"/>
          <w:kern w:val="0"/>
        </w:rPr>
        <w:t>Ronkainen</w:t>
      </w:r>
      <w:proofErr w:type="spellEnd"/>
      <w:r w:rsidRPr="00D50D18">
        <w:rPr>
          <w:rFonts w:ascii="Abadi" w:eastAsiaTheme="minorEastAsia" w:hAnsi="Abadi"/>
          <w:color w:val="000000"/>
          <w:kern w:val="0"/>
        </w:rPr>
        <w:t>, 2021). </w:t>
      </w:r>
    </w:p>
    <w:p w14:paraId="6AE5B711" w14:textId="1F2264B1" w:rsidR="009C466C" w:rsidRPr="00D50D18" w:rsidRDefault="009C466C"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This affects Amazon's culture as well as the involvement of its customers. This is the motto that Amazon Canada has adopted: "Work Hard, Have Fun, Make History." There is a possibility that rivalry in Brazil would appear harsh or impersonal. Amazon needs to </w:t>
      </w:r>
      <w:r w:rsidR="00391849" w:rsidRPr="00D50D18">
        <w:rPr>
          <w:rFonts w:ascii="Abadi" w:eastAsiaTheme="minorEastAsia" w:hAnsi="Abadi"/>
          <w:color w:val="000000"/>
          <w:kern w:val="0"/>
        </w:rPr>
        <w:t>prioritise</w:t>
      </w:r>
      <w:r w:rsidRPr="00D50D18">
        <w:rPr>
          <w:rFonts w:ascii="Abadi" w:eastAsiaTheme="minorEastAsia" w:hAnsi="Abadi"/>
          <w:color w:val="000000"/>
          <w:kern w:val="0"/>
        </w:rPr>
        <w:t xml:space="preserve"> the health and connections of its employees </w:t>
      </w:r>
      <w:bookmarkStart w:id="97" w:name="_Int_3hGTNCb7"/>
      <w:r w:rsidRPr="00D50D18">
        <w:rPr>
          <w:rFonts w:ascii="Abadi" w:eastAsiaTheme="minorEastAsia" w:hAnsi="Abadi"/>
          <w:color w:val="000000"/>
          <w:kern w:val="0"/>
        </w:rPr>
        <w:t>in order to</w:t>
      </w:r>
      <w:bookmarkEnd w:id="97"/>
      <w:r w:rsidRPr="00D50D18">
        <w:rPr>
          <w:rFonts w:ascii="Abadi" w:eastAsiaTheme="minorEastAsia" w:hAnsi="Abadi"/>
          <w:color w:val="000000"/>
          <w:kern w:val="0"/>
        </w:rPr>
        <w:t xml:space="preserve"> match the relational culture of Brazil. </w:t>
      </w:r>
    </w:p>
    <w:p w14:paraId="09AD0941" w14:textId="3E77DE35" w:rsidR="009C466C" w:rsidRPr="00D50D18" w:rsidRDefault="009C466C"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 xml:space="preserve">Pricing, efficiency, trust, emotional connection, and service are all </w:t>
      </w:r>
      <w:r w:rsidR="00391849" w:rsidRPr="00D50D18">
        <w:rPr>
          <w:rFonts w:ascii="Abadi" w:eastAsiaTheme="minorEastAsia" w:hAnsi="Abadi"/>
          <w:color w:val="000000"/>
          <w:kern w:val="0"/>
        </w:rPr>
        <w:t>principal</w:t>
      </w:r>
      <w:r w:rsidRPr="00D50D18">
        <w:rPr>
          <w:rFonts w:ascii="Abadi" w:eastAsiaTheme="minorEastAsia" w:hAnsi="Abadi"/>
          <w:color w:val="000000"/>
          <w:kern w:val="0"/>
        </w:rPr>
        <w:t xml:space="preserve"> factors for female consumers to consider. The Brazilian Amazon customer support team places a high priority on responsiveness and empathy (Meira et al., 2024). A marketplace is not what Amazon is; rather, it is a partner that makes life easier. Simplicity and enjoyment are </w:t>
      </w:r>
      <w:r w:rsidR="00445858" w:rsidRPr="00D50D18">
        <w:rPr>
          <w:rFonts w:ascii="Abadi" w:eastAsiaTheme="minorEastAsia" w:hAnsi="Abadi"/>
          <w:color w:val="000000"/>
          <w:kern w:val="0"/>
        </w:rPr>
        <w:t>prioritised</w:t>
      </w:r>
      <w:r w:rsidRPr="00D50D18">
        <w:rPr>
          <w:rFonts w:ascii="Abadi" w:eastAsiaTheme="minorEastAsia" w:hAnsi="Abadi"/>
          <w:color w:val="000000"/>
          <w:kern w:val="0"/>
        </w:rPr>
        <w:t xml:space="preserve"> by the </w:t>
      </w:r>
      <w:r w:rsidR="00391849" w:rsidRPr="00D50D18">
        <w:rPr>
          <w:rFonts w:ascii="Abadi" w:eastAsiaTheme="minorEastAsia" w:hAnsi="Abadi"/>
          <w:color w:val="000000"/>
          <w:kern w:val="0"/>
        </w:rPr>
        <w:t>organisation</w:t>
      </w:r>
      <w:r w:rsidRPr="00D50D18">
        <w:rPr>
          <w:rFonts w:ascii="Abadi" w:eastAsiaTheme="minorEastAsia" w:hAnsi="Abadi"/>
          <w:color w:val="000000"/>
          <w:kern w:val="0"/>
        </w:rPr>
        <w:t xml:space="preserve"> over speed and competition. </w:t>
      </w:r>
    </w:p>
    <w:p w14:paraId="66500DEF" w14:textId="77777777" w:rsidR="00445858" w:rsidRPr="00D50D18" w:rsidRDefault="00445858" w:rsidP="00D50D18">
      <w:pPr>
        <w:suppressAutoHyphens w:val="0"/>
        <w:autoSpaceDN/>
        <w:spacing w:after="0" w:line="240" w:lineRule="auto"/>
        <w:jc w:val="both"/>
        <w:textAlignment w:val="auto"/>
        <w:rPr>
          <w:rFonts w:ascii="Abadi" w:eastAsiaTheme="minorEastAsia" w:hAnsi="Abadi" w:cs="Times New Roman"/>
          <w:color w:val="000000"/>
          <w:kern w:val="0"/>
        </w:rPr>
      </w:pPr>
    </w:p>
    <w:p w14:paraId="58614C4D" w14:textId="7B7B7EDB" w:rsidR="009C466C" w:rsidRPr="00D50D18" w:rsidRDefault="009C466C" w:rsidP="00D50D18">
      <w:pPr>
        <w:suppressAutoHyphens w:val="0"/>
        <w:autoSpaceDN/>
        <w:spacing w:before="30" w:after="0" w:line="324" w:lineRule="atLeast"/>
        <w:jc w:val="both"/>
        <w:textAlignment w:val="auto"/>
        <w:rPr>
          <w:rFonts w:ascii="Abadi" w:eastAsiaTheme="minorEastAsia" w:hAnsi="Abadi" w:cs="Times New Roman"/>
          <w:color w:val="000000"/>
          <w:kern w:val="0"/>
        </w:rPr>
      </w:pPr>
      <w:bookmarkStart w:id="98" w:name="_Toc213344865"/>
      <w:bookmarkEnd w:id="98"/>
      <w:r w:rsidRPr="00D50D18">
        <w:rPr>
          <w:rFonts w:ascii="Abadi" w:eastAsiaTheme="minorEastAsia" w:hAnsi="Abadi"/>
          <w:b/>
          <w:color w:val="000000"/>
          <w:kern w:val="0"/>
        </w:rPr>
        <w:t>Long-Term Orientation:</w:t>
      </w:r>
    </w:p>
    <w:p w14:paraId="27B8FD91" w14:textId="77777777" w:rsidR="009C466C" w:rsidRPr="00D50D18" w:rsidRDefault="009C466C"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The long-term orientation of a culture </w:t>
      </w:r>
      <w:bookmarkStart w:id="99" w:name="_Int_8h0EzurP"/>
      <w:r w:rsidRPr="00D50D18">
        <w:rPr>
          <w:rFonts w:ascii="Abadi" w:eastAsiaTheme="minorEastAsia" w:hAnsi="Abadi"/>
          <w:color w:val="000000"/>
          <w:kern w:val="0"/>
        </w:rPr>
        <w:t>indicates</w:t>
      </w:r>
      <w:bookmarkEnd w:id="99"/>
      <w:r w:rsidRPr="00D50D18">
        <w:rPr>
          <w:rFonts w:ascii="Abadi" w:eastAsiaTheme="minorEastAsia" w:hAnsi="Abadi"/>
          <w:color w:val="000000"/>
          <w:kern w:val="0"/>
        </w:rPr>
        <w:t xml:space="preserve"> that it places a higher value on perseverance, thrift, and future rewards than it does on profits in the short term. The United States of America strives for innovation, quarterly success, and quick results. Development, connectivity, and stability are all things that Brazilians really value. </w:t>
      </w:r>
    </w:p>
    <w:p w14:paraId="7EE4641C" w14:textId="342CF561" w:rsidR="009C466C" w:rsidRPr="00D50D18" w:rsidRDefault="009C466C"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Amazon's investment and involvement in Brazil </w:t>
      </w:r>
      <w:bookmarkStart w:id="100" w:name="_Int_YfiH1Umb"/>
      <w:r w:rsidRPr="00D50D18">
        <w:rPr>
          <w:rFonts w:ascii="Abadi" w:eastAsiaTheme="minorEastAsia" w:hAnsi="Abadi"/>
          <w:color w:val="000000"/>
          <w:kern w:val="0"/>
        </w:rPr>
        <w:t>were hampered</w:t>
      </w:r>
      <w:bookmarkEnd w:id="100"/>
      <w:r w:rsidRPr="00D50D18">
        <w:rPr>
          <w:rFonts w:ascii="Abadi" w:eastAsiaTheme="minorEastAsia" w:hAnsi="Abadi"/>
          <w:color w:val="000000"/>
          <w:kern w:val="0"/>
        </w:rPr>
        <w:t xml:space="preserve"> by differences at the time (Wall, </w:t>
      </w:r>
      <w:proofErr w:type="spellStart"/>
      <w:r w:rsidRPr="00D50D18">
        <w:rPr>
          <w:rFonts w:ascii="Abadi" w:eastAsiaTheme="minorEastAsia" w:hAnsi="Abadi"/>
          <w:color w:val="000000"/>
          <w:kern w:val="0"/>
        </w:rPr>
        <w:t>Minocha</w:t>
      </w:r>
      <w:proofErr w:type="spellEnd"/>
      <w:r w:rsidRPr="00D50D18">
        <w:rPr>
          <w:rFonts w:ascii="Abadi" w:eastAsiaTheme="minorEastAsia" w:hAnsi="Abadi"/>
          <w:color w:val="000000"/>
          <w:kern w:val="0"/>
        </w:rPr>
        <w:t xml:space="preserve"> and Rees, 2015). In comparison to its plan for worldwide expansion and turnover, the corporation needs to be more cautious and focused on the long term when it comes to Brazil. It is a time-consuming process to build trust with local customers, government </w:t>
      </w:r>
      <w:r w:rsidR="00391849" w:rsidRPr="00D50D18">
        <w:rPr>
          <w:rFonts w:ascii="Abadi" w:eastAsiaTheme="minorEastAsia" w:hAnsi="Abadi"/>
          <w:color w:val="000000"/>
          <w:kern w:val="0"/>
        </w:rPr>
        <w:t>organisations</w:t>
      </w:r>
      <w:r w:rsidRPr="00D50D18">
        <w:rPr>
          <w:rFonts w:ascii="Abadi" w:eastAsiaTheme="minorEastAsia" w:hAnsi="Abadi"/>
          <w:color w:val="000000"/>
          <w:kern w:val="0"/>
        </w:rPr>
        <w:t xml:space="preserve">, and suppliers. Amazon's investments in Brazil's economy and culture </w:t>
      </w:r>
      <w:bookmarkStart w:id="101" w:name="_Int_55ZWRmfh"/>
      <w:r w:rsidRPr="00D50D18">
        <w:rPr>
          <w:rFonts w:ascii="Abadi" w:eastAsiaTheme="minorEastAsia" w:hAnsi="Abadi"/>
          <w:color w:val="000000"/>
          <w:kern w:val="0"/>
        </w:rPr>
        <w:t>are supported</w:t>
      </w:r>
      <w:bookmarkEnd w:id="101"/>
      <w:r w:rsidRPr="00D50D18">
        <w:rPr>
          <w:rFonts w:ascii="Abadi" w:eastAsiaTheme="minorEastAsia" w:hAnsi="Abadi"/>
          <w:color w:val="000000"/>
          <w:kern w:val="0"/>
        </w:rPr>
        <w:t xml:space="preserve"> by the company's long-term </w:t>
      </w:r>
      <w:r w:rsidR="00E12A84" w:rsidRPr="00D50D18">
        <w:rPr>
          <w:rFonts w:ascii="Abadi" w:eastAsiaTheme="minorEastAsia" w:hAnsi="Abadi"/>
          <w:color w:val="000000"/>
          <w:kern w:val="0"/>
        </w:rPr>
        <w:t>coordination</w:t>
      </w:r>
      <w:r w:rsidRPr="00D50D18">
        <w:rPr>
          <w:rFonts w:ascii="Abadi" w:eastAsiaTheme="minorEastAsia" w:hAnsi="Abadi"/>
          <w:color w:val="000000"/>
          <w:kern w:val="0"/>
        </w:rPr>
        <w:t>, cloud computing, and Prime Video local content. Amazon has earned the trust of businesses. This was in line with Brazil's long-term relationships and achievements. </w:t>
      </w:r>
    </w:p>
    <w:p w14:paraId="1AE18E78" w14:textId="77777777" w:rsidR="009C466C" w:rsidRPr="00D50D18" w:rsidRDefault="009C466C" w:rsidP="00D50D18">
      <w:pPr>
        <w:suppressAutoHyphens w:val="0"/>
        <w:autoSpaceDN/>
        <w:spacing w:before="30" w:after="0" w:line="324" w:lineRule="atLeast"/>
        <w:jc w:val="both"/>
        <w:textAlignment w:val="auto"/>
        <w:rPr>
          <w:rFonts w:ascii="Abadi" w:eastAsiaTheme="minorEastAsia" w:hAnsi="Abadi" w:cs="Times New Roman"/>
          <w:color w:val="000000"/>
          <w:kern w:val="0"/>
        </w:rPr>
      </w:pPr>
      <w:bookmarkStart w:id="102" w:name="_Toc213344866"/>
      <w:bookmarkEnd w:id="102"/>
      <w:r w:rsidRPr="00D50D18">
        <w:rPr>
          <w:rFonts w:ascii="Abadi" w:eastAsiaTheme="minorEastAsia" w:hAnsi="Abadi"/>
          <w:b/>
          <w:color w:val="000000"/>
          <w:kern w:val="0"/>
        </w:rPr>
        <w:t>Indulgence vs. Restraint:</w:t>
      </w:r>
    </w:p>
    <w:p w14:paraId="18737A50" w14:textId="41C63F38" w:rsidR="009C466C" w:rsidRPr="00D50D18" w:rsidRDefault="009C466C"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r w:rsidRPr="00D50D18">
        <w:rPr>
          <w:rFonts w:ascii="Abadi" w:eastAsiaTheme="minorEastAsia" w:hAnsi="Abadi"/>
          <w:color w:val="000000"/>
          <w:kern w:val="0"/>
        </w:rPr>
        <w:t xml:space="preserve">Indulgence versus restraint is a comparison of the ways in which various cultures experience pleasure. The United States of America and Brazil both place a high priority on luxury, comfort, and leisure. Amazon made money </w:t>
      </w:r>
      <w:bookmarkStart w:id="103" w:name="_Int_R3ZmNQFF"/>
      <w:r w:rsidRPr="00D50D18">
        <w:rPr>
          <w:rFonts w:ascii="Abadi" w:eastAsiaTheme="minorEastAsia" w:hAnsi="Abadi"/>
          <w:color w:val="000000"/>
          <w:kern w:val="0"/>
        </w:rPr>
        <w:t>off of</w:t>
      </w:r>
      <w:bookmarkEnd w:id="103"/>
      <w:r w:rsidRPr="00D50D18">
        <w:rPr>
          <w:rFonts w:ascii="Abadi" w:eastAsiaTheme="minorEastAsia" w:hAnsi="Abadi"/>
          <w:color w:val="000000"/>
          <w:kern w:val="0"/>
        </w:rPr>
        <w:t xml:space="preserve"> the similarities between cultures (</w:t>
      </w:r>
      <w:proofErr w:type="spellStart"/>
      <w:r w:rsidRPr="00D50D18">
        <w:rPr>
          <w:rFonts w:ascii="Abadi" w:eastAsiaTheme="minorEastAsia" w:hAnsi="Abadi"/>
          <w:color w:val="000000"/>
          <w:kern w:val="0"/>
        </w:rPr>
        <w:t>Hollensen</w:t>
      </w:r>
      <w:proofErr w:type="spellEnd"/>
      <w:r w:rsidRPr="00D50D18">
        <w:rPr>
          <w:rFonts w:ascii="Abadi" w:eastAsiaTheme="minorEastAsia" w:hAnsi="Abadi"/>
          <w:color w:val="000000"/>
          <w:kern w:val="0"/>
        </w:rPr>
        <w:t xml:space="preserve">, 2024). The Amazon Prime Video service, Audible, and lifestyle products are popular among Brazilians. When compared to Brazilians, Americans view excess as a form of personal independence and ease, while Brazilians view it as a form of group celebration and delight. </w:t>
      </w:r>
      <w:bookmarkStart w:id="104" w:name="_Int_F2AdGs4D"/>
      <w:r w:rsidRPr="00D50D18">
        <w:rPr>
          <w:rFonts w:ascii="Abadi" w:eastAsiaTheme="minorEastAsia" w:hAnsi="Abadi"/>
          <w:color w:val="000000"/>
          <w:kern w:val="0"/>
        </w:rPr>
        <w:t>For the purpose of</w:t>
      </w:r>
      <w:bookmarkEnd w:id="104"/>
      <w:r w:rsidRPr="00D50D18">
        <w:rPr>
          <w:rFonts w:ascii="Abadi" w:eastAsiaTheme="minorEastAsia" w:hAnsi="Abadi"/>
          <w:color w:val="000000"/>
          <w:kern w:val="0"/>
        </w:rPr>
        <w:t xml:space="preserve"> </w:t>
      </w:r>
      <w:r w:rsidR="004E4F4D" w:rsidRPr="00D50D18">
        <w:rPr>
          <w:rFonts w:ascii="Abadi" w:eastAsiaTheme="minorEastAsia" w:hAnsi="Abadi"/>
          <w:color w:val="000000"/>
          <w:kern w:val="0"/>
        </w:rPr>
        <w:t>capitalising</w:t>
      </w:r>
      <w:r w:rsidRPr="00D50D18">
        <w:rPr>
          <w:rFonts w:ascii="Abadi" w:eastAsiaTheme="minorEastAsia" w:hAnsi="Abadi"/>
          <w:color w:val="000000"/>
          <w:kern w:val="0"/>
        </w:rPr>
        <w:t xml:space="preserve"> on the kindness of Brazilians, Amazon's marketing efforts in Brazil placed an emphasis on community and local culture.</w:t>
      </w:r>
    </w:p>
    <w:p w14:paraId="1294E46F" w14:textId="77777777" w:rsidR="00056771" w:rsidRPr="00D50D18" w:rsidRDefault="00056771" w:rsidP="00D50D18">
      <w:pPr>
        <w:suppressAutoHyphens w:val="0"/>
        <w:autoSpaceDN/>
        <w:spacing w:before="30"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b/>
          <w:color w:val="000000"/>
          <w:kern w:val="0"/>
        </w:rPr>
        <w:t>Implications for Amazon’s Strategy:</w:t>
      </w:r>
    </w:p>
    <w:p w14:paraId="6F9264CC" w14:textId="3C0F2016" w:rsidR="00056771" w:rsidRPr="00D50D18" w:rsidRDefault="00056771"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r w:rsidR="004E4F4D" w:rsidRPr="00D50D18">
        <w:rPr>
          <w:rFonts w:ascii="Abadi" w:eastAsiaTheme="minorEastAsia" w:hAnsi="Abadi"/>
          <w:color w:val="000000"/>
          <w:kern w:val="0"/>
        </w:rPr>
        <w:t>Amazon must improve</w:t>
      </w:r>
      <w:r w:rsidRPr="00D50D18">
        <w:rPr>
          <w:rFonts w:ascii="Abadi" w:eastAsiaTheme="minorEastAsia" w:hAnsi="Abadi"/>
          <w:color w:val="000000"/>
          <w:kern w:val="0"/>
        </w:rPr>
        <w:t xml:space="preserve"> its administration and marketing </w:t>
      </w:r>
      <w:bookmarkStart w:id="105" w:name="_Int_HA1TogZZ"/>
      <w:r w:rsidRPr="00D50D18">
        <w:rPr>
          <w:rFonts w:ascii="Abadi" w:eastAsiaTheme="minorEastAsia" w:hAnsi="Abadi"/>
          <w:color w:val="000000"/>
          <w:kern w:val="0"/>
        </w:rPr>
        <w:t>in order to</w:t>
      </w:r>
      <w:bookmarkEnd w:id="105"/>
      <w:r w:rsidRPr="00D50D18">
        <w:rPr>
          <w:rFonts w:ascii="Abadi" w:eastAsiaTheme="minorEastAsia" w:hAnsi="Abadi"/>
          <w:color w:val="000000"/>
          <w:kern w:val="0"/>
        </w:rPr>
        <w:t xml:space="preserve"> conform to the culture of Brazil. </w:t>
      </w:r>
      <w:bookmarkStart w:id="106" w:name="_Int_h8XsziYC"/>
      <w:r w:rsidRPr="00D50D18">
        <w:rPr>
          <w:rFonts w:ascii="Abadi" w:eastAsiaTheme="minorEastAsia" w:hAnsi="Abadi"/>
          <w:color w:val="000000"/>
          <w:kern w:val="0"/>
        </w:rPr>
        <w:t>Due to the fact that</w:t>
      </w:r>
      <w:bookmarkEnd w:id="106"/>
      <w:r w:rsidRPr="00D50D18">
        <w:rPr>
          <w:rFonts w:ascii="Abadi" w:eastAsiaTheme="minorEastAsia" w:hAnsi="Abadi"/>
          <w:color w:val="000000"/>
          <w:kern w:val="0"/>
        </w:rPr>
        <w:t xml:space="preserve"> Brazilian society </w:t>
      </w:r>
      <w:bookmarkStart w:id="107" w:name="_Int_rzPg5cU1"/>
      <w:r w:rsidRPr="00D50D18">
        <w:rPr>
          <w:rFonts w:ascii="Abadi" w:eastAsiaTheme="minorEastAsia" w:hAnsi="Abadi"/>
          <w:color w:val="000000"/>
          <w:kern w:val="0"/>
        </w:rPr>
        <w:t>is focused</w:t>
      </w:r>
      <w:bookmarkEnd w:id="107"/>
      <w:r w:rsidRPr="00D50D18">
        <w:rPr>
          <w:rFonts w:ascii="Abadi" w:eastAsiaTheme="minorEastAsia" w:hAnsi="Abadi"/>
          <w:color w:val="000000"/>
          <w:kern w:val="0"/>
        </w:rPr>
        <w:t xml:space="preserve"> on relationships and hierarchical structures, trust, respect, and community participation are the most </w:t>
      </w:r>
      <w:r w:rsidR="00391849" w:rsidRPr="00D50D18">
        <w:rPr>
          <w:rFonts w:ascii="Abadi" w:eastAsiaTheme="minorEastAsia" w:hAnsi="Abadi"/>
          <w:color w:val="000000"/>
          <w:kern w:val="0"/>
        </w:rPr>
        <w:t>influential</w:t>
      </w:r>
      <w:r w:rsidRPr="00D50D18">
        <w:rPr>
          <w:rFonts w:ascii="Abadi" w:eastAsiaTheme="minorEastAsia" w:hAnsi="Abadi"/>
          <w:color w:val="000000"/>
          <w:kern w:val="0"/>
        </w:rPr>
        <w:t xml:space="preserve"> factors. Once these characteristics </w:t>
      </w:r>
      <w:bookmarkStart w:id="108" w:name="_Int_dc1Zbahf"/>
      <w:r w:rsidRPr="00D50D18">
        <w:rPr>
          <w:rFonts w:ascii="Abadi" w:eastAsiaTheme="minorEastAsia" w:hAnsi="Abadi"/>
          <w:color w:val="000000"/>
          <w:kern w:val="0"/>
        </w:rPr>
        <w:t xml:space="preserve">were </w:t>
      </w:r>
      <w:bookmarkStart w:id="109" w:name="_Int_6MHJE64w"/>
      <w:r w:rsidRPr="00D50D18">
        <w:rPr>
          <w:rFonts w:ascii="Abadi" w:eastAsiaTheme="minorEastAsia" w:hAnsi="Abadi"/>
          <w:color w:val="000000"/>
          <w:kern w:val="0"/>
        </w:rPr>
        <w:t>identified</w:t>
      </w:r>
      <w:bookmarkEnd w:id="108"/>
      <w:bookmarkEnd w:id="109"/>
      <w:r w:rsidRPr="00D50D18">
        <w:rPr>
          <w:rFonts w:ascii="Abadi" w:eastAsiaTheme="minorEastAsia" w:hAnsi="Abadi"/>
          <w:color w:val="000000"/>
          <w:kern w:val="0"/>
        </w:rPr>
        <w:t xml:space="preserve">, Amazon enlisted the </w:t>
      </w:r>
      <w:bookmarkStart w:id="110" w:name="_Int_ytUTcyn7"/>
      <w:r w:rsidRPr="00D50D18">
        <w:rPr>
          <w:rFonts w:ascii="Abadi" w:eastAsiaTheme="minorEastAsia" w:hAnsi="Abadi"/>
          <w:color w:val="000000"/>
          <w:kern w:val="0"/>
        </w:rPr>
        <w:t>assistance</w:t>
      </w:r>
      <w:bookmarkEnd w:id="110"/>
      <w:r w:rsidRPr="00D50D18">
        <w:rPr>
          <w:rFonts w:ascii="Abadi" w:eastAsiaTheme="minorEastAsia" w:hAnsi="Abadi"/>
          <w:color w:val="000000"/>
          <w:kern w:val="0"/>
        </w:rPr>
        <w:t xml:space="preserve"> of local managers </w:t>
      </w:r>
      <w:r w:rsidR="0033795D" w:rsidRPr="00D50D18">
        <w:rPr>
          <w:rFonts w:ascii="Abadi" w:eastAsiaTheme="minorEastAsia" w:hAnsi="Abadi"/>
          <w:color w:val="000000"/>
          <w:kern w:val="0"/>
        </w:rPr>
        <w:t>to</w:t>
      </w:r>
      <w:r w:rsidRPr="00D50D18">
        <w:rPr>
          <w:rFonts w:ascii="Abadi" w:eastAsiaTheme="minorEastAsia" w:hAnsi="Abadi"/>
          <w:color w:val="000000"/>
          <w:kern w:val="0"/>
        </w:rPr>
        <w:t xml:space="preserve"> provide customer service that was culturally </w:t>
      </w:r>
      <w:bookmarkStart w:id="111" w:name="_Int_8J162nxh"/>
      <w:r w:rsidRPr="00D50D18">
        <w:rPr>
          <w:rFonts w:ascii="Abadi" w:eastAsiaTheme="minorEastAsia" w:hAnsi="Abadi"/>
          <w:color w:val="000000"/>
          <w:kern w:val="0"/>
        </w:rPr>
        <w:t>appropriate</w:t>
      </w:r>
      <w:r w:rsidR="00391849" w:rsidRPr="00D50D18">
        <w:rPr>
          <w:rFonts w:ascii="Abadi" w:eastAsiaTheme="minorEastAsia" w:hAnsi="Abadi"/>
          <w:color w:val="000000"/>
          <w:kern w:val="0"/>
        </w:rPr>
        <w:t xml:space="preserve"> </w:t>
      </w:r>
      <w:r w:rsidRPr="00D50D18">
        <w:rPr>
          <w:rFonts w:ascii="Abadi" w:eastAsiaTheme="minorEastAsia" w:hAnsi="Abadi"/>
          <w:color w:val="000000"/>
          <w:kern w:val="0"/>
        </w:rPr>
        <w:t>(</w:t>
      </w:r>
      <w:bookmarkEnd w:id="111"/>
      <w:r w:rsidRPr="00D50D18">
        <w:rPr>
          <w:rFonts w:ascii="Abadi" w:eastAsiaTheme="minorEastAsia" w:hAnsi="Abadi"/>
          <w:color w:val="000000"/>
          <w:kern w:val="0"/>
        </w:rPr>
        <w:t xml:space="preserve">Keegan, 2022). </w:t>
      </w:r>
      <w:r w:rsidR="0033795D" w:rsidRPr="00D50D18">
        <w:rPr>
          <w:rFonts w:ascii="Abadi" w:eastAsiaTheme="minorEastAsia" w:hAnsi="Abadi"/>
          <w:color w:val="000000"/>
          <w:kern w:val="0"/>
        </w:rPr>
        <w:t>To</w:t>
      </w:r>
      <w:r w:rsidRPr="00D50D18">
        <w:rPr>
          <w:rFonts w:ascii="Abadi" w:eastAsiaTheme="minorEastAsia" w:hAnsi="Abadi"/>
          <w:color w:val="000000"/>
          <w:kern w:val="0"/>
        </w:rPr>
        <w:t xml:space="preserve"> </w:t>
      </w:r>
      <w:bookmarkStart w:id="112" w:name="_Int_ofLL1fLU"/>
      <w:r w:rsidR="0033795D" w:rsidRPr="00D50D18">
        <w:rPr>
          <w:rFonts w:ascii="Abadi" w:eastAsiaTheme="minorEastAsia" w:hAnsi="Abadi"/>
          <w:color w:val="000000"/>
          <w:kern w:val="0"/>
        </w:rPr>
        <w:t>comply</w:t>
      </w:r>
      <w:r w:rsidRPr="00D50D18">
        <w:rPr>
          <w:rFonts w:ascii="Abadi" w:eastAsiaTheme="minorEastAsia" w:hAnsi="Abadi"/>
          <w:color w:val="000000"/>
          <w:kern w:val="0"/>
        </w:rPr>
        <w:t xml:space="preserve"> with</w:t>
      </w:r>
      <w:bookmarkEnd w:id="112"/>
      <w:r w:rsidRPr="00D50D18">
        <w:rPr>
          <w:rFonts w:ascii="Abadi" w:eastAsiaTheme="minorEastAsia" w:hAnsi="Abadi"/>
          <w:color w:val="000000"/>
          <w:kern w:val="0"/>
        </w:rPr>
        <w:t xml:space="preserve"> Brazilian financial legislation, the company takes both cash and </w:t>
      </w:r>
      <w:r w:rsidR="0033795D" w:rsidRPr="00D50D18">
        <w:rPr>
          <w:rFonts w:ascii="Abadi" w:eastAsiaTheme="minorEastAsia" w:hAnsi="Abadi"/>
          <w:color w:val="000000"/>
          <w:kern w:val="0"/>
        </w:rPr>
        <w:t>instalment</w:t>
      </w:r>
      <w:r w:rsidRPr="00D50D18">
        <w:rPr>
          <w:rFonts w:ascii="Abadi" w:eastAsiaTheme="minorEastAsia" w:hAnsi="Abadi"/>
          <w:color w:val="000000"/>
          <w:kern w:val="0"/>
        </w:rPr>
        <w:t xml:space="preserve"> payments. By embracing culture, Amazon was able to overcome business hurdles.</w:t>
      </w:r>
    </w:p>
    <w:p w14:paraId="5E31CF15" w14:textId="77777777" w:rsidR="00056771" w:rsidRPr="00D50D18" w:rsidRDefault="00056771" w:rsidP="00D50D18">
      <w:pPr>
        <w:suppressAutoHyphens w:val="0"/>
        <w:autoSpaceDN/>
        <w:spacing w:before="180" w:after="0" w:line="324" w:lineRule="atLeast"/>
        <w:jc w:val="both"/>
        <w:textAlignment w:val="auto"/>
        <w:rPr>
          <w:rFonts w:ascii="Abadi" w:eastAsiaTheme="minorEastAsia" w:hAnsi="Abadi" w:cs="Times New Roman"/>
          <w:color w:val="000000"/>
          <w:kern w:val="0"/>
        </w:rPr>
      </w:pPr>
      <w:bookmarkStart w:id="113" w:name="_Toc213344868"/>
      <w:bookmarkEnd w:id="113"/>
      <w:r w:rsidRPr="00D50D18">
        <w:rPr>
          <w:rFonts w:ascii="Abadi" w:eastAsiaTheme="minorEastAsia" w:hAnsi="Abadi"/>
          <w:b/>
          <w:color w:val="000000"/>
          <w:kern w:val="0"/>
        </w:rPr>
        <w:t>5. Recommendations for Adjusting Amazon’s Standard Operating Procedures (SOPs) in Brazil:</w:t>
      </w:r>
    </w:p>
    <w:p w14:paraId="094309E7" w14:textId="1DB8B414" w:rsidR="00056771" w:rsidRPr="00D50D18" w:rsidRDefault="00056771" w:rsidP="00D50D18">
      <w:pPr>
        <w:suppressAutoHyphens w:val="0"/>
        <w:autoSpaceDN/>
        <w:spacing w:after="0" w:line="324" w:lineRule="atLeast"/>
        <w:jc w:val="both"/>
        <w:textAlignment w:val="auto"/>
        <w:rPr>
          <w:rFonts w:ascii="Abadi" w:eastAsiaTheme="minorEastAsia" w:hAnsi="Abadi" w:cs="Times New Roman"/>
          <w:color w:val="000000"/>
          <w:kern w:val="0"/>
        </w:rPr>
      </w:pPr>
      <w:bookmarkStart w:id="114" w:name="_Toc213344869"/>
      <w:bookmarkEnd w:id="114"/>
      <w:r w:rsidRPr="00D50D18">
        <w:rPr>
          <w:rFonts w:ascii="Abadi" w:eastAsiaTheme="minorEastAsia" w:hAnsi="Abadi" w:cs="Times New Roman"/>
          <w:color w:val="000000"/>
          <w:kern w:val="0"/>
        </w:rPr>
        <w:t> </w:t>
      </w:r>
      <w:r w:rsidRPr="00D50D18">
        <w:rPr>
          <w:rFonts w:ascii="Abadi" w:eastAsiaTheme="minorEastAsia" w:hAnsi="Abadi"/>
          <w:color w:val="000000"/>
          <w:kern w:val="0"/>
        </w:rPr>
        <w:t xml:space="preserve">Amazon </w:t>
      </w:r>
      <w:bookmarkStart w:id="115" w:name="_Int_19WxhY9F"/>
      <w:r w:rsidRPr="00D50D18">
        <w:rPr>
          <w:rFonts w:ascii="Abadi" w:eastAsiaTheme="minorEastAsia" w:hAnsi="Abadi"/>
          <w:color w:val="000000"/>
          <w:kern w:val="0"/>
        </w:rPr>
        <w:t>is able to</w:t>
      </w:r>
      <w:bookmarkEnd w:id="115"/>
      <w:r w:rsidRPr="00D50D18">
        <w:rPr>
          <w:rFonts w:ascii="Abadi" w:eastAsiaTheme="minorEastAsia" w:hAnsi="Abadi"/>
          <w:color w:val="000000"/>
          <w:kern w:val="0"/>
        </w:rPr>
        <w:t xml:space="preserve"> achieve global success by </w:t>
      </w:r>
      <w:r w:rsidR="00445858" w:rsidRPr="00D50D18">
        <w:rPr>
          <w:rFonts w:ascii="Abadi" w:eastAsiaTheme="minorEastAsia" w:hAnsi="Abadi"/>
          <w:color w:val="000000"/>
          <w:kern w:val="0"/>
        </w:rPr>
        <w:t xml:space="preserve">utilising </w:t>
      </w:r>
      <w:bookmarkStart w:id="116" w:name="_Int_beMlUz0s"/>
      <w:r w:rsidR="00445858" w:rsidRPr="00D50D18">
        <w:rPr>
          <w:rFonts w:ascii="Abadi" w:eastAsiaTheme="minorEastAsia" w:hAnsi="Abadi"/>
          <w:color w:val="000000"/>
          <w:kern w:val="0"/>
        </w:rPr>
        <w:t>cutting-edge</w:t>
      </w:r>
      <w:bookmarkEnd w:id="116"/>
      <w:r w:rsidRPr="00D50D18">
        <w:rPr>
          <w:rFonts w:ascii="Abadi" w:eastAsiaTheme="minorEastAsia" w:hAnsi="Abadi"/>
          <w:color w:val="000000"/>
          <w:kern w:val="0"/>
        </w:rPr>
        <w:t xml:space="preserve"> technology, simplifying its </w:t>
      </w:r>
      <w:bookmarkStart w:id="117" w:name="_Int_o7A2kGSO"/>
      <w:r w:rsidRPr="00D50D18">
        <w:rPr>
          <w:rFonts w:ascii="Abadi" w:eastAsiaTheme="minorEastAsia" w:hAnsi="Abadi"/>
          <w:color w:val="000000"/>
          <w:kern w:val="0"/>
        </w:rPr>
        <w:t>logistics</w:t>
      </w:r>
      <w:bookmarkEnd w:id="117"/>
      <w:r w:rsidRPr="00D50D18">
        <w:rPr>
          <w:rFonts w:ascii="Abadi" w:eastAsiaTheme="minorEastAsia" w:hAnsi="Abadi"/>
          <w:color w:val="000000"/>
          <w:kern w:val="0"/>
        </w:rPr>
        <w:t xml:space="preserve">, and putting the consumer first. According to the findings of the OLI and cultural study, working and living in Brazil each have their own distinct issues that cannot </w:t>
      </w:r>
      <w:bookmarkStart w:id="118" w:name="_Int_dNdynqRF"/>
      <w:r w:rsidRPr="00D50D18">
        <w:rPr>
          <w:rFonts w:ascii="Abadi" w:eastAsiaTheme="minorEastAsia" w:hAnsi="Abadi"/>
          <w:color w:val="000000"/>
          <w:kern w:val="0"/>
        </w:rPr>
        <w:t>be effectively addressed</w:t>
      </w:r>
      <w:bookmarkEnd w:id="118"/>
      <w:r w:rsidRPr="00D50D18">
        <w:rPr>
          <w:rFonts w:ascii="Abadi" w:eastAsiaTheme="minorEastAsia" w:hAnsi="Abadi"/>
          <w:color w:val="000000"/>
          <w:kern w:val="0"/>
        </w:rPr>
        <w:t xml:space="preserve"> by a single solution (Bennett, 2019). For Amazon to improve its local responsiveness while preserving its global efficiency, the company needs to </w:t>
      </w:r>
      <w:bookmarkStart w:id="119" w:name="_Int_HFOs8mQJ"/>
      <w:r w:rsidRPr="00D50D18">
        <w:rPr>
          <w:rFonts w:ascii="Abadi" w:eastAsiaTheme="minorEastAsia" w:hAnsi="Abadi"/>
          <w:color w:val="000000"/>
          <w:kern w:val="0"/>
        </w:rPr>
        <w:t>modify</w:t>
      </w:r>
      <w:bookmarkEnd w:id="119"/>
      <w:r w:rsidRPr="00D50D18">
        <w:rPr>
          <w:rFonts w:ascii="Abadi" w:eastAsiaTheme="minorEastAsia" w:hAnsi="Abadi"/>
          <w:color w:val="000000"/>
          <w:kern w:val="0"/>
        </w:rPr>
        <w:t xml:space="preserve"> its standard operating procedures (SOPs) to account for Brazil's large power distance, collectivism, uncertainty avoidance, and long-term relationship orientation. Amazon's standard operating procedures in Brazil should include the localisation of the supply chain and logistical infrastructure, the customisation of HR and leadership processes, and the creation of customer engagement and community projects that are culturally relevant (Winer, 2016). Through the utilisation of the OLI framework and </w:t>
      </w:r>
      <w:proofErr w:type="spellStart"/>
      <w:r w:rsidRPr="00D50D18">
        <w:rPr>
          <w:rFonts w:ascii="Abadi" w:eastAsiaTheme="minorEastAsia" w:hAnsi="Abadi"/>
          <w:color w:val="000000"/>
          <w:kern w:val="0"/>
        </w:rPr>
        <w:t>Hofstede's</w:t>
      </w:r>
      <w:proofErr w:type="spellEnd"/>
      <w:r w:rsidRPr="00D50D18">
        <w:rPr>
          <w:rFonts w:ascii="Abadi" w:eastAsiaTheme="minorEastAsia" w:hAnsi="Abadi"/>
          <w:color w:val="000000"/>
          <w:kern w:val="0"/>
        </w:rPr>
        <w:t xml:space="preserve"> cultural characteristics, these ideas </w:t>
      </w:r>
      <w:bookmarkStart w:id="120" w:name="_Int_MCGXxAAj"/>
      <w:r w:rsidRPr="00D50D18">
        <w:rPr>
          <w:rFonts w:ascii="Abadi" w:eastAsiaTheme="minorEastAsia" w:hAnsi="Abadi"/>
          <w:color w:val="000000"/>
          <w:kern w:val="0"/>
        </w:rPr>
        <w:t>are able to</w:t>
      </w:r>
      <w:bookmarkEnd w:id="120"/>
      <w:r w:rsidRPr="00D50D18">
        <w:rPr>
          <w:rFonts w:ascii="Abadi" w:eastAsiaTheme="minorEastAsia" w:hAnsi="Abadi"/>
          <w:color w:val="000000"/>
          <w:kern w:val="0"/>
        </w:rPr>
        <w:t xml:space="preserve"> accommodate the rapidly expanding e-commerce environment in Brazil from a strategic, operational, and cultural standpoint.</w:t>
      </w:r>
    </w:p>
    <w:p w14:paraId="6B1BED4B" w14:textId="6A288732" w:rsidR="00D9515A" w:rsidRPr="00D50D18" w:rsidRDefault="00674AAE" w:rsidP="00D50D18">
      <w:pPr>
        <w:suppressAutoHyphens w:val="0"/>
        <w:autoSpaceDN/>
        <w:spacing w:before="30" w:after="0" w:line="324" w:lineRule="atLeast"/>
        <w:jc w:val="both"/>
        <w:textAlignment w:val="auto"/>
        <w:rPr>
          <w:rFonts w:ascii="Abadi" w:eastAsiaTheme="minorEastAsia" w:hAnsi="Abadi"/>
          <w:b/>
          <w:color w:val="000000"/>
          <w:kern w:val="0"/>
        </w:rPr>
      </w:pPr>
      <w:r w:rsidRPr="00D50D18">
        <w:rPr>
          <w:rFonts w:ascii="Abadi" w:eastAsiaTheme="minorEastAsia" w:hAnsi="Abadi"/>
          <w:b/>
          <w:color w:val="000000"/>
          <w:kern w:val="0"/>
        </w:rPr>
        <w:t>Localisation of Supply Chain and Logistics Infrastructure:</w:t>
      </w:r>
    </w:p>
    <w:p w14:paraId="18C7DB01" w14:textId="13E77711" w:rsidR="00674AAE" w:rsidRPr="00D50D18" w:rsidRDefault="00674AAE"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r w:rsidRPr="00D50D18">
        <w:rPr>
          <w:rFonts w:ascii="Abadi" w:eastAsiaTheme="minorEastAsia" w:hAnsi="Abadi"/>
          <w:color w:val="000000"/>
          <w:kern w:val="0"/>
        </w:rPr>
        <w:t xml:space="preserve">Amazon's success can </w:t>
      </w:r>
      <w:bookmarkStart w:id="121" w:name="_Int_hTEFICbv"/>
      <w:r w:rsidRPr="00D50D18">
        <w:rPr>
          <w:rFonts w:ascii="Abadi" w:eastAsiaTheme="minorEastAsia" w:hAnsi="Abadi"/>
          <w:color w:val="000000"/>
          <w:kern w:val="0"/>
        </w:rPr>
        <w:t>be attributed</w:t>
      </w:r>
      <w:bookmarkEnd w:id="121"/>
      <w:r w:rsidRPr="00D50D18">
        <w:rPr>
          <w:rFonts w:ascii="Abadi" w:eastAsiaTheme="minorEastAsia" w:hAnsi="Abadi"/>
          <w:color w:val="000000"/>
          <w:kern w:val="0"/>
        </w:rPr>
        <w:t xml:space="preserve"> to the use of a worldwide supply and fulfilment chain. Because of the country's topography, infrastructure, and regulations, localisation is </w:t>
      </w:r>
      <w:bookmarkStart w:id="122" w:name="_Int_SY1oYCbF"/>
      <w:r w:rsidRPr="00D50D18">
        <w:rPr>
          <w:rFonts w:ascii="Abadi" w:eastAsiaTheme="minorEastAsia" w:hAnsi="Abadi"/>
          <w:color w:val="000000"/>
          <w:kern w:val="0"/>
        </w:rPr>
        <w:t>required</w:t>
      </w:r>
      <w:bookmarkEnd w:id="122"/>
      <w:r w:rsidRPr="00D50D18">
        <w:rPr>
          <w:rFonts w:ascii="Abadi" w:eastAsiaTheme="minorEastAsia" w:hAnsi="Abadi"/>
          <w:color w:val="000000"/>
          <w:kern w:val="0"/>
        </w:rPr>
        <w:t xml:space="preserve"> in Brazil. It is tough for Amazon to manage its </w:t>
      </w:r>
      <w:r w:rsidR="00FD1800" w:rsidRPr="00D50D18">
        <w:rPr>
          <w:rFonts w:ascii="Abadi" w:eastAsiaTheme="minorEastAsia" w:hAnsi="Abadi"/>
          <w:color w:val="000000"/>
          <w:kern w:val="0"/>
        </w:rPr>
        <w:t>coordination</w:t>
      </w:r>
      <w:r w:rsidRPr="00D50D18">
        <w:rPr>
          <w:rFonts w:ascii="Abadi" w:eastAsiaTheme="minorEastAsia" w:hAnsi="Abadi"/>
          <w:color w:val="000000"/>
          <w:kern w:val="0"/>
        </w:rPr>
        <w:t xml:space="preserve"> because of the size of the country, its transportation infrastructure, and its import levies. Supply chain management and last-mile delivery standard operating procedures (SOPs)129 will be localised by Amazon </w:t>
      </w:r>
      <w:r w:rsidR="00D9515A" w:rsidRPr="00D50D18">
        <w:rPr>
          <w:rFonts w:ascii="Abadi" w:eastAsiaTheme="minorEastAsia" w:hAnsi="Abadi"/>
          <w:color w:val="000000"/>
          <w:kern w:val="0"/>
        </w:rPr>
        <w:t>to</w:t>
      </w:r>
      <w:r w:rsidRPr="00D50D18">
        <w:rPr>
          <w:rFonts w:ascii="Abadi" w:eastAsiaTheme="minorEastAsia" w:hAnsi="Abadi"/>
          <w:color w:val="000000"/>
          <w:kern w:val="0"/>
        </w:rPr>
        <w:t xml:space="preserve"> improve efficiency and customer satisfaction. </w:t>
      </w:r>
    </w:p>
    <w:p w14:paraId="46297354" w14:textId="77777777" w:rsidR="00674AAE" w:rsidRPr="00D50D18" w:rsidRDefault="00674AAE"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As part of its efforts to expand its regional fulfilment network, Amazon may </w:t>
      </w:r>
      <w:bookmarkStart w:id="123" w:name="_Int_Gg9qvzxg"/>
      <w:r w:rsidRPr="00D50D18">
        <w:rPr>
          <w:rFonts w:ascii="Abadi" w:eastAsiaTheme="minorEastAsia" w:hAnsi="Abadi"/>
          <w:color w:val="000000"/>
          <w:kern w:val="0"/>
        </w:rPr>
        <w:t>establish</w:t>
      </w:r>
      <w:bookmarkEnd w:id="123"/>
      <w:r w:rsidRPr="00D50D18">
        <w:rPr>
          <w:rFonts w:ascii="Abadi" w:eastAsiaTheme="minorEastAsia" w:hAnsi="Abadi"/>
          <w:color w:val="000000"/>
          <w:kern w:val="0"/>
        </w:rPr>
        <w:t xml:space="preserve"> smaller distribution centres in municipalities such as Recife, Curitiba, and Porto Alegre (</w:t>
      </w:r>
      <w:proofErr w:type="spellStart"/>
      <w:r w:rsidRPr="00D50D18">
        <w:rPr>
          <w:rFonts w:ascii="Abadi" w:eastAsiaTheme="minorEastAsia" w:hAnsi="Abadi"/>
          <w:color w:val="000000"/>
          <w:kern w:val="0"/>
        </w:rPr>
        <w:t>Bagozzi</w:t>
      </w:r>
      <w:proofErr w:type="spellEnd"/>
      <w:r w:rsidRPr="00D50D18">
        <w:rPr>
          <w:rFonts w:ascii="Abadi" w:eastAsiaTheme="minorEastAsia" w:hAnsi="Abadi"/>
          <w:color w:val="000000"/>
          <w:kern w:val="0"/>
        </w:rPr>
        <w:t xml:space="preserve"> et al., 2021). It is possible to improve regional access, reduce delivery times, and reduce São Paulo's hub status </w:t>
      </w:r>
      <w:bookmarkStart w:id="124" w:name="_Int_kTMZxTUF"/>
      <w:r w:rsidRPr="00D50D18">
        <w:rPr>
          <w:rFonts w:ascii="Abadi" w:eastAsiaTheme="minorEastAsia" w:hAnsi="Abadi"/>
          <w:color w:val="000000"/>
          <w:kern w:val="0"/>
        </w:rPr>
        <w:t>through the use of</w:t>
      </w:r>
      <w:bookmarkEnd w:id="124"/>
      <w:r w:rsidRPr="00D50D18">
        <w:rPr>
          <w:rFonts w:ascii="Abadi" w:eastAsiaTheme="minorEastAsia" w:hAnsi="Abadi"/>
          <w:color w:val="000000"/>
          <w:kern w:val="0"/>
        </w:rPr>
        <w:t> decentralised </w:t>
      </w:r>
      <w:bookmarkStart w:id="125" w:name="_Int_4jZinaak"/>
      <w:r w:rsidRPr="00D50D18">
        <w:rPr>
          <w:rFonts w:ascii="Abadi" w:eastAsiaTheme="minorEastAsia" w:hAnsi="Abadi"/>
          <w:color w:val="000000"/>
          <w:kern w:val="0"/>
        </w:rPr>
        <w:t>logistics</w:t>
      </w:r>
      <w:bookmarkEnd w:id="125"/>
      <w:r w:rsidRPr="00D50D18">
        <w:rPr>
          <w:rFonts w:ascii="Abadi" w:eastAsiaTheme="minorEastAsia" w:hAnsi="Abadi"/>
          <w:color w:val="000000"/>
          <w:kern w:val="0"/>
        </w:rPr>
        <w:t xml:space="preserve">. Utilising data analytics, the revised standard operating procedures ought to investigate the demand in Brazilian regions as well as the preferences of potential customers. By utilising predictive algorithms, warehouse management </w:t>
      </w:r>
      <w:bookmarkStart w:id="126" w:name="_Int_cwgf4Xyc"/>
      <w:r w:rsidRPr="00D50D18">
        <w:rPr>
          <w:rFonts w:ascii="Abadi" w:eastAsiaTheme="minorEastAsia" w:hAnsi="Abadi"/>
          <w:color w:val="000000"/>
          <w:kern w:val="0"/>
        </w:rPr>
        <w:t>has the ability to</w:t>
      </w:r>
      <w:bookmarkEnd w:id="126"/>
      <w:r w:rsidRPr="00D50D18">
        <w:rPr>
          <w:rFonts w:ascii="Abadi" w:eastAsiaTheme="minorEastAsia" w:hAnsi="Abadi"/>
          <w:color w:val="000000"/>
          <w:kern w:val="0"/>
        </w:rPr>
        <w:t xml:space="preserve"> speed up the distribution and delivery of products. </w:t>
      </w:r>
    </w:p>
    <w:p w14:paraId="3F3A3FAC" w14:textId="6803B2BD" w:rsidR="00674AAE" w:rsidRPr="00D50D18" w:rsidRDefault="00674AAE"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In the second place, Amazon </w:t>
      </w:r>
      <w:r w:rsidR="00D7732E" w:rsidRPr="00D50D18">
        <w:rPr>
          <w:rFonts w:ascii="Abadi" w:eastAsiaTheme="minorEastAsia" w:hAnsi="Abadi"/>
          <w:color w:val="000000"/>
          <w:kern w:val="0"/>
        </w:rPr>
        <w:t>needs</w:t>
      </w:r>
      <w:r w:rsidRPr="00D50D18">
        <w:rPr>
          <w:rFonts w:ascii="Abadi" w:eastAsiaTheme="minorEastAsia" w:hAnsi="Abadi"/>
          <w:color w:val="000000"/>
          <w:kern w:val="0"/>
        </w:rPr>
        <w:t xml:space="preserve"> local </w:t>
      </w:r>
      <w:bookmarkStart w:id="127" w:name="_Int_JhhOT9Vn"/>
      <w:r w:rsidRPr="00D50D18">
        <w:rPr>
          <w:rFonts w:ascii="Abadi" w:eastAsiaTheme="minorEastAsia" w:hAnsi="Abadi"/>
          <w:color w:val="000000"/>
          <w:kern w:val="0"/>
        </w:rPr>
        <w:t>logistics</w:t>
      </w:r>
      <w:bookmarkEnd w:id="127"/>
      <w:r w:rsidRPr="00D50D18">
        <w:rPr>
          <w:rFonts w:ascii="Abadi" w:eastAsiaTheme="minorEastAsia" w:hAnsi="Abadi"/>
          <w:color w:val="000000"/>
          <w:kern w:val="0"/>
        </w:rPr>
        <w:t xml:space="preserve"> specialists. Contributing to the improvement of the service is the collaboration with Brazilian delivery companies and startups that are familiar with the topography, customs, and legislation of the country. </w:t>
      </w:r>
      <w:bookmarkStart w:id="128" w:name="_Int_PVzx4i0w"/>
      <w:r w:rsidRPr="00D50D18">
        <w:rPr>
          <w:rFonts w:ascii="Abadi" w:eastAsiaTheme="minorEastAsia" w:hAnsi="Abadi"/>
          <w:color w:val="000000"/>
          <w:kern w:val="0"/>
        </w:rPr>
        <w:t>In order to</w:t>
      </w:r>
      <w:bookmarkEnd w:id="128"/>
      <w:r w:rsidRPr="00D50D18">
        <w:rPr>
          <w:rFonts w:ascii="Abadi" w:eastAsiaTheme="minorEastAsia" w:hAnsi="Abadi"/>
          <w:color w:val="000000"/>
          <w:kern w:val="0"/>
        </w:rPr>
        <w:t xml:space="preserve"> guarantee that local partners </w:t>
      </w:r>
      <w:bookmarkStart w:id="129" w:name="_Int_iwDmskk0"/>
      <w:r w:rsidRPr="00D50D18">
        <w:rPr>
          <w:rFonts w:ascii="Abadi" w:eastAsiaTheme="minorEastAsia" w:hAnsi="Abadi"/>
          <w:color w:val="000000"/>
          <w:kern w:val="0"/>
        </w:rPr>
        <w:t>are able to</w:t>
      </w:r>
      <w:bookmarkEnd w:id="129"/>
      <w:r w:rsidRPr="00D50D18">
        <w:rPr>
          <w:rFonts w:ascii="Abadi" w:eastAsiaTheme="minorEastAsia" w:hAnsi="Abadi"/>
          <w:color w:val="000000"/>
          <w:kern w:val="0"/>
        </w:rPr>
        <w:t xml:space="preserve"> fulfil Amazon's global delivery requirements while preserving their operational flexibility, standard operating procedures (SOPs) must incorporate performance standards, service level agreements (SLAs), and digital integration protocols. </w:t>
      </w:r>
    </w:p>
    <w:p w14:paraId="38A98160" w14:textId="24AE80D6" w:rsidR="00674AAE" w:rsidRPr="00D50D18" w:rsidRDefault="00674AAE"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In Brazil, the corporation </w:t>
      </w:r>
      <w:bookmarkStart w:id="130" w:name="_Int_e5BEZjWQ"/>
      <w:r w:rsidRPr="00D50D18">
        <w:rPr>
          <w:rFonts w:ascii="Abadi" w:eastAsiaTheme="minorEastAsia" w:hAnsi="Abadi"/>
          <w:color w:val="000000"/>
          <w:kern w:val="0"/>
        </w:rPr>
        <w:t>is required to</w:t>
      </w:r>
      <w:bookmarkEnd w:id="130"/>
      <w:r w:rsidRPr="00D50D18">
        <w:rPr>
          <w:rFonts w:ascii="Abadi" w:eastAsiaTheme="minorEastAsia" w:hAnsi="Abadi"/>
          <w:color w:val="000000"/>
          <w:kern w:val="0"/>
        </w:rPr>
        <w:t xml:space="preserve"> implement logistical practices that are both environmentally and socially responsible (Winer, 2016). Standard operating procedures must incorporate carbon tracking, carbon-friendly packaging, and fuel-efficient delivery. Considering that Brazilian consumers and the government value corporate sustainability, including these concepts </w:t>
      </w:r>
      <w:r w:rsidR="00DD33EA" w:rsidRPr="00D50D18">
        <w:rPr>
          <w:rFonts w:ascii="Abadi" w:eastAsiaTheme="minorEastAsia" w:hAnsi="Abadi"/>
          <w:color w:val="000000"/>
          <w:kern w:val="0"/>
        </w:rPr>
        <w:t>in</w:t>
      </w:r>
      <w:r w:rsidRPr="00D50D18">
        <w:rPr>
          <w:rFonts w:ascii="Abadi" w:eastAsiaTheme="minorEastAsia" w:hAnsi="Abadi"/>
          <w:color w:val="000000"/>
          <w:kern w:val="0"/>
        </w:rPr>
        <w:t xml:space="preserve"> Amazon's standard operating procedures for logistics might potentially improve the company's reputation in the environmental department. </w:t>
      </w:r>
    </w:p>
    <w:p w14:paraId="59D51C2F" w14:textId="77777777" w:rsidR="00674AAE" w:rsidRPr="00D50D18" w:rsidRDefault="00674AAE" w:rsidP="00D50D18">
      <w:pPr>
        <w:suppressAutoHyphens w:val="0"/>
        <w:autoSpaceDN/>
        <w:spacing w:after="0" w:line="240" w:lineRule="auto"/>
        <w:ind w:hanging="270"/>
        <w:jc w:val="both"/>
        <w:textAlignment w:val="auto"/>
        <w:rPr>
          <w:rFonts w:ascii="Abadi" w:eastAsia="Times New Roman" w:hAnsi="Abadi" w:cs="Times New Roman"/>
          <w:color w:val="000000"/>
          <w:kern w:val="0"/>
        </w:rPr>
      </w:pPr>
      <w:r w:rsidRPr="00D50D18">
        <w:rPr>
          <w:rFonts w:ascii="Abadi" w:eastAsia="Times New Roman" w:hAnsi="Abadi"/>
          <w:b/>
          <w:color w:val="000000"/>
          <w:kern w:val="0"/>
        </w:rPr>
        <w:t>I. </w:t>
      </w:r>
      <w:bookmarkStart w:id="131" w:name="_Toc213344871"/>
      <w:bookmarkEnd w:id="131"/>
      <w:r w:rsidRPr="00D50D18">
        <w:rPr>
          <w:rFonts w:ascii="Abadi" w:eastAsia="Times New Roman" w:hAnsi="Abadi"/>
          <w:b/>
          <w:color w:val="000000"/>
          <w:kern w:val="0"/>
        </w:rPr>
        <w:t>Customisation of Human Resource and Leadership Practices:</w:t>
      </w:r>
    </w:p>
    <w:p w14:paraId="2124E555" w14:textId="1B0295ED" w:rsidR="000571BA" w:rsidRPr="00D50D18" w:rsidRDefault="000571B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Amazon's leadership and HR standards are the subject of the second recommendation. Performance, meritocracy, and responsibility are all emphasised at the global HR model of the firm, just as they are in the United States. </w:t>
      </w:r>
      <w:r w:rsidR="00DD33EA" w:rsidRPr="00D50D18">
        <w:rPr>
          <w:rFonts w:ascii="Abadi" w:eastAsiaTheme="minorEastAsia" w:hAnsi="Abadi"/>
          <w:color w:val="000000"/>
          <w:kern w:val="0"/>
        </w:rPr>
        <w:t>Amazon must change</w:t>
      </w:r>
      <w:r w:rsidRPr="00D50D18">
        <w:rPr>
          <w:rFonts w:ascii="Abadi" w:eastAsiaTheme="minorEastAsia" w:hAnsi="Abadi"/>
          <w:color w:val="000000"/>
          <w:kern w:val="0"/>
        </w:rPr>
        <w:t xml:space="preserve"> its business practices in Brazil, which is characterised by a culture of collectivism, hierarchy, and emotional warmth, </w:t>
      </w:r>
      <w:r w:rsidR="00B13609" w:rsidRPr="00D50D18">
        <w:rPr>
          <w:rFonts w:ascii="Abadi" w:eastAsiaTheme="minorEastAsia" w:hAnsi="Abadi"/>
          <w:color w:val="000000"/>
          <w:kern w:val="0"/>
        </w:rPr>
        <w:t>to</w:t>
      </w:r>
      <w:r w:rsidRPr="00D50D18">
        <w:rPr>
          <w:rFonts w:ascii="Abadi" w:eastAsiaTheme="minorEastAsia" w:hAnsi="Abadi"/>
          <w:color w:val="000000"/>
          <w:kern w:val="0"/>
        </w:rPr>
        <w:t xml:space="preserve"> cultivate trust, motivation, and loyalty (</w:t>
      </w:r>
      <w:proofErr w:type="spellStart"/>
      <w:r w:rsidRPr="00D50D18">
        <w:rPr>
          <w:rFonts w:ascii="Abadi" w:eastAsiaTheme="minorEastAsia" w:hAnsi="Abadi"/>
          <w:color w:val="000000"/>
          <w:kern w:val="0"/>
        </w:rPr>
        <w:t>Bagozzi</w:t>
      </w:r>
      <w:proofErr w:type="spellEnd"/>
      <w:r w:rsidRPr="00D50D18">
        <w:rPr>
          <w:rFonts w:ascii="Abadi" w:eastAsiaTheme="minorEastAsia" w:hAnsi="Abadi"/>
          <w:color w:val="000000"/>
          <w:kern w:val="0"/>
        </w:rPr>
        <w:t> et al., 2021). </w:t>
      </w:r>
    </w:p>
    <w:p w14:paraId="1F7EA374" w14:textId="6EA1B100" w:rsidR="000571BA" w:rsidRPr="00D50D18" w:rsidRDefault="00DD33E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Amazon's human resources procedures must begin</w:t>
      </w:r>
      <w:r w:rsidR="000571BA" w:rsidRPr="00D50D18">
        <w:rPr>
          <w:rFonts w:ascii="Abadi" w:eastAsiaTheme="minorEastAsia" w:hAnsi="Abadi"/>
          <w:color w:val="000000"/>
          <w:kern w:val="0"/>
        </w:rPr>
        <w:t xml:space="preserve"> with relationship-oriented leadership. Bosses who are strict, sympathetic, and helpful are popular among Brazilians. Following the completion of leadership training, supervisors should </w:t>
      </w:r>
      <w:r w:rsidRPr="00D50D18">
        <w:rPr>
          <w:rFonts w:ascii="Abadi" w:eastAsiaTheme="minorEastAsia" w:hAnsi="Abadi"/>
          <w:color w:val="000000"/>
          <w:kern w:val="0"/>
        </w:rPr>
        <w:t>possess</w:t>
      </w:r>
      <w:r w:rsidR="000571BA" w:rsidRPr="00D50D18">
        <w:rPr>
          <w:rFonts w:ascii="Abadi" w:eastAsiaTheme="minorEastAsia" w:hAnsi="Abadi"/>
          <w:color w:val="000000"/>
          <w:kern w:val="0"/>
        </w:rPr>
        <w:t xml:space="preserve"> both emotional intelligence and strength. Standard operating procedures </w:t>
      </w:r>
      <w:r w:rsidR="00BA2EA5" w:rsidRPr="00D50D18">
        <w:rPr>
          <w:rFonts w:ascii="Abadi" w:eastAsiaTheme="minorEastAsia" w:hAnsi="Abadi"/>
          <w:color w:val="000000"/>
          <w:kern w:val="0"/>
        </w:rPr>
        <w:t>cause</w:t>
      </w:r>
      <w:r w:rsidR="000571BA" w:rsidRPr="00D50D18">
        <w:rPr>
          <w:rFonts w:ascii="Abadi" w:eastAsiaTheme="minorEastAsia" w:hAnsi="Abadi"/>
          <w:color w:val="000000"/>
          <w:kern w:val="0"/>
        </w:rPr>
        <w:t xml:space="preserve"> the provision of comprehensive mentoring, consistent feedback, and acknowledgement for both the team and the individual. These tactics are effective in marketplaces where human ties are the primary factor in the success of a company. Their presence increases loyalty and decreases turnover. </w:t>
      </w:r>
    </w:p>
    <w:p w14:paraId="58516E1C" w14:textId="27A37527" w:rsidR="000571BA" w:rsidRPr="00D50D18" w:rsidRDefault="000571B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Standard operating procedures (SOPs) for performance management </w:t>
      </w:r>
      <w:r w:rsidR="00BA2EA5" w:rsidRPr="00D50D18">
        <w:rPr>
          <w:rFonts w:ascii="Abadi" w:eastAsiaTheme="minorEastAsia" w:hAnsi="Abadi"/>
          <w:color w:val="000000"/>
          <w:kern w:val="0"/>
        </w:rPr>
        <w:t>must</w:t>
      </w:r>
      <w:r w:rsidRPr="00D50D18">
        <w:rPr>
          <w:rFonts w:ascii="Abadi" w:eastAsiaTheme="minorEastAsia" w:hAnsi="Abadi"/>
          <w:color w:val="000000"/>
          <w:kern w:val="0"/>
        </w:rPr>
        <w:t xml:space="preserve"> incorporate standard key performance indicators (KPIs). Instead of putting an emphasis on productivity and innovation, Amazon ought to prioritise collaboration and financial accountability (Winer, 2016). Workers </w:t>
      </w:r>
      <w:bookmarkStart w:id="132" w:name="_Int_s6KDBrDH"/>
      <w:r w:rsidRPr="00D50D18">
        <w:rPr>
          <w:rFonts w:ascii="Abadi" w:eastAsiaTheme="minorEastAsia" w:hAnsi="Abadi"/>
          <w:color w:val="000000"/>
          <w:kern w:val="0"/>
        </w:rPr>
        <w:t>are given</w:t>
      </w:r>
      <w:bookmarkEnd w:id="132"/>
      <w:r w:rsidRPr="00D50D18">
        <w:rPr>
          <w:rFonts w:ascii="Abadi" w:eastAsiaTheme="minorEastAsia" w:hAnsi="Abadi"/>
          <w:color w:val="000000"/>
          <w:kern w:val="0"/>
        </w:rPr>
        <w:t xml:space="preserve"> a sense of belonging </w:t>
      </w:r>
      <w:bookmarkStart w:id="133" w:name="_Int_RhmvcOY3"/>
      <w:r w:rsidRPr="00D50D18">
        <w:rPr>
          <w:rFonts w:ascii="Abadi" w:eastAsiaTheme="minorEastAsia" w:hAnsi="Abadi"/>
          <w:color w:val="000000"/>
          <w:kern w:val="0"/>
        </w:rPr>
        <w:t>as a result of</w:t>
      </w:r>
      <w:bookmarkEnd w:id="133"/>
      <w:r w:rsidRPr="00D50D18">
        <w:rPr>
          <w:rFonts w:ascii="Abadi" w:eastAsiaTheme="minorEastAsia" w:hAnsi="Abadi"/>
          <w:color w:val="000000"/>
          <w:kern w:val="0"/>
        </w:rPr>
        <w:t xml:space="preserve"> this transformation, which is consistent with Brazil's collectivism. Teamwork and effort </w:t>
      </w:r>
      <w:bookmarkStart w:id="134" w:name="_Int_812g8oiq"/>
      <w:r w:rsidRPr="00D50D18">
        <w:rPr>
          <w:rFonts w:ascii="Abadi" w:eastAsiaTheme="minorEastAsia" w:hAnsi="Abadi"/>
          <w:color w:val="000000"/>
          <w:kern w:val="0"/>
        </w:rPr>
        <w:t>are encouraged</w:t>
      </w:r>
      <w:bookmarkEnd w:id="134"/>
      <w:r w:rsidRPr="00D50D18">
        <w:rPr>
          <w:rFonts w:ascii="Abadi" w:eastAsiaTheme="minorEastAsia" w:hAnsi="Abadi"/>
          <w:color w:val="000000"/>
          <w:kern w:val="0"/>
        </w:rPr>
        <w:t xml:space="preserve"> through the incentive of individual and group performance bonuses. </w:t>
      </w:r>
    </w:p>
    <w:p w14:paraId="46FA0143" w14:textId="65A41F62" w:rsidR="000571BA" w:rsidRPr="00D50D18" w:rsidRDefault="000571B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It is necessary for training and development to adhere to traditional operating procedures in Brazil because the country tolerates a low level of volatility. The surroundings in question are looking for structure, stability, and tasks that are unambiguous. For this reason, the onboarding process at Amazon ought to include training for new employees </w:t>
      </w:r>
      <w:r w:rsidR="00BA2EA5" w:rsidRPr="00D50D18">
        <w:rPr>
          <w:rFonts w:ascii="Abadi" w:eastAsiaTheme="minorEastAsia" w:hAnsi="Abadi"/>
          <w:color w:val="000000"/>
          <w:kern w:val="0"/>
        </w:rPr>
        <w:t>about</w:t>
      </w:r>
      <w:r w:rsidRPr="00D50D18">
        <w:rPr>
          <w:rFonts w:ascii="Abadi" w:eastAsiaTheme="minorEastAsia" w:hAnsi="Abadi"/>
          <w:color w:val="000000"/>
          <w:kern w:val="0"/>
        </w:rPr>
        <w:t xml:space="preserve"> the company's policies, expectations, and specific work skills. </w:t>
      </w:r>
      <w:bookmarkStart w:id="135" w:name="_Int_K18dSS6h"/>
      <w:r w:rsidRPr="00D50D18">
        <w:rPr>
          <w:rFonts w:ascii="Abadi" w:eastAsiaTheme="minorEastAsia" w:hAnsi="Abadi"/>
          <w:color w:val="000000"/>
          <w:kern w:val="0"/>
        </w:rPr>
        <w:t>In order to</w:t>
      </w:r>
      <w:bookmarkEnd w:id="135"/>
      <w:r w:rsidRPr="00D50D18">
        <w:rPr>
          <w:rFonts w:ascii="Abadi" w:eastAsiaTheme="minorEastAsia" w:hAnsi="Abadi"/>
          <w:color w:val="000000"/>
          <w:kern w:val="0"/>
        </w:rPr>
        <w:t xml:space="preserve"> reduce the amount of fear that employees have around change, managers should </w:t>
      </w:r>
      <w:bookmarkStart w:id="136" w:name="_Int_JUQ6zFC5"/>
      <w:r w:rsidRPr="00D50D18">
        <w:rPr>
          <w:rFonts w:ascii="Abadi" w:eastAsiaTheme="minorEastAsia" w:hAnsi="Abadi"/>
          <w:color w:val="000000"/>
          <w:kern w:val="0"/>
        </w:rPr>
        <w:t>be trained</w:t>
      </w:r>
      <w:bookmarkEnd w:id="136"/>
      <w:r w:rsidRPr="00D50D18">
        <w:rPr>
          <w:rFonts w:ascii="Abadi" w:eastAsiaTheme="minorEastAsia" w:hAnsi="Abadi"/>
          <w:color w:val="000000"/>
          <w:kern w:val="0"/>
        </w:rPr>
        <w:t xml:space="preserve"> to speak honestly and regularly. </w:t>
      </w:r>
    </w:p>
    <w:p w14:paraId="395634F1" w14:textId="436971CD" w:rsidR="004703C4" w:rsidRPr="00D50D18" w:rsidRDefault="000571B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Standards for multilingual and cross-cultural communication ought to </w:t>
      </w:r>
      <w:bookmarkStart w:id="137" w:name="_Int_10SyhYhX"/>
      <w:r w:rsidRPr="00D50D18">
        <w:rPr>
          <w:rFonts w:ascii="Abadi" w:eastAsiaTheme="minorEastAsia" w:hAnsi="Abadi"/>
          <w:color w:val="000000"/>
          <w:kern w:val="0"/>
        </w:rPr>
        <w:t>be incorporated</w:t>
      </w:r>
      <w:bookmarkEnd w:id="137"/>
      <w:r w:rsidRPr="00D50D18">
        <w:rPr>
          <w:rFonts w:ascii="Abadi" w:eastAsiaTheme="minorEastAsia" w:hAnsi="Abadi"/>
          <w:color w:val="000000"/>
          <w:kern w:val="0"/>
        </w:rPr>
        <w:t xml:space="preserve"> into Amazon's HR operating procedures (Wall, </w:t>
      </w:r>
      <w:proofErr w:type="spellStart"/>
      <w:r w:rsidRPr="00D50D18">
        <w:rPr>
          <w:rFonts w:ascii="Abadi" w:eastAsiaTheme="minorEastAsia" w:hAnsi="Abadi"/>
          <w:color w:val="000000"/>
          <w:kern w:val="0"/>
        </w:rPr>
        <w:t>Minocha</w:t>
      </w:r>
      <w:proofErr w:type="spellEnd"/>
      <w:r w:rsidR="003F666B" w:rsidRPr="00D50D18">
        <w:rPr>
          <w:rFonts w:ascii="Abadi" w:eastAsiaTheme="minorEastAsia" w:hAnsi="Abadi"/>
          <w:color w:val="000000"/>
          <w:kern w:val="0"/>
        </w:rPr>
        <w:t>,</w:t>
      </w:r>
      <w:r w:rsidRPr="00D50D18">
        <w:rPr>
          <w:rFonts w:ascii="Abadi" w:eastAsiaTheme="minorEastAsia" w:hAnsi="Abadi"/>
          <w:color w:val="000000"/>
          <w:kern w:val="0"/>
        </w:rPr>
        <w:t xml:space="preserve"> and Rees, 2015). Amazon has a global presence in English, although Brazil is a Portuguese-speaking country. Both languages should </w:t>
      </w:r>
      <w:bookmarkStart w:id="138" w:name="_Int_pArFVeK3"/>
      <w:r w:rsidRPr="00D50D18">
        <w:rPr>
          <w:rFonts w:ascii="Abadi" w:eastAsiaTheme="minorEastAsia" w:hAnsi="Abadi"/>
          <w:color w:val="000000"/>
          <w:kern w:val="0"/>
        </w:rPr>
        <w:t>be used</w:t>
      </w:r>
      <w:bookmarkEnd w:id="138"/>
      <w:r w:rsidRPr="00D50D18">
        <w:rPr>
          <w:rFonts w:ascii="Abadi" w:eastAsiaTheme="minorEastAsia" w:hAnsi="Abadi"/>
          <w:color w:val="000000"/>
          <w:kern w:val="0"/>
        </w:rPr>
        <w:t xml:space="preserve"> for official communication, training materials, and performance records </w:t>
      </w:r>
      <w:bookmarkStart w:id="139" w:name="_Int_V1Ewtx9I"/>
      <w:r w:rsidRPr="00D50D18">
        <w:rPr>
          <w:rFonts w:ascii="Abadi" w:eastAsiaTheme="minorEastAsia" w:hAnsi="Abadi"/>
          <w:color w:val="000000"/>
          <w:kern w:val="0"/>
        </w:rPr>
        <w:t>in order to</w:t>
      </w:r>
      <w:bookmarkEnd w:id="139"/>
      <w:r w:rsidRPr="00D50D18">
        <w:rPr>
          <w:rFonts w:ascii="Abadi" w:eastAsiaTheme="minorEastAsia" w:hAnsi="Abadi"/>
          <w:color w:val="000000"/>
          <w:kern w:val="0"/>
        </w:rPr>
        <w:t xml:space="preserve"> prevent any confusion from occurring. Politeness, indirect communication, and face-saving are all important aspects of Brazilian culture that should be emphasised in cultural sensitivity training for expatriate managers. The culture and coherence of Amazon will </w:t>
      </w:r>
      <w:bookmarkStart w:id="140" w:name="_Int_dYjIiKtD"/>
      <w:r w:rsidRPr="00D50D18">
        <w:rPr>
          <w:rFonts w:ascii="Abadi" w:eastAsiaTheme="minorEastAsia" w:hAnsi="Abadi"/>
          <w:color w:val="000000"/>
          <w:kern w:val="0"/>
        </w:rPr>
        <w:t>be strengthened</w:t>
      </w:r>
      <w:bookmarkEnd w:id="140"/>
      <w:r w:rsidRPr="00D50D18">
        <w:rPr>
          <w:rFonts w:ascii="Abadi" w:eastAsiaTheme="minorEastAsia" w:hAnsi="Abadi"/>
          <w:color w:val="000000"/>
          <w:kern w:val="0"/>
        </w:rPr>
        <w:t xml:space="preserve"> </w:t>
      </w:r>
      <w:bookmarkStart w:id="141" w:name="_Int_Xk9ULflx"/>
      <w:r w:rsidRPr="00D50D18">
        <w:rPr>
          <w:rFonts w:ascii="Abadi" w:eastAsiaTheme="minorEastAsia" w:hAnsi="Abadi"/>
          <w:color w:val="000000"/>
          <w:kern w:val="0"/>
        </w:rPr>
        <w:t>as a result of</w:t>
      </w:r>
      <w:bookmarkEnd w:id="141"/>
      <w:r w:rsidRPr="00D50D18">
        <w:rPr>
          <w:rFonts w:ascii="Abadi" w:eastAsiaTheme="minorEastAsia" w:hAnsi="Abadi"/>
          <w:color w:val="000000"/>
          <w:kern w:val="0"/>
        </w:rPr>
        <w:t xml:space="preserve"> these improvements.</w:t>
      </w:r>
    </w:p>
    <w:p w14:paraId="4AA515C4" w14:textId="31FF18F6" w:rsidR="00B23AEA" w:rsidRPr="00D50D18" w:rsidRDefault="00B23AEA" w:rsidP="00D50D18">
      <w:pPr>
        <w:suppressAutoHyphens w:val="0"/>
        <w:autoSpaceDN/>
        <w:spacing w:after="0" w:line="240" w:lineRule="auto"/>
        <w:ind w:hanging="270"/>
        <w:jc w:val="both"/>
        <w:textAlignment w:val="auto"/>
        <w:rPr>
          <w:rFonts w:ascii="Abadi" w:eastAsia="Times New Roman" w:hAnsi="Abadi" w:cs="Times New Roman"/>
          <w:color w:val="000000"/>
          <w:kern w:val="0"/>
        </w:rPr>
      </w:pPr>
      <w:r w:rsidRPr="00D50D18">
        <w:rPr>
          <w:rFonts w:ascii="Abadi" w:eastAsia="Times New Roman" w:hAnsi="Abadi"/>
          <w:b/>
          <w:color w:val="000000"/>
          <w:kern w:val="0"/>
        </w:rPr>
        <w:t>II. </w:t>
      </w:r>
      <w:bookmarkStart w:id="142" w:name="_Toc213344872"/>
      <w:bookmarkEnd w:id="142"/>
      <w:r w:rsidRPr="00D50D18">
        <w:rPr>
          <w:rFonts w:ascii="Abadi" w:eastAsia="Times New Roman" w:hAnsi="Abadi"/>
          <w:b/>
          <w:color w:val="000000"/>
          <w:kern w:val="0"/>
        </w:rPr>
        <w:t>Culturally Aligned Customer Engagement and Community Integration:</w:t>
      </w:r>
      <w:r w:rsidR="003F666B" w:rsidRPr="00D50D18">
        <w:rPr>
          <w:rFonts w:ascii="Abadi" w:eastAsiaTheme="minorEastAsia" w:hAnsi="Abadi"/>
          <w:color w:val="000000"/>
        </w:rPr>
        <w:br/>
      </w:r>
      <w:r w:rsidRPr="00D50D18">
        <w:rPr>
          <w:rFonts w:ascii="Abadi" w:eastAsiaTheme="minorEastAsia" w:hAnsi="Abadi"/>
          <w:color w:val="000000"/>
        </w:rPr>
        <w:t xml:space="preserve">Consumer contact and community integration, which is the third standard operating procedure adjustment, are essential to the success of Amazon's brand and market. When it comes to their consumption, Brazilians who are outspoken and outgoing place a high priority on personal ties and communal connections. </w:t>
      </w:r>
      <w:bookmarkStart w:id="143" w:name="_Int_AOq0tVoP"/>
      <w:r w:rsidRPr="00D50D18">
        <w:rPr>
          <w:rFonts w:ascii="Abadi" w:eastAsiaTheme="minorEastAsia" w:hAnsi="Abadi"/>
          <w:color w:val="000000"/>
        </w:rPr>
        <w:t>Accordingly</w:t>
      </w:r>
      <w:bookmarkEnd w:id="143"/>
      <w:r w:rsidRPr="00D50D18">
        <w:rPr>
          <w:rFonts w:ascii="Abadi" w:eastAsiaTheme="minorEastAsia" w:hAnsi="Abadi"/>
          <w:color w:val="000000"/>
        </w:rPr>
        <w:t>, the standard operating procedures (SOPs) for customer contact at Amazon ought to incorporate cultural sensitivity, social relevance, efficiency, and digital ease. </w:t>
      </w:r>
    </w:p>
    <w:p w14:paraId="3A40D399" w14:textId="194017B6" w:rsidR="00B23AEA" w:rsidRPr="00D50D18" w:rsidRDefault="00B23AE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The first step for Amazon would be to develop customer service procedures that are friendly, easily accessible, and</w:t>
      </w:r>
      <w:r w:rsidR="003F666B" w:rsidRPr="00D50D18">
        <w:rPr>
          <w:rFonts w:ascii="Abadi" w:eastAsiaTheme="minorEastAsia" w:hAnsi="Abadi"/>
          <w:color w:val="000000"/>
          <w:kern w:val="0"/>
        </w:rPr>
        <w:t xml:space="preserve"> individualised. </w:t>
      </w:r>
      <w:r w:rsidRPr="00D50D18">
        <w:rPr>
          <w:rFonts w:ascii="Abadi" w:eastAsiaTheme="minorEastAsia" w:hAnsi="Abadi"/>
          <w:color w:val="000000"/>
          <w:kern w:val="0"/>
        </w:rPr>
        <w:t>Human interaction is more appealing to Brazilians than automated processes (Wall,</w:t>
      </w:r>
      <w:r w:rsidR="003F666B" w:rsidRPr="00D50D18">
        <w:rPr>
          <w:rFonts w:ascii="Abadi" w:eastAsiaTheme="minorEastAsia" w:hAnsi="Abadi"/>
          <w:color w:val="000000"/>
          <w:kern w:val="0"/>
        </w:rPr>
        <w:t xml:space="preserve"> </w:t>
      </w:r>
      <w:proofErr w:type="spellStart"/>
      <w:r w:rsidRPr="00D50D18">
        <w:rPr>
          <w:rFonts w:ascii="Abadi" w:eastAsiaTheme="minorEastAsia" w:hAnsi="Abadi"/>
          <w:color w:val="000000"/>
          <w:kern w:val="0"/>
        </w:rPr>
        <w:t>Minocha</w:t>
      </w:r>
      <w:proofErr w:type="spellEnd"/>
      <w:r w:rsidR="003F666B" w:rsidRPr="00D50D18">
        <w:rPr>
          <w:rFonts w:ascii="Abadi" w:eastAsiaTheme="minorEastAsia" w:hAnsi="Abadi"/>
          <w:color w:val="000000"/>
          <w:kern w:val="0"/>
        </w:rPr>
        <w:t xml:space="preserve"> </w:t>
      </w:r>
      <w:r w:rsidRPr="00D50D18">
        <w:rPr>
          <w:rFonts w:ascii="Abadi" w:eastAsiaTheme="minorEastAsia" w:hAnsi="Abadi"/>
          <w:color w:val="000000"/>
          <w:kern w:val="0"/>
        </w:rPr>
        <w:t xml:space="preserve">and Rees, 2015). Training in Portuguese culturally </w:t>
      </w:r>
      <w:bookmarkStart w:id="144" w:name="_Int_ttBGfYrl"/>
      <w:r w:rsidR="003F666B" w:rsidRPr="00D50D18">
        <w:rPr>
          <w:rFonts w:ascii="Abadi" w:eastAsiaTheme="minorEastAsia" w:hAnsi="Abadi"/>
          <w:color w:val="000000"/>
          <w:kern w:val="0"/>
        </w:rPr>
        <w:t>appropriate</w:t>
      </w:r>
      <w:r w:rsidR="009A4F54" w:rsidRPr="00D50D18">
        <w:rPr>
          <w:rFonts w:ascii="Abadi" w:eastAsiaTheme="minorEastAsia" w:hAnsi="Abadi"/>
          <w:color w:val="000000"/>
          <w:kern w:val="0"/>
        </w:rPr>
        <w:t xml:space="preserve"> communication</w:t>
      </w:r>
      <w:bookmarkEnd w:id="144"/>
      <w:r w:rsidRPr="00D50D18">
        <w:rPr>
          <w:rFonts w:ascii="Abadi" w:eastAsiaTheme="minorEastAsia" w:hAnsi="Abadi"/>
          <w:color w:val="000000"/>
          <w:kern w:val="0"/>
        </w:rPr>
        <w:t xml:space="preserve">, including courtesy, empathy, and a pleasant tone, should </w:t>
      </w:r>
      <w:bookmarkStart w:id="145" w:name="_Int_Z4KNOoqc"/>
      <w:r w:rsidRPr="00D50D18">
        <w:rPr>
          <w:rFonts w:ascii="Abadi" w:eastAsiaTheme="minorEastAsia" w:hAnsi="Abadi"/>
          <w:color w:val="000000"/>
          <w:kern w:val="0"/>
        </w:rPr>
        <w:t xml:space="preserve">be </w:t>
      </w:r>
      <w:r w:rsidR="003F666B" w:rsidRPr="00D50D18">
        <w:rPr>
          <w:rFonts w:ascii="Abadi" w:eastAsiaTheme="minorEastAsia" w:hAnsi="Abadi"/>
          <w:color w:val="000000"/>
          <w:kern w:val="0"/>
        </w:rPr>
        <w:t>required</w:t>
      </w:r>
      <w:bookmarkEnd w:id="145"/>
      <w:r w:rsidR="003F666B" w:rsidRPr="00D50D18">
        <w:rPr>
          <w:rFonts w:ascii="Abadi" w:eastAsiaTheme="minorEastAsia" w:hAnsi="Abadi"/>
          <w:color w:val="000000"/>
          <w:kern w:val="0"/>
        </w:rPr>
        <w:t xml:space="preserve"> of</w:t>
      </w:r>
      <w:r w:rsidRPr="00D50D18">
        <w:rPr>
          <w:rFonts w:ascii="Abadi" w:eastAsiaTheme="minorEastAsia" w:hAnsi="Abadi"/>
          <w:color w:val="000000"/>
          <w:kern w:val="0"/>
        </w:rPr>
        <w:t xml:space="preserve"> customer service agents so that standard operating procedures can </w:t>
      </w:r>
      <w:bookmarkStart w:id="146" w:name="_Int_r0gACI6h"/>
      <w:r w:rsidRPr="00D50D18">
        <w:rPr>
          <w:rFonts w:ascii="Abadi" w:eastAsiaTheme="minorEastAsia" w:hAnsi="Abadi"/>
          <w:color w:val="000000"/>
          <w:kern w:val="0"/>
        </w:rPr>
        <w:t>be implemented</w:t>
      </w:r>
      <w:bookmarkEnd w:id="146"/>
      <w:r w:rsidRPr="00D50D18">
        <w:rPr>
          <w:rFonts w:ascii="Abadi" w:eastAsiaTheme="minorEastAsia" w:hAnsi="Abadi"/>
          <w:color w:val="000000"/>
          <w:kern w:val="0"/>
        </w:rPr>
        <w:t xml:space="preserve">. </w:t>
      </w:r>
      <w:r w:rsidR="003E0A05" w:rsidRPr="00D50D18">
        <w:rPr>
          <w:rFonts w:ascii="Abadi" w:eastAsiaTheme="minorEastAsia" w:hAnsi="Abadi"/>
          <w:color w:val="000000"/>
          <w:kern w:val="0"/>
        </w:rPr>
        <w:t>All social groups must have</w:t>
      </w:r>
      <w:r w:rsidRPr="00D50D18">
        <w:rPr>
          <w:rFonts w:ascii="Abadi" w:eastAsiaTheme="minorEastAsia" w:hAnsi="Abadi"/>
          <w:color w:val="000000"/>
          <w:kern w:val="0"/>
        </w:rPr>
        <w:t xml:space="preserve"> access to real-time chat and phone help in their preferred regional languages and for their preferences. </w:t>
      </w:r>
    </w:p>
    <w:p w14:paraId="640274CA" w14:textId="70808AF7" w:rsidR="00B23AEA" w:rsidRPr="00D50D18" w:rsidRDefault="00B23AE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Second, </w:t>
      </w:r>
      <w:bookmarkStart w:id="147" w:name="_Int_vjK00Uyz"/>
      <w:r w:rsidRPr="00D50D18">
        <w:rPr>
          <w:rFonts w:ascii="Abadi" w:eastAsiaTheme="minorEastAsia" w:hAnsi="Abadi"/>
          <w:color w:val="000000"/>
          <w:kern w:val="0"/>
        </w:rPr>
        <w:t>in order to</w:t>
      </w:r>
      <w:bookmarkEnd w:id="147"/>
      <w:r w:rsidRPr="00D50D18">
        <w:rPr>
          <w:rFonts w:ascii="Abadi" w:eastAsiaTheme="minorEastAsia" w:hAnsi="Abadi"/>
          <w:color w:val="000000"/>
          <w:kern w:val="0"/>
        </w:rPr>
        <w:t xml:space="preserve"> cater to Brazil's collectivist and feminine culture, Amazon's standard operating procedures (SOPs) for marketing should put an emphasis on emotional narratives, social ideals, and shared happiness. </w:t>
      </w:r>
      <w:r w:rsidR="003F666B" w:rsidRPr="00D50D18">
        <w:rPr>
          <w:rFonts w:ascii="Abadi" w:eastAsiaTheme="minorEastAsia" w:hAnsi="Abadi"/>
          <w:color w:val="000000"/>
          <w:kern w:val="0"/>
        </w:rPr>
        <w:t xml:space="preserve">Rather than </w:t>
      </w:r>
      <w:r w:rsidR="003E0A05" w:rsidRPr="00D50D18">
        <w:rPr>
          <w:rFonts w:ascii="Abadi" w:eastAsiaTheme="minorEastAsia" w:hAnsi="Abadi"/>
          <w:color w:val="000000"/>
          <w:kern w:val="0"/>
        </w:rPr>
        <w:t>focusing</w:t>
      </w:r>
      <w:r w:rsidR="003F666B" w:rsidRPr="00D50D18">
        <w:rPr>
          <w:rFonts w:ascii="Abadi" w:eastAsiaTheme="minorEastAsia" w:hAnsi="Abadi"/>
          <w:color w:val="000000"/>
          <w:kern w:val="0"/>
        </w:rPr>
        <w:t xml:space="preserve"> on speed and efficiency, marketing campaigns could emphasise how Amazon enhances the quality of life, </w:t>
      </w:r>
      <w:bookmarkStart w:id="148" w:name="_Int_Eu1dJkO3"/>
      <w:r w:rsidR="003F666B" w:rsidRPr="00D50D18">
        <w:rPr>
          <w:rFonts w:ascii="Abadi" w:eastAsiaTheme="minorEastAsia" w:hAnsi="Abadi"/>
          <w:color w:val="000000"/>
          <w:kern w:val="0"/>
        </w:rPr>
        <w:t>provides assistance to</w:t>
      </w:r>
      <w:bookmarkEnd w:id="148"/>
      <w:r w:rsidR="003F666B" w:rsidRPr="00D50D18">
        <w:rPr>
          <w:rFonts w:ascii="Abadi" w:eastAsiaTheme="minorEastAsia" w:hAnsi="Abadi"/>
          <w:color w:val="000000"/>
          <w:kern w:val="0"/>
        </w:rPr>
        <w:t xml:space="preserve"> families, and gives local companies more influence (Keegan, 2022). The standard operating procedure (SOP) of thirty </w:t>
      </w:r>
      <w:r w:rsidR="00B54225" w:rsidRPr="00D50D18">
        <w:rPr>
          <w:rFonts w:ascii="Abadi" w:eastAsiaTheme="minorEastAsia" w:hAnsi="Abadi"/>
          <w:color w:val="000000"/>
          <w:kern w:val="0"/>
        </w:rPr>
        <w:t>per cent</w:t>
      </w:r>
      <w:r w:rsidR="003F666B" w:rsidRPr="00D50D18">
        <w:rPr>
          <w:rFonts w:ascii="Abadi" w:eastAsiaTheme="minorEastAsia" w:hAnsi="Abadi"/>
          <w:color w:val="000000"/>
          <w:kern w:val="0"/>
        </w:rPr>
        <w:t xml:space="preserve"> local seller and success story promotional content may be satisfied by the company. Amazon's social responsibility and the trust that Brazilians have in the brand both improve </w:t>
      </w:r>
      <w:r w:rsidR="003E0A05" w:rsidRPr="00D50D18">
        <w:rPr>
          <w:rFonts w:ascii="Abadi" w:eastAsiaTheme="minorEastAsia" w:hAnsi="Abadi"/>
          <w:color w:val="000000"/>
          <w:kern w:val="0"/>
        </w:rPr>
        <w:t>because of</w:t>
      </w:r>
      <w:r w:rsidR="003F666B" w:rsidRPr="00D50D18">
        <w:rPr>
          <w:rFonts w:ascii="Abadi" w:eastAsiaTheme="minorEastAsia" w:hAnsi="Abadi"/>
          <w:color w:val="000000"/>
          <w:kern w:val="0"/>
        </w:rPr>
        <w:t xml:space="preserve"> </w:t>
      </w:r>
      <w:r w:rsidRPr="00D50D18">
        <w:rPr>
          <w:rFonts w:ascii="Abadi" w:eastAsiaTheme="minorEastAsia" w:hAnsi="Abadi"/>
          <w:color w:val="000000"/>
          <w:kern w:val="0"/>
        </w:rPr>
        <w:t>localisation. </w:t>
      </w:r>
    </w:p>
    <w:p w14:paraId="4D474BEA" w14:textId="7799C300" w:rsidR="00B23AEA" w:rsidRPr="00D50D18" w:rsidRDefault="003F666B"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Through corporate social responsibility, Amazon ought to incorporate community involvement into standard operating procedures. The Brazilian people are demanding that large firms make social </w:t>
      </w:r>
      <w:r w:rsidR="00B54225" w:rsidRPr="00D50D18">
        <w:rPr>
          <w:rFonts w:ascii="Abadi" w:eastAsiaTheme="minorEastAsia" w:hAnsi="Abadi"/>
          <w:color w:val="000000"/>
          <w:kern w:val="0"/>
        </w:rPr>
        <w:t>improvements</w:t>
      </w:r>
      <w:r w:rsidRPr="00D50D18">
        <w:rPr>
          <w:rFonts w:ascii="Abadi" w:eastAsiaTheme="minorEastAsia" w:hAnsi="Abadi"/>
          <w:color w:val="000000"/>
          <w:kern w:val="0"/>
        </w:rPr>
        <w:t xml:space="preserve">. </w:t>
      </w:r>
      <w:r w:rsidR="00FD1800" w:rsidRPr="00D50D18">
        <w:rPr>
          <w:rFonts w:ascii="Abadi" w:eastAsiaTheme="minorEastAsia" w:hAnsi="Abadi"/>
          <w:color w:val="000000"/>
          <w:kern w:val="0"/>
        </w:rPr>
        <w:t>Amazon could implement education, digital inclusiveness, and environmental CSR standard operating procedures</w:t>
      </w:r>
      <w:r w:rsidRPr="00D50D18">
        <w:rPr>
          <w:rFonts w:ascii="Abadi" w:eastAsiaTheme="minorEastAsia" w:hAnsi="Abadi"/>
          <w:color w:val="000000"/>
          <w:kern w:val="0"/>
        </w:rPr>
        <w:t>.</w:t>
      </w:r>
      <w:r w:rsidR="00B23AEA" w:rsidRPr="00D50D18">
        <w:rPr>
          <w:rFonts w:ascii="Abadi" w:eastAsiaTheme="minorEastAsia" w:hAnsi="Abadi"/>
          <w:color w:val="000000"/>
          <w:kern w:val="0"/>
        </w:rPr>
        <w:t xml:space="preserve"> Promoting coding programs for young people, providing schools with Amazon Web Services cloud credits, and recovering Amazon rainforests are all ways to enhance social acceptance of the technology (Keegan, 2022). </w:t>
      </w:r>
      <w:bookmarkStart w:id="149" w:name="_Int_zUu51KOl"/>
      <w:r w:rsidR="00B23AEA" w:rsidRPr="00D50D18">
        <w:rPr>
          <w:rFonts w:ascii="Abadi" w:eastAsiaTheme="minorEastAsia" w:hAnsi="Abadi"/>
          <w:color w:val="000000"/>
          <w:kern w:val="0"/>
        </w:rPr>
        <w:t>In order to</w:t>
      </w:r>
      <w:bookmarkEnd w:id="149"/>
      <w:r w:rsidR="00B23AEA" w:rsidRPr="00D50D18">
        <w:rPr>
          <w:rFonts w:ascii="Abadi" w:eastAsiaTheme="minorEastAsia" w:hAnsi="Abadi"/>
          <w:color w:val="000000"/>
          <w:kern w:val="0"/>
        </w:rPr>
        <w:t xml:space="preserve"> strike a balance between the interests of the firm and those of society, these initiatives should </w:t>
      </w:r>
      <w:bookmarkStart w:id="150" w:name="_Int_tLZNban3"/>
      <w:r w:rsidR="00B23AEA" w:rsidRPr="00D50D18">
        <w:rPr>
          <w:rFonts w:ascii="Abadi" w:eastAsiaTheme="minorEastAsia" w:hAnsi="Abadi"/>
          <w:color w:val="000000"/>
          <w:kern w:val="0"/>
        </w:rPr>
        <w:t>be considered</w:t>
      </w:r>
      <w:bookmarkEnd w:id="150"/>
      <w:r w:rsidR="00B23AEA" w:rsidRPr="00D50D18">
        <w:rPr>
          <w:rFonts w:ascii="Abadi" w:eastAsiaTheme="minorEastAsia" w:hAnsi="Abadi"/>
          <w:color w:val="000000"/>
          <w:kern w:val="0"/>
        </w:rPr>
        <w:t xml:space="preserve"> realistic necessities rather than projects. </w:t>
      </w:r>
    </w:p>
    <w:p w14:paraId="43382461" w14:textId="77777777" w:rsidR="00B23AEA" w:rsidRPr="00D50D18" w:rsidRDefault="00B23AE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 xml:space="preserve">In its standard operating procedures, Amazon ought to incorporate payment flexibility and inclusion. </w:t>
      </w:r>
      <w:bookmarkStart w:id="151" w:name="_Int_gIOKqqbv"/>
      <w:r w:rsidRPr="00D50D18">
        <w:rPr>
          <w:rFonts w:ascii="Abadi" w:eastAsiaTheme="minorEastAsia" w:hAnsi="Abadi"/>
          <w:color w:val="000000"/>
          <w:kern w:val="0"/>
        </w:rPr>
        <w:t>The majority of</w:t>
      </w:r>
      <w:bookmarkEnd w:id="151"/>
      <w:r w:rsidRPr="00D50D18">
        <w:rPr>
          <w:rFonts w:ascii="Abadi" w:eastAsiaTheme="minorEastAsia" w:hAnsi="Abadi"/>
          <w:color w:val="000000"/>
          <w:kern w:val="0"/>
        </w:rPr>
        <w:t xml:space="preserve"> Brazilians make use of bank money or payments. In its standard operating procedures for e-commerce, the corporation </w:t>
      </w:r>
      <w:bookmarkStart w:id="152" w:name="_Int_WYxz2Q2P"/>
      <w:r w:rsidRPr="00D50D18">
        <w:rPr>
          <w:rFonts w:ascii="Abadi" w:eastAsiaTheme="minorEastAsia" w:hAnsi="Abadi"/>
          <w:color w:val="000000"/>
          <w:kern w:val="0"/>
        </w:rPr>
        <w:t>is required to</w:t>
      </w:r>
      <w:bookmarkEnd w:id="152"/>
      <w:r w:rsidRPr="00D50D18">
        <w:rPr>
          <w:rFonts w:ascii="Abadi" w:eastAsiaTheme="minorEastAsia" w:hAnsi="Abadi"/>
          <w:color w:val="000000"/>
          <w:kern w:val="0"/>
        </w:rPr>
        <w:t xml:space="preserve"> include and document a variety of payment options. Adaptability satisfies the requirements of local customers as well as the cultural expectations of trust and convenience. </w:t>
      </w:r>
    </w:p>
    <w:p w14:paraId="5BD864F1" w14:textId="77777777" w:rsidR="00B23AEA" w:rsidRPr="00D50D18" w:rsidRDefault="00B23AEA" w:rsidP="00D50D18">
      <w:pPr>
        <w:suppressAutoHyphens w:val="0"/>
        <w:autoSpaceDN/>
        <w:spacing w:after="0" w:line="240" w:lineRule="auto"/>
        <w:ind w:hanging="270"/>
        <w:jc w:val="both"/>
        <w:textAlignment w:val="auto"/>
        <w:rPr>
          <w:rFonts w:ascii="Abadi" w:eastAsia="Times New Roman" w:hAnsi="Abadi" w:cs="Times New Roman"/>
          <w:color w:val="000000"/>
          <w:kern w:val="0"/>
        </w:rPr>
      </w:pPr>
      <w:r w:rsidRPr="00D50D18">
        <w:rPr>
          <w:rFonts w:ascii="Abadi" w:eastAsia="Times New Roman" w:hAnsi="Abadi"/>
          <w:b/>
          <w:color w:val="000000"/>
          <w:kern w:val="0"/>
        </w:rPr>
        <w:t>III. </w:t>
      </w:r>
      <w:bookmarkStart w:id="153" w:name="_Toc213344873"/>
      <w:bookmarkEnd w:id="153"/>
      <w:r w:rsidRPr="00D50D18">
        <w:rPr>
          <w:rFonts w:ascii="Abadi" w:eastAsia="Times New Roman" w:hAnsi="Abadi"/>
          <w:b/>
          <w:color w:val="000000"/>
          <w:kern w:val="0"/>
        </w:rPr>
        <w:t>The Integration and Rollout of Strategic Plans:</w:t>
      </w:r>
    </w:p>
    <w:p w14:paraId="400FB609" w14:textId="1C20EBBE" w:rsidR="003F666B" w:rsidRPr="00D50D18" w:rsidRDefault="00B23AEA"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r w:rsidR="006D5B7E" w:rsidRPr="00D50D18">
        <w:rPr>
          <w:rFonts w:ascii="Abadi" w:eastAsiaTheme="minorEastAsia" w:hAnsi="Abadi"/>
          <w:color w:val="000000"/>
          <w:kern w:val="0"/>
        </w:rPr>
        <w:t>To</w:t>
      </w:r>
      <w:r w:rsidR="003F666B" w:rsidRPr="00D50D18">
        <w:rPr>
          <w:rFonts w:ascii="Abadi" w:eastAsiaTheme="minorEastAsia" w:hAnsi="Abadi"/>
          <w:color w:val="000000"/>
          <w:kern w:val="0"/>
        </w:rPr>
        <w:t xml:space="preserve"> carry out standard operating procedure modifications, Amazon ought to </w:t>
      </w:r>
      <w:bookmarkStart w:id="154" w:name="_Int_Ny43Rf0p"/>
      <w:r w:rsidR="003F666B" w:rsidRPr="00D50D18">
        <w:rPr>
          <w:rFonts w:ascii="Abadi" w:eastAsiaTheme="minorEastAsia" w:hAnsi="Abadi"/>
          <w:color w:val="000000"/>
          <w:kern w:val="0"/>
        </w:rPr>
        <w:t>establish</w:t>
      </w:r>
      <w:bookmarkEnd w:id="154"/>
      <w:r w:rsidR="003F666B" w:rsidRPr="00D50D18">
        <w:rPr>
          <w:rFonts w:ascii="Abadi" w:eastAsiaTheme="minorEastAsia" w:hAnsi="Abadi"/>
          <w:color w:val="000000"/>
          <w:kern w:val="0"/>
        </w:rPr>
        <w:t xml:space="preserve"> a Brazilian Localisation and Cultural Adaptation Taskforce (Keegan, 2022). Standard operating procedures (SOPs) would </w:t>
      </w:r>
      <w:bookmarkStart w:id="155" w:name="_Int_vjsaH97n"/>
      <w:r w:rsidR="003F666B" w:rsidRPr="00D50D18">
        <w:rPr>
          <w:rFonts w:ascii="Abadi" w:eastAsiaTheme="minorEastAsia" w:hAnsi="Abadi"/>
          <w:color w:val="000000"/>
          <w:kern w:val="0"/>
        </w:rPr>
        <w:t>be implemented</w:t>
      </w:r>
      <w:bookmarkEnd w:id="155"/>
      <w:r w:rsidR="003F666B" w:rsidRPr="00D50D18">
        <w:rPr>
          <w:rFonts w:ascii="Abadi" w:eastAsiaTheme="minorEastAsia" w:hAnsi="Abadi"/>
          <w:color w:val="000000"/>
          <w:kern w:val="0"/>
        </w:rPr>
        <w:t xml:space="preserve"> and evaluated by this group of local executives, global managers, and cultural experts. Delivery efficiency, staff engagement, customer happiness, and the impact of corporate social responsibility should all </w:t>
      </w:r>
      <w:bookmarkStart w:id="156" w:name="_Int_2sNmht1R"/>
      <w:r w:rsidR="003F666B" w:rsidRPr="00D50D18">
        <w:rPr>
          <w:rFonts w:ascii="Abadi" w:eastAsiaTheme="minorEastAsia" w:hAnsi="Abadi"/>
          <w:color w:val="000000"/>
          <w:kern w:val="0"/>
        </w:rPr>
        <w:t>be measured</w:t>
      </w:r>
      <w:bookmarkEnd w:id="156"/>
      <w:r w:rsidR="003F666B" w:rsidRPr="00D50D18">
        <w:rPr>
          <w:rFonts w:ascii="Abadi" w:eastAsiaTheme="minorEastAsia" w:hAnsi="Abadi"/>
          <w:color w:val="000000"/>
          <w:kern w:val="0"/>
        </w:rPr>
        <w:t xml:space="preserve"> by the </w:t>
      </w:r>
      <w:r w:rsidR="00B54225" w:rsidRPr="00D50D18">
        <w:rPr>
          <w:rFonts w:ascii="Abadi" w:eastAsiaTheme="minorEastAsia" w:hAnsi="Abadi"/>
          <w:color w:val="000000"/>
          <w:kern w:val="0"/>
        </w:rPr>
        <w:t>task force</w:t>
      </w:r>
      <w:r w:rsidR="003F666B" w:rsidRPr="00D50D18">
        <w:rPr>
          <w:rFonts w:ascii="Abadi" w:eastAsiaTheme="minorEastAsia" w:hAnsi="Abadi"/>
          <w:color w:val="000000"/>
          <w:kern w:val="0"/>
        </w:rPr>
        <w:t xml:space="preserve">. Procedures would </w:t>
      </w:r>
      <w:bookmarkStart w:id="157" w:name="_Int_9dpj9FsO"/>
      <w:r w:rsidR="003F666B" w:rsidRPr="00D50D18">
        <w:rPr>
          <w:rFonts w:ascii="Abadi" w:eastAsiaTheme="minorEastAsia" w:hAnsi="Abadi"/>
          <w:color w:val="000000"/>
          <w:kern w:val="0"/>
        </w:rPr>
        <w:t>be quarterly revised</w:t>
      </w:r>
      <w:bookmarkEnd w:id="157"/>
      <w:r w:rsidR="003F666B" w:rsidRPr="00D50D18">
        <w:rPr>
          <w:rFonts w:ascii="Abadi" w:eastAsiaTheme="minorEastAsia" w:hAnsi="Abadi"/>
          <w:color w:val="000000"/>
          <w:kern w:val="0"/>
        </w:rPr>
        <w:t xml:space="preserve"> to market </w:t>
      </w:r>
      <w:r w:rsidR="00B54225" w:rsidRPr="00D50D18">
        <w:rPr>
          <w:rFonts w:ascii="Abadi" w:eastAsiaTheme="minorEastAsia" w:hAnsi="Abadi"/>
          <w:color w:val="000000"/>
          <w:kern w:val="0"/>
        </w:rPr>
        <w:t>and cultural</w:t>
      </w:r>
      <w:r w:rsidR="003F666B" w:rsidRPr="00D50D18">
        <w:rPr>
          <w:rFonts w:ascii="Abadi" w:eastAsiaTheme="minorEastAsia" w:hAnsi="Abadi"/>
          <w:color w:val="000000"/>
          <w:kern w:val="0"/>
        </w:rPr>
        <w:t xml:space="preserve"> peculiarities in Brazil.</w:t>
      </w:r>
    </w:p>
    <w:p w14:paraId="1F22CFBD" w14:textId="4014F8A7" w:rsidR="00B23AEA" w:rsidRPr="00D50D18" w:rsidRDefault="00B23AEA" w:rsidP="00D50D18">
      <w:pPr>
        <w:suppressAutoHyphens w:val="0"/>
        <w:autoSpaceDN/>
        <w:spacing w:after="0" w:line="240" w:lineRule="auto"/>
        <w:jc w:val="both"/>
        <w:textAlignment w:val="auto"/>
        <w:rPr>
          <w:rFonts w:ascii="Abadi" w:eastAsiaTheme="minorEastAsia" w:hAnsi="Abadi" w:cs="Times New Roman"/>
          <w:color w:val="000000"/>
          <w:kern w:val="0"/>
        </w:rPr>
      </w:pPr>
      <w:bookmarkStart w:id="158" w:name="_Int_xoDH6XSZ"/>
      <w:r w:rsidRPr="00D50D18">
        <w:rPr>
          <w:rFonts w:ascii="Abadi" w:eastAsiaTheme="minorEastAsia" w:hAnsi="Abadi"/>
          <w:color w:val="000000"/>
          <w:kern w:val="0"/>
        </w:rPr>
        <w:t>In order to</w:t>
      </w:r>
      <w:bookmarkEnd w:id="158"/>
      <w:r w:rsidRPr="00D50D18">
        <w:rPr>
          <w:rFonts w:ascii="Abadi" w:eastAsiaTheme="minorEastAsia" w:hAnsi="Abadi"/>
          <w:color w:val="000000"/>
          <w:kern w:val="0"/>
        </w:rPr>
        <w:t xml:space="preserve"> carry out standard operating procedure modifications, Amazon ought to </w:t>
      </w:r>
      <w:r w:rsidR="00724C33" w:rsidRPr="00D50D18">
        <w:rPr>
          <w:rFonts w:ascii="Abadi" w:eastAsiaTheme="minorEastAsia" w:hAnsi="Abadi"/>
          <w:color w:val="000000"/>
          <w:kern w:val="0"/>
        </w:rPr>
        <w:t>show</w:t>
      </w:r>
      <w:r w:rsidRPr="00D50D18">
        <w:rPr>
          <w:rFonts w:ascii="Abadi" w:eastAsiaTheme="minorEastAsia" w:hAnsi="Abadi"/>
          <w:color w:val="000000"/>
          <w:kern w:val="0"/>
        </w:rPr>
        <w:t xml:space="preserve"> a Brazilian Localisation and Cultural Adaptation Taskforce (Keegan, 2022). Standard operating procedures (SOPs) would </w:t>
      </w:r>
      <w:bookmarkStart w:id="159" w:name="_Int_yBEa4Oof"/>
      <w:r w:rsidRPr="00D50D18">
        <w:rPr>
          <w:rFonts w:ascii="Abadi" w:eastAsiaTheme="minorEastAsia" w:hAnsi="Abadi"/>
          <w:color w:val="000000"/>
          <w:kern w:val="0"/>
        </w:rPr>
        <w:t>be implemented</w:t>
      </w:r>
      <w:bookmarkEnd w:id="159"/>
      <w:r w:rsidRPr="00D50D18">
        <w:rPr>
          <w:rFonts w:ascii="Abadi" w:eastAsiaTheme="minorEastAsia" w:hAnsi="Abadi"/>
          <w:color w:val="000000"/>
          <w:kern w:val="0"/>
        </w:rPr>
        <w:t xml:space="preserve"> and evaluated by this group of local executives, global managers, and cultural experts. Delivery efficiency, staff engagement, customer happiness, and the impact of corporate social responsibility should all </w:t>
      </w:r>
      <w:bookmarkStart w:id="160" w:name="_Int_RflKX7Qf"/>
      <w:r w:rsidRPr="00D50D18">
        <w:rPr>
          <w:rFonts w:ascii="Abadi" w:eastAsiaTheme="minorEastAsia" w:hAnsi="Abadi"/>
          <w:color w:val="000000"/>
          <w:kern w:val="0"/>
        </w:rPr>
        <w:t>be measured</w:t>
      </w:r>
      <w:bookmarkEnd w:id="160"/>
      <w:r w:rsidRPr="00D50D18">
        <w:rPr>
          <w:rFonts w:ascii="Abadi" w:eastAsiaTheme="minorEastAsia" w:hAnsi="Abadi"/>
          <w:color w:val="000000"/>
          <w:kern w:val="0"/>
        </w:rPr>
        <w:t xml:space="preserve"> by the </w:t>
      </w:r>
      <w:r w:rsidR="00724C33" w:rsidRPr="00D50D18">
        <w:rPr>
          <w:rFonts w:ascii="Abadi" w:eastAsiaTheme="minorEastAsia" w:hAnsi="Abadi"/>
          <w:color w:val="000000"/>
          <w:kern w:val="0"/>
        </w:rPr>
        <w:t>task force</w:t>
      </w:r>
      <w:r w:rsidRPr="00D50D18">
        <w:rPr>
          <w:rFonts w:ascii="Abadi" w:eastAsiaTheme="minorEastAsia" w:hAnsi="Abadi"/>
          <w:color w:val="000000"/>
          <w:kern w:val="0"/>
        </w:rPr>
        <w:t xml:space="preserve">. Procedures would </w:t>
      </w:r>
      <w:bookmarkStart w:id="161" w:name="_Int_yIR27d53"/>
      <w:r w:rsidRPr="00D50D18">
        <w:rPr>
          <w:rFonts w:ascii="Abadi" w:eastAsiaTheme="minorEastAsia" w:hAnsi="Abadi"/>
          <w:color w:val="000000"/>
          <w:kern w:val="0"/>
        </w:rPr>
        <w:t>be quarterly revised</w:t>
      </w:r>
      <w:bookmarkEnd w:id="161"/>
      <w:r w:rsidRPr="00D50D18">
        <w:rPr>
          <w:rFonts w:ascii="Abadi" w:eastAsiaTheme="minorEastAsia" w:hAnsi="Abadi"/>
          <w:color w:val="000000"/>
          <w:kern w:val="0"/>
        </w:rPr>
        <w:t xml:space="preserve"> to market </w:t>
      </w:r>
      <w:r w:rsidR="00B30F96" w:rsidRPr="00D50D18">
        <w:rPr>
          <w:rFonts w:ascii="Abadi" w:eastAsiaTheme="minorEastAsia" w:hAnsi="Abadi"/>
          <w:color w:val="000000"/>
          <w:kern w:val="0"/>
        </w:rPr>
        <w:t>and cultural</w:t>
      </w:r>
      <w:r w:rsidRPr="00D50D18">
        <w:rPr>
          <w:rFonts w:ascii="Abadi" w:eastAsiaTheme="minorEastAsia" w:hAnsi="Abadi"/>
          <w:color w:val="000000"/>
          <w:kern w:val="0"/>
        </w:rPr>
        <w:t xml:space="preserve"> peculiarities in Brazil.</w:t>
      </w:r>
    </w:p>
    <w:p w14:paraId="5BB5C7FE" w14:textId="1FCC2CE0" w:rsidR="00B23AEA" w:rsidRPr="00D50D18" w:rsidRDefault="00B23AEA" w:rsidP="00D50D18">
      <w:pPr>
        <w:suppressAutoHyphens w:val="0"/>
        <w:autoSpaceDN/>
        <w:spacing w:after="0" w:line="240" w:lineRule="auto"/>
        <w:jc w:val="both"/>
        <w:textAlignment w:val="auto"/>
        <w:rPr>
          <w:rFonts w:ascii="Abadi" w:eastAsiaTheme="minorEastAsia" w:hAnsi="Abadi" w:cs="Times New Roman"/>
          <w:color w:val="000000"/>
          <w:kern w:val="0"/>
        </w:rPr>
      </w:pPr>
    </w:p>
    <w:p w14:paraId="2A55FD7F" w14:textId="77777777" w:rsidR="008C16A2" w:rsidRPr="00D50D18" w:rsidRDefault="00B23AEA" w:rsidP="00D50D18">
      <w:pPr>
        <w:pStyle w:val="s14"/>
        <w:spacing w:before="180" w:after="0" w:line="324" w:lineRule="atLeast"/>
        <w:jc w:val="both"/>
        <w:rPr>
          <w:rFonts w:ascii="Abadi" w:eastAsiaTheme="minorEastAsia" w:hAnsi="Abadi"/>
          <w:color w:val="000000"/>
        </w:rPr>
      </w:pPr>
      <w:r w:rsidRPr="00D50D18">
        <w:rPr>
          <w:rFonts w:ascii="Abadi" w:eastAsiaTheme="minorEastAsia" w:hAnsi="Abadi"/>
          <w:color w:val="000000"/>
        </w:rPr>
        <w:t> </w:t>
      </w:r>
      <w:r w:rsidR="008C16A2" w:rsidRPr="00D50D18">
        <w:rPr>
          <w:rFonts w:ascii="Abadi" w:eastAsiaTheme="minorEastAsia" w:hAnsi="Abadi" w:cs="Arial"/>
          <w:b/>
          <w:color w:val="000000"/>
        </w:rPr>
        <w:t>Reference list:</w:t>
      </w:r>
    </w:p>
    <w:p w14:paraId="3FEAB3C0" w14:textId="77777777" w:rsidR="008C16A2" w:rsidRPr="00D50D18" w:rsidRDefault="008C16A2" w:rsidP="00D50D18">
      <w:pPr>
        <w:suppressAutoHyphens w:val="0"/>
        <w:autoSpaceDN/>
        <w:spacing w:after="0" w:line="324" w:lineRule="atLeast"/>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p>
    <w:p w14:paraId="29FE9296" w14:textId="1447C15B"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Acs, Z.J., Song, A.K., Szerb, L., </w:t>
      </w:r>
      <w:r w:rsidR="006D5B7E" w:rsidRPr="00D50D18">
        <w:rPr>
          <w:rFonts w:ascii="Abadi" w:eastAsiaTheme="minorEastAsia" w:hAnsi="Abadi"/>
          <w:color w:val="000000"/>
          <w:kern w:val="0"/>
        </w:rPr>
        <w:t>Audre’s</w:t>
      </w:r>
      <w:r w:rsidRPr="00D50D18">
        <w:rPr>
          <w:rFonts w:ascii="Abadi" w:eastAsiaTheme="minorEastAsia" w:hAnsi="Abadi"/>
          <w:color w:val="000000"/>
          <w:kern w:val="0"/>
        </w:rPr>
        <w:t>, D.B. and </w:t>
      </w:r>
      <w:proofErr w:type="spellStart"/>
      <w:r w:rsidRPr="00D50D18">
        <w:rPr>
          <w:rFonts w:ascii="Abadi" w:eastAsiaTheme="minorEastAsia" w:hAnsi="Abadi"/>
          <w:color w:val="000000"/>
          <w:kern w:val="0"/>
        </w:rPr>
        <w:t>Komlósi</w:t>
      </w:r>
      <w:proofErr w:type="spellEnd"/>
      <w:r w:rsidRPr="00D50D18">
        <w:rPr>
          <w:rFonts w:ascii="Abadi" w:eastAsiaTheme="minorEastAsia" w:hAnsi="Abadi"/>
          <w:color w:val="000000"/>
          <w:kern w:val="0"/>
        </w:rPr>
        <w:t>, É. (2021). The evolution of the global digital platform economy: 1971–2021. </w:t>
      </w:r>
      <w:r w:rsidRPr="00D50D18">
        <w:rPr>
          <w:rFonts w:ascii="Abadi" w:eastAsiaTheme="minorEastAsia" w:hAnsi="Abadi"/>
          <w:i/>
          <w:color w:val="000000"/>
          <w:kern w:val="0"/>
        </w:rPr>
        <w:t>Small Business Economics</w:t>
      </w:r>
      <w:r w:rsidRPr="00D50D18">
        <w:rPr>
          <w:rFonts w:ascii="Abadi" w:eastAsiaTheme="minorEastAsia" w:hAnsi="Abadi"/>
          <w:color w:val="000000"/>
          <w:kern w:val="0"/>
        </w:rPr>
        <w:t>, [online] 57(4), pp.1629–1659. </w:t>
      </w:r>
      <w:proofErr w:type="spellStart"/>
      <w:r w:rsidR="006D5B7E" w:rsidRPr="00D50D18">
        <w:rPr>
          <w:rFonts w:ascii="Abadi" w:eastAsiaTheme="minorEastAsia" w:hAnsi="Abadi"/>
          <w:color w:val="000000"/>
          <w:kern w:val="0"/>
        </w:rPr>
        <w:t>Doi</w:t>
      </w:r>
      <w:proofErr w:type="spellEnd"/>
      <w:r w:rsidRPr="00D50D18">
        <w:rPr>
          <w:rFonts w:ascii="Abadi" w:eastAsiaTheme="minorEastAsia" w:hAnsi="Abadi"/>
          <w:color w:val="000000"/>
          <w:kern w:val="0"/>
        </w:rPr>
        <w:t>:</w:t>
      </w:r>
      <w:r w:rsidR="00291E76" w:rsidRPr="00D50D18">
        <w:rPr>
          <w:rFonts w:ascii="Abadi" w:eastAsiaTheme="minorEastAsia" w:hAnsi="Abadi"/>
          <w:color w:val="000000"/>
          <w:kern w:val="0"/>
        </w:rPr>
        <w:t xml:space="preserve"> </w:t>
      </w:r>
      <w:hyperlink r:id="rId19" w:history="1">
        <w:r w:rsidR="00860F93" w:rsidRPr="00D50D18">
          <w:rPr>
            <w:rStyle w:val="Hyperlink"/>
            <w:rFonts w:ascii="Abadi" w:eastAsiaTheme="minorEastAsia" w:hAnsi="Abadi"/>
            <w:kern w:val="0"/>
          </w:rPr>
          <w:t>https://doi.org/10.1007/s11187-021-00561-x</w:t>
        </w:r>
      </w:hyperlink>
      <w:r w:rsidRPr="00D50D18">
        <w:rPr>
          <w:rFonts w:ascii="Abadi" w:eastAsiaTheme="minorEastAsia" w:hAnsi="Abadi"/>
          <w:color w:val="000000"/>
          <w:kern w:val="0"/>
        </w:rPr>
        <w:t>.</w:t>
      </w:r>
    </w:p>
    <w:p w14:paraId="56D118E3" w14:textId="77777777" w:rsidR="00860F93" w:rsidRPr="00D50D18" w:rsidRDefault="00860F93" w:rsidP="00D50D18">
      <w:pPr>
        <w:suppressAutoHyphens w:val="0"/>
        <w:autoSpaceDN/>
        <w:spacing w:after="0" w:line="240" w:lineRule="auto"/>
        <w:jc w:val="both"/>
        <w:textAlignment w:val="auto"/>
        <w:rPr>
          <w:rFonts w:ascii="Abadi" w:eastAsiaTheme="minorEastAsia" w:hAnsi="Abadi" w:cs="Times New Roman"/>
          <w:color w:val="000000"/>
          <w:kern w:val="0"/>
        </w:rPr>
      </w:pPr>
    </w:p>
    <w:p w14:paraId="264A430F" w14:textId="59E80BA2"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Bagnoli</w:t>
      </w:r>
      <w:proofErr w:type="spellEnd"/>
      <w:r w:rsidRPr="00D50D18">
        <w:rPr>
          <w:rFonts w:ascii="Abadi" w:eastAsiaTheme="minorEastAsia" w:hAnsi="Abadi"/>
          <w:color w:val="000000"/>
          <w:kern w:val="0"/>
        </w:rPr>
        <w:t>, C., </w:t>
      </w:r>
      <w:proofErr w:type="spellStart"/>
      <w:r w:rsidRPr="00D50D18">
        <w:rPr>
          <w:rFonts w:ascii="Abadi" w:eastAsiaTheme="minorEastAsia" w:hAnsi="Abadi"/>
          <w:color w:val="000000"/>
          <w:kern w:val="0"/>
        </w:rPr>
        <w:t>Albarelli</w:t>
      </w:r>
      <w:proofErr w:type="spellEnd"/>
      <w:r w:rsidRPr="00D50D18">
        <w:rPr>
          <w:rFonts w:ascii="Abadi" w:eastAsiaTheme="minorEastAsia" w:hAnsi="Abadi"/>
          <w:color w:val="000000"/>
          <w:kern w:val="0"/>
        </w:rPr>
        <w:t>, A., </w:t>
      </w:r>
      <w:proofErr w:type="spellStart"/>
      <w:r w:rsidRPr="00D50D18">
        <w:rPr>
          <w:rFonts w:ascii="Abadi" w:eastAsiaTheme="minorEastAsia" w:hAnsi="Abadi"/>
          <w:color w:val="000000"/>
          <w:kern w:val="0"/>
        </w:rPr>
        <w:t>Biazzo</w:t>
      </w:r>
      <w:proofErr w:type="spellEnd"/>
      <w:r w:rsidRPr="00D50D18">
        <w:rPr>
          <w:rFonts w:ascii="Abadi" w:eastAsiaTheme="minorEastAsia" w:hAnsi="Abadi"/>
          <w:color w:val="000000"/>
          <w:kern w:val="0"/>
        </w:rPr>
        <w:t>, S., </w:t>
      </w:r>
      <w:proofErr w:type="spellStart"/>
      <w:r w:rsidR="006D5B7E" w:rsidRPr="00D50D18">
        <w:rPr>
          <w:rFonts w:ascii="Abadi" w:eastAsiaTheme="minorEastAsia" w:hAnsi="Abadi"/>
          <w:color w:val="000000"/>
          <w:kern w:val="0"/>
        </w:rPr>
        <w:t>Boito</w:t>
      </w:r>
      <w:proofErr w:type="spellEnd"/>
      <w:r w:rsidRPr="00D50D18">
        <w:rPr>
          <w:rFonts w:ascii="Abadi" w:eastAsiaTheme="minorEastAsia" w:hAnsi="Abadi"/>
          <w:color w:val="000000"/>
          <w:kern w:val="0"/>
        </w:rPr>
        <w:t>, G., </w:t>
      </w:r>
      <w:proofErr w:type="spellStart"/>
      <w:r w:rsidRPr="00D50D18">
        <w:rPr>
          <w:rFonts w:ascii="Abadi" w:eastAsiaTheme="minorEastAsia" w:hAnsi="Abadi"/>
          <w:color w:val="000000"/>
          <w:kern w:val="0"/>
        </w:rPr>
        <w:t>Marseglia</w:t>
      </w:r>
      <w:proofErr w:type="spellEnd"/>
      <w:r w:rsidRPr="00D50D18">
        <w:rPr>
          <w:rFonts w:ascii="Abadi" w:eastAsiaTheme="minorEastAsia" w:hAnsi="Abadi"/>
          <w:color w:val="000000"/>
          <w:kern w:val="0"/>
        </w:rPr>
        <w:t>, G.R., Massaro, M., Messina, M., </w:t>
      </w:r>
      <w:proofErr w:type="spellStart"/>
      <w:r w:rsidRPr="00D50D18">
        <w:rPr>
          <w:rFonts w:ascii="Abadi" w:eastAsiaTheme="minorEastAsia" w:hAnsi="Abadi"/>
          <w:color w:val="000000"/>
          <w:kern w:val="0"/>
        </w:rPr>
        <w:t>Muraro</w:t>
      </w:r>
      <w:proofErr w:type="spellEnd"/>
      <w:r w:rsidRPr="00D50D18">
        <w:rPr>
          <w:rFonts w:ascii="Abadi" w:eastAsiaTheme="minorEastAsia" w:hAnsi="Abadi"/>
          <w:color w:val="000000"/>
          <w:kern w:val="0"/>
        </w:rPr>
        <w:t xml:space="preserve">, A. and </w:t>
      </w:r>
      <w:proofErr w:type="spellStart"/>
      <w:r w:rsidRPr="00D50D18">
        <w:rPr>
          <w:rFonts w:ascii="Abadi" w:eastAsiaTheme="minorEastAsia" w:hAnsi="Abadi"/>
          <w:color w:val="000000"/>
          <w:kern w:val="0"/>
        </w:rPr>
        <w:t>Troiano</w:t>
      </w:r>
      <w:proofErr w:type="spellEnd"/>
      <w:r w:rsidRPr="00D50D18">
        <w:rPr>
          <w:rFonts w:ascii="Abadi" w:eastAsiaTheme="minorEastAsia" w:hAnsi="Abadi"/>
          <w:color w:val="000000"/>
          <w:kern w:val="0"/>
        </w:rPr>
        <w:t>, L. (2022). The Integration of Digital Business Models: The Amazon Case Study. </w:t>
      </w:r>
      <w:r w:rsidRPr="00D50D18">
        <w:rPr>
          <w:rFonts w:ascii="Abadi" w:eastAsiaTheme="minorEastAsia" w:hAnsi="Abadi"/>
          <w:i/>
          <w:color w:val="000000"/>
          <w:kern w:val="0"/>
        </w:rPr>
        <w:t>Digital Business Models for Industry 4.0</w:t>
      </w:r>
      <w:r w:rsidRPr="00D50D18">
        <w:rPr>
          <w:rFonts w:ascii="Abadi" w:eastAsiaTheme="minorEastAsia" w:hAnsi="Abadi"/>
          <w:color w:val="000000"/>
          <w:kern w:val="0"/>
        </w:rPr>
        <w:t>, 1(1), pp.211–239. </w:t>
      </w:r>
      <w:proofErr w:type="spellStart"/>
      <w:r w:rsidRPr="00D50D18">
        <w:rPr>
          <w:rFonts w:ascii="Abadi" w:eastAsiaTheme="minorEastAsia" w:hAnsi="Abadi"/>
          <w:color w:val="000000"/>
          <w:kern w:val="0"/>
        </w:rPr>
        <w:t>doi</w:t>
      </w:r>
      <w:proofErr w:type="spellEnd"/>
      <w:r w:rsidRPr="00D50D18">
        <w:rPr>
          <w:rFonts w:ascii="Abadi" w:eastAsiaTheme="minorEastAsia" w:hAnsi="Abadi"/>
          <w:color w:val="000000"/>
          <w:kern w:val="0"/>
        </w:rPr>
        <w:t>:</w:t>
      </w:r>
      <w:r w:rsidR="00291E76" w:rsidRPr="00D50D18">
        <w:rPr>
          <w:rFonts w:ascii="Abadi" w:eastAsiaTheme="minorEastAsia" w:hAnsi="Abadi"/>
          <w:color w:val="000000"/>
          <w:kern w:val="0"/>
        </w:rPr>
        <w:t xml:space="preserve"> </w:t>
      </w:r>
      <w:hyperlink r:id="rId20" w:history="1">
        <w:r w:rsidR="00570394" w:rsidRPr="00D50D18">
          <w:rPr>
            <w:rStyle w:val="Hyperlink"/>
            <w:rFonts w:ascii="Abadi" w:eastAsiaTheme="minorEastAsia" w:hAnsi="Abadi"/>
            <w:kern w:val="0"/>
          </w:rPr>
          <w:t>https://doi.org/10.1007/978-3-030-97284-4_4</w:t>
        </w:r>
      </w:hyperlink>
      <w:r w:rsidRPr="00D50D18">
        <w:rPr>
          <w:rFonts w:ascii="Abadi" w:eastAsiaTheme="minorEastAsia" w:hAnsi="Abadi"/>
          <w:color w:val="000000"/>
          <w:kern w:val="0"/>
        </w:rPr>
        <w:t>.</w:t>
      </w:r>
    </w:p>
    <w:p w14:paraId="5E64E882" w14:textId="77777777" w:rsidR="00570394" w:rsidRPr="00D50D18" w:rsidRDefault="00570394" w:rsidP="00D50D18">
      <w:pPr>
        <w:suppressAutoHyphens w:val="0"/>
        <w:autoSpaceDN/>
        <w:spacing w:after="0" w:line="240" w:lineRule="auto"/>
        <w:jc w:val="both"/>
        <w:textAlignment w:val="auto"/>
        <w:rPr>
          <w:rFonts w:ascii="Abadi" w:eastAsiaTheme="minorEastAsia" w:hAnsi="Abadi" w:cs="Times New Roman"/>
          <w:color w:val="000000"/>
          <w:kern w:val="0"/>
        </w:rPr>
      </w:pPr>
    </w:p>
    <w:p w14:paraId="09FB63A1" w14:textId="77777777"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proofErr w:type="spellStart"/>
      <w:r w:rsidRPr="00D50D18">
        <w:rPr>
          <w:rFonts w:ascii="Abadi" w:eastAsiaTheme="minorEastAsia" w:hAnsi="Abadi"/>
          <w:color w:val="000000"/>
          <w:kern w:val="0"/>
        </w:rPr>
        <w:t>Bagozzi</w:t>
      </w:r>
      <w:proofErr w:type="spellEnd"/>
      <w:r w:rsidRPr="00D50D18">
        <w:rPr>
          <w:rFonts w:ascii="Abadi" w:eastAsiaTheme="minorEastAsia" w:hAnsi="Abadi"/>
          <w:color w:val="000000"/>
          <w:kern w:val="0"/>
        </w:rPr>
        <w:t>, R.P., Rosa, J.A., </w:t>
      </w:r>
      <w:proofErr w:type="spellStart"/>
      <w:r w:rsidRPr="00D50D18">
        <w:rPr>
          <w:rFonts w:ascii="Abadi" w:eastAsiaTheme="minorEastAsia" w:hAnsi="Abadi"/>
          <w:color w:val="000000"/>
          <w:kern w:val="0"/>
        </w:rPr>
        <w:t>Sawhney</w:t>
      </w:r>
      <w:proofErr w:type="spellEnd"/>
      <w:r w:rsidRPr="00D50D18">
        <w:rPr>
          <w:rFonts w:ascii="Abadi" w:eastAsiaTheme="minorEastAsia" w:hAnsi="Abadi"/>
          <w:color w:val="000000"/>
          <w:kern w:val="0"/>
        </w:rPr>
        <w:t xml:space="preserve">, K. and </w:t>
      </w:r>
      <w:proofErr w:type="spellStart"/>
      <w:r w:rsidRPr="00D50D18">
        <w:rPr>
          <w:rFonts w:ascii="Abadi" w:eastAsiaTheme="minorEastAsia" w:hAnsi="Abadi"/>
          <w:color w:val="000000"/>
          <w:kern w:val="0"/>
        </w:rPr>
        <w:t>Coronel</w:t>
      </w:r>
      <w:proofErr w:type="spellEnd"/>
      <w:r w:rsidRPr="00D50D18">
        <w:rPr>
          <w:rFonts w:ascii="Abadi" w:eastAsiaTheme="minorEastAsia" w:hAnsi="Abadi"/>
          <w:color w:val="000000"/>
          <w:kern w:val="0"/>
        </w:rPr>
        <w:t>, F. (2021). </w:t>
      </w:r>
      <w:r w:rsidRPr="00D50D18">
        <w:rPr>
          <w:rFonts w:ascii="Abadi" w:eastAsiaTheme="minorEastAsia" w:hAnsi="Abadi"/>
          <w:i/>
          <w:color w:val="000000"/>
          <w:kern w:val="0"/>
        </w:rPr>
        <w:t>Marketing management</w:t>
      </w:r>
      <w:r w:rsidRPr="00D50D18">
        <w:rPr>
          <w:rFonts w:ascii="Abadi" w:eastAsiaTheme="minorEastAsia" w:hAnsi="Abadi"/>
          <w:color w:val="000000"/>
          <w:kern w:val="0"/>
        </w:rPr>
        <w:t>. Upper Saddle River, N.J.: Prentice Hall.</w:t>
      </w:r>
    </w:p>
    <w:p w14:paraId="0C29CE6A" w14:textId="52E0B957" w:rsidR="008C16A2" w:rsidRPr="00D50D18" w:rsidRDefault="006D5B7E"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Batsch</w:t>
      </w:r>
      <w:proofErr w:type="spellEnd"/>
      <w:r w:rsidRPr="00D50D18">
        <w:rPr>
          <w:rFonts w:ascii="Abadi" w:eastAsiaTheme="minorEastAsia" w:hAnsi="Abadi"/>
          <w:color w:val="000000"/>
          <w:kern w:val="0"/>
        </w:rPr>
        <w:t xml:space="preserve"> </w:t>
      </w:r>
      <w:proofErr w:type="spellStart"/>
      <w:r w:rsidRPr="00D50D18">
        <w:rPr>
          <w:rFonts w:ascii="Abadi" w:eastAsiaTheme="minorEastAsia" w:hAnsi="Abadi"/>
          <w:color w:val="000000"/>
          <w:kern w:val="0"/>
        </w:rPr>
        <w:t>Auer</w:t>
      </w:r>
      <w:proofErr w:type="spellEnd"/>
      <w:r w:rsidR="008C16A2" w:rsidRPr="00D50D18">
        <w:rPr>
          <w:rFonts w:ascii="Abadi" w:eastAsiaTheme="minorEastAsia" w:hAnsi="Abadi"/>
          <w:color w:val="000000"/>
          <w:kern w:val="0"/>
        </w:rPr>
        <w:t> da Cruz, C.B., </w:t>
      </w:r>
      <w:proofErr w:type="spellStart"/>
      <w:r w:rsidR="008C16A2" w:rsidRPr="00D50D18">
        <w:rPr>
          <w:rFonts w:ascii="Abadi" w:eastAsiaTheme="minorEastAsia" w:hAnsi="Abadi"/>
          <w:color w:val="000000"/>
          <w:kern w:val="0"/>
        </w:rPr>
        <w:t>Eliete</w:t>
      </w:r>
      <w:proofErr w:type="spellEnd"/>
      <w:r w:rsidR="008C16A2" w:rsidRPr="00D50D18">
        <w:rPr>
          <w:rFonts w:ascii="Abadi" w:eastAsiaTheme="minorEastAsia" w:hAnsi="Abadi"/>
          <w:color w:val="000000"/>
          <w:kern w:val="0"/>
        </w:rPr>
        <w:t> </w:t>
      </w:r>
      <w:proofErr w:type="spellStart"/>
      <w:r w:rsidR="008C16A2" w:rsidRPr="00D50D18">
        <w:rPr>
          <w:rFonts w:ascii="Abadi" w:eastAsiaTheme="minorEastAsia" w:hAnsi="Abadi"/>
          <w:color w:val="000000"/>
          <w:kern w:val="0"/>
        </w:rPr>
        <w:t>Floriani</w:t>
      </w:r>
      <w:proofErr w:type="spellEnd"/>
      <w:r w:rsidR="008C16A2" w:rsidRPr="00D50D18">
        <w:rPr>
          <w:rFonts w:ascii="Abadi" w:eastAsiaTheme="minorEastAsia" w:hAnsi="Abadi"/>
          <w:color w:val="000000"/>
          <w:kern w:val="0"/>
        </w:rPr>
        <w:t>, D. and Amal, M. (2020). The OLI Paradigm as a Comprehensive Model of FDI determinants: a sub-national Approach. </w:t>
      </w:r>
      <w:r w:rsidR="008C16A2" w:rsidRPr="00D50D18">
        <w:rPr>
          <w:rFonts w:ascii="Abadi" w:eastAsiaTheme="minorEastAsia" w:hAnsi="Abadi"/>
          <w:i/>
          <w:color w:val="000000"/>
          <w:kern w:val="0"/>
        </w:rPr>
        <w:t>International Journal of Emerging Markets</w:t>
      </w:r>
      <w:r w:rsidR="008C16A2" w:rsidRPr="00D50D18">
        <w:rPr>
          <w:rFonts w:ascii="Abadi" w:eastAsiaTheme="minorEastAsia" w:hAnsi="Abadi"/>
          <w:color w:val="000000"/>
          <w:kern w:val="0"/>
        </w:rPr>
        <w:t>, 17(1). </w:t>
      </w:r>
      <w:proofErr w:type="spellStart"/>
      <w:r w:rsidR="008C16A2" w:rsidRPr="00D50D18">
        <w:rPr>
          <w:rFonts w:ascii="Abadi" w:eastAsiaTheme="minorEastAsia" w:hAnsi="Abadi"/>
          <w:color w:val="000000"/>
          <w:kern w:val="0"/>
        </w:rPr>
        <w:t>doi</w:t>
      </w:r>
      <w:proofErr w:type="spellEnd"/>
      <w:r w:rsidR="008C16A2" w:rsidRPr="00D50D18">
        <w:rPr>
          <w:rFonts w:ascii="Abadi" w:eastAsiaTheme="minorEastAsia" w:hAnsi="Abadi"/>
          <w:color w:val="000000"/>
          <w:kern w:val="0"/>
        </w:rPr>
        <w:t>:</w:t>
      </w:r>
      <w:r w:rsidR="00462442" w:rsidRPr="00D50D18">
        <w:rPr>
          <w:rFonts w:ascii="Abadi" w:eastAsiaTheme="minorEastAsia" w:hAnsi="Abadi"/>
          <w:color w:val="000000"/>
          <w:kern w:val="0"/>
        </w:rPr>
        <w:t xml:space="preserve"> </w:t>
      </w:r>
      <w:r w:rsidR="008C16A2" w:rsidRPr="00D50D18">
        <w:rPr>
          <w:rFonts w:ascii="Abadi" w:eastAsiaTheme="minorEastAsia" w:hAnsi="Abadi"/>
          <w:color w:val="000000"/>
          <w:kern w:val="0"/>
        </w:rPr>
        <w:t>https://doi.org/10.1108/IJOEM-07-2019-0517.</w:t>
      </w:r>
    </w:p>
    <w:p w14:paraId="75DFF20C" w14:textId="77777777" w:rsidR="00442C00" w:rsidRPr="00D50D18" w:rsidRDefault="00442C00" w:rsidP="00D50D18">
      <w:pPr>
        <w:suppressAutoHyphens w:val="0"/>
        <w:autoSpaceDN/>
        <w:spacing w:after="0" w:line="240" w:lineRule="auto"/>
        <w:jc w:val="both"/>
        <w:textAlignment w:val="auto"/>
        <w:rPr>
          <w:rFonts w:ascii="Abadi" w:eastAsiaTheme="minorEastAsia" w:hAnsi="Abadi" w:cs="Times New Roman"/>
          <w:color w:val="000000"/>
          <w:kern w:val="0"/>
        </w:rPr>
      </w:pPr>
    </w:p>
    <w:p w14:paraId="3AE07174" w14:textId="77777777"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Bennett, R. (2019). </w:t>
      </w:r>
      <w:r w:rsidRPr="00D50D18">
        <w:rPr>
          <w:rFonts w:ascii="Abadi" w:eastAsiaTheme="minorEastAsia" w:hAnsi="Abadi"/>
          <w:i/>
          <w:color w:val="000000"/>
          <w:kern w:val="0"/>
        </w:rPr>
        <w:t>International business</w:t>
      </w:r>
      <w:r w:rsidRPr="00D50D18">
        <w:rPr>
          <w:rFonts w:ascii="Abadi" w:eastAsiaTheme="minorEastAsia" w:hAnsi="Abadi"/>
          <w:color w:val="000000"/>
          <w:kern w:val="0"/>
        </w:rPr>
        <w:t>. London: Financial Times Management.</w:t>
      </w:r>
    </w:p>
    <w:p w14:paraId="4F6D4AC7" w14:textId="0D79E928"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Coyle, D. and Li, W. (2021). </w:t>
      </w:r>
      <w:r w:rsidRPr="00D50D18">
        <w:rPr>
          <w:rFonts w:ascii="Abadi" w:eastAsiaTheme="minorEastAsia" w:hAnsi="Abadi"/>
          <w:i/>
          <w:color w:val="000000"/>
          <w:kern w:val="0"/>
        </w:rPr>
        <w:t>The Data Economy: Market Size and Global Trade</w:t>
      </w:r>
      <w:r w:rsidRPr="00D50D18">
        <w:rPr>
          <w:rFonts w:ascii="Abadi" w:eastAsiaTheme="minorEastAsia" w:hAnsi="Abadi"/>
          <w:color w:val="000000"/>
          <w:kern w:val="0"/>
        </w:rPr>
        <w:t xml:space="preserve">. [online] papers.ssrn.com. Available at: </w:t>
      </w:r>
      <w:hyperlink r:id="rId21" w:history="1">
        <w:r w:rsidR="00570394" w:rsidRPr="00D50D18">
          <w:rPr>
            <w:rStyle w:val="Hyperlink"/>
            <w:rFonts w:ascii="Abadi" w:eastAsiaTheme="minorEastAsia" w:hAnsi="Abadi"/>
            <w:kern w:val="0"/>
          </w:rPr>
          <w:t>https://papers.ssrn.com/sol3/papers.cfm?abstract_id=3973028</w:t>
        </w:r>
      </w:hyperlink>
      <w:r w:rsidRPr="00D50D18">
        <w:rPr>
          <w:rFonts w:ascii="Abadi" w:eastAsiaTheme="minorEastAsia" w:hAnsi="Abadi"/>
          <w:color w:val="000000"/>
          <w:kern w:val="0"/>
        </w:rPr>
        <w:t>.</w:t>
      </w:r>
    </w:p>
    <w:p w14:paraId="71362E6A" w14:textId="77777777" w:rsidR="00570394" w:rsidRPr="00D50D18" w:rsidRDefault="00570394" w:rsidP="00D50D18">
      <w:pPr>
        <w:suppressAutoHyphens w:val="0"/>
        <w:autoSpaceDN/>
        <w:spacing w:after="0" w:line="240" w:lineRule="auto"/>
        <w:jc w:val="both"/>
        <w:textAlignment w:val="auto"/>
        <w:rPr>
          <w:rFonts w:ascii="Abadi" w:eastAsiaTheme="minorEastAsia" w:hAnsi="Abadi" w:cs="Times New Roman"/>
          <w:color w:val="000000"/>
          <w:kern w:val="0"/>
        </w:rPr>
      </w:pPr>
    </w:p>
    <w:p w14:paraId="2EDA93C1" w14:textId="77777777"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proofErr w:type="spellStart"/>
      <w:r w:rsidRPr="00D50D18">
        <w:rPr>
          <w:rFonts w:ascii="Abadi" w:eastAsiaTheme="minorEastAsia" w:hAnsi="Abadi"/>
          <w:color w:val="000000"/>
          <w:kern w:val="0"/>
        </w:rPr>
        <w:t>Czinkota</w:t>
      </w:r>
      <w:proofErr w:type="spellEnd"/>
      <w:r w:rsidRPr="00D50D18">
        <w:rPr>
          <w:rFonts w:ascii="Abadi" w:eastAsiaTheme="minorEastAsia" w:hAnsi="Abadi"/>
          <w:color w:val="000000"/>
          <w:kern w:val="0"/>
        </w:rPr>
        <w:t>, M.R. and </w:t>
      </w:r>
      <w:proofErr w:type="spellStart"/>
      <w:r w:rsidRPr="00D50D18">
        <w:rPr>
          <w:rFonts w:ascii="Abadi" w:eastAsiaTheme="minorEastAsia" w:hAnsi="Abadi"/>
          <w:color w:val="000000"/>
          <w:kern w:val="0"/>
        </w:rPr>
        <w:t>Ronkainen</w:t>
      </w:r>
      <w:proofErr w:type="spellEnd"/>
      <w:r w:rsidRPr="00D50D18">
        <w:rPr>
          <w:rFonts w:ascii="Abadi" w:eastAsiaTheme="minorEastAsia" w:hAnsi="Abadi"/>
          <w:color w:val="000000"/>
          <w:kern w:val="0"/>
        </w:rPr>
        <w:t>, I.A. (2021). </w:t>
      </w:r>
      <w:r w:rsidRPr="00D50D18">
        <w:rPr>
          <w:rFonts w:ascii="Abadi" w:eastAsiaTheme="minorEastAsia" w:hAnsi="Abadi"/>
          <w:i/>
          <w:color w:val="000000"/>
          <w:kern w:val="0"/>
        </w:rPr>
        <w:t>International business</w:t>
      </w:r>
      <w:r w:rsidRPr="00D50D18">
        <w:rPr>
          <w:rFonts w:ascii="Abadi" w:eastAsiaTheme="minorEastAsia" w:hAnsi="Abadi"/>
          <w:color w:val="000000"/>
          <w:kern w:val="0"/>
        </w:rPr>
        <w:t>. Hoboken (N.J.): Wiley.</w:t>
      </w:r>
    </w:p>
    <w:p w14:paraId="12631654" w14:textId="0176805D"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Geringer</w:t>
      </w:r>
      <w:proofErr w:type="spellEnd"/>
      <w:r w:rsidRPr="00D50D18">
        <w:rPr>
          <w:rFonts w:ascii="Abadi" w:eastAsiaTheme="minorEastAsia" w:hAnsi="Abadi"/>
          <w:color w:val="000000"/>
          <w:kern w:val="0"/>
        </w:rPr>
        <w:t>, J.M., Ball, D.A., Minor, M.S. and </w:t>
      </w:r>
      <w:proofErr w:type="spellStart"/>
      <w:r w:rsidRPr="00D50D18">
        <w:rPr>
          <w:rFonts w:ascii="Abadi" w:eastAsiaTheme="minorEastAsia" w:hAnsi="Abadi"/>
          <w:color w:val="000000"/>
          <w:kern w:val="0"/>
        </w:rPr>
        <w:t>Mcnett</w:t>
      </w:r>
      <w:proofErr w:type="spellEnd"/>
      <w:r w:rsidRPr="00D50D18">
        <w:rPr>
          <w:rFonts w:ascii="Abadi" w:eastAsiaTheme="minorEastAsia" w:hAnsi="Abadi"/>
          <w:color w:val="000000"/>
          <w:kern w:val="0"/>
        </w:rPr>
        <w:t>, J.M. (2021). </w:t>
      </w:r>
      <w:r w:rsidRPr="00D50D18">
        <w:rPr>
          <w:rFonts w:ascii="Abadi" w:eastAsiaTheme="minorEastAsia" w:hAnsi="Abadi"/>
          <w:i/>
          <w:color w:val="000000"/>
          <w:kern w:val="0"/>
        </w:rPr>
        <w:t>International business</w:t>
      </w:r>
      <w:r w:rsidRPr="00D50D18">
        <w:rPr>
          <w:rFonts w:ascii="Abadi" w:eastAsiaTheme="minorEastAsia" w:hAnsi="Abadi"/>
          <w:color w:val="000000"/>
          <w:kern w:val="0"/>
        </w:rPr>
        <w:t>. New York, </w:t>
      </w:r>
      <w:r w:rsidR="006D5B7E" w:rsidRPr="00D50D18">
        <w:rPr>
          <w:rFonts w:ascii="Abadi" w:eastAsiaTheme="minorEastAsia" w:hAnsi="Abadi"/>
          <w:color w:val="000000"/>
          <w:kern w:val="0"/>
        </w:rPr>
        <w:t>NY</w:t>
      </w:r>
      <w:r w:rsidRPr="00D50D18">
        <w:rPr>
          <w:rFonts w:ascii="Abadi" w:eastAsiaTheme="minorEastAsia" w:hAnsi="Abadi"/>
          <w:color w:val="000000"/>
          <w:kern w:val="0"/>
        </w:rPr>
        <w:t>: </w:t>
      </w:r>
      <w:r w:rsidR="006D5B7E" w:rsidRPr="00D50D18">
        <w:rPr>
          <w:rFonts w:ascii="Abadi" w:eastAsiaTheme="minorEastAsia" w:hAnsi="Abadi"/>
          <w:color w:val="000000"/>
          <w:kern w:val="0"/>
        </w:rPr>
        <w:t>McGraw-Hill Education</w:t>
      </w:r>
      <w:r w:rsidRPr="00D50D18">
        <w:rPr>
          <w:rFonts w:ascii="Abadi" w:eastAsiaTheme="minorEastAsia" w:hAnsi="Abadi"/>
          <w:color w:val="000000"/>
          <w:kern w:val="0"/>
        </w:rPr>
        <w:t>.</w:t>
      </w:r>
    </w:p>
    <w:p w14:paraId="731A95F9" w14:textId="77777777" w:rsidR="00ED0CA7" w:rsidRPr="00D50D18" w:rsidRDefault="00ED0CA7" w:rsidP="00D50D18">
      <w:pPr>
        <w:suppressAutoHyphens w:val="0"/>
        <w:autoSpaceDN/>
        <w:spacing w:after="0" w:line="240" w:lineRule="auto"/>
        <w:jc w:val="both"/>
        <w:textAlignment w:val="auto"/>
        <w:rPr>
          <w:rFonts w:ascii="Abadi" w:eastAsiaTheme="minorEastAsia" w:hAnsi="Abadi" w:cs="Times New Roman"/>
          <w:color w:val="000000"/>
          <w:kern w:val="0"/>
        </w:rPr>
      </w:pPr>
    </w:p>
    <w:p w14:paraId="7E5C455E" w14:textId="14D0C7F5"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Hassel</w:t>
      </w:r>
      <w:proofErr w:type="spellEnd"/>
      <w:r w:rsidRPr="00D50D18">
        <w:rPr>
          <w:rFonts w:ascii="Abadi" w:eastAsiaTheme="minorEastAsia" w:hAnsi="Abadi"/>
          <w:color w:val="000000"/>
          <w:kern w:val="0"/>
        </w:rPr>
        <w:t>, A. and </w:t>
      </w:r>
      <w:proofErr w:type="spellStart"/>
      <w:r w:rsidRPr="00D50D18">
        <w:rPr>
          <w:rFonts w:ascii="Abadi" w:eastAsiaTheme="minorEastAsia" w:hAnsi="Abadi"/>
          <w:color w:val="000000"/>
          <w:kern w:val="0"/>
        </w:rPr>
        <w:t>Sieker</w:t>
      </w:r>
      <w:proofErr w:type="spellEnd"/>
      <w:r w:rsidRPr="00D50D18">
        <w:rPr>
          <w:rFonts w:ascii="Abadi" w:eastAsiaTheme="minorEastAsia" w:hAnsi="Abadi"/>
          <w:color w:val="000000"/>
          <w:kern w:val="0"/>
        </w:rPr>
        <w:t>, F. (2022). The Platform effect: How Amazon Changed Work in Logistics in Germany, the United States and the United Kingdom. </w:t>
      </w:r>
      <w:r w:rsidRPr="00D50D18">
        <w:rPr>
          <w:rFonts w:ascii="Abadi" w:eastAsiaTheme="minorEastAsia" w:hAnsi="Abadi"/>
          <w:i/>
          <w:color w:val="000000"/>
          <w:kern w:val="0"/>
        </w:rPr>
        <w:t>European Journal of Industrial Relations</w:t>
      </w:r>
      <w:r w:rsidRPr="00D50D18">
        <w:rPr>
          <w:rFonts w:ascii="Abadi" w:eastAsiaTheme="minorEastAsia" w:hAnsi="Abadi"/>
          <w:color w:val="000000"/>
          <w:kern w:val="0"/>
        </w:rPr>
        <w:t xml:space="preserve">, [online] 28(3), pp.363–382. Available at: </w:t>
      </w:r>
      <w:hyperlink r:id="rId22" w:history="1">
        <w:r w:rsidR="00ED0CA7" w:rsidRPr="00D50D18">
          <w:rPr>
            <w:rStyle w:val="Hyperlink"/>
            <w:rFonts w:ascii="Abadi" w:eastAsiaTheme="minorEastAsia" w:hAnsi="Abadi"/>
            <w:kern w:val="0"/>
          </w:rPr>
          <w:t>https://journals.sagepub.com/doi/10.1177/09596801221082456</w:t>
        </w:r>
      </w:hyperlink>
      <w:r w:rsidRPr="00D50D18">
        <w:rPr>
          <w:rFonts w:ascii="Abadi" w:eastAsiaTheme="minorEastAsia" w:hAnsi="Abadi"/>
          <w:color w:val="000000"/>
          <w:kern w:val="0"/>
        </w:rPr>
        <w:t>.</w:t>
      </w:r>
    </w:p>
    <w:p w14:paraId="20D0EB6E" w14:textId="77777777" w:rsidR="00ED0CA7" w:rsidRPr="00D50D18" w:rsidRDefault="00ED0CA7" w:rsidP="00D50D18">
      <w:pPr>
        <w:suppressAutoHyphens w:val="0"/>
        <w:autoSpaceDN/>
        <w:spacing w:after="0" w:line="240" w:lineRule="auto"/>
        <w:jc w:val="both"/>
        <w:textAlignment w:val="auto"/>
        <w:rPr>
          <w:rFonts w:ascii="Abadi" w:eastAsiaTheme="minorEastAsia" w:hAnsi="Abadi" w:cs="Times New Roman"/>
          <w:color w:val="000000"/>
          <w:kern w:val="0"/>
        </w:rPr>
      </w:pPr>
    </w:p>
    <w:p w14:paraId="34DE1179" w14:textId="77777777"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proofErr w:type="spellStart"/>
      <w:r w:rsidRPr="00D50D18">
        <w:rPr>
          <w:rFonts w:ascii="Abadi" w:eastAsiaTheme="minorEastAsia" w:hAnsi="Abadi"/>
          <w:color w:val="000000"/>
          <w:kern w:val="0"/>
        </w:rPr>
        <w:t>Hollensen</w:t>
      </w:r>
      <w:proofErr w:type="spellEnd"/>
      <w:r w:rsidRPr="00D50D18">
        <w:rPr>
          <w:rFonts w:ascii="Abadi" w:eastAsiaTheme="minorEastAsia" w:hAnsi="Abadi"/>
          <w:color w:val="000000"/>
          <w:kern w:val="0"/>
        </w:rPr>
        <w:t>, S. (2024). </w:t>
      </w:r>
      <w:r w:rsidRPr="00D50D18">
        <w:rPr>
          <w:rFonts w:ascii="Abadi" w:eastAsiaTheme="minorEastAsia" w:hAnsi="Abadi"/>
          <w:i/>
          <w:color w:val="000000"/>
          <w:kern w:val="0"/>
        </w:rPr>
        <w:t>Global Marketing</w:t>
      </w:r>
      <w:r w:rsidRPr="00D50D18">
        <w:rPr>
          <w:rFonts w:ascii="Abadi" w:eastAsiaTheme="minorEastAsia" w:hAnsi="Abadi"/>
          <w:color w:val="000000"/>
          <w:kern w:val="0"/>
        </w:rPr>
        <w:t>. 8th ed. Pearson Education Limited.</w:t>
      </w:r>
    </w:p>
    <w:p w14:paraId="46511F35" w14:textId="77777777"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Keegan, W.J. (2022). </w:t>
      </w:r>
      <w:r w:rsidRPr="00D50D18">
        <w:rPr>
          <w:rFonts w:ascii="Abadi" w:eastAsiaTheme="minorEastAsia" w:hAnsi="Abadi"/>
          <w:i/>
          <w:color w:val="000000"/>
          <w:kern w:val="0"/>
        </w:rPr>
        <w:t>Global Marketing Management</w:t>
      </w:r>
      <w:r w:rsidRPr="00D50D18">
        <w:rPr>
          <w:rFonts w:ascii="Abadi" w:eastAsiaTheme="minorEastAsia" w:hAnsi="Abadi"/>
          <w:color w:val="000000"/>
          <w:kern w:val="0"/>
        </w:rPr>
        <w:t>. 9th ed. Harlow: Pearson Education Ltd.</w:t>
      </w:r>
    </w:p>
    <w:p w14:paraId="3126FC56" w14:textId="2C168713"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Kouache</w:t>
      </w:r>
      <w:proofErr w:type="spellEnd"/>
      <w:r w:rsidRPr="00D50D18">
        <w:rPr>
          <w:rFonts w:ascii="Abadi" w:eastAsiaTheme="minorEastAsia" w:hAnsi="Abadi"/>
          <w:color w:val="000000"/>
          <w:kern w:val="0"/>
        </w:rPr>
        <w:t>, S. and </w:t>
      </w:r>
      <w:proofErr w:type="spellStart"/>
      <w:r w:rsidRPr="00D50D18">
        <w:rPr>
          <w:rFonts w:ascii="Abadi" w:eastAsiaTheme="minorEastAsia" w:hAnsi="Abadi"/>
          <w:color w:val="000000"/>
          <w:kern w:val="0"/>
        </w:rPr>
        <w:t>Chicha</w:t>
      </w:r>
      <w:proofErr w:type="spellEnd"/>
      <w:r w:rsidRPr="00D50D18">
        <w:rPr>
          <w:rFonts w:ascii="Abadi" w:eastAsiaTheme="minorEastAsia" w:hAnsi="Abadi"/>
          <w:color w:val="000000"/>
          <w:kern w:val="0"/>
        </w:rPr>
        <w:t xml:space="preserve">, N. (2022). the impact of information technology on electronic commerce case study </w:t>
      </w:r>
      <w:r w:rsidR="006D5B7E" w:rsidRPr="00D50D18">
        <w:rPr>
          <w:rFonts w:ascii="Abadi" w:eastAsiaTheme="minorEastAsia" w:hAnsi="Abadi"/>
          <w:color w:val="000000"/>
          <w:kern w:val="0"/>
        </w:rPr>
        <w:t>of amazon</w:t>
      </w:r>
      <w:r w:rsidRPr="00D50D18">
        <w:rPr>
          <w:rFonts w:ascii="Abadi" w:eastAsiaTheme="minorEastAsia" w:hAnsi="Abadi"/>
          <w:color w:val="000000"/>
          <w:kern w:val="0"/>
        </w:rPr>
        <w:t xml:space="preserve"> [online] 13(1), pp.749–766. Available at: </w:t>
      </w:r>
      <w:hyperlink r:id="rId23" w:history="1">
        <w:r w:rsidR="00ED0CA7" w:rsidRPr="00D50D18">
          <w:rPr>
            <w:rStyle w:val="Hyperlink"/>
            <w:rFonts w:ascii="Abadi" w:eastAsiaTheme="minorEastAsia" w:hAnsi="Abadi"/>
            <w:kern w:val="0"/>
          </w:rPr>
          <w:t>https://asjp.cerist.dz/en/article/183329</w:t>
        </w:r>
      </w:hyperlink>
      <w:r w:rsidRPr="00D50D18">
        <w:rPr>
          <w:rFonts w:ascii="Abadi" w:eastAsiaTheme="minorEastAsia" w:hAnsi="Abadi"/>
          <w:color w:val="000000"/>
          <w:kern w:val="0"/>
        </w:rPr>
        <w:t>.</w:t>
      </w:r>
    </w:p>
    <w:p w14:paraId="1ECE5656" w14:textId="77777777" w:rsidR="00ED0CA7" w:rsidRPr="00D50D18" w:rsidRDefault="00ED0CA7" w:rsidP="00D50D18">
      <w:pPr>
        <w:suppressAutoHyphens w:val="0"/>
        <w:autoSpaceDN/>
        <w:spacing w:after="0" w:line="240" w:lineRule="auto"/>
        <w:jc w:val="both"/>
        <w:textAlignment w:val="auto"/>
        <w:rPr>
          <w:rFonts w:ascii="Abadi" w:eastAsiaTheme="minorEastAsia" w:hAnsi="Abadi" w:cs="Times New Roman"/>
          <w:color w:val="000000"/>
          <w:kern w:val="0"/>
        </w:rPr>
      </w:pPr>
    </w:p>
    <w:p w14:paraId="3A57D0B2" w14:textId="5FE10D94" w:rsidR="00ED0CA7"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Kuandykov</w:t>
      </w:r>
      <w:proofErr w:type="spellEnd"/>
      <w:r w:rsidRPr="00D50D18">
        <w:rPr>
          <w:rFonts w:ascii="Abadi" w:eastAsiaTheme="minorEastAsia" w:hAnsi="Abadi"/>
          <w:color w:val="000000"/>
          <w:kern w:val="0"/>
        </w:rPr>
        <w:t>, M. (2021). </w:t>
      </w:r>
      <w:r w:rsidRPr="00D50D18">
        <w:rPr>
          <w:rFonts w:ascii="Abadi" w:eastAsiaTheme="minorEastAsia" w:hAnsi="Abadi"/>
          <w:i/>
          <w:color w:val="000000"/>
          <w:kern w:val="0"/>
        </w:rPr>
        <w:t xml:space="preserve">Data </w:t>
      </w:r>
      <w:proofErr w:type="spellStart"/>
      <w:r w:rsidRPr="00D50D18">
        <w:rPr>
          <w:rFonts w:ascii="Abadi" w:eastAsiaTheme="minorEastAsia" w:hAnsi="Abadi"/>
          <w:i/>
          <w:color w:val="000000"/>
          <w:kern w:val="0"/>
        </w:rPr>
        <w:t>digitization</w:t>
      </w:r>
      <w:proofErr w:type="spellEnd"/>
      <w:r w:rsidRPr="00D50D18">
        <w:rPr>
          <w:rFonts w:ascii="Abadi" w:eastAsiaTheme="minorEastAsia" w:hAnsi="Abadi"/>
          <w:i/>
          <w:color w:val="000000"/>
          <w:kern w:val="0"/>
        </w:rPr>
        <w:t xml:space="preserve"> and its importance for Effective Business Management in Amazon</w:t>
      </w:r>
      <w:r w:rsidRPr="00D50D18">
        <w:rPr>
          <w:rFonts w:ascii="Abadi" w:eastAsiaTheme="minorEastAsia" w:hAnsi="Abadi"/>
          <w:color w:val="000000"/>
          <w:kern w:val="0"/>
        </w:rPr>
        <w:t>. [online] Available at: https://is.vsfs.cz/th/oqocx/Data_digitization_and_its_importance_for_effective_business_management_-_Magzhan_Kuandykov_-_26928.pdf.</w:t>
      </w:r>
    </w:p>
    <w:p w14:paraId="253DE3D0" w14:textId="77777777" w:rsidR="00102559"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Lai, G., Liu, H., Xiao, W. and Zhao, X. (2022). ‘</w:t>
      </w:r>
    </w:p>
    <w:p w14:paraId="49BC3E7E" w14:textId="77777777" w:rsidR="00102559" w:rsidRPr="00D50D18" w:rsidRDefault="00102559" w:rsidP="00D50D18">
      <w:pPr>
        <w:suppressAutoHyphens w:val="0"/>
        <w:autoSpaceDN/>
        <w:spacing w:after="0" w:line="240" w:lineRule="auto"/>
        <w:jc w:val="both"/>
        <w:textAlignment w:val="auto"/>
        <w:rPr>
          <w:rFonts w:ascii="Abadi" w:eastAsiaTheme="minorEastAsia" w:hAnsi="Abadi"/>
          <w:color w:val="000000"/>
          <w:kern w:val="0"/>
        </w:rPr>
      </w:pPr>
    </w:p>
    <w:p w14:paraId="11360075"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p>
    <w:p w14:paraId="02F6DEA2"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Chesnut</w:t>
      </w:r>
      <w:proofErr w:type="spellEnd"/>
      <w:r w:rsidRPr="00D50D18">
        <w:rPr>
          <w:rFonts w:ascii="Abadi" w:eastAsiaTheme="minorEastAsia" w:hAnsi="Abadi"/>
          <w:color w:val="000000"/>
          <w:kern w:val="0"/>
        </w:rPr>
        <w:t>, R. A. (1997).</w:t>
      </w:r>
    </w:p>
    <w:p w14:paraId="53C7A007"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The article discusses the rise of Pentecostalism in Brazil and its impact on poverty. Journal of Latin American Studies, Volume 29, Issue 3, Pages 545–571.</w:t>
      </w:r>
    </w:p>
    <w:p w14:paraId="2C5308B5" w14:textId="16951930"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rial" w:eastAsiaTheme="minorEastAsia" w:hAnsi="Arial"/>
          <w:color w:val="000000"/>
          <w:kern w:val="0"/>
        </w:rPr>
        <w:t>→</w:t>
      </w:r>
      <w:r w:rsidRPr="00D50D18">
        <w:rPr>
          <w:rFonts w:ascii="Abadi" w:eastAsiaTheme="minorEastAsia" w:hAnsi="Abadi"/>
          <w:color w:val="000000"/>
          <w:kern w:val="0"/>
        </w:rPr>
        <w:t xml:space="preserve"> Robust growth of Evangelicalism in Brazil accompanied by a decline in </w:t>
      </w:r>
      <w:proofErr w:type="spellStart"/>
      <w:r w:rsidRPr="00D50D18">
        <w:rPr>
          <w:rFonts w:ascii="Abadi" w:eastAsiaTheme="minorEastAsia" w:hAnsi="Abadi"/>
          <w:color w:val="000000"/>
          <w:kern w:val="0"/>
        </w:rPr>
        <w:t>Catholicism.</w:t>
      </w:r>
      <w:r w:rsidR="00E46FE8" w:rsidRPr="00D50D18">
        <w:rPr>
          <w:rFonts w:ascii="Abadi" w:eastAsiaTheme="minorEastAsia" w:hAnsi="Abadi"/>
          <w:color w:val="000000"/>
          <w:kern w:val="0"/>
        </w:rPr>
        <w:t>doi</w:t>
      </w:r>
      <w:proofErr w:type="spellEnd"/>
    </w:p>
    <w:p w14:paraId="0881E245"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p>
    <w:p w14:paraId="79D234B9"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Freston</w:t>
      </w:r>
      <w:proofErr w:type="spellEnd"/>
      <w:r w:rsidRPr="00D50D18">
        <w:rPr>
          <w:rFonts w:ascii="Abadi" w:eastAsiaTheme="minorEastAsia" w:hAnsi="Abadi"/>
          <w:color w:val="000000"/>
          <w:kern w:val="0"/>
        </w:rPr>
        <w:t>, P. (1998).</w:t>
      </w:r>
    </w:p>
    <w:p w14:paraId="103D9E3D"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The article provides a concise history of Pentecostalism in Brazil. Religion, 28(2), 119–133.</w:t>
      </w:r>
    </w:p>
    <w:p w14:paraId="26EC3565" w14:textId="03BF4489"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rial" w:eastAsiaTheme="minorEastAsia" w:hAnsi="Arial"/>
          <w:color w:val="000000"/>
          <w:kern w:val="0"/>
        </w:rPr>
        <w:t>→</w:t>
      </w:r>
      <w:r w:rsidRPr="00D50D18">
        <w:rPr>
          <w:rFonts w:ascii="Abadi" w:eastAsiaTheme="minorEastAsia" w:hAnsi="Abadi"/>
          <w:color w:val="000000"/>
          <w:kern w:val="0"/>
        </w:rPr>
        <w:t xml:space="preserve"> Outstanding historical analysis of Brazilian </w:t>
      </w:r>
      <w:proofErr w:type="spellStart"/>
      <w:r w:rsidRPr="00D50D18">
        <w:rPr>
          <w:rFonts w:ascii="Abadi" w:eastAsiaTheme="minorEastAsia" w:hAnsi="Abadi"/>
          <w:color w:val="000000"/>
          <w:kern w:val="0"/>
        </w:rPr>
        <w:t>Evangelicalism.</w:t>
      </w:r>
      <w:r w:rsidR="00E46FE8" w:rsidRPr="00D50D18">
        <w:rPr>
          <w:rFonts w:ascii="Abadi" w:eastAsiaTheme="minorEastAsia" w:hAnsi="Abadi"/>
          <w:color w:val="000000"/>
          <w:kern w:val="0"/>
        </w:rPr>
        <w:t>doi</w:t>
      </w:r>
      <w:proofErr w:type="spellEnd"/>
    </w:p>
    <w:p w14:paraId="4EC9361D"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p>
    <w:p w14:paraId="182DC8E2"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Pew Research Centre. (2014).</w:t>
      </w:r>
    </w:p>
    <w:p w14:paraId="2F80517B"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Religious transformation in Latin America: Significant evolution in a traditionally Catholic area. Pew Research Publications.</w:t>
      </w:r>
    </w:p>
    <w:p w14:paraId="68C2AB2E" w14:textId="40F69F0E"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rial" w:eastAsiaTheme="minorEastAsia" w:hAnsi="Arial"/>
          <w:color w:val="000000"/>
          <w:kern w:val="0"/>
        </w:rPr>
        <w:t>→</w:t>
      </w:r>
      <w:r w:rsidRPr="00D50D18">
        <w:rPr>
          <w:rFonts w:ascii="Abadi" w:eastAsiaTheme="minorEastAsia" w:hAnsi="Abadi"/>
          <w:color w:val="000000"/>
          <w:kern w:val="0"/>
        </w:rPr>
        <w:t xml:space="preserve"> Recognised scholarly resource, </w:t>
      </w:r>
      <w:r w:rsidR="00D238E6" w:rsidRPr="00D50D18">
        <w:rPr>
          <w:rFonts w:ascii="Abadi" w:eastAsiaTheme="minorEastAsia" w:hAnsi="Abadi"/>
          <w:color w:val="000000"/>
          <w:kern w:val="0"/>
        </w:rPr>
        <w:t>proper for</w:t>
      </w:r>
      <w:r w:rsidRPr="00D50D18">
        <w:rPr>
          <w:rFonts w:ascii="Abadi" w:eastAsiaTheme="minorEastAsia" w:hAnsi="Abadi"/>
          <w:color w:val="000000"/>
          <w:kern w:val="0"/>
        </w:rPr>
        <w:t xml:space="preserve"> all educational </w:t>
      </w:r>
      <w:proofErr w:type="spellStart"/>
      <w:r w:rsidRPr="00D50D18">
        <w:rPr>
          <w:rFonts w:ascii="Abadi" w:eastAsiaTheme="minorEastAsia" w:hAnsi="Abadi"/>
          <w:color w:val="000000"/>
          <w:kern w:val="0"/>
        </w:rPr>
        <w:t>tiers.</w:t>
      </w:r>
      <w:r w:rsidR="00E46FE8" w:rsidRPr="00D50D18">
        <w:rPr>
          <w:rFonts w:ascii="Abadi" w:eastAsiaTheme="minorEastAsia" w:hAnsi="Abadi"/>
          <w:color w:val="000000"/>
          <w:kern w:val="0"/>
        </w:rPr>
        <w:t>doi</w:t>
      </w:r>
      <w:proofErr w:type="spellEnd"/>
    </w:p>
    <w:p w14:paraId="0F2DF934"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p>
    <w:p w14:paraId="71BDEC2C"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Roof, W. C., &amp; McKinney, W. (1987).</w:t>
      </w:r>
    </w:p>
    <w:p w14:paraId="1E1A3B3D"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The article discusses ions and religious marketplaces. Sociological Analysis, Volume 48, Issue 1, Pages 1–19.</w:t>
      </w:r>
    </w:p>
    <w:p w14:paraId="6F5F522C" w14:textId="05016165"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rial" w:eastAsiaTheme="minorEastAsia" w:hAnsi="Arial"/>
          <w:color w:val="000000"/>
          <w:kern w:val="0"/>
        </w:rPr>
        <w:t>→</w:t>
      </w:r>
      <w:r w:rsidRPr="00D50D18">
        <w:rPr>
          <w:rFonts w:ascii="Abadi" w:eastAsiaTheme="minorEastAsia" w:hAnsi="Abadi"/>
          <w:color w:val="000000"/>
          <w:kern w:val="0"/>
        </w:rPr>
        <w:t xml:space="preserve"> Beneficial for the study of religious pluralism and competition theory. The article "Evangelicalism and American Culture" published in Culture",</w:t>
      </w:r>
      <w:proofErr w:type="spellStart"/>
      <w:r w:rsidRPr="00D50D18">
        <w:rPr>
          <w:rFonts w:ascii="Abadi" w:eastAsiaTheme="minorEastAsia" w:hAnsi="Abadi"/>
          <w:color w:val="000000"/>
          <w:kern w:val="0"/>
        </w:rPr>
        <w:t>istory</w:t>
      </w:r>
      <w:proofErr w:type="spellEnd"/>
      <w:r w:rsidRPr="00D50D18">
        <w:rPr>
          <w:rFonts w:ascii="Abadi" w:eastAsiaTheme="minorEastAsia" w:hAnsi="Abadi"/>
          <w:color w:val="000000"/>
          <w:kern w:val="0"/>
        </w:rPr>
        <w:t xml:space="preserve">, 60(1), pages 1–15, discusses the considerable influence of Evangelicalism in American society and </w:t>
      </w:r>
      <w:proofErr w:type="spellStart"/>
      <w:r w:rsidRPr="00D50D18">
        <w:rPr>
          <w:rFonts w:ascii="Abadi" w:eastAsiaTheme="minorEastAsia" w:hAnsi="Abadi"/>
          <w:color w:val="000000"/>
          <w:kern w:val="0"/>
        </w:rPr>
        <w:t>politicsmerican</w:t>
      </w:r>
      <w:proofErr w:type="spellEnd"/>
      <w:r w:rsidR="00C103F0" w:rsidRPr="00D50D18">
        <w:rPr>
          <w:rFonts w:ascii="Abadi" w:eastAsiaTheme="minorEastAsia" w:hAnsi="Abadi"/>
          <w:color w:val="000000"/>
          <w:kern w:val="0"/>
        </w:rPr>
        <w:t xml:space="preserve"> Culture politics</w:t>
      </w:r>
      <w:r w:rsidRPr="00D50D18">
        <w:rPr>
          <w:rFonts w:ascii="Abadi" w:eastAsiaTheme="minorEastAsia" w:hAnsi="Abadi"/>
          <w:color w:val="000000"/>
          <w:kern w:val="0"/>
        </w:rPr>
        <w:t>., 1–15.</w:t>
      </w:r>
    </w:p>
    <w:p w14:paraId="36E058F9" w14:textId="0295E69E"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rial" w:eastAsiaTheme="minorEastAsia" w:hAnsi="Arial"/>
          <w:color w:val="000000"/>
          <w:kern w:val="0"/>
        </w:rPr>
        <w:t>→</w:t>
      </w:r>
      <w:r w:rsidRPr="00D50D18">
        <w:rPr>
          <w:rFonts w:ascii="Abadi" w:eastAsiaTheme="minorEastAsia" w:hAnsi="Abadi"/>
          <w:color w:val="000000"/>
          <w:kern w:val="0"/>
        </w:rPr>
        <w:t xml:space="preserve"> Significant influence of Evangelicalism in American society and </w:t>
      </w:r>
      <w:proofErr w:type="spellStart"/>
      <w:r w:rsidRPr="00D50D18">
        <w:rPr>
          <w:rFonts w:ascii="Abadi" w:eastAsiaTheme="minorEastAsia" w:hAnsi="Abadi"/>
          <w:color w:val="000000"/>
          <w:kern w:val="0"/>
        </w:rPr>
        <w:t>politics.</w:t>
      </w:r>
      <w:r w:rsidR="00D238E6" w:rsidRPr="00D50D18">
        <w:rPr>
          <w:rFonts w:ascii="Abadi" w:eastAsiaTheme="minorEastAsia" w:hAnsi="Abadi"/>
          <w:color w:val="000000"/>
          <w:kern w:val="0"/>
        </w:rPr>
        <w:t>doi</w:t>
      </w:r>
      <w:proofErr w:type="spellEnd"/>
    </w:p>
    <w:p w14:paraId="57C20D04"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p>
    <w:p w14:paraId="4A7A3402" w14:textId="77777777"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Stoll</w:t>
      </w:r>
      <w:proofErr w:type="spellEnd"/>
      <w:r w:rsidRPr="00D50D18">
        <w:rPr>
          <w:rFonts w:ascii="Abadi" w:eastAsiaTheme="minorEastAsia" w:hAnsi="Abadi"/>
          <w:color w:val="000000"/>
          <w:kern w:val="0"/>
        </w:rPr>
        <w:t>, D. (1990).</w:t>
      </w:r>
    </w:p>
    <w:p w14:paraId="4D2A1D99" w14:textId="75D9C4BE"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 xml:space="preserve">Is Latin America experiencing a shift towards Protestantism? Journal of </w:t>
      </w:r>
      <w:r w:rsidR="00D238E6" w:rsidRPr="00D50D18">
        <w:rPr>
          <w:rFonts w:ascii="Abadi" w:eastAsiaTheme="minorEastAsia" w:hAnsi="Abadi"/>
          <w:color w:val="000000"/>
          <w:kern w:val="0"/>
        </w:rPr>
        <w:t>Inter American</w:t>
      </w:r>
      <w:r w:rsidRPr="00D50D18">
        <w:rPr>
          <w:rFonts w:ascii="Abadi" w:eastAsiaTheme="minorEastAsia" w:hAnsi="Abadi"/>
          <w:color w:val="000000"/>
          <w:kern w:val="0"/>
        </w:rPr>
        <w:t xml:space="preserve"> Studies and World Affairs, 32(2), 1–30.</w:t>
      </w:r>
    </w:p>
    <w:p w14:paraId="549D8F1D" w14:textId="63BE4D7F" w:rsidR="00EF513F" w:rsidRPr="00D50D18" w:rsidRDefault="00EF513F"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rial" w:eastAsiaTheme="minorEastAsia" w:hAnsi="Arial"/>
          <w:color w:val="000000"/>
          <w:kern w:val="0"/>
        </w:rPr>
        <w:t>→</w:t>
      </w:r>
      <w:r w:rsidRPr="00D50D18">
        <w:rPr>
          <w:rFonts w:ascii="Abadi" w:eastAsiaTheme="minorEastAsia" w:hAnsi="Abadi"/>
          <w:color w:val="000000"/>
          <w:kern w:val="0"/>
        </w:rPr>
        <w:t xml:space="preserve"> Traditional comparative examination of religious transformation.</w:t>
      </w:r>
    </w:p>
    <w:p w14:paraId="279E4DA2" w14:textId="5FBC4485"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Fulfilled by Amazon’: A Strategic Perspective of Competition at the e-Commerce Platform. </w:t>
      </w:r>
      <w:r w:rsidRPr="00D50D18">
        <w:rPr>
          <w:rFonts w:ascii="Abadi" w:eastAsiaTheme="minorEastAsia" w:hAnsi="Abadi"/>
          <w:i/>
          <w:color w:val="000000"/>
          <w:kern w:val="0"/>
        </w:rPr>
        <w:t>Manufacturing &amp; Service Operations Management</w:t>
      </w:r>
      <w:r w:rsidRPr="00D50D18">
        <w:rPr>
          <w:rFonts w:ascii="Abadi" w:eastAsiaTheme="minorEastAsia" w:hAnsi="Abadi"/>
          <w:color w:val="000000"/>
          <w:kern w:val="0"/>
        </w:rPr>
        <w:t>, 24(3), pp.1406–1420. </w:t>
      </w:r>
      <w:proofErr w:type="spellStart"/>
      <w:r w:rsidR="00563386" w:rsidRPr="00D50D18">
        <w:rPr>
          <w:rFonts w:ascii="Abadi" w:eastAsiaTheme="minorEastAsia" w:hAnsi="Abadi"/>
          <w:color w:val="000000"/>
          <w:kern w:val="0"/>
        </w:rPr>
        <w:t>doi</w:t>
      </w:r>
      <w:proofErr w:type="spellEnd"/>
      <w:r w:rsidR="00563386" w:rsidRPr="00D50D18">
        <w:rPr>
          <w:rFonts w:ascii="Abadi" w:eastAsiaTheme="minorEastAsia" w:hAnsi="Abadi"/>
          <w:color w:val="000000"/>
          <w:kern w:val="0"/>
        </w:rPr>
        <w:t xml:space="preserve">: </w:t>
      </w:r>
      <w:hyperlink r:id="rId24" w:history="1">
        <w:r w:rsidR="00102559" w:rsidRPr="00D50D18">
          <w:rPr>
            <w:rStyle w:val="Hyperlink"/>
            <w:rFonts w:ascii="Abadi" w:eastAsiaTheme="minorEastAsia" w:hAnsi="Abadi"/>
            <w:kern w:val="0"/>
          </w:rPr>
          <w:t>https://doi.org/10.1287/msom.2022.1078</w:t>
        </w:r>
      </w:hyperlink>
      <w:r w:rsidRPr="00D50D18">
        <w:rPr>
          <w:rFonts w:ascii="Abadi" w:eastAsiaTheme="minorEastAsia" w:hAnsi="Abadi"/>
          <w:color w:val="000000"/>
          <w:kern w:val="0"/>
        </w:rPr>
        <w:t>.</w:t>
      </w:r>
    </w:p>
    <w:p w14:paraId="4C227428" w14:textId="77777777" w:rsidR="00102559" w:rsidRPr="00D50D18" w:rsidRDefault="00102559" w:rsidP="00D50D18">
      <w:pPr>
        <w:suppressAutoHyphens w:val="0"/>
        <w:autoSpaceDN/>
        <w:spacing w:after="0" w:line="240" w:lineRule="auto"/>
        <w:jc w:val="both"/>
        <w:textAlignment w:val="auto"/>
        <w:rPr>
          <w:rFonts w:ascii="Abadi" w:eastAsiaTheme="minorEastAsia" w:hAnsi="Abadi" w:cs="Times New Roman"/>
          <w:color w:val="000000"/>
          <w:kern w:val="0"/>
        </w:rPr>
      </w:pPr>
    </w:p>
    <w:p w14:paraId="7F150202" w14:textId="0F3E1731"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Lisboa, A. de F. and Silva, O.C. da (2022). ANALYSIS OF DETERMINING FACTORS OF FOREIGN DIRECT INDUSTRIAL INVESTMENT IN THE MANAUS FREE TRADE ZONE THROUGH THE OLI PARADIGM. </w:t>
      </w:r>
      <w:r w:rsidRPr="00D50D18">
        <w:rPr>
          <w:rFonts w:ascii="Abadi" w:eastAsiaTheme="minorEastAsia" w:hAnsi="Abadi"/>
          <w:i/>
          <w:color w:val="000000"/>
          <w:kern w:val="0"/>
        </w:rPr>
        <w:t>Brazilian Journal of Development</w:t>
      </w:r>
      <w:r w:rsidRPr="00D50D18">
        <w:rPr>
          <w:rFonts w:ascii="Abadi" w:eastAsiaTheme="minorEastAsia" w:hAnsi="Abadi"/>
          <w:color w:val="000000"/>
          <w:kern w:val="0"/>
        </w:rPr>
        <w:t>. </w:t>
      </w:r>
      <w:proofErr w:type="spellStart"/>
      <w:r w:rsidR="00563386" w:rsidRPr="00D50D18">
        <w:rPr>
          <w:rFonts w:ascii="Abadi" w:eastAsiaTheme="minorEastAsia" w:hAnsi="Abadi"/>
          <w:color w:val="000000"/>
          <w:kern w:val="0"/>
        </w:rPr>
        <w:t>doi</w:t>
      </w:r>
      <w:proofErr w:type="spellEnd"/>
      <w:r w:rsidR="00563386" w:rsidRPr="00D50D18">
        <w:rPr>
          <w:rFonts w:ascii="Abadi" w:eastAsiaTheme="minorEastAsia" w:hAnsi="Abadi"/>
          <w:color w:val="000000"/>
          <w:kern w:val="0"/>
        </w:rPr>
        <w:t xml:space="preserve">: </w:t>
      </w:r>
      <w:hyperlink r:id="rId25" w:history="1">
        <w:r w:rsidR="00102559" w:rsidRPr="00D50D18">
          <w:rPr>
            <w:rStyle w:val="Hyperlink"/>
            <w:rFonts w:ascii="Abadi" w:eastAsiaTheme="minorEastAsia" w:hAnsi="Abadi"/>
            <w:kern w:val="0"/>
          </w:rPr>
          <w:t>https://doi.org/10.34117/bjdv8n5-629</w:t>
        </w:r>
      </w:hyperlink>
      <w:r w:rsidRPr="00D50D18">
        <w:rPr>
          <w:rFonts w:ascii="Abadi" w:eastAsiaTheme="minorEastAsia" w:hAnsi="Abadi"/>
          <w:color w:val="000000"/>
          <w:kern w:val="0"/>
        </w:rPr>
        <w:t>.</w:t>
      </w:r>
    </w:p>
    <w:p w14:paraId="3CB701DB" w14:textId="77777777" w:rsidR="00102559" w:rsidRPr="00D50D18" w:rsidRDefault="00102559" w:rsidP="00D50D18">
      <w:pPr>
        <w:suppressAutoHyphens w:val="0"/>
        <w:autoSpaceDN/>
        <w:spacing w:after="0" w:line="240" w:lineRule="auto"/>
        <w:jc w:val="both"/>
        <w:textAlignment w:val="auto"/>
        <w:rPr>
          <w:rFonts w:ascii="Abadi" w:eastAsiaTheme="minorEastAsia" w:hAnsi="Abadi" w:cs="Times New Roman"/>
          <w:color w:val="000000"/>
          <w:kern w:val="0"/>
        </w:rPr>
      </w:pPr>
    </w:p>
    <w:p w14:paraId="63FB15D6" w14:textId="4E7727E7"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Meira, L.A., </w:t>
      </w:r>
      <w:proofErr w:type="spellStart"/>
      <w:r w:rsidRPr="00D50D18">
        <w:rPr>
          <w:rFonts w:ascii="Abadi" w:eastAsiaTheme="minorEastAsia" w:hAnsi="Abadi"/>
          <w:color w:val="000000"/>
          <w:kern w:val="0"/>
        </w:rPr>
        <w:t>Masuko</w:t>
      </w:r>
      <w:proofErr w:type="spellEnd"/>
      <w:r w:rsidRPr="00D50D18">
        <w:rPr>
          <w:rFonts w:ascii="Abadi" w:eastAsiaTheme="minorEastAsia" w:hAnsi="Abadi"/>
          <w:color w:val="000000"/>
          <w:kern w:val="0"/>
        </w:rPr>
        <w:t>, A.C., </w:t>
      </w:r>
      <w:proofErr w:type="spellStart"/>
      <w:r w:rsidRPr="00D50D18">
        <w:rPr>
          <w:rFonts w:ascii="Abadi" w:eastAsiaTheme="minorEastAsia" w:hAnsi="Abadi"/>
          <w:color w:val="000000"/>
          <w:kern w:val="0"/>
        </w:rPr>
        <w:t>Laís</w:t>
      </w:r>
      <w:proofErr w:type="spellEnd"/>
      <w:r w:rsidRPr="00D50D18">
        <w:rPr>
          <w:rFonts w:ascii="Abadi" w:eastAsiaTheme="minorEastAsia" w:hAnsi="Abadi"/>
          <w:color w:val="000000"/>
          <w:kern w:val="0"/>
        </w:rPr>
        <w:t> Santana, H., </w:t>
      </w:r>
      <w:proofErr w:type="spellStart"/>
      <w:r w:rsidRPr="00D50D18">
        <w:rPr>
          <w:rFonts w:ascii="Abadi" w:eastAsiaTheme="minorEastAsia" w:hAnsi="Abadi"/>
          <w:color w:val="000000"/>
          <w:kern w:val="0"/>
        </w:rPr>
        <w:t>Croope</w:t>
      </w:r>
      <w:proofErr w:type="spellEnd"/>
      <w:r w:rsidRPr="00D50D18">
        <w:rPr>
          <w:rFonts w:ascii="Abadi" w:eastAsiaTheme="minorEastAsia" w:hAnsi="Abadi"/>
          <w:color w:val="000000"/>
          <w:kern w:val="0"/>
        </w:rPr>
        <w:t>, S. and </w:t>
      </w:r>
      <w:proofErr w:type="spellStart"/>
      <w:r w:rsidRPr="00D50D18">
        <w:rPr>
          <w:rFonts w:ascii="Abadi" w:eastAsiaTheme="minorEastAsia" w:hAnsi="Abadi"/>
          <w:color w:val="000000"/>
          <w:kern w:val="0"/>
        </w:rPr>
        <w:t>Sehn</w:t>
      </w:r>
      <w:proofErr w:type="spellEnd"/>
      <w:r w:rsidRPr="00D50D18">
        <w:rPr>
          <w:rFonts w:ascii="Abadi" w:eastAsiaTheme="minorEastAsia" w:hAnsi="Abadi"/>
          <w:color w:val="000000"/>
          <w:kern w:val="0"/>
        </w:rPr>
        <w:t>, S. (2024). The Feasibility of Implementing Drawback on Services in Brazil. </w:t>
      </w:r>
      <w:r w:rsidRPr="00D50D18">
        <w:rPr>
          <w:rFonts w:ascii="Abadi" w:eastAsiaTheme="minorEastAsia" w:hAnsi="Abadi"/>
          <w:i/>
          <w:color w:val="000000"/>
          <w:kern w:val="0"/>
        </w:rPr>
        <w:t>Economic Analysis of Law Review</w:t>
      </w:r>
      <w:r w:rsidRPr="00D50D18">
        <w:rPr>
          <w:rFonts w:ascii="Abadi" w:eastAsiaTheme="minorEastAsia" w:hAnsi="Abadi"/>
          <w:color w:val="000000"/>
          <w:kern w:val="0"/>
        </w:rPr>
        <w:t>, 14(1), pp.79–92. </w:t>
      </w:r>
      <w:proofErr w:type="spellStart"/>
      <w:r w:rsidRPr="00D50D18">
        <w:rPr>
          <w:rFonts w:ascii="Abadi" w:eastAsiaTheme="minorEastAsia" w:hAnsi="Abadi"/>
          <w:color w:val="000000"/>
          <w:kern w:val="0"/>
        </w:rPr>
        <w:t>doi</w:t>
      </w:r>
      <w:proofErr w:type="spellEnd"/>
      <w:r w:rsidRPr="00D50D18">
        <w:rPr>
          <w:rFonts w:ascii="Abadi" w:eastAsiaTheme="minorEastAsia" w:hAnsi="Abadi"/>
          <w:color w:val="000000"/>
          <w:kern w:val="0"/>
        </w:rPr>
        <w:t>:</w:t>
      </w:r>
      <w:r w:rsidR="00D27569" w:rsidRPr="00D50D18">
        <w:rPr>
          <w:rFonts w:ascii="Abadi" w:eastAsiaTheme="minorEastAsia" w:hAnsi="Abadi"/>
          <w:color w:val="000000"/>
          <w:kern w:val="0"/>
        </w:rPr>
        <w:t xml:space="preserve"> </w:t>
      </w:r>
      <w:hyperlink r:id="rId26" w:history="1">
        <w:r w:rsidR="00102559" w:rsidRPr="00D50D18">
          <w:rPr>
            <w:rStyle w:val="Hyperlink"/>
            <w:rFonts w:ascii="Abadi" w:eastAsiaTheme="minorEastAsia" w:hAnsi="Abadi"/>
            <w:kern w:val="0"/>
          </w:rPr>
          <w:t>https://doi.org/10.31501/ealr.v14i1.13864</w:t>
        </w:r>
      </w:hyperlink>
      <w:r w:rsidRPr="00D50D18">
        <w:rPr>
          <w:rFonts w:ascii="Abadi" w:eastAsiaTheme="minorEastAsia" w:hAnsi="Abadi"/>
          <w:color w:val="000000"/>
          <w:kern w:val="0"/>
        </w:rPr>
        <w:t>.</w:t>
      </w:r>
    </w:p>
    <w:p w14:paraId="08CBDCE7" w14:textId="77777777" w:rsidR="00102559" w:rsidRPr="00D50D18" w:rsidRDefault="00102559" w:rsidP="00D50D18">
      <w:pPr>
        <w:suppressAutoHyphens w:val="0"/>
        <w:autoSpaceDN/>
        <w:spacing w:after="0" w:line="240" w:lineRule="auto"/>
        <w:jc w:val="both"/>
        <w:textAlignment w:val="auto"/>
        <w:rPr>
          <w:rFonts w:ascii="Abadi" w:eastAsiaTheme="minorEastAsia" w:hAnsi="Abadi" w:cs="Times New Roman"/>
          <w:color w:val="000000"/>
          <w:kern w:val="0"/>
        </w:rPr>
      </w:pPr>
    </w:p>
    <w:p w14:paraId="3281B066" w14:textId="42E7D9B2"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r w:rsidRPr="00D50D18">
        <w:rPr>
          <w:rFonts w:ascii="Abadi" w:eastAsiaTheme="minorEastAsia" w:hAnsi="Abadi"/>
          <w:color w:val="000000"/>
          <w:kern w:val="0"/>
        </w:rPr>
        <w:t xml:space="preserve">Mendez, A. and Estrada, G. (2024). Geopolitical Game-Changer: China’s Expanding Role in Latin America’s </w:t>
      </w:r>
      <w:proofErr w:type="spellStart"/>
      <w:r w:rsidRPr="00D50D18">
        <w:rPr>
          <w:rFonts w:ascii="Abadi" w:eastAsiaTheme="minorEastAsia" w:hAnsi="Abadi"/>
          <w:color w:val="000000"/>
          <w:kern w:val="0"/>
        </w:rPr>
        <w:t>Defense</w:t>
      </w:r>
      <w:proofErr w:type="spellEnd"/>
      <w:r w:rsidRPr="00D50D18">
        <w:rPr>
          <w:rFonts w:ascii="Abadi" w:eastAsiaTheme="minorEastAsia" w:hAnsi="Abadi"/>
          <w:color w:val="000000"/>
          <w:kern w:val="0"/>
        </w:rPr>
        <w:t>, Aerospace, and Telecommunications. pp.185–206. </w:t>
      </w:r>
      <w:proofErr w:type="spellStart"/>
      <w:r w:rsidR="00563386" w:rsidRPr="00D50D18">
        <w:rPr>
          <w:rFonts w:ascii="Abadi" w:eastAsiaTheme="minorEastAsia" w:hAnsi="Abadi"/>
          <w:color w:val="000000"/>
          <w:kern w:val="0"/>
        </w:rPr>
        <w:t>doi</w:t>
      </w:r>
      <w:proofErr w:type="spellEnd"/>
      <w:r w:rsidR="00563386" w:rsidRPr="00D50D18">
        <w:rPr>
          <w:rFonts w:ascii="Abadi" w:eastAsiaTheme="minorEastAsia" w:hAnsi="Abadi"/>
          <w:color w:val="000000"/>
          <w:kern w:val="0"/>
        </w:rPr>
        <w:t xml:space="preserve">: </w:t>
      </w:r>
      <w:hyperlink r:id="rId27" w:history="1">
        <w:r w:rsidR="00102559" w:rsidRPr="00D50D18">
          <w:rPr>
            <w:rStyle w:val="Hyperlink"/>
            <w:rFonts w:ascii="Abadi" w:eastAsiaTheme="minorEastAsia" w:hAnsi="Abadi"/>
            <w:kern w:val="0"/>
          </w:rPr>
          <w:t>https://doi.org/10.1007/978-3-031-70767-4_9</w:t>
        </w:r>
      </w:hyperlink>
      <w:r w:rsidRPr="00D50D18">
        <w:rPr>
          <w:rFonts w:ascii="Abadi" w:eastAsiaTheme="minorEastAsia" w:hAnsi="Abadi"/>
          <w:color w:val="000000"/>
          <w:kern w:val="0"/>
        </w:rPr>
        <w:t>.</w:t>
      </w:r>
    </w:p>
    <w:p w14:paraId="113ADF27" w14:textId="77777777" w:rsidR="00102559" w:rsidRPr="00D50D18" w:rsidRDefault="00102559" w:rsidP="00D50D18">
      <w:pPr>
        <w:suppressAutoHyphens w:val="0"/>
        <w:autoSpaceDN/>
        <w:spacing w:after="0" w:line="240" w:lineRule="auto"/>
        <w:jc w:val="both"/>
        <w:textAlignment w:val="auto"/>
        <w:rPr>
          <w:rFonts w:ascii="Abadi" w:eastAsiaTheme="minorEastAsia" w:hAnsi="Abadi" w:cs="Times New Roman"/>
          <w:color w:val="000000"/>
          <w:kern w:val="0"/>
        </w:rPr>
      </w:pPr>
    </w:p>
    <w:p w14:paraId="345903FC" w14:textId="11AEC144"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Rikap</w:t>
      </w:r>
      <w:proofErr w:type="spellEnd"/>
      <w:r w:rsidRPr="00D50D18">
        <w:rPr>
          <w:rFonts w:ascii="Abadi" w:eastAsiaTheme="minorEastAsia" w:hAnsi="Abadi"/>
          <w:color w:val="000000"/>
          <w:kern w:val="0"/>
        </w:rPr>
        <w:t>, C. (2020). Amazon: a Story of Accumulation through Intellectual </w:t>
      </w:r>
      <w:proofErr w:type="spellStart"/>
      <w:r w:rsidRPr="00D50D18">
        <w:rPr>
          <w:rFonts w:ascii="Abadi" w:eastAsiaTheme="minorEastAsia" w:hAnsi="Abadi"/>
          <w:color w:val="000000"/>
          <w:kern w:val="0"/>
        </w:rPr>
        <w:t>Rentiership</w:t>
      </w:r>
      <w:proofErr w:type="spellEnd"/>
      <w:r w:rsidRPr="00D50D18">
        <w:rPr>
          <w:rFonts w:ascii="Abadi" w:eastAsiaTheme="minorEastAsia" w:hAnsi="Abadi"/>
          <w:color w:val="000000"/>
          <w:kern w:val="0"/>
        </w:rPr>
        <w:t> and Predation. </w:t>
      </w:r>
      <w:r w:rsidRPr="00D50D18">
        <w:rPr>
          <w:rFonts w:ascii="Abadi" w:eastAsiaTheme="minorEastAsia" w:hAnsi="Abadi"/>
          <w:i/>
          <w:color w:val="000000"/>
          <w:kern w:val="0"/>
        </w:rPr>
        <w:t>Competition &amp; Change</w:t>
      </w:r>
      <w:r w:rsidRPr="00D50D18">
        <w:rPr>
          <w:rFonts w:ascii="Abadi" w:eastAsiaTheme="minorEastAsia" w:hAnsi="Abadi"/>
          <w:color w:val="000000"/>
          <w:kern w:val="0"/>
        </w:rPr>
        <w:t>, 26(3-4). </w:t>
      </w:r>
      <w:proofErr w:type="spellStart"/>
      <w:r w:rsidR="00563386" w:rsidRPr="00D50D18">
        <w:rPr>
          <w:rFonts w:ascii="Abadi" w:eastAsiaTheme="minorEastAsia" w:hAnsi="Abadi"/>
          <w:color w:val="000000"/>
          <w:kern w:val="0"/>
        </w:rPr>
        <w:t>doi</w:t>
      </w:r>
      <w:proofErr w:type="spellEnd"/>
      <w:r w:rsidR="00563386" w:rsidRPr="00D50D18">
        <w:rPr>
          <w:rFonts w:ascii="Abadi" w:eastAsiaTheme="minorEastAsia" w:hAnsi="Abadi"/>
          <w:color w:val="000000"/>
          <w:kern w:val="0"/>
        </w:rPr>
        <w:t xml:space="preserve">: </w:t>
      </w:r>
      <w:hyperlink r:id="rId28" w:history="1">
        <w:r w:rsidR="00102559" w:rsidRPr="00D50D18">
          <w:rPr>
            <w:rStyle w:val="Hyperlink"/>
            <w:rFonts w:ascii="Abadi" w:eastAsiaTheme="minorEastAsia" w:hAnsi="Abadi"/>
            <w:kern w:val="0"/>
          </w:rPr>
          <w:t>https://doi.org/10.1177/1024529420932418</w:t>
        </w:r>
      </w:hyperlink>
      <w:r w:rsidRPr="00D50D18">
        <w:rPr>
          <w:rFonts w:ascii="Abadi" w:eastAsiaTheme="minorEastAsia" w:hAnsi="Abadi"/>
          <w:color w:val="000000"/>
          <w:kern w:val="0"/>
        </w:rPr>
        <w:t>.</w:t>
      </w:r>
    </w:p>
    <w:p w14:paraId="2594783B" w14:textId="77777777" w:rsidR="00102559" w:rsidRPr="00D50D18" w:rsidRDefault="00102559" w:rsidP="00D50D18">
      <w:pPr>
        <w:suppressAutoHyphens w:val="0"/>
        <w:autoSpaceDN/>
        <w:spacing w:after="0" w:line="240" w:lineRule="auto"/>
        <w:jc w:val="both"/>
        <w:textAlignment w:val="auto"/>
        <w:rPr>
          <w:rFonts w:ascii="Abadi" w:eastAsiaTheme="minorEastAsia" w:hAnsi="Abadi" w:cs="Times New Roman"/>
          <w:color w:val="000000"/>
          <w:kern w:val="0"/>
        </w:rPr>
      </w:pPr>
    </w:p>
    <w:p w14:paraId="55FAA699" w14:textId="627F062A" w:rsidR="008C16A2" w:rsidRPr="00D50D18" w:rsidRDefault="008C16A2" w:rsidP="00D50D18">
      <w:pPr>
        <w:suppressAutoHyphens w:val="0"/>
        <w:autoSpaceDN/>
        <w:spacing w:after="0" w:line="240" w:lineRule="auto"/>
        <w:jc w:val="both"/>
        <w:textAlignment w:val="auto"/>
        <w:rPr>
          <w:rFonts w:ascii="Abadi" w:eastAsiaTheme="minorEastAsia" w:hAnsi="Abadi"/>
          <w:color w:val="000000"/>
          <w:kern w:val="0"/>
        </w:rPr>
      </w:pPr>
      <w:proofErr w:type="spellStart"/>
      <w:r w:rsidRPr="00D50D18">
        <w:rPr>
          <w:rFonts w:ascii="Abadi" w:eastAsiaTheme="minorEastAsia" w:hAnsi="Abadi"/>
          <w:color w:val="000000"/>
          <w:kern w:val="0"/>
        </w:rPr>
        <w:t>Shamout</w:t>
      </w:r>
      <w:proofErr w:type="spellEnd"/>
      <w:r w:rsidRPr="00D50D18">
        <w:rPr>
          <w:rFonts w:ascii="Abadi" w:eastAsiaTheme="minorEastAsia" w:hAnsi="Abadi"/>
          <w:color w:val="000000"/>
          <w:kern w:val="0"/>
        </w:rPr>
        <w:t>, M.D., </w:t>
      </w:r>
      <w:proofErr w:type="spellStart"/>
      <w:r w:rsidRPr="00D50D18">
        <w:rPr>
          <w:rFonts w:ascii="Abadi" w:eastAsiaTheme="minorEastAsia" w:hAnsi="Abadi"/>
          <w:color w:val="000000"/>
          <w:kern w:val="0"/>
        </w:rPr>
        <w:t>Alzoubi</w:t>
      </w:r>
      <w:proofErr w:type="spellEnd"/>
      <w:r w:rsidRPr="00D50D18">
        <w:rPr>
          <w:rFonts w:ascii="Abadi" w:eastAsiaTheme="minorEastAsia" w:hAnsi="Abadi"/>
          <w:color w:val="000000"/>
          <w:kern w:val="0"/>
        </w:rPr>
        <w:t>, H.M., </w:t>
      </w:r>
      <w:proofErr w:type="spellStart"/>
      <w:r w:rsidRPr="00D50D18">
        <w:rPr>
          <w:rFonts w:ascii="Abadi" w:eastAsiaTheme="minorEastAsia" w:hAnsi="Abadi"/>
          <w:color w:val="000000"/>
          <w:kern w:val="0"/>
        </w:rPr>
        <w:t>Hamzah</w:t>
      </w:r>
      <w:proofErr w:type="spellEnd"/>
      <w:r w:rsidRPr="00D50D18">
        <w:rPr>
          <w:rFonts w:ascii="Abadi" w:eastAsiaTheme="minorEastAsia" w:hAnsi="Abadi"/>
          <w:color w:val="000000"/>
          <w:kern w:val="0"/>
        </w:rPr>
        <w:t> </w:t>
      </w:r>
      <w:proofErr w:type="spellStart"/>
      <w:r w:rsidRPr="00D50D18">
        <w:rPr>
          <w:rFonts w:ascii="Abadi" w:eastAsiaTheme="minorEastAsia" w:hAnsi="Abadi"/>
          <w:color w:val="000000"/>
          <w:kern w:val="0"/>
        </w:rPr>
        <w:t>Elrehail</w:t>
      </w:r>
      <w:proofErr w:type="spellEnd"/>
      <w:r w:rsidRPr="00D50D18">
        <w:rPr>
          <w:rFonts w:ascii="Abadi" w:eastAsiaTheme="minorEastAsia" w:hAnsi="Abadi"/>
          <w:color w:val="000000"/>
          <w:kern w:val="0"/>
        </w:rPr>
        <w:t>, </w:t>
      </w:r>
      <w:proofErr w:type="spellStart"/>
      <w:r w:rsidRPr="00D50D18">
        <w:rPr>
          <w:rFonts w:ascii="Abadi" w:eastAsiaTheme="minorEastAsia" w:hAnsi="Abadi"/>
          <w:color w:val="000000"/>
          <w:kern w:val="0"/>
        </w:rPr>
        <w:t>Itani</w:t>
      </w:r>
      <w:proofErr w:type="spellEnd"/>
      <w:r w:rsidRPr="00D50D18">
        <w:rPr>
          <w:rFonts w:ascii="Abadi" w:eastAsiaTheme="minorEastAsia" w:hAnsi="Abadi"/>
          <w:color w:val="000000"/>
          <w:kern w:val="0"/>
        </w:rPr>
        <w:t xml:space="preserve">, R., Anwar </w:t>
      </w:r>
      <w:proofErr w:type="spellStart"/>
      <w:r w:rsidRPr="00D50D18">
        <w:rPr>
          <w:rFonts w:ascii="Abadi" w:eastAsiaTheme="minorEastAsia" w:hAnsi="Abadi"/>
          <w:color w:val="000000"/>
          <w:kern w:val="0"/>
        </w:rPr>
        <w:t>Al-Gasaymeh</w:t>
      </w:r>
      <w:proofErr w:type="spellEnd"/>
      <w:r w:rsidRPr="00D50D18">
        <w:rPr>
          <w:rFonts w:ascii="Abadi" w:eastAsiaTheme="minorEastAsia" w:hAnsi="Abadi"/>
          <w:color w:val="000000"/>
          <w:kern w:val="0"/>
        </w:rPr>
        <w:t> and </w:t>
      </w:r>
      <w:proofErr w:type="spellStart"/>
      <w:r w:rsidRPr="00D50D18">
        <w:rPr>
          <w:rFonts w:ascii="Abadi" w:eastAsiaTheme="minorEastAsia" w:hAnsi="Abadi"/>
          <w:color w:val="000000"/>
          <w:kern w:val="0"/>
        </w:rPr>
        <w:t>Maged</w:t>
      </w:r>
      <w:proofErr w:type="spellEnd"/>
      <w:r w:rsidRPr="00D50D18">
        <w:rPr>
          <w:rFonts w:ascii="Abadi" w:eastAsiaTheme="minorEastAsia" w:hAnsi="Abadi"/>
          <w:color w:val="000000"/>
          <w:kern w:val="0"/>
        </w:rPr>
        <w:t> Farouk (2024). Streamlining E-Commerce and Last-Mile Delivery for Enhanced Customer Satisfaction: An In-Depth Analysis of Amazon’s Strategies. </w:t>
      </w:r>
      <w:r w:rsidRPr="00D50D18">
        <w:rPr>
          <w:rFonts w:ascii="Abadi" w:eastAsiaTheme="minorEastAsia" w:hAnsi="Abadi"/>
          <w:i/>
          <w:color w:val="000000"/>
          <w:kern w:val="0"/>
        </w:rPr>
        <w:t>Streamlining E-Commerce and Last-Mile Delivery for Enhanced Customer Satisfaction: An In-Depth Analysis of Amazon’s Strategies</w:t>
      </w:r>
      <w:r w:rsidRPr="00D50D18">
        <w:rPr>
          <w:rFonts w:ascii="Abadi" w:eastAsiaTheme="minorEastAsia" w:hAnsi="Abadi"/>
          <w:color w:val="000000"/>
          <w:kern w:val="0"/>
        </w:rPr>
        <w:t>. </w:t>
      </w:r>
      <w:proofErr w:type="spellStart"/>
      <w:r w:rsidR="0050216B" w:rsidRPr="00D50D18">
        <w:rPr>
          <w:rFonts w:ascii="Abadi" w:eastAsiaTheme="minorEastAsia" w:hAnsi="Abadi"/>
          <w:color w:val="000000"/>
          <w:kern w:val="0"/>
        </w:rPr>
        <w:t>Doi</w:t>
      </w:r>
      <w:proofErr w:type="spellEnd"/>
      <w:r w:rsidR="0050216B" w:rsidRPr="00D50D18">
        <w:rPr>
          <w:rFonts w:ascii="Abadi" w:eastAsiaTheme="minorEastAsia" w:hAnsi="Abadi"/>
          <w:color w:val="000000"/>
          <w:kern w:val="0"/>
        </w:rPr>
        <w:t>: HTTPs</w:t>
      </w:r>
      <w:r w:rsidRPr="00D50D18">
        <w:rPr>
          <w:rFonts w:ascii="Abadi" w:eastAsiaTheme="minorEastAsia" w:hAnsi="Abadi"/>
          <w:color w:val="000000"/>
          <w:kern w:val="0"/>
        </w:rPr>
        <w:t>://doi.org/10.1109/iccr61006.2024.10532856.</w:t>
      </w:r>
    </w:p>
    <w:p w14:paraId="0BD62370" w14:textId="77777777"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Wall, S., </w:t>
      </w:r>
      <w:proofErr w:type="spellStart"/>
      <w:r w:rsidRPr="00D50D18">
        <w:rPr>
          <w:rFonts w:ascii="Abadi" w:eastAsiaTheme="minorEastAsia" w:hAnsi="Abadi"/>
          <w:color w:val="000000"/>
          <w:kern w:val="0"/>
        </w:rPr>
        <w:t>Minocha</w:t>
      </w:r>
      <w:proofErr w:type="spellEnd"/>
      <w:r w:rsidRPr="00D50D18">
        <w:rPr>
          <w:rFonts w:ascii="Abadi" w:eastAsiaTheme="minorEastAsia" w:hAnsi="Abadi"/>
          <w:color w:val="000000"/>
          <w:kern w:val="0"/>
        </w:rPr>
        <w:t>, S. and Rees, B. (2015). </w:t>
      </w:r>
      <w:r w:rsidRPr="00D50D18">
        <w:rPr>
          <w:rFonts w:ascii="Abadi" w:eastAsiaTheme="minorEastAsia" w:hAnsi="Abadi"/>
          <w:i/>
          <w:color w:val="000000"/>
          <w:kern w:val="0"/>
        </w:rPr>
        <w:t>International business.</w:t>
      </w:r>
      <w:r w:rsidRPr="00D50D18">
        <w:rPr>
          <w:rFonts w:ascii="Abadi" w:eastAsiaTheme="minorEastAsia" w:hAnsi="Abadi"/>
          <w:color w:val="000000"/>
          <w:kern w:val="0"/>
        </w:rPr>
        <w:t> Boston: Pearson.</w:t>
      </w:r>
    </w:p>
    <w:p w14:paraId="311A29B9" w14:textId="77777777"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olor w:val="000000"/>
          <w:kern w:val="0"/>
        </w:rPr>
        <w:t>Winer, R. (2016). </w:t>
      </w:r>
      <w:r w:rsidRPr="00D50D18">
        <w:rPr>
          <w:rFonts w:ascii="Abadi" w:eastAsiaTheme="minorEastAsia" w:hAnsi="Abadi"/>
          <w:i/>
          <w:color w:val="000000"/>
          <w:kern w:val="0"/>
        </w:rPr>
        <w:t>Marketing Management</w:t>
      </w:r>
      <w:r w:rsidRPr="00D50D18">
        <w:rPr>
          <w:rFonts w:ascii="Abadi" w:eastAsiaTheme="minorEastAsia" w:hAnsi="Abadi"/>
          <w:color w:val="000000"/>
          <w:kern w:val="0"/>
        </w:rPr>
        <w:t>. Harlow, Essex: Pearson.</w:t>
      </w:r>
    </w:p>
    <w:p w14:paraId="53BF7439" w14:textId="77777777"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p>
    <w:p w14:paraId="47B791DF" w14:textId="06C92A93" w:rsidR="008C16A2" w:rsidRPr="00D50D18" w:rsidRDefault="008C16A2"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p>
    <w:p w14:paraId="67C64299" w14:textId="6863F97E" w:rsidR="00B23AEA" w:rsidRPr="00D50D18" w:rsidRDefault="00B23AEA" w:rsidP="00D50D18">
      <w:pPr>
        <w:suppressAutoHyphens w:val="0"/>
        <w:autoSpaceDN/>
        <w:spacing w:after="0" w:line="240" w:lineRule="auto"/>
        <w:jc w:val="both"/>
        <w:textAlignment w:val="auto"/>
        <w:rPr>
          <w:rFonts w:ascii="Abadi" w:eastAsiaTheme="minorEastAsia" w:hAnsi="Abadi" w:cs="Times New Roman"/>
          <w:color w:val="000000"/>
          <w:kern w:val="0"/>
        </w:rPr>
      </w:pPr>
    </w:p>
    <w:p w14:paraId="3BF5D3EE" w14:textId="77777777" w:rsidR="00B23AEA" w:rsidRPr="00D50D18" w:rsidRDefault="00B23AEA" w:rsidP="00D50D18">
      <w:pPr>
        <w:suppressAutoHyphens w:val="0"/>
        <w:autoSpaceDN/>
        <w:spacing w:after="0" w:line="240" w:lineRule="auto"/>
        <w:jc w:val="both"/>
        <w:textAlignment w:val="auto"/>
        <w:rPr>
          <w:rFonts w:ascii="Abadi" w:eastAsiaTheme="minorEastAsia" w:hAnsi="Abadi" w:cs="Times New Roman"/>
          <w:color w:val="000000"/>
          <w:kern w:val="0"/>
        </w:rPr>
      </w:pPr>
      <w:r w:rsidRPr="00D50D18">
        <w:rPr>
          <w:rFonts w:ascii="Abadi" w:eastAsiaTheme="minorEastAsia" w:hAnsi="Abadi" w:cs="Times New Roman"/>
          <w:color w:val="000000"/>
          <w:kern w:val="0"/>
        </w:rPr>
        <w:t> </w:t>
      </w:r>
    </w:p>
    <w:p w14:paraId="324403CD" w14:textId="77777777" w:rsidR="004703C4" w:rsidRPr="00D50D18" w:rsidRDefault="004703C4" w:rsidP="00D50D18">
      <w:pPr>
        <w:pStyle w:val="s16"/>
        <w:spacing w:before="0" w:after="0"/>
        <w:jc w:val="both"/>
        <w:rPr>
          <w:rFonts w:ascii="Abadi" w:hAnsi="Abadi"/>
          <w:color w:val="000000"/>
        </w:rPr>
      </w:pPr>
    </w:p>
    <w:p w14:paraId="57B2A7B9" w14:textId="77777777" w:rsidR="004703C4" w:rsidRPr="00D50D18" w:rsidRDefault="004703C4" w:rsidP="00D50D18">
      <w:pPr>
        <w:pStyle w:val="s16"/>
        <w:spacing w:before="0" w:after="0"/>
        <w:jc w:val="both"/>
        <w:rPr>
          <w:rFonts w:ascii="Abadi" w:hAnsi="Abadi"/>
          <w:color w:val="000000"/>
        </w:rPr>
      </w:pPr>
    </w:p>
    <w:sectPr w:rsidR="004703C4" w:rsidRPr="00D50D1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B8C7C" w14:textId="77777777" w:rsidR="00E279D4" w:rsidRDefault="00E279D4">
      <w:pPr>
        <w:spacing w:after="0" w:line="240" w:lineRule="auto"/>
      </w:pPr>
      <w:r>
        <w:separator/>
      </w:r>
    </w:p>
  </w:endnote>
  <w:endnote w:type="continuationSeparator" w:id="0">
    <w:p w14:paraId="3D93BD80" w14:textId="77777777" w:rsidR="00E279D4" w:rsidRDefault="00E27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badi">
    <w:panose1 w:val="020B0604020104020204"/>
    <w:charset w:val="00"/>
    <w:family w:val="swiss"/>
    <w:pitch w:val="variable"/>
    <w:sig w:usb0="80000003"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E104E" w14:textId="77777777" w:rsidR="00E279D4" w:rsidRDefault="00E279D4">
      <w:pPr>
        <w:spacing w:after="0" w:line="240" w:lineRule="auto"/>
      </w:pPr>
      <w:r>
        <w:rPr>
          <w:color w:val="000000"/>
        </w:rPr>
        <w:separator/>
      </w:r>
    </w:p>
  </w:footnote>
  <w:footnote w:type="continuationSeparator" w:id="0">
    <w:p w14:paraId="116E2703" w14:textId="77777777" w:rsidR="00E279D4" w:rsidRDefault="00E279D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ej8ZEb7" int2:invalidationBookmarkName="" int2:hashCode="YwJZuJqmSowhkY" int2:id="02TuBjv1">
      <int2:state int2:value="Rejected" int2:type="style"/>
    </int2:bookmark>
    <int2:bookmark int2:bookmarkName="_Int_pD6DDGDk" int2:invalidationBookmarkName="" int2:hashCode="D5dtT+fC9a/E66" int2:id="04KHOSYq">
      <int2:state int2:value="Rejected" int2:type="style"/>
    </int2:bookmark>
    <int2:bookmark int2:bookmarkName="_Int_10SyhYhX" int2:invalidationBookmarkName="" int2:hashCode="wawDUuB31+XNCa" int2:id="0v01WCZX">
      <int2:state int2:value="Rejected" int2:type="style"/>
    </int2:bookmark>
    <int2:bookmark int2:bookmarkName="_Int_xSxIAwUl" int2:invalidationBookmarkName="" int2:hashCode="6kraLam0DfqB2V" int2:id="2WjwJviP">
      <int2:state int2:value="Rejected" int2:type="style"/>
    </int2:bookmark>
    <int2:bookmark int2:bookmarkName="_Int_dc1Zbahf" int2:invalidationBookmarkName="" int2:hashCode="GLnRIowK1Vcrv2" int2:id="3mHfkpH8">
      <int2:state int2:value="Rejected" int2:type="style"/>
    </int2:bookmark>
    <int2:bookmark int2:bookmarkName="_Int_qk6yfCg3" int2:invalidationBookmarkName="" int2:hashCode="RwEBslXvhQQH1P" int2:id="4YNV900e">
      <int2:state int2:value="Rejected" int2:type="style"/>
    </int2:bookmark>
    <int2:bookmark int2:bookmarkName="_Int_SFMGrXtd" int2:invalidationBookmarkName="" int2:hashCode="T0frM6+yFO5Bps" int2:id="4t6tXXd4">
      <int2:state int2:value="Rejected" int2:type="style"/>
    </int2:bookmark>
    <int2:bookmark int2:bookmarkName="_Int_K18dSS6h" int2:invalidationBookmarkName="" int2:hashCode="3KKjJeR/dxf+gy" int2:id="5LYSZdcg">
      <int2:state int2:value="Rejected" int2:type="style"/>
    </int2:bookmark>
    <int2:bookmark int2:bookmarkName="_Int_JhhOT9Vn" int2:invalidationBookmarkName="" int2:hashCode="vTQ6RQCQf2J9Ff" int2:id="6HtfdJLL">
      <int2:state int2:value="Rejected" int2:type="style"/>
    </int2:bookmark>
    <int2:bookmark int2:bookmarkName="_Int_rzPg5cU1" int2:invalidationBookmarkName="" int2:hashCode="fgdoBIW1EZAQ5M" int2:id="6khjEdNj">
      <int2:state int2:value="Rejected" int2:type="style"/>
    </int2:bookmark>
    <int2:bookmark int2:bookmarkName="_Int_4jZinaak" int2:invalidationBookmarkName="" int2:hashCode="vTQ6RQCQf2J9Ff" int2:id="77nqOJmE">
      <int2:state int2:value="Rejected" int2:type="style"/>
    </int2:bookmark>
    <int2:bookmark int2:bookmarkName="_Int_OXKEzL38" int2:invalidationBookmarkName="" int2:hashCode="8pSpbiVJ032ru3" int2:id="7EurMSAL">
      <int2:state int2:value="Rejected" int2:type="style"/>
    </int2:bookmark>
    <int2:bookmark int2:bookmarkName="_Int_kTMZxTUF" int2:invalidationBookmarkName="" int2:hashCode="O30PzcGzgilo0B" int2:id="7lhvxICP">
      <int2:state int2:value="Rejected" int2:type="style"/>
    </int2:bookmark>
    <int2:bookmark int2:bookmarkName="_Int_ytUTcyn7" int2:invalidationBookmarkName="" int2:hashCode="nooB8ljuYJMKIn" int2:id="zHfxNpHO">
      <int2:state int2:value="Rejected" int2:type="style"/>
    </int2:bookmark>
    <int2:bookmark int2:bookmarkName="_Int_V1Ewtx9I" int2:invalidationBookmarkName="" int2:hashCode="e0dMsLOcF3PXGS" int2:id="ACkYOVvL">
      <int2:state int2:value="Rejected" int2:type="style"/>
    </int2:bookmark>
    <int2:bookmark int2:bookmarkName="_Int_cNdqfz0e" int2:invalidationBookmarkName="" int2:hashCode="2+fqiq9GDn2/VX" int2:id="AKHfHnVg">
      <int2:state int2:value="Rejected" int2:type="style"/>
    </int2:bookmark>
    <int2:bookmark int2:bookmarkName="_Int_YfiH1Umb" int2:invalidationBookmarkName="" int2:hashCode="Ej0sjzRYRBEyKM" int2:id="B38KqHMI">
      <int2:state int2:value="Rejected" int2:type="style"/>
    </int2:bookmark>
    <int2:bookmark int2:bookmarkName="_Int_o7A2kGSO" int2:invalidationBookmarkName="" int2:hashCode="vTQ6RQCQf2J9Ff" int2:id="CWE8WaoM">
      <int2:state int2:value="Rejected" int2:type="style"/>
    </int2:bookmark>
    <int2:bookmark int2:bookmarkName="_Int_R3ZmNQFF" int2:invalidationBookmarkName="" int2:hashCode="EwPRO9qGxojUiu" int2:id="EzAZq7Ns">
      <int2:state int2:value="Rejected" int2:type="style"/>
    </int2:bookmark>
    <int2:bookmark int2:bookmarkName="_Int_dNdynqRF" int2:invalidationBookmarkName="" int2:hashCode="e9Pr1q/p3zM1jX" int2:id="FwqqkVNz">
      <int2:state int2:value="Rejected" int2:type="style"/>
    </int2:bookmark>
    <int2:bookmark int2:bookmarkName="_Int_SY1oYCbF" int2:invalidationBookmarkName="" int2:hashCode="GnfUFiJMu+d6Q5" int2:id="GYgD6lzT">
      <int2:state int2:value="Rejected" int2:type="style"/>
    </int2:bookmark>
    <int2:bookmark int2:bookmarkName="_Int_e5BEZjWQ" int2:invalidationBookmarkName="" int2:hashCode="bDcM736sRQonT2" int2:id="GsfjHiqW">
      <int2:state int2:value="Rejected" int2:type="style"/>
    </int2:bookmark>
    <int2:bookmark int2:bookmarkName="_Int_L8nfIjL7" int2:invalidationBookmarkName="" int2:hashCode="4bg4dPoZm2pTqD" int2:id="H8GwnG1U">
      <int2:state int2:value="Rejected" int2:type="style"/>
    </int2:bookmark>
    <int2:bookmark int2:bookmarkName="_Int_cwgf4Xyc" int2:invalidationBookmarkName="" int2:hashCode="G+VfmOrG7jxbx8" int2:id="HCYu90gW">
      <int2:state int2:value="Rejected" int2:type="style"/>
    </int2:bookmark>
    <int2:bookmark int2:bookmarkName="_Int_hTEFICbv" int2:invalidationBookmarkName="" int2:hashCode="sRbVmBMfKxsFIl" int2:id="HE0eC4Vy">
      <int2:state int2:value="Rejected" int2:type="style"/>
    </int2:bookmark>
    <int2:bookmark int2:bookmarkName="_Int_Fdt8JTbS" int2:invalidationBookmarkName="" int2:hashCode="sX7KkqEOpDveqF" int2:id="HxNhNRTy">
      <int2:state int2:value="Rejected" int2:type="style"/>
    </int2:bookmark>
    <int2:bookmark int2:bookmarkName="_Int_troGF1AX" int2:invalidationBookmarkName="" int2:hashCode="GatVTMBNaLGe5+" int2:id="IBiHOJvF">
      <int2:state int2:value="Rejected" int2:type="style"/>
    </int2:bookmark>
    <int2:bookmark int2:bookmarkName="_Int_F2AdGs4D" int2:invalidationBookmarkName="" int2:hashCode="hPnRm2HuZsf69b" int2:id="K7cofvb8">
      <int2:state int2:value="Rejected" int2:type="style"/>
    </int2:bookmark>
    <int2:bookmark int2:bookmarkName="_Int_I5z3LHZn" int2:invalidationBookmarkName="" int2:hashCode="2uW32/K8uBDHiu" int2:id="KRXMvE7g">
      <int2:state int2:value="Rejected" int2:type="style"/>
    </int2:bookmark>
    <int2:bookmark int2:bookmarkName="_Int_55ZWRmfh" int2:invalidationBookmarkName="" int2:hashCode="ZnYgnWSl3eiBaZ" int2:id="LPUsNp10">
      <int2:state int2:value="Rejected" int2:type="style"/>
    </int2:bookmark>
    <int2:bookmark int2:bookmarkName="_Int_IbX2UzWA" int2:invalidationBookmarkName="" int2:hashCode="3KKjJeR/dxf+gy" int2:id="LU2xjuSE">
      <int2:state int2:value="Rejected" int2:type="style"/>
    </int2:bookmark>
    <int2:bookmark int2:bookmarkName="_Int_rlIL5Cys" int2:invalidationBookmarkName="" int2:hashCode="sRbVmBMfKxsFIl" int2:id="LnGiVdN0">
      <int2:state int2:value="Rejected" int2:type="style"/>
    </int2:bookmark>
    <int2:bookmark int2:bookmarkName="_Int_Gg9qvzxg" int2:invalidationBookmarkName="" int2:hashCode="v1+anaRfUIDswh" int2:id="MSjpKQTg">
      <int2:state int2:value="Rejected" int2:type="style"/>
    </int2:bookmark>
    <int2:bookmark int2:bookmarkName="_Int_YGRB4HMD" int2:invalidationBookmarkName="" int2:hashCode="KH/R9eYBhxaRyz" int2:id="NJaN7YTH">
      <int2:state int2:value="Rejected" int2:type="style"/>
    </int2:bookmark>
    <int2:bookmark int2:bookmarkName="_Int_EWwWyOSO" int2:invalidationBookmarkName="" int2:hashCode="e0dMsLOcF3PXGS" int2:id="Nkccysam">
      <int2:state int2:value="Rejected" int2:type="style"/>
    </int2:bookmark>
    <int2:bookmark int2:bookmarkName="_Int_dYjIiKtD" int2:invalidationBookmarkName="" int2:hashCode="OVfjDWqH793sp9" int2:id="NzNgQYCK">
      <int2:state int2:value="Rejected" int2:type="style"/>
    </int2:bookmark>
    <int2:bookmark int2:bookmarkName="_Int_vRC6IkBG" int2:invalidationBookmarkName="" int2:hashCode="/q7GMoSwmtP2lw" int2:id="OIiSNdqj">
      <int2:state int2:value="Rejected" int2:type="style"/>
    </int2:bookmark>
    <int2:bookmark int2:bookmarkName="_Int_h8XsziYC" int2:invalidationBookmarkName="" int2:hashCode="a0oIhAAUeloWhr" int2:id="Pxh1ThTz">
      <int2:state int2:value="Rejected" int2:type="style"/>
    </int2:bookmark>
    <int2:bookmark int2:bookmarkName="_Int_mUsCmB3p" int2:invalidationBookmarkName="" int2:hashCode="sX7KkqEOpDveqF" int2:id="QA0MIRHW">
      <int2:state int2:value="Rejected" int2:type="style"/>
    </int2:bookmark>
    <int2:bookmark int2:bookmarkName="_Int_s6KDBrDH" int2:invalidationBookmarkName="" int2:hashCode="AGGMrWpPmcUJUf" int2:id="RH9NPpvq">
      <int2:state int2:value="Rejected" int2:type="style"/>
    </int2:bookmark>
    <int2:bookmark int2:bookmarkName="_Int_iFDIbewR" int2:invalidationBookmarkName="" int2:hashCode="SUb1izg5L6/kzk" int2:id="Ru7dS8Cf">
      <int2:state int2:value="Rejected" int2:type="style"/>
    </int2:bookmark>
    <int2:bookmark int2:bookmarkName="_Int_HA1TogZZ" int2:invalidationBookmarkName="" int2:hashCode="e0dMsLOcF3PXGS" int2:id="TSALGRCa">
      <int2:state int2:value="Rejected" int2:type="style"/>
    </int2:bookmark>
    <int2:bookmark int2:bookmarkName="_Int_Xk9ULflx" int2:invalidationBookmarkName="" int2:hashCode="VRd/LyDcPFdCnc" int2:id="Ub1SuoMx">
      <int2:state int2:value="Rejected" int2:type="style"/>
    </int2:bookmark>
    <int2:bookmark int2:bookmarkName="_Int_EXJ55Z1g" int2:invalidationBookmarkName="" int2:hashCode="OGX+ntZt2pVUQX" int2:id="VLwxRAWT">
      <int2:state int2:value="Rejected" int2:type="style"/>
    </int2:bookmark>
    <int2:bookmark int2:bookmarkName="_Int_19WxhY9F" int2:invalidationBookmarkName="" int2:hashCode="XEbAsqc9Rn7weH" int2:id="VQRuGi5J">
      <int2:state int2:value="Rejected" int2:type="style"/>
    </int2:bookmark>
    <int2:bookmark int2:bookmarkName="_Int_ZptkP5mI" int2:invalidationBookmarkName="" int2:hashCode="LzBh9XfsVIyrp8" int2:id="Ve2iruOk">
      <int2:state int2:value="Rejected" int2:type="style"/>
    </int2:bookmark>
    <int2:bookmark int2:bookmarkName="_Int_HaZF4iVJ" int2:invalidationBookmarkName="" int2:hashCode="/p/42Ve89ZIz6q" int2:id="Yh9YqwZj">
      <int2:state int2:value="Rejected" int2:type="style"/>
    </int2:bookmark>
    <int2:bookmark int2:bookmarkName="_Int_6MHJE64w" int2:invalidationBookmarkName="" int2:hashCode="ZanletI6wlweVG" int2:id="ZKjDUYtW">
      <int2:state int2:value="Rejected" int2:type="style"/>
    </int2:bookmark>
    <int2:bookmark int2:bookmarkName="_Int_MCGXxAAj" int2:invalidationBookmarkName="" int2:hashCode="YD+82+V1vFecXo" int2:id="ZNANlOOl">
      <int2:state int2:value="Rejected" int2:type="style"/>
    </int2:bookmark>
    <int2:bookmark int2:bookmarkName="_Int_pArFVeK3" int2:invalidationBookmarkName="" int2:hashCode="2uW32/K8uBDHiu" int2:id="aMOs4RWL">
      <int2:state int2:value="Rejected" int2:type="style"/>
    </int2:bookmark>
    <int2:bookmark int2:bookmarkName="_Int_RhmvcOY3" int2:invalidationBookmarkName="" int2:hashCode="VRd/LyDcPFdCnc" int2:id="zByWiaXp">
      <int2:state int2:value="Rejected" int2:type="style"/>
    </int2:bookmark>
    <int2:bookmark int2:bookmarkName="_Int_MLN4dy1f" int2:invalidationBookmarkName="" int2:hashCode="e0dMsLOcF3PXGS" int2:id="gd77MGVO">
      <int2:state int2:value="Rejected" int2:type="style"/>
    </int2:bookmark>
    <int2:bookmark int2:bookmarkName="_Int_812g8oiq" int2:invalidationBookmarkName="" int2:hashCode="NBGk39T+opweOw" int2:id="hM11k1kg">
      <int2:state int2:value="Rejected" int2:type="style"/>
    </int2:bookmark>
    <int2:bookmark int2:bookmarkName="_Int_iwDmskk0" int2:invalidationBookmarkName="" int2:hashCode="YD+82+V1vFecXo" int2:id="ifROlJRN">
      <int2:state int2:value="Rejected" int2:type="style"/>
    </int2:bookmark>
    <int2:bookmark int2:bookmarkName="_Int_YVhtgBYo" int2:invalidationBookmarkName="" int2:hashCode="ZmO+rqL2nSrMVM" int2:id="lAqBFagc">
      <int2:state int2:value="Rejected" int2:type="style"/>
    </int2:bookmark>
    <int2:bookmark int2:bookmarkName="_Int_iZxzVojH" int2:invalidationBookmarkName="" int2:hashCode="I99KFhdnppa6JY" int2:id="oWJ14fU7">
      <int2:state int2:value="Rejected" int2:type="style"/>
    </int2:bookmark>
    <int2:bookmark int2:bookmarkName="_Int_fxUSlNMN" int2:invalidationBookmarkName="" int2:hashCode="MH9BgghrinnTyG" int2:id="qc7Sdyv1">
      <int2:state int2:value="Rejected" int2:type="style"/>
    </int2:bookmark>
    <int2:bookmark int2:bookmarkName="_Int_i948DxDK" int2:invalidationBookmarkName="" int2:hashCode="adcTR1e8fKVgqG" int2:id="snjG4HDQ">
      <int2:state int2:value="Rejected" int2:type="style"/>
    </int2:bookmark>
    <int2:bookmark int2:bookmarkName="_Int_HFOs8mQJ" int2:invalidationBookmarkName="" int2:hashCode="4uvCBYKKFiPGZR" int2:id="tSxGOPc2">
      <int2:state int2:value="Rejected" int2:type="style"/>
    </int2:bookmark>
    <int2:bookmark int2:bookmarkName="_Int_JUQ6zFC5" int2:invalidationBookmarkName="" int2:hashCode="htxfvNrLmj7br2" int2:id="y5WMzpak">
      <int2:state int2:value="Rejected" int2:type="style"/>
    </int2:bookmark>
    <int2:bookmark int2:bookmarkName="_Int_PVzx4i0w" int2:invalidationBookmarkName="" int2:hashCode="3KKjJeR/dxf+gy" int2:id="v16gWs6o">
      <int2:state int2:value="Rejected" int2:type="style"/>
    </int2:bookmark>
    <int2:bookmark int2:bookmarkName="_Int_r8kapajb" int2:invalidationBookmarkName="" int2:hashCode="4uvCBYKKFiPGZR" int2:id="w2MLVLkf">
      <int2:state int2:value="Rejected" int2:type="style"/>
    </int2:bookmark>
    <int2:bookmark int2:bookmarkName="_Int_O3NfNkKt" int2:invalidationBookmarkName="" int2:hashCode="jjoJY69vmNT/Mn" int2:id="vxDGFi1w">
      <int2:state int2:value="Rejected" int2:type="style"/>
    </int2:bookmark>
    <int2:bookmark int2:bookmarkName="_Int_1TU4yLE1" int2:invalidationBookmarkName="" int2:hashCode="t/BvA5WS3PMXK7" int2:id="LgSzG47f">
      <int2:state int2:value="Rejected" int2:type="style"/>
    </int2:bookmark>
    <int2:bookmark int2:bookmarkName="_Int_EBMR4vNa" int2:invalidationBookmarkName="" int2:hashCode="6rd2PaaMcN1aeG" int2:id="fgZqQIcB">
      <int2:state int2:value="Rejected" int2:type="style"/>
    </int2:bookmark>
    <int2:bookmark int2:bookmarkName="_Int_ZWGkR6RW" int2:invalidationBookmarkName="" int2:hashCode="3KKjJeR/dxf+gy" int2:id="rNyplunE">
      <int2:state int2:value="Rejected" int2:type="style"/>
    </int2:bookmark>
    <int2:bookmark int2:bookmarkName="_Int_qH1o7Hjb" int2:invalidationBookmarkName="" int2:hashCode="6xX40Nbu8SUY24" int2:id="ya1ewXBu">
      <int2:state int2:value="Rejected" int2:type="style"/>
    </int2:bookmark>
    <int2:bookmark int2:bookmarkName="_Int_eL94ueUj" int2:invalidationBookmarkName="" int2:hashCode="2vxWDdF2wJKmoD" int2:id="Cr70h58u">
      <int2:state int2:value="Rejected" int2:type="style"/>
    </int2:bookmark>
    <int2:bookmark int2:bookmarkName="_Int_2alOBDK6" int2:invalidationBookmarkName="" int2:hashCode="+0DKDxS7KiTJM2" int2:id="W8kuLEyp">
      <int2:state int2:value="Rejected" int2:type="style"/>
    </int2:bookmark>
    <int2:bookmark int2:bookmarkName="_Int_DGo6teFf" int2:invalidationBookmarkName="" int2:hashCode="J8MeDAwwQaWAug" int2:id="tt2wOLZz">
      <int2:state int2:value="Rejected" int2:type="style"/>
    </int2:bookmark>
    <int2:bookmark int2:bookmarkName="_Int_rLRYFl7a" int2:invalidationBookmarkName="" int2:hashCode="2rgL7y5256QBX5" int2:id="My0FM6bS">
      <int2:state int2:value="Rejected" int2:type="style"/>
    </int2:bookmark>
    <int2:bookmark int2:bookmarkName="_Int_37pxp9lN" int2:invalidationBookmarkName="" int2:hashCode="bDcM736sRQonT2" int2:id="VgfZQK9z">
      <int2:state int2:value="Rejected" int2:type="style"/>
    </int2:bookmark>
    <int2:bookmark int2:bookmarkName="_Int_9HXTNEfZ" int2:invalidationBookmarkName="" int2:hashCode="RwEBslXvhQQH1P" int2:id="bKfHIavp">
      <int2:state int2:value="Rejected" int2:type="style"/>
    </int2:bookmark>
    <int2:bookmark int2:bookmarkName="_Int_zFuKEWSB" int2:invalidationBookmarkName="" int2:hashCode="e0dMsLOcF3PXGS" int2:id="XoVmHPBr">
      <int2:state int2:value="Rejected" int2:type="style"/>
    </int2:bookmark>
    <int2:bookmark int2:bookmarkName="_Int_ae85xpZa" int2:invalidationBookmarkName="" int2:hashCode="eEcPk5Vnd/IMDt" int2:id="uxZZRWNi">
      <int2:state int2:value="Rejected" int2:type="style"/>
    </int2:bookmark>
    <int2:bookmark int2:bookmarkName="_Int_AgZV1HME" int2:invalidationBookmarkName="" int2:hashCode="TrLW1TK03gmoNs" int2:id="jgqvxlIn">
      <int2:state int2:value="Rejected" int2:type="style"/>
    </int2:bookmark>
    <int2:bookmark int2:bookmarkName="_Int_B38Cg0qy" int2:invalidationBookmarkName="" int2:hashCode="M56CMN7Cd8s4+s" int2:id="hMPixdcg">
      <int2:state int2:value="Rejected" int2:type="style"/>
    </int2:bookmark>
    <int2:bookmark int2:bookmarkName="_Int_5F5xgrbr" int2:invalidationBookmarkName="" int2:hashCode="M56CMN7Cd8s4+s" int2:id="0oZMsRYm">
      <int2:state int2:value="Rejected" int2:type="style"/>
    </int2:bookmark>
    <int2:bookmark int2:bookmarkName="_Int_9KhiKfl3" int2:invalidationBookmarkName="" int2:hashCode="e0dMsLOcF3PXGS" int2:id="7ddHgVQq">
      <int2:state int2:value="Rejected" int2:type="style"/>
    </int2:bookmark>
    <int2:bookmark int2:bookmarkName="_Int_FaGT8iJF" int2:invalidationBookmarkName="" int2:hashCode="XEbAsqc9Rn7weH" int2:id="BcCuj6Tv">
      <int2:state int2:value="Rejected" int2:type="style"/>
    </int2:bookmark>
    <int2:bookmark int2:bookmarkName="_Int_ottdURm7" int2:invalidationBookmarkName="" int2:hashCode="Wt/5gZLoe4qFV4" int2:id="NbOKyXz8">
      <int2:state int2:value="Rejected" int2:type="style"/>
    </int2:bookmark>
    <int2:bookmark int2:bookmarkName="_Int_faNvzHrH" int2:invalidationBookmarkName="" int2:hashCode="Sy12o7rqHiSfV+" int2:id="oxLARMlC">
      <int2:state int2:value="Rejected" int2:type="style"/>
    </int2:bookmark>
    <int2:bookmark int2:bookmarkName="_Int_HFufOFj6" int2:invalidationBookmarkName="" int2:hashCode="vTQ6RQCQf2J9Ff" int2:id="ITp4yktk">
      <int2:state int2:value="Rejected" int2:type="style"/>
    </int2:bookmark>
    <int2:bookmark int2:bookmarkName="_Int_HB2ts2eB" int2:invalidationBookmarkName="" int2:hashCode="VRd/LyDcPFdCnc" int2:id="nQ4aIZIt">
      <int2:state int2:value="Rejected" int2:type="style"/>
    </int2:bookmark>
    <int2:bookmark int2:bookmarkName="_Int_5a9obDgM" int2:invalidationBookmarkName="" int2:hashCode="s4nYnOhSAw/+QB" int2:id="msHlVqnA">
      <int2:state int2:value="Rejected" int2:type="style"/>
    </int2:bookmark>
    <int2:bookmark int2:bookmarkName="_Int_uVXmBL6p" int2:invalidationBookmarkName="" int2:hashCode="v1+anaRfUIDswh" int2:id="Udf1DJZP">
      <int2:state int2:value="Rejected" int2:type="style"/>
    </int2:bookmark>
    <int2:bookmark int2:bookmarkName="_Int_ri7Eiuh8" int2:invalidationBookmarkName="" int2:hashCode="43K/JlIt1QZTyM" int2:id="dUOma3UB">
      <int2:state int2:value="Rejected" int2:type="style"/>
    </int2:bookmark>
    <int2:bookmark int2:bookmarkName="_Int_H9FJSULD" int2:invalidationBookmarkName="" int2:hashCode="YwJZuJqmSowhkY" int2:id="TBuosyPo">
      <int2:state int2:value="Rejected" int2:type="style"/>
    </int2:bookmark>
    <int2:bookmark int2:bookmarkName="_Int_PRzMuACN" int2:invalidationBookmarkName="" int2:hashCode="DdKYGFB+0nSYZd" int2:id="lWNpERsB">
      <int2:state int2:value="Rejected" int2:type="style"/>
    </int2:bookmark>
    <int2:bookmark int2:bookmarkName="_Int_hFrrQGM2" int2:invalidationBookmarkName="" int2:hashCode="43K/JlIt1QZTyM" int2:id="wEs58i4H">
      <int2:state int2:value="Rejected" int2:type="style"/>
    </int2:bookmark>
    <int2:bookmark int2:bookmarkName="_Int_tXxrFWuE" int2:invalidationBookmarkName="" int2:hashCode="M56CMN7Cd8s4+s" int2:id="eVZa6pZr">
      <int2:state int2:value="Rejected" int2:type="style"/>
    </int2:bookmark>
    <int2:bookmark int2:bookmarkName="_Int_vKGwxQcN" int2:invalidationBookmarkName="" int2:hashCode="+0DKDxS7KiTJM2" int2:id="TlOaTkM5">
      <int2:state int2:value="Rejected" int2:type="style"/>
    </int2:bookmark>
    <int2:bookmark int2:bookmarkName="_Int_3FtBnaH8" int2:invalidationBookmarkName="" int2:hashCode="oi7TuPEKYe7mAC" int2:id="ZqJyvTg4">
      <int2:state int2:value="Rejected" int2:type="style"/>
    </int2:bookmark>
    <int2:bookmark int2:bookmarkName="_Int_3qikEzFz" int2:invalidationBookmarkName="" int2:hashCode="XEbAsqc9Rn7weH" int2:id="XSSooU3L">
      <int2:state int2:value="Rejected" int2:type="style"/>
    </int2:bookmark>
    <int2:bookmark int2:bookmarkName="_Int_hFAEn3S5" int2:invalidationBookmarkName="" int2:hashCode="E+lDEXEvcsGsSf" int2:id="cMBSkFTZ">
      <int2:state int2:value="Rejected" int2:type="style"/>
    </int2:bookmark>
    <int2:bookmark int2:bookmarkName="_Int_WoUiuCBL" int2:invalidationBookmarkName="" int2:hashCode="BP722YIMEjO0Sh" int2:id="dGSsinbN">
      <int2:state int2:value="Rejected" int2:type="style"/>
    </int2:bookmark>
    <int2:bookmark int2:bookmarkName="_Int_b8wPrlWv" int2:invalidationBookmarkName="" int2:hashCode="3KKjJeR/dxf+gy" int2:id="iJhPjly9">
      <int2:state int2:value="Rejected" int2:type="style"/>
    </int2:bookmark>
    <int2:bookmark int2:bookmarkName="_Int_T45TdVmv" int2:invalidationBookmarkName="" int2:hashCode="vTQ6RQCQf2J9Ff" int2:id="lbHowuAj">
      <int2:state int2:value="Rejected" int2:type="style"/>
    </int2:bookmark>
    <int2:bookmark int2:bookmarkName="_Int_uEMqGy25" int2:invalidationBookmarkName="" int2:hashCode="VRyAVr/dM977IK" int2:id="BMZ18GDP">
      <int2:state int2:value="Rejected" int2:type="style"/>
    </int2:bookmark>
    <int2:bookmark int2:bookmarkName="_Int_lAPdPghX" int2:invalidationBookmarkName="" int2:hashCode="t5hGYEbkfKmoM7" int2:id="uR0asuEY">
      <int2:state int2:value="Rejected" int2:type="style"/>
    </int2:bookmark>
    <int2:bookmark int2:bookmarkName="_Int_IvEI1j6v" int2:invalidationBookmarkName="" int2:hashCode="L1q4rYfcIO4ah3" int2:id="Xv3lq2Zr">
      <int2:state int2:value="Rejected" int2:type="style"/>
    </int2:bookmark>
    <int2:bookmark int2:bookmarkName="_Int_JGJoWW0J" int2:invalidationBookmarkName="" int2:hashCode="nooB8ljuYJMKIn" int2:id="GmcmRQk4">
      <int2:state int2:value="Rejected" int2:type="style"/>
    </int2:bookmark>
    <int2:bookmark int2:bookmarkName="_Int_cdM579sP" int2:invalidationBookmarkName="" int2:hashCode="M1xMHi8FtSl6Vn" int2:id="2pmCtTqQ">
      <int2:state int2:value="Rejected" int2:type="style"/>
    </int2:bookmark>
    <int2:bookmark int2:bookmarkName="_Int_CwOpwoJW" int2:invalidationBookmarkName="" int2:hashCode="VRd/LyDcPFdCnc" int2:id="ROCAdQRd">
      <int2:state int2:value="Rejected" int2:type="style"/>
    </int2:bookmark>
    <int2:bookmark int2:bookmarkName="_Int_IsamNyg9" int2:invalidationBookmarkName="" int2:hashCode="vTQ6RQCQf2J9Ff" int2:id="lAH1uiCm">
      <int2:state int2:value="Rejected" int2:type="style"/>
    </int2:bookmark>
    <int2:bookmark int2:bookmarkName="_Int_PQ8F2ARB" int2:invalidationBookmarkName="" int2:hashCode="vTQ6RQCQf2J9Ff" int2:id="ZOSTriZL">
      <int2:state int2:value="Rejected" int2:type="style"/>
    </int2:bookmark>
    <int2:bookmark int2:bookmarkName="_Int_nKwTaH0N" int2:invalidationBookmarkName="" int2:hashCode="bspgdrp0Mj6x+h" int2:id="DwI0zcP0">
      <int2:state int2:value="Rejected" int2:type="style"/>
    </int2:bookmark>
    <int2:bookmark int2:bookmarkName="_Int_Xk0Idqyw" int2:invalidationBookmarkName="" int2:hashCode="emrNQKwKUY1LGo" int2:id="bkGoCQBy">
      <int2:state int2:value="Rejected" int2:type="style"/>
    </int2:bookmark>
    <int2:bookmark int2:bookmarkName="_Int_uYIW9Plp" int2:invalidationBookmarkName="" int2:hashCode="iXZA3ZFGpYn9cz" int2:id="QTtI02gf">
      <int2:state int2:value="Rejected" int2:type="style"/>
    </int2:bookmark>
    <int2:bookmark int2:bookmarkName="_Int_mVxvro2f" int2:invalidationBookmarkName="" int2:hashCode="e0dMsLOcF3PXGS" int2:id="0jIXOuM1">
      <int2:state int2:value="Rejected" int2:type="style"/>
    </int2:bookmark>
    <int2:bookmark int2:bookmarkName="_Int_YvFxM4ai" int2:invalidationBookmarkName="" int2:hashCode="8eRylAw3hniO9m" int2:id="8Y2fjUUe">
      <int2:state int2:value="Rejected" int2:type="style"/>
    </int2:bookmark>
    <int2:bookmark int2:bookmarkName="_Int_rlc8AuNh" int2:invalidationBookmarkName="" int2:hashCode="gi3N1RX/YQAtaO" int2:id="A6KaBRr1">
      <int2:state int2:value="Rejected" int2:type="style"/>
    </int2:bookmark>
    <int2:bookmark int2:bookmarkName="_Int_6cGHfMAn" int2:invalidationBookmarkName="" int2:hashCode="3KKjJeR/dxf+gy" int2:id="AvyfEV1X">
      <int2:state int2:value="Rejected" int2:type="style"/>
    </int2:bookmark>
    <int2:bookmark int2:bookmarkName="_Int_TiaYGAbh" int2:invalidationBookmarkName="" int2:hashCode="3KKjJeR/dxf+gy" int2:id="KlIeCRs1">
      <int2:state int2:value="Rejected" int2:type="style"/>
    </int2:bookmark>
    <int2:bookmark int2:bookmarkName="_Int_krlUB1HQ" int2:invalidationBookmarkName="" int2:hashCode="o3B6cWwZKB04xi" int2:id="uryYaAeh">
      <int2:state int2:value="Rejected" int2:type="style"/>
    </int2:bookmark>
    <int2:bookmark int2:bookmarkName="_Int_m9k223Tf" int2:invalidationBookmarkName="" int2:hashCode="vTQ6RQCQf2J9Ff" int2:id="zS378v8H">
      <int2:state int2:value="Rejected" int2:type="style"/>
    </int2:bookmark>
    <int2:bookmark int2:bookmarkName="_Int_lWPpBwOm" int2:invalidationBookmarkName="" int2:hashCode="6vyL0FoENe8U0x" int2:id="biz9jSpq">
      <int2:state int2:value="Rejected" int2:type="style"/>
    </int2:bookmark>
    <int2:bookmark int2:bookmarkName="_Int_kkcrMJ90" int2:invalidationBookmarkName="" int2:hashCode="C6SzXJxOM6ab1b" int2:id="GB32ViYR">
      <int2:state int2:value="Rejected" int2:type="style"/>
    </int2:bookmark>
    <int2:bookmark int2:bookmarkName="_Int_3hGTNCb7" int2:invalidationBookmarkName="" int2:hashCode="e0dMsLOcF3PXGS" int2:id="F0GMmuva">
      <int2:state int2:value="Rejected" int2:type="style"/>
    </int2:bookmark>
    <int2:bookmark int2:bookmarkName="_Int_8h0EzurP" int2:invalidationBookmarkName="" int2:hashCode="maS+KK4PEzqNKd" int2:id="pKkZ2jeM">
      <int2:state int2:value="Rejected" int2:type="style"/>
    </int2:bookmark>
    <int2:bookmark int2:bookmarkName="_Int_8J162nxh" int2:invalidationBookmarkName="" int2:hashCode="d8oRIYDBEd0bOk" int2:id="15RVLlH6">
      <int2:state int2:value="Rejected" int2:type="style"/>
    </int2:bookmark>
    <int2:bookmark int2:bookmarkName="_Int_ofLL1fLU" int2:invalidationBookmarkName="" int2:hashCode="RwEBslXvhQQH1P" int2:id="r3J96m6P">
      <int2:state int2:value="Rejected" int2:type="style"/>
    </int2:bookmark>
    <int2:bookmark int2:bookmarkName="_Int_beMlUz0s" int2:invalidationBookmarkName="" int2:hashCode="mvmGQtrEWeG9ot" int2:id="LL84sgBA">
      <int2:state int2:value="Rejected" int2:type="style"/>
    </int2:bookmark>
    <int2:bookmark int2:bookmarkName="_Int_AOq0tVoP" int2:invalidationBookmarkName="" int2:hashCode="QJ8zmhy8uB/1oF" int2:id="rExc6hK6">
      <int2:state int2:value="Rejected" int2:type="style"/>
    </int2:bookmark>
    <int2:bookmark int2:bookmarkName="_Int_ttBGfYrl" int2:invalidationBookmarkName="" int2:hashCode="qc6YGdzwoAWTW1" int2:id="GO0wefMc">
      <int2:state int2:value="Rejected" int2:type="style"/>
    </int2:bookmark>
    <int2:bookmark int2:bookmarkName="_Int_Z4KNOoqc" int2:invalidationBookmarkName="" int2:hashCode="WbuCPnJrzfQmpl" int2:id="sK5H6soT">
      <int2:state int2:value="Rejected" int2:type="style"/>
    </int2:bookmark>
    <int2:bookmark int2:bookmarkName="_Int_r0gACI6h" int2:invalidationBookmarkName="" int2:hashCode="MYHVZr8+SEe+VH" int2:id="KDQOULHx">
      <int2:state int2:value="Rejected" int2:type="style"/>
    </int2:bookmark>
    <int2:bookmark int2:bookmarkName="_Int_vjK00Uyz" int2:invalidationBookmarkName="" int2:hashCode="e0dMsLOcF3PXGS" int2:id="KCvRnKsv">
      <int2:state int2:value="Rejected" int2:type="style"/>
    </int2:bookmark>
    <int2:bookmark int2:bookmarkName="_Int_Eu1dJkO3" int2:invalidationBookmarkName="" int2:hashCode="+Vqk1QQWGwNurl" int2:id="hPmZAAmT">
      <int2:state int2:value="Rejected" int2:type="style"/>
    </int2:bookmark>
    <int2:bookmark int2:bookmarkName="_Int_zUu51KOl" int2:invalidationBookmarkName="" int2:hashCode="3KKjJeR/dxf+gy" int2:id="8bhWjWlH">
      <int2:state int2:value="Rejected" int2:type="style"/>
    </int2:bookmark>
    <int2:bookmark int2:bookmarkName="_Int_tLZNban3" int2:invalidationBookmarkName="" int2:hashCode="5sI2PUUDC3XtUc" int2:id="6hCRZknr">
      <int2:state int2:value="Rejected" int2:type="style"/>
    </int2:bookmark>
    <int2:bookmark int2:bookmarkName="_Int_gIOKqqbv" int2:invalidationBookmarkName="" int2:hashCode="pZGmU5Q5PUeaBE" int2:id="NRBdXJJs">
      <int2:state int2:value="Rejected" int2:type="style"/>
    </int2:bookmark>
    <int2:bookmark int2:bookmarkName="_Int_WYxz2Q2P" int2:invalidationBookmarkName="" int2:hashCode="bDcM736sRQonT2" int2:id="T3KhdgNQ">
      <int2:state int2:value="Rejected" int2:type="style"/>
    </int2:bookmark>
    <int2:bookmark int2:bookmarkName="_Int_Ny43Rf0p" int2:invalidationBookmarkName="" int2:hashCode="v1+anaRfUIDswh" int2:id="Vtxyzhnj">
      <int2:state int2:value="Rejected" int2:type="style"/>
    </int2:bookmark>
    <int2:bookmark int2:bookmarkName="_Int_vjsaH97n" int2:invalidationBookmarkName="" int2:hashCode="MYHVZr8+SEe+VH" int2:id="8hVkLllb">
      <int2:state int2:value="Rejected" int2:type="style"/>
    </int2:bookmark>
    <int2:bookmark int2:bookmarkName="_Int_2sNmht1R" int2:invalidationBookmarkName="" int2:hashCode="kOl357MEJUiyol" int2:id="vutqf9qb">
      <int2:state int2:value="Rejected" int2:type="style"/>
    </int2:bookmark>
    <int2:bookmark int2:bookmarkName="_Int_9dpj9FsO" int2:invalidationBookmarkName="" int2:hashCode="RmYjeG6ay/m4jk" int2:id="F8NRE3sw">
      <int2:state int2:value="Rejected" int2:type="style"/>
    </int2:bookmark>
    <int2:bookmark int2:bookmarkName="_Int_xoDH6XSZ" int2:invalidationBookmarkName="" int2:hashCode="3KKjJeR/dxf+gy" int2:id="RYnKgghC">
      <int2:state int2:value="Rejected" int2:type="style"/>
    </int2:bookmark>
    <int2:bookmark int2:bookmarkName="_Int_yBEa4Oof" int2:invalidationBookmarkName="" int2:hashCode="MYHVZr8+SEe+VH" int2:id="17O5EWsp">
      <int2:state int2:value="Rejected" int2:type="style"/>
    </int2:bookmark>
    <int2:bookmark int2:bookmarkName="_Int_RflKX7Qf" int2:invalidationBookmarkName="" int2:hashCode="kOl357MEJUiyol" int2:id="zwpJ08fJ">
      <int2:state int2:value="Rejected" int2:type="style"/>
    </int2:bookmark>
    <int2:bookmark int2:bookmarkName="_Int_yIR27d53" int2:invalidationBookmarkName="" int2:hashCode="RmYjeG6ay/m4jk" int2:id="PZYTd9ii">
      <int2:state int2:value="Rejected" int2:type="style"/>
    </int2:bookmark>
    <int2:bookmark int2:bookmarkName="_Int_rXsruSrk" int2:invalidationBookmarkName="" int2:hashCode="MzwRFRAJ2n/k5b" int2:id="vkoMMIwQ">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9"/>
  <w:proofState w:spelling="clean"/>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CBD"/>
    <w:rsid w:val="000004BC"/>
    <w:rsid w:val="00013053"/>
    <w:rsid w:val="00017EDC"/>
    <w:rsid w:val="0002081B"/>
    <w:rsid w:val="0002366D"/>
    <w:rsid w:val="00056771"/>
    <w:rsid w:val="000571BA"/>
    <w:rsid w:val="000619A3"/>
    <w:rsid w:val="000627FD"/>
    <w:rsid w:val="00065027"/>
    <w:rsid w:val="00065035"/>
    <w:rsid w:val="000705C2"/>
    <w:rsid w:val="00071067"/>
    <w:rsid w:val="0008086D"/>
    <w:rsid w:val="0008150F"/>
    <w:rsid w:val="00096004"/>
    <w:rsid w:val="000971F9"/>
    <w:rsid w:val="000A35B8"/>
    <w:rsid w:val="000B0E55"/>
    <w:rsid w:val="000B3069"/>
    <w:rsid w:val="000C3ECA"/>
    <w:rsid w:val="000D11C2"/>
    <w:rsid w:val="000D1D77"/>
    <w:rsid w:val="000D5968"/>
    <w:rsid w:val="000D5A00"/>
    <w:rsid w:val="000D6393"/>
    <w:rsid w:val="000E0742"/>
    <w:rsid w:val="000E12CC"/>
    <w:rsid w:val="000E5512"/>
    <w:rsid w:val="000F2316"/>
    <w:rsid w:val="00102559"/>
    <w:rsid w:val="0010643A"/>
    <w:rsid w:val="001112F8"/>
    <w:rsid w:val="00120FCF"/>
    <w:rsid w:val="00130104"/>
    <w:rsid w:val="001324A9"/>
    <w:rsid w:val="001517FF"/>
    <w:rsid w:val="00160C24"/>
    <w:rsid w:val="001643A5"/>
    <w:rsid w:val="001700A3"/>
    <w:rsid w:val="00170FE9"/>
    <w:rsid w:val="00172446"/>
    <w:rsid w:val="001876AF"/>
    <w:rsid w:val="00190500"/>
    <w:rsid w:val="001A134D"/>
    <w:rsid w:val="001A2D87"/>
    <w:rsid w:val="001A64B7"/>
    <w:rsid w:val="001B19F8"/>
    <w:rsid w:val="001B21BD"/>
    <w:rsid w:val="001C2D22"/>
    <w:rsid w:val="001C79F6"/>
    <w:rsid w:val="001D0589"/>
    <w:rsid w:val="001E0BD5"/>
    <w:rsid w:val="001F135C"/>
    <w:rsid w:val="001F5F4B"/>
    <w:rsid w:val="00204C61"/>
    <w:rsid w:val="00211031"/>
    <w:rsid w:val="002115AB"/>
    <w:rsid w:val="00211B2B"/>
    <w:rsid w:val="00214C2E"/>
    <w:rsid w:val="00217711"/>
    <w:rsid w:val="00217F8E"/>
    <w:rsid w:val="00227799"/>
    <w:rsid w:val="00230911"/>
    <w:rsid w:val="00233125"/>
    <w:rsid w:val="00242B7F"/>
    <w:rsid w:val="00245793"/>
    <w:rsid w:val="00245EA8"/>
    <w:rsid w:val="0026024A"/>
    <w:rsid w:val="002640BC"/>
    <w:rsid w:val="002735B4"/>
    <w:rsid w:val="00275469"/>
    <w:rsid w:val="002758A7"/>
    <w:rsid w:val="00286231"/>
    <w:rsid w:val="00291E76"/>
    <w:rsid w:val="00293094"/>
    <w:rsid w:val="00295B5B"/>
    <w:rsid w:val="002C217B"/>
    <w:rsid w:val="002C3CB8"/>
    <w:rsid w:val="002C427C"/>
    <w:rsid w:val="002C4CF7"/>
    <w:rsid w:val="002D2F15"/>
    <w:rsid w:val="002D57B9"/>
    <w:rsid w:val="002E15EB"/>
    <w:rsid w:val="00301B74"/>
    <w:rsid w:val="00304128"/>
    <w:rsid w:val="00311D9E"/>
    <w:rsid w:val="003178ED"/>
    <w:rsid w:val="0032020C"/>
    <w:rsid w:val="0032122A"/>
    <w:rsid w:val="003228A8"/>
    <w:rsid w:val="003375BF"/>
    <w:rsid w:val="0033795D"/>
    <w:rsid w:val="00351BDA"/>
    <w:rsid w:val="003542CC"/>
    <w:rsid w:val="0036274D"/>
    <w:rsid w:val="00384F4C"/>
    <w:rsid w:val="00387D09"/>
    <w:rsid w:val="00391849"/>
    <w:rsid w:val="003933F0"/>
    <w:rsid w:val="003A143D"/>
    <w:rsid w:val="003A4260"/>
    <w:rsid w:val="003B180F"/>
    <w:rsid w:val="003B7233"/>
    <w:rsid w:val="003C0C35"/>
    <w:rsid w:val="003C2368"/>
    <w:rsid w:val="003C2D9E"/>
    <w:rsid w:val="003C5BAD"/>
    <w:rsid w:val="003D00B7"/>
    <w:rsid w:val="003D2B77"/>
    <w:rsid w:val="003D34C2"/>
    <w:rsid w:val="003E0A05"/>
    <w:rsid w:val="003F2AC0"/>
    <w:rsid w:val="003F5B7E"/>
    <w:rsid w:val="003F666B"/>
    <w:rsid w:val="0041011A"/>
    <w:rsid w:val="00420E72"/>
    <w:rsid w:val="00424E28"/>
    <w:rsid w:val="004252CF"/>
    <w:rsid w:val="00425A18"/>
    <w:rsid w:val="00434981"/>
    <w:rsid w:val="00434D74"/>
    <w:rsid w:val="00434DD7"/>
    <w:rsid w:val="00437516"/>
    <w:rsid w:val="00442C00"/>
    <w:rsid w:val="00445858"/>
    <w:rsid w:val="00455759"/>
    <w:rsid w:val="00457735"/>
    <w:rsid w:val="00462442"/>
    <w:rsid w:val="004703C4"/>
    <w:rsid w:val="0047318B"/>
    <w:rsid w:val="00474564"/>
    <w:rsid w:val="00490E8F"/>
    <w:rsid w:val="00497962"/>
    <w:rsid w:val="004B1CD4"/>
    <w:rsid w:val="004C1232"/>
    <w:rsid w:val="004C1DDD"/>
    <w:rsid w:val="004C2E7E"/>
    <w:rsid w:val="004C3539"/>
    <w:rsid w:val="004C5FD6"/>
    <w:rsid w:val="004E1DF8"/>
    <w:rsid w:val="004E4F4D"/>
    <w:rsid w:val="00501AFA"/>
    <w:rsid w:val="0050216B"/>
    <w:rsid w:val="005116ED"/>
    <w:rsid w:val="005152C1"/>
    <w:rsid w:val="00526043"/>
    <w:rsid w:val="0052702C"/>
    <w:rsid w:val="0053064E"/>
    <w:rsid w:val="005349B1"/>
    <w:rsid w:val="00543AB2"/>
    <w:rsid w:val="00544A14"/>
    <w:rsid w:val="00554854"/>
    <w:rsid w:val="00563386"/>
    <w:rsid w:val="00570394"/>
    <w:rsid w:val="005712B4"/>
    <w:rsid w:val="00586493"/>
    <w:rsid w:val="00592E88"/>
    <w:rsid w:val="00594F5C"/>
    <w:rsid w:val="00597CCB"/>
    <w:rsid w:val="005A7D74"/>
    <w:rsid w:val="005B3F86"/>
    <w:rsid w:val="005C7940"/>
    <w:rsid w:val="005D5ECF"/>
    <w:rsid w:val="005F04FE"/>
    <w:rsid w:val="005F6768"/>
    <w:rsid w:val="005F772C"/>
    <w:rsid w:val="00603AEF"/>
    <w:rsid w:val="0061245A"/>
    <w:rsid w:val="00622B98"/>
    <w:rsid w:val="00625306"/>
    <w:rsid w:val="00630BD1"/>
    <w:rsid w:val="00636FD9"/>
    <w:rsid w:val="00641633"/>
    <w:rsid w:val="006446DC"/>
    <w:rsid w:val="00661E42"/>
    <w:rsid w:val="0066548E"/>
    <w:rsid w:val="006669E2"/>
    <w:rsid w:val="00670AC3"/>
    <w:rsid w:val="0067250A"/>
    <w:rsid w:val="00674AAE"/>
    <w:rsid w:val="00682435"/>
    <w:rsid w:val="006843EF"/>
    <w:rsid w:val="00686FBD"/>
    <w:rsid w:val="00691C6A"/>
    <w:rsid w:val="00694C85"/>
    <w:rsid w:val="006967D8"/>
    <w:rsid w:val="006A55D8"/>
    <w:rsid w:val="006D0A3B"/>
    <w:rsid w:val="006D5140"/>
    <w:rsid w:val="006D5B7E"/>
    <w:rsid w:val="006D79BF"/>
    <w:rsid w:val="006E1344"/>
    <w:rsid w:val="006E1FEF"/>
    <w:rsid w:val="006E3619"/>
    <w:rsid w:val="006E415E"/>
    <w:rsid w:val="006E6818"/>
    <w:rsid w:val="006F4C33"/>
    <w:rsid w:val="007032F2"/>
    <w:rsid w:val="0071456F"/>
    <w:rsid w:val="0071676A"/>
    <w:rsid w:val="007236F2"/>
    <w:rsid w:val="00724C33"/>
    <w:rsid w:val="007277D3"/>
    <w:rsid w:val="007354CF"/>
    <w:rsid w:val="00744F53"/>
    <w:rsid w:val="00745738"/>
    <w:rsid w:val="007460BA"/>
    <w:rsid w:val="00762A2C"/>
    <w:rsid w:val="0076415F"/>
    <w:rsid w:val="00770627"/>
    <w:rsid w:val="00772653"/>
    <w:rsid w:val="00786595"/>
    <w:rsid w:val="00791325"/>
    <w:rsid w:val="00792743"/>
    <w:rsid w:val="007932C1"/>
    <w:rsid w:val="00794F14"/>
    <w:rsid w:val="007B44CF"/>
    <w:rsid w:val="007C2E43"/>
    <w:rsid w:val="007C62C8"/>
    <w:rsid w:val="007D6765"/>
    <w:rsid w:val="00802A8C"/>
    <w:rsid w:val="00860F93"/>
    <w:rsid w:val="008712D2"/>
    <w:rsid w:val="0087395D"/>
    <w:rsid w:val="00890E55"/>
    <w:rsid w:val="008A4C19"/>
    <w:rsid w:val="008A520E"/>
    <w:rsid w:val="008A55D5"/>
    <w:rsid w:val="008C16A2"/>
    <w:rsid w:val="008C6220"/>
    <w:rsid w:val="008C7977"/>
    <w:rsid w:val="008D6C1D"/>
    <w:rsid w:val="008F7C10"/>
    <w:rsid w:val="00904160"/>
    <w:rsid w:val="0090551E"/>
    <w:rsid w:val="0091058F"/>
    <w:rsid w:val="0091412C"/>
    <w:rsid w:val="00925986"/>
    <w:rsid w:val="009323F8"/>
    <w:rsid w:val="00940353"/>
    <w:rsid w:val="009519BF"/>
    <w:rsid w:val="0095700B"/>
    <w:rsid w:val="00960401"/>
    <w:rsid w:val="0096054E"/>
    <w:rsid w:val="00960B42"/>
    <w:rsid w:val="00971CFE"/>
    <w:rsid w:val="00973A1A"/>
    <w:rsid w:val="00976D4F"/>
    <w:rsid w:val="00983AE0"/>
    <w:rsid w:val="00983FBA"/>
    <w:rsid w:val="009873B6"/>
    <w:rsid w:val="00991028"/>
    <w:rsid w:val="00994D15"/>
    <w:rsid w:val="009A4F54"/>
    <w:rsid w:val="009B4673"/>
    <w:rsid w:val="009C22B0"/>
    <w:rsid w:val="009C2BEF"/>
    <w:rsid w:val="009C466C"/>
    <w:rsid w:val="009C4810"/>
    <w:rsid w:val="009C60AD"/>
    <w:rsid w:val="009D1873"/>
    <w:rsid w:val="009F1A05"/>
    <w:rsid w:val="00A03645"/>
    <w:rsid w:val="00A066EC"/>
    <w:rsid w:val="00A15ABA"/>
    <w:rsid w:val="00A165FE"/>
    <w:rsid w:val="00A23BC9"/>
    <w:rsid w:val="00A31316"/>
    <w:rsid w:val="00A33270"/>
    <w:rsid w:val="00A3353E"/>
    <w:rsid w:val="00A4648D"/>
    <w:rsid w:val="00A471B8"/>
    <w:rsid w:val="00A60395"/>
    <w:rsid w:val="00A6757C"/>
    <w:rsid w:val="00A85C0E"/>
    <w:rsid w:val="00A86A0C"/>
    <w:rsid w:val="00A949E0"/>
    <w:rsid w:val="00AA2B51"/>
    <w:rsid w:val="00AB09C9"/>
    <w:rsid w:val="00AB4E4C"/>
    <w:rsid w:val="00AC688D"/>
    <w:rsid w:val="00AE4A18"/>
    <w:rsid w:val="00AE5B2C"/>
    <w:rsid w:val="00AE7F30"/>
    <w:rsid w:val="00AF2AE8"/>
    <w:rsid w:val="00AF386D"/>
    <w:rsid w:val="00AF65AB"/>
    <w:rsid w:val="00B03C02"/>
    <w:rsid w:val="00B06AAD"/>
    <w:rsid w:val="00B11C71"/>
    <w:rsid w:val="00B13609"/>
    <w:rsid w:val="00B1611E"/>
    <w:rsid w:val="00B23AEA"/>
    <w:rsid w:val="00B30F96"/>
    <w:rsid w:val="00B31590"/>
    <w:rsid w:val="00B3466B"/>
    <w:rsid w:val="00B37F10"/>
    <w:rsid w:val="00B455A2"/>
    <w:rsid w:val="00B54225"/>
    <w:rsid w:val="00B92F55"/>
    <w:rsid w:val="00BA1BD3"/>
    <w:rsid w:val="00BA2EA5"/>
    <w:rsid w:val="00BA7145"/>
    <w:rsid w:val="00BB0937"/>
    <w:rsid w:val="00BB0D3E"/>
    <w:rsid w:val="00BC3784"/>
    <w:rsid w:val="00BE4F98"/>
    <w:rsid w:val="00BF4C9F"/>
    <w:rsid w:val="00BF7529"/>
    <w:rsid w:val="00C103F0"/>
    <w:rsid w:val="00C11C14"/>
    <w:rsid w:val="00C13F9A"/>
    <w:rsid w:val="00C164DA"/>
    <w:rsid w:val="00C236A9"/>
    <w:rsid w:val="00C27C03"/>
    <w:rsid w:val="00C31E31"/>
    <w:rsid w:val="00C32965"/>
    <w:rsid w:val="00C351B3"/>
    <w:rsid w:val="00C36011"/>
    <w:rsid w:val="00C420E0"/>
    <w:rsid w:val="00C42118"/>
    <w:rsid w:val="00C43852"/>
    <w:rsid w:val="00C44C8C"/>
    <w:rsid w:val="00C524E8"/>
    <w:rsid w:val="00C52B64"/>
    <w:rsid w:val="00C577BF"/>
    <w:rsid w:val="00C60FF1"/>
    <w:rsid w:val="00C7142A"/>
    <w:rsid w:val="00C7657D"/>
    <w:rsid w:val="00C83164"/>
    <w:rsid w:val="00CA4C13"/>
    <w:rsid w:val="00CB66E2"/>
    <w:rsid w:val="00CC7A4A"/>
    <w:rsid w:val="00CD347C"/>
    <w:rsid w:val="00CE09B8"/>
    <w:rsid w:val="00CE1994"/>
    <w:rsid w:val="00CF38E9"/>
    <w:rsid w:val="00D0331B"/>
    <w:rsid w:val="00D15630"/>
    <w:rsid w:val="00D16F58"/>
    <w:rsid w:val="00D227D1"/>
    <w:rsid w:val="00D238E6"/>
    <w:rsid w:val="00D2631E"/>
    <w:rsid w:val="00D272BC"/>
    <w:rsid w:val="00D27569"/>
    <w:rsid w:val="00D3291A"/>
    <w:rsid w:val="00D429E2"/>
    <w:rsid w:val="00D43E56"/>
    <w:rsid w:val="00D45B68"/>
    <w:rsid w:val="00D47A58"/>
    <w:rsid w:val="00D50D18"/>
    <w:rsid w:val="00D54B34"/>
    <w:rsid w:val="00D55C76"/>
    <w:rsid w:val="00D62743"/>
    <w:rsid w:val="00D650F9"/>
    <w:rsid w:val="00D66D32"/>
    <w:rsid w:val="00D66D5A"/>
    <w:rsid w:val="00D671C4"/>
    <w:rsid w:val="00D70FFB"/>
    <w:rsid w:val="00D7732E"/>
    <w:rsid w:val="00D80103"/>
    <w:rsid w:val="00D8096B"/>
    <w:rsid w:val="00D843EF"/>
    <w:rsid w:val="00D94EEE"/>
    <w:rsid w:val="00D9515A"/>
    <w:rsid w:val="00D95501"/>
    <w:rsid w:val="00D97DAC"/>
    <w:rsid w:val="00DB4F04"/>
    <w:rsid w:val="00DC1E46"/>
    <w:rsid w:val="00DD33EA"/>
    <w:rsid w:val="00DD600E"/>
    <w:rsid w:val="00DF711D"/>
    <w:rsid w:val="00E12A84"/>
    <w:rsid w:val="00E12D23"/>
    <w:rsid w:val="00E1425D"/>
    <w:rsid w:val="00E27589"/>
    <w:rsid w:val="00E279D4"/>
    <w:rsid w:val="00E350A8"/>
    <w:rsid w:val="00E4062C"/>
    <w:rsid w:val="00E45C6F"/>
    <w:rsid w:val="00E46FE8"/>
    <w:rsid w:val="00E47ECC"/>
    <w:rsid w:val="00E54580"/>
    <w:rsid w:val="00E54921"/>
    <w:rsid w:val="00E72D19"/>
    <w:rsid w:val="00E77F30"/>
    <w:rsid w:val="00E923CA"/>
    <w:rsid w:val="00E952F9"/>
    <w:rsid w:val="00E971C9"/>
    <w:rsid w:val="00EA6778"/>
    <w:rsid w:val="00EA7906"/>
    <w:rsid w:val="00EB08E8"/>
    <w:rsid w:val="00EB7710"/>
    <w:rsid w:val="00ED0B73"/>
    <w:rsid w:val="00ED0CA7"/>
    <w:rsid w:val="00ED5DAD"/>
    <w:rsid w:val="00ED5ED3"/>
    <w:rsid w:val="00EF513F"/>
    <w:rsid w:val="00EF52EC"/>
    <w:rsid w:val="00EF7BBA"/>
    <w:rsid w:val="00F02F33"/>
    <w:rsid w:val="00F03953"/>
    <w:rsid w:val="00F0743E"/>
    <w:rsid w:val="00F07D83"/>
    <w:rsid w:val="00F10BD8"/>
    <w:rsid w:val="00F167F7"/>
    <w:rsid w:val="00F24CEE"/>
    <w:rsid w:val="00F314F4"/>
    <w:rsid w:val="00F34952"/>
    <w:rsid w:val="00F34D39"/>
    <w:rsid w:val="00F463D2"/>
    <w:rsid w:val="00F57B63"/>
    <w:rsid w:val="00F57CC9"/>
    <w:rsid w:val="00F60CBD"/>
    <w:rsid w:val="00F61F6D"/>
    <w:rsid w:val="00F71410"/>
    <w:rsid w:val="00F75924"/>
    <w:rsid w:val="00F77352"/>
    <w:rsid w:val="00F806E7"/>
    <w:rsid w:val="00F80AFC"/>
    <w:rsid w:val="00F80D64"/>
    <w:rsid w:val="00F827A6"/>
    <w:rsid w:val="00F8701E"/>
    <w:rsid w:val="00F91C9C"/>
    <w:rsid w:val="00FA52CF"/>
    <w:rsid w:val="00FB5519"/>
    <w:rsid w:val="00FB665D"/>
    <w:rsid w:val="00FC296F"/>
    <w:rsid w:val="00FC6537"/>
    <w:rsid w:val="00FD1800"/>
    <w:rsid w:val="00FD47D3"/>
    <w:rsid w:val="00FD611C"/>
    <w:rsid w:val="00FE5FF0"/>
    <w:rsid w:val="00FF1137"/>
    <w:rsid w:val="00FF3017"/>
    <w:rsid w:val="00FF58F7"/>
    <w:rsid w:val="00FF7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10062F"/>
  <w15:docId w15:val="{E7311AFE-19C1-420A-BFCE-0C7427ED9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Yu Mincho" w:hAnsi="Aptos" w:cs="Arial"/>
        <w:kern w:val="3"/>
        <w:sz w:val="24"/>
        <w:szCs w:val="24"/>
        <w:lang w:val="en-GB" w:eastAsia="en-GB"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Yu Gothic Light" w:hAnsi="Aptos Display" w:cs="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Yu Gothic Light" w:hAnsi="Aptos Display" w:cs="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Yu Gothic Light" w:cs="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Yu Gothic Light" w:cs="Times New Roman"/>
      <w:i/>
      <w:iCs/>
      <w:color w:val="0F4761"/>
    </w:rPr>
  </w:style>
  <w:style w:type="paragraph" w:styleId="Heading5">
    <w:name w:val="heading 5"/>
    <w:basedOn w:val="Normal"/>
    <w:next w:val="Normal"/>
    <w:uiPriority w:val="9"/>
    <w:unhideWhenUsed/>
    <w:qFormat/>
    <w:pPr>
      <w:keepNext/>
      <w:keepLines/>
      <w:spacing w:before="80" w:after="40"/>
      <w:outlineLvl w:val="4"/>
    </w:pPr>
    <w:rPr>
      <w:rFonts w:eastAsia="Yu Gothic Light" w:cs="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Yu Gothic Light" w:cs="Times New Roman"/>
      <w:i/>
      <w:iCs/>
      <w:color w:val="595959"/>
    </w:rPr>
  </w:style>
  <w:style w:type="paragraph" w:styleId="Heading7">
    <w:name w:val="heading 7"/>
    <w:basedOn w:val="Normal"/>
    <w:next w:val="Normal"/>
    <w:pPr>
      <w:keepNext/>
      <w:keepLines/>
      <w:spacing w:before="40" w:after="0"/>
      <w:outlineLvl w:val="6"/>
    </w:pPr>
    <w:rPr>
      <w:rFonts w:eastAsia="Yu Gothic Light" w:cs="Times New Roman"/>
      <w:color w:val="595959"/>
    </w:rPr>
  </w:style>
  <w:style w:type="paragraph" w:styleId="Heading8">
    <w:name w:val="heading 8"/>
    <w:basedOn w:val="Normal"/>
    <w:next w:val="Normal"/>
    <w:pPr>
      <w:keepNext/>
      <w:keepLines/>
      <w:spacing w:after="0"/>
      <w:outlineLvl w:val="7"/>
    </w:pPr>
    <w:rPr>
      <w:rFonts w:eastAsia="Yu Gothic Light" w:cs="Times New Roman"/>
      <w:i/>
      <w:iCs/>
      <w:color w:val="272727"/>
    </w:rPr>
  </w:style>
  <w:style w:type="paragraph" w:styleId="Heading9">
    <w:name w:val="heading 9"/>
    <w:basedOn w:val="Normal"/>
    <w:next w:val="Normal"/>
    <w:pPr>
      <w:keepNext/>
      <w:keepLines/>
      <w:spacing w:after="0"/>
      <w:outlineLvl w:val="8"/>
    </w:pPr>
    <w:rPr>
      <w:rFonts w:eastAsia="Yu Gothic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Yu Gothic Light" w:hAnsi="Aptos Display" w:cs="Times New Roman"/>
      <w:color w:val="0F4761"/>
      <w:sz w:val="40"/>
      <w:szCs w:val="40"/>
    </w:rPr>
  </w:style>
  <w:style w:type="character" w:customStyle="1" w:styleId="Heading2Char">
    <w:name w:val="Heading 2 Char"/>
    <w:basedOn w:val="DefaultParagraphFont"/>
    <w:rPr>
      <w:rFonts w:ascii="Aptos Display" w:eastAsia="Yu Gothic Light" w:hAnsi="Aptos Display" w:cs="Times New Roman"/>
      <w:color w:val="0F4761"/>
      <w:sz w:val="32"/>
      <w:szCs w:val="32"/>
    </w:rPr>
  </w:style>
  <w:style w:type="character" w:customStyle="1" w:styleId="Heading3Char">
    <w:name w:val="Heading 3 Char"/>
    <w:basedOn w:val="DefaultParagraphFont"/>
    <w:rPr>
      <w:rFonts w:eastAsia="Yu Gothic Light" w:cs="Times New Roman"/>
      <w:color w:val="0F4761"/>
      <w:sz w:val="28"/>
      <w:szCs w:val="28"/>
    </w:rPr>
  </w:style>
  <w:style w:type="character" w:customStyle="1" w:styleId="Heading4Char">
    <w:name w:val="Heading 4 Char"/>
    <w:basedOn w:val="DefaultParagraphFont"/>
    <w:rPr>
      <w:rFonts w:eastAsia="Yu Gothic Light" w:cs="Times New Roman"/>
      <w:i/>
      <w:iCs/>
      <w:color w:val="0F4761"/>
    </w:rPr>
  </w:style>
  <w:style w:type="character" w:customStyle="1" w:styleId="Heading5Char">
    <w:name w:val="Heading 5 Char"/>
    <w:basedOn w:val="DefaultParagraphFont"/>
    <w:rPr>
      <w:rFonts w:eastAsia="Yu Gothic Light" w:cs="Times New Roman"/>
      <w:color w:val="0F4761"/>
    </w:rPr>
  </w:style>
  <w:style w:type="character" w:customStyle="1" w:styleId="Heading6Char">
    <w:name w:val="Heading 6 Char"/>
    <w:basedOn w:val="DefaultParagraphFont"/>
    <w:rPr>
      <w:rFonts w:eastAsia="Yu Gothic Light" w:cs="Times New Roman"/>
      <w:i/>
      <w:iCs/>
      <w:color w:val="595959"/>
    </w:rPr>
  </w:style>
  <w:style w:type="character" w:customStyle="1" w:styleId="Heading7Char">
    <w:name w:val="Heading 7 Char"/>
    <w:basedOn w:val="DefaultParagraphFont"/>
    <w:rPr>
      <w:rFonts w:eastAsia="Yu Gothic Light" w:cs="Times New Roman"/>
      <w:color w:val="595959"/>
    </w:rPr>
  </w:style>
  <w:style w:type="character" w:customStyle="1" w:styleId="Heading8Char">
    <w:name w:val="Heading 8 Char"/>
    <w:basedOn w:val="DefaultParagraphFont"/>
    <w:rPr>
      <w:rFonts w:eastAsia="Yu Gothic Light" w:cs="Times New Roman"/>
      <w:i/>
      <w:iCs/>
      <w:color w:val="272727"/>
    </w:rPr>
  </w:style>
  <w:style w:type="character" w:customStyle="1" w:styleId="Heading9Char">
    <w:name w:val="Heading 9 Char"/>
    <w:basedOn w:val="DefaultParagraphFont"/>
    <w:rPr>
      <w:rFonts w:eastAsia="Yu Gothic Light" w:cs="Times New Roman"/>
      <w:color w:val="272727"/>
    </w:rPr>
  </w:style>
  <w:style w:type="paragraph" w:styleId="Title">
    <w:name w:val="Title"/>
    <w:basedOn w:val="Normal"/>
    <w:next w:val="Normal"/>
    <w:uiPriority w:val="10"/>
    <w:qFormat/>
    <w:pPr>
      <w:spacing w:after="80" w:line="240" w:lineRule="auto"/>
    </w:pPr>
    <w:rPr>
      <w:rFonts w:ascii="Aptos Display" w:eastAsia="Yu Gothic Light" w:hAnsi="Aptos Display" w:cs="Times New Roman"/>
      <w:spacing w:val="-10"/>
      <w:sz w:val="56"/>
      <w:szCs w:val="56"/>
    </w:rPr>
  </w:style>
  <w:style w:type="character" w:customStyle="1" w:styleId="TitleChar">
    <w:name w:val="Title Char"/>
    <w:basedOn w:val="DefaultParagraphFont"/>
    <w:rPr>
      <w:rFonts w:ascii="Aptos Display" w:eastAsia="Yu Gothic Light" w:hAnsi="Aptos Display" w:cs="Times New Roman"/>
      <w:spacing w:val="-10"/>
      <w:kern w:val="3"/>
      <w:sz w:val="56"/>
      <w:szCs w:val="56"/>
    </w:rPr>
  </w:style>
  <w:style w:type="paragraph" w:styleId="Subtitle">
    <w:name w:val="Subtitle"/>
    <w:basedOn w:val="Normal"/>
    <w:next w:val="Normal"/>
    <w:uiPriority w:val="11"/>
    <w:qFormat/>
    <w:rPr>
      <w:rFonts w:eastAsia="Yu Gothic Light" w:cs="Times New Roman"/>
      <w:color w:val="595959"/>
      <w:spacing w:val="15"/>
      <w:sz w:val="28"/>
      <w:szCs w:val="28"/>
    </w:rPr>
  </w:style>
  <w:style w:type="character" w:customStyle="1" w:styleId="SubtitleChar">
    <w:name w:val="Subtitle Char"/>
    <w:basedOn w:val="DefaultParagraphFont"/>
    <w:rPr>
      <w:rFonts w:eastAsia="Yu Gothic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customStyle="1" w:styleId="t286pc">
    <w:name w:val="t286pc"/>
    <w:basedOn w:val="DefaultParagraphFont"/>
  </w:style>
  <w:style w:type="character" w:styleId="Strong">
    <w:name w:val="Strong"/>
    <w:basedOn w:val="DefaultParagraphFont"/>
    <w:rPr>
      <w:b/>
      <w:bCs/>
    </w:rPr>
  </w:style>
  <w:style w:type="paragraph" w:customStyle="1" w:styleId="s3">
    <w:name w:val="s3"/>
    <w:basedOn w:val="Normal"/>
    <w:pPr>
      <w:spacing w:before="100" w:after="100" w:line="240" w:lineRule="auto"/>
    </w:pPr>
    <w:rPr>
      <w:rFonts w:ascii="Times New Roman" w:hAnsi="Times New Roman" w:cs="Times New Roman"/>
      <w:kern w:val="0"/>
    </w:rPr>
  </w:style>
  <w:style w:type="character" w:customStyle="1" w:styleId="bumpedfont15">
    <w:name w:val="bumpedfont15"/>
    <w:basedOn w:val="DefaultParagraphFont"/>
  </w:style>
  <w:style w:type="paragraph" w:customStyle="1" w:styleId="s14">
    <w:name w:val="s14"/>
    <w:basedOn w:val="Normal"/>
    <w:pPr>
      <w:spacing w:before="100" w:after="100" w:line="240" w:lineRule="auto"/>
    </w:pPr>
    <w:rPr>
      <w:rFonts w:ascii="Times New Roman" w:hAnsi="Times New Roman" w:cs="Times New Roman"/>
      <w:kern w:val="0"/>
    </w:rPr>
  </w:style>
  <w:style w:type="paragraph" w:styleId="NormalWeb">
    <w:name w:val="Normal (Web)"/>
    <w:basedOn w:val="Normal"/>
    <w:uiPriority w:val="99"/>
    <w:pPr>
      <w:spacing w:before="100" w:after="100" w:line="240" w:lineRule="auto"/>
    </w:pPr>
    <w:rPr>
      <w:rFonts w:ascii="Times New Roman" w:hAnsi="Times New Roman" w:cs="Times New Roman"/>
      <w:kern w:val="0"/>
    </w:rPr>
  </w:style>
  <w:style w:type="paragraph" w:customStyle="1" w:styleId="s11">
    <w:name w:val="s11"/>
    <w:basedOn w:val="Normal"/>
    <w:pPr>
      <w:spacing w:before="100" w:after="100" w:line="240" w:lineRule="auto"/>
    </w:pPr>
    <w:rPr>
      <w:rFonts w:ascii="Times New Roman" w:hAnsi="Times New Roman" w:cs="Times New Roman"/>
      <w:kern w:val="0"/>
    </w:rPr>
  </w:style>
  <w:style w:type="character" w:customStyle="1" w:styleId="apple-converted-space">
    <w:name w:val="apple-converted-space"/>
    <w:basedOn w:val="DefaultParagraphFont"/>
  </w:style>
  <w:style w:type="paragraph" w:customStyle="1" w:styleId="s18">
    <w:name w:val="s18"/>
    <w:basedOn w:val="Normal"/>
    <w:pPr>
      <w:spacing w:before="100" w:after="100" w:line="240" w:lineRule="auto"/>
    </w:pPr>
    <w:rPr>
      <w:rFonts w:ascii="Times New Roman" w:hAnsi="Times New Roman" w:cs="Times New Roman"/>
      <w:kern w:val="0"/>
    </w:rPr>
  </w:style>
  <w:style w:type="paragraph" w:customStyle="1" w:styleId="s16">
    <w:name w:val="s16"/>
    <w:basedOn w:val="Normal"/>
    <w:pPr>
      <w:spacing w:before="100" w:after="100" w:line="240" w:lineRule="auto"/>
    </w:pPr>
    <w:rPr>
      <w:rFonts w:ascii="Times New Roman" w:hAnsi="Times New Roman" w:cs="Times New Roman"/>
      <w:kern w:val="0"/>
    </w:rPr>
  </w:style>
  <w:style w:type="paragraph" w:customStyle="1" w:styleId="s22">
    <w:name w:val="s22"/>
    <w:basedOn w:val="Normal"/>
    <w:pPr>
      <w:spacing w:before="100" w:after="100" w:line="240" w:lineRule="auto"/>
    </w:pPr>
    <w:rPr>
      <w:rFonts w:ascii="Times New Roman" w:hAnsi="Times New Roman" w:cs="Times New Roman"/>
      <w:kern w:val="0"/>
    </w:rPr>
  </w:style>
  <w:style w:type="character" w:customStyle="1" w:styleId="s8">
    <w:name w:val="s8"/>
    <w:basedOn w:val="DefaultParagraphFont"/>
  </w:style>
  <w:style w:type="character" w:customStyle="1" w:styleId="s23">
    <w:name w:val="s23"/>
    <w:basedOn w:val="DefaultParagraphFont"/>
  </w:style>
  <w:style w:type="paragraph" w:styleId="Revision">
    <w:name w:val="Revision"/>
    <w:hidden/>
    <w:uiPriority w:val="99"/>
    <w:semiHidden/>
    <w:rsid w:val="004703C4"/>
    <w:pPr>
      <w:autoSpaceDN/>
      <w:spacing w:after="0" w:line="240" w:lineRule="auto"/>
      <w:textAlignment w:val="auto"/>
    </w:pPr>
  </w:style>
  <w:style w:type="paragraph" w:styleId="Header">
    <w:name w:val="header"/>
    <w:basedOn w:val="Normal"/>
    <w:link w:val="HeaderChar"/>
    <w:uiPriority w:val="99"/>
    <w:semiHidden/>
    <w:unhideWhenUsed/>
    <w:rsid w:val="004C2E7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2E7E"/>
  </w:style>
  <w:style w:type="paragraph" w:styleId="Footer">
    <w:name w:val="footer"/>
    <w:basedOn w:val="Normal"/>
    <w:link w:val="FooterChar"/>
    <w:uiPriority w:val="99"/>
    <w:semiHidden/>
    <w:unhideWhenUsed/>
    <w:rsid w:val="004C2E7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C2E7E"/>
  </w:style>
  <w:style w:type="character" w:customStyle="1" w:styleId="s17">
    <w:name w:val="s17"/>
    <w:basedOn w:val="DefaultParagraphFont"/>
    <w:rsid w:val="00AF65AB"/>
  </w:style>
  <w:style w:type="paragraph" w:customStyle="1" w:styleId="s9">
    <w:name w:val="s9"/>
    <w:basedOn w:val="Normal"/>
    <w:rsid w:val="00A85C0E"/>
    <w:pPr>
      <w:suppressAutoHyphens w:val="0"/>
      <w:autoSpaceDN/>
      <w:spacing w:before="100" w:beforeAutospacing="1" w:after="100" w:afterAutospacing="1" w:line="240" w:lineRule="auto"/>
      <w:textAlignment w:val="auto"/>
    </w:pPr>
    <w:rPr>
      <w:rFonts w:ascii="Times New Roman" w:eastAsiaTheme="minorEastAsia" w:hAnsi="Times New Roman" w:cs="Times New Roman"/>
      <w:kern w:val="0"/>
    </w:rPr>
  </w:style>
  <w:style w:type="character" w:styleId="Hyperlink">
    <w:name w:val="Hyperlink"/>
    <w:basedOn w:val="DefaultParagraphFont"/>
    <w:uiPriority w:val="99"/>
    <w:unhideWhenUsed/>
    <w:rsid w:val="00570394"/>
    <w:rPr>
      <w:color w:val="467886" w:themeColor="hyperlink"/>
      <w:u w:val="single"/>
    </w:rPr>
  </w:style>
  <w:style w:type="character" w:styleId="UnresolvedMention">
    <w:name w:val="Unresolved Mention"/>
    <w:basedOn w:val="DefaultParagraphFont"/>
    <w:uiPriority w:val="99"/>
    <w:semiHidden/>
    <w:unhideWhenUsed/>
    <w:rsid w:val="005703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whitetoolong.net/p/11-facts-and-charts-from-prris-2024" TargetMode="External"/><Relationship Id="rId26" Type="http://schemas.openxmlformats.org/officeDocument/2006/relationships/hyperlink" Target="https://doi.org/10.31501/ealr.v14i1.13864" TargetMode="External"/><Relationship Id="rId3" Type="http://schemas.openxmlformats.org/officeDocument/2006/relationships/customXml" Target="../customXml/item3.xml"/><Relationship Id="rId21" Type="http://schemas.openxmlformats.org/officeDocument/2006/relationships/hyperlink" Target="https://papers.ssrn.com/sol3/papers.cfm?abstract_id=3973028"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34117/bjdv8n5-629"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oi.org/10.1007/978-3-030-97284-4_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287/msom.2022.1078"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asjp.cerist.dz/en/article/183329" TargetMode="External"/><Relationship Id="rId28" Type="http://schemas.openxmlformats.org/officeDocument/2006/relationships/hyperlink" Target="https://doi.org/10.1177/1024529420932418" TargetMode="External"/><Relationship Id="rId10" Type="http://schemas.openxmlformats.org/officeDocument/2006/relationships/image" Target="media/image2.png"/><Relationship Id="rId19" Type="http://schemas.openxmlformats.org/officeDocument/2006/relationships/hyperlink" Target="https://doi.org/10.1007/s11187-021-00561-x" TargetMode="External"/><Relationship Id="rId31" Type="http://schemas.microsoft.com/office/2020/10/relationships/intelligence" Target="intelligence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journals.sagepub.com/doi/10.1177/09596801221082456" TargetMode="External"/><Relationship Id="rId27" Type="http://schemas.openxmlformats.org/officeDocument/2006/relationships/hyperlink" Target="https://doi.org/10.1007/978-3-031-70767-4_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A3C566BAC5B13499E9DCD0476CF4E5C" ma:contentTypeVersion="11" ma:contentTypeDescription="Create a new document." ma:contentTypeScope="" ma:versionID="63a3c3306fd6c10a41342f3346364fe3">
  <xsd:schema xmlns:xsd="http://www.w3.org/2001/XMLSchema" xmlns:xs="http://www.w3.org/2001/XMLSchema" xmlns:p="http://schemas.microsoft.com/office/2006/metadata/properties" xmlns:ns3="9c3d0223-1bd4-4bbc-b487-5ec876b00c97" xmlns:ns4="64e1de47-bec6-45b9-b12d-0281c4c7cc00" targetNamespace="http://schemas.microsoft.com/office/2006/metadata/properties" ma:root="true" ma:fieldsID="b3dd54233dd9f4af7c98a84544570879" ns3:_="" ns4:_="">
    <xsd:import namespace="9c3d0223-1bd4-4bbc-b487-5ec876b00c97"/>
    <xsd:import namespace="64e1de47-bec6-45b9-b12d-0281c4c7cc0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d0223-1bd4-4bbc-b487-5ec876b00c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4e1de47-bec6-45b9-b12d-0281c4c7cc0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c3d0223-1bd4-4bbc-b487-5ec876b00c9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7DF1C2-1CF5-4B96-9620-8B34EEE2669F}">
  <ds:schemaRefs>
    <ds:schemaRef ds:uri="http://schemas.microsoft.com/office/2006/metadata/contentType"/>
    <ds:schemaRef ds:uri="http://schemas.microsoft.com/office/2006/metadata/properties/metaAttributes"/>
    <ds:schemaRef ds:uri="http://www.w3.org/2000/xmlns/"/>
    <ds:schemaRef ds:uri="http://www.w3.org/2001/XMLSchema"/>
    <ds:schemaRef ds:uri="9c3d0223-1bd4-4bbc-b487-5ec876b00c97"/>
    <ds:schemaRef ds:uri="64e1de47-bec6-45b9-b12d-0281c4c7cc00"/>
  </ds:schemaRefs>
</ds:datastoreItem>
</file>

<file path=customXml/itemProps2.xml><?xml version="1.0" encoding="utf-8"?>
<ds:datastoreItem xmlns:ds="http://schemas.openxmlformats.org/officeDocument/2006/customXml" ds:itemID="{B3D0F91E-310C-481C-8C49-87371509A6D4}">
  <ds:schemaRefs>
    <ds:schemaRef ds:uri="http://schemas.microsoft.com/office/2006/metadata/properties"/>
    <ds:schemaRef ds:uri="http://www.w3.org/2000/xmlns/"/>
    <ds:schemaRef ds:uri="9c3d0223-1bd4-4bbc-b487-5ec876b00c97"/>
    <ds:schemaRef ds:uri="http://www.w3.org/2001/XMLSchema-instance"/>
  </ds:schemaRefs>
</ds:datastoreItem>
</file>

<file path=customXml/itemProps3.xml><?xml version="1.0" encoding="utf-8"?>
<ds:datastoreItem xmlns:ds="http://schemas.openxmlformats.org/officeDocument/2006/customXml" ds:itemID="{3C3845B8-9315-40D2-858D-0F2031F247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6785</Words>
  <Characters>43734</Characters>
  <Application>Microsoft Office Word</Application>
  <DocSecurity>0</DocSecurity>
  <Lines>364</Lines>
  <Paragraphs>100</Paragraphs>
  <ScaleCrop>false</ScaleCrop>
  <Company/>
  <LinksUpToDate>false</LinksUpToDate>
  <CharactersWithSpaces>50419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Nwakaego Elumese (2114106)</dc:creator>
  <dc:description/>
  <cp:lastModifiedBy>Nwakaego Elumese (2114106)</cp:lastModifiedBy>
  <cp:revision>2</cp:revision>
  <dcterms:created xsi:type="dcterms:W3CDTF">2025-12-15T01:28:00Z</dcterms:created>
  <dcterms:modified xsi:type="dcterms:W3CDTF">2025-12-15T01:28:00Z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203d3a6d-6b3f-41b1-8e93-b1b11beebeb3</vt:lpwstr>
  </property>
  <property fmtid="{D5CDD505-2E9C-101B-9397-08002B2CF9AE}" pid="3" name="ContentTypeId">
    <vt:lpwstr>0x0101009A3C566BAC5B13499E9DCD0476CF4E5C</vt:lpwstr>
  </property>
</Properties>
</file>