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6F2F" w:rsidRPr="005704C1" w:rsidRDefault="008E6F2F">
      <w:pPr>
        <w:spacing w:line="259" w:lineRule="auto"/>
        <w:jc w:val="left"/>
        <w:rPr>
          <w:b/>
          <w:bCs/>
          <w:color w:val="000000" w:themeColor="text1"/>
        </w:rPr>
      </w:pPr>
    </w:p>
    <w:p w:rsidR="008E6F2F" w:rsidRPr="005704C1" w:rsidRDefault="008E6F2F">
      <w:pPr>
        <w:spacing w:line="259" w:lineRule="auto"/>
        <w:jc w:val="left"/>
        <w:rPr>
          <w:b/>
          <w:bCs/>
          <w:color w:val="000000" w:themeColor="text1"/>
        </w:rPr>
      </w:pPr>
    </w:p>
    <w:p w:rsidR="008E6F2F" w:rsidRPr="005704C1" w:rsidRDefault="003F532F">
      <w:pPr>
        <w:spacing w:line="259" w:lineRule="auto"/>
        <w:jc w:val="left"/>
        <w:rPr>
          <w:b/>
          <w:bCs/>
          <w:color w:val="000000" w:themeColor="text1"/>
          <w:sz w:val="32"/>
          <w:szCs w:val="32"/>
        </w:rPr>
      </w:pPr>
      <w:r>
        <w:rPr>
          <w:b/>
          <w:bCs/>
          <w:color w:val="000000" w:themeColor="text1"/>
          <w:sz w:val="32"/>
          <w:szCs w:val="32"/>
        </w:rPr>
        <w:t xml:space="preserve">                                          </w:t>
      </w:r>
      <w:r w:rsidR="006630C6" w:rsidRPr="005704C1">
        <w:rPr>
          <w:b/>
          <w:bCs/>
          <w:color w:val="000000" w:themeColor="text1"/>
          <w:sz w:val="32"/>
          <w:szCs w:val="32"/>
        </w:rPr>
        <w:t>DISSERTATION</w:t>
      </w:r>
    </w:p>
    <w:p w:rsidR="008E6F2F" w:rsidRPr="005704C1" w:rsidRDefault="008E6F2F">
      <w:pPr>
        <w:spacing w:line="259" w:lineRule="auto"/>
        <w:jc w:val="left"/>
        <w:rPr>
          <w:b/>
          <w:bCs/>
          <w:color w:val="000000" w:themeColor="text1"/>
        </w:rPr>
      </w:pPr>
    </w:p>
    <w:p w:rsidR="008E6F2F" w:rsidRPr="005704C1" w:rsidRDefault="008E6F2F">
      <w:pPr>
        <w:spacing w:line="259" w:lineRule="auto"/>
        <w:jc w:val="left"/>
        <w:rPr>
          <w:b/>
          <w:bCs/>
          <w:color w:val="000000" w:themeColor="text1"/>
        </w:rPr>
      </w:pPr>
    </w:p>
    <w:p w:rsidR="008E6F2F" w:rsidRPr="005704C1" w:rsidRDefault="008E6F2F">
      <w:pPr>
        <w:spacing w:line="259" w:lineRule="auto"/>
        <w:jc w:val="left"/>
        <w:rPr>
          <w:b/>
          <w:bCs/>
          <w:color w:val="000000" w:themeColor="text1"/>
        </w:rPr>
      </w:pPr>
    </w:p>
    <w:p w:rsidR="008E6F2F" w:rsidRPr="005704C1" w:rsidRDefault="008E6F2F">
      <w:pPr>
        <w:spacing w:line="259" w:lineRule="auto"/>
        <w:jc w:val="left"/>
        <w:rPr>
          <w:b/>
          <w:bCs/>
          <w:color w:val="000000" w:themeColor="text1"/>
        </w:rPr>
      </w:pPr>
    </w:p>
    <w:p w:rsidR="008E6F2F" w:rsidRPr="005704C1" w:rsidRDefault="008E6F2F">
      <w:pPr>
        <w:spacing w:line="259" w:lineRule="auto"/>
        <w:jc w:val="left"/>
        <w:rPr>
          <w:b/>
          <w:bCs/>
          <w:color w:val="000000" w:themeColor="text1"/>
        </w:rPr>
      </w:pPr>
    </w:p>
    <w:p w:rsidR="008E6F2F" w:rsidRPr="005704C1" w:rsidRDefault="008E6F2F">
      <w:pPr>
        <w:spacing w:line="259" w:lineRule="auto"/>
        <w:jc w:val="left"/>
        <w:rPr>
          <w:b/>
          <w:bCs/>
          <w:color w:val="000000" w:themeColor="text1"/>
        </w:rPr>
      </w:pPr>
    </w:p>
    <w:p w:rsidR="000360BF" w:rsidRPr="000360BF" w:rsidRDefault="008E6F2F" w:rsidP="000360BF">
      <w:pPr>
        <w:rPr>
          <w:rFonts w:eastAsia="Times New Roman" w:cs="Times New Roman"/>
          <w:b/>
        </w:rPr>
      </w:pPr>
      <w:r w:rsidRPr="005704C1">
        <w:rPr>
          <w:b/>
          <w:bCs/>
          <w:color w:val="000000" w:themeColor="text1"/>
        </w:rPr>
        <w:t>MODULE CODE: LCBB6000</w:t>
      </w:r>
      <w:r w:rsidR="000360BF">
        <w:rPr>
          <w:b/>
          <w:bCs/>
          <w:color w:val="000000" w:themeColor="text1"/>
        </w:rPr>
        <w:t xml:space="preserve">, </w:t>
      </w:r>
      <w:r w:rsidR="000360BF" w:rsidRPr="000360BF">
        <w:rPr>
          <w:rFonts w:eastAsia="Times New Roman" w:cs="Times New Roman"/>
          <w:b/>
        </w:rPr>
        <w:t xml:space="preserve">BA (Hons) Business Management </w:t>
      </w:r>
    </w:p>
    <w:p w:rsidR="008E6F2F" w:rsidRPr="005704C1" w:rsidRDefault="008E6F2F">
      <w:pPr>
        <w:spacing w:line="259" w:lineRule="auto"/>
        <w:jc w:val="left"/>
        <w:rPr>
          <w:b/>
          <w:bCs/>
          <w:color w:val="000000" w:themeColor="text1"/>
        </w:rPr>
      </w:pPr>
      <w:r w:rsidRPr="005704C1">
        <w:rPr>
          <w:b/>
          <w:bCs/>
          <w:color w:val="000000" w:themeColor="text1"/>
        </w:rPr>
        <w:t xml:space="preserve">TITLE: Dissertation </w:t>
      </w:r>
    </w:p>
    <w:p w:rsidR="003F532F" w:rsidRDefault="006B78E5" w:rsidP="009326A6">
      <w:pPr>
        <w:spacing w:line="259" w:lineRule="auto"/>
        <w:jc w:val="left"/>
        <w:rPr>
          <w:b/>
          <w:bCs/>
          <w:color w:val="000000" w:themeColor="text1"/>
        </w:rPr>
      </w:pPr>
      <w:r w:rsidRPr="005704C1">
        <w:rPr>
          <w:b/>
          <w:bCs/>
          <w:color w:val="000000" w:themeColor="text1"/>
        </w:rPr>
        <w:t xml:space="preserve">STUDENT: </w:t>
      </w:r>
      <w:r w:rsidR="006630C6" w:rsidRPr="005704C1">
        <w:rPr>
          <w:b/>
          <w:bCs/>
          <w:color w:val="000000" w:themeColor="text1"/>
        </w:rPr>
        <w:t>Viorel Badale</w:t>
      </w:r>
      <w:r w:rsidR="006E5725" w:rsidRPr="005704C1">
        <w:rPr>
          <w:b/>
          <w:bCs/>
          <w:color w:val="000000" w:themeColor="text1"/>
        </w:rPr>
        <w:t xml:space="preserve"> </w:t>
      </w:r>
    </w:p>
    <w:p w:rsidR="006E5725" w:rsidRPr="005704C1" w:rsidRDefault="003F532F" w:rsidP="009326A6">
      <w:pPr>
        <w:spacing w:line="259" w:lineRule="auto"/>
        <w:jc w:val="left"/>
        <w:rPr>
          <w:b/>
          <w:bCs/>
          <w:color w:val="000000" w:themeColor="text1"/>
        </w:rPr>
      </w:pPr>
      <w:r>
        <w:rPr>
          <w:b/>
          <w:bCs/>
          <w:color w:val="000000" w:themeColor="text1"/>
        </w:rPr>
        <w:t xml:space="preserve"> STUDENT ID: 1909486</w:t>
      </w:r>
    </w:p>
    <w:p w:rsidR="00FE7870" w:rsidRPr="005704C1" w:rsidRDefault="008275C5" w:rsidP="008275C5">
      <w:pPr>
        <w:jc w:val="left"/>
        <w:rPr>
          <w:rFonts w:eastAsia="Calibri" w:cs="Times New Roman"/>
          <w:b/>
          <w:bCs/>
          <w:color w:val="000000" w:themeColor="text1"/>
          <w:szCs w:val="24"/>
        </w:rPr>
      </w:pPr>
      <w:r w:rsidRPr="005704C1">
        <w:rPr>
          <w:rFonts w:cs="Times New Roman"/>
          <w:b/>
          <w:bCs/>
          <w:color w:val="000000" w:themeColor="text1"/>
          <w:szCs w:val="24"/>
        </w:rPr>
        <w:t xml:space="preserve">Proposed research title: </w:t>
      </w:r>
      <w:r w:rsidRPr="005704C1">
        <w:rPr>
          <w:rFonts w:eastAsia="Calibri" w:cs="Times New Roman"/>
          <w:b/>
          <w:bCs/>
          <w:color w:val="000000" w:themeColor="text1"/>
          <w:szCs w:val="24"/>
        </w:rPr>
        <w:t>THE GROWING CONCEPT OF REMOTE WORKERS AND ITS IMPACT ON THE MANAGEMENT.</w:t>
      </w:r>
    </w:p>
    <w:p w:rsidR="003F532F" w:rsidRPr="00E26FF7" w:rsidRDefault="003F532F" w:rsidP="003F532F">
      <w:pPr>
        <w:rPr>
          <w:rFonts w:eastAsia="Times New Roman" w:cs="Times New Roman"/>
          <w:b/>
        </w:rPr>
      </w:pPr>
      <w:r>
        <w:rPr>
          <w:rFonts w:eastAsia="Times New Roman" w:cs="Times New Roman"/>
          <w:b/>
        </w:rPr>
        <w:t>NAME OF THE UNIVERSITY</w:t>
      </w:r>
      <w:r w:rsidRPr="00E26FF7">
        <w:rPr>
          <w:rFonts w:eastAsia="Times New Roman" w:cs="Times New Roman"/>
          <w:b/>
        </w:rPr>
        <w:t>: University of Wales Trinity Saint David (London campus)</w:t>
      </w:r>
    </w:p>
    <w:p w:rsidR="003F532F" w:rsidRPr="00E26FF7" w:rsidRDefault="003F532F" w:rsidP="003F532F">
      <w:pPr>
        <w:rPr>
          <w:rFonts w:eastAsia="Times New Roman" w:cs="Times New Roman"/>
          <w:b/>
        </w:rPr>
      </w:pPr>
      <w:r>
        <w:rPr>
          <w:rFonts w:eastAsia="Times New Roman" w:cs="Times New Roman"/>
          <w:b/>
        </w:rPr>
        <w:t>SUBMISION DATE:</w:t>
      </w:r>
      <w:r w:rsidR="000360BF">
        <w:rPr>
          <w:rFonts w:eastAsia="Times New Roman" w:cs="Times New Roman"/>
          <w:b/>
        </w:rPr>
        <w:t xml:space="preserve">  02/09/2022</w:t>
      </w:r>
    </w:p>
    <w:p w:rsidR="003F532F" w:rsidRPr="00E26FF7" w:rsidRDefault="003F532F" w:rsidP="003F532F">
      <w:pPr>
        <w:rPr>
          <w:rFonts w:eastAsia="Times New Roman" w:cs="Times New Roman"/>
          <w:b/>
        </w:rPr>
      </w:pPr>
      <w:r>
        <w:rPr>
          <w:rFonts w:eastAsia="Times New Roman" w:cs="Times New Roman"/>
          <w:b/>
        </w:rPr>
        <w:t>SUPERVISOR NAME: Konstantina Mari</w:t>
      </w:r>
    </w:p>
    <w:p w:rsidR="00FE7870" w:rsidRPr="005704C1" w:rsidRDefault="00FE7870">
      <w:pPr>
        <w:spacing w:line="259" w:lineRule="auto"/>
        <w:jc w:val="left"/>
        <w:rPr>
          <w:rFonts w:eastAsia="Calibri" w:cs="Times New Roman"/>
          <w:b/>
          <w:bCs/>
          <w:color w:val="000000" w:themeColor="text1"/>
          <w:szCs w:val="24"/>
        </w:rPr>
      </w:pPr>
      <w:r w:rsidRPr="005704C1">
        <w:rPr>
          <w:rFonts w:eastAsia="Calibri" w:cs="Times New Roman"/>
          <w:b/>
          <w:bCs/>
          <w:color w:val="000000" w:themeColor="text1"/>
          <w:szCs w:val="24"/>
        </w:rPr>
        <w:br w:type="page"/>
      </w:r>
    </w:p>
    <w:p w:rsidR="00FE7870" w:rsidRPr="005704C1" w:rsidRDefault="00FE7870" w:rsidP="00FE7870">
      <w:pPr>
        <w:jc w:val="center"/>
        <w:rPr>
          <w:color w:val="000000" w:themeColor="text1"/>
        </w:rPr>
      </w:pPr>
      <w:r w:rsidRPr="005704C1">
        <w:rPr>
          <w:b/>
          <w:bCs/>
          <w:color w:val="000000" w:themeColor="text1"/>
        </w:rPr>
        <w:lastRenderedPageBreak/>
        <w:t>Abstract</w:t>
      </w:r>
    </w:p>
    <w:p w:rsidR="008E6F2F" w:rsidRPr="005704C1" w:rsidRDefault="00E67564" w:rsidP="00DF0856">
      <w:pPr>
        <w:rPr>
          <w:color w:val="000000" w:themeColor="text1"/>
        </w:rPr>
      </w:pPr>
      <w:r w:rsidRPr="005704C1">
        <w:rPr>
          <w:color w:val="000000" w:themeColor="text1"/>
        </w:rPr>
        <w:t>The data has been collected from primary and secondary sources using frequency distribution analysis and thematic analysis approaches. Following this, there has been the provision of discussion on major findings and a conclusion that states the alignment of research findings with stated objectives. Finally, recommendations are provided based on the research results</w:t>
      </w:r>
      <w:r w:rsidR="00FD217B" w:rsidRPr="005704C1">
        <w:rPr>
          <w:color w:val="000000" w:themeColor="text1"/>
        </w:rPr>
        <w:t>.</w:t>
      </w:r>
      <w:r w:rsidR="008E6F2F" w:rsidRPr="005704C1">
        <w:rPr>
          <w:color w:val="000000" w:themeColor="text1"/>
        </w:rPr>
        <w:br w:type="page"/>
      </w:r>
    </w:p>
    <w:sdt>
      <w:sdtPr>
        <w:rPr>
          <w:b/>
          <w:bCs/>
          <w:color w:val="000000" w:themeColor="text1"/>
        </w:rPr>
        <w:id w:val="19520203"/>
        <w:docPartObj>
          <w:docPartGallery w:val="Table of Contents"/>
          <w:docPartUnique/>
        </w:docPartObj>
      </w:sdtPr>
      <w:sdtEndPr>
        <w:rPr>
          <w:b w:val="0"/>
          <w:bCs w:val="0"/>
        </w:rPr>
      </w:sdtEndPr>
      <w:sdtContent>
        <w:p w:rsidR="008275C5" w:rsidRPr="005704C1" w:rsidRDefault="008275C5" w:rsidP="008275C5">
          <w:pPr>
            <w:jc w:val="center"/>
            <w:rPr>
              <w:b/>
              <w:bCs/>
              <w:color w:val="000000" w:themeColor="text1"/>
            </w:rPr>
          </w:pPr>
          <w:r w:rsidRPr="005704C1">
            <w:rPr>
              <w:b/>
              <w:bCs/>
              <w:color w:val="000000" w:themeColor="text1"/>
            </w:rPr>
            <w:t>Table of Contents</w:t>
          </w:r>
        </w:p>
        <w:p w:rsidR="00831502" w:rsidRPr="005704C1" w:rsidRDefault="001773ED">
          <w:pPr>
            <w:pStyle w:val="TOC1"/>
            <w:rPr>
              <w:rFonts w:asciiTheme="minorHAnsi" w:eastAsiaTheme="minorEastAsia" w:hAnsiTheme="minorHAnsi"/>
              <w:noProof/>
              <w:color w:val="000000" w:themeColor="text1"/>
              <w:sz w:val="22"/>
              <w:lang w:val="en-IN" w:eastAsia="en-IN"/>
            </w:rPr>
          </w:pPr>
          <w:r w:rsidRPr="005704C1">
            <w:rPr>
              <w:color w:val="000000" w:themeColor="text1"/>
            </w:rPr>
            <w:fldChar w:fldCharType="begin"/>
          </w:r>
          <w:r w:rsidR="008275C5" w:rsidRPr="005704C1">
            <w:rPr>
              <w:color w:val="000000" w:themeColor="text1"/>
            </w:rPr>
            <w:instrText xml:space="preserve"> TOC \o "1-3" \h \z \u </w:instrText>
          </w:r>
          <w:r w:rsidRPr="005704C1">
            <w:rPr>
              <w:color w:val="000000" w:themeColor="text1"/>
            </w:rPr>
            <w:fldChar w:fldCharType="separate"/>
          </w:r>
          <w:hyperlink w:anchor="_Toc113028789" w:history="1">
            <w:r w:rsidR="00831502" w:rsidRPr="005704C1">
              <w:rPr>
                <w:rStyle w:val="Hyperlink"/>
                <w:noProof/>
                <w:color w:val="000000" w:themeColor="text1"/>
              </w:rPr>
              <w:t>Chapter 1: Introduction</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_Toc113028789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5</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790" w:history="1">
            <w:r w:rsidR="00831502" w:rsidRPr="005704C1">
              <w:rPr>
                <w:rStyle w:val="Hyperlink"/>
                <w:noProof/>
                <w:color w:val="000000" w:themeColor="text1"/>
              </w:rPr>
              <w:t>1.1 Background of the research</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_Toc113028790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5</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791" w:history="1">
            <w:r w:rsidR="00831502" w:rsidRPr="005704C1">
              <w:rPr>
                <w:rStyle w:val="Hyperlink"/>
                <w:noProof/>
                <w:color w:val="000000" w:themeColor="text1"/>
              </w:rPr>
              <w:t>1.2 Aims and objectives</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_Toc113028791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5</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792" w:history="1">
            <w:r w:rsidR="00831502" w:rsidRPr="005704C1">
              <w:rPr>
                <w:rStyle w:val="Hyperlink"/>
                <w:noProof/>
                <w:color w:val="000000" w:themeColor="text1"/>
              </w:rPr>
              <w:t>1.3 Research questions</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_Toc113028792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5</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793" w:history="1">
            <w:r w:rsidR="00831502" w:rsidRPr="005704C1">
              <w:rPr>
                <w:rStyle w:val="Hyperlink"/>
                <w:noProof/>
                <w:color w:val="000000" w:themeColor="text1"/>
              </w:rPr>
              <w:t>1.3 Rationale</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_Toc113028793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6</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794" w:history="1">
            <w:r w:rsidR="00831502" w:rsidRPr="005704C1">
              <w:rPr>
                <w:rStyle w:val="Hyperlink"/>
                <w:noProof/>
                <w:color w:val="000000" w:themeColor="text1"/>
              </w:rPr>
              <w:t>1.4 Significance</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_Toc113028794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6</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795" w:history="1">
            <w:r w:rsidR="00831502" w:rsidRPr="005704C1">
              <w:rPr>
                <w:rStyle w:val="Hyperlink"/>
                <w:noProof/>
                <w:color w:val="000000" w:themeColor="text1"/>
              </w:rPr>
              <w:t>1.6 Structure</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_Toc113028795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6</w:t>
            </w:r>
            <w:r w:rsidRPr="005704C1">
              <w:rPr>
                <w:noProof/>
                <w:webHidden/>
                <w:color w:val="000000" w:themeColor="text1"/>
              </w:rPr>
              <w:fldChar w:fldCharType="end"/>
            </w:r>
          </w:hyperlink>
        </w:p>
        <w:p w:rsidR="00831502" w:rsidRPr="005704C1" w:rsidRDefault="001773ED">
          <w:pPr>
            <w:pStyle w:val="TOC1"/>
            <w:rPr>
              <w:rFonts w:asciiTheme="minorHAnsi" w:eastAsiaTheme="minorEastAsia" w:hAnsiTheme="minorHAnsi"/>
              <w:noProof/>
              <w:color w:val="000000" w:themeColor="text1"/>
              <w:sz w:val="22"/>
              <w:lang w:val="en-IN" w:eastAsia="en-IN"/>
            </w:rPr>
          </w:pPr>
          <w:hyperlink w:anchor="_Toc113028796" w:history="1">
            <w:r w:rsidR="00831502" w:rsidRPr="005704C1">
              <w:rPr>
                <w:rStyle w:val="Hyperlink"/>
                <w:noProof/>
                <w:color w:val="000000" w:themeColor="text1"/>
              </w:rPr>
              <w:t>Chapter 2: Literature Review</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_Toc113028796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8</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797" w:history="1">
            <w:r w:rsidR="00831502" w:rsidRPr="005704C1">
              <w:rPr>
                <w:rStyle w:val="Hyperlink"/>
                <w:noProof/>
                <w:color w:val="000000" w:themeColor="text1"/>
              </w:rPr>
              <w:t>2.1 Introduction</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_Toc113028797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8</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798" w:history="1">
            <w:r w:rsidR="00831502" w:rsidRPr="005704C1">
              <w:rPr>
                <w:rStyle w:val="Hyperlink"/>
                <w:noProof/>
                <w:color w:val="000000" w:themeColor="text1"/>
              </w:rPr>
              <w:t>2.2 Evaluation of remote work management</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_Toc113028798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8</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799" w:history="1">
            <w:r w:rsidR="00831502" w:rsidRPr="005704C1">
              <w:rPr>
                <w:rStyle w:val="Hyperlink"/>
                <w:noProof/>
                <w:color w:val="000000" w:themeColor="text1"/>
              </w:rPr>
              <w:t>2.3 Advantages of remote working for the employees</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_Toc113028799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9</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00" w:history="1">
            <w:r w:rsidR="00831502" w:rsidRPr="005704C1">
              <w:rPr>
                <w:rStyle w:val="Hyperlink"/>
                <w:noProof/>
                <w:color w:val="000000" w:themeColor="text1"/>
              </w:rPr>
              <w:t>2.4 Issues encountered by the remote workers</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_Toc113028800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9</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01" w:history="1">
            <w:r w:rsidR="00831502" w:rsidRPr="005704C1">
              <w:rPr>
                <w:rStyle w:val="Hyperlink"/>
                <w:noProof/>
                <w:color w:val="000000" w:themeColor="text1"/>
              </w:rPr>
              <w:t>2.5 Challenges faced by the employers in remote worker management</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_Toc113028801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10</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02" w:history="1">
            <w:r w:rsidR="00831502" w:rsidRPr="005704C1">
              <w:rPr>
                <w:rStyle w:val="Hyperlink"/>
                <w:noProof/>
                <w:color w:val="000000" w:themeColor="text1"/>
              </w:rPr>
              <w:t>2.6 Strategies adopted by the employers for remote work management</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_Toc113028802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10</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03" w:history="1">
            <w:r w:rsidR="00831502" w:rsidRPr="005704C1">
              <w:rPr>
                <w:rStyle w:val="Hyperlink"/>
                <w:noProof/>
                <w:color w:val="000000" w:themeColor="text1"/>
              </w:rPr>
              <w:t>2.7 Recommendations for the remote employees</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_Toc113028803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11</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04" w:history="1">
            <w:r w:rsidR="00831502" w:rsidRPr="005704C1">
              <w:rPr>
                <w:rStyle w:val="Hyperlink"/>
                <w:noProof/>
                <w:color w:val="000000" w:themeColor="text1"/>
              </w:rPr>
              <w:t>2.8 Conceptual framework</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_Toc113028804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12</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05" w:history="1">
            <w:r w:rsidR="00831502" w:rsidRPr="005704C1">
              <w:rPr>
                <w:rStyle w:val="Hyperlink"/>
                <w:noProof/>
                <w:color w:val="000000" w:themeColor="text1"/>
              </w:rPr>
              <w:t>2.9 Literature Gap</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_Toc113028805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12</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06" w:history="1">
            <w:r w:rsidR="00831502" w:rsidRPr="005704C1">
              <w:rPr>
                <w:rStyle w:val="Hyperlink"/>
                <w:noProof/>
                <w:color w:val="000000" w:themeColor="text1"/>
              </w:rPr>
              <w:t>2.10 Summary</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_Toc113028806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12</w:t>
            </w:r>
            <w:r w:rsidRPr="005704C1">
              <w:rPr>
                <w:noProof/>
                <w:webHidden/>
                <w:color w:val="000000" w:themeColor="text1"/>
              </w:rPr>
              <w:fldChar w:fldCharType="end"/>
            </w:r>
          </w:hyperlink>
        </w:p>
        <w:p w:rsidR="00831502" w:rsidRPr="005704C1" w:rsidRDefault="001773ED">
          <w:pPr>
            <w:pStyle w:val="TOC1"/>
            <w:rPr>
              <w:rFonts w:asciiTheme="minorHAnsi" w:eastAsiaTheme="minorEastAsia" w:hAnsiTheme="minorHAnsi"/>
              <w:noProof/>
              <w:color w:val="000000" w:themeColor="text1"/>
              <w:sz w:val="22"/>
              <w:lang w:val="en-IN" w:eastAsia="en-IN"/>
            </w:rPr>
          </w:pPr>
          <w:hyperlink w:anchor="_Toc113028807" w:history="1">
            <w:r w:rsidR="00831502" w:rsidRPr="005704C1">
              <w:rPr>
                <w:rStyle w:val="Hyperlink"/>
                <w:noProof/>
                <w:color w:val="000000" w:themeColor="text1"/>
              </w:rPr>
              <w:t>Chapter 3: Methodology</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_Toc113028807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14</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08" w:history="1">
            <w:r w:rsidR="00831502" w:rsidRPr="005704C1">
              <w:rPr>
                <w:rStyle w:val="Hyperlink"/>
                <w:noProof/>
                <w:color w:val="000000" w:themeColor="text1"/>
              </w:rPr>
              <w:t>3.1 Introduction</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_Toc113028808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14</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09" w:history="1">
            <w:r w:rsidR="00831502" w:rsidRPr="005704C1">
              <w:rPr>
                <w:rStyle w:val="Hyperlink"/>
                <w:noProof/>
                <w:color w:val="000000" w:themeColor="text1"/>
              </w:rPr>
              <w:t>3.2 Research Philosophy</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_Toc113028809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14</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10" w:history="1">
            <w:r w:rsidR="00831502" w:rsidRPr="005704C1">
              <w:rPr>
                <w:rStyle w:val="Hyperlink"/>
                <w:noProof/>
                <w:color w:val="000000" w:themeColor="text1"/>
              </w:rPr>
              <w:t>3.3 Research Approach</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_Toc113028810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14</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11" w:history="1">
            <w:r w:rsidR="00831502" w:rsidRPr="005704C1">
              <w:rPr>
                <w:rStyle w:val="Hyperlink"/>
                <w:noProof/>
                <w:color w:val="000000" w:themeColor="text1"/>
              </w:rPr>
              <w:t>3.4 Research Process</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_Toc113028811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14</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12" w:history="1">
            <w:r w:rsidR="00831502" w:rsidRPr="005704C1">
              <w:rPr>
                <w:rStyle w:val="Hyperlink"/>
                <w:noProof/>
                <w:color w:val="000000" w:themeColor="text1"/>
              </w:rPr>
              <w:t>3.5 Research Strategy</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_Toc113028812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15</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13" w:history="1">
            <w:r w:rsidR="00831502" w:rsidRPr="005704C1">
              <w:rPr>
                <w:rStyle w:val="Hyperlink"/>
                <w:noProof/>
                <w:color w:val="000000" w:themeColor="text1"/>
              </w:rPr>
              <w:t>3.6 Research Design</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_Toc113028813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15</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14" w:history="1">
            <w:r w:rsidR="00831502" w:rsidRPr="005704C1">
              <w:rPr>
                <w:rStyle w:val="Hyperlink"/>
                <w:noProof/>
                <w:color w:val="000000" w:themeColor="text1"/>
              </w:rPr>
              <w:t>3.7 Research Purpose</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_Toc113028814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15</w:t>
            </w:r>
            <w:r w:rsidRPr="005704C1">
              <w:rPr>
                <w:noProof/>
                <w:webHidden/>
                <w:color w:val="000000" w:themeColor="text1"/>
              </w:rPr>
              <w:fldChar w:fldCharType="end"/>
            </w:r>
          </w:hyperlink>
        </w:p>
        <w:p w:rsidR="00831502" w:rsidRPr="005704C1" w:rsidRDefault="001773ED">
          <w:pPr>
            <w:pStyle w:val="TOC1"/>
            <w:rPr>
              <w:rFonts w:asciiTheme="minorHAnsi" w:eastAsiaTheme="minorEastAsia" w:hAnsiTheme="minorHAnsi"/>
              <w:noProof/>
              <w:color w:val="000000" w:themeColor="text1"/>
              <w:sz w:val="22"/>
              <w:lang w:val="en-IN" w:eastAsia="en-IN"/>
            </w:rPr>
          </w:pPr>
          <w:hyperlink w:anchor="_Toc113028815" w:history="1">
            <w:r w:rsidR="00831502" w:rsidRPr="005704C1">
              <w:rPr>
                <w:rStyle w:val="Hyperlink"/>
                <w:noProof/>
                <w:color w:val="000000" w:themeColor="text1"/>
              </w:rPr>
              <w:t>Chapter 4: Data Presentation</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_Toc113028815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18</w:t>
            </w:r>
            <w:r w:rsidRPr="005704C1">
              <w:rPr>
                <w:noProof/>
                <w:webHidden/>
                <w:color w:val="000000" w:themeColor="text1"/>
              </w:rPr>
              <w:fldChar w:fldCharType="end"/>
            </w:r>
          </w:hyperlink>
        </w:p>
        <w:p w:rsidR="00831502" w:rsidRPr="005704C1" w:rsidRDefault="001773ED">
          <w:pPr>
            <w:pStyle w:val="TOC2"/>
            <w:tabs>
              <w:tab w:val="right" w:leader="dot" w:pos="9016"/>
            </w:tabs>
            <w:rPr>
              <w:rFonts w:asciiTheme="minorHAnsi" w:eastAsiaTheme="minorEastAsia" w:hAnsiTheme="minorHAnsi"/>
              <w:noProof/>
              <w:color w:val="000000" w:themeColor="text1"/>
              <w:sz w:val="22"/>
              <w:lang w:val="en-IN" w:eastAsia="en-IN"/>
            </w:rPr>
          </w:pPr>
          <w:hyperlink w:anchor="_Toc113028816" w:history="1">
            <w:r w:rsidR="00831502" w:rsidRPr="005704C1">
              <w:rPr>
                <w:rStyle w:val="Hyperlink"/>
                <w:noProof/>
                <w:color w:val="000000" w:themeColor="text1"/>
              </w:rPr>
              <w:t>4.1 Data collection</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_Toc113028816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18</w:t>
            </w:r>
            <w:r w:rsidRPr="005704C1">
              <w:rPr>
                <w:noProof/>
                <w:webHidden/>
                <w:color w:val="000000" w:themeColor="text1"/>
              </w:rPr>
              <w:fldChar w:fldCharType="end"/>
            </w:r>
          </w:hyperlink>
        </w:p>
        <w:p w:rsidR="00831502" w:rsidRPr="005704C1" w:rsidRDefault="001773ED">
          <w:pPr>
            <w:pStyle w:val="TOC1"/>
            <w:rPr>
              <w:rFonts w:asciiTheme="minorHAnsi" w:eastAsiaTheme="minorEastAsia" w:hAnsiTheme="minorHAnsi"/>
              <w:noProof/>
              <w:color w:val="000000" w:themeColor="text1"/>
              <w:sz w:val="22"/>
              <w:lang w:val="en-IN" w:eastAsia="en-IN"/>
            </w:rPr>
          </w:pPr>
          <w:hyperlink w:anchor="_Toc113028817" w:history="1">
            <w:r w:rsidR="00831502" w:rsidRPr="005704C1">
              <w:rPr>
                <w:rStyle w:val="Hyperlink"/>
                <w:noProof/>
                <w:color w:val="000000" w:themeColor="text1"/>
              </w:rPr>
              <w:t>Chapter 5: Discussion</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_Toc113028817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33</w:t>
            </w:r>
            <w:r w:rsidRPr="005704C1">
              <w:rPr>
                <w:noProof/>
                <w:webHidden/>
                <w:color w:val="000000" w:themeColor="text1"/>
              </w:rPr>
              <w:fldChar w:fldCharType="end"/>
            </w:r>
          </w:hyperlink>
        </w:p>
        <w:p w:rsidR="00831502" w:rsidRPr="005704C1" w:rsidRDefault="001773ED">
          <w:pPr>
            <w:pStyle w:val="TOC1"/>
            <w:rPr>
              <w:rFonts w:asciiTheme="minorHAnsi" w:eastAsiaTheme="minorEastAsia" w:hAnsiTheme="minorHAnsi"/>
              <w:noProof/>
              <w:color w:val="000000" w:themeColor="text1"/>
              <w:sz w:val="22"/>
              <w:lang w:val="en-IN" w:eastAsia="en-IN"/>
            </w:rPr>
          </w:pPr>
          <w:hyperlink w:anchor="_Toc113028818" w:history="1">
            <w:r w:rsidR="00831502" w:rsidRPr="005704C1">
              <w:rPr>
                <w:rStyle w:val="Hyperlink"/>
                <w:noProof/>
                <w:color w:val="000000" w:themeColor="text1"/>
              </w:rPr>
              <w:t>Chapter 6: Conclusion</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_Toc113028818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34</w:t>
            </w:r>
            <w:r w:rsidRPr="005704C1">
              <w:rPr>
                <w:noProof/>
                <w:webHidden/>
                <w:color w:val="000000" w:themeColor="text1"/>
              </w:rPr>
              <w:fldChar w:fldCharType="end"/>
            </w:r>
          </w:hyperlink>
        </w:p>
        <w:p w:rsidR="00831502" w:rsidRPr="005704C1" w:rsidRDefault="001773ED">
          <w:pPr>
            <w:pStyle w:val="TOC1"/>
            <w:rPr>
              <w:rFonts w:asciiTheme="minorHAnsi" w:eastAsiaTheme="minorEastAsia" w:hAnsiTheme="minorHAnsi"/>
              <w:noProof/>
              <w:color w:val="000000" w:themeColor="text1"/>
              <w:sz w:val="22"/>
              <w:lang w:val="en-IN" w:eastAsia="en-IN"/>
            </w:rPr>
          </w:pPr>
          <w:hyperlink w:anchor="_Toc113028819" w:history="1">
            <w:r w:rsidR="00831502" w:rsidRPr="005704C1">
              <w:rPr>
                <w:rStyle w:val="Hyperlink"/>
                <w:noProof/>
                <w:color w:val="000000" w:themeColor="text1"/>
              </w:rPr>
              <w:t>Recommendations</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_Toc113028819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35</w:t>
            </w:r>
            <w:r w:rsidRPr="005704C1">
              <w:rPr>
                <w:noProof/>
                <w:webHidden/>
                <w:color w:val="000000" w:themeColor="text1"/>
              </w:rPr>
              <w:fldChar w:fldCharType="end"/>
            </w:r>
          </w:hyperlink>
        </w:p>
        <w:p w:rsidR="00831502" w:rsidRPr="005704C1" w:rsidRDefault="001773ED">
          <w:pPr>
            <w:pStyle w:val="TOC1"/>
            <w:rPr>
              <w:rFonts w:asciiTheme="minorHAnsi" w:eastAsiaTheme="minorEastAsia" w:hAnsiTheme="minorHAnsi"/>
              <w:noProof/>
              <w:color w:val="000000" w:themeColor="text1"/>
              <w:sz w:val="22"/>
              <w:lang w:val="en-IN" w:eastAsia="en-IN"/>
            </w:rPr>
          </w:pPr>
          <w:hyperlink w:anchor="_Toc113028820" w:history="1">
            <w:r w:rsidR="00831502" w:rsidRPr="005704C1">
              <w:rPr>
                <w:rStyle w:val="Hyperlink"/>
                <w:noProof/>
                <w:color w:val="000000" w:themeColor="text1"/>
              </w:rPr>
              <w:t>Reference list</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_Toc113028820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36</w:t>
            </w:r>
            <w:r w:rsidRPr="005704C1">
              <w:rPr>
                <w:noProof/>
                <w:webHidden/>
                <w:color w:val="000000" w:themeColor="text1"/>
              </w:rPr>
              <w:fldChar w:fldCharType="end"/>
            </w:r>
          </w:hyperlink>
        </w:p>
        <w:p w:rsidR="00831502" w:rsidRPr="005704C1" w:rsidRDefault="001773ED">
          <w:pPr>
            <w:pStyle w:val="TOC1"/>
            <w:rPr>
              <w:rFonts w:asciiTheme="minorHAnsi" w:eastAsiaTheme="minorEastAsia" w:hAnsiTheme="minorHAnsi"/>
              <w:noProof/>
              <w:color w:val="000000" w:themeColor="text1"/>
              <w:sz w:val="22"/>
              <w:lang w:val="en-IN" w:eastAsia="en-IN"/>
            </w:rPr>
          </w:pPr>
          <w:hyperlink w:anchor="_Toc113028821" w:history="1">
            <w:r w:rsidR="00831502" w:rsidRPr="005704C1">
              <w:rPr>
                <w:rStyle w:val="Hyperlink"/>
                <w:noProof/>
                <w:color w:val="000000" w:themeColor="text1"/>
                <w:shd w:val="clear" w:color="auto" w:fill="FFFFFF"/>
              </w:rPr>
              <w:t>Appendix: Questionnaire</w:t>
            </w:r>
            <w:r w:rsidR="00831502" w:rsidRPr="005704C1">
              <w:rPr>
                <w:noProof/>
                <w:webHidden/>
                <w:color w:val="000000" w:themeColor="text1"/>
              </w:rPr>
              <w:tab/>
            </w:r>
            <w:r w:rsidRPr="005704C1">
              <w:rPr>
                <w:noProof/>
                <w:webHidden/>
                <w:color w:val="000000" w:themeColor="text1"/>
              </w:rPr>
              <w:fldChar w:fldCharType="begin"/>
            </w:r>
            <w:r w:rsidR="00831502" w:rsidRPr="005704C1">
              <w:rPr>
                <w:noProof/>
                <w:webHidden/>
                <w:color w:val="000000" w:themeColor="text1"/>
              </w:rPr>
              <w:instrText xml:space="preserve"> PAGEREF _Toc113028821 \h </w:instrText>
            </w:r>
            <w:r w:rsidRPr="005704C1">
              <w:rPr>
                <w:noProof/>
                <w:webHidden/>
                <w:color w:val="000000" w:themeColor="text1"/>
              </w:rPr>
            </w:r>
            <w:r w:rsidRPr="005704C1">
              <w:rPr>
                <w:noProof/>
                <w:webHidden/>
                <w:color w:val="000000" w:themeColor="text1"/>
              </w:rPr>
              <w:fldChar w:fldCharType="separate"/>
            </w:r>
            <w:r w:rsidR="00831502" w:rsidRPr="005704C1">
              <w:rPr>
                <w:noProof/>
                <w:webHidden/>
                <w:color w:val="000000" w:themeColor="text1"/>
              </w:rPr>
              <w:t>39</w:t>
            </w:r>
            <w:r w:rsidRPr="005704C1">
              <w:rPr>
                <w:noProof/>
                <w:webHidden/>
                <w:color w:val="000000" w:themeColor="text1"/>
              </w:rPr>
              <w:fldChar w:fldCharType="end"/>
            </w:r>
          </w:hyperlink>
        </w:p>
        <w:p w:rsidR="008275C5" w:rsidRPr="005704C1" w:rsidRDefault="001773ED">
          <w:pPr>
            <w:rPr>
              <w:color w:val="000000" w:themeColor="text1"/>
            </w:rPr>
          </w:pPr>
          <w:r w:rsidRPr="005704C1">
            <w:rPr>
              <w:color w:val="000000" w:themeColor="text1"/>
            </w:rPr>
            <w:fldChar w:fldCharType="end"/>
          </w:r>
        </w:p>
      </w:sdtContent>
    </w:sdt>
    <w:p w:rsidR="008E6F2F" w:rsidRPr="005704C1" w:rsidRDefault="008E6F2F">
      <w:pPr>
        <w:spacing w:line="259" w:lineRule="auto"/>
        <w:jc w:val="left"/>
        <w:rPr>
          <w:color w:val="000000" w:themeColor="text1"/>
        </w:rPr>
      </w:pPr>
      <w:r w:rsidRPr="005704C1">
        <w:rPr>
          <w:color w:val="000000" w:themeColor="text1"/>
        </w:rPr>
        <w:br w:type="page"/>
      </w:r>
    </w:p>
    <w:p w:rsidR="00782DB8" w:rsidRPr="005704C1" w:rsidRDefault="0023640E" w:rsidP="008E6F2F">
      <w:pPr>
        <w:pStyle w:val="Heading1"/>
      </w:pPr>
      <w:bookmarkStart w:id="0" w:name="_Toc113028789"/>
      <w:r w:rsidRPr="005704C1">
        <w:lastRenderedPageBreak/>
        <w:t>Chapter 1: Introduction</w:t>
      </w:r>
      <w:bookmarkEnd w:id="0"/>
    </w:p>
    <w:p w:rsidR="00703E99" w:rsidRPr="005704C1" w:rsidRDefault="008E6F2F" w:rsidP="008E6F2F">
      <w:pPr>
        <w:pStyle w:val="Heading2"/>
      </w:pPr>
      <w:bookmarkStart w:id="1" w:name="_Toc113028790"/>
      <w:r w:rsidRPr="005704C1">
        <w:t xml:space="preserve">1.1 </w:t>
      </w:r>
      <w:r w:rsidR="0023640E" w:rsidRPr="005704C1">
        <w:t>Background of the research</w:t>
      </w:r>
      <w:bookmarkEnd w:id="1"/>
    </w:p>
    <w:p w:rsidR="00660722" w:rsidRPr="005704C1" w:rsidRDefault="0023640E" w:rsidP="00703E99">
      <w:pPr>
        <w:rPr>
          <w:color w:val="000000" w:themeColor="text1"/>
        </w:rPr>
      </w:pPr>
      <w:r w:rsidRPr="005704C1">
        <w:rPr>
          <w:color w:val="000000" w:themeColor="text1"/>
        </w:rPr>
        <w:t xml:space="preserve">Since the pandemic has struck the world the corporate community and the traditional ecosystem have changed. At the beginning of the pandemic, almost all employees among the small as well as large-sized brands are bound to work remotely. For many people, it was a </w:t>
      </w:r>
      <w:r w:rsidR="00B44B80" w:rsidRPr="005704C1">
        <w:rPr>
          <w:color w:val="000000" w:themeColor="text1"/>
        </w:rPr>
        <w:t xml:space="preserve">risky situation as they were in dilemma about whether their job position is at risk or not. However, many organisations have ended up laying off their employees instead of offering them an alternative to working remotely. With such kind of approach huge economic instability and unemployment have been recorded in the United Kingdom. Therefore, since the year 2020, the concept of remote working has been popularised and many brands across the world are </w:t>
      </w:r>
      <w:r w:rsidRPr="005704C1">
        <w:rPr>
          <w:color w:val="000000" w:themeColor="text1"/>
        </w:rPr>
        <w:t>encouraging this as it brings some advantages to them</w:t>
      </w:r>
      <w:r w:rsidR="00B42215" w:rsidRPr="005704C1">
        <w:rPr>
          <w:color w:val="000000" w:themeColor="text1"/>
        </w:rPr>
        <w:t xml:space="preserve"> (</w:t>
      </w:r>
      <w:r w:rsidR="00B42215" w:rsidRPr="005704C1">
        <w:rPr>
          <w:color w:val="000000" w:themeColor="text1"/>
          <w:shd w:val="clear" w:color="auto" w:fill="FFFFFF"/>
        </w:rPr>
        <w:t xml:space="preserve">Wang </w:t>
      </w:r>
      <w:r w:rsidR="00B42215" w:rsidRPr="005704C1">
        <w:rPr>
          <w:i/>
          <w:iCs/>
          <w:color w:val="000000" w:themeColor="text1"/>
          <w:shd w:val="clear" w:color="auto" w:fill="FFFFFF"/>
        </w:rPr>
        <w:t>et al.,</w:t>
      </w:r>
      <w:r w:rsidR="00B42215" w:rsidRPr="005704C1">
        <w:rPr>
          <w:color w:val="000000" w:themeColor="text1"/>
          <w:shd w:val="clear" w:color="auto" w:fill="FFFFFF"/>
        </w:rPr>
        <w:t xml:space="preserve"> 2021)</w:t>
      </w:r>
      <w:r w:rsidRPr="005704C1">
        <w:rPr>
          <w:color w:val="000000" w:themeColor="text1"/>
        </w:rPr>
        <w:t>.</w:t>
      </w:r>
    </w:p>
    <w:p w:rsidR="00703E99" w:rsidRPr="005704C1" w:rsidRDefault="0023640E" w:rsidP="00703E99">
      <w:pPr>
        <w:rPr>
          <w:color w:val="000000" w:themeColor="text1"/>
        </w:rPr>
      </w:pPr>
      <w:r w:rsidRPr="005704C1">
        <w:rPr>
          <w:color w:val="000000" w:themeColor="text1"/>
        </w:rPr>
        <w:t>At the initial stage, the employees were unable to accept the concept of remote working but gradually most of the people started to accept the new work culture. The most vital advantage of the concept of remote working is that it saves some additional costs to the management. While managing the employees the management of a business has to face different logistical challenges like</w:t>
      </w:r>
      <w:r w:rsidR="008335EE" w:rsidRPr="005704C1">
        <w:rPr>
          <w:color w:val="000000" w:themeColor="text1"/>
        </w:rPr>
        <w:t xml:space="preserve"> physical assets and many more. That cost can be avoided in the remote working process. However, communication is the biggest challenge when managing employees remotely which affects the </w:t>
      </w:r>
      <w:r w:rsidR="008E66A2" w:rsidRPr="005704C1">
        <w:rPr>
          <w:color w:val="000000" w:themeColor="text1"/>
        </w:rPr>
        <w:t>efficiency of the management negatively</w:t>
      </w:r>
      <w:r w:rsidR="0041288E" w:rsidRPr="005704C1">
        <w:rPr>
          <w:color w:val="000000" w:themeColor="text1"/>
        </w:rPr>
        <w:t xml:space="preserve"> (</w:t>
      </w:r>
      <w:r w:rsidR="0041288E" w:rsidRPr="005704C1">
        <w:rPr>
          <w:color w:val="000000" w:themeColor="text1"/>
          <w:shd w:val="clear" w:color="auto" w:fill="FFFFFF"/>
        </w:rPr>
        <w:t>Flores, 2019)</w:t>
      </w:r>
      <w:r w:rsidR="008E66A2" w:rsidRPr="005704C1">
        <w:rPr>
          <w:color w:val="000000" w:themeColor="text1"/>
        </w:rPr>
        <w:t>.</w:t>
      </w:r>
    </w:p>
    <w:p w:rsidR="00703E99" w:rsidRPr="005704C1" w:rsidRDefault="008E6F2F" w:rsidP="008E6F2F">
      <w:pPr>
        <w:pStyle w:val="Heading2"/>
      </w:pPr>
      <w:bookmarkStart w:id="2" w:name="_Toc113028791"/>
      <w:r w:rsidRPr="005704C1">
        <w:t xml:space="preserve">1.2 </w:t>
      </w:r>
      <w:r w:rsidR="0023640E" w:rsidRPr="005704C1">
        <w:t>Aims and objectives</w:t>
      </w:r>
      <w:bookmarkEnd w:id="2"/>
    </w:p>
    <w:p w:rsidR="00B42215" w:rsidRPr="005704C1" w:rsidRDefault="0023640E" w:rsidP="00B42215">
      <w:pPr>
        <w:rPr>
          <w:color w:val="000000" w:themeColor="text1"/>
        </w:rPr>
      </w:pPr>
      <w:r w:rsidRPr="005704C1">
        <w:rPr>
          <w:color w:val="000000" w:themeColor="text1"/>
        </w:rPr>
        <w:t>The aims and objectives of this study are:</w:t>
      </w:r>
    </w:p>
    <w:p w:rsidR="00B42215" w:rsidRPr="005704C1" w:rsidRDefault="0023640E" w:rsidP="008E6F2F">
      <w:pPr>
        <w:pStyle w:val="ListParagraph"/>
        <w:numPr>
          <w:ilvl w:val="0"/>
          <w:numId w:val="3"/>
        </w:numPr>
        <w:rPr>
          <w:color w:val="000000" w:themeColor="text1"/>
        </w:rPr>
      </w:pPr>
      <w:r w:rsidRPr="005704C1">
        <w:rPr>
          <w:color w:val="000000" w:themeColor="text1"/>
        </w:rPr>
        <w:t>To explore the remote work management of remote employees</w:t>
      </w:r>
    </w:p>
    <w:p w:rsidR="00B42215" w:rsidRPr="005704C1" w:rsidRDefault="0023640E" w:rsidP="008E6F2F">
      <w:pPr>
        <w:pStyle w:val="ListParagraph"/>
        <w:numPr>
          <w:ilvl w:val="0"/>
          <w:numId w:val="3"/>
        </w:numPr>
        <w:rPr>
          <w:color w:val="000000" w:themeColor="text1"/>
        </w:rPr>
      </w:pPr>
      <w:r w:rsidRPr="005704C1">
        <w:rPr>
          <w:color w:val="000000" w:themeColor="text1"/>
        </w:rPr>
        <w:t>To study the pros and cons of remote work</w:t>
      </w:r>
    </w:p>
    <w:p w:rsidR="00B42215" w:rsidRPr="005704C1" w:rsidRDefault="0023640E" w:rsidP="008E6F2F">
      <w:pPr>
        <w:pStyle w:val="ListParagraph"/>
        <w:numPr>
          <w:ilvl w:val="0"/>
          <w:numId w:val="3"/>
        </w:numPr>
        <w:rPr>
          <w:color w:val="000000" w:themeColor="text1"/>
        </w:rPr>
      </w:pPr>
      <w:r w:rsidRPr="005704C1">
        <w:rPr>
          <w:color w:val="000000" w:themeColor="text1"/>
        </w:rPr>
        <w:t>To address the challenges faced by remote workers</w:t>
      </w:r>
    </w:p>
    <w:p w:rsidR="00703E99" w:rsidRPr="005704C1" w:rsidRDefault="008E6F2F" w:rsidP="008E6F2F">
      <w:pPr>
        <w:pStyle w:val="Heading2"/>
      </w:pPr>
      <w:bookmarkStart w:id="3" w:name="_Toc113028792"/>
      <w:r w:rsidRPr="005704C1">
        <w:t xml:space="preserve">1.3 </w:t>
      </w:r>
      <w:r w:rsidR="0023640E" w:rsidRPr="005704C1">
        <w:t>Research questions</w:t>
      </w:r>
      <w:bookmarkEnd w:id="3"/>
    </w:p>
    <w:p w:rsidR="00B42215" w:rsidRPr="005704C1" w:rsidRDefault="0023640E" w:rsidP="00B42215">
      <w:pPr>
        <w:pStyle w:val="ListParagraph"/>
        <w:numPr>
          <w:ilvl w:val="0"/>
          <w:numId w:val="2"/>
        </w:numPr>
        <w:rPr>
          <w:color w:val="000000" w:themeColor="text1"/>
        </w:rPr>
      </w:pPr>
      <w:r w:rsidRPr="005704C1">
        <w:rPr>
          <w:color w:val="000000" w:themeColor="text1"/>
        </w:rPr>
        <w:t>What are the advantages and disadvantages of working from home?</w:t>
      </w:r>
    </w:p>
    <w:p w:rsidR="00B42215" w:rsidRPr="005704C1" w:rsidRDefault="0023640E" w:rsidP="00B42215">
      <w:pPr>
        <w:pStyle w:val="ListParagraph"/>
        <w:numPr>
          <w:ilvl w:val="0"/>
          <w:numId w:val="2"/>
        </w:numPr>
        <w:rPr>
          <w:color w:val="000000" w:themeColor="text1"/>
        </w:rPr>
      </w:pPr>
      <w:r w:rsidRPr="005704C1">
        <w:rPr>
          <w:color w:val="000000" w:themeColor="text1"/>
        </w:rPr>
        <w:t>What are the challenges that a remote worker faces?</w:t>
      </w:r>
    </w:p>
    <w:p w:rsidR="00703E99" w:rsidRPr="005704C1" w:rsidRDefault="008E6F2F" w:rsidP="008E6F2F">
      <w:pPr>
        <w:pStyle w:val="Heading2"/>
      </w:pPr>
      <w:bookmarkStart w:id="4" w:name="_Toc113028793"/>
      <w:r w:rsidRPr="005704C1">
        <w:lastRenderedPageBreak/>
        <w:t xml:space="preserve">1.3 </w:t>
      </w:r>
      <w:r w:rsidR="0023640E" w:rsidRPr="005704C1">
        <w:t>Rationale</w:t>
      </w:r>
      <w:bookmarkEnd w:id="4"/>
    </w:p>
    <w:p w:rsidR="00900C4B" w:rsidRPr="005704C1" w:rsidRDefault="0023640E" w:rsidP="008E6F2F">
      <w:pPr>
        <w:rPr>
          <w:color w:val="000000" w:themeColor="text1"/>
        </w:rPr>
      </w:pPr>
      <w:r w:rsidRPr="005704C1">
        <w:rPr>
          <w:color w:val="000000" w:themeColor="text1"/>
        </w:rPr>
        <w:t>The main issues in this aspect are the spreading of the virus and the changing work culture within the business community. As the restriction has been imposed on the free movement of the people the management of the business has introduced the concept of remote working to ensure the smooth flow of work.</w:t>
      </w:r>
      <w:r w:rsidR="00154C1A">
        <w:rPr>
          <w:color w:val="000000" w:themeColor="text1"/>
        </w:rPr>
        <w:t xml:space="preserve"> Currently</w:t>
      </w:r>
      <w:r w:rsidRPr="005704C1">
        <w:rPr>
          <w:color w:val="000000" w:themeColor="text1"/>
        </w:rPr>
        <w:t xml:space="preserve"> it is considered one of the major issues of mankind as they have to maintain their active income to support their family. The issue has become vital day by day because the spread and the contamination of the virus are increasing gradually</w:t>
      </w:r>
      <w:r w:rsidR="00900C4B" w:rsidRPr="005704C1">
        <w:rPr>
          <w:color w:val="000000" w:themeColor="text1"/>
        </w:rPr>
        <w:t>. Therefore, the management of the businesses has to introduce the concept of remote working for maintaining their smooth workflow.</w:t>
      </w:r>
      <w:r w:rsidR="00154C1A">
        <w:rPr>
          <w:color w:val="000000" w:themeColor="text1"/>
        </w:rPr>
        <w:t xml:space="preserve"> </w:t>
      </w:r>
      <w:r w:rsidRPr="005704C1">
        <w:rPr>
          <w:color w:val="000000" w:themeColor="text1"/>
        </w:rPr>
        <w:t>Reported in the year 2020 about 5.6 million employees in the United Kingdom are involved in active remote working</w:t>
      </w:r>
      <w:r w:rsidR="0041288E" w:rsidRPr="005704C1">
        <w:rPr>
          <w:color w:val="000000" w:themeColor="text1"/>
        </w:rPr>
        <w:t xml:space="preserve"> (Statista, 2022)</w:t>
      </w:r>
      <w:r w:rsidRPr="005704C1">
        <w:rPr>
          <w:color w:val="000000" w:themeColor="text1"/>
        </w:rPr>
        <w:t>.</w:t>
      </w:r>
      <w:r w:rsidR="002A437C" w:rsidRPr="005704C1">
        <w:rPr>
          <w:color w:val="000000" w:themeColor="text1"/>
        </w:rPr>
        <w:t xml:space="preserve"> The number of people working remotely have increased by 2.73 million since 2019 (Statista, 2022).</w:t>
      </w:r>
      <w:r w:rsidRPr="005704C1">
        <w:rPr>
          <w:color w:val="000000" w:themeColor="text1"/>
        </w:rPr>
        <w:t xml:space="preserve"> Almost every brand in the United Kingdom </w:t>
      </w:r>
      <w:r w:rsidR="00545620" w:rsidRPr="005704C1">
        <w:rPr>
          <w:color w:val="000000" w:themeColor="text1"/>
        </w:rPr>
        <w:t>is</w:t>
      </w:r>
      <w:r w:rsidRPr="005704C1">
        <w:rPr>
          <w:color w:val="000000" w:themeColor="text1"/>
        </w:rPr>
        <w:t xml:space="preserve"> adopting the hybrid approac</w:t>
      </w:r>
      <w:r w:rsidR="00545620" w:rsidRPr="005704C1">
        <w:rPr>
          <w:color w:val="000000" w:themeColor="text1"/>
        </w:rPr>
        <w:t xml:space="preserve">h to maintain consistency within their work process by considering the challenges the management and the employees will face. </w:t>
      </w:r>
    </w:p>
    <w:p w:rsidR="00545620" w:rsidRPr="005704C1" w:rsidRDefault="0023640E" w:rsidP="008E66A2">
      <w:pPr>
        <w:rPr>
          <w:color w:val="000000" w:themeColor="text1"/>
        </w:rPr>
      </w:pPr>
      <w:r w:rsidRPr="005704C1">
        <w:rPr>
          <w:color w:val="000000" w:themeColor="text1"/>
        </w:rPr>
        <w:t>This research report is all about the concept of remote workers and how they put a significant impact on the efficiency of the management. A detailed study has been done</w:t>
      </w:r>
      <w:r w:rsidR="00491436" w:rsidRPr="005704C1">
        <w:rPr>
          <w:color w:val="000000" w:themeColor="text1"/>
        </w:rPr>
        <w:t xml:space="preserve"> on the positive as well as the negative impacts of the remote working process within the management.  </w:t>
      </w:r>
    </w:p>
    <w:p w:rsidR="00703E99" w:rsidRPr="005704C1" w:rsidRDefault="008E6F2F" w:rsidP="008E6F2F">
      <w:pPr>
        <w:pStyle w:val="Heading2"/>
      </w:pPr>
      <w:bookmarkStart w:id="5" w:name="_Toc113028794"/>
      <w:r w:rsidRPr="005704C1">
        <w:t xml:space="preserve">1.4 </w:t>
      </w:r>
      <w:r w:rsidR="0023640E" w:rsidRPr="005704C1">
        <w:t>Significance</w:t>
      </w:r>
      <w:bookmarkEnd w:id="5"/>
    </w:p>
    <w:p w:rsidR="00491436" w:rsidRPr="005704C1" w:rsidRDefault="0023640E" w:rsidP="00491436">
      <w:pPr>
        <w:rPr>
          <w:color w:val="000000" w:themeColor="text1"/>
        </w:rPr>
      </w:pPr>
      <w:r w:rsidRPr="005704C1">
        <w:rPr>
          <w:color w:val="000000" w:themeColor="text1"/>
        </w:rPr>
        <w:t>This study throws light on the vital impacts of remote working on management. The impacts have been critically analysed in this research report which will help the readers to draw a better picture in mind. The readers will be able to</w:t>
      </w:r>
      <w:r w:rsidR="00484303" w:rsidRPr="005704C1">
        <w:rPr>
          <w:color w:val="000000" w:themeColor="text1"/>
        </w:rPr>
        <w:t xml:space="preserve"> study the issue in detail and can identify what are the main reasons behind the most renowned brands in the United Kingdom has adopted the remote working concept. There are several theories related to employee management have been discussed in this research report which increases the overall significance of the work. </w:t>
      </w:r>
    </w:p>
    <w:p w:rsidR="00703E99" w:rsidRPr="005704C1" w:rsidRDefault="008275C5" w:rsidP="008E6F2F">
      <w:pPr>
        <w:pStyle w:val="Heading2"/>
      </w:pPr>
      <w:bookmarkStart w:id="6" w:name="_Toc113028795"/>
      <w:r w:rsidRPr="005704C1">
        <w:t xml:space="preserve">1.6 </w:t>
      </w:r>
      <w:r w:rsidR="0023640E" w:rsidRPr="005704C1">
        <w:t>Structure</w:t>
      </w:r>
      <w:bookmarkEnd w:id="6"/>
    </w:p>
    <w:p w:rsidR="000E7F35" w:rsidRPr="005704C1" w:rsidRDefault="0023640E" w:rsidP="00651871">
      <w:pPr>
        <w:rPr>
          <w:color w:val="000000" w:themeColor="text1"/>
        </w:rPr>
      </w:pPr>
      <w:r w:rsidRPr="005704C1">
        <w:rPr>
          <w:color w:val="000000" w:themeColor="text1"/>
        </w:rPr>
        <w:t xml:space="preserve">Introduction: In this section of the report a brief outline of the topic </w:t>
      </w:r>
      <w:r w:rsidR="00651871" w:rsidRPr="005704C1">
        <w:rPr>
          <w:color w:val="000000" w:themeColor="text1"/>
        </w:rPr>
        <w:t>will be</w:t>
      </w:r>
      <w:r w:rsidRPr="005704C1">
        <w:rPr>
          <w:color w:val="000000" w:themeColor="text1"/>
        </w:rPr>
        <w:t xml:space="preserve"> drawn. The significance of this research report </w:t>
      </w:r>
      <w:r w:rsidR="00651871" w:rsidRPr="005704C1">
        <w:rPr>
          <w:color w:val="000000" w:themeColor="text1"/>
        </w:rPr>
        <w:t>will be</w:t>
      </w:r>
      <w:r w:rsidRPr="005704C1">
        <w:rPr>
          <w:color w:val="000000" w:themeColor="text1"/>
        </w:rPr>
        <w:t xml:space="preserve"> highlighted along with the values they are offering to readers.</w:t>
      </w:r>
    </w:p>
    <w:p w:rsidR="000E7F35" w:rsidRPr="005704C1" w:rsidRDefault="0023640E" w:rsidP="00651871">
      <w:pPr>
        <w:rPr>
          <w:color w:val="000000" w:themeColor="text1"/>
        </w:rPr>
      </w:pPr>
      <w:r w:rsidRPr="005704C1">
        <w:rPr>
          <w:color w:val="000000" w:themeColor="text1"/>
        </w:rPr>
        <w:lastRenderedPageBreak/>
        <w:t>Literature review: In this part of the repo</w:t>
      </w:r>
      <w:r w:rsidR="00F00204" w:rsidRPr="005704C1">
        <w:rPr>
          <w:color w:val="000000" w:themeColor="text1"/>
        </w:rPr>
        <w:t xml:space="preserve">rt the overall summary </w:t>
      </w:r>
      <w:r w:rsidR="00651871" w:rsidRPr="005704C1">
        <w:rPr>
          <w:color w:val="000000" w:themeColor="text1"/>
        </w:rPr>
        <w:t>will be</w:t>
      </w:r>
      <w:r w:rsidR="00F00204" w:rsidRPr="005704C1">
        <w:rPr>
          <w:color w:val="000000" w:themeColor="text1"/>
        </w:rPr>
        <w:t xml:space="preserve"> discussed along with the key points. In addition, a literature gap is provided that highlights the extra things provided in this research report.</w:t>
      </w:r>
    </w:p>
    <w:p w:rsidR="00F00204" w:rsidRPr="005704C1" w:rsidRDefault="008E6F2F" w:rsidP="00651871">
      <w:pPr>
        <w:rPr>
          <w:color w:val="000000" w:themeColor="text1"/>
        </w:rPr>
      </w:pPr>
      <w:r w:rsidRPr="005704C1">
        <w:rPr>
          <w:color w:val="000000" w:themeColor="text1"/>
        </w:rPr>
        <w:t>Methodology</w:t>
      </w:r>
      <w:r w:rsidR="0023640E" w:rsidRPr="005704C1">
        <w:rPr>
          <w:color w:val="000000" w:themeColor="text1"/>
        </w:rPr>
        <w:t xml:space="preserve">: The methods used while the process of data collection </w:t>
      </w:r>
      <w:r w:rsidR="00651871" w:rsidRPr="005704C1">
        <w:rPr>
          <w:color w:val="000000" w:themeColor="text1"/>
        </w:rPr>
        <w:t>will be</w:t>
      </w:r>
      <w:r w:rsidR="0023640E" w:rsidRPr="005704C1">
        <w:rPr>
          <w:color w:val="000000" w:themeColor="text1"/>
        </w:rPr>
        <w:t xml:space="preserve"> discussed in this research report and also the reason behind choosing that. </w:t>
      </w:r>
    </w:p>
    <w:p w:rsidR="008E6F2F" w:rsidRPr="005704C1" w:rsidRDefault="008E6F2F" w:rsidP="000E7F35">
      <w:pPr>
        <w:rPr>
          <w:color w:val="000000" w:themeColor="text1"/>
        </w:rPr>
      </w:pPr>
      <w:r w:rsidRPr="005704C1">
        <w:rPr>
          <w:color w:val="000000" w:themeColor="text1"/>
        </w:rPr>
        <w:t>Data analysis:</w:t>
      </w:r>
      <w:r w:rsidR="000A727B" w:rsidRPr="005704C1">
        <w:rPr>
          <w:color w:val="000000" w:themeColor="text1"/>
        </w:rPr>
        <w:t xml:space="preserve"> In the chapter of data analysis different kind of information from the authentic sources are studied.</w:t>
      </w:r>
    </w:p>
    <w:p w:rsidR="008E6F2F" w:rsidRPr="005704C1" w:rsidRDefault="008E6F2F" w:rsidP="000E7F35">
      <w:pPr>
        <w:rPr>
          <w:color w:val="000000" w:themeColor="text1"/>
        </w:rPr>
      </w:pPr>
      <w:r w:rsidRPr="005704C1">
        <w:rPr>
          <w:color w:val="000000" w:themeColor="text1"/>
        </w:rPr>
        <w:t>Data discussion:</w:t>
      </w:r>
      <w:r w:rsidR="000A727B" w:rsidRPr="005704C1">
        <w:rPr>
          <w:color w:val="000000" w:themeColor="text1"/>
        </w:rPr>
        <w:t xml:space="preserve"> The information analysed in the previous chapter are discussed in this part of the research report.</w:t>
      </w:r>
    </w:p>
    <w:p w:rsidR="00DA4410" w:rsidRPr="005704C1" w:rsidRDefault="0023640E" w:rsidP="00651871">
      <w:pPr>
        <w:rPr>
          <w:color w:val="000000" w:themeColor="text1"/>
        </w:rPr>
      </w:pPr>
      <w:r w:rsidRPr="005704C1">
        <w:rPr>
          <w:color w:val="000000" w:themeColor="text1"/>
        </w:rPr>
        <w:t xml:space="preserve">Conclusion: Lastly in this section the main outcomes and the findings </w:t>
      </w:r>
      <w:r w:rsidR="00651871" w:rsidRPr="005704C1">
        <w:rPr>
          <w:color w:val="000000" w:themeColor="text1"/>
        </w:rPr>
        <w:t>will be</w:t>
      </w:r>
      <w:r w:rsidRPr="005704C1">
        <w:rPr>
          <w:color w:val="000000" w:themeColor="text1"/>
        </w:rPr>
        <w:t xml:space="preserve"> highlighted including the positive and negative impacts. </w:t>
      </w:r>
    </w:p>
    <w:p w:rsidR="00C04633" w:rsidRPr="005704C1" w:rsidRDefault="0023640E" w:rsidP="00C04633">
      <w:pPr>
        <w:keepNext/>
        <w:rPr>
          <w:color w:val="000000" w:themeColor="text1"/>
        </w:rPr>
      </w:pPr>
      <w:r w:rsidRPr="005704C1">
        <w:rPr>
          <w:noProof/>
          <w:color w:val="000000" w:themeColor="text1"/>
          <w:lang w:eastAsia="en-GB"/>
        </w:rPr>
        <w:drawing>
          <wp:inline distT="0" distB="0" distL="0" distR="0">
            <wp:extent cx="5699760" cy="3147060"/>
            <wp:effectExtent l="19050" t="0" r="1524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E6F2F" w:rsidRPr="005704C1" w:rsidRDefault="00C04633" w:rsidP="00C04633">
      <w:pPr>
        <w:pStyle w:val="Caption"/>
        <w:jc w:val="center"/>
        <w:rPr>
          <w:color w:val="000000" w:themeColor="text1"/>
        </w:rPr>
      </w:pPr>
      <w:r w:rsidRPr="005704C1">
        <w:rPr>
          <w:color w:val="000000" w:themeColor="text1"/>
        </w:rPr>
        <w:t xml:space="preserve">Figure </w:t>
      </w:r>
      <w:r w:rsidR="001773ED" w:rsidRPr="005704C1">
        <w:rPr>
          <w:color w:val="000000" w:themeColor="text1"/>
        </w:rPr>
        <w:fldChar w:fldCharType="begin"/>
      </w:r>
      <w:r w:rsidR="002A7D62" w:rsidRPr="005704C1">
        <w:rPr>
          <w:color w:val="000000" w:themeColor="text1"/>
        </w:rPr>
        <w:instrText xml:space="preserve"> SEQ Figure \* ARABIC </w:instrText>
      </w:r>
      <w:r w:rsidR="001773ED" w:rsidRPr="005704C1">
        <w:rPr>
          <w:color w:val="000000" w:themeColor="text1"/>
        </w:rPr>
        <w:fldChar w:fldCharType="separate"/>
      </w:r>
      <w:r w:rsidRPr="005704C1">
        <w:rPr>
          <w:noProof/>
          <w:color w:val="000000" w:themeColor="text1"/>
        </w:rPr>
        <w:t>1</w:t>
      </w:r>
      <w:r w:rsidR="001773ED" w:rsidRPr="005704C1">
        <w:rPr>
          <w:noProof/>
          <w:color w:val="000000" w:themeColor="text1"/>
        </w:rPr>
        <w:fldChar w:fldCharType="end"/>
      </w:r>
      <w:r w:rsidRPr="005704C1">
        <w:rPr>
          <w:color w:val="000000" w:themeColor="text1"/>
          <w:lang w:val="en-IN"/>
        </w:rPr>
        <w:t>: Dissertation Structure</w:t>
      </w:r>
    </w:p>
    <w:p w:rsidR="000A727B" w:rsidRPr="005704C1" w:rsidRDefault="000A727B" w:rsidP="000A727B">
      <w:pPr>
        <w:jc w:val="center"/>
        <w:rPr>
          <w:color w:val="000000" w:themeColor="text1"/>
        </w:rPr>
      </w:pPr>
      <w:r w:rsidRPr="005704C1">
        <w:rPr>
          <w:color w:val="000000" w:themeColor="text1"/>
        </w:rPr>
        <w:t>(Source: Created by the learner)</w:t>
      </w:r>
    </w:p>
    <w:p w:rsidR="00771A8F" w:rsidRPr="005704C1" w:rsidRDefault="00771A8F" w:rsidP="000E7F35">
      <w:pPr>
        <w:rPr>
          <w:color w:val="000000" w:themeColor="text1"/>
        </w:rPr>
      </w:pPr>
    </w:p>
    <w:p w:rsidR="00771A8F" w:rsidRPr="005704C1" w:rsidRDefault="00771A8F">
      <w:pPr>
        <w:spacing w:line="259" w:lineRule="auto"/>
        <w:jc w:val="left"/>
        <w:rPr>
          <w:color w:val="000000" w:themeColor="text1"/>
        </w:rPr>
      </w:pPr>
      <w:r w:rsidRPr="005704C1">
        <w:rPr>
          <w:color w:val="000000" w:themeColor="text1"/>
        </w:rPr>
        <w:br w:type="page"/>
      </w:r>
    </w:p>
    <w:p w:rsidR="00533EB1" w:rsidRPr="005704C1" w:rsidRDefault="00533EB1" w:rsidP="00533EB1">
      <w:pPr>
        <w:pStyle w:val="Heading1"/>
      </w:pPr>
      <w:bookmarkStart w:id="7" w:name="_Toc113028796"/>
      <w:r w:rsidRPr="005704C1">
        <w:lastRenderedPageBreak/>
        <w:t>Chapter 2: Literature Review</w:t>
      </w:r>
      <w:bookmarkEnd w:id="7"/>
    </w:p>
    <w:p w:rsidR="00533EB1" w:rsidRPr="005704C1" w:rsidRDefault="00533EB1" w:rsidP="00533EB1">
      <w:pPr>
        <w:pStyle w:val="Heading2"/>
      </w:pPr>
      <w:bookmarkStart w:id="8" w:name="_Toc113028797"/>
      <w:r w:rsidRPr="005704C1">
        <w:t>2.1 Introduction</w:t>
      </w:r>
      <w:bookmarkEnd w:id="8"/>
    </w:p>
    <w:p w:rsidR="00533EB1" w:rsidRPr="005704C1" w:rsidRDefault="00533EB1" w:rsidP="00533EB1">
      <w:pPr>
        <w:rPr>
          <w:color w:val="000000" w:themeColor="text1"/>
        </w:rPr>
      </w:pPr>
      <w:r w:rsidRPr="005704C1">
        <w:rPr>
          <w:color w:val="000000" w:themeColor="text1"/>
        </w:rPr>
        <w:t>Remote working is a concept that has become popular in the recent past, mainly because of the Covid-19 pandemic. The practice of remote working was gaining popularity in the past few years. However, the Covid-19 pandemic accelerated the need and significance of remote working. This literature review is going to evaluate remote work management while discussing the advantages and issues of remote working. It is also going to examine the challenges that employers face regarding remote worker management and the common strategies adopted for remote work management. Besides this, recommendations are going to be provided for employees who work remotely.</w:t>
      </w:r>
    </w:p>
    <w:p w:rsidR="00533EB1" w:rsidRPr="005704C1" w:rsidRDefault="00533EB1" w:rsidP="00533EB1">
      <w:pPr>
        <w:pStyle w:val="Heading2"/>
      </w:pPr>
      <w:bookmarkStart w:id="9" w:name="_Toc113028798"/>
      <w:r w:rsidRPr="005704C1">
        <w:t>2.2 Evaluation of remote work management</w:t>
      </w:r>
      <w:bookmarkEnd w:id="9"/>
    </w:p>
    <w:p w:rsidR="00533EB1" w:rsidRPr="005704C1" w:rsidRDefault="00533EB1" w:rsidP="00533EB1">
      <w:pPr>
        <w:rPr>
          <w:color w:val="000000" w:themeColor="text1"/>
        </w:rPr>
      </w:pPr>
      <w:r w:rsidRPr="005704C1">
        <w:rPr>
          <w:color w:val="000000" w:themeColor="text1"/>
        </w:rPr>
        <w:t xml:space="preserve">According to </w:t>
      </w:r>
      <w:r w:rsidR="00154C1A">
        <w:rPr>
          <w:color w:val="000000" w:themeColor="text1"/>
        </w:rPr>
        <w:t xml:space="preserve">(Popovici and Popovici </w:t>
      </w:r>
      <w:r w:rsidRPr="005704C1">
        <w:rPr>
          <w:color w:val="000000" w:themeColor="text1"/>
        </w:rPr>
        <w:t>2020), remote work refers to the practice in which the employees of an organisation perform their jobs from a location that is different from the central office that is operated by the employer. These locations can be including the home of an employee, a private office, a co-working or any other shared space and places outside the traditional corporate office campus or building. A remote employee is someone who is employed by a business entity. However, the employee works outside the entity’s traditional office environment. Despite the presence of issues such as communication, remote workers usually have higher time along with fewer distractions.</w:t>
      </w:r>
    </w:p>
    <w:p w:rsidR="00533EB1" w:rsidRPr="005704C1" w:rsidRDefault="00533EB1" w:rsidP="00533EB1">
      <w:pPr>
        <w:rPr>
          <w:color w:val="000000" w:themeColor="text1"/>
        </w:rPr>
      </w:pPr>
      <w:r w:rsidRPr="005704C1">
        <w:rPr>
          <w:color w:val="000000" w:themeColor="text1"/>
        </w:rPr>
        <w:t xml:space="preserve">In this context, </w:t>
      </w:r>
      <w:r w:rsidR="00154C1A">
        <w:rPr>
          <w:color w:val="000000" w:themeColor="text1"/>
        </w:rPr>
        <w:t xml:space="preserve">(Hickman and Robison </w:t>
      </w:r>
      <w:r w:rsidRPr="005704C1">
        <w:rPr>
          <w:color w:val="000000" w:themeColor="text1"/>
        </w:rPr>
        <w:t>2020) mentioned that when done right, remote working helps both employers as well as employees to ensure improvement in performance and achievement of success. However, remote work management is often difficult. There are three key elements of remote work management, which include, people, processes and technology. The people element involves the challenge of facilitating connection remotely with employees while maintaining a cohesive company culture. Processes involve the activities and operations, which ascertain that the advantages of remote work are much more than its drawbacks. The technology element involves the implementation of the most suitable tools with the right capabilities so that integrated communication and good productivity can be maintained.</w:t>
      </w:r>
    </w:p>
    <w:p w:rsidR="00533EB1" w:rsidRPr="005704C1" w:rsidRDefault="00533EB1" w:rsidP="00533EB1">
      <w:pPr>
        <w:pStyle w:val="Heading2"/>
      </w:pPr>
      <w:bookmarkStart w:id="10" w:name="_Toc113028799"/>
      <w:r w:rsidRPr="005704C1">
        <w:lastRenderedPageBreak/>
        <w:t>2.3 Advantages of remote working for the employees</w:t>
      </w:r>
      <w:bookmarkEnd w:id="10"/>
    </w:p>
    <w:p w:rsidR="00533EB1" w:rsidRPr="005704C1" w:rsidRDefault="00533EB1" w:rsidP="00533EB1">
      <w:pPr>
        <w:rPr>
          <w:color w:val="000000" w:themeColor="text1"/>
        </w:rPr>
      </w:pPr>
      <w:r w:rsidRPr="005704C1">
        <w:rPr>
          <w:color w:val="000000" w:themeColor="text1"/>
        </w:rPr>
        <w:t xml:space="preserve">There are several types of advantages that remote working provides to employees. According to </w:t>
      </w:r>
      <w:r w:rsidR="00154C1A">
        <w:rPr>
          <w:color w:val="000000" w:themeColor="text1"/>
        </w:rPr>
        <w:t>(Blumberga and Pylinskaya,</w:t>
      </w:r>
      <w:r w:rsidRPr="005704C1">
        <w:rPr>
          <w:color w:val="000000" w:themeColor="text1"/>
        </w:rPr>
        <w:t xml:space="preserve">2019), freedom and flexibility are the main advantages of remote working for employees. When employees work remotely, they have the freedom of planning their day for suiting both their work and their personal life while having the flexibility of working in between medical appointments or other personal work. Cost saving and time-saving are the two other advantages associated with remote working. Going to work is often expensive, as it involves travel costs, parking expenses, fuel expenses and others. However, all these costs are saved in remote working. </w:t>
      </w:r>
    </w:p>
    <w:p w:rsidR="00533EB1" w:rsidRPr="005704C1" w:rsidRDefault="00533EB1" w:rsidP="00533EB1">
      <w:pPr>
        <w:rPr>
          <w:color w:val="000000" w:themeColor="text1"/>
        </w:rPr>
      </w:pPr>
      <w:r w:rsidRPr="005704C1">
        <w:rPr>
          <w:color w:val="000000" w:themeColor="text1"/>
        </w:rPr>
        <w:t xml:space="preserve">Moreover, employees consume a considerable amount of time travelling to office premises and coming back home. Remote working helps employees in managing their schedules and saves time of travelling, which can be invested into work. In this context, </w:t>
      </w:r>
      <w:r w:rsidR="00154C1A">
        <w:rPr>
          <w:color w:val="000000" w:themeColor="text1"/>
        </w:rPr>
        <w:t>(Felstead and Henseke,</w:t>
      </w:r>
      <w:r w:rsidRPr="005704C1">
        <w:rPr>
          <w:color w:val="000000" w:themeColor="text1"/>
        </w:rPr>
        <w:t>2017) stated that one of the key advantages of remote working is the maintenance of work-life balance. Working away from the office often makes employees feel that they have control over their life and gives them more time for planning and executing both work-related tasks and household activities. This in turn provides employees with a sense of achievement and makes them more productive.</w:t>
      </w:r>
    </w:p>
    <w:p w:rsidR="00533EB1" w:rsidRPr="005704C1" w:rsidRDefault="00533EB1" w:rsidP="00533EB1">
      <w:pPr>
        <w:pStyle w:val="Heading2"/>
      </w:pPr>
      <w:bookmarkStart w:id="11" w:name="_Toc113028800"/>
      <w:r w:rsidRPr="005704C1">
        <w:t>2.4 Issues encountered by the remote workers</w:t>
      </w:r>
      <w:bookmarkEnd w:id="11"/>
    </w:p>
    <w:p w:rsidR="00533EB1" w:rsidRPr="005704C1" w:rsidRDefault="00533EB1" w:rsidP="00533EB1">
      <w:pPr>
        <w:rPr>
          <w:color w:val="000000" w:themeColor="text1"/>
        </w:rPr>
      </w:pPr>
      <w:r w:rsidRPr="005704C1">
        <w:rPr>
          <w:color w:val="000000" w:themeColor="text1"/>
        </w:rPr>
        <w:t xml:space="preserve">According to </w:t>
      </w:r>
      <w:r w:rsidR="00154C1A">
        <w:rPr>
          <w:color w:val="000000" w:themeColor="text1"/>
        </w:rPr>
        <w:t>(Cutter,</w:t>
      </w:r>
      <w:r w:rsidRPr="005704C1">
        <w:rPr>
          <w:color w:val="000000" w:themeColor="text1"/>
        </w:rPr>
        <w:t>2020), distractions at home are one of the main issues that remote workers encounter. There are several distractions that employees face when working remotely, especially at home, which act as a productivity killer. Mental health challenges are yet another issue that has been arising in employees or workers because of remote working. In remote working, employees are often alone at home and their work scenario is entirely different from the usual office setting. Employees are often alone at home and suffer from loneliness. Besides this, in remote working, work is often more than the work that has to be done in office premises. This leads to the arousal of mental health issues amongst employees because of remote working.</w:t>
      </w:r>
    </w:p>
    <w:p w:rsidR="00533EB1" w:rsidRPr="005704C1" w:rsidRDefault="00533EB1" w:rsidP="00533EB1">
      <w:pPr>
        <w:rPr>
          <w:color w:val="000000" w:themeColor="text1"/>
        </w:rPr>
      </w:pPr>
      <w:r w:rsidRPr="005704C1">
        <w:rPr>
          <w:color w:val="000000" w:themeColor="text1"/>
        </w:rPr>
        <w:t xml:space="preserve">According to </w:t>
      </w:r>
      <w:r w:rsidR="00154C1A">
        <w:rPr>
          <w:color w:val="000000" w:themeColor="text1"/>
        </w:rPr>
        <w:t>(</w:t>
      </w:r>
      <w:r w:rsidRPr="005704C1">
        <w:rPr>
          <w:color w:val="000000" w:themeColor="text1"/>
        </w:rPr>
        <w:t xml:space="preserve">Druta </w:t>
      </w:r>
      <w:r w:rsidRPr="005704C1">
        <w:rPr>
          <w:i/>
          <w:iCs/>
          <w:color w:val="000000" w:themeColor="text1"/>
        </w:rPr>
        <w:t>et al.</w:t>
      </w:r>
      <w:r w:rsidR="00154C1A">
        <w:rPr>
          <w:color w:val="000000" w:themeColor="text1"/>
        </w:rPr>
        <w:t>,</w:t>
      </w:r>
      <w:r w:rsidRPr="005704C1">
        <w:rPr>
          <w:color w:val="000000" w:themeColor="text1"/>
        </w:rPr>
        <w:t xml:space="preserve">2021), communication and collaboration difficulties are another prominent challenge that is encountered by remote workers. When employees work remotely, it becomes hard to get a feel of the emotions of people, their personalities and their thought processes. As a result, communicating with them becomes difficult while issues arising </w:t>
      </w:r>
      <w:r w:rsidRPr="005704C1">
        <w:rPr>
          <w:color w:val="000000" w:themeColor="text1"/>
        </w:rPr>
        <w:lastRenderedPageBreak/>
        <w:t>related to the collaboration of workers with their colleagues as well as their managers or bosses. Technical challenges are also an issue that remote workers encounter. When workers work from an office setting, they usually do not need to worry about technical arrangements such as a computer, software or an internet connection. The company manages all of these technical elements. However, when working remotely, for example, when working from home, the case is just the opposite. All technical arrangements have to be maintained and ensured by employees. This often leads to interruptions in work and chances of security breaches are prevalent as well.</w:t>
      </w:r>
    </w:p>
    <w:p w:rsidR="00533EB1" w:rsidRPr="005704C1" w:rsidRDefault="00533EB1" w:rsidP="00533EB1">
      <w:pPr>
        <w:pStyle w:val="Heading2"/>
      </w:pPr>
      <w:bookmarkStart w:id="12" w:name="_Toc113028801"/>
      <w:r w:rsidRPr="005704C1">
        <w:t>2.5 Challenges faced by the employers in remote worker management</w:t>
      </w:r>
      <w:bookmarkEnd w:id="12"/>
    </w:p>
    <w:p w:rsidR="00533EB1" w:rsidRPr="005704C1" w:rsidRDefault="00533EB1" w:rsidP="00533EB1">
      <w:pPr>
        <w:rPr>
          <w:color w:val="000000" w:themeColor="text1"/>
        </w:rPr>
      </w:pPr>
      <w:r w:rsidRPr="005704C1">
        <w:rPr>
          <w:color w:val="000000" w:themeColor="text1"/>
        </w:rPr>
        <w:t xml:space="preserve">Similar to employees, employers also face a range of challenges in case of remote worker management. According to </w:t>
      </w:r>
      <w:r w:rsidR="00154C1A">
        <w:rPr>
          <w:color w:val="000000" w:themeColor="text1"/>
        </w:rPr>
        <w:t>(</w:t>
      </w:r>
      <w:r w:rsidRPr="005704C1">
        <w:rPr>
          <w:color w:val="000000" w:themeColor="text1"/>
        </w:rPr>
        <w:t xml:space="preserve">Van Zoonen </w:t>
      </w:r>
      <w:r w:rsidRPr="005704C1">
        <w:rPr>
          <w:i/>
          <w:iCs/>
          <w:color w:val="000000" w:themeColor="text1"/>
        </w:rPr>
        <w:t>et al</w:t>
      </w:r>
      <w:r w:rsidR="00154C1A">
        <w:rPr>
          <w:i/>
          <w:iCs/>
          <w:color w:val="000000" w:themeColor="text1"/>
        </w:rPr>
        <w:t>.,</w:t>
      </w:r>
      <w:r w:rsidRPr="005704C1">
        <w:rPr>
          <w:color w:val="000000" w:themeColor="text1"/>
        </w:rPr>
        <w:t xml:space="preserve">2021), one of the key challenges for employers in remote worker management is communication. This is because when working remotely, workers often work from a different time zone. Schedule flexibility along with difference in time zone leads to the creation of problems in workflows. Employers require working hard to provide a structure and leadership for setting a tone for communication amongst employees and several expensive tools for communication often need to be employed. Security is another major challenge that employers when related to remote worker management. </w:t>
      </w:r>
    </w:p>
    <w:p w:rsidR="00533EB1" w:rsidRPr="005704C1" w:rsidRDefault="00533EB1" w:rsidP="00533EB1">
      <w:pPr>
        <w:rPr>
          <w:color w:val="000000" w:themeColor="text1"/>
        </w:rPr>
      </w:pPr>
      <w:r w:rsidRPr="005704C1">
        <w:rPr>
          <w:color w:val="000000" w:themeColor="text1"/>
        </w:rPr>
        <w:t xml:space="preserve">When employees work remotely, their internet connection can often be insecure and their devices might be insecure to virus. It becomes a challenge for employers to ensure that the confidential and sensitive information is safe in spite of where their teams are working and the devices that they are using. In this context, </w:t>
      </w:r>
      <w:r w:rsidR="00154C1A">
        <w:rPr>
          <w:color w:val="000000" w:themeColor="text1"/>
        </w:rPr>
        <w:t>(</w:t>
      </w:r>
      <w:r w:rsidRPr="005704C1">
        <w:rPr>
          <w:color w:val="000000" w:themeColor="text1"/>
        </w:rPr>
        <w:t xml:space="preserve">Galanti </w:t>
      </w:r>
      <w:r w:rsidRPr="005704C1">
        <w:rPr>
          <w:i/>
          <w:iCs/>
          <w:color w:val="000000" w:themeColor="text1"/>
        </w:rPr>
        <w:t>et al</w:t>
      </w:r>
      <w:r w:rsidR="00154C1A">
        <w:rPr>
          <w:i/>
          <w:iCs/>
          <w:color w:val="000000" w:themeColor="text1"/>
        </w:rPr>
        <w:t>.,</w:t>
      </w:r>
      <w:r w:rsidRPr="005704C1">
        <w:rPr>
          <w:color w:val="000000" w:themeColor="text1"/>
        </w:rPr>
        <w:t>2021) stated that tracking tasks and productivity is yet another challenge that employers face. This is because when workers work remotely, keeping a track of the progress that remote workers are making daily can turn out being a challenge. To achieve big targets, employers need to ensure that all small tasks are being timely completed. However, tracking these small tasks becomes a challenge.</w:t>
      </w:r>
    </w:p>
    <w:p w:rsidR="00533EB1" w:rsidRPr="005704C1" w:rsidRDefault="00533EB1" w:rsidP="00533EB1">
      <w:pPr>
        <w:pStyle w:val="Heading2"/>
      </w:pPr>
      <w:bookmarkStart w:id="13" w:name="_Toc113028802"/>
      <w:r w:rsidRPr="005704C1">
        <w:t>2.6 Strategies adopted by the employers for remote work management</w:t>
      </w:r>
      <w:bookmarkEnd w:id="13"/>
    </w:p>
    <w:p w:rsidR="00533EB1" w:rsidRPr="005704C1" w:rsidRDefault="00533EB1" w:rsidP="00533EB1">
      <w:pPr>
        <w:rPr>
          <w:color w:val="000000" w:themeColor="text1"/>
        </w:rPr>
      </w:pPr>
      <w:r w:rsidRPr="005704C1">
        <w:rPr>
          <w:color w:val="000000" w:themeColor="text1"/>
        </w:rPr>
        <w:t xml:space="preserve">As remote work management is a challenge for employers, there are several strategies, which employers have adopted for managing employees when working remotely. According to </w:t>
      </w:r>
      <w:r w:rsidR="00154C1A">
        <w:rPr>
          <w:color w:val="000000" w:themeColor="text1"/>
        </w:rPr>
        <w:t>(</w:t>
      </w:r>
      <w:r w:rsidRPr="005704C1">
        <w:rPr>
          <w:color w:val="000000" w:themeColor="text1"/>
        </w:rPr>
        <w:t xml:space="preserve">Rudnicka </w:t>
      </w:r>
      <w:r w:rsidRPr="005704C1">
        <w:rPr>
          <w:i/>
          <w:iCs/>
          <w:color w:val="000000" w:themeColor="text1"/>
        </w:rPr>
        <w:t>et al.</w:t>
      </w:r>
      <w:r w:rsidR="00154C1A">
        <w:rPr>
          <w:color w:val="000000" w:themeColor="text1"/>
        </w:rPr>
        <w:t>,</w:t>
      </w:r>
      <w:r w:rsidRPr="005704C1">
        <w:rPr>
          <w:color w:val="000000" w:themeColor="text1"/>
        </w:rPr>
        <w:t xml:space="preserve">2020), one of the main strategies adopted by employers for remote work management is setting expectations. They develop a guide for employees to work remotely </w:t>
      </w:r>
      <w:r w:rsidRPr="005704C1">
        <w:rPr>
          <w:color w:val="000000" w:themeColor="text1"/>
        </w:rPr>
        <w:lastRenderedPageBreak/>
        <w:t>while setting expectations based on which they should work. Another strategy is to provide the right tools and technology to remote workers to ensure that remote workers have access to the training, information and systems they require for getting their work done. Zoom, G-Suite, MS Teams, Stampli and employers are providing various modern could-based technologies to remote workers to overcome communication, collaboration and technical challenges.</w:t>
      </w:r>
    </w:p>
    <w:p w:rsidR="00533EB1" w:rsidRPr="005704C1" w:rsidRDefault="00533EB1" w:rsidP="00533EB1">
      <w:pPr>
        <w:rPr>
          <w:color w:val="000000" w:themeColor="text1"/>
        </w:rPr>
      </w:pPr>
      <w:r w:rsidRPr="005704C1">
        <w:rPr>
          <w:color w:val="000000" w:themeColor="text1"/>
        </w:rPr>
        <w:t xml:space="preserve">Moreover, </w:t>
      </w:r>
      <w:r w:rsidR="00154C1A">
        <w:rPr>
          <w:color w:val="000000" w:themeColor="text1"/>
        </w:rPr>
        <w:t>(</w:t>
      </w:r>
      <w:r w:rsidRPr="005704C1">
        <w:rPr>
          <w:color w:val="000000" w:themeColor="text1"/>
        </w:rPr>
        <w:t xml:space="preserve">Wang </w:t>
      </w:r>
      <w:r w:rsidRPr="005704C1">
        <w:rPr>
          <w:i/>
          <w:iCs/>
          <w:color w:val="000000" w:themeColor="text1"/>
        </w:rPr>
        <w:t>et al.</w:t>
      </w:r>
      <w:r w:rsidR="00154C1A">
        <w:rPr>
          <w:color w:val="000000" w:themeColor="text1"/>
        </w:rPr>
        <w:t>,</w:t>
      </w:r>
      <w:r w:rsidRPr="005704C1">
        <w:rPr>
          <w:color w:val="000000" w:themeColor="text1"/>
        </w:rPr>
        <w:t>2021) stated that employers are adopting the strategy of setting core work hours for remote employees. Employers are now introducing the strategy of restricting the long work hours of remote employees by setting specific work hours and providing overtime benefits and compensations if employees work beyond core work hours. Various project management tools are being adopted for getting a real-time look at the progress of teams even when they are working remotely. RescueTime and Status Hero are the two most common project management tools being adopted for dealing with the challenges that are posed due to remote work management.</w:t>
      </w:r>
    </w:p>
    <w:p w:rsidR="00533EB1" w:rsidRPr="005704C1" w:rsidRDefault="00533EB1" w:rsidP="00533EB1">
      <w:pPr>
        <w:pStyle w:val="Heading2"/>
      </w:pPr>
      <w:bookmarkStart w:id="14" w:name="_Toc113028803"/>
      <w:r w:rsidRPr="005704C1">
        <w:t>2.7 Recommendations for the remote employees</w:t>
      </w:r>
      <w:bookmarkEnd w:id="14"/>
    </w:p>
    <w:p w:rsidR="00533EB1" w:rsidRPr="005704C1" w:rsidRDefault="00533EB1" w:rsidP="00533EB1">
      <w:pPr>
        <w:rPr>
          <w:color w:val="000000" w:themeColor="text1"/>
        </w:rPr>
      </w:pPr>
      <w:r w:rsidRPr="005704C1">
        <w:rPr>
          <w:color w:val="000000" w:themeColor="text1"/>
        </w:rPr>
        <w:t xml:space="preserve">The discussions above helped in identifying a range of challenges or issues that remote employees face. However, several strategies or measures taken by employees can help them in overcoming these challenges or issues. According to </w:t>
      </w:r>
      <w:r w:rsidR="00154C1A">
        <w:rPr>
          <w:color w:val="000000" w:themeColor="text1"/>
        </w:rPr>
        <w:t>(</w:t>
      </w:r>
      <w:r w:rsidRPr="005704C1">
        <w:rPr>
          <w:color w:val="000000" w:themeColor="text1"/>
        </w:rPr>
        <w:t>Cl</w:t>
      </w:r>
      <w:r w:rsidR="00154C1A">
        <w:rPr>
          <w:color w:val="000000" w:themeColor="text1"/>
        </w:rPr>
        <w:t>ark,</w:t>
      </w:r>
      <w:r w:rsidRPr="005704C1">
        <w:rPr>
          <w:color w:val="000000" w:themeColor="text1"/>
        </w:rPr>
        <w:t>2021), ensuring good productivity becomes a challenge for employees when working remotely. To overcome this challenge, employees are recommended to avoid multitasking and remove distractions during work as well as work in short bursts for staying focused. Besides this, staying motivated when working remotely is also a challenge for employees, as they often feel lonely and there is an occurrence of mental challenges. To overcome this challenge, it is recommended that employees directly interact with their managers and team leaders regarding motivation. Employees must remind their managers and team leads to maximise motivation in everyone even when worki</w:t>
      </w:r>
      <w:r w:rsidR="00154C1A">
        <w:rPr>
          <w:color w:val="000000" w:themeColor="text1"/>
        </w:rPr>
        <w:t>ng remotely. According to (Ilag,</w:t>
      </w:r>
      <w:r w:rsidRPr="005704C1">
        <w:rPr>
          <w:color w:val="000000" w:themeColor="text1"/>
        </w:rPr>
        <w:t>2021), distractions are a challenge that remote employees face. To overcome distractions when working remotely, remote employees are recommended to take breaks, limit media consumption, stay active, make a calendar and put mobile phones on "do not disturb". Television and household chores must be avoided during work.</w:t>
      </w:r>
    </w:p>
    <w:p w:rsidR="00533EB1" w:rsidRPr="005704C1" w:rsidRDefault="00533EB1" w:rsidP="00533EB1">
      <w:pPr>
        <w:pStyle w:val="Heading2"/>
      </w:pPr>
      <w:bookmarkStart w:id="15" w:name="_Toc113028804"/>
      <w:r w:rsidRPr="005704C1">
        <w:lastRenderedPageBreak/>
        <w:t>2.8 Conceptual framework</w:t>
      </w:r>
      <w:bookmarkEnd w:id="15"/>
    </w:p>
    <w:p w:rsidR="00533EB1" w:rsidRPr="005704C1" w:rsidRDefault="001773ED" w:rsidP="00533EB1">
      <w:pPr>
        <w:jc w:val="center"/>
        <w:rPr>
          <w:b/>
          <w:noProof/>
          <w:color w:val="000000" w:themeColor="text1"/>
        </w:rPr>
      </w:pPr>
      <w:r>
        <w:rPr>
          <w:b/>
          <w:noProof/>
          <w:color w:val="000000" w:themeColor="text1"/>
        </w:rPr>
      </w:r>
      <w:r>
        <w:rPr>
          <w:b/>
          <w:noProof/>
          <w:color w:val="000000" w:themeColor="text1"/>
        </w:rPr>
        <w:pict>
          <v:group id="Canvas 16" o:spid="_x0000_s1026" editas="canvas" style="width:416.3pt;height:340.95pt;mso-position-horizontal-relative:char;mso-position-vertical-relative:line" coordorigin="1540,1956" coordsize="8326,68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1540;top:1956;width:8326;height:6819;visibility:visible" filled="t" fillcolor="#8eaadb [1940]" stroked="t" strokecolor="#ed7d31" strokeweight="5pt">
              <v:fill o:detectmouseclick="t"/>
              <v:stroke linestyle="thickThin"/>
            </v:shape>
            <v:oval id="Oval 4" o:spid="_x0000_s1028" style="position:absolute;left:4106;top:4251;width:3090;height:2131;visibility:visible" fillcolor="#ffd966 [1943]" strokecolor="#ffd966 [1943]" strokeweight="1pt">
              <v:fill color2="#fff2cc [663]" angle="-45" focus="-50%" type="gradient"/>
              <v:shadow on="t" type="perspective" color="#7f5f00 [1607]" opacity=".5" offset="1pt" offset2="-3pt"/>
              <v:textbox>
                <w:txbxContent>
                  <w:p w:rsidR="003F532F" w:rsidRPr="004A40B8" w:rsidRDefault="003F532F" w:rsidP="00533EB1">
                    <w:pPr>
                      <w:jc w:val="center"/>
                      <w:rPr>
                        <w:b/>
                        <w:bCs/>
                        <w:sz w:val="36"/>
                        <w:szCs w:val="36"/>
                        <w:lang w:val="en-IN"/>
                      </w:rPr>
                    </w:pPr>
                    <w:r w:rsidRPr="004A40B8">
                      <w:rPr>
                        <w:b/>
                        <w:bCs/>
                        <w:sz w:val="36"/>
                        <w:szCs w:val="36"/>
                        <w:lang w:val="en-IN"/>
                      </w:rPr>
                      <w:t>Remote Working</w:t>
                    </w:r>
                  </w:p>
                </w:txbxContent>
              </v:textbox>
            </v:oval>
            <v:roundrect id="AutoShape 5" o:spid="_x0000_s1029" style="position:absolute;left:4795;top:2263;width:1760;height:729;visibility:visible" arcsize="10923f" fillcolor="#f4b083 [1941]" strokecolor="#ed7d31 [3205]" strokeweight="1pt">
              <v:fill color2="#ed7d31 [3205]" focus="50%" type="gradient"/>
              <v:shadow on="t" type="perspective" color="#823b0b [1605]" offset="1pt" offset2="-3pt"/>
              <v:textbox>
                <w:txbxContent>
                  <w:p w:rsidR="003F532F" w:rsidRPr="00AB514A" w:rsidRDefault="003F532F" w:rsidP="00533EB1">
                    <w:pPr>
                      <w:jc w:val="center"/>
                      <w:rPr>
                        <w:b/>
                        <w:bCs/>
                        <w:sz w:val="28"/>
                        <w:szCs w:val="28"/>
                        <w:lang w:val="en-IN"/>
                      </w:rPr>
                    </w:pPr>
                    <w:r>
                      <w:rPr>
                        <w:b/>
                        <w:bCs/>
                        <w:sz w:val="28"/>
                        <w:szCs w:val="28"/>
                        <w:lang w:val="en-IN"/>
                      </w:rPr>
                      <w:t>People</w:t>
                    </w:r>
                  </w:p>
                </w:txbxContent>
              </v:textbox>
            </v:roundrect>
            <v:roundrect id="AutoShape 6" o:spid="_x0000_s1030" style="position:absolute;left:7345;top:7350;width:1859;height:825;visibility:visible" arcsize="10923f" fillcolor="#a8d08d [1945]" strokecolor="#70ad47 [3209]" strokeweight="1pt">
              <v:fill color2="#70ad47 [3209]" focus="50%" type="gradient"/>
              <v:shadow on="t" type="perspective" color="#375623 [1609]" offset="1pt" offset2="-3pt"/>
              <v:textbox>
                <w:txbxContent>
                  <w:p w:rsidR="003F532F" w:rsidRPr="00BC4AA3" w:rsidRDefault="003F532F" w:rsidP="00533EB1">
                    <w:pPr>
                      <w:jc w:val="center"/>
                      <w:rPr>
                        <w:b/>
                        <w:bCs/>
                        <w:sz w:val="28"/>
                        <w:szCs w:val="28"/>
                        <w:lang w:val="en-IN"/>
                      </w:rPr>
                    </w:pPr>
                    <w:r>
                      <w:rPr>
                        <w:b/>
                        <w:bCs/>
                        <w:sz w:val="28"/>
                        <w:szCs w:val="28"/>
                        <w:lang w:val="en-IN"/>
                      </w:rPr>
                      <w:t>Technology</w:t>
                    </w:r>
                  </w:p>
                </w:txbxContent>
              </v:textbox>
            </v:roundrect>
            <v:roundrect id="AutoShape 7" o:spid="_x0000_s1031" style="position:absolute;left:2530;top:7536;width:1909;height:726;visibility:visible" arcsize="10923f" fillcolor="#8eaadb [1940]" strokecolor="#4472c4 [3204]" strokeweight="1pt">
              <v:fill color2="#4472c4 [3204]" focus="50%" type="gradient"/>
              <v:shadow on="t" type="perspective" color="#1f3763 [1604]" offset="1pt" offset2="-3pt"/>
              <v:textbox>
                <w:txbxContent>
                  <w:p w:rsidR="003F532F" w:rsidRPr="00AB514A" w:rsidRDefault="003F532F" w:rsidP="00533EB1">
                    <w:pPr>
                      <w:jc w:val="center"/>
                      <w:rPr>
                        <w:b/>
                        <w:bCs/>
                        <w:sz w:val="28"/>
                        <w:szCs w:val="28"/>
                        <w:lang w:val="en-IN"/>
                      </w:rPr>
                    </w:pPr>
                    <w:r>
                      <w:rPr>
                        <w:b/>
                        <w:bCs/>
                        <w:sz w:val="28"/>
                        <w:szCs w:val="28"/>
                        <w:lang w:val="en-IN"/>
                      </w:rPr>
                      <w:t>Processes</w:t>
                    </w:r>
                  </w:p>
                </w:txbxContent>
              </v:textbox>
            </v:roundrect>
            <v:shapetype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utoShape 9" o:spid="_x0000_s1032" type="#_x0000_t70" style="position:absolute;left:5284;top:3187;width:731;height:989;visibility:visible" fillcolor="#c9c9c9" strokecolor="#a5a5a5" strokeweight="1pt">
              <v:fill color2="#a5a5a5" focus="50%" type="gradient"/>
              <v:shadow on="t" color="#525252" offset="1pt"/>
            </v:shape>
            <v:shape id="AutoShape 10" o:spid="_x0000_s1033" type="#_x0000_t70" style="position:absolute;left:3754;top:6134;width:824;height:1080;rotation:-9208044fd;visibility:visible" fillcolor="#c9c9c9" strokecolor="#a5a5a5" strokeweight="1pt">
              <v:fill color2="#a5a5a5" focus="50%" type="gradient"/>
              <v:shadow on="t" color="#525252" offset="1pt"/>
            </v:shape>
            <v:shape id="AutoShape 12" o:spid="_x0000_s1034" type="#_x0000_t70" style="position:absolute;left:6709;top:6135;width:823;height:1079;rotation:-3125923fd;visibility:visible" fillcolor="#c9c9c9" strokecolor="#a5a5a5" strokeweight="1pt">
              <v:fill color2="#a5a5a5" focus="50%" type="gradient"/>
              <v:shadow on="t" color="#525252" offset="1pt"/>
            </v:shape>
            <v:rect id="Rectangle 13" o:spid="_x0000_s1035" style="position:absolute;left:2036;top:3891;width:1110;height:3150;visibility:visible" fillcolor="#c9c9c9 [1942]" strokecolor="#c9c9c9 [1942]" strokeweight="1pt">
              <v:fill color2="#ededed [662]" angle="-45" focus="-50%" type="gradient"/>
              <v:shadow on="t" type="perspective" color="#525252 [1606]" opacity=".5" offset="1pt" offset2="-3pt"/>
              <v:textbox style="layout-flow:vertical;mso-layout-flow-alt:bottom-to-top">
                <w:txbxContent>
                  <w:p w:rsidR="003F532F" w:rsidRPr="00BC4AA3" w:rsidRDefault="003F532F" w:rsidP="00533EB1">
                    <w:pPr>
                      <w:jc w:val="center"/>
                      <w:rPr>
                        <w:b/>
                        <w:bCs/>
                        <w:lang w:val="en-IN"/>
                      </w:rPr>
                    </w:pPr>
                    <w:r>
                      <w:rPr>
                        <w:b/>
                        <w:bCs/>
                        <w:lang w:val="en-IN"/>
                      </w:rPr>
                      <w:t>Challenges faced by employers</w:t>
                    </w:r>
                  </w:p>
                </w:txbxContent>
              </v:textbox>
            </v:rect>
            <v:rect id="Rectangle 14" o:spid="_x0000_s1036" style="position:absolute;left:8351;top:3937;width:1110;height:3149;visibility:visible" fillcolor="#c9c9c9 [1942]" strokecolor="#c9c9c9 [1942]" strokeweight="1pt">
              <v:fill color2="#ededed [662]" angle="-45" focus="-50%" type="gradient"/>
              <v:shadow on="t" type="perspective" color="#525252 [1606]" opacity=".5" offset="1pt" offset2="-3pt"/>
              <v:textbox style="layout-flow:vertical">
                <w:txbxContent>
                  <w:p w:rsidR="003F532F" w:rsidRPr="004A40B8" w:rsidRDefault="003F532F" w:rsidP="00533EB1">
                    <w:pPr>
                      <w:jc w:val="center"/>
                      <w:rPr>
                        <w:b/>
                        <w:bCs/>
                        <w:lang w:val="en-IN"/>
                      </w:rPr>
                    </w:pPr>
                    <w:r w:rsidRPr="004A40B8">
                      <w:rPr>
                        <w:b/>
                        <w:bCs/>
                        <w:lang w:val="en-IN"/>
                      </w:rPr>
                      <w:t>Strategies</w:t>
                    </w:r>
                    <w:r>
                      <w:rPr>
                        <w:b/>
                        <w:bCs/>
                        <w:lang w:val="en-IN"/>
                      </w:rPr>
                      <w:t xml:space="preserve"> adopted by employers</w:t>
                    </w:r>
                  </w:p>
                </w:txbxContent>
              </v:textbox>
            </v:rect>
            <v:shapetype id="_x0000_t32" coordsize="21600,21600" o:spt="32" o:oned="t" path="m,l21600,21600e" filled="f">
              <v:path arrowok="t" fillok="f" o:connecttype="none"/>
              <o:lock v:ext="edit" shapetype="t"/>
            </v:shapetype>
            <v:shape id="AutoShape 15" o:spid="_x0000_s1037" type="#_x0000_t32" style="position:absolute;left:3326;top:5601;width:780;height:0;visibility:visible" o:connectortype="straight">
              <v:stroke startarrow="block" endarrow="block"/>
            </v:shape>
            <v:shape id="AutoShape 16" o:spid="_x0000_s1038" type="#_x0000_t32" style="position:absolute;left:7497;top:5601;width:780;height:1;visibility:visible" o:connectortype="straight">
              <v:stroke startarrow="block" endarrow="block"/>
            </v:shape>
            <w10:wrap type="none"/>
            <w10:anchorlock/>
          </v:group>
        </w:pict>
      </w:r>
    </w:p>
    <w:p w:rsidR="00533EB1" w:rsidRPr="005704C1" w:rsidRDefault="00533EB1" w:rsidP="00533EB1">
      <w:pPr>
        <w:pStyle w:val="Caption"/>
        <w:jc w:val="center"/>
        <w:rPr>
          <w:color w:val="000000" w:themeColor="text1"/>
        </w:rPr>
      </w:pPr>
      <w:r w:rsidRPr="005704C1">
        <w:rPr>
          <w:color w:val="000000" w:themeColor="text1"/>
        </w:rPr>
        <w:t xml:space="preserve">Figure </w:t>
      </w:r>
      <w:r w:rsidR="001773ED" w:rsidRPr="005704C1">
        <w:rPr>
          <w:color w:val="000000" w:themeColor="text1"/>
        </w:rPr>
        <w:fldChar w:fldCharType="begin"/>
      </w:r>
      <w:r w:rsidRPr="005704C1">
        <w:rPr>
          <w:color w:val="000000" w:themeColor="text1"/>
        </w:rPr>
        <w:instrText xml:space="preserve"> SEQ Figure \* ARABIC </w:instrText>
      </w:r>
      <w:r w:rsidR="001773ED" w:rsidRPr="005704C1">
        <w:rPr>
          <w:color w:val="000000" w:themeColor="text1"/>
        </w:rPr>
        <w:fldChar w:fldCharType="separate"/>
      </w:r>
      <w:r w:rsidR="00C04633" w:rsidRPr="005704C1">
        <w:rPr>
          <w:noProof/>
          <w:color w:val="000000" w:themeColor="text1"/>
        </w:rPr>
        <w:t>2</w:t>
      </w:r>
      <w:r w:rsidR="001773ED" w:rsidRPr="005704C1">
        <w:rPr>
          <w:noProof/>
          <w:color w:val="000000" w:themeColor="text1"/>
        </w:rPr>
        <w:fldChar w:fldCharType="end"/>
      </w:r>
      <w:r w:rsidRPr="005704C1">
        <w:rPr>
          <w:color w:val="000000" w:themeColor="text1"/>
        </w:rPr>
        <w:t>:</w:t>
      </w:r>
      <w:r w:rsidRPr="005704C1">
        <w:rPr>
          <w:color w:val="000000" w:themeColor="text1"/>
          <w:lang w:val="en-IN"/>
        </w:rPr>
        <w:t xml:space="preserve"> Conceptual Framework</w:t>
      </w:r>
    </w:p>
    <w:p w:rsidR="00533EB1" w:rsidRPr="005704C1" w:rsidRDefault="00533EB1" w:rsidP="00533EB1">
      <w:pPr>
        <w:pStyle w:val="Heading2"/>
      </w:pPr>
      <w:bookmarkStart w:id="16" w:name="_Toc113028805"/>
      <w:r w:rsidRPr="005704C1">
        <w:t>2.9 Literature Gap</w:t>
      </w:r>
      <w:bookmarkEnd w:id="16"/>
    </w:p>
    <w:p w:rsidR="00533EB1" w:rsidRPr="005704C1" w:rsidRDefault="00533EB1" w:rsidP="00533EB1">
      <w:pPr>
        <w:rPr>
          <w:color w:val="000000" w:themeColor="text1"/>
        </w:rPr>
      </w:pPr>
      <w:r w:rsidRPr="005704C1">
        <w:rPr>
          <w:color w:val="000000" w:themeColor="text1"/>
        </w:rPr>
        <w:t>In the current scenario of business, remote working is the future. There is great scope of remote working for not only employers but also for employees. This scope remains in spite of the challenges as well as issues related to remote working. In this literature review, there have been several elements and aspects of discussed related to remote working and remote work management. However, there remains a gap in literature related to the evaluation of the future of remote working as well as the scope of remote working. Thus, further scope remains in the evaluation of the future as well as scope related to working remotely.</w:t>
      </w:r>
    </w:p>
    <w:p w:rsidR="00533EB1" w:rsidRPr="005704C1" w:rsidRDefault="00533EB1" w:rsidP="00533EB1">
      <w:pPr>
        <w:pStyle w:val="Heading2"/>
      </w:pPr>
      <w:bookmarkStart w:id="17" w:name="_Toc113028806"/>
      <w:r w:rsidRPr="005704C1">
        <w:t>2.10 Summary</w:t>
      </w:r>
      <w:bookmarkEnd w:id="17"/>
    </w:p>
    <w:p w:rsidR="00771A8F" w:rsidRPr="005704C1" w:rsidRDefault="00533EB1" w:rsidP="00533EB1">
      <w:pPr>
        <w:rPr>
          <w:color w:val="000000" w:themeColor="text1"/>
        </w:rPr>
      </w:pPr>
      <w:r w:rsidRPr="005704C1">
        <w:rPr>
          <w:color w:val="000000" w:themeColor="text1"/>
        </w:rPr>
        <w:t xml:space="preserve">Remote working is thus summarised as employees working outside the entity’s traditional office environment. Freedom and flexibility, cost saving and time saving are common </w:t>
      </w:r>
      <w:r w:rsidRPr="005704C1">
        <w:rPr>
          <w:color w:val="000000" w:themeColor="text1"/>
        </w:rPr>
        <w:lastRenderedPageBreak/>
        <w:t>advantages of remote working in employees, which enhance the productivity of a business entity. Despite a range of advantages present in remote working, there are different types of issues that these workers face as well. Distractions, mental health challenges and communication and collaboration difficulties are the main issues that remote workers encounter. Communication, tracking tasks and productivity and security are the challenges in case of remote worker management. Setting expectation and various such strategies adopted by employers for remote work management. Avoiding multitasking, removing distractions during and various strategies can help to overcome the challenges of remote working to employees.</w:t>
      </w:r>
      <w:r w:rsidR="00771A8F" w:rsidRPr="005704C1">
        <w:rPr>
          <w:color w:val="000000" w:themeColor="text1"/>
        </w:rPr>
        <w:br w:type="page"/>
      </w:r>
    </w:p>
    <w:p w:rsidR="00771A8F" w:rsidRPr="005704C1" w:rsidRDefault="00771A8F" w:rsidP="00B17FCD">
      <w:pPr>
        <w:pStyle w:val="Heading1"/>
      </w:pPr>
      <w:bookmarkStart w:id="18" w:name="_Toc113028807"/>
      <w:r w:rsidRPr="005704C1">
        <w:lastRenderedPageBreak/>
        <w:t>Chapter 3: Methodology</w:t>
      </w:r>
      <w:bookmarkEnd w:id="18"/>
    </w:p>
    <w:p w:rsidR="00B17FCD" w:rsidRPr="005704C1" w:rsidRDefault="00B17FCD" w:rsidP="00B17FCD">
      <w:pPr>
        <w:pStyle w:val="Heading2"/>
      </w:pPr>
      <w:bookmarkStart w:id="19" w:name="_Toc113028808"/>
      <w:r w:rsidRPr="005704C1">
        <w:t>3.1 Introduction</w:t>
      </w:r>
      <w:bookmarkEnd w:id="19"/>
    </w:p>
    <w:p w:rsidR="00B17FCD" w:rsidRPr="005704C1" w:rsidRDefault="00B17FCD" w:rsidP="00B17FCD">
      <w:pPr>
        <w:rPr>
          <w:color w:val="000000" w:themeColor="text1"/>
        </w:rPr>
      </w:pPr>
      <w:r w:rsidRPr="005704C1">
        <w:rPr>
          <w:color w:val="000000" w:themeColor="text1"/>
        </w:rPr>
        <w:t>The research methodologies are the tools and methods used by the researcher to collect and analyse the information for reaching a fruitful conclusion. The researcher has made use of various research designs and approaches to ensure that the data that has been collected is valid.</w:t>
      </w:r>
    </w:p>
    <w:p w:rsidR="00B17FCD" w:rsidRPr="005704C1" w:rsidRDefault="00B17FCD" w:rsidP="00B17FCD">
      <w:pPr>
        <w:pStyle w:val="Heading2"/>
      </w:pPr>
      <w:bookmarkStart w:id="20" w:name="_Toc113028809"/>
      <w:r w:rsidRPr="005704C1">
        <w:t>3.2 Research Philosophy</w:t>
      </w:r>
      <w:bookmarkEnd w:id="20"/>
    </w:p>
    <w:p w:rsidR="00B17FCD" w:rsidRPr="005704C1" w:rsidRDefault="00B17FCD" w:rsidP="00B17FCD">
      <w:pPr>
        <w:rPr>
          <w:color w:val="000000" w:themeColor="text1"/>
        </w:rPr>
      </w:pPr>
      <w:r w:rsidRPr="005704C1">
        <w:rPr>
          <w:color w:val="000000" w:themeColor="text1"/>
        </w:rPr>
        <w:t xml:space="preserve">The researcher here has used a </w:t>
      </w:r>
      <w:r w:rsidRPr="005704C1">
        <w:rPr>
          <w:b/>
          <w:bCs/>
          <w:i/>
          <w:iCs/>
          <w:color w:val="000000" w:themeColor="text1"/>
        </w:rPr>
        <w:t xml:space="preserve">positivist style </w:t>
      </w:r>
      <w:r w:rsidRPr="005704C1">
        <w:rPr>
          <w:color w:val="000000" w:themeColor="text1"/>
        </w:rPr>
        <w:t>of research philosophy. In this type of research philosophy, the researcher has only used the factual data available. The positivism philosophy comes with various advantages that benefit the researcher and enhances the quality of the research being done (</w:t>
      </w:r>
      <w:r w:rsidRPr="005704C1">
        <w:rPr>
          <w:color w:val="000000" w:themeColor="text1"/>
          <w:shd w:val="clear" w:color="auto" w:fill="FFFFFF"/>
        </w:rPr>
        <w:t xml:space="preserve">Bleiker </w:t>
      </w:r>
      <w:r w:rsidRPr="005704C1">
        <w:rPr>
          <w:i/>
          <w:iCs/>
          <w:color w:val="000000" w:themeColor="text1"/>
          <w:shd w:val="clear" w:color="auto" w:fill="FFFFFF"/>
        </w:rPr>
        <w:t>et al</w:t>
      </w:r>
      <w:r w:rsidRPr="005704C1">
        <w:rPr>
          <w:color w:val="000000" w:themeColor="text1"/>
          <w:shd w:val="clear" w:color="auto" w:fill="FFFFFF"/>
        </w:rPr>
        <w:t>., 2019</w:t>
      </w:r>
      <w:r w:rsidRPr="005704C1">
        <w:rPr>
          <w:color w:val="000000" w:themeColor="text1"/>
        </w:rPr>
        <w:t>). The researcher has only used trustworthy sources to extract data and information for the research project.  In addition to this, the positivism philosophy has ensured that the research is kept independent and out of the personal views of the researcher.</w:t>
      </w:r>
    </w:p>
    <w:p w:rsidR="00B17FCD" w:rsidRPr="005704C1" w:rsidRDefault="00B17FCD" w:rsidP="00B17FCD">
      <w:pPr>
        <w:pStyle w:val="Heading2"/>
      </w:pPr>
      <w:bookmarkStart w:id="21" w:name="_Toc113028810"/>
      <w:r w:rsidRPr="005704C1">
        <w:t>3.3 Research Approach</w:t>
      </w:r>
      <w:bookmarkEnd w:id="21"/>
    </w:p>
    <w:p w:rsidR="00B17FCD" w:rsidRPr="005704C1" w:rsidRDefault="00B17FCD" w:rsidP="00B17FCD">
      <w:pPr>
        <w:rPr>
          <w:color w:val="000000" w:themeColor="text1"/>
        </w:rPr>
      </w:pPr>
      <w:r w:rsidRPr="005704C1">
        <w:rPr>
          <w:color w:val="000000" w:themeColor="text1"/>
        </w:rPr>
        <w:t xml:space="preserve">For this research project, the researcher has made use of the </w:t>
      </w:r>
      <w:r w:rsidRPr="005704C1">
        <w:rPr>
          <w:b/>
          <w:bCs/>
          <w:i/>
          <w:iCs/>
          <w:color w:val="000000" w:themeColor="text1"/>
        </w:rPr>
        <w:t>deductive</w:t>
      </w:r>
      <w:r w:rsidRPr="005704C1">
        <w:rPr>
          <w:color w:val="000000" w:themeColor="text1"/>
        </w:rPr>
        <w:t xml:space="preserve"> approach. It has helped the researcher to reach a valid conclusion in regards to the research topic. One of the main aspects that are required to be considered here is that just like positivism the deductive research approach has also ensured the independence of the research project (</w:t>
      </w:r>
      <w:r w:rsidRPr="005704C1">
        <w:rPr>
          <w:color w:val="000000" w:themeColor="text1"/>
          <w:shd w:val="clear" w:color="auto" w:fill="FFFFFF"/>
        </w:rPr>
        <w:t>Lassonde and Galman, 2019</w:t>
      </w:r>
      <w:r w:rsidRPr="005704C1">
        <w:rPr>
          <w:color w:val="000000" w:themeColor="text1"/>
        </w:rPr>
        <w:t>). The deductive approach to reasoning has been used by the researcher to develop hypotheses with the help of the existing data and theories. One of the main advantages that the deductive approach has provided to the researcher is the abundance of resources for conducting the research.</w:t>
      </w:r>
    </w:p>
    <w:p w:rsidR="00B17FCD" w:rsidRPr="005704C1" w:rsidRDefault="00B17FCD" w:rsidP="00B17FCD">
      <w:pPr>
        <w:pStyle w:val="Heading2"/>
      </w:pPr>
      <w:bookmarkStart w:id="22" w:name="_Toc113028811"/>
      <w:r w:rsidRPr="005704C1">
        <w:t>3.4 Research Process</w:t>
      </w:r>
      <w:bookmarkEnd w:id="22"/>
    </w:p>
    <w:p w:rsidR="00B17FCD" w:rsidRPr="005704C1" w:rsidRDefault="00B17FCD" w:rsidP="00B17FCD">
      <w:pPr>
        <w:rPr>
          <w:color w:val="000000" w:themeColor="text1"/>
        </w:rPr>
      </w:pPr>
      <w:r w:rsidRPr="005704C1">
        <w:rPr>
          <w:color w:val="000000" w:themeColor="text1"/>
        </w:rPr>
        <w:t xml:space="preserve">A research process is a type of set of activities which is required to be done to ensure that the researcher can extract the best out of the sources and data available.  The researcher has made use of the following procedure to conduct the research – </w:t>
      </w:r>
    </w:p>
    <w:p w:rsidR="00B17FCD" w:rsidRPr="005704C1" w:rsidRDefault="00B17FCD" w:rsidP="00B17FCD">
      <w:pPr>
        <w:pStyle w:val="ListParagraph"/>
        <w:numPr>
          <w:ilvl w:val="0"/>
          <w:numId w:val="14"/>
        </w:numPr>
        <w:spacing w:after="200"/>
        <w:rPr>
          <w:color w:val="000000" w:themeColor="text1"/>
        </w:rPr>
      </w:pPr>
      <w:r w:rsidRPr="005704C1">
        <w:rPr>
          <w:b/>
          <w:bCs/>
          <w:i/>
          <w:iCs/>
          <w:color w:val="000000" w:themeColor="text1"/>
        </w:rPr>
        <w:t xml:space="preserve">Selecting The Research Area </w:t>
      </w:r>
    </w:p>
    <w:p w:rsidR="00B17FCD" w:rsidRPr="005704C1" w:rsidRDefault="00B17FCD" w:rsidP="00B17FCD">
      <w:pPr>
        <w:pStyle w:val="ListParagraph"/>
        <w:numPr>
          <w:ilvl w:val="0"/>
          <w:numId w:val="14"/>
        </w:numPr>
        <w:spacing w:after="200"/>
        <w:rPr>
          <w:color w:val="000000" w:themeColor="text1"/>
        </w:rPr>
      </w:pPr>
      <w:r w:rsidRPr="005704C1">
        <w:rPr>
          <w:b/>
          <w:bCs/>
          <w:i/>
          <w:iCs/>
          <w:color w:val="000000" w:themeColor="text1"/>
        </w:rPr>
        <w:t xml:space="preserve">Properly Formulating the Research Aims and Objective </w:t>
      </w:r>
    </w:p>
    <w:p w:rsidR="00B17FCD" w:rsidRPr="005704C1" w:rsidRDefault="00B17FCD" w:rsidP="00B17FCD">
      <w:pPr>
        <w:pStyle w:val="ListParagraph"/>
        <w:numPr>
          <w:ilvl w:val="0"/>
          <w:numId w:val="14"/>
        </w:numPr>
        <w:spacing w:after="200"/>
        <w:rPr>
          <w:color w:val="000000" w:themeColor="text1"/>
        </w:rPr>
      </w:pPr>
      <w:r w:rsidRPr="005704C1">
        <w:rPr>
          <w:b/>
          <w:bCs/>
          <w:i/>
          <w:iCs/>
          <w:color w:val="000000" w:themeColor="text1"/>
        </w:rPr>
        <w:t xml:space="preserve">Conducting A Literature Review </w:t>
      </w:r>
    </w:p>
    <w:p w:rsidR="00B17FCD" w:rsidRPr="005704C1" w:rsidRDefault="00B17FCD" w:rsidP="00B17FCD">
      <w:pPr>
        <w:pStyle w:val="ListParagraph"/>
        <w:numPr>
          <w:ilvl w:val="0"/>
          <w:numId w:val="14"/>
        </w:numPr>
        <w:spacing w:after="200"/>
        <w:rPr>
          <w:color w:val="000000" w:themeColor="text1"/>
        </w:rPr>
      </w:pPr>
      <w:r w:rsidRPr="005704C1">
        <w:rPr>
          <w:b/>
          <w:bCs/>
          <w:i/>
          <w:iCs/>
          <w:color w:val="000000" w:themeColor="text1"/>
        </w:rPr>
        <w:lastRenderedPageBreak/>
        <w:t xml:space="preserve">Selecting And Collecting Data </w:t>
      </w:r>
    </w:p>
    <w:p w:rsidR="00B17FCD" w:rsidRPr="005704C1" w:rsidRDefault="00B17FCD" w:rsidP="00B17FCD">
      <w:pPr>
        <w:pStyle w:val="ListParagraph"/>
        <w:numPr>
          <w:ilvl w:val="0"/>
          <w:numId w:val="14"/>
        </w:numPr>
        <w:spacing w:after="200"/>
        <w:rPr>
          <w:color w:val="000000" w:themeColor="text1"/>
        </w:rPr>
      </w:pPr>
      <w:r w:rsidRPr="005704C1">
        <w:rPr>
          <w:b/>
          <w:bCs/>
          <w:i/>
          <w:iCs/>
          <w:color w:val="000000" w:themeColor="text1"/>
        </w:rPr>
        <w:t xml:space="preserve">Analysing The Data </w:t>
      </w:r>
    </w:p>
    <w:p w:rsidR="00B17FCD" w:rsidRPr="005704C1" w:rsidRDefault="00B17FCD" w:rsidP="00B17FCD">
      <w:pPr>
        <w:pStyle w:val="ListParagraph"/>
        <w:numPr>
          <w:ilvl w:val="0"/>
          <w:numId w:val="14"/>
        </w:numPr>
        <w:spacing w:after="200"/>
        <w:rPr>
          <w:color w:val="000000" w:themeColor="text1"/>
        </w:rPr>
      </w:pPr>
      <w:r w:rsidRPr="005704C1">
        <w:rPr>
          <w:b/>
          <w:bCs/>
          <w:i/>
          <w:iCs/>
          <w:color w:val="000000" w:themeColor="text1"/>
        </w:rPr>
        <w:t xml:space="preserve"> Reaching The Conclusion</w:t>
      </w:r>
      <w:r w:rsidRPr="005704C1">
        <w:rPr>
          <w:color w:val="000000" w:themeColor="text1"/>
        </w:rPr>
        <w:t>.</w:t>
      </w:r>
    </w:p>
    <w:p w:rsidR="00B17FCD" w:rsidRPr="005704C1" w:rsidRDefault="00B17FCD" w:rsidP="00B17FCD">
      <w:pPr>
        <w:pStyle w:val="Heading2"/>
      </w:pPr>
      <w:bookmarkStart w:id="23" w:name="_Toc113028812"/>
      <w:r w:rsidRPr="005704C1">
        <w:t>3.5 Research Strategy</w:t>
      </w:r>
      <w:bookmarkEnd w:id="23"/>
    </w:p>
    <w:p w:rsidR="00B17FCD" w:rsidRPr="005704C1" w:rsidRDefault="00B17FCD" w:rsidP="00B17FCD">
      <w:pPr>
        <w:rPr>
          <w:color w:val="000000" w:themeColor="text1"/>
        </w:rPr>
      </w:pPr>
      <w:r w:rsidRPr="005704C1">
        <w:rPr>
          <w:color w:val="000000" w:themeColor="text1"/>
        </w:rPr>
        <w:t>The researcher has made use of the various steps to conduct the research properly. At first, the researcher has ensured that they have all the resources have been collected and then segregated as per the dates and information it provides. Segregations will help the researcher in ensuring that they can properly analyse the data and bring out the objectives fairly.</w:t>
      </w:r>
    </w:p>
    <w:p w:rsidR="00B17FCD" w:rsidRPr="005704C1" w:rsidRDefault="00B17FCD" w:rsidP="00B17FCD">
      <w:pPr>
        <w:pStyle w:val="Heading2"/>
      </w:pPr>
      <w:bookmarkStart w:id="24" w:name="_Toc113028813"/>
      <w:r w:rsidRPr="005704C1">
        <w:t>3.6 Research Design</w:t>
      </w:r>
      <w:bookmarkEnd w:id="24"/>
    </w:p>
    <w:p w:rsidR="00B17FCD" w:rsidRPr="005704C1" w:rsidRDefault="00B17FCD" w:rsidP="00B17FCD">
      <w:pPr>
        <w:rPr>
          <w:color w:val="000000" w:themeColor="text1"/>
        </w:rPr>
      </w:pPr>
      <w:r w:rsidRPr="005704C1">
        <w:rPr>
          <w:color w:val="000000" w:themeColor="text1"/>
        </w:rPr>
        <w:t xml:space="preserve">For this research project, the researcher has opted for a </w:t>
      </w:r>
      <w:r w:rsidRPr="005704C1">
        <w:rPr>
          <w:b/>
          <w:bCs/>
          <w:i/>
          <w:iCs/>
          <w:color w:val="000000" w:themeColor="text1"/>
        </w:rPr>
        <w:t xml:space="preserve">descriptive </w:t>
      </w:r>
      <w:r w:rsidRPr="005704C1">
        <w:rPr>
          <w:color w:val="000000" w:themeColor="text1"/>
        </w:rPr>
        <w:t>research design. It has allowed the researcher to use various forms of scientific methods to properly conclude (</w:t>
      </w:r>
      <w:r w:rsidRPr="005704C1">
        <w:rPr>
          <w:color w:val="000000" w:themeColor="text1"/>
          <w:shd w:val="clear" w:color="auto" w:fill="FFFFFF"/>
        </w:rPr>
        <w:t>Shahid, 2020</w:t>
      </w:r>
      <w:r w:rsidRPr="005704C1">
        <w:rPr>
          <w:color w:val="000000" w:themeColor="text1"/>
        </w:rPr>
        <w:t xml:space="preserve">). The descriptive research design allows the researcher to research factual information. In addition to this, the researcher has used several variables for the research to ensure that a valid hypothesis has been reached by the researcher. </w:t>
      </w:r>
    </w:p>
    <w:p w:rsidR="00B17FCD" w:rsidRPr="005704C1" w:rsidRDefault="00B17FCD" w:rsidP="00B17FCD">
      <w:pPr>
        <w:pStyle w:val="Heading2"/>
      </w:pPr>
      <w:bookmarkStart w:id="25" w:name="_Toc113028814"/>
      <w:r w:rsidRPr="005704C1">
        <w:t>3.7 Research Purpose</w:t>
      </w:r>
      <w:bookmarkEnd w:id="25"/>
    </w:p>
    <w:p w:rsidR="00B17FCD" w:rsidRPr="005704C1" w:rsidRDefault="00B17FCD" w:rsidP="00B17FCD">
      <w:pPr>
        <w:rPr>
          <w:color w:val="000000" w:themeColor="text1"/>
        </w:rPr>
      </w:pPr>
      <w:r w:rsidRPr="005704C1">
        <w:rPr>
          <w:color w:val="000000" w:themeColor="text1"/>
        </w:rPr>
        <w:t>The purpose of the research is to bring valid conclusions in regards to the remote working culture induced by the covid 19 pandemic. The researcher has ensured that the data that has been retrieved is valid.</w:t>
      </w:r>
    </w:p>
    <w:p w:rsidR="006630C6" w:rsidRPr="005704C1" w:rsidRDefault="006630C6" w:rsidP="006630C6">
      <w:pPr>
        <w:pStyle w:val="Normal1"/>
        <w:keepNext/>
        <w:keepLines/>
        <w:spacing w:before="200" w:line="360" w:lineRule="auto"/>
        <w:jc w:val="both"/>
        <w:rPr>
          <w:b/>
          <w:color w:val="000000" w:themeColor="text1"/>
          <w:sz w:val="24"/>
          <w:szCs w:val="24"/>
        </w:rPr>
      </w:pPr>
      <w:r w:rsidRPr="005704C1">
        <w:rPr>
          <w:b/>
          <w:color w:val="000000" w:themeColor="text1"/>
          <w:sz w:val="24"/>
          <w:szCs w:val="24"/>
        </w:rPr>
        <w:t>3.8 Data Collection</w:t>
      </w:r>
    </w:p>
    <w:p w:rsidR="006630C6" w:rsidRPr="005704C1" w:rsidRDefault="006630C6" w:rsidP="006630C6">
      <w:pPr>
        <w:pStyle w:val="Normal1"/>
        <w:spacing w:after="160" w:line="360" w:lineRule="auto"/>
        <w:jc w:val="both"/>
        <w:rPr>
          <w:color w:val="000000" w:themeColor="text1"/>
          <w:sz w:val="24"/>
          <w:szCs w:val="24"/>
        </w:rPr>
      </w:pPr>
      <w:r w:rsidRPr="005704C1">
        <w:rPr>
          <w:color w:val="000000" w:themeColor="text1"/>
          <w:sz w:val="24"/>
          <w:szCs w:val="24"/>
        </w:rPr>
        <w:t xml:space="preserve">For the research project, I have made use of both </w:t>
      </w:r>
      <w:r w:rsidRPr="005704C1">
        <w:rPr>
          <w:b/>
          <w:i/>
          <w:color w:val="000000" w:themeColor="text1"/>
          <w:sz w:val="24"/>
          <w:szCs w:val="24"/>
        </w:rPr>
        <w:t xml:space="preserve">primary </w:t>
      </w:r>
      <w:r w:rsidRPr="005704C1">
        <w:rPr>
          <w:color w:val="000000" w:themeColor="text1"/>
          <w:sz w:val="24"/>
          <w:szCs w:val="24"/>
        </w:rPr>
        <w:t xml:space="preserve">and </w:t>
      </w:r>
      <w:r w:rsidRPr="005704C1">
        <w:rPr>
          <w:b/>
          <w:i/>
          <w:color w:val="000000" w:themeColor="text1"/>
          <w:sz w:val="24"/>
          <w:szCs w:val="24"/>
        </w:rPr>
        <w:t xml:space="preserve">secondary </w:t>
      </w:r>
      <w:r w:rsidRPr="005704C1">
        <w:rPr>
          <w:color w:val="000000" w:themeColor="text1"/>
          <w:sz w:val="24"/>
          <w:szCs w:val="24"/>
        </w:rPr>
        <w:t>data. The secondary data collection has helped me in finding the important types of information from the secondary analysis (</w:t>
      </w:r>
      <w:r w:rsidRPr="005704C1">
        <w:rPr>
          <w:color w:val="000000" w:themeColor="text1"/>
          <w:sz w:val="24"/>
          <w:szCs w:val="24"/>
          <w:highlight w:val="white"/>
        </w:rPr>
        <w:t>Shahid, 2020</w:t>
      </w:r>
      <w:r w:rsidRPr="005704C1">
        <w:rPr>
          <w:color w:val="000000" w:themeColor="text1"/>
          <w:sz w:val="24"/>
          <w:szCs w:val="24"/>
        </w:rPr>
        <w:t xml:space="preserve">). Secondary data for the study has been sourced from various articles and journals and has been interpreted with thematic analysis. In addition to this, the primary data has been collected with the help of a survey with the help of a well-researched questionnaire. The survey will be conducted on the employees of the organisation. The secondary data has been collected with the help of various newspapers and peer-reviewed journals found on the internet. </w:t>
      </w:r>
      <w:r w:rsidRPr="005704C1">
        <w:rPr>
          <w:b/>
          <w:i/>
          <w:color w:val="000000" w:themeColor="text1"/>
          <w:sz w:val="24"/>
          <w:szCs w:val="24"/>
        </w:rPr>
        <w:t>A questionnaire with a 5 Likert scale</w:t>
      </w:r>
      <w:r w:rsidRPr="005704C1">
        <w:rPr>
          <w:color w:val="000000" w:themeColor="text1"/>
          <w:sz w:val="24"/>
          <w:szCs w:val="24"/>
        </w:rPr>
        <w:t xml:space="preserve"> has been used for data collection. </w:t>
      </w:r>
      <w:r w:rsidRPr="005704C1">
        <w:rPr>
          <w:b/>
          <w:i/>
          <w:color w:val="000000" w:themeColor="text1"/>
          <w:sz w:val="24"/>
          <w:szCs w:val="24"/>
        </w:rPr>
        <w:t xml:space="preserve">Google Form </w:t>
      </w:r>
      <w:r w:rsidRPr="005704C1">
        <w:rPr>
          <w:color w:val="000000" w:themeColor="text1"/>
          <w:sz w:val="24"/>
          <w:szCs w:val="24"/>
        </w:rPr>
        <w:t xml:space="preserve">has been used for collection of data. The presentation of the data is done by graphs and charts prepared from Microsoft Excel. </w:t>
      </w:r>
    </w:p>
    <w:p w:rsidR="006630C6" w:rsidRPr="005704C1" w:rsidRDefault="006630C6" w:rsidP="006630C6">
      <w:pPr>
        <w:pStyle w:val="Normal1"/>
        <w:keepNext/>
        <w:keepLines/>
        <w:spacing w:before="200" w:line="360" w:lineRule="auto"/>
        <w:jc w:val="both"/>
        <w:rPr>
          <w:b/>
          <w:color w:val="000000" w:themeColor="text1"/>
          <w:sz w:val="24"/>
          <w:szCs w:val="24"/>
        </w:rPr>
      </w:pPr>
      <w:r w:rsidRPr="005704C1">
        <w:rPr>
          <w:b/>
          <w:color w:val="000000" w:themeColor="text1"/>
          <w:sz w:val="24"/>
          <w:szCs w:val="24"/>
        </w:rPr>
        <w:lastRenderedPageBreak/>
        <w:t xml:space="preserve">3.9 Data Analysis </w:t>
      </w:r>
    </w:p>
    <w:p w:rsidR="006630C6" w:rsidRPr="005704C1" w:rsidRDefault="006630C6" w:rsidP="006630C6">
      <w:pPr>
        <w:pStyle w:val="Normal1"/>
        <w:spacing w:after="160" w:line="360" w:lineRule="auto"/>
        <w:jc w:val="both"/>
        <w:rPr>
          <w:color w:val="000000" w:themeColor="text1"/>
          <w:sz w:val="24"/>
          <w:szCs w:val="24"/>
        </w:rPr>
      </w:pPr>
      <w:r w:rsidRPr="005704C1">
        <w:rPr>
          <w:color w:val="000000" w:themeColor="text1"/>
          <w:sz w:val="24"/>
          <w:szCs w:val="24"/>
        </w:rPr>
        <w:t>The primary data has been analysed with the help of a quantitative method. The researcher has made a well-researched survey for the analysis of primary data that has been collected from the employees of the organisation. On the other hand, the secondary analysis has been done with the help of thematic analysis. The thematic analysis has helped me in ensuring that supporting data for the primary result has been collected.</w:t>
      </w:r>
    </w:p>
    <w:p w:rsidR="006630C6" w:rsidRPr="005704C1" w:rsidRDefault="006630C6" w:rsidP="006630C6">
      <w:pPr>
        <w:pStyle w:val="Normal1"/>
        <w:keepNext/>
        <w:keepLines/>
        <w:spacing w:before="200" w:line="360" w:lineRule="auto"/>
        <w:jc w:val="both"/>
        <w:rPr>
          <w:b/>
          <w:color w:val="000000" w:themeColor="text1"/>
          <w:sz w:val="24"/>
          <w:szCs w:val="24"/>
        </w:rPr>
      </w:pPr>
      <w:r w:rsidRPr="005704C1">
        <w:rPr>
          <w:b/>
          <w:color w:val="000000" w:themeColor="text1"/>
          <w:sz w:val="24"/>
          <w:szCs w:val="24"/>
        </w:rPr>
        <w:t>3.10 Reliability, validity and generalisability</w:t>
      </w:r>
    </w:p>
    <w:p w:rsidR="006630C6" w:rsidRPr="005704C1" w:rsidRDefault="006630C6" w:rsidP="006630C6">
      <w:pPr>
        <w:pStyle w:val="Normal1"/>
        <w:spacing w:after="160" w:line="360" w:lineRule="auto"/>
        <w:jc w:val="both"/>
        <w:rPr>
          <w:color w:val="000000" w:themeColor="text1"/>
          <w:sz w:val="24"/>
          <w:szCs w:val="24"/>
        </w:rPr>
      </w:pPr>
      <w:r w:rsidRPr="005704C1">
        <w:rPr>
          <w:color w:val="000000" w:themeColor="text1"/>
          <w:sz w:val="24"/>
          <w:szCs w:val="24"/>
        </w:rPr>
        <w:t xml:space="preserve">The data that has been collected by me can be considered </w:t>
      </w:r>
      <w:r w:rsidRPr="005704C1">
        <w:rPr>
          <w:b/>
          <w:i/>
          <w:color w:val="000000" w:themeColor="text1"/>
          <w:sz w:val="24"/>
          <w:szCs w:val="24"/>
        </w:rPr>
        <w:t>reliable</w:t>
      </w:r>
      <w:r w:rsidRPr="005704C1">
        <w:rPr>
          <w:color w:val="000000" w:themeColor="text1"/>
          <w:sz w:val="24"/>
          <w:szCs w:val="24"/>
        </w:rPr>
        <w:t xml:space="preserve"> as it has followed the random sampling method. The random sampling method does not leave any chances of any data bias creeping into the research project. In addition to this, the journal articles that have been collected are not older than the past 5 years and they are peer-to-peer reviewed as well. In addition to this, a mix of primary and secondary data has been used in the research. The mixture of the data makes it more </w:t>
      </w:r>
      <w:r w:rsidRPr="005704C1">
        <w:rPr>
          <w:b/>
          <w:i/>
          <w:color w:val="000000" w:themeColor="text1"/>
          <w:sz w:val="24"/>
          <w:szCs w:val="24"/>
        </w:rPr>
        <w:t>valid</w:t>
      </w:r>
      <w:r w:rsidRPr="005704C1">
        <w:rPr>
          <w:color w:val="000000" w:themeColor="text1"/>
          <w:sz w:val="24"/>
          <w:szCs w:val="24"/>
        </w:rPr>
        <w:t xml:space="preserve">. As far as </w:t>
      </w:r>
      <w:r w:rsidRPr="005704C1">
        <w:rPr>
          <w:b/>
          <w:i/>
          <w:color w:val="000000" w:themeColor="text1"/>
          <w:sz w:val="24"/>
          <w:szCs w:val="24"/>
        </w:rPr>
        <w:t xml:space="preserve">generalisability </w:t>
      </w:r>
      <w:r w:rsidRPr="005704C1">
        <w:rPr>
          <w:color w:val="000000" w:themeColor="text1"/>
          <w:sz w:val="24"/>
          <w:szCs w:val="24"/>
        </w:rPr>
        <w:t>is considered the research project is valid for the people affected by remote working conditions induced especially by the pandemic (</w:t>
      </w:r>
      <w:r w:rsidRPr="005704C1">
        <w:rPr>
          <w:color w:val="000000" w:themeColor="text1"/>
          <w:sz w:val="24"/>
          <w:szCs w:val="24"/>
          <w:highlight w:val="white"/>
        </w:rPr>
        <w:t xml:space="preserve">Sanders </w:t>
      </w:r>
      <w:r w:rsidRPr="005704C1">
        <w:rPr>
          <w:i/>
          <w:color w:val="000000" w:themeColor="text1"/>
          <w:sz w:val="24"/>
          <w:szCs w:val="24"/>
          <w:highlight w:val="white"/>
        </w:rPr>
        <w:t>et al</w:t>
      </w:r>
      <w:r w:rsidRPr="005704C1">
        <w:rPr>
          <w:color w:val="000000" w:themeColor="text1"/>
          <w:sz w:val="24"/>
          <w:szCs w:val="24"/>
          <w:highlight w:val="white"/>
        </w:rPr>
        <w:t>., 2022</w:t>
      </w:r>
      <w:r w:rsidRPr="005704C1">
        <w:rPr>
          <w:color w:val="000000" w:themeColor="text1"/>
          <w:sz w:val="24"/>
          <w:szCs w:val="24"/>
        </w:rPr>
        <w:t>).</w:t>
      </w:r>
    </w:p>
    <w:p w:rsidR="006630C6" w:rsidRPr="005704C1" w:rsidRDefault="006630C6" w:rsidP="006630C6">
      <w:pPr>
        <w:pStyle w:val="Normal1"/>
        <w:keepNext/>
        <w:keepLines/>
        <w:spacing w:before="200" w:line="360" w:lineRule="auto"/>
        <w:jc w:val="both"/>
        <w:rPr>
          <w:b/>
          <w:color w:val="000000" w:themeColor="text1"/>
          <w:sz w:val="24"/>
          <w:szCs w:val="24"/>
        </w:rPr>
      </w:pPr>
      <w:r w:rsidRPr="005704C1">
        <w:rPr>
          <w:b/>
          <w:color w:val="000000" w:themeColor="text1"/>
          <w:sz w:val="24"/>
          <w:szCs w:val="24"/>
        </w:rPr>
        <w:t>3.11 Sampling</w:t>
      </w:r>
    </w:p>
    <w:p w:rsidR="006630C6" w:rsidRPr="005704C1" w:rsidRDefault="006630C6" w:rsidP="006630C6">
      <w:pPr>
        <w:pStyle w:val="Normal1"/>
        <w:spacing w:after="160" w:line="360" w:lineRule="auto"/>
        <w:jc w:val="both"/>
        <w:rPr>
          <w:color w:val="000000" w:themeColor="text1"/>
          <w:sz w:val="24"/>
          <w:szCs w:val="24"/>
        </w:rPr>
      </w:pPr>
      <w:r w:rsidRPr="005704C1">
        <w:rPr>
          <w:color w:val="000000" w:themeColor="text1"/>
          <w:sz w:val="24"/>
          <w:szCs w:val="24"/>
        </w:rPr>
        <w:t>For sampling purposes, I have made use of random</w:t>
      </w:r>
      <w:r w:rsidRPr="005704C1">
        <w:rPr>
          <w:b/>
          <w:i/>
          <w:color w:val="000000" w:themeColor="text1"/>
          <w:sz w:val="24"/>
          <w:szCs w:val="24"/>
        </w:rPr>
        <w:t xml:space="preserve"> sampling.</w:t>
      </w:r>
      <w:r w:rsidRPr="005704C1">
        <w:rPr>
          <w:color w:val="000000" w:themeColor="text1"/>
          <w:sz w:val="24"/>
          <w:szCs w:val="24"/>
        </w:rPr>
        <w:t xml:space="preserve"> It can therefore be said that the use of random sampling completely washes off the chances of data biasedness creeping into the research project (</w:t>
      </w:r>
      <w:r w:rsidRPr="005704C1">
        <w:rPr>
          <w:color w:val="000000" w:themeColor="text1"/>
          <w:sz w:val="24"/>
          <w:szCs w:val="24"/>
          <w:highlight w:val="white"/>
        </w:rPr>
        <w:t xml:space="preserve">Sanders </w:t>
      </w:r>
      <w:r w:rsidRPr="005704C1">
        <w:rPr>
          <w:i/>
          <w:color w:val="000000" w:themeColor="text1"/>
          <w:sz w:val="24"/>
          <w:szCs w:val="24"/>
          <w:highlight w:val="white"/>
        </w:rPr>
        <w:t>et al</w:t>
      </w:r>
      <w:r w:rsidRPr="005704C1">
        <w:rPr>
          <w:color w:val="000000" w:themeColor="text1"/>
          <w:sz w:val="24"/>
          <w:szCs w:val="24"/>
          <w:highlight w:val="white"/>
        </w:rPr>
        <w:t>., 2022</w:t>
      </w:r>
      <w:r w:rsidRPr="005704C1">
        <w:rPr>
          <w:color w:val="000000" w:themeColor="text1"/>
          <w:sz w:val="24"/>
          <w:szCs w:val="24"/>
        </w:rPr>
        <w:t xml:space="preserve">). In addition to this, the research personnel will survey </w:t>
      </w:r>
      <w:r w:rsidRPr="005704C1">
        <w:rPr>
          <w:b/>
          <w:i/>
          <w:color w:val="000000" w:themeColor="text1"/>
          <w:sz w:val="24"/>
          <w:szCs w:val="24"/>
        </w:rPr>
        <w:t>sample size of 50 remote workers</w:t>
      </w:r>
      <w:r w:rsidRPr="005704C1">
        <w:rPr>
          <w:color w:val="000000" w:themeColor="text1"/>
          <w:sz w:val="24"/>
          <w:szCs w:val="24"/>
        </w:rPr>
        <w:t>.</w:t>
      </w:r>
    </w:p>
    <w:p w:rsidR="006630C6" w:rsidRPr="005704C1" w:rsidRDefault="006630C6" w:rsidP="006630C6">
      <w:pPr>
        <w:pStyle w:val="Normal1"/>
        <w:keepNext/>
        <w:keepLines/>
        <w:spacing w:before="200" w:line="360" w:lineRule="auto"/>
        <w:jc w:val="both"/>
        <w:rPr>
          <w:b/>
          <w:color w:val="000000" w:themeColor="text1"/>
          <w:sz w:val="24"/>
          <w:szCs w:val="24"/>
        </w:rPr>
      </w:pPr>
      <w:r w:rsidRPr="005704C1">
        <w:rPr>
          <w:b/>
          <w:color w:val="000000" w:themeColor="text1"/>
          <w:sz w:val="24"/>
          <w:szCs w:val="24"/>
        </w:rPr>
        <w:t>3.12 Ethical issues</w:t>
      </w:r>
    </w:p>
    <w:p w:rsidR="006630C6" w:rsidRPr="005704C1" w:rsidRDefault="006630C6" w:rsidP="006630C6">
      <w:pPr>
        <w:pStyle w:val="Normal1"/>
        <w:spacing w:after="160" w:line="360" w:lineRule="auto"/>
        <w:jc w:val="both"/>
        <w:rPr>
          <w:color w:val="000000" w:themeColor="text1"/>
          <w:sz w:val="24"/>
          <w:szCs w:val="24"/>
        </w:rPr>
      </w:pPr>
      <w:r w:rsidRPr="005704C1">
        <w:rPr>
          <w:color w:val="000000" w:themeColor="text1"/>
          <w:sz w:val="24"/>
          <w:szCs w:val="24"/>
        </w:rPr>
        <w:t xml:space="preserve">For ethical purposes, I have ensured that the entire research has been conducted adhering to the </w:t>
      </w:r>
      <w:r w:rsidRPr="005704C1">
        <w:rPr>
          <w:b/>
          <w:i/>
          <w:color w:val="000000" w:themeColor="text1"/>
          <w:sz w:val="24"/>
          <w:szCs w:val="24"/>
        </w:rPr>
        <w:t>data protection act 2018</w:t>
      </w:r>
      <w:r w:rsidRPr="005704C1">
        <w:rPr>
          <w:color w:val="000000" w:themeColor="text1"/>
          <w:sz w:val="24"/>
          <w:szCs w:val="24"/>
        </w:rPr>
        <w:t xml:space="preserve"> (</w:t>
      </w:r>
      <w:r w:rsidRPr="005704C1">
        <w:rPr>
          <w:color w:val="000000" w:themeColor="text1"/>
          <w:sz w:val="24"/>
          <w:szCs w:val="24"/>
          <w:highlight w:val="white"/>
        </w:rPr>
        <w:t>Legislation.gov.uk, 2022</w:t>
      </w:r>
      <w:r w:rsidRPr="005704C1">
        <w:rPr>
          <w:color w:val="000000" w:themeColor="text1"/>
          <w:sz w:val="24"/>
          <w:szCs w:val="24"/>
        </w:rPr>
        <w:t>). In addition to this, the data has been used only by the researcher and has been stored in a password-protected hard drive for security purposes.</w:t>
      </w:r>
    </w:p>
    <w:p w:rsidR="006630C6" w:rsidRPr="005704C1" w:rsidRDefault="006630C6" w:rsidP="006630C6">
      <w:pPr>
        <w:pStyle w:val="Normal1"/>
        <w:keepNext/>
        <w:keepLines/>
        <w:spacing w:before="200" w:line="360" w:lineRule="auto"/>
        <w:jc w:val="both"/>
        <w:rPr>
          <w:b/>
          <w:color w:val="000000" w:themeColor="text1"/>
          <w:sz w:val="24"/>
          <w:szCs w:val="24"/>
        </w:rPr>
      </w:pPr>
      <w:r w:rsidRPr="005704C1">
        <w:rPr>
          <w:b/>
          <w:color w:val="000000" w:themeColor="text1"/>
          <w:sz w:val="24"/>
          <w:szCs w:val="24"/>
        </w:rPr>
        <w:t>3.13 Research Limitation</w:t>
      </w:r>
    </w:p>
    <w:p w:rsidR="006630C6" w:rsidRPr="005704C1" w:rsidRDefault="006630C6" w:rsidP="006630C6">
      <w:pPr>
        <w:pStyle w:val="Normal1"/>
        <w:spacing w:after="160" w:line="360" w:lineRule="auto"/>
        <w:jc w:val="both"/>
        <w:rPr>
          <w:color w:val="000000" w:themeColor="text1"/>
          <w:sz w:val="24"/>
          <w:szCs w:val="24"/>
        </w:rPr>
      </w:pPr>
      <w:r w:rsidRPr="005704C1">
        <w:rPr>
          <w:color w:val="000000" w:themeColor="text1"/>
          <w:sz w:val="24"/>
          <w:szCs w:val="24"/>
        </w:rPr>
        <w:t>The quality of the research has been limited due to a lack of funds and time. The survey had to be cut short due to lack of time. However, the researcher has ensured that the best quality analysis has been done with the available resources.</w:t>
      </w:r>
    </w:p>
    <w:p w:rsidR="006630C6" w:rsidRPr="005704C1" w:rsidRDefault="006630C6" w:rsidP="006630C6">
      <w:pPr>
        <w:pStyle w:val="Normal1"/>
        <w:keepNext/>
        <w:keepLines/>
        <w:spacing w:before="200" w:line="360" w:lineRule="auto"/>
        <w:jc w:val="both"/>
        <w:rPr>
          <w:b/>
          <w:color w:val="000000" w:themeColor="text1"/>
          <w:sz w:val="24"/>
          <w:szCs w:val="24"/>
        </w:rPr>
      </w:pPr>
      <w:r w:rsidRPr="005704C1">
        <w:rPr>
          <w:b/>
          <w:color w:val="000000" w:themeColor="text1"/>
          <w:sz w:val="24"/>
          <w:szCs w:val="24"/>
        </w:rPr>
        <w:lastRenderedPageBreak/>
        <w:t>3.14 Summary</w:t>
      </w:r>
    </w:p>
    <w:p w:rsidR="006630C6" w:rsidRPr="005704C1" w:rsidRDefault="006630C6" w:rsidP="006630C6">
      <w:pPr>
        <w:pStyle w:val="Normal1"/>
        <w:spacing w:after="160" w:line="360" w:lineRule="auto"/>
        <w:jc w:val="both"/>
        <w:rPr>
          <w:color w:val="000000" w:themeColor="text1"/>
          <w:sz w:val="24"/>
          <w:szCs w:val="24"/>
        </w:rPr>
      </w:pPr>
      <w:r w:rsidRPr="005704C1">
        <w:rPr>
          <w:color w:val="000000" w:themeColor="text1"/>
          <w:sz w:val="24"/>
          <w:szCs w:val="24"/>
        </w:rPr>
        <w:t xml:space="preserve">With the help of the resources available, the researcher has presented a valid research project. The proper choice of research design and approach has helped the research personnel to collect reasonable data and reach a valid conclusion. The sample size for primary data collection is 48 and the researcher has ensured that the data collected is kept safe by adhering to the data protection act 2018. For secondary data, a thematic analysis has been conducted with the help of a peer-reviewed journal. </w:t>
      </w:r>
    </w:p>
    <w:p w:rsidR="006630C6" w:rsidRPr="005704C1" w:rsidRDefault="006630C6" w:rsidP="006630C6">
      <w:pPr>
        <w:pStyle w:val="Normal1"/>
        <w:spacing w:after="160" w:line="360" w:lineRule="auto"/>
        <w:jc w:val="both"/>
        <w:rPr>
          <w:color w:val="000000" w:themeColor="text1"/>
          <w:sz w:val="24"/>
          <w:szCs w:val="24"/>
        </w:rPr>
      </w:pPr>
    </w:p>
    <w:p w:rsidR="006630C6" w:rsidRPr="005704C1" w:rsidRDefault="006630C6" w:rsidP="006630C6">
      <w:pPr>
        <w:pStyle w:val="Normal1"/>
        <w:spacing w:after="160" w:line="360" w:lineRule="auto"/>
        <w:jc w:val="both"/>
        <w:rPr>
          <w:color w:val="000000" w:themeColor="text1"/>
          <w:sz w:val="24"/>
          <w:szCs w:val="24"/>
        </w:rPr>
      </w:pPr>
    </w:p>
    <w:p w:rsidR="006630C6" w:rsidRPr="005704C1" w:rsidRDefault="006630C6" w:rsidP="006630C6">
      <w:pPr>
        <w:pStyle w:val="Normal1"/>
        <w:spacing w:after="160" w:line="360" w:lineRule="auto"/>
        <w:jc w:val="both"/>
        <w:rPr>
          <w:color w:val="000000" w:themeColor="text1"/>
          <w:sz w:val="24"/>
          <w:szCs w:val="24"/>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6630C6">
      <w:pPr>
        <w:rPr>
          <w:b/>
          <w:color w:val="000000" w:themeColor="text1"/>
          <w:highlight w:val="white"/>
        </w:rPr>
      </w:pPr>
    </w:p>
    <w:p w:rsidR="006630C6" w:rsidRPr="005704C1" w:rsidRDefault="006630C6" w:rsidP="005877E3">
      <w:pPr>
        <w:pStyle w:val="Heading1"/>
        <w:rPr>
          <w:highlight w:val="white"/>
        </w:rPr>
      </w:pPr>
      <w:bookmarkStart w:id="26" w:name="_Toc113028815"/>
      <w:r w:rsidRPr="005704C1">
        <w:rPr>
          <w:highlight w:val="white"/>
        </w:rPr>
        <w:lastRenderedPageBreak/>
        <w:t>Chapter 4: Data Presentation</w:t>
      </w:r>
      <w:bookmarkEnd w:id="26"/>
    </w:p>
    <w:p w:rsidR="006630C6" w:rsidRPr="005704C1" w:rsidRDefault="001B7E62" w:rsidP="005877E3">
      <w:pPr>
        <w:pStyle w:val="Heading2"/>
        <w:rPr>
          <w:highlight w:val="white"/>
        </w:rPr>
      </w:pPr>
      <w:bookmarkStart w:id="27" w:name="_Toc113028816"/>
      <w:r w:rsidRPr="005704C1">
        <w:rPr>
          <w:highlight w:val="white"/>
        </w:rPr>
        <w:t>4.1 Data collection</w:t>
      </w:r>
      <w:bookmarkEnd w:id="27"/>
    </w:p>
    <w:p w:rsidR="001B7E62" w:rsidRPr="005704C1" w:rsidRDefault="001B7E62" w:rsidP="006630C6">
      <w:pPr>
        <w:rPr>
          <w:b/>
          <w:color w:val="000000" w:themeColor="text1"/>
          <w:highlight w:val="white"/>
        </w:rPr>
      </w:pPr>
      <w:r w:rsidRPr="005704C1">
        <w:rPr>
          <w:b/>
          <w:color w:val="000000" w:themeColor="text1"/>
          <w:highlight w:val="white"/>
        </w:rPr>
        <w:t>Primary research</w:t>
      </w:r>
    </w:p>
    <w:p w:rsidR="006630C6" w:rsidRPr="005704C1" w:rsidRDefault="006630C6" w:rsidP="006630C6">
      <w:pPr>
        <w:pStyle w:val="Normal1"/>
        <w:spacing w:line="360" w:lineRule="auto"/>
        <w:rPr>
          <w:b/>
          <w:color w:val="000000" w:themeColor="text1"/>
          <w:sz w:val="24"/>
          <w:szCs w:val="24"/>
          <w:highlight w:val="white"/>
        </w:rPr>
      </w:pPr>
      <w:r w:rsidRPr="005704C1">
        <w:rPr>
          <w:b/>
          <w:color w:val="000000" w:themeColor="text1"/>
          <w:sz w:val="24"/>
          <w:szCs w:val="24"/>
          <w:highlight w:val="white"/>
        </w:rPr>
        <w:t>1) What is your age?</w:t>
      </w:r>
    </w:p>
    <w:p w:rsidR="006630C6" w:rsidRPr="005704C1" w:rsidRDefault="006630C6" w:rsidP="006630C6">
      <w:pPr>
        <w:rPr>
          <w:b/>
          <w:color w:val="000000" w:themeColor="text1"/>
          <w:highlight w:val="white"/>
        </w:rPr>
      </w:pPr>
      <w:r w:rsidRPr="005704C1">
        <w:rPr>
          <w:b/>
          <w:noProof/>
          <w:color w:val="000000" w:themeColor="text1"/>
          <w:lang w:eastAsia="en-GB"/>
        </w:rPr>
        <w:drawing>
          <wp:inline distT="0" distB="0" distL="0" distR="0">
            <wp:extent cx="5940056" cy="2343253"/>
            <wp:effectExtent l="38100" t="57150" r="117844" b="95147"/>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t="25799"/>
                    <a:stretch>
                      <a:fillRect/>
                    </a:stretch>
                  </pic:blipFill>
                  <pic:spPr bwMode="auto">
                    <a:xfrm>
                      <a:off x="0" y="0"/>
                      <a:ext cx="5940056" cy="23432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3</w:t>
      </w:r>
      <w:r w:rsidR="001773ED" w:rsidRPr="005704C1">
        <w:rPr>
          <w:b/>
          <w:color w:val="000000" w:themeColor="text1"/>
        </w:rPr>
        <w:fldChar w:fldCharType="end"/>
      </w:r>
      <w:r w:rsidRPr="005704C1">
        <w:rPr>
          <w:b/>
          <w:color w:val="000000" w:themeColor="text1"/>
        </w:rPr>
        <w:t>: Age</w:t>
      </w:r>
    </w:p>
    <w:p w:rsidR="009C21AE" w:rsidRPr="005704C1" w:rsidRDefault="008D0997" w:rsidP="009C21AE">
      <w:pPr>
        <w:rPr>
          <w:color w:val="000000" w:themeColor="text1"/>
        </w:rPr>
      </w:pPr>
      <w:r w:rsidRPr="005704C1">
        <w:rPr>
          <w:color w:val="000000" w:themeColor="text1"/>
          <w:highlight w:val="white"/>
        </w:rPr>
        <w:t>As per the research participants’ responses, it is found that most of them, 28% were in the age group of 26-30 years. Participants within the age bracket of 31-35 accounted for 22% of the total research participants.</w:t>
      </w:r>
      <w:r w:rsidR="00824061" w:rsidRPr="005704C1">
        <w:rPr>
          <w:color w:val="000000" w:themeColor="text1"/>
          <w:highlight w:val="white"/>
        </w:rPr>
        <w:t xml:space="preserve"> Thus, most of the research respondents were adults therefore their responses can be regarded </w:t>
      </w:r>
      <w:r w:rsidR="00126492" w:rsidRPr="005704C1">
        <w:rPr>
          <w:color w:val="000000" w:themeColor="text1"/>
          <w:highlight w:val="white"/>
        </w:rPr>
        <w:t xml:space="preserve">as </w:t>
      </w:r>
      <w:r w:rsidR="00824061" w:rsidRPr="005704C1">
        <w:rPr>
          <w:color w:val="000000" w:themeColor="text1"/>
          <w:highlight w:val="white"/>
        </w:rPr>
        <w:t>wise.</w:t>
      </w:r>
      <w:r w:rsidR="00DA1D52">
        <w:rPr>
          <w:color w:val="000000" w:themeColor="text1"/>
        </w:rPr>
        <w:t xml:space="preserve"> </w:t>
      </w:r>
      <w:r w:rsidR="009C21AE" w:rsidRPr="005704C1">
        <w:rPr>
          <w:color w:val="000000" w:themeColor="text1"/>
        </w:rPr>
        <w:t>Around 18% of the participants were in the age bracket of 18-25 while participants who were aged more than 50 years old accounted 10% of the total participants.</w:t>
      </w:r>
    </w:p>
    <w:p w:rsidR="006630C6" w:rsidRPr="005704C1" w:rsidRDefault="006E551E" w:rsidP="009C21AE">
      <w:pPr>
        <w:rPr>
          <w:b/>
          <w:color w:val="000000" w:themeColor="text1"/>
          <w:szCs w:val="24"/>
          <w:highlight w:val="white"/>
        </w:rPr>
      </w:pPr>
      <w:r w:rsidRPr="005704C1">
        <w:rPr>
          <w:b/>
          <w:color w:val="000000" w:themeColor="text1"/>
          <w:szCs w:val="24"/>
          <w:highlight w:val="white"/>
        </w:rPr>
        <w:t>2</w:t>
      </w:r>
      <w:r w:rsidR="006630C6" w:rsidRPr="005704C1">
        <w:rPr>
          <w:b/>
          <w:color w:val="000000" w:themeColor="text1"/>
          <w:szCs w:val="24"/>
          <w:highlight w:val="white"/>
        </w:rPr>
        <w:t>) What is your gender?</w:t>
      </w:r>
    </w:p>
    <w:p w:rsidR="006630C6" w:rsidRPr="005704C1" w:rsidRDefault="006630C6" w:rsidP="006630C6">
      <w:pPr>
        <w:jc w:val="center"/>
        <w:rPr>
          <w:b/>
          <w:color w:val="000000" w:themeColor="text1"/>
          <w:highlight w:val="white"/>
        </w:rPr>
      </w:pPr>
      <w:r w:rsidRPr="005704C1">
        <w:rPr>
          <w:b/>
          <w:noProof/>
          <w:color w:val="000000" w:themeColor="text1"/>
          <w:lang w:eastAsia="en-GB"/>
        </w:rPr>
        <w:lastRenderedPageBreak/>
        <w:drawing>
          <wp:inline distT="0" distB="0" distL="0" distR="0">
            <wp:extent cx="5707247" cy="2138694"/>
            <wp:effectExtent l="38100" t="57150" r="122053" b="90156"/>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srcRect t="25438"/>
                    <a:stretch>
                      <a:fillRect/>
                    </a:stretch>
                  </pic:blipFill>
                  <pic:spPr bwMode="auto">
                    <a:xfrm>
                      <a:off x="0" y="0"/>
                      <a:ext cx="5707247" cy="21386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4</w:t>
      </w:r>
      <w:r w:rsidR="001773ED" w:rsidRPr="005704C1">
        <w:rPr>
          <w:b/>
          <w:color w:val="000000" w:themeColor="text1"/>
        </w:rPr>
        <w:fldChar w:fldCharType="end"/>
      </w:r>
      <w:r w:rsidRPr="005704C1">
        <w:rPr>
          <w:b/>
          <w:color w:val="000000" w:themeColor="text1"/>
        </w:rPr>
        <w:t>: Gender</w:t>
      </w:r>
    </w:p>
    <w:p w:rsidR="00824061" w:rsidRPr="005704C1" w:rsidRDefault="00432BCB" w:rsidP="00EB3A34">
      <w:pPr>
        <w:rPr>
          <w:color w:val="000000" w:themeColor="text1"/>
          <w:highlight w:val="white"/>
        </w:rPr>
      </w:pPr>
      <w:r w:rsidRPr="005704C1">
        <w:rPr>
          <w:color w:val="000000" w:themeColor="text1"/>
          <w:highlight w:val="white"/>
        </w:rPr>
        <w:t xml:space="preserve">A large number of research </w:t>
      </w:r>
      <w:r w:rsidR="00EB3A34" w:rsidRPr="005704C1">
        <w:rPr>
          <w:color w:val="000000" w:themeColor="text1"/>
          <w:highlight w:val="white"/>
        </w:rPr>
        <w:t>participants</w:t>
      </w:r>
      <w:r w:rsidRPr="005704C1">
        <w:rPr>
          <w:color w:val="000000" w:themeColor="text1"/>
          <w:highlight w:val="white"/>
        </w:rPr>
        <w:t xml:space="preserve"> were females</w:t>
      </w:r>
      <w:r w:rsidR="00EB3A34" w:rsidRPr="005704C1">
        <w:rPr>
          <w:color w:val="000000" w:themeColor="text1"/>
          <w:highlight w:val="white"/>
        </w:rPr>
        <w:t>,</w:t>
      </w:r>
      <w:r w:rsidRPr="005704C1">
        <w:rPr>
          <w:color w:val="000000" w:themeColor="text1"/>
          <w:highlight w:val="white"/>
        </w:rPr>
        <w:t xml:space="preserve"> 54%</w:t>
      </w:r>
      <w:r w:rsidR="00EB3A34" w:rsidRPr="005704C1">
        <w:rPr>
          <w:color w:val="000000" w:themeColor="text1"/>
          <w:highlight w:val="white"/>
        </w:rPr>
        <w:t xml:space="preserve"> while 32% of them were males. Around 14% of them were in the others category. Based on the findings it can be interpreted that the research responses must have been influenced largely by women respondents.</w:t>
      </w:r>
    </w:p>
    <w:p w:rsidR="006630C6" w:rsidRPr="005704C1" w:rsidRDefault="0065413E" w:rsidP="006630C6">
      <w:pPr>
        <w:pStyle w:val="Normal1"/>
        <w:spacing w:line="360" w:lineRule="auto"/>
        <w:rPr>
          <w:b/>
          <w:color w:val="000000" w:themeColor="text1"/>
          <w:sz w:val="24"/>
          <w:szCs w:val="24"/>
        </w:rPr>
      </w:pPr>
      <w:r w:rsidRPr="005704C1">
        <w:rPr>
          <w:b/>
          <w:color w:val="000000" w:themeColor="text1"/>
          <w:sz w:val="24"/>
          <w:szCs w:val="24"/>
        </w:rPr>
        <w:t>3</w:t>
      </w:r>
      <w:r w:rsidR="006630C6" w:rsidRPr="005704C1">
        <w:rPr>
          <w:b/>
          <w:color w:val="000000" w:themeColor="text1"/>
          <w:sz w:val="24"/>
          <w:szCs w:val="24"/>
        </w:rPr>
        <w:t>) Are you aware with the remote worker concept along with its features?</w:t>
      </w:r>
    </w:p>
    <w:p w:rsidR="006630C6" w:rsidRPr="005704C1" w:rsidRDefault="006630C6" w:rsidP="006630C6">
      <w:pPr>
        <w:jc w:val="center"/>
        <w:rPr>
          <w:b/>
          <w:color w:val="000000" w:themeColor="text1"/>
        </w:rPr>
      </w:pPr>
      <w:r w:rsidRPr="005704C1">
        <w:rPr>
          <w:b/>
          <w:noProof/>
          <w:color w:val="000000" w:themeColor="text1"/>
          <w:lang w:eastAsia="en-GB"/>
        </w:rPr>
        <w:drawing>
          <wp:inline distT="0" distB="0" distL="0" distR="0">
            <wp:extent cx="5940056" cy="2036342"/>
            <wp:effectExtent l="38100" t="57150" r="117844" b="97258"/>
            <wp:docPr id="1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t="34444"/>
                    <a:stretch>
                      <a:fillRect/>
                    </a:stretch>
                  </pic:blipFill>
                  <pic:spPr bwMode="auto">
                    <a:xfrm>
                      <a:off x="0" y="0"/>
                      <a:ext cx="5940056" cy="20363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5</w:t>
      </w:r>
      <w:r w:rsidR="001773ED" w:rsidRPr="005704C1">
        <w:rPr>
          <w:b/>
          <w:color w:val="000000" w:themeColor="text1"/>
        </w:rPr>
        <w:fldChar w:fldCharType="end"/>
      </w:r>
      <w:r w:rsidRPr="005704C1">
        <w:rPr>
          <w:b/>
          <w:color w:val="000000" w:themeColor="text1"/>
        </w:rPr>
        <w:t>: Remote working</w:t>
      </w:r>
    </w:p>
    <w:p w:rsidR="00601046" w:rsidRPr="005704C1" w:rsidRDefault="00126492" w:rsidP="009C21AE">
      <w:pPr>
        <w:rPr>
          <w:color w:val="000000" w:themeColor="text1"/>
        </w:rPr>
      </w:pPr>
      <w:r w:rsidRPr="005704C1">
        <w:rPr>
          <w:color w:val="000000" w:themeColor="text1"/>
        </w:rPr>
        <w:t xml:space="preserve">Based on the opinion of 30% of the research participants, they are well aware of the concept of remote working and its features. Around 20% of them had a neutral </w:t>
      </w:r>
      <w:r w:rsidR="00BD1333" w:rsidRPr="005704C1">
        <w:rPr>
          <w:color w:val="000000" w:themeColor="text1"/>
        </w:rPr>
        <w:t>view,</w:t>
      </w:r>
      <w:r w:rsidRPr="005704C1">
        <w:rPr>
          <w:color w:val="000000" w:themeColor="text1"/>
        </w:rPr>
        <w:t xml:space="preserve"> as they might not have been well aware of the same. However, 34% of them </w:t>
      </w:r>
      <w:r w:rsidR="00BD1333" w:rsidRPr="005704C1">
        <w:rPr>
          <w:color w:val="000000" w:themeColor="text1"/>
        </w:rPr>
        <w:t>disagreed,</w:t>
      </w:r>
      <w:r w:rsidRPr="005704C1">
        <w:rPr>
          <w:color w:val="000000" w:themeColor="text1"/>
        </w:rPr>
        <w:t xml:space="preserve"> as they were not aware of the remote working concepts and their characteristics</w:t>
      </w:r>
      <w:r w:rsidR="00E7698D" w:rsidRPr="005704C1">
        <w:rPr>
          <w:color w:val="000000" w:themeColor="text1"/>
        </w:rPr>
        <w:t>.</w:t>
      </w:r>
      <w:r w:rsidR="009C21AE" w:rsidRPr="005704C1">
        <w:rPr>
          <w:color w:val="000000" w:themeColor="text1"/>
        </w:rPr>
        <w:t xml:space="preserve"> Those who have a better understanding of remote working are supposed to answer the survey question in a better way than those who do not have great awareness of remote working.</w:t>
      </w:r>
    </w:p>
    <w:p w:rsidR="006630C6" w:rsidRPr="005704C1" w:rsidRDefault="0065413E" w:rsidP="006630C6">
      <w:pPr>
        <w:pStyle w:val="Normal1"/>
        <w:spacing w:line="360" w:lineRule="auto"/>
        <w:rPr>
          <w:b/>
          <w:color w:val="000000" w:themeColor="text1"/>
          <w:sz w:val="24"/>
          <w:szCs w:val="24"/>
        </w:rPr>
      </w:pPr>
      <w:r w:rsidRPr="005704C1">
        <w:rPr>
          <w:b/>
          <w:color w:val="000000" w:themeColor="text1"/>
          <w:sz w:val="24"/>
          <w:szCs w:val="24"/>
        </w:rPr>
        <w:lastRenderedPageBreak/>
        <w:t>4</w:t>
      </w:r>
      <w:r w:rsidR="006630C6" w:rsidRPr="005704C1">
        <w:rPr>
          <w:b/>
          <w:color w:val="000000" w:themeColor="text1"/>
          <w:sz w:val="24"/>
          <w:szCs w:val="24"/>
        </w:rPr>
        <w:t>) Do you think that remote working has improved since Covid-19?</w:t>
      </w:r>
    </w:p>
    <w:p w:rsidR="006630C6" w:rsidRPr="005704C1" w:rsidRDefault="006630C6" w:rsidP="006630C6">
      <w:pPr>
        <w:jc w:val="center"/>
        <w:rPr>
          <w:color w:val="000000" w:themeColor="text1"/>
        </w:rPr>
      </w:pPr>
      <w:r w:rsidRPr="005704C1">
        <w:rPr>
          <w:noProof/>
          <w:color w:val="000000" w:themeColor="text1"/>
          <w:lang w:eastAsia="en-GB"/>
        </w:rPr>
        <w:drawing>
          <wp:inline distT="0" distB="0" distL="0" distR="0">
            <wp:extent cx="5940056" cy="2398321"/>
            <wp:effectExtent l="38100" t="57150" r="117844" b="97229"/>
            <wp:docPr id="1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srcRect t="24101"/>
                    <a:stretch>
                      <a:fillRect/>
                    </a:stretch>
                  </pic:blipFill>
                  <pic:spPr bwMode="auto">
                    <a:xfrm>
                      <a:off x="0" y="0"/>
                      <a:ext cx="5940056" cy="23983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6</w:t>
      </w:r>
      <w:r w:rsidR="001773ED" w:rsidRPr="005704C1">
        <w:rPr>
          <w:b/>
          <w:color w:val="000000" w:themeColor="text1"/>
        </w:rPr>
        <w:fldChar w:fldCharType="end"/>
      </w:r>
      <w:r w:rsidRPr="005704C1">
        <w:rPr>
          <w:b/>
          <w:color w:val="000000" w:themeColor="text1"/>
        </w:rPr>
        <w:t>: Improvement of remote working</w:t>
      </w:r>
    </w:p>
    <w:p w:rsidR="0003733D" w:rsidRPr="005704C1" w:rsidRDefault="00126492" w:rsidP="00D12C2F">
      <w:pPr>
        <w:rPr>
          <w:color w:val="000000" w:themeColor="text1"/>
        </w:rPr>
      </w:pPr>
      <w:r w:rsidRPr="005704C1">
        <w:rPr>
          <w:color w:val="000000" w:themeColor="text1"/>
        </w:rPr>
        <w:t xml:space="preserve">About 32% of the participants have revealed that undoubtedly remote working has been improved since the onset of the pandemic. </w:t>
      </w:r>
      <w:r w:rsidR="00AF2583" w:rsidRPr="005704C1">
        <w:rPr>
          <w:color w:val="000000" w:themeColor="text1"/>
        </w:rPr>
        <w:t xml:space="preserve">They might have observed the development in remote working or experienced the same in the organisation in the post-pandemic world. </w:t>
      </w:r>
      <w:r w:rsidRPr="005704C1">
        <w:rPr>
          <w:color w:val="000000" w:themeColor="text1"/>
        </w:rPr>
        <w:t>However, 24% of them disagreed as they might not have experienced or observed the improvement in remote working since COVID-19</w:t>
      </w:r>
      <w:r w:rsidR="00D12C2F" w:rsidRPr="005704C1">
        <w:rPr>
          <w:color w:val="000000" w:themeColor="text1"/>
        </w:rPr>
        <w:t>.</w:t>
      </w:r>
    </w:p>
    <w:p w:rsidR="006630C6" w:rsidRPr="005704C1" w:rsidRDefault="0065413E" w:rsidP="006630C6">
      <w:pPr>
        <w:pStyle w:val="Normal1"/>
        <w:spacing w:line="360" w:lineRule="auto"/>
        <w:rPr>
          <w:b/>
          <w:color w:val="000000" w:themeColor="text1"/>
          <w:sz w:val="24"/>
          <w:szCs w:val="24"/>
        </w:rPr>
      </w:pPr>
      <w:r w:rsidRPr="005704C1">
        <w:rPr>
          <w:b/>
          <w:color w:val="000000" w:themeColor="text1"/>
          <w:sz w:val="24"/>
          <w:szCs w:val="24"/>
        </w:rPr>
        <w:t>5</w:t>
      </w:r>
      <w:r w:rsidR="006630C6" w:rsidRPr="005704C1">
        <w:rPr>
          <w:b/>
          <w:color w:val="000000" w:themeColor="text1"/>
          <w:sz w:val="24"/>
          <w:szCs w:val="24"/>
        </w:rPr>
        <w:t>) Do you feel that productivity of the employees can be maintained through remote working?</w:t>
      </w:r>
    </w:p>
    <w:p w:rsidR="006630C6" w:rsidRPr="005704C1" w:rsidRDefault="006630C6" w:rsidP="006630C6">
      <w:pPr>
        <w:jc w:val="center"/>
        <w:rPr>
          <w:color w:val="000000" w:themeColor="text1"/>
        </w:rPr>
      </w:pPr>
      <w:r w:rsidRPr="005704C1">
        <w:rPr>
          <w:noProof/>
          <w:color w:val="000000" w:themeColor="text1"/>
          <w:lang w:eastAsia="en-GB"/>
        </w:rPr>
        <w:drawing>
          <wp:inline distT="0" distB="0" distL="0" distR="0">
            <wp:extent cx="5877368" cy="2169484"/>
            <wp:effectExtent l="38100" t="57150" r="123382" b="97466"/>
            <wp:docPr id="1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srcRect t="34950"/>
                    <a:stretch>
                      <a:fillRect/>
                    </a:stretch>
                  </pic:blipFill>
                  <pic:spPr bwMode="auto">
                    <a:xfrm>
                      <a:off x="0" y="0"/>
                      <a:ext cx="5877368" cy="21694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7</w:t>
      </w:r>
      <w:r w:rsidR="001773ED" w:rsidRPr="005704C1">
        <w:rPr>
          <w:b/>
          <w:color w:val="000000" w:themeColor="text1"/>
        </w:rPr>
        <w:fldChar w:fldCharType="end"/>
      </w:r>
      <w:r w:rsidRPr="005704C1">
        <w:rPr>
          <w:b/>
          <w:color w:val="000000" w:themeColor="text1"/>
        </w:rPr>
        <w:t>: Productivity</w:t>
      </w:r>
    </w:p>
    <w:p w:rsidR="0044646B" w:rsidRPr="005704C1" w:rsidRDefault="00126492" w:rsidP="00BF508B">
      <w:pPr>
        <w:rPr>
          <w:color w:val="000000" w:themeColor="text1"/>
        </w:rPr>
      </w:pPr>
      <w:r w:rsidRPr="005704C1">
        <w:rPr>
          <w:color w:val="000000" w:themeColor="text1"/>
        </w:rPr>
        <w:lastRenderedPageBreak/>
        <w:t xml:space="preserve">Based on 32% of the participants’ views, employee productivity can be effectively maintained in remote work scenarios. Around 22% of them responded that they had a neutral opinion regarding the </w:t>
      </w:r>
      <w:r w:rsidR="003A6025" w:rsidRPr="005704C1">
        <w:rPr>
          <w:color w:val="000000" w:themeColor="text1"/>
        </w:rPr>
        <w:t>same,</w:t>
      </w:r>
      <w:r w:rsidRPr="005704C1">
        <w:rPr>
          <w:color w:val="000000" w:themeColor="text1"/>
        </w:rPr>
        <w:t xml:space="preserve"> as they were unsure about the relationship between remote working and employee productivity</w:t>
      </w:r>
      <w:r w:rsidR="001B7E62" w:rsidRPr="005704C1">
        <w:rPr>
          <w:color w:val="000000" w:themeColor="text1"/>
        </w:rPr>
        <w:t>.</w:t>
      </w:r>
      <w:r w:rsidR="003A6025" w:rsidRPr="005704C1">
        <w:rPr>
          <w:color w:val="000000" w:themeColor="text1"/>
        </w:rPr>
        <w:t>However,</w:t>
      </w:r>
      <w:r w:rsidR="00BF508B" w:rsidRPr="005704C1">
        <w:rPr>
          <w:color w:val="000000" w:themeColor="text1"/>
        </w:rPr>
        <w:t xml:space="preserve"> 24% of them </w:t>
      </w:r>
      <w:r w:rsidR="003A6025" w:rsidRPr="005704C1">
        <w:rPr>
          <w:color w:val="000000" w:themeColor="text1"/>
        </w:rPr>
        <w:t>disagreed,</w:t>
      </w:r>
      <w:r w:rsidR="00BF508B" w:rsidRPr="005704C1">
        <w:rPr>
          <w:color w:val="000000" w:themeColor="text1"/>
        </w:rPr>
        <w:t xml:space="preserve"> as they might not think that employee productivity could be maintained in a remote working situation.</w:t>
      </w:r>
    </w:p>
    <w:p w:rsidR="006630C6" w:rsidRPr="005704C1" w:rsidRDefault="0065413E" w:rsidP="006630C6">
      <w:pPr>
        <w:pStyle w:val="Normal1"/>
        <w:spacing w:line="360" w:lineRule="auto"/>
        <w:rPr>
          <w:b/>
          <w:color w:val="000000" w:themeColor="text1"/>
          <w:sz w:val="24"/>
          <w:szCs w:val="24"/>
        </w:rPr>
      </w:pPr>
      <w:r w:rsidRPr="005704C1">
        <w:rPr>
          <w:b/>
          <w:color w:val="000000" w:themeColor="text1"/>
          <w:sz w:val="24"/>
          <w:szCs w:val="24"/>
          <w:lang w:val="en-GB"/>
        </w:rPr>
        <w:t>6</w:t>
      </w:r>
      <w:r w:rsidR="006630C6" w:rsidRPr="005704C1">
        <w:rPr>
          <w:b/>
          <w:color w:val="000000" w:themeColor="text1"/>
          <w:sz w:val="24"/>
          <w:szCs w:val="24"/>
        </w:rPr>
        <w:t>) Do you feel that there is a communication gap between the management and the employees due to remote working?</w:t>
      </w:r>
    </w:p>
    <w:p w:rsidR="006630C6" w:rsidRPr="005704C1" w:rsidRDefault="006630C6" w:rsidP="006630C6">
      <w:pPr>
        <w:jc w:val="center"/>
        <w:rPr>
          <w:color w:val="000000" w:themeColor="text1"/>
          <w:highlight w:val="white"/>
        </w:rPr>
      </w:pPr>
      <w:r w:rsidRPr="005704C1">
        <w:rPr>
          <w:noProof/>
          <w:color w:val="000000" w:themeColor="text1"/>
          <w:lang w:eastAsia="en-GB"/>
        </w:rPr>
        <w:drawing>
          <wp:inline distT="0" distB="0" distL="0" distR="0">
            <wp:extent cx="5781675" cy="2330081"/>
            <wp:effectExtent l="38100" t="57150" r="123825" b="89269"/>
            <wp:docPr id="1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 cstate="print"/>
                    <a:srcRect t="31468"/>
                    <a:stretch>
                      <a:fillRect/>
                    </a:stretch>
                  </pic:blipFill>
                  <pic:spPr bwMode="auto">
                    <a:xfrm>
                      <a:off x="0" y="0"/>
                      <a:ext cx="5781675" cy="23300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8</w:t>
      </w:r>
      <w:r w:rsidR="001773ED" w:rsidRPr="005704C1">
        <w:rPr>
          <w:b/>
          <w:color w:val="000000" w:themeColor="text1"/>
        </w:rPr>
        <w:fldChar w:fldCharType="end"/>
      </w:r>
      <w:r w:rsidRPr="005704C1">
        <w:rPr>
          <w:b/>
          <w:color w:val="000000" w:themeColor="text1"/>
        </w:rPr>
        <w:t>: Communication gap</w:t>
      </w:r>
    </w:p>
    <w:p w:rsidR="001B7E62" w:rsidRPr="005704C1" w:rsidRDefault="00126492" w:rsidP="00B650E8">
      <w:pPr>
        <w:rPr>
          <w:color w:val="000000" w:themeColor="text1"/>
          <w:highlight w:val="white"/>
        </w:rPr>
      </w:pPr>
      <w:r w:rsidRPr="005704C1">
        <w:rPr>
          <w:color w:val="000000" w:themeColor="text1"/>
        </w:rPr>
        <w:t>32% of the survey respondents stated that a communication gap occurs in remote working between employees and management as they might have experienced or observed the same. 18% of them have a neutral opinion while 24% of them disagreed</w:t>
      </w:r>
      <w:r w:rsidR="00A670F6" w:rsidRPr="005704C1">
        <w:rPr>
          <w:color w:val="000000" w:themeColor="text1"/>
          <w:highlight w:val="white"/>
        </w:rPr>
        <w:t>.</w:t>
      </w:r>
      <w:r w:rsidR="00B650E8" w:rsidRPr="005704C1">
        <w:rPr>
          <w:color w:val="000000" w:themeColor="text1"/>
          <w:highlight w:val="white"/>
        </w:rPr>
        <w:t xml:space="preserve"> As most of them think that a communication gap happens in remote working they might have answered similar issues while working remotely.</w:t>
      </w:r>
    </w:p>
    <w:p w:rsidR="006630C6" w:rsidRPr="005704C1" w:rsidRDefault="0065413E" w:rsidP="006630C6">
      <w:pPr>
        <w:pStyle w:val="Normal1"/>
        <w:spacing w:line="360" w:lineRule="auto"/>
        <w:rPr>
          <w:b/>
          <w:color w:val="000000" w:themeColor="text1"/>
          <w:sz w:val="24"/>
          <w:szCs w:val="24"/>
          <w:highlight w:val="white"/>
        </w:rPr>
      </w:pPr>
      <w:r w:rsidRPr="005704C1">
        <w:rPr>
          <w:b/>
          <w:color w:val="000000" w:themeColor="text1"/>
          <w:sz w:val="24"/>
          <w:szCs w:val="24"/>
          <w:highlight w:val="white"/>
          <w:lang w:val="en-GB"/>
        </w:rPr>
        <w:t>7</w:t>
      </w:r>
      <w:r w:rsidR="006630C6" w:rsidRPr="005704C1">
        <w:rPr>
          <w:b/>
          <w:color w:val="000000" w:themeColor="text1"/>
          <w:sz w:val="24"/>
          <w:szCs w:val="24"/>
          <w:highlight w:val="white"/>
        </w:rPr>
        <w:t>) Do you think that employees are facing more technological challenges while working remotely?</w:t>
      </w:r>
    </w:p>
    <w:p w:rsidR="006630C6" w:rsidRPr="005704C1" w:rsidRDefault="006630C6" w:rsidP="006630C6">
      <w:pPr>
        <w:jc w:val="center"/>
        <w:rPr>
          <w:b/>
          <w:color w:val="000000" w:themeColor="text1"/>
          <w:highlight w:val="white"/>
        </w:rPr>
      </w:pPr>
      <w:r w:rsidRPr="005704C1">
        <w:rPr>
          <w:b/>
          <w:noProof/>
          <w:color w:val="000000" w:themeColor="text1"/>
          <w:lang w:eastAsia="en-GB"/>
        </w:rPr>
        <w:lastRenderedPageBreak/>
        <w:drawing>
          <wp:inline distT="0" distB="0" distL="0" distR="0">
            <wp:extent cx="5940056" cy="2183765"/>
            <wp:effectExtent l="38100" t="57150" r="117844" b="102235"/>
            <wp:docPr id="2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cstate="print"/>
                    <a:srcRect t="33535"/>
                    <a:stretch>
                      <a:fillRect/>
                    </a:stretch>
                  </pic:blipFill>
                  <pic:spPr bwMode="auto">
                    <a:xfrm>
                      <a:off x="0" y="0"/>
                      <a:ext cx="5940056" cy="2183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9</w:t>
      </w:r>
      <w:r w:rsidR="001773ED" w:rsidRPr="005704C1">
        <w:rPr>
          <w:b/>
          <w:color w:val="000000" w:themeColor="text1"/>
        </w:rPr>
        <w:fldChar w:fldCharType="end"/>
      </w:r>
      <w:r w:rsidRPr="005704C1">
        <w:rPr>
          <w:b/>
          <w:color w:val="000000" w:themeColor="text1"/>
        </w:rPr>
        <w:t>: Technological challenge</w:t>
      </w:r>
    </w:p>
    <w:p w:rsidR="00ED1115" w:rsidRPr="005704C1" w:rsidRDefault="00126492" w:rsidP="00415515">
      <w:pPr>
        <w:rPr>
          <w:color w:val="000000" w:themeColor="text1"/>
        </w:rPr>
      </w:pPr>
      <w:r w:rsidRPr="005704C1">
        <w:rPr>
          <w:color w:val="000000" w:themeColor="text1"/>
        </w:rPr>
        <w:t xml:space="preserve">In the opinion of 60% of the survey respondents’ employees face technological challenges when working remotely. However, based on the responses of 24% of the participants employees do not feel such challenges in remote working situations. </w:t>
      </w:r>
      <w:r w:rsidR="00BD1333">
        <w:rPr>
          <w:color w:val="000000" w:themeColor="text1"/>
        </w:rPr>
        <w:t xml:space="preserve">Around </w:t>
      </w:r>
      <w:r w:rsidRPr="005704C1">
        <w:rPr>
          <w:color w:val="000000" w:themeColor="text1"/>
        </w:rPr>
        <w:t xml:space="preserve">16% of them however had a neutral response </w:t>
      </w:r>
      <w:r w:rsidR="00415515" w:rsidRPr="005704C1">
        <w:rPr>
          <w:color w:val="000000" w:themeColor="text1"/>
        </w:rPr>
        <w:t>to</w:t>
      </w:r>
      <w:r w:rsidRPr="005704C1">
        <w:rPr>
          <w:color w:val="000000" w:themeColor="text1"/>
        </w:rPr>
        <w:t xml:space="preserve"> this survey question</w:t>
      </w:r>
      <w:r w:rsidR="004D0B00" w:rsidRPr="005704C1">
        <w:rPr>
          <w:color w:val="000000" w:themeColor="text1"/>
        </w:rPr>
        <w:t>.</w:t>
      </w:r>
      <w:r w:rsidR="00B56086" w:rsidRPr="005704C1">
        <w:rPr>
          <w:color w:val="000000" w:themeColor="text1"/>
        </w:rPr>
        <w:t xml:space="preserve"> This can be </w:t>
      </w:r>
      <w:r w:rsidR="008E52AC" w:rsidRPr="005704C1">
        <w:rPr>
          <w:color w:val="000000" w:themeColor="text1"/>
        </w:rPr>
        <w:t>interpreted</w:t>
      </w:r>
      <w:r w:rsidR="00B56086" w:rsidRPr="005704C1">
        <w:rPr>
          <w:color w:val="000000" w:themeColor="text1"/>
        </w:rPr>
        <w:t xml:space="preserve"> that those </w:t>
      </w:r>
      <w:r w:rsidR="008E52AC" w:rsidRPr="005704C1">
        <w:rPr>
          <w:color w:val="000000" w:themeColor="text1"/>
        </w:rPr>
        <w:t>who said yes might have experienced technological issues in remote working.</w:t>
      </w:r>
    </w:p>
    <w:p w:rsidR="00D54CE4" w:rsidRPr="005704C1" w:rsidRDefault="00043AEB" w:rsidP="00D54CE4">
      <w:pPr>
        <w:rPr>
          <w:b/>
          <w:color w:val="000000" w:themeColor="text1"/>
          <w:szCs w:val="24"/>
          <w:highlight w:val="white"/>
        </w:rPr>
      </w:pPr>
      <w:r w:rsidRPr="005704C1">
        <w:rPr>
          <w:b/>
          <w:color w:val="000000" w:themeColor="text1"/>
          <w:szCs w:val="24"/>
          <w:highlight w:val="white"/>
        </w:rPr>
        <w:t>8) Do you agree that employees can work from anywhere during remote working?</w:t>
      </w:r>
    </w:p>
    <w:p w:rsidR="00043AEB" w:rsidRPr="005704C1" w:rsidRDefault="00043AEB" w:rsidP="00043AEB">
      <w:pPr>
        <w:jc w:val="center"/>
        <w:rPr>
          <w:color w:val="000000" w:themeColor="text1"/>
          <w:highlight w:val="white"/>
        </w:rPr>
      </w:pPr>
      <w:r w:rsidRPr="005704C1">
        <w:rPr>
          <w:noProof/>
          <w:color w:val="000000" w:themeColor="text1"/>
          <w:lang w:eastAsia="en-GB"/>
        </w:rPr>
        <w:drawing>
          <wp:inline distT="0" distB="0" distL="0" distR="0">
            <wp:extent cx="5940056" cy="2166310"/>
            <wp:effectExtent l="38100" t="57150" r="117844" b="100640"/>
            <wp:docPr id="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9" cstate="print"/>
                    <a:srcRect t="33060"/>
                    <a:stretch>
                      <a:fillRect/>
                    </a:stretch>
                  </pic:blipFill>
                  <pic:spPr bwMode="auto">
                    <a:xfrm>
                      <a:off x="0" y="0"/>
                      <a:ext cx="5940056" cy="2166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43AEB" w:rsidRPr="005704C1" w:rsidRDefault="00043AEB" w:rsidP="00043AEB">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10</w:t>
      </w:r>
      <w:r w:rsidR="001773ED" w:rsidRPr="005704C1">
        <w:rPr>
          <w:b/>
          <w:color w:val="000000" w:themeColor="text1"/>
        </w:rPr>
        <w:fldChar w:fldCharType="end"/>
      </w:r>
      <w:r w:rsidRPr="005704C1">
        <w:rPr>
          <w:b/>
          <w:color w:val="000000" w:themeColor="text1"/>
        </w:rPr>
        <w:t>: Work</w:t>
      </w:r>
    </w:p>
    <w:p w:rsidR="009D6E2B" w:rsidRPr="005704C1" w:rsidRDefault="009D6E2B" w:rsidP="008E52AC">
      <w:pPr>
        <w:rPr>
          <w:color w:val="000000" w:themeColor="text1"/>
          <w:highlight w:val="white"/>
        </w:rPr>
      </w:pPr>
      <w:r w:rsidRPr="005704C1">
        <w:rPr>
          <w:color w:val="000000" w:themeColor="text1"/>
          <w:highlight w:val="white"/>
        </w:rPr>
        <w:t xml:space="preserve">Based on the answers of 28% of the survey participants employees are </w:t>
      </w:r>
      <w:r w:rsidR="00692C2D" w:rsidRPr="005704C1">
        <w:rPr>
          <w:color w:val="000000" w:themeColor="text1"/>
          <w:highlight w:val="white"/>
        </w:rPr>
        <w:t>able</w:t>
      </w:r>
      <w:r w:rsidRPr="005704C1">
        <w:rPr>
          <w:color w:val="000000" w:themeColor="text1"/>
          <w:highlight w:val="white"/>
        </w:rPr>
        <w:t xml:space="preserve"> to </w:t>
      </w:r>
      <w:r w:rsidR="00692C2D" w:rsidRPr="005704C1">
        <w:rPr>
          <w:color w:val="000000" w:themeColor="text1"/>
          <w:highlight w:val="white"/>
        </w:rPr>
        <w:t>work</w:t>
      </w:r>
      <w:r w:rsidRPr="005704C1">
        <w:rPr>
          <w:color w:val="000000" w:themeColor="text1"/>
          <w:highlight w:val="white"/>
        </w:rPr>
        <w:t xml:space="preserve"> from anywhere in a remote working scenario. </w:t>
      </w:r>
      <w:r w:rsidR="008E52AC" w:rsidRPr="005704C1">
        <w:rPr>
          <w:color w:val="000000" w:themeColor="text1"/>
          <w:highlight w:val="white"/>
        </w:rPr>
        <w:t>This reveals that the participants are well aware of the remote working concept. In this way, it addresses the research purpose.</w:t>
      </w:r>
      <w:r w:rsidR="00A91A83">
        <w:rPr>
          <w:color w:val="000000" w:themeColor="text1"/>
          <w:highlight w:val="white"/>
        </w:rPr>
        <w:t xml:space="preserve"> Around</w:t>
      </w:r>
      <w:r w:rsidRPr="005704C1">
        <w:rPr>
          <w:color w:val="000000" w:themeColor="text1"/>
          <w:highlight w:val="white"/>
        </w:rPr>
        <w:t xml:space="preserve">24% </w:t>
      </w:r>
      <w:r w:rsidR="00692C2D" w:rsidRPr="005704C1">
        <w:rPr>
          <w:color w:val="000000" w:themeColor="text1"/>
          <w:highlight w:val="white"/>
        </w:rPr>
        <w:lastRenderedPageBreak/>
        <w:t>of</w:t>
      </w:r>
      <w:r w:rsidRPr="005704C1">
        <w:rPr>
          <w:color w:val="000000" w:themeColor="text1"/>
          <w:highlight w:val="white"/>
        </w:rPr>
        <w:t xml:space="preserve">them had </w:t>
      </w:r>
      <w:r w:rsidR="00415515" w:rsidRPr="005704C1">
        <w:rPr>
          <w:color w:val="000000" w:themeColor="text1"/>
          <w:highlight w:val="white"/>
        </w:rPr>
        <w:t xml:space="preserve">a </w:t>
      </w:r>
      <w:r w:rsidRPr="005704C1">
        <w:rPr>
          <w:color w:val="000000" w:themeColor="text1"/>
          <w:highlight w:val="white"/>
        </w:rPr>
        <w:t xml:space="preserve">neutral view on the same while </w:t>
      </w:r>
      <w:r w:rsidR="00692C2D" w:rsidRPr="005704C1">
        <w:rPr>
          <w:color w:val="000000" w:themeColor="text1"/>
          <w:highlight w:val="white"/>
        </w:rPr>
        <w:t>22% of them disagreed. They might not have awareness of remote working features and associated benefits.</w:t>
      </w:r>
    </w:p>
    <w:p w:rsidR="006630C6" w:rsidRPr="005704C1" w:rsidRDefault="00043AEB" w:rsidP="006630C6">
      <w:pPr>
        <w:pStyle w:val="Normal1"/>
        <w:spacing w:line="360" w:lineRule="auto"/>
        <w:rPr>
          <w:b/>
          <w:color w:val="000000" w:themeColor="text1"/>
          <w:sz w:val="24"/>
          <w:szCs w:val="24"/>
          <w:highlight w:val="white"/>
        </w:rPr>
      </w:pPr>
      <w:r w:rsidRPr="005704C1">
        <w:rPr>
          <w:b/>
          <w:color w:val="000000" w:themeColor="text1"/>
          <w:sz w:val="24"/>
          <w:szCs w:val="24"/>
          <w:highlight w:val="white"/>
          <w:lang w:val="en-GB"/>
        </w:rPr>
        <w:t>9</w:t>
      </w:r>
      <w:r w:rsidRPr="005704C1">
        <w:rPr>
          <w:b/>
          <w:color w:val="000000" w:themeColor="text1"/>
          <w:sz w:val="24"/>
          <w:szCs w:val="24"/>
          <w:highlight w:val="white"/>
        </w:rPr>
        <w:t xml:space="preserve">) </w:t>
      </w:r>
      <w:r w:rsidR="006630C6" w:rsidRPr="005704C1">
        <w:rPr>
          <w:b/>
          <w:color w:val="000000" w:themeColor="text1"/>
          <w:sz w:val="24"/>
          <w:szCs w:val="24"/>
          <w:highlight w:val="white"/>
        </w:rPr>
        <w:t>Do you feel that the salary packages of the employees should be reduced while working remotely?</w:t>
      </w:r>
    </w:p>
    <w:p w:rsidR="006630C6" w:rsidRPr="005704C1" w:rsidRDefault="006630C6" w:rsidP="006630C6">
      <w:pPr>
        <w:jc w:val="center"/>
        <w:rPr>
          <w:b/>
          <w:color w:val="000000" w:themeColor="text1"/>
        </w:rPr>
      </w:pPr>
      <w:r w:rsidRPr="005704C1">
        <w:rPr>
          <w:b/>
          <w:noProof/>
          <w:color w:val="000000" w:themeColor="text1"/>
          <w:lang w:eastAsia="en-GB"/>
        </w:rPr>
        <w:drawing>
          <wp:inline distT="0" distB="0" distL="0" distR="0">
            <wp:extent cx="5940056" cy="2223755"/>
            <wp:effectExtent l="38100" t="57150" r="117844" b="100345"/>
            <wp:docPr id="2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0" cstate="print"/>
                    <a:srcRect t="32265"/>
                    <a:stretch>
                      <a:fillRect/>
                    </a:stretch>
                  </pic:blipFill>
                  <pic:spPr bwMode="auto">
                    <a:xfrm>
                      <a:off x="0" y="0"/>
                      <a:ext cx="5940056" cy="2223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11</w:t>
      </w:r>
      <w:r w:rsidR="001773ED" w:rsidRPr="005704C1">
        <w:rPr>
          <w:b/>
          <w:color w:val="000000" w:themeColor="text1"/>
        </w:rPr>
        <w:fldChar w:fldCharType="end"/>
      </w:r>
      <w:r w:rsidRPr="005704C1">
        <w:rPr>
          <w:b/>
          <w:color w:val="000000" w:themeColor="text1"/>
        </w:rPr>
        <w:t>: Salary packages</w:t>
      </w:r>
    </w:p>
    <w:p w:rsidR="00BC5D50" w:rsidRPr="005704C1" w:rsidRDefault="00415515" w:rsidP="00BC5D50">
      <w:pPr>
        <w:rPr>
          <w:color w:val="000000" w:themeColor="text1"/>
        </w:rPr>
      </w:pPr>
      <w:r w:rsidRPr="005704C1">
        <w:rPr>
          <w:color w:val="000000" w:themeColor="text1"/>
        </w:rPr>
        <w:t>About 30% of the participants of the survey answered that employees' salaries should not be reduced in a remote working situation. Around 14% of them had a neutral view and 22% of them think that employees’ salary packages should be decreased when they are working remotely. Thus, there are mixed views from survey participants</w:t>
      </w:r>
      <w:r w:rsidR="008C38C1" w:rsidRPr="005704C1">
        <w:rPr>
          <w:color w:val="000000" w:themeColor="text1"/>
          <w:highlight w:val="white"/>
        </w:rPr>
        <w:t>.</w:t>
      </w:r>
      <w:r w:rsidR="00BC5D50" w:rsidRPr="005704C1">
        <w:rPr>
          <w:color w:val="000000" w:themeColor="text1"/>
        </w:rPr>
        <w:t xml:space="preserve">However, as most of them do not want their salary to </w:t>
      </w:r>
      <w:r w:rsidR="00867A3A" w:rsidRPr="005704C1">
        <w:rPr>
          <w:color w:val="000000" w:themeColor="text1"/>
        </w:rPr>
        <w:t>be</w:t>
      </w:r>
      <w:r w:rsidR="00BC5D50" w:rsidRPr="005704C1">
        <w:rPr>
          <w:color w:val="000000" w:themeColor="text1"/>
        </w:rPr>
        <w:t xml:space="preserve"> reduced, this reveals that workers demand unchanged salary packages even in a remote working scenario.</w:t>
      </w:r>
    </w:p>
    <w:p w:rsidR="006630C6" w:rsidRPr="005704C1" w:rsidRDefault="00043AEB" w:rsidP="00BC5D50">
      <w:pPr>
        <w:rPr>
          <w:b/>
          <w:color w:val="000000" w:themeColor="text1"/>
          <w:szCs w:val="24"/>
          <w:highlight w:val="white"/>
        </w:rPr>
      </w:pPr>
      <w:r w:rsidRPr="005704C1">
        <w:rPr>
          <w:b/>
          <w:color w:val="000000" w:themeColor="text1"/>
          <w:szCs w:val="24"/>
          <w:highlight w:val="white"/>
        </w:rPr>
        <w:t xml:space="preserve">10) </w:t>
      </w:r>
      <w:r w:rsidR="006630C6" w:rsidRPr="005704C1">
        <w:rPr>
          <w:b/>
          <w:color w:val="000000" w:themeColor="text1"/>
          <w:szCs w:val="24"/>
          <w:highlight w:val="white"/>
        </w:rPr>
        <w:t>Do you thing that the management should focus on establishing a separate team just to communicate with the remote employees and resolve their issues?</w:t>
      </w:r>
    </w:p>
    <w:p w:rsidR="006630C6" w:rsidRPr="005704C1" w:rsidRDefault="006630C6" w:rsidP="006630C6">
      <w:pPr>
        <w:jc w:val="center"/>
        <w:rPr>
          <w:b/>
          <w:color w:val="000000" w:themeColor="text1"/>
          <w:highlight w:val="white"/>
        </w:rPr>
      </w:pPr>
      <w:r w:rsidRPr="005704C1">
        <w:rPr>
          <w:b/>
          <w:noProof/>
          <w:color w:val="000000" w:themeColor="text1"/>
          <w:lang w:eastAsia="en-GB"/>
        </w:rPr>
        <w:lastRenderedPageBreak/>
        <w:drawing>
          <wp:inline distT="0" distB="0" distL="0" distR="0">
            <wp:extent cx="5864358" cy="2266448"/>
            <wp:effectExtent l="38100" t="57150" r="117342" b="95752"/>
            <wp:docPr id="24"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1" cstate="print"/>
                    <a:srcRect t="36613"/>
                    <a:stretch>
                      <a:fillRect/>
                    </a:stretch>
                  </pic:blipFill>
                  <pic:spPr bwMode="auto">
                    <a:xfrm>
                      <a:off x="0" y="0"/>
                      <a:ext cx="5864358" cy="22664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12</w:t>
      </w:r>
      <w:r w:rsidR="001773ED" w:rsidRPr="005704C1">
        <w:rPr>
          <w:b/>
          <w:color w:val="000000" w:themeColor="text1"/>
        </w:rPr>
        <w:fldChar w:fldCharType="end"/>
      </w:r>
      <w:r w:rsidRPr="005704C1">
        <w:rPr>
          <w:b/>
          <w:color w:val="000000" w:themeColor="text1"/>
        </w:rPr>
        <w:t>: Focus of management</w:t>
      </w:r>
    </w:p>
    <w:p w:rsidR="00E45297" w:rsidRPr="005704C1" w:rsidRDefault="00415515" w:rsidP="00B27397">
      <w:pPr>
        <w:rPr>
          <w:color w:val="000000" w:themeColor="text1"/>
          <w:highlight w:val="white"/>
        </w:rPr>
      </w:pPr>
      <w:r w:rsidRPr="005704C1">
        <w:rPr>
          <w:color w:val="000000" w:themeColor="text1"/>
        </w:rPr>
        <w:t>More than half of the respondents think that management should establish a separate team to enable communication with remote staff and address their issues. However, 16% of them had a neutral view and 32% of them disagreed with the same</w:t>
      </w:r>
      <w:r w:rsidR="005A3A8C" w:rsidRPr="005704C1">
        <w:rPr>
          <w:color w:val="000000" w:themeColor="text1"/>
          <w:highlight w:val="white"/>
        </w:rPr>
        <w:t>.</w:t>
      </w:r>
      <w:r w:rsidR="00B27397" w:rsidRPr="005704C1">
        <w:rPr>
          <w:color w:val="000000" w:themeColor="text1"/>
          <w:highlight w:val="white"/>
        </w:rPr>
        <w:t xml:space="preserve"> As around half of them want a separate team for communication and resolution of issues this reveals </w:t>
      </w:r>
      <w:r w:rsidR="008057EF" w:rsidRPr="005704C1">
        <w:rPr>
          <w:color w:val="000000" w:themeColor="text1"/>
          <w:highlight w:val="white"/>
        </w:rPr>
        <w:t>that,</w:t>
      </w:r>
      <w:r w:rsidR="00B27397" w:rsidRPr="005704C1">
        <w:rPr>
          <w:color w:val="000000" w:themeColor="text1"/>
          <w:highlight w:val="white"/>
        </w:rPr>
        <w:t xml:space="preserve"> they must be facing problems in remote working situations.</w:t>
      </w:r>
    </w:p>
    <w:p w:rsidR="006630C6" w:rsidRPr="005704C1" w:rsidRDefault="00043AEB" w:rsidP="006630C6">
      <w:pPr>
        <w:pStyle w:val="Normal1"/>
        <w:spacing w:line="360" w:lineRule="auto"/>
        <w:rPr>
          <w:b/>
          <w:color w:val="000000" w:themeColor="text1"/>
          <w:sz w:val="24"/>
          <w:szCs w:val="24"/>
          <w:highlight w:val="white"/>
        </w:rPr>
      </w:pPr>
      <w:r w:rsidRPr="005704C1">
        <w:rPr>
          <w:b/>
          <w:color w:val="000000" w:themeColor="text1"/>
          <w:sz w:val="24"/>
          <w:szCs w:val="24"/>
          <w:highlight w:val="white"/>
        </w:rPr>
        <w:t xml:space="preserve">11) </w:t>
      </w:r>
      <w:r w:rsidR="006630C6" w:rsidRPr="005704C1">
        <w:rPr>
          <w:b/>
          <w:color w:val="000000" w:themeColor="text1"/>
          <w:sz w:val="24"/>
          <w:szCs w:val="24"/>
          <w:highlight w:val="white"/>
        </w:rPr>
        <w:t>Do you think that the upper-level managers must conduct meeting sessions with the remote employees frequently to know their perspectives?</w:t>
      </w:r>
    </w:p>
    <w:p w:rsidR="006630C6" w:rsidRPr="005704C1" w:rsidRDefault="006630C6" w:rsidP="006630C6">
      <w:pPr>
        <w:jc w:val="center"/>
        <w:rPr>
          <w:b/>
          <w:color w:val="000000" w:themeColor="text1"/>
          <w:highlight w:val="white"/>
        </w:rPr>
      </w:pPr>
      <w:r w:rsidRPr="005704C1">
        <w:rPr>
          <w:b/>
          <w:noProof/>
          <w:color w:val="000000" w:themeColor="text1"/>
          <w:lang w:eastAsia="en-GB"/>
        </w:rPr>
        <w:drawing>
          <wp:inline distT="0" distB="0" distL="0" distR="0">
            <wp:extent cx="5940056" cy="2110134"/>
            <wp:effectExtent l="38100" t="57150" r="117844" b="99666"/>
            <wp:docPr id="2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2" cstate="print"/>
                    <a:srcRect t="38191"/>
                    <a:stretch>
                      <a:fillRect/>
                    </a:stretch>
                  </pic:blipFill>
                  <pic:spPr bwMode="auto">
                    <a:xfrm>
                      <a:off x="0" y="0"/>
                      <a:ext cx="5940056" cy="21101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13</w:t>
      </w:r>
      <w:r w:rsidR="001773ED" w:rsidRPr="005704C1">
        <w:rPr>
          <w:b/>
          <w:color w:val="000000" w:themeColor="text1"/>
        </w:rPr>
        <w:fldChar w:fldCharType="end"/>
      </w:r>
      <w:r w:rsidRPr="005704C1">
        <w:rPr>
          <w:b/>
          <w:color w:val="000000" w:themeColor="text1"/>
        </w:rPr>
        <w:t>: Upper level managers</w:t>
      </w:r>
    </w:p>
    <w:p w:rsidR="0011152C" w:rsidRPr="005704C1" w:rsidRDefault="00415515" w:rsidP="00E14AAC">
      <w:pPr>
        <w:rPr>
          <w:color w:val="000000" w:themeColor="text1"/>
          <w:highlight w:val="white"/>
        </w:rPr>
      </w:pPr>
      <w:r w:rsidRPr="005704C1">
        <w:rPr>
          <w:color w:val="000000" w:themeColor="text1"/>
        </w:rPr>
        <w:t xml:space="preserve">Based on the view of 56% of the participants, senior management level should hold regular meetings with remote </w:t>
      </w:r>
      <w:r w:rsidR="00531ED3" w:rsidRPr="005704C1">
        <w:rPr>
          <w:color w:val="000000" w:themeColor="text1"/>
        </w:rPr>
        <w:t>wor</w:t>
      </w:r>
      <w:r w:rsidRPr="005704C1">
        <w:rPr>
          <w:color w:val="000000" w:themeColor="text1"/>
        </w:rPr>
        <w:t>k</w:t>
      </w:r>
      <w:r w:rsidR="00531ED3" w:rsidRPr="005704C1">
        <w:rPr>
          <w:color w:val="000000" w:themeColor="text1"/>
        </w:rPr>
        <w:t>ers</w:t>
      </w:r>
      <w:r w:rsidRPr="005704C1">
        <w:rPr>
          <w:color w:val="000000" w:themeColor="text1"/>
        </w:rPr>
        <w:t xml:space="preserve"> to be aware of their opinions. Conversely, 28% of them do not feel the same way. The rest 16% of the total respondents said they have a neutral view on this </w:t>
      </w:r>
      <w:r w:rsidRPr="005704C1">
        <w:rPr>
          <w:color w:val="000000" w:themeColor="text1"/>
        </w:rPr>
        <w:lastRenderedPageBreak/>
        <w:t>survey question</w:t>
      </w:r>
      <w:r w:rsidR="00E14AAC" w:rsidRPr="005704C1">
        <w:rPr>
          <w:color w:val="000000" w:themeColor="text1"/>
          <w:highlight w:val="white"/>
        </w:rPr>
        <w:t>.</w:t>
      </w:r>
      <w:r w:rsidR="00531ED3" w:rsidRPr="005704C1">
        <w:rPr>
          <w:color w:val="000000" w:themeColor="text1"/>
          <w:highlight w:val="white"/>
        </w:rPr>
        <w:t xml:space="preserve"> This survey question reveals the importance of communication between employees and management.</w:t>
      </w:r>
    </w:p>
    <w:p w:rsidR="006630C6" w:rsidRPr="005704C1" w:rsidRDefault="00043AEB" w:rsidP="006630C6">
      <w:pPr>
        <w:pStyle w:val="Normal1"/>
        <w:spacing w:line="360" w:lineRule="auto"/>
        <w:rPr>
          <w:b/>
          <w:color w:val="000000" w:themeColor="text1"/>
          <w:sz w:val="24"/>
          <w:szCs w:val="24"/>
          <w:highlight w:val="white"/>
        </w:rPr>
      </w:pPr>
      <w:r w:rsidRPr="005704C1">
        <w:rPr>
          <w:b/>
          <w:color w:val="000000" w:themeColor="text1"/>
          <w:sz w:val="24"/>
          <w:szCs w:val="24"/>
          <w:highlight w:val="white"/>
        </w:rPr>
        <w:t xml:space="preserve">12) </w:t>
      </w:r>
      <w:r w:rsidR="006630C6" w:rsidRPr="005704C1">
        <w:rPr>
          <w:b/>
          <w:color w:val="000000" w:themeColor="text1"/>
          <w:sz w:val="24"/>
          <w:szCs w:val="24"/>
          <w:highlight w:val="white"/>
        </w:rPr>
        <w:t>Do you agree that the organisation must provide computers and software to every employee while working remotely?</w:t>
      </w:r>
    </w:p>
    <w:p w:rsidR="006630C6" w:rsidRPr="005704C1" w:rsidRDefault="006630C6" w:rsidP="006630C6">
      <w:pPr>
        <w:jc w:val="center"/>
        <w:rPr>
          <w:b/>
          <w:color w:val="000000" w:themeColor="text1"/>
          <w:highlight w:val="white"/>
        </w:rPr>
      </w:pPr>
      <w:r w:rsidRPr="005704C1">
        <w:rPr>
          <w:b/>
          <w:noProof/>
          <w:color w:val="000000" w:themeColor="text1"/>
          <w:lang w:eastAsia="en-GB"/>
        </w:rPr>
        <w:drawing>
          <wp:inline distT="0" distB="0" distL="0" distR="0">
            <wp:extent cx="5930531" cy="2265177"/>
            <wp:effectExtent l="38100" t="57150" r="108319" b="97023"/>
            <wp:docPr id="27"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3" cstate="print"/>
                    <a:srcRect t="31203"/>
                    <a:stretch>
                      <a:fillRect/>
                    </a:stretch>
                  </pic:blipFill>
                  <pic:spPr bwMode="auto">
                    <a:xfrm>
                      <a:off x="0" y="0"/>
                      <a:ext cx="5930531" cy="22651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14</w:t>
      </w:r>
      <w:r w:rsidR="001773ED" w:rsidRPr="005704C1">
        <w:rPr>
          <w:b/>
          <w:color w:val="000000" w:themeColor="text1"/>
        </w:rPr>
        <w:fldChar w:fldCharType="end"/>
      </w:r>
      <w:r w:rsidRPr="005704C1">
        <w:rPr>
          <w:b/>
          <w:color w:val="000000" w:themeColor="text1"/>
        </w:rPr>
        <w:t>: Computer and software</w:t>
      </w:r>
    </w:p>
    <w:p w:rsidR="00E14AAC" w:rsidRPr="005704C1" w:rsidRDefault="006F5FD6" w:rsidP="00F24B7C">
      <w:pPr>
        <w:rPr>
          <w:color w:val="000000" w:themeColor="text1"/>
          <w:highlight w:val="white"/>
        </w:rPr>
      </w:pPr>
      <w:r w:rsidRPr="005704C1">
        <w:rPr>
          <w:color w:val="000000" w:themeColor="text1"/>
          <w:highlight w:val="white"/>
        </w:rPr>
        <w:t xml:space="preserve">Regarding the provision of software and computer system to remote workers, around 58% of them </w:t>
      </w:r>
      <w:r w:rsidR="001C4C7D" w:rsidRPr="005704C1">
        <w:rPr>
          <w:color w:val="000000" w:themeColor="text1"/>
          <w:highlight w:val="white"/>
        </w:rPr>
        <w:t xml:space="preserve">agreed however 30% of them disagreed. The rest 12% of them presented </w:t>
      </w:r>
      <w:r w:rsidR="00415515" w:rsidRPr="005704C1">
        <w:rPr>
          <w:color w:val="000000" w:themeColor="text1"/>
          <w:highlight w:val="white"/>
        </w:rPr>
        <w:t xml:space="preserve">a </w:t>
      </w:r>
      <w:r w:rsidR="001C4C7D" w:rsidRPr="005704C1">
        <w:rPr>
          <w:color w:val="000000" w:themeColor="text1"/>
          <w:highlight w:val="white"/>
        </w:rPr>
        <w:t>neutral view.</w:t>
      </w:r>
      <w:r w:rsidR="00531ED3" w:rsidRPr="005704C1">
        <w:rPr>
          <w:color w:val="000000" w:themeColor="text1"/>
          <w:highlight w:val="white"/>
        </w:rPr>
        <w:t xml:space="preserve"> It can be </w:t>
      </w:r>
      <w:r w:rsidR="00F24B7C" w:rsidRPr="005704C1">
        <w:rPr>
          <w:color w:val="000000" w:themeColor="text1"/>
          <w:highlight w:val="white"/>
        </w:rPr>
        <w:t>assumed</w:t>
      </w:r>
      <w:r w:rsidR="00531ED3" w:rsidRPr="005704C1">
        <w:rPr>
          <w:color w:val="000000" w:themeColor="text1"/>
          <w:highlight w:val="white"/>
        </w:rPr>
        <w:t xml:space="preserve"> that those who have agreed they must be</w:t>
      </w:r>
      <w:r w:rsidR="00F24B7C" w:rsidRPr="005704C1">
        <w:rPr>
          <w:color w:val="000000" w:themeColor="text1"/>
          <w:highlight w:val="white"/>
        </w:rPr>
        <w:t xml:space="preserve"> facing</w:t>
      </w:r>
      <w:r w:rsidR="00531ED3" w:rsidRPr="005704C1">
        <w:rPr>
          <w:color w:val="000000" w:themeColor="text1"/>
          <w:highlight w:val="white"/>
        </w:rPr>
        <w:t xml:space="preserve"> financial issues</w:t>
      </w:r>
      <w:r w:rsidR="00F24B7C" w:rsidRPr="005704C1">
        <w:rPr>
          <w:color w:val="000000" w:themeColor="text1"/>
          <w:highlight w:val="white"/>
        </w:rPr>
        <w:t>.</w:t>
      </w:r>
    </w:p>
    <w:p w:rsidR="006630C6" w:rsidRPr="005704C1" w:rsidRDefault="00043AEB" w:rsidP="006630C6">
      <w:pPr>
        <w:pStyle w:val="Normal1"/>
        <w:spacing w:line="360" w:lineRule="auto"/>
        <w:rPr>
          <w:b/>
          <w:color w:val="000000" w:themeColor="text1"/>
          <w:sz w:val="24"/>
          <w:szCs w:val="24"/>
          <w:highlight w:val="white"/>
        </w:rPr>
      </w:pPr>
      <w:r w:rsidRPr="005704C1">
        <w:rPr>
          <w:b/>
          <w:color w:val="000000" w:themeColor="text1"/>
          <w:sz w:val="24"/>
          <w:szCs w:val="24"/>
          <w:highlight w:val="white"/>
        </w:rPr>
        <w:t xml:space="preserve">13) </w:t>
      </w:r>
      <w:r w:rsidR="006630C6" w:rsidRPr="005704C1">
        <w:rPr>
          <w:b/>
          <w:color w:val="000000" w:themeColor="text1"/>
          <w:sz w:val="24"/>
          <w:szCs w:val="24"/>
          <w:highlight w:val="white"/>
        </w:rPr>
        <w:t>Do you agree that the management of organisation must reimburse the internet and any other relevant expenditure (such as printing, papers, etc.) to all remote employees?</w:t>
      </w:r>
    </w:p>
    <w:p w:rsidR="006630C6" w:rsidRPr="005704C1" w:rsidRDefault="006630C6" w:rsidP="006630C6">
      <w:pPr>
        <w:jc w:val="center"/>
        <w:rPr>
          <w:b/>
          <w:color w:val="000000" w:themeColor="text1"/>
          <w:highlight w:val="white"/>
        </w:rPr>
      </w:pPr>
      <w:r w:rsidRPr="005704C1">
        <w:rPr>
          <w:b/>
          <w:noProof/>
          <w:color w:val="000000" w:themeColor="text1"/>
          <w:lang w:eastAsia="en-GB"/>
        </w:rPr>
        <w:drawing>
          <wp:inline distT="0" distB="0" distL="0" distR="0">
            <wp:extent cx="5919898" cy="2169485"/>
            <wp:effectExtent l="38100" t="57150" r="118952" b="97465"/>
            <wp:docPr id="2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4" cstate="print"/>
                    <a:srcRect t="37153"/>
                    <a:stretch>
                      <a:fillRect/>
                    </a:stretch>
                  </pic:blipFill>
                  <pic:spPr bwMode="auto">
                    <a:xfrm>
                      <a:off x="0" y="0"/>
                      <a:ext cx="5919898" cy="2169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15</w:t>
      </w:r>
      <w:r w:rsidR="001773ED" w:rsidRPr="005704C1">
        <w:rPr>
          <w:b/>
          <w:color w:val="000000" w:themeColor="text1"/>
        </w:rPr>
        <w:fldChar w:fldCharType="end"/>
      </w:r>
      <w:r w:rsidRPr="005704C1">
        <w:rPr>
          <w:b/>
          <w:color w:val="000000" w:themeColor="text1"/>
        </w:rPr>
        <w:t>: Management of organisation</w:t>
      </w:r>
    </w:p>
    <w:p w:rsidR="001C4C7D" w:rsidRPr="005704C1" w:rsidRDefault="00415515" w:rsidP="00F00462">
      <w:pPr>
        <w:rPr>
          <w:color w:val="000000" w:themeColor="text1"/>
          <w:highlight w:val="white"/>
        </w:rPr>
      </w:pPr>
      <w:r w:rsidRPr="005704C1">
        <w:rPr>
          <w:color w:val="000000" w:themeColor="text1"/>
        </w:rPr>
        <w:lastRenderedPageBreak/>
        <w:t>48% of the research participants hold the opinion that organisations should reimburse the remote workers the cost of internet, papers and other expenditures. However, 28% of them do not believe the same. Moreover, 24% of them had a neutral view on this question of the survey</w:t>
      </w:r>
      <w:r w:rsidR="003A3109" w:rsidRPr="005704C1">
        <w:rPr>
          <w:color w:val="000000" w:themeColor="text1"/>
          <w:highlight w:val="white"/>
        </w:rPr>
        <w:t>.</w:t>
      </w:r>
    </w:p>
    <w:p w:rsidR="006630C6" w:rsidRPr="005704C1" w:rsidRDefault="00043AEB" w:rsidP="006630C6">
      <w:pPr>
        <w:pStyle w:val="Normal1"/>
        <w:spacing w:line="360" w:lineRule="auto"/>
        <w:rPr>
          <w:b/>
          <w:color w:val="000000" w:themeColor="text1"/>
          <w:sz w:val="24"/>
          <w:szCs w:val="24"/>
          <w:highlight w:val="white"/>
        </w:rPr>
      </w:pPr>
      <w:r w:rsidRPr="005704C1">
        <w:rPr>
          <w:b/>
          <w:color w:val="000000" w:themeColor="text1"/>
          <w:sz w:val="24"/>
          <w:szCs w:val="24"/>
          <w:highlight w:val="white"/>
          <w:lang w:val="en-GB"/>
        </w:rPr>
        <w:t>14</w:t>
      </w:r>
      <w:r w:rsidRPr="005704C1">
        <w:rPr>
          <w:b/>
          <w:color w:val="000000" w:themeColor="text1"/>
          <w:sz w:val="24"/>
          <w:szCs w:val="24"/>
          <w:highlight w:val="white"/>
        </w:rPr>
        <w:t xml:space="preserve">) </w:t>
      </w:r>
      <w:r w:rsidR="006630C6" w:rsidRPr="005704C1">
        <w:rPr>
          <w:b/>
          <w:color w:val="000000" w:themeColor="text1"/>
          <w:sz w:val="24"/>
          <w:szCs w:val="24"/>
          <w:highlight w:val="white"/>
        </w:rPr>
        <w:t>Do you think that there must be six working days in a week and one holiday within the process of remote working?</w:t>
      </w:r>
    </w:p>
    <w:p w:rsidR="006630C6" w:rsidRPr="005704C1" w:rsidRDefault="006630C6" w:rsidP="006630C6">
      <w:pPr>
        <w:jc w:val="center"/>
        <w:rPr>
          <w:b/>
          <w:color w:val="000000" w:themeColor="text1"/>
          <w:highlight w:val="white"/>
        </w:rPr>
      </w:pPr>
      <w:r w:rsidRPr="005704C1">
        <w:rPr>
          <w:b/>
          <w:noProof/>
          <w:color w:val="000000" w:themeColor="text1"/>
          <w:lang w:eastAsia="en-GB"/>
        </w:rPr>
        <w:drawing>
          <wp:inline distT="0" distB="0" distL="0" distR="0">
            <wp:extent cx="5834838" cy="2116322"/>
            <wp:effectExtent l="38100" t="57150" r="108762" b="93478"/>
            <wp:docPr id="30"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5" cstate="print"/>
                    <a:srcRect t="33800"/>
                    <a:stretch>
                      <a:fillRect/>
                    </a:stretch>
                  </pic:blipFill>
                  <pic:spPr bwMode="auto">
                    <a:xfrm>
                      <a:off x="0" y="0"/>
                      <a:ext cx="5834838" cy="21163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16</w:t>
      </w:r>
      <w:r w:rsidR="001773ED" w:rsidRPr="005704C1">
        <w:rPr>
          <w:b/>
          <w:color w:val="000000" w:themeColor="text1"/>
        </w:rPr>
        <w:fldChar w:fldCharType="end"/>
      </w:r>
      <w:r w:rsidRPr="005704C1">
        <w:rPr>
          <w:b/>
          <w:color w:val="000000" w:themeColor="text1"/>
        </w:rPr>
        <w:t>: Process of remote working</w:t>
      </w:r>
    </w:p>
    <w:p w:rsidR="001C4C7D" w:rsidRPr="005704C1" w:rsidRDefault="00456017" w:rsidP="00456017">
      <w:pPr>
        <w:rPr>
          <w:color w:val="000000" w:themeColor="text1"/>
          <w:highlight w:val="white"/>
        </w:rPr>
      </w:pPr>
      <w:r w:rsidRPr="005704C1">
        <w:rPr>
          <w:color w:val="000000" w:themeColor="text1"/>
          <w:highlight w:val="white"/>
        </w:rPr>
        <w:t xml:space="preserve">About 54% of the </w:t>
      </w:r>
      <w:r w:rsidR="00B2784A" w:rsidRPr="005704C1">
        <w:rPr>
          <w:color w:val="000000" w:themeColor="text1"/>
          <w:highlight w:val="white"/>
        </w:rPr>
        <w:t>participants</w:t>
      </w:r>
      <w:r w:rsidRPr="005704C1">
        <w:rPr>
          <w:color w:val="000000" w:themeColor="text1"/>
          <w:highlight w:val="white"/>
        </w:rPr>
        <w:t xml:space="preserve"> of the survey taken part in the </w:t>
      </w:r>
      <w:r w:rsidR="00F819BC" w:rsidRPr="005704C1">
        <w:rPr>
          <w:color w:val="000000" w:themeColor="text1"/>
          <w:highlight w:val="white"/>
        </w:rPr>
        <w:t xml:space="preserve">project on </w:t>
      </w:r>
      <w:r w:rsidRPr="005704C1">
        <w:rPr>
          <w:color w:val="000000" w:themeColor="text1"/>
          <w:highlight w:val="white"/>
        </w:rPr>
        <w:t>remot</w:t>
      </w:r>
      <w:r w:rsidR="00B2784A" w:rsidRPr="005704C1">
        <w:rPr>
          <w:color w:val="000000" w:themeColor="text1"/>
          <w:highlight w:val="white"/>
        </w:rPr>
        <w:t>e</w:t>
      </w:r>
      <w:r w:rsidRPr="005704C1">
        <w:rPr>
          <w:color w:val="000000" w:themeColor="text1"/>
          <w:highlight w:val="white"/>
        </w:rPr>
        <w:t xml:space="preserve"> working </w:t>
      </w:r>
      <w:r w:rsidR="00F819BC" w:rsidRPr="005704C1">
        <w:rPr>
          <w:color w:val="000000" w:themeColor="text1"/>
          <w:highlight w:val="white"/>
        </w:rPr>
        <w:t>said that there should be six working days a week along with a holiday w</w:t>
      </w:r>
      <w:r w:rsidR="00B2784A" w:rsidRPr="005704C1">
        <w:rPr>
          <w:color w:val="000000" w:themeColor="text1"/>
          <w:highlight w:val="white"/>
        </w:rPr>
        <w:t>h</w:t>
      </w:r>
      <w:r w:rsidR="00F819BC" w:rsidRPr="005704C1">
        <w:rPr>
          <w:color w:val="000000" w:themeColor="text1"/>
          <w:highlight w:val="white"/>
        </w:rPr>
        <w:t>ile there are working remotely. On the other hand, 32% of them negated the same stating that they do not want six working d</w:t>
      </w:r>
      <w:r w:rsidR="00B2784A" w:rsidRPr="005704C1">
        <w:rPr>
          <w:color w:val="000000" w:themeColor="text1"/>
          <w:highlight w:val="white"/>
        </w:rPr>
        <w:t>a</w:t>
      </w:r>
      <w:r w:rsidR="00F819BC" w:rsidRPr="005704C1">
        <w:rPr>
          <w:color w:val="000000" w:themeColor="text1"/>
          <w:highlight w:val="white"/>
        </w:rPr>
        <w:t>ys and a holiday a week during the remote working.</w:t>
      </w:r>
    </w:p>
    <w:p w:rsidR="006630C6" w:rsidRPr="005704C1" w:rsidRDefault="00043AEB" w:rsidP="006630C6">
      <w:pPr>
        <w:pStyle w:val="Normal1"/>
        <w:spacing w:line="360" w:lineRule="auto"/>
        <w:rPr>
          <w:b/>
          <w:color w:val="000000" w:themeColor="text1"/>
          <w:sz w:val="24"/>
          <w:szCs w:val="24"/>
          <w:highlight w:val="white"/>
        </w:rPr>
      </w:pPr>
      <w:r w:rsidRPr="005704C1">
        <w:rPr>
          <w:b/>
          <w:color w:val="000000" w:themeColor="text1"/>
          <w:sz w:val="24"/>
          <w:szCs w:val="24"/>
          <w:highlight w:val="white"/>
          <w:lang w:val="en-GB"/>
        </w:rPr>
        <w:t>15</w:t>
      </w:r>
      <w:r w:rsidRPr="005704C1">
        <w:rPr>
          <w:b/>
          <w:color w:val="000000" w:themeColor="text1"/>
          <w:sz w:val="24"/>
          <w:szCs w:val="24"/>
          <w:highlight w:val="white"/>
        </w:rPr>
        <w:t xml:space="preserve">) </w:t>
      </w:r>
      <w:r w:rsidR="006630C6" w:rsidRPr="005704C1">
        <w:rPr>
          <w:b/>
          <w:color w:val="000000" w:themeColor="text1"/>
          <w:sz w:val="24"/>
          <w:szCs w:val="24"/>
          <w:highlight w:val="white"/>
        </w:rPr>
        <w:t>Do you think that the management must conduct virtual activities to promote engagement among the employees?</w:t>
      </w:r>
    </w:p>
    <w:p w:rsidR="006630C6" w:rsidRPr="005704C1" w:rsidRDefault="006630C6" w:rsidP="006630C6">
      <w:pPr>
        <w:jc w:val="center"/>
        <w:rPr>
          <w:b/>
          <w:color w:val="000000" w:themeColor="text1"/>
          <w:highlight w:val="white"/>
        </w:rPr>
      </w:pPr>
      <w:r w:rsidRPr="005704C1">
        <w:rPr>
          <w:b/>
          <w:noProof/>
          <w:color w:val="000000" w:themeColor="text1"/>
          <w:lang w:eastAsia="en-GB"/>
        </w:rPr>
        <w:lastRenderedPageBreak/>
        <w:drawing>
          <wp:inline distT="0" distB="0" distL="0" distR="0">
            <wp:extent cx="5929423" cy="2360870"/>
            <wp:effectExtent l="38100" t="57150" r="109427" b="96580"/>
            <wp:docPr id="32"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6" cstate="print"/>
                    <a:srcRect t="33053"/>
                    <a:stretch>
                      <a:fillRect/>
                    </a:stretch>
                  </pic:blipFill>
                  <pic:spPr bwMode="auto">
                    <a:xfrm>
                      <a:off x="0" y="0"/>
                      <a:ext cx="5929423" cy="2360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17</w:t>
      </w:r>
      <w:r w:rsidR="001773ED" w:rsidRPr="005704C1">
        <w:rPr>
          <w:b/>
          <w:color w:val="000000" w:themeColor="text1"/>
        </w:rPr>
        <w:fldChar w:fldCharType="end"/>
      </w:r>
      <w:r w:rsidRPr="005704C1">
        <w:rPr>
          <w:b/>
          <w:color w:val="000000" w:themeColor="text1"/>
        </w:rPr>
        <w:t>: Virtual activities</w:t>
      </w:r>
    </w:p>
    <w:p w:rsidR="001C4C7D" w:rsidRPr="005704C1" w:rsidRDefault="00415515" w:rsidP="00E735A9">
      <w:pPr>
        <w:rPr>
          <w:color w:val="000000" w:themeColor="text1"/>
          <w:highlight w:val="white"/>
        </w:rPr>
      </w:pPr>
      <w:r w:rsidRPr="005704C1">
        <w:rPr>
          <w:color w:val="000000" w:themeColor="text1"/>
        </w:rPr>
        <w:t xml:space="preserve">Based on the opinion of 48% of the respondents of the research organisational management must carry out virtual activities during the remote working scenario to increase employee engagement. This is however rejected by 36% of the participants. </w:t>
      </w:r>
      <w:r w:rsidR="0025189C">
        <w:rPr>
          <w:color w:val="000000" w:themeColor="text1"/>
        </w:rPr>
        <w:t xml:space="preserve">Around </w:t>
      </w:r>
      <w:r w:rsidRPr="005704C1">
        <w:rPr>
          <w:color w:val="000000" w:themeColor="text1"/>
        </w:rPr>
        <w:t>16% of the research respondents have provided a neutral response</w:t>
      </w:r>
      <w:r w:rsidR="008A17F7" w:rsidRPr="005704C1">
        <w:rPr>
          <w:color w:val="000000" w:themeColor="text1"/>
          <w:highlight w:val="white"/>
        </w:rPr>
        <w:t>.</w:t>
      </w:r>
      <w:r w:rsidR="00E735A9" w:rsidRPr="005704C1">
        <w:rPr>
          <w:color w:val="000000" w:themeColor="text1"/>
        </w:rPr>
        <w:t>As a large number of respondents want virtual activities this states the significance of group projects to keep staff engaged.</w:t>
      </w:r>
    </w:p>
    <w:p w:rsidR="006630C6" w:rsidRPr="005704C1" w:rsidRDefault="00043AEB" w:rsidP="006630C6">
      <w:pPr>
        <w:pStyle w:val="Normal1"/>
        <w:spacing w:line="360" w:lineRule="auto"/>
        <w:rPr>
          <w:b/>
          <w:color w:val="000000" w:themeColor="text1"/>
          <w:sz w:val="24"/>
          <w:szCs w:val="24"/>
        </w:rPr>
      </w:pPr>
      <w:r w:rsidRPr="005704C1">
        <w:rPr>
          <w:b/>
          <w:color w:val="000000" w:themeColor="text1"/>
          <w:sz w:val="24"/>
          <w:szCs w:val="24"/>
          <w:lang w:val="en-GB"/>
        </w:rPr>
        <w:t>16</w:t>
      </w:r>
      <w:r w:rsidRPr="005704C1">
        <w:rPr>
          <w:b/>
          <w:color w:val="000000" w:themeColor="text1"/>
          <w:sz w:val="24"/>
          <w:szCs w:val="24"/>
        </w:rPr>
        <w:t xml:space="preserve">) </w:t>
      </w:r>
      <w:r w:rsidR="006630C6" w:rsidRPr="005704C1">
        <w:rPr>
          <w:b/>
          <w:color w:val="000000" w:themeColor="text1"/>
          <w:sz w:val="24"/>
          <w:szCs w:val="24"/>
        </w:rPr>
        <w:t>Do you agree that there should be one on-site working day in a week?</w:t>
      </w:r>
    </w:p>
    <w:p w:rsidR="006630C6" w:rsidRPr="005704C1" w:rsidRDefault="006630C6" w:rsidP="006630C6">
      <w:pPr>
        <w:jc w:val="center"/>
        <w:rPr>
          <w:b/>
          <w:color w:val="000000" w:themeColor="text1"/>
        </w:rPr>
      </w:pPr>
      <w:r w:rsidRPr="005704C1">
        <w:rPr>
          <w:b/>
          <w:noProof/>
          <w:color w:val="000000" w:themeColor="text1"/>
          <w:lang w:eastAsia="en-GB"/>
        </w:rPr>
        <w:drawing>
          <wp:inline distT="0" distB="0" distL="0" distR="0">
            <wp:extent cx="5833730" cy="2702220"/>
            <wp:effectExtent l="38100" t="57150" r="109870" b="98130"/>
            <wp:docPr id="33"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27" cstate="print"/>
                    <a:srcRect t="19516"/>
                    <a:stretch>
                      <a:fillRect/>
                    </a:stretch>
                  </pic:blipFill>
                  <pic:spPr bwMode="auto">
                    <a:xfrm>
                      <a:off x="0" y="0"/>
                      <a:ext cx="5833730" cy="2702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18</w:t>
      </w:r>
      <w:r w:rsidR="001773ED" w:rsidRPr="005704C1">
        <w:rPr>
          <w:b/>
          <w:color w:val="000000" w:themeColor="text1"/>
        </w:rPr>
        <w:fldChar w:fldCharType="end"/>
      </w:r>
      <w:r w:rsidRPr="005704C1">
        <w:rPr>
          <w:b/>
          <w:color w:val="000000" w:themeColor="text1"/>
        </w:rPr>
        <w:t>: On site working</w:t>
      </w:r>
    </w:p>
    <w:p w:rsidR="004F1DEA" w:rsidRPr="005704C1" w:rsidRDefault="004F1DEA" w:rsidP="004F1DEA">
      <w:pPr>
        <w:rPr>
          <w:color w:val="000000" w:themeColor="text1"/>
        </w:rPr>
      </w:pPr>
      <w:r w:rsidRPr="005704C1">
        <w:rPr>
          <w:color w:val="000000" w:themeColor="text1"/>
        </w:rPr>
        <w:lastRenderedPageBreak/>
        <w:t>This question indicates that over half of the respondents believe that on-site working day is important and at least one day in a week should adopt this approach to work. The fact that only a small number of respondents disagree to this solution means that the usage of on-site working offers clear benefits, which employees recognise and therefore, should be considered by organisational decision-making process.</w:t>
      </w:r>
    </w:p>
    <w:p w:rsidR="006630C6" w:rsidRPr="005704C1" w:rsidRDefault="00043AEB" w:rsidP="006630C6">
      <w:pPr>
        <w:pStyle w:val="Normal1"/>
        <w:spacing w:line="360" w:lineRule="auto"/>
        <w:rPr>
          <w:b/>
          <w:color w:val="000000" w:themeColor="text1"/>
          <w:sz w:val="24"/>
          <w:szCs w:val="24"/>
        </w:rPr>
      </w:pPr>
      <w:r w:rsidRPr="005704C1">
        <w:rPr>
          <w:b/>
          <w:color w:val="000000" w:themeColor="text1"/>
          <w:sz w:val="24"/>
          <w:szCs w:val="24"/>
        </w:rPr>
        <w:t xml:space="preserve">17) </w:t>
      </w:r>
      <w:r w:rsidR="006630C6" w:rsidRPr="005704C1">
        <w:rPr>
          <w:b/>
          <w:color w:val="000000" w:themeColor="text1"/>
          <w:sz w:val="24"/>
          <w:szCs w:val="24"/>
        </w:rPr>
        <w:t>Do you agree that the management must divide the huge workforce into smaller teams to monitor the employees efficiently?</w:t>
      </w:r>
    </w:p>
    <w:p w:rsidR="006630C6" w:rsidRPr="005704C1" w:rsidRDefault="006630C6" w:rsidP="006630C6">
      <w:pPr>
        <w:jc w:val="center"/>
        <w:rPr>
          <w:b/>
          <w:color w:val="000000" w:themeColor="text1"/>
        </w:rPr>
      </w:pPr>
      <w:r w:rsidRPr="005704C1">
        <w:rPr>
          <w:b/>
          <w:noProof/>
          <w:color w:val="000000" w:themeColor="text1"/>
          <w:lang w:eastAsia="en-GB"/>
        </w:rPr>
        <w:drawing>
          <wp:inline distT="0" distB="0" distL="0" distR="0">
            <wp:extent cx="5943600" cy="2565400"/>
            <wp:effectExtent l="38100" t="57150" r="114300" b="101600"/>
            <wp:docPr id="35"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28" cstate="print"/>
                    <a:srcRect t="22457"/>
                    <a:stretch>
                      <a:fillRect/>
                    </a:stretch>
                  </pic:blipFill>
                  <pic:spPr bwMode="auto">
                    <a:xfrm>
                      <a:off x="0" y="0"/>
                      <a:ext cx="5943600" cy="2565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19</w:t>
      </w:r>
      <w:r w:rsidR="001773ED" w:rsidRPr="005704C1">
        <w:rPr>
          <w:b/>
          <w:color w:val="000000" w:themeColor="text1"/>
        </w:rPr>
        <w:fldChar w:fldCharType="end"/>
      </w:r>
      <w:r w:rsidRPr="005704C1">
        <w:rPr>
          <w:b/>
          <w:color w:val="000000" w:themeColor="text1"/>
        </w:rPr>
        <w:t>: Division of work</w:t>
      </w:r>
    </w:p>
    <w:p w:rsidR="004F1DEA" w:rsidRPr="005704C1" w:rsidRDefault="004F1DEA" w:rsidP="004F1DEA">
      <w:pPr>
        <w:rPr>
          <w:color w:val="000000" w:themeColor="text1"/>
        </w:rPr>
      </w:pPr>
      <w:r w:rsidRPr="005704C1">
        <w:rPr>
          <w:color w:val="000000" w:themeColor="text1"/>
        </w:rPr>
        <w:t xml:space="preserve">This question reveals that almost half the respondents believe that the organisation must divide their workforce into smaller and manageable teams to better monitor employee performance. It indicates the vast understanding among employees regarding the importance of making smaller teams within organisations to achieve improved performance management. </w:t>
      </w:r>
    </w:p>
    <w:p w:rsidR="006630C6" w:rsidRPr="005704C1" w:rsidRDefault="00043AEB" w:rsidP="006630C6">
      <w:pPr>
        <w:pStyle w:val="Normal1"/>
        <w:spacing w:line="360" w:lineRule="auto"/>
        <w:rPr>
          <w:b/>
          <w:color w:val="000000" w:themeColor="text1"/>
          <w:sz w:val="24"/>
          <w:szCs w:val="24"/>
        </w:rPr>
      </w:pPr>
      <w:r w:rsidRPr="005704C1">
        <w:rPr>
          <w:b/>
          <w:color w:val="000000" w:themeColor="text1"/>
          <w:sz w:val="24"/>
          <w:szCs w:val="24"/>
          <w:lang w:val="en-GB"/>
        </w:rPr>
        <w:t>18</w:t>
      </w:r>
      <w:r w:rsidRPr="005704C1">
        <w:rPr>
          <w:b/>
          <w:color w:val="000000" w:themeColor="text1"/>
          <w:sz w:val="24"/>
          <w:szCs w:val="24"/>
        </w:rPr>
        <w:t xml:space="preserve">) </w:t>
      </w:r>
      <w:r w:rsidR="006630C6" w:rsidRPr="005704C1">
        <w:rPr>
          <w:b/>
          <w:color w:val="000000" w:themeColor="text1"/>
          <w:sz w:val="24"/>
          <w:szCs w:val="24"/>
        </w:rPr>
        <w:t>Do you think that there must be strict implementation of attendance policy in the remote working process?</w:t>
      </w:r>
    </w:p>
    <w:p w:rsidR="006630C6" w:rsidRPr="005704C1" w:rsidRDefault="006630C6" w:rsidP="006630C6">
      <w:pPr>
        <w:jc w:val="center"/>
        <w:rPr>
          <w:b/>
          <w:color w:val="000000" w:themeColor="text1"/>
        </w:rPr>
      </w:pPr>
      <w:r w:rsidRPr="005704C1">
        <w:rPr>
          <w:b/>
          <w:noProof/>
          <w:color w:val="000000" w:themeColor="text1"/>
          <w:lang w:eastAsia="en-GB"/>
        </w:rPr>
        <w:lastRenderedPageBreak/>
        <w:drawing>
          <wp:inline distT="0" distB="0" distL="0" distR="0">
            <wp:extent cx="5943600" cy="2645410"/>
            <wp:effectExtent l="38100" t="57150" r="114300" b="97790"/>
            <wp:docPr id="36"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9" cstate="print"/>
                    <a:srcRect t="19435"/>
                    <a:stretch>
                      <a:fillRect/>
                    </a:stretch>
                  </pic:blipFill>
                  <pic:spPr bwMode="auto">
                    <a:xfrm>
                      <a:off x="0" y="0"/>
                      <a:ext cx="5943600" cy="2645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20</w:t>
      </w:r>
      <w:r w:rsidR="001773ED" w:rsidRPr="005704C1">
        <w:rPr>
          <w:b/>
          <w:color w:val="000000" w:themeColor="text1"/>
        </w:rPr>
        <w:fldChar w:fldCharType="end"/>
      </w:r>
      <w:r w:rsidRPr="005704C1">
        <w:rPr>
          <w:b/>
          <w:color w:val="000000" w:themeColor="text1"/>
        </w:rPr>
        <w:t>: Attendance policy</w:t>
      </w:r>
    </w:p>
    <w:p w:rsidR="004F1DEA" w:rsidRPr="005704C1" w:rsidRDefault="004F1DEA" w:rsidP="004F1DEA">
      <w:pPr>
        <w:rPr>
          <w:color w:val="000000" w:themeColor="text1"/>
        </w:rPr>
      </w:pPr>
      <w:r w:rsidRPr="005704C1">
        <w:rPr>
          <w:color w:val="000000" w:themeColor="text1"/>
        </w:rPr>
        <w:t>This question indicates the importance of attendance policies for ensuring proper remote working opportunities for employees. Over half of the respondents agreed to the strict implementation of attendance policies for remote working approach verifying this belief.</w:t>
      </w:r>
    </w:p>
    <w:p w:rsidR="006630C6" w:rsidRPr="005704C1" w:rsidRDefault="00043AEB" w:rsidP="006630C6">
      <w:pPr>
        <w:pStyle w:val="Normal1"/>
        <w:spacing w:line="360" w:lineRule="auto"/>
        <w:rPr>
          <w:b/>
          <w:color w:val="000000" w:themeColor="text1"/>
          <w:sz w:val="24"/>
          <w:szCs w:val="24"/>
        </w:rPr>
      </w:pPr>
      <w:r w:rsidRPr="005704C1">
        <w:rPr>
          <w:b/>
          <w:color w:val="000000" w:themeColor="text1"/>
          <w:sz w:val="24"/>
          <w:szCs w:val="24"/>
          <w:lang w:val="en-GB"/>
        </w:rPr>
        <w:t>19</w:t>
      </w:r>
      <w:r w:rsidRPr="005704C1">
        <w:rPr>
          <w:b/>
          <w:color w:val="000000" w:themeColor="text1"/>
          <w:sz w:val="24"/>
          <w:szCs w:val="24"/>
        </w:rPr>
        <w:t xml:space="preserve">) </w:t>
      </w:r>
      <w:r w:rsidR="006630C6" w:rsidRPr="005704C1">
        <w:rPr>
          <w:b/>
          <w:color w:val="000000" w:themeColor="text1"/>
          <w:sz w:val="24"/>
          <w:szCs w:val="24"/>
        </w:rPr>
        <w:t>Do you agree that the daily work must be tracked with the help of some process while working remotely?</w:t>
      </w:r>
    </w:p>
    <w:p w:rsidR="006630C6" w:rsidRPr="005704C1" w:rsidRDefault="006630C6" w:rsidP="006630C6">
      <w:pPr>
        <w:jc w:val="center"/>
        <w:rPr>
          <w:color w:val="000000" w:themeColor="text1"/>
        </w:rPr>
      </w:pPr>
      <w:r w:rsidRPr="005704C1">
        <w:rPr>
          <w:noProof/>
          <w:color w:val="000000" w:themeColor="text1"/>
          <w:lang w:eastAsia="en-GB"/>
        </w:rPr>
        <w:drawing>
          <wp:inline distT="0" distB="0" distL="0" distR="0">
            <wp:extent cx="5886450" cy="2457450"/>
            <wp:effectExtent l="38100" t="57150" r="114300" b="95250"/>
            <wp:docPr id="38"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30" cstate="print"/>
                    <a:srcRect t="22523"/>
                    <a:stretch>
                      <a:fillRect/>
                    </a:stretch>
                  </pic:blipFill>
                  <pic:spPr bwMode="auto">
                    <a:xfrm>
                      <a:off x="0" y="0"/>
                      <a:ext cx="5886450" cy="2457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21</w:t>
      </w:r>
      <w:r w:rsidR="001773ED" w:rsidRPr="005704C1">
        <w:rPr>
          <w:b/>
          <w:color w:val="000000" w:themeColor="text1"/>
        </w:rPr>
        <w:fldChar w:fldCharType="end"/>
      </w:r>
      <w:r w:rsidRPr="005704C1">
        <w:rPr>
          <w:b/>
          <w:color w:val="000000" w:themeColor="text1"/>
        </w:rPr>
        <w:t>: Daily work</w:t>
      </w:r>
    </w:p>
    <w:p w:rsidR="004F1DEA" w:rsidRPr="005704C1" w:rsidRDefault="004F1DEA" w:rsidP="004F1DEA">
      <w:pPr>
        <w:rPr>
          <w:color w:val="000000" w:themeColor="text1"/>
        </w:rPr>
      </w:pPr>
      <w:r w:rsidRPr="005704C1">
        <w:rPr>
          <w:color w:val="000000" w:themeColor="text1"/>
        </w:rPr>
        <w:lastRenderedPageBreak/>
        <w:t>Again, this question reveals that most employees believe that processes for tracking work performance for remote working are important to achieve management of daily operations as over 50% agreed to it.</w:t>
      </w:r>
    </w:p>
    <w:p w:rsidR="006630C6" w:rsidRPr="005704C1" w:rsidRDefault="00043AEB" w:rsidP="001658B4">
      <w:pPr>
        <w:pStyle w:val="Normal1"/>
        <w:spacing w:line="360" w:lineRule="auto"/>
        <w:rPr>
          <w:b/>
          <w:color w:val="000000" w:themeColor="text1"/>
          <w:sz w:val="24"/>
          <w:szCs w:val="24"/>
        </w:rPr>
      </w:pPr>
      <w:r w:rsidRPr="005704C1">
        <w:rPr>
          <w:b/>
          <w:color w:val="000000" w:themeColor="text1"/>
          <w:sz w:val="24"/>
          <w:szCs w:val="24"/>
        </w:rPr>
        <w:t xml:space="preserve">20) </w:t>
      </w:r>
      <w:r w:rsidR="006630C6" w:rsidRPr="005704C1">
        <w:rPr>
          <w:b/>
          <w:color w:val="000000" w:themeColor="text1"/>
          <w:sz w:val="24"/>
          <w:szCs w:val="24"/>
        </w:rPr>
        <w:t>Do you think that there must be long training sessions to clear the doubts of the employees while working remotely?</w:t>
      </w:r>
    </w:p>
    <w:p w:rsidR="006630C6" w:rsidRPr="005704C1" w:rsidRDefault="006630C6" w:rsidP="006630C6">
      <w:pPr>
        <w:jc w:val="center"/>
        <w:rPr>
          <w:b/>
          <w:color w:val="000000" w:themeColor="text1"/>
        </w:rPr>
      </w:pPr>
      <w:r w:rsidRPr="005704C1">
        <w:rPr>
          <w:b/>
          <w:noProof/>
          <w:color w:val="000000" w:themeColor="text1"/>
          <w:lang w:eastAsia="en-GB"/>
        </w:rPr>
        <w:drawing>
          <wp:inline distT="0" distB="0" distL="0" distR="0">
            <wp:extent cx="5943600" cy="2454910"/>
            <wp:effectExtent l="38100" t="57150" r="114300" b="97790"/>
            <wp:docPr id="39"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31" cstate="print"/>
                    <a:srcRect t="22072"/>
                    <a:stretch>
                      <a:fillRect/>
                    </a:stretch>
                  </pic:blipFill>
                  <pic:spPr bwMode="auto">
                    <a:xfrm>
                      <a:off x="0" y="0"/>
                      <a:ext cx="5943600" cy="2454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30C6" w:rsidRPr="005704C1" w:rsidRDefault="006630C6" w:rsidP="006630C6">
      <w:pPr>
        <w:jc w:val="center"/>
        <w:rPr>
          <w:b/>
          <w:color w:val="000000" w:themeColor="text1"/>
        </w:rPr>
      </w:pPr>
      <w:r w:rsidRPr="005704C1">
        <w:rPr>
          <w:b/>
          <w:color w:val="000000" w:themeColor="text1"/>
        </w:rPr>
        <w:t xml:space="preserve">Figure </w:t>
      </w:r>
      <w:r w:rsidR="001773ED" w:rsidRPr="005704C1">
        <w:rPr>
          <w:b/>
          <w:color w:val="000000" w:themeColor="text1"/>
        </w:rPr>
        <w:fldChar w:fldCharType="begin"/>
      </w:r>
      <w:r w:rsidRPr="005704C1">
        <w:rPr>
          <w:b/>
          <w:color w:val="000000" w:themeColor="text1"/>
        </w:rPr>
        <w:instrText xml:space="preserve"> SEQ Figure \* ARABIC </w:instrText>
      </w:r>
      <w:r w:rsidR="001773ED" w:rsidRPr="005704C1">
        <w:rPr>
          <w:b/>
          <w:color w:val="000000" w:themeColor="text1"/>
        </w:rPr>
        <w:fldChar w:fldCharType="separate"/>
      </w:r>
      <w:r w:rsidR="00C04633" w:rsidRPr="005704C1">
        <w:rPr>
          <w:b/>
          <w:noProof/>
          <w:color w:val="000000" w:themeColor="text1"/>
        </w:rPr>
        <w:t>22</w:t>
      </w:r>
      <w:r w:rsidR="001773ED" w:rsidRPr="005704C1">
        <w:rPr>
          <w:b/>
          <w:color w:val="000000" w:themeColor="text1"/>
        </w:rPr>
        <w:fldChar w:fldCharType="end"/>
      </w:r>
      <w:r w:rsidRPr="005704C1">
        <w:rPr>
          <w:b/>
          <w:color w:val="000000" w:themeColor="text1"/>
        </w:rPr>
        <w:t>: Long training sessions</w:t>
      </w:r>
    </w:p>
    <w:p w:rsidR="00771A8F" w:rsidRPr="005704C1" w:rsidRDefault="004F1DEA" w:rsidP="004F1DEA">
      <w:pPr>
        <w:rPr>
          <w:color w:val="000000" w:themeColor="text1"/>
        </w:rPr>
      </w:pPr>
      <w:r w:rsidRPr="005704C1">
        <w:rPr>
          <w:color w:val="000000" w:themeColor="text1"/>
        </w:rPr>
        <w:t>This question details that the over 50% respondents agreed to the need of long training sessions for enabling employees to work properly over remote working strategy. It indicates the importance of training in organisations to achieve smooth operations in this working model.</w:t>
      </w:r>
    </w:p>
    <w:p w:rsidR="004F1DEA" w:rsidRPr="005704C1" w:rsidRDefault="004F1DEA" w:rsidP="004F1DEA">
      <w:pPr>
        <w:rPr>
          <w:b/>
          <w:bCs/>
          <w:color w:val="000000" w:themeColor="text1"/>
        </w:rPr>
      </w:pPr>
      <w:r w:rsidRPr="005704C1">
        <w:rPr>
          <w:b/>
          <w:bCs/>
          <w:color w:val="000000" w:themeColor="text1"/>
        </w:rPr>
        <w:t>Secondary Research</w:t>
      </w:r>
    </w:p>
    <w:tbl>
      <w:tblPr>
        <w:tblStyle w:val="LightShading"/>
        <w:tblW w:w="0" w:type="auto"/>
        <w:tblLook w:val="04A0"/>
      </w:tblPr>
      <w:tblGrid>
        <w:gridCol w:w="1848"/>
        <w:gridCol w:w="1848"/>
        <w:gridCol w:w="1848"/>
        <w:gridCol w:w="1849"/>
        <w:gridCol w:w="1849"/>
      </w:tblGrid>
      <w:tr w:rsidR="005704C1" w:rsidRPr="005704C1" w:rsidTr="00C50CF1">
        <w:trPr>
          <w:cnfStyle w:val="100000000000"/>
        </w:trPr>
        <w:tc>
          <w:tcPr>
            <w:cnfStyle w:val="001000000000"/>
            <w:tcW w:w="1848" w:type="dxa"/>
          </w:tcPr>
          <w:p w:rsidR="004F1DEA" w:rsidRPr="005704C1" w:rsidRDefault="004F1DEA" w:rsidP="004F1DEA">
            <w:pPr>
              <w:rPr>
                <w:color w:val="000000" w:themeColor="text1"/>
              </w:rPr>
            </w:pPr>
            <w:r w:rsidRPr="005704C1">
              <w:rPr>
                <w:color w:val="000000" w:themeColor="text1"/>
              </w:rPr>
              <w:t>Theme</w:t>
            </w:r>
          </w:p>
        </w:tc>
        <w:tc>
          <w:tcPr>
            <w:tcW w:w="1848" w:type="dxa"/>
          </w:tcPr>
          <w:p w:rsidR="004F1DEA" w:rsidRPr="005704C1" w:rsidRDefault="004F1DEA" w:rsidP="004F1DEA">
            <w:pPr>
              <w:cnfStyle w:val="100000000000"/>
              <w:rPr>
                <w:color w:val="000000" w:themeColor="text1"/>
              </w:rPr>
            </w:pPr>
            <w:r w:rsidRPr="005704C1">
              <w:rPr>
                <w:color w:val="000000" w:themeColor="text1"/>
              </w:rPr>
              <w:t>Book/Article</w:t>
            </w:r>
          </w:p>
        </w:tc>
        <w:tc>
          <w:tcPr>
            <w:tcW w:w="1848" w:type="dxa"/>
          </w:tcPr>
          <w:p w:rsidR="004F1DEA" w:rsidRPr="005704C1" w:rsidRDefault="004F1DEA" w:rsidP="004F1DEA">
            <w:pPr>
              <w:cnfStyle w:val="100000000000"/>
              <w:rPr>
                <w:color w:val="000000" w:themeColor="text1"/>
              </w:rPr>
            </w:pPr>
            <w:r w:rsidRPr="005704C1">
              <w:rPr>
                <w:color w:val="000000" w:themeColor="text1"/>
              </w:rPr>
              <w:t>Author</w:t>
            </w:r>
          </w:p>
        </w:tc>
        <w:tc>
          <w:tcPr>
            <w:tcW w:w="1849" w:type="dxa"/>
          </w:tcPr>
          <w:p w:rsidR="004F1DEA" w:rsidRPr="005704C1" w:rsidRDefault="004F1DEA" w:rsidP="004F1DEA">
            <w:pPr>
              <w:cnfStyle w:val="100000000000"/>
              <w:rPr>
                <w:color w:val="000000" w:themeColor="text1"/>
              </w:rPr>
            </w:pPr>
            <w:r w:rsidRPr="005704C1">
              <w:rPr>
                <w:color w:val="000000" w:themeColor="text1"/>
              </w:rPr>
              <w:t>Year</w:t>
            </w:r>
          </w:p>
        </w:tc>
        <w:tc>
          <w:tcPr>
            <w:tcW w:w="1849" w:type="dxa"/>
          </w:tcPr>
          <w:p w:rsidR="004F1DEA" w:rsidRPr="005704C1" w:rsidRDefault="004F1DEA" w:rsidP="004F1DEA">
            <w:pPr>
              <w:cnfStyle w:val="100000000000"/>
              <w:rPr>
                <w:color w:val="000000" w:themeColor="text1"/>
              </w:rPr>
            </w:pPr>
            <w:r w:rsidRPr="005704C1">
              <w:rPr>
                <w:color w:val="000000" w:themeColor="text1"/>
              </w:rPr>
              <w:t>Findings</w:t>
            </w:r>
          </w:p>
        </w:tc>
      </w:tr>
      <w:tr w:rsidR="005704C1" w:rsidRPr="005704C1" w:rsidTr="00C50CF1">
        <w:trPr>
          <w:cnfStyle w:val="000000100000"/>
        </w:trPr>
        <w:tc>
          <w:tcPr>
            <w:cnfStyle w:val="001000000000"/>
            <w:tcW w:w="1848" w:type="dxa"/>
          </w:tcPr>
          <w:p w:rsidR="004F1DEA" w:rsidRPr="005704C1" w:rsidRDefault="004F1DEA" w:rsidP="004F1DEA">
            <w:pPr>
              <w:rPr>
                <w:color w:val="000000" w:themeColor="text1"/>
              </w:rPr>
            </w:pPr>
            <w:r w:rsidRPr="005704C1">
              <w:rPr>
                <w:color w:val="000000" w:themeColor="text1"/>
              </w:rPr>
              <w:t>Advantage and Disadvantages of Remote Working</w:t>
            </w:r>
          </w:p>
        </w:tc>
        <w:tc>
          <w:tcPr>
            <w:tcW w:w="1848" w:type="dxa"/>
          </w:tcPr>
          <w:p w:rsidR="004F1DEA" w:rsidRPr="005704C1" w:rsidRDefault="004F1DEA" w:rsidP="004F1DEA">
            <w:pPr>
              <w:cnfStyle w:val="000000100000"/>
              <w:rPr>
                <w:color w:val="000000" w:themeColor="text1"/>
              </w:rPr>
            </w:pPr>
            <w:r w:rsidRPr="005704C1">
              <w:rPr>
                <w:color w:val="000000" w:themeColor="text1"/>
              </w:rPr>
              <w:t>Decision factors for remote work adoption: advantages, disadvantages, driving forces and challenges</w:t>
            </w:r>
          </w:p>
        </w:tc>
        <w:tc>
          <w:tcPr>
            <w:tcW w:w="1848" w:type="dxa"/>
          </w:tcPr>
          <w:p w:rsidR="004F1DEA" w:rsidRPr="005704C1" w:rsidRDefault="004F1DEA" w:rsidP="004F1DEA">
            <w:pPr>
              <w:cnfStyle w:val="000000100000"/>
              <w:rPr>
                <w:color w:val="000000" w:themeColor="text1"/>
              </w:rPr>
            </w:pPr>
            <w:r w:rsidRPr="005704C1">
              <w:rPr>
                <w:color w:val="000000" w:themeColor="text1"/>
              </w:rPr>
              <w:t>Ferreira, R., Pereira, R., Bianchi, I.S. and da Silva, M.M.</w:t>
            </w:r>
          </w:p>
        </w:tc>
        <w:tc>
          <w:tcPr>
            <w:tcW w:w="1849" w:type="dxa"/>
          </w:tcPr>
          <w:p w:rsidR="004F1DEA" w:rsidRPr="005704C1" w:rsidRDefault="004F1DEA" w:rsidP="004F1DEA">
            <w:pPr>
              <w:cnfStyle w:val="000000100000"/>
              <w:rPr>
                <w:color w:val="000000" w:themeColor="text1"/>
              </w:rPr>
            </w:pPr>
            <w:r w:rsidRPr="005704C1">
              <w:rPr>
                <w:color w:val="000000" w:themeColor="text1"/>
              </w:rPr>
              <w:t>2021</w:t>
            </w:r>
          </w:p>
        </w:tc>
        <w:tc>
          <w:tcPr>
            <w:tcW w:w="1849" w:type="dxa"/>
          </w:tcPr>
          <w:p w:rsidR="004F1DEA" w:rsidRPr="005704C1" w:rsidRDefault="004F1DEA" w:rsidP="004F1DEA">
            <w:pPr>
              <w:keepNext/>
              <w:cnfStyle w:val="000000100000"/>
              <w:rPr>
                <w:color w:val="000000" w:themeColor="text1"/>
              </w:rPr>
            </w:pPr>
            <w:r w:rsidRPr="005704C1">
              <w:rPr>
                <w:color w:val="000000" w:themeColor="text1"/>
              </w:rPr>
              <w:t>The advantage of remote working are reduced operational costs and its disadvantages are communication issues.</w:t>
            </w:r>
          </w:p>
        </w:tc>
      </w:tr>
    </w:tbl>
    <w:p w:rsidR="004F1DEA" w:rsidRPr="005704C1" w:rsidRDefault="004F1DEA" w:rsidP="004F1DEA">
      <w:pPr>
        <w:jc w:val="center"/>
        <w:rPr>
          <w:color w:val="000000" w:themeColor="text1"/>
        </w:rPr>
      </w:pPr>
      <w:r w:rsidRPr="005704C1">
        <w:rPr>
          <w:b/>
          <w:bCs/>
          <w:color w:val="000000" w:themeColor="text1"/>
        </w:rPr>
        <w:lastRenderedPageBreak/>
        <w:t xml:space="preserve">Table </w:t>
      </w:r>
      <w:r w:rsidR="001773ED" w:rsidRPr="005704C1">
        <w:rPr>
          <w:b/>
          <w:bCs/>
          <w:color w:val="000000" w:themeColor="text1"/>
        </w:rPr>
        <w:fldChar w:fldCharType="begin"/>
      </w:r>
      <w:r w:rsidRPr="005704C1">
        <w:rPr>
          <w:b/>
          <w:bCs/>
          <w:color w:val="000000" w:themeColor="text1"/>
        </w:rPr>
        <w:instrText xml:space="preserve"> SEQ Table \* ARABIC </w:instrText>
      </w:r>
      <w:r w:rsidR="001773ED" w:rsidRPr="005704C1">
        <w:rPr>
          <w:b/>
          <w:bCs/>
          <w:color w:val="000000" w:themeColor="text1"/>
        </w:rPr>
        <w:fldChar w:fldCharType="separate"/>
      </w:r>
      <w:r w:rsidRPr="005704C1">
        <w:rPr>
          <w:b/>
          <w:bCs/>
          <w:noProof/>
          <w:color w:val="000000" w:themeColor="text1"/>
        </w:rPr>
        <w:t>1</w:t>
      </w:r>
      <w:r w:rsidR="001773ED" w:rsidRPr="005704C1">
        <w:rPr>
          <w:b/>
          <w:bCs/>
          <w:color w:val="000000" w:themeColor="text1"/>
        </w:rPr>
        <w:fldChar w:fldCharType="end"/>
      </w:r>
      <w:r w:rsidRPr="005704C1">
        <w:rPr>
          <w:b/>
          <w:bCs/>
          <w:color w:val="000000" w:themeColor="text1"/>
        </w:rPr>
        <w:t>: Secondary Research</w:t>
      </w:r>
    </w:p>
    <w:p w:rsidR="004F1DEA" w:rsidRPr="005704C1" w:rsidRDefault="004F1DEA" w:rsidP="004F1DEA">
      <w:pPr>
        <w:jc w:val="center"/>
        <w:rPr>
          <w:color w:val="000000" w:themeColor="text1"/>
        </w:rPr>
      </w:pPr>
      <w:r w:rsidRPr="005704C1">
        <w:rPr>
          <w:color w:val="000000" w:themeColor="text1"/>
        </w:rPr>
        <w:t>(Source: Created by the learner)</w:t>
      </w:r>
    </w:p>
    <w:p w:rsidR="004F1DEA" w:rsidRPr="005704C1" w:rsidRDefault="004F1DEA" w:rsidP="004F1DEA">
      <w:pPr>
        <w:rPr>
          <w:b/>
          <w:bCs/>
          <w:color w:val="000000" w:themeColor="text1"/>
        </w:rPr>
      </w:pPr>
      <w:r w:rsidRPr="005704C1">
        <w:rPr>
          <w:b/>
          <w:bCs/>
          <w:color w:val="000000" w:themeColor="text1"/>
        </w:rPr>
        <w:t>Theme 1</w:t>
      </w:r>
    </w:p>
    <w:p w:rsidR="004F1DEA" w:rsidRPr="005704C1" w:rsidRDefault="004F1DEA" w:rsidP="004F1DEA">
      <w:pPr>
        <w:rPr>
          <w:color w:val="000000" w:themeColor="text1"/>
        </w:rPr>
      </w:pPr>
      <w:r w:rsidRPr="005704C1">
        <w:rPr>
          <w:color w:val="000000" w:themeColor="text1"/>
        </w:rPr>
        <w:t xml:space="preserve">According to </w:t>
      </w:r>
      <w:r w:rsidR="00DA1D52">
        <w:rPr>
          <w:color w:val="000000" w:themeColor="text1"/>
        </w:rPr>
        <w:t>(</w:t>
      </w:r>
      <w:r w:rsidRPr="005704C1">
        <w:rPr>
          <w:color w:val="000000" w:themeColor="text1"/>
          <w:shd w:val="clear" w:color="auto" w:fill="FFFFFF"/>
        </w:rPr>
        <w:t>Ferreira</w:t>
      </w:r>
      <w:r w:rsidRPr="005704C1">
        <w:rPr>
          <w:i/>
          <w:iCs/>
          <w:color w:val="000000" w:themeColor="text1"/>
          <w:shd w:val="clear" w:color="auto" w:fill="FFFFFF"/>
        </w:rPr>
        <w:t xml:space="preserve"> et al.</w:t>
      </w:r>
      <w:r w:rsidR="00DA1D52">
        <w:rPr>
          <w:color w:val="000000" w:themeColor="text1"/>
          <w:shd w:val="clear" w:color="auto" w:fill="FFFFFF"/>
        </w:rPr>
        <w:t>,</w:t>
      </w:r>
      <w:r w:rsidRPr="005704C1">
        <w:rPr>
          <w:color w:val="000000" w:themeColor="text1"/>
          <w:shd w:val="clear" w:color="auto" w:fill="FFFFFF"/>
        </w:rPr>
        <w:t xml:space="preserve">2021), remote working has several advantages, the most prominent of which is the cost saving recorded by organisations. This enables companies to invest these saved funds in other areas, allowing them to have access to more capital to improve their organisational operations and performance. Further, it also enables employees to save costs on travelling while saving time, which is an attractive offer for them. This also results in organisations being able to recruit employees from cheaper geographies, further lowering their expenditure and increasing the reachability of their recruitment processes. However, </w:t>
      </w:r>
      <w:r w:rsidR="00DA1D52">
        <w:rPr>
          <w:color w:val="000000" w:themeColor="text1"/>
          <w:shd w:val="clear" w:color="auto" w:fill="FFFFFF"/>
        </w:rPr>
        <w:t>(</w:t>
      </w:r>
      <w:r w:rsidRPr="005704C1">
        <w:rPr>
          <w:color w:val="000000" w:themeColor="text1"/>
          <w:shd w:val="clear" w:color="auto" w:fill="FFFFFF"/>
        </w:rPr>
        <w:t>Ferreira</w:t>
      </w:r>
      <w:r w:rsidRPr="005704C1">
        <w:rPr>
          <w:i/>
          <w:iCs/>
          <w:color w:val="000000" w:themeColor="text1"/>
          <w:shd w:val="clear" w:color="auto" w:fill="FFFFFF"/>
        </w:rPr>
        <w:t xml:space="preserve"> et al.</w:t>
      </w:r>
      <w:r w:rsidR="00DA1D52">
        <w:rPr>
          <w:color w:val="000000" w:themeColor="text1"/>
          <w:shd w:val="clear" w:color="auto" w:fill="FFFFFF"/>
        </w:rPr>
        <w:t>,</w:t>
      </w:r>
      <w:r w:rsidRPr="005704C1">
        <w:rPr>
          <w:color w:val="000000" w:themeColor="text1"/>
          <w:shd w:val="clear" w:color="auto" w:fill="FFFFFF"/>
        </w:rPr>
        <w:t>2021) also noted its disadvantages like the lack of controlling mechanisms to ensure proper performance of employees. This issue worsens because of remote working induced communication gaps because of the lack of face-to-face communication, especially for team-based performance. It also negatively affects team cohesion because of the lack of physical presence of members.</w:t>
      </w:r>
    </w:p>
    <w:p w:rsidR="004F1DEA" w:rsidRPr="005704C1" w:rsidRDefault="004F1DEA">
      <w:pPr>
        <w:spacing w:line="259" w:lineRule="auto"/>
        <w:jc w:val="left"/>
        <w:rPr>
          <w:color w:val="000000" w:themeColor="text1"/>
          <w:highlight w:val="yellow"/>
        </w:rPr>
      </w:pPr>
      <w:r w:rsidRPr="005704C1">
        <w:rPr>
          <w:color w:val="000000" w:themeColor="text1"/>
          <w:highlight w:val="yellow"/>
        </w:rPr>
        <w:br w:type="page"/>
      </w:r>
    </w:p>
    <w:p w:rsidR="004F1DEA" w:rsidRPr="005704C1" w:rsidRDefault="00831502" w:rsidP="004F1DEA">
      <w:pPr>
        <w:pStyle w:val="Heading1"/>
      </w:pPr>
      <w:bookmarkStart w:id="28" w:name="_Toc113028817"/>
      <w:r w:rsidRPr="005704C1">
        <w:lastRenderedPageBreak/>
        <w:t xml:space="preserve">Chapter 5: </w:t>
      </w:r>
      <w:r w:rsidR="004F1DEA" w:rsidRPr="005704C1">
        <w:t>Discussion</w:t>
      </w:r>
      <w:bookmarkEnd w:id="28"/>
    </w:p>
    <w:p w:rsidR="004F1DEA" w:rsidRPr="005704C1" w:rsidRDefault="004F1DEA" w:rsidP="004F1DEA">
      <w:pPr>
        <w:rPr>
          <w:color w:val="000000" w:themeColor="text1"/>
        </w:rPr>
      </w:pPr>
      <w:r w:rsidRPr="005704C1">
        <w:rPr>
          <w:color w:val="000000" w:themeColor="text1"/>
        </w:rPr>
        <w:t xml:space="preserve">The research found that that remote working is a great tool for organisations because of its ability to lower the cost of operations along with the increased ability to employ talented individuals who may live far off from their offices. Therefore, the concept of remote working increases the opportunity available to both companies and employees, by increasing the ability to work for far-off organisations, while saving costs. However, as indicated by the literature review and secondary research, employees lack communication because of this working model, resulting in feelings of </w:t>
      </w:r>
      <w:r w:rsidR="002A7D62" w:rsidRPr="005704C1">
        <w:rPr>
          <w:color w:val="000000" w:themeColor="text1"/>
        </w:rPr>
        <w:t>loneliness, which</w:t>
      </w:r>
      <w:r w:rsidRPr="005704C1">
        <w:rPr>
          <w:color w:val="000000" w:themeColor="text1"/>
        </w:rPr>
        <w:t xml:space="preserve"> may negatively impact their performance. The primary research illustrated awareness among employees regarding the importance of mechanisms to emulate traditional on-site working as indicated by their desire to have some </w:t>
      </w:r>
      <w:r w:rsidR="000A58D4" w:rsidRPr="005704C1">
        <w:rPr>
          <w:color w:val="000000" w:themeColor="text1"/>
        </w:rPr>
        <w:t>day’s</w:t>
      </w:r>
      <w:r w:rsidRPr="005704C1">
        <w:rPr>
          <w:color w:val="000000" w:themeColor="text1"/>
        </w:rPr>
        <w:t xml:space="preserve"> mandatory on-site working. This is to address the negative social factors induced because of remote working like the lack of communication and stress relief for employees.</w:t>
      </w:r>
    </w:p>
    <w:p w:rsidR="004F1DEA" w:rsidRPr="005704C1" w:rsidRDefault="004F1DEA" w:rsidP="004F1DEA">
      <w:pPr>
        <w:rPr>
          <w:color w:val="000000" w:themeColor="text1"/>
        </w:rPr>
      </w:pPr>
      <w:r w:rsidRPr="005704C1">
        <w:rPr>
          <w:color w:val="000000" w:themeColor="text1"/>
        </w:rPr>
        <w:t xml:space="preserve">Further, the findings indicate the increased difficulty in managing employees in this working model in both the literature review and secondary research. The primary research explained that employees believe the need to adopt special performance monitoring processes to ensure proper employee performance. Therefore, the main findings of this research concerned the ways to address the challenges of remote working for which organisations must adopt special processes to complement remote working model. This would enable them to improve their utilisation of the working model to increase their organisational performance while ensuring employee wellbeing. Further, organisations must ensure the adoption of specialised performance monitoring and appraisal processes to enable their smooth operations. </w:t>
      </w:r>
    </w:p>
    <w:p w:rsidR="004F1DEA" w:rsidRPr="005704C1" w:rsidRDefault="004F1DEA" w:rsidP="004F1DEA">
      <w:pPr>
        <w:spacing w:line="259" w:lineRule="auto"/>
        <w:jc w:val="left"/>
        <w:rPr>
          <w:color w:val="000000" w:themeColor="text1"/>
        </w:rPr>
      </w:pPr>
      <w:r w:rsidRPr="005704C1">
        <w:rPr>
          <w:color w:val="000000" w:themeColor="text1"/>
        </w:rPr>
        <w:br w:type="page"/>
      </w:r>
    </w:p>
    <w:p w:rsidR="004F1DEA" w:rsidRPr="005704C1" w:rsidRDefault="00831502" w:rsidP="004F1DEA">
      <w:pPr>
        <w:pStyle w:val="Heading1"/>
      </w:pPr>
      <w:bookmarkStart w:id="29" w:name="_Toc113028818"/>
      <w:r w:rsidRPr="005704C1">
        <w:lastRenderedPageBreak/>
        <w:t xml:space="preserve">Chapter 6: </w:t>
      </w:r>
      <w:r w:rsidR="004F1DEA" w:rsidRPr="005704C1">
        <w:t>Conclusion</w:t>
      </w:r>
      <w:bookmarkEnd w:id="29"/>
    </w:p>
    <w:p w:rsidR="004F1DEA" w:rsidRPr="005704C1" w:rsidRDefault="004F1DEA" w:rsidP="004F1DEA">
      <w:pPr>
        <w:rPr>
          <w:color w:val="000000" w:themeColor="text1"/>
        </w:rPr>
      </w:pPr>
      <w:r w:rsidRPr="005704C1">
        <w:rPr>
          <w:color w:val="000000" w:themeColor="text1"/>
        </w:rPr>
        <w:t>This research paper dealt with the subject of remote working and its impact on the management of companies. It discussed the various aspects of remote working including the need of technological infrastructure to enable smooth operations of businesses through this model. Further, this working model has the advantage of lowering the cost of operations of businesses because of the lack of need for maintaining offices for ensuring smooth operational capabilities. This enables organisations to increase their free funds which they may invest in other areas to improve their business operations and performance. It also results in attracting potential employees because remote working allows workers to save money required for travelling and food for working in office. This allows employees living far off from offices to easily work with organisations, allowing organisations to increase their access to talented individuals.</w:t>
      </w:r>
    </w:p>
    <w:p w:rsidR="004F1DEA" w:rsidRPr="005704C1" w:rsidRDefault="004F1DEA" w:rsidP="004F1DEA">
      <w:pPr>
        <w:rPr>
          <w:color w:val="000000" w:themeColor="text1"/>
        </w:rPr>
      </w:pPr>
      <w:r w:rsidRPr="005704C1">
        <w:rPr>
          <w:color w:val="000000" w:themeColor="text1"/>
        </w:rPr>
        <w:t xml:space="preserve">However, the paper also noted the disadvantages of this model like the decreased managing ability of management. This is because of the lack of oversight on employees by their manger, along with the degradation of communication among team members. It happens because of the communication </w:t>
      </w:r>
      <w:bookmarkStart w:id="30" w:name="_GoBack"/>
      <w:bookmarkEnd w:id="30"/>
      <w:r w:rsidR="004A08FC" w:rsidRPr="005704C1">
        <w:rPr>
          <w:color w:val="000000" w:themeColor="text1"/>
        </w:rPr>
        <w:t>gap,</w:t>
      </w:r>
      <w:r w:rsidRPr="005704C1">
        <w:rPr>
          <w:color w:val="000000" w:themeColor="text1"/>
        </w:rPr>
        <w:t xml:space="preserve"> as remote working does not allow for communication using non-verbal means like body language.</w:t>
      </w:r>
    </w:p>
    <w:p w:rsidR="004F1DEA" w:rsidRPr="005704C1" w:rsidRDefault="004F1DEA">
      <w:pPr>
        <w:spacing w:line="259" w:lineRule="auto"/>
        <w:jc w:val="left"/>
        <w:rPr>
          <w:rFonts w:eastAsiaTheme="majorEastAsia" w:cstheme="majorBidi"/>
          <w:b/>
          <w:bCs/>
          <w:color w:val="000000" w:themeColor="text1"/>
          <w:szCs w:val="28"/>
        </w:rPr>
      </w:pPr>
      <w:r w:rsidRPr="005704C1">
        <w:rPr>
          <w:color w:val="000000" w:themeColor="text1"/>
        </w:rPr>
        <w:br w:type="page"/>
      </w:r>
    </w:p>
    <w:p w:rsidR="004F1DEA" w:rsidRPr="005704C1" w:rsidRDefault="004F1DEA" w:rsidP="004F1DEA">
      <w:pPr>
        <w:pStyle w:val="Heading1"/>
      </w:pPr>
      <w:bookmarkStart w:id="31" w:name="_Toc113028819"/>
      <w:r w:rsidRPr="005704C1">
        <w:lastRenderedPageBreak/>
        <w:t>Recommendations</w:t>
      </w:r>
      <w:bookmarkEnd w:id="31"/>
    </w:p>
    <w:p w:rsidR="004F1DEA" w:rsidRPr="005704C1" w:rsidRDefault="004F1DEA" w:rsidP="004F1DEA">
      <w:pPr>
        <w:rPr>
          <w:color w:val="000000" w:themeColor="text1"/>
        </w:rPr>
      </w:pPr>
      <w:r w:rsidRPr="005704C1">
        <w:rPr>
          <w:color w:val="000000" w:themeColor="text1"/>
        </w:rPr>
        <w:t>The paper gives the following recommendations for adopting remote working by organisations:</w:t>
      </w:r>
    </w:p>
    <w:p w:rsidR="004F1DEA" w:rsidRPr="005704C1" w:rsidRDefault="004F1DEA" w:rsidP="004F1DEA">
      <w:pPr>
        <w:pStyle w:val="ListParagraph"/>
        <w:numPr>
          <w:ilvl w:val="0"/>
          <w:numId w:val="45"/>
        </w:numPr>
        <w:rPr>
          <w:color w:val="000000" w:themeColor="text1"/>
        </w:rPr>
      </w:pPr>
      <w:r w:rsidRPr="005704C1">
        <w:rPr>
          <w:color w:val="000000" w:themeColor="text1"/>
        </w:rPr>
        <w:t>Adopt hourly performance monitoring metrics like percentage of work completed</w:t>
      </w:r>
    </w:p>
    <w:p w:rsidR="004F1DEA" w:rsidRPr="005704C1" w:rsidRDefault="004F1DEA" w:rsidP="004F1DEA">
      <w:pPr>
        <w:rPr>
          <w:color w:val="000000" w:themeColor="text1"/>
        </w:rPr>
      </w:pPr>
      <w:r w:rsidRPr="005704C1">
        <w:rPr>
          <w:color w:val="000000" w:themeColor="text1"/>
        </w:rPr>
        <w:t>This would enable management to increase their ability to assess the performance of their employees and ascertain and degradation of the same in a timely manner. It would enable them to properly ensure the completion of the day-to-day responsibilities and accomplish all tasks that need to be done. This justifies this recommendation, as it would increase the quality of remote working mechanism in organisations. However, this has the limitation of being unfair for employees with high productivity who may complete their work in a few hours while not working for most of them. This would result in them coming under scrutiny even after completing their work satisfactorily.</w:t>
      </w:r>
    </w:p>
    <w:p w:rsidR="004F1DEA" w:rsidRPr="005704C1" w:rsidRDefault="004F1DEA" w:rsidP="004F1DEA">
      <w:pPr>
        <w:pStyle w:val="ListParagraph"/>
        <w:numPr>
          <w:ilvl w:val="0"/>
          <w:numId w:val="45"/>
        </w:numPr>
        <w:rPr>
          <w:color w:val="000000" w:themeColor="text1"/>
        </w:rPr>
      </w:pPr>
      <w:r w:rsidRPr="005704C1">
        <w:rPr>
          <w:color w:val="000000" w:themeColor="text1"/>
        </w:rPr>
        <w:t>Adopt hybrid working model</w:t>
      </w:r>
    </w:p>
    <w:p w:rsidR="00771A8F" w:rsidRPr="005704C1" w:rsidRDefault="004F1DEA" w:rsidP="004F1DEA">
      <w:pPr>
        <w:rPr>
          <w:color w:val="000000" w:themeColor="text1"/>
        </w:rPr>
      </w:pPr>
      <w:r w:rsidRPr="005704C1">
        <w:rPr>
          <w:color w:val="000000" w:themeColor="text1"/>
        </w:rPr>
        <w:t>Hybrid working model involves the adoption of remote working along with work-from-office approach in a balance. This would allow organisations to improve their ability to achieve their goals while ensuring employee wellbeing by mixing these two strategies. Further, this would solve the communication issues, resulting in improved managing ability. However, it has the limitation of being open to management influence as the number of remote working days would be based on their opinion alone, resulting in possible employee dissatisfaction.</w:t>
      </w:r>
    </w:p>
    <w:p w:rsidR="00771A8F" w:rsidRPr="005704C1" w:rsidRDefault="00771A8F" w:rsidP="000E7F35">
      <w:pPr>
        <w:rPr>
          <w:color w:val="000000" w:themeColor="text1"/>
        </w:rPr>
      </w:pPr>
    </w:p>
    <w:p w:rsidR="00771A8F" w:rsidRPr="005704C1" w:rsidRDefault="00771A8F" w:rsidP="000E7F35">
      <w:pPr>
        <w:rPr>
          <w:color w:val="000000" w:themeColor="text1"/>
        </w:rPr>
      </w:pPr>
    </w:p>
    <w:p w:rsidR="00F00204" w:rsidRPr="005704C1" w:rsidRDefault="0023640E" w:rsidP="000A727B">
      <w:pPr>
        <w:pStyle w:val="Heading1"/>
      </w:pPr>
      <w:r w:rsidRPr="005704C1">
        <w:br w:type="page"/>
      </w:r>
      <w:bookmarkStart w:id="32" w:name="_Toc113028820"/>
      <w:r w:rsidRPr="005704C1">
        <w:lastRenderedPageBreak/>
        <w:t>Reference list</w:t>
      </w:r>
      <w:bookmarkEnd w:id="32"/>
    </w:p>
    <w:p w:rsidR="00EB4E54" w:rsidRPr="005704C1" w:rsidRDefault="00EB4E54" w:rsidP="00B17FCD">
      <w:pPr>
        <w:rPr>
          <w:color w:val="000000" w:themeColor="text1"/>
          <w:shd w:val="clear" w:color="auto" w:fill="FFFFFF"/>
        </w:rPr>
      </w:pPr>
      <w:bookmarkStart w:id="33" w:name="_Hlk111037600"/>
      <w:r w:rsidRPr="005704C1">
        <w:rPr>
          <w:color w:val="000000" w:themeColor="text1"/>
          <w:shd w:val="clear" w:color="auto" w:fill="FFFFFF"/>
        </w:rPr>
        <w:t>Bleiker</w:t>
      </w:r>
      <w:bookmarkEnd w:id="33"/>
      <w:r w:rsidRPr="005704C1">
        <w:rPr>
          <w:color w:val="000000" w:themeColor="text1"/>
          <w:shd w:val="clear" w:color="auto" w:fill="FFFFFF"/>
        </w:rPr>
        <w:t>, J., Morgan-Trimmer, S., Knapp, K. and Hopkins, S., (2019). Navigating the maze: Qualitative research methodologies and their philosophical foundations. </w:t>
      </w:r>
      <w:r w:rsidRPr="005704C1">
        <w:rPr>
          <w:i/>
          <w:iCs/>
          <w:color w:val="000000" w:themeColor="text1"/>
          <w:shd w:val="clear" w:color="auto" w:fill="FFFFFF"/>
        </w:rPr>
        <w:t>Radiography</w:t>
      </w:r>
      <w:r w:rsidRPr="005704C1">
        <w:rPr>
          <w:color w:val="000000" w:themeColor="text1"/>
          <w:shd w:val="clear" w:color="auto" w:fill="FFFFFF"/>
        </w:rPr>
        <w:t>, </w:t>
      </w:r>
      <w:r w:rsidRPr="005704C1">
        <w:rPr>
          <w:i/>
          <w:iCs/>
          <w:color w:val="000000" w:themeColor="text1"/>
          <w:shd w:val="clear" w:color="auto" w:fill="FFFFFF"/>
        </w:rPr>
        <w:t>25</w:t>
      </w:r>
      <w:r w:rsidRPr="005704C1">
        <w:rPr>
          <w:color w:val="000000" w:themeColor="text1"/>
          <w:shd w:val="clear" w:color="auto" w:fill="FFFFFF"/>
        </w:rPr>
        <w:t>, pp.S4-S8.</w:t>
      </w:r>
    </w:p>
    <w:p w:rsidR="00EB4E54" w:rsidRPr="005704C1" w:rsidRDefault="00EB4E54" w:rsidP="00533EB1">
      <w:pPr>
        <w:rPr>
          <w:color w:val="000000" w:themeColor="text1"/>
          <w:shd w:val="clear" w:color="auto" w:fill="FFFFFF"/>
        </w:rPr>
      </w:pPr>
      <w:r w:rsidRPr="005704C1">
        <w:rPr>
          <w:color w:val="000000" w:themeColor="text1"/>
          <w:shd w:val="clear" w:color="auto" w:fill="FFFFFF"/>
        </w:rPr>
        <w:t>Blumberga, S. and Pylinskaya, T., (2019) Remote work advantages and disadvantages on the example in it organisation. In </w:t>
      </w:r>
      <w:r w:rsidRPr="005704C1">
        <w:rPr>
          <w:i/>
          <w:iCs/>
          <w:color w:val="000000" w:themeColor="text1"/>
          <w:shd w:val="clear" w:color="auto" w:fill="FFFFFF"/>
        </w:rPr>
        <w:t>International Conference NORDSCI. Athens</w:t>
      </w:r>
      <w:r w:rsidRPr="005704C1">
        <w:rPr>
          <w:color w:val="000000" w:themeColor="text1"/>
          <w:shd w:val="clear" w:color="auto" w:fill="FFFFFF"/>
        </w:rPr>
        <w:t> (Vol. 281).</w:t>
      </w:r>
    </w:p>
    <w:p w:rsidR="00EB4E54" w:rsidRPr="005704C1" w:rsidRDefault="00EB4E54" w:rsidP="002E2F00">
      <w:pPr>
        <w:rPr>
          <w:color w:val="000000" w:themeColor="text1"/>
          <w:shd w:val="clear" w:color="auto" w:fill="FFFFFF"/>
        </w:rPr>
      </w:pPr>
      <w:r w:rsidRPr="005704C1">
        <w:rPr>
          <w:color w:val="000000" w:themeColor="text1"/>
          <w:shd w:val="clear" w:color="auto" w:fill="FFFFFF"/>
        </w:rPr>
        <w:t>Clark, A., (2021) </w:t>
      </w:r>
      <w:r w:rsidRPr="005704C1">
        <w:rPr>
          <w:i/>
          <w:iCs/>
          <w:color w:val="000000" w:themeColor="text1"/>
          <w:shd w:val="clear" w:color="auto" w:fill="FFFFFF"/>
        </w:rPr>
        <w:t>Council Post: 5 Common Problems Plaguing Remote Workers And What To Do About Them</w:t>
      </w:r>
      <w:r w:rsidRPr="005704C1">
        <w:rPr>
          <w:color w:val="000000" w:themeColor="text1"/>
          <w:shd w:val="clear" w:color="auto" w:fill="FFFFFF"/>
        </w:rPr>
        <w:t>. Forbes. Available at: https://www.forbes.com/sites/forbesbusinesscouncil/2021/07/22/5-common-problems-plaguing-remote-workers-and-what-to-do-about-them/?sh=5635d9dd4c57 (Accessed: 10 August 2022).</w:t>
      </w:r>
    </w:p>
    <w:p w:rsidR="00EB4E54" w:rsidRPr="005704C1" w:rsidRDefault="00EB4E54" w:rsidP="00533EB1">
      <w:pPr>
        <w:rPr>
          <w:color w:val="000000" w:themeColor="text1"/>
          <w:shd w:val="clear" w:color="auto" w:fill="FFFFFF"/>
        </w:rPr>
      </w:pPr>
      <w:r w:rsidRPr="005704C1">
        <w:rPr>
          <w:color w:val="000000" w:themeColor="text1"/>
          <w:shd w:val="clear" w:color="auto" w:fill="FFFFFF"/>
        </w:rPr>
        <w:t>Cutter, C., (2020) Companies Start to Think Remote Work Isn’t So Great A er All.</w:t>
      </w:r>
    </w:p>
    <w:p w:rsidR="00EB4E54" w:rsidRPr="005704C1" w:rsidRDefault="00EB4E54" w:rsidP="00533EB1">
      <w:pPr>
        <w:rPr>
          <w:color w:val="000000" w:themeColor="text1"/>
          <w:shd w:val="clear" w:color="auto" w:fill="FFFFFF"/>
        </w:rPr>
      </w:pPr>
      <w:r w:rsidRPr="005704C1">
        <w:rPr>
          <w:color w:val="000000" w:themeColor="text1"/>
          <w:shd w:val="clear" w:color="auto" w:fill="FFFFFF"/>
        </w:rPr>
        <w:t>Druta, R., Druta, C., Negirla, P. and Silea, I., (2021) A review on methods and systems for remote collaboration. </w:t>
      </w:r>
      <w:r w:rsidRPr="005704C1">
        <w:rPr>
          <w:i/>
          <w:iCs/>
          <w:color w:val="000000" w:themeColor="text1"/>
          <w:shd w:val="clear" w:color="auto" w:fill="FFFFFF"/>
        </w:rPr>
        <w:t>Applied Sciences</w:t>
      </w:r>
      <w:r w:rsidRPr="005704C1">
        <w:rPr>
          <w:color w:val="000000" w:themeColor="text1"/>
          <w:shd w:val="clear" w:color="auto" w:fill="FFFFFF"/>
        </w:rPr>
        <w:t>, </w:t>
      </w:r>
      <w:r w:rsidRPr="005704C1">
        <w:rPr>
          <w:i/>
          <w:iCs/>
          <w:color w:val="000000" w:themeColor="text1"/>
          <w:shd w:val="clear" w:color="auto" w:fill="FFFFFF"/>
        </w:rPr>
        <w:t>11</w:t>
      </w:r>
      <w:r w:rsidRPr="005704C1">
        <w:rPr>
          <w:color w:val="000000" w:themeColor="text1"/>
          <w:shd w:val="clear" w:color="auto" w:fill="FFFFFF"/>
        </w:rPr>
        <w:t>(21), p.10035.</w:t>
      </w:r>
    </w:p>
    <w:p w:rsidR="00EB4E54" w:rsidRPr="005704C1" w:rsidRDefault="00EB4E54" w:rsidP="00533EB1">
      <w:pPr>
        <w:rPr>
          <w:color w:val="000000" w:themeColor="text1"/>
          <w:shd w:val="clear" w:color="auto" w:fill="FFFFFF"/>
        </w:rPr>
      </w:pPr>
      <w:r w:rsidRPr="005704C1">
        <w:rPr>
          <w:color w:val="000000" w:themeColor="text1"/>
          <w:shd w:val="clear" w:color="auto" w:fill="FFFFFF"/>
        </w:rPr>
        <w:t>Felstead, A. and Henseke, G., (2017) Assessing the growth of remote working and its consequences for effort, well‐being and work‐life balance. </w:t>
      </w:r>
      <w:r w:rsidRPr="005704C1">
        <w:rPr>
          <w:i/>
          <w:iCs/>
          <w:color w:val="000000" w:themeColor="text1"/>
          <w:shd w:val="clear" w:color="auto" w:fill="FFFFFF"/>
        </w:rPr>
        <w:t>New Technology, Work and Employment</w:t>
      </w:r>
      <w:r w:rsidRPr="005704C1">
        <w:rPr>
          <w:color w:val="000000" w:themeColor="text1"/>
          <w:shd w:val="clear" w:color="auto" w:fill="FFFFFF"/>
        </w:rPr>
        <w:t>, </w:t>
      </w:r>
      <w:r w:rsidRPr="005704C1">
        <w:rPr>
          <w:i/>
          <w:iCs/>
          <w:color w:val="000000" w:themeColor="text1"/>
          <w:shd w:val="clear" w:color="auto" w:fill="FFFFFF"/>
        </w:rPr>
        <w:t>32</w:t>
      </w:r>
      <w:r w:rsidRPr="005704C1">
        <w:rPr>
          <w:color w:val="000000" w:themeColor="text1"/>
          <w:shd w:val="clear" w:color="auto" w:fill="FFFFFF"/>
        </w:rPr>
        <w:t>(3), pp.195-212.</w:t>
      </w:r>
    </w:p>
    <w:p w:rsidR="00EB4E54" w:rsidRPr="005704C1" w:rsidRDefault="00EB4E54" w:rsidP="008E6F2F">
      <w:pPr>
        <w:rPr>
          <w:color w:val="000000" w:themeColor="text1"/>
          <w:shd w:val="clear" w:color="auto" w:fill="FFFFFF"/>
        </w:rPr>
      </w:pPr>
      <w:r w:rsidRPr="005704C1">
        <w:rPr>
          <w:color w:val="000000" w:themeColor="text1"/>
          <w:shd w:val="clear" w:color="auto" w:fill="FFFFFF"/>
        </w:rPr>
        <w:t xml:space="preserve">Flores, M.F., (2019) Understanding the challenges of remote working and its impact on workers. </w:t>
      </w:r>
      <w:r w:rsidRPr="005704C1">
        <w:rPr>
          <w:i/>
          <w:iCs/>
          <w:color w:val="000000" w:themeColor="text1"/>
          <w:shd w:val="clear" w:color="auto" w:fill="FFFFFF"/>
        </w:rPr>
        <w:t>International Journal of Business Marketing and Management (IJBMM)</w:t>
      </w:r>
      <w:r w:rsidRPr="005704C1">
        <w:rPr>
          <w:color w:val="000000" w:themeColor="text1"/>
          <w:shd w:val="clear" w:color="auto" w:fill="FFFFFF"/>
        </w:rPr>
        <w:t>, </w:t>
      </w:r>
      <w:r w:rsidRPr="005704C1">
        <w:rPr>
          <w:i/>
          <w:iCs/>
          <w:color w:val="000000" w:themeColor="text1"/>
          <w:shd w:val="clear" w:color="auto" w:fill="FFFFFF"/>
        </w:rPr>
        <w:t>4</w:t>
      </w:r>
      <w:r w:rsidRPr="005704C1">
        <w:rPr>
          <w:color w:val="000000" w:themeColor="text1"/>
          <w:shd w:val="clear" w:color="auto" w:fill="FFFFFF"/>
        </w:rPr>
        <w:t>(11), pp.40-44.</w:t>
      </w:r>
    </w:p>
    <w:p w:rsidR="00EB4E54" w:rsidRPr="005704C1" w:rsidRDefault="00EB4E54" w:rsidP="00533EB1">
      <w:pPr>
        <w:rPr>
          <w:color w:val="000000" w:themeColor="text1"/>
          <w:shd w:val="clear" w:color="auto" w:fill="FFFFFF"/>
        </w:rPr>
      </w:pPr>
      <w:r w:rsidRPr="005704C1">
        <w:rPr>
          <w:color w:val="000000" w:themeColor="text1"/>
          <w:shd w:val="clear" w:color="auto" w:fill="FFFFFF"/>
        </w:rPr>
        <w:t>Galanti, T., Guidetti, G., Mazzei, E., Zappalà, S. and Toscano, F., (2021) Work from home during the COVID-19 outbreak: The impact on employees’ remote work productivity, engagement, and stress. </w:t>
      </w:r>
      <w:r w:rsidRPr="005704C1">
        <w:rPr>
          <w:i/>
          <w:iCs/>
          <w:color w:val="000000" w:themeColor="text1"/>
          <w:shd w:val="clear" w:color="auto" w:fill="FFFFFF"/>
        </w:rPr>
        <w:t>Journal of occupational and environmental medicine</w:t>
      </w:r>
      <w:r w:rsidRPr="005704C1">
        <w:rPr>
          <w:color w:val="000000" w:themeColor="text1"/>
          <w:shd w:val="clear" w:color="auto" w:fill="FFFFFF"/>
        </w:rPr>
        <w:t>, </w:t>
      </w:r>
      <w:r w:rsidRPr="005704C1">
        <w:rPr>
          <w:i/>
          <w:iCs/>
          <w:color w:val="000000" w:themeColor="text1"/>
          <w:shd w:val="clear" w:color="auto" w:fill="FFFFFF"/>
        </w:rPr>
        <w:t>63</w:t>
      </w:r>
      <w:r w:rsidRPr="005704C1">
        <w:rPr>
          <w:color w:val="000000" w:themeColor="text1"/>
          <w:shd w:val="clear" w:color="auto" w:fill="FFFFFF"/>
        </w:rPr>
        <w:t>(7), p.e426.</w:t>
      </w:r>
    </w:p>
    <w:p w:rsidR="00EB4E54" w:rsidRPr="005704C1" w:rsidRDefault="00EB4E54" w:rsidP="00533EB1">
      <w:pPr>
        <w:rPr>
          <w:color w:val="000000" w:themeColor="text1"/>
          <w:shd w:val="clear" w:color="auto" w:fill="FFFFFF"/>
        </w:rPr>
      </w:pPr>
      <w:r w:rsidRPr="005704C1">
        <w:rPr>
          <w:color w:val="000000" w:themeColor="text1"/>
          <w:shd w:val="clear" w:color="auto" w:fill="FFFFFF"/>
        </w:rPr>
        <w:t>Hickman, A. and Robison, J., (2020) Is working remotely effective? Gallup research says yes. </w:t>
      </w:r>
      <w:r w:rsidRPr="005704C1">
        <w:rPr>
          <w:i/>
          <w:iCs/>
          <w:color w:val="000000" w:themeColor="text1"/>
          <w:shd w:val="clear" w:color="auto" w:fill="FFFFFF"/>
        </w:rPr>
        <w:t>Gallup Research</w:t>
      </w:r>
      <w:r w:rsidRPr="005704C1">
        <w:rPr>
          <w:color w:val="000000" w:themeColor="text1"/>
          <w:shd w:val="clear" w:color="auto" w:fill="FFFFFF"/>
        </w:rPr>
        <w:t>.</w:t>
      </w:r>
    </w:p>
    <w:p w:rsidR="00EB4E54" w:rsidRPr="005704C1" w:rsidRDefault="00EB4E54" w:rsidP="00533EB1">
      <w:pPr>
        <w:rPr>
          <w:color w:val="000000" w:themeColor="text1"/>
          <w:shd w:val="clear" w:color="auto" w:fill="FFFFFF"/>
        </w:rPr>
      </w:pPr>
      <w:r w:rsidRPr="005704C1">
        <w:rPr>
          <w:color w:val="000000" w:themeColor="text1"/>
          <w:shd w:val="clear" w:color="auto" w:fill="FFFFFF"/>
        </w:rPr>
        <w:t>Ilag, B.N., (2021) Tools and Technology for Effective Remote Work. </w:t>
      </w:r>
      <w:r w:rsidRPr="005704C1">
        <w:rPr>
          <w:i/>
          <w:iCs/>
          <w:color w:val="000000" w:themeColor="text1"/>
          <w:shd w:val="clear" w:color="auto" w:fill="FFFFFF"/>
        </w:rPr>
        <w:t>International Journal of Computer Applications</w:t>
      </w:r>
      <w:r w:rsidRPr="005704C1">
        <w:rPr>
          <w:color w:val="000000" w:themeColor="text1"/>
          <w:shd w:val="clear" w:color="auto" w:fill="FFFFFF"/>
        </w:rPr>
        <w:t>, </w:t>
      </w:r>
      <w:r w:rsidRPr="005704C1">
        <w:rPr>
          <w:i/>
          <w:iCs/>
          <w:color w:val="000000" w:themeColor="text1"/>
          <w:shd w:val="clear" w:color="auto" w:fill="FFFFFF"/>
        </w:rPr>
        <w:t>174</w:t>
      </w:r>
      <w:r w:rsidRPr="005704C1">
        <w:rPr>
          <w:color w:val="000000" w:themeColor="text1"/>
          <w:shd w:val="clear" w:color="auto" w:fill="FFFFFF"/>
        </w:rPr>
        <w:t>(21), pp.13-16.</w:t>
      </w:r>
    </w:p>
    <w:p w:rsidR="00EB4E54" w:rsidRPr="005704C1" w:rsidRDefault="00EB4E54" w:rsidP="00B17FCD">
      <w:pPr>
        <w:rPr>
          <w:color w:val="000000" w:themeColor="text1"/>
          <w:shd w:val="clear" w:color="auto" w:fill="FFFFFF"/>
        </w:rPr>
      </w:pPr>
      <w:bookmarkStart w:id="34" w:name="_Hlk111037620"/>
      <w:r w:rsidRPr="005704C1">
        <w:rPr>
          <w:color w:val="000000" w:themeColor="text1"/>
          <w:shd w:val="clear" w:color="auto" w:fill="FFFFFF"/>
        </w:rPr>
        <w:lastRenderedPageBreak/>
        <w:t>Lassonde, C.A. and Galman</w:t>
      </w:r>
      <w:bookmarkEnd w:id="34"/>
      <w:r w:rsidRPr="005704C1">
        <w:rPr>
          <w:color w:val="000000" w:themeColor="text1"/>
          <w:shd w:val="clear" w:color="auto" w:fill="FFFFFF"/>
        </w:rPr>
        <w:t>, S., (2019). Self-study research methodologies for teacher educators. BRILL.</w:t>
      </w:r>
    </w:p>
    <w:p w:rsidR="00EB4E54" w:rsidRPr="005704C1" w:rsidRDefault="00EB4E54" w:rsidP="00B17FCD">
      <w:pPr>
        <w:rPr>
          <w:color w:val="000000" w:themeColor="text1"/>
          <w:shd w:val="clear" w:color="auto" w:fill="FFFFFF"/>
        </w:rPr>
      </w:pPr>
      <w:bookmarkStart w:id="35" w:name="_Hlk111037686"/>
      <w:r w:rsidRPr="005704C1">
        <w:rPr>
          <w:color w:val="000000" w:themeColor="text1"/>
          <w:shd w:val="clear" w:color="auto" w:fill="FFFFFF"/>
        </w:rPr>
        <w:t>Legislation.gov.uk</w:t>
      </w:r>
      <w:bookmarkEnd w:id="35"/>
      <w:r w:rsidRPr="005704C1">
        <w:rPr>
          <w:color w:val="000000" w:themeColor="text1"/>
          <w:shd w:val="clear" w:color="auto" w:fill="FFFFFF"/>
        </w:rPr>
        <w:t xml:space="preserve">, (2022). </w:t>
      </w:r>
      <w:r w:rsidRPr="005704C1">
        <w:rPr>
          <w:i/>
          <w:iCs/>
          <w:color w:val="000000" w:themeColor="text1"/>
          <w:shd w:val="clear" w:color="auto" w:fill="FFFFFF"/>
        </w:rPr>
        <w:t>Data Protection Act 2018</w:t>
      </w:r>
      <w:r w:rsidRPr="005704C1">
        <w:rPr>
          <w:color w:val="000000" w:themeColor="text1"/>
          <w:shd w:val="clear" w:color="auto" w:fill="FFFFFF"/>
        </w:rPr>
        <w:t xml:space="preserve"> Available at: https://www.legislation.gov.uk/ukpga/2018/12/contents/enacted (Accessed: 10 August 2022)</w:t>
      </w:r>
    </w:p>
    <w:p w:rsidR="00EB4E54" w:rsidRPr="005704C1" w:rsidRDefault="00EB4E54" w:rsidP="00533EB1">
      <w:pPr>
        <w:rPr>
          <w:color w:val="000000" w:themeColor="text1"/>
          <w:shd w:val="clear" w:color="auto" w:fill="FFFFFF"/>
        </w:rPr>
      </w:pPr>
      <w:r w:rsidRPr="005704C1">
        <w:rPr>
          <w:color w:val="000000" w:themeColor="text1"/>
          <w:shd w:val="clear" w:color="auto" w:fill="FFFFFF"/>
        </w:rPr>
        <w:t>Popovici, V. and Popovici, A.L., (2020) Remote work revolution: Current opportunities and challenges for organizations. </w:t>
      </w:r>
      <w:r w:rsidRPr="005704C1">
        <w:rPr>
          <w:i/>
          <w:iCs/>
          <w:color w:val="000000" w:themeColor="text1"/>
          <w:shd w:val="clear" w:color="auto" w:fill="FFFFFF"/>
        </w:rPr>
        <w:t>Ovidius Univ. Ann. Econ. Sci. Ser</w:t>
      </w:r>
      <w:r w:rsidRPr="005704C1">
        <w:rPr>
          <w:color w:val="000000" w:themeColor="text1"/>
          <w:shd w:val="clear" w:color="auto" w:fill="FFFFFF"/>
        </w:rPr>
        <w:t>, </w:t>
      </w:r>
      <w:r w:rsidRPr="005704C1">
        <w:rPr>
          <w:i/>
          <w:iCs/>
          <w:color w:val="000000" w:themeColor="text1"/>
          <w:shd w:val="clear" w:color="auto" w:fill="FFFFFF"/>
        </w:rPr>
        <w:t>20</w:t>
      </w:r>
      <w:r w:rsidRPr="005704C1">
        <w:rPr>
          <w:color w:val="000000" w:themeColor="text1"/>
          <w:shd w:val="clear" w:color="auto" w:fill="FFFFFF"/>
        </w:rPr>
        <w:t>, pp.468-472.</w:t>
      </w:r>
    </w:p>
    <w:p w:rsidR="00EB4E54" w:rsidRPr="005704C1" w:rsidRDefault="00EB4E54" w:rsidP="00533EB1">
      <w:pPr>
        <w:rPr>
          <w:color w:val="000000" w:themeColor="text1"/>
          <w:shd w:val="clear" w:color="auto" w:fill="FFFFFF"/>
        </w:rPr>
      </w:pPr>
      <w:r w:rsidRPr="005704C1">
        <w:rPr>
          <w:color w:val="000000" w:themeColor="text1"/>
          <w:shd w:val="clear" w:color="auto" w:fill="FFFFFF"/>
        </w:rPr>
        <w:t>Rudnicka, A., Newbold, J.W., Cook, D., Cecchinato, M.E., Gould, S. and Cox, A.L., (2020, August) Eworklife: Developing effective strategies for remote working during the COVID-19 pandemic. In </w:t>
      </w:r>
      <w:r w:rsidRPr="005704C1">
        <w:rPr>
          <w:i/>
          <w:iCs/>
          <w:color w:val="000000" w:themeColor="text1"/>
          <w:shd w:val="clear" w:color="auto" w:fill="FFFFFF"/>
        </w:rPr>
        <w:t>Eworklife: developing effective strategies for remote working during the COVID-19 pandemic</w:t>
      </w:r>
      <w:r w:rsidRPr="005704C1">
        <w:rPr>
          <w:color w:val="000000" w:themeColor="text1"/>
          <w:shd w:val="clear" w:color="auto" w:fill="FFFFFF"/>
        </w:rPr>
        <w:t>. The new future of work online symposium.</w:t>
      </w:r>
    </w:p>
    <w:p w:rsidR="00EB4E54" w:rsidRPr="005704C1" w:rsidRDefault="00EB4E54" w:rsidP="00B17FCD">
      <w:pPr>
        <w:rPr>
          <w:color w:val="000000" w:themeColor="text1"/>
          <w:shd w:val="clear" w:color="auto" w:fill="FFFFFF"/>
        </w:rPr>
      </w:pPr>
      <w:bookmarkStart w:id="36" w:name="_Hlk111037666"/>
      <w:r w:rsidRPr="005704C1">
        <w:rPr>
          <w:color w:val="000000" w:themeColor="text1"/>
          <w:shd w:val="clear" w:color="auto" w:fill="FFFFFF"/>
        </w:rPr>
        <w:t>Sanders</w:t>
      </w:r>
      <w:bookmarkEnd w:id="36"/>
      <w:r w:rsidRPr="005704C1">
        <w:rPr>
          <w:color w:val="000000" w:themeColor="text1"/>
          <w:shd w:val="clear" w:color="auto" w:fill="FFFFFF"/>
        </w:rPr>
        <w:t>, I., Pilkington, C. and Pretorius, L., (2022). Making research methodologies in theoretical computing explicit. </w:t>
      </w:r>
      <w:r w:rsidRPr="005704C1">
        <w:rPr>
          <w:i/>
          <w:iCs/>
          <w:color w:val="000000" w:themeColor="text1"/>
          <w:shd w:val="clear" w:color="auto" w:fill="FFFFFF"/>
        </w:rPr>
        <w:t>South African Computer Journal</w:t>
      </w:r>
      <w:r w:rsidRPr="005704C1">
        <w:rPr>
          <w:color w:val="000000" w:themeColor="text1"/>
          <w:shd w:val="clear" w:color="auto" w:fill="FFFFFF"/>
        </w:rPr>
        <w:t>, </w:t>
      </w:r>
      <w:r w:rsidRPr="005704C1">
        <w:rPr>
          <w:i/>
          <w:iCs/>
          <w:color w:val="000000" w:themeColor="text1"/>
          <w:shd w:val="clear" w:color="auto" w:fill="FFFFFF"/>
        </w:rPr>
        <w:t>34</w:t>
      </w:r>
      <w:r w:rsidRPr="005704C1">
        <w:rPr>
          <w:color w:val="000000" w:themeColor="text1"/>
          <w:shd w:val="clear" w:color="auto" w:fill="FFFFFF"/>
        </w:rPr>
        <w:t>(1).</w:t>
      </w:r>
    </w:p>
    <w:p w:rsidR="00EB4E54" w:rsidRPr="005704C1" w:rsidRDefault="00EB4E54" w:rsidP="00B17FCD">
      <w:pPr>
        <w:rPr>
          <w:color w:val="000000" w:themeColor="text1"/>
          <w:shd w:val="clear" w:color="auto" w:fill="FFFFFF"/>
        </w:rPr>
      </w:pPr>
      <w:bookmarkStart w:id="37" w:name="_Hlk111037639"/>
      <w:r w:rsidRPr="005704C1">
        <w:rPr>
          <w:color w:val="000000" w:themeColor="text1"/>
          <w:shd w:val="clear" w:color="auto" w:fill="FFFFFF"/>
        </w:rPr>
        <w:t>Shahid</w:t>
      </w:r>
      <w:bookmarkEnd w:id="37"/>
      <w:r w:rsidRPr="005704C1">
        <w:rPr>
          <w:color w:val="000000" w:themeColor="text1"/>
          <w:shd w:val="clear" w:color="auto" w:fill="FFFFFF"/>
        </w:rPr>
        <w:t>, M.N., (2020), January. A cross-disciplinary review of blockchain research trends and methodologies: topic modeling approach. In </w:t>
      </w:r>
      <w:r w:rsidRPr="005704C1">
        <w:rPr>
          <w:i/>
          <w:iCs/>
          <w:color w:val="000000" w:themeColor="text1"/>
          <w:shd w:val="clear" w:color="auto" w:fill="FFFFFF"/>
        </w:rPr>
        <w:t>Proceedings of the 53rd Hawaii international conference on system sciences</w:t>
      </w:r>
      <w:r w:rsidRPr="005704C1">
        <w:rPr>
          <w:color w:val="000000" w:themeColor="text1"/>
          <w:shd w:val="clear" w:color="auto" w:fill="FFFFFF"/>
        </w:rPr>
        <w:t>.</w:t>
      </w:r>
    </w:p>
    <w:p w:rsidR="00EB4E54" w:rsidRPr="005704C1" w:rsidRDefault="00EB4E54" w:rsidP="008E6F2F">
      <w:pPr>
        <w:rPr>
          <w:color w:val="000000" w:themeColor="text1"/>
          <w:shd w:val="clear" w:color="auto" w:fill="FFFFFF"/>
        </w:rPr>
      </w:pPr>
      <w:r w:rsidRPr="005704C1">
        <w:rPr>
          <w:color w:val="000000" w:themeColor="text1"/>
          <w:shd w:val="clear" w:color="auto" w:fill="FFFFFF"/>
        </w:rPr>
        <w:t xml:space="preserve">Statista, (2022) </w:t>
      </w:r>
      <w:r w:rsidRPr="005704C1">
        <w:rPr>
          <w:i/>
          <w:iCs/>
          <w:color w:val="000000" w:themeColor="text1"/>
          <w:shd w:val="clear" w:color="auto" w:fill="FFFFFF"/>
        </w:rPr>
        <w:t>Percentage of those in employment who work mainly from home in the United Kingdom from 1998 to 2020</w:t>
      </w:r>
      <w:r w:rsidRPr="005704C1">
        <w:rPr>
          <w:color w:val="000000" w:themeColor="text1"/>
          <w:shd w:val="clear" w:color="auto" w:fill="FFFFFF"/>
        </w:rPr>
        <w:t xml:space="preserve"> Available at: https://www.statista.com/statistics/303589/working-from-home-in-the-united-kingdom-uk-y-on-y/(Accessed: 28 July 2022)</w:t>
      </w:r>
    </w:p>
    <w:p w:rsidR="00EB4E54" w:rsidRPr="005704C1" w:rsidRDefault="00EB4E54" w:rsidP="00533EB1">
      <w:pPr>
        <w:rPr>
          <w:color w:val="000000" w:themeColor="text1"/>
          <w:shd w:val="clear" w:color="auto" w:fill="FFFFFF"/>
        </w:rPr>
      </w:pPr>
      <w:r w:rsidRPr="005704C1">
        <w:rPr>
          <w:color w:val="000000" w:themeColor="text1"/>
          <w:shd w:val="clear" w:color="auto" w:fill="FFFFFF"/>
        </w:rPr>
        <w:t>Van Zoonen, W., Sivunen, A., Blomqvist, K., Olsson, T., Ropponen, A., Henttonen, K. and Vartiainen, M., (2021) Factors influencing adjustment to remote work: Employees’ initial responses to the COVID-19 pandemic. </w:t>
      </w:r>
      <w:r w:rsidRPr="005704C1">
        <w:rPr>
          <w:i/>
          <w:iCs/>
          <w:color w:val="000000" w:themeColor="text1"/>
          <w:shd w:val="clear" w:color="auto" w:fill="FFFFFF"/>
        </w:rPr>
        <w:t>International journal of environmental research and public health</w:t>
      </w:r>
      <w:r w:rsidRPr="005704C1">
        <w:rPr>
          <w:color w:val="000000" w:themeColor="text1"/>
          <w:shd w:val="clear" w:color="auto" w:fill="FFFFFF"/>
        </w:rPr>
        <w:t>, </w:t>
      </w:r>
      <w:r w:rsidRPr="005704C1">
        <w:rPr>
          <w:i/>
          <w:iCs/>
          <w:color w:val="000000" w:themeColor="text1"/>
          <w:shd w:val="clear" w:color="auto" w:fill="FFFFFF"/>
        </w:rPr>
        <w:t>18</w:t>
      </w:r>
      <w:r w:rsidRPr="005704C1">
        <w:rPr>
          <w:color w:val="000000" w:themeColor="text1"/>
          <w:shd w:val="clear" w:color="auto" w:fill="FFFFFF"/>
        </w:rPr>
        <w:t>(13), p.6966.</w:t>
      </w:r>
    </w:p>
    <w:p w:rsidR="00EB4E54" w:rsidRPr="005704C1" w:rsidRDefault="00EB4E54" w:rsidP="00B42215">
      <w:pPr>
        <w:rPr>
          <w:color w:val="000000" w:themeColor="text1"/>
          <w:shd w:val="clear" w:color="auto" w:fill="FFFFFF"/>
        </w:rPr>
      </w:pPr>
      <w:r w:rsidRPr="005704C1">
        <w:rPr>
          <w:color w:val="000000" w:themeColor="text1"/>
          <w:shd w:val="clear" w:color="auto" w:fill="FFFFFF"/>
        </w:rPr>
        <w:t>Wang, B., Liu, Y., Qian, J. and Parker, S.K., (2021) Achieving effective remote working during the COVID</w:t>
      </w:r>
      <w:r w:rsidRPr="005704C1">
        <w:rPr>
          <w:rFonts w:ascii="Cambria Math" w:hAnsi="Cambria Math" w:cs="Cambria Math"/>
          <w:color w:val="000000" w:themeColor="text1"/>
          <w:shd w:val="clear" w:color="auto" w:fill="FFFFFF"/>
        </w:rPr>
        <w:t>‐</w:t>
      </w:r>
      <w:r w:rsidRPr="005704C1">
        <w:rPr>
          <w:color w:val="000000" w:themeColor="text1"/>
          <w:shd w:val="clear" w:color="auto" w:fill="FFFFFF"/>
        </w:rPr>
        <w:t>19 pandemic: A work design perspective. </w:t>
      </w:r>
      <w:r w:rsidRPr="005704C1">
        <w:rPr>
          <w:i/>
          <w:iCs/>
          <w:color w:val="000000" w:themeColor="text1"/>
          <w:shd w:val="clear" w:color="auto" w:fill="FFFFFF"/>
        </w:rPr>
        <w:t>Applied psychology</w:t>
      </w:r>
      <w:r w:rsidRPr="005704C1">
        <w:rPr>
          <w:color w:val="000000" w:themeColor="text1"/>
          <w:shd w:val="clear" w:color="auto" w:fill="FFFFFF"/>
        </w:rPr>
        <w:t>, </w:t>
      </w:r>
      <w:r w:rsidRPr="005704C1">
        <w:rPr>
          <w:i/>
          <w:iCs/>
          <w:color w:val="000000" w:themeColor="text1"/>
          <w:shd w:val="clear" w:color="auto" w:fill="FFFFFF"/>
        </w:rPr>
        <w:t>70</w:t>
      </w:r>
      <w:r w:rsidRPr="005704C1">
        <w:rPr>
          <w:color w:val="000000" w:themeColor="text1"/>
          <w:shd w:val="clear" w:color="auto" w:fill="FFFFFF"/>
        </w:rPr>
        <w:t>(1), pp.16-59.</w:t>
      </w:r>
    </w:p>
    <w:p w:rsidR="00EB4E54" w:rsidRPr="005704C1" w:rsidRDefault="00EB4E54" w:rsidP="00FB65E7">
      <w:pPr>
        <w:rPr>
          <w:color w:val="000000" w:themeColor="text1"/>
          <w:shd w:val="clear" w:color="auto" w:fill="FFFFFF"/>
        </w:rPr>
      </w:pPr>
      <w:r w:rsidRPr="005704C1">
        <w:rPr>
          <w:color w:val="000000" w:themeColor="text1"/>
          <w:shd w:val="clear" w:color="auto" w:fill="FFFFFF"/>
        </w:rPr>
        <w:lastRenderedPageBreak/>
        <w:t>Wang, B., Liu, Y., Qian, J. and Parker, S.K., (2021) Achieving effective remote working during the COVID‐19 pandemic: A work design perspective. </w:t>
      </w:r>
      <w:r w:rsidRPr="005704C1">
        <w:rPr>
          <w:i/>
          <w:iCs/>
          <w:color w:val="000000" w:themeColor="text1"/>
          <w:shd w:val="clear" w:color="auto" w:fill="FFFFFF"/>
        </w:rPr>
        <w:t>Applied psychology</w:t>
      </w:r>
      <w:r w:rsidRPr="005704C1">
        <w:rPr>
          <w:color w:val="000000" w:themeColor="text1"/>
          <w:shd w:val="clear" w:color="auto" w:fill="FFFFFF"/>
        </w:rPr>
        <w:t>, </w:t>
      </w:r>
      <w:r w:rsidRPr="005704C1">
        <w:rPr>
          <w:i/>
          <w:iCs/>
          <w:color w:val="000000" w:themeColor="text1"/>
          <w:shd w:val="clear" w:color="auto" w:fill="FFFFFF"/>
        </w:rPr>
        <w:t>70</w:t>
      </w:r>
      <w:r w:rsidRPr="005704C1">
        <w:rPr>
          <w:color w:val="000000" w:themeColor="text1"/>
          <w:shd w:val="clear" w:color="auto" w:fill="FFFFFF"/>
        </w:rPr>
        <w:t>(1), pp.16-59.</w:t>
      </w:r>
      <w:r w:rsidRPr="005704C1">
        <w:rPr>
          <w:color w:val="000000" w:themeColor="text1"/>
          <w:shd w:val="clear" w:color="auto" w:fill="FFFFFF"/>
        </w:rPr>
        <w:br w:type="page"/>
      </w:r>
    </w:p>
    <w:p w:rsidR="008E6F2F" w:rsidRPr="005704C1" w:rsidRDefault="00651871" w:rsidP="00651871">
      <w:pPr>
        <w:pStyle w:val="Heading1"/>
        <w:rPr>
          <w:shd w:val="clear" w:color="auto" w:fill="FFFFFF"/>
        </w:rPr>
      </w:pPr>
      <w:bookmarkStart w:id="38" w:name="_Toc113028821"/>
      <w:r w:rsidRPr="005704C1">
        <w:rPr>
          <w:shd w:val="clear" w:color="auto" w:fill="FFFFFF"/>
        </w:rPr>
        <w:lastRenderedPageBreak/>
        <w:t>Appendix: Questionnaire</w:t>
      </w:r>
      <w:bookmarkEnd w:id="38"/>
    </w:p>
    <w:tbl>
      <w:tblPr>
        <w:tblStyle w:val="TableGrid"/>
        <w:tblW w:w="0" w:type="auto"/>
        <w:jc w:val="center"/>
        <w:tblLook w:val="04A0"/>
      </w:tblPr>
      <w:tblGrid>
        <w:gridCol w:w="9242"/>
      </w:tblGrid>
      <w:tr w:rsidR="00651871" w:rsidRPr="005704C1" w:rsidTr="00EB4E54">
        <w:trPr>
          <w:trHeight w:val="12674"/>
          <w:jc w:val="center"/>
        </w:trPr>
        <w:tc>
          <w:tcPr>
            <w:tcW w:w="9242" w:type="dxa"/>
          </w:tcPr>
          <w:p w:rsidR="00CC28B6" w:rsidRPr="005704C1" w:rsidRDefault="00CC28B6" w:rsidP="00CC28B6">
            <w:pPr>
              <w:rPr>
                <w:b/>
                <w:bCs/>
                <w:color w:val="000000" w:themeColor="text1"/>
                <w:sz w:val="24"/>
                <w:szCs w:val="24"/>
                <w:shd w:val="clear" w:color="auto" w:fill="FFFFFF"/>
              </w:rPr>
            </w:pPr>
            <w:r w:rsidRPr="005704C1">
              <w:rPr>
                <w:b/>
                <w:bCs/>
                <w:color w:val="000000" w:themeColor="text1"/>
                <w:sz w:val="24"/>
                <w:szCs w:val="24"/>
                <w:shd w:val="clear" w:color="auto" w:fill="FFFFFF"/>
              </w:rPr>
              <w:t>1)What is your age?</w:t>
            </w:r>
          </w:p>
          <w:p w:rsidR="00CC28B6" w:rsidRPr="005704C1" w:rsidRDefault="00CC28B6" w:rsidP="00CC28B6">
            <w:pPr>
              <w:pStyle w:val="ListParagraph"/>
              <w:numPr>
                <w:ilvl w:val="0"/>
                <w:numId w:val="8"/>
              </w:numPr>
              <w:rPr>
                <w:color w:val="000000" w:themeColor="text1"/>
                <w:sz w:val="24"/>
                <w:szCs w:val="24"/>
                <w:shd w:val="clear" w:color="auto" w:fill="FFFFFF"/>
              </w:rPr>
            </w:pPr>
            <w:r w:rsidRPr="005704C1">
              <w:rPr>
                <w:color w:val="000000" w:themeColor="text1"/>
                <w:sz w:val="24"/>
                <w:szCs w:val="24"/>
                <w:shd w:val="clear" w:color="auto" w:fill="FFFFFF"/>
              </w:rPr>
              <w:t>18-25</w:t>
            </w:r>
            <w:r w:rsidR="004E28D6" w:rsidRPr="005704C1">
              <w:rPr>
                <w:color w:val="000000" w:themeColor="text1"/>
                <w:sz w:val="24"/>
                <w:szCs w:val="24"/>
                <w:shd w:val="clear" w:color="auto" w:fill="FFFFFF"/>
              </w:rPr>
              <w:t xml:space="preserve"> years</w:t>
            </w:r>
          </w:p>
          <w:p w:rsidR="00CC28B6" w:rsidRPr="005704C1" w:rsidRDefault="00CC28B6" w:rsidP="00CC28B6">
            <w:pPr>
              <w:pStyle w:val="ListParagraph"/>
              <w:numPr>
                <w:ilvl w:val="0"/>
                <w:numId w:val="8"/>
              </w:numPr>
              <w:rPr>
                <w:color w:val="000000" w:themeColor="text1"/>
                <w:sz w:val="24"/>
                <w:szCs w:val="24"/>
                <w:shd w:val="clear" w:color="auto" w:fill="FFFFFF"/>
              </w:rPr>
            </w:pPr>
            <w:r w:rsidRPr="005704C1">
              <w:rPr>
                <w:color w:val="000000" w:themeColor="text1"/>
                <w:sz w:val="24"/>
                <w:szCs w:val="24"/>
                <w:shd w:val="clear" w:color="auto" w:fill="FFFFFF"/>
              </w:rPr>
              <w:t>26-30</w:t>
            </w:r>
            <w:r w:rsidR="004E28D6" w:rsidRPr="005704C1">
              <w:rPr>
                <w:color w:val="000000" w:themeColor="text1"/>
                <w:sz w:val="24"/>
                <w:szCs w:val="24"/>
                <w:shd w:val="clear" w:color="auto" w:fill="FFFFFF"/>
              </w:rPr>
              <w:t xml:space="preserve"> years</w:t>
            </w:r>
          </w:p>
          <w:p w:rsidR="00CC28B6" w:rsidRPr="005704C1" w:rsidRDefault="00CC28B6" w:rsidP="00CC28B6">
            <w:pPr>
              <w:pStyle w:val="ListParagraph"/>
              <w:numPr>
                <w:ilvl w:val="0"/>
                <w:numId w:val="8"/>
              </w:numPr>
              <w:rPr>
                <w:color w:val="000000" w:themeColor="text1"/>
                <w:sz w:val="24"/>
                <w:szCs w:val="24"/>
                <w:shd w:val="clear" w:color="auto" w:fill="FFFFFF"/>
              </w:rPr>
            </w:pPr>
            <w:r w:rsidRPr="005704C1">
              <w:rPr>
                <w:color w:val="000000" w:themeColor="text1"/>
                <w:sz w:val="24"/>
                <w:szCs w:val="24"/>
                <w:shd w:val="clear" w:color="auto" w:fill="FFFFFF"/>
              </w:rPr>
              <w:t>31-35</w:t>
            </w:r>
            <w:r w:rsidR="004E28D6" w:rsidRPr="005704C1">
              <w:rPr>
                <w:color w:val="000000" w:themeColor="text1"/>
                <w:sz w:val="24"/>
                <w:szCs w:val="24"/>
                <w:shd w:val="clear" w:color="auto" w:fill="FFFFFF"/>
              </w:rPr>
              <w:t xml:space="preserve"> years</w:t>
            </w:r>
          </w:p>
          <w:p w:rsidR="00CC28B6" w:rsidRPr="005704C1" w:rsidRDefault="00CC28B6" w:rsidP="00CC28B6">
            <w:pPr>
              <w:pStyle w:val="ListParagraph"/>
              <w:numPr>
                <w:ilvl w:val="0"/>
                <w:numId w:val="8"/>
              </w:numPr>
              <w:rPr>
                <w:color w:val="000000" w:themeColor="text1"/>
                <w:sz w:val="24"/>
                <w:szCs w:val="24"/>
                <w:shd w:val="clear" w:color="auto" w:fill="FFFFFF"/>
              </w:rPr>
            </w:pPr>
            <w:r w:rsidRPr="005704C1">
              <w:rPr>
                <w:color w:val="000000" w:themeColor="text1"/>
                <w:sz w:val="24"/>
                <w:szCs w:val="24"/>
                <w:shd w:val="clear" w:color="auto" w:fill="FFFFFF"/>
              </w:rPr>
              <w:t>36-40</w:t>
            </w:r>
            <w:r w:rsidR="004E28D6" w:rsidRPr="005704C1">
              <w:rPr>
                <w:color w:val="000000" w:themeColor="text1"/>
                <w:sz w:val="24"/>
                <w:szCs w:val="24"/>
                <w:shd w:val="clear" w:color="auto" w:fill="FFFFFF"/>
              </w:rPr>
              <w:t xml:space="preserve"> years</w:t>
            </w:r>
          </w:p>
          <w:p w:rsidR="00492880" w:rsidRPr="005704C1" w:rsidRDefault="00492880" w:rsidP="00CC28B6">
            <w:pPr>
              <w:pStyle w:val="ListParagraph"/>
              <w:numPr>
                <w:ilvl w:val="0"/>
                <w:numId w:val="8"/>
              </w:numPr>
              <w:rPr>
                <w:color w:val="000000" w:themeColor="text1"/>
                <w:sz w:val="24"/>
                <w:szCs w:val="24"/>
                <w:shd w:val="clear" w:color="auto" w:fill="FFFFFF"/>
              </w:rPr>
            </w:pPr>
            <w:r w:rsidRPr="005704C1">
              <w:rPr>
                <w:color w:val="000000" w:themeColor="text1"/>
                <w:sz w:val="24"/>
                <w:szCs w:val="24"/>
                <w:shd w:val="clear" w:color="auto" w:fill="FFFFFF"/>
              </w:rPr>
              <w:t>40-45</w:t>
            </w:r>
          </w:p>
          <w:p w:rsidR="00492880" w:rsidRPr="005704C1" w:rsidRDefault="00492880" w:rsidP="00CC28B6">
            <w:pPr>
              <w:pStyle w:val="ListParagraph"/>
              <w:numPr>
                <w:ilvl w:val="0"/>
                <w:numId w:val="8"/>
              </w:numPr>
              <w:rPr>
                <w:color w:val="000000" w:themeColor="text1"/>
                <w:sz w:val="24"/>
                <w:szCs w:val="24"/>
                <w:shd w:val="clear" w:color="auto" w:fill="FFFFFF"/>
              </w:rPr>
            </w:pPr>
            <w:r w:rsidRPr="005704C1">
              <w:rPr>
                <w:color w:val="000000" w:themeColor="text1"/>
                <w:sz w:val="24"/>
                <w:szCs w:val="24"/>
                <w:shd w:val="clear" w:color="auto" w:fill="FFFFFF"/>
              </w:rPr>
              <w:t>45-50</w:t>
            </w:r>
          </w:p>
          <w:p w:rsidR="00CC28B6" w:rsidRPr="005704C1" w:rsidRDefault="00CC28B6" w:rsidP="00CC28B6">
            <w:pPr>
              <w:pStyle w:val="ListParagraph"/>
              <w:numPr>
                <w:ilvl w:val="0"/>
                <w:numId w:val="8"/>
              </w:numPr>
              <w:rPr>
                <w:color w:val="000000" w:themeColor="text1"/>
                <w:sz w:val="24"/>
                <w:szCs w:val="24"/>
                <w:shd w:val="clear" w:color="auto" w:fill="FFFFFF"/>
              </w:rPr>
            </w:pPr>
            <w:r w:rsidRPr="005704C1">
              <w:rPr>
                <w:color w:val="000000" w:themeColor="text1"/>
                <w:sz w:val="24"/>
                <w:szCs w:val="24"/>
                <w:shd w:val="clear" w:color="auto" w:fill="FFFFFF"/>
              </w:rPr>
              <w:t xml:space="preserve">More than </w:t>
            </w:r>
            <w:r w:rsidR="00492880" w:rsidRPr="005704C1">
              <w:rPr>
                <w:color w:val="000000" w:themeColor="text1"/>
                <w:sz w:val="24"/>
                <w:szCs w:val="24"/>
                <w:shd w:val="clear" w:color="auto" w:fill="FFFFFF"/>
              </w:rPr>
              <w:t>5</w:t>
            </w:r>
            <w:r w:rsidRPr="005704C1">
              <w:rPr>
                <w:color w:val="000000" w:themeColor="text1"/>
                <w:sz w:val="24"/>
                <w:szCs w:val="24"/>
                <w:shd w:val="clear" w:color="auto" w:fill="FFFFFF"/>
              </w:rPr>
              <w:t>0</w:t>
            </w:r>
            <w:r w:rsidR="004E28D6" w:rsidRPr="005704C1">
              <w:rPr>
                <w:color w:val="000000" w:themeColor="text1"/>
                <w:sz w:val="24"/>
                <w:szCs w:val="24"/>
                <w:shd w:val="clear" w:color="auto" w:fill="FFFFFF"/>
              </w:rPr>
              <w:t xml:space="preserve"> years</w:t>
            </w:r>
          </w:p>
          <w:p w:rsidR="00180B8E" w:rsidRPr="005704C1" w:rsidRDefault="00180B8E" w:rsidP="00180B8E">
            <w:pPr>
              <w:pStyle w:val="Normal1"/>
              <w:spacing w:line="360" w:lineRule="auto"/>
              <w:rPr>
                <w:b/>
                <w:color w:val="000000" w:themeColor="text1"/>
                <w:sz w:val="24"/>
                <w:szCs w:val="24"/>
                <w:highlight w:val="white"/>
              </w:rPr>
            </w:pPr>
            <w:r w:rsidRPr="005704C1">
              <w:rPr>
                <w:b/>
                <w:color w:val="000000" w:themeColor="text1"/>
                <w:sz w:val="24"/>
                <w:szCs w:val="24"/>
                <w:highlight w:val="white"/>
              </w:rPr>
              <w:t>2) What is your gender?</w:t>
            </w:r>
          </w:p>
          <w:p w:rsidR="00CC28B6" w:rsidRPr="005704C1" w:rsidRDefault="00CC28B6" w:rsidP="00CC28B6">
            <w:pPr>
              <w:pStyle w:val="ListParagraph"/>
              <w:numPr>
                <w:ilvl w:val="0"/>
                <w:numId w:val="13"/>
              </w:numPr>
              <w:rPr>
                <w:rFonts w:cs="Times New Roman"/>
                <w:color w:val="000000" w:themeColor="text1"/>
                <w:sz w:val="24"/>
                <w:szCs w:val="24"/>
                <w:shd w:val="clear" w:color="auto" w:fill="FFFFFF"/>
              </w:rPr>
            </w:pPr>
            <w:r w:rsidRPr="005704C1">
              <w:rPr>
                <w:rFonts w:cs="Times New Roman"/>
                <w:color w:val="000000" w:themeColor="text1"/>
                <w:sz w:val="24"/>
                <w:szCs w:val="24"/>
                <w:shd w:val="clear" w:color="auto" w:fill="FFFFFF"/>
              </w:rPr>
              <w:t>Male</w:t>
            </w:r>
          </w:p>
          <w:p w:rsidR="00CC28B6" w:rsidRPr="005704C1" w:rsidRDefault="00CC28B6" w:rsidP="00CC28B6">
            <w:pPr>
              <w:pStyle w:val="ListParagraph"/>
              <w:numPr>
                <w:ilvl w:val="0"/>
                <w:numId w:val="13"/>
              </w:numPr>
              <w:rPr>
                <w:rFonts w:cs="Times New Roman"/>
                <w:color w:val="000000" w:themeColor="text1"/>
                <w:sz w:val="24"/>
                <w:szCs w:val="24"/>
                <w:shd w:val="clear" w:color="auto" w:fill="FFFFFF"/>
              </w:rPr>
            </w:pPr>
            <w:r w:rsidRPr="005704C1">
              <w:rPr>
                <w:rFonts w:cs="Times New Roman"/>
                <w:color w:val="000000" w:themeColor="text1"/>
                <w:sz w:val="24"/>
                <w:szCs w:val="24"/>
                <w:shd w:val="clear" w:color="auto" w:fill="FFFFFF"/>
              </w:rPr>
              <w:t>Female</w:t>
            </w:r>
          </w:p>
          <w:p w:rsidR="00492880" w:rsidRPr="005704C1" w:rsidRDefault="00503685" w:rsidP="00180B8E">
            <w:pPr>
              <w:pStyle w:val="ListParagraph"/>
              <w:numPr>
                <w:ilvl w:val="0"/>
                <w:numId w:val="13"/>
              </w:numPr>
              <w:rPr>
                <w:rFonts w:cs="Times New Roman"/>
                <w:color w:val="000000" w:themeColor="text1"/>
                <w:sz w:val="24"/>
                <w:szCs w:val="24"/>
                <w:shd w:val="clear" w:color="auto" w:fill="FFFFFF"/>
              </w:rPr>
            </w:pPr>
            <w:r w:rsidRPr="005704C1">
              <w:rPr>
                <w:rFonts w:cs="Times New Roman"/>
                <w:color w:val="000000" w:themeColor="text1"/>
                <w:sz w:val="24"/>
                <w:szCs w:val="24"/>
                <w:shd w:val="clear" w:color="auto" w:fill="FFFFFF"/>
              </w:rPr>
              <w:t>Other</w:t>
            </w:r>
          </w:p>
          <w:p w:rsidR="00180B8E" w:rsidRPr="005704C1" w:rsidRDefault="00180B8E" w:rsidP="00180B8E">
            <w:pPr>
              <w:pStyle w:val="Normal1"/>
              <w:spacing w:line="360" w:lineRule="auto"/>
              <w:rPr>
                <w:b/>
                <w:color w:val="000000" w:themeColor="text1"/>
                <w:sz w:val="24"/>
                <w:szCs w:val="24"/>
              </w:rPr>
            </w:pPr>
            <w:r w:rsidRPr="005704C1">
              <w:rPr>
                <w:b/>
                <w:color w:val="000000" w:themeColor="text1"/>
                <w:sz w:val="24"/>
                <w:szCs w:val="24"/>
              </w:rPr>
              <w:t>3) Are you aware with the remote worker concept along with its features?</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Strongly agree</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Agree</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Neutral</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Disagree</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Strongly disagree</w:t>
            </w:r>
          </w:p>
          <w:p w:rsidR="00651871" w:rsidRPr="005704C1" w:rsidRDefault="00180B8E" w:rsidP="00651871">
            <w:pPr>
              <w:rPr>
                <w:b/>
                <w:bCs/>
                <w:color w:val="000000" w:themeColor="text1"/>
                <w:sz w:val="24"/>
                <w:szCs w:val="24"/>
              </w:rPr>
            </w:pPr>
            <w:r w:rsidRPr="005704C1">
              <w:rPr>
                <w:b/>
                <w:bCs/>
                <w:color w:val="000000" w:themeColor="text1"/>
                <w:sz w:val="24"/>
                <w:szCs w:val="24"/>
              </w:rPr>
              <w:t>4</w:t>
            </w:r>
            <w:r w:rsidR="00CC28B6" w:rsidRPr="005704C1">
              <w:rPr>
                <w:b/>
                <w:bCs/>
                <w:color w:val="000000" w:themeColor="text1"/>
                <w:sz w:val="24"/>
                <w:szCs w:val="24"/>
              </w:rPr>
              <w:t>)</w:t>
            </w:r>
            <w:r w:rsidR="00651871" w:rsidRPr="005704C1">
              <w:rPr>
                <w:b/>
                <w:bCs/>
                <w:color w:val="000000" w:themeColor="text1"/>
                <w:sz w:val="24"/>
                <w:szCs w:val="24"/>
              </w:rPr>
              <w:t xml:space="preserve"> Do you think that remote working has improved since Covid-19?</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Strongly agree</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Agree</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Neutral</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Disagree</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Strongly disagree</w:t>
            </w:r>
          </w:p>
          <w:p w:rsidR="00651871" w:rsidRPr="005704C1" w:rsidRDefault="00180B8E" w:rsidP="00651871">
            <w:pPr>
              <w:rPr>
                <w:b/>
                <w:bCs/>
                <w:color w:val="000000" w:themeColor="text1"/>
                <w:sz w:val="24"/>
                <w:szCs w:val="24"/>
              </w:rPr>
            </w:pPr>
            <w:r w:rsidRPr="005704C1">
              <w:rPr>
                <w:b/>
                <w:bCs/>
                <w:color w:val="000000" w:themeColor="text1"/>
                <w:sz w:val="24"/>
                <w:szCs w:val="24"/>
              </w:rPr>
              <w:t>5</w:t>
            </w:r>
            <w:r w:rsidR="00CC28B6" w:rsidRPr="005704C1">
              <w:rPr>
                <w:b/>
                <w:bCs/>
                <w:color w:val="000000" w:themeColor="text1"/>
                <w:sz w:val="24"/>
                <w:szCs w:val="24"/>
              </w:rPr>
              <w:t>)</w:t>
            </w:r>
            <w:r w:rsidR="00651871" w:rsidRPr="005704C1">
              <w:rPr>
                <w:b/>
                <w:bCs/>
                <w:color w:val="000000" w:themeColor="text1"/>
                <w:sz w:val="24"/>
                <w:szCs w:val="24"/>
              </w:rPr>
              <w:t xml:space="preserve"> Do you feel that productivity of the employees can be maintained through remote working?</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Strongly agree</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Agree</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Neutral</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t>Disagree</w:t>
            </w:r>
          </w:p>
          <w:p w:rsidR="00651871" w:rsidRPr="005704C1" w:rsidRDefault="00651871" w:rsidP="00651871">
            <w:pPr>
              <w:pStyle w:val="ListParagraph"/>
              <w:widowControl w:val="0"/>
              <w:numPr>
                <w:ilvl w:val="0"/>
                <w:numId w:val="4"/>
              </w:numPr>
              <w:autoSpaceDE w:val="0"/>
              <w:autoSpaceDN w:val="0"/>
              <w:jc w:val="left"/>
              <w:rPr>
                <w:color w:val="000000" w:themeColor="text1"/>
                <w:sz w:val="24"/>
                <w:szCs w:val="24"/>
              </w:rPr>
            </w:pPr>
            <w:r w:rsidRPr="005704C1">
              <w:rPr>
                <w:color w:val="000000" w:themeColor="text1"/>
                <w:sz w:val="24"/>
                <w:szCs w:val="24"/>
              </w:rPr>
              <w:lastRenderedPageBreak/>
              <w:t>Strongly disagree</w:t>
            </w:r>
          </w:p>
          <w:p w:rsidR="00651871" w:rsidRPr="005704C1" w:rsidRDefault="00180B8E" w:rsidP="00651871">
            <w:pPr>
              <w:rPr>
                <w:b/>
                <w:bCs/>
                <w:color w:val="000000" w:themeColor="text1"/>
                <w:sz w:val="24"/>
                <w:szCs w:val="24"/>
              </w:rPr>
            </w:pPr>
            <w:r w:rsidRPr="005704C1">
              <w:rPr>
                <w:b/>
                <w:bCs/>
                <w:color w:val="000000" w:themeColor="text1"/>
                <w:sz w:val="24"/>
                <w:szCs w:val="24"/>
              </w:rPr>
              <w:t>6</w:t>
            </w:r>
            <w:r w:rsidR="00CC28B6" w:rsidRPr="005704C1">
              <w:rPr>
                <w:b/>
                <w:bCs/>
                <w:color w:val="000000" w:themeColor="text1"/>
                <w:sz w:val="24"/>
                <w:szCs w:val="24"/>
              </w:rPr>
              <w:t xml:space="preserve">) </w:t>
            </w:r>
            <w:r w:rsidR="00651871" w:rsidRPr="005704C1">
              <w:rPr>
                <w:b/>
                <w:bCs/>
                <w:color w:val="000000" w:themeColor="text1"/>
                <w:sz w:val="24"/>
                <w:szCs w:val="24"/>
              </w:rPr>
              <w:t>Do you feel that there is a communication gap between the management and the employees due to remote working?</w:t>
            </w:r>
          </w:p>
          <w:p w:rsidR="00651871" w:rsidRPr="005704C1" w:rsidRDefault="00651871" w:rsidP="00651871">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651871" w:rsidRPr="005704C1" w:rsidRDefault="00651871" w:rsidP="00651871">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651871" w:rsidRPr="005704C1" w:rsidRDefault="00651871" w:rsidP="00651871">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651871" w:rsidRPr="005704C1" w:rsidRDefault="00651871" w:rsidP="00651871">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651871" w:rsidRPr="005704C1" w:rsidRDefault="00651871" w:rsidP="00651871">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A6737" w:rsidRPr="005704C1" w:rsidRDefault="00180B8E" w:rsidP="00CC28B6">
            <w:pPr>
              <w:rPr>
                <w:b/>
                <w:bCs/>
                <w:color w:val="000000" w:themeColor="text1"/>
                <w:sz w:val="24"/>
                <w:szCs w:val="24"/>
                <w:shd w:val="clear" w:color="auto" w:fill="FFFFFF"/>
              </w:rPr>
            </w:pPr>
            <w:r w:rsidRPr="005704C1">
              <w:rPr>
                <w:b/>
                <w:bCs/>
                <w:color w:val="000000" w:themeColor="text1"/>
                <w:sz w:val="24"/>
                <w:szCs w:val="24"/>
                <w:shd w:val="clear" w:color="auto" w:fill="FFFFFF"/>
              </w:rPr>
              <w:t>7</w:t>
            </w:r>
            <w:r w:rsidR="004A6737" w:rsidRPr="005704C1">
              <w:rPr>
                <w:b/>
                <w:bCs/>
                <w:color w:val="000000" w:themeColor="text1"/>
                <w:sz w:val="24"/>
                <w:szCs w:val="24"/>
                <w:shd w:val="clear" w:color="auto" w:fill="FFFFFF"/>
              </w:rPr>
              <w:t>) Do you think that employees are facing more technological challenges while working remotely?</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A6737" w:rsidRPr="005704C1" w:rsidRDefault="00180B8E" w:rsidP="00CC28B6">
            <w:pPr>
              <w:rPr>
                <w:b/>
                <w:bCs/>
                <w:color w:val="000000" w:themeColor="text1"/>
                <w:sz w:val="24"/>
                <w:szCs w:val="24"/>
                <w:shd w:val="clear" w:color="auto" w:fill="FFFFFF"/>
              </w:rPr>
            </w:pPr>
            <w:r w:rsidRPr="005704C1">
              <w:rPr>
                <w:b/>
                <w:bCs/>
                <w:color w:val="000000" w:themeColor="text1"/>
                <w:sz w:val="24"/>
                <w:szCs w:val="24"/>
                <w:shd w:val="clear" w:color="auto" w:fill="FFFFFF"/>
              </w:rPr>
              <w:t>8</w:t>
            </w:r>
            <w:r w:rsidR="004A6737" w:rsidRPr="005704C1">
              <w:rPr>
                <w:b/>
                <w:bCs/>
                <w:color w:val="000000" w:themeColor="text1"/>
                <w:sz w:val="24"/>
                <w:szCs w:val="24"/>
                <w:shd w:val="clear" w:color="auto" w:fill="FFFFFF"/>
              </w:rPr>
              <w:t>) Do you agree that</w:t>
            </w:r>
            <w:r w:rsidR="00503685" w:rsidRPr="005704C1">
              <w:rPr>
                <w:b/>
                <w:bCs/>
                <w:color w:val="000000" w:themeColor="text1"/>
                <w:sz w:val="24"/>
                <w:szCs w:val="24"/>
                <w:shd w:val="clear" w:color="auto" w:fill="FFFFFF"/>
              </w:rPr>
              <w:t xml:space="preserve"> employees can work from anywhere during </w:t>
            </w:r>
            <w:r w:rsidR="004A6737" w:rsidRPr="005704C1">
              <w:rPr>
                <w:b/>
                <w:bCs/>
                <w:color w:val="000000" w:themeColor="text1"/>
                <w:sz w:val="24"/>
                <w:szCs w:val="24"/>
                <w:shd w:val="clear" w:color="auto" w:fill="FFFFFF"/>
              </w:rPr>
              <w:t>remote working?</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A6737" w:rsidRPr="005704C1" w:rsidRDefault="00180B8E" w:rsidP="00CC28B6">
            <w:pPr>
              <w:rPr>
                <w:b/>
                <w:bCs/>
                <w:color w:val="000000" w:themeColor="text1"/>
                <w:sz w:val="24"/>
                <w:szCs w:val="24"/>
                <w:shd w:val="clear" w:color="auto" w:fill="FFFFFF"/>
              </w:rPr>
            </w:pPr>
            <w:r w:rsidRPr="005704C1">
              <w:rPr>
                <w:b/>
                <w:bCs/>
                <w:color w:val="000000" w:themeColor="text1"/>
                <w:sz w:val="24"/>
                <w:szCs w:val="24"/>
                <w:shd w:val="clear" w:color="auto" w:fill="FFFFFF"/>
              </w:rPr>
              <w:t>9</w:t>
            </w:r>
            <w:r w:rsidR="004A6737" w:rsidRPr="005704C1">
              <w:rPr>
                <w:b/>
                <w:bCs/>
                <w:color w:val="000000" w:themeColor="text1"/>
                <w:sz w:val="24"/>
                <w:szCs w:val="24"/>
                <w:shd w:val="clear" w:color="auto" w:fill="FFFFFF"/>
              </w:rPr>
              <w:t>) Do you feel that the salary packages of the employees should be reduced while working remotely?</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A6737" w:rsidRPr="005704C1" w:rsidRDefault="00180B8E" w:rsidP="00CC28B6">
            <w:pPr>
              <w:rPr>
                <w:b/>
                <w:bCs/>
                <w:color w:val="000000" w:themeColor="text1"/>
                <w:sz w:val="24"/>
                <w:szCs w:val="24"/>
                <w:shd w:val="clear" w:color="auto" w:fill="FFFFFF"/>
              </w:rPr>
            </w:pPr>
            <w:r w:rsidRPr="005704C1">
              <w:rPr>
                <w:b/>
                <w:bCs/>
                <w:color w:val="000000" w:themeColor="text1"/>
                <w:sz w:val="24"/>
                <w:szCs w:val="24"/>
                <w:shd w:val="clear" w:color="auto" w:fill="FFFFFF"/>
              </w:rPr>
              <w:t>10</w:t>
            </w:r>
            <w:r w:rsidR="004A6737" w:rsidRPr="005704C1">
              <w:rPr>
                <w:b/>
                <w:bCs/>
                <w:color w:val="000000" w:themeColor="text1"/>
                <w:sz w:val="24"/>
                <w:szCs w:val="24"/>
                <w:shd w:val="clear" w:color="auto" w:fill="FFFFFF"/>
              </w:rPr>
              <w:t xml:space="preserve">) Do you thing that the management should focus on establishing a separate team just to communicate with the </w:t>
            </w:r>
            <w:r w:rsidR="00503685" w:rsidRPr="005704C1">
              <w:rPr>
                <w:b/>
                <w:bCs/>
                <w:color w:val="000000" w:themeColor="text1"/>
                <w:sz w:val="24"/>
                <w:szCs w:val="24"/>
                <w:shd w:val="clear" w:color="auto" w:fill="FFFFFF"/>
              </w:rPr>
              <w:t xml:space="preserve">remote </w:t>
            </w:r>
            <w:r w:rsidR="004A6737" w:rsidRPr="005704C1">
              <w:rPr>
                <w:b/>
                <w:bCs/>
                <w:color w:val="000000" w:themeColor="text1"/>
                <w:sz w:val="24"/>
                <w:szCs w:val="24"/>
                <w:shd w:val="clear" w:color="auto" w:fill="FFFFFF"/>
              </w:rPr>
              <w:t>employees and resolve their issues?</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lastRenderedPageBreak/>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A6737" w:rsidRPr="005704C1" w:rsidRDefault="00180B8E" w:rsidP="00CC28B6">
            <w:pPr>
              <w:rPr>
                <w:b/>
                <w:bCs/>
                <w:color w:val="000000" w:themeColor="text1"/>
                <w:sz w:val="24"/>
                <w:szCs w:val="24"/>
                <w:shd w:val="clear" w:color="auto" w:fill="FFFFFF"/>
              </w:rPr>
            </w:pPr>
            <w:r w:rsidRPr="005704C1">
              <w:rPr>
                <w:b/>
                <w:bCs/>
                <w:color w:val="000000" w:themeColor="text1"/>
                <w:sz w:val="24"/>
                <w:szCs w:val="24"/>
                <w:shd w:val="clear" w:color="auto" w:fill="FFFFFF"/>
              </w:rPr>
              <w:t>11</w:t>
            </w:r>
            <w:r w:rsidR="004A6737" w:rsidRPr="005704C1">
              <w:rPr>
                <w:b/>
                <w:bCs/>
                <w:color w:val="000000" w:themeColor="text1"/>
                <w:sz w:val="24"/>
                <w:szCs w:val="24"/>
                <w:shd w:val="clear" w:color="auto" w:fill="FFFFFF"/>
              </w:rPr>
              <w:t xml:space="preserve">) Do you think that the upper-level managers must conduct meeting sessions with the </w:t>
            </w:r>
            <w:r w:rsidR="00503685" w:rsidRPr="005704C1">
              <w:rPr>
                <w:b/>
                <w:bCs/>
                <w:color w:val="000000" w:themeColor="text1"/>
                <w:sz w:val="24"/>
                <w:szCs w:val="24"/>
                <w:shd w:val="clear" w:color="auto" w:fill="FFFFFF"/>
              </w:rPr>
              <w:t xml:space="preserve">remote </w:t>
            </w:r>
            <w:r w:rsidR="004A6737" w:rsidRPr="005704C1">
              <w:rPr>
                <w:b/>
                <w:bCs/>
                <w:color w:val="000000" w:themeColor="text1"/>
                <w:sz w:val="24"/>
                <w:szCs w:val="24"/>
                <w:shd w:val="clear" w:color="auto" w:fill="FFFFFF"/>
              </w:rPr>
              <w:t>employees frequently to know their perspectives?</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A6737" w:rsidRPr="005704C1" w:rsidRDefault="00180B8E" w:rsidP="00CC28B6">
            <w:pPr>
              <w:rPr>
                <w:b/>
                <w:bCs/>
                <w:color w:val="000000" w:themeColor="text1"/>
                <w:sz w:val="24"/>
                <w:szCs w:val="24"/>
                <w:shd w:val="clear" w:color="auto" w:fill="FFFFFF"/>
              </w:rPr>
            </w:pPr>
            <w:r w:rsidRPr="005704C1">
              <w:rPr>
                <w:b/>
                <w:bCs/>
                <w:color w:val="000000" w:themeColor="text1"/>
                <w:sz w:val="24"/>
                <w:szCs w:val="24"/>
                <w:shd w:val="clear" w:color="auto" w:fill="FFFFFF"/>
              </w:rPr>
              <w:t>12</w:t>
            </w:r>
            <w:r w:rsidR="004A6737" w:rsidRPr="005704C1">
              <w:rPr>
                <w:b/>
                <w:bCs/>
                <w:color w:val="000000" w:themeColor="text1"/>
                <w:sz w:val="24"/>
                <w:szCs w:val="24"/>
                <w:shd w:val="clear" w:color="auto" w:fill="FFFFFF"/>
              </w:rPr>
              <w:t xml:space="preserve">) Do you agree that the organisation must provide computers and software to every </w:t>
            </w:r>
            <w:r w:rsidR="00481528" w:rsidRPr="005704C1">
              <w:rPr>
                <w:b/>
                <w:bCs/>
                <w:color w:val="000000" w:themeColor="text1"/>
                <w:sz w:val="24"/>
                <w:szCs w:val="24"/>
                <w:shd w:val="clear" w:color="auto" w:fill="FFFFFF"/>
              </w:rPr>
              <w:t>employee while working remotely?</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81528" w:rsidRPr="005704C1" w:rsidRDefault="00180B8E" w:rsidP="00CC28B6">
            <w:pPr>
              <w:rPr>
                <w:b/>
                <w:bCs/>
                <w:color w:val="000000" w:themeColor="text1"/>
                <w:sz w:val="24"/>
                <w:szCs w:val="24"/>
                <w:shd w:val="clear" w:color="auto" w:fill="FFFFFF"/>
              </w:rPr>
            </w:pPr>
            <w:r w:rsidRPr="005704C1">
              <w:rPr>
                <w:b/>
                <w:bCs/>
                <w:color w:val="000000" w:themeColor="text1"/>
                <w:sz w:val="24"/>
                <w:szCs w:val="24"/>
                <w:shd w:val="clear" w:color="auto" w:fill="FFFFFF"/>
              </w:rPr>
              <w:t>13</w:t>
            </w:r>
            <w:r w:rsidR="00481528" w:rsidRPr="005704C1">
              <w:rPr>
                <w:b/>
                <w:bCs/>
                <w:color w:val="000000" w:themeColor="text1"/>
                <w:sz w:val="24"/>
                <w:szCs w:val="24"/>
                <w:shd w:val="clear" w:color="auto" w:fill="FFFFFF"/>
              </w:rPr>
              <w:t>) Do you agree that the management of organisation must reimburse the internet</w:t>
            </w:r>
            <w:r w:rsidR="008840AF" w:rsidRPr="005704C1">
              <w:rPr>
                <w:b/>
                <w:bCs/>
                <w:color w:val="000000" w:themeColor="text1"/>
                <w:sz w:val="24"/>
                <w:szCs w:val="24"/>
                <w:shd w:val="clear" w:color="auto" w:fill="FFFFFF"/>
              </w:rPr>
              <w:t xml:space="preserve"> and any other relevant</w:t>
            </w:r>
            <w:r w:rsidR="00481528" w:rsidRPr="005704C1">
              <w:rPr>
                <w:b/>
                <w:bCs/>
                <w:color w:val="000000" w:themeColor="text1"/>
                <w:sz w:val="24"/>
                <w:szCs w:val="24"/>
                <w:shd w:val="clear" w:color="auto" w:fill="FFFFFF"/>
              </w:rPr>
              <w:t xml:space="preserve"> expenditure</w:t>
            </w:r>
            <w:r w:rsidR="008840AF" w:rsidRPr="005704C1">
              <w:rPr>
                <w:b/>
                <w:bCs/>
                <w:color w:val="000000" w:themeColor="text1"/>
                <w:sz w:val="24"/>
                <w:szCs w:val="24"/>
                <w:shd w:val="clear" w:color="auto" w:fill="FFFFFF"/>
              </w:rPr>
              <w:t xml:space="preserve"> (such as printing, papers, etc.)</w:t>
            </w:r>
            <w:r w:rsidR="00481528" w:rsidRPr="005704C1">
              <w:rPr>
                <w:b/>
                <w:bCs/>
                <w:color w:val="000000" w:themeColor="text1"/>
                <w:sz w:val="24"/>
                <w:szCs w:val="24"/>
                <w:shd w:val="clear" w:color="auto" w:fill="FFFFFF"/>
              </w:rPr>
              <w:t xml:space="preserve"> to all </w:t>
            </w:r>
            <w:r w:rsidR="008840AF" w:rsidRPr="005704C1">
              <w:rPr>
                <w:b/>
                <w:bCs/>
                <w:color w:val="000000" w:themeColor="text1"/>
                <w:sz w:val="24"/>
                <w:szCs w:val="24"/>
                <w:shd w:val="clear" w:color="auto" w:fill="FFFFFF"/>
              </w:rPr>
              <w:t xml:space="preserve">remote </w:t>
            </w:r>
            <w:r w:rsidR="00481528" w:rsidRPr="005704C1">
              <w:rPr>
                <w:b/>
                <w:bCs/>
                <w:color w:val="000000" w:themeColor="text1"/>
                <w:sz w:val="24"/>
                <w:szCs w:val="24"/>
                <w:shd w:val="clear" w:color="auto" w:fill="FFFFFF"/>
              </w:rPr>
              <w:t>employees?</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81528" w:rsidRPr="005704C1" w:rsidRDefault="007E54BF" w:rsidP="00CC28B6">
            <w:pPr>
              <w:rPr>
                <w:b/>
                <w:bCs/>
                <w:color w:val="000000" w:themeColor="text1"/>
                <w:sz w:val="24"/>
                <w:szCs w:val="24"/>
                <w:shd w:val="clear" w:color="auto" w:fill="FFFFFF"/>
              </w:rPr>
            </w:pPr>
            <w:r w:rsidRPr="005704C1">
              <w:rPr>
                <w:b/>
                <w:bCs/>
                <w:color w:val="000000" w:themeColor="text1"/>
                <w:sz w:val="24"/>
                <w:szCs w:val="24"/>
                <w:shd w:val="clear" w:color="auto" w:fill="FFFFFF"/>
              </w:rPr>
              <w:t>14</w:t>
            </w:r>
            <w:r w:rsidR="00481528" w:rsidRPr="005704C1">
              <w:rPr>
                <w:b/>
                <w:bCs/>
                <w:color w:val="000000" w:themeColor="text1"/>
                <w:sz w:val="24"/>
                <w:szCs w:val="24"/>
                <w:shd w:val="clear" w:color="auto" w:fill="FFFFFF"/>
              </w:rPr>
              <w:t>) Do you think that there must be six working days in a week and one holiday within the process of remote working</w:t>
            </w:r>
            <w:r w:rsidR="00CC28B6" w:rsidRPr="005704C1">
              <w:rPr>
                <w:b/>
                <w:bCs/>
                <w:color w:val="000000" w:themeColor="text1"/>
                <w:sz w:val="24"/>
                <w:szCs w:val="24"/>
                <w:shd w:val="clear" w:color="auto" w:fill="FFFFFF"/>
              </w:rPr>
              <w:t>?</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lastRenderedPageBreak/>
              <w:t>Strongly disagree</w:t>
            </w:r>
          </w:p>
          <w:p w:rsidR="00481528" w:rsidRPr="005704C1" w:rsidRDefault="007E54BF" w:rsidP="00CC28B6">
            <w:pPr>
              <w:rPr>
                <w:b/>
                <w:bCs/>
                <w:color w:val="000000" w:themeColor="text1"/>
                <w:sz w:val="24"/>
                <w:szCs w:val="24"/>
                <w:shd w:val="clear" w:color="auto" w:fill="FFFFFF"/>
              </w:rPr>
            </w:pPr>
            <w:r w:rsidRPr="005704C1">
              <w:rPr>
                <w:b/>
                <w:bCs/>
                <w:color w:val="000000" w:themeColor="text1"/>
                <w:sz w:val="24"/>
                <w:szCs w:val="24"/>
                <w:shd w:val="clear" w:color="auto" w:fill="FFFFFF"/>
              </w:rPr>
              <w:t>15</w:t>
            </w:r>
            <w:r w:rsidR="00481528" w:rsidRPr="005704C1">
              <w:rPr>
                <w:b/>
                <w:bCs/>
                <w:color w:val="000000" w:themeColor="text1"/>
                <w:sz w:val="24"/>
                <w:szCs w:val="24"/>
                <w:shd w:val="clear" w:color="auto" w:fill="FFFFFF"/>
              </w:rPr>
              <w:t>) Do you think that the management must conduct virtual activities to promote engagement among the employees?</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81528" w:rsidRPr="005704C1" w:rsidRDefault="007E54BF" w:rsidP="00CC28B6">
            <w:pPr>
              <w:rPr>
                <w:b/>
                <w:bCs/>
                <w:color w:val="000000" w:themeColor="text1"/>
                <w:sz w:val="24"/>
                <w:szCs w:val="24"/>
                <w:shd w:val="clear" w:color="auto" w:fill="FFFFFF"/>
              </w:rPr>
            </w:pPr>
            <w:r w:rsidRPr="005704C1">
              <w:rPr>
                <w:b/>
                <w:bCs/>
                <w:color w:val="000000" w:themeColor="text1"/>
                <w:sz w:val="24"/>
                <w:szCs w:val="24"/>
                <w:shd w:val="clear" w:color="auto" w:fill="FFFFFF"/>
              </w:rPr>
              <w:t>16</w:t>
            </w:r>
            <w:r w:rsidR="00481528" w:rsidRPr="005704C1">
              <w:rPr>
                <w:b/>
                <w:bCs/>
                <w:color w:val="000000" w:themeColor="text1"/>
                <w:sz w:val="24"/>
                <w:szCs w:val="24"/>
                <w:shd w:val="clear" w:color="auto" w:fill="FFFFFF"/>
              </w:rPr>
              <w:t>) Do you agree that there should be one on-site working day in a week?</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81528" w:rsidRPr="005704C1" w:rsidRDefault="007E54BF" w:rsidP="00CC28B6">
            <w:pPr>
              <w:rPr>
                <w:b/>
                <w:bCs/>
                <w:color w:val="000000" w:themeColor="text1"/>
                <w:sz w:val="24"/>
                <w:szCs w:val="24"/>
                <w:shd w:val="clear" w:color="auto" w:fill="FFFFFF"/>
              </w:rPr>
            </w:pPr>
            <w:r w:rsidRPr="005704C1">
              <w:rPr>
                <w:b/>
                <w:bCs/>
                <w:color w:val="000000" w:themeColor="text1"/>
                <w:sz w:val="24"/>
                <w:szCs w:val="24"/>
                <w:shd w:val="clear" w:color="auto" w:fill="FFFFFF"/>
              </w:rPr>
              <w:t>17</w:t>
            </w:r>
            <w:r w:rsidR="00481528" w:rsidRPr="005704C1">
              <w:rPr>
                <w:b/>
                <w:bCs/>
                <w:color w:val="000000" w:themeColor="text1"/>
                <w:sz w:val="24"/>
                <w:szCs w:val="24"/>
                <w:shd w:val="clear" w:color="auto" w:fill="FFFFFF"/>
              </w:rPr>
              <w:t>) Do you agree that the management must divide the huge workforce into smaller teams to monitor the employees efficiently?</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481528" w:rsidRPr="005704C1" w:rsidRDefault="007E54BF" w:rsidP="00CC28B6">
            <w:pPr>
              <w:rPr>
                <w:b/>
                <w:bCs/>
                <w:color w:val="000000" w:themeColor="text1"/>
                <w:sz w:val="24"/>
                <w:szCs w:val="24"/>
                <w:shd w:val="clear" w:color="auto" w:fill="FFFFFF"/>
              </w:rPr>
            </w:pPr>
            <w:r w:rsidRPr="005704C1">
              <w:rPr>
                <w:b/>
                <w:bCs/>
                <w:color w:val="000000" w:themeColor="text1"/>
                <w:sz w:val="24"/>
                <w:szCs w:val="24"/>
                <w:shd w:val="clear" w:color="auto" w:fill="FFFFFF"/>
              </w:rPr>
              <w:t>18</w:t>
            </w:r>
            <w:r w:rsidR="00481528" w:rsidRPr="005704C1">
              <w:rPr>
                <w:b/>
                <w:bCs/>
                <w:color w:val="000000" w:themeColor="text1"/>
                <w:sz w:val="24"/>
                <w:szCs w:val="24"/>
                <w:shd w:val="clear" w:color="auto" w:fill="FFFFFF"/>
              </w:rPr>
              <w:t>)</w:t>
            </w:r>
            <w:r w:rsidR="00CC28B6" w:rsidRPr="005704C1">
              <w:rPr>
                <w:b/>
                <w:bCs/>
                <w:color w:val="000000" w:themeColor="text1"/>
                <w:sz w:val="24"/>
                <w:szCs w:val="24"/>
                <w:shd w:val="clear" w:color="auto" w:fill="FFFFFF"/>
              </w:rPr>
              <w:t xml:space="preserve"> Do you think that there must be strict implementation of attendance policy in the remote working process?</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CC28B6">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CC28B6" w:rsidRPr="005704C1" w:rsidRDefault="007E54BF" w:rsidP="004A6737">
            <w:pPr>
              <w:rPr>
                <w:b/>
                <w:bCs/>
                <w:color w:val="000000" w:themeColor="text1"/>
                <w:sz w:val="24"/>
                <w:szCs w:val="24"/>
                <w:shd w:val="clear" w:color="auto" w:fill="FFFFFF"/>
              </w:rPr>
            </w:pPr>
            <w:r w:rsidRPr="005704C1">
              <w:rPr>
                <w:b/>
                <w:bCs/>
                <w:color w:val="000000" w:themeColor="text1"/>
                <w:sz w:val="24"/>
                <w:szCs w:val="24"/>
                <w:shd w:val="clear" w:color="auto" w:fill="FFFFFF"/>
              </w:rPr>
              <w:t>19</w:t>
            </w:r>
            <w:r w:rsidR="00CC28B6" w:rsidRPr="005704C1">
              <w:rPr>
                <w:b/>
                <w:bCs/>
                <w:color w:val="000000" w:themeColor="text1"/>
                <w:sz w:val="24"/>
                <w:szCs w:val="24"/>
                <w:shd w:val="clear" w:color="auto" w:fill="FFFFFF"/>
              </w:rPr>
              <w:t>) Do you agree that the daily work must be tracked with the help of some process while working remotely?</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lastRenderedPageBreak/>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CC28B6" w:rsidRPr="005704C1" w:rsidRDefault="00CC28B6" w:rsidP="004A6737">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p w:rsidR="00CC28B6" w:rsidRPr="005704C1" w:rsidRDefault="007E54BF" w:rsidP="004A6737">
            <w:pPr>
              <w:rPr>
                <w:b/>
                <w:bCs/>
                <w:color w:val="000000" w:themeColor="text1"/>
                <w:sz w:val="24"/>
                <w:szCs w:val="24"/>
                <w:shd w:val="clear" w:color="auto" w:fill="FFFFFF"/>
              </w:rPr>
            </w:pPr>
            <w:r w:rsidRPr="005704C1">
              <w:rPr>
                <w:b/>
                <w:bCs/>
                <w:color w:val="000000" w:themeColor="text1"/>
                <w:sz w:val="24"/>
                <w:szCs w:val="24"/>
                <w:shd w:val="clear" w:color="auto" w:fill="FFFFFF"/>
              </w:rPr>
              <w:t>20</w:t>
            </w:r>
            <w:r w:rsidR="00CC28B6" w:rsidRPr="005704C1">
              <w:rPr>
                <w:b/>
                <w:bCs/>
                <w:color w:val="000000" w:themeColor="text1"/>
                <w:sz w:val="24"/>
                <w:szCs w:val="24"/>
                <w:shd w:val="clear" w:color="auto" w:fill="FFFFFF"/>
              </w:rPr>
              <w:t>) Do you think that there must be long training sessions to clear the doubts of the employees while working remotely?</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Strongly 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Agree</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Neutral</w:t>
            </w:r>
          </w:p>
          <w:p w:rsidR="00CC28B6" w:rsidRPr="005704C1" w:rsidRDefault="00CC28B6" w:rsidP="00CC28B6">
            <w:pPr>
              <w:pStyle w:val="ListParagraph"/>
              <w:widowControl w:val="0"/>
              <w:numPr>
                <w:ilvl w:val="0"/>
                <w:numId w:val="5"/>
              </w:numPr>
              <w:autoSpaceDE w:val="0"/>
              <w:autoSpaceDN w:val="0"/>
              <w:jc w:val="left"/>
              <w:rPr>
                <w:color w:val="000000" w:themeColor="text1"/>
                <w:sz w:val="24"/>
                <w:szCs w:val="24"/>
              </w:rPr>
            </w:pPr>
            <w:r w:rsidRPr="005704C1">
              <w:rPr>
                <w:color w:val="000000" w:themeColor="text1"/>
                <w:sz w:val="24"/>
                <w:szCs w:val="24"/>
              </w:rPr>
              <w:t>Disagree</w:t>
            </w:r>
          </w:p>
          <w:p w:rsidR="004A6737" w:rsidRPr="005704C1" w:rsidRDefault="00CC28B6" w:rsidP="00EB4E54">
            <w:pPr>
              <w:pStyle w:val="ListParagraph"/>
              <w:numPr>
                <w:ilvl w:val="0"/>
                <w:numId w:val="5"/>
              </w:numPr>
              <w:rPr>
                <w:color w:val="000000" w:themeColor="text1"/>
                <w:sz w:val="24"/>
                <w:szCs w:val="24"/>
                <w:shd w:val="clear" w:color="auto" w:fill="FFFFFF"/>
              </w:rPr>
            </w:pPr>
            <w:r w:rsidRPr="005704C1">
              <w:rPr>
                <w:color w:val="000000" w:themeColor="text1"/>
                <w:sz w:val="24"/>
                <w:szCs w:val="24"/>
              </w:rPr>
              <w:t>Strongly disagree</w:t>
            </w:r>
          </w:p>
        </w:tc>
      </w:tr>
    </w:tbl>
    <w:p w:rsidR="00B42215" w:rsidRPr="005704C1" w:rsidRDefault="00B42215" w:rsidP="00EB4E54">
      <w:pPr>
        <w:rPr>
          <w:color w:val="000000" w:themeColor="text1"/>
        </w:rPr>
      </w:pPr>
    </w:p>
    <w:sectPr w:rsidR="00B42215" w:rsidRPr="005704C1" w:rsidSect="003D4FCB">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44FE2" w:rsidRDefault="00E44FE2" w:rsidP="008E6F2F">
      <w:pPr>
        <w:spacing w:after="0" w:line="240" w:lineRule="auto"/>
      </w:pPr>
      <w:r>
        <w:separator/>
      </w:r>
    </w:p>
  </w:endnote>
  <w:endnote w:type="continuationSeparator" w:id="1">
    <w:p w:rsidR="00E44FE2" w:rsidRDefault="00E44FE2" w:rsidP="008E6F2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421962"/>
      <w:docPartObj>
        <w:docPartGallery w:val="Page Numbers (Bottom of Page)"/>
        <w:docPartUnique/>
      </w:docPartObj>
    </w:sdtPr>
    <w:sdtContent>
      <w:p w:rsidR="003F532F" w:rsidRDefault="001773ED">
        <w:pPr>
          <w:pStyle w:val="Footer"/>
          <w:jc w:val="right"/>
        </w:pPr>
        <w:fldSimple w:instr=" PAGE   \* MERGEFORMAT ">
          <w:r w:rsidR="000360BF">
            <w:rPr>
              <w:noProof/>
            </w:rPr>
            <w:t>1</w:t>
          </w:r>
        </w:fldSimple>
      </w:p>
    </w:sdtContent>
  </w:sdt>
  <w:p w:rsidR="003F532F" w:rsidRDefault="003F532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44FE2" w:rsidRDefault="00E44FE2" w:rsidP="008E6F2F">
      <w:pPr>
        <w:spacing w:after="0" w:line="240" w:lineRule="auto"/>
      </w:pPr>
      <w:r>
        <w:separator/>
      </w:r>
    </w:p>
  </w:footnote>
  <w:footnote w:type="continuationSeparator" w:id="1">
    <w:p w:rsidR="00E44FE2" w:rsidRDefault="00E44FE2" w:rsidP="008E6F2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532F" w:rsidRDefault="003F532F">
    <w:pPr>
      <w:pStyle w:val="Header"/>
    </w:pPr>
    <w:r>
      <w:rPr>
        <w:noProof/>
        <w:lang w:eastAsia="en-GB"/>
      </w:rPr>
      <w:drawing>
        <wp:inline distT="0" distB="0" distL="0" distR="0">
          <wp:extent cx="1533525" cy="885557"/>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534381" cy="886051"/>
                  </a:xfrm>
                  <a:prstGeom prst="rect">
                    <a:avLst/>
                  </a:prstGeom>
                  <a:noFill/>
                  <a:ln w="9525">
                    <a:noFill/>
                    <a:miter lim="800000"/>
                    <a:headEnd/>
                    <a:tailEnd/>
                  </a:ln>
                </pic:spPr>
              </pic:pic>
            </a:graphicData>
          </a:graphic>
        </wp:inline>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B3BAA"/>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3C422E9"/>
    <w:multiLevelType w:val="multilevel"/>
    <w:tmpl w:val="20F6F9F8"/>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
    <w:nsid w:val="061C0F91"/>
    <w:multiLevelType w:val="hybridMultilevel"/>
    <w:tmpl w:val="552A9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2F71F7"/>
    <w:multiLevelType w:val="multilevel"/>
    <w:tmpl w:val="A06AB306"/>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
    <w:nsid w:val="086C3C29"/>
    <w:multiLevelType w:val="multilevel"/>
    <w:tmpl w:val="80606190"/>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5">
    <w:nsid w:val="0B283733"/>
    <w:multiLevelType w:val="hybridMultilevel"/>
    <w:tmpl w:val="C74C47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0B7B261D"/>
    <w:multiLevelType w:val="multilevel"/>
    <w:tmpl w:val="D5523B58"/>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7">
    <w:nsid w:val="0C2B6D87"/>
    <w:multiLevelType w:val="multilevel"/>
    <w:tmpl w:val="21A86E2A"/>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8">
    <w:nsid w:val="0D2B526E"/>
    <w:multiLevelType w:val="multilevel"/>
    <w:tmpl w:val="2056EA7A"/>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9">
    <w:nsid w:val="21835BBE"/>
    <w:multiLevelType w:val="multilevel"/>
    <w:tmpl w:val="958A5C84"/>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0">
    <w:nsid w:val="21A72D96"/>
    <w:multiLevelType w:val="hybridMultilevel"/>
    <w:tmpl w:val="01A8FB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22780578"/>
    <w:multiLevelType w:val="hybridMultilevel"/>
    <w:tmpl w:val="EE003D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22997C50"/>
    <w:multiLevelType w:val="multilevel"/>
    <w:tmpl w:val="ACA0E886"/>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3">
    <w:nsid w:val="22B8268A"/>
    <w:multiLevelType w:val="hybridMultilevel"/>
    <w:tmpl w:val="5D46A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89929E1"/>
    <w:multiLevelType w:val="hybridMultilevel"/>
    <w:tmpl w:val="9E0002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29AF510C"/>
    <w:multiLevelType w:val="hybridMultilevel"/>
    <w:tmpl w:val="DFA687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2A570138"/>
    <w:multiLevelType w:val="multilevel"/>
    <w:tmpl w:val="BE50839C"/>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7">
    <w:nsid w:val="2B632BDC"/>
    <w:multiLevelType w:val="multilevel"/>
    <w:tmpl w:val="A4200116"/>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8">
    <w:nsid w:val="2BAA5C39"/>
    <w:multiLevelType w:val="multilevel"/>
    <w:tmpl w:val="849A79FA"/>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9">
    <w:nsid w:val="2F923BD9"/>
    <w:multiLevelType w:val="multilevel"/>
    <w:tmpl w:val="590A7062"/>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0">
    <w:nsid w:val="31596F88"/>
    <w:multiLevelType w:val="multilevel"/>
    <w:tmpl w:val="FA88C5DA"/>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1">
    <w:nsid w:val="351F11E0"/>
    <w:multiLevelType w:val="hybridMultilevel"/>
    <w:tmpl w:val="D1962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5497BF7"/>
    <w:multiLevelType w:val="multilevel"/>
    <w:tmpl w:val="FF7A93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nsid w:val="37131B08"/>
    <w:multiLevelType w:val="hybridMultilevel"/>
    <w:tmpl w:val="892A9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nsid w:val="374B6645"/>
    <w:multiLevelType w:val="multilevel"/>
    <w:tmpl w:val="6074A198"/>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5">
    <w:nsid w:val="375D397A"/>
    <w:multiLevelType w:val="multilevel"/>
    <w:tmpl w:val="8C74A576"/>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6">
    <w:nsid w:val="3B003573"/>
    <w:multiLevelType w:val="multilevel"/>
    <w:tmpl w:val="51F0D668"/>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7">
    <w:nsid w:val="413F3D43"/>
    <w:multiLevelType w:val="multilevel"/>
    <w:tmpl w:val="D308561C"/>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8">
    <w:nsid w:val="4D656CDD"/>
    <w:multiLevelType w:val="multilevel"/>
    <w:tmpl w:val="32C63834"/>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9">
    <w:nsid w:val="558C35C4"/>
    <w:multiLevelType w:val="hybridMultilevel"/>
    <w:tmpl w:val="9F40C6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nsid w:val="55ED3F57"/>
    <w:multiLevelType w:val="hybridMultilevel"/>
    <w:tmpl w:val="7DA22F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nsid w:val="57924F7D"/>
    <w:multiLevelType w:val="multilevel"/>
    <w:tmpl w:val="66D68066"/>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2">
    <w:nsid w:val="59D9207A"/>
    <w:multiLevelType w:val="multilevel"/>
    <w:tmpl w:val="56E274E6"/>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3">
    <w:nsid w:val="5E2E6511"/>
    <w:multiLevelType w:val="hybridMultilevel"/>
    <w:tmpl w:val="35683EE8"/>
    <w:lvl w:ilvl="0" w:tplc="75F0054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nsid w:val="60FD170F"/>
    <w:multiLevelType w:val="multilevel"/>
    <w:tmpl w:val="7902DA3A"/>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5">
    <w:nsid w:val="6A12726E"/>
    <w:multiLevelType w:val="multilevel"/>
    <w:tmpl w:val="7BA6FCFC"/>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6">
    <w:nsid w:val="6B293F8C"/>
    <w:multiLevelType w:val="multilevel"/>
    <w:tmpl w:val="61125B9E"/>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7">
    <w:nsid w:val="6CF96D1A"/>
    <w:multiLevelType w:val="multilevel"/>
    <w:tmpl w:val="7A1AC822"/>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8">
    <w:nsid w:val="6E730884"/>
    <w:multiLevelType w:val="hybridMultilevel"/>
    <w:tmpl w:val="A18846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nsid w:val="6F2C4162"/>
    <w:multiLevelType w:val="hybridMultilevel"/>
    <w:tmpl w:val="2C9483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nsid w:val="76211900"/>
    <w:multiLevelType w:val="hybridMultilevel"/>
    <w:tmpl w:val="A70883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nsid w:val="7B885B4F"/>
    <w:multiLevelType w:val="multilevel"/>
    <w:tmpl w:val="21761790"/>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2">
    <w:nsid w:val="7D394B1A"/>
    <w:multiLevelType w:val="multilevel"/>
    <w:tmpl w:val="DDD4B1C4"/>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3">
    <w:nsid w:val="7DA916CE"/>
    <w:multiLevelType w:val="multilevel"/>
    <w:tmpl w:val="1F0A3E3A"/>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4">
    <w:nsid w:val="7EBE0734"/>
    <w:multiLevelType w:val="multilevel"/>
    <w:tmpl w:val="053ABD12"/>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abstractNumId w:val="22"/>
  </w:num>
  <w:num w:numId="2">
    <w:abstractNumId w:val="0"/>
  </w:num>
  <w:num w:numId="3">
    <w:abstractNumId w:val="14"/>
  </w:num>
  <w:num w:numId="4">
    <w:abstractNumId w:val="11"/>
  </w:num>
  <w:num w:numId="5">
    <w:abstractNumId w:val="23"/>
  </w:num>
  <w:num w:numId="6">
    <w:abstractNumId w:val="33"/>
  </w:num>
  <w:num w:numId="7">
    <w:abstractNumId w:val="38"/>
  </w:num>
  <w:num w:numId="8">
    <w:abstractNumId w:val="5"/>
  </w:num>
  <w:num w:numId="9">
    <w:abstractNumId w:val="29"/>
  </w:num>
  <w:num w:numId="10">
    <w:abstractNumId w:val="39"/>
  </w:num>
  <w:num w:numId="11">
    <w:abstractNumId w:val="10"/>
  </w:num>
  <w:num w:numId="12">
    <w:abstractNumId w:val="30"/>
  </w:num>
  <w:num w:numId="13">
    <w:abstractNumId w:val="40"/>
  </w:num>
  <w:num w:numId="14">
    <w:abstractNumId w:val="15"/>
  </w:num>
  <w:num w:numId="15">
    <w:abstractNumId w:val="41"/>
  </w:num>
  <w:num w:numId="16">
    <w:abstractNumId w:val="20"/>
  </w:num>
  <w:num w:numId="17">
    <w:abstractNumId w:val="34"/>
  </w:num>
  <w:num w:numId="18">
    <w:abstractNumId w:val="28"/>
  </w:num>
  <w:num w:numId="19">
    <w:abstractNumId w:val="25"/>
  </w:num>
  <w:num w:numId="20">
    <w:abstractNumId w:val="9"/>
  </w:num>
  <w:num w:numId="21">
    <w:abstractNumId w:val="32"/>
  </w:num>
  <w:num w:numId="22">
    <w:abstractNumId w:val="8"/>
  </w:num>
  <w:num w:numId="23">
    <w:abstractNumId w:val="37"/>
  </w:num>
  <w:num w:numId="24">
    <w:abstractNumId w:val="24"/>
  </w:num>
  <w:num w:numId="25">
    <w:abstractNumId w:val="36"/>
  </w:num>
  <w:num w:numId="26">
    <w:abstractNumId w:val="6"/>
  </w:num>
  <w:num w:numId="27">
    <w:abstractNumId w:val="42"/>
  </w:num>
  <w:num w:numId="28">
    <w:abstractNumId w:val="12"/>
  </w:num>
  <w:num w:numId="29">
    <w:abstractNumId w:val="7"/>
  </w:num>
  <w:num w:numId="30">
    <w:abstractNumId w:val="31"/>
  </w:num>
  <w:num w:numId="31">
    <w:abstractNumId w:val="16"/>
  </w:num>
  <w:num w:numId="32">
    <w:abstractNumId w:val="17"/>
  </w:num>
  <w:num w:numId="33">
    <w:abstractNumId w:val="44"/>
  </w:num>
  <w:num w:numId="34">
    <w:abstractNumId w:val="3"/>
  </w:num>
  <w:num w:numId="35">
    <w:abstractNumId w:val="26"/>
  </w:num>
  <w:num w:numId="36">
    <w:abstractNumId w:val="35"/>
  </w:num>
  <w:num w:numId="37">
    <w:abstractNumId w:val="1"/>
  </w:num>
  <w:num w:numId="38">
    <w:abstractNumId w:val="18"/>
  </w:num>
  <w:num w:numId="39">
    <w:abstractNumId w:val="4"/>
  </w:num>
  <w:num w:numId="40">
    <w:abstractNumId w:val="19"/>
  </w:num>
  <w:num w:numId="41">
    <w:abstractNumId w:val="43"/>
  </w:num>
  <w:num w:numId="42">
    <w:abstractNumId w:val="27"/>
  </w:num>
  <w:num w:numId="43">
    <w:abstractNumId w:val="13"/>
  </w:num>
  <w:num w:numId="44">
    <w:abstractNumId w:val="21"/>
  </w:num>
  <w:num w:numId="4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LawNDAzsTCztACyDJV0lIJTi4sz8/NACgxrAULYbnUsAAAA"/>
  </w:docVars>
  <w:rsids>
    <w:rsidRoot w:val="008A0709"/>
    <w:rsid w:val="000360BF"/>
    <w:rsid w:val="0003733D"/>
    <w:rsid w:val="00043AEB"/>
    <w:rsid w:val="00093DE1"/>
    <w:rsid w:val="000A58D4"/>
    <w:rsid w:val="000A727B"/>
    <w:rsid w:val="000B33C5"/>
    <w:rsid w:val="000E4967"/>
    <w:rsid w:val="000E7F35"/>
    <w:rsid w:val="000F3712"/>
    <w:rsid w:val="0011152C"/>
    <w:rsid w:val="00126492"/>
    <w:rsid w:val="00154C1A"/>
    <w:rsid w:val="001658B4"/>
    <w:rsid w:val="001773ED"/>
    <w:rsid w:val="00180B8E"/>
    <w:rsid w:val="001A00B2"/>
    <w:rsid w:val="001B7E62"/>
    <w:rsid w:val="001C4C7D"/>
    <w:rsid w:val="001E5597"/>
    <w:rsid w:val="0023640E"/>
    <w:rsid w:val="0025189C"/>
    <w:rsid w:val="00271C88"/>
    <w:rsid w:val="002A437C"/>
    <w:rsid w:val="002A7D62"/>
    <w:rsid w:val="002C06E7"/>
    <w:rsid w:val="002D7E8D"/>
    <w:rsid w:val="002E2F00"/>
    <w:rsid w:val="002E32A1"/>
    <w:rsid w:val="003163A5"/>
    <w:rsid w:val="003710E2"/>
    <w:rsid w:val="003A3109"/>
    <w:rsid w:val="003A6025"/>
    <w:rsid w:val="003C7E15"/>
    <w:rsid w:val="003D4FCB"/>
    <w:rsid w:val="003F532F"/>
    <w:rsid w:val="0041288E"/>
    <w:rsid w:val="00415515"/>
    <w:rsid w:val="00432BCB"/>
    <w:rsid w:val="00435C82"/>
    <w:rsid w:val="0044646B"/>
    <w:rsid w:val="00456017"/>
    <w:rsid w:val="00481528"/>
    <w:rsid w:val="00484303"/>
    <w:rsid w:val="00491436"/>
    <w:rsid w:val="00492880"/>
    <w:rsid w:val="004A0036"/>
    <w:rsid w:val="004A08FC"/>
    <w:rsid w:val="004A6737"/>
    <w:rsid w:val="004D0B00"/>
    <w:rsid w:val="004E28D6"/>
    <w:rsid w:val="004F1DEA"/>
    <w:rsid w:val="00503685"/>
    <w:rsid w:val="00531ED3"/>
    <w:rsid w:val="005326D3"/>
    <w:rsid w:val="00533EB1"/>
    <w:rsid w:val="00545620"/>
    <w:rsid w:val="00547D21"/>
    <w:rsid w:val="005672D6"/>
    <w:rsid w:val="005704C1"/>
    <w:rsid w:val="00580D0B"/>
    <w:rsid w:val="005877E3"/>
    <w:rsid w:val="005A3A8C"/>
    <w:rsid w:val="005A7CAA"/>
    <w:rsid w:val="005D6589"/>
    <w:rsid w:val="00601046"/>
    <w:rsid w:val="00644C15"/>
    <w:rsid w:val="00651871"/>
    <w:rsid w:val="0065413E"/>
    <w:rsid w:val="00660722"/>
    <w:rsid w:val="006630C6"/>
    <w:rsid w:val="00692C2D"/>
    <w:rsid w:val="006B78E5"/>
    <w:rsid w:val="006E3CFA"/>
    <w:rsid w:val="006E551E"/>
    <w:rsid w:val="006E5725"/>
    <w:rsid w:val="006F5FD6"/>
    <w:rsid w:val="00703E99"/>
    <w:rsid w:val="00715437"/>
    <w:rsid w:val="00744ECC"/>
    <w:rsid w:val="00771A8F"/>
    <w:rsid w:val="00771DAB"/>
    <w:rsid w:val="007756EA"/>
    <w:rsid w:val="00782DB8"/>
    <w:rsid w:val="007A055E"/>
    <w:rsid w:val="007E54BF"/>
    <w:rsid w:val="007F323E"/>
    <w:rsid w:val="00800251"/>
    <w:rsid w:val="008023AB"/>
    <w:rsid w:val="00802414"/>
    <w:rsid w:val="008057EF"/>
    <w:rsid w:val="00824061"/>
    <w:rsid w:val="008275C5"/>
    <w:rsid w:val="00831502"/>
    <w:rsid w:val="008335EE"/>
    <w:rsid w:val="00867A3A"/>
    <w:rsid w:val="0087104A"/>
    <w:rsid w:val="008840AF"/>
    <w:rsid w:val="008A0709"/>
    <w:rsid w:val="008A17F7"/>
    <w:rsid w:val="008A5FE2"/>
    <w:rsid w:val="008C38C1"/>
    <w:rsid w:val="008C40B6"/>
    <w:rsid w:val="008D0997"/>
    <w:rsid w:val="008E52AC"/>
    <w:rsid w:val="008E66A2"/>
    <w:rsid w:val="008E6F2F"/>
    <w:rsid w:val="00900C4B"/>
    <w:rsid w:val="00921CE6"/>
    <w:rsid w:val="00931D46"/>
    <w:rsid w:val="009326A6"/>
    <w:rsid w:val="00932BFA"/>
    <w:rsid w:val="00941FED"/>
    <w:rsid w:val="00947024"/>
    <w:rsid w:val="00950B21"/>
    <w:rsid w:val="009923DD"/>
    <w:rsid w:val="00992413"/>
    <w:rsid w:val="009C21AE"/>
    <w:rsid w:val="009D6E2B"/>
    <w:rsid w:val="009D7F7A"/>
    <w:rsid w:val="00A03824"/>
    <w:rsid w:val="00A05C97"/>
    <w:rsid w:val="00A325A7"/>
    <w:rsid w:val="00A6142B"/>
    <w:rsid w:val="00A670F6"/>
    <w:rsid w:val="00A70873"/>
    <w:rsid w:val="00A91A83"/>
    <w:rsid w:val="00AB1BC7"/>
    <w:rsid w:val="00AC1084"/>
    <w:rsid w:val="00AD48A3"/>
    <w:rsid w:val="00AE3100"/>
    <w:rsid w:val="00AF2583"/>
    <w:rsid w:val="00B17FCD"/>
    <w:rsid w:val="00B22D9A"/>
    <w:rsid w:val="00B27397"/>
    <w:rsid w:val="00B2784A"/>
    <w:rsid w:val="00B42215"/>
    <w:rsid w:val="00B4255F"/>
    <w:rsid w:val="00B44B80"/>
    <w:rsid w:val="00B56086"/>
    <w:rsid w:val="00B650E8"/>
    <w:rsid w:val="00B67046"/>
    <w:rsid w:val="00B9368E"/>
    <w:rsid w:val="00B96271"/>
    <w:rsid w:val="00BA1E6E"/>
    <w:rsid w:val="00BB6D9D"/>
    <w:rsid w:val="00BC42F3"/>
    <w:rsid w:val="00BC45DE"/>
    <w:rsid w:val="00BC5D50"/>
    <w:rsid w:val="00BD1333"/>
    <w:rsid w:val="00BF508B"/>
    <w:rsid w:val="00C04633"/>
    <w:rsid w:val="00C355EC"/>
    <w:rsid w:val="00C50CF1"/>
    <w:rsid w:val="00C57867"/>
    <w:rsid w:val="00C97428"/>
    <w:rsid w:val="00CB2DA8"/>
    <w:rsid w:val="00CC28B6"/>
    <w:rsid w:val="00CE2B18"/>
    <w:rsid w:val="00D00A35"/>
    <w:rsid w:val="00D111DA"/>
    <w:rsid w:val="00D12C2F"/>
    <w:rsid w:val="00D24CE8"/>
    <w:rsid w:val="00D4682F"/>
    <w:rsid w:val="00D54CE4"/>
    <w:rsid w:val="00D77F09"/>
    <w:rsid w:val="00D84E31"/>
    <w:rsid w:val="00DA1D52"/>
    <w:rsid w:val="00DA4410"/>
    <w:rsid w:val="00DD0C12"/>
    <w:rsid w:val="00DD241B"/>
    <w:rsid w:val="00DF0856"/>
    <w:rsid w:val="00DF1B84"/>
    <w:rsid w:val="00E14AAC"/>
    <w:rsid w:val="00E376B5"/>
    <w:rsid w:val="00E41D07"/>
    <w:rsid w:val="00E44FE2"/>
    <w:rsid w:val="00E45297"/>
    <w:rsid w:val="00E5264E"/>
    <w:rsid w:val="00E67564"/>
    <w:rsid w:val="00E735A9"/>
    <w:rsid w:val="00E7698D"/>
    <w:rsid w:val="00EB3A34"/>
    <w:rsid w:val="00EB4E54"/>
    <w:rsid w:val="00ED1115"/>
    <w:rsid w:val="00F00204"/>
    <w:rsid w:val="00F00462"/>
    <w:rsid w:val="00F24B7C"/>
    <w:rsid w:val="00F320B2"/>
    <w:rsid w:val="00F53D1A"/>
    <w:rsid w:val="00F541DE"/>
    <w:rsid w:val="00F71272"/>
    <w:rsid w:val="00F819BC"/>
    <w:rsid w:val="00FA4E9E"/>
    <w:rsid w:val="00FB65E7"/>
    <w:rsid w:val="00FD217B"/>
    <w:rsid w:val="00FE787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3" type="connector" idref="#AutoShape 15"/>
        <o:r id="V:Rule4" type="connector" idref="#AutoShape 1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3E99"/>
    <w:pPr>
      <w:spacing w:line="360" w:lineRule="auto"/>
      <w:jc w:val="both"/>
    </w:pPr>
    <w:rPr>
      <w:rFonts w:ascii="Times New Roman" w:hAnsi="Times New Roman"/>
      <w:sz w:val="24"/>
      <w:lang w:val="en-GB"/>
    </w:rPr>
  </w:style>
  <w:style w:type="paragraph" w:styleId="Heading1">
    <w:name w:val="heading 1"/>
    <w:basedOn w:val="Normal"/>
    <w:next w:val="Normal"/>
    <w:link w:val="Heading1Char"/>
    <w:qFormat/>
    <w:rsid w:val="008E6F2F"/>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nhideWhenUsed/>
    <w:qFormat/>
    <w:rsid w:val="008E6F2F"/>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nhideWhenUsed/>
    <w:qFormat/>
    <w:rsid w:val="00533EB1"/>
    <w:pPr>
      <w:keepNext/>
      <w:keepLines/>
      <w:spacing w:before="200" w:after="0"/>
      <w:jc w:val="left"/>
      <w:outlineLvl w:val="2"/>
    </w:pPr>
    <w:rPr>
      <w:rFonts w:asciiTheme="majorBidi" w:eastAsiaTheme="majorEastAsia" w:hAnsiTheme="majorBidi" w:cstheme="majorBidi"/>
      <w:b/>
      <w:bCs/>
    </w:rPr>
  </w:style>
  <w:style w:type="paragraph" w:styleId="Heading4">
    <w:name w:val="heading 4"/>
    <w:basedOn w:val="Normal1"/>
    <w:next w:val="Normal1"/>
    <w:link w:val="Heading4Char"/>
    <w:rsid w:val="006630C6"/>
    <w:pPr>
      <w:keepNext/>
      <w:keepLines/>
      <w:spacing w:before="240" w:after="40"/>
      <w:outlineLvl w:val="3"/>
    </w:pPr>
    <w:rPr>
      <w:b/>
      <w:sz w:val="24"/>
      <w:szCs w:val="24"/>
    </w:rPr>
  </w:style>
  <w:style w:type="paragraph" w:styleId="Heading5">
    <w:name w:val="heading 5"/>
    <w:basedOn w:val="Normal1"/>
    <w:next w:val="Normal1"/>
    <w:link w:val="Heading5Char"/>
    <w:rsid w:val="006630C6"/>
    <w:pPr>
      <w:keepNext/>
      <w:keepLines/>
      <w:spacing w:before="220" w:after="40"/>
      <w:outlineLvl w:val="4"/>
    </w:pPr>
    <w:rPr>
      <w:b/>
      <w:sz w:val="22"/>
      <w:szCs w:val="22"/>
    </w:rPr>
  </w:style>
  <w:style w:type="paragraph" w:styleId="Heading6">
    <w:name w:val="heading 6"/>
    <w:basedOn w:val="Normal1"/>
    <w:next w:val="Normal1"/>
    <w:link w:val="Heading6Char"/>
    <w:rsid w:val="006630C6"/>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3E99"/>
    <w:pPr>
      <w:ind w:left="720"/>
      <w:contextualSpacing/>
    </w:pPr>
  </w:style>
  <w:style w:type="character" w:styleId="Hyperlink">
    <w:name w:val="Hyperlink"/>
    <w:basedOn w:val="DefaultParagraphFont"/>
    <w:uiPriority w:val="99"/>
    <w:unhideWhenUsed/>
    <w:rsid w:val="0041288E"/>
    <w:rPr>
      <w:color w:val="0563C1" w:themeColor="hyperlink"/>
      <w:u w:val="single"/>
    </w:rPr>
  </w:style>
  <w:style w:type="character" w:customStyle="1" w:styleId="UnresolvedMention1">
    <w:name w:val="Unresolved Mention1"/>
    <w:basedOn w:val="DefaultParagraphFont"/>
    <w:uiPriority w:val="99"/>
    <w:semiHidden/>
    <w:unhideWhenUsed/>
    <w:rsid w:val="0041288E"/>
    <w:rPr>
      <w:color w:val="605E5C"/>
      <w:shd w:val="clear" w:color="auto" w:fill="E1DFDD"/>
    </w:rPr>
  </w:style>
  <w:style w:type="paragraph" w:styleId="Header">
    <w:name w:val="header"/>
    <w:basedOn w:val="Normal"/>
    <w:link w:val="HeaderChar"/>
    <w:uiPriority w:val="99"/>
    <w:semiHidden/>
    <w:unhideWhenUsed/>
    <w:rsid w:val="008E6F2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E6F2F"/>
    <w:rPr>
      <w:rFonts w:ascii="Times New Roman" w:hAnsi="Times New Roman"/>
      <w:sz w:val="24"/>
      <w:lang w:val="en-GB"/>
    </w:rPr>
  </w:style>
  <w:style w:type="paragraph" w:styleId="Footer">
    <w:name w:val="footer"/>
    <w:basedOn w:val="Normal"/>
    <w:link w:val="FooterChar"/>
    <w:uiPriority w:val="99"/>
    <w:unhideWhenUsed/>
    <w:rsid w:val="008E6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F2F"/>
    <w:rPr>
      <w:rFonts w:ascii="Times New Roman" w:hAnsi="Times New Roman"/>
      <w:sz w:val="24"/>
      <w:lang w:val="en-GB"/>
    </w:rPr>
  </w:style>
  <w:style w:type="paragraph" w:styleId="BalloonText">
    <w:name w:val="Balloon Text"/>
    <w:basedOn w:val="Normal"/>
    <w:link w:val="BalloonTextChar"/>
    <w:uiPriority w:val="99"/>
    <w:semiHidden/>
    <w:unhideWhenUsed/>
    <w:rsid w:val="008E6F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6F2F"/>
    <w:rPr>
      <w:rFonts w:ascii="Tahoma" w:hAnsi="Tahoma" w:cs="Tahoma"/>
      <w:sz w:val="16"/>
      <w:szCs w:val="16"/>
      <w:lang w:val="en-GB"/>
    </w:rPr>
  </w:style>
  <w:style w:type="character" w:customStyle="1" w:styleId="Heading1Char">
    <w:name w:val="Heading 1 Char"/>
    <w:basedOn w:val="DefaultParagraphFont"/>
    <w:link w:val="Heading1"/>
    <w:uiPriority w:val="9"/>
    <w:rsid w:val="008E6F2F"/>
    <w:rPr>
      <w:rFonts w:ascii="Times New Roman" w:eastAsiaTheme="majorEastAsia" w:hAnsi="Times New Roman" w:cstheme="majorBidi"/>
      <w:b/>
      <w:bCs/>
      <w:color w:val="000000" w:themeColor="text1"/>
      <w:sz w:val="24"/>
      <w:szCs w:val="28"/>
      <w:lang w:val="en-GB"/>
    </w:rPr>
  </w:style>
  <w:style w:type="character" w:customStyle="1" w:styleId="Heading2Char">
    <w:name w:val="Heading 2 Char"/>
    <w:basedOn w:val="DefaultParagraphFont"/>
    <w:link w:val="Heading2"/>
    <w:uiPriority w:val="9"/>
    <w:rsid w:val="008E6F2F"/>
    <w:rPr>
      <w:rFonts w:ascii="Times New Roman" w:eastAsiaTheme="majorEastAsia" w:hAnsi="Times New Roman" w:cstheme="majorBidi"/>
      <w:b/>
      <w:bCs/>
      <w:color w:val="000000" w:themeColor="text1"/>
      <w:sz w:val="24"/>
      <w:szCs w:val="26"/>
      <w:lang w:val="en-GB"/>
    </w:rPr>
  </w:style>
  <w:style w:type="character" w:styleId="CommentReference">
    <w:name w:val="annotation reference"/>
    <w:basedOn w:val="DefaultParagraphFont"/>
    <w:uiPriority w:val="99"/>
    <w:semiHidden/>
    <w:unhideWhenUsed/>
    <w:rsid w:val="008E6F2F"/>
    <w:rPr>
      <w:sz w:val="16"/>
      <w:szCs w:val="16"/>
    </w:rPr>
  </w:style>
  <w:style w:type="paragraph" w:styleId="CommentText">
    <w:name w:val="annotation text"/>
    <w:basedOn w:val="Normal"/>
    <w:link w:val="CommentTextChar"/>
    <w:uiPriority w:val="99"/>
    <w:semiHidden/>
    <w:unhideWhenUsed/>
    <w:rsid w:val="008E6F2F"/>
    <w:pPr>
      <w:spacing w:line="240" w:lineRule="auto"/>
    </w:pPr>
    <w:rPr>
      <w:sz w:val="20"/>
      <w:szCs w:val="20"/>
    </w:rPr>
  </w:style>
  <w:style w:type="character" w:customStyle="1" w:styleId="CommentTextChar">
    <w:name w:val="Comment Text Char"/>
    <w:basedOn w:val="DefaultParagraphFont"/>
    <w:link w:val="CommentText"/>
    <w:uiPriority w:val="99"/>
    <w:semiHidden/>
    <w:rsid w:val="008E6F2F"/>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E6F2F"/>
    <w:rPr>
      <w:b/>
      <w:bCs/>
    </w:rPr>
  </w:style>
  <w:style w:type="character" w:customStyle="1" w:styleId="CommentSubjectChar">
    <w:name w:val="Comment Subject Char"/>
    <w:basedOn w:val="CommentTextChar"/>
    <w:link w:val="CommentSubject"/>
    <w:uiPriority w:val="99"/>
    <w:semiHidden/>
    <w:rsid w:val="008E6F2F"/>
    <w:rPr>
      <w:rFonts w:ascii="Times New Roman" w:hAnsi="Times New Roman"/>
      <w:b/>
      <w:bCs/>
      <w:sz w:val="20"/>
      <w:szCs w:val="20"/>
      <w:lang w:val="en-GB"/>
    </w:rPr>
  </w:style>
  <w:style w:type="paragraph" w:styleId="TOCHeading">
    <w:name w:val="TOC Heading"/>
    <w:basedOn w:val="Heading1"/>
    <w:next w:val="Normal"/>
    <w:uiPriority w:val="39"/>
    <w:semiHidden/>
    <w:unhideWhenUsed/>
    <w:qFormat/>
    <w:rsid w:val="008275C5"/>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6630C6"/>
    <w:pPr>
      <w:tabs>
        <w:tab w:val="right" w:leader="dot" w:pos="9016"/>
      </w:tabs>
      <w:spacing w:after="100"/>
    </w:pPr>
  </w:style>
  <w:style w:type="paragraph" w:styleId="TOC2">
    <w:name w:val="toc 2"/>
    <w:basedOn w:val="Normal"/>
    <w:next w:val="Normal"/>
    <w:autoRedefine/>
    <w:uiPriority w:val="39"/>
    <w:unhideWhenUsed/>
    <w:rsid w:val="008275C5"/>
    <w:pPr>
      <w:spacing w:after="100"/>
      <w:ind w:left="240"/>
    </w:pPr>
  </w:style>
  <w:style w:type="character" w:customStyle="1" w:styleId="UnresolvedMention2">
    <w:name w:val="Unresolved Mention2"/>
    <w:basedOn w:val="DefaultParagraphFont"/>
    <w:uiPriority w:val="99"/>
    <w:semiHidden/>
    <w:unhideWhenUsed/>
    <w:rsid w:val="000A727B"/>
    <w:rPr>
      <w:color w:val="605E5C"/>
      <w:shd w:val="clear" w:color="auto" w:fill="E1DFDD"/>
    </w:rPr>
  </w:style>
  <w:style w:type="character" w:styleId="FollowedHyperlink">
    <w:name w:val="FollowedHyperlink"/>
    <w:basedOn w:val="DefaultParagraphFont"/>
    <w:uiPriority w:val="99"/>
    <w:semiHidden/>
    <w:unhideWhenUsed/>
    <w:rsid w:val="000A727B"/>
    <w:rPr>
      <w:color w:val="954F72" w:themeColor="followedHyperlink"/>
      <w:u w:val="single"/>
    </w:rPr>
  </w:style>
  <w:style w:type="table" w:styleId="TableGrid">
    <w:name w:val="Table Grid"/>
    <w:basedOn w:val="TableNormal"/>
    <w:uiPriority w:val="59"/>
    <w:unhideWhenUsed/>
    <w:rsid w:val="0065187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semiHidden/>
    <w:rsid w:val="00533EB1"/>
    <w:rPr>
      <w:rFonts w:asciiTheme="majorBidi" w:eastAsiaTheme="majorEastAsia" w:hAnsiTheme="majorBidi" w:cstheme="majorBidi"/>
      <w:b/>
      <w:bCs/>
      <w:sz w:val="24"/>
      <w:lang w:val="en-GB"/>
    </w:rPr>
  </w:style>
  <w:style w:type="paragraph" w:styleId="Title">
    <w:name w:val="Title"/>
    <w:basedOn w:val="Normal"/>
    <w:next w:val="Normal"/>
    <w:link w:val="TitleChar"/>
    <w:qFormat/>
    <w:rsid w:val="00533EB1"/>
    <w:pPr>
      <w:pBdr>
        <w:bottom w:val="single" w:sz="8" w:space="4" w:color="4472C4" w:themeColor="accent1"/>
      </w:pBdr>
      <w:spacing w:after="300"/>
      <w:contextualSpacing/>
      <w:jc w:val="left"/>
    </w:pPr>
    <w:rPr>
      <w:rFonts w:asciiTheme="majorBidi" w:eastAsiaTheme="majorEastAsia" w:hAnsiTheme="majorBidi" w:cstheme="majorBidi"/>
      <w:color w:val="323E4F" w:themeColor="text2" w:themeShade="BF"/>
      <w:spacing w:val="5"/>
      <w:kern w:val="28"/>
      <w:sz w:val="36"/>
      <w:szCs w:val="52"/>
    </w:rPr>
  </w:style>
  <w:style w:type="character" w:customStyle="1" w:styleId="TitleChar">
    <w:name w:val="Title Char"/>
    <w:basedOn w:val="DefaultParagraphFont"/>
    <w:link w:val="Title"/>
    <w:uiPriority w:val="10"/>
    <w:rsid w:val="00533EB1"/>
    <w:rPr>
      <w:rFonts w:asciiTheme="majorBidi" w:eastAsiaTheme="majorEastAsia" w:hAnsiTheme="majorBidi" w:cstheme="majorBidi"/>
      <w:color w:val="323E4F" w:themeColor="text2" w:themeShade="BF"/>
      <w:spacing w:val="5"/>
      <w:kern w:val="28"/>
      <w:sz w:val="36"/>
      <w:szCs w:val="52"/>
      <w:lang w:val="en-GB"/>
    </w:rPr>
  </w:style>
  <w:style w:type="paragraph" w:styleId="Caption">
    <w:name w:val="caption"/>
    <w:basedOn w:val="Normal"/>
    <w:next w:val="Normal"/>
    <w:uiPriority w:val="35"/>
    <w:unhideWhenUsed/>
    <w:qFormat/>
    <w:rsid w:val="00533EB1"/>
    <w:pPr>
      <w:spacing w:after="200"/>
    </w:pPr>
    <w:rPr>
      <w:rFonts w:asciiTheme="majorBidi" w:hAnsiTheme="majorBidi"/>
      <w:b/>
      <w:bCs/>
      <w:szCs w:val="18"/>
    </w:rPr>
  </w:style>
  <w:style w:type="character" w:customStyle="1" w:styleId="Heading4Char">
    <w:name w:val="Heading 4 Char"/>
    <w:basedOn w:val="DefaultParagraphFont"/>
    <w:link w:val="Heading4"/>
    <w:rsid w:val="006630C6"/>
    <w:rPr>
      <w:rFonts w:ascii="Times New Roman" w:eastAsia="Times New Roman" w:hAnsi="Times New Roman" w:cs="Times New Roman"/>
      <w:b/>
      <w:sz w:val="24"/>
      <w:szCs w:val="24"/>
      <w:lang w:val="en-US"/>
    </w:rPr>
  </w:style>
  <w:style w:type="character" w:customStyle="1" w:styleId="Heading5Char">
    <w:name w:val="Heading 5 Char"/>
    <w:basedOn w:val="DefaultParagraphFont"/>
    <w:link w:val="Heading5"/>
    <w:rsid w:val="006630C6"/>
    <w:rPr>
      <w:rFonts w:ascii="Times New Roman" w:eastAsia="Times New Roman" w:hAnsi="Times New Roman" w:cs="Times New Roman"/>
      <w:b/>
      <w:lang w:val="en-US"/>
    </w:rPr>
  </w:style>
  <w:style w:type="character" w:customStyle="1" w:styleId="Heading6Char">
    <w:name w:val="Heading 6 Char"/>
    <w:basedOn w:val="DefaultParagraphFont"/>
    <w:link w:val="Heading6"/>
    <w:rsid w:val="006630C6"/>
    <w:rPr>
      <w:rFonts w:ascii="Times New Roman" w:eastAsia="Times New Roman" w:hAnsi="Times New Roman" w:cs="Times New Roman"/>
      <w:b/>
      <w:sz w:val="20"/>
      <w:szCs w:val="20"/>
      <w:lang w:val="en-US"/>
    </w:rPr>
  </w:style>
  <w:style w:type="paragraph" w:customStyle="1" w:styleId="Normal1">
    <w:name w:val="Normal1"/>
    <w:rsid w:val="006630C6"/>
    <w:pPr>
      <w:spacing w:after="0" w:line="240" w:lineRule="auto"/>
    </w:pPr>
    <w:rPr>
      <w:rFonts w:ascii="Times New Roman" w:eastAsia="Times New Roman" w:hAnsi="Times New Roman" w:cs="Times New Roman"/>
      <w:sz w:val="20"/>
      <w:szCs w:val="20"/>
      <w:lang w:val="en-US"/>
    </w:rPr>
  </w:style>
  <w:style w:type="paragraph" w:styleId="Subtitle">
    <w:name w:val="Subtitle"/>
    <w:basedOn w:val="Normal1"/>
    <w:next w:val="Normal1"/>
    <w:link w:val="SubtitleChar"/>
    <w:rsid w:val="006630C6"/>
    <w:pPr>
      <w:keepNext/>
      <w:keepLines/>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rsid w:val="006630C6"/>
    <w:rPr>
      <w:rFonts w:ascii="Georgia" w:eastAsia="Georgia" w:hAnsi="Georgia" w:cs="Georgia"/>
      <w:i/>
      <w:color w:val="666666"/>
      <w:sz w:val="48"/>
      <w:szCs w:val="48"/>
      <w:lang w:val="en-US"/>
    </w:rPr>
  </w:style>
  <w:style w:type="table" w:customStyle="1" w:styleId="GridTable5Dark-Accent61">
    <w:name w:val="Grid Table 5 Dark - Accent 61"/>
    <w:basedOn w:val="TableNormal"/>
    <w:uiPriority w:val="50"/>
    <w:rsid w:val="004F1DE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LightShading">
    <w:name w:val="Light Shading"/>
    <w:basedOn w:val="TableNormal"/>
    <w:uiPriority w:val="60"/>
    <w:rsid w:val="00C50CF1"/>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3.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microsoft.com/office/2007/relationships/diagramDrawing" Target="diagrams/drawing1.xml"/><Relationship Id="rId10" Type="http://schemas.openxmlformats.org/officeDocument/2006/relationships/diagramQuickStyle" Target="diagrams/quickStyle1.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1.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0E1413-69B9-42E2-A2BA-242D5F9A4CDE}" type="doc">
      <dgm:prSet loTypeId="urn:microsoft.com/office/officeart/2005/8/layout/list1#1" loCatId="list" qsTypeId="urn:microsoft.com/office/officeart/2005/8/quickstyle/simple1" qsCatId="simple" csTypeId="urn:microsoft.com/office/officeart/2005/8/colors/colorful4" csCatId="colorful" phldr="1"/>
      <dgm:spPr/>
      <dgm:t>
        <a:bodyPr/>
        <a:lstStyle/>
        <a:p>
          <a:endParaRPr lang="en-IN"/>
        </a:p>
      </dgm:t>
    </dgm:pt>
    <dgm:pt modelId="{A134C1E6-A35E-4787-8DF2-147E3B189876}">
      <dgm:prSet phldrT="[Text]"/>
      <dgm:spPr/>
      <dgm:t>
        <a:bodyPr/>
        <a:lstStyle/>
        <a:p>
          <a:pPr algn="ctr"/>
          <a:r>
            <a:rPr lang="en-IN"/>
            <a:t>Introduction</a:t>
          </a:r>
        </a:p>
      </dgm:t>
    </dgm:pt>
    <dgm:pt modelId="{6377FB9E-DA86-460F-B915-3BB21A9BCC99}" type="parTrans" cxnId="{E86DCC3F-9F45-4C6A-B732-50DC683FDACC}">
      <dgm:prSet/>
      <dgm:spPr/>
      <dgm:t>
        <a:bodyPr/>
        <a:lstStyle/>
        <a:p>
          <a:pPr algn="ctr"/>
          <a:endParaRPr lang="en-IN"/>
        </a:p>
      </dgm:t>
    </dgm:pt>
    <dgm:pt modelId="{70E20A1E-B03B-423D-9AD8-A786CF3109AA}" type="sibTrans" cxnId="{E86DCC3F-9F45-4C6A-B732-50DC683FDACC}">
      <dgm:prSet/>
      <dgm:spPr/>
      <dgm:t>
        <a:bodyPr/>
        <a:lstStyle/>
        <a:p>
          <a:pPr algn="ctr"/>
          <a:endParaRPr lang="en-IN"/>
        </a:p>
      </dgm:t>
    </dgm:pt>
    <dgm:pt modelId="{92E901FB-78AD-4713-9BD1-9991539DC9AB}">
      <dgm:prSet phldrT="[Text]"/>
      <dgm:spPr/>
      <dgm:t>
        <a:bodyPr/>
        <a:lstStyle/>
        <a:p>
          <a:pPr algn="ctr"/>
          <a:r>
            <a:rPr lang="en-IN"/>
            <a:t>Literature Review</a:t>
          </a:r>
        </a:p>
      </dgm:t>
    </dgm:pt>
    <dgm:pt modelId="{FCA20547-763C-4B36-9617-13E42A689D78}" type="parTrans" cxnId="{A43044F7-127C-40B1-A1D5-157581BC47F2}">
      <dgm:prSet/>
      <dgm:spPr/>
      <dgm:t>
        <a:bodyPr/>
        <a:lstStyle/>
        <a:p>
          <a:pPr algn="ctr"/>
          <a:endParaRPr lang="en-IN"/>
        </a:p>
      </dgm:t>
    </dgm:pt>
    <dgm:pt modelId="{F57E3D8A-AAA4-4F11-A4D1-E636088D4A39}" type="sibTrans" cxnId="{A43044F7-127C-40B1-A1D5-157581BC47F2}">
      <dgm:prSet/>
      <dgm:spPr/>
      <dgm:t>
        <a:bodyPr/>
        <a:lstStyle/>
        <a:p>
          <a:pPr algn="ctr"/>
          <a:endParaRPr lang="en-IN"/>
        </a:p>
      </dgm:t>
    </dgm:pt>
    <dgm:pt modelId="{AFC3BC0B-1263-4487-A273-138A1BFC55CA}">
      <dgm:prSet phldrT="[Text]"/>
      <dgm:spPr/>
      <dgm:t>
        <a:bodyPr/>
        <a:lstStyle/>
        <a:p>
          <a:pPr algn="ctr"/>
          <a:r>
            <a:rPr lang="en-IN"/>
            <a:t>Research method </a:t>
          </a:r>
        </a:p>
      </dgm:t>
    </dgm:pt>
    <dgm:pt modelId="{C55FCC03-23FF-45B1-9462-F44242DE3DC7}" type="parTrans" cxnId="{862FE087-725A-4512-B259-E72D3705C16B}">
      <dgm:prSet/>
      <dgm:spPr/>
      <dgm:t>
        <a:bodyPr/>
        <a:lstStyle/>
        <a:p>
          <a:pPr algn="ctr"/>
          <a:endParaRPr lang="en-IN"/>
        </a:p>
      </dgm:t>
    </dgm:pt>
    <dgm:pt modelId="{AA745B59-9241-4278-BDCC-68CF53258F80}" type="sibTrans" cxnId="{862FE087-725A-4512-B259-E72D3705C16B}">
      <dgm:prSet/>
      <dgm:spPr/>
      <dgm:t>
        <a:bodyPr/>
        <a:lstStyle/>
        <a:p>
          <a:pPr algn="ctr"/>
          <a:endParaRPr lang="en-IN"/>
        </a:p>
      </dgm:t>
    </dgm:pt>
    <dgm:pt modelId="{09B2B33A-FF36-4796-A026-CB22DF45CCC7}">
      <dgm:prSet phldrT="[Text]"/>
      <dgm:spPr/>
      <dgm:t>
        <a:bodyPr/>
        <a:lstStyle/>
        <a:p>
          <a:pPr algn="ctr"/>
          <a:r>
            <a:rPr lang="en-IN"/>
            <a:t>Conclusion</a:t>
          </a:r>
        </a:p>
      </dgm:t>
    </dgm:pt>
    <dgm:pt modelId="{D0F5B010-8A14-4BD7-92AC-F09EC05FD967}" type="parTrans" cxnId="{9E94529F-0882-4380-8035-5FEF70FEB9AF}">
      <dgm:prSet/>
      <dgm:spPr/>
      <dgm:t>
        <a:bodyPr/>
        <a:lstStyle/>
        <a:p>
          <a:pPr algn="ctr"/>
          <a:endParaRPr lang="en-IN"/>
        </a:p>
      </dgm:t>
    </dgm:pt>
    <dgm:pt modelId="{8EECF05D-514B-4FBF-9426-7AEB750A5379}" type="sibTrans" cxnId="{9E94529F-0882-4380-8035-5FEF70FEB9AF}">
      <dgm:prSet/>
      <dgm:spPr/>
      <dgm:t>
        <a:bodyPr/>
        <a:lstStyle/>
        <a:p>
          <a:pPr algn="ctr"/>
          <a:endParaRPr lang="en-IN"/>
        </a:p>
      </dgm:t>
    </dgm:pt>
    <dgm:pt modelId="{66D161F4-FF9C-4060-898B-557F6CBD087A}">
      <dgm:prSet phldrT="[Text]"/>
      <dgm:spPr/>
      <dgm:t>
        <a:bodyPr/>
        <a:lstStyle/>
        <a:p>
          <a:pPr algn="ctr"/>
          <a:r>
            <a:rPr lang="en-IN"/>
            <a:t>Data analysis</a:t>
          </a:r>
        </a:p>
      </dgm:t>
    </dgm:pt>
    <dgm:pt modelId="{9F28BE04-2120-4063-83CA-3019C6C17B24}" type="parTrans" cxnId="{1B062E1C-CF16-47E3-A935-70F9B81E676D}">
      <dgm:prSet/>
      <dgm:spPr/>
      <dgm:t>
        <a:bodyPr/>
        <a:lstStyle/>
        <a:p>
          <a:endParaRPr lang="en-IN"/>
        </a:p>
      </dgm:t>
    </dgm:pt>
    <dgm:pt modelId="{F865E893-3F54-4B99-8DA9-068D5A5651F7}" type="sibTrans" cxnId="{1B062E1C-CF16-47E3-A935-70F9B81E676D}">
      <dgm:prSet/>
      <dgm:spPr/>
      <dgm:t>
        <a:bodyPr/>
        <a:lstStyle/>
        <a:p>
          <a:endParaRPr lang="en-IN"/>
        </a:p>
      </dgm:t>
    </dgm:pt>
    <dgm:pt modelId="{1AC5070F-C257-4D11-9A60-D5233FBF2FF4}">
      <dgm:prSet phldrT="[Text]"/>
      <dgm:spPr/>
      <dgm:t>
        <a:bodyPr/>
        <a:lstStyle/>
        <a:p>
          <a:pPr algn="ctr"/>
          <a:r>
            <a:rPr lang="en-IN"/>
            <a:t>Data discussion</a:t>
          </a:r>
        </a:p>
      </dgm:t>
    </dgm:pt>
    <dgm:pt modelId="{99B27460-3B30-4412-9778-4C2F82D5DB18}" type="parTrans" cxnId="{4798A6DB-971A-4E2A-9587-74CD91510BCE}">
      <dgm:prSet/>
      <dgm:spPr/>
      <dgm:t>
        <a:bodyPr/>
        <a:lstStyle/>
        <a:p>
          <a:endParaRPr lang="en-IN"/>
        </a:p>
      </dgm:t>
    </dgm:pt>
    <dgm:pt modelId="{85DD08FF-FCFF-4635-9EDC-3CF3B4304BD9}" type="sibTrans" cxnId="{4798A6DB-971A-4E2A-9587-74CD91510BCE}">
      <dgm:prSet/>
      <dgm:spPr/>
      <dgm:t>
        <a:bodyPr/>
        <a:lstStyle/>
        <a:p>
          <a:endParaRPr lang="en-IN"/>
        </a:p>
      </dgm:t>
    </dgm:pt>
    <dgm:pt modelId="{985ADCCA-E3A4-4B70-90E8-C1EDF5A25230}" type="pres">
      <dgm:prSet presAssocID="{750E1413-69B9-42E2-A2BA-242D5F9A4CDE}" presName="linear" presStyleCnt="0">
        <dgm:presLayoutVars>
          <dgm:dir/>
          <dgm:animLvl val="lvl"/>
          <dgm:resizeHandles val="exact"/>
        </dgm:presLayoutVars>
      </dgm:prSet>
      <dgm:spPr/>
      <dgm:t>
        <a:bodyPr/>
        <a:lstStyle/>
        <a:p>
          <a:endParaRPr lang="en-IN"/>
        </a:p>
      </dgm:t>
    </dgm:pt>
    <dgm:pt modelId="{62A555E0-E6C3-4CC3-ABEE-C3C22A474E16}" type="pres">
      <dgm:prSet presAssocID="{A134C1E6-A35E-4787-8DF2-147E3B189876}" presName="parentLin" presStyleCnt="0"/>
      <dgm:spPr/>
    </dgm:pt>
    <dgm:pt modelId="{9AD01945-F4AA-471D-B15D-B483AD9C5A99}" type="pres">
      <dgm:prSet presAssocID="{A134C1E6-A35E-4787-8DF2-147E3B189876}" presName="parentLeftMargin" presStyleLbl="node1" presStyleIdx="0" presStyleCnt="6"/>
      <dgm:spPr/>
      <dgm:t>
        <a:bodyPr/>
        <a:lstStyle/>
        <a:p>
          <a:endParaRPr lang="en-IN"/>
        </a:p>
      </dgm:t>
    </dgm:pt>
    <dgm:pt modelId="{14D1FA1D-9DC9-4300-B938-448816464EC3}" type="pres">
      <dgm:prSet presAssocID="{A134C1E6-A35E-4787-8DF2-147E3B189876}" presName="parentText" presStyleLbl="node1" presStyleIdx="0" presStyleCnt="6">
        <dgm:presLayoutVars>
          <dgm:chMax val="0"/>
          <dgm:bulletEnabled val="1"/>
        </dgm:presLayoutVars>
      </dgm:prSet>
      <dgm:spPr/>
      <dgm:t>
        <a:bodyPr/>
        <a:lstStyle/>
        <a:p>
          <a:endParaRPr lang="en-IN"/>
        </a:p>
      </dgm:t>
    </dgm:pt>
    <dgm:pt modelId="{AD09258B-1A5A-49A0-A2F8-AD300CE2D867}" type="pres">
      <dgm:prSet presAssocID="{A134C1E6-A35E-4787-8DF2-147E3B189876}" presName="negativeSpace" presStyleCnt="0"/>
      <dgm:spPr/>
    </dgm:pt>
    <dgm:pt modelId="{24464396-ED1C-406F-88A7-7187F1A73DBF}" type="pres">
      <dgm:prSet presAssocID="{A134C1E6-A35E-4787-8DF2-147E3B189876}" presName="childText" presStyleLbl="conFgAcc1" presStyleIdx="0" presStyleCnt="6">
        <dgm:presLayoutVars>
          <dgm:bulletEnabled val="1"/>
        </dgm:presLayoutVars>
      </dgm:prSet>
      <dgm:spPr/>
    </dgm:pt>
    <dgm:pt modelId="{82CE8351-C845-445E-9691-1D9BF456A579}" type="pres">
      <dgm:prSet presAssocID="{70E20A1E-B03B-423D-9AD8-A786CF3109AA}" presName="spaceBetweenRectangles" presStyleCnt="0"/>
      <dgm:spPr/>
    </dgm:pt>
    <dgm:pt modelId="{C7C98BA9-669D-4731-B614-BFEEED7CEBC1}" type="pres">
      <dgm:prSet presAssocID="{92E901FB-78AD-4713-9BD1-9991539DC9AB}" presName="parentLin" presStyleCnt="0"/>
      <dgm:spPr/>
    </dgm:pt>
    <dgm:pt modelId="{6265753E-6925-44A3-864A-879884E5083A}" type="pres">
      <dgm:prSet presAssocID="{92E901FB-78AD-4713-9BD1-9991539DC9AB}" presName="parentLeftMargin" presStyleLbl="node1" presStyleIdx="0" presStyleCnt="6"/>
      <dgm:spPr/>
      <dgm:t>
        <a:bodyPr/>
        <a:lstStyle/>
        <a:p>
          <a:endParaRPr lang="en-IN"/>
        </a:p>
      </dgm:t>
    </dgm:pt>
    <dgm:pt modelId="{7533D711-0F42-4003-A274-5977CC33A64B}" type="pres">
      <dgm:prSet presAssocID="{92E901FB-78AD-4713-9BD1-9991539DC9AB}" presName="parentText" presStyleLbl="node1" presStyleIdx="1" presStyleCnt="6">
        <dgm:presLayoutVars>
          <dgm:chMax val="0"/>
          <dgm:bulletEnabled val="1"/>
        </dgm:presLayoutVars>
      </dgm:prSet>
      <dgm:spPr/>
      <dgm:t>
        <a:bodyPr/>
        <a:lstStyle/>
        <a:p>
          <a:endParaRPr lang="en-IN"/>
        </a:p>
      </dgm:t>
    </dgm:pt>
    <dgm:pt modelId="{9A90213D-9A2B-43C9-A896-7866C29DF492}" type="pres">
      <dgm:prSet presAssocID="{92E901FB-78AD-4713-9BD1-9991539DC9AB}" presName="negativeSpace" presStyleCnt="0"/>
      <dgm:spPr/>
    </dgm:pt>
    <dgm:pt modelId="{C4A2A559-636A-4A0F-A9CB-142D3A52840C}" type="pres">
      <dgm:prSet presAssocID="{92E901FB-78AD-4713-9BD1-9991539DC9AB}" presName="childText" presStyleLbl="conFgAcc1" presStyleIdx="1" presStyleCnt="6">
        <dgm:presLayoutVars>
          <dgm:bulletEnabled val="1"/>
        </dgm:presLayoutVars>
      </dgm:prSet>
      <dgm:spPr/>
    </dgm:pt>
    <dgm:pt modelId="{9E91EDEB-D199-4A27-B400-E9D9A2BA9A9E}" type="pres">
      <dgm:prSet presAssocID="{F57E3D8A-AAA4-4F11-A4D1-E636088D4A39}" presName="spaceBetweenRectangles" presStyleCnt="0"/>
      <dgm:spPr/>
    </dgm:pt>
    <dgm:pt modelId="{762FFCEB-7CAD-468A-90A7-2FD5E5309D86}" type="pres">
      <dgm:prSet presAssocID="{AFC3BC0B-1263-4487-A273-138A1BFC55CA}" presName="parentLin" presStyleCnt="0"/>
      <dgm:spPr/>
    </dgm:pt>
    <dgm:pt modelId="{AEDD7B99-92B2-4ADC-8C87-B1F3A33D9540}" type="pres">
      <dgm:prSet presAssocID="{AFC3BC0B-1263-4487-A273-138A1BFC55CA}" presName="parentLeftMargin" presStyleLbl="node1" presStyleIdx="1" presStyleCnt="6"/>
      <dgm:spPr/>
      <dgm:t>
        <a:bodyPr/>
        <a:lstStyle/>
        <a:p>
          <a:endParaRPr lang="en-IN"/>
        </a:p>
      </dgm:t>
    </dgm:pt>
    <dgm:pt modelId="{99359B53-999B-45F6-B7A5-2E2BD25AE5A1}" type="pres">
      <dgm:prSet presAssocID="{AFC3BC0B-1263-4487-A273-138A1BFC55CA}" presName="parentText" presStyleLbl="node1" presStyleIdx="2" presStyleCnt="6">
        <dgm:presLayoutVars>
          <dgm:chMax val="0"/>
          <dgm:bulletEnabled val="1"/>
        </dgm:presLayoutVars>
      </dgm:prSet>
      <dgm:spPr/>
      <dgm:t>
        <a:bodyPr/>
        <a:lstStyle/>
        <a:p>
          <a:endParaRPr lang="en-IN"/>
        </a:p>
      </dgm:t>
    </dgm:pt>
    <dgm:pt modelId="{D676A8E4-3A2A-4AA0-A1FE-A2FB5122A875}" type="pres">
      <dgm:prSet presAssocID="{AFC3BC0B-1263-4487-A273-138A1BFC55CA}" presName="negativeSpace" presStyleCnt="0"/>
      <dgm:spPr/>
    </dgm:pt>
    <dgm:pt modelId="{799ED15A-61A6-4AC7-BA09-D46B225B744D}" type="pres">
      <dgm:prSet presAssocID="{AFC3BC0B-1263-4487-A273-138A1BFC55CA}" presName="childText" presStyleLbl="conFgAcc1" presStyleIdx="2" presStyleCnt="6">
        <dgm:presLayoutVars>
          <dgm:bulletEnabled val="1"/>
        </dgm:presLayoutVars>
      </dgm:prSet>
      <dgm:spPr/>
    </dgm:pt>
    <dgm:pt modelId="{F74DF8E8-C98F-43F6-9C0C-B987FBAB852D}" type="pres">
      <dgm:prSet presAssocID="{AA745B59-9241-4278-BDCC-68CF53258F80}" presName="spaceBetweenRectangles" presStyleCnt="0"/>
      <dgm:spPr/>
    </dgm:pt>
    <dgm:pt modelId="{E729F8BC-68F2-4912-8F59-239D4643DEC3}" type="pres">
      <dgm:prSet presAssocID="{66D161F4-FF9C-4060-898B-557F6CBD087A}" presName="parentLin" presStyleCnt="0"/>
      <dgm:spPr/>
    </dgm:pt>
    <dgm:pt modelId="{9FCB7BAA-ED62-4FE8-B787-1D0059970A5B}" type="pres">
      <dgm:prSet presAssocID="{66D161F4-FF9C-4060-898B-557F6CBD087A}" presName="parentLeftMargin" presStyleLbl="node1" presStyleIdx="2" presStyleCnt="6"/>
      <dgm:spPr/>
      <dgm:t>
        <a:bodyPr/>
        <a:lstStyle/>
        <a:p>
          <a:endParaRPr lang="en-IN"/>
        </a:p>
      </dgm:t>
    </dgm:pt>
    <dgm:pt modelId="{D9D96219-A4E3-4F9B-B7C6-560FB07DDD0C}" type="pres">
      <dgm:prSet presAssocID="{66D161F4-FF9C-4060-898B-557F6CBD087A}" presName="parentText" presStyleLbl="node1" presStyleIdx="3" presStyleCnt="6">
        <dgm:presLayoutVars>
          <dgm:chMax val="0"/>
          <dgm:bulletEnabled val="1"/>
        </dgm:presLayoutVars>
      </dgm:prSet>
      <dgm:spPr/>
      <dgm:t>
        <a:bodyPr/>
        <a:lstStyle/>
        <a:p>
          <a:endParaRPr lang="en-IN"/>
        </a:p>
      </dgm:t>
    </dgm:pt>
    <dgm:pt modelId="{596927D6-6BAF-4710-BF4F-6D10C755D9E1}" type="pres">
      <dgm:prSet presAssocID="{66D161F4-FF9C-4060-898B-557F6CBD087A}" presName="negativeSpace" presStyleCnt="0"/>
      <dgm:spPr/>
    </dgm:pt>
    <dgm:pt modelId="{AF5E20A7-1755-4213-8639-0392370E9301}" type="pres">
      <dgm:prSet presAssocID="{66D161F4-FF9C-4060-898B-557F6CBD087A}" presName="childText" presStyleLbl="conFgAcc1" presStyleIdx="3" presStyleCnt="6">
        <dgm:presLayoutVars>
          <dgm:bulletEnabled val="1"/>
        </dgm:presLayoutVars>
      </dgm:prSet>
      <dgm:spPr/>
    </dgm:pt>
    <dgm:pt modelId="{506204A3-950E-42A9-8276-76DFB5E5B7D0}" type="pres">
      <dgm:prSet presAssocID="{F865E893-3F54-4B99-8DA9-068D5A5651F7}" presName="spaceBetweenRectangles" presStyleCnt="0"/>
      <dgm:spPr/>
    </dgm:pt>
    <dgm:pt modelId="{61FC247B-C019-4782-A8F0-DDBA43A5EF3A}" type="pres">
      <dgm:prSet presAssocID="{1AC5070F-C257-4D11-9A60-D5233FBF2FF4}" presName="parentLin" presStyleCnt="0"/>
      <dgm:spPr/>
    </dgm:pt>
    <dgm:pt modelId="{81EB17E4-0219-4BB7-84A9-99300875172A}" type="pres">
      <dgm:prSet presAssocID="{1AC5070F-C257-4D11-9A60-D5233FBF2FF4}" presName="parentLeftMargin" presStyleLbl="node1" presStyleIdx="3" presStyleCnt="6"/>
      <dgm:spPr/>
      <dgm:t>
        <a:bodyPr/>
        <a:lstStyle/>
        <a:p>
          <a:endParaRPr lang="en-IN"/>
        </a:p>
      </dgm:t>
    </dgm:pt>
    <dgm:pt modelId="{1A9A4B35-6D5A-4EAE-A5DB-E05E8AC18DDF}" type="pres">
      <dgm:prSet presAssocID="{1AC5070F-C257-4D11-9A60-D5233FBF2FF4}" presName="parentText" presStyleLbl="node1" presStyleIdx="4" presStyleCnt="6">
        <dgm:presLayoutVars>
          <dgm:chMax val="0"/>
          <dgm:bulletEnabled val="1"/>
        </dgm:presLayoutVars>
      </dgm:prSet>
      <dgm:spPr/>
      <dgm:t>
        <a:bodyPr/>
        <a:lstStyle/>
        <a:p>
          <a:endParaRPr lang="en-IN"/>
        </a:p>
      </dgm:t>
    </dgm:pt>
    <dgm:pt modelId="{2AB1102C-BFC3-49B9-9532-1CB2A4290570}" type="pres">
      <dgm:prSet presAssocID="{1AC5070F-C257-4D11-9A60-D5233FBF2FF4}" presName="negativeSpace" presStyleCnt="0"/>
      <dgm:spPr/>
    </dgm:pt>
    <dgm:pt modelId="{88E222DF-58A5-4ACC-81D8-44E1F805EB3F}" type="pres">
      <dgm:prSet presAssocID="{1AC5070F-C257-4D11-9A60-D5233FBF2FF4}" presName="childText" presStyleLbl="conFgAcc1" presStyleIdx="4" presStyleCnt="6">
        <dgm:presLayoutVars>
          <dgm:bulletEnabled val="1"/>
        </dgm:presLayoutVars>
      </dgm:prSet>
      <dgm:spPr/>
    </dgm:pt>
    <dgm:pt modelId="{B42D2B84-282E-4830-8D34-56C906669A72}" type="pres">
      <dgm:prSet presAssocID="{85DD08FF-FCFF-4635-9EDC-3CF3B4304BD9}" presName="spaceBetweenRectangles" presStyleCnt="0"/>
      <dgm:spPr/>
    </dgm:pt>
    <dgm:pt modelId="{2AF1D9B3-C03D-4BE9-B525-0369D5AF8B3D}" type="pres">
      <dgm:prSet presAssocID="{09B2B33A-FF36-4796-A026-CB22DF45CCC7}" presName="parentLin" presStyleCnt="0"/>
      <dgm:spPr/>
    </dgm:pt>
    <dgm:pt modelId="{9F169E80-CEE6-47BA-BA4D-D203E71F50FD}" type="pres">
      <dgm:prSet presAssocID="{09B2B33A-FF36-4796-A026-CB22DF45CCC7}" presName="parentLeftMargin" presStyleLbl="node1" presStyleIdx="4" presStyleCnt="6"/>
      <dgm:spPr/>
      <dgm:t>
        <a:bodyPr/>
        <a:lstStyle/>
        <a:p>
          <a:endParaRPr lang="en-IN"/>
        </a:p>
      </dgm:t>
    </dgm:pt>
    <dgm:pt modelId="{DB70D96A-CD6A-44A2-B301-B9D3A8F25B31}" type="pres">
      <dgm:prSet presAssocID="{09B2B33A-FF36-4796-A026-CB22DF45CCC7}" presName="parentText" presStyleLbl="node1" presStyleIdx="5" presStyleCnt="6">
        <dgm:presLayoutVars>
          <dgm:chMax val="0"/>
          <dgm:bulletEnabled val="1"/>
        </dgm:presLayoutVars>
      </dgm:prSet>
      <dgm:spPr/>
      <dgm:t>
        <a:bodyPr/>
        <a:lstStyle/>
        <a:p>
          <a:endParaRPr lang="en-IN"/>
        </a:p>
      </dgm:t>
    </dgm:pt>
    <dgm:pt modelId="{6F40B69D-E121-40D7-95D5-17EFC374DB0A}" type="pres">
      <dgm:prSet presAssocID="{09B2B33A-FF36-4796-A026-CB22DF45CCC7}" presName="negativeSpace" presStyleCnt="0"/>
      <dgm:spPr/>
    </dgm:pt>
    <dgm:pt modelId="{F2B1DE2B-98CB-44CC-9E79-AAC08CBB066C}" type="pres">
      <dgm:prSet presAssocID="{09B2B33A-FF36-4796-A026-CB22DF45CCC7}" presName="childText" presStyleLbl="conFgAcc1" presStyleIdx="5" presStyleCnt="6">
        <dgm:presLayoutVars>
          <dgm:bulletEnabled val="1"/>
        </dgm:presLayoutVars>
      </dgm:prSet>
      <dgm:spPr/>
    </dgm:pt>
  </dgm:ptLst>
  <dgm:cxnLst>
    <dgm:cxn modelId="{CF60DB7D-E428-4D4F-9E84-3FBA050188B5}" type="presOf" srcId="{09B2B33A-FF36-4796-A026-CB22DF45CCC7}" destId="{9F169E80-CEE6-47BA-BA4D-D203E71F50FD}" srcOrd="0" destOrd="0" presId="urn:microsoft.com/office/officeart/2005/8/layout/list1#1"/>
    <dgm:cxn modelId="{1568026F-5E43-4C92-BD84-A286F4CFCB27}" type="presOf" srcId="{66D161F4-FF9C-4060-898B-557F6CBD087A}" destId="{9FCB7BAA-ED62-4FE8-B787-1D0059970A5B}" srcOrd="0" destOrd="0" presId="urn:microsoft.com/office/officeart/2005/8/layout/list1#1"/>
    <dgm:cxn modelId="{4EFCFB4C-A7CE-4A2D-A9E8-1ACE9F6061A9}" type="presOf" srcId="{750E1413-69B9-42E2-A2BA-242D5F9A4CDE}" destId="{985ADCCA-E3A4-4B70-90E8-C1EDF5A25230}" srcOrd="0" destOrd="0" presId="urn:microsoft.com/office/officeart/2005/8/layout/list1#1"/>
    <dgm:cxn modelId="{933BF877-6DF9-4FF1-AC8B-758AA10F071D}" type="presOf" srcId="{AFC3BC0B-1263-4487-A273-138A1BFC55CA}" destId="{AEDD7B99-92B2-4ADC-8C87-B1F3A33D9540}" srcOrd="0" destOrd="0" presId="urn:microsoft.com/office/officeart/2005/8/layout/list1#1"/>
    <dgm:cxn modelId="{862FE087-725A-4512-B259-E72D3705C16B}" srcId="{750E1413-69B9-42E2-A2BA-242D5F9A4CDE}" destId="{AFC3BC0B-1263-4487-A273-138A1BFC55CA}" srcOrd="2" destOrd="0" parTransId="{C55FCC03-23FF-45B1-9462-F44242DE3DC7}" sibTransId="{AA745B59-9241-4278-BDCC-68CF53258F80}"/>
    <dgm:cxn modelId="{6D7F78B4-A291-48CF-B589-F4E822CB92DB}" type="presOf" srcId="{92E901FB-78AD-4713-9BD1-9991539DC9AB}" destId="{7533D711-0F42-4003-A274-5977CC33A64B}" srcOrd="1" destOrd="0" presId="urn:microsoft.com/office/officeart/2005/8/layout/list1#1"/>
    <dgm:cxn modelId="{2557EFD6-C494-486B-8F9F-D4AF8E76389E}" type="presOf" srcId="{1AC5070F-C257-4D11-9A60-D5233FBF2FF4}" destId="{81EB17E4-0219-4BB7-84A9-99300875172A}" srcOrd="0" destOrd="0" presId="urn:microsoft.com/office/officeart/2005/8/layout/list1#1"/>
    <dgm:cxn modelId="{FF12503E-3802-448D-AF01-BA3CEF2BD02A}" type="presOf" srcId="{09B2B33A-FF36-4796-A026-CB22DF45CCC7}" destId="{DB70D96A-CD6A-44A2-B301-B9D3A8F25B31}" srcOrd="1" destOrd="0" presId="urn:microsoft.com/office/officeart/2005/8/layout/list1#1"/>
    <dgm:cxn modelId="{4798A6DB-971A-4E2A-9587-74CD91510BCE}" srcId="{750E1413-69B9-42E2-A2BA-242D5F9A4CDE}" destId="{1AC5070F-C257-4D11-9A60-D5233FBF2FF4}" srcOrd="4" destOrd="0" parTransId="{99B27460-3B30-4412-9778-4C2F82D5DB18}" sibTransId="{85DD08FF-FCFF-4635-9EDC-3CF3B4304BD9}"/>
    <dgm:cxn modelId="{9E94529F-0882-4380-8035-5FEF70FEB9AF}" srcId="{750E1413-69B9-42E2-A2BA-242D5F9A4CDE}" destId="{09B2B33A-FF36-4796-A026-CB22DF45CCC7}" srcOrd="5" destOrd="0" parTransId="{D0F5B010-8A14-4BD7-92AC-F09EC05FD967}" sibTransId="{8EECF05D-514B-4FBF-9426-7AEB750A5379}"/>
    <dgm:cxn modelId="{10C79A35-233F-47E7-AA49-342F046D0694}" type="presOf" srcId="{A134C1E6-A35E-4787-8DF2-147E3B189876}" destId="{9AD01945-F4AA-471D-B15D-B483AD9C5A99}" srcOrd="0" destOrd="0" presId="urn:microsoft.com/office/officeart/2005/8/layout/list1#1"/>
    <dgm:cxn modelId="{1B062E1C-CF16-47E3-A935-70F9B81E676D}" srcId="{750E1413-69B9-42E2-A2BA-242D5F9A4CDE}" destId="{66D161F4-FF9C-4060-898B-557F6CBD087A}" srcOrd="3" destOrd="0" parTransId="{9F28BE04-2120-4063-83CA-3019C6C17B24}" sibTransId="{F865E893-3F54-4B99-8DA9-068D5A5651F7}"/>
    <dgm:cxn modelId="{6B72E98F-5E57-441F-89BF-9BE7DFCD5705}" type="presOf" srcId="{A134C1E6-A35E-4787-8DF2-147E3B189876}" destId="{14D1FA1D-9DC9-4300-B938-448816464EC3}" srcOrd="1" destOrd="0" presId="urn:microsoft.com/office/officeart/2005/8/layout/list1#1"/>
    <dgm:cxn modelId="{5CCB7C70-530C-42E1-A3A0-349400D59546}" type="presOf" srcId="{1AC5070F-C257-4D11-9A60-D5233FBF2FF4}" destId="{1A9A4B35-6D5A-4EAE-A5DB-E05E8AC18DDF}" srcOrd="1" destOrd="0" presId="urn:microsoft.com/office/officeart/2005/8/layout/list1#1"/>
    <dgm:cxn modelId="{A8A79307-AE30-4F76-84B0-E7C8171066A7}" type="presOf" srcId="{92E901FB-78AD-4713-9BD1-9991539DC9AB}" destId="{6265753E-6925-44A3-864A-879884E5083A}" srcOrd="0" destOrd="0" presId="urn:microsoft.com/office/officeart/2005/8/layout/list1#1"/>
    <dgm:cxn modelId="{E86DCC3F-9F45-4C6A-B732-50DC683FDACC}" srcId="{750E1413-69B9-42E2-A2BA-242D5F9A4CDE}" destId="{A134C1E6-A35E-4787-8DF2-147E3B189876}" srcOrd="0" destOrd="0" parTransId="{6377FB9E-DA86-460F-B915-3BB21A9BCC99}" sibTransId="{70E20A1E-B03B-423D-9AD8-A786CF3109AA}"/>
    <dgm:cxn modelId="{85847B1A-984E-439F-B0A7-2BA779EF56C8}" type="presOf" srcId="{AFC3BC0B-1263-4487-A273-138A1BFC55CA}" destId="{99359B53-999B-45F6-B7A5-2E2BD25AE5A1}" srcOrd="1" destOrd="0" presId="urn:microsoft.com/office/officeart/2005/8/layout/list1#1"/>
    <dgm:cxn modelId="{A43044F7-127C-40B1-A1D5-157581BC47F2}" srcId="{750E1413-69B9-42E2-A2BA-242D5F9A4CDE}" destId="{92E901FB-78AD-4713-9BD1-9991539DC9AB}" srcOrd="1" destOrd="0" parTransId="{FCA20547-763C-4B36-9617-13E42A689D78}" sibTransId="{F57E3D8A-AAA4-4F11-A4D1-E636088D4A39}"/>
    <dgm:cxn modelId="{4C5F3097-2490-4287-9481-D12EB02890A2}" type="presOf" srcId="{66D161F4-FF9C-4060-898B-557F6CBD087A}" destId="{D9D96219-A4E3-4F9B-B7C6-560FB07DDD0C}" srcOrd="1" destOrd="0" presId="urn:microsoft.com/office/officeart/2005/8/layout/list1#1"/>
    <dgm:cxn modelId="{BFF9FC9E-96E2-4616-AE23-6E3DAD6F65C2}" type="presParOf" srcId="{985ADCCA-E3A4-4B70-90E8-C1EDF5A25230}" destId="{62A555E0-E6C3-4CC3-ABEE-C3C22A474E16}" srcOrd="0" destOrd="0" presId="urn:microsoft.com/office/officeart/2005/8/layout/list1#1"/>
    <dgm:cxn modelId="{24C8119D-59DC-4708-AC81-1E31E0B04026}" type="presParOf" srcId="{62A555E0-E6C3-4CC3-ABEE-C3C22A474E16}" destId="{9AD01945-F4AA-471D-B15D-B483AD9C5A99}" srcOrd="0" destOrd="0" presId="urn:microsoft.com/office/officeart/2005/8/layout/list1#1"/>
    <dgm:cxn modelId="{25C9E9D6-F8B1-475B-BB8C-16278BDA264D}" type="presParOf" srcId="{62A555E0-E6C3-4CC3-ABEE-C3C22A474E16}" destId="{14D1FA1D-9DC9-4300-B938-448816464EC3}" srcOrd="1" destOrd="0" presId="urn:microsoft.com/office/officeart/2005/8/layout/list1#1"/>
    <dgm:cxn modelId="{AD236DFA-D540-42A9-8700-364CD0159A75}" type="presParOf" srcId="{985ADCCA-E3A4-4B70-90E8-C1EDF5A25230}" destId="{AD09258B-1A5A-49A0-A2F8-AD300CE2D867}" srcOrd="1" destOrd="0" presId="urn:microsoft.com/office/officeart/2005/8/layout/list1#1"/>
    <dgm:cxn modelId="{FF4EF598-704C-435E-95AD-EDE87A637BEC}" type="presParOf" srcId="{985ADCCA-E3A4-4B70-90E8-C1EDF5A25230}" destId="{24464396-ED1C-406F-88A7-7187F1A73DBF}" srcOrd="2" destOrd="0" presId="urn:microsoft.com/office/officeart/2005/8/layout/list1#1"/>
    <dgm:cxn modelId="{904103A3-DB7F-4F9B-B9CF-42E97D3AE708}" type="presParOf" srcId="{985ADCCA-E3A4-4B70-90E8-C1EDF5A25230}" destId="{82CE8351-C845-445E-9691-1D9BF456A579}" srcOrd="3" destOrd="0" presId="urn:microsoft.com/office/officeart/2005/8/layout/list1#1"/>
    <dgm:cxn modelId="{E6D4EB0B-746C-4C29-B9E2-2590092C7A77}" type="presParOf" srcId="{985ADCCA-E3A4-4B70-90E8-C1EDF5A25230}" destId="{C7C98BA9-669D-4731-B614-BFEEED7CEBC1}" srcOrd="4" destOrd="0" presId="urn:microsoft.com/office/officeart/2005/8/layout/list1#1"/>
    <dgm:cxn modelId="{5C10C63F-8BAF-4B9D-A0EA-AA5E5B1C63BE}" type="presParOf" srcId="{C7C98BA9-669D-4731-B614-BFEEED7CEBC1}" destId="{6265753E-6925-44A3-864A-879884E5083A}" srcOrd="0" destOrd="0" presId="urn:microsoft.com/office/officeart/2005/8/layout/list1#1"/>
    <dgm:cxn modelId="{1940EFDC-BC87-4C9C-9D8A-5AAC0129235D}" type="presParOf" srcId="{C7C98BA9-669D-4731-B614-BFEEED7CEBC1}" destId="{7533D711-0F42-4003-A274-5977CC33A64B}" srcOrd="1" destOrd="0" presId="urn:microsoft.com/office/officeart/2005/8/layout/list1#1"/>
    <dgm:cxn modelId="{AF9B3B0D-3C51-4651-842F-4766A1E71E1F}" type="presParOf" srcId="{985ADCCA-E3A4-4B70-90E8-C1EDF5A25230}" destId="{9A90213D-9A2B-43C9-A896-7866C29DF492}" srcOrd="5" destOrd="0" presId="urn:microsoft.com/office/officeart/2005/8/layout/list1#1"/>
    <dgm:cxn modelId="{B6570E66-7C17-414F-B40D-C345B8780FC7}" type="presParOf" srcId="{985ADCCA-E3A4-4B70-90E8-C1EDF5A25230}" destId="{C4A2A559-636A-4A0F-A9CB-142D3A52840C}" srcOrd="6" destOrd="0" presId="urn:microsoft.com/office/officeart/2005/8/layout/list1#1"/>
    <dgm:cxn modelId="{B207A28B-2F0F-48AB-A18B-C8B3492204EA}" type="presParOf" srcId="{985ADCCA-E3A4-4B70-90E8-C1EDF5A25230}" destId="{9E91EDEB-D199-4A27-B400-E9D9A2BA9A9E}" srcOrd="7" destOrd="0" presId="urn:microsoft.com/office/officeart/2005/8/layout/list1#1"/>
    <dgm:cxn modelId="{10BFB0A8-5732-43F3-9532-8AFE94EBC806}" type="presParOf" srcId="{985ADCCA-E3A4-4B70-90E8-C1EDF5A25230}" destId="{762FFCEB-7CAD-468A-90A7-2FD5E5309D86}" srcOrd="8" destOrd="0" presId="urn:microsoft.com/office/officeart/2005/8/layout/list1#1"/>
    <dgm:cxn modelId="{16CF47A7-FDA5-478B-B796-B2A68B3F1BB5}" type="presParOf" srcId="{762FFCEB-7CAD-468A-90A7-2FD5E5309D86}" destId="{AEDD7B99-92B2-4ADC-8C87-B1F3A33D9540}" srcOrd="0" destOrd="0" presId="urn:microsoft.com/office/officeart/2005/8/layout/list1#1"/>
    <dgm:cxn modelId="{AF91E8CC-7C7C-4B0A-B029-27E3CBC94C82}" type="presParOf" srcId="{762FFCEB-7CAD-468A-90A7-2FD5E5309D86}" destId="{99359B53-999B-45F6-B7A5-2E2BD25AE5A1}" srcOrd="1" destOrd="0" presId="urn:microsoft.com/office/officeart/2005/8/layout/list1#1"/>
    <dgm:cxn modelId="{D0ABF783-997E-4BE0-B45E-6813A624989F}" type="presParOf" srcId="{985ADCCA-E3A4-4B70-90E8-C1EDF5A25230}" destId="{D676A8E4-3A2A-4AA0-A1FE-A2FB5122A875}" srcOrd="9" destOrd="0" presId="urn:microsoft.com/office/officeart/2005/8/layout/list1#1"/>
    <dgm:cxn modelId="{3BF8569C-1FB6-471C-8752-39DD7196EA47}" type="presParOf" srcId="{985ADCCA-E3A4-4B70-90E8-C1EDF5A25230}" destId="{799ED15A-61A6-4AC7-BA09-D46B225B744D}" srcOrd="10" destOrd="0" presId="urn:microsoft.com/office/officeart/2005/8/layout/list1#1"/>
    <dgm:cxn modelId="{01D18826-50F6-4120-95A7-2A7808281D59}" type="presParOf" srcId="{985ADCCA-E3A4-4B70-90E8-C1EDF5A25230}" destId="{F74DF8E8-C98F-43F6-9C0C-B987FBAB852D}" srcOrd="11" destOrd="0" presId="urn:microsoft.com/office/officeart/2005/8/layout/list1#1"/>
    <dgm:cxn modelId="{58A5434D-1673-452B-87BF-83968DF4F7EA}" type="presParOf" srcId="{985ADCCA-E3A4-4B70-90E8-C1EDF5A25230}" destId="{E729F8BC-68F2-4912-8F59-239D4643DEC3}" srcOrd="12" destOrd="0" presId="urn:microsoft.com/office/officeart/2005/8/layout/list1#1"/>
    <dgm:cxn modelId="{5A68E086-1963-4DFC-8728-A24C6364CDCB}" type="presParOf" srcId="{E729F8BC-68F2-4912-8F59-239D4643DEC3}" destId="{9FCB7BAA-ED62-4FE8-B787-1D0059970A5B}" srcOrd="0" destOrd="0" presId="urn:microsoft.com/office/officeart/2005/8/layout/list1#1"/>
    <dgm:cxn modelId="{09DE012C-4115-44C7-9F79-C852953AFC78}" type="presParOf" srcId="{E729F8BC-68F2-4912-8F59-239D4643DEC3}" destId="{D9D96219-A4E3-4F9B-B7C6-560FB07DDD0C}" srcOrd="1" destOrd="0" presId="urn:microsoft.com/office/officeart/2005/8/layout/list1#1"/>
    <dgm:cxn modelId="{2FBEDE95-619E-4B47-8C3C-D8F255A5C010}" type="presParOf" srcId="{985ADCCA-E3A4-4B70-90E8-C1EDF5A25230}" destId="{596927D6-6BAF-4710-BF4F-6D10C755D9E1}" srcOrd="13" destOrd="0" presId="urn:microsoft.com/office/officeart/2005/8/layout/list1#1"/>
    <dgm:cxn modelId="{A42DC9CA-58C5-46D2-BC1C-D8BFFE7AD216}" type="presParOf" srcId="{985ADCCA-E3A4-4B70-90E8-C1EDF5A25230}" destId="{AF5E20A7-1755-4213-8639-0392370E9301}" srcOrd="14" destOrd="0" presId="urn:microsoft.com/office/officeart/2005/8/layout/list1#1"/>
    <dgm:cxn modelId="{4CAEBE4F-B28F-4DE0-A987-61925E71EFEC}" type="presParOf" srcId="{985ADCCA-E3A4-4B70-90E8-C1EDF5A25230}" destId="{506204A3-950E-42A9-8276-76DFB5E5B7D0}" srcOrd="15" destOrd="0" presId="urn:microsoft.com/office/officeart/2005/8/layout/list1#1"/>
    <dgm:cxn modelId="{78E885E3-731A-4E57-B5FB-87F9B6825256}" type="presParOf" srcId="{985ADCCA-E3A4-4B70-90E8-C1EDF5A25230}" destId="{61FC247B-C019-4782-A8F0-DDBA43A5EF3A}" srcOrd="16" destOrd="0" presId="urn:microsoft.com/office/officeart/2005/8/layout/list1#1"/>
    <dgm:cxn modelId="{ABF632CB-5524-4178-BC3C-617F595EB4E0}" type="presParOf" srcId="{61FC247B-C019-4782-A8F0-DDBA43A5EF3A}" destId="{81EB17E4-0219-4BB7-84A9-99300875172A}" srcOrd="0" destOrd="0" presId="urn:microsoft.com/office/officeart/2005/8/layout/list1#1"/>
    <dgm:cxn modelId="{CD1975EB-EF66-42C6-97E0-9314517EBC6A}" type="presParOf" srcId="{61FC247B-C019-4782-A8F0-DDBA43A5EF3A}" destId="{1A9A4B35-6D5A-4EAE-A5DB-E05E8AC18DDF}" srcOrd="1" destOrd="0" presId="urn:microsoft.com/office/officeart/2005/8/layout/list1#1"/>
    <dgm:cxn modelId="{0C740BA2-685E-45D9-94E8-140EE8E0DCFB}" type="presParOf" srcId="{985ADCCA-E3A4-4B70-90E8-C1EDF5A25230}" destId="{2AB1102C-BFC3-49B9-9532-1CB2A4290570}" srcOrd="17" destOrd="0" presId="urn:microsoft.com/office/officeart/2005/8/layout/list1#1"/>
    <dgm:cxn modelId="{2909EC3F-CCD6-4BCE-8F9B-2693C2D2AA41}" type="presParOf" srcId="{985ADCCA-E3A4-4B70-90E8-C1EDF5A25230}" destId="{88E222DF-58A5-4ACC-81D8-44E1F805EB3F}" srcOrd="18" destOrd="0" presId="urn:microsoft.com/office/officeart/2005/8/layout/list1#1"/>
    <dgm:cxn modelId="{99AAFBB7-7FF8-48E7-96B7-011B25F80973}" type="presParOf" srcId="{985ADCCA-E3A4-4B70-90E8-C1EDF5A25230}" destId="{B42D2B84-282E-4830-8D34-56C906669A72}" srcOrd="19" destOrd="0" presId="urn:microsoft.com/office/officeart/2005/8/layout/list1#1"/>
    <dgm:cxn modelId="{D291E17B-FC6E-408B-BD2B-DC70BD3E2DF5}" type="presParOf" srcId="{985ADCCA-E3A4-4B70-90E8-C1EDF5A25230}" destId="{2AF1D9B3-C03D-4BE9-B525-0369D5AF8B3D}" srcOrd="20" destOrd="0" presId="urn:microsoft.com/office/officeart/2005/8/layout/list1#1"/>
    <dgm:cxn modelId="{726671E9-8320-4F5D-B713-D49470EE52F1}" type="presParOf" srcId="{2AF1D9B3-C03D-4BE9-B525-0369D5AF8B3D}" destId="{9F169E80-CEE6-47BA-BA4D-D203E71F50FD}" srcOrd="0" destOrd="0" presId="urn:microsoft.com/office/officeart/2005/8/layout/list1#1"/>
    <dgm:cxn modelId="{8BC23355-9433-4932-9063-C0D55631D792}" type="presParOf" srcId="{2AF1D9B3-C03D-4BE9-B525-0369D5AF8B3D}" destId="{DB70D96A-CD6A-44A2-B301-B9D3A8F25B31}" srcOrd="1" destOrd="0" presId="urn:microsoft.com/office/officeart/2005/8/layout/list1#1"/>
    <dgm:cxn modelId="{787F669F-1131-4B8D-ACB6-0F86C978C262}" type="presParOf" srcId="{985ADCCA-E3A4-4B70-90E8-C1EDF5A25230}" destId="{6F40B69D-E121-40D7-95D5-17EFC374DB0A}" srcOrd="21" destOrd="0" presId="urn:microsoft.com/office/officeart/2005/8/layout/list1#1"/>
    <dgm:cxn modelId="{832B4C2D-682A-4F5B-B5F3-A334D9405ED9}" type="presParOf" srcId="{985ADCCA-E3A4-4B70-90E8-C1EDF5A25230}" destId="{F2B1DE2B-98CB-44CC-9E79-AAC08CBB066C}" srcOrd="22" destOrd="0" presId="urn:microsoft.com/office/officeart/2005/8/layout/list1#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464396-ED1C-406F-88A7-7187F1A73DBF}">
      <dsp:nvSpPr>
        <dsp:cNvPr id="0" name=""/>
        <dsp:cNvSpPr/>
      </dsp:nvSpPr>
      <dsp:spPr>
        <a:xfrm>
          <a:off x="0" y="268710"/>
          <a:ext cx="5699759" cy="2772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D1FA1D-9DC9-4300-B938-448816464EC3}">
      <dsp:nvSpPr>
        <dsp:cNvPr id="0" name=""/>
        <dsp:cNvSpPr/>
      </dsp:nvSpPr>
      <dsp:spPr>
        <a:xfrm>
          <a:off x="284988" y="106349"/>
          <a:ext cx="3989832" cy="32472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06" tIns="0" rIns="150806" bIns="0" numCol="1" spcCol="1270" anchor="ctr" anchorCtr="0">
          <a:noAutofit/>
        </a:bodyPr>
        <a:lstStyle/>
        <a:p>
          <a:pPr lvl="0" algn="ctr" defTabSz="488950">
            <a:lnSpc>
              <a:spcPct val="90000"/>
            </a:lnSpc>
            <a:spcBef>
              <a:spcPct val="0"/>
            </a:spcBef>
            <a:spcAft>
              <a:spcPct val="35000"/>
            </a:spcAft>
          </a:pPr>
          <a:r>
            <a:rPr lang="en-IN" sz="1100" kern="1200"/>
            <a:t>Introduction</a:t>
          </a:r>
        </a:p>
      </dsp:txBody>
      <dsp:txXfrm>
        <a:off x="300840" y="122201"/>
        <a:ext cx="3958128" cy="293016"/>
      </dsp:txXfrm>
    </dsp:sp>
    <dsp:sp modelId="{C4A2A559-636A-4A0F-A9CB-142D3A52840C}">
      <dsp:nvSpPr>
        <dsp:cNvPr id="0" name=""/>
        <dsp:cNvSpPr/>
      </dsp:nvSpPr>
      <dsp:spPr>
        <a:xfrm>
          <a:off x="0" y="767670"/>
          <a:ext cx="5699759" cy="277200"/>
        </a:xfrm>
        <a:prstGeom prst="rect">
          <a:avLst/>
        </a:prstGeom>
        <a:solidFill>
          <a:schemeClr val="lt1">
            <a:alpha val="90000"/>
            <a:hueOff val="0"/>
            <a:satOff val="0"/>
            <a:lumOff val="0"/>
            <a:alphaOff val="0"/>
          </a:schemeClr>
        </a:solidFill>
        <a:ln w="12700" cap="flat" cmpd="sng" algn="ctr">
          <a:solidFill>
            <a:schemeClr val="accent4">
              <a:hueOff val="1960178"/>
              <a:satOff val="-8155"/>
              <a:lumOff val="1922"/>
              <a:alphaOff val="0"/>
            </a:schemeClr>
          </a:solidFill>
          <a:prstDash val="solid"/>
          <a:miter lim="800000"/>
        </a:ln>
        <a:effectLst/>
      </dsp:spPr>
      <dsp:style>
        <a:lnRef idx="2">
          <a:scrgbClr r="0" g="0" b="0"/>
        </a:lnRef>
        <a:fillRef idx="1">
          <a:scrgbClr r="0" g="0" b="0"/>
        </a:fillRef>
        <a:effectRef idx="0">
          <a:scrgbClr r="0" g="0" b="0"/>
        </a:effectRef>
        <a:fontRef idx="minor"/>
      </dsp:style>
    </dsp:sp>
    <dsp:sp modelId="{7533D711-0F42-4003-A274-5977CC33A64B}">
      <dsp:nvSpPr>
        <dsp:cNvPr id="0" name=""/>
        <dsp:cNvSpPr/>
      </dsp:nvSpPr>
      <dsp:spPr>
        <a:xfrm>
          <a:off x="284988" y="605310"/>
          <a:ext cx="3989832" cy="324720"/>
        </a:xfrm>
        <a:prstGeom prst="roundRect">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06" tIns="0" rIns="150806" bIns="0" numCol="1" spcCol="1270" anchor="ctr" anchorCtr="0">
          <a:noAutofit/>
        </a:bodyPr>
        <a:lstStyle/>
        <a:p>
          <a:pPr lvl="0" algn="ctr" defTabSz="488950">
            <a:lnSpc>
              <a:spcPct val="90000"/>
            </a:lnSpc>
            <a:spcBef>
              <a:spcPct val="0"/>
            </a:spcBef>
            <a:spcAft>
              <a:spcPct val="35000"/>
            </a:spcAft>
          </a:pPr>
          <a:r>
            <a:rPr lang="en-IN" sz="1100" kern="1200"/>
            <a:t>Literature Review</a:t>
          </a:r>
        </a:p>
      </dsp:txBody>
      <dsp:txXfrm>
        <a:off x="300840" y="621162"/>
        <a:ext cx="3958128" cy="293016"/>
      </dsp:txXfrm>
    </dsp:sp>
    <dsp:sp modelId="{799ED15A-61A6-4AC7-BA09-D46B225B744D}">
      <dsp:nvSpPr>
        <dsp:cNvPr id="0" name=""/>
        <dsp:cNvSpPr/>
      </dsp:nvSpPr>
      <dsp:spPr>
        <a:xfrm>
          <a:off x="0" y="1266630"/>
          <a:ext cx="5699759" cy="277200"/>
        </a:xfrm>
        <a:prstGeom prst="rect">
          <a:avLst/>
        </a:prstGeom>
        <a:solidFill>
          <a:schemeClr val="lt1">
            <a:alpha val="90000"/>
            <a:hueOff val="0"/>
            <a:satOff val="0"/>
            <a:lumOff val="0"/>
            <a:alphaOff val="0"/>
          </a:schemeClr>
        </a:solidFill>
        <a:ln w="12700" cap="flat" cmpd="sng" algn="ctr">
          <a:solidFill>
            <a:schemeClr val="accent4">
              <a:hueOff val="3920356"/>
              <a:satOff val="-16311"/>
              <a:lumOff val="3843"/>
              <a:alphaOff val="0"/>
            </a:schemeClr>
          </a:solidFill>
          <a:prstDash val="solid"/>
          <a:miter lim="800000"/>
        </a:ln>
        <a:effectLst/>
      </dsp:spPr>
      <dsp:style>
        <a:lnRef idx="2">
          <a:scrgbClr r="0" g="0" b="0"/>
        </a:lnRef>
        <a:fillRef idx="1">
          <a:scrgbClr r="0" g="0" b="0"/>
        </a:fillRef>
        <a:effectRef idx="0">
          <a:scrgbClr r="0" g="0" b="0"/>
        </a:effectRef>
        <a:fontRef idx="minor"/>
      </dsp:style>
    </dsp:sp>
    <dsp:sp modelId="{99359B53-999B-45F6-B7A5-2E2BD25AE5A1}">
      <dsp:nvSpPr>
        <dsp:cNvPr id="0" name=""/>
        <dsp:cNvSpPr/>
      </dsp:nvSpPr>
      <dsp:spPr>
        <a:xfrm>
          <a:off x="284988" y="1104270"/>
          <a:ext cx="3989832" cy="324720"/>
        </a:xfrm>
        <a:prstGeom prst="roundRect">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06" tIns="0" rIns="150806" bIns="0" numCol="1" spcCol="1270" anchor="ctr" anchorCtr="0">
          <a:noAutofit/>
        </a:bodyPr>
        <a:lstStyle/>
        <a:p>
          <a:pPr lvl="0" algn="ctr" defTabSz="488950">
            <a:lnSpc>
              <a:spcPct val="90000"/>
            </a:lnSpc>
            <a:spcBef>
              <a:spcPct val="0"/>
            </a:spcBef>
            <a:spcAft>
              <a:spcPct val="35000"/>
            </a:spcAft>
          </a:pPr>
          <a:r>
            <a:rPr lang="en-IN" sz="1100" kern="1200"/>
            <a:t>Research method </a:t>
          </a:r>
        </a:p>
      </dsp:txBody>
      <dsp:txXfrm>
        <a:off x="300840" y="1120122"/>
        <a:ext cx="3958128" cy="293016"/>
      </dsp:txXfrm>
    </dsp:sp>
    <dsp:sp modelId="{AF5E20A7-1755-4213-8639-0392370E9301}">
      <dsp:nvSpPr>
        <dsp:cNvPr id="0" name=""/>
        <dsp:cNvSpPr/>
      </dsp:nvSpPr>
      <dsp:spPr>
        <a:xfrm>
          <a:off x="0" y="1765590"/>
          <a:ext cx="5699759" cy="277200"/>
        </a:xfrm>
        <a:prstGeom prst="rect">
          <a:avLst/>
        </a:prstGeom>
        <a:solidFill>
          <a:schemeClr val="lt1">
            <a:alpha val="90000"/>
            <a:hueOff val="0"/>
            <a:satOff val="0"/>
            <a:lumOff val="0"/>
            <a:alphaOff val="0"/>
          </a:schemeClr>
        </a:solidFill>
        <a:ln w="12700" cap="flat" cmpd="sng" algn="ctr">
          <a:solidFill>
            <a:schemeClr val="accent4">
              <a:hueOff val="5880535"/>
              <a:satOff val="-24466"/>
              <a:lumOff val="5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D9D96219-A4E3-4F9B-B7C6-560FB07DDD0C}">
      <dsp:nvSpPr>
        <dsp:cNvPr id="0" name=""/>
        <dsp:cNvSpPr/>
      </dsp:nvSpPr>
      <dsp:spPr>
        <a:xfrm>
          <a:off x="284988" y="1603230"/>
          <a:ext cx="3989832" cy="324720"/>
        </a:xfrm>
        <a:prstGeom prst="roundRect">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06" tIns="0" rIns="150806" bIns="0" numCol="1" spcCol="1270" anchor="ctr" anchorCtr="0">
          <a:noAutofit/>
        </a:bodyPr>
        <a:lstStyle/>
        <a:p>
          <a:pPr lvl="0" algn="ctr" defTabSz="488950">
            <a:lnSpc>
              <a:spcPct val="90000"/>
            </a:lnSpc>
            <a:spcBef>
              <a:spcPct val="0"/>
            </a:spcBef>
            <a:spcAft>
              <a:spcPct val="35000"/>
            </a:spcAft>
          </a:pPr>
          <a:r>
            <a:rPr lang="en-IN" sz="1100" kern="1200"/>
            <a:t>Data analysis</a:t>
          </a:r>
        </a:p>
      </dsp:txBody>
      <dsp:txXfrm>
        <a:off x="300840" y="1619082"/>
        <a:ext cx="3958128" cy="293016"/>
      </dsp:txXfrm>
    </dsp:sp>
    <dsp:sp modelId="{88E222DF-58A5-4ACC-81D8-44E1F805EB3F}">
      <dsp:nvSpPr>
        <dsp:cNvPr id="0" name=""/>
        <dsp:cNvSpPr/>
      </dsp:nvSpPr>
      <dsp:spPr>
        <a:xfrm>
          <a:off x="0" y="2264550"/>
          <a:ext cx="5699759" cy="277200"/>
        </a:xfrm>
        <a:prstGeom prst="rect">
          <a:avLst/>
        </a:prstGeom>
        <a:solidFill>
          <a:schemeClr val="lt1">
            <a:alpha val="90000"/>
            <a:hueOff val="0"/>
            <a:satOff val="0"/>
            <a:lumOff val="0"/>
            <a:alphaOff val="0"/>
          </a:schemeClr>
        </a:solidFill>
        <a:ln w="12700" cap="flat" cmpd="sng" algn="ctr">
          <a:solidFill>
            <a:schemeClr val="accent4">
              <a:hueOff val="7840713"/>
              <a:satOff val="-32622"/>
              <a:lumOff val="7686"/>
              <a:alphaOff val="0"/>
            </a:schemeClr>
          </a:solidFill>
          <a:prstDash val="solid"/>
          <a:miter lim="800000"/>
        </a:ln>
        <a:effectLst/>
      </dsp:spPr>
      <dsp:style>
        <a:lnRef idx="2">
          <a:scrgbClr r="0" g="0" b="0"/>
        </a:lnRef>
        <a:fillRef idx="1">
          <a:scrgbClr r="0" g="0" b="0"/>
        </a:fillRef>
        <a:effectRef idx="0">
          <a:scrgbClr r="0" g="0" b="0"/>
        </a:effectRef>
        <a:fontRef idx="minor"/>
      </dsp:style>
    </dsp:sp>
    <dsp:sp modelId="{1A9A4B35-6D5A-4EAE-A5DB-E05E8AC18DDF}">
      <dsp:nvSpPr>
        <dsp:cNvPr id="0" name=""/>
        <dsp:cNvSpPr/>
      </dsp:nvSpPr>
      <dsp:spPr>
        <a:xfrm>
          <a:off x="284988" y="2102190"/>
          <a:ext cx="3989832" cy="324720"/>
        </a:xfrm>
        <a:prstGeom prst="roundRect">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06" tIns="0" rIns="150806" bIns="0" numCol="1" spcCol="1270" anchor="ctr" anchorCtr="0">
          <a:noAutofit/>
        </a:bodyPr>
        <a:lstStyle/>
        <a:p>
          <a:pPr lvl="0" algn="ctr" defTabSz="488950">
            <a:lnSpc>
              <a:spcPct val="90000"/>
            </a:lnSpc>
            <a:spcBef>
              <a:spcPct val="0"/>
            </a:spcBef>
            <a:spcAft>
              <a:spcPct val="35000"/>
            </a:spcAft>
          </a:pPr>
          <a:r>
            <a:rPr lang="en-IN" sz="1100" kern="1200"/>
            <a:t>Data discussion</a:t>
          </a:r>
        </a:p>
      </dsp:txBody>
      <dsp:txXfrm>
        <a:off x="300840" y="2118042"/>
        <a:ext cx="3958128" cy="293016"/>
      </dsp:txXfrm>
    </dsp:sp>
    <dsp:sp modelId="{F2B1DE2B-98CB-44CC-9E79-AAC08CBB066C}">
      <dsp:nvSpPr>
        <dsp:cNvPr id="0" name=""/>
        <dsp:cNvSpPr/>
      </dsp:nvSpPr>
      <dsp:spPr>
        <a:xfrm>
          <a:off x="0" y="2763510"/>
          <a:ext cx="5699759" cy="277200"/>
        </a:xfrm>
        <a:prstGeom prst="rect">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sp>
    <dsp:sp modelId="{DB70D96A-CD6A-44A2-B301-B9D3A8F25B31}">
      <dsp:nvSpPr>
        <dsp:cNvPr id="0" name=""/>
        <dsp:cNvSpPr/>
      </dsp:nvSpPr>
      <dsp:spPr>
        <a:xfrm>
          <a:off x="284988" y="2601150"/>
          <a:ext cx="3989832" cy="324720"/>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06" tIns="0" rIns="150806" bIns="0" numCol="1" spcCol="1270" anchor="ctr" anchorCtr="0">
          <a:noAutofit/>
        </a:bodyPr>
        <a:lstStyle/>
        <a:p>
          <a:pPr lvl="0" algn="ctr" defTabSz="488950">
            <a:lnSpc>
              <a:spcPct val="90000"/>
            </a:lnSpc>
            <a:spcBef>
              <a:spcPct val="0"/>
            </a:spcBef>
            <a:spcAft>
              <a:spcPct val="35000"/>
            </a:spcAft>
          </a:pPr>
          <a:r>
            <a:rPr lang="en-IN" sz="1100" kern="1200"/>
            <a:t>Conclusion</a:t>
          </a:r>
        </a:p>
      </dsp:txBody>
      <dsp:txXfrm>
        <a:off x="300840" y="2617002"/>
        <a:ext cx="3958128"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E0D8510-20D0-4E4C-9C6A-331E6AC44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7529</Words>
  <Characters>42919</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50348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4</cp:revision>
  <dcterms:created xsi:type="dcterms:W3CDTF">2022-09-02T13:13:00Z</dcterms:created>
  <dcterms:modified xsi:type="dcterms:W3CDTF">2022-09-02T14:00:00Z</dcterms:modified>
</cp:coreProperties>
</file>