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FA9B6CC" w14:textId="77777777" w:rsidR="00085C93" w:rsidRPr="00085C93" w:rsidRDefault="00085C93" w:rsidP="00085C93">
      <w:pPr>
        <w:spacing w:before="100" w:beforeAutospacing="1" w:after="100" w:afterAutospacing="1" w:line="240" w:lineRule="auto"/>
        <w:jc w:val="center"/>
        <w:rPr>
          <w:rFonts w:ascii="Times New Roman" w:eastAsia="Times New Roman" w:hAnsi="Times New Roman" w:cs="Times New Roman"/>
          <w:szCs w:val="24"/>
        </w:rPr>
      </w:pPr>
      <w:r>
        <w:rPr>
          <w:rFonts w:ascii="Times New Roman" w:eastAsia="Times New Roman" w:hAnsi="Times New Roman" w:cs="Times New Roman"/>
          <w:noProof/>
          <w:szCs w:val="24"/>
        </w:rPr>
        <w:drawing>
          <wp:inline distT="0" distB="0" distL="0" distR="0" wp14:anchorId="449F8CFF" wp14:editId="37F0EA87">
            <wp:extent cx="2867025" cy="1590675"/>
            <wp:effectExtent l="0" t="0" r="9525" b="9525"/>
            <wp:docPr id="1" name="Picture 1" descr="download - 2024-02-15T024546.7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download - 2024-02-15T024546.748"/>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867025" cy="1590675"/>
                    </a:xfrm>
                    <a:prstGeom prst="rect">
                      <a:avLst/>
                    </a:prstGeom>
                    <a:noFill/>
                    <a:ln>
                      <a:noFill/>
                    </a:ln>
                  </pic:spPr>
                </pic:pic>
              </a:graphicData>
            </a:graphic>
          </wp:inline>
        </w:drawing>
      </w:r>
    </w:p>
    <w:p w14:paraId="020D8055" w14:textId="77777777" w:rsidR="008A1DAF" w:rsidRPr="008A1DAF" w:rsidRDefault="008A1DAF" w:rsidP="008A1DAF"/>
    <w:p w14:paraId="301FD754" w14:textId="77777777" w:rsidR="00085C93" w:rsidRPr="008A1DAF" w:rsidRDefault="00085C93" w:rsidP="00085C93">
      <w:pPr>
        <w:pStyle w:val="Subtitle"/>
      </w:pPr>
      <w:r w:rsidRPr="008A1DAF">
        <w:t>Topic: Analyse the impacts of socio-economic force on employees’ performance management and monitoring in different work modes: Hospitality HR’s perspective.</w:t>
      </w:r>
    </w:p>
    <w:p w14:paraId="306D7574" w14:textId="77777777" w:rsidR="009417E9" w:rsidRDefault="009417E9" w:rsidP="009417E9"/>
    <w:p w14:paraId="3B11D403" w14:textId="77777777" w:rsidR="009417E9" w:rsidRDefault="009417E9" w:rsidP="009417E9"/>
    <w:p w14:paraId="21D6CD52" w14:textId="77777777" w:rsidR="009417E9" w:rsidRDefault="009417E9" w:rsidP="009417E9">
      <w:pPr>
        <w:spacing w:before="240" w:after="240"/>
        <w:jc w:val="center"/>
        <w:rPr>
          <w:rFonts w:eastAsia="Times New Roman" w:cs="Arial"/>
          <w:b/>
          <w:bCs/>
          <w:szCs w:val="24"/>
        </w:rPr>
      </w:pPr>
      <w:r>
        <w:rPr>
          <w:rFonts w:eastAsia="Times New Roman" w:cs="Arial"/>
          <w:b/>
          <w:bCs/>
          <w:szCs w:val="24"/>
        </w:rPr>
        <w:t>Students name: Aurelia Bogatu</w:t>
      </w:r>
    </w:p>
    <w:p w14:paraId="488F8AF2" w14:textId="77777777" w:rsidR="009417E9" w:rsidRDefault="009417E9" w:rsidP="009417E9">
      <w:pPr>
        <w:spacing w:before="240" w:after="240"/>
        <w:jc w:val="center"/>
        <w:rPr>
          <w:rFonts w:eastAsia="Times New Roman" w:cs="Arial"/>
          <w:b/>
          <w:bCs/>
          <w:szCs w:val="24"/>
        </w:rPr>
      </w:pPr>
      <w:r>
        <w:rPr>
          <w:rFonts w:eastAsia="Times New Roman" w:cs="Arial"/>
          <w:b/>
          <w:bCs/>
          <w:szCs w:val="24"/>
        </w:rPr>
        <w:t>Students ID number:2231922</w:t>
      </w:r>
    </w:p>
    <w:p w14:paraId="45D23CAE" w14:textId="77777777" w:rsidR="009417E9" w:rsidRDefault="009417E9" w:rsidP="009417E9">
      <w:pPr>
        <w:spacing w:before="240" w:after="240"/>
        <w:jc w:val="center"/>
        <w:rPr>
          <w:rFonts w:eastAsia="Times New Roman" w:cs="Arial"/>
          <w:b/>
          <w:bCs/>
          <w:szCs w:val="24"/>
        </w:rPr>
      </w:pPr>
      <w:r>
        <w:rPr>
          <w:rFonts w:eastAsia="Times New Roman" w:cs="Arial"/>
          <w:b/>
          <w:bCs/>
          <w:szCs w:val="24"/>
        </w:rPr>
        <w:t>Module Title:</w:t>
      </w:r>
      <w:r>
        <w:t xml:space="preserve"> </w:t>
      </w:r>
      <w:r>
        <w:rPr>
          <w:rFonts w:eastAsia="Times New Roman" w:cs="Arial"/>
          <w:b/>
          <w:bCs/>
          <w:szCs w:val="24"/>
        </w:rPr>
        <w:t>Personnel Resourcing &amp; Development (BMIH5005)</w:t>
      </w:r>
    </w:p>
    <w:p w14:paraId="2D6EC617" w14:textId="77777777" w:rsidR="009417E9" w:rsidRDefault="009417E9" w:rsidP="009417E9">
      <w:pPr>
        <w:spacing w:before="240" w:after="240"/>
        <w:jc w:val="center"/>
        <w:rPr>
          <w:rFonts w:eastAsia="Times New Roman" w:cs="Arial"/>
          <w:b/>
          <w:bCs/>
          <w:szCs w:val="24"/>
        </w:rPr>
      </w:pPr>
      <w:r>
        <w:rPr>
          <w:rFonts w:eastAsia="Times New Roman" w:cs="Arial"/>
          <w:b/>
          <w:bCs/>
          <w:szCs w:val="24"/>
        </w:rPr>
        <w:t>Lecturer Name: Helen Lee</w:t>
      </w:r>
    </w:p>
    <w:p w14:paraId="0DB222E5" w14:textId="1FFDC5D3" w:rsidR="009417E9" w:rsidRDefault="009417E9" w:rsidP="009417E9">
      <w:pPr>
        <w:spacing w:before="240" w:after="240"/>
        <w:jc w:val="center"/>
        <w:rPr>
          <w:rFonts w:eastAsia="Times New Roman" w:cs="Arial"/>
          <w:b/>
          <w:bCs/>
          <w:szCs w:val="24"/>
        </w:rPr>
      </w:pPr>
      <w:r>
        <w:rPr>
          <w:rFonts w:eastAsia="Times New Roman" w:cs="Arial"/>
          <w:b/>
          <w:bCs/>
          <w:szCs w:val="24"/>
        </w:rPr>
        <w:t xml:space="preserve">Word </w:t>
      </w:r>
      <w:proofErr w:type="gramStart"/>
      <w:r>
        <w:rPr>
          <w:rFonts w:eastAsia="Times New Roman" w:cs="Arial"/>
          <w:b/>
          <w:bCs/>
          <w:szCs w:val="24"/>
        </w:rPr>
        <w:t>count :</w:t>
      </w:r>
      <w:proofErr w:type="gramEnd"/>
      <w:r>
        <w:rPr>
          <w:rFonts w:eastAsia="Times New Roman" w:cs="Arial"/>
          <w:b/>
          <w:bCs/>
          <w:szCs w:val="24"/>
        </w:rPr>
        <w:t xml:space="preserve"> 20</w:t>
      </w:r>
      <w:r>
        <w:rPr>
          <w:rFonts w:eastAsia="Times New Roman" w:cs="Arial"/>
          <w:b/>
          <w:bCs/>
          <w:szCs w:val="24"/>
        </w:rPr>
        <w:t>14</w:t>
      </w:r>
    </w:p>
    <w:p w14:paraId="1FB933A7" w14:textId="77777777" w:rsidR="009417E9" w:rsidRPr="009417E9" w:rsidRDefault="009417E9" w:rsidP="009417E9"/>
    <w:p w14:paraId="50947A1F" w14:textId="77777777" w:rsidR="00085C93" w:rsidRDefault="00085C93" w:rsidP="006F5C93">
      <w:pPr>
        <w:rPr>
          <w:lang w:val="en-US"/>
        </w:rPr>
      </w:pPr>
    </w:p>
    <w:p w14:paraId="6B1DD179" w14:textId="77777777" w:rsidR="00085C93" w:rsidRDefault="00085C93" w:rsidP="006F5C93">
      <w:pPr>
        <w:rPr>
          <w:lang w:val="en-US"/>
        </w:rPr>
      </w:pPr>
      <w:r>
        <w:rPr>
          <w:lang w:val="en-US"/>
        </w:rPr>
        <w:br w:type="page"/>
      </w:r>
    </w:p>
    <w:sdt>
      <w:sdtPr>
        <w:rPr>
          <w:rFonts w:ascii="Arial" w:eastAsiaTheme="minorHAnsi" w:hAnsi="Arial" w:cstheme="minorBidi"/>
          <w:color w:val="auto"/>
          <w:sz w:val="24"/>
          <w:szCs w:val="22"/>
          <w:lang w:val="en-GB"/>
        </w:rPr>
        <w:id w:val="447128049"/>
        <w:docPartObj>
          <w:docPartGallery w:val="Table of Contents"/>
          <w:docPartUnique/>
        </w:docPartObj>
      </w:sdtPr>
      <w:sdtEndPr>
        <w:rPr>
          <w:b/>
          <w:bCs/>
          <w:noProof/>
        </w:rPr>
      </w:sdtEndPr>
      <w:sdtContent>
        <w:p w14:paraId="71FA0378" w14:textId="77777777" w:rsidR="00085C93" w:rsidRDefault="00085C93">
          <w:pPr>
            <w:pStyle w:val="TOCHeading"/>
          </w:pPr>
          <w:r>
            <w:t>Table of Contents</w:t>
          </w:r>
        </w:p>
        <w:p w14:paraId="1F63FDD2" w14:textId="77777777" w:rsidR="00085C93" w:rsidRDefault="00085C93">
          <w:pPr>
            <w:pStyle w:val="TOC1"/>
            <w:tabs>
              <w:tab w:val="right" w:leader="dot" w:pos="9016"/>
            </w:tabs>
            <w:rPr>
              <w:noProof/>
            </w:rPr>
          </w:pPr>
          <w:r>
            <w:fldChar w:fldCharType="begin"/>
          </w:r>
          <w:r>
            <w:instrText xml:space="preserve"> TOC \o "1-3" \h \z \u </w:instrText>
          </w:r>
          <w:r>
            <w:fldChar w:fldCharType="separate"/>
          </w:r>
          <w:hyperlink w:anchor="_Toc158859153" w:history="1">
            <w:r w:rsidRPr="00484FA8">
              <w:rPr>
                <w:rStyle w:val="Hyperlink"/>
                <w:noProof/>
                <w:lang w:val="en-US"/>
              </w:rPr>
              <w:t>Background of the introduction</w:t>
            </w:r>
            <w:r>
              <w:rPr>
                <w:noProof/>
                <w:webHidden/>
              </w:rPr>
              <w:tab/>
            </w:r>
            <w:r>
              <w:rPr>
                <w:noProof/>
                <w:webHidden/>
              </w:rPr>
              <w:fldChar w:fldCharType="begin"/>
            </w:r>
            <w:r>
              <w:rPr>
                <w:noProof/>
                <w:webHidden/>
              </w:rPr>
              <w:instrText xml:space="preserve"> PAGEREF _Toc158859153 \h </w:instrText>
            </w:r>
            <w:r>
              <w:rPr>
                <w:noProof/>
                <w:webHidden/>
              </w:rPr>
            </w:r>
            <w:r>
              <w:rPr>
                <w:noProof/>
                <w:webHidden/>
              </w:rPr>
              <w:fldChar w:fldCharType="separate"/>
            </w:r>
            <w:r>
              <w:rPr>
                <w:noProof/>
                <w:webHidden/>
              </w:rPr>
              <w:t>1</w:t>
            </w:r>
            <w:r>
              <w:rPr>
                <w:noProof/>
                <w:webHidden/>
              </w:rPr>
              <w:fldChar w:fldCharType="end"/>
            </w:r>
          </w:hyperlink>
        </w:p>
        <w:p w14:paraId="5A0D1211" w14:textId="77777777" w:rsidR="00085C93" w:rsidRDefault="00000000">
          <w:pPr>
            <w:pStyle w:val="TOC1"/>
            <w:tabs>
              <w:tab w:val="right" w:leader="dot" w:pos="9016"/>
            </w:tabs>
            <w:rPr>
              <w:noProof/>
            </w:rPr>
          </w:pPr>
          <w:hyperlink w:anchor="_Toc158859154" w:history="1">
            <w:r w:rsidR="00085C93" w:rsidRPr="00484FA8">
              <w:rPr>
                <w:rStyle w:val="Hyperlink"/>
                <w:noProof/>
                <w:lang w:val="en-US"/>
              </w:rPr>
              <w:t>Literature Review</w:t>
            </w:r>
            <w:r w:rsidR="00085C93">
              <w:rPr>
                <w:noProof/>
                <w:webHidden/>
              </w:rPr>
              <w:tab/>
            </w:r>
            <w:r w:rsidR="00085C93">
              <w:rPr>
                <w:noProof/>
                <w:webHidden/>
              </w:rPr>
              <w:fldChar w:fldCharType="begin"/>
            </w:r>
            <w:r w:rsidR="00085C93">
              <w:rPr>
                <w:noProof/>
                <w:webHidden/>
              </w:rPr>
              <w:instrText xml:space="preserve"> PAGEREF _Toc158859154 \h </w:instrText>
            </w:r>
            <w:r w:rsidR="00085C93">
              <w:rPr>
                <w:noProof/>
                <w:webHidden/>
              </w:rPr>
            </w:r>
            <w:r w:rsidR="00085C93">
              <w:rPr>
                <w:noProof/>
                <w:webHidden/>
              </w:rPr>
              <w:fldChar w:fldCharType="separate"/>
            </w:r>
            <w:r w:rsidR="00085C93">
              <w:rPr>
                <w:noProof/>
                <w:webHidden/>
              </w:rPr>
              <w:t>1</w:t>
            </w:r>
            <w:r w:rsidR="00085C93">
              <w:rPr>
                <w:noProof/>
                <w:webHidden/>
              </w:rPr>
              <w:fldChar w:fldCharType="end"/>
            </w:r>
          </w:hyperlink>
        </w:p>
        <w:p w14:paraId="427AF988" w14:textId="77777777" w:rsidR="00085C93" w:rsidRDefault="00000000">
          <w:pPr>
            <w:pStyle w:val="TOC1"/>
            <w:tabs>
              <w:tab w:val="right" w:leader="dot" w:pos="9016"/>
            </w:tabs>
            <w:rPr>
              <w:noProof/>
            </w:rPr>
          </w:pPr>
          <w:hyperlink w:anchor="_Toc158859155" w:history="1">
            <w:r w:rsidR="00085C93" w:rsidRPr="00484FA8">
              <w:rPr>
                <w:rStyle w:val="Hyperlink"/>
                <w:noProof/>
                <w:lang w:val="en-US"/>
              </w:rPr>
              <w:t>External factors affecting HRM performance</w:t>
            </w:r>
            <w:r w:rsidR="00085C93">
              <w:rPr>
                <w:noProof/>
                <w:webHidden/>
              </w:rPr>
              <w:tab/>
            </w:r>
            <w:r w:rsidR="00085C93">
              <w:rPr>
                <w:noProof/>
                <w:webHidden/>
              </w:rPr>
              <w:fldChar w:fldCharType="begin"/>
            </w:r>
            <w:r w:rsidR="00085C93">
              <w:rPr>
                <w:noProof/>
                <w:webHidden/>
              </w:rPr>
              <w:instrText xml:space="preserve"> PAGEREF _Toc158859155 \h </w:instrText>
            </w:r>
            <w:r w:rsidR="00085C93">
              <w:rPr>
                <w:noProof/>
                <w:webHidden/>
              </w:rPr>
            </w:r>
            <w:r w:rsidR="00085C93">
              <w:rPr>
                <w:noProof/>
                <w:webHidden/>
              </w:rPr>
              <w:fldChar w:fldCharType="separate"/>
            </w:r>
            <w:r w:rsidR="00085C93">
              <w:rPr>
                <w:noProof/>
                <w:webHidden/>
              </w:rPr>
              <w:t>2</w:t>
            </w:r>
            <w:r w:rsidR="00085C93">
              <w:rPr>
                <w:noProof/>
                <w:webHidden/>
              </w:rPr>
              <w:fldChar w:fldCharType="end"/>
            </w:r>
          </w:hyperlink>
        </w:p>
        <w:p w14:paraId="02C3AAB4" w14:textId="77777777" w:rsidR="00085C93" w:rsidRDefault="00000000">
          <w:pPr>
            <w:pStyle w:val="TOC1"/>
            <w:tabs>
              <w:tab w:val="right" w:leader="dot" w:pos="9016"/>
            </w:tabs>
            <w:rPr>
              <w:noProof/>
            </w:rPr>
          </w:pPr>
          <w:hyperlink w:anchor="_Toc158859156" w:history="1">
            <w:r w:rsidR="00085C93" w:rsidRPr="00484FA8">
              <w:rPr>
                <w:rStyle w:val="Hyperlink"/>
                <w:noProof/>
                <w:lang w:val="en-US"/>
              </w:rPr>
              <w:t>The trend in the rate of employee loss by industry</w:t>
            </w:r>
            <w:r w:rsidR="00085C93">
              <w:rPr>
                <w:noProof/>
                <w:webHidden/>
              </w:rPr>
              <w:tab/>
            </w:r>
            <w:r w:rsidR="00085C93">
              <w:rPr>
                <w:noProof/>
                <w:webHidden/>
              </w:rPr>
              <w:fldChar w:fldCharType="begin"/>
            </w:r>
            <w:r w:rsidR="00085C93">
              <w:rPr>
                <w:noProof/>
                <w:webHidden/>
              </w:rPr>
              <w:instrText xml:space="preserve"> PAGEREF _Toc158859156 \h </w:instrText>
            </w:r>
            <w:r w:rsidR="00085C93">
              <w:rPr>
                <w:noProof/>
                <w:webHidden/>
              </w:rPr>
            </w:r>
            <w:r w:rsidR="00085C93">
              <w:rPr>
                <w:noProof/>
                <w:webHidden/>
              </w:rPr>
              <w:fldChar w:fldCharType="separate"/>
            </w:r>
            <w:r w:rsidR="00085C93">
              <w:rPr>
                <w:noProof/>
                <w:webHidden/>
              </w:rPr>
              <w:t>4</w:t>
            </w:r>
            <w:r w:rsidR="00085C93">
              <w:rPr>
                <w:noProof/>
                <w:webHidden/>
              </w:rPr>
              <w:fldChar w:fldCharType="end"/>
            </w:r>
          </w:hyperlink>
        </w:p>
        <w:p w14:paraId="27787C21" w14:textId="77777777" w:rsidR="00085C93" w:rsidRDefault="00000000">
          <w:pPr>
            <w:pStyle w:val="TOC1"/>
            <w:tabs>
              <w:tab w:val="right" w:leader="dot" w:pos="9016"/>
            </w:tabs>
            <w:rPr>
              <w:noProof/>
            </w:rPr>
          </w:pPr>
          <w:hyperlink w:anchor="_Toc158859157" w:history="1">
            <w:r w:rsidR="00085C93" w:rsidRPr="00484FA8">
              <w:rPr>
                <w:rStyle w:val="Hyperlink"/>
                <w:noProof/>
                <w:lang w:val="en-US"/>
              </w:rPr>
              <w:t>How Premier Inn can deal with the issue of staff turnover</w:t>
            </w:r>
            <w:r w:rsidR="00085C93">
              <w:rPr>
                <w:noProof/>
                <w:webHidden/>
              </w:rPr>
              <w:tab/>
            </w:r>
            <w:r w:rsidR="00085C93">
              <w:rPr>
                <w:noProof/>
                <w:webHidden/>
              </w:rPr>
              <w:fldChar w:fldCharType="begin"/>
            </w:r>
            <w:r w:rsidR="00085C93">
              <w:rPr>
                <w:noProof/>
                <w:webHidden/>
              </w:rPr>
              <w:instrText xml:space="preserve"> PAGEREF _Toc158859157 \h </w:instrText>
            </w:r>
            <w:r w:rsidR="00085C93">
              <w:rPr>
                <w:noProof/>
                <w:webHidden/>
              </w:rPr>
            </w:r>
            <w:r w:rsidR="00085C93">
              <w:rPr>
                <w:noProof/>
                <w:webHidden/>
              </w:rPr>
              <w:fldChar w:fldCharType="separate"/>
            </w:r>
            <w:r w:rsidR="00085C93">
              <w:rPr>
                <w:noProof/>
                <w:webHidden/>
              </w:rPr>
              <w:t>5</w:t>
            </w:r>
            <w:r w:rsidR="00085C93">
              <w:rPr>
                <w:noProof/>
                <w:webHidden/>
              </w:rPr>
              <w:fldChar w:fldCharType="end"/>
            </w:r>
          </w:hyperlink>
        </w:p>
        <w:p w14:paraId="543ED56E" w14:textId="77777777" w:rsidR="00085C93" w:rsidRDefault="00000000">
          <w:pPr>
            <w:pStyle w:val="TOC1"/>
            <w:tabs>
              <w:tab w:val="right" w:leader="dot" w:pos="9016"/>
            </w:tabs>
            <w:rPr>
              <w:noProof/>
            </w:rPr>
          </w:pPr>
          <w:hyperlink w:anchor="_Toc158859158" w:history="1">
            <w:r w:rsidR="00085C93" w:rsidRPr="00484FA8">
              <w:rPr>
                <w:rStyle w:val="Hyperlink"/>
                <w:noProof/>
                <w:lang w:val="en-US"/>
              </w:rPr>
              <w:t>Conclusion</w:t>
            </w:r>
            <w:r w:rsidR="00085C93">
              <w:rPr>
                <w:noProof/>
                <w:webHidden/>
              </w:rPr>
              <w:tab/>
            </w:r>
            <w:r w:rsidR="00085C93">
              <w:rPr>
                <w:noProof/>
                <w:webHidden/>
              </w:rPr>
              <w:fldChar w:fldCharType="begin"/>
            </w:r>
            <w:r w:rsidR="00085C93">
              <w:rPr>
                <w:noProof/>
                <w:webHidden/>
              </w:rPr>
              <w:instrText xml:space="preserve"> PAGEREF _Toc158859158 \h </w:instrText>
            </w:r>
            <w:r w:rsidR="00085C93">
              <w:rPr>
                <w:noProof/>
                <w:webHidden/>
              </w:rPr>
            </w:r>
            <w:r w:rsidR="00085C93">
              <w:rPr>
                <w:noProof/>
                <w:webHidden/>
              </w:rPr>
              <w:fldChar w:fldCharType="separate"/>
            </w:r>
            <w:r w:rsidR="00085C93">
              <w:rPr>
                <w:noProof/>
                <w:webHidden/>
              </w:rPr>
              <w:t>6</w:t>
            </w:r>
            <w:r w:rsidR="00085C93">
              <w:rPr>
                <w:noProof/>
                <w:webHidden/>
              </w:rPr>
              <w:fldChar w:fldCharType="end"/>
            </w:r>
          </w:hyperlink>
        </w:p>
        <w:p w14:paraId="098ECCD5" w14:textId="77777777" w:rsidR="00085C93" w:rsidRDefault="00000000">
          <w:pPr>
            <w:pStyle w:val="TOC1"/>
            <w:tabs>
              <w:tab w:val="right" w:leader="dot" w:pos="9016"/>
            </w:tabs>
            <w:rPr>
              <w:noProof/>
            </w:rPr>
          </w:pPr>
          <w:hyperlink w:anchor="_Toc158859159" w:history="1">
            <w:r w:rsidR="00085C93" w:rsidRPr="00484FA8">
              <w:rPr>
                <w:rStyle w:val="Hyperlink"/>
                <w:noProof/>
                <w:lang w:val="en-US"/>
              </w:rPr>
              <w:t>References</w:t>
            </w:r>
            <w:r w:rsidR="00085C93">
              <w:rPr>
                <w:noProof/>
                <w:webHidden/>
              </w:rPr>
              <w:tab/>
            </w:r>
            <w:r w:rsidR="00085C93">
              <w:rPr>
                <w:noProof/>
                <w:webHidden/>
              </w:rPr>
              <w:fldChar w:fldCharType="begin"/>
            </w:r>
            <w:r w:rsidR="00085C93">
              <w:rPr>
                <w:noProof/>
                <w:webHidden/>
              </w:rPr>
              <w:instrText xml:space="preserve"> PAGEREF _Toc158859159 \h </w:instrText>
            </w:r>
            <w:r w:rsidR="00085C93">
              <w:rPr>
                <w:noProof/>
                <w:webHidden/>
              </w:rPr>
            </w:r>
            <w:r w:rsidR="00085C93">
              <w:rPr>
                <w:noProof/>
                <w:webHidden/>
              </w:rPr>
              <w:fldChar w:fldCharType="separate"/>
            </w:r>
            <w:r w:rsidR="00085C93">
              <w:rPr>
                <w:noProof/>
                <w:webHidden/>
              </w:rPr>
              <w:t>6</w:t>
            </w:r>
            <w:r w:rsidR="00085C93">
              <w:rPr>
                <w:noProof/>
                <w:webHidden/>
              </w:rPr>
              <w:fldChar w:fldCharType="end"/>
            </w:r>
          </w:hyperlink>
        </w:p>
        <w:p w14:paraId="4654C21F" w14:textId="77777777" w:rsidR="00085C93" w:rsidRDefault="00085C93">
          <w:r>
            <w:rPr>
              <w:b/>
              <w:bCs/>
              <w:noProof/>
            </w:rPr>
            <w:fldChar w:fldCharType="end"/>
          </w:r>
        </w:p>
      </w:sdtContent>
    </w:sdt>
    <w:p w14:paraId="3CA808B0" w14:textId="77777777" w:rsidR="00085C93" w:rsidRDefault="00085C93" w:rsidP="006F5C93">
      <w:pPr>
        <w:rPr>
          <w:lang w:val="en-US"/>
        </w:rPr>
        <w:sectPr w:rsidR="00085C93" w:rsidSect="004E398F">
          <w:footerReference w:type="default" r:id="rId9"/>
          <w:pgSz w:w="11906" w:h="16838"/>
          <w:pgMar w:top="1440" w:right="1440" w:bottom="1440" w:left="1440" w:header="720" w:footer="720" w:gutter="0"/>
          <w:cols w:space="720"/>
          <w:docGrid w:linePitch="360"/>
        </w:sectPr>
      </w:pPr>
      <w:r>
        <w:rPr>
          <w:lang w:val="en-US"/>
        </w:rPr>
        <w:t xml:space="preserve">                                         </w:t>
      </w:r>
    </w:p>
    <w:p w14:paraId="15621138" w14:textId="77777777" w:rsidR="006F5C93" w:rsidRPr="006F5C93" w:rsidRDefault="006F5C93" w:rsidP="00085C93">
      <w:pPr>
        <w:pStyle w:val="Heading1"/>
        <w:rPr>
          <w:lang w:val="en-US"/>
        </w:rPr>
      </w:pPr>
      <w:bookmarkStart w:id="0" w:name="_Toc158859153"/>
      <w:r w:rsidRPr="006F5C93">
        <w:rPr>
          <w:lang w:val="en-US"/>
        </w:rPr>
        <w:lastRenderedPageBreak/>
        <w:t xml:space="preserve">Background of the </w:t>
      </w:r>
      <w:r w:rsidR="00085C93">
        <w:rPr>
          <w:lang w:val="en-US"/>
        </w:rPr>
        <w:t>introduction</w:t>
      </w:r>
      <w:bookmarkEnd w:id="0"/>
    </w:p>
    <w:p w14:paraId="6E3B5D8B" w14:textId="77777777" w:rsidR="006F5C93" w:rsidRPr="006F5C93" w:rsidRDefault="006F5C93" w:rsidP="006F5C93">
      <w:pPr>
        <w:rPr>
          <w:lang w:val="en-US"/>
        </w:rPr>
      </w:pPr>
      <w:r w:rsidRPr="006F5C93">
        <w:rPr>
          <w:lang w:val="en-US"/>
        </w:rPr>
        <w:t xml:space="preserve">Premier Inn Limited has over 800 hotels with 72,000 rooms. UK's largest hotel brand. It operates hotels in city </w:t>
      </w:r>
      <w:r>
        <w:rPr>
          <w:lang w:val="en-US"/>
        </w:rPr>
        <w:t>centers</w:t>
      </w:r>
      <w:r w:rsidRPr="006F5C93">
        <w:rPr>
          <w:lang w:val="en-US"/>
        </w:rPr>
        <w:t>, suburbs, and airports to compete with Travelodge and Ibis (Kaven, 2022).</w:t>
      </w:r>
      <w:r>
        <w:rPr>
          <w:lang w:val="en-US"/>
        </w:rPr>
        <w:t xml:space="preserve"> </w:t>
      </w:r>
      <w:r w:rsidRPr="006F5C93">
        <w:rPr>
          <w:lang w:val="en-US"/>
        </w:rPr>
        <w:t>Whitbread founded "Travel Inn" in 1987 to compete with Travelodge. After Whitbread purchased "Premier Lodge" and Travel Inn in July 2004, "Premier Travel Inn," was founded. The name "Premier Travel Inn" became "Premier Inn" in October 2007. Premier Inn generates 70% of Whitbread's revenue. Change is barely around 50% in most sectors. Hotels' pace of change was high before the epidemic and has only increased afterward. CNBC reports that hotels alter over 80%.</w:t>
      </w:r>
      <w:r>
        <w:rPr>
          <w:lang w:val="en-US"/>
        </w:rPr>
        <w:t xml:space="preserve"> </w:t>
      </w:r>
      <w:r w:rsidRPr="006F5C93">
        <w:rPr>
          <w:lang w:val="en-US"/>
        </w:rPr>
        <w:t>Hotel staff turnover is high (</w:t>
      </w:r>
      <w:proofErr w:type="spellStart"/>
      <w:r w:rsidRPr="006F5C93">
        <w:rPr>
          <w:lang w:val="en-US"/>
        </w:rPr>
        <w:t>Junare</w:t>
      </w:r>
      <w:proofErr w:type="spellEnd"/>
      <w:r w:rsidRPr="006F5C93">
        <w:rPr>
          <w:lang w:val="en-US"/>
        </w:rPr>
        <w:t xml:space="preserve"> &amp; John, 2022). The Premier Inn Hotel has problems retaining personnel, which suggests the management team is poor and nobody is pushing them to achieve their best. Some workers have complained about salary and working conditions. Stress at work is a major reason hotel workers quit. Hotel staff are often exhausted by stressful work circumstances. Many individuals quit since they don't work well here. Premier Inn received a "B" for retention from 174 employees. Most HR specialists believe a 10–15% annual change rate is beneficial in all sectors. The Bureau of </w:t>
      </w:r>
      <w:proofErr w:type="spellStart"/>
      <w:r w:rsidRPr="006F5C93">
        <w:rPr>
          <w:lang w:val="en-US"/>
        </w:rPr>
        <w:t>Labour</w:t>
      </w:r>
      <w:proofErr w:type="spellEnd"/>
      <w:r w:rsidRPr="006F5C93">
        <w:rPr>
          <w:lang w:val="en-US"/>
        </w:rPr>
        <w:t xml:space="preserve"> Statistics reports that 70–80% of restaurant workers quit each year.</w:t>
      </w:r>
      <w:r>
        <w:rPr>
          <w:lang w:val="en-US"/>
        </w:rPr>
        <w:t xml:space="preserve"> </w:t>
      </w:r>
      <w:r w:rsidRPr="006F5C93">
        <w:rPr>
          <w:lang w:val="en-US"/>
        </w:rPr>
        <w:t xml:space="preserve">This shows how committed Premier Inn is to retaining employees. Premier Inn's Retention score has been 73/100 for three months. The hotel should address issues as more workers are staying there. A pleasant and exciting workplace is one of Premier Inn's best strategies to retain staff. This includes fair compensation, recognition, professional progression, and a supportive management team. Managers should learn to distribute duties, communicate expectations, acknowledge achievements, and more. In the end, effective leadership may be the greatest approach to </w:t>
      </w:r>
      <w:r>
        <w:rPr>
          <w:lang w:val="en-US"/>
        </w:rPr>
        <w:t>retaining</w:t>
      </w:r>
      <w:r w:rsidRPr="006F5C93">
        <w:rPr>
          <w:lang w:val="en-US"/>
        </w:rPr>
        <w:t xml:space="preserve"> hotel staff. This study will discuss how the hotel may enhance HR performance and reduce staff turnover (</w:t>
      </w:r>
      <w:proofErr w:type="spellStart"/>
      <w:r w:rsidRPr="006F5C93">
        <w:rPr>
          <w:lang w:val="en-US"/>
        </w:rPr>
        <w:t>Junare</w:t>
      </w:r>
      <w:proofErr w:type="spellEnd"/>
      <w:r w:rsidRPr="006F5C93">
        <w:rPr>
          <w:lang w:val="en-US"/>
        </w:rPr>
        <w:t xml:space="preserve"> &amp; John, 2022).</w:t>
      </w:r>
      <w:r>
        <w:rPr>
          <w:lang w:val="en-US"/>
        </w:rPr>
        <w:t xml:space="preserve"> </w:t>
      </w:r>
      <w:r w:rsidRPr="006F5C93">
        <w:rPr>
          <w:lang w:val="en-US"/>
        </w:rPr>
        <w:t>Read the research to see how socioeconomic variables impact controlling and monitoring workers' activities in various settings: From HR's perspective, hospitality.</w:t>
      </w:r>
    </w:p>
    <w:p w14:paraId="76809348" w14:textId="77777777" w:rsidR="00085C93" w:rsidRDefault="00085C93" w:rsidP="00085C93">
      <w:pPr>
        <w:pStyle w:val="Heading1"/>
        <w:rPr>
          <w:lang w:val="en-US"/>
        </w:rPr>
      </w:pPr>
      <w:bookmarkStart w:id="1" w:name="_Toc158859154"/>
      <w:r w:rsidRPr="00085C93">
        <w:rPr>
          <w:lang w:val="en-US"/>
        </w:rPr>
        <w:t>Literature Review</w:t>
      </w:r>
      <w:bookmarkEnd w:id="1"/>
    </w:p>
    <w:p w14:paraId="3D9F1FAD" w14:textId="77777777" w:rsidR="006F5C93" w:rsidRPr="006F5C93" w:rsidRDefault="006F5C93" w:rsidP="006F5C93">
      <w:pPr>
        <w:rPr>
          <w:lang w:val="en-US"/>
        </w:rPr>
      </w:pPr>
      <w:r w:rsidRPr="006F5C93">
        <w:rPr>
          <w:lang w:val="en-US"/>
        </w:rPr>
        <w:t xml:space="preserve">It is the field of sociology that tries to figure out how economic action shapes and is shaped by social processes. It looks at how the local, regional, or world economy affects modern societies and how they move forward, stay the same, or go backward </w:t>
      </w:r>
      <w:r w:rsidRPr="006F5C93">
        <w:rPr>
          <w:lang w:val="en-US"/>
        </w:rPr>
        <w:lastRenderedPageBreak/>
        <w:t>(Zhang, 2022).</w:t>
      </w:r>
      <w:r>
        <w:rPr>
          <w:lang w:val="en-US"/>
        </w:rPr>
        <w:t xml:space="preserve"> </w:t>
      </w:r>
      <w:r w:rsidRPr="006F5C93">
        <w:rPr>
          <w:lang w:val="en-US"/>
        </w:rPr>
        <w:t xml:space="preserve">What effects </w:t>
      </w:r>
      <w:r>
        <w:rPr>
          <w:lang w:val="en-US"/>
        </w:rPr>
        <w:t xml:space="preserve">do </w:t>
      </w:r>
      <w:r w:rsidRPr="006F5C93">
        <w:rPr>
          <w:lang w:val="en-US"/>
        </w:rPr>
        <w:t xml:space="preserve">outside factors have on HRM The sentence says that outside forces will always have a big impact on HRM practices. "External factors are uncontrollable and dynamic in HRM," the statement says, </w:t>
      </w:r>
      <w:r>
        <w:rPr>
          <w:lang w:val="en-US"/>
        </w:rPr>
        <w:t>emphasizing</w:t>
      </w:r>
      <w:r w:rsidRPr="006F5C93">
        <w:rPr>
          <w:lang w:val="en-US"/>
        </w:rPr>
        <w:t xml:space="preserve"> how important it is for HRM methods to be affected by outside factors. This is the reason why HRM methods range from one company to the next, both nationally and internationally. People think that managing human resources is one of the most important things that affects the success of a company since people are what give businesses an edge in today's highly competitive business world. In this case, the most important thing that needs to be talked about is how HR managers have to deal with a situation that changes quickly (Pot &amp; Paauwe, 2022). The duties and duties of human resource managers and the way HR works in companies are affected by several things. When it comes to international HR practices, the most important things that can change them are the international economy and </w:t>
      </w:r>
      <w:r>
        <w:rPr>
          <w:lang w:val="en-US"/>
        </w:rPr>
        <w:t>technological</w:t>
      </w:r>
      <w:r w:rsidRPr="006F5C93">
        <w:rPr>
          <w:lang w:val="en-US"/>
        </w:rPr>
        <w:t xml:space="preserve"> progress. At the national level, HRM methods are affected by things like culture, demographics, laws and regulations, and the economy. As the business world changes because of national and foreign factors, basic and standard HR practices are losing their importance (AKBIYIKLI et al., 202`).</w:t>
      </w:r>
      <w:r>
        <w:rPr>
          <w:lang w:val="en-US"/>
        </w:rPr>
        <w:t xml:space="preserve"> </w:t>
      </w:r>
      <w:r w:rsidRPr="006F5C93">
        <w:rPr>
          <w:lang w:val="en-US"/>
        </w:rPr>
        <w:t xml:space="preserve">So, in order to deal with these kinds of outside problems, HR managers make sure to come up with HRM strategies. International HRM is one example of how </w:t>
      </w:r>
      <w:r>
        <w:rPr>
          <w:lang w:val="en-US"/>
        </w:rPr>
        <w:t>globalization</w:t>
      </w:r>
      <w:r w:rsidRPr="006F5C93">
        <w:rPr>
          <w:lang w:val="en-US"/>
        </w:rPr>
        <w:t xml:space="preserve"> has changed the way HRM is done. So, we can say that environmental factors are out of HRM's control and change over time.</w:t>
      </w:r>
      <w:r>
        <w:rPr>
          <w:lang w:val="en-US"/>
        </w:rPr>
        <w:t xml:space="preserve"> </w:t>
      </w:r>
      <w:r w:rsidRPr="006F5C93">
        <w:rPr>
          <w:lang w:val="en-US"/>
        </w:rPr>
        <w:t>Here, we'll talk about how the PESTEL factors affect HRM:</w:t>
      </w:r>
    </w:p>
    <w:p w14:paraId="1C8F06B1" w14:textId="77777777" w:rsidR="006F5C93" w:rsidRPr="006F5C93" w:rsidRDefault="00085C93" w:rsidP="00085C93">
      <w:pPr>
        <w:pStyle w:val="Heading1"/>
        <w:rPr>
          <w:lang w:val="en-US"/>
        </w:rPr>
      </w:pPr>
      <w:bookmarkStart w:id="2" w:name="_Toc158859155"/>
      <w:r w:rsidRPr="00085C93">
        <w:rPr>
          <w:lang w:val="en-US"/>
        </w:rPr>
        <w:t>External factors affecting HRM performance</w:t>
      </w:r>
      <w:bookmarkEnd w:id="2"/>
    </w:p>
    <w:p w14:paraId="36007BC9" w14:textId="77777777" w:rsidR="006F5C93" w:rsidRPr="00085C93" w:rsidRDefault="006F5C93" w:rsidP="006F5C93">
      <w:pPr>
        <w:rPr>
          <w:b/>
          <w:lang w:val="en-US"/>
        </w:rPr>
      </w:pPr>
      <w:r w:rsidRPr="00085C93">
        <w:rPr>
          <w:b/>
          <w:lang w:val="en-US"/>
        </w:rPr>
        <w:t>The political aspects of HR</w:t>
      </w:r>
    </w:p>
    <w:p w14:paraId="4B998C6F" w14:textId="77777777" w:rsidR="006F5C93" w:rsidRDefault="006F5C93" w:rsidP="006F5C93">
      <w:pPr>
        <w:rPr>
          <w:lang w:val="en-US"/>
        </w:rPr>
      </w:pPr>
      <w:r w:rsidRPr="006F5C93">
        <w:rPr>
          <w:lang w:val="en-US"/>
        </w:rPr>
        <w:t>There are times when politics can really change how the human resources department works.</w:t>
      </w:r>
      <w:r>
        <w:rPr>
          <w:lang w:val="en-US"/>
        </w:rPr>
        <w:t xml:space="preserve"> </w:t>
      </w:r>
      <w:r w:rsidRPr="006F5C93">
        <w:rPr>
          <w:lang w:val="en-US"/>
        </w:rPr>
        <w:t xml:space="preserve">More people feel like they can be replaced by businesses. They think businesses don't care about trust. HR and employers are looking for new employees. In fact, HR looks for new employees even when they don't need to replace someone. This happens more often in some fields than others </w:t>
      </w:r>
      <w:r w:rsidR="00085C93" w:rsidRPr="00085C93">
        <w:rPr>
          <w:lang w:val="en-US"/>
        </w:rPr>
        <w:t>(Milani, 2022)</w:t>
      </w:r>
      <w:r w:rsidRPr="006F5C93">
        <w:rPr>
          <w:lang w:val="en-US"/>
        </w:rPr>
        <w:t>.</w:t>
      </w:r>
    </w:p>
    <w:p w14:paraId="5CAD63ED" w14:textId="77777777" w:rsidR="00085C93" w:rsidRPr="00085C93" w:rsidRDefault="00085C93" w:rsidP="006F5C93">
      <w:pPr>
        <w:rPr>
          <w:b/>
          <w:lang w:val="en-US"/>
        </w:rPr>
      </w:pPr>
      <w:r w:rsidRPr="00085C93">
        <w:rPr>
          <w:b/>
          <w:lang w:val="en-US"/>
        </w:rPr>
        <w:t>Economic factors</w:t>
      </w:r>
    </w:p>
    <w:p w14:paraId="02DF60A1" w14:textId="77777777" w:rsidR="006F5C93" w:rsidRPr="006F5C93" w:rsidRDefault="006F5C93" w:rsidP="006F5C93">
      <w:pPr>
        <w:rPr>
          <w:lang w:val="en-US"/>
        </w:rPr>
      </w:pPr>
      <w:r w:rsidRPr="006F5C93">
        <w:rPr>
          <w:lang w:val="en-US"/>
        </w:rPr>
        <w:t xml:space="preserve">The effects of </w:t>
      </w:r>
      <w:r>
        <w:rPr>
          <w:lang w:val="en-US"/>
        </w:rPr>
        <w:t>globalization</w:t>
      </w:r>
      <w:r w:rsidRPr="006F5C93">
        <w:rPr>
          <w:lang w:val="en-US"/>
        </w:rPr>
        <w:t xml:space="preserve"> on economic factors of human resources</w:t>
      </w:r>
      <w:r w:rsidR="00085C93">
        <w:rPr>
          <w:lang w:val="en-US"/>
        </w:rPr>
        <w:t xml:space="preserve">: </w:t>
      </w:r>
      <w:r w:rsidRPr="006F5C93">
        <w:rPr>
          <w:lang w:val="en-US"/>
        </w:rPr>
        <w:t xml:space="preserve">The way we work, hire people, and how we hire them have all changed because of </w:t>
      </w:r>
      <w:r>
        <w:rPr>
          <w:lang w:val="en-US"/>
        </w:rPr>
        <w:t>globalization</w:t>
      </w:r>
      <w:r w:rsidRPr="006F5C93">
        <w:rPr>
          <w:lang w:val="en-US"/>
        </w:rPr>
        <w:t xml:space="preserve">. </w:t>
      </w:r>
      <w:r w:rsidRPr="006F5C93">
        <w:rPr>
          <w:lang w:val="en-US"/>
        </w:rPr>
        <w:lastRenderedPageBreak/>
        <w:t>The job market changes based on who we hire and how we hire them. When the market changes, HR can't hire the right people because they don't know about them. For example, more businesses are willing to hire people who can work from home. It makes the skill pool bigger. It may also be cheaper to hire people from other countries (Gelatt et al., 2022).</w:t>
      </w:r>
    </w:p>
    <w:p w14:paraId="4E8AB8AF" w14:textId="77777777" w:rsidR="006F5C93" w:rsidRPr="00085C93" w:rsidRDefault="006F5C93" w:rsidP="006F5C93">
      <w:pPr>
        <w:rPr>
          <w:b/>
          <w:lang w:val="en-US"/>
        </w:rPr>
      </w:pPr>
      <w:r w:rsidRPr="00085C93">
        <w:rPr>
          <w:b/>
          <w:lang w:val="en-US"/>
        </w:rPr>
        <w:t>The social aspects of HR</w:t>
      </w:r>
    </w:p>
    <w:p w14:paraId="3ADBF442" w14:textId="77777777" w:rsidR="006F5C93" w:rsidRPr="006F5C93" w:rsidRDefault="006F5C93" w:rsidP="006F5C93">
      <w:pPr>
        <w:rPr>
          <w:lang w:val="en-US"/>
        </w:rPr>
      </w:pPr>
      <w:r w:rsidRPr="006F5C93">
        <w:rPr>
          <w:lang w:val="en-US"/>
        </w:rPr>
        <w:t>As I already said, companies don't have to hire people based on where they live today. There are a lot of efficiency tools and quick chat services out there that let you hire people and work from anywhere in the world. A lot of people from all over the world will likely work for companies. And each one may have different needs when it comes to training, communication, and how they are paid. HR needs to make sure that all of these workers can get the information, training, pay, perks (if any), and other things they need (KEARNS, 2022).</w:t>
      </w:r>
    </w:p>
    <w:p w14:paraId="23365AED" w14:textId="77777777" w:rsidR="006F5C93" w:rsidRPr="00085C93" w:rsidRDefault="006F5C93" w:rsidP="006F5C93">
      <w:pPr>
        <w:rPr>
          <w:b/>
          <w:lang w:val="en-US"/>
        </w:rPr>
      </w:pPr>
      <w:r w:rsidRPr="00085C93">
        <w:rPr>
          <w:b/>
          <w:lang w:val="en-US"/>
        </w:rPr>
        <w:t>Changes in technology in human resources areas</w:t>
      </w:r>
    </w:p>
    <w:p w14:paraId="774AEC7E" w14:textId="77777777" w:rsidR="006F5C93" w:rsidRPr="006F5C93" w:rsidRDefault="006F5C93" w:rsidP="006F5C93">
      <w:pPr>
        <w:rPr>
          <w:lang w:val="en-US"/>
        </w:rPr>
      </w:pPr>
      <w:r w:rsidRPr="006F5C93">
        <w:rPr>
          <w:lang w:val="en-US"/>
        </w:rPr>
        <w:t>It's as easy to find talented people as it is to talk to them. People in HR can post a job ad right away. After that, the database can be used to look through the applicants until only the best ones are left. Or, HR can look for new employees on websites, groups, and social networks (Juran, 2022).</w:t>
      </w:r>
    </w:p>
    <w:p w14:paraId="105F9909" w14:textId="77777777" w:rsidR="006F5C93" w:rsidRPr="00085C93" w:rsidRDefault="006F5C93" w:rsidP="006F5C93">
      <w:pPr>
        <w:rPr>
          <w:b/>
          <w:lang w:val="en-US"/>
        </w:rPr>
      </w:pPr>
      <w:r w:rsidRPr="00085C93">
        <w:rPr>
          <w:b/>
          <w:lang w:val="en-US"/>
        </w:rPr>
        <w:t>Laws that affect HR</w:t>
      </w:r>
    </w:p>
    <w:p w14:paraId="3E7E9A1A" w14:textId="77777777" w:rsidR="006F5C93" w:rsidRPr="006F5C93" w:rsidRDefault="006F5C93" w:rsidP="006F5C93">
      <w:pPr>
        <w:rPr>
          <w:lang w:val="en-US"/>
        </w:rPr>
      </w:pPr>
      <w:r>
        <w:rPr>
          <w:lang w:val="en-US"/>
        </w:rPr>
        <w:t>Duty</w:t>
      </w:r>
      <w:r w:rsidRPr="006F5C93">
        <w:rPr>
          <w:lang w:val="en-US"/>
        </w:rPr>
        <w:t xml:space="preserve"> under the law</w:t>
      </w:r>
      <w:r w:rsidR="00085C93">
        <w:rPr>
          <w:lang w:val="en-US"/>
        </w:rPr>
        <w:t xml:space="preserve">: </w:t>
      </w:r>
      <w:r w:rsidRPr="006F5C93">
        <w:rPr>
          <w:lang w:val="en-US"/>
        </w:rPr>
        <w:t>HR has to follow a lot of laws, but the most important one is privacy. It's the right thing to do, and HR is also required by law to do it. If they are not followed, HR staff can be fired. If things go really badly, bosses could go to jail.</w:t>
      </w:r>
      <w:r>
        <w:rPr>
          <w:lang w:val="en-US"/>
        </w:rPr>
        <w:t xml:space="preserve"> </w:t>
      </w:r>
      <w:r w:rsidRPr="006F5C93">
        <w:rPr>
          <w:lang w:val="en-US"/>
        </w:rPr>
        <w:t>When HR checks out new employees, they usually do a history check. The company could be sued if HR doesn't check this information out.</w:t>
      </w:r>
    </w:p>
    <w:p w14:paraId="19EABB41" w14:textId="77777777" w:rsidR="006F5C93" w:rsidRPr="00085C93" w:rsidRDefault="006F5C93" w:rsidP="006F5C93">
      <w:pPr>
        <w:rPr>
          <w:b/>
          <w:lang w:val="en-US"/>
        </w:rPr>
      </w:pPr>
      <w:r w:rsidRPr="00085C93">
        <w:rPr>
          <w:b/>
          <w:lang w:val="en-US"/>
        </w:rPr>
        <w:t>Human resource issues that affect the environment.</w:t>
      </w:r>
    </w:p>
    <w:p w14:paraId="5D1E5DFD" w14:textId="77777777" w:rsidR="006F5C93" w:rsidRPr="006F5C93" w:rsidRDefault="006F5C93" w:rsidP="006F5C93">
      <w:pPr>
        <w:rPr>
          <w:lang w:val="en-US"/>
        </w:rPr>
      </w:pPr>
      <w:r w:rsidRPr="006F5C93">
        <w:rPr>
          <w:lang w:val="en-US"/>
        </w:rPr>
        <w:t xml:space="preserve">HR doesn't need as much </w:t>
      </w:r>
      <w:r>
        <w:rPr>
          <w:lang w:val="en-US"/>
        </w:rPr>
        <w:t>paperwork</w:t>
      </w:r>
      <w:r w:rsidRPr="006F5C93">
        <w:rPr>
          <w:lang w:val="en-US"/>
        </w:rPr>
        <w:t xml:space="preserve"> now that there's the internet. An awful lot of paperwork, like handbooks, contracts, and other forms, is now managed online instead of being printed out. To keep track of all the data, businesses only need a digital file system (Juran, 2022). </w:t>
      </w:r>
    </w:p>
    <w:p w14:paraId="7108A7A5" w14:textId="77777777" w:rsidR="006F5C93" w:rsidRPr="006F5C93" w:rsidRDefault="006F5C93" w:rsidP="00085C93">
      <w:pPr>
        <w:pStyle w:val="Heading1"/>
        <w:rPr>
          <w:lang w:val="en-US"/>
        </w:rPr>
      </w:pPr>
      <w:bookmarkStart w:id="3" w:name="_Toc158859156"/>
      <w:r>
        <w:rPr>
          <w:lang w:val="en-US"/>
        </w:rPr>
        <w:lastRenderedPageBreak/>
        <w:t>The trend</w:t>
      </w:r>
      <w:r w:rsidRPr="006F5C93">
        <w:rPr>
          <w:lang w:val="en-US"/>
        </w:rPr>
        <w:t xml:space="preserve"> in the rate of employee loss by industry</w:t>
      </w:r>
      <w:bookmarkEnd w:id="3"/>
    </w:p>
    <w:p w14:paraId="741464FE" w14:textId="77777777" w:rsidR="006F5C93" w:rsidRDefault="006F5C93" w:rsidP="006F5C93">
      <w:pPr>
        <w:rPr>
          <w:lang w:val="en-US"/>
        </w:rPr>
      </w:pPr>
      <w:r w:rsidRPr="006F5C93">
        <w:rPr>
          <w:lang w:val="en-US"/>
        </w:rPr>
        <w:t>About 376.6% of people who work in the hotel business leave their jobs every year, which is the highest rate in the UK. There have already been 46% more job ads in the hotel business in 2023, and 42% of new hires quit within the first 90 days (Tianrui, 2022). Since so many new workers leave so quickly, hotel managers need to look at the hiring process to figure out why so many people are leaving so soon after starting their jobs. 174 Premier Inn workers gave the company a "B" for retention. This area helps us understand how intent and dedicated Premier Inn is to keeping their workers.</w:t>
      </w:r>
      <w:r>
        <w:rPr>
          <w:lang w:val="en-US"/>
        </w:rPr>
        <w:t xml:space="preserve"> </w:t>
      </w:r>
      <w:r w:rsidRPr="006F5C93">
        <w:rPr>
          <w:lang w:val="en-US"/>
        </w:rPr>
        <w:t xml:space="preserve">Premier Inn's Retention score has stayed the same at 73/100 for the past three months. Premier Inn is ranked first out of one rival, which is Doubletree </w:t>
      </w:r>
      <w:proofErr w:type="gramStart"/>
      <w:r w:rsidRPr="006F5C93">
        <w:rPr>
          <w:lang w:val="en-US"/>
        </w:rPr>
        <w:t>By</w:t>
      </w:r>
      <w:proofErr w:type="gramEnd"/>
      <w:r w:rsidRPr="006F5C93">
        <w:rPr>
          <w:lang w:val="en-US"/>
        </w:rPr>
        <w:t xml:space="preserve"> Hilton.</w:t>
      </w:r>
      <w:r>
        <w:rPr>
          <w:lang w:val="en-US"/>
        </w:rPr>
        <w:t xml:space="preserve"> </w:t>
      </w:r>
      <w:r w:rsidRPr="006F5C93">
        <w:rPr>
          <w:lang w:val="en-US"/>
        </w:rPr>
        <w:t>There are 1341 companies with 10,000 or more employees that are similar to Premier Inn, and their retention number is in the top 30% (Tianrui, 2022).</w:t>
      </w:r>
    </w:p>
    <w:p w14:paraId="4D734E72" w14:textId="77777777" w:rsidR="00085C93" w:rsidRPr="006F5C93" w:rsidRDefault="00085C93" w:rsidP="00085C93">
      <w:pPr>
        <w:jc w:val="center"/>
        <w:rPr>
          <w:lang w:val="en-US"/>
        </w:rPr>
      </w:pPr>
      <w:r>
        <w:rPr>
          <w:noProof/>
        </w:rPr>
        <w:drawing>
          <wp:inline distT="0" distB="0" distL="0" distR="0" wp14:anchorId="3062195B" wp14:editId="3E738982">
            <wp:extent cx="2940050" cy="1051560"/>
            <wp:effectExtent l="0" t="0" r="0" b="0"/>
            <wp:docPr id="3" name="Picture 3"/>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a:blip r:embed="rId10" cstate="print">
                      <a:extLst>
                        <a:ext uri="{28A0092B-C50C-407E-A947-70E740481C1C}">
                          <a14:useLocalDpi xmlns:a14="http://schemas.microsoft.com/office/drawing/2010/main" val="0"/>
                        </a:ext>
                      </a:extLst>
                    </a:blip>
                    <a:stretch>
                      <a:fillRect/>
                    </a:stretch>
                  </pic:blipFill>
                  <pic:spPr>
                    <a:xfrm>
                      <a:off x="0" y="0"/>
                      <a:ext cx="2940050" cy="1051560"/>
                    </a:xfrm>
                    <a:prstGeom prst="rect">
                      <a:avLst/>
                    </a:prstGeom>
                  </pic:spPr>
                </pic:pic>
              </a:graphicData>
            </a:graphic>
          </wp:inline>
        </w:drawing>
      </w:r>
    </w:p>
    <w:p w14:paraId="5B955416" w14:textId="77777777" w:rsidR="006F5C93" w:rsidRPr="006F5C93" w:rsidRDefault="006F5C93" w:rsidP="006F5C93">
      <w:pPr>
        <w:rPr>
          <w:lang w:val="en-US"/>
        </w:rPr>
      </w:pPr>
      <w:r w:rsidRPr="006F5C93">
        <w:rPr>
          <w:lang w:val="en-US"/>
        </w:rPr>
        <w:t>Premier Inn Hotel is having trouble right now because not many of its workers want to stay. So, the researcher chose to talk about the difficulties and obstacles of keeping workers and encouraging them. This is important to properly talk about the company's problem by looking at different retention and motivation methods. Because of this, the hotel is having trouble running (Tianrui, 2022).</w:t>
      </w:r>
      <w:r>
        <w:rPr>
          <w:lang w:val="en-US"/>
        </w:rPr>
        <w:t xml:space="preserve"> </w:t>
      </w:r>
    </w:p>
    <w:p w14:paraId="0AC7C6AF" w14:textId="77777777" w:rsidR="006F5C93" w:rsidRPr="006F5C93" w:rsidRDefault="006F5C93" w:rsidP="006F5C93">
      <w:pPr>
        <w:rPr>
          <w:lang w:val="en-US"/>
        </w:rPr>
      </w:pPr>
      <w:r w:rsidRPr="006F5C93">
        <w:rPr>
          <w:lang w:val="en-US"/>
        </w:rPr>
        <w:t>The Premier Inn Hotel is having trouble keeping employees, which means that the management team isn't very good and nobody is really pushing them to do their best. A small number of workers have also complained about their pay and the way they work. Because of these things, they have a hard time keeping employees. In the hotel business, on the other hand, the competitive job market is one reason to use motivated techniques to keep employees longer (Tianrui-2022).</w:t>
      </w:r>
    </w:p>
    <w:p w14:paraId="2D1DD043" w14:textId="77777777" w:rsidR="00085C93" w:rsidRDefault="00085C93" w:rsidP="00085C93">
      <w:pPr>
        <w:pStyle w:val="Heading1"/>
        <w:rPr>
          <w:lang w:val="en-US"/>
        </w:rPr>
      </w:pPr>
      <w:r>
        <w:rPr>
          <w:lang w:val="en-US"/>
        </w:rPr>
        <w:br w:type="page"/>
      </w:r>
    </w:p>
    <w:p w14:paraId="6BCB6604" w14:textId="77777777" w:rsidR="006F5C93" w:rsidRPr="006F5C93" w:rsidRDefault="006F5C93" w:rsidP="00085C93">
      <w:pPr>
        <w:pStyle w:val="Heading1"/>
        <w:rPr>
          <w:lang w:val="en-US"/>
        </w:rPr>
      </w:pPr>
      <w:bookmarkStart w:id="4" w:name="_Toc158859157"/>
      <w:r w:rsidRPr="006F5C93">
        <w:rPr>
          <w:lang w:val="en-US"/>
        </w:rPr>
        <w:lastRenderedPageBreak/>
        <w:t>How Premier Inn can deal with the issue of staff turnover</w:t>
      </w:r>
      <w:bookmarkEnd w:id="4"/>
    </w:p>
    <w:p w14:paraId="751592D3" w14:textId="77777777" w:rsidR="006F5C93" w:rsidRPr="006F5C93" w:rsidRDefault="006F5C93" w:rsidP="006F5C93">
      <w:pPr>
        <w:rPr>
          <w:lang w:val="en-US"/>
        </w:rPr>
      </w:pPr>
      <w:r w:rsidRPr="006F5C93">
        <w:rPr>
          <w:lang w:val="en-US"/>
        </w:rPr>
        <w:t>Hotel Premier Inn can use the following plan to lower the rate of staff turnover:</w:t>
      </w:r>
    </w:p>
    <w:p w14:paraId="57AE8DBB" w14:textId="77777777" w:rsidR="006F5C93" w:rsidRPr="00085C93" w:rsidRDefault="00085C93" w:rsidP="006F5C93">
      <w:pPr>
        <w:rPr>
          <w:b/>
          <w:lang w:val="en-US"/>
        </w:rPr>
      </w:pPr>
      <w:r w:rsidRPr="00085C93">
        <w:rPr>
          <w:b/>
          <w:lang w:val="en-US"/>
        </w:rPr>
        <w:t>Effective Getting on Board</w:t>
      </w:r>
    </w:p>
    <w:p w14:paraId="5E801A1F" w14:textId="77777777" w:rsidR="006F5C93" w:rsidRPr="00085C93" w:rsidRDefault="006F5C93" w:rsidP="00085C93">
      <w:pPr>
        <w:pStyle w:val="ListParagraph"/>
        <w:numPr>
          <w:ilvl w:val="0"/>
          <w:numId w:val="1"/>
        </w:numPr>
        <w:rPr>
          <w:lang w:val="en-US"/>
        </w:rPr>
      </w:pPr>
      <w:r w:rsidRPr="00085C93">
        <w:rPr>
          <w:lang w:val="en-US"/>
        </w:rPr>
        <w:t>Give all the rules and paperwork to new employees early on so they know what is expected of them before they even walk in the door.</w:t>
      </w:r>
    </w:p>
    <w:p w14:paraId="7376F345" w14:textId="77777777" w:rsidR="006F5C93" w:rsidRPr="00085C93" w:rsidRDefault="006F5C93" w:rsidP="00085C93">
      <w:pPr>
        <w:pStyle w:val="ListParagraph"/>
        <w:numPr>
          <w:ilvl w:val="0"/>
          <w:numId w:val="1"/>
        </w:numPr>
        <w:rPr>
          <w:lang w:val="en-US"/>
        </w:rPr>
      </w:pPr>
      <w:r w:rsidRPr="00085C93">
        <w:rPr>
          <w:lang w:val="en-US"/>
        </w:rPr>
        <w:t>Have a great orientation, starting with a welcome from the boss on the first day and being introduced by name to the right people on the team.</w:t>
      </w:r>
    </w:p>
    <w:p w14:paraId="355FA05E" w14:textId="77777777" w:rsidR="006F5C93" w:rsidRPr="00085C93" w:rsidRDefault="006F5C93" w:rsidP="00085C93">
      <w:pPr>
        <w:pStyle w:val="ListParagraph"/>
        <w:numPr>
          <w:ilvl w:val="0"/>
          <w:numId w:val="1"/>
        </w:numPr>
        <w:rPr>
          <w:lang w:val="en-US"/>
        </w:rPr>
      </w:pPr>
      <w:r w:rsidRPr="00085C93">
        <w:rPr>
          <w:lang w:val="en-US"/>
        </w:rPr>
        <w:t>Offer a small gift as a welcome and ask bosses to take the new worker to lunch on their first day.</w:t>
      </w:r>
    </w:p>
    <w:p w14:paraId="30980B31" w14:textId="77777777" w:rsidR="006F5C93" w:rsidRPr="00085C93" w:rsidRDefault="006F5C93" w:rsidP="00085C93">
      <w:pPr>
        <w:pStyle w:val="ListParagraph"/>
        <w:numPr>
          <w:ilvl w:val="0"/>
          <w:numId w:val="1"/>
        </w:numPr>
        <w:rPr>
          <w:lang w:val="en-US"/>
        </w:rPr>
      </w:pPr>
      <w:r w:rsidRPr="00085C93">
        <w:rPr>
          <w:lang w:val="en-US"/>
        </w:rPr>
        <w:t>Make sure you can talk to each other right away.</w:t>
      </w:r>
    </w:p>
    <w:p w14:paraId="53F236DC" w14:textId="77777777" w:rsidR="006F5C93" w:rsidRPr="00085C93" w:rsidRDefault="006F5C93" w:rsidP="00085C93">
      <w:pPr>
        <w:pStyle w:val="ListParagraph"/>
        <w:numPr>
          <w:ilvl w:val="0"/>
          <w:numId w:val="1"/>
        </w:numPr>
        <w:rPr>
          <w:lang w:val="en-US"/>
        </w:rPr>
      </w:pPr>
      <w:r w:rsidRPr="00085C93">
        <w:rPr>
          <w:lang w:val="en-US"/>
        </w:rPr>
        <w:t>Show new employees the excitement of the people they'll be working with.</w:t>
      </w:r>
    </w:p>
    <w:p w14:paraId="0E2F6A85" w14:textId="77777777" w:rsidR="006F5C93" w:rsidRPr="00085C93" w:rsidRDefault="006F5C93" w:rsidP="00085C93">
      <w:pPr>
        <w:pStyle w:val="ListParagraph"/>
        <w:numPr>
          <w:ilvl w:val="0"/>
          <w:numId w:val="1"/>
        </w:numPr>
        <w:rPr>
          <w:lang w:val="en-US"/>
        </w:rPr>
      </w:pPr>
      <w:r w:rsidRPr="00085C93">
        <w:rPr>
          <w:lang w:val="en-US"/>
        </w:rPr>
        <w:t>AKBIYIKLI et al. (2023) say that you should regularly check in with all of your workers, but especially new hires, and give them extra training when it's needed so they can do their jobs well.</w:t>
      </w:r>
    </w:p>
    <w:p w14:paraId="4C162690" w14:textId="77777777" w:rsidR="006F5C93" w:rsidRPr="00085C93" w:rsidRDefault="006F5C93" w:rsidP="006F5C93">
      <w:pPr>
        <w:rPr>
          <w:b/>
          <w:lang w:val="en-US"/>
        </w:rPr>
      </w:pPr>
      <w:r w:rsidRPr="006F5C93">
        <w:rPr>
          <w:lang w:val="en-US"/>
        </w:rPr>
        <w:t xml:space="preserve"> </w:t>
      </w:r>
      <w:r w:rsidR="00085C93" w:rsidRPr="00085C93">
        <w:rPr>
          <w:b/>
          <w:lang w:val="en-US"/>
        </w:rPr>
        <w:t>Rewards for Competition</w:t>
      </w:r>
    </w:p>
    <w:p w14:paraId="08D24FA3" w14:textId="77777777" w:rsidR="006F5C93" w:rsidRPr="006F5C93" w:rsidRDefault="006F5C93" w:rsidP="006F5C93">
      <w:pPr>
        <w:rPr>
          <w:lang w:val="en-US"/>
        </w:rPr>
      </w:pPr>
      <w:r w:rsidRPr="006F5C93">
        <w:rPr>
          <w:lang w:val="en-US"/>
        </w:rPr>
        <w:t xml:space="preserve">It was found that over 60% of people who worked in the restaurant business in the UK would leave their job for another one if they could make more money. You can find pay levels for different jobs at the Bureau of </w:t>
      </w:r>
      <w:proofErr w:type="spellStart"/>
      <w:r w:rsidRPr="006F5C93">
        <w:rPr>
          <w:lang w:val="en-US"/>
        </w:rPr>
        <w:t>Labour</w:t>
      </w:r>
      <w:proofErr w:type="spellEnd"/>
      <w:r w:rsidRPr="006F5C93">
        <w:rPr>
          <w:lang w:val="en-US"/>
        </w:rPr>
        <w:t xml:space="preserve"> Statistics. However, keep in mind that these values will change depending on where you live.</w:t>
      </w:r>
    </w:p>
    <w:p w14:paraId="0745D438" w14:textId="77777777" w:rsidR="006F5C93" w:rsidRPr="00085C93" w:rsidRDefault="00085C93" w:rsidP="006F5C93">
      <w:pPr>
        <w:rPr>
          <w:b/>
          <w:lang w:val="en-US"/>
        </w:rPr>
      </w:pPr>
      <w:r w:rsidRPr="00085C93">
        <w:rPr>
          <w:b/>
          <w:lang w:val="en-US"/>
        </w:rPr>
        <w:t>Bring in Benefits</w:t>
      </w:r>
    </w:p>
    <w:p w14:paraId="1CEB1E12" w14:textId="77777777" w:rsidR="006F5C93" w:rsidRPr="006F5C93" w:rsidRDefault="006F5C93" w:rsidP="006F5C93">
      <w:pPr>
        <w:rPr>
          <w:lang w:val="en-US"/>
        </w:rPr>
      </w:pPr>
      <w:r w:rsidRPr="006F5C93">
        <w:rPr>
          <w:lang w:val="en-US"/>
        </w:rPr>
        <w:t>You can keep your staff from leaving and get more people interested in working in the hotel business by giving them perks. AKBIYIKLI et al. (2023) say that insurance, paid time off, and retirement can all help with hiring and keeping employees.</w:t>
      </w:r>
    </w:p>
    <w:p w14:paraId="02ED5516" w14:textId="77777777" w:rsidR="006F5C93" w:rsidRPr="00085C93" w:rsidRDefault="00085C93" w:rsidP="006F5C93">
      <w:pPr>
        <w:rPr>
          <w:b/>
          <w:lang w:val="en-US"/>
        </w:rPr>
      </w:pPr>
      <w:r w:rsidRPr="00085C93">
        <w:rPr>
          <w:b/>
          <w:lang w:val="en-US"/>
        </w:rPr>
        <w:t>Opportunities in Advance</w:t>
      </w:r>
    </w:p>
    <w:p w14:paraId="65E5D779" w14:textId="77777777" w:rsidR="006F5C93" w:rsidRPr="006F5C93" w:rsidRDefault="006F5C93" w:rsidP="006F5C93">
      <w:pPr>
        <w:rPr>
          <w:lang w:val="en-US"/>
        </w:rPr>
      </w:pPr>
      <w:r w:rsidRPr="006F5C93">
        <w:rPr>
          <w:lang w:val="en-US"/>
        </w:rPr>
        <w:t xml:space="preserve">In the same UK </w:t>
      </w:r>
      <w:proofErr w:type="gramStart"/>
      <w:r w:rsidRPr="006F5C93">
        <w:rPr>
          <w:lang w:val="en-US"/>
        </w:rPr>
        <w:t>study</w:t>
      </w:r>
      <w:proofErr w:type="gramEnd"/>
      <w:r w:rsidRPr="006F5C93">
        <w:rPr>
          <w:lang w:val="en-US"/>
        </w:rPr>
        <w:t xml:space="preserve"> we talked about earlier, 35% of workers said that the lack of job opportunities made them want to leave the field. Giving people the chance to move forward will keep this from happening to your business.</w:t>
      </w:r>
    </w:p>
    <w:p w14:paraId="3D883CCA" w14:textId="77777777" w:rsidR="00085C93" w:rsidRDefault="00085C93" w:rsidP="006F5C93">
      <w:pPr>
        <w:rPr>
          <w:b/>
          <w:lang w:val="en-US"/>
        </w:rPr>
      </w:pPr>
      <w:r>
        <w:rPr>
          <w:b/>
          <w:lang w:val="en-US"/>
        </w:rPr>
        <w:br w:type="page"/>
      </w:r>
    </w:p>
    <w:p w14:paraId="2E90D738" w14:textId="77777777" w:rsidR="00085C93" w:rsidRPr="00085C93" w:rsidRDefault="00085C93" w:rsidP="006F5C93">
      <w:pPr>
        <w:rPr>
          <w:b/>
          <w:lang w:val="en-US"/>
        </w:rPr>
      </w:pPr>
      <w:r w:rsidRPr="00085C93">
        <w:rPr>
          <w:b/>
          <w:lang w:val="en-US"/>
        </w:rPr>
        <w:lastRenderedPageBreak/>
        <w:t>Provide Generous Perks</w:t>
      </w:r>
    </w:p>
    <w:p w14:paraId="059D3DEA" w14:textId="77777777" w:rsidR="00085C93" w:rsidRDefault="006F5C93" w:rsidP="006F5C93">
      <w:pPr>
        <w:rPr>
          <w:lang w:val="en-US"/>
        </w:rPr>
      </w:pPr>
      <w:r w:rsidRPr="006F5C93">
        <w:rPr>
          <w:lang w:val="en-US"/>
        </w:rPr>
        <w:t>Perks aren't just regular perks. As mentioned by AKBIYIKLI et al. (2023), perks that work in the hospitality industry include:</w:t>
      </w:r>
    </w:p>
    <w:p w14:paraId="7C5CE0D1" w14:textId="77777777" w:rsidR="00085C93" w:rsidRPr="00085C93" w:rsidRDefault="006F5C93" w:rsidP="00085C93">
      <w:pPr>
        <w:pStyle w:val="ListParagraph"/>
        <w:numPr>
          <w:ilvl w:val="0"/>
          <w:numId w:val="2"/>
        </w:numPr>
        <w:rPr>
          <w:lang w:val="en-US"/>
        </w:rPr>
      </w:pPr>
      <w:r w:rsidRPr="00085C93">
        <w:rPr>
          <w:lang w:val="en-US"/>
        </w:rPr>
        <w:t xml:space="preserve">Giving away free branded gear; </w:t>
      </w:r>
    </w:p>
    <w:p w14:paraId="1229B594" w14:textId="77777777" w:rsidR="00085C93" w:rsidRPr="00085C93" w:rsidRDefault="006F5C93" w:rsidP="00085C93">
      <w:pPr>
        <w:pStyle w:val="ListParagraph"/>
        <w:numPr>
          <w:ilvl w:val="0"/>
          <w:numId w:val="2"/>
        </w:numPr>
        <w:rPr>
          <w:lang w:val="en-US"/>
        </w:rPr>
      </w:pPr>
      <w:r w:rsidRPr="00085C93">
        <w:rPr>
          <w:lang w:val="en-US"/>
        </w:rPr>
        <w:t>Being able to make extra money by getting people to sign up for a loyalty program;</w:t>
      </w:r>
    </w:p>
    <w:p w14:paraId="6527A7C9" w14:textId="77777777" w:rsidR="00085C93" w:rsidRPr="00085C93" w:rsidRDefault="006F5C93" w:rsidP="00085C93">
      <w:pPr>
        <w:pStyle w:val="ListParagraph"/>
        <w:numPr>
          <w:ilvl w:val="0"/>
          <w:numId w:val="2"/>
        </w:numPr>
        <w:rPr>
          <w:lang w:val="en-US"/>
        </w:rPr>
      </w:pPr>
      <w:r w:rsidRPr="00085C93">
        <w:rPr>
          <w:lang w:val="en-US"/>
        </w:rPr>
        <w:t>An Employee of the Month program with rewards;</w:t>
      </w:r>
    </w:p>
    <w:p w14:paraId="3D5CACA0" w14:textId="77777777" w:rsidR="006F5C93" w:rsidRPr="00085C93" w:rsidRDefault="006F5C93" w:rsidP="00085C93">
      <w:pPr>
        <w:pStyle w:val="ListParagraph"/>
        <w:numPr>
          <w:ilvl w:val="0"/>
          <w:numId w:val="2"/>
        </w:numPr>
        <w:rPr>
          <w:lang w:val="en-US"/>
        </w:rPr>
      </w:pPr>
      <w:r w:rsidRPr="00085C93">
        <w:rPr>
          <w:lang w:val="en-US"/>
        </w:rPr>
        <w:t xml:space="preserve">Holiday parties. </w:t>
      </w:r>
    </w:p>
    <w:p w14:paraId="27575177" w14:textId="77777777" w:rsidR="006F5C93" w:rsidRPr="006F5C93" w:rsidRDefault="00085C93" w:rsidP="00085C93">
      <w:pPr>
        <w:pStyle w:val="Heading1"/>
        <w:rPr>
          <w:lang w:val="en-US"/>
        </w:rPr>
      </w:pPr>
      <w:bookmarkStart w:id="5" w:name="_Toc158859158"/>
      <w:r>
        <w:rPr>
          <w:lang w:val="en-US"/>
        </w:rPr>
        <w:t>C</w:t>
      </w:r>
      <w:r w:rsidR="006F5C93" w:rsidRPr="006F5C93">
        <w:rPr>
          <w:lang w:val="en-US"/>
        </w:rPr>
        <w:t>onclusion</w:t>
      </w:r>
      <w:bookmarkEnd w:id="5"/>
    </w:p>
    <w:p w14:paraId="5BDD05D0" w14:textId="77777777" w:rsidR="00C61899" w:rsidRDefault="006F5C93" w:rsidP="006F5C93">
      <w:r>
        <w:t>Sociocultural issues greatly impact HRM policies and approaches. Cultural norms and ideas shape how workers behave and expect to be treated at work, therefore gender, ethnicity, culture, and social class affect HRM. Culture and society affect human resources greatly. These factors influence HR approaches and their efficacy. Culture influences hiring, training, and growth. Having more diverse employees may affect how successfully and broadly HR management systems and practices are adopted. HR management is intimately related to social and cultural life since human resources quality affects both. Organizational-motivational culture affects managers and employees. The values, purpose, motivation, and people resources of an organization evolve. societal and cultural aspects influence how human resources are employed, which impacts economic performance and societal progress. The Premier Inn was chosen. Staff turnover is a problem at the hotel. When turnover is high, many employees leave. Low turnover allows employees to remain longer. This shows how frequently staff depart and are replaced. Hotel Premier Inn can solve this. Making the workplace pleasant and cheerful is one of the best methods to retain staff. This includes fair compensation, recognition, professional progression, and a supportive management team.</w:t>
      </w:r>
    </w:p>
    <w:p w14:paraId="4934F69F" w14:textId="77777777" w:rsidR="00085C93" w:rsidRPr="00085C93" w:rsidRDefault="00085C93" w:rsidP="00085C93">
      <w:pPr>
        <w:pStyle w:val="Heading1"/>
        <w:rPr>
          <w:lang w:val="en-US"/>
        </w:rPr>
      </w:pPr>
      <w:bookmarkStart w:id="6" w:name="_Toc158859159"/>
      <w:r w:rsidRPr="00085C93">
        <w:rPr>
          <w:lang w:val="en-US"/>
        </w:rPr>
        <w:t>References</w:t>
      </w:r>
      <w:bookmarkEnd w:id="6"/>
    </w:p>
    <w:p w14:paraId="0FE6077C" w14:textId="77777777" w:rsidR="00085C93" w:rsidRPr="00085C93" w:rsidRDefault="00085C93" w:rsidP="00085C93">
      <w:pPr>
        <w:rPr>
          <w:lang w:val="en-US"/>
        </w:rPr>
      </w:pPr>
      <w:r w:rsidRPr="00085C93">
        <w:rPr>
          <w:lang w:val="en-US"/>
        </w:rPr>
        <w:t xml:space="preserve">AKBIYIKLI, B., EYÜPOĞLU, Ş. and AKBIYIKLI, R. (2023) ‘Ability, motivation, opportunity-oriented HR practices, </w:t>
      </w:r>
      <w:proofErr w:type="spellStart"/>
      <w:r w:rsidRPr="00085C93">
        <w:rPr>
          <w:lang w:val="en-US"/>
        </w:rPr>
        <w:t>organisational</w:t>
      </w:r>
      <w:proofErr w:type="spellEnd"/>
      <w:r w:rsidRPr="00085C93">
        <w:rPr>
          <w:lang w:val="en-US"/>
        </w:rPr>
        <w:t xml:space="preserve"> citizenship </w:t>
      </w:r>
      <w:proofErr w:type="spellStart"/>
      <w:r w:rsidRPr="00085C93">
        <w:rPr>
          <w:lang w:val="en-US"/>
        </w:rPr>
        <w:t>behaviour</w:t>
      </w:r>
      <w:proofErr w:type="spellEnd"/>
      <w:r w:rsidRPr="00085C93">
        <w:rPr>
          <w:lang w:val="en-US"/>
        </w:rPr>
        <w:t xml:space="preserve"> and performance outcomes relationship in project-based construction </w:t>
      </w:r>
      <w:proofErr w:type="spellStart"/>
      <w:r w:rsidRPr="00085C93">
        <w:rPr>
          <w:lang w:val="en-US"/>
        </w:rPr>
        <w:t>organisations</w:t>
      </w:r>
      <w:proofErr w:type="spellEnd"/>
      <w:r w:rsidRPr="00085C93">
        <w:rPr>
          <w:lang w:val="en-US"/>
        </w:rPr>
        <w:t xml:space="preserve">’, Turkish Journal of Civil Engineering, 34(1), pp. 25–58. doi:10.18400/tjce.1209164. </w:t>
      </w:r>
    </w:p>
    <w:p w14:paraId="06B9CBBC" w14:textId="77777777" w:rsidR="00085C93" w:rsidRPr="00085C93" w:rsidRDefault="00085C93" w:rsidP="00085C93">
      <w:pPr>
        <w:rPr>
          <w:lang w:val="en-US"/>
        </w:rPr>
      </w:pPr>
      <w:r w:rsidRPr="00085C93">
        <w:rPr>
          <w:lang w:val="en-US"/>
        </w:rPr>
        <w:lastRenderedPageBreak/>
        <w:t xml:space="preserve">Gelatt, C.D. et al. (2022) ‘Economic factors affecting the financing of higher education’, The Journal of Human Resources, 7(2), p. 262. doi:10.2307/145188. </w:t>
      </w:r>
    </w:p>
    <w:p w14:paraId="20C99ACE" w14:textId="77777777" w:rsidR="00085C93" w:rsidRPr="00085C93" w:rsidRDefault="00085C93" w:rsidP="00085C93">
      <w:pPr>
        <w:rPr>
          <w:lang w:val="en-US"/>
        </w:rPr>
      </w:pPr>
      <w:proofErr w:type="spellStart"/>
      <w:r w:rsidRPr="00085C93">
        <w:rPr>
          <w:lang w:val="en-US"/>
        </w:rPr>
        <w:t>Junare</w:t>
      </w:r>
      <w:proofErr w:type="spellEnd"/>
      <w:r w:rsidRPr="00085C93">
        <w:rPr>
          <w:lang w:val="en-US"/>
        </w:rPr>
        <w:t xml:space="preserve">, S.O. and John, P.G. (2022) ‘A study on importance of employee satisfaction for employee loyalty and controlling employee turn-over in pharmaceutical industry’, Asian Journal of Research in Business Economics and Management, 5(1), p. 1. doi:10.5958/2249-7307.2015.00001.8. </w:t>
      </w:r>
    </w:p>
    <w:p w14:paraId="71448A74" w14:textId="77777777" w:rsidR="00085C93" w:rsidRPr="00085C93" w:rsidRDefault="00085C93" w:rsidP="00085C93">
      <w:pPr>
        <w:rPr>
          <w:lang w:val="en-US"/>
        </w:rPr>
      </w:pPr>
      <w:r w:rsidRPr="00085C93">
        <w:rPr>
          <w:lang w:val="en-US"/>
        </w:rPr>
        <w:t xml:space="preserve">Juran, J.M. (2022) ‘New Life for staff departments’, Human Resource Management, 1(3), pp. 16–19. doi:10.1002/hrm.3930010305. </w:t>
      </w:r>
    </w:p>
    <w:p w14:paraId="6D807821" w14:textId="77777777" w:rsidR="00085C93" w:rsidRPr="00085C93" w:rsidRDefault="00085C93" w:rsidP="00085C93">
      <w:pPr>
        <w:rPr>
          <w:lang w:val="en-US"/>
        </w:rPr>
      </w:pPr>
      <w:r w:rsidRPr="00085C93">
        <w:rPr>
          <w:lang w:val="en-US"/>
        </w:rPr>
        <w:t xml:space="preserve">Kaven, W.H. (2022) ‘Japan’s Hotel Industry: An overview’, Cornell Hotel and Restaurant Administration Quarterly, 33(2), pp. 26–32. doi:10.1177/001088049203300217. </w:t>
      </w:r>
    </w:p>
    <w:p w14:paraId="748D6AB8" w14:textId="77777777" w:rsidR="00085C93" w:rsidRPr="00085C93" w:rsidRDefault="00085C93" w:rsidP="00085C93">
      <w:pPr>
        <w:rPr>
          <w:lang w:val="en-US"/>
        </w:rPr>
      </w:pPr>
      <w:r w:rsidRPr="00085C93">
        <w:rPr>
          <w:lang w:val="en-US"/>
        </w:rPr>
        <w:t xml:space="preserve">KEARNS, P. (2022) ‘What factors have the biggest influence on the value of an HR-business strategy?’, HR Strategy, pp. 163–177. doi:10.1016/b978-1-85617-815-0.10008-0. </w:t>
      </w:r>
    </w:p>
    <w:p w14:paraId="704401DD" w14:textId="77777777" w:rsidR="00085C93" w:rsidRPr="00085C93" w:rsidRDefault="00085C93" w:rsidP="00085C93">
      <w:pPr>
        <w:rPr>
          <w:lang w:val="en-US"/>
        </w:rPr>
      </w:pPr>
      <w:r w:rsidRPr="00085C93">
        <w:rPr>
          <w:lang w:val="en-US"/>
        </w:rPr>
        <w:t xml:space="preserve">Milani, S. (2022) ‘What factors influence the choice of HR strategy?’, HR Strategy: Business Focused Individually </w:t>
      </w:r>
      <w:proofErr w:type="spellStart"/>
      <w:r w:rsidRPr="00085C93">
        <w:rPr>
          <w:lang w:val="en-US"/>
        </w:rPr>
        <w:t>Centred</w:t>
      </w:r>
      <w:proofErr w:type="spellEnd"/>
      <w:r w:rsidRPr="00085C93">
        <w:rPr>
          <w:lang w:val="en-US"/>
        </w:rPr>
        <w:t xml:space="preserve">, pp. 156–170. doi:10.4324/9780080478401-19. </w:t>
      </w:r>
    </w:p>
    <w:p w14:paraId="7C086036" w14:textId="77777777" w:rsidR="00085C93" w:rsidRPr="00085C93" w:rsidRDefault="00085C93" w:rsidP="00085C93">
      <w:pPr>
        <w:rPr>
          <w:lang w:val="en-US"/>
        </w:rPr>
      </w:pPr>
      <w:r w:rsidRPr="00085C93">
        <w:rPr>
          <w:lang w:val="en-US"/>
        </w:rPr>
        <w:t>Pot, F. and Paauwe, J. (2022) ‘Continuing divergence of HRM practices: US and European-based company-level HRM practices’, HRM and Performance, pp. 155–178. doi:10.1093/</w:t>
      </w:r>
      <w:proofErr w:type="spellStart"/>
      <w:proofErr w:type="gramStart"/>
      <w:r w:rsidRPr="00085C93">
        <w:rPr>
          <w:lang w:val="en-US"/>
        </w:rPr>
        <w:t>acprof:oso</w:t>
      </w:r>
      <w:proofErr w:type="spellEnd"/>
      <w:proofErr w:type="gramEnd"/>
      <w:r w:rsidRPr="00085C93">
        <w:rPr>
          <w:lang w:val="en-US"/>
        </w:rPr>
        <w:t xml:space="preserve">/9780199273904.003.0008. </w:t>
      </w:r>
    </w:p>
    <w:p w14:paraId="685FEB3B" w14:textId="77777777" w:rsidR="00085C93" w:rsidRPr="00085C93" w:rsidRDefault="00085C93" w:rsidP="00085C93">
      <w:pPr>
        <w:rPr>
          <w:lang w:val="en-US"/>
        </w:rPr>
      </w:pPr>
      <w:r w:rsidRPr="00085C93">
        <w:rPr>
          <w:lang w:val="en-US"/>
        </w:rPr>
        <w:t xml:space="preserve">Tianrui, W. (2022) ‘A study of employee turnover rate in the US retail industry-from the Economic Perspective’, CREATIVE ECONOMY, 6(1), pp. 49–52. doi:10.47297/wspcewsp2516-251907.20220601. </w:t>
      </w:r>
    </w:p>
    <w:p w14:paraId="42D01AC3" w14:textId="77777777" w:rsidR="00085C93" w:rsidRPr="006F5C93" w:rsidRDefault="00085C93" w:rsidP="00085C93">
      <w:pPr>
        <w:rPr>
          <w:lang w:val="en-US"/>
        </w:rPr>
      </w:pPr>
      <w:r w:rsidRPr="00085C93">
        <w:rPr>
          <w:lang w:val="en-US"/>
        </w:rPr>
        <w:t xml:space="preserve">Zhang, J. (2022) ‘Analyzes how short-form video apps affects popular culture and People’s Entertainment’, European Proceedings of Social and </w:t>
      </w:r>
      <w:proofErr w:type="spellStart"/>
      <w:r w:rsidRPr="00085C93">
        <w:rPr>
          <w:lang w:val="en-US"/>
        </w:rPr>
        <w:t>Behavioural</w:t>
      </w:r>
      <w:proofErr w:type="spellEnd"/>
      <w:r w:rsidRPr="00085C93">
        <w:rPr>
          <w:lang w:val="en-US"/>
        </w:rPr>
        <w:t xml:space="preserve"> Sciences [Preprint]. doi:10.15405/epsbs.2022.01.02.23.</w:t>
      </w:r>
    </w:p>
    <w:sectPr w:rsidR="00085C93" w:rsidRPr="006F5C93" w:rsidSect="004E398F">
      <w:footerReference w:type="default" r:id="rId11"/>
      <w:pgSz w:w="11906" w:h="16838"/>
      <w:pgMar w:top="1440" w:right="1440" w:bottom="1440" w:left="1440" w:header="720" w:footer="720"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5BF72D1" w14:textId="77777777" w:rsidR="004E398F" w:rsidRDefault="004E398F" w:rsidP="00085C93">
      <w:pPr>
        <w:spacing w:after="0" w:line="240" w:lineRule="auto"/>
      </w:pPr>
      <w:r>
        <w:separator/>
      </w:r>
    </w:p>
  </w:endnote>
  <w:endnote w:type="continuationSeparator" w:id="0">
    <w:p w14:paraId="0F04498B" w14:textId="77777777" w:rsidR="004E398F" w:rsidRDefault="004E398F" w:rsidP="00085C9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35107C6" w14:textId="77777777" w:rsidR="00085C93" w:rsidRDefault="00085C93">
    <w:pPr>
      <w:pStyle w:val="Footer"/>
      <w:jc w:val="right"/>
    </w:pPr>
  </w:p>
  <w:p w14:paraId="36A430C4" w14:textId="77777777" w:rsidR="00085C93" w:rsidRDefault="00085C93">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389846838"/>
      <w:docPartObj>
        <w:docPartGallery w:val="Page Numbers (Bottom of Page)"/>
        <w:docPartUnique/>
      </w:docPartObj>
    </w:sdtPr>
    <w:sdtEndPr>
      <w:rPr>
        <w:noProof/>
      </w:rPr>
    </w:sdtEndPr>
    <w:sdtContent>
      <w:p w14:paraId="2A2C9414" w14:textId="77777777" w:rsidR="00085C93" w:rsidRDefault="00085C93">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0B39874E" w14:textId="77777777" w:rsidR="00085C93" w:rsidRDefault="00085C9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34A6B0F" w14:textId="77777777" w:rsidR="004E398F" w:rsidRDefault="004E398F" w:rsidP="00085C93">
      <w:pPr>
        <w:spacing w:after="0" w:line="240" w:lineRule="auto"/>
      </w:pPr>
      <w:r>
        <w:separator/>
      </w:r>
    </w:p>
  </w:footnote>
  <w:footnote w:type="continuationSeparator" w:id="0">
    <w:p w14:paraId="589761FA" w14:textId="77777777" w:rsidR="004E398F" w:rsidRDefault="004E398F" w:rsidP="00085C9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74F93AA4"/>
    <w:multiLevelType w:val="hybridMultilevel"/>
    <w:tmpl w:val="E73EB5E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7AA6153A"/>
    <w:multiLevelType w:val="hybridMultilevel"/>
    <w:tmpl w:val="E7A8C8B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242493285">
    <w:abstractNumId w:val="1"/>
  </w:num>
  <w:num w:numId="2" w16cid:durableId="190147339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F5C93"/>
    <w:rsid w:val="00085C93"/>
    <w:rsid w:val="00493AC8"/>
    <w:rsid w:val="004E398F"/>
    <w:rsid w:val="005E5149"/>
    <w:rsid w:val="006718F5"/>
    <w:rsid w:val="006F5C93"/>
    <w:rsid w:val="007B78FB"/>
    <w:rsid w:val="007E142C"/>
    <w:rsid w:val="008A1DAF"/>
    <w:rsid w:val="009417E9"/>
    <w:rsid w:val="00C61899"/>
    <w:rsid w:val="00CC3D8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89E9E5D"/>
  <w15:chartTrackingRefBased/>
  <w15:docId w15:val="{3B7D4C78-C2C5-4505-B3AA-62BB427405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93AC8"/>
    <w:pPr>
      <w:spacing w:line="360" w:lineRule="auto"/>
      <w:jc w:val="both"/>
    </w:pPr>
    <w:rPr>
      <w:rFonts w:ascii="Arial" w:hAnsi="Arial"/>
      <w:sz w:val="24"/>
    </w:rPr>
  </w:style>
  <w:style w:type="paragraph" w:styleId="Heading1">
    <w:name w:val="heading 1"/>
    <w:basedOn w:val="Normal"/>
    <w:next w:val="Normal"/>
    <w:link w:val="Heading1Char"/>
    <w:uiPriority w:val="9"/>
    <w:qFormat/>
    <w:rsid w:val="007E142C"/>
    <w:pPr>
      <w:keepNext/>
      <w:keepLines/>
      <w:spacing w:before="240" w:after="0"/>
      <w:outlineLvl w:val="0"/>
    </w:pPr>
    <w:rPr>
      <w:rFonts w:eastAsiaTheme="majorEastAsia" w:cstheme="majorBidi"/>
      <w:b/>
      <w:color w:val="2F5496" w:themeColor="accent1" w:themeShade="BF"/>
      <w:sz w:val="32"/>
      <w:szCs w:val="32"/>
    </w:rPr>
  </w:style>
  <w:style w:type="paragraph" w:styleId="Heading2">
    <w:name w:val="heading 2"/>
    <w:basedOn w:val="Normal"/>
    <w:next w:val="Normal"/>
    <w:link w:val="Heading2Char"/>
    <w:uiPriority w:val="9"/>
    <w:unhideWhenUsed/>
    <w:qFormat/>
    <w:rsid w:val="006718F5"/>
    <w:pPr>
      <w:keepNext/>
      <w:keepLines/>
      <w:spacing w:before="40" w:after="0"/>
      <w:outlineLvl w:val="1"/>
    </w:pPr>
    <w:rPr>
      <w:rFonts w:eastAsiaTheme="majorEastAsia" w:cstheme="majorBidi"/>
      <w:b/>
      <w:color w:val="00B0F0"/>
      <w:sz w:val="28"/>
      <w:szCs w:val="26"/>
    </w:rPr>
  </w:style>
  <w:style w:type="paragraph" w:styleId="Heading3">
    <w:name w:val="heading 3"/>
    <w:basedOn w:val="Normal"/>
    <w:next w:val="Normal"/>
    <w:link w:val="Heading3Char"/>
    <w:uiPriority w:val="9"/>
    <w:unhideWhenUsed/>
    <w:qFormat/>
    <w:rsid w:val="005E5149"/>
    <w:pPr>
      <w:keepNext/>
      <w:keepLines/>
      <w:spacing w:before="40" w:after="0"/>
      <w:outlineLvl w:val="2"/>
    </w:pPr>
    <w:rPr>
      <w:rFonts w:eastAsiaTheme="majorEastAsia" w:cstheme="majorBidi"/>
      <w:b/>
      <w:color w:val="1F3763" w:themeColor="accent1" w:themeShade="7F"/>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493AC8"/>
    <w:pPr>
      <w:spacing w:after="0"/>
      <w:contextualSpacing/>
      <w:jc w:val="center"/>
    </w:pPr>
    <w:rPr>
      <w:rFonts w:eastAsiaTheme="majorEastAsia" w:cstheme="majorBidi"/>
      <w:b/>
      <w:spacing w:val="-10"/>
      <w:kern w:val="28"/>
      <w:sz w:val="56"/>
      <w:szCs w:val="56"/>
    </w:rPr>
  </w:style>
  <w:style w:type="character" w:customStyle="1" w:styleId="TitleChar">
    <w:name w:val="Title Char"/>
    <w:basedOn w:val="DefaultParagraphFont"/>
    <w:link w:val="Title"/>
    <w:uiPriority w:val="10"/>
    <w:rsid w:val="00493AC8"/>
    <w:rPr>
      <w:rFonts w:ascii="Arial" w:eastAsiaTheme="majorEastAsia" w:hAnsi="Arial" w:cstheme="majorBidi"/>
      <w:b/>
      <w:spacing w:val="-10"/>
      <w:kern w:val="28"/>
      <w:sz w:val="56"/>
      <w:szCs w:val="56"/>
    </w:rPr>
  </w:style>
  <w:style w:type="character" w:customStyle="1" w:styleId="Heading1Char">
    <w:name w:val="Heading 1 Char"/>
    <w:basedOn w:val="DefaultParagraphFont"/>
    <w:link w:val="Heading1"/>
    <w:uiPriority w:val="9"/>
    <w:rsid w:val="007E142C"/>
    <w:rPr>
      <w:rFonts w:ascii="Arial" w:eastAsiaTheme="majorEastAsia" w:hAnsi="Arial" w:cstheme="majorBidi"/>
      <w:b/>
      <w:color w:val="2F5496" w:themeColor="accent1" w:themeShade="BF"/>
      <w:sz w:val="32"/>
      <w:szCs w:val="32"/>
    </w:rPr>
  </w:style>
  <w:style w:type="character" w:customStyle="1" w:styleId="Heading2Char">
    <w:name w:val="Heading 2 Char"/>
    <w:basedOn w:val="DefaultParagraphFont"/>
    <w:link w:val="Heading2"/>
    <w:uiPriority w:val="9"/>
    <w:rsid w:val="006718F5"/>
    <w:rPr>
      <w:rFonts w:ascii="Arial" w:eastAsiaTheme="majorEastAsia" w:hAnsi="Arial" w:cstheme="majorBidi"/>
      <w:b/>
      <w:noProof/>
      <w:color w:val="00B0F0"/>
      <w:sz w:val="28"/>
      <w:szCs w:val="26"/>
    </w:rPr>
  </w:style>
  <w:style w:type="paragraph" w:styleId="Subtitle">
    <w:name w:val="Subtitle"/>
    <w:basedOn w:val="Normal"/>
    <w:next w:val="Normal"/>
    <w:link w:val="SubtitleChar"/>
    <w:uiPriority w:val="11"/>
    <w:qFormat/>
    <w:rsid w:val="00CC3D8D"/>
    <w:pPr>
      <w:numPr>
        <w:ilvl w:val="1"/>
      </w:numPr>
      <w:jc w:val="center"/>
    </w:pPr>
    <w:rPr>
      <w:rFonts w:eastAsiaTheme="minorEastAsia"/>
      <w:b/>
      <w:color w:val="002060"/>
      <w:spacing w:val="15"/>
      <w:sz w:val="28"/>
    </w:rPr>
  </w:style>
  <w:style w:type="character" w:customStyle="1" w:styleId="SubtitleChar">
    <w:name w:val="Subtitle Char"/>
    <w:basedOn w:val="DefaultParagraphFont"/>
    <w:link w:val="Subtitle"/>
    <w:uiPriority w:val="11"/>
    <w:rsid w:val="00CC3D8D"/>
    <w:rPr>
      <w:rFonts w:ascii="Arial" w:eastAsiaTheme="minorEastAsia" w:hAnsi="Arial"/>
      <w:b/>
      <w:color w:val="002060"/>
      <w:spacing w:val="15"/>
      <w:sz w:val="28"/>
    </w:rPr>
  </w:style>
  <w:style w:type="character" w:customStyle="1" w:styleId="Heading3Char">
    <w:name w:val="Heading 3 Char"/>
    <w:basedOn w:val="DefaultParagraphFont"/>
    <w:link w:val="Heading3"/>
    <w:uiPriority w:val="9"/>
    <w:rsid w:val="005E5149"/>
    <w:rPr>
      <w:rFonts w:ascii="Arial" w:eastAsiaTheme="majorEastAsia" w:hAnsi="Arial" w:cstheme="majorBidi"/>
      <w:b/>
      <w:color w:val="1F3763" w:themeColor="accent1" w:themeShade="7F"/>
      <w:sz w:val="24"/>
      <w:szCs w:val="24"/>
    </w:rPr>
  </w:style>
  <w:style w:type="paragraph" w:styleId="Header">
    <w:name w:val="header"/>
    <w:basedOn w:val="Normal"/>
    <w:link w:val="HeaderChar"/>
    <w:uiPriority w:val="99"/>
    <w:unhideWhenUsed/>
    <w:rsid w:val="00085C93"/>
    <w:pPr>
      <w:tabs>
        <w:tab w:val="center" w:pos="4513"/>
        <w:tab w:val="right" w:pos="9026"/>
      </w:tabs>
      <w:spacing w:after="0" w:line="240" w:lineRule="auto"/>
    </w:pPr>
  </w:style>
  <w:style w:type="character" w:customStyle="1" w:styleId="HeaderChar">
    <w:name w:val="Header Char"/>
    <w:basedOn w:val="DefaultParagraphFont"/>
    <w:link w:val="Header"/>
    <w:uiPriority w:val="99"/>
    <w:rsid w:val="00085C93"/>
    <w:rPr>
      <w:rFonts w:ascii="Arial" w:hAnsi="Arial"/>
      <w:sz w:val="24"/>
    </w:rPr>
  </w:style>
  <w:style w:type="paragraph" w:styleId="Footer">
    <w:name w:val="footer"/>
    <w:basedOn w:val="Normal"/>
    <w:link w:val="FooterChar"/>
    <w:uiPriority w:val="99"/>
    <w:unhideWhenUsed/>
    <w:rsid w:val="00085C93"/>
    <w:pPr>
      <w:tabs>
        <w:tab w:val="center" w:pos="4513"/>
        <w:tab w:val="right" w:pos="9026"/>
      </w:tabs>
      <w:spacing w:after="0" w:line="240" w:lineRule="auto"/>
    </w:pPr>
  </w:style>
  <w:style w:type="character" w:customStyle="1" w:styleId="FooterChar">
    <w:name w:val="Footer Char"/>
    <w:basedOn w:val="DefaultParagraphFont"/>
    <w:link w:val="Footer"/>
    <w:uiPriority w:val="99"/>
    <w:rsid w:val="00085C93"/>
    <w:rPr>
      <w:rFonts w:ascii="Arial" w:hAnsi="Arial"/>
      <w:sz w:val="24"/>
    </w:rPr>
  </w:style>
  <w:style w:type="paragraph" w:styleId="ListParagraph">
    <w:name w:val="List Paragraph"/>
    <w:basedOn w:val="Normal"/>
    <w:uiPriority w:val="34"/>
    <w:qFormat/>
    <w:rsid w:val="00085C93"/>
    <w:pPr>
      <w:ind w:left="720"/>
      <w:contextualSpacing/>
    </w:pPr>
  </w:style>
  <w:style w:type="paragraph" w:styleId="TOCHeading">
    <w:name w:val="TOC Heading"/>
    <w:basedOn w:val="Heading1"/>
    <w:next w:val="Normal"/>
    <w:uiPriority w:val="39"/>
    <w:unhideWhenUsed/>
    <w:qFormat/>
    <w:rsid w:val="00085C93"/>
    <w:pPr>
      <w:spacing w:line="259" w:lineRule="auto"/>
      <w:jc w:val="left"/>
      <w:outlineLvl w:val="9"/>
    </w:pPr>
    <w:rPr>
      <w:rFonts w:asciiTheme="majorHAnsi" w:hAnsiTheme="majorHAnsi"/>
      <w:b w:val="0"/>
      <w:lang w:val="en-US"/>
    </w:rPr>
  </w:style>
  <w:style w:type="paragraph" w:styleId="TOC1">
    <w:name w:val="toc 1"/>
    <w:basedOn w:val="Normal"/>
    <w:next w:val="Normal"/>
    <w:autoRedefine/>
    <w:uiPriority w:val="39"/>
    <w:unhideWhenUsed/>
    <w:rsid w:val="00085C93"/>
    <w:pPr>
      <w:spacing w:after="100"/>
    </w:pPr>
  </w:style>
  <w:style w:type="character" w:styleId="Hyperlink">
    <w:name w:val="Hyperlink"/>
    <w:basedOn w:val="DefaultParagraphFont"/>
    <w:uiPriority w:val="99"/>
    <w:unhideWhenUsed/>
    <w:rsid w:val="00085C93"/>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00907641">
      <w:bodyDiv w:val="1"/>
      <w:marLeft w:val="0"/>
      <w:marRight w:val="0"/>
      <w:marTop w:val="0"/>
      <w:marBottom w:val="0"/>
      <w:divBdr>
        <w:top w:val="none" w:sz="0" w:space="0" w:color="auto"/>
        <w:left w:val="none" w:sz="0" w:space="0" w:color="auto"/>
        <w:bottom w:val="none" w:sz="0" w:space="0" w:color="auto"/>
        <w:right w:val="none" w:sz="0" w:space="0" w:color="auto"/>
      </w:divBdr>
    </w:div>
    <w:div w:id="571934874">
      <w:bodyDiv w:val="1"/>
      <w:marLeft w:val="0"/>
      <w:marRight w:val="0"/>
      <w:marTop w:val="0"/>
      <w:marBottom w:val="0"/>
      <w:divBdr>
        <w:top w:val="none" w:sz="0" w:space="0" w:color="auto"/>
        <w:left w:val="none" w:sz="0" w:space="0" w:color="auto"/>
        <w:bottom w:val="none" w:sz="0" w:space="0" w:color="auto"/>
        <w:right w:val="none" w:sz="0" w:space="0" w:color="auto"/>
      </w:divBdr>
    </w:div>
    <w:div w:id="772284425">
      <w:bodyDiv w:val="1"/>
      <w:marLeft w:val="0"/>
      <w:marRight w:val="0"/>
      <w:marTop w:val="0"/>
      <w:marBottom w:val="0"/>
      <w:divBdr>
        <w:top w:val="none" w:sz="0" w:space="0" w:color="auto"/>
        <w:left w:val="none" w:sz="0" w:space="0" w:color="auto"/>
        <w:bottom w:val="none" w:sz="0" w:space="0" w:color="auto"/>
        <w:right w:val="none" w:sz="0" w:space="0" w:color="auto"/>
      </w:divBdr>
    </w:div>
    <w:div w:id="1016537285">
      <w:bodyDiv w:val="1"/>
      <w:marLeft w:val="0"/>
      <w:marRight w:val="0"/>
      <w:marTop w:val="0"/>
      <w:marBottom w:val="0"/>
      <w:divBdr>
        <w:top w:val="none" w:sz="0" w:space="0" w:color="auto"/>
        <w:left w:val="none" w:sz="0" w:space="0" w:color="auto"/>
        <w:bottom w:val="none" w:sz="0" w:space="0" w:color="auto"/>
        <w:right w:val="none" w:sz="0" w:space="0" w:color="auto"/>
      </w:divBdr>
    </w:div>
    <w:div w:id="1253469442">
      <w:bodyDiv w:val="1"/>
      <w:marLeft w:val="0"/>
      <w:marRight w:val="0"/>
      <w:marTop w:val="0"/>
      <w:marBottom w:val="0"/>
      <w:divBdr>
        <w:top w:val="none" w:sz="0" w:space="0" w:color="auto"/>
        <w:left w:val="none" w:sz="0" w:space="0" w:color="auto"/>
        <w:bottom w:val="none" w:sz="0" w:space="0" w:color="auto"/>
        <w:right w:val="none" w:sz="0" w:space="0" w:color="auto"/>
      </w:divBdr>
    </w:div>
    <w:div w:id="16685596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image" Target="media/image2.png"/><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5724456-F5AC-4EA0-A3BD-57F6B5810D8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TotalTime>
  <Pages>9</Pages>
  <Words>2255</Words>
  <Characters>12860</Characters>
  <Application>Microsoft Office Word</Application>
  <DocSecurity>0</DocSecurity>
  <Lines>107</Lines>
  <Paragraphs>30</Paragraphs>
  <ScaleCrop>false</ScaleCrop>
  <Company/>
  <LinksUpToDate>false</LinksUpToDate>
  <CharactersWithSpaces>15085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hp</dc:creator>
  <cp:keywords/>
  <dc:description/>
  <cp:lastModifiedBy>Aurelia Bogatu (2231922)</cp:lastModifiedBy>
  <cp:revision>4</cp:revision>
  <dcterms:created xsi:type="dcterms:W3CDTF">2024-02-14T20:55:00Z</dcterms:created>
  <dcterms:modified xsi:type="dcterms:W3CDTF">2024-02-22T11:04:00Z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1a927423-8b80-492d-a3c8-8cbdb6cadefa</vt:lpwstr>
  </property>
</Properties>
</file>