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743DC9" w14:textId="3417B680" w:rsidR="00850579" w:rsidRPr="00850579" w:rsidRDefault="00850579" w:rsidP="00850579">
      <w:pPr>
        <w:spacing w:line="360" w:lineRule="auto"/>
        <w:jc w:val="center"/>
        <w:rPr>
          <w:rFonts w:ascii="Times New Roman" w:hAnsi="Times New Roman" w:cs="Times New Roman"/>
          <w:b/>
          <w:sz w:val="36"/>
          <w:szCs w:val="40"/>
          <w:lang w:val="en-IN"/>
        </w:rPr>
      </w:pPr>
      <w:r w:rsidRPr="00850579">
        <w:rPr>
          <w:rFonts w:ascii="Times New Roman" w:hAnsi="Times New Roman" w:cs="Times New Roman"/>
          <w:b/>
          <w:sz w:val="36"/>
          <w:szCs w:val="40"/>
        </w:rPr>
        <w:t xml:space="preserve">MODULE TITLE: </w:t>
      </w:r>
      <w:r w:rsidRPr="00850579">
        <w:rPr>
          <w:rFonts w:ascii="Times New Roman" w:hAnsi="Times New Roman" w:cs="Times New Roman"/>
          <w:b/>
          <w:sz w:val="36"/>
          <w:szCs w:val="40"/>
          <w:lang w:val="en-IN"/>
        </w:rPr>
        <w:t>MANAGING PROJECTS IN THE ORGANISATION</w:t>
      </w:r>
    </w:p>
    <w:p w14:paraId="657339AF" w14:textId="77777777" w:rsidR="00850579" w:rsidRPr="00850579" w:rsidRDefault="00850579" w:rsidP="00850579">
      <w:pPr>
        <w:jc w:val="center"/>
        <w:rPr>
          <w:rFonts w:ascii="Times New Roman" w:hAnsi="Times New Roman" w:cs="Times New Roman"/>
          <w:b/>
          <w:sz w:val="40"/>
          <w:szCs w:val="40"/>
        </w:rPr>
      </w:pPr>
    </w:p>
    <w:p w14:paraId="1078DD8C" w14:textId="3F5A6D06" w:rsidR="00850579" w:rsidRPr="00850579" w:rsidRDefault="00850579" w:rsidP="00850579">
      <w:pPr>
        <w:jc w:val="center"/>
        <w:rPr>
          <w:rFonts w:ascii="Times New Roman" w:hAnsi="Times New Roman" w:cs="Times New Roman"/>
          <w:b/>
          <w:sz w:val="40"/>
          <w:szCs w:val="40"/>
        </w:rPr>
      </w:pPr>
      <w:r w:rsidRPr="00850579">
        <w:rPr>
          <w:rFonts w:ascii="Times New Roman" w:hAnsi="Times New Roman" w:cs="Times New Roman"/>
          <w:b/>
          <w:sz w:val="40"/>
          <w:szCs w:val="40"/>
        </w:rPr>
        <w:t>MODULE CODE: BMSK 5004</w:t>
      </w:r>
    </w:p>
    <w:p w14:paraId="07D7F7B7" w14:textId="77777777" w:rsidR="00850579" w:rsidRPr="00850579" w:rsidRDefault="00850579" w:rsidP="00850579">
      <w:pPr>
        <w:jc w:val="center"/>
        <w:rPr>
          <w:rFonts w:ascii="Times New Roman" w:hAnsi="Times New Roman" w:cs="Times New Roman"/>
          <w:b/>
          <w:sz w:val="40"/>
          <w:szCs w:val="40"/>
        </w:rPr>
      </w:pPr>
    </w:p>
    <w:p w14:paraId="4E8A4EDA" w14:textId="76B61DD8" w:rsidR="00850579" w:rsidRPr="00850579" w:rsidRDefault="00850579" w:rsidP="00850579">
      <w:pPr>
        <w:jc w:val="center"/>
        <w:rPr>
          <w:rFonts w:ascii="Times New Roman" w:hAnsi="Times New Roman" w:cs="Times New Roman"/>
          <w:b/>
          <w:sz w:val="40"/>
          <w:szCs w:val="40"/>
        </w:rPr>
      </w:pPr>
      <w:r w:rsidRPr="00850579">
        <w:rPr>
          <w:rFonts w:ascii="Times New Roman" w:hAnsi="Times New Roman" w:cs="Times New Roman"/>
          <w:b/>
          <w:sz w:val="40"/>
          <w:szCs w:val="40"/>
        </w:rPr>
        <w:t xml:space="preserve">Lecturer: </w:t>
      </w:r>
      <w:proofErr w:type="spellStart"/>
      <w:r w:rsidRPr="00850579">
        <w:rPr>
          <w:rFonts w:ascii="Times New Roman" w:hAnsi="Times New Roman" w:cs="Times New Roman"/>
          <w:b/>
          <w:sz w:val="40"/>
          <w:szCs w:val="40"/>
        </w:rPr>
        <w:t>Mr</w:t>
      </w:r>
      <w:proofErr w:type="spellEnd"/>
      <w:r w:rsidRPr="00850579">
        <w:rPr>
          <w:rFonts w:ascii="Times New Roman" w:hAnsi="Times New Roman" w:cs="Times New Roman"/>
          <w:b/>
          <w:sz w:val="40"/>
          <w:szCs w:val="40"/>
        </w:rPr>
        <w:t xml:space="preserve"> </w:t>
      </w:r>
      <w:proofErr w:type="spellStart"/>
      <w:r w:rsidRPr="00850579">
        <w:rPr>
          <w:rFonts w:ascii="Times New Roman" w:hAnsi="Times New Roman" w:cs="Times New Roman"/>
          <w:b/>
          <w:sz w:val="40"/>
          <w:szCs w:val="40"/>
        </w:rPr>
        <w:t>Anupam</w:t>
      </w:r>
      <w:proofErr w:type="spellEnd"/>
      <w:r w:rsidRPr="00850579">
        <w:rPr>
          <w:rFonts w:ascii="Times New Roman" w:hAnsi="Times New Roman" w:cs="Times New Roman"/>
          <w:b/>
          <w:sz w:val="40"/>
          <w:szCs w:val="40"/>
        </w:rPr>
        <w:t xml:space="preserve"> Mujumdar</w:t>
      </w:r>
    </w:p>
    <w:p w14:paraId="2AFFD14C" w14:textId="77777777" w:rsidR="00850579" w:rsidRPr="00850579" w:rsidRDefault="00850579" w:rsidP="00850579">
      <w:pPr>
        <w:jc w:val="center"/>
        <w:rPr>
          <w:rFonts w:ascii="Times New Roman" w:hAnsi="Times New Roman" w:cs="Times New Roman"/>
          <w:b/>
          <w:sz w:val="40"/>
          <w:szCs w:val="40"/>
        </w:rPr>
      </w:pPr>
    </w:p>
    <w:p w14:paraId="330D21C2" w14:textId="77777777" w:rsidR="00850579" w:rsidRPr="00850579" w:rsidRDefault="00850579" w:rsidP="00850579">
      <w:pPr>
        <w:jc w:val="center"/>
        <w:rPr>
          <w:rFonts w:ascii="Times New Roman" w:hAnsi="Times New Roman" w:cs="Times New Roman"/>
          <w:b/>
          <w:color w:val="0070C0"/>
          <w:sz w:val="40"/>
          <w:szCs w:val="40"/>
        </w:rPr>
      </w:pPr>
      <w:r w:rsidRPr="00850579">
        <w:rPr>
          <w:rFonts w:ascii="Times New Roman" w:hAnsi="Times New Roman" w:cs="Times New Roman"/>
          <w:b/>
          <w:color w:val="0070C0"/>
          <w:sz w:val="40"/>
          <w:szCs w:val="40"/>
        </w:rPr>
        <w:t xml:space="preserve">Student Name: </w:t>
      </w:r>
      <w:proofErr w:type="spellStart"/>
      <w:r w:rsidRPr="00850579">
        <w:rPr>
          <w:rFonts w:ascii="Times New Roman" w:hAnsi="Times New Roman" w:cs="Times New Roman"/>
          <w:b/>
          <w:color w:val="0070C0"/>
          <w:sz w:val="40"/>
          <w:szCs w:val="40"/>
        </w:rPr>
        <w:t>Suhel</w:t>
      </w:r>
      <w:proofErr w:type="spellEnd"/>
      <w:r w:rsidRPr="00850579">
        <w:rPr>
          <w:rFonts w:ascii="Times New Roman" w:hAnsi="Times New Roman" w:cs="Times New Roman"/>
          <w:b/>
          <w:color w:val="0070C0"/>
          <w:sz w:val="40"/>
          <w:szCs w:val="40"/>
        </w:rPr>
        <w:t xml:space="preserve"> Ali</w:t>
      </w:r>
    </w:p>
    <w:p w14:paraId="7808B8A0" w14:textId="19D4DE74" w:rsidR="00850579" w:rsidRPr="00850579" w:rsidRDefault="00850579" w:rsidP="00850579">
      <w:pPr>
        <w:spacing w:line="360" w:lineRule="auto"/>
        <w:jc w:val="center"/>
        <w:rPr>
          <w:rFonts w:ascii="Times New Roman" w:hAnsi="Times New Roman" w:cs="Times New Roman"/>
          <w:b/>
          <w:color w:val="0070C0"/>
          <w:sz w:val="40"/>
          <w:szCs w:val="40"/>
          <w:lang w:val="en-IN"/>
        </w:rPr>
      </w:pPr>
      <w:r w:rsidRPr="00850579">
        <w:rPr>
          <w:rFonts w:ascii="Times New Roman" w:hAnsi="Times New Roman" w:cs="Times New Roman"/>
          <w:b/>
          <w:color w:val="0070C0"/>
          <w:sz w:val="40"/>
          <w:szCs w:val="40"/>
        </w:rPr>
        <w:t>Student ID: 1604631</w:t>
      </w:r>
    </w:p>
    <w:p w14:paraId="223621B8" w14:textId="11B855D4" w:rsidR="002715A3" w:rsidRDefault="002715A3" w:rsidP="002715A3">
      <w:pPr>
        <w:spacing w:line="360" w:lineRule="auto"/>
        <w:jc w:val="center"/>
        <w:rPr>
          <w:rFonts w:ascii="Times New Roman" w:hAnsi="Times New Roman" w:cs="Times New Roman"/>
          <w:b/>
          <w:lang w:val="en-IN"/>
        </w:rPr>
      </w:pPr>
    </w:p>
    <w:p w14:paraId="67C17284" w14:textId="03531D41" w:rsidR="002715A3" w:rsidRDefault="002715A3">
      <w:pPr>
        <w:spacing w:after="200" w:line="276" w:lineRule="auto"/>
        <w:rPr>
          <w:rFonts w:ascii="Times New Roman" w:hAnsi="Times New Roman" w:cs="Times New Roman"/>
          <w:b/>
          <w:lang w:val="en-IN"/>
        </w:rPr>
      </w:pPr>
      <w:r>
        <w:rPr>
          <w:rFonts w:ascii="Times New Roman" w:hAnsi="Times New Roman" w:cs="Times New Roman"/>
          <w:b/>
          <w:lang w:val="en-IN"/>
        </w:rPr>
        <w:br w:type="page"/>
      </w:r>
      <w:bookmarkStart w:id="0" w:name="_GoBack"/>
      <w:bookmarkEnd w:id="0"/>
    </w:p>
    <w:p w14:paraId="2695FE49" w14:textId="2A731629" w:rsidR="002715A3" w:rsidRDefault="002715A3" w:rsidP="002715A3">
      <w:pPr>
        <w:spacing w:line="360" w:lineRule="auto"/>
        <w:jc w:val="center"/>
        <w:rPr>
          <w:rFonts w:ascii="Times New Roman" w:hAnsi="Times New Roman" w:cs="Times New Roman"/>
          <w:b/>
          <w:lang w:val="en-IN"/>
        </w:rPr>
      </w:pPr>
      <w:r>
        <w:rPr>
          <w:rFonts w:ascii="Times New Roman" w:hAnsi="Times New Roman" w:cs="Times New Roman"/>
          <w:b/>
          <w:lang w:val="en-IN"/>
        </w:rPr>
        <w:lastRenderedPageBreak/>
        <w:t>Table of Content</w:t>
      </w:r>
    </w:p>
    <w:p w14:paraId="5D7BCA97" w14:textId="3774BEC2" w:rsidR="00447EC3" w:rsidRDefault="003D0547">
      <w:pPr>
        <w:pStyle w:val="TableofFigures"/>
        <w:tabs>
          <w:tab w:val="right" w:leader="dot" w:pos="9350"/>
        </w:tabs>
        <w:rPr>
          <w:rFonts w:asciiTheme="minorHAnsi" w:eastAsiaTheme="minorEastAsia" w:hAnsiTheme="minorHAnsi"/>
          <w:noProof/>
          <w:sz w:val="22"/>
          <w:lang w:val="en-IN" w:eastAsia="en-IN"/>
        </w:rPr>
      </w:pPr>
      <w:r>
        <w:rPr>
          <w:rFonts w:cs="Times New Roman"/>
          <w:b/>
          <w:lang w:val="en-IN"/>
        </w:rPr>
        <w:fldChar w:fldCharType="begin"/>
      </w:r>
      <w:r>
        <w:rPr>
          <w:rFonts w:cs="Times New Roman"/>
          <w:b/>
          <w:lang w:val="en-IN"/>
        </w:rPr>
        <w:instrText xml:space="preserve"> TOC \h \z \t "Heading 2" \c </w:instrText>
      </w:r>
      <w:r>
        <w:rPr>
          <w:rFonts w:cs="Times New Roman"/>
          <w:b/>
          <w:lang w:val="en-IN"/>
        </w:rPr>
        <w:fldChar w:fldCharType="separate"/>
      </w:r>
      <w:hyperlink w:anchor="_Toc8173903" w:history="1">
        <w:r w:rsidR="00447EC3" w:rsidRPr="009846D0">
          <w:rPr>
            <w:rStyle w:val="Hyperlink"/>
            <w:noProof/>
            <w:lang w:val="en-GB"/>
          </w:rPr>
          <w:t>Introduction</w:t>
        </w:r>
        <w:r w:rsidR="00447EC3">
          <w:rPr>
            <w:noProof/>
            <w:webHidden/>
          </w:rPr>
          <w:tab/>
        </w:r>
        <w:r w:rsidR="00447EC3">
          <w:rPr>
            <w:noProof/>
            <w:webHidden/>
          </w:rPr>
          <w:fldChar w:fldCharType="begin"/>
        </w:r>
        <w:r w:rsidR="00447EC3">
          <w:rPr>
            <w:noProof/>
            <w:webHidden/>
          </w:rPr>
          <w:instrText xml:space="preserve"> PAGEREF _Toc8173903 \h </w:instrText>
        </w:r>
        <w:r w:rsidR="00447EC3">
          <w:rPr>
            <w:noProof/>
            <w:webHidden/>
          </w:rPr>
        </w:r>
        <w:r w:rsidR="00447EC3">
          <w:rPr>
            <w:noProof/>
            <w:webHidden/>
          </w:rPr>
          <w:fldChar w:fldCharType="separate"/>
        </w:r>
        <w:r w:rsidR="00447EC3">
          <w:rPr>
            <w:noProof/>
            <w:webHidden/>
          </w:rPr>
          <w:t>3</w:t>
        </w:r>
        <w:r w:rsidR="00447EC3">
          <w:rPr>
            <w:noProof/>
            <w:webHidden/>
          </w:rPr>
          <w:fldChar w:fldCharType="end"/>
        </w:r>
      </w:hyperlink>
    </w:p>
    <w:p w14:paraId="7117EBAD" w14:textId="60B707AB"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04" w:history="1">
        <w:r w:rsidR="00447EC3" w:rsidRPr="009846D0">
          <w:rPr>
            <w:rStyle w:val="Hyperlink"/>
            <w:noProof/>
            <w:lang w:val="en-GB"/>
          </w:rPr>
          <w:t>Overview of the project and company background study</w:t>
        </w:r>
        <w:r w:rsidR="00447EC3">
          <w:rPr>
            <w:noProof/>
            <w:webHidden/>
          </w:rPr>
          <w:tab/>
        </w:r>
        <w:r w:rsidR="00447EC3">
          <w:rPr>
            <w:noProof/>
            <w:webHidden/>
          </w:rPr>
          <w:fldChar w:fldCharType="begin"/>
        </w:r>
        <w:r w:rsidR="00447EC3">
          <w:rPr>
            <w:noProof/>
            <w:webHidden/>
          </w:rPr>
          <w:instrText xml:space="preserve"> PAGEREF _Toc8173904 \h </w:instrText>
        </w:r>
        <w:r w:rsidR="00447EC3">
          <w:rPr>
            <w:noProof/>
            <w:webHidden/>
          </w:rPr>
        </w:r>
        <w:r w:rsidR="00447EC3">
          <w:rPr>
            <w:noProof/>
            <w:webHidden/>
          </w:rPr>
          <w:fldChar w:fldCharType="separate"/>
        </w:r>
        <w:r w:rsidR="00447EC3">
          <w:rPr>
            <w:noProof/>
            <w:webHidden/>
          </w:rPr>
          <w:t>3</w:t>
        </w:r>
        <w:r w:rsidR="00447EC3">
          <w:rPr>
            <w:noProof/>
            <w:webHidden/>
          </w:rPr>
          <w:fldChar w:fldCharType="end"/>
        </w:r>
      </w:hyperlink>
    </w:p>
    <w:p w14:paraId="3DB95079" w14:textId="728B391D"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05" w:history="1">
        <w:r w:rsidR="00447EC3" w:rsidRPr="009846D0">
          <w:rPr>
            <w:rStyle w:val="Hyperlink"/>
            <w:noProof/>
            <w:lang w:val="en-GB"/>
          </w:rPr>
          <w:t>Assessment 1</w:t>
        </w:r>
        <w:r w:rsidR="00447EC3">
          <w:rPr>
            <w:noProof/>
            <w:webHidden/>
          </w:rPr>
          <w:tab/>
        </w:r>
        <w:r w:rsidR="00447EC3">
          <w:rPr>
            <w:noProof/>
            <w:webHidden/>
          </w:rPr>
          <w:fldChar w:fldCharType="begin"/>
        </w:r>
        <w:r w:rsidR="00447EC3">
          <w:rPr>
            <w:noProof/>
            <w:webHidden/>
          </w:rPr>
          <w:instrText xml:space="preserve"> PAGEREF _Toc8173905 \h </w:instrText>
        </w:r>
        <w:r w:rsidR="00447EC3">
          <w:rPr>
            <w:noProof/>
            <w:webHidden/>
          </w:rPr>
        </w:r>
        <w:r w:rsidR="00447EC3">
          <w:rPr>
            <w:noProof/>
            <w:webHidden/>
          </w:rPr>
          <w:fldChar w:fldCharType="separate"/>
        </w:r>
        <w:r w:rsidR="00447EC3">
          <w:rPr>
            <w:noProof/>
            <w:webHidden/>
          </w:rPr>
          <w:t>5</w:t>
        </w:r>
        <w:r w:rsidR="00447EC3">
          <w:rPr>
            <w:noProof/>
            <w:webHidden/>
          </w:rPr>
          <w:fldChar w:fldCharType="end"/>
        </w:r>
      </w:hyperlink>
    </w:p>
    <w:p w14:paraId="0950F8EB" w14:textId="5169B853"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06" w:history="1">
        <w:r w:rsidR="00447EC3" w:rsidRPr="009846D0">
          <w:rPr>
            <w:rStyle w:val="Hyperlink"/>
            <w:noProof/>
            <w:lang w:val="en-GB"/>
          </w:rPr>
          <w:t>LO1</w:t>
        </w:r>
        <w:r w:rsidR="00447EC3">
          <w:rPr>
            <w:noProof/>
            <w:webHidden/>
          </w:rPr>
          <w:tab/>
        </w:r>
        <w:r w:rsidR="00447EC3">
          <w:rPr>
            <w:noProof/>
            <w:webHidden/>
          </w:rPr>
          <w:fldChar w:fldCharType="begin"/>
        </w:r>
        <w:r w:rsidR="00447EC3">
          <w:rPr>
            <w:noProof/>
            <w:webHidden/>
          </w:rPr>
          <w:instrText xml:space="preserve"> PAGEREF _Toc8173906 \h </w:instrText>
        </w:r>
        <w:r w:rsidR="00447EC3">
          <w:rPr>
            <w:noProof/>
            <w:webHidden/>
          </w:rPr>
        </w:r>
        <w:r w:rsidR="00447EC3">
          <w:rPr>
            <w:noProof/>
            <w:webHidden/>
          </w:rPr>
          <w:fldChar w:fldCharType="separate"/>
        </w:r>
        <w:r w:rsidR="00447EC3">
          <w:rPr>
            <w:noProof/>
            <w:webHidden/>
          </w:rPr>
          <w:t>5</w:t>
        </w:r>
        <w:r w:rsidR="00447EC3">
          <w:rPr>
            <w:noProof/>
            <w:webHidden/>
          </w:rPr>
          <w:fldChar w:fldCharType="end"/>
        </w:r>
      </w:hyperlink>
    </w:p>
    <w:p w14:paraId="026A0360" w14:textId="087F8228"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07" w:history="1">
        <w:r w:rsidR="00447EC3" w:rsidRPr="009846D0">
          <w:rPr>
            <w:rStyle w:val="Hyperlink"/>
            <w:noProof/>
            <w:lang w:val="en-GB"/>
          </w:rPr>
          <w:t>Assessment 2</w:t>
        </w:r>
        <w:r w:rsidR="00447EC3">
          <w:rPr>
            <w:noProof/>
            <w:webHidden/>
          </w:rPr>
          <w:tab/>
        </w:r>
        <w:r w:rsidR="00447EC3">
          <w:rPr>
            <w:noProof/>
            <w:webHidden/>
          </w:rPr>
          <w:fldChar w:fldCharType="begin"/>
        </w:r>
        <w:r w:rsidR="00447EC3">
          <w:rPr>
            <w:noProof/>
            <w:webHidden/>
          </w:rPr>
          <w:instrText xml:space="preserve"> PAGEREF _Toc8173907 \h </w:instrText>
        </w:r>
        <w:r w:rsidR="00447EC3">
          <w:rPr>
            <w:noProof/>
            <w:webHidden/>
          </w:rPr>
        </w:r>
        <w:r w:rsidR="00447EC3">
          <w:rPr>
            <w:noProof/>
            <w:webHidden/>
          </w:rPr>
          <w:fldChar w:fldCharType="separate"/>
        </w:r>
        <w:r w:rsidR="00447EC3">
          <w:rPr>
            <w:noProof/>
            <w:webHidden/>
          </w:rPr>
          <w:t>8</w:t>
        </w:r>
        <w:r w:rsidR="00447EC3">
          <w:rPr>
            <w:noProof/>
            <w:webHidden/>
          </w:rPr>
          <w:fldChar w:fldCharType="end"/>
        </w:r>
      </w:hyperlink>
    </w:p>
    <w:p w14:paraId="38102F99" w14:textId="65D4A23B"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08" w:history="1">
        <w:r w:rsidR="00447EC3" w:rsidRPr="009846D0">
          <w:rPr>
            <w:rStyle w:val="Hyperlink"/>
            <w:noProof/>
            <w:lang w:val="en-GB"/>
          </w:rPr>
          <w:t>LO2</w:t>
        </w:r>
        <w:r w:rsidR="00447EC3">
          <w:rPr>
            <w:noProof/>
            <w:webHidden/>
          </w:rPr>
          <w:tab/>
        </w:r>
        <w:r w:rsidR="00447EC3">
          <w:rPr>
            <w:noProof/>
            <w:webHidden/>
          </w:rPr>
          <w:fldChar w:fldCharType="begin"/>
        </w:r>
        <w:r w:rsidR="00447EC3">
          <w:rPr>
            <w:noProof/>
            <w:webHidden/>
          </w:rPr>
          <w:instrText xml:space="preserve"> PAGEREF _Toc8173908 \h </w:instrText>
        </w:r>
        <w:r w:rsidR="00447EC3">
          <w:rPr>
            <w:noProof/>
            <w:webHidden/>
          </w:rPr>
        </w:r>
        <w:r w:rsidR="00447EC3">
          <w:rPr>
            <w:noProof/>
            <w:webHidden/>
          </w:rPr>
          <w:fldChar w:fldCharType="separate"/>
        </w:r>
        <w:r w:rsidR="00447EC3">
          <w:rPr>
            <w:noProof/>
            <w:webHidden/>
          </w:rPr>
          <w:t>8</w:t>
        </w:r>
        <w:r w:rsidR="00447EC3">
          <w:rPr>
            <w:noProof/>
            <w:webHidden/>
          </w:rPr>
          <w:fldChar w:fldCharType="end"/>
        </w:r>
      </w:hyperlink>
    </w:p>
    <w:p w14:paraId="506A1A43" w14:textId="0BE2A690"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10" w:history="1">
        <w:r w:rsidR="00447EC3" w:rsidRPr="009846D0">
          <w:rPr>
            <w:rStyle w:val="Hyperlink"/>
            <w:noProof/>
            <w:lang w:val="en-GB"/>
          </w:rPr>
          <w:t>Assessment 3</w:t>
        </w:r>
        <w:r w:rsidR="00447EC3">
          <w:rPr>
            <w:noProof/>
            <w:webHidden/>
          </w:rPr>
          <w:tab/>
        </w:r>
        <w:r w:rsidR="00447EC3">
          <w:rPr>
            <w:noProof/>
            <w:webHidden/>
          </w:rPr>
          <w:fldChar w:fldCharType="begin"/>
        </w:r>
        <w:r w:rsidR="00447EC3">
          <w:rPr>
            <w:noProof/>
            <w:webHidden/>
          </w:rPr>
          <w:instrText xml:space="preserve"> PAGEREF _Toc8173910 \h </w:instrText>
        </w:r>
        <w:r w:rsidR="00447EC3">
          <w:rPr>
            <w:noProof/>
            <w:webHidden/>
          </w:rPr>
        </w:r>
        <w:r w:rsidR="00447EC3">
          <w:rPr>
            <w:noProof/>
            <w:webHidden/>
          </w:rPr>
          <w:fldChar w:fldCharType="separate"/>
        </w:r>
        <w:r w:rsidR="00447EC3">
          <w:rPr>
            <w:noProof/>
            <w:webHidden/>
          </w:rPr>
          <w:t>14</w:t>
        </w:r>
        <w:r w:rsidR="00447EC3">
          <w:rPr>
            <w:noProof/>
            <w:webHidden/>
          </w:rPr>
          <w:fldChar w:fldCharType="end"/>
        </w:r>
      </w:hyperlink>
    </w:p>
    <w:p w14:paraId="117E4CBE" w14:textId="3423B6F8"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11" w:history="1">
        <w:r w:rsidR="00447EC3" w:rsidRPr="009846D0">
          <w:rPr>
            <w:rStyle w:val="Hyperlink"/>
            <w:noProof/>
          </w:rPr>
          <w:t>LO3</w:t>
        </w:r>
        <w:r w:rsidR="00447EC3">
          <w:rPr>
            <w:noProof/>
            <w:webHidden/>
          </w:rPr>
          <w:tab/>
        </w:r>
        <w:r w:rsidR="00447EC3">
          <w:rPr>
            <w:noProof/>
            <w:webHidden/>
          </w:rPr>
          <w:fldChar w:fldCharType="begin"/>
        </w:r>
        <w:r w:rsidR="00447EC3">
          <w:rPr>
            <w:noProof/>
            <w:webHidden/>
          </w:rPr>
          <w:instrText xml:space="preserve"> PAGEREF _Toc8173911 \h </w:instrText>
        </w:r>
        <w:r w:rsidR="00447EC3">
          <w:rPr>
            <w:noProof/>
            <w:webHidden/>
          </w:rPr>
        </w:r>
        <w:r w:rsidR="00447EC3">
          <w:rPr>
            <w:noProof/>
            <w:webHidden/>
          </w:rPr>
          <w:fldChar w:fldCharType="separate"/>
        </w:r>
        <w:r w:rsidR="00447EC3">
          <w:rPr>
            <w:noProof/>
            <w:webHidden/>
          </w:rPr>
          <w:t>14</w:t>
        </w:r>
        <w:r w:rsidR="00447EC3">
          <w:rPr>
            <w:noProof/>
            <w:webHidden/>
          </w:rPr>
          <w:fldChar w:fldCharType="end"/>
        </w:r>
      </w:hyperlink>
    </w:p>
    <w:p w14:paraId="3552C4AE" w14:textId="336D5C76"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12" w:history="1">
        <w:r w:rsidR="00447EC3" w:rsidRPr="009846D0">
          <w:rPr>
            <w:rStyle w:val="Hyperlink"/>
            <w:noProof/>
            <w:lang w:val="en-GB"/>
          </w:rPr>
          <w:t>Conclusion</w:t>
        </w:r>
        <w:r w:rsidR="00447EC3">
          <w:rPr>
            <w:noProof/>
            <w:webHidden/>
          </w:rPr>
          <w:tab/>
        </w:r>
        <w:r w:rsidR="00447EC3">
          <w:rPr>
            <w:noProof/>
            <w:webHidden/>
          </w:rPr>
          <w:fldChar w:fldCharType="begin"/>
        </w:r>
        <w:r w:rsidR="00447EC3">
          <w:rPr>
            <w:noProof/>
            <w:webHidden/>
          </w:rPr>
          <w:instrText xml:space="preserve"> PAGEREF _Toc8173912 \h </w:instrText>
        </w:r>
        <w:r w:rsidR="00447EC3">
          <w:rPr>
            <w:noProof/>
            <w:webHidden/>
          </w:rPr>
        </w:r>
        <w:r w:rsidR="00447EC3">
          <w:rPr>
            <w:noProof/>
            <w:webHidden/>
          </w:rPr>
          <w:fldChar w:fldCharType="separate"/>
        </w:r>
        <w:r w:rsidR="00447EC3">
          <w:rPr>
            <w:noProof/>
            <w:webHidden/>
          </w:rPr>
          <w:t>19</w:t>
        </w:r>
        <w:r w:rsidR="00447EC3">
          <w:rPr>
            <w:noProof/>
            <w:webHidden/>
          </w:rPr>
          <w:fldChar w:fldCharType="end"/>
        </w:r>
      </w:hyperlink>
    </w:p>
    <w:p w14:paraId="43500EC5" w14:textId="5FBCE080" w:rsidR="00447EC3" w:rsidRDefault="00F16EBC">
      <w:pPr>
        <w:pStyle w:val="TableofFigures"/>
        <w:tabs>
          <w:tab w:val="right" w:leader="dot" w:pos="9350"/>
        </w:tabs>
        <w:rPr>
          <w:rFonts w:asciiTheme="minorHAnsi" w:eastAsiaTheme="minorEastAsia" w:hAnsiTheme="minorHAnsi"/>
          <w:noProof/>
          <w:sz w:val="22"/>
          <w:lang w:val="en-IN" w:eastAsia="en-IN"/>
        </w:rPr>
      </w:pPr>
      <w:hyperlink w:anchor="_Toc8173913" w:history="1">
        <w:r w:rsidR="00447EC3" w:rsidRPr="009846D0">
          <w:rPr>
            <w:rStyle w:val="Hyperlink"/>
            <w:noProof/>
            <w:lang w:val="en-GB"/>
          </w:rPr>
          <w:t>References</w:t>
        </w:r>
        <w:r w:rsidR="00447EC3">
          <w:rPr>
            <w:noProof/>
            <w:webHidden/>
          </w:rPr>
          <w:tab/>
        </w:r>
        <w:r w:rsidR="00447EC3">
          <w:rPr>
            <w:noProof/>
            <w:webHidden/>
          </w:rPr>
          <w:fldChar w:fldCharType="begin"/>
        </w:r>
        <w:r w:rsidR="00447EC3">
          <w:rPr>
            <w:noProof/>
            <w:webHidden/>
          </w:rPr>
          <w:instrText xml:space="preserve"> PAGEREF _Toc8173913 \h </w:instrText>
        </w:r>
        <w:r w:rsidR="00447EC3">
          <w:rPr>
            <w:noProof/>
            <w:webHidden/>
          </w:rPr>
        </w:r>
        <w:r w:rsidR="00447EC3">
          <w:rPr>
            <w:noProof/>
            <w:webHidden/>
          </w:rPr>
          <w:fldChar w:fldCharType="separate"/>
        </w:r>
        <w:r w:rsidR="00447EC3">
          <w:rPr>
            <w:noProof/>
            <w:webHidden/>
          </w:rPr>
          <w:t>20</w:t>
        </w:r>
        <w:r w:rsidR="00447EC3">
          <w:rPr>
            <w:noProof/>
            <w:webHidden/>
          </w:rPr>
          <w:fldChar w:fldCharType="end"/>
        </w:r>
      </w:hyperlink>
    </w:p>
    <w:p w14:paraId="1C25F59E" w14:textId="2461F835" w:rsidR="003D0547" w:rsidRDefault="003D0547" w:rsidP="002715A3">
      <w:pPr>
        <w:spacing w:line="360" w:lineRule="auto"/>
        <w:jc w:val="center"/>
        <w:rPr>
          <w:rFonts w:ascii="Times New Roman" w:hAnsi="Times New Roman" w:cs="Times New Roman"/>
          <w:b/>
          <w:lang w:val="en-IN"/>
        </w:rPr>
      </w:pPr>
      <w:r>
        <w:rPr>
          <w:rFonts w:ascii="Times New Roman" w:hAnsi="Times New Roman" w:cs="Times New Roman"/>
          <w:b/>
          <w:lang w:val="en-IN"/>
        </w:rPr>
        <w:fldChar w:fldCharType="end"/>
      </w:r>
    </w:p>
    <w:p w14:paraId="084D59EE" w14:textId="475BD332" w:rsidR="002715A3" w:rsidRPr="00850579" w:rsidRDefault="002715A3" w:rsidP="00850579">
      <w:pPr>
        <w:spacing w:after="200" w:line="276" w:lineRule="auto"/>
        <w:rPr>
          <w:rFonts w:ascii="Times New Roman" w:hAnsi="Times New Roman" w:cs="Times New Roman"/>
          <w:b/>
          <w:lang w:val="en-IN"/>
        </w:rPr>
      </w:pPr>
      <w:r>
        <w:rPr>
          <w:rFonts w:ascii="Times New Roman" w:hAnsi="Times New Roman" w:cs="Times New Roman"/>
          <w:b/>
          <w:lang w:val="en-IN"/>
        </w:rPr>
        <w:br w:type="page"/>
      </w:r>
    </w:p>
    <w:p w14:paraId="1F3DB48C" w14:textId="65E47445" w:rsidR="008F2DCF" w:rsidRPr="00064827" w:rsidRDefault="008F2DCF" w:rsidP="0060024C">
      <w:pPr>
        <w:pStyle w:val="Heading2"/>
        <w:spacing w:line="360" w:lineRule="auto"/>
        <w:rPr>
          <w:lang w:val="en-GB"/>
        </w:rPr>
      </w:pPr>
      <w:bookmarkStart w:id="1" w:name="_Toc8173903"/>
      <w:r w:rsidRPr="00064827">
        <w:rPr>
          <w:lang w:val="en-GB"/>
        </w:rPr>
        <w:lastRenderedPageBreak/>
        <w:t>Introduction</w:t>
      </w:r>
      <w:bookmarkEnd w:id="1"/>
      <w:r w:rsidRPr="00064827">
        <w:rPr>
          <w:lang w:val="en-GB"/>
        </w:rPr>
        <w:t xml:space="preserve"> </w:t>
      </w:r>
    </w:p>
    <w:p w14:paraId="1D440FF1"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p>
    <w:p w14:paraId="5724430D"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Dixons Carphone plc is a distributor of telecommunication and electrical assistance based in London. The company was established as a merger of Dixons Retail and Carphone Warehouse group on 7th August 2014. The company is being currently operated under many brands mainly in the United Kingdom, Ireland and Europe. After fortunately establishing itself in the above areas the company yearns to expand and provide a wide range of perks to its retailers by opting for E-commerce. With the accelerating demand for online buying more and more business </w:t>
      </w:r>
      <w:proofErr w:type="gramStart"/>
      <w:r w:rsidRPr="00064827">
        <w:rPr>
          <w:rFonts w:ascii="Times New Roman" w:eastAsia="Calibri" w:hAnsi="Times New Roman" w:cs="Times New Roman"/>
          <w:sz w:val="24"/>
          <w:szCs w:val="24"/>
          <w:lang w:val="en-GB"/>
        </w:rPr>
        <w:t>are</w:t>
      </w:r>
      <w:proofErr w:type="gramEnd"/>
      <w:r w:rsidRPr="00064827">
        <w:rPr>
          <w:rFonts w:ascii="Times New Roman" w:eastAsia="Calibri" w:hAnsi="Times New Roman" w:cs="Times New Roman"/>
          <w:sz w:val="24"/>
          <w:szCs w:val="24"/>
          <w:lang w:val="en-GB"/>
        </w:rPr>
        <w:t xml:space="preserve"> switching to E-commerce platforms and to successfully compete with them Dixons Carphone plc is planning to develop online stores as a part of their upcoming project. </w:t>
      </w:r>
    </w:p>
    <w:p w14:paraId="252D33E6"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p>
    <w:p w14:paraId="522CC0CA" w14:textId="5189D5BD" w:rsidR="008F2DCF"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In today's generation, e-commerce has completely reformed the way organisations are functioning and doing their business. E-commerce is way more than just a website. It ensures that businesses are always open to trade in the global market place. Dixons Carphone was created to give people guidance concerning which electronic products are sound fit according to their demands. More and more people are switching to e-commerce websites because of the range of products and services they are getting online. This is creating healthy competition and knowing that Dixons Carphone product has the quality and ability to compete globally it becomes a very major part of our project to go online. </w:t>
      </w:r>
    </w:p>
    <w:p w14:paraId="18F63895" w14:textId="77777777" w:rsidR="00850579" w:rsidRDefault="00850579" w:rsidP="00850579">
      <w:pPr>
        <w:spacing w:line="360" w:lineRule="auto"/>
        <w:jc w:val="center"/>
        <w:rPr>
          <w:rFonts w:ascii="Times New Roman" w:eastAsia="Calibri" w:hAnsi="Times New Roman" w:cs="Times New Roman"/>
          <w:sz w:val="24"/>
          <w:szCs w:val="24"/>
          <w:lang w:val="en-GB"/>
        </w:rPr>
      </w:pPr>
    </w:p>
    <w:p w14:paraId="2FD997FE" w14:textId="2ABC6833" w:rsidR="002715A3" w:rsidRPr="00850579" w:rsidRDefault="002715A3" w:rsidP="00850579">
      <w:pPr>
        <w:spacing w:line="360" w:lineRule="auto"/>
        <w:jc w:val="center"/>
        <w:rPr>
          <w:rFonts w:ascii="Times New Roman" w:eastAsia="Calibri" w:hAnsi="Times New Roman" w:cs="Times New Roman"/>
          <w:color w:val="0070C0"/>
          <w:sz w:val="28"/>
          <w:szCs w:val="24"/>
          <w:lang w:val="en-GB"/>
        </w:rPr>
      </w:pPr>
      <w:r w:rsidRPr="00850579">
        <w:rPr>
          <w:rFonts w:ascii="Times New Roman" w:eastAsia="Calibri" w:hAnsi="Times New Roman" w:cs="Times New Roman"/>
          <w:b/>
          <w:color w:val="0070C0"/>
          <w:sz w:val="28"/>
          <w:szCs w:val="24"/>
          <w:lang w:val="en-GB"/>
        </w:rPr>
        <w:t>Project Title:</w:t>
      </w:r>
      <w:r w:rsidR="00850579" w:rsidRPr="00850579">
        <w:rPr>
          <w:rFonts w:ascii="Times New Roman" w:eastAsia="Calibri" w:hAnsi="Times New Roman" w:cs="Times New Roman"/>
          <w:b/>
          <w:color w:val="0070C0"/>
          <w:sz w:val="28"/>
          <w:szCs w:val="24"/>
          <w:lang w:val="en-GB"/>
        </w:rPr>
        <w:t xml:space="preserve"> </w:t>
      </w:r>
      <w:r w:rsidRPr="00850579">
        <w:rPr>
          <w:rFonts w:ascii="Times New Roman" w:eastAsia="Calibri" w:hAnsi="Times New Roman" w:cs="Times New Roman"/>
          <w:b/>
          <w:color w:val="0070C0"/>
          <w:sz w:val="28"/>
          <w:szCs w:val="24"/>
        </w:rPr>
        <w:t>Dixons Carphone plc: E-commerce website for global market</w:t>
      </w:r>
    </w:p>
    <w:p w14:paraId="19ECF51B" w14:textId="0919ADB8" w:rsidR="008F2DCF" w:rsidRPr="00064827" w:rsidRDefault="008F2DCF" w:rsidP="0060024C">
      <w:pPr>
        <w:spacing w:line="360" w:lineRule="auto"/>
        <w:jc w:val="both"/>
        <w:rPr>
          <w:rFonts w:ascii="Times New Roman" w:eastAsia="Calibri" w:hAnsi="Times New Roman" w:cs="Times New Roman"/>
          <w:sz w:val="24"/>
          <w:szCs w:val="24"/>
          <w:lang w:val="en-GB"/>
        </w:rPr>
      </w:pPr>
    </w:p>
    <w:p w14:paraId="0274ADB5" w14:textId="1659DAB9" w:rsidR="008F2DCF" w:rsidRPr="00064827" w:rsidRDefault="008F2DCF" w:rsidP="00850579">
      <w:pPr>
        <w:pStyle w:val="Heading2"/>
        <w:spacing w:line="360" w:lineRule="auto"/>
        <w:rPr>
          <w:lang w:val="en-GB"/>
        </w:rPr>
      </w:pPr>
      <w:bookmarkStart w:id="2" w:name="_Toc8173904"/>
      <w:r w:rsidRPr="00064827">
        <w:rPr>
          <w:lang w:val="en-GB"/>
        </w:rPr>
        <w:t>Overview of the project and company background study</w:t>
      </w:r>
      <w:bookmarkEnd w:id="2"/>
    </w:p>
    <w:p w14:paraId="51389AEC" w14:textId="24C22044"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Dixons Carphone plc focuses on raising a company that places its consumers first, valuing them on the individual level as well as the member of the association. They are perpetrated to build a sustainable, reliable and noble business for everyone. It aims at expanding products and the community online through e-commerce which will result in brand trust and also result in boost </w:t>
      </w:r>
      <w:r w:rsidRPr="00064827">
        <w:rPr>
          <w:rFonts w:ascii="Times New Roman" w:eastAsia="Calibri" w:hAnsi="Times New Roman" w:cs="Times New Roman"/>
          <w:sz w:val="24"/>
          <w:szCs w:val="24"/>
          <w:lang w:val="en-GB"/>
        </w:rPr>
        <w:lastRenderedPageBreak/>
        <w:t>sale. The initial investment may be greater than returns but the company is currently focusing on their long terms goals which if implemented well will result in huge profits</w:t>
      </w:r>
      <w:r w:rsidR="00BB2A85">
        <w:rPr>
          <w:rFonts w:ascii="Times New Roman" w:eastAsia="Calibri" w:hAnsi="Times New Roman" w:cs="Times New Roman"/>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Badewi</w:t>
      </w:r>
      <w:proofErr w:type="spellEnd"/>
      <w:r w:rsidR="00BB2A85" w:rsidRPr="00AA6568">
        <w:rPr>
          <w:rFonts w:ascii="Times New Roman" w:hAnsi="Times New Roman" w:cs="Times New Roman"/>
          <w:color w:val="222222"/>
          <w:sz w:val="24"/>
          <w:szCs w:val="24"/>
          <w:shd w:val="clear" w:color="auto" w:fill="FFFFFF"/>
        </w:rPr>
        <w:t>, 2016</w:t>
      </w:r>
      <w:r w:rsidR="00BB2A85">
        <w:rPr>
          <w:rFonts w:ascii="Times New Roman" w:eastAsia="Calibri" w:hAnsi="Times New Roman" w:cs="Times New Roman"/>
          <w:sz w:val="24"/>
          <w:szCs w:val="24"/>
          <w:lang w:val="en-GB"/>
        </w:rPr>
        <w:t>)</w:t>
      </w:r>
      <w:r w:rsidRPr="00064827">
        <w:rPr>
          <w:rFonts w:ascii="Times New Roman" w:eastAsia="Calibri" w:hAnsi="Times New Roman" w:cs="Times New Roman"/>
          <w:sz w:val="24"/>
          <w:szCs w:val="24"/>
          <w:lang w:val="en-GB"/>
        </w:rPr>
        <w:t xml:space="preserve">. </w:t>
      </w:r>
    </w:p>
    <w:p w14:paraId="039C22FC"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p>
    <w:p w14:paraId="750DCA35" w14:textId="17DC70A3"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E-commerce is converting to a very manageable opportunity for many firms, though it disposes them to the mass competition but also expands their reach to a wider audience. If the company is able to create a brand trust initially with 100% customer satisfaction then it's just about counting dollars in your pocket. More than 60% of the population in the US is shopping online from the convenience of their home and this number is stopping nowhere, it's growing at a rapid rate throughout the world. Dixons Carphone centre retail business is the extensive multichannel veteran telecommunications and electrical retailer in Europe.  </w:t>
      </w:r>
    </w:p>
    <w:p w14:paraId="58A68A90" w14:textId="07D75256"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Dixons Carphone requires a significant amount of capital to be invested in this project so that it can grow appropriately without any hindrance, the developer hence needs to be sure that the project attains appropriate ROI. </w:t>
      </w:r>
    </w:p>
    <w:p w14:paraId="081E8C7C" w14:textId="08F2EAAC"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Dixons Carphone was created with a simple plan of advising people regarding electronic products. It focused on customers, shareholders, retailers, employees and all the other wider communities linked with the company</w:t>
      </w:r>
      <w:r w:rsidR="006E2E74">
        <w:rPr>
          <w:rFonts w:ascii="Times New Roman" w:eastAsia="Calibri" w:hAnsi="Times New Roman" w:cs="Times New Roman"/>
          <w:sz w:val="24"/>
          <w:szCs w:val="24"/>
          <w:lang w:val="en-GB"/>
        </w:rPr>
        <w:t xml:space="preserve"> to understand what every group</w:t>
      </w:r>
      <w:r w:rsidRPr="00064827">
        <w:rPr>
          <w:rFonts w:ascii="Times New Roman" w:eastAsia="Calibri" w:hAnsi="Times New Roman" w:cs="Times New Roman"/>
          <w:sz w:val="24"/>
          <w:szCs w:val="24"/>
          <w:lang w:val="en-GB"/>
        </w:rPr>
        <w:t>s</w:t>
      </w:r>
      <w:r w:rsidR="006E2E74">
        <w:rPr>
          <w:rFonts w:ascii="Times New Roman" w:eastAsia="Calibri" w:hAnsi="Times New Roman" w:cs="Times New Roman"/>
          <w:sz w:val="24"/>
          <w:szCs w:val="24"/>
          <w:lang w:val="en-GB"/>
        </w:rPr>
        <w:t xml:space="preserve"> </w:t>
      </w:r>
      <w:r w:rsidRPr="00064827">
        <w:rPr>
          <w:rFonts w:ascii="Times New Roman" w:eastAsia="Calibri" w:hAnsi="Times New Roman" w:cs="Times New Roman"/>
          <w:sz w:val="24"/>
          <w:szCs w:val="24"/>
          <w:lang w:val="en-GB"/>
        </w:rPr>
        <w:t>expecting and then take every business decision wisely which doesn't harm any. The growth of the company is the result of this collaboration and a sense of responsibility. The company believes that sustainable business methods are one which not only serves the environment, stakeholders or the communities in which it is engaged but to achieve the prior set goals and to serve the clients for longer periods with 100% satisfaction</w:t>
      </w:r>
      <w:r w:rsidR="00BB2A85">
        <w:rPr>
          <w:rFonts w:ascii="Times New Roman" w:eastAsia="Calibri" w:hAnsi="Times New Roman" w:cs="Times New Roman"/>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Basu</w:t>
      </w:r>
      <w:proofErr w:type="spellEnd"/>
      <w:r w:rsidR="00BB2A85" w:rsidRPr="00AA6568">
        <w:rPr>
          <w:rFonts w:ascii="Times New Roman" w:hAnsi="Times New Roman" w:cs="Times New Roman"/>
          <w:color w:val="222222"/>
          <w:sz w:val="24"/>
          <w:szCs w:val="24"/>
          <w:shd w:val="clear" w:color="auto" w:fill="FFFFFF"/>
        </w:rPr>
        <w:t>, 2017</w:t>
      </w:r>
      <w:r w:rsidR="00BB2A85">
        <w:rPr>
          <w:rFonts w:ascii="Times New Roman" w:eastAsia="Calibri" w:hAnsi="Times New Roman" w:cs="Times New Roman"/>
          <w:sz w:val="24"/>
          <w:szCs w:val="24"/>
          <w:lang w:val="en-GB"/>
        </w:rPr>
        <w:t>)</w:t>
      </w:r>
      <w:r w:rsidRPr="00064827">
        <w:rPr>
          <w:rFonts w:ascii="Times New Roman" w:eastAsia="Calibri" w:hAnsi="Times New Roman" w:cs="Times New Roman"/>
          <w:sz w:val="24"/>
          <w:szCs w:val="24"/>
          <w:lang w:val="en-GB"/>
        </w:rPr>
        <w:t xml:space="preserve">.  </w:t>
      </w:r>
    </w:p>
    <w:p w14:paraId="1700202E"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p>
    <w:p w14:paraId="61EE2A6D" w14:textId="7B70FDC6" w:rsidR="008F2DCF" w:rsidRPr="006E2E74" w:rsidRDefault="008F2DCF" w:rsidP="0060024C">
      <w:pPr>
        <w:spacing w:line="360" w:lineRule="auto"/>
        <w:jc w:val="both"/>
        <w:rPr>
          <w:rFonts w:ascii="Times New Roman" w:eastAsia="Calibri" w:hAnsi="Times New Roman" w:cs="Times New Roman"/>
          <w:b/>
          <w:bCs/>
          <w:sz w:val="24"/>
          <w:szCs w:val="24"/>
          <w:lang w:val="en-GB"/>
        </w:rPr>
      </w:pPr>
      <w:r w:rsidRPr="00064827">
        <w:rPr>
          <w:rFonts w:ascii="Times New Roman" w:eastAsia="Calibri" w:hAnsi="Times New Roman" w:cs="Times New Roman"/>
          <w:b/>
          <w:bCs/>
          <w:sz w:val="24"/>
          <w:szCs w:val="24"/>
          <w:lang w:val="en-GB"/>
        </w:rPr>
        <w:t xml:space="preserve">Responsibilities as a Firm </w:t>
      </w:r>
    </w:p>
    <w:p w14:paraId="08DE7689" w14:textId="77777777" w:rsidR="008F2DCF" w:rsidRPr="00064827" w:rsidRDefault="008F2DCF" w:rsidP="0060024C">
      <w:pPr>
        <w:pStyle w:val="ListParagraph"/>
        <w:numPr>
          <w:ilvl w:val="0"/>
          <w:numId w:val="2"/>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People</w:t>
      </w:r>
      <w:r w:rsidRPr="00064827">
        <w:rPr>
          <w:rFonts w:ascii="Times New Roman" w:eastAsia="Calibri" w:hAnsi="Times New Roman" w:cs="Times New Roman"/>
          <w:sz w:val="24"/>
          <w:szCs w:val="24"/>
          <w:lang w:val="en-GB"/>
        </w:rPr>
        <w:t xml:space="preserve">: Providing the best place to work and creating a healthy environment recruiting the best talents and ensuring all the growth opportunities for employees. </w:t>
      </w:r>
    </w:p>
    <w:p w14:paraId="59761E90" w14:textId="77777777" w:rsidR="008F2DCF" w:rsidRPr="00064827" w:rsidRDefault="008F2DCF" w:rsidP="0060024C">
      <w:pPr>
        <w:pStyle w:val="ListParagraph"/>
        <w:numPr>
          <w:ilvl w:val="0"/>
          <w:numId w:val="2"/>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Community</w:t>
      </w:r>
      <w:r w:rsidRPr="00064827">
        <w:rPr>
          <w:rFonts w:ascii="Times New Roman" w:eastAsia="Calibri" w:hAnsi="Times New Roman" w:cs="Times New Roman"/>
          <w:sz w:val="24"/>
          <w:szCs w:val="24"/>
          <w:lang w:val="en-GB"/>
        </w:rPr>
        <w:t xml:space="preserve">: Making a positive impact on the members of the community with building brand loyalty and trust with the customers.  </w:t>
      </w:r>
    </w:p>
    <w:p w14:paraId="237F6E61" w14:textId="77777777" w:rsidR="008F2DCF" w:rsidRPr="00064827" w:rsidRDefault="008F2DCF" w:rsidP="0060024C">
      <w:pPr>
        <w:pStyle w:val="ListParagraph"/>
        <w:numPr>
          <w:ilvl w:val="0"/>
          <w:numId w:val="2"/>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lastRenderedPageBreak/>
        <w:t>Environment</w:t>
      </w:r>
      <w:r w:rsidRPr="00064827">
        <w:rPr>
          <w:rFonts w:ascii="Times New Roman" w:eastAsia="Calibri" w:hAnsi="Times New Roman" w:cs="Times New Roman"/>
          <w:sz w:val="24"/>
          <w:szCs w:val="24"/>
          <w:lang w:val="en-GB"/>
        </w:rPr>
        <w:t xml:space="preserve">: Endeavouring for a healthy environment by reducing wastage and optimising productivity. </w:t>
      </w:r>
    </w:p>
    <w:p w14:paraId="6ABA4093" w14:textId="77777777" w:rsidR="008F2DCF" w:rsidRPr="00064827" w:rsidRDefault="008F2DCF" w:rsidP="0060024C">
      <w:pPr>
        <w:pStyle w:val="ListParagraph"/>
        <w:numPr>
          <w:ilvl w:val="0"/>
          <w:numId w:val="2"/>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Supply Chain</w:t>
      </w:r>
      <w:r w:rsidRPr="00064827">
        <w:rPr>
          <w:rFonts w:ascii="Times New Roman" w:eastAsia="Calibri" w:hAnsi="Times New Roman" w:cs="Times New Roman"/>
          <w:sz w:val="24"/>
          <w:szCs w:val="24"/>
          <w:lang w:val="en-GB"/>
        </w:rPr>
        <w:t xml:space="preserve">: Valuing the right and prosperity across the supply chains by operating an ethical business. </w:t>
      </w:r>
    </w:p>
    <w:p w14:paraId="064C303B"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 </w:t>
      </w:r>
    </w:p>
    <w:p w14:paraId="33E2FF55"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The company has prepared in advance by focusing on the basic E-commerce tips that one need to follow to run a business successfully online. </w:t>
      </w:r>
    </w:p>
    <w:p w14:paraId="266A26B0"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 </w:t>
      </w:r>
    </w:p>
    <w:p w14:paraId="515AFA5D" w14:textId="77777777" w:rsidR="008F2DCF" w:rsidRPr="00064827" w:rsidRDefault="008F2DCF" w:rsidP="0060024C">
      <w:pPr>
        <w:pStyle w:val="ListParagraph"/>
        <w:numPr>
          <w:ilvl w:val="0"/>
          <w:numId w:val="1"/>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Trust</w:t>
      </w:r>
      <w:r w:rsidRPr="00064827">
        <w:rPr>
          <w:rFonts w:ascii="Times New Roman" w:eastAsia="Calibri" w:hAnsi="Times New Roman" w:cs="Times New Roman"/>
          <w:sz w:val="24"/>
          <w:szCs w:val="24"/>
          <w:lang w:val="en-GB"/>
        </w:rPr>
        <w:t xml:space="preserve">: Having a trustable worthy website with proper contact information and about business and credentials. </w:t>
      </w:r>
    </w:p>
    <w:p w14:paraId="2A43A61E" w14:textId="77777777" w:rsidR="008F2DCF" w:rsidRPr="00064827" w:rsidRDefault="008F2DCF" w:rsidP="0060024C">
      <w:pPr>
        <w:pStyle w:val="ListParagraph"/>
        <w:numPr>
          <w:ilvl w:val="0"/>
          <w:numId w:val="1"/>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Availability</w:t>
      </w:r>
      <w:r w:rsidRPr="00064827">
        <w:rPr>
          <w:rFonts w:ascii="Times New Roman" w:eastAsia="Calibri" w:hAnsi="Times New Roman" w:cs="Times New Roman"/>
          <w:sz w:val="24"/>
          <w:szCs w:val="24"/>
          <w:lang w:val="en-GB"/>
        </w:rPr>
        <w:t xml:space="preserve">: Making sure that the products to be sold online is available in abundance and the widely accepted currency is being used for selling.  </w:t>
      </w:r>
    </w:p>
    <w:p w14:paraId="004888B2" w14:textId="77777777" w:rsidR="008F2DCF" w:rsidRPr="00064827" w:rsidRDefault="008F2DCF" w:rsidP="0060024C">
      <w:pPr>
        <w:pStyle w:val="ListParagraph"/>
        <w:numPr>
          <w:ilvl w:val="0"/>
          <w:numId w:val="1"/>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Communicate</w:t>
      </w:r>
      <w:r w:rsidRPr="00064827">
        <w:rPr>
          <w:rFonts w:ascii="Times New Roman" w:eastAsia="Calibri" w:hAnsi="Times New Roman" w:cs="Times New Roman"/>
          <w:sz w:val="24"/>
          <w:szCs w:val="24"/>
          <w:lang w:val="en-GB"/>
        </w:rPr>
        <w:t xml:space="preserve">: Having clear and accurate information about the product with the pricing and details regarding the shipping methods. </w:t>
      </w:r>
    </w:p>
    <w:p w14:paraId="79B0C630" w14:textId="77777777" w:rsidR="008F2DCF" w:rsidRPr="00064827" w:rsidRDefault="008F2DCF" w:rsidP="0060024C">
      <w:pPr>
        <w:pStyle w:val="ListParagraph"/>
        <w:numPr>
          <w:ilvl w:val="0"/>
          <w:numId w:val="1"/>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Options</w:t>
      </w:r>
      <w:r w:rsidRPr="00064827">
        <w:rPr>
          <w:rFonts w:ascii="Times New Roman" w:eastAsia="Calibri" w:hAnsi="Times New Roman" w:cs="Times New Roman"/>
          <w:sz w:val="24"/>
          <w:szCs w:val="24"/>
          <w:lang w:val="en-GB"/>
        </w:rPr>
        <w:t xml:space="preserve">: Giving various payment and delivery methods and being clear about how each method works. </w:t>
      </w:r>
    </w:p>
    <w:p w14:paraId="0DB0221E" w14:textId="45D5D6DA" w:rsidR="008F2DCF" w:rsidRPr="00064827" w:rsidRDefault="008F2DCF" w:rsidP="0060024C">
      <w:pPr>
        <w:pStyle w:val="ListParagraph"/>
        <w:numPr>
          <w:ilvl w:val="0"/>
          <w:numId w:val="1"/>
        </w:numPr>
        <w:spacing w:line="360" w:lineRule="auto"/>
        <w:jc w:val="both"/>
        <w:rPr>
          <w:rFonts w:ascii="Times New Roman" w:hAnsi="Times New Roman" w:cs="Times New Roman"/>
          <w:sz w:val="24"/>
          <w:szCs w:val="24"/>
          <w:lang w:val="en-GB"/>
        </w:rPr>
      </w:pPr>
      <w:r w:rsidRPr="00064827">
        <w:rPr>
          <w:rFonts w:ascii="Times New Roman" w:eastAsia="Calibri" w:hAnsi="Times New Roman" w:cs="Times New Roman"/>
          <w:b/>
          <w:bCs/>
          <w:sz w:val="24"/>
          <w:szCs w:val="24"/>
          <w:lang w:val="en-GB"/>
        </w:rPr>
        <w:t>Safety</w:t>
      </w:r>
      <w:r w:rsidRPr="00064827">
        <w:rPr>
          <w:rFonts w:ascii="Times New Roman" w:eastAsia="Calibri" w:hAnsi="Times New Roman" w:cs="Times New Roman"/>
          <w:sz w:val="24"/>
          <w:szCs w:val="24"/>
          <w:lang w:val="en-GB"/>
        </w:rPr>
        <w:t>: People only trust and purchase through the secured payment gateway and having one is really important</w:t>
      </w:r>
      <w:r w:rsidR="00BB2A85">
        <w:rPr>
          <w:rFonts w:ascii="Times New Roman" w:eastAsia="Calibri" w:hAnsi="Times New Roman" w:cs="Times New Roman"/>
          <w:sz w:val="24"/>
          <w:szCs w:val="24"/>
          <w:lang w:val="en-GB"/>
        </w:rPr>
        <w:t xml:space="preserve"> (</w:t>
      </w:r>
      <w:r w:rsidR="00BB2A85" w:rsidRPr="00AA6568">
        <w:rPr>
          <w:rFonts w:ascii="Times New Roman" w:hAnsi="Times New Roman" w:cs="Times New Roman"/>
          <w:color w:val="222222"/>
          <w:sz w:val="24"/>
          <w:szCs w:val="24"/>
          <w:shd w:val="clear" w:color="auto" w:fill="FFFFFF"/>
        </w:rPr>
        <w:t>Binder, 2016</w:t>
      </w:r>
      <w:r w:rsidR="00BB2A85">
        <w:rPr>
          <w:rFonts w:ascii="Times New Roman" w:eastAsia="Calibri" w:hAnsi="Times New Roman" w:cs="Times New Roman"/>
          <w:sz w:val="24"/>
          <w:szCs w:val="24"/>
          <w:lang w:val="en-GB"/>
        </w:rPr>
        <w:t>)</w:t>
      </w:r>
      <w:r w:rsidRPr="00064827">
        <w:rPr>
          <w:rFonts w:ascii="Times New Roman" w:eastAsia="Calibri" w:hAnsi="Times New Roman" w:cs="Times New Roman"/>
          <w:sz w:val="24"/>
          <w:szCs w:val="24"/>
          <w:lang w:val="en-GB"/>
        </w:rPr>
        <w:t xml:space="preserve">. </w:t>
      </w:r>
    </w:p>
    <w:p w14:paraId="3919925F" w14:textId="7777777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 xml:space="preserve"> </w:t>
      </w:r>
    </w:p>
    <w:p w14:paraId="245109B3" w14:textId="122BCE37" w:rsidR="008F2DCF" w:rsidRPr="00064827" w:rsidRDefault="008F2DCF" w:rsidP="0060024C">
      <w:pPr>
        <w:spacing w:line="360" w:lineRule="auto"/>
        <w:jc w:val="both"/>
        <w:rPr>
          <w:rFonts w:ascii="Times New Roman" w:eastAsia="Calibri" w:hAnsi="Times New Roman" w:cs="Times New Roman"/>
          <w:sz w:val="24"/>
          <w:szCs w:val="24"/>
          <w:lang w:val="en-GB"/>
        </w:rPr>
      </w:pPr>
      <w:r w:rsidRPr="00064827">
        <w:rPr>
          <w:rFonts w:ascii="Times New Roman" w:eastAsia="Calibri" w:hAnsi="Times New Roman" w:cs="Times New Roman"/>
          <w:sz w:val="24"/>
          <w:szCs w:val="24"/>
          <w:lang w:val="en-GB"/>
        </w:rPr>
        <w:t>Dixon Carphone plc was a company formulated in 2014. In 2015 the company launched personalised UK&amp;I mobile network id after which it opened its new head office in Acton, London. The project was further advanced with distributions of the phone house operations in Germany, Netherlands and Portugal. In 2016 it acquired Simplify</w:t>
      </w:r>
      <w:r w:rsidR="00064827">
        <w:rPr>
          <w:rFonts w:ascii="Times New Roman" w:eastAsia="Calibri" w:hAnsi="Times New Roman" w:cs="Times New Roman"/>
          <w:sz w:val="24"/>
          <w:szCs w:val="24"/>
          <w:lang w:val="en-GB"/>
        </w:rPr>
        <w:t xml:space="preserve"> </w:t>
      </w:r>
      <w:r w:rsidRPr="00064827">
        <w:rPr>
          <w:rFonts w:ascii="Times New Roman" w:eastAsia="Calibri" w:hAnsi="Times New Roman" w:cs="Times New Roman"/>
          <w:sz w:val="24"/>
          <w:szCs w:val="24"/>
          <w:lang w:val="en-GB"/>
        </w:rPr>
        <w:t xml:space="preserve">Digital to grow in the electronics industry. Currently, the company has a tie-up with several brands. The primary brands </w:t>
      </w:r>
      <w:r w:rsidR="00064827" w:rsidRPr="00064827">
        <w:rPr>
          <w:rFonts w:ascii="Times New Roman" w:eastAsia="Calibri" w:hAnsi="Times New Roman" w:cs="Times New Roman"/>
          <w:sz w:val="24"/>
          <w:szCs w:val="24"/>
          <w:lang w:val="en-GB"/>
        </w:rPr>
        <w:t xml:space="preserve">include </w:t>
      </w:r>
      <w:proofErr w:type="spellStart"/>
      <w:r w:rsidR="00064827" w:rsidRPr="00064827">
        <w:rPr>
          <w:rFonts w:ascii="Times New Roman" w:eastAsia="Calibri" w:hAnsi="Times New Roman" w:cs="Times New Roman"/>
          <w:sz w:val="24"/>
          <w:szCs w:val="24"/>
          <w:lang w:val="en-GB"/>
        </w:rPr>
        <w:t>Currys</w:t>
      </w:r>
      <w:proofErr w:type="spellEnd"/>
      <w:r w:rsidRPr="00064827">
        <w:rPr>
          <w:rFonts w:ascii="Times New Roman" w:eastAsia="Calibri" w:hAnsi="Times New Roman" w:cs="Times New Roman"/>
          <w:sz w:val="24"/>
          <w:szCs w:val="24"/>
          <w:lang w:val="en-GB"/>
        </w:rPr>
        <w:t xml:space="preserve"> PC World and Carphone Warehouse in the UK &amp; Ireland.  </w:t>
      </w:r>
      <w:proofErr w:type="spellStart"/>
      <w:r w:rsidRPr="00064827">
        <w:rPr>
          <w:rFonts w:ascii="Times New Roman" w:eastAsia="Calibri" w:hAnsi="Times New Roman" w:cs="Times New Roman"/>
          <w:sz w:val="24"/>
          <w:szCs w:val="24"/>
          <w:lang w:val="en-GB"/>
        </w:rPr>
        <w:t>Elkjøp</w:t>
      </w:r>
      <w:proofErr w:type="spellEnd"/>
      <w:r w:rsidRPr="00064827">
        <w:rPr>
          <w:rFonts w:ascii="Times New Roman" w:eastAsia="Calibri" w:hAnsi="Times New Roman" w:cs="Times New Roman"/>
          <w:sz w:val="24"/>
          <w:szCs w:val="24"/>
          <w:lang w:val="en-GB"/>
        </w:rPr>
        <w:t xml:space="preserve">, </w:t>
      </w:r>
      <w:proofErr w:type="spellStart"/>
      <w:r w:rsidRPr="00064827">
        <w:rPr>
          <w:rFonts w:ascii="Times New Roman" w:eastAsia="Calibri" w:hAnsi="Times New Roman" w:cs="Times New Roman"/>
          <w:sz w:val="24"/>
          <w:szCs w:val="24"/>
          <w:lang w:val="en-GB"/>
        </w:rPr>
        <w:t>Elkjøp</w:t>
      </w:r>
      <w:proofErr w:type="spellEnd"/>
      <w:r w:rsidRPr="00064827">
        <w:rPr>
          <w:rFonts w:ascii="Times New Roman" w:eastAsia="Calibri" w:hAnsi="Times New Roman" w:cs="Times New Roman"/>
          <w:sz w:val="24"/>
          <w:szCs w:val="24"/>
          <w:lang w:val="en-GB"/>
        </w:rPr>
        <w:t xml:space="preserve"> Phone</w:t>
      </w:r>
      <w:r w:rsidR="00064827">
        <w:rPr>
          <w:rFonts w:ascii="Times New Roman" w:eastAsia="Calibri" w:hAnsi="Times New Roman" w:cs="Times New Roman"/>
          <w:sz w:val="24"/>
          <w:szCs w:val="24"/>
          <w:lang w:val="en-GB"/>
        </w:rPr>
        <w:t xml:space="preserve"> </w:t>
      </w:r>
      <w:r w:rsidRPr="00064827">
        <w:rPr>
          <w:rFonts w:ascii="Times New Roman" w:eastAsia="Calibri" w:hAnsi="Times New Roman" w:cs="Times New Roman"/>
          <w:sz w:val="24"/>
          <w:szCs w:val="24"/>
          <w:lang w:val="en-GB"/>
        </w:rPr>
        <w:t xml:space="preserve">house, </w:t>
      </w:r>
      <w:proofErr w:type="spellStart"/>
      <w:r w:rsidRPr="00064827">
        <w:rPr>
          <w:rFonts w:ascii="Times New Roman" w:eastAsia="Calibri" w:hAnsi="Times New Roman" w:cs="Times New Roman"/>
          <w:sz w:val="24"/>
          <w:szCs w:val="24"/>
          <w:lang w:val="en-GB"/>
        </w:rPr>
        <w:t>Elgiganten</w:t>
      </w:r>
      <w:proofErr w:type="spellEnd"/>
      <w:r w:rsidRPr="00064827">
        <w:rPr>
          <w:rFonts w:ascii="Times New Roman" w:eastAsia="Calibri" w:hAnsi="Times New Roman" w:cs="Times New Roman"/>
          <w:sz w:val="24"/>
          <w:szCs w:val="24"/>
          <w:lang w:val="en-GB"/>
        </w:rPr>
        <w:t xml:space="preserve">, </w:t>
      </w:r>
      <w:proofErr w:type="spellStart"/>
      <w:r w:rsidRPr="00064827">
        <w:rPr>
          <w:rFonts w:ascii="Times New Roman" w:eastAsia="Calibri" w:hAnsi="Times New Roman" w:cs="Times New Roman"/>
          <w:sz w:val="24"/>
          <w:szCs w:val="24"/>
          <w:lang w:val="en-GB"/>
        </w:rPr>
        <w:t>Elgiganten</w:t>
      </w:r>
      <w:proofErr w:type="spellEnd"/>
      <w:r w:rsidRPr="00064827">
        <w:rPr>
          <w:rFonts w:ascii="Times New Roman" w:eastAsia="Calibri" w:hAnsi="Times New Roman" w:cs="Times New Roman"/>
          <w:sz w:val="24"/>
          <w:szCs w:val="24"/>
          <w:lang w:val="en-GB"/>
        </w:rPr>
        <w:t xml:space="preserve"> Phone House, </w:t>
      </w:r>
      <w:proofErr w:type="spellStart"/>
      <w:r w:rsidRPr="00064827">
        <w:rPr>
          <w:rFonts w:ascii="Times New Roman" w:eastAsia="Calibri" w:hAnsi="Times New Roman" w:cs="Times New Roman"/>
          <w:sz w:val="24"/>
          <w:szCs w:val="24"/>
          <w:lang w:val="en-GB"/>
        </w:rPr>
        <w:t>Gigantti</w:t>
      </w:r>
      <w:proofErr w:type="spellEnd"/>
      <w:r w:rsidRPr="00064827">
        <w:rPr>
          <w:rFonts w:ascii="Times New Roman" w:eastAsia="Calibri" w:hAnsi="Times New Roman" w:cs="Times New Roman"/>
          <w:sz w:val="24"/>
          <w:szCs w:val="24"/>
          <w:lang w:val="en-GB"/>
        </w:rPr>
        <w:t xml:space="preserve"> in the Nordic Countries and </w:t>
      </w:r>
      <w:proofErr w:type="spellStart"/>
      <w:r w:rsidRPr="00064827">
        <w:rPr>
          <w:rFonts w:ascii="Times New Roman" w:eastAsia="Calibri" w:hAnsi="Times New Roman" w:cs="Times New Roman"/>
          <w:sz w:val="24"/>
          <w:szCs w:val="24"/>
          <w:lang w:val="en-GB"/>
        </w:rPr>
        <w:t>Kotsovolos</w:t>
      </w:r>
      <w:proofErr w:type="spellEnd"/>
      <w:r w:rsidRPr="00064827">
        <w:rPr>
          <w:rFonts w:ascii="Times New Roman" w:eastAsia="Calibri" w:hAnsi="Times New Roman" w:cs="Times New Roman"/>
          <w:sz w:val="24"/>
          <w:szCs w:val="24"/>
          <w:lang w:val="en-GB"/>
        </w:rPr>
        <w:t xml:space="preserve"> in Greece. The essential service brand which is the team Knowhow in the UK, Ireland and Nordics.  As per the published financial for the year of 2018, the company has reported revenue of 1,052.5 crores GBP</w:t>
      </w:r>
      <w:r w:rsidR="00BB2A85">
        <w:rPr>
          <w:rFonts w:ascii="Times New Roman" w:eastAsia="Calibri" w:hAnsi="Times New Roman" w:cs="Times New Roman"/>
          <w:sz w:val="24"/>
          <w:szCs w:val="24"/>
          <w:lang w:val="en-GB"/>
        </w:rPr>
        <w:t xml:space="preserve"> (</w:t>
      </w:r>
      <w:r w:rsidR="00BB2A85" w:rsidRPr="00AA6568">
        <w:rPr>
          <w:rFonts w:ascii="Times New Roman" w:hAnsi="Times New Roman" w:cs="Times New Roman"/>
          <w:color w:val="222222"/>
          <w:sz w:val="24"/>
          <w:szCs w:val="24"/>
          <w:shd w:val="clear" w:color="auto" w:fill="FFFFFF"/>
        </w:rPr>
        <w:t>Binder, 2016</w:t>
      </w:r>
      <w:r w:rsidR="00BB2A85">
        <w:rPr>
          <w:rFonts w:ascii="Times New Roman" w:eastAsia="Calibri" w:hAnsi="Times New Roman" w:cs="Times New Roman"/>
          <w:sz w:val="24"/>
          <w:szCs w:val="24"/>
          <w:lang w:val="en-GB"/>
        </w:rPr>
        <w:t>)</w:t>
      </w:r>
      <w:r w:rsidRPr="00064827">
        <w:rPr>
          <w:rFonts w:ascii="Times New Roman" w:eastAsia="Calibri" w:hAnsi="Times New Roman" w:cs="Times New Roman"/>
          <w:sz w:val="24"/>
          <w:szCs w:val="24"/>
          <w:lang w:val="en-GB"/>
        </w:rPr>
        <w:t>.</w:t>
      </w:r>
    </w:p>
    <w:p w14:paraId="512A55E9" w14:textId="43F88EBC" w:rsidR="00156B53" w:rsidRPr="00064827" w:rsidRDefault="008F2DCF" w:rsidP="0060024C">
      <w:pPr>
        <w:pStyle w:val="Heading2"/>
        <w:spacing w:line="360" w:lineRule="auto"/>
        <w:rPr>
          <w:lang w:val="en-GB"/>
        </w:rPr>
      </w:pPr>
      <w:r w:rsidRPr="00064827">
        <w:rPr>
          <w:lang w:val="en-GB"/>
        </w:rPr>
        <w:lastRenderedPageBreak/>
        <w:t xml:space="preserve"> </w:t>
      </w:r>
      <w:bookmarkStart w:id="3" w:name="_Toc8173905"/>
      <w:r w:rsidRPr="00064827">
        <w:rPr>
          <w:lang w:val="en-GB"/>
        </w:rPr>
        <w:t>Assessment 1</w:t>
      </w:r>
      <w:bookmarkEnd w:id="3"/>
    </w:p>
    <w:p w14:paraId="3188A20E" w14:textId="249DA46D" w:rsidR="008F2DCF" w:rsidRDefault="008F2DCF" w:rsidP="0060024C">
      <w:pPr>
        <w:pStyle w:val="Heading2"/>
        <w:spacing w:line="360" w:lineRule="auto"/>
        <w:rPr>
          <w:lang w:val="en-GB"/>
        </w:rPr>
      </w:pPr>
      <w:bookmarkStart w:id="4" w:name="_Toc8173906"/>
      <w:r w:rsidRPr="00064827">
        <w:rPr>
          <w:lang w:val="en-GB"/>
        </w:rPr>
        <w:t>LO1</w:t>
      </w:r>
      <w:bookmarkEnd w:id="4"/>
    </w:p>
    <w:p w14:paraId="4EB9C097" w14:textId="77777777" w:rsidR="00064827" w:rsidRPr="00064827" w:rsidRDefault="00064827" w:rsidP="0060024C">
      <w:pPr>
        <w:pStyle w:val="Heading2"/>
        <w:spacing w:line="360" w:lineRule="auto"/>
        <w:rPr>
          <w:lang w:val="en-GB"/>
        </w:rPr>
      </w:pPr>
    </w:p>
    <w:p w14:paraId="138B25C4"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Project sponsors, stakeholders and scope</w:t>
      </w:r>
    </w:p>
    <w:p w14:paraId="5C348061"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Project Sponsorship:</w:t>
      </w:r>
    </w:p>
    <w:p w14:paraId="652E0192"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 xml:space="preserve">Whenever a new project is undertaken by any company or organization, the first step is to start the project. This initiation of the project is due to the efforts and work done by the project sponsors, which are mostly the managers or executives who undertake the role of the project sponsors. The work of any project sponsor is to link the business community and the decision making groups to the project and to find the financial resources for that particular project. </w:t>
      </w:r>
    </w:p>
    <w:p w14:paraId="30FF334E"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p>
    <w:p w14:paraId="495FF514" w14:textId="5ECD2E14"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The role of the project sponsor is not limited to only the initiation phase of the project, but also until the end of the project. The project sponsor looks after the project as it is almost owned by the sponsor, from the initiation to providing the support during the execution and controlling of the project and finally when the project is about to end</w:t>
      </w:r>
      <w:r w:rsidR="00BB2A85">
        <w:rPr>
          <w:rFonts w:ascii="Times New Roman" w:eastAsia="Times New Roman" w:hAnsi="Times New Roman" w:cs="Times New Roman"/>
          <w:color w:val="000000"/>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Cleden</w:t>
      </w:r>
      <w:proofErr w:type="spellEnd"/>
      <w:r w:rsidR="00BB2A85" w:rsidRPr="00AA6568">
        <w:rPr>
          <w:rFonts w:ascii="Times New Roman" w:hAnsi="Times New Roman" w:cs="Times New Roman"/>
          <w:color w:val="222222"/>
          <w:sz w:val="24"/>
          <w:szCs w:val="24"/>
          <w:shd w:val="clear" w:color="auto" w:fill="FFFFFF"/>
        </w:rPr>
        <w:t>, 2017</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 xml:space="preserve">. </w:t>
      </w:r>
    </w:p>
    <w:p w14:paraId="0149CD85"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p>
    <w:p w14:paraId="075E2536"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The roles of the project sponsor for any organization are:</w:t>
      </w:r>
    </w:p>
    <w:p w14:paraId="41C63D71" w14:textId="77777777" w:rsidR="008F2DCF" w:rsidRPr="00064827" w:rsidRDefault="008F2DCF" w:rsidP="0060024C">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t>In the initial stage of any project, the work of the project sponsor is to take in all the necessary and important advices and to include every important detail that is required for the success of the project.</w:t>
      </w:r>
    </w:p>
    <w:p w14:paraId="6D2FFF90" w14:textId="77777777" w:rsidR="008F2DCF" w:rsidRPr="00064827" w:rsidRDefault="008F2DCF" w:rsidP="0060024C">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t>The sponsor is basically the voice of the project and explains the team about the vision, aim and the reason behind the initiation of the project.</w:t>
      </w:r>
    </w:p>
    <w:p w14:paraId="656C21DC" w14:textId="77777777" w:rsidR="008F2DCF" w:rsidRPr="00064827" w:rsidRDefault="008F2DCF" w:rsidP="0060024C">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t xml:space="preserve">The project sponsor acts as an intermediate between the stakeholders, fund providers and the organization under which the project is being launched. </w:t>
      </w:r>
    </w:p>
    <w:p w14:paraId="005BDA27" w14:textId="77777777" w:rsidR="008F2DCF" w:rsidRPr="00064827" w:rsidRDefault="008F2DCF" w:rsidP="0060024C">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t xml:space="preserve">Provides and explains the roles and responsibilities to the concerned team members of the project. </w:t>
      </w:r>
    </w:p>
    <w:p w14:paraId="5ECCCCDA" w14:textId="0123DCD1" w:rsidR="008F2DCF" w:rsidRPr="00064827" w:rsidRDefault="008F2DCF" w:rsidP="0060024C">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t>Maintaining deadlines, providing expert judgement and resolves any conflicts that might happen in the project execution phase</w:t>
      </w:r>
      <w:r w:rsidR="00BB2A85">
        <w:rPr>
          <w:rFonts w:ascii="Times New Roman" w:eastAsia="Times New Roman" w:hAnsi="Times New Roman" w:cs="Times New Roman"/>
          <w:color w:val="000000"/>
          <w:sz w:val="24"/>
          <w:szCs w:val="24"/>
          <w:lang w:val="en-GB"/>
        </w:rPr>
        <w:t xml:space="preserve"> (</w:t>
      </w:r>
      <w:r w:rsidR="00BB2A85" w:rsidRPr="00AA6568">
        <w:rPr>
          <w:rFonts w:ascii="Times New Roman" w:hAnsi="Times New Roman" w:cs="Times New Roman"/>
          <w:color w:val="222222"/>
          <w:sz w:val="24"/>
          <w:szCs w:val="24"/>
          <w:shd w:val="clear" w:color="auto" w:fill="FFFFFF"/>
        </w:rPr>
        <w:t>Davies</w:t>
      </w:r>
      <w:r w:rsidR="00BB2A85">
        <w:rPr>
          <w:rFonts w:ascii="Times New Roman" w:hAnsi="Times New Roman" w:cs="Times New Roman"/>
          <w:color w:val="222222"/>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2016</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 xml:space="preserve">. </w:t>
      </w:r>
    </w:p>
    <w:p w14:paraId="71DBBA5C" w14:textId="77777777" w:rsidR="008F2DCF" w:rsidRPr="00064827" w:rsidRDefault="008F2DCF" w:rsidP="0060024C">
      <w:pPr>
        <w:spacing w:after="24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br/>
      </w:r>
    </w:p>
    <w:p w14:paraId="15894A9E"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lastRenderedPageBreak/>
        <w:t>Project Stakeholders:</w:t>
      </w:r>
    </w:p>
    <w:p w14:paraId="4F005827" w14:textId="1F2CC049"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Project stakeholders are the ones who are interested in any project of the company which is given out by the project sponsors. Project stakehold</w:t>
      </w:r>
      <w:r w:rsidR="00064827">
        <w:rPr>
          <w:rFonts w:ascii="Times New Roman" w:eastAsia="Times New Roman" w:hAnsi="Times New Roman" w:cs="Times New Roman"/>
          <w:color w:val="000000"/>
          <w:sz w:val="24"/>
          <w:szCs w:val="24"/>
          <w:lang w:val="en-GB"/>
        </w:rPr>
        <w:t>ers</w:t>
      </w:r>
      <w:r w:rsidRPr="00064827">
        <w:rPr>
          <w:rFonts w:ascii="Times New Roman" w:eastAsia="Times New Roman" w:hAnsi="Times New Roman" w:cs="Times New Roman"/>
          <w:color w:val="000000"/>
          <w:sz w:val="24"/>
          <w:szCs w:val="24"/>
          <w:lang w:val="en-GB"/>
        </w:rPr>
        <w:t xml:space="preserve"> does not necessary belong to a single person, but it can also consist of many people which could include the project team members, the project sponsor itself, or even anyone from the outside of the organization. Sometimes, the government, media and local communities can also be a part of the project stakeholders in any given project of any organization. </w:t>
      </w:r>
    </w:p>
    <w:p w14:paraId="5B42B851"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p>
    <w:p w14:paraId="29A5E7B3" w14:textId="08B1ACD8"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The success of any project is very important for the stakeholders as they are also heavily invested in it. Therefore, it is necessary for them to communicate with the project sponsor about the project and also provide their necessary support and advice for the same, as the outcome of the project will affect them. It is also important to know the demands and advices of the project stakeholders, as it could totally affect the outcome of the project</w:t>
      </w:r>
      <w:r w:rsidR="00BB2A85">
        <w:rPr>
          <w:rFonts w:ascii="Times New Roman" w:eastAsia="Times New Roman" w:hAnsi="Times New Roman" w:cs="Times New Roman"/>
          <w:color w:val="000000"/>
          <w:sz w:val="24"/>
          <w:szCs w:val="24"/>
          <w:lang w:val="en-GB"/>
        </w:rPr>
        <w:t xml:space="preserve"> (</w:t>
      </w:r>
      <w:r w:rsidR="00BB2A85" w:rsidRPr="00AA6568">
        <w:rPr>
          <w:rFonts w:ascii="Times New Roman" w:hAnsi="Times New Roman" w:cs="Times New Roman"/>
          <w:color w:val="222222"/>
          <w:sz w:val="24"/>
          <w:szCs w:val="24"/>
          <w:shd w:val="clear" w:color="auto" w:fill="FFFFFF"/>
        </w:rPr>
        <w:t>Fleming</w:t>
      </w:r>
      <w:r w:rsidR="00BB2A85">
        <w:rPr>
          <w:rFonts w:ascii="Times New Roman" w:hAnsi="Times New Roman" w:cs="Times New Roman"/>
          <w:color w:val="222222"/>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2016</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 xml:space="preserve">. </w:t>
      </w:r>
    </w:p>
    <w:p w14:paraId="5CB6838F"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 xml:space="preserve"> </w:t>
      </w:r>
    </w:p>
    <w:p w14:paraId="60E1F45E"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Tools and Techniques of project management</w:t>
      </w:r>
    </w:p>
    <w:p w14:paraId="576897CF" w14:textId="71C3DB1D"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The project of any organization needs to be maintained in a proper way during every stage of its development. The size of the project can sometimes be big and be vulnerable to a lot of problems and can be difficult to manage and maintain by the people working on it. So, to make it easier and less difficult to handle the project and its maintenance, various different tools and techniques are used to carry out an effective and smoothly flowing project work. Some of the most commonly used project management techniques are: Gantt Chart, CPM, PERT and KANBAN</w:t>
      </w:r>
      <w:r w:rsidR="00BB2A85">
        <w:rPr>
          <w:rFonts w:ascii="Times New Roman" w:eastAsia="Times New Roman" w:hAnsi="Times New Roman" w:cs="Times New Roman"/>
          <w:color w:val="000000"/>
          <w:sz w:val="24"/>
          <w:szCs w:val="24"/>
          <w:lang w:val="en-GB"/>
        </w:rPr>
        <w:t xml:space="preserve"> (</w:t>
      </w:r>
      <w:r w:rsidR="00BB2A85" w:rsidRPr="00AA6568">
        <w:rPr>
          <w:rFonts w:ascii="Times New Roman" w:hAnsi="Times New Roman" w:cs="Times New Roman"/>
          <w:color w:val="222222"/>
          <w:sz w:val="24"/>
          <w:szCs w:val="24"/>
          <w:shd w:val="clear" w:color="auto" w:fill="FFFFFF"/>
        </w:rPr>
        <w:t>Gambles, 2017</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w:t>
      </w:r>
    </w:p>
    <w:p w14:paraId="6294BBFC"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p>
    <w:p w14:paraId="7EFC9FF0"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Gantt-Chart</w:t>
      </w:r>
    </w:p>
    <w:p w14:paraId="3C90C1E2"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The Gantt Chart is one of the most commonly known project management tools used. The purpose of Gantt Chart is to maintain a record of the activities of the project along with the real time completion of the activities. It means that the chart makes a record of all the activities that are carried out for the completion of the project and along with the activity a real time graph is also maintained which keeps a track of all the activities carried on. It maintains the record of time taken to finish any type of activity, the types of activities involved in carrying out a successful project are: Design, Integration, Testing and Training etc.</w:t>
      </w:r>
    </w:p>
    <w:p w14:paraId="186AD325" w14:textId="61070139" w:rsidR="008F2DCF" w:rsidRDefault="008F2DCF" w:rsidP="0060024C">
      <w:pPr>
        <w:spacing w:after="0" w:line="360" w:lineRule="auto"/>
        <w:jc w:val="both"/>
        <w:rPr>
          <w:rFonts w:ascii="Times New Roman" w:eastAsia="Times New Roman" w:hAnsi="Times New Roman" w:cs="Times New Roman"/>
          <w:color w:val="000000"/>
          <w:sz w:val="24"/>
          <w:szCs w:val="24"/>
          <w:lang w:val="en-GB"/>
        </w:rPr>
      </w:pPr>
      <w:r w:rsidRPr="00064827">
        <w:rPr>
          <w:rFonts w:ascii="Times New Roman" w:eastAsia="Times New Roman" w:hAnsi="Times New Roman" w:cs="Times New Roman"/>
          <w:color w:val="000000"/>
          <w:sz w:val="24"/>
          <w:szCs w:val="24"/>
          <w:lang w:val="en-GB"/>
        </w:rPr>
        <w:lastRenderedPageBreak/>
        <w:t xml:space="preserve">The Gantt-Chart is the most successful project management tool and serves various benefits in a project some of which are to help the project manager in carrying out the tasks in a given time and with proper accuracy. It also helps in the planning and coordination of a task successfully by tracking the progress of the project easily. Any complex project with multiple tasks is made easier by using the Gantt Chart. </w:t>
      </w:r>
    </w:p>
    <w:p w14:paraId="64C6CB96" w14:textId="397D1834" w:rsidR="00064827" w:rsidRPr="00064827" w:rsidRDefault="00064827" w:rsidP="0060024C">
      <w:pPr>
        <w:spacing w:after="0" w:line="360" w:lineRule="auto"/>
        <w:jc w:val="center"/>
        <w:rPr>
          <w:rFonts w:ascii="Times New Roman" w:eastAsia="Times New Roman" w:hAnsi="Times New Roman" w:cs="Times New Roman"/>
          <w:sz w:val="24"/>
          <w:szCs w:val="24"/>
          <w:lang w:val="en-GB"/>
        </w:rPr>
      </w:pPr>
      <w:r w:rsidRPr="00F640DB">
        <w:rPr>
          <w:rFonts w:ascii="Times New Roman" w:hAnsi="Times New Roman" w:cs="Times New Roman"/>
          <w:noProof/>
          <w:lang w:val="en-GB" w:eastAsia="en-GB"/>
        </w:rPr>
        <w:drawing>
          <wp:inline distT="0" distB="0" distL="0" distR="0" wp14:anchorId="0F164D26" wp14:editId="659A5E81">
            <wp:extent cx="5308600" cy="2813685"/>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16468" cy="2817855"/>
                    </a:xfrm>
                    <a:prstGeom prst="rect">
                      <a:avLst/>
                    </a:prstGeom>
                  </pic:spPr>
                </pic:pic>
              </a:graphicData>
            </a:graphic>
          </wp:inline>
        </w:drawing>
      </w:r>
    </w:p>
    <w:p w14:paraId="5532F653" w14:textId="01B9EEB6" w:rsidR="008F2DCF" w:rsidRPr="00064827" w:rsidRDefault="00064827" w:rsidP="0060024C">
      <w:pPr>
        <w:spacing w:after="0" w:line="360" w:lineRule="auto"/>
        <w:jc w:val="center"/>
        <w:rPr>
          <w:rFonts w:ascii="Times New Roman" w:eastAsia="Times New Roman" w:hAnsi="Times New Roman" w:cs="Times New Roman"/>
          <w:sz w:val="24"/>
          <w:szCs w:val="24"/>
          <w:lang w:val="en-GB"/>
        </w:rPr>
      </w:pPr>
      <w:r w:rsidRPr="00064827">
        <w:rPr>
          <w:rFonts w:ascii="Times New Roman" w:eastAsia="Times New Roman" w:hAnsi="Times New Roman" w:cs="Times New Roman"/>
          <w:b/>
          <w:sz w:val="24"/>
          <w:szCs w:val="24"/>
          <w:lang w:val="en-GB"/>
        </w:rPr>
        <w:t>Figure 1</w:t>
      </w:r>
      <w:r>
        <w:rPr>
          <w:rFonts w:ascii="Times New Roman" w:eastAsia="Times New Roman" w:hAnsi="Times New Roman" w:cs="Times New Roman"/>
          <w:sz w:val="24"/>
          <w:szCs w:val="24"/>
          <w:lang w:val="en-GB"/>
        </w:rPr>
        <w:t>: Gantt Chart (</w:t>
      </w:r>
      <w:r w:rsidR="00BB2A85" w:rsidRPr="00AA6568">
        <w:rPr>
          <w:rFonts w:ascii="Times New Roman" w:hAnsi="Times New Roman" w:cs="Times New Roman"/>
          <w:color w:val="222222"/>
          <w:sz w:val="24"/>
          <w:szCs w:val="24"/>
          <w:shd w:val="clear" w:color="auto" w:fill="FFFFFF"/>
        </w:rPr>
        <w:t>Gambles, 2017</w:t>
      </w:r>
      <w:r>
        <w:rPr>
          <w:rFonts w:ascii="Times New Roman" w:eastAsia="Times New Roman" w:hAnsi="Times New Roman" w:cs="Times New Roman"/>
          <w:sz w:val="24"/>
          <w:szCs w:val="24"/>
          <w:lang w:val="en-GB"/>
        </w:rPr>
        <w:t>)</w:t>
      </w:r>
    </w:p>
    <w:p w14:paraId="2E289FAD" w14:textId="77777777" w:rsidR="00064827" w:rsidRDefault="00064827" w:rsidP="0060024C">
      <w:pPr>
        <w:spacing w:after="0" w:line="360" w:lineRule="auto"/>
        <w:jc w:val="both"/>
        <w:rPr>
          <w:rFonts w:ascii="Times New Roman" w:eastAsia="Times New Roman" w:hAnsi="Times New Roman" w:cs="Times New Roman"/>
          <w:b/>
          <w:bCs/>
          <w:color w:val="000000"/>
          <w:sz w:val="24"/>
          <w:szCs w:val="24"/>
          <w:lang w:val="en-GB"/>
        </w:rPr>
      </w:pPr>
    </w:p>
    <w:p w14:paraId="1F20BDB9" w14:textId="4A11F674"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Critical Path Analysis Method (CPM)</w:t>
      </w:r>
    </w:p>
    <w:p w14:paraId="461B2771" w14:textId="4C5D57DE"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 xml:space="preserve">The Critical Path Analysis is another project management tool which is similar to the Gantt Chart in some ways such as time keeping of any task. In CPM technique, each and every task is mapped out and the time duration of all the tasks is looked into. It also tells the project manager about the time which is required to finish each and every task and also the tasks are dependent on each other. This makes it easier for the project manager to keep an individual check on each and every task that is required to finish the </w:t>
      </w:r>
      <w:r w:rsidR="00BB2A85">
        <w:rPr>
          <w:rFonts w:ascii="Times New Roman" w:eastAsia="Times New Roman" w:hAnsi="Times New Roman" w:cs="Times New Roman"/>
          <w:color w:val="000000"/>
          <w:sz w:val="24"/>
          <w:szCs w:val="24"/>
          <w:lang w:val="en-GB"/>
        </w:rPr>
        <w:t>project (</w:t>
      </w:r>
      <w:proofErr w:type="spellStart"/>
      <w:r w:rsidR="00BB2A85" w:rsidRPr="00AA6568">
        <w:rPr>
          <w:rFonts w:ascii="Times New Roman" w:hAnsi="Times New Roman" w:cs="Times New Roman"/>
          <w:color w:val="222222"/>
          <w:sz w:val="24"/>
          <w:szCs w:val="24"/>
          <w:shd w:val="clear" w:color="auto" w:fill="FFFFFF"/>
        </w:rPr>
        <w:t>Görög</w:t>
      </w:r>
      <w:proofErr w:type="spellEnd"/>
      <w:r w:rsidR="00BB2A85" w:rsidRPr="00AA6568">
        <w:rPr>
          <w:rFonts w:ascii="Times New Roman" w:hAnsi="Times New Roman" w:cs="Times New Roman"/>
          <w:color w:val="222222"/>
          <w:sz w:val="24"/>
          <w:szCs w:val="24"/>
          <w:shd w:val="clear" w:color="auto" w:fill="FFFFFF"/>
        </w:rPr>
        <w:t>, 2016</w:t>
      </w:r>
      <w:r w:rsidR="00BB2A85">
        <w:rPr>
          <w:rFonts w:ascii="Times New Roman" w:eastAsia="Times New Roman" w:hAnsi="Times New Roman" w:cs="Times New Roman"/>
          <w:color w:val="000000"/>
          <w:sz w:val="24"/>
          <w:szCs w:val="24"/>
          <w:lang w:val="en-GB"/>
        </w:rPr>
        <w:t xml:space="preserve">). </w:t>
      </w:r>
      <w:r w:rsidRPr="00064827">
        <w:rPr>
          <w:rFonts w:ascii="Times New Roman" w:eastAsia="Times New Roman" w:hAnsi="Times New Roman" w:cs="Times New Roman"/>
          <w:color w:val="000000"/>
          <w:sz w:val="24"/>
          <w:szCs w:val="24"/>
          <w:lang w:val="en-GB"/>
        </w:rPr>
        <w:t xml:space="preserve"> </w:t>
      </w:r>
    </w:p>
    <w:p w14:paraId="1AC4ED99"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p>
    <w:p w14:paraId="0FDBCE5E"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Project Evaluation and Review Technique (PERT)</w:t>
      </w:r>
    </w:p>
    <w:p w14:paraId="7E88A012" w14:textId="48F4D3A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 xml:space="preserve">Pert and CPM methods are not very different as keeping track of the time is required in both these methods, the only big difference between them is that CPM keeps a track of all individual tasks that are currently under progress whereas PERT method keeps a track of the total time required to finish a particular project. Using the PERT method, the project manager can </w:t>
      </w:r>
      <w:r w:rsidRPr="00064827">
        <w:rPr>
          <w:rFonts w:ascii="Times New Roman" w:eastAsia="Times New Roman" w:hAnsi="Times New Roman" w:cs="Times New Roman"/>
          <w:color w:val="000000"/>
          <w:sz w:val="24"/>
          <w:szCs w:val="24"/>
          <w:lang w:val="en-GB"/>
        </w:rPr>
        <w:lastRenderedPageBreak/>
        <w:t>determine the exact time in which the project will be finished. It helps those working on the project to manage the entire project more efficiently and without any possible mistake</w:t>
      </w:r>
      <w:r w:rsidR="00BB2A85">
        <w:rPr>
          <w:rFonts w:ascii="Times New Roman" w:eastAsia="Times New Roman" w:hAnsi="Times New Roman" w:cs="Times New Roman"/>
          <w:color w:val="000000"/>
          <w:sz w:val="24"/>
          <w:szCs w:val="24"/>
          <w:lang w:val="en-GB"/>
        </w:rPr>
        <w:t xml:space="preserve"> (</w:t>
      </w:r>
      <w:r w:rsidR="00BB2A85" w:rsidRPr="00AA6568">
        <w:rPr>
          <w:rFonts w:ascii="Times New Roman" w:hAnsi="Times New Roman" w:cs="Times New Roman"/>
          <w:color w:val="222222"/>
          <w:sz w:val="24"/>
          <w:szCs w:val="24"/>
          <w:shd w:val="clear" w:color="auto" w:fill="FFFFFF"/>
        </w:rPr>
        <w:t>Harrison</w:t>
      </w:r>
      <w:r w:rsidR="00BB2A85">
        <w:rPr>
          <w:rFonts w:ascii="Times New Roman" w:hAnsi="Times New Roman" w:cs="Times New Roman"/>
          <w:color w:val="222222"/>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2017</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 xml:space="preserve">. </w:t>
      </w:r>
    </w:p>
    <w:p w14:paraId="5A71CE05" w14:textId="77777777" w:rsidR="008F2DCF" w:rsidRPr="00064827" w:rsidRDefault="008F2DCF" w:rsidP="0060024C">
      <w:pPr>
        <w:spacing w:after="240" w:line="360" w:lineRule="auto"/>
        <w:jc w:val="both"/>
        <w:rPr>
          <w:rFonts w:ascii="Times New Roman" w:eastAsia="Times New Roman" w:hAnsi="Times New Roman" w:cs="Times New Roman"/>
          <w:sz w:val="24"/>
          <w:szCs w:val="24"/>
          <w:lang w:val="en-GB"/>
        </w:rPr>
      </w:pPr>
    </w:p>
    <w:p w14:paraId="5AF97CD7" w14:textId="77777777"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b/>
          <w:bCs/>
          <w:color w:val="000000"/>
          <w:sz w:val="24"/>
          <w:szCs w:val="24"/>
          <w:lang w:val="en-GB"/>
        </w:rPr>
        <w:t>KANBAN</w:t>
      </w:r>
    </w:p>
    <w:p w14:paraId="30373AF1" w14:textId="7FEC7965" w:rsidR="008F2DCF" w:rsidRPr="00064827" w:rsidRDefault="008F2DCF" w:rsidP="0060024C">
      <w:pPr>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color w:val="000000"/>
          <w:sz w:val="24"/>
          <w:szCs w:val="24"/>
          <w:lang w:val="en-GB"/>
        </w:rPr>
        <w:t>KANBAN is another project management tool which is used to produce more effective and better working efficiency for any project. The work of KANBAN is to provide the team with the work on a regular basis, it basically provides work with the given deadline and also keeps track of the work progress along with it. It tells the workers everything about the given task like what task should they be working on right now, how much time will it take to finish that particular task and what are the required efforts to finish the work in time</w:t>
      </w:r>
      <w:r w:rsidR="00BB2A85">
        <w:rPr>
          <w:rFonts w:ascii="Times New Roman" w:eastAsia="Times New Roman" w:hAnsi="Times New Roman" w:cs="Times New Roman"/>
          <w:color w:val="000000"/>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Heagney</w:t>
      </w:r>
      <w:proofErr w:type="spellEnd"/>
      <w:r w:rsidR="00BB2A85" w:rsidRPr="00AA6568">
        <w:rPr>
          <w:rFonts w:ascii="Times New Roman" w:hAnsi="Times New Roman" w:cs="Times New Roman"/>
          <w:color w:val="222222"/>
          <w:sz w:val="24"/>
          <w:szCs w:val="24"/>
          <w:shd w:val="clear" w:color="auto" w:fill="FFFFFF"/>
        </w:rPr>
        <w:t>, 2016</w:t>
      </w:r>
      <w:r w:rsidR="00BB2A85">
        <w:rPr>
          <w:rFonts w:ascii="Times New Roman" w:eastAsia="Times New Roman" w:hAnsi="Times New Roman" w:cs="Times New Roman"/>
          <w:color w:val="000000"/>
          <w:sz w:val="24"/>
          <w:szCs w:val="24"/>
          <w:lang w:val="en-GB"/>
        </w:rPr>
        <w:t>)</w:t>
      </w:r>
      <w:r w:rsidRPr="00064827">
        <w:rPr>
          <w:rFonts w:ascii="Times New Roman" w:eastAsia="Times New Roman" w:hAnsi="Times New Roman" w:cs="Times New Roman"/>
          <w:color w:val="000000"/>
          <w:sz w:val="24"/>
          <w:szCs w:val="24"/>
          <w:lang w:val="en-GB"/>
        </w:rPr>
        <w:t xml:space="preserve">. </w:t>
      </w:r>
    </w:p>
    <w:p w14:paraId="51DD0C89" w14:textId="77777777" w:rsidR="008F2DCF" w:rsidRPr="00064827" w:rsidRDefault="008F2DCF" w:rsidP="0060024C">
      <w:pPr>
        <w:spacing w:line="360" w:lineRule="auto"/>
        <w:jc w:val="both"/>
        <w:rPr>
          <w:rFonts w:ascii="Times New Roman" w:hAnsi="Times New Roman" w:cs="Times New Roman"/>
          <w:sz w:val="24"/>
          <w:szCs w:val="24"/>
          <w:lang w:val="en-GB"/>
        </w:rPr>
      </w:pPr>
    </w:p>
    <w:p w14:paraId="5DD22191" w14:textId="14E81E46" w:rsidR="008F2DCF" w:rsidRDefault="008F2DCF" w:rsidP="0060024C">
      <w:pPr>
        <w:pStyle w:val="Heading2"/>
        <w:spacing w:line="360" w:lineRule="auto"/>
        <w:rPr>
          <w:lang w:val="en-GB"/>
        </w:rPr>
      </w:pPr>
      <w:bookmarkStart w:id="5" w:name="_Toc8173907"/>
      <w:r w:rsidRPr="00064827">
        <w:rPr>
          <w:lang w:val="en-GB"/>
        </w:rPr>
        <w:t>Assessment 2</w:t>
      </w:r>
      <w:bookmarkEnd w:id="5"/>
    </w:p>
    <w:p w14:paraId="27DE2751" w14:textId="447497EA" w:rsidR="00512395" w:rsidRDefault="00512395" w:rsidP="0060024C">
      <w:pPr>
        <w:pStyle w:val="Heading2"/>
        <w:spacing w:line="360" w:lineRule="auto"/>
        <w:jc w:val="left"/>
        <w:rPr>
          <w:lang w:val="en-GB"/>
        </w:rPr>
      </w:pPr>
      <w:bookmarkStart w:id="6" w:name="_Toc8173908"/>
      <w:r>
        <w:rPr>
          <w:lang w:val="en-GB"/>
        </w:rPr>
        <w:t>LO2</w:t>
      </w:r>
      <w:bookmarkEnd w:id="6"/>
    </w:p>
    <w:p w14:paraId="47F4C64C" w14:textId="77777777" w:rsidR="00512395" w:rsidRPr="00064827" w:rsidRDefault="00512395" w:rsidP="0060024C">
      <w:pPr>
        <w:pStyle w:val="Heading2"/>
        <w:spacing w:line="360" w:lineRule="auto"/>
        <w:jc w:val="left"/>
        <w:rPr>
          <w:lang w:val="en-GB"/>
        </w:rPr>
      </w:pPr>
    </w:p>
    <w:p w14:paraId="615E987B" w14:textId="77777777" w:rsidR="008F2DCF" w:rsidRPr="00064827" w:rsidRDefault="008F2DCF" w:rsidP="0060024C">
      <w:pPr>
        <w:spacing w:line="360" w:lineRule="auto"/>
        <w:jc w:val="both"/>
        <w:rPr>
          <w:rFonts w:ascii="Times New Roman" w:eastAsia="Times New Roman" w:hAnsi="Times New Roman" w:cs="Times New Roman"/>
          <w:b/>
          <w:spacing w:val="-1"/>
          <w:sz w:val="24"/>
          <w:szCs w:val="24"/>
          <w:lang w:val="en-GB"/>
        </w:rPr>
      </w:pPr>
      <w:r w:rsidRPr="00064827">
        <w:rPr>
          <w:rFonts w:ascii="Times New Roman" w:eastAsia="Times New Roman" w:hAnsi="Times New Roman" w:cs="Times New Roman"/>
          <w:b/>
          <w:spacing w:val="-1"/>
          <w:sz w:val="24"/>
          <w:szCs w:val="24"/>
          <w:lang w:val="en-GB"/>
        </w:rPr>
        <w:t>Project roles and responsibilities:</w:t>
      </w:r>
    </w:p>
    <w:p w14:paraId="050C9A9A" w14:textId="77F59FF9" w:rsidR="002B0840"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Below are the members of team that you require for a successful e-commerce business. Before going ahead, it is very important to know that each business is different. You can make the wonderful team for your particular business. If you are at the initial stages of the business, a person might do the responsibilities of many roles. On the other side, if you have been running for a couple of years you may employ many people with more field expertise.</w:t>
      </w:r>
    </w:p>
    <w:p w14:paraId="25070BCB" w14:textId="77777777" w:rsidR="002B0840" w:rsidRDefault="002B0840" w:rsidP="0060024C">
      <w:pPr>
        <w:spacing w:after="200" w:line="360" w:lineRule="auto"/>
        <w:rPr>
          <w:rFonts w:ascii="Times New Roman" w:eastAsia="Times New Roman" w:hAnsi="Times New Roman" w:cs="Times New Roman"/>
          <w:spacing w:val="-1"/>
          <w:sz w:val="24"/>
          <w:szCs w:val="24"/>
          <w:lang w:val="en-GB"/>
        </w:rPr>
      </w:pPr>
      <w:r>
        <w:rPr>
          <w:rFonts w:ascii="Times New Roman" w:eastAsia="Times New Roman" w:hAnsi="Times New Roman" w:cs="Times New Roman"/>
          <w:spacing w:val="-1"/>
          <w:sz w:val="24"/>
          <w:szCs w:val="24"/>
          <w:lang w:val="en-GB"/>
        </w:rPr>
        <w:br w:type="page"/>
      </w:r>
    </w:p>
    <w:p w14:paraId="683C9A3A"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p>
    <w:tbl>
      <w:tblPr>
        <w:tblStyle w:val="TableGrid"/>
        <w:tblW w:w="0" w:type="auto"/>
        <w:tblLook w:val="04A0" w:firstRow="1" w:lastRow="0" w:firstColumn="1" w:lastColumn="0" w:noHBand="0" w:noVBand="1"/>
      </w:tblPr>
      <w:tblGrid>
        <w:gridCol w:w="3227"/>
        <w:gridCol w:w="6313"/>
      </w:tblGrid>
      <w:tr w:rsidR="008F2DCF" w:rsidRPr="00064827" w14:paraId="660374C7" w14:textId="77777777" w:rsidTr="006E2E74">
        <w:trPr>
          <w:trHeight w:val="201"/>
        </w:trPr>
        <w:tc>
          <w:tcPr>
            <w:tcW w:w="3227" w:type="dxa"/>
          </w:tcPr>
          <w:p w14:paraId="4F93B958" w14:textId="77777777" w:rsidR="008F2DCF" w:rsidRPr="00064827" w:rsidRDefault="008F2DCF" w:rsidP="0060024C">
            <w:pPr>
              <w:spacing w:line="360" w:lineRule="auto"/>
              <w:jc w:val="both"/>
              <w:rPr>
                <w:rFonts w:ascii="Times New Roman" w:eastAsia="Times New Roman" w:hAnsi="Times New Roman" w:cs="Times New Roman"/>
                <w:b/>
                <w:spacing w:val="-1"/>
                <w:sz w:val="24"/>
                <w:szCs w:val="24"/>
                <w:lang w:val="en-GB"/>
              </w:rPr>
            </w:pPr>
            <w:r w:rsidRPr="00064827">
              <w:rPr>
                <w:rFonts w:ascii="Times New Roman" w:eastAsia="Times New Roman" w:hAnsi="Times New Roman" w:cs="Times New Roman"/>
                <w:b/>
                <w:spacing w:val="-1"/>
                <w:sz w:val="24"/>
                <w:szCs w:val="24"/>
                <w:lang w:val="en-GB"/>
              </w:rPr>
              <w:t>Roles</w:t>
            </w:r>
          </w:p>
        </w:tc>
        <w:tc>
          <w:tcPr>
            <w:tcW w:w="6313" w:type="dxa"/>
          </w:tcPr>
          <w:p w14:paraId="713A5608" w14:textId="77777777" w:rsidR="008F2DCF" w:rsidRPr="00064827" w:rsidRDefault="008F2DCF" w:rsidP="0060024C">
            <w:pPr>
              <w:spacing w:line="360" w:lineRule="auto"/>
              <w:jc w:val="both"/>
              <w:rPr>
                <w:rFonts w:ascii="Times New Roman" w:eastAsia="Times New Roman" w:hAnsi="Times New Roman" w:cs="Times New Roman"/>
                <w:b/>
                <w:spacing w:val="-1"/>
                <w:sz w:val="24"/>
                <w:szCs w:val="24"/>
                <w:lang w:val="en-GB"/>
              </w:rPr>
            </w:pPr>
            <w:r w:rsidRPr="00064827">
              <w:rPr>
                <w:rFonts w:ascii="Times New Roman" w:eastAsia="Times New Roman" w:hAnsi="Times New Roman" w:cs="Times New Roman"/>
                <w:b/>
                <w:spacing w:val="-1"/>
                <w:sz w:val="24"/>
                <w:szCs w:val="24"/>
                <w:lang w:val="en-GB"/>
              </w:rPr>
              <w:t>Responsibilities</w:t>
            </w:r>
          </w:p>
        </w:tc>
      </w:tr>
      <w:tr w:rsidR="008F2DCF" w:rsidRPr="00064827" w14:paraId="304BAB15" w14:textId="77777777" w:rsidTr="006E2E74">
        <w:trPr>
          <w:trHeight w:val="784"/>
        </w:trPr>
        <w:tc>
          <w:tcPr>
            <w:tcW w:w="3227" w:type="dxa"/>
          </w:tcPr>
          <w:p w14:paraId="2DA3EA82"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Developer</w:t>
            </w:r>
          </w:p>
        </w:tc>
        <w:tc>
          <w:tcPr>
            <w:tcW w:w="6313" w:type="dxa"/>
          </w:tcPr>
          <w:p w14:paraId="04684C81"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This role is responsible for coding, designing and modifying websites according to the expectations of the customers. Strive to create visually attractive websites that feature customer friendly design.</w:t>
            </w:r>
          </w:p>
        </w:tc>
      </w:tr>
      <w:tr w:rsidR="008F2DCF" w:rsidRPr="00064827" w14:paraId="10949B8D" w14:textId="77777777" w:rsidTr="006E2E74">
        <w:trPr>
          <w:trHeight w:val="985"/>
        </w:trPr>
        <w:tc>
          <w:tcPr>
            <w:tcW w:w="3227" w:type="dxa"/>
          </w:tcPr>
          <w:p w14:paraId="61EF23A3"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Designer</w:t>
            </w:r>
          </w:p>
        </w:tc>
        <w:tc>
          <w:tcPr>
            <w:tcW w:w="6313" w:type="dxa"/>
          </w:tcPr>
          <w:p w14:paraId="2E370A58"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Designers have responsibilities of the design, coding and layout of the site. Designers are involved with the graphical and technical aspects of the website, how the site looks and works. They also take care of maintaining and updating of existing site.</w:t>
            </w:r>
          </w:p>
        </w:tc>
      </w:tr>
      <w:tr w:rsidR="008F2DCF" w:rsidRPr="00064827" w14:paraId="533B52A4" w14:textId="77777777" w:rsidTr="006E2E74">
        <w:trPr>
          <w:trHeight w:val="593"/>
        </w:trPr>
        <w:tc>
          <w:tcPr>
            <w:tcW w:w="3227" w:type="dxa"/>
          </w:tcPr>
          <w:p w14:paraId="302031F0"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Tester</w:t>
            </w:r>
          </w:p>
        </w:tc>
        <w:tc>
          <w:tcPr>
            <w:tcW w:w="6313" w:type="dxa"/>
          </w:tcPr>
          <w:p w14:paraId="5E288320" w14:textId="5F1F85AA"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Testers are for monitoring and testing the websites and web apps on various laptops, desktops and mobiles by applying quality assurance methods</w:t>
            </w:r>
            <w:r w:rsidR="00BB2A85">
              <w:rPr>
                <w:rFonts w:ascii="Times New Roman" w:eastAsia="Times New Roman" w:hAnsi="Times New Roman" w:cs="Times New Roman"/>
                <w:spacing w:val="-1"/>
                <w:sz w:val="24"/>
                <w:szCs w:val="24"/>
                <w:lang w:val="en-GB"/>
              </w:rPr>
              <w:t xml:space="preserve"> (</w:t>
            </w:r>
            <w:r w:rsidR="00BB2A85" w:rsidRPr="00AA6568">
              <w:rPr>
                <w:rFonts w:ascii="Times New Roman" w:hAnsi="Times New Roman" w:cs="Times New Roman"/>
                <w:color w:val="222222"/>
                <w:sz w:val="24"/>
                <w:szCs w:val="24"/>
                <w:shd w:val="clear" w:color="auto" w:fill="FFFFFF"/>
              </w:rPr>
              <w:t>Hillson, 2017</w:t>
            </w:r>
            <w:r w:rsidR="00BB2A85">
              <w:rPr>
                <w:rFonts w:ascii="Times New Roman" w:eastAsia="Times New Roman" w:hAnsi="Times New Roman" w:cs="Times New Roman"/>
                <w:spacing w:val="-1"/>
                <w:sz w:val="24"/>
                <w:szCs w:val="24"/>
                <w:lang w:val="en-GB"/>
              </w:rPr>
              <w:t>)</w:t>
            </w:r>
            <w:r w:rsidRPr="00064827">
              <w:rPr>
                <w:rFonts w:ascii="Times New Roman" w:eastAsia="Times New Roman" w:hAnsi="Times New Roman" w:cs="Times New Roman"/>
                <w:spacing w:val="-1"/>
                <w:sz w:val="24"/>
                <w:szCs w:val="24"/>
                <w:lang w:val="en-GB"/>
              </w:rPr>
              <w:t>.</w:t>
            </w:r>
          </w:p>
        </w:tc>
      </w:tr>
      <w:tr w:rsidR="008F2DCF" w:rsidRPr="00064827" w14:paraId="77E41DF1" w14:textId="77777777" w:rsidTr="006E2E74">
        <w:trPr>
          <w:trHeight w:val="784"/>
        </w:trPr>
        <w:tc>
          <w:tcPr>
            <w:tcW w:w="3227" w:type="dxa"/>
          </w:tcPr>
          <w:p w14:paraId="25DE4CA0"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Project Manager</w:t>
            </w:r>
          </w:p>
        </w:tc>
        <w:tc>
          <w:tcPr>
            <w:tcW w:w="6313" w:type="dxa"/>
          </w:tcPr>
          <w:p w14:paraId="5C2E50F1"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The Project Manager takes the responsibilities of planning, designing, initiation, monitoring and execution of a project. The main concern of Project Manager is to focus on risk and its mitigation.</w:t>
            </w:r>
          </w:p>
        </w:tc>
      </w:tr>
      <w:tr w:rsidR="008F2DCF" w:rsidRPr="00064827" w14:paraId="7B90AD74" w14:textId="77777777" w:rsidTr="006E2E74">
        <w:trPr>
          <w:trHeight w:val="784"/>
        </w:trPr>
        <w:tc>
          <w:tcPr>
            <w:tcW w:w="3227" w:type="dxa"/>
          </w:tcPr>
          <w:p w14:paraId="055D9214"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Content Producer</w:t>
            </w:r>
          </w:p>
        </w:tc>
        <w:tc>
          <w:tcPr>
            <w:tcW w:w="6313" w:type="dxa"/>
          </w:tcPr>
          <w:p w14:paraId="71B9AF8D"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Collaborates with managers, Collect audio and record audio in field, also develops ideas and attends planning meetings. Content writer deals with production and promos requirements.</w:t>
            </w:r>
          </w:p>
        </w:tc>
      </w:tr>
      <w:tr w:rsidR="008F2DCF" w:rsidRPr="00064827" w14:paraId="48A37A99" w14:textId="77777777" w:rsidTr="006E2E74">
        <w:trPr>
          <w:trHeight w:val="201"/>
        </w:trPr>
        <w:tc>
          <w:tcPr>
            <w:tcW w:w="3227" w:type="dxa"/>
          </w:tcPr>
          <w:p w14:paraId="785B3772" w14:textId="77777777"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Digital Marketer</w:t>
            </w:r>
          </w:p>
        </w:tc>
        <w:tc>
          <w:tcPr>
            <w:tcW w:w="6313" w:type="dxa"/>
          </w:tcPr>
          <w:p w14:paraId="5E6AF770" w14:textId="7A636C74" w:rsidR="008F2DCF" w:rsidRPr="00064827" w:rsidRDefault="008F2DCF" w:rsidP="0060024C">
            <w:pPr>
              <w:spacing w:line="360" w:lineRule="auto"/>
              <w:jc w:val="both"/>
              <w:rPr>
                <w:rFonts w:ascii="Times New Roman" w:eastAsia="Times New Roman" w:hAnsi="Times New Roman" w:cs="Times New Roman"/>
                <w:spacing w:val="-1"/>
                <w:sz w:val="24"/>
                <w:szCs w:val="24"/>
                <w:lang w:val="en-GB"/>
              </w:rPr>
            </w:pPr>
            <w:r w:rsidRPr="00064827">
              <w:rPr>
                <w:rFonts w:ascii="Times New Roman" w:eastAsia="Times New Roman" w:hAnsi="Times New Roman" w:cs="Times New Roman"/>
                <w:spacing w:val="-1"/>
                <w:sz w:val="24"/>
                <w:szCs w:val="24"/>
                <w:lang w:val="en-GB"/>
              </w:rPr>
              <w:t>DM helps to sell the products to the clients also responsible for looking into online marketing strategy. They plan and execute marketing campaigns. Maintains and supplies content for organization websites</w:t>
            </w:r>
            <w:r w:rsidR="00BB2A85">
              <w:rPr>
                <w:rFonts w:ascii="Times New Roman" w:eastAsia="Times New Roman" w:hAnsi="Times New Roman" w:cs="Times New Roman"/>
                <w:spacing w:val="-1"/>
                <w:sz w:val="24"/>
                <w:szCs w:val="24"/>
                <w:lang w:val="en-GB"/>
              </w:rPr>
              <w:t xml:space="preserve"> (</w:t>
            </w:r>
            <w:r w:rsidR="00BB2A85" w:rsidRPr="00AA6568">
              <w:rPr>
                <w:rFonts w:ascii="Times New Roman" w:hAnsi="Times New Roman" w:cs="Times New Roman"/>
                <w:sz w:val="24"/>
                <w:szCs w:val="24"/>
                <w:shd w:val="clear" w:color="auto" w:fill="FFFFFF"/>
              </w:rPr>
              <w:t>Kerzner</w:t>
            </w:r>
            <w:r w:rsidR="00BB2A85">
              <w:rPr>
                <w:rFonts w:ascii="Times New Roman" w:hAnsi="Times New Roman" w:cs="Times New Roman"/>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sz w:val="24"/>
                <w:szCs w:val="24"/>
                <w:shd w:val="clear" w:color="auto" w:fill="FFFFFF"/>
              </w:rPr>
              <w:t>2017</w:t>
            </w:r>
            <w:r w:rsidR="00BB2A85">
              <w:rPr>
                <w:rFonts w:ascii="Times New Roman" w:eastAsia="Times New Roman" w:hAnsi="Times New Roman" w:cs="Times New Roman"/>
                <w:spacing w:val="-1"/>
                <w:sz w:val="24"/>
                <w:szCs w:val="24"/>
                <w:lang w:val="en-GB"/>
              </w:rPr>
              <w:t>)</w:t>
            </w:r>
            <w:r w:rsidRPr="00064827">
              <w:rPr>
                <w:rFonts w:ascii="Times New Roman" w:eastAsia="Times New Roman" w:hAnsi="Times New Roman" w:cs="Times New Roman"/>
                <w:spacing w:val="-1"/>
                <w:sz w:val="24"/>
                <w:szCs w:val="24"/>
                <w:lang w:val="en-GB"/>
              </w:rPr>
              <w:t>.</w:t>
            </w:r>
          </w:p>
        </w:tc>
      </w:tr>
    </w:tbl>
    <w:p w14:paraId="42A32389" w14:textId="09D48662" w:rsidR="008F2DCF" w:rsidRDefault="008F2DCF" w:rsidP="0060024C">
      <w:pPr>
        <w:spacing w:line="360" w:lineRule="auto"/>
        <w:jc w:val="both"/>
        <w:rPr>
          <w:rFonts w:ascii="Times New Roman" w:hAnsi="Times New Roman" w:cs="Times New Roman"/>
          <w:sz w:val="24"/>
          <w:szCs w:val="24"/>
          <w:lang w:val="en-GB"/>
        </w:rPr>
      </w:pPr>
    </w:p>
    <w:p w14:paraId="39341DF7" w14:textId="77777777" w:rsidR="006E2E74" w:rsidRPr="00064827" w:rsidRDefault="006E2E74" w:rsidP="0060024C">
      <w:pPr>
        <w:spacing w:line="360" w:lineRule="auto"/>
        <w:jc w:val="both"/>
        <w:rPr>
          <w:rFonts w:ascii="Times New Roman" w:hAnsi="Times New Roman" w:cs="Times New Roman"/>
          <w:sz w:val="24"/>
          <w:szCs w:val="24"/>
          <w:lang w:val="en-GB"/>
        </w:rPr>
      </w:pPr>
    </w:p>
    <w:p w14:paraId="07972473" w14:textId="77777777" w:rsidR="008F2DCF" w:rsidRPr="00064827" w:rsidRDefault="008F2DCF" w:rsidP="0060024C">
      <w:pPr>
        <w:pStyle w:val="Heading2"/>
        <w:spacing w:line="360" w:lineRule="auto"/>
        <w:rPr>
          <w:lang w:val="en-GB"/>
        </w:rPr>
      </w:pPr>
      <w:bookmarkStart w:id="7" w:name="_Toc8173805"/>
      <w:bookmarkStart w:id="8" w:name="_Toc8173909"/>
      <w:r w:rsidRPr="00064827">
        <w:rPr>
          <w:lang w:val="en-GB"/>
        </w:rPr>
        <w:lastRenderedPageBreak/>
        <w:t>Staffing Process</w:t>
      </w:r>
      <w:bookmarkEnd w:id="7"/>
      <w:bookmarkEnd w:id="8"/>
    </w:p>
    <w:p w14:paraId="4C5E15E9"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It is fact that human resource is great for every company because in any company all the resources such as material, money, machine etc. can be used efficiently and effectively by the positive attempts of HR. So, it is important that every person should get right designation in the company so as to do the right job according to the talent, ability and specializations so that it will assist the company to meet the targets in the good way by the contribution of manpower.</w:t>
      </w:r>
    </w:p>
    <w:p w14:paraId="507B6615"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r w:rsidRPr="00064827">
        <w:rPr>
          <w:b/>
          <w:spacing w:val="-3"/>
          <w:lang w:val="en-GB"/>
        </w:rPr>
        <w:t>Staffing Plan Process</w:t>
      </w:r>
    </w:p>
    <w:p w14:paraId="290816B0"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Style w:val="Strong"/>
          <w:rFonts w:ascii="Times New Roman" w:hAnsi="Times New Roman" w:cs="Times New Roman"/>
          <w:color w:val="auto"/>
          <w:sz w:val="24"/>
          <w:szCs w:val="24"/>
          <w:lang w:val="en-GB"/>
        </w:rPr>
        <w:t>1. Manpower Planning</w:t>
      </w:r>
    </w:p>
    <w:p w14:paraId="365B165C"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rStyle w:val="Strong"/>
          <w:spacing w:val="-3"/>
          <w:lang w:val="en-GB"/>
        </w:rPr>
        <w:t> </w:t>
      </w:r>
      <w:r w:rsidRPr="00064827">
        <w:rPr>
          <w:spacing w:val="-3"/>
          <w:lang w:val="en-GB"/>
        </w:rPr>
        <w:t>Manpower planning is regarded as in developing the required talents among the employees chosen for promotion advancement.</w:t>
      </w:r>
    </w:p>
    <w:p w14:paraId="5F7598A4"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Style w:val="Strong"/>
          <w:rFonts w:ascii="Times New Roman" w:hAnsi="Times New Roman" w:cs="Times New Roman"/>
          <w:color w:val="auto"/>
          <w:sz w:val="24"/>
          <w:szCs w:val="24"/>
          <w:lang w:val="en-GB"/>
        </w:rPr>
        <w:t>2. Recruitment</w:t>
      </w:r>
    </w:p>
    <w:p w14:paraId="3D6DC7E2"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 xml:space="preserve">It is a process of finding employees and encouraging them to apply for jobs in the company. </w:t>
      </w:r>
    </w:p>
    <w:p w14:paraId="379A100E"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Fonts w:ascii="Times New Roman" w:hAnsi="Times New Roman" w:cs="Times New Roman"/>
          <w:b w:val="0"/>
          <w:bCs w:val="0"/>
          <w:color w:val="auto"/>
          <w:sz w:val="24"/>
          <w:szCs w:val="24"/>
          <w:lang w:val="en-GB"/>
        </w:rPr>
        <w:t xml:space="preserve">3. </w:t>
      </w:r>
      <w:r w:rsidRPr="00064827">
        <w:rPr>
          <w:rFonts w:ascii="Times New Roman" w:hAnsi="Times New Roman" w:cs="Times New Roman"/>
          <w:bCs w:val="0"/>
          <w:color w:val="auto"/>
          <w:sz w:val="24"/>
          <w:szCs w:val="24"/>
          <w:lang w:val="en-GB"/>
        </w:rPr>
        <w:t>Selection</w:t>
      </w:r>
    </w:p>
    <w:p w14:paraId="2C66B298" w14:textId="26C2D60A"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It’s a procedure of eliminating those who are not up to mark. The main target of this procedure of selection is choosing the right candidates to fill several designations in the company</w:t>
      </w:r>
      <w:r w:rsidR="00BB2A85">
        <w:rPr>
          <w:spacing w:val="-3"/>
          <w:lang w:val="en-GB"/>
        </w:rPr>
        <w:t xml:space="preserve"> (</w:t>
      </w:r>
      <w:r w:rsidR="00BB2A85" w:rsidRPr="00AA6568">
        <w:rPr>
          <w:color w:val="222222"/>
          <w:shd w:val="clear" w:color="auto" w:fill="FFFFFF"/>
        </w:rPr>
        <w:t>Kerzner, 2018</w:t>
      </w:r>
      <w:r w:rsidR="00BB2A85">
        <w:rPr>
          <w:spacing w:val="-3"/>
          <w:lang w:val="en-GB"/>
        </w:rPr>
        <w:t>)</w:t>
      </w:r>
      <w:r w:rsidRPr="00064827">
        <w:rPr>
          <w:spacing w:val="-3"/>
          <w:lang w:val="en-GB"/>
        </w:rPr>
        <w:t xml:space="preserve">. </w:t>
      </w:r>
    </w:p>
    <w:p w14:paraId="7ADE2BF6"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Fonts w:ascii="Times New Roman" w:hAnsi="Times New Roman" w:cs="Times New Roman"/>
          <w:b w:val="0"/>
          <w:bCs w:val="0"/>
          <w:color w:val="auto"/>
          <w:sz w:val="24"/>
          <w:szCs w:val="24"/>
          <w:lang w:val="en-GB"/>
        </w:rPr>
        <w:t xml:space="preserve">4.  </w:t>
      </w:r>
      <w:r w:rsidRPr="00064827">
        <w:rPr>
          <w:rFonts w:ascii="Times New Roman" w:hAnsi="Times New Roman" w:cs="Times New Roman"/>
          <w:bCs w:val="0"/>
          <w:color w:val="auto"/>
          <w:sz w:val="24"/>
          <w:szCs w:val="24"/>
          <w:lang w:val="en-GB"/>
        </w:rPr>
        <w:t>Placement</w:t>
      </w:r>
    </w:p>
    <w:p w14:paraId="384965CB"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It means to put the person on the job for that he/she got chosen. It includes, introducing the employee to his/her job.</w:t>
      </w:r>
    </w:p>
    <w:p w14:paraId="72D2E619"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Style w:val="Strong"/>
          <w:rFonts w:ascii="Times New Roman" w:hAnsi="Times New Roman" w:cs="Times New Roman"/>
          <w:color w:val="auto"/>
          <w:sz w:val="24"/>
          <w:szCs w:val="24"/>
          <w:lang w:val="en-GB"/>
        </w:rPr>
        <w:t>5. Training</w:t>
      </w:r>
    </w:p>
    <w:p w14:paraId="1FD2469E"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Companies provide training to the fresh employee with many technological changes, the requirement for training employees is getting increased to keep the employees in connected with the new developments.</w:t>
      </w:r>
    </w:p>
    <w:p w14:paraId="60EBE6D9"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Fonts w:ascii="Times New Roman" w:hAnsi="Times New Roman" w:cs="Times New Roman"/>
          <w:b w:val="0"/>
          <w:bCs w:val="0"/>
          <w:color w:val="auto"/>
          <w:sz w:val="24"/>
          <w:szCs w:val="24"/>
          <w:lang w:val="en-GB"/>
        </w:rPr>
        <w:lastRenderedPageBreak/>
        <w:t xml:space="preserve">6. </w:t>
      </w:r>
      <w:r w:rsidRPr="00064827">
        <w:rPr>
          <w:rFonts w:ascii="Times New Roman" w:hAnsi="Times New Roman" w:cs="Times New Roman"/>
          <w:bCs w:val="0"/>
          <w:color w:val="auto"/>
          <w:sz w:val="24"/>
          <w:szCs w:val="24"/>
          <w:lang w:val="en-GB"/>
        </w:rPr>
        <w:t>Promotions</w:t>
      </w:r>
    </w:p>
    <w:p w14:paraId="55040FA9"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 xml:space="preserve">The procedure of promotion implies the up-gradation of employee to a higher level involving prestige, responsibilities and increasing rank. </w:t>
      </w:r>
    </w:p>
    <w:p w14:paraId="17D9B7C4"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Fonts w:ascii="Times New Roman" w:hAnsi="Times New Roman" w:cs="Times New Roman"/>
          <w:b w:val="0"/>
          <w:bCs w:val="0"/>
          <w:color w:val="auto"/>
          <w:sz w:val="24"/>
          <w:szCs w:val="24"/>
          <w:lang w:val="en-GB"/>
        </w:rPr>
        <w:t xml:space="preserve">7. </w:t>
      </w:r>
      <w:r w:rsidRPr="00064827">
        <w:rPr>
          <w:rFonts w:ascii="Times New Roman" w:hAnsi="Times New Roman" w:cs="Times New Roman"/>
          <w:bCs w:val="0"/>
          <w:color w:val="auto"/>
          <w:sz w:val="24"/>
          <w:szCs w:val="24"/>
          <w:lang w:val="en-GB"/>
        </w:rPr>
        <w:t>Transfer</w:t>
      </w:r>
    </w:p>
    <w:p w14:paraId="166B86DD"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 xml:space="preserve">It means the movement of employee from one place to another without any kind of increment. </w:t>
      </w:r>
    </w:p>
    <w:p w14:paraId="362189A7"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bCs w:val="0"/>
          <w:color w:val="auto"/>
          <w:sz w:val="24"/>
          <w:szCs w:val="24"/>
          <w:lang w:val="en-GB"/>
        </w:rPr>
      </w:pPr>
      <w:r w:rsidRPr="00064827">
        <w:rPr>
          <w:rFonts w:ascii="Times New Roman" w:hAnsi="Times New Roman" w:cs="Times New Roman"/>
          <w:b w:val="0"/>
          <w:bCs w:val="0"/>
          <w:color w:val="auto"/>
          <w:sz w:val="24"/>
          <w:szCs w:val="24"/>
          <w:lang w:val="en-GB"/>
        </w:rPr>
        <w:t xml:space="preserve">8. </w:t>
      </w:r>
      <w:r w:rsidRPr="00064827">
        <w:rPr>
          <w:rFonts w:ascii="Times New Roman" w:hAnsi="Times New Roman" w:cs="Times New Roman"/>
          <w:bCs w:val="0"/>
          <w:color w:val="auto"/>
          <w:sz w:val="24"/>
          <w:szCs w:val="24"/>
          <w:lang w:val="en-GB"/>
        </w:rPr>
        <w:t>Appraisal</w:t>
      </w:r>
    </w:p>
    <w:p w14:paraId="3FAA9C71" w14:textId="16066264"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Employee’s appraisal is regarded as to know his/her qualities necessary to perform the job given to him/her</w:t>
      </w:r>
      <w:r w:rsidR="00BB2A85">
        <w:rPr>
          <w:spacing w:val="-3"/>
          <w:lang w:val="en-GB"/>
        </w:rPr>
        <w:t xml:space="preserve"> (</w:t>
      </w:r>
      <w:r w:rsidR="00BB2A85" w:rsidRPr="00AA6568">
        <w:rPr>
          <w:color w:val="222222"/>
          <w:shd w:val="clear" w:color="auto" w:fill="FFFFFF"/>
        </w:rPr>
        <w:t>Kerzner, 2019</w:t>
      </w:r>
      <w:r w:rsidR="00BB2A85">
        <w:rPr>
          <w:spacing w:val="-3"/>
          <w:lang w:val="en-GB"/>
        </w:rPr>
        <w:t>)</w:t>
      </w:r>
      <w:r w:rsidRPr="00064827">
        <w:rPr>
          <w:spacing w:val="-3"/>
          <w:lang w:val="en-GB"/>
        </w:rPr>
        <w:t>.</w:t>
      </w:r>
    </w:p>
    <w:p w14:paraId="0F406D8D"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p>
    <w:p w14:paraId="35B76D2D"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r w:rsidRPr="00064827">
        <w:rPr>
          <w:b/>
          <w:spacing w:val="-3"/>
          <w:lang w:val="en-GB"/>
        </w:rPr>
        <w:t>Communication Plan</w:t>
      </w:r>
    </w:p>
    <w:p w14:paraId="58E41E9A" w14:textId="77777777" w:rsidR="008F2DCF" w:rsidRPr="00064827" w:rsidRDefault="008F2DCF" w:rsidP="0060024C">
      <w:pPr>
        <w:pStyle w:val="NormalWeb"/>
        <w:shd w:val="clear" w:color="auto" w:fill="FFFFFF"/>
        <w:spacing w:before="92" w:beforeAutospacing="0" w:after="275" w:afterAutospacing="0" w:line="360" w:lineRule="auto"/>
        <w:jc w:val="both"/>
        <w:rPr>
          <w:spacing w:val="-3"/>
          <w:lang w:val="en-GB"/>
        </w:rPr>
      </w:pPr>
      <w:r w:rsidRPr="00064827">
        <w:rPr>
          <w:spacing w:val="-3"/>
          <w:lang w:val="en-GB"/>
        </w:rPr>
        <w:t>Communication goals for a project are given below:</w:t>
      </w:r>
    </w:p>
    <w:p w14:paraId="4276F02F" w14:textId="77777777" w:rsidR="008F2DCF" w:rsidRPr="00064827" w:rsidRDefault="008F2DCF" w:rsidP="0060024C">
      <w:pPr>
        <w:pStyle w:val="NormalWeb"/>
        <w:numPr>
          <w:ilvl w:val="0"/>
          <w:numId w:val="4"/>
        </w:numPr>
        <w:shd w:val="clear" w:color="auto" w:fill="FFFFFF"/>
        <w:spacing w:before="92" w:beforeAutospacing="0" w:after="275" w:afterAutospacing="0" w:line="360" w:lineRule="auto"/>
        <w:jc w:val="both"/>
        <w:rPr>
          <w:spacing w:val="-3"/>
          <w:lang w:val="en-GB"/>
        </w:rPr>
      </w:pPr>
      <w:r w:rsidRPr="00064827">
        <w:rPr>
          <w:spacing w:val="-3"/>
          <w:lang w:val="en-GB"/>
        </w:rPr>
        <w:t>Keep stakeholders informed about project timelines and budget</w:t>
      </w:r>
    </w:p>
    <w:p w14:paraId="67E906AD" w14:textId="77777777" w:rsidR="008F2DCF" w:rsidRPr="00064827" w:rsidRDefault="008F2DCF" w:rsidP="0060024C">
      <w:pPr>
        <w:pStyle w:val="NormalWeb"/>
        <w:numPr>
          <w:ilvl w:val="0"/>
          <w:numId w:val="4"/>
        </w:numPr>
        <w:shd w:val="clear" w:color="auto" w:fill="FFFFFF"/>
        <w:spacing w:before="92" w:beforeAutospacing="0" w:after="275" w:afterAutospacing="0" w:line="360" w:lineRule="auto"/>
        <w:jc w:val="both"/>
        <w:rPr>
          <w:spacing w:val="-3"/>
          <w:lang w:val="en-GB"/>
        </w:rPr>
      </w:pPr>
      <w:r w:rsidRPr="00064827">
        <w:rPr>
          <w:spacing w:val="-3"/>
          <w:lang w:val="en-GB"/>
        </w:rPr>
        <w:t>Provide clear picture about risks and mitigation</w:t>
      </w:r>
    </w:p>
    <w:p w14:paraId="71B1FF40" w14:textId="77777777" w:rsidR="008F2DCF" w:rsidRPr="00064827" w:rsidRDefault="008F2DCF" w:rsidP="0060024C">
      <w:pPr>
        <w:pStyle w:val="NormalWeb"/>
        <w:numPr>
          <w:ilvl w:val="0"/>
          <w:numId w:val="4"/>
        </w:numPr>
        <w:shd w:val="clear" w:color="auto" w:fill="FFFFFF"/>
        <w:spacing w:before="92" w:beforeAutospacing="0" w:after="275" w:afterAutospacing="0" w:line="360" w:lineRule="auto"/>
        <w:jc w:val="both"/>
        <w:rPr>
          <w:spacing w:val="-3"/>
          <w:lang w:val="en-GB"/>
        </w:rPr>
      </w:pPr>
      <w:r w:rsidRPr="00064827">
        <w:rPr>
          <w:spacing w:val="-3"/>
          <w:lang w:val="en-GB"/>
        </w:rPr>
        <w:t>Provide opportunities to get feedback from clients</w:t>
      </w:r>
    </w:p>
    <w:p w14:paraId="549A2360"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p>
    <w:tbl>
      <w:tblPr>
        <w:tblStyle w:val="TableGrid"/>
        <w:tblW w:w="0" w:type="auto"/>
        <w:tblLook w:val="04A0" w:firstRow="1" w:lastRow="0" w:firstColumn="1" w:lastColumn="0" w:noHBand="0" w:noVBand="1"/>
      </w:tblPr>
      <w:tblGrid>
        <w:gridCol w:w="1814"/>
        <w:gridCol w:w="1283"/>
        <w:gridCol w:w="2042"/>
        <w:gridCol w:w="1638"/>
        <w:gridCol w:w="2799"/>
      </w:tblGrid>
      <w:tr w:rsidR="008F2DCF" w:rsidRPr="00064827" w14:paraId="401410E8" w14:textId="77777777" w:rsidTr="006E2E74">
        <w:tc>
          <w:tcPr>
            <w:tcW w:w="1814" w:type="dxa"/>
          </w:tcPr>
          <w:p w14:paraId="384BEDB8" w14:textId="77777777" w:rsidR="008F2DCF" w:rsidRPr="00064827" w:rsidRDefault="008F2DCF" w:rsidP="0060024C">
            <w:pPr>
              <w:pStyle w:val="NormalWeb"/>
              <w:spacing w:before="92" w:beforeAutospacing="0" w:after="275" w:afterAutospacing="0" w:line="360" w:lineRule="auto"/>
              <w:jc w:val="both"/>
              <w:rPr>
                <w:b/>
                <w:spacing w:val="-3"/>
                <w:lang w:val="en-GB"/>
              </w:rPr>
            </w:pPr>
            <w:r w:rsidRPr="00064827">
              <w:rPr>
                <w:b/>
                <w:spacing w:val="-3"/>
                <w:lang w:val="en-GB"/>
              </w:rPr>
              <w:t>Role Title</w:t>
            </w:r>
          </w:p>
        </w:tc>
        <w:tc>
          <w:tcPr>
            <w:tcW w:w="1271" w:type="dxa"/>
          </w:tcPr>
          <w:p w14:paraId="53EB8F7F" w14:textId="77777777" w:rsidR="008F2DCF" w:rsidRPr="00064827" w:rsidRDefault="008F2DCF" w:rsidP="0060024C">
            <w:pPr>
              <w:pStyle w:val="NormalWeb"/>
              <w:spacing w:before="92" w:beforeAutospacing="0" w:after="275" w:afterAutospacing="0" w:line="360" w:lineRule="auto"/>
              <w:jc w:val="both"/>
              <w:rPr>
                <w:b/>
                <w:spacing w:val="-3"/>
                <w:lang w:val="en-GB"/>
              </w:rPr>
            </w:pPr>
            <w:r w:rsidRPr="00064827">
              <w:rPr>
                <w:b/>
                <w:spacing w:val="-3"/>
                <w:lang w:val="en-GB"/>
              </w:rPr>
              <w:t>Frequency</w:t>
            </w:r>
          </w:p>
        </w:tc>
        <w:tc>
          <w:tcPr>
            <w:tcW w:w="2045" w:type="dxa"/>
          </w:tcPr>
          <w:p w14:paraId="0EECEB4F" w14:textId="77777777" w:rsidR="008F2DCF" w:rsidRPr="00064827" w:rsidRDefault="008F2DCF" w:rsidP="0060024C">
            <w:pPr>
              <w:pStyle w:val="NormalWeb"/>
              <w:spacing w:before="92" w:beforeAutospacing="0" w:after="275" w:afterAutospacing="0" w:line="360" w:lineRule="auto"/>
              <w:jc w:val="both"/>
              <w:rPr>
                <w:b/>
                <w:spacing w:val="-3"/>
                <w:lang w:val="en-GB"/>
              </w:rPr>
            </w:pPr>
            <w:r w:rsidRPr="00064827">
              <w:rPr>
                <w:b/>
                <w:spacing w:val="-3"/>
                <w:lang w:val="en-GB"/>
              </w:rPr>
              <w:t>Channel of communication</w:t>
            </w:r>
          </w:p>
        </w:tc>
        <w:tc>
          <w:tcPr>
            <w:tcW w:w="1641" w:type="dxa"/>
          </w:tcPr>
          <w:p w14:paraId="320BE5F4" w14:textId="77777777" w:rsidR="008F2DCF" w:rsidRPr="00064827" w:rsidRDefault="008F2DCF" w:rsidP="0060024C">
            <w:pPr>
              <w:pStyle w:val="NormalWeb"/>
              <w:spacing w:before="92" w:beforeAutospacing="0" w:after="275" w:afterAutospacing="0" w:line="360" w:lineRule="auto"/>
              <w:jc w:val="both"/>
              <w:rPr>
                <w:b/>
                <w:spacing w:val="-3"/>
                <w:lang w:val="en-GB"/>
              </w:rPr>
            </w:pPr>
            <w:r w:rsidRPr="00064827">
              <w:rPr>
                <w:b/>
                <w:spacing w:val="-3"/>
                <w:lang w:val="en-GB"/>
              </w:rPr>
              <w:t>Notes</w:t>
            </w:r>
          </w:p>
        </w:tc>
        <w:tc>
          <w:tcPr>
            <w:tcW w:w="2805" w:type="dxa"/>
          </w:tcPr>
          <w:p w14:paraId="0D819A95" w14:textId="77777777" w:rsidR="008F2DCF" w:rsidRPr="00064827" w:rsidRDefault="008F2DCF" w:rsidP="0060024C">
            <w:pPr>
              <w:pStyle w:val="NormalWeb"/>
              <w:spacing w:before="92" w:beforeAutospacing="0" w:after="275" w:afterAutospacing="0" w:line="360" w:lineRule="auto"/>
              <w:jc w:val="both"/>
              <w:rPr>
                <w:b/>
                <w:spacing w:val="-3"/>
                <w:lang w:val="en-GB"/>
              </w:rPr>
            </w:pPr>
            <w:r w:rsidRPr="00064827">
              <w:rPr>
                <w:b/>
                <w:spacing w:val="-3"/>
                <w:lang w:val="en-GB"/>
              </w:rPr>
              <w:t>Check-ins</w:t>
            </w:r>
          </w:p>
        </w:tc>
      </w:tr>
      <w:tr w:rsidR="008F2DCF" w:rsidRPr="00064827" w14:paraId="5501A536" w14:textId="77777777" w:rsidTr="006E2E74">
        <w:tc>
          <w:tcPr>
            <w:tcW w:w="1814" w:type="dxa"/>
          </w:tcPr>
          <w:p w14:paraId="5CD978C2"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VP of communication</w:t>
            </w:r>
          </w:p>
        </w:tc>
        <w:tc>
          <w:tcPr>
            <w:tcW w:w="1271" w:type="dxa"/>
          </w:tcPr>
          <w:p w14:paraId="1DFA9A92"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Primary milestones</w:t>
            </w:r>
          </w:p>
        </w:tc>
        <w:tc>
          <w:tcPr>
            <w:tcW w:w="2045" w:type="dxa"/>
          </w:tcPr>
          <w:p w14:paraId="3208A2B0"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Top level update about timeline as well as budget via email</w:t>
            </w:r>
          </w:p>
        </w:tc>
        <w:tc>
          <w:tcPr>
            <w:tcW w:w="1641" w:type="dxa"/>
          </w:tcPr>
          <w:p w14:paraId="10561700"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Last approved files are preferred to see</w:t>
            </w:r>
          </w:p>
        </w:tc>
        <w:tc>
          <w:tcPr>
            <w:tcW w:w="2805" w:type="dxa"/>
          </w:tcPr>
          <w:p w14:paraId="51BD2567" w14:textId="77777777" w:rsidR="008F2DCF" w:rsidRPr="00064827" w:rsidRDefault="008F2DCF" w:rsidP="0060024C">
            <w:pPr>
              <w:pStyle w:val="NormalWeb"/>
              <w:numPr>
                <w:ilvl w:val="0"/>
                <w:numId w:val="7"/>
              </w:numPr>
              <w:spacing w:before="92" w:beforeAutospacing="0" w:after="275" w:afterAutospacing="0" w:line="360" w:lineRule="auto"/>
              <w:jc w:val="both"/>
              <w:rPr>
                <w:spacing w:val="-3"/>
                <w:lang w:val="en-GB"/>
              </w:rPr>
            </w:pPr>
            <w:r w:rsidRPr="00064827">
              <w:rPr>
                <w:spacing w:val="-3"/>
                <w:lang w:val="en-GB"/>
              </w:rPr>
              <w:t>Task In progress</w:t>
            </w:r>
          </w:p>
          <w:p w14:paraId="6050C86B" w14:textId="77777777" w:rsidR="008F2DCF" w:rsidRPr="00064827" w:rsidRDefault="008F2DCF" w:rsidP="0060024C">
            <w:pPr>
              <w:pStyle w:val="NormalWeb"/>
              <w:numPr>
                <w:ilvl w:val="0"/>
                <w:numId w:val="7"/>
              </w:numPr>
              <w:spacing w:before="92" w:beforeAutospacing="0" w:after="275" w:afterAutospacing="0" w:line="360" w:lineRule="auto"/>
              <w:jc w:val="both"/>
              <w:rPr>
                <w:spacing w:val="-3"/>
                <w:lang w:val="en-GB"/>
              </w:rPr>
            </w:pPr>
            <w:r w:rsidRPr="00064827">
              <w:rPr>
                <w:spacing w:val="-3"/>
                <w:lang w:val="en-GB"/>
              </w:rPr>
              <w:t>Finished task</w:t>
            </w:r>
          </w:p>
          <w:p w14:paraId="16258F35" w14:textId="77777777" w:rsidR="008F2DCF" w:rsidRPr="00064827" w:rsidRDefault="008F2DCF" w:rsidP="0060024C">
            <w:pPr>
              <w:pStyle w:val="NormalWeb"/>
              <w:numPr>
                <w:ilvl w:val="0"/>
                <w:numId w:val="7"/>
              </w:numPr>
              <w:spacing w:before="92" w:beforeAutospacing="0" w:after="275" w:afterAutospacing="0" w:line="360" w:lineRule="auto"/>
              <w:jc w:val="both"/>
              <w:rPr>
                <w:spacing w:val="-3"/>
                <w:lang w:val="en-GB"/>
              </w:rPr>
            </w:pPr>
            <w:r w:rsidRPr="00064827">
              <w:rPr>
                <w:spacing w:val="-3"/>
                <w:lang w:val="en-GB"/>
              </w:rPr>
              <w:t xml:space="preserve">Timeline and </w:t>
            </w:r>
            <w:r w:rsidRPr="00064827">
              <w:rPr>
                <w:spacing w:val="-3"/>
                <w:lang w:val="en-GB"/>
              </w:rPr>
              <w:lastRenderedPageBreak/>
              <w:t>budget flags</w:t>
            </w:r>
          </w:p>
          <w:p w14:paraId="39F3B208" w14:textId="77777777" w:rsidR="008F2DCF" w:rsidRPr="00064827" w:rsidRDefault="008F2DCF" w:rsidP="0060024C">
            <w:pPr>
              <w:pStyle w:val="NormalWeb"/>
              <w:numPr>
                <w:ilvl w:val="0"/>
                <w:numId w:val="7"/>
              </w:numPr>
              <w:spacing w:before="92" w:beforeAutospacing="0" w:after="275" w:afterAutospacing="0" w:line="360" w:lineRule="auto"/>
              <w:jc w:val="both"/>
              <w:rPr>
                <w:spacing w:val="-3"/>
                <w:lang w:val="en-GB"/>
              </w:rPr>
            </w:pPr>
            <w:r w:rsidRPr="00064827">
              <w:rPr>
                <w:spacing w:val="-3"/>
                <w:lang w:val="en-GB"/>
              </w:rPr>
              <w:t>Any approvals if any</w:t>
            </w:r>
          </w:p>
        </w:tc>
      </w:tr>
      <w:tr w:rsidR="008F2DCF" w:rsidRPr="00064827" w14:paraId="5E0227B1" w14:textId="77777777" w:rsidTr="006E2E74">
        <w:tc>
          <w:tcPr>
            <w:tcW w:w="1814" w:type="dxa"/>
          </w:tcPr>
          <w:p w14:paraId="3B2BED52"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lastRenderedPageBreak/>
              <w:t>Communications Project Lead</w:t>
            </w:r>
          </w:p>
        </w:tc>
        <w:tc>
          <w:tcPr>
            <w:tcW w:w="1271" w:type="dxa"/>
          </w:tcPr>
          <w:p w14:paraId="1F3C416D"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Weekly</w:t>
            </w:r>
          </w:p>
        </w:tc>
        <w:tc>
          <w:tcPr>
            <w:tcW w:w="2045" w:type="dxa"/>
          </w:tcPr>
          <w:p w14:paraId="65A6B5E2"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Meetings and emails weekly</w:t>
            </w:r>
          </w:p>
        </w:tc>
        <w:tc>
          <w:tcPr>
            <w:tcW w:w="1641" w:type="dxa"/>
          </w:tcPr>
          <w:p w14:paraId="479C7D49"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 xml:space="preserve">Final milestones approval </w:t>
            </w:r>
          </w:p>
        </w:tc>
        <w:tc>
          <w:tcPr>
            <w:tcW w:w="2805" w:type="dxa"/>
          </w:tcPr>
          <w:p w14:paraId="597F3FB8" w14:textId="77777777" w:rsidR="008F2DCF" w:rsidRPr="00064827" w:rsidRDefault="008F2DCF" w:rsidP="0060024C">
            <w:pPr>
              <w:pStyle w:val="NormalWeb"/>
              <w:numPr>
                <w:ilvl w:val="0"/>
                <w:numId w:val="6"/>
              </w:numPr>
              <w:spacing w:before="92" w:beforeAutospacing="0" w:after="275" w:afterAutospacing="0" w:line="360" w:lineRule="auto"/>
              <w:jc w:val="both"/>
              <w:rPr>
                <w:spacing w:val="-3"/>
                <w:lang w:val="en-GB"/>
              </w:rPr>
            </w:pPr>
            <w:r w:rsidRPr="00064827">
              <w:rPr>
                <w:spacing w:val="-3"/>
                <w:lang w:val="en-GB"/>
              </w:rPr>
              <w:t>Budget burn</w:t>
            </w:r>
          </w:p>
          <w:p w14:paraId="01BC6CC2" w14:textId="77777777" w:rsidR="008F2DCF" w:rsidRPr="00064827" w:rsidRDefault="008F2DCF" w:rsidP="0060024C">
            <w:pPr>
              <w:pStyle w:val="NormalWeb"/>
              <w:numPr>
                <w:ilvl w:val="0"/>
                <w:numId w:val="6"/>
              </w:numPr>
              <w:spacing w:before="92" w:beforeAutospacing="0" w:after="275" w:afterAutospacing="0" w:line="360" w:lineRule="auto"/>
              <w:jc w:val="both"/>
              <w:rPr>
                <w:spacing w:val="-3"/>
                <w:lang w:val="en-GB"/>
              </w:rPr>
            </w:pPr>
            <w:r w:rsidRPr="00064827">
              <w:rPr>
                <w:spacing w:val="-3"/>
                <w:lang w:val="en-GB"/>
              </w:rPr>
              <w:t>Connects to deliverables approved</w:t>
            </w:r>
          </w:p>
          <w:p w14:paraId="34A50C12" w14:textId="77777777" w:rsidR="008F2DCF" w:rsidRPr="00064827" w:rsidRDefault="008F2DCF" w:rsidP="0060024C">
            <w:pPr>
              <w:pStyle w:val="NormalWeb"/>
              <w:numPr>
                <w:ilvl w:val="0"/>
                <w:numId w:val="6"/>
              </w:numPr>
              <w:spacing w:before="92" w:beforeAutospacing="0" w:after="275" w:afterAutospacing="0" w:line="360" w:lineRule="auto"/>
              <w:jc w:val="both"/>
              <w:rPr>
                <w:spacing w:val="-3"/>
                <w:lang w:val="en-GB"/>
              </w:rPr>
            </w:pPr>
            <w:r w:rsidRPr="00064827">
              <w:rPr>
                <w:spacing w:val="-3"/>
                <w:lang w:val="en-GB"/>
              </w:rPr>
              <w:t>Next steps list</w:t>
            </w:r>
          </w:p>
          <w:p w14:paraId="3ACCCDDB" w14:textId="020192DE" w:rsidR="008F2DCF" w:rsidRPr="00064827" w:rsidRDefault="008F2DCF" w:rsidP="0060024C">
            <w:pPr>
              <w:pStyle w:val="NormalWeb"/>
              <w:numPr>
                <w:ilvl w:val="0"/>
                <w:numId w:val="6"/>
              </w:numPr>
              <w:spacing w:before="92" w:beforeAutospacing="0" w:after="275" w:afterAutospacing="0" w:line="360" w:lineRule="auto"/>
              <w:jc w:val="both"/>
              <w:rPr>
                <w:spacing w:val="-3"/>
                <w:lang w:val="en-GB"/>
              </w:rPr>
            </w:pPr>
            <w:r w:rsidRPr="00064827">
              <w:rPr>
                <w:spacing w:val="-3"/>
                <w:lang w:val="en-GB"/>
              </w:rPr>
              <w:t>Connects to documents for review</w:t>
            </w:r>
            <w:r w:rsidR="00BB2A85">
              <w:rPr>
                <w:spacing w:val="-3"/>
                <w:lang w:val="en-GB"/>
              </w:rPr>
              <w:t xml:space="preserve"> (</w:t>
            </w:r>
            <w:r w:rsidR="00BB2A85" w:rsidRPr="00AA6568">
              <w:rPr>
                <w:color w:val="222222"/>
                <w:shd w:val="clear" w:color="auto" w:fill="FFFFFF"/>
              </w:rPr>
              <w:t>Larson</w:t>
            </w:r>
            <w:r w:rsidR="00BB2A85">
              <w:rPr>
                <w:color w:val="222222"/>
                <w:shd w:val="clear" w:color="auto" w:fill="FFFFFF"/>
              </w:rPr>
              <w:t xml:space="preserve"> </w:t>
            </w:r>
            <w:r w:rsidR="00BB2A85" w:rsidRPr="00365336">
              <w:rPr>
                <w:i/>
                <w:color w:val="222222"/>
                <w:shd w:val="clear" w:color="auto" w:fill="FFFFFF"/>
              </w:rPr>
              <w:t>et al.</w:t>
            </w:r>
            <w:r w:rsidR="00BB2A85">
              <w:rPr>
                <w:color w:val="222222"/>
                <w:shd w:val="clear" w:color="auto" w:fill="FFFFFF"/>
              </w:rPr>
              <w:t xml:space="preserve"> </w:t>
            </w:r>
            <w:r w:rsidR="00BB2A85" w:rsidRPr="00AA6568">
              <w:rPr>
                <w:color w:val="222222"/>
                <w:shd w:val="clear" w:color="auto" w:fill="FFFFFF"/>
              </w:rPr>
              <w:t>2017</w:t>
            </w:r>
            <w:r w:rsidR="00BB2A85">
              <w:rPr>
                <w:spacing w:val="-3"/>
                <w:lang w:val="en-GB"/>
              </w:rPr>
              <w:t>)</w:t>
            </w:r>
          </w:p>
        </w:tc>
      </w:tr>
      <w:tr w:rsidR="008F2DCF" w:rsidRPr="00064827" w14:paraId="377456F2" w14:textId="77777777" w:rsidTr="006E2E74">
        <w:tc>
          <w:tcPr>
            <w:tcW w:w="1814" w:type="dxa"/>
          </w:tcPr>
          <w:p w14:paraId="13B9A90A"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Communication coordinator</w:t>
            </w:r>
          </w:p>
        </w:tc>
        <w:tc>
          <w:tcPr>
            <w:tcW w:w="1271" w:type="dxa"/>
          </w:tcPr>
          <w:p w14:paraId="5496A226"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Daily,</w:t>
            </w:r>
          </w:p>
        </w:tc>
        <w:tc>
          <w:tcPr>
            <w:tcW w:w="2045" w:type="dxa"/>
          </w:tcPr>
          <w:p w14:paraId="31D76A84"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Weekly meetings and daily emails</w:t>
            </w:r>
          </w:p>
        </w:tc>
        <w:tc>
          <w:tcPr>
            <w:tcW w:w="1641" w:type="dxa"/>
          </w:tcPr>
          <w:p w14:paraId="301E1435" w14:textId="77777777" w:rsidR="008F2DCF" w:rsidRPr="00064827" w:rsidRDefault="008F2DCF" w:rsidP="0060024C">
            <w:pPr>
              <w:pStyle w:val="NormalWeb"/>
              <w:spacing w:before="92" w:beforeAutospacing="0" w:after="275" w:afterAutospacing="0" w:line="360" w:lineRule="auto"/>
              <w:jc w:val="both"/>
              <w:rPr>
                <w:spacing w:val="-3"/>
                <w:lang w:val="en-GB"/>
              </w:rPr>
            </w:pPr>
            <w:r w:rsidRPr="00064827">
              <w:rPr>
                <w:spacing w:val="-3"/>
                <w:lang w:val="en-GB"/>
              </w:rPr>
              <w:t>Requires, questions and deliverables are gone through.</w:t>
            </w:r>
          </w:p>
        </w:tc>
        <w:tc>
          <w:tcPr>
            <w:tcW w:w="2805" w:type="dxa"/>
          </w:tcPr>
          <w:p w14:paraId="0CFA0F52" w14:textId="77777777" w:rsidR="008F2DCF" w:rsidRPr="00064827" w:rsidRDefault="008F2DCF" w:rsidP="0060024C">
            <w:pPr>
              <w:pStyle w:val="NormalWeb"/>
              <w:numPr>
                <w:ilvl w:val="0"/>
                <w:numId w:val="5"/>
              </w:numPr>
              <w:spacing w:before="92" w:beforeAutospacing="0" w:after="275" w:afterAutospacing="0" w:line="360" w:lineRule="auto"/>
              <w:jc w:val="both"/>
              <w:rPr>
                <w:spacing w:val="-3"/>
                <w:lang w:val="en-GB"/>
              </w:rPr>
            </w:pPr>
            <w:r w:rsidRPr="00064827">
              <w:rPr>
                <w:spacing w:val="-3"/>
                <w:lang w:val="en-GB"/>
              </w:rPr>
              <w:t xml:space="preserve">Summary of deliverables </w:t>
            </w:r>
          </w:p>
          <w:p w14:paraId="702A7D00" w14:textId="77777777" w:rsidR="008F2DCF" w:rsidRPr="00064827" w:rsidRDefault="008F2DCF" w:rsidP="0060024C">
            <w:pPr>
              <w:pStyle w:val="NormalWeb"/>
              <w:numPr>
                <w:ilvl w:val="0"/>
                <w:numId w:val="5"/>
              </w:numPr>
              <w:spacing w:before="92" w:beforeAutospacing="0" w:after="275" w:afterAutospacing="0" w:line="360" w:lineRule="auto"/>
              <w:jc w:val="both"/>
              <w:rPr>
                <w:spacing w:val="-3"/>
                <w:lang w:val="en-GB"/>
              </w:rPr>
            </w:pPr>
            <w:r w:rsidRPr="00064827">
              <w:rPr>
                <w:spacing w:val="-3"/>
                <w:lang w:val="en-GB"/>
              </w:rPr>
              <w:t>Agenda for meeting</w:t>
            </w:r>
          </w:p>
          <w:p w14:paraId="290A5C64" w14:textId="77777777" w:rsidR="008F2DCF" w:rsidRPr="00064827" w:rsidRDefault="008F2DCF" w:rsidP="0060024C">
            <w:pPr>
              <w:pStyle w:val="NormalWeb"/>
              <w:numPr>
                <w:ilvl w:val="0"/>
                <w:numId w:val="5"/>
              </w:numPr>
              <w:spacing w:before="92" w:beforeAutospacing="0" w:after="275" w:afterAutospacing="0" w:line="360" w:lineRule="auto"/>
              <w:jc w:val="both"/>
              <w:rPr>
                <w:spacing w:val="-3"/>
                <w:lang w:val="en-GB"/>
              </w:rPr>
            </w:pPr>
            <w:r w:rsidRPr="00064827">
              <w:rPr>
                <w:spacing w:val="-3"/>
                <w:lang w:val="en-GB"/>
              </w:rPr>
              <w:t>Questions or Discussions</w:t>
            </w:r>
          </w:p>
          <w:p w14:paraId="0D8737AE" w14:textId="77777777" w:rsidR="008F2DCF" w:rsidRPr="00064827" w:rsidRDefault="008F2DCF" w:rsidP="0060024C">
            <w:pPr>
              <w:pStyle w:val="NormalWeb"/>
              <w:numPr>
                <w:ilvl w:val="0"/>
                <w:numId w:val="5"/>
              </w:numPr>
              <w:spacing w:before="92" w:beforeAutospacing="0" w:after="275" w:afterAutospacing="0" w:line="360" w:lineRule="auto"/>
              <w:jc w:val="both"/>
              <w:rPr>
                <w:spacing w:val="-3"/>
                <w:lang w:val="en-GB"/>
              </w:rPr>
            </w:pPr>
            <w:r w:rsidRPr="00064827">
              <w:rPr>
                <w:spacing w:val="-3"/>
                <w:lang w:val="en-GB"/>
              </w:rPr>
              <w:t>Meeting notes</w:t>
            </w:r>
          </w:p>
          <w:p w14:paraId="176FCF67" w14:textId="77777777" w:rsidR="008F2DCF" w:rsidRPr="00064827" w:rsidRDefault="008F2DCF" w:rsidP="0060024C">
            <w:pPr>
              <w:pStyle w:val="NormalWeb"/>
              <w:numPr>
                <w:ilvl w:val="0"/>
                <w:numId w:val="5"/>
              </w:numPr>
              <w:spacing w:before="92" w:beforeAutospacing="0" w:after="275" w:afterAutospacing="0" w:line="360" w:lineRule="auto"/>
              <w:jc w:val="both"/>
              <w:rPr>
                <w:spacing w:val="-3"/>
                <w:lang w:val="en-GB"/>
              </w:rPr>
            </w:pPr>
            <w:r w:rsidRPr="00064827">
              <w:rPr>
                <w:spacing w:val="-3"/>
                <w:lang w:val="en-GB"/>
              </w:rPr>
              <w:t>Assistance in getting information</w:t>
            </w:r>
          </w:p>
        </w:tc>
      </w:tr>
    </w:tbl>
    <w:p w14:paraId="0538420E"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p>
    <w:p w14:paraId="5A4AD925" w14:textId="77777777" w:rsidR="008F2DCF" w:rsidRPr="00064827" w:rsidRDefault="008F2DCF" w:rsidP="0060024C">
      <w:pPr>
        <w:pStyle w:val="NormalWeb"/>
        <w:shd w:val="clear" w:color="auto" w:fill="FFFFFF"/>
        <w:spacing w:before="92" w:beforeAutospacing="0" w:after="275" w:afterAutospacing="0" w:line="360" w:lineRule="auto"/>
        <w:jc w:val="both"/>
        <w:rPr>
          <w:b/>
          <w:spacing w:val="-3"/>
          <w:lang w:val="en-GB"/>
        </w:rPr>
      </w:pPr>
    </w:p>
    <w:p w14:paraId="047933EA"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Project milestones:</w:t>
      </w:r>
    </w:p>
    <w:tbl>
      <w:tblPr>
        <w:tblStyle w:val="GridTable1Light-Accent1"/>
        <w:tblW w:w="9648" w:type="dxa"/>
        <w:tblLook w:val="04A0" w:firstRow="1" w:lastRow="0" w:firstColumn="1" w:lastColumn="0" w:noHBand="0" w:noVBand="1"/>
      </w:tblPr>
      <w:tblGrid>
        <w:gridCol w:w="2456"/>
        <w:gridCol w:w="2377"/>
        <w:gridCol w:w="1519"/>
        <w:gridCol w:w="3296"/>
      </w:tblGrid>
      <w:tr w:rsidR="008F2DCF" w:rsidRPr="00064827" w14:paraId="635F92C3" w14:textId="77777777" w:rsidTr="003724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8C958D2" w14:textId="77777777" w:rsidR="008F2DCF" w:rsidRPr="00064827" w:rsidRDefault="008F2DCF" w:rsidP="0060024C">
            <w:pPr>
              <w:spacing w:line="360" w:lineRule="auto"/>
              <w:jc w:val="both"/>
              <w:rPr>
                <w:rFonts w:ascii="Times New Roman" w:hAnsi="Times New Roman" w:cs="Times New Roman"/>
                <w:b w:val="0"/>
                <w:sz w:val="24"/>
                <w:szCs w:val="24"/>
                <w:lang w:val="en-GB"/>
              </w:rPr>
            </w:pPr>
            <w:r w:rsidRPr="00064827">
              <w:rPr>
                <w:rFonts w:ascii="Times New Roman" w:hAnsi="Times New Roman" w:cs="Times New Roman"/>
                <w:sz w:val="24"/>
                <w:szCs w:val="24"/>
                <w:lang w:val="en-GB"/>
              </w:rPr>
              <w:t>Deliverable/Milestone</w:t>
            </w:r>
          </w:p>
        </w:tc>
        <w:tc>
          <w:tcPr>
            <w:tcW w:w="2394" w:type="dxa"/>
          </w:tcPr>
          <w:p w14:paraId="1F614EB3" w14:textId="77777777" w:rsidR="008F2DCF" w:rsidRPr="00064827" w:rsidRDefault="008F2DCF" w:rsidP="0060024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064827">
              <w:rPr>
                <w:rFonts w:ascii="Times New Roman" w:hAnsi="Times New Roman" w:cs="Times New Roman"/>
                <w:sz w:val="24"/>
                <w:szCs w:val="24"/>
                <w:lang w:val="en-GB"/>
              </w:rPr>
              <w:t>Who’s involved</w:t>
            </w:r>
          </w:p>
        </w:tc>
        <w:tc>
          <w:tcPr>
            <w:tcW w:w="1530" w:type="dxa"/>
          </w:tcPr>
          <w:p w14:paraId="7314FDC5" w14:textId="77777777" w:rsidR="008F2DCF" w:rsidRPr="00064827" w:rsidRDefault="008F2DCF" w:rsidP="0060024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064827">
              <w:rPr>
                <w:rFonts w:ascii="Times New Roman" w:hAnsi="Times New Roman" w:cs="Times New Roman"/>
                <w:sz w:val="24"/>
                <w:szCs w:val="24"/>
                <w:lang w:val="en-GB"/>
              </w:rPr>
              <w:t>Review Time</w:t>
            </w:r>
          </w:p>
        </w:tc>
        <w:tc>
          <w:tcPr>
            <w:tcW w:w="3330" w:type="dxa"/>
          </w:tcPr>
          <w:p w14:paraId="0758591E" w14:textId="77777777" w:rsidR="008F2DCF" w:rsidRPr="00064827" w:rsidRDefault="008F2DCF" w:rsidP="0060024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064827">
              <w:rPr>
                <w:rFonts w:ascii="Times New Roman" w:hAnsi="Times New Roman" w:cs="Times New Roman"/>
                <w:sz w:val="24"/>
                <w:szCs w:val="24"/>
                <w:lang w:val="en-GB"/>
              </w:rPr>
              <w:t>To do list</w:t>
            </w:r>
          </w:p>
        </w:tc>
      </w:tr>
      <w:tr w:rsidR="008F2DCF" w:rsidRPr="00064827" w14:paraId="642E82BB"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648E2BE3"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Project definition document</w:t>
            </w:r>
          </w:p>
        </w:tc>
        <w:tc>
          <w:tcPr>
            <w:tcW w:w="2394" w:type="dxa"/>
          </w:tcPr>
          <w:p w14:paraId="3D3696A1"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Project sponsor, project Manager, Technical Lead</w:t>
            </w:r>
          </w:p>
        </w:tc>
        <w:tc>
          <w:tcPr>
            <w:tcW w:w="1530" w:type="dxa"/>
          </w:tcPr>
          <w:p w14:paraId="723D7F4B"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1 Day</w:t>
            </w:r>
          </w:p>
        </w:tc>
        <w:tc>
          <w:tcPr>
            <w:tcW w:w="3330" w:type="dxa"/>
          </w:tcPr>
          <w:p w14:paraId="3C495429"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Check the accuracy of project content and scope, Verify requirements</w:t>
            </w:r>
          </w:p>
        </w:tc>
      </w:tr>
      <w:tr w:rsidR="008F2DCF" w:rsidRPr="00064827" w14:paraId="5C350D0D"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675A37F7"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Look and feel proposal</w:t>
            </w:r>
          </w:p>
        </w:tc>
        <w:tc>
          <w:tcPr>
            <w:tcW w:w="2394" w:type="dxa"/>
          </w:tcPr>
          <w:p w14:paraId="0B21FE7D"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Project Manager, Building team</w:t>
            </w:r>
          </w:p>
        </w:tc>
        <w:tc>
          <w:tcPr>
            <w:tcW w:w="1530" w:type="dxa"/>
          </w:tcPr>
          <w:p w14:paraId="322CA946"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1 Day</w:t>
            </w:r>
          </w:p>
        </w:tc>
        <w:tc>
          <w:tcPr>
            <w:tcW w:w="3330" w:type="dxa"/>
          </w:tcPr>
          <w:p w14:paraId="7666AE2E"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Check for the layout if it will be good for users</w:t>
            </w:r>
          </w:p>
        </w:tc>
      </w:tr>
      <w:tr w:rsidR="008F2DCF" w:rsidRPr="00064827" w14:paraId="073DE078" w14:textId="77777777" w:rsidTr="00153641">
        <w:trPr>
          <w:trHeight w:val="682"/>
        </w:trPr>
        <w:tc>
          <w:tcPr>
            <w:cnfStyle w:val="001000000000" w:firstRow="0" w:lastRow="0" w:firstColumn="1" w:lastColumn="0" w:oddVBand="0" w:evenVBand="0" w:oddHBand="0" w:evenHBand="0" w:firstRowFirstColumn="0" w:firstRowLastColumn="0" w:lastRowFirstColumn="0" w:lastRowLastColumn="0"/>
            <w:tcW w:w="2394" w:type="dxa"/>
          </w:tcPr>
          <w:p w14:paraId="7A428CC0"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Draft storyboard</w:t>
            </w:r>
          </w:p>
        </w:tc>
        <w:tc>
          <w:tcPr>
            <w:tcW w:w="2394" w:type="dxa"/>
          </w:tcPr>
          <w:p w14:paraId="661EAA91"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Project Managers, SMEs</w:t>
            </w:r>
          </w:p>
        </w:tc>
        <w:tc>
          <w:tcPr>
            <w:tcW w:w="1530" w:type="dxa"/>
          </w:tcPr>
          <w:p w14:paraId="41827097"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3 Days</w:t>
            </w:r>
          </w:p>
        </w:tc>
        <w:tc>
          <w:tcPr>
            <w:tcW w:w="3330" w:type="dxa"/>
          </w:tcPr>
          <w:p w14:paraId="44262A9F"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Provide feedback in change log, language and tone</w:t>
            </w:r>
          </w:p>
        </w:tc>
      </w:tr>
      <w:tr w:rsidR="008F2DCF" w:rsidRPr="00064827" w14:paraId="4FE99471"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6BD912BD" w14:textId="77777777" w:rsidR="008F2DCF" w:rsidRPr="00153641" w:rsidRDefault="008F2DCF" w:rsidP="0060024C">
            <w:pPr>
              <w:spacing w:line="360" w:lineRule="auto"/>
              <w:jc w:val="both"/>
              <w:rPr>
                <w:rFonts w:ascii="Times New Roman" w:hAnsi="Times New Roman" w:cs="Times New Roman"/>
                <w:sz w:val="24"/>
                <w:szCs w:val="24"/>
                <w:lang w:val="en-GB"/>
              </w:rPr>
            </w:pPr>
            <w:r w:rsidRPr="00153641">
              <w:rPr>
                <w:rFonts w:ascii="Times New Roman" w:hAnsi="Times New Roman" w:cs="Times New Roman"/>
                <w:sz w:val="24"/>
                <w:szCs w:val="24"/>
                <w:lang w:val="en-GB"/>
              </w:rPr>
              <w:t>Final storyboard</w:t>
            </w:r>
          </w:p>
        </w:tc>
        <w:tc>
          <w:tcPr>
            <w:tcW w:w="2394" w:type="dxa"/>
          </w:tcPr>
          <w:p w14:paraId="01B0D0E1"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Project Manager, Project sponsor, SMEs, Stakeholders</w:t>
            </w:r>
          </w:p>
        </w:tc>
        <w:tc>
          <w:tcPr>
            <w:tcW w:w="1530" w:type="dxa"/>
          </w:tcPr>
          <w:p w14:paraId="7749F0B9"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1 Week</w:t>
            </w:r>
          </w:p>
        </w:tc>
        <w:tc>
          <w:tcPr>
            <w:tcW w:w="3330" w:type="dxa"/>
          </w:tcPr>
          <w:p w14:paraId="6AA4D0C2"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Provide feedback in change log, language and tone</w:t>
            </w:r>
          </w:p>
        </w:tc>
      </w:tr>
      <w:tr w:rsidR="008F2DCF" w:rsidRPr="00064827" w14:paraId="70836F9B"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4EF09774" w14:textId="77777777" w:rsidR="008F2DCF" w:rsidRPr="00153641" w:rsidRDefault="008F2DCF" w:rsidP="0060024C">
            <w:pPr>
              <w:spacing w:line="360" w:lineRule="auto"/>
              <w:jc w:val="both"/>
              <w:rPr>
                <w:rFonts w:ascii="Times New Roman" w:hAnsi="Times New Roman" w:cs="Times New Roman"/>
                <w:sz w:val="24"/>
                <w:szCs w:val="24"/>
                <w:lang w:val="en-GB"/>
              </w:rPr>
            </w:pPr>
            <w:r w:rsidRPr="00153641">
              <w:rPr>
                <w:rFonts w:ascii="Times New Roman" w:hAnsi="Times New Roman" w:cs="Times New Roman"/>
                <w:sz w:val="24"/>
                <w:szCs w:val="24"/>
                <w:lang w:val="en-GB"/>
              </w:rPr>
              <w:t>Interim release</w:t>
            </w:r>
          </w:p>
        </w:tc>
        <w:tc>
          <w:tcPr>
            <w:tcW w:w="2394" w:type="dxa"/>
          </w:tcPr>
          <w:p w14:paraId="7EEF2643"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Project Manager, Stakeholders</w:t>
            </w:r>
          </w:p>
        </w:tc>
        <w:tc>
          <w:tcPr>
            <w:tcW w:w="1530" w:type="dxa"/>
          </w:tcPr>
          <w:p w14:paraId="379BD279"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1 Week</w:t>
            </w:r>
          </w:p>
        </w:tc>
        <w:tc>
          <w:tcPr>
            <w:tcW w:w="3330" w:type="dxa"/>
          </w:tcPr>
          <w:p w14:paraId="6FE648CA"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Confirm the satisfaction with design and functionality. Give feedback in change log</w:t>
            </w:r>
          </w:p>
        </w:tc>
      </w:tr>
      <w:tr w:rsidR="008F2DCF" w:rsidRPr="00064827" w14:paraId="3F14082D"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7D5D81D2" w14:textId="77777777" w:rsidR="008F2DCF" w:rsidRPr="00153641" w:rsidRDefault="008F2DCF" w:rsidP="0060024C">
            <w:pPr>
              <w:spacing w:line="360" w:lineRule="auto"/>
              <w:jc w:val="both"/>
              <w:rPr>
                <w:rFonts w:ascii="Times New Roman" w:hAnsi="Times New Roman" w:cs="Times New Roman"/>
                <w:sz w:val="24"/>
                <w:szCs w:val="24"/>
                <w:lang w:val="en-GB"/>
              </w:rPr>
            </w:pPr>
            <w:r w:rsidRPr="00153641">
              <w:rPr>
                <w:rFonts w:ascii="Times New Roman" w:hAnsi="Times New Roman" w:cs="Times New Roman"/>
                <w:sz w:val="24"/>
                <w:szCs w:val="24"/>
                <w:lang w:val="en-GB"/>
              </w:rPr>
              <w:t>Pilot release and LMS test</w:t>
            </w:r>
          </w:p>
        </w:tc>
        <w:tc>
          <w:tcPr>
            <w:tcW w:w="2394" w:type="dxa"/>
          </w:tcPr>
          <w:p w14:paraId="074A4084"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Project manager, Project sponsor, Technical Lead, Pilot group</w:t>
            </w:r>
          </w:p>
        </w:tc>
        <w:tc>
          <w:tcPr>
            <w:tcW w:w="1530" w:type="dxa"/>
          </w:tcPr>
          <w:p w14:paraId="4699B8BB"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1 Week</w:t>
            </w:r>
          </w:p>
        </w:tc>
        <w:tc>
          <w:tcPr>
            <w:tcW w:w="3330" w:type="dxa"/>
          </w:tcPr>
          <w:p w14:paraId="1250C14B" w14:textId="54CF4A31"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Collate feedback from pilot group and add to change log</w:t>
            </w:r>
            <w:r w:rsidR="00BB2A85">
              <w:rPr>
                <w:rFonts w:ascii="Times New Roman" w:hAnsi="Times New Roman" w:cs="Times New Roman"/>
                <w:sz w:val="24"/>
                <w:szCs w:val="24"/>
                <w:lang w:val="en-GB"/>
              </w:rPr>
              <w:t xml:space="preserve"> (</w:t>
            </w:r>
            <w:r w:rsidR="00BB2A85" w:rsidRPr="00AA6568">
              <w:rPr>
                <w:rFonts w:ascii="Times New Roman" w:hAnsi="Times New Roman" w:cs="Times New Roman"/>
                <w:color w:val="222222"/>
                <w:sz w:val="24"/>
                <w:szCs w:val="24"/>
                <w:shd w:val="clear" w:color="auto" w:fill="FFFFFF"/>
              </w:rPr>
              <w:t>Milosevic</w:t>
            </w:r>
            <w:r w:rsidR="00BB2A85">
              <w:rPr>
                <w:rFonts w:ascii="Times New Roman" w:hAnsi="Times New Roman" w:cs="Times New Roman"/>
                <w:color w:val="222222"/>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2016</w:t>
            </w:r>
            <w:r w:rsidR="00BB2A85">
              <w:rPr>
                <w:rFonts w:ascii="Times New Roman" w:hAnsi="Times New Roman" w:cs="Times New Roman"/>
                <w:sz w:val="24"/>
                <w:szCs w:val="24"/>
                <w:lang w:val="en-GB"/>
              </w:rPr>
              <w:t>)</w:t>
            </w:r>
          </w:p>
        </w:tc>
      </w:tr>
      <w:tr w:rsidR="008F2DCF" w:rsidRPr="00064827" w14:paraId="4A759817"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7E8A8D72" w14:textId="77777777" w:rsidR="008F2DCF" w:rsidRPr="00153641" w:rsidRDefault="008F2DCF" w:rsidP="0060024C">
            <w:pPr>
              <w:spacing w:line="360" w:lineRule="auto"/>
              <w:jc w:val="both"/>
              <w:rPr>
                <w:rFonts w:ascii="Times New Roman" w:hAnsi="Times New Roman" w:cs="Times New Roman"/>
                <w:sz w:val="24"/>
                <w:szCs w:val="24"/>
                <w:lang w:val="en-GB"/>
              </w:rPr>
            </w:pPr>
            <w:r w:rsidRPr="00153641">
              <w:rPr>
                <w:rFonts w:ascii="Times New Roman" w:hAnsi="Times New Roman" w:cs="Times New Roman"/>
                <w:sz w:val="24"/>
                <w:szCs w:val="24"/>
                <w:lang w:val="en-GB"/>
              </w:rPr>
              <w:t>Final Change request</w:t>
            </w:r>
          </w:p>
        </w:tc>
        <w:tc>
          <w:tcPr>
            <w:tcW w:w="2394" w:type="dxa"/>
          </w:tcPr>
          <w:p w14:paraId="24614C38"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Project manager, Project sponsor, Technical Lead, Pilot group</w:t>
            </w:r>
          </w:p>
        </w:tc>
        <w:tc>
          <w:tcPr>
            <w:tcW w:w="1530" w:type="dxa"/>
          </w:tcPr>
          <w:p w14:paraId="43B5D949"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3 Days</w:t>
            </w:r>
          </w:p>
        </w:tc>
        <w:tc>
          <w:tcPr>
            <w:tcW w:w="3330" w:type="dxa"/>
          </w:tcPr>
          <w:p w14:paraId="325D904D" w14:textId="77777777" w:rsidR="008F2DCF" w:rsidRPr="00153641"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153641">
              <w:rPr>
                <w:rFonts w:ascii="Times New Roman" w:hAnsi="Times New Roman" w:cs="Times New Roman"/>
                <w:sz w:val="24"/>
                <w:szCs w:val="24"/>
                <w:lang w:val="en-GB"/>
              </w:rPr>
              <w:t>No further changes accepted without incurring extra costs</w:t>
            </w:r>
          </w:p>
        </w:tc>
      </w:tr>
      <w:tr w:rsidR="008F2DCF" w:rsidRPr="00064827" w14:paraId="1FF37943"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1C587416"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Final check release</w:t>
            </w:r>
          </w:p>
        </w:tc>
        <w:tc>
          <w:tcPr>
            <w:tcW w:w="2394" w:type="dxa"/>
          </w:tcPr>
          <w:p w14:paraId="086A3FA5"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Project Manager</w:t>
            </w:r>
          </w:p>
        </w:tc>
        <w:tc>
          <w:tcPr>
            <w:tcW w:w="1530" w:type="dxa"/>
          </w:tcPr>
          <w:p w14:paraId="6F1853A3"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1 Day</w:t>
            </w:r>
          </w:p>
        </w:tc>
        <w:tc>
          <w:tcPr>
            <w:tcW w:w="3330" w:type="dxa"/>
          </w:tcPr>
          <w:p w14:paraId="134D84FC"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 xml:space="preserve">Verifies that all changes are </w:t>
            </w:r>
            <w:r w:rsidRPr="00064827">
              <w:rPr>
                <w:rFonts w:ascii="Times New Roman" w:hAnsi="Times New Roman" w:cs="Times New Roman"/>
                <w:sz w:val="24"/>
                <w:szCs w:val="24"/>
                <w:lang w:val="en-GB"/>
              </w:rPr>
              <w:lastRenderedPageBreak/>
              <w:t>done</w:t>
            </w:r>
          </w:p>
        </w:tc>
      </w:tr>
      <w:tr w:rsidR="008F2DCF" w:rsidRPr="00064827" w14:paraId="344DD987" w14:textId="77777777" w:rsidTr="00372444">
        <w:tc>
          <w:tcPr>
            <w:cnfStyle w:val="001000000000" w:firstRow="0" w:lastRow="0" w:firstColumn="1" w:lastColumn="0" w:oddVBand="0" w:evenVBand="0" w:oddHBand="0" w:evenHBand="0" w:firstRowFirstColumn="0" w:firstRowLastColumn="0" w:lastRowFirstColumn="0" w:lastRowLastColumn="0"/>
            <w:tcW w:w="2394" w:type="dxa"/>
          </w:tcPr>
          <w:p w14:paraId="5A7FBE47"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lastRenderedPageBreak/>
              <w:t>Go live</w:t>
            </w:r>
          </w:p>
        </w:tc>
        <w:tc>
          <w:tcPr>
            <w:tcW w:w="2394" w:type="dxa"/>
          </w:tcPr>
          <w:p w14:paraId="71B399CF"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Project Manager, Technical Lead</w:t>
            </w:r>
          </w:p>
        </w:tc>
        <w:tc>
          <w:tcPr>
            <w:tcW w:w="1530" w:type="dxa"/>
          </w:tcPr>
          <w:p w14:paraId="1220893F"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1 Day</w:t>
            </w:r>
          </w:p>
        </w:tc>
        <w:tc>
          <w:tcPr>
            <w:tcW w:w="3330" w:type="dxa"/>
          </w:tcPr>
          <w:p w14:paraId="053DF0DC" w14:textId="77777777" w:rsidR="008F2DCF" w:rsidRPr="00064827" w:rsidRDefault="008F2DCF" w:rsidP="0060024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064827">
              <w:rPr>
                <w:rFonts w:ascii="Times New Roman" w:hAnsi="Times New Roman" w:cs="Times New Roman"/>
                <w:sz w:val="24"/>
                <w:szCs w:val="24"/>
                <w:lang w:val="en-GB"/>
              </w:rPr>
              <w:t>Final released and ready for end users</w:t>
            </w:r>
          </w:p>
        </w:tc>
      </w:tr>
    </w:tbl>
    <w:p w14:paraId="299ECCF6" w14:textId="77777777" w:rsidR="008F2DCF" w:rsidRPr="00064827" w:rsidRDefault="008F2DCF" w:rsidP="0060024C">
      <w:pPr>
        <w:spacing w:line="360" w:lineRule="auto"/>
        <w:jc w:val="both"/>
        <w:rPr>
          <w:rFonts w:ascii="Times New Roman" w:hAnsi="Times New Roman" w:cs="Times New Roman"/>
          <w:sz w:val="24"/>
          <w:szCs w:val="24"/>
          <w:lang w:val="en-GB"/>
        </w:rPr>
      </w:pPr>
    </w:p>
    <w:p w14:paraId="4C29C6B1" w14:textId="77777777" w:rsidR="008F2DCF" w:rsidRPr="00064827" w:rsidRDefault="008F2DCF" w:rsidP="0060024C">
      <w:pPr>
        <w:spacing w:line="360" w:lineRule="auto"/>
        <w:jc w:val="both"/>
        <w:rPr>
          <w:rFonts w:ascii="Times New Roman" w:hAnsi="Times New Roman" w:cs="Times New Roman"/>
          <w:sz w:val="24"/>
          <w:szCs w:val="24"/>
          <w:lang w:val="en-GB"/>
        </w:rPr>
      </w:pPr>
    </w:p>
    <w:p w14:paraId="79B85F85" w14:textId="566AA73A" w:rsidR="008F2DCF" w:rsidRDefault="008F2DCF" w:rsidP="0060024C">
      <w:pPr>
        <w:pStyle w:val="Heading2"/>
        <w:spacing w:line="360" w:lineRule="auto"/>
        <w:rPr>
          <w:lang w:val="en-GB"/>
        </w:rPr>
      </w:pPr>
      <w:bookmarkStart w:id="9" w:name="_Toc8173910"/>
      <w:r w:rsidRPr="00064827">
        <w:rPr>
          <w:lang w:val="en-GB"/>
        </w:rPr>
        <w:t>Assessment 3</w:t>
      </w:r>
      <w:bookmarkEnd w:id="9"/>
    </w:p>
    <w:p w14:paraId="549E493D" w14:textId="45562577" w:rsidR="00512395" w:rsidRPr="00064827" w:rsidRDefault="00512395" w:rsidP="0060024C">
      <w:pPr>
        <w:pStyle w:val="Heading2"/>
        <w:spacing w:line="360" w:lineRule="auto"/>
        <w:rPr>
          <w:lang w:val="en-GB"/>
        </w:rPr>
      </w:pPr>
      <w:bookmarkStart w:id="10" w:name="_Toc8173911"/>
      <w:r w:rsidRPr="00512395">
        <w:t>LO3</w:t>
      </w:r>
      <w:bookmarkEnd w:id="10"/>
    </w:p>
    <w:p w14:paraId="31356EBF"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Project Life cycle</w:t>
      </w:r>
    </w:p>
    <w:p w14:paraId="69E671EC" w14:textId="09CA9FB2" w:rsidR="008F2DCF" w:rsidRPr="00064827" w:rsidRDefault="008F2DCF" w:rsidP="0060024C">
      <w:pPr>
        <w:pStyle w:val="NormalWeb"/>
        <w:shd w:val="clear" w:color="auto" w:fill="FFFFFF"/>
        <w:spacing w:line="360" w:lineRule="auto"/>
        <w:jc w:val="both"/>
        <w:rPr>
          <w:lang w:val="en-GB"/>
        </w:rPr>
      </w:pPr>
      <w:r w:rsidRPr="00064827">
        <w:rPr>
          <w:lang w:val="en-GB"/>
        </w:rPr>
        <w:t>Irrespective of the size of project and target involving, it is crucial to imply project life cycle. Every project has well-defined deliverables at each stage of project cycle. A good knowledge about project life cycle helps team to keep the project on track and meet the deadlines</w:t>
      </w:r>
      <w:r w:rsidR="00BB2A85">
        <w:rPr>
          <w:lang w:val="en-GB"/>
        </w:rPr>
        <w:t xml:space="preserve"> (</w:t>
      </w:r>
      <w:r w:rsidR="00BB2A85" w:rsidRPr="00AA6568">
        <w:rPr>
          <w:color w:val="222222"/>
          <w:shd w:val="clear" w:color="auto" w:fill="FFFFFF"/>
        </w:rPr>
        <w:t>Morgan-Jones, 2018</w:t>
      </w:r>
      <w:r w:rsidR="00BB2A85">
        <w:rPr>
          <w:lang w:val="en-GB"/>
        </w:rPr>
        <w:t>)</w:t>
      </w:r>
      <w:r w:rsidRPr="00064827">
        <w:rPr>
          <w:lang w:val="en-GB"/>
        </w:rPr>
        <w:t>.</w:t>
      </w:r>
    </w:p>
    <w:p w14:paraId="48AD5116" w14:textId="77777777" w:rsidR="008F2DCF" w:rsidRPr="00064827" w:rsidRDefault="008F2DCF" w:rsidP="0060024C">
      <w:pPr>
        <w:spacing w:after="275" w:line="360" w:lineRule="auto"/>
        <w:jc w:val="both"/>
        <w:outlineLvl w:val="1"/>
        <w:rPr>
          <w:rFonts w:ascii="Times New Roman" w:eastAsia="Times New Roman" w:hAnsi="Times New Roman" w:cs="Times New Roman"/>
          <w:b/>
          <w:bCs/>
          <w:sz w:val="24"/>
          <w:szCs w:val="24"/>
          <w:lang w:val="en-GB"/>
        </w:rPr>
      </w:pPr>
      <w:r w:rsidRPr="00064827">
        <w:rPr>
          <w:rFonts w:ascii="Times New Roman" w:eastAsia="Times New Roman" w:hAnsi="Times New Roman" w:cs="Times New Roman"/>
          <w:b/>
          <w:bCs/>
          <w:sz w:val="24"/>
          <w:szCs w:val="24"/>
          <w:lang w:val="en-GB"/>
        </w:rPr>
        <w:t>Project Life Cycle has 4 stages below</w:t>
      </w:r>
    </w:p>
    <w:p w14:paraId="3C0C977A" w14:textId="77777777" w:rsidR="008F2DCF" w:rsidRPr="00064827" w:rsidRDefault="008F2DCF" w:rsidP="0060024C">
      <w:pPr>
        <w:numPr>
          <w:ilvl w:val="0"/>
          <w:numId w:val="20"/>
        </w:numPr>
        <w:spacing w:after="0" w:line="360" w:lineRule="auto"/>
        <w:jc w:val="both"/>
        <w:rPr>
          <w:rFonts w:ascii="Times New Roman" w:eastAsia="Times New Roman" w:hAnsi="Times New Roman" w:cs="Times New Roman"/>
          <w:bCs/>
          <w:sz w:val="24"/>
          <w:szCs w:val="24"/>
          <w:lang w:val="en-GB"/>
        </w:rPr>
      </w:pPr>
      <w:r w:rsidRPr="00064827">
        <w:rPr>
          <w:rFonts w:ascii="Times New Roman" w:eastAsia="Times New Roman" w:hAnsi="Times New Roman" w:cs="Times New Roman"/>
          <w:bCs/>
          <w:sz w:val="24"/>
          <w:szCs w:val="24"/>
          <w:lang w:val="en-GB"/>
        </w:rPr>
        <w:t>Initiation</w:t>
      </w:r>
    </w:p>
    <w:p w14:paraId="4A1BFF08" w14:textId="77777777" w:rsidR="008F2DCF" w:rsidRPr="00064827" w:rsidRDefault="008F2DCF" w:rsidP="0060024C">
      <w:pPr>
        <w:numPr>
          <w:ilvl w:val="0"/>
          <w:numId w:val="20"/>
        </w:numPr>
        <w:spacing w:before="165" w:after="0" w:line="360" w:lineRule="auto"/>
        <w:jc w:val="both"/>
        <w:rPr>
          <w:rFonts w:ascii="Times New Roman" w:eastAsia="Times New Roman" w:hAnsi="Times New Roman" w:cs="Times New Roman"/>
          <w:bCs/>
          <w:sz w:val="24"/>
          <w:szCs w:val="24"/>
          <w:lang w:val="en-GB"/>
        </w:rPr>
      </w:pPr>
      <w:r w:rsidRPr="00064827">
        <w:rPr>
          <w:rFonts w:ascii="Times New Roman" w:eastAsia="Times New Roman" w:hAnsi="Times New Roman" w:cs="Times New Roman"/>
          <w:bCs/>
          <w:sz w:val="24"/>
          <w:szCs w:val="24"/>
          <w:lang w:val="en-GB"/>
        </w:rPr>
        <w:t>Planning</w:t>
      </w:r>
    </w:p>
    <w:p w14:paraId="2F13BC56" w14:textId="77777777" w:rsidR="008F2DCF" w:rsidRPr="00064827" w:rsidRDefault="008F2DCF" w:rsidP="0060024C">
      <w:pPr>
        <w:numPr>
          <w:ilvl w:val="0"/>
          <w:numId w:val="20"/>
        </w:numPr>
        <w:spacing w:before="165" w:after="0" w:line="360" w:lineRule="auto"/>
        <w:jc w:val="both"/>
        <w:rPr>
          <w:rFonts w:ascii="Times New Roman" w:eastAsia="Times New Roman" w:hAnsi="Times New Roman" w:cs="Times New Roman"/>
          <w:bCs/>
          <w:sz w:val="24"/>
          <w:szCs w:val="24"/>
          <w:lang w:val="en-GB"/>
        </w:rPr>
      </w:pPr>
      <w:r w:rsidRPr="00064827">
        <w:rPr>
          <w:rFonts w:ascii="Times New Roman" w:eastAsia="Times New Roman" w:hAnsi="Times New Roman" w:cs="Times New Roman"/>
          <w:bCs/>
          <w:sz w:val="24"/>
          <w:szCs w:val="24"/>
          <w:lang w:val="en-GB"/>
        </w:rPr>
        <w:t>Execution</w:t>
      </w:r>
    </w:p>
    <w:p w14:paraId="232CEE55" w14:textId="77777777" w:rsidR="008F2DCF" w:rsidRPr="00064827" w:rsidRDefault="008F2DCF" w:rsidP="0060024C">
      <w:pPr>
        <w:numPr>
          <w:ilvl w:val="0"/>
          <w:numId w:val="20"/>
        </w:numPr>
        <w:spacing w:before="165" w:after="0" w:line="360" w:lineRule="auto"/>
        <w:jc w:val="both"/>
        <w:rPr>
          <w:rFonts w:ascii="Times New Roman" w:eastAsia="Times New Roman" w:hAnsi="Times New Roman" w:cs="Times New Roman"/>
          <w:bCs/>
          <w:sz w:val="24"/>
          <w:szCs w:val="24"/>
          <w:lang w:val="en-GB"/>
        </w:rPr>
      </w:pPr>
      <w:r w:rsidRPr="00064827">
        <w:rPr>
          <w:rFonts w:ascii="Times New Roman" w:eastAsia="Times New Roman" w:hAnsi="Times New Roman" w:cs="Times New Roman"/>
          <w:bCs/>
          <w:sz w:val="24"/>
          <w:szCs w:val="24"/>
          <w:lang w:val="en-GB"/>
        </w:rPr>
        <w:t>Closure</w:t>
      </w:r>
    </w:p>
    <w:p w14:paraId="0DC00A79" w14:textId="77777777" w:rsidR="008F2DCF" w:rsidRPr="00064827" w:rsidRDefault="008F2DCF" w:rsidP="0060024C">
      <w:pPr>
        <w:spacing w:line="360" w:lineRule="auto"/>
        <w:jc w:val="both"/>
        <w:rPr>
          <w:rFonts w:ascii="Times New Roman" w:hAnsi="Times New Roman" w:cs="Times New Roman"/>
          <w:b/>
          <w:sz w:val="24"/>
          <w:szCs w:val="24"/>
          <w:lang w:val="en-GB"/>
        </w:rPr>
      </w:pPr>
    </w:p>
    <w:p w14:paraId="1B5E8466"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noProof/>
          <w:sz w:val="24"/>
          <w:szCs w:val="24"/>
          <w:lang w:val="en-GB" w:eastAsia="en-GB"/>
        </w:rPr>
        <w:lastRenderedPageBreak/>
        <w:drawing>
          <wp:inline distT="0" distB="0" distL="0" distR="0" wp14:anchorId="3B0503C9" wp14:editId="4A6F128E">
            <wp:extent cx="3743235" cy="215495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742898" cy="2154761"/>
                    </a:xfrm>
                    <a:prstGeom prst="rect">
                      <a:avLst/>
                    </a:prstGeom>
                    <a:noFill/>
                    <a:ln w="9525">
                      <a:noFill/>
                      <a:miter lim="800000"/>
                      <a:headEnd/>
                      <a:tailEnd/>
                    </a:ln>
                  </pic:spPr>
                </pic:pic>
              </a:graphicData>
            </a:graphic>
          </wp:inline>
        </w:drawing>
      </w:r>
    </w:p>
    <w:p w14:paraId="018088A3" w14:textId="57F98AAA" w:rsidR="002715A3" w:rsidRDefault="002715A3" w:rsidP="0060024C">
      <w:pPr>
        <w:pStyle w:val="Heading3"/>
        <w:shd w:val="clear" w:color="auto" w:fill="FFFFFF"/>
        <w:spacing w:line="360" w:lineRule="auto"/>
        <w:jc w:val="center"/>
        <w:rPr>
          <w:rFonts w:ascii="Times New Roman" w:hAnsi="Times New Roman" w:cs="Times New Roman"/>
          <w:color w:val="auto"/>
          <w:sz w:val="24"/>
          <w:szCs w:val="24"/>
          <w:lang w:val="en-GB"/>
        </w:rPr>
      </w:pPr>
      <w:r>
        <w:rPr>
          <w:rFonts w:ascii="Times New Roman" w:hAnsi="Times New Roman" w:cs="Times New Roman"/>
          <w:color w:val="auto"/>
          <w:sz w:val="24"/>
          <w:szCs w:val="24"/>
          <w:lang w:val="en-GB"/>
        </w:rPr>
        <w:t xml:space="preserve">Figure2: </w:t>
      </w:r>
      <w:r w:rsidRPr="002715A3">
        <w:rPr>
          <w:rFonts w:ascii="Times New Roman" w:hAnsi="Times New Roman" w:cs="Times New Roman"/>
          <w:b w:val="0"/>
          <w:color w:val="auto"/>
          <w:sz w:val="24"/>
          <w:szCs w:val="24"/>
          <w:lang w:val="en-GB"/>
        </w:rPr>
        <w:t xml:space="preserve">Project Life Cycle </w:t>
      </w:r>
      <w:r>
        <w:rPr>
          <w:rFonts w:ascii="Times New Roman" w:hAnsi="Times New Roman" w:cs="Times New Roman"/>
          <w:b w:val="0"/>
          <w:color w:val="auto"/>
          <w:sz w:val="24"/>
          <w:szCs w:val="24"/>
          <w:lang w:val="en-GB"/>
        </w:rPr>
        <w:t>(</w:t>
      </w:r>
      <w:r w:rsidR="00BB2A85" w:rsidRPr="00BB2A85">
        <w:rPr>
          <w:rFonts w:ascii="Times New Roman" w:hAnsi="Times New Roman" w:cs="Times New Roman"/>
          <w:b w:val="0"/>
          <w:color w:val="auto"/>
          <w:sz w:val="24"/>
          <w:szCs w:val="24"/>
        </w:rPr>
        <w:t>Remington, 2016</w:t>
      </w:r>
      <w:r>
        <w:rPr>
          <w:rFonts w:ascii="Times New Roman" w:hAnsi="Times New Roman" w:cs="Times New Roman"/>
          <w:b w:val="0"/>
          <w:color w:val="auto"/>
          <w:sz w:val="24"/>
          <w:szCs w:val="24"/>
          <w:lang w:val="en-GB"/>
        </w:rPr>
        <w:t>)</w:t>
      </w:r>
    </w:p>
    <w:p w14:paraId="1409F8A0" w14:textId="33593CDC" w:rsidR="008F2DCF" w:rsidRPr="00064827" w:rsidRDefault="008F2DCF" w:rsidP="0060024C">
      <w:pPr>
        <w:pStyle w:val="Heading3"/>
        <w:shd w:val="clear" w:color="auto" w:fill="FFFFFF"/>
        <w:spacing w:line="360" w:lineRule="auto"/>
        <w:jc w:val="both"/>
        <w:rPr>
          <w:rFonts w:ascii="Times New Roman" w:hAnsi="Times New Roman" w:cs="Times New Roman"/>
          <w:color w:val="auto"/>
          <w:sz w:val="24"/>
          <w:szCs w:val="24"/>
          <w:lang w:val="en-GB"/>
        </w:rPr>
      </w:pPr>
      <w:r w:rsidRPr="00064827">
        <w:rPr>
          <w:rFonts w:ascii="Times New Roman" w:hAnsi="Times New Roman" w:cs="Times New Roman"/>
          <w:color w:val="auto"/>
          <w:sz w:val="24"/>
          <w:szCs w:val="24"/>
          <w:lang w:val="en-GB"/>
        </w:rPr>
        <w:t>1. Initiation</w:t>
      </w:r>
    </w:p>
    <w:p w14:paraId="5D93D51C" w14:textId="77777777" w:rsidR="008F2DCF" w:rsidRPr="00064827" w:rsidRDefault="008F2DCF" w:rsidP="0060024C">
      <w:pPr>
        <w:pStyle w:val="NormalWeb"/>
        <w:shd w:val="clear" w:color="auto" w:fill="FFFFFF"/>
        <w:spacing w:line="360" w:lineRule="auto"/>
        <w:jc w:val="both"/>
        <w:rPr>
          <w:lang w:val="en-GB"/>
        </w:rPr>
      </w:pPr>
      <w:r w:rsidRPr="00064827">
        <w:rPr>
          <w:lang w:val="en-GB"/>
        </w:rPr>
        <w:t>In this stage business requirements are identified by brainstorming team members to make them meet the needs of project. During this period, Feasibility of project is determined and major deliverables for the project are identified.</w:t>
      </w:r>
    </w:p>
    <w:p w14:paraId="0B637BDA" w14:textId="77777777" w:rsidR="008F2DCF" w:rsidRPr="00064827" w:rsidRDefault="008F2DCF" w:rsidP="0060024C">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Steps involved in project initiation phase:</w:t>
      </w:r>
    </w:p>
    <w:p w14:paraId="02930429" w14:textId="77777777" w:rsidR="008F2DCF" w:rsidRPr="00064827" w:rsidRDefault="008F2DCF" w:rsidP="0060024C">
      <w:pPr>
        <w:numPr>
          <w:ilvl w:val="0"/>
          <w:numId w:val="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Making a feasibility study: Determining the main issue in the project and if the problem can be sorted out by this project.</w:t>
      </w:r>
    </w:p>
    <w:p w14:paraId="5D134194" w14:textId="77777777" w:rsidR="008F2DCF" w:rsidRPr="00064827" w:rsidRDefault="008F2DCF" w:rsidP="0060024C">
      <w:pPr>
        <w:numPr>
          <w:ilvl w:val="0"/>
          <w:numId w:val="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Identifying scope: stats of the project are defined.</w:t>
      </w:r>
    </w:p>
    <w:p w14:paraId="46C7BCCF" w14:textId="77777777" w:rsidR="008F2DCF" w:rsidRPr="00064827" w:rsidRDefault="008F2DCF" w:rsidP="0060024C">
      <w:pPr>
        <w:numPr>
          <w:ilvl w:val="0"/>
          <w:numId w:val="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Finding deliverables: Defining the final outcome.</w:t>
      </w:r>
    </w:p>
    <w:p w14:paraId="77A32D35" w14:textId="77777777" w:rsidR="008F2DCF" w:rsidRPr="00064827" w:rsidRDefault="008F2DCF" w:rsidP="0060024C">
      <w:pPr>
        <w:numPr>
          <w:ilvl w:val="0"/>
          <w:numId w:val="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Identifying stakeholders needs: Finding out the needs of end users.</w:t>
      </w:r>
    </w:p>
    <w:p w14:paraId="4A0A4C8E" w14:textId="66F44018" w:rsidR="008F2DCF" w:rsidRPr="00064827" w:rsidRDefault="008F2DCF" w:rsidP="0060024C">
      <w:pPr>
        <w:numPr>
          <w:ilvl w:val="0"/>
          <w:numId w:val="8"/>
        </w:numPr>
        <w:shd w:val="clear" w:color="auto" w:fill="FFFFFF"/>
        <w:spacing w:after="0" w:line="360" w:lineRule="auto"/>
        <w:jc w:val="both"/>
        <w:rPr>
          <w:rFonts w:ascii="Times New Roman" w:hAnsi="Times New Roman" w:cs="Times New Roman"/>
          <w:b/>
          <w:sz w:val="24"/>
          <w:szCs w:val="24"/>
          <w:lang w:val="en-GB"/>
        </w:rPr>
      </w:pPr>
      <w:r w:rsidRPr="00064827">
        <w:rPr>
          <w:rFonts w:ascii="Times New Roman" w:eastAsia="Times New Roman" w:hAnsi="Times New Roman" w:cs="Times New Roman"/>
          <w:sz w:val="24"/>
          <w:szCs w:val="24"/>
          <w:lang w:val="en-GB"/>
        </w:rPr>
        <w:t>Developing a business case: Potential costs and benefits are identified to determine the benefits of project</w:t>
      </w:r>
      <w:r w:rsidR="00BB2A85">
        <w:rPr>
          <w:rFonts w:ascii="Times New Roman" w:eastAsia="Times New Roman" w:hAnsi="Times New Roman" w:cs="Times New Roman"/>
          <w:sz w:val="24"/>
          <w:szCs w:val="24"/>
          <w:lang w:val="en-GB"/>
        </w:rPr>
        <w:t xml:space="preserve"> (</w:t>
      </w:r>
      <w:r w:rsidR="00BB2A85" w:rsidRPr="00AA6568">
        <w:rPr>
          <w:rFonts w:ascii="Times New Roman" w:hAnsi="Times New Roman" w:cs="Times New Roman"/>
          <w:color w:val="222222"/>
          <w:sz w:val="24"/>
          <w:szCs w:val="24"/>
          <w:shd w:val="clear" w:color="auto" w:fill="FFFFFF"/>
        </w:rPr>
        <w:t>Schwalbe, 2015</w:t>
      </w:r>
      <w:r w:rsidR="00BB2A85">
        <w:rPr>
          <w:rFonts w:ascii="Times New Roman" w:eastAsia="Times New Roman" w:hAnsi="Times New Roman" w:cs="Times New Roman"/>
          <w:sz w:val="24"/>
          <w:szCs w:val="24"/>
          <w:lang w:val="en-GB"/>
        </w:rPr>
        <w:t>)</w:t>
      </w:r>
      <w:r w:rsidRPr="00064827">
        <w:rPr>
          <w:rFonts w:ascii="Times New Roman" w:eastAsia="Times New Roman" w:hAnsi="Times New Roman" w:cs="Times New Roman"/>
          <w:sz w:val="24"/>
          <w:szCs w:val="24"/>
          <w:lang w:val="en-GB"/>
        </w:rPr>
        <w:t>.</w:t>
      </w:r>
      <w:r w:rsidRPr="00064827">
        <w:rPr>
          <w:rFonts w:ascii="Times New Roman" w:hAnsi="Times New Roman" w:cs="Times New Roman"/>
          <w:b/>
          <w:sz w:val="24"/>
          <w:szCs w:val="24"/>
          <w:lang w:val="en-GB"/>
        </w:rPr>
        <w:t xml:space="preserve"> </w:t>
      </w:r>
    </w:p>
    <w:p w14:paraId="0827B8A2" w14:textId="77777777" w:rsidR="008F2DCF" w:rsidRPr="00064827" w:rsidRDefault="008F2DCF" w:rsidP="0060024C">
      <w:pPr>
        <w:pStyle w:val="Heading3"/>
        <w:shd w:val="clear" w:color="auto" w:fill="FFFFFF"/>
        <w:spacing w:line="360" w:lineRule="auto"/>
        <w:jc w:val="both"/>
        <w:rPr>
          <w:rFonts w:ascii="Times New Roman" w:hAnsi="Times New Roman" w:cs="Times New Roman"/>
          <w:color w:val="auto"/>
          <w:sz w:val="24"/>
          <w:szCs w:val="24"/>
          <w:lang w:val="en-GB"/>
        </w:rPr>
      </w:pPr>
      <w:r w:rsidRPr="00064827">
        <w:rPr>
          <w:rFonts w:ascii="Times New Roman" w:hAnsi="Times New Roman" w:cs="Times New Roman"/>
          <w:color w:val="auto"/>
          <w:sz w:val="24"/>
          <w:szCs w:val="24"/>
          <w:lang w:val="en-GB"/>
        </w:rPr>
        <w:t>2. Planning</w:t>
      </w:r>
    </w:p>
    <w:p w14:paraId="76E2D88B" w14:textId="77777777" w:rsidR="008F2DCF" w:rsidRPr="00064827" w:rsidRDefault="008F2DCF" w:rsidP="0060024C">
      <w:pPr>
        <w:pStyle w:val="NormalWeb"/>
        <w:shd w:val="clear" w:color="auto" w:fill="FFFFFF"/>
        <w:spacing w:line="360" w:lineRule="auto"/>
        <w:jc w:val="both"/>
        <w:rPr>
          <w:lang w:val="en-GB"/>
        </w:rPr>
      </w:pPr>
      <w:r w:rsidRPr="00064827">
        <w:rPr>
          <w:lang w:val="en-GB"/>
        </w:rPr>
        <w:t>Planning phase starts as soon as the project gets approved. In this phase, larger project is divided into smaller tasks, team is decided and final schedule is prepared.</w:t>
      </w:r>
    </w:p>
    <w:p w14:paraId="779A4773" w14:textId="77777777" w:rsidR="008F2DCF" w:rsidRPr="00064827" w:rsidRDefault="008F2DCF" w:rsidP="0060024C">
      <w:pPr>
        <w:pStyle w:val="NormalWeb"/>
        <w:shd w:val="clear" w:color="auto" w:fill="FFFFFF"/>
        <w:spacing w:line="360" w:lineRule="auto"/>
        <w:jc w:val="both"/>
        <w:rPr>
          <w:lang w:val="en-GB"/>
        </w:rPr>
      </w:pPr>
      <w:r w:rsidRPr="00064827">
        <w:rPr>
          <w:lang w:val="en-GB"/>
        </w:rPr>
        <w:t>Steps involved in project planning phase:</w:t>
      </w:r>
    </w:p>
    <w:p w14:paraId="74B409D3" w14:textId="77777777" w:rsidR="008F2DCF" w:rsidRPr="00064827" w:rsidRDefault="008F2DCF" w:rsidP="0060024C">
      <w:pPr>
        <w:numPr>
          <w:ilvl w:val="0"/>
          <w:numId w:val="9"/>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lastRenderedPageBreak/>
        <w:t>Creating a project plan: Finding out the timelines, the tasks to be done and possible risks.</w:t>
      </w:r>
    </w:p>
    <w:p w14:paraId="39E9D804" w14:textId="77777777" w:rsidR="008F2DCF" w:rsidRPr="00064827" w:rsidRDefault="008F2DCF" w:rsidP="0060024C">
      <w:pPr>
        <w:numPr>
          <w:ilvl w:val="0"/>
          <w:numId w:val="9"/>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Estimating budget: Project budget plan is determined to know the spending and final return.</w:t>
      </w:r>
    </w:p>
    <w:p w14:paraId="5B10EEBD" w14:textId="77777777" w:rsidR="008F2DCF" w:rsidRPr="00064827" w:rsidRDefault="008F2DCF" w:rsidP="0060024C">
      <w:pPr>
        <w:numPr>
          <w:ilvl w:val="0"/>
          <w:numId w:val="9"/>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 xml:space="preserve">Gathering resources: Formulating functional team with required skills and knowledge of necessary tools. (Hardware, Software etc.) </w:t>
      </w:r>
    </w:p>
    <w:p w14:paraId="33A3A7F8" w14:textId="77777777" w:rsidR="008F2DCF" w:rsidRPr="00064827" w:rsidRDefault="008F2DCF" w:rsidP="0060024C">
      <w:pPr>
        <w:numPr>
          <w:ilvl w:val="0"/>
          <w:numId w:val="9"/>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Anticipating risks: Identifying the risks or road blocks and their respective mitigation plans.</w:t>
      </w:r>
    </w:p>
    <w:p w14:paraId="286FB0BC" w14:textId="77777777" w:rsidR="008F2DCF" w:rsidRPr="00064827" w:rsidRDefault="008F2DCF" w:rsidP="0060024C">
      <w:pPr>
        <w:pStyle w:val="Heading3"/>
        <w:shd w:val="clear" w:color="auto" w:fill="FFFFFF"/>
        <w:spacing w:line="360" w:lineRule="auto"/>
        <w:jc w:val="both"/>
        <w:rPr>
          <w:rFonts w:ascii="Times New Roman" w:hAnsi="Times New Roman" w:cs="Times New Roman"/>
          <w:color w:val="auto"/>
          <w:sz w:val="24"/>
          <w:szCs w:val="24"/>
          <w:lang w:val="en-GB"/>
        </w:rPr>
      </w:pPr>
      <w:r w:rsidRPr="00064827">
        <w:rPr>
          <w:rFonts w:ascii="Times New Roman" w:hAnsi="Times New Roman" w:cs="Times New Roman"/>
          <w:color w:val="auto"/>
          <w:sz w:val="24"/>
          <w:szCs w:val="24"/>
          <w:lang w:val="en-GB"/>
        </w:rPr>
        <w:t>3. Execution</w:t>
      </w:r>
    </w:p>
    <w:p w14:paraId="5FDBD564" w14:textId="77777777" w:rsidR="008F2DCF" w:rsidRPr="00064827" w:rsidRDefault="008F2DCF" w:rsidP="0060024C">
      <w:pPr>
        <w:pStyle w:val="NormalWeb"/>
        <w:shd w:val="clear" w:color="auto" w:fill="FFFFFF"/>
        <w:spacing w:line="360" w:lineRule="auto"/>
        <w:jc w:val="both"/>
        <w:rPr>
          <w:lang w:val="en-GB"/>
        </w:rPr>
      </w:pPr>
      <w:r w:rsidRPr="00064827">
        <w:rPr>
          <w:lang w:val="en-GB"/>
        </w:rPr>
        <w:t>The execution stage turns the decided task into work. The project manager keeps the work on track by organizing the team members and managing timelines as per the original plan.</w:t>
      </w:r>
    </w:p>
    <w:p w14:paraId="0F9646E8" w14:textId="77777777" w:rsidR="008F2DCF" w:rsidRPr="00064827" w:rsidRDefault="008F2DCF" w:rsidP="0060024C">
      <w:pPr>
        <w:pStyle w:val="NormalWeb"/>
        <w:shd w:val="clear" w:color="auto" w:fill="FFFFFF"/>
        <w:spacing w:line="360" w:lineRule="auto"/>
        <w:jc w:val="both"/>
        <w:rPr>
          <w:lang w:val="en-GB"/>
        </w:rPr>
      </w:pPr>
      <w:r w:rsidRPr="00064827">
        <w:rPr>
          <w:lang w:val="en-GB"/>
        </w:rPr>
        <w:t>Steps involved in project execution phase:</w:t>
      </w:r>
    </w:p>
    <w:p w14:paraId="132AE323" w14:textId="77777777" w:rsidR="008F2DCF" w:rsidRPr="00064827" w:rsidRDefault="008F2DCF" w:rsidP="0060024C">
      <w:pPr>
        <w:numPr>
          <w:ilvl w:val="0"/>
          <w:numId w:val="10"/>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Creating and organizing tasks: Assigning tasks to appropriate team members, so not to overload them.</w:t>
      </w:r>
    </w:p>
    <w:p w14:paraId="6F5879AC" w14:textId="77777777" w:rsidR="008F2DCF" w:rsidRPr="00064827" w:rsidRDefault="008F2DCF" w:rsidP="0060024C">
      <w:pPr>
        <w:numPr>
          <w:ilvl w:val="0"/>
          <w:numId w:val="10"/>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Describing tasks to team members: Describing tasks to team members and organizing </w:t>
      </w:r>
      <w:hyperlink r:id="rId10" w:history="1">
        <w:r w:rsidRPr="00064827">
          <w:rPr>
            <w:rStyle w:val="Hyperlink"/>
            <w:rFonts w:ascii="Times New Roman" w:hAnsi="Times New Roman" w:cs="Times New Roman"/>
            <w:color w:val="auto"/>
            <w:sz w:val="24"/>
            <w:szCs w:val="24"/>
            <w:u w:val="none"/>
            <w:lang w:val="en-GB"/>
          </w:rPr>
          <w:t xml:space="preserve"> training</w:t>
        </w:r>
      </w:hyperlink>
      <w:r w:rsidRPr="00064827">
        <w:rPr>
          <w:rFonts w:ascii="Times New Roman" w:hAnsi="Times New Roman" w:cs="Times New Roman"/>
          <w:sz w:val="24"/>
          <w:szCs w:val="24"/>
          <w:lang w:val="en-GB"/>
        </w:rPr>
        <w:t> if required</w:t>
      </w:r>
    </w:p>
    <w:p w14:paraId="3040B206" w14:textId="77777777" w:rsidR="008F2DCF" w:rsidRPr="00064827" w:rsidRDefault="008F2DCF" w:rsidP="0060024C">
      <w:pPr>
        <w:numPr>
          <w:ilvl w:val="0"/>
          <w:numId w:val="10"/>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Communication between clients, team members and upper management: Updating stakeholders at all stages</w:t>
      </w:r>
    </w:p>
    <w:p w14:paraId="3CFA5171" w14:textId="77777777" w:rsidR="008F2DCF" w:rsidRPr="00064827" w:rsidRDefault="008F2DCF" w:rsidP="0060024C">
      <w:pPr>
        <w:numPr>
          <w:ilvl w:val="0"/>
          <w:numId w:val="10"/>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Monitoring work quality: Keep track of the team members meeting the deadlines.</w:t>
      </w:r>
    </w:p>
    <w:p w14:paraId="6A133DE8" w14:textId="22BD7BFC" w:rsidR="008F2DCF" w:rsidRPr="00064827" w:rsidRDefault="008F2DCF" w:rsidP="0060024C">
      <w:pPr>
        <w:numPr>
          <w:ilvl w:val="0"/>
          <w:numId w:val="10"/>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Managing budget: Monitoring the spending of project to track assets and resources</w:t>
      </w:r>
      <w:r w:rsidR="00BB2A85">
        <w:rPr>
          <w:rFonts w:ascii="Times New Roman" w:hAnsi="Times New Roman" w:cs="Times New Roman"/>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Verzuh</w:t>
      </w:r>
      <w:proofErr w:type="spellEnd"/>
      <w:r w:rsidR="00BB2A85" w:rsidRPr="00AA6568">
        <w:rPr>
          <w:rFonts w:ascii="Times New Roman" w:hAnsi="Times New Roman" w:cs="Times New Roman"/>
          <w:color w:val="222222"/>
          <w:sz w:val="24"/>
          <w:szCs w:val="24"/>
          <w:shd w:val="clear" w:color="auto" w:fill="FFFFFF"/>
        </w:rPr>
        <w:t>,</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2015</w:t>
      </w:r>
      <w:r w:rsidR="00BB2A85">
        <w:rPr>
          <w:rFonts w:ascii="Times New Roman" w:hAnsi="Times New Roman" w:cs="Times New Roman"/>
          <w:sz w:val="24"/>
          <w:szCs w:val="24"/>
          <w:lang w:val="en-GB"/>
        </w:rPr>
        <w:t>)</w:t>
      </w:r>
    </w:p>
    <w:p w14:paraId="7F3ACFA9" w14:textId="77777777" w:rsidR="008F2DCF" w:rsidRPr="00064827" w:rsidRDefault="008F2DCF" w:rsidP="0060024C">
      <w:pPr>
        <w:spacing w:line="360" w:lineRule="auto"/>
        <w:jc w:val="both"/>
        <w:rPr>
          <w:rFonts w:ascii="Times New Roman" w:hAnsi="Times New Roman" w:cs="Times New Roman"/>
          <w:sz w:val="24"/>
          <w:szCs w:val="24"/>
          <w:lang w:val="en-GB"/>
        </w:rPr>
      </w:pPr>
    </w:p>
    <w:p w14:paraId="0E3D7332" w14:textId="77777777" w:rsidR="008F2DCF" w:rsidRPr="00064827" w:rsidRDefault="008F2DCF" w:rsidP="0060024C">
      <w:pPr>
        <w:pStyle w:val="Heading3"/>
        <w:shd w:val="clear" w:color="auto" w:fill="FFFFFF"/>
        <w:spacing w:line="360" w:lineRule="auto"/>
        <w:jc w:val="both"/>
        <w:rPr>
          <w:rFonts w:ascii="Times New Roman" w:hAnsi="Times New Roman" w:cs="Times New Roman"/>
          <w:color w:val="auto"/>
          <w:sz w:val="24"/>
          <w:szCs w:val="24"/>
          <w:lang w:val="en-GB"/>
        </w:rPr>
      </w:pPr>
      <w:r w:rsidRPr="00064827">
        <w:rPr>
          <w:rFonts w:ascii="Times New Roman" w:hAnsi="Times New Roman" w:cs="Times New Roman"/>
          <w:color w:val="auto"/>
          <w:sz w:val="24"/>
          <w:szCs w:val="24"/>
          <w:lang w:val="en-GB"/>
        </w:rPr>
        <w:t>4. Closure</w:t>
      </w:r>
    </w:p>
    <w:p w14:paraId="6678EEBF" w14:textId="77777777" w:rsidR="008F2DCF" w:rsidRPr="00064827" w:rsidRDefault="008F2DCF" w:rsidP="0060024C">
      <w:pPr>
        <w:pStyle w:val="NormalWeb"/>
        <w:shd w:val="clear" w:color="auto" w:fill="FFFFFF"/>
        <w:spacing w:line="360" w:lineRule="auto"/>
        <w:jc w:val="both"/>
        <w:rPr>
          <w:lang w:val="en-GB"/>
        </w:rPr>
      </w:pPr>
      <w:r w:rsidRPr="00064827">
        <w:rPr>
          <w:lang w:val="en-GB"/>
        </w:rPr>
        <w:t>In this stage, final deliverables are provided to customer, the resources involved are released from the project. There are few other important things to do, while assessing the work delivered and making post reviews.</w:t>
      </w:r>
    </w:p>
    <w:p w14:paraId="486C0E52" w14:textId="77777777" w:rsidR="008F2DCF" w:rsidRPr="00064827" w:rsidRDefault="008F2DCF" w:rsidP="0060024C">
      <w:pPr>
        <w:pStyle w:val="NormalWeb"/>
        <w:shd w:val="clear" w:color="auto" w:fill="FFFFFF"/>
        <w:spacing w:line="360" w:lineRule="auto"/>
        <w:jc w:val="both"/>
        <w:rPr>
          <w:lang w:val="en-GB"/>
        </w:rPr>
      </w:pPr>
      <w:r w:rsidRPr="00064827">
        <w:rPr>
          <w:lang w:val="en-GB"/>
        </w:rPr>
        <w:t>Steps involved in project closure stage:</w:t>
      </w:r>
    </w:p>
    <w:p w14:paraId="746E4012" w14:textId="77777777" w:rsidR="008F2DCF" w:rsidRPr="00064827" w:rsidRDefault="008F2DCF" w:rsidP="0060024C">
      <w:pPr>
        <w:numPr>
          <w:ilvl w:val="0"/>
          <w:numId w:val="11"/>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lastRenderedPageBreak/>
        <w:t>Examining the project performance: Evaluating if the goals of project were met within budget and time.</w:t>
      </w:r>
    </w:p>
    <w:p w14:paraId="449CDC0A" w14:textId="77777777" w:rsidR="008F2DCF" w:rsidRPr="00064827" w:rsidRDefault="008F2DCF" w:rsidP="0060024C">
      <w:pPr>
        <w:numPr>
          <w:ilvl w:val="0"/>
          <w:numId w:val="11"/>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Inspecting the team performance: Assessing performance of team mates in terms of timelines.</w:t>
      </w:r>
    </w:p>
    <w:p w14:paraId="50B23BE1" w14:textId="77777777" w:rsidR="008F2DCF" w:rsidRPr="00064827" w:rsidRDefault="008F2DCF" w:rsidP="0060024C">
      <w:pPr>
        <w:numPr>
          <w:ilvl w:val="0"/>
          <w:numId w:val="11"/>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 xml:space="preserve"> Documenting project closure: Making sure to provide complete reports to stakeholders.</w:t>
      </w:r>
    </w:p>
    <w:p w14:paraId="60B0152E" w14:textId="77777777" w:rsidR="008F2DCF" w:rsidRPr="00064827" w:rsidRDefault="008F2DCF" w:rsidP="0060024C">
      <w:pPr>
        <w:numPr>
          <w:ilvl w:val="0"/>
          <w:numId w:val="11"/>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Tracking leftover budget:  Allocating leftover resources for future projects.</w:t>
      </w:r>
    </w:p>
    <w:p w14:paraId="5E297BDF" w14:textId="078F84B4" w:rsidR="008F2DCF" w:rsidRPr="00064827" w:rsidRDefault="008F2DCF" w:rsidP="0060024C">
      <w:pPr>
        <w:numPr>
          <w:ilvl w:val="0"/>
          <w:numId w:val="11"/>
        </w:numPr>
        <w:shd w:val="clear" w:color="auto" w:fill="FFFFFF"/>
        <w:spacing w:after="0"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Learning is noted to implement in future</w:t>
      </w:r>
      <w:r w:rsidR="00BB2A85">
        <w:rPr>
          <w:rFonts w:ascii="Times New Roman" w:hAnsi="Times New Roman" w:cs="Times New Roman"/>
          <w:sz w:val="24"/>
          <w:szCs w:val="24"/>
          <w:lang w:val="en-GB"/>
        </w:rPr>
        <w:t xml:space="preserve"> (</w:t>
      </w:r>
      <w:proofErr w:type="spellStart"/>
      <w:r w:rsidR="00BB2A85" w:rsidRPr="00AA6568">
        <w:rPr>
          <w:rFonts w:ascii="Times New Roman" w:hAnsi="Times New Roman" w:cs="Times New Roman"/>
          <w:color w:val="222222"/>
          <w:sz w:val="24"/>
          <w:szCs w:val="24"/>
          <w:shd w:val="clear" w:color="auto" w:fill="FFFFFF"/>
        </w:rPr>
        <w:t>vom</w:t>
      </w:r>
      <w:proofErr w:type="spellEnd"/>
      <w:r w:rsidR="00BB2A85" w:rsidRPr="00AA6568">
        <w:rPr>
          <w:rFonts w:ascii="Times New Roman" w:hAnsi="Times New Roman" w:cs="Times New Roman"/>
          <w:color w:val="222222"/>
          <w:sz w:val="24"/>
          <w:szCs w:val="24"/>
          <w:shd w:val="clear" w:color="auto" w:fill="FFFFFF"/>
        </w:rPr>
        <w:t xml:space="preserve"> </w:t>
      </w:r>
      <w:proofErr w:type="spellStart"/>
      <w:r w:rsidR="00BB2A85" w:rsidRPr="00AA6568">
        <w:rPr>
          <w:rFonts w:ascii="Times New Roman" w:hAnsi="Times New Roman" w:cs="Times New Roman"/>
          <w:color w:val="222222"/>
          <w:sz w:val="24"/>
          <w:szCs w:val="24"/>
          <w:shd w:val="clear" w:color="auto" w:fill="FFFFFF"/>
        </w:rPr>
        <w:t>Brocke</w:t>
      </w:r>
      <w:proofErr w:type="spellEnd"/>
      <w:r w:rsidR="00BB2A85">
        <w:rPr>
          <w:rFonts w:ascii="Times New Roman" w:hAnsi="Times New Roman" w:cs="Times New Roman"/>
          <w:color w:val="222222"/>
          <w:sz w:val="24"/>
          <w:szCs w:val="24"/>
          <w:shd w:val="clear" w:color="auto" w:fill="FFFFFF"/>
        </w:rPr>
        <w:t xml:space="preserve"> </w:t>
      </w:r>
      <w:r w:rsidR="00BB2A85" w:rsidRPr="00365336">
        <w:rPr>
          <w:rFonts w:ascii="Times New Roman" w:hAnsi="Times New Roman" w:cs="Times New Roman"/>
          <w:i/>
          <w:color w:val="222222"/>
          <w:sz w:val="24"/>
          <w:szCs w:val="24"/>
          <w:shd w:val="clear" w:color="auto" w:fill="FFFFFF"/>
        </w:rPr>
        <w:t>et al.</w:t>
      </w:r>
      <w:r w:rsidR="00BB2A85">
        <w:rPr>
          <w:rFonts w:ascii="Times New Roman" w:hAnsi="Times New Roman" w:cs="Times New Roman"/>
          <w:color w:val="222222"/>
          <w:sz w:val="24"/>
          <w:szCs w:val="24"/>
          <w:shd w:val="clear" w:color="auto" w:fill="FFFFFF"/>
        </w:rPr>
        <w:t xml:space="preserve"> </w:t>
      </w:r>
      <w:r w:rsidR="00BB2A85" w:rsidRPr="00AA6568">
        <w:rPr>
          <w:rFonts w:ascii="Times New Roman" w:hAnsi="Times New Roman" w:cs="Times New Roman"/>
          <w:color w:val="222222"/>
          <w:sz w:val="24"/>
          <w:szCs w:val="24"/>
          <w:shd w:val="clear" w:color="auto" w:fill="FFFFFF"/>
        </w:rPr>
        <w:t>2015</w:t>
      </w:r>
      <w:r w:rsidR="00BB2A85">
        <w:rPr>
          <w:rFonts w:ascii="Times New Roman" w:hAnsi="Times New Roman" w:cs="Times New Roman"/>
          <w:sz w:val="24"/>
          <w:szCs w:val="24"/>
          <w:lang w:val="en-GB"/>
        </w:rPr>
        <w:t>)</w:t>
      </w:r>
      <w:r w:rsidRPr="00064827">
        <w:rPr>
          <w:rFonts w:ascii="Times New Roman" w:hAnsi="Times New Roman" w:cs="Times New Roman"/>
          <w:sz w:val="24"/>
          <w:szCs w:val="24"/>
          <w:lang w:val="en-GB"/>
        </w:rPr>
        <w:t>.</w:t>
      </w:r>
    </w:p>
    <w:p w14:paraId="78820502" w14:textId="77777777" w:rsidR="008F2DCF" w:rsidRPr="00064827" w:rsidRDefault="008F2DCF" w:rsidP="0060024C">
      <w:pPr>
        <w:spacing w:line="360" w:lineRule="auto"/>
        <w:jc w:val="both"/>
        <w:rPr>
          <w:rFonts w:ascii="Times New Roman" w:hAnsi="Times New Roman" w:cs="Times New Roman"/>
          <w:sz w:val="24"/>
          <w:szCs w:val="24"/>
          <w:lang w:val="en-GB"/>
        </w:rPr>
      </w:pPr>
    </w:p>
    <w:p w14:paraId="2F070641"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Risk Management</w:t>
      </w:r>
    </w:p>
    <w:p w14:paraId="3B87AE13" w14:textId="77777777" w:rsidR="008F2DCF" w:rsidRPr="00064827" w:rsidRDefault="008F2DCF" w:rsidP="0060024C">
      <w:pPr>
        <w:pStyle w:val="NormalWeb"/>
        <w:shd w:val="clear" w:color="auto" w:fill="FFFFFF"/>
        <w:spacing w:before="0" w:beforeAutospacing="0" w:after="202" w:afterAutospacing="0" w:line="360" w:lineRule="auto"/>
        <w:jc w:val="both"/>
        <w:textAlignment w:val="baseline"/>
        <w:rPr>
          <w:lang w:val="en-GB"/>
        </w:rPr>
      </w:pPr>
      <w:r w:rsidRPr="00064827">
        <w:rPr>
          <w:lang w:val="en-GB"/>
        </w:rPr>
        <w:t xml:space="preserve">Most of the projects involve some risky due to the range of potential issues that can arise. The main benefit of risk management is to mitigate these threats to project success. Software Risk management involves the identification of technical and process risks, linking each to a mitigation strategy in project plan. The PM monitors the risk in the project and implements mitigating action. </w:t>
      </w:r>
    </w:p>
    <w:tbl>
      <w:tblPr>
        <w:tblStyle w:val="TableGrid"/>
        <w:tblW w:w="0" w:type="auto"/>
        <w:tblLook w:val="04A0" w:firstRow="1" w:lastRow="0" w:firstColumn="1" w:lastColumn="0" w:noHBand="0" w:noVBand="1"/>
      </w:tblPr>
      <w:tblGrid>
        <w:gridCol w:w="1709"/>
        <w:gridCol w:w="2446"/>
        <w:gridCol w:w="2831"/>
        <w:gridCol w:w="1380"/>
        <w:gridCol w:w="1210"/>
      </w:tblGrid>
      <w:tr w:rsidR="008F2DCF" w:rsidRPr="00064827" w14:paraId="507D6062" w14:textId="77777777" w:rsidTr="00BB2A85">
        <w:tc>
          <w:tcPr>
            <w:tcW w:w="1443" w:type="dxa"/>
          </w:tcPr>
          <w:p w14:paraId="5F2DED29" w14:textId="77777777" w:rsidR="008F2DCF" w:rsidRPr="00064827" w:rsidRDefault="008F2DCF" w:rsidP="0060024C">
            <w:pPr>
              <w:pStyle w:val="NormalWeb"/>
              <w:spacing w:before="0" w:beforeAutospacing="0" w:after="336" w:afterAutospacing="0" w:line="360" w:lineRule="auto"/>
              <w:jc w:val="both"/>
              <w:rPr>
                <w:b/>
                <w:lang w:val="en-GB"/>
              </w:rPr>
            </w:pPr>
            <w:r w:rsidRPr="00064827">
              <w:rPr>
                <w:b/>
                <w:lang w:val="en-GB"/>
              </w:rPr>
              <w:t>Risks Classification</w:t>
            </w:r>
          </w:p>
        </w:tc>
        <w:tc>
          <w:tcPr>
            <w:tcW w:w="2622" w:type="dxa"/>
          </w:tcPr>
          <w:p w14:paraId="7FF02B10" w14:textId="77777777" w:rsidR="008F2DCF" w:rsidRPr="00064827" w:rsidRDefault="008F2DCF" w:rsidP="0060024C">
            <w:pPr>
              <w:pStyle w:val="NormalWeb"/>
              <w:spacing w:before="0" w:beforeAutospacing="0" w:after="336" w:afterAutospacing="0" w:line="360" w:lineRule="auto"/>
              <w:jc w:val="both"/>
              <w:rPr>
                <w:b/>
                <w:lang w:val="en-GB"/>
              </w:rPr>
            </w:pPr>
            <w:r w:rsidRPr="00064827">
              <w:rPr>
                <w:b/>
                <w:lang w:val="en-GB"/>
              </w:rPr>
              <w:t>Risk Description</w:t>
            </w:r>
          </w:p>
        </w:tc>
        <w:tc>
          <w:tcPr>
            <w:tcW w:w="2869" w:type="dxa"/>
          </w:tcPr>
          <w:p w14:paraId="3BB0F79A" w14:textId="77777777" w:rsidR="008F2DCF" w:rsidRPr="00064827" w:rsidRDefault="008F2DCF" w:rsidP="0060024C">
            <w:pPr>
              <w:pStyle w:val="NormalWeb"/>
              <w:spacing w:before="0" w:beforeAutospacing="0" w:after="336" w:afterAutospacing="0" w:line="360" w:lineRule="auto"/>
              <w:jc w:val="both"/>
              <w:rPr>
                <w:b/>
                <w:lang w:val="en-GB"/>
              </w:rPr>
            </w:pPr>
            <w:r w:rsidRPr="00064827">
              <w:rPr>
                <w:b/>
                <w:lang w:val="en-GB"/>
              </w:rPr>
              <w:t>Causes</w:t>
            </w:r>
          </w:p>
        </w:tc>
        <w:tc>
          <w:tcPr>
            <w:tcW w:w="1426" w:type="dxa"/>
          </w:tcPr>
          <w:p w14:paraId="0F17B347" w14:textId="77777777" w:rsidR="008F2DCF" w:rsidRPr="00064827" w:rsidRDefault="008F2DCF" w:rsidP="0060024C">
            <w:pPr>
              <w:pStyle w:val="NormalWeb"/>
              <w:spacing w:before="0" w:beforeAutospacing="0" w:after="336" w:afterAutospacing="0" w:line="360" w:lineRule="auto"/>
              <w:jc w:val="both"/>
              <w:rPr>
                <w:b/>
                <w:lang w:val="en-GB"/>
              </w:rPr>
            </w:pPr>
            <w:r w:rsidRPr="00064827">
              <w:rPr>
                <w:b/>
                <w:lang w:val="en-GB"/>
              </w:rPr>
              <w:t>Impact</w:t>
            </w:r>
          </w:p>
        </w:tc>
        <w:tc>
          <w:tcPr>
            <w:tcW w:w="1216" w:type="dxa"/>
          </w:tcPr>
          <w:p w14:paraId="1B456697" w14:textId="77777777" w:rsidR="008F2DCF" w:rsidRPr="00064827" w:rsidRDefault="008F2DCF" w:rsidP="0060024C">
            <w:pPr>
              <w:pStyle w:val="NormalWeb"/>
              <w:spacing w:before="0" w:beforeAutospacing="0" w:after="336" w:afterAutospacing="0" w:line="360" w:lineRule="auto"/>
              <w:jc w:val="both"/>
              <w:rPr>
                <w:b/>
                <w:lang w:val="en-GB"/>
              </w:rPr>
            </w:pPr>
            <w:r w:rsidRPr="00064827">
              <w:rPr>
                <w:b/>
                <w:lang w:val="en-GB"/>
              </w:rPr>
              <w:t>Response System</w:t>
            </w:r>
          </w:p>
        </w:tc>
      </w:tr>
      <w:tr w:rsidR="008F2DCF" w:rsidRPr="00064827" w14:paraId="618F78C5" w14:textId="77777777" w:rsidTr="00BB2A85">
        <w:tc>
          <w:tcPr>
            <w:tcW w:w="1443" w:type="dxa"/>
          </w:tcPr>
          <w:p w14:paraId="74E76BE9" w14:textId="77777777" w:rsidR="008F2DCF" w:rsidRPr="00064827" w:rsidRDefault="008F2DCF" w:rsidP="0060024C">
            <w:pPr>
              <w:pStyle w:val="NormalWeb"/>
              <w:spacing w:before="0" w:beforeAutospacing="0" w:after="336" w:afterAutospacing="0" w:line="360" w:lineRule="auto"/>
              <w:jc w:val="both"/>
              <w:rPr>
                <w:b/>
                <w:lang w:val="en-GB"/>
              </w:rPr>
            </w:pPr>
            <w:r w:rsidRPr="00064827">
              <w:rPr>
                <w:rStyle w:val="Strong"/>
                <w:bdr w:val="none" w:sz="0" w:space="0" w:color="auto" w:frame="1"/>
                <w:shd w:val="clear" w:color="auto" w:fill="FFFFFF"/>
                <w:lang w:val="en-GB"/>
              </w:rPr>
              <w:t>Schedule Risk</w:t>
            </w:r>
          </w:p>
        </w:tc>
        <w:tc>
          <w:tcPr>
            <w:tcW w:w="2622" w:type="dxa"/>
          </w:tcPr>
          <w:p w14:paraId="6D23C174" w14:textId="77777777" w:rsidR="008F2DCF" w:rsidRPr="00064827" w:rsidRDefault="008F2DCF" w:rsidP="0060024C">
            <w:pPr>
              <w:pStyle w:val="NormalWeb"/>
              <w:spacing w:before="0" w:beforeAutospacing="0" w:after="336" w:afterAutospacing="0" w:line="360" w:lineRule="auto"/>
              <w:jc w:val="both"/>
              <w:rPr>
                <w:b/>
                <w:lang w:val="en-GB"/>
              </w:rPr>
            </w:pPr>
            <w:r w:rsidRPr="00064827">
              <w:rPr>
                <w:shd w:val="clear" w:color="auto" w:fill="FFFFFF"/>
                <w:lang w:val="en-GB"/>
              </w:rPr>
              <w:t>When project schedule release is not addressed properly, project timeline may get delayed.</w:t>
            </w:r>
            <w:r w:rsidRPr="00064827">
              <w:rPr>
                <w:lang w:val="en-GB"/>
              </w:rPr>
              <w:br/>
            </w:r>
            <w:r w:rsidRPr="00064827">
              <w:rPr>
                <w:shd w:val="clear" w:color="auto" w:fill="FFFFFF"/>
                <w:lang w:val="en-GB"/>
              </w:rPr>
              <w:t>These risks affect project and company’s economy and leading to project failure.</w:t>
            </w:r>
          </w:p>
        </w:tc>
        <w:tc>
          <w:tcPr>
            <w:tcW w:w="2869" w:type="dxa"/>
          </w:tcPr>
          <w:p w14:paraId="0FC16A11" w14:textId="77777777" w:rsidR="008F2DCF" w:rsidRPr="00064827" w:rsidRDefault="008F2DCF" w:rsidP="0060024C">
            <w:pPr>
              <w:pStyle w:val="ListParagraph"/>
              <w:numPr>
                <w:ilvl w:val="0"/>
                <w:numId w:val="19"/>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Incorrect estimate of time.</w:t>
            </w:r>
          </w:p>
          <w:p w14:paraId="0A0EC973" w14:textId="77777777" w:rsidR="008F2DCF" w:rsidRPr="00064827" w:rsidRDefault="008F2DCF" w:rsidP="0060024C">
            <w:pPr>
              <w:pStyle w:val="ListParagraph"/>
              <w:numPr>
                <w:ilvl w:val="0"/>
                <w:numId w:val="19"/>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Resources are not tracked.</w:t>
            </w:r>
          </w:p>
          <w:p w14:paraId="7452E7E3" w14:textId="77777777" w:rsidR="008F2DCF" w:rsidRPr="00064827" w:rsidRDefault="008F2DCF" w:rsidP="0060024C">
            <w:pPr>
              <w:pStyle w:val="ListParagraph"/>
              <w:numPr>
                <w:ilvl w:val="0"/>
                <w:numId w:val="19"/>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Incorrect estimations about complex functionalities and time needed to develop.</w:t>
            </w:r>
          </w:p>
          <w:p w14:paraId="2B96E8A0" w14:textId="77777777" w:rsidR="008F2DCF" w:rsidRPr="00064827" w:rsidRDefault="008F2DCF" w:rsidP="0060024C">
            <w:pPr>
              <w:shd w:val="clear" w:color="auto" w:fill="FFFFFF"/>
              <w:spacing w:line="360" w:lineRule="auto"/>
              <w:ind w:left="720"/>
              <w:jc w:val="both"/>
              <w:rPr>
                <w:rFonts w:ascii="Times New Roman" w:hAnsi="Times New Roman" w:cs="Times New Roman"/>
                <w:b/>
                <w:sz w:val="24"/>
                <w:szCs w:val="24"/>
                <w:lang w:val="en-GB"/>
              </w:rPr>
            </w:pPr>
          </w:p>
        </w:tc>
        <w:tc>
          <w:tcPr>
            <w:tcW w:w="1426" w:type="dxa"/>
          </w:tcPr>
          <w:p w14:paraId="57671106"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High</w:t>
            </w:r>
          </w:p>
        </w:tc>
        <w:tc>
          <w:tcPr>
            <w:tcW w:w="1216" w:type="dxa"/>
          </w:tcPr>
          <w:p w14:paraId="2804F749"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Mitigate</w:t>
            </w:r>
          </w:p>
        </w:tc>
      </w:tr>
      <w:tr w:rsidR="008F2DCF" w:rsidRPr="00064827" w14:paraId="42B7BA19" w14:textId="77777777" w:rsidTr="00BB2A85">
        <w:tc>
          <w:tcPr>
            <w:tcW w:w="1443" w:type="dxa"/>
          </w:tcPr>
          <w:p w14:paraId="581901D2" w14:textId="77777777" w:rsidR="008F2DCF" w:rsidRPr="00064827" w:rsidRDefault="008F2DCF" w:rsidP="0060024C">
            <w:pPr>
              <w:pStyle w:val="NormalWeb"/>
              <w:spacing w:before="0" w:beforeAutospacing="0" w:after="336" w:afterAutospacing="0" w:line="360" w:lineRule="auto"/>
              <w:jc w:val="both"/>
              <w:rPr>
                <w:b/>
                <w:lang w:val="en-GB"/>
              </w:rPr>
            </w:pPr>
            <w:r w:rsidRPr="00064827">
              <w:rPr>
                <w:rStyle w:val="Strong"/>
                <w:bdr w:val="none" w:sz="0" w:space="0" w:color="auto" w:frame="1"/>
                <w:shd w:val="clear" w:color="auto" w:fill="FFFFFF"/>
                <w:lang w:val="en-GB"/>
              </w:rPr>
              <w:lastRenderedPageBreak/>
              <w:t>Budget Risk</w:t>
            </w:r>
          </w:p>
        </w:tc>
        <w:tc>
          <w:tcPr>
            <w:tcW w:w="2622" w:type="dxa"/>
          </w:tcPr>
          <w:p w14:paraId="5267B07A"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It is the potential for the assumption built into a project that comes out to be incorrect. These are based on future looking forecast involving uncertainty</w:t>
            </w:r>
          </w:p>
        </w:tc>
        <w:tc>
          <w:tcPr>
            <w:tcW w:w="2869" w:type="dxa"/>
          </w:tcPr>
          <w:p w14:paraId="6EEA1454" w14:textId="77777777" w:rsidR="008F2DCF" w:rsidRPr="00064827" w:rsidRDefault="008F2DCF" w:rsidP="0060024C">
            <w:pPr>
              <w:numPr>
                <w:ilvl w:val="0"/>
                <w:numId w:val="15"/>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Incorrect budget estimation.</w:t>
            </w:r>
          </w:p>
          <w:p w14:paraId="251ADCD1" w14:textId="77777777" w:rsidR="008F2DCF" w:rsidRPr="00064827" w:rsidRDefault="008F2DCF" w:rsidP="0060024C">
            <w:pPr>
              <w:numPr>
                <w:ilvl w:val="0"/>
                <w:numId w:val="15"/>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Cost over grows</w:t>
            </w:r>
          </w:p>
          <w:p w14:paraId="129612F9" w14:textId="77777777" w:rsidR="008F2DCF" w:rsidRPr="00064827" w:rsidRDefault="008F2DCF" w:rsidP="0060024C">
            <w:pPr>
              <w:numPr>
                <w:ilvl w:val="0"/>
                <w:numId w:val="15"/>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Expansion of project scope</w:t>
            </w:r>
          </w:p>
          <w:p w14:paraId="22629427" w14:textId="77777777" w:rsidR="008F2DCF" w:rsidRPr="00064827" w:rsidRDefault="008F2DCF" w:rsidP="0060024C">
            <w:pPr>
              <w:pStyle w:val="NormalWeb"/>
              <w:spacing w:before="0" w:beforeAutospacing="0" w:after="336" w:afterAutospacing="0" w:line="360" w:lineRule="auto"/>
              <w:jc w:val="both"/>
              <w:rPr>
                <w:b/>
                <w:lang w:val="en-GB"/>
              </w:rPr>
            </w:pPr>
          </w:p>
        </w:tc>
        <w:tc>
          <w:tcPr>
            <w:tcW w:w="1426" w:type="dxa"/>
          </w:tcPr>
          <w:p w14:paraId="3ADA70C3"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High</w:t>
            </w:r>
          </w:p>
        </w:tc>
        <w:tc>
          <w:tcPr>
            <w:tcW w:w="1216" w:type="dxa"/>
          </w:tcPr>
          <w:p w14:paraId="6924C573"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Mitigate</w:t>
            </w:r>
          </w:p>
        </w:tc>
      </w:tr>
      <w:tr w:rsidR="008F2DCF" w:rsidRPr="00064827" w14:paraId="6B9FC4AE" w14:textId="77777777" w:rsidTr="00BB2A85">
        <w:tc>
          <w:tcPr>
            <w:tcW w:w="1443" w:type="dxa"/>
          </w:tcPr>
          <w:p w14:paraId="1D6B2B73" w14:textId="77777777" w:rsidR="008F2DCF" w:rsidRPr="00064827" w:rsidRDefault="008F2DCF" w:rsidP="0060024C">
            <w:pPr>
              <w:pStyle w:val="NormalWeb"/>
              <w:spacing w:before="0" w:beforeAutospacing="0" w:after="336" w:afterAutospacing="0" w:line="360" w:lineRule="auto"/>
              <w:jc w:val="both"/>
              <w:rPr>
                <w:b/>
                <w:lang w:val="en-GB"/>
              </w:rPr>
            </w:pPr>
            <w:r w:rsidRPr="00064827">
              <w:rPr>
                <w:rStyle w:val="Strong"/>
                <w:bdr w:val="none" w:sz="0" w:space="0" w:color="auto" w:frame="1"/>
                <w:shd w:val="clear" w:color="auto" w:fill="FFFFFF"/>
                <w:lang w:val="en-GB"/>
              </w:rPr>
              <w:t>Operational Risks</w:t>
            </w:r>
          </w:p>
        </w:tc>
        <w:tc>
          <w:tcPr>
            <w:tcW w:w="2622" w:type="dxa"/>
          </w:tcPr>
          <w:p w14:paraId="336E9081" w14:textId="77777777" w:rsidR="008F2DCF" w:rsidRPr="00064827" w:rsidRDefault="008F2DCF" w:rsidP="0060024C">
            <w:pPr>
              <w:pStyle w:val="NormalWeb"/>
              <w:spacing w:before="0" w:beforeAutospacing="0" w:after="336" w:afterAutospacing="0" w:line="360" w:lineRule="auto"/>
              <w:jc w:val="both"/>
              <w:rPr>
                <w:b/>
                <w:lang w:val="en-GB"/>
              </w:rPr>
            </w:pPr>
            <w:r w:rsidRPr="00064827">
              <w:rPr>
                <w:shd w:val="clear" w:color="auto" w:fill="FFFFFF"/>
                <w:lang w:val="en-GB"/>
              </w:rPr>
              <w:t>Risks of loss occurring due to improper execution of process.</w:t>
            </w:r>
          </w:p>
        </w:tc>
        <w:tc>
          <w:tcPr>
            <w:tcW w:w="2869" w:type="dxa"/>
          </w:tcPr>
          <w:p w14:paraId="33AA6168" w14:textId="77777777" w:rsidR="008F2DCF" w:rsidRPr="00064827" w:rsidRDefault="008F2DCF" w:rsidP="0060024C">
            <w:pPr>
              <w:numPr>
                <w:ilvl w:val="0"/>
                <w:numId w:val="16"/>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xml:space="preserve">Non </w:t>
            </w:r>
            <w:proofErr w:type="spellStart"/>
            <w:r w:rsidRPr="00064827">
              <w:rPr>
                <w:rFonts w:ascii="Times New Roman" w:eastAsia="Times New Roman" w:hAnsi="Times New Roman" w:cs="Times New Roman"/>
                <w:sz w:val="24"/>
                <w:szCs w:val="24"/>
                <w:lang w:val="en-GB"/>
              </w:rPr>
              <w:t>fulfillment</w:t>
            </w:r>
            <w:proofErr w:type="spellEnd"/>
            <w:r w:rsidRPr="00064827">
              <w:rPr>
                <w:rFonts w:ascii="Times New Roman" w:eastAsia="Times New Roman" w:hAnsi="Times New Roman" w:cs="Times New Roman"/>
                <w:sz w:val="24"/>
                <w:szCs w:val="24"/>
                <w:lang w:val="en-GB"/>
              </w:rPr>
              <w:t xml:space="preserve"> to handle priority conflicts</w:t>
            </w:r>
          </w:p>
          <w:p w14:paraId="2A67A3A1" w14:textId="77777777" w:rsidR="008F2DCF" w:rsidRPr="00064827" w:rsidRDefault="008F2DCF" w:rsidP="0060024C">
            <w:pPr>
              <w:numPr>
                <w:ilvl w:val="0"/>
                <w:numId w:val="16"/>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xml:space="preserve"> Non </w:t>
            </w:r>
            <w:proofErr w:type="spellStart"/>
            <w:r w:rsidRPr="00064827">
              <w:rPr>
                <w:rFonts w:ascii="Times New Roman" w:eastAsia="Times New Roman" w:hAnsi="Times New Roman" w:cs="Times New Roman"/>
                <w:sz w:val="24"/>
                <w:szCs w:val="24"/>
                <w:lang w:val="en-GB"/>
              </w:rPr>
              <w:t>fulfillment</w:t>
            </w:r>
            <w:proofErr w:type="spellEnd"/>
            <w:r w:rsidRPr="00064827">
              <w:rPr>
                <w:rFonts w:ascii="Times New Roman" w:eastAsia="Times New Roman" w:hAnsi="Times New Roman" w:cs="Times New Roman"/>
                <w:sz w:val="24"/>
                <w:szCs w:val="24"/>
                <w:lang w:val="en-GB"/>
              </w:rPr>
              <w:t xml:space="preserve"> to sort out the responsibility issues</w:t>
            </w:r>
          </w:p>
          <w:p w14:paraId="64FD30F3" w14:textId="77777777" w:rsidR="008F2DCF" w:rsidRPr="00064827" w:rsidRDefault="008F2DCF" w:rsidP="0060024C">
            <w:pPr>
              <w:numPr>
                <w:ilvl w:val="0"/>
                <w:numId w:val="16"/>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Lack of resources</w:t>
            </w:r>
          </w:p>
          <w:p w14:paraId="604BD5D5" w14:textId="77777777" w:rsidR="008F2DCF" w:rsidRPr="00064827" w:rsidRDefault="008F2DCF" w:rsidP="0060024C">
            <w:pPr>
              <w:numPr>
                <w:ilvl w:val="0"/>
                <w:numId w:val="16"/>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Training not provided</w:t>
            </w:r>
          </w:p>
          <w:p w14:paraId="58573A5F" w14:textId="77777777" w:rsidR="008F2DCF" w:rsidRPr="00064827" w:rsidRDefault="008F2DCF" w:rsidP="0060024C">
            <w:pPr>
              <w:numPr>
                <w:ilvl w:val="0"/>
                <w:numId w:val="16"/>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Lack of communication in team.</w:t>
            </w:r>
          </w:p>
          <w:p w14:paraId="2567413B" w14:textId="77777777" w:rsidR="008F2DCF" w:rsidRPr="00064827" w:rsidRDefault="008F2DCF" w:rsidP="0060024C">
            <w:pPr>
              <w:pStyle w:val="NormalWeb"/>
              <w:spacing w:before="0" w:beforeAutospacing="0" w:after="336" w:afterAutospacing="0" w:line="360" w:lineRule="auto"/>
              <w:jc w:val="both"/>
              <w:rPr>
                <w:b/>
                <w:lang w:val="en-GB"/>
              </w:rPr>
            </w:pPr>
          </w:p>
        </w:tc>
        <w:tc>
          <w:tcPr>
            <w:tcW w:w="1426" w:type="dxa"/>
          </w:tcPr>
          <w:p w14:paraId="053E2B6F"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Moderate</w:t>
            </w:r>
          </w:p>
        </w:tc>
        <w:tc>
          <w:tcPr>
            <w:tcW w:w="1216" w:type="dxa"/>
          </w:tcPr>
          <w:p w14:paraId="3D15013D"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Mitigate</w:t>
            </w:r>
          </w:p>
          <w:p w14:paraId="69DD58AD"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Transfer</w:t>
            </w:r>
          </w:p>
        </w:tc>
      </w:tr>
      <w:tr w:rsidR="008F2DCF" w:rsidRPr="00064827" w14:paraId="62939A30" w14:textId="77777777" w:rsidTr="00BB2A85">
        <w:tc>
          <w:tcPr>
            <w:tcW w:w="1443" w:type="dxa"/>
          </w:tcPr>
          <w:p w14:paraId="6B492D43" w14:textId="77777777" w:rsidR="008F2DCF" w:rsidRPr="00064827" w:rsidRDefault="008F2DCF" w:rsidP="0060024C">
            <w:pPr>
              <w:pStyle w:val="NormalWeb"/>
              <w:spacing w:before="0" w:beforeAutospacing="0" w:after="336" w:afterAutospacing="0" w:line="360" w:lineRule="auto"/>
              <w:jc w:val="both"/>
              <w:rPr>
                <w:b/>
                <w:lang w:val="en-GB"/>
              </w:rPr>
            </w:pPr>
            <w:r w:rsidRPr="00064827">
              <w:rPr>
                <w:rStyle w:val="Strong"/>
                <w:bdr w:val="none" w:sz="0" w:space="0" w:color="auto" w:frame="1"/>
                <w:shd w:val="clear" w:color="auto" w:fill="FFFFFF"/>
                <w:lang w:val="en-GB"/>
              </w:rPr>
              <w:t>Technical risks</w:t>
            </w:r>
          </w:p>
        </w:tc>
        <w:tc>
          <w:tcPr>
            <w:tcW w:w="2622" w:type="dxa"/>
          </w:tcPr>
          <w:p w14:paraId="715A4C76" w14:textId="77777777" w:rsidR="008F2DCF" w:rsidRPr="00064827" w:rsidRDefault="008F2DCF" w:rsidP="0060024C">
            <w:pPr>
              <w:pStyle w:val="NormalWeb"/>
              <w:spacing w:before="0" w:beforeAutospacing="0" w:after="336" w:afterAutospacing="0" w:line="360" w:lineRule="auto"/>
              <w:jc w:val="both"/>
              <w:rPr>
                <w:b/>
                <w:lang w:val="en-GB"/>
              </w:rPr>
            </w:pPr>
            <w:r w:rsidRPr="00064827">
              <w:rPr>
                <w:shd w:val="clear" w:color="auto" w:fill="FFFFFF"/>
                <w:lang w:val="en-GB"/>
              </w:rPr>
              <w:t>This usually leads to the failure of performance as well as functionality.</w:t>
            </w:r>
          </w:p>
        </w:tc>
        <w:tc>
          <w:tcPr>
            <w:tcW w:w="2869" w:type="dxa"/>
          </w:tcPr>
          <w:p w14:paraId="30344514" w14:textId="77777777" w:rsidR="008F2DCF" w:rsidRPr="00064827" w:rsidRDefault="008F2DCF" w:rsidP="0060024C">
            <w:pPr>
              <w:numPr>
                <w:ilvl w:val="0"/>
                <w:numId w:val="17"/>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Advanced technology not available. </w:t>
            </w:r>
          </w:p>
          <w:p w14:paraId="604ACDA1" w14:textId="77777777" w:rsidR="008F2DCF" w:rsidRPr="00064827" w:rsidRDefault="008F2DCF" w:rsidP="0060024C">
            <w:pPr>
              <w:numPr>
                <w:ilvl w:val="0"/>
                <w:numId w:val="17"/>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Requirements continuously changing</w:t>
            </w:r>
          </w:p>
          <w:p w14:paraId="30BF90A0" w14:textId="77777777" w:rsidR="008F2DCF" w:rsidRPr="00064827" w:rsidRDefault="008F2DCF" w:rsidP="0060024C">
            <w:pPr>
              <w:numPr>
                <w:ilvl w:val="0"/>
                <w:numId w:val="17"/>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xml:space="preserve">Complicated </w:t>
            </w:r>
            <w:r w:rsidRPr="00064827">
              <w:rPr>
                <w:rFonts w:ascii="Times New Roman" w:eastAsia="Times New Roman" w:hAnsi="Times New Roman" w:cs="Times New Roman"/>
                <w:sz w:val="24"/>
                <w:szCs w:val="24"/>
                <w:lang w:val="en-GB"/>
              </w:rPr>
              <w:lastRenderedPageBreak/>
              <w:t>project modules integration.</w:t>
            </w:r>
          </w:p>
          <w:p w14:paraId="401C1C9F" w14:textId="77777777" w:rsidR="008F2DCF" w:rsidRPr="00064827" w:rsidRDefault="008F2DCF" w:rsidP="0060024C">
            <w:pPr>
              <w:pStyle w:val="NormalWeb"/>
              <w:spacing w:before="0" w:beforeAutospacing="0" w:after="336" w:afterAutospacing="0" w:line="360" w:lineRule="auto"/>
              <w:jc w:val="both"/>
              <w:rPr>
                <w:b/>
                <w:lang w:val="en-GB"/>
              </w:rPr>
            </w:pPr>
          </w:p>
        </w:tc>
        <w:tc>
          <w:tcPr>
            <w:tcW w:w="1426" w:type="dxa"/>
          </w:tcPr>
          <w:p w14:paraId="1182D914"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lastRenderedPageBreak/>
              <w:t>Moderate</w:t>
            </w:r>
          </w:p>
        </w:tc>
        <w:tc>
          <w:tcPr>
            <w:tcW w:w="1216" w:type="dxa"/>
          </w:tcPr>
          <w:p w14:paraId="63CE9B85"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Mitigate</w:t>
            </w:r>
          </w:p>
          <w:p w14:paraId="0831338F"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Avoid</w:t>
            </w:r>
          </w:p>
        </w:tc>
      </w:tr>
      <w:tr w:rsidR="008F2DCF" w:rsidRPr="00064827" w14:paraId="4B00D752" w14:textId="77777777" w:rsidTr="00BB2A85">
        <w:tc>
          <w:tcPr>
            <w:tcW w:w="1443" w:type="dxa"/>
          </w:tcPr>
          <w:p w14:paraId="538F07D7" w14:textId="77777777" w:rsidR="008F2DCF" w:rsidRPr="00064827" w:rsidRDefault="008F2DCF" w:rsidP="0060024C">
            <w:pPr>
              <w:pStyle w:val="NormalWeb"/>
              <w:spacing w:before="0" w:beforeAutospacing="0" w:after="336" w:afterAutospacing="0" w:line="360" w:lineRule="auto"/>
              <w:jc w:val="both"/>
              <w:rPr>
                <w:b/>
                <w:lang w:val="en-GB"/>
              </w:rPr>
            </w:pPr>
            <w:r w:rsidRPr="00064827">
              <w:rPr>
                <w:rStyle w:val="Strong"/>
                <w:bdr w:val="none" w:sz="0" w:space="0" w:color="auto" w:frame="1"/>
                <w:shd w:val="clear" w:color="auto" w:fill="FFFFFF"/>
                <w:lang w:val="en-GB"/>
              </w:rPr>
              <w:lastRenderedPageBreak/>
              <w:t>Programmatic Risks</w:t>
            </w:r>
          </w:p>
        </w:tc>
        <w:tc>
          <w:tcPr>
            <w:tcW w:w="2622" w:type="dxa"/>
          </w:tcPr>
          <w:p w14:paraId="312CAC3B" w14:textId="77777777" w:rsidR="008F2DCF" w:rsidRPr="00064827" w:rsidRDefault="008F2DCF" w:rsidP="0060024C">
            <w:pPr>
              <w:pStyle w:val="NormalWeb"/>
              <w:spacing w:before="0" w:beforeAutospacing="0" w:after="336" w:afterAutospacing="0" w:line="360" w:lineRule="auto"/>
              <w:jc w:val="both"/>
              <w:rPr>
                <w:b/>
                <w:lang w:val="en-GB"/>
              </w:rPr>
            </w:pPr>
            <w:r w:rsidRPr="00064827">
              <w:rPr>
                <w:shd w:val="clear" w:color="auto" w:fill="FFFFFF"/>
                <w:lang w:val="en-GB"/>
              </w:rPr>
              <w:t>These risks are outside the limits of operational team. These cannot be controlled by the program and are uncertain.</w:t>
            </w:r>
          </w:p>
        </w:tc>
        <w:tc>
          <w:tcPr>
            <w:tcW w:w="2869" w:type="dxa"/>
          </w:tcPr>
          <w:p w14:paraId="19D82735" w14:textId="77777777" w:rsidR="008F2DCF" w:rsidRPr="00064827" w:rsidRDefault="008F2DCF" w:rsidP="0060024C">
            <w:pPr>
              <w:numPr>
                <w:ilvl w:val="0"/>
                <w:numId w:val="1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Lack of fund.</w:t>
            </w:r>
          </w:p>
          <w:p w14:paraId="1464D294" w14:textId="77777777" w:rsidR="008F2DCF" w:rsidRPr="00064827" w:rsidRDefault="008F2DCF" w:rsidP="0060024C">
            <w:pPr>
              <w:numPr>
                <w:ilvl w:val="0"/>
                <w:numId w:val="1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Market development</w:t>
            </w:r>
          </w:p>
          <w:p w14:paraId="7AEF45B0" w14:textId="77777777" w:rsidR="008F2DCF" w:rsidRPr="00064827" w:rsidRDefault="008F2DCF" w:rsidP="0060024C">
            <w:pPr>
              <w:numPr>
                <w:ilvl w:val="0"/>
                <w:numId w:val="1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Changes in customer product priority</w:t>
            </w:r>
          </w:p>
          <w:p w14:paraId="48516D8B" w14:textId="2FB36A5F" w:rsidR="008F2DCF" w:rsidRPr="00064827" w:rsidRDefault="008F2DCF" w:rsidP="0060024C">
            <w:pPr>
              <w:numPr>
                <w:ilvl w:val="0"/>
                <w:numId w:val="18"/>
              </w:numPr>
              <w:shd w:val="clear" w:color="auto" w:fill="FFFFFF"/>
              <w:spacing w:after="0"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 Government rule modify</w:t>
            </w:r>
            <w:r w:rsidR="00BB2A85">
              <w:rPr>
                <w:rFonts w:ascii="Times New Roman" w:eastAsia="Times New Roman" w:hAnsi="Times New Roman" w:cs="Times New Roman"/>
                <w:sz w:val="24"/>
                <w:szCs w:val="24"/>
                <w:lang w:val="en-GB"/>
              </w:rPr>
              <w:t xml:space="preserve"> (</w:t>
            </w:r>
            <w:r w:rsidR="00C460FD" w:rsidRPr="00AA6568">
              <w:rPr>
                <w:rFonts w:ascii="Times New Roman" w:hAnsi="Times New Roman" w:cs="Times New Roman"/>
                <w:color w:val="222222"/>
                <w:sz w:val="24"/>
                <w:szCs w:val="24"/>
                <w:shd w:val="clear" w:color="auto" w:fill="FFFFFF"/>
              </w:rPr>
              <w:t>Winch</w:t>
            </w:r>
            <w:r w:rsidR="00C460FD">
              <w:rPr>
                <w:rFonts w:ascii="Times New Roman" w:hAnsi="Times New Roman" w:cs="Times New Roman"/>
                <w:color w:val="222222"/>
                <w:sz w:val="24"/>
                <w:szCs w:val="24"/>
                <w:shd w:val="clear" w:color="auto" w:fill="FFFFFF"/>
              </w:rPr>
              <w:t xml:space="preserve"> </w:t>
            </w:r>
            <w:r w:rsidR="00C460FD" w:rsidRPr="001B712D">
              <w:rPr>
                <w:rFonts w:ascii="Times New Roman" w:hAnsi="Times New Roman" w:cs="Times New Roman"/>
                <w:i/>
                <w:color w:val="222222"/>
                <w:sz w:val="24"/>
                <w:szCs w:val="24"/>
                <w:shd w:val="clear" w:color="auto" w:fill="FFFFFF"/>
              </w:rPr>
              <w:t>et al.</w:t>
            </w:r>
            <w:r w:rsidR="00C460FD">
              <w:rPr>
                <w:rFonts w:ascii="Times New Roman" w:hAnsi="Times New Roman" w:cs="Times New Roman"/>
                <w:color w:val="222222"/>
                <w:sz w:val="24"/>
                <w:szCs w:val="24"/>
                <w:shd w:val="clear" w:color="auto" w:fill="FFFFFF"/>
              </w:rPr>
              <w:t xml:space="preserve"> </w:t>
            </w:r>
            <w:r w:rsidR="00C460FD" w:rsidRPr="00AA6568">
              <w:rPr>
                <w:rFonts w:ascii="Times New Roman" w:hAnsi="Times New Roman" w:cs="Times New Roman"/>
                <w:color w:val="222222"/>
                <w:sz w:val="24"/>
                <w:szCs w:val="24"/>
                <w:shd w:val="clear" w:color="auto" w:fill="FFFFFF"/>
              </w:rPr>
              <w:t>2016</w:t>
            </w:r>
            <w:r w:rsidR="00BB2A85">
              <w:rPr>
                <w:rFonts w:ascii="Times New Roman" w:eastAsia="Times New Roman" w:hAnsi="Times New Roman" w:cs="Times New Roman"/>
                <w:sz w:val="24"/>
                <w:szCs w:val="24"/>
                <w:lang w:val="en-GB"/>
              </w:rPr>
              <w:t>)</w:t>
            </w:r>
            <w:r w:rsidRPr="00064827">
              <w:rPr>
                <w:rFonts w:ascii="Times New Roman" w:eastAsia="Times New Roman" w:hAnsi="Times New Roman" w:cs="Times New Roman"/>
                <w:sz w:val="24"/>
                <w:szCs w:val="24"/>
                <w:lang w:val="en-GB"/>
              </w:rPr>
              <w:t>.</w:t>
            </w:r>
          </w:p>
          <w:p w14:paraId="76E44A08" w14:textId="77777777" w:rsidR="008F2DCF" w:rsidRPr="00064827" w:rsidRDefault="008F2DCF" w:rsidP="0060024C">
            <w:pPr>
              <w:pStyle w:val="NormalWeb"/>
              <w:spacing w:before="0" w:beforeAutospacing="0" w:after="336" w:afterAutospacing="0" w:line="360" w:lineRule="auto"/>
              <w:jc w:val="both"/>
              <w:rPr>
                <w:b/>
                <w:lang w:val="en-GB"/>
              </w:rPr>
            </w:pPr>
          </w:p>
        </w:tc>
        <w:tc>
          <w:tcPr>
            <w:tcW w:w="1426" w:type="dxa"/>
          </w:tcPr>
          <w:p w14:paraId="2EF8FB42"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 xml:space="preserve">Low </w:t>
            </w:r>
          </w:p>
        </w:tc>
        <w:tc>
          <w:tcPr>
            <w:tcW w:w="1216" w:type="dxa"/>
          </w:tcPr>
          <w:p w14:paraId="20CBF19D" w14:textId="77777777" w:rsidR="008F2DCF" w:rsidRPr="00064827" w:rsidRDefault="008F2DCF" w:rsidP="0060024C">
            <w:pPr>
              <w:pStyle w:val="NormalWeb"/>
              <w:spacing w:before="0" w:beforeAutospacing="0" w:after="336" w:afterAutospacing="0" w:line="360" w:lineRule="auto"/>
              <w:jc w:val="both"/>
              <w:rPr>
                <w:lang w:val="en-GB"/>
              </w:rPr>
            </w:pPr>
            <w:r w:rsidRPr="00064827">
              <w:rPr>
                <w:lang w:val="en-GB"/>
              </w:rPr>
              <w:t>Transfer</w:t>
            </w:r>
          </w:p>
        </w:tc>
      </w:tr>
    </w:tbl>
    <w:p w14:paraId="7A5142F8" w14:textId="77777777" w:rsidR="008F2DCF" w:rsidRPr="00064827" w:rsidRDefault="008F2DCF" w:rsidP="0060024C">
      <w:pPr>
        <w:pStyle w:val="NormalWeb"/>
        <w:shd w:val="clear" w:color="auto" w:fill="FFFFFF"/>
        <w:spacing w:before="0" w:beforeAutospacing="0" w:after="336" w:afterAutospacing="0" w:line="360" w:lineRule="auto"/>
        <w:jc w:val="both"/>
        <w:rPr>
          <w:b/>
          <w:lang w:val="en-GB"/>
        </w:rPr>
      </w:pPr>
    </w:p>
    <w:p w14:paraId="1A8330A9" w14:textId="77777777" w:rsidR="008F2DCF" w:rsidRPr="00064827" w:rsidRDefault="008F2DCF" w:rsidP="0003581C">
      <w:pPr>
        <w:pStyle w:val="NormalWeb"/>
        <w:shd w:val="clear" w:color="auto" w:fill="FFFFFF"/>
        <w:spacing w:before="0" w:beforeAutospacing="0" w:after="336" w:afterAutospacing="0" w:line="360" w:lineRule="auto"/>
        <w:jc w:val="center"/>
        <w:rPr>
          <w:b/>
          <w:lang w:val="en-GB"/>
        </w:rPr>
      </w:pPr>
      <w:r w:rsidRPr="00064827">
        <w:rPr>
          <w:b/>
          <w:noProof/>
          <w:lang w:val="en-GB" w:eastAsia="en-GB"/>
        </w:rPr>
        <w:drawing>
          <wp:inline distT="0" distB="0" distL="0" distR="0" wp14:anchorId="2227B7F1" wp14:editId="68C850AB">
            <wp:extent cx="3296285" cy="171259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3296285" cy="1712595"/>
                    </a:xfrm>
                    <a:prstGeom prst="rect">
                      <a:avLst/>
                    </a:prstGeom>
                    <a:noFill/>
                    <a:ln w="9525">
                      <a:noFill/>
                      <a:miter lim="800000"/>
                      <a:headEnd/>
                      <a:tailEnd/>
                    </a:ln>
                  </pic:spPr>
                </pic:pic>
              </a:graphicData>
            </a:graphic>
          </wp:inline>
        </w:drawing>
      </w:r>
    </w:p>
    <w:p w14:paraId="35EE93F2" w14:textId="1A8BFBB5" w:rsidR="008F2DCF" w:rsidRPr="00064827" w:rsidRDefault="008F2DCF" w:rsidP="0003581C">
      <w:pPr>
        <w:pStyle w:val="NormalWeb"/>
        <w:shd w:val="clear" w:color="auto" w:fill="FFFFFF"/>
        <w:spacing w:before="0" w:beforeAutospacing="0" w:after="336" w:afterAutospacing="0" w:line="360" w:lineRule="auto"/>
        <w:jc w:val="center"/>
        <w:rPr>
          <w:b/>
          <w:lang w:val="en-GB"/>
        </w:rPr>
      </w:pPr>
      <w:r w:rsidRPr="00064827">
        <w:rPr>
          <w:b/>
          <w:lang w:val="en-GB"/>
        </w:rPr>
        <w:t>High Risk Matrix</w:t>
      </w:r>
    </w:p>
    <w:p w14:paraId="1CAE6882" w14:textId="77777777" w:rsidR="008F2DCF" w:rsidRPr="00064827" w:rsidRDefault="008F2DCF" w:rsidP="0060024C">
      <w:pPr>
        <w:pStyle w:val="NormalWeb"/>
        <w:shd w:val="clear" w:color="auto" w:fill="FFFFFF"/>
        <w:spacing w:before="0" w:beforeAutospacing="0" w:after="336" w:afterAutospacing="0" w:line="360" w:lineRule="auto"/>
        <w:jc w:val="both"/>
        <w:rPr>
          <w:b/>
          <w:lang w:val="en-GB"/>
        </w:rPr>
      </w:pPr>
    </w:p>
    <w:p w14:paraId="69EC028A" w14:textId="77777777" w:rsidR="008F2DCF" w:rsidRPr="00064827" w:rsidRDefault="008F2DCF" w:rsidP="0060024C">
      <w:pPr>
        <w:pStyle w:val="NormalWeb"/>
        <w:shd w:val="clear" w:color="auto" w:fill="FFFFFF"/>
        <w:spacing w:before="0" w:beforeAutospacing="0" w:after="336" w:afterAutospacing="0" w:line="360" w:lineRule="auto"/>
        <w:jc w:val="both"/>
        <w:rPr>
          <w:b/>
          <w:lang w:val="en-GB"/>
        </w:rPr>
      </w:pPr>
      <w:r w:rsidRPr="00064827">
        <w:rPr>
          <w:b/>
          <w:lang w:val="en-GB"/>
        </w:rPr>
        <w:t>Appreciation of soft skills in the Project:</w:t>
      </w:r>
    </w:p>
    <w:p w14:paraId="1E2A54A2" w14:textId="4071624D" w:rsidR="008F2DCF" w:rsidRPr="00064827" w:rsidRDefault="008F2DCF" w:rsidP="0060024C">
      <w:pPr>
        <w:pStyle w:val="NormalWeb"/>
        <w:shd w:val="clear" w:color="auto" w:fill="FFFFFF"/>
        <w:spacing w:before="0" w:beforeAutospacing="0" w:after="336" w:afterAutospacing="0" w:line="360" w:lineRule="auto"/>
        <w:jc w:val="both"/>
        <w:rPr>
          <w:shd w:val="clear" w:color="auto" w:fill="FFFFFF"/>
          <w:lang w:val="en-GB"/>
        </w:rPr>
      </w:pPr>
      <w:r w:rsidRPr="00064827">
        <w:rPr>
          <w:shd w:val="clear" w:color="auto" w:fill="FFFFFF"/>
          <w:lang w:val="en-GB"/>
        </w:rPr>
        <w:t xml:space="preserve">In this competitive world, software developers also require to have some soft skills in order to prosper in the role and make contribution towards the growth of the company. No matter it is a </w:t>
      </w:r>
      <w:r w:rsidRPr="00064827">
        <w:rPr>
          <w:shd w:val="clear" w:color="auto" w:fill="FFFFFF"/>
          <w:lang w:val="en-GB"/>
        </w:rPr>
        <w:lastRenderedPageBreak/>
        <w:t xml:space="preserve">new </w:t>
      </w:r>
      <w:r w:rsidR="00C460FD" w:rsidRPr="00064827">
        <w:rPr>
          <w:shd w:val="clear" w:color="auto" w:fill="FFFFFF"/>
          <w:lang w:val="en-GB"/>
        </w:rPr>
        <w:t>start-up</w:t>
      </w:r>
      <w:r w:rsidRPr="00064827">
        <w:rPr>
          <w:shd w:val="clear" w:color="auto" w:fill="FFFFFF"/>
          <w:lang w:val="en-GB"/>
        </w:rPr>
        <w:t xml:space="preserve"> or a young business, these skills can make or destroy a career of the developer, irrespective of their skills.</w:t>
      </w:r>
    </w:p>
    <w:p w14:paraId="58FD7EED" w14:textId="7CF19DA6" w:rsidR="008F2DCF" w:rsidRPr="00064827" w:rsidRDefault="008F2DCF" w:rsidP="0060024C">
      <w:pPr>
        <w:pStyle w:val="NormalWeb"/>
        <w:shd w:val="clear" w:color="auto" w:fill="FFFFFF"/>
        <w:spacing w:before="0" w:beforeAutospacing="0" w:after="336" w:afterAutospacing="0" w:line="360" w:lineRule="auto"/>
        <w:jc w:val="both"/>
        <w:rPr>
          <w:shd w:val="clear" w:color="auto" w:fill="FFFFFF"/>
          <w:lang w:val="en-GB"/>
        </w:rPr>
      </w:pPr>
      <w:r w:rsidRPr="00064827">
        <w:rPr>
          <w:shd w:val="clear" w:color="auto" w:fill="FFFFFF"/>
          <w:lang w:val="en-GB"/>
        </w:rPr>
        <w:t xml:space="preserve">Few of these soft skills are given </w:t>
      </w:r>
      <w:r w:rsidR="00C460FD" w:rsidRPr="00064827">
        <w:rPr>
          <w:shd w:val="clear" w:color="auto" w:fill="FFFFFF"/>
          <w:lang w:val="en-GB"/>
        </w:rPr>
        <w:t>below: -</w:t>
      </w:r>
    </w:p>
    <w:p w14:paraId="0FFB2D28" w14:textId="77777777" w:rsidR="008F2DCF" w:rsidRPr="00064827" w:rsidRDefault="008F2DCF" w:rsidP="0060024C">
      <w:pPr>
        <w:pStyle w:val="NormalWeb"/>
        <w:shd w:val="clear" w:color="auto" w:fill="FFFFFF"/>
        <w:spacing w:before="0" w:beforeAutospacing="0" w:after="336" w:afterAutospacing="0" w:line="360" w:lineRule="auto"/>
        <w:jc w:val="both"/>
        <w:rPr>
          <w:shd w:val="clear" w:color="auto" w:fill="FFFFFF"/>
          <w:lang w:val="en-GB"/>
        </w:rPr>
      </w:pPr>
      <w:r w:rsidRPr="00064827">
        <w:rPr>
          <w:b/>
          <w:bCs/>
          <w:lang w:val="en-GB"/>
        </w:rPr>
        <w:t>Innovative</w:t>
      </w:r>
      <w:r w:rsidRPr="00064827">
        <w:rPr>
          <w:bCs/>
          <w:lang w:val="en-GB"/>
        </w:rPr>
        <w:t xml:space="preserve">- </w:t>
      </w:r>
      <w:r w:rsidRPr="00064827">
        <w:rPr>
          <w:shd w:val="clear" w:color="auto" w:fill="FFFFFF"/>
          <w:lang w:val="en-GB"/>
        </w:rPr>
        <w:t>This is the only way of being ahead in the competition. </w:t>
      </w:r>
      <w:r w:rsidRPr="00064827">
        <w:rPr>
          <w:rStyle w:val="Strong"/>
          <w:shd w:val="clear" w:color="auto" w:fill="FFFFFF"/>
          <w:lang w:val="en-GB"/>
        </w:rPr>
        <w:t>Developers in e-commerce have to live for testing brainstorming ideas.</w:t>
      </w:r>
      <w:r w:rsidRPr="00064827">
        <w:rPr>
          <w:shd w:val="clear" w:color="auto" w:fill="FFFFFF"/>
          <w:lang w:val="en-GB"/>
        </w:rPr>
        <w:t> Candidates should be jammed with suggestions to improve product to get started. </w:t>
      </w:r>
    </w:p>
    <w:p w14:paraId="32000FF4" w14:textId="77777777" w:rsidR="008F2DCF" w:rsidRPr="00064827" w:rsidRDefault="008F2DCF" w:rsidP="0060024C">
      <w:pPr>
        <w:pStyle w:val="NormalWeb"/>
        <w:shd w:val="clear" w:color="auto" w:fill="FFFFFF"/>
        <w:spacing w:before="0" w:beforeAutospacing="0" w:after="336" w:afterAutospacing="0" w:line="360" w:lineRule="auto"/>
        <w:jc w:val="both"/>
        <w:rPr>
          <w:shd w:val="clear" w:color="auto" w:fill="FFFFFF"/>
          <w:lang w:val="en-GB"/>
        </w:rPr>
      </w:pPr>
      <w:r w:rsidRPr="00064827">
        <w:rPr>
          <w:b/>
          <w:bCs/>
          <w:lang w:val="en-GB"/>
        </w:rPr>
        <w:t>Collaborative</w:t>
      </w:r>
      <w:r w:rsidRPr="00064827">
        <w:rPr>
          <w:bCs/>
          <w:lang w:val="en-GB"/>
        </w:rPr>
        <w:t xml:space="preserve">- </w:t>
      </w:r>
      <w:r w:rsidRPr="00064827">
        <w:rPr>
          <w:shd w:val="clear" w:color="auto" w:fill="FFFFFF"/>
          <w:lang w:val="en-GB"/>
        </w:rPr>
        <w:t xml:space="preserve">Complex and large systems are mostly built by distributed teams. Developer’s myth being capable to work in individual archives without assistance from others is just that: a myth. </w:t>
      </w:r>
    </w:p>
    <w:p w14:paraId="4770D4DD" w14:textId="5DC6CCC6" w:rsidR="008F2DCF" w:rsidRPr="00064827" w:rsidRDefault="008F2DCF" w:rsidP="0060024C">
      <w:pPr>
        <w:pStyle w:val="NormalWeb"/>
        <w:shd w:val="clear" w:color="auto" w:fill="FFFFFF"/>
        <w:spacing w:before="0" w:beforeAutospacing="0" w:after="336" w:afterAutospacing="0" w:line="360" w:lineRule="auto"/>
        <w:jc w:val="both"/>
        <w:rPr>
          <w:rStyle w:val="Strong"/>
          <w:b w:val="0"/>
          <w:shd w:val="clear" w:color="auto" w:fill="FFFFFF"/>
          <w:lang w:val="en-GB"/>
        </w:rPr>
      </w:pPr>
      <w:r w:rsidRPr="00064827">
        <w:rPr>
          <w:b/>
          <w:bCs/>
          <w:lang w:val="en-GB"/>
        </w:rPr>
        <w:t>Good communicator</w:t>
      </w:r>
      <w:r w:rsidRPr="00064827">
        <w:rPr>
          <w:bCs/>
          <w:lang w:val="en-GB"/>
        </w:rPr>
        <w:t xml:space="preserve">- </w:t>
      </w:r>
      <w:r w:rsidRPr="00064827">
        <w:rPr>
          <w:shd w:val="clear" w:color="auto" w:fill="FFFFFF"/>
          <w:lang w:val="en-GB"/>
        </w:rPr>
        <w:t>The ability to have words is very important in e-commerce. If it is communicating delays to the sales team, giving company-wide updates on fresh product updates, </w:t>
      </w:r>
      <w:r w:rsidRPr="00064827">
        <w:rPr>
          <w:rStyle w:val="Strong"/>
          <w:shd w:val="clear" w:color="auto" w:fill="FFFFFF"/>
          <w:lang w:val="en-GB"/>
        </w:rPr>
        <w:t>developers have to be able to explain technical concepts to external clients as well as internal employees</w:t>
      </w:r>
      <w:r w:rsidR="00C460FD">
        <w:rPr>
          <w:rStyle w:val="Strong"/>
          <w:shd w:val="clear" w:color="auto" w:fill="FFFFFF"/>
          <w:lang w:val="en-GB"/>
        </w:rPr>
        <w:t xml:space="preserve"> (</w:t>
      </w:r>
      <w:r w:rsidR="00C460FD" w:rsidRPr="00AA6568">
        <w:rPr>
          <w:color w:val="222222"/>
          <w:shd w:val="clear" w:color="auto" w:fill="FFFFFF"/>
        </w:rPr>
        <w:t>Milosevic</w:t>
      </w:r>
      <w:r w:rsidR="00C460FD">
        <w:rPr>
          <w:color w:val="222222"/>
          <w:shd w:val="clear" w:color="auto" w:fill="FFFFFF"/>
        </w:rPr>
        <w:t xml:space="preserve"> </w:t>
      </w:r>
      <w:r w:rsidR="00C460FD" w:rsidRPr="00365336">
        <w:rPr>
          <w:i/>
          <w:color w:val="222222"/>
          <w:shd w:val="clear" w:color="auto" w:fill="FFFFFF"/>
        </w:rPr>
        <w:t>et al.</w:t>
      </w:r>
      <w:r w:rsidR="00C460FD">
        <w:rPr>
          <w:color w:val="222222"/>
          <w:shd w:val="clear" w:color="auto" w:fill="FFFFFF"/>
        </w:rPr>
        <w:t xml:space="preserve"> </w:t>
      </w:r>
      <w:r w:rsidR="00C460FD" w:rsidRPr="00AA6568">
        <w:rPr>
          <w:color w:val="222222"/>
          <w:shd w:val="clear" w:color="auto" w:fill="FFFFFF"/>
        </w:rPr>
        <w:t>2016</w:t>
      </w:r>
      <w:r w:rsidR="00C460FD">
        <w:rPr>
          <w:rStyle w:val="Strong"/>
          <w:shd w:val="clear" w:color="auto" w:fill="FFFFFF"/>
          <w:lang w:val="en-GB"/>
        </w:rPr>
        <w:t>)</w:t>
      </w:r>
      <w:r w:rsidRPr="00064827">
        <w:rPr>
          <w:rStyle w:val="Strong"/>
          <w:shd w:val="clear" w:color="auto" w:fill="FFFFFF"/>
          <w:lang w:val="en-GB"/>
        </w:rPr>
        <w:t>.</w:t>
      </w:r>
    </w:p>
    <w:p w14:paraId="4EA2F83A" w14:textId="77777777" w:rsidR="008F2DCF" w:rsidRPr="00064827" w:rsidRDefault="008F2DCF" w:rsidP="0060024C">
      <w:pPr>
        <w:pStyle w:val="Heading3"/>
        <w:shd w:val="clear" w:color="auto" w:fill="FFFFFF"/>
        <w:spacing w:line="360" w:lineRule="auto"/>
        <w:jc w:val="both"/>
        <w:rPr>
          <w:rFonts w:ascii="Times New Roman" w:hAnsi="Times New Roman" w:cs="Times New Roman"/>
          <w:b w:val="0"/>
          <w:color w:val="auto"/>
          <w:sz w:val="24"/>
          <w:szCs w:val="24"/>
          <w:shd w:val="clear" w:color="auto" w:fill="FFFFFF"/>
          <w:lang w:val="en-GB"/>
        </w:rPr>
      </w:pPr>
      <w:r w:rsidRPr="00064827">
        <w:rPr>
          <w:rFonts w:ascii="Times New Roman" w:hAnsi="Times New Roman" w:cs="Times New Roman"/>
          <w:bCs w:val="0"/>
          <w:color w:val="auto"/>
          <w:sz w:val="24"/>
          <w:szCs w:val="24"/>
          <w:lang w:val="en-GB"/>
        </w:rPr>
        <w:t>Meticulous</w:t>
      </w:r>
      <w:r w:rsidRPr="00064827">
        <w:rPr>
          <w:rFonts w:ascii="Times New Roman" w:hAnsi="Times New Roman" w:cs="Times New Roman"/>
          <w:b w:val="0"/>
          <w:bCs w:val="0"/>
          <w:color w:val="auto"/>
          <w:sz w:val="24"/>
          <w:szCs w:val="24"/>
          <w:lang w:val="en-GB"/>
        </w:rPr>
        <w:t xml:space="preserve">- </w:t>
      </w:r>
      <w:r w:rsidRPr="00064827">
        <w:rPr>
          <w:rFonts w:ascii="Times New Roman" w:hAnsi="Times New Roman" w:cs="Times New Roman"/>
          <w:b w:val="0"/>
          <w:color w:val="auto"/>
          <w:sz w:val="24"/>
          <w:szCs w:val="24"/>
          <w:shd w:val="clear" w:color="auto" w:fill="FFFFFF"/>
          <w:lang w:val="en-GB"/>
        </w:rPr>
        <w:t xml:space="preserve">Being meticulous and thorough are traits all developers require in abundance, does not matter which field they are in. </w:t>
      </w:r>
    </w:p>
    <w:p w14:paraId="5D19B005" w14:textId="77777777" w:rsidR="008F2DCF" w:rsidRPr="00064827" w:rsidRDefault="008F2DCF" w:rsidP="0060024C">
      <w:pPr>
        <w:pStyle w:val="Heading3"/>
        <w:shd w:val="clear" w:color="auto" w:fill="FFFFFF"/>
        <w:spacing w:line="360" w:lineRule="auto"/>
        <w:jc w:val="both"/>
        <w:rPr>
          <w:rStyle w:val="Strong"/>
          <w:rFonts w:ascii="Times New Roman" w:hAnsi="Times New Roman" w:cs="Times New Roman"/>
          <w:color w:val="auto"/>
          <w:sz w:val="24"/>
          <w:szCs w:val="24"/>
          <w:shd w:val="clear" w:color="auto" w:fill="FFFFFF"/>
          <w:lang w:val="en-GB"/>
        </w:rPr>
      </w:pPr>
      <w:r w:rsidRPr="00064827">
        <w:rPr>
          <w:rFonts w:ascii="Times New Roman" w:hAnsi="Times New Roman" w:cs="Times New Roman"/>
          <w:bCs w:val="0"/>
          <w:color w:val="auto"/>
          <w:sz w:val="24"/>
          <w:szCs w:val="24"/>
          <w:lang w:val="en-GB"/>
        </w:rPr>
        <w:t>Humble</w:t>
      </w:r>
      <w:r w:rsidRPr="00064827">
        <w:rPr>
          <w:rFonts w:ascii="Times New Roman" w:hAnsi="Times New Roman" w:cs="Times New Roman"/>
          <w:b w:val="0"/>
          <w:bCs w:val="0"/>
          <w:color w:val="auto"/>
          <w:sz w:val="24"/>
          <w:szCs w:val="24"/>
          <w:lang w:val="en-GB"/>
        </w:rPr>
        <w:t xml:space="preserve">- </w:t>
      </w:r>
      <w:r w:rsidRPr="00064827">
        <w:rPr>
          <w:rFonts w:ascii="Times New Roman" w:hAnsi="Times New Roman" w:cs="Times New Roman"/>
          <w:b w:val="0"/>
          <w:color w:val="auto"/>
          <w:sz w:val="24"/>
          <w:szCs w:val="24"/>
          <w:shd w:val="clear" w:color="auto" w:fill="FFFFFF"/>
          <w:lang w:val="en-GB"/>
        </w:rPr>
        <w:t>It is human to make mistakes only and in software development, errors come fast. One change in the code can lead to lots of runtime errors, so it is important for team members to work together to fix bugs.</w:t>
      </w:r>
    </w:p>
    <w:p w14:paraId="3D829FAF" w14:textId="77777777" w:rsidR="008F2DCF" w:rsidRPr="00064827" w:rsidRDefault="008F2DCF" w:rsidP="0060024C">
      <w:pPr>
        <w:spacing w:line="360" w:lineRule="auto"/>
        <w:jc w:val="both"/>
        <w:rPr>
          <w:rFonts w:ascii="Times New Roman" w:hAnsi="Times New Roman" w:cs="Times New Roman"/>
          <w:sz w:val="24"/>
          <w:szCs w:val="24"/>
          <w:lang w:val="en-GB"/>
        </w:rPr>
      </w:pPr>
    </w:p>
    <w:p w14:paraId="5734DDAE" w14:textId="77777777" w:rsidR="008F2DCF" w:rsidRPr="00512395" w:rsidRDefault="008F2DCF" w:rsidP="0060024C">
      <w:pPr>
        <w:spacing w:line="360" w:lineRule="auto"/>
        <w:jc w:val="both"/>
        <w:rPr>
          <w:rFonts w:ascii="Times New Roman" w:hAnsi="Times New Roman" w:cs="Times New Roman"/>
          <w:b/>
          <w:sz w:val="24"/>
          <w:szCs w:val="24"/>
          <w:lang w:val="en-GB"/>
        </w:rPr>
      </w:pPr>
      <w:r w:rsidRPr="00512395">
        <w:rPr>
          <w:rFonts w:ascii="Times New Roman" w:hAnsi="Times New Roman" w:cs="Times New Roman"/>
          <w:b/>
          <w:sz w:val="24"/>
          <w:szCs w:val="24"/>
          <w:lang w:val="en-GB"/>
        </w:rPr>
        <w:t>Stakeholder analysis</w:t>
      </w:r>
    </w:p>
    <w:p w14:paraId="222945A3" w14:textId="77777777" w:rsidR="008F2DCF" w:rsidRPr="00064827" w:rsidRDefault="008F2DCF" w:rsidP="0060024C">
      <w:pPr>
        <w:spacing w:line="360" w:lineRule="auto"/>
        <w:jc w:val="both"/>
        <w:rPr>
          <w:rFonts w:ascii="Times New Roman" w:hAnsi="Times New Roman" w:cs="Times New Roman"/>
          <w:sz w:val="24"/>
          <w:szCs w:val="24"/>
          <w:shd w:val="clear" w:color="auto" w:fill="FFFFFF"/>
          <w:lang w:val="en-GB"/>
        </w:rPr>
      </w:pPr>
      <w:r w:rsidRPr="00064827">
        <w:rPr>
          <w:rFonts w:ascii="Times New Roman" w:hAnsi="Times New Roman" w:cs="Times New Roman"/>
          <w:sz w:val="24"/>
          <w:szCs w:val="24"/>
          <w:shd w:val="clear" w:color="auto" w:fill="FFFFFF"/>
          <w:lang w:val="en-GB"/>
        </w:rPr>
        <w:t>Stakeholders are actively involved in the project communicating with the team involved. Stakeholders can be the subcontractors, customers, suppliers and certain time the government.</w:t>
      </w:r>
    </w:p>
    <w:p w14:paraId="2461477F" w14:textId="77777777" w:rsidR="008F2DCF" w:rsidRPr="00064827" w:rsidRDefault="008F2DCF" w:rsidP="0060024C">
      <w:pPr>
        <w:spacing w:line="360" w:lineRule="auto"/>
        <w:jc w:val="both"/>
        <w:rPr>
          <w:rFonts w:ascii="Times New Roman" w:hAnsi="Times New Roman" w:cs="Times New Roman"/>
          <w:sz w:val="24"/>
          <w:szCs w:val="24"/>
          <w:shd w:val="clear" w:color="auto" w:fill="FFFFFF"/>
          <w:lang w:val="en-GB"/>
        </w:rPr>
      </w:pPr>
    </w:p>
    <w:tbl>
      <w:tblPr>
        <w:tblStyle w:val="TableGrid"/>
        <w:tblW w:w="10173" w:type="dxa"/>
        <w:tblLook w:val="04A0" w:firstRow="1" w:lastRow="0" w:firstColumn="1" w:lastColumn="0" w:noHBand="0" w:noVBand="1"/>
      </w:tblPr>
      <w:tblGrid>
        <w:gridCol w:w="2088"/>
        <w:gridCol w:w="4296"/>
        <w:gridCol w:w="3789"/>
      </w:tblGrid>
      <w:tr w:rsidR="008F2DCF" w:rsidRPr="00064827" w14:paraId="1E20E795" w14:textId="77777777" w:rsidTr="006E2E74">
        <w:tc>
          <w:tcPr>
            <w:tcW w:w="2088" w:type="dxa"/>
          </w:tcPr>
          <w:p w14:paraId="43009F57"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Stakeholders</w:t>
            </w:r>
          </w:p>
        </w:tc>
        <w:tc>
          <w:tcPr>
            <w:tcW w:w="4296" w:type="dxa"/>
          </w:tcPr>
          <w:p w14:paraId="09ED9C08"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Description/Expectations</w:t>
            </w:r>
          </w:p>
        </w:tc>
        <w:tc>
          <w:tcPr>
            <w:tcW w:w="3789" w:type="dxa"/>
          </w:tcPr>
          <w:p w14:paraId="7B87A70F" w14:textId="77777777" w:rsidR="008F2DCF" w:rsidRPr="00064827" w:rsidRDefault="008F2DCF" w:rsidP="0060024C">
            <w:pPr>
              <w:spacing w:line="360" w:lineRule="auto"/>
              <w:jc w:val="both"/>
              <w:rPr>
                <w:rFonts w:ascii="Times New Roman" w:hAnsi="Times New Roman" w:cs="Times New Roman"/>
                <w:b/>
                <w:sz w:val="24"/>
                <w:szCs w:val="24"/>
                <w:lang w:val="en-GB"/>
              </w:rPr>
            </w:pPr>
            <w:r w:rsidRPr="00064827">
              <w:rPr>
                <w:rFonts w:ascii="Times New Roman" w:hAnsi="Times New Roman" w:cs="Times New Roman"/>
                <w:b/>
                <w:sz w:val="24"/>
                <w:szCs w:val="24"/>
                <w:lang w:val="en-GB"/>
              </w:rPr>
              <w:t>Requirements</w:t>
            </w:r>
          </w:p>
        </w:tc>
      </w:tr>
      <w:tr w:rsidR="008F2DCF" w:rsidRPr="00064827" w14:paraId="3A7628C5" w14:textId="77777777" w:rsidTr="006E2E74">
        <w:tc>
          <w:tcPr>
            <w:tcW w:w="2088" w:type="dxa"/>
          </w:tcPr>
          <w:p w14:paraId="6F60FFCA" w14:textId="77777777" w:rsidR="008F2DCF" w:rsidRPr="00064827" w:rsidRDefault="008F2DCF" w:rsidP="0060024C">
            <w:pPr>
              <w:pStyle w:val="Heading3"/>
              <w:shd w:val="clear" w:color="auto" w:fill="FFFFFF"/>
              <w:spacing w:before="360" w:after="240" w:line="360" w:lineRule="auto"/>
              <w:jc w:val="both"/>
              <w:outlineLvl w:val="2"/>
              <w:rPr>
                <w:rFonts w:ascii="Times New Roman" w:hAnsi="Times New Roman" w:cs="Times New Roman"/>
                <w:b w:val="0"/>
                <w:bCs w:val="0"/>
                <w:i/>
                <w:iCs/>
                <w:color w:val="auto"/>
                <w:sz w:val="24"/>
                <w:szCs w:val="24"/>
                <w:lang w:val="en-GB"/>
              </w:rPr>
            </w:pPr>
            <w:r w:rsidRPr="00064827">
              <w:rPr>
                <w:rFonts w:ascii="Times New Roman" w:hAnsi="Times New Roman" w:cs="Times New Roman"/>
                <w:b w:val="0"/>
                <w:bCs w:val="0"/>
                <w:i/>
                <w:iCs/>
                <w:color w:val="auto"/>
                <w:sz w:val="24"/>
                <w:szCs w:val="24"/>
                <w:lang w:val="en-GB"/>
              </w:rPr>
              <w:lastRenderedPageBreak/>
              <w:t>Top Management</w:t>
            </w:r>
          </w:p>
          <w:p w14:paraId="7741DF37" w14:textId="77777777" w:rsidR="008F2DCF" w:rsidRPr="00064827" w:rsidRDefault="008F2DCF" w:rsidP="0060024C">
            <w:pPr>
              <w:spacing w:line="360" w:lineRule="auto"/>
              <w:jc w:val="both"/>
              <w:rPr>
                <w:rFonts w:ascii="Times New Roman" w:hAnsi="Times New Roman" w:cs="Times New Roman"/>
                <w:sz w:val="24"/>
                <w:szCs w:val="24"/>
                <w:lang w:val="en-GB"/>
              </w:rPr>
            </w:pPr>
          </w:p>
        </w:tc>
        <w:tc>
          <w:tcPr>
            <w:tcW w:w="4296" w:type="dxa"/>
          </w:tcPr>
          <w:p w14:paraId="351D447B" w14:textId="77777777" w:rsidR="008F2DCF" w:rsidRPr="00064827" w:rsidRDefault="008F2DCF" w:rsidP="0060024C">
            <w:pPr>
              <w:pStyle w:val="NormalWeb"/>
              <w:shd w:val="clear" w:color="auto" w:fill="FFFFFF"/>
              <w:spacing w:before="0" w:beforeAutospacing="0" w:after="240" w:afterAutospacing="0" w:line="360" w:lineRule="auto"/>
              <w:jc w:val="both"/>
              <w:rPr>
                <w:lang w:val="en-GB"/>
              </w:rPr>
            </w:pPr>
            <w:r w:rsidRPr="00064827">
              <w:rPr>
                <w:lang w:val="en-GB"/>
              </w:rPr>
              <w:t>On the one side, there is best management assistance, making it smoother to recruit the top class staff; visibility can grow a professional standing PM too.</w:t>
            </w:r>
          </w:p>
          <w:p w14:paraId="3ED8F422" w14:textId="183452D5" w:rsidR="008F2DCF" w:rsidRPr="00064827" w:rsidRDefault="008F2DCF" w:rsidP="0060024C">
            <w:pPr>
              <w:pStyle w:val="NormalWeb"/>
              <w:shd w:val="clear" w:color="auto" w:fill="FFFFFF"/>
              <w:spacing w:before="0" w:beforeAutospacing="0" w:after="240" w:afterAutospacing="0" w:line="360" w:lineRule="auto"/>
              <w:jc w:val="both"/>
              <w:rPr>
                <w:lang w:val="en-GB"/>
              </w:rPr>
            </w:pPr>
            <w:r w:rsidRPr="00064827">
              <w:rPr>
                <w:lang w:val="en-GB"/>
              </w:rPr>
              <w:t>On the other hand, failure can be visible to all, specifically when the cost involved is big, the failure cost will be much considerably</w:t>
            </w:r>
            <w:r w:rsidR="00C460FD">
              <w:rPr>
                <w:lang w:val="en-GB"/>
              </w:rPr>
              <w:t xml:space="preserve"> (</w:t>
            </w:r>
            <w:r w:rsidR="00C460FD" w:rsidRPr="00AA6568">
              <w:rPr>
                <w:color w:val="222222"/>
                <w:shd w:val="clear" w:color="auto" w:fill="FFFFFF"/>
              </w:rPr>
              <w:t>Remington, 2016</w:t>
            </w:r>
            <w:r w:rsidR="00C460FD">
              <w:rPr>
                <w:lang w:val="en-GB"/>
              </w:rPr>
              <w:t>)</w:t>
            </w:r>
            <w:r w:rsidRPr="00064827">
              <w:rPr>
                <w:lang w:val="en-GB"/>
              </w:rPr>
              <w:t>.</w:t>
            </w:r>
          </w:p>
          <w:p w14:paraId="241A80D7" w14:textId="77777777" w:rsidR="008F2DCF" w:rsidRPr="00064827" w:rsidRDefault="008F2DCF" w:rsidP="0060024C">
            <w:pPr>
              <w:spacing w:line="360" w:lineRule="auto"/>
              <w:jc w:val="both"/>
              <w:rPr>
                <w:rFonts w:ascii="Times New Roman" w:hAnsi="Times New Roman" w:cs="Times New Roman"/>
                <w:sz w:val="24"/>
                <w:szCs w:val="24"/>
                <w:lang w:val="en-GB"/>
              </w:rPr>
            </w:pPr>
          </w:p>
        </w:tc>
        <w:tc>
          <w:tcPr>
            <w:tcW w:w="3789" w:type="dxa"/>
          </w:tcPr>
          <w:p w14:paraId="27CD6C55" w14:textId="77777777" w:rsidR="008F2DCF" w:rsidRPr="00064827" w:rsidRDefault="008F2DCF" w:rsidP="0060024C">
            <w:pPr>
              <w:numPr>
                <w:ilvl w:val="0"/>
                <w:numId w:val="12"/>
              </w:numPr>
              <w:shd w:val="clear" w:color="auto" w:fill="FFFFFF"/>
              <w:spacing w:before="120" w:after="100" w:afterAutospacing="1" w:line="360" w:lineRule="auto"/>
              <w:ind w:left="0"/>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Keep them notified about project risks and its impacts.</w:t>
            </w:r>
          </w:p>
          <w:p w14:paraId="0EC1C383" w14:textId="77777777" w:rsidR="008F2DCF" w:rsidRPr="00064827" w:rsidRDefault="008F2DCF" w:rsidP="0060024C">
            <w:pPr>
              <w:numPr>
                <w:ilvl w:val="0"/>
                <w:numId w:val="12"/>
              </w:numPr>
              <w:shd w:val="clear" w:color="auto" w:fill="FFFFFF"/>
              <w:spacing w:before="100" w:beforeAutospacing="1" w:after="100" w:afterAutospacing="1" w:line="360" w:lineRule="auto"/>
              <w:ind w:left="0"/>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Create plans and important milestones that have to be accepted by top management during the project planning phase and design phase.</w:t>
            </w:r>
          </w:p>
        </w:tc>
      </w:tr>
      <w:tr w:rsidR="008F2DCF" w:rsidRPr="00064827" w14:paraId="7809512E" w14:textId="77777777" w:rsidTr="006E2E74">
        <w:tc>
          <w:tcPr>
            <w:tcW w:w="2088" w:type="dxa"/>
          </w:tcPr>
          <w:p w14:paraId="6206DF89" w14:textId="77777777" w:rsidR="008F2DCF" w:rsidRPr="00064827" w:rsidRDefault="008F2DCF" w:rsidP="0060024C">
            <w:pPr>
              <w:pStyle w:val="Heading3"/>
              <w:shd w:val="clear" w:color="auto" w:fill="FFFFFF"/>
              <w:spacing w:before="360" w:after="240" w:line="360" w:lineRule="auto"/>
              <w:jc w:val="both"/>
              <w:outlineLvl w:val="2"/>
              <w:rPr>
                <w:rFonts w:ascii="Times New Roman" w:hAnsi="Times New Roman" w:cs="Times New Roman"/>
                <w:b w:val="0"/>
                <w:bCs w:val="0"/>
                <w:i/>
                <w:iCs/>
                <w:color w:val="auto"/>
                <w:sz w:val="24"/>
                <w:szCs w:val="24"/>
                <w:lang w:val="en-GB"/>
              </w:rPr>
            </w:pPr>
            <w:r w:rsidRPr="00064827">
              <w:rPr>
                <w:rFonts w:ascii="Times New Roman" w:hAnsi="Times New Roman" w:cs="Times New Roman"/>
                <w:b w:val="0"/>
                <w:bCs w:val="0"/>
                <w:i/>
                <w:iCs/>
                <w:color w:val="auto"/>
                <w:sz w:val="24"/>
                <w:szCs w:val="24"/>
                <w:lang w:val="en-GB"/>
              </w:rPr>
              <w:t>The Project Team</w:t>
            </w:r>
          </w:p>
          <w:p w14:paraId="3CBA8008" w14:textId="77777777" w:rsidR="008F2DCF" w:rsidRPr="00064827" w:rsidRDefault="008F2DCF" w:rsidP="0060024C">
            <w:pPr>
              <w:spacing w:line="360" w:lineRule="auto"/>
              <w:jc w:val="both"/>
              <w:rPr>
                <w:rFonts w:ascii="Times New Roman" w:hAnsi="Times New Roman" w:cs="Times New Roman"/>
                <w:sz w:val="24"/>
                <w:szCs w:val="24"/>
                <w:lang w:val="en-GB"/>
              </w:rPr>
            </w:pPr>
          </w:p>
        </w:tc>
        <w:tc>
          <w:tcPr>
            <w:tcW w:w="4296" w:type="dxa"/>
          </w:tcPr>
          <w:p w14:paraId="59CE9702"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shd w:val="clear" w:color="auto" w:fill="FFFFFF"/>
                <w:lang w:val="en-GB"/>
              </w:rPr>
              <w:t>The project team includes people working for the project. Participating actively with the team can resolve various issues. Showing support for team will aid you has their cooperation.</w:t>
            </w:r>
          </w:p>
        </w:tc>
        <w:tc>
          <w:tcPr>
            <w:tcW w:w="3789" w:type="dxa"/>
          </w:tcPr>
          <w:p w14:paraId="65841B57" w14:textId="77777777" w:rsidR="008F2DCF" w:rsidRPr="00064827" w:rsidRDefault="008F2DCF" w:rsidP="0060024C">
            <w:pPr>
              <w:shd w:val="clear" w:color="auto" w:fill="FFFFFF"/>
              <w:spacing w:before="120" w:after="100" w:afterAutospacing="1" w:line="360" w:lineRule="auto"/>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Hear concerns team members are having.</w:t>
            </w:r>
          </w:p>
          <w:p w14:paraId="1819BCDD" w14:textId="77777777" w:rsidR="008F2DCF" w:rsidRPr="00064827" w:rsidRDefault="008F2DCF" w:rsidP="0060024C">
            <w:pPr>
              <w:numPr>
                <w:ilvl w:val="0"/>
                <w:numId w:val="13"/>
              </w:numPr>
              <w:shd w:val="clear" w:color="auto" w:fill="FFFFFF"/>
              <w:spacing w:before="100" w:beforeAutospacing="1" w:after="100" w:afterAutospacing="1" w:line="360" w:lineRule="auto"/>
              <w:ind w:left="0"/>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Team mates should be involved in project planning.</w:t>
            </w:r>
          </w:p>
          <w:p w14:paraId="2E6F1F1C" w14:textId="77777777" w:rsidR="008F2DCF" w:rsidRPr="00064827" w:rsidRDefault="008F2DCF" w:rsidP="0060024C">
            <w:pPr>
              <w:numPr>
                <w:ilvl w:val="0"/>
                <w:numId w:val="13"/>
              </w:numPr>
              <w:shd w:val="clear" w:color="auto" w:fill="FFFFFF"/>
              <w:spacing w:before="120" w:after="100" w:afterAutospacing="1" w:line="360" w:lineRule="auto"/>
              <w:ind w:left="0"/>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Team members should be encouraged to pitch in when needed.</w:t>
            </w:r>
          </w:p>
        </w:tc>
      </w:tr>
      <w:tr w:rsidR="008F2DCF" w:rsidRPr="00064827" w14:paraId="3A049F2B" w14:textId="77777777" w:rsidTr="006E2E74">
        <w:tc>
          <w:tcPr>
            <w:tcW w:w="2088" w:type="dxa"/>
          </w:tcPr>
          <w:p w14:paraId="187C5404" w14:textId="77777777" w:rsidR="008F2DCF" w:rsidRPr="00064827" w:rsidRDefault="008F2DCF" w:rsidP="0060024C">
            <w:pPr>
              <w:pStyle w:val="Heading3"/>
              <w:shd w:val="clear" w:color="auto" w:fill="FFFFFF"/>
              <w:spacing w:before="360" w:after="240" w:line="360" w:lineRule="auto"/>
              <w:jc w:val="both"/>
              <w:outlineLvl w:val="2"/>
              <w:rPr>
                <w:rFonts w:ascii="Times New Roman" w:hAnsi="Times New Roman" w:cs="Times New Roman"/>
                <w:b w:val="0"/>
                <w:bCs w:val="0"/>
                <w:i/>
                <w:iCs/>
                <w:color w:val="auto"/>
                <w:sz w:val="24"/>
                <w:szCs w:val="24"/>
                <w:lang w:val="en-GB"/>
              </w:rPr>
            </w:pPr>
            <w:r w:rsidRPr="00064827">
              <w:rPr>
                <w:rFonts w:ascii="Times New Roman" w:hAnsi="Times New Roman" w:cs="Times New Roman"/>
                <w:b w:val="0"/>
                <w:bCs w:val="0"/>
                <w:i/>
                <w:iCs/>
                <w:color w:val="auto"/>
                <w:sz w:val="24"/>
                <w:szCs w:val="24"/>
                <w:lang w:val="en-GB"/>
              </w:rPr>
              <w:t>External Customers</w:t>
            </w:r>
          </w:p>
          <w:p w14:paraId="74AFCC21" w14:textId="77777777" w:rsidR="008F2DCF" w:rsidRPr="00064827" w:rsidRDefault="008F2DCF" w:rsidP="0060024C">
            <w:pPr>
              <w:spacing w:line="360" w:lineRule="auto"/>
              <w:jc w:val="both"/>
              <w:rPr>
                <w:rFonts w:ascii="Times New Roman" w:hAnsi="Times New Roman" w:cs="Times New Roman"/>
                <w:sz w:val="24"/>
                <w:szCs w:val="24"/>
                <w:lang w:val="en-GB"/>
              </w:rPr>
            </w:pPr>
          </w:p>
        </w:tc>
        <w:tc>
          <w:tcPr>
            <w:tcW w:w="4296" w:type="dxa"/>
          </w:tcPr>
          <w:p w14:paraId="1737146A" w14:textId="77777777" w:rsidR="008F2DCF" w:rsidRPr="00064827"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shd w:val="clear" w:color="auto" w:fill="FFFFFF"/>
                <w:lang w:val="en-GB"/>
              </w:rPr>
              <w:t xml:space="preserve">These are the clients when projects are targeted as well as marketed for outside clients. As an example, purchasers are sometimes the external customers. </w:t>
            </w:r>
          </w:p>
        </w:tc>
        <w:tc>
          <w:tcPr>
            <w:tcW w:w="3789" w:type="dxa"/>
          </w:tcPr>
          <w:p w14:paraId="3716D4E4" w14:textId="77777777" w:rsidR="008F2DCF" w:rsidRPr="00064827" w:rsidRDefault="008F2DCF" w:rsidP="0060024C">
            <w:pPr>
              <w:numPr>
                <w:ilvl w:val="0"/>
                <w:numId w:val="14"/>
              </w:numPr>
              <w:shd w:val="clear" w:color="auto" w:fill="FFFFFF"/>
              <w:spacing w:before="120" w:after="100" w:afterAutospacing="1" w:line="360" w:lineRule="auto"/>
              <w:ind w:left="0"/>
              <w:jc w:val="both"/>
              <w:rPr>
                <w:rFonts w:ascii="Times New Roman" w:eastAsia="Times New Roman" w:hAnsi="Times New Roman" w:cs="Times New Roman"/>
                <w:sz w:val="24"/>
                <w:szCs w:val="24"/>
                <w:lang w:val="en-GB"/>
              </w:rPr>
            </w:pPr>
            <w:r w:rsidRPr="00064827">
              <w:rPr>
                <w:rFonts w:ascii="Times New Roman" w:eastAsia="Times New Roman" w:hAnsi="Times New Roman" w:cs="Times New Roman"/>
                <w:sz w:val="24"/>
                <w:szCs w:val="24"/>
                <w:lang w:val="en-GB"/>
              </w:rPr>
              <w:t>Take feedback from them that help to maintain and modify the product.</w:t>
            </w:r>
          </w:p>
          <w:p w14:paraId="01F1F304" w14:textId="176FDEE9" w:rsidR="008F2DCF" w:rsidRPr="00064827" w:rsidRDefault="008F2DCF" w:rsidP="0060024C">
            <w:pPr>
              <w:numPr>
                <w:ilvl w:val="0"/>
                <w:numId w:val="14"/>
              </w:numPr>
              <w:shd w:val="clear" w:color="auto" w:fill="FFFFFF"/>
              <w:spacing w:before="120" w:after="100" w:afterAutospacing="1" w:line="360" w:lineRule="auto"/>
              <w:ind w:left="0"/>
              <w:jc w:val="both"/>
              <w:rPr>
                <w:rFonts w:ascii="Times New Roman" w:hAnsi="Times New Roman" w:cs="Times New Roman"/>
                <w:sz w:val="24"/>
                <w:szCs w:val="24"/>
                <w:lang w:val="en-GB"/>
              </w:rPr>
            </w:pPr>
            <w:r w:rsidRPr="00064827">
              <w:rPr>
                <w:rFonts w:ascii="Times New Roman" w:eastAsia="Times New Roman" w:hAnsi="Times New Roman" w:cs="Times New Roman"/>
                <w:sz w:val="24"/>
                <w:szCs w:val="24"/>
                <w:lang w:val="en-GB"/>
              </w:rPr>
              <w:t>Specify the change request</w:t>
            </w:r>
            <w:r w:rsidR="00C460FD">
              <w:rPr>
                <w:rFonts w:ascii="Times New Roman" w:eastAsia="Times New Roman" w:hAnsi="Times New Roman" w:cs="Times New Roman"/>
                <w:sz w:val="24"/>
                <w:szCs w:val="24"/>
                <w:lang w:val="en-GB"/>
              </w:rPr>
              <w:t xml:space="preserve"> (</w:t>
            </w:r>
            <w:r w:rsidR="00C460FD" w:rsidRPr="00AA6568">
              <w:rPr>
                <w:rFonts w:ascii="Times New Roman" w:hAnsi="Times New Roman" w:cs="Times New Roman"/>
                <w:sz w:val="24"/>
                <w:szCs w:val="24"/>
                <w:shd w:val="clear" w:color="auto" w:fill="FFFFFF"/>
              </w:rPr>
              <w:t>Kerzner</w:t>
            </w:r>
            <w:r w:rsidR="00C460FD">
              <w:rPr>
                <w:rFonts w:ascii="Times New Roman" w:hAnsi="Times New Roman" w:cs="Times New Roman"/>
                <w:sz w:val="24"/>
                <w:szCs w:val="24"/>
                <w:shd w:val="clear" w:color="auto" w:fill="FFFFFF"/>
              </w:rPr>
              <w:t xml:space="preserve"> </w:t>
            </w:r>
            <w:r w:rsidR="00C460FD" w:rsidRPr="00365336">
              <w:rPr>
                <w:rFonts w:ascii="Times New Roman" w:hAnsi="Times New Roman" w:cs="Times New Roman"/>
                <w:i/>
                <w:color w:val="222222"/>
                <w:sz w:val="24"/>
                <w:szCs w:val="24"/>
                <w:shd w:val="clear" w:color="auto" w:fill="FFFFFF"/>
              </w:rPr>
              <w:t>et al.</w:t>
            </w:r>
            <w:r w:rsidR="00C460FD">
              <w:rPr>
                <w:rFonts w:ascii="Times New Roman" w:hAnsi="Times New Roman" w:cs="Times New Roman"/>
                <w:color w:val="222222"/>
                <w:sz w:val="24"/>
                <w:szCs w:val="24"/>
                <w:shd w:val="clear" w:color="auto" w:fill="FFFFFF"/>
              </w:rPr>
              <w:t xml:space="preserve"> </w:t>
            </w:r>
            <w:r w:rsidR="00C460FD" w:rsidRPr="00AA6568">
              <w:rPr>
                <w:rFonts w:ascii="Times New Roman" w:hAnsi="Times New Roman" w:cs="Times New Roman"/>
                <w:sz w:val="24"/>
                <w:szCs w:val="24"/>
                <w:shd w:val="clear" w:color="auto" w:fill="FFFFFF"/>
              </w:rPr>
              <w:t>2017</w:t>
            </w:r>
            <w:r w:rsidR="00C460FD">
              <w:rPr>
                <w:rFonts w:ascii="Times New Roman" w:eastAsia="Times New Roman" w:hAnsi="Times New Roman" w:cs="Times New Roman"/>
                <w:sz w:val="24"/>
                <w:szCs w:val="24"/>
                <w:lang w:val="en-GB"/>
              </w:rPr>
              <w:t>)</w:t>
            </w:r>
          </w:p>
        </w:tc>
      </w:tr>
    </w:tbl>
    <w:p w14:paraId="5E5B0FBC" w14:textId="19ACCFF8" w:rsidR="008F2DCF" w:rsidRDefault="008F2DCF" w:rsidP="0060024C">
      <w:pPr>
        <w:spacing w:line="360" w:lineRule="auto"/>
        <w:jc w:val="both"/>
        <w:rPr>
          <w:rFonts w:ascii="Times New Roman" w:hAnsi="Times New Roman" w:cs="Times New Roman"/>
          <w:sz w:val="24"/>
          <w:szCs w:val="24"/>
          <w:lang w:val="en-GB"/>
        </w:rPr>
      </w:pPr>
    </w:p>
    <w:p w14:paraId="15B31332" w14:textId="330CBD58" w:rsidR="006E2E74" w:rsidRDefault="006E2E74" w:rsidP="0060024C">
      <w:pPr>
        <w:spacing w:line="360" w:lineRule="auto"/>
        <w:jc w:val="both"/>
        <w:rPr>
          <w:rFonts w:ascii="Times New Roman" w:hAnsi="Times New Roman" w:cs="Times New Roman"/>
          <w:sz w:val="24"/>
          <w:szCs w:val="24"/>
          <w:lang w:val="en-GB"/>
        </w:rPr>
      </w:pPr>
    </w:p>
    <w:p w14:paraId="0AC896F0" w14:textId="448BEE3F" w:rsidR="006E2E74" w:rsidRDefault="006E2E74" w:rsidP="0060024C">
      <w:pPr>
        <w:spacing w:line="360" w:lineRule="auto"/>
        <w:jc w:val="both"/>
        <w:rPr>
          <w:rFonts w:ascii="Times New Roman" w:hAnsi="Times New Roman" w:cs="Times New Roman"/>
          <w:sz w:val="24"/>
          <w:szCs w:val="24"/>
          <w:lang w:val="en-GB"/>
        </w:rPr>
      </w:pPr>
    </w:p>
    <w:p w14:paraId="473FB423" w14:textId="518E7E24" w:rsidR="006E2E74" w:rsidRDefault="006E2E74" w:rsidP="0060024C">
      <w:pPr>
        <w:spacing w:line="360" w:lineRule="auto"/>
        <w:jc w:val="both"/>
        <w:rPr>
          <w:rFonts w:ascii="Times New Roman" w:hAnsi="Times New Roman" w:cs="Times New Roman"/>
          <w:sz w:val="24"/>
          <w:szCs w:val="24"/>
          <w:lang w:val="en-GB"/>
        </w:rPr>
      </w:pPr>
    </w:p>
    <w:p w14:paraId="628A127A" w14:textId="77777777" w:rsidR="006E2E74" w:rsidRPr="00064827" w:rsidRDefault="006E2E74" w:rsidP="0060024C">
      <w:pPr>
        <w:spacing w:line="360" w:lineRule="auto"/>
        <w:jc w:val="both"/>
        <w:rPr>
          <w:rFonts w:ascii="Times New Roman" w:hAnsi="Times New Roman" w:cs="Times New Roman"/>
          <w:sz w:val="24"/>
          <w:szCs w:val="24"/>
          <w:lang w:val="en-GB"/>
        </w:rPr>
      </w:pPr>
    </w:p>
    <w:p w14:paraId="66778B57" w14:textId="6B6BAEBC" w:rsidR="008F2DCF" w:rsidRDefault="008F2DCF" w:rsidP="0060024C">
      <w:pPr>
        <w:pStyle w:val="Heading2"/>
        <w:spacing w:line="360" w:lineRule="auto"/>
        <w:rPr>
          <w:lang w:val="en-GB"/>
        </w:rPr>
      </w:pPr>
      <w:bookmarkStart w:id="11" w:name="_Toc8173912"/>
      <w:r w:rsidRPr="00064827">
        <w:rPr>
          <w:lang w:val="en-GB"/>
        </w:rPr>
        <w:lastRenderedPageBreak/>
        <w:t>Conclusion</w:t>
      </w:r>
      <w:bookmarkEnd w:id="11"/>
    </w:p>
    <w:p w14:paraId="1D1B5C48" w14:textId="77777777" w:rsidR="002715A3" w:rsidRPr="00064827" w:rsidRDefault="002715A3" w:rsidP="0060024C">
      <w:pPr>
        <w:pStyle w:val="Heading2"/>
        <w:spacing w:line="360" w:lineRule="auto"/>
        <w:rPr>
          <w:lang w:val="en-GB"/>
        </w:rPr>
      </w:pPr>
    </w:p>
    <w:p w14:paraId="132985F7" w14:textId="22EDBE2F" w:rsidR="00447EC3" w:rsidRDefault="008F2DCF" w:rsidP="0060024C">
      <w:pPr>
        <w:spacing w:line="360" w:lineRule="auto"/>
        <w:jc w:val="both"/>
        <w:rPr>
          <w:rFonts w:ascii="Times New Roman" w:hAnsi="Times New Roman" w:cs="Times New Roman"/>
          <w:sz w:val="24"/>
          <w:szCs w:val="24"/>
          <w:lang w:val="en-GB"/>
        </w:rPr>
      </w:pPr>
      <w:r w:rsidRPr="00064827">
        <w:rPr>
          <w:rFonts w:ascii="Times New Roman" w:hAnsi="Times New Roman" w:cs="Times New Roman"/>
          <w:sz w:val="24"/>
          <w:szCs w:val="24"/>
          <w:lang w:val="en-GB"/>
        </w:rPr>
        <w:t xml:space="preserve">To conclude, team members are the main pillars involved in the success of a project. Project Manager and </w:t>
      </w:r>
      <w:r w:rsidR="002715A3" w:rsidRPr="00064827">
        <w:rPr>
          <w:rFonts w:ascii="Times New Roman" w:hAnsi="Times New Roman" w:cs="Times New Roman"/>
          <w:sz w:val="24"/>
          <w:szCs w:val="24"/>
          <w:lang w:val="en-GB"/>
        </w:rPr>
        <w:t>stakeholder’s</w:t>
      </w:r>
      <w:r w:rsidRPr="00064827">
        <w:rPr>
          <w:rFonts w:ascii="Times New Roman" w:hAnsi="Times New Roman" w:cs="Times New Roman"/>
          <w:sz w:val="24"/>
          <w:szCs w:val="24"/>
          <w:lang w:val="en-GB"/>
        </w:rPr>
        <w:t xml:space="preserve"> involvement is equally important to keep the project on track in order to meet the deadlines and budget constraints. A good understanding of project life cycle and deliverables at each stage is important aspect to make the project successful. Risks involved should be determined initially and also work on its mitigation plans. A successful project may lead to good reputation with stakeholders and help to get more business from them in future.</w:t>
      </w:r>
    </w:p>
    <w:p w14:paraId="15A5C873" w14:textId="77777777" w:rsidR="00447EC3" w:rsidRDefault="00447EC3" w:rsidP="0060024C">
      <w:pPr>
        <w:spacing w:after="200"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39F4D5EB" w14:textId="748CCEF7" w:rsidR="00C460FD" w:rsidRPr="00064827" w:rsidRDefault="00447EC3" w:rsidP="006E2E74">
      <w:pPr>
        <w:pStyle w:val="Heading2"/>
        <w:rPr>
          <w:lang w:val="en-GB"/>
        </w:rPr>
      </w:pPr>
      <w:bookmarkStart w:id="12" w:name="_Toc8173913"/>
      <w:r>
        <w:rPr>
          <w:lang w:val="en-GB"/>
        </w:rPr>
        <w:lastRenderedPageBreak/>
        <w:t>References</w:t>
      </w:r>
      <w:bookmarkEnd w:id="12"/>
      <w:r>
        <w:rPr>
          <w:lang w:val="en-GB"/>
        </w:rPr>
        <w:t xml:space="preserve"> </w:t>
      </w:r>
    </w:p>
    <w:p w14:paraId="00BF596A"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Badewi</w:t>
      </w:r>
      <w:proofErr w:type="spellEnd"/>
      <w:r w:rsidRPr="006E2E74">
        <w:rPr>
          <w:rFonts w:ascii="Times New Roman" w:hAnsi="Times New Roman" w:cs="Times New Roman"/>
          <w:color w:val="222222"/>
          <w:sz w:val="24"/>
          <w:szCs w:val="24"/>
          <w:shd w:val="clear" w:color="auto" w:fill="FFFFFF"/>
        </w:rPr>
        <w:t>, A., 2016. The impact of project management (PM) and benefits management (BM) practices on project success: Towards developing a project benefits governance framework. </w:t>
      </w:r>
      <w:r w:rsidRPr="006E2E74">
        <w:rPr>
          <w:rFonts w:ascii="Times New Roman" w:hAnsi="Times New Roman" w:cs="Times New Roman"/>
          <w:i/>
          <w:iCs/>
          <w:color w:val="222222"/>
          <w:sz w:val="24"/>
          <w:szCs w:val="24"/>
          <w:shd w:val="clear" w:color="auto" w:fill="FFFFFF"/>
        </w:rPr>
        <w:t>International Journal of Project Management</w:t>
      </w:r>
      <w:r w:rsidRPr="006E2E74">
        <w:rPr>
          <w:rFonts w:ascii="Times New Roman" w:hAnsi="Times New Roman" w:cs="Times New Roman"/>
          <w:color w:val="222222"/>
          <w:sz w:val="24"/>
          <w:szCs w:val="24"/>
          <w:shd w:val="clear" w:color="auto" w:fill="FFFFFF"/>
        </w:rPr>
        <w:t>, </w:t>
      </w:r>
      <w:r w:rsidRPr="006E2E74">
        <w:rPr>
          <w:rFonts w:ascii="Times New Roman" w:hAnsi="Times New Roman" w:cs="Times New Roman"/>
          <w:i/>
          <w:iCs/>
          <w:color w:val="222222"/>
          <w:sz w:val="24"/>
          <w:szCs w:val="24"/>
          <w:shd w:val="clear" w:color="auto" w:fill="FFFFFF"/>
        </w:rPr>
        <w:t>34</w:t>
      </w:r>
      <w:r w:rsidRPr="006E2E74">
        <w:rPr>
          <w:rFonts w:ascii="Times New Roman" w:hAnsi="Times New Roman" w:cs="Times New Roman"/>
          <w:color w:val="222222"/>
          <w:sz w:val="24"/>
          <w:szCs w:val="24"/>
          <w:shd w:val="clear" w:color="auto" w:fill="FFFFFF"/>
        </w:rPr>
        <w:t>(4), pp.761-778.</w:t>
      </w:r>
    </w:p>
    <w:p w14:paraId="47D5DE19"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Basu</w:t>
      </w:r>
      <w:proofErr w:type="spellEnd"/>
      <w:r w:rsidRPr="006E2E74">
        <w:rPr>
          <w:rFonts w:ascii="Times New Roman" w:hAnsi="Times New Roman" w:cs="Times New Roman"/>
          <w:color w:val="222222"/>
          <w:sz w:val="24"/>
          <w:szCs w:val="24"/>
          <w:shd w:val="clear" w:color="auto" w:fill="FFFFFF"/>
        </w:rPr>
        <w:t>, R., 2017. </w:t>
      </w:r>
      <w:r w:rsidRPr="006E2E74">
        <w:rPr>
          <w:rFonts w:ascii="Times New Roman" w:hAnsi="Times New Roman" w:cs="Times New Roman"/>
          <w:i/>
          <w:iCs/>
          <w:color w:val="222222"/>
          <w:sz w:val="24"/>
          <w:szCs w:val="24"/>
          <w:shd w:val="clear" w:color="auto" w:fill="FFFFFF"/>
        </w:rPr>
        <w:t>Managing project supply chains</w:t>
      </w:r>
      <w:r w:rsidRPr="006E2E74">
        <w:rPr>
          <w:rFonts w:ascii="Times New Roman" w:hAnsi="Times New Roman" w:cs="Times New Roman"/>
          <w:color w:val="222222"/>
          <w:sz w:val="24"/>
          <w:szCs w:val="24"/>
          <w:shd w:val="clear" w:color="auto" w:fill="FFFFFF"/>
        </w:rPr>
        <w:t>. Routledge.</w:t>
      </w:r>
    </w:p>
    <w:p w14:paraId="72B62D76"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i/>
          <w:iCs/>
          <w:color w:val="222222"/>
          <w:sz w:val="24"/>
          <w:szCs w:val="24"/>
          <w:shd w:val="clear" w:color="auto" w:fill="FFFFFF"/>
        </w:rPr>
      </w:pPr>
      <w:r w:rsidRPr="006E2E74">
        <w:rPr>
          <w:rFonts w:ascii="Times New Roman" w:hAnsi="Times New Roman" w:cs="Times New Roman"/>
          <w:color w:val="222222"/>
          <w:sz w:val="24"/>
          <w:szCs w:val="24"/>
          <w:shd w:val="clear" w:color="auto" w:fill="FFFFFF"/>
        </w:rPr>
        <w:t>Binder, J., 2016. </w:t>
      </w:r>
      <w:r w:rsidRPr="006E2E74">
        <w:rPr>
          <w:rFonts w:ascii="Times New Roman" w:hAnsi="Times New Roman" w:cs="Times New Roman"/>
          <w:i/>
          <w:iCs/>
          <w:color w:val="222222"/>
          <w:sz w:val="24"/>
          <w:szCs w:val="24"/>
          <w:shd w:val="clear" w:color="auto" w:fill="FFFFFF"/>
        </w:rPr>
        <w:t xml:space="preserve">Global project management: communication, </w:t>
      </w:r>
      <w:proofErr w:type="spellStart"/>
      <w:r w:rsidRPr="006E2E74">
        <w:rPr>
          <w:rFonts w:ascii="Times New Roman" w:hAnsi="Times New Roman" w:cs="Times New Roman"/>
          <w:i/>
          <w:iCs/>
          <w:color w:val="222222"/>
          <w:sz w:val="24"/>
          <w:szCs w:val="24"/>
          <w:shd w:val="clear" w:color="auto" w:fill="FFFFFF"/>
        </w:rPr>
        <w:t>collab</w:t>
      </w:r>
      <w:proofErr w:type="spellEnd"/>
    </w:p>
    <w:p w14:paraId="51FAFF01"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Binder, J., 2016. </w:t>
      </w:r>
      <w:r w:rsidRPr="006E2E74">
        <w:rPr>
          <w:rFonts w:ascii="Times New Roman" w:hAnsi="Times New Roman" w:cs="Times New Roman"/>
          <w:i/>
          <w:iCs/>
          <w:color w:val="222222"/>
          <w:sz w:val="24"/>
          <w:szCs w:val="24"/>
          <w:shd w:val="clear" w:color="auto" w:fill="FFFFFF"/>
        </w:rPr>
        <w:t>Global project management: communication, collaboration and management across borders</w:t>
      </w:r>
      <w:r w:rsidRPr="006E2E74">
        <w:rPr>
          <w:rFonts w:ascii="Times New Roman" w:hAnsi="Times New Roman" w:cs="Times New Roman"/>
          <w:color w:val="222222"/>
          <w:sz w:val="24"/>
          <w:szCs w:val="24"/>
          <w:shd w:val="clear" w:color="auto" w:fill="FFFFFF"/>
        </w:rPr>
        <w:t>. Routledge.</w:t>
      </w:r>
    </w:p>
    <w:p w14:paraId="25159C03"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Cleden</w:t>
      </w:r>
      <w:proofErr w:type="spellEnd"/>
      <w:r w:rsidRPr="006E2E74">
        <w:rPr>
          <w:rFonts w:ascii="Times New Roman" w:hAnsi="Times New Roman" w:cs="Times New Roman"/>
          <w:color w:val="222222"/>
          <w:sz w:val="24"/>
          <w:szCs w:val="24"/>
          <w:shd w:val="clear" w:color="auto" w:fill="FFFFFF"/>
        </w:rPr>
        <w:t>, D., 2017. </w:t>
      </w:r>
      <w:r w:rsidRPr="006E2E74">
        <w:rPr>
          <w:rFonts w:ascii="Times New Roman" w:hAnsi="Times New Roman" w:cs="Times New Roman"/>
          <w:i/>
          <w:iCs/>
          <w:color w:val="222222"/>
          <w:sz w:val="24"/>
          <w:szCs w:val="24"/>
          <w:shd w:val="clear" w:color="auto" w:fill="FFFFFF"/>
        </w:rPr>
        <w:t>Managing project uncertainty</w:t>
      </w:r>
      <w:r w:rsidRPr="006E2E74">
        <w:rPr>
          <w:rFonts w:ascii="Times New Roman" w:hAnsi="Times New Roman" w:cs="Times New Roman"/>
          <w:color w:val="222222"/>
          <w:sz w:val="24"/>
          <w:szCs w:val="24"/>
          <w:shd w:val="clear" w:color="auto" w:fill="FFFFFF"/>
        </w:rPr>
        <w:t>. Routledge.</w:t>
      </w:r>
    </w:p>
    <w:p w14:paraId="490EDFFA"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Davies, A. and Brady, T., 2016. Explicating the dynamics of project capabilities. </w:t>
      </w:r>
      <w:r w:rsidRPr="006E2E74">
        <w:rPr>
          <w:rFonts w:ascii="Times New Roman" w:hAnsi="Times New Roman" w:cs="Times New Roman"/>
          <w:i/>
          <w:iCs/>
          <w:color w:val="222222"/>
          <w:sz w:val="24"/>
          <w:szCs w:val="24"/>
          <w:shd w:val="clear" w:color="auto" w:fill="FFFFFF"/>
        </w:rPr>
        <w:t>International Journal of Project Management</w:t>
      </w:r>
      <w:r w:rsidRPr="006E2E74">
        <w:rPr>
          <w:rFonts w:ascii="Times New Roman" w:hAnsi="Times New Roman" w:cs="Times New Roman"/>
          <w:color w:val="222222"/>
          <w:sz w:val="24"/>
          <w:szCs w:val="24"/>
          <w:shd w:val="clear" w:color="auto" w:fill="FFFFFF"/>
        </w:rPr>
        <w:t>, </w:t>
      </w:r>
      <w:r w:rsidRPr="006E2E74">
        <w:rPr>
          <w:rFonts w:ascii="Times New Roman" w:hAnsi="Times New Roman" w:cs="Times New Roman"/>
          <w:i/>
          <w:iCs/>
          <w:color w:val="222222"/>
          <w:sz w:val="24"/>
          <w:szCs w:val="24"/>
          <w:shd w:val="clear" w:color="auto" w:fill="FFFFFF"/>
        </w:rPr>
        <w:t>34</w:t>
      </w:r>
      <w:r w:rsidRPr="006E2E74">
        <w:rPr>
          <w:rFonts w:ascii="Times New Roman" w:hAnsi="Times New Roman" w:cs="Times New Roman"/>
          <w:color w:val="222222"/>
          <w:sz w:val="24"/>
          <w:szCs w:val="24"/>
          <w:shd w:val="clear" w:color="auto" w:fill="FFFFFF"/>
        </w:rPr>
        <w:t>(2), pp.314-327.</w:t>
      </w:r>
    </w:p>
    <w:p w14:paraId="5AB35F32"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 xml:space="preserve">Fleming, Q.W. and </w:t>
      </w:r>
      <w:proofErr w:type="spellStart"/>
      <w:r w:rsidRPr="006E2E74">
        <w:rPr>
          <w:rFonts w:ascii="Times New Roman" w:hAnsi="Times New Roman" w:cs="Times New Roman"/>
          <w:color w:val="222222"/>
          <w:sz w:val="24"/>
          <w:szCs w:val="24"/>
          <w:shd w:val="clear" w:color="auto" w:fill="FFFFFF"/>
        </w:rPr>
        <w:t>Koppelman</w:t>
      </w:r>
      <w:proofErr w:type="spellEnd"/>
      <w:r w:rsidRPr="006E2E74">
        <w:rPr>
          <w:rFonts w:ascii="Times New Roman" w:hAnsi="Times New Roman" w:cs="Times New Roman"/>
          <w:color w:val="222222"/>
          <w:sz w:val="24"/>
          <w:szCs w:val="24"/>
          <w:shd w:val="clear" w:color="auto" w:fill="FFFFFF"/>
        </w:rPr>
        <w:t>, J.M., 2016, December. Earned value project management. Project Management Institute.</w:t>
      </w:r>
    </w:p>
    <w:p w14:paraId="2E57F827"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Gambles, I., 2017. </w:t>
      </w:r>
      <w:r w:rsidRPr="006E2E74">
        <w:rPr>
          <w:rFonts w:ascii="Times New Roman" w:hAnsi="Times New Roman" w:cs="Times New Roman"/>
          <w:i/>
          <w:iCs/>
          <w:color w:val="222222"/>
          <w:sz w:val="24"/>
          <w:szCs w:val="24"/>
          <w:shd w:val="clear" w:color="auto" w:fill="FFFFFF"/>
        </w:rPr>
        <w:t>Making the business case: Proposals that succeed for projects that work</w:t>
      </w:r>
      <w:r w:rsidRPr="006E2E74">
        <w:rPr>
          <w:rFonts w:ascii="Times New Roman" w:hAnsi="Times New Roman" w:cs="Times New Roman"/>
          <w:color w:val="222222"/>
          <w:sz w:val="24"/>
          <w:szCs w:val="24"/>
          <w:shd w:val="clear" w:color="auto" w:fill="FFFFFF"/>
        </w:rPr>
        <w:t>. Routledge.</w:t>
      </w:r>
    </w:p>
    <w:p w14:paraId="7FD7B4B9"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Görög</w:t>
      </w:r>
      <w:proofErr w:type="spellEnd"/>
      <w:r w:rsidRPr="006E2E74">
        <w:rPr>
          <w:rFonts w:ascii="Times New Roman" w:hAnsi="Times New Roman" w:cs="Times New Roman"/>
          <w:color w:val="222222"/>
          <w:sz w:val="24"/>
          <w:szCs w:val="24"/>
          <w:shd w:val="clear" w:color="auto" w:fill="FFFFFF"/>
        </w:rPr>
        <w:t xml:space="preserve">, M., 2016. A broader approach to </w:t>
      </w:r>
      <w:proofErr w:type="spellStart"/>
      <w:r w:rsidRPr="006E2E74">
        <w:rPr>
          <w:rFonts w:ascii="Times New Roman" w:hAnsi="Times New Roman" w:cs="Times New Roman"/>
          <w:color w:val="222222"/>
          <w:sz w:val="24"/>
          <w:szCs w:val="24"/>
          <w:shd w:val="clear" w:color="auto" w:fill="FFFFFF"/>
        </w:rPr>
        <w:t>organisational</w:t>
      </w:r>
      <w:proofErr w:type="spellEnd"/>
      <w:r w:rsidRPr="006E2E74">
        <w:rPr>
          <w:rFonts w:ascii="Times New Roman" w:hAnsi="Times New Roman" w:cs="Times New Roman"/>
          <w:color w:val="222222"/>
          <w:sz w:val="24"/>
          <w:szCs w:val="24"/>
          <w:shd w:val="clear" w:color="auto" w:fill="FFFFFF"/>
        </w:rPr>
        <w:t xml:space="preserve"> project management maturity assessment. </w:t>
      </w:r>
      <w:r w:rsidRPr="006E2E74">
        <w:rPr>
          <w:rFonts w:ascii="Times New Roman" w:hAnsi="Times New Roman" w:cs="Times New Roman"/>
          <w:i/>
          <w:iCs/>
          <w:color w:val="222222"/>
          <w:sz w:val="24"/>
          <w:szCs w:val="24"/>
          <w:shd w:val="clear" w:color="auto" w:fill="FFFFFF"/>
        </w:rPr>
        <w:t>International Journal of Project Management</w:t>
      </w:r>
      <w:r w:rsidRPr="006E2E74">
        <w:rPr>
          <w:rFonts w:ascii="Times New Roman" w:hAnsi="Times New Roman" w:cs="Times New Roman"/>
          <w:color w:val="222222"/>
          <w:sz w:val="24"/>
          <w:szCs w:val="24"/>
          <w:shd w:val="clear" w:color="auto" w:fill="FFFFFF"/>
        </w:rPr>
        <w:t>, </w:t>
      </w:r>
      <w:r w:rsidRPr="006E2E74">
        <w:rPr>
          <w:rFonts w:ascii="Times New Roman" w:hAnsi="Times New Roman" w:cs="Times New Roman"/>
          <w:i/>
          <w:iCs/>
          <w:color w:val="222222"/>
          <w:sz w:val="24"/>
          <w:szCs w:val="24"/>
          <w:shd w:val="clear" w:color="auto" w:fill="FFFFFF"/>
        </w:rPr>
        <w:t>34</w:t>
      </w:r>
      <w:r w:rsidRPr="006E2E74">
        <w:rPr>
          <w:rFonts w:ascii="Times New Roman" w:hAnsi="Times New Roman" w:cs="Times New Roman"/>
          <w:color w:val="222222"/>
          <w:sz w:val="24"/>
          <w:szCs w:val="24"/>
          <w:shd w:val="clear" w:color="auto" w:fill="FFFFFF"/>
        </w:rPr>
        <w:t>(8), pp.1658-1669.</w:t>
      </w:r>
    </w:p>
    <w:p w14:paraId="113D2521"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Harrison, F. and Lock, D., 2017. </w:t>
      </w:r>
      <w:r w:rsidRPr="006E2E74">
        <w:rPr>
          <w:rFonts w:ascii="Times New Roman" w:hAnsi="Times New Roman" w:cs="Times New Roman"/>
          <w:i/>
          <w:iCs/>
          <w:color w:val="222222"/>
          <w:sz w:val="24"/>
          <w:szCs w:val="24"/>
          <w:shd w:val="clear" w:color="auto" w:fill="FFFFFF"/>
        </w:rPr>
        <w:t>Advanced project management: a structured approach</w:t>
      </w:r>
      <w:r w:rsidRPr="006E2E74">
        <w:rPr>
          <w:rFonts w:ascii="Times New Roman" w:hAnsi="Times New Roman" w:cs="Times New Roman"/>
          <w:color w:val="222222"/>
          <w:sz w:val="24"/>
          <w:szCs w:val="24"/>
          <w:shd w:val="clear" w:color="auto" w:fill="FFFFFF"/>
        </w:rPr>
        <w:t>. Routledge.</w:t>
      </w:r>
    </w:p>
    <w:p w14:paraId="71C629A5"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Heagney</w:t>
      </w:r>
      <w:proofErr w:type="spellEnd"/>
      <w:r w:rsidRPr="006E2E74">
        <w:rPr>
          <w:rFonts w:ascii="Times New Roman" w:hAnsi="Times New Roman" w:cs="Times New Roman"/>
          <w:color w:val="222222"/>
          <w:sz w:val="24"/>
          <w:szCs w:val="24"/>
          <w:shd w:val="clear" w:color="auto" w:fill="FFFFFF"/>
        </w:rPr>
        <w:t>, J., 2016. </w:t>
      </w:r>
      <w:r w:rsidRPr="006E2E74">
        <w:rPr>
          <w:rFonts w:ascii="Times New Roman" w:hAnsi="Times New Roman" w:cs="Times New Roman"/>
          <w:i/>
          <w:iCs/>
          <w:color w:val="222222"/>
          <w:sz w:val="24"/>
          <w:szCs w:val="24"/>
          <w:shd w:val="clear" w:color="auto" w:fill="FFFFFF"/>
        </w:rPr>
        <w:t>Fundamentals of project management</w:t>
      </w:r>
      <w:r w:rsidRPr="006E2E74">
        <w:rPr>
          <w:rFonts w:ascii="Times New Roman" w:hAnsi="Times New Roman" w:cs="Times New Roman"/>
          <w:color w:val="222222"/>
          <w:sz w:val="24"/>
          <w:szCs w:val="24"/>
          <w:shd w:val="clear" w:color="auto" w:fill="FFFFFF"/>
        </w:rPr>
        <w:t xml:space="preserve">. </w:t>
      </w:r>
      <w:proofErr w:type="spellStart"/>
      <w:r w:rsidRPr="006E2E74">
        <w:rPr>
          <w:rFonts w:ascii="Times New Roman" w:hAnsi="Times New Roman" w:cs="Times New Roman"/>
          <w:color w:val="222222"/>
          <w:sz w:val="24"/>
          <w:szCs w:val="24"/>
          <w:shd w:val="clear" w:color="auto" w:fill="FFFFFF"/>
        </w:rPr>
        <w:t>Amacom</w:t>
      </w:r>
      <w:proofErr w:type="spellEnd"/>
      <w:r w:rsidRPr="006E2E74">
        <w:rPr>
          <w:rFonts w:ascii="Times New Roman" w:hAnsi="Times New Roman" w:cs="Times New Roman"/>
          <w:color w:val="222222"/>
          <w:sz w:val="24"/>
          <w:szCs w:val="24"/>
          <w:shd w:val="clear" w:color="auto" w:fill="FFFFFF"/>
        </w:rPr>
        <w:t>.</w:t>
      </w:r>
    </w:p>
    <w:p w14:paraId="5A3883CB"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Hillson, D., 2017. </w:t>
      </w:r>
      <w:r w:rsidRPr="006E2E74">
        <w:rPr>
          <w:rFonts w:ascii="Times New Roman" w:hAnsi="Times New Roman" w:cs="Times New Roman"/>
          <w:i/>
          <w:iCs/>
          <w:color w:val="222222"/>
          <w:sz w:val="24"/>
          <w:szCs w:val="24"/>
          <w:shd w:val="clear" w:color="auto" w:fill="FFFFFF"/>
        </w:rPr>
        <w:t>Managing risk in projects</w:t>
      </w:r>
      <w:r w:rsidRPr="006E2E74">
        <w:rPr>
          <w:rFonts w:ascii="Times New Roman" w:hAnsi="Times New Roman" w:cs="Times New Roman"/>
          <w:color w:val="222222"/>
          <w:sz w:val="24"/>
          <w:szCs w:val="24"/>
          <w:shd w:val="clear" w:color="auto" w:fill="FFFFFF"/>
        </w:rPr>
        <w:t>. Routledge.</w:t>
      </w:r>
    </w:p>
    <w:p w14:paraId="4524EF78"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sz w:val="24"/>
          <w:szCs w:val="24"/>
          <w:shd w:val="clear" w:color="auto" w:fill="FFFFFF"/>
        </w:rPr>
      </w:pPr>
      <w:r w:rsidRPr="006E2E74">
        <w:rPr>
          <w:rFonts w:ascii="Times New Roman" w:hAnsi="Times New Roman" w:cs="Times New Roman"/>
          <w:sz w:val="24"/>
          <w:szCs w:val="24"/>
          <w:shd w:val="clear" w:color="auto" w:fill="FFFFFF"/>
        </w:rPr>
        <w:t>Kerzner, H. and Kerzner, H.R., 2017. Project management: a systems approach to planning, scheduling, and controlling. John Wiley &amp; Sons.</w:t>
      </w:r>
    </w:p>
    <w:p w14:paraId="35039793"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Kerzner, H., 2018. </w:t>
      </w:r>
      <w:r w:rsidRPr="006E2E74">
        <w:rPr>
          <w:rFonts w:ascii="Times New Roman" w:hAnsi="Times New Roman" w:cs="Times New Roman"/>
          <w:i/>
          <w:iCs/>
          <w:color w:val="222222"/>
          <w:sz w:val="24"/>
          <w:szCs w:val="24"/>
          <w:shd w:val="clear" w:color="auto" w:fill="FFFFFF"/>
        </w:rPr>
        <w:t>Project management best practices: Achieving global excellence</w:t>
      </w:r>
      <w:r w:rsidRPr="006E2E74">
        <w:rPr>
          <w:rFonts w:ascii="Times New Roman" w:hAnsi="Times New Roman" w:cs="Times New Roman"/>
          <w:color w:val="222222"/>
          <w:sz w:val="24"/>
          <w:szCs w:val="24"/>
          <w:shd w:val="clear" w:color="auto" w:fill="FFFFFF"/>
        </w:rPr>
        <w:t>. John Wiley &amp; Sons.</w:t>
      </w:r>
    </w:p>
    <w:p w14:paraId="65DAB918"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Kerzner, H., 2019. </w:t>
      </w:r>
      <w:r w:rsidRPr="006E2E74">
        <w:rPr>
          <w:rFonts w:ascii="Times New Roman" w:hAnsi="Times New Roman" w:cs="Times New Roman"/>
          <w:i/>
          <w:iCs/>
          <w:color w:val="222222"/>
          <w:sz w:val="24"/>
          <w:szCs w:val="24"/>
          <w:shd w:val="clear" w:color="auto" w:fill="FFFFFF"/>
        </w:rPr>
        <w:t>Using the project management maturity model: strategic planning for project management</w:t>
      </w:r>
      <w:r w:rsidRPr="006E2E74">
        <w:rPr>
          <w:rFonts w:ascii="Times New Roman" w:hAnsi="Times New Roman" w:cs="Times New Roman"/>
          <w:color w:val="222222"/>
          <w:sz w:val="24"/>
          <w:szCs w:val="24"/>
          <w:shd w:val="clear" w:color="auto" w:fill="FFFFFF"/>
        </w:rPr>
        <w:t>. Wiley.</w:t>
      </w:r>
    </w:p>
    <w:p w14:paraId="12FBADA1"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Larson, E.W. and Gray, C.F., 2017. </w:t>
      </w:r>
      <w:r w:rsidRPr="006E2E74">
        <w:rPr>
          <w:rFonts w:ascii="Times New Roman" w:hAnsi="Times New Roman" w:cs="Times New Roman"/>
          <w:i/>
          <w:iCs/>
          <w:color w:val="222222"/>
          <w:sz w:val="24"/>
          <w:szCs w:val="24"/>
          <w:shd w:val="clear" w:color="auto" w:fill="FFFFFF"/>
        </w:rPr>
        <w:t>Project management: The managerial process</w:t>
      </w:r>
      <w:r w:rsidRPr="006E2E74">
        <w:rPr>
          <w:rFonts w:ascii="Times New Roman" w:hAnsi="Times New Roman" w:cs="Times New Roman"/>
          <w:color w:val="222222"/>
          <w:sz w:val="24"/>
          <w:szCs w:val="24"/>
          <w:shd w:val="clear" w:color="auto" w:fill="FFFFFF"/>
        </w:rPr>
        <w:t>. McGraw-Hill Education.</w:t>
      </w:r>
    </w:p>
    <w:p w14:paraId="5C40C025"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Milosevic, D.Z. and Martinelli, R.J., 2016. </w:t>
      </w:r>
      <w:r w:rsidRPr="006E2E74">
        <w:rPr>
          <w:rFonts w:ascii="Times New Roman" w:hAnsi="Times New Roman" w:cs="Times New Roman"/>
          <w:i/>
          <w:iCs/>
          <w:color w:val="222222"/>
          <w:sz w:val="24"/>
          <w:szCs w:val="24"/>
          <w:shd w:val="clear" w:color="auto" w:fill="FFFFFF"/>
        </w:rPr>
        <w:t>Project management toolbox: tools and techniques for the practicing project manager</w:t>
      </w:r>
      <w:r w:rsidRPr="006E2E74">
        <w:rPr>
          <w:rFonts w:ascii="Times New Roman" w:hAnsi="Times New Roman" w:cs="Times New Roman"/>
          <w:color w:val="222222"/>
          <w:sz w:val="24"/>
          <w:szCs w:val="24"/>
          <w:shd w:val="clear" w:color="auto" w:fill="FFFFFF"/>
        </w:rPr>
        <w:t>. John Wiley &amp; Sons.</w:t>
      </w:r>
    </w:p>
    <w:p w14:paraId="3B18304C"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lastRenderedPageBreak/>
        <w:t xml:space="preserve">Morgan-Jones, R., 2018. The body of the </w:t>
      </w:r>
      <w:proofErr w:type="spellStart"/>
      <w:r w:rsidRPr="006E2E74">
        <w:rPr>
          <w:rFonts w:ascii="Times New Roman" w:hAnsi="Times New Roman" w:cs="Times New Roman"/>
          <w:color w:val="222222"/>
          <w:sz w:val="24"/>
          <w:szCs w:val="24"/>
          <w:shd w:val="clear" w:color="auto" w:fill="FFFFFF"/>
        </w:rPr>
        <w:t>organisation</w:t>
      </w:r>
      <w:proofErr w:type="spellEnd"/>
      <w:r w:rsidRPr="006E2E74">
        <w:rPr>
          <w:rFonts w:ascii="Times New Roman" w:hAnsi="Times New Roman" w:cs="Times New Roman"/>
          <w:color w:val="222222"/>
          <w:sz w:val="24"/>
          <w:szCs w:val="24"/>
          <w:shd w:val="clear" w:color="auto" w:fill="FFFFFF"/>
        </w:rPr>
        <w:t xml:space="preserve"> and its health. In </w:t>
      </w:r>
      <w:r w:rsidRPr="006E2E74">
        <w:rPr>
          <w:rFonts w:ascii="Times New Roman" w:hAnsi="Times New Roman" w:cs="Times New Roman"/>
          <w:i/>
          <w:iCs/>
          <w:color w:val="222222"/>
          <w:sz w:val="24"/>
          <w:szCs w:val="24"/>
          <w:shd w:val="clear" w:color="auto" w:fill="FFFFFF"/>
        </w:rPr>
        <w:t xml:space="preserve">The Body of the </w:t>
      </w:r>
      <w:proofErr w:type="spellStart"/>
      <w:r w:rsidRPr="006E2E74">
        <w:rPr>
          <w:rFonts w:ascii="Times New Roman" w:hAnsi="Times New Roman" w:cs="Times New Roman"/>
          <w:i/>
          <w:iCs/>
          <w:color w:val="222222"/>
          <w:sz w:val="24"/>
          <w:szCs w:val="24"/>
          <w:shd w:val="clear" w:color="auto" w:fill="FFFFFF"/>
        </w:rPr>
        <w:t>Organisation</w:t>
      </w:r>
      <w:proofErr w:type="spellEnd"/>
      <w:r w:rsidRPr="006E2E74">
        <w:rPr>
          <w:rFonts w:ascii="Times New Roman" w:hAnsi="Times New Roman" w:cs="Times New Roman"/>
          <w:i/>
          <w:iCs/>
          <w:color w:val="222222"/>
          <w:sz w:val="24"/>
          <w:szCs w:val="24"/>
          <w:shd w:val="clear" w:color="auto" w:fill="FFFFFF"/>
        </w:rPr>
        <w:t xml:space="preserve"> and its Health</w:t>
      </w:r>
      <w:r w:rsidRPr="006E2E74">
        <w:rPr>
          <w:rFonts w:ascii="Times New Roman" w:hAnsi="Times New Roman" w:cs="Times New Roman"/>
          <w:color w:val="222222"/>
          <w:sz w:val="24"/>
          <w:szCs w:val="24"/>
          <w:shd w:val="clear" w:color="auto" w:fill="FFFFFF"/>
        </w:rPr>
        <w:t> (pp. 41-66). Routledge.</w:t>
      </w:r>
    </w:p>
    <w:p w14:paraId="2A0199D2"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Remington, K., 2016. </w:t>
      </w:r>
      <w:r w:rsidRPr="006E2E74">
        <w:rPr>
          <w:rFonts w:ascii="Times New Roman" w:hAnsi="Times New Roman" w:cs="Times New Roman"/>
          <w:i/>
          <w:iCs/>
          <w:color w:val="222222"/>
          <w:sz w:val="24"/>
          <w:szCs w:val="24"/>
          <w:shd w:val="clear" w:color="auto" w:fill="FFFFFF"/>
        </w:rPr>
        <w:t>Leading complex projects</w:t>
      </w:r>
      <w:r w:rsidRPr="006E2E74">
        <w:rPr>
          <w:rFonts w:ascii="Times New Roman" w:hAnsi="Times New Roman" w:cs="Times New Roman"/>
          <w:color w:val="222222"/>
          <w:sz w:val="24"/>
          <w:szCs w:val="24"/>
          <w:shd w:val="clear" w:color="auto" w:fill="FFFFFF"/>
        </w:rPr>
        <w:t>. Routledge.</w:t>
      </w:r>
    </w:p>
    <w:p w14:paraId="1A76C856"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Schwalbe, K., 2015. </w:t>
      </w:r>
      <w:r w:rsidRPr="006E2E74">
        <w:rPr>
          <w:rFonts w:ascii="Times New Roman" w:hAnsi="Times New Roman" w:cs="Times New Roman"/>
          <w:i/>
          <w:iCs/>
          <w:color w:val="222222"/>
          <w:sz w:val="24"/>
          <w:szCs w:val="24"/>
          <w:shd w:val="clear" w:color="auto" w:fill="FFFFFF"/>
        </w:rPr>
        <w:t>Information technology project management</w:t>
      </w:r>
      <w:r w:rsidRPr="006E2E74">
        <w:rPr>
          <w:rFonts w:ascii="Times New Roman" w:hAnsi="Times New Roman" w:cs="Times New Roman"/>
          <w:color w:val="222222"/>
          <w:sz w:val="24"/>
          <w:szCs w:val="24"/>
          <w:shd w:val="clear" w:color="auto" w:fill="FFFFFF"/>
        </w:rPr>
        <w:t>. Cengage Learning.</w:t>
      </w:r>
    </w:p>
    <w:p w14:paraId="59F043D0"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Verzuh</w:t>
      </w:r>
      <w:proofErr w:type="spellEnd"/>
      <w:r w:rsidRPr="006E2E74">
        <w:rPr>
          <w:rFonts w:ascii="Times New Roman" w:hAnsi="Times New Roman" w:cs="Times New Roman"/>
          <w:color w:val="222222"/>
          <w:sz w:val="24"/>
          <w:szCs w:val="24"/>
          <w:shd w:val="clear" w:color="auto" w:fill="FFFFFF"/>
        </w:rPr>
        <w:t>, E., 2015. </w:t>
      </w:r>
      <w:r w:rsidRPr="006E2E74">
        <w:rPr>
          <w:rFonts w:ascii="Times New Roman" w:hAnsi="Times New Roman" w:cs="Times New Roman"/>
          <w:i/>
          <w:iCs/>
          <w:color w:val="222222"/>
          <w:sz w:val="24"/>
          <w:szCs w:val="24"/>
          <w:shd w:val="clear" w:color="auto" w:fill="FFFFFF"/>
        </w:rPr>
        <w:t>The fast forward MBA in project management</w:t>
      </w:r>
      <w:r w:rsidRPr="006E2E74">
        <w:rPr>
          <w:rFonts w:ascii="Times New Roman" w:hAnsi="Times New Roman" w:cs="Times New Roman"/>
          <w:color w:val="222222"/>
          <w:sz w:val="24"/>
          <w:szCs w:val="24"/>
          <w:shd w:val="clear" w:color="auto" w:fill="FFFFFF"/>
        </w:rPr>
        <w:t>. John Wiley &amp; Sons.</w:t>
      </w:r>
    </w:p>
    <w:p w14:paraId="716661B8"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proofErr w:type="spellStart"/>
      <w:r w:rsidRPr="006E2E74">
        <w:rPr>
          <w:rFonts w:ascii="Times New Roman" w:hAnsi="Times New Roman" w:cs="Times New Roman"/>
          <w:color w:val="222222"/>
          <w:sz w:val="24"/>
          <w:szCs w:val="24"/>
          <w:shd w:val="clear" w:color="auto" w:fill="FFFFFF"/>
        </w:rPr>
        <w:t>vom</w:t>
      </w:r>
      <w:proofErr w:type="spellEnd"/>
      <w:r w:rsidRPr="006E2E74">
        <w:rPr>
          <w:rFonts w:ascii="Times New Roman" w:hAnsi="Times New Roman" w:cs="Times New Roman"/>
          <w:color w:val="222222"/>
          <w:sz w:val="24"/>
          <w:szCs w:val="24"/>
          <w:shd w:val="clear" w:color="auto" w:fill="FFFFFF"/>
        </w:rPr>
        <w:t xml:space="preserve"> </w:t>
      </w:r>
      <w:proofErr w:type="spellStart"/>
      <w:r w:rsidRPr="006E2E74">
        <w:rPr>
          <w:rFonts w:ascii="Times New Roman" w:hAnsi="Times New Roman" w:cs="Times New Roman"/>
          <w:color w:val="222222"/>
          <w:sz w:val="24"/>
          <w:szCs w:val="24"/>
          <w:shd w:val="clear" w:color="auto" w:fill="FFFFFF"/>
        </w:rPr>
        <w:t>Brocke</w:t>
      </w:r>
      <w:proofErr w:type="spellEnd"/>
      <w:r w:rsidRPr="006E2E74">
        <w:rPr>
          <w:rFonts w:ascii="Times New Roman" w:hAnsi="Times New Roman" w:cs="Times New Roman"/>
          <w:color w:val="222222"/>
          <w:sz w:val="24"/>
          <w:szCs w:val="24"/>
          <w:shd w:val="clear" w:color="auto" w:fill="FFFFFF"/>
        </w:rPr>
        <w:t>, J. and Lippe, S., 2015. Managing collaborative research projects: A synthesis of project management literature and directives for future research. </w:t>
      </w:r>
      <w:r w:rsidRPr="006E2E74">
        <w:rPr>
          <w:rFonts w:ascii="Times New Roman" w:hAnsi="Times New Roman" w:cs="Times New Roman"/>
          <w:i/>
          <w:iCs/>
          <w:color w:val="222222"/>
          <w:sz w:val="24"/>
          <w:szCs w:val="24"/>
          <w:shd w:val="clear" w:color="auto" w:fill="FFFFFF"/>
        </w:rPr>
        <w:t>International Journal of Project Management</w:t>
      </w:r>
      <w:r w:rsidRPr="006E2E74">
        <w:rPr>
          <w:rFonts w:ascii="Times New Roman" w:hAnsi="Times New Roman" w:cs="Times New Roman"/>
          <w:color w:val="222222"/>
          <w:sz w:val="24"/>
          <w:szCs w:val="24"/>
          <w:shd w:val="clear" w:color="auto" w:fill="FFFFFF"/>
        </w:rPr>
        <w:t>, </w:t>
      </w:r>
      <w:r w:rsidRPr="006E2E74">
        <w:rPr>
          <w:rFonts w:ascii="Times New Roman" w:hAnsi="Times New Roman" w:cs="Times New Roman"/>
          <w:i/>
          <w:iCs/>
          <w:color w:val="222222"/>
          <w:sz w:val="24"/>
          <w:szCs w:val="24"/>
          <w:shd w:val="clear" w:color="auto" w:fill="FFFFFF"/>
        </w:rPr>
        <w:t>33</w:t>
      </w:r>
      <w:r w:rsidRPr="006E2E74">
        <w:rPr>
          <w:rFonts w:ascii="Times New Roman" w:hAnsi="Times New Roman" w:cs="Times New Roman"/>
          <w:color w:val="222222"/>
          <w:sz w:val="24"/>
          <w:szCs w:val="24"/>
          <w:shd w:val="clear" w:color="auto" w:fill="FFFFFF"/>
        </w:rPr>
        <w:t>(5), pp.1022-1039.</w:t>
      </w:r>
    </w:p>
    <w:p w14:paraId="7FBFC3E7" w14:textId="77777777" w:rsidR="00C460FD" w:rsidRPr="006E2E74" w:rsidRDefault="00C460FD" w:rsidP="006E2E74">
      <w:pPr>
        <w:pStyle w:val="ListParagraph"/>
        <w:numPr>
          <w:ilvl w:val="0"/>
          <w:numId w:val="21"/>
        </w:numPr>
        <w:spacing w:line="360" w:lineRule="auto"/>
        <w:jc w:val="both"/>
        <w:rPr>
          <w:rFonts w:ascii="Times New Roman" w:hAnsi="Times New Roman" w:cs="Times New Roman"/>
          <w:color w:val="222222"/>
          <w:sz w:val="24"/>
          <w:szCs w:val="24"/>
          <w:shd w:val="clear" w:color="auto" w:fill="FFFFFF"/>
        </w:rPr>
      </w:pPr>
      <w:r w:rsidRPr="006E2E74">
        <w:rPr>
          <w:rFonts w:ascii="Times New Roman" w:hAnsi="Times New Roman" w:cs="Times New Roman"/>
          <w:color w:val="222222"/>
          <w:sz w:val="24"/>
          <w:szCs w:val="24"/>
          <w:shd w:val="clear" w:color="auto" w:fill="FFFFFF"/>
        </w:rPr>
        <w:t xml:space="preserve">Winch, G. and </w:t>
      </w:r>
      <w:proofErr w:type="spellStart"/>
      <w:r w:rsidRPr="006E2E74">
        <w:rPr>
          <w:rFonts w:ascii="Times New Roman" w:hAnsi="Times New Roman" w:cs="Times New Roman"/>
          <w:color w:val="222222"/>
          <w:sz w:val="24"/>
          <w:szCs w:val="24"/>
          <w:shd w:val="clear" w:color="auto" w:fill="FFFFFF"/>
        </w:rPr>
        <w:t>Leiringer</w:t>
      </w:r>
      <w:proofErr w:type="spellEnd"/>
      <w:r w:rsidRPr="006E2E74">
        <w:rPr>
          <w:rFonts w:ascii="Times New Roman" w:hAnsi="Times New Roman" w:cs="Times New Roman"/>
          <w:color w:val="222222"/>
          <w:sz w:val="24"/>
          <w:szCs w:val="24"/>
          <w:shd w:val="clear" w:color="auto" w:fill="FFFFFF"/>
        </w:rPr>
        <w:t>, R., 2016. Owner project capabilities for infrastructure development: A review and development of the “strong owner” concept. </w:t>
      </w:r>
      <w:r w:rsidRPr="006E2E74">
        <w:rPr>
          <w:rFonts w:ascii="Times New Roman" w:hAnsi="Times New Roman" w:cs="Times New Roman"/>
          <w:i/>
          <w:iCs/>
          <w:color w:val="222222"/>
          <w:sz w:val="24"/>
          <w:szCs w:val="24"/>
          <w:shd w:val="clear" w:color="auto" w:fill="FFFFFF"/>
        </w:rPr>
        <w:t>International Journal of Project Management</w:t>
      </w:r>
      <w:r w:rsidRPr="006E2E74">
        <w:rPr>
          <w:rFonts w:ascii="Times New Roman" w:hAnsi="Times New Roman" w:cs="Times New Roman"/>
          <w:color w:val="222222"/>
          <w:sz w:val="24"/>
          <w:szCs w:val="24"/>
          <w:shd w:val="clear" w:color="auto" w:fill="FFFFFF"/>
        </w:rPr>
        <w:t>, </w:t>
      </w:r>
      <w:r w:rsidRPr="006E2E74">
        <w:rPr>
          <w:rFonts w:ascii="Times New Roman" w:hAnsi="Times New Roman" w:cs="Times New Roman"/>
          <w:i/>
          <w:iCs/>
          <w:color w:val="222222"/>
          <w:sz w:val="24"/>
          <w:szCs w:val="24"/>
          <w:shd w:val="clear" w:color="auto" w:fill="FFFFFF"/>
        </w:rPr>
        <w:t>34</w:t>
      </w:r>
      <w:r w:rsidRPr="006E2E74">
        <w:rPr>
          <w:rFonts w:ascii="Times New Roman" w:hAnsi="Times New Roman" w:cs="Times New Roman"/>
          <w:color w:val="222222"/>
          <w:sz w:val="24"/>
          <w:szCs w:val="24"/>
          <w:shd w:val="clear" w:color="auto" w:fill="FFFFFF"/>
        </w:rPr>
        <w:t>(2), pp.271-281.</w:t>
      </w:r>
    </w:p>
    <w:sectPr w:rsidR="00C460FD" w:rsidRPr="006E2E74" w:rsidSect="008B5435">
      <w:head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DF7BB6" w14:textId="77777777" w:rsidR="00960B62" w:rsidRDefault="00960B62" w:rsidP="008B5435">
      <w:pPr>
        <w:spacing w:after="0" w:line="240" w:lineRule="auto"/>
      </w:pPr>
      <w:r>
        <w:separator/>
      </w:r>
    </w:p>
  </w:endnote>
  <w:endnote w:type="continuationSeparator" w:id="0">
    <w:p w14:paraId="3674D7E5" w14:textId="77777777" w:rsidR="00960B62" w:rsidRDefault="00960B62" w:rsidP="008B5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BB8F0D" w14:textId="77777777" w:rsidR="00960B62" w:rsidRDefault="00960B62" w:rsidP="008B5435">
      <w:pPr>
        <w:spacing w:after="0" w:line="240" w:lineRule="auto"/>
      </w:pPr>
      <w:r>
        <w:separator/>
      </w:r>
    </w:p>
  </w:footnote>
  <w:footnote w:type="continuationSeparator" w:id="0">
    <w:p w14:paraId="418610AC" w14:textId="77777777" w:rsidR="00960B62" w:rsidRDefault="00960B62" w:rsidP="008B54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353737"/>
      <w:docPartObj>
        <w:docPartGallery w:val="Page Numbers (Top of Page)"/>
        <w:docPartUnique/>
      </w:docPartObj>
    </w:sdtPr>
    <w:sdtEndPr>
      <w:rPr>
        <w:noProof/>
      </w:rPr>
    </w:sdtEndPr>
    <w:sdtContent>
      <w:p w14:paraId="504AD9A9" w14:textId="49802CFF" w:rsidR="008B5435" w:rsidRDefault="008B5435">
        <w:pPr>
          <w:pStyle w:val="Header"/>
          <w:jc w:val="center"/>
        </w:pPr>
        <w:r>
          <w:fldChar w:fldCharType="begin"/>
        </w:r>
        <w:r>
          <w:instrText xml:space="preserve"> PAGE   \* MERGEFORMAT </w:instrText>
        </w:r>
        <w:r>
          <w:fldChar w:fldCharType="separate"/>
        </w:r>
        <w:r w:rsidR="00F16EBC">
          <w:rPr>
            <w:noProof/>
          </w:rPr>
          <w:t>21</w:t>
        </w:r>
        <w:r>
          <w:rPr>
            <w:noProof/>
          </w:rPr>
          <w:fldChar w:fldCharType="end"/>
        </w:r>
      </w:p>
    </w:sdtContent>
  </w:sdt>
  <w:p w14:paraId="5F16F02F" w14:textId="77777777" w:rsidR="008B5435" w:rsidRDefault="008B543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D44A"/>
      </v:shape>
    </w:pict>
  </w:numPicBullet>
  <w:abstractNum w:abstractNumId="0" w15:restartNumberingAfterBreak="0">
    <w:nsid w:val="03AC1778"/>
    <w:multiLevelType w:val="multilevel"/>
    <w:tmpl w:val="22884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AB396F"/>
    <w:multiLevelType w:val="multilevel"/>
    <w:tmpl w:val="9A401D6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532EC5"/>
    <w:multiLevelType w:val="multilevel"/>
    <w:tmpl w:val="0B982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D71E3"/>
    <w:multiLevelType w:val="multilevel"/>
    <w:tmpl w:val="9A401D6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3F76F2"/>
    <w:multiLevelType w:val="multilevel"/>
    <w:tmpl w:val="9A401D6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C44739"/>
    <w:multiLevelType w:val="hybridMultilevel"/>
    <w:tmpl w:val="35B24A7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FB7043"/>
    <w:multiLevelType w:val="multilevel"/>
    <w:tmpl w:val="3744A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375AC"/>
    <w:multiLevelType w:val="hybridMultilevel"/>
    <w:tmpl w:val="0E44B3D0"/>
    <w:lvl w:ilvl="0" w:tplc="2A4AA444">
      <w:start w:val="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D03EA0"/>
    <w:multiLevelType w:val="hybridMultilevel"/>
    <w:tmpl w:val="68B42F36"/>
    <w:lvl w:ilvl="0" w:tplc="9F96E894">
      <w:start w:val="1"/>
      <w:numFmt w:val="decimal"/>
      <w:lvlText w:val="%1."/>
      <w:lvlJc w:val="left"/>
      <w:pPr>
        <w:ind w:left="720" w:hanging="360"/>
      </w:pPr>
    </w:lvl>
    <w:lvl w:ilvl="1" w:tplc="03DA1B2E">
      <w:start w:val="1"/>
      <w:numFmt w:val="lowerLetter"/>
      <w:lvlText w:val="%2."/>
      <w:lvlJc w:val="left"/>
      <w:pPr>
        <w:ind w:left="1440" w:hanging="360"/>
      </w:pPr>
    </w:lvl>
    <w:lvl w:ilvl="2" w:tplc="1D268EBE">
      <w:start w:val="1"/>
      <w:numFmt w:val="lowerRoman"/>
      <w:lvlText w:val="%3."/>
      <w:lvlJc w:val="right"/>
      <w:pPr>
        <w:ind w:left="2160" w:hanging="180"/>
      </w:pPr>
    </w:lvl>
    <w:lvl w:ilvl="3" w:tplc="76529BA6">
      <w:start w:val="1"/>
      <w:numFmt w:val="decimal"/>
      <w:lvlText w:val="%4."/>
      <w:lvlJc w:val="left"/>
      <w:pPr>
        <w:ind w:left="2880" w:hanging="360"/>
      </w:pPr>
    </w:lvl>
    <w:lvl w:ilvl="4" w:tplc="95D0DB56">
      <w:start w:val="1"/>
      <w:numFmt w:val="lowerLetter"/>
      <w:lvlText w:val="%5."/>
      <w:lvlJc w:val="left"/>
      <w:pPr>
        <w:ind w:left="3600" w:hanging="360"/>
      </w:pPr>
    </w:lvl>
    <w:lvl w:ilvl="5" w:tplc="FCD03D82">
      <w:start w:val="1"/>
      <w:numFmt w:val="lowerRoman"/>
      <w:lvlText w:val="%6."/>
      <w:lvlJc w:val="right"/>
      <w:pPr>
        <w:ind w:left="4320" w:hanging="180"/>
      </w:pPr>
    </w:lvl>
    <w:lvl w:ilvl="6" w:tplc="1BF852D2">
      <w:start w:val="1"/>
      <w:numFmt w:val="decimal"/>
      <w:lvlText w:val="%7."/>
      <w:lvlJc w:val="left"/>
      <w:pPr>
        <w:ind w:left="5040" w:hanging="360"/>
      </w:pPr>
    </w:lvl>
    <w:lvl w:ilvl="7" w:tplc="9EA6E316">
      <w:start w:val="1"/>
      <w:numFmt w:val="lowerLetter"/>
      <w:lvlText w:val="%8."/>
      <w:lvlJc w:val="left"/>
      <w:pPr>
        <w:ind w:left="5760" w:hanging="360"/>
      </w:pPr>
    </w:lvl>
    <w:lvl w:ilvl="8" w:tplc="60F611C2">
      <w:start w:val="1"/>
      <w:numFmt w:val="lowerRoman"/>
      <w:lvlText w:val="%9."/>
      <w:lvlJc w:val="right"/>
      <w:pPr>
        <w:ind w:left="6480" w:hanging="180"/>
      </w:pPr>
    </w:lvl>
  </w:abstractNum>
  <w:abstractNum w:abstractNumId="9" w15:restartNumberingAfterBreak="0">
    <w:nsid w:val="45922DCB"/>
    <w:multiLevelType w:val="multilevel"/>
    <w:tmpl w:val="209EA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135665"/>
    <w:multiLevelType w:val="hybridMultilevel"/>
    <w:tmpl w:val="3D961694"/>
    <w:lvl w:ilvl="0" w:tplc="2A4AA444">
      <w:start w:val="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B223D7"/>
    <w:multiLevelType w:val="hybridMultilevel"/>
    <w:tmpl w:val="395A8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731329"/>
    <w:multiLevelType w:val="hybridMultilevel"/>
    <w:tmpl w:val="470C09CC"/>
    <w:lvl w:ilvl="0" w:tplc="2A4AA444">
      <w:start w:val="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5D4820"/>
    <w:multiLevelType w:val="multilevel"/>
    <w:tmpl w:val="9A401D6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D8328A"/>
    <w:multiLevelType w:val="hybridMultilevel"/>
    <w:tmpl w:val="360CFA22"/>
    <w:lvl w:ilvl="0" w:tplc="2A4AA444">
      <w:start w:val="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123913"/>
    <w:multiLevelType w:val="multilevel"/>
    <w:tmpl w:val="AA30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563986"/>
    <w:multiLevelType w:val="multilevel"/>
    <w:tmpl w:val="2E92F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4871BD"/>
    <w:multiLevelType w:val="multilevel"/>
    <w:tmpl w:val="4CB2C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8CA26EC"/>
    <w:multiLevelType w:val="hybridMultilevel"/>
    <w:tmpl w:val="AA368E2E"/>
    <w:lvl w:ilvl="0" w:tplc="255C7E52">
      <w:start w:val="1"/>
      <w:numFmt w:val="bullet"/>
      <w:lvlText w:val=""/>
      <w:lvlJc w:val="left"/>
      <w:pPr>
        <w:ind w:left="720" w:hanging="360"/>
      </w:pPr>
      <w:rPr>
        <w:rFonts w:ascii="Symbol" w:hAnsi="Symbol" w:hint="default"/>
      </w:rPr>
    </w:lvl>
    <w:lvl w:ilvl="1" w:tplc="8B44117E">
      <w:start w:val="1"/>
      <w:numFmt w:val="bullet"/>
      <w:lvlText w:val="o"/>
      <w:lvlJc w:val="left"/>
      <w:pPr>
        <w:ind w:left="1440" w:hanging="360"/>
      </w:pPr>
      <w:rPr>
        <w:rFonts w:ascii="Courier New" w:hAnsi="Courier New" w:hint="default"/>
      </w:rPr>
    </w:lvl>
    <w:lvl w:ilvl="2" w:tplc="6E6CBE18">
      <w:start w:val="1"/>
      <w:numFmt w:val="bullet"/>
      <w:lvlText w:val=""/>
      <w:lvlJc w:val="left"/>
      <w:pPr>
        <w:ind w:left="2160" w:hanging="360"/>
      </w:pPr>
      <w:rPr>
        <w:rFonts w:ascii="Wingdings" w:hAnsi="Wingdings" w:hint="default"/>
      </w:rPr>
    </w:lvl>
    <w:lvl w:ilvl="3" w:tplc="253A87E8">
      <w:start w:val="1"/>
      <w:numFmt w:val="bullet"/>
      <w:lvlText w:val=""/>
      <w:lvlJc w:val="left"/>
      <w:pPr>
        <w:ind w:left="2880" w:hanging="360"/>
      </w:pPr>
      <w:rPr>
        <w:rFonts w:ascii="Symbol" w:hAnsi="Symbol" w:hint="default"/>
      </w:rPr>
    </w:lvl>
    <w:lvl w:ilvl="4" w:tplc="46386458">
      <w:start w:val="1"/>
      <w:numFmt w:val="bullet"/>
      <w:lvlText w:val="o"/>
      <w:lvlJc w:val="left"/>
      <w:pPr>
        <w:ind w:left="3600" w:hanging="360"/>
      </w:pPr>
      <w:rPr>
        <w:rFonts w:ascii="Courier New" w:hAnsi="Courier New" w:hint="default"/>
      </w:rPr>
    </w:lvl>
    <w:lvl w:ilvl="5" w:tplc="E138C88A">
      <w:start w:val="1"/>
      <w:numFmt w:val="bullet"/>
      <w:lvlText w:val=""/>
      <w:lvlJc w:val="left"/>
      <w:pPr>
        <w:ind w:left="4320" w:hanging="360"/>
      </w:pPr>
      <w:rPr>
        <w:rFonts w:ascii="Wingdings" w:hAnsi="Wingdings" w:hint="default"/>
      </w:rPr>
    </w:lvl>
    <w:lvl w:ilvl="6" w:tplc="CDEA0CFC">
      <w:start w:val="1"/>
      <w:numFmt w:val="bullet"/>
      <w:lvlText w:val=""/>
      <w:lvlJc w:val="left"/>
      <w:pPr>
        <w:ind w:left="5040" w:hanging="360"/>
      </w:pPr>
      <w:rPr>
        <w:rFonts w:ascii="Symbol" w:hAnsi="Symbol" w:hint="default"/>
      </w:rPr>
    </w:lvl>
    <w:lvl w:ilvl="7" w:tplc="9DD21CAE">
      <w:start w:val="1"/>
      <w:numFmt w:val="bullet"/>
      <w:lvlText w:val="o"/>
      <w:lvlJc w:val="left"/>
      <w:pPr>
        <w:ind w:left="5760" w:hanging="360"/>
      </w:pPr>
      <w:rPr>
        <w:rFonts w:ascii="Courier New" w:hAnsi="Courier New" w:hint="default"/>
      </w:rPr>
    </w:lvl>
    <w:lvl w:ilvl="8" w:tplc="B5B6B10A">
      <w:start w:val="1"/>
      <w:numFmt w:val="bullet"/>
      <w:lvlText w:val=""/>
      <w:lvlJc w:val="left"/>
      <w:pPr>
        <w:ind w:left="6480" w:hanging="360"/>
      </w:pPr>
      <w:rPr>
        <w:rFonts w:ascii="Wingdings" w:hAnsi="Wingdings" w:hint="default"/>
      </w:rPr>
    </w:lvl>
  </w:abstractNum>
  <w:abstractNum w:abstractNumId="19" w15:restartNumberingAfterBreak="0">
    <w:nsid w:val="7CAA5D70"/>
    <w:multiLevelType w:val="multilevel"/>
    <w:tmpl w:val="D4127748"/>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F708C1"/>
    <w:multiLevelType w:val="multilevel"/>
    <w:tmpl w:val="2458A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8"/>
  </w:num>
  <w:num w:numId="3">
    <w:abstractNumId w:val="2"/>
  </w:num>
  <w:num w:numId="4">
    <w:abstractNumId w:val="12"/>
  </w:num>
  <w:num w:numId="5">
    <w:abstractNumId w:val="10"/>
  </w:num>
  <w:num w:numId="6">
    <w:abstractNumId w:val="7"/>
  </w:num>
  <w:num w:numId="7">
    <w:abstractNumId w:val="14"/>
  </w:num>
  <w:num w:numId="8">
    <w:abstractNumId w:val="4"/>
  </w:num>
  <w:num w:numId="9">
    <w:abstractNumId w:val="3"/>
  </w:num>
  <w:num w:numId="10">
    <w:abstractNumId w:val="13"/>
  </w:num>
  <w:num w:numId="11">
    <w:abstractNumId w:val="1"/>
  </w:num>
  <w:num w:numId="12">
    <w:abstractNumId w:val="16"/>
  </w:num>
  <w:num w:numId="13">
    <w:abstractNumId w:val="6"/>
  </w:num>
  <w:num w:numId="14">
    <w:abstractNumId w:val="15"/>
  </w:num>
  <w:num w:numId="15">
    <w:abstractNumId w:val="20"/>
  </w:num>
  <w:num w:numId="16">
    <w:abstractNumId w:val="17"/>
  </w:num>
  <w:num w:numId="17">
    <w:abstractNumId w:val="9"/>
  </w:num>
  <w:num w:numId="18">
    <w:abstractNumId w:val="0"/>
  </w:num>
  <w:num w:numId="19">
    <w:abstractNumId w:val="11"/>
  </w:num>
  <w:num w:numId="20">
    <w:abstractNumId w:val="19"/>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7BE1"/>
    <w:rsid w:val="0003581C"/>
    <w:rsid w:val="00064827"/>
    <w:rsid w:val="00081ECA"/>
    <w:rsid w:val="00153641"/>
    <w:rsid w:val="00156B53"/>
    <w:rsid w:val="00161985"/>
    <w:rsid w:val="002715A3"/>
    <w:rsid w:val="002A0229"/>
    <w:rsid w:val="002B0840"/>
    <w:rsid w:val="002D7BE1"/>
    <w:rsid w:val="00372444"/>
    <w:rsid w:val="003D0547"/>
    <w:rsid w:val="00411949"/>
    <w:rsid w:val="00447EC3"/>
    <w:rsid w:val="00512395"/>
    <w:rsid w:val="00587FEE"/>
    <w:rsid w:val="0060024C"/>
    <w:rsid w:val="00651916"/>
    <w:rsid w:val="006B57BD"/>
    <w:rsid w:val="006D52E4"/>
    <w:rsid w:val="006E2E74"/>
    <w:rsid w:val="007461ED"/>
    <w:rsid w:val="00786A48"/>
    <w:rsid w:val="00850579"/>
    <w:rsid w:val="008B5435"/>
    <w:rsid w:val="008F2DCF"/>
    <w:rsid w:val="00960B62"/>
    <w:rsid w:val="00AA6568"/>
    <w:rsid w:val="00BB2A85"/>
    <w:rsid w:val="00BC09C5"/>
    <w:rsid w:val="00C460FD"/>
    <w:rsid w:val="00E520C2"/>
    <w:rsid w:val="00F16E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00b0f0"/>
    </o:shapedefaults>
    <o:shapelayout v:ext="edit">
      <o:idmap v:ext="edit" data="1"/>
    </o:shapelayout>
  </w:shapeDefaults>
  <w:decimalSymbol w:val="."/>
  <w:listSeparator w:val=","/>
  <w14:docId w14:val="3E393BFA"/>
  <w15:chartTrackingRefBased/>
  <w15:docId w15:val="{7D2B90F3-ADE5-4C8C-92A2-C3E6D8041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2DCF"/>
    <w:pPr>
      <w:spacing w:after="160" w:line="259" w:lineRule="auto"/>
    </w:pPr>
    <w:rPr>
      <w:lang w:val="en-US"/>
    </w:rPr>
  </w:style>
  <w:style w:type="paragraph" w:styleId="Heading2">
    <w:name w:val="heading 2"/>
    <w:basedOn w:val="Normal"/>
    <w:link w:val="Heading2Char"/>
    <w:uiPriority w:val="9"/>
    <w:qFormat/>
    <w:rsid w:val="00064827"/>
    <w:pPr>
      <w:jc w:val="both"/>
      <w:outlineLvl w:val="1"/>
    </w:pPr>
    <w:rPr>
      <w:rFonts w:ascii="Times New Roman" w:eastAsia="Calibri" w:hAnsi="Times New Roman" w:cs="Times New Roman"/>
      <w:b/>
      <w:bCs/>
      <w:sz w:val="24"/>
      <w:szCs w:val="24"/>
    </w:rPr>
  </w:style>
  <w:style w:type="paragraph" w:styleId="Heading3">
    <w:name w:val="heading 3"/>
    <w:basedOn w:val="Normal"/>
    <w:next w:val="Normal"/>
    <w:link w:val="Heading3Char"/>
    <w:uiPriority w:val="9"/>
    <w:unhideWhenUsed/>
    <w:qFormat/>
    <w:rsid w:val="008F2DCF"/>
    <w:pPr>
      <w:keepNext/>
      <w:keepLines/>
      <w:spacing w:before="200" w:after="0" w:line="276" w:lineRule="auto"/>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2DCF"/>
    <w:pPr>
      <w:ind w:left="720"/>
      <w:contextualSpacing/>
    </w:pPr>
  </w:style>
  <w:style w:type="character" w:customStyle="1" w:styleId="Heading2Char">
    <w:name w:val="Heading 2 Char"/>
    <w:basedOn w:val="DefaultParagraphFont"/>
    <w:link w:val="Heading2"/>
    <w:uiPriority w:val="9"/>
    <w:rsid w:val="00064827"/>
    <w:rPr>
      <w:rFonts w:ascii="Times New Roman" w:eastAsia="Calibri" w:hAnsi="Times New Roman" w:cs="Times New Roman"/>
      <w:b/>
      <w:bCs/>
      <w:sz w:val="24"/>
      <w:szCs w:val="24"/>
      <w:lang w:val="en-US"/>
    </w:rPr>
  </w:style>
  <w:style w:type="character" w:customStyle="1" w:styleId="Heading3Char">
    <w:name w:val="Heading 3 Char"/>
    <w:basedOn w:val="DefaultParagraphFont"/>
    <w:link w:val="Heading3"/>
    <w:uiPriority w:val="9"/>
    <w:rsid w:val="008F2DCF"/>
    <w:rPr>
      <w:rFonts w:asciiTheme="majorHAnsi" w:eastAsiaTheme="majorEastAsia" w:hAnsiTheme="majorHAnsi" w:cstheme="majorBidi"/>
      <w:b/>
      <w:bCs/>
      <w:color w:val="4F81BD" w:themeColor="accent1"/>
      <w:lang w:val="en-US"/>
    </w:rPr>
  </w:style>
  <w:style w:type="paragraph" w:styleId="NormalWeb">
    <w:name w:val="Normal (Web)"/>
    <w:basedOn w:val="Normal"/>
    <w:uiPriority w:val="99"/>
    <w:unhideWhenUsed/>
    <w:rsid w:val="008F2DC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F2DCF"/>
    <w:rPr>
      <w:color w:val="0000FF"/>
      <w:u w:val="single"/>
    </w:rPr>
  </w:style>
  <w:style w:type="character" w:styleId="Strong">
    <w:name w:val="Strong"/>
    <w:basedOn w:val="DefaultParagraphFont"/>
    <w:uiPriority w:val="22"/>
    <w:qFormat/>
    <w:rsid w:val="008F2DCF"/>
    <w:rPr>
      <w:b/>
      <w:bCs/>
    </w:rPr>
  </w:style>
  <w:style w:type="table" w:styleId="TableGrid">
    <w:name w:val="Table Grid"/>
    <w:basedOn w:val="TableNormal"/>
    <w:uiPriority w:val="59"/>
    <w:rsid w:val="008F2DCF"/>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rsid w:val="00372444"/>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B5435"/>
    <w:pPr>
      <w:tabs>
        <w:tab w:val="center" w:pos="4513"/>
        <w:tab w:val="right" w:pos="9026"/>
      </w:tabs>
      <w:spacing w:after="0" w:line="240" w:lineRule="auto"/>
    </w:pPr>
  </w:style>
  <w:style w:type="paragraph" w:styleId="TableofFigures">
    <w:name w:val="table of figures"/>
    <w:basedOn w:val="Normal"/>
    <w:next w:val="Normal"/>
    <w:uiPriority w:val="99"/>
    <w:unhideWhenUsed/>
    <w:rsid w:val="003D0547"/>
    <w:pPr>
      <w:spacing w:after="0"/>
    </w:pPr>
    <w:rPr>
      <w:rFonts w:ascii="Times New Roman" w:hAnsi="Times New Roman"/>
      <w:sz w:val="24"/>
    </w:rPr>
  </w:style>
  <w:style w:type="character" w:customStyle="1" w:styleId="HeaderChar">
    <w:name w:val="Header Char"/>
    <w:basedOn w:val="DefaultParagraphFont"/>
    <w:link w:val="Header"/>
    <w:uiPriority w:val="99"/>
    <w:rsid w:val="008B5435"/>
    <w:rPr>
      <w:lang w:val="en-US"/>
    </w:rPr>
  </w:style>
  <w:style w:type="paragraph" w:styleId="Footer">
    <w:name w:val="footer"/>
    <w:basedOn w:val="Normal"/>
    <w:link w:val="FooterChar"/>
    <w:uiPriority w:val="99"/>
    <w:unhideWhenUsed/>
    <w:rsid w:val="008B5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435"/>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hyperlink" Target="https://www.lucidchart.com/pages/examples/process-map/process-map-example-templat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0FBA8-D31A-4AE2-9ADD-CE0F8EA47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25</Pages>
  <Words>4502</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joydeep biswas</dc:creator>
  <cp:keywords/>
  <dc:description/>
  <cp:lastModifiedBy>Dell</cp:lastModifiedBy>
  <cp:revision>38</cp:revision>
  <dcterms:created xsi:type="dcterms:W3CDTF">2019-05-07T19:12:00Z</dcterms:created>
  <dcterms:modified xsi:type="dcterms:W3CDTF">2019-05-08T11:44:00Z</dcterms:modified>
</cp:coreProperties>
</file>