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3BCFA" w14:textId="77777777" w:rsidR="00485C9A" w:rsidRDefault="00485C9A">
      <w:pPr>
        <w:pStyle w:val="BodyText"/>
        <w:rPr>
          <w:rFonts w:ascii="Times New Roman"/>
          <w:sz w:val="24"/>
        </w:rPr>
      </w:pPr>
    </w:p>
    <w:p w14:paraId="5355CEEF" w14:textId="77777777" w:rsidR="00485C9A" w:rsidRDefault="00BC7B2A">
      <w:pPr>
        <w:pStyle w:val="Heading1"/>
      </w:pPr>
      <w:r>
        <w:t>APPLICATION</w:t>
      </w:r>
      <w:r>
        <w:rPr>
          <w:spacing w:val="-2"/>
        </w:rPr>
        <w:t xml:space="preserve"> </w:t>
      </w:r>
      <w:r>
        <w:t>FOR</w:t>
      </w:r>
      <w:r>
        <w:rPr>
          <w:spacing w:val="-2"/>
        </w:rPr>
        <w:t xml:space="preserve"> </w:t>
      </w:r>
      <w:r>
        <w:t>ETHICAL</w:t>
      </w:r>
      <w:r>
        <w:rPr>
          <w:spacing w:val="-4"/>
        </w:rPr>
        <w:t xml:space="preserve"> </w:t>
      </w:r>
      <w:r>
        <w:rPr>
          <w:spacing w:val="-2"/>
        </w:rPr>
        <w:t>APPROVAL</w:t>
      </w:r>
    </w:p>
    <w:p w14:paraId="1DF09A71" w14:textId="77777777" w:rsidR="00485C9A" w:rsidRDefault="00BC7B2A">
      <w:pPr>
        <w:pStyle w:val="Heading2"/>
        <w:spacing w:before="232"/>
      </w:pPr>
      <w:r>
        <w:t>In</w:t>
      </w:r>
      <w:r>
        <w:rPr>
          <w:spacing w:val="-9"/>
        </w:rPr>
        <w:t xml:space="preserve"> </w:t>
      </w:r>
      <w:r>
        <w:t>order</w:t>
      </w:r>
      <w:r>
        <w:rPr>
          <w:spacing w:val="-7"/>
        </w:rPr>
        <w:t xml:space="preserve"> </w:t>
      </w:r>
      <w:r>
        <w:t>for</w:t>
      </w:r>
      <w:r>
        <w:rPr>
          <w:spacing w:val="-7"/>
        </w:rPr>
        <w:t xml:space="preserve"> </w:t>
      </w:r>
      <w:r>
        <w:t>research</w:t>
      </w:r>
      <w:r>
        <w:rPr>
          <w:spacing w:val="-6"/>
        </w:rPr>
        <w:t xml:space="preserve"> </w:t>
      </w:r>
      <w:r>
        <w:t>to</w:t>
      </w:r>
      <w:r>
        <w:rPr>
          <w:spacing w:val="-6"/>
        </w:rPr>
        <w:t xml:space="preserve"> </w:t>
      </w:r>
      <w:r>
        <w:t>result</w:t>
      </w:r>
      <w:r>
        <w:rPr>
          <w:spacing w:val="-6"/>
        </w:rPr>
        <w:t xml:space="preserve"> </w:t>
      </w:r>
      <w:r>
        <w:t>in</w:t>
      </w:r>
      <w:r>
        <w:rPr>
          <w:spacing w:val="-6"/>
        </w:rPr>
        <w:t xml:space="preserve"> </w:t>
      </w:r>
      <w:r>
        <w:t>benefit</w:t>
      </w:r>
      <w:r>
        <w:rPr>
          <w:spacing w:val="-5"/>
        </w:rPr>
        <w:t xml:space="preserve"> </w:t>
      </w:r>
      <w:r>
        <w:t>and</w:t>
      </w:r>
      <w:r>
        <w:rPr>
          <w:spacing w:val="-6"/>
        </w:rPr>
        <w:t xml:space="preserve"> </w:t>
      </w:r>
      <w:r>
        <w:t>minimise</w:t>
      </w:r>
      <w:r>
        <w:rPr>
          <w:spacing w:val="-4"/>
        </w:rPr>
        <w:t xml:space="preserve"> </w:t>
      </w:r>
      <w:r>
        <w:t>risk</w:t>
      </w:r>
      <w:r>
        <w:rPr>
          <w:spacing w:val="-4"/>
        </w:rPr>
        <w:t xml:space="preserve"> </w:t>
      </w:r>
      <w:r>
        <w:t>of</w:t>
      </w:r>
      <w:r>
        <w:rPr>
          <w:spacing w:val="-4"/>
        </w:rPr>
        <w:t xml:space="preserve"> </w:t>
      </w:r>
      <w:r>
        <w:t>harm,</w:t>
      </w:r>
      <w:r>
        <w:rPr>
          <w:spacing w:val="-8"/>
        </w:rPr>
        <w:t xml:space="preserve"> </w:t>
      </w:r>
      <w:r>
        <w:t>it</w:t>
      </w:r>
      <w:r>
        <w:rPr>
          <w:spacing w:val="-5"/>
        </w:rPr>
        <w:t xml:space="preserve"> </w:t>
      </w:r>
      <w:r>
        <w:t>must</w:t>
      </w:r>
      <w:r>
        <w:rPr>
          <w:spacing w:val="-5"/>
        </w:rPr>
        <w:t xml:space="preserve"> </w:t>
      </w:r>
      <w:r>
        <w:t>be</w:t>
      </w:r>
      <w:r>
        <w:rPr>
          <w:spacing w:val="-4"/>
        </w:rPr>
        <w:t xml:space="preserve"> </w:t>
      </w:r>
      <w:r>
        <w:t>conducted</w:t>
      </w:r>
      <w:r>
        <w:rPr>
          <w:spacing w:val="-6"/>
        </w:rPr>
        <w:t xml:space="preserve"> </w:t>
      </w:r>
      <w:r>
        <w:rPr>
          <w:spacing w:val="-2"/>
        </w:rPr>
        <w:t>ethically.</w:t>
      </w:r>
    </w:p>
    <w:p w14:paraId="32619EF1" w14:textId="77777777" w:rsidR="00485C9A" w:rsidRDefault="00BC7B2A">
      <w:pPr>
        <w:pStyle w:val="BodyText"/>
        <w:spacing w:before="183"/>
        <w:ind w:left="154" w:right="425"/>
        <w:jc w:val="both"/>
      </w:pPr>
      <w:r>
        <w:t xml:space="preserve">The University follows the OECD Frascati manual definition of </w:t>
      </w:r>
      <w:r>
        <w:rPr>
          <w:rFonts w:ascii="Arial" w:hAnsi="Arial"/>
          <w:b/>
        </w:rPr>
        <w:t>research activity</w:t>
      </w:r>
      <w:r>
        <w:t>: “creative work undertaken on a systematic basis in order to increase the stock of knowledge, including knowledge of man,</w:t>
      </w:r>
      <w:r>
        <w:rPr>
          <w:spacing w:val="-8"/>
        </w:rPr>
        <w:t xml:space="preserve"> </w:t>
      </w:r>
      <w:r>
        <w:t>culture</w:t>
      </w:r>
      <w:r>
        <w:rPr>
          <w:spacing w:val="-4"/>
        </w:rPr>
        <w:t xml:space="preserve"> </w:t>
      </w:r>
      <w:r>
        <w:t>and</w:t>
      </w:r>
      <w:r>
        <w:rPr>
          <w:spacing w:val="-4"/>
        </w:rPr>
        <w:t xml:space="preserve"> </w:t>
      </w:r>
      <w:r>
        <w:t>society,</w:t>
      </w:r>
      <w:r>
        <w:rPr>
          <w:spacing w:val="-8"/>
        </w:rPr>
        <w:t xml:space="preserve"> </w:t>
      </w:r>
      <w:r>
        <w:t>and</w:t>
      </w:r>
      <w:r>
        <w:rPr>
          <w:spacing w:val="-4"/>
        </w:rPr>
        <w:t xml:space="preserve"> </w:t>
      </w:r>
      <w:r>
        <w:t>the</w:t>
      </w:r>
      <w:r>
        <w:rPr>
          <w:spacing w:val="-4"/>
        </w:rPr>
        <w:t xml:space="preserve"> </w:t>
      </w:r>
      <w:r>
        <w:t>use</w:t>
      </w:r>
      <w:r>
        <w:rPr>
          <w:spacing w:val="-4"/>
        </w:rPr>
        <w:t xml:space="preserve"> </w:t>
      </w:r>
      <w:r>
        <w:t>of</w:t>
      </w:r>
      <w:r>
        <w:rPr>
          <w:spacing w:val="-8"/>
        </w:rPr>
        <w:t xml:space="preserve"> </w:t>
      </w:r>
      <w:r>
        <w:t>this</w:t>
      </w:r>
      <w:r>
        <w:rPr>
          <w:spacing w:val="-7"/>
        </w:rPr>
        <w:t xml:space="preserve"> </w:t>
      </w:r>
      <w:r>
        <w:t>stock</w:t>
      </w:r>
      <w:r>
        <w:rPr>
          <w:spacing w:val="-7"/>
        </w:rPr>
        <w:t xml:space="preserve"> </w:t>
      </w:r>
      <w:r>
        <w:t>of</w:t>
      </w:r>
      <w:r>
        <w:rPr>
          <w:spacing w:val="-8"/>
        </w:rPr>
        <w:t xml:space="preserve"> </w:t>
      </w:r>
      <w:r>
        <w:t>knowledge</w:t>
      </w:r>
      <w:r>
        <w:rPr>
          <w:spacing w:val="-4"/>
        </w:rPr>
        <w:t xml:space="preserve"> </w:t>
      </w:r>
      <w:r>
        <w:t>to</w:t>
      </w:r>
      <w:r>
        <w:rPr>
          <w:spacing w:val="-4"/>
        </w:rPr>
        <w:t xml:space="preserve"> </w:t>
      </w:r>
      <w:r>
        <w:t>devise</w:t>
      </w:r>
      <w:r>
        <w:rPr>
          <w:spacing w:val="-4"/>
        </w:rPr>
        <w:t xml:space="preserve"> </w:t>
      </w:r>
      <w:r>
        <w:t>new</w:t>
      </w:r>
      <w:r>
        <w:rPr>
          <w:spacing w:val="-6"/>
        </w:rPr>
        <w:t xml:space="preserve"> </w:t>
      </w:r>
      <w:r>
        <w:t>applications”.</w:t>
      </w:r>
      <w:r>
        <w:rPr>
          <w:spacing w:val="-8"/>
        </w:rPr>
        <w:t xml:space="preserve"> </w:t>
      </w:r>
      <w:r>
        <w:t>As</w:t>
      </w:r>
      <w:r>
        <w:rPr>
          <w:spacing w:val="-7"/>
        </w:rPr>
        <w:t xml:space="preserve"> </w:t>
      </w:r>
      <w:r>
        <w:t>such</w:t>
      </w:r>
      <w:r>
        <w:rPr>
          <w:spacing w:val="-4"/>
        </w:rPr>
        <w:t xml:space="preserve"> </w:t>
      </w:r>
      <w:r>
        <w:t>this covers activities undertaken by members of staff, postgraduate research students, and both taught postgraduate and undergraduate students working on dissertations/projects.</w:t>
      </w:r>
    </w:p>
    <w:p w14:paraId="661B5EBD" w14:textId="77777777" w:rsidR="00485C9A" w:rsidRDefault="00485C9A">
      <w:pPr>
        <w:pStyle w:val="BodyText"/>
        <w:spacing w:before="2"/>
      </w:pPr>
    </w:p>
    <w:p w14:paraId="430E54AC" w14:textId="77777777" w:rsidR="00485C9A" w:rsidRDefault="00BC7B2A">
      <w:pPr>
        <w:pStyle w:val="BodyText"/>
        <w:ind w:left="154"/>
        <w:jc w:val="both"/>
      </w:pPr>
      <w:r>
        <w:t>The</w:t>
      </w:r>
      <w:r>
        <w:rPr>
          <w:spacing w:val="-4"/>
        </w:rPr>
        <w:t xml:space="preserve"> </w:t>
      </w:r>
      <w:r>
        <w:t>individual</w:t>
      </w:r>
      <w:r>
        <w:rPr>
          <w:spacing w:val="-4"/>
        </w:rPr>
        <w:t xml:space="preserve"> </w:t>
      </w:r>
      <w:r>
        <w:t>undertaking</w:t>
      </w:r>
      <w:r>
        <w:rPr>
          <w:spacing w:val="-6"/>
        </w:rPr>
        <w:t xml:space="preserve"> </w:t>
      </w:r>
      <w:r>
        <w:t>the</w:t>
      </w:r>
      <w:r>
        <w:rPr>
          <w:spacing w:val="-2"/>
        </w:rPr>
        <w:t xml:space="preserve"> </w:t>
      </w:r>
      <w:r>
        <w:t>research</w:t>
      </w:r>
      <w:r>
        <w:rPr>
          <w:spacing w:val="-1"/>
        </w:rPr>
        <w:t xml:space="preserve"> </w:t>
      </w:r>
      <w:r>
        <w:t>activity</w:t>
      </w:r>
      <w:r>
        <w:rPr>
          <w:spacing w:val="-5"/>
        </w:rPr>
        <w:t xml:space="preserve"> </w:t>
      </w:r>
      <w:r>
        <w:t>is</w:t>
      </w:r>
      <w:r>
        <w:rPr>
          <w:spacing w:val="-5"/>
        </w:rPr>
        <w:t xml:space="preserve"> </w:t>
      </w:r>
      <w:r>
        <w:t>known</w:t>
      </w:r>
      <w:r>
        <w:rPr>
          <w:spacing w:val="-6"/>
        </w:rPr>
        <w:t xml:space="preserve"> </w:t>
      </w:r>
      <w:r>
        <w:t>as</w:t>
      </w:r>
      <w:r>
        <w:rPr>
          <w:spacing w:val="-4"/>
        </w:rPr>
        <w:t xml:space="preserve"> </w:t>
      </w:r>
      <w:r>
        <w:t>the</w:t>
      </w:r>
      <w:r>
        <w:rPr>
          <w:spacing w:val="-2"/>
        </w:rPr>
        <w:t xml:space="preserve"> </w:t>
      </w:r>
      <w:r>
        <w:t>“principal</w:t>
      </w:r>
      <w:r>
        <w:rPr>
          <w:spacing w:val="-8"/>
        </w:rPr>
        <w:t xml:space="preserve"> </w:t>
      </w:r>
      <w:r>
        <w:rPr>
          <w:spacing w:val="-2"/>
        </w:rPr>
        <w:t>researcher”.</w:t>
      </w:r>
    </w:p>
    <w:p w14:paraId="17D3266D" w14:textId="77777777" w:rsidR="00485C9A" w:rsidRDefault="00BC7B2A">
      <w:pPr>
        <w:pStyle w:val="Heading2"/>
        <w:spacing w:before="253" w:line="484" w:lineRule="auto"/>
        <w:ind w:right="684"/>
      </w:pPr>
      <w:r>
        <w:t>This</w:t>
      </w:r>
      <w:r>
        <w:rPr>
          <w:spacing w:val="-1"/>
        </w:rPr>
        <w:t xml:space="preserve"> </w:t>
      </w:r>
      <w:r>
        <w:t>form</w:t>
      </w:r>
      <w:r>
        <w:rPr>
          <w:spacing w:val="-3"/>
        </w:rPr>
        <w:t xml:space="preserve"> </w:t>
      </w:r>
      <w:r>
        <w:t>must</w:t>
      </w:r>
      <w:r>
        <w:rPr>
          <w:spacing w:val="-2"/>
        </w:rPr>
        <w:t xml:space="preserve"> </w:t>
      </w:r>
      <w:r>
        <w:t>be</w:t>
      </w:r>
      <w:r>
        <w:rPr>
          <w:spacing w:val="-1"/>
        </w:rPr>
        <w:t xml:space="preserve"> </w:t>
      </w:r>
      <w:r>
        <w:t>completed</w:t>
      </w:r>
      <w:r>
        <w:rPr>
          <w:spacing w:val="-8"/>
        </w:rPr>
        <w:t xml:space="preserve"> </w:t>
      </w:r>
      <w:r>
        <w:t>and</w:t>
      </w:r>
      <w:r>
        <w:rPr>
          <w:spacing w:val="-3"/>
        </w:rPr>
        <w:t xml:space="preserve"> </w:t>
      </w:r>
      <w:r>
        <w:t>approved</w:t>
      </w:r>
      <w:r>
        <w:rPr>
          <w:spacing w:val="-2"/>
        </w:rPr>
        <w:t xml:space="preserve"> </w:t>
      </w:r>
      <w:r>
        <w:t>prior</w:t>
      </w:r>
      <w:r>
        <w:rPr>
          <w:spacing w:val="-4"/>
        </w:rPr>
        <w:t xml:space="preserve"> </w:t>
      </w:r>
      <w:r>
        <w:t>to undertaking</w:t>
      </w:r>
      <w:r>
        <w:rPr>
          <w:spacing w:val="-3"/>
        </w:rPr>
        <w:t xml:space="preserve"> </w:t>
      </w:r>
      <w:r>
        <w:t>any</w:t>
      </w:r>
      <w:r>
        <w:rPr>
          <w:spacing w:val="-5"/>
        </w:rPr>
        <w:t xml:space="preserve"> </w:t>
      </w:r>
      <w:r>
        <w:t>research</w:t>
      </w:r>
      <w:r>
        <w:rPr>
          <w:spacing w:val="-8"/>
        </w:rPr>
        <w:t xml:space="preserve"> </w:t>
      </w:r>
      <w:r>
        <w:t>activity. SECTION A: About You (Principal Researcher)</w:t>
      </w:r>
    </w:p>
    <w:tbl>
      <w:tblPr>
        <w:tblW w:w="0" w:type="auto"/>
        <w:tblInd w:w="16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485C9A" w14:paraId="3CC9E9CB" w14:textId="77777777">
        <w:trPr>
          <w:trHeight w:val="440"/>
        </w:trPr>
        <w:tc>
          <w:tcPr>
            <w:tcW w:w="555" w:type="dxa"/>
            <w:shd w:val="clear" w:color="auto" w:fill="F1F1F1"/>
          </w:tcPr>
          <w:p w14:paraId="1A75D235" w14:textId="77777777" w:rsidR="00485C9A" w:rsidRDefault="00BC7B2A">
            <w:pPr>
              <w:pStyle w:val="TableParagraph"/>
              <w:spacing w:before="68"/>
              <w:ind w:left="107"/>
            </w:pPr>
            <w:r>
              <w:rPr>
                <w:spacing w:val="-10"/>
              </w:rPr>
              <w:t>1</w:t>
            </w:r>
          </w:p>
        </w:tc>
        <w:tc>
          <w:tcPr>
            <w:tcW w:w="3257" w:type="dxa"/>
            <w:shd w:val="clear" w:color="auto" w:fill="F1F1F1"/>
          </w:tcPr>
          <w:p w14:paraId="350DEDFB" w14:textId="77777777" w:rsidR="00485C9A" w:rsidRDefault="00BC7B2A">
            <w:pPr>
              <w:pStyle w:val="TableParagraph"/>
              <w:spacing w:before="68"/>
              <w:ind w:left="112"/>
            </w:pPr>
            <w:r>
              <w:t>Full</w:t>
            </w:r>
            <w:r>
              <w:rPr>
                <w:spacing w:val="1"/>
              </w:rPr>
              <w:t xml:space="preserve"> </w:t>
            </w:r>
            <w:r>
              <w:rPr>
                <w:spacing w:val="-2"/>
              </w:rPr>
              <w:t>Name:</w:t>
            </w:r>
          </w:p>
        </w:tc>
        <w:tc>
          <w:tcPr>
            <w:tcW w:w="6638" w:type="dxa"/>
          </w:tcPr>
          <w:p w14:paraId="726F8EE5" w14:textId="4E84DCD1" w:rsidR="00485C9A" w:rsidRPr="003D544C" w:rsidRDefault="00DF32C9" w:rsidP="00DF32C9">
            <w:pPr>
              <w:rPr>
                <w:b/>
                <w:bCs/>
              </w:rPr>
            </w:pPr>
            <w:r>
              <w:t xml:space="preserve">   </w:t>
            </w:r>
            <w:r w:rsidRPr="003D544C">
              <w:rPr>
                <w:b/>
                <w:bCs/>
              </w:rPr>
              <w:t>Muhammad Imran</w:t>
            </w:r>
            <w:r w:rsidR="00353E44">
              <w:rPr>
                <w:b/>
                <w:bCs/>
              </w:rPr>
              <w:t xml:space="preserve"> Khan</w:t>
            </w:r>
          </w:p>
        </w:tc>
      </w:tr>
      <w:tr w:rsidR="00485C9A" w14:paraId="6BCB172A" w14:textId="77777777">
        <w:trPr>
          <w:trHeight w:val="505"/>
        </w:trPr>
        <w:tc>
          <w:tcPr>
            <w:tcW w:w="555" w:type="dxa"/>
            <w:shd w:val="clear" w:color="auto" w:fill="F1F1F1"/>
          </w:tcPr>
          <w:p w14:paraId="291ADB4D" w14:textId="77777777" w:rsidR="00485C9A" w:rsidRDefault="00BC7B2A">
            <w:pPr>
              <w:pStyle w:val="TableParagraph"/>
              <w:spacing w:before="103"/>
              <w:ind w:left="107"/>
            </w:pPr>
            <w:r>
              <w:rPr>
                <w:spacing w:val="-10"/>
              </w:rPr>
              <w:t>2</w:t>
            </w:r>
          </w:p>
        </w:tc>
        <w:tc>
          <w:tcPr>
            <w:tcW w:w="3257" w:type="dxa"/>
            <w:shd w:val="clear" w:color="auto" w:fill="F1F1F1"/>
          </w:tcPr>
          <w:p w14:paraId="065BE88D" w14:textId="77777777" w:rsidR="00485C9A" w:rsidRDefault="00BC7B2A">
            <w:pPr>
              <w:pStyle w:val="TableParagraph"/>
              <w:spacing w:before="103"/>
              <w:ind w:left="112"/>
            </w:pPr>
            <w:r>
              <w:t>Student</w:t>
            </w:r>
            <w:r>
              <w:rPr>
                <w:spacing w:val="-4"/>
              </w:rPr>
              <w:t xml:space="preserve"> </w:t>
            </w:r>
            <w:r>
              <w:rPr>
                <w:spacing w:val="-2"/>
              </w:rPr>
              <w:t>Number:</w:t>
            </w:r>
          </w:p>
        </w:tc>
        <w:tc>
          <w:tcPr>
            <w:tcW w:w="6638" w:type="dxa"/>
          </w:tcPr>
          <w:p w14:paraId="0EF518F5" w14:textId="69648F36" w:rsidR="00485C9A" w:rsidRPr="003D544C" w:rsidRDefault="00DF32C9" w:rsidP="00DF32C9">
            <w:pPr>
              <w:rPr>
                <w:b/>
                <w:bCs/>
              </w:rPr>
            </w:pPr>
            <w:r>
              <w:t xml:space="preserve">    </w:t>
            </w:r>
            <w:r w:rsidRPr="003D544C">
              <w:rPr>
                <w:b/>
                <w:bCs/>
              </w:rPr>
              <w:t>2314191</w:t>
            </w:r>
          </w:p>
        </w:tc>
      </w:tr>
      <w:tr w:rsidR="00485C9A" w14:paraId="76525349" w14:textId="77777777">
        <w:trPr>
          <w:trHeight w:val="515"/>
        </w:trPr>
        <w:tc>
          <w:tcPr>
            <w:tcW w:w="555" w:type="dxa"/>
            <w:shd w:val="clear" w:color="auto" w:fill="F1F1F1"/>
          </w:tcPr>
          <w:p w14:paraId="69448DE2" w14:textId="77777777" w:rsidR="00485C9A" w:rsidRDefault="00BC7B2A">
            <w:pPr>
              <w:pStyle w:val="TableParagraph"/>
              <w:spacing w:before="108"/>
              <w:ind w:left="107"/>
            </w:pPr>
            <w:r>
              <w:rPr>
                <w:spacing w:val="-10"/>
              </w:rPr>
              <w:t>3</w:t>
            </w:r>
          </w:p>
        </w:tc>
        <w:tc>
          <w:tcPr>
            <w:tcW w:w="3257" w:type="dxa"/>
            <w:shd w:val="clear" w:color="auto" w:fill="F1F1F1"/>
          </w:tcPr>
          <w:p w14:paraId="0603F909" w14:textId="77777777" w:rsidR="00485C9A" w:rsidRDefault="00BC7B2A">
            <w:pPr>
              <w:pStyle w:val="TableParagraph"/>
              <w:spacing w:before="108"/>
              <w:ind w:left="112"/>
            </w:pPr>
            <w:r>
              <w:t xml:space="preserve">Email </w:t>
            </w:r>
            <w:r>
              <w:rPr>
                <w:spacing w:val="-2"/>
              </w:rPr>
              <w:t>address:</w:t>
            </w:r>
          </w:p>
        </w:tc>
        <w:tc>
          <w:tcPr>
            <w:tcW w:w="6638" w:type="dxa"/>
          </w:tcPr>
          <w:p w14:paraId="61759141" w14:textId="188C0523" w:rsidR="00485C9A" w:rsidRPr="00353E44" w:rsidRDefault="00353E44">
            <w:pPr>
              <w:pStyle w:val="TableParagraph"/>
              <w:ind w:left="0"/>
              <w:rPr>
                <w:b/>
                <w:bCs/>
              </w:rPr>
            </w:pPr>
            <w:r>
              <w:rPr>
                <w:b/>
                <w:bCs/>
              </w:rPr>
              <w:t xml:space="preserve">    </w:t>
            </w:r>
            <w:hyperlink r:id="rId7" w:history="1">
              <w:r w:rsidRPr="00B13AF2">
                <w:rPr>
                  <w:rStyle w:val="Hyperlink"/>
                  <w:b/>
                  <w:bCs/>
                </w:rPr>
                <w:t>2314191@student.uwtsd.ac.uk</w:t>
              </w:r>
            </w:hyperlink>
          </w:p>
        </w:tc>
      </w:tr>
      <w:tr w:rsidR="00485C9A" w14:paraId="1BEF7077" w14:textId="77777777">
        <w:trPr>
          <w:trHeight w:val="550"/>
        </w:trPr>
        <w:tc>
          <w:tcPr>
            <w:tcW w:w="555" w:type="dxa"/>
            <w:shd w:val="clear" w:color="auto" w:fill="F1F1F1"/>
          </w:tcPr>
          <w:p w14:paraId="4F520E35" w14:textId="77777777" w:rsidR="00485C9A" w:rsidRDefault="00BC7B2A">
            <w:pPr>
              <w:pStyle w:val="TableParagraph"/>
              <w:spacing w:before="123"/>
              <w:ind w:left="107"/>
            </w:pPr>
            <w:r>
              <w:rPr>
                <w:spacing w:val="-10"/>
              </w:rPr>
              <w:t>4</w:t>
            </w:r>
          </w:p>
        </w:tc>
        <w:tc>
          <w:tcPr>
            <w:tcW w:w="3257" w:type="dxa"/>
            <w:shd w:val="clear" w:color="auto" w:fill="F1F1F1"/>
          </w:tcPr>
          <w:p w14:paraId="19F7D64E" w14:textId="77777777" w:rsidR="00485C9A" w:rsidRDefault="00BC7B2A">
            <w:pPr>
              <w:pStyle w:val="TableParagraph"/>
              <w:spacing w:before="123"/>
              <w:ind w:left="112"/>
            </w:pPr>
            <w:r>
              <w:t>Programme</w:t>
            </w:r>
            <w:r>
              <w:rPr>
                <w:spacing w:val="-1"/>
              </w:rPr>
              <w:t xml:space="preserve"> </w:t>
            </w:r>
            <w:r>
              <w:t>of</w:t>
            </w:r>
            <w:r>
              <w:rPr>
                <w:spacing w:val="-3"/>
              </w:rPr>
              <w:t xml:space="preserve"> </w:t>
            </w:r>
            <w:r>
              <w:rPr>
                <w:spacing w:val="-2"/>
              </w:rPr>
              <w:t>Study:</w:t>
            </w:r>
          </w:p>
        </w:tc>
        <w:tc>
          <w:tcPr>
            <w:tcW w:w="6638" w:type="dxa"/>
          </w:tcPr>
          <w:p w14:paraId="75B7FE2C" w14:textId="77777777" w:rsidR="00353E44" w:rsidRDefault="00353E44">
            <w:pPr>
              <w:pStyle w:val="TableParagraph"/>
              <w:ind w:left="0"/>
              <w:rPr>
                <w:rFonts w:ascii="Arial" w:hAnsi="Arial" w:cs="Arial"/>
                <w:b/>
              </w:rPr>
            </w:pPr>
            <w:r>
              <w:rPr>
                <w:rFonts w:ascii="Times New Roman"/>
                <w:sz w:val="20"/>
              </w:rPr>
              <w:t xml:space="preserve">    </w:t>
            </w:r>
            <w:r w:rsidRPr="00353E44">
              <w:rPr>
                <w:rFonts w:ascii="Arial" w:hAnsi="Arial" w:cs="Arial"/>
                <w:b/>
              </w:rPr>
              <w:t>BA (Hons) Leadership and Management Skills for the</w:t>
            </w:r>
            <w:r>
              <w:rPr>
                <w:rFonts w:ascii="Arial" w:hAnsi="Arial" w:cs="Arial"/>
                <w:b/>
              </w:rPr>
              <w:t xml:space="preserve">    </w:t>
            </w:r>
          </w:p>
          <w:p w14:paraId="53E53A03" w14:textId="0BDF2859" w:rsidR="00485C9A" w:rsidRPr="00353E44" w:rsidRDefault="00353E44">
            <w:pPr>
              <w:pStyle w:val="TableParagraph"/>
              <w:ind w:left="0"/>
              <w:rPr>
                <w:rFonts w:ascii="Arial" w:hAnsi="Arial" w:cs="Arial"/>
                <w:b/>
              </w:rPr>
            </w:pPr>
            <w:r>
              <w:rPr>
                <w:rFonts w:ascii="Arial" w:hAnsi="Arial" w:cs="Arial"/>
                <w:b/>
              </w:rPr>
              <w:t xml:space="preserve">    </w:t>
            </w:r>
            <w:r w:rsidRPr="00353E44">
              <w:rPr>
                <w:rFonts w:ascii="Arial" w:hAnsi="Arial" w:cs="Arial"/>
                <w:b/>
              </w:rPr>
              <w:t>Workplace</w:t>
            </w:r>
          </w:p>
        </w:tc>
      </w:tr>
      <w:tr w:rsidR="00485C9A" w14:paraId="71B76D58" w14:textId="77777777">
        <w:trPr>
          <w:trHeight w:val="555"/>
        </w:trPr>
        <w:tc>
          <w:tcPr>
            <w:tcW w:w="555" w:type="dxa"/>
            <w:shd w:val="clear" w:color="auto" w:fill="F1F1F1"/>
          </w:tcPr>
          <w:p w14:paraId="4BBA43DF" w14:textId="77777777" w:rsidR="00485C9A" w:rsidRDefault="00BC7B2A">
            <w:pPr>
              <w:pStyle w:val="TableParagraph"/>
              <w:spacing w:before="128"/>
              <w:ind w:left="107"/>
            </w:pPr>
            <w:r>
              <w:rPr>
                <w:spacing w:val="-10"/>
              </w:rPr>
              <w:t>5</w:t>
            </w:r>
          </w:p>
        </w:tc>
        <w:tc>
          <w:tcPr>
            <w:tcW w:w="3257" w:type="dxa"/>
            <w:shd w:val="clear" w:color="auto" w:fill="F1F1F1"/>
          </w:tcPr>
          <w:p w14:paraId="43CA9628" w14:textId="77777777" w:rsidR="00485C9A" w:rsidRDefault="00BC7B2A">
            <w:pPr>
              <w:pStyle w:val="TableParagraph"/>
              <w:spacing w:before="128"/>
              <w:ind w:left="112"/>
            </w:pPr>
            <w:r>
              <w:rPr>
                <w:spacing w:val="-2"/>
              </w:rPr>
              <w:t>Supervisor:</w:t>
            </w:r>
          </w:p>
        </w:tc>
        <w:tc>
          <w:tcPr>
            <w:tcW w:w="6638" w:type="dxa"/>
          </w:tcPr>
          <w:p w14:paraId="4DEF55B2" w14:textId="6AC435B2" w:rsidR="00353E44" w:rsidRPr="00353E44" w:rsidRDefault="00353E44" w:rsidP="00353E44">
            <w:pPr>
              <w:rPr>
                <w:b/>
                <w:bCs/>
              </w:rPr>
            </w:pPr>
            <w:r>
              <w:t xml:space="preserve">    </w:t>
            </w:r>
            <w:r w:rsidRPr="00353E44">
              <w:rPr>
                <w:b/>
                <w:bCs/>
              </w:rPr>
              <w:t>Dr Fa (Frank) Wang</w:t>
            </w:r>
          </w:p>
        </w:tc>
      </w:tr>
    </w:tbl>
    <w:p w14:paraId="24EAC773" w14:textId="77777777" w:rsidR="00485C9A" w:rsidRDefault="00485C9A">
      <w:pPr>
        <w:pStyle w:val="BodyText"/>
        <w:spacing w:before="220"/>
        <w:rPr>
          <w:rFonts w:ascii="Arial"/>
          <w:b/>
        </w:rPr>
      </w:pPr>
    </w:p>
    <w:p w14:paraId="5DF251A1" w14:textId="77777777" w:rsidR="00485C9A" w:rsidRDefault="00BC7B2A">
      <w:pPr>
        <w:pStyle w:val="Heading2"/>
      </w:pPr>
      <w:r>
        <w:t>SECTION</w:t>
      </w:r>
      <w:r>
        <w:rPr>
          <w:spacing w:val="-3"/>
        </w:rPr>
        <w:t xml:space="preserve"> </w:t>
      </w:r>
      <w:r>
        <w:t>B:</w:t>
      </w:r>
      <w:r>
        <w:rPr>
          <w:spacing w:val="56"/>
        </w:rPr>
        <w:t xml:space="preserve"> </w:t>
      </w:r>
      <w:r>
        <w:t>Internal</w:t>
      </w:r>
      <w:r>
        <w:rPr>
          <w:spacing w:val="-5"/>
        </w:rPr>
        <w:t xml:space="preserve"> </w:t>
      </w:r>
      <w:r>
        <w:t>and External</w:t>
      </w:r>
      <w:r>
        <w:rPr>
          <w:spacing w:val="-5"/>
        </w:rPr>
        <w:t xml:space="preserve"> </w:t>
      </w:r>
      <w:r>
        <w:t>Ethical</w:t>
      </w:r>
      <w:r>
        <w:rPr>
          <w:spacing w:val="-5"/>
        </w:rPr>
        <w:t xml:space="preserve"> </w:t>
      </w:r>
      <w:r>
        <w:t xml:space="preserve">Guidance </w:t>
      </w:r>
      <w:r>
        <w:rPr>
          <w:spacing w:val="-2"/>
        </w:rPr>
        <w:t>Materials</w:t>
      </w:r>
    </w:p>
    <w:p w14:paraId="343278F0" w14:textId="77777777" w:rsidR="00485C9A" w:rsidRDefault="00485C9A">
      <w:pPr>
        <w:pStyle w:val="BodyText"/>
        <w:spacing w:before="4"/>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485C9A" w14:paraId="38E198A8" w14:textId="77777777">
        <w:trPr>
          <w:trHeight w:val="1265"/>
        </w:trPr>
        <w:tc>
          <w:tcPr>
            <w:tcW w:w="560" w:type="dxa"/>
            <w:shd w:val="clear" w:color="auto" w:fill="F1F1F1"/>
          </w:tcPr>
          <w:p w14:paraId="0F5654CD" w14:textId="77777777" w:rsidR="00485C9A" w:rsidRDefault="00485C9A">
            <w:pPr>
              <w:pStyle w:val="TableParagraph"/>
              <w:ind w:left="0"/>
              <w:rPr>
                <w:rFonts w:ascii="Times New Roman"/>
                <w:sz w:val="20"/>
              </w:rPr>
            </w:pPr>
          </w:p>
        </w:tc>
        <w:tc>
          <w:tcPr>
            <w:tcW w:w="9924" w:type="dxa"/>
            <w:gridSpan w:val="2"/>
            <w:shd w:val="clear" w:color="auto" w:fill="F1F1F1"/>
          </w:tcPr>
          <w:p w14:paraId="7DFFE621" w14:textId="77777777" w:rsidR="00485C9A" w:rsidRDefault="00BC7B2A">
            <w:pPr>
              <w:pStyle w:val="TableParagraph"/>
              <w:spacing w:before="3"/>
            </w:pPr>
            <w:r>
              <w:t>Please</w:t>
            </w:r>
            <w:r>
              <w:rPr>
                <w:spacing w:val="-1"/>
              </w:rPr>
              <w:t xml:space="preserve"> </w:t>
            </w:r>
            <w:r>
              <w:t>list</w:t>
            </w:r>
            <w:r>
              <w:rPr>
                <w:spacing w:val="-5"/>
              </w:rPr>
              <w:t xml:space="preserve"> </w:t>
            </w:r>
            <w:r>
              <w:t>the</w:t>
            </w:r>
            <w:r>
              <w:rPr>
                <w:spacing w:val="-1"/>
              </w:rPr>
              <w:t xml:space="preserve"> </w:t>
            </w:r>
            <w:r>
              <w:t>core</w:t>
            </w:r>
            <w:r>
              <w:rPr>
                <w:spacing w:val="-6"/>
              </w:rPr>
              <w:t xml:space="preserve"> </w:t>
            </w:r>
            <w:r>
              <w:t>ethical</w:t>
            </w:r>
            <w:r>
              <w:rPr>
                <w:spacing w:val="-3"/>
              </w:rPr>
              <w:t xml:space="preserve"> </w:t>
            </w:r>
            <w:r>
              <w:t>guidance</w:t>
            </w:r>
            <w:r>
              <w:rPr>
                <w:spacing w:val="-1"/>
              </w:rPr>
              <w:t xml:space="preserve"> </w:t>
            </w:r>
            <w:r>
              <w:t>documents</w:t>
            </w:r>
            <w:r>
              <w:rPr>
                <w:spacing w:val="-4"/>
              </w:rPr>
              <w:t xml:space="preserve"> </w:t>
            </w:r>
            <w:r>
              <w:t>that</w:t>
            </w:r>
            <w:r>
              <w:rPr>
                <w:spacing w:val="-10"/>
              </w:rPr>
              <w:t xml:space="preserve"> </w:t>
            </w:r>
            <w:r>
              <w:t>have</w:t>
            </w:r>
            <w:r>
              <w:rPr>
                <w:spacing w:val="-6"/>
              </w:rPr>
              <w:t xml:space="preserve"> </w:t>
            </w:r>
            <w:r>
              <w:t>been</w:t>
            </w:r>
            <w:r>
              <w:rPr>
                <w:spacing w:val="-1"/>
              </w:rPr>
              <w:t xml:space="preserve"> </w:t>
            </w:r>
            <w:r>
              <w:t>referred</w:t>
            </w:r>
            <w:r>
              <w:rPr>
                <w:spacing w:val="-1"/>
              </w:rPr>
              <w:t xml:space="preserve"> </w:t>
            </w:r>
            <w:r>
              <w:t>to</w:t>
            </w:r>
            <w:r>
              <w:rPr>
                <w:spacing w:val="-1"/>
              </w:rPr>
              <w:t xml:space="preserve"> </w:t>
            </w:r>
            <w:r>
              <w:t>during</w:t>
            </w:r>
            <w:r>
              <w:rPr>
                <w:spacing w:val="-6"/>
              </w:rPr>
              <w:t xml:space="preserve"> </w:t>
            </w:r>
            <w:r>
              <w:t>the</w:t>
            </w:r>
            <w:r>
              <w:rPr>
                <w:spacing w:val="-1"/>
              </w:rPr>
              <w:t xml:space="preserve"> </w:t>
            </w:r>
            <w:r>
              <w:t>completion</w:t>
            </w:r>
            <w:r>
              <w:rPr>
                <w:spacing w:val="-1"/>
              </w:rPr>
              <w:t xml:space="preserve"> </w:t>
            </w:r>
            <w:r>
              <w:t>of this form (including any discipline-specific codes of research ethics, location-specific codes of research ethics, and also any specific ethical guidance relating to the proposed methodology).</w:t>
            </w:r>
          </w:p>
          <w:p w14:paraId="5D2C7FE4" w14:textId="77777777" w:rsidR="00485C9A" w:rsidRDefault="00BC7B2A">
            <w:pPr>
              <w:pStyle w:val="TableParagraph"/>
              <w:spacing w:line="250" w:lineRule="exact"/>
            </w:pPr>
            <w:r>
              <w:t>Please</w:t>
            </w:r>
            <w:r>
              <w:rPr>
                <w:spacing w:val="-2"/>
              </w:rPr>
              <w:t xml:space="preserve"> </w:t>
            </w:r>
            <w:r>
              <w:t>tick</w:t>
            </w:r>
            <w:r>
              <w:rPr>
                <w:spacing w:val="-4"/>
              </w:rPr>
              <w:t xml:space="preserve"> </w:t>
            </w:r>
            <w:r>
              <w:t>to</w:t>
            </w:r>
            <w:r>
              <w:rPr>
                <w:spacing w:val="-2"/>
              </w:rPr>
              <w:t xml:space="preserve"> </w:t>
            </w:r>
            <w:r>
              <w:t>confirm</w:t>
            </w:r>
            <w:r>
              <w:rPr>
                <w:spacing w:val="-2"/>
              </w:rPr>
              <w:t xml:space="preserve"> </w:t>
            </w:r>
            <w:r>
              <w:t>that</w:t>
            </w:r>
            <w:r>
              <w:rPr>
                <w:spacing w:val="-5"/>
              </w:rPr>
              <w:t xml:space="preserve"> </w:t>
            </w:r>
            <w:r>
              <w:t>your</w:t>
            </w:r>
            <w:r>
              <w:rPr>
                <w:spacing w:val="-8"/>
              </w:rPr>
              <w:t xml:space="preserve"> </w:t>
            </w:r>
            <w:r>
              <w:t>research</w:t>
            </w:r>
            <w:r>
              <w:rPr>
                <w:spacing w:val="-1"/>
              </w:rPr>
              <w:t xml:space="preserve"> </w:t>
            </w:r>
            <w:r>
              <w:t>proposal</w:t>
            </w:r>
            <w:r>
              <w:rPr>
                <w:spacing w:val="-3"/>
              </w:rPr>
              <w:t xml:space="preserve"> </w:t>
            </w:r>
            <w:r>
              <w:t>adheres</w:t>
            </w:r>
            <w:r>
              <w:rPr>
                <w:spacing w:val="-5"/>
              </w:rPr>
              <w:t xml:space="preserve"> </w:t>
            </w:r>
            <w:r>
              <w:t>to</w:t>
            </w:r>
            <w:r>
              <w:rPr>
                <w:spacing w:val="-1"/>
              </w:rPr>
              <w:t xml:space="preserve"> </w:t>
            </w:r>
            <w:r>
              <w:t>these</w:t>
            </w:r>
            <w:r>
              <w:rPr>
                <w:spacing w:val="-1"/>
              </w:rPr>
              <w:t xml:space="preserve"> </w:t>
            </w:r>
            <w:r>
              <w:t>codes</w:t>
            </w:r>
            <w:r>
              <w:rPr>
                <w:spacing w:val="-5"/>
              </w:rPr>
              <w:t xml:space="preserve"> </w:t>
            </w:r>
            <w:r>
              <w:t>and</w:t>
            </w:r>
            <w:r>
              <w:rPr>
                <w:spacing w:val="-1"/>
              </w:rPr>
              <w:t xml:space="preserve"> </w:t>
            </w:r>
            <w:r>
              <w:t>guidelines.</w:t>
            </w:r>
            <w:r>
              <w:rPr>
                <w:spacing w:val="9"/>
              </w:rPr>
              <w:t xml:space="preserve"> </w:t>
            </w:r>
            <w:r>
              <w:t>You</w:t>
            </w:r>
            <w:r>
              <w:rPr>
                <w:spacing w:val="-1"/>
              </w:rPr>
              <w:t xml:space="preserve"> </w:t>
            </w:r>
            <w:r>
              <w:rPr>
                <w:spacing w:val="-5"/>
              </w:rPr>
              <w:t>may</w:t>
            </w:r>
          </w:p>
          <w:p w14:paraId="0F332A11" w14:textId="77777777" w:rsidR="00485C9A" w:rsidRDefault="00BC7B2A">
            <w:pPr>
              <w:pStyle w:val="TableParagraph"/>
              <w:spacing w:before="2" w:line="231" w:lineRule="exact"/>
            </w:pPr>
            <w:r>
              <w:t>add</w:t>
            </w:r>
            <w:r>
              <w:rPr>
                <w:spacing w:val="-1"/>
              </w:rPr>
              <w:t xml:space="preserve"> </w:t>
            </w:r>
            <w:r>
              <w:t>rows</w:t>
            </w:r>
            <w:r>
              <w:rPr>
                <w:spacing w:val="-3"/>
              </w:rPr>
              <w:t xml:space="preserve"> </w:t>
            </w:r>
            <w:r>
              <w:t>to</w:t>
            </w:r>
            <w:r>
              <w:rPr>
                <w:spacing w:val="-1"/>
              </w:rPr>
              <w:t xml:space="preserve"> </w:t>
            </w:r>
            <w:r>
              <w:t>this</w:t>
            </w:r>
            <w:r>
              <w:rPr>
                <w:spacing w:val="-3"/>
              </w:rPr>
              <w:t xml:space="preserve"> </w:t>
            </w:r>
            <w:r>
              <w:t>table if</w:t>
            </w:r>
            <w:r>
              <w:rPr>
                <w:spacing w:val="-4"/>
              </w:rPr>
              <w:t xml:space="preserve"> </w:t>
            </w:r>
            <w:r>
              <w:rPr>
                <w:spacing w:val="-2"/>
              </w:rPr>
              <w:t>needed.</w:t>
            </w:r>
          </w:p>
        </w:tc>
      </w:tr>
      <w:tr w:rsidR="00485C9A" w14:paraId="6EDB9F51" w14:textId="77777777">
        <w:trPr>
          <w:trHeight w:val="355"/>
        </w:trPr>
        <w:tc>
          <w:tcPr>
            <w:tcW w:w="560" w:type="dxa"/>
          </w:tcPr>
          <w:p w14:paraId="41AA2DA3" w14:textId="77777777" w:rsidR="00485C9A" w:rsidRDefault="00BC7B2A">
            <w:pPr>
              <w:pStyle w:val="TableParagraph"/>
              <w:spacing w:before="53"/>
            </w:pPr>
            <w:r>
              <w:rPr>
                <w:spacing w:val="-10"/>
              </w:rPr>
              <w:t>1</w:t>
            </w:r>
          </w:p>
        </w:tc>
        <w:tc>
          <w:tcPr>
            <w:tcW w:w="8789" w:type="dxa"/>
          </w:tcPr>
          <w:p w14:paraId="38A5A06E" w14:textId="77777777" w:rsidR="00485C9A" w:rsidRDefault="00485C9A">
            <w:pPr>
              <w:pStyle w:val="TableParagraph"/>
              <w:spacing w:before="53"/>
              <w:rPr>
                <w:rFonts w:ascii="Arial"/>
                <w:b/>
              </w:rPr>
            </w:pPr>
            <w:hyperlink r:id="rId8">
              <w:r>
                <w:rPr>
                  <w:rFonts w:ascii="Arial"/>
                  <w:b/>
                </w:rPr>
                <w:t>UWTSD</w:t>
              </w:r>
              <w:r>
                <w:rPr>
                  <w:rFonts w:ascii="Arial"/>
                  <w:b/>
                  <w:spacing w:val="-3"/>
                </w:rPr>
                <w:t xml:space="preserve"> </w:t>
              </w:r>
              <w:r>
                <w:rPr>
                  <w:rFonts w:ascii="Arial"/>
                  <w:b/>
                </w:rPr>
                <w:t>Research</w:t>
              </w:r>
              <w:r>
                <w:rPr>
                  <w:rFonts w:ascii="Arial"/>
                  <w:b/>
                  <w:spacing w:val="-1"/>
                </w:rPr>
                <w:t xml:space="preserve"> </w:t>
              </w:r>
              <w:r>
                <w:rPr>
                  <w:rFonts w:ascii="Arial"/>
                  <w:b/>
                </w:rPr>
                <w:t>Ethics &amp;</w:t>
              </w:r>
              <w:r>
                <w:rPr>
                  <w:rFonts w:ascii="Arial"/>
                  <w:b/>
                  <w:spacing w:val="-3"/>
                </w:rPr>
                <w:t xml:space="preserve"> </w:t>
              </w:r>
              <w:r>
                <w:rPr>
                  <w:rFonts w:ascii="Arial"/>
                  <w:b/>
                </w:rPr>
                <w:t>Integrity</w:t>
              </w:r>
              <w:r>
                <w:rPr>
                  <w:rFonts w:ascii="Arial"/>
                  <w:b/>
                  <w:spacing w:val="-5"/>
                </w:rPr>
                <w:t xml:space="preserve"> </w:t>
              </w:r>
              <w:r>
                <w:rPr>
                  <w:rFonts w:ascii="Arial"/>
                  <w:b/>
                </w:rPr>
                <w:t xml:space="preserve">Code of </w:t>
              </w:r>
              <w:r>
                <w:rPr>
                  <w:rFonts w:ascii="Arial"/>
                  <w:b/>
                  <w:spacing w:val="-2"/>
                </w:rPr>
                <w:t>Practice</w:t>
              </w:r>
            </w:hyperlink>
          </w:p>
        </w:tc>
        <w:tc>
          <w:tcPr>
            <w:tcW w:w="1135" w:type="dxa"/>
            <w:shd w:val="clear" w:color="auto" w:fill="BEBEBE"/>
          </w:tcPr>
          <w:p w14:paraId="45086A1C" w14:textId="47699D8C" w:rsidR="00485C9A" w:rsidRPr="00647127" w:rsidRDefault="00647127">
            <w:pPr>
              <w:pStyle w:val="TableParagraph"/>
              <w:spacing w:before="35"/>
              <w:ind w:left="15"/>
              <w:jc w:val="center"/>
              <w:rPr>
                <w:rFonts w:ascii="MS Gothic" w:hAnsi="MS Gothic"/>
                <w:sz w:val="27"/>
                <w:szCs w:val="27"/>
              </w:rPr>
            </w:pPr>
            <w:r w:rsidRPr="00647127">
              <w:rPr>
                <w:rFonts w:ascii="MS Gothic" w:hAnsi="MS Gothic"/>
                <w:spacing w:val="-10"/>
                <w:sz w:val="27"/>
                <w:szCs w:val="27"/>
              </w:rPr>
              <w:sym w:font="Wingdings" w:char="F0FE"/>
            </w:r>
          </w:p>
        </w:tc>
      </w:tr>
      <w:tr w:rsidR="00485C9A" w14:paraId="6B021438" w14:textId="77777777">
        <w:trPr>
          <w:trHeight w:val="415"/>
        </w:trPr>
        <w:tc>
          <w:tcPr>
            <w:tcW w:w="560" w:type="dxa"/>
          </w:tcPr>
          <w:p w14:paraId="7A7BDCE2" w14:textId="77777777" w:rsidR="00485C9A" w:rsidRDefault="00BC7B2A">
            <w:pPr>
              <w:pStyle w:val="TableParagraph"/>
              <w:spacing w:before="83"/>
            </w:pPr>
            <w:r>
              <w:rPr>
                <w:spacing w:val="-10"/>
              </w:rPr>
              <w:t>2</w:t>
            </w:r>
          </w:p>
        </w:tc>
        <w:tc>
          <w:tcPr>
            <w:tcW w:w="8789" w:type="dxa"/>
          </w:tcPr>
          <w:p w14:paraId="7CD5D10B" w14:textId="77777777" w:rsidR="00485C9A" w:rsidRDefault="00BC7B2A">
            <w:pPr>
              <w:pStyle w:val="TableParagraph"/>
              <w:spacing w:before="83"/>
              <w:rPr>
                <w:rFonts w:ascii="Arial"/>
                <w:b/>
              </w:rPr>
            </w:pPr>
            <w:r>
              <w:rPr>
                <w:rFonts w:ascii="Arial"/>
                <w:b/>
              </w:rPr>
              <w:t>UWTSD</w:t>
            </w:r>
            <w:r>
              <w:rPr>
                <w:rFonts w:ascii="Arial"/>
                <w:b/>
                <w:spacing w:val="-6"/>
              </w:rPr>
              <w:t xml:space="preserve"> </w:t>
            </w:r>
            <w:r>
              <w:rPr>
                <w:rFonts w:ascii="Arial"/>
                <w:b/>
              </w:rPr>
              <w:t>Research</w:t>
            </w:r>
            <w:r>
              <w:rPr>
                <w:rFonts w:ascii="Arial"/>
                <w:b/>
                <w:spacing w:val="-4"/>
              </w:rPr>
              <w:t xml:space="preserve"> </w:t>
            </w:r>
            <w:r>
              <w:rPr>
                <w:rFonts w:ascii="Arial"/>
                <w:b/>
              </w:rPr>
              <w:t>Data</w:t>
            </w:r>
            <w:r>
              <w:rPr>
                <w:rFonts w:ascii="Arial"/>
                <w:b/>
                <w:spacing w:val="-3"/>
              </w:rPr>
              <w:t xml:space="preserve"> </w:t>
            </w:r>
            <w:r>
              <w:rPr>
                <w:rFonts w:ascii="Arial"/>
                <w:b/>
              </w:rPr>
              <w:t>Management</w:t>
            </w:r>
            <w:r>
              <w:rPr>
                <w:rFonts w:ascii="Arial"/>
                <w:b/>
                <w:spacing w:val="-4"/>
              </w:rPr>
              <w:t xml:space="preserve"> </w:t>
            </w:r>
            <w:r>
              <w:rPr>
                <w:rFonts w:ascii="Arial"/>
                <w:b/>
                <w:spacing w:val="-2"/>
              </w:rPr>
              <w:t>Policy</w:t>
            </w:r>
          </w:p>
        </w:tc>
        <w:tc>
          <w:tcPr>
            <w:tcW w:w="1135" w:type="dxa"/>
            <w:shd w:val="clear" w:color="auto" w:fill="BEBEBE"/>
          </w:tcPr>
          <w:p w14:paraId="31C19872" w14:textId="715CCFD6" w:rsidR="00485C9A" w:rsidRPr="00647127" w:rsidRDefault="00647127">
            <w:pPr>
              <w:pStyle w:val="TableParagraph"/>
              <w:spacing w:before="65"/>
              <w:ind w:left="15"/>
              <w:jc w:val="center"/>
              <w:rPr>
                <w:rFonts w:ascii="MS Gothic" w:hAnsi="MS Gothic"/>
                <w:sz w:val="27"/>
                <w:szCs w:val="27"/>
              </w:rPr>
            </w:pPr>
            <w:r w:rsidRPr="00647127">
              <w:rPr>
                <w:rFonts w:ascii="MS Gothic" w:hAnsi="MS Gothic"/>
                <w:spacing w:val="-10"/>
                <w:sz w:val="27"/>
                <w:szCs w:val="27"/>
              </w:rPr>
              <w:sym w:font="Wingdings" w:char="F0FE"/>
            </w:r>
          </w:p>
        </w:tc>
      </w:tr>
      <w:tr w:rsidR="00485C9A" w14:paraId="67EBD20A" w14:textId="77777777">
        <w:trPr>
          <w:trHeight w:val="410"/>
        </w:trPr>
        <w:tc>
          <w:tcPr>
            <w:tcW w:w="560" w:type="dxa"/>
          </w:tcPr>
          <w:p w14:paraId="49CE9B22" w14:textId="77777777" w:rsidR="00485C9A" w:rsidRDefault="00BC7B2A">
            <w:pPr>
              <w:pStyle w:val="TableParagraph"/>
              <w:spacing w:before="84"/>
            </w:pPr>
            <w:r>
              <w:rPr>
                <w:spacing w:val="-10"/>
              </w:rPr>
              <w:t>3</w:t>
            </w:r>
          </w:p>
        </w:tc>
        <w:tc>
          <w:tcPr>
            <w:tcW w:w="8789" w:type="dxa"/>
          </w:tcPr>
          <w:p w14:paraId="16224BAF" w14:textId="77777777" w:rsidR="00485C9A" w:rsidRDefault="00485C9A">
            <w:pPr>
              <w:pStyle w:val="TableParagraph"/>
              <w:ind w:left="0"/>
              <w:rPr>
                <w:rFonts w:ascii="Times New Roman"/>
                <w:sz w:val="20"/>
              </w:rPr>
            </w:pPr>
          </w:p>
        </w:tc>
        <w:tc>
          <w:tcPr>
            <w:tcW w:w="1135" w:type="dxa"/>
            <w:shd w:val="clear" w:color="auto" w:fill="BEBEBE"/>
          </w:tcPr>
          <w:p w14:paraId="3CBE345E" w14:textId="77777777" w:rsidR="00485C9A" w:rsidRDefault="00BC7B2A">
            <w:pPr>
              <w:pStyle w:val="TableParagraph"/>
              <w:spacing w:before="65"/>
              <w:ind w:left="15"/>
              <w:jc w:val="center"/>
              <w:rPr>
                <w:rFonts w:ascii="MS Gothic" w:hAnsi="MS Gothic"/>
              </w:rPr>
            </w:pPr>
            <w:r>
              <w:rPr>
                <w:rFonts w:ascii="MS Gothic" w:hAnsi="MS Gothic"/>
                <w:spacing w:val="-10"/>
              </w:rPr>
              <w:t>☐</w:t>
            </w:r>
          </w:p>
        </w:tc>
      </w:tr>
      <w:tr w:rsidR="00485C9A" w14:paraId="63F14BCD" w14:textId="77777777">
        <w:trPr>
          <w:trHeight w:val="410"/>
        </w:trPr>
        <w:tc>
          <w:tcPr>
            <w:tcW w:w="560" w:type="dxa"/>
          </w:tcPr>
          <w:p w14:paraId="5CE5A5F1" w14:textId="77777777" w:rsidR="00485C9A" w:rsidRDefault="00BC7B2A">
            <w:pPr>
              <w:pStyle w:val="TableParagraph"/>
              <w:spacing w:before="79"/>
            </w:pPr>
            <w:r>
              <w:rPr>
                <w:spacing w:val="-10"/>
              </w:rPr>
              <w:t>4</w:t>
            </w:r>
          </w:p>
        </w:tc>
        <w:tc>
          <w:tcPr>
            <w:tcW w:w="8789" w:type="dxa"/>
          </w:tcPr>
          <w:p w14:paraId="711C065C" w14:textId="77777777" w:rsidR="00485C9A" w:rsidRDefault="00485C9A">
            <w:pPr>
              <w:pStyle w:val="TableParagraph"/>
              <w:ind w:left="0"/>
              <w:rPr>
                <w:rFonts w:ascii="Times New Roman"/>
                <w:sz w:val="20"/>
              </w:rPr>
            </w:pPr>
          </w:p>
        </w:tc>
        <w:tc>
          <w:tcPr>
            <w:tcW w:w="1135" w:type="dxa"/>
            <w:shd w:val="clear" w:color="auto" w:fill="BEBEBE"/>
          </w:tcPr>
          <w:p w14:paraId="5B2CE245" w14:textId="77777777" w:rsidR="00485C9A" w:rsidRDefault="00BC7B2A">
            <w:pPr>
              <w:pStyle w:val="TableParagraph"/>
              <w:spacing w:before="65"/>
              <w:ind w:left="15"/>
              <w:jc w:val="center"/>
              <w:rPr>
                <w:rFonts w:ascii="MS Gothic" w:hAnsi="MS Gothic"/>
              </w:rPr>
            </w:pPr>
            <w:r>
              <w:rPr>
                <w:rFonts w:ascii="MS Gothic" w:hAnsi="MS Gothic"/>
                <w:spacing w:val="-10"/>
              </w:rPr>
              <w:t>☐</w:t>
            </w:r>
          </w:p>
        </w:tc>
      </w:tr>
    </w:tbl>
    <w:p w14:paraId="3AF5F667" w14:textId="77777777" w:rsidR="00485C9A" w:rsidRDefault="00485C9A">
      <w:pPr>
        <w:pStyle w:val="BodyText"/>
        <w:spacing w:before="246"/>
        <w:rPr>
          <w:rFonts w:ascii="Arial"/>
          <w:b/>
        </w:rPr>
      </w:pPr>
    </w:p>
    <w:p w14:paraId="08FA9BB9" w14:textId="77777777" w:rsidR="00485C9A" w:rsidRDefault="00BC7B2A">
      <w:pPr>
        <w:pStyle w:val="Heading2"/>
      </w:pPr>
      <w:r>
        <w:t>SECTION</w:t>
      </w:r>
      <w:r>
        <w:rPr>
          <w:spacing w:val="-2"/>
        </w:rPr>
        <w:t xml:space="preserve"> </w:t>
      </w:r>
      <w:r>
        <w:t>C:</w:t>
      </w:r>
      <w:r>
        <w:rPr>
          <w:spacing w:val="-3"/>
        </w:rPr>
        <w:t xml:space="preserve"> </w:t>
      </w:r>
      <w:r>
        <w:t>Details</w:t>
      </w:r>
      <w:r>
        <w:rPr>
          <w:spacing w:val="-1"/>
        </w:rPr>
        <w:t xml:space="preserve"> </w:t>
      </w:r>
      <w:r>
        <w:t>of</w:t>
      </w:r>
      <w:r>
        <w:rPr>
          <w:spacing w:val="-3"/>
        </w:rPr>
        <w:t xml:space="preserve"> </w:t>
      </w:r>
      <w:r>
        <w:t>Research</w:t>
      </w:r>
      <w:r>
        <w:rPr>
          <w:spacing w:val="-2"/>
        </w:rPr>
        <w:t xml:space="preserve"> Activity</w:t>
      </w:r>
    </w:p>
    <w:p w14:paraId="1134B491" w14:textId="77777777" w:rsidR="00485C9A" w:rsidRDefault="00485C9A">
      <w:pPr>
        <w:pStyle w:val="BodyText"/>
        <w:spacing w:before="7"/>
        <w:rPr>
          <w:rFonts w:ascii="Arial"/>
          <w:b/>
          <w:sz w:val="18"/>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00"/>
        <w:gridCol w:w="1616"/>
        <w:gridCol w:w="3282"/>
        <w:gridCol w:w="1701"/>
        <w:gridCol w:w="3401"/>
      </w:tblGrid>
      <w:tr w:rsidR="00485C9A" w14:paraId="23950584" w14:textId="77777777">
        <w:trPr>
          <w:trHeight w:val="510"/>
        </w:trPr>
        <w:tc>
          <w:tcPr>
            <w:tcW w:w="500" w:type="dxa"/>
            <w:shd w:val="clear" w:color="auto" w:fill="F1F1F1"/>
          </w:tcPr>
          <w:p w14:paraId="2DFFE689" w14:textId="77777777" w:rsidR="00485C9A" w:rsidRDefault="00BC7B2A">
            <w:pPr>
              <w:pStyle w:val="TableParagraph"/>
              <w:spacing w:before="134"/>
              <w:ind w:left="60"/>
            </w:pPr>
            <w:r>
              <w:rPr>
                <w:spacing w:val="-10"/>
              </w:rPr>
              <w:t>1</w:t>
            </w:r>
          </w:p>
        </w:tc>
        <w:tc>
          <w:tcPr>
            <w:tcW w:w="1616" w:type="dxa"/>
            <w:shd w:val="clear" w:color="auto" w:fill="F1F1F1"/>
          </w:tcPr>
          <w:p w14:paraId="4D3BD0AA" w14:textId="77777777" w:rsidR="00485C9A" w:rsidRDefault="00BC7B2A">
            <w:pPr>
              <w:pStyle w:val="TableParagraph"/>
              <w:spacing w:before="134"/>
              <w:ind w:left="60"/>
            </w:pPr>
            <w:r>
              <w:t>Indicative</w:t>
            </w:r>
            <w:r>
              <w:rPr>
                <w:spacing w:val="-4"/>
              </w:rPr>
              <w:t xml:space="preserve"> </w:t>
            </w:r>
            <w:r>
              <w:rPr>
                <w:spacing w:val="-2"/>
              </w:rPr>
              <w:t>title:</w:t>
            </w:r>
          </w:p>
        </w:tc>
        <w:tc>
          <w:tcPr>
            <w:tcW w:w="8384" w:type="dxa"/>
            <w:gridSpan w:val="3"/>
          </w:tcPr>
          <w:p w14:paraId="44911359" w14:textId="77777777" w:rsidR="000750F0" w:rsidRDefault="00DF32C9" w:rsidP="000750F0">
            <w:r>
              <w:t xml:space="preserve"> </w:t>
            </w:r>
            <w:r w:rsidRPr="00DF32C9">
              <w:t xml:space="preserve">Investigating Transparency and Fairness in Algorithmic Pricing at Uber: Impacts on </w:t>
            </w:r>
            <w:r w:rsidR="000750F0">
              <w:t xml:space="preserve"> </w:t>
            </w:r>
          </w:p>
          <w:p w14:paraId="0AC0DAC2" w14:textId="0CA02004" w:rsidR="00485C9A" w:rsidRDefault="000750F0" w:rsidP="000750F0">
            <w:r>
              <w:t xml:space="preserve"> </w:t>
            </w:r>
            <w:r w:rsidR="00DF32C9" w:rsidRPr="00DF32C9">
              <w:t>User Trust, Driver</w:t>
            </w:r>
            <w:r>
              <w:t xml:space="preserve"> </w:t>
            </w:r>
            <w:r w:rsidR="00DF32C9" w:rsidRPr="00DF32C9">
              <w:t>Satisfaction, and Business Performance</w:t>
            </w:r>
          </w:p>
        </w:tc>
      </w:tr>
      <w:tr w:rsidR="00485C9A" w14:paraId="648BC4EB" w14:textId="77777777">
        <w:trPr>
          <w:trHeight w:val="565"/>
        </w:trPr>
        <w:tc>
          <w:tcPr>
            <w:tcW w:w="500" w:type="dxa"/>
            <w:shd w:val="clear" w:color="auto" w:fill="F1F1F1"/>
          </w:tcPr>
          <w:p w14:paraId="270165E8" w14:textId="77777777" w:rsidR="00485C9A" w:rsidRDefault="00BC7B2A">
            <w:pPr>
              <w:pStyle w:val="TableParagraph"/>
              <w:spacing w:before="158"/>
              <w:ind w:left="60"/>
            </w:pPr>
            <w:r>
              <w:rPr>
                <w:spacing w:val="-10"/>
              </w:rPr>
              <w:t>2</w:t>
            </w:r>
          </w:p>
        </w:tc>
        <w:tc>
          <w:tcPr>
            <w:tcW w:w="1616" w:type="dxa"/>
            <w:shd w:val="clear" w:color="auto" w:fill="F1F1F1"/>
          </w:tcPr>
          <w:p w14:paraId="7BAF3DA9" w14:textId="77777777" w:rsidR="00485C9A" w:rsidRDefault="00BC7B2A">
            <w:pPr>
              <w:pStyle w:val="TableParagraph"/>
              <w:spacing w:before="28" w:line="242" w:lineRule="auto"/>
              <w:ind w:left="60"/>
            </w:pPr>
            <w:r>
              <w:t>Proposed</w:t>
            </w:r>
            <w:r>
              <w:rPr>
                <w:spacing w:val="-16"/>
              </w:rPr>
              <w:t xml:space="preserve"> </w:t>
            </w:r>
            <w:r>
              <w:t xml:space="preserve">start </w:t>
            </w:r>
            <w:r>
              <w:rPr>
                <w:spacing w:val="-2"/>
              </w:rPr>
              <w:t>date:</w:t>
            </w:r>
          </w:p>
        </w:tc>
        <w:tc>
          <w:tcPr>
            <w:tcW w:w="3282" w:type="dxa"/>
          </w:tcPr>
          <w:p w14:paraId="0CDD6812" w14:textId="71A44D35" w:rsidR="00485C9A" w:rsidRPr="000750F0" w:rsidRDefault="00647127" w:rsidP="000750F0">
            <w:pPr>
              <w:rPr>
                <w:b/>
                <w:bCs/>
              </w:rPr>
            </w:pPr>
            <w:r w:rsidRPr="000750F0">
              <w:rPr>
                <w:b/>
                <w:bCs/>
              </w:rPr>
              <w:t xml:space="preserve">  29</w:t>
            </w:r>
            <w:r w:rsidRPr="000750F0">
              <w:rPr>
                <w:b/>
                <w:bCs/>
                <w:vertAlign w:val="superscript"/>
              </w:rPr>
              <w:t>th</w:t>
            </w:r>
            <w:r w:rsidRPr="000750F0">
              <w:rPr>
                <w:b/>
                <w:bCs/>
              </w:rPr>
              <w:t xml:space="preserve"> June 2026</w:t>
            </w:r>
          </w:p>
        </w:tc>
        <w:tc>
          <w:tcPr>
            <w:tcW w:w="1701" w:type="dxa"/>
            <w:shd w:val="clear" w:color="auto" w:fill="F1F1F1"/>
          </w:tcPr>
          <w:p w14:paraId="24EE2EC4" w14:textId="77777777" w:rsidR="00485C9A" w:rsidRDefault="00BC7B2A">
            <w:pPr>
              <w:pStyle w:val="TableParagraph"/>
              <w:spacing w:before="28" w:line="242" w:lineRule="auto"/>
              <w:ind w:left="59" w:right="259"/>
            </w:pPr>
            <w:r>
              <w:t>Proposed</w:t>
            </w:r>
            <w:r>
              <w:rPr>
                <w:spacing w:val="-16"/>
              </w:rPr>
              <w:t xml:space="preserve"> </w:t>
            </w:r>
            <w:r>
              <w:t xml:space="preserve">end </w:t>
            </w:r>
            <w:r>
              <w:rPr>
                <w:spacing w:val="-2"/>
              </w:rPr>
              <w:t>date:</w:t>
            </w:r>
          </w:p>
        </w:tc>
        <w:tc>
          <w:tcPr>
            <w:tcW w:w="3401" w:type="dxa"/>
          </w:tcPr>
          <w:p w14:paraId="6084DFD4" w14:textId="1F8BB230" w:rsidR="00485C9A" w:rsidRPr="000750F0" w:rsidRDefault="00647127" w:rsidP="000750F0">
            <w:pPr>
              <w:rPr>
                <w:b/>
                <w:bCs/>
              </w:rPr>
            </w:pPr>
            <w:r>
              <w:t xml:space="preserve">    </w:t>
            </w:r>
            <w:r w:rsidRPr="000750F0">
              <w:rPr>
                <w:b/>
                <w:bCs/>
              </w:rPr>
              <w:t>25</w:t>
            </w:r>
            <w:r w:rsidRPr="000750F0">
              <w:rPr>
                <w:b/>
                <w:bCs/>
                <w:vertAlign w:val="superscript"/>
              </w:rPr>
              <w:t>th</w:t>
            </w:r>
            <w:r w:rsidRPr="000750F0">
              <w:rPr>
                <w:b/>
                <w:bCs/>
              </w:rPr>
              <w:t xml:space="preserve"> July 2026</w:t>
            </w:r>
          </w:p>
        </w:tc>
      </w:tr>
      <w:tr w:rsidR="00485C9A" w14:paraId="2BEBAEC3" w14:textId="77777777">
        <w:trPr>
          <w:trHeight w:val="2210"/>
        </w:trPr>
        <w:tc>
          <w:tcPr>
            <w:tcW w:w="500" w:type="dxa"/>
            <w:tcBorders>
              <w:left w:val="single" w:sz="8" w:space="0" w:color="000000"/>
              <w:bottom w:val="single" w:sz="8" w:space="0" w:color="000000"/>
              <w:right w:val="single" w:sz="8" w:space="0" w:color="000000"/>
            </w:tcBorders>
            <w:shd w:val="clear" w:color="auto" w:fill="F1F1F1"/>
          </w:tcPr>
          <w:p w14:paraId="610E63B4" w14:textId="77777777" w:rsidR="00485C9A" w:rsidRDefault="00485C9A">
            <w:pPr>
              <w:pStyle w:val="TableParagraph"/>
              <w:ind w:left="0"/>
              <w:rPr>
                <w:rFonts w:ascii="Times New Roman"/>
                <w:sz w:val="20"/>
              </w:rPr>
            </w:pPr>
          </w:p>
        </w:tc>
        <w:tc>
          <w:tcPr>
            <w:tcW w:w="10000" w:type="dxa"/>
            <w:gridSpan w:val="4"/>
            <w:tcBorders>
              <w:left w:val="single" w:sz="8" w:space="0" w:color="000000"/>
              <w:bottom w:val="single" w:sz="24" w:space="0" w:color="F1F1F1"/>
              <w:right w:val="single" w:sz="8" w:space="0" w:color="000000"/>
            </w:tcBorders>
            <w:shd w:val="clear" w:color="auto" w:fill="F1F1F1"/>
          </w:tcPr>
          <w:p w14:paraId="0013E5A8" w14:textId="77777777" w:rsidR="00485C9A" w:rsidRDefault="00BC7B2A">
            <w:pPr>
              <w:pStyle w:val="TableParagraph"/>
              <w:spacing w:before="148"/>
              <w:ind w:left="55"/>
              <w:rPr>
                <w:rFonts w:ascii="Arial"/>
                <w:b/>
              </w:rPr>
            </w:pPr>
            <w:r>
              <w:rPr>
                <w:rFonts w:ascii="Arial"/>
                <w:b/>
              </w:rPr>
              <w:t>Introduction</w:t>
            </w:r>
            <w:r>
              <w:rPr>
                <w:rFonts w:ascii="Arial"/>
                <w:b/>
                <w:spacing w:val="-10"/>
              </w:rPr>
              <w:t xml:space="preserve"> </w:t>
            </w:r>
            <w:r>
              <w:rPr>
                <w:rFonts w:ascii="Arial"/>
                <w:b/>
              </w:rPr>
              <w:t>to</w:t>
            </w:r>
            <w:r>
              <w:rPr>
                <w:rFonts w:ascii="Arial"/>
                <w:b/>
                <w:spacing w:val="-3"/>
              </w:rPr>
              <w:t xml:space="preserve"> </w:t>
            </w:r>
            <w:r>
              <w:rPr>
                <w:rFonts w:ascii="Arial"/>
                <w:b/>
              </w:rPr>
              <w:t>the</w:t>
            </w:r>
            <w:r>
              <w:rPr>
                <w:rFonts w:ascii="Arial"/>
                <w:b/>
                <w:spacing w:val="-1"/>
              </w:rPr>
              <w:t xml:space="preserve"> </w:t>
            </w:r>
            <w:r>
              <w:rPr>
                <w:rFonts w:ascii="Arial"/>
                <w:b/>
              </w:rPr>
              <w:t>Research</w:t>
            </w:r>
            <w:r>
              <w:rPr>
                <w:rFonts w:ascii="Arial"/>
                <w:b/>
                <w:spacing w:val="-2"/>
              </w:rPr>
              <w:t xml:space="preserve"> </w:t>
            </w:r>
            <w:r>
              <w:rPr>
                <w:rFonts w:ascii="Arial"/>
                <w:b/>
              </w:rPr>
              <w:t>(maximum</w:t>
            </w:r>
            <w:r>
              <w:rPr>
                <w:rFonts w:ascii="Arial"/>
                <w:b/>
                <w:spacing w:val="-4"/>
              </w:rPr>
              <w:t xml:space="preserve"> </w:t>
            </w:r>
            <w:r>
              <w:rPr>
                <w:rFonts w:ascii="Arial"/>
                <w:b/>
              </w:rPr>
              <w:t>300</w:t>
            </w:r>
            <w:r>
              <w:rPr>
                <w:rFonts w:ascii="Arial"/>
                <w:b/>
                <w:spacing w:val="-6"/>
              </w:rPr>
              <w:t xml:space="preserve"> </w:t>
            </w:r>
            <w:r>
              <w:rPr>
                <w:rFonts w:ascii="Arial"/>
                <w:b/>
              </w:rPr>
              <w:t>words</w:t>
            </w:r>
            <w:r>
              <w:rPr>
                <w:rFonts w:ascii="Arial"/>
                <w:b/>
                <w:spacing w:val="6"/>
              </w:rPr>
              <w:t xml:space="preserve"> </w:t>
            </w:r>
            <w:r>
              <w:rPr>
                <w:rFonts w:ascii="Arial"/>
                <w:b/>
              </w:rPr>
              <w:t>in</w:t>
            </w:r>
            <w:r>
              <w:rPr>
                <w:rFonts w:ascii="Arial"/>
                <w:b/>
                <w:spacing w:val="-2"/>
              </w:rPr>
              <w:t xml:space="preserve"> </w:t>
            </w:r>
            <w:r>
              <w:rPr>
                <w:rFonts w:ascii="Arial"/>
                <w:b/>
              </w:rPr>
              <w:t>each</w:t>
            </w:r>
            <w:r>
              <w:rPr>
                <w:rFonts w:ascii="Arial"/>
                <w:b/>
                <w:spacing w:val="-2"/>
              </w:rPr>
              <w:t xml:space="preserve"> section)</w:t>
            </w:r>
          </w:p>
          <w:p w14:paraId="165E1BC6" w14:textId="77777777" w:rsidR="00485C9A" w:rsidRDefault="00BC7B2A">
            <w:pPr>
              <w:pStyle w:val="TableParagraph"/>
              <w:spacing w:before="117" w:line="242" w:lineRule="auto"/>
              <w:ind w:left="55"/>
              <w:rPr>
                <w:rFonts w:ascii="Arial"/>
                <w:b/>
              </w:rPr>
            </w:pPr>
            <w:r>
              <w:rPr>
                <w:rFonts w:ascii="Arial"/>
                <w:b/>
              </w:rPr>
              <w:t>Ensure</w:t>
            </w:r>
            <w:r>
              <w:rPr>
                <w:rFonts w:ascii="Arial"/>
                <w:b/>
                <w:spacing w:val="-2"/>
              </w:rPr>
              <w:t xml:space="preserve"> </w:t>
            </w:r>
            <w:r>
              <w:rPr>
                <w:rFonts w:ascii="Arial"/>
                <w:b/>
              </w:rPr>
              <w:t>that</w:t>
            </w:r>
            <w:r>
              <w:rPr>
                <w:rFonts w:ascii="Arial"/>
                <w:b/>
                <w:spacing w:val="-3"/>
              </w:rPr>
              <w:t xml:space="preserve"> </w:t>
            </w:r>
            <w:r>
              <w:rPr>
                <w:rFonts w:ascii="Arial"/>
                <w:b/>
              </w:rPr>
              <w:t>you</w:t>
            </w:r>
            <w:r>
              <w:rPr>
                <w:rFonts w:ascii="Arial"/>
                <w:b/>
                <w:spacing w:val="-4"/>
              </w:rPr>
              <w:t xml:space="preserve"> </w:t>
            </w:r>
            <w:r>
              <w:rPr>
                <w:rFonts w:ascii="Arial"/>
                <w:b/>
              </w:rPr>
              <w:t>write</w:t>
            </w:r>
            <w:r>
              <w:rPr>
                <w:rFonts w:ascii="Arial"/>
                <w:b/>
                <w:spacing w:val="-2"/>
              </w:rPr>
              <w:t xml:space="preserve"> </w:t>
            </w:r>
            <w:r>
              <w:rPr>
                <w:rFonts w:ascii="Arial"/>
                <w:b/>
              </w:rPr>
              <w:t>for</w:t>
            </w:r>
            <w:r>
              <w:rPr>
                <w:rFonts w:ascii="Arial"/>
                <w:b/>
                <w:spacing w:val="-5"/>
              </w:rPr>
              <w:t xml:space="preserve"> </w:t>
            </w:r>
            <w:r>
              <w:rPr>
                <w:rFonts w:ascii="Arial"/>
                <w:b/>
              </w:rPr>
              <w:t xml:space="preserve">a </w:t>
            </w:r>
            <w:r>
              <w:rPr>
                <w:rFonts w:ascii="Arial"/>
                <w:b/>
                <w:u w:val="single"/>
              </w:rPr>
              <w:t>Non-Specialist</w:t>
            </w:r>
            <w:r>
              <w:rPr>
                <w:rFonts w:ascii="Arial"/>
                <w:b/>
                <w:spacing w:val="-3"/>
                <w:u w:val="single"/>
              </w:rPr>
              <w:t xml:space="preserve"> </w:t>
            </w:r>
            <w:r>
              <w:rPr>
                <w:rFonts w:ascii="Arial"/>
                <w:b/>
                <w:u w:val="single"/>
              </w:rPr>
              <w:t>Audience</w:t>
            </w:r>
            <w:r>
              <w:rPr>
                <w:rFonts w:ascii="Arial"/>
                <w:b/>
                <w:spacing w:val="-4"/>
              </w:rPr>
              <w:t xml:space="preserve"> </w:t>
            </w:r>
            <w:r>
              <w:rPr>
                <w:rFonts w:ascii="Arial"/>
                <w:b/>
              </w:rPr>
              <w:t>when</w:t>
            </w:r>
            <w:r>
              <w:rPr>
                <w:rFonts w:ascii="Arial"/>
                <w:b/>
                <w:spacing w:val="-3"/>
              </w:rPr>
              <w:t xml:space="preserve"> </w:t>
            </w:r>
            <w:r>
              <w:rPr>
                <w:rFonts w:ascii="Arial"/>
                <w:b/>
              </w:rPr>
              <w:t>outlining</w:t>
            </w:r>
            <w:r>
              <w:rPr>
                <w:rFonts w:ascii="Arial"/>
                <w:b/>
                <w:spacing w:val="-3"/>
              </w:rPr>
              <w:t xml:space="preserve"> </w:t>
            </w:r>
            <w:r>
              <w:rPr>
                <w:rFonts w:ascii="Arial"/>
                <w:b/>
              </w:rPr>
              <w:t>your</w:t>
            </w:r>
            <w:r>
              <w:rPr>
                <w:rFonts w:ascii="Arial"/>
                <w:b/>
                <w:spacing w:val="-5"/>
              </w:rPr>
              <w:t xml:space="preserve"> </w:t>
            </w:r>
            <w:r>
              <w:rPr>
                <w:rFonts w:ascii="Arial"/>
                <w:b/>
              </w:rPr>
              <w:t>response</w:t>
            </w:r>
            <w:r>
              <w:rPr>
                <w:rFonts w:ascii="Arial"/>
                <w:b/>
                <w:spacing w:val="-2"/>
              </w:rPr>
              <w:t xml:space="preserve"> </w:t>
            </w:r>
            <w:r>
              <w:rPr>
                <w:rFonts w:ascii="Arial"/>
                <w:b/>
              </w:rPr>
              <w:t>to</w:t>
            </w:r>
            <w:r>
              <w:rPr>
                <w:rFonts w:ascii="Arial"/>
                <w:b/>
                <w:spacing w:val="-9"/>
              </w:rPr>
              <w:t xml:space="preserve"> </w:t>
            </w:r>
            <w:r>
              <w:rPr>
                <w:rFonts w:ascii="Arial"/>
                <w:b/>
              </w:rPr>
              <w:t>the</w:t>
            </w:r>
            <w:r>
              <w:rPr>
                <w:rFonts w:ascii="Arial"/>
                <w:b/>
                <w:spacing w:val="-2"/>
              </w:rPr>
              <w:t xml:space="preserve"> </w:t>
            </w:r>
            <w:r>
              <w:rPr>
                <w:rFonts w:ascii="Arial"/>
                <w:b/>
              </w:rPr>
              <w:t>three points below:</w:t>
            </w:r>
          </w:p>
          <w:p w14:paraId="335C482F" w14:textId="77777777" w:rsidR="00485C9A" w:rsidRDefault="00BC7B2A">
            <w:pPr>
              <w:pStyle w:val="TableParagraph"/>
              <w:numPr>
                <w:ilvl w:val="0"/>
                <w:numId w:val="3"/>
              </w:numPr>
              <w:tabs>
                <w:tab w:val="left" w:pos="775"/>
              </w:tabs>
              <w:spacing w:before="120" w:line="267" w:lineRule="exact"/>
              <w:ind w:hanging="360"/>
              <w:rPr>
                <w:rFonts w:ascii="Arial" w:hAnsi="Arial"/>
                <w:i/>
              </w:rPr>
            </w:pPr>
            <w:r>
              <w:rPr>
                <w:rFonts w:ascii="Arial" w:hAnsi="Arial"/>
                <w:i/>
              </w:rPr>
              <w:t>Purpose</w:t>
            </w:r>
            <w:r>
              <w:rPr>
                <w:rFonts w:ascii="Arial" w:hAnsi="Arial"/>
                <w:i/>
                <w:spacing w:val="-2"/>
              </w:rPr>
              <w:t xml:space="preserve"> </w:t>
            </w:r>
            <w:r>
              <w:rPr>
                <w:rFonts w:ascii="Arial" w:hAnsi="Arial"/>
                <w:i/>
              </w:rPr>
              <w:t>of</w:t>
            </w:r>
            <w:r>
              <w:rPr>
                <w:rFonts w:ascii="Arial" w:hAnsi="Arial"/>
                <w:i/>
                <w:spacing w:val="-6"/>
              </w:rPr>
              <w:t xml:space="preserve"> </w:t>
            </w:r>
            <w:r>
              <w:rPr>
                <w:rFonts w:ascii="Arial" w:hAnsi="Arial"/>
                <w:i/>
              </w:rPr>
              <w:t>Research</w:t>
            </w:r>
            <w:r>
              <w:rPr>
                <w:rFonts w:ascii="Arial" w:hAnsi="Arial"/>
                <w:i/>
                <w:spacing w:val="-1"/>
              </w:rPr>
              <w:t xml:space="preserve"> </w:t>
            </w:r>
            <w:r>
              <w:rPr>
                <w:rFonts w:ascii="Arial" w:hAnsi="Arial"/>
                <w:i/>
                <w:spacing w:val="-2"/>
              </w:rPr>
              <w:t>Activity</w:t>
            </w:r>
          </w:p>
          <w:p w14:paraId="7649FE9E" w14:textId="77777777" w:rsidR="00485C9A" w:rsidRDefault="00BC7B2A">
            <w:pPr>
              <w:pStyle w:val="TableParagraph"/>
              <w:numPr>
                <w:ilvl w:val="0"/>
                <w:numId w:val="3"/>
              </w:numPr>
              <w:tabs>
                <w:tab w:val="left" w:pos="775"/>
              </w:tabs>
              <w:spacing w:line="267" w:lineRule="exact"/>
              <w:ind w:hanging="360"/>
              <w:rPr>
                <w:rFonts w:ascii="Arial" w:hAnsi="Arial"/>
                <w:i/>
              </w:rPr>
            </w:pPr>
            <w:r>
              <w:rPr>
                <w:rFonts w:ascii="Arial" w:hAnsi="Arial"/>
                <w:i/>
              </w:rPr>
              <w:t>Proposed</w:t>
            </w:r>
            <w:r>
              <w:rPr>
                <w:rFonts w:ascii="Arial" w:hAnsi="Arial"/>
                <w:i/>
                <w:spacing w:val="-4"/>
              </w:rPr>
              <w:t xml:space="preserve"> </w:t>
            </w:r>
            <w:r>
              <w:rPr>
                <w:rFonts w:ascii="Arial" w:hAnsi="Arial"/>
                <w:i/>
              </w:rPr>
              <w:t>Research</w:t>
            </w:r>
            <w:r>
              <w:rPr>
                <w:rFonts w:ascii="Arial" w:hAnsi="Arial"/>
                <w:i/>
                <w:spacing w:val="-3"/>
              </w:rPr>
              <w:t xml:space="preserve"> </w:t>
            </w:r>
            <w:r>
              <w:rPr>
                <w:rFonts w:ascii="Arial" w:hAnsi="Arial"/>
                <w:i/>
                <w:spacing w:val="-2"/>
              </w:rPr>
              <w:t>Question</w:t>
            </w:r>
          </w:p>
          <w:p w14:paraId="0FB9EF55" w14:textId="77777777" w:rsidR="00485C9A" w:rsidRDefault="00BC7B2A">
            <w:pPr>
              <w:pStyle w:val="TableParagraph"/>
              <w:numPr>
                <w:ilvl w:val="0"/>
                <w:numId w:val="3"/>
              </w:numPr>
              <w:tabs>
                <w:tab w:val="left" w:pos="775"/>
              </w:tabs>
              <w:spacing w:before="1" w:line="267" w:lineRule="exact"/>
              <w:ind w:hanging="360"/>
              <w:rPr>
                <w:rFonts w:ascii="Arial" w:hAnsi="Arial"/>
                <w:i/>
              </w:rPr>
            </w:pPr>
            <w:r>
              <w:rPr>
                <w:rFonts w:ascii="Arial" w:hAnsi="Arial"/>
                <w:i/>
              </w:rPr>
              <w:t>Aims</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rPr>
              <w:t xml:space="preserve">Research </w:t>
            </w:r>
            <w:r>
              <w:rPr>
                <w:rFonts w:ascii="Arial" w:hAnsi="Arial"/>
                <w:i/>
                <w:spacing w:val="-2"/>
              </w:rPr>
              <w:t>Activity</w:t>
            </w:r>
          </w:p>
          <w:p w14:paraId="6B1F5423" w14:textId="77777777" w:rsidR="00485C9A" w:rsidRDefault="00BC7B2A">
            <w:pPr>
              <w:pStyle w:val="TableParagraph"/>
              <w:numPr>
                <w:ilvl w:val="0"/>
                <w:numId w:val="3"/>
              </w:numPr>
              <w:tabs>
                <w:tab w:val="left" w:pos="770"/>
              </w:tabs>
              <w:spacing w:line="239" w:lineRule="exact"/>
              <w:ind w:left="770" w:hanging="360"/>
              <w:rPr>
                <w:rFonts w:ascii="Arial" w:hAnsi="Arial"/>
                <w:i/>
              </w:rPr>
            </w:pPr>
            <w:r>
              <w:rPr>
                <w:rFonts w:ascii="Arial" w:hAnsi="Arial"/>
                <w:i/>
              </w:rPr>
              <w:t>Objectives</w:t>
            </w:r>
            <w:r>
              <w:rPr>
                <w:rFonts w:ascii="Arial" w:hAnsi="Arial"/>
                <w:i/>
                <w:spacing w:val="-5"/>
              </w:rPr>
              <w:t xml:space="preserve"> </w:t>
            </w:r>
            <w:r>
              <w:rPr>
                <w:rFonts w:ascii="Arial" w:hAnsi="Arial"/>
                <w:i/>
              </w:rPr>
              <w:t>of</w:t>
            </w:r>
            <w:r>
              <w:rPr>
                <w:rFonts w:ascii="Arial" w:hAnsi="Arial"/>
                <w:i/>
                <w:spacing w:val="-5"/>
              </w:rPr>
              <w:t xml:space="preserve"> </w:t>
            </w:r>
            <w:r>
              <w:rPr>
                <w:rFonts w:ascii="Arial" w:hAnsi="Arial"/>
                <w:i/>
              </w:rPr>
              <w:t>Research</w:t>
            </w:r>
            <w:r>
              <w:rPr>
                <w:rFonts w:ascii="Arial" w:hAnsi="Arial"/>
                <w:i/>
                <w:spacing w:val="-1"/>
              </w:rPr>
              <w:t xml:space="preserve"> </w:t>
            </w:r>
            <w:r>
              <w:rPr>
                <w:rFonts w:ascii="Arial" w:hAnsi="Arial"/>
                <w:i/>
                <w:spacing w:val="-2"/>
              </w:rPr>
              <w:t>Activity</w:t>
            </w:r>
          </w:p>
        </w:tc>
      </w:tr>
    </w:tbl>
    <w:p w14:paraId="0B9C45FC" w14:textId="77777777" w:rsidR="00485C9A" w:rsidRDefault="00485C9A">
      <w:pPr>
        <w:pStyle w:val="TableParagraph"/>
        <w:spacing w:line="239" w:lineRule="exact"/>
        <w:rPr>
          <w:rFonts w:ascii="Arial" w:hAnsi="Arial"/>
          <w:i/>
        </w:rPr>
        <w:sectPr w:rsidR="00485C9A">
          <w:headerReference w:type="default" r:id="rId9"/>
          <w:footerReference w:type="default" r:id="rId10"/>
          <w:type w:val="continuous"/>
          <w:pgSz w:w="11910" w:h="16840"/>
          <w:pgMar w:top="900" w:right="566" w:bottom="680" w:left="566" w:header="705" w:footer="486" w:gutter="0"/>
          <w:pgNumType w:start="1"/>
          <w:cols w:space="720"/>
        </w:sect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00"/>
        <w:gridCol w:w="10000"/>
      </w:tblGrid>
      <w:tr w:rsidR="00485C9A" w14:paraId="484D9D75" w14:textId="77777777">
        <w:trPr>
          <w:trHeight w:val="930"/>
        </w:trPr>
        <w:tc>
          <w:tcPr>
            <w:tcW w:w="500" w:type="dxa"/>
            <w:tcBorders>
              <w:left w:val="single" w:sz="8" w:space="0" w:color="000000"/>
              <w:bottom w:val="single" w:sz="8" w:space="0" w:color="000000"/>
              <w:right w:val="single" w:sz="8" w:space="0" w:color="000000"/>
            </w:tcBorders>
            <w:shd w:val="clear" w:color="auto" w:fill="F1F1F1"/>
          </w:tcPr>
          <w:p w14:paraId="0535918B" w14:textId="77777777" w:rsidR="00485C9A" w:rsidRDefault="00485C9A">
            <w:pPr>
              <w:pStyle w:val="TableParagraph"/>
              <w:ind w:left="0"/>
              <w:rPr>
                <w:rFonts w:ascii="Times New Roman"/>
                <w:sz w:val="20"/>
              </w:rPr>
            </w:pPr>
          </w:p>
        </w:tc>
        <w:tc>
          <w:tcPr>
            <w:tcW w:w="10000" w:type="dxa"/>
            <w:tcBorders>
              <w:left w:val="single" w:sz="8" w:space="0" w:color="000000"/>
              <w:bottom w:val="single" w:sz="24" w:space="0" w:color="F1F1F1"/>
              <w:right w:val="single" w:sz="8" w:space="0" w:color="000000"/>
            </w:tcBorders>
            <w:shd w:val="clear" w:color="auto" w:fill="F1F1F1"/>
          </w:tcPr>
          <w:p w14:paraId="731D2F6D" w14:textId="77777777" w:rsidR="00485C9A" w:rsidRDefault="00BC7B2A">
            <w:pPr>
              <w:pStyle w:val="TableParagraph"/>
              <w:spacing w:before="24"/>
              <w:ind w:left="55"/>
            </w:pPr>
            <w:r>
              <w:t>Demonstrate,</w:t>
            </w:r>
            <w:r>
              <w:rPr>
                <w:spacing w:val="-4"/>
              </w:rPr>
              <w:t xml:space="preserve"> </w:t>
            </w:r>
            <w:r>
              <w:t>briefly,</w:t>
            </w:r>
            <w:r>
              <w:rPr>
                <w:spacing w:val="-6"/>
              </w:rPr>
              <w:t xml:space="preserve"> </w:t>
            </w:r>
            <w:r>
              <w:t>how</w:t>
            </w:r>
            <w:r>
              <w:rPr>
                <w:spacing w:val="-3"/>
              </w:rPr>
              <w:t xml:space="preserve"> </w:t>
            </w:r>
            <w:r>
              <w:rPr>
                <w:rFonts w:ascii="Arial"/>
                <w:b/>
                <w:u w:val="single"/>
              </w:rPr>
              <w:t>Existing</w:t>
            </w:r>
            <w:r>
              <w:rPr>
                <w:rFonts w:ascii="Arial"/>
                <w:b/>
                <w:spacing w:val="-3"/>
                <w:u w:val="single"/>
              </w:rPr>
              <w:t xml:space="preserve"> </w:t>
            </w:r>
            <w:r>
              <w:rPr>
                <w:rFonts w:ascii="Arial"/>
                <w:b/>
                <w:u w:val="single"/>
              </w:rPr>
              <w:t>Research</w:t>
            </w:r>
            <w:r>
              <w:rPr>
                <w:rFonts w:ascii="Arial"/>
                <w:b/>
                <w:spacing w:val="-6"/>
              </w:rPr>
              <w:t xml:space="preserve"> </w:t>
            </w:r>
            <w:r>
              <w:t>has</w:t>
            </w:r>
            <w:r>
              <w:rPr>
                <w:spacing w:val="-5"/>
              </w:rPr>
              <w:t xml:space="preserve"> </w:t>
            </w:r>
            <w:r>
              <w:t>informed</w:t>
            </w:r>
            <w:r>
              <w:rPr>
                <w:spacing w:val="-2"/>
              </w:rPr>
              <w:t xml:space="preserve"> </w:t>
            </w:r>
            <w:r>
              <w:t>the</w:t>
            </w:r>
            <w:r>
              <w:rPr>
                <w:spacing w:val="-1"/>
              </w:rPr>
              <w:t xml:space="preserve"> </w:t>
            </w:r>
            <w:r>
              <w:t>proposed</w:t>
            </w:r>
            <w:r>
              <w:rPr>
                <w:spacing w:val="-2"/>
              </w:rPr>
              <w:t xml:space="preserve"> </w:t>
            </w:r>
            <w:r>
              <w:t>activity</w:t>
            </w:r>
            <w:r>
              <w:rPr>
                <w:spacing w:val="-10"/>
              </w:rPr>
              <w:t xml:space="preserve"> </w:t>
            </w:r>
            <w:r>
              <w:t>and</w:t>
            </w:r>
            <w:r>
              <w:rPr>
                <w:spacing w:val="-1"/>
              </w:rPr>
              <w:t xml:space="preserve"> </w:t>
            </w:r>
            <w:r>
              <w:rPr>
                <w:spacing w:val="-2"/>
              </w:rPr>
              <w:t>explain</w:t>
            </w:r>
          </w:p>
          <w:p w14:paraId="41B14FB3" w14:textId="77777777" w:rsidR="00485C9A" w:rsidRDefault="00BC7B2A">
            <w:pPr>
              <w:pStyle w:val="TableParagraph"/>
              <w:numPr>
                <w:ilvl w:val="0"/>
                <w:numId w:val="2"/>
              </w:numPr>
              <w:tabs>
                <w:tab w:val="left" w:pos="775"/>
              </w:tabs>
              <w:spacing w:before="123" w:line="267" w:lineRule="exact"/>
              <w:ind w:hanging="360"/>
              <w:rPr>
                <w:rFonts w:ascii="Arial" w:hAnsi="Arial"/>
                <w:i/>
              </w:rPr>
            </w:pPr>
            <w:r>
              <w:rPr>
                <w:rFonts w:ascii="Arial" w:hAnsi="Arial"/>
                <w:i/>
              </w:rPr>
              <w:t>What</w:t>
            </w:r>
            <w:r>
              <w:rPr>
                <w:rFonts w:ascii="Arial" w:hAnsi="Arial"/>
                <w:i/>
                <w:spacing w:val="-7"/>
              </w:rPr>
              <w:t xml:space="preserve"> </w:t>
            </w:r>
            <w:r>
              <w:rPr>
                <w:rFonts w:ascii="Arial" w:hAnsi="Arial"/>
                <w:i/>
              </w:rPr>
              <w:t>the</w:t>
            </w:r>
            <w:r>
              <w:rPr>
                <w:rFonts w:ascii="Arial" w:hAnsi="Arial"/>
                <w:i/>
                <w:spacing w:val="-1"/>
              </w:rPr>
              <w:t xml:space="preserve"> </w:t>
            </w:r>
            <w:r>
              <w:rPr>
                <w:rFonts w:ascii="Arial" w:hAnsi="Arial"/>
                <w:i/>
              </w:rPr>
              <w:t>research activity</w:t>
            </w:r>
            <w:r>
              <w:rPr>
                <w:rFonts w:ascii="Arial" w:hAnsi="Arial"/>
                <w:i/>
                <w:spacing w:val="-4"/>
              </w:rPr>
              <w:t xml:space="preserve"> </w:t>
            </w:r>
            <w:r>
              <w:rPr>
                <w:rFonts w:ascii="Arial" w:hAnsi="Arial"/>
                <w:i/>
              </w:rPr>
              <w:t>will</w:t>
            </w:r>
            <w:r>
              <w:rPr>
                <w:rFonts w:ascii="Arial" w:hAnsi="Arial"/>
                <w:i/>
                <w:spacing w:val="-7"/>
              </w:rPr>
              <w:t xml:space="preserve"> </w:t>
            </w:r>
            <w:r>
              <w:rPr>
                <w:rFonts w:ascii="Arial" w:hAnsi="Arial"/>
                <w:i/>
              </w:rPr>
              <w:t>add</w:t>
            </w:r>
            <w:r>
              <w:rPr>
                <w:rFonts w:ascii="Arial" w:hAnsi="Arial"/>
                <w:i/>
                <w:spacing w:val="-1"/>
              </w:rPr>
              <w:t xml:space="preserve"> </w:t>
            </w:r>
            <w:r>
              <w:rPr>
                <w:rFonts w:ascii="Arial" w:hAnsi="Arial"/>
                <w:i/>
              </w:rPr>
              <w:t>to</w:t>
            </w:r>
            <w:r>
              <w:rPr>
                <w:rFonts w:ascii="Arial" w:hAnsi="Arial"/>
                <w:i/>
                <w:spacing w:val="-1"/>
              </w:rPr>
              <w:t xml:space="preserve"> </w:t>
            </w:r>
            <w:r>
              <w:rPr>
                <w:rFonts w:ascii="Arial" w:hAnsi="Arial"/>
                <w:i/>
              </w:rPr>
              <w:t>the body</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spacing w:val="-2"/>
              </w:rPr>
              <w:t>knowledge</w:t>
            </w:r>
          </w:p>
          <w:p w14:paraId="4A4B5D78" w14:textId="77777777" w:rsidR="00485C9A" w:rsidRDefault="00BC7B2A">
            <w:pPr>
              <w:pStyle w:val="TableParagraph"/>
              <w:numPr>
                <w:ilvl w:val="0"/>
                <w:numId w:val="2"/>
              </w:numPr>
              <w:tabs>
                <w:tab w:val="left" w:pos="775"/>
              </w:tabs>
              <w:spacing w:line="243" w:lineRule="exact"/>
              <w:ind w:hanging="360"/>
              <w:rPr>
                <w:rFonts w:ascii="Arial" w:hAnsi="Arial"/>
                <w:i/>
              </w:rPr>
            </w:pPr>
            <w:r>
              <w:rPr>
                <w:rFonts w:ascii="Arial" w:hAnsi="Arial"/>
                <w:i/>
              </w:rPr>
              <w:t>How</w:t>
            </w:r>
            <w:r>
              <w:rPr>
                <w:rFonts w:ascii="Arial" w:hAnsi="Arial"/>
                <w:i/>
                <w:spacing w:val="-1"/>
              </w:rPr>
              <w:t xml:space="preserve"> </w:t>
            </w:r>
            <w:r>
              <w:rPr>
                <w:rFonts w:ascii="Arial" w:hAnsi="Arial"/>
                <w:i/>
              </w:rPr>
              <w:t>it</w:t>
            </w:r>
            <w:r>
              <w:rPr>
                <w:rFonts w:ascii="Arial" w:hAnsi="Arial"/>
                <w:i/>
                <w:spacing w:val="-3"/>
              </w:rPr>
              <w:t xml:space="preserve"> </w:t>
            </w:r>
            <w:r>
              <w:rPr>
                <w:rFonts w:ascii="Arial" w:hAnsi="Arial"/>
                <w:i/>
              </w:rPr>
              <w:t>addresses</w:t>
            </w:r>
            <w:r>
              <w:rPr>
                <w:rFonts w:ascii="Arial" w:hAnsi="Arial"/>
                <w:i/>
                <w:spacing w:val="-2"/>
              </w:rPr>
              <w:t xml:space="preserve"> </w:t>
            </w:r>
            <w:r>
              <w:rPr>
                <w:rFonts w:ascii="Arial" w:hAnsi="Arial"/>
                <w:i/>
              </w:rPr>
              <w:t>an</w:t>
            </w:r>
            <w:r>
              <w:rPr>
                <w:rFonts w:ascii="Arial" w:hAnsi="Arial"/>
                <w:i/>
                <w:spacing w:val="-4"/>
              </w:rPr>
              <w:t xml:space="preserve"> </w:t>
            </w:r>
            <w:r>
              <w:rPr>
                <w:rFonts w:ascii="Arial" w:hAnsi="Arial"/>
                <w:i/>
              </w:rPr>
              <w:t>area</w:t>
            </w:r>
            <w:r>
              <w:rPr>
                <w:rFonts w:ascii="Arial" w:hAnsi="Arial"/>
                <w:i/>
                <w:spacing w:val="1"/>
              </w:rPr>
              <w:t xml:space="preserve"> </w:t>
            </w:r>
            <w:r>
              <w:rPr>
                <w:rFonts w:ascii="Arial" w:hAnsi="Arial"/>
                <w:i/>
              </w:rPr>
              <w:t>of</w:t>
            </w:r>
            <w:r>
              <w:rPr>
                <w:rFonts w:ascii="Arial" w:hAnsi="Arial"/>
                <w:i/>
                <w:spacing w:val="-2"/>
              </w:rPr>
              <w:t xml:space="preserve"> importance.</w:t>
            </w:r>
          </w:p>
        </w:tc>
      </w:tr>
      <w:tr w:rsidR="00485C9A" w14:paraId="6E591DE1" w14:textId="77777777">
        <w:trPr>
          <w:trHeight w:val="1200"/>
        </w:trPr>
        <w:tc>
          <w:tcPr>
            <w:tcW w:w="500" w:type="dxa"/>
            <w:tcBorders>
              <w:top w:val="single" w:sz="8" w:space="0" w:color="000000"/>
              <w:left w:val="single" w:sz="8" w:space="0" w:color="000000"/>
              <w:bottom w:val="single" w:sz="8" w:space="0" w:color="000000"/>
              <w:right w:val="single" w:sz="8" w:space="0" w:color="000000"/>
            </w:tcBorders>
          </w:tcPr>
          <w:p w14:paraId="649E7BAD" w14:textId="77777777" w:rsidR="00485C9A" w:rsidRDefault="00485C9A">
            <w:pPr>
              <w:pStyle w:val="TableParagraph"/>
              <w:spacing w:before="217"/>
              <w:ind w:left="0"/>
              <w:rPr>
                <w:rFonts w:ascii="Arial"/>
                <w:b/>
              </w:rPr>
            </w:pPr>
          </w:p>
          <w:p w14:paraId="2EFB8473" w14:textId="77777777" w:rsidR="00485C9A" w:rsidRDefault="00BC7B2A">
            <w:pPr>
              <w:pStyle w:val="TableParagraph"/>
              <w:ind w:left="55"/>
            </w:pPr>
            <w:r>
              <w:rPr>
                <w:spacing w:val="-10"/>
              </w:rPr>
              <w:t>3</w:t>
            </w:r>
          </w:p>
        </w:tc>
        <w:tc>
          <w:tcPr>
            <w:tcW w:w="10000" w:type="dxa"/>
            <w:tcBorders>
              <w:top w:val="single" w:sz="24" w:space="0" w:color="F1F1F1"/>
              <w:left w:val="single" w:sz="8" w:space="0" w:color="000000"/>
              <w:bottom w:val="single" w:sz="8" w:space="0" w:color="000000"/>
              <w:right w:val="single" w:sz="8" w:space="0" w:color="000000"/>
            </w:tcBorders>
          </w:tcPr>
          <w:p w14:paraId="0214F923" w14:textId="77777777" w:rsidR="00485C9A" w:rsidRDefault="00BC7B2A" w:rsidP="000750F0">
            <w:pPr>
              <w:pStyle w:val="TableParagraph"/>
              <w:spacing w:before="19" w:line="360" w:lineRule="auto"/>
              <w:ind w:left="55"/>
              <w:rPr>
                <w:rFonts w:ascii="Arial"/>
                <w:b/>
              </w:rPr>
            </w:pPr>
            <w:r>
              <w:rPr>
                <w:rFonts w:ascii="Arial"/>
                <w:b/>
              </w:rPr>
              <w:t>Purpose</w:t>
            </w:r>
            <w:r>
              <w:rPr>
                <w:rFonts w:ascii="Arial"/>
                <w:b/>
                <w:spacing w:val="-1"/>
              </w:rPr>
              <w:t xml:space="preserve"> </w:t>
            </w:r>
            <w:r>
              <w:rPr>
                <w:rFonts w:ascii="Arial"/>
                <w:b/>
              </w:rPr>
              <w:t>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00D30182" w14:textId="77777777" w:rsidR="003D544C" w:rsidRDefault="003D544C" w:rsidP="000750F0">
            <w:pPr>
              <w:pStyle w:val="TableParagraph"/>
              <w:spacing w:line="360" w:lineRule="auto"/>
              <w:ind w:left="0"/>
              <w:rPr>
                <w:rFonts w:ascii="Arial"/>
                <w:bCs/>
              </w:rPr>
            </w:pPr>
            <w:r>
              <w:rPr>
                <w:rFonts w:ascii="Arial"/>
                <w:b/>
              </w:rPr>
              <w:t xml:space="preserve"> </w:t>
            </w:r>
            <w:r w:rsidRPr="003D544C">
              <w:rPr>
                <w:rFonts w:ascii="Arial"/>
                <w:bCs/>
              </w:rPr>
              <w:t>The purpose of this research is to examine how the perceived transparency and fairness of Uber</w:t>
            </w:r>
            <w:r w:rsidRPr="003D544C">
              <w:rPr>
                <w:rFonts w:ascii="Arial"/>
                <w:bCs/>
              </w:rPr>
              <w:t>’</w:t>
            </w:r>
            <w:r w:rsidRPr="003D544C">
              <w:rPr>
                <w:rFonts w:ascii="Arial"/>
                <w:bCs/>
              </w:rPr>
              <w:t xml:space="preserve">s </w:t>
            </w:r>
            <w:r>
              <w:rPr>
                <w:rFonts w:ascii="Arial"/>
                <w:bCs/>
              </w:rPr>
              <w:t xml:space="preserve"> </w:t>
            </w:r>
          </w:p>
          <w:p w14:paraId="4316DD7D" w14:textId="77777777" w:rsidR="003D544C" w:rsidRDefault="003D544C" w:rsidP="000750F0">
            <w:pPr>
              <w:pStyle w:val="TableParagraph"/>
              <w:spacing w:line="360" w:lineRule="auto"/>
              <w:ind w:left="0"/>
              <w:rPr>
                <w:rFonts w:ascii="Arial"/>
                <w:bCs/>
              </w:rPr>
            </w:pPr>
            <w:r>
              <w:rPr>
                <w:rFonts w:ascii="Arial"/>
                <w:bCs/>
              </w:rPr>
              <w:t xml:space="preserve"> </w:t>
            </w:r>
            <w:r w:rsidRPr="003D544C">
              <w:rPr>
                <w:rFonts w:ascii="Arial"/>
                <w:bCs/>
              </w:rPr>
              <w:t xml:space="preserve">algorithmic pricing model influence user trust and driver satisfaction in order to identify strategic </w:t>
            </w:r>
          </w:p>
          <w:p w14:paraId="79A66085" w14:textId="5F3BCD77" w:rsidR="00485C9A" w:rsidRDefault="003D544C" w:rsidP="000750F0">
            <w:pPr>
              <w:pStyle w:val="TableParagraph"/>
              <w:spacing w:line="360" w:lineRule="auto"/>
              <w:ind w:left="0"/>
              <w:rPr>
                <w:rFonts w:ascii="Arial"/>
                <w:b/>
              </w:rPr>
            </w:pPr>
            <w:r>
              <w:rPr>
                <w:rFonts w:ascii="Arial"/>
                <w:bCs/>
              </w:rPr>
              <w:t xml:space="preserve"> </w:t>
            </w:r>
            <w:r w:rsidRPr="003D544C">
              <w:rPr>
                <w:rFonts w:ascii="Arial"/>
                <w:bCs/>
              </w:rPr>
              <w:t>improvements for platform sustainability</w:t>
            </w:r>
            <w:r w:rsidRPr="003D544C">
              <w:rPr>
                <w:rFonts w:ascii="Arial"/>
                <w:b/>
              </w:rPr>
              <w:t>.</w:t>
            </w:r>
          </w:p>
          <w:p w14:paraId="2A5C9885" w14:textId="4EADCAE8" w:rsidR="003D544C" w:rsidRDefault="003D544C" w:rsidP="000750F0">
            <w:pPr>
              <w:pStyle w:val="TableParagraph"/>
              <w:spacing w:line="360" w:lineRule="auto"/>
              <w:ind w:left="0"/>
              <w:rPr>
                <w:rFonts w:ascii="Arial"/>
                <w:bCs/>
              </w:rPr>
            </w:pPr>
          </w:p>
          <w:p w14:paraId="4C053E8F" w14:textId="2A73CD1E" w:rsidR="003D544C" w:rsidRDefault="003D544C" w:rsidP="000750F0">
            <w:pPr>
              <w:pStyle w:val="TableParagraph"/>
              <w:spacing w:line="360" w:lineRule="auto"/>
              <w:ind w:left="0"/>
              <w:rPr>
                <w:rFonts w:ascii="Arial"/>
                <w:bCs/>
              </w:rPr>
            </w:pPr>
            <w:r>
              <w:rPr>
                <w:rFonts w:ascii="Arial"/>
                <w:bCs/>
              </w:rPr>
              <w:t xml:space="preserve"> </w:t>
            </w:r>
            <w:r w:rsidRPr="003D544C">
              <w:rPr>
                <w:rFonts w:ascii="Arial"/>
                <w:bCs/>
              </w:rPr>
              <w:t xml:space="preserve">Current academic literature highlights a growing problem with automated business models but leaves </w:t>
            </w:r>
          </w:p>
          <w:p w14:paraId="29B85A11" w14:textId="3790C18E" w:rsidR="003D544C" w:rsidRDefault="003D544C" w:rsidP="000750F0">
            <w:pPr>
              <w:pStyle w:val="TableParagraph"/>
              <w:spacing w:line="360" w:lineRule="auto"/>
              <w:rPr>
                <w:rFonts w:ascii="Arial"/>
                <w:bCs/>
              </w:rPr>
            </w:pPr>
            <w:r w:rsidRPr="003D544C">
              <w:rPr>
                <w:rFonts w:ascii="Arial"/>
                <w:bCs/>
              </w:rPr>
              <w:t>clear gaps that this study is built to address:</w:t>
            </w:r>
            <w:r>
              <w:rPr>
                <w:rFonts w:ascii="Arial"/>
                <w:bCs/>
              </w:rPr>
              <w:t xml:space="preserve"> </w:t>
            </w:r>
          </w:p>
          <w:p w14:paraId="7D8D5B60" w14:textId="059832D2" w:rsidR="003D544C" w:rsidRPr="003D544C" w:rsidRDefault="003D544C" w:rsidP="000750F0">
            <w:pPr>
              <w:pStyle w:val="TableParagraph"/>
              <w:numPr>
                <w:ilvl w:val="0"/>
                <w:numId w:val="8"/>
              </w:numPr>
              <w:spacing w:line="360" w:lineRule="auto"/>
              <w:rPr>
                <w:rFonts w:ascii="Arial"/>
                <w:bCs/>
              </w:rPr>
            </w:pPr>
            <w:r w:rsidRPr="003D544C">
              <w:rPr>
                <w:rFonts w:ascii="Arial"/>
                <w:b/>
                <w:bCs/>
              </w:rPr>
              <w:t>The Blueprint from Past Studies:</w:t>
            </w:r>
            <w:r w:rsidRPr="003D544C">
              <w:rPr>
                <w:rFonts w:ascii="Arial"/>
                <w:bCs/>
              </w:rPr>
              <w:t xml:space="preserve"> Existing research shows that hidden processes ("black box" systems) significantly reduce user confidence, and that clear transparency can improve fairness perceptions by up to 18%.</w:t>
            </w:r>
            <w:r w:rsidR="0033618C">
              <w:rPr>
                <w:rFonts w:ascii="Arial"/>
                <w:bCs/>
              </w:rPr>
              <w:t>,</w:t>
            </w:r>
            <w:r w:rsidRPr="003D544C">
              <w:rPr>
                <w:rFonts w:ascii="Arial"/>
                <w:bCs/>
              </w:rPr>
              <w:t xml:space="preserve"> </w:t>
            </w:r>
          </w:p>
          <w:p w14:paraId="7D5C45A1" w14:textId="3ED1DD39" w:rsidR="003D544C" w:rsidRDefault="003D544C" w:rsidP="000750F0">
            <w:pPr>
              <w:pStyle w:val="TableParagraph"/>
              <w:numPr>
                <w:ilvl w:val="0"/>
                <w:numId w:val="8"/>
              </w:numPr>
              <w:spacing w:line="360" w:lineRule="auto"/>
              <w:rPr>
                <w:rFonts w:ascii="Arial"/>
                <w:bCs/>
              </w:rPr>
            </w:pPr>
            <w:r w:rsidRPr="003D544C">
              <w:rPr>
                <w:rFonts w:ascii="Arial"/>
                <w:b/>
                <w:bCs/>
              </w:rPr>
              <w:t>The Driver vs. Consumer Split:</w:t>
            </w:r>
            <w:r w:rsidRPr="003D544C">
              <w:rPr>
                <w:rFonts w:ascii="Arial"/>
                <w:bCs/>
              </w:rPr>
              <w:t xml:space="preserve"> </w:t>
            </w:r>
            <w:r w:rsidR="000750F0" w:rsidRPr="000750F0">
              <w:rPr>
                <w:rFonts w:ascii="Arial"/>
                <w:bCs/>
              </w:rPr>
              <w:t xml:space="preserve">Consumer-focused research shows that </w:t>
            </w:r>
            <w:r w:rsidR="0033618C">
              <w:rPr>
                <w:rFonts w:ascii="Arial"/>
                <w:bCs/>
              </w:rPr>
              <w:t>high frequency</w:t>
            </w:r>
            <w:r w:rsidR="000750F0" w:rsidRPr="000750F0">
              <w:rPr>
                <w:rFonts w:ascii="Arial"/>
                <w:bCs/>
              </w:rPr>
              <w:t xml:space="preserve"> surges </w:t>
            </w:r>
            <w:r w:rsidR="0033618C">
              <w:rPr>
                <w:rFonts w:ascii="Arial"/>
                <w:bCs/>
              </w:rPr>
              <w:t xml:space="preserve">in price </w:t>
            </w:r>
            <w:r w:rsidR="000750F0" w:rsidRPr="000750F0">
              <w:rPr>
                <w:rFonts w:ascii="Arial"/>
                <w:bCs/>
              </w:rPr>
              <w:t xml:space="preserve">cause a </w:t>
            </w:r>
            <w:r w:rsidR="000750F0" w:rsidRPr="000750F0">
              <w:rPr>
                <w:rFonts w:ascii="Arial"/>
                <w:b/>
                <w:bCs/>
              </w:rPr>
              <w:t>25% spike</w:t>
            </w:r>
            <w:r w:rsidR="000750F0" w:rsidRPr="000750F0">
              <w:rPr>
                <w:rFonts w:ascii="Arial"/>
                <w:bCs/>
              </w:rPr>
              <w:t xml:space="preserve"> in negative customer evaluations, though pricing transparency can lower this perceived unfairness by </w:t>
            </w:r>
            <w:r w:rsidR="000750F0" w:rsidRPr="000750F0">
              <w:rPr>
                <w:rFonts w:ascii="Arial"/>
                <w:b/>
                <w:bCs/>
              </w:rPr>
              <w:t>18%</w:t>
            </w:r>
            <w:r w:rsidR="000750F0" w:rsidRPr="000750F0">
              <w:rPr>
                <w:rFonts w:ascii="Arial"/>
                <w:bCs/>
              </w:rPr>
              <w:t xml:space="preserve">. Meanwhile, a study of </w:t>
            </w:r>
            <w:r w:rsidR="000750F0" w:rsidRPr="000750F0">
              <w:rPr>
                <w:rFonts w:ascii="Arial"/>
                <w:b/>
                <w:bCs/>
              </w:rPr>
              <w:t>1.5 million UK trips</w:t>
            </w:r>
            <w:r w:rsidR="000750F0" w:rsidRPr="000750F0">
              <w:rPr>
                <w:rFonts w:ascii="Arial"/>
                <w:bCs/>
              </w:rPr>
              <w:t xml:space="preserve"> reveals that the pricing algorithm increases driver income inequality</w:t>
            </w:r>
            <w:r w:rsidR="0033618C">
              <w:rPr>
                <w:rFonts w:ascii="Arial"/>
                <w:bCs/>
              </w:rPr>
              <w:t xml:space="preserve">, </w:t>
            </w:r>
            <w:r w:rsidR="000750F0" w:rsidRPr="000750F0">
              <w:rPr>
                <w:rFonts w:ascii="Arial"/>
                <w:bCs/>
              </w:rPr>
              <w:t xml:space="preserve">despite a publicly advertised </w:t>
            </w:r>
            <w:r w:rsidR="0033618C">
              <w:rPr>
                <w:rFonts w:ascii="Arial"/>
                <w:bCs/>
              </w:rPr>
              <w:t xml:space="preserve">commission of </w:t>
            </w:r>
            <w:r w:rsidR="000750F0" w:rsidRPr="000750F0">
              <w:rPr>
                <w:rFonts w:ascii="Arial"/>
                <w:b/>
                <w:bCs/>
              </w:rPr>
              <w:t>25%</w:t>
            </w:r>
            <w:r w:rsidR="000750F0" w:rsidRPr="000750F0">
              <w:rPr>
                <w:rFonts w:ascii="Arial"/>
                <w:bCs/>
              </w:rPr>
              <w:t xml:space="preserve">, Uber's median take rate has risen to </w:t>
            </w:r>
            <w:r w:rsidR="000750F0" w:rsidRPr="000750F0">
              <w:rPr>
                <w:rFonts w:ascii="Arial"/>
                <w:b/>
                <w:bCs/>
              </w:rPr>
              <w:t>29%</w:t>
            </w:r>
            <w:r w:rsidR="000750F0" w:rsidRPr="000750F0">
              <w:rPr>
                <w:rFonts w:ascii="Arial"/>
                <w:bCs/>
              </w:rPr>
              <w:t xml:space="preserve">, sometimes exceeding </w:t>
            </w:r>
            <w:r w:rsidR="000750F0" w:rsidRPr="000750F0">
              <w:rPr>
                <w:rFonts w:ascii="Arial"/>
                <w:b/>
                <w:bCs/>
              </w:rPr>
              <w:t>50%</w:t>
            </w:r>
            <w:r w:rsidR="000750F0" w:rsidRPr="000750F0">
              <w:rPr>
                <w:rFonts w:ascii="Arial"/>
                <w:bCs/>
              </w:rPr>
              <w:t xml:space="preserve"> of the fare.</w:t>
            </w:r>
          </w:p>
          <w:p w14:paraId="01262C4B" w14:textId="77777777" w:rsidR="003D544C" w:rsidRDefault="003D544C" w:rsidP="000750F0">
            <w:pPr>
              <w:pStyle w:val="TableParagraph"/>
              <w:spacing w:line="360" w:lineRule="auto"/>
              <w:rPr>
                <w:rFonts w:ascii="Arial"/>
                <w:b/>
                <w:bCs/>
              </w:rPr>
            </w:pPr>
          </w:p>
          <w:p w14:paraId="32B694FE" w14:textId="57E82D7E" w:rsidR="003D544C" w:rsidRPr="003D544C" w:rsidRDefault="003D544C" w:rsidP="000750F0">
            <w:pPr>
              <w:pStyle w:val="TableParagraph"/>
              <w:spacing w:line="360" w:lineRule="auto"/>
              <w:rPr>
                <w:rFonts w:ascii="Arial"/>
                <w:b/>
                <w:bCs/>
              </w:rPr>
            </w:pPr>
            <w:r w:rsidRPr="003D544C">
              <w:rPr>
                <w:rFonts w:ascii="Arial"/>
                <w:b/>
                <w:bCs/>
              </w:rPr>
              <w:t>What the Research Activity Will Add to the Body of Knowledge</w:t>
            </w:r>
          </w:p>
          <w:p w14:paraId="217E9251" w14:textId="77777777" w:rsidR="003D544C" w:rsidRPr="003D544C" w:rsidRDefault="003D544C" w:rsidP="000750F0">
            <w:pPr>
              <w:pStyle w:val="TableParagraph"/>
              <w:numPr>
                <w:ilvl w:val="0"/>
                <w:numId w:val="7"/>
              </w:numPr>
              <w:spacing w:line="360" w:lineRule="auto"/>
              <w:rPr>
                <w:rFonts w:ascii="Arial"/>
                <w:bCs/>
              </w:rPr>
            </w:pPr>
            <w:r w:rsidRPr="003D544C">
              <w:rPr>
                <w:rFonts w:ascii="Arial"/>
                <w:b/>
                <w:bCs/>
              </w:rPr>
              <w:t>An Integrated, Two-Sided Framework:</w:t>
            </w:r>
            <w:r w:rsidRPr="003D544C">
              <w:rPr>
                <w:rFonts w:ascii="Arial"/>
                <w:bCs/>
              </w:rPr>
              <w:t xml:space="preserve"> Most existing studies evaluate passengers or drivers completely in isolation. This research bridges that gap by creating a unified model that examines how automated transparency simultaneously impacts </w:t>
            </w:r>
            <w:r w:rsidRPr="003D544C">
              <w:rPr>
                <w:rFonts w:ascii="Arial"/>
                <w:bCs/>
                <w:i/>
                <w:iCs/>
              </w:rPr>
              <w:t>both</w:t>
            </w:r>
            <w:r w:rsidRPr="003D544C">
              <w:rPr>
                <w:rFonts w:ascii="Arial"/>
                <w:bCs/>
              </w:rPr>
              <w:t xml:space="preserve"> sides of a dual marketplace. </w:t>
            </w:r>
          </w:p>
          <w:p w14:paraId="08EA10E5" w14:textId="77777777" w:rsidR="000750F0" w:rsidRPr="000750F0" w:rsidRDefault="003D544C" w:rsidP="000750F0">
            <w:pPr>
              <w:pStyle w:val="TableParagraph"/>
              <w:numPr>
                <w:ilvl w:val="0"/>
                <w:numId w:val="7"/>
              </w:numPr>
              <w:spacing w:line="360" w:lineRule="auto"/>
              <w:rPr>
                <w:rFonts w:ascii="Arial"/>
                <w:b/>
                <w:bCs/>
              </w:rPr>
            </w:pPr>
            <w:r w:rsidRPr="003D544C">
              <w:rPr>
                <w:rFonts w:ascii="Arial"/>
                <w:b/>
                <w:bCs/>
              </w:rPr>
              <w:t>Real-World Application of Classic Theories:</w:t>
            </w:r>
            <w:r w:rsidRPr="003D544C">
              <w:rPr>
                <w:rFonts w:ascii="Arial"/>
                <w:bCs/>
              </w:rPr>
              <w:t xml:space="preserve"> The study takes foundational concepts</w:t>
            </w:r>
            <w:r>
              <w:rPr>
                <w:rFonts w:ascii="Arial"/>
                <w:bCs/>
              </w:rPr>
              <w:t xml:space="preserve"> </w:t>
            </w:r>
            <w:r w:rsidRPr="003D544C">
              <w:rPr>
                <w:rFonts w:ascii="Arial"/>
                <w:bCs/>
              </w:rPr>
              <w:t>such as Equity Theory, Procedural Justice Theory, Fairness Heuristic Theory, and Trust Theory</w:t>
            </w:r>
            <w:r w:rsidR="000750F0">
              <w:rPr>
                <w:rFonts w:ascii="Arial"/>
                <w:bCs/>
              </w:rPr>
              <w:t xml:space="preserve"> </w:t>
            </w:r>
            <w:r w:rsidRPr="003D544C">
              <w:rPr>
                <w:rFonts w:ascii="Arial"/>
                <w:bCs/>
              </w:rPr>
              <w:t>and applies them directly to a modern digital platform environment to see how they interact in real-time.</w:t>
            </w:r>
            <w:r w:rsidR="000750F0">
              <w:rPr>
                <w:rFonts w:ascii="Arial"/>
                <w:bCs/>
              </w:rPr>
              <w:t xml:space="preserve"> </w:t>
            </w:r>
          </w:p>
          <w:p w14:paraId="317B0C0A" w14:textId="77777777" w:rsidR="000750F0" w:rsidRDefault="000750F0" w:rsidP="000750F0">
            <w:pPr>
              <w:pStyle w:val="TableParagraph"/>
              <w:spacing w:line="360" w:lineRule="auto"/>
              <w:ind w:left="470"/>
              <w:rPr>
                <w:rFonts w:ascii="Arial"/>
                <w:b/>
                <w:bCs/>
              </w:rPr>
            </w:pPr>
          </w:p>
          <w:p w14:paraId="2A544A05" w14:textId="1696C7C8" w:rsidR="000750F0" w:rsidRPr="000750F0" w:rsidRDefault="000750F0" w:rsidP="000750F0">
            <w:pPr>
              <w:pStyle w:val="TableParagraph"/>
              <w:spacing w:line="360" w:lineRule="auto"/>
              <w:rPr>
                <w:rFonts w:ascii="Arial"/>
                <w:b/>
                <w:bCs/>
              </w:rPr>
            </w:pPr>
            <w:r w:rsidRPr="000750F0">
              <w:rPr>
                <w:rFonts w:ascii="Arial"/>
                <w:b/>
                <w:bCs/>
              </w:rPr>
              <w:t>How It Addresses an Area of Importance</w:t>
            </w:r>
          </w:p>
          <w:p w14:paraId="7EA85969" w14:textId="77777777" w:rsidR="000750F0" w:rsidRPr="000750F0" w:rsidRDefault="000750F0" w:rsidP="000750F0">
            <w:pPr>
              <w:pStyle w:val="TableParagraph"/>
              <w:numPr>
                <w:ilvl w:val="0"/>
                <w:numId w:val="7"/>
              </w:numPr>
              <w:spacing w:line="360" w:lineRule="auto"/>
              <w:rPr>
                <w:rFonts w:ascii="Arial"/>
                <w:bCs/>
              </w:rPr>
            </w:pPr>
            <w:r w:rsidRPr="000750F0">
              <w:rPr>
                <w:rFonts w:ascii="Arial"/>
                <w:b/>
                <w:bCs/>
              </w:rPr>
              <w:t>Platform Sustainability and Network Effects:</w:t>
            </w:r>
            <w:r w:rsidRPr="000750F0">
              <w:rPr>
                <w:rFonts w:ascii="Arial"/>
                <w:bCs/>
              </w:rPr>
              <w:t xml:space="preserve"> For a platform business like Uber to survive, it must carefully balance driver availability with passenger demand. If pricing feels unfair, users switch to competitors and drivers quit, destroying the platform's core network balance. </w:t>
            </w:r>
          </w:p>
          <w:p w14:paraId="1B7B144F" w14:textId="77777777" w:rsidR="000750F0" w:rsidRPr="000750F0" w:rsidRDefault="000750F0" w:rsidP="000750F0">
            <w:pPr>
              <w:pStyle w:val="TableParagraph"/>
              <w:numPr>
                <w:ilvl w:val="0"/>
                <w:numId w:val="7"/>
              </w:numPr>
              <w:spacing w:line="360" w:lineRule="auto"/>
              <w:rPr>
                <w:rFonts w:ascii="Arial"/>
                <w:bCs/>
              </w:rPr>
            </w:pPr>
            <w:r w:rsidRPr="000750F0">
              <w:rPr>
                <w:rFonts w:ascii="Arial"/>
                <w:b/>
                <w:bCs/>
              </w:rPr>
              <w:t>Strategic Business Solutions over Technical Math:</w:t>
            </w:r>
            <w:r w:rsidRPr="000750F0">
              <w:rPr>
                <w:rFonts w:ascii="Arial"/>
                <w:bCs/>
              </w:rPr>
              <w:t xml:space="preserve"> In an era where governments are heavily scrutinizing the gig economy, this study treats transparency as a high-stakes strategic priority rather than just a back-end coding issue. It offers concrete, data-driven recommendations to make pricing clearer for everyday people while protecting a company's ability to adjust to market demands.</w:t>
            </w:r>
          </w:p>
          <w:p w14:paraId="4FBF0614" w14:textId="7C3EA260" w:rsidR="00485C9A" w:rsidRPr="000750F0" w:rsidRDefault="00485C9A" w:rsidP="000750F0">
            <w:pPr>
              <w:pStyle w:val="TableParagraph"/>
              <w:spacing w:line="360" w:lineRule="auto"/>
              <w:ind w:left="0"/>
              <w:rPr>
                <w:rFonts w:ascii="Arial"/>
                <w:bCs/>
              </w:rPr>
            </w:pPr>
          </w:p>
        </w:tc>
      </w:tr>
      <w:tr w:rsidR="00485C9A" w14:paraId="7E461DA0" w14:textId="77777777">
        <w:trPr>
          <w:trHeight w:val="1230"/>
        </w:trPr>
        <w:tc>
          <w:tcPr>
            <w:tcW w:w="500" w:type="dxa"/>
            <w:tcBorders>
              <w:top w:val="single" w:sz="8" w:space="0" w:color="000000"/>
              <w:left w:val="single" w:sz="8" w:space="0" w:color="000000"/>
              <w:bottom w:val="single" w:sz="8" w:space="0" w:color="000000"/>
              <w:right w:val="single" w:sz="8" w:space="0" w:color="000000"/>
            </w:tcBorders>
          </w:tcPr>
          <w:p w14:paraId="6BDC412A" w14:textId="77777777" w:rsidR="00485C9A" w:rsidRDefault="00485C9A">
            <w:pPr>
              <w:pStyle w:val="TableParagraph"/>
              <w:spacing w:before="231"/>
              <w:ind w:left="0"/>
              <w:rPr>
                <w:rFonts w:ascii="Arial"/>
                <w:b/>
              </w:rPr>
            </w:pPr>
          </w:p>
          <w:p w14:paraId="7BBCCEFB" w14:textId="77777777" w:rsidR="00485C9A" w:rsidRDefault="00BC7B2A">
            <w:pPr>
              <w:pStyle w:val="TableParagraph"/>
              <w:ind w:left="55"/>
            </w:pPr>
            <w:r>
              <w:rPr>
                <w:spacing w:val="-10"/>
              </w:rPr>
              <w:t>4</w:t>
            </w:r>
          </w:p>
        </w:tc>
        <w:tc>
          <w:tcPr>
            <w:tcW w:w="10000" w:type="dxa"/>
            <w:tcBorders>
              <w:top w:val="single" w:sz="8" w:space="0" w:color="000000"/>
              <w:left w:val="single" w:sz="8" w:space="0" w:color="000000"/>
              <w:bottom w:val="single" w:sz="8" w:space="0" w:color="000000"/>
              <w:right w:val="single" w:sz="8" w:space="0" w:color="000000"/>
            </w:tcBorders>
          </w:tcPr>
          <w:p w14:paraId="13D990C5" w14:textId="4F8D8BA3" w:rsidR="00DF32C9" w:rsidRPr="000750F0" w:rsidRDefault="00BC7B2A" w:rsidP="000750F0">
            <w:pPr>
              <w:pStyle w:val="TableParagraph"/>
              <w:spacing w:before="24" w:line="360" w:lineRule="auto"/>
              <w:ind w:left="55"/>
              <w:rPr>
                <w:rFonts w:ascii="Arial"/>
                <w:b/>
                <w:spacing w:val="-2"/>
              </w:rPr>
            </w:pPr>
            <w:r>
              <w:rPr>
                <w:rFonts w:ascii="Arial"/>
                <w:b/>
              </w:rPr>
              <w:t>Research</w:t>
            </w:r>
            <w:r>
              <w:rPr>
                <w:rFonts w:ascii="Arial"/>
                <w:b/>
                <w:spacing w:val="-1"/>
              </w:rPr>
              <w:t xml:space="preserve"> </w:t>
            </w:r>
            <w:r>
              <w:rPr>
                <w:rFonts w:ascii="Arial"/>
                <w:b/>
                <w:spacing w:val="-2"/>
              </w:rPr>
              <w:t>Question</w:t>
            </w:r>
            <w:r w:rsidR="00992BE3">
              <w:rPr>
                <w:rFonts w:ascii="Arial"/>
                <w:b/>
                <w:spacing w:val="-2"/>
              </w:rPr>
              <w:t>s</w:t>
            </w:r>
          </w:p>
          <w:p w14:paraId="307B3698" w14:textId="2C187812" w:rsidR="00DF32C9" w:rsidRPr="00BB67DE" w:rsidRDefault="009B06EF" w:rsidP="009B06EF">
            <w:pPr>
              <w:spacing w:line="360" w:lineRule="auto"/>
              <w:rPr>
                <w:i/>
                <w:iCs/>
              </w:rPr>
            </w:pPr>
            <w:r>
              <w:rPr>
                <w:b/>
                <w:bCs/>
                <w:i/>
                <w:iCs/>
              </w:rPr>
              <w:t xml:space="preserve"> </w:t>
            </w:r>
            <w:r w:rsidR="00DF32C9" w:rsidRPr="00DF32C9">
              <w:rPr>
                <w:b/>
                <w:bCs/>
                <w:i/>
                <w:iCs/>
              </w:rPr>
              <w:t>Q1</w:t>
            </w:r>
            <w:r w:rsidR="00DF32C9">
              <w:rPr>
                <w:i/>
                <w:iCs/>
              </w:rPr>
              <w:t xml:space="preserve">: </w:t>
            </w:r>
            <w:r w:rsidR="00DF32C9" w:rsidRPr="00BB67DE">
              <w:rPr>
                <w:i/>
                <w:iCs/>
              </w:rPr>
              <w:t>To what extent do users perceive Uber’s pricing algorithm as fair, transparent, and consistent?</w:t>
            </w:r>
          </w:p>
          <w:p w14:paraId="2574F368" w14:textId="34B2028C" w:rsidR="009B06EF" w:rsidRDefault="009B06EF" w:rsidP="009B06EF">
            <w:pPr>
              <w:spacing w:line="360" w:lineRule="auto"/>
              <w:rPr>
                <w:i/>
                <w:iCs/>
              </w:rPr>
            </w:pPr>
            <w:r>
              <w:rPr>
                <w:b/>
                <w:bCs/>
                <w:i/>
                <w:iCs/>
              </w:rPr>
              <w:t xml:space="preserve"> </w:t>
            </w:r>
            <w:r w:rsidR="00DF32C9" w:rsidRPr="00DF32C9">
              <w:rPr>
                <w:b/>
                <w:bCs/>
                <w:i/>
                <w:iCs/>
              </w:rPr>
              <w:t>Q2</w:t>
            </w:r>
            <w:r w:rsidR="00DF32C9">
              <w:rPr>
                <w:i/>
                <w:iCs/>
              </w:rPr>
              <w:t xml:space="preserve">: </w:t>
            </w:r>
            <w:r w:rsidR="00DF32C9" w:rsidRPr="00BB67DE">
              <w:rPr>
                <w:i/>
                <w:iCs/>
              </w:rPr>
              <w:t xml:space="preserve">How </w:t>
            </w:r>
            <w:r w:rsidR="00DF32C9">
              <w:rPr>
                <w:i/>
                <w:iCs/>
              </w:rPr>
              <w:t>evidently</w:t>
            </w:r>
            <w:r w:rsidR="00DF32C9" w:rsidRPr="00BB67DE">
              <w:rPr>
                <w:i/>
                <w:iCs/>
              </w:rPr>
              <w:t xml:space="preserve"> do drivers understand fare and commission structures, and how does this affect </w:t>
            </w:r>
          </w:p>
          <w:p w14:paraId="01EA2E47" w14:textId="12AA920F" w:rsidR="00DF32C9" w:rsidRPr="00BB67DE" w:rsidRDefault="009B06EF" w:rsidP="009B06EF">
            <w:pPr>
              <w:spacing w:line="360" w:lineRule="auto"/>
              <w:rPr>
                <w:i/>
                <w:iCs/>
              </w:rPr>
            </w:pPr>
            <w:r>
              <w:rPr>
                <w:i/>
                <w:iCs/>
              </w:rPr>
              <w:t xml:space="preserve"> </w:t>
            </w:r>
            <w:r w:rsidR="00DF32C9" w:rsidRPr="00BB67DE">
              <w:rPr>
                <w:i/>
                <w:iCs/>
              </w:rPr>
              <w:t>their satisfaction and perceptions</w:t>
            </w:r>
            <w:r w:rsidR="00DF32C9">
              <w:rPr>
                <w:i/>
                <w:iCs/>
              </w:rPr>
              <w:t xml:space="preserve"> of </w:t>
            </w:r>
            <w:r w:rsidR="00DF32C9" w:rsidRPr="00BB67DE">
              <w:rPr>
                <w:i/>
                <w:iCs/>
              </w:rPr>
              <w:t>income stability?</w:t>
            </w:r>
          </w:p>
          <w:p w14:paraId="7242A3A3" w14:textId="38DFB88F" w:rsidR="009B06EF" w:rsidRDefault="009B06EF" w:rsidP="009B06EF">
            <w:pPr>
              <w:spacing w:line="360" w:lineRule="auto"/>
              <w:rPr>
                <w:i/>
                <w:iCs/>
              </w:rPr>
            </w:pPr>
            <w:r>
              <w:rPr>
                <w:b/>
                <w:bCs/>
                <w:i/>
                <w:iCs/>
              </w:rPr>
              <w:t xml:space="preserve"> </w:t>
            </w:r>
            <w:r w:rsidR="00DF32C9" w:rsidRPr="00DF32C9">
              <w:rPr>
                <w:b/>
                <w:bCs/>
                <w:i/>
                <w:iCs/>
              </w:rPr>
              <w:t>Q3</w:t>
            </w:r>
            <w:r w:rsidR="00DF32C9">
              <w:rPr>
                <w:i/>
                <w:iCs/>
              </w:rPr>
              <w:t xml:space="preserve">: </w:t>
            </w:r>
            <w:r w:rsidR="00DF32C9" w:rsidRPr="00BB67DE">
              <w:rPr>
                <w:i/>
                <w:iCs/>
              </w:rPr>
              <w:t>What is the relationship between perceived pricing transparency and key outcomes such as user</w:t>
            </w:r>
            <w:r>
              <w:rPr>
                <w:i/>
                <w:iCs/>
              </w:rPr>
              <w:t xml:space="preserve"> </w:t>
            </w:r>
          </w:p>
          <w:p w14:paraId="0FFE1118" w14:textId="053F73C5" w:rsidR="00DF32C9" w:rsidRDefault="00DF32C9" w:rsidP="009B06EF">
            <w:pPr>
              <w:spacing w:line="360" w:lineRule="auto"/>
              <w:rPr>
                <w:i/>
                <w:iCs/>
              </w:rPr>
            </w:pPr>
            <w:r w:rsidRPr="00BB67DE">
              <w:rPr>
                <w:i/>
                <w:iCs/>
              </w:rPr>
              <w:t xml:space="preserve"> trust, continued usage, and driver retention intentions?</w:t>
            </w:r>
          </w:p>
          <w:p w14:paraId="24CA41AC" w14:textId="4C951C46" w:rsidR="00485C9A" w:rsidRDefault="00485C9A" w:rsidP="00DF32C9">
            <w:pPr>
              <w:pStyle w:val="TableParagraph"/>
              <w:spacing w:before="1" w:line="360" w:lineRule="auto"/>
              <w:ind w:left="0"/>
              <w:rPr>
                <w:sz w:val="18"/>
              </w:rPr>
            </w:pPr>
          </w:p>
        </w:tc>
      </w:tr>
      <w:tr w:rsidR="00485C9A" w14:paraId="41A9F7E8" w14:textId="77777777">
        <w:trPr>
          <w:trHeight w:val="1225"/>
        </w:trPr>
        <w:tc>
          <w:tcPr>
            <w:tcW w:w="500" w:type="dxa"/>
            <w:tcBorders>
              <w:top w:val="single" w:sz="8" w:space="0" w:color="000000"/>
              <w:left w:val="single" w:sz="8" w:space="0" w:color="000000"/>
              <w:bottom w:val="single" w:sz="8" w:space="0" w:color="000000"/>
              <w:right w:val="single" w:sz="8" w:space="0" w:color="000000"/>
            </w:tcBorders>
          </w:tcPr>
          <w:p w14:paraId="62EB8187" w14:textId="77777777" w:rsidR="00485C9A" w:rsidRDefault="00485C9A">
            <w:pPr>
              <w:pStyle w:val="TableParagraph"/>
              <w:spacing w:before="231"/>
              <w:ind w:left="0"/>
              <w:rPr>
                <w:rFonts w:ascii="Arial"/>
                <w:b/>
              </w:rPr>
            </w:pPr>
          </w:p>
          <w:p w14:paraId="7FD5025D" w14:textId="77777777" w:rsidR="00485C9A" w:rsidRDefault="00BC7B2A">
            <w:pPr>
              <w:pStyle w:val="TableParagraph"/>
              <w:ind w:left="55"/>
            </w:pPr>
            <w:r>
              <w:rPr>
                <w:spacing w:val="-10"/>
              </w:rPr>
              <w:t>5</w:t>
            </w:r>
          </w:p>
        </w:tc>
        <w:tc>
          <w:tcPr>
            <w:tcW w:w="10000" w:type="dxa"/>
            <w:tcBorders>
              <w:top w:val="single" w:sz="8" w:space="0" w:color="000000"/>
              <w:left w:val="single" w:sz="8" w:space="0" w:color="000000"/>
              <w:bottom w:val="single" w:sz="8" w:space="0" w:color="000000"/>
              <w:right w:val="single" w:sz="8" w:space="0" w:color="000000"/>
            </w:tcBorders>
          </w:tcPr>
          <w:p w14:paraId="29C8A053" w14:textId="77777777" w:rsidR="00485C9A" w:rsidRDefault="00BC7B2A" w:rsidP="000750F0">
            <w:pPr>
              <w:pStyle w:val="TableParagraph"/>
              <w:spacing w:before="24" w:line="360" w:lineRule="auto"/>
              <w:ind w:left="55"/>
              <w:rPr>
                <w:rFonts w:ascii="Arial"/>
                <w:b/>
              </w:rPr>
            </w:pPr>
            <w:r>
              <w:rPr>
                <w:rFonts w:ascii="Arial"/>
                <w:b/>
              </w:rPr>
              <w:t>Aims</w:t>
            </w:r>
            <w:r>
              <w:rPr>
                <w:rFonts w:ascii="Arial"/>
                <w:b/>
                <w:spacing w:val="-2"/>
              </w:rPr>
              <w:t xml:space="preserve"> </w:t>
            </w:r>
            <w:r>
              <w:rPr>
                <w:rFonts w:ascii="Arial"/>
                <w:b/>
              </w:rPr>
              <w:t>of</w:t>
            </w:r>
            <w:r>
              <w:rPr>
                <w:rFonts w:ascii="Arial"/>
                <w:b/>
                <w:spacing w:val="-1"/>
              </w:rPr>
              <w:t xml:space="preserve"> </w:t>
            </w:r>
            <w:r>
              <w:rPr>
                <w:rFonts w:ascii="Arial"/>
                <w:b/>
              </w:rPr>
              <w:t>Research</w:t>
            </w:r>
            <w:r>
              <w:rPr>
                <w:rFonts w:ascii="Arial"/>
                <w:b/>
                <w:spacing w:val="-1"/>
              </w:rPr>
              <w:t xml:space="preserve"> </w:t>
            </w:r>
            <w:r>
              <w:rPr>
                <w:rFonts w:ascii="Arial"/>
                <w:b/>
                <w:spacing w:val="-2"/>
              </w:rPr>
              <w:t>Activity</w:t>
            </w:r>
          </w:p>
          <w:p w14:paraId="17E96FB0" w14:textId="77777777" w:rsidR="009B06EF" w:rsidRDefault="00DF32C9" w:rsidP="000750F0">
            <w:pPr>
              <w:spacing w:line="360" w:lineRule="auto"/>
              <w:jc w:val="both"/>
            </w:pPr>
            <w:r w:rsidRPr="00083474">
              <w:t>The aim of this research is to examine how perceived transparency and fairness of pricing algorithm</w:t>
            </w:r>
            <w:r>
              <w:t xml:space="preserve"> of </w:t>
            </w:r>
            <w:r w:rsidR="009B06EF">
              <w:t xml:space="preserve"> </w:t>
            </w:r>
          </w:p>
          <w:p w14:paraId="73533CD3" w14:textId="77777777" w:rsidR="009B06EF" w:rsidRDefault="009B06EF" w:rsidP="000750F0">
            <w:pPr>
              <w:spacing w:line="360" w:lineRule="auto"/>
              <w:jc w:val="both"/>
            </w:pPr>
            <w:r>
              <w:t xml:space="preserve"> </w:t>
            </w:r>
            <w:r w:rsidR="00DF32C9">
              <w:t>Uber</w:t>
            </w:r>
            <w:r w:rsidR="00DF32C9" w:rsidRPr="00083474">
              <w:t xml:space="preserve"> influence</w:t>
            </w:r>
            <w:r w:rsidR="00DF32C9">
              <w:t>s</w:t>
            </w:r>
            <w:r w:rsidR="00DF32C9" w:rsidRPr="00083474">
              <w:t xml:space="preserve"> user trust and driver satisfaction, and to identify strategic improvements for pricing </w:t>
            </w:r>
          </w:p>
          <w:p w14:paraId="65BCCE07" w14:textId="5B514D1B" w:rsidR="00DF32C9" w:rsidRDefault="009B06EF" w:rsidP="000750F0">
            <w:pPr>
              <w:spacing w:line="360" w:lineRule="auto"/>
              <w:jc w:val="both"/>
            </w:pPr>
            <w:r>
              <w:t xml:space="preserve"> </w:t>
            </w:r>
            <w:r w:rsidR="00DF32C9" w:rsidRPr="00083474">
              <w:t>communication and design.</w:t>
            </w:r>
          </w:p>
          <w:p w14:paraId="21DDAAF9" w14:textId="77777777" w:rsidR="009B06EF" w:rsidRDefault="0025657A" w:rsidP="000750F0">
            <w:pPr>
              <w:spacing w:line="360" w:lineRule="auto"/>
              <w:jc w:val="both"/>
            </w:pPr>
            <w:r>
              <w:t xml:space="preserve"> </w:t>
            </w:r>
            <w:r w:rsidRPr="0025657A">
              <w:rPr>
                <w:b/>
                <w:bCs/>
              </w:rPr>
              <w:t>1:</w:t>
            </w:r>
            <w:r w:rsidRPr="0025657A">
              <w:t xml:space="preserve"> To evaluate how passengers and drivers perceive the fairness, clarity, and openness of Uber's </w:t>
            </w:r>
          </w:p>
          <w:p w14:paraId="4B56CF41" w14:textId="4FF4DD29" w:rsidR="0025657A" w:rsidRPr="0025657A" w:rsidRDefault="009B06EF" w:rsidP="000750F0">
            <w:pPr>
              <w:spacing w:line="360" w:lineRule="auto"/>
              <w:jc w:val="both"/>
            </w:pPr>
            <w:r>
              <w:t xml:space="preserve"> </w:t>
            </w:r>
            <w:r w:rsidR="0025657A" w:rsidRPr="0025657A">
              <w:t xml:space="preserve">automated pricing and platform commission models. </w:t>
            </w:r>
          </w:p>
          <w:p w14:paraId="34BAA2A2" w14:textId="77777777" w:rsidR="009B06EF" w:rsidRDefault="0025657A" w:rsidP="000750F0">
            <w:pPr>
              <w:spacing w:line="360" w:lineRule="auto"/>
              <w:jc w:val="both"/>
            </w:pPr>
            <w:r>
              <w:rPr>
                <w:b/>
                <w:bCs/>
              </w:rPr>
              <w:t xml:space="preserve"> </w:t>
            </w:r>
            <w:r w:rsidRPr="0025657A">
              <w:rPr>
                <w:b/>
                <w:bCs/>
              </w:rPr>
              <w:t>2:</w:t>
            </w:r>
            <w:r w:rsidRPr="0025657A">
              <w:t xml:space="preserve"> To determine how a driver's understanding of complex fare calculations and hidden platform </w:t>
            </w:r>
          </w:p>
          <w:p w14:paraId="5C59D757" w14:textId="0ABAC094" w:rsidR="0025657A" w:rsidRPr="0025657A" w:rsidRDefault="009B06EF" w:rsidP="000750F0">
            <w:pPr>
              <w:spacing w:line="360" w:lineRule="auto"/>
              <w:jc w:val="both"/>
            </w:pPr>
            <w:r>
              <w:t xml:space="preserve"> </w:t>
            </w:r>
            <w:r w:rsidR="0025657A" w:rsidRPr="0025657A">
              <w:t xml:space="preserve">deductions directly </w:t>
            </w:r>
            <w:r w:rsidRPr="0025657A">
              <w:t>impact</w:t>
            </w:r>
            <w:r w:rsidR="0025657A" w:rsidRPr="0025657A">
              <w:t xml:space="preserve"> their financial stability and job satisfaction. </w:t>
            </w:r>
          </w:p>
          <w:p w14:paraId="332A4C6A" w14:textId="77777777" w:rsidR="009B06EF" w:rsidRDefault="0025657A" w:rsidP="000750F0">
            <w:pPr>
              <w:spacing w:line="360" w:lineRule="auto"/>
              <w:jc w:val="both"/>
            </w:pPr>
            <w:r>
              <w:t xml:space="preserve"> </w:t>
            </w:r>
            <w:r w:rsidRPr="0025657A">
              <w:rPr>
                <w:b/>
                <w:bCs/>
              </w:rPr>
              <w:t>3:</w:t>
            </w:r>
            <w:r w:rsidRPr="0025657A">
              <w:t xml:space="preserve"> To formulate concrete, data-driven business strategies that improve pricing transparency for both </w:t>
            </w:r>
            <w:r w:rsidR="009B06EF">
              <w:t xml:space="preserve"> </w:t>
            </w:r>
          </w:p>
          <w:p w14:paraId="7DA6FF91" w14:textId="78C23C78" w:rsidR="0025657A" w:rsidRPr="0025657A" w:rsidRDefault="009B06EF" w:rsidP="000750F0">
            <w:pPr>
              <w:spacing w:line="360" w:lineRule="auto"/>
              <w:jc w:val="both"/>
            </w:pPr>
            <w:r>
              <w:t xml:space="preserve"> </w:t>
            </w:r>
            <w:r w:rsidR="0025657A" w:rsidRPr="0025657A">
              <w:t xml:space="preserve">parties without harming Uber's ability to adjust prices during high-demand periods. </w:t>
            </w:r>
          </w:p>
          <w:p w14:paraId="25998BDC" w14:textId="77777777" w:rsidR="0025657A" w:rsidRDefault="0025657A" w:rsidP="000750F0">
            <w:pPr>
              <w:spacing w:line="360" w:lineRule="auto"/>
              <w:jc w:val="both"/>
            </w:pPr>
          </w:p>
          <w:p w14:paraId="1F37FB22" w14:textId="2D2576A9" w:rsidR="00485C9A" w:rsidRPr="00DF32C9" w:rsidRDefault="00485C9A" w:rsidP="000750F0">
            <w:pPr>
              <w:widowControl/>
              <w:autoSpaceDE/>
              <w:autoSpaceDN/>
              <w:spacing w:after="160" w:line="360" w:lineRule="auto"/>
              <w:contextualSpacing/>
              <w:jc w:val="both"/>
            </w:pPr>
          </w:p>
        </w:tc>
      </w:tr>
      <w:tr w:rsidR="00485C9A" w14:paraId="1FE5D4CC" w14:textId="77777777">
        <w:trPr>
          <w:trHeight w:val="1255"/>
        </w:trPr>
        <w:tc>
          <w:tcPr>
            <w:tcW w:w="500" w:type="dxa"/>
            <w:tcBorders>
              <w:top w:val="single" w:sz="8" w:space="0" w:color="000000"/>
              <w:left w:val="single" w:sz="8" w:space="0" w:color="000000"/>
              <w:bottom w:val="single" w:sz="8" w:space="0" w:color="000000"/>
              <w:right w:val="single" w:sz="8" w:space="0" w:color="000000"/>
            </w:tcBorders>
          </w:tcPr>
          <w:p w14:paraId="30984DBC" w14:textId="77777777" w:rsidR="00485C9A" w:rsidRDefault="00485C9A">
            <w:pPr>
              <w:pStyle w:val="TableParagraph"/>
              <w:spacing w:before="247"/>
              <w:ind w:left="0"/>
              <w:rPr>
                <w:rFonts w:ascii="Arial"/>
                <w:b/>
              </w:rPr>
            </w:pPr>
          </w:p>
          <w:p w14:paraId="5DEADF97" w14:textId="77777777" w:rsidR="00485C9A" w:rsidRDefault="00BC7B2A">
            <w:pPr>
              <w:pStyle w:val="TableParagraph"/>
              <w:ind w:left="55"/>
            </w:pPr>
            <w:r>
              <w:rPr>
                <w:spacing w:val="-10"/>
              </w:rPr>
              <w:t>6</w:t>
            </w:r>
          </w:p>
        </w:tc>
        <w:tc>
          <w:tcPr>
            <w:tcW w:w="10000" w:type="dxa"/>
            <w:tcBorders>
              <w:top w:val="single" w:sz="8" w:space="0" w:color="000000"/>
              <w:left w:val="single" w:sz="8" w:space="0" w:color="000000"/>
              <w:bottom w:val="single" w:sz="8" w:space="0" w:color="000000"/>
              <w:right w:val="single" w:sz="8" w:space="0" w:color="000000"/>
            </w:tcBorders>
          </w:tcPr>
          <w:p w14:paraId="403E66DC" w14:textId="182369F0" w:rsidR="0025657A" w:rsidRPr="000750F0" w:rsidRDefault="00BC7B2A" w:rsidP="000750F0">
            <w:pPr>
              <w:pStyle w:val="TableParagraph"/>
              <w:spacing w:before="29" w:line="360" w:lineRule="auto"/>
              <w:ind w:left="55"/>
              <w:rPr>
                <w:rFonts w:ascii="Arial"/>
                <w:b/>
              </w:rPr>
            </w:pPr>
            <w:r>
              <w:rPr>
                <w:rFonts w:ascii="Arial"/>
                <w:b/>
              </w:rPr>
              <w:t>Objectives</w:t>
            </w:r>
            <w:r>
              <w:rPr>
                <w:rFonts w:ascii="Arial"/>
                <w:b/>
                <w:spacing w:val="-3"/>
              </w:rPr>
              <w:t xml:space="preserve"> </w:t>
            </w:r>
            <w:r>
              <w:rPr>
                <w:rFonts w:ascii="Arial"/>
                <w:b/>
              </w:rPr>
              <w:t>of</w:t>
            </w:r>
            <w:r>
              <w:rPr>
                <w:rFonts w:ascii="Arial"/>
                <w:b/>
                <w:spacing w:val="-3"/>
              </w:rPr>
              <w:t xml:space="preserve"> </w:t>
            </w:r>
            <w:r>
              <w:rPr>
                <w:rFonts w:ascii="Arial"/>
                <w:b/>
              </w:rPr>
              <w:t>Research</w:t>
            </w:r>
            <w:r>
              <w:rPr>
                <w:rFonts w:ascii="Arial"/>
                <w:b/>
                <w:spacing w:val="-3"/>
              </w:rPr>
              <w:t xml:space="preserve"> </w:t>
            </w:r>
            <w:r>
              <w:rPr>
                <w:rFonts w:ascii="Arial"/>
                <w:b/>
                <w:spacing w:val="-2"/>
              </w:rPr>
              <w:t>Activity</w:t>
            </w:r>
          </w:p>
          <w:p w14:paraId="7E9C0B1E" w14:textId="0D783C1E" w:rsidR="00DF32C9" w:rsidRPr="0025657A" w:rsidRDefault="000750F0" w:rsidP="000750F0">
            <w:pPr>
              <w:pStyle w:val="Heading2"/>
              <w:spacing w:line="360" w:lineRule="auto"/>
              <w:ind w:left="0"/>
              <w:jc w:val="both"/>
              <w:rPr>
                <w:b w:val="0"/>
                <w:bCs w:val="0"/>
              </w:rPr>
            </w:pPr>
            <w:r>
              <w:rPr>
                <w:b w:val="0"/>
                <w:bCs w:val="0"/>
              </w:rPr>
              <w:t xml:space="preserve"> To</w:t>
            </w:r>
            <w:r w:rsidR="0025657A" w:rsidRPr="0025657A">
              <w:rPr>
                <w:b w:val="0"/>
                <w:bCs w:val="0"/>
              </w:rPr>
              <w:t xml:space="preserve"> fulfill the aims above, the study is structured around three specific research objectives:</w:t>
            </w:r>
          </w:p>
          <w:p w14:paraId="5A5EC868" w14:textId="436380B9" w:rsidR="00DF32C9" w:rsidRDefault="00DF32C9" w:rsidP="000750F0">
            <w:pPr>
              <w:pStyle w:val="Heading2"/>
              <w:spacing w:line="360" w:lineRule="auto"/>
              <w:ind w:left="0"/>
              <w:jc w:val="both"/>
            </w:pPr>
            <w:r>
              <w:t xml:space="preserve"> R</w:t>
            </w:r>
            <w:r w:rsidRPr="00BB67DE">
              <w:t>esearch Objectives</w:t>
            </w:r>
          </w:p>
          <w:p w14:paraId="013B2111" w14:textId="240367B2" w:rsidR="00DF32C9" w:rsidRDefault="000750F0" w:rsidP="000750F0">
            <w:pPr>
              <w:widowControl/>
              <w:autoSpaceDE/>
              <w:autoSpaceDN/>
              <w:spacing w:after="160" w:line="360" w:lineRule="auto"/>
              <w:contextualSpacing/>
              <w:jc w:val="both"/>
            </w:pPr>
            <w:r w:rsidRPr="000750F0">
              <w:rPr>
                <w:b/>
                <w:bCs/>
              </w:rPr>
              <w:t>1:</w:t>
            </w:r>
            <w:r>
              <w:t xml:space="preserve"> </w:t>
            </w:r>
            <w:r w:rsidR="00DF32C9">
              <w:t>Examine how users and drivers perceive fairness, transparency, and clarity in Uber’s algorithmic pricing and commission system.</w:t>
            </w:r>
          </w:p>
          <w:p w14:paraId="54703023" w14:textId="0AD09A3F" w:rsidR="00DF32C9" w:rsidRDefault="000750F0" w:rsidP="000750F0">
            <w:pPr>
              <w:widowControl/>
              <w:autoSpaceDE/>
              <w:autoSpaceDN/>
              <w:spacing w:after="160" w:line="360" w:lineRule="auto"/>
              <w:contextualSpacing/>
              <w:jc w:val="both"/>
            </w:pPr>
            <w:r w:rsidRPr="000750F0">
              <w:rPr>
                <w:b/>
                <w:bCs/>
              </w:rPr>
              <w:t>2:</w:t>
            </w:r>
            <w:r>
              <w:t xml:space="preserve"> </w:t>
            </w:r>
            <w:r w:rsidR="00DF32C9">
              <w:t>A</w:t>
            </w:r>
            <w:r w:rsidR="00DF32C9" w:rsidRPr="00BB67DE">
              <w:t xml:space="preserve">ssess drivers’ understanding of fare calculations, commission deductions, and </w:t>
            </w:r>
            <w:r w:rsidR="00DF32C9">
              <w:t>distribution of earnings</w:t>
            </w:r>
            <w:r w:rsidR="00DF32C9" w:rsidRPr="00BB67DE">
              <w:t>, and examine how this influences their satisfaction and predictability</w:t>
            </w:r>
            <w:r w:rsidR="00DF32C9">
              <w:t xml:space="preserve"> of income</w:t>
            </w:r>
            <w:r w:rsidR="00DF32C9" w:rsidRPr="00BB67DE">
              <w:t>.</w:t>
            </w:r>
          </w:p>
          <w:p w14:paraId="6EF399F0" w14:textId="571BF475" w:rsidR="00DF32C9" w:rsidRDefault="000750F0" w:rsidP="000750F0">
            <w:pPr>
              <w:widowControl/>
              <w:autoSpaceDE/>
              <w:autoSpaceDN/>
              <w:spacing w:after="160" w:line="360" w:lineRule="auto"/>
              <w:contextualSpacing/>
              <w:jc w:val="both"/>
            </w:pPr>
            <w:r w:rsidRPr="000750F0">
              <w:rPr>
                <w:b/>
                <w:bCs/>
              </w:rPr>
              <w:t>3:</w:t>
            </w:r>
            <w:r>
              <w:t xml:space="preserve"> </w:t>
            </w:r>
            <w:r w:rsidR="00DF32C9">
              <w:t>Develop evidence-based strategic recommendations that enhance pricing transparency while maintaining the effectiveness of dynamic pricing mechanisms.</w:t>
            </w:r>
          </w:p>
          <w:p w14:paraId="313380ED" w14:textId="0DF461CB" w:rsidR="00485C9A" w:rsidRPr="00647127" w:rsidRDefault="00485C9A" w:rsidP="000750F0">
            <w:pPr>
              <w:pStyle w:val="TableParagraph"/>
              <w:spacing w:line="360" w:lineRule="auto"/>
              <w:ind w:left="0"/>
            </w:pPr>
          </w:p>
        </w:tc>
      </w:tr>
      <w:tr w:rsidR="00485C9A" w14:paraId="7C8AC99A" w14:textId="77777777">
        <w:trPr>
          <w:trHeight w:val="1780"/>
        </w:trPr>
        <w:tc>
          <w:tcPr>
            <w:tcW w:w="500" w:type="dxa"/>
            <w:tcBorders>
              <w:top w:val="single" w:sz="8" w:space="0" w:color="000000"/>
              <w:left w:val="single" w:sz="8" w:space="0" w:color="000000"/>
              <w:bottom w:val="single" w:sz="8" w:space="0" w:color="000000"/>
              <w:right w:val="single" w:sz="8" w:space="0" w:color="000000"/>
            </w:tcBorders>
            <w:shd w:val="clear" w:color="auto" w:fill="F1F1F1"/>
          </w:tcPr>
          <w:p w14:paraId="4F2161A3" w14:textId="77777777" w:rsidR="00485C9A" w:rsidRDefault="00485C9A">
            <w:pPr>
              <w:pStyle w:val="TableParagraph"/>
              <w:ind w:left="0"/>
              <w:rPr>
                <w:rFonts w:ascii="Times New Roman"/>
                <w:sz w:val="20"/>
              </w:rPr>
            </w:pPr>
          </w:p>
        </w:tc>
        <w:tc>
          <w:tcPr>
            <w:tcW w:w="10000" w:type="dxa"/>
            <w:tcBorders>
              <w:top w:val="single" w:sz="8" w:space="0" w:color="000000"/>
              <w:left w:val="single" w:sz="8" w:space="0" w:color="000000"/>
              <w:bottom w:val="single" w:sz="24" w:space="0" w:color="F1F1F1"/>
              <w:right w:val="single" w:sz="8" w:space="0" w:color="000000"/>
            </w:tcBorders>
            <w:shd w:val="clear" w:color="auto" w:fill="F1F1F1"/>
          </w:tcPr>
          <w:p w14:paraId="4EAB87A6" w14:textId="77777777" w:rsidR="00485C9A" w:rsidRDefault="00BC7B2A">
            <w:pPr>
              <w:pStyle w:val="TableParagraph"/>
              <w:spacing w:before="144"/>
              <w:ind w:left="55"/>
              <w:rPr>
                <w:rFonts w:ascii="Arial"/>
                <w:b/>
              </w:rPr>
            </w:pPr>
            <w:r>
              <w:rPr>
                <w:rFonts w:ascii="Arial"/>
                <w:b/>
              </w:rPr>
              <w:t>Proposed</w:t>
            </w:r>
            <w:r>
              <w:rPr>
                <w:rFonts w:ascii="Arial"/>
                <w:b/>
                <w:spacing w:val="-5"/>
              </w:rPr>
              <w:t xml:space="preserve"> </w:t>
            </w:r>
            <w:r>
              <w:rPr>
                <w:rFonts w:ascii="Arial"/>
                <w:b/>
              </w:rPr>
              <w:t>data</w:t>
            </w:r>
            <w:r>
              <w:rPr>
                <w:rFonts w:ascii="Arial"/>
                <w:b/>
                <w:spacing w:val="-7"/>
              </w:rPr>
              <w:t xml:space="preserve"> </w:t>
            </w:r>
            <w:r>
              <w:rPr>
                <w:rFonts w:ascii="Arial"/>
                <w:b/>
              </w:rPr>
              <w:t>collection methods</w:t>
            </w:r>
            <w:r>
              <w:rPr>
                <w:rFonts w:ascii="Arial"/>
                <w:b/>
                <w:spacing w:val="-2"/>
              </w:rPr>
              <w:t xml:space="preserve"> </w:t>
            </w:r>
            <w:r>
              <w:rPr>
                <w:rFonts w:ascii="Arial"/>
                <w:b/>
              </w:rPr>
              <w:t>(maximum</w:t>
            </w:r>
            <w:r>
              <w:rPr>
                <w:rFonts w:ascii="Arial"/>
                <w:b/>
                <w:spacing w:val="-4"/>
              </w:rPr>
              <w:t xml:space="preserve"> </w:t>
            </w:r>
            <w:r>
              <w:rPr>
                <w:rFonts w:ascii="Arial"/>
                <w:b/>
              </w:rPr>
              <w:t>600</w:t>
            </w:r>
            <w:r>
              <w:rPr>
                <w:rFonts w:ascii="Arial"/>
                <w:b/>
                <w:spacing w:val="-2"/>
              </w:rPr>
              <w:t xml:space="preserve"> words)</w:t>
            </w:r>
          </w:p>
          <w:p w14:paraId="257FD88D" w14:textId="77777777" w:rsidR="00485C9A" w:rsidRDefault="00BC7B2A">
            <w:pPr>
              <w:pStyle w:val="TableParagraph"/>
              <w:spacing w:before="122"/>
              <w:ind w:left="55" w:right="51"/>
            </w:pPr>
            <w:r>
              <w:t>Provide a brief summary of</w:t>
            </w:r>
            <w:r>
              <w:rPr>
                <w:spacing w:val="-3"/>
              </w:rPr>
              <w:t xml:space="preserve"> </w:t>
            </w:r>
            <w:r>
              <w:t xml:space="preserve">all the methods that </w:t>
            </w:r>
            <w:r>
              <w:rPr>
                <w:rFonts w:ascii="Arial"/>
                <w:b/>
              </w:rPr>
              <w:t>may</w:t>
            </w:r>
            <w:r>
              <w:rPr>
                <w:rFonts w:ascii="Arial"/>
                <w:b/>
                <w:spacing w:val="-3"/>
              </w:rPr>
              <w:t xml:space="preserve"> </w:t>
            </w:r>
            <w:r>
              <w:t>be used in the research activity to collect data, making it clear what specific techniques may be used. If methods other than those listed in this section are deemed appropriate later, additional ethical approval for those methods will be needed. You</w:t>
            </w:r>
            <w:r>
              <w:rPr>
                <w:spacing w:val="-2"/>
              </w:rPr>
              <w:t xml:space="preserve"> </w:t>
            </w:r>
            <w:r>
              <w:t>do</w:t>
            </w:r>
            <w:r>
              <w:rPr>
                <w:spacing w:val="-2"/>
              </w:rPr>
              <w:t xml:space="preserve"> </w:t>
            </w:r>
            <w:r>
              <w:t>not</w:t>
            </w:r>
            <w:r>
              <w:rPr>
                <w:spacing w:val="-6"/>
              </w:rPr>
              <w:t xml:space="preserve"> </w:t>
            </w:r>
            <w:r>
              <w:t>need</w:t>
            </w:r>
            <w:r>
              <w:rPr>
                <w:spacing w:val="-2"/>
              </w:rPr>
              <w:t xml:space="preserve"> </w:t>
            </w:r>
            <w:r>
              <w:t>to</w:t>
            </w:r>
            <w:r>
              <w:rPr>
                <w:spacing w:val="-2"/>
              </w:rPr>
              <w:t xml:space="preserve"> </w:t>
            </w:r>
            <w:r>
              <w:t>justify</w:t>
            </w:r>
            <w:r>
              <w:rPr>
                <w:spacing w:val="-5"/>
              </w:rPr>
              <w:t xml:space="preserve"> </w:t>
            </w:r>
            <w:r>
              <w:t>the</w:t>
            </w:r>
            <w:r>
              <w:rPr>
                <w:spacing w:val="-2"/>
              </w:rPr>
              <w:t xml:space="preserve"> </w:t>
            </w:r>
            <w:r>
              <w:t>methods here</w:t>
            </w:r>
            <w:r>
              <w:rPr>
                <w:spacing w:val="-2"/>
              </w:rPr>
              <w:t xml:space="preserve"> </w:t>
            </w:r>
            <w:r>
              <w:t>but</w:t>
            </w:r>
            <w:r>
              <w:rPr>
                <w:spacing w:val="-4"/>
              </w:rPr>
              <w:t xml:space="preserve"> </w:t>
            </w:r>
            <w:r>
              <w:t>should</w:t>
            </w:r>
            <w:r>
              <w:rPr>
                <w:spacing w:val="-2"/>
              </w:rPr>
              <w:t xml:space="preserve"> </w:t>
            </w:r>
            <w:r>
              <w:t>instead</w:t>
            </w:r>
            <w:r>
              <w:rPr>
                <w:spacing w:val="-2"/>
              </w:rPr>
              <w:t xml:space="preserve"> </w:t>
            </w:r>
            <w:r>
              <w:t>describe</w:t>
            </w:r>
            <w:r>
              <w:rPr>
                <w:spacing w:val="-2"/>
              </w:rPr>
              <w:t xml:space="preserve"> </w:t>
            </w:r>
            <w:r>
              <w:t>how</w:t>
            </w:r>
            <w:r>
              <w:rPr>
                <w:spacing w:val="-4"/>
              </w:rPr>
              <w:t xml:space="preserve"> </w:t>
            </w:r>
            <w:r>
              <w:t>you</w:t>
            </w:r>
            <w:r>
              <w:rPr>
                <w:spacing w:val="-2"/>
              </w:rPr>
              <w:t xml:space="preserve"> </w:t>
            </w:r>
            <w:r>
              <w:t>intend</w:t>
            </w:r>
            <w:r>
              <w:rPr>
                <w:spacing w:val="-2"/>
              </w:rPr>
              <w:t xml:space="preserve"> </w:t>
            </w:r>
            <w:r>
              <w:t>to</w:t>
            </w:r>
            <w:r>
              <w:rPr>
                <w:spacing w:val="-2"/>
              </w:rPr>
              <w:t xml:space="preserve"> </w:t>
            </w:r>
            <w:r>
              <w:t>collect</w:t>
            </w:r>
            <w:r>
              <w:rPr>
                <w:spacing w:val="-6"/>
              </w:rPr>
              <w:t xml:space="preserve"> </w:t>
            </w:r>
            <w:r>
              <w:t>the</w:t>
            </w:r>
          </w:p>
          <w:p w14:paraId="34A36C9E" w14:textId="77777777" w:rsidR="00485C9A" w:rsidRDefault="00BC7B2A">
            <w:pPr>
              <w:pStyle w:val="TableParagraph"/>
              <w:spacing w:line="229" w:lineRule="exact"/>
              <w:ind w:left="55"/>
            </w:pPr>
            <w:r>
              <w:t>data</w:t>
            </w:r>
            <w:r>
              <w:rPr>
                <w:spacing w:val="-7"/>
              </w:rPr>
              <w:t xml:space="preserve"> </w:t>
            </w:r>
            <w:r>
              <w:t>necessary</w:t>
            </w:r>
            <w:r>
              <w:rPr>
                <w:spacing w:val="-4"/>
              </w:rPr>
              <w:t xml:space="preserve"> </w:t>
            </w:r>
            <w:r>
              <w:t>for</w:t>
            </w:r>
            <w:r>
              <w:rPr>
                <w:spacing w:val="-2"/>
              </w:rPr>
              <w:t xml:space="preserve"> </w:t>
            </w:r>
            <w:r>
              <w:t>you</w:t>
            </w:r>
            <w:r>
              <w:rPr>
                <w:spacing w:val="-1"/>
              </w:rPr>
              <w:t xml:space="preserve"> </w:t>
            </w:r>
            <w:r>
              <w:t>to</w:t>
            </w:r>
            <w:r>
              <w:rPr>
                <w:spacing w:val="-1"/>
              </w:rPr>
              <w:t xml:space="preserve"> </w:t>
            </w:r>
            <w:r>
              <w:t>complete</w:t>
            </w:r>
            <w:r>
              <w:rPr>
                <w:spacing w:val="-1"/>
              </w:rPr>
              <w:t xml:space="preserve"> </w:t>
            </w:r>
            <w:r>
              <w:t>your</w:t>
            </w:r>
            <w:r>
              <w:rPr>
                <w:spacing w:val="-7"/>
              </w:rPr>
              <w:t xml:space="preserve"> </w:t>
            </w:r>
            <w:r>
              <w:rPr>
                <w:spacing w:val="-2"/>
              </w:rPr>
              <w:t>project.</w:t>
            </w:r>
          </w:p>
        </w:tc>
      </w:tr>
      <w:tr w:rsidR="00485C9A" w14:paraId="06839DE9" w14:textId="77777777">
        <w:trPr>
          <w:trHeight w:val="1520"/>
        </w:trPr>
        <w:tc>
          <w:tcPr>
            <w:tcW w:w="500" w:type="dxa"/>
            <w:tcBorders>
              <w:top w:val="single" w:sz="8" w:space="0" w:color="000000"/>
              <w:left w:val="single" w:sz="8" w:space="0" w:color="000000"/>
              <w:bottom w:val="single" w:sz="8" w:space="0" w:color="000000"/>
              <w:right w:val="single" w:sz="8" w:space="0" w:color="000000"/>
            </w:tcBorders>
          </w:tcPr>
          <w:p w14:paraId="736521D6" w14:textId="77777777" w:rsidR="00485C9A" w:rsidRDefault="00485C9A">
            <w:pPr>
              <w:pStyle w:val="TableParagraph"/>
              <w:ind w:left="0"/>
              <w:rPr>
                <w:rFonts w:ascii="Arial"/>
                <w:b/>
              </w:rPr>
            </w:pPr>
          </w:p>
          <w:p w14:paraId="09D0098E" w14:textId="77777777" w:rsidR="00485C9A" w:rsidRDefault="00485C9A">
            <w:pPr>
              <w:pStyle w:val="TableParagraph"/>
              <w:spacing w:before="124"/>
              <w:ind w:left="0"/>
              <w:rPr>
                <w:rFonts w:ascii="Arial"/>
                <w:b/>
              </w:rPr>
            </w:pPr>
          </w:p>
          <w:p w14:paraId="0D0B34FA" w14:textId="77777777" w:rsidR="00485C9A" w:rsidRDefault="00BC7B2A">
            <w:pPr>
              <w:pStyle w:val="TableParagraph"/>
              <w:ind w:left="55"/>
            </w:pPr>
            <w:r>
              <w:rPr>
                <w:spacing w:val="-10"/>
              </w:rPr>
              <w:t>7</w:t>
            </w:r>
          </w:p>
        </w:tc>
        <w:tc>
          <w:tcPr>
            <w:tcW w:w="10000" w:type="dxa"/>
            <w:tcBorders>
              <w:top w:val="single" w:sz="24" w:space="0" w:color="F1F1F1"/>
              <w:left w:val="single" w:sz="8" w:space="0" w:color="000000"/>
              <w:bottom w:val="single" w:sz="8" w:space="0" w:color="000000"/>
              <w:right w:val="single" w:sz="8" w:space="0" w:color="000000"/>
            </w:tcBorders>
          </w:tcPr>
          <w:p w14:paraId="01FC0AA1" w14:textId="77777777" w:rsidR="00485C9A" w:rsidRDefault="00BC7B2A">
            <w:pPr>
              <w:pStyle w:val="TableParagraph"/>
              <w:spacing w:before="19"/>
              <w:ind w:left="55"/>
            </w:pPr>
            <w:r>
              <w:rPr>
                <w:color w:val="00AF50"/>
              </w:rPr>
              <w:t>This should describe how you intend to collect data. It should not include a discussion of the theoretical basis for your data collection methods. Please note, that if you intend to collect any audio/video</w:t>
            </w:r>
            <w:r>
              <w:rPr>
                <w:color w:val="00AF50"/>
                <w:spacing w:val="-3"/>
              </w:rPr>
              <w:t xml:space="preserve"> </w:t>
            </w:r>
            <w:r>
              <w:rPr>
                <w:color w:val="00AF50"/>
              </w:rPr>
              <w:t>recordings</w:t>
            </w:r>
            <w:r>
              <w:rPr>
                <w:color w:val="00AF50"/>
                <w:spacing w:val="-6"/>
              </w:rPr>
              <w:t xml:space="preserve"> </w:t>
            </w:r>
            <w:r>
              <w:rPr>
                <w:color w:val="00AF50"/>
              </w:rPr>
              <w:t>of</w:t>
            </w:r>
            <w:r>
              <w:rPr>
                <w:color w:val="00AF50"/>
                <w:spacing w:val="-6"/>
              </w:rPr>
              <w:t xml:space="preserve"> </w:t>
            </w:r>
            <w:r>
              <w:rPr>
                <w:color w:val="00AF50"/>
              </w:rPr>
              <w:t>interviews</w:t>
            </w:r>
            <w:r>
              <w:rPr>
                <w:color w:val="00AF50"/>
                <w:spacing w:val="-6"/>
              </w:rPr>
              <w:t xml:space="preserve"> </w:t>
            </w:r>
            <w:r>
              <w:rPr>
                <w:color w:val="00AF50"/>
              </w:rPr>
              <w:t>with</w:t>
            </w:r>
            <w:r>
              <w:rPr>
                <w:color w:val="00AF50"/>
                <w:spacing w:val="-3"/>
              </w:rPr>
              <w:t xml:space="preserve"> </w:t>
            </w:r>
            <w:r>
              <w:rPr>
                <w:color w:val="00AF50"/>
              </w:rPr>
              <w:t>participants then</w:t>
            </w:r>
            <w:r>
              <w:rPr>
                <w:color w:val="00AF50"/>
                <w:spacing w:val="-3"/>
              </w:rPr>
              <w:t xml:space="preserve"> </w:t>
            </w:r>
            <w:r>
              <w:rPr>
                <w:color w:val="00AF50"/>
              </w:rPr>
              <w:t>these</w:t>
            </w:r>
            <w:r>
              <w:rPr>
                <w:color w:val="00AF50"/>
                <w:spacing w:val="-3"/>
              </w:rPr>
              <w:t xml:space="preserve"> </w:t>
            </w:r>
            <w:r>
              <w:rPr>
                <w:color w:val="00AF50"/>
              </w:rPr>
              <w:t>will</w:t>
            </w:r>
            <w:r>
              <w:rPr>
                <w:color w:val="00AF50"/>
                <w:spacing w:val="-5"/>
              </w:rPr>
              <w:t xml:space="preserve"> </w:t>
            </w:r>
            <w:r>
              <w:rPr>
                <w:color w:val="00AF50"/>
              </w:rPr>
              <w:t>be</w:t>
            </w:r>
            <w:r>
              <w:rPr>
                <w:color w:val="00AF50"/>
                <w:spacing w:val="-1"/>
              </w:rPr>
              <w:t xml:space="preserve"> </w:t>
            </w:r>
            <w:r>
              <w:rPr>
                <w:color w:val="00AF50"/>
              </w:rPr>
              <w:t>classified</w:t>
            </w:r>
            <w:r>
              <w:rPr>
                <w:color w:val="00AF50"/>
                <w:spacing w:val="-3"/>
              </w:rPr>
              <w:t xml:space="preserve"> </w:t>
            </w:r>
            <w:r>
              <w:rPr>
                <w:color w:val="00AF50"/>
              </w:rPr>
              <w:t>as</w:t>
            </w:r>
            <w:r>
              <w:rPr>
                <w:color w:val="00AF50"/>
                <w:spacing w:val="-6"/>
              </w:rPr>
              <w:t xml:space="preserve"> </w:t>
            </w:r>
            <w:r>
              <w:rPr>
                <w:color w:val="00AF50"/>
              </w:rPr>
              <w:t>Personal</w:t>
            </w:r>
            <w:r>
              <w:rPr>
                <w:color w:val="00AF50"/>
                <w:spacing w:val="-5"/>
              </w:rPr>
              <w:t xml:space="preserve"> </w:t>
            </w:r>
            <w:r>
              <w:rPr>
                <w:color w:val="00AF50"/>
              </w:rPr>
              <w:t>Data under GDPR/DPA2018. If you intend to use these then note this in section H.</w:t>
            </w:r>
          </w:p>
          <w:p w14:paraId="065B9926" w14:textId="77777777" w:rsidR="00647127" w:rsidRPr="000750F0" w:rsidRDefault="00647127" w:rsidP="00992BE3">
            <w:pPr>
              <w:pStyle w:val="TableParagraph"/>
              <w:spacing w:before="252" w:line="360" w:lineRule="auto"/>
              <w:ind w:left="55"/>
              <w:jc w:val="both"/>
              <w:rPr>
                <w:szCs w:val="26"/>
              </w:rPr>
            </w:pPr>
            <w:r w:rsidRPr="000750F0">
              <w:rPr>
                <w:szCs w:val="26"/>
              </w:rPr>
              <w:t>Data will be gathered directly from two key groups: everyday individuals who ride with Uber and individuals who drive for the platform.</w:t>
            </w:r>
          </w:p>
          <w:p w14:paraId="4CE74226" w14:textId="334D87FC" w:rsidR="00647127" w:rsidRPr="00992BE3" w:rsidRDefault="00647127" w:rsidP="00992BE3">
            <w:pPr>
              <w:pStyle w:val="TableParagraph"/>
              <w:spacing w:before="252" w:line="360" w:lineRule="auto"/>
              <w:ind w:left="55"/>
              <w:jc w:val="both"/>
            </w:pPr>
            <w:r w:rsidRPr="000750F0">
              <w:rPr>
                <w:b/>
                <w:bCs/>
                <w:szCs w:val="26"/>
              </w:rPr>
              <w:lastRenderedPageBreak/>
              <w:t>Selection Criteria:</w:t>
            </w:r>
            <w:r w:rsidRPr="000750F0">
              <w:rPr>
                <w:szCs w:val="26"/>
              </w:rPr>
              <w:t xml:space="preserve"> Participants will be chosen using a selective process (purposive sampling) to ensure every respondent has firsthand experience with Uber’s platform and has experienced dynamic or surge pricing fluctuations. </w:t>
            </w:r>
          </w:p>
          <w:p w14:paraId="1B4519E4" w14:textId="76639779" w:rsidR="00D943FD" w:rsidRPr="000750F0" w:rsidRDefault="00647127" w:rsidP="00992BE3">
            <w:pPr>
              <w:pStyle w:val="TableParagraph"/>
              <w:spacing w:before="252" w:line="360" w:lineRule="auto"/>
              <w:ind w:left="0"/>
              <w:jc w:val="both"/>
              <w:rPr>
                <w:szCs w:val="26"/>
              </w:rPr>
            </w:pPr>
            <w:r w:rsidRPr="000750F0">
              <w:rPr>
                <w:szCs w:val="26"/>
              </w:rPr>
              <w:t xml:space="preserve"> </w:t>
            </w:r>
            <w:r w:rsidRPr="000750F0">
              <w:rPr>
                <w:b/>
                <w:bCs/>
                <w:szCs w:val="26"/>
              </w:rPr>
              <w:t>Location &amp; Context:</w:t>
            </w:r>
            <w:r w:rsidRPr="000750F0">
              <w:rPr>
                <w:szCs w:val="26"/>
              </w:rPr>
              <w:t xml:space="preserve"> The data collection will take place entirely within the operational context of the Uber platform.</w:t>
            </w:r>
          </w:p>
          <w:p w14:paraId="617A0ACC" w14:textId="000D3083" w:rsidR="00D943FD" w:rsidRPr="000750F0" w:rsidRDefault="00D943FD" w:rsidP="00992BE3">
            <w:pPr>
              <w:pStyle w:val="TableParagraph"/>
              <w:spacing w:before="252" w:line="360" w:lineRule="auto"/>
              <w:ind w:left="55"/>
              <w:jc w:val="both"/>
              <w:rPr>
                <w:szCs w:val="26"/>
              </w:rPr>
            </w:pPr>
            <w:r w:rsidRPr="000750F0">
              <w:rPr>
                <w:b/>
                <w:bCs/>
                <w:szCs w:val="26"/>
              </w:rPr>
              <w:t>Data Collection Process:</w:t>
            </w:r>
            <w:r w:rsidRPr="000750F0">
              <w:rPr>
                <w:szCs w:val="26"/>
              </w:rPr>
              <w:t xml:space="preserve"> The collection is divided into two separate, practical phases designed to gather both broad numbers and detailed personal experiences</w:t>
            </w:r>
          </w:p>
          <w:p w14:paraId="5D56786C" w14:textId="33398B91" w:rsidR="00D943FD" w:rsidRPr="000750F0" w:rsidRDefault="00D943FD" w:rsidP="00992BE3">
            <w:pPr>
              <w:pStyle w:val="TableParagraph"/>
              <w:spacing w:before="252" w:line="360" w:lineRule="auto"/>
              <w:ind w:left="0"/>
              <w:jc w:val="both"/>
              <w:rPr>
                <w:szCs w:val="26"/>
              </w:rPr>
            </w:pPr>
            <w:r w:rsidRPr="000750F0">
              <w:rPr>
                <w:szCs w:val="26"/>
              </w:rPr>
              <w:t xml:space="preserve"> </w:t>
            </w:r>
            <w:r w:rsidRPr="00D943FD">
              <w:rPr>
                <w:b/>
                <w:bCs/>
                <w:szCs w:val="26"/>
              </w:rPr>
              <w:t>Phase 1: Broad Online Surveys</w:t>
            </w:r>
          </w:p>
          <w:p w14:paraId="689DFADC" w14:textId="60BF1220" w:rsidR="00D943FD" w:rsidRPr="00D943FD" w:rsidRDefault="00D943FD" w:rsidP="00992BE3">
            <w:pPr>
              <w:pStyle w:val="TableParagraph"/>
              <w:numPr>
                <w:ilvl w:val="0"/>
                <w:numId w:val="5"/>
              </w:numPr>
              <w:spacing w:before="252" w:line="360" w:lineRule="auto"/>
              <w:jc w:val="both"/>
              <w:rPr>
                <w:szCs w:val="26"/>
              </w:rPr>
            </w:pPr>
            <w:r w:rsidRPr="00D943FD">
              <w:rPr>
                <w:b/>
                <w:bCs/>
                <w:szCs w:val="26"/>
              </w:rPr>
              <w:t>Online Structured Surveys:</w:t>
            </w:r>
            <w:r w:rsidRPr="00D943FD">
              <w:rPr>
                <w:szCs w:val="26"/>
              </w:rPr>
              <w:t xml:space="preserve"> An electronic survey</w:t>
            </w:r>
            <w:r w:rsidRPr="000750F0">
              <w:rPr>
                <w:szCs w:val="26"/>
              </w:rPr>
              <w:t xml:space="preserve"> </w:t>
            </w:r>
            <w:r w:rsidRPr="00D943FD">
              <w:rPr>
                <w:szCs w:val="26"/>
              </w:rPr>
              <w:t>tool</w:t>
            </w:r>
            <w:r w:rsidRPr="00D943FD">
              <w:rPr>
                <w:b/>
                <w:bCs/>
                <w:szCs w:val="26"/>
              </w:rPr>
              <w:t xml:space="preserve"> </w:t>
            </w:r>
            <w:r w:rsidRPr="000750F0">
              <w:rPr>
                <w:b/>
                <w:bCs/>
                <w:szCs w:val="26"/>
              </w:rPr>
              <w:t>(Google Forms)</w:t>
            </w:r>
            <w:r w:rsidRPr="00D943FD">
              <w:rPr>
                <w:b/>
                <w:bCs/>
                <w:szCs w:val="26"/>
              </w:rPr>
              <w:t xml:space="preserve"> </w:t>
            </w:r>
            <w:r w:rsidRPr="000750F0">
              <w:rPr>
                <w:szCs w:val="26"/>
              </w:rPr>
              <w:t xml:space="preserve">will be </w:t>
            </w:r>
            <w:r w:rsidRPr="00D943FD">
              <w:rPr>
                <w:szCs w:val="26"/>
              </w:rPr>
              <w:t xml:space="preserve">built and distributed online to gather wide-reaching data from both ride-hailing users (riders) and drivers who have direct experience with dynamic or surge pricing. </w:t>
            </w:r>
          </w:p>
          <w:p w14:paraId="4D7DD09A" w14:textId="095245FB" w:rsidR="00D943FD" w:rsidRPr="00D943FD" w:rsidRDefault="00D943FD" w:rsidP="00992BE3">
            <w:pPr>
              <w:pStyle w:val="TableParagraph"/>
              <w:numPr>
                <w:ilvl w:val="0"/>
                <w:numId w:val="5"/>
              </w:numPr>
              <w:spacing w:before="252" w:line="360" w:lineRule="auto"/>
              <w:jc w:val="both"/>
              <w:rPr>
                <w:szCs w:val="26"/>
              </w:rPr>
            </w:pPr>
            <w:r w:rsidRPr="00D943FD">
              <w:rPr>
                <w:b/>
                <w:bCs/>
                <w:szCs w:val="26"/>
              </w:rPr>
              <w:t>Likert-Scale Questionnaires:</w:t>
            </w:r>
            <w:r w:rsidR="003D29EB" w:rsidRPr="000750F0">
              <w:rPr>
                <w:b/>
                <w:bCs/>
                <w:szCs w:val="26"/>
              </w:rPr>
              <w:t xml:space="preserve"> </w:t>
            </w:r>
            <w:r w:rsidR="003D29EB" w:rsidRPr="00D943FD">
              <w:rPr>
                <w:szCs w:val="26"/>
              </w:rPr>
              <w:t>Participants will interact with a structured questionnaire</w:t>
            </w:r>
            <w:r w:rsidR="003D29EB" w:rsidRPr="000750F0">
              <w:rPr>
                <w:szCs w:val="26"/>
              </w:rPr>
              <w:t xml:space="preserve"> (respectively for both riders and drivers) </w:t>
            </w:r>
            <w:r w:rsidR="003D29EB" w:rsidRPr="00D943FD">
              <w:rPr>
                <w:szCs w:val="26"/>
              </w:rPr>
              <w:t>using straightforward rating scale</w:t>
            </w:r>
            <w:r w:rsidR="003D29EB" w:rsidRPr="000750F0">
              <w:rPr>
                <w:szCs w:val="26"/>
              </w:rPr>
              <w:t>,</w:t>
            </w:r>
            <w:r w:rsidR="003D29EB" w:rsidRPr="00D943FD">
              <w:rPr>
                <w:szCs w:val="26"/>
              </w:rPr>
              <w:t xml:space="preserve"> </w:t>
            </w:r>
            <w:r w:rsidR="003D29EB" w:rsidRPr="000750F0">
              <w:rPr>
                <w:szCs w:val="26"/>
              </w:rPr>
              <w:t>“</w:t>
            </w:r>
            <w:r w:rsidR="003D29EB" w:rsidRPr="00D943FD">
              <w:rPr>
                <w:szCs w:val="26"/>
              </w:rPr>
              <w:t xml:space="preserve">Likert </w:t>
            </w:r>
            <w:r w:rsidR="003D544C" w:rsidRPr="000750F0">
              <w:rPr>
                <w:szCs w:val="26"/>
              </w:rPr>
              <w:t>scale “</w:t>
            </w:r>
            <w:r w:rsidR="003D29EB" w:rsidRPr="000750F0">
              <w:rPr>
                <w:szCs w:val="26"/>
              </w:rPr>
              <w:t xml:space="preserve">, </w:t>
            </w:r>
            <w:r w:rsidR="003D29EB" w:rsidRPr="00D943FD">
              <w:rPr>
                <w:szCs w:val="26"/>
              </w:rPr>
              <w:t>to select answers that best match their daily experiences with fare visibility, fee clarity, and platform satisfaction</w:t>
            </w:r>
            <w:r w:rsidRPr="00D943FD">
              <w:rPr>
                <w:szCs w:val="26"/>
              </w:rPr>
              <w:t xml:space="preserve"> The specific rating items built into the online survey to mathematically</w:t>
            </w:r>
            <w:r w:rsidR="00561533">
              <w:rPr>
                <w:szCs w:val="26"/>
              </w:rPr>
              <w:t>,</w:t>
            </w:r>
            <w:r w:rsidRPr="00D943FD">
              <w:rPr>
                <w:szCs w:val="26"/>
              </w:rPr>
              <w:t xml:space="preserve"> </w:t>
            </w:r>
            <w:r w:rsidR="003D29EB" w:rsidRPr="000750F0">
              <w:rPr>
                <w:szCs w:val="26"/>
              </w:rPr>
              <w:t xml:space="preserve">will </w:t>
            </w:r>
            <w:r w:rsidRPr="00D943FD">
              <w:rPr>
                <w:szCs w:val="26"/>
              </w:rPr>
              <w:t>measure how participants rate pricing transparency, fairness, trust, and platform satisfaction.</w:t>
            </w:r>
          </w:p>
          <w:p w14:paraId="5956BFDE" w14:textId="72A6A0CB" w:rsidR="00D943FD" w:rsidRPr="00D943FD" w:rsidRDefault="00D943FD" w:rsidP="00992BE3">
            <w:pPr>
              <w:pStyle w:val="TableParagraph"/>
              <w:spacing w:before="252" w:line="360" w:lineRule="auto"/>
              <w:ind w:left="0"/>
              <w:jc w:val="both"/>
              <w:rPr>
                <w:szCs w:val="26"/>
              </w:rPr>
            </w:pPr>
            <w:r w:rsidRPr="000750F0">
              <w:rPr>
                <w:szCs w:val="26"/>
              </w:rPr>
              <w:t xml:space="preserve"> </w:t>
            </w:r>
            <w:r w:rsidRPr="00D943FD">
              <w:rPr>
                <w:b/>
                <w:bCs/>
                <w:szCs w:val="26"/>
              </w:rPr>
              <w:t>Phase 2: Conversation-Style Interviews</w:t>
            </w:r>
          </w:p>
          <w:p w14:paraId="06FD0CDC" w14:textId="0A018422" w:rsidR="00D943FD" w:rsidRPr="000750F0" w:rsidRDefault="003D29EB" w:rsidP="00992BE3">
            <w:pPr>
              <w:pStyle w:val="TableParagraph"/>
              <w:numPr>
                <w:ilvl w:val="0"/>
                <w:numId w:val="6"/>
              </w:numPr>
              <w:spacing w:before="252" w:line="360" w:lineRule="auto"/>
              <w:jc w:val="both"/>
              <w:rPr>
                <w:szCs w:val="26"/>
              </w:rPr>
            </w:pPr>
            <w:r w:rsidRPr="000750F0">
              <w:rPr>
                <w:b/>
                <w:bCs/>
                <w:szCs w:val="26"/>
              </w:rPr>
              <w:t>Semi-Structured Interviews:</w:t>
            </w:r>
            <w:r w:rsidRPr="000750F0">
              <w:rPr>
                <w:szCs w:val="26"/>
              </w:rPr>
              <w:t xml:space="preserve"> </w:t>
            </w:r>
            <w:r w:rsidR="00D943FD" w:rsidRPr="00D943FD">
              <w:rPr>
                <w:szCs w:val="26"/>
              </w:rPr>
              <w:t xml:space="preserve">Following the surveys, a smaller subset of participants will be invited to take part in semi-structured interviews. </w:t>
            </w:r>
            <w:r w:rsidR="003D544C" w:rsidRPr="000750F0">
              <w:rPr>
                <w:szCs w:val="26"/>
              </w:rPr>
              <w:t xml:space="preserve"> he primary conversation-style technique held with a smaller subset of riders and drivers, allowing them to explain encounters with unpredictable pricing, opaque algorithms, and income shifts in their own words. </w:t>
            </w:r>
            <w:r w:rsidR="00D943FD" w:rsidRPr="00D943FD">
              <w:rPr>
                <w:szCs w:val="26"/>
              </w:rPr>
              <w:t xml:space="preserve">These will be handled as open-ended conversations where participants can describe their specific encounters with unpredictable pricing and income variations in their own words. </w:t>
            </w:r>
          </w:p>
          <w:p w14:paraId="66FDE383" w14:textId="217BDAE7" w:rsidR="003D544C" w:rsidRPr="003D544C" w:rsidRDefault="003D544C" w:rsidP="00992BE3">
            <w:pPr>
              <w:pStyle w:val="TableParagraph"/>
              <w:numPr>
                <w:ilvl w:val="0"/>
                <w:numId w:val="6"/>
              </w:numPr>
              <w:spacing w:before="252" w:line="360" w:lineRule="auto"/>
              <w:jc w:val="both"/>
              <w:rPr>
                <w:szCs w:val="26"/>
              </w:rPr>
            </w:pPr>
            <w:r w:rsidRPr="003D544C">
              <w:rPr>
                <w:b/>
                <w:bCs/>
                <w:szCs w:val="26"/>
              </w:rPr>
              <w:t>Purposive Sampling (Subset Selection):</w:t>
            </w:r>
            <w:r w:rsidRPr="003D544C">
              <w:rPr>
                <w:szCs w:val="26"/>
              </w:rPr>
              <w:t xml:space="preserve"> The strategic selection of a smaller, specific group of participants from the initial pool who possess the relevant, firsthand experiences needed for a deeper interview conversation. </w:t>
            </w:r>
          </w:p>
          <w:p w14:paraId="350DF56D" w14:textId="0B00E2DD" w:rsidR="003D544C" w:rsidRPr="003D544C" w:rsidRDefault="003D544C" w:rsidP="00992BE3">
            <w:pPr>
              <w:pStyle w:val="TableParagraph"/>
              <w:numPr>
                <w:ilvl w:val="0"/>
                <w:numId w:val="6"/>
              </w:numPr>
              <w:spacing w:before="252" w:line="360" w:lineRule="auto"/>
              <w:jc w:val="both"/>
              <w:rPr>
                <w:szCs w:val="26"/>
              </w:rPr>
            </w:pPr>
            <w:r w:rsidRPr="003D544C">
              <w:rPr>
                <w:b/>
                <w:bCs/>
                <w:szCs w:val="26"/>
              </w:rPr>
              <w:t>Thematic Analysis (Post-Collection):</w:t>
            </w:r>
            <w:r w:rsidRPr="003D544C">
              <w:rPr>
                <w:szCs w:val="26"/>
              </w:rPr>
              <w:t xml:space="preserve"> The analytical processing technique used immediately following data collection to systematically track, identify, and organize the common real-world themes that emerge from the spoken interview transcripts.</w:t>
            </w:r>
          </w:p>
          <w:p w14:paraId="3D30719E" w14:textId="21EB2B43" w:rsidR="00D943FD" w:rsidRDefault="00D943FD" w:rsidP="00647127">
            <w:pPr>
              <w:pStyle w:val="TableParagraph"/>
              <w:spacing w:before="252"/>
              <w:ind w:left="0"/>
              <w:rPr>
                <w:sz w:val="18"/>
              </w:rPr>
            </w:pPr>
          </w:p>
        </w:tc>
      </w:tr>
    </w:tbl>
    <w:p w14:paraId="024DA028" w14:textId="77777777" w:rsidR="00485C9A" w:rsidRDefault="00BC7B2A">
      <w:pPr>
        <w:pStyle w:val="Heading2"/>
        <w:spacing w:before="237"/>
      </w:pPr>
      <w:r>
        <w:lastRenderedPageBreak/>
        <w:t>SECTION</w:t>
      </w:r>
      <w:r>
        <w:rPr>
          <w:spacing w:val="-3"/>
        </w:rPr>
        <w:t xml:space="preserve"> </w:t>
      </w:r>
      <w:r>
        <w:t>D:</w:t>
      </w:r>
      <w:r>
        <w:rPr>
          <w:spacing w:val="-1"/>
        </w:rPr>
        <w:t xml:space="preserve"> </w:t>
      </w:r>
      <w:r>
        <w:t>Scope</w:t>
      </w:r>
      <w:r>
        <w:rPr>
          <w:spacing w:val="-1"/>
        </w:rPr>
        <w:t xml:space="preserve"> </w:t>
      </w:r>
      <w:r>
        <w:t>of Research</w:t>
      </w:r>
      <w:r>
        <w:rPr>
          <w:spacing w:val="-1"/>
        </w:rPr>
        <w:t xml:space="preserve"> </w:t>
      </w:r>
      <w:r>
        <w:rPr>
          <w:spacing w:val="-2"/>
        </w:rPr>
        <w:t>Activity</w:t>
      </w:r>
    </w:p>
    <w:p w14:paraId="7705CDF5" w14:textId="77777777" w:rsidR="00485C9A" w:rsidRDefault="00485C9A">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485C9A" w14:paraId="45933A5C" w14:textId="77777777">
        <w:trPr>
          <w:trHeight w:val="555"/>
        </w:trPr>
        <w:tc>
          <w:tcPr>
            <w:tcW w:w="560" w:type="dxa"/>
            <w:shd w:val="clear" w:color="auto" w:fill="F1F1F1"/>
          </w:tcPr>
          <w:p w14:paraId="34BB2F63" w14:textId="77777777" w:rsidR="00485C9A" w:rsidRDefault="00485C9A">
            <w:pPr>
              <w:pStyle w:val="TableParagraph"/>
              <w:ind w:left="0"/>
              <w:rPr>
                <w:rFonts w:ascii="Times New Roman"/>
                <w:sz w:val="20"/>
              </w:rPr>
            </w:pPr>
          </w:p>
        </w:tc>
        <w:tc>
          <w:tcPr>
            <w:tcW w:w="8234" w:type="dxa"/>
            <w:shd w:val="clear" w:color="auto" w:fill="F1F1F1"/>
          </w:tcPr>
          <w:p w14:paraId="0C15AB6E" w14:textId="77777777" w:rsidR="00485C9A" w:rsidRDefault="00BC7B2A">
            <w:pPr>
              <w:pStyle w:val="TableParagraph"/>
              <w:spacing w:before="154"/>
              <w:rPr>
                <w:rFonts w:ascii="Arial"/>
                <w:b/>
              </w:rPr>
            </w:pPr>
            <w:r>
              <w:rPr>
                <w:rFonts w:ascii="Arial"/>
                <w:b/>
              </w:rPr>
              <w:t>Will</w:t>
            </w:r>
            <w:r>
              <w:rPr>
                <w:rFonts w:ascii="Arial"/>
                <w:b/>
                <w:spacing w:val="-5"/>
              </w:rPr>
              <w:t xml:space="preserve"> </w:t>
            </w:r>
            <w:r>
              <w:rPr>
                <w:rFonts w:ascii="Arial"/>
                <w:b/>
              </w:rPr>
              <w:t>the</w:t>
            </w:r>
            <w:r>
              <w:rPr>
                <w:rFonts w:ascii="Arial"/>
                <w:b/>
                <w:spacing w:val="-1"/>
              </w:rPr>
              <w:t xml:space="preserve"> </w:t>
            </w:r>
            <w:r>
              <w:rPr>
                <w:rFonts w:ascii="Arial"/>
                <w:b/>
              </w:rPr>
              <w:t>research</w:t>
            </w:r>
            <w:r>
              <w:rPr>
                <w:rFonts w:ascii="Arial"/>
                <w:b/>
                <w:spacing w:val="-1"/>
              </w:rPr>
              <w:t xml:space="preserve"> </w:t>
            </w:r>
            <w:r>
              <w:rPr>
                <w:rFonts w:ascii="Arial"/>
                <w:b/>
              </w:rPr>
              <w:t>activity</w:t>
            </w:r>
            <w:r>
              <w:rPr>
                <w:rFonts w:ascii="Arial"/>
                <w:b/>
                <w:spacing w:val="-5"/>
              </w:rPr>
              <w:t xml:space="preserve"> </w:t>
            </w:r>
            <w:r>
              <w:rPr>
                <w:rFonts w:ascii="Arial"/>
                <w:b/>
                <w:spacing w:val="-2"/>
              </w:rPr>
              <w:t>include:</w:t>
            </w:r>
          </w:p>
        </w:tc>
        <w:tc>
          <w:tcPr>
            <w:tcW w:w="846" w:type="dxa"/>
            <w:shd w:val="clear" w:color="auto" w:fill="F1F1F1"/>
          </w:tcPr>
          <w:p w14:paraId="365E52DC" w14:textId="77777777" w:rsidR="00485C9A" w:rsidRDefault="00BC7B2A">
            <w:pPr>
              <w:pStyle w:val="TableParagraph"/>
              <w:spacing w:before="154"/>
              <w:ind w:left="3" w:right="4"/>
              <w:jc w:val="center"/>
              <w:rPr>
                <w:rFonts w:ascii="Arial"/>
                <w:b/>
              </w:rPr>
            </w:pPr>
            <w:r>
              <w:rPr>
                <w:rFonts w:ascii="Arial"/>
                <w:b/>
                <w:spacing w:val="-5"/>
              </w:rPr>
              <w:t>YES</w:t>
            </w:r>
          </w:p>
        </w:tc>
        <w:tc>
          <w:tcPr>
            <w:tcW w:w="816" w:type="dxa"/>
            <w:shd w:val="clear" w:color="auto" w:fill="F1F1F1"/>
          </w:tcPr>
          <w:p w14:paraId="5B9D88BA" w14:textId="77777777" w:rsidR="00485C9A" w:rsidRDefault="00BC7B2A">
            <w:pPr>
              <w:pStyle w:val="TableParagraph"/>
              <w:spacing w:before="154"/>
              <w:ind w:left="14"/>
              <w:jc w:val="center"/>
              <w:rPr>
                <w:rFonts w:ascii="Arial"/>
                <w:b/>
              </w:rPr>
            </w:pPr>
            <w:r>
              <w:rPr>
                <w:rFonts w:ascii="Arial"/>
                <w:b/>
                <w:spacing w:val="-5"/>
              </w:rPr>
              <w:t>NO</w:t>
            </w:r>
          </w:p>
        </w:tc>
      </w:tr>
      <w:tr w:rsidR="00485C9A" w14:paraId="5E7E1E0F" w14:textId="77777777">
        <w:trPr>
          <w:trHeight w:val="439"/>
        </w:trPr>
        <w:tc>
          <w:tcPr>
            <w:tcW w:w="560" w:type="dxa"/>
            <w:shd w:val="clear" w:color="auto" w:fill="F1F1F1"/>
          </w:tcPr>
          <w:p w14:paraId="3C32BFC0" w14:textId="77777777" w:rsidR="00485C9A" w:rsidRDefault="00BC7B2A">
            <w:pPr>
              <w:pStyle w:val="TableParagraph"/>
              <w:spacing w:before="99"/>
            </w:pPr>
            <w:r>
              <w:rPr>
                <w:spacing w:val="-10"/>
              </w:rPr>
              <w:t>1</w:t>
            </w:r>
          </w:p>
        </w:tc>
        <w:tc>
          <w:tcPr>
            <w:tcW w:w="8234" w:type="dxa"/>
            <w:shd w:val="clear" w:color="auto" w:fill="F1F1F1"/>
          </w:tcPr>
          <w:p w14:paraId="01F30AE9" w14:textId="77777777" w:rsidR="00485C9A" w:rsidRDefault="00BC7B2A">
            <w:pPr>
              <w:pStyle w:val="TableParagraph"/>
              <w:spacing w:before="99"/>
            </w:pPr>
            <w:r>
              <w:t>Use</w:t>
            </w:r>
            <w:r>
              <w:rPr>
                <w:spacing w:val="-3"/>
              </w:rPr>
              <w:t xml:space="preserve"> </w:t>
            </w:r>
            <w:r>
              <w:t>of</w:t>
            </w:r>
            <w:r>
              <w:rPr>
                <w:spacing w:val="-6"/>
              </w:rPr>
              <w:t xml:space="preserve"> </w:t>
            </w:r>
            <w:r>
              <w:t>a</w:t>
            </w:r>
            <w:r>
              <w:rPr>
                <w:spacing w:val="-3"/>
              </w:rPr>
              <w:t xml:space="preserve"> </w:t>
            </w:r>
            <w:r>
              <w:t>questionnaire</w:t>
            </w:r>
            <w:r>
              <w:rPr>
                <w:spacing w:val="-2"/>
              </w:rPr>
              <w:t xml:space="preserve"> </w:t>
            </w:r>
            <w:r>
              <w:t>or</w:t>
            </w:r>
            <w:r>
              <w:rPr>
                <w:spacing w:val="-4"/>
              </w:rPr>
              <w:t xml:space="preserve"> </w:t>
            </w:r>
            <w:r>
              <w:t>similar</w:t>
            </w:r>
            <w:r>
              <w:rPr>
                <w:spacing w:val="-3"/>
              </w:rPr>
              <w:t xml:space="preserve"> </w:t>
            </w:r>
            <w:r>
              <w:t>research</w:t>
            </w:r>
            <w:r>
              <w:rPr>
                <w:spacing w:val="-2"/>
              </w:rPr>
              <w:t xml:space="preserve"> instrument?</w:t>
            </w:r>
          </w:p>
        </w:tc>
        <w:tc>
          <w:tcPr>
            <w:tcW w:w="846" w:type="dxa"/>
            <w:shd w:val="clear" w:color="auto" w:fill="BEBEBE"/>
          </w:tcPr>
          <w:p w14:paraId="63F63E2C" w14:textId="395F0B97" w:rsidR="00485C9A" w:rsidRDefault="000750F0">
            <w:pPr>
              <w:pStyle w:val="TableParagraph"/>
              <w:spacing w:before="80"/>
              <w:ind w:left="4" w:right="1"/>
              <w:jc w:val="center"/>
              <w:rPr>
                <w:rFonts w:ascii="MS Gothic" w:hAnsi="MS Gothic"/>
              </w:rPr>
            </w:pPr>
            <w:r w:rsidRPr="00647127">
              <w:rPr>
                <w:rFonts w:ascii="MS Gothic" w:hAnsi="MS Gothic"/>
                <w:spacing w:val="-10"/>
                <w:sz w:val="27"/>
                <w:szCs w:val="27"/>
              </w:rPr>
              <w:sym w:font="Wingdings" w:char="F0FE"/>
            </w:r>
          </w:p>
        </w:tc>
        <w:tc>
          <w:tcPr>
            <w:tcW w:w="816" w:type="dxa"/>
            <w:shd w:val="clear" w:color="auto" w:fill="BEBEBE"/>
          </w:tcPr>
          <w:p w14:paraId="78BBFA4C" w14:textId="77777777" w:rsidR="00485C9A" w:rsidRDefault="00BC7B2A">
            <w:pPr>
              <w:pStyle w:val="TableParagraph"/>
              <w:spacing w:before="80"/>
              <w:ind w:left="14" w:right="3"/>
              <w:jc w:val="center"/>
              <w:rPr>
                <w:rFonts w:ascii="MS Gothic" w:hAnsi="MS Gothic"/>
              </w:rPr>
            </w:pPr>
            <w:r>
              <w:rPr>
                <w:rFonts w:ascii="MS Gothic" w:hAnsi="MS Gothic"/>
                <w:spacing w:val="-10"/>
              </w:rPr>
              <w:t>☐</w:t>
            </w:r>
          </w:p>
        </w:tc>
      </w:tr>
      <w:tr w:rsidR="00485C9A" w14:paraId="51B95BF6" w14:textId="77777777">
        <w:trPr>
          <w:trHeight w:val="440"/>
        </w:trPr>
        <w:tc>
          <w:tcPr>
            <w:tcW w:w="560" w:type="dxa"/>
            <w:shd w:val="clear" w:color="auto" w:fill="F1F1F1"/>
          </w:tcPr>
          <w:p w14:paraId="27540762" w14:textId="77777777" w:rsidR="00485C9A" w:rsidRDefault="00BC7B2A">
            <w:pPr>
              <w:pStyle w:val="TableParagraph"/>
              <w:spacing w:before="94"/>
            </w:pPr>
            <w:r>
              <w:rPr>
                <w:spacing w:val="-10"/>
              </w:rPr>
              <w:t>2</w:t>
            </w:r>
          </w:p>
        </w:tc>
        <w:tc>
          <w:tcPr>
            <w:tcW w:w="8234" w:type="dxa"/>
            <w:shd w:val="clear" w:color="auto" w:fill="F1F1F1"/>
          </w:tcPr>
          <w:p w14:paraId="5DABFD96" w14:textId="77777777" w:rsidR="00485C9A" w:rsidRDefault="00BC7B2A">
            <w:pPr>
              <w:pStyle w:val="TableParagraph"/>
              <w:spacing w:before="94"/>
            </w:pPr>
            <w:r>
              <w:t>Use</w:t>
            </w:r>
            <w:r>
              <w:rPr>
                <w:spacing w:val="1"/>
              </w:rPr>
              <w:t xml:space="preserve"> </w:t>
            </w:r>
            <w:r>
              <w:t>of</w:t>
            </w:r>
            <w:r>
              <w:rPr>
                <w:spacing w:val="-2"/>
              </w:rPr>
              <w:t xml:space="preserve"> interviews?</w:t>
            </w:r>
          </w:p>
        </w:tc>
        <w:tc>
          <w:tcPr>
            <w:tcW w:w="846" w:type="dxa"/>
            <w:shd w:val="clear" w:color="auto" w:fill="BEBEBE"/>
          </w:tcPr>
          <w:p w14:paraId="2A2C4C2B" w14:textId="271EF0C0" w:rsidR="00485C9A" w:rsidRDefault="000750F0">
            <w:pPr>
              <w:pStyle w:val="TableParagraph"/>
              <w:spacing w:before="80"/>
              <w:ind w:left="4" w:right="1"/>
              <w:jc w:val="center"/>
              <w:rPr>
                <w:rFonts w:ascii="MS Gothic" w:hAnsi="MS Gothic"/>
              </w:rPr>
            </w:pPr>
            <w:r w:rsidRPr="00647127">
              <w:rPr>
                <w:rFonts w:ascii="MS Gothic" w:hAnsi="MS Gothic"/>
                <w:spacing w:val="-10"/>
                <w:sz w:val="27"/>
                <w:szCs w:val="27"/>
              </w:rPr>
              <w:sym w:font="Wingdings" w:char="F0FE"/>
            </w:r>
          </w:p>
        </w:tc>
        <w:tc>
          <w:tcPr>
            <w:tcW w:w="816" w:type="dxa"/>
            <w:shd w:val="clear" w:color="auto" w:fill="BEBEBE"/>
          </w:tcPr>
          <w:p w14:paraId="0072DDF3" w14:textId="77777777" w:rsidR="00485C9A" w:rsidRDefault="00BC7B2A">
            <w:pPr>
              <w:pStyle w:val="TableParagraph"/>
              <w:spacing w:before="80"/>
              <w:ind w:left="14" w:right="3"/>
              <w:jc w:val="center"/>
              <w:rPr>
                <w:rFonts w:ascii="MS Gothic" w:hAnsi="MS Gothic"/>
              </w:rPr>
            </w:pPr>
            <w:r>
              <w:rPr>
                <w:rFonts w:ascii="MS Gothic" w:hAnsi="MS Gothic"/>
                <w:spacing w:val="-10"/>
              </w:rPr>
              <w:t>☐</w:t>
            </w:r>
          </w:p>
        </w:tc>
      </w:tr>
      <w:tr w:rsidR="00485C9A" w14:paraId="44BA1E2D" w14:textId="77777777">
        <w:trPr>
          <w:trHeight w:val="440"/>
        </w:trPr>
        <w:tc>
          <w:tcPr>
            <w:tcW w:w="560" w:type="dxa"/>
            <w:shd w:val="clear" w:color="auto" w:fill="F1F1F1"/>
          </w:tcPr>
          <w:p w14:paraId="4F09DE69" w14:textId="77777777" w:rsidR="00485C9A" w:rsidRDefault="00BC7B2A">
            <w:pPr>
              <w:pStyle w:val="TableParagraph"/>
              <w:spacing w:before="94"/>
            </w:pPr>
            <w:r>
              <w:rPr>
                <w:spacing w:val="-10"/>
              </w:rPr>
              <w:t>3</w:t>
            </w:r>
          </w:p>
        </w:tc>
        <w:tc>
          <w:tcPr>
            <w:tcW w:w="8234" w:type="dxa"/>
            <w:shd w:val="clear" w:color="auto" w:fill="F1F1F1"/>
          </w:tcPr>
          <w:p w14:paraId="48A6329E" w14:textId="77777777" w:rsidR="00485C9A" w:rsidRDefault="00BC7B2A">
            <w:pPr>
              <w:pStyle w:val="TableParagraph"/>
              <w:spacing w:before="94"/>
            </w:pPr>
            <w:r>
              <w:t>Use</w:t>
            </w:r>
            <w:r>
              <w:rPr>
                <w:spacing w:val="1"/>
              </w:rPr>
              <w:t xml:space="preserve"> </w:t>
            </w:r>
            <w:r>
              <w:t>of focus</w:t>
            </w:r>
            <w:r>
              <w:rPr>
                <w:spacing w:val="-1"/>
              </w:rPr>
              <w:t xml:space="preserve"> </w:t>
            </w:r>
            <w:r>
              <w:rPr>
                <w:spacing w:val="-2"/>
              </w:rPr>
              <w:t>groups?</w:t>
            </w:r>
          </w:p>
        </w:tc>
        <w:tc>
          <w:tcPr>
            <w:tcW w:w="846" w:type="dxa"/>
            <w:shd w:val="clear" w:color="auto" w:fill="BEBEBE"/>
          </w:tcPr>
          <w:p w14:paraId="2AF0B463" w14:textId="77777777" w:rsidR="00485C9A" w:rsidRDefault="00BC7B2A">
            <w:pPr>
              <w:pStyle w:val="TableParagraph"/>
              <w:spacing w:before="75"/>
              <w:ind w:left="4" w:right="1"/>
              <w:jc w:val="center"/>
              <w:rPr>
                <w:rFonts w:ascii="MS Gothic" w:hAnsi="MS Gothic"/>
              </w:rPr>
            </w:pPr>
            <w:r>
              <w:rPr>
                <w:rFonts w:ascii="MS Gothic" w:hAnsi="MS Gothic"/>
                <w:spacing w:val="-10"/>
              </w:rPr>
              <w:t>☐</w:t>
            </w:r>
          </w:p>
        </w:tc>
        <w:tc>
          <w:tcPr>
            <w:tcW w:w="816" w:type="dxa"/>
            <w:shd w:val="clear" w:color="auto" w:fill="BEBEBE"/>
          </w:tcPr>
          <w:p w14:paraId="6F44FD66" w14:textId="753B2FCD" w:rsidR="00485C9A" w:rsidRDefault="006134B5">
            <w:pPr>
              <w:pStyle w:val="TableParagraph"/>
              <w:spacing w:before="75"/>
              <w:ind w:left="14" w:right="3"/>
              <w:jc w:val="center"/>
              <w:rPr>
                <w:rFonts w:ascii="MS Gothic" w:hAnsi="MS Gothic"/>
              </w:rPr>
            </w:pPr>
            <w:r w:rsidRPr="00647127">
              <w:rPr>
                <w:rFonts w:ascii="MS Gothic" w:hAnsi="MS Gothic"/>
                <w:spacing w:val="-10"/>
                <w:sz w:val="27"/>
                <w:szCs w:val="27"/>
              </w:rPr>
              <w:sym w:font="Wingdings" w:char="F0FE"/>
            </w:r>
          </w:p>
        </w:tc>
      </w:tr>
      <w:tr w:rsidR="00485C9A" w14:paraId="6113C08C" w14:textId="77777777">
        <w:trPr>
          <w:trHeight w:val="400"/>
        </w:trPr>
        <w:tc>
          <w:tcPr>
            <w:tcW w:w="560" w:type="dxa"/>
            <w:shd w:val="clear" w:color="auto" w:fill="F1F1F1"/>
          </w:tcPr>
          <w:p w14:paraId="33248262" w14:textId="77777777" w:rsidR="00485C9A" w:rsidRDefault="00BC7B2A">
            <w:pPr>
              <w:pStyle w:val="TableParagraph"/>
              <w:spacing w:before="73"/>
            </w:pPr>
            <w:r>
              <w:rPr>
                <w:spacing w:val="-10"/>
              </w:rPr>
              <w:t>4</w:t>
            </w:r>
          </w:p>
        </w:tc>
        <w:tc>
          <w:tcPr>
            <w:tcW w:w="8234" w:type="dxa"/>
            <w:shd w:val="clear" w:color="auto" w:fill="F1F1F1"/>
          </w:tcPr>
          <w:p w14:paraId="1AAAC1DF" w14:textId="77777777" w:rsidR="00485C9A" w:rsidRDefault="00BC7B2A">
            <w:pPr>
              <w:pStyle w:val="TableParagraph"/>
              <w:spacing w:before="73"/>
            </w:pPr>
            <w:r>
              <w:t>Use</w:t>
            </w:r>
            <w:r>
              <w:rPr>
                <w:spacing w:val="-1"/>
              </w:rPr>
              <w:t xml:space="preserve"> </w:t>
            </w:r>
            <w:r>
              <w:t>of</w:t>
            </w:r>
            <w:r>
              <w:rPr>
                <w:spacing w:val="-3"/>
              </w:rPr>
              <w:t xml:space="preserve"> </w:t>
            </w:r>
            <w:r>
              <w:t>participant</w:t>
            </w:r>
            <w:r>
              <w:rPr>
                <w:spacing w:val="-2"/>
              </w:rPr>
              <w:t xml:space="preserve"> diaries?</w:t>
            </w:r>
          </w:p>
        </w:tc>
        <w:tc>
          <w:tcPr>
            <w:tcW w:w="846" w:type="dxa"/>
            <w:shd w:val="clear" w:color="auto" w:fill="BEBEBE"/>
          </w:tcPr>
          <w:p w14:paraId="23DC3A71" w14:textId="77777777" w:rsidR="00485C9A" w:rsidRDefault="00BC7B2A">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52BABDE4" w14:textId="42C05D69" w:rsidR="00485C9A" w:rsidRDefault="006134B5">
            <w:pPr>
              <w:pStyle w:val="TableParagraph"/>
              <w:spacing w:before="60"/>
              <w:ind w:left="14" w:right="3"/>
              <w:jc w:val="center"/>
              <w:rPr>
                <w:rFonts w:ascii="MS Gothic" w:hAnsi="MS Gothic"/>
              </w:rPr>
            </w:pPr>
            <w:r w:rsidRPr="00647127">
              <w:rPr>
                <w:rFonts w:ascii="MS Gothic" w:hAnsi="MS Gothic"/>
                <w:spacing w:val="-10"/>
                <w:sz w:val="27"/>
                <w:szCs w:val="27"/>
              </w:rPr>
              <w:sym w:font="Wingdings" w:char="F0FE"/>
            </w:r>
          </w:p>
        </w:tc>
      </w:tr>
      <w:tr w:rsidR="00485C9A" w14:paraId="6A012CBD" w14:textId="77777777">
        <w:trPr>
          <w:trHeight w:val="405"/>
        </w:trPr>
        <w:tc>
          <w:tcPr>
            <w:tcW w:w="560" w:type="dxa"/>
            <w:shd w:val="clear" w:color="auto" w:fill="F1F1F1"/>
          </w:tcPr>
          <w:p w14:paraId="4DCEAA34" w14:textId="77777777" w:rsidR="00485C9A" w:rsidRDefault="00BC7B2A">
            <w:pPr>
              <w:pStyle w:val="TableParagraph"/>
              <w:spacing w:before="78"/>
            </w:pPr>
            <w:r>
              <w:rPr>
                <w:spacing w:val="-10"/>
              </w:rPr>
              <w:t>5</w:t>
            </w:r>
          </w:p>
        </w:tc>
        <w:tc>
          <w:tcPr>
            <w:tcW w:w="8234" w:type="dxa"/>
            <w:shd w:val="clear" w:color="auto" w:fill="F1F1F1"/>
          </w:tcPr>
          <w:p w14:paraId="0C646396" w14:textId="77777777" w:rsidR="00485C9A" w:rsidRDefault="00BC7B2A">
            <w:pPr>
              <w:pStyle w:val="TableParagraph"/>
              <w:spacing w:before="78"/>
            </w:pPr>
            <w:r>
              <w:t>Use of</w:t>
            </w:r>
            <w:r>
              <w:rPr>
                <w:spacing w:val="-4"/>
              </w:rPr>
              <w:t xml:space="preserve"> </w:t>
            </w:r>
            <w:r>
              <w:t>video</w:t>
            </w:r>
            <w:r>
              <w:rPr>
                <w:spacing w:val="-4"/>
              </w:rPr>
              <w:t xml:space="preserve"> </w:t>
            </w:r>
            <w:r>
              <w:t>or</w:t>
            </w:r>
            <w:r>
              <w:rPr>
                <w:spacing w:val="-1"/>
              </w:rPr>
              <w:t xml:space="preserve"> </w:t>
            </w:r>
            <w:r>
              <w:t>audio</w:t>
            </w:r>
            <w:r>
              <w:rPr>
                <w:spacing w:val="1"/>
              </w:rPr>
              <w:t xml:space="preserve"> </w:t>
            </w:r>
            <w:r>
              <w:rPr>
                <w:spacing w:val="-2"/>
              </w:rPr>
              <w:t>recording?</w:t>
            </w:r>
          </w:p>
        </w:tc>
        <w:tc>
          <w:tcPr>
            <w:tcW w:w="846" w:type="dxa"/>
            <w:shd w:val="clear" w:color="auto" w:fill="BEBEBE"/>
          </w:tcPr>
          <w:p w14:paraId="024D2B0B" w14:textId="77777777" w:rsidR="00485C9A" w:rsidRDefault="00BC7B2A">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6578E54A" w14:textId="011495DD" w:rsidR="00485C9A" w:rsidRDefault="006134B5">
            <w:pPr>
              <w:pStyle w:val="TableParagraph"/>
              <w:spacing w:before="60"/>
              <w:ind w:left="14" w:right="3"/>
              <w:jc w:val="center"/>
              <w:rPr>
                <w:rFonts w:ascii="MS Gothic" w:hAnsi="MS Gothic"/>
              </w:rPr>
            </w:pPr>
            <w:r w:rsidRPr="00647127">
              <w:rPr>
                <w:rFonts w:ascii="MS Gothic" w:hAnsi="MS Gothic"/>
                <w:spacing w:val="-10"/>
                <w:sz w:val="27"/>
                <w:szCs w:val="27"/>
              </w:rPr>
              <w:sym w:font="Wingdings" w:char="F0FE"/>
            </w:r>
          </w:p>
        </w:tc>
      </w:tr>
      <w:tr w:rsidR="00485C9A" w14:paraId="3F84D1CE" w14:textId="77777777">
        <w:trPr>
          <w:trHeight w:val="405"/>
        </w:trPr>
        <w:tc>
          <w:tcPr>
            <w:tcW w:w="560" w:type="dxa"/>
            <w:shd w:val="clear" w:color="auto" w:fill="F1F1F1"/>
          </w:tcPr>
          <w:p w14:paraId="4A1E2BDF" w14:textId="77777777" w:rsidR="00485C9A" w:rsidRDefault="00BC7B2A">
            <w:pPr>
              <w:pStyle w:val="TableParagraph"/>
              <w:spacing w:before="78"/>
            </w:pPr>
            <w:r>
              <w:rPr>
                <w:spacing w:val="-10"/>
              </w:rPr>
              <w:t>6</w:t>
            </w:r>
          </w:p>
        </w:tc>
        <w:tc>
          <w:tcPr>
            <w:tcW w:w="8234" w:type="dxa"/>
            <w:shd w:val="clear" w:color="auto" w:fill="F1F1F1"/>
          </w:tcPr>
          <w:p w14:paraId="0285E25B" w14:textId="77777777" w:rsidR="00485C9A" w:rsidRDefault="00BC7B2A">
            <w:pPr>
              <w:pStyle w:val="TableParagraph"/>
              <w:spacing w:before="78"/>
            </w:pPr>
            <w:r>
              <w:t>Use</w:t>
            </w:r>
            <w:r>
              <w:rPr>
                <w:spacing w:val="-2"/>
              </w:rPr>
              <w:t xml:space="preserve"> </w:t>
            </w:r>
            <w:r>
              <w:t>of</w:t>
            </w:r>
            <w:r>
              <w:rPr>
                <w:spacing w:val="-5"/>
              </w:rPr>
              <w:t xml:space="preserve"> </w:t>
            </w:r>
            <w:r>
              <w:t>computer-generated</w:t>
            </w:r>
            <w:r>
              <w:rPr>
                <w:spacing w:val="-1"/>
              </w:rPr>
              <w:t xml:space="preserve"> </w:t>
            </w:r>
            <w:r>
              <w:t>log</w:t>
            </w:r>
            <w:r>
              <w:rPr>
                <w:spacing w:val="-6"/>
              </w:rPr>
              <w:t xml:space="preserve"> </w:t>
            </w:r>
            <w:r>
              <w:rPr>
                <w:spacing w:val="-2"/>
              </w:rPr>
              <w:t>files?</w:t>
            </w:r>
          </w:p>
        </w:tc>
        <w:tc>
          <w:tcPr>
            <w:tcW w:w="846" w:type="dxa"/>
            <w:shd w:val="clear" w:color="auto" w:fill="BEBEBE"/>
          </w:tcPr>
          <w:p w14:paraId="65497674" w14:textId="77777777" w:rsidR="00485C9A" w:rsidRDefault="00BC7B2A">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4E521F3A" w14:textId="7EAB6CC0" w:rsidR="00485C9A" w:rsidRDefault="006134B5">
            <w:pPr>
              <w:pStyle w:val="TableParagraph"/>
              <w:spacing w:before="60"/>
              <w:ind w:left="14" w:right="3"/>
              <w:jc w:val="center"/>
              <w:rPr>
                <w:rFonts w:ascii="MS Gothic" w:hAnsi="MS Gothic"/>
              </w:rPr>
            </w:pPr>
            <w:r w:rsidRPr="00647127">
              <w:rPr>
                <w:rFonts w:ascii="MS Gothic" w:hAnsi="MS Gothic"/>
                <w:spacing w:val="-10"/>
                <w:sz w:val="27"/>
                <w:szCs w:val="27"/>
              </w:rPr>
              <w:sym w:font="Wingdings" w:char="F0FE"/>
            </w:r>
          </w:p>
        </w:tc>
      </w:tr>
      <w:tr w:rsidR="00485C9A" w14:paraId="04A948DA" w14:textId="77777777">
        <w:trPr>
          <w:trHeight w:val="435"/>
        </w:trPr>
        <w:tc>
          <w:tcPr>
            <w:tcW w:w="560" w:type="dxa"/>
            <w:shd w:val="clear" w:color="auto" w:fill="F1F1F1"/>
          </w:tcPr>
          <w:p w14:paraId="6571AE97" w14:textId="77777777" w:rsidR="00485C9A" w:rsidRDefault="00BC7B2A">
            <w:pPr>
              <w:pStyle w:val="TableParagraph"/>
              <w:spacing w:before="93"/>
            </w:pPr>
            <w:r>
              <w:rPr>
                <w:spacing w:val="-10"/>
              </w:rPr>
              <w:t>7</w:t>
            </w:r>
          </w:p>
        </w:tc>
        <w:tc>
          <w:tcPr>
            <w:tcW w:w="8234" w:type="dxa"/>
            <w:shd w:val="clear" w:color="auto" w:fill="F1F1F1"/>
          </w:tcPr>
          <w:p w14:paraId="5543C021" w14:textId="77777777" w:rsidR="00485C9A" w:rsidRDefault="00BC7B2A">
            <w:pPr>
              <w:pStyle w:val="TableParagraph"/>
              <w:spacing w:before="93"/>
            </w:pPr>
            <w:r>
              <w:t>Participant</w:t>
            </w:r>
            <w:r>
              <w:rPr>
                <w:spacing w:val="-8"/>
              </w:rPr>
              <w:t xml:space="preserve"> </w:t>
            </w:r>
            <w:r>
              <w:t>observation</w:t>
            </w:r>
            <w:r>
              <w:rPr>
                <w:spacing w:val="-3"/>
              </w:rPr>
              <w:t xml:space="preserve"> </w:t>
            </w:r>
            <w:r>
              <w:t>with</w:t>
            </w:r>
            <w:r>
              <w:rPr>
                <w:spacing w:val="-3"/>
              </w:rPr>
              <w:t xml:space="preserve"> </w:t>
            </w:r>
            <w:r>
              <w:t>their</w:t>
            </w:r>
            <w:r>
              <w:rPr>
                <w:spacing w:val="-4"/>
              </w:rPr>
              <w:t xml:space="preserve"> </w:t>
            </w:r>
            <w:r>
              <w:rPr>
                <w:spacing w:val="-2"/>
              </w:rPr>
              <w:t>knowledge?</w:t>
            </w:r>
          </w:p>
        </w:tc>
        <w:tc>
          <w:tcPr>
            <w:tcW w:w="846" w:type="dxa"/>
            <w:shd w:val="clear" w:color="auto" w:fill="BEBEBE"/>
          </w:tcPr>
          <w:p w14:paraId="232E93B2" w14:textId="77777777" w:rsidR="00485C9A" w:rsidRDefault="00BC7B2A">
            <w:pPr>
              <w:pStyle w:val="TableParagraph"/>
              <w:spacing w:before="75"/>
              <w:ind w:left="4" w:right="1"/>
              <w:jc w:val="center"/>
              <w:rPr>
                <w:rFonts w:ascii="MS Gothic" w:hAnsi="MS Gothic"/>
              </w:rPr>
            </w:pPr>
            <w:r>
              <w:rPr>
                <w:rFonts w:ascii="MS Gothic" w:hAnsi="MS Gothic"/>
                <w:spacing w:val="-10"/>
              </w:rPr>
              <w:t>☐</w:t>
            </w:r>
          </w:p>
        </w:tc>
        <w:tc>
          <w:tcPr>
            <w:tcW w:w="816" w:type="dxa"/>
            <w:shd w:val="clear" w:color="auto" w:fill="BEBEBE"/>
          </w:tcPr>
          <w:p w14:paraId="4CE4E81C" w14:textId="430859D6" w:rsidR="00485C9A" w:rsidRDefault="006134B5">
            <w:pPr>
              <w:pStyle w:val="TableParagraph"/>
              <w:spacing w:before="75"/>
              <w:ind w:left="14" w:right="3"/>
              <w:jc w:val="center"/>
              <w:rPr>
                <w:rFonts w:ascii="MS Gothic" w:hAnsi="MS Gothic"/>
              </w:rPr>
            </w:pPr>
            <w:r w:rsidRPr="00647127">
              <w:rPr>
                <w:rFonts w:ascii="MS Gothic" w:hAnsi="MS Gothic"/>
                <w:spacing w:val="-10"/>
                <w:sz w:val="27"/>
                <w:szCs w:val="27"/>
              </w:rPr>
              <w:sym w:font="Wingdings" w:char="F0FE"/>
            </w:r>
          </w:p>
        </w:tc>
      </w:tr>
      <w:tr w:rsidR="00485C9A" w14:paraId="4155FEB9" w14:textId="77777777">
        <w:trPr>
          <w:trHeight w:val="404"/>
        </w:trPr>
        <w:tc>
          <w:tcPr>
            <w:tcW w:w="560" w:type="dxa"/>
            <w:shd w:val="clear" w:color="auto" w:fill="F1F1F1"/>
          </w:tcPr>
          <w:p w14:paraId="6D5C7C07" w14:textId="77777777" w:rsidR="00485C9A" w:rsidRDefault="00BC7B2A">
            <w:pPr>
              <w:pStyle w:val="TableParagraph"/>
              <w:spacing w:before="78"/>
            </w:pPr>
            <w:r>
              <w:rPr>
                <w:spacing w:val="-10"/>
              </w:rPr>
              <w:t>8</w:t>
            </w:r>
          </w:p>
        </w:tc>
        <w:tc>
          <w:tcPr>
            <w:tcW w:w="8234" w:type="dxa"/>
            <w:shd w:val="clear" w:color="auto" w:fill="F1F1F1"/>
          </w:tcPr>
          <w:p w14:paraId="100F1886" w14:textId="77777777" w:rsidR="00485C9A" w:rsidRDefault="00BC7B2A">
            <w:pPr>
              <w:pStyle w:val="TableParagraph"/>
              <w:spacing w:before="78"/>
            </w:pPr>
            <w:r>
              <w:t>Participant</w:t>
            </w:r>
            <w:r>
              <w:rPr>
                <w:spacing w:val="-7"/>
              </w:rPr>
              <w:t xml:space="preserve"> </w:t>
            </w:r>
            <w:r>
              <w:t>observation</w:t>
            </w:r>
            <w:r>
              <w:rPr>
                <w:spacing w:val="-4"/>
              </w:rPr>
              <w:t xml:space="preserve"> </w:t>
            </w:r>
            <w:r>
              <w:t>without</w:t>
            </w:r>
            <w:r>
              <w:rPr>
                <w:spacing w:val="-6"/>
              </w:rPr>
              <w:t xml:space="preserve"> </w:t>
            </w:r>
            <w:r>
              <w:t>their</w:t>
            </w:r>
            <w:r>
              <w:rPr>
                <w:spacing w:val="-4"/>
              </w:rPr>
              <w:t xml:space="preserve"> </w:t>
            </w:r>
            <w:r>
              <w:rPr>
                <w:spacing w:val="-2"/>
              </w:rPr>
              <w:t>knowledge?</w:t>
            </w:r>
          </w:p>
        </w:tc>
        <w:tc>
          <w:tcPr>
            <w:tcW w:w="846" w:type="dxa"/>
            <w:shd w:val="clear" w:color="auto" w:fill="BEBEBE"/>
          </w:tcPr>
          <w:p w14:paraId="2E2C8973" w14:textId="77777777" w:rsidR="00485C9A" w:rsidRDefault="00BC7B2A">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7DA1C02A" w14:textId="57124BE1" w:rsidR="00485C9A" w:rsidRDefault="006134B5">
            <w:pPr>
              <w:pStyle w:val="TableParagraph"/>
              <w:spacing w:before="60"/>
              <w:ind w:left="14" w:right="3"/>
              <w:jc w:val="center"/>
              <w:rPr>
                <w:rFonts w:ascii="MS Gothic" w:hAnsi="MS Gothic"/>
              </w:rPr>
            </w:pPr>
            <w:r w:rsidRPr="00647127">
              <w:rPr>
                <w:rFonts w:ascii="MS Gothic" w:hAnsi="MS Gothic"/>
                <w:spacing w:val="-10"/>
                <w:sz w:val="27"/>
                <w:szCs w:val="27"/>
              </w:rPr>
              <w:sym w:font="Wingdings" w:char="F0FE"/>
            </w:r>
          </w:p>
        </w:tc>
      </w:tr>
      <w:tr w:rsidR="00485C9A" w14:paraId="3D5BA285" w14:textId="77777777">
        <w:trPr>
          <w:trHeight w:val="505"/>
        </w:trPr>
        <w:tc>
          <w:tcPr>
            <w:tcW w:w="560" w:type="dxa"/>
            <w:shd w:val="clear" w:color="auto" w:fill="F1F1F1"/>
          </w:tcPr>
          <w:p w14:paraId="1B19D59A" w14:textId="77777777" w:rsidR="00485C9A" w:rsidRDefault="00BC7B2A">
            <w:pPr>
              <w:pStyle w:val="TableParagraph"/>
              <w:spacing w:before="128"/>
            </w:pPr>
            <w:r>
              <w:rPr>
                <w:spacing w:val="-10"/>
              </w:rPr>
              <w:t>9</w:t>
            </w:r>
          </w:p>
        </w:tc>
        <w:tc>
          <w:tcPr>
            <w:tcW w:w="8234" w:type="dxa"/>
            <w:shd w:val="clear" w:color="auto" w:fill="F1F1F1"/>
          </w:tcPr>
          <w:p w14:paraId="492438FB" w14:textId="77777777" w:rsidR="00485C9A" w:rsidRDefault="00BC7B2A">
            <w:pPr>
              <w:pStyle w:val="TableParagraph"/>
              <w:spacing w:line="250" w:lineRule="exact"/>
            </w:pPr>
            <w:r>
              <w:t>Access</w:t>
            </w:r>
            <w:r>
              <w:rPr>
                <w:spacing w:val="-6"/>
              </w:rPr>
              <w:t xml:space="preserve"> </w:t>
            </w:r>
            <w:r>
              <w:t>to</w:t>
            </w:r>
            <w:r>
              <w:rPr>
                <w:spacing w:val="-3"/>
              </w:rPr>
              <w:t xml:space="preserve"> </w:t>
            </w:r>
            <w:r>
              <w:t>personal</w:t>
            </w:r>
            <w:r>
              <w:rPr>
                <w:spacing w:val="-10"/>
              </w:rPr>
              <w:t xml:space="preserve"> </w:t>
            </w:r>
            <w:r>
              <w:t>or</w:t>
            </w:r>
            <w:r>
              <w:rPr>
                <w:spacing w:val="-4"/>
              </w:rPr>
              <w:t xml:space="preserve"> </w:t>
            </w:r>
            <w:r>
              <w:t>confidential</w:t>
            </w:r>
            <w:r>
              <w:rPr>
                <w:spacing w:val="-5"/>
              </w:rPr>
              <w:t xml:space="preserve"> </w:t>
            </w:r>
            <w:r>
              <w:t>information</w:t>
            </w:r>
            <w:r>
              <w:rPr>
                <w:spacing w:val="-3"/>
              </w:rPr>
              <w:t xml:space="preserve"> </w:t>
            </w:r>
            <w:r>
              <w:t>without</w:t>
            </w:r>
            <w:r>
              <w:rPr>
                <w:spacing w:val="-7"/>
              </w:rPr>
              <w:t xml:space="preserve"> </w:t>
            </w:r>
            <w:r>
              <w:t>the</w:t>
            </w:r>
            <w:r>
              <w:rPr>
                <w:spacing w:val="-3"/>
              </w:rPr>
              <w:t xml:space="preserve"> </w:t>
            </w:r>
            <w:r>
              <w:t>participants’</w:t>
            </w:r>
            <w:r>
              <w:rPr>
                <w:spacing w:val="-5"/>
              </w:rPr>
              <w:t xml:space="preserve"> </w:t>
            </w:r>
            <w:r>
              <w:t xml:space="preserve">specific </w:t>
            </w:r>
            <w:r>
              <w:rPr>
                <w:spacing w:val="-2"/>
              </w:rPr>
              <w:t>consent?</w:t>
            </w:r>
          </w:p>
        </w:tc>
        <w:tc>
          <w:tcPr>
            <w:tcW w:w="846" w:type="dxa"/>
            <w:shd w:val="clear" w:color="auto" w:fill="BEBEBE"/>
          </w:tcPr>
          <w:p w14:paraId="0DAACC54" w14:textId="77777777" w:rsidR="00485C9A" w:rsidRDefault="00BC7B2A">
            <w:pPr>
              <w:pStyle w:val="TableParagraph"/>
              <w:spacing w:before="110"/>
              <w:ind w:left="4" w:right="1"/>
              <w:jc w:val="center"/>
              <w:rPr>
                <w:rFonts w:ascii="MS Gothic" w:hAnsi="MS Gothic"/>
              </w:rPr>
            </w:pPr>
            <w:r>
              <w:rPr>
                <w:rFonts w:ascii="MS Gothic" w:hAnsi="MS Gothic"/>
                <w:spacing w:val="-10"/>
              </w:rPr>
              <w:t>☐</w:t>
            </w:r>
          </w:p>
        </w:tc>
        <w:tc>
          <w:tcPr>
            <w:tcW w:w="816" w:type="dxa"/>
            <w:shd w:val="clear" w:color="auto" w:fill="BEBEBE"/>
          </w:tcPr>
          <w:p w14:paraId="6C6D6F81" w14:textId="38862CFB" w:rsidR="00485C9A" w:rsidRDefault="006134B5">
            <w:pPr>
              <w:pStyle w:val="TableParagraph"/>
              <w:spacing w:before="110"/>
              <w:ind w:left="14" w:right="3"/>
              <w:jc w:val="center"/>
              <w:rPr>
                <w:rFonts w:ascii="MS Gothic" w:hAnsi="MS Gothic"/>
              </w:rPr>
            </w:pPr>
            <w:r w:rsidRPr="00647127">
              <w:rPr>
                <w:rFonts w:ascii="MS Gothic" w:hAnsi="MS Gothic"/>
                <w:spacing w:val="-10"/>
                <w:sz w:val="27"/>
                <w:szCs w:val="27"/>
              </w:rPr>
              <w:sym w:font="Wingdings" w:char="F0FE"/>
            </w:r>
          </w:p>
        </w:tc>
      </w:tr>
      <w:tr w:rsidR="00485C9A" w14:paraId="20428930" w14:textId="77777777">
        <w:trPr>
          <w:trHeight w:val="505"/>
        </w:trPr>
        <w:tc>
          <w:tcPr>
            <w:tcW w:w="560" w:type="dxa"/>
            <w:shd w:val="clear" w:color="auto" w:fill="F1F1F1"/>
          </w:tcPr>
          <w:p w14:paraId="7F76AF7D" w14:textId="77777777" w:rsidR="00485C9A" w:rsidRDefault="00BC7B2A">
            <w:pPr>
              <w:pStyle w:val="TableParagraph"/>
              <w:spacing w:before="128"/>
            </w:pPr>
            <w:r>
              <w:rPr>
                <w:spacing w:val="-5"/>
              </w:rPr>
              <w:t>10</w:t>
            </w:r>
          </w:p>
        </w:tc>
        <w:tc>
          <w:tcPr>
            <w:tcW w:w="8234" w:type="dxa"/>
            <w:shd w:val="clear" w:color="auto" w:fill="F1F1F1"/>
          </w:tcPr>
          <w:p w14:paraId="07375330" w14:textId="77777777" w:rsidR="00485C9A" w:rsidRDefault="00BC7B2A">
            <w:pPr>
              <w:pStyle w:val="TableParagraph"/>
              <w:spacing w:line="250" w:lineRule="exact"/>
              <w:ind w:right="173"/>
            </w:pPr>
            <w:r>
              <w:t>Administration of any questions, test stimuli, presentation that may be experienced</w:t>
            </w:r>
            <w:r>
              <w:rPr>
                <w:spacing w:val="-7"/>
              </w:rPr>
              <w:t xml:space="preserve"> </w:t>
            </w:r>
            <w:r>
              <w:t>as</w:t>
            </w:r>
            <w:r>
              <w:rPr>
                <w:spacing w:val="-5"/>
              </w:rPr>
              <w:t xml:space="preserve"> </w:t>
            </w:r>
            <w:r>
              <w:t>physically,</w:t>
            </w:r>
            <w:r>
              <w:rPr>
                <w:spacing w:val="-6"/>
              </w:rPr>
              <w:t xml:space="preserve"> </w:t>
            </w:r>
            <w:r>
              <w:t>mentally</w:t>
            </w:r>
            <w:r>
              <w:rPr>
                <w:spacing w:val="-10"/>
              </w:rPr>
              <w:t xml:space="preserve"> </w:t>
            </w:r>
            <w:r>
              <w:t>or</w:t>
            </w:r>
            <w:r>
              <w:rPr>
                <w:spacing w:val="-3"/>
              </w:rPr>
              <w:t xml:space="preserve"> </w:t>
            </w:r>
            <w:r>
              <w:t>emotionally</w:t>
            </w:r>
            <w:r>
              <w:rPr>
                <w:spacing w:val="-10"/>
              </w:rPr>
              <w:t xml:space="preserve"> </w:t>
            </w:r>
            <w:r>
              <w:t>harmful</w:t>
            </w:r>
            <w:r>
              <w:rPr>
                <w:spacing w:val="-4"/>
              </w:rPr>
              <w:t xml:space="preserve"> </w:t>
            </w:r>
            <w:r>
              <w:t>/</w:t>
            </w:r>
            <w:r>
              <w:rPr>
                <w:spacing w:val="-6"/>
              </w:rPr>
              <w:t xml:space="preserve"> </w:t>
            </w:r>
            <w:r>
              <w:t>offensive?</w:t>
            </w:r>
          </w:p>
        </w:tc>
        <w:tc>
          <w:tcPr>
            <w:tcW w:w="846" w:type="dxa"/>
            <w:shd w:val="clear" w:color="auto" w:fill="BEBEBE"/>
          </w:tcPr>
          <w:p w14:paraId="707F06D1" w14:textId="77777777" w:rsidR="00485C9A" w:rsidRDefault="00BC7B2A">
            <w:pPr>
              <w:pStyle w:val="TableParagraph"/>
              <w:spacing w:before="110"/>
              <w:ind w:left="4" w:right="1"/>
              <w:jc w:val="center"/>
              <w:rPr>
                <w:rFonts w:ascii="MS Gothic" w:hAnsi="MS Gothic"/>
              </w:rPr>
            </w:pPr>
            <w:r>
              <w:rPr>
                <w:rFonts w:ascii="MS Gothic" w:hAnsi="MS Gothic"/>
                <w:spacing w:val="-10"/>
              </w:rPr>
              <w:t>☐</w:t>
            </w:r>
          </w:p>
        </w:tc>
        <w:tc>
          <w:tcPr>
            <w:tcW w:w="816" w:type="dxa"/>
            <w:shd w:val="clear" w:color="auto" w:fill="BEBEBE"/>
          </w:tcPr>
          <w:p w14:paraId="54356A79" w14:textId="11080E12" w:rsidR="00485C9A" w:rsidRDefault="006134B5" w:rsidP="006134B5">
            <w:pPr>
              <w:pStyle w:val="TableParagraph"/>
              <w:spacing w:before="110"/>
              <w:ind w:left="14" w:right="3"/>
              <w:jc w:val="center"/>
              <w:rPr>
                <w:rFonts w:ascii="MS Gothic" w:hAnsi="MS Gothic"/>
              </w:rPr>
            </w:pPr>
            <w:r w:rsidRPr="00647127">
              <w:rPr>
                <w:rFonts w:ascii="MS Gothic" w:hAnsi="MS Gothic"/>
                <w:spacing w:val="-10"/>
                <w:sz w:val="27"/>
                <w:szCs w:val="27"/>
              </w:rPr>
              <w:sym w:font="Wingdings" w:char="F0FE"/>
            </w:r>
          </w:p>
        </w:tc>
      </w:tr>
    </w:tbl>
    <w:p w14:paraId="3395B920" w14:textId="77777777" w:rsidR="00485C9A" w:rsidRDefault="00485C9A">
      <w:pPr>
        <w:pStyle w:val="TableParagraph"/>
        <w:jc w:val="center"/>
        <w:rPr>
          <w:rFonts w:ascii="MS Gothic" w:hAnsi="MS Gothic"/>
        </w:rPr>
        <w:sectPr w:rsidR="00485C9A">
          <w:type w:val="continuous"/>
          <w:pgSz w:w="11910" w:h="16840"/>
          <w:pgMar w:top="900" w:right="566" w:bottom="680"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485C9A" w14:paraId="57D528A5" w14:textId="77777777">
        <w:trPr>
          <w:trHeight w:val="400"/>
        </w:trPr>
        <w:tc>
          <w:tcPr>
            <w:tcW w:w="560" w:type="dxa"/>
            <w:shd w:val="clear" w:color="auto" w:fill="F1F1F1"/>
          </w:tcPr>
          <w:p w14:paraId="11EBCD6E" w14:textId="77777777" w:rsidR="00485C9A" w:rsidRDefault="00BC7B2A">
            <w:pPr>
              <w:pStyle w:val="TableParagraph"/>
              <w:spacing w:before="73"/>
              <w:ind w:left="20" w:right="100"/>
              <w:jc w:val="center"/>
            </w:pPr>
            <w:r>
              <w:rPr>
                <w:spacing w:val="-5"/>
              </w:rPr>
              <w:t>11</w:t>
            </w:r>
          </w:p>
        </w:tc>
        <w:tc>
          <w:tcPr>
            <w:tcW w:w="8234" w:type="dxa"/>
            <w:shd w:val="clear" w:color="auto" w:fill="F1F1F1"/>
          </w:tcPr>
          <w:p w14:paraId="1E34AF68" w14:textId="77777777" w:rsidR="00485C9A" w:rsidRDefault="00BC7B2A">
            <w:pPr>
              <w:pStyle w:val="TableParagraph"/>
              <w:spacing w:before="73"/>
            </w:pPr>
            <w:r>
              <w:t>Performance</w:t>
            </w:r>
            <w:r>
              <w:rPr>
                <w:spacing w:val="1"/>
              </w:rPr>
              <w:t xml:space="preserve"> </w:t>
            </w:r>
            <w:r>
              <w:t>of</w:t>
            </w:r>
            <w:r>
              <w:rPr>
                <w:spacing w:val="-8"/>
              </w:rPr>
              <w:t xml:space="preserve"> </w:t>
            </w:r>
            <w:r>
              <w:t>any</w:t>
            </w:r>
            <w:r>
              <w:rPr>
                <w:spacing w:val="-2"/>
              </w:rPr>
              <w:t xml:space="preserve"> </w:t>
            </w:r>
            <w:r>
              <w:t>acts</w:t>
            </w:r>
            <w:r>
              <w:rPr>
                <w:spacing w:val="-2"/>
              </w:rPr>
              <w:t xml:space="preserve"> </w:t>
            </w:r>
            <w:r>
              <w:t>which</w:t>
            </w:r>
            <w:r>
              <w:rPr>
                <w:spacing w:val="-3"/>
              </w:rPr>
              <w:t xml:space="preserve"> </w:t>
            </w:r>
            <w:r>
              <w:t>may</w:t>
            </w:r>
            <w:r>
              <w:rPr>
                <w:spacing w:val="-2"/>
              </w:rPr>
              <w:t xml:space="preserve"> </w:t>
            </w:r>
            <w:r>
              <w:t>cause</w:t>
            </w:r>
            <w:r>
              <w:rPr>
                <w:spacing w:val="-4"/>
              </w:rPr>
              <w:t xml:space="preserve"> </w:t>
            </w:r>
            <w:r>
              <w:t>embarrassment</w:t>
            </w:r>
            <w:r>
              <w:rPr>
                <w:spacing w:val="-3"/>
              </w:rPr>
              <w:t xml:space="preserve"> </w:t>
            </w:r>
            <w:r>
              <w:t>or affect</w:t>
            </w:r>
            <w:r>
              <w:rPr>
                <w:spacing w:val="-2"/>
              </w:rPr>
              <w:t xml:space="preserve"> </w:t>
            </w:r>
            <w:r>
              <w:t>self-</w:t>
            </w:r>
            <w:r>
              <w:rPr>
                <w:spacing w:val="-2"/>
              </w:rPr>
              <w:t>esteem?</w:t>
            </w:r>
          </w:p>
        </w:tc>
        <w:tc>
          <w:tcPr>
            <w:tcW w:w="846" w:type="dxa"/>
            <w:shd w:val="clear" w:color="auto" w:fill="BEBEBE"/>
          </w:tcPr>
          <w:p w14:paraId="6639F654" w14:textId="77777777" w:rsidR="00485C9A" w:rsidRDefault="00BC7B2A">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58ABF4A4" w14:textId="78960571" w:rsidR="00485C9A" w:rsidRDefault="006134B5" w:rsidP="006134B5">
            <w:pPr>
              <w:pStyle w:val="TableParagraph"/>
              <w:spacing w:before="60"/>
              <w:ind w:left="14" w:right="3"/>
              <w:jc w:val="center"/>
              <w:rPr>
                <w:rFonts w:ascii="MS Gothic" w:hAnsi="MS Gothic"/>
              </w:rPr>
            </w:pPr>
            <w:r w:rsidRPr="00647127">
              <w:rPr>
                <w:rFonts w:ascii="MS Gothic" w:hAnsi="MS Gothic"/>
                <w:spacing w:val="-10"/>
                <w:sz w:val="27"/>
                <w:szCs w:val="27"/>
              </w:rPr>
              <w:sym w:font="Wingdings" w:char="F0FE"/>
            </w:r>
          </w:p>
        </w:tc>
      </w:tr>
      <w:tr w:rsidR="00485C9A" w14:paraId="53F6AE0F" w14:textId="77777777">
        <w:trPr>
          <w:trHeight w:val="405"/>
        </w:trPr>
        <w:tc>
          <w:tcPr>
            <w:tcW w:w="560" w:type="dxa"/>
            <w:shd w:val="clear" w:color="auto" w:fill="F1F1F1"/>
          </w:tcPr>
          <w:p w14:paraId="27851F74" w14:textId="77777777" w:rsidR="00485C9A" w:rsidRDefault="00BC7B2A">
            <w:pPr>
              <w:pStyle w:val="TableParagraph"/>
              <w:spacing w:before="78"/>
              <w:ind w:left="20" w:right="100"/>
              <w:jc w:val="center"/>
            </w:pPr>
            <w:r>
              <w:rPr>
                <w:spacing w:val="-5"/>
              </w:rPr>
              <w:t>12</w:t>
            </w:r>
          </w:p>
        </w:tc>
        <w:tc>
          <w:tcPr>
            <w:tcW w:w="8234" w:type="dxa"/>
            <w:shd w:val="clear" w:color="auto" w:fill="F1F1F1"/>
          </w:tcPr>
          <w:p w14:paraId="391472FE" w14:textId="77777777" w:rsidR="00485C9A" w:rsidRDefault="00BC7B2A">
            <w:pPr>
              <w:pStyle w:val="TableParagraph"/>
              <w:spacing w:before="78"/>
            </w:pPr>
            <w:r>
              <w:t>Investigation</w:t>
            </w:r>
            <w:r>
              <w:rPr>
                <w:spacing w:val="-4"/>
              </w:rPr>
              <w:t xml:space="preserve"> </w:t>
            </w:r>
            <w:r>
              <w:t>of</w:t>
            </w:r>
            <w:r>
              <w:rPr>
                <w:spacing w:val="-7"/>
              </w:rPr>
              <w:t xml:space="preserve"> </w:t>
            </w:r>
            <w:r>
              <w:t>participants</w:t>
            </w:r>
            <w:r>
              <w:rPr>
                <w:spacing w:val="-6"/>
              </w:rPr>
              <w:t xml:space="preserve"> </w:t>
            </w:r>
            <w:r>
              <w:t>involved</w:t>
            </w:r>
            <w:r>
              <w:rPr>
                <w:spacing w:val="-4"/>
              </w:rPr>
              <w:t xml:space="preserve"> </w:t>
            </w:r>
            <w:r>
              <w:t>in</w:t>
            </w:r>
            <w:r>
              <w:rPr>
                <w:spacing w:val="-3"/>
              </w:rPr>
              <w:t xml:space="preserve"> </w:t>
            </w:r>
            <w:r>
              <w:t>illegal</w:t>
            </w:r>
            <w:r>
              <w:rPr>
                <w:spacing w:val="-5"/>
              </w:rPr>
              <w:t xml:space="preserve"> </w:t>
            </w:r>
            <w:r>
              <w:rPr>
                <w:spacing w:val="-2"/>
              </w:rPr>
              <w:t>activities?</w:t>
            </w:r>
          </w:p>
        </w:tc>
        <w:tc>
          <w:tcPr>
            <w:tcW w:w="846" w:type="dxa"/>
            <w:shd w:val="clear" w:color="auto" w:fill="BEBEBE"/>
          </w:tcPr>
          <w:p w14:paraId="608C498C" w14:textId="77777777" w:rsidR="00485C9A" w:rsidRDefault="00BC7B2A">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00EE6072" w14:textId="3D96C237" w:rsidR="00485C9A" w:rsidRDefault="006134B5" w:rsidP="006134B5">
            <w:pPr>
              <w:pStyle w:val="TableParagraph"/>
              <w:spacing w:before="60"/>
              <w:ind w:left="14" w:right="3"/>
              <w:jc w:val="center"/>
              <w:rPr>
                <w:rFonts w:ascii="MS Gothic" w:hAnsi="MS Gothic"/>
              </w:rPr>
            </w:pPr>
            <w:r w:rsidRPr="00647127">
              <w:rPr>
                <w:rFonts w:ascii="MS Gothic" w:hAnsi="MS Gothic"/>
                <w:spacing w:val="-10"/>
                <w:sz w:val="27"/>
                <w:szCs w:val="27"/>
              </w:rPr>
              <w:sym w:font="Wingdings" w:char="F0FE"/>
            </w:r>
          </w:p>
        </w:tc>
      </w:tr>
      <w:tr w:rsidR="00485C9A" w14:paraId="67E1B7B9" w14:textId="77777777">
        <w:trPr>
          <w:trHeight w:val="405"/>
        </w:trPr>
        <w:tc>
          <w:tcPr>
            <w:tcW w:w="560" w:type="dxa"/>
            <w:shd w:val="clear" w:color="auto" w:fill="F1F1F1"/>
          </w:tcPr>
          <w:p w14:paraId="39805B94" w14:textId="77777777" w:rsidR="00485C9A" w:rsidRDefault="00BC7B2A">
            <w:pPr>
              <w:pStyle w:val="TableParagraph"/>
              <w:spacing w:before="78"/>
              <w:ind w:left="20" w:right="100"/>
              <w:jc w:val="center"/>
            </w:pPr>
            <w:r>
              <w:rPr>
                <w:spacing w:val="-5"/>
              </w:rPr>
              <w:t>13</w:t>
            </w:r>
          </w:p>
        </w:tc>
        <w:tc>
          <w:tcPr>
            <w:tcW w:w="8234" w:type="dxa"/>
            <w:shd w:val="clear" w:color="auto" w:fill="F1F1F1"/>
          </w:tcPr>
          <w:p w14:paraId="0C4611D0" w14:textId="77777777" w:rsidR="00485C9A" w:rsidRDefault="00BC7B2A">
            <w:pPr>
              <w:pStyle w:val="TableParagraph"/>
              <w:spacing w:before="78"/>
            </w:pPr>
            <w:r>
              <w:t>Use</w:t>
            </w:r>
            <w:r>
              <w:rPr>
                <w:spacing w:val="-2"/>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1"/>
              </w:rPr>
              <w:t xml:space="preserve"> </w:t>
            </w:r>
            <w:r>
              <w:rPr>
                <w:spacing w:val="-2"/>
              </w:rPr>
              <w:t>deception?</w:t>
            </w:r>
          </w:p>
        </w:tc>
        <w:tc>
          <w:tcPr>
            <w:tcW w:w="846" w:type="dxa"/>
            <w:shd w:val="clear" w:color="auto" w:fill="BEBEBE"/>
          </w:tcPr>
          <w:p w14:paraId="77261241" w14:textId="77777777" w:rsidR="00485C9A" w:rsidRDefault="00BC7B2A">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0A974293" w14:textId="0599A91E" w:rsidR="00485C9A" w:rsidRDefault="006134B5" w:rsidP="006134B5">
            <w:pPr>
              <w:pStyle w:val="TableParagraph"/>
              <w:spacing w:before="60"/>
              <w:ind w:left="14" w:right="3"/>
              <w:jc w:val="center"/>
              <w:rPr>
                <w:rFonts w:ascii="MS Gothic" w:hAnsi="MS Gothic"/>
              </w:rPr>
            </w:pPr>
            <w:r w:rsidRPr="00647127">
              <w:rPr>
                <w:rFonts w:ascii="MS Gothic" w:hAnsi="MS Gothic"/>
                <w:spacing w:val="-10"/>
                <w:sz w:val="27"/>
                <w:szCs w:val="27"/>
              </w:rPr>
              <w:sym w:font="Wingdings" w:char="F0FE"/>
            </w:r>
          </w:p>
        </w:tc>
      </w:tr>
      <w:tr w:rsidR="00485C9A" w14:paraId="1B4193C1" w14:textId="77777777">
        <w:trPr>
          <w:trHeight w:val="400"/>
        </w:trPr>
        <w:tc>
          <w:tcPr>
            <w:tcW w:w="560" w:type="dxa"/>
            <w:shd w:val="clear" w:color="auto" w:fill="F1F1F1"/>
          </w:tcPr>
          <w:p w14:paraId="5952287F" w14:textId="77777777" w:rsidR="00485C9A" w:rsidRDefault="00BC7B2A">
            <w:pPr>
              <w:pStyle w:val="TableParagraph"/>
              <w:spacing w:before="73"/>
              <w:ind w:left="20" w:right="100"/>
              <w:jc w:val="center"/>
            </w:pPr>
            <w:r>
              <w:rPr>
                <w:spacing w:val="-5"/>
              </w:rPr>
              <w:t>14</w:t>
            </w:r>
          </w:p>
        </w:tc>
        <w:tc>
          <w:tcPr>
            <w:tcW w:w="8234" w:type="dxa"/>
            <w:shd w:val="clear" w:color="auto" w:fill="F1F1F1"/>
          </w:tcPr>
          <w:p w14:paraId="3FE86661" w14:textId="77777777" w:rsidR="00485C9A" w:rsidRDefault="00BC7B2A">
            <w:pPr>
              <w:pStyle w:val="TableParagraph"/>
              <w:spacing w:before="73"/>
            </w:pPr>
            <w:r>
              <w:t>Administration</w:t>
            </w:r>
            <w:r>
              <w:rPr>
                <w:spacing w:val="-5"/>
              </w:rPr>
              <w:t xml:space="preserve"> </w:t>
            </w:r>
            <w:r>
              <w:t>of</w:t>
            </w:r>
            <w:r>
              <w:rPr>
                <w:spacing w:val="-3"/>
              </w:rPr>
              <w:t xml:space="preserve"> </w:t>
            </w:r>
            <w:r>
              <w:t>any</w:t>
            </w:r>
            <w:r>
              <w:rPr>
                <w:spacing w:val="-3"/>
              </w:rPr>
              <w:t xml:space="preserve"> </w:t>
            </w:r>
            <w:r>
              <w:t>substance,</w:t>
            </w:r>
            <w:r>
              <w:rPr>
                <w:spacing w:val="-4"/>
              </w:rPr>
              <w:t xml:space="preserve"> </w:t>
            </w:r>
            <w:r>
              <w:t>agent</w:t>
            </w:r>
            <w:r>
              <w:rPr>
                <w:spacing w:val="-3"/>
              </w:rPr>
              <w:t xml:space="preserve"> </w:t>
            </w:r>
            <w:r>
              <w:t>or</w:t>
            </w:r>
            <w:r>
              <w:rPr>
                <w:spacing w:val="-5"/>
              </w:rPr>
              <w:t xml:space="preserve"> </w:t>
            </w:r>
            <w:r>
              <w:rPr>
                <w:spacing w:val="-2"/>
              </w:rPr>
              <w:t>placebo?</w:t>
            </w:r>
          </w:p>
        </w:tc>
        <w:tc>
          <w:tcPr>
            <w:tcW w:w="846" w:type="dxa"/>
            <w:shd w:val="clear" w:color="auto" w:fill="BEBEBE"/>
          </w:tcPr>
          <w:p w14:paraId="51AC73B3" w14:textId="77777777" w:rsidR="00485C9A" w:rsidRDefault="00BC7B2A">
            <w:pPr>
              <w:pStyle w:val="TableParagraph"/>
              <w:spacing w:before="55"/>
              <w:ind w:left="4" w:right="1"/>
              <w:jc w:val="center"/>
              <w:rPr>
                <w:rFonts w:ascii="MS Gothic" w:hAnsi="MS Gothic"/>
              </w:rPr>
            </w:pPr>
            <w:r>
              <w:rPr>
                <w:rFonts w:ascii="MS Gothic" w:hAnsi="MS Gothic"/>
                <w:spacing w:val="-10"/>
              </w:rPr>
              <w:t>☐</w:t>
            </w:r>
          </w:p>
        </w:tc>
        <w:tc>
          <w:tcPr>
            <w:tcW w:w="816" w:type="dxa"/>
            <w:shd w:val="clear" w:color="auto" w:fill="BEBEBE"/>
          </w:tcPr>
          <w:p w14:paraId="5FDF7969" w14:textId="5C8F3D37" w:rsidR="00485C9A" w:rsidRDefault="006134B5" w:rsidP="006134B5">
            <w:pPr>
              <w:pStyle w:val="TableParagraph"/>
              <w:spacing w:before="55"/>
              <w:ind w:left="14" w:right="3"/>
              <w:jc w:val="center"/>
              <w:rPr>
                <w:rFonts w:ascii="MS Gothic" w:hAnsi="MS Gothic"/>
              </w:rPr>
            </w:pPr>
            <w:r w:rsidRPr="00647127">
              <w:rPr>
                <w:rFonts w:ascii="MS Gothic" w:hAnsi="MS Gothic"/>
                <w:spacing w:val="-10"/>
                <w:sz w:val="27"/>
                <w:szCs w:val="27"/>
              </w:rPr>
              <w:sym w:font="Wingdings" w:char="F0FE"/>
            </w:r>
          </w:p>
        </w:tc>
      </w:tr>
      <w:tr w:rsidR="00485C9A" w14:paraId="451F445B" w14:textId="77777777">
        <w:trPr>
          <w:trHeight w:val="405"/>
        </w:trPr>
        <w:tc>
          <w:tcPr>
            <w:tcW w:w="560" w:type="dxa"/>
            <w:shd w:val="clear" w:color="auto" w:fill="F1F1F1"/>
          </w:tcPr>
          <w:p w14:paraId="3DCE0817" w14:textId="77777777" w:rsidR="00485C9A" w:rsidRDefault="00BC7B2A">
            <w:pPr>
              <w:pStyle w:val="TableParagraph"/>
              <w:spacing w:before="78"/>
              <w:ind w:left="20" w:right="100"/>
              <w:jc w:val="center"/>
            </w:pPr>
            <w:r>
              <w:rPr>
                <w:spacing w:val="-5"/>
              </w:rPr>
              <w:t>15</w:t>
            </w:r>
          </w:p>
        </w:tc>
        <w:tc>
          <w:tcPr>
            <w:tcW w:w="8234" w:type="dxa"/>
            <w:shd w:val="clear" w:color="auto" w:fill="F1F1F1"/>
          </w:tcPr>
          <w:p w14:paraId="24191DF1" w14:textId="77777777" w:rsidR="00485C9A" w:rsidRDefault="00BC7B2A">
            <w:pPr>
              <w:pStyle w:val="TableParagraph"/>
              <w:spacing w:before="78"/>
            </w:pPr>
            <w:r>
              <w:t>Working</w:t>
            </w:r>
            <w:r>
              <w:rPr>
                <w:spacing w:val="-8"/>
              </w:rPr>
              <w:t xml:space="preserve"> </w:t>
            </w:r>
            <w:r>
              <w:t>with</w:t>
            </w:r>
            <w:r>
              <w:rPr>
                <w:spacing w:val="-4"/>
              </w:rPr>
              <w:t xml:space="preserve"> </w:t>
            </w:r>
            <w:r>
              <w:t>live</w:t>
            </w:r>
            <w:r>
              <w:rPr>
                <w:spacing w:val="-3"/>
              </w:rPr>
              <w:t xml:space="preserve"> </w:t>
            </w:r>
            <w:r>
              <w:t>vertebrate</w:t>
            </w:r>
            <w:r>
              <w:rPr>
                <w:spacing w:val="-3"/>
              </w:rPr>
              <w:t xml:space="preserve"> </w:t>
            </w:r>
            <w:r>
              <w:rPr>
                <w:spacing w:val="-2"/>
              </w:rPr>
              <w:t>animals?</w:t>
            </w:r>
          </w:p>
        </w:tc>
        <w:tc>
          <w:tcPr>
            <w:tcW w:w="846" w:type="dxa"/>
            <w:shd w:val="clear" w:color="auto" w:fill="BEBEBE"/>
          </w:tcPr>
          <w:p w14:paraId="729E7A3E" w14:textId="77777777" w:rsidR="00485C9A" w:rsidRDefault="00BC7B2A">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44C4989B" w14:textId="314D0190" w:rsidR="00485C9A" w:rsidRDefault="006134B5" w:rsidP="006134B5">
            <w:pPr>
              <w:pStyle w:val="TableParagraph"/>
              <w:spacing w:before="60"/>
              <w:ind w:left="14" w:right="3"/>
              <w:jc w:val="center"/>
              <w:rPr>
                <w:rFonts w:ascii="MS Gothic" w:hAnsi="MS Gothic"/>
              </w:rPr>
            </w:pPr>
            <w:r w:rsidRPr="00647127">
              <w:rPr>
                <w:rFonts w:ascii="MS Gothic" w:hAnsi="MS Gothic"/>
                <w:spacing w:val="-10"/>
                <w:sz w:val="27"/>
                <w:szCs w:val="27"/>
              </w:rPr>
              <w:sym w:font="Wingdings" w:char="F0FE"/>
            </w:r>
          </w:p>
        </w:tc>
      </w:tr>
      <w:tr w:rsidR="00485C9A" w14:paraId="558A2DEA" w14:textId="77777777">
        <w:trPr>
          <w:trHeight w:val="400"/>
        </w:trPr>
        <w:tc>
          <w:tcPr>
            <w:tcW w:w="560" w:type="dxa"/>
            <w:shd w:val="clear" w:color="auto" w:fill="F1F1F1"/>
          </w:tcPr>
          <w:p w14:paraId="5B8E2CED" w14:textId="77777777" w:rsidR="00485C9A" w:rsidRDefault="00BC7B2A">
            <w:pPr>
              <w:pStyle w:val="TableParagraph"/>
              <w:spacing w:before="73"/>
              <w:ind w:left="20" w:right="100"/>
              <w:jc w:val="center"/>
            </w:pPr>
            <w:r>
              <w:rPr>
                <w:spacing w:val="-5"/>
              </w:rPr>
              <w:t>16</w:t>
            </w:r>
          </w:p>
        </w:tc>
        <w:tc>
          <w:tcPr>
            <w:tcW w:w="8234" w:type="dxa"/>
            <w:shd w:val="clear" w:color="auto" w:fill="F1F1F1"/>
          </w:tcPr>
          <w:p w14:paraId="785E6014" w14:textId="77777777" w:rsidR="00485C9A" w:rsidRDefault="00BC7B2A">
            <w:pPr>
              <w:pStyle w:val="TableParagraph"/>
              <w:spacing w:before="73"/>
            </w:pPr>
            <w:r>
              <w:t>Procedures</w:t>
            </w:r>
            <w:r>
              <w:rPr>
                <w:spacing w:val="-6"/>
              </w:rPr>
              <w:t xml:space="preserve"> </w:t>
            </w:r>
            <w:r>
              <w:t>that</w:t>
            </w:r>
            <w:r>
              <w:rPr>
                <w:spacing w:val="-5"/>
              </w:rPr>
              <w:t xml:space="preserve"> </w:t>
            </w:r>
            <w:r>
              <w:t>may</w:t>
            </w:r>
            <w:r>
              <w:rPr>
                <w:spacing w:val="-4"/>
              </w:rPr>
              <w:t xml:space="preserve"> </w:t>
            </w:r>
            <w:r>
              <w:t>have</w:t>
            </w:r>
            <w:r>
              <w:rPr>
                <w:spacing w:val="-3"/>
              </w:rPr>
              <w:t xml:space="preserve"> </w:t>
            </w:r>
            <w:r>
              <w:t>a negative</w:t>
            </w:r>
            <w:r>
              <w:rPr>
                <w:spacing w:val="-1"/>
              </w:rPr>
              <w:t xml:space="preserve"> </w:t>
            </w:r>
            <w:r>
              <w:t>impact</w:t>
            </w:r>
            <w:r>
              <w:rPr>
                <w:spacing w:val="-5"/>
              </w:rPr>
              <w:t xml:space="preserve"> </w:t>
            </w:r>
            <w:r>
              <w:t>on</w:t>
            </w:r>
            <w:r>
              <w:rPr>
                <w:spacing w:val="-1"/>
              </w:rPr>
              <w:t xml:space="preserve"> </w:t>
            </w:r>
            <w:r>
              <w:t>the</w:t>
            </w:r>
            <w:r>
              <w:rPr>
                <w:spacing w:val="-5"/>
              </w:rPr>
              <w:t xml:space="preserve"> </w:t>
            </w:r>
            <w:r>
              <w:rPr>
                <w:spacing w:val="-2"/>
              </w:rPr>
              <w:t>environment?</w:t>
            </w:r>
          </w:p>
        </w:tc>
        <w:tc>
          <w:tcPr>
            <w:tcW w:w="846" w:type="dxa"/>
            <w:shd w:val="clear" w:color="auto" w:fill="BEBEBE"/>
          </w:tcPr>
          <w:p w14:paraId="5798D341" w14:textId="77777777" w:rsidR="00485C9A" w:rsidRDefault="00BC7B2A">
            <w:pPr>
              <w:pStyle w:val="TableParagraph"/>
              <w:spacing w:before="60"/>
              <w:ind w:left="4" w:right="1"/>
              <w:jc w:val="center"/>
              <w:rPr>
                <w:rFonts w:ascii="MS Gothic" w:hAnsi="MS Gothic"/>
              </w:rPr>
            </w:pPr>
            <w:r>
              <w:rPr>
                <w:rFonts w:ascii="MS Gothic" w:hAnsi="MS Gothic"/>
                <w:spacing w:val="-10"/>
              </w:rPr>
              <w:t>☐</w:t>
            </w:r>
          </w:p>
        </w:tc>
        <w:tc>
          <w:tcPr>
            <w:tcW w:w="816" w:type="dxa"/>
            <w:shd w:val="clear" w:color="auto" w:fill="BEBEBE"/>
          </w:tcPr>
          <w:p w14:paraId="1CED4559" w14:textId="7CFF50C9" w:rsidR="00485C9A" w:rsidRDefault="006134B5" w:rsidP="006134B5">
            <w:pPr>
              <w:pStyle w:val="TableParagraph"/>
              <w:spacing w:before="60"/>
              <w:ind w:left="14" w:right="3"/>
              <w:jc w:val="center"/>
              <w:rPr>
                <w:rFonts w:ascii="MS Gothic" w:hAnsi="MS Gothic"/>
              </w:rPr>
            </w:pPr>
            <w:r w:rsidRPr="00647127">
              <w:rPr>
                <w:rFonts w:ascii="MS Gothic" w:hAnsi="MS Gothic"/>
                <w:spacing w:val="-10"/>
                <w:sz w:val="27"/>
                <w:szCs w:val="27"/>
              </w:rPr>
              <w:sym w:font="Wingdings" w:char="F0FE"/>
            </w:r>
          </w:p>
        </w:tc>
      </w:tr>
      <w:tr w:rsidR="00485C9A" w14:paraId="10CFAFB9" w14:textId="77777777">
        <w:trPr>
          <w:trHeight w:val="510"/>
        </w:trPr>
        <w:tc>
          <w:tcPr>
            <w:tcW w:w="560" w:type="dxa"/>
            <w:shd w:val="clear" w:color="auto" w:fill="F1F1F1"/>
          </w:tcPr>
          <w:p w14:paraId="311047E5" w14:textId="77777777" w:rsidR="00485C9A" w:rsidRDefault="00BC7B2A">
            <w:pPr>
              <w:pStyle w:val="TableParagraph"/>
              <w:spacing w:before="128"/>
              <w:ind w:left="20" w:right="100"/>
              <w:jc w:val="center"/>
            </w:pPr>
            <w:r>
              <w:rPr>
                <w:spacing w:val="-5"/>
              </w:rPr>
              <w:t>17</w:t>
            </w:r>
          </w:p>
        </w:tc>
        <w:tc>
          <w:tcPr>
            <w:tcW w:w="8234" w:type="dxa"/>
            <w:shd w:val="clear" w:color="auto" w:fill="F1F1F1"/>
          </w:tcPr>
          <w:p w14:paraId="58A2E685" w14:textId="77777777" w:rsidR="00485C9A" w:rsidRDefault="00BC7B2A">
            <w:pPr>
              <w:pStyle w:val="TableParagraph"/>
              <w:spacing w:line="250" w:lineRule="atLeast"/>
            </w:pPr>
            <w:r>
              <w:t>Other</w:t>
            </w:r>
            <w:r>
              <w:rPr>
                <w:spacing w:val="-5"/>
              </w:rPr>
              <w:t xml:space="preserve"> </w:t>
            </w:r>
            <w:r>
              <w:t>primary</w:t>
            </w:r>
            <w:r>
              <w:rPr>
                <w:spacing w:val="-7"/>
              </w:rPr>
              <w:t xml:space="preserve"> </w:t>
            </w:r>
            <w:r>
              <w:t>data</w:t>
            </w:r>
            <w:r>
              <w:rPr>
                <w:spacing w:val="-1"/>
              </w:rPr>
              <w:t xml:space="preserve"> </w:t>
            </w:r>
            <w:r>
              <w:t>collection</w:t>
            </w:r>
            <w:r>
              <w:rPr>
                <w:spacing w:val="-4"/>
              </w:rPr>
              <w:t xml:space="preserve"> </w:t>
            </w:r>
            <w:r>
              <w:t>methods.</w:t>
            </w:r>
            <w:r>
              <w:rPr>
                <w:spacing w:val="-5"/>
              </w:rPr>
              <w:t xml:space="preserve"> </w:t>
            </w:r>
            <w:r>
              <w:t>Please</w:t>
            </w:r>
            <w:r>
              <w:rPr>
                <w:spacing w:val="-4"/>
              </w:rPr>
              <w:t xml:space="preserve"> </w:t>
            </w:r>
            <w:r>
              <w:t>indicate</w:t>
            </w:r>
            <w:r>
              <w:rPr>
                <w:spacing w:val="-4"/>
              </w:rPr>
              <w:t xml:space="preserve"> </w:t>
            </w:r>
            <w:r>
              <w:t>the</w:t>
            </w:r>
            <w:r>
              <w:rPr>
                <w:spacing w:val="-4"/>
              </w:rPr>
              <w:t xml:space="preserve"> </w:t>
            </w:r>
            <w:r>
              <w:t>type</w:t>
            </w:r>
            <w:r>
              <w:rPr>
                <w:spacing w:val="-4"/>
              </w:rPr>
              <w:t xml:space="preserve"> </w:t>
            </w:r>
            <w:r>
              <w:t>of</w:t>
            </w:r>
            <w:r>
              <w:rPr>
                <w:spacing w:val="-8"/>
              </w:rPr>
              <w:t xml:space="preserve"> </w:t>
            </w:r>
            <w:r>
              <w:t>data</w:t>
            </w:r>
            <w:r>
              <w:rPr>
                <w:spacing w:val="-4"/>
              </w:rPr>
              <w:t xml:space="preserve"> </w:t>
            </w:r>
            <w:r>
              <w:t>collection method(s) below.</w:t>
            </w:r>
          </w:p>
        </w:tc>
        <w:tc>
          <w:tcPr>
            <w:tcW w:w="846" w:type="dxa"/>
            <w:vMerge w:val="restart"/>
            <w:shd w:val="clear" w:color="auto" w:fill="BEBEBE"/>
          </w:tcPr>
          <w:p w14:paraId="7C725D58" w14:textId="77777777" w:rsidR="00485C9A" w:rsidRDefault="00485C9A">
            <w:pPr>
              <w:pStyle w:val="TableParagraph"/>
              <w:ind w:left="0"/>
              <w:rPr>
                <w:rFonts w:ascii="Arial"/>
                <w:b/>
              </w:rPr>
            </w:pPr>
          </w:p>
          <w:p w14:paraId="4A7401CA" w14:textId="77777777" w:rsidR="00485C9A" w:rsidRDefault="00485C9A">
            <w:pPr>
              <w:pStyle w:val="TableParagraph"/>
              <w:spacing w:before="199"/>
              <w:ind w:left="0"/>
              <w:rPr>
                <w:rFonts w:ascii="Arial"/>
                <w:b/>
              </w:rPr>
            </w:pPr>
          </w:p>
          <w:p w14:paraId="5F756FEF" w14:textId="77777777" w:rsidR="00485C9A" w:rsidRDefault="00BC7B2A">
            <w:pPr>
              <w:pStyle w:val="TableParagraph"/>
              <w:ind w:left="4" w:right="1"/>
              <w:jc w:val="center"/>
              <w:rPr>
                <w:rFonts w:ascii="MS Gothic" w:hAnsi="MS Gothic"/>
              </w:rPr>
            </w:pPr>
            <w:r>
              <w:rPr>
                <w:rFonts w:ascii="MS Gothic" w:hAnsi="MS Gothic"/>
                <w:spacing w:val="-10"/>
              </w:rPr>
              <w:t>☐</w:t>
            </w:r>
          </w:p>
        </w:tc>
        <w:tc>
          <w:tcPr>
            <w:tcW w:w="816" w:type="dxa"/>
            <w:vMerge w:val="restart"/>
            <w:shd w:val="clear" w:color="auto" w:fill="BEBEBE"/>
          </w:tcPr>
          <w:p w14:paraId="3753FD97" w14:textId="77777777" w:rsidR="00485C9A" w:rsidRDefault="00485C9A">
            <w:pPr>
              <w:pStyle w:val="TableParagraph"/>
              <w:ind w:left="0"/>
              <w:rPr>
                <w:rFonts w:ascii="Arial"/>
                <w:b/>
              </w:rPr>
            </w:pPr>
          </w:p>
          <w:p w14:paraId="2C34548F" w14:textId="77777777" w:rsidR="00485C9A" w:rsidRDefault="00485C9A">
            <w:pPr>
              <w:pStyle w:val="TableParagraph"/>
              <w:spacing w:before="199"/>
              <w:ind w:left="0"/>
              <w:rPr>
                <w:rFonts w:ascii="Arial"/>
                <w:b/>
              </w:rPr>
            </w:pPr>
          </w:p>
          <w:p w14:paraId="6E9CCF75" w14:textId="6A7C2334" w:rsidR="00485C9A" w:rsidRDefault="006134B5">
            <w:pPr>
              <w:pStyle w:val="TableParagraph"/>
              <w:ind w:left="11"/>
              <w:jc w:val="center"/>
              <w:rPr>
                <w:rFonts w:ascii="MS Gothic" w:hAnsi="MS Gothic"/>
              </w:rPr>
            </w:pPr>
            <w:r w:rsidRPr="00647127">
              <w:rPr>
                <w:rFonts w:ascii="MS Gothic" w:hAnsi="MS Gothic"/>
                <w:spacing w:val="-10"/>
                <w:sz w:val="27"/>
                <w:szCs w:val="27"/>
              </w:rPr>
              <w:sym w:font="Wingdings" w:char="F0FE"/>
            </w:r>
          </w:p>
        </w:tc>
      </w:tr>
      <w:tr w:rsidR="00485C9A" w14:paraId="04FD9688" w14:textId="77777777">
        <w:trPr>
          <w:trHeight w:val="1170"/>
        </w:trPr>
        <w:tc>
          <w:tcPr>
            <w:tcW w:w="560" w:type="dxa"/>
          </w:tcPr>
          <w:p w14:paraId="0A94F532" w14:textId="77777777" w:rsidR="00485C9A" w:rsidRDefault="00485C9A">
            <w:pPr>
              <w:pStyle w:val="TableParagraph"/>
              <w:ind w:left="0"/>
              <w:rPr>
                <w:rFonts w:ascii="Times New Roman"/>
                <w:sz w:val="20"/>
              </w:rPr>
            </w:pPr>
          </w:p>
        </w:tc>
        <w:tc>
          <w:tcPr>
            <w:tcW w:w="8234" w:type="dxa"/>
          </w:tcPr>
          <w:p w14:paraId="0F8F405B" w14:textId="77777777" w:rsidR="00485C9A" w:rsidRDefault="00BC7B2A">
            <w:pPr>
              <w:pStyle w:val="TableParagraph"/>
              <w:spacing w:line="252" w:lineRule="exact"/>
            </w:pPr>
            <w:r>
              <w:t>Details</w:t>
            </w:r>
            <w:r>
              <w:rPr>
                <w:spacing w:val="-3"/>
              </w:rPr>
              <w:t xml:space="preserve"> </w:t>
            </w:r>
            <w:r>
              <w:t>of</w:t>
            </w:r>
            <w:r>
              <w:rPr>
                <w:spacing w:val="-3"/>
              </w:rPr>
              <w:t xml:space="preserve"> </w:t>
            </w:r>
            <w:r>
              <w:t>any</w:t>
            </w:r>
            <w:r>
              <w:rPr>
                <w:spacing w:val="-8"/>
              </w:rPr>
              <w:t xml:space="preserve"> </w:t>
            </w:r>
            <w:r>
              <w:t>other primary</w:t>
            </w:r>
            <w:r>
              <w:rPr>
                <w:spacing w:val="-3"/>
              </w:rPr>
              <w:t xml:space="preserve"> </w:t>
            </w:r>
            <w:r>
              <w:t>data</w:t>
            </w:r>
            <w:r>
              <w:rPr>
                <w:spacing w:val="1"/>
              </w:rPr>
              <w:t xml:space="preserve"> </w:t>
            </w:r>
            <w:r>
              <w:t>collection</w:t>
            </w:r>
            <w:r>
              <w:rPr>
                <w:spacing w:val="-4"/>
              </w:rPr>
              <w:t xml:space="preserve"> </w:t>
            </w:r>
            <w:r>
              <w:rPr>
                <w:spacing w:val="-2"/>
              </w:rPr>
              <w:t>method:</w:t>
            </w:r>
          </w:p>
          <w:p w14:paraId="05A49796" w14:textId="77777777" w:rsidR="00485C9A" w:rsidRDefault="00485C9A">
            <w:pPr>
              <w:pStyle w:val="TableParagraph"/>
              <w:ind w:left="0"/>
              <w:rPr>
                <w:rFonts w:ascii="Arial"/>
                <w:b/>
              </w:rPr>
            </w:pPr>
          </w:p>
          <w:p w14:paraId="165815A2" w14:textId="77777777" w:rsidR="00485C9A" w:rsidRDefault="00485C9A">
            <w:pPr>
              <w:pStyle w:val="TableParagraph"/>
              <w:spacing w:before="209"/>
              <w:ind w:left="0"/>
              <w:rPr>
                <w:rFonts w:ascii="Arial"/>
                <w:b/>
              </w:rPr>
            </w:pPr>
          </w:p>
          <w:p w14:paraId="4C42ADE9" w14:textId="77777777" w:rsidR="00485C9A" w:rsidRDefault="00BC7B2A">
            <w:pPr>
              <w:pStyle w:val="TableParagraph"/>
              <w:spacing w:line="184" w:lineRule="exact"/>
              <w:rPr>
                <w:sz w:val="18"/>
              </w:rPr>
            </w:pPr>
            <w:r>
              <w:rPr>
                <w:sz w:val="18"/>
              </w:rPr>
              <w:t>(this</w:t>
            </w:r>
            <w:r>
              <w:rPr>
                <w:spacing w:val="-1"/>
                <w:sz w:val="18"/>
              </w:rPr>
              <w:t xml:space="preserve"> </w:t>
            </w:r>
            <w:r>
              <w:rPr>
                <w:sz w:val="18"/>
              </w:rPr>
              <w:t>box</w:t>
            </w:r>
            <w:r>
              <w:rPr>
                <w:spacing w:val="-1"/>
                <w:sz w:val="18"/>
              </w:rPr>
              <w:t xml:space="preserve"> </w:t>
            </w:r>
            <w:r>
              <w:rPr>
                <w:sz w:val="18"/>
              </w:rPr>
              <w:t>should expand</w:t>
            </w:r>
            <w:r>
              <w:rPr>
                <w:spacing w:val="-2"/>
                <w:sz w:val="18"/>
              </w:rPr>
              <w:t xml:space="preserve"> </w:t>
            </w:r>
            <w:r>
              <w:rPr>
                <w:sz w:val="18"/>
              </w:rPr>
              <w:t>as</w:t>
            </w:r>
            <w:r>
              <w:rPr>
                <w:spacing w:val="-1"/>
                <w:sz w:val="18"/>
              </w:rPr>
              <w:t xml:space="preserve"> </w:t>
            </w:r>
            <w:r>
              <w:rPr>
                <w:sz w:val="18"/>
              </w:rPr>
              <w:t xml:space="preserve">you </w:t>
            </w:r>
            <w:r>
              <w:rPr>
                <w:spacing w:val="-2"/>
                <w:sz w:val="18"/>
              </w:rPr>
              <w:t>type)</w:t>
            </w:r>
          </w:p>
        </w:tc>
        <w:tc>
          <w:tcPr>
            <w:tcW w:w="846" w:type="dxa"/>
            <w:vMerge/>
            <w:tcBorders>
              <w:top w:val="nil"/>
            </w:tcBorders>
            <w:shd w:val="clear" w:color="auto" w:fill="BEBEBE"/>
          </w:tcPr>
          <w:p w14:paraId="3516971E" w14:textId="77777777" w:rsidR="00485C9A" w:rsidRDefault="00485C9A">
            <w:pPr>
              <w:rPr>
                <w:sz w:val="2"/>
                <w:szCs w:val="2"/>
              </w:rPr>
            </w:pPr>
          </w:p>
        </w:tc>
        <w:tc>
          <w:tcPr>
            <w:tcW w:w="816" w:type="dxa"/>
            <w:vMerge/>
            <w:tcBorders>
              <w:top w:val="nil"/>
            </w:tcBorders>
            <w:shd w:val="clear" w:color="auto" w:fill="BEBEBE"/>
          </w:tcPr>
          <w:p w14:paraId="3EB01AB6" w14:textId="77777777" w:rsidR="00485C9A" w:rsidRDefault="00485C9A">
            <w:pPr>
              <w:rPr>
                <w:sz w:val="2"/>
                <w:szCs w:val="2"/>
              </w:rPr>
            </w:pPr>
          </w:p>
        </w:tc>
      </w:tr>
    </w:tbl>
    <w:p w14:paraId="0F848DCA" w14:textId="77777777" w:rsidR="00485C9A" w:rsidRDefault="00485C9A">
      <w:pPr>
        <w:pStyle w:val="BodyText"/>
        <w:spacing w:before="1"/>
        <w:rPr>
          <w:rFonts w:ascii="Arial"/>
          <w:b/>
        </w:rPr>
      </w:pPr>
    </w:p>
    <w:p w14:paraId="6B404291" w14:textId="77777777" w:rsidR="00485C9A" w:rsidRDefault="00BC7B2A">
      <w:pPr>
        <w:pStyle w:val="BodyText"/>
        <w:spacing w:line="242" w:lineRule="auto"/>
        <w:ind w:left="154"/>
      </w:pPr>
      <w:r>
        <w:t>If you have ticked NO to every question</w:t>
      </w:r>
      <w:r>
        <w:rPr>
          <w:spacing w:val="23"/>
        </w:rPr>
        <w:t xml:space="preserve"> </w:t>
      </w:r>
      <w:r>
        <w:t>then the research activity is (ethically) low risk and</w:t>
      </w:r>
      <w:r>
        <w:rPr>
          <w:spacing w:val="26"/>
        </w:rPr>
        <w:t xml:space="preserve"> </w:t>
      </w:r>
      <w:r>
        <w:t>you may skip</w:t>
      </w:r>
      <w:r>
        <w:rPr>
          <w:spacing w:val="40"/>
        </w:rPr>
        <w:t xml:space="preserve"> </w:t>
      </w:r>
      <w:r>
        <w:t>section E and continue to section F.</w:t>
      </w:r>
    </w:p>
    <w:p w14:paraId="1B4699C2" w14:textId="77777777" w:rsidR="00485C9A" w:rsidRDefault="00BC7B2A">
      <w:pPr>
        <w:pStyle w:val="BodyText"/>
        <w:spacing w:before="250" w:line="242" w:lineRule="auto"/>
        <w:ind w:left="154"/>
      </w:pPr>
      <w:r>
        <w:t>If</w:t>
      </w:r>
      <w:r>
        <w:rPr>
          <w:spacing w:val="-5"/>
        </w:rPr>
        <w:t xml:space="preserve"> </w:t>
      </w:r>
      <w:r>
        <w:t>YES</w:t>
      </w:r>
      <w:r>
        <w:rPr>
          <w:spacing w:val="-5"/>
        </w:rPr>
        <w:t xml:space="preserve"> </w:t>
      </w:r>
      <w:r>
        <w:t>to</w:t>
      </w:r>
      <w:r>
        <w:rPr>
          <w:spacing w:val="-1"/>
        </w:rPr>
        <w:t xml:space="preserve"> </w:t>
      </w:r>
      <w:r>
        <w:t>any</w:t>
      </w:r>
      <w:r>
        <w:rPr>
          <w:spacing w:val="-4"/>
        </w:rPr>
        <w:t xml:space="preserve"> </w:t>
      </w:r>
      <w:r>
        <w:t>question,</w:t>
      </w:r>
      <w:r>
        <w:rPr>
          <w:spacing w:val="-5"/>
        </w:rPr>
        <w:t xml:space="preserve"> </w:t>
      </w:r>
      <w:r>
        <w:t>then no</w:t>
      </w:r>
      <w:r>
        <w:rPr>
          <w:spacing w:val="-1"/>
        </w:rPr>
        <w:t xml:space="preserve"> </w:t>
      </w:r>
      <w:r>
        <w:t>research</w:t>
      </w:r>
      <w:r>
        <w:rPr>
          <w:spacing w:val="-1"/>
        </w:rPr>
        <w:t xml:space="preserve"> </w:t>
      </w:r>
      <w:r>
        <w:t>activity</w:t>
      </w:r>
      <w:r>
        <w:rPr>
          <w:spacing w:val="-4"/>
        </w:rPr>
        <w:t xml:space="preserve"> </w:t>
      </w:r>
      <w:r>
        <w:t>should</w:t>
      </w:r>
      <w:r>
        <w:rPr>
          <w:spacing w:val="-6"/>
        </w:rPr>
        <w:t xml:space="preserve"> </w:t>
      </w:r>
      <w:r>
        <w:t>be</w:t>
      </w:r>
      <w:r>
        <w:rPr>
          <w:spacing w:val="-1"/>
        </w:rPr>
        <w:t xml:space="preserve"> </w:t>
      </w:r>
      <w:r>
        <w:t>undertaken</w:t>
      </w:r>
      <w:r>
        <w:rPr>
          <w:spacing w:val="-1"/>
        </w:rPr>
        <w:t xml:space="preserve"> </w:t>
      </w:r>
      <w:r>
        <w:t>until</w:t>
      </w:r>
      <w:r>
        <w:rPr>
          <w:spacing w:val="-3"/>
        </w:rPr>
        <w:t xml:space="preserve"> </w:t>
      </w:r>
      <w:r>
        <w:t>full</w:t>
      </w:r>
      <w:r>
        <w:rPr>
          <w:spacing w:val="-8"/>
        </w:rPr>
        <w:t xml:space="preserve"> </w:t>
      </w:r>
      <w:r>
        <w:t>ethical</w:t>
      </w:r>
      <w:r>
        <w:rPr>
          <w:spacing w:val="-3"/>
        </w:rPr>
        <w:t xml:space="preserve"> </w:t>
      </w:r>
      <w:r>
        <w:t>approval</w:t>
      </w:r>
      <w:r>
        <w:rPr>
          <w:spacing w:val="-3"/>
        </w:rPr>
        <w:t xml:space="preserve"> </w:t>
      </w:r>
      <w:r>
        <w:t>has</w:t>
      </w:r>
      <w:r>
        <w:rPr>
          <w:spacing w:val="-4"/>
        </w:rPr>
        <w:t xml:space="preserve"> </w:t>
      </w:r>
      <w:r>
        <w:t xml:space="preserve">been </w:t>
      </w:r>
      <w:r>
        <w:rPr>
          <w:spacing w:val="-2"/>
        </w:rPr>
        <w:t>obtained.</w:t>
      </w:r>
    </w:p>
    <w:p w14:paraId="7E855C4C" w14:textId="77777777" w:rsidR="00485C9A" w:rsidRDefault="00BC7B2A">
      <w:pPr>
        <w:pStyle w:val="Heading2"/>
        <w:spacing w:before="249"/>
      </w:pPr>
      <w:r>
        <w:t>SECTION</w:t>
      </w:r>
      <w:r>
        <w:rPr>
          <w:spacing w:val="-1"/>
        </w:rPr>
        <w:t xml:space="preserve"> </w:t>
      </w:r>
      <w:r>
        <w:t>E:</w:t>
      </w:r>
      <w:r>
        <w:rPr>
          <w:spacing w:val="-2"/>
        </w:rPr>
        <w:t xml:space="preserve"> </w:t>
      </w:r>
      <w:r>
        <w:t>Intended</w:t>
      </w:r>
      <w:r>
        <w:rPr>
          <w:spacing w:val="-1"/>
        </w:rPr>
        <w:t xml:space="preserve"> </w:t>
      </w:r>
      <w:r>
        <w:rPr>
          <w:spacing w:val="-2"/>
        </w:rPr>
        <w:t>Participants</w:t>
      </w:r>
    </w:p>
    <w:p w14:paraId="5D32D1FC" w14:textId="77777777" w:rsidR="00485C9A" w:rsidRDefault="00485C9A">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485C9A" w14:paraId="5A872E7C" w14:textId="77777777">
        <w:trPr>
          <w:trHeight w:val="505"/>
        </w:trPr>
        <w:tc>
          <w:tcPr>
            <w:tcW w:w="560" w:type="dxa"/>
            <w:shd w:val="clear" w:color="auto" w:fill="F1F1F1"/>
          </w:tcPr>
          <w:p w14:paraId="01AE8C7D" w14:textId="77777777" w:rsidR="00485C9A" w:rsidRDefault="00485C9A">
            <w:pPr>
              <w:pStyle w:val="TableParagraph"/>
              <w:ind w:left="0"/>
              <w:rPr>
                <w:rFonts w:ascii="Times New Roman"/>
                <w:sz w:val="20"/>
              </w:rPr>
            </w:pPr>
          </w:p>
        </w:tc>
        <w:tc>
          <w:tcPr>
            <w:tcW w:w="8224" w:type="dxa"/>
            <w:shd w:val="clear" w:color="auto" w:fill="F1F1F1"/>
          </w:tcPr>
          <w:p w14:paraId="20504605" w14:textId="77777777" w:rsidR="00485C9A" w:rsidRDefault="00BC7B2A">
            <w:pPr>
              <w:pStyle w:val="TableParagraph"/>
              <w:spacing w:before="3"/>
              <w:rPr>
                <w:rFonts w:ascii="Arial"/>
                <w:b/>
              </w:rPr>
            </w:pPr>
            <w:r>
              <w:rPr>
                <w:rFonts w:ascii="Arial"/>
                <w:b/>
              </w:rPr>
              <w:t>Who</w:t>
            </w:r>
            <w:r>
              <w:rPr>
                <w:rFonts w:ascii="Arial"/>
                <w:b/>
                <w:spacing w:val="-2"/>
              </w:rPr>
              <w:t xml:space="preserve"> </w:t>
            </w:r>
            <w:r>
              <w:rPr>
                <w:rFonts w:ascii="Arial"/>
                <w:b/>
              </w:rPr>
              <w:t>are</w:t>
            </w:r>
            <w:r>
              <w:rPr>
                <w:rFonts w:ascii="Arial"/>
                <w:b/>
                <w:spacing w:val="-5"/>
              </w:rPr>
              <w:t xml:space="preserve"> </w:t>
            </w:r>
            <w:r>
              <w:rPr>
                <w:rFonts w:ascii="Arial"/>
                <w:b/>
              </w:rPr>
              <w:t xml:space="preserve">the intended </w:t>
            </w:r>
            <w:r>
              <w:rPr>
                <w:rFonts w:ascii="Arial"/>
                <w:b/>
                <w:spacing w:val="-2"/>
              </w:rPr>
              <w:t>participants:</w:t>
            </w:r>
          </w:p>
        </w:tc>
        <w:tc>
          <w:tcPr>
            <w:tcW w:w="851" w:type="dxa"/>
            <w:shd w:val="clear" w:color="auto" w:fill="F1F1F1"/>
          </w:tcPr>
          <w:p w14:paraId="429AE08C" w14:textId="77777777" w:rsidR="00485C9A" w:rsidRDefault="00485C9A">
            <w:pPr>
              <w:pStyle w:val="TableParagraph"/>
              <w:spacing w:before="1"/>
              <w:ind w:left="0"/>
              <w:rPr>
                <w:rFonts w:ascii="Arial"/>
                <w:b/>
              </w:rPr>
            </w:pPr>
          </w:p>
          <w:p w14:paraId="4AA52437" w14:textId="77777777" w:rsidR="00485C9A" w:rsidRDefault="00BC7B2A">
            <w:pPr>
              <w:pStyle w:val="TableParagraph"/>
              <w:spacing w:line="231" w:lineRule="exact"/>
              <w:ind w:left="0" w:right="6"/>
              <w:jc w:val="center"/>
              <w:rPr>
                <w:rFonts w:ascii="Arial"/>
                <w:b/>
              </w:rPr>
            </w:pPr>
            <w:r>
              <w:rPr>
                <w:rFonts w:ascii="Arial"/>
                <w:b/>
                <w:spacing w:val="-5"/>
              </w:rPr>
              <w:t>YES</w:t>
            </w:r>
          </w:p>
        </w:tc>
        <w:tc>
          <w:tcPr>
            <w:tcW w:w="821" w:type="dxa"/>
            <w:shd w:val="clear" w:color="auto" w:fill="F1F1F1"/>
          </w:tcPr>
          <w:p w14:paraId="3C6B2527" w14:textId="77777777" w:rsidR="00485C9A" w:rsidRDefault="00485C9A">
            <w:pPr>
              <w:pStyle w:val="TableParagraph"/>
              <w:spacing w:before="1"/>
              <w:ind w:left="0"/>
              <w:rPr>
                <w:rFonts w:ascii="Arial"/>
                <w:b/>
              </w:rPr>
            </w:pPr>
          </w:p>
          <w:p w14:paraId="757D1478" w14:textId="77777777" w:rsidR="00485C9A" w:rsidRDefault="00BC7B2A">
            <w:pPr>
              <w:pStyle w:val="TableParagraph"/>
              <w:spacing w:line="231" w:lineRule="exact"/>
              <w:ind w:left="1" w:right="1"/>
              <w:jc w:val="center"/>
              <w:rPr>
                <w:rFonts w:ascii="Arial"/>
                <w:b/>
              </w:rPr>
            </w:pPr>
            <w:r>
              <w:rPr>
                <w:rFonts w:ascii="Arial"/>
                <w:b/>
                <w:spacing w:val="-5"/>
              </w:rPr>
              <w:t>NO</w:t>
            </w:r>
          </w:p>
        </w:tc>
      </w:tr>
      <w:tr w:rsidR="00485C9A" w14:paraId="53CD757A" w14:textId="77777777">
        <w:trPr>
          <w:trHeight w:val="440"/>
        </w:trPr>
        <w:tc>
          <w:tcPr>
            <w:tcW w:w="560" w:type="dxa"/>
            <w:shd w:val="clear" w:color="auto" w:fill="F1F1F1"/>
          </w:tcPr>
          <w:p w14:paraId="0F0F44A9" w14:textId="77777777" w:rsidR="00485C9A" w:rsidRDefault="00BC7B2A">
            <w:pPr>
              <w:pStyle w:val="TableParagraph"/>
              <w:spacing w:before="93"/>
              <w:ind w:left="92" w:right="80"/>
              <w:jc w:val="center"/>
            </w:pPr>
            <w:r>
              <w:rPr>
                <w:spacing w:val="-10"/>
              </w:rPr>
              <w:t>1</w:t>
            </w:r>
          </w:p>
        </w:tc>
        <w:tc>
          <w:tcPr>
            <w:tcW w:w="8224" w:type="dxa"/>
            <w:shd w:val="clear" w:color="auto" w:fill="F1F1F1"/>
          </w:tcPr>
          <w:p w14:paraId="57C9B34D" w14:textId="77777777" w:rsidR="00485C9A" w:rsidRDefault="00BC7B2A">
            <w:pPr>
              <w:pStyle w:val="TableParagraph"/>
              <w:spacing w:before="93"/>
            </w:pPr>
            <w:r>
              <w:t>Students</w:t>
            </w:r>
            <w:r>
              <w:rPr>
                <w:spacing w:val="-3"/>
              </w:rPr>
              <w:t xml:space="preserve"> </w:t>
            </w:r>
            <w:r>
              <w:t>or staff</w:t>
            </w:r>
            <w:r>
              <w:rPr>
                <w:spacing w:val="-3"/>
              </w:rPr>
              <w:t xml:space="preserve"> </w:t>
            </w:r>
            <w:r>
              <w:t>at</w:t>
            </w:r>
            <w:r>
              <w:rPr>
                <w:spacing w:val="-3"/>
              </w:rPr>
              <w:t xml:space="preserve"> </w:t>
            </w:r>
            <w:r>
              <w:t>the</w:t>
            </w:r>
            <w:r>
              <w:rPr>
                <w:spacing w:val="1"/>
              </w:rPr>
              <w:t xml:space="preserve"> </w:t>
            </w:r>
            <w:r>
              <w:rPr>
                <w:spacing w:val="-2"/>
              </w:rPr>
              <w:t>University?</w:t>
            </w:r>
          </w:p>
        </w:tc>
        <w:tc>
          <w:tcPr>
            <w:tcW w:w="851" w:type="dxa"/>
            <w:shd w:val="clear" w:color="auto" w:fill="BEBEBE"/>
          </w:tcPr>
          <w:p w14:paraId="6FF07BBE" w14:textId="77777777" w:rsidR="00485C9A" w:rsidRDefault="00BC7B2A">
            <w:pPr>
              <w:pStyle w:val="TableParagraph"/>
              <w:spacing w:before="75"/>
              <w:ind w:left="5" w:right="6"/>
              <w:jc w:val="center"/>
              <w:rPr>
                <w:rFonts w:ascii="MS Gothic" w:hAnsi="MS Gothic"/>
              </w:rPr>
            </w:pPr>
            <w:r>
              <w:rPr>
                <w:rFonts w:ascii="MS Gothic" w:hAnsi="MS Gothic"/>
                <w:spacing w:val="-10"/>
              </w:rPr>
              <w:t>☐</w:t>
            </w:r>
          </w:p>
        </w:tc>
        <w:tc>
          <w:tcPr>
            <w:tcW w:w="821" w:type="dxa"/>
            <w:shd w:val="clear" w:color="auto" w:fill="BEBEBE"/>
          </w:tcPr>
          <w:p w14:paraId="77C82201" w14:textId="62265165" w:rsidR="00485C9A" w:rsidRDefault="006134B5">
            <w:pPr>
              <w:pStyle w:val="TableParagraph"/>
              <w:spacing w:before="75"/>
              <w:ind w:left="0" w:right="1"/>
              <w:jc w:val="center"/>
              <w:rPr>
                <w:rFonts w:ascii="MS Gothic" w:hAnsi="MS Gothic"/>
              </w:rPr>
            </w:pPr>
            <w:r w:rsidRPr="00647127">
              <w:rPr>
                <w:rFonts w:ascii="MS Gothic" w:hAnsi="MS Gothic"/>
                <w:spacing w:val="-10"/>
                <w:sz w:val="27"/>
                <w:szCs w:val="27"/>
              </w:rPr>
              <w:sym w:font="Wingdings" w:char="F0FE"/>
            </w:r>
          </w:p>
        </w:tc>
      </w:tr>
      <w:tr w:rsidR="00485C9A" w14:paraId="3C16A076" w14:textId="77777777">
        <w:trPr>
          <w:trHeight w:val="405"/>
        </w:trPr>
        <w:tc>
          <w:tcPr>
            <w:tcW w:w="560" w:type="dxa"/>
            <w:shd w:val="clear" w:color="auto" w:fill="F1F1F1"/>
          </w:tcPr>
          <w:p w14:paraId="0C209F91" w14:textId="77777777" w:rsidR="00485C9A" w:rsidRDefault="00BC7B2A">
            <w:pPr>
              <w:pStyle w:val="TableParagraph"/>
              <w:spacing w:before="78"/>
              <w:ind w:left="92" w:right="80"/>
              <w:jc w:val="center"/>
            </w:pPr>
            <w:r>
              <w:rPr>
                <w:spacing w:val="-10"/>
              </w:rPr>
              <w:t>2</w:t>
            </w:r>
          </w:p>
        </w:tc>
        <w:tc>
          <w:tcPr>
            <w:tcW w:w="8224" w:type="dxa"/>
            <w:shd w:val="clear" w:color="auto" w:fill="F1F1F1"/>
          </w:tcPr>
          <w:p w14:paraId="5A9633C6" w14:textId="77777777" w:rsidR="00485C9A" w:rsidRDefault="00BC7B2A">
            <w:pPr>
              <w:pStyle w:val="TableParagraph"/>
              <w:spacing w:before="78"/>
            </w:pPr>
            <w:r>
              <w:t>Adults</w:t>
            </w:r>
            <w:r>
              <w:rPr>
                <w:spacing w:val="-6"/>
              </w:rPr>
              <w:t xml:space="preserve"> </w:t>
            </w:r>
            <w:r>
              <w:t>(over</w:t>
            </w:r>
            <w:r>
              <w:rPr>
                <w:spacing w:val="-2"/>
              </w:rPr>
              <w:t xml:space="preserve"> </w:t>
            </w:r>
            <w:r>
              <w:t>the</w:t>
            </w:r>
            <w:r>
              <w:rPr>
                <w:spacing w:val="-1"/>
              </w:rPr>
              <w:t xml:space="preserve"> </w:t>
            </w:r>
            <w:r>
              <w:t>age</w:t>
            </w:r>
            <w:r>
              <w:rPr>
                <w:spacing w:val="-5"/>
              </w:rPr>
              <w:t xml:space="preserve"> </w:t>
            </w:r>
            <w:r>
              <w:t>of</w:t>
            </w:r>
            <w:r>
              <w:rPr>
                <w:spacing w:val="-5"/>
              </w:rPr>
              <w:t xml:space="preserve"> </w:t>
            </w:r>
            <w:r>
              <w:t>18</w:t>
            </w:r>
            <w:r>
              <w:rPr>
                <w:spacing w:val="-1"/>
              </w:rPr>
              <w:t xml:space="preserve"> </w:t>
            </w:r>
            <w:r>
              <w:t>and competent</w:t>
            </w:r>
            <w:r>
              <w:rPr>
                <w:spacing w:val="-5"/>
              </w:rPr>
              <w:t xml:space="preserve"> </w:t>
            </w:r>
            <w:r>
              <w:t>to</w:t>
            </w:r>
            <w:r>
              <w:rPr>
                <w:spacing w:val="-1"/>
              </w:rPr>
              <w:t xml:space="preserve"> </w:t>
            </w:r>
            <w:r>
              <w:t xml:space="preserve">give </w:t>
            </w:r>
            <w:r>
              <w:rPr>
                <w:spacing w:val="-2"/>
              </w:rPr>
              <w:t>consent)?</w:t>
            </w:r>
          </w:p>
        </w:tc>
        <w:tc>
          <w:tcPr>
            <w:tcW w:w="851" w:type="dxa"/>
            <w:shd w:val="clear" w:color="auto" w:fill="BEBEBE"/>
          </w:tcPr>
          <w:p w14:paraId="4F4D1250" w14:textId="6219D95F" w:rsidR="00485C9A" w:rsidRDefault="00021953">
            <w:pPr>
              <w:pStyle w:val="TableParagraph"/>
              <w:spacing w:before="60"/>
              <w:ind w:left="5" w:right="6"/>
              <w:jc w:val="center"/>
              <w:rPr>
                <w:rFonts w:ascii="MS Gothic" w:hAnsi="MS Gothic"/>
              </w:rPr>
            </w:pPr>
            <w:r w:rsidRPr="00647127">
              <w:rPr>
                <w:rFonts w:ascii="MS Gothic" w:hAnsi="MS Gothic"/>
                <w:spacing w:val="-10"/>
                <w:sz w:val="27"/>
                <w:szCs w:val="27"/>
              </w:rPr>
              <w:sym w:font="Wingdings" w:char="F0FE"/>
            </w:r>
          </w:p>
        </w:tc>
        <w:tc>
          <w:tcPr>
            <w:tcW w:w="821" w:type="dxa"/>
            <w:shd w:val="clear" w:color="auto" w:fill="BEBEBE"/>
          </w:tcPr>
          <w:p w14:paraId="5AC469AB" w14:textId="77777777" w:rsidR="00485C9A" w:rsidRDefault="00BC7B2A">
            <w:pPr>
              <w:pStyle w:val="TableParagraph"/>
              <w:spacing w:before="60"/>
              <w:ind w:left="0" w:right="1"/>
              <w:jc w:val="center"/>
              <w:rPr>
                <w:rFonts w:ascii="MS Gothic" w:hAnsi="MS Gothic"/>
              </w:rPr>
            </w:pPr>
            <w:r>
              <w:rPr>
                <w:rFonts w:ascii="MS Gothic" w:hAnsi="MS Gothic"/>
                <w:spacing w:val="-10"/>
              </w:rPr>
              <w:t>☐</w:t>
            </w:r>
          </w:p>
        </w:tc>
      </w:tr>
      <w:tr w:rsidR="00485C9A" w14:paraId="443B00F3" w14:textId="77777777">
        <w:trPr>
          <w:trHeight w:val="435"/>
        </w:trPr>
        <w:tc>
          <w:tcPr>
            <w:tcW w:w="560" w:type="dxa"/>
            <w:shd w:val="clear" w:color="auto" w:fill="F1F1F1"/>
          </w:tcPr>
          <w:p w14:paraId="4B169274" w14:textId="77777777" w:rsidR="00485C9A" w:rsidRDefault="00BC7B2A">
            <w:pPr>
              <w:pStyle w:val="TableParagraph"/>
              <w:spacing w:before="93"/>
              <w:ind w:left="92" w:right="80"/>
              <w:jc w:val="center"/>
            </w:pPr>
            <w:r>
              <w:rPr>
                <w:spacing w:val="-10"/>
              </w:rPr>
              <w:t>3</w:t>
            </w:r>
          </w:p>
        </w:tc>
        <w:tc>
          <w:tcPr>
            <w:tcW w:w="8224" w:type="dxa"/>
            <w:shd w:val="clear" w:color="auto" w:fill="F1F1F1"/>
          </w:tcPr>
          <w:p w14:paraId="3BFD3FD6" w14:textId="77777777" w:rsidR="00485C9A" w:rsidRDefault="00BC7B2A">
            <w:pPr>
              <w:pStyle w:val="TableParagraph"/>
              <w:spacing w:before="93"/>
            </w:pPr>
            <w:r>
              <w:t>Vulnerable</w:t>
            </w:r>
            <w:r>
              <w:rPr>
                <w:spacing w:val="-4"/>
              </w:rPr>
              <w:t xml:space="preserve"> </w:t>
            </w:r>
            <w:r>
              <w:rPr>
                <w:spacing w:val="-2"/>
              </w:rPr>
              <w:t>adults?</w:t>
            </w:r>
          </w:p>
        </w:tc>
        <w:tc>
          <w:tcPr>
            <w:tcW w:w="851" w:type="dxa"/>
            <w:shd w:val="clear" w:color="auto" w:fill="BEBEBE"/>
          </w:tcPr>
          <w:p w14:paraId="7D86CA75" w14:textId="77777777" w:rsidR="00485C9A" w:rsidRDefault="00BC7B2A">
            <w:pPr>
              <w:pStyle w:val="TableParagraph"/>
              <w:spacing w:before="75"/>
              <w:ind w:left="5" w:right="6"/>
              <w:jc w:val="center"/>
              <w:rPr>
                <w:rFonts w:ascii="MS Gothic" w:hAnsi="MS Gothic"/>
              </w:rPr>
            </w:pPr>
            <w:r>
              <w:rPr>
                <w:rFonts w:ascii="MS Gothic" w:hAnsi="MS Gothic"/>
                <w:spacing w:val="-10"/>
              </w:rPr>
              <w:t>☐</w:t>
            </w:r>
          </w:p>
        </w:tc>
        <w:tc>
          <w:tcPr>
            <w:tcW w:w="821" w:type="dxa"/>
            <w:shd w:val="clear" w:color="auto" w:fill="BEBEBE"/>
          </w:tcPr>
          <w:p w14:paraId="3711E2EA" w14:textId="7C56A61F" w:rsidR="00485C9A" w:rsidRDefault="00021953" w:rsidP="00021953">
            <w:pPr>
              <w:pStyle w:val="TableParagraph"/>
              <w:spacing w:before="75"/>
              <w:ind w:left="0" w:right="1"/>
              <w:jc w:val="center"/>
              <w:rPr>
                <w:rFonts w:ascii="MS Gothic" w:hAnsi="MS Gothic"/>
              </w:rPr>
            </w:pPr>
            <w:r w:rsidRPr="00647127">
              <w:rPr>
                <w:rFonts w:ascii="MS Gothic" w:hAnsi="MS Gothic"/>
                <w:spacing w:val="-10"/>
                <w:sz w:val="27"/>
                <w:szCs w:val="27"/>
              </w:rPr>
              <w:sym w:font="Wingdings" w:char="F0FE"/>
            </w:r>
          </w:p>
        </w:tc>
      </w:tr>
      <w:tr w:rsidR="00485C9A" w14:paraId="0F4736C4" w14:textId="77777777">
        <w:trPr>
          <w:trHeight w:val="510"/>
        </w:trPr>
        <w:tc>
          <w:tcPr>
            <w:tcW w:w="560" w:type="dxa"/>
            <w:shd w:val="clear" w:color="auto" w:fill="F1F1F1"/>
          </w:tcPr>
          <w:p w14:paraId="26A0513B" w14:textId="77777777" w:rsidR="00485C9A" w:rsidRDefault="00BC7B2A">
            <w:pPr>
              <w:pStyle w:val="TableParagraph"/>
              <w:spacing w:before="129"/>
              <w:ind w:left="92" w:right="80"/>
              <w:jc w:val="center"/>
            </w:pPr>
            <w:r>
              <w:rPr>
                <w:spacing w:val="-10"/>
              </w:rPr>
              <w:t>4</w:t>
            </w:r>
          </w:p>
        </w:tc>
        <w:tc>
          <w:tcPr>
            <w:tcW w:w="8224" w:type="dxa"/>
            <w:shd w:val="clear" w:color="auto" w:fill="F1F1F1"/>
          </w:tcPr>
          <w:p w14:paraId="6F590DF0" w14:textId="77777777" w:rsidR="00485C9A" w:rsidRDefault="00BC7B2A">
            <w:pPr>
              <w:pStyle w:val="TableParagraph"/>
              <w:spacing w:line="250" w:lineRule="atLeast"/>
            </w:pPr>
            <w:r>
              <w:t>Children and</w:t>
            </w:r>
            <w:r>
              <w:rPr>
                <w:spacing w:val="-2"/>
              </w:rPr>
              <w:t xml:space="preserve"> </w:t>
            </w:r>
            <w:r>
              <w:t>Young</w:t>
            </w:r>
            <w:r>
              <w:rPr>
                <w:spacing w:val="-6"/>
              </w:rPr>
              <w:t xml:space="preserve"> </w:t>
            </w:r>
            <w:r>
              <w:t>People under</w:t>
            </w:r>
            <w:r>
              <w:rPr>
                <w:spacing w:val="-2"/>
              </w:rPr>
              <w:t xml:space="preserve"> </w:t>
            </w:r>
            <w:r>
              <w:t>the</w:t>
            </w:r>
            <w:r>
              <w:rPr>
                <w:spacing w:val="-2"/>
              </w:rPr>
              <w:t xml:space="preserve"> </w:t>
            </w:r>
            <w:r>
              <w:t>age</w:t>
            </w:r>
            <w:r>
              <w:rPr>
                <w:spacing w:val="-2"/>
              </w:rPr>
              <w:t xml:space="preserve"> </w:t>
            </w:r>
            <w:r>
              <w:t>of</w:t>
            </w:r>
            <w:r>
              <w:rPr>
                <w:spacing w:val="-5"/>
              </w:rPr>
              <w:t xml:space="preserve"> </w:t>
            </w:r>
            <w:r>
              <w:t>18?</w:t>
            </w:r>
            <w:r>
              <w:rPr>
                <w:spacing w:val="-6"/>
              </w:rPr>
              <w:t xml:space="preserve"> </w:t>
            </w:r>
            <w:r>
              <w:t>(Consent</w:t>
            </w:r>
            <w:r>
              <w:rPr>
                <w:spacing w:val="-5"/>
              </w:rPr>
              <w:t xml:space="preserve"> </w:t>
            </w:r>
            <w:r>
              <w:t>from</w:t>
            </w:r>
            <w:r>
              <w:rPr>
                <w:spacing w:val="-3"/>
              </w:rPr>
              <w:t xml:space="preserve"> </w:t>
            </w:r>
            <w:r>
              <w:t>Parent,</w:t>
            </w:r>
            <w:r>
              <w:rPr>
                <w:spacing w:val="-5"/>
              </w:rPr>
              <w:t xml:space="preserve"> </w:t>
            </w:r>
            <w:r>
              <w:t>Carer</w:t>
            </w:r>
            <w:r>
              <w:rPr>
                <w:spacing w:val="-7"/>
              </w:rPr>
              <w:t xml:space="preserve"> </w:t>
            </w:r>
            <w:r>
              <w:t>or Guardian will be required)</w:t>
            </w:r>
          </w:p>
        </w:tc>
        <w:tc>
          <w:tcPr>
            <w:tcW w:w="851" w:type="dxa"/>
            <w:shd w:val="clear" w:color="auto" w:fill="BEBEBE"/>
          </w:tcPr>
          <w:p w14:paraId="4678914B" w14:textId="77777777" w:rsidR="00485C9A" w:rsidRDefault="00BC7B2A">
            <w:pPr>
              <w:pStyle w:val="TableParagraph"/>
              <w:spacing w:before="110"/>
              <w:ind w:left="5" w:right="6"/>
              <w:jc w:val="center"/>
              <w:rPr>
                <w:rFonts w:ascii="MS Gothic" w:hAnsi="MS Gothic"/>
              </w:rPr>
            </w:pPr>
            <w:r>
              <w:rPr>
                <w:rFonts w:ascii="MS Gothic" w:hAnsi="MS Gothic"/>
                <w:spacing w:val="-10"/>
              </w:rPr>
              <w:t>☐</w:t>
            </w:r>
          </w:p>
        </w:tc>
        <w:tc>
          <w:tcPr>
            <w:tcW w:w="821" w:type="dxa"/>
            <w:shd w:val="clear" w:color="auto" w:fill="BEBEBE"/>
          </w:tcPr>
          <w:p w14:paraId="1A6AD3AC" w14:textId="0173AFCB" w:rsidR="00485C9A" w:rsidRDefault="00021953" w:rsidP="00021953">
            <w:pPr>
              <w:pStyle w:val="TableParagraph"/>
              <w:spacing w:before="110"/>
              <w:ind w:left="0" w:right="1"/>
              <w:jc w:val="center"/>
              <w:rPr>
                <w:rFonts w:ascii="MS Gothic" w:hAnsi="MS Gothic"/>
              </w:rPr>
            </w:pPr>
            <w:r w:rsidRPr="00647127">
              <w:rPr>
                <w:rFonts w:ascii="MS Gothic" w:hAnsi="MS Gothic"/>
                <w:spacing w:val="-10"/>
                <w:sz w:val="27"/>
                <w:szCs w:val="27"/>
              </w:rPr>
              <w:sym w:font="Wingdings" w:char="F0FE"/>
            </w:r>
          </w:p>
        </w:tc>
      </w:tr>
      <w:tr w:rsidR="00485C9A" w14:paraId="67DC2E85" w14:textId="77777777">
        <w:trPr>
          <w:trHeight w:val="400"/>
        </w:trPr>
        <w:tc>
          <w:tcPr>
            <w:tcW w:w="560" w:type="dxa"/>
            <w:shd w:val="clear" w:color="auto" w:fill="F1F1F1"/>
          </w:tcPr>
          <w:p w14:paraId="3A0CC968" w14:textId="77777777" w:rsidR="00485C9A" w:rsidRDefault="00BC7B2A">
            <w:pPr>
              <w:pStyle w:val="TableParagraph"/>
              <w:spacing w:before="73"/>
              <w:ind w:left="92" w:right="80"/>
              <w:jc w:val="center"/>
            </w:pPr>
            <w:r>
              <w:rPr>
                <w:spacing w:val="-10"/>
              </w:rPr>
              <w:t>5</w:t>
            </w:r>
          </w:p>
        </w:tc>
        <w:tc>
          <w:tcPr>
            <w:tcW w:w="8224" w:type="dxa"/>
            <w:shd w:val="clear" w:color="auto" w:fill="F1F1F1"/>
          </w:tcPr>
          <w:p w14:paraId="17976A35" w14:textId="77777777" w:rsidR="00485C9A" w:rsidRDefault="00BC7B2A">
            <w:pPr>
              <w:pStyle w:val="TableParagraph"/>
              <w:spacing w:before="73"/>
            </w:pPr>
            <w:r>
              <w:rPr>
                <w:spacing w:val="-2"/>
              </w:rPr>
              <w:t>Prisoners?</w:t>
            </w:r>
          </w:p>
        </w:tc>
        <w:tc>
          <w:tcPr>
            <w:tcW w:w="851" w:type="dxa"/>
            <w:shd w:val="clear" w:color="auto" w:fill="BEBEBE"/>
          </w:tcPr>
          <w:p w14:paraId="26D23B69" w14:textId="77777777" w:rsidR="00485C9A" w:rsidRDefault="00BC7B2A">
            <w:pPr>
              <w:pStyle w:val="TableParagraph"/>
              <w:spacing w:before="55"/>
              <w:ind w:left="5" w:right="6"/>
              <w:jc w:val="center"/>
              <w:rPr>
                <w:rFonts w:ascii="MS Gothic" w:hAnsi="MS Gothic"/>
              </w:rPr>
            </w:pPr>
            <w:r>
              <w:rPr>
                <w:rFonts w:ascii="MS Gothic" w:hAnsi="MS Gothic"/>
                <w:spacing w:val="-10"/>
              </w:rPr>
              <w:t>☐</w:t>
            </w:r>
          </w:p>
        </w:tc>
        <w:tc>
          <w:tcPr>
            <w:tcW w:w="821" w:type="dxa"/>
            <w:shd w:val="clear" w:color="auto" w:fill="BEBEBE"/>
          </w:tcPr>
          <w:p w14:paraId="6A3E01E9" w14:textId="7B80FBF9" w:rsidR="00485C9A" w:rsidRDefault="00021953" w:rsidP="00021953">
            <w:pPr>
              <w:pStyle w:val="TableParagraph"/>
              <w:spacing w:before="55"/>
              <w:ind w:left="0" w:right="1"/>
              <w:jc w:val="center"/>
              <w:rPr>
                <w:rFonts w:ascii="MS Gothic" w:hAnsi="MS Gothic"/>
              </w:rPr>
            </w:pPr>
            <w:r w:rsidRPr="00647127">
              <w:rPr>
                <w:rFonts w:ascii="MS Gothic" w:hAnsi="MS Gothic"/>
                <w:spacing w:val="-10"/>
                <w:sz w:val="27"/>
                <w:szCs w:val="27"/>
              </w:rPr>
              <w:sym w:font="Wingdings" w:char="F0FE"/>
            </w:r>
          </w:p>
        </w:tc>
      </w:tr>
      <w:tr w:rsidR="00485C9A" w14:paraId="20877E99" w14:textId="77777777">
        <w:trPr>
          <w:trHeight w:val="440"/>
        </w:trPr>
        <w:tc>
          <w:tcPr>
            <w:tcW w:w="560" w:type="dxa"/>
            <w:shd w:val="clear" w:color="auto" w:fill="F1F1F1"/>
          </w:tcPr>
          <w:p w14:paraId="04F18D38" w14:textId="77777777" w:rsidR="00485C9A" w:rsidRDefault="00BC7B2A">
            <w:pPr>
              <w:pStyle w:val="TableParagraph"/>
              <w:spacing w:before="93"/>
              <w:ind w:left="92" w:right="80"/>
              <w:jc w:val="center"/>
            </w:pPr>
            <w:r>
              <w:rPr>
                <w:spacing w:val="-10"/>
              </w:rPr>
              <w:t>6</w:t>
            </w:r>
          </w:p>
        </w:tc>
        <w:tc>
          <w:tcPr>
            <w:tcW w:w="8224" w:type="dxa"/>
            <w:shd w:val="clear" w:color="auto" w:fill="F1F1F1"/>
          </w:tcPr>
          <w:p w14:paraId="41C35C35" w14:textId="77777777" w:rsidR="00485C9A" w:rsidRDefault="00BC7B2A">
            <w:pPr>
              <w:pStyle w:val="TableParagraph"/>
              <w:spacing w:before="93"/>
            </w:pPr>
            <w:r>
              <w:t xml:space="preserve">Young </w:t>
            </w:r>
            <w:r>
              <w:rPr>
                <w:spacing w:val="-2"/>
              </w:rPr>
              <w:t>offenders?</w:t>
            </w:r>
          </w:p>
        </w:tc>
        <w:tc>
          <w:tcPr>
            <w:tcW w:w="851" w:type="dxa"/>
            <w:shd w:val="clear" w:color="auto" w:fill="BEBEBE"/>
          </w:tcPr>
          <w:p w14:paraId="7EB5464D" w14:textId="77777777" w:rsidR="00485C9A" w:rsidRDefault="00BC7B2A">
            <w:pPr>
              <w:pStyle w:val="TableParagraph"/>
              <w:spacing w:before="75"/>
              <w:ind w:left="5" w:right="6"/>
              <w:jc w:val="center"/>
              <w:rPr>
                <w:rFonts w:ascii="MS Gothic" w:hAnsi="MS Gothic"/>
              </w:rPr>
            </w:pPr>
            <w:r>
              <w:rPr>
                <w:rFonts w:ascii="MS Gothic" w:hAnsi="MS Gothic"/>
                <w:spacing w:val="-10"/>
              </w:rPr>
              <w:t>☐</w:t>
            </w:r>
          </w:p>
        </w:tc>
        <w:tc>
          <w:tcPr>
            <w:tcW w:w="821" w:type="dxa"/>
            <w:shd w:val="clear" w:color="auto" w:fill="BEBEBE"/>
          </w:tcPr>
          <w:p w14:paraId="0B56EB24" w14:textId="6C2EB923" w:rsidR="00485C9A" w:rsidRDefault="00021953" w:rsidP="00021953">
            <w:pPr>
              <w:pStyle w:val="TableParagraph"/>
              <w:spacing w:before="75"/>
              <w:ind w:left="0" w:right="1"/>
              <w:jc w:val="center"/>
              <w:rPr>
                <w:rFonts w:ascii="MS Gothic" w:hAnsi="MS Gothic"/>
              </w:rPr>
            </w:pPr>
            <w:r w:rsidRPr="00647127">
              <w:rPr>
                <w:rFonts w:ascii="MS Gothic" w:hAnsi="MS Gothic"/>
                <w:spacing w:val="-10"/>
                <w:sz w:val="27"/>
                <w:szCs w:val="27"/>
              </w:rPr>
              <w:sym w:font="Wingdings" w:char="F0FE"/>
            </w:r>
          </w:p>
        </w:tc>
      </w:tr>
      <w:tr w:rsidR="00485C9A" w14:paraId="5CA27CAB" w14:textId="77777777">
        <w:trPr>
          <w:trHeight w:val="505"/>
        </w:trPr>
        <w:tc>
          <w:tcPr>
            <w:tcW w:w="560" w:type="dxa"/>
            <w:shd w:val="clear" w:color="auto" w:fill="F1F1F1"/>
          </w:tcPr>
          <w:p w14:paraId="0910881B" w14:textId="77777777" w:rsidR="00485C9A" w:rsidRDefault="00BC7B2A">
            <w:pPr>
              <w:pStyle w:val="TableParagraph"/>
              <w:spacing w:before="128"/>
              <w:ind w:left="92" w:right="80"/>
              <w:jc w:val="center"/>
            </w:pPr>
            <w:r>
              <w:rPr>
                <w:spacing w:val="-10"/>
              </w:rPr>
              <w:lastRenderedPageBreak/>
              <w:t>7</w:t>
            </w:r>
          </w:p>
        </w:tc>
        <w:tc>
          <w:tcPr>
            <w:tcW w:w="8224" w:type="dxa"/>
            <w:shd w:val="clear" w:color="auto" w:fill="F1F1F1"/>
          </w:tcPr>
          <w:p w14:paraId="5A422316" w14:textId="77777777" w:rsidR="00485C9A" w:rsidRDefault="00BC7B2A">
            <w:pPr>
              <w:pStyle w:val="TableParagraph"/>
              <w:spacing w:line="250" w:lineRule="exact"/>
            </w:pPr>
            <w:r>
              <w:t>Those</w:t>
            </w:r>
            <w:r>
              <w:rPr>
                <w:spacing w:val="-3"/>
              </w:rPr>
              <w:t xml:space="preserve"> </w:t>
            </w:r>
            <w:r>
              <w:t>who</w:t>
            </w:r>
            <w:r>
              <w:rPr>
                <w:spacing w:val="-3"/>
              </w:rPr>
              <w:t xml:space="preserve"> </w:t>
            </w:r>
            <w:r>
              <w:t>could</w:t>
            </w:r>
            <w:r>
              <w:rPr>
                <w:spacing w:val="-8"/>
              </w:rPr>
              <w:t xml:space="preserve"> </w:t>
            </w:r>
            <w:r>
              <w:t>be</w:t>
            </w:r>
            <w:r>
              <w:rPr>
                <w:spacing w:val="-3"/>
              </w:rPr>
              <w:t xml:space="preserve"> </w:t>
            </w:r>
            <w:r>
              <w:t>considered</w:t>
            </w:r>
            <w:r>
              <w:rPr>
                <w:spacing w:val="-3"/>
              </w:rPr>
              <w:t xml:space="preserve"> </w:t>
            </w:r>
            <w:r>
              <w:t>to</w:t>
            </w:r>
            <w:r>
              <w:rPr>
                <w:spacing w:val="-3"/>
              </w:rPr>
              <w:t xml:space="preserve"> </w:t>
            </w:r>
            <w:r>
              <w:t>have</w:t>
            </w:r>
            <w:r>
              <w:rPr>
                <w:spacing w:val="-3"/>
              </w:rPr>
              <w:t xml:space="preserve"> </w:t>
            </w:r>
            <w:r>
              <w:t>a</w:t>
            </w:r>
            <w:r>
              <w:rPr>
                <w:spacing w:val="-8"/>
              </w:rPr>
              <w:t xml:space="preserve"> </w:t>
            </w:r>
            <w:r>
              <w:t>particularly</w:t>
            </w:r>
            <w:r>
              <w:rPr>
                <w:spacing w:val="-6"/>
              </w:rPr>
              <w:t xml:space="preserve"> </w:t>
            </w:r>
            <w:r>
              <w:t>dependent</w:t>
            </w:r>
            <w:r>
              <w:rPr>
                <w:spacing w:val="-7"/>
              </w:rPr>
              <w:t xml:space="preserve"> </w:t>
            </w:r>
            <w:r>
              <w:t>relationship</w:t>
            </w:r>
            <w:r>
              <w:rPr>
                <w:spacing w:val="-3"/>
              </w:rPr>
              <w:t xml:space="preserve"> </w:t>
            </w:r>
            <w:r>
              <w:t>with the investigator or a gatekeeper?</w:t>
            </w:r>
          </w:p>
        </w:tc>
        <w:tc>
          <w:tcPr>
            <w:tcW w:w="851" w:type="dxa"/>
            <w:shd w:val="clear" w:color="auto" w:fill="BEBEBE"/>
          </w:tcPr>
          <w:p w14:paraId="3648F46F" w14:textId="77777777" w:rsidR="00485C9A" w:rsidRDefault="00BC7B2A">
            <w:pPr>
              <w:pStyle w:val="TableParagraph"/>
              <w:spacing w:before="110"/>
              <w:ind w:left="5" w:right="6"/>
              <w:jc w:val="center"/>
              <w:rPr>
                <w:rFonts w:ascii="MS Gothic" w:hAnsi="MS Gothic"/>
              </w:rPr>
            </w:pPr>
            <w:r>
              <w:rPr>
                <w:rFonts w:ascii="MS Gothic" w:hAnsi="MS Gothic"/>
                <w:spacing w:val="-10"/>
              </w:rPr>
              <w:t>☐</w:t>
            </w:r>
          </w:p>
        </w:tc>
        <w:tc>
          <w:tcPr>
            <w:tcW w:w="821" w:type="dxa"/>
            <w:shd w:val="clear" w:color="auto" w:fill="BEBEBE"/>
          </w:tcPr>
          <w:p w14:paraId="27D62051" w14:textId="1A9C8377" w:rsidR="00485C9A" w:rsidRDefault="00021953" w:rsidP="00021953">
            <w:pPr>
              <w:pStyle w:val="TableParagraph"/>
              <w:spacing w:before="110"/>
              <w:ind w:left="0" w:right="1"/>
              <w:jc w:val="center"/>
              <w:rPr>
                <w:rFonts w:ascii="MS Gothic" w:hAnsi="MS Gothic"/>
              </w:rPr>
            </w:pPr>
            <w:r w:rsidRPr="00647127">
              <w:rPr>
                <w:rFonts w:ascii="MS Gothic" w:hAnsi="MS Gothic"/>
                <w:spacing w:val="-10"/>
                <w:sz w:val="27"/>
                <w:szCs w:val="27"/>
              </w:rPr>
              <w:sym w:font="Wingdings" w:char="F0FE"/>
            </w:r>
          </w:p>
        </w:tc>
      </w:tr>
      <w:tr w:rsidR="00485C9A" w14:paraId="2DD9CCA8" w14:textId="77777777">
        <w:trPr>
          <w:trHeight w:val="405"/>
        </w:trPr>
        <w:tc>
          <w:tcPr>
            <w:tcW w:w="560" w:type="dxa"/>
            <w:shd w:val="clear" w:color="auto" w:fill="F1F1F1"/>
          </w:tcPr>
          <w:p w14:paraId="6095A3A1" w14:textId="77777777" w:rsidR="00485C9A" w:rsidRDefault="00BC7B2A">
            <w:pPr>
              <w:pStyle w:val="TableParagraph"/>
              <w:spacing w:before="79"/>
              <w:ind w:left="92" w:right="80"/>
              <w:jc w:val="center"/>
            </w:pPr>
            <w:r>
              <w:rPr>
                <w:spacing w:val="-10"/>
              </w:rPr>
              <w:t>8</w:t>
            </w:r>
          </w:p>
        </w:tc>
        <w:tc>
          <w:tcPr>
            <w:tcW w:w="8224" w:type="dxa"/>
            <w:shd w:val="clear" w:color="auto" w:fill="F1F1F1"/>
          </w:tcPr>
          <w:p w14:paraId="67B34CD3" w14:textId="77777777" w:rsidR="00485C9A" w:rsidRDefault="00BC7B2A">
            <w:pPr>
              <w:pStyle w:val="TableParagraph"/>
              <w:spacing w:before="79"/>
            </w:pPr>
            <w:r>
              <w:t>People</w:t>
            </w:r>
            <w:r>
              <w:rPr>
                <w:spacing w:val="-2"/>
              </w:rPr>
              <w:t xml:space="preserve"> </w:t>
            </w:r>
            <w:r>
              <w:t>engaged</w:t>
            </w:r>
            <w:r>
              <w:rPr>
                <w:spacing w:val="-2"/>
              </w:rPr>
              <w:t xml:space="preserve"> </w:t>
            </w:r>
            <w:r>
              <w:t>in</w:t>
            </w:r>
            <w:r>
              <w:rPr>
                <w:spacing w:val="-1"/>
              </w:rPr>
              <w:t xml:space="preserve"> </w:t>
            </w:r>
            <w:r>
              <w:t>illegal</w:t>
            </w:r>
            <w:r>
              <w:rPr>
                <w:spacing w:val="-8"/>
              </w:rPr>
              <w:t xml:space="preserve"> </w:t>
            </w:r>
            <w:r>
              <w:rPr>
                <w:spacing w:val="-2"/>
              </w:rPr>
              <w:t>activities?</w:t>
            </w:r>
          </w:p>
        </w:tc>
        <w:tc>
          <w:tcPr>
            <w:tcW w:w="851" w:type="dxa"/>
            <w:shd w:val="clear" w:color="auto" w:fill="BEBEBE"/>
          </w:tcPr>
          <w:p w14:paraId="649725B9" w14:textId="77777777" w:rsidR="00485C9A" w:rsidRDefault="00BC7B2A">
            <w:pPr>
              <w:pStyle w:val="TableParagraph"/>
              <w:spacing w:before="60"/>
              <w:ind w:left="5" w:right="6"/>
              <w:jc w:val="center"/>
              <w:rPr>
                <w:rFonts w:ascii="MS Gothic" w:hAnsi="MS Gothic"/>
              </w:rPr>
            </w:pPr>
            <w:r>
              <w:rPr>
                <w:rFonts w:ascii="MS Gothic" w:hAnsi="MS Gothic"/>
                <w:spacing w:val="-10"/>
              </w:rPr>
              <w:t>☐</w:t>
            </w:r>
          </w:p>
        </w:tc>
        <w:tc>
          <w:tcPr>
            <w:tcW w:w="821" w:type="dxa"/>
            <w:shd w:val="clear" w:color="auto" w:fill="BEBEBE"/>
          </w:tcPr>
          <w:p w14:paraId="158F19B4" w14:textId="2E173CC3" w:rsidR="00485C9A" w:rsidRDefault="00021953" w:rsidP="00021953">
            <w:pPr>
              <w:pStyle w:val="TableParagraph"/>
              <w:spacing w:before="60"/>
              <w:ind w:left="0" w:right="1"/>
              <w:jc w:val="center"/>
              <w:rPr>
                <w:rFonts w:ascii="MS Gothic" w:hAnsi="MS Gothic"/>
              </w:rPr>
            </w:pPr>
            <w:r w:rsidRPr="00647127">
              <w:rPr>
                <w:rFonts w:ascii="MS Gothic" w:hAnsi="MS Gothic"/>
                <w:spacing w:val="-10"/>
                <w:sz w:val="27"/>
                <w:szCs w:val="27"/>
              </w:rPr>
              <w:sym w:font="Wingdings" w:char="F0FE"/>
            </w:r>
          </w:p>
        </w:tc>
      </w:tr>
      <w:tr w:rsidR="00485C9A" w14:paraId="6F9D6D2A" w14:textId="77777777">
        <w:trPr>
          <w:trHeight w:val="754"/>
        </w:trPr>
        <w:tc>
          <w:tcPr>
            <w:tcW w:w="560" w:type="dxa"/>
            <w:shd w:val="clear" w:color="auto" w:fill="F1F1F1"/>
          </w:tcPr>
          <w:p w14:paraId="178D20B3" w14:textId="77777777" w:rsidR="00485C9A" w:rsidRDefault="00485C9A">
            <w:pPr>
              <w:pStyle w:val="TableParagraph"/>
              <w:ind w:left="0"/>
              <w:rPr>
                <w:rFonts w:ascii="Arial"/>
                <w:b/>
              </w:rPr>
            </w:pPr>
          </w:p>
          <w:p w14:paraId="1C2C3A70" w14:textId="77777777" w:rsidR="00485C9A" w:rsidRDefault="00BC7B2A">
            <w:pPr>
              <w:pStyle w:val="TableParagraph"/>
              <w:ind w:left="92" w:right="80"/>
              <w:jc w:val="center"/>
            </w:pPr>
            <w:r>
              <w:rPr>
                <w:spacing w:val="-10"/>
              </w:rPr>
              <w:t>9</w:t>
            </w:r>
          </w:p>
        </w:tc>
        <w:tc>
          <w:tcPr>
            <w:tcW w:w="8224" w:type="dxa"/>
            <w:shd w:val="clear" w:color="auto" w:fill="F1F1F1"/>
          </w:tcPr>
          <w:p w14:paraId="67CA9222" w14:textId="77777777" w:rsidR="00485C9A" w:rsidRDefault="00BC7B2A">
            <w:pPr>
              <w:pStyle w:val="TableParagraph"/>
              <w:ind w:right="157"/>
            </w:pPr>
            <w:r>
              <w:t>Others.</w:t>
            </w:r>
            <w:r>
              <w:rPr>
                <w:spacing w:val="-5"/>
              </w:rPr>
              <w:t xml:space="preserve"> </w:t>
            </w:r>
            <w:r>
              <w:t>Please</w:t>
            </w:r>
            <w:r>
              <w:rPr>
                <w:spacing w:val="-1"/>
              </w:rPr>
              <w:t xml:space="preserve"> </w:t>
            </w:r>
            <w:r>
              <w:t>indicate</w:t>
            </w:r>
            <w:r>
              <w:rPr>
                <w:spacing w:val="-1"/>
              </w:rPr>
              <w:t xml:space="preserve"> </w:t>
            </w:r>
            <w:r>
              <w:t>the</w:t>
            </w:r>
            <w:r>
              <w:rPr>
                <w:spacing w:val="-1"/>
              </w:rPr>
              <w:t xml:space="preserve"> </w:t>
            </w:r>
            <w:r>
              <w:t>participants</w:t>
            </w:r>
            <w:r>
              <w:rPr>
                <w:spacing w:val="-4"/>
              </w:rPr>
              <w:t xml:space="preserve"> </w:t>
            </w:r>
            <w:r>
              <w:t>below,</w:t>
            </w:r>
            <w:r>
              <w:rPr>
                <w:spacing w:val="-5"/>
              </w:rPr>
              <w:t xml:space="preserve"> </w:t>
            </w:r>
            <w:r>
              <w:t>and specifically</w:t>
            </w:r>
            <w:r>
              <w:rPr>
                <w:spacing w:val="-9"/>
              </w:rPr>
              <w:t xml:space="preserve"> </w:t>
            </w:r>
            <w:r>
              <w:t>any</w:t>
            </w:r>
            <w:r>
              <w:rPr>
                <w:spacing w:val="-4"/>
              </w:rPr>
              <w:t xml:space="preserve"> </w:t>
            </w:r>
            <w:r>
              <w:t>group</w:t>
            </w:r>
            <w:r>
              <w:rPr>
                <w:spacing w:val="-1"/>
              </w:rPr>
              <w:t xml:space="preserve"> </w:t>
            </w:r>
            <w:r>
              <w:t>who may be unable to give consent.</w:t>
            </w:r>
          </w:p>
        </w:tc>
        <w:tc>
          <w:tcPr>
            <w:tcW w:w="851" w:type="dxa"/>
            <w:tcBorders>
              <w:bottom w:val="nil"/>
            </w:tcBorders>
            <w:shd w:val="clear" w:color="auto" w:fill="BEBEBE"/>
          </w:tcPr>
          <w:p w14:paraId="61550C13" w14:textId="77777777" w:rsidR="00485C9A" w:rsidRDefault="00485C9A">
            <w:pPr>
              <w:pStyle w:val="TableParagraph"/>
              <w:ind w:left="0"/>
              <w:rPr>
                <w:rFonts w:ascii="Times New Roman"/>
                <w:sz w:val="20"/>
              </w:rPr>
            </w:pPr>
          </w:p>
        </w:tc>
        <w:tc>
          <w:tcPr>
            <w:tcW w:w="821" w:type="dxa"/>
            <w:tcBorders>
              <w:bottom w:val="nil"/>
            </w:tcBorders>
            <w:shd w:val="clear" w:color="auto" w:fill="BEBEBE"/>
          </w:tcPr>
          <w:p w14:paraId="16BD1A0F" w14:textId="77777777" w:rsidR="00485C9A" w:rsidRDefault="00485C9A">
            <w:pPr>
              <w:pStyle w:val="TableParagraph"/>
              <w:ind w:left="0"/>
              <w:rPr>
                <w:rFonts w:ascii="Times New Roman"/>
                <w:sz w:val="20"/>
              </w:rPr>
            </w:pPr>
          </w:p>
        </w:tc>
      </w:tr>
      <w:tr w:rsidR="00485C9A" w14:paraId="46D385CB" w14:textId="77777777">
        <w:trPr>
          <w:trHeight w:val="945"/>
        </w:trPr>
        <w:tc>
          <w:tcPr>
            <w:tcW w:w="560" w:type="dxa"/>
          </w:tcPr>
          <w:p w14:paraId="0571DB8C" w14:textId="77777777" w:rsidR="00485C9A" w:rsidRDefault="00485C9A">
            <w:pPr>
              <w:pStyle w:val="TableParagraph"/>
              <w:ind w:left="0"/>
              <w:rPr>
                <w:rFonts w:ascii="Times New Roman"/>
                <w:sz w:val="20"/>
              </w:rPr>
            </w:pPr>
          </w:p>
        </w:tc>
        <w:tc>
          <w:tcPr>
            <w:tcW w:w="8224" w:type="dxa"/>
          </w:tcPr>
          <w:p w14:paraId="7C0043ED" w14:textId="77777777" w:rsidR="00485C9A" w:rsidRDefault="00BC7B2A">
            <w:pPr>
              <w:pStyle w:val="TableParagraph"/>
              <w:spacing w:before="3"/>
            </w:pPr>
            <w:r>
              <w:t>Details</w:t>
            </w:r>
            <w:r>
              <w:rPr>
                <w:spacing w:val="-3"/>
              </w:rPr>
              <w:t xml:space="preserve"> </w:t>
            </w:r>
            <w:r>
              <w:t>of</w:t>
            </w:r>
            <w:r>
              <w:rPr>
                <w:spacing w:val="-4"/>
              </w:rPr>
              <w:t xml:space="preserve"> </w:t>
            </w:r>
            <w:r>
              <w:t>any</w:t>
            </w:r>
            <w:r>
              <w:rPr>
                <w:spacing w:val="-7"/>
              </w:rPr>
              <w:t xml:space="preserve"> </w:t>
            </w:r>
            <w:r>
              <w:t>other</w:t>
            </w:r>
            <w:r>
              <w:rPr>
                <w:spacing w:val="-1"/>
              </w:rPr>
              <w:t xml:space="preserve"> </w:t>
            </w:r>
            <w:r>
              <w:t>participant</w:t>
            </w:r>
            <w:r>
              <w:rPr>
                <w:spacing w:val="-3"/>
              </w:rPr>
              <w:t xml:space="preserve"> </w:t>
            </w:r>
            <w:r>
              <w:rPr>
                <w:spacing w:val="-2"/>
              </w:rPr>
              <w:t>groups:</w:t>
            </w:r>
          </w:p>
          <w:p w14:paraId="313AD289" w14:textId="77777777" w:rsidR="00485C9A" w:rsidRDefault="00BC7B2A">
            <w:pPr>
              <w:pStyle w:val="TableParagraph"/>
              <w:spacing w:before="3"/>
            </w:pPr>
            <w:r>
              <w:rPr>
                <w:color w:val="00AF50"/>
              </w:rPr>
              <w:t>Complete</w:t>
            </w:r>
            <w:r>
              <w:rPr>
                <w:color w:val="00AF50"/>
                <w:spacing w:val="-4"/>
              </w:rPr>
              <w:t xml:space="preserve"> </w:t>
            </w:r>
            <w:r>
              <w:rPr>
                <w:color w:val="00AF50"/>
              </w:rPr>
              <w:t>this</w:t>
            </w:r>
            <w:r>
              <w:rPr>
                <w:color w:val="00AF50"/>
                <w:spacing w:val="-5"/>
              </w:rPr>
              <w:t xml:space="preserve"> </w:t>
            </w:r>
            <w:r>
              <w:rPr>
                <w:color w:val="00AF50"/>
              </w:rPr>
              <w:t>only</w:t>
            </w:r>
            <w:r>
              <w:rPr>
                <w:color w:val="00AF50"/>
                <w:spacing w:val="-4"/>
              </w:rPr>
              <w:t xml:space="preserve"> </w:t>
            </w:r>
            <w:r>
              <w:rPr>
                <w:color w:val="00AF50"/>
              </w:rPr>
              <w:t>if</w:t>
            </w:r>
            <w:r>
              <w:rPr>
                <w:color w:val="00AF50"/>
                <w:spacing w:val="-6"/>
              </w:rPr>
              <w:t xml:space="preserve"> </w:t>
            </w:r>
            <w:r>
              <w:rPr>
                <w:color w:val="00AF50"/>
              </w:rPr>
              <w:t>your</w:t>
            </w:r>
            <w:r>
              <w:rPr>
                <w:color w:val="00AF50"/>
                <w:spacing w:val="-2"/>
              </w:rPr>
              <w:t xml:space="preserve"> </w:t>
            </w:r>
            <w:r>
              <w:rPr>
                <w:color w:val="00AF50"/>
              </w:rPr>
              <w:t>participants</w:t>
            </w:r>
            <w:r>
              <w:rPr>
                <w:color w:val="00AF50"/>
                <w:spacing w:val="-5"/>
              </w:rPr>
              <w:t xml:space="preserve"> </w:t>
            </w:r>
            <w:r>
              <w:rPr>
                <w:color w:val="00AF50"/>
              </w:rPr>
              <w:t>cannot</w:t>
            </w:r>
            <w:r>
              <w:rPr>
                <w:color w:val="00AF50"/>
                <w:spacing w:val="-5"/>
              </w:rPr>
              <w:t xml:space="preserve"> </w:t>
            </w:r>
            <w:r>
              <w:rPr>
                <w:color w:val="00AF50"/>
              </w:rPr>
              <w:t>give</w:t>
            </w:r>
            <w:r>
              <w:rPr>
                <w:color w:val="00AF50"/>
                <w:spacing w:val="-2"/>
              </w:rPr>
              <w:t xml:space="preserve"> </w:t>
            </w:r>
            <w:r>
              <w:rPr>
                <w:color w:val="00AF50"/>
              </w:rPr>
              <w:t>consent.</w:t>
            </w:r>
            <w:r>
              <w:rPr>
                <w:color w:val="00AF50"/>
                <w:spacing w:val="-5"/>
              </w:rPr>
              <w:t xml:space="preserve"> </w:t>
            </w:r>
            <w:r>
              <w:rPr>
                <w:color w:val="00AF50"/>
              </w:rPr>
              <w:t>This</w:t>
            </w:r>
            <w:r>
              <w:rPr>
                <w:color w:val="00AF50"/>
                <w:spacing w:val="-5"/>
              </w:rPr>
              <w:t xml:space="preserve"> </w:t>
            </w:r>
            <w:r>
              <w:rPr>
                <w:color w:val="00AF50"/>
              </w:rPr>
              <w:t>includes</w:t>
            </w:r>
            <w:r>
              <w:rPr>
                <w:color w:val="00AF50"/>
                <w:spacing w:val="-4"/>
              </w:rPr>
              <w:t xml:space="preserve"> </w:t>
            </w:r>
            <w:r>
              <w:rPr>
                <w:color w:val="00AF50"/>
                <w:spacing w:val="-2"/>
              </w:rPr>
              <w:t>animals</w:t>
            </w:r>
          </w:p>
          <w:p w14:paraId="38AB99ED" w14:textId="77777777" w:rsidR="00485C9A" w:rsidRDefault="00BC7B2A">
            <w:pPr>
              <w:pStyle w:val="TableParagraph"/>
              <w:spacing w:before="230" w:line="184" w:lineRule="exact"/>
              <w:rPr>
                <w:sz w:val="18"/>
              </w:rPr>
            </w:pPr>
            <w:r>
              <w:rPr>
                <w:color w:val="808080"/>
                <w:sz w:val="18"/>
              </w:rPr>
              <w:t>(this</w:t>
            </w:r>
            <w:r>
              <w:rPr>
                <w:color w:val="808080"/>
                <w:spacing w:val="-1"/>
                <w:sz w:val="18"/>
              </w:rPr>
              <w:t xml:space="preserve"> </w:t>
            </w:r>
            <w:r>
              <w:rPr>
                <w:color w:val="808080"/>
                <w:sz w:val="18"/>
              </w:rPr>
              <w:t>box</w:t>
            </w:r>
            <w:r>
              <w:rPr>
                <w:color w:val="808080"/>
                <w:spacing w:val="-1"/>
                <w:sz w:val="18"/>
              </w:rPr>
              <w:t xml:space="preserve"> </w:t>
            </w:r>
            <w:r>
              <w:rPr>
                <w:color w:val="808080"/>
                <w:sz w:val="18"/>
              </w:rPr>
              <w:t>should expand</w:t>
            </w:r>
            <w:r>
              <w:rPr>
                <w:color w:val="808080"/>
                <w:spacing w:val="-2"/>
                <w:sz w:val="18"/>
              </w:rPr>
              <w:t xml:space="preserve"> </w:t>
            </w:r>
            <w:r>
              <w:rPr>
                <w:color w:val="808080"/>
                <w:sz w:val="18"/>
              </w:rPr>
              <w:t>as</w:t>
            </w:r>
            <w:r>
              <w:rPr>
                <w:color w:val="808080"/>
                <w:spacing w:val="-1"/>
                <w:sz w:val="18"/>
              </w:rPr>
              <w:t xml:space="preserve"> </w:t>
            </w:r>
            <w:r>
              <w:rPr>
                <w:color w:val="808080"/>
                <w:sz w:val="18"/>
              </w:rPr>
              <w:t xml:space="preserve">you </w:t>
            </w:r>
            <w:r>
              <w:rPr>
                <w:color w:val="808080"/>
                <w:spacing w:val="-2"/>
                <w:sz w:val="18"/>
              </w:rPr>
              <w:t>type)</w:t>
            </w:r>
          </w:p>
        </w:tc>
        <w:tc>
          <w:tcPr>
            <w:tcW w:w="851" w:type="dxa"/>
            <w:tcBorders>
              <w:top w:val="nil"/>
            </w:tcBorders>
            <w:shd w:val="clear" w:color="auto" w:fill="BEBEBE"/>
          </w:tcPr>
          <w:p w14:paraId="2A3CEFDE" w14:textId="77777777" w:rsidR="00485C9A" w:rsidRDefault="00BC7B2A">
            <w:pPr>
              <w:pStyle w:val="TableParagraph"/>
              <w:spacing w:line="227" w:lineRule="exact"/>
              <w:ind w:left="5" w:right="6"/>
              <w:jc w:val="center"/>
              <w:rPr>
                <w:rFonts w:ascii="MS Gothic" w:hAnsi="MS Gothic"/>
              </w:rPr>
            </w:pPr>
            <w:r>
              <w:rPr>
                <w:rFonts w:ascii="MS Gothic" w:hAnsi="MS Gothic"/>
                <w:spacing w:val="-10"/>
              </w:rPr>
              <w:t>☐</w:t>
            </w:r>
          </w:p>
        </w:tc>
        <w:tc>
          <w:tcPr>
            <w:tcW w:w="821" w:type="dxa"/>
            <w:tcBorders>
              <w:top w:val="nil"/>
            </w:tcBorders>
            <w:shd w:val="clear" w:color="auto" w:fill="BEBEBE"/>
          </w:tcPr>
          <w:p w14:paraId="7ECAD828" w14:textId="0AB21D9E" w:rsidR="00485C9A" w:rsidRDefault="00021953">
            <w:pPr>
              <w:pStyle w:val="TableParagraph"/>
              <w:spacing w:line="227" w:lineRule="exact"/>
              <w:ind w:left="0" w:right="1"/>
              <w:jc w:val="center"/>
              <w:rPr>
                <w:rFonts w:ascii="MS Gothic" w:hAnsi="MS Gothic"/>
              </w:rPr>
            </w:pPr>
            <w:r w:rsidRPr="00021953">
              <w:rPr>
                <w:rFonts w:ascii="MS Gothic" w:hAnsi="MS Gothic"/>
                <w:spacing w:val="-10"/>
                <w:sz w:val="24"/>
                <w:szCs w:val="24"/>
              </w:rPr>
              <w:sym w:font="Wingdings" w:char="F0FE"/>
            </w:r>
          </w:p>
        </w:tc>
      </w:tr>
    </w:tbl>
    <w:p w14:paraId="3BC0A1FA" w14:textId="77777777" w:rsidR="00485C9A" w:rsidRDefault="00485C9A">
      <w:pPr>
        <w:pStyle w:val="BodyText"/>
        <w:spacing w:before="4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485C9A" w14:paraId="02657940" w14:textId="77777777">
        <w:trPr>
          <w:trHeight w:val="760"/>
        </w:trPr>
        <w:tc>
          <w:tcPr>
            <w:tcW w:w="560" w:type="dxa"/>
            <w:shd w:val="clear" w:color="auto" w:fill="F1F1F1"/>
          </w:tcPr>
          <w:p w14:paraId="6812B681" w14:textId="77777777" w:rsidR="00485C9A" w:rsidRDefault="00485C9A">
            <w:pPr>
              <w:pStyle w:val="TableParagraph"/>
              <w:ind w:left="0"/>
              <w:rPr>
                <w:rFonts w:ascii="Times New Roman"/>
                <w:sz w:val="20"/>
              </w:rPr>
            </w:pPr>
          </w:p>
        </w:tc>
        <w:tc>
          <w:tcPr>
            <w:tcW w:w="9895" w:type="dxa"/>
            <w:gridSpan w:val="2"/>
            <w:shd w:val="clear" w:color="auto" w:fill="F1F1F1"/>
          </w:tcPr>
          <w:p w14:paraId="30F06608" w14:textId="77777777" w:rsidR="00485C9A" w:rsidRDefault="00BC7B2A">
            <w:pPr>
              <w:pStyle w:val="TableParagraph"/>
              <w:spacing w:before="3" w:line="251" w:lineRule="exact"/>
              <w:rPr>
                <w:rFonts w:ascii="Arial"/>
                <w:b/>
              </w:rPr>
            </w:pPr>
            <w:r>
              <w:rPr>
                <w:rFonts w:ascii="Arial"/>
                <w:b/>
              </w:rPr>
              <w:t>Participant</w:t>
            </w:r>
            <w:r>
              <w:rPr>
                <w:rFonts w:ascii="Arial"/>
                <w:b/>
                <w:spacing w:val="-3"/>
              </w:rPr>
              <w:t xml:space="preserve"> </w:t>
            </w:r>
            <w:r>
              <w:rPr>
                <w:rFonts w:ascii="Arial"/>
                <w:b/>
              </w:rPr>
              <w:t>numbers</w:t>
            </w:r>
            <w:r>
              <w:rPr>
                <w:rFonts w:ascii="Arial"/>
                <w:b/>
                <w:spacing w:val="-3"/>
              </w:rPr>
              <w:t xml:space="preserve"> </w:t>
            </w:r>
            <w:r>
              <w:rPr>
                <w:rFonts w:ascii="Arial"/>
                <w:b/>
              </w:rPr>
              <w:t>and</w:t>
            </w:r>
            <w:r>
              <w:rPr>
                <w:rFonts w:ascii="Arial"/>
                <w:b/>
                <w:spacing w:val="-3"/>
              </w:rPr>
              <w:t xml:space="preserve"> </w:t>
            </w:r>
            <w:r>
              <w:rPr>
                <w:rFonts w:ascii="Arial"/>
                <w:b/>
                <w:spacing w:val="-2"/>
              </w:rPr>
              <w:t>source</w:t>
            </w:r>
          </w:p>
          <w:p w14:paraId="1186FB5A" w14:textId="77777777" w:rsidR="00485C9A" w:rsidRDefault="00BC7B2A">
            <w:pPr>
              <w:pStyle w:val="TableParagraph"/>
              <w:spacing w:line="256" w:lineRule="exact"/>
            </w:pPr>
            <w:r>
              <w:t>Provide</w:t>
            </w:r>
            <w:r>
              <w:rPr>
                <w:spacing w:val="-2"/>
              </w:rPr>
              <w:t xml:space="preserve"> </w:t>
            </w:r>
            <w:r>
              <w:t>an</w:t>
            </w:r>
            <w:r>
              <w:rPr>
                <w:spacing w:val="-2"/>
              </w:rPr>
              <w:t xml:space="preserve"> </w:t>
            </w:r>
            <w:r>
              <w:t>estimate</w:t>
            </w:r>
            <w:r>
              <w:rPr>
                <w:spacing w:val="-2"/>
              </w:rPr>
              <w:t xml:space="preserve"> </w:t>
            </w:r>
            <w:r>
              <w:t>of</w:t>
            </w:r>
            <w:r>
              <w:rPr>
                <w:spacing w:val="-6"/>
              </w:rPr>
              <w:t xml:space="preserve"> </w:t>
            </w:r>
            <w:r>
              <w:t>the</w:t>
            </w:r>
            <w:r>
              <w:rPr>
                <w:spacing w:val="-2"/>
              </w:rPr>
              <w:t xml:space="preserve"> </w:t>
            </w:r>
            <w:r>
              <w:t>expected</w:t>
            </w:r>
            <w:r>
              <w:rPr>
                <w:spacing w:val="-2"/>
              </w:rPr>
              <w:t xml:space="preserve"> </w:t>
            </w:r>
            <w:r>
              <w:t>number</w:t>
            </w:r>
            <w:r>
              <w:rPr>
                <w:spacing w:val="-3"/>
              </w:rPr>
              <w:t xml:space="preserve"> </w:t>
            </w:r>
            <w:r>
              <w:t>of</w:t>
            </w:r>
            <w:r>
              <w:rPr>
                <w:spacing w:val="-6"/>
              </w:rPr>
              <w:t xml:space="preserve"> </w:t>
            </w:r>
            <w:r>
              <w:t>participants.</w:t>
            </w:r>
            <w:r>
              <w:rPr>
                <w:spacing w:val="-6"/>
              </w:rPr>
              <w:t xml:space="preserve"> </w:t>
            </w:r>
            <w:r>
              <w:t>How</w:t>
            </w:r>
            <w:r>
              <w:rPr>
                <w:spacing w:val="-4"/>
              </w:rPr>
              <w:t xml:space="preserve"> </w:t>
            </w:r>
            <w:r>
              <w:t>will</w:t>
            </w:r>
            <w:r>
              <w:rPr>
                <w:spacing w:val="-4"/>
              </w:rPr>
              <w:t xml:space="preserve"> </w:t>
            </w:r>
            <w:r>
              <w:t>you</w:t>
            </w:r>
            <w:r>
              <w:rPr>
                <w:spacing w:val="-2"/>
              </w:rPr>
              <w:t xml:space="preserve"> </w:t>
            </w:r>
            <w:r>
              <w:t>identify</w:t>
            </w:r>
            <w:r>
              <w:rPr>
                <w:spacing w:val="-5"/>
              </w:rPr>
              <w:t xml:space="preserve"> </w:t>
            </w:r>
            <w:r>
              <w:t>participants</w:t>
            </w:r>
            <w:r>
              <w:rPr>
                <w:spacing w:val="-5"/>
              </w:rPr>
              <w:t xml:space="preserve"> </w:t>
            </w:r>
            <w:r>
              <w:t>and how will they be recruited?</w:t>
            </w:r>
          </w:p>
        </w:tc>
      </w:tr>
      <w:tr w:rsidR="00485C9A" w14:paraId="20C30E7D" w14:textId="77777777">
        <w:trPr>
          <w:trHeight w:val="1214"/>
        </w:trPr>
        <w:tc>
          <w:tcPr>
            <w:tcW w:w="560" w:type="dxa"/>
            <w:shd w:val="clear" w:color="auto" w:fill="F1F1F1"/>
          </w:tcPr>
          <w:p w14:paraId="09E93FA8" w14:textId="77777777" w:rsidR="00485C9A" w:rsidRDefault="00485C9A">
            <w:pPr>
              <w:pStyle w:val="TableParagraph"/>
              <w:spacing w:before="224"/>
              <w:ind w:left="0"/>
              <w:rPr>
                <w:rFonts w:ascii="Arial"/>
                <w:b/>
              </w:rPr>
            </w:pPr>
          </w:p>
          <w:p w14:paraId="543BB45F" w14:textId="77777777" w:rsidR="00485C9A" w:rsidRDefault="00BC7B2A">
            <w:pPr>
              <w:pStyle w:val="TableParagraph"/>
              <w:ind w:left="20"/>
              <w:jc w:val="center"/>
            </w:pPr>
            <w:r>
              <w:rPr>
                <w:spacing w:val="-5"/>
              </w:rPr>
              <w:t>10</w:t>
            </w:r>
          </w:p>
        </w:tc>
        <w:tc>
          <w:tcPr>
            <w:tcW w:w="3262" w:type="dxa"/>
            <w:shd w:val="clear" w:color="auto" w:fill="F1F1F1"/>
          </w:tcPr>
          <w:p w14:paraId="11839505" w14:textId="77777777" w:rsidR="00485C9A" w:rsidRDefault="00BC7B2A">
            <w:pPr>
              <w:pStyle w:val="TableParagraph"/>
              <w:spacing w:before="230" w:line="237" w:lineRule="auto"/>
            </w:pPr>
            <w:r>
              <w:t>How</w:t>
            </w:r>
            <w:r>
              <w:rPr>
                <w:spacing w:val="-12"/>
              </w:rPr>
              <w:t xml:space="preserve"> </w:t>
            </w:r>
            <w:r>
              <w:t>many</w:t>
            </w:r>
            <w:r>
              <w:rPr>
                <w:spacing w:val="-13"/>
              </w:rPr>
              <w:t xml:space="preserve"> </w:t>
            </w:r>
            <w:r>
              <w:t>participants</w:t>
            </w:r>
            <w:r>
              <w:rPr>
                <w:spacing w:val="-13"/>
              </w:rPr>
              <w:t xml:space="preserve"> </w:t>
            </w:r>
            <w:r>
              <w:t xml:space="preserve">are </w:t>
            </w:r>
            <w:r>
              <w:rPr>
                <w:spacing w:val="-2"/>
              </w:rPr>
              <w:t>expected?</w:t>
            </w:r>
          </w:p>
        </w:tc>
        <w:tc>
          <w:tcPr>
            <w:tcW w:w="6633" w:type="dxa"/>
          </w:tcPr>
          <w:p w14:paraId="1F57E8E1" w14:textId="75E3CEA4" w:rsidR="00575685" w:rsidRPr="00575685" w:rsidRDefault="00575685" w:rsidP="00575685">
            <w:pPr>
              <w:spacing w:line="360" w:lineRule="auto"/>
            </w:pPr>
            <w:r w:rsidRPr="00575685">
              <w:rPr>
                <w:b/>
                <w:bCs/>
              </w:rPr>
              <w:t>Phase 1 (Surveys):</w:t>
            </w:r>
            <w:r w:rsidRPr="00575685">
              <w:t xml:space="preserve"> A ballpark figure of </w:t>
            </w:r>
            <w:r>
              <w:rPr>
                <w:b/>
                <w:bCs/>
              </w:rPr>
              <w:t>20 to 25</w:t>
            </w:r>
            <w:r w:rsidRPr="00575685">
              <w:rPr>
                <w:b/>
                <w:bCs/>
              </w:rPr>
              <w:t xml:space="preserve"> total respondents</w:t>
            </w:r>
            <w:r w:rsidRPr="00575685">
              <w:t xml:space="preserve"> is expected across both groups. </w:t>
            </w:r>
          </w:p>
          <w:p w14:paraId="0A8DC9FF" w14:textId="68397CB6" w:rsidR="00575685" w:rsidRPr="00575685" w:rsidRDefault="00575685" w:rsidP="00575685">
            <w:pPr>
              <w:spacing w:line="360" w:lineRule="auto"/>
            </w:pPr>
            <w:r w:rsidRPr="00575685">
              <w:rPr>
                <w:b/>
                <w:bCs/>
              </w:rPr>
              <w:t>Phase 2 (Interviews):</w:t>
            </w:r>
            <w:r w:rsidRPr="00575685">
              <w:t xml:space="preserve"> A smaller subset of </w:t>
            </w:r>
            <w:r>
              <w:rPr>
                <w:b/>
                <w:bCs/>
              </w:rPr>
              <w:t>5</w:t>
            </w:r>
            <w:r w:rsidRPr="00575685">
              <w:rPr>
                <w:b/>
                <w:bCs/>
              </w:rPr>
              <w:t xml:space="preserve"> to </w:t>
            </w:r>
            <w:r>
              <w:rPr>
                <w:b/>
                <w:bCs/>
              </w:rPr>
              <w:t>7</w:t>
            </w:r>
            <w:r w:rsidRPr="00575685">
              <w:rPr>
                <w:b/>
                <w:bCs/>
              </w:rPr>
              <w:t xml:space="preserve"> participants</w:t>
            </w:r>
            <w:r w:rsidRPr="00575685">
              <w:t xml:space="preserve"> (roughly </w:t>
            </w:r>
            <w:r>
              <w:t>4</w:t>
            </w:r>
            <w:r w:rsidRPr="00575685">
              <w:t>–</w:t>
            </w:r>
            <w:r>
              <w:t>5</w:t>
            </w:r>
            <w:r w:rsidRPr="00575685">
              <w:t xml:space="preserve"> drivers and </w:t>
            </w:r>
            <w:r>
              <w:t>2</w:t>
            </w:r>
            <w:r w:rsidRPr="00575685">
              <w:t>–</w:t>
            </w:r>
            <w:r>
              <w:t>3</w:t>
            </w:r>
            <w:r w:rsidRPr="00575685">
              <w:t xml:space="preserve"> riders) will be selected for short, conversation-style interviews. </w:t>
            </w:r>
          </w:p>
          <w:p w14:paraId="11DE85E3" w14:textId="719641B8" w:rsidR="00485C9A" w:rsidRPr="00575685" w:rsidRDefault="00485C9A" w:rsidP="00575685">
            <w:pPr>
              <w:pStyle w:val="TableParagraph"/>
              <w:spacing w:line="237" w:lineRule="auto"/>
              <w:ind w:left="104" w:right="24"/>
              <w:rPr>
                <w:rFonts w:ascii="Arial"/>
                <w:iCs/>
                <w:sz w:val="18"/>
              </w:rPr>
            </w:pPr>
          </w:p>
        </w:tc>
      </w:tr>
      <w:tr w:rsidR="00485C9A" w14:paraId="7148B3A0" w14:textId="77777777">
        <w:trPr>
          <w:trHeight w:val="505"/>
        </w:trPr>
        <w:tc>
          <w:tcPr>
            <w:tcW w:w="560" w:type="dxa"/>
            <w:shd w:val="clear" w:color="auto" w:fill="F1F1F1"/>
          </w:tcPr>
          <w:p w14:paraId="760F8DA6" w14:textId="77777777" w:rsidR="00485C9A" w:rsidRDefault="00BC7B2A" w:rsidP="00575685">
            <w:pPr>
              <w:pStyle w:val="TableParagraph"/>
              <w:spacing w:before="128" w:line="360" w:lineRule="auto"/>
              <w:ind w:left="20"/>
              <w:jc w:val="center"/>
            </w:pPr>
            <w:r>
              <w:rPr>
                <w:spacing w:val="-5"/>
              </w:rPr>
              <w:t>11</w:t>
            </w:r>
          </w:p>
        </w:tc>
        <w:tc>
          <w:tcPr>
            <w:tcW w:w="3262" w:type="dxa"/>
            <w:shd w:val="clear" w:color="auto" w:fill="F1F1F1"/>
          </w:tcPr>
          <w:p w14:paraId="4DBA1B01" w14:textId="77777777" w:rsidR="00485C9A" w:rsidRDefault="00BC7B2A" w:rsidP="00575685">
            <w:pPr>
              <w:pStyle w:val="TableParagraph"/>
              <w:spacing w:line="360" w:lineRule="auto"/>
            </w:pPr>
            <w:r>
              <w:t>Who</w:t>
            </w:r>
            <w:r>
              <w:rPr>
                <w:spacing w:val="-3"/>
              </w:rPr>
              <w:t xml:space="preserve"> </w:t>
            </w:r>
            <w:r>
              <w:t>will</w:t>
            </w:r>
            <w:r>
              <w:rPr>
                <w:spacing w:val="-5"/>
              </w:rPr>
              <w:t xml:space="preserve"> </w:t>
            </w:r>
            <w:r>
              <w:t>the</w:t>
            </w:r>
            <w:r>
              <w:rPr>
                <w:spacing w:val="-2"/>
              </w:rPr>
              <w:t xml:space="preserve"> </w:t>
            </w:r>
            <w:r>
              <w:t>participants</w:t>
            </w:r>
            <w:r>
              <w:rPr>
                <w:spacing w:val="-5"/>
              </w:rPr>
              <w:t xml:space="preserve"> be?</w:t>
            </w:r>
          </w:p>
        </w:tc>
        <w:tc>
          <w:tcPr>
            <w:tcW w:w="6633" w:type="dxa"/>
          </w:tcPr>
          <w:p w14:paraId="3ECBF733" w14:textId="77777777" w:rsidR="00D20E57" w:rsidRDefault="00D20E57" w:rsidP="00575685">
            <w:pPr>
              <w:spacing w:line="360" w:lineRule="auto"/>
            </w:pPr>
            <w:r>
              <w:rPr>
                <w:rFonts w:ascii="Times New Roman"/>
              </w:rPr>
              <w:t xml:space="preserve"> </w:t>
            </w:r>
            <w:r w:rsidRPr="00D20E57">
              <w:rPr>
                <w:b/>
                <w:bCs/>
              </w:rPr>
              <w:t>Drivers:</w:t>
            </w:r>
            <w:r w:rsidRPr="00D20E57">
              <w:t xml:space="preserve"> Fellow professional Uber drivers and colleagues from the </w:t>
            </w:r>
          </w:p>
          <w:p w14:paraId="1C2499A5" w14:textId="75E4E0AD" w:rsidR="00D20E57" w:rsidRDefault="00D20E57" w:rsidP="00575685">
            <w:pPr>
              <w:spacing w:line="360" w:lineRule="auto"/>
            </w:pPr>
            <w:r>
              <w:t xml:space="preserve"> </w:t>
            </w:r>
            <w:r w:rsidRPr="00D20E57">
              <w:t xml:space="preserve">personal work network who operate as independent </w:t>
            </w:r>
          </w:p>
          <w:p w14:paraId="52AA7047" w14:textId="7297B99D" w:rsidR="00D20E57" w:rsidRPr="00D20E57" w:rsidRDefault="00D20E57" w:rsidP="00575685">
            <w:pPr>
              <w:spacing w:line="360" w:lineRule="auto"/>
            </w:pPr>
            <w:r>
              <w:t xml:space="preserve"> </w:t>
            </w:r>
            <w:r w:rsidRPr="00D20E57">
              <w:t>contractor</w:t>
            </w:r>
            <w:r w:rsidR="00091A1D">
              <w:t xml:space="preserve"> for Uber.</w:t>
            </w:r>
            <w:r w:rsidRPr="00D20E57">
              <w:t xml:space="preserve"> </w:t>
            </w:r>
          </w:p>
          <w:p w14:paraId="336CBD15" w14:textId="77777777" w:rsidR="00D20E57" w:rsidRDefault="00D20E57" w:rsidP="00575685">
            <w:pPr>
              <w:spacing w:line="360" w:lineRule="auto"/>
            </w:pPr>
            <w:r>
              <w:rPr>
                <w:b/>
                <w:bCs/>
              </w:rPr>
              <w:t xml:space="preserve"> </w:t>
            </w:r>
            <w:r w:rsidRPr="00D20E57">
              <w:rPr>
                <w:b/>
                <w:bCs/>
              </w:rPr>
              <w:t>Riders:</w:t>
            </w:r>
            <w:r w:rsidRPr="00D20E57">
              <w:t xml:space="preserve"> Everyday adult passengers, including friends, fellow </w:t>
            </w:r>
            <w:r>
              <w:t xml:space="preserve"> </w:t>
            </w:r>
          </w:p>
          <w:p w14:paraId="727DD1BA" w14:textId="78B39343" w:rsidR="00D20E57" w:rsidRDefault="00D20E57" w:rsidP="00575685">
            <w:pPr>
              <w:spacing w:line="360" w:lineRule="auto"/>
            </w:pPr>
            <w:r>
              <w:t xml:space="preserve"> </w:t>
            </w:r>
            <w:r w:rsidRPr="00D20E57">
              <w:t xml:space="preserve">students, and individuals from </w:t>
            </w:r>
            <w:r w:rsidR="00091A1D" w:rsidRPr="00D20E57">
              <w:t>my</w:t>
            </w:r>
            <w:r w:rsidRPr="00D20E57">
              <w:t xml:space="preserve"> immediate local </w:t>
            </w:r>
          </w:p>
          <w:p w14:paraId="6FA23B31" w14:textId="5EE80D1A" w:rsidR="00D20E57" w:rsidRPr="00D20E57" w:rsidRDefault="00D20E57" w:rsidP="00575685">
            <w:pPr>
              <w:spacing w:line="360" w:lineRule="auto"/>
            </w:pPr>
            <w:r>
              <w:t xml:space="preserve"> </w:t>
            </w:r>
            <w:r w:rsidRPr="00D20E57">
              <w:t>surroundings who use Uber for commuting</w:t>
            </w:r>
            <w:r w:rsidR="00091A1D">
              <w:t>.</w:t>
            </w:r>
          </w:p>
          <w:p w14:paraId="77AADF62" w14:textId="3DC5BA1E" w:rsidR="00485C9A" w:rsidRDefault="00485C9A" w:rsidP="00575685">
            <w:pPr>
              <w:pStyle w:val="TableParagraph"/>
              <w:spacing w:line="360" w:lineRule="auto"/>
              <w:ind w:left="0"/>
              <w:rPr>
                <w:rFonts w:ascii="Times New Roman"/>
                <w:sz w:val="20"/>
              </w:rPr>
            </w:pPr>
          </w:p>
        </w:tc>
      </w:tr>
    </w:tbl>
    <w:p w14:paraId="0D1FF93D" w14:textId="77777777" w:rsidR="00485C9A" w:rsidRDefault="00485C9A" w:rsidP="00575685">
      <w:pPr>
        <w:pStyle w:val="TableParagraph"/>
        <w:spacing w:line="360" w:lineRule="auto"/>
        <w:rPr>
          <w:rFonts w:ascii="Times New Roman"/>
          <w:sz w:val="20"/>
        </w:rPr>
        <w:sectPr w:rsidR="00485C9A">
          <w:type w:val="continuous"/>
          <w:pgSz w:w="11910" w:h="16840"/>
          <w:pgMar w:top="900" w:right="566" w:bottom="680"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485C9A" w14:paraId="5DC97FFE" w14:textId="77777777">
        <w:trPr>
          <w:trHeight w:val="965"/>
        </w:trPr>
        <w:tc>
          <w:tcPr>
            <w:tcW w:w="560" w:type="dxa"/>
            <w:shd w:val="clear" w:color="auto" w:fill="F1F1F1"/>
          </w:tcPr>
          <w:p w14:paraId="71509BAC" w14:textId="77777777" w:rsidR="00485C9A" w:rsidRDefault="00485C9A" w:rsidP="00575685">
            <w:pPr>
              <w:pStyle w:val="TableParagraph"/>
              <w:spacing w:before="105" w:line="360" w:lineRule="auto"/>
              <w:ind w:left="0"/>
              <w:rPr>
                <w:rFonts w:ascii="Arial"/>
                <w:b/>
              </w:rPr>
            </w:pPr>
          </w:p>
          <w:p w14:paraId="3C7101C2" w14:textId="77777777" w:rsidR="00485C9A" w:rsidRDefault="00BC7B2A" w:rsidP="00575685">
            <w:pPr>
              <w:pStyle w:val="TableParagraph"/>
              <w:spacing w:line="360" w:lineRule="auto"/>
              <w:ind w:left="160"/>
            </w:pPr>
            <w:r>
              <w:rPr>
                <w:spacing w:val="-5"/>
              </w:rPr>
              <w:t>12</w:t>
            </w:r>
          </w:p>
        </w:tc>
        <w:tc>
          <w:tcPr>
            <w:tcW w:w="3262" w:type="dxa"/>
            <w:shd w:val="clear" w:color="auto" w:fill="F1F1F1"/>
          </w:tcPr>
          <w:p w14:paraId="565D3515" w14:textId="77777777" w:rsidR="00485C9A" w:rsidRDefault="00BC7B2A" w:rsidP="00575685">
            <w:pPr>
              <w:pStyle w:val="TableParagraph"/>
              <w:spacing w:before="228" w:line="360" w:lineRule="auto"/>
            </w:pPr>
            <w:r>
              <w:t>How</w:t>
            </w:r>
            <w:r>
              <w:rPr>
                <w:spacing w:val="-10"/>
              </w:rPr>
              <w:t xml:space="preserve"> </w:t>
            </w:r>
            <w:r>
              <w:t>will</w:t>
            </w:r>
            <w:r>
              <w:rPr>
                <w:spacing w:val="-10"/>
              </w:rPr>
              <w:t xml:space="preserve"> </w:t>
            </w:r>
            <w:r>
              <w:t>you</w:t>
            </w:r>
            <w:r>
              <w:rPr>
                <w:spacing w:val="-8"/>
              </w:rPr>
              <w:t xml:space="preserve"> </w:t>
            </w:r>
            <w:r>
              <w:t>identify</w:t>
            </w:r>
            <w:r>
              <w:rPr>
                <w:spacing w:val="-11"/>
              </w:rPr>
              <w:t xml:space="preserve"> </w:t>
            </w:r>
            <w:r>
              <w:t xml:space="preserve">the </w:t>
            </w:r>
            <w:r>
              <w:rPr>
                <w:spacing w:val="-2"/>
              </w:rPr>
              <w:t>participants?</w:t>
            </w:r>
          </w:p>
        </w:tc>
        <w:tc>
          <w:tcPr>
            <w:tcW w:w="6633" w:type="dxa"/>
          </w:tcPr>
          <w:p w14:paraId="50CA5D04" w14:textId="77777777" w:rsidR="00485C9A" w:rsidRDefault="00485C9A" w:rsidP="00575685">
            <w:pPr>
              <w:pStyle w:val="TableParagraph"/>
              <w:spacing w:line="360" w:lineRule="auto"/>
              <w:ind w:left="0"/>
              <w:rPr>
                <w:rFonts w:ascii="Arial"/>
                <w:b/>
                <w:sz w:val="18"/>
              </w:rPr>
            </w:pPr>
          </w:p>
          <w:p w14:paraId="7647CA58" w14:textId="77777777" w:rsidR="00575685" w:rsidRDefault="00575685" w:rsidP="00992BE3">
            <w:pPr>
              <w:spacing w:line="360" w:lineRule="auto"/>
              <w:jc w:val="both"/>
            </w:pPr>
            <w:r>
              <w:t xml:space="preserve"> </w:t>
            </w:r>
            <w:r w:rsidRPr="00575685">
              <w:t xml:space="preserve">Participants will be identified and recruited directly through the </w:t>
            </w:r>
            <w:r>
              <w:t xml:space="preserve"> </w:t>
            </w:r>
          </w:p>
          <w:p w14:paraId="485FCA24" w14:textId="445DD05A" w:rsidR="00575685" w:rsidRPr="00091A1D" w:rsidRDefault="00575685" w:rsidP="00992BE3">
            <w:pPr>
              <w:spacing w:line="360" w:lineRule="auto"/>
              <w:jc w:val="both"/>
            </w:pPr>
            <w:r>
              <w:t xml:space="preserve"> </w:t>
            </w:r>
            <w:r w:rsidRPr="00575685">
              <w:t>personal and professional networks using a purposive</w:t>
            </w:r>
            <w:r w:rsidRPr="00575685">
              <w:rPr>
                <w:b/>
              </w:rPr>
              <w:t xml:space="preserve"> </w:t>
            </w:r>
            <w:r w:rsidRPr="00575685">
              <w:rPr>
                <w:bCs/>
              </w:rPr>
              <w:t>approach:</w:t>
            </w:r>
            <w:r w:rsidRPr="00575685">
              <w:rPr>
                <w:b/>
              </w:rPr>
              <w:t xml:space="preserve"> </w:t>
            </w:r>
          </w:p>
          <w:p w14:paraId="2EBB3268" w14:textId="77777777" w:rsidR="00575685" w:rsidRDefault="00575685" w:rsidP="00992BE3">
            <w:pPr>
              <w:spacing w:line="360" w:lineRule="auto"/>
              <w:jc w:val="both"/>
            </w:pPr>
            <w:r>
              <w:rPr>
                <w:b/>
              </w:rPr>
              <w:t xml:space="preserve"> </w:t>
            </w:r>
            <w:r w:rsidRPr="00575685">
              <w:rPr>
                <w:b/>
              </w:rPr>
              <w:t xml:space="preserve">For Drivers: </w:t>
            </w:r>
            <w:r w:rsidRPr="00575685">
              <w:t xml:space="preserve">I will recruit fellow drivers and colleagues directly from </w:t>
            </w:r>
          </w:p>
          <w:p w14:paraId="7E9E8051" w14:textId="1BD8A646" w:rsidR="00091A1D" w:rsidRPr="00575685" w:rsidRDefault="00575685" w:rsidP="00992BE3">
            <w:pPr>
              <w:spacing w:line="360" w:lineRule="auto"/>
              <w:jc w:val="both"/>
            </w:pPr>
            <w:r>
              <w:t xml:space="preserve"> </w:t>
            </w:r>
            <w:r w:rsidRPr="00575685">
              <w:t>my professional network, local driver chat groups, and</w:t>
            </w:r>
          </w:p>
          <w:p w14:paraId="1DDAAD0F" w14:textId="616F92FC" w:rsidR="00575685" w:rsidRPr="00575685" w:rsidRDefault="00575685" w:rsidP="00992BE3">
            <w:pPr>
              <w:spacing w:line="360" w:lineRule="auto"/>
              <w:jc w:val="both"/>
              <w:rPr>
                <w:b/>
              </w:rPr>
            </w:pPr>
            <w:r w:rsidRPr="00575685">
              <w:t xml:space="preserve"> driver hubs.</w:t>
            </w:r>
          </w:p>
          <w:p w14:paraId="2F3BC600" w14:textId="77777777" w:rsidR="00091A1D" w:rsidRDefault="00575685" w:rsidP="00992BE3">
            <w:pPr>
              <w:spacing w:line="360" w:lineRule="auto"/>
              <w:jc w:val="both"/>
            </w:pPr>
            <w:r>
              <w:rPr>
                <w:b/>
              </w:rPr>
              <w:t xml:space="preserve"> </w:t>
            </w:r>
            <w:r w:rsidRPr="00575685">
              <w:rPr>
                <w:b/>
              </w:rPr>
              <w:t>For Riders</w:t>
            </w:r>
            <w:r w:rsidRPr="00575685">
              <w:t xml:space="preserve">: I will recruit passengers by directly </w:t>
            </w:r>
            <w:r w:rsidR="00091A1D">
              <w:t xml:space="preserve">contacting or  </w:t>
            </w:r>
          </w:p>
          <w:p w14:paraId="692DD417" w14:textId="345356B9" w:rsidR="00575685" w:rsidRPr="00575685" w:rsidRDefault="00091A1D" w:rsidP="00992BE3">
            <w:pPr>
              <w:spacing w:line="360" w:lineRule="auto"/>
              <w:jc w:val="both"/>
            </w:pPr>
            <w:r>
              <w:t xml:space="preserve"> </w:t>
            </w:r>
            <w:r w:rsidR="00575685" w:rsidRPr="00575685">
              <w:t xml:space="preserve">approaching peers, fellow students on campus, friends, and </w:t>
            </w:r>
            <w:r w:rsidR="00575685">
              <w:t xml:space="preserve">individuals </w:t>
            </w:r>
            <w:r w:rsidR="00575685" w:rsidRPr="00575685">
              <w:t>in m</w:t>
            </w:r>
            <w:r w:rsidR="00575685">
              <w:t xml:space="preserve">y </w:t>
            </w:r>
            <w:r w:rsidR="00575685" w:rsidRPr="00575685">
              <w:t>immediate surroundings.</w:t>
            </w:r>
          </w:p>
          <w:p w14:paraId="1585C943" w14:textId="77777777" w:rsidR="00575685" w:rsidRDefault="00575685" w:rsidP="00992BE3">
            <w:pPr>
              <w:spacing w:line="360" w:lineRule="auto"/>
              <w:jc w:val="both"/>
            </w:pPr>
            <w:r>
              <w:rPr>
                <w:b/>
              </w:rPr>
              <w:t xml:space="preserve"> </w:t>
            </w:r>
            <w:r w:rsidRPr="00575685">
              <w:rPr>
                <w:b/>
              </w:rPr>
              <w:t xml:space="preserve">Screening: </w:t>
            </w:r>
            <w:r w:rsidRPr="00575685">
              <w:t xml:space="preserve">Before giving them the survey link, I will verify that </w:t>
            </w:r>
          </w:p>
          <w:p w14:paraId="2C5CAD47" w14:textId="77777777" w:rsidR="00575685" w:rsidRDefault="00575685" w:rsidP="00992BE3">
            <w:pPr>
              <w:spacing w:line="360" w:lineRule="auto"/>
              <w:jc w:val="both"/>
            </w:pPr>
            <w:r>
              <w:t xml:space="preserve"> </w:t>
            </w:r>
            <w:r w:rsidRPr="00575685">
              <w:t xml:space="preserve">every participant has direct, firsthand experience with Uber's </w:t>
            </w:r>
            <w:r>
              <w:t xml:space="preserve"> </w:t>
            </w:r>
          </w:p>
          <w:p w14:paraId="1E2E66AD" w14:textId="7A7052A8" w:rsidR="00575685" w:rsidRPr="00575685" w:rsidRDefault="00575685" w:rsidP="00992BE3">
            <w:pPr>
              <w:spacing w:line="360" w:lineRule="auto"/>
              <w:jc w:val="both"/>
              <w:rPr>
                <w:b/>
              </w:rPr>
            </w:pPr>
            <w:r>
              <w:t xml:space="preserve"> </w:t>
            </w:r>
            <w:r w:rsidRPr="00575685">
              <w:t>dynamic or surge pricing fluctuations.</w:t>
            </w:r>
          </w:p>
          <w:p w14:paraId="17F99B5A" w14:textId="52FE44C4" w:rsidR="00485C9A" w:rsidRDefault="00485C9A" w:rsidP="00575685">
            <w:pPr>
              <w:pStyle w:val="TableParagraph"/>
              <w:spacing w:line="360" w:lineRule="auto"/>
              <w:ind w:left="0"/>
              <w:rPr>
                <w:rFonts w:ascii="Arial"/>
                <w:i/>
                <w:sz w:val="18"/>
              </w:rPr>
            </w:pPr>
          </w:p>
        </w:tc>
      </w:tr>
    </w:tbl>
    <w:p w14:paraId="16402B3D" w14:textId="77777777" w:rsidR="00485C9A" w:rsidRDefault="00485C9A">
      <w:pPr>
        <w:pStyle w:val="BodyText"/>
        <w:rPr>
          <w:rFonts w:ascii="Arial"/>
          <w:b/>
          <w:sz w:val="20"/>
        </w:rPr>
      </w:pPr>
    </w:p>
    <w:p w14:paraId="36C76F38" w14:textId="77777777" w:rsidR="00485C9A" w:rsidRDefault="00485C9A">
      <w:pPr>
        <w:pStyle w:val="BodyText"/>
        <w:spacing w:before="45"/>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485C9A" w14:paraId="035ABEF4" w14:textId="77777777">
        <w:trPr>
          <w:trHeight w:val="440"/>
        </w:trPr>
        <w:tc>
          <w:tcPr>
            <w:tcW w:w="560" w:type="dxa"/>
            <w:shd w:val="clear" w:color="auto" w:fill="F1F1F1"/>
          </w:tcPr>
          <w:p w14:paraId="1C0289B1" w14:textId="77777777" w:rsidR="00485C9A" w:rsidRDefault="00485C9A">
            <w:pPr>
              <w:pStyle w:val="TableParagraph"/>
              <w:ind w:left="0"/>
              <w:rPr>
                <w:rFonts w:ascii="Times New Roman"/>
                <w:sz w:val="20"/>
              </w:rPr>
            </w:pPr>
          </w:p>
        </w:tc>
        <w:tc>
          <w:tcPr>
            <w:tcW w:w="7093" w:type="dxa"/>
            <w:shd w:val="clear" w:color="auto" w:fill="F1F1F1"/>
          </w:tcPr>
          <w:p w14:paraId="286916AE" w14:textId="77777777" w:rsidR="00485C9A" w:rsidRDefault="00BC7B2A">
            <w:pPr>
              <w:pStyle w:val="TableParagraph"/>
              <w:spacing w:before="3"/>
              <w:rPr>
                <w:rFonts w:ascii="Arial"/>
                <w:b/>
              </w:rPr>
            </w:pPr>
            <w:r>
              <w:rPr>
                <w:rFonts w:ascii="Arial"/>
                <w:b/>
              </w:rPr>
              <w:t>Information</w:t>
            </w:r>
            <w:r>
              <w:rPr>
                <w:rFonts w:ascii="Arial"/>
                <w:b/>
                <w:spacing w:val="-3"/>
              </w:rPr>
              <w:t xml:space="preserve"> </w:t>
            </w:r>
            <w:r>
              <w:rPr>
                <w:rFonts w:ascii="Arial"/>
                <w:b/>
              </w:rPr>
              <w:t>for</w:t>
            </w:r>
            <w:r>
              <w:rPr>
                <w:rFonts w:ascii="Arial"/>
                <w:b/>
                <w:spacing w:val="-3"/>
              </w:rPr>
              <w:t xml:space="preserve"> </w:t>
            </w:r>
            <w:r>
              <w:rPr>
                <w:rFonts w:ascii="Arial"/>
                <w:b/>
                <w:spacing w:val="-2"/>
              </w:rPr>
              <w:t>participants:</w:t>
            </w:r>
          </w:p>
        </w:tc>
        <w:tc>
          <w:tcPr>
            <w:tcW w:w="990" w:type="dxa"/>
            <w:shd w:val="clear" w:color="auto" w:fill="F1F1F1"/>
          </w:tcPr>
          <w:p w14:paraId="6297E0B5" w14:textId="77777777" w:rsidR="00485C9A" w:rsidRDefault="00BC7B2A">
            <w:pPr>
              <w:pStyle w:val="TableParagraph"/>
              <w:spacing w:before="188" w:line="231" w:lineRule="exact"/>
              <w:ind w:left="9" w:right="4"/>
              <w:jc w:val="center"/>
              <w:rPr>
                <w:rFonts w:ascii="Arial"/>
                <w:b/>
              </w:rPr>
            </w:pPr>
            <w:r>
              <w:rPr>
                <w:rFonts w:ascii="Arial"/>
                <w:b/>
                <w:spacing w:val="-5"/>
              </w:rPr>
              <w:t>YES</w:t>
            </w:r>
          </w:p>
        </w:tc>
        <w:tc>
          <w:tcPr>
            <w:tcW w:w="855" w:type="dxa"/>
            <w:shd w:val="clear" w:color="auto" w:fill="F1F1F1"/>
          </w:tcPr>
          <w:p w14:paraId="7794753D" w14:textId="77777777" w:rsidR="00485C9A" w:rsidRDefault="00BC7B2A">
            <w:pPr>
              <w:pStyle w:val="TableParagraph"/>
              <w:spacing w:before="188" w:line="231" w:lineRule="exact"/>
              <w:ind w:left="8"/>
              <w:jc w:val="center"/>
              <w:rPr>
                <w:rFonts w:ascii="Arial"/>
                <w:b/>
              </w:rPr>
            </w:pPr>
            <w:r>
              <w:rPr>
                <w:rFonts w:ascii="Arial"/>
                <w:b/>
                <w:spacing w:val="-5"/>
              </w:rPr>
              <w:t>NO</w:t>
            </w:r>
          </w:p>
        </w:tc>
        <w:tc>
          <w:tcPr>
            <w:tcW w:w="990" w:type="dxa"/>
            <w:shd w:val="clear" w:color="auto" w:fill="F1F1F1"/>
          </w:tcPr>
          <w:p w14:paraId="15629E2C" w14:textId="77777777" w:rsidR="00485C9A" w:rsidRDefault="00BC7B2A">
            <w:pPr>
              <w:pStyle w:val="TableParagraph"/>
              <w:spacing w:before="188" w:line="231" w:lineRule="exact"/>
              <w:ind w:left="9" w:right="9"/>
              <w:jc w:val="center"/>
              <w:rPr>
                <w:rFonts w:ascii="Arial"/>
                <w:b/>
              </w:rPr>
            </w:pPr>
            <w:r>
              <w:rPr>
                <w:rFonts w:ascii="Arial"/>
                <w:b/>
                <w:spacing w:val="-5"/>
              </w:rPr>
              <w:t>N/A</w:t>
            </w:r>
          </w:p>
        </w:tc>
      </w:tr>
      <w:tr w:rsidR="00485C9A" w14:paraId="74C358B8" w14:textId="77777777">
        <w:trPr>
          <w:trHeight w:val="505"/>
        </w:trPr>
        <w:tc>
          <w:tcPr>
            <w:tcW w:w="560" w:type="dxa"/>
            <w:shd w:val="clear" w:color="auto" w:fill="F1F1F1"/>
          </w:tcPr>
          <w:p w14:paraId="4B5C3643" w14:textId="77777777" w:rsidR="00485C9A" w:rsidRDefault="00BC7B2A">
            <w:pPr>
              <w:pStyle w:val="TableParagraph"/>
              <w:spacing w:before="123"/>
              <w:ind w:left="97" w:right="80"/>
              <w:jc w:val="center"/>
            </w:pPr>
            <w:r>
              <w:rPr>
                <w:spacing w:val="-5"/>
              </w:rPr>
              <w:t>13</w:t>
            </w:r>
          </w:p>
        </w:tc>
        <w:tc>
          <w:tcPr>
            <w:tcW w:w="7093" w:type="dxa"/>
            <w:shd w:val="clear" w:color="auto" w:fill="F1F1F1"/>
          </w:tcPr>
          <w:p w14:paraId="2B9A74D8" w14:textId="77777777" w:rsidR="00485C9A" w:rsidRDefault="00BC7B2A">
            <w:pPr>
              <w:pStyle w:val="TableParagraph"/>
              <w:spacing w:line="256" w:lineRule="exact"/>
            </w:pPr>
            <w:r>
              <w:t>Will</w:t>
            </w:r>
            <w:r>
              <w:rPr>
                <w:spacing w:val="-6"/>
              </w:rPr>
              <w:t xml:space="preserve"> </w:t>
            </w:r>
            <w:r>
              <w:t>you</w:t>
            </w:r>
            <w:r>
              <w:rPr>
                <w:spacing w:val="-4"/>
              </w:rPr>
              <w:t xml:space="preserve"> </w:t>
            </w:r>
            <w:r>
              <w:t>describe</w:t>
            </w:r>
            <w:r>
              <w:rPr>
                <w:spacing w:val="-4"/>
              </w:rPr>
              <w:t xml:space="preserve"> </w:t>
            </w:r>
            <w:r>
              <w:t>the</w:t>
            </w:r>
            <w:r>
              <w:rPr>
                <w:spacing w:val="-4"/>
              </w:rPr>
              <w:t xml:space="preserve"> </w:t>
            </w:r>
            <w:r>
              <w:t>main</w:t>
            </w:r>
            <w:r>
              <w:rPr>
                <w:spacing w:val="-5"/>
              </w:rPr>
              <w:t xml:space="preserve"> </w:t>
            </w:r>
            <w:r>
              <w:t>research</w:t>
            </w:r>
            <w:r>
              <w:rPr>
                <w:spacing w:val="-2"/>
              </w:rPr>
              <w:t xml:space="preserve"> </w:t>
            </w:r>
            <w:r>
              <w:t>procedures</w:t>
            </w:r>
            <w:r>
              <w:rPr>
                <w:spacing w:val="-7"/>
              </w:rPr>
              <w:t xml:space="preserve"> </w:t>
            </w:r>
            <w:r>
              <w:t>to</w:t>
            </w:r>
            <w:r>
              <w:rPr>
                <w:spacing w:val="-4"/>
              </w:rPr>
              <w:t xml:space="preserve"> </w:t>
            </w:r>
            <w:r>
              <w:t>participants</w:t>
            </w:r>
            <w:r>
              <w:rPr>
                <w:spacing w:val="-7"/>
              </w:rPr>
              <w:t xml:space="preserve"> </w:t>
            </w:r>
            <w:r>
              <w:t>in advance, so that they are informed about what to expect?</w:t>
            </w:r>
          </w:p>
        </w:tc>
        <w:tc>
          <w:tcPr>
            <w:tcW w:w="990" w:type="dxa"/>
            <w:shd w:val="clear" w:color="auto" w:fill="BEBEBE"/>
          </w:tcPr>
          <w:p w14:paraId="5F814767" w14:textId="67A85069" w:rsidR="00485C9A" w:rsidRDefault="00575685">
            <w:pPr>
              <w:pStyle w:val="TableParagraph"/>
              <w:spacing w:before="110"/>
              <w:ind w:left="9"/>
              <w:jc w:val="center"/>
              <w:rPr>
                <w:rFonts w:ascii="MS Gothic" w:hAnsi="MS Gothic"/>
              </w:rPr>
            </w:pPr>
            <w:r w:rsidRPr="00647127">
              <w:rPr>
                <w:rFonts w:ascii="MS Gothic" w:hAnsi="MS Gothic"/>
                <w:spacing w:val="-10"/>
                <w:sz w:val="27"/>
                <w:szCs w:val="27"/>
              </w:rPr>
              <w:sym w:font="Wingdings" w:char="F0FE"/>
            </w:r>
          </w:p>
        </w:tc>
        <w:tc>
          <w:tcPr>
            <w:tcW w:w="855" w:type="dxa"/>
            <w:shd w:val="clear" w:color="auto" w:fill="BEBEBE"/>
          </w:tcPr>
          <w:p w14:paraId="7D9D1873" w14:textId="77777777" w:rsidR="00485C9A" w:rsidRDefault="00BC7B2A">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0EBFF269" w14:textId="77777777" w:rsidR="00485C9A" w:rsidRDefault="00BC7B2A">
            <w:pPr>
              <w:pStyle w:val="TableParagraph"/>
              <w:spacing w:before="110"/>
              <w:ind w:left="9" w:right="8"/>
              <w:jc w:val="center"/>
              <w:rPr>
                <w:rFonts w:ascii="MS Gothic" w:hAnsi="MS Gothic"/>
              </w:rPr>
            </w:pPr>
            <w:r>
              <w:rPr>
                <w:rFonts w:ascii="MS Gothic" w:hAnsi="MS Gothic"/>
                <w:spacing w:val="-10"/>
              </w:rPr>
              <w:t>☐</w:t>
            </w:r>
          </w:p>
        </w:tc>
      </w:tr>
      <w:tr w:rsidR="00485C9A" w14:paraId="579BA5A8" w14:textId="77777777">
        <w:trPr>
          <w:trHeight w:val="393"/>
        </w:trPr>
        <w:tc>
          <w:tcPr>
            <w:tcW w:w="560" w:type="dxa"/>
            <w:shd w:val="clear" w:color="auto" w:fill="F1F1F1"/>
          </w:tcPr>
          <w:p w14:paraId="052F7BFD" w14:textId="77777777" w:rsidR="00485C9A" w:rsidRDefault="00BC7B2A">
            <w:pPr>
              <w:pStyle w:val="TableParagraph"/>
              <w:spacing w:before="66"/>
              <w:ind w:left="97" w:right="80"/>
              <w:jc w:val="center"/>
            </w:pPr>
            <w:r>
              <w:rPr>
                <w:spacing w:val="-5"/>
              </w:rPr>
              <w:lastRenderedPageBreak/>
              <w:t>14</w:t>
            </w:r>
          </w:p>
        </w:tc>
        <w:tc>
          <w:tcPr>
            <w:tcW w:w="7093" w:type="dxa"/>
            <w:shd w:val="clear" w:color="auto" w:fill="F1F1F1"/>
          </w:tcPr>
          <w:p w14:paraId="09B4572E" w14:textId="77777777" w:rsidR="00485C9A" w:rsidRDefault="00BC7B2A">
            <w:pPr>
              <w:pStyle w:val="TableParagraph"/>
              <w:spacing w:before="66"/>
            </w:pPr>
            <w:r>
              <w:t>Will</w:t>
            </w:r>
            <w:r>
              <w:rPr>
                <w:spacing w:val="-6"/>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5"/>
              </w:rPr>
              <w:t xml:space="preserve"> </w:t>
            </w:r>
            <w:r>
              <w:t>their</w:t>
            </w:r>
            <w:r>
              <w:rPr>
                <w:spacing w:val="-3"/>
              </w:rPr>
              <w:t xml:space="preserve"> </w:t>
            </w:r>
            <w:r>
              <w:t>participation</w:t>
            </w:r>
            <w:r>
              <w:rPr>
                <w:spacing w:val="-2"/>
              </w:rPr>
              <w:t xml:space="preserve"> </w:t>
            </w:r>
            <w:r>
              <w:t>is</w:t>
            </w:r>
            <w:r>
              <w:rPr>
                <w:spacing w:val="-4"/>
              </w:rPr>
              <w:t xml:space="preserve"> </w:t>
            </w:r>
            <w:r>
              <w:rPr>
                <w:spacing w:val="-2"/>
              </w:rPr>
              <w:t>voluntary?</w:t>
            </w:r>
          </w:p>
        </w:tc>
        <w:tc>
          <w:tcPr>
            <w:tcW w:w="990" w:type="dxa"/>
            <w:shd w:val="clear" w:color="auto" w:fill="BEBEBE"/>
          </w:tcPr>
          <w:p w14:paraId="66813103" w14:textId="0C75DD5B" w:rsidR="00485C9A" w:rsidRDefault="00575685">
            <w:pPr>
              <w:pStyle w:val="TableParagraph"/>
              <w:spacing w:before="53"/>
              <w:ind w:left="9"/>
              <w:jc w:val="center"/>
              <w:rPr>
                <w:rFonts w:ascii="MS Gothic" w:hAnsi="MS Gothic"/>
              </w:rPr>
            </w:pPr>
            <w:r w:rsidRPr="00647127">
              <w:rPr>
                <w:rFonts w:ascii="MS Gothic" w:hAnsi="MS Gothic"/>
                <w:spacing w:val="-10"/>
                <w:sz w:val="27"/>
                <w:szCs w:val="27"/>
              </w:rPr>
              <w:sym w:font="Wingdings" w:char="F0FE"/>
            </w:r>
          </w:p>
        </w:tc>
        <w:tc>
          <w:tcPr>
            <w:tcW w:w="855" w:type="dxa"/>
            <w:shd w:val="clear" w:color="auto" w:fill="BEBEBE"/>
          </w:tcPr>
          <w:p w14:paraId="05422DDD" w14:textId="77777777" w:rsidR="00485C9A" w:rsidRDefault="00BC7B2A">
            <w:pPr>
              <w:pStyle w:val="TableParagraph"/>
              <w:spacing w:before="53"/>
              <w:ind w:left="8" w:right="2"/>
              <w:jc w:val="center"/>
              <w:rPr>
                <w:rFonts w:ascii="MS Gothic" w:hAnsi="MS Gothic"/>
              </w:rPr>
            </w:pPr>
            <w:r>
              <w:rPr>
                <w:rFonts w:ascii="MS Gothic" w:hAnsi="MS Gothic"/>
                <w:spacing w:val="-10"/>
              </w:rPr>
              <w:t>☐</w:t>
            </w:r>
          </w:p>
        </w:tc>
        <w:tc>
          <w:tcPr>
            <w:tcW w:w="990" w:type="dxa"/>
            <w:shd w:val="clear" w:color="auto" w:fill="BEBEBE"/>
          </w:tcPr>
          <w:p w14:paraId="56E62EBB" w14:textId="77777777" w:rsidR="00485C9A" w:rsidRDefault="00BC7B2A">
            <w:pPr>
              <w:pStyle w:val="TableParagraph"/>
              <w:spacing w:before="53"/>
              <w:ind w:left="9" w:right="8"/>
              <w:jc w:val="center"/>
              <w:rPr>
                <w:rFonts w:ascii="MS Gothic" w:hAnsi="MS Gothic"/>
              </w:rPr>
            </w:pPr>
            <w:r>
              <w:rPr>
                <w:rFonts w:ascii="MS Gothic" w:hAnsi="MS Gothic"/>
                <w:spacing w:val="-10"/>
              </w:rPr>
              <w:t>☐</w:t>
            </w:r>
          </w:p>
        </w:tc>
      </w:tr>
      <w:tr w:rsidR="00485C9A" w14:paraId="28C2A954" w14:textId="77777777">
        <w:trPr>
          <w:trHeight w:val="440"/>
        </w:trPr>
        <w:tc>
          <w:tcPr>
            <w:tcW w:w="560" w:type="dxa"/>
            <w:shd w:val="clear" w:color="auto" w:fill="F1F1F1"/>
          </w:tcPr>
          <w:p w14:paraId="092F0330" w14:textId="77777777" w:rsidR="00485C9A" w:rsidRDefault="00BC7B2A">
            <w:pPr>
              <w:pStyle w:val="TableParagraph"/>
              <w:spacing w:before="98"/>
              <w:ind w:left="97" w:right="80"/>
              <w:jc w:val="center"/>
            </w:pPr>
            <w:r>
              <w:rPr>
                <w:spacing w:val="-5"/>
              </w:rPr>
              <w:t>15</w:t>
            </w:r>
          </w:p>
        </w:tc>
        <w:tc>
          <w:tcPr>
            <w:tcW w:w="7093" w:type="dxa"/>
            <w:shd w:val="clear" w:color="auto" w:fill="F1F1F1"/>
          </w:tcPr>
          <w:p w14:paraId="6B9A0427" w14:textId="77777777" w:rsidR="00485C9A" w:rsidRDefault="00BC7B2A">
            <w:pPr>
              <w:pStyle w:val="TableParagraph"/>
              <w:spacing w:before="98"/>
            </w:pPr>
            <w:r>
              <w:t>Will</w:t>
            </w:r>
            <w:r>
              <w:rPr>
                <w:spacing w:val="-4"/>
              </w:rPr>
              <w:t xml:space="preserve"> </w:t>
            </w:r>
            <w:r>
              <w:t>you</w:t>
            </w:r>
            <w:r>
              <w:rPr>
                <w:spacing w:val="-2"/>
              </w:rPr>
              <w:t xml:space="preserve"> </w:t>
            </w:r>
            <w:r>
              <w:t>obtain</w:t>
            </w:r>
            <w:r>
              <w:rPr>
                <w:spacing w:val="-2"/>
              </w:rPr>
              <w:t xml:space="preserve"> </w:t>
            </w:r>
            <w:r>
              <w:t>written</w:t>
            </w:r>
            <w:r>
              <w:rPr>
                <w:spacing w:val="-2"/>
              </w:rPr>
              <w:t xml:space="preserve"> </w:t>
            </w:r>
            <w:r>
              <w:t>consent</w:t>
            </w:r>
            <w:r>
              <w:rPr>
                <w:spacing w:val="-6"/>
              </w:rPr>
              <w:t xml:space="preserve"> </w:t>
            </w:r>
            <w:r>
              <w:t>for</w:t>
            </w:r>
            <w:r>
              <w:rPr>
                <w:spacing w:val="-2"/>
              </w:rPr>
              <w:t xml:space="preserve"> participation?</w:t>
            </w:r>
          </w:p>
        </w:tc>
        <w:tc>
          <w:tcPr>
            <w:tcW w:w="990" w:type="dxa"/>
            <w:shd w:val="clear" w:color="auto" w:fill="BEBEBE"/>
          </w:tcPr>
          <w:p w14:paraId="0E9E4375" w14:textId="77777777" w:rsidR="00485C9A" w:rsidRDefault="00BC7B2A">
            <w:pPr>
              <w:pStyle w:val="TableParagraph"/>
              <w:spacing w:before="80"/>
              <w:ind w:left="9"/>
              <w:jc w:val="center"/>
              <w:rPr>
                <w:rFonts w:ascii="MS Gothic" w:hAnsi="MS Gothic"/>
              </w:rPr>
            </w:pPr>
            <w:r>
              <w:rPr>
                <w:rFonts w:ascii="MS Gothic" w:hAnsi="MS Gothic"/>
                <w:spacing w:val="-10"/>
              </w:rPr>
              <w:t>☐</w:t>
            </w:r>
          </w:p>
        </w:tc>
        <w:tc>
          <w:tcPr>
            <w:tcW w:w="855" w:type="dxa"/>
            <w:shd w:val="clear" w:color="auto" w:fill="BEBEBE"/>
          </w:tcPr>
          <w:p w14:paraId="688E9992" w14:textId="1671CB46" w:rsidR="00485C9A" w:rsidRDefault="002E292C">
            <w:pPr>
              <w:pStyle w:val="TableParagraph"/>
              <w:spacing w:before="80"/>
              <w:ind w:left="8" w:right="2"/>
              <w:jc w:val="center"/>
              <w:rPr>
                <w:rFonts w:ascii="MS Gothic" w:hAnsi="MS Gothic"/>
              </w:rPr>
            </w:pPr>
            <w:r w:rsidRPr="00647127">
              <w:rPr>
                <w:rFonts w:ascii="MS Gothic" w:hAnsi="MS Gothic"/>
                <w:spacing w:val="-10"/>
                <w:sz w:val="27"/>
                <w:szCs w:val="27"/>
              </w:rPr>
              <w:sym w:font="Wingdings" w:char="F0FE"/>
            </w:r>
          </w:p>
        </w:tc>
        <w:tc>
          <w:tcPr>
            <w:tcW w:w="990" w:type="dxa"/>
            <w:shd w:val="clear" w:color="auto" w:fill="BEBEBE"/>
          </w:tcPr>
          <w:p w14:paraId="41A66D7A" w14:textId="77777777" w:rsidR="00485C9A" w:rsidRDefault="00BC7B2A">
            <w:pPr>
              <w:pStyle w:val="TableParagraph"/>
              <w:spacing w:before="80"/>
              <w:ind w:left="9" w:right="8"/>
              <w:jc w:val="center"/>
              <w:rPr>
                <w:rFonts w:ascii="MS Gothic" w:hAnsi="MS Gothic"/>
              </w:rPr>
            </w:pPr>
            <w:r>
              <w:rPr>
                <w:rFonts w:ascii="MS Gothic" w:hAnsi="MS Gothic"/>
                <w:spacing w:val="-10"/>
              </w:rPr>
              <w:t>☐</w:t>
            </w:r>
          </w:p>
        </w:tc>
      </w:tr>
      <w:tr w:rsidR="00485C9A" w14:paraId="59EAFA7D" w14:textId="77777777">
        <w:trPr>
          <w:trHeight w:val="505"/>
        </w:trPr>
        <w:tc>
          <w:tcPr>
            <w:tcW w:w="560" w:type="dxa"/>
            <w:shd w:val="clear" w:color="auto" w:fill="F1F1F1"/>
          </w:tcPr>
          <w:p w14:paraId="4EE6C458" w14:textId="77777777" w:rsidR="00485C9A" w:rsidRDefault="00BC7B2A">
            <w:pPr>
              <w:pStyle w:val="TableParagraph"/>
              <w:spacing w:before="128"/>
              <w:ind w:left="20"/>
              <w:jc w:val="center"/>
            </w:pPr>
            <w:r>
              <w:rPr>
                <w:spacing w:val="-5"/>
              </w:rPr>
              <w:t>16</w:t>
            </w:r>
          </w:p>
        </w:tc>
        <w:tc>
          <w:tcPr>
            <w:tcW w:w="7093" w:type="dxa"/>
            <w:shd w:val="clear" w:color="auto" w:fill="F1F1F1"/>
          </w:tcPr>
          <w:p w14:paraId="06075317" w14:textId="77777777" w:rsidR="00485C9A" w:rsidRDefault="00BC7B2A">
            <w:pPr>
              <w:pStyle w:val="TableParagraph"/>
              <w:spacing w:line="250" w:lineRule="exact"/>
              <w:ind w:right="119"/>
            </w:pPr>
            <w:r>
              <w:t>Will you explain to participants that refusal to participate in the research</w:t>
            </w:r>
            <w:r>
              <w:rPr>
                <w:spacing w:val="-3"/>
              </w:rPr>
              <w:t xml:space="preserve"> </w:t>
            </w:r>
            <w:r>
              <w:t>will</w:t>
            </w:r>
            <w:r>
              <w:rPr>
                <w:spacing w:val="-9"/>
              </w:rPr>
              <w:t xml:space="preserve"> </w:t>
            </w:r>
            <w:r>
              <w:t>not</w:t>
            </w:r>
            <w:r>
              <w:rPr>
                <w:spacing w:val="-6"/>
              </w:rPr>
              <w:t xml:space="preserve"> </w:t>
            </w:r>
            <w:r>
              <w:t>affect</w:t>
            </w:r>
            <w:r>
              <w:rPr>
                <w:spacing w:val="-6"/>
              </w:rPr>
              <w:t xml:space="preserve"> </w:t>
            </w:r>
            <w:r>
              <w:t>their</w:t>
            </w:r>
            <w:r>
              <w:rPr>
                <w:spacing w:val="-4"/>
              </w:rPr>
              <w:t xml:space="preserve"> </w:t>
            </w:r>
            <w:r>
              <w:t>treatment</w:t>
            </w:r>
            <w:r>
              <w:rPr>
                <w:spacing w:val="-6"/>
              </w:rPr>
              <w:t xml:space="preserve"> </w:t>
            </w:r>
            <w:r>
              <w:t>or</w:t>
            </w:r>
            <w:r>
              <w:rPr>
                <w:spacing w:val="-4"/>
              </w:rPr>
              <w:t xml:space="preserve"> </w:t>
            </w:r>
            <w:r>
              <w:t>education</w:t>
            </w:r>
            <w:r>
              <w:rPr>
                <w:spacing w:val="-3"/>
              </w:rPr>
              <w:t xml:space="preserve"> </w:t>
            </w:r>
            <w:r>
              <w:t>(if</w:t>
            </w:r>
            <w:r>
              <w:rPr>
                <w:spacing w:val="-6"/>
              </w:rPr>
              <w:t xml:space="preserve"> </w:t>
            </w:r>
            <w:r>
              <w:t>relevant)?</w:t>
            </w:r>
          </w:p>
        </w:tc>
        <w:tc>
          <w:tcPr>
            <w:tcW w:w="990" w:type="dxa"/>
            <w:shd w:val="clear" w:color="auto" w:fill="BEBEBE"/>
          </w:tcPr>
          <w:p w14:paraId="620B5B24" w14:textId="7E0145C6" w:rsidR="00485C9A" w:rsidRDefault="002E292C">
            <w:pPr>
              <w:pStyle w:val="TableParagraph"/>
              <w:spacing w:before="110"/>
              <w:ind w:left="9"/>
              <w:jc w:val="center"/>
              <w:rPr>
                <w:rFonts w:ascii="MS Gothic" w:hAnsi="MS Gothic"/>
              </w:rPr>
            </w:pPr>
            <w:r w:rsidRPr="00647127">
              <w:rPr>
                <w:rFonts w:ascii="MS Gothic" w:hAnsi="MS Gothic"/>
                <w:spacing w:val="-10"/>
                <w:sz w:val="27"/>
                <w:szCs w:val="27"/>
              </w:rPr>
              <w:sym w:font="Wingdings" w:char="F0FE"/>
            </w:r>
          </w:p>
        </w:tc>
        <w:tc>
          <w:tcPr>
            <w:tcW w:w="855" w:type="dxa"/>
            <w:shd w:val="clear" w:color="auto" w:fill="BEBEBE"/>
          </w:tcPr>
          <w:p w14:paraId="68B46059" w14:textId="77777777" w:rsidR="00485C9A" w:rsidRDefault="00BC7B2A">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6AE1223A" w14:textId="77777777" w:rsidR="00485C9A" w:rsidRDefault="00BC7B2A">
            <w:pPr>
              <w:pStyle w:val="TableParagraph"/>
              <w:spacing w:before="110"/>
              <w:ind w:left="9" w:right="8"/>
              <w:jc w:val="center"/>
              <w:rPr>
                <w:rFonts w:ascii="MS Gothic" w:hAnsi="MS Gothic"/>
              </w:rPr>
            </w:pPr>
            <w:r>
              <w:rPr>
                <w:rFonts w:ascii="MS Gothic" w:hAnsi="MS Gothic"/>
                <w:spacing w:val="-10"/>
              </w:rPr>
              <w:t>☐</w:t>
            </w:r>
          </w:p>
        </w:tc>
      </w:tr>
      <w:tr w:rsidR="00485C9A" w14:paraId="268C2277" w14:textId="77777777">
        <w:trPr>
          <w:trHeight w:val="510"/>
        </w:trPr>
        <w:tc>
          <w:tcPr>
            <w:tcW w:w="560" w:type="dxa"/>
            <w:shd w:val="clear" w:color="auto" w:fill="F1F1F1"/>
          </w:tcPr>
          <w:p w14:paraId="26986B26" w14:textId="77777777" w:rsidR="00485C9A" w:rsidRDefault="00BC7B2A">
            <w:pPr>
              <w:pStyle w:val="TableParagraph"/>
              <w:spacing w:before="128"/>
              <w:ind w:left="20"/>
              <w:jc w:val="center"/>
            </w:pPr>
            <w:r>
              <w:rPr>
                <w:spacing w:val="-5"/>
              </w:rPr>
              <w:t>17</w:t>
            </w:r>
          </w:p>
        </w:tc>
        <w:tc>
          <w:tcPr>
            <w:tcW w:w="7093" w:type="dxa"/>
            <w:shd w:val="clear" w:color="auto" w:fill="F1F1F1"/>
          </w:tcPr>
          <w:p w14:paraId="40534D32" w14:textId="77777777" w:rsidR="00485C9A" w:rsidRDefault="00BC7B2A">
            <w:pPr>
              <w:pStyle w:val="TableParagraph"/>
              <w:spacing w:line="250" w:lineRule="atLeast"/>
              <w:ind w:right="119"/>
            </w:pPr>
            <w:r>
              <w:t>If</w:t>
            </w:r>
            <w:r>
              <w:rPr>
                <w:spacing w:val="-6"/>
              </w:rPr>
              <w:t xml:space="preserve"> </w:t>
            </w:r>
            <w:r>
              <w:t>the</w:t>
            </w:r>
            <w:r>
              <w:rPr>
                <w:spacing w:val="-2"/>
              </w:rPr>
              <w:t xml:space="preserve"> </w:t>
            </w:r>
            <w:r>
              <w:t>research</w:t>
            </w:r>
            <w:r>
              <w:rPr>
                <w:spacing w:val="-2"/>
              </w:rPr>
              <w:t xml:space="preserve"> </w:t>
            </w:r>
            <w:r>
              <w:t>is</w:t>
            </w:r>
            <w:r>
              <w:rPr>
                <w:spacing w:val="-5"/>
              </w:rPr>
              <w:t xml:space="preserve"> </w:t>
            </w:r>
            <w:r>
              <w:t>observational,</w:t>
            </w:r>
            <w:r>
              <w:rPr>
                <w:spacing w:val="-6"/>
              </w:rPr>
              <w:t xml:space="preserve"> </w:t>
            </w:r>
            <w:r>
              <w:t>will</w:t>
            </w:r>
            <w:r>
              <w:rPr>
                <w:spacing w:val="-4"/>
              </w:rPr>
              <w:t xml:space="preserve"> </w:t>
            </w:r>
            <w:r>
              <w:t>you</w:t>
            </w:r>
            <w:r>
              <w:rPr>
                <w:spacing w:val="-2"/>
              </w:rPr>
              <w:t xml:space="preserve"> </w:t>
            </w:r>
            <w:r>
              <w:t>ask</w:t>
            </w:r>
            <w:r>
              <w:rPr>
                <w:spacing w:val="-10"/>
              </w:rPr>
              <w:t xml:space="preserve"> </w:t>
            </w:r>
            <w:r>
              <w:t>participants</w:t>
            </w:r>
            <w:r>
              <w:rPr>
                <w:spacing w:val="-5"/>
              </w:rPr>
              <w:t xml:space="preserve"> </w:t>
            </w:r>
            <w:r>
              <w:t>for</w:t>
            </w:r>
            <w:r>
              <w:rPr>
                <w:spacing w:val="-3"/>
              </w:rPr>
              <w:t xml:space="preserve"> </w:t>
            </w:r>
            <w:r>
              <w:t>their consent to being observed?</w:t>
            </w:r>
          </w:p>
        </w:tc>
        <w:tc>
          <w:tcPr>
            <w:tcW w:w="990" w:type="dxa"/>
            <w:shd w:val="clear" w:color="auto" w:fill="BEBEBE"/>
          </w:tcPr>
          <w:p w14:paraId="56C56070" w14:textId="77777777" w:rsidR="00485C9A" w:rsidRDefault="00BC7B2A">
            <w:pPr>
              <w:pStyle w:val="TableParagraph"/>
              <w:spacing w:before="110"/>
              <w:ind w:left="9"/>
              <w:jc w:val="center"/>
              <w:rPr>
                <w:rFonts w:ascii="MS Gothic" w:hAnsi="MS Gothic"/>
              </w:rPr>
            </w:pPr>
            <w:r>
              <w:rPr>
                <w:rFonts w:ascii="MS Gothic" w:hAnsi="MS Gothic"/>
                <w:spacing w:val="-10"/>
              </w:rPr>
              <w:t>☐</w:t>
            </w:r>
          </w:p>
        </w:tc>
        <w:tc>
          <w:tcPr>
            <w:tcW w:w="855" w:type="dxa"/>
            <w:shd w:val="clear" w:color="auto" w:fill="BEBEBE"/>
          </w:tcPr>
          <w:p w14:paraId="6D118A64" w14:textId="77777777" w:rsidR="00485C9A" w:rsidRDefault="00BC7B2A">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54F71922" w14:textId="2FAE701E" w:rsidR="00485C9A" w:rsidRDefault="002E292C">
            <w:pPr>
              <w:pStyle w:val="TableParagraph"/>
              <w:spacing w:before="110"/>
              <w:ind w:left="9" w:right="8"/>
              <w:jc w:val="center"/>
              <w:rPr>
                <w:rFonts w:ascii="MS Gothic" w:hAnsi="MS Gothic"/>
              </w:rPr>
            </w:pPr>
            <w:r w:rsidRPr="00647127">
              <w:rPr>
                <w:rFonts w:ascii="MS Gothic" w:hAnsi="MS Gothic"/>
                <w:spacing w:val="-10"/>
                <w:sz w:val="27"/>
                <w:szCs w:val="27"/>
              </w:rPr>
              <w:sym w:font="Wingdings" w:char="F0FE"/>
            </w:r>
          </w:p>
        </w:tc>
      </w:tr>
      <w:tr w:rsidR="00485C9A" w14:paraId="7F4DC466" w14:textId="77777777">
        <w:trPr>
          <w:trHeight w:val="505"/>
        </w:trPr>
        <w:tc>
          <w:tcPr>
            <w:tcW w:w="560" w:type="dxa"/>
            <w:shd w:val="clear" w:color="auto" w:fill="F1F1F1"/>
          </w:tcPr>
          <w:p w14:paraId="69130565" w14:textId="77777777" w:rsidR="00485C9A" w:rsidRDefault="00BC7B2A">
            <w:pPr>
              <w:pStyle w:val="TableParagraph"/>
              <w:spacing w:before="124"/>
              <w:ind w:left="20"/>
              <w:jc w:val="center"/>
            </w:pPr>
            <w:r>
              <w:rPr>
                <w:spacing w:val="-5"/>
              </w:rPr>
              <w:t>18</w:t>
            </w:r>
          </w:p>
        </w:tc>
        <w:tc>
          <w:tcPr>
            <w:tcW w:w="7093" w:type="dxa"/>
            <w:shd w:val="clear" w:color="auto" w:fill="F1F1F1"/>
          </w:tcPr>
          <w:p w14:paraId="19C2EF8D" w14:textId="77777777" w:rsidR="00485C9A" w:rsidRDefault="00BC7B2A">
            <w:pPr>
              <w:pStyle w:val="TableParagraph"/>
              <w:spacing w:line="256" w:lineRule="exact"/>
              <w:ind w:right="119"/>
            </w:pPr>
            <w:r>
              <w:t>Will</w:t>
            </w:r>
            <w:r>
              <w:rPr>
                <w:spacing w:val="-4"/>
              </w:rPr>
              <w:t xml:space="preserve"> </w:t>
            </w:r>
            <w:r>
              <w:t>you</w:t>
            </w:r>
            <w:r>
              <w:rPr>
                <w:spacing w:val="-2"/>
              </w:rPr>
              <w:t xml:space="preserve"> </w:t>
            </w:r>
            <w:r>
              <w:t>tell</w:t>
            </w:r>
            <w:r>
              <w:rPr>
                <w:spacing w:val="-4"/>
              </w:rPr>
              <w:t xml:space="preserve"> </w:t>
            </w:r>
            <w:r>
              <w:t>participants</w:t>
            </w:r>
            <w:r>
              <w:rPr>
                <w:spacing w:val="-5"/>
              </w:rPr>
              <w:t xml:space="preserve"> </w:t>
            </w:r>
            <w:r>
              <w:t>that</w:t>
            </w:r>
            <w:r>
              <w:rPr>
                <w:spacing w:val="-6"/>
              </w:rPr>
              <w:t xml:space="preserve"> </w:t>
            </w:r>
            <w:r>
              <w:t>they</w:t>
            </w:r>
            <w:r>
              <w:rPr>
                <w:spacing w:val="-5"/>
              </w:rPr>
              <w:t xml:space="preserve"> </w:t>
            </w:r>
            <w:r>
              <w:t>may</w:t>
            </w:r>
            <w:r>
              <w:rPr>
                <w:spacing w:val="-5"/>
              </w:rPr>
              <w:t xml:space="preserve"> </w:t>
            </w:r>
            <w:r>
              <w:t>withdraw</w:t>
            </w:r>
            <w:r>
              <w:rPr>
                <w:spacing w:val="-4"/>
              </w:rPr>
              <w:t xml:space="preserve"> </w:t>
            </w:r>
            <w:r>
              <w:t>from</w:t>
            </w:r>
            <w:r>
              <w:rPr>
                <w:spacing w:val="-8"/>
              </w:rPr>
              <w:t xml:space="preserve"> </w:t>
            </w:r>
            <w:r>
              <w:t>the</w:t>
            </w:r>
            <w:r>
              <w:rPr>
                <w:spacing w:val="-2"/>
              </w:rPr>
              <w:t xml:space="preserve"> </w:t>
            </w:r>
            <w:r>
              <w:t>research</w:t>
            </w:r>
            <w:r>
              <w:rPr>
                <w:spacing w:val="-7"/>
              </w:rPr>
              <w:t xml:space="preserve"> </w:t>
            </w:r>
            <w:r>
              <w:t>at any time and for any reason?</w:t>
            </w:r>
          </w:p>
        </w:tc>
        <w:tc>
          <w:tcPr>
            <w:tcW w:w="990" w:type="dxa"/>
            <w:shd w:val="clear" w:color="auto" w:fill="BEBEBE"/>
          </w:tcPr>
          <w:p w14:paraId="666CB15D" w14:textId="4BBED13F" w:rsidR="00485C9A" w:rsidRDefault="002E292C">
            <w:pPr>
              <w:pStyle w:val="TableParagraph"/>
              <w:spacing w:before="110"/>
              <w:ind w:left="9"/>
              <w:jc w:val="center"/>
              <w:rPr>
                <w:rFonts w:ascii="MS Gothic" w:hAnsi="MS Gothic"/>
              </w:rPr>
            </w:pPr>
            <w:r w:rsidRPr="00647127">
              <w:rPr>
                <w:rFonts w:ascii="MS Gothic" w:hAnsi="MS Gothic"/>
                <w:spacing w:val="-10"/>
                <w:sz w:val="27"/>
                <w:szCs w:val="27"/>
              </w:rPr>
              <w:sym w:font="Wingdings" w:char="F0FE"/>
            </w:r>
          </w:p>
        </w:tc>
        <w:tc>
          <w:tcPr>
            <w:tcW w:w="855" w:type="dxa"/>
            <w:shd w:val="clear" w:color="auto" w:fill="BEBEBE"/>
          </w:tcPr>
          <w:p w14:paraId="72DD1F03" w14:textId="77777777" w:rsidR="00485C9A" w:rsidRDefault="00BC7B2A">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27FBBB50" w14:textId="77777777" w:rsidR="00485C9A" w:rsidRDefault="00BC7B2A">
            <w:pPr>
              <w:pStyle w:val="TableParagraph"/>
              <w:spacing w:before="110"/>
              <w:ind w:left="9" w:right="8"/>
              <w:jc w:val="center"/>
              <w:rPr>
                <w:rFonts w:ascii="MS Gothic" w:hAnsi="MS Gothic"/>
              </w:rPr>
            </w:pPr>
            <w:r>
              <w:rPr>
                <w:rFonts w:ascii="MS Gothic" w:hAnsi="MS Gothic"/>
                <w:spacing w:val="-10"/>
              </w:rPr>
              <w:t>☐</w:t>
            </w:r>
          </w:p>
        </w:tc>
      </w:tr>
      <w:tr w:rsidR="00485C9A" w14:paraId="7176B5B4" w14:textId="77777777">
        <w:trPr>
          <w:trHeight w:val="498"/>
        </w:trPr>
        <w:tc>
          <w:tcPr>
            <w:tcW w:w="560" w:type="dxa"/>
            <w:shd w:val="clear" w:color="auto" w:fill="F1F1F1"/>
          </w:tcPr>
          <w:p w14:paraId="6574832D" w14:textId="77777777" w:rsidR="00485C9A" w:rsidRDefault="00BC7B2A">
            <w:pPr>
              <w:pStyle w:val="TableParagraph"/>
              <w:spacing w:before="122"/>
              <w:ind w:left="20"/>
              <w:jc w:val="center"/>
            </w:pPr>
            <w:r>
              <w:rPr>
                <w:spacing w:val="-5"/>
              </w:rPr>
              <w:t>19</w:t>
            </w:r>
          </w:p>
        </w:tc>
        <w:tc>
          <w:tcPr>
            <w:tcW w:w="7093" w:type="dxa"/>
            <w:shd w:val="clear" w:color="auto" w:fill="F1F1F1"/>
          </w:tcPr>
          <w:p w14:paraId="41D93495" w14:textId="77777777" w:rsidR="00485C9A" w:rsidRDefault="00BC7B2A">
            <w:pPr>
              <w:pStyle w:val="TableParagraph"/>
              <w:spacing w:line="245" w:lineRule="exact"/>
            </w:pPr>
            <w:r>
              <w:t>With</w:t>
            </w:r>
            <w:r>
              <w:rPr>
                <w:spacing w:val="-4"/>
              </w:rPr>
              <w:t xml:space="preserve"> </w:t>
            </w:r>
            <w:r>
              <w:t>questionnaires,</w:t>
            </w:r>
            <w:r>
              <w:rPr>
                <w:spacing w:val="-6"/>
              </w:rPr>
              <w:t xml:space="preserve"> </w:t>
            </w:r>
            <w:r>
              <w:t>will</w:t>
            </w:r>
            <w:r>
              <w:rPr>
                <w:spacing w:val="-3"/>
              </w:rPr>
              <w:t xml:space="preserve"> </w:t>
            </w:r>
            <w:r>
              <w:t>you</w:t>
            </w:r>
            <w:r>
              <w:rPr>
                <w:spacing w:val="-2"/>
              </w:rPr>
              <w:t xml:space="preserve"> </w:t>
            </w:r>
            <w:r>
              <w:t>give</w:t>
            </w:r>
            <w:r>
              <w:rPr>
                <w:spacing w:val="-2"/>
              </w:rPr>
              <w:t xml:space="preserve"> </w:t>
            </w:r>
            <w:r>
              <w:t>participants</w:t>
            </w:r>
            <w:r>
              <w:rPr>
                <w:spacing w:val="-5"/>
              </w:rPr>
              <w:t xml:space="preserve"> </w:t>
            </w:r>
            <w:r>
              <w:t>the</w:t>
            </w:r>
            <w:r>
              <w:rPr>
                <w:spacing w:val="-6"/>
              </w:rPr>
              <w:t xml:space="preserve"> </w:t>
            </w:r>
            <w:r>
              <w:t>option</w:t>
            </w:r>
            <w:r>
              <w:rPr>
                <w:spacing w:val="-2"/>
              </w:rPr>
              <w:t xml:space="preserve"> </w:t>
            </w:r>
            <w:r>
              <w:t>of</w:t>
            </w:r>
            <w:r>
              <w:rPr>
                <w:spacing w:val="-5"/>
              </w:rPr>
              <w:t xml:space="preserve"> </w:t>
            </w:r>
            <w:r>
              <w:rPr>
                <w:spacing w:val="-2"/>
              </w:rPr>
              <w:t>omitting</w:t>
            </w:r>
          </w:p>
          <w:p w14:paraId="44C30CCC" w14:textId="77777777" w:rsidR="00485C9A" w:rsidRDefault="00BC7B2A">
            <w:pPr>
              <w:pStyle w:val="TableParagraph"/>
              <w:spacing w:before="2" w:line="231" w:lineRule="exact"/>
            </w:pPr>
            <w:r>
              <w:t>questions</w:t>
            </w:r>
            <w:r>
              <w:rPr>
                <w:spacing w:val="-3"/>
              </w:rPr>
              <w:t xml:space="preserve"> </w:t>
            </w:r>
            <w:r>
              <w:t>they</w:t>
            </w:r>
            <w:r>
              <w:rPr>
                <w:spacing w:val="-7"/>
              </w:rPr>
              <w:t xml:space="preserve"> </w:t>
            </w:r>
            <w:r>
              <w:t>do</w:t>
            </w:r>
            <w:r>
              <w:rPr>
                <w:spacing w:val="1"/>
              </w:rPr>
              <w:t xml:space="preserve"> </w:t>
            </w:r>
            <w:r>
              <w:t>not</w:t>
            </w:r>
            <w:r>
              <w:rPr>
                <w:spacing w:val="-4"/>
              </w:rPr>
              <w:t xml:space="preserve"> </w:t>
            </w:r>
            <w:r>
              <w:t>want</w:t>
            </w:r>
            <w:r>
              <w:rPr>
                <w:spacing w:val="-3"/>
              </w:rPr>
              <w:t xml:space="preserve"> </w:t>
            </w:r>
            <w:r>
              <w:t>to</w:t>
            </w:r>
            <w:r>
              <w:rPr>
                <w:spacing w:val="1"/>
              </w:rPr>
              <w:t xml:space="preserve"> </w:t>
            </w:r>
            <w:r>
              <w:rPr>
                <w:spacing w:val="-2"/>
              </w:rPr>
              <w:t>answer?</w:t>
            </w:r>
          </w:p>
        </w:tc>
        <w:tc>
          <w:tcPr>
            <w:tcW w:w="990" w:type="dxa"/>
            <w:shd w:val="clear" w:color="auto" w:fill="BEBEBE"/>
          </w:tcPr>
          <w:p w14:paraId="09CED1B1" w14:textId="09C42797" w:rsidR="00485C9A" w:rsidRDefault="002E292C">
            <w:pPr>
              <w:pStyle w:val="TableParagraph"/>
              <w:spacing w:before="103"/>
              <w:ind w:left="9"/>
              <w:jc w:val="center"/>
              <w:rPr>
                <w:rFonts w:ascii="MS Gothic" w:hAnsi="MS Gothic"/>
              </w:rPr>
            </w:pPr>
            <w:r w:rsidRPr="00647127">
              <w:rPr>
                <w:rFonts w:ascii="MS Gothic" w:hAnsi="MS Gothic"/>
                <w:spacing w:val="-10"/>
                <w:sz w:val="27"/>
                <w:szCs w:val="27"/>
              </w:rPr>
              <w:sym w:font="Wingdings" w:char="F0FE"/>
            </w:r>
          </w:p>
        </w:tc>
        <w:tc>
          <w:tcPr>
            <w:tcW w:w="855" w:type="dxa"/>
            <w:shd w:val="clear" w:color="auto" w:fill="BEBEBE"/>
          </w:tcPr>
          <w:p w14:paraId="5E4F3623" w14:textId="77777777" w:rsidR="00485C9A" w:rsidRDefault="00BC7B2A">
            <w:pPr>
              <w:pStyle w:val="TableParagraph"/>
              <w:spacing w:before="103"/>
              <w:ind w:left="8" w:right="2"/>
              <w:jc w:val="center"/>
              <w:rPr>
                <w:rFonts w:ascii="MS Gothic" w:hAnsi="MS Gothic"/>
              </w:rPr>
            </w:pPr>
            <w:r>
              <w:rPr>
                <w:rFonts w:ascii="MS Gothic" w:hAnsi="MS Gothic"/>
                <w:spacing w:val="-10"/>
              </w:rPr>
              <w:t>☐</w:t>
            </w:r>
          </w:p>
        </w:tc>
        <w:tc>
          <w:tcPr>
            <w:tcW w:w="990" w:type="dxa"/>
            <w:shd w:val="clear" w:color="auto" w:fill="BEBEBE"/>
          </w:tcPr>
          <w:p w14:paraId="1FDCB775" w14:textId="77777777" w:rsidR="00485C9A" w:rsidRDefault="00BC7B2A">
            <w:pPr>
              <w:pStyle w:val="TableParagraph"/>
              <w:spacing w:before="103"/>
              <w:ind w:left="9" w:right="8"/>
              <w:jc w:val="center"/>
              <w:rPr>
                <w:rFonts w:ascii="MS Gothic" w:hAnsi="MS Gothic"/>
              </w:rPr>
            </w:pPr>
            <w:r>
              <w:rPr>
                <w:rFonts w:ascii="MS Gothic" w:hAnsi="MS Gothic"/>
                <w:spacing w:val="-10"/>
              </w:rPr>
              <w:t>☐</w:t>
            </w:r>
          </w:p>
        </w:tc>
      </w:tr>
      <w:tr w:rsidR="00485C9A" w14:paraId="270A3BB5" w14:textId="77777777">
        <w:trPr>
          <w:trHeight w:val="505"/>
        </w:trPr>
        <w:tc>
          <w:tcPr>
            <w:tcW w:w="560" w:type="dxa"/>
            <w:shd w:val="clear" w:color="auto" w:fill="F1F1F1"/>
          </w:tcPr>
          <w:p w14:paraId="7225AF0D" w14:textId="77777777" w:rsidR="00485C9A" w:rsidRDefault="00BC7B2A">
            <w:pPr>
              <w:pStyle w:val="TableParagraph"/>
              <w:spacing w:before="128"/>
              <w:ind w:left="20"/>
              <w:jc w:val="center"/>
            </w:pPr>
            <w:r>
              <w:rPr>
                <w:spacing w:val="-5"/>
              </w:rPr>
              <w:t>20</w:t>
            </w:r>
          </w:p>
        </w:tc>
        <w:tc>
          <w:tcPr>
            <w:tcW w:w="7093" w:type="dxa"/>
            <w:shd w:val="clear" w:color="auto" w:fill="F1F1F1"/>
          </w:tcPr>
          <w:p w14:paraId="2AB97EE2" w14:textId="77777777" w:rsidR="00485C9A" w:rsidRDefault="00BC7B2A">
            <w:pPr>
              <w:pStyle w:val="TableParagraph"/>
              <w:spacing w:line="250" w:lineRule="exact"/>
            </w:pPr>
            <w:r>
              <w:t>Will you tell participants that their data will be treated with full confidentiality</w:t>
            </w:r>
            <w:r>
              <w:rPr>
                <w:spacing w:val="-4"/>
              </w:rPr>
              <w:t xml:space="preserve"> </w:t>
            </w:r>
            <w:r>
              <w:t>and</w:t>
            </w:r>
            <w:r>
              <w:rPr>
                <w:spacing w:val="-1"/>
              </w:rPr>
              <w:t xml:space="preserve"> </w:t>
            </w:r>
            <w:r>
              <w:t>that,</w:t>
            </w:r>
            <w:r>
              <w:rPr>
                <w:spacing w:val="-5"/>
              </w:rPr>
              <w:t xml:space="preserve"> </w:t>
            </w:r>
            <w:r>
              <w:t>if</w:t>
            </w:r>
            <w:r>
              <w:rPr>
                <w:spacing w:val="-5"/>
              </w:rPr>
              <w:t xml:space="preserve"> </w:t>
            </w:r>
            <w:r>
              <w:t>published,</w:t>
            </w:r>
            <w:r>
              <w:rPr>
                <w:spacing w:val="-5"/>
              </w:rPr>
              <w:t xml:space="preserve"> </w:t>
            </w:r>
            <w:r>
              <w:t>it</w:t>
            </w:r>
            <w:r>
              <w:rPr>
                <w:spacing w:val="-5"/>
              </w:rPr>
              <w:t xml:space="preserve"> </w:t>
            </w:r>
            <w:r>
              <w:t>will</w:t>
            </w:r>
            <w:r>
              <w:rPr>
                <w:spacing w:val="-8"/>
              </w:rPr>
              <w:t xml:space="preserve"> </w:t>
            </w:r>
            <w:r>
              <w:t>not</w:t>
            </w:r>
            <w:r>
              <w:rPr>
                <w:spacing w:val="-5"/>
              </w:rPr>
              <w:t xml:space="preserve"> </w:t>
            </w:r>
            <w:r>
              <w:t>be</w:t>
            </w:r>
            <w:r>
              <w:rPr>
                <w:spacing w:val="-1"/>
              </w:rPr>
              <w:t xml:space="preserve"> </w:t>
            </w:r>
            <w:r>
              <w:t>identifiable</w:t>
            </w:r>
            <w:r>
              <w:rPr>
                <w:spacing w:val="-6"/>
              </w:rPr>
              <w:t xml:space="preserve"> </w:t>
            </w:r>
            <w:r>
              <w:t>as</w:t>
            </w:r>
            <w:r>
              <w:rPr>
                <w:spacing w:val="-4"/>
              </w:rPr>
              <w:t xml:space="preserve"> </w:t>
            </w:r>
            <w:r>
              <w:t>theirs?</w:t>
            </w:r>
          </w:p>
        </w:tc>
        <w:tc>
          <w:tcPr>
            <w:tcW w:w="990" w:type="dxa"/>
            <w:shd w:val="clear" w:color="auto" w:fill="BEBEBE"/>
          </w:tcPr>
          <w:p w14:paraId="29457301" w14:textId="4AECA946" w:rsidR="00485C9A" w:rsidRDefault="002E292C">
            <w:pPr>
              <w:pStyle w:val="TableParagraph"/>
              <w:spacing w:before="110"/>
              <w:ind w:left="9"/>
              <w:jc w:val="center"/>
              <w:rPr>
                <w:rFonts w:ascii="MS Gothic" w:hAnsi="MS Gothic"/>
              </w:rPr>
            </w:pPr>
            <w:r w:rsidRPr="00647127">
              <w:rPr>
                <w:rFonts w:ascii="MS Gothic" w:hAnsi="MS Gothic"/>
                <w:spacing w:val="-10"/>
                <w:sz w:val="27"/>
                <w:szCs w:val="27"/>
              </w:rPr>
              <w:sym w:font="Wingdings" w:char="F0FE"/>
            </w:r>
          </w:p>
        </w:tc>
        <w:tc>
          <w:tcPr>
            <w:tcW w:w="855" w:type="dxa"/>
            <w:shd w:val="clear" w:color="auto" w:fill="BEBEBE"/>
          </w:tcPr>
          <w:p w14:paraId="6859AB1A" w14:textId="77777777" w:rsidR="00485C9A" w:rsidRDefault="00BC7B2A">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5305F80F" w14:textId="77777777" w:rsidR="00485C9A" w:rsidRDefault="00BC7B2A">
            <w:pPr>
              <w:pStyle w:val="TableParagraph"/>
              <w:spacing w:before="110"/>
              <w:ind w:left="9" w:right="8"/>
              <w:jc w:val="center"/>
              <w:rPr>
                <w:rFonts w:ascii="MS Gothic" w:hAnsi="MS Gothic"/>
              </w:rPr>
            </w:pPr>
            <w:r>
              <w:rPr>
                <w:rFonts w:ascii="MS Gothic" w:hAnsi="MS Gothic"/>
                <w:spacing w:val="-10"/>
              </w:rPr>
              <w:t>☐</w:t>
            </w:r>
          </w:p>
        </w:tc>
      </w:tr>
      <w:tr w:rsidR="00485C9A" w14:paraId="2B9A0DC2" w14:textId="77777777">
        <w:trPr>
          <w:trHeight w:val="505"/>
        </w:trPr>
        <w:tc>
          <w:tcPr>
            <w:tcW w:w="560" w:type="dxa"/>
            <w:shd w:val="clear" w:color="auto" w:fill="F1F1F1"/>
          </w:tcPr>
          <w:p w14:paraId="4EA14394" w14:textId="77777777" w:rsidR="00485C9A" w:rsidRDefault="00BC7B2A">
            <w:pPr>
              <w:pStyle w:val="TableParagraph"/>
              <w:spacing w:before="128"/>
              <w:ind w:left="97" w:right="80"/>
              <w:jc w:val="center"/>
            </w:pPr>
            <w:r>
              <w:rPr>
                <w:spacing w:val="-5"/>
              </w:rPr>
              <w:t>21</w:t>
            </w:r>
          </w:p>
        </w:tc>
        <w:tc>
          <w:tcPr>
            <w:tcW w:w="7093" w:type="dxa"/>
            <w:shd w:val="clear" w:color="auto" w:fill="F1F1F1"/>
          </w:tcPr>
          <w:p w14:paraId="1BAA60C8" w14:textId="77777777" w:rsidR="00485C9A" w:rsidRDefault="00BC7B2A">
            <w:pPr>
              <w:pStyle w:val="TableParagraph"/>
              <w:spacing w:line="250" w:lineRule="exact"/>
            </w:pPr>
            <w:r>
              <w:t>Will</w:t>
            </w:r>
            <w:r>
              <w:rPr>
                <w:spacing w:val="-3"/>
              </w:rPr>
              <w:t xml:space="preserve"> </w:t>
            </w:r>
            <w:r>
              <w:t>you</w:t>
            </w:r>
            <w:r>
              <w:rPr>
                <w:spacing w:val="-1"/>
              </w:rPr>
              <w:t xml:space="preserve"> </w:t>
            </w:r>
            <w:r>
              <w:t>debrief</w:t>
            </w:r>
            <w:r>
              <w:rPr>
                <w:spacing w:val="-10"/>
              </w:rPr>
              <w:t xml:space="preserve"> </w:t>
            </w:r>
            <w:r>
              <w:t>participants</w:t>
            </w:r>
            <w:r>
              <w:rPr>
                <w:spacing w:val="-4"/>
              </w:rPr>
              <w:t xml:space="preserve"> </w:t>
            </w:r>
            <w:r>
              <w:t>at</w:t>
            </w:r>
            <w:r>
              <w:rPr>
                <w:spacing w:val="-5"/>
              </w:rPr>
              <w:t xml:space="preserve"> </w:t>
            </w:r>
            <w:r>
              <w:t>the</w:t>
            </w:r>
            <w:r>
              <w:rPr>
                <w:spacing w:val="-1"/>
              </w:rPr>
              <w:t xml:space="preserve"> </w:t>
            </w:r>
            <w:r>
              <w:t>end</w:t>
            </w:r>
            <w:r>
              <w:rPr>
                <w:spacing w:val="-1"/>
              </w:rPr>
              <w:t xml:space="preserve"> </w:t>
            </w:r>
            <w:r>
              <w:t>of</w:t>
            </w:r>
            <w:r>
              <w:rPr>
                <w:spacing w:val="-5"/>
              </w:rPr>
              <w:t xml:space="preserve"> </w:t>
            </w:r>
            <w:r>
              <w:t>their</w:t>
            </w:r>
            <w:r>
              <w:rPr>
                <w:spacing w:val="-7"/>
              </w:rPr>
              <w:t xml:space="preserve"> </w:t>
            </w:r>
            <w:r>
              <w:t>participation,</w:t>
            </w:r>
            <w:r>
              <w:rPr>
                <w:spacing w:val="-5"/>
              </w:rPr>
              <w:t xml:space="preserve"> </w:t>
            </w:r>
            <w:r>
              <w:t>in</w:t>
            </w:r>
            <w:r>
              <w:rPr>
                <w:spacing w:val="-6"/>
              </w:rPr>
              <w:t xml:space="preserve"> </w:t>
            </w:r>
            <w:r>
              <w:t>a</w:t>
            </w:r>
            <w:r>
              <w:rPr>
                <w:spacing w:val="-1"/>
              </w:rPr>
              <w:t xml:space="preserve"> </w:t>
            </w:r>
            <w:r>
              <w:t>way appropriate to the type of research undertaken?</w:t>
            </w:r>
          </w:p>
        </w:tc>
        <w:tc>
          <w:tcPr>
            <w:tcW w:w="990" w:type="dxa"/>
            <w:shd w:val="clear" w:color="auto" w:fill="BEBEBE"/>
          </w:tcPr>
          <w:p w14:paraId="724F8E3A" w14:textId="0DB82D3E" w:rsidR="00485C9A" w:rsidRDefault="002E292C">
            <w:pPr>
              <w:pStyle w:val="TableParagraph"/>
              <w:spacing w:before="110"/>
              <w:ind w:left="9"/>
              <w:jc w:val="center"/>
              <w:rPr>
                <w:rFonts w:ascii="MS Gothic" w:hAnsi="MS Gothic"/>
              </w:rPr>
            </w:pPr>
            <w:r w:rsidRPr="00647127">
              <w:rPr>
                <w:rFonts w:ascii="MS Gothic" w:hAnsi="MS Gothic"/>
                <w:spacing w:val="-10"/>
                <w:sz w:val="27"/>
                <w:szCs w:val="27"/>
              </w:rPr>
              <w:sym w:font="Wingdings" w:char="F0FE"/>
            </w:r>
          </w:p>
        </w:tc>
        <w:tc>
          <w:tcPr>
            <w:tcW w:w="855" w:type="dxa"/>
            <w:shd w:val="clear" w:color="auto" w:fill="BEBEBE"/>
          </w:tcPr>
          <w:p w14:paraId="71104266" w14:textId="77777777" w:rsidR="00485C9A" w:rsidRDefault="00BC7B2A">
            <w:pPr>
              <w:pStyle w:val="TableParagraph"/>
              <w:spacing w:before="110"/>
              <w:ind w:left="8" w:right="2"/>
              <w:jc w:val="center"/>
              <w:rPr>
                <w:rFonts w:ascii="MS Gothic" w:hAnsi="MS Gothic"/>
              </w:rPr>
            </w:pPr>
            <w:r>
              <w:rPr>
                <w:rFonts w:ascii="MS Gothic" w:hAnsi="MS Gothic"/>
                <w:spacing w:val="-10"/>
              </w:rPr>
              <w:t>☐</w:t>
            </w:r>
          </w:p>
        </w:tc>
        <w:tc>
          <w:tcPr>
            <w:tcW w:w="990" w:type="dxa"/>
            <w:shd w:val="clear" w:color="auto" w:fill="BEBEBE"/>
          </w:tcPr>
          <w:p w14:paraId="17D042A9" w14:textId="77777777" w:rsidR="00485C9A" w:rsidRDefault="00BC7B2A">
            <w:pPr>
              <w:pStyle w:val="TableParagraph"/>
              <w:spacing w:before="110"/>
              <w:ind w:left="9" w:right="8"/>
              <w:jc w:val="center"/>
              <w:rPr>
                <w:rFonts w:ascii="MS Gothic" w:hAnsi="MS Gothic"/>
              </w:rPr>
            </w:pPr>
            <w:r>
              <w:rPr>
                <w:rFonts w:ascii="MS Gothic" w:hAnsi="MS Gothic"/>
                <w:spacing w:val="-10"/>
              </w:rPr>
              <w:t>☐</w:t>
            </w:r>
          </w:p>
        </w:tc>
      </w:tr>
      <w:tr w:rsidR="00485C9A" w14:paraId="63F05AD4" w14:textId="77777777">
        <w:trPr>
          <w:trHeight w:val="405"/>
        </w:trPr>
        <w:tc>
          <w:tcPr>
            <w:tcW w:w="560" w:type="dxa"/>
            <w:shd w:val="clear" w:color="auto" w:fill="F1F1F1"/>
          </w:tcPr>
          <w:p w14:paraId="500EA670" w14:textId="77777777" w:rsidR="00485C9A" w:rsidRDefault="00BC7B2A">
            <w:pPr>
              <w:pStyle w:val="TableParagraph"/>
              <w:spacing w:before="78"/>
              <w:ind w:left="97" w:right="80"/>
              <w:jc w:val="center"/>
            </w:pPr>
            <w:r>
              <w:rPr>
                <w:spacing w:val="-5"/>
              </w:rPr>
              <w:t>22</w:t>
            </w:r>
          </w:p>
        </w:tc>
        <w:tc>
          <w:tcPr>
            <w:tcW w:w="9928" w:type="dxa"/>
            <w:gridSpan w:val="4"/>
            <w:shd w:val="clear" w:color="auto" w:fill="F1F1F1"/>
          </w:tcPr>
          <w:p w14:paraId="5D140428" w14:textId="77777777" w:rsidR="00485C9A" w:rsidRDefault="00BC7B2A">
            <w:pPr>
              <w:pStyle w:val="TableParagraph"/>
              <w:spacing w:before="78"/>
            </w:pPr>
            <w:r>
              <w:t>If</w:t>
            </w:r>
            <w:r>
              <w:rPr>
                <w:spacing w:val="-7"/>
              </w:rPr>
              <w:t xml:space="preserve"> </w:t>
            </w:r>
            <w:r>
              <w:t>NO</w:t>
            </w:r>
            <w:r>
              <w:rPr>
                <w:spacing w:val="-3"/>
              </w:rPr>
              <w:t xml:space="preserve"> </w:t>
            </w:r>
            <w:r>
              <w:t>to any</w:t>
            </w:r>
            <w:r>
              <w:rPr>
                <w:spacing w:val="-3"/>
              </w:rPr>
              <w:t xml:space="preserve"> </w:t>
            </w:r>
            <w:r>
              <w:t>of</w:t>
            </w:r>
            <w:r>
              <w:rPr>
                <w:spacing w:val="-4"/>
              </w:rPr>
              <w:t xml:space="preserve"> </w:t>
            </w:r>
            <w:r>
              <w:t>above</w:t>
            </w:r>
            <w:r>
              <w:rPr>
                <w:spacing w:val="-1"/>
              </w:rPr>
              <w:t xml:space="preserve"> </w:t>
            </w:r>
            <w:r>
              <w:t>questions,</w:t>
            </w:r>
            <w:r>
              <w:rPr>
                <w:spacing w:val="-4"/>
              </w:rPr>
              <w:t xml:space="preserve"> </w:t>
            </w:r>
            <w:r>
              <w:t>please give an</w:t>
            </w:r>
            <w:r>
              <w:rPr>
                <w:spacing w:val="-5"/>
              </w:rPr>
              <w:t xml:space="preserve"> </w:t>
            </w:r>
            <w:r>
              <w:rPr>
                <w:spacing w:val="-2"/>
              </w:rPr>
              <w:t>explanation</w:t>
            </w:r>
          </w:p>
        </w:tc>
      </w:tr>
      <w:tr w:rsidR="00485C9A" w14:paraId="7792DDE5" w14:textId="77777777">
        <w:trPr>
          <w:trHeight w:val="710"/>
        </w:trPr>
        <w:tc>
          <w:tcPr>
            <w:tcW w:w="560" w:type="dxa"/>
          </w:tcPr>
          <w:p w14:paraId="16D9713A" w14:textId="77777777" w:rsidR="00485C9A" w:rsidRDefault="00485C9A">
            <w:pPr>
              <w:pStyle w:val="TableParagraph"/>
              <w:ind w:left="0"/>
              <w:rPr>
                <w:rFonts w:ascii="Times New Roman"/>
                <w:sz w:val="20"/>
              </w:rPr>
            </w:pPr>
          </w:p>
        </w:tc>
        <w:tc>
          <w:tcPr>
            <w:tcW w:w="9928" w:type="dxa"/>
            <w:gridSpan w:val="4"/>
          </w:tcPr>
          <w:p w14:paraId="2ED97B5D" w14:textId="77777777" w:rsidR="00485C9A" w:rsidRDefault="00BC7B2A">
            <w:pPr>
              <w:pStyle w:val="TableParagraph"/>
              <w:spacing w:line="252" w:lineRule="exact"/>
              <w:rPr>
                <w:color w:val="00AF50"/>
                <w:spacing w:val="-4"/>
              </w:rPr>
            </w:pPr>
            <w:r>
              <w:rPr>
                <w:color w:val="00AF50"/>
              </w:rPr>
              <w:t>You</w:t>
            </w:r>
            <w:r>
              <w:rPr>
                <w:color w:val="00AF50"/>
                <w:spacing w:val="-1"/>
              </w:rPr>
              <w:t xml:space="preserve"> </w:t>
            </w:r>
            <w:r>
              <w:rPr>
                <w:color w:val="00AF50"/>
              </w:rPr>
              <w:t>should</w:t>
            </w:r>
            <w:r>
              <w:rPr>
                <w:color w:val="00AF50"/>
                <w:spacing w:val="-1"/>
              </w:rPr>
              <w:t xml:space="preserve"> </w:t>
            </w:r>
            <w:r>
              <w:rPr>
                <w:color w:val="00AF50"/>
              </w:rPr>
              <w:t>be able</w:t>
            </w:r>
            <w:r>
              <w:rPr>
                <w:color w:val="00AF50"/>
                <w:spacing w:val="-1"/>
              </w:rPr>
              <w:t xml:space="preserve"> </w:t>
            </w:r>
            <w:r>
              <w:rPr>
                <w:color w:val="00AF50"/>
              </w:rPr>
              <w:t>to tick</w:t>
            </w:r>
            <w:r>
              <w:rPr>
                <w:color w:val="00AF50"/>
                <w:spacing w:val="-4"/>
              </w:rPr>
              <w:t xml:space="preserve"> </w:t>
            </w:r>
            <w:r>
              <w:rPr>
                <w:color w:val="00AF50"/>
              </w:rPr>
              <w:t>YES</w:t>
            </w:r>
            <w:r>
              <w:rPr>
                <w:color w:val="00AF50"/>
                <w:spacing w:val="-4"/>
              </w:rPr>
              <w:t xml:space="preserve"> </w:t>
            </w:r>
            <w:r>
              <w:rPr>
                <w:color w:val="00AF50"/>
              </w:rPr>
              <w:t>for</w:t>
            </w:r>
            <w:r>
              <w:rPr>
                <w:color w:val="00AF50"/>
                <w:spacing w:val="-2"/>
              </w:rPr>
              <w:t xml:space="preserve"> </w:t>
            </w:r>
            <w:r>
              <w:rPr>
                <w:color w:val="00AF50"/>
              </w:rPr>
              <w:t>all</w:t>
            </w:r>
            <w:r>
              <w:rPr>
                <w:color w:val="00AF50"/>
                <w:spacing w:val="-2"/>
              </w:rPr>
              <w:t xml:space="preserve"> </w:t>
            </w:r>
            <w:r>
              <w:rPr>
                <w:color w:val="00AF50"/>
              </w:rPr>
              <w:t>of</w:t>
            </w:r>
            <w:r>
              <w:rPr>
                <w:color w:val="00AF50"/>
                <w:spacing w:val="-4"/>
              </w:rPr>
              <w:t xml:space="preserve"> </w:t>
            </w:r>
            <w:r>
              <w:rPr>
                <w:color w:val="00AF50"/>
              </w:rPr>
              <w:t>these</w:t>
            </w:r>
            <w:r>
              <w:rPr>
                <w:color w:val="00AF50"/>
                <w:spacing w:val="5"/>
              </w:rPr>
              <w:t xml:space="preserve"> </w:t>
            </w:r>
            <w:r>
              <w:rPr>
                <w:color w:val="00AF50"/>
              </w:rPr>
              <w:t>questions.</w:t>
            </w:r>
            <w:r>
              <w:rPr>
                <w:color w:val="00AF50"/>
                <w:spacing w:val="-5"/>
              </w:rPr>
              <w:t xml:space="preserve"> </w:t>
            </w:r>
            <w:r>
              <w:rPr>
                <w:color w:val="00AF50"/>
              </w:rPr>
              <w:t>If</w:t>
            </w:r>
            <w:r>
              <w:rPr>
                <w:color w:val="00AF50"/>
                <w:spacing w:val="-4"/>
              </w:rPr>
              <w:t xml:space="preserve"> </w:t>
            </w:r>
            <w:r>
              <w:rPr>
                <w:color w:val="00AF50"/>
              </w:rPr>
              <w:t>not,</w:t>
            </w:r>
            <w:r>
              <w:rPr>
                <w:color w:val="00AF50"/>
                <w:spacing w:val="-4"/>
              </w:rPr>
              <w:t xml:space="preserve"> </w:t>
            </w:r>
            <w:r>
              <w:rPr>
                <w:color w:val="00AF50"/>
              </w:rPr>
              <w:t>then</w:t>
            </w:r>
            <w:r>
              <w:rPr>
                <w:color w:val="00AF50"/>
                <w:spacing w:val="-1"/>
              </w:rPr>
              <w:t xml:space="preserve"> </w:t>
            </w:r>
            <w:r>
              <w:rPr>
                <w:color w:val="00AF50"/>
              </w:rPr>
              <w:t>explain</w:t>
            </w:r>
            <w:r>
              <w:rPr>
                <w:color w:val="00AF50"/>
                <w:spacing w:val="-1"/>
              </w:rPr>
              <w:t xml:space="preserve"> </w:t>
            </w:r>
            <w:r>
              <w:rPr>
                <w:color w:val="00AF50"/>
              </w:rPr>
              <w:t>why</w:t>
            </w:r>
            <w:r>
              <w:rPr>
                <w:color w:val="00AF50"/>
                <w:spacing w:val="-3"/>
              </w:rPr>
              <w:t xml:space="preserve"> </w:t>
            </w:r>
            <w:r>
              <w:rPr>
                <w:color w:val="00AF50"/>
              </w:rPr>
              <w:t>not in</w:t>
            </w:r>
            <w:r>
              <w:rPr>
                <w:color w:val="00AF50"/>
                <w:spacing w:val="-1"/>
              </w:rPr>
              <w:t xml:space="preserve"> </w:t>
            </w:r>
            <w:r>
              <w:rPr>
                <w:color w:val="00AF50"/>
              </w:rPr>
              <w:t>this</w:t>
            </w:r>
            <w:r>
              <w:rPr>
                <w:color w:val="00AF50"/>
                <w:spacing w:val="-3"/>
              </w:rPr>
              <w:t xml:space="preserve"> </w:t>
            </w:r>
            <w:r>
              <w:rPr>
                <w:color w:val="00AF50"/>
                <w:spacing w:val="-4"/>
              </w:rPr>
              <w:t>box.</w:t>
            </w:r>
          </w:p>
          <w:p w14:paraId="2D449195" w14:textId="77777777" w:rsidR="002E292C" w:rsidRDefault="002E292C">
            <w:pPr>
              <w:pStyle w:val="TableParagraph"/>
              <w:spacing w:line="252" w:lineRule="exact"/>
              <w:rPr>
                <w:color w:val="00AF50"/>
                <w:spacing w:val="-4"/>
              </w:rPr>
            </w:pPr>
          </w:p>
          <w:p w14:paraId="07ACD7BA" w14:textId="7CC6A50F" w:rsidR="002E292C" w:rsidRDefault="002E292C" w:rsidP="002E292C">
            <w:pPr>
              <w:pStyle w:val="TableParagraph"/>
              <w:spacing w:line="360" w:lineRule="auto"/>
            </w:pPr>
            <w:r w:rsidRPr="002E292C">
              <w:t xml:space="preserve">I have answered </w:t>
            </w:r>
            <w:r w:rsidRPr="00353E44">
              <w:rPr>
                <w:b/>
                <w:bCs/>
              </w:rPr>
              <w:t>"YES"</w:t>
            </w:r>
            <w:r w:rsidRPr="002E292C">
              <w:t xml:space="preserve"> to all applicable questions. </w:t>
            </w:r>
            <w:r w:rsidRPr="00353E44">
              <w:rPr>
                <w:b/>
                <w:bCs/>
              </w:rPr>
              <w:t>Item 17</w:t>
            </w:r>
            <w:r w:rsidRPr="002E292C">
              <w:t xml:space="preserve"> is marked as </w:t>
            </w:r>
            <w:r w:rsidRPr="00353E44">
              <w:rPr>
                <w:b/>
                <w:bCs/>
              </w:rPr>
              <w:t>"N/A"</w:t>
            </w:r>
            <w:r w:rsidRPr="002E292C">
              <w:t xml:space="preserve"> (Not Applicable) because this study relies strictly on digital questionnaires and semi-structured interviews</w:t>
            </w:r>
            <w:r>
              <w:t xml:space="preserve">, </w:t>
            </w:r>
            <w:r w:rsidRPr="002E292C">
              <w:t>it does not involve any observational research methods.</w:t>
            </w:r>
          </w:p>
          <w:p w14:paraId="615C1476" w14:textId="025A575E" w:rsidR="002E292C" w:rsidRDefault="002E292C" w:rsidP="002E292C">
            <w:pPr>
              <w:pStyle w:val="TableParagraph"/>
              <w:tabs>
                <w:tab w:val="left" w:pos="1944"/>
              </w:tabs>
              <w:spacing w:line="360" w:lineRule="auto"/>
            </w:pPr>
            <w:r>
              <w:t xml:space="preserve">For </w:t>
            </w:r>
            <w:r w:rsidRPr="00353E44">
              <w:rPr>
                <w:b/>
                <w:bCs/>
              </w:rPr>
              <w:t>Item 15</w:t>
            </w:r>
            <w:r>
              <w:t xml:space="preserve">, </w:t>
            </w:r>
            <w:r w:rsidRPr="002E292C">
              <w:t>Written (signed) consent is not being obtained because data collection is designed to be fully remote and text-based to protect participant anonymity.</w:t>
            </w:r>
            <w:r>
              <w:t xml:space="preserve"> </w:t>
            </w:r>
            <w:r w:rsidRPr="002E292C">
              <w:t xml:space="preserve">I will explicitly tell every participant what I am doing and what </w:t>
            </w:r>
            <w:r>
              <w:t>the whole process is about</w:t>
            </w:r>
            <w:r w:rsidRPr="002E292C">
              <w:t xml:space="preserve">, so they fully know </w:t>
            </w:r>
            <w:r>
              <w:t>the whole context and process</w:t>
            </w:r>
            <w:r w:rsidRPr="002E292C">
              <w:t>.</w:t>
            </w:r>
          </w:p>
          <w:p w14:paraId="17C0077D" w14:textId="088A581C" w:rsidR="002E292C" w:rsidRPr="002E292C" w:rsidRDefault="002E292C" w:rsidP="002E292C">
            <w:pPr>
              <w:pStyle w:val="TableParagraph"/>
              <w:tabs>
                <w:tab w:val="left" w:pos="1944"/>
              </w:tabs>
              <w:spacing w:line="360" w:lineRule="auto"/>
            </w:pPr>
            <w:r w:rsidRPr="002E292C">
              <w:rPr>
                <w:b/>
                <w:bCs/>
              </w:rPr>
              <w:t>For Phase 1 (Surveys):</w:t>
            </w:r>
            <w:r w:rsidRPr="002E292C">
              <w:t xml:space="preserve"> The very first page of the online survey will show a complete information screen. Participants must read this and check a box saying "I agree to participate" before the software </w:t>
            </w:r>
            <w:r w:rsidR="00353E44" w:rsidRPr="002E292C">
              <w:t>opens</w:t>
            </w:r>
            <w:r w:rsidRPr="002E292C">
              <w:t xml:space="preserve"> any of the research questions.</w:t>
            </w:r>
          </w:p>
          <w:p w14:paraId="3CEBFFE1" w14:textId="77AEEC71" w:rsidR="002E292C" w:rsidRPr="002E292C" w:rsidRDefault="002E292C" w:rsidP="002E292C">
            <w:pPr>
              <w:pStyle w:val="TableParagraph"/>
              <w:tabs>
                <w:tab w:val="left" w:pos="1944"/>
              </w:tabs>
              <w:spacing w:line="360" w:lineRule="auto"/>
            </w:pPr>
            <w:r w:rsidRPr="002E292C">
              <w:rPr>
                <w:b/>
                <w:bCs/>
              </w:rPr>
              <w:t>For Phase 2 (Interviews):</w:t>
            </w:r>
            <w:r w:rsidRPr="002E292C">
              <w:t xml:space="preserve"> Before we start our conversation-style interview, I will </w:t>
            </w:r>
            <w:r w:rsidR="00AD48B6">
              <w:t xml:space="preserve">be </w:t>
            </w:r>
            <w:r w:rsidRPr="002E292C">
              <w:t>explain</w:t>
            </w:r>
            <w:r w:rsidR="00AD48B6">
              <w:t>ing</w:t>
            </w:r>
            <w:r w:rsidRPr="002E292C">
              <w:t xml:space="preserve"> the project or send</w:t>
            </w:r>
            <w:r w:rsidR="00AD48B6">
              <w:t>ing</w:t>
            </w:r>
            <w:r w:rsidRPr="002E292C">
              <w:t xml:space="preserve"> the text to them directly. I will make sure </w:t>
            </w:r>
            <w:r w:rsidR="00AD48B6">
              <w:t xml:space="preserve">that </w:t>
            </w:r>
            <w:r w:rsidRPr="002E292C">
              <w:t>they completely understand and clearly reply with "I consent" before I ask any interview questions</w:t>
            </w:r>
          </w:p>
          <w:p w14:paraId="78B408E6" w14:textId="77777777" w:rsidR="002E292C" w:rsidRDefault="002E292C" w:rsidP="002E292C">
            <w:pPr>
              <w:pStyle w:val="TableParagraph"/>
              <w:tabs>
                <w:tab w:val="left" w:pos="1944"/>
              </w:tabs>
              <w:spacing w:line="252" w:lineRule="exact"/>
            </w:pPr>
          </w:p>
          <w:p w14:paraId="685E6896" w14:textId="77777777" w:rsidR="00485C9A" w:rsidRDefault="00485C9A">
            <w:pPr>
              <w:pStyle w:val="TableParagraph"/>
              <w:spacing w:before="1"/>
              <w:ind w:left="0"/>
              <w:rPr>
                <w:rFonts w:ascii="Arial"/>
                <w:b/>
              </w:rPr>
            </w:pPr>
          </w:p>
          <w:p w14:paraId="08DF3F7A" w14:textId="5FE4EBF3" w:rsidR="00485C9A" w:rsidRDefault="00485C9A">
            <w:pPr>
              <w:pStyle w:val="TableParagraph"/>
              <w:spacing w:line="184" w:lineRule="exact"/>
              <w:rPr>
                <w:rFonts w:ascii="Arial"/>
                <w:i/>
                <w:sz w:val="18"/>
              </w:rPr>
            </w:pPr>
          </w:p>
        </w:tc>
      </w:tr>
    </w:tbl>
    <w:p w14:paraId="58578B55" w14:textId="77777777" w:rsidR="00485C9A" w:rsidRDefault="00485C9A">
      <w:pPr>
        <w:pStyle w:val="BodyText"/>
        <w:spacing w:before="1"/>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485C9A" w14:paraId="08143CC5" w14:textId="77777777">
        <w:trPr>
          <w:trHeight w:val="440"/>
        </w:trPr>
        <w:tc>
          <w:tcPr>
            <w:tcW w:w="560" w:type="dxa"/>
            <w:shd w:val="clear" w:color="auto" w:fill="F1F1F1"/>
          </w:tcPr>
          <w:p w14:paraId="31892082" w14:textId="77777777" w:rsidR="00485C9A" w:rsidRDefault="00485C9A">
            <w:pPr>
              <w:pStyle w:val="TableParagraph"/>
              <w:ind w:left="0"/>
              <w:rPr>
                <w:rFonts w:ascii="Times New Roman"/>
                <w:sz w:val="20"/>
              </w:rPr>
            </w:pPr>
          </w:p>
        </w:tc>
        <w:tc>
          <w:tcPr>
            <w:tcW w:w="7093" w:type="dxa"/>
            <w:shd w:val="clear" w:color="auto" w:fill="F1F1F1"/>
          </w:tcPr>
          <w:p w14:paraId="74B0F2E4" w14:textId="77777777" w:rsidR="00485C9A" w:rsidRDefault="00BC7B2A">
            <w:pPr>
              <w:pStyle w:val="TableParagraph"/>
              <w:spacing w:before="94"/>
              <w:rPr>
                <w:rFonts w:ascii="Arial"/>
                <w:b/>
              </w:rPr>
            </w:pPr>
            <w:r>
              <w:rPr>
                <w:rFonts w:ascii="Arial"/>
                <w:b/>
              </w:rPr>
              <w:t>Information</w:t>
            </w:r>
            <w:r>
              <w:rPr>
                <w:rFonts w:ascii="Arial"/>
                <w:b/>
                <w:spacing w:val="-3"/>
              </w:rPr>
              <w:t xml:space="preserve"> </w:t>
            </w:r>
            <w:r>
              <w:rPr>
                <w:rFonts w:ascii="Arial"/>
                <w:b/>
              </w:rPr>
              <w:t>for</w:t>
            </w:r>
            <w:r>
              <w:rPr>
                <w:rFonts w:ascii="Arial"/>
                <w:b/>
                <w:spacing w:val="-3"/>
              </w:rPr>
              <w:t xml:space="preserve"> </w:t>
            </w:r>
            <w:r>
              <w:rPr>
                <w:rFonts w:ascii="Arial"/>
                <w:b/>
                <w:spacing w:val="-2"/>
              </w:rPr>
              <w:t>participants:</w:t>
            </w:r>
          </w:p>
        </w:tc>
        <w:tc>
          <w:tcPr>
            <w:tcW w:w="990" w:type="dxa"/>
            <w:shd w:val="clear" w:color="auto" w:fill="F1F1F1"/>
          </w:tcPr>
          <w:p w14:paraId="43630299" w14:textId="77777777" w:rsidR="00485C9A" w:rsidRDefault="00BC7B2A">
            <w:pPr>
              <w:pStyle w:val="TableParagraph"/>
              <w:spacing w:before="189" w:line="231" w:lineRule="exact"/>
              <w:ind w:left="9" w:right="4"/>
              <w:jc w:val="center"/>
              <w:rPr>
                <w:rFonts w:ascii="Arial"/>
                <w:b/>
              </w:rPr>
            </w:pPr>
            <w:r>
              <w:rPr>
                <w:rFonts w:ascii="Arial"/>
                <w:b/>
                <w:spacing w:val="-5"/>
              </w:rPr>
              <w:t>YES</w:t>
            </w:r>
          </w:p>
        </w:tc>
        <w:tc>
          <w:tcPr>
            <w:tcW w:w="855" w:type="dxa"/>
            <w:shd w:val="clear" w:color="auto" w:fill="F1F1F1"/>
          </w:tcPr>
          <w:p w14:paraId="48678578" w14:textId="77777777" w:rsidR="00485C9A" w:rsidRDefault="00BC7B2A">
            <w:pPr>
              <w:pStyle w:val="TableParagraph"/>
              <w:spacing w:before="189" w:line="231" w:lineRule="exact"/>
              <w:ind w:left="8"/>
              <w:jc w:val="center"/>
              <w:rPr>
                <w:rFonts w:ascii="Arial"/>
                <w:b/>
              </w:rPr>
            </w:pPr>
            <w:r>
              <w:rPr>
                <w:rFonts w:ascii="Arial"/>
                <w:b/>
                <w:spacing w:val="-5"/>
              </w:rPr>
              <w:t>NO</w:t>
            </w:r>
          </w:p>
        </w:tc>
        <w:tc>
          <w:tcPr>
            <w:tcW w:w="990" w:type="dxa"/>
            <w:shd w:val="clear" w:color="auto" w:fill="F1F1F1"/>
          </w:tcPr>
          <w:p w14:paraId="467816EC" w14:textId="77777777" w:rsidR="00485C9A" w:rsidRDefault="00BC7B2A">
            <w:pPr>
              <w:pStyle w:val="TableParagraph"/>
              <w:spacing w:before="189" w:line="231" w:lineRule="exact"/>
              <w:ind w:left="9" w:right="9"/>
              <w:jc w:val="center"/>
              <w:rPr>
                <w:rFonts w:ascii="Arial"/>
                <w:b/>
              </w:rPr>
            </w:pPr>
            <w:r>
              <w:rPr>
                <w:rFonts w:ascii="Arial"/>
                <w:b/>
                <w:spacing w:val="-5"/>
              </w:rPr>
              <w:t>N/A</w:t>
            </w:r>
          </w:p>
        </w:tc>
      </w:tr>
      <w:tr w:rsidR="00485C9A" w14:paraId="027AC26F" w14:textId="77777777">
        <w:trPr>
          <w:trHeight w:val="440"/>
        </w:trPr>
        <w:tc>
          <w:tcPr>
            <w:tcW w:w="560" w:type="dxa"/>
            <w:shd w:val="clear" w:color="auto" w:fill="F1F1F1"/>
          </w:tcPr>
          <w:p w14:paraId="0B6C0DAA" w14:textId="77777777" w:rsidR="00485C9A" w:rsidRDefault="00BC7B2A">
            <w:pPr>
              <w:pStyle w:val="TableParagraph"/>
              <w:spacing w:before="93"/>
              <w:ind w:left="97" w:right="80"/>
              <w:jc w:val="center"/>
            </w:pPr>
            <w:r>
              <w:rPr>
                <w:spacing w:val="-5"/>
              </w:rPr>
              <w:t>24</w:t>
            </w:r>
          </w:p>
        </w:tc>
        <w:tc>
          <w:tcPr>
            <w:tcW w:w="7093" w:type="dxa"/>
            <w:shd w:val="clear" w:color="auto" w:fill="F1F1F1"/>
          </w:tcPr>
          <w:p w14:paraId="4B54D9CC" w14:textId="77777777" w:rsidR="00485C9A" w:rsidRDefault="00BC7B2A">
            <w:pPr>
              <w:pStyle w:val="TableParagraph"/>
              <w:spacing w:before="93"/>
            </w:pPr>
            <w:r>
              <w:t>Will</w:t>
            </w:r>
            <w:r>
              <w:rPr>
                <w:spacing w:val="-7"/>
              </w:rPr>
              <w:t xml:space="preserve"> </w:t>
            </w:r>
            <w:r>
              <w:t>participants</w:t>
            </w:r>
            <w:r>
              <w:rPr>
                <w:spacing w:val="-5"/>
              </w:rPr>
              <w:t xml:space="preserve"> </w:t>
            </w:r>
            <w:r>
              <w:t>be</w:t>
            </w:r>
            <w:r>
              <w:rPr>
                <w:spacing w:val="-2"/>
              </w:rPr>
              <w:t xml:space="preserve"> </w:t>
            </w:r>
            <w:r>
              <w:rPr>
                <w:spacing w:val="-4"/>
              </w:rPr>
              <w:t>paid?</w:t>
            </w:r>
          </w:p>
        </w:tc>
        <w:tc>
          <w:tcPr>
            <w:tcW w:w="990" w:type="dxa"/>
            <w:shd w:val="clear" w:color="auto" w:fill="BEBEBE"/>
          </w:tcPr>
          <w:p w14:paraId="113432F1" w14:textId="77777777" w:rsidR="00485C9A" w:rsidRDefault="00BC7B2A">
            <w:pPr>
              <w:pStyle w:val="TableParagraph"/>
              <w:spacing w:before="75"/>
              <w:ind w:left="9"/>
              <w:jc w:val="center"/>
              <w:rPr>
                <w:rFonts w:ascii="MS Gothic" w:hAnsi="MS Gothic"/>
              </w:rPr>
            </w:pPr>
            <w:r>
              <w:rPr>
                <w:rFonts w:ascii="MS Gothic" w:hAnsi="MS Gothic"/>
                <w:spacing w:val="-10"/>
              </w:rPr>
              <w:t>☐</w:t>
            </w:r>
          </w:p>
        </w:tc>
        <w:tc>
          <w:tcPr>
            <w:tcW w:w="855" w:type="dxa"/>
            <w:shd w:val="clear" w:color="auto" w:fill="BEBEBE"/>
          </w:tcPr>
          <w:p w14:paraId="1A92F423" w14:textId="706B9169" w:rsidR="00485C9A" w:rsidRDefault="002E292C">
            <w:pPr>
              <w:pStyle w:val="TableParagraph"/>
              <w:spacing w:before="75"/>
              <w:ind w:left="8" w:right="2"/>
              <w:jc w:val="center"/>
              <w:rPr>
                <w:rFonts w:ascii="MS Gothic" w:hAnsi="MS Gothic"/>
              </w:rPr>
            </w:pPr>
            <w:r w:rsidRPr="00647127">
              <w:rPr>
                <w:rFonts w:ascii="MS Gothic" w:hAnsi="MS Gothic"/>
                <w:spacing w:val="-10"/>
                <w:sz w:val="27"/>
                <w:szCs w:val="27"/>
              </w:rPr>
              <w:sym w:font="Wingdings" w:char="F0FE"/>
            </w:r>
          </w:p>
        </w:tc>
        <w:tc>
          <w:tcPr>
            <w:tcW w:w="990" w:type="dxa"/>
            <w:shd w:val="clear" w:color="auto" w:fill="BEBEBE"/>
          </w:tcPr>
          <w:p w14:paraId="12AC991E" w14:textId="77777777" w:rsidR="00485C9A" w:rsidRDefault="00BC7B2A">
            <w:pPr>
              <w:pStyle w:val="TableParagraph"/>
              <w:spacing w:before="75"/>
              <w:ind w:left="9" w:right="8"/>
              <w:jc w:val="center"/>
              <w:rPr>
                <w:rFonts w:ascii="MS Gothic" w:hAnsi="MS Gothic"/>
              </w:rPr>
            </w:pPr>
            <w:r>
              <w:rPr>
                <w:rFonts w:ascii="MS Gothic" w:hAnsi="MS Gothic"/>
                <w:spacing w:val="-10"/>
              </w:rPr>
              <w:t>☐</w:t>
            </w:r>
          </w:p>
        </w:tc>
      </w:tr>
      <w:tr w:rsidR="00485C9A" w14:paraId="79D924BF" w14:textId="77777777">
        <w:trPr>
          <w:trHeight w:val="400"/>
        </w:trPr>
        <w:tc>
          <w:tcPr>
            <w:tcW w:w="560" w:type="dxa"/>
            <w:shd w:val="clear" w:color="auto" w:fill="F1F1F1"/>
          </w:tcPr>
          <w:p w14:paraId="3A81C815" w14:textId="77777777" w:rsidR="00485C9A" w:rsidRDefault="00BC7B2A">
            <w:pPr>
              <w:pStyle w:val="TableParagraph"/>
              <w:spacing w:before="73"/>
              <w:ind w:left="20"/>
              <w:jc w:val="center"/>
            </w:pPr>
            <w:r>
              <w:rPr>
                <w:spacing w:val="-5"/>
              </w:rPr>
              <w:t>25</w:t>
            </w:r>
          </w:p>
        </w:tc>
        <w:tc>
          <w:tcPr>
            <w:tcW w:w="7093" w:type="dxa"/>
            <w:shd w:val="clear" w:color="auto" w:fill="F1F1F1"/>
          </w:tcPr>
          <w:p w14:paraId="1FE5AA78" w14:textId="7EF1952B" w:rsidR="00485C9A" w:rsidRDefault="00BC7B2A">
            <w:pPr>
              <w:pStyle w:val="TableParagraph"/>
              <w:spacing w:before="73"/>
            </w:pPr>
            <w:r>
              <w:t>Is</w:t>
            </w:r>
            <w:r>
              <w:rPr>
                <w:spacing w:val="-6"/>
              </w:rPr>
              <w:t xml:space="preserve"> </w:t>
            </w:r>
            <w:r>
              <w:t>specialist</w:t>
            </w:r>
            <w:r>
              <w:rPr>
                <w:spacing w:val="-4"/>
              </w:rPr>
              <w:t xml:space="preserve"> </w:t>
            </w:r>
            <w:r>
              <w:t>electrical</w:t>
            </w:r>
            <w:r>
              <w:rPr>
                <w:spacing w:val="-2"/>
              </w:rPr>
              <w:t xml:space="preserve"> </w:t>
            </w:r>
            <w:r>
              <w:t>or</w:t>
            </w:r>
            <w:r>
              <w:rPr>
                <w:spacing w:val="-6"/>
              </w:rPr>
              <w:t xml:space="preserve"> </w:t>
            </w:r>
            <w:r>
              <w:t>other</w:t>
            </w:r>
            <w:r>
              <w:rPr>
                <w:spacing w:val="-1"/>
              </w:rPr>
              <w:t xml:space="preserve"> </w:t>
            </w:r>
            <w:r>
              <w:t>equipment</w:t>
            </w:r>
            <w:r>
              <w:rPr>
                <w:spacing w:val="-5"/>
              </w:rPr>
              <w:t xml:space="preserve"> </w:t>
            </w:r>
            <w:r w:rsidR="00AD48B6">
              <w:t>used</w:t>
            </w:r>
            <w:r>
              <w:rPr>
                <w:spacing w:val="-5"/>
              </w:rPr>
              <w:t xml:space="preserve"> </w:t>
            </w:r>
            <w:r>
              <w:t xml:space="preserve">with </w:t>
            </w:r>
            <w:r>
              <w:rPr>
                <w:spacing w:val="-2"/>
              </w:rPr>
              <w:t>participants?</w:t>
            </w:r>
          </w:p>
        </w:tc>
        <w:tc>
          <w:tcPr>
            <w:tcW w:w="990" w:type="dxa"/>
            <w:shd w:val="clear" w:color="auto" w:fill="BEBEBE"/>
          </w:tcPr>
          <w:p w14:paraId="48C98A18" w14:textId="77777777" w:rsidR="00485C9A" w:rsidRDefault="00BC7B2A">
            <w:pPr>
              <w:pStyle w:val="TableParagraph"/>
              <w:spacing w:before="55"/>
              <w:ind w:left="9"/>
              <w:jc w:val="center"/>
              <w:rPr>
                <w:rFonts w:ascii="MS Gothic" w:hAnsi="MS Gothic"/>
              </w:rPr>
            </w:pPr>
            <w:r>
              <w:rPr>
                <w:rFonts w:ascii="MS Gothic" w:hAnsi="MS Gothic"/>
                <w:spacing w:val="-10"/>
              </w:rPr>
              <w:t>☐</w:t>
            </w:r>
          </w:p>
        </w:tc>
        <w:tc>
          <w:tcPr>
            <w:tcW w:w="855" w:type="dxa"/>
            <w:shd w:val="clear" w:color="auto" w:fill="BEBEBE"/>
          </w:tcPr>
          <w:p w14:paraId="76C3A603" w14:textId="1544F50C" w:rsidR="00485C9A" w:rsidRDefault="002E292C">
            <w:pPr>
              <w:pStyle w:val="TableParagraph"/>
              <w:spacing w:before="55"/>
              <w:ind w:left="8" w:right="2"/>
              <w:jc w:val="center"/>
              <w:rPr>
                <w:rFonts w:ascii="MS Gothic" w:hAnsi="MS Gothic"/>
              </w:rPr>
            </w:pPr>
            <w:r w:rsidRPr="00647127">
              <w:rPr>
                <w:rFonts w:ascii="MS Gothic" w:hAnsi="MS Gothic"/>
                <w:spacing w:val="-10"/>
                <w:sz w:val="27"/>
                <w:szCs w:val="27"/>
              </w:rPr>
              <w:sym w:font="Wingdings" w:char="F0FE"/>
            </w:r>
          </w:p>
        </w:tc>
        <w:tc>
          <w:tcPr>
            <w:tcW w:w="990" w:type="dxa"/>
            <w:shd w:val="clear" w:color="auto" w:fill="BEBEBE"/>
          </w:tcPr>
          <w:p w14:paraId="4AC4C57D" w14:textId="77777777" w:rsidR="00485C9A" w:rsidRDefault="00BC7B2A">
            <w:pPr>
              <w:pStyle w:val="TableParagraph"/>
              <w:spacing w:before="55"/>
              <w:ind w:left="9" w:right="8"/>
              <w:jc w:val="center"/>
              <w:rPr>
                <w:rFonts w:ascii="MS Gothic" w:hAnsi="MS Gothic"/>
              </w:rPr>
            </w:pPr>
            <w:r>
              <w:rPr>
                <w:rFonts w:ascii="MS Gothic" w:hAnsi="MS Gothic"/>
                <w:spacing w:val="-10"/>
              </w:rPr>
              <w:t>☐</w:t>
            </w:r>
          </w:p>
        </w:tc>
      </w:tr>
      <w:tr w:rsidR="00485C9A" w14:paraId="2C8B43ED" w14:textId="77777777">
        <w:trPr>
          <w:trHeight w:val="505"/>
        </w:trPr>
        <w:tc>
          <w:tcPr>
            <w:tcW w:w="560" w:type="dxa"/>
            <w:shd w:val="clear" w:color="auto" w:fill="F1F1F1"/>
          </w:tcPr>
          <w:p w14:paraId="1A63B983" w14:textId="77777777" w:rsidR="00485C9A" w:rsidRDefault="00BC7B2A">
            <w:pPr>
              <w:pStyle w:val="TableParagraph"/>
              <w:spacing w:before="128"/>
              <w:ind w:left="20"/>
              <w:jc w:val="center"/>
            </w:pPr>
            <w:r>
              <w:rPr>
                <w:spacing w:val="-5"/>
              </w:rPr>
              <w:t>26</w:t>
            </w:r>
          </w:p>
        </w:tc>
        <w:tc>
          <w:tcPr>
            <w:tcW w:w="7093" w:type="dxa"/>
            <w:shd w:val="clear" w:color="auto" w:fill="F1F1F1"/>
          </w:tcPr>
          <w:p w14:paraId="7ED08F75" w14:textId="77777777" w:rsidR="00485C9A" w:rsidRDefault="00BC7B2A">
            <w:pPr>
              <w:pStyle w:val="TableParagraph"/>
              <w:spacing w:line="250" w:lineRule="exact"/>
              <w:ind w:right="119"/>
            </w:pPr>
            <w:r>
              <w:t>Are</w:t>
            </w:r>
            <w:r>
              <w:rPr>
                <w:spacing w:val="-4"/>
              </w:rPr>
              <w:t xml:space="preserve"> </w:t>
            </w:r>
            <w:r>
              <w:t>there</w:t>
            </w:r>
            <w:r>
              <w:rPr>
                <w:spacing w:val="-4"/>
              </w:rPr>
              <w:t xml:space="preserve"> </w:t>
            </w:r>
            <w:r>
              <w:t>any</w:t>
            </w:r>
            <w:r>
              <w:rPr>
                <w:spacing w:val="-6"/>
              </w:rPr>
              <w:t xml:space="preserve"> </w:t>
            </w:r>
            <w:r>
              <w:t>financial</w:t>
            </w:r>
            <w:r>
              <w:rPr>
                <w:spacing w:val="-5"/>
              </w:rPr>
              <w:t xml:space="preserve"> </w:t>
            </w:r>
            <w:r>
              <w:t>or</w:t>
            </w:r>
            <w:r>
              <w:rPr>
                <w:spacing w:val="-5"/>
              </w:rPr>
              <w:t xml:space="preserve"> </w:t>
            </w:r>
            <w:r>
              <w:t>other</w:t>
            </w:r>
            <w:r>
              <w:rPr>
                <w:spacing w:val="-5"/>
              </w:rPr>
              <w:t xml:space="preserve"> </w:t>
            </w:r>
            <w:r>
              <w:t>interests</w:t>
            </w:r>
            <w:r>
              <w:rPr>
                <w:spacing w:val="-6"/>
              </w:rPr>
              <w:t xml:space="preserve"> </w:t>
            </w:r>
            <w:r>
              <w:t>to</w:t>
            </w:r>
            <w:r>
              <w:rPr>
                <w:spacing w:val="-4"/>
              </w:rPr>
              <w:t xml:space="preserve"> </w:t>
            </w:r>
            <w:r>
              <w:t>the</w:t>
            </w:r>
            <w:r>
              <w:rPr>
                <w:spacing w:val="-4"/>
              </w:rPr>
              <w:t xml:space="preserve"> </w:t>
            </w:r>
            <w:r>
              <w:t>investigator</w:t>
            </w:r>
            <w:r>
              <w:rPr>
                <w:spacing w:val="-5"/>
              </w:rPr>
              <w:t xml:space="preserve"> </w:t>
            </w:r>
            <w:r>
              <w:t>or University arising from this study?</w:t>
            </w:r>
          </w:p>
        </w:tc>
        <w:tc>
          <w:tcPr>
            <w:tcW w:w="990" w:type="dxa"/>
            <w:shd w:val="clear" w:color="auto" w:fill="BEBEBE"/>
          </w:tcPr>
          <w:p w14:paraId="221C768A" w14:textId="77777777" w:rsidR="00485C9A" w:rsidRDefault="00BC7B2A">
            <w:pPr>
              <w:pStyle w:val="TableParagraph"/>
              <w:spacing w:before="110"/>
              <w:ind w:left="9"/>
              <w:jc w:val="center"/>
              <w:rPr>
                <w:rFonts w:ascii="MS Gothic" w:hAnsi="MS Gothic"/>
              </w:rPr>
            </w:pPr>
            <w:r>
              <w:rPr>
                <w:rFonts w:ascii="MS Gothic" w:hAnsi="MS Gothic"/>
                <w:spacing w:val="-10"/>
              </w:rPr>
              <w:t>☐</w:t>
            </w:r>
          </w:p>
        </w:tc>
        <w:tc>
          <w:tcPr>
            <w:tcW w:w="855" w:type="dxa"/>
            <w:shd w:val="clear" w:color="auto" w:fill="BEBEBE"/>
          </w:tcPr>
          <w:p w14:paraId="38FC4980" w14:textId="7CC389BF" w:rsidR="00485C9A" w:rsidRDefault="002E292C">
            <w:pPr>
              <w:pStyle w:val="TableParagraph"/>
              <w:spacing w:before="110"/>
              <w:ind w:left="8" w:right="2"/>
              <w:jc w:val="center"/>
              <w:rPr>
                <w:rFonts w:ascii="MS Gothic" w:hAnsi="MS Gothic"/>
              </w:rPr>
            </w:pPr>
            <w:r w:rsidRPr="00647127">
              <w:rPr>
                <w:rFonts w:ascii="MS Gothic" w:hAnsi="MS Gothic"/>
                <w:spacing w:val="-10"/>
                <w:sz w:val="27"/>
                <w:szCs w:val="27"/>
              </w:rPr>
              <w:sym w:font="Wingdings" w:char="F0FE"/>
            </w:r>
          </w:p>
        </w:tc>
        <w:tc>
          <w:tcPr>
            <w:tcW w:w="990" w:type="dxa"/>
            <w:shd w:val="clear" w:color="auto" w:fill="BEBEBE"/>
          </w:tcPr>
          <w:p w14:paraId="419C8446" w14:textId="77777777" w:rsidR="00485C9A" w:rsidRDefault="00BC7B2A">
            <w:pPr>
              <w:pStyle w:val="TableParagraph"/>
              <w:spacing w:before="110"/>
              <w:ind w:left="9" w:right="8"/>
              <w:jc w:val="center"/>
              <w:rPr>
                <w:rFonts w:ascii="MS Gothic" w:hAnsi="MS Gothic"/>
              </w:rPr>
            </w:pPr>
            <w:r>
              <w:rPr>
                <w:rFonts w:ascii="MS Gothic" w:hAnsi="MS Gothic"/>
                <w:spacing w:val="-10"/>
              </w:rPr>
              <w:t>☐</w:t>
            </w:r>
          </w:p>
        </w:tc>
      </w:tr>
      <w:tr w:rsidR="00485C9A" w14:paraId="1D0F9CF2" w14:textId="77777777">
        <w:trPr>
          <w:trHeight w:val="510"/>
        </w:trPr>
        <w:tc>
          <w:tcPr>
            <w:tcW w:w="560" w:type="dxa"/>
            <w:shd w:val="clear" w:color="auto" w:fill="F1F1F1"/>
          </w:tcPr>
          <w:p w14:paraId="75B9B469" w14:textId="77777777" w:rsidR="00485C9A" w:rsidRDefault="00BC7B2A">
            <w:pPr>
              <w:pStyle w:val="TableParagraph"/>
              <w:spacing w:before="129"/>
              <w:ind w:left="20"/>
              <w:jc w:val="center"/>
            </w:pPr>
            <w:r>
              <w:rPr>
                <w:spacing w:val="-5"/>
              </w:rPr>
              <w:t>27</w:t>
            </w:r>
          </w:p>
        </w:tc>
        <w:tc>
          <w:tcPr>
            <w:tcW w:w="7093" w:type="dxa"/>
            <w:shd w:val="clear" w:color="auto" w:fill="F1F1F1"/>
          </w:tcPr>
          <w:p w14:paraId="704B0DC3" w14:textId="77777777" w:rsidR="00485C9A" w:rsidRDefault="00BC7B2A">
            <w:pPr>
              <w:pStyle w:val="TableParagraph"/>
              <w:spacing w:line="250" w:lineRule="atLeast"/>
            </w:pPr>
            <w:r>
              <w:t>Will</w:t>
            </w:r>
            <w:r>
              <w:rPr>
                <w:spacing w:val="-5"/>
              </w:rPr>
              <w:t xml:space="preserve"> </w:t>
            </w:r>
            <w:r>
              <w:t>the</w:t>
            </w:r>
            <w:r>
              <w:rPr>
                <w:spacing w:val="-3"/>
              </w:rPr>
              <w:t xml:space="preserve"> </w:t>
            </w:r>
            <w:r>
              <w:t>research</w:t>
            </w:r>
            <w:r>
              <w:rPr>
                <w:spacing w:val="-8"/>
              </w:rPr>
              <w:t xml:space="preserve"> </w:t>
            </w:r>
            <w:r>
              <w:t>activity</w:t>
            </w:r>
            <w:r>
              <w:rPr>
                <w:spacing w:val="-6"/>
              </w:rPr>
              <w:t xml:space="preserve"> </w:t>
            </w:r>
            <w:r>
              <w:t>involve</w:t>
            </w:r>
            <w:r>
              <w:rPr>
                <w:spacing w:val="-8"/>
              </w:rPr>
              <w:t xml:space="preserve"> </w:t>
            </w:r>
            <w:r>
              <w:t>deliberately</w:t>
            </w:r>
            <w:r>
              <w:rPr>
                <w:spacing w:val="-6"/>
              </w:rPr>
              <w:t xml:space="preserve"> </w:t>
            </w:r>
            <w:r>
              <w:t>misleading</w:t>
            </w:r>
            <w:r>
              <w:rPr>
                <w:spacing w:val="-8"/>
              </w:rPr>
              <w:t xml:space="preserve"> </w:t>
            </w:r>
            <w:r>
              <w:t>participants</w:t>
            </w:r>
            <w:r>
              <w:rPr>
                <w:spacing w:val="-6"/>
              </w:rPr>
              <w:t xml:space="preserve"> </w:t>
            </w:r>
            <w:r>
              <w:t>in any way, or the partial or full concealment of the specific study aims?</w:t>
            </w:r>
          </w:p>
        </w:tc>
        <w:tc>
          <w:tcPr>
            <w:tcW w:w="990" w:type="dxa"/>
            <w:shd w:val="clear" w:color="auto" w:fill="BEBEBE"/>
          </w:tcPr>
          <w:p w14:paraId="0A5BE828" w14:textId="77777777" w:rsidR="00485C9A" w:rsidRDefault="00BC7B2A">
            <w:pPr>
              <w:pStyle w:val="TableParagraph"/>
              <w:spacing w:before="115"/>
              <w:ind w:left="9"/>
              <w:jc w:val="center"/>
              <w:rPr>
                <w:rFonts w:ascii="MS Gothic" w:hAnsi="MS Gothic"/>
              </w:rPr>
            </w:pPr>
            <w:r>
              <w:rPr>
                <w:rFonts w:ascii="MS Gothic" w:hAnsi="MS Gothic"/>
                <w:spacing w:val="-10"/>
              </w:rPr>
              <w:t>☐</w:t>
            </w:r>
          </w:p>
        </w:tc>
        <w:tc>
          <w:tcPr>
            <w:tcW w:w="855" w:type="dxa"/>
            <w:shd w:val="clear" w:color="auto" w:fill="BEBEBE"/>
          </w:tcPr>
          <w:p w14:paraId="02E5F2D1" w14:textId="30FA95D8" w:rsidR="00485C9A" w:rsidRDefault="002E292C">
            <w:pPr>
              <w:pStyle w:val="TableParagraph"/>
              <w:spacing w:before="115"/>
              <w:ind w:left="8" w:right="2"/>
              <w:jc w:val="center"/>
              <w:rPr>
                <w:rFonts w:ascii="MS Gothic" w:hAnsi="MS Gothic"/>
              </w:rPr>
            </w:pPr>
            <w:r w:rsidRPr="00647127">
              <w:rPr>
                <w:rFonts w:ascii="MS Gothic" w:hAnsi="MS Gothic"/>
                <w:spacing w:val="-10"/>
                <w:sz w:val="27"/>
                <w:szCs w:val="27"/>
              </w:rPr>
              <w:sym w:font="Wingdings" w:char="F0FE"/>
            </w:r>
          </w:p>
        </w:tc>
        <w:tc>
          <w:tcPr>
            <w:tcW w:w="990" w:type="dxa"/>
            <w:shd w:val="clear" w:color="auto" w:fill="BEBEBE"/>
          </w:tcPr>
          <w:p w14:paraId="4AA0FCD0" w14:textId="77777777" w:rsidR="00485C9A" w:rsidRDefault="00BC7B2A">
            <w:pPr>
              <w:pStyle w:val="TableParagraph"/>
              <w:spacing w:before="115"/>
              <w:ind w:left="9" w:right="8"/>
              <w:jc w:val="center"/>
              <w:rPr>
                <w:rFonts w:ascii="MS Gothic" w:hAnsi="MS Gothic"/>
              </w:rPr>
            </w:pPr>
            <w:r>
              <w:rPr>
                <w:rFonts w:ascii="MS Gothic" w:hAnsi="MS Gothic"/>
                <w:spacing w:val="-10"/>
              </w:rPr>
              <w:t>☐</w:t>
            </w:r>
          </w:p>
        </w:tc>
      </w:tr>
      <w:tr w:rsidR="00485C9A" w14:paraId="7751C66B" w14:textId="77777777">
        <w:trPr>
          <w:trHeight w:val="399"/>
        </w:trPr>
        <w:tc>
          <w:tcPr>
            <w:tcW w:w="560" w:type="dxa"/>
            <w:shd w:val="clear" w:color="auto" w:fill="F1F1F1"/>
          </w:tcPr>
          <w:p w14:paraId="7B04B12C" w14:textId="77777777" w:rsidR="00485C9A" w:rsidRDefault="00BC7B2A">
            <w:pPr>
              <w:pStyle w:val="TableParagraph"/>
              <w:spacing w:before="74"/>
              <w:ind w:left="20"/>
              <w:jc w:val="center"/>
            </w:pPr>
            <w:r>
              <w:rPr>
                <w:spacing w:val="-5"/>
              </w:rPr>
              <w:t>28</w:t>
            </w:r>
          </w:p>
        </w:tc>
        <w:tc>
          <w:tcPr>
            <w:tcW w:w="9928" w:type="dxa"/>
            <w:gridSpan w:val="4"/>
            <w:shd w:val="clear" w:color="auto" w:fill="F1F1F1"/>
          </w:tcPr>
          <w:p w14:paraId="7E0DED33" w14:textId="77777777" w:rsidR="00485C9A" w:rsidRDefault="00BC7B2A">
            <w:pPr>
              <w:pStyle w:val="TableParagraph"/>
              <w:spacing w:before="74"/>
            </w:pPr>
            <w:r>
              <w:t>If</w:t>
            </w:r>
            <w:r>
              <w:rPr>
                <w:spacing w:val="-7"/>
              </w:rPr>
              <w:t xml:space="preserve"> </w:t>
            </w:r>
            <w:r>
              <w:t>YES</w:t>
            </w:r>
            <w:r>
              <w:rPr>
                <w:spacing w:val="-5"/>
              </w:rPr>
              <w:t xml:space="preserve"> </w:t>
            </w:r>
            <w:r>
              <w:t>to</w:t>
            </w:r>
            <w:r>
              <w:rPr>
                <w:spacing w:val="-1"/>
              </w:rPr>
              <w:t xml:space="preserve"> </w:t>
            </w:r>
            <w:r>
              <w:t>any</w:t>
            </w:r>
            <w:r>
              <w:rPr>
                <w:spacing w:val="-3"/>
              </w:rPr>
              <w:t xml:space="preserve"> </w:t>
            </w:r>
            <w:r>
              <w:t>question,</w:t>
            </w:r>
            <w:r>
              <w:rPr>
                <w:spacing w:val="-5"/>
              </w:rPr>
              <w:t xml:space="preserve"> </w:t>
            </w:r>
            <w:r>
              <w:t>please</w:t>
            </w:r>
            <w:r>
              <w:rPr>
                <w:spacing w:val="-1"/>
              </w:rPr>
              <w:t xml:space="preserve"> </w:t>
            </w:r>
            <w:r>
              <w:t>provide</w:t>
            </w:r>
            <w:r>
              <w:rPr>
                <w:spacing w:val="-1"/>
              </w:rPr>
              <w:t xml:space="preserve"> </w:t>
            </w:r>
            <w:r>
              <w:t>full</w:t>
            </w:r>
            <w:r>
              <w:rPr>
                <w:spacing w:val="-2"/>
              </w:rPr>
              <w:t xml:space="preserve"> details</w:t>
            </w:r>
          </w:p>
        </w:tc>
      </w:tr>
      <w:tr w:rsidR="00485C9A" w14:paraId="23BB67D9" w14:textId="77777777">
        <w:trPr>
          <w:trHeight w:val="1220"/>
        </w:trPr>
        <w:tc>
          <w:tcPr>
            <w:tcW w:w="560" w:type="dxa"/>
          </w:tcPr>
          <w:p w14:paraId="1735F1AE" w14:textId="77777777" w:rsidR="00485C9A" w:rsidRDefault="00485C9A">
            <w:pPr>
              <w:pStyle w:val="TableParagraph"/>
              <w:ind w:left="0"/>
              <w:rPr>
                <w:rFonts w:ascii="Times New Roman"/>
                <w:sz w:val="20"/>
              </w:rPr>
            </w:pPr>
          </w:p>
        </w:tc>
        <w:tc>
          <w:tcPr>
            <w:tcW w:w="9928" w:type="dxa"/>
            <w:gridSpan w:val="4"/>
          </w:tcPr>
          <w:p w14:paraId="0B856EF7" w14:textId="77777777" w:rsidR="00485C9A" w:rsidRDefault="00BC7B2A">
            <w:pPr>
              <w:pStyle w:val="TableParagraph"/>
              <w:spacing w:before="3"/>
              <w:ind w:right="170"/>
              <w:jc w:val="both"/>
            </w:pPr>
            <w:r>
              <w:rPr>
                <w:color w:val="00AF50"/>
              </w:rPr>
              <w:t>You</w:t>
            </w:r>
            <w:r>
              <w:rPr>
                <w:color w:val="00AF50"/>
                <w:spacing w:val="-1"/>
              </w:rPr>
              <w:t xml:space="preserve"> </w:t>
            </w:r>
            <w:r>
              <w:rPr>
                <w:color w:val="00AF50"/>
              </w:rPr>
              <w:t>should</w:t>
            </w:r>
            <w:r>
              <w:rPr>
                <w:color w:val="00AF50"/>
                <w:spacing w:val="-1"/>
              </w:rPr>
              <w:t xml:space="preserve"> </w:t>
            </w:r>
            <w:r>
              <w:rPr>
                <w:color w:val="00AF50"/>
              </w:rPr>
              <w:t>be</w:t>
            </w:r>
            <w:r>
              <w:rPr>
                <w:color w:val="00AF50"/>
                <w:spacing w:val="-1"/>
              </w:rPr>
              <w:t xml:space="preserve"> </w:t>
            </w:r>
            <w:r>
              <w:rPr>
                <w:color w:val="00AF50"/>
              </w:rPr>
              <w:t>able</w:t>
            </w:r>
            <w:r>
              <w:rPr>
                <w:color w:val="00AF50"/>
                <w:spacing w:val="-1"/>
              </w:rPr>
              <w:t xml:space="preserve"> </w:t>
            </w:r>
            <w:r>
              <w:rPr>
                <w:color w:val="00AF50"/>
              </w:rPr>
              <w:t>to</w:t>
            </w:r>
            <w:r>
              <w:rPr>
                <w:color w:val="00AF50"/>
                <w:spacing w:val="-1"/>
              </w:rPr>
              <w:t xml:space="preserve"> </w:t>
            </w:r>
            <w:r>
              <w:rPr>
                <w:color w:val="00AF50"/>
              </w:rPr>
              <w:t>tick NO</w:t>
            </w:r>
            <w:r>
              <w:rPr>
                <w:color w:val="00AF50"/>
                <w:spacing w:val="-5"/>
              </w:rPr>
              <w:t xml:space="preserve"> </w:t>
            </w:r>
            <w:r>
              <w:rPr>
                <w:color w:val="00AF50"/>
              </w:rPr>
              <w:t>for</w:t>
            </w:r>
            <w:r>
              <w:rPr>
                <w:color w:val="00AF50"/>
                <w:spacing w:val="-2"/>
              </w:rPr>
              <w:t xml:space="preserve"> </w:t>
            </w:r>
            <w:r>
              <w:rPr>
                <w:color w:val="00AF50"/>
              </w:rPr>
              <w:t>most</w:t>
            </w:r>
            <w:r>
              <w:rPr>
                <w:color w:val="00AF50"/>
                <w:spacing w:val="-4"/>
              </w:rPr>
              <w:t xml:space="preserve"> </w:t>
            </w:r>
            <w:r>
              <w:rPr>
                <w:color w:val="00AF50"/>
              </w:rPr>
              <w:t>of</w:t>
            </w:r>
            <w:r>
              <w:rPr>
                <w:color w:val="00AF50"/>
                <w:spacing w:val="-5"/>
              </w:rPr>
              <w:t xml:space="preserve"> </w:t>
            </w:r>
            <w:r>
              <w:rPr>
                <w:color w:val="00AF50"/>
              </w:rPr>
              <w:t>these questions.</w:t>
            </w:r>
            <w:r>
              <w:rPr>
                <w:color w:val="00AF50"/>
                <w:spacing w:val="-5"/>
              </w:rPr>
              <w:t xml:space="preserve"> </w:t>
            </w:r>
            <w:r>
              <w:rPr>
                <w:color w:val="00AF50"/>
              </w:rPr>
              <w:t>For</w:t>
            </w:r>
            <w:r>
              <w:rPr>
                <w:color w:val="00AF50"/>
                <w:spacing w:val="-2"/>
              </w:rPr>
              <w:t xml:space="preserve"> </w:t>
            </w:r>
            <w:r>
              <w:rPr>
                <w:color w:val="00AF50"/>
              </w:rPr>
              <w:t>any</w:t>
            </w:r>
            <w:r>
              <w:rPr>
                <w:color w:val="00AF50"/>
                <w:spacing w:val="-4"/>
              </w:rPr>
              <w:t xml:space="preserve"> </w:t>
            </w:r>
            <w:r>
              <w:rPr>
                <w:color w:val="00AF50"/>
              </w:rPr>
              <w:t>cases</w:t>
            </w:r>
            <w:r>
              <w:rPr>
                <w:color w:val="00AF50"/>
                <w:spacing w:val="-4"/>
              </w:rPr>
              <w:t xml:space="preserve"> </w:t>
            </w:r>
            <w:r>
              <w:rPr>
                <w:color w:val="00AF50"/>
              </w:rPr>
              <w:t>that</w:t>
            </w:r>
            <w:r>
              <w:rPr>
                <w:color w:val="00AF50"/>
                <w:spacing w:val="-5"/>
              </w:rPr>
              <w:t xml:space="preserve"> </w:t>
            </w:r>
            <w:r>
              <w:rPr>
                <w:color w:val="00AF50"/>
              </w:rPr>
              <w:t>you</w:t>
            </w:r>
            <w:r>
              <w:rPr>
                <w:color w:val="00AF50"/>
                <w:spacing w:val="-6"/>
              </w:rPr>
              <w:t xml:space="preserve"> </w:t>
            </w:r>
            <w:r>
              <w:rPr>
                <w:color w:val="00AF50"/>
              </w:rPr>
              <w:t>have</w:t>
            </w:r>
            <w:r>
              <w:rPr>
                <w:color w:val="00AF50"/>
                <w:spacing w:val="-1"/>
              </w:rPr>
              <w:t xml:space="preserve"> </w:t>
            </w:r>
            <w:r>
              <w:rPr>
                <w:color w:val="00AF50"/>
              </w:rPr>
              <w:t>ticked</w:t>
            </w:r>
            <w:r>
              <w:rPr>
                <w:color w:val="00AF50"/>
                <w:spacing w:val="-1"/>
              </w:rPr>
              <w:t xml:space="preserve"> </w:t>
            </w:r>
            <w:r>
              <w:rPr>
                <w:color w:val="00AF50"/>
              </w:rPr>
              <w:t>YES then</w:t>
            </w:r>
            <w:r>
              <w:rPr>
                <w:color w:val="00AF50"/>
                <w:spacing w:val="-2"/>
              </w:rPr>
              <w:t xml:space="preserve"> </w:t>
            </w:r>
            <w:r>
              <w:rPr>
                <w:color w:val="00AF50"/>
              </w:rPr>
              <w:t>provide details in this</w:t>
            </w:r>
            <w:r>
              <w:rPr>
                <w:color w:val="00AF50"/>
                <w:spacing w:val="-5"/>
              </w:rPr>
              <w:t xml:space="preserve"> </w:t>
            </w:r>
            <w:r>
              <w:rPr>
                <w:color w:val="00AF50"/>
              </w:rPr>
              <w:t>box. If</w:t>
            </w:r>
            <w:r>
              <w:rPr>
                <w:color w:val="00AF50"/>
                <w:spacing w:val="-1"/>
              </w:rPr>
              <w:t xml:space="preserve"> </w:t>
            </w:r>
            <w:r>
              <w:rPr>
                <w:color w:val="00AF50"/>
              </w:rPr>
              <w:t>you are</w:t>
            </w:r>
            <w:r>
              <w:rPr>
                <w:color w:val="00AF50"/>
                <w:spacing w:val="-2"/>
              </w:rPr>
              <w:t xml:space="preserve"> </w:t>
            </w:r>
            <w:r>
              <w:rPr>
                <w:color w:val="00AF50"/>
              </w:rPr>
              <w:t>using</w:t>
            </w:r>
            <w:r>
              <w:rPr>
                <w:color w:val="00AF50"/>
                <w:spacing w:val="-2"/>
              </w:rPr>
              <w:t xml:space="preserve"> </w:t>
            </w:r>
            <w:r>
              <w:rPr>
                <w:color w:val="00AF50"/>
              </w:rPr>
              <w:t>cameras/voice</w:t>
            </w:r>
            <w:r>
              <w:rPr>
                <w:color w:val="00AF50"/>
                <w:spacing w:val="-2"/>
              </w:rPr>
              <w:t xml:space="preserve"> </w:t>
            </w:r>
            <w:r>
              <w:rPr>
                <w:color w:val="00AF50"/>
              </w:rPr>
              <w:t>recorders to</w:t>
            </w:r>
            <w:r>
              <w:rPr>
                <w:color w:val="00AF50"/>
                <w:spacing w:val="-2"/>
              </w:rPr>
              <w:t xml:space="preserve"> </w:t>
            </w:r>
            <w:r>
              <w:rPr>
                <w:color w:val="00AF50"/>
              </w:rPr>
              <w:t>record interviews, then please state that in this box.</w:t>
            </w:r>
          </w:p>
          <w:p w14:paraId="18FEA98A" w14:textId="77777777" w:rsidR="00485C9A" w:rsidRDefault="00485C9A">
            <w:pPr>
              <w:pStyle w:val="TableParagraph"/>
              <w:spacing w:before="1"/>
              <w:ind w:left="0"/>
              <w:rPr>
                <w:rFonts w:ascii="Arial"/>
                <w:b/>
              </w:rPr>
            </w:pPr>
          </w:p>
          <w:p w14:paraId="7CBAC242" w14:textId="77777777" w:rsidR="00485C9A" w:rsidRDefault="00BC7B2A">
            <w:pPr>
              <w:pStyle w:val="TableParagraph"/>
              <w:spacing w:before="1" w:line="184" w:lineRule="exact"/>
              <w:jc w:val="both"/>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678BABB3" w14:textId="77777777" w:rsidR="00485C9A" w:rsidRDefault="00485C9A">
      <w:pPr>
        <w:pStyle w:val="BodyText"/>
        <w:spacing w:before="243"/>
        <w:rPr>
          <w:rFonts w:ascii="Arial"/>
          <w:b/>
        </w:rPr>
      </w:pPr>
    </w:p>
    <w:p w14:paraId="7446D0E2" w14:textId="77777777" w:rsidR="00485C9A" w:rsidRDefault="00BC7B2A">
      <w:pPr>
        <w:pStyle w:val="Heading2"/>
      </w:pPr>
      <w:r>
        <w:lastRenderedPageBreak/>
        <w:t>SECTION</w:t>
      </w:r>
      <w:r>
        <w:rPr>
          <w:spacing w:val="-2"/>
        </w:rPr>
        <w:t xml:space="preserve"> </w:t>
      </w:r>
      <w:r>
        <w:t>F:</w:t>
      </w:r>
      <w:r>
        <w:rPr>
          <w:spacing w:val="-3"/>
        </w:rPr>
        <w:t xml:space="preserve"> </w:t>
      </w:r>
      <w:r>
        <w:t>Anticipated</w:t>
      </w:r>
      <w:r>
        <w:rPr>
          <w:spacing w:val="-2"/>
        </w:rPr>
        <w:t xml:space="preserve"> </w:t>
      </w:r>
      <w:r>
        <w:rPr>
          <w:spacing w:val="-4"/>
        </w:rPr>
        <w:t>Risks</w:t>
      </w:r>
    </w:p>
    <w:p w14:paraId="5BC86CA7" w14:textId="77777777" w:rsidR="00485C9A" w:rsidRDefault="00485C9A">
      <w:pPr>
        <w:pStyle w:val="BodyText"/>
        <w:spacing w:before="23"/>
        <w:rPr>
          <w:rFonts w:ascii="Arial"/>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485C9A" w14:paraId="6F45D88D" w14:textId="77777777">
        <w:trPr>
          <w:trHeight w:val="505"/>
        </w:trPr>
        <w:tc>
          <w:tcPr>
            <w:tcW w:w="595" w:type="dxa"/>
            <w:shd w:val="clear" w:color="auto" w:fill="F1F1F1"/>
          </w:tcPr>
          <w:p w14:paraId="32FD3AEE" w14:textId="77777777" w:rsidR="00485C9A" w:rsidRDefault="00485C9A">
            <w:pPr>
              <w:pStyle w:val="TableParagraph"/>
              <w:ind w:left="0"/>
              <w:rPr>
                <w:rFonts w:ascii="Times New Roman"/>
                <w:sz w:val="20"/>
              </w:rPr>
            </w:pPr>
          </w:p>
        </w:tc>
        <w:tc>
          <w:tcPr>
            <w:tcW w:w="9929" w:type="dxa"/>
            <w:gridSpan w:val="2"/>
            <w:shd w:val="clear" w:color="auto" w:fill="F1F1F1"/>
          </w:tcPr>
          <w:p w14:paraId="37CA8465" w14:textId="77777777" w:rsidR="00485C9A" w:rsidRDefault="00BC7B2A">
            <w:pPr>
              <w:pStyle w:val="TableParagraph"/>
              <w:spacing w:line="256" w:lineRule="exact"/>
              <w:ind w:right="211"/>
              <w:rPr>
                <w:rFonts w:ascii="Arial"/>
                <w:b/>
              </w:rPr>
            </w:pPr>
            <w:r>
              <w:rPr>
                <w:rFonts w:ascii="Arial"/>
                <w:b/>
              </w:rPr>
              <w:t>Outline any anticipated risks that may adversely affect any of the participants, the researchers</w:t>
            </w:r>
            <w:r>
              <w:rPr>
                <w:rFonts w:ascii="Arial"/>
                <w:b/>
                <w:spacing w:val="-7"/>
              </w:rPr>
              <w:t xml:space="preserve"> </w:t>
            </w:r>
            <w:r>
              <w:rPr>
                <w:rFonts w:ascii="Arial"/>
                <w:b/>
              </w:rPr>
              <w:t>and/or</w:t>
            </w:r>
            <w:r>
              <w:rPr>
                <w:rFonts w:ascii="Arial"/>
                <w:b/>
                <w:spacing w:val="-4"/>
              </w:rPr>
              <w:t xml:space="preserve"> </w:t>
            </w:r>
            <w:r>
              <w:rPr>
                <w:rFonts w:ascii="Arial"/>
                <w:b/>
              </w:rPr>
              <w:t>the</w:t>
            </w:r>
            <w:r>
              <w:rPr>
                <w:rFonts w:ascii="Arial"/>
                <w:b/>
                <w:spacing w:val="-1"/>
              </w:rPr>
              <w:t xml:space="preserve"> </w:t>
            </w:r>
            <w:r>
              <w:rPr>
                <w:rFonts w:ascii="Arial"/>
                <w:b/>
              </w:rPr>
              <w:t>University,</w:t>
            </w:r>
            <w:r>
              <w:rPr>
                <w:rFonts w:ascii="Arial"/>
                <w:b/>
                <w:spacing w:val="-5"/>
              </w:rPr>
              <w:t xml:space="preserve"> </w:t>
            </w:r>
            <w:r>
              <w:rPr>
                <w:rFonts w:ascii="Arial"/>
                <w:b/>
              </w:rPr>
              <w:t>and</w:t>
            </w:r>
            <w:r>
              <w:rPr>
                <w:rFonts w:ascii="Arial"/>
                <w:b/>
                <w:spacing w:val="-3"/>
              </w:rPr>
              <w:t xml:space="preserve"> </w:t>
            </w:r>
            <w:r>
              <w:rPr>
                <w:rFonts w:ascii="Arial"/>
                <w:b/>
              </w:rPr>
              <w:t>the</w:t>
            </w:r>
            <w:r>
              <w:rPr>
                <w:rFonts w:ascii="Arial"/>
                <w:b/>
                <w:spacing w:val="-1"/>
              </w:rPr>
              <w:t xml:space="preserve"> </w:t>
            </w:r>
            <w:r>
              <w:rPr>
                <w:rFonts w:ascii="Arial"/>
                <w:b/>
              </w:rPr>
              <w:t>steps</w:t>
            </w:r>
            <w:r>
              <w:rPr>
                <w:rFonts w:ascii="Arial"/>
                <w:b/>
                <w:spacing w:val="-1"/>
              </w:rPr>
              <w:t xml:space="preserve"> </w:t>
            </w:r>
            <w:r>
              <w:rPr>
                <w:rFonts w:ascii="Arial"/>
                <w:b/>
              </w:rPr>
              <w:t>that</w:t>
            </w:r>
            <w:r>
              <w:rPr>
                <w:rFonts w:ascii="Arial"/>
                <w:b/>
                <w:spacing w:val="-7"/>
              </w:rPr>
              <w:t xml:space="preserve"> </w:t>
            </w:r>
            <w:r>
              <w:rPr>
                <w:rFonts w:ascii="Arial"/>
                <w:b/>
              </w:rPr>
              <w:t>will</w:t>
            </w:r>
            <w:r>
              <w:rPr>
                <w:rFonts w:ascii="Arial"/>
                <w:b/>
                <w:spacing w:val="-5"/>
              </w:rPr>
              <w:t xml:space="preserve"> </w:t>
            </w:r>
            <w:r>
              <w:rPr>
                <w:rFonts w:ascii="Arial"/>
                <w:b/>
              </w:rPr>
              <w:t>be</w:t>
            </w:r>
            <w:r>
              <w:rPr>
                <w:rFonts w:ascii="Arial"/>
                <w:b/>
                <w:spacing w:val="-1"/>
              </w:rPr>
              <w:t xml:space="preserve"> </w:t>
            </w:r>
            <w:r>
              <w:rPr>
                <w:rFonts w:ascii="Arial"/>
                <w:b/>
              </w:rPr>
              <w:t>taken</w:t>
            </w:r>
            <w:r>
              <w:rPr>
                <w:rFonts w:ascii="Arial"/>
                <w:b/>
                <w:spacing w:val="-8"/>
              </w:rPr>
              <w:t xml:space="preserve"> </w:t>
            </w:r>
            <w:r>
              <w:rPr>
                <w:rFonts w:ascii="Arial"/>
                <w:b/>
              </w:rPr>
              <w:t>to</w:t>
            </w:r>
            <w:r>
              <w:rPr>
                <w:rFonts w:ascii="Arial"/>
                <w:b/>
                <w:spacing w:val="-2"/>
              </w:rPr>
              <w:t xml:space="preserve"> </w:t>
            </w:r>
            <w:r>
              <w:rPr>
                <w:rFonts w:ascii="Arial"/>
                <w:b/>
              </w:rPr>
              <w:t>address</w:t>
            </w:r>
            <w:r>
              <w:rPr>
                <w:rFonts w:ascii="Arial"/>
                <w:b/>
                <w:spacing w:val="-1"/>
              </w:rPr>
              <w:t xml:space="preserve"> </w:t>
            </w:r>
            <w:r>
              <w:rPr>
                <w:rFonts w:ascii="Arial"/>
                <w:b/>
              </w:rPr>
              <w:t>them.</w:t>
            </w:r>
          </w:p>
        </w:tc>
      </w:tr>
      <w:tr w:rsidR="00485C9A" w14:paraId="670F82D6" w14:textId="77777777">
        <w:trPr>
          <w:trHeight w:val="1003"/>
        </w:trPr>
        <w:tc>
          <w:tcPr>
            <w:tcW w:w="595" w:type="dxa"/>
            <w:shd w:val="clear" w:color="auto" w:fill="F1F1F1"/>
          </w:tcPr>
          <w:p w14:paraId="65918C76" w14:textId="77777777" w:rsidR="00485C9A" w:rsidRDefault="00485C9A">
            <w:pPr>
              <w:pStyle w:val="TableParagraph"/>
              <w:spacing w:before="124"/>
              <w:ind w:left="0"/>
              <w:rPr>
                <w:rFonts w:ascii="Arial"/>
                <w:b/>
              </w:rPr>
            </w:pPr>
          </w:p>
          <w:p w14:paraId="1BC672CC" w14:textId="77777777" w:rsidR="00485C9A" w:rsidRDefault="00BC7B2A">
            <w:pPr>
              <w:pStyle w:val="TableParagraph"/>
              <w:ind w:left="17"/>
              <w:jc w:val="center"/>
            </w:pPr>
            <w:r>
              <w:rPr>
                <w:spacing w:val="-10"/>
              </w:rPr>
              <w:t>1</w:t>
            </w:r>
          </w:p>
        </w:tc>
        <w:tc>
          <w:tcPr>
            <w:tcW w:w="9929" w:type="dxa"/>
            <w:gridSpan w:val="2"/>
            <w:shd w:val="clear" w:color="auto" w:fill="F1F1F1"/>
          </w:tcPr>
          <w:p w14:paraId="272EAD1D" w14:textId="77777777" w:rsidR="00485C9A" w:rsidRDefault="00BC7B2A">
            <w:pPr>
              <w:pStyle w:val="TableParagraph"/>
              <w:spacing w:line="249" w:lineRule="exact"/>
              <w:rPr>
                <w:rFonts w:ascii="Arial"/>
                <w:b/>
              </w:rPr>
            </w:pPr>
            <w:r>
              <w:rPr>
                <w:rFonts w:ascii="Arial"/>
                <w:b/>
              </w:rPr>
              <w:t>Risks to</w:t>
            </w:r>
            <w:r>
              <w:rPr>
                <w:rFonts w:ascii="Arial"/>
                <w:b/>
                <w:spacing w:val="-1"/>
              </w:rPr>
              <w:t xml:space="preserve"> </w:t>
            </w:r>
            <w:r>
              <w:rPr>
                <w:rFonts w:ascii="Arial"/>
                <w:b/>
                <w:spacing w:val="-2"/>
              </w:rPr>
              <w:t>participants</w:t>
            </w:r>
          </w:p>
          <w:p w14:paraId="44B4036F" w14:textId="77777777" w:rsidR="00485C9A" w:rsidRDefault="00BC7B2A">
            <w:pPr>
              <w:pStyle w:val="TableParagraph"/>
              <w:spacing w:line="251" w:lineRule="exact"/>
            </w:pPr>
            <w:r>
              <w:t>For</w:t>
            </w:r>
            <w:r>
              <w:rPr>
                <w:spacing w:val="-4"/>
              </w:rPr>
              <w:t xml:space="preserve"> </w:t>
            </w:r>
            <w:r>
              <w:t>example:</w:t>
            </w:r>
            <w:r>
              <w:rPr>
                <w:spacing w:val="-3"/>
              </w:rPr>
              <w:t xml:space="preserve"> </w:t>
            </w:r>
            <w:r>
              <w:t>sector-specific</w:t>
            </w:r>
            <w:r>
              <w:rPr>
                <w:spacing w:val="-5"/>
              </w:rPr>
              <w:t xml:space="preserve"> </w:t>
            </w:r>
            <w:r>
              <w:t>health</w:t>
            </w:r>
            <w:r>
              <w:rPr>
                <w:spacing w:val="-2"/>
              </w:rPr>
              <w:t xml:space="preserve"> </w:t>
            </w:r>
            <w:r>
              <w:t>&amp;</w:t>
            </w:r>
            <w:r>
              <w:rPr>
                <w:spacing w:val="-6"/>
              </w:rPr>
              <w:t xml:space="preserve"> </w:t>
            </w:r>
            <w:r>
              <w:t>safety,</w:t>
            </w:r>
            <w:r>
              <w:rPr>
                <w:spacing w:val="-2"/>
              </w:rPr>
              <w:t xml:space="preserve"> </w:t>
            </w:r>
            <w:r>
              <w:t>emotional</w:t>
            </w:r>
            <w:r>
              <w:rPr>
                <w:spacing w:val="-9"/>
              </w:rPr>
              <w:t xml:space="preserve"> </w:t>
            </w:r>
            <w:r>
              <w:t>distress,</w:t>
            </w:r>
            <w:r>
              <w:rPr>
                <w:spacing w:val="-6"/>
              </w:rPr>
              <w:t xml:space="preserve"> </w:t>
            </w:r>
            <w:r>
              <w:t>financial</w:t>
            </w:r>
            <w:r>
              <w:rPr>
                <w:spacing w:val="-4"/>
              </w:rPr>
              <w:t xml:space="preserve"> </w:t>
            </w:r>
            <w:r>
              <w:t>disclosure,</w:t>
            </w:r>
            <w:r>
              <w:rPr>
                <w:spacing w:val="-6"/>
              </w:rPr>
              <w:t xml:space="preserve"> </w:t>
            </w:r>
            <w:r>
              <w:t>physical</w:t>
            </w:r>
            <w:r>
              <w:rPr>
                <w:spacing w:val="-4"/>
              </w:rPr>
              <w:t xml:space="preserve"> </w:t>
            </w:r>
            <w:r>
              <w:rPr>
                <w:spacing w:val="-2"/>
              </w:rPr>
              <w:t>harm,</w:t>
            </w:r>
          </w:p>
          <w:p w14:paraId="48F48141" w14:textId="77777777" w:rsidR="00485C9A" w:rsidRDefault="00BC7B2A">
            <w:pPr>
              <w:pStyle w:val="TableParagraph"/>
              <w:spacing w:line="250" w:lineRule="exact"/>
              <w:ind w:right="211"/>
            </w:pPr>
            <w:r>
              <w:t>transfer</w:t>
            </w:r>
            <w:r>
              <w:rPr>
                <w:spacing w:val="-2"/>
              </w:rPr>
              <w:t xml:space="preserve"> </w:t>
            </w:r>
            <w:r>
              <w:t>of</w:t>
            </w:r>
            <w:r>
              <w:rPr>
                <w:spacing w:val="-5"/>
              </w:rPr>
              <w:t xml:space="preserve"> </w:t>
            </w:r>
            <w:r>
              <w:t>personal</w:t>
            </w:r>
            <w:r>
              <w:rPr>
                <w:spacing w:val="-3"/>
              </w:rPr>
              <w:t xml:space="preserve"> </w:t>
            </w:r>
            <w:r>
              <w:t>data,</w:t>
            </w:r>
            <w:r>
              <w:rPr>
                <w:spacing w:val="-5"/>
              </w:rPr>
              <w:t xml:space="preserve"> </w:t>
            </w:r>
            <w:r>
              <w:t>sensitive</w:t>
            </w:r>
            <w:r>
              <w:rPr>
                <w:spacing w:val="-6"/>
              </w:rPr>
              <w:t xml:space="preserve"> </w:t>
            </w:r>
            <w:r>
              <w:t>organisational</w:t>
            </w:r>
            <w:r>
              <w:rPr>
                <w:spacing w:val="-3"/>
              </w:rPr>
              <w:t xml:space="preserve"> </w:t>
            </w:r>
            <w:r>
              <w:t>information.</w:t>
            </w:r>
            <w:r>
              <w:rPr>
                <w:spacing w:val="-5"/>
              </w:rPr>
              <w:t xml:space="preserve"> </w:t>
            </w:r>
            <w:r>
              <w:t>If</w:t>
            </w:r>
            <w:r>
              <w:rPr>
                <w:spacing w:val="-5"/>
              </w:rPr>
              <w:t xml:space="preserve"> </w:t>
            </w:r>
            <w:r>
              <w:t>you</w:t>
            </w:r>
            <w:r>
              <w:rPr>
                <w:spacing w:val="-2"/>
              </w:rPr>
              <w:t xml:space="preserve"> </w:t>
            </w:r>
            <w:r>
              <w:t>have</w:t>
            </w:r>
            <w:r>
              <w:rPr>
                <w:spacing w:val="-2"/>
              </w:rPr>
              <w:t xml:space="preserve"> </w:t>
            </w:r>
            <w:r>
              <w:t>identified</w:t>
            </w:r>
            <w:r>
              <w:rPr>
                <w:spacing w:val="-2"/>
              </w:rPr>
              <w:t xml:space="preserve"> </w:t>
            </w:r>
            <w:r>
              <w:t>in</w:t>
            </w:r>
            <w:r>
              <w:rPr>
                <w:spacing w:val="-2"/>
              </w:rPr>
              <w:t xml:space="preserve"> </w:t>
            </w:r>
            <w:r>
              <w:t>section</w:t>
            </w:r>
            <w:r>
              <w:rPr>
                <w:spacing w:val="-2"/>
              </w:rPr>
              <w:t xml:space="preserve"> </w:t>
            </w:r>
            <w:r>
              <w:t>D that there are no participants, then enter N/A and go skip to question 3.</w:t>
            </w:r>
          </w:p>
        </w:tc>
      </w:tr>
      <w:tr w:rsidR="00485C9A" w14:paraId="1CEE9440" w14:textId="77777777">
        <w:trPr>
          <w:trHeight w:val="255"/>
        </w:trPr>
        <w:tc>
          <w:tcPr>
            <w:tcW w:w="595" w:type="dxa"/>
          </w:tcPr>
          <w:p w14:paraId="591B3EFB" w14:textId="77777777" w:rsidR="00485C9A" w:rsidRDefault="00485C9A">
            <w:pPr>
              <w:pStyle w:val="TableParagraph"/>
              <w:ind w:left="0"/>
              <w:rPr>
                <w:rFonts w:ascii="Times New Roman"/>
                <w:sz w:val="18"/>
              </w:rPr>
            </w:pPr>
          </w:p>
        </w:tc>
        <w:tc>
          <w:tcPr>
            <w:tcW w:w="4997" w:type="dxa"/>
          </w:tcPr>
          <w:p w14:paraId="054C0AF7" w14:textId="77777777" w:rsidR="00485C9A" w:rsidRDefault="00BC7B2A">
            <w:pPr>
              <w:pStyle w:val="TableParagraph"/>
              <w:spacing w:before="3" w:line="231" w:lineRule="exact"/>
            </w:pPr>
            <w:r>
              <w:t>Risk</w:t>
            </w:r>
            <w:r>
              <w:rPr>
                <w:spacing w:val="-3"/>
              </w:rPr>
              <w:t xml:space="preserve"> </w:t>
            </w:r>
            <w:r>
              <w:t xml:space="preserve">to </w:t>
            </w:r>
            <w:r>
              <w:rPr>
                <w:spacing w:val="-2"/>
              </w:rPr>
              <w:t>participants:</w:t>
            </w:r>
          </w:p>
        </w:tc>
        <w:tc>
          <w:tcPr>
            <w:tcW w:w="4932" w:type="dxa"/>
          </w:tcPr>
          <w:p w14:paraId="514D48CC" w14:textId="77777777" w:rsidR="00485C9A" w:rsidRDefault="00BC7B2A">
            <w:pPr>
              <w:pStyle w:val="TableParagraph"/>
              <w:spacing w:before="1"/>
              <w:ind w:left="105"/>
              <w:rPr>
                <w:rFonts w:ascii="Arial"/>
                <w:i/>
                <w:sz w:val="18"/>
              </w:rPr>
            </w:pPr>
            <w:r>
              <w:rPr>
                <w:rFonts w:ascii="Arial"/>
                <w:i/>
                <w:sz w:val="18"/>
              </w:rPr>
              <w:t>How 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 risk</w:t>
            </w:r>
            <w:r>
              <w:rPr>
                <w:rFonts w:ascii="Arial"/>
                <w:i/>
                <w:spacing w:val="-1"/>
                <w:sz w:val="18"/>
              </w:rPr>
              <w:t xml:space="preserve"> </w:t>
            </w:r>
            <w:r>
              <w:rPr>
                <w:rFonts w:ascii="Arial"/>
                <w:i/>
                <w:sz w:val="18"/>
              </w:rPr>
              <w:t xml:space="preserve">to </w:t>
            </w:r>
            <w:r>
              <w:rPr>
                <w:rFonts w:ascii="Arial"/>
                <w:i/>
                <w:spacing w:val="-2"/>
                <w:sz w:val="18"/>
              </w:rPr>
              <w:t>participants:</w:t>
            </w:r>
          </w:p>
        </w:tc>
      </w:tr>
    </w:tbl>
    <w:p w14:paraId="07BA2270" w14:textId="77777777" w:rsidR="00485C9A" w:rsidRDefault="00485C9A">
      <w:pPr>
        <w:pStyle w:val="TableParagraph"/>
        <w:rPr>
          <w:rFonts w:ascii="Arial"/>
          <w:i/>
          <w:sz w:val="18"/>
        </w:rPr>
        <w:sectPr w:rsidR="00485C9A">
          <w:type w:val="continuous"/>
          <w:pgSz w:w="11910" w:h="16840"/>
          <w:pgMar w:top="900" w:right="566" w:bottom="680" w:left="566" w:header="705" w:footer="486"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485C9A" w14:paraId="72950C3A" w14:textId="77777777">
        <w:trPr>
          <w:trHeight w:val="965"/>
        </w:trPr>
        <w:tc>
          <w:tcPr>
            <w:tcW w:w="595" w:type="dxa"/>
          </w:tcPr>
          <w:p w14:paraId="0AC7C53C" w14:textId="77777777" w:rsidR="00485C9A" w:rsidRDefault="00485C9A">
            <w:pPr>
              <w:pStyle w:val="TableParagraph"/>
              <w:ind w:left="0"/>
              <w:rPr>
                <w:rFonts w:ascii="Times New Roman"/>
                <w:sz w:val="20"/>
              </w:rPr>
            </w:pPr>
          </w:p>
        </w:tc>
        <w:tc>
          <w:tcPr>
            <w:tcW w:w="4997" w:type="dxa"/>
          </w:tcPr>
          <w:p w14:paraId="7CAA1010" w14:textId="49F29F8B" w:rsidR="00485C9A" w:rsidRPr="008E4E31" w:rsidRDefault="008E4E31" w:rsidP="008E4E31">
            <w:pPr>
              <w:pStyle w:val="TableParagraph"/>
              <w:numPr>
                <w:ilvl w:val="0"/>
                <w:numId w:val="11"/>
              </w:numPr>
              <w:spacing w:before="250" w:line="360" w:lineRule="auto"/>
              <w:rPr>
                <w:rFonts w:ascii="Arial"/>
                <w:iCs/>
                <w:szCs w:val="26"/>
              </w:rPr>
            </w:pPr>
            <w:r w:rsidRPr="008E4E31">
              <w:rPr>
                <w:rFonts w:ascii="Arial"/>
                <w:iCs/>
                <w:szCs w:val="26"/>
              </w:rPr>
              <w:t>Drivers are independent contractors sharing sensitive perceptions about their earnings, commission deductions, and platform satisfaction. There is a risk that if their individual responses or</w:t>
            </w:r>
            <w:r w:rsidR="00AD48B6">
              <w:rPr>
                <w:rFonts w:ascii="Arial"/>
                <w:iCs/>
                <w:szCs w:val="26"/>
              </w:rPr>
              <w:t xml:space="preserve"> their</w:t>
            </w:r>
            <w:r w:rsidRPr="008E4E31">
              <w:rPr>
                <w:rFonts w:ascii="Arial"/>
                <w:iCs/>
                <w:szCs w:val="26"/>
              </w:rPr>
              <w:t xml:space="preserve"> identities </w:t>
            </w:r>
            <w:r w:rsidR="00AD48B6">
              <w:rPr>
                <w:rFonts w:ascii="Arial"/>
                <w:iCs/>
                <w:szCs w:val="26"/>
              </w:rPr>
              <w:t>are</w:t>
            </w:r>
            <w:r w:rsidRPr="008E4E31">
              <w:rPr>
                <w:rFonts w:ascii="Arial"/>
                <w:iCs/>
                <w:szCs w:val="26"/>
              </w:rPr>
              <w:t xml:space="preserve"> leaked to the platform (Uber), it </w:t>
            </w:r>
            <w:r w:rsidR="00AD48B6">
              <w:rPr>
                <w:rFonts w:ascii="Arial"/>
                <w:iCs/>
                <w:szCs w:val="26"/>
              </w:rPr>
              <w:t xml:space="preserve"> can </w:t>
            </w:r>
            <w:r w:rsidRPr="008E4E31">
              <w:rPr>
                <w:rFonts w:ascii="Arial"/>
                <w:iCs/>
                <w:szCs w:val="26"/>
              </w:rPr>
              <w:t>impact their account status or work stability.</w:t>
            </w:r>
          </w:p>
          <w:p w14:paraId="17053A90" w14:textId="7CA0FB38" w:rsidR="008E4E31" w:rsidRPr="008E4E31" w:rsidRDefault="008E4E31" w:rsidP="008E4E31">
            <w:pPr>
              <w:pStyle w:val="TableParagraph"/>
              <w:numPr>
                <w:ilvl w:val="0"/>
                <w:numId w:val="11"/>
              </w:numPr>
              <w:spacing w:before="250" w:line="360" w:lineRule="auto"/>
              <w:rPr>
                <w:rFonts w:ascii="Arial"/>
                <w:iCs/>
                <w:szCs w:val="26"/>
              </w:rPr>
            </w:pPr>
            <w:r w:rsidRPr="008E4E31">
              <w:rPr>
                <w:rFonts w:ascii="Arial"/>
                <w:iCs/>
                <w:szCs w:val="26"/>
              </w:rPr>
              <w:t>Participants (both riders and drivers) are sharing their daily experiences, tech usage, and personal opinions digitally, creating a minor data privacy risk if unsecured.</w:t>
            </w:r>
          </w:p>
        </w:tc>
        <w:tc>
          <w:tcPr>
            <w:tcW w:w="4932" w:type="dxa"/>
          </w:tcPr>
          <w:p w14:paraId="3EA46C98" w14:textId="77777777" w:rsidR="00485C9A" w:rsidRPr="008E4E31" w:rsidRDefault="00485C9A">
            <w:pPr>
              <w:pStyle w:val="TableParagraph"/>
              <w:ind w:left="0"/>
              <w:rPr>
                <w:rFonts w:ascii="Arial"/>
                <w:b/>
                <w:szCs w:val="26"/>
              </w:rPr>
            </w:pPr>
          </w:p>
          <w:p w14:paraId="44E6EB98" w14:textId="38F9DF18" w:rsidR="00485C9A" w:rsidRPr="008E4E31" w:rsidRDefault="008E4E31" w:rsidP="008E4E31">
            <w:pPr>
              <w:pStyle w:val="TableParagraph"/>
              <w:numPr>
                <w:ilvl w:val="0"/>
                <w:numId w:val="11"/>
              </w:numPr>
              <w:spacing w:line="360" w:lineRule="auto"/>
              <w:rPr>
                <w:rFonts w:ascii="Arial"/>
                <w:bCs/>
                <w:szCs w:val="26"/>
              </w:rPr>
            </w:pPr>
            <w:r w:rsidRPr="008E4E31">
              <w:rPr>
                <w:rFonts w:ascii="Arial"/>
                <w:bCs/>
                <w:szCs w:val="26"/>
              </w:rPr>
              <w:t>No names, driver IDs, email addresses, or identifying personal data will ever be collected or stored alongside the survey or interview data.</w:t>
            </w:r>
          </w:p>
          <w:p w14:paraId="1E46581A" w14:textId="77777777" w:rsidR="008E4E31" w:rsidRPr="008E4E31" w:rsidRDefault="008E4E31" w:rsidP="008E4E31">
            <w:pPr>
              <w:pStyle w:val="TableParagraph"/>
              <w:spacing w:line="360" w:lineRule="auto"/>
              <w:ind w:left="360"/>
              <w:rPr>
                <w:rFonts w:ascii="Arial"/>
                <w:bCs/>
                <w:szCs w:val="26"/>
              </w:rPr>
            </w:pPr>
          </w:p>
          <w:p w14:paraId="76C6CD09" w14:textId="351E0688" w:rsidR="008E4E31" w:rsidRPr="008E4E31" w:rsidRDefault="008E4E31" w:rsidP="008E4E31">
            <w:pPr>
              <w:pStyle w:val="TableParagraph"/>
              <w:numPr>
                <w:ilvl w:val="0"/>
                <w:numId w:val="11"/>
              </w:numPr>
              <w:spacing w:line="360" w:lineRule="auto"/>
              <w:rPr>
                <w:rFonts w:ascii="Arial"/>
                <w:bCs/>
                <w:szCs w:val="26"/>
              </w:rPr>
            </w:pPr>
            <w:r w:rsidRPr="008E4E31">
              <w:rPr>
                <w:rFonts w:ascii="Arial"/>
                <w:bCs/>
                <w:szCs w:val="26"/>
              </w:rPr>
              <w:t>All findings will be blended together (aggregated) in the final project text so that no single driver</w:t>
            </w:r>
            <w:r w:rsidRPr="008E4E31">
              <w:rPr>
                <w:rFonts w:ascii="Arial"/>
                <w:bCs/>
                <w:szCs w:val="26"/>
              </w:rPr>
              <w:t>’</w:t>
            </w:r>
            <w:r w:rsidRPr="008E4E31">
              <w:rPr>
                <w:rFonts w:ascii="Arial"/>
                <w:bCs/>
                <w:szCs w:val="26"/>
              </w:rPr>
              <w:t>s or rider</w:t>
            </w:r>
            <w:r w:rsidRPr="008E4E31">
              <w:rPr>
                <w:rFonts w:ascii="Arial"/>
                <w:bCs/>
                <w:szCs w:val="26"/>
              </w:rPr>
              <w:t>’</w:t>
            </w:r>
            <w:r w:rsidRPr="008E4E31">
              <w:rPr>
                <w:rFonts w:ascii="Arial"/>
                <w:bCs/>
                <w:szCs w:val="26"/>
              </w:rPr>
              <w:t>s exact response can be traced back to them.</w:t>
            </w:r>
          </w:p>
          <w:p w14:paraId="7DCD85F6" w14:textId="77777777" w:rsidR="008E4E31" w:rsidRPr="008E4E31" w:rsidRDefault="008E4E31" w:rsidP="008E4E31">
            <w:pPr>
              <w:pStyle w:val="TableParagraph"/>
              <w:spacing w:line="360" w:lineRule="auto"/>
              <w:ind w:left="360"/>
              <w:rPr>
                <w:rFonts w:ascii="Arial"/>
                <w:bCs/>
                <w:szCs w:val="26"/>
              </w:rPr>
            </w:pPr>
          </w:p>
          <w:p w14:paraId="6FA849CD" w14:textId="1B7D28E4" w:rsidR="008E4E31" w:rsidRPr="008E4E31" w:rsidRDefault="008E4E31" w:rsidP="008E4E31">
            <w:pPr>
              <w:pStyle w:val="TableParagraph"/>
              <w:numPr>
                <w:ilvl w:val="0"/>
                <w:numId w:val="11"/>
              </w:numPr>
              <w:spacing w:line="360" w:lineRule="auto"/>
              <w:rPr>
                <w:rFonts w:ascii="Arial"/>
                <w:bCs/>
                <w:szCs w:val="26"/>
              </w:rPr>
            </w:pPr>
            <w:r w:rsidRPr="008E4E31">
              <w:rPr>
                <w:rFonts w:ascii="Arial"/>
                <w:bCs/>
                <w:szCs w:val="26"/>
              </w:rPr>
              <w:t>No audio or video recordings will be made. Interview notes and survey data will be kept on password-protected personal device and encrypted cloud storage</w:t>
            </w:r>
            <w:r w:rsidR="00AD48B6">
              <w:rPr>
                <w:rFonts w:ascii="Arial"/>
                <w:bCs/>
                <w:szCs w:val="26"/>
              </w:rPr>
              <w:t xml:space="preserve"> and will be </w:t>
            </w:r>
            <w:r w:rsidRPr="008E4E31">
              <w:rPr>
                <w:rFonts w:ascii="Arial"/>
                <w:bCs/>
                <w:szCs w:val="26"/>
              </w:rPr>
              <w:t>accessible only to the researcher.</w:t>
            </w:r>
          </w:p>
          <w:p w14:paraId="2AD96F71" w14:textId="34DE50D9" w:rsidR="00485C9A" w:rsidRPr="008E4E31" w:rsidRDefault="00485C9A">
            <w:pPr>
              <w:pStyle w:val="TableParagraph"/>
              <w:spacing w:line="184" w:lineRule="exact"/>
              <w:ind w:left="105"/>
              <w:rPr>
                <w:rFonts w:ascii="Arial"/>
                <w:i/>
                <w:szCs w:val="26"/>
              </w:rPr>
            </w:pPr>
          </w:p>
        </w:tc>
      </w:tr>
      <w:tr w:rsidR="00485C9A" w14:paraId="3B2FF8C0" w14:textId="77777777">
        <w:trPr>
          <w:trHeight w:val="1520"/>
        </w:trPr>
        <w:tc>
          <w:tcPr>
            <w:tcW w:w="595" w:type="dxa"/>
            <w:shd w:val="clear" w:color="auto" w:fill="F1F1F1"/>
          </w:tcPr>
          <w:p w14:paraId="5B030687" w14:textId="77777777" w:rsidR="00485C9A" w:rsidRDefault="00485C9A">
            <w:pPr>
              <w:pStyle w:val="TableParagraph"/>
              <w:ind w:left="0"/>
              <w:rPr>
                <w:rFonts w:ascii="Arial"/>
                <w:b/>
              </w:rPr>
            </w:pPr>
          </w:p>
          <w:p w14:paraId="1E1E53D1" w14:textId="77777777" w:rsidR="00485C9A" w:rsidRDefault="00485C9A">
            <w:pPr>
              <w:pStyle w:val="TableParagraph"/>
              <w:spacing w:before="128"/>
              <w:ind w:left="0"/>
              <w:rPr>
                <w:rFonts w:ascii="Arial"/>
                <w:b/>
              </w:rPr>
            </w:pPr>
          </w:p>
          <w:p w14:paraId="0C824C8D" w14:textId="77777777" w:rsidR="00485C9A" w:rsidRDefault="00BC7B2A">
            <w:pPr>
              <w:pStyle w:val="TableParagraph"/>
              <w:ind w:left="17"/>
              <w:jc w:val="center"/>
            </w:pPr>
            <w:r>
              <w:rPr>
                <w:spacing w:val="-10"/>
              </w:rPr>
              <w:t>2</w:t>
            </w:r>
          </w:p>
        </w:tc>
        <w:tc>
          <w:tcPr>
            <w:tcW w:w="9929" w:type="dxa"/>
            <w:gridSpan w:val="2"/>
            <w:shd w:val="clear" w:color="auto" w:fill="F1F1F1"/>
          </w:tcPr>
          <w:p w14:paraId="7DBF659B" w14:textId="77777777" w:rsidR="00485C9A" w:rsidRDefault="00BC7B2A">
            <w:pPr>
              <w:pStyle w:val="TableParagraph"/>
              <w:spacing w:before="3"/>
              <w:ind w:right="211"/>
            </w:pPr>
            <w:r>
              <w:t>If research activity may include sensitive, embarrassing or upsetting topics (e.g. sexual activity, drug</w:t>
            </w:r>
            <w:r>
              <w:rPr>
                <w:spacing w:val="-6"/>
              </w:rPr>
              <w:t xml:space="preserve"> </w:t>
            </w:r>
            <w:r>
              <w:t>use)</w:t>
            </w:r>
            <w:r>
              <w:rPr>
                <w:spacing w:val="-3"/>
              </w:rPr>
              <w:t xml:space="preserve"> </w:t>
            </w:r>
            <w:r>
              <w:t>or</w:t>
            </w:r>
            <w:r>
              <w:rPr>
                <w:spacing w:val="-3"/>
              </w:rPr>
              <w:t xml:space="preserve"> </w:t>
            </w:r>
            <w:r>
              <w:t>issues</w:t>
            </w:r>
            <w:r>
              <w:rPr>
                <w:spacing w:val="-5"/>
              </w:rPr>
              <w:t xml:space="preserve"> </w:t>
            </w:r>
            <w:r>
              <w:t>likely</w:t>
            </w:r>
            <w:r>
              <w:rPr>
                <w:spacing w:val="-5"/>
              </w:rPr>
              <w:t xml:space="preserve"> </w:t>
            </w:r>
            <w:r>
              <w:t>to</w:t>
            </w:r>
            <w:r>
              <w:rPr>
                <w:spacing w:val="-2"/>
              </w:rPr>
              <w:t xml:space="preserve"> </w:t>
            </w:r>
            <w:r>
              <w:t>disclose</w:t>
            </w:r>
            <w:r>
              <w:rPr>
                <w:spacing w:val="-2"/>
              </w:rPr>
              <w:t xml:space="preserve"> </w:t>
            </w:r>
            <w:r>
              <w:t>information</w:t>
            </w:r>
            <w:r>
              <w:rPr>
                <w:spacing w:val="-2"/>
              </w:rPr>
              <w:t xml:space="preserve"> </w:t>
            </w:r>
            <w:r>
              <w:t>requiring</w:t>
            </w:r>
            <w:r>
              <w:rPr>
                <w:spacing w:val="-6"/>
              </w:rPr>
              <w:t xml:space="preserve"> </w:t>
            </w:r>
            <w:r>
              <w:t>further</w:t>
            </w:r>
            <w:r>
              <w:rPr>
                <w:spacing w:val="-3"/>
              </w:rPr>
              <w:t xml:space="preserve"> </w:t>
            </w:r>
            <w:r>
              <w:t>action</w:t>
            </w:r>
            <w:r>
              <w:rPr>
                <w:spacing w:val="-2"/>
              </w:rPr>
              <w:t xml:space="preserve"> </w:t>
            </w:r>
            <w:r>
              <w:t>(e.g.</w:t>
            </w:r>
            <w:r>
              <w:rPr>
                <w:spacing w:val="-6"/>
              </w:rPr>
              <w:t xml:space="preserve"> </w:t>
            </w:r>
            <w:r>
              <w:t>criminal</w:t>
            </w:r>
            <w:r>
              <w:rPr>
                <w:spacing w:val="-8"/>
              </w:rPr>
              <w:t xml:space="preserve"> </w:t>
            </w:r>
            <w:r>
              <w:t>activity),</w:t>
            </w:r>
            <w:r>
              <w:rPr>
                <w:spacing w:val="-6"/>
              </w:rPr>
              <w:t xml:space="preserve"> </w:t>
            </w:r>
            <w:r>
              <w:t xml:space="preserve">give details of the procedures to deal with these issues, including any support/advice (e.g. helpline numbers) to be offered to participants. Note that </w:t>
            </w:r>
            <w:r>
              <w:rPr>
                <w:color w:val="161616"/>
              </w:rPr>
              <w:t>where applicable, consent procedures should make it</w:t>
            </w:r>
            <w:r>
              <w:rPr>
                <w:color w:val="161616"/>
                <w:spacing w:val="-2"/>
              </w:rPr>
              <w:t xml:space="preserve"> </w:t>
            </w:r>
            <w:r>
              <w:rPr>
                <w:color w:val="161616"/>
              </w:rPr>
              <w:t>clear that</w:t>
            </w:r>
            <w:r>
              <w:rPr>
                <w:color w:val="161616"/>
                <w:spacing w:val="-2"/>
              </w:rPr>
              <w:t xml:space="preserve"> </w:t>
            </w:r>
            <w:r>
              <w:rPr>
                <w:color w:val="161616"/>
              </w:rPr>
              <w:t>if</w:t>
            </w:r>
            <w:r>
              <w:rPr>
                <w:color w:val="161616"/>
                <w:spacing w:val="-2"/>
              </w:rPr>
              <w:t xml:space="preserve"> </w:t>
            </w:r>
            <w:r>
              <w:rPr>
                <w:color w:val="161616"/>
              </w:rPr>
              <w:t>something</w:t>
            </w:r>
            <w:r>
              <w:rPr>
                <w:color w:val="161616"/>
                <w:spacing w:val="-3"/>
              </w:rPr>
              <w:t xml:space="preserve"> </w:t>
            </w:r>
            <w:r>
              <w:rPr>
                <w:color w:val="161616"/>
              </w:rPr>
              <w:t>potentially</w:t>
            </w:r>
            <w:r>
              <w:rPr>
                <w:color w:val="161616"/>
                <w:spacing w:val="-1"/>
              </w:rPr>
              <w:t xml:space="preserve"> </w:t>
            </w:r>
            <w:r>
              <w:rPr>
                <w:color w:val="161616"/>
              </w:rPr>
              <w:t>or actually</w:t>
            </w:r>
            <w:r>
              <w:rPr>
                <w:color w:val="161616"/>
                <w:spacing w:val="-6"/>
              </w:rPr>
              <w:t xml:space="preserve"> </w:t>
            </w:r>
            <w:r>
              <w:rPr>
                <w:color w:val="161616"/>
              </w:rPr>
              <w:t>illegal is</w:t>
            </w:r>
            <w:r>
              <w:rPr>
                <w:color w:val="161616"/>
                <w:spacing w:val="-6"/>
              </w:rPr>
              <w:t xml:space="preserve"> </w:t>
            </w:r>
            <w:r>
              <w:rPr>
                <w:color w:val="161616"/>
              </w:rPr>
              <w:t>discovered in the course</w:t>
            </w:r>
            <w:r>
              <w:rPr>
                <w:color w:val="161616"/>
                <w:spacing w:val="-3"/>
              </w:rPr>
              <w:t xml:space="preserve"> </w:t>
            </w:r>
            <w:r>
              <w:rPr>
                <w:color w:val="161616"/>
              </w:rPr>
              <w:t>of</w:t>
            </w:r>
            <w:r>
              <w:rPr>
                <w:color w:val="161616"/>
                <w:spacing w:val="-2"/>
              </w:rPr>
              <w:t xml:space="preserve"> </w:t>
            </w:r>
            <w:r>
              <w:rPr>
                <w:color w:val="161616"/>
              </w:rPr>
              <w:t>a project,</w:t>
            </w:r>
          </w:p>
          <w:p w14:paraId="32A9E7D7" w14:textId="77777777" w:rsidR="00485C9A" w:rsidRDefault="00BC7B2A">
            <w:pPr>
              <w:pStyle w:val="TableParagraph"/>
              <w:spacing w:before="1" w:line="231" w:lineRule="exact"/>
            </w:pPr>
            <w:r>
              <w:rPr>
                <w:color w:val="161616"/>
              </w:rPr>
              <w:t>it</w:t>
            </w:r>
            <w:r>
              <w:rPr>
                <w:color w:val="161616"/>
                <w:spacing w:val="-5"/>
              </w:rPr>
              <w:t xml:space="preserve"> </w:t>
            </w:r>
            <w:r>
              <w:rPr>
                <w:color w:val="161616"/>
              </w:rPr>
              <w:t>may</w:t>
            </w:r>
            <w:r>
              <w:rPr>
                <w:color w:val="161616"/>
                <w:spacing w:val="-3"/>
              </w:rPr>
              <w:t xml:space="preserve"> </w:t>
            </w:r>
            <w:r>
              <w:rPr>
                <w:color w:val="161616"/>
              </w:rPr>
              <w:t>need to be</w:t>
            </w:r>
            <w:r>
              <w:rPr>
                <w:color w:val="161616"/>
                <w:spacing w:val="-5"/>
              </w:rPr>
              <w:t xml:space="preserve"> </w:t>
            </w:r>
            <w:r>
              <w:rPr>
                <w:color w:val="161616"/>
              </w:rPr>
              <w:t>disclosed to the</w:t>
            </w:r>
            <w:r>
              <w:rPr>
                <w:color w:val="161616"/>
                <w:spacing w:val="-5"/>
              </w:rPr>
              <w:t xml:space="preserve"> </w:t>
            </w:r>
            <w:r>
              <w:rPr>
                <w:color w:val="161616"/>
              </w:rPr>
              <w:t>proper</w:t>
            </w:r>
            <w:r>
              <w:rPr>
                <w:color w:val="161616"/>
                <w:spacing w:val="-1"/>
              </w:rPr>
              <w:t xml:space="preserve"> </w:t>
            </w:r>
            <w:r>
              <w:rPr>
                <w:color w:val="161616"/>
                <w:spacing w:val="-2"/>
              </w:rPr>
              <w:t>authorities</w:t>
            </w:r>
          </w:p>
        </w:tc>
      </w:tr>
      <w:tr w:rsidR="00485C9A" w14:paraId="4637533B" w14:textId="77777777">
        <w:trPr>
          <w:trHeight w:val="965"/>
        </w:trPr>
        <w:tc>
          <w:tcPr>
            <w:tcW w:w="595" w:type="dxa"/>
          </w:tcPr>
          <w:p w14:paraId="3A66A8D4" w14:textId="77777777" w:rsidR="00485C9A" w:rsidRDefault="00485C9A">
            <w:pPr>
              <w:pStyle w:val="TableParagraph"/>
              <w:ind w:left="0"/>
              <w:rPr>
                <w:rFonts w:ascii="Times New Roman"/>
                <w:sz w:val="20"/>
              </w:rPr>
            </w:pPr>
          </w:p>
        </w:tc>
        <w:tc>
          <w:tcPr>
            <w:tcW w:w="9929" w:type="dxa"/>
            <w:gridSpan w:val="2"/>
          </w:tcPr>
          <w:p w14:paraId="0F67A702" w14:textId="77777777" w:rsidR="00485C9A" w:rsidRDefault="00485C9A">
            <w:pPr>
              <w:pStyle w:val="TableParagraph"/>
              <w:ind w:left="0"/>
              <w:rPr>
                <w:rFonts w:ascii="Arial"/>
                <w:b/>
                <w:sz w:val="18"/>
              </w:rPr>
            </w:pPr>
          </w:p>
          <w:p w14:paraId="167EB0FA" w14:textId="26EEDD4D" w:rsidR="00485C9A" w:rsidRPr="008E4E31" w:rsidRDefault="008E4E31" w:rsidP="008E4E31">
            <w:pPr>
              <w:pStyle w:val="TableParagraph"/>
              <w:spacing w:line="360" w:lineRule="auto"/>
              <w:ind w:left="0"/>
              <w:rPr>
                <w:rFonts w:ascii="Arial"/>
                <w:bCs/>
                <w:szCs w:val="26"/>
              </w:rPr>
            </w:pPr>
            <w:r w:rsidRPr="008E4E31">
              <w:rPr>
                <w:rFonts w:ascii="Arial"/>
                <w:bCs/>
                <w:szCs w:val="26"/>
              </w:rPr>
              <w:t>This study strictly covers business management perceptions regarding pricing transparency, fare calculations, and general platform satisfaction. It does not investigate any illegal, highly sensitive, or deeply upsetting topics. However, because discussing financial instability or unpredictable income can cause mild stress for drivers, all participants will be reminded that they can skip any question they do not feel comfortable answering or withdraw entirely at any point without explanation.</w:t>
            </w:r>
          </w:p>
          <w:p w14:paraId="1558119B" w14:textId="77777777" w:rsidR="00485C9A" w:rsidRDefault="00485C9A">
            <w:pPr>
              <w:pStyle w:val="TableParagraph"/>
              <w:spacing w:before="135"/>
              <w:ind w:left="0"/>
              <w:rPr>
                <w:rFonts w:ascii="Arial"/>
                <w:b/>
                <w:sz w:val="18"/>
              </w:rPr>
            </w:pPr>
          </w:p>
          <w:p w14:paraId="6EA83648" w14:textId="13099B8F" w:rsidR="00485C9A" w:rsidRDefault="00485C9A">
            <w:pPr>
              <w:pStyle w:val="TableParagraph"/>
              <w:spacing w:before="1" w:line="189" w:lineRule="exact"/>
              <w:rPr>
                <w:rFonts w:ascii="Arial"/>
                <w:i/>
                <w:sz w:val="18"/>
              </w:rPr>
            </w:pPr>
          </w:p>
        </w:tc>
      </w:tr>
      <w:tr w:rsidR="00485C9A" w14:paraId="1FCE45EE" w14:textId="77777777">
        <w:trPr>
          <w:trHeight w:val="760"/>
        </w:trPr>
        <w:tc>
          <w:tcPr>
            <w:tcW w:w="595" w:type="dxa"/>
            <w:shd w:val="clear" w:color="auto" w:fill="F1F1F1"/>
          </w:tcPr>
          <w:p w14:paraId="5380C7A3" w14:textId="77777777" w:rsidR="00485C9A" w:rsidRDefault="00485C9A">
            <w:pPr>
              <w:pStyle w:val="TableParagraph"/>
              <w:ind w:left="0"/>
              <w:rPr>
                <w:rFonts w:ascii="Arial"/>
                <w:b/>
              </w:rPr>
            </w:pPr>
          </w:p>
          <w:p w14:paraId="0E77A3D1" w14:textId="77777777" w:rsidR="00485C9A" w:rsidRDefault="00BC7B2A">
            <w:pPr>
              <w:pStyle w:val="TableParagraph"/>
              <w:ind w:left="17"/>
              <w:jc w:val="center"/>
            </w:pPr>
            <w:r>
              <w:rPr>
                <w:spacing w:val="-10"/>
              </w:rPr>
              <w:t>3</w:t>
            </w:r>
          </w:p>
        </w:tc>
        <w:tc>
          <w:tcPr>
            <w:tcW w:w="9929" w:type="dxa"/>
            <w:gridSpan w:val="2"/>
            <w:shd w:val="clear" w:color="auto" w:fill="F1F1F1"/>
          </w:tcPr>
          <w:p w14:paraId="1ED4361C" w14:textId="77777777" w:rsidR="00485C9A" w:rsidRDefault="00BC7B2A">
            <w:pPr>
              <w:pStyle w:val="TableParagraph"/>
              <w:spacing w:line="252" w:lineRule="exact"/>
              <w:rPr>
                <w:rFonts w:ascii="Arial"/>
                <w:b/>
              </w:rPr>
            </w:pPr>
            <w:r>
              <w:rPr>
                <w:rFonts w:ascii="Arial"/>
                <w:b/>
              </w:rPr>
              <w:t>Risks</w:t>
            </w:r>
            <w:r>
              <w:rPr>
                <w:rFonts w:ascii="Arial"/>
                <w:b/>
                <w:spacing w:val="-2"/>
              </w:rPr>
              <w:t xml:space="preserve"> </w:t>
            </w:r>
            <w:r>
              <w:rPr>
                <w:rFonts w:ascii="Arial"/>
                <w:b/>
              </w:rPr>
              <w:t>to</w:t>
            </w:r>
            <w:r>
              <w:rPr>
                <w:rFonts w:ascii="Arial"/>
                <w:b/>
                <w:spacing w:val="-1"/>
              </w:rPr>
              <w:t xml:space="preserve"> </w:t>
            </w:r>
            <w:r>
              <w:rPr>
                <w:rFonts w:ascii="Arial"/>
                <w:b/>
              </w:rPr>
              <w:t>the</w:t>
            </w:r>
            <w:r>
              <w:rPr>
                <w:rFonts w:ascii="Arial"/>
                <w:b/>
                <w:spacing w:val="-1"/>
              </w:rPr>
              <w:t xml:space="preserve"> </w:t>
            </w:r>
            <w:r>
              <w:rPr>
                <w:rFonts w:ascii="Arial"/>
                <w:b/>
                <w:spacing w:val="-2"/>
              </w:rPr>
              <w:t>investigator</w:t>
            </w:r>
          </w:p>
          <w:p w14:paraId="4E2C97F4" w14:textId="77777777" w:rsidR="00485C9A" w:rsidRDefault="00BC7B2A">
            <w:pPr>
              <w:pStyle w:val="TableParagraph"/>
              <w:spacing w:line="250" w:lineRule="atLeast"/>
              <w:ind w:right="211"/>
            </w:pPr>
            <w:r>
              <w:t>For</w:t>
            </w:r>
            <w:r>
              <w:rPr>
                <w:spacing w:val="-1"/>
              </w:rPr>
              <w:t xml:space="preserve"> </w:t>
            </w:r>
            <w:r>
              <w:t>example:</w:t>
            </w:r>
            <w:r>
              <w:rPr>
                <w:spacing w:val="-9"/>
              </w:rPr>
              <w:t xml:space="preserve"> </w:t>
            </w:r>
            <w:r>
              <w:t>personal</w:t>
            </w:r>
            <w:r>
              <w:rPr>
                <w:spacing w:val="-2"/>
              </w:rPr>
              <w:t xml:space="preserve"> </w:t>
            </w:r>
            <w:r>
              <w:t>health &amp;</w:t>
            </w:r>
            <w:r>
              <w:rPr>
                <w:spacing w:val="-3"/>
              </w:rPr>
              <w:t xml:space="preserve"> </w:t>
            </w:r>
            <w:r>
              <w:t>safety,</w:t>
            </w:r>
            <w:r>
              <w:rPr>
                <w:spacing w:val="-4"/>
              </w:rPr>
              <w:t xml:space="preserve"> </w:t>
            </w:r>
            <w:r>
              <w:t>physical</w:t>
            </w:r>
            <w:r>
              <w:rPr>
                <w:spacing w:val="-2"/>
              </w:rPr>
              <w:t xml:space="preserve"> </w:t>
            </w:r>
            <w:r>
              <w:t>harm,</w:t>
            </w:r>
            <w:r>
              <w:rPr>
                <w:spacing w:val="-4"/>
              </w:rPr>
              <w:t xml:space="preserve"> </w:t>
            </w:r>
            <w:r>
              <w:t>emotional</w:t>
            </w:r>
            <w:r>
              <w:rPr>
                <w:spacing w:val="-2"/>
              </w:rPr>
              <w:t xml:space="preserve"> </w:t>
            </w:r>
            <w:r>
              <w:t>distress,</w:t>
            </w:r>
            <w:r>
              <w:rPr>
                <w:spacing w:val="-4"/>
              </w:rPr>
              <w:t xml:space="preserve"> </w:t>
            </w:r>
            <w:r>
              <w:t>risk</w:t>
            </w:r>
            <w:r>
              <w:rPr>
                <w:spacing w:val="-8"/>
              </w:rPr>
              <w:t xml:space="preserve"> </w:t>
            </w:r>
            <w:r>
              <w:t>of</w:t>
            </w:r>
            <w:r>
              <w:rPr>
                <w:spacing w:val="-4"/>
              </w:rPr>
              <w:t xml:space="preserve"> </w:t>
            </w:r>
            <w:r>
              <w:t>accusation of harm/impropriety, conflict of interest</w:t>
            </w:r>
          </w:p>
        </w:tc>
      </w:tr>
      <w:tr w:rsidR="00485C9A" w14:paraId="1E92E840" w14:textId="77777777">
        <w:trPr>
          <w:trHeight w:val="1215"/>
        </w:trPr>
        <w:tc>
          <w:tcPr>
            <w:tcW w:w="595" w:type="dxa"/>
          </w:tcPr>
          <w:p w14:paraId="475D9094" w14:textId="77777777" w:rsidR="00485C9A" w:rsidRDefault="00485C9A">
            <w:pPr>
              <w:pStyle w:val="TableParagraph"/>
              <w:ind w:left="0"/>
              <w:rPr>
                <w:rFonts w:ascii="Times New Roman"/>
                <w:sz w:val="20"/>
              </w:rPr>
            </w:pPr>
          </w:p>
        </w:tc>
        <w:tc>
          <w:tcPr>
            <w:tcW w:w="4997" w:type="dxa"/>
          </w:tcPr>
          <w:p w14:paraId="6B8064CA" w14:textId="77777777" w:rsidR="00485C9A" w:rsidRPr="00544974" w:rsidRDefault="00BC7B2A" w:rsidP="00D228EB">
            <w:pPr>
              <w:pStyle w:val="TableParagraph"/>
              <w:spacing w:line="360" w:lineRule="auto"/>
              <w:rPr>
                <w:b/>
                <w:bCs/>
                <w:spacing w:val="-2"/>
              </w:rPr>
            </w:pPr>
            <w:r w:rsidRPr="00544974">
              <w:rPr>
                <w:b/>
                <w:bCs/>
              </w:rPr>
              <w:t>Risk</w:t>
            </w:r>
            <w:r w:rsidRPr="00544974">
              <w:rPr>
                <w:b/>
                <w:bCs/>
                <w:spacing w:val="-3"/>
              </w:rPr>
              <w:t xml:space="preserve"> </w:t>
            </w:r>
            <w:r w:rsidRPr="00544974">
              <w:rPr>
                <w:b/>
                <w:bCs/>
              </w:rPr>
              <w:t>to the</w:t>
            </w:r>
            <w:r w:rsidRPr="00544974">
              <w:rPr>
                <w:b/>
                <w:bCs/>
                <w:spacing w:val="1"/>
              </w:rPr>
              <w:t xml:space="preserve"> </w:t>
            </w:r>
            <w:r w:rsidRPr="00544974">
              <w:rPr>
                <w:b/>
                <w:bCs/>
                <w:spacing w:val="-2"/>
              </w:rPr>
              <w:t>investigator:</w:t>
            </w:r>
          </w:p>
          <w:p w14:paraId="42576397" w14:textId="6820BA61" w:rsidR="008E4E31" w:rsidRDefault="008E4E31" w:rsidP="00D228EB">
            <w:pPr>
              <w:pStyle w:val="TableParagraph"/>
              <w:numPr>
                <w:ilvl w:val="0"/>
                <w:numId w:val="12"/>
              </w:numPr>
              <w:spacing w:line="360" w:lineRule="auto"/>
            </w:pPr>
            <w:r>
              <w:t xml:space="preserve">Being </w:t>
            </w:r>
            <w:r w:rsidRPr="008E4E31">
              <w:t xml:space="preserve">an active Uber driver </w:t>
            </w:r>
            <w:r>
              <w:t xml:space="preserve">and </w:t>
            </w:r>
            <w:r w:rsidRPr="008E4E31">
              <w:t xml:space="preserve">recruiting colleagues and peers, there is a risk of personal bias or data collection getting mixed </w:t>
            </w:r>
            <w:r w:rsidRPr="008E4E31">
              <w:lastRenderedPageBreak/>
              <w:t>into daily work routines</w:t>
            </w:r>
          </w:p>
          <w:p w14:paraId="23BCD986" w14:textId="67AE37AC" w:rsidR="008E4E31" w:rsidRDefault="008E4E31" w:rsidP="00D228EB">
            <w:pPr>
              <w:pStyle w:val="TableParagraph"/>
              <w:numPr>
                <w:ilvl w:val="0"/>
                <w:numId w:val="12"/>
              </w:numPr>
              <w:spacing w:line="360" w:lineRule="auto"/>
            </w:pPr>
            <w:r w:rsidRPr="008E4E31">
              <w:t>There is a minor risk of being accused of unprofessional behavior if recruiting peers on campus or colleagues at driver hubs without clear professional boundaries.</w:t>
            </w:r>
          </w:p>
          <w:p w14:paraId="37A79038" w14:textId="4A9B09AF" w:rsidR="00485C9A" w:rsidRDefault="00485C9A" w:rsidP="00D228EB">
            <w:pPr>
              <w:pStyle w:val="TableParagraph"/>
              <w:spacing w:before="2" w:line="360" w:lineRule="auto"/>
            </w:pPr>
          </w:p>
          <w:p w14:paraId="3254917B" w14:textId="77777777" w:rsidR="00485C9A" w:rsidRDefault="00485C9A" w:rsidP="00D228EB">
            <w:pPr>
              <w:pStyle w:val="TableParagraph"/>
              <w:spacing w:before="251" w:line="360" w:lineRule="auto"/>
              <w:ind w:left="0"/>
              <w:rPr>
                <w:rFonts w:ascii="Arial"/>
                <w:b/>
              </w:rPr>
            </w:pPr>
          </w:p>
          <w:p w14:paraId="715DED0E" w14:textId="5758918F" w:rsidR="00485C9A" w:rsidRDefault="00485C9A" w:rsidP="00D228EB">
            <w:pPr>
              <w:pStyle w:val="TableParagraph"/>
              <w:spacing w:before="1" w:line="360" w:lineRule="auto"/>
              <w:rPr>
                <w:rFonts w:ascii="Arial"/>
                <w:i/>
                <w:sz w:val="18"/>
              </w:rPr>
            </w:pPr>
          </w:p>
        </w:tc>
        <w:tc>
          <w:tcPr>
            <w:tcW w:w="4932" w:type="dxa"/>
          </w:tcPr>
          <w:p w14:paraId="3B5C15F7" w14:textId="77777777" w:rsidR="00485C9A" w:rsidRDefault="00BC7B2A" w:rsidP="00D228EB">
            <w:pPr>
              <w:pStyle w:val="TableParagraph"/>
              <w:spacing w:before="1" w:line="360" w:lineRule="auto"/>
              <w:ind w:left="105"/>
              <w:rPr>
                <w:rFonts w:ascii="Arial"/>
                <w:i/>
                <w:sz w:val="18"/>
              </w:rPr>
            </w:pPr>
            <w:r>
              <w:rPr>
                <w:rFonts w:ascii="Arial"/>
                <w:i/>
                <w:sz w:val="18"/>
              </w:rPr>
              <w:lastRenderedPageBreak/>
              <w:t>How 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 risk</w:t>
            </w:r>
            <w:r>
              <w:rPr>
                <w:rFonts w:ascii="Arial"/>
                <w:i/>
                <w:spacing w:val="-1"/>
                <w:sz w:val="18"/>
              </w:rPr>
              <w:t xml:space="preserve"> </w:t>
            </w:r>
            <w:r>
              <w:rPr>
                <w:rFonts w:ascii="Arial"/>
                <w:i/>
                <w:sz w:val="18"/>
              </w:rPr>
              <w:t>to the</w:t>
            </w:r>
            <w:r>
              <w:rPr>
                <w:rFonts w:ascii="Arial"/>
                <w:i/>
                <w:spacing w:val="-1"/>
                <w:sz w:val="18"/>
              </w:rPr>
              <w:t xml:space="preserve"> </w:t>
            </w:r>
            <w:r>
              <w:rPr>
                <w:rFonts w:ascii="Arial"/>
                <w:i/>
                <w:spacing w:val="-2"/>
                <w:sz w:val="18"/>
              </w:rPr>
              <w:t>investigator:</w:t>
            </w:r>
          </w:p>
          <w:p w14:paraId="56C38384" w14:textId="77777777" w:rsidR="00485C9A" w:rsidRDefault="00485C9A" w:rsidP="00D228EB">
            <w:pPr>
              <w:pStyle w:val="TableParagraph"/>
              <w:spacing w:line="360" w:lineRule="auto"/>
              <w:ind w:left="0"/>
              <w:rPr>
                <w:rFonts w:ascii="Arial"/>
                <w:b/>
                <w:sz w:val="18"/>
              </w:rPr>
            </w:pPr>
          </w:p>
          <w:p w14:paraId="2599302D" w14:textId="7B8E266F" w:rsidR="00485C9A" w:rsidRPr="007C58F1" w:rsidRDefault="008E4E31" w:rsidP="00D228EB">
            <w:pPr>
              <w:pStyle w:val="TableParagraph"/>
              <w:numPr>
                <w:ilvl w:val="0"/>
                <w:numId w:val="13"/>
              </w:numPr>
              <w:spacing w:line="360" w:lineRule="auto"/>
              <w:rPr>
                <w:rFonts w:ascii="Arial"/>
                <w:bCs/>
                <w:szCs w:val="26"/>
              </w:rPr>
            </w:pPr>
            <w:r w:rsidRPr="007C58F1">
              <w:rPr>
                <w:rFonts w:ascii="Arial"/>
                <w:bCs/>
                <w:szCs w:val="26"/>
              </w:rPr>
              <w:t xml:space="preserve">I will strictly separate my role as a researcher from my role as a driver. Data </w:t>
            </w:r>
            <w:r w:rsidRPr="007C58F1">
              <w:rPr>
                <w:rFonts w:ascii="Arial"/>
                <w:bCs/>
                <w:szCs w:val="26"/>
              </w:rPr>
              <w:lastRenderedPageBreak/>
              <w:t>collection will only happen outside of active driving hours.</w:t>
            </w:r>
          </w:p>
          <w:p w14:paraId="099D0D4F" w14:textId="16C342D3" w:rsidR="007C58F1" w:rsidRPr="007C58F1" w:rsidRDefault="007C58F1" w:rsidP="00D228EB">
            <w:pPr>
              <w:pStyle w:val="TableParagraph"/>
              <w:numPr>
                <w:ilvl w:val="0"/>
                <w:numId w:val="13"/>
              </w:numPr>
              <w:spacing w:line="360" w:lineRule="auto"/>
              <w:rPr>
                <w:rFonts w:ascii="Arial"/>
                <w:bCs/>
                <w:szCs w:val="26"/>
              </w:rPr>
            </w:pPr>
            <w:r w:rsidRPr="007C58F1">
              <w:rPr>
                <w:rFonts w:ascii="Arial"/>
                <w:bCs/>
                <w:szCs w:val="26"/>
              </w:rPr>
              <w:t>I will use standardized, pre-set survey questions and interview guidelines to prevent personal feelings from swaying the answers.</w:t>
            </w:r>
          </w:p>
          <w:p w14:paraId="592DF5C5" w14:textId="7F7F9167" w:rsidR="007C58F1" w:rsidRPr="007C58F1" w:rsidRDefault="007C58F1" w:rsidP="00D228EB">
            <w:pPr>
              <w:pStyle w:val="TableParagraph"/>
              <w:numPr>
                <w:ilvl w:val="0"/>
                <w:numId w:val="13"/>
              </w:numPr>
              <w:spacing w:line="360" w:lineRule="auto"/>
              <w:rPr>
                <w:rFonts w:ascii="Arial"/>
                <w:bCs/>
                <w:szCs w:val="26"/>
              </w:rPr>
            </w:pPr>
            <w:r w:rsidRPr="007C58F1">
              <w:rPr>
                <w:rFonts w:ascii="Arial"/>
                <w:bCs/>
                <w:szCs w:val="26"/>
              </w:rPr>
              <w:t>I will explicitly read out or display the project introduction beforehand so everyone knows this is strictly for an academic research project and completely voluntary.</w:t>
            </w:r>
          </w:p>
          <w:p w14:paraId="00DA044B" w14:textId="77777777" w:rsidR="00485C9A" w:rsidRDefault="00485C9A" w:rsidP="00D228EB">
            <w:pPr>
              <w:pStyle w:val="TableParagraph"/>
              <w:spacing w:before="137" w:line="360" w:lineRule="auto"/>
              <w:ind w:left="0"/>
              <w:rPr>
                <w:rFonts w:ascii="Arial"/>
                <w:b/>
                <w:sz w:val="18"/>
              </w:rPr>
            </w:pPr>
          </w:p>
          <w:p w14:paraId="46E371D6" w14:textId="22F620E4" w:rsidR="00485C9A" w:rsidRDefault="00485C9A" w:rsidP="00D228EB">
            <w:pPr>
              <w:pStyle w:val="TableParagraph"/>
              <w:spacing w:line="360" w:lineRule="auto"/>
              <w:ind w:left="105"/>
              <w:rPr>
                <w:rFonts w:ascii="Arial"/>
                <w:i/>
                <w:sz w:val="18"/>
              </w:rPr>
            </w:pPr>
          </w:p>
        </w:tc>
      </w:tr>
      <w:tr w:rsidR="00485C9A" w14:paraId="6119BBEC" w14:textId="77777777">
        <w:trPr>
          <w:trHeight w:val="505"/>
        </w:trPr>
        <w:tc>
          <w:tcPr>
            <w:tcW w:w="595" w:type="dxa"/>
            <w:shd w:val="clear" w:color="auto" w:fill="F1F1F1"/>
          </w:tcPr>
          <w:p w14:paraId="04E4A576" w14:textId="77777777" w:rsidR="00485C9A" w:rsidRDefault="00BC7B2A">
            <w:pPr>
              <w:pStyle w:val="TableParagraph"/>
              <w:spacing w:before="128"/>
              <w:ind w:left="17"/>
              <w:jc w:val="center"/>
            </w:pPr>
            <w:r>
              <w:rPr>
                <w:spacing w:val="-10"/>
              </w:rPr>
              <w:lastRenderedPageBreak/>
              <w:t>4</w:t>
            </w:r>
          </w:p>
        </w:tc>
        <w:tc>
          <w:tcPr>
            <w:tcW w:w="9929" w:type="dxa"/>
            <w:gridSpan w:val="2"/>
            <w:shd w:val="clear" w:color="auto" w:fill="F1F1F1"/>
          </w:tcPr>
          <w:p w14:paraId="52AC5AE9" w14:textId="77777777" w:rsidR="00485C9A" w:rsidRDefault="00BC7B2A">
            <w:pPr>
              <w:pStyle w:val="TableParagraph"/>
              <w:spacing w:before="3" w:line="251" w:lineRule="exact"/>
              <w:rPr>
                <w:rFonts w:ascii="Arial"/>
                <w:b/>
              </w:rPr>
            </w:pPr>
            <w:r>
              <w:rPr>
                <w:rFonts w:ascii="Arial"/>
                <w:b/>
              </w:rPr>
              <w:t>University/institutional</w:t>
            </w:r>
            <w:r>
              <w:rPr>
                <w:rFonts w:ascii="Arial"/>
                <w:b/>
                <w:spacing w:val="-14"/>
              </w:rPr>
              <w:t xml:space="preserve"> </w:t>
            </w:r>
            <w:r>
              <w:rPr>
                <w:rFonts w:ascii="Arial"/>
                <w:b/>
                <w:spacing w:val="-4"/>
              </w:rPr>
              <w:t>risks</w:t>
            </w:r>
          </w:p>
          <w:p w14:paraId="39287B94" w14:textId="77777777" w:rsidR="00485C9A" w:rsidRDefault="00BC7B2A">
            <w:pPr>
              <w:pStyle w:val="TableParagraph"/>
              <w:spacing w:line="230" w:lineRule="exact"/>
            </w:pPr>
            <w:r>
              <w:t>For</w:t>
            </w:r>
            <w:r>
              <w:rPr>
                <w:spacing w:val="-4"/>
              </w:rPr>
              <w:t xml:space="preserve"> </w:t>
            </w:r>
            <w:r>
              <w:t>example:</w:t>
            </w:r>
            <w:r>
              <w:rPr>
                <w:spacing w:val="-10"/>
              </w:rPr>
              <w:t xml:space="preserve"> </w:t>
            </w:r>
            <w:r>
              <w:t>adverse</w:t>
            </w:r>
            <w:r>
              <w:rPr>
                <w:spacing w:val="-6"/>
              </w:rPr>
              <w:t xml:space="preserve"> </w:t>
            </w:r>
            <w:r>
              <w:t>publicity,</w:t>
            </w:r>
            <w:r>
              <w:rPr>
                <w:spacing w:val="-4"/>
              </w:rPr>
              <w:t xml:space="preserve"> </w:t>
            </w:r>
            <w:r>
              <w:t>financial</w:t>
            </w:r>
            <w:r>
              <w:rPr>
                <w:spacing w:val="-3"/>
              </w:rPr>
              <w:t xml:space="preserve"> </w:t>
            </w:r>
            <w:r>
              <w:t>loss,</w:t>
            </w:r>
            <w:r>
              <w:rPr>
                <w:spacing w:val="-5"/>
              </w:rPr>
              <w:t xml:space="preserve"> </w:t>
            </w:r>
            <w:r>
              <w:t xml:space="preserve">data </w:t>
            </w:r>
            <w:r>
              <w:rPr>
                <w:spacing w:val="-2"/>
              </w:rPr>
              <w:t>protection</w:t>
            </w:r>
          </w:p>
        </w:tc>
      </w:tr>
      <w:tr w:rsidR="00485C9A" w14:paraId="2331928F" w14:textId="77777777">
        <w:trPr>
          <w:trHeight w:val="1220"/>
        </w:trPr>
        <w:tc>
          <w:tcPr>
            <w:tcW w:w="595" w:type="dxa"/>
          </w:tcPr>
          <w:p w14:paraId="334B40CD" w14:textId="77777777" w:rsidR="00485C9A" w:rsidRDefault="00485C9A">
            <w:pPr>
              <w:pStyle w:val="TableParagraph"/>
              <w:ind w:left="0"/>
              <w:rPr>
                <w:rFonts w:ascii="Times New Roman"/>
                <w:sz w:val="20"/>
              </w:rPr>
            </w:pPr>
          </w:p>
        </w:tc>
        <w:tc>
          <w:tcPr>
            <w:tcW w:w="4997" w:type="dxa"/>
          </w:tcPr>
          <w:p w14:paraId="6901B9CF" w14:textId="77777777" w:rsidR="00485C9A" w:rsidRPr="00544974" w:rsidRDefault="00BC7B2A" w:rsidP="00D228EB">
            <w:pPr>
              <w:pStyle w:val="TableParagraph"/>
              <w:spacing w:before="3" w:line="360" w:lineRule="auto"/>
              <w:rPr>
                <w:b/>
                <w:bCs/>
                <w:spacing w:val="-2"/>
              </w:rPr>
            </w:pPr>
            <w:r w:rsidRPr="00544974">
              <w:rPr>
                <w:b/>
                <w:bCs/>
              </w:rPr>
              <w:t>Risk</w:t>
            </w:r>
            <w:r w:rsidRPr="00544974">
              <w:rPr>
                <w:b/>
                <w:bCs/>
                <w:spacing w:val="-3"/>
              </w:rPr>
              <w:t xml:space="preserve"> </w:t>
            </w:r>
            <w:r w:rsidRPr="00544974">
              <w:rPr>
                <w:b/>
                <w:bCs/>
              </w:rPr>
              <w:t>to the</w:t>
            </w:r>
            <w:r w:rsidRPr="00544974">
              <w:rPr>
                <w:b/>
                <w:bCs/>
                <w:spacing w:val="1"/>
              </w:rPr>
              <w:t xml:space="preserve"> </w:t>
            </w:r>
            <w:r w:rsidRPr="00544974">
              <w:rPr>
                <w:b/>
                <w:bCs/>
                <w:spacing w:val="-2"/>
              </w:rPr>
              <w:t>University:</w:t>
            </w:r>
          </w:p>
          <w:p w14:paraId="6E4F5720" w14:textId="0B958FC4" w:rsidR="00B000E8" w:rsidRDefault="00B000E8" w:rsidP="00D228EB">
            <w:pPr>
              <w:pStyle w:val="TableParagraph"/>
              <w:numPr>
                <w:ilvl w:val="0"/>
                <w:numId w:val="15"/>
              </w:numPr>
              <w:spacing w:before="3" w:line="360" w:lineRule="auto"/>
            </w:pPr>
            <w:r w:rsidRPr="00B000E8">
              <w:t>A failure to securely handle primary field data from the public c</w:t>
            </w:r>
            <w:r w:rsidR="00D228EB">
              <w:t>an</w:t>
            </w:r>
            <w:r w:rsidRPr="00B000E8">
              <w:t xml:space="preserve"> expose the institution to minor data privacy and regulatory compliance issues.</w:t>
            </w:r>
          </w:p>
          <w:p w14:paraId="3E467B71" w14:textId="77777777" w:rsidR="00485C9A" w:rsidRDefault="00485C9A" w:rsidP="00D228EB">
            <w:pPr>
              <w:pStyle w:val="TableParagraph"/>
              <w:spacing w:before="252" w:line="360" w:lineRule="auto"/>
              <w:ind w:left="0"/>
              <w:rPr>
                <w:rFonts w:ascii="Arial"/>
                <w:b/>
              </w:rPr>
            </w:pPr>
          </w:p>
          <w:p w14:paraId="30FA64DD" w14:textId="48780C60" w:rsidR="00485C9A" w:rsidRDefault="00485C9A" w:rsidP="00D228EB">
            <w:pPr>
              <w:pStyle w:val="TableParagraph"/>
              <w:spacing w:line="360" w:lineRule="auto"/>
              <w:ind w:left="0"/>
              <w:rPr>
                <w:rFonts w:ascii="Arial"/>
                <w:i/>
                <w:sz w:val="18"/>
              </w:rPr>
            </w:pPr>
          </w:p>
        </w:tc>
        <w:tc>
          <w:tcPr>
            <w:tcW w:w="4932" w:type="dxa"/>
          </w:tcPr>
          <w:p w14:paraId="10FC2F5B" w14:textId="77777777" w:rsidR="00485C9A" w:rsidRDefault="00BC7B2A" w:rsidP="00D228EB">
            <w:pPr>
              <w:pStyle w:val="TableParagraph"/>
              <w:spacing w:before="1" w:line="360" w:lineRule="auto"/>
              <w:ind w:left="105"/>
              <w:rPr>
                <w:rFonts w:ascii="Arial"/>
                <w:i/>
                <w:sz w:val="18"/>
              </w:rPr>
            </w:pPr>
            <w:r>
              <w:rPr>
                <w:rFonts w:ascii="Arial"/>
                <w:i/>
                <w:sz w:val="18"/>
              </w:rPr>
              <w:t>How</w:t>
            </w:r>
            <w:r>
              <w:rPr>
                <w:rFonts w:ascii="Arial"/>
                <w:i/>
                <w:spacing w:val="-1"/>
                <w:sz w:val="18"/>
              </w:rPr>
              <w:t xml:space="preserve"> </w:t>
            </w:r>
            <w:r>
              <w:rPr>
                <w:rFonts w:ascii="Arial"/>
                <w:i/>
                <w:sz w:val="18"/>
              </w:rPr>
              <w:t>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the</w:t>
            </w:r>
            <w:r>
              <w:rPr>
                <w:rFonts w:ascii="Arial"/>
                <w:i/>
                <w:spacing w:val="-1"/>
                <w:sz w:val="18"/>
              </w:rPr>
              <w:t xml:space="preserve"> </w:t>
            </w:r>
            <w:r>
              <w:rPr>
                <w:rFonts w:ascii="Arial"/>
                <w:i/>
                <w:sz w:val="18"/>
              </w:rPr>
              <w:t>risk to the</w:t>
            </w:r>
            <w:r>
              <w:rPr>
                <w:rFonts w:ascii="Arial"/>
                <w:i/>
                <w:spacing w:val="-1"/>
                <w:sz w:val="18"/>
              </w:rPr>
              <w:t xml:space="preserve"> </w:t>
            </w:r>
            <w:r>
              <w:rPr>
                <w:rFonts w:ascii="Arial"/>
                <w:i/>
                <w:spacing w:val="-2"/>
                <w:sz w:val="18"/>
              </w:rPr>
              <w:t>University:</w:t>
            </w:r>
          </w:p>
          <w:p w14:paraId="35B16AF5" w14:textId="77777777" w:rsidR="00485C9A" w:rsidRDefault="00485C9A" w:rsidP="00D228EB">
            <w:pPr>
              <w:pStyle w:val="TableParagraph"/>
              <w:spacing w:line="360" w:lineRule="auto"/>
              <w:ind w:left="0"/>
              <w:rPr>
                <w:rFonts w:ascii="Arial"/>
                <w:b/>
                <w:sz w:val="18"/>
              </w:rPr>
            </w:pPr>
          </w:p>
          <w:p w14:paraId="72611BFB" w14:textId="2D5246EF" w:rsidR="00485C9A" w:rsidRDefault="00B000E8" w:rsidP="00D228EB">
            <w:pPr>
              <w:pStyle w:val="TableParagraph"/>
              <w:spacing w:line="360" w:lineRule="auto"/>
              <w:ind w:left="0"/>
              <w:rPr>
                <w:rFonts w:ascii="Arial"/>
                <w:b/>
                <w:sz w:val="18"/>
              </w:rPr>
            </w:pPr>
            <w:r w:rsidRPr="00664B45">
              <w:rPr>
                <w:rFonts w:ascii="Arial"/>
                <w:bCs/>
                <w:szCs w:val="26"/>
              </w:rPr>
              <w:t>The project strictly adheres to established institutional ethical guidelines by</w:t>
            </w:r>
            <w:r w:rsidR="00664B45">
              <w:rPr>
                <w:rFonts w:ascii="Arial"/>
                <w:bCs/>
                <w:szCs w:val="26"/>
              </w:rPr>
              <w:t xml:space="preserve"> I will be</w:t>
            </w:r>
            <w:r w:rsidRPr="00664B45">
              <w:rPr>
                <w:rFonts w:ascii="Arial"/>
                <w:bCs/>
                <w:szCs w:val="26"/>
              </w:rPr>
              <w:t xml:space="preserve"> ensuring fully informed, voluntary digital consent and total data anonymity</w:t>
            </w:r>
            <w:r w:rsidRPr="00B000E8">
              <w:rPr>
                <w:rFonts w:ascii="Arial"/>
                <w:b/>
                <w:sz w:val="18"/>
              </w:rPr>
              <w:t>.</w:t>
            </w:r>
          </w:p>
          <w:p w14:paraId="0331C9FD" w14:textId="77777777" w:rsidR="00B000E8" w:rsidRDefault="00B000E8" w:rsidP="00D228EB">
            <w:pPr>
              <w:pStyle w:val="TableParagraph"/>
              <w:spacing w:line="360" w:lineRule="auto"/>
              <w:ind w:left="0"/>
              <w:rPr>
                <w:rFonts w:ascii="Arial"/>
                <w:b/>
                <w:sz w:val="18"/>
              </w:rPr>
            </w:pPr>
          </w:p>
          <w:p w14:paraId="127B6A5E" w14:textId="77777777" w:rsidR="00485C9A" w:rsidRDefault="00485C9A" w:rsidP="00D228EB">
            <w:pPr>
              <w:pStyle w:val="TableParagraph"/>
              <w:spacing w:before="142" w:line="360" w:lineRule="auto"/>
              <w:ind w:left="0"/>
              <w:rPr>
                <w:rFonts w:ascii="Arial"/>
                <w:b/>
                <w:sz w:val="18"/>
              </w:rPr>
            </w:pPr>
          </w:p>
          <w:p w14:paraId="23AC4721" w14:textId="5D18D375" w:rsidR="00485C9A" w:rsidRDefault="00485C9A" w:rsidP="00D228EB">
            <w:pPr>
              <w:pStyle w:val="TableParagraph"/>
              <w:spacing w:line="360" w:lineRule="auto"/>
              <w:ind w:left="105"/>
              <w:rPr>
                <w:rFonts w:ascii="Arial"/>
                <w:i/>
                <w:sz w:val="18"/>
              </w:rPr>
            </w:pPr>
          </w:p>
        </w:tc>
      </w:tr>
      <w:tr w:rsidR="00485C9A" w14:paraId="7A2FC9BD" w14:textId="77777777">
        <w:trPr>
          <w:trHeight w:val="505"/>
        </w:trPr>
        <w:tc>
          <w:tcPr>
            <w:tcW w:w="595" w:type="dxa"/>
            <w:shd w:val="clear" w:color="auto" w:fill="F1F1F1"/>
          </w:tcPr>
          <w:p w14:paraId="3FD03C0F" w14:textId="77777777" w:rsidR="00485C9A" w:rsidRDefault="00BC7B2A">
            <w:pPr>
              <w:pStyle w:val="TableParagraph"/>
              <w:spacing w:before="128"/>
              <w:ind w:left="17"/>
              <w:jc w:val="center"/>
            </w:pPr>
            <w:r>
              <w:rPr>
                <w:spacing w:val="-10"/>
              </w:rPr>
              <w:t>5</w:t>
            </w:r>
          </w:p>
        </w:tc>
        <w:tc>
          <w:tcPr>
            <w:tcW w:w="9929" w:type="dxa"/>
            <w:gridSpan w:val="2"/>
            <w:shd w:val="clear" w:color="auto" w:fill="F1F1F1"/>
          </w:tcPr>
          <w:p w14:paraId="329CE98F" w14:textId="77777777" w:rsidR="00485C9A" w:rsidRDefault="00BC7B2A" w:rsidP="00D228EB">
            <w:pPr>
              <w:pStyle w:val="TableParagraph"/>
              <w:spacing w:before="3" w:line="360" w:lineRule="auto"/>
              <w:rPr>
                <w:rFonts w:ascii="Arial"/>
                <w:b/>
              </w:rPr>
            </w:pPr>
            <w:r>
              <w:rPr>
                <w:rFonts w:ascii="Arial"/>
                <w:b/>
              </w:rPr>
              <w:t>Environmental</w:t>
            </w:r>
            <w:r>
              <w:rPr>
                <w:rFonts w:ascii="Arial"/>
                <w:b/>
                <w:spacing w:val="-8"/>
              </w:rPr>
              <w:t xml:space="preserve"> </w:t>
            </w:r>
            <w:r>
              <w:rPr>
                <w:rFonts w:ascii="Arial"/>
                <w:b/>
                <w:spacing w:val="-4"/>
              </w:rPr>
              <w:t>risks</w:t>
            </w:r>
          </w:p>
          <w:p w14:paraId="48B8F22F" w14:textId="77777777" w:rsidR="00485C9A" w:rsidRDefault="00BC7B2A" w:rsidP="00D228EB">
            <w:pPr>
              <w:pStyle w:val="TableParagraph"/>
              <w:spacing w:line="360" w:lineRule="auto"/>
            </w:pPr>
            <w:r>
              <w:t>For</w:t>
            </w:r>
            <w:r>
              <w:rPr>
                <w:spacing w:val="-4"/>
              </w:rPr>
              <w:t xml:space="preserve"> </w:t>
            </w:r>
            <w:r>
              <w:t>example:</w:t>
            </w:r>
            <w:r>
              <w:rPr>
                <w:spacing w:val="-7"/>
              </w:rPr>
              <w:t xml:space="preserve"> </w:t>
            </w:r>
            <w:r>
              <w:t>accidental</w:t>
            </w:r>
            <w:r>
              <w:rPr>
                <w:spacing w:val="-3"/>
              </w:rPr>
              <w:t xml:space="preserve"> </w:t>
            </w:r>
            <w:r>
              <w:t>spillage</w:t>
            </w:r>
            <w:r>
              <w:rPr>
                <w:spacing w:val="-5"/>
              </w:rPr>
              <w:t xml:space="preserve"> </w:t>
            </w:r>
            <w:r>
              <w:t>of</w:t>
            </w:r>
            <w:r>
              <w:rPr>
                <w:spacing w:val="-5"/>
              </w:rPr>
              <w:t xml:space="preserve"> </w:t>
            </w:r>
            <w:r>
              <w:t>pollutants,</w:t>
            </w:r>
            <w:r>
              <w:rPr>
                <w:spacing w:val="-4"/>
              </w:rPr>
              <w:t xml:space="preserve"> </w:t>
            </w:r>
            <w:r>
              <w:t>damage</w:t>
            </w:r>
            <w:r>
              <w:rPr>
                <w:spacing w:val="-1"/>
              </w:rPr>
              <w:t xml:space="preserve"> </w:t>
            </w:r>
            <w:r>
              <w:t>to</w:t>
            </w:r>
            <w:r>
              <w:rPr>
                <w:spacing w:val="-1"/>
              </w:rPr>
              <w:t xml:space="preserve"> </w:t>
            </w:r>
            <w:r>
              <w:t>local</w:t>
            </w:r>
            <w:r>
              <w:rPr>
                <w:spacing w:val="-7"/>
              </w:rPr>
              <w:t xml:space="preserve"> </w:t>
            </w:r>
            <w:r>
              <w:rPr>
                <w:spacing w:val="-2"/>
              </w:rPr>
              <w:t>ecosystems</w:t>
            </w:r>
          </w:p>
        </w:tc>
      </w:tr>
      <w:tr w:rsidR="00485C9A" w14:paraId="4217418B" w14:textId="77777777">
        <w:trPr>
          <w:trHeight w:val="1220"/>
        </w:trPr>
        <w:tc>
          <w:tcPr>
            <w:tcW w:w="595" w:type="dxa"/>
          </w:tcPr>
          <w:p w14:paraId="165B619B" w14:textId="77777777" w:rsidR="00485C9A" w:rsidRDefault="00485C9A">
            <w:pPr>
              <w:pStyle w:val="TableParagraph"/>
              <w:ind w:left="0"/>
              <w:rPr>
                <w:rFonts w:ascii="Times New Roman"/>
                <w:sz w:val="20"/>
              </w:rPr>
            </w:pPr>
          </w:p>
        </w:tc>
        <w:tc>
          <w:tcPr>
            <w:tcW w:w="4997" w:type="dxa"/>
          </w:tcPr>
          <w:p w14:paraId="4ABC3A38" w14:textId="77777777" w:rsidR="00485C9A" w:rsidRPr="00544974" w:rsidRDefault="00BC7B2A" w:rsidP="00D228EB">
            <w:pPr>
              <w:pStyle w:val="TableParagraph"/>
              <w:spacing w:before="3" w:line="360" w:lineRule="auto"/>
              <w:rPr>
                <w:b/>
                <w:bCs/>
                <w:spacing w:val="-2"/>
              </w:rPr>
            </w:pPr>
            <w:r w:rsidRPr="00544974">
              <w:rPr>
                <w:b/>
                <w:bCs/>
              </w:rPr>
              <w:t>Risk</w:t>
            </w:r>
            <w:r w:rsidRPr="00544974">
              <w:rPr>
                <w:b/>
                <w:bCs/>
                <w:spacing w:val="-3"/>
              </w:rPr>
              <w:t xml:space="preserve"> </w:t>
            </w:r>
            <w:r w:rsidRPr="00544974">
              <w:rPr>
                <w:b/>
                <w:bCs/>
              </w:rPr>
              <w:t>to the</w:t>
            </w:r>
            <w:r w:rsidRPr="00544974">
              <w:rPr>
                <w:b/>
                <w:bCs/>
                <w:spacing w:val="1"/>
              </w:rPr>
              <w:t xml:space="preserve"> </w:t>
            </w:r>
            <w:r w:rsidRPr="00544974">
              <w:rPr>
                <w:b/>
                <w:bCs/>
                <w:spacing w:val="-2"/>
              </w:rPr>
              <w:t>environment:</w:t>
            </w:r>
          </w:p>
          <w:p w14:paraId="36719C04" w14:textId="1B0FE728" w:rsidR="007C58F1" w:rsidRDefault="007C58F1" w:rsidP="00D228EB">
            <w:pPr>
              <w:pStyle w:val="TableParagraph"/>
              <w:numPr>
                <w:ilvl w:val="0"/>
                <w:numId w:val="14"/>
              </w:numPr>
              <w:spacing w:before="3" w:line="360" w:lineRule="auto"/>
            </w:pPr>
            <w:r w:rsidRPr="007C58F1">
              <w:t>There are zero direct environmental risks.</w:t>
            </w:r>
          </w:p>
          <w:p w14:paraId="3212580D" w14:textId="77777777" w:rsidR="00485C9A" w:rsidRDefault="00485C9A" w:rsidP="00D228EB">
            <w:pPr>
              <w:pStyle w:val="TableParagraph"/>
              <w:spacing w:line="360" w:lineRule="auto"/>
              <w:ind w:left="0"/>
              <w:rPr>
                <w:rFonts w:ascii="Arial"/>
                <w:b/>
              </w:rPr>
            </w:pPr>
          </w:p>
          <w:p w14:paraId="04C8BF2C" w14:textId="77777777" w:rsidR="00485C9A" w:rsidRDefault="00485C9A" w:rsidP="00D228EB">
            <w:pPr>
              <w:pStyle w:val="TableParagraph"/>
              <w:spacing w:line="360" w:lineRule="auto"/>
              <w:ind w:left="0"/>
              <w:rPr>
                <w:rFonts w:ascii="Arial"/>
                <w:b/>
              </w:rPr>
            </w:pPr>
          </w:p>
          <w:p w14:paraId="245AA34C" w14:textId="77777777" w:rsidR="00485C9A" w:rsidRDefault="00485C9A" w:rsidP="00D228EB">
            <w:pPr>
              <w:pStyle w:val="TableParagraph"/>
              <w:spacing w:before="1" w:line="360" w:lineRule="auto"/>
              <w:ind w:left="0"/>
              <w:rPr>
                <w:rFonts w:ascii="Arial"/>
                <w:b/>
              </w:rPr>
            </w:pPr>
          </w:p>
          <w:p w14:paraId="443769CF" w14:textId="0C0D0EE4" w:rsidR="00485C9A" w:rsidRDefault="00485C9A" w:rsidP="00D228EB">
            <w:pPr>
              <w:pStyle w:val="TableParagraph"/>
              <w:spacing w:before="1" w:line="360" w:lineRule="auto"/>
              <w:rPr>
                <w:rFonts w:ascii="Arial"/>
                <w:i/>
                <w:sz w:val="18"/>
              </w:rPr>
            </w:pPr>
          </w:p>
        </w:tc>
        <w:tc>
          <w:tcPr>
            <w:tcW w:w="4932" w:type="dxa"/>
          </w:tcPr>
          <w:p w14:paraId="1CE303D1" w14:textId="77777777" w:rsidR="00485C9A" w:rsidRDefault="00BC7B2A" w:rsidP="00D228EB">
            <w:pPr>
              <w:pStyle w:val="TableParagraph"/>
              <w:spacing w:before="1" w:line="360" w:lineRule="auto"/>
              <w:ind w:left="105"/>
              <w:rPr>
                <w:rFonts w:ascii="Arial"/>
                <w:i/>
                <w:sz w:val="18"/>
              </w:rPr>
            </w:pPr>
            <w:r>
              <w:rPr>
                <w:rFonts w:ascii="Arial"/>
                <w:i/>
                <w:sz w:val="18"/>
              </w:rPr>
              <w:t>How you</w:t>
            </w:r>
            <w:r>
              <w:rPr>
                <w:rFonts w:ascii="Arial"/>
                <w:i/>
                <w:spacing w:val="-1"/>
                <w:sz w:val="18"/>
              </w:rPr>
              <w:t xml:space="preserve"> </w:t>
            </w:r>
            <w:r>
              <w:rPr>
                <w:rFonts w:ascii="Arial"/>
                <w:i/>
                <w:sz w:val="18"/>
              </w:rPr>
              <w:t>will mitigate</w:t>
            </w:r>
            <w:r>
              <w:rPr>
                <w:rFonts w:ascii="Arial"/>
                <w:i/>
                <w:spacing w:val="-1"/>
                <w:sz w:val="18"/>
              </w:rPr>
              <w:t xml:space="preserve"> </w:t>
            </w:r>
            <w:r>
              <w:rPr>
                <w:rFonts w:ascii="Arial"/>
                <w:i/>
                <w:sz w:val="18"/>
              </w:rPr>
              <w:t xml:space="preserve">the risk to </w:t>
            </w:r>
            <w:r>
              <w:rPr>
                <w:rFonts w:ascii="Arial"/>
                <w:i/>
                <w:spacing w:val="-2"/>
                <w:sz w:val="18"/>
              </w:rPr>
              <w:t>environment:</w:t>
            </w:r>
          </w:p>
          <w:p w14:paraId="029D25E3" w14:textId="77777777" w:rsidR="007C58F1" w:rsidRDefault="007C58F1" w:rsidP="00D228EB">
            <w:pPr>
              <w:pStyle w:val="TableParagraph"/>
              <w:spacing w:line="360" w:lineRule="auto"/>
              <w:ind w:left="0"/>
              <w:rPr>
                <w:rFonts w:ascii="Arial"/>
                <w:b/>
                <w:sz w:val="18"/>
              </w:rPr>
            </w:pPr>
          </w:p>
          <w:p w14:paraId="4C1625B1" w14:textId="5498BD25" w:rsidR="00485C9A" w:rsidRPr="007C58F1" w:rsidRDefault="007C58F1" w:rsidP="00D228EB">
            <w:pPr>
              <w:pStyle w:val="TableParagraph"/>
              <w:numPr>
                <w:ilvl w:val="0"/>
                <w:numId w:val="14"/>
              </w:numPr>
              <w:spacing w:line="360" w:lineRule="auto"/>
              <w:rPr>
                <w:rFonts w:ascii="Arial"/>
                <w:bCs/>
                <w:szCs w:val="26"/>
              </w:rPr>
            </w:pPr>
            <w:r w:rsidRPr="007C58F1">
              <w:rPr>
                <w:rFonts w:ascii="Arial"/>
                <w:bCs/>
                <w:szCs w:val="26"/>
              </w:rPr>
              <w:t>The research relies completely on digital survey tools, text-based notes, and electronic submissions. This completely removes the need for physical paperwork, printing, or extra travel</w:t>
            </w:r>
          </w:p>
          <w:p w14:paraId="08B0DD0F" w14:textId="77777777" w:rsidR="00485C9A" w:rsidRDefault="00485C9A" w:rsidP="00D228EB">
            <w:pPr>
              <w:pStyle w:val="TableParagraph"/>
              <w:spacing w:line="360" w:lineRule="auto"/>
              <w:ind w:left="0"/>
              <w:rPr>
                <w:rFonts w:ascii="Arial"/>
                <w:b/>
                <w:sz w:val="18"/>
              </w:rPr>
            </w:pPr>
          </w:p>
          <w:p w14:paraId="041D2F31" w14:textId="77777777" w:rsidR="00485C9A" w:rsidRDefault="00485C9A" w:rsidP="00D228EB">
            <w:pPr>
              <w:pStyle w:val="TableParagraph"/>
              <w:spacing w:before="142" w:line="360" w:lineRule="auto"/>
              <w:ind w:left="0"/>
              <w:rPr>
                <w:rFonts w:ascii="Arial"/>
                <w:b/>
                <w:sz w:val="18"/>
              </w:rPr>
            </w:pPr>
          </w:p>
          <w:p w14:paraId="6EA81AC1" w14:textId="545E22E3" w:rsidR="00485C9A" w:rsidRDefault="00485C9A" w:rsidP="00D228EB">
            <w:pPr>
              <w:pStyle w:val="TableParagraph"/>
              <w:spacing w:before="1" w:line="360" w:lineRule="auto"/>
              <w:ind w:left="105"/>
              <w:rPr>
                <w:rFonts w:ascii="Arial"/>
                <w:i/>
                <w:sz w:val="18"/>
              </w:rPr>
            </w:pPr>
          </w:p>
        </w:tc>
      </w:tr>
    </w:tbl>
    <w:p w14:paraId="113A4CD6" w14:textId="77777777" w:rsidR="00485C9A" w:rsidRDefault="00BC7B2A">
      <w:pPr>
        <w:pStyle w:val="Heading2"/>
        <w:spacing w:before="236"/>
      </w:pPr>
      <w:r>
        <w:t>SECTION</w:t>
      </w:r>
      <w:r>
        <w:rPr>
          <w:spacing w:val="-1"/>
        </w:rPr>
        <w:t xml:space="preserve"> </w:t>
      </w:r>
      <w:r>
        <w:t>G:</w:t>
      </w:r>
      <w:r>
        <w:rPr>
          <w:spacing w:val="-1"/>
        </w:rPr>
        <w:t xml:space="preserve"> </w:t>
      </w:r>
      <w:r>
        <w:t>Feedback,</w:t>
      </w:r>
      <w:r>
        <w:rPr>
          <w:spacing w:val="-4"/>
        </w:rPr>
        <w:t xml:space="preserve"> </w:t>
      </w:r>
      <w:r>
        <w:t>Consent and</w:t>
      </w:r>
      <w:r>
        <w:rPr>
          <w:spacing w:val="-2"/>
        </w:rPr>
        <w:t xml:space="preserve"> Confidentiality</w:t>
      </w:r>
    </w:p>
    <w:p w14:paraId="04A27155" w14:textId="77777777" w:rsidR="00485C9A" w:rsidRDefault="00BC7B2A">
      <w:pPr>
        <w:pStyle w:val="BodyText"/>
        <w:spacing w:before="252" w:line="242" w:lineRule="auto"/>
        <w:ind w:left="154"/>
      </w:pPr>
      <w:r>
        <w:t>If</w:t>
      </w:r>
      <w:r>
        <w:rPr>
          <w:spacing w:val="-5"/>
        </w:rPr>
        <w:t xml:space="preserve"> </w:t>
      </w:r>
      <w:r>
        <w:t>you</w:t>
      </w:r>
      <w:r>
        <w:rPr>
          <w:spacing w:val="-1"/>
        </w:rPr>
        <w:t xml:space="preserve"> </w:t>
      </w:r>
      <w:r>
        <w:t>have</w:t>
      </w:r>
      <w:r>
        <w:rPr>
          <w:spacing w:val="-1"/>
        </w:rPr>
        <w:t xml:space="preserve"> </w:t>
      </w:r>
      <w:r>
        <w:t>identified</w:t>
      </w:r>
      <w:r>
        <w:rPr>
          <w:spacing w:val="-1"/>
        </w:rPr>
        <w:t xml:space="preserve"> </w:t>
      </w:r>
      <w:r>
        <w:t>in</w:t>
      </w:r>
      <w:r>
        <w:rPr>
          <w:spacing w:val="-1"/>
        </w:rPr>
        <w:t xml:space="preserve"> </w:t>
      </w:r>
      <w:r>
        <w:t>section</w:t>
      </w:r>
      <w:r>
        <w:rPr>
          <w:spacing w:val="-1"/>
        </w:rPr>
        <w:t xml:space="preserve"> </w:t>
      </w:r>
      <w:r>
        <w:t>D</w:t>
      </w:r>
      <w:r>
        <w:rPr>
          <w:spacing w:val="-3"/>
        </w:rPr>
        <w:t xml:space="preserve"> </w:t>
      </w:r>
      <w:r>
        <w:t>that</w:t>
      </w:r>
      <w:r>
        <w:rPr>
          <w:spacing w:val="-5"/>
        </w:rPr>
        <w:t xml:space="preserve"> </w:t>
      </w:r>
      <w:r>
        <w:t>there</w:t>
      </w:r>
      <w:r>
        <w:rPr>
          <w:spacing w:val="-1"/>
        </w:rPr>
        <w:t xml:space="preserve"> </w:t>
      </w:r>
      <w:r>
        <w:t>are</w:t>
      </w:r>
      <w:r>
        <w:rPr>
          <w:spacing w:val="-6"/>
        </w:rPr>
        <w:t xml:space="preserve"> </w:t>
      </w:r>
      <w:r>
        <w:t>no participants,</w:t>
      </w:r>
      <w:r>
        <w:rPr>
          <w:spacing w:val="-3"/>
        </w:rPr>
        <w:t xml:space="preserve"> </w:t>
      </w:r>
      <w:r>
        <w:t>then</w:t>
      </w:r>
      <w:r>
        <w:rPr>
          <w:spacing w:val="-6"/>
        </w:rPr>
        <w:t xml:space="preserve"> </w:t>
      </w:r>
      <w:r>
        <w:t>enter</w:t>
      </w:r>
      <w:r>
        <w:rPr>
          <w:spacing w:val="-2"/>
        </w:rPr>
        <w:t xml:space="preserve"> </w:t>
      </w:r>
      <w:r>
        <w:t>skip</w:t>
      </w:r>
      <w:r>
        <w:rPr>
          <w:spacing w:val="-1"/>
        </w:rPr>
        <w:t xml:space="preserve"> </w:t>
      </w:r>
      <w:r>
        <w:t>this</w:t>
      </w:r>
      <w:r>
        <w:rPr>
          <w:spacing w:val="-4"/>
        </w:rPr>
        <w:t xml:space="preserve"> </w:t>
      </w:r>
      <w:r>
        <w:t>section</w:t>
      </w:r>
      <w:r>
        <w:rPr>
          <w:spacing w:val="-1"/>
        </w:rPr>
        <w:t xml:space="preserve"> </w:t>
      </w:r>
      <w:r>
        <w:t>and</w:t>
      </w:r>
      <w:r>
        <w:rPr>
          <w:spacing w:val="-1"/>
        </w:rPr>
        <w:t xml:space="preserve"> </w:t>
      </w:r>
      <w:r>
        <w:t>continue</w:t>
      </w:r>
      <w:r>
        <w:rPr>
          <w:spacing w:val="-6"/>
        </w:rPr>
        <w:t xml:space="preserve"> </w:t>
      </w:r>
      <w:r>
        <w:t>to section H.</w:t>
      </w:r>
    </w:p>
    <w:p w14:paraId="66E27735" w14:textId="77777777" w:rsidR="00485C9A" w:rsidRDefault="00485C9A">
      <w:pPr>
        <w:pStyle w:val="BodyText"/>
        <w:spacing w:before="15" w:after="1"/>
        <w:rPr>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485C9A" w14:paraId="010746BD" w14:textId="77777777">
        <w:trPr>
          <w:trHeight w:val="504"/>
        </w:trPr>
        <w:tc>
          <w:tcPr>
            <w:tcW w:w="595" w:type="dxa"/>
            <w:shd w:val="clear" w:color="auto" w:fill="F1F1F1"/>
          </w:tcPr>
          <w:p w14:paraId="19042856" w14:textId="77777777" w:rsidR="00485C9A" w:rsidRDefault="00BC7B2A">
            <w:pPr>
              <w:pStyle w:val="TableParagraph"/>
              <w:spacing w:before="3"/>
            </w:pPr>
            <w:r>
              <w:rPr>
                <w:spacing w:val="-10"/>
              </w:rPr>
              <w:t>1</w:t>
            </w:r>
          </w:p>
        </w:tc>
        <w:tc>
          <w:tcPr>
            <w:tcW w:w="9930" w:type="dxa"/>
            <w:shd w:val="clear" w:color="auto" w:fill="F1F1F1"/>
          </w:tcPr>
          <w:p w14:paraId="4F8C3D4A" w14:textId="77777777" w:rsidR="00485C9A" w:rsidRDefault="00BC7B2A">
            <w:pPr>
              <w:pStyle w:val="TableParagraph"/>
              <w:spacing w:before="3" w:line="251" w:lineRule="exact"/>
              <w:rPr>
                <w:rFonts w:ascii="Arial"/>
                <w:b/>
              </w:rPr>
            </w:pPr>
            <w:r>
              <w:rPr>
                <w:rFonts w:ascii="Arial"/>
                <w:b/>
                <w:spacing w:val="-2"/>
              </w:rPr>
              <w:t>Feedback</w:t>
            </w:r>
          </w:p>
          <w:p w14:paraId="521815C0" w14:textId="77777777" w:rsidR="00485C9A" w:rsidRDefault="00BC7B2A">
            <w:pPr>
              <w:pStyle w:val="TableParagraph"/>
              <w:spacing w:line="230" w:lineRule="exact"/>
            </w:pPr>
            <w:r>
              <w:t>What</w:t>
            </w:r>
            <w:r>
              <w:rPr>
                <w:spacing w:val="-4"/>
              </w:rPr>
              <w:t xml:space="preserve"> </w:t>
            </w:r>
            <w:r>
              <w:t>de-briefing</w:t>
            </w:r>
            <w:r>
              <w:rPr>
                <w:spacing w:val="-5"/>
              </w:rPr>
              <w:t xml:space="preserve"> </w:t>
            </w:r>
            <w:r>
              <w:t>and</w:t>
            </w:r>
            <w:r>
              <w:rPr>
                <w:spacing w:val="2"/>
              </w:rPr>
              <w:t xml:space="preserve"> </w:t>
            </w:r>
            <w:r>
              <w:t>feedback</w:t>
            </w:r>
            <w:r>
              <w:rPr>
                <w:spacing w:val="-4"/>
              </w:rPr>
              <w:t xml:space="preserve"> </w:t>
            </w:r>
            <w:r>
              <w:t>will</w:t>
            </w:r>
            <w:r>
              <w:rPr>
                <w:spacing w:val="-7"/>
              </w:rPr>
              <w:t xml:space="preserve"> </w:t>
            </w:r>
            <w:r>
              <w:t>be</w:t>
            </w:r>
            <w:r>
              <w:rPr>
                <w:spacing w:val="-5"/>
              </w:rPr>
              <w:t xml:space="preserve"> </w:t>
            </w:r>
            <w:r>
              <w:t>provided to</w:t>
            </w:r>
            <w:r>
              <w:rPr>
                <w:spacing w:val="-6"/>
              </w:rPr>
              <w:t xml:space="preserve"> </w:t>
            </w:r>
            <w:r>
              <w:t>participants,</w:t>
            </w:r>
            <w:r>
              <w:rPr>
                <w:spacing w:val="-4"/>
              </w:rPr>
              <w:t xml:space="preserve"> </w:t>
            </w:r>
            <w:r>
              <w:t>how</w:t>
            </w:r>
            <w:r>
              <w:rPr>
                <w:spacing w:val="-2"/>
              </w:rPr>
              <w:t xml:space="preserve"> </w:t>
            </w:r>
            <w:r>
              <w:t>will</w:t>
            </w:r>
            <w:r>
              <w:rPr>
                <w:spacing w:val="-2"/>
              </w:rPr>
              <w:t xml:space="preserve"> </w:t>
            </w:r>
            <w:r>
              <w:t>this</w:t>
            </w:r>
            <w:r>
              <w:rPr>
                <w:spacing w:val="-9"/>
              </w:rPr>
              <w:t xml:space="preserve"> </w:t>
            </w:r>
            <w:r>
              <w:t xml:space="preserve">be done and </w:t>
            </w:r>
            <w:r>
              <w:rPr>
                <w:spacing w:val="-2"/>
              </w:rPr>
              <w:t>when?</w:t>
            </w:r>
          </w:p>
        </w:tc>
      </w:tr>
      <w:tr w:rsidR="00485C9A" w14:paraId="09DB036C" w14:textId="77777777">
        <w:trPr>
          <w:trHeight w:val="970"/>
        </w:trPr>
        <w:tc>
          <w:tcPr>
            <w:tcW w:w="595" w:type="dxa"/>
          </w:tcPr>
          <w:p w14:paraId="0F3167ED" w14:textId="77777777" w:rsidR="00485C9A" w:rsidRDefault="00485C9A">
            <w:pPr>
              <w:pStyle w:val="TableParagraph"/>
              <w:ind w:left="0"/>
              <w:rPr>
                <w:rFonts w:ascii="Times New Roman"/>
                <w:sz w:val="20"/>
              </w:rPr>
            </w:pPr>
          </w:p>
        </w:tc>
        <w:tc>
          <w:tcPr>
            <w:tcW w:w="9930" w:type="dxa"/>
          </w:tcPr>
          <w:p w14:paraId="756CA977" w14:textId="77777777" w:rsidR="00485C9A" w:rsidRDefault="00BC7B2A">
            <w:pPr>
              <w:pStyle w:val="TableParagraph"/>
              <w:spacing w:before="4"/>
              <w:rPr>
                <w:color w:val="00AF50"/>
              </w:rPr>
            </w:pPr>
            <w:r>
              <w:rPr>
                <w:color w:val="00AF50"/>
              </w:rPr>
              <w:t>You</w:t>
            </w:r>
            <w:r>
              <w:rPr>
                <w:color w:val="00AF50"/>
                <w:spacing w:val="-1"/>
              </w:rPr>
              <w:t xml:space="preserve"> </w:t>
            </w:r>
            <w:r>
              <w:rPr>
                <w:color w:val="00AF50"/>
              </w:rPr>
              <w:t>don’t</w:t>
            </w:r>
            <w:r>
              <w:rPr>
                <w:color w:val="00AF50"/>
                <w:spacing w:val="-5"/>
              </w:rPr>
              <w:t xml:space="preserve"> </w:t>
            </w:r>
            <w:r>
              <w:rPr>
                <w:color w:val="00AF50"/>
              </w:rPr>
              <w:t>need</w:t>
            </w:r>
            <w:r>
              <w:rPr>
                <w:color w:val="00AF50"/>
                <w:spacing w:val="-1"/>
              </w:rPr>
              <w:t xml:space="preserve"> </w:t>
            </w:r>
            <w:r>
              <w:rPr>
                <w:color w:val="00AF50"/>
              </w:rPr>
              <w:t>to</w:t>
            </w:r>
            <w:r>
              <w:rPr>
                <w:color w:val="00AF50"/>
                <w:spacing w:val="-1"/>
              </w:rPr>
              <w:t xml:space="preserve"> </w:t>
            </w:r>
            <w:r>
              <w:rPr>
                <w:color w:val="00AF50"/>
              </w:rPr>
              <w:t>email</w:t>
            </w:r>
            <w:r>
              <w:rPr>
                <w:color w:val="00AF50"/>
                <w:spacing w:val="-3"/>
              </w:rPr>
              <w:t xml:space="preserve"> </w:t>
            </w:r>
            <w:r>
              <w:rPr>
                <w:color w:val="00AF50"/>
              </w:rPr>
              <w:t>your</w:t>
            </w:r>
            <w:r>
              <w:rPr>
                <w:color w:val="00AF50"/>
                <w:spacing w:val="-2"/>
              </w:rPr>
              <w:t xml:space="preserve"> </w:t>
            </w:r>
            <w:r>
              <w:rPr>
                <w:color w:val="00AF50"/>
              </w:rPr>
              <w:t>participants</w:t>
            </w:r>
            <w:r>
              <w:rPr>
                <w:color w:val="00AF50"/>
                <w:spacing w:val="-4"/>
              </w:rPr>
              <w:t xml:space="preserve"> </w:t>
            </w:r>
            <w:r>
              <w:rPr>
                <w:color w:val="00AF50"/>
              </w:rPr>
              <w:t>with</w:t>
            </w:r>
            <w:r>
              <w:rPr>
                <w:color w:val="00AF50"/>
                <w:spacing w:val="-1"/>
              </w:rPr>
              <w:t xml:space="preserve"> </w:t>
            </w:r>
            <w:r>
              <w:rPr>
                <w:color w:val="00AF50"/>
              </w:rPr>
              <w:t>your</w:t>
            </w:r>
            <w:r>
              <w:rPr>
                <w:color w:val="00AF50"/>
                <w:spacing w:val="-2"/>
              </w:rPr>
              <w:t xml:space="preserve"> </w:t>
            </w:r>
            <w:r>
              <w:rPr>
                <w:color w:val="00AF50"/>
              </w:rPr>
              <w:t>final</w:t>
            </w:r>
            <w:r>
              <w:rPr>
                <w:color w:val="00AF50"/>
                <w:spacing w:val="-3"/>
              </w:rPr>
              <w:t xml:space="preserve"> </w:t>
            </w:r>
            <w:r>
              <w:rPr>
                <w:color w:val="00AF50"/>
              </w:rPr>
              <w:t>report.</w:t>
            </w:r>
            <w:r>
              <w:rPr>
                <w:color w:val="00AF50"/>
                <w:spacing w:val="-5"/>
              </w:rPr>
              <w:t xml:space="preserve"> </w:t>
            </w:r>
            <w:r>
              <w:rPr>
                <w:color w:val="00AF50"/>
              </w:rPr>
              <w:t>A</w:t>
            </w:r>
            <w:r>
              <w:rPr>
                <w:color w:val="00AF50"/>
                <w:spacing w:val="-5"/>
              </w:rPr>
              <w:t xml:space="preserve"> </w:t>
            </w:r>
            <w:r>
              <w:rPr>
                <w:color w:val="00AF50"/>
              </w:rPr>
              <w:t>good</w:t>
            </w:r>
            <w:r>
              <w:rPr>
                <w:color w:val="00AF50"/>
                <w:spacing w:val="-6"/>
              </w:rPr>
              <w:t xml:space="preserve"> </w:t>
            </w:r>
            <w:r>
              <w:rPr>
                <w:color w:val="00AF50"/>
              </w:rPr>
              <w:t>alternative</w:t>
            </w:r>
            <w:r>
              <w:rPr>
                <w:color w:val="00AF50"/>
                <w:spacing w:val="-1"/>
              </w:rPr>
              <w:t xml:space="preserve"> </w:t>
            </w:r>
            <w:r>
              <w:rPr>
                <w:color w:val="00AF50"/>
              </w:rPr>
              <w:t>is</w:t>
            </w:r>
            <w:r>
              <w:rPr>
                <w:color w:val="00AF50"/>
                <w:spacing w:val="-4"/>
              </w:rPr>
              <w:t xml:space="preserve"> </w:t>
            </w:r>
            <w:r>
              <w:rPr>
                <w:color w:val="00AF50"/>
              </w:rPr>
              <w:t>to</w:t>
            </w:r>
            <w:r>
              <w:rPr>
                <w:color w:val="00AF50"/>
                <w:spacing w:val="-1"/>
              </w:rPr>
              <w:t xml:space="preserve"> </w:t>
            </w:r>
            <w:r>
              <w:rPr>
                <w:color w:val="00AF50"/>
              </w:rPr>
              <w:t>set</w:t>
            </w:r>
            <w:r>
              <w:rPr>
                <w:color w:val="00AF50"/>
                <w:spacing w:val="-5"/>
              </w:rPr>
              <w:t xml:space="preserve"> </w:t>
            </w:r>
            <w:r>
              <w:rPr>
                <w:color w:val="00AF50"/>
              </w:rPr>
              <w:t>up</w:t>
            </w:r>
            <w:r>
              <w:rPr>
                <w:color w:val="00AF50"/>
                <w:spacing w:val="-1"/>
              </w:rPr>
              <w:t xml:space="preserve"> </w:t>
            </w:r>
            <w:r>
              <w:rPr>
                <w:color w:val="00AF50"/>
              </w:rPr>
              <w:t>an email address that they will be able to contact for further details or results.</w:t>
            </w:r>
          </w:p>
          <w:p w14:paraId="367729DD" w14:textId="77777777" w:rsidR="005416F2" w:rsidRDefault="005416F2">
            <w:pPr>
              <w:pStyle w:val="TableParagraph"/>
              <w:spacing w:before="4"/>
              <w:rPr>
                <w:color w:val="00AF50"/>
              </w:rPr>
            </w:pPr>
          </w:p>
          <w:p w14:paraId="1D5B34FC" w14:textId="0534563C" w:rsidR="005416F2" w:rsidRDefault="005416F2" w:rsidP="00992BE3">
            <w:pPr>
              <w:pStyle w:val="TableParagraph"/>
              <w:spacing w:before="4" w:line="360" w:lineRule="auto"/>
              <w:jc w:val="both"/>
            </w:pPr>
            <w:r w:rsidRPr="005416F2">
              <w:t>At the end of both the online surveys and the conversation-style interviews, a short debriefing statement will be presented or read out to participants thanking them for their time and reiterating the academic purpose of the study. Participants will not be emailed individual copies of the final report to protect their privacy and manage logistics</w:t>
            </w:r>
            <w:r>
              <w:t>.</w:t>
            </w:r>
          </w:p>
          <w:p w14:paraId="64AE32AD" w14:textId="77777777" w:rsidR="00485C9A" w:rsidRDefault="00BC7B2A">
            <w:pPr>
              <w:pStyle w:val="TableParagraph"/>
              <w:spacing w:before="252" w:line="189" w:lineRule="exact"/>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485C9A" w14:paraId="414B5EA1" w14:textId="77777777">
        <w:trPr>
          <w:trHeight w:val="1265"/>
        </w:trPr>
        <w:tc>
          <w:tcPr>
            <w:tcW w:w="595" w:type="dxa"/>
            <w:shd w:val="clear" w:color="auto" w:fill="F1F1F1"/>
          </w:tcPr>
          <w:p w14:paraId="321F0147" w14:textId="77777777" w:rsidR="00485C9A" w:rsidRDefault="00BC7B2A">
            <w:pPr>
              <w:pStyle w:val="TableParagraph"/>
              <w:spacing w:line="252" w:lineRule="exact"/>
            </w:pPr>
            <w:r>
              <w:rPr>
                <w:spacing w:val="-10"/>
              </w:rPr>
              <w:t>2</w:t>
            </w:r>
          </w:p>
        </w:tc>
        <w:tc>
          <w:tcPr>
            <w:tcW w:w="9930" w:type="dxa"/>
            <w:shd w:val="clear" w:color="auto" w:fill="F1F1F1"/>
          </w:tcPr>
          <w:p w14:paraId="6A80DFBA" w14:textId="77777777" w:rsidR="00485C9A" w:rsidRDefault="00BC7B2A">
            <w:pPr>
              <w:pStyle w:val="TableParagraph"/>
              <w:spacing w:line="252" w:lineRule="exact"/>
              <w:rPr>
                <w:rFonts w:ascii="Arial"/>
                <w:b/>
              </w:rPr>
            </w:pPr>
            <w:r>
              <w:rPr>
                <w:rFonts w:ascii="Arial"/>
                <w:b/>
              </w:rPr>
              <w:t>Informed</w:t>
            </w:r>
            <w:r>
              <w:rPr>
                <w:rFonts w:ascii="Arial"/>
                <w:b/>
                <w:spacing w:val="-2"/>
              </w:rPr>
              <w:t xml:space="preserve"> consent</w:t>
            </w:r>
          </w:p>
          <w:p w14:paraId="6D13C1BA" w14:textId="77777777" w:rsidR="00485C9A" w:rsidRDefault="00BC7B2A">
            <w:pPr>
              <w:pStyle w:val="TableParagraph"/>
              <w:spacing w:before="2"/>
              <w:ind w:right="191"/>
            </w:pPr>
            <w:r>
              <w:t>Describe the arrangements to inform potential participants, before providing consent, of what is involved</w:t>
            </w:r>
            <w:r>
              <w:rPr>
                <w:spacing w:val="-3"/>
              </w:rPr>
              <w:t xml:space="preserve"> </w:t>
            </w:r>
            <w:r>
              <w:t>in</w:t>
            </w:r>
            <w:r>
              <w:rPr>
                <w:spacing w:val="-3"/>
              </w:rPr>
              <w:t xml:space="preserve"> </w:t>
            </w:r>
            <w:r>
              <w:t>participating.</w:t>
            </w:r>
            <w:r>
              <w:rPr>
                <w:spacing w:val="-6"/>
              </w:rPr>
              <w:t xml:space="preserve"> </w:t>
            </w:r>
            <w:r>
              <w:t>Describe</w:t>
            </w:r>
            <w:r>
              <w:rPr>
                <w:spacing w:val="-3"/>
              </w:rPr>
              <w:t xml:space="preserve"> </w:t>
            </w:r>
            <w:r>
              <w:t>the</w:t>
            </w:r>
            <w:r>
              <w:rPr>
                <w:spacing w:val="-3"/>
              </w:rPr>
              <w:t xml:space="preserve"> </w:t>
            </w:r>
            <w:r>
              <w:t>arrangements</w:t>
            </w:r>
            <w:r>
              <w:rPr>
                <w:spacing w:val="-5"/>
              </w:rPr>
              <w:t xml:space="preserve"> </w:t>
            </w:r>
            <w:r>
              <w:t>for</w:t>
            </w:r>
            <w:r>
              <w:rPr>
                <w:spacing w:val="-4"/>
              </w:rPr>
              <w:t xml:space="preserve"> </w:t>
            </w:r>
            <w:r>
              <w:t>participants</w:t>
            </w:r>
            <w:r>
              <w:rPr>
                <w:spacing w:val="-5"/>
              </w:rPr>
              <w:t xml:space="preserve"> </w:t>
            </w:r>
            <w:r>
              <w:t>to</w:t>
            </w:r>
            <w:r>
              <w:rPr>
                <w:spacing w:val="-7"/>
              </w:rPr>
              <w:t xml:space="preserve"> </w:t>
            </w:r>
            <w:r>
              <w:t>provide</w:t>
            </w:r>
            <w:r>
              <w:rPr>
                <w:spacing w:val="-3"/>
              </w:rPr>
              <w:t xml:space="preserve"> </w:t>
            </w:r>
            <w:r>
              <w:t>full</w:t>
            </w:r>
            <w:r>
              <w:rPr>
                <w:spacing w:val="-4"/>
              </w:rPr>
              <w:t xml:space="preserve"> </w:t>
            </w:r>
            <w:r>
              <w:t>consent</w:t>
            </w:r>
            <w:r>
              <w:rPr>
                <w:spacing w:val="-6"/>
              </w:rPr>
              <w:t xml:space="preserve"> </w:t>
            </w:r>
            <w:r>
              <w:t>before data collection begins.</w:t>
            </w:r>
            <w:r>
              <w:rPr>
                <w:spacing w:val="-2"/>
              </w:rPr>
              <w:t xml:space="preserve"> </w:t>
            </w:r>
            <w:r>
              <w:t>If</w:t>
            </w:r>
            <w:r>
              <w:rPr>
                <w:spacing w:val="-2"/>
              </w:rPr>
              <w:t xml:space="preserve"> </w:t>
            </w:r>
            <w:r>
              <w:t>gaining</w:t>
            </w:r>
            <w:r>
              <w:rPr>
                <w:spacing w:val="-3"/>
              </w:rPr>
              <w:t xml:space="preserve"> </w:t>
            </w:r>
            <w:r>
              <w:t>consent</w:t>
            </w:r>
            <w:r>
              <w:rPr>
                <w:spacing w:val="-2"/>
              </w:rPr>
              <w:t xml:space="preserve"> </w:t>
            </w:r>
            <w:r>
              <w:t>in this</w:t>
            </w:r>
            <w:r>
              <w:rPr>
                <w:spacing w:val="-1"/>
              </w:rPr>
              <w:t xml:space="preserve"> </w:t>
            </w:r>
            <w:r>
              <w:t>way</w:t>
            </w:r>
            <w:r>
              <w:rPr>
                <w:spacing w:val="-6"/>
              </w:rPr>
              <w:t xml:space="preserve"> </w:t>
            </w:r>
            <w:r>
              <w:t>is inappropriate,</w:t>
            </w:r>
            <w:r>
              <w:rPr>
                <w:spacing w:val="-2"/>
              </w:rPr>
              <w:t xml:space="preserve"> </w:t>
            </w:r>
            <w:r>
              <w:t>explain</w:t>
            </w:r>
            <w:r>
              <w:rPr>
                <w:spacing w:val="-3"/>
              </w:rPr>
              <w:t xml:space="preserve"> </w:t>
            </w:r>
            <w:r>
              <w:t>how consent</w:t>
            </w:r>
            <w:r>
              <w:rPr>
                <w:spacing w:val="-2"/>
              </w:rPr>
              <w:t xml:space="preserve"> </w:t>
            </w:r>
            <w:r>
              <w:t>will be</w:t>
            </w:r>
          </w:p>
          <w:p w14:paraId="29FBF0A3" w14:textId="77777777" w:rsidR="00485C9A" w:rsidRDefault="00BC7B2A">
            <w:pPr>
              <w:pStyle w:val="TableParagraph"/>
              <w:spacing w:before="1" w:line="231" w:lineRule="exact"/>
            </w:pPr>
            <w:r>
              <w:t>obtained</w:t>
            </w:r>
            <w:r>
              <w:rPr>
                <w:spacing w:val="-6"/>
              </w:rPr>
              <w:t xml:space="preserve"> </w:t>
            </w:r>
            <w:r>
              <w:t>and</w:t>
            </w:r>
            <w:r>
              <w:rPr>
                <w:spacing w:val="-3"/>
              </w:rPr>
              <w:t xml:space="preserve"> </w:t>
            </w:r>
            <w:r>
              <w:t>recorded in</w:t>
            </w:r>
            <w:r>
              <w:rPr>
                <w:spacing w:val="-4"/>
              </w:rPr>
              <w:t xml:space="preserve"> </w:t>
            </w:r>
            <w:r>
              <w:t>accordance</w:t>
            </w:r>
            <w:r>
              <w:rPr>
                <w:spacing w:val="-3"/>
              </w:rPr>
              <w:t xml:space="preserve"> </w:t>
            </w:r>
            <w:r>
              <w:t>with</w:t>
            </w:r>
            <w:r>
              <w:rPr>
                <w:spacing w:val="-3"/>
              </w:rPr>
              <w:t xml:space="preserve"> </w:t>
            </w:r>
            <w:r>
              <w:t>prevailing</w:t>
            </w:r>
            <w:r>
              <w:rPr>
                <w:spacing w:val="-9"/>
              </w:rPr>
              <w:t xml:space="preserve"> </w:t>
            </w:r>
            <w:r>
              <w:t>data</w:t>
            </w:r>
            <w:r>
              <w:rPr>
                <w:spacing w:val="-3"/>
              </w:rPr>
              <w:t xml:space="preserve"> </w:t>
            </w:r>
            <w:r>
              <w:t>protection</w:t>
            </w:r>
            <w:r>
              <w:rPr>
                <w:spacing w:val="-3"/>
              </w:rPr>
              <w:t xml:space="preserve"> </w:t>
            </w:r>
            <w:r>
              <w:rPr>
                <w:spacing w:val="-2"/>
              </w:rPr>
              <w:t>legislation.</w:t>
            </w:r>
          </w:p>
        </w:tc>
      </w:tr>
      <w:tr w:rsidR="00485C9A" w14:paraId="13C4E0FD" w14:textId="77777777">
        <w:trPr>
          <w:trHeight w:val="1725"/>
        </w:trPr>
        <w:tc>
          <w:tcPr>
            <w:tcW w:w="595" w:type="dxa"/>
          </w:tcPr>
          <w:p w14:paraId="037A0FEC" w14:textId="77777777" w:rsidR="00485C9A" w:rsidRDefault="00485C9A">
            <w:pPr>
              <w:pStyle w:val="TableParagraph"/>
              <w:ind w:left="0"/>
              <w:rPr>
                <w:rFonts w:ascii="Times New Roman"/>
                <w:sz w:val="20"/>
              </w:rPr>
            </w:pPr>
          </w:p>
        </w:tc>
        <w:tc>
          <w:tcPr>
            <w:tcW w:w="9930" w:type="dxa"/>
          </w:tcPr>
          <w:p w14:paraId="7CC18482" w14:textId="77777777" w:rsidR="00485C9A" w:rsidRDefault="00BC7B2A">
            <w:pPr>
              <w:pStyle w:val="TableParagraph"/>
              <w:ind w:right="315"/>
              <w:rPr>
                <w:color w:val="00AF50"/>
              </w:rPr>
            </w:pPr>
            <w:r>
              <w:rPr>
                <w:color w:val="00AF50"/>
              </w:rPr>
              <w:t>If you are using a paper questionnaire then you should have the participants sign an appropriate consent form. These forms will count as personal data and should be noted as such in section J. If</w:t>
            </w:r>
            <w:r>
              <w:rPr>
                <w:color w:val="00AF50"/>
                <w:spacing w:val="-6"/>
              </w:rPr>
              <w:t xml:space="preserve"> </w:t>
            </w:r>
            <w:r>
              <w:rPr>
                <w:color w:val="00AF50"/>
              </w:rPr>
              <w:t>you</w:t>
            </w:r>
            <w:r>
              <w:rPr>
                <w:color w:val="00AF50"/>
                <w:spacing w:val="-2"/>
              </w:rPr>
              <w:t xml:space="preserve"> </w:t>
            </w:r>
            <w:r>
              <w:rPr>
                <w:color w:val="00AF50"/>
              </w:rPr>
              <w:t>are</w:t>
            </w:r>
            <w:r>
              <w:rPr>
                <w:color w:val="00AF50"/>
                <w:spacing w:val="-2"/>
              </w:rPr>
              <w:t xml:space="preserve"> </w:t>
            </w:r>
            <w:r>
              <w:rPr>
                <w:color w:val="00AF50"/>
              </w:rPr>
              <w:t>using</w:t>
            </w:r>
            <w:r>
              <w:rPr>
                <w:color w:val="00AF50"/>
                <w:spacing w:val="-7"/>
              </w:rPr>
              <w:t xml:space="preserve"> </w:t>
            </w:r>
            <w:r>
              <w:rPr>
                <w:color w:val="00AF50"/>
              </w:rPr>
              <w:t>an</w:t>
            </w:r>
            <w:r>
              <w:rPr>
                <w:color w:val="00AF50"/>
                <w:spacing w:val="-2"/>
              </w:rPr>
              <w:t xml:space="preserve"> </w:t>
            </w:r>
            <w:r>
              <w:rPr>
                <w:color w:val="00AF50"/>
              </w:rPr>
              <w:t>online</w:t>
            </w:r>
            <w:r>
              <w:rPr>
                <w:color w:val="00AF50"/>
                <w:spacing w:val="-2"/>
              </w:rPr>
              <w:t xml:space="preserve"> </w:t>
            </w:r>
            <w:r>
              <w:rPr>
                <w:color w:val="00AF50"/>
              </w:rPr>
              <w:t>questionnaire,</w:t>
            </w:r>
            <w:r>
              <w:rPr>
                <w:color w:val="00AF50"/>
                <w:spacing w:val="-6"/>
              </w:rPr>
              <w:t xml:space="preserve"> </w:t>
            </w:r>
            <w:r>
              <w:rPr>
                <w:color w:val="00AF50"/>
              </w:rPr>
              <w:t>then</w:t>
            </w:r>
            <w:r>
              <w:rPr>
                <w:color w:val="00AF50"/>
                <w:spacing w:val="-2"/>
              </w:rPr>
              <w:t xml:space="preserve"> </w:t>
            </w:r>
            <w:r>
              <w:rPr>
                <w:color w:val="00AF50"/>
              </w:rPr>
              <w:t>you</w:t>
            </w:r>
            <w:r>
              <w:rPr>
                <w:color w:val="00AF50"/>
                <w:spacing w:val="-2"/>
              </w:rPr>
              <w:t xml:space="preserve"> </w:t>
            </w:r>
            <w:r>
              <w:rPr>
                <w:color w:val="00AF50"/>
              </w:rPr>
              <w:t>should</w:t>
            </w:r>
            <w:r>
              <w:rPr>
                <w:color w:val="00AF50"/>
                <w:spacing w:val="-2"/>
              </w:rPr>
              <w:t xml:space="preserve"> </w:t>
            </w:r>
            <w:r>
              <w:rPr>
                <w:color w:val="00AF50"/>
              </w:rPr>
              <w:t>have</w:t>
            </w:r>
            <w:r>
              <w:rPr>
                <w:color w:val="00AF50"/>
                <w:spacing w:val="-2"/>
              </w:rPr>
              <w:t xml:space="preserve"> </w:t>
            </w:r>
            <w:r>
              <w:rPr>
                <w:color w:val="00AF50"/>
              </w:rPr>
              <w:t>a</w:t>
            </w:r>
            <w:r>
              <w:rPr>
                <w:color w:val="00AF50"/>
                <w:spacing w:val="-2"/>
              </w:rPr>
              <w:t xml:space="preserve"> </w:t>
            </w:r>
            <w:r>
              <w:rPr>
                <w:color w:val="00AF50"/>
              </w:rPr>
              <w:t>screen</w:t>
            </w:r>
            <w:r>
              <w:rPr>
                <w:color w:val="00AF50"/>
                <w:spacing w:val="-2"/>
              </w:rPr>
              <w:t xml:space="preserve"> </w:t>
            </w:r>
            <w:r>
              <w:rPr>
                <w:color w:val="00AF50"/>
              </w:rPr>
              <w:t>before</w:t>
            </w:r>
            <w:r>
              <w:rPr>
                <w:color w:val="00AF50"/>
                <w:spacing w:val="-2"/>
              </w:rPr>
              <w:t xml:space="preserve"> </w:t>
            </w:r>
            <w:r>
              <w:rPr>
                <w:color w:val="00AF50"/>
              </w:rPr>
              <w:t>the</w:t>
            </w:r>
            <w:r>
              <w:rPr>
                <w:color w:val="00AF50"/>
                <w:spacing w:val="-2"/>
              </w:rPr>
              <w:t xml:space="preserve"> </w:t>
            </w:r>
            <w:r>
              <w:rPr>
                <w:color w:val="00AF50"/>
              </w:rPr>
              <w:t>questions</w:t>
            </w:r>
            <w:r>
              <w:rPr>
                <w:color w:val="00AF50"/>
                <w:spacing w:val="-5"/>
              </w:rPr>
              <w:t xml:space="preserve"> </w:t>
            </w:r>
            <w:r>
              <w:rPr>
                <w:color w:val="00AF50"/>
              </w:rPr>
              <w:t>start that acts as a consent form, informing participants that by clicking on the NEXT button they are providing consent.</w:t>
            </w:r>
          </w:p>
          <w:p w14:paraId="0B787D43" w14:textId="77777777" w:rsidR="005416F2" w:rsidRDefault="005416F2" w:rsidP="00992BE3">
            <w:pPr>
              <w:pStyle w:val="TableParagraph"/>
              <w:spacing w:line="360" w:lineRule="auto"/>
              <w:ind w:right="315"/>
              <w:jc w:val="both"/>
              <w:rPr>
                <w:color w:val="00AF50"/>
              </w:rPr>
            </w:pPr>
          </w:p>
          <w:p w14:paraId="37038242" w14:textId="14C29BBF" w:rsidR="005416F2" w:rsidRPr="005416F2" w:rsidRDefault="005416F2" w:rsidP="00992BE3">
            <w:pPr>
              <w:pStyle w:val="TableParagraph"/>
              <w:spacing w:line="360" w:lineRule="auto"/>
              <w:ind w:right="315"/>
              <w:jc w:val="both"/>
            </w:pPr>
            <w:r w:rsidRPr="005416F2">
              <w:rPr>
                <w:b/>
                <w:bCs/>
              </w:rPr>
              <w:t>For Phase 1 (Online Surveys):</w:t>
            </w:r>
            <w:r w:rsidRPr="005416F2">
              <w:t xml:space="preserve"> The very first page of the online survey will serve as a digital information and consent screen. It will explicitly detail what the research is about, clarify that participation is 100% voluntary, and state that responses are entirely anonymous. Participants must read this and actively </w:t>
            </w:r>
            <w:r>
              <w:t xml:space="preserve">click to proceed to the next section </w:t>
            </w:r>
            <w:r w:rsidRPr="005416F2">
              <w:t xml:space="preserve">before the survey software will open up or allow them to view any of the actual research questions. </w:t>
            </w:r>
          </w:p>
          <w:p w14:paraId="1CA8EB61" w14:textId="4CE8F98C" w:rsidR="005416F2" w:rsidRPr="005416F2" w:rsidRDefault="005416F2" w:rsidP="00992BE3">
            <w:pPr>
              <w:pStyle w:val="TableParagraph"/>
              <w:spacing w:line="360" w:lineRule="auto"/>
              <w:ind w:right="315"/>
              <w:jc w:val="both"/>
            </w:pPr>
            <w:r w:rsidRPr="005416F2">
              <w:rPr>
                <w:b/>
                <w:bCs/>
              </w:rPr>
              <w:t>For Phase 2 (Conversation-Style Interviews):</w:t>
            </w:r>
            <w:r w:rsidRPr="005416F2">
              <w:t xml:space="preserve"> Before beginning any dialogue, I will explicitly read out the project's purpose and consent terms or send the text to the participant directly. No data collection will take place until this explicit, verbal or text-based confirmation is given.</w:t>
            </w:r>
          </w:p>
          <w:p w14:paraId="0E84CD64" w14:textId="77777777" w:rsidR="005416F2" w:rsidRDefault="005416F2">
            <w:pPr>
              <w:pStyle w:val="TableParagraph"/>
              <w:ind w:right="315"/>
            </w:pPr>
          </w:p>
          <w:p w14:paraId="27055CC6" w14:textId="285FF249" w:rsidR="00485C9A" w:rsidRDefault="00485C9A">
            <w:pPr>
              <w:pStyle w:val="TableParagraph"/>
              <w:spacing w:before="251" w:line="189" w:lineRule="exact"/>
              <w:rPr>
                <w:rFonts w:ascii="Arial"/>
                <w:i/>
                <w:sz w:val="18"/>
              </w:rPr>
            </w:pPr>
          </w:p>
        </w:tc>
      </w:tr>
    </w:tbl>
    <w:p w14:paraId="02F80136" w14:textId="77777777" w:rsidR="00485C9A" w:rsidRDefault="00485C9A">
      <w:pPr>
        <w:pStyle w:val="TableParagraph"/>
        <w:spacing w:line="189" w:lineRule="exact"/>
        <w:rPr>
          <w:rFonts w:ascii="Arial"/>
          <w:i/>
          <w:sz w:val="18"/>
        </w:rPr>
        <w:sectPr w:rsidR="00485C9A">
          <w:type w:val="continuous"/>
          <w:pgSz w:w="11910" w:h="16840"/>
          <w:pgMar w:top="900" w:right="566" w:bottom="680" w:left="566" w:header="705" w:footer="486" w:gutter="0"/>
          <w:cols w:space="720"/>
        </w:sect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485C9A" w14:paraId="4F1D4182" w14:textId="77777777">
        <w:trPr>
          <w:trHeight w:val="760"/>
        </w:trPr>
        <w:tc>
          <w:tcPr>
            <w:tcW w:w="595" w:type="dxa"/>
            <w:shd w:val="clear" w:color="auto" w:fill="F1F1F1"/>
          </w:tcPr>
          <w:p w14:paraId="7F532A0A" w14:textId="77777777" w:rsidR="00485C9A" w:rsidRDefault="00BC7B2A">
            <w:pPr>
              <w:pStyle w:val="TableParagraph"/>
              <w:spacing w:line="252" w:lineRule="exact"/>
            </w:pPr>
            <w:r>
              <w:rPr>
                <w:spacing w:val="-10"/>
              </w:rPr>
              <w:t>3</w:t>
            </w:r>
          </w:p>
        </w:tc>
        <w:tc>
          <w:tcPr>
            <w:tcW w:w="9930" w:type="dxa"/>
            <w:shd w:val="clear" w:color="auto" w:fill="F1F1F1"/>
          </w:tcPr>
          <w:p w14:paraId="3480AF08" w14:textId="77777777" w:rsidR="00485C9A" w:rsidRDefault="00BC7B2A">
            <w:pPr>
              <w:pStyle w:val="TableParagraph"/>
              <w:spacing w:line="252" w:lineRule="exact"/>
              <w:rPr>
                <w:rFonts w:ascii="Arial"/>
                <w:b/>
              </w:rPr>
            </w:pPr>
            <w:r>
              <w:rPr>
                <w:rFonts w:ascii="Arial"/>
                <w:b/>
              </w:rPr>
              <w:t>Confidentiality</w:t>
            </w:r>
            <w:r>
              <w:rPr>
                <w:rFonts w:ascii="Arial"/>
                <w:b/>
                <w:spacing w:val="-7"/>
              </w:rPr>
              <w:t xml:space="preserve"> </w:t>
            </w:r>
            <w:r>
              <w:rPr>
                <w:rFonts w:ascii="Arial"/>
                <w:b/>
              </w:rPr>
              <w:t>/</w:t>
            </w:r>
            <w:r>
              <w:rPr>
                <w:rFonts w:ascii="Arial"/>
                <w:b/>
                <w:spacing w:val="-6"/>
              </w:rPr>
              <w:t xml:space="preserve"> </w:t>
            </w:r>
            <w:r>
              <w:rPr>
                <w:rFonts w:ascii="Arial"/>
                <w:b/>
                <w:spacing w:val="-2"/>
              </w:rPr>
              <w:t>Anonymity</w:t>
            </w:r>
          </w:p>
          <w:p w14:paraId="000D5278" w14:textId="1A792091" w:rsidR="005416F2" w:rsidRDefault="00BC7B2A" w:rsidP="005416F2">
            <w:pPr>
              <w:pStyle w:val="TableParagraph"/>
              <w:spacing w:line="250" w:lineRule="atLeast"/>
              <w:ind w:right="191"/>
            </w:pPr>
            <w:r>
              <w:t>Set</w:t>
            </w:r>
            <w:r>
              <w:rPr>
                <w:spacing w:val="-4"/>
              </w:rPr>
              <w:t xml:space="preserve"> </w:t>
            </w:r>
            <w:r>
              <w:t>out</w:t>
            </w:r>
            <w:r>
              <w:rPr>
                <w:spacing w:val="-4"/>
              </w:rPr>
              <w:t xml:space="preserve"> </w:t>
            </w:r>
            <w:r>
              <w:t>how</w:t>
            </w:r>
            <w:r>
              <w:rPr>
                <w:spacing w:val="-2"/>
              </w:rPr>
              <w:t xml:space="preserve"> </w:t>
            </w:r>
            <w:r>
              <w:t>anonymity</w:t>
            </w:r>
            <w:r>
              <w:rPr>
                <w:spacing w:val="-3"/>
              </w:rPr>
              <w:t xml:space="preserve"> </w:t>
            </w:r>
            <w:r>
              <w:t>of</w:t>
            </w:r>
            <w:r>
              <w:rPr>
                <w:spacing w:val="-4"/>
              </w:rPr>
              <w:t xml:space="preserve"> </w:t>
            </w:r>
            <w:r>
              <w:t>participants</w:t>
            </w:r>
            <w:r>
              <w:rPr>
                <w:spacing w:val="-3"/>
              </w:rPr>
              <w:t xml:space="preserve"> </w:t>
            </w:r>
            <w:r>
              <w:t>and confidentiality</w:t>
            </w:r>
            <w:r>
              <w:rPr>
                <w:spacing w:val="-3"/>
              </w:rPr>
              <w:t xml:space="preserve"> </w:t>
            </w:r>
            <w:r>
              <w:t>will</w:t>
            </w:r>
            <w:r>
              <w:rPr>
                <w:spacing w:val="-7"/>
              </w:rPr>
              <w:t xml:space="preserve"> </w:t>
            </w:r>
            <w:r>
              <w:t>be</w:t>
            </w:r>
            <w:r>
              <w:rPr>
                <w:spacing w:val="-5"/>
              </w:rPr>
              <w:t xml:space="preserve"> </w:t>
            </w:r>
            <w:r>
              <w:t>ensured in any</w:t>
            </w:r>
            <w:r>
              <w:rPr>
                <w:spacing w:val="-8"/>
              </w:rPr>
              <w:t xml:space="preserve"> </w:t>
            </w:r>
            <w:r>
              <w:t>outputs.</w:t>
            </w:r>
            <w:r>
              <w:rPr>
                <w:spacing w:val="-4"/>
              </w:rPr>
              <w:t xml:space="preserve"> </w:t>
            </w:r>
            <w:r>
              <w:t>If anonymity is not being offered, explain why this is the case.</w:t>
            </w:r>
          </w:p>
          <w:p w14:paraId="47C797F4" w14:textId="77777777" w:rsidR="005416F2" w:rsidRDefault="005416F2">
            <w:pPr>
              <w:pStyle w:val="TableParagraph"/>
              <w:spacing w:line="250" w:lineRule="atLeast"/>
              <w:ind w:right="191"/>
            </w:pPr>
          </w:p>
        </w:tc>
      </w:tr>
      <w:tr w:rsidR="00485C9A" w14:paraId="13C1EEA3" w14:textId="77777777">
        <w:trPr>
          <w:trHeight w:val="965"/>
        </w:trPr>
        <w:tc>
          <w:tcPr>
            <w:tcW w:w="595" w:type="dxa"/>
          </w:tcPr>
          <w:p w14:paraId="3066F836" w14:textId="77777777" w:rsidR="00485C9A" w:rsidRDefault="00485C9A">
            <w:pPr>
              <w:pStyle w:val="TableParagraph"/>
              <w:ind w:left="0"/>
              <w:rPr>
                <w:rFonts w:ascii="Times New Roman"/>
                <w:sz w:val="20"/>
              </w:rPr>
            </w:pPr>
          </w:p>
        </w:tc>
        <w:tc>
          <w:tcPr>
            <w:tcW w:w="9930" w:type="dxa"/>
          </w:tcPr>
          <w:p w14:paraId="7B470D85" w14:textId="0A1AEC68" w:rsidR="005416F2" w:rsidRDefault="005416F2" w:rsidP="00992BE3">
            <w:pPr>
              <w:pStyle w:val="TableParagraph"/>
              <w:numPr>
                <w:ilvl w:val="0"/>
                <w:numId w:val="14"/>
              </w:numPr>
              <w:spacing w:line="360" w:lineRule="auto"/>
              <w:ind w:right="191"/>
              <w:jc w:val="both"/>
            </w:pPr>
            <w:r w:rsidRPr="005416F2">
              <w:t>No names, driver IDs, phone numbers, or IP addresses will ever be collected or stored during the survey or interview processes.</w:t>
            </w:r>
          </w:p>
          <w:p w14:paraId="6FDEB035" w14:textId="77777777" w:rsidR="005416F2" w:rsidRDefault="005416F2" w:rsidP="00992BE3">
            <w:pPr>
              <w:pStyle w:val="TableParagraph"/>
              <w:numPr>
                <w:ilvl w:val="0"/>
                <w:numId w:val="14"/>
              </w:numPr>
              <w:spacing w:line="360" w:lineRule="auto"/>
              <w:ind w:right="191"/>
              <w:jc w:val="both"/>
            </w:pPr>
            <w:r w:rsidRPr="005416F2">
              <w:t>In the final report and any subsequent academic outputs, data will be discussed collectively in broad terms. No direct quotes or specific stories will be included with any context that could potentially reveal the identity of a specific driver colleague or acquaintance from my surroundings.</w:t>
            </w:r>
          </w:p>
          <w:p w14:paraId="4D1ADC10" w14:textId="2505981A" w:rsidR="005416F2" w:rsidRDefault="00544974" w:rsidP="00992BE3">
            <w:pPr>
              <w:pStyle w:val="TableParagraph"/>
              <w:numPr>
                <w:ilvl w:val="0"/>
                <w:numId w:val="14"/>
              </w:numPr>
              <w:spacing w:line="360" w:lineRule="auto"/>
              <w:ind w:right="191"/>
              <w:jc w:val="both"/>
            </w:pPr>
            <w:r>
              <w:t>No</w:t>
            </w:r>
            <w:r w:rsidR="005416F2" w:rsidRPr="005416F2">
              <w:t xml:space="preserve"> audio or video recordings are being made, the data consists strictly of typed text notes and raw survey statistics. These text files will be saved on a password-protected personal computer and encrypted cloud drive accessible only by </w:t>
            </w:r>
            <w:r w:rsidR="005416F2">
              <w:t>me.</w:t>
            </w:r>
          </w:p>
          <w:p w14:paraId="199C1442" w14:textId="69677520" w:rsidR="00485C9A" w:rsidRPr="005416F2" w:rsidRDefault="00485C9A">
            <w:pPr>
              <w:pStyle w:val="TableParagraph"/>
              <w:spacing w:before="245" w:line="189" w:lineRule="exact"/>
              <w:rPr>
                <w:rFonts w:ascii="Arial"/>
                <w:iCs/>
                <w:sz w:val="18"/>
              </w:rPr>
            </w:pPr>
          </w:p>
        </w:tc>
      </w:tr>
    </w:tbl>
    <w:p w14:paraId="11ECA1B5" w14:textId="77777777" w:rsidR="00485C9A" w:rsidRDefault="00485C9A">
      <w:pPr>
        <w:pStyle w:val="BodyText"/>
        <w:spacing w:before="1"/>
      </w:pPr>
    </w:p>
    <w:p w14:paraId="3E0462F6" w14:textId="77777777" w:rsidR="00485C9A" w:rsidRDefault="00BC7B2A">
      <w:pPr>
        <w:pStyle w:val="Heading2"/>
      </w:pPr>
      <w:r>
        <w:t>SECTION</w:t>
      </w:r>
      <w:r>
        <w:rPr>
          <w:spacing w:val="-2"/>
        </w:rPr>
        <w:t xml:space="preserve"> </w:t>
      </w:r>
      <w:r>
        <w:t>H:</w:t>
      </w:r>
      <w:r>
        <w:rPr>
          <w:spacing w:val="-1"/>
        </w:rPr>
        <w:t xml:space="preserve"> </w:t>
      </w:r>
      <w:r>
        <w:t>Data Protection</w:t>
      </w:r>
      <w:r>
        <w:rPr>
          <w:spacing w:val="-7"/>
        </w:rPr>
        <w:t xml:space="preserve"> </w:t>
      </w:r>
      <w:r>
        <w:t>and</w:t>
      </w:r>
      <w:r>
        <w:rPr>
          <w:spacing w:val="-1"/>
        </w:rPr>
        <w:t xml:space="preserve"> </w:t>
      </w:r>
      <w:r>
        <w:rPr>
          <w:spacing w:val="-2"/>
        </w:rPr>
        <w:t>Storage</w:t>
      </w:r>
    </w:p>
    <w:p w14:paraId="495558C6" w14:textId="77777777" w:rsidR="00485C9A" w:rsidRDefault="00485C9A">
      <w:pPr>
        <w:pStyle w:val="BodyText"/>
        <w:spacing w:before="2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485C9A" w14:paraId="4C4B3856" w14:textId="77777777">
        <w:trPr>
          <w:trHeight w:val="755"/>
        </w:trPr>
        <w:tc>
          <w:tcPr>
            <w:tcW w:w="565" w:type="dxa"/>
            <w:shd w:val="clear" w:color="auto" w:fill="F1F1F1"/>
          </w:tcPr>
          <w:p w14:paraId="6A3B82DD" w14:textId="77777777" w:rsidR="00485C9A" w:rsidRDefault="00485C9A">
            <w:pPr>
              <w:pStyle w:val="TableParagraph"/>
              <w:ind w:left="0"/>
              <w:rPr>
                <w:rFonts w:ascii="Times New Roman"/>
                <w:sz w:val="20"/>
              </w:rPr>
            </w:pPr>
          </w:p>
        </w:tc>
        <w:tc>
          <w:tcPr>
            <w:tcW w:w="7908" w:type="dxa"/>
            <w:shd w:val="clear" w:color="auto" w:fill="F1F1F1"/>
          </w:tcPr>
          <w:p w14:paraId="08183773" w14:textId="77777777" w:rsidR="00485C9A" w:rsidRDefault="00BC7B2A">
            <w:pPr>
              <w:pStyle w:val="TableParagraph"/>
              <w:spacing w:line="252" w:lineRule="exact"/>
            </w:pPr>
            <w:r>
              <w:t>Does</w:t>
            </w:r>
            <w:r>
              <w:rPr>
                <w:spacing w:val="-6"/>
              </w:rPr>
              <w:t xml:space="preserve"> </w:t>
            </w:r>
            <w:r>
              <w:t>the</w:t>
            </w:r>
            <w:r>
              <w:rPr>
                <w:spacing w:val="-1"/>
              </w:rPr>
              <w:t xml:space="preserve"> </w:t>
            </w:r>
            <w:r>
              <w:t>research</w:t>
            </w:r>
            <w:r>
              <w:rPr>
                <w:spacing w:val="-6"/>
              </w:rPr>
              <w:t xml:space="preserve"> </w:t>
            </w:r>
            <w:r>
              <w:t>activity</w:t>
            </w:r>
            <w:r>
              <w:rPr>
                <w:spacing w:val="-3"/>
              </w:rPr>
              <w:t xml:space="preserve"> </w:t>
            </w:r>
            <w:r>
              <w:t>involve</w:t>
            </w:r>
            <w:r>
              <w:rPr>
                <w:spacing w:val="-1"/>
              </w:rPr>
              <w:t xml:space="preserve"> </w:t>
            </w:r>
            <w:r>
              <w:t>personal</w:t>
            </w:r>
            <w:r>
              <w:rPr>
                <w:spacing w:val="-3"/>
              </w:rPr>
              <w:t xml:space="preserve"> </w:t>
            </w:r>
            <w:r>
              <w:t>data</w:t>
            </w:r>
            <w:r>
              <w:rPr>
                <w:spacing w:val="-1"/>
              </w:rPr>
              <w:t xml:space="preserve"> </w:t>
            </w:r>
            <w:r>
              <w:t>(as</w:t>
            </w:r>
            <w:r>
              <w:rPr>
                <w:spacing w:val="-8"/>
              </w:rPr>
              <w:t xml:space="preserve"> </w:t>
            </w:r>
            <w:r>
              <w:t>defined</w:t>
            </w:r>
            <w:r>
              <w:rPr>
                <w:spacing w:val="-1"/>
              </w:rPr>
              <w:t xml:space="preserve"> </w:t>
            </w:r>
            <w:r>
              <w:t>by</w:t>
            </w:r>
            <w:r>
              <w:rPr>
                <w:spacing w:val="-4"/>
              </w:rPr>
              <w:t xml:space="preserve"> </w:t>
            </w:r>
            <w:r>
              <w:t xml:space="preserve">the </w:t>
            </w:r>
            <w:r>
              <w:rPr>
                <w:spacing w:val="-2"/>
              </w:rPr>
              <w:t>General</w:t>
            </w:r>
          </w:p>
          <w:p w14:paraId="2413DE1E" w14:textId="77777777" w:rsidR="00485C9A" w:rsidRDefault="00BC7B2A">
            <w:pPr>
              <w:pStyle w:val="TableParagraph"/>
              <w:spacing w:line="250" w:lineRule="exact"/>
            </w:pPr>
            <w:r>
              <w:t>Data</w:t>
            </w:r>
            <w:r>
              <w:rPr>
                <w:spacing w:val="-4"/>
              </w:rPr>
              <w:t xml:space="preserve"> </w:t>
            </w:r>
            <w:r>
              <w:t>Protection</w:t>
            </w:r>
            <w:r>
              <w:rPr>
                <w:spacing w:val="-4"/>
              </w:rPr>
              <w:t xml:space="preserve"> </w:t>
            </w:r>
            <w:r>
              <w:t>Regulation</w:t>
            </w:r>
            <w:r>
              <w:rPr>
                <w:spacing w:val="-4"/>
              </w:rPr>
              <w:t xml:space="preserve"> </w:t>
            </w:r>
            <w:r>
              <w:t>2016</w:t>
            </w:r>
            <w:r>
              <w:rPr>
                <w:spacing w:val="-4"/>
              </w:rPr>
              <w:t xml:space="preserve"> </w:t>
            </w:r>
            <w:r>
              <w:t>“GDPR”</w:t>
            </w:r>
            <w:r>
              <w:rPr>
                <w:spacing w:val="-9"/>
              </w:rPr>
              <w:t xml:space="preserve"> </w:t>
            </w:r>
            <w:r>
              <w:t>and</w:t>
            </w:r>
            <w:r>
              <w:rPr>
                <w:spacing w:val="-4"/>
              </w:rPr>
              <w:t xml:space="preserve"> </w:t>
            </w:r>
            <w:r>
              <w:t>the</w:t>
            </w:r>
            <w:r>
              <w:rPr>
                <w:spacing w:val="-4"/>
              </w:rPr>
              <w:t xml:space="preserve"> </w:t>
            </w:r>
            <w:r>
              <w:t>Data</w:t>
            </w:r>
            <w:r>
              <w:rPr>
                <w:spacing w:val="-4"/>
              </w:rPr>
              <w:t xml:space="preserve"> </w:t>
            </w:r>
            <w:r>
              <w:t>Protection</w:t>
            </w:r>
            <w:r>
              <w:rPr>
                <w:spacing w:val="-4"/>
              </w:rPr>
              <w:t xml:space="preserve"> </w:t>
            </w:r>
            <w:r>
              <w:t>Act</w:t>
            </w:r>
            <w:r>
              <w:rPr>
                <w:spacing w:val="-8"/>
              </w:rPr>
              <w:t xml:space="preserve"> </w:t>
            </w:r>
            <w:r>
              <w:t xml:space="preserve">2018 </w:t>
            </w:r>
            <w:r>
              <w:rPr>
                <w:spacing w:val="-2"/>
              </w:rPr>
              <w:t>“DPA”)?</w:t>
            </w:r>
          </w:p>
        </w:tc>
        <w:tc>
          <w:tcPr>
            <w:tcW w:w="995" w:type="dxa"/>
            <w:shd w:val="clear" w:color="auto" w:fill="F1F1F1"/>
          </w:tcPr>
          <w:p w14:paraId="293CE63D" w14:textId="77777777" w:rsidR="00485C9A" w:rsidRDefault="00485C9A">
            <w:pPr>
              <w:pStyle w:val="TableParagraph"/>
              <w:ind w:left="0"/>
              <w:rPr>
                <w:rFonts w:ascii="Arial"/>
                <w:b/>
              </w:rPr>
            </w:pPr>
          </w:p>
          <w:p w14:paraId="205974A0" w14:textId="77777777" w:rsidR="00485C9A" w:rsidRDefault="00BC7B2A">
            <w:pPr>
              <w:pStyle w:val="TableParagraph"/>
              <w:ind w:left="6" w:right="5"/>
              <w:jc w:val="center"/>
              <w:rPr>
                <w:rFonts w:ascii="Arial"/>
                <w:b/>
              </w:rPr>
            </w:pPr>
            <w:r>
              <w:rPr>
                <w:rFonts w:ascii="Arial"/>
                <w:b/>
                <w:spacing w:val="-5"/>
              </w:rPr>
              <w:t>YES</w:t>
            </w:r>
          </w:p>
        </w:tc>
        <w:tc>
          <w:tcPr>
            <w:tcW w:w="1025" w:type="dxa"/>
            <w:shd w:val="clear" w:color="auto" w:fill="F1F1F1"/>
          </w:tcPr>
          <w:p w14:paraId="22DBD606" w14:textId="77777777" w:rsidR="00485C9A" w:rsidRDefault="00485C9A">
            <w:pPr>
              <w:pStyle w:val="TableParagraph"/>
              <w:ind w:left="0"/>
              <w:rPr>
                <w:rFonts w:ascii="Arial"/>
                <w:b/>
              </w:rPr>
            </w:pPr>
          </w:p>
          <w:p w14:paraId="66AE6AFC" w14:textId="77777777" w:rsidR="00485C9A" w:rsidRDefault="00BC7B2A">
            <w:pPr>
              <w:pStyle w:val="TableParagraph"/>
              <w:ind w:left="9"/>
              <w:jc w:val="center"/>
              <w:rPr>
                <w:rFonts w:ascii="Arial"/>
                <w:b/>
              </w:rPr>
            </w:pPr>
            <w:r>
              <w:rPr>
                <w:rFonts w:ascii="Arial"/>
                <w:b/>
                <w:spacing w:val="-5"/>
              </w:rPr>
              <w:t>NO</w:t>
            </w:r>
          </w:p>
        </w:tc>
      </w:tr>
      <w:tr w:rsidR="00485C9A" w14:paraId="0097B008" w14:textId="77777777">
        <w:trPr>
          <w:trHeight w:val="2281"/>
        </w:trPr>
        <w:tc>
          <w:tcPr>
            <w:tcW w:w="565" w:type="dxa"/>
            <w:shd w:val="clear" w:color="auto" w:fill="F1F1F1"/>
          </w:tcPr>
          <w:p w14:paraId="7CBD1F91" w14:textId="77777777" w:rsidR="00485C9A" w:rsidRDefault="00485C9A">
            <w:pPr>
              <w:pStyle w:val="TableParagraph"/>
              <w:ind w:left="0"/>
              <w:rPr>
                <w:rFonts w:ascii="Arial"/>
                <w:b/>
              </w:rPr>
            </w:pPr>
          </w:p>
          <w:p w14:paraId="7E710631" w14:textId="77777777" w:rsidR="00485C9A" w:rsidRDefault="00485C9A">
            <w:pPr>
              <w:pStyle w:val="TableParagraph"/>
              <w:ind w:left="0"/>
              <w:rPr>
                <w:rFonts w:ascii="Arial"/>
                <w:b/>
              </w:rPr>
            </w:pPr>
          </w:p>
          <w:p w14:paraId="51078434" w14:textId="77777777" w:rsidR="00485C9A" w:rsidRDefault="00485C9A">
            <w:pPr>
              <w:pStyle w:val="TableParagraph"/>
              <w:ind w:left="0"/>
              <w:rPr>
                <w:rFonts w:ascii="Arial"/>
                <w:b/>
              </w:rPr>
            </w:pPr>
          </w:p>
          <w:p w14:paraId="2867A937" w14:textId="77777777" w:rsidR="00485C9A" w:rsidRDefault="00485C9A">
            <w:pPr>
              <w:pStyle w:val="TableParagraph"/>
              <w:spacing w:before="2"/>
              <w:ind w:left="0"/>
              <w:rPr>
                <w:rFonts w:ascii="Arial"/>
                <w:b/>
              </w:rPr>
            </w:pPr>
          </w:p>
          <w:p w14:paraId="2BD37328" w14:textId="77777777" w:rsidR="00485C9A" w:rsidRDefault="00BC7B2A">
            <w:pPr>
              <w:pStyle w:val="TableParagraph"/>
              <w:ind w:left="17"/>
              <w:jc w:val="center"/>
            </w:pPr>
            <w:r>
              <w:rPr>
                <w:spacing w:val="-10"/>
              </w:rPr>
              <w:t>1</w:t>
            </w:r>
          </w:p>
        </w:tc>
        <w:tc>
          <w:tcPr>
            <w:tcW w:w="7908" w:type="dxa"/>
            <w:shd w:val="clear" w:color="auto" w:fill="F1F1F1"/>
          </w:tcPr>
          <w:p w14:paraId="69F586A4" w14:textId="77777777" w:rsidR="00485C9A" w:rsidRDefault="00BC7B2A">
            <w:pPr>
              <w:pStyle w:val="TableParagraph"/>
              <w:spacing w:before="4"/>
              <w:ind w:left="675" w:right="663"/>
              <w:rPr>
                <w:rFonts w:ascii="Arial" w:hAnsi="Arial"/>
                <w:i/>
              </w:rPr>
            </w:pPr>
            <w:r>
              <w:rPr>
                <w:rFonts w:ascii="Arial" w:hAnsi="Arial"/>
                <w:b/>
                <w:i/>
              </w:rPr>
              <w:t>“Personal</w:t>
            </w:r>
            <w:r>
              <w:rPr>
                <w:rFonts w:ascii="Arial" w:hAnsi="Arial"/>
                <w:b/>
                <w:i/>
                <w:spacing w:val="-1"/>
              </w:rPr>
              <w:t xml:space="preserve"> </w:t>
            </w:r>
            <w:r>
              <w:rPr>
                <w:rFonts w:ascii="Arial" w:hAnsi="Arial"/>
                <w:b/>
                <w:i/>
              </w:rPr>
              <w:t>data”</w:t>
            </w:r>
            <w:r>
              <w:rPr>
                <w:rFonts w:ascii="Arial" w:hAnsi="Arial"/>
                <w:b/>
                <w:i/>
                <w:spacing w:val="-2"/>
              </w:rPr>
              <w:t xml:space="preserve"> </w:t>
            </w:r>
            <w:r>
              <w:rPr>
                <w:rFonts w:ascii="Arial" w:hAnsi="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w:t>
            </w:r>
            <w:r>
              <w:rPr>
                <w:rFonts w:ascii="Arial" w:hAnsi="Arial"/>
                <w:i/>
                <w:color w:val="333333"/>
                <w:spacing w:val="-3"/>
              </w:rPr>
              <w:t xml:space="preserve"> </w:t>
            </w:r>
            <w:r>
              <w:rPr>
                <w:rFonts w:ascii="Arial" w:hAnsi="Arial"/>
                <w:i/>
                <w:color w:val="333333"/>
              </w:rPr>
              <w:t>number,</w:t>
            </w:r>
            <w:r>
              <w:rPr>
                <w:rFonts w:ascii="Arial" w:hAnsi="Arial"/>
                <w:i/>
                <w:color w:val="333333"/>
                <w:spacing w:val="-2"/>
              </w:rPr>
              <w:t xml:space="preserve"> </w:t>
            </w:r>
            <w:r>
              <w:rPr>
                <w:rFonts w:ascii="Arial" w:hAnsi="Arial"/>
                <w:i/>
                <w:color w:val="333333"/>
              </w:rPr>
              <w:t>location data,</w:t>
            </w:r>
            <w:r>
              <w:rPr>
                <w:rFonts w:ascii="Arial" w:hAnsi="Arial"/>
                <w:i/>
                <w:color w:val="333333"/>
                <w:spacing w:val="-2"/>
              </w:rPr>
              <w:t xml:space="preserve"> </w:t>
            </w:r>
            <w:r>
              <w:rPr>
                <w:rFonts w:ascii="Arial" w:hAnsi="Arial"/>
                <w:i/>
                <w:color w:val="333333"/>
              </w:rPr>
              <w:t>an online identifier or to one or more</w:t>
            </w:r>
            <w:r>
              <w:rPr>
                <w:rFonts w:ascii="Arial" w:hAnsi="Arial"/>
                <w:i/>
                <w:color w:val="333333"/>
                <w:spacing w:val="-3"/>
              </w:rPr>
              <w:t xml:space="preserve"> </w:t>
            </w:r>
            <w:r>
              <w:rPr>
                <w:rFonts w:ascii="Arial" w:hAnsi="Arial"/>
                <w:i/>
                <w:color w:val="333333"/>
              </w:rPr>
              <w:t>factors</w:t>
            </w:r>
            <w:r>
              <w:rPr>
                <w:rFonts w:ascii="Arial" w:hAnsi="Arial"/>
                <w:i/>
                <w:color w:val="333333"/>
                <w:spacing w:val="-6"/>
              </w:rPr>
              <w:t xml:space="preserve"> </w:t>
            </w:r>
            <w:r>
              <w:rPr>
                <w:rFonts w:ascii="Arial" w:hAnsi="Arial"/>
                <w:i/>
                <w:color w:val="333333"/>
              </w:rPr>
              <w:t>specific</w:t>
            </w:r>
            <w:r>
              <w:rPr>
                <w:rFonts w:ascii="Arial" w:hAnsi="Arial"/>
                <w:i/>
                <w:color w:val="333333"/>
                <w:spacing w:val="-6"/>
              </w:rPr>
              <w:t xml:space="preserve"> </w:t>
            </w:r>
            <w:r>
              <w:rPr>
                <w:rFonts w:ascii="Arial" w:hAnsi="Arial"/>
                <w:i/>
                <w:color w:val="333333"/>
              </w:rPr>
              <w:t>to</w:t>
            </w:r>
            <w:r>
              <w:rPr>
                <w:rFonts w:ascii="Arial" w:hAnsi="Arial"/>
                <w:i/>
                <w:color w:val="333333"/>
                <w:spacing w:val="-3"/>
              </w:rPr>
              <w:t xml:space="preserve"> </w:t>
            </w:r>
            <w:r>
              <w:rPr>
                <w:rFonts w:ascii="Arial" w:hAnsi="Arial"/>
                <w:i/>
                <w:color w:val="333333"/>
              </w:rPr>
              <w:t>the</w:t>
            </w:r>
            <w:r>
              <w:rPr>
                <w:rFonts w:ascii="Arial" w:hAnsi="Arial"/>
                <w:i/>
                <w:color w:val="333333"/>
                <w:spacing w:val="-8"/>
              </w:rPr>
              <w:t xml:space="preserve"> </w:t>
            </w:r>
            <w:r>
              <w:rPr>
                <w:rFonts w:ascii="Arial" w:hAnsi="Arial"/>
                <w:i/>
                <w:color w:val="333333"/>
              </w:rPr>
              <w:t>physical,</w:t>
            </w:r>
            <w:r>
              <w:rPr>
                <w:rFonts w:ascii="Arial" w:hAnsi="Arial"/>
                <w:i/>
                <w:color w:val="333333"/>
                <w:spacing w:val="-7"/>
              </w:rPr>
              <w:t xml:space="preserve"> </w:t>
            </w:r>
            <w:r>
              <w:rPr>
                <w:rFonts w:ascii="Arial" w:hAnsi="Arial"/>
                <w:i/>
                <w:color w:val="333333"/>
              </w:rPr>
              <w:t>physiological,</w:t>
            </w:r>
            <w:r>
              <w:rPr>
                <w:rFonts w:ascii="Arial" w:hAnsi="Arial"/>
                <w:i/>
                <w:color w:val="333333"/>
                <w:spacing w:val="-7"/>
              </w:rPr>
              <w:t xml:space="preserve"> </w:t>
            </w:r>
            <w:r>
              <w:rPr>
                <w:rFonts w:ascii="Arial" w:hAnsi="Arial"/>
                <w:i/>
                <w:color w:val="333333"/>
              </w:rPr>
              <w:t>genetic,</w:t>
            </w:r>
            <w:r>
              <w:rPr>
                <w:rFonts w:ascii="Arial" w:hAnsi="Arial"/>
                <w:i/>
                <w:color w:val="333333"/>
                <w:spacing w:val="-7"/>
              </w:rPr>
              <w:t xml:space="preserve"> </w:t>
            </w:r>
            <w:r>
              <w:rPr>
                <w:rFonts w:ascii="Arial" w:hAnsi="Arial"/>
                <w:i/>
                <w:color w:val="333333"/>
              </w:rPr>
              <w:t>mental, economic, cultural or social identity of that natural person. Any video or audio recordings of participants is considered to be</w:t>
            </w:r>
          </w:p>
          <w:p w14:paraId="0B3B3BDD" w14:textId="77777777" w:rsidR="00485C9A" w:rsidRDefault="00BC7B2A">
            <w:pPr>
              <w:pStyle w:val="TableParagraph"/>
              <w:spacing w:before="2" w:line="231" w:lineRule="exact"/>
              <w:ind w:left="675"/>
              <w:rPr>
                <w:rFonts w:ascii="Arial"/>
                <w:i/>
              </w:rPr>
            </w:pPr>
            <w:r>
              <w:rPr>
                <w:rFonts w:ascii="Arial"/>
                <w:i/>
                <w:color w:val="333333"/>
              </w:rPr>
              <w:t>personal</w:t>
            </w:r>
            <w:r>
              <w:rPr>
                <w:rFonts w:ascii="Arial"/>
                <w:i/>
                <w:color w:val="333333"/>
                <w:spacing w:val="-6"/>
              </w:rPr>
              <w:t xml:space="preserve"> </w:t>
            </w:r>
            <w:r>
              <w:rPr>
                <w:rFonts w:ascii="Arial"/>
                <w:i/>
                <w:color w:val="333333"/>
                <w:spacing w:val="-2"/>
              </w:rPr>
              <w:t>data.</w:t>
            </w:r>
          </w:p>
        </w:tc>
        <w:tc>
          <w:tcPr>
            <w:tcW w:w="995" w:type="dxa"/>
            <w:shd w:val="clear" w:color="auto" w:fill="BEBEBE"/>
          </w:tcPr>
          <w:p w14:paraId="7A74518B" w14:textId="77777777" w:rsidR="00485C9A" w:rsidRDefault="00485C9A">
            <w:pPr>
              <w:pStyle w:val="TableParagraph"/>
              <w:ind w:left="0"/>
              <w:rPr>
                <w:rFonts w:ascii="Arial"/>
                <w:b/>
              </w:rPr>
            </w:pPr>
          </w:p>
          <w:p w14:paraId="5B692D8B" w14:textId="77777777" w:rsidR="00485C9A" w:rsidRDefault="00485C9A">
            <w:pPr>
              <w:pStyle w:val="TableParagraph"/>
              <w:ind w:left="0"/>
              <w:rPr>
                <w:rFonts w:ascii="Arial"/>
                <w:b/>
              </w:rPr>
            </w:pPr>
          </w:p>
          <w:p w14:paraId="6D0504A3" w14:textId="77777777" w:rsidR="00485C9A" w:rsidRDefault="00485C9A">
            <w:pPr>
              <w:pStyle w:val="TableParagraph"/>
              <w:spacing w:before="236"/>
              <w:ind w:left="0"/>
              <w:rPr>
                <w:rFonts w:ascii="Arial"/>
                <w:b/>
              </w:rPr>
            </w:pPr>
          </w:p>
          <w:p w14:paraId="748FC491" w14:textId="77777777" w:rsidR="00485C9A" w:rsidRDefault="00BC7B2A">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4A74E97C" w14:textId="77777777" w:rsidR="00485C9A" w:rsidRDefault="00485C9A">
            <w:pPr>
              <w:pStyle w:val="TableParagraph"/>
              <w:ind w:left="0"/>
              <w:rPr>
                <w:rFonts w:ascii="Arial"/>
                <w:b/>
              </w:rPr>
            </w:pPr>
          </w:p>
          <w:p w14:paraId="022E08CD" w14:textId="77777777" w:rsidR="00485C9A" w:rsidRDefault="00485C9A">
            <w:pPr>
              <w:pStyle w:val="TableParagraph"/>
              <w:ind w:left="0"/>
              <w:rPr>
                <w:rFonts w:ascii="Arial"/>
                <w:b/>
              </w:rPr>
            </w:pPr>
          </w:p>
          <w:p w14:paraId="3B145047" w14:textId="77777777" w:rsidR="00485C9A" w:rsidRDefault="00485C9A">
            <w:pPr>
              <w:pStyle w:val="TableParagraph"/>
              <w:spacing w:before="236"/>
              <w:ind w:left="0"/>
              <w:rPr>
                <w:rFonts w:ascii="Arial"/>
                <w:b/>
              </w:rPr>
            </w:pPr>
          </w:p>
          <w:p w14:paraId="1558894B" w14:textId="22938F9F" w:rsidR="00485C9A" w:rsidRDefault="00F66FF2">
            <w:pPr>
              <w:pStyle w:val="TableParagraph"/>
              <w:ind w:left="9" w:right="3"/>
              <w:jc w:val="center"/>
              <w:rPr>
                <w:rFonts w:ascii="MS Gothic" w:hAnsi="MS Gothic"/>
              </w:rPr>
            </w:pPr>
            <w:r w:rsidRPr="00647127">
              <w:rPr>
                <w:rFonts w:ascii="MS Gothic" w:hAnsi="MS Gothic"/>
                <w:spacing w:val="-10"/>
                <w:sz w:val="27"/>
                <w:szCs w:val="27"/>
              </w:rPr>
              <w:sym w:font="Wingdings" w:char="F0FE"/>
            </w:r>
          </w:p>
        </w:tc>
      </w:tr>
      <w:tr w:rsidR="00485C9A" w14:paraId="57EF8C44" w14:textId="77777777">
        <w:trPr>
          <w:trHeight w:val="400"/>
        </w:trPr>
        <w:tc>
          <w:tcPr>
            <w:tcW w:w="565" w:type="dxa"/>
            <w:shd w:val="clear" w:color="auto" w:fill="F1F1F1"/>
          </w:tcPr>
          <w:p w14:paraId="5648D5B5" w14:textId="77777777" w:rsidR="00485C9A" w:rsidRDefault="00485C9A">
            <w:pPr>
              <w:pStyle w:val="TableParagraph"/>
              <w:ind w:left="0"/>
              <w:rPr>
                <w:rFonts w:ascii="Times New Roman"/>
                <w:sz w:val="20"/>
              </w:rPr>
            </w:pPr>
          </w:p>
        </w:tc>
        <w:tc>
          <w:tcPr>
            <w:tcW w:w="9928" w:type="dxa"/>
            <w:gridSpan w:val="3"/>
            <w:shd w:val="clear" w:color="auto" w:fill="F1F1F1"/>
          </w:tcPr>
          <w:p w14:paraId="433B6070" w14:textId="77777777" w:rsidR="00485C9A" w:rsidRDefault="00BC7B2A">
            <w:pPr>
              <w:pStyle w:val="TableParagraph"/>
              <w:spacing w:before="73"/>
            </w:pPr>
            <w:r>
              <w:t>If</w:t>
            </w:r>
            <w:r>
              <w:rPr>
                <w:spacing w:val="-7"/>
              </w:rPr>
              <w:t xml:space="preserve"> </w:t>
            </w:r>
            <w:r>
              <w:t>YES,</w:t>
            </w:r>
            <w:r>
              <w:rPr>
                <w:spacing w:val="-5"/>
              </w:rPr>
              <w:t xml:space="preserve"> </w:t>
            </w:r>
            <w:r>
              <w:t>provide</w:t>
            </w:r>
            <w:r>
              <w:rPr>
                <w:spacing w:val="-1"/>
              </w:rPr>
              <w:t xml:space="preserve"> </w:t>
            </w:r>
            <w:r>
              <w:t>a</w:t>
            </w:r>
            <w:r>
              <w:rPr>
                <w:spacing w:val="2"/>
              </w:rPr>
              <w:t xml:space="preserve"> </w:t>
            </w:r>
            <w:r>
              <w:t>description</w:t>
            </w:r>
            <w:r>
              <w:rPr>
                <w:spacing w:val="-1"/>
              </w:rPr>
              <w:t xml:space="preserve"> </w:t>
            </w:r>
            <w:r>
              <w:t>of</w:t>
            </w:r>
            <w:r>
              <w:rPr>
                <w:spacing w:val="-5"/>
              </w:rPr>
              <w:t xml:space="preserve"> </w:t>
            </w:r>
            <w:r>
              <w:t>the</w:t>
            </w:r>
            <w:r>
              <w:rPr>
                <w:spacing w:val="-1"/>
              </w:rPr>
              <w:t xml:space="preserve"> </w:t>
            </w:r>
            <w:r>
              <w:t>data</w:t>
            </w:r>
            <w:r>
              <w:rPr>
                <w:spacing w:val="-1"/>
              </w:rPr>
              <w:t xml:space="preserve"> </w:t>
            </w:r>
            <w:r>
              <w:t>and explain</w:t>
            </w:r>
            <w:r>
              <w:rPr>
                <w:spacing w:val="-6"/>
              </w:rPr>
              <w:t xml:space="preserve"> </w:t>
            </w:r>
            <w:r>
              <w:t>why</w:t>
            </w:r>
            <w:r>
              <w:rPr>
                <w:spacing w:val="-4"/>
              </w:rPr>
              <w:t xml:space="preserve"> </w:t>
            </w:r>
            <w:r>
              <w:t>this</w:t>
            </w:r>
            <w:r>
              <w:rPr>
                <w:spacing w:val="-3"/>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rsidR="00485C9A" w14:paraId="40F10B82" w14:textId="77777777">
        <w:trPr>
          <w:trHeight w:val="965"/>
        </w:trPr>
        <w:tc>
          <w:tcPr>
            <w:tcW w:w="565" w:type="dxa"/>
          </w:tcPr>
          <w:p w14:paraId="1BE4F5E8" w14:textId="77777777" w:rsidR="00485C9A" w:rsidRDefault="00485C9A">
            <w:pPr>
              <w:pStyle w:val="TableParagraph"/>
              <w:spacing w:before="105"/>
              <w:ind w:left="0"/>
              <w:rPr>
                <w:rFonts w:ascii="Arial"/>
                <w:b/>
              </w:rPr>
            </w:pPr>
          </w:p>
          <w:p w14:paraId="39BA79A8" w14:textId="77777777" w:rsidR="00485C9A" w:rsidRDefault="00BC7B2A">
            <w:pPr>
              <w:pStyle w:val="TableParagraph"/>
              <w:ind w:left="17"/>
              <w:jc w:val="center"/>
            </w:pPr>
            <w:r>
              <w:rPr>
                <w:spacing w:val="-10"/>
              </w:rPr>
              <w:t>2</w:t>
            </w:r>
          </w:p>
        </w:tc>
        <w:tc>
          <w:tcPr>
            <w:tcW w:w="9928" w:type="dxa"/>
            <w:gridSpan w:val="3"/>
          </w:tcPr>
          <w:p w14:paraId="41D9FA99" w14:textId="77777777" w:rsidR="00485C9A" w:rsidRDefault="00BC7B2A">
            <w:pPr>
              <w:pStyle w:val="TableParagraph"/>
              <w:spacing w:before="5" w:line="237" w:lineRule="auto"/>
            </w:pPr>
            <w:r>
              <w:rPr>
                <w:color w:val="00AF50"/>
              </w:rPr>
              <w:t>This</w:t>
            </w:r>
            <w:r>
              <w:rPr>
                <w:color w:val="00AF50"/>
                <w:spacing w:val="-4"/>
              </w:rPr>
              <w:t xml:space="preserve"> </w:t>
            </w:r>
            <w:r>
              <w:rPr>
                <w:color w:val="00AF50"/>
              </w:rPr>
              <w:t>includes</w:t>
            </w:r>
            <w:r>
              <w:rPr>
                <w:color w:val="00AF50"/>
                <w:spacing w:val="-9"/>
              </w:rPr>
              <w:t xml:space="preserve"> </w:t>
            </w:r>
            <w:r>
              <w:rPr>
                <w:color w:val="00AF50"/>
              </w:rPr>
              <w:t>audio/video</w:t>
            </w:r>
            <w:r>
              <w:rPr>
                <w:color w:val="00AF50"/>
                <w:spacing w:val="-1"/>
              </w:rPr>
              <w:t xml:space="preserve"> </w:t>
            </w:r>
            <w:r>
              <w:rPr>
                <w:color w:val="00AF50"/>
              </w:rPr>
              <w:t>data</w:t>
            </w:r>
            <w:r>
              <w:rPr>
                <w:color w:val="00AF50"/>
                <w:spacing w:val="-1"/>
              </w:rPr>
              <w:t xml:space="preserve"> </w:t>
            </w:r>
            <w:r>
              <w:rPr>
                <w:color w:val="00AF50"/>
              </w:rPr>
              <w:t>of participants</w:t>
            </w:r>
            <w:r>
              <w:rPr>
                <w:color w:val="00AF50"/>
                <w:spacing w:val="-4"/>
              </w:rPr>
              <w:t xml:space="preserve"> </w:t>
            </w:r>
            <w:r>
              <w:rPr>
                <w:color w:val="00AF50"/>
              </w:rPr>
              <w:t>but</w:t>
            </w:r>
            <w:r>
              <w:rPr>
                <w:color w:val="00AF50"/>
                <w:spacing w:val="-2"/>
              </w:rPr>
              <w:t xml:space="preserve"> </w:t>
            </w:r>
            <w:r>
              <w:rPr>
                <w:color w:val="00AF50"/>
              </w:rPr>
              <w:t>can</w:t>
            </w:r>
            <w:r>
              <w:rPr>
                <w:color w:val="00AF50"/>
                <w:spacing w:val="-1"/>
              </w:rPr>
              <w:t xml:space="preserve"> </w:t>
            </w:r>
            <w:r>
              <w:rPr>
                <w:color w:val="00AF50"/>
              </w:rPr>
              <w:t>also</w:t>
            </w:r>
            <w:r>
              <w:rPr>
                <w:color w:val="00AF50"/>
                <w:spacing w:val="-1"/>
              </w:rPr>
              <w:t xml:space="preserve"> </w:t>
            </w:r>
            <w:r>
              <w:rPr>
                <w:color w:val="00AF50"/>
              </w:rPr>
              <w:t>include</w:t>
            </w:r>
            <w:r>
              <w:rPr>
                <w:color w:val="00AF50"/>
                <w:spacing w:val="-1"/>
              </w:rPr>
              <w:t xml:space="preserve"> </w:t>
            </w:r>
            <w:r>
              <w:rPr>
                <w:color w:val="00AF50"/>
              </w:rPr>
              <w:t>IP</w:t>
            </w:r>
            <w:r>
              <w:rPr>
                <w:color w:val="00AF50"/>
                <w:spacing w:val="-5"/>
              </w:rPr>
              <w:t xml:space="preserve"> </w:t>
            </w:r>
            <w:r>
              <w:rPr>
                <w:color w:val="00AF50"/>
              </w:rPr>
              <w:t>addresses</w:t>
            </w:r>
            <w:r>
              <w:rPr>
                <w:color w:val="00AF50"/>
                <w:spacing w:val="-4"/>
              </w:rPr>
              <w:t xml:space="preserve"> </w:t>
            </w:r>
            <w:r>
              <w:rPr>
                <w:color w:val="00AF50"/>
              </w:rPr>
              <w:t>and</w:t>
            </w:r>
            <w:r>
              <w:rPr>
                <w:color w:val="00AF50"/>
                <w:spacing w:val="-6"/>
              </w:rPr>
              <w:t xml:space="preserve"> </w:t>
            </w:r>
            <w:r>
              <w:rPr>
                <w:color w:val="00AF50"/>
              </w:rPr>
              <w:t>usernames. Names, addresses and emails also count, as do consent forms.</w:t>
            </w:r>
          </w:p>
          <w:p w14:paraId="626F8DE1" w14:textId="77777777" w:rsidR="00485C9A" w:rsidRDefault="00485C9A">
            <w:pPr>
              <w:pStyle w:val="TableParagraph"/>
              <w:spacing w:before="2"/>
              <w:ind w:left="0"/>
              <w:rPr>
                <w:rFonts w:ascii="Arial"/>
                <w:b/>
              </w:rPr>
            </w:pPr>
          </w:p>
          <w:p w14:paraId="6CA2E9D2" w14:textId="30B9072E" w:rsidR="00485C9A" w:rsidRDefault="00485C9A">
            <w:pPr>
              <w:pStyle w:val="TableParagraph"/>
              <w:spacing w:line="184" w:lineRule="exact"/>
              <w:rPr>
                <w:rFonts w:ascii="Arial"/>
                <w:i/>
                <w:sz w:val="18"/>
              </w:rPr>
            </w:pPr>
          </w:p>
        </w:tc>
      </w:tr>
      <w:tr w:rsidR="00485C9A" w14:paraId="1B329C22" w14:textId="77777777">
        <w:trPr>
          <w:trHeight w:val="405"/>
        </w:trPr>
        <w:tc>
          <w:tcPr>
            <w:tcW w:w="565" w:type="dxa"/>
            <w:shd w:val="clear" w:color="auto" w:fill="F1F1F1"/>
          </w:tcPr>
          <w:p w14:paraId="7A535B8E" w14:textId="77777777" w:rsidR="00485C9A" w:rsidRDefault="00485C9A">
            <w:pPr>
              <w:pStyle w:val="TableParagraph"/>
              <w:ind w:left="0"/>
              <w:rPr>
                <w:rFonts w:ascii="Times New Roman"/>
                <w:sz w:val="20"/>
              </w:rPr>
            </w:pPr>
          </w:p>
        </w:tc>
        <w:tc>
          <w:tcPr>
            <w:tcW w:w="7908" w:type="dxa"/>
            <w:shd w:val="clear" w:color="auto" w:fill="F1F1F1"/>
          </w:tcPr>
          <w:p w14:paraId="6AEC54EA" w14:textId="77777777" w:rsidR="00485C9A" w:rsidRDefault="00BC7B2A">
            <w:pPr>
              <w:pStyle w:val="TableParagraph"/>
              <w:spacing w:before="78"/>
            </w:pPr>
            <w:r>
              <w:t>Does</w:t>
            </w:r>
            <w:r>
              <w:rPr>
                <w:spacing w:val="-6"/>
              </w:rPr>
              <w:t xml:space="preserve"> </w:t>
            </w:r>
            <w:r>
              <w:t>it</w:t>
            </w:r>
            <w:r>
              <w:rPr>
                <w:spacing w:val="-4"/>
              </w:rPr>
              <w:t xml:space="preserve"> </w:t>
            </w:r>
            <w:r>
              <w:t>involve</w:t>
            </w:r>
            <w:r>
              <w:rPr>
                <w:spacing w:val="-1"/>
              </w:rPr>
              <w:t xml:space="preserve"> </w:t>
            </w:r>
            <w:r>
              <w:t>special</w:t>
            </w:r>
            <w:r>
              <w:rPr>
                <w:spacing w:val="-2"/>
              </w:rPr>
              <w:t xml:space="preserve"> </w:t>
            </w:r>
            <w:r>
              <w:t>category</w:t>
            </w:r>
            <w:r>
              <w:rPr>
                <w:spacing w:val="-4"/>
              </w:rPr>
              <w:t xml:space="preserve"> </w:t>
            </w:r>
            <w:r>
              <w:t>data (as</w:t>
            </w:r>
            <w:r>
              <w:rPr>
                <w:spacing w:val="-8"/>
              </w:rPr>
              <w:t xml:space="preserve"> </w:t>
            </w:r>
            <w:r>
              <w:t>defined</w:t>
            </w:r>
            <w:r>
              <w:rPr>
                <w:spacing w:val="-1"/>
              </w:rPr>
              <w:t xml:space="preserve"> </w:t>
            </w:r>
            <w:r>
              <w:t>by</w:t>
            </w:r>
            <w:r>
              <w:rPr>
                <w:spacing w:val="-8"/>
              </w:rPr>
              <w:t xml:space="preserve"> </w:t>
            </w:r>
            <w:r>
              <w:t xml:space="preserve">the </w:t>
            </w:r>
            <w:r>
              <w:rPr>
                <w:spacing w:val="-2"/>
              </w:rPr>
              <w:t>GDPR)?</w:t>
            </w:r>
          </w:p>
        </w:tc>
        <w:tc>
          <w:tcPr>
            <w:tcW w:w="995" w:type="dxa"/>
            <w:shd w:val="clear" w:color="auto" w:fill="F1F1F1"/>
          </w:tcPr>
          <w:p w14:paraId="07827871" w14:textId="77777777" w:rsidR="00485C9A" w:rsidRDefault="00BC7B2A">
            <w:pPr>
              <w:pStyle w:val="TableParagraph"/>
              <w:spacing w:before="78"/>
              <w:ind w:left="6" w:right="5"/>
              <w:jc w:val="center"/>
              <w:rPr>
                <w:rFonts w:ascii="Arial"/>
                <w:b/>
              </w:rPr>
            </w:pPr>
            <w:r>
              <w:rPr>
                <w:rFonts w:ascii="Arial"/>
                <w:b/>
                <w:spacing w:val="-5"/>
              </w:rPr>
              <w:t>YES</w:t>
            </w:r>
          </w:p>
        </w:tc>
        <w:tc>
          <w:tcPr>
            <w:tcW w:w="1025" w:type="dxa"/>
            <w:shd w:val="clear" w:color="auto" w:fill="F1F1F1"/>
          </w:tcPr>
          <w:p w14:paraId="33533C07" w14:textId="77777777" w:rsidR="00485C9A" w:rsidRDefault="00BC7B2A">
            <w:pPr>
              <w:pStyle w:val="TableParagraph"/>
              <w:spacing w:before="78"/>
              <w:ind w:left="9"/>
              <w:jc w:val="center"/>
              <w:rPr>
                <w:rFonts w:ascii="Arial"/>
                <w:b/>
              </w:rPr>
            </w:pPr>
            <w:r>
              <w:rPr>
                <w:rFonts w:ascii="Arial"/>
                <w:b/>
                <w:spacing w:val="-5"/>
              </w:rPr>
              <w:t>NO</w:t>
            </w:r>
          </w:p>
        </w:tc>
      </w:tr>
      <w:tr w:rsidR="00485C9A" w14:paraId="7C207389" w14:textId="77777777">
        <w:trPr>
          <w:trHeight w:val="2530"/>
        </w:trPr>
        <w:tc>
          <w:tcPr>
            <w:tcW w:w="565" w:type="dxa"/>
            <w:shd w:val="clear" w:color="auto" w:fill="F1F1F1"/>
          </w:tcPr>
          <w:p w14:paraId="7F9C71AE" w14:textId="77777777" w:rsidR="00485C9A" w:rsidRDefault="00485C9A">
            <w:pPr>
              <w:pStyle w:val="TableParagraph"/>
              <w:ind w:left="0"/>
              <w:rPr>
                <w:rFonts w:ascii="Arial"/>
                <w:b/>
                <w:sz w:val="20"/>
              </w:rPr>
            </w:pPr>
          </w:p>
          <w:p w14:paraId="2FC21C4B" w14:textId="77777777" w:rsidR="00485C9A" w:rsidRDefault="00485C9A">
            <w:pPr>
              <w:pStyle w:val="TableParagraph"/>
              <w:ind w:left="0"/>
              <w:rPr>
                <w:rFonts w:ascii="Arial"/>
                <w:b/>
                <w:sz w:val="20"/>
              </w:rPr>
            </w:pPr>
          </w:p>
          <w:p w14:paraId="44C43B4B" w14:textId="77777777" w:rsidR="00485C9A" w:rsidRDefault="00485C9A">
            <w:pPr>
              <w:pStyle w:val="TableParagraph"/>
              <w:ind w:left="0"/>
              <w:rPr>
                <w:rFonts w:ascii="Arial"/>
                <w:b/>
                <w:sz w:val="20"/>
              </w:rPr>
            </w:pPr>
          </w:p>
          <w:p w14:paraId="3723821D" w14:textId="77777777" w:rsidR="00485C9A" w:rsidRDefault="00485C9A">
            <w:pPr>
              <w:pStyle w:val="TableParagraph"/>
              <w:ind w:left="0"/>
              <w:rPr>
                <w:rFonts w:ascii="Arial"/>
                <w:b/>
                <w:sz w:val="20"/>
              </w:rPr>
            </w:pPr>
          </w:p>
          <w:p w14:paraId="68437284" w14:textId="77777777" w:rsidR="00485C9A" w:rsidRDefault="00485C9A">
            <w:pPr>
              <w:pStyle w:val="TableParagraph"/>
              <w:spacing w:before="3"/>
              <w:ind w:left="0"/>
              <w:rPr>
                <w:rFonts w:ascii="Arial"/>
                <w:b/>
                <w:sz w:val="20"/>
              </w:rPr>
            </w:pPr>
          </w:p>
          <w:p w14:paraId="7E8D25F0" w14:textId="77777777" w:rsidR="00485C9A" w:rsidRDefault="00BC7B2A">
            <w:pPr>
              <w:pStyle w:val="TableParagraph"/>
              <w:ind w:left="17" w:right="1"/>
              <w:jc w:val="center"/>
              <w:rPr>
                <w:sz w:val="20"/>
              </w:rPr>
            </w:pPr>
            <w:r>
              <w:rPr>
                <w:spacing w:val="-10"/>
                <w:sz w:val="20"/>
              </w:rPr>
              <w:t>3</w:t>
            </w:r>
          </w:p>
        </w:tc>
        <w:tc>
          <w:tcPr>
            <w:tcW w:w="7908" w:type="dxa"/>
            <w:shd w:val="clear" w:color="auto" w:fill="F1F1F1"/>
          </w:tcPr>
          <w:p w14:paraId="07F56F49" w14:textId="77777777" w:rsidR="00485C9A" w:rsidRDefault="00BC7B2A">
            <w:pPr>
              <w:pStyle w:val="TableParagraph"/>
              <w:spacing w:before="2"/>
              <w:ind w:left="675" w:right="1045"/>
              <w:rPr>
                <w:rFonts w:ascii="Arial" w:hAnsi="Arial"/>
                <w:i/>
                <w:sz w:val="20"/>
              </w:rPr>
            </w:pPr>
            <w:r>
              <w:rPr>
                <w:rFonts w:ascii="Arial" w:hAnsi="Arial"/>
                <w:b/>
                <w:i/>
                <w:sz w:val="20"/>
              </w:rPr>
              <w:t>“Special</w:t>
            </w:r>
            <w:r>
              <w:rPr>
                <w:rFonts w:ascii="Arial" w:hAnsi="Arial"/>
                <w:b/>
                <w:i/>
                <w:spacing w:val="-9"/>
                <w:sz w:val="20"/>
              </w:rPr>
              <w:t xml:space="preserve"> </w:t>
            </w:r>
            <w:r>
              <w:rPr>
                <w:rFonts w:ascii="Arial" w:hAnsi="Arial"/>
                <w:b/>
                <w:i/>
                <w:sz w:val="20"/>
              </w:rPr>
              <w:t>category</w:t>
            </w:r>
            <w:r>
              <w:rPr>
                <w:rFonts w:ascii="Arial" w:hAnsi="Arial"/>
                <w:b/>
                <w:i/>
                <w:spacing w:val="-9"/>
                <w:sz w:val="20"/>
              </w:rPr>
              <w:t xml:space="preserve"> </w:t>
            </w:r>
            <w:r>
              <w:rPr>
                <w:rFonts w:ascii="Arial" w:hAnsi="Arial"/>
                <w:b/>
                <w:i/>
                <w:sz w:val="20"/>
              </w:rPr>
              <w:t>data”</w:t>
            </w:r>
            <w:r>
              <w:rPr>
                <w:rFonts w:ascii="Arial" w:hAnsi="Arial"/>
                <w:b/>
                <w:i/>
                <w:spacing w:val="-2"/>
                <w:sz w:val="20"/>
              </w:rPr>
              <w:t xml:space="preserve"> </w:t>
            </w:r>
            <w:r>
              <w:rPr>
                <w:rFonts w:ascii="Arial" w:hAnsi="Arial"/>
                <w:i/>
                <w:sz w:val="20"/>
              </w:rPr>
              <w:t>means</w:t>
            </w:r>
            <w:r>
              <w:rPr>
                <w:rFonts w:ascii="Arial" w:hAnsi="Arial"/>
                <w:i/>
                <w:spacing w:val="-3"/>
                <w:sz w:val="20"/>
              </w:rPr>
              <w:t xml:space="preserve"> </w:t>
            </w:r>
            <w:r>
              <w:rPr>
                <w:rFonts w:ascii="Arial" w:hAnsi="Arial"/>
                <w:i/>
                <w:sz w:val="20"/>
              </w:rPr>
              <w:t>sensitive</w:t>
            </w:r>
            <w:r>
              <w:rPr>
                <w:rFonts w:ascii="Arial" w:hAnsi="Arial"/>
                <w:i/>
                <w:spacing w:val="-4"/>
                <w:sz w:val="20"/>
              </w:rPr>
              <w:t xml:space="preserve"> </w:t>
            </w:r>
            <w:r>
              <w:rPr>
                <w:rFonts w:ascii="Arial" w:hAnsi="Arial"/>
                <w:i/>
                <w:sz w:val="20"/>
              </w:rPr>
              <w:t>personal</w:t>
            </w:r>
            <w:r>
              <w:rPr>
                <w:rFonts w:ascii="Arial" w:hAnsi="Arial"/>
                <w:i/>
                <w:spacing w:val="-7"/>
                <w:sz w:val="20"/>
              </w:rPr>
              <w:t xml:space="preserve"> </w:t>
            </w:r>
            <w:r>
              <w:rPr>
                <w:rFonts w:ascii="Arial" w:hAnsi="Arial"/>
                <w:i/>
                <w:sz w:val="20"/>
              </w:rPr>
              <w:t>data</w:t>
            </w:r>
            <w:r>
              <w:rPr>
                <w:rFonts w:ascii="Arial" w:hAnsi="Arial"/>
                <w:i/>
                <w:spacing w:val="-4"/>
                <w:sz w:val="20"/>
              </w:rPr>
              <w:t xml:space="preserve"> </w:t>
            </w:r>
            <w:r>
              <w:rPr>
                <w:rFonts w:ascii="Arial" w:hAnsi="Arial"/>
                <w:i/>
                <w:sz w:val="20"/>
              </w:rPr>
              <w:t>consisting</w:t>
            </w:r>
            <w:r>
              <w:rPr>
                <w:rFonts w:ascii="Arial" w:hAnsi="Arial"/>
                <w:i/>
                <w:spacing w:val="-9"/>
                <w:sz w:val="20"/>
              </w:rPr>
              <w:t xml:space="preserve"> </w:t>
            </w:r>
            <w:r>
              <w:rPr>
                <w:rFonts w:ascii="Arial" w:hAnsi="Arial"/>
                <w:i/>
                <w:sz w:val="20"/>
              </w:rPr>
              <w:t>of information as to the data subjects’ –</w:t>
            </w:r>
          </w:p>
          <w:p w14:paraId="6DBB0A2D" w14:textId="77777777" w:rsidR="00485C9A" w:rsidRDefault="00BC7B2A">
            <w:pPr>
              <w:pStyle w:val="TableParagraph"/>
              <w:numPr>
                <w:ilvl w:val="0"/>
                <w:numId w:val="1"/>
              </w:numPr>
              <w:tabs>
                <w:tab w:val="left" w:pos="1539"/>
              </w:tabs>
              <w:ind w:left="1539" w:hanging="294"/>
              <w:rPr>
                <w:rFonts w:ascii="Arial"/>
                <w:i/>
                <w:sz w:val="20"/>
              </w:rPr>
            </w:pPr>
            <w:r>
              <w:rPr>
                <w:rFonts w:ascii="Arial"/>
                <w:i/>
                <w:sz w:val="20"/>
              </w:rPr>
              <w:t>racial</w:t>
            </w:r>
            <w:r>
              <w:rPr>
                <w:rFonts w:ascii="Arial"/>
                <w:i/>
                <w:spacing w:val="-4"/>
                <w:sz w:val="20"/>
              </w:rPr>
              <w:t xml:space="preserve"> </w:t>
            </w:r>
            <w:r>
              <w:rPr>
                <w:rFonts w:ascii="Arial"/>
                <w:i/>
                <w:sz w:val="20"/>
              </w:rPr>
              <w:t>or</w:t>
            </w:r>
            <w:r>
              <w:rPr>
                <w:rFonts w:ascii="Arial"/>
                <w:i/>
                <w:spacing w:val="-3"/>
                <w:sz w:val="20"/>
              </w:rPr>
              <w:t xml:space="preserve"> </w:t>
            </w:r>
            <w:r>
              <w:rPr>
                <w:rFonts w:ascii="Arial"/>
                <w:i/>
                <w:sz w:val="20"/>
              </w:rPr>
              <w:t>ethnic</w:t>
            </w:r>
            <w:r>
              <w:rPr>
                <w:rFonts w:ascii="Arial"/>
                <w:i/>
                <w:spacing w:val="-3"/>
                <w:sz w:val="20"/>
              </w:rPr>
              <w:t xml:space="preserve"> </w:t>
            </w:r>
            <w:r>
              <w:rPr>
                <w:rFonts w:ascii="Arial"/>
                <w:i/>
                <w:spacing w:val="-2"/>
                <w:sz w:val="20"/>
              </w:rPr>
              <w:t>origin,</w:t>
            </w:r>
          </w:p>
          <w:p w14:paraId="3B824534" w14:textId="77777777" w:rsidR="00485C9A" w:rsidRDefault="00BC7B2A">
            <w:pPr>
              <w:pStyle w:val="TableParagraph"/>
              <w:numPr>
                <w:ilvl w:val="0"/>
                <w:numId w:val="1"/>
              </w:numPr>
              <w:tabs>
                <w:tab w:val="left" w:pos="1539"/>
              </w:tabs>
              <w:ind w:left="1539" w:hanging="294"/>
              <w:rPr>
                <w:rFonts w:ascii="Arial"/>
                <w:i/>
                <w:sz w:val="20"/>
              </w:rPr>
            </w:pPr>
            <w:r>
              <w:rPr>
                <w:rFonts w:ascii="Arial"/>
                <w:i/>
                <w:sz w:val="20"/>
              </w:rPr>
              <w:t>political</w:t>
            </w:r>
            <w:r>
              <w:rPr>
                <w:rFonts w:ascii="Arial"/>
                <w:i/>
                <w:spacing w:val="-3"/>
                <w:sz w:val="20"/>
              </w:rPr>
              <w:t xml:space="preserve"> </w:t>
            </w:r>
            <w:r>
              <w:rPr>
                <w:rFonts w:ascii="Arial"/>
                <w:i/>
                <w:spacing w:val="-2"/>
                <w:sz w:val="20"/>
              </w:rPr>
              <w:t>opinions,</w:t>
            </w:r>
          </w:p>
          <w:p w14:paraId="0FA5A240" w14:textId="77777777" w:rsidR="00485C9A" w:rsidRDefault="00BC7B2A">
            <w:pPr>
              <w:pStyle w:val="TableParagraph"/>
              <w:numPr>
                <w:ilvl w:val="0"/>
                <w:numId w:val="1"/>
              </w:numPr>
              <w:tabs>
                <w:tab w:val="left" w:pos="1529"/>
              </w:tabs>
              <w:spacing w:before="1"/>
              <w:ind w:left="1529" w:hanging="284"/>
              <w:rPr>
                <w:rFonts w:ascii="Arial"/>
                <w:i/>
                <w:sz w:val="20"/>
              </w:rPr>
            </w:pPr>
            <w:r>
              <w:rPr>
                <w:rFonts w:ascii="Arial"/>
                <w:i/>
                <w:sz w:val="20"/>
              </w:rPr>
              <w:t>religious</w:t>
            </w:r>
            <w:r>
              <w:rPr>
                <w:rFonts w:ascii="Arial"/>
                <w:i/>
                <w:spacing w:val="-5"/>
                <w:sz w:val="20"/>
              </w:rPr>
              <w:t xml:space="preserve"> </w:t>
            </w:r>
            <w:r>
              <w:rPr>
                <w:rFonts w:ascii="Arial"/>
                <w:i/>
                <w:sz w:val="20"/>
              </w:rPr>
              <w:t>beliefs or</w:t>
            </w:r>
            <w:r>
              <w:rPr>
                <w:rFonts w:ascii="Arial"/>
                <w:i/>
                <w:spacing w:val="-5"/>
                <w:sz w:val="20"/>
              </w:rPr>
              <w:t xml:space="preserve"> </w:t>
            </w:r>
            <w:r>
              <w:rPr>
                <w:rFonts w:ascii="Arial"/>
                <w:i/>
                <w:sz w:val="20"/>
              </w:rPr>
              <w:t>other</w:t>
            </w:r>
            <w:r>
              <w:rPr>
                <w:rFonts w:ascii="Arial"/>
                <w:i/>
                <w:spacing w:val="-1"/>
                <w:sz w:val="20"/>
              </w:rPr>
              <w:t xml:space="preserve"> </w:t>
            </w:r>
            <w:r>
              <w:rPr>
                <w:rFonts w:ascii="Arial"/>
                <w:i/>
                <w:sz w:val="20"/>
              </w:rPr>
              <w:t>beliefs of</w:t>
            </w:r>
            <w:r>
              <w:rPr>
                <w:rFonts w:ascii="Arial"/>
                <w:i/>
                <w:spacing w:val="-6"/>
                <w:sz w:val="20"/>
              </w:rPr>
              <w:t xml:space="preserve"> </w:t>
            </w:r>
            <w:r>
              <w:rPr>
                <w:rFonts w:ascii="Arial"/>
                <w:i/>
                <w:sz w:val="20"/>
              </w:rPr>
              <w:t>a</w:t>
            </w:r>
            <w:r>
              <w:rPr>
                <w:rFonts w:ascii="Arial"/>
                <w:i/>
                <w:spacing w:val="-5"/>
                <w:sz w:val="20"/>
              </w:rPr>
              <w:t xml:space="preserve"> </w:t>
            </w:r>
            <w:r>
              <w:rPr>
                <w:rFonts w:ascii="Arial"/>
                <w:i/>
                <w:sz w:val="20"/>
              </w:rPr>
              <w:t>similar</w:t>
            </w:r>
            <w:r>
              <w:rPr>
                <w:rFonts w:ascii="Arial"/>
                <w:i/>
                <w:spacing w:val="-5"/>
                <w:sz w:val="20"/>
              </w:rPr>
              <w:t xml:space="preserve"> </w:t>
            </w:r>
            <w:r>
              <w:rPr>
                <w:rFonts w:ascii="Arial"/>
                <w:i/>
                <w:spacing w:val="-2"/>
                <w:sz w:val="20"/>
              </w:rPr>
              <w:t>nature,</w:t>
            </w:r>
          </w:p>
          <w:p w14:paraId="604E3A3A" w14:textId="77777777" w:rsidR="00485C9A" w:rsidRDefault="00BC7B2A">
            <w:pPr>
              <w:pStyle w:val="TableParagraph"/>
              <w:numPr>
                <w:ilvl w:val="0"/>
                <w:numId w:val="1"/>
              </w:numPr>
              <w:tabs>
                <w:tab w:val="left" w:pos="1539"/>
              </w:tabs>
              <w:ind w:left="1245" w:right="886" w:firstLine="0"/>
              <w:rPr>
                <w:rFonts w:ascii="Arial"/>
                <w:i/>
                <w:sz w:val="20"/>
              </w:rPr>
            </w:pPr>
            <w:r>
              <w:rPr>
                <w:rFonts w:ascii="Arial"/>
                <w:i/>
                <w:sz w:val="20"/>
              </w:rPr>
              <w:t>membership</w:t>
            </w:r>
            <w:r>
              <w:rPr>
                <w:rFonts w:ascii="Arial"/>
                <w:i/>
                <w:spacing w:val="-5"/>
                <w:sz w:val="20"/>
              </w:rPr>
              <w:t xml:space="preserve"> </w:t>
            </w:r>
            <w:r>
              <w:rPr>
                <w:rFonts w:ascii="Arial"/>
                <w:i/>
                <w:sz w:val="20"/>
              </w:rPr>
              <w:t>of</w:t>
            </w:r>
            <w:r>
              <w:rPr>
                <w:rFonts w:ascii="Arial"/>
                <w:i/>
                <w:spacing w:val="-6"/>
                <w:sz w:val="20"/>
              </w:rPr>
              <w:t xml:space="preserve"> </w:t>
            </w:r>
            <w:r>
              <w:rPr>
                <w:rFonts w:ascii="Arial"/>
                <w:i/>
                <w:sz w:val="20"/>
              </w:rPr>
              <w:t>a</w:t>
            </w:r>
            <w:r>
              <w:rPr>
                <w:rFonts w:ascii="Arial"/>
                <w:i/>
                <w:spacing w:val="-6"/>
                <w:sz w:val="20"/>
              </w:rPr>
              <w:t xml:space="preserve"> </w:t>
            </w:r>
            <w:r>
              <w:rPr>
                <w:rFonts w:ascii="Arial"/>
                <w:i/>
                <w:sz w:val="20"/>
              </w:rPr>
              <w:t>trade</w:t>
            </w:r>
            <w:r>
              <w:rPr>
                <w:rFonts w:ascii="Arial"/>
                <w:i/>
                <w:spacing w:val="-1"/>
                <w:sz w:val="20"/>
              </w:rPr>
              <w:t xml:space="preserve"> </w:t>
            </w:r>
            <w:r>
              <w:rPr>
                <w:rFonts w:ascii="Arial"/>
                <w:i/>
                <w:sz w:val="20"/>
              </w:rPr>
              <w:t>union</w:t>
            </w:r>
            <w:r>
              <w:rPr>
                <w:rFonts w:ascii="Arial"/>
                <w:i/>
                <w:spacing w:val="-1"/>
                <w:sz w:val="20"/>
              </w:rPr>
              <w:t xml:space="preserve"> </w:t>
            </w:r>
            <w:r>
              <w:rPr>
                <w:rFonts w:ascii="Arial"/>
                <w:i/>
                <w:sz w:val="20"/>
              </w:rPr>
              <w:t>(within</w:t>
            </w:r>
            <w:r>
              <w:rPr>
                <w:rFonts w:ascii="Arial"/>
                <w:i/>
                <w:spacing w:val="-5"/>
                <w:sz w:val="20"/>
              </w:rPr>
              <w:t xml:space="preserve"> </w:t>
            </w:r>
            <w:r>
              <w:rPr>
                <w:rFonts w:ascii="Arial"/>
                <w:i/>
                <w:sz w:val="20"/>
              </w:rPr>
              <w:t>the</w:t>
            </w:r>
            <w:r>
              <w:rPr>
                <w:rFonts w:ascii="Arial"/>
                <w:i/>
                <w:spacing w:val="-6"/>
                <w:sz w:val="20"/>
              </w:rPr>
              <w:t xml:space="preserve"> </w:t>
            </w:r>
            <w:r>
              <w:rPr>
                <w:rFonts w:ascii="Arial"/>
                <w:i/>
                <w:sz w:val="20"/>
              </w:rPr>
              <w:t>meaning</w:t>
            </w:r>
            <w:r>
              <w:rPr>
                <w:rFonts w:ascii="Arial"/>
                <w:i/>
                <w:spacing w:val="-1"/>
                <w:sz w:val="20"/>
              </w:rPr>
              <w:t xml:space="preserve"> </w:t>
            </w:r>
            <w:r>
              <w:rPr>
                <w:rFonts w:ascii="Arial"/>
                <w:i/>
                <w:sz w:val="20"/>
              </w:rPr>
              <w:t>of</w:t>
            </w:r>
            <w:r>
              <w:rPr>
                <w:rFonts w:ascii="Arial"/>
                <w:i/>
                <w:spacing w:val="-6"/>
                <w:sz w:val="20"/>
              </w:rPr>
              <w:t xml:space="preserve"> </w:t>
            </w:r>
            <w:r>
              <w:rPr>
                <w:rFonts w:ascii="Arial"/>
                <w:i/>
                <w:sz w:val="20"/>
              </w:rPr>
              <w:t>the</w:t>
            </w:r>
            <w:r>
              <w:rPr>
                <w:rFonts w:ascii="Arial"/>
                <w:i/>
                <w:spacing w:val="-6"/>
                <w:sz w:val="20"/>
              </w:rPr>
              <w:t xml:space="preserve"> </w:t>
            </w:r>
            <w:r>
              <w:rPr>
                <w:rFonts w:ascii="Arial"/>
                <w:i/>
                <w:sz w:val="20"/>
              </w:rPr>
              <w:t>Trade Union and Labour Relations (Consolidation) Act 1992),</w:t>
            </w:r>
          </w:p>
          <w:p w14:paraId="341CC020" w14:textId="77777777" w:rsidR="00485C9A" w:rsidRDefault="00BC7B2A">
            <w:pPr>
              <w:pStyle w:val="TableParagraph"/>
              <w:numPr>
                <w:ilvl w:val="0"/>
                <w:numId w:val="1"/>
              </w:numPr>
              <w:tabs>
                <w:tab w:val="left" w:pos="1539"/>
              </w:tabs>
              <w:ind w:left="1539" w:hanging="294"/>
              <w:rPr>
                <w:rFonts w:ascii="Arial"/>
                <w:i/>
                <w:sz w:val="20"/>
              </w:rPr>
            </w:pPr>
            <w:r>
              <w:rPr>
                <w:rFonts w:ascii="Arial"/>
                <w:i/>
                <w:sz w:val="20"/>
              </w:rPr>
              <w:t>physical</w:t>
            </w:r>
            <w:r>
              <w:rPr>
                <w:rFonts w:ascii="Arial"/>
                <w:i/>
                <w:spacing w:val="-5"/>
                <w:sz w:val="20"/>
              </w:rPr>
              <w:t xml:space="preserve"> </w:t>
            </w:r>
            <w:r>
              <w:rPr>
                <w:rFonts w:ascii="Arial"/>
                <w:i/>
                <w:sz w:val="20"/>
              </w:rPr>
              <w:t>or</w:t>
            </w:r>
            <w:r>
              <w:rPr>
                <w:rFonts w:ascii="Arial"/>
                <w:i/>
                <w:spacing w:val="-3"/>
                <w:sz w:val="20"/>
              </w:rPr>
              <w:t xml:space="preserve"> </w:t>
            </w:r>
            <w:r>
              <w:rPr>
                <w:rFonts w:ascii="Arial"/>
                <w:i/>
                <w:sz w:val="20"/>
              </w:rPr>
              <w:t>mental</w:t>
            </w:r>
            <w:r>
              <w:rPr>
                <w:rFonts w:ascii="Arial"/>
                <w:i/>
                <w:spacing w:val="-2"/>
                <w:sz w:val="20"/>
              </w:rPr>
              <w:t xml:space="preserve"> </w:t>
            </w:r>
            <w:r>
              <w:rPr>
                <w:rFonts w:ascii="Arial"/>
                <w:i/>
                <w:sz w:val="20"/>
              </w:rPr>
              <w:t>health</w:t>
            </w:r>
            <w:r>
              <w:rPr>
                <w:rFonts w:ascii="Arial"/>
                <w:i/>
                <w:spacing w:val="-2"/>
                <w:sz w:val="20"/>
              </w:rPr>
              <w:t xml:space="preserve"> </w:t>
            </w:r>
            <w:r>
              <w:rPr>
                <w:rFonts w:ascii="Arial"/>
                <w:i/>
                <w:sz w:val="20"/>
              </w:rPr>
              <w:t>or</w:t>
            </w:r>
            <w:r>
              <w:rPr>
                <w:rFonts w:ascii="Arial"/>
                <w:i/>
                <w:spacing w:val="-6"/>
                <w:sz w:val="20"/>
              </w:rPr>
              <w:t xml:space="preserve"> </w:t>
            </w:r>
            <w:r>
              <w:rPr>
                <w:rFonts w:ascii="Arial"/>
                <w:i/>
                <w:spacing w:val="-2"/>
                <w:sz w:val="20"/>
              </w:rPr>
              <w:t>condition,</w:t>
            </w:r>
          </w:p>
          <w:p w14:paraId="4E036B88" w14:textId="77777777" w:rsidR="00485C9A" w:rsidRDefault="00BC7B2A">
            <w:pPr>
              <w:pStyle w:val="TableParagraph"/>
              <w:numPr>
                <w:ilvl w:val="0"/>
                <w:numId w:val="1"/>
              </w:numPr>
              <w:tabs>
                <w:tab w:val="left" w:pos="1484"/>
              </w:tabs>
              <w:ind w:left="1484" w:hanging="239"/>
              <w:rPr>
                <w:rFonts w:ascii="Arial"/>
                <w:i/>
                <w:sz w:val="20"/>
              </w:rPr>
            </w:pPr>
            <w:r>
              <w:rPr>
                <w:rFonts w:ascii="Arial"/>
                <w:i/>
                <w:sz w:val="20"/>
              </w:rPr>
              <w:t>sexual</w:t>
            </w:r>
            <w:r>
              <w:rPr>
                <w:rFonts w:ascii="Arial"/>
                <w:i/>
                <w:spacing w:val="-5"/>
                <w:sz w:val="20"/>
              </w:rPr>
              <w:t xml:space="preserve"> </w:t>
            </w:r>
            <w:r>
              <w:rPr>
                <w:rFonts w:ascii="Arial"/>
                <w:i/>
                <w:spacing w:val="-2"/>
                <w:sz w:val="20"/>
              </w:rPr>
              <w:t>life,</w:t>
            </w:r>
          </w:p>
          <w:p w14:paraId="74412D6D" w14:textId="77777777" w:rsidR="00485C9A" w:rsidRDefault="00BC7B2A">
            <w:pPr>
              <w:pStyle w:val="TableParagraph"/>
              <w:numPr>
                <w:ilvl w:val="0"/>
                <w:numId w:val="1"/>
              </w:numPr>
              <w:tabs>
                <w:tab w:val="left" w:pos="1539"/>
              </w:tabs>
              <w:ind w:left="1539" w:hanging="294"/>
              <w:rPr>
                <w:rFonts w:ascii="Arial"/>
                <w:i/>
                <w:sz w:val="20"/>
              </w:rPr>
            </w:pPr>
            <w:r>
              <w:rPr>
                <w:rFonts w:ascii="Arial"/>
                <w:i/>
                <w:spacing w:val="-2"/>
                <w:sz w:val="20"/>
              </w:rPr>
              <w:t>genetics,</w:t>
            </w:r>
          </w:p>
          <w:p w14:paraId="03789375" w14:textId="77777777" w:rsidR="00485C9A" w:rsidRDefault="00BC7B2A">
            <w:pPr>
              <w:pStyle w:val="TableParagraph"/>
              <w:numPr>
                <w:ilvl w:val="0"/>
                <w:numId w:val="1"/>
              </w:numPr>
              <w:tabs>
                <w:tab w:val="left" w:pos="1539"/>
              </w:tabs>
              <w:spacing w:line="208" w:lineRule="exact"/>
              <w:ind w:left="1539" w:hanging="294"/>
              <w:rPr>
                <w:rFonts w:ascii="Arial"/>
                <w:i/>
                <w:sz w:val="20"/>
              </w:rPr>
            </w:pPr>
            <w:r>
              <w:rPr>
                <w:rFonts w:ascii="Arial"/>
                <w:i/>
                <w:sz w:val="20"/>
              </w:rPr>
              <w:t>biometric</w:t>
            </w:r>
            <w:r>
              <w:rPr>
                <w:rFonts w:ascii="Arial"/>
                <w:i/>
                <w:spacing w:val="1"/>
                <w:sz w:val="20"/>
              </w:rPr>
              <w:t xml:space="preserve"> </w:t>
            </w:r>
            <w:r>
              <w:rPr>
                <w:rFonts w:ascii="Arial"/>
                <w:i/>
                <w:sz w:val="20"/>
              </w:rPr>
              <w:t>data</w:t>
            </w:r>
            <w:r>
              <w:rPr>
                <w:rFonts w:ascii="Arial"/>
                <w:i/>
                <w:spacing w:val="-1"/>
                <w:sz w:val="20"/>
              </w:rPr>
              <w:t xml:space="preserve"> </w:t>
            </w:r>
            <w:r>
              <w:rPr>
                <w:rFonts w:ascii="Arial"/>
                <w:i/>
                <w:sz w:val="20"/>
              </w:rPr>
              <w:t>(as</w:t>
            </w:r>
            <w:r>
              <w:rPr>
                <w:rFonts w:ascii="Arial"/>
                <w:i/>
                <w:spacing w:val="-4"/>
                <w:sz w:val="20"/>
              </w:rPr>
              <w:t xml:space="preserve"> </w:t>
            </w:r>
            <w:r>
              <w:rPr>
                <w:rFonts w:ascii="Arial"/>
                <w:i/>
                <w:sz w:val="20"/>
              </w:rPr>
              <w:t>used</w:t>
            </w:r>
            <w:r>
              <w:rPr>
                <w:rFonts w:ascii="Arial"/>
                <w:i/>
                <w:spacing w:val="-4"/>
                <w:sz w:val="20"/>
              </w:rPr>
              <w:t xml:space="preserve"> </w:t>
            </w:r>
            <w:r>
              <w:rPr>
                <w:rFonts w:ascii="Arial"/>
                <w:i/>
                <w:sz w:val="20"/>
              </w:rPr>
              <w:t>for</w:t>
            </w:r>
            <w:r>
              <w:rPr>
                <w:rFonts w:ascii="Arial"/>
                <w:i/>
                <w:spacing w:val="-5"/>
                <w:sz w:val="20"/>
              </w:rPr>
              <w:t xml:space="preserve"> </w:t>
            </w:r>
            <w:r>
              <w:rPr>
                <w:rFonts w:ascii="Arial"/>
                <w:i/>
                <w:sz w:val="20"/>
              </w:rPr>
              <w:t>ID</w:t>
            </w:r>
            <w:r>
              <w:rPr>
                <w:rFonts w:ascii="Arial"/>
                <w:i/>
                <w:spacing w:val="-2"/>
                <w:sz w:val="20"/>
              </w:rPr>
              <w:t xml:space="preserve"> purposes),</w:t>
            </w:r>
          </w:p>
        </w:tc>
        <w:tc>
          <w:tcPr>
            <w:tcW w:w="995" w:type="dxa"/>
            <w:shd w:val="clear" w:color="auto" w:fill="BEBEBE"/>
          </w:tcPr>
          <w:p w14:paraId="43BD8F80" w14:textId="77777777" w:rsidR="00485C9A" w:rsidRDefault="00485C9A">
            <w:pPr>
              <w:pStyle w:val="TableParagraph"/>
              <w:ind w:left="0"/>
              <w:rPr>
                <w:rFonts w:ascii="Arial"/>
                <w:b/>
              </w:rPr>
            </w:pPr>
          </w:p>
          <w:p w14:paraId="5A36EA7B" w14:textId="77777777" w:rsidR="00485C9A" w:rsidRDefault="00485C9A">
            <w:pPr>
              <w:pStyle w:val="TableParagraph"/>
              <w:ind w:left="0"/>
              <w:rPr>
                <w:rFonts w:ascii="Arial"/>
                <w:b/>
              </w:rPr>
            </w:pPr>
          </w:p>
          <w:p w14:paraId="07CE4761" w14:textId="77777777" w:rsidR="00485C9A" w:rsidRDefault="00485C9A">
            <w:pPr>
              <w:pStyle w:val="TableParagraph"/>
              <w:ind w:left="0"/>
              <w:rPr>
                <w:rFonts w:ascii="Arial"/>
                <w:b/>
              </w:rPr>
            </w:pPr>
          </w:p>
          <w:p w14:paraId="0F950DC9" w14:textId="77777777" w:rsidR="00485C9A" w:rsidRDefault="00485C9A">
            <w:pPr>
              <w:pStyle w:val="TableParagraph"/>
              <w:ind w:left="0"/>
              <w:rPr>
                <w:rFonts w:ascii="Arial"/>
                <w:b/>
              </w:rPr>
            </w:pPr>
          </w:p>
          <w:p w14:paraId="643E9EAD" w14:textId="77777777" w:rsidR="00485C9A" w:rsidRDefault="00485C9A">
            <w:pPr>
              <w:pStyle w:val="TableParagraph"/>
              <w:spacing w:before="140"/>
              <w:ind w:left="0"/>
              <w:rPr>
                <w:rFonts w:ascii="Arial"/>
                <w:b/>
              </w:rPr>
            </w:pPr>
          </w:p>
          <w:p w14:paraId="515A37B3" w14:textId="77777777" w:rsidR="00485C9A" w:rsidRDefault="00BC7B2A">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0D17BA9A" w14:textId="77777777" w:rsidR="00485C9A" w:rsidRDefault="00485C9A">
            <w:pPr>
              <w:pStyle w:val="TableParagraph"/>
              <w:ind w:left="0"/>
              <w:rPr>
                <w:rFonts w:ascii="Arial"/>
                <w:b/>
              </w:rPr>
            </w:pPr>
          </w:p>
          <w:p w14:paraId="625E60FD" w14:textId="77777777" w:rsidR="00485C9A" w:rsidRDefault="00485C9A">
            <w:pPr>
              <w:pStyle w:val="TableParagraph"/>
              <w:ind w:left="0"/>
              <w:rPr>
                <w:rFonts w:ascii="Arial"/>
                <w:b/>
              </w:rPr>
            </w:pPr>
          </w:p>
          <w:p w14:paraId="59BBA8D8" w14:textId="77777777" w:rsidR="00485C9A" w:rsidRDefault="00485C9A">
            <w:pPr>
              <w:pStyle w:val="TableParagraph"/>
              <w:ind w:left="0"/>
              <w:rPr>
                <w:rFonts w:ascii="Arial"/>
                <w:b/>
              </w:rPr>
            </w:pPr>
          </w:p>
          <w:p w14:paraId="0F4945A2" w14:textId="77777777" w:rsidR="00485C9A" w:rsidRDefault="00485C9A">
            <w:pPr>
              <w:pStyle w:val="TableParagraph"/>
              <w:ind w:left="0"/>
              <w:rPr>
                <w:rFonts w:ascii="Arial"/>
                <w:b/>
              </w:rPr>
            </w:pPr>
          </w:p>
          <w:p w14:paraId="0900FF31" w14:textId="77777777" w:rsidR="00485C9A" w:rsidRDefault="00485C9A">
            <w:pPr>
              <w:pStyle w:val="TableParagraph"/>
              <w:spacing w:before="140"/>
              <w:ind w:left="0"/>
              <w:rPr>
                <w:rFonts w:ascii="Arial"/>
                <w:b/>
              </w:rPr>
            </w:pPr>
          </w:p>
          <w:p w14:paraId="064ABC24" w14:textId="2F8A9184" w:rsidR="00485C9A" w:rsidRDefault="00F66FF2">
            <w:pPr>
              <w:pStyle w:val="TableParagraph"/>
              <w:ind w:left="9" w:right="3"/>
              <w:jc w:val="center"/>
              <w:rPr>
                <w:rFonts w:ascii="MS Gothic" w:hAnsi="MS Gothic"/>
              </w:rPr>
            </w:pPr>
            <w:r w:rsidRPr="00647127">
              <w:rPr>
                <w:rFonts w:ascii="MS Gothic" w:hAnsi="MS Gothic"/>
                <w:spacing w:val="-10"/>
                <w:sz w:val="27"/>
                <w:szCs w:val="27"/>
              </w:rPr>
              <w:sym w:font="Wingdings" w:char="F0FE"/>
            </w:r>
          </w:p>
        </w:tc>
      </w:tr>
      <w:tr w:rsidR="00485C9A" w14:paraId="2E0C8AAB" w14:textId="77777777">
        <w:trPr>
          <w:trHeight w:val="505"/>
        </w:trPr>
        <w:tc>
          <w:tcPr>
            <w:tcW w:w="565" w:type="dxa"/>
            <w:shd w:val="clear" w:color="auto" w:fill="F1F1F1"/>
          </w:tcPr>
          <w:p w14:paraId="03FD5366" w14:textId="77777777" w:rsidR="00485C9A" w:rsidRDefault="00485C9A">
            <w:pPr>
              <w:pStyle w:val="TableParagraph"/>
              <w:ind w:left="0"/>
              <w:rPr>
                <w:rFonts w:ascii="Times New Roman"/>
                <w:sz w:val="20"/>
              </w:rPr>
            </w:pPr>
          </w:p>
        </w:tc>
        <w:tc>
          <w:tcPr>
            <w:tcW w:w="9928" w:type="dxa"/>
            <w:gridSpan w:val="3"/>
            <w:shd w:val="clear" w:color="auto" w:fill="F1F1F1"/>
          </w:tcPr>
          <w:p w14:paraId="287510A6" w14:textId="77777777" w:rsidR="00485C9A" w:rsidRDefault="00BC7B2A">
            <w:pPr>
              <w:pStyle w:val="TableParagraph"/>
              <w:spacing w:line="250" w:lineRule="exact"/>
            </w:pPr>
            <w:r>
              <w:t>If</w:t>
            </w:r>
            <w:r>
              <w:rPr>
                <w:spacing w:val="-5"/>
              </w:rPr>
              <w:t xml:space="preserve"> </w:t>
            </w:r>
            <w:r>
              <w:t>YES,</w:t>
            </w:r>
            <w:r>
              <w:rPr>
                <w:spacing w:val="-5"/>
              </w:rPr>
              <w:t xml:space="preserve"> </w:t>
            </w:r>
            <w:r>
              <w:t>provide</w:t>
            </w:r>
            <w:r>
              <w:rPr>
                <w:spacing w:val="-1"/>
              </w:rPr>
              <w:t xml:space="preserve"> </w:t>
            </w:r>
            <w:r>
              <w:t>a description</w:t>
            </w:r>
            <w:r>
              <w:rPr>
                <w:spacing w:val="-1"/>
              </w:rPr>
              <w:t xml:space="preserve"> </w:t>
            </w:r>
            <w:r>
              <w:t>of</w:t>
            </w:r>
            <w:r>
              <w:rPr>
                <w:spacing w:val="-5"/>
              </w:rPr>
              <w:t xml:space="preserve"> </w:t>
            </w:r>
            <w:r>
              <w:t>the</w:t>
            </w:r>
            <w:r>
              <w:rPr>
                <w:spacing w:val="-1"/>
              </w:rPr>
              <w:t xml:space="preserve"> </w:t>
            </w:r>
            <w:r>
              <w:t>special</w:t>
            </w:r>
            <w:r>
              <w:rPr>
                <w:spacing w:val="-3"/>
              </w:rPr>
              <w:t xml:space="preserve"> </w:t>
            </w:r>
            <w:r>
              <w:t>category</w:t>
            </w:r>
            <w:r>
              <w:rPr>
                <w:spacing w:val="-9"/>
              </w:rPr>
              <w:t xml:space="preserve"> </w:t>
            </w:r>
            <w:r>
              <w:t>data</w:t>
            </w:r>
            <w:r>
              <w:rPr>
                <w:spacing w:val="-6"/>
              </w:rPr>
              <w:t xml:space="preserve"> </w:t>
            </w:r>
            <w:r>
              <w:t>and</w:t>
            </w:r>
            <w:r>
              <w:rPr>
                <w:spacing w:val="-1"/>
              </w:rPr>
              <w:t xml:space="preserve"> </w:t>
            </w:r>
            <w:r>
              <w:t>explain</w:t>
            </w:r>
            <w:r>
              <w:rPr>
                <w:spacing w:val="-1"/>
              </w:rPr>
              <w:t xml:space="preserve"> </w:t>
            </w:r>
            <w:r>
              <w:t>why</w:t>
            </w:r>
            <w:r>
              <w:rPr>
                <w:spacing w:val="-4"/>
              </w:rPr>
              <w:t xml:space="preserve"> </w:t>
            </w:r>
            <w:r>
              <w:t>this</w:t>
            </w:r>
            <w:r>
              <w:rPr>
                <w:spacing w:val="-4"/>
              </w:rPr>
              <w:t xml:space="preserve"> </w:t>
            </w:r>
            <w:r>
              <w:t>data</w:t>
            </w:r>
            <w:r>
              <w:rPr>
                <w:spacing w:val="-1"/>
              </w:rPr>
              <w:t xml:space="preserve"> </w:t>
            </w:r>
            <w:r>
              <w:t>needs</w:t>
            </w:r>
            <w:r>
              <w:rPr>
                <w:spacing w:val="-4"/>
              </w:rPr>
              <w:t xml:space="preserve"> </w:t>
            </w:r>
            <w:r>
              <w:t>to</w:t>
            </w:r>
            <w:r>
              <w:rPr>
                <w:spacing w:val="-1"/>
              </w:rPr>
              <w:t xml:space="preserve"> </w:t>
            </w:r>
            <w:r>
              <w:t xml:space="preserve">be </w:t>
            </w:r>
            <w:r>
              <w:rPr>
                <w:spacing w:val="-2"/>
              </w:rPr>
              <w:t>collected:</w:t>
            </w:r>
          </w:p>
        </w:tc>
      </w:tr>
      <w:tr w:rsidR="00485C9A" w14:paraId="5FA037F0" w14:textId="77777777">
        <w:trPr>
          <w:trHeight w:val="1475"/>
        </w:trPr>
        <w:tc>
          <w:tcPr>
            <w:tcW w:w="565" w:type="dxa"/>
          </w:tcPr>
          <w:p w14:paraId="32309E36" w14:textId="77777777" w:rsidR="00485C9A" w:rsidRDefault="00485C9A">
            <w:pPr>
              <w:pStyle w:val="TableParagraph"/>
              <w:ind w:left="0"/>
              <w:rPr>
                <w:rFonts w:ascii="Arial"/>
                <w:b/>
              </w:rPr>
            </w:pPr>
          </w:p>
          <w:p w14:paraId="0E323A2A" w14:textId="77777777" w:rsidR="00485C9A" w:rsidRDefault="00485C9A">
            <w:pPr>
              <w:pStyle w:val="TableParagraph"/>
              <w:spacing w:before="107"/>
              <w:ind w:left="0"/>
              <w:rPr>
                <w:rFonts w:ascii="Arial"/>
                <w:b/>
              </w:rPr>
            </w:pPr>
          </w:p>
          <w:p w14:paraId="37EE07BE" w14:textId="77777777" w:rsidR="00485C9A" w:rsidRDefault="00BC7B2A">
            <w:pPr>
              <w:pStyle w:val="TableParagraph"/>
              <w:ind w:left="17"/>
              <w:jc w:val="center"/>
            </w:pPr>
            <w:r>
              <w:rPr>
                <w:spacing w:val="-10"/>
              </w:rPr>
              <w:t>4</w:t>
            </w:r>
          </w:p>
        </w:tc>
        <w:tc>
          <w:tcPr>
            <w:tcW w:w="9928" w:type="dxa"/>
            <w:gridSpan w:val="3"/>
          </w:tcPr>
          <w:p w14:paraId="41ABDD7D" w14:textId="77777777" w:rsidR="00485C9A" w:rsidRDefault="00BC7B2A">
            <w:pPr>
              <w:pStyle w:val="TableParagraph"/>
              <w:spacing w:before="5" w:line="237" w:lineRule="auto"/>
            </w:pPr>
            <w:r>
              <w:rPr>
                <w:color w:val="00AF50"/>
              </w:rPr>
              <w:t>What</w:t>
            </w:r>
            <w:r>
              <w:rPr>
                <w:color w:val="00AF50"/>
                <w:spacing w:val="-5"/>
              </w:rPr>
              <w:t xml:space="preserve"> </w:t>
            </w:r>
            <w:r>
              <w:rPr>
                <w:color w:val="00AF50"/>
              </w:rPr>
              <w:t>counts</w:t>
            </w:r>
            <w:r>
              <w:rPr>
                <w:color w:val="00AF50"/>
                <w:spacing w:val="-4"/>
              </w:rPr>
              <w:t xml:space="preserve"> </w:t>
            </w:r>
            <w:r>
              <w:rPr>
                <w:color w:val="00AF50"/>
              </w:rPr>
              <w:t>as</w:t>
            </w:r>
            <w:r>
              <w:rPr>
                <w:color w:val="00AF50"/>
                <w:spacing w:val="-4"/>
              </w:rPr>
              <w:t xml:space="preserve"> </w:t>
            </w:r>
            <w:r>
              <w:rPr>
                <w:color w:val="00AF50"/>
              </w:rPr>
              <w:t>‘sensitive’</w:t>
            </w:r>
            <w:r>
              <w:rPr>
                <w:color w:val="00AF50"/>
                <w:spacing w:val="-3"/>
              </w:rPr>
              <w:t xml:space="preserve"> </w:t>
            </w:r>
            <w:r>
              <w:rPr>
                <w:color w:val="00AF50"/>
              </w:rPr>
              <w:t>will</w:t>
            </w:r>
            <w:r>
              <w:rPr>
                <w:color w:val="00AF50"/>
                <w:spacing w:val="-8"/>
              </w:rPr>
              <w:t xml:space="preserve"> </w:t>
            </w:r>
            <w:r>
              <w:rPr>
                <w:color w:val="00AF50"/>
              </w:rPr>
              <w:t>differ</w:t>
            </w:r>
            <w:r>
              <w:rPr>
                <w:color w:val="00AF50"/>
                <w:spacing w:val="-7"/>
              </w:rPr>
              <w:t xml:space="preserve"> </w:t>
            </w:r>
            <w:r>
              <w:rPr>
                <w:color w:val="00AF50"/>
              </w:rPr>
              <w:t>between</w:t>
            </w:r>
            <w:r>
              <w:rPr>
                <w:color w:val="00AF50"/>
                <w:spacing w:val="-1"/>
              </w:rPr>
              <w:t xml:space="preserve"> </w:t>
            </w:r>
            <w:r>
              <w:rPr>
                <w:color w:val="00AF50"/>
              </w:rPr>
              <w:t>cultures.</w:t>
            </w:r>
            <w:r>
              <w:rPr>
                <w:color w:val="00AF50"/>
                <w:spacing w:val="-5"/>
              </w:rPr>
              <w:t xml:space="preserve"> </w:t>
            </w:r>
            <w:r>
              <w:rPr>
                <w:color w:val="00AF50"/>
              </w:rPr>
              <w:t>Any</w:t>
            </w:r>
            <w:r>
              <w:rPr>
                <w:color w:val="00AF50"/>
                <w:spacing w:val="-4"/>
              </w:rPr>
              <w:t xml:space="preserve"> </w:t>
            </w:r>
            <w:r>
              <w:rPr>
                <w:color w:val="00AF50"/>
              </w:rPr>
              <w:t>information</w:t>
            </w:r>
            <w:r>
              <w:rPr>
                <w:color w:val="00AF50"/>
                <w:spacing w:val="-1"/>
              </w:rPr>
              <w:t xml:space="preserve"> </w:t>
            </w:r>
            <w:r>
              <w:rPr>
                <w:color w:val="00AF50"/>
              </w:rPr>
              <w:t>on</w:t>
            </w:r>
            <w:r>
              <w:rPr>
                <w:color w:val="00AF50"/>
                <w:spacing w:val="-1"/>
              </w:rPr>
              <w:t xml:space="preserve"> </w:t>
            </w:r>
            <w:r>
              <w:rPr>
                <w:color w:val="00AF50"/>
              </w:rPr>
              <w:t>behaviour</w:t>
            </w:r>
            <w:r>
              <w:rPr>
                <w:color w:val="00AF50"/>
                <w:spacing w:val="-2"/>
              </w:rPr>
              <w:t xml:space="preserve"> </w:t>
            </w:r>
            <w:r>
              <w:rPr>
                <w:color w:val="00AF50"/>
              </w:rPr>
              <w:t>that</w:t>
            </w:r>
            <w:r>
              <w:rPr>
                <w:color w:val="00AF50"/>
                <w:spacing w:val="-5"/>
              </w:rPr>
              <w:t xml:space="preserve"> </w:t>
            </w:r>
            <w:r>
              <w:rPr>
                <w:color w:val="00AF50"/>
              </w:rPr>
              <w:t>is</w:t>
            </w:r>
            <w:r>
              <w:rPr>
                <w:color w:val="00AF50"/>
                <w:spacing w:val="-4"/>
              </w:rPr>
              <w:t xml:space="preserve"> </w:t>
            </w:r>
            <w:r>
              <w:rPr>
                <w:color w:val="00AF50"/>
              </w:rPr>
              <w:t>not</w:t>
            </w:r>
            <w:r>
              <w:rPr>
                <w:color w:val="00AF50"/>
                <w:spacing w:val="-5"/>
              </w:rPr>
              <w:t xml:space="preserve"> </w:t>
            </w:r>
            <w:r>
              <w:rPr>
                <w:color w:val="00AF50"/>
              </w:rPr>
              <w:t>in accordance with cultural norms would count as sensitive personal data.</w:t>
            </w:r>
          </w:p>
          <w:p w14:paraId="795CD99A" w14:textId="77777777" w:rsidR="00485C9A" w:rsidRDefault="00485C9A">
            <w:pPr>
              <w:pStyle w:val="TableParagraph"/>
              <w:ind w:left="0"/>
              <w:rPr>
                <w:rFonts w:ascii="Arial"/>
                <w:b/>
              </w:rPr>
            </w:pPr>
          </w:p>
          <w:p w14:paraId="7A14D6F0" w14:textId="77777777" w:rsidR="00485C9A" w:rsidRDefault="00485C9A">
            <w:pPr>
              <w:pStyle w:val="TableParagraph"/>
              <w:ind w:left="0"/>
              <w:rPr>
                <w:rFonts w:ascii="Arial"/>
                <w:b/>
              </w:rPr>
            </w:pPr>
          </w:p>
          <w:p w14:paraId="24E4265B" w14:textId="5E63AB8C" w:rsidR="00485C9A" w:rsidRDefault="00485C9A">
            <w:pPr>
              <w:pStyle w:val="TableParagraph"/>
              <w:spacing w:line="189" w:lineRule="exact"/>
              <w:rPr>
                <w:rFonts w:ascii="Arial"/>
                <w:i/>
                <w:sz w:val="18"/>
              </w:rPr>
            </w:pPr>
          </w:p>
        </w:tc>
      </w:tr>
    </w:tbl>
    <w:p w14:paraId="208EEBF3" w14:textId="77777777" w:rsidR="00485C9A" w:rsidRDefault="00485C9A">
      <w:pPr>
        <w:pStyle w:val="BodyText"/>
        <w:spacing w:before="2"/>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485C9A" w14:paraId="4D5151A1" w14:textId="77777777">
        <w:trPr>
          <w:trHeight w:val="505"/>
        </w:trPr>
        <w:tc>
          <w:tcPr>
            <w:tcW w:w="560" w:type="dxa"/>
            <w:shd w:val="clear" w:color="auto" w:fill="F1F1F1"/>
          </w:tcPr>
          <w:p w14:paraId="25FE8320" w14:textId="77777777" w:rsidR="00485C9A" w:rsidRDefault="00485C9A">
            <w:pPr>
              <w:pStyle w:val="TableParagraph"/>
              <w:ind w:left="0"/>
              <w:rPr>
                <w:rFonts w:ascii="Times New Roman"/>
                <w:sz w:val="20"/>
              </w:rPr>
            </w:pPr>
          </w:p>
        </w:tc>
        <w:tc>
          <w:tcPr>
            <w:tcW w:w="7908" w:type="dxa"/>
            <w:shd w:val="clear" w:color="auto" w:fill="F1F1F1"/>
          </w:tcPr>
          <w:p w14:paraId="2FF91ECB" w14:textId="77777777" w:rsidR="00485C9A" w:rsidRDefault="00BC7B2A">
            <w:pPr>
              <w:pStyle w:val="TableParagraph"/>
              <w:spacing w:line="256" w:lineRule="exact"/>
              <w:rPr>
                <w:rFonts w:ascii="Arial"/>
                <w:b/>
              </w:rPr>
            </w:pPr>
            <w:r>
              <w:rPr>
                <w:rFonts w:ascii="Arial"/>
                <w:b/>
              </w:rPr>
              <w:t>Will</w:t>
            </w:r>
            <w:r>
              <w:rPr>
                <w:rFonts w:ascii="Arial"/>
                <w:b/>
                <w:spacing w:val="-5"/>
              </w:rPr>
              <w:t xml:space="preserve"> </w:t>
            </w:r>
            <w:r>
              <w:rPr>
                <w:rFonts w:ascii="Arial"/>
                <w:b/>
              </w:rPr>
              <w:t>data</w:t>
            </w:r>
            <w:r>
              <w:rPr>
                <w:rFonts w:ascii="Arial"/>
                <w:b/>
                <w:spacing w:val="-2"/>
              </w:rPr>
              <w:t xml:space="preserve"> </w:t>
            </w:r>
            <w:r>
              <w:rPr>
                <w:rFonts w:ascii="Arial"/>
                <w:b/>
              </w:rPr>
              <w:t>from</w:t>
            </w:r>
            <w:r>
              <w:rPr>
                <w:rFonts w:ascii="Arial"/>
                <w:b/>
                <w:spacing w:val="-4"/>
              </w:rPr>
              <w:t xml:space="preserve"> </w:t>
            </w:r>
            <w:r>
              <w:rPr>
                <w:rFonts w:ascii="Arial"/>
                <w:b/>
              </w:rPr>
              <w:t>the</w:t>
            </w:r>
            <w:r>
              <w:rPr>
                <w:rFonts w:ascii="Arial"/>
                <w:b/>
                <w:spacing w:val="-2"/>
              </w:rPr>
              <w:t xml:space="preserve"> </w:t>
            </w:r>
            <w:r>
              <w:rPr>
                <w:rFonts w:ascii="Arial"/>
                <w:b/>
              </w:rPr>
              <w:t>research</w:t>
            </w:r>
            <w:r>
              <w:rPr>
                <w:rFonts w:ascii="Arial"/>
                <w:b/>
                <w:spacing w:val="-2"/>
              </w:rPr>
              <w:t xml:space="preserve"> </w:t>
            </w:r>
            <w:r>
              <w:rPr>
                <w:rFonts w:ascii="Arial"/>
                <w:b/>
              </w:rPr>
              <w:t>activity</w:t>
            </w:r>
            <w:r>
              <w:rPr>
                <w:rFonts w:ascii="Arial"/>
                <w:b/>
                <w:spacing w:val="-6"/>
              </w:rPr>
              <w:t xml:space="preserve"> </w:t>
            </w:r>
            <w:r>
              <w:rPr>
                <w:rFonts w:ascii="Arial"/>
                <w:b/>
              </w:rPr>
              <w:t>(collected</w:t>
            </w:r>
            <w:r>
              <w:rPr>
                <w:rFonts w:ascii="Arial"/>
                <w:b/>
                <w:spacing w:val="-2"/>
              </w:rPr>
              <w:t xml:space="preserve"> </w:t>
            </w:r>
            <w:r>
              <w:rPr>
                <w:rFonts w:ascii="Arial"/>
                <w:b/>
              </w:rPr>
              <w:t>data, drafts</w:t>
            </w:r>
            <w:r>
              <w:rPr>
                <w:rFonts w:ascii="Arial"/>
                <w:b/>
                <w:spacing w:val="-2"/>
              </w:rPr>
              <w:t xml:space="preserve"> </w:t>
            </w:r>
            <w:r>
              <w:rPr>
                <w:rFonts w:ascii="Arial"/>
                <w:b/>
              </w:rPr>
              <w:t>of</w:t>
            </w:r>
            <w:r>
              <w:rPr>
                <w:rFonts w:ascii="Arial"/>
                <w:b/>
                <w:spacing w:val="-6"/>
              </w:rPr>
              <w:t xml:space="preserve"> </w:t>
            </w:r>
            <w:r>
              <w:rPr>
                <w:rFonts w:ascii="Arial"/>
                <w:b/>
              </w:rPr>
              <w:t>the</w:t>
            </w:r>
            <w:r>
              <w:rPr>
                <w:rFonts w:ascii="Arial"/>
                <w:b/>
                <w:spacing w:val="-2"/>
              </w:rPr>
              <w:t xml:space="preserve"> </w:t>
            </w:r>
            <w:r>
              <w:rPr>
                <w:rFonts w:ascii="Arial"/>
                <w:b/>
              </w:rPr>
              <w:t>thesis,</w:t>
            </w:r>
            <w:r>
              <w:rPr>
                <w:rFonts w:ascii="Arial"/>
                <w:b/>
                <w:spacing w:val="-4"/>
              </w:rPr>
              <w:t xml:space="preserve"> </w:t>
            </w:r>
            <w:r>
              <w:rPr>
                <w:rFonts w:ascii="Arial"/>
                <w:b/>
              </w:rPr>
              <w:t>or materials for publication) be stored in any of the following ways?</w:t>
            </w:r>
          </w:p>
        </w:tc>
        <w:tc>
          <w:tcPr>
            <w:tcW w:w="995" w:type="dxa"/>
            <w:shd w:val="clear" w:color="auto" w:fill="F1F1F1"/>
          </w:tcPr>
          <w:p w14:paraId="031F261F" w14:textId="77777777" w:rsidR="00485C9A" w:rsidRDefault="00BC7B2A">
            <w:pPr>
              <w:pStyle w:val="TableParagraph"/>
              <w:spacing w:line="252" w:lineRule="exact"/>
              <w:ind w:left="6" w:right="5"/>
              <w:jc w:val="center"/>
              <w:rPr>
                <w:rFonts w:ascii="Arial"/>
                <w:b/>
              </w:rPr>
            </w:pPr>
            <w:r>
              <w:rPr>
                <w:rFonts w:ascii="Arial"/>
                <w:b/>
                <w:spacing w:val="-5"/>
              </w:rPr>
              <w:t>YES</w:t>
            </w:r>
          </w:p>
        </w:tc>
        <w:tc>
          <w:tcPr>
            <w:tcW w:w="1025" w:type="dxa"/>
            <w:shd w:val="clear" w:color="auto" w:fill="F1F1F1"/>
          </w:tcPr>
          <w:p w14:paraId="5D06149A" w14:textId="77777777" w:rsidR="00485C9A" w:rsidRDefault="00BC7B2A">
            <w:pPr>
              <w:pStyle w:val="TableParagraph"/>
              <w:spacing w:line="252" w:lineRule="exact"/>
              <w:ind w:left="9"/>
              <w:jc w:val="center"/>
              <w:rPr>
                <w:rFonts w:ascii="Arial"/>
                <w:b/>
              </w:rPr>
            </w:pPr>
            <w:r>
              <w:rPr>
                <w:rFonts w:ascii="Arial"/>
                <w:b/>
                <w:spacing w:val="-5"/>
              </w:rPr>
              <w:t>NO</w:t>
            </w:r>
          </w:p>
        </w:tc>
      </w:tr>
      <w:tr w:rsidR="00485C9A" w14:paraId="165C01AF" w14:textId="77777777">
        <w:trPr>
          <w:trHeight w:val="433"/>
        </w:trPr>
        <w:tc>
          <w:tcPr>
            <w:tcW w:w="560" w:type="dxa"/>
            <w:shd w:val="clear" w:color="auto" w:fill="F1F1F1"/>
          </w:tcPr>
          <w:p w14:paraId="43B57DBB" w14:textId="77777777" w:rsidR="00485C9A" w:rsidRDefault="00BC7B2A">
            <w:pPr>
              <w:pStyle w:val="TableParagraph"/>
              <w:spacing w:before="86"/>
              <w:ind w:left="92" w:right="80"/>
              <w:jc w:val="center"/>
            </w:pPr>
            <w:r>
              <w:rPr>
                <w:spacing w:val="-10"/>
              </w:rPr>
              <w:t>5</w:t>
            </w:r>
          </w:p>
        </w:tc>
        <w:tc>
          <w:tcPr>
            <w:tcW w:w="7908" w:type="dxa"/>
            <w:shd w:val="clear" w:color="auto" w:fill="F1F1F1"/>
          </w:tcPr>
          <w:p w14:paraId="24A54C85" w14:textId="77777777" w:rsidR="00485C9A" w:rsidRDefault="00BC7B2A">
            <w:pPr>
              <w:pStyle w:val="TableParagraph"/>
              <w:spacing w:before="86"/>
            </w:pPr>
            <w:r>
              <w:t>Manual</w:t>
            </w:r>
            <w:r>
              <w:rPr>
                <w:spacing w:val="-3"/>
              </w:rPr>
              <w:t xml:space="preserve"> </w:t>
            </w:r>
            <w:r>
              <w:t>files</w:t>
            </w:r>
            <w:r>
              <w:rPr>
                <w:spacing w:val="-3"/>
              </w:rPr>
              <w:t xml:space="preserve"> </w:t>
            </w:r>
            <w:r>
              <w:t>(i.e.</w:t>
            </w:r>
            <w:r>
              <w:rPr>
                <w:spacing w:val="-5"/>
              </w:rPr>
              <w:t xml:space="preserve"> </w:t>
            </w:r>
            <w:r>
              <w:t>in paper</w:t>
            </w:r>
            <w:r>
              <w:rPr>
                <w:spacing w:val="-1"/>
              </w:rPr>
              <w:t xml:space="preserve"> </w:t>
            </w:r>
            <w:r>
              <w:rPr>
                <w:spacing w:val="-2"/>
              </w:rPr>
              <w:t>form)?</w:t>
            </w:r>
          </w:p>
        </w:tc>
        <w:tc>
          <w:tcPr>
            <w:tcW w:w="995" w:type="dxa"/>
            <w:shd w:val="clear" w:color="auto" w:fill="BEBEBE"/>
          </w:tcPr>
          <w:p w14:paraId="74755F22" w14:textId="77777777" w:rsidR="00485C9A" w:rsidRDefault="00BC7B2A">
            <w:pPr>
              <w:pStyle w:val="TableParagraph"/>
              <w:spacing w:line="275" w:lineRule="exact"/>
              <w:ind w:left="6"/>
              <w:jc w:val="center"/>
              <w:rPr>
                <w:rFonts w:ascii="MS Gothic" w:hAnsi="MS Gothic"/>
              </w:rPr>
            </w:pPr>
            <w:r>
              <w:rPr>
                <w:rFonts w:ascii="MS Gothic" w:hAnsi="MS Gothic"/>
                <w:spacing w:val="-10"/>
              </w:rPr>
              <w:t>☐</w:t>
            </w:r>
          </w:p>
        </w:tc>
        <w:tc>
          <w:tcPr>
            <w:tcW w:w="1025" w:type="dxa"/>
            <w:shd w:val="clear" w:color="auto" w:fill="BEBEBE"/>
          </w:tcPr>
          <w:p w14:paraId="55CF8CDE" w14:textId="1D06DBF5" w:rsidR="00485C9A" w:rsidRDefault="00F66FF2">
            <w:pPr>
              <w:pStyle w:val="TableParagraph"/>
              <w:spacing w:line="275" w:lineRule="exact"/>
              <w:ind w:left="9" w:right="3"/>
              <w:jc w:val="center"/>
              <w:rPr>
                <w:rFonts w:ascii="MS Gothic" w:hAnsi="MS Gothic"/>
              </w:rPr>
            </w:pPr>
            <w:r w:rsidRPr="00647127">
              <w:rPr>
                <w:rFonts w:ascii="MS Gothic" w:hAnsi="MS Gothic"/>
                <w:spacing w:val="-10"/>
                <w:sz w:val="27"/>
                <w:szCs w:val="27"/>
              </w:rPr>
              <w:sym w:font="Wingdings" w:char="F0FE"/>
            </w:r>
          </w:p>
        </w:tc>
      </w:tr>
      <w:tr w:rsidR="00485C9A" w14:paraId="40C5BDBF" w14:textId="77777777">
        <w:trPr>
          <w:trHeight w:val="400"/>
        </w:trPr>
        <w:tc>
          <w:tcPr>
            <w:tcW w:w="560" w:type="dxa"/>
            <w:shd w:val="clear" w:color="auto" w:fill="F1F1F1"/>
          </w:tcPr>
          <w:p w14:paraId="62B952AA" w14:textId="77777777" w:rsidR="00485C9A" w:rsidRDefault="00BC7B2A">
            <w:pPr>
              <w:pStyle w:val="TableParagraph"/>
              <w:spacing w:before="73"/>
              <w:ind w:left="92" w:right="80"/>
              <w:jc w:val="center"/>
            </w:pPr>
            <w:r>
              <w:rPr>
                <w:spacing w:val="-10"/>
              </w:rPr>
              <w:t>6</w:t>
            </w:r>
          </w:p>
        </w:tc>
        <w:tc>
          <w:tcPr>
            <w:tcW w:w="7908" w:type="dxa"/>
            <w:shd w:val="clear" w:color="auto" w:fill="F1F1F1"/>
          </w:tcPr>
          <w:p w14:paraId="7AA53785" w14:textId="77777777" w:rsidR="00485C9A" w:rsidRDefault="00BC7B2A">
            <w:pPr>
              <w:pStyle w:val="TableParagraph"/>
              <w:spacing w:before="73"/>
            </w:pPr>
            <w:r>
              <w:t>University</w:t>
            </w:r>
            <w:r>
              <w:rPr>
                <w:spacing w:val="-6"/>
              </w:rPr>
              <w:t xml:space="preserve"> </w:t>
            </w:r>
            <w:r>
              <w:rPr>
                <w:spacing w:val="-2"/>
              </w:rPr>
              <w:t>computers?</w:t>
            </w:r>
          </w:p>
        </w:tc>
        <w:tc>
          <w:tcPr>
            <w:tcW w:w="995" w:type="dxa"/>
            <w:shd w:val="clear" w:color="auto" w:fill="BEBEBE"/>
          </w:tcPr>
          <w:p w14:paraId="2F4FDB82" w14:textId="77777777" w:rsidR="00485C9A" w:rsidRDefault="00BC7B2A">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25A4DD2D" w14:textId="1152B030" w:rsidR="00485C9A" w:rsidRDefault="00F66FF2">
            <w:pPr>
              <w:pStyle w:val="TableParagraph"/>
              <w:ind w:left="9" w:right="3"/>
              <w:jc w:val="center"/>
              <w:rPr>
                <w:rFonts w:ascii="MS Gothic" w:hAnsi="MS Gothic"/>
              </w:rPr>
            </w:pPr>
            <w:r w:rsidRPr="00647127">
              <w:rPr>
                <w:rFonts w:ascii="MS Gothic" w:hAnsi="MS Gothic"/>
                <w:spacing w:val="-10"/>
                <w:sz w:val="27"/>
                <w:szCs w:val="27"/>
              </w:rPr>
              <w:sym w:font="Wingdings" w:char="F0FE"/>
            </w:r>
          </w:p>
        </w:tc>
      </w:tr>
      <w:tr w:rsidR="00485C9A" w14:paraId="1F9DEFA5" w14:textId="77777777">
        <w:trPr>
          <w:trHeight w:val="440"/>
        </w:trPr>
        <w:tc>
          <w:tcPr>
            <w:tcW w:w="560" w:type="dxa"/>
            <w:shd w:val="clear" w:color="auto" w:fill="F1F1F1"/>
          </w:tcPr>
          <w:p w14:paraId="7D0D1D47" w14:textId="77777777" w:rsidR="00485C9A" w:rsidRDefault="00BC7B2A">
            <w:pPr>
              <w:pStyle w:val="TableParagraph"/>
              <w:spacing w:before="94"/>
              <w:ind w:left="92" w:right="80"/>
              <w:jc w:val="center"/>
            </w:pPr>
            <w:r>
              <w:rPr>
                <w:spacing w:val="-10"/>
              </w:rPr>
              <w:t>7</w:t>
            </w:r>
          </w:p>
        </w:tc>
        <w:tc>
          <w:tcPr>
            <w:tcW w:w="7908" w:type="dxa"/>
            <w:shd w:val="clear" w:color="auto" w:fill="F1F1F1"/>
          </w:tcPr>
          <w:p w14:paraId="7B292546" w14:textId="77777777" w:rsidR="00485C9A" w:rsidRDefault="00BC7B2A">
            <w:pPr>
              <w:pStyle w:val="TableParagraph"/>
              <w:spacing w:before="94"/>
            </w:pPr>
            <w:r>
              <w:t>Private</w:t>
            </w:r>
            <w:r>
              <w:rPr>
                <w:spacing w:val="-2"/>
              </w:rPr>
              <w:t xml:space="preserve"> </w:t>
            </w:r>
            <w:r>
              <w:t>company</w:t>
            </w:r>
            <w:r>
              <w:rPr>
                <w:spacing w:val="-3"/>
              </w:rPr>
              <w:t xml:space="preserve"> </w:t>
            </w:r>
            <w:r>
              <w:rPr>
                <w:spacing w:val="-2"/>
              </w:rPr>
              <w:t>computers?</w:t>
            </w:r>
          </w:p>
        </w:tc>
        <w:tc>
          <w:tcPr>
            <w:tcW w:w="995" w:type="dxa"/>
            <w:shd w:val="clear" w:color="auto" w:fill="BEBEBE"/>
          </w:tcPr>
          <w:p w14:paraId="7487F1A0" w14:textId="77777777" w:rsidR="00485C9A" w:rsidRDefault="00BC7B2A">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1E4D896D" w14:textId="5957BB1D" w:rsidR="00485C9A" w:rsidRDefault="00F66FF2">
            <w:pPr>
              <w:pStyle w:val="TableParagraph"/>
              <w:ind w:left="9" w:right="3"/>
              <w:jc w:val="center"/>
              <w:rPr>
                <w:rFonts w:ascii="MS Gothic" w:hAnsi="MS Gothic"/>
              </w:rPr>
            </w:pPr>
            <w:r w:rsidRPr="00647127">
              <w:rPr>
                <w:rFonts w:ascii="MS Gothic" w:hAnsi="MS Gothic"/>
                <w:spacing w:val="-10"/>
                <w:sz w:val="27"/>
                <w:szCs w:val="27"/>
              </w:rPr>
              <w:sym w:font="Wingdings" w:char="F0FE"/>
            </w:r>
          </w:p>
        </w:tc>
      </w:tr>
      <w:tr w:rsidR="00485C9A" w14:paraId="1CA8C6AF" w14:textId="77777777">
        <w:trPr>
          <w:trHeight w:val="405"/>
        </w:trPr>
        <w:tc>
          <w:tcPr>
            <w:tcW w:w="560" w:type="dxa"/>
            <w:shd w:val="clear" w:color="auto" w:fill="F1F1F1"/>
          </w:tcPr>
          <w:p w14:paraId="08FF46A4" w14:textId="77777777" w:rsidR="00485C9A" w:rsidRDefault="00BC7B2A">
            <w:pPr>
              <w:pStyle w:val="TableParagraph"/>
              <w:spacing w:before="78"/>
              <w:ind w:left="92" w:right="80"/>
              <w:jc w:val="center"/>
            </w:pPr>
            <w:r>
              <w:rPr>
                <w:spacing w:val="-10"/>
              </w:rPr>
              <w:t>8</w:t>
            </w:r>
          </w:p>
        </w:tc>
        <w:tc>
          <w:tcPr>
            <w:tcW w:w="7908" w:type="dxa"/>
            <w:shd w:val="clear" w:color="auto" w:fill="F1F1F1"/>
          </w:tcPr>
          <w:p w14:paraId="4445AFCF" w14:textId="77777777" w:rsidR="00485C9A" w:rsidRDefault="00BC7B2A">
            <w:pPr>
              <w:pStyle w:val="TableParagraph"/>
              <w:spacing w:before="78"/>
            </w:pPr>
            <w:r>
              <w:t>Home</w:t>
            </w:r>
            <w:r>
              <w:rPr>
                <w:spacing w:val="-1"/>
              </w:rPr>
              <w:t xml:space="preserve"> </w:t>
            </w:r>
            <w:r>
              <w:t>or</w:t>
            </w:r>
            <w:r>
              <w:rPr>
                <w:spacing w:val="-6"/>
              </w:rPr>
              <w:t xml:space="preserve"> </w:t>
            </w:r>
            <w:r>
              <w:t>other</w:t>
            </w:r>
            <w:r>
              <w:rPr>
                <w:spacing w:val="-2"/>
              </w:rPr>
              <w:t xml:space="preserve"> </w:t>
            </w:r>
            <w:r>
              <w:t>personal</w:t>
            </w:r>
            <w:r>
              <w:rPr>
                <w:spacing w:val="-2"/>
              </w:rPr>
              <w:t xml:space="preserve"> computers?</w:t>
            </w:r>
          </w:p>
        </w:tc>
        <w:tc>
          <w:tcPr>
            <w:tcW w:w="995" w:type="dxa"/>
            <w:shd w:val="clear" w:color="auto" w:fill="BEBEBE"/>
          </w:tcPr>
          <w:p w14:paraId="407674D0" w14:textId="42430CE2" w:rsidR="00485C9A" w:rsidRDefault="00FC5166">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1B6C1686" w14:textId="5825D763" w:rsidR="00485C9A" w:rsidRDefault="00C4404C">
            <w:pPr>
              <w:pStyle w:val="TableParagraph"/>
              <w:ind w:left="9" w:right="3"/>
              <w:jc w:val="center"/>
              <w:rPr>
                <w:rFonts w:ascii="MS Gothic" w:hAnsi="MS Gothic"/>
              </w:rPr>
            </w:pPr>
            <w:r w:rsidRPr="00647127">
              <w:rPr>
                <w:rFonts w:ascii="MS Gothic" w:hAnsi="MS Gothic"/>
                <w:spacing w:val="-10"/>
                <w:sz w:val="27"/>
                <w:szCs w:val="27"/>
              </w:rPr>
              <w:sym w:font="Wingdings" w:char="F0FE"/>
            </w:r>
          </w:p>
        </w:tc>
      </w:tr>
      <w:tr w:rsidR="00485C9A" w14:paraId="291C9C62" w14:textId="77777777">
        <w:trPr>
          <w:trHeight w:val="400"/>
        </w:trPr>
        <w:tc>
          <w:tcPr>
            <w:tcW w:w="560" w:type="dxa"/>
            <w:shd w:val="clear" w:color="auto" w:fill="F1F1F1"/>
          </w:tcPr>
          <w:p w14:paraId="11DADD4D" w14:textId="77777777" w:rsidR="00485C9A" w:rsidRDefault="00BC7B2A">
            <w:pPr>
              <w:pStyle w:val="TableParagraph"/>
              <w:spacing w:before="73"/>
              <w:ind w:left="92" w:right="80"/>
              <w:jc w:val="center"/>
            </w:pPr>
            <w:r>
              <w:rPr>
                <w:spacing w:val="-10"/>
              </w:rPr>
              <w:t>9</w:t>
            </w:r>
          </w:p>
        </w:tc>
        <w:tc>
          <w:tcPr>
            <w:tcW w:w="7908" w:type="dxa"/>
            <w:shd w:val="clear" w:color="auto" w:fill="F1F1F1"/>
          </w:tcPr>
          <w:p w14:paraId="14688F85" w14:textId="77777777" w:rsidR="00485C9A" w:rsidRDefault="00BC7B2A">
            <w:pPr>
              <w:pStyle w:val="TableParagraph"/>
              <w:spacing w:before="73"/>
            </w:pPr>
            <w:r w:rsidRPr="00FC5166">
              <w:rPr>
                <w:b/>
                <w:bCs/>
              </w:rPr>
              <w:t>Laptop</w:t>
            </w:r>
            <w:r w:rsidRPr="00FC5166">
              <w:rPr>
                <w:b/>
                <w:bCs/>
                <w:spacing w:val="-3"/>
              </w:rPr>
              <w:t xml:space="preserve"> </w:t>
            </w:r>
            <w:r w:rsidRPr="00FC5166">
              <w:rPr>
                <w:b/>
                <w:bCs/>
              </w:rPr>
              <w:t>computers</w:t>
            </w:r>
            <w:r>
              <w:t>/</w:t>
            </w:r>
            <w:r>
              <w:rPr>
                <w:spacing w:val="-5"/>
              </w:rPr>
              <w:t xml:space="preserve"> </w:t>
            </w:r>
            <w:r>
              <w:t>CDs/</w:t>
            </w:r>
            <w:r>
              <w:rPr>
                <w:spacing w:val="-5"/>
              </w:rPr>
              <w:t xml:space="preserve"> </w:t>
            </w:r>
            <w:r>
              <w:t>Portable</w:t>
            </w:r>
            <w:r>
              <w:rPr>
                <w:spacing w:val="-5"/>
              </w:rPr>
              <w:t xml:space="preserve"> </w:t>
            </w:r>
            <w:r>
              <w:t>disk-drives/</w:t>
            </w:r>
            <w:r>
              <w:rPr>
                <w:spacing w:val="-5"/>
              </w:rPr>
              <w:t xml:space="preserve"> </w:t>
            </w:r>
            <w:r>
              <w:t>memory</w:t>
            </w:r>
            <w:r>
              <w:rPr>
                <w:spacing w:val="-3"/>
              </w:rPr>
              <w:t xml:space="preserve"> </w:t>
            </w:r>
            <w:r>
              <w:rPr>
                <w:spacing w:val="-2"/>
              </w:rPr>
              <w:t>sticks?</w:t>
            </w:r>
          </w:p>
        </w:tc>
        <w:tc>
          <w:tcPr>
            <w:tcW w:w="995" w:type="dxa"/>
            <w:shd w:val="clear" w:color="auto" w:fill="BEBEBE"/>
          </w:tcPr>
          <w:p w14:paraId="0A568BCE" w14:textId="2CE49E7F" w:rsidR="00485C9A" w:rsidRDefault="00F66FF2">
            <w:pPr>
              <w:pStyle w:val="TableParagraph"/>
              <w:ind w:left="6"/>
              <w:jc w:val="center"/>
              <w:rPr>
                <w:rFonts w:ascii="MS Gothic" w:hAnsi="MS Gothic"/>
              </w:rPr>
            </w:pPr>
            <w:r w:rsidRPr="00647127">
              <w:rPr>
                <w:rFonts w:ascii="MS Gothic" w:hAnsi="MS Gothic"/>
                <w:spacing w:val="-10"/>
                <w:sz w:val="27"/>
                <w:szCs w:val="27"/>
              </w:rPr>
              <w:sym w:font="Wingdings" w:char="F0FE"/>
            </w:r>
          </w:p>
        </w:tc>
        <w:tc>
          <w:tcPr>
            <w:tcW w:w="1025" w:type="dxa"/>
            <w:shd w:val="clear" w:color="auto" w:fill="BEBEBE"/>
          </w:tcPr>
          <w:p w14:paraId="353E10F0" w14:textId="77777777" w:rsidR="00485C9A" w:rsidRDefault="00BC7B2A">
            <w:pPr>
              <w:pStyle w:val="TableParagraph"/>
              <w:ind w:left="9" w:right="3"/>
              <w:jc w:val="center"/>
              <w:rPr>
                <w:rFonts w:ascii="MS Gothic" w:hAnsi="MS Gothic"/>
              </w:rPr>
            </w:pPr>
            <w:r>
              <w:rPr>
                <w:rFonts w:ascii="MS Gothic" w:hAnsi="MS Gothic"/>
                <w:spacing w:val="-10"/>
              </w:rPr>
              <w:t>☐</w:t>
            </w:r>
          </w:p>
        </w:tc>
      </w:tr>
    </w:tbl>
    <w:p w14:paraId="49A8233C" w14:textId="77777777" w:rsidR="00485C9A" w:rsidRDefault="00485C9A">
      <w:pPr>
        <w:pStyle w:val="TableParagraph"/>
        <w:jc w:val="center"/>
        <w:rPr>
          <w:rFonts w:ascii="MS Gothic" w:hAnsi="MS Gothic"/>
        </w:rPr>
        <w:sectPr w:rsidR="00485C9A">
          <w:type w:val="continuous"/>
          <w:pgSz w:w="11910" w:h="16840"/>
          <w:pgMar w:top="900" w:right="566" w:bottom="925" w:left="566" w:header="705" w:footer="486" w:gutter="0"/>
          <w:cols w:space="720"/>
        </w:sect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485C9A" w14:paraId="6010E85A" w14:textId="77777777">
        <w:trPr>
          <w:trHeight w:val="400"/>
        </w:trPr>
        <w:tc>
          <w:tcPr>
            <w:tcW w:w="560" w:type="dxa"/>
            <w:shd w:val="clear" w:color="auto" w:fill="F1F1F1"/>
          </w:tcPr>
          <w:p w14:paraId="525C8126" w14:textId="77777777" w:rsidR="00485C9A" w:rsidRDefault="00BC7B2A">
            <w:pPr>
              <w:pStyle w:val="TableParagraph"/>
              <w:spacing w:before="73"/>
              <w:ind w:left="97" w:right="80"/>
              <w:jc w:val="center"/>
            </w:pPr>
            <w:r>
              <w:rPr>
                <w:spacing w:val="-5"/>
              </w:rPr>
              <w:t>10</w:t>
            </w:r>
          </w:p>
        </w:tc>
        <w:tc>
          <w:tcPr>
            <w:tcW w:w="7908" w:type="dxa"/>
            <w:shd w:val="clear" w:color="auto" w:fill="F1F1F1"/>
          </w:tcPr>
          <w:p w14:paraId="41D36C2A" w14:textId="77777777" w:rsidR="00485C9A" w:rsidRDefault="00BC7B2A">
            <w:pPr>
              <w:pStyle w:val="TableParagraph"/>
              <w:spacing w:before="73"/>
            </w:pPr>
            <w:r>
              <w:t>“Cloud”</w:t>
            </w:r>
            <w:r>
              <w:rPr>
                <w:spacing w:val="-2"/>
              </w:rPr>
              <w:t xml:space="preserve"> </w:t>
            </w:r>
            <w:r>
              <w:t>storage</w:t>
            </w:r>
            <w:r>
              <w:rPr>
                <w:spacing w:val="-2"/>
              </w:rPr>
              <w:t xml:space="preserve"> </w:t>
            </w:r>
            <w:r>
              <w:t>or</w:t>
            </w:r>
            <w:r>
              <w:rPr>
                <w:spacing w:val="-1"/>
              </w:rPr>
              <w:t xml:space="preserve"> </w:t>
            </w:r>
            <w:r>
              <w:rPr>
                <w:spacing w:val="-2"/>
              </w:rPr>
              <w:t>websites?</w:t>
            </w:r>
          </w:p>
        </w:tc>
        <w:tc>
          <w:tcPr>
            <w:tcW w:w="995" w:type="dxa"/>
            <w:shd w:val="clear" w:color="auto" w:fill="BEBEBE"/>
          </w:tcPr>
          <w:p w14:paraId="66E96D88" w14:textId="77777777" w:rsidR="00485C9A" w:rsidRDefault="00BC7B2A">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241BF84A" w14:textId="19508AA5" w:rsidR="00485C9A" w:rsidRDefault="00F66FF2">
            <w:pPr>
              <w:pStyle w:val="TableParagraph"/>
              <w:ind w:left="9" w:right="3"/>
              <w:jc w:val="center"/>
              <w:rPr>
                <w:rFonts w:ascii="MS Gothic" w:hAnsi="MS Gothic"/>
              </w:rPr>
            </w:pPr>
            <w:r w:rsidRPr="00647127">
              <w:rPr>
                <w:rFonts w:ascii="MS Gothic" w:hAnsi="MS Gothic"/>
                <w:spacing w:val="-10"/>
                <w:sz w:val="27"/>
                <w:szCs w:val="27"/>
              </w:rPr>
              <w:sym w:font="Wingdings" w:char="F0FE"/>
            </w:r>
          </w:p>
        </w:tc>
      </w:tr>
      <w:tr w:rsidR="00485C9A" w14:paraId="09B5FCB2" w14:textId="77777777">
        <w:trPr>
          <w:trHeight w:val="510"/>
        </w:trPr>
        <w:tc>
          <w:tcPr>
            <w:tcW w:w="560" w:type="dxa"/>
            <w:shd w:val="clear" w:color="auto" w:fill="F1F1F1"/>
          </w:tcPr>
          <w:p w14:paraId="03AEAAC0" w14:textId="77777777" w:rsidR="00485C9A" w:rsidRDefault="00BC7B2A">
            <w:pPr>
              <w:pStyle w:val="TableParagraph"/>
              <w:spacing w:before="128"/>
              <w:ind w:left="97" w:right="80"/>
              <w:jc w:val="center"/>
            </w:pPr>
            <w:r>
              <w:rPr>
                <w:spacing w:val="-5"/>
              </w:rPr>
              <w:t>11</w:t>
            </w:r>
          </w:p>
        </w:tc>
        <w:tc>
          <w:tcPr>
            <w:tcW w:w="7908" w:type="dxa"/>
            <w:shd w:val="clear" w:color="auto" w:fill="F1F1F1"/>
          </w:tcPr>
          <w:p w14:paraId="5ED94A5C" w14:textId="77777777" w:rsidR="00485C9A" w:rsidRDefault="00BC7B2A">
            <w:pPr>
              <w:pStyle w:val="TableParagraph"/>
              <w:spacing w:before="3"/>
            </w:pPr>
            <w:r>
              <w:t>Other</w:t>
            </w:r>
            <w:r>
              <w:rPr>
                <w:spacing w:val="1"/>
              </w:rPr>
              <w:t xml:space="preserve"> </w:t>
            </w:r>
            <w:r>
              <w:t>–</w:t>
            </w:r>
            <w:r>
              <w:rPr>
                <w:spacing w:val="1"/>
              </w:rPr>
              <w:t xml:space="preserve"> </w:t>
            </w:r>
            <w:r>
              <w:rPr>
                <w:spacing w:val="-2"/>
              </w:rPr>
              <w:t>specify:</w:t>
            </w:r>
          </w:p>
        </w:tc>
        <w:tc>
          <w:tcPr>
            <w:tcW w:w="995" w:type="dxa"/>
            <w:shd w:val="clear" w:color="auto" w:fill="BEBEBE"/>
          </w:tcPr>
          <w:p w14:paraId="5106979E" w14:textId="77777777" w:rsidR="00485C9A" w:rsidRDefault="00BC7B2A">
            <w:pPr>
              <w:pStyle w:val="TableParagraph"/>
              <w:spacing w:before="110"/>
              <w:ind w:left="6"/>
              <w:jc w:val="center"/>
              <w:rPr>
                <w:rFonts w:ascii="MS Gothic" w:hAnsi="MS Gothic"/>
              </w:rPr>
            </w:pPr>
            <w:r>
              <w:rPr>
                <w:rFonts w:ascii="MS Gothic" w:hAnsi="MS Gothic"/>
                <w:spacing w:val="-10"/>
              </w:rPr>
              <w:t>☐</w:t>
            </w:r>
          </w:p>
        </w:tc>
        <w:tc>
          <w:tcPr>
            <w:tcW w:w="1025" w:type="dxa"/>
            <w:shd w:val="clear" w:color="auto" w:fill="BEBEBE"/>
          </w:tcPr>
          <w:p w14:paraId="04F36D55" w14:textId="5340DF30" w:rsidR="00485C9A" w:rsidRDefault="00F66FF2">
            <w:pPr>
              <w:pStyle w:val="TableParagraph"/>
              <w:spacing w:before="110"/>
              <w:ind w:left="9" w:right="3"/>
              <w:jc w:val="center"/>
              <w:rPr>
                <w:rFonts w:ascii="MS Gothic" w:hAnsi="MS Gothic"/>
              </w:rPr>
            </w:pPr>
            <w:r w:rsidRPr="00647127">
              <w:rPr>
                <w:rFonts w:ascii="MS Gothic" w:hAnsi="MS Gothic"/>
                <w:spacing w:val="-10"/>
                <w:sz w:val="27"/>
                <w:szCs w:val="27"/>
              </w:rPr>
              <w:sym w:font="Wingdings" w:char="F0FE"/>
            </w:r>
          </w:p>
        </w:tc>
      </w:tr>
      <w:tr w:rsidR="00485C9A" w14:paraId="35194710" w14:textId="77777777">
        <w:trPr>
          <w:trHeight w:val="755"/>
        </w:trPr>
        <w:tc>
          <w:tcPr>
            <w:tcW w:w="560" w:type="dxa"/>
            <w:shd w:val="clear" w:color="auto" w:fill="F1F1F1"/>
          </w:tcPr>
          <w:p w14:paraId="25ABEF97" w14:textId="77777777" w:rsidR="00485C9A" w:rsidRDefault="00485C9A">
            <w:pPr>
              <w:pStyle w:val="TableParagraph"/>
              <w:ind w:left="0"/>
              <w:rPr>
                <w:rFonts w:ascii="Arial"/>
                <w:b/>
              </w:rPr>
            </w:pPr>
          </w:p>
          <w:p w14:paraId="50132CCD" w14:textId="77777777" w:rsidR="00485C9A" w:rsidRDefault="00BC7B2A">
            <w:pPr>
              <w:pStyle w:val="TableParagraph"/>
              <w:ind w:left="20"/>
              <w:jc w:val="center"/>
            </w:pPr>
            <w:r>
              <w:rPr>
                <w:spacing w:val="-5"/>
              </w:rPr>
              <w:t>12</w:t>
            </w:r>
          </w:p>
        </w:tc>
        <w:tc>
          <w:tcPr>
            <w:tcW w:w="9928" w:type="dxa"/>
            <w:gridSpan w:val="3"/>
            <w:shd w:val="clear" w:color="auto" w:fill="F1F1F1"/>
          </w:tcPr>
          <w:p w14:paraId="0AAA901D" w14:textId="77777777" w:rsidR="00485C9A" w:rsidRDefault="00BC7B2A">
            <w:pPr>
              <w:pStyle w:val="TableParagraph"/>
              <w:spacing w:line="252" w:lineRule="exact"/>
            </w:pPr>
            <w:r>
              <w:t>For</w:t>
            </w:r>
            <w:r>
              <w:rPr>
                <w:spacing w:val="-2"/>
              </w:rPr>
              <w:t xml:space="preserve"> </w:t>
            </w:r>
            <w:r>
              <w:t>all</w:t>
            </w:r>
            <w:r>
              <w:rPr>
                <w:spacing w:val="-3"/>
              </w:rPr>
              <w:t xml:space="preserve"> </w:t>
            </w:r>
            <w:r>
              <w:t>stored</w:t>
            </w:r>
            <w:r>
              <w:rPr>
                <w:spacing w:val="-6"/>
              </w:rPr>
              <w:t xml:space="preserve"> </w:t>
            </w:r>
            <w:r>
              <w:t>data,</w:t>
            </w:r>
            <w:r>
              <w:rPr>
                <w:spacing w:val="-5"/>
              </w:rPr>
              <w:t xml:space="preserve"> </w:t>
            </w:r>
            <w:r>
              <w:t>explain</w:t>
            </w:r>
            <w:r>
              <w:rPr>
                <w:spacing w:val="-1"/>
              </w:rPr>
              <w:t xml:space="preserve"> </w:t>
            </w:r>
            <w:r>
              <w:t>the</w:t>
            </w:r>
            <w:r>
              <w:rPr>
                <w:spacing w:val="-1"/>
              </w:rPr>
              <w:t xml:space="preserve"> </w:t>
            </w:r>
            <w:r>
              <w:t>measures</w:t>
            </w:r>
            <w:r>
              <w:rPr>
                <w:spacing w:val="-4"/>
              </w:rPr>
              <w:t xml:space="preserve"> </w:t>
            </w:r>
            <w:r>
              <w:t>in</w:t>
            </w:r>
            <w:r>
              <w:rPr>
                <w:spacing w:val="-5"/>
              </w:rPr>
              <w:t xml:space="preserve"> </w:t>
            </w:r>
            <w:r>
              <w:t>place</w:t>
            </w:r>
            <w:r>
              <w:rPr>
                <w:spacing w:val="-1"/>
              </w:rPr>
              <w:t xml:space="preserve"> </w:t>
            </w:r>
            <w:r>
              <w:t>to</w:t>
            </w:r>
            <w:r>
              <w:rPr>
                <w:spacing w:val="-6"/>
              </w:rPr>
              <w:t xml:space="preserve"> </w:t>
            </w:r>
            <w:r>
              <w:t>ensure</w:t>
            </w:r>
            <w:r>
              <w:rPr>
                <w:spacing w:val="9"/>
              </w:rPr>
              <w:t xml:space="preserve"> </w:t>
            </w:r>
            <w:r>
              <w:t>the</w:t>
            </w:r>
            <w:r>
              <w:rPr>
                <w:spacing w:val="-1"/>
              </w:rPr>
              <w:t xml:space="preserve"> </w:t>
            </w:r>
            <w:r>
              <w:t>security</w:t>
            </w:r>
            <w:r>
              <w:rPr>
                <w:spacing w:val="-9"/>
              </w:rPr>
              <w:t xml:space="preserve"> </w:t>
            </w:r>
            <w:r>
              <w:t>of</w:t>
            </w:r>
            <w:r>
              <w:rPr>
                <w:spacing w:val="-5"/>
              </w:rPr>
              <w:t xml:space="preserve"> </w:t>
            </w:r>
            <w:r>
              <w:t>the</w:t>
            </w:r>
            <w:r>
              <w:rPr>
                <w:spacing w:val="-1"/>
              </w:rPr>
              <w:t xml:space="preserve"> </w:t>
            </w:r>
            <w:r>
              <w:t>data collected,</w:t>
            </w:r>
            <w:r>
              <w:rPr>
                <w:spacing w:val="1"/>
              </w:rPr>
              <w:t xml:space="preserve"> </w:t>
            </w:r>
            <w:r>
              <w:rPr>
                <w:spacing w:val="-4"/>
              </w:rPr>
              <w:t>data</w:t>
            </w:r>
          </w:p>
          <w:p w14:paraId="4C6761A1" w14:textId="77777777" w:rsidR="00485C9A" w:rsidRDefault="00BC7B2A">
            <w:pPr>
              <w:pStyle w:val="TableParagraph"/>
              <w:spacing w:line="250" w:lineRule="exact"/>
            </w:pPr>
            <w:r>
              <w:t>confidentiality,</w:t>
            </w:r>
            <w:r>
              <w:rPr>
                <w:spacing w:val="-6"/>
              </w:rPr>
              <w:t xml:space="preserve"> </w:t>
            </w:r>
            <w:r>
              <w:t>including</w:t>
            </w:r>
            <w:r>
              <w:rPr>
                <w:spacing w:val="-7"/>
              </w:rPr>
              <w:t xml:space="preserve"> </w:t>
            </w:r>
            <w:r>
              <w:t>details</w:t>
            </w:r>
            <w:r>
              <w:rPr>
                <w:spacing w:val="-5"/>
              </w:rPr>
              <w:t xml:space="preserve"> </w:t>
            </w:r>
            <w:r>
              <w:t>of backup</w:t>
            </w:r>
            <w:r>
              <w:rPr>
                <w:spacing w:val="-2"/>
              </w:rPr>
              <w:t xml:space="preserve"> </w:t>
            </w:r>
            <w:r>
              <w:t>procedures,</w:t>
            </w:r>
            <w:r>
              <w:rPr>
                <w:spacing w:val="-3"/>
              </w:rPr>
              <w:t xml:space="preserve"> </w:t>
            </w:r>
            <w:r>
              <w:t>password</w:t>
            </w:r>
            <w:r>
              <w:rPr>
                <w:spacing w:val="-5"/>
              </w:rPr>
              <w:t xml:space="preserve"> </w:t>
            </w:r>
            <w:r>
              <w:t>protection,</w:t>
            </w:r>
            <w:r>
              <w:rPr>
                <w:spacing w:val="-6"/>
              </w:rPr>
              <w:t xml:space="preserve"> </w:t>
            </w:r>
            <w:r>
              <w:t>encryption, anonymisation and pseudonymisation:</w:t>
            </w:r>
          </w:p>
        </w:tc>
      </w:tr>
      <w:tr w:rsidR="00485C9A" w14:paraId="2DF07D26" w14:textId="77777777">
        <w:trPr>
          <w:trHeight w:val="2990"/>
        </w:trPr>
        <w:tc>
          <w:tcPr>
            <w:tcW w:w="560" w:type="dxa"/>
          </w:tcPr>
          <w:p w14:paraId="25C80808" w14:textId="77777777" w:rsidR="00485C9A" w:rsidRDefault="00485C9A" w:rsidP="00B4535C">
            <w:pPr>
              <w:pStyle w:val="TableParagraph"/>
              <w:spacing w:line="360" w:lineRule="auto"/>
              <w:ind w:left="0"/>
              <w:rPr>
                <w:rFonts w:ascii="Times New Roman"/>
                <w:sz w:val="20"/>
              </w:rPr>
            </w:pPr>
          </w:p>
        </w:tc>
        <w:tc>
          <w:tcPr>
            <w:tcW w:w="9928" w:type="dxa"/>
            <w:gridSpan w:val="3"/>
          </w:tcPr>
          <w:p w14:paraId="05E8DEDF" w14:textId="77777777" w:rsidR="00485C9A" w:rsidRDefault="00BC7B2A" w:rsidP="00B4535C">
            <w:pPr>
              <w:pStyle w:val="TableParagraph"/>
              <w:spacing w:before="3" w:line="360" w:lineRule="auto"/>
              <w:ind w:right="109"/>
            </w:pPr>
            <w:r>
              <w:rPr>
                <w:color w:val="00AF50"/>
              </w:rPr>
              <w:t>If possible, save your data on computers that are secure and regularly backed up. Many cloud services</w:t>
            </w:r>
            <w:r>
              <w:rPr>
                <w:color w:val="00AF50"/>
                <w:spacing w:val="-5"/>
              </w:rPr>
              <w:t xml:space="preserve"> </w:t>
            </w:r>
            <w:r>
              <w:rPr>
                <w:color w:val="00AF50"/>
              </w:rPr>
              <w:t>only</w:t>
            </w:r>
            <w:r>
              <w:rPr>
                <w:color w:val="00AF50"/>
                <w:spacing w:val="-5"/>
              </w:rPr>
              <w:t xml:space="preserve"> </w:t>
            </w:r>
            <w:r>
              <w:rPr>
                <w:color w:val="00AF50"/>
              </w:rPr>
              <w:t>provide</w:t>
            </w:r>
            <w:r>
              <w:rPr>
                <w:color w:val="00AF50"/>
                <w:spacing w:val="-2"/>
              </w:rPr>
              <w:t xml:space="preserve"> </w:t>
            </w:r>
            <w:r>
              <w:rPr>
                <w:color w:val="00AF50"/>
              </w:rPr>
              <w:t>GDPR-compliant</w:t>
            </w:r>
            <w:r>
              <w:rPr>
                <w:color w:val="00AF50"/>
                <w:spacing w:val="-5"/>
              </w:rPr>
              <w:t xml:space="preserve"> </w:t>
            </w:r>
            <w:r>
              <w:rPr>
                <w:color w:val="00AF50"/>
              </w:rPr>
              <w:t>storage</w:t>
            </w:r>
            <w:r>
              <w:rPr>
                <w:color w:val="00AF50"/>
                <w:spacing w:val="-2"/>
              </w:rPr>
              <w:t xml:space="preserve"> </w:t>
            </w:r>
            <w:r>
              <w:rPr>
                <w:color w:val="00AF50"/>
              </w:rPr>
              <w:t>for</w:t>
            </w:r>
            <w:r>
              <w:rPr>
                <w:color w:val="00AF50"/>
                <w:spacing w:val="-7"/>
              </w:rPr>
              <w:t xml:space="preserve"> </w:t>
            </w:r>
            <w:r>
              <w:rPr>
                <w:color w:val="00AF50"/>
              </w:rPr>
              <w:t>business</w:t>
            </w:r>
            <w:r>
              <w:rPr>
                <w:color w:val="00AF50"/>
                <w:spacing w:val="-5"/>
              </w:rPr>
              <w:t xml:space="preserve"> </w:t>
            </w:r>
            <w:r>
              <w:rPr>
                <w:color w:val="00AF50"/>
              </w:rPr>
              <w:t>customers.</w:t>
            </w:r>
            <w:r>
              <w:rPr>
                <w:color w:val="00AF50"/>
                <w:spacing w:val="-5"/>
              </w:rPr>
              <w:t xml:space="preserve"> </w:t>
            </w:r>
            <w:r>
              <w:rPr>
                <w:color w:val="00AF50"/>
              </w:rPr>
              <w:t>An</w:t>
            </w:r>
            <w:r>
              <w:rPr>
                <w:color w:val="00AF50"/>
                <w:spacing w:val="-2"/>
              </w:rPr>
              <w:t xml:space="preserve"> </w:t>
            </w:r>
            <w:r>
              <w:rPr>
                <w:color w:val="00AF50"/>
              </w:rPr>
              <w:t>example</w:t>
            </w:r>
            <w:r>
              <w:rPr>
                <w:color w:val="00AF50"/>
                <w:spacing w:val="-2"/>
              </w:rPr>
              <w:t xml:space="preserve"> </w:t>
            </w:r>
            <w:r>
              <w:rPr>
                <w:color w:val="00AF50"/>
              </w:rPr>
              <w:t>of</w:t>
            </w:r>
            <w:r>
              <w:rPr>
                <w:color w:val="00AF50"/>
                <w:spacing w:val="-5"/>
              </w:rPr>
              <w:t xml:space="preserve"> </w:t>
            </w:r>
            <w:r>
              <w:rPr>
                <w:color w:val="00AF50"/>
              </w:rPr>
              <w:t>suitable</w:t>
            </w:r>
            <w:r>
              <w:rPr>
                <w:color w:val="00AF50"/>
                <w:spacing w:val="-2"/>
              </w:rPr>
              <w:t xml:space="preserve"> </w:t>
            </w:r>
            <w:r>
              <w:rPr>
                <w:color w:val="00AF50"/>
              </w:rPr>
              <w:t>text is given below.</w:t>
            </w:r>
          </w:p>
          <w:p w14:paraId="475C7BF6" w14:textId="0E4CC61A" w:rsidR="00FC5166" w:rsidRDefault="00FC5166" w:rsidP="00992BE3">
            <w:pPr>
              <w:pStyle w:val="TableParagraph"/>
              <w:spacing w:before="251" w:line="360" w:lineRule="auto"/>
              <w:ind w:right="179"/>
              <w:jc w:val="both"/>
              <w:rPr>
                <w:rFonts w:ascii="Arial"/>
                <w:iCs/>
              </w:rPr>
            </w:pPr>
            <w:r w:rsidRPr="00FC5166">
              <w:rPr>
                <w:rFonts w:ascii="Arial"/>
                <w:iCs/>
              </w:rPr>
              <w:t>All data files will be kept exclusively on my password-protected laptop. Both devices feature active operating system firewalls, up-to-date anti-malware software, and storage drive encryption to block unauthorized physical or digital access.</w:t>
            </w:r>
          </w:p>
          <w:p w14:paraId="4C9FDD11" w14:textId="7FD03E32" w:rsidR="00FC5166" w:rsidRDefault="00FC5166" w:rsidP="00992BE3">
            <w:pPr>
              <w:pStyle w:val="TableParagraph"/>
              <w:spacing w:before="251" w:line="360" w:lineRule="auto"/>
              <w:ind w:right="179"/>
              <w:jc w:val="both"/>
              <w:rPr>
                <w:rFonts w:ascii="Arial"/>
                <w:iCs/>
              </w:rPr>
            </w:pPr>
            <w:r w:rsidRPr="00FC5166">
              <w:rPr>
                <w:rFonts w:ascii="Arial"/>
                <w:iCs/>
              </w:rPr>
              <w:t>No personal identifiers (such as names, contact info, or system IDs) will ever be collected. All survey metrics from Phase 1 and written notes from Phase 2 will be completely anonymous text from the exact moment of collection, ensuring zero tracking risk.</w:t>
            </w:r>
          </w:p>
          <w:p w14:paraId="2139120E" w14:textId="040DB078" w:rsidR="00FC5166" w:rsidRPr="00FC5166" w:rsidRDefault="00FC5166" w:rsidP="00992BE3">
            <w:pPr>
              <w:pStyle w:val="TableParagraph"/>
              <w:spacing w:before="251" w:line="360" w:lineRule="auto"/>
              <w:ind w:right="179"/>
              <w:jc w:val="both"/>
              <w:rPr>
                <w:rFonts w:ascii="Arial"/>
                <w:iCs/>
              </w:rPr>
            </w:pPr>
            <w:r w:rsidRPr="00FC5166">
              <w:rPr>
                <w:rFonts w:ascii="Arial"/>
                <w:iCs/>
              </w:rPr>
              <w:t xml:space="preserve">The data will be accessed solely by the primary </w:t>
            </w:r>
            <w:r>
              <w:rPr>
                <w:rFonts w:ascii="Arial"/>
                <w:iCs/>
              </w:rPr>
              <w:t>me (</w:t>
            </w:r>
            <w:r w:rsidRPr="00FC5166">
              <w:rPr>
                <w:rFonts w:ascii="Arial"/>
                <w:iCs/>
              </w:rPr>
              <w:t>student investigator</w:t>
            </w:r>
            <w:r>
              <w:rPr>
                <w:rFonts w:ascii="Arial"/>
                <w:iCs/>
              </w:rPr>
              <w:t>)</w:t>
            </w:r>
            <w:r w:rsidRPr="00FC5166">
              <w:rPr>
                <w:rFonts w:ascii="Arial"/>
                <w:iCs/>
              </w:rPr>
              <w:t>. All study results will be summarized collectively in the final paper, ensuring no individual response can ever be isolated or identified.</w:t>
            </w:r>
          </w:p>
          <w:p w14:paraId="039DF1C5" w14:textId="77777777" w:rsidR="00485C9A" w:rsidRDefault="00485C9A" w:rsidP="00B4535C">
            <w:pPr>
              <w:pStyle w:val="TableParagraph"/>
              <w:spacing w:line="360" w:lineRule="auto"/>
              <w:ind w:left="0"/>
              <w:rPr>
                <w:rFonts w:ascii="Arial"/>
                <w:b/>
              </w:rPr>
            </w:pPr>
          </w:p>
          <w:p w14:paraId="5D50C01F" w14:textId="77777777" w:rsidR="00485C9A" w:rsidRDefault="00485C9A" w:rsidP="00B4535C">
            <w:pPr>
              <w:pStyle w:val="TableParagraph"/>
              <w:spacing w:before="2" w:line="360" w:lineRule="auto"/>
              <w:ind w:left="0"/>
              <w:rPr>
                <w:rFonts w:ascii="Arial"/>
                <w:b/>
              </w:rPr>
            </w:pPr>
          </w:p>
          <w:p w14:paraId="7DE74FE2" w14:textId="707F4AC0" w:rsidR="00485C9A" w:rsidRDefault="00485C9A" w:rsidP="00B4535C">
            <w:pPr>
              <w:pStyle w:val="TableParagraph"/>
              <w:spacing w:line="360" w:lineRule="auto"/>
              <w:rPr>
                <w:rFonts w:ascii="Arial"/>
                <w:i/>
                <w:sz w:val="18"/>
              </w:rPr>
            </w:pPr>
          </w:p>
        </w:tc>
      </w:tr>
    </w:tbl>
    <w:p w14:paraId="7DFDF1F1" w14:textId="77777777" w:rsidR="00485C9A" w:rsidRDefault="00485C9A">
      <w:pPr>
        <w:pStyle w:val="BodyText"/>
        <w:spacing w:before="1"/>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6"/>
      </w:tblGrid>
      <w:tr w:rsidR="00485C9A" w14:paraId="1C8D6344" w14:textId="77777777">
        <w:trPr>
          <w:trHeight w:val="440"/>
        </w:trPr>
        <w:tc>
          <w:tcPr>
            <w:tcW w:w="560" w:type="dxa"/>
            <w:shd w:val="clear" w:color="auto" w:fill="F1F1F1"/>
          </w:tcPr>
          <w:p w14:paraId="1237B446" w14:textId="77777777" w:rsidR="00485C9A" w:rsidRDefault="00485C9A">
            <w:pPr>
              <w:pStyle w:val="TableParagraph"/>
              <w:ind w:left="0"/>
              <w:rPr>
                <w:rFonts w:ascii="Times New Roman"/>
                <w:sz w:val="20"/>
              </w:rPr>
            </w:pPr>
          </w:p>
        </w:tc>
        <w:tc>
          <w:tcPr>
            <w:tcW w:w="9928" w:type="dxa"/>
            <w:gridSpan w:val="3"/>
            <w:shd w:val="clear" w:color="auto" w:fill="F1F1F1"/>
          </w:tcPr>
          <w:p w14:paraId="7E0B8F82" w14:textId="77777777" w:rsidR="00485C9A" w:rsidRDefault="00BC7B2A">
            <w:pPr>
              <w:pStyle w:val="TableParagraph"/>
              <w:spacing w:before="99"/>
              <w:rPr>
                <w:rFonts w:ascii="Arial"/>
                <w:b/>
              </w:rPr>
            </w:pPr>
            <w:r>
              <w:rPr>
                <w:rFonts w:ascii="Arial"/>
                <w:b/>
              </w:rPr>
              <w:t>Data</w:t>
            </w:r>
            <w:r>
              <w:rPr>
                <w:rFonts w:ascii="Arial"/>
                <w:b/>
                <w:spacing w:val="-1"/>
              </w:rPr>
              <w:t xml:space="preserve"> </w:t>
            </w:r>
            <w:r>
              <w:rPr>
                <w:rFonts w:ascii="Arial"/>
                <w:b/>
                <w:spacing w:val="-2"/>
              </w:rPr>
              <w:t>Protection</w:t>
            </w:r>
          </w:p>
        </w:tc>
      </w:tr>
      <w:tr w:rsidR="00485C9A" w14:paraId="6C718A4D" w14:textId="77777777">
        <w:trPr>
          <w:trHeight w:val="440"/>
        </w:trPr>
        <w:tc>
          <w:tcPr>
            <w:tcW w:w="560" w:type="dxa"/>
            <w:shd w:val="clear" w:color="auto" w:fill="F1F1F1"/>
          </w:tcPr>
          <w:p w14:paraId="7725F70D" w14:textId="77777777" w:rsidR="00485C9A" w:rsidRDefault="00485C9A">
            <w:pPr>
              <w:pStyle w:val="TableParagraph"/>
              <w:ind w:left="0"/>
              <w:rPr>
                <w:rFonts w:ascii="Times New Roman"/>
                <w:sz w:val="20"/>
              </w:rPr>
            </w:pPr>
          </w:p>
        </w:tc>
        <w:tc>
          <w:tcPr>
            <w:tcW w:w="7908" w:type="dxa"/>
            <w:shd w:val="clear" w:color="auto" w:fill="F1F1F1"/>
          </w:tcPr>
          <w:p w14:paraId="06839547" w14:textId="77777777" w:rsidR="00485C9A" w:rsidRDefault="00BC7B2A">
            <w:pPr>
              <w:pStyle w:val="TableParagraph"/>
              <w:spacing w:before="93"/>
            </w:pPr>
            <w:r>
              <w:t>Will</w:t>
            </w:r>
            <w:r>
              <w:rPr>
                <w:spacing w:val="-5"/>
              </w:rPr>
              <w:t xml:space="preserve"> </w:t>
            </w:r>
            <w:r>
              <w:t>the research</w:t>
            </w:r>
            <w:r>
              <w:rPr>
                <w:spacing w:val="-5"/>
              </w:rPr>
              <w:t xml:space="preserve"> </w:t>
            </w:r>
            <w:r>
              <w:t>activity</w:t>
            </w:r>
            <w:r>
              <w:rPr>
                <w:spacing w:val="1"/>
              </w:rPr>
              <w:t xml:space="preserve"> </w:t>
            </w:r>
            <w:r>
              <w:t>involve</w:t>
            </w:r>
            <w:r>
              <w:rPr>
                <w:spacing w:val="-5"/>
              </w:rPr>
              <w:t xml:space="preserve"> </w:t>
            </w:r>
            <w:r>
              <w:t>any</w:t>
            </w:r>
            <w:r>
              <w:rPr>
                <w:spacing w:val="-8"/>
              </w:rPr>
              <w:t xml:space="preserve"> </w:t>
            </w:r>
            <w:r>
              <w:t>of</w:t>
            </w:r>
            <w:r>
              <w:rPr>
                <w:spacing w:val="-4"/>
              </w:rPr>
              <w:t xml:space="preserve"> </w:t>
            </w:r>
            <w:r>
              <w:t>the following</w:t>
            </w:r>
            <w:r>
              <w:rPr>
                <w:spacing w:val="-10"/>
              </w:rPr>
              <w:t xml:space="preserve"> </w:t>
            </w:r>
            <w:r>
              <w:rPr>
                <w:spacing w:val="-2"/>
              </w:rPr>
              <w:t>activities:</w:t>
            </w:r>
          </w:p>
        </w:tc>
        <w:tc>
          <w:tcPr>
            <w:tcW w:w="995" w:type="dxa"/>
            <w:shd w:val="clear" w:color="auto" w:fill="F1F1F1"/>
          </w:tcPr>
          <w:p w14:paraId="01027979" w14:textId="77777777" w:rsidR="00485C9A" w:rsidRDefault="00BC7B2A">
            <w:pPr>
              <w:pStyle w:val="TableParagraph"/>
              <w:spacing w:before="93"/>
              <w:ind w:left="6" w:right="5"/>
              <w:jc w:val="center"/>
              <w:rPr>
                <w:rFonts w:ascii="Arial"/>
                <w:b/>
              </w:rPr>
            </w:pPr>
            <w:r>
              <w:rPr>
                <w:rFonts w:ascii="Arial"/>
                <w:b/>
                <w:spacing w:val="-5"/>
              </w:rPr>
              <w:t>YES</w:t>
            </w:r>
          </w:p>
        </w:tc>
        <w:tc>
          <w:tcPr>
            <w:tcW w:w="1025" w:type="dxa"/>
            <w:shd w:val="clear" w:color="auto" w:fill="F1F1F1"/>
          </w:tcPr>
          <w:p w14:paraId="56FABEAB" w14:textId="77777777" w:rsidR="00485C9A" w:rsidRDefault="00BC7B2A">
            <w:pPr>
              <w:pStyle w:val="TableParagraph"/>
              <w:spacing w:before="93"/>
              <w:ind w:left="9"/>
              <w:jc w:val="center"/>
              <w:rPr>
                <w:rFonts w:ascii="Arial"/>
                <w:b/>
              </w:rPr>
            </w:pPr>
            <w:r>
              <w:rPr>
                <w:rFonts w:ascii="Arial"/>
                <w:b/>
                <w:spacing w:val="-5"/>
              </w:rPr>
              <w:t>NO</w:t>
            </w:r>
          </w:p>
        </w:tc>
      </w:tr>
      <w:tr w:rsidR="00485C9A" w14:paraId="0C2937F6" w14:textId="77777777">
        <w:trPr>
          <w:trHeight w:val="440"/>
        </w:trPr>
        <w:tc>
          <w:tcPr>
            <w:tcW w:w="560" w:type="dxa"/>
            <w:shd w:val="clear" w:color="auto" w:fill="F1F1F1"/>
          </w:tcPr>
          <w:p w14:paraId="5AD38BA8" w14:textId="77777777" w:rsidR="00485C9A" w:rsidRDefault="00BC7B2A">
            <w:pPr>
              <w:pStyle w:val="TableParagraph"/>
              <w:spacing w:before="93"/>
              <w:ind w:left="97" w:right="80"/>
              <w:jc w:val="center"/>
            </w:pPr>
            <w:r>
              <w:rPr>
                <w:spacing w:val="-5"/>
              </w:rPr>
              <w:t>13</w:t>
            </w:r>
          </w:p>
        </w:tc>
        <w:tc>
          <w:tcPr>
            <w:tcW w:w="7908" w:type="dxa"/>
            <w:shd w:val="clear" w:color="auto" w:fill="F1F1F1"/>
          </w:tcPr>
          <w:p w14:paraId="00A1843A" w14:textId="77777777" w:rsidR="00485C9A" w:rsidRDefault="00BC7B2A">
            <w:pPr>
              <w:pStyle w:val="TableParagraph"/>
              <w:spacing w:before="93"/>
            </w:pPr>
            <w:r>
              <w:t>Electronic</w:t>
            </w:r>
            <w:r>
              <w:rPr>
                <w:spacing w:val="-3"/>
              </w:rPr>
              <w:t xml:space="preserve"> </w:t>
            </w:r>
            <w:r>
              <w:t>transfer</w:t>
            </w:r>
            <w:r>
              <w:rPr>
                <w:spacing w:val="-6"/>
              </w:rPr>
              <w:t xml:space="preserve"> </w:t>
            </w:r>
            <w:r>
              <w:t>of</w:t>
            </w:r>
            <w:r>
              <w:rPr>
                <w:spacing w:val="-4"/>
              </w:rPr>
              <w:t xml:space="preserve"> </w:t>
            </w:r>
            <w:r>
              <w:t>data in any</w:t>
            </w:r>
            <w:r>
              <w:rPr>
                <w:spacing w:val="-3"/>
              </w:rPr>
              <w:t xml:space="preserve"> </w:t>
            </w:r>
            <w:r>
              <w:rPr>
                <w:spacing w:val="-4"/>
              </w:rPr>
              <w:t>form?</w:t>
            </w:r>
          </w:p>
        </w:tc>
        <w:tc>
          <w:tcPr>
            <w:tcW w:w="995" w:type="dxa"/>
            <w:shd w:val="clear" w:color="auto" w:fill="BEBEBE"/>
          </w:tcPr>
          <w:p w14:paraId="4F5A5087" w14:textId="1EF0F117" w:rsidR="00485C9A" w:rsidRDefault="00FC5166">
            <w:pPr>
              <w:pStyle w:val="TableParagraph"/>
              <w:spacing w:before="75"/>
              <w:ind w:left="6"/>
              <w:jc w:val="center"/>
              <w:rPr>
                <w:rFonts w:ascii="MS Gothic" w:hAnsi="MS Gothic"/>
              </w:rPr>
            </w:pPr>
            <w:r w:rsidRPr="00647127">
              <w:rPr>
                <w:rFonts w:ascii="MS Gothic" w:hAnsi="MS Gothic"/>
                <w:spacing w:val="-10"/>
                <w:sz w:val="27"/>
                <w:szCs w:val="27"/>
              </w:rPr>
              <w:sym w:font="Wingdings" w:char="F0FE"/>
            </w:r>
          </w:p>
        </w:tc>
        <w:tc>
          <w:tcPr>
            <w:tcW w:w="1025" w:type="dxa"/>
            <w:shd w:val="clear" w:color="auto" w:fill="BEBEBE"/>
          </w:tcPr>
          <w:p w14:paraId="56D0325F" w14:textId="77777777" w:rsidR="00485C9A" w:rsidRDefault="00BC7B2A">
            <w:pPr>
              <w:pStyle w:val="TableParagraph"/>
              <w:spacing w:before="75"/>
              <w:ind w:left="9" w:right="3"/>
              <w:jc w:val="center"/>
              <w:rPr>
                <w:rFonts w:ascii="MS Gothic" w:hAnsi="MS Gothic"/>
              </w:rPr>
            </w:pPr>
            <w:r>
              <w:rPr>
                <w:rFonts w:ascii="MS Gothic" w:hAnsi="MS Gothic"/>
                <w:spacing w:val="-10"/>
              </w:rPr>
              <w:t>☐</w:t>
            </w:r>
          </w:p>
        </w:tc>
      </w:tr>
      <w:tr w:rsidR="00485C9A" w14:paraId="553D5ACD" w14:textId="77777777">
        <w:trPr>
          <w:trHeight w:val="505"/>
        </w:trPr>
        <w:tc>
          <w:tcPr>
            <w:tcW w:w="560" w:type="dxa"/>
            <w:shd w:val="clear" w:color="auto" w:fill="F1F1F1"/>
          </w:tcPr>
          <w:p w14:paraId="24549CDB" w14:textId="77777777" w:rsidR="00485C9A" w:rsidRDefault="00BC7B2A">
            <w:pPr>
              <w:pStyle w:val="TableParagraph"/>
              <w:spacing w:before="128"/>
              <w:ind w:left="97" w:right="80"/>
              <w:jc w:val="center"/>
            </w:pPr>
            <w:r>
              <w:rPr>
                <w:spacing w:val="-5"/>
              </w:rPr>
              <w:t>14</w:t>
            </w:r>
          </w:p>
        </w:tc>
        <w:tc>
          <w:tcPr>
            <w:tcW w:w="7908" w:type="dxa"/>
            <w:shd w:val="clear" w:color="auto" w:fill="F1F1F1"/>
          </w:tcPr>
          <w:p w14:paraId="5D1231C8" w14:textId="77777777" w:rsidR="00485C9A" w:rsidRDefault="00BC7B2A">
            <w:pPr>
              <w:pStyle w:val="TableParagraph"/>
              <w:spacing w:line="256" w:lineRule="exact"/>
            </w:pPr>
            <w:r>
              <w:t>Sharing</w:t>
            </w:r>
            <w:r>
              <w:rPr>
                <w:spacing w:val="-7"/>
              </w:rPr>
              <w:t xml:space="preserve"> </w:t>
            </w:r>
            <w:r>
              <w:t>of</w:t>
            </w:r>
            <w:r>
              <w:rPr>
                <w:spacing w:val="-6"/>
              </w:rPr>
              <w:t xml:space="preserve"> </w:t>
            </w:r>
            <w:r>
              <w:t>data</w:t>
            </w:r>
            <w:r>
              <w:rPr>
                <w:spacing w:val="-2"/>
              </w:rPr>
              <w:t xml:space="preserve"> </w:t>
            </w:r>
            <w:r>
              <w:t>with</w:t>
            </w:r>
            <w:r>
              <w:rPr>
                <w:spacing w:val="-2"/>
              </w:rPr>
              <w:t xml:space="preserve"> </w:t>
            </w:r>
            <w:r>
              <w:t>others</w:t>
            </w:r>
            <w:r>
              <w:rPr>
                <w:spacing w:val="-5"/>
              </w:rPr>
              <w:t xml:space="preserve"> </w:t>
            </w:r>
            <w:r>
              <w:t>at</w:t>
            </w:r>
            <w:r>
              <w:rPr>
                <w:spacing w:val="-6"/>
              </w:rPr>
              <w:t xml:space="preserve"> </w:t>
            </w:r>
            <w:r>
              <w:t>the</w:t>
            </w:r>
            <w:r>
              <w:rPr>
                <w:spacing w:val="-2"/>
              </w:rPr>
              <w:t xml:space="preserve"> </w:t>
            </w:r>
            <w:r>
              <w:t>University outside</w:t>
            </w:r>
            <w:r>
              <w:rPr>
                <w:spacing w:val="-7"/>
              </w:rPr>
              <w:t xml:space="preserve"> </w:t>
            </w:r>
            <w:r>
              <w:t>of</w:t>
            </w:r>
            <w:r>
              <w:rPr>
                <w:spacing w:val="-6"/>
              </w:rPr>
              <w:t xml:space="preserve"> </w:t>
            </w:r>
            <w:r>
              <w:t>the</w:t>
            </w:r>
            <w:r>
              <w:rPr>
                <w:spacing w:val="-2"/>
              </w:rPr>
              <w:t xml:space="preserve"> </w:t>
            </w:r>
            <w:r>
              <w:t>immediate</w:t>
            </w:r>
            <w:r>
              <w:rPr>
                <w:spacing w:val="-2"/>
              </w:rPr>
              <w:t xml:space="preserve"> </w:t>
            </w:r>
            <w:r>
              <w:t xml:space="preserve">research </w:t>
            </w:r>
            <w:r>
              <w:rPr>
                <w:spacing w:val="-2"/>
              </w:rPr>
              <w:t>team?</w:t>
            </w:r>
          </w:p>
        </w:tc>
        <w:tc>
          <w:tcPr>
            <w:tcW w:w="995" w:type="dxa"/>
            <w:shd w:val="clear" w:color="auto" w:fill="BEBEBE"/>
          </w:tcPr>
          <w:p w14:paraId="1E0CB6A7" w14:textId="77777777" w:rsidR="00485C9A" w:rsidRDefault="00BC7B2A">
            <w:pPr>
              <w:pStyle w:val="TableParagraph"/>
              <w:spacing w:before="110"/>
              <w:ind w:left="6"/>
              <w:jc w:val="center"/>
              <w:rPr>
                <w:rFonts w:ascii="MS Gothic" w:hAnsi="MS Gothic"/>
              </w:rPr>
            </w:pPr>
            <w:r>
              <w:rPr>
                <w:rFonts w:ascii="MS Gothic" w:hAnsi="MS Gothic"/>
                <w:spacing w:val="-10"/>
              </w:rPr>
              <w:t>☐</w:t>
            </w:r>
          </w:p>
        </w:tc>
        <w:tc>
          <w:tcPr>
            <w:tcW w:w="1025" w:type="dxa"/>
            <w:shd w:val="clear" w:color="auto" w:fill="BEBEBE"/>
          </w:tcPr>
          <w:p w14:paraId="68C7D4D8" w14:textId="52E178B2" w:rsidR="00485C9A" w:rsidRDefault="00FC5166">
            <w:pPr>
              <w:pStyle w:val="TableParagraph"/>
              <w:spacing w:before="110"/>
              <w:ind w:left="9" w:right="3"/>
              <w:jc w:val="center"/>
              <w:rPr>
                <w:rFonts w:ascii="MS Gothic" w:hAnsi="MS Gothic"/>
              </w:rPr>
            </w:pPr>
            <w:r w:rsidRPr="00647127">
              <w:rPr>
                <w:rFonts w:ascii="MS Gothic" w:hAnsi="MS Gothic"/>
                <w:spacing w:val="-10"/>
                <w:sz w:val="27"/>
                <w:szCs w:val="27"/>
              </w:rPr>
              <w:sym w:font="Wingdings" w:char="F0FE"/>
            </w:r>
          </w:p>
        </w:tc>
      </w:tr>
      <w:tr w:rsidR="00485C9A" w14:paraId="669D2D36" w14:textId="77777777">
        <w:trPr>
          <w:trHeight w:val="433"/>
        </w:trPr>
        <w:tc>
          <w:tcPr>
            <w:tcW w:w="560" w:type="dxa"/>
            <w:shd w:val="clear" w:color="auto" w:fill="F1F1F1"/>
          </w:tcPr>
          <w:p w14:paraId="2DD15FBD" w14:textId="77777777" w:rsidR="00485C9A" w:rsidRDefault="00BC7B2A">
            <w:pPr>
              <w:pStyle w:val="TableParagraph"/>
              <w:spacing w:before="87"/>
              <w:ind w:left="97" w:right="80"/>
              <w:jc w:val="center"/>
            </w:pPr>
            <w:r>
              <w:rPr>
                <w:spacing w:val="-5"/>
              </w:rPr>
              <w:t>15</w:t>
            </w:r>
          </w:p>
        </w:tc>
        <w:tc>
          <w:tcPr>
            <w:tcW w:w="7908" w:type="dxa"/>
            <w:shd w:val="clear" w:color="auto" w:fill="F1F1F1"/>
          </w:tcPr>
          <w:p w14:paraId="54529366" w14:textId="77777777" w:rsidR="00485C9A" w:rsidRDefault="00BC7B2A">
            <w:pPr>
              <w:pStyle w:val="TableParagraph"/>
              <w:spacing w:before="87"/>
            </w:pPr>
            <w:r>
              <w:t>Sharing</w:t>
            </w:r>
            <w:r>
              <w:rPr>
                <w:spacing w:val="-6"/>
              </w:rPr>
              <w:t xml:space="preserve"> </w:t>
            </w:r>
            <w:r>
              <w:t>of</w:t>
            </w:r>
            <w:r>
              <w:rPr>
                <w:spacing w:val="-5"/>
              </w:rPr>
              <w:t xml:space="preserve"> </w:t>
            </w:r>
            <w:r>
              <w:t>data with</w:t>
            </w:r>
            <w:r>
              <w:rPr>
                <w:spacing w:val="-1"/>
              </w:rPr>
              <w:t xml:space="preserve"> </w:t>
            </w:r>
            <w:r>
              <w:t>other</w:t>
            </w:r>
            <w:r>
              <w:rPr>
                <w:spacing w:val="-1"/>
              </w:rPr>
              <w:t xml:space="preserve"> </w:t>
            </w:r>
            <w:r>
              <w:rPr>
                <w:spacing w:val="-2"/>
              </w:rPr>
              <w:t>organisations?</w:t>
            </w:r>
          </w:p>
        </w:tc>
        <w:tc>
          <w:tcPr>
            <w:tcW w:w="995" w:type="dxa"/>
            <w:shd w:val="clear" w:color="auto" w:fill="BEBEBE"/>
          </w:tcPr>
          <w:p w14:paraId="7EEDA3AA" w14:textId="77777777" w:rsidR="00485C9A" w:rsidRDefault="00BC7B2A">
            <w:pPr>
              <w:pStyle w:val="TableParagraph"/>
              <w:spacing w:before="68"/>
              <w:ind w:left="6"/>
              <w:jc w:val="center"/>
              <w:rPr>
                <w:rFonts w:ascii="MS Gothic" w:hAnsi="MS Gothic"/>
              </w:rPr>
            </w:pPr>
            <w:r>
              <w:rPr>
                <w:rFonts w:ascii="MS Gothic" w:hAnsi="MS Gothic"/>
                <w:spacing w:val="-10"/>
              </w:rPr>
              <w:t>☐</w:t>
            </w:r>
          </w:p>
        </w:tc>
        <w:tc>
          <w:tcPr>
            <w:tcW w:w="1025" w:type="dxa"/>
            <w:shd w:val="clear" w:color="auto" w:fill="BEBEBE"/>
          </w:tcPr>
          <w:p w14:paraId="7DACBB5F" w14:textId="675DE844" w:rsidR="00485C9A" w:rsidRDefault="00FC5166">
            <w:pPr>
              <w:pStyle w:val="TableParagraph"/>
              <w:spacing w:before="68"/>
              <w:ind w:left="9" w:right="3"/>
              <w:jc w:val="center"/>
              <w:rPr>
                <w:rFonts w:ascii="MS Gothic" w:hAnsi="MS Gothic"/>
              </w:rPr>
            </w:pPr>
            <w:r w:rsidRPr="00647127">
              <w:rPr>
                <w:rFonts w:ascii="MS Gothic" w:hAnsi="MS Gothic"/>
                <w:spacing w:val="-10"/>
                <w:sz w:val="27"/>
                <w:szCs w:val="27"/>
              </w:rPr>
              <w:sym w:font="Wingdings" w:char="F0FE"/>
            </w:r>
          </w:p>
        </w:tc>
      </w:tr>
      <w:tr w:rsidR="00485C9A" w14:paraId="24F7E2EC" w14:textId="77777777">
        <w:trPr>
          <w:trHeight w:val="400"/>
        </w:trPr>
        <w:tc>
          <w:tcPr>
            <w:tcW w:w="560" w:type="dxa"/>
            <w:shd w:val="clear" w:color="auto" w:fill="F1F1F1"/>
          </w:tcPr>
          <w:p w14:paraId="36DC5AA4" w14:textId="77777777" w:rsidR="00485C9A" w:rsidRDefault="00BC7B2A">
            <w:pPr>
              <w:pStyle w:val="TableParagraph"/>
              <w:spacing w:before="73"/>
              <w:ind w:left="97" w:right="80"/>
              <w:jc w:val="center"/>
            </w:pPr>
            <w:r>
              <w:rPr>
                <w:spacing w:val="-5"/>
              </w:rPr>
              <w:t>16</w:t>
            </w:r>
          </w:p>
        </w:tc>
        <w:tc>
          <w:tcPr>
            <w:tcW w:w="7908" w:type="dxa"/>
            <w:shd w:val="clear" w:color="auto" w:fill="F1F1F1"/>
          </w:tcPr>
          <w:p w14:paraId="3E8E203E" w14:textId="77777777" w:rsidR="00485C9A" w:rsidRDefault="00BC7B2A">
            <w:pPr>
              <w:pStyle w:val="TableParagraph"/>
              <w:spacing w:before="73"/>
            </w:pPr>
            <w:r>
              <w:t>Export</w:t>
            </w:r>
            <w:r>
              <w:rPr>
                <w:spacing w:val="-5"/>
              </w:rPr>
              <w:t xml:space="preserve"> </w:t>
            </w:r>
            <w:r>
              <w:t>of</w:t>
            </w:r>
            <w:r>
              <w:rPr>
                <w:spacing w:val="-5"/>
              </w:rPr>
              <w:t xml:space="preserve"> </w:t>
            </w:r>
            <w:r>
              <w:t>data</w:t>
            </w:r>
            <w:r>
              <w:rPr>
                <w:spacing w:val="-1"/>
              </w:rPr>
              <w:t xml:space="preserve"> </w:t>
            </w:r>
            <w:r>
              <w:t>outside</w:t>
            </w:r>
            <w:r>
              <w:rPr>
                <w:spacing w:val="-1"/>
              </w:rPr>
              <w:t xml:space="preserve"> </w:t>
            </w:r>
            <w:r>
              <w:t>the</w:t>
            </w:r>
            <w:r>
              <w:rPr>
                <w:spacing w:val="2"/>
              </w:rPr>
              <w:t xml:space="preserve"> </w:t>
            </w:r>
            <w:r>
              <w:t>UK</w:t>
            </w:r>
            <w:r>
              <w:rPr>
                <w:spacing w:val="-5"/>
              </w:rPr>
              <w:t xml:space="preserve"> </w:t>
            </w:r>
            <w:r>
              <w:t>or</w:t>
            </w:r>
            <w:r>
              <w:rPr>
                <w:spacing w:val="-1"/>
              </w:rPr>
              <w:t xml:space="preserve"> </w:t>
            </w:r>
            <w:r>
              <w:t>importing</w:t>
            </w:r>
            <w:r>
              <w:rPr>
                <w:spacing w:val="-6"/>
              </w:rPr>
              <w:t xml:space="preserve"> </w:t>
            </w:r>
            <w:r>
              <w:t>of</w:t>
            </w:r>
            <w:r>
              <w:rPr>
                <w:spacing w:val="-5"/>
              </w:rPr>
              <w:t xml:space="preserve"> </w:t>
            </w:r>
            <w:r>
              <w:t>data</w:t>
            </w:r>
            <w:r>
              <w:rPr>
                <w:spacing w:val="-1"/>
              </w:rPr>
              <w:t xml:space="preserve"> </w:t>
            </w:r>
            <w:r>
              <w:t>from</w:t>
            </w:r>
            <w:r>
              <w:rPr>
                <w:spacing w:val="-2"/>
              </w:rPr>
              <w:t xml:space="preserve"> </w:t>
            </w:r>
            <w:r>
              <w:t>outside</w:t>
            </w:r>
            <w:r>
              <w:rPr>
                <w:spacing w:val="-1"/>
              </w:rPr>
              <w:t xml:space="preserve"> </w:t>
            </w:r>
            <w:r>
              <w:t xml:space="preserve">the </w:t>
            </w:r>
            <w:r>
              <w:rPr>
                <w:spacing w:val="-5"/>
              </w:rPr>
              <w:t>UK?</w:t>
            </w:r>
          </w:p>
        </w:tc>
        <w:tc>
          <w:tcPr>
            <w:tcW w:w="995" w:type="dxa"/>
            <w:shd w:val="clear" w:color="auto" w:fill="BEBEBE"/>
          </w:tcPr>
          <w:p w14:paraId="6D77BC1E" w14:textId="1C951A59" w:rsidR="00485C9A" w:rsidRDefault="00FC5166">
            <w:pPr>
              <w:pStyle w:val="TableParagraph"/>
              <w:spacing w:before="55"/>
              <w:ind w:left="6"/>
              <w:jc w:val="center"/>
              <w:rPr>
                <w:rFonts w:ascii="MS Gothic" w:hAnsi="MS Gothic"/>
              </w:rPr>
            </w:pPr>
            <w:r w:rsidRPr="00647127">
              <w:rPr>
                <w:rFonts w:ascii="MS Gothic" w:hAnsi="MS Gothic"/>
                <w:spacing w:val="-10"/>
                <w:sz w:val="27"/>
                <w:szCs w:val="27"/>
              </w:rPr>
              <w:sym w:font="Wingdings" w:char="F0FE"/>
            </w:r>
          </w:p>
        </w:tc>
        <w:tc>
          <w:tcPr>
            <w:tcW w:w="1025" w:type="dxa"/>
            <w:shd w:val="clear" w:color="auto" w:fill="BEBEBE"/>
          </w:tcPr>
          <w:p w14:paraId="2578C3AF" w14:textId="72B79684" w:rsidR="00485C9A" w:rsidRDefault="00FC5166">
            <w:pPr>
              <w:pStyle w:val="TableParagraph"/>
              <w:spacing w:before="55"/>
              <w:ind w:left="9" w:right="3"/>
              <w:jc w:val="center"/>
              <w:rPr>
                <w:rFonts w:ascii="MS Gothic" w:hAnsi="MS Gothic"/>
              </w:rPr>
            </w:pPr>
            <w:r>
              <w:rPr>
                <w:rFonts w:ascii="MS Gothic" w:hAnsi="MS Gothic"/>
                <w:spacing w:val="-10"/>
              </w:rPr>
              <w:t>☐</w:t>
            </w:r>
          </w:p>
        </w:tc>
      </w:tr>
      <w:tr w:rsidR="00485C9A" w14:paraId="1D1FAE7F" w14:textId="77777777">
        <w:trPr>
          <w:trHeight w:val="405"/>
        </w:trPr>
        <w:tc>
          <w:tcPr>
            <w:tcW w:w="560" w:type="dxa"/>
            <w:shd w:val="clear" w:color="auto" w:fill="F1F1F1"/>
          </w:tcPr>
          <w:p w14:paraId="54C9431C" w14:textId="77777777" w:rsidR="00485C9A" w:rsidRDefault="00BC7B2A">
            <w:pPr>
              <w:pStyle w:val="TableParagraph"/>
              <w:spacing w:before="78"/>
              <w:ind w:left="20"/>
              <w:jc w:val="center"/>
            </w:pPr>
            <w:r>
              <w:rPr>
                <w:spacing w:val="-5"/>
              </w:rPr>
              <w:t>17</w:t>
            </w:r>
          </w:p>
        </w:tc>
        <w:tc>
          <w:tcPr>
            <w:tcW w:w="7908" w:type="dxa"/>
            <w:shd w:val="clear" w:color="auto" w:fill="F1F1F1"/>
          </w:tcPr>
          <w:p w14:paraId="48207F09" w14:textId="77777777" w:rsidR="00485C9A" w:rsidRDefault="00BC7B2A">
            <w:pPr>
              <w:pStyle w:val="TableParagraph"/>
              <w:spacing w:before="78"/>
            </w:pPr>
            <w:r>
              <w:t>Use</w:t>
            </w:r>
            <w:r>
              <w:rPr>
                <w:spacing w:val="-4"/>
              </w:rPr>
              <w:t xml:space="preserve"> </w:t>
            </w:r>
            <w:r>
              <w:t>of</w:t>
            </w:r>
            <w:r>
              <w:rPr>
                <w:spacing w:val="-5"/>
              </w:rPr>
              <w:t xml:space="preserve"> </w:t>
            </w:r>
            <w:r>
              <w:t>personal</w:t>
            </w:r>
            <w:r>
              <w:rPr>
                <w:spacing w:val="-3"/>
              </w:rPr>
              <w:t xml:space="preserve"> </w:t>
            </w:r>
            <w:r>
              <w:t>addresses,</w:t>
            </w:r>
            <w:r>
              <w:rPr>
                <w:spacing w:val="-4"/>
              </w:rPr>
              <w:t xml:space="preserve"> </w:t>
            </w:r>
            <w:r>
              <w:t>postcodes,</w:t>
            </w:r>
            <w:r>
              <w:rPr>
                <w:spacing w:val="-5"/>
              </w:rPr>
              <w:t xml:space="preserve"> </w:t>
            </w:r>
            <w:r>
              <w:t>faxes,</w:t>
            </w:r>
            <w:r>
              <w:rPr>
                <w:spacing w:val="-5"/>
              </w:rPr>
              <w:t xml:space="preserve"> </w:t>
            </w:r>
            <w:r>
              <w:t>emails</w:t>
            </w:r>
            <w:r>
              <w:rPr>
                <w:spacing w:val="-4"/>
              </w:rPr>
              <w:t xml:space="preserve"> </w:t>
            </w:r>
            <w:r>
              <w:t>or</w:t>
            </w:r>
            <w:r>
              <w:rPr>
                <w:spacing w:val="-2"/>
              </w:rPr>
              <w:t xml:space="preserve"> </w:t>
            </w:r>
            <w:r>
              <w:t>telephone</w:t>
            </w:r>
            <w:r>
              <w:rPr>
                <w:spacing w:val="-1"/>
              </w:rPr>
              <w:t xml:space="preserve"> </w:t>
            </w:r>
            <w:r>
              <w:rPr>
                <w:spacing w:val="-2"/>
              </w:rPr>
              <w:t>numbers?</w:t>
            </w:r>
          </w:p>
        </w:tc>
        <w:tc>
          <w:tcPr>
            <w:tcW w:w="995" w:type="dxa"/>
            <w:shd w:val="clear" w:color="auto" w:fill="BEBEBE"/>
          </w:tcPr>
          <w:p w14:paraId="21B64B65" w14:textId="77777777" w:rsidR="00485C9A" w:rsidRDefault="00BC7B2A">
            <w:pPr>
              <w:pStyle w:val="TableParagraph"/>
              <w:spacing w:before="60"/>
              <w:ind w:left="6"/>
              <w:jc w:val="center"/>
              <w:rPr>
                <w:rFonts w:ascii="MS Gothic" w:hAnsi="MS Gothic"/>
              </w:rPr>
            </w:pPr>
            <w:r>
              <w:rPr>
                <w:rFonts w:ascii="MS Gothic" w:hAnsi="MS Gothic"/>
                <w:spacing w:val="-10"/>
              </w:rPr>
              <w:t>☐</w:t>
            </w:r>
          </w:p>
        </w:tc>
        <w:tc>
          <w:tcPr>
            <w:tcW w:w="1025" w:type="dxa"/>
            <w:shd w:val="clear" w:color="auto" w:fill="BEBEBE"/>
          </w:tcPr>
          <w:p w14:paraId="69773456" w14:textId="2B1B8E58" w:rsidR="00485C9A" w:rsidRDefault="00FC5166">
            <w:pPr>
              <w:pStyle w:val="TableParagraph"/>
              <w:spacing w:before="60"/>
              <w:ind w:left="9" w:right="3"/>
              <w:jc w:val="center"/>
              <w:rPr>
                <w:rFonts w:ascii="MS Gothic" w:hAnsi="MS Gothic"/>
              </w:rPr>
            </w:pPr>
            <w:r w:rsidRPr="00647127">
              <w:rPr>
                <w:rFonts w:ascii="MS Gothic" w:hAnsi="MS Gothic"/>
                <w:spacing w:val="-10"/>
                <w:sz w:val="27"/>
                <w:szCs w:val="27"/>
              </w:rPr>
              <w:sym w:font="Wingdings" w:char="F0FE"/>
            </w:r>
          </w:p>
        </w:tc>
      </w:tr>
      <w:tr w:rsidR="00485C9A" w14:paraId="7EB649B2" w14:textId="77777777">
        <w:trPr>
          <w:trHeight w:val="405"/>
        </w:trPr>
        <w:tc>
          <w:tcPr>
            <w:tcW w:w="560" w:type="dxa"/>
            <w:shd w:val="clear" w:color="auto" w:fill="F1F1F1"/>
          </w:tcPr>
          <w:p w14:paraId="6375FD26" w14:textId="77777777" w:rsidR="00485C9A" w:rsidRDefault="00BC7B2A">
            <w:pPr>
              <w:pStyle w:val="TableParagraph"/>
              <w:spacing w:before="78"/>
              <w:ind w:left="20"/>
              <w:jc w:val="center"/>
            </w:pPr>
            <w:r>
              <w:rPr>
                <w:spacing w:val="-5"/>
              </w:rPr>
              <w:t>18</w:t>
            </w:r>
          </w:p>
        </w:tc>
        <w:tc>
          <w:tcPr>
            <w:tcW w:w="7908" w:type="dxa"/>
            <w:shd w:val="clear" w:color="auto" w:fill="F1F1F1"/>
          </w:tcPr>
          <w:p w14:paraId="407D91CB" w14:textId="77777777" w:rsidR="00485C9A" w:rsidRDefault="00BC7B2A">
            <w:pPr>
              <w:pStyle w:val="TableParagraph"/>
              <w:spacing w:before="78"/>
            </w:pPr>
            <w:r>
              <w:t>Publication</w:t>
            </w:r>
            <w:r>
              <w:rPr>
                <w:spacing w:val="-4"/>
              </w:rPr>
              <w:t xml:space="preserve"> </w:t>
            </w:r>
            <w:r>
              <w:t>of</w:t>
            </w:r>
            <w:r>
              <w:rPr>
                <w:spacing w:val="-5"/>
              </w:rPr>
              <w:t xml:space="preserve"> </w:t>
            </w:r>
            <w:r>
              <w:t>data</w:t>
            </w:r>
            <w:r>
              <w:rPr>
                <w:spacing w:val="-2"/>
              </w:rPr>
              <w:t xml:space="preserve"> </w:t>
            </w:r>
            <w:r>
              <w:t>that</w:t>
            </w:r>
            <w:r>
              <w:rPr>
                <w:spacing w:val="-5"/>
              </w:rPr>
              <w:t xml:space="preserve"> </w:t>
            </w:r>
            <w:r>
              <w:t>might</w:t>
            </w:r>
            <w:r>
              <w:rPr>
                <w:spacing w:val="-5"/>
              </w:rPr>
              <w:t xml:space="preserve"> </w:t>
            </w:r>
            <w:r>
              <w:t>allow</w:t>
            </w:r>
            <w:r>
              <w:rPr>
                <w:spacing w:val="-4"/>
              </w:rPr>
              <w:t xml:space="preserve"> </w:t>
            </w:r>
            <w:r>
              <w:t>identification</w:t>
            </w:r>
            <w:r>
              <w:rPr>
                <w:spacing w:val="-6"/>
              </w:rPr>
              <w:t xml:space="preserve"> </w:t>
            </w:r>
            <w:r>
              <w:t>of</w:t>
            </w:r>
            <w:r>
              <w:rPr>
                <w:spacing w:val="-5"/>
              </w:rPr>
              <w:t xml:space="preserve"> </w:t>
            </w:r>
            <w:r>
              <w:rPr>
                <w:spacing w:val="-2"/>
              </w:rPr>
              <w:t>individuals?</w:t>
            </w:r>
          </w:p>
        </w:tc>
        <w:tc>
          <w:tcPr>
            <w:tcW w:w="995" w:type="dxa"/>
            <w:shd w:val="clear" w:color="auto" w:fill="BEBEBE"/>
          </w:tcPr>
          <w:p w14:paraId="2C4EDD4F" w14:textId="77777777" w:rsidR="00485C9A" w:rsidRDefault="00BC7B2A">
            <w:pPr>
              <w:pStyle w:val="TableParagraph"/>
              <w:spacing w:before="60"/>
              <w:ind w:left="6"/>
              <w:jc w:val="center"/>
              <w:rPr>
                <w:rFonts w:ascii="MS Gothic" w:hAnsi="MS Gothic"/>
              </w:rPr>
            </w:pPr>
            <w:r>
              <w:rPr>
                <w:rFonts w:ascii="MS Gothic" w:hAnsi="MS Gothic"/>
                <w:spacing w:val="-10"/>
              </w:rPr>
              <w:t>☐</w:t>
            </w:r>
          </w:p>
        </w:tc>
        <w:tc>
          <w:tcPr>
            <w:tcW w:w="1025" w:type="dxa"/>
            <w:shd w:val="clear" w:color="auto" w:fill="BEBEBE"/>
          </w:tcPr>
          <w:p w14:paraId="688CDAE4" w14:textId="7241C773" w:rsidR="00485C9A" w:rsidRDefault="00FC5166">
            <w:pPr>
              <w:pStyle w:val="TableParagraph"/>
              <w:spacing w:before="60"/>
              <w:ind w:left="9" w:right="3"/>
              <w:jc w:val="center"/>
              <w:rPr>
                <w:rFonts w:ascii="MS Gothic" w:hAnsi="MS Gothic"/>
              </w:rPr>
            </w:pPr>
            <w:r w:rsidRPr="00647127">
              <w:rPr>
                <w:rFonts w:ascii="MS Gothic" w:hAnsi="MS Gothic"/>
                <w:spacing w:val="-10"/>
                <w:sz w:val="27"/>
                <w:szCs w:val="27"/>
              </w:rPr>
              <w:sym w:font="Wingdings" w:char="F0FE"/>
            </w:r>
          </w:p>
        </w:tc>
      </w:tr>
      <w:tr w:rsidR="00485C9A" w14:paraId="031A7872" w14:textId="77777777">
        <w:trPr>
          <w:trHeight w:val="745"/>
        </w:trPr>
        <w:tc>
          <w:tcPr>
            <w:tcW w:w="560" w:type="dxa"/>
            <w:shd w:val="clear" w:color="auto" w:fill="F1F1F1"/>
          </w:tcPr>
          <w:p w14:paraId="32362EF2" w14:textId="77777777" w:rsidR="00485C9A" w:rsidRDefault="00BC7B2A">
            <w:pPr>
              <w:pStyle w:val="TableParagraph"/>
              <w:spacing w:before="248"/>
              <w:ind w:left="20"/>
              <w:jc w:val="center"/>
            </w:pPr>
            <w:r>
              <w:rPr>
                <w:spacing w:val="-5"/>
              </w:rPr>
              <w:t>19</w:t>
            </w:r>
          </w:p>
        </w:tc>
        <w:tc>
          <w:tcPr>
            <w:tcW w:w="9928" w:type="dxa"/>
            <w:gridSpan w:val="3"/>
            <w:shd w:val="clear" w:color="auto" w:fill="F1F1F1"/>
          </w:tcPr>
          <w:p w14:paraId="63B3C85D" w14:textId="77777777" w:rsidR="00485C9A" w:rsidRDefault="00BC7B2A">
            <w:pPr>
              <w:pStyle w:val="TableParagraph"/>
              <w:spacing w:before="118" w:line="242" w:lineRule="auto"/>
            </w:pPr>
            <w:r>
              <w:t>If YES to any question, please provide full details, explaining how this will be conducted in accordance</w:t>
            </w:r>
            <w:r>
              <w:rPr>
                <w:spacing w:val="-3"/>
              </w:rPr>
              <w:t xml:space="preserve"> </w:t>
            </w:r>
            <w:r>
              <w:t>with</w:t>
            </w:r>
            <w:r>
              <w:rPr>
                <w:spacing w:val="-3"/>
              </w:rPr>
              <w:t xml:space="preserve"> </w:t>
            </w:r>
            <w:r>
              <w:t>the GDPR</w:t>
            </w:r>
            <w:r>
              <w:rPr>
                <w:spacing w:val="-5"/>
              </w:rPr>
              <w:t xml:space="preserve"> </w:t>
            </w:r>
            <w:r>
              <w:t>and</w:t>
            </w:r>
            <w:r>
              <w:rPr>
                <w:spacing w:val="-3"/>
              </w:rPr>
              <w:t xml:space="preserve"> </w:t>
            </w:r>
            <w:r>
              <w:t>Data</w:t>
            </w:r>
            <w:r>
              <w:rPr>
                <w:spacing w:val="-3"/>
              </w:rPr>
              <w:t xml:space="preserve"> </w:t>
            </w:r>
            <w:r>
              <w:t>Protection</w:t>
            </w:r>
            <w:r>
              <w:rPr>
                <w:spacing w:val="-3"/>
              </w:rPr>
              <w:t xml:space="preserve"> </w:t>
            </w:r>
            <w:r>
              <w:t>Act</w:t>
            </w:r>
            <w:r>
              <w:rPr>
                <w:spacing w:val="-7"/>
              </w:rPr>
              <w:t xml:space="preserve"> </w:t>
            </w:r>
            <w:r>
              <w:t>(2018) (and/or</w:t>
            </w:r>
            <w:r>
              <w:rPr>
                <w:spacing w:val="-4"/>
              </w:rPr>
              <w:t xml:space="preserve"> </w:t>
            </w:r>
            <w:r>
              <w:t>any</w:t>
            </w:r>
            <w:r>
              <w:rPr>
                <w:spacing w:val="-6"/>
              </w:rPr>
              <w:t xml:space="preserve"> </w:t>
            </w:r>
            <w:r>
              <w:t>international</w:t>
            </w:r>
            <w:r>
              <w:rPr>
                <w:spacing w:val="-5"/>
              </w:rPr>
              <w:t xml:space="preserve"> </w:t>
            </w:r>
            <w:r>
              <w:t>equivalent):</w:t>
            </w:r>
          </w:p>
        </w:tc>
      </w:tr>
      <w:tr w:rsidR="00485C9A" w14:paraId="32BE9D2D" w14:textId="77777777">
        <w:trPr>
          <w:trHeight w:val="3241"/>
        </w:trPr>
        <w:tc>
          <w:tcPr>
            <w:tcW w:w="560" w:type="dxa"/>
          </w:tcPr>
          <w:p w14:paraId="298B6D08" w14:textId="77777777" w:rsidR="00485C9A" w:rsidRDefault="00485C9A">
            <w:pPr>
              <w:pStyle w:val="TableParagraph"/>
              <w:ind w:left="0"/>
              <w:rPr>
                <w:rFonts w:ascii="Times New Roman"/>
                <w:sz w:val="20"/>
              </w:rPr>
            </w:pPr>
          </w:p>
        </w:tc>
        <w:tc>
          <w:tcPr>
            <w:tcW w:w="9928" w:type="dxa"/>
            <w:gridSpan w:val="3"/>
          </w:tcPr>
          <w:p w14:paraId="64E2878D" w14:textId="77777777" w:rsidR="00485C9A" w:rsidRDefault="00BC7B2A">
            <w:pPr>
              <w:pStyle w:val="TableParagraph"/>
              <w:spacing w:line="242" w:lineRule="auto"/>
              <w:ind w:right="109"/>
            </w:pPr>
            <w:r>
              <w:rPr>
                <w:color w:val="00AF50"/>
              </w:rPr>
              <w:t>This</w:t>
            </w:r>
            <w:r>
              <w:rPr>
                <w:color w:val="00AF50"/>
                <w:spacing w:val="-3"/>
              </w:rPr>
              <w:t xml:space="preserve"> </w:t>
            </w:r>
            <w:r>
              <w:rPr>
                <w:color w:val="00AF50"/>
              </w:rPr>
              <w:t>includes</w:t>
            </w:r>
            <w:r>
              <w:rPr>
                <w:color w:val="00AF50"/>
                <w:spacing w:val="-8"/>
              </w:rPr>
              <w:t xml:space="preserve"> </w:t>
            </w:r>
            <w:r>
              <w:rPr>
                <w:color w:val="00AF50"/>
              </w:rPr>
              <w:t>data such as</w:t>
            </w:r>
            <w:r>
              <w:rPr>
                <w:color w:val="00AF50"/>
                <w:spacing w:val="-8"/>
              </w:rPr>
              <w:t xml:space="preserve"> </w:t>
            </w:r>
            <w:r>
              <w:rPr>
                <w:color w:val="00AF50"/>
              </w:rPr>
              <w:t>drafts</w:t>
            </w:r>
            <w:r>
              <w:rPr>
                <w:color w:val="00AF50"/>
                <w:spacing w:val="-3"/>
              </w:rPr>
              <w:t xml:space="preserve"> </w:t>
            </w:r>
            <w:r>
              <w:rPr>
                <w:color w:val="00AF50"/>
              </w:rPr>
              <w:t>of</w:t>
            </w:r>
            <w:r>
              <w:rPr>
                <w:color w:val="00AF50"/>
                <w:spacing w:val="-4"/>
              </w:rPr>
              <w:t xml:space="preserve"> </w:t>
            </w:r>
            <w:r>
              <w:rPr>
                <w:color w:val="00AF50"/>
              </w:rPr>
              <w:t>your</w:t>
            </w:r>
            <w:r>
              <w:rPr>
                <w:color w:val="00AF50"/>
                <w:spacing w:val="-1"/>
              </w:rPr>
              <w:t xml:space="preserve"> </w:t>
            </w:r>
            <w:r>
              <w:rPr>
                <w:color w:val="00AF50"/>
              </w:rPr>
              <w:t>thesis</w:t>
            </w:r>
            <w:r>
              <w:rPr>
                <w:color w:val="00AF50"/>
                <w:spacing w:val="-8"/>
              </w:rPr>
              <w:t xml:space="preserve"> </w:t>
            </w:r>
            <w:r>
              <w:rPr>
                <w:color w:val="00AF50"/>
              </w:rPr>
              <w:t>as</w:t>
            </w:r>
            <w:r>
              <w:rPr>
                <w:color w:val="00AF50"/>
                <w:spacing w:val="-3"/>
              </w:rPr>
              <w:t xml:space="preserve"> </w:t>
            </w:r>
            <w:r>
              <w:rPr>
                <w:color w:val="00AF50"/>
              </w:rPr>
              <w:t>well</w:t>
            </w:r>
            <w:r>
              <w:rPr>
                <w:color w:val="00AF50"/>
                <w:spacing w:val="-2"/>
              </w:rPr>
              <w:t xml:space="preserve"> </w:t>
            </w:r>
            <w:r>
              <w:rPr>
                <w:color w:val="00AF50"/>
              </w:rPr>
              <w:t>as</w:t>
            </w:r>
            <w:r>
              <w:rPr>
                <w:color w:val="00AF50"/>
                <w:spacing w:val="-8"/>
              </w:rPr>
              <w:t xml:space="preserve"> </w:t>
            </w:r>
            <w:r>
              <w:rPr>
                <w:color w:val="00AF50"/>
              </w:rPr>
              <w:t>experimental</w:t>
            </w:r>
            <w:r>
              <w:rPr>
                <w:color w:val="00AF50"/>
                <w:spacing w:val="-2"/>
              </w:rPr>
              <w:t xml:space="preserve"> </w:t>
            </w:r>
            <w:r>
              <w:rPr>
                <w:color w:val="00AF50"/>
              </w:rPr>
              <w:t>or</w:t>
            </w:r>
            <w:r>
              <w:rPr>
                <w:color w:val="00AF50"/>
                <w:spacing w:val="-1"/>
              </w:rPr>
              <w:t xml:space="preserve"> </w:t>
            </w:r>
            <w:r>
              <w:rPr>
                <w:color w:val="00AF50"/>
              </w:rPr>
              <w:t>survey</w:t>
            </w:r>
            <w:r>
              <w:rPr>
                <w:color w:val="00AF50"/>
                <w:spacing w:val="-3"/>
              </w:rPr>
              <w:t xml:space="preserve"> </w:t>
            </w:r>
            <w:r>
              <w:rPr>
                <w:color w:val="00AF50"/>
              </w:rPr>
              <w:t>data.</w:t>
            </w:r>
            <w:r>
              <w:rPr>
                <w:color w:val="00AF50"/>
                <w:spacing w:val="-4"/>
              </w:rPr>
              <w:t xml:space="preserve"> </w:t>
            </w:r>
            <w:r>
              <w:rPr>
                <w:color w:val="00AF50"/>
              </w:rPr>
              <w:t>An example of suitable text is given below.</w:t>
            </w:r>
          </w:p>
          <w:p w14:paraId="34BAB9F3" w14:textId="509E9F2A" w:rsidR="00FC5166" w:rsidRDefault="00FC5166" w:rsidP="00992BE3">
            <w:pPr>
              <w:pStyle w:val="TableParagraph"/>
              <w:spacing w:before="248" w:line="360" w:lineRule="auto"/>
              <w:ind w:right="109"/>
              <w:jc w:val="both"/>
              <w:rPr>
                <w:rFonts w:ascii="Arial"/>
                <w:iCs/>
              </w:rPr>
            </w:pPr>
            <w:r w:rsidRPr="00FC5166">
              <w:rPr>
                <w:rFonts w:ascii="Arial"/>
                <w:b/>
                <w:bCs/>
                <w:iCs/>
              </w:rPr>
              <w:t>Item 13 (Electronic Transfer):</w:t>
            </w:r>
            <w:r w:rsidRPr="00FC5166">
              <w:rPr>
                <w:rFonts w:ascii="Arial"/>
                <w:iCs/>
              </w:rPr>
              <w:t xml:space="preserve"> Yes, because data will be collected electronically from participants submitting their responses through the online survey tool</w:t>
            </w:r>
            <w:r>
              <w:rPr>
                <w:rFonts w:ascii="Arial"/>
                <w:iCs/>
              </w:rPr>
              <w:t xml:space="preserve"> to</w:t>
            </w:r>
            <w:r w:rsidRPr="00FC5166">
              <w:rPr>
                <w:rFonts w:ascii="Arial"/>
                <w:iCs/>
              </w:rPr>
              <w:t xml:space="preserve"> </w:t>
            </w:r>
            <w:r>
              <w:rPr>
                <w:rFonts w:ascii="Arial"/>
                <w:iCs/>
              </w:rPr>
              <w:t xml:space="preserve">my </w:t>
            </w:r>
            <w:r w:rsidRPr="00FC5166">
              <w:rPr>
                <w:rFonts w:ascii="Arial"/>
                <w:iCs/>
              </w:rPr>
              <w:t>local database</w:t>
            </w:r>
            <w:r>
              <w:rPr>
                <w:rFonts w:ascii="Arial"/>
                <w:iCs/>
              </w:rPr>
              <w:t xml:space="preserve"> which will be transferred or downloaded to my private laptop</w:t>
            </w:r>
            <w:r>
              <w:rPr>
                <w:rFonts w:ascii="Arial"/>
                <w:iCs/>
              </w:rPr>
              <w:t>’</w:t>
            </w:r>
            <w:r>
              <w:rPr>
                <w:rFonts w:ascii="Arial"/>
                <w:iCs/>
              </w:rPr>
              <w:t xml:space="preserve">s storage. </w:t>
            </w:r>
            <w:r w:rsidRPr="00FC5166">
              <w:rPr>
                <w:rFonts w:ascii="Arial"/>
                <w:iCs/>
              </w:rPr>
              <w:t>All submissions will be completely text-based and anonymized at the source, using secure HTTPS encryption during transit.</w:t>
            </w:r>
          </w:p>
          <w:p w14:paraId="435B62A4" w14:textId="65E29F73" w:rsidR="00FC5166" w:rsidRPr="00FC5166" w:rsidRDefault="00FC5166" w:rsidP="00992BE3">
            <w:pPr>
              <w:pStyle w:val="TableParagraph"/>
              <w:spacing w:before="248" w:line="360" w:lineRule="auto"/>
              <w:ind w:right="109"/>
              <w:jc w:val="both"/>
              <w:rPr>
                <w:rFonts w:ascii="Arial"/>
                <w:iCs/>
              </w:rPr>
            </w:pPr>
            <w:r w:rsidRPr="00FC5166">
              <w:rPr>
                <w:rFonts w:ascii="Arial"/>
                <w:b/>
                <w:bCs/>
                <w:iCs/>
              </w:rPr>
              <w:t>Item 16 (Export/Import outside UK):</w:t>
            </w:r>
            <w:r w:rsidRPr="00FC5166">
              <w:rPr>
                <w:rFonts w:ascii="Arial"/>
                <w:iCs/>
              </w:rPr>
              <w:t xml:space="preserve"> Yes, as a student investigator conducting fieldwork remotely from Pakistan, data collected digitally from participants will be processed locally on my personal computer. Because the data collected contains no names, IDs, IP addresses, or contact information, it does not constitute identifiable "personal data" under GDPR/DPA 2018, ensuring zero risk to </w:t>
            </w:r>
            <w:r w:rsidRPr="00FC5166">
              <w:rPr>
                <w:rFonts w:ascii="Arial"/>
                <w:iCs/>
              </w:rPr>
              <w:lastRenderedPageBreak/>
              <w:t>participant privacy.</w:t>
            </w:r>
          </w:p>
          <w:p w14:paraId="7DD36B0C" w14:textId="768863A0" w:rsidR="00485C9A" w:rsidRDefault="00485C9A" w:rsidP="00BC6853">
            <w:pPr>
              <w:pStyle w:val="TableParagraph"/>
              <w:spacing w:line="184" w:lineRule="exact"/>
              <w:ind w:left="0"/>
              <w:rPr>
                <w:rFonts w:ascii="Arial"/>
                <w:i/>
                <w:sz w:val="18"/>
              </w:rPr>
            </w:pPr>
          </w:p>
        </w:tc>
      </w:tr>
      <w:tr w:rsidR="00485C9A" w14:paraId="66A9585F" w14:textId="77777777">
        <w:trPr>
          <w:trHeight w:val="405"/>
        </w:trPr>
        <w:tc>
          <w:tcPr>
            <w:tcW w:w="560" w:type="dxa"/>
            <w:shd w:val="clear" w:color="auto" w:fill="F1F1F1"/>
          </w:tcPr>
          <w:p w14:paraId="55A09DE4" w14:textId="77777777" w:rsidR="00485C9A" w:rsidRDefault="00BC7B2A">
            <w:pPr>
              <w:pStyle w:val="TableParagraph"/>
              <w:spacing w:before="78"/>
              <w:ind w:left="97" w:right="80"/>
              <w:jc w:val="center"/>
            </w:pPr>
            <w:r>
              <w:rPr>
                <w:spacing w:val="-5"/>
              </w:rPr>
              <w:lastRenderedPageBreak/>
              <w:t>20</w:t>
            </w:r>
          </w:p>
        </w:tc>
        <w:tc>
          <w:tcPr>
            <w:tcW w:w="9928" w:type="dxa"/>
            <w:gridSpan w:val="3"/>
            <w:shd w:val="clear" w:color="auto" w:fill="F1F1F1"/>
          </w:tcPr>
          <w:p w14:paraId="0DD605CE" w14:textId="77777777" w:rsidR="00485C9A" w:rsidRDefault="00BC7B2A">
            <w:pPr>
              <w:pStyle w:val="TableParagraph"/>
              <w:spacing w:before="78"/>
            </w:pPr>
            <w:r>
              <w:t>List</w:t>
            </w:r>
            <w:r>
              <w:rPr>
                <w:spacing w:val="-8"/>
              </w:rPr>
              <w:t xml:space="preserve"> </w:t>
            </w:r>
            <w:r>
              <w:t>all</w:t>
            </w:r>
            <w:r>
              <w:rPr>
                <w:spacing w:val="-3"/>
              </w:rPr>
              <w:t xml:space="preserve"> </w:t>
            </w:r>
            <w:r>
              <w:t>who</w:t>
            </w:r>
            <w:r>
              <w:rPr>
                <w:spacing w:val="-1"/>
              </w:rPr>
              <w:t xml:space="preserve"> </w:t>
            </w:r>
            <w:r>
              <w:t>will</w:t>
            </w:r>
            <w:r>
              <w:rPr>
                <w:spacing w:val="-3"/>
              </w:rPr>
              <w:t xml:space="preserve"> </w:t>
            </w:r>
            <w:r>
              <w:t>have</w:t>
            </w:r>
            <w:r>
              <w:rPr>
                <w:spacing w:val="-6"/>
              </w:rPr>
              <w:t xml:space="preserve"> </w:t>
            </w:r>
            <w:r>
              <w:t>access</w:t>
            </w:r>
            <w:r>
              <w:rPr>
                <w:spacing w:val="-4"/>
              </w:rPr>
              <w:t xml:space="preserve"> </w:t>
            </w:r>
            <w:r>
              <w:t>to</w:t>
            </w:r>
            <w:r>
              <w:rPr>
                <w:spacing w:val="-1"/>
              </w:rPr>
              <w:t xml:space="preserve"> </w:t>
            </w:r>
            <w:r>
              <w:t>the</w:t>
            </w:r>
            <w:r>
              <w:rPr>
                <w:spacing w:val="-2"/>
              </w:rPr>
              <w:t xml:space="preserve"> </w:t>
            </w:r>
            <w:r>
              <w:t>data</w:t>
            </w:r>
            <w:r>
              <w:rPr>
                <w:spacing w:val="-1"/>
              </w:rPr>
              <w:t xml:space="preserve"> </w:t>
            </w:r>
            <w:r>
              <w:t>generated</w:t>
            </w:r>
            <w:r>
              <w:rPr>
                <w:spacing w:val="-1"/>
              </w:rPr>
              <w:t xml:space="preserve"> </w:t>
            </w:r>
            <w:r>
              <w:t>by</w:t>
            </w:r>
            <w:r>
              <w:rPr>
                <w:spacing w:val="-4"/>
              </w:rPr>
              <w:t xml:space="preserve"> </w:t>
            </w:r>
            <w:r>
              <w:t>the</w:t>
            </w:r>
            <w:r>
              <w:rPr>
                <w:spacing w:val="-1"/>
              </w:rPr>
              <w:t xml:space="preserve"> </w:t>
            </w:r>
            <w:r>
              <w:t>research</w:t>
            </w:r>
            <w:r>
              <w:rPr>
                <w:spacing w:val="-6"/>
              </w:rPr>
              <w:t xml:space="preserve"> </w:t>
            </w:r>
            <w:r>
              <w:rPr>
                <w:spacing w:val="-2"/>
              </w:rPr>
              <w:t>activity:</w:t>
            </w:r>
          </w:p>
        </w:tc>
      </w:tr>
      <w:tr w:rsidR="00485C9A" w14:paraId="61D8BF23" w14:textId="77777777">
        <w:trPr>
          <w:trHeight w:val="965"/>
        </w:trPr>
        <w:tc>
          <w:tcPr>
            <w:tcW w:w="560" w:type="dxa"/>
          </w:tcPr>
          <w:p w14:paraId="09B0189F" w14:textId="77777777" w:rsidR="00485C9A" w:rsidRDefault="00485C9A">
            <w:pPr>
              <w:pStyle w:val="TableParagraph"/>
              <w:ind w:left="0"/>
              <w:rPr>
                <w:rFonts w:ascii="Times New Roman"/>
                <w:sz w:val="20"/>
              </w:rPr>
            </w:pPr>
          </w:p>
        </w:tc>
        <w:tc>
          <w:tcPr>
            <w:tcW w:w="9928" w:type="dxa"/>
            <w:gridSpan w:val="3"/>
          </w:tcPr>
          <w:p w14:paraId="43AD32A6" w14:textId="77777777" w:rsidR="00485C9A" w:rsidRDefault="00BC7B2A">
            <w:pPr>
              <w:pStyle w:val="TableParagraph"/>
              <w:spacing w:line="242" w:lineRule="auto"/>
              <w:rPr>
                <w:color w:val="00AF50"/>
              </w:rPr>
            </w:pPr>
            <w:r>
              <w:rPr>
                <w:color w:val="00AF50"/>
              </w:rPr>
              <w:t>Normally</w:t>
            </w:r>
            <w:r>
              <w:rPr>
                <w:color w:val="00AF50"/>
                <w:spacing w:val="-4"/>
              </w:rPr>
              <w:t xml:space="preserve"> </w:t>
            </w:r>
            <w:r>
              <w:rPr>
                <w:color w:val="00AF50"/>
              </w:rPr>
              <w:t>the</w:t>
            </w:r>
            <w:r>
              <w:rPr>
                <w:color w:val="00AF50"/>
                <w:spacing w:val="-1"/>
              </w:rPr>
              <w:t xml:space="preserve"> </w:t>
            </w:r>
            <w:r>
              <w:rPr>
                <w:color w:val="00AF50"/>
              </w:rPr>
              <w:t>principal</w:t>
            </w:r>
            <w:r>
              <w:rPr>
                <w:color w:val="00AF50"/>
                <w:spacing w:val="-3"/>
              </w:rPr>
              <w:t xml:space="preserve"> </w:t>
            </w:r>
            <w:r>
              <w:rPr>
                <w:color w:val="00AF50"/>
              </w:rPr>
              <w:t>researcher,</w:t>
            </w:r>
            <w:r>
              <w:rPr>
                <w:color w:val="00AF50"/>
                <w:spacing w:val="-5"/>
              </w:rPr>
              <w:t xml:space="preserve"> </w:t>
            </w:r>
            <w:r>
              <w:rPr>
                <w:color w:val="00AF50"/>
              </w:rPr>
              <w:t>possibly</w:t>
            </w:r>
            <w:r>
              <w:rPr>
                <w:color w:val="00AF50"/>
                <w:spacing w:val="-4"/>
              </w:rPr>
              <w:t xml:space="preserve"> </w:t>
            </w:r>
            <w:r>
              <w:rPr>
                <w:color w:val="00AF50"/>
              </w:rPr>
              <w:t>also</w:t>
            </w:r>
            <w:r>
              <w:rPr>
                <w:color w:val="00AF50"/>
                <w:spacing w:val="-1"/>
              </w:rPr>
              <w:t xml:space="preserve"> </w:t>
            </w:r>
            <w:r>
              <w:rPr>
                <w:color w:val="00AF50"/>
              </w:rPr>
              <w:t>the</w:t>
            </w:r>
            <w:r>
              <w:rPr>
                <w:color w:val="00AF50"/>
                <w:spacing w:val="-1"/>
              </w:rPr>
              <w:t xml:space="preserve"> </w:t>
            </w:r>
            <w:r>
              <w:rPr>
                <w:color w:val="00AF50"/>
              </w:rPr>
              <w:t>supervisor</w:t>
            </w:r>
            <w:r>
              <w:rPr>
                <w:color w:val="00AF50"/>
                <w:spacing w:val="-2"/>
              </w:rPr>
              <w:t xml:space="preserve"> </w:t>
            </w:r>
            <w:r>
              <w:rPr>
                <w:color w:val="00AF50"/>
              </w:rPr>
              <w:t>and,</w:t>
            </w:r>
            <w:r>
              <w:rPr>
                <w:color w:val="00AF50"/>
                <w:spacing w:val="-5"/>
              </w:rPr>
              <w:t xml:space="preserve"> </w:t>
            </w:r>
            <w:r>
              <w:rPr>
                <w:color w:val="00AF50"/>
              </w:rPr>
              <w:t>if</w:t>
            </w:r>
            <w:r>
              <w:rPr>
                <w:color w:val="00AF50"/>
                <w:spacing w:val="-5"/>
              </w:rPr>
              <w:t xml:space="preserve"> </w:t>
            </w:r>
            <w:r>
              <w:rPr>
                <w:color w:val="00AF50"/>
              </w:rPr>
              <w:t>the</w:t>
            </w:r>
            <w:r>
              <w:rPr>
                <w:color w:val="00AF50"/>
                <w:spacing w:val="-1"/>
              </w:rPr>
              <w:t xml:space="preserve"> </w:t>
            </w:r>
            <w:r>
              <w:rPr>
                <w:color w:val="00AF50"/>
              </w:rPr>
              <w:t>project</w:t>
            </w:r>
            <w:r>
              <w:rPr>
                <w:color w:val="00AF50"/>
                <w:spacing w:val="-10"/>
              </w:rPr>
              <w:t xml:space="preserve"> </w:t>
            </w:r>
            <w:r>
              <w:rPr>
                <w:color w:val="00AF50"/>
              </w:rPr>
              <w:t>has</w:t>
            </w:r>
            <w:r>
              <w:rPr>
                <w:color w:val="00AF50"/>
                <w:spacing w:val="-4"/>
              </w:rPr>
              <w:t xml:space="preserve"> </w:t>
            </w:r>
            <w:r>
              <w:rPr>
                <w:color w:val="00AF50"/>
              </w:rPr>
              <w:t>an</w:t>
            </w:r>
            <w:r>
              <w:rPr>
                <w:color w:val="00AF50"/>
                <w:spacing w:val="-1"/>
              </w:rPr>
              <w:t xml:space="preserve"> </w:t>
            </w:r>
            <w:r>
              <w:rPr>
                <w:color w:val="00AF50"/>
              </w:rPr>
              <w:t>industrial partner, a representative of that partner. Possibly also external examiner or second marker?</w:t>
            </w:r>
          </w:p>
          <w:p w14:paraId="532B84D6" w14:textId="77777777" w:rsidR="00FC5166" w:rsidRDefault="00FC5166">
            <w:pPr>
              <w:pStyle w:val="TableParagraph"/>
              <w:spacing w:line="242" w:lineRule="auto"/>
              <w:rPr>
                <w:color w:val="00AF50"/>
              </w:rPr>
            </w:pPr>
          </w:p>
          <w:p w14:paraId="576C22E1" w14:textId="77777777" w:rsidR="00BC6853" w:rsidRDefault="00FC5166" w:rsidP="00992BE3">
            <w:pPr>
              <w:pStyle w:val="TableParagraph"/>
              <w:spacing w:line="360" w:lineRule="auto"/>
              <w:jc w:val="both"/>
            </w:pPr>
            <w:r w:rsidRPr="00FC5166">
              <w:t xml:space="preserve">Only the principal student researcher </w:t>
            </w:r>
            <w:r w:rsidRPr="00DD038D">
              <w:rPr>
                <w:b/>
                <w:bCs/>
              </w:rPr>
              <w:t>(Muhammad Imran</w:t>
            </w:r>
            <w:r w:rsidR="00DD038D">
              <w:rPr>
                <w:b/>
                <w:bCs/>
              </w:rPr>
              <w:t xml:space="preserve"> Khan</w:t>
            </w:r>
            <w:r w:rsidRPr="00DD038D">
              <w:rPr>
                <w:b/>
                <w:bCs/>
              </w:rPr>
              <w:t>)</w:t>
            </w:r>
            <w:r w:rsidRPr="00FC5166">
              <w:t xml:space="preserve"> and the academic supervisor</w:t>
            </w:r>
            <w:r w:rsidR="00DD038D">
              <w:t xml:space="preserve"> </w:t>
            </w:r>
          </w:p>
          <w:p w14:paraId="11848B51" w14:textId="6A83001B" w:rsidR="00FC5166" w:rsidRDefault="00DD038D" w:rsidP="00992BE3">
            <w:pPr>
              <w:pStyle w:val="TableParagraph"/>
              <w:spacing w:line="360" w:lineRule="auto"/>
              <w:jc w:val="both"/>
            </w:pPr>
            <w:r w:rsidRPr="003E3198">
              <w:rPr>
                <w:b/>
                <w:bCs/>
              </w:rPr>
              <w:t>Dr Fa (Frank)</w:t>
            </w:r>
            <w:r>
              <w:t xml:space="preserve"> </w:t>
            </w:r>
            <w:r w:rsidRPr="003E3198">
              <w:rPr>
                <w:b/>
                <w:bCs/>
              </w:rPr>
              <w:t>Wang</w:t>
            </w:r>
            <w:r w:rsidR="00FC5166" w:rsidRPr="00FC5166">
              <w:t xml:space="preserve"> at the University will have access to the anonymous data generated during this project</w:t>
            </w:r>
            <w:r w:rsidR="003E3198">
              <w:t>.</w:t>
            </w:r>
          </w:p>
          <w:p w14:paraId="667CEE8F" w14:textId="11552FE1" w:rsidR="00485C9A" w:rsidRDefault="00485C9A">
            <w:pPr>
              <w:pStyle w:val="TableParagraph"/>
              <w:spacing w:before="250" w:line="184" w:lineRule="exact"/>
              <w:rPr>
                <w:rFonts w:ascii="Arial"/>
                <w:i/>
                <w:sz w:val="18"/>
              </w:rPr>
            </w:pPr>
          </w:p>
        </w:tc>
      </w:tr>
      <w:tr w:rsidR="00485C9A" w14:paraId="348A6432" w14:textId="77777777">
        <w:trPr>
          <w:trHeight w:val="404"/>
        </w:trPr>
        <w:tc>
          <w:tcPr>
            <w:tcW w:w="560" w:type="dxa"/>
            <w:shd w:val="clear" w:color="auto" w:fill="F1F1F1"/>
          </w:tcPr>
          <w:p w14:paraId="53297DBA" w14:textId="77777777" w:rsidR="00485C9A" w:rsidRDefault="00BC7B2A">
            <w:pPr>
              <w:pStyle w:val="TableParagraph"/>
              <w:spacing w:before="78"/>
              <w:ind w:left="97" w:right="80"/>
              <w:jc w:val="center"/>
            </w:pPr>
            <w:r>
              <w:rPr>
                <w:spacing w:val="-5"/>
              </w:rPr>
              <w:t>21</w:t>
            </w:r>
          </w:p>
        </w:tc>
        <w:tc>
          <w:tcPr>
            <w:tcW w:w="9928" w:type="dxa"/>
            <w:gridSpan w:val="3"/>
            <w:shd w:val="clear" w:color="auto" w:fill="F1F1F1"/>
          </w:tcPr>
          <w:p w14:paraId="79C92481" w14:textId="77777777" w:rsidR="00485C9A" w:rsidRDefault="00BC7B2A">
            <w:pPr>
              <w:pStyle w:val="TableParagraph"/>
              <w:spacing w:before="3"/>
            </w:pPr>
            <w:r>
              <w:t>List</w:t>
            </w:r>
            <w:r>
              <w:rPr>
                <w:spacing w:val="-7"/>
              </w:rPr>
              <w:t xml:space="preserve"> </w:t>
            </w:r>
            <w:r>
              <w:t>who will</w:t>
            </w:r>
            <w:r>
              <w:rPr>
                <w:spacing w:val="-7"/>
              </w:rPr>
              <w:t xml:space="preserve"> </w:t>
            </w:r>
            <w:r>
              <w:t>have</w:t>
            </w:r>
            <w:r>
              <w:rPr>
                <w:spacing w:val="-1"/>
              </w:rPr>
              <w:t xml:space="preserve"> </w:t>
            </w:r>
            <w:r>
              <w:t>control</w:t>
            </w:r>
            <w:r>
              <w:rPr>
                <w:spacing w:val="-7"/>
              </w:rPr>
              <w:t xml:space="preserve"> </w:t>
            </w:r>
            <w:r>
              <w:t>of,</w:t>
            </w:r>
            <w:r>
              <w:rPr>
                <w:spacing w:val="-4"/>
              </w:rPr>
              <w:t xml:space="preserve"> </w:t>
            </w:r>
            <w:r>
              <w:t>and act</w:t>
            </w:r>
            <w:r>
              <w:rPr>
                <w:spacing w:val="-4"/>
              </w:rPr>
              <w:t xml:space="preserve"> </w:t>
            </w:r>
            <w:r>
              <w:t>as</w:t>
            </w:r>
            <w:r>
              <w:rPr>
                <w:spacing w:val="-4"/>
              </w:rPr>
              <w:t xml:space="preserve"> </w:t>
            </w:r>
            <w:r>
              <w:t>custodian(s)</w:t>
            </w:r>
            <w:r>
              <w:rPr>
                <w:spacing w:val="-6"/>
              </w:rPr>
              <w:t xml:space="preserve"> </w:t>
            </w:r>
            <w:r>
              <w:t>for,</w:t>
            </w:r>
            <w:r>
              <w:rPr>
                <w:spacing w:val="-4"/>
              </w:rPr>
              <w:t xml:space="preserve"> </w:t>
            </w:r>
            <w:r>
              <w:t>data generated</w:t>
            </w:r>
            <w:r>
              <w:rPr>
                <w:spacing w:val="-1"/>
              </w:rPr>
              <w:t xml:space="preserve"> </w:t>
            </w:r>
            <w:r>
              <w:t>by</w:t>
            </w:r>
            <w:r>
              <w:rPr>
                <w:spacing w:val="-3"/>
              </w:rPr>
              <w:t xml:space="preserve"> </w:t>
            </w:r>
            <w:r>
              <w:t>the research</w:t>
            </w:r>
            <w:r>
              <w:rPr>
                <w:spacing w:val="-5"/>
              </w:rPr>
              <w:t xml:space="preserve"> </w:t>
            </w:r>
            <w:r>
              <w:rPr>
                <w:spacing w:val="-2"/>
              </w:rPr>
              <w:t>activity:</w:t>
            </w:r>
          </w:p>
        </w:tc>
      </w:tr>
      <w:tr w:rsidR="00485C9A" w14:paraId="0C834770" w14:textId="77777777">
        <w:trPr>
          <w:trHeight w:val="690"/>
        </w:trPr>
        <w:tc>
          <w:tcPr>
            <w:tcW w:w="560" w:type="dxa"/>
          </w:tcPr>
          <w:p w14:paraId="3C32AB67" w14:textId="77777777" w:rsidR="00485C9A" w:rsidRDefault="00485C9A">
            <w:pPr>
              <w:pStyle w:val="TableParagraph"/>
              <w:ind w:left="0"/>
              <w:rPr>
                <w:rFonts w:ascii="Times New Roman"/>
                <w:sz w:val="20"/>
              </w:rPr>
            </w:pPr>
          </w:p>
        </w:tc>
        <w:tc>
          <w:tcPr>
            <w:tcW w:w="9928" w:type="dxa"/>
            <w:gridSpan w:val="3"/>
          </w:tcPr>
          <w:p w14:paraId="7EE67511" w14:textId="77777777" w:rsidR="00485C9A" w:rsidRDefault="00BC7B2A">
            <w:pPr>
              <w:pStyle w:val="TableParagraph"/>
              <w:spacing w:before="2"/>
              <w:rPr>
                <w:color w:val="00AF50"/>
                <w:spacing w:val="-2"/>
                <w:sz w:val="20"/>
              </w:rPr>
            </w:pPr>
            <w:r>
              <w:rPr>
                <w:color w:val="00AF50"/>
                <w:sz w:val="20"/>
              </w:rPr>
              <w:t>Usually</w:t>
            </w:r>
            <w:r>
              <w:rPr>
                <w:color w:val="00AF50"/>
                <w:spacing w:val="-7"/>
                <w:sz w:val="20"/>
              </w:rPr>
              <w:t xml:space="preserve"> </w:t>
            </w:r>
            <w:r>
              <w:rPr>
                <w:color w:val="00AF50"/>
                <w:sz w:val="20"/>
              </w:rPr>
              <w:t>the</w:t>
            </w:r>
            <w:r>
              <w:rPr>
                <w:color w:val="00AF50"/>
                <w:spacing w:val="-7"/>
                <w:sz w:val="20"/>
              </w:rPr>
              <w:t xml:space="preserve"> </w:t>
            </w:r>
            <w:r>
              <w:rPr>
                <w:color w:val="00AF50"/>
                <w:sz w:val="20"/>
              </w:rPr>
              <w:t>principal</w:t>
            </w:r>
            <w:r>
              <w:rPr>
                <w:color w:val="00AF50"/>
                <w:spacing w:val="-5"/>
                <w:sz w:val="20"/>
              </w:rPr>
              <w:t xml:space="preserve"> </w:t>
            </w:r>
            <w:r>
              <w:rPr>
                <w:color w:val="00AF50"/>
                <w:spacing w:val="-2"/>
                <w:sz w:val="20"/>
              </w:rPr>
              <w:t>researcher.</w:t>
            </w:r>
          </w:p>
          <w:p w14:paraId="72C44EFB" w14:textId="526555E3" w:rsidR="00FC5166" w:rsidRPr="003E3198" w:rsidRDefault="00FC5166" w:rsidP="003E3198">
            <w:pPr>
              <w:spacing w:line="360" w:lineRule="auto"/>
              <w:rPr>
                <w:sz w:val="24"/>
                <w:szCs w:val="24"/>
              </w:rPr>
            </w:pPr>
            <w:r w:rsidRPr="003E3198">
              <w:rPr>
                <w:sz w:val="24"/>
                <w:szCs w:val="24"/>
              </w:rPr>
              <w:t>The principal student researcher, Muhammad Imran</w:t>
            </w:r>
            <w:r w:rsidR="003E3198" w:rsidRPr="003E3198">
              <w:rPr>
                <w:sz w:val="24"/>
                <w:szCs w:val="24"/>
              </w:rPr>
              <w:t xml:space="preserve"> Khan</w:t>
            </w:r>
            <w:r w:rsidRPr="003E3198">
              <w:rPr>
                <w:sz w:val="24"/>
                <w:szCs w:val="24"/>
              </w:rPr>
              <w:t>, will act as the sole custodian of the data.</w:t>
            </w:r>
          </w:p>
          <w:p w14:paraId="6A260788" w14:textId="77777777" w:rsidR="00485C9A" w:rsidRDefault="00485C9A">
            <w:pPr>
              <w:pStyle w:val="TableParagraph"/>
              <w:spacing w:before="19"/>
              <w:ind w:left="0"/>
              <w:rPr>
                <w:rFonts w:ascii="Arial"/>
                <w:b/>
                <w:sz w:val="20"/>
              </w:rPr>
            </w:pPr>
          </w:p>
          <w:p w14:paraId="4FFBDE12" w14:textId="50EB8F37" w:rsidR="00485C9A" w:rsidRDefault="00485C9A">
            <w:pPr>
              <w:pStyle w:val="TableParagraph"/>
              <w:spacing w:line="189" w:lineRule="exact"/>
              <w:rPr>
                <w:rFonts w:ascii="Arial"/>
                <w:i/>
                <w:sz w:val="18"/>
              </w:rPr>
            </w:pPr>
          </w:p>
        </w:tc>
      </w:tr>
      <w:tr w:rsidR="00992BE3" w14:paraId="600B48F7" w14:textId="77777777" w:rsidTr="007103EE">
        <w:trPr>
          <w:trHeight w:val="505"/>
        </w:trPr>
        <w:tc>
          <w:tcPr>
            <w:tcW w:w="560" w:type="dxa"/>
            <w:shd w:val="clear" w:color="auto" w:fill="F1F1F1"/>
          </w:tcPr>
          <w:p w14:paraId="04A72A76" w14:textId="77777777" w:rsidR="00992BE3" w:rsidRDefault="00992BE3" w:rsidP="007103EE">
            <w:pPr>
              <w:pStyle w:val="TableParagraph"/>
              <w:spacing w:before="128"/>
              <w:ind w:left="97" w:right="80"/>
              <w:jc w:val="center"/>
            </w:pPr>
            <w:r>
              <w:rPr>
                <w:spacing w:val="-5"/>
              </w:rPr>
              <w:t>22</w:t>
            </w:r>
          </w:p>
        </w:tc>
        <w:tc>
          <w:tcPr>
            <w:tcW w:w="9929" w:type="dxa"/>
            <w:gridSpan w:val="3"/>
            <w:shd w:val="clear" w:color="auto" w:fill="F1F1F1"/>
          </w:tcPr>
          <w:p w14:paraId="1C14ABB0" w14:textId="77777777" w:rsidR="00992BE3" w:rsidRDefault="00992BE3" w:rsidP="007103EE">
            <w:pPr>
              <w:pStyle w:val="TableParagraph"/>
              <w:spacing w:line="256" w:lineRule="exact"/>
            </w:pPr>
            <w:r>
              <w:t>Give</w:t>
            </w:r>
            <w:r>
              <w:rPr>
                <w:spacing w:val="-1"/>
              </w:rPr>
              <w:t xml:space="preserve"> </w:t>
            </w:r>
            <w:r>
              <w:t>details</w:t>
            </w:r>
            <w:r>
              <w:rPr>
                <w:spacing w:val="-4"/>
              </w:rPr>
              <w:t xml:space="preserve"> </w:t>
            </w:r>
            <w:r>
              <w:t>of</w:t>
            </w:r>
            <w:r>
              <w:rPr>
                <w:spacing w:val="-9"/>
              </w:rPr>
              <w:t xml:space="preserve"> </w:t>
            </w:r>
            <w:r>
              <w:t>data</w:t>
            </w:r>
            <w:r>
              <w:rPr>
                <w:spacing w:val="-1"/>
              </w:rPr>
              <w:t xml:space="preserve"> </w:t>
            </w:r>
            <w:r>
              <w:t>storage</w:t>
            </w:r>
            <w:r>
              <w:rPr>
                <w:spacing w:val="-6"/>
              </w:rPr>
              <w:t xml:space="preserve"> </w:t>
            </w:r>
            <w:r>
              <w:t>arrangements,</w:t>
            </w:r>
            <w:r>
              <w:rPr>
                <w:spacing w:val="-5"/>
              </w:rPr>
              <w:t xml:space="preserve"> </w:t>
            </w:r>
            <w:r>
              <w:t>including</w:t>
            </w:r>
            <w:r>
              <w:rPr>
                <w:spacing w:val="-2"/>
              </w:rPr>
              <w:t xml:space="preserve"> </w:t>
            </w:r>
            <w:r>
              <w:t>security</w:t>
            </w:r>
            <w:r>
              <w:rPr>
                <w:spacing w:val="-4"/>
              </w:rPr>
              <w:t xml:space="preserve"> </w:t>
            </w:r>
            <w:r>
              <w:t>measures</w:t>
            </w:r>
            <w:r>
              <w:rPr>
                <w:spacing w:val="-4"/>
              </w:rPr>
              <w:t xml:space="preserve"> </w:t>
            </w:r>
            <w:r>
              <w:t>in</w:t>
            </w:r>
            <w:r>
              <w:rPr>
                <w:spacing w:val="-6"/>
              </w:rPr>
              <w:t xml:space="preserve"> </w:t>
            </w:r>
            <w:r>
              <w:t>place</w:t>
            </w:r>
            <w:r>
              <w:rPr>
                <w:spacing w:val="-1"/>
              </w:rPr>
              <w:t xml:space="preserve"> </w:t>
            </w:r>
            <w:r>
              <w:t>to</w:t>
            </w:r>
            <w:r>
              <w:rPr>
                <w:spacing w:val="-1"/>
              </w:rPr>
              <w:t xml:space="preserve"> </w:t>
            </w:r>
            <w:r>
              <w:t>protect</w:t>
            </w:r>
            <w:r>
              <w:rPr>
                <w:spacing w:val="-5"/>
              </w:rPr>
              <w:t xml:space="preserve"> </w:t>
            </w:r>
            <w:r>
              <w:t>the</w:t>
            </w:r>
            <w:r>
              <w:rPr>
                <w:spacing w:val="-1"/>
              </w:rPr>
              <w:t xml:space="preserve"> </w:t>
            </w:r>
            <w:r>
              <w:t>data, where data will be stored, how long for, and in what form.</w:t>
            </w:r>
          </w:p>
        </w:tc>
      </w:tr>
      <w:tr w:rsidR="00992BE3" w14:paraId="49B31A3C" w14:textId="77777777" w:rsidTr="007103EE">
        <w:trPr>
          <w:trHeight w:val="1463"/>
        </w:trPr>
        <w:tc>
          <w:tcPr>
            <w:tcW w:w="560" w:type="dxa"/>
          </w:tcPr>
          <w:p w14:paraId="2BFB1741" w14:textId="77777777" w:rsidR="00992BE3" w:rsidRDefault="00992BE3" w:rsidP="007103EE">
            <w:pPr>
              <w:pStyle w:val="TableParagraph"/>
              <w:ind w:left="0"/>
              <w:rPr>
                <w:rFonts w:ascii="Times New Roman"/>
                <w:sz w:val="20"/>
              </w:rPr>
            </w:pPr>
          </w:p>
        </w:tc>
        <w:tc>
          <w:tcPr>
            <w:tcW w:w="9929" w:type="dxa"/>
            <w:gridSpan w:val="3"/>
          </w:tcPr>
          <w:p w14:paraId="5AB7E530" w14:textId="77777777" w:rsidR="00992BE3" w:rsidRPr="00FC5166" w:rsidRDefault="00992BE3" w:rsidP="007103EE">
            <w:pPr>
              <w:pStyle w:val="TableParagraph"/>
              <w:spacing w:line="360" w:lineRule="auto"/>
              <w:jc w:val="both"/>
              <w:rPr>
                <w:rFonts w:ascii="Arial"/>
                <w:iCs/>
              </w:rPr>
            </w:pPr>
            <w:r w:rsidRPr="00FC5166">
              <w:rPr>
                <w:rFonts w:ascii="Arial"/>
                <w:b/>
                <w:bCs/>
                <w:iCs/>
              </w:rPr>
              <w:t>Form of Data:</w:t>
            </w:r>
            <w:r w:rsidRPr="00FC5166">
              <w:rPr>
                <w:rFonts w:ascii="Arial"/>
                <w:iCs/>
              </w:rPr>
              <w:t xml:space="preserve"> All collected data will be kept strictly in a completely anonymized, text-only digital format (spreadsheet tables for the survey data and typed text documents for the conversation notes). </w:t>
            </w:r>
          </w:p>
          <w:p w14:paraId="5BE054B4" w14:textId="77777777" w:rsidR="00992BE3" w:rsidRPr="00FC5166" w:rsidRDefault="00992BE3" w:rsidP="007103EE">
            <w:pPr>
              <w:pStyle w:val="TableParagraph"/>
              <w:spacing w:line="360" w:lineRule="auto"/>
              <w:jc w:val="both"/>
              <w:rPr>
                <w:rFonts w:ascii="Arial"/>
                <w:iCs/>
              </w:rPr>
            </w:pPr>
            <w:r w:rsidRPr="00FC5166">
              <w:rPr>
                <w:rFonts w:ascii="Arial"/>
                <w:b/>
                <w:bCs/>
                <w:iCs/>
              </w:rPr>
              <w:t>Storage Location &amp; Security:</w:t>
            </w:r>
            <w:r w:rsidRPr="00FC5166">
              <w:rPr>
                <w:rFonts w:ascii="Arial"/>
                <w:iCs/>
              </w:rPr>
              <w:t xml:space="preserve"> Data will be stored on </w:t>
            </w:r>
            <w:r>
              <w:rPr>
                <w:rFonts w:ascii="Arial"/>
                <w:iCs/>
              </w:rPr>
              <w:t xml:space="preserve">my </w:t>
            </w:r>
            <w:r w:rsidRPr="00FC5166">
              <w:rPr>
                <w:rFonts w:ascii="Arial"/>
                <w:iCs/>
              </w:rPr>
              <w:t xml:space="preserve">personal password-protected </w:t>
            </w:r>
            <w:r>
              <w:rPr>
                <w:rFonts w:ascii="Arial"/>
                <w:iCs/>
              </w:rPr>
              <w:t>laptop</w:t>
            </w:r>
            <w:r w:rsidRPr="00FC5166">
              <w:rPr>
                <w:rFonts w:ascii="Arial"/>
                <w:iCs/>
              </w:rPr>
              <w:t xml:space="preserve"> and backed up locally on a password-protected, encrypted external storage drive. No public or commercial cloud platforms will be used.</w:t>
            </w:r>
          </w:p>
          <w:p w14:paraId="481E574E" w14:textId="77777777" w:rsidR="00992BE3" w:rsidRPr="00FC5166" w:rsidRDefault="00992BE3" w:rsidP="007103EE">
            <w:pPr>
              <w:pStyle w:val="TableParagraph"/>
              <w:spacing w:line="360" w:lineRule="auto"/>
              <w:jc w:val="both"/>
              <w:rPr>
                <w:rFonts w:ascii="Arial"/>
                <w:iCs/>
              </w:rPr>
            </w:pPr>
            <w:r w:rsidRPr="00FC5166">
              <w:rPr>
                <w:rFonts w:ascii="Arial"/>
                <w:b/>
                <w:bCs/>
                <w:iCs/>
              </w:rPr>
              <w:t>Retention Period:</w:t>
            </w:r>
            <w:r w:rsidRPr="00FC5166">
              <w:rPr>
                <w:rFonts w:ascii="Arial"/>
                <w:iCs/>
              </w:rPr>
              <w:t xml:space="preserve"> All raw text notes and survey responses will be kept securely until the research project has been officially completed, marked, and finalized by the university, after which all project files on the local drives and external disks will be permanently deleted and securely reformatted.</w:t>
            </w:r>
          </w:p>
          <w:p w14:paraId="4F0823FA" w14:textId="77777777" w:rsidR="00992BE3" w:rsidRPr="00FC5166" w:rsidRDefault="00992BE3" w:rsidP="007103EE">
            <w:pPr>
              <w:pStyle w:val="TableParagraph"/>
              <w:spacing w:line="237" w:lineRule="auto"/>
              <w:rPr>
                <w:rFonts w:ascii="Arial"/>
                <w:iCs/>
              </w:rPr>
            </w:pPr>
          </w:p>
          <w:p w14:paraId="06590318" w14:textId="77777777" w:rsidR="00992BE3" w:rsidRDefault="00992BE3" w:rsidP="007103EE">
            <w:pPr>
              <w:pStyle w:val="TableParagraph"/>
              <w:spacing w:before="4"/>
              <w:ind w:left="0"/>
              <w:rPr>
                <w:rFonts w:ascii="Arial"/>
                <w:b/>
              </w:rPr>
            </w:pPr>
          </w:p>
          <w:p w14:paraId="1FD857F5" w14:textId="77777777" w:rsidR="00992BE3" w:rsidRDefault="00992BE3" w:rsidP="007103EE">
            <w:pPr>
              <w:pStyle w:val="TableParagraph"/>
              <w:spacing w:line="184" w:lineRule="exact"/>
              <w:rPr>
                <w:rFonts w:ascii="Arial"/>
                <w:i/>
                <w:sz w:val="18"/>
              </w:rPr>
            </w:pPr>
          </w:p>
        </w:tc>
      </w:tr>
      <w:tr w:rsidR="00992BE3" w14:paraId="739F0E11" w14:textId="77777777" w:rsidTr="007103EE">
        <w:trPr>
          <w:trHeight w:val="600"/>
        </w:trPr>
        <w:tc>
          <w:tcPr>
            <w:tcW w:w="560" w:type="dxa"/>
            <w:shd w:val="clear" w:color="auto" w:fill="F1F1F1"/>
          </w:tcPr>
          <w:p w14:paraId="77024D87" w14:textId="77777777" w:rsidR="00992BE3" w:rsidRDefault="00992BE3" w:rsidP="007103EE">
            <w:pPr>
              <w:pStyle w:val="TableParagraph"/>
              <w:spacing w:before="178"/>
              <w:ind w:left="97" w:right="80"/>
              <w:jc w:val="center"/>
            </w:pPr>
            <w:r>
              <w:rPr>
                <w:spacing w:val="-5"/>
              </w:rPr>
              <w:t>22</w:t>
            </w:r>
          </w:p>
        </w:tc>
        <w:tc>
          <w:tcPr>
            <w:tcW w:w="7908" w:type="dxa"/>
            <w:shd w:val="clear" w:color="auto" w:fill="F1F1F1"/>
          </w:tcPr>
          <w:p w14:paraId="2E653D2A" w14:textId="77777777" w:rsidR="00992BE3" w:rsidRDefault="00992BE3" w:rsidP="007103EE">
            <w:pPr>
              <w:pStyle w:val="TableParagraph"/>
              <w:spacing w:before="3" w:line="242" w:lineRule="auto"/>
              <w:ind w:right="318"/>
            </w:pPr>
            <w:r>
              <w:t>Confirm</w:t>
            </w:r>
            <w:r>
              <w:rPr>
                <w:spacing w:val="-4"/>
              </w:rPr>
              <w:t xml:space="preserve"> </w:t>
            </w:r>
            <w:r>
              <w:t>that</w:t>
            </w:r>
            <w:r>
              <w:rPr>
                <w:spacing w:val="-7"/>
              </w:rPr>
              <w:t xml:space="preserve"> </w:t>
            </w:r>
            <w:r>
              <w:t>you</w:t>
            </w:r>
            <w:r>
              <w:rPr>
                <w:spacing w:val="-5"/>
              </w:rPr>
              <w:t xml:space="preserve"> </w:t>
            </w:r>
            <w:r>
              <w:t>have</w:t>
            </w:r>
            <w:r>
              <w:rPr>
                <w:spacing w:val="-3"/>
              </w:rPr>
              <w:t xml:space="preserve"> </w:t>
            </w:r>
            <w:r>
              <w:t>read</w:t>
            </w:r>
            <w:r>
              <w:rPr>
                <w:spacing w:val="-3"/>
              </w:rPr>
              <w:t xml:space="preserve"> </w:t>
            </w:r>
            <w:r>
              <w:t>the</w:t>
            </w:r>
            <w:r>
              <w:rPr>
                <w:spacing w:val="-3"/>
              </w:rPr>
              <w:t xml:space="preserve"> </w:t>
            </w:r>
            <w:r>
              <w:t>UWTSD</w:t>
            </w:r>
            <w:r>
              <w:rPr>
                <w:spacing w:val="-5"/>
              </w:rPr>
              <w:t xml:space="preserve"> </w:t>
            </w:r>
            <w:r>
              <w:t>guidance</w:t>
            </w:r>
            <w:r>
              <w:rPr>
                <w:spacing w:val="-3"/>
              </w:rPr>
              <w:t xml:space="preserve"> </w:t>
            </w:r>
            <w:r>
              <w:t>on</w:t>
            </w:r>
            <w:r>
              <w:rPr>
                <w:spacing w:val="-3"/>
              </w:rPr>
              <w:t xml:space="preserve"> </w:t>
            </w:r>
            <w:r>
              <w:t>data</w:t>
            </w:r>
            <w:r>
              <w:rPr>
                <w:spacing w:val="-3"/>
              </w:rPr>
              <w:t xml:space="preserve"> </w:t>
            </w:r>
            <w:r>
              <w:t>management</w:t>
            </w:r>
            <w:r>
              <w:rPr>
                <w:spacing w:val="-7"/>
              </w:rPr>
              <w:t xml:space="preserve"> </w:t>
            </w:r>
            <w:r>
              <w:t xml:space="preserve">(see </w:t>
            </w:r>
            <w:hyperlink r:id="rId11">
              <w:r>
                <w:rPr>
                  <w:spacing w:val="-2"/>
                  <w:u w:val="single"/>
                </w:rPr>
                <w:t>https://www.uwtsd.ac.uk/library/research-data-management/</w:t>
              </w:r>
              <w:r>
                <w:rPr>
                  <w:spacing w:val="-2"/>
                </w:rPr>
                <w:t>)</w:t>
              </w:r>
            </w:hyperlink>
          </w:p>
        </w:tc>
        <w:tc>
          <w:tcPr>
            <w:tcW w:w="2021" w:type="dxa"/>
            <w:gridSpan w:val="2"/>
          </w:tcPr>
          <w:p w14:paraId="7CE83751" w14:textId="77777777" w:rsidR="00992BE3" w:rsidRDefault="00992BE3" w:rsidP="007103EE">
            <w:pPr>
              <w:pStyle w:val="TableParagraph"/>
              <w:spacing w:before="170"/>
              <w:ind w:left="11"/>
              <w:jc w:val="center"/>
              <w:rPr>
                <w:rFonts w:ascii="MS Gothic" w:hAnsi="MS Gothic"/>
                <w:sz w:val="20"/>
              </w:rPr>
            </w:pPr>
            <w:r w:rsidRPr="00647127">
              <w:rPr>
                <w:rFonts w:ascii="MS Gothic" w:hAnsi="MS Gothic"/>
                <w:spacing w:val="-10"/>
                <w:sz w:val="27"/>
                <w:szCs w:val="27"/>
              </w:rPr>
              <w:sym w:font="Wingdings" w:char="F0FE"/>
            </w:r>
          </w:p>
        </w:tc>
      </w:tr>
      <w:tr w:rsidR="00992BE3" w14:paraId="033434E4" w14:textId="77777777" w:rsidTr="007103EE">
        <w:trPr>
          <w:trHeight w:val="635"/>
        </w:trPr>
        <w:tc>
          <w:tcPr>
            <w:tcW w:w="560" w:type="dxa"/>
            <w:shd w:val="clear" w:color="auto" w:fill="F1F1F1"/>
          </w:tcPr>
          <w:p w14:paraId="37EB94E4" w14:textId="77777777" w:rsidR="00992BE3" w:rsidRDefault="00992BE3" w:rsidP="007103EE">
            <w:pPr>
              <w:pStyle w:val="TableParagraph"/>
              <w:spacing w:before="193"/>
              <w:ind w:left="97" w:right="80"/>
              <w:jc w:val="center"/>
            </w:pPr>
            <w:r>
              <w:rPr>
                <w:spacing w:val="-5"/>
              </w:rPr>
              <w:t>23</w:t>
            </w:r>
          </w:p>
        </w:tc>
        <w:tc>
          <w:tcPr>
            <w:tcW w:w="7908" w:type="dxa"/>
            <w:shd w:val="clear" w:color="auto" w:fill="F1F1F1"/>
          </w:tcPr>
          <w:p w14:paraId="63BBCC43" w14:textId="77777777" w:rsidR="00992BE3" w:rsidRDefault="00992BE3" w:rsidP="007103EE">
            <w:pPr>
              <w:pStyle w:val="TableParagraph"/>
              <w:spacing w:before="3" w:line="242" w:lineRule="auto"/>
            </w:pPr>
            <w:r>
              <w:t>Confirm</w:t>
            </w:r>
            <w:r>
              <w:rPr>
                <w:spacing w:val="-2"/>
              </w:rPr>
              <w:t xml:space="preserve"> </w:t>
            </w:r>
            <w:r>
              <w:t>that</w:t>
            </w:r>
            <w:r>
              <w:rPr>
                <w:spacing w:val="-5"/>
              </w:rPr>
              <w:t xml:space="preserve"> </w:t>
            </w:r>
            <w:r>
              <w:t>you</w:t>
            </w:r>
            <w:r>
              <w:rPr>
                <w:spacing w:val="-6"/>
              </w:rPr>
              <w:t xml:space="preserve"> </w:t>
            </w:r>
            <w:r>
              <w:t>are</w:t>
            </w:r>
            <w:r>
              <w:rPr>
                <w:spacing w:val="-6"/>
              </w:rPr>
              <w:t xml:space="preserve"> </w:t>
            </w:r>
            <w:r>
              <w:t>aware</w:t>
            </w:r>
            <w:r>
              <w:rPr>
                <w:spacing w:val="-1"/>
              </w:rPr>
              <w:t xml:space="preserve"> </w:t>
            </w:r>
            <w:r>
              <w:t>that</w:t>
            </w:r>
            <w:r>
              <w:rPr>
                <w:spacing w:val="-5"/>
              </w:rPr>
              <w:t xml:space="preserve"> </w:t>
            </w:r>
            <w:r>
              <w:t>you</w:t>
            </w:r>
            <w:r>
              <w:rPr>
                <w:spacing w:val="-1"/>
              </w:rPr>
              <w:t xml:space="preserve"> </w:t>
            </w:r>
            <w:r>
              <w:t>need</w:t>
            </w:r>
            <w:r>
              <w:rPr>
                <w:spacing w:val="-1"/>
              </w:rPr>
              <w:t xml:space="preserve"> </w:t>
            </w:r>
            <w:r>
              <w:t>to</w:t>
            </w:r>
            <w:r>
              <w:rPr>
                <w:spacing w:val="-1"/>
              </w:rPr>
              <w:t xml:space="preserve"> </w:t>
            </w:r>
            <w:r>
              <w:t>keep</w:t>
            </w:r>
            <w:r>
              <w:rPr>
                <w:spacing w:val="-1"/>
              </w:rPr>
              <w:t xml:space="preserve"> </w:t>
            </w:r>
            <w:r>
              <w:t>all</w:t>
            </w:r>
            <w:r>
              <w:rPr>
                <w:spacing w:val="-7"/>
              </w:rPr>
              <w:t xml:space="preserve"> </w:t>
            </w:r>
            <w:r>
              <w:t>data</w:t>
            </w:r>
            <w:r>
              <w:rPr>
                <w:spacing w:val="-1"/>
              </w:rPr>
              <w:t xml:space="preserve"> </w:t>
            </w:r>
            <w:r>
              <w:t>until</w:t>
            </w:r>
            <w:r>
              <w:rPr>
                <w:spacing w:val="-8"/>
              </w:rPr>
              <w:t xml:space="preserve"> </w:t>
            </w:r>
            <w:r>
              <w:t>after</w:t>
            </w:r>
            <w:r>
              <w:rPr>
                <w:spacing w:val="-2"/>
              </w:rPr>
              <w:t xml:space="preserve"> </w:t>
            </w:r>
            <w:r>
              <w:t>your research has completed or the end of your funding</w:t>
            </w:r>
          </w:p>
        </w:tc>
        <w:tc>
          <w:tcPr>
            <w:tcW w:w="2021" w:type="dxa"/>
            <w:gridSpan w:val="2"/>
          </w:tcPr>
          <w:p w14:paraId="36981396" w14:textId="77777777" w:rsidR="00992BE3" w:rsidRDefault="00992BE3" w:rsidP="007103EE">
            <w:pPr>
              <w:pStyle w:val="TableParagraph"/>
              <w:spacing w:before="190"/>
              <w:ind w:left="11"/>
              <w:jc w:val="center"/>
              <w:rPr>
                <w:rFonts w:ascii="MS Gothic" w:hAnsi="MS Gothic"/>
                <w:sz w:val="20"/>
              </w:rPr>
            </w:pPr>
            <w:r w:rsidRPr="00647127">
              <w:rPr>
                <w:rFonts w:ascii="MS Gothic" w:hAnsi="MS Gothic"/>
                <w:spacing w:val="-10"/>
                <w:sz w:val="27"/>
                <w:szCs w:val="27"/>
              </w:rPr>
              <w:sym w:font="Wingdings" w:char="F0FE"/>
            </w:r>
          </w:p>
        </w:tc>
      </w:tr>
    </w:tbl>
    <w:p w14:paraId="04DDC8AD" w14:textId="77777777" w:rsidR="00992BE3" w:rsidRDefault="00992BE3" w:rsidP="00992BE3">
      <w:pPr>
        <w:pStyle w:val="BodyText"/>
        <w:rPr>
          <w:rFonts w:ascii="Arial"/>
          <w:b/>
        </w:rPr>
      </w:pPr>
    </w:p>
    <w:p w14:paraId="4B685104" w14:textId="77777777" w:rsidR="00992BE3" w:rsidRDefault="00992BE3" w:rsidP="00992BE3">
      <w:pPr>
        <w:pStyle w:val="BodyText"/>
        <w:spacing w:before="243"/>
        <w:rPr>
          <w:rFonts w:ascii="Arial"/>
          <w:b/>
        </w:rPr>
      </w:pPr>
    </w:p>
    <w:p w14:paraId="7BF8F1D0" w14:textId="77777777" w:rsidR="00992BE3" w:rsidRDefault="00992BE3" w:rsidP="00992BE3">
      <w:pPr>
        <w:pStyle w:val="Heading2"/>
      </w:pPr>
      <w:r>
        <w:t>SECTION</w:t>
      </w:r>
      <w:r>
        <w:rPr>
          <w:spacing w:val="-3"/>
        </w:rPr>
        <w:t xml:space="preserve"> </w:t>
      </w:r>
      <w:r>
        <w:t>I:</w:t>
      </w:r>
      <w:r>
        <w:rPr>
          <w:spacing w:val="-2"/>
        </w:rPr>
        <w:t xml:space="preserve"> </w:t>
      </w:r>
      <w:r>
        <w:t>Use of</w:t>
      </w:r>
      <w:r>
        <w:rPr>
          <w:spacing w:val="-2"/>
        </w:rPr>
        <w:t xml:space="preserve"> </w:t>
      </w:r>
      <w:r>
        <w:t>AI</w:t>
      </w:r>
      <w:r>
        <w:rPr>
          <w:spacing w:val="-4"/>
        </w:rPr>
        <w:t xml:space="preserve"> tools</w:t>
      </w:r>
    </w:p>
    <w:p w14:paraId="1861B4A6" w14:textId="77777777" w:rsidR="00992BE3" w:rsidRDefault="00992BE3" w:rsidP="00992BE3">
      <w:pPr>
        <w:pStyle w:val="BodyText"/>
        <w:spacing w:before="9"/>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6843"/>
        <w:gridCol w:w="980"/>
        <w:gridCol w:w="1110"/>
        <w:gridCol w:w="1005"/>
      </w:tblGrid>
      <w:tr w:rsidR="00992BE3" w14:paraId="4C767157" w14:textId="77777777" w:rsidTr="007103EE">
        <w:trPr>
          <w:trHeight w:val="2020"/>
        </w:trPr>
        <w:tc>
          <w:tcPr>
            <w:tcW w:w="7393" w:type="dxa"/>
            <w:gridSpan w:val="2"/>
            <w:shd w:val="clear" w:color="auto" w:fill="F1F1F1"/>
          </w:tcPr>
          <w:p w14:paraId="775BEFFC" w14:textId="77777777" w:rsidR="00992BE3" w:rsidRDefault="00992BE3" w:rsidP="007103EE">
            <w:pPr>
              <w:pStyle w:val="TableParagraph"/>
              <w:spacing w:line="252" w:lineRule="exact"/>
              <w:jc w:val="both"/>
              <w:rPr>
                <w:rFonts w:ascii="Arial"/>
                <w:b/>
              </w:rPr>
            </w:pPr>
            <w:r>
              <w:rPr>
                <w:rFonts w:ascii="Arial"/>
                <w:b/>
              </w:rPr>
              <w:lastRenderedPageBreak/>
              <w:t>Use</w:t>
            </w:r>
            <w:r>
              <w:rPr>
                <w:rFonts w:ascii="Arial"/>
                <w:b/>
                <w:spacing w:val="-1"/>
              </w:rPr>
              <w:t xml:space="preserve"> </w:t>
            </w:r>
            <w:r>
              <w:rPr>
                <w:rFonts w:ascii="Arial"/>
                <w:b/>
              </w:rPr>
              <w:t>of</w:t>
            </w:r>
            <w:r>
              <w:rPr>
                <w:rFonts w:ascii="Arial"/>
                <w:b/>
                <w:spacing w:val="-1"/>
              </w:rPr>
              <w:t xml:space="preserve"> </w:t>
            </w:r>
            <w:r>
              <w:rPr>
                <w:rFonts w:ascii="Arial"/>
                <w:b/>
              </w:rPr>
              <w:t>generative AI</w:t>
            </w:r>
            <w:r>
              <w:rPr>
                <w:rFonts w:ascii="Arial"/>
                <w:b/>
                <w:spacing w:val="-4"/>
              </w:rPr>
              <w:t xml:space="preserve"> </w:t>
            </w:r>
            <w:r>
              <w:rPr>
                <w:rFonts w:ascii="Arial"/>
                <w:b/>
              </w:rPr>
              <w:t>and</w:t>
            </w:r>
            <w:r>
              <w:rPr>
                <w:rFonts w:ascii="Arial"/>
                <w:b/>
                <w:spacing w:val="-1"/>
              </w:rPr>
              <w:t xml:space="preserve"> </w:t>
            </w:r>
            <w:r>
              <w:rPr>
                <w:rFonts w:ascii="Arial"/>
                <w:b/>
              </w:rPr>
              <w:t>other</w:t>
            </w:r>
            <w:r>
              <w:rPr>
                <w:rFonts w:ascii="Arial"/>
                <w:b/>
                <w:spacing w:val="-3"/>
              </w:rPr>
              <w:t xml:space="preserve"> </w:t>
            </w:r>
            <w:r>
              <w:rPr>
                <w:rFonts w:ascii="Arial"/>
                <w:b/>
              </w:rPr>
              <w:t>AI-based</w:t>
            </w:r>
            <w:r>
              <w:rPr>
                <w:rFonts w:ascii="Arial"/>
                <w:b/>
                <w:spacing w:val="-1"/>
              </w:rPr>
              <w:t xml:space="preserve"> </w:t>
            </w:r>
            <w:r>
              <w:rPr>
                <w:rFonts w:ascii="Arial"/>
                <w:b/>
                <w:spacing w:val="-4"/>
              </w:rPr>
              <w:t>tools</w:t>
            </w:r>
          </w:p>
          <w:p w14:paraId="1D1292C8" w14:textId="77777777" w:rsidR="00992BE3" w:rsidRDefault="00992BE3" w:rsidP="007103EE">
            <w:pPr>
              <w:pStyle w:val="TableParagraph"/>
              <w:spacing w:before="2"/>
              <w:ind w:right="89"/>
              <w:jc w:val="both"/>
            </w:pPr>
            <w:r>
              <w:t>There are a number of ethical issues relating to the use of generative AI and other AI-based tools, including data security, output bias, and output errors. In general you should assume that any generative AI or other AI-based</w:t>
            </w:r>
            <w:r>
              <w:rPr>
                <w:spacing w:val="-12"/>
              </w:rPr>
              <w:t xml:space="preserve"> </w:t>
            </w:r>
            <w:r>
              <w:t>tool</w:t>
            </w:r>
            <w:r>
              <w:rPr>
                <w:spacing w:val="-14"/>
              </w:rPr>
              <w:t xml:space="preserve"> </w:t>
            </w:r>
            <w:r>
              <w:t>that</w:t>
            </w:r>
            <w:r>
              <w:rPr>
                <w:spacing w:val="-16"/>
              </w:rPr>
              <w:t xml:space="preserve"> </w:t>
            </w:r>
            <w:r>
              <w:t>you</w:t>
            </w:r>
            <w:r>
              <w:rPr>
                <w:spacing w:val="-11"/>
              </w:rPr>
              <w:t xml:space="preserve"> </w:t>
            </w:r>
            <w:r>
              <w:t>pay</w:t>
            </w:r>
            <w:r>
              <w:rPr>
                <w:spacing w:val="-15"/>
              </w:rPr>
              <w:t xml:space="preserve"> </w:t>
            </w:r>
            <w:r>
              <w:t>to</w:t>
            </w:r>
            <w:r>
              <w:rPr>
                <w:spacing w:val="-12"/>
              </w:rPr>
              <w:t xml:space="preserve"> </w:t>
            </w:r>
            <w:r>
              <w:t>use</w:t>
            </w:r>
            <w:r>
              <w:rPr>
                <w:spacing w:val="-12"/>
              </w:rPr>
              <w:t xml:space="preserve"> </w:t>
            </w:r>
            <w:r>
              <w:t>is</w:t>
            </w:r>
            <w:r>
              <w:rPr>
                <w:spacing w:val="-15"/>
              </w:rPr>
              <w:t xml:space="preserve"> </w:t>
            </w:r>
            <w:r>
              <w:t>more</w:t>
            </w:r>
            <w:r>
              <w:rPr>
                <w:spacing w:val="-12"/>
              </w:rPr>
              <w:t xml:space="preserve"> </w:t>
            </w:r>
            <w:r>
              <w:t>secure</w:t>
            </w:r>
            <w:r>
              <w:rPr>
                <w:spacing w:val="-12"/>
              </w:rPr>
              <w:t xml:space="preserve"> </w:t>
            </w:r>
            <w:r>
              <w:t>and</w:t>
            </w:r>
            <w:r>
              <w:rPr>
                <w:spacing w:val="-12"/>
              </w:rPr>
              <w:t xml:space="preserve"> </w:t>
            </w:r>
            <w:r>
              <w:t>accurate</w:t>
            </w:r>
            <w:r>
              <w:rPr>
                <w:spacing w:val="-12"/>
              </w:rPr>
              <w:t xml:space="preserve"> </w:t>
            </w:r>
            <w:r>
              <w:t>than</w:t>
            </w:r>
            <w:r>
              <w:rPr>
                <w:spacing w:val="-12"/>
              </w:rPr>
              <w:t xml:space="preserve"> </w:t>
            </w:r>
            <w:r>
              <w:t>one</w:t>
            </w:r>
            <w:r>
              <w:rPr>
                <w:spacing w:val="-12"/>
              </w:rPr>
              <w:t xml:space="preserve"> </w:t>
            </w:r>
            <w:r>
              <w:t>which is free to use.</w:t>
            </w:r>
          </w:p>
          <w:p w14:paraId="6C95BC6C" w14:textId="77777777" w:rsidR="00992BE3" w:rsidRDefault="00992BE3" w:rsidP="007103EE">
            <w:pPr>
              <w:pStyle w:val="TableParagraph"/>
              <w:spacing w:before="250" w:line="231" w:lineRule="exact"/>
              <w:jc w:val="both"/>
            </w:pPr>
            <w:r>
              <w:t>Will</w:t>
            </w:r>
            <w:r>
              <w:rPr>
                <w:spacing w:val="-2"/>
              </w:rPr>
              <w:t xml:space="preserve"> </w:t>
            </w:r>
            <w:r>
              <w:t>the research</w:t>
            </w:r>
            <w:r>
              <w:rPr>
                <w:spacing w:val="-5"/>
              </w:rPr>
              <w:t xml:space="preserve"> </w:t>
            </w:r>
            <w:r>
              <w:t>use AI</w:t>
            </w:r>
            <w:r>
              <w:rPr>
                <w:spacing w:val="-4"/>
              </w:rPr>
              <w:t xml:space="preserve"> </w:t>
            </w:r>
            <w:r>
              <w:t>tools</w:t>
            </w:r>
            <w:r>
              <w:rPr>
                <w:spacing w:val="-3"/>
              </w:rPr>
              <w:t xml:space="preserve"> </w:t>
            </w:r>
            <w:r>
              <w:t>to</w:t>
            </w:r>
            <w:r>
              <w:rPr>
                <w:spacing w:val="-5"/>
              </w:rPr>
              <w:t xml:space="preserve"> </w:t>
            </w:r>
            <w:r>
              <w:t>do any</w:t>
            </w:r>
            <w:r>
              <w:rPr>
                <w:spacing w:val="-3"/>
              </w:rPr>
              <w:t xml:space="preserve"> </w:t>
            </w:r>
            <w:r>
              <w:t>of</w:t>
            </w:r>
            <w:r>
              <w:rPr>
                <w:spacing w:val="-4"/>
              </w:rPr>
              <w:t xml:space="preserve"> </w:t>
            </w:r>
            <w:r>
              <w:t>the</w:t>
            </w:r>
            <w:r>
              <w:rPr>
                <w:spacing w:val="1"/>
              </w:rPr>
              <w:t xml:space="preserve"> </w:t>
            </w:r>
            <w:r>
              <w:rPr>
                <w:spacing w:val="-2"/>
              </w:rPr>
              <w:t>following:</w:t>
            </w:r>
          </w:p>
        </w:tc>
        <w:tc>
          <w:tcPr>
            <w:tcW w:w="980" w:type="dxa"/>
            <w:shd w:val="clear" w:color="auto" w:fill="F1F1F1"/>
          </w:tcPr>
          <w:p w14:paraId="476A7D29" w14:textId="77777777" w:rsidR="00992BE3" w:rsidRDefault="00992BE3" w:rsidP="007103EE">
            <w:pPr>
              <w:pStyle w:val="TableParagraph"/>
              <w:ind w:left="0"/>
              <w:rPr>
                <w:rFonts w:ascii="Arial"/>
                <w:b/>
              </w:rPr>
            </w:pPr>
          </w:p>
          <w:p w14:paraId="5B506689" w14:textId="77777777" w:rsidR="00992BE3" w:rsidRDefault="00992BE3" w:rsidP="007103EE">
            <w:pPr>
              <w:pStyle w:val="TableParagraph"/>
              <w:ind w:left="0"/>
              <w:rPr>
                <w:rFonts w:ascii="Arial"/>
                <w:b/>
              </w:rPr>
            </w:pPr>
          </w:p>
          <w:p w14:paraId="367A6B0A" w14:textId="77777777" w:rsidR="00992BE3" w:rsidRDefault="00992BE3" w:rsidP="007103EE">
            <w:pPr>
              <w:pStyle w:val="TableParagraph"/>
              <w:spacing w:before="125"/>
              <w:ind w:left="0"/>
              <w:rPr>
                <w:rFonts w:ascii="Arial"/>
                <w:b/>
              </w:rPr>
            </w:pPr>
          </w:p>
          <w:p w14:paraId="11692D3C" w14:textId="77777777" w:rsidR="00992BE3" w:rsidRDefault="00992BE3" w:rsidP="007103EE">
            <w:pPr>
              <w:pStyle w:val="TableParagraph"/>
              <w:ind w:left="9" w:right="4"/>
              <w:jc w:val="center"/>
              <w:rPr>
                <w:rFonts w:ascii="Arial"/>
                <w:b/>
              </w:rPr>
            </w:pPr>
            <w:r>
              <w:rPr>
                <w:rFonts w:ascii="Arial"/>
                <w:b/>
                <w:spacing w:val="-5"/>
              </w:rPr>
              <w:t>YES</w:t>
            </w:r>
          </w:p>
        </w:tc>
        <w:tc>
          <w:tcPr>
            <w:tcW w:w="1110" w:type="dxa"/>
            <w:shd w:val="clear" w:color="auto" w:fill="F1F1F1"/>
          </w:tcPr>
          <w:p w14:paraId="0AF91F08" w14:textId="77777777" w:rsidR="00992BE3" w:rsidRDefault="00992BE3" w:rsidP="007103EE">
            <w:pPr>
              <w:pStyle w:val="TableParagraph"/>
              <w:ind w:left="0"/>
              <w:rPr>
                <w:rFonts w:ascii="Arial"/>
                <w:b/>
              </w:rPr>
            </w:pPr>
          </w:p>
          <w:p w14:paraId="12282D48" w14:textId="77777777" w:rsidR="00992BE3" w:rsidRDefault="00992BE3" w:rsidP="007103EE">
            <w:pPr>
              <w:pStyle w:val="TableParagraph"/>
              <w:ind w:left="0"/>
              <w:rPr>
                <w:rFonts w:ascii="Arial"/>
                <w:b/>
              </w:rPr>
            </w:pPr>
          </w:p>
          <w:p w14:paraId="2A5DDF8D" w14:textId="77777777" w:rsidR="00992BE3" w:rsidRDefault="00992BE3" w:rsidP="007103EE">
            <w:pPr>
              <w:pStyle w:val="TableParagraph"/>
              <w:spacing w:before="125"/>
              <w:ind w:left="0"/>
              <w:rPr>
                <w:rFonts w:ascii="Arial"/>
                <w:b/>
              </w:rPr>
            </w:pPr>
          </w:p>
          <w:p w14:paraId="6E55E722" w14:textId="77777777" w:rsidR="00992BE3" w:rsidRDefault="00992BE3" w:rsidP="007103EE">
            <w:pPr>
              <w:pStyle w:val="TableParagraph"/>
              <w:ind w:left="13"/>
              <w:jc w:val="center"/>
              <w:rPr>
                <w:rFonts w:ascii="Arial"/>
                <w:b/>
              </w:rPr>
            </w:pPr>
            <w:r>
              <w:rPr>
                <w:rFonts w:ascii="Arial"/>
                <w:b/>
                <w:spacing w:val="-5"/>
              </w:rPr>
              <w:t>NO</w:t>
            </w:r>
          </w:p>
        </w:tc>
        <w:tc>
          <w:tcPr>
            <w:tcW w:w="1005" w:type="dxa"/>
            <w:shd w:val="clear" w:color="auto" w:fill="F1F1F1"/>
          </w:tcPr>
          <w:p w14:paraId="7090E50E" w14:textId="77777777" w:rsidR="00992BE3" w:rsidRDefault="00992BE3" w:rsidP="007103EE">
            <w:pPr>
              <w:pStyle w:val="TableParagraph"/>
              <w:ind w:left="0"/>
              <w:rPr>
                <w:rFonts w:ascii="Arial"/>
                <w:b/>
              </w:rPr>
            </w:pPr>
          </w:p>
          <w:p w14:paraId="01B044E6" w14:textId="77777777" w:rsidR="00992BE3" w:rsidRDefault="00992BE3" w:rsidP="007103EE">
            <w:pPr>
              <w:pStyle w:val="TableParagraph"/>
              <w:ind w:left="0"/>
              <w:rPr>
                <w:rFonts w:ascii="Arial"/>
                <w:b/>
              </w:rPr>
            </w:pPr>
          </w:p>
          <w:p w14:paraId="624FD3F0" w14:textId="77777777" w:rsidR="00992BE3" w:rsidRDefault="00992BE3" w:rsidP="007103EE">
            <w:pPr>
              <w:pStyle w:val="TableParagraph"/>
              <w:spacing w:before="125"/>
              <w:ind w:left="0"/>
              <w:rPr>
                <w:rFonts w:ascii="Arial"/>
                <w:b/>
              </w:rPr>
            </w:pPr>
          </w:p>
          <w:p w14:paraId="2B829AB9" w14:textId="77777777" w:rsidR="00992BE3" w:rsidRDefault="00992BE3" w:rsidP="007103EE">
            <w:pPr>
              <w:pStyle w:val="TableParagraph"/>
              <w:ind w:left="16" w:right="1"/>
              <w:jc w:val="center"/>
              <w:rPr>
                <w:rFonts w:ascii="Arial"/>
                <w:b/>
              </w:rPr>
            </w:pPr>
            <w:r>
              <w:rPr>
                <w:rFonts w:ascii="Arial"/>
                <w:b/>
                <w:spacing w:val="-5"/>
              </w:rPr>
              <w:t>N/A</w:t>
            </w:r>
          </w:p>
        </w:tc>
      </w:tr>
      <w:tr w:rsidR="00992BE3" w14:paraId="3302FE34" w14:textId="77777777" w:rsidTr="007103EE">
        <w:trPr>
          <w:trHeight w:val="440"/>
        </w:trPr>
        <w:tc>
          <w:tcPr>
            <w:tcW w:w="550" w:type="dxa"/>
            <w:shd w:val="clear" w:color="auto" w:fill="F1F1F1"/>
          </w:tcPr>
          <w:p w14:paraId="76E6F10A" w14:textId="77777777" w:rsidR="00992BE3" w:rsidRDefault="00992BE3" w:rsidP="007103EE">
            <w:pPr>
              <w:pStyle w:val="TableParagraph"/>
              <w:spacing w:before="99"/>
              <w:ind w:left="20" w:right="8"/>
              <w:jc w:val="center"/>
            </w:pPr>
            <w:r>
              <w:rPr>
                <w:spacing w:val="-10"/>
              </w:rPr>
              <w:t>1</w:t>
            </w:r>
          </w:p>
        </w:tc>
        <w:tc>
          <w:tcPr>
            <w:tcW w:w="6843" w:type="dxa"/>
            <w:shd w:val="clear" w:color="auto" w:fill="F1F1F1"/>
          </w:tcPr>
          <w:p w14:paraId="14BA160E" w14:textId="77777777" w:rsidR="00992BE3" w:rsidRDefault="00992BE3" w:rsidP="007103EE">
            <w:pPr>
              <w:pStyle w:val="TableParagraph"/>
              <w:spacing w:before="99"/>
            </w:pPr>
            <w:r>
              <w:t>Capture</w:t>
            </w:r>
            <w:r>
              <w:rPr>
                <w:spacing w:val="-6"/>
              </w:rPr>
              <w:t xml:space="preserve"> </w:t>
            </w:r>
            <w:r>
              <w:rPr>
                <w:spacing w:val="-2"/>
              </w:rPr>
              <w:t>data?</w:t>
            </w:r>
          </w:p>
        </w:tc>
        <w:tc>
          <w:tcPr>
            <w:tcW w:w="980" w:type="dxa"/>
            <w:shd w:val="clear" w:color="auto" w:fill="BEBEBE"/>
          </w:tcPr>
          <w:p w14:paraId="41ECCFA8" w14:textId="77777777" w:rsidR="00992BE3" w:rsidRDefault="00992BE3" w:rsidP="007103EE">
            <w:pPr>
              <w:pStyle w:val="TableParagraph"/>
              <w:spacing w:before="80"/>
              <w:ind w:left="9"/>
              <w:jc w:val="center"/>
              <w:rPr>
                <w:rFonts w:ascii="MS Gothic" w:hAnsi="MS Gothic"/>
              </w:rPr>
            </w:pPr>
            <w:r>
              <w:rPr>
                <w:rFonts w:ascii="MS Gothic" w:hAnsi="MS Gothic"/>
                <w:spacing w:val="-10"/>
              </w:rPr>
              <w:t>☐</w:t>
            </w:r>
          </w:p>
        </w:tc>
        <w:tc>
          <w:tcPr>
            <w:tcW w:w="1110" w:type="dxa"/>
            <w:shd w:val="clear" w:color="auto" w:fill="BEBEBE"/>
          </w:tcPr>
          <w:p w14:paraId="34E73F31" w14:textId="77777777" w:rsidR="00992BE3" w:rsidRDefault="00992BE3" w:rsidP="007103EE">
            <w:pPr>
              <w:pStyle w:val="TableParagraph"/>
              <w:spacing w:before="73"/>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26700881" w14:textId="77777777" w:rsidR="00992BE3" w:rsidRDefault="00992BE3" w:rsidP="007103EE">
            <w:pPr>
              <w:pStyle w:val="TableParagraph"/>
              <w:spacing w:before="73"/>
              <w:ind w:left="16"/>
              <w:jc w:val="center"/>
              <w:rPr>
                <w:rFonts w:ascii="Segoe UI Symbol" w:hAnsi="Segoe UI Symbol"/>
              </w:rPr>
            </w:pPr>
            <w:r>
              <w:rPr>
                <w:rFonts w:ascii="Segoe UI Symbol" w:hAnsi="Segoe UI Symbol"/>
                <w:spacing w:val="-10"/>
              </w:rPr>
              <w:t>☐</w:t>
            </w:r>
          </w:p>
        </w:tc>
      </w:tr>
      <w:tr w:rsidR="00992BE3" w14:paraId="2D950D51" w14:textId="77777777" w:rsidTr="007103EE">
        <w:trPr>
          <w:trHeight w:val="405"/>
        </w:trPr>
        <w:tc>
          <w:tcPr>
            <w:tcW w:w="550" w:type="dxa"/>
            <w:shd w:val="clear" w:color="auto" w:fill="F1F1F1"/>
          </w:tcPr>
          <w:p w14:paraId="14DED35B" w14:textId="77777777" w:rsidR="00992BE3" w:rsidRDefault="00992BE3" w:rsidP="007103EE">
            <w:pPr>
              <w:pStyle w:val="TableParagraph"/>
              <w:spacing w:before="78"/>
              <w:ind w:left="20" w:right="8"/>
              <w:jc w:val="center"/>
            </w:pPr>
            <w:r>
              <w:rPr>
                <w:spacing w:val="-10"/>
              </w:rPr>
              <w:t>2</w:t>
            </w:r>
          </w:p>
        </w:tc>
        <w:tc>
          <w:tcPr>
            <w:tcW w:w="6843" w:type="dxa"/>
            <w:shd w:val="clear" w:color="auto" w:fill="F1F1F1"/>
          </w:tcPr>
          <w:p w14:paraId="435F01F5" w14:textId="77777777" w:rsidR="00992BE3" w:rsidRDefault="00992BE3" w:rsidP="007103EE">
            <w:pPr>
              <w:pStyle w:val="TableParagraph"/>
              <w:spacing w:before="78"/>
            </w:pPr>
            <w:r>
              <w:t>Generate</w:t>
            </w:r>
            <w:r>
              <w:rPr>
                <w:spacing w:val="-5"/>
              </w:rPr>
              <w:t xml:space="preserve"> </w:t>
            </w:r>
            <w:r>
              <w:t>and/or</w:t>
            </w:r>
            <w:r>
              <w:rPr>
                <w:spacing w:val="-3"/>
              </w:rPr>
              <w:t xml:space="preserve"> </w:t>
            </w:r>
            <w:r>
              <w:t>edit</w:t>
            </w:r>
            <w:r>
              <w:rPr>
                <w:spacing w:val="-6"/>
              </w:rPr>
              <w:t xml:space="preserve"> </w:t>
            </w:r>
            <w:r>
              <w:rPr>
                <w:spacing w:val="-4"/>
              </w:rPr>
              <w:t>text?</w:t>
            </w:r>
          </w:p>
        </w:tc>
        <w:tc>
          <w:tcPr>
            <w:tcW w:w="980" w:type="dxa"/>
            <w:shd w:val="clear" w:color="auto" w:fill="BEBEBE"/>
          </w:tcPr>
          <w:p w14:paraId="2EDADAD0" w14:textId="77777777" w:rsidR="00992BE3" w:rsidRDefault="00992BE3" w:rsidP="007103EE">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BEBEBE"/>
          </w:tcPr>
          <w:p w14:paraId="1D0929FE" w14:textId="77777777" w:rsidR="00992BE3" w:rsidRDefault="00992BE3" w:rsidP="007103EE">
            <w:pPr>
              <w:pStyle w:val="TableParagraph"/>
              <w:spacing w:before="57"/>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039CB33E" w14:textId="77777777" w:rsidR="00992BE3" w:rsidRDefault="00992BE3" w:rsidP="007103EE">
            <w:pPr>
              <w:pStyle w:val="TableParagraph"/>
              <w:spacing w:before="57"/>
              <w:ind w:left="16"/>
              <w:jc w:val="center"/>
              <w:rPr>
                <w:rFonts w:ascii="Segoe UI Symbol" w:hAnsi="Segoe UI Symbol"/>
              </w:rPr>
            </w:pPr>
            <w:r>
              <w:rPr>
                <w:rFonts w:ascii="Segoe UI Symbol" w:hAnsi="Segoe UI Symbol"/>
                <w:spacing w:val="-10"/>
              </w:rPr>
              <w:t>☐</w:t>
            </w:r>
          </w:p>
        </w:tc>
      </w:tr>
      <w:tr w:rsidR="00992BE3" w14:paraId="2A6FD664" w14:textId="77777777" w:rsidTr="007103EE">
        <w:trPr>
          <w:trHeight w:val="400"/>
        </w:trPr>
        <w:tc>
          <w:tcPr>
            <w:tcW w:w="550" w:type="dxa"/>
            <w:shd w:val="clear" w:color="auto" w:fill="F1F1F1"/>
          </w:tcPr>
          <w:p w14:paraId="4A2CB451" w14:textId="77777777" w:rsidR="00992BE3" w:rsidRDefault="00992BE3" w:rsidP="007103EE">
            <w:pPr>
              <w:pStyle w:val="TableParagraph"/>
              <w:spacing w:before="73"/>
              <w:ind w:left="20" w:right="8"/>
              <w:jc w:val="center"/>
            </w:pPr>
            <w:r>
              <w:rPr>
                <w:spacing w:val="-10"/>
              </w:rPr>
              <w:t>3</w:t>
            </w:r>
          </w:p>
        </w:tc>
        <w:tc>
          <w:tcPr>
            <w:tcW w:w="6843" w:type="dxa"/>
            <w:shd w:val="clear" w:color="auto" w:fill="F1F1F1"/>
          </w:tcPr>
          <w:p w14:paraId="300E63BD" w14:textId="77777777" w:rsidR="00992BE3" w:rsidRDefault="00992BE3" w:rsidP="007103EE">
            <w:pPr>
              <w:pStyle w:val="TableParagraph"/>
              <w:spacing w:before="73"/>
            </w:pPr>
            <w:r>
              <w:t>Generate</w:t>
            </w:r>
            <w:r>
              <w:rPr>
                <w:spacing w:val="-4"/>
              </w:rPr>
              <w:t xml:space="preserve"> </w:t>
            </w:r>
            <w:r>
              <w:rPr>
                <w:spacing w:val="-2"/>
              </w:rPr>
              <w:t>graphics?</w:t>
            </w:r>
          </w:p>
        </w:tc>
        <w:tc>
          <w:tcPr>
            <w:tcW w:w="980" w:type="dxa"/>
            <w:shd w:val="clear" w:color="auto" w:fill="BEBEBE"/>
          </w:tcPr>
          <w:p w14:paraId="33151B1C" w14:textId="77777777" w:rsidR="00992BE3" w:rsidRDefault="00992BE3" w:rsidP="007103EE">
            <w:pPr>
              <w:pStyle w:val="TableParagraph"/>
              <w:spacing w:before="55"/>
              <w:ind w:left="9"/>
              <w:jc w:val="center"/>
              <w:rPr>
                <w:rFonts w:ascii="MS Gothic" w:hAnsi="MS Gothic"/>
              </w:rPr>
            </w:pPr>
            <w:r>
              <w:rPr>
                <w:rFonts w:ascii="MS Gothic" w:hAnsi="MS Gothic"/>
                <w:spacing w:val="-10"/>
              </w:rPr>
              <w:t>☐</w:t>
            </w:r>
          </w:p>
        </w:tc>
        <w:tc>
          <w:tcPr>
            <w:tcW w:w="1110" w:type="dxa"/>
            <w:shd w:val="clear" w:color="auto" w:fill="BEBEBE"/>
          </w:tcPr>
          <w:p w14:paraId="4BBDC5A8" w14:textId="77777777" w:rsidR="00992BE3" w:rsidRDefault="00992BE3" w:rsidP="007103EE">
            <w:pPr>
              <w:pStyle w:val="TableParagraph"/>
              <w:spacing w:before="52"/>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4A54989F" w14:textId="77777777" w:rsidR="00992BE3" w:rsidRDefault="00992BE3" w:rsidP="007103EE">
            <w:pPr>
              <w:pStyle w:val="TableParagraph"/>
              <w:spacing w:before="52"/>
              <w:ind w:left="16"/>
              <w:jc w:val="center"/>
              <w:rPr>
                <w:rFonts w:ascii="Segoe UI Symbol" w:hAnsi="Segoe UI Symbol"/>
              </w:rPr>
            </w:pPr>
            <w:r>
              <w:rPr>
                <w:rFonts w:ascii="Segoe UI Symbol" w:hAnsi="Segoe UI Symbol"/>
                <w:spacing w:val="-10"/>
              </w:rPr>
              <w:t>☐</w:t>
            </w:r>
          </w:p>
        </w:tc>
      </w:tr>
      <w:tr w:rsidR="00992BE3" w14:paraId="22DB3502" w14:textId="77777777" w:rsidTr="007103EE">
        <w:trPr>
          <w:trHeight w:val="405"/>
        </w:trPr>
        <w:tc>
          <w:tcPr>
            <w:tcW w:w="550" w:type="dxa"/>
            <w:shd w:val="clear" w:color="auto" w:fill="F1F1F1"/>
          </w:tcPr>
          <w:p w14:paraId="1F8090DF" w14:textId="77777777" w:rsidR="00992BE3" w:rsidRDefault="00992BE3" w:rsidP="007103EE">
            <w:pPr>
              <w:pStyle w:val="TableParagraph"/>
              <w:spacing w:before="78"/>
              <w:ind w:left="20" w:right="8"/>
              <w:jc w:val="center"/>
            </w:pPr>
            <w:r>
              <w:rPr>
                <w:spacing w:val="-10"/>
              </w:rPr>
              <w:t>4</w:t>
            </w:r>
          </w:p>
        </w:tc>
        <w:tc>
          <w:tcPr>
            <w:tcW w:w="6843" w:type="dxa"/>
            <w:shd w:val="clear" w:color="auto" w:fill="F1F1F1"/>
          </w:tcPr>
          <w:p w14:paraId="22428CFC" w14:textId="77777777" w:rsidR="00992BE3" w:rsidRDefault="00992BE3" w:rsidP="007103EE">
            <w:pPr>
              <w:pStyle w:val="TableParagraph"/>
              <w:spacing w:before="78"/>
            </w:pPr>
            <w:r>
              <w:t>Generate</w:t>
            </w:r>
            <w:r>
              <w:rPr>
                <w:spacing w:val="-4"/>
              </w:rPr>
              <w:t xml:space="preserve"> </w:t>
            </w:r>
            <w:r>
              <w:rPr>
                <w:spacing w:val="-2"/>
              </w:rPr>
              <w:t>video?</w:t>
            </w:r>
          </w:p>
        </w:tc>
        <w:tc>
          <w:tcPr>
            <w:tcW w:w="980" w:type="dxa"/>
            <w:shd w:val="clear" w:color="auto" w:fill="BEBEBE"/>
          </w:tcPr>
          <w:p w14:paraId="6E276E72" w14:textId="77777777" w:rsidR="00992BE3" w:rsidRDefault="00992BE3" w:rsidP="007103EE">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BEBEBE"/>
          </w:tcPr>
          <w:p w14:paraId="79C4EF84" w14:textId="77777777" w:rsidR="00992BE3" w:rsidRDefault="00992BE3" w:rsidP="007103EE">
            <w:pPr>
              <w:pStyle w:val="TableParagraph"/>
              <w:spacing w:before="57"/>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13258E92" w14:textId="77777777" w:rsidR="00992BE3" w:rsidRDefault="00992BE3" w:rsidP="007103EE">
            <w:pPr>
              <w:pStyle w:val="TableParagraph"/>
              <w:spacing w:before="57"/>
              <w:ind w:left="16"/>
              <w:jc w:val="center"/>
              <w:rPr>
                <w:rFonts w:ascii="Segoe UI Symbol" w:hAnsi="Segoe UI Symbol"/>
              </w:rPr>
            </w:pPr>
            <w:r>
              <w:rPr>
                <w:rFonts w:ascii="Segoe UI Symbol" w:hAnsi="Segoe UI Symbol"/>
                <w:spacing w:val="-10"/>
              </w:rPr>
              <w:t>☐</w:t>
            </w:r>
          </w:p>
        </w:tc>
      </w:tr>
      <w:tr w:rsidR="00992BE3" w14:paraId="3BB284C3" w14:textId="77777777" w:rsidTr="007103EE">
        <w:trPr>
          <w:trHeight w:val="405"/>
        </w:trPr>
        <w:tc>
          <w:tcPr>
            <w:tcW w:w="550" w:type="dxa"/>
            <w:shd w:val="clear" w:color="auto" w:fill="F1F1F1"/>
          </w:tcPr>
          <w:p w14:paraId="4E8D4985" w14:textId="77777777" w:rsidR="00992BE3" w:rsidRDefault="00992BE3" w:rsidP="007103EE">
            <w:pPr>
              <w:pStyle w:val="TableParagraph"/>
              <w:spacing w:before="79"/>
              <w:ind w:left="20" w:right="8"/>
              <w:jc w:val="center"/>
            </w:pPr>
            <w:r>
              <w:rPr>
                <w:spacing w:val="-10"/>
              </w:rPr>
              <w:t>5</w:t>
            </w:r>
          </w:p>
        </w:tc>
        <w:tc>
          <w:tcPr>
            <w:tcW w:w="6843" w:type="dxa"/>
            <w:shd w:val="clear" w:color="auto" w:fill="F1F1F1"/>
          </w:tcPr>
          <w:p w14:paraId="1D4A4B36" w14:textId="77777777" w:rsidR="00992BE3" w:rsidRDefault="00992BE3" w:rsidP="007103EE">
            <w:pPr>
              <w:pStyle w:val="TableParagraph"/>
              <w:spacing w:before="79"/>
            </w:pPr>
            <w:r>
              <w:t>Generate</w:t>
            </w:r>
            <w:r>
              <w:rPr>
                <w:spacing w:val="-4"/>
              </w:rPr>
              <w:t xml:space="preserve"> </w:t>
            </w:r>
            <w:r>
              <w:rPr>
                <w:spacing w:val="-2"/>
              </w:rPr>
              <w:t>sound/music?</w:t>
            </w:r>
          </w:p>
        </w:tc>
        <w:tc>
          <w:tcPr>
            <w:tcW w:w="980" w:type="dxa"/>
            <w:shd w:val="clear" w:color="auto" w:fill="BEBEBE"/>
          </w:tcPr>
          <w:p w14:paraId="46340C91" w14:textId="77777777" w:rsidR="00992BE3" w:rsidRDefault="00992BE3" w:rsidP="007103EE">
            <w:pPr>
              <w:pStyle w:val="TableParagraph"/>
              <w:spacing w:before="60"/>
              <w:ind w:left="9"/>
              <w:jc w:val="center"/>
              <w:rPr>
                <w:rFonts w:ascii="MS Gothic" w:hAnsi="MS Gothic"/>
              </w:rPr>
            </w:pPr>
            <w:r>
              <w:rPr>
                <w:rFonts w:ascii="MS Gothic" w:hAnsi="MS Gothic"/>
                <w:spacing w:val="-10"/>
              </w:rPr>
              <w:t>☐</w:t>
            </w:r>
          </w:p>
        </w:tc>
        <w:tc>
          <w:tcPr>
            <w:tcW w:w="1110" w:type="dxa"/>
            <w:shd w:val="clear" w:color="auto" w:fill="BEBEBE"/>
          </w:tcPr>
          <w:p w14:paraId="55D2E81F" w14:textId="77777777" w:rsidR="00992BE3" w:rsidRDefault="00992BE3" w:rsidP="007103EE">
            <w:pPr>
              <w:pStyle w:val="TableParagraph"/>
              <w:spacing w:before="53"/>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171FD81D" w14:textId="77777777" w:rsidR="00992BE3" w:rsidRDefault="00992BE3" w:rsidP="007103EE">
            <w:pPr>
              <w:pStyle w:val="TableParagraph"/>
              <w:spacing w:before="53"/>
              <w:ind w:left="16"/>
              <w:jc w:val="center"/>
              <w:rPr>
                <w:rFonts w:ascii="Segoe UI Symbol" w:hAnsi="Segoe UI Symbol"/>
              </w:rPr>
            </w:pPr>
            <w:r>
              <w:rPr>
                <w:rFonts w:ascii="Segoe UI Symbol" w:hAnsi="Segoe UI Symbol"/>
                <w:spacing w:val="-10"/>
              </w:rPr>
              <w:t>☐</w:t>
            </w:r>
          </w:p>
        </w:tc>
      </w:tr>
      <w:tr w:rsidR="00992BE3" w14:paraId="53E2DE15" w14:textId="77777777" w:rsidTr="007103EE">
        <w:trPr>
          <w:trHeight w:val="435"/>
        </w:trPr>
        <w:tc>
          <w:tcPr>
            <w:tcW w:w="550" w:type="dxa"/>
            <w:shd w:val="clear" w:color="auto" w:fill="F1F1F1"/>
          </w:tcPr>
          <w:p w14:paraId="4A9BF778" w14:textId="77777777" w:rsidR="00992BE3" w:rsidRDefault="00992BE3" w:rsidP="007103EE">
            <w:pPr>
              <w:pStyle w:val="TableParagraph"/>
              <w:spacing w:before="93"/>
              <w:ind w:left="20" w:right="8"/>
              <w:jc w:val="center"/>
            </w:pPr>
            <w:r>
              <w:rPr>
                <w:spacing w:val="-10"/>
              </w:rPr>
              <w:t>6</w:t>
            </w:r>
          </w:p>
        </w:tc>
        <w:tc>
          <w:tcPr>
            <w:tcW w:w="6843" w:type="dxa"/>
            <w:shd w:val="clear" w:color="auto" w:fill="F1F1F1"/>
          </w:tcPr>
          <w:p w14:paraId="5C718D22" w14:textId="77777777" w:rsidR="00992BE3" w:rsidRDefault="00992BE3" w:rsidP="007103EE">
            <w:pPr>
              <w:pStyle w:val="TableParagraph"/>
              <w:spacing w:before="93"/>
            </w:pPr>
            <w:r>
              <w:t>Generate</w:t>
            </w:r>
            <w:r>
              <w:rPr>
                <w:spacing w:val="-6"/>
              </w:rPr>
              <w:t xml:space="preserve"> </w:t>
            </w:r>
            <w:r>
              <w:rPr>
                <w:spacing w:val="-4"/>
              </w:rPr>
              <w:t>code?</w:t>
            </w:r>
          </w:p>
        </w:tc>
        <w:tc>
          <w:tcPr>
            <w:tcW w:w="980" w:type="dxa"/>
            <w:shd w:val="clear" w:color="auto" w:fill="BEBEBE"/>
          </w:tcPr>
          <w:p w14:paraId="0B4049B1" w14:textId="77777777" w:rsidR="00992BE3" w:rsidRDefault="00992BE3" w:rsidP="007103EE">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BEBEBE"/>
          </w:tcPr>
          <w:p w14:paraId="3C57B3D6" w14:textId="77777777" w:rsidR="00992BE3" w:rsidRDefault="00992BE3" w:rsidP="007103EE">
            <w:pPr>
              <w:pStyle w:val="TableParagraph"/>
              <w:spacing w:before="72"/>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0B9AFCDA" w14:textId="77777777" w:rsidR="00992BE3" w:rsidRDefault="00992BE3" w:rsidP="007103EE">
            <w:pPr>
              <w:pStyle w:val="TableParagraph"/>
              <w:spacing w:before="72"/>
              <w:ind w:left="16"/>
              <w:jc w:val="center"/>
              <w:rPr>
                <w:rFonts w:ascii="Segoe UI Symbol" w:hAnsi="Segoe UI Symbol"/>
              </w:rPr>
            </w:pPr>
            <w:r>
              <w:rPr>
                <w:rFonts w:ascii="Segoe UI Symbol" w:hAnsi="Segoe UI Symbol"/>
                <w:spacing w:val="-10"/>
              </w:rPr>
              <w:t>☐</w:t>
            </w:r>
          </w:p>
        </w:tc>
      </w:tr>
      <w:tr w:rsidR="00992BE3" w14:paraId="71659917" w14:textId="77777777" w:rsidTr="007103EE">
        <w:trPr>
          <w:trHeight w:val="405"/>
        </w:trPr>
        <w:tc>
          <w:tcPr>
            <w:tcW w:w="550" w:type="dxa"/>
            <w:shd w:val="clear" w:color="auto" w:fill="F1F1F1"/>
          </w:tcPr>
          <w:p w14:paraId="416EAFE2" w14:textId="77777777" w:rsidR="00992BE3" w:rsidRDefault="00992BE3" w:rsidP="007103EE">
            <w:pPr>
              <w:pStyle w:val="TableParagraph"/>
              <w:spacing w:before="78"/>
              <w:ind w:left="20" w:right="8"/>
              <w:jc w:val="center"/>
            </w:pPr>
            <w:r>
              <w:rPr>
                <w:spacing w:val="-10"/>
              </w:rPr>
              <w:t>7</w:t>
            </w:r>
          </w:p>
        </w:tc>
        <w:tc>
          <w:tcPr>
            <w:tcW w:w="6843" w:type="dxa"/>
            <w:shd w:val="clear" w:color="auto" w:fill="F1F1F1"/>
          </w:tcPr>
          <w:p w14:paraId="4E5E4C4A" w14:textId="77777777" w:rsidR="00992BE3" w:rsidRDefault="00992BE3" w:rsidP="007103EE">
            <w:pPr>
              <w:pStyle w:val="TableParagraph"/>
              <w:spacing w:before="78"/>
            </w:pPr>
            <w:r>
              <w:t>Generate</w:t>
            </w:r>
            <w:r>
              <w:rPr>
                <w:spacing w:val="-7"/>
              </w:rPr>
              <w:t xml:space="preserve"> </w:t>
            </w:r>
            <w:r>
              <w:t>synthetic</w:t>
            </w:r>
            <w:r>
              <w:rPr>
                <w:spacing w:val="-6"/>
              </w:rPr>
              <w:t xml:space="preserve"> </w:t>
            </w:r>
            <w:r>
              <w:rPr>
                <w:spacing w:val="-4"/>
              </w:rPr>
              <w:t>data?</w:t>
            </w:r>
          </w:p>
        </w:tc>
        <w:tc>
          <w:tcPr>
            <w:tcW w:w="980" w:type="dxa"/>
            <w:shd w:val="clear" w:color="auto" w:fill="BEBEBE"/>
          </w:tcPr>
          <w:p w14:paraId="12A18EE6" w14:textId="77777777" w:rsidR="00992BE3" w:rsidRDefault="00992BE3" w:rsidP="007103EE">
            <w:pPr>
              <w:pStyle w:val="TableParagraph"/>
              <w:spacing w:before="57"/>
              <w:ind w:left="9"/>
              <w:jc w:val="center"/>
              <w:rPr>
                <w:rFonts w:ascii="Segoe UI Symbol" w:hAnsi="Segoe UI Symbol"/>
              </w:rPr>
            </w:pPr>
            <w:r>
              <w:rPr>
                <w:rFonts w:ascii="Segoe UI Symbol" w:hAnsi="Segoe UI Symbol"/>
                <w:spacing w:val="-10"/>
              </w:rPr>
              <w:t>☐</w:t>
            </w:r>
          </w:p>
        </w:tc>
        <w:tc>
          <w:tcPr>
            <w:tcW w:w="1110" w:type="dxa"/>
            <w:shd w:val="clear" w:color="auto" w:fill="BEBEBE"/>
          </w:tcPr>
          <w:p w14:paraId="5AF3C321" w14:textId="77777777" w:rsidR="00992BE3" w:rsidRDefault="00992BE3" w:rsidP="007103EE">
            <w:pPr>
              <w:pStyle w:val="TableParagraph"/>
              <w:spacing w:before="57"/>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54919DF5" w14:textId="77777777" w:rsidR="00992BE3" w:rsidRDefault="00992BE3" w:rsidP="007103EE">
            <w:pPr>
              <w:pStyle w:val="TableParagraph"/>
              <w:spacing w:before="57"/>
              <w:ind w:left="16"/>
              <w:jc w:val="center"/>
              <w:rPr>
                <w:rFonts w:ascii="Segoe UI Symbol" w:hAnsi="Segoe UI Symbol"/>
              </w:rPr>
            </w:pPr>
            <w:r>
              <w:rPr>
                <w:rFonts w:ascii="Segoe UI Symbol" w:hAnsi="Segoe UI Symbol"/>
                <w:spacing w:val="-10"/>
              </w:rPr>
              <w:t>☐</w:t>
            </w:r>
          </w:p>
        </w:tc>
      </w:tr>
      <w:tr w:rsidR="00992BE3" w14:paraId="0A270CCC" w14:textId="77777777" w:rsidTr="007103EE">
        <w:trPr>
          <w:trHeight w:val="405"/>
        </w:trPr>
        <w:tc>
          <w:tcPr>
            <w:tcW w:w="550" w:type="dxa"/>
            <w:shd w:val="clear" w:color="auto" w:fill="F1F1F1"/>
          </w:tcPr>
          <w:p w14:paraId="61AF066F" w14:textId="77777777" w:rsidR="00992BE3" w:rsidRDefault="00992BE3" w:rsidP="007103EE">
            <w:pPr>
              <w:pStyle w:val="TableParagraph"/>
              <w:spacing w:before="78"/>
              <w:ind w:left="20" w:right="8"/>
              <w:jc w:val="center"/>
            </w:pPr>
            <w:r>
              <w:rPr>
                <w:spacing w:val="-10"/>
              </w:rPr>
              <w:t>8</w:t>
            </w:r>
          </w:p>
        </w:tc>
        <w:tc>
          <w:tcPr>
            <w:tcW w:w="6843" w:type="dxa"/>
            <w:shd w:val="clear" w:color="auto" w:fill="F1F1F1"/>
          </w:tcPr>
          <w:p w14:paraId="1296AC90" w14:textId="77777777" w:rsidR="00992BE3" w:rsidRDefault="00992BE3" w:rsidP="007103EE">
            <w:pPr>
              <w:pStyle w:val="TableParagraph"/>
              <w:spacing w:before="78"/>
            </w:pPr>
            <w:r>
              <w:t>Analyse</w:t>
            </w:r>
            <w:r>
              <w:rPr>
                <w:spacing w:val="-4"/>
              </w:rPr>
              <w:t xml:space="preserve"> data?</w:t>
            </w:r>
          </w:p>
        </w:tc>
        <w:tc>
          <w:tcPr>
            <w:tcW w:w="980" w:type="dxa"/>
            <w:shd w:val="clear" w:color="auto" w:fill="BEBEBE"/>
          </w:tcPr>
          <w:p w14:paraId="3966DACB" w14:textId="77777777" w:rsidR="00992BE3" w:rsidRDefault="00992BE3" w:rsidP="007103EE">
            <w:pPr>
              <w:pStyle w:val="TableParagraph"/>
              <w:spacing w:before="52"/>
              <w:ind w:left="9"/>
              <w:jc w:val="center"/>
              <w:rPr>
                <w:rFonts w:ascii="Segoe UI Symbol" w:hAnsi="Segoe UI Symbol"/>
              </w:rPr>
            </w:pPr>
            <w:r>
              <w:rPr>
                <w:rFonts w:ascii="Segoe UI Symbol" w:hAnsi="Segoe UI Symbol"/>
                <w:spacing w:val="-10"/>
              </w:rPr>
              <w:t>☐</w:t>
            </w:r>
          </w:p>
        </w:tc>
        <w:tc>
          <w:tcPr>
            <w:tcW w:w="1110" w:type="dxa"/>
            <w:shd w:val="clear" w:color="auto" w:fill="BEBEBE"/>
          </w:tcPr>
          <w:p w14:paraId="39E4665A" w14:textId="77777777" w:rsidR="00992BE3" w:rsidRDefault="00992BE3" w:rsidP="007103EE">
            <w:pPr>
              <w:pStyle w:val="TableParagraph"/>
              <w:spacing w:before="52"/>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0A3764EA" w14:textId="77777777" w:rsidR="00992BE3" w:rsidRDefault="00992BE3" w:rsidP="007103EE">
            <w:pPr>
              <w:pStyle w:val="TableParagraph"/>
              <w:spacing w:before="52"/>
              <w:ind w:left="16"/>
              <w:jc w:val="center"/>
              <w:rPr>
                <w:rFonts w:ascii="Segoe UI Symbol" w:hAnsi="Segoe UI Symbol"/>
              </w:rPr>
            </w:pPr>
            <w:r>
              <w:rPr>
                <w:rFonts w:ascii="Segoe UI Symbol" w:hAnsi="Segoe UI Symbol"/>
                <w:spacing w:val="-10"/>
              </w:rPr>
              <w:t>☐</w:t>
            </w:r>
          </w:p>
        </w:tc>
      </w:tr>
      <w:tr w:rsidR="00992BE3" w14:paraId="75501442" w14:textId="77777777" w:rsidTr="007103EE">
        <w:trPr>
          <w:trHeight w:val="400"/>
        </w:trPr>
        <w:tc>
          <w:tcPr>
            <w:tcW w:w="550" w:type="dxa"/>
            <w:shd w:val="clear" w:color="auto" w:fill="F1F1F1"/>
          </w:tcPr>
          <w:p w14:paraId="1722B2E5" w14:textId="77777777" w:rsidR="00992BE3" w:rsidRDefault="00992BE3" w:rsidP="007103EE">
            <w:pPr>
              <w:pStyle w:val="TableParagraph"/>
              <w:spacing w:before="74"/>
              <w:ind w:left="20" w:right="8"/>
              <w:jc w:val="center"/>
            </w:pPr>
            <w:r>
              <w:rPr>
                <w:spacing w:val="-10"/>
              </w:rPr>
              <w:t>9</w:t>
            </w:r>
          </w:p>
        </w:tc>
        <w:tc>
          <w:tcPr>
            <w:tcW w:w="6843" w:type="dxa"/>
            <w:shd w:val="clear" w:color="auto" w:fill="F1F1F1"/>
          </w:tcPr>
          <w:p w14:paraId="2935CB4B" w14:textId="77777777" w:rsidR="00992BE3" w:rsidRDefault="00992BE3" w:rsidP="007103EE">
            <w:pPr>
              <w:pStyle w:val="TableParagraph"/>
              <w:spacing w:before="74"/>
            </w:pPr>
            <w:r>
              <w:t>Analyse</w:t>
            </w:r>
            <w:r>
              <w:rPr>
                <w:spacing w:val="-7"/>
              </w:rPr>
              <w:t xml:space="preserve"> </w:t>
            </w:r>
            <w:r>
              <w:t>personal</w:t>
            </w:r>
            <w:r>
              <w:rPr>
                <w:spacing w:val="-8"/>
              </w:rPr>
              <w:t xml:space="preserve"> </w:t>
            </w:r>
            <w:r>
              <w:t>or</w:t>
            </w:r>
            <w:r>
              <w:rPr>
                <w:spacing w:val="-2"/>
              </w:rPr>
              <w:t xml:space="preserve"> </w:t>
            </w:r>
            <w:r>
              <w:t>sensitive</w:t>
            </w:r>
            <w:r>
              <w:rPr>
                <w:spacing w:val="-1"/>
              </w:rPr>
              <w:t xml:space="preserve"> </w:t>
            </w:r>
            <w:r>
              <w:rPr>
                <w:spacing w:val="-4"/>
              </w:rPr>
              <w:t>data?</w:t>
            </w:r>
          </w:p>
        </w:tc>
        <w:tc>
          <w:tcPr>
            <w:tcW w:w="980" w:type="dxa"/>
            <w:shd w:val="clear" w:color="auto" w:fill="BEBEBE"/>
          </w:tcPr>
          <w:p w14:paraId="0FC4B665" w14:textId="77777777" w:rsidR="00992BE3" w:rsidRDefault="00992BE3" w:rsidP="007103EE">
            <w:pPr>
              <w:pStyle w:val="TableParagraph"/>
              <w:spacing w:before="55"/>
              <w:ind w:left="9"/>
              <w:jc w:val="center"/>
              <w:rPr>
                <w:rFonts w:ascii="MS Gothic" w:hAnsi="MS Gothic"/>
              </w:rPr>
            </w:pPr>
            <w:r>
              <w:rPr>
                <w:rFonts w:ascii="MS Gothic" w:hAnsi="MS Gothic"/>
                <w:spacing w:val="-10"/>
              </w:rPr>
              <w:t>☐</w:t>
            </w:r>
          </w:p>
        </w:tc>
        <w:tc>
          <w:tcPr>
            <w:tcW w:w="1110" w:type="dxa"/>
            <w:shd w:val="clear" w:color="auto" w:fill="BEBEBE"/>
          </w:tcPr>
          <w:p w14:paraId="0895F25F" w14:textId="77777777" w:rsidR="00992BE3" w:rsidRDefault="00992BE3" w:rsidP="007103EE">
            <w:pPr>
              <w:pStyle w:val="TableParagraph"/>
              <w:spacing w:before="53"/>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7B7FEA65" w14:textId="77777777" w:rsidR="00992BE3" w:rsidRDefault="00992BE3" w:rsidP="007103EE">
            <w:pPr>
              <w:pStyle w:val="TableParagraph"/>
              <w:spacing w:before="53"/>
              <w:ind w:left="16"/>
              <w:jc w:val="center"/>
              <w:rPr>
                <w:rFonts w:ascii="Segoe UI Symbol" w:hAnsi="Segoe UI Symbol"/>
              </w:rPr>
            </w:pPr>
            <w:r>
              <w:rPr>
                <w:rFonts w:ascii="Segoe UI Symbol" w:hAnsi="Segoe UI Symbol"/>
                <w:spacing w:val="-10"/>
              </w:rPr>
              <w:t>☐</w:t>
            </w:r>
          </w:p>
        </w:tc>
      </w:tr>
      <w:tr w:rsidR="00992BE3" w14:paraId="78A50A76" w14:textId="77777777" w:rsidTr="007103EE">
        <w:trPr>
          <w:trHeight w:val="440"/>
        </w:trPr>
        <w:tc>
          <w:tcPr>
            <w:tcW w:w="550" w:type="dxa"/>
            <w:shd w:val="clear" w:color="auto" w:fill="F1F1F1"/>
          </w:tcPr>
          <w:p w14:paraId="1C2613A7" w14:textId="77777777" w:rsidR="00992BE3" w:rsidRDefault="00992BE3" w:rsidP="007103EE">
            <w:pPr>
              <w:pStyle w:val="TableParagraph"/>
              <w:spacing w:before="93"/>
              <w:ind w:left="20"/>
              <w:jc w:val="center"/>
            </w:pPr>
            <w:r>
              <w:rPr>
                <w:spacing w:val="-5"/>
              </w:rPr>
              <w:t>10</w:t>
            </w:r>
          </w:p>
        </w:tc>
        <w:tc>
          <w:tcPr>
            <w:tcW w:w="6843" w:type="dxa"/>
            <w:shd w:val="clear" w:color="auto" w:fill="F1F1F1"/>
          </w:tcPr>
          <w:p w14:paraId="7BCCA1E4" w14:textId="77777777" w:rsidR="00992BE3" w:rsidRDefault="00992BE3" w:rsidP="007103EE">
            <w:pPr>
              <w:pStyle w:val="TableParagraph"/>
              <w:spacing w:before="93"/>
            </w:pPr>
            <w:r>
              <w:t>Classify</w:t>
            </w:r>
            <w:r>
              <w:rPr>
                <w:spacing w:val="-4"/>
              </w:rPr>
              <w:t xml:space="preserve"> </w:t>
            </w:r>
            <w:r>
              <w:rPr>
                <w:spacing w:val="-2"/>
              </w:rPr>
              <w:t>data?</w:t>
            </w:r>
          </w:p>
        </w:tc>
        <w:tc>
          <w:tcPr>
            <w:tcW w:w="980" w:type="dxa"/>
            <w:shd w:val="clear" w:color="auto" w:fill="BEBEBE"/>
          </w:tcPr>
          <w:p w14:paraId="746B98D1" w14:textId="77777777" w:rsidR="00992BE3" w:rsidRDefault="00992BE3" w:rsidP="007103EE">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BEBEBE"/>
          </w:tcPr>
          <w:p w14:paraId="5ED286D4" w14:textId="77777777" w:rsidR="00992BE3" w:rsidRDefault="00992BE3" w:rsidP="007103EE">
            <w:pPr>
              <w:pStyle w:val="TableParagraph"/>
              <w:spacing w:before="72"/>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4D8B6B6D" w14:textId="77777777" w:rsidR="00992BE3" w:rsidRDefault="00992BE3" w:rsidP="007103EE">
            <w:pPr>
              <w:pStyle w:val="TableParagraph"/>
              <w:spacing w:before="72"/>
              <w:ind w:left="16"/>
              <w:jc w:val="center"/>
              <w:rPr>
                <w:rFonts w:ascii="Segoe UI Symbol" w:hAnsi="Segoe UI Symbol"/>
              </w:rPr>
            </w:pPr>
            <w:r>
              <w:rPr>
                <w:rFonts w:ascii="Segoe UI Symbol" w:hAnsi="Segoe UI Symbol"/>
                <w:spacing w:val="-10"/>
              </w:rPr>
              <w:t>☐</w:t>
            </w:r>
          </w:p>
        </w:tc>
      </w:tr>
      <w:tr w:rsidR="00992BE3" w14:paraId="5E7DD091" w14:textId="77777777" w:rsidTr="007103EE">
        <w:trPr>
          <w:trHeight w:val="439"/>
        </w:trPr>
        <w:tc>
          <w:tcPr>
            <w:tcW w:w="550" w:type="dxa"/>
            <w:shd w:val="clear" w:color="auto" w:fill="F1F1F1"/>
          </w:tcPr>
          <w:p w14:paraId="6E8F5736" w14:textId="77777777" w:rsidR="00992BE3" w:rsidRDefault="00992BE3" w:rsidP="007103EE">
            <w:pPr>
              <w:pStyle w:val="TableParagraph"/>
              <w:spacing w:before="93"/>
              <w:ind w:left="20"/>
              <w:jc w:val="center"/>
            </w:pPr>
            <w:r>
              <w:rPr>
                <w:spacing w:val="-5"/>
              </w:rPr>
              <w:t>11</w:t>
            </w:r>
          </w:p>
        </w:tc>
        <w:tc>
          <w:tcPr>
            <w:tcW w:w="6843" w:type="dxa"/>
            <w:shd w:val="clear" w:color="auto" w:fill="F1F1F1"/>
          </w:tcPr>
          <w:p w14:paraId="0C11A6AF" w14:textId="77777777" w:rsidR="00992BE3" w:rsidRDefault="00992BE3" w:rsidP="007103EE">
            <w:pPr>
              <w:pStyle w:val="TableParagraph"/>
              <w:spacing w:before="93"/>
            </w:pPr>
            <w:r>
              <w:t>Do</w:t>
            </w:r>
            <w:r>
              <w:rPr>
                <w:spacing w:val="-2"/>
              </w:rPr>
              <w:t xml:space="preserve"> </w:t>
            </w:r>
            <w:r>
              <w:t>you</w:t>
            </w:r>
            <w:r>
              <w:rPr>
                <w:spacing w:val="-2"/>
              </w:rPr>
              <w:t xml:space="preserve"> </w:t>
            </w:r>
            <w:r>
              <w:t>intend</w:t>
            </w:r>
            <w:r>
              <w:rPr>
                <w:spacing w:val="-1"/>
              </w:rPr>
              <w:t xml:space="preserve"> </w:t>
            </w:r>
            <w:r>
              <w:t>to</w:t>
            </w:r>
            <w:r>
              <w:rPr>
                <w:spacing w:val="-2"/>
              </w:rPr>
              <w:t xml:space="preserve"> </w:t>
            </w:r>
            <w:r>
              <w:t>use</w:t>
            </w:r>
            <w:r>
              <w:rPr>
                <w:spacing w:val="-1"/>
              </w:rPr>
              <w:t xml:space="preserve"> </w:t>
            </w:r>
            <w:r>
              <w:t>the</w:t>
            </w:r>
            <w:r>
              <w:rPr>
                <w:spacing w:val="-2"/>
              </w:rPr>
              <w:t xml:space="preserve"> </w:t>
            </w:r>
            <w:r>
              <w:t>free</w:t>
            </w:r>
            <w:r>
              <w:rPr>
                <w:spacing w:val="-2"/>
              </w:rPr>
              <w:t xml:space="preserve"> </w:t>
            </w:r>
            <w:r>
              <w:t>version</w:t>
            </w:r>
            <w:r>
              <w:rPr>
                <w:spacing w:val="-1"/>
              </w:rPr>
              <w:t xml:space="preserve"> </w:t>
            </w:r>
            <w:r>
              <w:t>of</w:t>
            </w:r>
            <w:r>
              <w:rPr>
                <w:spacing w:val="-6"/>
              </w:rPr>
              <w:t xml:space="preserve"> </w:t>
            </w:r>
            <w:r>
              <w:t>any</w:t>
            </w:r>
            <w:r>
              <w:rPr>
                <w:spacing w:val="-4"/>
              </w:rPr>
              <w:t xml:space="preserve"> </w:t>
            </w:r>
            <w:r>
              <w:t>AI</w:t>
            </w:r>
            <w:r>
              <w:rPr>
                <w:spacing w:val="-5"/>
              </w:rPr>
              <w:t xml:space="preserve"> </w:t>
            </w:r>
            <w:r>
              <w:rPr>
                <w:spacing w:val="-2"/>
              </w:rPr>
              <w:t>tools?</w:t>
            </w:r>
          </w:p>
        </w:tc>
        <w:tc>
          <w:tcPr>
            <w:tcW w:w="980" w:type="dxa"/>
            <w:shd w:val="clear" w:color="auto" w:fill="BEBEBE"/>
          </w:tcPr>
          <w:p w14:paraId="1C3448FD" w14:textId="77777777" w:rsidR="00992BE3" w:rsidRDefault="00992BE3" w:rsidP="007103EE">
            <w:pPr>
              <w:pStyle w:val="TableParagraph"/>
              <w:spacing w:before="72"/>
              <w:ind w:left="9"/>
              <w:jc w:val="center"/>
              <w:rPr>
                <w:rFonts w:ascii="Segoe UI Symbol" w:hAnsi="Segoe UI Symbol"/>
              </w:rPr>
            </w:pPr>
            <w:r>
              <w:rPr>
                <w:rFonts w:ascii="Segoe UI Symbol" w:hAnsi="Segoe UI Symbol"/>
                <w:spacing w:val="-10"/>
              </w:rPr>
              <w:t>☐</w:t>
            </w:r>
          </w:p>
        </w:tc>
        <w:tc>
          <w:tcPr>
            <w:tcW w:w="1110" w:type="dxa"/>
            <w:shd w:val="clear" w:color="auto" w:fill="BEBEBE"/>
          </w:tcPr>
          <w:p w14:paraId="1CE0DB58" w14:textId="77777777" w:rsidR="00992BE3" w:rsidRDefault="00992BE3" w:rsidP="007103EE">
            <w:pPr>
              <w:pStyle w:val="TableParagraph"/>
              <w:spacing w:before="72"/>
              <w:ind w:left="13" w:right="3"/>
              <w:jc w:val="center"/>
              <w:rPr>
                <w:rFonts w:ascii="Segoe UI Symbol" w:hAnsi="Segoe UI Symbol"/>
              </w:rPr>
            </w:pPr>
            <w:r w:rsidRPr="00647127">
              <w:rPr>
                <w:rFonts w:ascii="MS Gothic" w:hAnsi="MS Gothic"/>
                <w:spacing w:val="-10"/>
                <w:sz w:val="27"/>
                <w:szCs w:val="27"/>
              </w:rPr>
              <w:sym w:font="Wingdings" w:char="F0FE"/>
            </w:r>
          </w:p>
        </w:tc>
        <w:tc>
          <w:tcPr>
            <w:tcW w:w="1005" w:type="dxa"/>
            <w:shd w:val="clear" w:color="auto" w:fill="BEBEBE"/>
          </w:tcPr>
          <w:p w14:paraId="794B72BE" w14:textId="77777777" w:rsidR="00992BE3" w:rsidRDefault="00992BE3" w:rsidP="007103EE">
            <w:pPr>
              <w:pStyle w:val="TableParagraph"/>
              <w:spacing w:before="72"/>
              <w:ind w:left="16"/>
              <w:jc w:val="center"/>
              <w:rPr>
                <w:rFonts w:ascii="Segoe UI Symbol" w:hAnsi="Segoe UI Symbol"/>
              </w:rPr>
            </w:pPr>
            <w:r>
              <w:rPr>
                <w:rFonts w:ascii="Segoe UI Symbol" w:hAnsi="Segoe UI Symbol"/>
                <w:spacing w:val="-10"/>
              </w:rPr>
              <w:t>☐</w:t>
            </w:r>
          </w:p>
        </w:tc>
      </w:tr>
      <w:tr w:rsidR="00992BE3" w14:paraId="5F3C8861" w14:textId="77777777" w:rsidTr="007103EE">
        <w:trPr>
          <w:trHeight w:val="505"/>
        </w:trPr>
        <w:tc>
          <w:tcPr>
            <w:tcW w:w="10488" w:type="dxa"/>
            <w:gridSpan w:val="5"/>
            <w:shd w:val="clear" w:color="auto" w:fill="F1F1F1"/>
          </w:tcPr>
          <w:p w14:paraId="1BB73A19" w14:textId="77777777" w:rsidR="00992BE3" w:rsidRDefault="00992BE3" w:rsidP="007103EE">
            <w:pPr>
              <w:pStyle w:val="TableParagraph"/>
              <w:spacing w:line="256" w:lineRule="exact"/>
              <w:ind w:right="359"/>
            </w:pPr>
            <w:r>
              <w:t>If</w:t>
            </w:r>
            <w:r>
              <w:rPr>
                <w:spacing w:val="-5"/>
              </w:rPr>
              <w:t xml:space="preserve"> </w:t>
            </w:r>
            <w:r>
              <w:t>you</w:t>
            </w:r>
            <w:r>
              <w:rPr>
                <w:spacing w:val="-1"/>
              </w:rPr>
              <w:t xml:space="preserve"> </w:t>
            </w:r>
            <w:r>
              <w:t>have</w:t>
            </w:r>
            <w:r>
              <w:rPr>
                <w:spacing w:val="-1"/>
              </w:rPr>
              <w:t xml:space="preserve"> </w:t>
            </w:r>
            <w:r>
              <w:t xml:space="preserve">answered </w:t>
            </w:r>
            <w:r>
              <w:rPr>
                <w:rFonts w:ascii="Arial"/>
                <w:b/>
              </w:rPr>
              <w:t>YES</w:t>
            </w:r>
            <w:r>
              <w:rPr>
                <w:rFonts w:ascii="Arial"/>
                <w:b/>
                <w:spacing w:val="-5"/>
              </w:rPr>
              <w:t xml:space="preserve"> </w:t>
            </w:r>
            <w:r>
              <w:t>to</w:t>
            </w:r>
            <w:r>
              <w:rPr>
                <w:spacing w:val="-1"/>
              </w:rPr>
              <w:t xml:space="preserve"> </w:t>
            </w:r>
            <w:r>
              <w:t>any</w:t>
            </w:r>
            <w:r>
              <w:rPr>
                <w:spacing w:val="-4"/>
              </w:rPr>
              <w:t xml:space="preserve"> </w:t>
            </w:r>
            <w:r>
              <w:t>of</w:t>
            </w:r>
            <w:r>
              <w:rPr>
                <w:spacing w:val="-5"/>
              </w:rPr>
              <w:t xml:space="preserve"> </w:t>
            </w:r>
            <w:r>
              <w:t>questions</w:t>
            </w:r>
            <w:r>
              <w:rPr>
                <w:spacing w:val="-1"/>
              </w:rPr>
              <w:t xml:space="preserve"> </w:t>
            </w:r>
            <w:r>
              <w:t>O1-O11,</w:t>
            </w:r>
            <w:r>
              <w:rPr>
                <w:spacing w:val="-5"/>
              </w:rPr>
              <w:t xml:space="preserve"> </w:t>
            </w:r>
            <w:r>
              <w:t>please</w:t>
            </w:r>
            <w:r>
              <w:rPr>
                <w:spacing w:val="-1"/>
              </w:rPr>
              <w:t xml:space="preserve"> </w:t>
            </w:r>
            <w:r>
              <w:t>provide</w:t>
            </w:r>
            <w:r>
              <w:rPr>
                <w:spacing w:val="-1"/>
              </w:rPr>
              <w:t xml:space="preserve"> </w:t>
            </w:r>
            <w:r>
              <w:t>justification</w:t>
            </w:r>
            <w:r>
              <w:rPr>
                <w:spacing w:val="-1"/>
              </w:rPr>
              <w:t xml:space="preserve"> </w:t>
            </w:r>
            <w:r>
              <w:t>detailing</w:t>
            </w:r>
            <w:r>
              <w:rPr>
                <w:spacing w:val="-6"/>
              </w:rPr>
              <w:t xml:space="preserve"> </w:t>
            </w:r>
            <w:r>
              <w:t>why</w:t>
            </w:r>
            <w:r>
              <w:rPr>
                <w:spacing w:val="-4"/>
              </w:rPr>
              <w:t xml:space="preserve"> </w:t>
            </w:r>
            <w:r>
              <w:t>this</w:t>
            </w:r>
            <w:r>
              <w:rPr>
                <w:spacing w:val="-4"/>
              </w:rPr>
              <w:t xml:space="preserve"> </w:t>
            </w:r>
            <w:r>
              <w:t>is necessary for the research.</w:t>
            </w:r>
          </w:p>
        </w:tc>
      </w:tr>
      <w:tr w:rsidR="00992BE3" w14:paraId="6A23DBFA" w14:textId="77777777" w:rsidTr="007103EE">
        <w:trPr>
          <w:trHeight w:val="1418"/>
        </w:trPr>
        <w:tc>
          <w:tcPr>
            <w:tcW w:w="550" w:type="dxa"/>
          </w:tcPr>
          <w:p w14:paraId="3048CD07" w14:textId="77777777" w:rsidR="00992BE3" w:rsidRDefault="00992BE3" w:rsidP="007103EE">
            <w:pPr>
              <w:pStyle w:val="TableParagraph"/>
              <w:ind w:left="0"/>
              <w:rPr>
                <w:rFonts w:ascii="Arial"/>
                <w:b/>
              </w:rPr>
            </w:pPr>
          </w:p>
          <w:p w14:paraId="73EE4C92" w14:textId="77777777" w:rsidR="00992BE3" w:rsidRDefault="00992BE3" w:rsidP="007103EE">
            <w:pPr>
              <w:pStyle w:val="TableParagraph"/>
              <w:spacing w:before="76"/>
              <w:ind w:left="0"/>
              <w:rPr>
                <w:rFonts w:ascii="Arial"/>
                <w:b/>
              </w:rPr>
            </w:pPr>
          </w:p>
          <w:p w14:paraId="17FC84BD" w14:textId="77777777" w:rsidR="00992BE3" w:rsidRDefault="00992BE3" w:rsidP="007103EE">
            <w:pPr>
              <w:pStyle w:val="TableParagraph"/>
              <w:ind w:left="20"/>
              <w:jc w:val="center"/>
            </w:pPr>
            <w:r>
              <w:rPr>
                <w:spacing w:val="-5"/>
              </w:rPr>
              <w:t>12</w:t>
            </w:r>
          </w:p>
        </w:tc>
        <w:tc>
          <w:tcPr>
            <w:tcW w:w="9938" w:type="dxa"/>
            <w:gridSpan w:val="4"/>
          </w:tcPr>
          <w:p w14:paraId="4D7CF856" w14:textId="77777777" w:rsidR="00992BE3" w:rsidRDefault="00992BE3" w:rsidP="007103EE">
            <w:pPr>
              <w:pStyle w:val="TableParagraph"/>
              <w:spacing w:line="237" w:lineRule="auto"/>
              <w:ind w:right="384"/>
              <w:jc w:val="both"/>
            </w:pPr>
            <w:r>
              <w:rPr>
                <w:color w:val="00AF50"/>
              </w:rPr>
              <w:t>State which AI</w:t>
            </w:r>
            <w:r>
              <w:rPr>
                <w:color w:val="00AF50"/>
                <w:spacing w:val="-4"/>
              </w:rPr>
              <w:t xml:space="preserve"> </w:t>
            </w:r>
            <w:r>
              <w:rPr>
                <w:color w:val="00AF50"/>
              </w:rPr>
              <w:t>tool</w:t>
            </w:r>
            <w:r>
              <w:rPr>
                <w:color w:val="00AF50"/>
                <w:spacing w:val="-2"/>
              </w:rPr>
              <w:t xml:space="preserve"> </w:t>
            </w:r>
            <w:r>
              <w:rPr>
                <w:color w:val="00AF50"/>
              </w:rPr>
              <w:t>or</w:t>
            </w:r>
            <w:r>
              <w:rPr>
                <w:color w:val="00AF50"/>
                <w:spacing w:val="-1"/>
              </w:rPr>
              <w:t xml:space="preserve"> </w:t>
            </w:r>
            <w:r>
              <w:rPr>
                <w:color w:val="00AF50"/>
              </w:rPr>
              <w:t>tools</w:t>
            </w:r>
            <w:r>
              <w:rPr>
                <w:color w:val="00AF50"/>
                <w:spacing w:val="-3"/>
              </w:rPr>
              <w:t xml:space="preserve"> </w:t>
            </w:r>
            <w:r>
              <w:rPr>
                <w:color w:val="00AF50"/>
              </w:rPr>
              <w:t>you will</w:t>
            </w:r>
            <w:r>
              <w:rPr>
                <w:color w:val="00AF50"/>
                <w:spacing w:val="-2"/>
              </w:rPr>
              <w:t xml:space="preserve"> </w:t>
            </w:r>
            <w:r>
              <w:rPr>
                <w:color w:val="00AF50"/>
              </w:rPr>
              <w:t>be</w:t>
            </w:r>
            <w:r>
              <w:rPr>
                <w:color w:val="00AF50"/>
                <w:spacing w:val="-5"/>
              </w:rPr>
              <w:t xml:space="preserve"> </w:t>
            </w:r>
            <w:r>
              <w:rPr>
                <w:color w:val="00AF50"/>
              </w:rPr>
              <w:t>using,</w:t>
            </w:r>
            <w:r>
              <w:rPr>
                <w:color w:val="00AF50"/>
                <w:spacing w:val="-4"/>
              </w:rPr>
              <w:t xml:space="preserve"> </w:t>
            </w:r>
            <w:r>
              <w:rPr>
                <w:color w:val="00AF50"/>
              </w:rPr>
              <w:t>and where they</w:t>
            </w:r>
            <w:r>
              <w:rPr>
                <w:color w:val="00AF50"/>
                <w:spacing w:val="-3"/>
              </w:rPr>
              <w:t xml:space="preserve"> </w:t>
            </w:r>
            <w:r>
              <w:rPr>
                <w:color w:val="00AF50"/>
              </w:rPr>
              <w:t>are</w:t>
            </w:r>
            <w:r>
              <w:rPr>
                <w:color w:val="00AF50"/>
                <w:spacing w:val="-5"/>
              </w:rPr>
              <w:t xml:space="preserve"> </w:t>
            </w:r>
            <w:r>
              <w:rPr>
                <w:color w:val="00AF50"/>
              </w:rPr>
              <w:t>based (or</w:t>
            </w:r>
            <w:r>
              <w:rPr>
                <w:color w:val="00AF50"/>
                <w:spacing w:val="-1"/>
              </w:rPr>
              <w:t xml:space="preserve"> </w:t>
            </w:r>
            <w:r>
              <w:rPr>
                <w:color w:val="00AF50"/>
              </w:rPr>
              <w:t>store their</w:t>
            </w:r>
            <w:r>
              <w:rPr>
                <w:color w:val="00AF50"/>
                <w:spacing w:val="-6"/>
              </w:rPr>
              <w:t xml:space="preserve"> </w:t>
            </w:r>
            <w:r>
              <w:rPr>
                <w:color w:val="00AF50"/>
              </w:rPr>
              <w:t>data – you may</w:t>
            </w:r>
            <w:r>
              <w:rPr>
                <w:color w:val="00AF50"/>
                <w:spacing w:val="-1"/>
              </w:rPr>
              <w:t xml:space="preserve"> </w:t>
            </w:r>
            <w:r>
              <w:rPr>
                <w:color w:val="00AF50"/>
              </w:rPr>
              <w:t>need to check</w:t>
            </w:r>
            <w:r>
              <w:rPr>
                <w:color w:val="00AF50"/>
                <w:spacing w:val="-1"/>
              </w:rPr>
              <w:t xml:space="preserve"> </w:t>
            </w:r>
            <w:r>
              <w:rPr>
                <w:color w:val="00AF50"/>
              </w:rPr>
              <w:t>their webpages</w:t>
            </w:r>
            <w:r>
              <w:rPr>
                <w:color w:val="00AF50"/>
                <w:spacing w:val="-1"/>
              </w:rPr>
              <w:t xml:space="preserve"> </w:t>
            </w:r>
            <w:r>
              <w:rPr>
                <w:color w:val="00AF50"/>
              </w:rPr>
              <w:t>or user agreement</w:t>
            </w:r>
            <w:r>
              <w:rPr>
                <w:color w:val="00AF50"/>
                <w:spacing w:val="-2"/>
              </w:rPr>
              <w:t xml:space="preserve"> </w:t>
            </w:r>
            <w:r>
              <w:rPr>
                <w:color w:val="00AF50"/>
              </w:rPr>
              <w:t>for this).</w:t>
            </w:r>
            <w:r>
              <w:rPr>
                <w:color w:val="00AF50"/>
                <w:spacing w:val="-2"/>
              </w:rPr>
              <w:t xml:space="preserve"> </w:t>
            </w:r>
            <w:r>
              <w:rPr>
                <w:color w:val="00AF50"/>
              </w:rPr>
              <w:t>If</w:t>
            </w:r>
            <w:r>
              <w:rPr>
                <w:color w:val="00AF50"/>
                <w:spacing w:val="-2"/>
              </w:rPr>
              <w:t xml:space="preserve"> </w:t>
            </w:r>
            <w:r>
              <w:rPr>
                <w:color w:val="00AF50"/>
              </w:rPr>
              <w:t>you</w:t>
            </w:r>
            <w:r>
              <w:rPr>
                <w:color w:val="00AF50"/>
                <w:spacing w:val="-3"/>
              </w:rPr>
              <w:t xml:space="preserve"> </w:t>
            </w:r>
            <w:r>
              <w:rPr>
                <w:color w:val="00AF50"/>
              </w:rPr>
              <w:t>are planning</w:t>
            </w:r>
            <w:r>
              <w:rPr>
                <w:color w:val="00AF50"/>
                <w:spacing w:val="-3"/>
              </w:rPr>
              <w:t xml:space="preserve"> </w:t>
            </w:r>
            <w:r>
              <w:rPr>
                <w:color w:val="00AF50"/>
              </w:rPr>
              <w:t>to use Copilot then say</w:t>
            </w:r>
            <w:r>
              <w:rPr>
                <w:color w:val="00AF50"/>
                <w:spacing w:val="-3"/>
              </w:rPr>
              <w:t xml:space="preserve"> </w:t>
            </w:r>
            <w:r>
              <w:rPr>
                <w:color w:val="00AF50"/>
              </w:rPr>
              <w:t>if</w:t>
            </w:r>
            <w:r>
              <w:rPr>
                <w:color w:val="00AF50"/>
                <w:spacing w:val="-4"/>
              </w:rPr>
              <w:t xml:space="preserve"> </w:t>
            </w:r>
            <w:r>
              <w:rPr>
                <w:color w:val="00AF50"/>
              </w:rPr>
              <w:t>you’re</w:t>
            </w:r>
            <w:r>
              <w:rPr>
                <w:color w:val="00AF50"/>
                <w:spacing w:val="-5"/>
              </w:rPr>
              <w:t xml:space="preserve"> </w:t>
            </w:r>
            <w:r>
              <w:rPr>
                <w:color w:val="00AF50"/>
              </w:rPr>
              <w:t>using</w:t>
            </w:r>
            <w:r>
              <w:rPr>
                <w:color w:val="00AF50"/>
                <w:spacing w:val="-5"/>
              </w:rPr>
              <w:t xml:space="preserve"> </w:t>
            </w:r>
            <w:r>
              <w:rPr>
                <w:color w:val="00AF50"/>
              </w:rPr>
              <w:t>the UWTSD</w:t>
            </w:r>
            <w:r>
              <w:rPr>
                <w:color w:val="00AF50"/>
                <w:spacing w:val="-2"/>
              </w:rPr>
              <w:t xml:space="preserve"> </w:t>
            </w:r>
            <w:r>
              <w:rPr>
                <w:color w:val="00AF50"/>
              </w:rPr>
              <w:t>version of</w:t>
            </w:r>
            <w:r>
              <w:rPr>
                <w:color w:val="00AF50"/>
                <w:spacing w:val="-4"/>
              </w:rPr>
              <w:t xml:space="preserve"> </w:t>
            </w:r>
            <w:r>
              <w:rPr>
                <w:color w:val="00AF50"/>
              </w:rPr>
              <w:t>it</w:t>
            </w:r>
            <w:r>
              <w:rPr>
                <w:color w:val="00AF50"/>
                <w:spacing w:val="-4"/>
              </w:rPr>
              <w:t xml:space="preserve"> </w:t>
            </w:r>
            <w:r>
              <w:rPr>
                <w:color w:val="00AF50"/>
              </w:rPr>
              <w:t>or</w:t>
            </w:r>
            <w:r>
              <w:rPr>
                <w:color w:val="00AF50"/>
                <w:spacing w:val="-1"/>
              </w:rPr>
              <w:t xml:space="preserve"> </w:t>
            </w:r>
            <w:r>
              <w:rPr>
                <w:color w:val="00AF50"/>
              </w:rPr>
              <w:t>the public</w:t>
            </w:r>
            <w:r>
              <w:rPr>
                <w:color w:val="00AF50"/>
                <w:spacing w:val="-3"/>
              </w:rPr>
              <w:t xml:space="preserve"> </w:t>
            </w:r>
            <w:r>
              <w:rPr>
                <w:color w:val="00AF50"/>
              </w:rPr>
              <w:t>version.</w:t>
            </w:r>
            <w:r>
              <w:rPr>
                <w:color w:val="00AF50"/>
                <w:spacing w:val="-4"/>
              </w:rPr>
              <w:t xml:space="preserve"> </w:t>
            </w:r>
            <w:r>
              <w:rPr>
                <w:color w:val="00AF50"/>
              </w:rPr>
              <w:t>You should also show</w:t>
            </w:r>
            <w:r>
              <w:rPr>
                <w:color w:val="00AF50"/>
                <w:spacing w:val="-7"/>
              </w:rPr>
              <w:t xml:space="preserve"> </w:t>
            </w:r>
            <w:r>
              <w:rPr>
                <w:color w:val="00AF50"/>
              </w:rPr>
              <w:t>how you are complying with current UWTSD guidance/policy of the use of AI.</w:t>
            </w:r>
          </w:p>
          <w:p w14:paraId="4E4FE57D" w14:textId="77777777" w:rsidR="00992BE3" w:rsidRDefault="00992BE3" w:rsidP="007103EE">
            <w:pPr>
              <w:pStyle w:val="TableParagraph"/>
              <w:spacing w:before="213" w:line="184" w:lineRule="exact"/>
              <w:jc w:val="both"/>
              <w:rPr>
                <w:rFonts w:ascii="Arial"/>
                <w:i/>
                <w:sz w:val="18"/>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bl>
    <w:p w14:paraId="7CBAF16A" w14:textId="77777777" w:rsidR="00992BE3" w:rsidRDefault="00992BE3" w:rsidP="00992BE3">
      <w:pPr>
        <w:pStyle w:val="BodyText"/>
        <w:rPr>
          <w:rFonts w:ascii="Arial"/>
          <w:b/>
        </w:rPr>
      </w:pPr>
    </w:p>
    <w:p w14:paraId="2ACC696B" w14:textId="77777777" w:rsidR="00992BE3" w:rsidRDefault="00992BE3" w:rsidP="00992BE3">
      <w:pPr>
        <w:pStyle w:val="BodyText"/>
        <w:spacing w:before="6"/>
        <w:rPr>
          <w:rFonts w:ascii="Arial"/>
          <w:b/>
        </w:rPr>
      </w:pPr>
    </w:p>
    <w:p w14:paraId="7EF4F5B9" w14:textId="77777777" w:rsidR="00992BE3" w:rsidRDefault="00992BE3" w:rsidP="00992BE3">
      <w:pPr>
        <w:pStyle w:val="Heading2"/>
      </w:pPr>
      <w:r>
        <w:t xml:space="preserve">SECTION J: </w:t>
      </w:r>
      <w:r>
        <w:rPr>
          <w:spacing w:val="-2"/>
        </w:rPr>
        <w:t>Declaration</w:t>
      </w:r>
    </w:p>
    <w:p w14:paraId="1683C1D5" w14:textId="77777777" w:rsidR="00992BE3" w:rsidRDefault="00992BE3" w:rsidP="00992BE3">
      <w:pPr>
        <w:pStyle w:val="Heading2"/>
      </w:pPr>
    </w:p>
    <w:p w14:paraId="57AFB329" w14:textId="77777777" w:rsidR="00992BE3" w:rsidRDefault="00992BE3" w:rsidP="00992BE3">
      <w:pPr>
        <w:pStyle w:val="Heading2"/>
        <w:ind w:left="0"/>
      </w:pPr>
    </w:p>
    <w:tbl>
      <w:tblPr>
        <w:tblW w:w="0" w:type="auto"/>
        <w:tblInd w:w="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837"/>
        <w:gridCol w:w="4958"/>
        <w:gridCol w:w="2137"/>
      </w:tblGrid>
      <w:tr w:rsidR="00992BE3" w14:paraId="5B6032B0" w14:textId="77777777" w:rsidTr="007103EE">
        <w:trPr>
          <w:trHeight w:val="1805"/>
        </w:trPr>
        <w:tc>
          <w:tcPr>
            <w:tcW w:w="550" w:type="dxa"/>
            <w:shd w:val="clear" w:color="auto" w:fill="F1F1F1"/>
          </w:tcPr>
          <w:p w14:paraId="0A79213C" w14:textId="77777777" w:rsidR="00992BE3" w:rsidRDefault="00992BE3" w:rsidP="007103EE">
            <w:pPr>
              <w:pStyle w:val="TableParagraph"/>
              <w:ind w:left="0"/>
              <w:rPr>
                <w:rFonts w:ascii="Times New Roman"/>
                <w:sz w:val="20"/>
              </w:rPr>
            </w:pPr>
          </w:p>
        </w:tc>
        <w:tc>
          <w:tcPr>
            <w:tcW w:w="9932" w:type="dxa"/>
            <w:gridSpan w:val="3"/>
            <w:shd w:val="clear" w:color="auto" w:fill="F1F1F1"/>
          </w:tcPr>
          <w:p w14:paraId="63FCBF81" w14:textId="77777777" w:rsidR="00992BE3" w:rsidRDefault="00992BE3" w:rsidP="007103EE">
            <w:pPr>
              <w:pStyle w:val="TableParagraph"/>
              <w:spacing w:before="18"/>
              <w:ind w:right="112"/>
              <w:jc w:val="both"/>
              <w:rPr>
                <w:rFonts w:ascii="Arial"/>
                <w:b/>
              </w:rPr>
            </w:pPr>
            <w:r>
              <w:t>The information which I have provided is correct</w:t>
            </w:r>
            <w:r>
              <w:rPr>
                <w:spacing w:val="-1"/>
              </w:rPr>
              <w:t xml:space="preserve"> </w:t>
            </w:r>
            <w:r>
              <w:t>and complete to the best</w:t>
            </w:r>
            <w:r>
              <w:rPr>
                <w:spacing w:val="-1"/>
              </w:rPr>
              <w:t xml:space="preserve"> </w:t>
            </w:r>
            <w:r>
              <w:t>of my knowledge. I have attempted to identify any risks and issues related to the research activity and acknowledge my obligations and the rights of the participants</w:t>
            </w:r>
            <w:r>
              <w:rPr>
                <w:rFonts w:ascii="Arial"/>
                <w:b/>
              </w:rPr>
              <w:t>.</w:t>
            </w:r>
          </w:p>
          <w:p w14:paraId="724BA75B" w14:textId="77777777" w:rsidR="00992BE3" w:rsidRDefault="00992BE3" w:rsidP="007103EE">
            <w:pPr>
              <w:pStyle w:val="TableParagraph"/>
              <w:spacing w:before="240" w:line="256" w:lineRule="exact"/>
              <w:ind w:right="97"/>
              <w:jc w:val="both"/>
            </w:pPr>
            <w:r>
              <w:t xml:space="preserve">In submitting this application I hereby confirm that I undertake to ensure that the above named research activity will meet the University’s Research Ethics and Integrity Code of Practice which is published on the website: </w:t>
            </w:r>
            <w:hyperlink r:id="rId12">
              <w:r>
                <w:rPr>
                  <w:color w:val="0000FF"/>
                  <w:u w:val="single" w:color="0000FF"/>
                </w:rPr>
                <w:t>https://www.uwtsd.ac.uk/research/research-ethics/</w:t>
              </w:r>
            </w:hyperlink>
          </w:p>
        </w:tc>
      </w:tr>
      <w:tr w:rsidR="00992BE3" w14:paraId="01244A3E" w14:textId="77777777" w:rsidTr="007103EE">
        <w:trPr>
          <w:trHeight w:val="785"/>
        </w:trPr>
        <w:tc>
          <w:tcPr>
            <w:tcW w:w="550" w:type="dxa"/>
            <w:shd w:val="clear" w:color="auto" w:fill="F1F1F1"/>
          </w:tcPr>
          <w:p w14:paraId="148561AE" w14:textId="77777777" w:rsidR="00992BE3" w:rsidRDefault="00992BE3" w:rsidP="007103EE">
            <w:pPr>
              <w:pStyle w:val="TableParagraph"/>
              <w:spacing w:before="15"/>
              <w:ind w:left="0"/>
              <w:rPr>
                <w:rFonts w:ascii="Arial"/>
                <w:b/>
              </w:rPr>
            </w:pPr>
          </w:p>
          <w:p w14:paraId="5C011E96" w14:textId="77777777" w:rsidR="00992BE3" w:rsidRDefault="00992BE3" w:rsidP="007103EE">
            <w:pPr>
              <w:pStyle w:val="TableParagraph"/>
              <w:ind w:left="20" w:right="8"/>
              <w:jc w:val="center"/>
            </w:pPr>
            <w:r>
              <w:rPr>
                <w:spacing w:val="-10"/>
              </w:rPr>
              <w:t>1</w:t>
            </w:r>
          </w:p>
        </w:tc>
        <w:tc>
          <w:tcPr>
            <w:tcW w:w="2837" w:type="dxa"/>
            <w:shd w:val="clear" w:color="auto" w:fill="F1F1F1"/>
          </w:tcPr>
          <w:p w14:paraId="31FF3A2F" w14:textId="77777777" w:rsidR="00992BE3" w:rsidRDefault="00992BE3" w:rsidP="007103EE">
            <w:pPr>
              <w:pStyle w:val="TableParagraph"/>
              <w:spacing w:before="15"/>
              <w:ind w:left="0"/>
              <w:rPr>
                <w:rFonts w:ascii="Arial"/>
                <w:b/>
              </w:rPr>
            </w:pPr>
          </w:p>
          <w:p w14:paraId="2767E0D0" w14:textId="77777777" w:rsidR="00992BE3" w:rsidRDefault="00992BE3" w:rsidP="007103EE">
            <w:pPr>
              <w:pStyle w:val="TableParagraph"/>
              <w:rPr>
                <w:rFonts w:ascii="Arial"/>
                <w:b/>
              </w:rPr>
            </w:pPr>
            <w:r>
              <w:rPr>
                <w:rFonts w:ascii="Arial"/>
                <w:b/>
              </w:rPr>
              <w:t>Signature</w:t>
            </w:r>
            <w:r>
              <w:rPr>
                <w:rFonts w:ascii="Arial"/>
                <w:b/>
                <w:spacing w:val="-1"/>
              </w:rPr>
              <w:t xml:space="preserve"> </w:t>
            </w:r>
            <w:r>
              <w:rPr>
                <w:rFonts w:ascii="Arial"/>
                <w:b/>
              </w:rPr>
              <w:t>of</w:t>
            </w:r>
            <w:r>
              <w:rPr>
                <w:rFonts w:ascii="Arial"/>
                <w:b/>
                <w:spacing w:val="-5"/>
              </w:rPr>
              <w:t xml:space="preserve"> </w:t>
            </w:r>
            <w:r>
              <w:rPr>
                <w:rFonts w:ascii="Arial"/>
                <w:b/>
                <w:spacing w:val="-2"/>
              </w:rPr>
              <w:t>applicant:</w:t>
            </w:r>
          </w:p>
        </w:tc>
        <w:tc>
          <w:tcPr>
            <w:tcW w:w="4958" w:type="dxa"/>
          </w:tcPr>
          <w:p w14:paraId="572846D4" w14:textId="77777777" w:rsidR="00992BE3" w:rsidRDefault="00992BE3" w:rsidP="007103EE">
            <w:pPr>
              <w:pStyle w:val="TableParagraph"/>
              <w:ind w:left="0"/>
              <w:rPr>
                <w:rFonts w:ascii="Times New Roman"/>
                <w:sz w:val="20"/>
              </w:rPr>
            </w:pPr>
            <w:r>
              <w:rPr>
                <w:rFonts w:ascii="Times New Roman"/>
                <w:sz w:val="20"/>
              </w:rPr>
              <w:t xml:space="preserve">                  </w:t>
            </w:r>
            <w:r w:rsidRPr="003E3198">
              <w:rPr>
                <w:rFonts w:ascii="Times New Roman"/>
                <w:noProof/>
                <w:sz w:val="20"/>
              </w:rPr>
              <w:drawing>
                <wp:inline distT="0" distB="0" distL="0" distR="0" wp14:anchorId="01E1C1FE" wp14:editId="4CDBEEE9">
                  <wp:extent cx="1149927" cy="680323"/>
                  <wp:effectExtent l="0" t="0" r="0" b="0"/>
                  <wp:docPr id="1382647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647485" name=""/>
                          <pic:cNvPicPr/>
                        </pic:nvPicPr>
                        <pic:blipFill>
                          <a:blip r:embed="rId13">
                            <a:extLst>
                              <a:ext uri="{BEBA8EAE-BF5A-486C-A8C5-ECC9F3942E4B}">
                                <a14:imgProps xmlns:a14="http://schemas.microsoft.com/office/drawing/2010/main">
                                  <a14:imgLayer r:embed="rId14">
                                    <a14:imgEffect>
                                      <a14:backgroundRemoval t="4425" b="89381" l="2356" r="93194">
                                        <a14:foregroundMark x1="31937" y1="4867" x2="31937" y2="4867"/>
                                        <a14:foregroundMark x1="82199" y1="43805" x2="82199" y2="43805"/>
                                        <a14:foregroundMark x1="93717" y1="46018" x2="93717" y2="46018"/>
                                        <a14:foregroundMark x1="13089" y1="61947" x2="13089" y2="61947"/>
                                        <a14:foregroundMark x1="8377" y1="65044" x2="8377" y2="65044"/>
                                        <a14:foregroundMark x1="7068" y1="72124" x2="7068" y2="72124"/>
                                        <a14:foregroundMark x1="2356" y1="76549" x2="2356" y2="76549"/>
                                        <a14:backgroundMark x1="23037" y1="30973" x2="23037" y2="30973"/>
                                        <a14:backgroundMark x1="39267" y1="32301" x2="39267" y2="32301"/>
                                        <a14:backgroundMark x1="49215" y1="42478" x2="49215" y2="42478"/>
                                        <a14:backgroundMark x1="43194" y1="43363" x2="43194" y2="43363"/>
                                        <a14:backgroundMark x1="44764" y1="41593" x2="43979" y2="42920"/>
                                        <a14:backgroundMark x1="53927" y1="16814" x2="53927" y2="16814"/>
                                        <a14:backgroundMark x1="41623" y1="44248" x2="41623" y2="44248"/>
                                        <a14:backgroundMark x1="39005" y1="46903" x2="39005" y2="46903"/>
                                        <a14:backgroundMark x1="52094" y1="31858" x2="52094" y2="31858"/>
                                      </a14:backgroundRemoval>
                                    </a14:imgEffect>
                                  </a14:imgLayer>
                                </a14:imgProps>
                              </a:ext>
                            </a:extLst>
                          </a:blip>
                          <a:stretch>
                            <a:fillRect/>
                          </a:stretch>
                        </pic:blipFill>
                        <pic:spPr>
                          <a:xfrm>
                            <a:off x="0" y="0"/>
                            <a:ext cx="1160139" cy="686365"/>
                          </a:xfrm>
                          <a:prstGeom prst="rect">
                            <a:avLst/>
                          </a:prstGeom>
                        </pic:spPr>
                      </pic:pic>
                    </a:graphicData>
                  </a:graphic>
                </wp:inline>
              </w:drawing>
            </w:r>
          </w:p>
        </w:tc>
        <w:tc>
          <w:tcPr>
            <w:tcW w:w="2137" w:type="dxa"/>
          </w:tcPr>
          <w:p w14:paraId="3F3226DB" w14:textId="77777777" w:rsidR="00992BE3" w:rsidRDefault="00992BE3" w:rsidP="007103EE">
            <w:pPr>
              <w:pStyle w:val="TableParagraph"/>
              <w:spacing w:before="3"/>
              <w:ind w:left="103"/>
              <w:rPr>
                <w:rFonts w:ascii="Arial"/>
                <w:b/>
                <w:spacing w:val="-2"/>
              </w:rPr>
            </w:pPr>
          </w:p>
          <w:p w14:paraId="0209725C" w14:textId="77777777" w:rsidR="00992BE3" w:rsidRDefault="00992BE3" w:rsidP="007103EE">
            <w:pPr>
              <w:pStyle w:val="TableParagraph"/>
              <w:spacing w:before="3"/>
              <w:ind w:left="103"/>
              <w:rPr>
                <w:rFonts w:ascii="Arial"/>
                <w:b/>
                <w:spacing w:val="-2"/>
              </w:rPr>
            </w:pPr>
            <w:r>
              <w:rPr>
                <w:rFonts w:ascii="Arial"/>
                <w:b/>
                <w:spacing w:val="-2"/>
              </w:rPr>
              <w:t>Date:</w:t>
            </w:r>
          </w:p>
          <w:p w14:paraId="3F74DBE2" w14:textId="77777777" w:rsidR="00992BE3" w:rsidRDefault="00992BE3" w:rsidP="007103EE">
            <w:pPr>
              <w:pStyle w:val="TableParagraph"/>
              <w:spacing w:before="3"/>
              <w:ind w:left="103"/>
              <w:rPr>
                <w:rFonts w:ascii="Arial"/>
                <w:b/>
              </w:rPr>
            </w:pPr>
            <w:r>
              <w:rPr>
                <w:rFonts w:ascii="Arial"/>
                <w:b/>
                <w:spacing w:val="-2"/>
              </w:rPr>
              <w:t>26</w:t>
            </w:r>
            <w:r w:rsidRPr="003E3198">
              <w:rPr>
                <w:rFonts w:ascii="Arial"/>
                <w:b/>
                <w:spacing w:val="-2"/>
                <w:vertAlign w:val="superscript"/>
              </w:rPr>
              <w:t>th</w:t>
            </w:r>
            <w:r>
              <w:rPr>
                <w:rFonts w:ascii="Arial"/>
                <w:b/>
                <w:spacing w:val="-2"/>
              </w:rPr>
              <w:t xml:space="preserve"> June, 2026</w:t>
            </w:r>
          </w:p>
        </w:tc>
      </w:tr>
      <w:tr w:rsidR="00992BE3" w14:paraId="21A4A0D6" w14:textId="77777777" w:rsidTr="007103EE">
        <w:trPr>
          <w:trHeight w:val="350"/>
        </w:trPr>
        <w:tc>
          <w:tcPr>
            <w:tcW w:w="550" w:type="dxa"/>
            <w:shd w:val="clear" w:color="auto" w:fill="F1F1F1"/>
          </w:tcPr>
          <w:p w14:paraId="6840EE88" w14:textId="77777777" w:rsidR="00992BE3" w:rsidRDefault="00992BE3" w:rsidP="007103EE">
            <w:pPr>
              <w:pStyle w:val="TableParagraph"/>
              <w:spacing w:before="48"/>
              <w:ind w:left="20" w:right="18"/>
              <w:jc w:val="center"/>
            </w:pPr>
            <w:r>
              <w:rPr>
                <w:spacing w:val="-10"/>
              </w:rPr>
              <w:t>2</w:t>
            </w:r>
          </w:p>
        </w:tc>
        <w:tc>
          <w:tcPr>
            <w:tcW w:w="2837" w:type="dxa"/>
            <w:shd w:val="clear" w:color="auto" w:fill="F1F1F1"/>
          </w:tcPr>
          <w:p w14:paraId="1E0BD896" w14:textId="77777777" w:rsidR="00992BE3" w:rsidRDefault="00992BE3" w:rsidP="007103EE">
            <w:pPr>
              <w:pStyle w:val="TableParagraph"/>
              <w:spacing w:before="48"/>
            </w:pPr>
            <w:r>
              <w:rPr>
                <w:spacing w:val="-2"/>
              </w:rPr>
              <w:t>Supervisor:</w:t>
            </w:r>
          </w:p>
        </w:tc>
        <w:tc>
          <w:tcPr>
            <w:tcW w:w="4958" w:type="dxa"/>
          </w:tcPr>
          <w:p w14:paraId="4780B720" w14:textId="77777777" w:rsidR="00992BE3" w:rsidRDefault="00992BE3" w:rsidP="007103EE">
            <w:pPr>
              <w:pStyle w:val="TableParagraph"/>
              <w:ind w:left="0"/>
              <w:rPr>
                <w:rFonts w:ascii="Times New Roman"/>
                <w:sz w:val="20"/>
              </w:rPr>
            </w:pPr>
          </w:p>
          <w:p w14:paraId="2FFE2F27" w14:textId="778220CE" w:rsidR="00992BE3" w:rsidRDefault="00661D8F" w:rsidP="007103EE">
            <w:pPr>
              <w:pStyle w:val="TableParagraph"/>
              <w:ind w:left="0"/>
              <w:rPr>
                <w:rFonts w:ascii="Times New Roman"/>
                <w:sz w:val="20"/>
              </w:rPr>
            </w:pPr>
            <w:r>
              <w:rPr>
                <w:rFonts w:ascii="Times New Roman"/>
                <w:sz w:val="20"/>
              </w:rPr>
              <w:t xml:space="preserve">  Fa Wang</w:t>
            </w:r>
          </w:p>
          <w:p w14:paraId="4563AD8E" w14:textId="77777777" w:rsidR="00992BE3" w:rsidRDefault="00992BE3" w:rsidP="007103EE">
            <w:pPr>
              <w:pStyle w:val="TableParagraph"/>
              <w:ind w:left="0"/>
              <w:rPr>
                <w:rFonts w:ascii="Times New Roman"/>
                <w:sz w:val="20"/>
              </w:rPr>
            </w:pPr>
          </w:p>
        </w:tc>
        <w:tc>
          <w:tcPr>
            <w:tcW w:w="2137" w:type="dxa"/>
            <w:vMerge w:val="restart"/>
          </w:tcPr>
          <w:p w14:paraId="1C05F7E1" w14:textId="77777777" w:rsidR="00992BE3" w:rsidRDefault="00992BE3" w:rsidP="007103EE">
            <w:pPr>
              <w:pStyle w:val="TableParagraph"/>
              <w:spacing w:before="3"/>
              <w:ind w:left="113"/>
              <w:rPr>
                <w:rFonts w:ascii="Arial"/>
                <w:b/>
                <w:spacing w:val="-2"/>
              </w:rPr>
            </w:pPr>
          </w:p>
          <w:p w14:paraId="2C033DAB" w14:textId="77777777" w:rsidR="00992BE3" w:rsidRDefault="00992BE3" w:rsidP="007103EE">
            <w:pPr>
              <w:pStyle w:val="TableParagraph"/>
              <w:spacing w:before="3"/>
              <w:ind w:left="113"/>
              <w:rPr>
                <w:rFonts w:ascii="Arial"/>
                <w:b/>
                <w:spacing w:val="-2"/>
              </w:rPr>
            </w:pPr>
          </w:p>
          <w:p w14:paraId="438A5850" w14:textId="77777777" w:rsidR="00992BE3" w:rsidRDefault="00992BE3" w:rsidP="007103EE">
            <w:pPr>
              <w:pStyle w:val="TableParagraph"/>
              <w:spacing w:before="3"/>
              <w:ind w:left="113"/>
              <w:rPr>
                <w:rFonts w:ascii="Arial"/>
                <w:b/>
                <w:spacing w:val="-2"/>
              </w:rPr>
            </w:pPr>
            <w:r>
              <w:rPr>
                <w:rFonts w:ascii="Arial"/>
                <w:b/>
                <w:spacing w:val="-2"/>
              </w:rPr>
              <w:t>Date:</w:t>
            </w:r>
          </w:p>
          <w:p w14:paraId="1361952D" w14:textId="086ECC35" w:rsidR="00661D8F" w:rsidRDefault="00661D8F" w:rsidP="007103EE">
            <w:pPr>
              <w:pStyle w:val="TableParagraph"/>
              <w:spacing w:before="3"/>
              <w:ind w:left="113"/>
              <w:rPr>
                <w:rFonts w:ascii="Arial"/>
                <w:b/>
              </w:rPr>
            </w:pPr>
            <w:r>
              <w:rPr>
                <w:rFonts w:ascii="Arial"/>
                <w:b/>
                <w:spacing w:val="-2"/>
              </w:rPr>
              <w:t>30</w:t>
            </w:r>
            <w:r w:rsidRPr="00661D8F">
              <w:rPr>
                <w:rFonts w:ascii="Arial"/>
                <w:b/>
                <w:spacing w:val="-2"/>
                <w:vertAlign w:val="superscript"/>
              </w:rPr>
              <w:t>th</w:t>
            </w:r>
            <w:r>
              <w:rPr>
                <w:rFonts w:ascii="Arial"/>
                <w:b/>
                <w:spacing w:val="-2"/>
              </w:rPr>
              <w:t xml:space="preserve"> June 2026</w:t>
            </w:r>
          </w:p>
        </w:tc>
      </w:tr>
      <w:tr w:rsidR="00992BE3" w14:paraId="0063708F" w14:textId="77777777" w:rsidTr="007103EE">
        <w:trPr>
          <w:trHeight w:val="505"/>
        </w:trPr>
        <w:tc>
          <w:tcPr>
            <w:tcW w:w="550" w:type="dxa"/>
            <w:shd w:val="clear" w:color="auto" w:fill="F1F1F1"/>
          </w:tcPr>
          <w:p w14:paraId="43BB0224" w14:textId="77777777" w:rsidR="00992BE3" w:rsidRDefault="00992BE3" w:rsidP="007103EE">
            <w:pPr>
              <w:pStyle w:val="TableParagraph"/>
              <w:spacing w:before="123"/>
              <w:ind w:left="20" w:right="18"/>
              <w:jc w:val="center"/>
            </w:pPr>
            <w:r>
              <w:rPr>
                <w:spacing w:val="-10"/>
              </w:rPr>
              <w:t>3</w:t>
            </w:r>
          </w:p>
        </w:tc>
        <w:tc>
          <w:tcPr>
            <w:tcW w:w="2837" w:type="dxa"/>
            <w:shd w:val="clear" w:color="auto" w:fill="F1F1F1"/>
          </w:tcPr>
          <w:p w14:paraId="784DF518" w14:textId="77777777" w:rsidR="00992BE3" w:rsidRDefault="00992BE3" w:rsidP="007103EE">
            <w:pPr>
              <w:pStyle w:val="TableParagraph"/>
              <w:spacing w:before="123"/>
            </w:pPr>
            <w:r>
              <w:rPr>
                <w:spacing w:val="-2"/>
              </w:rPr>
              <w:t>Signature:</w:t>
            </w:r>
          </w:p>
        </w:tc>
        <w:tc>
          <w:tcPr>
            <w:tcW w:w="4958" w:type="dxa"/>
          </w:tcPr>
          <w:p w14:paraId="61C087A3" w14:textId="77777777" w:rsidR="00992BE3" w:rsidRDefault="00992BE3" w:rsidP="007103EE">
            <w:pPr>
              <w:pStyle w:val="TableParagraph"/>
              <w:ind w:left="0"/>
              <w:rPr>
                <w:rFonts w:ascii="Times New Roman"/>
                <w:sz w:val="20"/>
              </w:rPr>
            </w:pPr>
          </w:p>
          <w:p w14:paraId="3220640A" w14:textId="77777777" w:rsidR="00992BE3" w:rsidRDefault="00992BE3" w:rsidP="007103EE">
            <w:pPr>
              <w:pStyle w:val="TableParagraph"/>
              <w:ind w:left="0"/>
              <w:rPr>
                <w:rFonts w:ascii="Times New Roman"/>
                <w:sz w:val="20"/>
              </w:rPr>
            </w:pPr>
          </w:p>
          <w:p w14:paraId="1FAA95B9" w14:textId="24523850" w:rsidR="00992BE3" w:rsidRDefault="00661D8F" w:rsidP="007103EE">
            <w:pPr>
              <w:pStyle w:val="TableParagraph"/>
              <w:ind w:left="0"/>
              <w:rPr>
                <w:rFonts w:ascii="Times New Roman"/>
                <w:sz w:val="20"/>
              </w:rPr>
            </w:pPr>
            <w:r>
              <w:rPr>
                <w:rFonts w:ascii="Times New Roman"/>
                <w:noProof/>
                <w:sz w:val="20"/>
              </w:rPr>
              <mc:AlternateContent>
                <mc:Choice Requires="wpi">
                  <w:drawing>
                    <wp:anchor distT="0" distB="0" distL="114300" distR="114300" simplePos="0" relativeHeight="251659264" behindDoc="0" locked="0" layoutInCell="1" allowOverlap="1" wp14:anchorId="0147083E" wp14:editId="6D37AC08">
                      <wp:simplePos x="0" y="0"/>
                      <wp:positionH relativeFrom="column">
                        <wp:posOffset>599678</wp:posOffset>
                      </wp:positionH>
                      <wp:positionV relativeFrom="paragraph">
                        <wp:posOffset>-149298</wp:posOffset>
                      </wp:positionV>
                      <wp:extent cx="1075320" cy="580680"/>
                      <wp:effectExtent l="57150" t="57150" r="10795" b="48260"/>
                      <wp:wrapNone/>
                      <wp:docPr id="258856770"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1075320" cy="580680"/>
                            </w14:xfrm>
                          </w14:contentPart>
                        </a:graphicData>
                      </a:graphic>
                    </wp:anchor>
                  </w:drawing>
                </mc:Choice>
                <mc:Fallback>
                  <w:pict>
                    <v:shapetype w14:anchorId="7280941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46.5pt;margin-top:-12.45pt;width:86.05pt;height:47.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">
                      <v:imagedata r:id="rId16" o:title=""/>
                    </v:shape>
                  </w:pict>
                </mc:Fallback>
              </mc:AlternateContent>
            </w:r>
          </w:p>
          <w:p w14:paraId="6E3E959F" w14:textId="77777777" w:rsidR="00992BE3" w:rsidRDefault="00992BE3" w:rsidP="007103EE">
            <w:pPr>
              <w:pStyle w:val="TableParagraph"/>
              <w:ind w:left="0"/>
              <w:rPr>
                <w:rFonts w:ascii="Times New Roman"/>
                <w:sz w:val="20"/>
              </w:rPr>
            </w:pPr>
          </w:p>
          <w:p w14:paraId="71FEF689" w14:textId="77777777" w:rsidR="00992BE3" w:rsidRDefault="00992BE3" w:rsidP="007103EE">
            <w:pPr>
              <w:pStyle w:val="TableParagraph"/>
              <w:ind w:left="0"/>
              <w:rPr>
                <w:rFonts w:ascii="Times New Roman"/>
                <w:sz w:val="20"/>
              </w:rPr>
            </w:pPr>
          </w:p>
          <w:p w14:paraId="5D44D6AF" w14:textId="77777777" w:rsidR="00992BE3" w:rsidRDefault="00992BE3" w:rsidP="007103EE">
            <w:pPr>
              <w:pStyle w:val="TableParagraph"/>
              <w:ind w:left="0"/>
              <w:rPr>
                <w:rFonts w:ascii="Times New Roman"/>
                <w:sz w:val="20"/>
              </w:rPr>
            </w:pPr>
          </w:p>
        </w:tc>
        <w:tc>
          <w:tcPr>
            <w:tcW w:w="2137" w:type="dxa"/>
            <w:vMerge/>
            <w:tcBorders>
              <w:top w:val="nil"/>
            </w:tcBorders>
          </w:tcPr>
          <w:p w14:paraId="34ECED96" w14:textId="77777777" w:rsidR="00992BE3" w:rsidRDefault="00992BE3" w:rsidP="007103EE">
            <w:pPr>
              <w:rPr>
                <w:sz w:val="2"/>
                <w:szCs w:val="2"/>
              </w:rPr>
            </w:pPr>
          </w:p>
        </w:tc>
      </w:tr>
    </w:tbl>
    <w:p w14:paraId="73709EE6" w14:textId="77777777" w:rsidR="00F20923" w:rsidRDefault="00F20923" w:rsidP="00F20923">
      <w:pPr>
        <w:pStyle w:val="Heading2"/>
        <w:ind w:left="0"/>
      </w:pPr>
    </w:p>
    <w:sectPr w:rsidR="00F20923" w:rsidSect="00992BE3">
      <w:type w:val="continuous"/>
      <w:pgSz w:w="11910" w:h="16840"/>
      <w:pgMar w:top="900" w:right="566" w:bottom="680" w:left="566" w:header="705" w:footer="48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368BE" w14:textId="77777777" w:rsidR="004876A0" w:rsidRDefault="004876A0">
      <w:r>
        <w:separator/>
      </w:r>
    </w:p>
  </w:endnote>
  <w:endnote w:type="continuationSeparator" w:id="0">
    <w:p w14:paraId="13D628F2" w14:textId="77777777" w:rsidR="004876A0" w:rsidRDefault="004876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AB53C3" w14:textId="77777777" w:rsidR="00485C9A" w:rsidRDefault="00BC7B2A">
    <w:pPr>
      <w:pStyle w:val="BodyText"/>
      <w:spacing w:line="14" w:lineRule="auto"/>
      <w:rPr>
        <w:sz w:val="20"/>
      </w:rPr>
    </w:pPr>
    <w:r>
      <w:rPr>
        <w:noProof/>
        <w:sz w:val="20"/>
      </w:rPr>
      <mc:AlternateContent>
        <mc:Choice Requires="wps">
          <w:drawing>
            <wp:anchor distT="0" distB="0" distL="0" distR="0" simplePos="0" relativeHeight="486662144" behindDoc="1" locked="0" layoutInCell="1" allowOverlap="1" wp14:anchorId="2F380EC3" wp14:editId="149B0E75">
              <wp:simplePos x="0" y="0"/>
              <wp:positionH relativeFrom="page">
                <wp:posOffset>444817</wp:posOffset>
              </wp:positionH>
              <wp:positionV relativeFrom="page">
                <wp:posOffset>10245055</wp:posOffset>
              </wp:positionV>
              <wp:extent cx="791210" cy="16764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1210" cy="167640"/>
                      </a:xfrm>
                      <a:prstGeom prst="rect">
                        <a:avLst/>
                      </a:prstGeom>
                    </wps:spPr>
                    <wps:txbx>
                      <w:txbxContent>
                        <w:p w14:paraId="01C9CA99" w14:textId="77777777" w:rsidR="00485C9A" w:rsidRDefault="00BC7B2A">
                          <w:pPr>
                            <w:spacing w:before="13"/>
                            <w:ind w:left="20"/>
                            <w:rPr>
                              <w:sz w:val="20"/>
                            </w:rPr>
                          </w:pPr>
                          <w:r>
                            <w:rPr>
                              <w:sz w:val="20"/>
                            </w:rPr>
                            <w:t>January</w:t>
                          </w:r>
                          <w:r>
                            <w:rPr>
                              <w:spacing w:val="-7"/>
                              <w:sz w:val="20"/>
                            </w:rPr>
                            <w:t xml:space="preserve"> </w:t>
                          </w:r>
                          <w:r>
                            <w:rPr>
                              <w:spacing w:val="-4"/>
                              <w:sz w:val="20"/>
                            </w:rPr>
                            <w:t>2026</w:t>
                          </w:r>
                        </w:p>
                      </w:txbxContent>
                    </wps:txbx>
                    <wps:bodyPr wrap="square" lIns="0" tIns="0" rIns="0" bIns="0" rtlCol="0">
                      <a:noAutofit/>
                    </wps:bodyPr>
                  </wps:wsp>
                </a:graphicData>
              </a:graphic>
            </wp:anchor>
          </w:drawing>
        </mc:Choice>
        <mc:Fallback>
          <w:pict>
            <v:shapetype w14:anchorId="2F380EC3" id="_x0000_t202" coordsize="21600,21600" o:spt="202" path="m,l,21600r21600,l21600,xe">
              <v:stroke joinstyle="miter"/>
              <v:path gradientshapeok="t" o:connecttype="rect"/>
            </v:shapetype>
            <v:shape id="Textbox 2" o:spid="_x0000_s1027" type="#_x0000_t202" style="position:absolute;margin-left:35pt;margin-top:806.7pt;width:62.3pt;height:13.2pt;z-index:-16654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" filled="f" stroked="f">
              <v:textbox inset="0,0,0,0">
                <w:txbxContent>
                  <w:p w14:paraId="01C9CA99" w14:textId="77777777" w:rsidR="00485C9A" w:rsidRDefault="00BC7B2A">
                    <w:pPr>
                      <w:spacing w:before="13"/>
                      <w:ind w:left="20"/>
                      <w:rPr>
                        <w:sz w:val="20"/>
                      </w:rPr>
                    </w:pPr>
                    <w:r>
                      <w:rPr>
                        <w:sz w:val="20"/>
                      </w:rPr>
                      <w:t>January</w:t>
                    </w:r>
                    <w:r>
                      <w:rPr>
                        <w:spacing w:val="-7"/>
                        <w:sz w:val="20"/>
                      </w:rPr>
                      <w:t xml:space="preserve"> </w:t>
                    </w:r>
                    <w:r>
                      <w:rPr>
                        <w:spacing w:val="-4"/>
                        <w:sz w:val="20"/>
                      </w:rPr>
                      <w:t>2026</w:t>
                    </w:r>
                  </w:p>
                </w:txbxContent>
              </v:textbox>
              <w10:wrap anchorx="page" anchory="page"/>
            </v:shape>
          </w:pict>
        </mc:Fallback>
      </mc:AlternateContent>
    </w:r>
    <w:r>
      <w:rPr>
        <w:noProof/>
        <w:sz w:val="20"/>
      </w:rPr>
      <mc:AlternateContent>
        <mc:Choice Requires="wps">
          <w:drawing>
            <wp:anchor distT="0" distB="0" distL="0" distR="0" simplePos="0" relativeHeight="486662656" behindDoc="1" locked="0" layoutInCell="1" allowOverlap="1" wp14:anchorId="1B865A26" wp14:editId="0C3D2DC3">
              <wp:simplePos x="0" y="0"/>
              <wp:positionH relativeFrom="page">
                <wp:posOffset>1855216</wp:posOffset>
              </wp:positionH>
              <wp:positionV relativeFrom="page">
                <wp:posOffset>10245055</wp:posOffset>
              </wp:positionV>
              <wp:extent cx="3380740" cy="28257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80740" cy="282575"/>
                      </a:xfrm>
                      <a:prstGeom prst="rect">
                        <a:avLst/>
                      </a:prstGeom>
                    </wps:spPr>
                    <wps:txbx>
                      <w:txbxContent>
                        <w:p w14:paraId="5780F33F" w14:textId="77777777" w:rsidR="00485C9A" w:rsidRDefault="00BC7B2A">
                          <w:pPr>
                            <w:spacing w:before="13" w:line="229" w:lineRule="exact"/>
                            <w:ind w:left="749"/>
                            <w:jc w:val="center"/>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p w14:paraId="09008B10" w14:textId="77777777" w:rsidR="00485C9A" w:rsidRDefault="00BC7B2A">
                          <w:pPr>
                            <w:spacing w:line="183" w:lineRule="exact"/>
                            <w:ind w:left="20"/>
                            <w:rPr>
                              <w:rFonts w:ascii="Arial"/>
                              <w:b/>
                              <w:sz w:val="16"/>
                            </w:rPr>
                          </w:pPr>
                          <w:r>
                            <w:rPr>
                              <w:rFonts w:ascii="Arial"/>
                              <w:b/>
                              <w:sz w:val="16"/>
                            </w:rPr>
                            <w:t>UNDERGRADUATE</w:t>
                          </w:r>
                          <w:r>
                            <w:rPr>
                              <w:rFonts w:ascii="Arial"/>
                              <w:b/>
                              <w:spacing w:val="-6"/>
                              <w:sz w:val="16"/>
                            </w:rPr>
                            <w:t xml:space="preserve"> </w:t>
                          </w:r>
                          <w:r>
                            <w:rPr>
                              <w:rFonts w:ascii="Arial"/>
                              <w:b/>
                              <w:sz w:val="16"/>
                            </w:rPr>
                            <w:t>AND</w:t>
                          </w:r>
                          <w:r>
                            <w:rPr>
                              <w:rFonts w:ascii="Arial"/>
                              <w:b/>
                              <w:spacing w:val="-5"/>
                              <w:sz w:val="16"/>
                            </w:rPr>
                            <w:t xml:space="preserve"> </w:t>
                          </w:r>
                          <w:r>
                            <w:rPr>
                              <w:rFonts w:ascii="Arial"/>
                              <w:b/>
                              <w:sz w:val="16"/>
                            </w:rPr>
                            <w:t>TAUGHT</w:t>
                          </w:r>
                          <w:r>
                            <w:rPr>
                              <w:rFonts w:ascii="Arial"/>
                              <w:b/>
                              <w:spacing w:val="-2"/>
                              <w:sz w:val="16"/>
                            </w:rPr>
                            <w:t xml:space="preserve"> </w:t>
                          </w:r>
                          <w:r>
                            <w:rPr>
                              <w:rFonts w:ascii="Arial"/>
                              <w:b/>
                              <w:sz w:val="16"/>
                            </w:rPr>
                            <w:t>POSTGRADUATE</w:t>
                          </w:r>
                          <w:r>
                            <w:rPr>
                              <w:rFonts w:ascii="Arial"/>
                              <w:b/>
                              <w:spacing w:val="-6"/>
                              <w:sz w:val="16"/>
                            </w:rPr>
                            <w:t xml:space="preserve"> </w:t>
                          </w:r>
                          <w:r>
                            <w:rPr>
                              <w:rFonts w:ascii="Arial"/>
                              <w:b/>
                              <w:sz w:val="16"/>
                            </w:rPr>
                            <w:t>COURSES</w:t>
                          </w:r>
                          <w:r>
                            <w:rPr>
                              <w:rFonts w:ascii="Arial"/>
                              <w:b/>
                              <w:spacing w:val="-5"/>
                              <w:sz w:val="16"/>
                            </w:rPr>
                            <w:t xml:space="preserve"> </w:t>
                          </w:r>
                          <w:r>
                            <w:rPr>
                              <w:rFonts w:ascii="Arial"/>
                              <w:b/>
                              <w:spacing w:val="-4"/>
                              <w:sz w:val="16"/>
                            </w:rPr>
                            <w:t>ONLY</w:t>
                          </w:r>
                        </w:p>
                      </w:txbxContent>
                    </wps:txbx>
                    <wps:bodyPr wrap="square" lIns="0" tIns="0" rIns="0" bIns="0" rtlCol="0">
                      <a:noAutofit/>
                    </wps:bodyPr>
                  </wps:wsp>
                </a:graphicData>
              </a:graphic>
            </wp:anchor>
          </w:drawing>
        </mc:Choice>
        <mc:Fallback>
          <w:pict>
            <v:shape w14:anchorId="1B865A26" id="Textbox 3" o:spid="_x0000_s1028" type="#_x0000_t202" style="position:absolute;margin-left:146.1pt;margin-top:806.7pt;width:266.2pt;height:22.25pt;z-index:-166538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" filled="f" stroked="f">
              <v:textbox inset="0,0,0,0">
                <w:txbxContent>
                  <w:p w14:paraId="5780F33F" w14:textId="77777777" w:rsidR="00485C9A" w:rsidRDefault="00BC7B2A">
                    <w:pPr>
                      <w:spacing w:before="13" w:line="229" w:lineRule="exact"/>
                      <w:ind w:left="749"/>
                      <w:jc w:val="center"/>
                      <w:rPr>
                        <w:sz w:val="20"/>
                      </w:rPr>
                    </w:pPr>
                    <w:r>
                      <w:rPr>
                        <w:spacing w:val="-10"/>
                        <w:sz w:val="20"/>
                      </w:rPr>
                      <w:fldChar w:fldCharType="begin"/>
                    </w:r>
                    <w:r>
                      <w:rPr>
                        <w:spacing w:val="-10"/>
                        <w:sz w:val="20"/>
                      </w:rPr>
                      <w:instrText xml:space="preserve"> PAGE </w:instrText>
                    </w:r>
                    <w:r>
                      <w:rPr>
                        <w:spacing w:val="-10"/>
                        <w:sz w:val="20"/>
                      </w:rPr>
                      <w:fldChar w:fldCharType="separate"/>
                    </w:r>
                    <w:r>
                      <w:rPr>
                        <w:spacing w:val="-10"/>
                        <w:sz w:val="20"/>
                      </w:rPr>
                      <w:t>1</w:t>
                    </w:r>
                    <w:r>
                      <w:rPr>
                        <w:spacing w:val="-10"/>
                        <w:sz w:val="20"/>
                      </w:rPr>
                      <w:fldChar w:fldCharType="end"/>
                    </w:r>
                  </w:p>
                  <w:p w14:paraId="09008B10" w14:textId="77777777" w:rsidR="00485C9A" w:rsidRDefault="00BC7B2A">
                    <w:pPr>
                      <w:spacing w:line="183" w:lineRule="exact"/>
                      <w:ind w:left="20"/>
                      <w:rPr>
                        <w:rFonts w:ascii="Arial"/>
                        <w:b/>
                        <w:sz w:val="16"/>
                      </w:rPr>
                    </w:pPr>
                    <w:r>
                      <w:rPr>
                        <w:rFonts w:ascii="Arial"/>
                        <w:b/>
                        <w:sz w:val="16"/>
                      </w:rPr>
                      <w:t>UNDERGRADUATE</w:t>
                    </w:r>
                    <w:r>
                      <w:rPr>
                        <w:rFonts w:ascii="Arial"/>
                        <w:b/>
                        <w:spacing w:val="-6"/>
                        <w:sz w:val="16"/>
                      </w:rPr>
                      <w:t xml:space="preserve"> </w:t>
                    </w:r>
                    <w:r>
                      <w:rPr>
                        <w:rFonts w:ascii="Arial"/>
                        <w:b/>
                        <w:sz w:val="16"/>
                      </w:rPr>
                      <w:t>AND</w:t>
                    </w:r>
                    <w:r>
                      <w:rPr>
                        <w:rFonts w:ascii="Arial"/>
                        <w:b/>
                        <w:spacing w:val="-5"/>
                        <w:sz w:val="16"/>
                      </w:rPr>
                      <w:t xml:space="preserve"> </w:t>
                    </w:r>
                    <w:r>
                      <w:rPr>
                        <w:rFonts w:ascii="Arial"/>
                        <w:b/>
                        <w:sz w:val="16"/>
                      </w:rPr>
                      <w:t>TAUGHT</w:t>
                    </w:r>
                    <w:r>
                      <w:rPr>
                        <w:rFonts w:ascii="Arial"/>
                        <w:b/>
                        <w:spacing w:val="-2"/>
                        <w:sz w:val="16"/>
                      </w:rPr>
                      <w:t xml:space="preserve"> </w:t>
                    </w:r>
                    <w:r>
                      <w:rPr>
                        <w:rFonts w:ascii="Arial"/>
                        <w:b/>
                        <w:sz w:val="16"/>
                      </w:rPr>
                      <w:t>POSTGRADUATE</w:t>
                    </w:r>
                    <w:r>
                      <w:rPr>
                        <w:rFonts w:ascii="Arial"/>
                        <w:b/>
                        <w:spacing w:val="-6"/>
                        <w:sz w:val="16"/>
                      </w:rPr>
                      <w:t xml:space="preserve"> </w:t>
                    </w:r>
                    <w:r>
                      <w:rPr>
                        <w:rFonts w:ascii="Arial"/>
                        <w:b/>
                        <w:sz w:val="16"/>
                      </w:rPr>
                      <w:t>COURSES</w:t>
                    </w:r>
                    <w:r>
                      <w:rPr>
                        <w:rFonts w:ascii="Arial"/>
                        <w:b/>
                        <w:spacing w:val="-5"/>
                        <w:sz w:val="16"/>
                      </w:rPr>
                      <w:t xml:space="preserve"> </w:t>
                    </w:r>
                    <w:r>
                      <w:rPr>
                        <w:rFonts w:ascii="Arial"/>
                        <w:b/>
                        <w:spacing w:val="-4"/>
                        <w:sz w:val="16"/>
                      </w:rPr>
                      <w:t>ONLY</w:t>
                    </w:r>
                  </w:p>
                </w:txbxContent>
              </v:textbox>
              <w10:wrap anchorx="page" anchory="page"/>
            </v:shape>
          </w:pict>
        </mc:Fallback>
      </mc:AlternateContent>
    </w:r>
    <w:r>
      <w:rPr>
        <w:noProof/>
        <w:sz w:val="20"/>
      </w:rPr>
      <mc:AlternateContent>
        <mc:Choice Requires="wps">
          <w:drawing>
            <wp:anchor distT="0" distB="0" distL="0" distR="0" simplePos="0" relativeHeight="486663168" behindDoc="1" locked="0" layoutInCell="1" allowOverlap="1" wp14:anchorId="22115008" wp14:editId="0D38139C">
              <wp:simplePos x="0" y="0"/>
              <wp:positionH relativeFrom="page">
                <wp:posOffset>5844540</wp:posOffset>
              </wp:positionH>
              <wp:positionV relativeFrom="page">
                <wp:posOffset>10245055</wp:posOffset>
              </wp:positionV>
              <wp:extent cx="1270635"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0635" cy="167640"/>
                      </a:xfrm>
                      <a:prstGeom prst="rect">
                        <a:avLst/>
                      </a:prstGeom>
                    </wps:spPr>
                    <wps:txbx>
                      <w:txbxContent>
                        <w:p w14:paraId="582879A5" w14:textId="77777777" w:rsidR="00485C9A" w:rsidRDefault="00BC7B2A">
                          <w:pPr>
                            <w:spacing w:before="13"/>
                            <w:ind w:left="20"/>
                            <w:rPr>
                              <w:sz w:val="20"/>
                            </w:rPr>
                          </w:pPr>
                          <w:r>
                            <w:rPr>
                              <w:sz w:val="20"/>
                            </w:rPr>
                            <w:t>Ethical</w:t>
                          </w:r>
                          <w:r>
                            <w:rPr>
                              <w:spacing w:val="-9"/>
                              <w:sz w:val="20"/>
                            </w:rPr>
                            <w:t xml:space="preserve"> </w:t>
                          </w:r>
                          <w:r>
                            <w:rPr>
                              <w:sz w:val="20"/>
                            </w:rPr>
                            <w:t>Approval</w:t>
                          </w:r>
                          <w:r>
                            <w:rPr>
                              <w:spacing w:val="-3"/>
                              <w:sz w:val="20"/>
                            </w:rPr>
                            <w:t xml:space="preserve"> </w:t>
                          </w:r>
                          <w:r>
                            <w:rPr>
                              <w:spacing w:val="-4"/>
                              <w:sz w:val="20"/>
                            </w:rPr>
                            <w:t>Form</w:t>
                          </w:r>
                        </w:p>
                      </w:txbxContent>
                    </wps:txbx>
                    <wps:bodyPr wrap="square" lIns="0" tIns="0" rIns="0" bIns="0" rtlCol="0">
                      <a:noAutofit/>
                    </wps:bodyPr>
                  </wps:wsp>
                </a:graphicData>
              </a:graphic>
            </wp:anchor>
          </w:drawing>
        </mc:Choice>
        <mc:Fallback>
          <w:pict>
            <v:shape w14:anchorId="22115008" id="Textbox 4" o:spid="_x0000_s1029" type="#_x0000_t202" style="position:absolute;margin-left:460.2pt;margin-top:806.7pt;width:100.05pt;height:13.2pt;z-index:-16653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" filled="f" stroked="f">
              <v:textbox inset="0,0,0,0">
                <w:txbxContent>
                  <w:p w14:paraId="582879A5" w14:textId="77777777" w:rsidR="00485C9A" w:rsidRDefault="00BC7B2A">
                    <w:pPr>
                      <w:spacing w:before="13"/>
                      <w:ind w:left="20"/>
                      <w:rPr>
                        <w:sz w:val="20"/>
                      </w:rPr>
                    </w:pPr>
                    <w:r>
                      <w:rPr>
                        <w:sz w:val="20"/>
                      </w:rPr>
                      <w:t>Ethical</w:t>
                    </w:r>
                    <w:r>
                      <w:rPr>
                        <w:spacing w:val="-9"/>
                        <w:sz w:val="20"/>
                      </w:rPr>
                      <w:t xml:space="preserve"> </w:t>
                    </w:r>
                    <w:r>
                      <w:rPr>
                        <w:sz w:val="20"/>
                      </w:rPr>
                      <w:t>Approval</w:t>
                    </w:r>
                    <w:r>
                      <w:rPr>
                        <w:spacing w:val="-3"/>
                        <w:sz w:val="20"/>
                      </w:rPr>
                      <w:t xml:space="preserve">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4D061" w14:textId="77777777" w:rsidR="004876A0" w:rsidRDefault="004876A0">
      <w:r>
        <w:separator/>
      </w:r>
    </w:p>
  </w:footnote>
  <w:footnote w:type="continuationSeparator" w:id="0">
    <w:p w14:paraId="21496394" w14:textId="77777777" w:rsidR="004876A0" w:rsidRDefault="004876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3FD673" w14:textId="77777777" w:rsidR="00485C9A" w:rsidRDefault="00BC7B2A">
    <w:pPr>
      <w:pStyle w:val="BodyText"/>
      <w:spacing w:line="14" w:lineRule="auto"/>
      <w:rPr>
        <w:sz w:val="20"/>
      </w:rPr>
    </w:pPr>
    <w:r>
      <w:rPr>
        <w:noProof/>
        <w:sz w:val="20"/>
      </w:rPr>
      <mc:AlternateContent>
        <mc:Choice Requires="wps">
          <w:drawing>
            <wp:anchor distT="0" distB="0" distL="0" distR="0" simplePos="0" relativeHeight="486661632" behindDoc="1" locked="0" layoutInCell="1" allowOverlap="1" wp14:anchorId="0DFEE73C" wp14:editId="06F990E3">
              <wp:simplePos x="0" y="0"/>
              <wp:positionH relativeFrom="page">
                <wp:posOffset>444817</wp:posOffset>
              </wp:positionH>
              <wp:positionV relativeFrom="page">
                <wp:posOffset>448155</wp:posOffset>
              </wp:positionV>
              <wp:extent cx="4196715" cy="13906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96715" cy="139065"/>
                      </a:xfrm>
                      <a:prstGeom prst="rect">
                        <a:avLst/>
                      </a:prstGeom>
                    </wps:spPr>
                    <wps:txbx>
                      <w:txbxContent>
                        <w:p w14:paraId="3B54ECD6" w14:textId="77777777" w:rsidR="00485C9A" w:rsidRDefault="00BC7B2A">
                          <w:pPr>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1"/>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4"/>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1"/>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2"/>
                              <w:sz w:val="16"/>
                            </w:rPr>
                            <w:t xml:space="preserve"> </w:t>
                          </w:r>
                          <w:r>
                            <w:rPr>
                              <w:rFonts w:ascii="Arial" w:hAnsi="Arial"/>
                              <w:b/>
                              <w:spacing w:val="-4"/>
                              <w:sz w:val="16"/>
                            </w:rPr>
                            <w:t>ONLY</w:t>
                          </w:r>
                        </w:p>
                      </w:txbxContent>
                    </wps:txbx>
                    <wps:bodyPr wrap="square" lIns="0" tIns="0" rIns="0" bIns="0" rtlCol="0">
                      <a:noAutofit/>
                    </wps:bodyPr>
                  </wps:wsp>
                </a:graphicData>
              </a:graphic>
            </wp:anchor>
          </w:drawing>
        </mc:Choice>
        <mc:Fallback>
          <w:pict>
            <v:shapetype w14:anchorId="0DFEE73C" id="_x0000_t202" coordsize="21600,21600" o:spt="202" path="m,l,21600r21600,l21600,xe">
              <v:stroke joinstyle="miter"/>
              <v:path gradientshapeok="t" o:connecttype="rect"/>
            </v:shapetype>
            <v:shape id="Textbox 1" o:spid="_x0000_s1026" type="#_x0000_t202" style="position:absolute;margin-left:35pt;margin-top:35.3pt;width:330.45pt;height:10.95pt;z-index:-166548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" filled="f" stroked="f">
              <v:textbox inset="0,0,0,0">
                <w:txbxContent>
                  <w:p w14:paraId="3B54ECD6" w14:textId="77777777" w:rsidR="00485C9A" w:rsidRDefault="00BC7B2A">
                    <w:pPr>
                      <w:spacing w:before="14"/>
                      <w:ind w:left="20"/>
                      <w:rPr>
                        <w:rFonts w:ascii="Arial" w:hAnsi="Arial"/>
                        <w:b/>
                        <w:sz w:val="16"/>
                      </w:rPr>
                    </w:pPr>
                    <w:r>
                      <w:rPr>
                        <w:rFonts w:ascii="Arial" w:hAnsi="Arial"/>
                        <w:b/>
                        <w:sz w:val="16"/>
                      </w:rPr>
                      <w:t>ETHICS</w:t>
                    </w:r>
                    <w:r>
                      <w:rPr>
                        <w:rFonts w:ascii="Arial" w:hAnsi="Arial"/>
                        <w:b/>
                        <w:spacing w:val="-5"/>
                        <w:sz w:val="16"/>
                      </w:rPr>
                      <w:t xml:space="preserve"> </w:t>
                    </w:r>
                    <w:r>
                      <w:rPr>
                        <w:rFonts w:ascii="Arial" w:hAnsi="Arial"/>
                        <w:b/>
                        <w:sz w:val="16"/>
                      </w:rPr>
                      <w:t>FORM</w:t>
                    </w:r>
                    <w:r>
                      <w:rPr>
                        <w:rFonts w:ascii="Arial" w:hAnsi="Arial"/>
                        <w:b/>
                        <w:spacing w:val="-1"/>
                        <w:sz w:val="16"/>
                      </w:rPr>
                      <w:t xml:space="preserve"> </w:t>
                    </w:r>
                    <w:r>
                      <w:rPr>
                        <w:rFonts w:ascii="Arial" w:hAnsi="Arial"/>
                        <w:b/>
                        <w:sz w:val="16"/>
                      </w:rPr>
                      <w:t>–</w:t>
                    </w:r>
                    <w:r>
                      <w:rPr>
                        <w:rFonts w:ascii="Arial" w:hAnsi="Arial"/>
                        <w:b/>
                        <w:spacing w:val="-2"/>
                        <w:sz w:val="16"/>
                      </w:rPr>
                      <w:t xml:space="preserve"> </w:t>
                    </w:r>
                    <w:r>
                      <w:rPr>
                        <w:rFonts w:ascii="Arial" w:hAnsi="Arial"/>
                        <w:b/>
                        <w:sz w:val="16"/>
                      </w:rPr>
                      <w:t>UNDERGRADUATE</w:t>
                    </w:r>
                    <w:r>
                      <w:rPr>
                        <w:rFonts w:ascii="Arial" w:hAnsi="Arial"/>
                        <w:b/>
                        <w:spacing w:val="-4"/>
                        <w:sz w:val="16"/>
                      </w:rPr>
                      <w:t xml:space="preserve"> </w:t>
                    </w:r>
                    <w:r>
                      <w:rPr>
                        <w:rFonts w:ascii="Arial" w:hAnsi="Arial"/>
                        <w:b/>
                        <w:sz w:val="16"/>
                      </w:rPr>
                      <w:t>AND</w:t>
                    </w:r>
                    <w:r>
                      <w:rPr>
                        <w:rFonts w:ascii="Arial" w:hAnsi="Arial"/>
                        <w:b/>
                        <w:spacing w:val="-4"/>
                        <w:sz w:val="16"/>
                      </w:rPr>
                      <w:t xml:space="preserve"> </w:t>
                    </w:r>
                    <w:r>
                      <w:rPr>
                        <w:rFonts w:ascii="Arial" w:hAnsi="Arial"/>
                        <w:b/>
                        <w:sz w:val="16"/>
                      </w:rPr>
                      <w:t>TAUGHT</w:t>
                    </w:r>
                    <w:r>
                      <w:rPr>
                        <w:rFonts w:ascii="Arial" w:hAnsi="Arial"/>
                        <w:b/>
                        <w:spacing w:val="-1"/>
                        <w:sz w:val="16"/>
                      </w:rPr>
                      <w:t xml:space="preserve"> </w:t>
                    </w:r>
                    <w:r>
                      <w:rPr>
                        <w:rFonts w:ascii="Arial" w:hAnsi="Arial"/>
                        <w:b/>
                        <w:sz w:val="16"/>
                      </w:rPr>
                      <w:t>POSTGRADUATE</w:t>
                    </w:r>
                    <w:r>
                      <w:rPr>
                        <w:rFonts w:ascii="Arial" w:hAnsi="Arial"/>
                        <w:b/>
                        <w:spacing w:val="-5"/>
                        <w:sz w:val="16"/>
                      </w:rPr>
                      <w:t xml:space="preserve"> </w:t>
                    </w:r>
                    <w:r>
                      <w:rPr>
                        <w:rFonts w:ascii="Arial" w:hAnsi="Arial"/>
                        <w:b/>
                        <w:sz w:val="16"/>
                      </w:rPr>
                      <w:t>COURSES</w:t>
                    </w:r>
                    <w:r>
                      <w:rPr>
                        <w:rFonts w:ascii="Arial" w:hAnsi="Arial"/>
                        <w:b/>
                        <w:spacing w:val="-2"/>
                        <w:sz w:val="16"/>
                      </w:rPr>
                      <w:t xml:space="preserve"> </w:t>
                    </w:r>
                    <w:r>
                      <w:rPr>
                        <w:rFonts w:ascii="Arial" w:hAnsi="Arial"/>
                        <w:b/>
                        <w:spacing w:val="-4"/>
                        <w:sz w:val="16"/>
                      </w:rPr>
                      <w:t>ONLY</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43B1E"/>
    <w:multiLevelType w:val="hybridMultilevel"/>
    <w:tmpl w:val="464AF5BC"/>
    <w:lvl w:ilvl="0" w:tplc="EAEACBDE">
      <w:start w:val="1"/>
      <w:numFmt w:val="lowerLetter"/>
      <w:lvlText w:val="(%1)"/>
      <w:lvlJc w:val="left"/>
      <w:pPr>
        <w:ind w:left="1541" w:hanging="296"/>
      </w:pPr>
      <w:rPr>
        <w:rFonts w:ascii="Arial" w:eastAsia="Arial" w:hAnsi="Arial" w:cs="Arial" w:hint="default"/>
        <w:b w:val="0"/>
        <w:bCs w:val="0"/>
        <w:i/>
        <w:iCs/>
        <w:spacing w:val="-2"/>
        <w:w w:val="100"/>
        <w:sz w:val="20"/>
        <w:szCs w:val="20"/>
        <w:lang w:val="en-US" w:eastAsia="en-US" w:bidi="ar-SA"/>
      </w:rPr>
    </w:lvl>
    <w:lvl w:ilvl="1" w:tplc="9E0218B6">
      <w:numFmt w:val="bullet"/>
      <w:lvlText w:val="•"/>
      <w:lvlJc w:val="left"/>
      <w:pPr>
        <w:ind w:left="2175" w:hanging="296"/>
      </w:pPr>
      <w:rPr>
        <w:rFonts w:hint="default"/>
        <w:lang w:val="en-US" w:eastAsia="en-US" w:bidi="ar-SA"/>
      </w:rPr>
    </w:lvl>
    <w:lvl w:ilvl="2" w:tplc="614E8ADE">
      <w:numFmt w:val="bullet"/>
      <w:lvlText w:val="•"/>
      <w:lvlJc w:val="left"/>
      <w:pPr>
        <w:ind w:left="2811" w:hanging="296"/>
      </w:pPr>
      <w:rPr>
        <w:rFonts w:hint="default"/>
        <w:lang w:val="en-US" w:eastAsia="en-US" w:bidi="ar-SA"/>
      </w:rPr>
    </w:lvl>
    <w:lvl w:ilvl="3" w:tplc="EE9C7B92">
      <w:numFmt w:val="bullet"/>
      <w:lvlText w:val="•"/>
      <w:lvlJc w:val="left"/>
      <w:pPr>
        <w:ind w:left="3447" w:hanging="296"/>
      </w:pPr>
      <w:rPr>
        <w:rFonts w:hint="default"/>
        <w:lang w:val="en-US" w:eastAsia="en-US" w:bidi="ar-SA"/>
      </w:rPr>
    </w:lvl>
    <w:lvl w:ilvl="4" w:tplc="30E2D286">
      <w:numFmt w:val="bullet"/>
      <w:lvlText w:val="•"/>
      <w:lvlJc w:val="left"/>
      <w:pPr>
        <w:ind w:left="4083" w:hanging="296"/>
      </w:pPr>
      <w:rPr>
        <w:rFonts w:hint="default"/>
        <w:lang w:val="en-US" w:eastAsia="en-US" w:bidi="ar-SA"/>
      </w:rPr>
    </w:lvl>
    <w:lvl w:ilvl="5" w:tplc="0DC2214A">
      <w:numFmt w:val="bullet"/>
      <w:lvlText w:val="•"/>
      <w:lvlJc w:val="left"/>
      <w:pPr>
        <w:ind w:left="4719" w:hanging="296"/>
      </w:pPr>
      <w:rPr>
        <w:rFonts w:hint="default"/>
        <w:lang w:val="en-US" w:eastAsia="en-US" w:bidi="ar-SA"/>
      </w:rPr>
    </w:lvl>
    <w:lvl w:ilvl="6" w:tplc="78EECE3A">
      <w:numFmt w:val="bullet"/>
      <w:lvlText w:val="•"/>
      <w:lvlJc w:val="left"/>
      <w:pPr>
        <w:ind w:left="5354" w:hanging="296"/>
      </w:pPr>
      <w:rPr>
        <w:rFonts w:hint="default"/>
        <w:lang w:val="en-US" w:eastAsia="en-US" w:bidi="ar-SA"/>
      </w:rPr>
    </w:lvl>
    <w:lvl w:ilvl="7" w:tplc="3E0C9F7A">
      <w:numFmt w:val="bullet"/>
      <w:lvlText w:val="•"/>
      <w:lvlJc w:val="left"/>
      <w:pPr>
        <w:ind w:left="5990" w:hanging="296"/>
      </w:pPr>
      <w:rPr>
        <w:rFonts w:hint="default"/>
        <w:lang w:val="en-US" w:eastAsia="en-US" w:bidi="ar-SA"/>
      </w:rPr>
    </w:lvl>
    <w:lvl w:ilvl="8" w:tplc="A72A990C">
      <w:numFmt w:val="bullet"/>
      <w:lvlText w:val="•"/>
      <w:lvlJc w:val="left"/>
      <w:pPr>
        <w:ind w:left="6626" w:hanging="296"/>
      </w:pPr>
      <w:rPr>
        <w:rFonts w:hint="default"/>
        <w:lang w:val="en-US" w:eastAsia="en-US" w:bidi="ar-SA"/>
      </w:rPr>
    </w:lvl>
  </w:abstractNum>
  <w:abstractNum w:abstractNumId="1" w15:restartNumberingAfterBreak="0">
    <w:nsid w:val="060E67A7"/>
    <w:multiLevelType w:val="hybridMultilevel"/>
    <w:tmpl w:val="9792544A"/>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2" w15:restartNumberingAfterBreak="0">
    <w:nsid w:val="07020A99"/>
    <w:multiLevelType w:val="hybridMultilevel"/>
    <w:tmpl w:val="71AEBE32"/>
    <w:lvl w:ilvl="0" w:tplc="20000001">
      <w:start w:val="1"/>
      <w:numFmt w:val="bullet"/>
      <w:lvlText w:val=""/>
      <w:lvlJc w:val="left"/>
      <w:pPr>
        <w:ind w:left="470" w:hanging="360"/>
      </w:pPr>
      <w:rPr>
        <w:rFonts w:ascii="Symbol" w:hAnsi="Symbol" w:hint="default"/>
      </w:rPr>
    </w:lvl>
    <w:lvl w:ilvl="1" w:tplc="20000003" w:tentative="1">
      <w:start w:val="1"/>
      <w:numFmt w:val="bullet"/>
      <w:lvlText w:val="o"/>
      <w:lvlJc w:val="left"/>
      <w:pPr>
        <w:ind w:left="1190" w:hanging="360"/>
      </w:pPr>
      <w:rPr>
        <w:rFonts w:ascii="Courier New" w:hAnsi="Courier New" w:cs="Courier New" w:hint="default"/>
      </w:rPr>
    </w:lvl>
    <w:lvl w:ilvl="2" w:tplc="20000005" w:tentative="1">
      <w:start w:val="1"/>
      <w:numFmt w:val="bullet"/>
      <w:lvlText w:val=""/>
      <w:lvlJc w:val="left"/>
      <w:pPr>
        <w:ind w:left="1910" w:hanging="360"/>
      </w:pPr>
      <w:rPr>
        <w:rFonts w:ascii="Wingdings" w:hAnsi="Wingdings" w:hint="default"/>
      </w:rPr>
    </w:lvl>
    <w:lvl w:ilvl="3" w:tplc="20000001" w:tentative="1">
      <w:start w:val="1"/>
      <w:numFmt w:val="bullet"/>
      <w:lvlText w:val=""/>
      <w:lvlJc w:val="left"/>
      <w:pPr>
        <w:ind w:left="2630" w:hanging="360"/>
      </w:pPr>
      <w:rPr>
        <w:rFonts w:ascii="Symbol" w:hAnsi="Symbol" w:hint="default"/>
      </w:rPr>
    </w:lvl>
    <w:lvl w:ilvl="4" w:tplc="20000003" w:tentative="1">
      <w:start w:val="1"/>
      <w:numFmt w:val="bullet"/>
      <w:lvlText w:val="o"/>
      <w:lvlJc w:val="left"/>
      <w:pPr>
        <w:ind w:left="3350" w:hanging="360"/>
      </w:pPr>
      <w:rPr>
        <w:rFonts w:ascii="Courier New" w:hAnsi="Courier New" w:cs="Courier New" w:hint="default"/>
      </w:rPr>
    </w:lvl>
    <w:lvl w:ilvl="5" w:tplc="20000005" w:tentative="1">
      <w:start w:val="1"/>
      <w:numFmt w:val="bullet"/>
      <w:lvlText w:val=""/>
      <w:lvlJc w:val="left"/>
      <w:pPr>
        <w:ind w:left="4070" w:hanging="360"/>
      </w:pPr>
      <w:rPr>
        <w:rFonts w:ascii="Wingdings" w:hAnsi="Wingdings" w:hint="default"/>
      </w:rPr>
    </w:lvl>
    <w:lvl w:ilvl="6" w:tplc="20000001" w:tentative="1">
      <w:start w:val="1"/>
      <w:numFmt w:val="bullet"/>
      <w:lvlText w:val=""/>
      <w:lvlJc w:val="left"/>
      <w:pPr>
        <w:ind w:left="4790" w:hanging="360"/>
      </w:pPr>
      <w:rPr>
        <w:rFonts w:ascii="Symbol" w:hAnsi="Symbol" w:hint="default"/>
      </w:rPr>
    </w:lvl>
    <w:lvl w:ilvl="7" w:tplc="20000003" w:tentative="1">
      <w:start w:val="1"/>
      <w:numFmt w:val="bullet"/>
      <w:lvlText w:val="o"/>
      <w:lvlJc w:val="left"/>
      <w:pPr>
        <w:ind w:left="5510" w:hanging="360"/>
      </w:pPr>
      <w:rPr>
        <w:rFonts w:ascii="Courier New" w:hAnsi="Courier New" w:cs="Courier New" w:hint="default"/>
      </w:rPr>
    </w:lvl>
    <w:lvl w:ilvl="8" w:tplc="20000005" w:tentative="1">
      <w:start w:val="1"/>
      <w:numFmt w:val="bullet"/>
      <w:lvlText w:val=""/>
      <w:lvlJc w:val="left"/>
      <w:pPr>
        <w:ind w:left="6230" w:hanging="360"/>
      </w:pPr>
      <w:rPr>
        <w:rFonts w:ascii="Wingdings" w:hAnsi="Wingdings" w:hint="default"/>
      </w:rPr>
    </w:lvl>
  </w:abstractNum>
  <w:abstractNum w:abstractNumId="3" w15:restartNumberingAfterBreak="0">
    <w:nsid w:val="0AF74AAA"/>
    <w:multiLevelType w:val="hybridMultilevel"/>
    <w:tmpl w:val="20B2C1B8"/>
    <w:lvl w:ilvl="0" w:tplc="2A2A0718">
      <w:numFmt w:val="bullet"/>
      <w:lvlText w:val=""/>
      <w:lvlJc w:val="left"/>
      <w:pPr>
        <w:ind w:left="775" w:hanging="361"/>
      </w:pPr>
      <w:rPr>
        <w:rFonts w:ascii="Symbol" w:eastAsia="Symbol" w:hAnsi="Symbol" w:cs="Symbol" w:hint="default"/>
        <w:b w:val="0"/>
        <w:bCs w:val="0"/>
        <w:i w:val="0"/>
        <w:iCs w:val="0"/>
        <w:spacing w:val="0"/>
        <w:w w:val="100"/>
        <w:sz w:val="22"/>
        <w:szCs w:val="22"/>
        <w:lang w:val="en-US" w:eastAsia="en-US" w:bidi="ar-SA"/>
      </w:rPr>
    </w:lvl>
    <w:lvl w:ilvl="1" w:tplc="8F5E7168">
      <w:numFmt w:val="bullet"/>
      <w:lvlText w:val="•"/>
      <w:lvlJc w:val="left"/>
      <w:pPr>
        <w:ind w:left="1700" w:hanging="361"/>
      </w:pPr>
      <w:rPr>
        <w:rFonts w:hint="default"/>
        <w:lang w:val="en-US" w:eastAsia="en-US" w:bidi="ar-SA"/>
      </w:rPr>
    </w:lvl>
    <w:lvl w:ilvl="2" w:tplc="39BEAA9E">
      <w:numFmt w:val="bullet"/>
      <w:lvlText w:val="•"/>
      <w:lvlJc w:val="left"/>
      <w:pPr>
        <w:ind w:left="2620" w:hanging="361"/>
      </w:pPr>
      <w:rPr>
        <w:rFonts w:hint="default"/>
        <w:lang w:val="en-US" w:eastAsia="en-US" w:bidi="ar-SA"/>
      </w:rPr>
    </w:lvl>
    <w:lvl w:ilvl="3" w:tplc="23189984">
      <w:numFmt w:val="bullet"/>
      <w:lvlText w:val="•"/>
      <w:lvlJc w:val="left"/>
      <w:pPr>
        <w:ind w:left="3540" w:hanging="361"/>
      </w:pPr>
      <w:rPr>
        <w:rFonts w:hint="default"/>
        <w:lang w:val="en-US" w:eastAsia="en-US" w:bidi="ar-SA"/>
      </w:rPr>
    </w:lvl>
    <w:lvl w:ilvl="4" w:tplc="F83EE398">
      <w:numFmt w:val="bullet"/>
      <w:lvlText w:val="•"/>
      <w:lvlJc w:val="left"/>
      <w:pPr>
        <w:ind w:left="4460" w:hanging="361"/>
      </w:pPr>
      <w:rPr>
        <w:rFonts w:hint="default"/>
        <w:lang w:val="en-US" w:eastAsia="en-US" w:bidi="ar-SA"/>
      </w:rPr>
    </w:lvl>
    <w:lvl w:ilvl="5" w:tplc="01184C16">
      <w:numFmt w:val="bullet"/>
      <w:lvlText w:val="•"/>
      <w:lvlJc w:val="left"/>
      <w:pPr>
        <w:ind w:left="5380" w:hanging="361"/>
      </w:pPr>
      <w:rPr>
        <w:rFonts w:hint="default"/>
        <w:lang w:val="en-US" w:eastAsia="en-US" w:bidi="ar-SA"/>
      </w:rPr>
    </w:lvl>
    <w:lvl w:ilvl="6" w:tplc="5214526E">
      <w:numFmt w:val="bullet"/>
      <w:lvlText w:val="•"/>
      <w:lvlJc w:val="left"/>
      <w:pPr>
        <w:ind w:left="6300" w:hanging="361"/>
      </w:pPr>
      <w:rPr>
        <w:rFonts w:hint="default"/>
        <w:lang w:val="en-US" w:eastAsia="en-US" w:bidi="ar-SA"/>
      </w:rPr>
    </w:lvl>
    <w:lvl w:ilvl="7" w:tplc="AD447C1E">
      <w:numFmt w:val="bullet"/>
      <w:lvlText w:val="•"/>
      <w:lvlJc w:val="left"/>
      <w:pPr>
        <w:ind w:left="7220" w:hanging="361"/>
      </w:pPr>
      <w:rPr>
        <w:rFonts w:hint="default"/>
        <w:lang w:val="en-US" w:eastAsia="en-US" w:bidi="ar-SA"/>
      </w:rPr>
    </w:lvl>
    <w:lvl w:ilvl="8" w:tplc="2A7C4FCA">
      <w:numFmt w:val="bullet"/>
      <w:lvlText w:val="•"/>
      <w:lvlJc w:val="left"/>
      <w:pPr>
        <w:ind w:left="8140" w:hanging="361"/>
      </w:pPr>
      <w:rPr>
        <w:rFonts w:hint="default"/>
        <w:lang w:val="en-US" w:eastAsia="en-US" w:bidi="ar-SA"/>
      </w:rPr>
    </w:lvl>
  </w:abstractNum>
  <w:abstractNum w:abstractNumId="4" w15:restartNumberingAfterBreak="0">
    <w:nsid w:val="0C13617A"/>
    <w:multiLevelType w:val="hybridMultilevel"/>
    <w:tmpl w:val="AEC2F73E"/>
    <w:lvl w:ilvl="0" w:tplc="20000001">
      <w:start w:val="1"/>
      <w:numFmt w:val="bullet"/>
      <w:lvlText w:val=""/>
      <w:lvlJc w:val="left"/>
      <w:pPr>
        <w:ind w:left="470" w:hanging="360"/>
      </w:pPr>
      <w:rPr>
        <w:rFonts w:ascii="Symbol" w:hAnsi="Symbol" w:hint="default"/>
      </w:rPr>
    </w:lvl>
    <w:lvl w:ilvl="1" w:tplc="20000003" w:tentative="1">
      <w:start w:val="1"/>
      <w:numFmt w:val="bullet"/>
      <w:lvlText w:val="o"/>
      <w:lvlJc w:val="left"/>
      <w:pPr>
        <w:ind w:left="1190" w:hanging="360"/>
      </w:pPr>
      <w:rPr>
        <w:rFonts w:ascii="Courier New" w:hAnsi="Courier New" w:cs="Courier New" w:hint="default"/>
      </w:rPr>
    </w:lvl>
    <w:lvl w:ilvl="2" w:tplc="20000005" w:tentative="1">
      <w:start w:val="1"/>
      <w:numFmt w:val="bullet"/>
      <w:lvlText w:val=""/>
      <w:lvlJc w:val="left"/>
      <w:pPr>
        <w:ind w:left="1910" w:hanging="360"/>
      </w:pPr>
      <w:rPr>
        <w:rFonts w:ascii="Wingdings" w:hAnsi="Wingdings" w:hint="default"/>
      </w:rPr>
    </w:lvl>
    <w:lvl w:ilvl="3" w:tplc="20000001" w:tentative="1">
      <w:start w:val="1"/>
      <w:numFmt w:val="bullet"/>
      <w:lvlText w:val=""/>
      <w:lvlJc w:val="left"/>
      <w:pPr>
        <w:ind w:left="2630" w:hanging="360"/>
      </w:pPr>
      <w:rPr>
        <w:rFonts w:ascii="Symbol" w:hAnsi="Symbol" w:hint="default"/>
      </w:rPr>
    </w:lvl>
    <w:lvl w:ilvl="4" w:tplc="20000003" w:tentative="1">
      <w:start w:val="1"/>
      <w:numFmt w:val="bullet"/>
      <w:lvlText w:val="o"/>
      <w:lvlJc w:val="left"/>
      <w:pPr>
        <w:ind w:left="3350" w:hanging="360"/>
      </w:pPr>
      <w:rPr>
        <w:rFonts w:ascii="Courier New" w:hAnsi="Courier New" w:cs="Courier New" w:hint="default"/>
      </w:rPr>
    </w:lvl>
    <w:lvl w:ilvl="5" w:tplc="20000005" w:tentative="1">
      <w:start w:val="1"/>
      <w:numFmt w:val="bullet"/>
      <w:lvlText w:val=""/>
      <w:lvlJc w:val="left"/>
      <w:pPr>
        <w:ind w:left="4070" w:hanging="360"/>
      </w:pPr>
      <w:rPr>
        <w:rFonts w:ascii="Wingdings" w:hAnsi="Wingdings" w:hint="default"/>
      </w:rPr>
    </w:lvl>
    <w:lvl w:ilvl="6" w:tplc="20000001" w:tentative="1">
      <w:start w:val="1"/>
      <w:numFmt w:val="bullet"/>
      <w:lvlText w:val=""/>
      <w:lvlJc w:val="left"/>
      <w:pPr>
        <w:ind w:left="4790" w:hanging="360"/>
      </w:pPr>
      <w:rPr>
        <w:rFonts w:ascii="Symbol" w:hAnsi="Symbol" w:hint="default"/>
      </w:rPr>
    </w:lvl>
    <w:lvl w:ilvl="7" w:tplc="20000003" w:tentative="1">
      <w:start w:val="1"/>
      <w:numFmt w:val="bullet"/>
      <w:lvlText w:val="o"/>
      <w:lvlJc w:val="left"/>
      <w:pPr>
        <w:ind w:left="5510" w:hanging="360"/>
      </w:pPr>
      <w:rPr>
        <w:rFonts w:ascii="Courier New" w:hAnsi="Courier New" w:cs="Courier New" w:hint="default"/>
      </w:rPr>
    </w:lvl>
    <w:lvl w:ilvl="8" w:tplc="20000005" w:tentative="1">
      <w:start w:val="1"/>
      <w:numFmt w:val="bullet"/>
      <w:lvlText w:val=""/>
      <w:lvlJc w:val="left"/>
      <w:pPr>
        <w:ind w:left="6230" w:hanging="360"/>
      </w:pPr>
      <w:rPr>
        <w:rFonts w:ascii="Wingdings" w:hAnsi="Wingdings" w:hint="default"/>
      </w:rPr>
    </w:lvl>
  </w:abstractNum>
  <w:abstractNum w:abstractNumId="5" w15:restartNumberingAfterBreak="0">
    <w:nsid w:val="0F5B3989"/>
    <w:multiLevelType w:val="hybridMultilevel"/>
    <w:tmpl w:val="84A092C8"/>
    <w:lvl w:ilvl="0" w:tplc="6732630A">
      <w:start w:val="1"/>
      <w:numFmt w:val="decimal"/>
      <w:lvlText w:val="%1."/>
      <w:lvlJc w:val="left"/>
      <w:pPr>
        <w:ind w:left="360" w:hanging="360"/>
      </w:pPr>
      <w:rPr>
        <w:b/>
        <w:bCs/>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6" w15:restartNumberingAfterBreak="0">
    <w:nsid w:val="154062F2"/>
    <w:multiLevelType w:val="hybridMultilevel"/>
    <w:tmpl w:val="5CA49D52"/>
    <w:lvl w:ilvl="0" w:tplc="EB90B682">
      <w:numFmt w:val="bullet"/>
      <w:lvlText w:val=""/>
      <w:lvlJc w:val="left"/>
      <w:pPr>
        <w:ind w:left="775" w:hanging="361"/>
      </w:pPr>
      <w:rPr>
        <w:rFonts w:ascii="Symbol" w:eastAsia="Symbol" w:hAnsi="Symbol" w:cs="Symbol" w:hint="default"/>
        <w:b w:val="0"/>
        <w:bCs w:val="0"/>
        <w:i w:val="0"/>
        <w:iCs w:val="0"/>
        <w:spacing w:val="0"/>
        <w:w w:val="100"/>
        <w:sz w:val="22"/>
        <w:szCs w:val="22"/>
        <w:lang w:val="en-US" w:eastAsia="en-US" w:bidi="ar-SA"/>
      </w:rPr>
    </w:lvl>
    <w:lvl w:ilvl="1" w:tplc="2EB05EA6">
      <w:numFmt w:val="bullet"/>
      <w:lvlText w:val="•"/>
      <w:lvlJc w:val="left"/>
      <w:pPr>
        <w:ind w:left="1700" w:hanging="361"/>
      </w:pPr>
      <w:rPr>
        <w:rFonts w:hint="default"/>
        <w:lang w:val="en-US" w:eastAsia="en-US" w:bidi="ar-SA"/>
      </w:rPr>
    </w:lvl>
    <w:lvl w:ilvl="2" w:tplc="5E928210">
      <w:numFmt w:val="bullet"/>
      <w:lvlText w:val="•"/>
      <w:lvlJc w:val="left"/>
      <w:pPr>
        <w:ind w:left="2620" w:hanging="361"/>
      </w:pPr>
      <w:rPr>
        <w:rFonts w:hint="default"/>
        <w:lang w:val="en-US" w:eastAsia="en-US" w:bidi="ar-SA"/>
      </w:rPr>
    </w:lvl>
    <w:lvl w:ilvl="3" w:tplc="1220BDCA">
      <w:numFmt w:val="bullet"/>
      <w:lvlText w:val="•"/>
      <w:lvlJc w:val="left"/>
      <w:pPr>
        <w:ind w:left="3540" w:hanging="361"/>
      </w:pPr>
      <w:rPr>
        <w:rFonts w:hint="default"/>
        <w:lang w:val="en-US" w:eastAsia="en-US" w:bidi="ar-SA"/>
      </w:rPr>
    </w:lvl>
    <w:lvl w:ilvl="4" w:tplc="96D84B20">
      <w:numFmt w:val="bullet"/>
      <w:lvlText w:val="•"/>
      <w:lvlJc w:val="left"/>
      <w:pPr>
        <w:ind w:left="4460" w:hanging="361"/>
      </w:pPr>
      <w:rPr>
        <w:rFonts w:hint="default"/>
        <w:lang w:val="en-US" w:eastAsia="en-US" w:bidi="ar-SA"/>
      </w:rPr>
    </w:lvl>
    <w:lvl w:ilvl="5" w:tplc="9E6863C6">
      <w:numFmt w:val="bullet"/>
      <w:lvlText w:val="•"/>
      <w:lvlJc w:val="left"/>
      <w:pPr>
        <w:ind w:left="5380" w:hanging="361"/>
      </w:pPr>
      <w:rPr>
        <w:rFonts w:hint="default"/>
        <w:lang w:val="en-US" w:eastAsia="en-US" w:bidi="ar-SA"/>
      </w:rPr>
    </w:lvl>
    <w:lvl w:ilvl="6" w:tplc="18C21B4A">
      <w:numFmt w:val="bullet"/>
      <w:lvlText w:val="•"/>
      <w:lvlJc w:val="left"/>
      <w:pPr>
        <w:ind w:left="6300" w:hanging="361"/>
      </w:pPr>
      <w:rPr>
        <w:rFonts w:hint="default"/>
        <w:lang w:val="en-US" w:eastAsia="en-US" w:bidi="ar-SA"/>
      </w:rPr>
    </w:lvl>
    <w:lvl w:ilvl="7" w:tplc="47920E96">
      <w:numFmt w:val="bullet"/>
      <w:lvlText w:val="•"/>
      <w:lvlJc w:val="left"/>
      <w:pPr>
        <w:ind w:left="7220" w:hanging="361"/>
      </w:pPr>
      <w:rPr>
        <w:rFonts w:hint="default"/>
        <w:lang w:val="en-US" w:eastAsia="en-US" w:bidi="ar-SA"/>
      </w:rPr>
    </w:lvl>
    <w:lvl w:ilvl="8" w:tplc="EFA40652">
      <w:numFmt w:val="bullet"/>
      <w:lvlText w:val="•"/>
      <w:lvlJc w:val="left"/>
      <w:pPr>
        <w:ind w:left="8140" w:hanging="361"/>
      </w:pPr>
      <w:rPr>
        <w:rFonts w:hint="default"/>
        <w:lang w:val="en-US" w:eastAsia="en-US" w:bidi="ar-SA"/>
      </w:rPr>
    </w:lvl>
  </w:abstractNum>
  <w:abstractNum w:abstractNumId="7" w15:restartNumberingAfterBreak="0">
    <w:nsid w:val="39704421"/>
    <w:multiLevelType w:val="multilevel"/>
    <w:tmpl w:val="E5601876"/>
    <w:lvl w:ilvl="0">
      <w:start w:val="1"/>
      <w:numFmt w:val="bullet"/>
      <w:lvlText w:val=""/>
      <w:lvlJc w:val="left"/>
      <w:pPr>
        <w:tabs>
          <w:tab w:val="num" w:pos="470"/>
        </w:tabs>
        <w:ind w:left="470" w:hanging="360"/>
      </w:pPr>
      <w:rPr>
        <w:rFonts w:ascii="Symbol" w:hAnsi="Symbol" w:hint="default"/>
        <w:sz w:val="20"/>
      </w:rPr>
    </w:lvl>
    <w:lvl w:ilvl="1" w:tentative="1">
      <w:start w:val="1"/>
      <w:numFmt w:val="bullet"/>
      <w:lvlText w:val="o"/>
      <w:lvlJc w:val="left"/>
      <w:pPr>
        <w:tabs>
          <w:tab w:val="num" w:pos="1190"/>
        </w:tabs>
        <w:ind w:left="1190" w:hanging="360"/>
      </w:pPr>
      <w:rPr>
        <w:rFonts w:ascii="Courier New" w:hAnsi="Courier New" w:hint="default"/>
        <w:sz w:val="20"/>
      </w:rPr>
    </w:lvl>
    <w:lvl w:ilvl="2" w:tentative="1">
      <w:start w:val="1"/>
      <w:numFmt w:val="bullet"/>
      <w:lvlText w:val=""/>
      <w:lvlJc w:val="left"/>
      <w:pPr>
        <w:tabs>
          <w:tab w:val="num" w:pos="1910"/>
        </w:tabs>
        <w:ind w:left="1910" w:hanging="360"/>
      </w:pPr>
      <w:rPr>
        <w:rFonts w:ascii="Wingdings" w:hAnsi="Wingdings" w:hint="default"/>
        <w:sz w:val="20"/>
      </w:rPr>
    </w:lvl>
    <w:lvl w:ilvl="3" w:tentative="1">
      <w:start w:val="1"/>
      <w:numFmt w:val="bullet"/>
      <w:lvlText w:val=""/>
      <w:lvlJc w:val="left"/>
      <w:pPr>
        <w:tabs>
          <w:tab w:val="num" w:pos="2630"/>
        </w:tabs>
        <w:ind w:left="2630" w:hanging="360"/>
      </w:pPr>
      <w:rPr>
        <w:rFonts w:ascii="Wingdings" w:hAnsi="Wingdings" w:hint="default"/>
        <w:sz w:val="20"/>
      </w:rPr>
    </w:lvl>
    <w:lvl w:ilvl="4" w:tentative="1">
      <w:start w:val="1"/>
      <w:numFmt w:val="bullet"/>
      <w:lvlText w:val=""/>
      <w:lvlJc w:val="left"/>
      <w:pPr>
        <w:tabs>
          <w:tab w:val="num" w:pos="3350"/>
        </w:tabs>
        <w:ind w:left="3350" w:hanging="360"/>
      </w:pPr>
      <w:rPr>
        <w:rFonts w:ascii="Wingdings" w:hAnsi="Wingdings" w:hint="default"/>
        <w:sz w:val="20"/>
      </w:rPr>
    </w:lvl>
    <w:lvl w:ilvl="5" w:tentative="1">
      <w:start w:val="1"/>
      <w:numFmt w:val="bullet"/>
      <w:lvlText w:val=""/>
      <w:lvlJc w:val="left"/>
      <w:pPr>
        <w:tabs>
          <w:tab w:val="num" w:pos="4070"/>
        </w:tabs>
        <w:ind w:left="4070" w:hanging="360"/>
      </w:pPr>
      <w:rPr>
        <w:rFonts w:ascii="Wingdings" w:hAnsi="Wingdings" w:hint="default"/>
        <w:sz w:val="20"/>
      </w:rPr>
    </w:lvl>
    <w:lvl w:ilvl="6" w:tentative="1">
      <w:start w:val="1"/>
      <w:numFmt w:val="bullet"/>
      <w:lvlText w:val=""/>
      <w:lvlJc w:val="left"/>
      <w:pPr>
        <w:tabs>
          <w:tab w:val="num" w:pos="4790"/>
        </w:tabs>
        <w:ind w:left="4790" w:hanging="360"/>
      </w:pPr>
      <w:rPr>
        <w:rFonts w:ascii="Wingdings" w:hAnsi="Wingdings" w:hint="default"/>
        <w:sz w:val="20"/>
      </w:rPr>
    </w:lvl>
    <w:lvl w:ilvl="7" w:tentative="1">
      <w:start w:val="1"/>
      <w:numFmt w:val="bullet"/>
      <w:lvlText w:val=""/>
      <w:lvlJc w:val="left"/>
      <w:pPr>
        <w:tabs>
          <w:tab w:val="num" w:pos="5510"/>
        </w:tabs>
        <w:ind w:left="5510" w:hanging="360"/>
      </w:pPr>
      <w:rPr>
        <w:rFonts w:ascii="Wingdings" w:hAnsi="Wingdings" w:hint="default"/>
        <w:sz w:val="20"/>
      </w:rPr>
    </w:lvl>
    <w:lvl w:ilvl="8" w:tentative="1">
      <w:start w:val="1"/>
      <w:numFmt w:val="bullet"/>
      <w:lvlText w:val=""/>
      <w:lvlJc w:val="left"/>
      <w:pPr>
        <w:tabs>
          <w:tab w:val="num" w:pos="6230"/>
        </w:tabs>
        <w:ind w:left="6230" w:hanging="360"/>
      </w:pPr>
      <w:rPr>
        <w:rFonts w:ascii="Wingdings" w:hAnsi="Wingdings" w:hint="default"/>
        <w:sz w:val="20"/>
      </w:rPr>
    </w:lvl>
  </w:abstractNum>
  <w:abstractNum w:abstractNumId="8" w15:restartNumberingAfterBreak="0">
    <w:nsid w:val="42BA0BC9"/>
    <w:multiLevelType w:val="hybridMultilevel"/>
    <w:tmpl w:val="AB94C83A"/>
    <w:lvl w:ilvl="0" w:tplc="20000001">
      <w:start w:val="1"/>
      <w:numFmt w:val="bullet"/>
      <w:lvlText w:val=""/>
      <w:lvlJc w:val="left"/>
      <w:pPr>
        <w:ind w:left="470" w:hanging="360"/>
      </w:pPr>
      <w:rPr>
        <w:rFonts w:ascii="Symbol" w:hAnsi="Symbol" w:hint="default"/>
      </w:rPr>
    </w:lvl>
    <w:lvl w:ilvl="1" w:tplc="20000003" w:tentative="1">
      <w:start w:val="1"/>
      <w:numFmt w:val="bullet"/>
      <w:lvlText w:val="o"/>
      <w:lvlJc w:val="left"/>
      <w:pPr>
        <w:ind w:left="1190" w:hanging="360"/>
      </w:pPr>
      <w:rPr>
        <w:rFonts w:ascii="Courier New" w:hAnsi="Courier New" w:cs="Courier New" w:hint="default"/>
      </w:rPr>
    </w:lvl>
    <w:lvl w:ilvl="2" w:tplc="20000005" w:tentative="1">
      <w:start w:val="1"/>
      <w:numFmt w:val="bullet"/>
      <w:lvlText w:val=""/>
      <w:lvlJc w:val="left"/>
      <w:pPr>
        <w:ind w:left="1910" w:hanging="360"/>
      </w:pPr>
      <w:rPr>
        <w:rFonts w:ascii="Wingdings" w:hAnsi="Wingdings" w:hint="default"/>
      </w:rPr>
    </w:lvl>
    <w:lvl w:ilvl="3" w:tplc="20000001" w:tentative="1">
      <w:start w:val="1"/>
      <w:numFmt w:val="bullet"/>
      <w:lvlText w:val=""/>
      <w:lvlJc w:val="left"/>
      <w:pPr>
        <w:ind w:left="2630" w:hanging="360"/>
      </w:pPr>
      <w:rPr>
        <w:rFonts w:ascii="Symbol" w:hAnsi="Symbol" w:hint="default"/>
      </w:rPr>
    </w:lvl>
    <w:lvl w:ilvl="4" w:tplc="20000003" w:tentative="1">
      <w:start w:val="1"/>
      <w:numFmt w:val="bullet"/>
      <w:lvlText w:val="o"/>
      <w:lvlJc w:val="left"/>
      <w:pPr>
        <w:ind w:left="3350" w:hanging="360"/>
      </w:pPr>
      <w:rPr>
        <w:rFonts w:ascii="Courier New" w:hAnsi="Courier New" w:cs="Courier New" w:hint="default"/>
      </w:rPr>
    </w:lvl>
    <w:lvl w:ilvl="5" w:tplc="20000005" w:tentative="1">
      <w:start w:val="1"/>
      <w:numFmt w:val="bullet"/>
      <w:lvlText w:val=""/>
      <w:lvlJc w:val="left"/>
      <w:pPr>
        <w:ind w:left="4070" w:hanging="360"/>
      </w:pPr>
      <w:rPr>
        <w:rFonts w:ascii="Wingdings" w:hAnsi="Wingdings" w:hint="default"/>
      </w:rPr>
    </w:lvl>
    <w:lvl w:ilvl="6" w:tplc="20000001" w:tentative="1">
      <w:start w:val="1"/>
      <w:numFmt w:val="bullet"/>
      <w:lvlText w:val=""/>
      <w:lvlJc w:val="left"/>
      <w:pPr>
        <w:ind w:left="4790" w:hanging="360"/>
      </w:pPr>
      <w:rPr>
        <w:rFonts w:ascii="Symbol" w:hAnsi="Symbol" w:hint="default"/>
      </w:rPr>
    </w:lvl>
    <w:lvl w:ilvl="7" w:tplc="20000003" w:tentative="1">
      <w:start w:val="1"/>
      <w:numFmt w:val="bullet"/>
      <w:lvlText w:val="o"/>
      <w:lvlJc w:val="left"/>
      <w:pPr>
        <w:ind w:left="5510" w:hanging="360"/>
      </w:pPr>
      <w:rPr>
        <w:rFonts w:ascii="Courier New" w:hAnsi="Courier New" w:cs="Courier New" w:hint="default"/>
      </w:rPr>
    </w:lvl>
    <w:lvl w:ilvl="8" w:tplc="20000005" w:tentative="1">
      <w:start w:val="1"/>
      <w:numFmt w:val="bullet"/>
      <w:lvlText w:val=""/>
      <w:lvlJc w:val="left"/>
      <w:pPr>
        <w:ind w:left="6230" w:hanging="360"/>
      </w:pPr>
      <w:rPr>
        <w:rFonts w:ascii="Wingdings" w:hAnsi="Wingdings" w:hint="default"/>
      </w:rPr>
    </w:lvl>
  </w:abstractNum>
  <w:abstractNum w:abstractNumId="9" w15:restartNumberingAfterBreak="0">
    <w:nsid w:val="4D07419D"/>
    <w:multiLevelType w:val="multilevel"/>
    <w:tmpl w:val="A8F69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741EE6"/>
    <w:multiLevelType w:val="hybridMultilevel"/>
    <w:tmpl w:val="49F21D4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61A53C03"/>
    <w:multiLevelType w:val="multilevel"/>
    <w:tmpl w:val="1C0C4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2C3775"/>
    <w:multiLevelType w:val="multilevel"/>
    <w:tmpl w:val="779E4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046B93"/>
    <w:multiLevelType w:val="multilevel"/>
    <w:tmpl w:val="748A5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400D85"/>
    <w:multiLevelType w:val="hybridMultilevel"/>
    <w:tmpl w:val="C764BDCA"/>
    <w:lvl w:ilvl="0" w:tplc="20000001">
      <w:start w:val="1"/>
      <w:numFmt w:val="bullet"/>
      <w:lvlText w:val=""/>
      <w:lvlJc w:val="left"/>
      <w:pPr>
        <w:ind w:left="470" w:hanging="360"/>
      </w:pPr>
      <w:rPr>
        <w:rFonts w:ascii="Symbol" w:hAnsi="Symbol" w:hint="default"/>
      </w:rPr>
    </w:lvl>
    <w:lvl w:ilvl="1" w:tplc="20000003" w:tentative="1">
      <w:start w:val="1"/>
      <w:numFmt w:val="bullet"/>
      <w:lvlText w:val="o"/>
      <w:lvlJc w:val="left"/>
      <w:pPr>
        <w:ind w:left="1190" w:hanging="360"/>
      </w:pPr>
      <w:rPr>
        <w:rFonts w:ascii="Courier New" w:hAnsi="Courier New" w:cs="Courier New" w:hint="default"/>
      </w:rPr>
    </w:lvl>
    <w:lvl w:ilvl="2" w:tplc="20000005" w:tentative="1">
      <w:start w:val="1"/>
      <w:numFmt w:val="bullet"/>
      <w:lvlText w:val=""/>
      <w:lvlJc w:val="left"/>
      <w:pPr>
        <w:ind w:left="1910" w:hanging="360"/>
      </w:pPr>
      <w:rPr>
        <w:rFonts w:ascii="Wingdings" w:hAnsi="Wingdings" w:hint="default"/>
      </w:rPr>
    </w:lvl>
    <w:lvl w:ilvl="3" w:tplc="20000001" w:tentative="1">
      <w:start w:val="1"/>
      <w:numFmt w:val="bullet"/>
      <w:lvlText w:val=""/>
      <w:lvlJc w:val="left"/>
      <w:pPr>
        <w:ind w:left="2630" w:hanging="360"/>
      </w:pPr>
      <w:rPr>
        <w:rFonts w:ascii="Symbol" w:hAnsi="Symbol" w:hint="default"/>
      </w:rPr>
    </w:lvl>
    <w:lvl w:ilvl="4" w:tplc="20000003" w:tentative="1">
      <w:start w:val="1"/>
      <w:numFmt w:val="bullet"/>
      <w:lvlText w:val="o"/>
      <w:lvlJc w:val="left"/>
      <w:pPr>
        <w:ind w:left="3350" w:hanging="360"/>
      </w:pPr>
      <w:rPr>
        <w:rFonts w:ascii="Courier New" w:hAnsi="Courier New" w:cs="Courier New" w:hint="default"/>
      </w:rPr>
    </w:lvl>
    <w:lvl w:ilvl="5" w:tplc="20000005" w:tentative="1">
      <w:start w:val="1"/>
      <w:numFmt w:val="bullet"/>
      <w:lvlText w:val=""/>
      <w:lvlJc w:val="left"/>
      <w:pPr>
        <w:ind w:left="4070" w:hanging="360"/>
      </w:pPr>
      <w:rPr>
        <w:rFonts w:ascii="Wingdings" w:hAnsi="Wingdings" w:hint="default"/>
      </w:rPr>
    </w:lvl>
    <w:lvl w:ilvl="6" w:tplc="20000001" w:tentative="1">
      <w:start w:val="1"/>
      <w:numFmt w:val="bullet"/>
      <w:lvlText w:val=""/>
      <w:lvlJc w:val="left"/>
      <w:pPr>
        <w:ind w:left="4790" w:hanging="360"/>
      </w:pPr>
      <w:rPr>
        <w:rFonts w:ascii="Symbol" w:hAnsi="Symbol" w:hint="default"/>
      </w:rPr>
    </w:lvl>
    <w:lvl w:ilvl="7" w:tplc="20000003" w:tentative="1">
      <w:start w:val="1"/>
      <w:numFmt w:val="bullet"/>
      <w:lvlText w:val="o"/>
      <w:lvlJc w:val="left"/>
      <w:pPr>
        <w:ind w:left="5510" w:hanging="360"/>
      </w:pPr>
      <w:rPr>
        <w:rFonts w:ascii="Courier New" w:hAnsi="Courier New" w:cs="Courier New" w:hint="default"/>
      </w:rPr>
    </w:lvl>
    <w:lvl w:ilvl="8" w:tplc="20000005" w:tentative="1">
      <w:start w:val="1"/>
      <w:numFmt w:val="bullet"/>
      <w:lvlText w:val=""/>
      <w:lvlJc w:val="left"/>
      <w:pPr>
        <w:ind w:left="6230" w:hanging="360"/>
      </w:pPr>
      <w:rPr>
        <w:rFonts w:ascii="Wingdings" w:hAnsi="Wingdings" w:hint="default"/>
      </w:rPr>
    </w:lvl>
  </w:abstractNum>
  <w:num w:numId="1" w16cid:durableId="1496416193">
    <w:abstractNumId w:val="0"/>
  </w:num>
  <w:num w:numId="2" w16cid:durableId="1537883988">
    <w:abstractNumId w:val="3"/>
  </w:num>
  <w:num w:numId="3" w16cid:durableId="1412314349">
    <w:abstractNumId w:val="6"/>
  </w:num>
  <w:num w:numId="4" w16cid:durableId="1407150584">
    <w:abstractNumId w:val="5"/>
  </w:num>
  <w:num w:numId="5" w16cid:durableId="1292829227">
    <w:abstractNumId w:val="11"/>
  </w:num>
  <w:num w:numId="6" w16cid:durableId="420295992">
    <w:abstractNumId w:val="9"/>
  </w:num>
  <w:num w:numId="7" w16cid:durableId="2006469104">
    <w:abstractNumId w:val="7"/>
  </w:num>
  <w:num w:numId="8" w16cid:durableId="837161010">
    <w:abstractNumId w:val="14"/>
  </w:num>
  <w:num w:numId="9" w16cid:durableId="1153444387">
    <w:abstractNumId w:val="13"/>
  </w:num>
  <w:num w:numId="10" w16cid:durableId="715086042">
    <w:abstractNumId w:val="12"/>
  </w:num>
  <w:num w:numId="11" w16cid:durableId="809708443">
    <w:abstractNumId w:val="1"/>
  </w:num>
  <w:num w:numId="12" w16cid:durableId="1211724757">
    <w:abstractNumId w:val="2"/>
  </w:num>
  <w:num w:numId="13" w16cid:durableId="136845478">
    <w:abstractNumId w:val="10"/>
  </w:num>
  <w:num w:numId="14" w16cid:durableId="115490738">
    <w:abstractNumId w:val="8"/>
  </w:num>
  <w:num w:numId="15" w16cid:durableId="5677631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C9A"/>
    <w:rsid w:val="00021953"/>
    <w:rsid w:val="000750F0"/>
    <w:rsid w:val="00091A1D"/>
    <w:rsid w:val="00160DC8"/>
    <w:rsid w:val="0025657A"/>
    <w:rsid w:val="002E292C"/>
    <w:rsid w:val="0033618C"/>
    <w:rsid w:val="00353E44"/>
    <w:rsid w:val="003D29EB"/>
    <w:rsid w:val="003D544C"/>
    <w:rsid w:val="003E3198"/>
    <w:rsid w:val="00485C9A"/>
    <w:rsid w:val="004876A0"/>
    <w:rsid w:val="005416F2"/>
    <w:rsid w:val="00544974"/>
    <w:rsid w:val="00561533"/>
    <w:rsid w:val="00575685"/>
    <w:rsid w:val="006134B5"/>
    <w:rsid w:val="00647127"/>
    <w:rsid w:val="00661D8F"/>
    <w:rsid w:val="00664B45"/>
    <w:rsid w:val="006B022B"/>
    <w:rsid w:val="00772B1E"/>
    <w:rsid w:val="007C58F1"/>
    <w:rsid w:val="008E4E31"/>
    <w:rsid w:val="00992BE3"/>
    <w:rsid w:val="009B06EF"/>
    <w:rsid w:val="00A97F89"/>
    <w:rsid w:val="00AA253D"/>
    <w:rsid w:val="00AD48B6"/>
    <w:rsid w:val="00B000E8"/>
    <w:rsid w:val="00B13AF2"/>
    <w:rsid w:val="00B4535C"/>
    <w:rsid w:val="00BB291A"/>
    <w:rsid w:val="00BC6853"/>
    <w:rsid w:val="00BC7B2A"/>
    <w:rsid w:val="00C4404C"/>
    <w:rsid w:val="00D01512"/>
    <w:rsid w:val="00D1086A"/>
    <w:rsid w:val="00D20E57"/>
    <w:rsid w:val="00D228EB"/>
    <w:rsid w:val="00D943FD"/>
    <w:rsid w:val="00DD038D"/>
    <w:rsid w:val="00DF32C9"/>
    <w:rsid w:val="00E35DE9"/>
    <w:rsid w:val="00F20923"/>
    <w:rsid w:val="00F66FF2"/>
    <w:rsid w:val="00F84309"/>
    <w:rsid w:val="00FC51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B395AA"/>
  <w15:docId w15:val="{906FE701-822E-473E-976F-970AB9555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6"/>
      <w:jc w:val="center"/>
      <w:outlineLvl w:val="0"/>
    </w:pPr>
    <w:rPr>
      <w:rFonts w:ascii="Arial" w:eastAsia="Arial" w:hAnsi="Arial" w:cs="Arial"/>
      <w:b/>
      <w:bCs/>
      <w:sz w:val="24"/>
      <w:szCs w:val="24"/>
    </w:rPr>
  </w:style>
  <w:style w:type="paragraph" w:styleId="Heading2">
    <w:name w:val="heading 2"/>
    <w:basedOn w:val="Normal"/>
    <w:uiPriority w:val="9"/>
    <w:unhideWhenUsed/>
    <w:qFormat/>
    <w:pPr>
      <w:ind w:left="154"/>
      <w:outlineLvl w:val="1"/>
    </w:pPr>
    <w:rPr>
      <w:rFonts w:ascii="Arial" w:eastAsia="Arial" w:hAnsi="Arial" w:cs="Arial"/>
      <w:b/>
      <w:bCs/>
    </w:rPr>
  </w:style>
  <w:style w:type="paragraph" w:styleId="Heading3">
    <w:name w:val="heading 3"/>
    <w:basedOn w:val="Normal"/>
    <w:next w:val="Normal"/>
    <w:link w:val="Heading3Char"/>
    <w:uiPriority w:val="9"/>
    <w:semiHidden/>
    <w:unhideWhenUsed/>
    <w:qFormat/>
    <w:rsid w:val="003D544C"/>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style>
  <w:style w:type="paragraph" w:customStyle="1" w:styleId="TableParagraph">
    <w:name w:val="Table Paragraph"/>
    <w:basedOn w:val="Normal"/>
    <w:uiPriority w:val="1"/>
    <w:qFormat/>
    <w:pPr>
      <w:ind w:left="110"/>
    </w:pPr>
  </w:style>
  <w:style w:type="paragraph" w:styleId="NormalWeb">
    <w:name w:val="Normal (Web)"/>
    <w:basedOn w:val="Normal"/>
    <w:uiPriority w:val="99"/>
    <w:semiHidden/>
    <w:unhideWhenUsed/>
    <w:rsid w:val="003D544C"/>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3D544C"/>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353E44"/>
    <w:rPr>
      <w:color w:val="0000FF" w:themeColor="hyperlink"/>
      <w:u w:val="single"/>
    </w:rPr>
  </w:style>
  <w:style w:type="character" w:styleId="UnresolvedMention">
    <w:name w:val="Unresolved Mention"/>
    <w:basedOn w:val="DefaultParagraphFont"/>
    <w:uiPriority w:val="99"/>
    <w:semiHidden/>
    <w:unhideWhenUsed/>
    <w:rsid w:val="00353E44"/>
    <w:rPr>
      <w:color w:val="605E5C"/>
      <w:shd w:val="clear" w:color="auto" w:fill="E1DFDD"/>
    </w:rPr>
  </w:style>
  <w:style w:type="character" w:styleId="FollowedHyperlink">
    <w:name w:val="FollowedHyperlink"/>
    <w:basedOn w:val="DefaultParagraphFont"/>
    <w:uiPriority w:val="99"/>
    <w:semiHidden/>
    <w:unhideWhenUsed/>
    <w:rsid w:val="00353E44"/>
    <w:rPr>
      <w:color w:val="800080" w:themeColor="followedHyperlink"/>
      <w:u w:val="single"/>
    </w:rPr>
  </w:style>
  <w:style w:type="paragraph" w:styleId="Header">
    <w:name w:val="header"/>
    <w:basedOn w:val="Normal"/>
    <w:link w:val="HeaderChar"/>
    <w:uiPriority w:val="99"/>
    <w:unhideWhenUsed/>
    <w:rsid w:val="00992BE3"/>
    <w:pPr>
      <w:tabs>
        <w:tab w:val="center" w:pos="4513"/>
        <w:tab w:val="right" w:pos="9026"/>
      </w:tabs>
    </w:pPr>
  </w:style>
  <w:style w:type="character" w:customStyle="1" w:styleId="HeaderChar">
    <w:name w:val="Header Char"/>
    <w:basedOn w:val="DefaultParagraphFont"/>
    <w:link w:val="Header"/>
    <w:uiPriority w:val="99"/>
    <w:rsid w:val="00992BE3"/>
    <w:rPr>
      <w:rFonts w:ascii="Arial MT" w:eastAsia="Arial MT" w:hAnsi="Arial MT" w:cs="Arial MT"/>
    </w:rPr>
  </w:style>
  <w:style w:type="paragraph" w:styleId="Footer">
    <w:name w:val="footer"/>
    <w:basedOn w:val="Normal"/>
    <w:link w:val="FooterChar"/>
    <w:uiPriority w:val="99"/>
    <w:unhideWhenUsed/>
    <w:rsid w:val="00992BE3"/>
    <w:pPr>
      <w:tabs>
        <w:tab w:val="center" w:pos="4513"/>
        <w:tab w:val="right" w:pos="9026"/>
      </w:tabs>
    </w:pPr>
  </w:style>
  <w:style w:type="character" w:customStyle="1" w:styleId="FooterChar">
    <w:name w:val="Footer Char"/>
    <w:basedOn w:val="DefaultParagraphFont"/>
    <w:link w:val="Footer"/>
    <w:uiPriority w:val="99"/>
    <w:rsid w:val="00992BE3"/>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34924">
      <w:bodyDiv w:val="1"/>
      <w:marLeft w:val="0"/>
      <w:marRight w:val="0"/>
      <w:marTop w:val="0"/>
      <w:marBottom w:val="0"/>
      <w:divBdr>
        <w:top w:val="none" w:sz="0" w:space="0" w:color="auto"/>
        <w:left w:val="none" w:sz="0" w:space="0" w:color="auto"/>
        <w:bottom w:val="none" w:sz="0" w:space="0" w:color="auto"/>
        <w:right w:val="none" w:sz="0" w:space="0" w:color="auto"/>
      </w:divBdr>
    </w:div>
    <w:div w:id="63334147">
      <w:bodyDiv w:val="1"/>
      <w:marLeft w:val="0"/>
      <w:marRight w:val="0"/>
      <w:marTop w:val="0"/>
      <w:marBottom w:val="0"/>
      <w:divBdr>
        <w:top w:val="none" w:sz="0" w:space="0" w:color="auto"/>
        <w:left w:val="none" w:sz="0" w:space="0" w:color="auto"/>
        <w:bottom w:val="none" w:sz="0" w:space="0" w:color="auto"/>
        <w:right w:val="none" w:sz="0" w:space="0" w:color="auto"/>
      </w:divBdr>
    </w:div>
    <w:div w:id="142545995">
      <w:bodyDiv w:val="1"/>
      <w:marLeft w:val="0"/>
      <w:marRight w:val="0"/>
      <w:marTop w:val="0"/>
      <w:marBottom w:val="0"/>
      <w:divBdr>
        <w:top w:val="none" w:sz="0" w:space="0" w:color="auto"/>
        <w:left w:val="none" w:sz="0" w:space="0" w:color="auto"/>
        <w:bottom w:val="none" w:sz="0" w:space="0" w:color="auto"/>
        <w:right w:val="none" w:sz="0" w:space="0" w:color="auto"/>
      </w:divBdr>
    </w:div>
    <w:div w:id="142626673">
      <w:bodyDiv w:val="1"/>
      <w:marLeft w:val="0"/>
      <w:marRight w:val="0"/>
      <w:marTop w:val="0"/>
      <w:marBottom w:val="0"/>
      <w:divBdr>
        <w:top w:val="none" w:sz="0" w:space="0" w:color="auto"/>
        <w:left w:val="none" w:sz="0" w:space="0" w:color="auto"/>
        <w:bottom w:val="none" w:sz="0" w:space="0" w:color="auto"/>
        <w:right w:val="none" w:sz="0" w:space="0" w:color="auto"/>
      </w:divBdr>
    </w:div>
    <w:div w:id="171140885">
      <w:bodyDiv w:val="1"/>
      <w:marLeft w:val="0"/>
      <w:marRight w:val="0"/>
      <w:marTop w:val="0"/>
      <w:marBottom w:val="0"/>
      <w:divBdr>
        <w:top w:val="none" w:sz="0" w:space="0" w:color="auto"/>
        <w:left w:val="none" w:sz="0" w:space="0" w:color="auto"/>
        <w:bottom w:val="none" w:sz="0" w:space="0" w:color="auto"/>
        <w:right w:val="none" w:sz="0" w:space="0" w:color="auto"/>
      </w:divBdr>
    </w:div>
    <w:div w:id="221017389">
      <w:bodyDiv w:val="1"/>
      <w:marLeft w:val="0"/>
      <w:marRight w:val="0"/>
      <w:marTop w:val="0"/>
      <w:marBottom w:val="0"/>
      <w:divBdr>
        <w:top w:val="none" w:sz="0" w:space="0" w:color="auto"/>
        <w:left w:val="none" w:sz="0" w:space="0" w:color="auto"/>
        <w:bottom w:val="none" w:sz="0" w:space="0" w:color="auto"/>
        <w:right w:val="none" w:sz="0" w:space="0" w:color="auto"/>
      </w:divBdr>
    </w:div>
    <w:div w:id="269969271">
      <w:bodyDiv w:val="1"/>
      <w:marLeft w:val="0"/>
      <w:marRight w:val="0"/>
      <w:marTop w:val="0"/>
      <w:marBottom w:val="0"/>
      <w:divBdr>
        <w:top w:val="none" w:sz="0" w:space="0" w:color="auto"/>
        <w:left w:val="none" w:sz="0" w:space="0" w:color="auto"/>
        <w:bottom w:val="none" w:sz="0" w:space="0" w:color="auto"/>
        <w:right w:val="none" w:sz="0" w:space="0" w:color="auto"/>
      </w:divBdr>
    </w:div>
    <w:div w:id="317534206">
      <w:bodyDiv w:val="1"/>
      <w:marLeft w:val="0"/>
      <w:marRight w:val="0"/>
      <w:marTop w:val="0"/>
      <w:marBottom w:val="0"/>
      <w:divBdr>
        <w:top w:val="none" w:sz="0" w:space="0" w:color="auto"/>
        <w:left w:val="none" w:sz="0" w:space="0" w:color="auto"/>
        <w:bottom w:val="none" w:sz="0" w:space="0" w:color="auto"/>
        <w:right w:val="none" w:sz="0" w:space="0" w:color="auto"/>
      </w:divBdr>
    </w:div>
    <w:div w:id="320740035">
      <w:bodyDiv w:val="1"/>
      <w:marLeft w:val="0"/>
      <w:marRight w:val="0"/>
      <w:marTop w:val="0"/>
      <w:marBottom w:val="0"/>
      <w:divBdr>
        <w:top w:val="none" w:sz="0" w:space="0" w:color="auto"/>
        <w:left w:val="none" w:sz="0" w:space="0" w:color="auto"/>
        <w:bottom w:val="none" w:sz="0" w:space="0" w:color="auto"/>
        <w:right w:val="none" w:sz="0" w:space="0" w:color="auto"/>
      </w:divBdr>
    </w:div>
    <w:div w:id="335039360">
      <w:bodyDiv w:val="1"/>
      <w:marLeft w:val="0"/>
      <w:marRight w:val="0"/>
      <w:marTop w:val="0"/>
      <w:marBottom w:val="0"/>
      <w:divBdr>
        <w:top w:val="none" w:sz="0" w:space="0" w:color="auto"/>
        <w:left w:val="none" w:sz="0" w:space="0" w:color="auto"/>
        <w:bottom w:val="none" w:sz="0" w:space="0" w:color="auto"/>
        <w:right w:val="none" w:sz="0" w:space="0" w:color="auto"/>
      </w:divBdr>
    </w:div>
    <w:div w:id="434978275">
      <w:bodyDiv w:val="1"/>
      <w:marLeft w:val="0"/>
      <w:marRight w:val="0"/>
      <w:marTop w:val="0"/>
      <w:marBottom w:val="0"/>
      <w:divBdr>
        <w:top w:val="none" w:sz="0" w:space="0" w:color="auto"/>
        <w:left w:val="none" w:sz="0" w:space="0" w:color="auto"/>
        <w:bottom w:val="none" w:sz="0" w:space="0" w:color="auto"/>
        <w:right w:val="none" w:sz="0" w:space="0" w:color="auto"/>
      </w:divBdr>
    </w:div>
    <w:div w:id="810707786">
      <w:bodyDiv w:val="1"/>
      <w:marLeft w:val="0"/>
      <w:marRight w:val="0"/>
      <w:marTop w:val="0"/>
      <w:marBottom w:val="0"/>
      <w:divBdr>
        <w:top w:val="none" w:sz="0" w:space="0" w:color="auto"/>
        <w:left w:val="none" w:sz="0" w:space="0" w:color="auto"/>
        <w:bottom w:val="none" w:sz="0" w:space="0" w:color="auto"/>
        <w:right w:val="none" w:sz="0" w:space="0" w:color="auto"/>
      </w:divBdr>
    </w:div>
    <w:div w:id="896940115">
      <w:bodyDiv w:val="1"/>
      <w:marLeft w:val="0"/>
      <w:marRight w:val="0"/>
      <w:marTop w:val="0"/>
      <w:marBottom w:val="0"/>
      <w:divBdr>
        <w:top w:val="none" w:sz="0" w:space="0" w:color="auto"/>
        <w:left w:val="none" w:sz="0" w:space="0" w:color="auto"/>
        <w:bottom w:val="none" w:sz="0" w:space="0" w:color="auto"/>
        <w:right w:val="none" w:sz="0" w:space="0" w:color="auto"/>
      </w:divBdr>
    </w:div>
    <w:div w:id="910237024">
      <w:bodyDiv w:val="1"/>
      <w:marLeft w:val="0"/>
      <w:marRight w:val="0"/>
      <w:marTop w:val="0"/>
      <w:marBottom w:val="0"/>
      <w:divBdr>
        <w:top w:val="none" w:sz="0" w:space="0" w:color="auto"/>
        <w:left w:val="none" w:sz="0" w:space="0" w:color="auto"/>
        <w:bottom w:val="none" w:sz="0" w:space="0" w:color="auto"/>
        <w:right w:val="none" w:sz="0" w:space="0" w:color="auto"/>
      </w:divBdr>
    </w:div>
    <w:div w:id="934558501">
      <w:bodyDiv w:val="1"/>
      <w:marLeft w:val="0"/>
      <w:marRight w:val="0"/>
      <w:marTop w:val="0"/>
      <w:marBottom w:val="0"/>
      <w:divBdr>
        <w:top w:val="none" w:sz="0" w:space="0" w:color="auto"/>
        <w:left w:val="none" w:sz="0" w:space="0" w:color="auto"/>
        <w:bottom w:val="none" w:sz="0" w:space="0" w:color="auto"/>
        <w:right w:val="none" w:sz="0" w:space="0" w:color="auto"/>
      </w:divBdr>
    </w:div>
    <w:div w:id="1096051900">
      <w:bodyDiv w:val="1"/>
      <w:marLeft w:val="0"/>
      <w:marRight w:val="0"/>
      <w:marTop w:val="0"/>
      <w:marBottom w:val="0"/>
      <w:divBdr>
        <w:top w:val="none" w:sz="0" w:space="0" w:color="auto"/>
        <w:left w:val="none" w:sz="0" w:space="0" w:color="auto"/>
        <w:bottom w:val="none" w:sz="0" w:space="0" w:color="auto"/>
        <w:right w:val="none" w:sz="0" w:space="0" w:color="auto"/>
      </w:divBdr>
    </w:div>
    <w:div w:id="1341275963">
      <w:bodyDiv w:val="1"/>
      <w:marLeft w:val="0"/>
      <w:marRight w:val="0"/>
      <w:marTop w:val="0"/>
      <w:marBottom w:val="0"/>
      <w:divBdr>
        <w:top w:val="none" w:sz="0" w:space="0" w:color="auto"/>
        <w:left w:val="none" w:sz="0" w:space="0" w:color="auto"/>
        <w:bottom w:val="none" w:sz="0" w:space="0" w:color="auto"/>
        <w:right w:val="none" w:sz="0" w:space="0" w:color="auto"/>
      </w:divBdr>
    </w:div>
    <w:div w:id="1374577155">
      <w:bodyDiv w:val="1"/>
      <w:marLeft w:val="0"/>
      <w:marRight w:val="0"/>
      <w:marTop w:val="0"/>
      <w:marBottom w:val="0"/>
      <w:divBdr>
        <w:top w:val="none" w:sz="0" w:space="0" w:color="auto"/>
        <w:left w:val="none" w:sz="0" w:space="0" w:color="auto"/>
        <w:bottom w:val="none" w:sz="0" w:space="0" w:color="auto"/>
        <w:right w:val="none" w:sz="0" w:space="0" w:color="auto"/>
      </w:divBdr>
    </w:div>
    <w:div w:id="1393576990">
      <w:bodyDiv w:val="1"/>
      <w:marLeft w:val="0"/>
      <w:marRight w:val="0"/>
      <w:marTop w:val="0"/>
      <w:marBottom w:val="0"/>
      <w:divBdr>
        <w:top w:val="none" w:sz="0" w:space="0" w:color="auto"/>
        <w:left w:val="none" w:sz="0" w:space="0" w:color="auto"/>
        <w:bottom w:val="none" w:sz="0" w:space="0" w:color="auto"/>
        <w:right w:val="none" w:sz="0" w:space="0" w:color="auto"/>
      </w:divBdr>
    </w:div>
    <w:div w:id="1398866281">
      <w:bodyDiv w:val="1"/>
      <w:marLeft w:val="0"/>
      <w:marRight w:val="0"/>
      <w:marTop w:val="0"/>
      <w:marBottom w:val="0"/>
      <w:divBdr>
        <w:top w:val="none" w:sz="0" w:space="0" w:color="auto"/>
        <w:left w:val="none" w:sz="0" w:space="0" w:color="auto"/>
        <w:bottom w:val="none" w:sz="0" w:space="0" w:color="auto"/>
        <w:right w:val="none" w:sz="0" w:space="0" w:color="auto"/>
      </w:divBdr>
    </w:div>
    <w:div w:id="1467315303">
      <w:bodyDiv w:val="1"/>
      <w:marLeft w:val="0"/>
      <w:marRight w:val="0"/>
      <w:marTop w:val="0"/>
      <w:marBottom w:val="0"/>
      <w:divBdr>
        <w:top w:val="none" w:sz="0" w:space="0" w:color="auto"/>
        <w:left w:val="none" w:sz="0" w:space="0" w:color="auto"/>
        <w:bottom w:val="none" w:sz="0" w:space="0" w:color="auto"/>
        <w:right w:val="none" w:sz="0" w:space="0" w:color="auto"/>
      </w:divBdr>
    </w:div>
    <w:div w:id="1475560659">
      <w:bodyDiv w:val="1"/>
      <w:marLeft w:val="0"/>
      <w:marRight w:val="0"/>
      <w:marTop w:val="0"/>
      <w:marBottom w:val="0"/>
      <w:divBdr>
        <w:top w:val="none" w:sz="0" w:space="0" w:color="auto"/>
        <w:left w:val="none" w:sz="0" w:space="0" w:color="auto"/>
        <w:bottom w:val="none" w:sz="0" w:space="0" w:color="auto"/>
        <w:right w:val="none" w:sz="0" w:space="0" w:color="auto"/>
      </w:divBdr>
    </w:div>
    <w:div w:id="1480265793">
      <w:bodyDiv w:val="1"/>
      <w:marLeft w:val="0"/>
      <w:marRight w:val="0"/>
      <w:marTop w:val="0"/>
      <w:marBottom w:val="0"/>
      <w:divBdr>
        <w:top w:val="none" w:sz="0" w:space="0" w:color="auto"/>
        <w:left w:val="none" w:sz="0" w:space="0" w:color="auto"/>
        <w:bottom w:val="none" w:sz="0" w:space="0" w:color="auto"/>
        <w:right w:val="none" w:sz="0" w:space="0" w:color="auto"/>
      </w:divBdr>
    </w:div>
    <w:div w:id="1533761460">
      <w:bodyDiv w:val="1"/>
      <w:marLeft w:val="0"/>
      <w:marRight w:val="0"/>
      <w:marTop w:val="0"/>
      <w:marBottom w:val="0"/>
      <w:divBdr>
        <w:top w:val="none" w:sz="0" w:space="0" w:color="auto"/>
        <w:left w:val="none" w:sz="0" w:space="0" w:color="auto"/>
        <w:bottom w:val="none" w:sz="0" w:space="0" w:color="auto"/>
        <w:right w:val="none" w:sz="0" w:space="0" w:color="auto"/>
      </w:divBdr>
    </w:div>
    <w:div w:id="1679961529">
      <w:bodyDiv w:val="1"/>
      <w:marLeft w:val="0"/>
      <w:marRight w:val="0"/>
      <w:marTop w:val="0"/>
      <w:marBottom w:val="0"/>
      <w:divBdr>
        <w:top w:val="none" w:sz="0" w:space="0" w:color="auto"/>
        <w:left w:val="none" w:sz="0" w:space="0" w:color="auto"/>
        <w:bottom w:val="none" w:sz="0" w:space="0" w:color="auto"/>
        <w:right w:val="none" w:sz="0" w:space="0" w:color="auto"/>
      </w:divBdr>
    </w:div>
    <w:div w:id="1783063481">
      <w:bodyDiv w:val="1"/>
      <w:marLeft w:val="0"/>
      <w:marRight w:val="0"/>
      <w:marTop w:val="0"/>
      <w:marBottom w:val="0"/>
      <w:divBdr>
        <w:top w:val="none" w:sz="0" w:space="0" w:color="auto"/>
        <w:left w:val="none" w:sz="0" w:space="0" w:color="auto"/>
        <w:bottom w:val="none" w:sz="0" w:space="0" w:color="auto"/>
        <w:right w:val="none" w:sz="0" w:space="0" w:color="auto"/>
      </w:divBdr>
    </w:div>
    <w:div w:id="1852063456">
      <w:bodyDiv w:val="1"/>
      <w:marLeft w:val="0"/>
      <w:marRight w:val="0"/>
      <w:marTop w:val="0"/>
      <w:marBottom w:val="0"/>
      <w:divBdr>
        <w:top w:val="none" w:sz="0" w:space="0" w:color="auto"/>
        <w:left w:val="none" w:sz="0" w:space="0" w:color="auto"/>
        <w:bottom w:val="none" w:sz="0" w:space="0" w:color="auto"/>
        <w:right w:val="none" w:sz="0" w:space="0" w:color="auto"/>
      </w:divBdr>
    </w:div>
    <w:div w:id="1864785674">
      <w:bodyDiv w:val="1"/>
      <w:marLeft w:val="0"/>
      <w:marRight w:val="0"/>
      <w:marTop w:val="0"/>
      <w:marBottom w:val="0"/>
      <w:divBdr>
        <w:top w:val="none" w:sz="0" w:space="0" w:color="auto"/>
        <w:left w:val="none" w:sz="0" w:space="0" w:color="auto"/>
        <w:bottom w:val="none" w:sz="0" w:space="0" w:color="auto"/>
        <w:right w:val="none" w:sz="0" w:space="0" w:color="auto"/>
      </w:divBdr>
    </w:div>
    <w:div w:id="1883322878">
      <w:bodyDiv w:val="1"/>
      <w:marLeft w:val="0"/>
      <w:marRight w:val="0"/>
      <w:marTop w:val="0"/>
      <w:marBottom w:val="0"/>
      <w:divBdr>
        <w:top w:val="none" w:sz="0" w:space="0" w:color="auto"/>
        <w:left w:val="none" w:sz="0" w:space="0" w:color="auto"/>
        <w:bottom w:val="none" w:sz="0" w:space="0" w:color="auto"/>
        <w:right w:val="none" w:sz="0" w:space="0" w:color="auto"/>
      </w:divBdr>
    </w:div>
    <w:div w:id="1953782417">
      <w:bodyDiv w:val="1"/>
      <w:marLeft w:val="0"/>
      <w:marRight w:val="0"/>
      <w:marTop w:val="0"/>
      <w:marBottom w:val="0"/>
      <w:divBdr>
        <w:top w:val="none" w:sz="0" w:space="0" w:color="auto"/>
        <w:left w:val="none" w:sz="0" w:space="0" w:color="auto"/>
        <w:bottom w:val="none" w:sz="0" w:space="0" w:color="auto"/>
        <w:right w:val="none" w:sz="0" w:space="0" w:color="auto"/>
      </w:divBdr>
    </w:div>
    <w:div w:id="2073042114">
      <w:bodyDiv w:val="1"/>
      <w:marLeft w:val="0"/>
      <w:marRight w:val="0"/>
      <w:marTop w:val="0"/>
      <w:marBottom w:val="0"/>
      <w:divBdr>
        <w:top w:val="none" w:sz="0" w:space="0" w:color="auto"/>
        <w:left w:val="none" w:sz="0" w:space="0" w:color="auto"/>
        <w:bottom w:val="none" w:sz="0" w:space="0" w:color="auto"/>
        <w:right w:val="none" w:sz="0" w:space="0" w:color="auto"/>
      </w:divBdr>
    </w:div>
    <w:div w:id="21221898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localhost/C:/Users/c.lohmann-hancock/AppData/Local/Microsoft/Windows/INetCache/REICoP-17-20-v3-Final.pdf" TargetMode="Externa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2314191@student.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customXml" Target="ink/ink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microsoft.com/office/2007/relationships/hdphoto" Target="media/hdphoto1.wdp"/></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30T10:37:00.448"/>
    </inkml:context>
    <inkml:brush xml:id="br0">
      <inkml:brushProperty name="width" value="0.05" units="cm"/>
      <inkml:brushProperty name="height" value="0.05" units="cm"/>
    </inkml:brush>
  </inkml:definitions>
  <inkml:trace contextRef="#ctx0" brushRef="#br0">2 426 24575,'39'0'0,"-6"1"0,1-2 0,-1-1 0,36-7 0,60-16 0,0-6 0,-2-6 0,236-101 0,-325 119 0,0-2 0,-2-2 0,43-34 0,-77 56 0,-1 0 0,0 0 0,1 0 0,-1 0 0,0 0 0,0 0 0,0 0 0,0-1 0,0 1 0,0 0 0,0 0 0,0-1 0,0 1 0,0-1 0,-1 1 0,1-1 0,-1 1 0,1-1 0,-1 1 0,0-1 0,1 1 0,-1-1 0,0-2 0,-1 2 0,1 1 0,-1 0 0,0-1 0,0 1 0,0 0 0,0 0 0,0 0 0,0-1 0,-1 1 0,1 0 0,0 1 0,0-1 0,-1 0 0,1 0 0,0 1 0,-1-1 0,1 0 0,-1 1 0,-1-1 0,-8-2 0,1 1 0,-1 0 0,0 1 0,0 0 0,-16 0 0,-4 5 0,1 2 0,-1 0 0,1 2 0,1 1 0,-41 19 0,49-17 0,0 1 0,1 0 0,0 2 0,1 0 0,1 1 0,0 1 0,1 1 0,0 1 0,2 0 0,-15 22 0,-16 30 0,-56 116 0,77-138 0,-110 195 0,-13 22 0,116-203 0,13-29 0,2 1 0,0 0 0,3 1 0,1 1 0,1 0 0,-10 58 0,13-30 0,3-29 0,-2 54 0,12-117 0,1-1 0,2 1 0,11-31 0,-3 10 0,117-306 0,-120 326 0,26-54 0,-7 24 0,-23 42 0,1-1 0,1 1 0,1 0 0,13-17 0,-16 25 0,0 0 0,0 0 0,0 0 0,1 1 0,1 0 0,-1 1 0,1 0 0,0 1 0,1-1 0,0 2 0,0 0 0,0 0 0,15-3 0,111-35 0,210-94 0,-316 123 0,0-1 0,-2-2 0,32-23 0,-60 40 0,-1 0 0,1 0 0,-1 0 0,1-1 0,0 1 0,-1 0 0,1-1 0,-1 1 0,1-1 0,-1 1 0,1 0 0,-1-1 0,1 1 0,-1-1 0,0 1 0,1-1 0,-1 0 0,0 1 0,1-1 0,-1 1 0,0-1 0,1 0 0,-1 1 0,0-1 0,0 1 0,0-1 0,0 0 0,0 1 0,0-2 0,-18 0 0,-31 11 0,33-3 0,-1 1 0,1 0 0,1 1 0,0 1 0,0 0 0,-15 12 0,-77 75 0,14-12 0,88-80 0,1 0 0,-1 0 0,1 1 0,1-1 0,-1 1 0,0 0 0,1 0 0,0 0 0,0 1 0,1-1 0,-1 0 0,1 1 0,1 0 0,-1 0 0,0 6 0,1-10 0,1 0 0,0 0 0,0 0 0,0 0 0,0 0 0,1 0 0,-1 0 0,1 0 0,-1 0 0,1 0 0,-1 0 0,1 0 0,0 0 0,0-1 0,0 1 0,0 0 0,0-1 0,3 3 0,-2-2 0,1 0 0,-1 0 0,1-1 0,-1 1 0,1-1 0,0 0 0,0 0 0,0 0 0,-1 0 0,1 0 0,0-1 0,0 1 0,0-1 0,0 0 0,0 0 0,4 0 0,1-1 0,-1 0 0,1 0 0,-1-1 0,0 0 0,0 0 0,1-1 0,-1 0 0,-1 0 0,1 0 0,7-6 0,66-51 0,-36 26 0,1 3 0,-1-3 0,65-64 0,-104 93 0,0 1 0,1 0 0,-1 0 0,1 0 0,0 1 0,0-1 0,0 1 0,0 1 0,0-1 0,1 1 0,-1 0 0,1 1 0,-1 0 0,11-1 0,12 0 0,0 2 0,33 3 0,-7 0 0,143-3 0,-211-2 0,-42-4 0,54 6 0,0 0 0,0 0 0,-1 0 0,1 0 0,0 0 0,0 0 0,0 0 0,0 1 0,0-1 0,0 0 0,0 1 0,0-1 0,0 1 0,0-1 0,0 1 0,0 0 0,0-1 0,0 1 0,0 0 0,1 0 0,-1-1 0,0 1 0,0 0 0,1 0 0,-1 0 0,1 0 0,-1 0 0,1 0 0,-1 0 0,1 0 0,-1 0 0,1 0 0,0 0 0,0 0 0,0 0 0,-1 1 0,1-1 0,0 0 0,0 0 0,1 0 0,-1 2 0,0-2 0,1 0 0,-1 1 0,1-1 0,0 0 0,-1 0 0,1 1 0,0-1 0,0 0 0,-1 0 0,1 0 0,0 0 0,0 0 0,0 0 0,1 0 0,-1 0 0,0-1 0,0 1 0,0 0 0,1-1 0,-1 1 0,0 0 0,1-1 0,-1 0 0,0 1 0,2-1 0,42 6 0,-31-5 0,52 8 0,-17-2 0,59 2 0,-91-9 0,0-1 0,-1-1 0,1 0 0,0-1 0,-1 0 0,0-2 0,23-8 0,21-15 0,35-14 0,-57 20 0,-34 18 0,0 1 0,1-1 0,-1 1 0,1 1 0,0-1 0,8-2 0,25-7 0,66-9 0,-49 9 0,-45 8 0,0 2 0,0-1 0,0 1 0,0 0 0,0 1 0,0 1 0,0-1 0,1 1 0,-1 1 0,0 0 0,18 4 0,-26-3 0,1-1 0,-1 1 0,1 0 0,-1 0 0,0 0 0,0 0 0,0 0 0,0 0 0,0 0 0,0 1 0,-1-1 0,1 1 0,-1-1 0,0 1 0,0 0 0,0-1 0,0 1 0,0 0 0,0 0 0,-1 0 0,1-1 0,-1 1 0,0 3 0,1 13 0,0-1 0,-4 29 0,1-21 0,0 22 0,-14 80 0,-14 27 0,28-135 0,1 0 0,2 24 0,0-29 0,-1-1 0,0 1 0,-1-1 0,-1 1 0,-3 16 0,5-31 0,0 0 0,0 1 0,0-1 0,0 1 0,0-1 0,-1 0 0,1 1 0,0-1 0,0 0 0,0 1 0,0-1 0,-1 1 0,1-1 0,0 0 0,0 0 0,-1 1 0,1-1 0,0 0 0,0 1 0,-1-1 0,1 0 0,0 0 0,-1 0 0,1 1 0,-1-1 0,1 0 0,0 0 0,-1 0 0,1 0 0,0 0 0,-1 1 0,1-1 0,-1 0 0,1 0 0,0 0 0,-1 0 0,1 0 0,-1 0 0,1-1 0,0 1 0,-1 0 0,1 0 0,-1 0 0,1 0 0,-20-18 0,-10-28 0,2-6 0,7 12 0,-23-58 0,42 94 0,1 0 0,0 0 0,0 0 0,0 0 0,0 0 0,1 0 0,0 0 0,-1 0 0,2-1 0,-1 1 0,0 0 0,1 0 0,0 0 0,0 0 0,0 0 0,3-7 0,-1 5 0,1 1 0,-1 0 0,1 0 0,0 0 0,0 1 0,0-1 0,1 1 0,0 0 0,-1 0 0,9-4 0,11-5 0,0 2 0,1 0 0,1 1 0,32-8 0,-30 10 0,77-16 0,-69 17 0,47-15 0,38-12-1365,-99 30-5461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TotalTime>
  <Pages>14</Pages>
  <Words>5125</Words>
  <Characters>29217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Imran Khan (2314191)</dc:creator>
  <cp:lastModifiedBy>Imran Khan (2314191)</cp:lastModifiedBy>
  <cp:revision>5</cp:revision>
  <dcterms:created xsi:type="dcterms:W3CDTF">2026-06-26T11:49:00Z</dcterms:created>
  <dcterms:modified xsi:type="dcterms:W3CDTF">2026-07-25T18:56:00Z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2026-06-19T00:00:00Z</vt:filetime>
  </property>
  <property fmtid="{D5CDD505-2E9C-101B-9397-08002B2CF9AE}" pid="4" name="Creator">
    <vt:lpwstr>Microsoft Word</vt:lpwstr>
  </property>
  <property fmtid="{D5CDD505-2E9C-101B-9397-08002B2CF9AE}" pid="5" name="LastSaved">
    <vt:filetime>2026-06-25T00:00:00Z</vt:filetime>
  </property>
  <property fmtid="{D5CDD505-2E9C-101B-9397-08002B2CF9AE}" pid="6" name="GrammarlyDocumentId">
    <vt:lpwstr>dfe5b0b2-e200-4139-88ae-4a41264e759c</vt:lpwstr>
  </property>
</Properties>
</file>