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5AC9F5" w14:textId="0BA3B725" w:rsidR="006A41F8" w:rsidRPr="006A41F8" w:rsidRDefault="006A41F8" w:rsidP="006A41F8">
      <w:pPr>
        <w:spacing w:line="360" w:lineRule="auto"/>
        <w:jc w:val="both"/>
        <w:rPr>
          <w:rFonts w:ascii="Arial" w:hAnsi="Arial" w:cs="Arial"/>
          <w:b/>
          <w:bCs/>
          <w:sz w:val="36"/>
          <w:szCs w:val="36"/>
          <w:u w:val="single"/>
        </w:rPr>
      </w:pPr>
      <w:r>
        <w:rPr>
          <w:rFonts w:ascii="Arial" w:hAnsi="Arial" w:cs="Arial"/>
          <w:b/>
          <w:bCs/>
          <w:sz w:val="36"/>
          <w:szCs w:val="36"/>
          <w:u w:val="single"/>
        </w:rPr>
        <w:t xml:space="preserve">How a school develops one aspect of its SDP: a report that critically reflects on the actions, impact and evidence base. </w:t>
      </w:r>
    </w:p>
    <w:p w14:paraId="3527320C" w14:textId="37661234" w:rsidR="006A41F8" w:rsidRDefault="006A41F8" w:rsidP="006A41F8">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722"/>
        <w:gridCol w:w="3644"/>
        <w:gridCol w:w="3644"/>
      </w:tblGrid>
      <w:tr w:rsidR="00167459" w14:paraId="41FFF4BF" w14:textId="77777777" w:rsidTr="00F2314F">
        <w:tc>
          <w:tcPr>
            <w:tcW w:w="1722" w:type="dxa"/>
          </w:tcPr>
          <w:p w14:paraId="2A62E315" w14:textId="77777777" w:rsidR="00167459" w:rsidRDefault="00167459" w:rsidP="00F2314F">
            <w:pPr>
              <w:pStyle w:val="AssignBody"/>
            </w:pPr>
          </w:p>
        </w:tc>
        <w:tc>
          <w:tcPr>
            <w:tcW w:w="3647" w:type="dxa"/>
          </w:tcPr>
          <w:p w14:paraId="2EAE5DF8" w14:textId="77777777" w:rsidR="00167459" w:rsidRDefault="00167459" w:rsidP="00F2314F">
            <w:pPr>
              <w:pStyle w:val="AssignBody"/>
            </w:pPr>
            <w:proofErr w:type="spellStart"/>
            <w:r>
              <w:t>Targed</w:t>
            </w:r>
            <w:proofErr w:type="spellEnd"/>
            <w:r>
              <w:t>/target</w:t>
            </w:r>
          </w:p>
        </w:tc>
        <w:tc>
          <w:tcPr>
            <w:tcW w:w="3647" w:type="dxa"/>
          </w:tcPr>
          <w:p w14:paraId="7257B58D" w14:textId="77777777" w:rsidR="00167459" w:rsidRDefault="00167459" w:rsidP="00F2314F">
            <w:pPr>
              <w:pStyle w:val="NormalWeb"/>
              <w:spacing w:before="0" w:beforeAutospacing="0" w:after="0" w:afterAutospacing="0"/>
              <w:rPr>
                <w:rFonts w:ascii="Arial" w:hAnsi="Arial" w:cs="Arial"/>
                <w:color w:val="222222"/>
                <w:lang w:val="en-US"/>
              </w:rPr>
            </w:pP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wyf</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wedi'i</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wneud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aseiniad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hwn</w:t>
            </w:r>
            <w:proofErr w:type="spellEnd"/>
          </w:p>
          <w:p w14:paraId="29DCE6D9" w14:textId="77777777" w:rsidR="00167459" w:rsidRDefault="00167459" w:rsidP="00F2314F">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14:paraId="1A90D9CB" w14:textId="77777777" w:rsidR="00167459" w:rsidRDefault="00167459" w:rsidP="00F2314F">
            <w:pPr>
              <w:pStyle w:val="AssignBody"/>
            </w:pPr>
          </w:p>
        </w:tc>
      </w:tr>
      <w:tr w:rsidR="00167459" w14:paraId="279383E5" w14:textId="77777777" w:rsidTr="00F2314F">
        <w:tc>
          <w:tcPr>
            <w:tcW w:w="1722" w:type="dxa"/>
          </w:tcPr>
          <w:p w14:paraId="135D1F7A" w14:textId="77777777" w:rsidR="00167459" w:rsidRDefault="00167459" w:rsidP="00F2314F">
            <w:pPr>
              <w:pStyle w:val="AssignBody"/>
            </w:pPr>
            <w:proofErr w:type="spellStart"/>
            <w:r>
              <w:t>T</w:t>
            </w:r>
            <w:bookmarkStart w:id="0" w:name="cysill"/>
            <w:bookmarkEnd w:id="0"/>
            <w:r>
              <w:t>arged</w:t>
            </w:r>
            <w:proofErr w:type="spellEnd"/>
            <w:r>
              <w:t>/Target 1</w:t>
            </w:r>
          </w:p>
        </w:tc>
        <w:tc>
          <w:tcPr>
            <w:tcW w:w="3647" w:type="dxa"/>
          </w:tcPr>
          <w:p w14:paraId="768D47DC" w14:textId="323F9E24" w:rsidR="00167459" w:rsidRDefault="00940090" w:rsidP="00F2314F">
            <w:pPr>
              <w:pStyle w:val="AssignBody"/>
            </w:pPr>
            <w:r>
              <w:t xml:space="preserve">Explain reasons for choice and try to account for what </w:t>
            </w:r>
            <w:r w:rsidR="00E51C91">
              <w:t xml:space="preserve">happens, considering different perspectives. </w:t>
            </w:r>
          </w:p>
        </w:tc>
        <w:tc>
          <w:tcPr>
            <w:tcW w:w="3647" w:type="dxa"/>
          </w:tcPr>
          <w:p w14:paraId="250ABA22" w14:textId="6D3DE99C" w:rsidR="00167459" w:rsidRDefault="00461B15" w:rsidP="00F2314F">
            <w:pPr>
              <w:pStyle w:val="AssignBody"/>
            </w:pPr>
            <w:r>
              <w:t xml:space="preserve">I reviewed previous assignments, reading comments and hopefully taking on board this advice. </w:t>
            </w:r>
          </w:p>
        </w:tc>
      </w:tr>
      <w:tr w:rsidR="00167459" w14:paraId="660F9439" w14:textId="77777777" w:rsidTr="00F2314F">
        <w:tc>
          <w:tcPr>
            <w:tcW w:w="1722" w:type="dxa"/>
          </w:tcPr>
          <w:p w14:paraId="61379DFD" w14:textId="77777777" w:rsidR="00167459" w:rsidRDefault="00167459" w:rsidP="00F2314F">
            <w:pPr>
              <w:pStyle w:val="AssignBody"/>
            </w:pPr>
            <w:proofErr w:type="spellStart"/>
            <w:r>
              <w:t>Targed</w:t>
            </w:r>
            <w:proofErr w:type="spellEnd"/>
            <w:r>
              <w:t>/Target 2</w:t>
            </w:r>
          </w:p>
        </w:tc>
        <w:tc>
          <w:tcPr>
            <w:tcW w:w="3647" w:type="dxa"/>
          </w:tcPr>
          <w:p w14:paraId="2DB4DCC9" w14:textId="7612E7C0" w:rsidR="00167459" w:rsidRDefault="00E51C91" w:rsidP="00F2314F">
            <w:pPr>
              <w:pStyle w:val="AssignBody"/>
            </w:pPr>
            <w:r>
              <w:t>Ensure you are clear about focus</w:t>
            </w:r>
          </w:p>
        </w:tc>
        <w:tc>
          <w:tcPr>
            <w:tcW w:w="3647" w:type="dxa"/>
          </w:tcPr>
          <w:p w14:paraId="0E86D7C0" w14:textId="554EB576" w:rsidR="00167459" w:rsidRDefault="00A011A2" w:rsidP="00F2314F">
            <w:pPr>
              <w:pStyle w:val="AssignBody"/>
            </w:pPr>
            <w:r>
              <w:t xml:space="preserve">Using the </w:t>
            </w:r>
            <w:r w:rsidR="001D23EB">
              <w:t xml:space="preserve">assessment specification open on my desktop to continually refer to. </w:t>
            </w:r>
          </w:p>
        </w:tc>
      </w:tr>
      <w:tr w:rsidR="00167459" w14:paraId="4BF287EB" w14:textId="77777777" w:rsidTr="00F2314F">
        <w:tc>
          <w:tcPr>
            <w:tcW w:w="1722" w:type="dxa"/>
          </w:tcPr>
          <w:p w14:paraId="7EB646BD" w14:textId="77777777" w:rsidR="00167459" w:rsidRDefault="00167459" w:rsidP="00F2314F">
            <w:pPr>
              <w:pStyle w:val="AssignBody"/>
            </w:pPr>
            <w:proofErr w:type="spellStart"/>
            <w:r>
              <w:t>Targed</w:t>
            </w:r>
            <w:proofErr w:type="spellEnd"/>
            <w:r>
              <w:t>/Target 3</w:t>
            </w:r>
          </w:p>
        </w:tc>
        <w:tc>
          <w:tcPr>
            <w:tcW w:w="3647" w:type="dxa"/>
          </w:tcPr>
          <w:p w14:paraId="31C4C06A" w14:textId="67BA3814" w:rsidR="00167459" w:rsidRDefault="00E51C91" w:rsidP="00F2314F">
            <w:pPr>
              <w:pStyle w:val="AssignBody"/>
            </w:pPr>
            <w:r>
              <w:t>Revise your use of the</w:t>
            </w:r>
            <w:r w:rsidR="00A076DE">
              <w:t xml:space="preserve"> possessive apostrophe and semi-colon</w:t>
            </w:r>
          </w:p>
        </w:tc>
        <w:tc>
          <w:tcPr>
            <w:tcW w:w="3647" w:type="dxa"/>
          </w:tcPr>
          <w:p w14:paraId="641670CE" w14:textId="6919B9A1" w:rsidR="00167459" w:rsidRDefault="00FE590F" w:rsidP="00F2314F">
            <w:pPr>
              <w:pStyle w:val="AssignBody"/>
            </w:pPr>
            <w:r>
              <w:t>Read through the referencing guide thoroughly and double checked</w:t>
            </w:r>
          </w:p>
        </w:tc>
      </w:tr>
    </w:tbl>
    <w:p w14:paraId="61D52A3B" w14:textId="77777777" w:rsidR="00A613F9" w:rsidRDefault="00A613F9" w:rsidP="006A41F8">
      <w:pPr>
        <w:spacing w:line="360" w:lineRule="auto"/>
        <w:jc w:val="both"/>
        <w:rPr>
          <w:rFonts w:ascii="Arial" w:hAnsi="Arial" w:cs="Arial"/>
        </w:rPr>
      </w:pPr>
    </w:p>
    <w:p w14:paraId="143CB767" w14:textId="77777777" w:rsidR="006A41F8" w:rsidRDefault="006A41F8" w:rsidP="006A41F8">
      <w:pPr>
        <w:spacing w:line="360" w:lineRule="auto"/>
        <w:jc w:val="both"/>
        <w:rPr>
          <w:rFonts w:ascii="Arial" w:hAnsi="Arial" w:cs="Arial"/>
        </w:rPr>
      </w:pPr>
    </w:p>
    <w:p w14:paraId="21D9F9AD" w14:textId="22DA7335" w:rsidR="00056711" w:rsidRPr="00633069" w:rsidRDefault="006A41F8" w:rsidP="00633069">
      <w:pPr>
        <w:spacing w:line="360" w:lineRule="auto"/>
        <w:jc w:val="both"/>
        <w:rPr>
          <w:rFonts w:ascii="Arial" w:hAnsi="Arial" w:cs="Arial"/>
          <w:b/>
          <w:bCs/>
          <w:sz w:val="22"/>
          <w:szCs w:val="22"/>
        </w:rPr>
      </w:pPr>
      <w:r w:rsidRPr="00633069">
        <w:rPr>
          <w:rFonts w:ascii="Arial" w:hAnsi="Arial" w:cs="Arial"/>
          <w:b/>
          <w:bCs/>
          <w:sz w:val="22"/>
          <w:szCs w:val="22"/>
        </w:rPr>
        <w:t>Introduction</w:t>
      </w:r>
    </w:p>
    <w:p w14:paraId="31828F52" w14:textId="77777777" w:rsidR="007112B6" w:rsidRPr="00633069" w:rsidRDefault="007112B6" w:rsidP="00633069">
      <w:pPr>
        <w:spacing w:line="360" w:lineRule="auto"/>
        <w:jc w:val="both"/>
        <w:rPr>
          <w:rFonts w:ascii="Arial" w:hAnsi="Arial" w:cs="Arial"/>
          <w:b/>
          <w:bCs/>
          <w:sz w:val="22"/>
          <w:szCs w:val="22"/>
        </w:rPr>
      </w:pPr>
    </w:p>
    <w:p w14:paraId="7538C244" w14:textId="77777777" w:rsidR="005C79C9" w:rsidRPr="00633069" w:rsidRDefault="006A41F8" w:rsidP="00633069">
      <w:pPr>
        <w:spacing w:line="360" w:lineRule="auto"/>
        <w:jc w:val="both"/>
        <w:rPr>
          <w:rFonts w:ascii="Arial" w:hAnsi="Arial" w:cs="Arial"/>
          <w:sz w:val="22"/>
          <w:szCs w:val="22"/>
        </w:rPr>
      </w:pPr>
      <w:r w:rsidRPr="00633069">
        <w:rPr>
          <w:rFonts w:ascii="Arial" w:hAnsi="Arial" w:cs="Arial"/>
          <w:sz w:val="22"/>
          <w:szCs w:val="22"/>
        </w:rPr>
        <w:t>Every school should have a development plan</w:t>
      </w:r>
      <w:r w:rsidR="00EC3FB5" w:rsidRPr="00633069">
        <w:rPr>
          <w:rFonts w:ascii="Arial" w:hAnsi="Arial" w:cs="Arial"/>
          <w:sz w:val="22"/>
          <w:szCs w:val="22"/>
        </w:rPr>
        <w:t>, also known as a ‘School Improvement Plan’ (SIP).</w:t>
      </w:r>
      <w:r w:rsidRPr="00633069">
        <w:rPr>
          <w:rFonts w:ascii="Arial" w:hAnsi="Arial" w:cs="Arial"/>
          <w:sz w:val="22"/>
          <w:szCs w:val="22"/>
        </w:rPr>
        <w:t xml:space="preserve"> This is to ensure that the school is continually growing and aiming to achieve at a high standard. </w:t>
      </w:r>
      <w:r w:rsidR="004E7302" w:rsidRPr="00633069">
        <w:rPr>
          <w:rFonts w:ascii="Arial" w:hAnsi="Arial" w:cs="Arial"/>
          <w:sz w:val="22"/>
          <w:szCs w:val="22"/>
        </w:rPr>
        <w:t>The SIP</w:t>
      </w:r>
      <w:r w:rsidRPr="00633069">
        <w:rPr>
          <w:rFonts w:ascii="Arial" w:hAnsi="Arial" w:cs="Arial"/>
          <w:sz w:val="22"/>
          <w:szCs w:val="22"/>
        </w:rPr>
        <w:t xml:space="preserve"> includes areas that require further development and e</w:t>
      </w:r>
      <w:r w:rsidR="00EC3FB5" w:rsidRPr="00633069">
        <w:rPr>
          <w:rFonts w:ascii="Arial" w:hAnsi="Arial" w:cs="Arial"/>
          <w:sz w:val="22"/>
          <w:szCs w:val="22"/>
        </w:rPr>
        <w:t>stablishes</w:t>
      </w:r>
      <w:r w:rsidRPr="00633069">
        <w:rPr>
          <w:rFonts w:ascii="Arial" w:hAnsi="Arial" w:cs="Arial"/>
          <w:sz w:val="22"/>
          <w:szCs w:val="22"/>
        </w:rPr>
        <w:t xml:space="preserve"> consistency for all professionals and students</w:t>
      </w:r>
      <w:r w:rsidR="00EC3FB5" w:rsidRPr="00633069">
        <w:rPr>
          <w:rFonts w:ascii="Arial" w:hAnsi="Arial" w:cs="Arial"/>
          <w:sz w:val="22"/>
          <w:szCs w:val="22"/>
        </w:rPr>
        <w:t xml:space="preserve"> within the school. For the purpose of this assignment</w:t>
      </w:r>
      <w:r w:rsidR="00824399" w:rsidRPr="00633069">
        <w:rPr>
          <w:rFonts w:ascii="Arial" w:hAnsi="Arial" w:cs="Arial"/>
          <w:sz w:val="22"/>
          <w:szCs w:val="22"/>
        </w:rPr>
        <w:t>,</w:t>
      </w:r>
      <w:r w:rsidR="00EC3FB5" w:rsidRPr="00633069">
        <w:rPr>
          <w:rFonts w:ascii="Arial" w:hAnsi="Arial" w:cs="Arial"/>
          <w:sz w:val="22"/>
          <w:szCs w:val="22"/>
        </w:rPr>
        <w:t xml:space="preserve"> a rural school of roughly 225 pupils</w:t>
      </w:r>
      <w:r w:rsidR="00786D20" w:rsidRPr="00633069">
        <w:rPr>
          <w:rFonts w:ascii="Arial" w:hAnsi="Arial" w:cs="Arial"/>
          <w:sz w:val="22"/>
          <w:szCs w:val="22"/>
        </w:rPr>
        <w:t xml:space="preserve"> will be the focus. </w:t>
      </w:r>
      <w:r w:rsidR="00EC3FB5" w:rsidRPr="00633069">
        <w:rPr>
          <w:rFonts w:ascii="Arial" w:hAnsi="Arial" w:cs="Arial"/>
          <w:sz w:val="22"/>
          <w:szCs w:val="22"/>
        </w:rPr>
        <w:t xml:space="preserve"> </w:t>
      </w:r>
      <w:r w:rsidR="004A79E7" w:rsidRPr="00633069">
        <w:rPr>
          <w:rFonts w:ascii="Arial" w:hAnsi="Arial" w:cs="Arial"/>
          <w:sz w:val="22"/>
          <w:szCs w:val="22"/>
        </w:rPr>
        <w:t>As of 2014</w:t>
      </w:r>
      <w:r w:rsidR="00824399" w:rsidRPr="00633069">
        <w:rPr>
          <w:rFonts w:ascii="Arial" w:hAnsi="Arial" w:cs="Arial"/>
          <w:sz w:val="22"/>
          <w:szCs w:val="22"/>
        </w:rPr>
        <w:t>,</w:t>
      </w:r>
      <w:r w:rsidR="004A79E7" w:rsidRPr="00633069">
        <w:rPr>
          <w:rFonts w:ascii="Arial" w:hAnsi="Arial" w:cs="Arial"/>
          <w:sz w:val="22"/>
          <w:szCs w:val="22"/>
        </w:rPr>
        <w:t xml:space="preserve"> Estyn reported the school as having a</w:t>
      </w:r>
      <w:r w:rsidR="00EC3FB5" w:rsidRPr="00633069">
        <w:rPr>
          <w:rFonts w:ascii="Arial" w:hAnsi="Arial" w:cs="Arial"/>
          <w:sz w:val="22"/>
          <w:szCs w:val="22"/>
        </w:rPr>
        <w:t>pproximately 4% of pupils receiv</w:t>
      </w:r>
      <w:r w:rsidR="00824399" w:rsidRPr="00633069">
        <w:rPr>
          <w:rFonts w:ascii="Arial" w:hAnsi="Arial" w:cs="Arial"/>
          <w:sz w:val="22"/>
          <w:szCs w:val="22"/>
        </w:rPr>
        <w:t>ing</w:t>
      </w:r>
      <w:r w:rsidR="00EC3FB5" w:rsidRPr="00633069">
        <w:rPr>
          <w:rFonts w:ascii="Arial" w:hAnsi="Arial" w:cs="Arial"/>
          <w:sz w:val="22"/>
          <w:szCs w:val="22"/>
        </w:rPr>
        <w:t xml:space="preserve"> free school meals (FSM)</w:t>
      </w:r>
      <w:r w:rsidR="00824399" w:rsidRPr="00633069">
        <w:rPr>
          <w:rFonts w:ascii="Arial" w:hAnsi="Arial" w:cs="Arial"/>
          <w:sz w:val="22"/>
          <w:szCs w:val="22"/>
        </w:rPr>
        <w:t>,</w:t>
      </w:r>
      <w:r w:rsidR="00EC3FB5" w:rsidRPr="00633069">
        <w:rPr>
          <w:rFonts w:ascii="Arial" w:hAnsi="Arial" w:cs="Arial"/>
          <w:sz w:val="22"/>
          <w:szCs w:val="22"/>
        </w:rPr>
        <w:t xml:space="preserve"> with 9% identifying as having additional learning needs</w:t>
      </w:r>
      <w:r w:rsidR="00F55B5D" w:rsidRPr="00633069">
        <w:rPr>
          <w:rFonts w:ascii="Arial" w:hAnsi="Arial" w:cs="Arial"/>
          <w:sz w:val="22"/>
          <w:szCs w:val="22"/>
        </w:rPr>
        <w:t xml:space="preserve"> (ALN).</w:t>
      </w:r>
      <w:r w:rsidR="00EC3FB5" w:rsidRPr="00633069">
        <w:rPr>
          <w:rFonts w:ascii="Arial" w:hAnsi="Arial" w:cs="Arial"/>
          <w:sz w:val="22"/>
          <w:szCs w:val="22"/>
        </w:rPr>
        <w:t xml:space="preserve"> Approximately 9% of pupils come from an ethnic minority background, with minimal pupils speaking English as an additional language</w:t>
      </w:r>
      <w:r w:rsidR="00F55B5D" w:rsidRPr="00633069">
        <w:rPr>
          <w:rFonts w:ascii="Arial" w:hAnsi="Arial" w:cs="Arial"/>
          <w:sz w:val="22"/>
          <w:szCs w:val="22"/>
        </w:rPr>
        <w:t xml:space="preserve"> (EAL)</w:t>
      </w:r>
      <w:r w:rsidR="00824399" w:rsidRPr="00633069">
        <w:rPr>
          <w:rFonts w:ascii="Arial" w:hAnsi="Arial" w:cs="Arial"/>
          <w:sz w:val="22"/>
          <w:szCs w:val="22"/>
        </w:rPr>
        <w:t>,</w:t>
      </w:r>
      <w:r w:rsidR="004A79E7" w:rsidRPr="00633069">
        <w:rPr>
          <w:rFonts w:ascii="Arial" w:hAnsi="Arial" w:cs="Arial"/>
          <w:sz w:val="22"/>
          <w:szCs w:val="22"/>
        </w:rPr>
        <w:t xml:space="preserve"> </w:t>
      </w:r>
      <w:r w:rsidR="00824399" w:rsidRPr="00633069">
        <w:rPr>
          <w:rFonts w:ascii="Arial" w:hAnsi="Arial" w:cs="Arial"/>
          <w:sz w:val="22"/>
          <w:szCs w:val="22"/>
        </w:rPr>
        <w:t>n</w:t>
      </w:r>
      <w:r w:rsidR="004A79E7" w:rsidRPr="00633069">
        <w:rPr>
          <w:rFonts w:ascii="Arial" w:hAnsi="Arial" w:cs="Arial"/>
          <w:sz w:val="22"/>
          <w:szCs w:val="22"/>
        </w:rPr>
        <w:t>one of the pupils use Welsh as a first language</w:t>
      </w:r>
      <w:r w:rsidR="00824399" w:rsidRPr="00633069">
        <w:rPr>
          <w:rFonts w:ascii="Arial" w:hAnsi="Arial" w:cs="Arial"/>
          <w:sz w:val="22"/>
          <w:szCs w:val="22"/>
        </w:rPr>
        <w:t>.</w:t>
      </w:r>
      <w:r w:rsidR="004A79E7" w:rsidRPr="00633069">
        <w:rPr>
          <w:rFonts w:ascii="Arial" w:hAnsi="Arial" w:cs="Arial"/>
          <w:sz w:val="22"/>
          <w:szCs w:val="22"/>
        </w:rPr>
        <w:t xml:space="preserve"> </w:t>
      </w:r>
      <w:r w:rsidR="00824399" w:rsidRPr="00633069">
        <w:rPr>
          <w:rFonts w:ascii="Arial" w:hAnsi="Arial" w:cs="Arial"/>
          <w:sz w:val="22"/>
          <w:szCs w:val="22"/>
        </w:rPr>
        <w:t>N</w:t>
      </w:r>
      <w:r w:rsidR="004A79E7" w:rsidRPr="00633069">
        <w:rPr>
          <w:rFonts w:ascii="Arial" w:hAnsi="Arial" w:cs="Arial"/>
          <w:sz w:val="22"/>
          <w:szCs w:val="22"/>
        </w:rPr>
        <w:t>one</w:t>
      </w:r>
      <w:r w:rsidR="00824399" w:rsidRPr="00633069">
        <w:rPr>
          <w:rFonts w:ascii="Arial" w:hAnsi="Arial" w:cs="Arial"/>
          <w:sz w:val="22"/>
          <w:szCs w:val="22"/>
        </w:rPr>
        <w:t xml:space="preserve"> of the children</w:t>
      </w:r>
      <w:r w:rsidR="00B17817" w:rsidRPr="00633069">
        <w:rPr>
          <w:rFonts w:ascii="Arial" w:hAnsi="Arial" w:cs="Arial"/>
          <w:sz w:val="22"/>
          <w:szCs w:val="22"/>
        </w:rPr>
        <w:t xml:space="preserve"> were</w:t>
      </w:r>
      <w:r w:rsidR="004A79E7" w:rsidRPr="00633069">
        <w:rPr>
          <w:rFonts w:ascii="Arial" w:hAnsi="Arial" w:cs="Arial"/>
          <w:sz w:val="22"/>
          <w:szCs w:val="22"/>
        </w:rPr>
        <w:t xml:space="preserve"> looked after by the local authority (Estyn, 2014). </w:t>
      </w:r>
    </w:p>
    <w:p w14:paraId="0EAF4443" w14:textId="77777777" w:rsidR="005C79C9" w:rsidRPr="00633069" w:rsidRDefault="005C79C9" w:rsidP="00633069">
      <w:pPr>
        <w:spacing w:line="360" w:lineRule="auto"/>
        <w:jc w:val="both"/>
        <w:rPr>
          <w:rFonts w:ascii="Arial" w:hAnsi="Arial" w:cs="Arial"/>
          <w:sz w:val="22"/>
          <w:szCs w:val="22"/>
        </w:rPr>
      </w:pPr>
    </w:p>
    <w:p w14:paraId="48C86C5B" w14:textId="0B1A6262" w:rsidR="00CE4639" w:rsidRPr="00633069" w:rsidRDefault="005C79C9" w:rsidP="00633069">
      <w:pPr>
        <w:spacing w:line="360" w:lineRule="auto"/>
        <w:jc w:val="both"/>
        <w:rPr>
          <w:rFonts w:ascii="Arial" w:hAnsi="Arial" w:cs="Arial"/>
          <w:sz w:val="22"/>
          <w:szCs w:val="22"/>
        </w:rPr>
      </w:pPr>
      <w:r w:rsidRPr="00633069">
        <w:rPr>
          <w:rFonts w:ascii="Arial" w:hAnsi="Arial" w:cs="Arial"/>
          <w:sz w:val="22"/>
          <w:szCs w:val="22"/>
        </w:rPr>
        <w:t xml:space="preserve">For the purpose of this assignment the school will be referred to as school x. </w:t>
      </w:r>
      <w:r w:rsidR="00824399" w:rsidRPr="00633069">
        <w:rPr>
          <w:rFonts w:ascii="Arial" w:hAnsi="Arial" w:cs="Arial"/>
          <w:sz w:val="22"/>
          <w:szCs w:val="22"/>
        </w:rPr>
        <w:t>It was apparent from the schools</w:t>
      </w:r>
      <w:r w:rsidR="004A79E7" w:rsidRPr="00633069">
        <w:rPr>
          <w:rFonts w:ascii="Arial" w:hAnsi="Arial" w:cs="Arial"/>
          <w:sz w:val="22"/>
          <w:szCs w:val="22"/>
        </w:rPr>
        <w:t xml:space="preserve"> SIP</w:t>
      </w:r>
      <w:r w:rsidR="00824399" w:rsidRPr="00633069">
        <w:rPr>
          <w:rFonts w:ascii="Arial" w:hAnsi="Arial" w:cs="Arial"/>
          <w:sz w:val="22"/>
          <w:szCs w:val="22"/>
        </w:rPr>
        <w:t xml:space="preserve"> how much the school strives to follow a high standard,</w:t>
      </w:r>
      <w:r w:rsidR="004A79E7" w:rsidRPr="00633069">
        <w:rPr>
          <w:rFonts w:ascii="Arial" w:hAnsi="Arial" w:cs="Arial"/>
          <w:sz w:val="22"/>
          <w:szCs w:val="22"/>
        </w:rPr>
        <w:t xml:space="preserve"> the following action point has been chosen</w:t>
      </w:r>
      <w:r w:rsidR="00824399" w:rsidRPr="00633069">
        <w:rPr>
          <w:rFonts w:ascii="Arial" w:hAnsi="Arial" w:cs="Arial"/>
          <w:sz w:val="22"/>
          <w:szCs w:val="22"/>
        </w:rPr>
        <w:t xml:space="preserve"> based</w:t>
      </w:r>
      <w:r w:rsidR="004A79E7" w:rsidRPr="00633069">
        <w:rPr>
          <w:rFonts w:ascii="Arial" w:hAnsi="Arial" w:cs="Arial"/>
          <w:sz w:val="22"/>
          <w:szCs w:val="22"/>
        </w:rPr>
        <w:t xml:space="preserve"> </w:t>
      </w:r>
      <w:r w:rsidRPr="00633069">
        <w:rPr>
          <w:rFonts w:ascii="Arial" w:hAnsi="Arial" w:cs="Arial"/>
          <w:sz w:val="22"/>
          <w:szCs w:val="22"/>
        </w:rPr>
        <w:t>on</w:t>
      </w:r>
      <w:r w:rsidR="004A79E7" w:rsidRPr="00633069">
        <w:rPr>
          <w:rFonts w:ascii="Arial" w:hAnsi="Arial" w:cs="Arial"/>
          <w:sz w:val="22"/>
          <w:szCs w:val="22"/>
        </w:rPr>
        <w:t xml:space="preserve"> the school’s strategic plan</w:t>
      </w:r>
      <w:r w:rsidR="00294193" w:rsidRPr="00633069">
        <w:rPr>
          <w:rFonts w:ascii="Arial" w:hAnsi="Arial" w:cs="Arial"/>
          <w:sz w:val="22"/>
          <w:szCs w:val="22"/>
        </w:rPr>
        <w:t>,</w:t>
      </w:r>
      <w:r w:rsidR="004A79E7" w:rsidRPr="00633069">
        <w:rPr>
          <w:rFonts w:ascii="Arial" w:hAnsi="Arial" w:cs="Arial"/>
          <w:sz w:val="22"/>
          <w:szCs w:val="22"/>
        </w:rPr>
        <w:t xml:space="preserve"> </w:t>
      </w:r>
      <w:r w:rsidR="00AD0A39" w:rsidRPr="00633069">
        <w:rPr>
          <w:rFonts w:ascii="Arial" w:hAnsi="Arial" w:cs="Arial"/>
          <w:sz w:val="22"/>
          <w:szCs w:val="22"/>
        </w:rPr>
        <w:t>“</w:t>
      </w:r>
      <w:r w:rsidR="004A79E7" w:rsidRPr="00633069">
        <w:rPr>
          <w:rFonts w:ascii="Arial" w:hAnsi="Arial" w:cs="Arial"/>
          <w:sz w:val="22"/>
          <w:szCs w:val="22"/>
        </w:rPr>
        <w:t xml:space="preserve">In response to Curriculum </w:t>
      </w:r>
      <w:r w:rsidR="004A79E7" w:rsidRPr="00633069">
        <w:rPr>
          <w:rFonts w:ascii="Arial" w:hAnsi="Arial" w:cs="Arial"/>
          <w:sz w:val="22"/>
          <w:szCs w:val="22"/>
        </w:rPr>
        <w:lastRenderedPageBreak/>
        <w:t xml:space="preserve">2022, </w:t>
      </w:r>
      <w:r w:rsidRPr="00633069">
        <w:rPr>
          <w:rFonts w:ascii="Arial" w:hAnsi="Arial" w:cs="Arial"/>
          <w:sz w:val="22"/>
          <w:szCs w:val="22"/>
        </w:rPr>
        <w:t>t</w:t>
      </w:r>
      <w:r w:rsidR="004A79E7" w:rsidRPr="00633069">
        <w:rPr>
          <w:rFonts w:ascii="Arial" w:hAnsi="Arial" w:cs="Arial"/>
          <w:sz w:val="22"/>
          <w:szCs w:val="22"/>
        </w:rPr>
        <w:t>o develop a bespoke approach to Curricular Design piloting a connected learning approach linked to Expressive Arts</w:t>
      </w:r>
      <w:r w:rsidR="00AD0A39" w:rsidRPr="00633069">
        <w:rPr>
          <w:rFonts w:ascii="Arial" w:hAnsi="Arial" w:cs="Arial"/>
          <w:sz w:val="22"/>
          <w:szCs w:val="22"/>
        </w:rPr>
        <w:t>”</w:t>
      </w:r>
      <w:r w:rsidR="00294193" w:rsidRPr="00633069">
        <w:rPr>
          <w:rFonts w:ascii="Arial" w:hAnsi="Arial" w:cs="Arial"/>
          <w:sz w:val="22"/>
          <w:szCs w:val="22"/>
        </w:rPr>
        <w:t xml:space="preserve"> (School </w:t>
      </w:r>
      <w:r w:rsidR="00B63E44" w:rsidRPr="00633069">
        <w:rPr>
          <w:rFonts w:ascii="Arial" w:hAnsi="Arial" w:cs="Arial"/>
          <w:sz w:val="22"/>
          <w:szCs w:val="22"/>
        </w:rPr>
        <w:t>x,</w:t>
      </w:r>
      <w:r w:rsidR="00294193" w:rsidRPr="00633069">
        <w:rPr>
          <w:rFonts w:ascii="Arial" w:hAnsi="Arial" w:cs="Arial"/>
          <w:sz w:val="22"/>
          <w:szCs w:val="22"/>
        </w:rPr>
        <w:t xml:space="preserve"> 2019</w:t>
      </w:r>
      <w:r w:rsidR="00F501AB" w:rsidRPr="00633069">
        <w:rPr>
          <w:rFonts w:ascii="Arial" w:hAnsi="Arial" w:cs="Arial"/>
          <w:sz w:val="22"/>
          <w:szCs w:val="22"/>
        </w:rPr>
        <w:t xml:space="preserve"> - </w:t>
      </w:r>
      <w:r w:rsidR="00DA1765" w:rsidRPr="00633069">
        <w:rPr>
          <w:rFonts w:ascii="Arial" w:hAnsi="Arial" w:cs="Arial"/>
          <w:sz w:val="22"/>
          <w:szCs w:val="22"/>
        </w:rPr>
        <w:t>20</w:t>
      </w:r>
      <w:r w:rsidR="00281441" w:rsidRPr="00633069">
        <w:rPr>
          <w:rFonts w:ascii="Arial" w:hAnsi="Arial" w:cs="Arial"/>
          <w:sz w:val="22"/>
          <w:szCs w:val="22"/>
        </w:rPr>
        <w:t xml:space="preserve">, p. </w:t>
      </w:r>
      <w:r w:rsidR="00D36CC5" w:rsidRPr="00633069">
        <w:rPr>
          <w:rFonts w:ascii="Arial" w:hAnsi="Arial" w:cs="Arial"/>
          <w:sz w:val="22"/>
          <w:szCs w:val="22"/>
        </w:rPr>
        <w:t>20</w:t>
      </w:r>
      <w:r w:rsidR="00294193" w:rsidRPr="00633069">
        <w:rPr>
          <w:rFonts w:ascii="Arial" w:hAnsi="Arial" w:cs="Arial"/>
          <w:sz w:val="22"/>
          <w:szCs w:val="22"/>
        </w:rPr>
        <w:t>).</w:t>
      </w:r>
      <w:r w:rsidR="004A79E7" w:rsidRPr="00633069">
        <w:rPr>
          <w:rFonts w:ascii="Arial" w:hAnsi="Arial" w:cs="Arial"/>
          <w:sz w:val="22"/>
          <w:szCs w:val="22"/>
        </w:rPr>
        <w:t xml:space="preserve"> </w:t>
      </w:r>
      <w:r w:rsidRPr="00633069">
        <w:rPr>
          <w:rFonts w:ascii="Arial" w:hAnsi="Arial" w:cs="Arial"/>
          <w:sz w:val="22"/>
          <w:szCs w:val="22"/>
        </w:rPr>
        <w:t>This element was also experienced and witnessed during placement at school x.</w:t>
      </w:r>
    </w:p>
    <w:p w14:paraId="709F93B2" w14:textId="77777777" w:rsidR="00EC3FB5" w:rsidRPr="00633069" w:rsidRDefault="00EC3FB5" w:rsidP="00633069">
      <w:pPr>
        <w:spacing w:line="360" w:lineRule="auto"/>
        <w:jc w:val="both"/>
        <w:rPr>
          <w:rFonts w:ascii="Arial" w:hAnsi="Arial" w:cs="Arial"/>
          <w:sz w:val="22"/>
          <w:szCs w:val="22"/>
        </w:rPr>
      </w:pPr>
    </w:p>
    <w:p w14:paraId="09A61700" w14:textId="3CB45AD3" w:rsidR="006A41F8" w:rsidRPr="00633069" w:rsidRDefault="006A41F8" w:rsidP="00633069">
      <w:pPr>
        <w:spacing w:line="360" w:lineRule="auto"/>
        <w:jc w:val="both"/>
        <w:rPr>
          <w:rFonts w:ascii="Arial" w:hAnsi="Arial" w:cs="Arial"/>
          <w:b/>
          <w:bCs/>
          <w:sz w:val="22"/>
          <w:szCs w:val="22"/>
        </w:rPr>
      </w:pPr>
      <w:r w:rsidRPr="00633069">
        <w:rPr>
          <w:rFonts w:ascii="Arial" w:hAnsi="Arial" w:cs="Arial"/>
          <w:b/>
          <w:bCs/>
          <w:sz w:val="22"/>
          <w:szCs w:val="22"/>
        </w:rPr>
        <w:t>Literature Review</w:t>
      </w:r>
    </w:p>
    <w:p w14:paraId="6E0D344E" w14:textId="0887206A" w:rsidR="00EA5875" w:rsidRPr="00633069" w:rsidRDefault="00EA5875" w:rsidP="00633069">
      <w:pPr>
        <w:spacing w:line="360" w:lineRule="auto"/>
        <w:jc w:val="both"/>
        <w:rPr>
          <w:rFonts w:ascii="Arial" w:hAnsi="Arial" w:cs="Arial"/>
          <w:b/>
          <w:bCs/>
          <w:sz w:val="22"/>
          <w:szCs w:val="22"/>
        </w:rPr>
      </w:pPr>
    </w:p>
    <w:p w14:paraId="0B349F4F" w14:textId="153374A2" w:rsidR="002159D4" w:rsidRPr="00633069" w:rsidRDefault="00837583" w:rsidP="00633069">
      <w:pPr>
        <w:spacing w:line="360" w:lineRule="auto"/>
        <w:jc w:val="both"/>
        <w:rPr>
          <w:rFonts w:ascii="Arial" w:hAnsi="Arial" w:cs="Arial"/>
          <w:bCs/>
          <w:sz w:val="22"/>
          <w:szCs w:val="22"/>
        </w:rPr>
      </w:pPr>
      <w:proofErr w:type="spellStart"/>
      <w:r w:rsidRPr="00633069">
        <w:rPr>
          <w:rFonts w:ascii="Arial" w:hAnsi="Arial" w:cs="Arial"/>
          <w:bCs/>
          <w:sz w:val="22"/>
          <w:szCs w:val="22"/>
        </w:rPr>
        <w:t>Carr</w:t>
      </w:r>
      <w:proofErr w:type="spellEnd"/>
      <w:r w:rsidRPr="00633069">
        <w:rPr>
          <w:rFonts w:ascii="Arial" w:hAnsi="Arial" w:cs="Arial"/>
          <w:bCs/>
          <w:sz w:val="22"/>
          <w:szCs w:val="22"/>
        </w:rPr>
        <w:t>, et al</w:t>
      </w:r>
      <w:r w:rsidR="00095407" w:rsidRPr="00633069">
        <w:rPr>
          <w:rFonts w:ascii="Arial" w:hAnsi="Arial" w:cs="Arial"/>
          <w:bCs/>
          <w:sz w:val="22"/>
          <w:szCs w:val="22"/>
        </w:rPr>
        <w:t>.</w:t>
      </w:r>
      <w:r w:rsidRPr="00633069">
        <w:rPr>
          <w:rFonts w:ascii="Arial" w:hAnsi="Arial" w:cs="Arial"/>
          <w:bCs/>
          <w:sz w:val="22"/>
          <w:szCs w:val="22"/>
        </w:rPr>
        <w:t xml:space="preserve"> (2012</w:t>
      </w:r>
      <w:r w:rsidR="0041359A" w:rsidRPr="00633069">
        <w:rPr>
          <w:rFonts w:ascii="Arial" w:hAnsi="Arial" w:cs="Arial"/>
          <w:bCs/>
          <w:sz w:val="22"/>
          <w:szCs w:val="22"/>
        </w:rPr>
        <w:t xml:space="preserve">, </w:t>
      </w:r>
      <w:r w:rsidR="00EE2263" w:rsidRPr="00633069">
        <w:rPr>
          <w:rFonts w:ascii="Arial" w:hAnsi="Arial" w:cs="Arial"/>
          <w:bCs/>
          <w:sz w:val="22"/>
          <w:szCs w:val="22"/>
        </w:rPr>
        <w:t>p.2</w:t>
      </w:r>
      <w:r w:rsidRPr="00633069">
        <w:rPr>
          <w:rFonts w:ascii="Arial" w:hAnsi="Arial" w:cs="Arial"/>
          <w:bCs/>
          <w:sz w:val="22"/>
          <w:szCs w:val="22"/>
        </w:rPr>
        <w:t>) tell us that t</w:t>
      </w:r>
      <w:r w:rsidR="008A7680" w:rsidRPr="00633069">
        <w:rPr>
          <w:rFonts w:ascii="Arial" w:hAnsi="Arial" w:cs="Arial"/>
          <w:bCs/>
          <w:sz w:val="22"/>
          <w:szCs w:val="22"/>
        </w:rPr>
        <w:t xml:space="preserve">he school </w:t>
      </w:r>
      <w:r w:rsidR="00710199" w:rsidRPr="00633069">
        <w:rPr>
          <w:rFonts w:ascii="Arial" w:hAnsi="Arial" w:cs="Arial"/>
          <w:bCs/>
          <w:sz w:val="22"/>
          <w:szCs w:val="22"/>
        </w:rPr>
        <w:t>i</w:t>
      </w:r>
      <w:r w:rsidR="008A7680" w:rsidRPr="00633069">
        <w:rPr>
          <w:rFonts w:ascii="Arial" w:hAnsi="Arial" w:cs="Arial"/>
          <w:bCs/>
          <w:sz w:val="22"/>
          <w:szCs w:val="22"/>
        </w:rPr>
        <w:t>mprovement plan (SIP) was developed from the No Child Left Behind Act 2001</w:t>
      </w:r>
      <w:r w:rsidR="000D7493" w:rsidRPr="00633069">
        <w:rPr>
          <w:rFonts w:ascii="Arial" w:hAnsi="Arial" w:cs="Arial"/>
          <w:bCs/>
          <w:sz w:val="22"/>
          <w:szCs w:val="22"/>
        </w:rPr>
        <w:t xml:space="preserve"> originating in the United States. </w:t>
      </w:r>
      <w:r w:rsidR="00127BEF" w:rsidRPr="00633069">
        <w:rPr>
          <w:rFonts w:ascii="Arial" w:hAnsi="Arial" w:cs="Arial"/>
          <w:bCs/>
          <w:sz w:val="22"/>
          <w:szCs w:val="22"/>
        </w:rPr>
        <w:t xml:space="preserve">Many schools were continuing to </w:t>
      </w:r>
      <w:r w:rsidR="00AB3107" w:rsidRPr="00633069">
        <w:rPr>
          <w:rFonts w:ascii="Arial" w:hAnsi="Arial" w:cs="Arial"/>
          <w:bCs/>
          <w:sz w:val="22"/>
          <w:szCs w:val="22"/>
        </w:rPr>
        <w:t>perform at a low level</w:t>
      </w:r>
      <w:r w:rsidR="003A51F1" w:rsidRPr="00633069">
        <w:rPr>
          <w:rFonts w:ascii="Arial" w:hAnsi="Arial" w:cs="Arial"/>
          <w:bCs/>
          <w:sz w:val="22"/>
          <w:szCs w:val="22"/>
        </w:rPr>
        <w:t xml:space="preserve">, so the idea of annual </w:t>
      </w:r>
      <w:r w:rsidR="00547E92" w:rsidRPr="00633069">
        <w:rPr>
          <w:rFonts w:ascii="Arial" w:hAnsi="Arial" w:cs="Arial"/>
          <w:bCs/>
          <w:sz w:val="22"/>
          <w:szCs w:val="22"/>
        </w:rPr>
        <w:t xml:space="preserve">progression was designed. </w:t>
      </w:r>
      <w:r w:rsidR="00356C9D" w:rsidRPr="00633069">
        <w:rPr>
          <w:rFonts w:ascii="Arial" w:hAnsi="Arial" w:cs="Arial"/>
          <w:bCs/>
          <w:sz w:val="22"/>
          <w:szCs w:val="22"/>
        </w:rPr>
        <w:t xml:space="preserve">Any school that continued to </w:t>
      </w:r>
      <w:r w:rsidR="00D5568D" w:rsidRPr="00633069">
        <w:rPr>
          <w:rFonts w:ascii="Arial" w:hAnsi="Arial" w:cs="Arial"/>
          <w:bCs/>
          <w:sz w:val="22"/>
          <w:szCs w:val="22"/>
        </w:rPr>
        <w:t xml:space="preserve">lapse would be known to be in a ‘school improvement’ status. </w:t>
      </w:r>
      <w:r w:rsidR="000F1279" w:rsidRPr="00633069">
        <w:rPr>
          <w:rFonts w:ascii="Arial" w:hAnsi="Arial" w:cs="Arial"/>
          <w:bCs/>
          <w:sz w:val="22"/>
          <w:szCs w:val="22"/>
        </w:rPr>
        <w:t xml:space="preserve">However, </w:t>
      </w:r>
      <w:r w:rsidR="00976C60" w:rsidRPr="00633069">
        <w:rPr>
          <w:rFonts w:ascii="Arial" w:hAnsi="Arial" w:cs="Arial"/>
          <w:bCs/>
          <w:sz w:val="22"/>
          <w:szCs w:val="22"/>
        </w:rPr>
        <w:t>Brighouse and Woods</w:t>
      </w:r>
      <w:r w:rsidR="00CD7C14" w:rsidRPr="00633069">
        <w:rPr>
          <w:rFonts w:ascii="Arial" w:hAnsi="Arial" w:cs="Arial"/>
          <w:bCs/>
          <w:sz w:val="22"/>
          <w:szCs w:val="22"/>
        </w:rPr>
        <w:t xml:space="preserve"> </w:t>
      </w:r>
      <w:r w:rsidR="00F772BC" w:rsidRPr="00633069">
        <w:rPr>
          <w:rFonts w:ascii="Arial" w:hAnsi="Arial" w:cs="Arial"/>
          <w:bCs/>
          <w:sz w:val="22"/>
          <w:szCs w:val="22"/>
        </w:rPr>
        <w:t>tell us</w:t>
      </w:r>
      <w:r w:rsidR="005C79C9" w:rsidRPr="00633069">
        <w:rPr>
          <w:rFonts w:ascii="Arial" w:hAnsi="Arial" w:cs="Arial"/>
          <w:bCs/>
          <w:sz w:val="22"/>
          <w:szCs w:val="22"/>
        </w:rPr>
        <w:t>,</w:t>
      </w:r>
      <w:r w:rsidR="00F772BC" w:rsidRPr="00633069">
        <w:rPr>
          <w:rFonts w:ascii="Arial" w:hAnsi="Arial" w:cs="Arial"/>
          <w:bCs/>
          <w:sz w:val="22"/>
          <w:szCs w:val="22"/>
        </w:rPr>
        <w:t xml:space="preserve"> that until the book Fifteen Thousand Hours was published by Michael Rutter in 1979, the </w:t>
      </w:r>
      <w:r w:rsidR="00031466" w:rsidRPr="00633069">
        <w:rPr>
          <w:rFonts w:ascii="Arial" w:hAnsi="Arial" w:cs="Arial"/>
          <w:bCs/>
          <w:sz w:val="22"/>
          <w:szCs w:val="22"/>
        </w:rPr>
        <w:t xml:space="preserve">understanding of </w:t>
      </w:r>
      <w:r w:rsidR="008B0EFD" w:rsidRPr="00633069">
        <w:rPr>
          <w:rFonts w:ascii="Arial" w:hAnsi="Arial" w:cs="Arial"/>
          <w:bCs/>
          <w:sz w:val="22"/>
          <w:szCs w:val="22"/>
        </w:rPr>
        <w:t xml:space="preserve">a </w:t>
      </w:r>
      <w:r w:rsidR="0056206F" w:rsidRPr="00633069">
        <w:rPr>
          <w:rFonts w:ascii="Arial" w:hAnsi="Arial" w:cs="Arial"/>
          <w:bCs/>
          <w:sz w:val="22"/>
          <w:szCs w:val="22"/>
        </w:rPr>
        <w:t>school’s</w:t>
      </w:r>
      <w:r w:rsidR="008B0EFD" w:rsidRPr="00633069">
        <w:rPr>
          <w:rFonts w:ascii="Arial" w:hAnsi="Arial" w:cs="Arial"/>
          <w:bCs/>
          <w:sz w:val="22"/>
          <w:szCs w:val="22"/>
        </w:rPr>
        <w:t xml:space="preserve"> success</w:t>
      </w:r>
      <w:r w:rsidR="00031466" w:rsidRPr="00633069">
        <w:rPr>
          <w:rFonts w:ascii="Arial" w:hAnsi="Arial" w:cs="Arial"/>
          <w:bCs/>
          <w:sz w:val="22"/>
          <w:szCs w:val="22"/>
        </w:rPr>
        <w:t xml:space="preserve"> </w:t>
      </w:r>
      <w:r w:rsidR="00142053" w:rsidRPr="00633069">
        <w:rPr>
          <w:rFonts w:ascii="Arial" w:hAnsi="Arial" w:cs="Arial"/>
          <w:bCs/>
          <w:sz w:val="22"/>
          <w:szCs w:val="22"/>
        </w:rPr>
        <w:t>was barely recognised or discussed</w:t>
      </w:r>
      <w:r w:rsidR="00E20654" w:rsidRPr="00633069">
        <w:rPr>
          <w:rFonts w:ascii="Arial" w:hAnsi="Arial" w:cs="Arial"/>
          <w:bCs/>
          <w:sz w:val="22"/>
          <w:szCs w:val="22"/>
        </w:rPr>
        <w:t xml:space="preserve">, with the headteacher </w:t>
      </w:r>
      <w:r w:rsidR="00D03E03" w:rsidRPr="00633069">
        <w:rPr>
          <w:rFonts w:ascii="Arial" w:hAnsi="Arial" w:cs="Arial"/>
          <w:bCs/>
          <w:sz w:val="22"/>
          <w:szCs w:val="22"/>
        </w:rPr>
        <w:t>b</w:t>
      </w:r>
      <w:r w:rsidR="00E81D16" w:rsidRPr="00633069">
        <w:rPr>
          <w:rFonts w:ascii="Arial" w:hAnsi="Arial" w:cs="Arial"/>
          <w:bCs/>
          <w:sz w:val="22"/>
          <w:szCs w:val="22"/>
        </w:rPr>
        <w:t>eing at the forefront</w:t>
      </w:r>
      <w:r w:rsidR="00267910" w:rsidRPr="00633069">
        <w:rPr>
          <w:rFonts w:ascii="Arial" w:hAnsi="Arial" w:cs="Arial"/>
          <w:bCs/>
          <w:sz w:val="22"/>
          <w:szCs w:val="22"/>
        </w:rPr>
        <w:t xml:space="preserve">, whether the school </w:t>
      </w:r>
      <w:r w:rsidR="005C79C9" w:rsidRPr="00633069">
        <w:rPr>
          <w:rFonts w:ascii="Arial" w:hAnsi="Arial" w:cs="Arial"/>
          <w:bCs/>
          <w:sz w:val="22"/>
          <w:szCs w:val="22"/>
        </w:rPr>
        <w:t>was</w:t>
      </w:r>
      <w:r w:rsidR="00267910" w:rsidRPr="00633069">
        <w:rPr>
          <w:rFonts w:ascii="Arial" w:hAnsi="Arial" w:cs="Arial"/>
          <w:bCs/>
          <w:sz w:val="22"/>
          <w:szCs w:val="22"/>
        </w:rPr>
        <w:t xml:space="preserve"> successful or not.</w:t>
      </w:r>
      <w:r w:rsidR="00E20654" w:rsidRPr="00633069">
        <w:rPr>
          <w:rFonts w:ascii="Arial" w:hAnsi="Arial" w:cs="Arial"/>
          <w:bCs/>
          <w:sz w:val="22"/>
          <w:szCs w:val="22"/>
        </w:rPr>
        <w:t xml:space="preserve"> </w:t>
      </w:r>
      <w:r w:rsidR="00B46DF5" w:rsidRPr="00633069">
        <w:rPr>
          <w:rFonts w:ascii="Arial" w:hAnsi="Arial" w:cs="Arial"/>
          <w:bCs/>
          <w:sz w:val="22"/>
          <w:szCs w:val="22"/>
        </w:rPr>
        <w:t xml:space="preserve">This has changed dramatically as schools take on a more whole school approach to tackling </w:t>
      </w:r>
      <w:r w:rsidR="00082BEB" w:rsidRPr="00633069">
        <w:rPr>
          <w:rFonts w:ascii="Arial" w:hAnsi="Arial" w:cs="Arial"/>
          <w:bCs/>
          <w:sz w:val="22"/>
          <w:szCs w:val="22"/>
        </w:rPr>
        <w:t xml:space="preserve">improvement. </w:t>
      </w:r>
      <w:r w:rsidR="004E7DA9" w:rsidRPr="00633069">
        <w:rPr>
          <w:rFonts w:ascii="Arial" w:hAnsi="Arial" w:cs="Arial"/>
          <w:bCs/>
          <w:sz w:val="22"/>
          <w:szCs w:val="22"/>
        </w:rPr>
        <w:t xml:space="preserve">An integral part of </w:t>
      </w:r>
      <w:r w:rsidR="002F5A98" w:rsidRPr="00633069">
        <w:rPr>
          <w:rFonts w:ascii="Arial" w:hAnsi="Arial" w:cs="Arial"/>
          <w:bCs/>
          <w:sz w:val="22"/>
          <w:szCs w:val="22"/>
        </w:rPr>
        <w:t xml:space="preserve">a successful </w:t>
      </w:r>
      <w:r w:rsidR="00F66F8D" w:rsidRPr="00633069">
        <w:rPr>
          <w:rFonts w:ascii="Arial" w:hAnsi="Arial" w:cs="Arial"/>
          <w:bCs/>
          <w:sz w:val="22"/>
          <w:szCs w:val="22"/>
        </w:rPr>
        <w:t xml:space="preserve">plan </w:t>
      </w:r>
      <w:r w:rsidR="00533D90" w:rsidRPr="00633069">
        <w:rPr>
          <w:rFonts w:ascii="Arial" w:hAnsi="Arial" w:cs="Arial"/>
          <w:bCs/>
          <w:sz w:val="22"/>
          <w:szCs w:val="22"/>
        </w:rPr>
        <w:t>requires</w:t>
      </w:r>
      <w:r w:rsidR="008E1169" w:rsidRPr="00633069">
        <w:rPr>
          <w:rFonts w:ascii="Arial" w:hAnsi="Arial" w:cs="Arial"/>
          <w:bCs/>
          <w:sz w:val="22"/>
          <w:szCs w:val="22"/>
        </w:rPr>
        <w:t xml:space="preserve"> </w:t>
      </w:r>
      <w:r w:rsidR="00814D65" w:rsidRPr="00633069">
        <w:rPr>
          <w:rFonts w:ascii="Arial" w:hAnsi="Arial" w:cs="Arial"/>
          <w:bCs/>
          <w:sz w:val="22"/>
          <w:szCs w:val="22"/>
        </w:rPr>
        <w:t>discussing</w:t>
      </w:r>
      <w:r w:rsidR="00533D90" w:rsidRPr="00633069">
        <w:rPr>
          <w:rFonts w:ascii="Arial" w:hAnsi="Arial" w:cs="Arial"/>
          <w:bCs/>
          <w:sz w:val="22"/>
          <w:szCs w:val="22"/>
        </w:rPr>
        <w:t xml:space="preserve"> the aspects of the school </w:t>
      </w:r>
      <w:r w:rsidR="002C7518" w:rsidRPr="00633069">
        <w:rPr>
          <w:rFonts w:ascii="Arial" w:hAnsi="Arial" w:cs="Arial"/>
          <w:bCs/>
          <w:sz w:val="22"/>
          <w:szCs w:val="22"/>
        </w:rPr>
        <w:t xml:space="preserve">that are of a high standard, what needs changing and </w:t>
      </w:r>
      <w:r w:rsidR="00475A4C" w:rsidRPr="00633069">
        <w:rPr>
          <w:rFonts w:ascii="Arial" w:hAnsi="Arial" w:cs="Arial"/>
          <w:bCs/>
          <w:sz w:val="22"/>
          <w:szCs w:val="22"/>
        </w:rPr>
        <w:t>what makes the school stand out from the rest</w:t>
      </w:r>
      <w:r w:rsidR="00C729BB" w:rsidRPr="00633069">
        <w:rPr>
          <w:rFonts w:ascii="Arial" w:hAnsi="Arial" w:cs="Arial"/>
          <w:bCs/>
          <w:sz w:val="22"/>
          <w:szCs w:val="22"/>
        </w:rPr>
        <w:t xml:space="preserve"> (Steward,</w:t>
      </w:r>
      <w:r w:rsidR="00C33189" w:rsidRPr="00633069">
        <w:rPr>
          <w:rFonts w:ascii="Arial" w:hAnsi="Arial" w:cs="Arial"/>
          <w:bCs/>
          <w:sz w:val="22"/>
          <w:szCs w:val="22"/>
        </w:rPr>
        <w:t xml:space="preserve"> </w:t>
      </w:r>
      <w:r w:rsidR="00B4503B" w:rsidRPr="00633069">
        <w:rPr>
          <w:rFonts w:ascii="Arial" w:hAnsi="Arial" w:cs="Arial"/>
          <w:bCs/>
          <w:sz w:val="22"/>
          <w:szCs w:val="22"/>
        </w:rPr>
        <w:t>2020</w:t>
      </w:r>
      <w:r w:rsidR="00C729BB" w:rsidRPr="00633069">
        <w:rPr>
          <w:rFonts w:ascii="Arial" w:hAnsi="Arial" w:cs="Arial"/>
          <w:bCs/>
          <w:sz w:val="22"/>
          <w:szCs w:val="22"/>
        </w:rPr>
        <w:t xml:space="preserve"> </w:t>
      </w:r>
      <w:r w:rsidR="000E4A2A" w:rsidRPr="00633069">
        <w:rPr>
          <w:rFonts w:ascii="Arial" w:hAnsi="Arial" w:cs="Arial"/>
          <w:bCs/>
          <w:sz w:val="22"/>
          <w:szCs w:val="22"/>
        </w:rPr>
        <w:t>p.</w:t>
      </w:r>
      <w:r w:rsidR="00C33189" w:rsidRPr="00633069">
        <w:rPr>
          <w:rFonts w:ascii="Arial" w:hAnsi="Arial" w:cs="Arial"/>
          <w:bCs/>
          <w:sz w:val="22"/>
          <w:szCs w:val="22"/>
        </w:rPr>
        <w:t>8)</w:t>
      </w:r>
      <w:r w:rsidR="006824CE" w:rsidRPr="00633069">
        <w:rPr>
          <w:rFonts w:ascii="Arial" w:hAnsi="Arial" w:cs="Arial"/>
          <w:bCs/>
          <w:sz w:val="22"/>
          <w:szCs w:val="22"/>
        </w:rPr>
        <w:t xml:space="preserve">. </w:t>
      </w:r>
      <w:r w:rsidR="004325A3" w:rsidRPr="00633069">
        <w:rPr>
          <w:rFonts w:ascii="Arial" w:hAnsi="Arial" w:cs="Arial"/>
          <w:bCs/>
          <w:sz w:val="22"/>
          <w:szCs w:val="22"/>
        </w:rPr>
        <w:t xml:space="preserve">Identifying these areas are often </w:t>
      </w:r>
      <w:r w:rsidR="00EE3AB1" w:rsidRPr="00633069">
        <w:rPr>
          <w:rFonts w:ascii="Arial" w:hAnsi="Arial" w:cs="Arial"/>
          <w:bCs/>
          <w:sz w:val="22"/>
          <w:szCs w:val="22"/>
        </w:rPr>
        <w:t xml:space="preserve">completed during </w:t>
      </w:r>
      <w:r w:rsidR="00FB52E6" w:rsidRPr="00633069">
        <w:rPr>
          <w:rFonts w:ascii="Arial" w:hAnsi="Arial" w:cs="Arial"/>
          <w:bCs/>
          <w:sz w:val="22"/>
          <w:szCs w:val="22"/>
        </w:rPr>
        <w:t>whole school inset days</w:t>
      </w:r>
      <w:r w:rsidR="00944378" w:rsidRPr="00633069">
        <w:rPr>
          <w:rFonts w:ascii="Arial" w:hAnsi="Arial" w:cs="Arial"/>
          <w:bCs/>
          <w:sz w:val="22"/>
          <w:szCs w:val="22"/>
        </w:rPr>
        <w:t xml:space="preserve"> and </w:t>
      </w:r>
      <w:r w:rsidR="002129B6" w:rsidRPr="00633069">
        <w:rPr>
          <w:rFonts w:ascii="Arial" w:hAnsi="Arial" w:cs="Arial"/>
          <w:bCs/>
          <w:sz w:val="22"/>
          <w:szCs w:val="22"/>
        </w:rPr>
        <w:t>after school meetings</w:t>
      </w:r>
      <w:r w:rsidR="00944378" w:rsidRPr="00633069">
        <w:rPr>
          <w:rFonts w:ascii="Arial" w:hAnsi="Arial" w:cs="Arial"/>
          <w:bCs/>
          <w:sz w:val="22"/>
          <w:szCs w:val="22"/>
        </w:rPr>
        <w:t>.</w:t>
      </w:r>
      <w:r w:rsidR="004D1928" w:rsidRPr="00633069">
        <w:rPr>
          <w:rFonts w:ascii="Arial" w:hAnsi="Arial" w:cs="Arial"/>
          <w:bCs/>
          <w:sz w:val="22"/>
          <w:szCs w:val="22"/>
        </w:rPr>
        <w:t xml:space="preserve"> </w:t>
      </w:r>
      <w:r w:rsidR="00910717" w:rsidRPr="00633069">
        <w:rPr>
          <w:rFonts w:ascii="Arial" w:hAnsi="Arial" w:cs="Arial"/>
          <w:bCs/>
          <w:sz w:val="22"/>
          <w:szCs w:val="22"/>
        </w:rPr>
        <w:t xml:space="preserve"> </w:t>
      </w:r>
      <w:r w:rsidR="00B13646" w:rsidRPr="00633069">
        <w:rPr>
          <w:rFonts w:ascii="Arial" w:hAnsi="Arial" w:cs="Arial"/>
          <w:bCs/>
          <w:sz w:val="22"/>
          <w:szCs w:val="22"/>
        </w:rPr>
        <w:t>When completing observations</w:t>
      </w:r>
      <w:r w:rsidR="00F77F6D" w:rsidRPr="00633069">
        <w:rPr>
          <w:rFonts w:ascii="Arial" w:hAnsi="Arial" w:cs="Arial"/>
          <w:bCs/>
          <w:sz w:val="22"/>
          <w:szCs w:val="22"/>
        </w:rPr>
        <w:t>,</w:t>
      </w:r>
      <w:r w:rsidR="00B13646" w:rsidRPr="00633069">
        <w:rPr>
          <w:rFonts w:ascii="Arial" w:hAnsi="Arial" w:cs="Arial"/>
          <w:bCs/>
          <w:sz w:val="22"/>
          <w:szCs w:val="22"/>
        </w:rPr>
        <w:t xml:space="preserve"> based on the chosen inquiry, </w:t>
      </w:r>
      <w:r w:rsidR="008408B8" w:rsidRPr="00633069">
        <w:rPr>
          <w:rFonts w:ascii="Arial" w:hAnsi="Arial" w:cs="Arial"/>
          <w:bCs/>
          <w:sz w:val="22"/>
          <w:szCs w:val="22"/>
        </w:rPr>
        <w:t xml:space="preserve">the Froebel Project is often used. </w:t>
      </w:r>
      <w:r w:rsidR="00055541" w:rsidRPr="00633069">
        <w:rPr>
          <w:rFonts w:ascii="Arial" w:hAnsi="Arial" w:cs="Arial"/>
          <w:bCs/>
          <w:sz w:val="22"/>
          <w:szCs w:val="22"/>
        </w:rPr>
        <w:t xml:space="preserve">This style </w:t>
      </w:r>
      <w:r w:rsidR="008416E9" w:rsidRPr="00633069">
        <w:rPr>
          <w:rFonts w:ascii="Arial" w:hAnsi="Arial" w:cs="Arial"/>
          <w:bCs/>
          <w:sz w:val="22"/>
          <w:szCs w:val="22"/>
        </w:rPr>
        <w:t>guides the production of</w:t>
      </w:r>
      <w:r w:rsidR="00EE63F9" w:rsidRPr="00633069">
        <w:rPr>
          <w:rFonts w:ascii="Arial" w:hAnsi="Arial" w:cs="Arial"/>
          <w:bCs/>
          <w:sz w:val="22"/>
          <w:szCs w:val="22"/>
        </w:rPr>
        <w:t xml:space="preserve"> strategies </w:t>
      </w:r>
      <w:r w:rsidR="001E1E8A" w:rsidRPr="00633069">
        <w:rPr>
          <w:rFonts w:ascii="Arial" w:hAnsi="Arial" w:cs="Arial"/>
          <w:bCs/>
          <w:sz w:val="22"/>
          <w:szCs w:val="22"/>
        </w:rPr>
        <w:t>and styles of learning, performed by the children</w:t>
      </w:r>
      <w:r w:rsidR="00EC4784" w:rsidRPr="00633069">
        <w:rPr>
          <w:rFonts w:ascii="Arial" w:hAnsi="Arial" w:cs="Arial"/>
          <w:bCs/>
          <w:sz w:val="22"/>
          <w:szCs w:val="22"/>
        </w:rPr>
        <w:t xml:space="preserve">. </w:t>
      </w:r>
      <w:r w:rsidR="0013178E" w:rsidRPr="00633069">
        <w:rPr>
          <w:rFonts w:ascii="Arial" w:hAnsi="Arial" w:cs="Arial"/>
          <w:bCs/>
          <w:sz w:val="22"/>
          <w:szCs w:val="22"/>
        </w:rPr>
        <w:t xml:space="preserve">This information can be fed back to </w:t>
      </w:r>
      <w:r w:rsidR="00CD17E1" w:rsidRPr="00633069">
        <w:rPr>
          <w:rFonts w:ascii="Arial" w:hAnsi="Arial" w:cs="Arial"/>
          <w:bCs/>
          <w:sz w:val="22"/>
          <w:szCs w:val="22"/>
        </w:rPr>
        <w:t xml:space="preserve">further </w:t>
      </w:r>
      <w:r w:rsidR="00EC4784" w:rsidRPr="00633069">
        <w:rPr>
          <w:rFonts w:ascii="Arial" w:hAnsi="Arial" w:cs="Arial"/>
          <w:bCs/>
          <w:sz w:val="22"/>
          <w:szCs w:val="22"/>
        </w:rPr>
        <w:t>improve techniques and teaching styles (</w:t>
      </w:r>
      <w:proofErr w:type="spellStart"/>
      <w:r w:rsidR="00244DB1" w:rsidRPr="00633069">
        <w:rPr>
          <w:rFonts w:ascii="Arial" w:hAnsi="Arial" w:cs="Arial"/>
          <w:bCs/>
          <w:sz w:val="22"/>
          <w:szCs w:val="22"/>
        </w:rPr>
        <w:t>Athey</w:t>
      </w:r>
      <w:proofErr w:type="spellEnd"/>
      <w:r w:rsidR="00244DB1" w:rsidRPr="00633069">
        <w:rPr>
          <w:rFonts w:ascii="Arial" w:hAnsi="Arial" w:cs="Arial"/>
          <w:bCs/>
          <w:sz w:val="22"/>
          <w:szCs w:val="22"/>
        </w:rPr>
        <w:t xml:space="preserve">, </w:t>
      </w:r>
      <w:r w:rsidR="00892462" w:rsidRPr="00633069">
        <w:rPr>
          <w:rFonts w:ascii="Arial" w:hAnsi="Arial" w:cs="Arial"/>
          <w:bCs/>
          <w:sz w:val="22"/>
          <w:szCs w:val="22"/>
        </w:rPr>
        <w:t xml:space="preserve">2007). </w:t>
      </w:r>
      <w:r w:rsidR="004C4823" w:rsidRPr="00633069">
        <w:rPr>
          <w:rFonts w:ascii="Arial" w:hAnsi="Arial" w:cs="Arial"/>
          <w:bCs/>
          <w:sz w:val="22"/>
          <w:szCs w:val="22"/>
        </w:rPr>
        <w:t xml:space="preserve"> </w:t>
      </w:r>
    </w:p>
    <w:p w14:paraId="5F9D7877" w14:textId="77777777" w:rsidR="002159D4" w:rsidRPr="00633069" w:rsidRDefault="002159D4" w:rsidP="00633069">
      <w:pPr>
        <w:spacing w:line="360" w:lineRule="auto"/>
        <w:jc w:val="both"/>
        <w:rPr>
          <w:rFonts w:ascii="Arial" w:hAnsi="Arial" w:cs="Arial"/>
          <w:bCs/>
          <w:sz w:val="22"/>
          <w:szCs w:val="22"/>
        </w:rPr>
      </w:pPr>
    </w:p>
    <w:p w14:paraId="42F348B8" w14:textId="1DDFE9AB" w:rsidR="008A7680" w:rsidRPr="00633069" w:rsidRDefault="000940FB" w:rsidP="00633069">
      <w:pPr>
        <w:spacing w:line="360" w:lineRule="auto"/>
        <w:jc w:val="both"/>
        <w:rPr>
          <w:rFonts w:ascii="Arial" w:hAnsi="Arial" w:cs="Arial"/>
          <w:bCs/>
          <w:sz w:val="22"/>
          <w:szCs w:val="22"/>
        </w:rPr>
      </w:pPr>
      <w:r w:rsidRPr="00633069">
        <w:rPr>
          <w:rFonts w:ascii="Arial" w:hAnsi="Arial" w:cs="Arial"/>
          <w:bCs/>
          <w:sz w:val="22"/>
          <w:szCs w:val="22"/>
        </w:rPr>
        <w:t xml:space="preserve">The SIP does not </w:t>
      </w:r>
      <w:r w:rsidR="005C79C9" w:rsidRPr="00633069">
        <w:rPr>
          <w:rFonts w:ascii="Arial" w:hAnsi="Arial" w:cs="Arial"/>
          <w:bCs/>
          <w:sz w:val="22"/>
          <w:szCs w:val="22"/>
        </w:rPr>
        <w:t>solely</w:t>
      </w:r>
      <w:r w:rsidRPr="00633069">
        <w:rPr>
          <w:rFonts w:ascii="Arial" w:hAnsi="Arial" w:cs="Arial"/>
          <w:bCs/>
          <w:sz w:val="22"/>
          <w:szCs w:val="22"/>
        </w:rPr>
        <w:t xml:space="preserve"> identify the need for improvement but also </w:t>
      </w:r>
      <w:r w:rsidR="00D0293C" w:rsidRPr="00633069">
        <w:rPr>
          <w:rFonts w:ascii="Arial" w:hAnsi="Arial" w:cs="Arial"/>
          <w:bCs/>
          <w:sz w:val="22"/>
          <w:szCs w:val="22"/>
        </w:rPr>
        <w:t>the effectiveness of leadership within the school environment.</w:t>
      </w:r>
      <w:r w:rsidR="001A5B52" w:rsidRPr="00633069">
        <w:rPr>
          <w:rFonts w:ascii="Arial" w:hAnsi="Arial" w:cs="Arial"/>
          <w:bCs/>
          <w:sz w:val="22"/>
          <w:szCs w:val="22"/>
        </w:rPr>
        <w:t xml:space="preserve"> </w:t>
      </w:r>
      <w:proofErr w:type="spellStart"/>
      <w:r w:rsidR="00761F9E" w:rsidRPr="00633069">
        <w:rPr>
          <w:rFonts w:ascii="Arial" w:hAnsi="Arial" w:cs="Arial"/>
          <w:bCs/>
          <w:sz w:val="22"/>
          <w:szCs w:val="22"/>
        </w:rPr>
        <w:t>Hallet</w:t>
      </w:r>
      <w:proofErr w:type="spellEnd"/>
      <w:r w:rsidR="004111EF" w:rsidRPr="00633069">
        <w:rPr>
          <w:rFonts w:ascii="Arial" w:hAnsi="Arial" w:cs="Arial"/>
          <w:bCs/>
          <w:sz w:val="22"/>
          <w:szCs w:val="22"/>
        </w:rPr>
        <w:t xml:space="preserve"> and Siraj-Blatchford</w:t>
      </w:r>
      <w:r w:rsidR="005C79C9" w:rsidRPr="00633069">
        <w:rPr>
          <w:rFonts w:ascii="Arial" w:hAnsi="Arial" w:cs="Arial"/>
          <w:bCs/>
          <w:sz w:val="22"/>
          <w:szCs w:val="22"/>
        </w:rPr>
        <w:t xml:space="preserve"> </w:t>
      </w:r>
      <w:r w:rsidR="00761F9E" w:rsidRPr="00633069">
        <w:rPr>
          <w:rFonts w:ascii="Arial" w:hAnsi="Arial" w:cs="Arial"/>
          <w:bCs/>
          <w:sz w:val="22"/>
          <w:szCs w:val="22"/>
        </w:rPr>
        <w:t xml:space="preserve">(2014) cite </w:t>
      </w:r>
      <w:r w:rsidR="00CD5926" w:rsidRPr="00633069">
        <w:rPr>
          <w:rFonts w:ascii="Arial" w:hAnsi="Arial" w:cs="Arial"/>
          <w:bCs/>
          <w:sz w:val="22"/>
          <w:szCs w:val="22"/>
        </w:rPr>
        <w:t>Siraj-Blatchford and Manni (2007)</w:t>
      </w:r>
      <w:r w:rsidR="005C79C9" w:rsidRPr="00633069">
        <w:rPr>
          <w:rFonts w:ascii="Arial" w:hAnsi="Arial" w:cs="Arial"/>
          <w:bCs/>
          <w:sz w:val="22"/>
          <w:szCs w:val="22"/>
        </w:rPr>
        <w:t>,</w:t>
      </w:r>
      <w:r w:rsidR="001E6B45" w:rsidRPr="00633069">
        <w:rPr>
          <w:rFonts w:ascii="Arial" w:hAnsi="Arial" w:cs="Arial"/>
          <w:bCs/>
          <w:sz w:val="22"/>
          <w:szCs w:val="22"/>
        </w:rPr>
        <w:t xml:space="preserve"> who</w:t>
      </w:r>
      <w:r w:rsidR="00CD5926" w:rsidRPr="00633069">
        <w:rPr>
          <w:rFonts w:ascii="Arial" w:hAnsi="Arial" w:cs="Arial"/>
          <w:bCs/>
          <w:sz w:val="22"/>
          <w:szCs w:val="22"/>
        </w:rPr>
        <w:t xml:space="preserve"> identify </w:t>
      </w:r>
      <w:r w:rsidR="006D766A" w:rsidRPr="00633069">
        <w:rPr>
          <w:rFonts w:ascii="Arial" w:hAnsi="Arial" w:cs="Arial"/>
          <w:bCs/>
          <w:sz w:val="22"/>
          <w:szCs w:val="22"/>
        </w:rPr>
        <w:t>the Effective Leadership in the Early Years Sector</w:t>
      </w:r>
      <w:r w:rsidR="00A7642E" w:rsidRPr="00633069">
        <w:rPr>
          <w:rFonts w:ascii="Arial" w:hAnsi="Arial" w:cs="Arial"/>
          <w:bCs/>
          <w:sz w:val="22"/>
          <w:szCs w:val="22"/>
        </w:rPr>
        <w:t xml:space="preserve"> (ELEYS) study, which </w:t>
      </w:r>
      <w:r w:rsidR="00D560E8" w:rsidRPr="00633069">
        <w:rPr>
          <w:rFonts w:ascii="Arial" w:hAnsi="Arial" w:cs="Arial"/>
          <w:bCs/>
          <w:sz w:val="22"/>
          <w:szCs w:val="22"/>
        </w:rPr>
        <w:t>untangles t</w:t>
      </w:r>
      <w:r w:rsidR="004D320E" w:rsidRPr="00633069">
        <w:rPr>
          <w:rFonts w:ascii="Arial" w:hAnsi="Arial" w:cs="Arial"/>
          <w:bCs/>
          <w:sz w:val="22"/>
          <w:szCs w:val="22"/>
        </w:rPr>
        <w:t xml:space="preserve">he research </w:t>
      </w:r>
      <w:r w:rsidR="00CF241F" w:rsidRPr="00633069">
        <w:rPr>
          <w:rFonts w:ascii="Arial" w:hAnsi="Arial" w:cs="Arial"/>
          <w:bCs/>
          <w:sz w:val="22"/>
          <w:szCs w:val="22"/>
        </w:rPr>
        <w:t>of</w:t>
      </w:r>
      <w:r w:rsidR="002A3063" w:rsidRPr="00633069">
        <w:rPr>
          <w:rFonts w:ascii="Arial" w:hAnsi="Arial" w:cs="Arial"/>
          <w:bCs/>
          <w:sz w:val="22"/>
          <w:szCs w:val="22"/>
        </w:rPr>
        <w:t xml:space="preserve"> positive </w:t>
      </w:r>
      <w:r w:rsidR="004D320E" w:rsidRPr="00633069">
        <w:rPr>
          <w:rFonts w:ascii="Arial" w:hAnsi="Arial" w:cs="Arial"/>
          <w:bCs/>
          <w:sz w:val="22"/>
          <w:szCs w:val="22"/>
        </w:rPr>
        <w:t>impact on children</w:t>
      </w:r>
      <w:r w:rsidR="00BF6A1A" w:rsidRPr="00633069">
        <w:rPr>
          <w:rFonts w:ascii="Arial" w:hAnsi="Arial" w:cs="Arial"/>
          <w:bCs/>
          <w:sz w:val="22"/>
          <w:szCs w:val="22"/>
        </w:rPr>
        <w:t xml:space="preserve">’s well-being, </w:t>
      </w:r>
      <w:r w:rsidR="00B136E4" w:rsidRPr="00633069">
        <w:rPr>
          <w:rFonts w:ascii="Arial" w:hAnsi="Arial" w:cs="Arial"/>
          <w:bCs/>
          <w:sz w:val="22"/>
          <w:szCs w:val="22"/>
        </w:rPr>
        <w:t>social achievements, health and education</w:t>
      </w:r>
      <w:r w:rsidR="002A3063" w:rsidRPr="00633069">
        <w:rPr>
          <w:rFonts w:ascii="Arial" w:hAnsi="Arial" w:cs="Arial"/>
          <w:bCs/>
          <w:sz w:val="22"/>
          <w:szCs w:val="22"/>
        </w:rPr>
        <w:t xml:space="preserve">. </w:t>
      </w:r>
      <w:r w:rsidR="00887E2F" w:rsidRPr="00633069">
        <w:rPr>
          <w:rFonts w:ascii="Arial" w:hAnsi="Arial" w:cs="Arial"/>
          <w:bCs/>
          <w:sz w:val="22"/>
          <w:szCs w:val="22"/>
        </w:rPr>
        <w:t xml:space="preserve"> </w:t>
      </w:r>
      <w:r w:rsidR="00A012BF" w:rsidRPr="00633069">
        <w:rPr>
          <w:rFonts w:ascii="Arial" w:hAnsi="Arial" w:cs="Arial"/>
          <w:bCs/>
          <w:sz w:val="22"/>
          <w:szCs w:val="22"/>
        </w:rPr>
        <w:t xml:space="preserve">Effective leadership </w:t>
      </w:r>
      <w:r w:rsidR="005E5903" w:rsidRPr="00633069">
        <w:rPr>
          <w:rFonts w:ascii="Arial" w:hAnsi="Arial" w:cs="Arial"/>
          <w:bCs/>
          <w:sz w:val="22"/>
          <w:szCs w:val="22"/>
        </w:rPr>
        <w:t>filters down to the main teaching and input within the classroom</w:t>
      </w:r>
      <w:r w:rsidR="0007662F" w:rsidRPr="00633069">
        <w:rPr>
          <w:rFonts w:ascii="Arial" w:hAnsi="Arial" w:cs="Arial"/>
          <w:bCs/>
          <w:sz w:val="22"/>
          <w:szCs w:val="22"/>
        </w:rPr>
        <w:t xml:space="preserve"> therefore</w:t>
      </w:r>
      <w:r w:rsidR="005C79C9" w:rsidRPr="00633069">
        <w:rPr>
          <w:rFonts w:ascii="Arial" w:hAnsi="Arial" w:cs="Arial"/>
          <w:bCs/>
          <w:sz w:val="22"/>
          <w:szCs w:val="22"/>
        </w:rPr>
        <w:t>,</w:t>
      </w:r>
      <w:r w:rsidR="0007662F" w:rsidRPr="00633069">
        <w:rPr>
          <w:rFonts w:ascii="Arial" w:hAnsi="Arial" w:cs="Arial"/>
          <w:bCs/>
          <w:sz w:val="22"/>
          <w:szCs w:val="22"/>
        </w:rPr>
        <w:t xml:space="preserve"> </w:t>
      </w:r>
      <w:r w:rsidR="00817E81" w:rsidRPr="00633069">
        <w:rPr>
          <w:rFonts w:ascii="Arial" w:hAnsi="Arial" w:cs="Arial"/>
          <w:bCs/>
          <w:sz w:val="22"/>
          <w:szCs w:val="22"/>
        </w:rPr>
        <w:t xml:space="preserve">the SIP is </w:t>
      </w:r>
      <w:r w:rsidR="0017054A" w:rsidRPr="00633069">
        <w:rPr>
          <w:rFonts w:ascii="Arial" w:hAnsi="Arial" w:cs="Arial"/>
          <w:bCs/>
          <w:sz w:val="22"/>
          <w:szCs w:val="22"/>
        </w:rPr>
        <w:t xml:space="preserve">of great importance, aiming </w:t>
      </w:r>
      <w:r w:rsidR="00D62883" w:rsidRPr="00633069">
        <w:rPr>
          <w:rFonts w:ascii="Arial" w:hAnsi="Arial" w:cs="Arial"/>
          <w:bCs/>
          <w:sz w:val="22"/>
          <w:szCs w:val="22"/>
        </w:rPr>
        <w:t xml:space="preserve">at the professionals to deliver </w:t>
      </w:r>
      <w:r w:rsidR="00FE6551" w:rsidRPr="00633069">
        <w:rPr>
          <w:rFonts w:ascii="Arial" w:hAnsi="Arial" w:cs="Arial"/>
          <w:bCs/>
          <w:sz w:val="22"/>
          <w:szCs w:val="22"/>
        </w:rPr>
        <w:t xml:space="preserve">the best teaching </w:t>
      </w:r>
      <w:r w:rsidR="009849B9" w:rsidRPr="00633069">
        <w:rPr>
          <w:rFonts w:ascii="Arial" w:hAnsi="Arial" w:cs="Arial"/>
          <w:bCs/>
          <w:sz w:val="22"/>
          <w:szCs w:val="22"/>
        </w:rPr>
        <w:t xml:space="preserve">to receive the best results. </w:t>
      </w:r>
      <w:r w:rsidR="00D75BBC" w:rsidRPr="00633069">
        <w:rPr>
          <w:rFonts w:ascii="Arial" w:hAnsi="Arial" w:cs="Arial"/>
          <w:bCs/>
          <w:sz w:val="22"/>
          <w:szCs w:val="22"/>
        </w:rPr>
        <w:t>The Welsh Government</w:t>
      </w:r>
      <w:r w:rsidR="00F46045" w:rsidRPr="00633069">
        <w:rPr>
          <w:rFonts w:ascii="Arial" w:hAnsi="Arial" w:cs="Arial"/>
          <w:bCs/>
          <w:sz w:val="22"/>
          <w:szCs w:val="22"/>
        </w:rPr>
        <w:t xml:space="preserve"> (</w:t>
      </w:r>
      <w:r w:rsidR="00982D28" w:rsidRPr="00633069">
        <w:rPr>
          <w:rFonts w:ascii="Arial" w:hAnsi="Arial" w:cs="Arial"/>
          <w:bCs/>
          <w:sz w:val="22"/>
          <w:szCs w:val="22"/>
        </w:rPr>
        <w:t>2014)</w:t>
      </w:r>
      <w:r w:rsidR="00D75BBC" w:rsidRPr="00633069">
        <w:rPr>
          <w:rFonts w:ascii="Arial" w:hAnsi="Arial" w:cs="Arial"/>
          <w:bCs/>
          <w:sz w:val="22"/>
          <w:szCs w:val="22"/>
        </w:rPr>
        <w:t xml:space="preserve"> </w:t>
      </w:r>
      <w:r w:rsidR="00980EC3" w:rsidRPr="00633069">
        <w:rPr>
          <w:rFonts w:ascii="Arial" w:hAnsi="Arial" w:cs="Arial"/>
          <w:bCs/>
          <w:sz w:val="22"/>
          <w:szCs w:val="22"/>
        </w:rPr>
        <w:t xml:space="preserve">tells us </w:t>
      </w:r>
      <w:r w:rsidR="0034537D" w:rsidRPr="00633069">
        <w:rPr>
          <w:rFonts w:ascii="Arial" w:hAnsi="Arial" w:cs="Arial"/>
          <w:bCs/>
          <w:sz w:val="22"/>
          <w:szCs w:val="22"/>
        </w:rPr>
        <w:t xml:space="preserve">that </w:t>
      </w:r>
      <w:r w:rsidR="00515DF3" w:rsidRPr="00633069">
        <w:rPr>
          <w:rFonts w:ascii="Arial" w:hAnsi="Arial" w:cs="Arial"/>
          <w:bCs/>
          <w:sz w:val="22"/>
          <w:szCs w:val="22"/>
        </w:rPr>
        <w:t xml:space="preserve">sustainable </w:t>
      </w:r>
      <w:r w:rsidR="0034537D" w:rsidRPr="00633069">
        <w:rPr>
          <w:rFonts w:ascii="Arial" w:hAnsi="Arial" w:cs="Arial"/>
          <w:bCs/>
          <w:sz w:val="22"/>
          <w:szCs w:val="22"/>
        </w:rPr>
        <w:t xml:space="preserve">school improvement </w:t>
      </w:r>
      <w:r w:rsidR="00CC6503" w:rsidRPr="00633069">
        <w:rPr>
          <w:rFonts w:ascii="Arial" w:hAnsi="Arial" w:cs="Arial"/>
          <w:bCs/>
          <w:sz w:val="22"/>
          <w:szCs w:val="22"/>
        </w:rPr>
        <w:t xml:space="preserve">is supported by effective </w:t>
      </w:r>
      <w:r w:rsidR="00AC7401" w:rsidRPr="00633069">
        <w:rPr>
          <w:rFonts w:ascii="Arial" w:hAnsi="Arial" w:cs="Arial"/>
          <w:bCs/>
          <w:sz w:val="22"/>
          <w:szCs w:val="22"/>
        </w:rPr>
        <w:t>long and short-term</w:t>
      </w:r>
      <w:r w:rsidR="00CC6503" w:rsidRPr="00633069">
        <w:rPr>
          <w:rFonts w:ascii="Arial" w:hAnsi="Arial" w:cs="Arial"/>
          <w:bCs/>
          <w:sz w:val="22"/>
          <w:szCs w:val="22"/>
        </w:rPr>
        <w:t xml:space="preserve"> planning, linked to challenging targets</w:t>
      </w:r>
      <w:r w:rsidR="00047B0B" w:rsidRPr="00633069">
        <w:rPr>
          <w:rFonts w:ascii="Arial" w:hAnsi="Arial" w:cs="Arial"/>
          <w:bCs/>
          <w:sz w:val="22"/>
          <w:szCs w:val="22"/>
        </w:rPr>
        <w:t xml:space="preserve">, including </w:t>
      </w:r>
      <w:r w:rsidR="00C23E56" w:rsidRPr="00633069">
        <w:rPr>
          <w:rFonts w:ascii="Arial" w:hAnsi="Arial" w:cs="Arial"/>
          <w:bCs/>
          <w:sz w:val="22"/>
          <w:szCs w:val="22"/>
        </w:rPr>
        <w:t>self-evaluation</w:t>
      </w:r>
      <w:r w:rsidR="00BA3002" w:rsidRPr="00633069">
        <w:rPr>
          <w:rFonts w:ascii="Arial" w:hAnsi="Arial" w:cs="Arial"/>
          <w:bCs/>
          <w:sz w:val="22"/>
          <w:szCs w:val="22"/>
        </w:rPr>
        <w:t xml:space="preserve">, qualitative and quantitative data. </w:t>
      </w:r>
      <w:r w:rsidR="003A7E43" w:rsidRPr="00633069">
        <w:rPr>
          <w:rFonts w:ascii="Arial" w:hAnsi="Arial" w:cs="Arial"/>
          <w:bCs/>
          <w:sz w:val="22"/>
          <w:szCs w:val="22"/>
        </w:rPr>
        <w:t xml:space="preserve">When reflecting and feeding back, in relation to the SIP, the findings are generally shown to support the </w:t>
      </w:r>
      <w:r w:rsidR="00E71C9B" w:rsidRPr="00633069">
        <w:rPr>
          <w:rFonts w:ascii="Arial" w:hAnsi="Arial" w:cs="Arial"/>
          <w:bCs/>
          <w:sz w:val="22"/>
          <w:szCs w:val="22"/>
        </w:rPr>
        <w:t xml:space="preserve">action point that </w:t>
      </w:r>
      <w:r w:rsidR="00B33A1F" w:rsidRPr="00633069">
        <w:rPr>
          <w:rFonts w:ascii="Arial" w:hAnsi="Arial" w:cs="Arial"/>
          <w:bCs/>
          <w:sz w:val="22"/>
          <w:szCs w:val="22"/>
        </w:rPr>
        <w:t>was previously depicted for the</w:t>
      </w:r>
      <w:r w:rsidR="007232FE" w:rsidRPr="00633069">
        <w:rPr>
          <w:rFonts w:ascii="Arial" w:hAnsi="Arial" w:cs="Arial"/>
          <w:bCs/>
          <w:sz w:val="22"/>
          <w:szCs w:val="22"/>
        </w:rPr>
        <w:t xml:space="preserve"> </w:t>
      </w:r>
      <w:r w:rsidR="00664A79" w:rsidRPr="00633069">
        <w:rPr>
          <w:rFonts w:ascii="Arial" w:hAnsi="Arial" w:cs="Arial"/>
          <w:bCs/>
          <w:sz w:val="22"/>
          <w:szCs w:val="22"/>
        </w:rPr>
        <w:t xml:space="preserve">annual </w:t>
      </w:r>
      <w:r w:rsidR="007232FE" w:rsidRPr="00633069">
        <w:rPr>
          <w:rFonts w:ascii="Arial" w:hAnsi="Arial" w:cs="Arial"/>
          <w:bCs/>
          <w:sz w:val="22"/>
          <w:szCs w:val="22"/>
        </w:rPr>
        <w:t xml:space="preserve">review. </w:t>
      </w:r>
      <w:r w:rsidR="006D009E" w:rsidRPr="00633069">
        <w:rPr>
          <w:rFonts w:ascii="Arial" w:hAnsi="Arial" w:cs="Arial"/>
          <w:bCs/>
          <w:sz w:val="22"/>
          <w:szCs w:val="22"/>
        </w:rPr>
        <w:t xml:space="preserve">The SIP </w:t>
      </w:r>
      <w:r w:rsidR="00820727" w:rsidRPr="00633069">
        <w:rPr>
          <w:rFonts w:ascii="Arial" w:hAnsi="Arial" w:cs="Arial"/>
          <w:bCs/>
          <w:sz w:val="22"/>
          <w:szCs w:val="22"/>
        </w:rPr>
        <w:t xml:space="preserve">combines many aspects including the </w:t>
      </w:r>
      <w:r w:rsidR="00146713" w:rsidRPr="00633069">
        <w:rPr>
          <w:rFonts w:ascii="Arial" w:hAnsi="Arial" w:cs="Arial"/>
          <w:bCs/>
          <w:sz w:val="22"/>
          <w:szCs w:val="22"/>
        </w:rPr>
        <w:t xml:space="preserve">Well-being of future generations act (2015). </w:t>
      </w:r>
      <w:r w:rsidR="002F0F0E" w:rsidRPr="00633069">
        <w:rPr>
          <w:rFonts w:ascii="Arial" w:hAnsi="Arial" w:cs="Arial"/>
          <w:bCs/>
          <w:sz w:val="22"/>
          <w:szCs w:val="22"/>
        </w:rPr>
        <w:t>The act outlines 24 essential areas</w:t>
      </w:r>
      <w:r w:rsidR="00BB0B05" w:rsidRPr="00633069">
        <w:rPr>
          <w:rFonts w:ascii="Arial" w:hAnsi="Arial" w:cs="Arial"/>
          <w:bCs/>
          <w:sz w:val="22"/>
          <w:szCs w:val="22"/>
        </w:rPr>
        <w:t xml:space="preserve">, each requiring a sustainable impact </w:t>
      </w:r>
      <w:r w:rsidR="00D07889" w:rsidRPr="00633069">
        <w:rPr>
          <w:rFonts w:ascii="Arial" w:hAnsi="Arial" w:cs="Arial"/>
          <w:bCs/>
          <w:sz w:val="22"/>
          <w:szCs w:val="22"/>
        </w:rPr>
        <w:t xml:space="preserve">for the </w:t>
      </w:r>
      <w:r w:rsidR="00F97135" w:rsidRPr="00633069">
        <w:rPr>
          <w:rFonts w:ascii="Arial" w:hAnsi="Arial" w:cs="Arial"/>
          <w:bCs/>
          <w:sz w:val="22"/>
          <w:szCs w:val="22"/>
        </w:rPr>
        <w:t xml:space="preserve">school and community. </w:t>
      </w:r>
      <w:r w:rsidR="00EE0304" w:rsidRPr="00633069">
        <w:rPr>
          <w:rFonts w:ascii="Arial" w:hAnsi="Arial" w:cs="Arial"/>
          <w:bCs/>
          <w:sz w:val="22"/>
          <w:szCs w:val="22"/>
        </w:rPr>
        <w:t>Within the act</w:t>
      </w:r>
      <w:r w:rsidR="00585889" w:rsidRPr="00633069">
        <w:rPr>
          <w:rFonts w:ascii="Arial" w:hAnsi="Arial" w:cs="Arial"/>
          <w:bCs/>
          <w:sz w:val="22"/>
          <w:szCs w:val="22"/>
        </w:rPr>
        <w:t xml:space="preserve">, it </w:t>
      </w:r>
      <w:r w:rsidR="00661A84" w:rsidRPr="00633069">
        <w:rPr>
          <w:rFonts w:ascii="Arial" w:hAnsi="Arial" w:cs="Arial"/>
          <w:bCs/>
          <w:sz w:val="22"/>
          <w:szCs w:val="22"/>
        </w:rPr>
        <w:t xml:space="preserve">emphasises </w:t>
      </w:r>
      <w:r w:rsidR="00A8654E" w:rsidRPr="00633069">
        <w:rPr>
          <w:rFonts w:ascii="Arial" w:hAnsi="Arial" w:cs="Arial"/>
          <w:bCs/>
          <w:sz w:val="22"/>
          <w:szCs w:val="22"/>
        </w:rPr>
        <w:t>that public bodies should carry out sustainable development</w:t>
      </w:r>
      <w:r w:rsidR="00E21849" w:rsidRPr="00633069">
        <w:rPr>
          <w:rFonts w:ascii="Arial" w:hAnsi="Arial" w:cs="Arial"/>
          <w:bCs/>
          <w:sz w:val="22"/>
          <w:szCs w:val="22"/>
        </w:rPr>
        <w:t>, setting clear and published objectives</w:t>
      </w:r>
      <w:r w:rsidR="00B530FD" w:rsidRPr="00633069">
        <w:rPr>
          <w:rFonts w:ascii="Arial" w:hAnsi="Arial" w:cs="Arial"/>
          <w:bCs/>
          <w:sz w:val="22"/>
          <w:szCs w:val="22"/>
        </w:rPr>
        <w:t xml:space="preserve"> and take responsible steps </w:t>
      </w:r>
      <w:r w:rsidR="00B530FD" w:rsidRPr="00633069">
        <w:rPr>
          <w:rFonts w:ascii="Arial" w:hAnsi="Arial" w:cs="Arial"/>
          <w:bCs/>
          <w:sz w:val="22"/>
          <w:szCs w:val="22"/>
        </w:rPr>
        <w:lastRenderedPageBreak/>
        <w:t xml:space="preserve">to complete these. </w:t>
      </w:r>
      <w:r w:rsidR="00B512EF" w:rsidRPr="00633069">
        <w:rPr>
          <w:rFonts w:ascii="Arial" w:hAnsi="Arial" w:cs="Arial"/>
          <w:bCs/>
          <w:sz w:val="22"/>
          <w:szCs w:val="22"/>
        </w:rPr>
        <w:t xml:space="preserve">There are 7 goals set out in the act that each school should aim to </w:t>
      </w:r>
      <w:r w:rsidR="00311E41" w:rsidRPr="00633069">
        <w:rPr>
          <w:rFonts w:ascii="Arial" w:hAnsi="Arial" w:cs="Arial"/>
          <w:bCs/>
          <w:sz w:val="22"/>
          <w:szCs w:val="22"/>
        </w:rPr>
        <w:t>achieve</w:t>
      </w:r>
      <w:r w:rsidR="008A44BA" w:rsidRPr="00633069">
        <w:rPr>
          <w:rFonts w:ascii="Arial" w:hAnsi="Arial" w:cs="Arial"/>
          <w:bCs/>
          <w:sz w:val="22"/>
          <w:szCs w:val="22"/>
        </w:rPr>
        <w:t xml:space="preserve">, </w:t>
      </w:r>
      <w:r w:rsidR="008E072C" w:rsidRPr="00633069">
        <w:rPr>
          <w:rFonts w:ascii="Arial" w:hAnsi="Arial" w:cs="Arial"/>
          <w:bCs/>
          <w:sz w:val="22"/>
          <w:szCs w:val="22"/>
        </w:rPr>
        <w:t>viewing the professional setting as a small part of the bigger picture</w:t>
      </w:r>
      <w:r w:rsidR="00AB7F58" w:rsidRPr="00633069">
        <w:rPr>
          <w:rFonts w:ascii="Arial" w:hAnsi="Arial" w:cs="Arial"/>
          <w:bCs/>
          <w:sz w:val="22"/>
          <w:szCs w:val="22"/>
        </w:rPr>
        <w:t xml:space="preserve">, incorporating resilience, </w:t>
      </w:r>
      <w:r w:rsidR="00C95C39" w:rsidRPr="00633069">
        <w:rPr>
          <w:rFonts w:ascii="Arial" w:hAnsi="Arial" w:cs="Arial"/>
          <w:bCs/>
          <w:sz w:val="22"/>
          <w:szCs w:val="22"/>
        </w:rPr>
        <w:t xml:space="preserve">cohesiveness and responsibility. </w:t>
      </w:r>
    </w:p>
    <w:p w14:paraId="7EB2A517" w14:textId="26745E77" w:rsidR="003656D1" w:rsidRPr="00633069" w:rsidRDefault="003656D1" w:rsidP="00633069">
      <w:pPr>
        <w:spacing w:line="360" w:lineRule="auto"/>
        <w:jc w:val="both"/>
        <w:rPr>
          <w:rFonts w:ascii="Arial" w:hAnsi="Arial" w:cs="Arial"/>
          <w:bCs/>
          <w:sz w:val="22"/>
          <w:szCs w:val="22"/>
        </w:rPr>
      </w:pPr>
    </w:p>
    <w:p w14:paraId="1DBEBA91" w14:textId="400C9902" w:rsidR="008E5B65" w:rsidRPr="00633069" w:rsidRDefault="006A3A1D" w:rsidP="00633069">
      <w:pPr>
        <w:spacing w:line="360" w:lineRule="auto"/>
        <w:jc w:val="both"/>
        <w:rPr>
          <w:rFonts w:ascii="Arial" w:hAnsi="Arial" w:cs="Arial"/>
          <w:bCs/>
          <w:sz w:val="22"/>
          <w:szCs w:val="22"/>
        </w:rPr>
      </w:pPr>
      <w:r w:rsidRPr="00633069">
        <w:rPr>
          <w:rFonts w:ascii="Arial" w:hAnsi="Arial" w:cs="Arial"/>
          <w:bCs/>
          <w:sz w:val="22"/>
          <w:szCs w:val="22"/>
        </w:rPr>
        <w:t>Atkins</w:t>
      </w:r>
      <w:r w:rsidR="007C7B7E" w:rsidRPr="00633069">
        <w:rPr>
          <w:rFonts w:ascii="Arial" w:hAnsi="Arial" w:cs="Arial"/>
          <w:bCs/>
          <w:sz w:val="22"/>
          <w:szCs w:val="22"/>
        </w:rPr>
        <w:t xml:space="preserve"> and Eberhart (</w:t>
      </w:r>
      <w:r w:rsidR="000C671F" w:rsidRPr="00633069">
        <w:rPr>
          <w:rFonts w:ascii="Arial" w:hAnsi="Arial" w:cs="Arial"/>
          <w:bCs/>
          <w:sz w:val="22"/>
          <w:szCs w:val="22"/>
        </w:rPr>
        <w:t>2014</w:t>
      </w:r>
      <w:r w:rsidR="007C7B7E" w:rsidRPr="00633069">
        <w:rPr>
          <w:rFonts w:ascii="Arial" w:hAnsi="Arial" w:cs="Arial"/>
          <w:bCs/>
          <w:sz w:val="22"/>
          <w:szCs w:val="22"/>
        </w:rPr>
        <w:t xml:space="preserve">) tells us that the arts in education </w:t>
      </w:r>
      <w:r w:rsidR="008D2CFF" w:rsidRPr="00633069">
        <w:rPr>
          <w:rFonts w:ascii="Arial" w:hAnsi="Arial" w:cs="Arial"/>
          <w:bCs/>
          <w:sz w:val="22"/>
          <w:szCs w:val="22"/>
        </w:rPr>
        <w:t xml:space="preserve">is treated as </w:t>
      </w:r>
      <w:r w:rsidR="00767C2D" w:rsidRPr="00633069">
        <w:rPr>
          <w:rFonts w:ascii="Arial" w:hAnsi="Arial" w:cs="Arial"/>
          <w:bCs/>
          <w:sz w:val="22"/>
          <w:szCs w:val="22"/>
        </w:rPr>
        <w:t>a luxury</w:t>
      </w:r>
      <w:r w:rsidR="004837E3" w:rsidRPr="00633069">
        <w:rPr>
          <w:rFonts w:ascii="Arial" w:hAnsi="Arial" w:cs="Arial"/>
          <w:bCs/>
          <w:sz w:val="22"/>
          <w:szCs w:val="22"/>
        </w:rPr>
        <w:t xml:space="preserve"> rather than</w:t>
      </w:r>
      <w:r w:rsidR="001F7216" w:rsidRPr="00633069">
        <w:rPr>
          <w:rFonts w:ascii="Arial" w:hAnsi="Arial" w:cs="Arial"/>
          <w:bCs/>
          <w:sz w:val="22"/>
          <w:szCs w:val="22"/>
        </w:rPr>
        <w:t xml:space="preserve"> the standard compulsory lesson</w:t>
      </w:r>
      <w:r w:rsidR="008D2CFF" w:rsidRPr="00633069">
        <w:rPr>
          <w:rFonts w:ascii="Arial" w:hAnsi="Arial" w:cs="Arial"/>
          <w:bCs/>
          <w:sz w:val="22"/>
          <w:szCs w:val="22"/>
        </w:rPr>
        <w:t>s</w:t>
      </w:r>
      <w:r w:rsidR="001F7216" w:rsidRPr="00633069">
        <w:rPr>
          <w:rFonts w:ascii="Arial" w:hAnsi="Arial" w:cs="Arial"/>
          <w:bCs/>
          <w:sz w:val="22"/>
          <w:szCs w:val="22"/>
        </w:rPr>
        <w:t xml:space="preserve"> of literacy and numeracy. </w:t>
      </w:r>
      <w:r w:rsidR="004C6D26" w:rsidRPr="00633069">
        <w:rPr>
          <w:rFonts w:ascii="Arial" w:hAnsi="Arial" w:cs="Arial"/>
          <w:bCs/>
          <w:sz w:val="22"/>
          <w:szCs w:val="22"/>
        </w:rPr>
        <w:t>Alternatively</w:t>
      </w:r>
      <w:r w:rsidR="00D136EC" w:rsidRPr="00633069">
        <w:rPr>
          <w:rFonts w:ascii="Arial" w:hAnsi="Arial" w:cs="Arial"/>
          <w:bCs/>
          <w:sz w:val="22"/>
          <w:szCs w:val="22"/>
        </w:rPr>
        <w:t>,</w:t>
      </w:r>
      <w:r w:rsidR="004C6D26" w:rsidRPr="00633069">
        <w:rPr>
          <w:rFonts w:ascii="Arial" w:hAnsi="Arial" w:cs="Arial"/>
          <w:bCs/>
          <w:sz w:val="22"/>
          <w:szCs w:val="22"/>
        </w:rPr>
        <w:t xml:space="preserve"> </w:t>
      </w:r>
      <w:r w:rsidR="00D136EC" w:rsidRPr="00633069">
        <w:rPr>
          <w:rFonts w:ascii="Arial" w:hAnsi="Arial" w:cs="Arial"/>
          <w:bCs/>
          <w:sz w:val="22"/>
          <w:szCs w:val="22"/>
        </w:rPr>
        <w:t xml:space="preserve">expressive arts should be </w:t>
      </w:r>
      <w:r w:rsidR="001F7216" w:rsidRPr="00633069">
        <w:rPr>
          <w:rFonts w:ascii="Arial" w:hAnsi="Arial" w:cs="Arial"/>
          <w:bCs/>
          <w:sz w:val="22"/>
          <w:szCs w:val="22"/>
        </w:rPr>
        <w:t>see</w:t>
      </w:r>
      <w:r w:rsidR="00D136EC" w:rsidRPr="00633069">
        <w:rPr>
          <w:rFonts w:ascii="Arial" w:hAnsi="Arial" w:cs="Arial"/>
          <w:bCs/>
          <w:sz w:val="22"/>
          <w:szCs w:val="22"/>
        </w:rPr>
        <w:t>n</w:t>
      </w:r>
      <w:r w:rsidR="001F7216" w:rsidRPr="00633069">
        <w:rPr>
          <w:rFonts w:ascii="Arial" w:hAnsi="Arial" w:cs="Arial"/>
          <w:bCs/>
          <w:sz w:val="22"/>
          <w:szCs w:val="22"/>
        </w:rPr>
        <w:t xml:space="preserve"> as equally important</w:t>
      </w:r>
      <w:r w:rsidR="00D136EC" w:rsidRPr="00633069">
        <w:rPr>
          <w:rFonts w:ascii="Arial" w:hAnsi="Arial" w:cs="Arial"/>
          <w:bCs/>
          <w:sz w:val="22"/>
          <w:szCs w:val="22"/>
        </w:rPr>
        <w:t>.</w:t>
      </w:r>
      <w:r w:rsidR="001F7216" w:rsidRPr="00633069">
        <w:rPr>
          <w:rFonts w:ascii="Arial" w:hAnsi="Arial" w:cs="Arial"/>
          <w:bCs/>
          <w:sz w:val="22"/>
          <w:szCs w:val="22"/>
        </w:rPr>
        <w:t xml:space="preserve"> </w:t>
      </w:r>
      <w:r w:rsidR="00357EFD" w:rsidRPr="00633069">
        <w:rPr>
          <w:rFonts w:ascii="Arial" w:hAnsi="Arial" w:cs="Arial"/>
          <w:bCs/>
          <w:sz w:val="22"/>
          <w:szCs w:val="22"/>
        </w:rPr>
        <w:t>They express</w:t>
      </w:r>
      <w:r w:rsidR="00F2292B" w:rsidRPr="00633069">
        <w:rPr>
          <w:rFonts w:ascii="Arial" w:hAnsi="Arial" w:cs="Arial"/>
          <w:bCs/>
          <w:sz w:val="22"/>
          <w:szCs w:val="22"/>
        </w:rPr>
        <w:t xml:space="preserve"> that</w:t>
      </w:r>
      <w:r w:rsidR="00357EFD" w:rsidRPr="00633069">
        <w:rPr>
          <w:rFonts w:ascii="Arial" w:hAnsi="Arial" w:cs="Arial"/>
          <w:bCs/>
          <w:sz w:val="22"/>
          <w:szCs w:val="22"/>
        </w:rPr>
        <w:t xml:space="preserve"> </w:t>
      </w:r>
      <w:r w:rsidR="00C707E3" w:rsidRPr="00633069">
        <w:rPr>
          <w:rFonts w:ascii="Arial" w:hAnsi="Arial" w:cs="Arial"/>
          <w:bCs/>
          <w:sz w:val="22"/>
          <w:szCs w:val="22"/>
        </w:rPr>
        <w:t xml:space="preserve">each of the fields demonstrated </w:t>
      </w:r>
      <w:r w:rsidR="00386B95" w:rsidRPr="00633069">
        <w:rPr>
          <w:rFonts w:ascii="Arial" w:hAnsi="Arial" w:cs="Arial"/>
          <w:bCs/>
          <w:sz w:val="22"/>
          <w:szCs w:val="22"/>
        </w:rPr>
        <w:t>such as music, poetry and dance</w:t>
      </w:r>
      <w:r w:rsidR="00D747BF" w:rsidRPr="00633069">
        <w:rPr>
          <w:rFonts w:ascii="Arial" w:hAnsi="Arial" w:cs="Arial"/>
          <w:bCs/>
          <w:sz w:val="22"/>
          <w:szCs w:val="22"/>
        </w:rPr>
        <w:t xml:space="preserve"> </w:t>
      </w:r>
      <w:r w:rsidR="0047182C" w:rsidRPr="00633069">
        <w:rPr>
          <w:rFonts w:ascii="Arial" w:hAnsi="Arial" w:cs="Arial"/>
          <w:bCs/>
          <w:sz w:val="22"/>
          <w:szCs w:val="22"/>
        </w:rPr>
        <w:t>contribute</w:t>
      </w:r>
      <w:r w:rsidR="00D747BF" w:rsidRPr="00633069">
        <w:rPr>
          <w:rFonts w:ascii="Arial" w:hAnsi="Arial" w:cs="Arial"/>
          <w:bCs/>
          <w:sz w:val="22"/>
          <w:szCs w:val="22"/>
        </w:rPr>
        <w:t xml:space="preserve"> in facilitating change. </w:t>
      </w:r>
      <w:r w:rsidR="0047182C" w:rsidRPr="00633069">
        <w:rPr>
          <w:rFonts w:ascii="Arial" w:hAnsi="Arial" w:cs="Arial"/>
          <w:bCs/>
          <w:sz w:val="22"/>
          <w:szCs w:val="22"/>
        </w:rPr>
        <w:t xml:space="preserve">This links directly to the </w:t>
      </w:r>
      <w:r w:rsidR="00AD7B65" w:rsidRPr="00633069">
        <w:rPr>
          <w:rFonts w:ascii="Arial" w:hAnsi="Arial" w:cs="Arial"/>
          <w:bCs/>
          <w:sz w:val="22"/>
          <w:szCs w:val="22"/>
        </w:rPr>
        <w:t xml:space="preserve">SIP which aims at making change for the better </w:t>
      </w:r>
      <w:r w:rsidR="001D6DD3" w:rsidRPr="00633069">
        <w:rPr>
          <w:rFonts w:ascii="Arial" w:hAnsi="Arial" w:cs="Arial"/>
          <w:bCs/>
          <w:sz w:val="22"/>
          <w:szCs w:val="22"/>
        </w:rPr>
        <w:t xml:space="preserve">throughout the whole school. </w:t>
      </w:r>
      <w:r w:rsidR="00813168" w:rsidRPr="00633069">
        <w:rPr>
          <w:rFonts w:ascii="Arial" w:hAnsi="Arial" w:cs="Arial"/>
          <w:bCs/>
          <w:sz w:val="22"/>
          <w:szCs w:val="22"/>
        </w:rPr>
        <w:t>Target 4</w:t>
      </w:r>
      <w:r w:rsidR="003E6E84" w:rsidRPr="00633069">
        <w:rPr>
          <w:rFonts w:ascii="Arial" w:hAnsi="Arial" w:cs="Arial"/>
          <w:bCs/>
          <w:sz w:val="22"/>
          <w:szCs w:val="22"/>
        </w:rPr>
        <w:t xml:space="preserve"> of the</w:t>
      </w:r>
      <w:r w:rsidR="00FA7CB7" w:rsidRPr="00633069">
        <w:rPr>
          <w:rFonts w:ascii="Arial" w:hAnsi="Arial" w:cs="Arial"/>
          <w:bCs/>
          <w:sz w:val="22"/>
          <w:szCs w:val="22"/>
        </w:rPr>
        <w:t xml:space="preserve"> school</w:t>
      </w:r>
      <w:r w:rsidR="003E6E84" w:rsidRPr="00633069">
        <w:rPr>
          <w:rFonts w:ascii="Arial" w:hAnsi="Arial" w:cs="Arial"/>
          <w:bCs/>
          <w:sz w:val="22"/>
          <w:szCs w:val="22"/>
        </w:rPr>
        <w:t>’s SIP</w:t>
      </w:r>
      <w:r w:rsidR="00FA7CB7" w:rsidRPr="00633069">
        <w:rPr>
          <w:rFonts w:ascii="Arial" w:hAnsi="Arial" w:cs="Arial"/>
          <w:bCs/>
          <w:sz w:val="22"/>
          <w:szCs w:val="22"/>
        </w:rPr>
        <w:t xml:space="preserve"> </w:t>
      </w:r>
      <w:r w:rsidR="00F2769D" w:rsidRPr="00633069">
        <w:rPr>
          <w:rFonts w:ascii="Arial" w:hAnsi="Arial" w:cs="Arial"/>
          <w:bCs/>
          <w:sz w:val="22"/>
          <w:szCs w:val="22"/>
        </w:rPr>
        <w:t>(</w:t>
      </w:r>
      <w:r w:rsidR="00FA7CB7" w:rsidRPr="00633069">
        <w:rPr>
          <w:rFonts w:ascii="Arial" w:hAnsi="Arial" w:cs="Arial"/>
          <w:bCs/>
          <w:sz w:val="22"/>
          <w:szCs w:val="22"/>
        </w:rPr>
        <w:t>linked to th</w:t>
      </w:r>
      <w:r w:rsidR="00DC329A" w:rsidRPr="00633069">
        <w:rPr>
          <w:rFonts w:ascii="Arial" w:hAnsi="Arial" w:cs="Arial"/>
          <w:bCs/>
          <w:sz w:val="22"/>
          <w:szCs w:val="22"/>
        </w:rPr>
        <w:t>is</w:t>
      </w:r>
      <w:r w:rsidR="00FA7CB7" w:rsidRPr="00633069">
        <w:rPr>
          <w:rFonts w:ascii="Arial" w:hAnsi="Arial" w:cs="Arial"/>
          <w:bCs/>
          <w:sz w:val="22"/>
          <w:szCs w:val="22"/>
        </w:rPr>
        <w:t xml:space="preserve"> piece of writing</w:t>
      </w:r>
      <w:r w:rsidR="00F2769D" w:rsidRPr="00633069">
        <w:rPr>
          <w:rFonts w:ascii="Arial" w:hAnsi="Arial" w:cs="Arial"/>
          <w:bCs/>
          <w:sz w:val="22"/>
          <w:szCs w:val="22"/>
        </w:rPr>
        <w:t>)</w:t>
      </w:r>
      <w:r w:rsidR="00FA7CB7" w:rsidRPr="00633069">
        <w:rPr>
          <w:rFonts w:ascii="Arial" w:hAnsi="Arial" w:cs="Arial"/>
          <w:bCs/>
          <w:sz w:val="22"/>
          <w:szCs w:val="22"/>
        </w:rPr>
        <w:t xml:space="preserve"> </w:t>
      </w:r>
      <w:r w:rsidR="00A339A1" w:rsidRPr="00633069">
        <w:rPr>
          <w:rFonts w:ascii="Arial" w:hAnsi="Arial" w:cs="Arial"/>
          <w:bCs/>
          <w:sz w:val="22"/>
          <w:szCs w:val="22"/>
        </w:rPr>
        <w:t xml:space="preserve">details the schools aim of </w:t>
      </w:r>
      <w:r w:rsidR="00E766B6" w:rsidRPr="00633069">
        <w:rPr>
          <w:rFonts w:ascii="Arial" w:hAnsi="Arial" w:cs="Arial"/>
          <w:bCs/>
          <w:sz w:val="22"/>
          <w:szCs w:val="22"/>
        </w:rPr>
        <w:t xml:space="preserve">working in </w:t>
      </w:r>
      <w:r w:rsidR="004D574A" w:rsidRPr="00633069">
        <w:rPr>
          <w:rFonts w:ascii="Arial" w:hAnsi="Arial" w:cs="Arial"/>
          <w:bCs/>
          <w:sz w:val="22"/>
          <w:szCs w:val="22"/>
        </w:rPr>
        <w:t>partnership to impro</w:t>
      </w:r>
      <w:r w:rsidR="00141A8A" w:rsidRPr="00633069">
        <w:rPr>
          <w:rFonts w:ascii="Arial" w:hAnsi="Arial" w:cs="Arial"/>
          <w:bCs/>
          <w:sz w:val="22"/>
          <w:szCs w:val="22"/>
        </w:rPr>
        <w:t>v</w:t>
      </w:r>
      <w:r w:rsidR="004D574A" w:rsidRPr="00633069">
        <w:rPr>
          <w:rFonts w:ascii="Arial" w:hAnsi="Arial" w:cs="Arial"/>
          <w:bCs/>
          <w:sz w:val="22"/>
          <w:szCs w:val="22"/>
        </w:rPr>
        <w:t xml:space="preserve">e expressive arts. </w:t>
      </w:r>
      <w:r w:rsidR="00B77B90" w:rsidRPr="00633069">
        <w:rPr>
          <w:rFonts w:ascii="Arial" w:hAnsi="Arial" w:cs="Arial"/>
          <w:bCs/>
          <w:sz w:val="22"/>
          <w:szCs w:val="22"/>
        </w:rPr>
        <w:t>Clift and Stickley (</w:t>
      </w:r>
      <w:r w:rsidR="00506123" w:rsidRPr="00633069">
        <w:rPr>
          <w:rFonts w:ascii="Arial" w:hAnsi="Arial" w:cs="Arial"/>
          <w:bCs/>
          <w:sz w:val="22"/>
          <w:szCs w:val="22"/>
        </w:rPr>
        <w:t>2017</w:t>
      </w:r>
      <w:r w:rsidR="00B77B90" w:rsidRPr="00633069">
        <w:rPr>
          <w:rFonts w:ascii="Arial" w:hAnsi="Arial" w:cs="Arial"/>
          <w:bCs/>
          <w:sz w:val="22"/>
          <w:szCs w:val="22"/>
        </w:rPr>
        <w:t>) cites White (2009)</w:t>
      </w:r>
      <w:r w:rsidR="005C79C9" w:rsidRPr="00633069">
        <w:rPr>
          <w:rFonts w:ascii="Arial" w:hAnsi="Arial" w:cs="Arial"/>
          <w:bCs/>
          <w:sz w:val="22"/>
          <w:szCs w:val="22"/>
        </w:rPr>
        <w:t>,</w:t>
      </w:r>
      <w:r w:rsidR="00B77B90" w:rsidRPr="00633069">
        <w:rPr>
          <w:rFonts w:ascii="Arial" w:hAnsi="Arial" w:cs="Arial"/>
          <w:bCs/>
          <w:sz w:val="22"/>
          <w:szCs w:val="22"/>
        </w:rPr>
        <w:t xml:space="preserve"> </w:t>
      </w:r>
      <w:r w:rsidR="00D34DC3" w:rsidRPr="00633069">
        <w:rPr>
          <w:rFonts w:ascii="Arial" w:hAnsi="Arial" w:cs="Arial"/>
          <w:bCs/>
          <w:sz w:val="22"/>
          <w:szCs w:val="22"/>
        </w:rPr>
        <w:t>outlining how p</w:t>
      </w:r>
      <w:r w:rsidR="00754132" w:rsidRPr="00633069">
        <w:rPr>
          <w:rFonts w:ascii="Arial" w:hAnsi="Arial" w:cs="Arial"/>
          <w:bCs/>
          <w:sz w:val="22"/>
          <w:szCs w:val="22"/>
        </w:rPr>
        <w:t xml:space="preserve">artnership </w:t>
      </w:r>
      <w:r w:rsidR="00393720" w:rsidRPr="00633069">
        <w:rPr>
          <w:rFonts w:ascii="Arial" w:hAnsi="Arial" w:cs="Arial"/>
          <w:bCs/>
          <w:sz w:val="22"/>
          <w:szCs w:val="22"/>
        </w:rPr>
        <w:t xml:space="preserve">specifically </w:t>
      </w:r>
      <w:proofErr w:type="gramStart"/>
      <w:r w:rsidR="00995C1F" w:rsidRPr="00633069">
        <w:rPr>
          <w:rFonts w:ascii="Arial" w:hAnsi="Arial" w:cs="Arial"/>
          <w:bCs/>
          <w:sz w:val="22"/>
          <w:szCs w:val="22"/>
        </w:rPr>
        <w:t>engage</w:t>
      </w:r>
      <w:r w:rsidR="005C79C9" w:rsidRPr="00633069">
        <w:rPr>
          <w:rFonts w:ascii="Arial" w:hAnsi="Arial" w:cs="Arial"/>
          <w:bCs/>
          <w:sz w:val="22"/>
          <w:szCs w:val="22"/>
        </w:rPr>
        <w:t>s</w:t>
      </w:r>
      <w:proofErr w:type="gramEnd"/>
      <w:r w:rsidR="00393720" w:rsidRPr="00633069">
        <w:rPr>
          <w:rFonts w:ascii="Arial" w:hAnsi="Arial" w:cs="Arial"/>
          <w:bCs/>
          <w:sz w:val="22"/>
          <w:szCs w:val="22"/>
        </w:rPr>
        <w:t xml:space="preserve"> individuals and groups </w:t>
      </w:r>
      <w:r w:rsidR="00412CAB" w:rsidRPr="00633069">
        <w:rPr>
          <w:rFonts w:ascii="Arial" w:hAnsi="Arial" w:cs="Arial"/>
          <w:bCs/>
          <w:sz w:val="22"/>
          <w:szCs w:val="22"/>
        </w:rPr>
        <w:t>in activities</w:t>
      </w:r>
      <w:r w:rsidR="000C613B" w:rsidRPr="00633069">
        <w:rPr>
          <w:rFonts w:ascii="Arial" w:hAnsi="Arial" w:cs="Arial"/>
          <w:bCs/>
          <w:sz w:val="22"/>
          <w:szCs w:val="22"/>
        </w:rPr>
        <w:t>,</w:t>
      </w:r>
      <w:r w:rsidR="00412CAB" w:rsidRPr="00633069">
        <w:rPr>
          <w:rFonts w:ascii="Arial" w:hAnsi="Arial" w:cs="Arial"/>
          <w:bCs/>
          <w:sz w:val="22"/>
          <w:szCs w:val="22"/>
        </w:rPr>
        <w:t xml:space="preserve"> to </w:t>
      </w:r>
      <w:r w:rsidR="00864683" w:rsidRPr="00633069">
        <w:rPr>
          <w:rFonts w:ascii="Arial" w:hAnsi="Arial" w:cs="Arial"/>
          <w:bCs/>
          <w:sz w:val="22"/>
          <w:szCs w:val="22"/>
        </w:rPr>
        <w:t xml:space="preserve">address both health inequalities and </w:t>
      </w:r>
      <w:r w:rsidR="008A4F73" w:rsidRPr="00633069">
        <w:rPr>
          <w:rFonts w:ascii="Arial" w:hAnsi="Arial" w:cs="Arial"/>
          <w:bCs/>
          <w:sz w:val="22"/>
          <w:szCs w:val="22"/>
        </w:rPr>
        <w:t xml:space="preserve">strengthen cohesion and community. </w:t>
      </w:r>
    </w:p>
    <w:p w14:paraId="0390231E" w14:textId="77777777" w:rsidR="008E5B65" w:rsidRPr="00633069" w:rsidRDefault="008E5B65" w:rsidP="00633069">
      <w:pPr>
        <w:spacing w:line="360" w:lineRule="auto"/>
        <w:jc w:val="both"/>
        <w:rPr>
          <w:rFonts w:ascii="Arial" w:hAnsi="Arial" w:cs="Arial"/>
          <w:bCs/>
          <w:sz w:val="22"/>
          <w:szCs w:val="22"/>
        </w:rPr>
      </w:pPr>
    </w:p>
    <w:p w14:paraId="40CFD1D9" w14:textId="66AA4CCE" w:rsidR="00DF237C" w:rsidRPr="00633069" w:rsidRDefault="00A25149" w:rsidP="00633069">
      <w:pPr>
        <w:spacing w:line="360" w:lineRule="auto"/>
        <w:jc w:val="both"/>
        <w:rPr>
          <w:rFonts w:ascii="Arial" w:hAnsi="Arial" w:cs="Arial"/>
          <w:bCs/>
          <w:sz w:val="22"/>
          <w:szCs w:val="22"/>
        </w:rPr>
      </w:pPr>
      <w:r w:rsidRPr="00633069">
        <w:rPr>
          <w:rFonts w:ascii="Arial" w:hAnsi="Arial" w:cs="Arial"/>
          <w:bCs/>
          <w:sz w:val="22"/>
          <w:szCs w:val="22"/>
        </w:rPr>
        <w:t>Develop</w:t>
      </w:r>
      <w:r w:rsidR="00E25800" w:rsidRPr="00633069">
        <w:rPr>
          <w:rFonts w:ascii="Arial" w:hAnsi="Arial" w:cs="Arial"/>
          <w:bCs/>
          <w:sz w:val="22"/>
          <w:szCs w:val="22"/>
        </w:rPr>
        <w:t>ment within a school aims at the children’s learning however</w:t>
      </w:r>
      <w:r w:rsidR="000C613B" w:rsidRPr="00633069">
        <w:rPr>
          <w:rFonts w:ascii="Arial" w:hAnsi="Arial" w:cs="Arial"/>
          <w:bCs/>
          <w:sz w:val="22"/>
          <w:szCs w:val="22"/>
        </w:rPr>
        <w:t xml:space="preserve"> supporting the educators is of</w:t>
      </w:r>
      <w:r w:rsidR="00E25800" w:rsidRPr="00633069">
        <w:rPr>
          <w:rFonts w:ascii="Arial" w:hAnsi="Arial" w:cs="Arial"/>
          <w:bCs/>
          <w:sz w:val="22"/>
          <w:szCs w:val="22"/>
        </w:rPr>
        <w:t xml:space="preserve"> equal importan</w:t>
      </w:r>
      <w:r w:rsidR="000C613B" w:rsidRPr="00633069">
        <w:rPr>
          <w:rFonts w:ascii="Arial" w:hAnsi="Arial" w:cs="Arial"/>
          <w:bCs/>
          <w:sz w:val="22"/>
          <w:szCs w:val="22"/>
        </w:rPr>
        <w:t>ce</w:t>
      </w:r>
      <w:r w:rsidR="003036A0" w:rsidRPr="00633069">
        <w:rPr>
          <w:rFonts w:ascii="Arial" w:hAnsi="Arial" w:cs="Arial"/>
          <w:bCs/>
          <w:sz w:val="22"/>
          <w:szCs w:val="22"/>
        </w:rPr>
        <w:t>. Maslow’s hierarchy of needs</w:t>
      </w:r>
      <w:r w:rsidR="002730C9" w:rsidRPr="00633069">
        <w:rPr>
          <w:rFonts w:ascii="Arial" w:hAnsi="Arial" w:cs="Arial"/>
          <w:bCs/>
          <w:sz w:val="22"/>
          <w:szCs w:val="22"/>
        </w:rPr>
        <w:t xml:space="preserve"> </w:t>
      </w:r>
      <w:r w:rsidR="005A3E21" w:rsidRPr="00633069">
        <w:rPr>
          <w:rFonts w:ascii="Arial" w:hAnsi="Arial" w:cs="Arial"/>
          <w:bCs/>
          <w:sz w:val="22"/>
          <w:szCs w:val="22"/>
        </w:rPr>
        <w:t>(1947)</w:t>
      </w:r>
      <w:r w:rsidR="003036A0" w:rsidRPr="00633069">
        <w:rPr>
          <w:rFonts w:ascii="Arial" w:hAnsi="Arial" w:cs="Arial"/>
          <w:bCs/>
          <w:sz w:val="22"/>
          <w:szCs w:val="22"/>
        </w:rPr>
        <w:t xml:space="preserve"> </w:t>
      </w:r>
      <w:r w:rsidR="00F74027" w:rsidRPr="00633069">
        <w:rPr>
          <w:rFonts w:ascii="Arial" w:hAnsi="Arial" w:cs="Arial"/>
          <w:bCs/>
          <w:sz w:val="22"/>
          <w:szCs w:val="22"/>
        </w:rPr>
        <w:t>tells us that adults require a safe and secure environment</w:t>
      </w:r>
      <w:r w:rsidR="000C613B" w:rsidRPr="00633069">
        <w:rPr>
          <w:rFonts w:ascii="Arial" w:hAnsi="Arial" w:cs="Arial"/>
          <w:bCs/>
          <w:sz w:val="22"/>
          <w:szCs w:val="22"/>
        </w:rPr>
        <w:t>,</w:t>
      </w:r>
      <w:r w:rsidR="00F74027" w:rsidRPr="00633069">
        <w:rPr>
          <w:rFonts w:ascii="Arial" w:hAnsi="Arial" w:cs="Arial"/>
          <w:bCs/>
          <w:sz w:val="22"/>
          <w:szCs w:val="22"/>
        </w:rPr>
        <w:t xml:space="preserve"> in order to attain the stage of love and belonging, also termed as community. </w:t>
      </w:r>
      <w:r w:rsidR="007226B8" w:rsidRPr="00633069">
        <w:rPr>
          <w:rFonts w:ascii="Arial" w:hAnsi="Arial" w:cs="Arial"/>
          <w:bCs/>
          <w:sz w:val="22"/>
          <w:szCs w:val="22"/>
        </w:rPr>
        <w:t>Kline</w:t>
      </w:r>
      <w:r w:rsidR="00730F8A" w:rsidRPr="00633069">
        <w:rPr>
          <w:rFonts w:ascii="Arial" w:hAnsi="Arial" w:cs="Arial"/>
          <w:bCs/>
          <w:sz w:val="22"/>
          <w:szCs w:val="22"/>
        </w:rPr>
        <w:t xml:space="preserve"> (</w:t>
      </w:r>
      <w:r w:rsidR="001D18C9" w:rsidRPr="00633069">
        <w:rPr>
          <w:rFonts w:ascii="Arial" w:hAnsi="Arial" w:cs="Arial"/>
          <w:bCs/>
          <w:sz w:val="22"/>
          <w:szCs w:val="22"/>
        </w:rPr>
        <w:t xml:space="preserve">2020) highlights Abraham Maslow’s </w:t>
      </w:r>
      <w:r w:rsidR="00656455" w:rsidRPr="00633069">
        <w:rPr>
          <w:rFonts w:ascii="Arial" w:hAnsi="Arial" w:cs="Arial"/>
          <w:bCs/>
          <w:sz w:val="22"/>
          <w:szCs w:val="22"/>
        </w:rPr>
        <w:t xml:space="preserve">Hierarchy of needs in the classroom. </w:t>
      </w:r>
      <w:r w:rsidR="009D6C36" w:rsidRPr="00633069">
        <w:rPr>
          <w:rFonts w:ascii="Arial" w:hAnsi="Arial" w:cs="Arial"/>
          <w:bCs/>
          <w:sz w:val="22"/>
          <w:szCs w:val="22"/>
        </w:rPr>
        <w:t xml:space="preserve">This popular motivation theory </w:t>
      </w:r>
      <w:r w:rsidR="00CB6F9C" w:rsidRPr="00633069">
        <w:rPr>
          <w:rFonts w:ascii="Arial" w:hAnsi="Arial" w:cs="Arial"/>
          <w:bCs/>
          <w:sz w:val="22"/>
          <w:szCs w:val="22"/>
        </w:rPr>
        <w:t xml:space="preserve">is often used in educational settings, </w:t>
      </w:r>
      <w:r w:rsidR="00A65BDE" w:rsidRPr="00633069">
        <w:rPr>
          <w:rFonts w:ascii="Arial" w:hAnsi="Arial" w:cs="Arial"/>
          <w:bCs/>
          <w:sz w:val="22"/>
          <w:szCs w:val="22"/>
        </w:rPr>
        <w:t>identifying the needs</w:t>
      </w:r>
      <w:r w:rsidR="00612CB5" w:rsidRPr="00633069">
        <w:rPr>
          <w:rFonts w:ascii="Arial" w:hAnsi="Arial" w:cs="Arial"/>
          <w:bCs/>
          <w:sz w:val="22"/>
          <w:szCs w:val="22"/>
        </w:rPr>
        <w:t xml:space="preserve"> of children</w:t>
      </w:r>
      <w:r w:rsidR="000C613B" w:rsidRPr="00633069">
        <w:rPr>
          <w:rFonts w:ascii="Arial" w:hAnsi="Arial" w:cs="Arial"/>
          <w:bCs/>
          <w:sz w:val="22"/>
          <w:szCs w:val="22"/>
        </w:rPr>
        <w:t>,</w:t>
      </w:r>
      <w:r w:rsidR="00E831B2" w:rsidRPr="00633069">
        <w:rPr>
          <w:rFonts w:ascii="Arial" w:hAnsi="Arial" w:cs="Arial"/>
          <w:bCs/>
          <w:sz w:val="22"/>
          <w:szCs w:val="22"/>
        </w:rPr>
        <w:t xml:space="preserve"> including</w:t>
      </w:r>
      <w:r w:rsidR="00612CB5" w:rsidRPr="00633069">
        <w:rPr>
          <w:rFonts w:ascii="Arial" w:hAnsi="Arial" w:cs="Arial"/>
          <w:bCs/>
          <w:sz w:val="22"/>
          <w:szCs w:val="22"/>
        </w:rPr>
        <w:t xml:space="preserve"> belonging</w:t>
      </w:r>
      <w:r w:rsidR="00347A64" w:rsidRPr="00633069">
        <w:rPr>
          <w:rFonts w:ascii="Arial" w:hAnsi="Arial" w:cs="Arial"/>
          <w:bCs/>
          <w:sz w:val="22"/>
          <w:szCs w:val="22"/>
        </w:rPr>
        <w:t xml:space="preserve"> within a group, meeting </w:t>
      </w:r>
      <w:r w:rsidR="00E831B2" w:rsidRPr="00633069">
        <w:rPr>
          <w:rFonts w:ascii="Arial" w:hAnsi="Arial" w:cs="Arial"/>
          <w:bCs/>
          <w:sz w:val="22"/>
          <w:szCs w:val="22"/>
        </w:rPr>
        <w:t>their</w:t>
      </w:r>
      <w:r w:rsidR="00347A64" w:rsidRPr="00633069">
        <w:rPr>
          <w:rFonts w:ascii="Arial" w:hAnsi="Arial" w:cs="Arial"/>
          <w:bCs/>
          <w:sz w:val="22"/>
          <w:szCs w:val="22"/>
        </w:rPr>
        <w:t xml:space="preserve"> physical needs</w:t>
      </w:r>
      <w:r w:rsidR="00E831B2" w:rsidRPr="00633069">
        <w:rPr>
          <w:rFonts w:ascii="Arial" w:hAnsi="Arial" w:cs="Arial"/>
          <w:bCs/>
          <w:sz w:val="22"/>
          <w:szCs w:val="22"/>
        </w:rPr>
        <w:t xml:space="preserve"> and feeling good about themselves.</w:t>
      </w:r>
      <w:r w:rsidR="00186EBA" w:rsidRPr="00633069">
        <w:rPr>
          <w:rFonts w:ascii="Arial" w:hAnsi="Arial" w:cs="Arial"/>
          <w:bCs/>
          <w:sz w:val="22"/>
          <w:szCs w:val="22"/>
        </w:rPr>
        <w:t xml:space="preserve"> </w:t>
      </w:r>
      <w:r w:rsidR="00DF237C" w:rsidRPr="00633069">
        <w:rPr>
          <w:rFonts w:ascii="Arial" w:hAnsi="Arial" w:cs="Arial"/>
          <w:bCs/>
          <w:sz w:val="22"/>
          <w:szCs w:val="22"/>
        </w:rPr>
        <w:t>Welsh Government (2020) has guidance for each of the areas of learning experience (AoLE). The AoLE Expressive Arts is aimed at incorporating appreciation for other cultures and societies across the world and our local area. The guidance tells us that experiencing expressive arts, whether through dance, music, painting and various other forms</w:t>
      </w:r>
      <w:r w:rsidR="000C613B" w:rsidRPr="00633069">
        <w:rPr>
          <w:rFonts w:ascii="Arial" w:hAnsi="Arial" w:cs="Arial"/>
          <w:bCs/>
          <w:sz w:val="22"/>
          <w:szCs w:val="22"/>
        </w:rPr>
        <w:t>,</w:t>
      </w:r>
      <w:r w:rsidR="00DF237C" w:rsidRPr="00633069">
        <w:rPr>
          <w:rFonts w:ascii="Arial" w:hAnsi="Arial" w:cs="Arial"/>
          <w:bCs/>
          <w:sz w:val="22"/>
          <w:szCs w:val="22"/>
        </w:rPr>
        <w:t xml:space="preserve"> encourages learners physically, socially and emotionally, nurturing well-being, self-esteem and resilience. This links to Professor Graham Donaldson’s four purposes from his Successful Futures document (2015) of becoming healthy</w:t>
      </w:r>
      <w:r w:rsidR="000C613B" w:rsidRPr="00633069">
        <w:rPr>
          <w:rFonts w:ascii="Arial" w:hAnsi="Arial" w:cs="Arial"/>
          <w:bCs/>
          <w:sz w:val="22"/>
          <w:szCs w:val="22"/>
        </w:rPr>
        <w:t>,</w:t>
      </w:r>
      <w:r w:rsidR="00DF237C" w:rsidRPr="00633069">
        <w:rPr>
          <w:rFonts w:ascii="Arial" w:hAnsi="Arial" w:cs="Arial"/>
          <w:bCs/>
          <w:sz w:val="22"/>
          <w:szCs w:val="22"/>
        </w:rPr>
        <w:t xml:space="preserve"> confident individuals</w:t>
      </w:r>
      <w:r w:rsidR="000C613B" w:rsidRPr="00633069">
        <w:rPr>
          <w:rFonts w:ascii="Arial" w:hAnsi="Arial" w:cs="Arial"/>
          <w:bCs/>
          <w:sz w:val="22"/>
          <w:szCs w:val="22"/>
        </w:rPr>
        <w:t>,</w:t>
      </w:r>
      <w:r w:rsidR="00DF237C" w:rsidRPr="00633069">
        <w:rPr>
          <w:rFonts w:ascii="Arial" w:hAnsi="Arial" w:cs="Arial"/>
          <w:bCs/>
          <w:sz w:val="22"/>
          <w:szCs w:val="22"/>
        </w:rPr>
        <w:t xml:space="preserve"> ready to lead fulfilling lives as valued members of society</w:t>
      </w:r>
      <w:r w:rsidR="005C15B2" w:rsidRPr="00633069">
        <w:rPr>
          <w:rFonts w:ascii="Arial" w:hAnsi="Arial" w:cs="Arial"/>
          <w:bCs/>
          <w:sz w:val="22"/>
          <w:szCs w:val="22"/>
        </w:rPr>
        <w:t>,</w:t>
      </w:r>
      <w:r w:rsidR="00792AA7" w:rsidRPr="00633069">
        <w:rPr>
          <w:rFonts w:ascii="Arial" w:hAnsi="Arial" w:cs="Arial"/>
          <w:bCs/>
          <w:sz w:val="22"/>
          <w:szCs w:val="22"/>
        </w:rPr>
        <w:t xml:space="preserve"> justifying Maslow’s theory. </w:t>
      </w:r>
    </w:p>
    <w:p w14:paraId="27B6AA34" w14:textId="77777777" w:rsidR="006236F0" w:rsidRPr="00633069" w:rsidRDefault="006236F0" w:rsidP="00633069">
      <w:pPr>
        <w:spacing w:line="360" w:lineRule="auto"/>
        <w:jc w:val="both"/>
        <w:rPr>
          <w:rFonts w:ascii="Arial" w:hAnsi="Arial" w:cs="Arial"/>
          <w:b/>
          <w:bCs/>
          <w:sz w:val="22"/>
          <w:szCs w:val="22"/>
        </w:rPr>
      </w:pPr>
    </w:p>
    <w:p w14:paraId="6558F1FE" w14:textId="7E4010AB" w:rsidR="006A41F8" w:rsidRPr="00633069" w:rsidRDefault="006A41F8" w:rsidP="00633069">
      <w:pPr>
        <w:spacing w:line="360" w:lineRule="auto"/>
        <w:jc w:val="both"/>
        <w:rPr>
          <w:rFonts w:ascii="Arial" w:hAnsi="Arial" w:cs="Arial"/>
          <w:b/>
          <w:bCs/>
          <w:sz w:val="22"/>
          <w:szCs w:val="22"/>
        </w:rPr>
      </w:pPr>
      <w:r w:rsidRPr="00633069">
        <w:rPr>
          <w:rFonts w:ascii="Arial" w:hAnsi="Arial" w:cs="Arial"/>
          <w:b/>
          <w:bCs/>
          <w:sz w:val="22"/>
          <w:szCs w:val="22"/>
        </w:rPr>
        <w:t>Developing an Action Point</w:t>
      </w:r>
    </w:p>
    <w:p w14:paraId="7ACC6EE6" w14:textId="77777777" w:rsidR="00EC434C" w:rsidRPr="00633069" w:rsidRDefault="00EC434C" w:rsidP="00633069">
      <w:pPr>
        <w:spacing w:line="360" w:lineRule="auto"/>
        <w:jc w:val="both"/>
        <w:rPr>
          <w:rFonts w:ascii="Arial" w:hAnsi="Arial" w:cs="Arial"/>
          <w:b/>
          <w:bCs/>
          <w:sz w:val="22"/>
          <w:szCs w:val="22"/>
        </w:rPr>
      </w:pPr>
    </w:p>
    <w:p w14:paraId="3BC2AC4A" w14:textId="75C4DF62" w:rsidR="00515A51" w:rsidRPr="00633069" w:rsidRDefault="00864A17" w:rsidP="00633069">
      <w:pPr>
        <w:spacing w:line="360" w:lineRule="auto"/>
        <w:jc w:val="both"/>
        <w:rPr>
          <w:rFonts w:ascii="Arial" w:hAnsi="Arial" w:cs="Arial"/>
          <w:bCs/>
          <w:sz w:val="22"/>
          <w:szCs w:val="22"/>
        </w:rPr>
      </w:pPr>
      <w:r w:rsidRPr="00633069">
        <w:rPr>
          <w:rFonts w:ascii="Arial" w:hAnsi="Arial" w:cs="Arial"/>
          <w:bCs/>
          <w:sz w:val="22"/>
          <w:szCs w:val="22"/>
        </w:rPr>
        <w:t xml:space="preserve">The SIP </w:t>
      </w:r>
      <w:r w:rsidR="00997412" w:rsidRPr="00633069">
        <w:rPr>
          <w:rFonts w:ascii="Arial" w:hAnsi="Arial" w:cs="Arial"/>
          <w:bCs/>
          <w:sz w:val="22"/>
          <w:szCs w:val="22"/>
        </w:rPr>
        <w:t xml:space="preserve">for this particular school was created </w:t>
      </w:r>
      <w:r w:rsidR="00050FA4" w:rsidRPr="00633069">
        <w:rPr>
          <w:rFonts w:ascii="Arial" w:hAnsi="Arial" w:cs="Arial"/>
          <w:bCs/>
          <w:sz w:val="22"/>
          <w:szCs w:val="22"/>
        </w:rPr>
        <w:t>outlining</w:t>
      </w:r>
      <w:r w:rsidR="00525AB8" w:rsidRPr="00633069">
        <w:rPr>
          <w:rFonts w:ascii="Arial" w:hAnsi="Arial" w:cs="Arial"/>
          <w:bCs/>
          <w:sz w:val="22"/>
          <w:szCs w:val="22"/>
        </w:rPr>
        <w:t xml:space="preserve"> tasks that have been completed over 2018/2019, with a breakdown of the tasks to be carried forward or furthered during the school year 2019/2020. </w:t>
      </w:r>
      <w:r w:rsidR="005B5FB3" w:rsidRPr="00633069">
        <w:rPr>
          <w:rFonts w:ascii="Arial" w:hAnsi="Arial" w:cs="Arial"/>
          <w:bCs/>
          <w:sz w:val="22"/>
          <w:szCs w:val="22"/>
        </w:rPr>
        <w:t xml:space="preserve"> </w:t>
      </w:r>
      <w:r w:rsidR="001713A6" w:rsidRPr="00633069">
        <w:rPr>
          <w:rFonts w:ascii="Arial" w:hAnsi="Arial" w:cs="Arial"/>
          <w:bCs/>
          <w:sz w:val="22"/>
          <w:szCs w:val="22"/>
        </w:rPr>
        <w:t>There are 12 sections to the contents including</w:t>
      </w:r>
      <w:r w:rsidR="00C63C8F" w:rsidRPr="00633069">
        <w:rPr>
          <w:rFonts w:ascii="Arial" w:hAnsi="Arial" w:cs="Arial"/>
          <w:bCs/>
          <w:sz w:val="22"/>
          <w:szCs w:val="22"/>
        </w:rPr>
        <w:t xml:space="preserve"> </w:t>
      </w:r>
      <w:r w:rsidR="001713A6" w:rsidRPr="00633069">
        <w:rPr>
          <w:rFonts w:ascii="Arial" w:hAnsi="Arial" w:cs="Arial"/>
          <w:bCs/>
          <w:sz w:val="22"/>
          <w:szCs w:val="22"/>
        </w:rPr>
        <w:t xml:space="preserve">a </w:t>
      </w:r>
      <w:r w:rsidR="009F3A4A" w:rsidRPr="00633069">
        <w:rPr>
          <w:rFonts w:ascii="Arial" w:hAnsi="Arial" w:cs="Arial"/>
          <w:bCs/>
          <w:sz w:val="22"/>
          <w:szCs w:val="22"/>
        </w:rPr>
        <w:t xml:space="preserve">breakdown of the </w:t>
      </w:r>
      <w:r w:rsidR="00C63C8F" w:rsidRPr="00633069">
        <w:rPr>
          <w:rFonts w:ascii="Arial" w:hAnsi="Arial" w:cs="Arial"/>
          <w:bCs/>
          <w:sz w:val="22"/>
          <w:szCs w:val="22"/>
        </w:rPr>
        <w:t xml:space="preserve">context of the </w:t>
      </w:r>
      <w:r w:rsidR="00506410" w:rsidRPr="00633069">
        <w:rPr>
          <w:rFonts w:ascii="Arial" w:hAnsi="Arial" w:cs="Arial"/>
          <w:bCs/>
          <w:sz w:val="22"/>
          <w:szCs w:val="22"/>
        </w:rPr>
        <w:t xml:space="preserve">school </w:t>
      </w:r>
      <w:r w:rsidR="009F3A4A" w:rsidRPr="00633069">
        <w:rPr>
          <w:rFonts w:ascii="Arial" w:hAnsi="Arial" w:cs="Arial"/>
          <w:bCs/>
          <w:sz w:val="22"/>
          <w:szCs w:val="22"/>
        </w:rPr>
        <w:t xml:space="preserve">and </w:t>
      </w:r>
      <w:r w:rsidR="00156F72" w:rsidRPr="00633069">
        <w:rPr>
          <w:rFonts w:ascii="Arial" w:hAnsi="Arial" w:cs="Arial"/>
          <w:bCs/>
          <w:sz w:val="22"/>
          <w:szCs w:val="22"/>
        </w:rPr>
        <w:t xml:space="preserve">staffing structure, with their responsibilities. </w:t>
      </w:r>
      <w:r w:rsidR="00327F98" w:rsidRPr="00633069">
        <w:rPr>
          <w:rFonts w:ascii="Arial" w:hAnsi="Arial" w:cs="Arial"/>
          <w:bCs/>
          <w:sz w:val="22"/>
          <w:szCs w:val="22"/>
        </w:rPr>
        <w:t xml:space="preserve">Vision is </w:t>
      </w:r>
      <w:r w:rsidR="00475B57" w:rsidRPr="00633069">
        <w:rPr>
          <w:rFonts w:ascii="Arial" w:hAnsi="Arial" w:cs="Arial"/>
          <w:bCs/>
          <w:sz w:val="22"/>
          <w:szCs w:val="22"/>
        </w:rPr>
        <w:t>especially important for a</w:t>
      </w:r>
      <w:r w:rsidR="000C613B" w:rsidRPr="00633069">
        <w:rPr>
          <w:rFonts w:ascii="Arial" w:hAnsi="Arial" w:cs="Arial"/>
          <w:bCs/>
          <w:sz w:val="22"/>
          <w:szCs w:val="22"/>
        </w:rPr>
        <w:t>ny</w:t>
      </w:r>
      <w:r w:rsidR="00475B57" w:rsidRPr="00633069">
        <w:rPr>
          <w:rFonts w:ascii="Arial" w:hAnsi="Arial" w:cs="Arial"/>
          <w:bCs/>
          <w:sz w:val="22"/>
          <w:szCs w:val="22"/>
        </w:rPr>
        <w:t xml:space="preserve"> school</w:t>
      </w:r>
      <w:r w:rsidR="00D85BC0" w:rsidRPr="00633069">
        <w:rPr>
          <w:rFonts w:ascii="Arial" w:hAnsi="Arial" w:cs="Arial"/>
          <w:bCs/>
          <w:sz w:val="22"/>
          <w:szCs w:val="22"/>
        </w:rPr>
        <w:t xml:space="preserve"> </w:t>
      </w:r>
      <w:r w:rsidR="00974284" w:rsidRPr="00633069">
        <w:rPr>
          <w:rFonts w:ascii="Arial" w:hAnsi="Arial" w:cs="Arial"/>
          <w:bCs/>
          <w:sz w:val="22"/>
          <w:szCs w:val="22"/>
        </w:rPr>
        <w:t xml:space="preserve">providing </w:t>
      </w:r>
      <w:r w:rsidR="003D1CD7" w:rsidRPr="00633069">
        <w:rPr>
          <w:rFonts w:ascii="Arial" w:hAnsi="Arial" w:cs="Arial"/>
          <w:bCs/>
          <w:sz w:val="22"/>
          <w:szCs w:val="22"/>
        </w:rPr>
        <w:t xml:space="preserve">a sense of purpose and direction. </w:t>
      </w:r>
      <w:r w:rsidR="00AC5BAA" w:rsidRPr="00633069">
        <w:rPr>
          <w:rFonts w:ascii="Arial" w:hAnsi="Arial" w:cs="Arial"/>
          <w:bCs/>
          <w:sz w:val="22"/>
          <w:szCs w:val="22"/>
        </w:rPr>
        <w:t>3</w:t>
      </w:r>
      <w:r w:rsidR="003D1CD7" w:rsidRPr="00633069">
        <w:rPr>
          <w:rFonts w:ascii="Arial" w:hAnsi="Arial" w:cs="Arial"/>
          <w:bCs/>
          <w:sz w:val="22"/>
          <w:szCs w:val="22"/>
        </w:rPr>
        <w:t xml:space="preserve"> key areas are </w:t>
      </w:r>
      <w:r w:rsidR="00AC5BAA" w:rsidRPr="00633069">
        <w:rPr>
          <w:rFonts w:ascii="Arial" w:hAnsi="Arial" w:cs="Arial"/>
          <w:bCs/>
          <w:sz w:val="22"/>
          <w:szCs w:val="22"/>
        </w:rPr>
        <w:t xml:space="preserve">defined for this </w:t>
      </w:r>
      <w:r w:rsidR="00515A51" w:rsidRPr="00633069">
        <w:rPr>
          <w:rFonts w:ascii="Arial" w:hAnsi="Arial" w:cs="Arial"/>
          <w:bCs/>
          <w:sz w:val="22"/>
          <w:szCs w:val="22"/>
        </w:rPr>
        <w:lastRenderedPageBreak/>
        <w:t>school’s</w:t>
      </w:r>
      <w:r w:rsidR="00AC5BAA" w:rsidRPr="00633069">
        <w:rPr>
          <w:rFonts w:ascii="Arial" w:hAnsi="Arial" w:cs="Arial"/>
          <w:bCs/>
          <w:sz w:val="22"/>
          <w:szCs w:val="22"/>
        </w:rPr>
        <w:t xml:space="preserve"> vision</w:t>
      </w:r>
      <w:r w:rsidR="00515A51" w:rsidRPr="00633069">
        <w:rPr>
          <w:rFonts w:ascii="Arial" w:hAnsi="Arial" w:cs="Arial"/>
          <w:bCs/>
          <w:sz w:val="22"/>
          <w:szCs w:val="22"/>
        </w:rPr>
        <w:t>:</w:t>
      </w:r>
      <w:r w:rsidR="00AC5BAA" w:rsidRPr="00633069">
        <w:rPr>
          <w:rFonts w:ascii="Arial" w:hAnsi="Arial" w:cs="Arial"/>
          <w:bCs/>
          <w:sz w:val="22"/>
          <w:szCs w:val="22"/>
        </w:rPr>
        <w:t xml:space="preserve"> </w:t>
      </w:r>
      <w:r w:rsidR="00515A51" w:rsidRPr="00633069">
        <w:rPr>
          <w:rFonts w:ascii="Arial" w:hAnsi="Arial" w:cs="Arial"/>
          <w:bCs/>
          <w:sz w:val="22"/>
          <w:szCs w:val="22"/>
        </w:rPr>
        <w:t>I</w:t>
      </w:r>
      <w:r w:rsidR="00AC5BAA" w:rsidRPr="00633069">
        <w:rPr>
          <w:rFonts w:ascii="Arial" w:hAnsi="Arial" w:cs="Arial"/>
          <w:bCs/>
          <w:sz w:val="22"/>
          <w:szCs w:val="22"/>
        </w:rPr>
        <w:t xml:space="preserve">nspire, </w:t>
      </w:r>
      <w:r w:rsidR="00515A51" w:rsidRPr="00633069">
        <w:rPr>
          <w:rFonts w:ascii="Arial" w:hAnsi="Arial" w:cs="Arial"/>
          <w:bCs/>
          <w:sz w:val="22"/>
          <w:szCs w:val="22"/>
        </w:rPr>
        <w:t>R</w:t>
      </w:r>
      <w:r w:rsidR="00AC5BAA" w:rsidRPr="00633069">
        <w:rPr>
          <w:rFonts w:ascii="Arial" w:hAnsi="Arial" w:cs="Arial"/>
          <w:bCs/>
          <w:sz w:val="22"/>
          <w:szCs w:val="22"/>
        </w:rPr>
        <w:t xml:space="preserve">eflect and </w:t>
      </w:r>
      <w:r w:rsidR="00515A51" w:rsidRPr="00633069">
        <w:rPr>
          <w:rFonts w:ascii="Arial" w:hAnsi="Arial" w:cs="Arial"/>
          <w:bCs/>
          <w:sz w:val="22"/>
          <w:szCs w:val="22"/>
        </w:rPr>
        <w:t>T</w:t>
      </w:r>
      <w:r w:rsidR="00AC5BAA" w:rsidRPr="00633069">
        <w:rPr>
          <w:rFonts w:ascii="Arial" w:hAnsi="Arial" w:cs="Arial"/>
          <w:bCs/>
          <w:sz w:val="22"/>
          <w:szCs w:val="22"/>
        </w:rPr>
        <w:t xml:space="preserve">ransform, with each section breaking down the </w:t>
      </w:r>
      <w:r w:rsidR="00515A51" w:rsidRPr="00633069">
        <w:rPr>
          <w:rFonts w:ascii="Arial" w:hAnsi="Arial" w:cs="Arial"/>
          <w:bCs/>
          <w:sz w:val="22"/>
          <w:szCs w:val="22"/>
        </w:rPr>
        <w:t xml:space="preserve">mindset behind the vision. </w:t>
      </w:r>
    </w:p>
    <w:p w14:paraId="682C7448" w14:textId="77777777" w:rsidR="00405A98" w:rsidRPr="00633069" w:rsidRDefault="00405A98" w:rsidP="00633069">
      <w:pPr>
        <w:spacing w:line="360" w:lineRule="auto"/>
        <w:jc w:val="both"/>
        <w:rPr>
          <w:rFonts w:ascii="Arial" w:hAnsi="Arial" w:cs="Arial"/>
          <w:bCs/>
          <w:sz w:val="22"/>
          <w:szCs w:val="22"/>
        </w:rPr>
      </w:pPr>
    </w:p>
    <w:p w14:paraId="141C2147" w14:textId="3F707158" w:rsidR="003C0FEF" w:rsidRPr="00633069" w:rsidRDefault="00515A51" w:rsidP="00633069">
      <w:pPr>
        <w:spacing w:line="360" w:lineRule="auto"/>
        <w:jc w:val="both"/>
        <w:rPr>
          <w:rFonts w:ascii="Arial" w:hAnsi="Arial" w:cs="Arial"/>
          <w:bCs/>
          <w:sz w:val="22"/>
          <w:szCs w:val="22"/>
        </w:rPr>
      </w:pPr>
      <w:r w:rsidRPr="00633069">
        <w:rPr>
          <w:rFonts w:ascii="Arial" w:hAnsi="Arial" w:cs="Arial"/>
          <w:bCs/>
          <w:sz w:val="22"/>
          <w:szCs w:val="22"/>
        </w:rPr>
        <w:t xml:space="preserve">Evaluation of progress is broken down </w:t>
      </w:r>
      <w:r w:rsidR="00A53C1F" w:rsidRPr="00633069">
        <w:rPr>
          <w:rFonts w:ascii="Arial" w:hAnsi="Arial" w:cs="Arial"/>
          <w:bCs/>
          <w:sz w:val="22"/>
          <w:szCs w:val="22"/>
        </w:rPr>
        <w:t>depicting the previous target</w:t>
      </w:r>
      <w:r w:rsidR="00405A98" w:rsidRPr="00633069">
        <w:rPr>
          <w:rFonts w:ascii="Arial" w:hAnsi="Arial" w:cs="Arial"/>
          <w:bCs/>
          <w:sz w:val="22"/>
          <w:szCs w:val="22"/>
        </w:rPr>
        <w:t xml:space="preserve"> with </w:t>
      </w:r>
      <w:r w:rsidR="00A53C1F" w:rsidRPr="00633069">
        <w:rPr>
          <w:rFonts w:ascii="Arial" w:hAnsi="Arial" w:cs="Arial"/>
          <w:bCs/>
          <w:sz w:val="22"/>
          <w:szCs w:val="22"/>
        </w:rPr>
        <w:t xml:space="preserve">a draft evaluation of progress and the next steps that the school will follow. </w:t>
      </w:r>
      <w:r w:rsidR="00C62629" w:rsidRPr="00633069">
        <w:rPr>
          <w:rFonts w:ascii="Arial" w:hAnsi="Arial" w:cs="Arial"/>
          <w:bCs/>
          <w:sz w:val="22"/>
          <w:szCs w:val="22"/>
        </w:rPr>
        <w:t>Priorities for 2019/20 are then broken down into targets</w:t>
      </w:r>
      <w:r w:rsidR="000404AF" w:rsidRPr="00633069">
        <w:rPr>
          <w:rFonts w:ascii="Arial" w:hAnsi="Arial" w:cs="Arial"/>
          <w:bCs/>
          <w:sz w:val="22"/>
          <w:szCs w:val="22"/>
        </w:rPr>
        <w:t xml:space="preserve">, why it is a priority and how the funding will be streamed for the individual targets. </w:t>
      </w:r>
      <w:r w:rsidR="00F47E17" w:rsidRPr="00633069">
        <w:rPr>
          <w:rFonts w:ascii="Arial" w:hAnsi="Arial" w:cs="Arial"/>
          <w:bCs/>
          <w:sz w:val="22"/>
          <w:szCs w:val="22"/>
        </w:rPr>
        <w:t xml:space="preserve">Every SIP should detail the amount of grants received for what area and how the money is utilised. For this SIP there is an Education Improvement Grant (EIG), Professional Learning Grant (PLG), Cluster funding and </w:t>
      </w:r>
      <w:r w:rsidR="000F4E9A" w:rsidRPr="00633069">
        <w:rPr>
          <w:rFonts w:ascii="Arial" w:hAnsi="Arial" w:cs="Arial"/>
          <w:bCs/>
          <w:sz w:val="22"/>
          <w:szCs w:val="22"/>
        </w:rPr>
        <w:t xml:space="preserve">School Improvement Grants (SIG). </w:t>
      </w:r>
      <w:r w:rsidR="003C0FEF" w:rsidRPr="00633069">
        <w:rPr>
          <w:rFonts w:ascii="Arial" w:hAnsi="Arial" w:cs="Arial"/>
          <w:bCs/>
          <w:sz w:val="22"/>
          <w:szCs w:val="22"/>
        </w:rPr>
        <w:t xml:space="preserve">The basis for these grants varies. EIG is </w:t>
      </w:r>
      <w:r w:rsidR="00634F90" w:rsidRPr="00633069">
        <w:rPr>
          <w:rFonts w:ascii="Arial" w:hAnsi="Arial" w:cs="Arial"/>
          <w:bCs/>
          <w:sz w:val="22"/>
          <w:szCs w:val="22"/>
        </w:rPr>
        <w:t>aimed at improving the quality of teaching and learning, addressing learner’s barriers to learning and improving inclusion, improving leadership</w:t>
      </w:r>
      <w:r w:rsidR="00F772A2" w:rsidRPr="00633069">
        <w:rPr>
          <w:rFonts w:ascii="Arial" w:hAnsi="Arial" w:cs="Arial"/>
          <w:bCs/>
          <w:sz w:val="22"/>
          <w:szCs w:val="22"/>
        </w:rPr>
        <w:t xml:space="preserve"> and provision and engagement of learners (</w:t>
      </w:r>
      <w:r w:rsidR="00891F6F" w:rsidRPr="00633069">
        <w:rPr>
          <w:rFonts w:ascii="Arial" w:hAnsi="Arial" w:cs="Arial"/>
          <w:bCs/>
          <w:sz w:val="22"/>
          <w:szCs w:val="22"/>
        </w:rPr>
        <w:t>GWE, 20</w:t>
      </w:r>
      <w:r w:rsidR="0061011F" w:rsidRPr="00633069">
        <w:rPr>
          <w:rFonts w:ascii="Arial" w:hAnsi="Arial" w:cs="Arial"/>
          <w:bCs/>
          <w:sz w:val="22"/>
          <w:szCs w:val="22"/>
        </w:rPr>
        <w:t>19</w:t>
      </w:r>
      <w:r w:rsidR="00D87CDA" w:rsidRPr="00633069">
        <w:rPr>
          <w:rFonts w:ascii="Arial" w:hAnsi="Arial" w:cs="Arial"/>
          <w:bCs/>
          <w:sz w:val="22"/>
          <w:szCs w:val="22"/>
        </w:rPr>
        <w:t>)</w:t>
      </w:r>
      <w:r w:rsidR="001B4876" w:rsidRPr="00633069">
        <w:rPr>
          <w:rFonts w:ascii="Arial" w:hAnsi="Arial" w:cs="Arial"/>
          <w:bCs/>
          <w:sz w:val="22"/>
          <w:szCs w:val="22"/>
        </w:rPr>
        <w:t xml:space="preserve">. </w:t>
      </w:r>
      <w:r w:rsidR="00B46B87" w:rsidRPr="00633069">
        <w:rPr>
          <w:rFonts w:ascii="Arial" w:hAnsi="Arial" w:cs="Arial"/>
          <w:bCs/>
          <w:sz w:val="22"/>
          <w:szCs w:val="22"/>
        </w:rPr>
        <w:t xml:space="preserve">PLG </w:t>
      </w:r>
      <w:r w:rsidR="00457D1B" w:rsidRPr="00633069">
        <w:rPr>
          <w:rFonts w:ascii="Arial" w:hAnsi="Arial" w:cs="Arial"/>
          <w:bCs/>
          <w:sz w:val="22"/>
          <w:szCs w:val="22"/>
        </w:rPr>
        <w:t xml:space="preserve">should be </w:t>
      </w:r>
      <w:r w:rsidR="00C84063" w:rsidRPr="00633069">
        <w:rPr>
          <w:rFonts w:ascii="Arial" w:hAnsi="Arial" w:cs="Arial"/>
          <w:bCs/>
          <w:sz w:val="22"/>
          <w:szCs w:val="22"/>
        </w:rPr>
        <w:t>utilised</w:t>
      </w:r>
      <w:r w:rsidR="00457D1B" w:rsidRPr="00633069">
        <w:rPr>
          <w:rFonts w:ascii="Arial" w:hAnsi="Arial" w:cs="Arial"/>
          <w:bCs/>
          <w:sz w:val="22"/>
          <w:szCs w:val="22"/>
        </w:rPr>
        <w:t xml:space="preserve"> for </w:t>
      </w:r>
      <w:r w:rsidR="00C84063" w:rsidRPr="00633069">
        <w:rPr>
          <w:rFonts w:ascii="Arial" w:hAnsi="Arial" w:cs="Arial"/>
          <w:bCs/>
          <w:sz w:val="22"/>
          <w:szCs w:val="22"/>
        </w:rPr>
        <w:t>practitioners</w:t>
      </w:r>
      <w:r w:rsidR="00457D1B" w:rsidRPr="00633069">
        <w:rPr>
          <w:rFonts w:ascii="Arial" w:hAnsi="Arial" w:cs="Arial"/>
          <w:bCs/>
          <w:sz w:val="22"/>
          <w:szCs w:val="22"/>
        </w:rPr>
        <w:t xml:space="preserve"> to make changes to their practice</w:t>
      </w:r>
      <w:r w:rsidR="00C84063" w:rsidRPr="00633069">
        <w:rPr>
          <w:rFonts w:ascii="Arial" w:hAnsi="Arial" w:cs="Arial"/>
          <w:bCs/>
          <w:sz w:val="22"/>
          <w:szCs w:val="22"/>
        </w:rPr>
        <w:t xml:space="preserve"> in advance of the new curriculum. </w:t>
      </w:r>
      <w:r w:rsidR="00990D33" w:rsidRPr="00633069">
        <w:rPr>
          <w:rFonts w:ascii="Arial" w:hAnsi="Arial" w:cs="Arial"/>
          <w:bCs/>
          <w:sz w:val="22"/>
          <w:szCs w:val="22"/>
        </w:rPr>
        <w:t>Cluster funding</w:t>
      </w:r>
      <w:r w:rsidR="00EE2263" w:rsidRPr="00633069">
        <w:rPr>
          <w:rFonts w:ascii="Arial" w:hAnsi="Arial" w:cs="Arial"/>
          <w:bCs/>
          <w:sz w:val="22"/>
          <w:szCs w:val="22"/>
        </w:rPr>
        <w:t xml:space="preserve"> can be applied for</w:t>
      </w:r>
      <w:r w:rsidR="000C613B" w:rsidRPr="00633069">
        <w:rPr>
          <w:rFonts w:ascii="Arial" w:hAnsi="Arial" w:cs="Arial"/>
          <w:bCs/>
          <w:sz w:val="22"/>
          <w:szCs w:val="22"/>
        </w:rPr>
        <w:t>,</w:t>
      </w:r>
      <w:r w:rsidR="00EE2263" w:rsidRPr="00633069">
        <w:rPr>
          <w:rFonts w:ascii="Arial" w:hAnsi="Arial" w:cs="Arial"/>
          <w:bCs/>
          <w:sz w:val="22"/>
          <w:szCs w:val="22"/>
        </w:rPr>
        <w:t xml:space="preserve"> to support global learning within </w:t>
      </w:r>
      <w:r w:rsidR="006F0E48" w:rsidRPr="00633069">
        <w:rPr>
          <w:rFonts w:ascii="Arial" w:hAnsi="Arial" w:cs="Arial"/>
          <w:bCs/>
          <w:sz w:val="22"/>
          <w:szCs w:val="22"/>
        </w:rPr>
        <w:t>a group of schools</w:t>
      </w:r>
      <w:r w:rsidR="00C02139" w:rsidRPr="00633069">
        <w:rPr>
          <w:rFonts w:ascii="Arial" w:hAnsi="Arial" w:cs="Arial"/>
          <w:bCs/>
          <w:sz w:val="22"/>
          <w:szCs w:val="22"/>
        </w:rPr>
        <w:t>.</w:t>
      </w:r>
      <w:r w:rsidR="006F0E48" w:rsidRPr="00633069">
        <w:rPr>
          <w:rFonts w:ascii="Arial" w:hAnsi="Arial" w:cs="Arial"/>
          <w:bCs/>
          <w:sz w:val="22"/>
          <w:szCs w:val="22"/>
        </w:rPr>
        <w:t xml:space="preserve"> </w:t>
      </w:r>
      <w:r w:rsidR="00C02139" w:rsidRPr="00633069">
        <w:rPr>
          <w:rFonts w:ascii="Arial" w:hAnsi="Arial" w:cs="Arial"/>
          <w:bCs/>
          <w:sz w:val="22"/>
          <w:szCs w:val="22"/>
        </w:rPr>
        <w:t>To apply</w:t>
      </w:r>
      <w:r w:rsidR="00EF6BE5" w:rsidRPr="00633069">
        <w:rPr>
          <w:rFonts w:ascii="Arial" w:hAnsi="Arial" w:cs="Arial"/>
          <w:bCs/>
          <w:sz w:val="22"/>
          <w:szCs w:val="22"/>
        </w:rPr>
        <w:t>,</w:t>
      </w:r>
      <w:r w:rsidR="00C02139" w:rsidRPr="00633069">
        <w:rPr>
          <w:rFonts w:ascii="Arial" w:hAnsi="Arial" w:cs="Arial"/>
          <w:bCs/>
          <w:sz w:val="22"/>
          <w:szCs w:val="22"/>
        </w:rPr>
        <w:t xml:space="preserve"> </w:t>
      </w:r>
      <w:r w:rsidR="00574589" w:rsidRPr="00633069">
        <w:rPr>
          <w:rFonts w:ascii="Arial" w:hAnsi="Arial" w:cs="Arial"/>
          <w:bCs/>
          <w:sz w:val="22"/>
          <w:szCs w:val="22"/>
        </w:rPr>
        <w:t>the cluster must have a minimum of 2 UK based schools and 2 schools from a participating country outside of the UK</w:t>
      </w:r>
      <w:r w:rsidR="00A252A3" w:rsidRPr="00633069">
        <w:rPr>
          <w:rFonts w:ascii="Arial" w:hAnsi="Arial" w:cs="Arial"/>
          <w:bCs/>
          <w:sz w:val="22"/>
          <w:szCs w:val="22"/>
        </w:rPr>
        <w:t xml:space="preserve"> (British Council, </w:t>
      </w:r>
      <w:r w:rsidR="00137345" w:rsidRPr="00633069">
        <w:rPr>
          <w:rFonts w:ascii="Arial" w:hAnsi="Arial" w:cs="Arial"/>
          <w:bCs/>
          <w:sz w:val="22"/>
          <w:szCs w:val="22"/>
        </w:rPr>
        <w:t>2020).</w:t>
      </w:r>
      <w:r w:rsidR="004E5E8F" w:rsidRPr="00633069">
        <w:rPr>
          <w:rFonts w:ascii="Arial" w:hAnsi="Arial" w:cs="Arial"/>
          <w:bCs/>
          <w:sz w:val="22"/>
          <w:szCs w:val="22"/>
        </w:rPr>
        <w:t xml:space="preserve"> Finally</w:t>
      </w:r>
      <w:r w:rsidR="00FE40EA" w:rsidRPr="00633069">
        <w:rPr>
          <w:rFonts w:ascii="Arial" w:hAnsi="Arial" w:cs="Arial"/>
          <w:bCs/>
          <w:sz w:val="22"/>
          <w:szCs w:val="22"/>
        </w:rPr>
        <w:t>,</w:t>
      </w:r>
      <w:r w:rsidR="004E5E8F" w:rsidRPr="00633069">
        <w:rPr>
          <w:rFonts w:ascii="Arial" w:hAnsi="Arial" w:cs="Arial"/>
          <w:bCs/>
          <w:sz w:val="22"/>
          <w:szCs w:val="22"/>
        </w:rPr>
        <w:t xml:space="preserve"> the SIG </w:t>
      </w:r>
      <w:r w:rsidR="00C55412" w:rsidRPr="00633069">
        <w:rPr>
          <w:rFonts w:ascii="Arial" w:hAnsi="Arial" w:cs="Arial"/>
          <w:bCs/>
          <w:sz w:val="22"/>
          <w:szCs w:val="22"/>
        </w:rPr>
        <w:t xml:space="preserve">enables </w:t>
      </w:r>
      <w:r w:rsidR="000B30C8" w:rsidRPr="00633069">
        <w:rPr>
          <w:rFonts w:ascii="Arial" w:hAnsi="Arial" w:cs="Arial"/>
          <w:bCs/>
          <w:sz w:val="22"/>
          <w:szCs w:val="22"/>
        </w:rPr>
        <w:t>schools to improve various areas of teaching, leadership and governance</w:t>
      </w:r>
      <w:r w:rsidR="00BD1040" w:rsidRPr="00633069">
        <w:rPr>
          <w:rFonts w:ascii="Arial" w:hAnsi="Arial" w:cs="Arial"/>
          <w:bCs/>
          <w:sz w:val="22"/>
          <w:szCs w:val="22"/>
        </w:rPr>
        <w:t xml:space="preserve"> (G</w:t>
      </w:r>
      <w:r w:rsidR="00174F2A" w:rsidRPr="00633069">
        <w:rPr>
          <w:rFonts w:ascii="Arial" w:hAnsi="Arial" w:cs="Arial"/>
          <w:bCs/>
          <w:sz w:val="22"/>
          <w:szCs w:val="22"/>
        </w:rPr>
        <w:t>OV</w:t>
      </w:r>
      <w:r w:rsidR="00BD1040" w:rsidRPr="00633069">
        <w:rPr>
          <w:rFonts w:ascii="Arial" w:hAnsi="Arial" w:cs="Arial"/>
          <w:bCs/>
          <w:sz w:val="22"/>
          <w:szCs w:val="22"/>
        </w:rPr>
        <w:t>.</w:t>
      </w:r>
      <w:r w:rsidR="003678CB" w:rsidRPr="00633069">
        <w:rPr>
          <w:rFonts w:ascii="Arial" w:hAnsi="Arial" w:cs="Arial"/>
          <w:bCs/>
          <w:sz w:val="22"/>
          <w:szCs w:val="22"/>
        </w:rPr>
        <w:t>U</w:t>
      </w:r>
      <w:r w:rsidR="00174F2A" w:rsidRPr="00633069">
        <w:rPr>
          <w:rFonts w:ascii="Arial" w:hAnsi="Arial" w:cs="Arial"/>
          <w:bCs/>
          <w:sz w:val="22"/>
          <w:szCs w:val="22"/>
        </w:rPr>
        <w:t>K</w:t>
      </w:r>
      <w:r w:rsidR="00BD1040" w:rsidRPr="00633069">
        <w:rPr>
          <w:rFonts w:ascii="Arial" w:hAnsi="Arial" w:cs="Arial"/>
          <w:bCs/>
          <w:sz w:val="22"/>
          <w:szCs w:val="22"/>
        </w:rPr>
        <w:t xml:space="preserve">, </w:t>
      </w:r>
      <w:r w:rsidR="009D334B" w:rsidRPr="00633069">
        <w:rPr>
          <w:rFonts w:ascii="Arial" w:hAnsi="Arial" w:cs="Arial"/>
          <w:bCs/>
          <w:sz w:val="22"/>
          <w:szCs w:val="22"/>
        </w:rPr>
        <w:t>2018)</w:t>
      </w:r>
      <w:r w:rsidR="00FE40EA" w:rsidRPr="00633069">
        <w:rPr>
          <w:rFonts w:ascii="Arial" w:hAnsi="Arial" w:cs="Arial"/>
          <w:bCs/>
          <w:sz w:val="22"/>
          <w:szCs w:val="22"/>
        </w:rPr>
        <w:t>.</w:t>
      </w:r>
      <w:r w:rsidR="00174F2A" w:rsidRPr="00633069">
        <w:rPr>
          <w:rFonts w:ascii="Arial" w:hAnsi="Arial" w:cs="Arial"/>
          <w:bCs/>
          <w:sz w:val="22"/>
          <w:szCs w:val="22"/>
        </w:rPr>
        <w:t xml:space="preserve"> </w:t>
      </w:r>
    </w:p>
    <w:p w14:paraId="714BAC79" w14:textId="7F248A26" w:rsidR="00A112EF" w:rsidRPr="00633069" w:rsidRDefault="00A112EF" w:rsidP="00633069">
      <w:pPr>
        <w:spacing w:line="360" w:lineRule="auto"/>
        <w:jc w:val="both"/>
        <w:rPr>
          <w:rFonts w:ascii="Arial" w:hAnsi="Arial" w:cs="Arial"/>
          <w:bCs/>
          <w:sz w:val="22"/>
          <w:szCs w:val="22"/>
        </w:rPr>
      </w:pPr>
    </w:p>
    <w:p w14:paraId="37D4DF19" w14:textId="0C5B78EC" w:rsidR="00A112EF" w:rsidRPr="00633069" w:rsidRDefault="00A112EF" w:rsidP="00633069">
      <w:pPr>
        <w:spacing w:line="360" w:lineRule="auto"/>
        <w:jc w:val="both"/>
        <w:rPr>
          <w:rFonts w:ascii="Arial" w:hAnsi="Arial" w:cs="Arial"/>
          <w:bCs/>
          <w:sz w:val="22"/>
          <w:szCs w:val="22"/>
        </w:rPr>
      </w:pPr>
      <w:r w:rsidRPr="00633069">
        <w:rPr>
          <w:rFonts w:ascii="Arial" w:hAnsi="Arial" w:cs="Arial"/>
          <w:bCs/>
          <w:sz w:val="22"/>
          <w:szCs w:val="22"/>
        </w:rPr>
        <w:t>Each target is assigned a leader to oversee</w:t>
      </w:r>
      <w:r w:rsidR="000C409A" w:rsidRPr="00633069">
        <w:rPr>
          <w:rFonts w:ascii="Arial" w:hAnsi="Arial" w:cs="Arial"/>
          <w:bCs/>
          <w:sz w:val="22"/>
          <w:szCs w:val="22"/>
        </w:rPr>
        <w:t xml:space="preserve">, with team members and a governing body link. </w:t>
      </w:r>
      <w:r w:rsidR="00FD7C24" w:rsidRPr="00633069">
        <w:rPr>
          <w:rFonts w:ascii="Arial" w:hAnsi="Arial" w:cs="Arial"/>
          <w:bCs/>
          <w:sz w:val="22"/>
          <w:szCs w:val="22"/>
        </w:rPr>
        <w:t xml:space="preserve">As with any plan, a </w:t>
      </w:r>
      <w:proofErr w:type="gramStart"/>
      <w:r w:rsidR="00475C3C" w:rsidRPr="00633069">
        <w:rPr>
          <w:rFonts w:ascii="Arial" w:hAnsi="Arial" w:cs="Arial"/>
          <w:bCs/>
          <w:sz w:val="22"/>
          <w:szCs w:val="22"/>
        </w:rPr>
        <w:t>success criteri</w:t>
      </w:r>
      <w:r w:rsidR="00EE09B7" w:rsidRPr="00633069">
        <w:rPr>
          <w:rFonts w:ascii="Arial" w:hAnsi="Arial" w:cs="Arial"/>
          <w:bCs/>
          <w:sz w:val="22"/>
          <w:szCs w:val="22"/>
        </w:rPr>
        <w:t>a</w:t>
      </w:r>
      <w:proofErr w:type="gramEnd"/>
      <w:r w:rsidR="00FD7C24" w:rsidRPr="00633069">
        <w:rPr>
          <w:rFonts w:ascii="Arial" w:hAnsi="Arial" w:cs="Arial"/>
          <w:bCs/>
          <w:sz w:val="22"/>
          <w:szCs w:val="22"/>
        </w:rPr>
        <w:t xml:space="preserve"> is </w:t>
      </w:r>
      <w:r w:rsidR="00EF6FE9" w:rsidRPr="00633069">
        <w:rPr>
          <w:rFonts w:ascii="Arial" w:hAnsi="Arial" w:cs="Arial"/>
          <w:bCs/>
          <w:sz w:val="22"/>
          <w:szCs w:val="22"/>
        </w:rPr>
        <w:t xml:space="preserve">placed at the beginning of the </w:t>
      </w:r>
      <w:r w:rsidR="00475C3C" w:rsidRPr="00633069">
        <w:rPr>
          <w:rFonts w:ascii="Arial" w:hAnsi="Arial" w:cs="Arial"/>
          <w:bCs/>
          <w:sz w:val="22"/>
          <w:szCs w:val="22"/>
        </w:rPr>
        <w:t>target. An evaluation of the previous year</w:t>
      </w:r>
      <w:r w:rsidR="00E8087F" w:rsidRPr="00633069">
        <w:rPr>
          <w:rFonts w:ascii="Arial" w:hAnsi="Arial" w:cs="Arial"/>
          <w:bCs/>
          <w:sz w:val="22"/>
          <w:szCs w:val="22"/>
        </w:rPr>
        <w:t xml:space="preserve"> </w:t>
      </w:r>
      <w:r w:rsidR="002827D9" w:rsidRPr="00633069">
        <w:rPr>
          <w:rFonts w:ascii="Arial" w:hAnsi="Arial" w:cs="Arial"/>
          <w:bCs/>
          <w:sz w:val="22"/>
          <w:szCs w:val="22"/>
        </w:rPr>
        <w:t xml:space="preserve">is </w:t>
      </w:r>
      <w:r w:rsidR="00E23005" w:rsidRPr="00633069">
        <w:rPr>
          <w:rFonts w:ascii="Arial" w:hAnsi="Arial" w:cs="Arial"/>
          <w:bCs/>
          <w:sz w:val="22"/>
          <w:szCs w:val="22"/>
        </w:rPr>
        <w:t>dissected</w:t>
      </w:r>
      <w:r w:rsidR="00E8087F" w:rsidRPr="00633069">
        <w:rPr>
          <w:rFonts w:ascii="Arial" w:hAnsi="Arial" w:cs="Arial"/>
          <w:bCs/>
          <w:sz w:val="22"/>
          <w:szCs w:val="22"/>
        </w:rPr>
        <w:t xml:space="preserve"> into Foundation Phase and </w:t>
      </w:r>
      <w:r w:rsidR="002827D9" w:rsidRPr="00633069">
        <w:rPr>
          <w:rFonts w:ascii="Arial" w:hAnsi="Arial" w:cs="Arial"/>
          <w:bCs/>
          <w:sz w:val="22"/>
          <w:szCs w:val="22"/>
        </w:rPr>
        <w:t>K</w:t>
      </w:r>
      <w:r w:rsidR="00E8087F" w:rsidRPr="00633069">
        <w:rPr>
          <w:rFonts w:ascii="Arial" w:hAnsi="Arial" w:cs="Arial"/>
          <w:bCs/>
          <w:sz w:val="22"/>
          <w:szCs w:val="22"/>
        </w:rPr>
        <w:t xml:space="preserve">ey </w:t>
      </w:r>
      <w:r w:rsidR="002827D9" w:rsidRPr="00633069">
        <w:rPr>
          <w:rFonts w:ascii="Arial" w:hAnsi="Arial" w:cs="Arial"/>
          <w:bCs/>
          <w:sz w:val="22"/>
          <w:szCs w:val="22"/>
        </w:rPr>
        <w:t>S</w:t>
      </w:r>
      <w:r w:rsidR="00E8087F" w:rsidRPr="00633069">
        <w:rPr>
          <w:rFonts w:ascii="Arial" w:hAnsi="Arial" w:cs="Arial"/>
          <w:bCs/>
          <w:sz w:val="22"/>
          <w:szCs w:val="22"/>
        </w:rPr>
        <w:t>tage 2</w:t>
      </w:r>
      <w:r w:rsidR="002827D9" w:rsidRPr="00633069">
        <w:rPr>
          <w:rFonts w:ascii="Arial" w:hAnsi="Arial" w:cs="Arial"/>
          <w:bCs/>
          <w:sz w:val="22"/>
          <w:szCs w:val="22"/>
        </w:rPr>
        <w:t>,</w:t>
      </w:r>
      <w:r w:rsidR="00E8087F" w:rsidRPr="00633069">
        <w:rPr>
          <w:rFonts w:ascii="Arial" w:hAnsi="Arial" w:cs="Arial"/>
          <w:bCs/>
          <w:sz w:val="22"/>
          <w:szCs w:val="22"/>
        </w:rPr>
        <w:t xml:space="preserve"> with </w:t>
      </w:r>
      <w:r w:rsidR="00E23005" w:rsidRPr="00633069">
        <w:rPr>
          <w:rFonts w:ascii="Arial" w:hAnsi="Arial" w:cs="Arial"/>
          <w:bCs/>
          <w:sz w:val="22"/>
          <w:szCs w:val="22"/>
        </w:rPr>
        <w:t>the percentage of achievement a</w:t>
      </w:r>
      <w:r w:rsidR="00CF67B6" w:rsidRPr="00633069">
        <w:rPr>
          <w:rFonts w:ascii="Arial" w:hAnsi="Arial" w:cs="Arial"/>
          <w:bCs/>
          <w:sz w:val="22"/>
          <w:szCs w:val="22"/>
        </w:rPr>
        <w:t xml:space="preserve">nd at which level. </w:t>
      </w:r>
      <w:r w:rsidR="00C7286C" w:rsidRPr="00633069">
        <w:rPr>
          <w:rFonts w:ascii="Arial" w:hAnsi="Arial" w:cs="Arial"/>
          <w:bCs/>
          <w:sz w:val="22"/>
          <w:szCs w:val="22"/>
        </w:rPr>
        <w:t>Research</w:t>
      </w:r>
      <w:r w:rsidR="0023485B" w:rsidRPr="00633069">
        <w:rPr>
          <w:rFonts w:ascii="Arial" w:hAnsi="Arial" w:cs="Arial"/>
          <w:bCs/>
          <w:sz w:val="22"/>
          <w:szCs w:val="22"/>
        </w:rPr>
        <w:t xml:space="preserve"> is recorded as either qualitative or </w:t>
      </w:r>
      <w:r w:rsidR="00C7286C" w:rsidRPr="00633069">
        <w:rPr>
          <w:rFonts w:ascii="Arial" w:hAnsi="Arial" w:cs="Arial"/>
          <w:bCs/>
          <w:sz w:val="22"/>
          <w:szCs w:val="22"/>
        </w:rPr>
        <w:t>quantitative</w:t>
      </w:r>
      <w:r w:rsidR="002827D9" w:rsidRPr="00633069">
        <w:rPr>
          <w:rFonts w:ascii="Arial" w:hAnsi="Arial" w:cs="Arial"/>
          <w:bCs/>
          <w:sz w:val="22"/>
          <w:szCs w:val="22"/>
        </w:rPr>
        <w:t>,</w:t>
      </w:r>
      <w:r w:rsidR="00110690" w:rsidRPr="00633069">
        <w:rPr>
          <w:rFonts w:ascii="Arial" w:hAnsi="Arial" w:cs="Arial"/>
          <w:bCs/>
          <w:sz w:val="22"/>
          <w:szCs w:val="22"/>
        </w:rPr>
        <w:t xml:space="preserve"> with th</w:t>
      </w:r>
      <w:r w:rsidR="000B5613" w:rsidRPr="00633069">
        <w:rPr>
          <w:rFonts w:ascii="Arial" w:hAnsi="Arial" w:cs="Arial"/>
          <w:bCs/>
          <w:sz w:val="22"/>
          <w:szCs w:val="22"/>
        </w:rPr>
        <w:t>e target broken down further into clear, specific actions to ensure the success criteria is met. The table records the personnel involved, start and completion dates, budget allocations, ti</w:t>
      </w:r>
      <w:r w:rsidR="00101E90" w:rsidRPr="00633069">
        <w:rPr>
          <w:rFonts w:ascii="Arial" w:hAnsi="Arial" w:cs="Arial"/>
          <w:bCs/>
          <w:sz w:val="22"/>
          <w:szCs w:val="22"/>
        </w:rPr>
        <w:t>m</w:t>
      </w:r>
      <w:r w:rsidR="000B5613" w:rsidRPr="00633069">
        <w:rPr>
          <w:rFonts w:ascii="Arial" w:hAnsi="Arial" w:cs="Arial"/>
          <w:bCs/>
          <w:sz w:val="22"/>
          <w:szCs w:val="22"/>
        </w:rPr>
        <w:t>e frames</w:t>
      </w:r>
      <w:r w:rsidR="00B314EF" w:rsidRPr="00633069">
        <w:rPr>
          <w:rFonts w:ascii="Arial" w:hAnsi="Arial" w:cs="Arial"/>
          <w:bCs/>
          <w:sz w:val="22"/>
          <w:szCs w:val="22"/>
        </w:rPr>
        <w:t>,</w:t>
      </w:r>
      <w:r w:rsidR="000B5613" w:rsidRPr="00633069">
        <w:rPr>
          <w:rFonts w:ascii="Arial" w:hAnsi="Arial" w:cs="Arial"/>
          <w:bCs/>
          <w:sz w:val="22"/>
          <w:szCs w:val="22"/>
        </w:rPr>
        <w:t xml:space="preserve"> evaluation </w:t>
      </w:r>
      <w:r w:rsidR="00B314EF" w:rsidRPr="00633069">
        <w:rPr>
          <w:rFonts w:ascii="Arial" w:hAnsi="Arial" w:cs="Arial"/>
          <w:bCs/>
          <w:sz w:val="22"/>
          <w:szCs w:val="22"/>
        </w:rPr>
        <w:t>(</w:t>
      </w:r>
      <w:r w:rsidR="000B5613" w:rsidRPr="00633069">
        <w:rPr>
          <w:rFonts w:ascii="Arial" w:hAnsi="Arial" w:cs="Arial"/>
          <w:bCs/>
          <w:sz w:val="22"/>
          <w:szCs w:val="22"/>
        </w:rPr>
        <w:t>to be</w:t>
      </w:r>
      <w:r w:rsidR="00B314EF" w:rsidRPr="00633069">
        <w:rPr>
          <w:rFonts w:ascii="Arial" w:hAnsi="Arial" w:cs="Arial"/>
          <w:bCs/>
          <w:sz w:val="22"/>
          <w:szCs w:val="22"/>
        </w:rPr>
        <w:t xml:space="preserve"> completed in the Spring) and end of year impact. </w:t>
      </w:r>
    </w:p>
    <w:p w14:paraId="39EC2BAB" w14:textId="345421F4" w:rsidR="003079D0" w:rsidRPr="00633069" w:rsidRDefault="003079D0" w:rsidP="00633069">
      <w:pPr>
        <w:spacing w:line="360" w:lineRule="auto"/>
        <w:jc w:val="both"/>
        <w:rPr>
          <w:rFonts w:ascii="Arial" w:hAnsi="Arial" w:cs="Arial"/>
          <w:bCs/>
          <w:sz w:val="22"/>
          <w:szCs w:val="22"/>
        </w:rPr>
      </w:pPr>
    </w:p>
    <w:p w14:paraId="2AF7BDF7" w14:textId="77777777" w:rsidR="00F55B9C" w:rsidRPr="00633069" w:rsidRDefault="002B6EAE" w:rsidP="00633069">
      <w:pPr>
        <w:spacing w:line="360" w:lineRule="auto"/>
        <w:jc w:val="both"/>
        <w:rPr>
          <w:rFonts w:ascii="Arial" w:hAnsi="Arial" w:cs="Arial"/>
          <w:bCs/>
          <w:sz w:val="22"/>
          <w:szCs w:val="22"/>
        </w:rPr>
      </w:pPr>
      <w:r w:rsidRPr="00633069">
        <w:rPr>
          <w:rFonts w:ascii="Arial" w:hAnsi="Arial" w:cs="Arial"/>
          <w:bCs/>
          <w:sz w:val="22"/>
          <w:szCs w:val="22"/>
        </w:rPr>
        <w:t xml:space="preserve">Using the expressive arts, the </w:t>
      </w:r>
      <w:r w:rsidR="00A11777" w:rsidRPr="00633069">
        <w:rPr>
          <w:rFonts w:ascii="Arial" w:hAnsi="Arial" w:cs="Arial"/>
          <w:bCs/>
          <w:sz w:val="22"/>
          <w:szCs w:val="22"/>
        </w:rPr>
        <w:t>cluster chose</w:t>
      </w:r>
      <w:r w:rsidR="00D45892" w:rsidRPr="00633069">
        <w:rPr>
          <w:rFonts w:ascii="Arial" w:hAnsi="Arial" w:cs="Arial"/>
          <w:bCs/>
          <w:sz w:val="22"/>
          <w:szCs w:val="22"/>
        </w:rPr>
        <w:t xml:space="preserve"> to develop ‘Creative Habits of Mind’ through Expressive Arts to improve </w:t>
      </w:r>
      <w:r w:rsidR="00993C0C" w:rsidRPr="00633069">
        <w:rPr>
          <w:rFonts w:ascii="Arial" w:hAnsi="Arial" w:cs="Arial"/>
          <w:bCs/>
          <w:sz w:val="22"/>
          <w:szCs w:val="22"/>
        </w:rPr>
        <w:t>pupil’s</w:t>
      </w:r>
      <w:r w:rsidR="00D45892" w:rsidRPr="00633069">
        <w:rPr>
          <w:rFonts w:ascii="Arial" w:hAnsi="Arial" w:cs="Arial"/>
          <w:bCs/>
          <w:sz w:val="22"/>
          <w:szCs w:val="22"/>
        </w:rPr>
        <w:t xml:space="preserve"> well-being and attitudes to learning.</w:t>
      </w:r>
      <w:r w:rsidR="00A15511" w:rsidRPr="00633069">
        <w:rPr>
          <w:rFonts w:ascii="Arial" w:hAnsi="Arial" w:cs="Arial"/>
          <w:bCs/>
          <w:sz w:val="22"/>
          <w:szCs w:val="22"/>
        </w:rPr>
        <w:t xml:space="preserve"> </w:t>
      </w:r>
      <w:r w:rsidR="00D45892" w:rsidRPr="00633069">
        <w:rPr>
          <w:rFonts w:ascii="Arial" w:hAnsi="Arial" w:cs="Arial"/>
          <w:bCs/>
          <w:sz w:val="22"/>
          <w:szCs w:val="22"/>
        </w:rPr>
        <w:t xml:space="preserve"> </w:t>
      </w:r>
      <w:r w:rsidR="00381E2E" w:rsidRPr="00633069">
        <w:rPr>
          <w:rFonts w:ascii="Arial" w:hAnsi="Arial" w:cs="Arial"/>
          <w:bCs/>
          <w:sz w:val="22"/>
          <w:szCs w:val="22"/>
        </w:rPr>
        <w:t xml:space="preserve">4 </w:t>
      </w:r>
      <w:r w:rsidR="00F42AB6" w:rsidRPr="00633069">
        <w:rPr>
          <w:rFonts w:ascii="Arial" w:hAnsi="Arial" w:cs="Arial"/>
          <w:bCs/>
          <w:sz w:val="22"/>
          <w:szCs w:val="22"/>
        </w:rPr>
        <w:t xml:space="preserve">stages have been designed to </w:t>
      </w:r>
      <w:r w:rsidR="00DC225F" w:rsidRPr="00633069">
        <w:rPr>
          <w:rFonts w:ascii="Arial" w:hAnsi="Arial" w:cs="Arial"/>
          <w:bCs/>
          <w:sz w:val="22"/>
          <w:szCs w:val="22"/>
        </w:rPr>
        <w:t xml:space="preserve">meet this </w:t>
      </w:r>
      <w:r w:rsidR="00D303DD" w:rsidRPr="00633069">
        <w:rPr>
          <w:rFonts w:ascii="Arial" w:hAnsi="Arial" w:cs="Arial"/>
          <w:bCs/>
          <w:sz w:val="22"/>
          <w:szCs w:val="22"/>
        </w:rPr>
        <w:t>improvement through a</w:t>
      </w:r>
      <w:r w:rsidR="005D36CD" w:rsidRPr="00633069">
        <w:rPr>
          <w:rFonts w:ascii="Arial" w:hAnsi="Arial" w:cs="Arial"/>
          <w:bCs/>
          <w:sz w:val="22"/>
          <w:szCs w:val="22"/>
        </w:rPr>
        <w:t>n action plan.</w:t>
      </w:r>
      <w:r w:rsidR="00DC225F" w:rsidRPr="00633069">
        <w:rPr>
          <w:rFonts w:ascii="Arial" w:hAnsi="Arial" w:cs="Arial"/>
          <w:bCs/>
          <w:sz w:val="22"/>
          <w:szCs w:val="22"/>
        </w:rPr>
        <w:t xml:space="preserve"> The first states that each school will choose a target class to be given the </w:t>
      </w:r>
      <w:r w:rsidR="00C52833" w:rsidRPr="00633069">
        <w:rPr>
          <w:rFonts w:ascii="Arial" w:hAnsi="Arial" w:cs="Arial"/>
          <w:bCs/>
          <w:sz w:val="22"/>
          <w:szCs w:val="22"/>
        </w:rPr>
        <w:t xml:space="preserve">Creative </w:t>
      </w:r>
      <w:r w:rsidR="004517C7" w:rsidRPr="00633069">
        <w:rPr>
          <w:rFonts w:ascii="Arial" w:hAnsi="Arial" w:cs="Arial"/>
          <w:bCs/>
          <w:sz w:val="22"/>
          <w:szCs w:val="22"/>
        </w:rPr>
        <w:t>H</w:t>
      </w:r>
      <w:r w:rsidR="00C52833" w:rsidRPr="00633069">
        <w:rPr>
          <w:rFonts w:ascii="Arial" w:hAnsi="Arial" w:cs="Arial"/>
          <w:bCs/>
          <w:sz w:val="22"/>
          <w:szCs w:val="22"/>
        </w:rPr>
        <w:t>abits of Mind Assessment Wheel</w:t>
      </w:r>
      <w:r w:rsidR="005D36CD" w:rsidRPr="00633069">
        <w:rPr>
          <w:rFonts w:ascii="Arial" w:hAnsi="Arial" w:cs="Arial"/>
          <w:bCs/>
          <w:sz w:val="22"/>
          <w:szCs w:val="22"/>
        </w:rPr>
        <w:t xml:space="preserve"> (see figure 1 below)</w:t>
      </w:r>
      <w:r w:rsidR="00C52833" w:rsidRPr="00633069">
        <w:rPr>
          <w:rFonts w:ascii="Arial" w:hAnsi="Arial" w:cs="Arial"/>
          <w:bCs/>
          <w:sz w:val="22"/>
          <w:szCs w:val="22"/>
        </w:rPr>
        <w:t xml:space="preserve"> </w:t>
      </w:r>
      <w:r w:rsidR="00C1304E" w:rsidRPr="00633069">
        <w:rPr>
          <w:rFonts w:ascii="Arial" w:hAnsi="Arial" w:cs="Arial"/>
          <w:bCs/>
          <w:sz w:val="22"/>
          <w:szCs w:val="22"/>
        </w:rPr>
        <w:t xml:space="preserve">to carry out a baseline of pupils’ learning </w:t>
      </w:r>
      <w:r w:rsidR="00110CB9" w:rsidRPr="00633069">
        <w:rPr>
          <w:rFonts w:ascii="Arial" w:hAnsi="Arial" w:cs="Arial"/>
          <w:bCs/>
          <w:sz w:val="22"/>
          <w:szCs w:val="22"/>
        </w:rPr>
        <w:t>depositions</w:t>
      </w:r>
      <w:r w:rsidR="00C1304E" w:rsidRPr="00633069">
        <w:rPr>
          <w:rFonts w:ascii="Arial" w:hAnsi="Arial" w:cs="Arial"/>
          <w:bCs/>
          <w:sz w:val="22"/>
          <w:szCs w:val="22"/>
        </w:rPr>
        <w:t>. This is then repeated at the end of the project to make comparisons</w:t>
      </w:r>
      <w:r w:rsidR="00F5329B" w:rsidRPr="00633069">
        <w:rPr>
          <w:rFonts w:ascii="Arial" w:hAnsi="Arial" w:cs="Arial"/>
          <w:bCs/>
          <w:sz w:val="22"/>
          <w:szCs w:val="22"/>
        </w:rPr>
        <w:t>.</w:t>
      </w:r>
    </w:p>
    <w:p w14:paraId="0793724E" w14:textId="4B675253" w:rsidR="00F55B9C" w:rsidRPr="00633069" w:rsidRDefault="00F55B9C" w:rsidP="006A41F8">
      <w:pPr>
        <w:spacing w:line="360" w:lineRule="auto"/>
        <w:jc w:val="both"/>
        <w:rPr>
          <w:rFonts w:ascii="Arial" w:hAnsi="Arial" w:cs="Arial"/>
          <w:bCs/>
          <w:sz w:val="22"/>
          <w:szCs w:val="22"/>
        </w:rPr>
      </w:pPr>
    </w:p>
    <w:p w14:paraId="6F520CB7" w14:textId="401A4BB6" w:rsidR="00F55B9C" w:rsidRPr="00F55B9C" w:rsidRDefault="00F55B9C" w:rsidP="00F55B9C">
      <w:pPr>
        <w:rPr>
          <w:rFonts w:ascii="Arial" w:hAnsi="Arial" w:cs="Arial"/>
          <w:sz w:val="22"/>
          <w:szCs w:val="22"/>
        </w:rPr>
      </w:pPr>
      <w:r w:rsidRPr="00F55B9C">
        <w:rPr>
          <w:rFonts w:ascii="Arial" w:hAnsi="Arial" w:cs="Arial"/>
          <w:sz w:val="22"/>
          <w:szCs w:val="22"/>
        </w:rPr>
        <w:lastRenderedPageBreak/>
        <w:fldChar w:fldCharType="begin"/>
      </w:r>
      <w:r w:rsidRPr="00F55B9C">
        <w:rPr>
          <w:rFonts w:ascii="Arial" w:hAnsi="Arial" w:cs="Arial"/>
          <w:sz w:val="22"/>
          <w:szCs w:val="22"/>
        </w:rPr>
        <w:instrText xml:space="preserve"> INCLUDEPICTURE "https://image.slidesharecdn.com/goingdeeperwithhabitsofmind-march2015-150319030847-conversion-gate01/95/going-deeper-with-habits-of-mind-jon-nicholls-eednet-annual-conference-2015-3-1024.jpg?cb=1426735030" \* MERGEFORMATINET </w:instrText>
      </w:r>
      <w:r w:rsidRPr="00F55B9C">
        <w:rPr>
          <w:rFonts w:ascii="Arial" w:hAnsi="Arial" w:cs="Arial"/>
          <w:sz w:val="22"/>
          <w:szCs w:val="22"/>
        </w:rPr>
        <w:fldChar w:fldCharType="separate"/>
      </w:r>
      <w:r w:rsidRPr="00633069">
        <w:rPr>
          <w:rFonts w:ascii="Arial" w:hAnsi="Arial" w:cs="Arial"/>
          <w:noProof/>
          <w:sz w:val="22"/>
          <w:szCs w:val="22"/>
        </w:rPr>
        <w:drawing>
          <wp:inline distT="0" distB="0" distL="0" distR="0" wp14:anchorId="54522B40" wp14:editId="012D40C4">
            <wp:extent cx="5727700" cy="4295775"/>
            <wp:effectExtent l="0" t="0" r="0" b="0"/>
            <wp:docPr id="1" name="Picture 1" descr="THE CREATIVE HABITS OF MIND ASSESSMENT WHEEL&#10;HOW TO USE THE ASSESSMENT WHEEL&#10;Shade the segment of the circle that best&#10;r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REATIVE HABITS OF MIND ASSESSMENT WHEEL&#10;HOW TO USE THE ASSESSMENT WHEEL&#10;Shade the segment of the circle that best&#10;re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7700" cy="4295775"/>
                    </a:xfrm>
                    <a:prstGeom prst="rect">
                      <a:avLst/>
                    </a:prstGeom>
                    <a:noFill/>
                    <a:ln>
                      <a:noFill/>
                    </a:ln>
                  </pic:spPr>
                </pic:pic>
              </a:graphicData>
            </a:graphic>
          </wp:inline>
        </w:drawing>
      </w:r>
      <w:r w:rsidRPr="00F55B9C">
        <w:rPr>
          <w:rFonts w:ascii="Arial" w:hAnsi="Arial" w:cs="Arial"/>
          <w:sz w:val="22"/>
          <w:szCs w:val="22"/>
        </w:rPr>
        <w:fldChar w:fldCharType="end"/>
      </w:r>
    </w:p>
    <w:p w14:paraId="55CE2A65" w14:textId="77F2D2E3" w:rsidR="00F55B9C" w:rsidRPr="00633069" w:rsidRDefault="00B0097C" w:rsidP="006A41F8">
      <w:pPr>
        <w:spacing w:line="360" w:lineRule="auto"/>
        <w:jc w:val="both"/>
        <w:rPr>
          <w:rFonts w:ascii="Arial" w:hAnsi="Arial" w:cs="Arial"/>
          <w:bCs/>
          <w:sz w:val="22"/>
          <w:szCs w:val="22"/>
        </w:rPr>
      </w:pPr>
      <w:r w:rsidRPr="00633069">
        <w:rPr>
          <w:rFonts w:ascii="Arial" w:hAnsi="Arial" w:cs="Arial"/>
          <w:bCs/>
          <w:sz w:val="22"/>
          <w:szCs w:val="22"/>
        </w:rPr>
        <w:t xml:space="preserve">                                                                                                                       (Nicholls, 2015)</w:t>
      </w:r>
    </w:p>
    <w:p w14:paraId="6B5E109D" w14:textId="12B0537F" w:rsidR="00F55B9C" w:rsidRPr="00633069" w:rsidRDefault="00F55B9C" w:rsidP="006A41F8">
      <w:pPr>
        <w:spacing w:line="360" w:lineRule="auto"/>
        <w:jc w:val="both"/>
        <w:rPr>
          <w:rFonts w:ascii="Arial" w:hAnsi="Arial" w:cs="Arial"/>
          <w:bCs/>
          <w:sz w:val="22"/>
          <w:szCs w:val="22"/>
        </w:rPr>
      </w:pPr>
    </w:p>
    <w:p w14:paraId="15BAFAB8" w14:textId="0304F6F8" w:rsidR="00110005" w:rsidRPr="00633069" w:rsidRDefault="000C613B" w:rsidP="006A41F8">
      <w:pPr>
        <w:spacing w:line="360" w:lineRule="auto"/>
        <w:jc w:val="both"/>
        <w:rPr>
          <w:rFonts w:ascii="Arial" w:hAnsi="Arial" w:cs="Arial"/>
          <w:bCs/>
          <w:sz w:val="22"/>
          <w:szCs w:val="22"/>
        </w:rPr>
      </w:pPr>
      <w:r w:rsidRPr="00633069">
        <w:rPr>
          <w:rFonts w:ascii="Arial" w:hAnsi="Arial" w:cs="Arial"/>
          <w:bCs/>
          <w:sz w:val="22"/>
          <w:szCs w:val="22"/>
        </w:rPr>
        <w:t>S</w:t>
      </w:r>
      <w:r w:rsidR="006D5654" w:rsidRPr="00633069">
        <w:rPr>
          <w:rFonts w:ascii="Arial" w:hAnsi="Arial" w:cs="Arial"/>
          <w:bCs/>
          <w:sz w:val="22"/>
          <w:szCs w:val="22"/>
        </w:rPr>
        <w:t>chool</w:t>
      </w:r>
      <w:r w:rsidRPr="00633069">
        <w:rPr>
          <w:rFonts w:ascii="Arial" w:hAnsi="Arial" w:cs="Arial"/>
          <w:bCs/>
          <w:sz w:val="22"/>
          <w:szCs w:val="22"/>
        </w:rPr>
        <w:t xml:space="preserve"> x</w:t>
      </w:r>
      <w:r w:rsidR="006D5654" w:rsidRPr="00633069">
        <w:rPr>
          <w:rFonts w:ascii="Arial" w:hAnsi="Arial" w:cs="Arial"/>
          <w:bCs/>
          <w:sz w:val="22"/>
          <w:szCs w:val="22"/>
        </w:rPr>
        <w:t xml:space="preserve"> aimed their results at key stage 2</w:t>
      </w:r>
      <w:r w:rsidR="00705C00" w:rsidRPr="00633069">
        <w:rPr>
          <w:rFonts w:ascii="Arial" w:hAnsi="Arial" w:cs="Arial"/>
          <w:bCs/>
          <w:sz w:val="22"/>
          <w:szCs w:val="22"/>
        </w:rPr>
        <w:t>. An</w:t>
      </w:r>
      <w:r w:rsidR="00387C99" w:rsidRPr="00633069">
        <w:rPr>
          <w:rFonts w:ascii="Arial" w:hAnsi="Arial" w:cs="Arial"/>
          <w:bCs/>
          <w:sz w:val="22"/>
          <w:szCs w:val="22"/>
        </w:rPr>
        <w:t xml:space="preserve"> example of </w:t>
      </w:r>
      <w:r w:rsidR="0068479D" w:rsidRPr="00633069">
        <w:rPr>
          <w:rFonts w:ascii="Arial" w:hAnsi="Arial" w:cs="Arial"/>
          <w:bCs/>
          <w:sz w:val="22"/>
          <w:szCs w:val="22"/>
        </w:rPr>
        <w:t>a</w:t>
      </w:r>
      <w:r w:rsidR="00387C99" w:rsidRPr="00633069">
        <w:rPr>
          <w:rFonts w:ascii="Arial" w:hAnsi="Arial" w:cs="Arial"/>
          <w:bCs/>
          <w:sz w:val="22"/>
          <w:szCs w:val="22"/>
        </w:rPr>
        <w:t xml:space="preserve"> year group has been used for this </w:t>
      </w:r>
      <w:r w:rsidR="00AE54D9" w:rsidRPr="00633069">
        <w:rPr>
          <w:rFonts w:ascii="Arial" w:hAnsi="Arial" w:cs="Arial"/>
          <w:bCs/>
          <w:sz w:val="22"/>
          <w:szCs w:val="22"/>
        </w:rPr>
        <w:t>assignment</w:t>
      </w:r>
      <w:r w:rsidR="00110005" w:rsidRPr="00633069">
        <w:rPr>
          <w:rFonts w:ascii="Arial" w:hAnsi="Arial" w:cs="Arial"/>
          <w:bCs/>
          <w:sz w:val="22"/>
          <w:szCs w:val="22"/>
        </w:rPr>
        <w:t xml:space="preserve"> (see outcomes below).</w:t>
      </w:r>
    </w:p>
    <w:p w14:paraId="10553111" w14:textId="7A548C14" w:rsidR="00110005" w:rsidRPr="00633069" w:rsidRDefault="00D11592" w:rsidP="006A41F8">
      <w:pPr>
        <w:spacing w:line="360" w:lineRule="auto"/>
        <w:jc w:val="both"/>
        <w:rPr>
          <w:rFonts w:ascii="Arial" w:hAnsi="Arial" w:cs="Arial"/>
          <w:bCs/>
          <w:sz w:val="22"/>
          <w:szCs w:val="22"/>
        </w:rPr>
      </w:pPr>
      <w:r w:rsidRPr="00633069">
        <w:rPr>
          <w:rFonts w:ascii="Arial" w:hAnsi="Arial" w:cs="Arial"/>
          <w:noProof/>
          <w:sz w:val="22"/>
          <w:szCs w:val="22"/>
        </w:rPr>
        <w:drawing>
          <wp:anchor distT="0" distB="0" distL="114300" distR="114300" simplePos="0" relativeHeight="251659264" behindDoc="0" locked="0" layoutInCell="1" allowOverlap="1" wp14:anchorId="5A4507D8" wp14:editId="40F34FC1">
            <wp:simplePos x="0" y="0"/>
            <wp:positionH relativeFrom="column">
              <wp:posOffset>0</wp:posOffset>
            </wp:positionH>
            <wp:positionV relativeFrom="paragraph">
              <wp:posOffset>235162</wp:posOffset>
            </wp:positionV>
            <wp:extent cx="3078480" cy="2350644"/>
            <wp:effectExtent l="0" t="0" r="0" b="0"/>
            <wp:wrapNone/>
            <wp:docPr id="8" name="Picture 2" descr="A close up of a ma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3086795" cy="2356993"/>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D7706BE" w14:textId="44B8A311" w:rsidR="00283EA0" w:rsidRPr="00633069" w:rsidRDefault="00705C00" w:rsidP="006A41F8">
      <w:pPr>
        <w:spacing w:line="360" w:lineRule="auto"/>
        <w:jc w:val="both"/>
        <w:rPr>
          <w:rFonts w:ascii="Arial" w:hAnsi="Arial" w:cs="Arial"/>
          <w:bCs/>
          <w:sz w:val="22"/>
          <w:szCs w:val="22"/>
        </w:rPr>
      </w:pPr>
      <w:r w:rsidRPr="00633069">
        <w:rPr>
          <w:rFonts w:ascii="Arial" w:hAnsi="Arial" w:cs="Arial"/>
          <w:noProof/>
          <w:sz w:val="22"/>
          <w:szCs w:val="22"/>
        </w:rPr>
        <w:drawing>
          <wp:anchor distT="0" distB="0" distL="114300" distR="114300" simplePos="0" relativeHeight="251661312" behindDoc="0" locked="0" layoutInCell="1" allowOverlap="1" wp14:anchorId="212C1A90" wp14:editId="0D1BC9F1">
            <wp:simplePos x="0" y="0"/>
            <wp:positionH relativeFrom="column">
              <wp:posOffset>3077845</wp:posOffset>
            </wp:positionH>
            <wp:positionV relativeFrom="paragraph">
              <wp:posOffset>13335</wp:posOffset>
            </wp:positionV>
            <wp:extent cx="3113120" cy="2338459"/>
            <wp:effectExtent l="0" t="0" r="0" b="0"/>
            <wp:wrapNone/>
            <wp:docPr id="5" name="Picture 1"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113120" cy="2338459"/>
                    </a:xfrm>
                    <a:prstGeom prst="rect">
                      <a:avLst/>
                    </a:prstGeom>
                    <a:noFill/>
                    <a:ln>
                      <a:noFill/>
                      <a:prstDash/>
                    </a:ln>
                  </pic:spPr>
                </pic:pic>
              </a:graphicData>
            </a:graphic>
          </wp:anchor>
        </w:drawing>
      </w:r>
    </w:p>
    <w:p w14:paraId="7CF7335C" w14:textId="0D582347" w:rsidR="00110005" w:rsidRPr="00633069" w:rsidRDefault="000274AE" w:rsidP="006A41F8">
      <w:pPr>
        <w:spacing w:line="360" w:lineRule="auto"/>
        <w:jc w:val="both"/>
        <w:rPr>
          <w:rFonts w:ascii="Arial" w:hAnsi="Arial" w:cs="Arial"/>
          <w:bCs/>
          <w:sz w:val="22"/>
          <w:szCs w:val="22"/>
        </w:rPr>
      </w:pPr>
      <w:r w:rsidRPr="00633069">
        <w:rPr>
          <w:rFonts w:ascii="Arial" w:hAnsi="Arial" w:cs="Arial"/>
          <w:bCs/>
          <w:noProof/>
          <w:sz w:val="22"/>
          <w:szCs w:val="22"/>
        </w:rPr>
        <mc:AlternateContent>
          <mc:Choice Requires="wpi">
            <w:drawing>
              <wp:anchor distT="0" distB="0" distL="114300" distR="114300" simplePos="0" relativeHeight="251663360" behindDoc="0" locked="0" layoutInCell="1" allowOverlap="1" wp14:anchorId="094E1817" wp14:editId="6839ED5E">
                <wp:simplePos x="0" y="0"/>
                <wp:positionH relativeFrom="column">
                  <wp:posOffset>3203360</wp:posOffset>
                </wp:positionH>
                <wp:positionV relativeFrom="paragraph">
                  <wp:posOffset>-72350</wp:posOffset>
                </wp:positionV>
                <wp:extent cx="416880" cy="372600"/>
                <wp:effectExtent l="114300" t="114300" r="116840" b="123190"/>
                <wp:wrapNone/>
                <wp:docPr id="4" name="Ink 4"/>
                <wp:cNvGraphicFramePr/>
                <a:graphic xmlns:a="http://schemas.openxmlformats.org/drawingml/2006/main">
                  <a:graphicData uri="http://schemas.microsoft.com/office/word/2010/wordprocessingInk">
                    <w14:contentPart bwMode="auto" r:id="rId7">
                      <w14:nvContentPartPr>
                        <w14:cNvContentPartPr/>
                      </w14:nvContentPartPr>
                      <w14:xfrm>
                        <a:off x="0" y="0"/>
                        <a:ext cx="416880" cy="372600"/>
                      </w14:xfrm>
                    </w14:contentPart>
                  </a:graphicData>
                </a:graphic>
              </wp:anchor>
            </w:drawing>
          </mc:Choice>
          <mc:Fallback>
            <w:pict>
              <v:shapetype w14:anchorId="31E0B1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247.3pt;margin-top:-10.65pt;width:42.75pt;height:39.3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">
                <v:imagedata r:id="rId8" o:title=""/>
              </v:shape>
            </w:pict>
          </mc:Fallback>
        </mc:AlternateContent>
      </w:r>
      <w:r w:rsidRPr="00633069">
        <w:rPr>
          <w:rFonts w:ascii="Arial" w:hAnsi="Arial" w:cs="Arial"/>
          <w:bCs/>
          <w:noProof/>
          <w:sz w:val="22"/>
          <w:szCs w:val="22"/>
        </w:rPr>
        <mc:AlternateContent>
          <mc:Choice Requires="wpi">
            <w:drawing>
              <wp:anchor distT="0" distB="0" distL="114300" distR="114300" simplePos="0" relativeHeight="251662336" behindDoc="0" locked="0" layoutInCell="1" allowOverlap="1" wp14:anchorId="71A3F18C" wp14:editId="5B6C284D">
                <wp:simplePos x="0" y="0"/>
                <wp:positionH relativeFrom="column">
                  <wp:posOffset>194120</wp:posOffset>
                </wp:positionH>
                <wp:positionV relativeFrom="paragraph">
                  <wp:posOffset>-44990</wp:posOffset>
                </wp:positionV>
                <wp:extent cx="362880" cy="302400"/>
                <wp:effectExtent l="114300" t="114300" r="132715" b="116840"/>
                <wp:wrapNone/>
                <wp:docPr id="3"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362880" cy="302400"/>
                      </w14:xfrm>
                    </w14:contentPart>
                  </a:graphicData>
                </a:graphic>
              </wp:anchor>
            </w:drawing>
          </mc:Choice>
          <mc:Fallback>
            <w:pict>
              <v:shape w14:anchorId="1E346A5B" id="Ink 3" o:spid="_x0000_s1026" type="#_x0000_t75" style="position:absolute;margin-left:10.35pt;margin-top:-8.5pt;width:38.45pt;height:33.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">
                <v:imagedata r:id="rId10" o:title=""/>
              </v:shape>
            </w:pict>
          </mc:Fallback>
        </mc:AlternateContent>
      </w:r>
    </w:p>
    <w:p w14:paraId="77BC8E24" w14:textId="077C2011" w:rsidR="00D32AB8" w:rsidRPr="00633069" w:rsidRDefault="00D32AB8" w:rsidP="006A41F8">
      <w:pPr>
        <w:spacing w:line="360" w:lineRule="auto"/>
        <w:jc w:val="both"/>
        <w:rPr>
          <w:rFonts w:ascii="Arial" w:hAnsi="Arial" w:cs="Arial"/>
          <w:bCs/>
          <w:sz w:val="22"/>
          <w:szCs w:val="22"/>
        </w:rPr>
      </w:pPr>
    </w:p>
    <w:p w14:paraId="53418686" w14:textId="13D2A570" w:rsidR="00D32AB8" w:rsidRPr="00633069" w:rsidRDefault="00D32AB8" w:rsidP="006A41F8">
      <w:pPr>
        <w:spacing w:line="360" w:lineRule="auto"/>
        <w:jc w:val="both"/>
        <w:rPr>
          <w:rFonts w:ascii="Arial" w:hAnsi="Arial" w:cs="Arial"/>
          <w:bCs/>
          <w:sz w:val="22"/>
          <w:szCs w:val="22"/>
        </w:rPr>
      </w:pPr>
    </w:p>
    <w:p w14:paraId="13217C9A" w14:textId="06B5DB4B" w:rsidR="00D32AB8" w:rsidRPr="00633069" w:rsidRDefault="00D32AB8" w:rsidP="006A41F8">
      <w:pPr>
        <w:spacing w:line="360" w:lineRule="auto"/>
        <w:jc w:val="both"/>
        <w:rPr>
          <w:rFonts w:ascii="Arial" w:hAnsi="Arial" w:cs="Arial"/>
          <w:bCs/>
          <w:sz w:val="22"/>
          <w:szCs w:val="22"/>
        </w:rPr>
      </w:pPr>
    </w:p>
    <w:p w14:paraId="09AA7A55" w14:textId="4D1FDDEC" w:rsidR="00D32AB8" w:rsidRPr="00633069" w:rsidRDefault="00D32AB8" w:rsidP="006A41F8">
      <w:pPr>
        <w:spacing w:line="360" w:lineRule="auto"/>
        <w:jc w:val="both"/>
        <w:rPr>
          <w:rFonts w:ascii="Arial" w:hAnsi="Arial" w:cs="Arial"/>
          <w:bCs/>
          <w:sz w:val="22"/>
          <w:szCs w:val="22"/>
        </w:rPr>
      </w:pPr>
    </w:p>
    <w:p w14:paraId="3C752142" w14:textId="0F046236" w:rsidR="00387C99" w:rsidRPr="00633069" w:rsidRDefault="00387C99" w:rsidP="006A41F8">
      <w:pPr>
        <w:spacing w:line="360" w:lineRule="auto"/>
        <w:jc w:val="both"/>
        <w:rPr>
          <w:rFonts w:ascii="Arial" w:hAnsi="Arial" w:cs="Arial"/>
          <w:bCs/>
          <w:sz w:val="22"/>
          <w:szCs w:val="22"/>
        </w:rPr>
      </w:pPr>
    </w:p>
    <w:p w14:paraId="61F07FAF" w14:textId="625F447F" w:rsidR="00387C99" w:rsidRPr="00633069" w:rsidRDefault="00387C99" w:rsidP="006A41F8">
      <w:pPr>
        <w:spacing w:line="360" w:lineRule="auto"/>
        <w:jc w:val="both"/>
        <w:rPr>
          <w:rFonts w:ascii="Arial" w:hAnsi="Arial" w:cs="Arial"/>
          <w:bCs/>
          <w:sz w:val="22"/>
          <w:szCs w:val="22"/>
        </w:rPr>
      </w:pPr>
    </w:p>
    <w:p w14:paraId="7BD3B9DD" w14:textId="048E4B8D" w:rsidR="00387C99" w:rsidRPr="00633069" w:rsidRDefault="00387C99" w:rsidP="006A41F8">
      <w:pPr>
        <w:spacing w:line="360" w:lineRule="auto"/>
        <w:jc w:val="both"/>
        <w:rPr>
          <w:rFonts w:ascii="Arial" w:hAnsi="Arial" w:cs="Arial"/>
          <w:bCs/>
          <w:sz w:val="22"/>
          <w:szCs w:val="22"/>
        </w:rPr>
      </w:pPr>
    </w:p>
    <w:p w14:paraId="61F501DD" w14:textId="77777777" w:rsidR="00387C99" w:rsidRPr="00633069" w:rsidRDefault="00387C99" w:rsidP="006A41F8">
      <w:pPr>
        <w:spacing w:line="360" w:lineRule="auto"/>
        <w:jc w:val="both"/>
        <w:rPr>
          <w:rFonts w:ascii="Arial" w:hAnsi="Arial" w:cs="Arial"/>
          <w:bCs/>
          <w:sz w:val="22"/>
          <w:szCs w:val="22"/>
        </w:rPr>
      </w:pPr>
    </w:p>
    <w:p w14:paraId="046C578C" w14:textId="13A8E9CC" w:rsidR="00F55B9C" w:rsidRPr="00633069" w:rsidRDefault="006A3042" w:rsidP="006A41F8">
      <w:pPr>
        <w:spacing w:line="360" w:lineRule="auto"/>
        <w:jc w:val="both"/>
        <w:rPr>
          <w:rFonts w:ascii="Arial" w:hAnsi="Arial" w:cs="Arial"/>
          <w:bCs/>
          <w:sz w:val="22"/>
          <w:szCs w:val="22"/>
        </w:rPr>
      </w:pPr>
      <w:r w:rsidRPr="00633069">
        <w:rPr>
          <w:rFonts w:ascii="Arial" w:hAnsi="Arial" w:cs="Arial"/>
          <w:bCs/>
          <w:sz w:val="22"/>
          <w:szCs w:val="22"/>
        </w:rPr>
        <w:t xml:space="preserve">                                                                                                                         (Parry, 2019-20)</w:t>
      </w:r>
    </w:p>
    <w:p w14:paraId="521E039C" w14:textId="77777777" w:rsidR="006A3042" w:rsidRPr="00633069" w:rsidRDefault="006A3042" w:rsidP="006A41F8">
      <w:pPr>
        <w:spacing w:line="360" w:lineRule="auto"/>
        <w:jc w:val="both"/>
        <w:rPr>
          <w:rFonts w:ascii="Arial" w:hAnsi="Arial" w:cs="Arial"/>
          <w:bCs/>
          <w:sz w:val="22"/>
          <w:szCs w:val="22"/>
        </w:rPr>
      </w:pPr>
    </w:p>
    <w:p w14:paraId="1AA75786" w14:textId="00BE375D" w:rsidR="003079D0" w:rsidRPr="00633069" w:rsidRDefault="00F5329B" w:rsidP="00633069">
      <w:pPr>
        <w:spacing w:line="360" w:lineRule="auto"/>
        <w:jc w:val="both"/>
        <w:rPr>
          <w:rFonts w:ascii="Arial" w:hAnsi="Arial" w:cs="Arial"/>
          <w:bCs/>
          <w:sz w:val="22"/>
          <w:szCs w:val="22"/>
        </w:rPr>
      </w:pPr>
      <w:r w:rsidRPr="00633069">
        <w:rPr>
          <w:rFonts w:ascii="Arial" w:hAnsi="Arial" w:cs="Arial"/>
          <w:bCs/>
          <w:sz w:val="22"/>
          <w:szCs w:val="22"/>
        </w:rPr>
        <w:t xml:space="preserve">All of this data </w:t>
      </w:r>
      <w:r w:rsidR="00BD306E" w:rsidRPr="00633069">
        <w:rPr>
          <w:rFonts w:ascii="Arial" w:hAnsi="Arial" w:cs="Arial"/>
          <w:bCs/>
          <w:sz w:val="22"/>
          <w:szCs w:val="22"/>
        </w:rPr>
        <w:t>must be passed onto the Lead school for processing and analysis. Throughout the project</w:t>
      </w:r>
      <w:r w:rsidR="002827D9" w:rsidRPr="00633069">
        <w:rPr>
          <w:rFonts w:ascii="Arial" w:hAnsi="Arial" w:cs="Arial"/>
          <w:bCs/>
          <w:sz w:val="22"/>
          <w:szCs w:val="22"/>
        </w:rPr>
        <w:t>,</w:t>
      </w:r>
      <w:r w:rsidR="00BD306E" w:rsidRPr="00633069">
        <w:rPr>
          <w:rFonts w:ascii="Arial" w:hAnsi="Arial" w:cs="Arial"/>
          <w:bCs/>
          <w:sz w:val="22"/>
          <w:szCs w:val="22"/>
        </w:rPr>
        <w:t xml:space="preserve"> </w:t>
      </w:r>
      <w:r w:rsidR="00AD403E" w:rsidRPr="00633069">
        <w:rPr>
          <w:rFonts w:ascii="Arial" w:hAnsi="Arial" w:cs="Arial"/>
          <w:bCs/>
          <w:sz w:val="22"/>
          <w:szCs w:val="22"/>
        </w:rPr>
        <w:t>e</w:t>
      </w:r>
      <w:r w:rsidR="00BD306E" w:rsidRPr="00633069">
        <w:rPr>
          <w:rFonts w:ascii="Arial" w:hAnsi="Arial" w:cs="Arial"/>
          <w:bCs/>
          <w:sz w:val="22"/>
          <w:szCs w:val="22"/>
        </w:rPr>
        <w:t xml:space="preserve">xpressive arts provision will be developed in an innovative and connected way, </w:t>
      </w:r>
      <w:r w:rsidR="00BD306E" w:rsidRPr="00633069">
        <w:rPr>
          <w:rFonts w:ascii="Arial" w:hAnsi="Arial" w:cs="Arial"/>
          <w:bCs/>
          <w:sz w:val="22"/>
          <w:szCs w:val="22"/>
        </w:rPr>
        <w:lastRenderedPageBreak/>
        <w:t xml:space="preserve">underpinned by the Creative Habits of Mind Learning </w:t>
      </w:r>
      <w:r w:rsidR="00994FB7" w:rsidRPr="00633069">
        <w:rPr>
          <w:rFonts w:ascii="Arial" w:hAnsi="Arial" w:cs="Arial"/>
          <w:bCs/>
          <w:sz w:val="22"/>
          <w:szCs w:val="22"/>
        </w:rPr>
        <w:t>Dispositions. Pupils are taught to identify these learning dispositions in their class tasks and additional experiences. They are taugh</w:t>
      </w:r>
      <w:r w:rsidR="00923F37" w:rsidRPr="00633069">
        <w:rPr>
          <w:rFonts w:ascii="Arial" w:hAnsi="Arial" w:cs="Arial"/>
          <w:bCs/>
          <w:sz w:val="22"/>
          <w:szCs w:val="22"/>
        </w:rPr>
        <w:t>t</w:t>
      </w:r>
      <w:r w:rsidR="00994FB7" w:rsidRPr="00633069">
        <w:rPr>
          <w:rFonts w:ascii="Arial" w:hAnsi="Arial" w:cs="Arial"/>
          <w:bCs/>
          <w:sz w:val="22"/>
          <w:szCs w:val="22"/>
        </w:rPr>
        <w:t xml:space="preserve"> to </w:t>
      </w:r>
      <w:r w:rsidR="00923F37" w:rsidRPr="00633069">
        <w:rPr>
          <w:rFonts w:ascii="Arial" w:hAnsi="Arial" w:cs="Arial"/>
          <w:bCs/>
          <w:sz w:val="22"/>
          <w:szCs w:val="22"/>
        </w:rPr>
        <w:t>self-evaluate</w:t>
      </w:r>
      <w:r w:rsidR="00994FB7" w:rsidRPr="00633069">
        <w:rPr>
          <w:rFonts w:ascii="Arial" w:hAnsi="Arial" w:cs="Arial"/>
          <w:bCs/>
          <w:sz w:val="22"/>
          <w:szCs w:val="22"/>
        </w:rPr>
        <w:t xml:space="preserve"> the progress they are making and track this against the creative wheel. Each class teacher will analyse pupil progress in their learning dispositions and the lead school will make an analysis of the progress across the </w:t>
      </w:r>
      <w:r w:rsidR="00BC36C8" w:rsidRPr="00633069">
        <w:rPr>
          <w:rFonts w:ascii="Arial" w:hAnsi="Arial" w:cs="Arial"/>
          <w:bCs/>
          <w:sz w:val="22"/>
          <w:szCs w:val="22"/>
        </w:rPr>
        <w:t>group of schools</w:t>
      </w:r>
      <w:r w:rsidR="00994FB7" w:rsidRPr="00633069">
        <w:rPr>
          <w:rFonts w:ascii="Arial" w:hAnsi="Arial" w:cs="Arial"/>
          <w:bCs/>
          <w:sz w:val="22"/>
          <w:szCs w:val="22"/>
        </w:rPr>
        <w:t xml:space="preserve"> and share this data for benchmarking. </w:t>
      </w:r>
      <w:r w:rsidR="008922EF" w:rsidRPr="00633069">
        <w:rPr>
          <w:rFonts w:ascii="Arial" w:hAnsi="Arial" w:cs="Arial"/>
          <w:bCs/>
          <w:sz w:val="22"/>
          <w:szCs w:val="22"/>
        </w:rPr>
        <w:t>During the spring term</w:t>
      </w:r>
      <w:r w:rsidR="002827D9" w:rsidRPr="00633069">
        <w:rPr>
          <w:rFonts w:ascii="Arial" w:hAnsi="Arial" w:cs="Arial"/>
          <w:bCs/>
          <w:sz w:val="22"/>
          <w:szCs w:val="22"/>
        </w:rPr>
        <w:t>,</w:t>
      </w:r>
      <w:r w:rsidR="008922EF" w:rsidRPr="00633069">
        <w:rPr>
          <w:rFonts w:ascii="Arial" w:hAnsi="Arial" w:cs="Arial"/>
          <w:bCs/>
          <w:sz w:val="22"/>
          <w:szCs w:val="22"/>
        </w:rPr>
        <w:t xml:space="preserve"> </w:t>
      </w:r>
      <w:r w:rsidR="000D3B11" w:rsidRPr="00633069">
        <w:rPr>
          <w:rFonts w:ascii="Arial" w:hAnsi="Arial" w:cs="Arial"/>
          <w:bCs/>
          <w:sz w:val="22"/>
          <w:szCs w:val="22"/>
        </w:rPr>
        <w:t xml:space="preserve">a showcase event </w:t>
      </w:r>
      <w:r w:rsidR="002827D9" w:rsidRPr="00633069">
        <w:rPr>
          <w:rFonts w:ascii="Arial" w:hAnsi="Arial" w:cs="Arial"/>
          <w:bCs/>
          <w:sz w:val="22"/>
          <w:szCs w:val="22"/>
        </w:rPr>
        <w:t>will</w:t>
      </w:r>
      <w:r w:rsidR="000D3B11" w:rsidRPr="00633069">
        <w:rPr>
          <w:rFonts w:ascii="Arial" w:hAnsi="Arial" w:cs="Arial"/>
          <w:bCs/>
          <w:sz w:val="22"/>
          <w:szCs w:val="22"/>
        </w:rPr>
        <w:t xml:space="preserve"> be held</w:t>
      </w:r>
      <w:r w:rsidR="002827D9" w:rsidRPr="00633069">
        <w:rPr>
          <w:rFonts w:ascii="Arial" w:hAnsi="Arial" w:cs="Arial"/>
          <w:bCs/>
          <w:sz w:val="22"/>
          <w:szCs w:val="22"/>
        </w:rPr>
        <w:t xml:space="preserve"> at one of the group of schools,</w:t>
      </w:r>
      <w:r w:rsidR="000D3B11" w:rsidRPr="00633069">
        <w:rPr>
          <w:rFonts w:ascii="Arial" w:hAnsi="Arial" w:cs="Arial"/>
          <w:bCs/>
          <w:sz w:val="22"/>
          <w:szCs w:val="22"/>
        </w:rPr>
        <w:t xml:space="preserve"> where teachers and pupils demonstrate their </w:t>
      </w:r>
      <w:r w:rsidR="00AD403E" w:rsidRPr="00633069">
        <w:rPr>
          <w:rFonts w:ascii="Arial" w:hAnsi="Arial" w:cs="Arial"/>
          <w:bCs/>
          <w:sz w:val="22"/>
          <w:szCs w:val="22"/>
        </w:rPr>
        <w:t>e</w:t>
      </w:r>
      <w:r w:rsidR="000D3B11" w:rsidRPr="00633069">
        <w:rPr>
          <w:rFonts w:ascii="Arial" w:hAnsi="Arial" w:cs="Arial"/>
          <w:bCs/>
          <w:sz w:val="22"/>
          <w:szCs w:val="22"/>
        </w:rPr>
        <w:t xml:space="preserve">xpressive </w:t>
      </w:r>
      <w:r w:rsidR="00AD403E" w:rsidRPr="00633069">
        <w:rPr>
          <w:rFonts w:ascii="Arial" w:hAnsi="Arial" w:cs="Arial"/>
          <w:bCs/>
          <w:sz w:val="22"/>
          <w:szCs w:val="22"/>
        </w:rPr>
        <w:t>a</w:t>
      </w:r>
      <w:r w:rsidR="000D3B11" w:rsidRPr="00633069">
        <w:rPr>
          <w:rFonts w:ascii="Arial" w:hAnsi="Arial" w:cs="Arial"/>
          <w:bCs/>
          <w:sz w:val="22"/>
          <w:szCs w:val="22"/>
        </w:rPr>
        <w:t>rts outcomes in a carousel of activities</w:t>
      </w:r>
      <w:r w:rsidR="00622031" w:rsidRPr="00633069">
        <w:rPr>
          <w:rFonts w:ascii="Arial" w:hAnsi="Arial" w:cs="Arial"/>
          <w:bCs/>
          <w:sz w:val="22"/>
          <w:szCs w:val="22"/>
        </w:rPr>
        <w:t>,</w:t>
      </w:r>
      <w:r w:rsidR="00A34F4F" w:rsidRPr="00633069">
        <w:rPr>
          <w:rFonts w:ascii="Arial" w:hAnsi="Arial" w:cs="Arial"/>
          <w:bCs/>
          <w:sz w:val="22"/>
          <w:szCs w:val="22"/>
        </w:rPr>
        <w:t xml:space="preserve"> also known as rich tasks. </w:t>
      </w:r>
    </w:p>
    <w:p w14:paraId="7E649915" w14:textId="7451C744" w:rsidR="00D94F30" w:rsidRPr="00633069" w:rsidRDefault="00D94F30" w:rsidP="00633069">
      <w:pPr>
        <w:spacing w:line="360" w:lineRule="auto"/>
        <w:jc w:val="both"/>
        <w:rPr>
          <w:rFonts w:ascii="Arial" w:hAnsi="Arial" w:cs="Arial"/>
          <w:bCs/>
          <w:sz w:val="22"/>
          <w:szCs w:val="22"/>
        </w:rPr>
      </w:pPr>
    </w:p>
    <w:p w14:paraId="3E943FD4" w14:textId="111D8CF3" w:rsidR="007A13AF" w:rsidRPr="00633069" w:rsidRDefault="00D94F30" w:rsidP="00633069">
      <w:pPr>
        <w:spacing w:line="360" w:lineRule="auto"/>
        <w:jc w:val="both"/>
        <w:rPr>
          <w:rFonts w:ascii="Arial" w:hAnsi="Arial" w:cs="Arial"/>
          <w:bCs/>
          <w:sz w:val="22"/>
          <w:szCs w:val="22"/>
        </w:rPr>
      </w:pPr>
      <w:r w:rsidRPr="00633069">
        <w:rPr>
          <w:rFonts w:ascii="Arial" w:hAnsi="Arial" w:cs="Arial"/>
          <w:bCs/>
          <w:sz w:val="22"/>
          <w:szCs w:val="22"/>
        </w:rPr>
        <w:t xml:space="preserve">When completing </w:t>
      </w:r>
      <w:r w:rsidR="00AF589F" w:rsidRPr="00633069">
        <w:rPr>
          <w:rFonts w:ascii="Arial" w:hAnsi="Arial" w:cs="Arial"/>
          <w:bCs/>
          <w:sz w:val="22"/>
          <w:szCs w:val="22"/>
        </w:rPr>
        <w:t>each target area</w:t>
      </w:r>
      <w:r w:rsidR="0037015D" w:rsidRPr="00633069">
        <w:rPr>
          <w:rFonts w:ascii="Arial" w:hAnsi="Arial" w:cs="Arial"/>
          <w:bCs/>
          <w:sz w:val="22"/>
          <w:szCs w:val="22"/>
        </w:rPr>
        <w:t>, headteacher</w:t>
      </w:r>
      <w:r w:rsidR="005B37CA" w:rsidRPr="00633069">
        <w:rPr>
          <w:rFonts w:ascii="Arial" w:hAnsi="Arial" w:cs="Arial"/>
          <w:bCs/>
          <w:sz w:val="22"/>
          <w:szCs w:val="22"/>
        </w:rPr>
        <w:t>s</w:t>
      </w:r>
      <w:r w:rsidR="0037015D" w:rsidRPr="00633069">
        <w:rPr>
          <w:rFonts w:ascii="Arial" w:hAnsi="Arial" w:cs="Arial"/>
          <w:bCs/>
          <w:sz w:val="22"/>
          <w:szCs w:val="22"/>
        </w:rPr>
        <w:t xml:space="preserve"> within the</w:t>
      </w:r>
      <w:r w:rsidR="00BC36C8" w:rsidRPr="00633069">
        <w:rPr>
          <w:rFonts w:ascii="Arial" w:hAnsi="Arial" w:cs="Arial"/>
          <w:bCs/>
          <w:sz w:val="22"/>
          <w:szCs w:val="22"/>
        </w:rPr>
        <w:t xml:space="preserve"> group of schools,</w:t>
      </w:r>
      <w:r w:rsidR="0037015D" w:rsidRPr="00633069">
        <w:rPr>
          <w:rFonts w:ascii="Arial" w:hAnsi="Arial" w:cs="Arial"/>
          <w:bCs/>
          <w:sz w:val="22"/>
          <w:szCs w:val="22"/>
        </w:rPr>
        <w:t xml:space="preserve"> select the appropriate staff member to engage with the agreed focus. The schools</w:t>
      </w:r>
      <w:r w:rsidR="00AE4F5E" w:rsidRPr="00633069">
        <w:rPr>
          <w:rFonts w:ascii="Arial" w:hAnsi="Arial" w:cs="Arial"/>
          <w:bCs/>
          <w:sz w:val="22"/>
          <w:szCs w:val="22"/>
        </w:rPr>
        <w:t xml:space="preserve"> are then able to</w:t>
      </w:r>
      <w:r w:rsidR="00CB1D04" w:rsidRPr="00633069">
        <w:rPr>
          <w:rFonts w:ascii="Arial" w:hAnsi="Arial" w:cs="Arial"/>
          <w:bCs/>
          <w:sz w:val="22"/>
          <w:szCs w:val="22"/>
        </w:rPr>
        <w:t xml:space="preserve"> develop an open, honest culture through sharing resources and documentation. </w:t>
      </w:r>
      <w:r w:rsidR="004A697E" w:rsidRPr="00633069">
        <w:rPr>
          <w:rFonts w:ascii="Arial" w:hAnsi="Arial" w:cs="Arial"/>
          <w:bCs/>
          <w:sz w:val="22"/>
          <w:szCs w:val="22"/>
        </w:rPr>
        <w:t xml:space="preserve">All practitioners that are involved </w:t>
      </w:r>
      <w:r w:rsidR="00BC36C8" w:rsidRPr="00633069">
        <w:rPr>
          <w:rFonts w:ascii="Arial" w:hAnsi="Arial" w:cs="Arial"/>
          <w:bCs/>
          <w:sz w:val="22"/>
          <w:szCs w:val="22"/>
        </w:rPr>
        <w:t>across the schools</w:t>
      </w:r>
      <w:r w:rsidR="004A697E" w:rsidRPr="00633069">
        <w:rPr>
          <w:rFonts w:ascii="Arial" w:hAnsi="Arial" w:cs="Arial"/>
          <w:bCs/>
          <w:sz w:val="22"/>
          <w:szCs w:val="22"/>
        </w:rPr>
        <w:t xml:space="preserve"> are</w:t>
      </w:r>
      <w:r w:rsidR="00BC36C8" w:rsidRPr="00633069">
        <w:rPr>
          <w:rFonts w:ascii="Arial" w:hAnsi="Arial" w:cs="Arial"/>
          <w:bCs/>
          <w:sz w:val="22"/>
          <w:szCs w:val="22"/>
        </w:rPr>
        <w:t xml:space="preserve"> then</w:t>
      </w:r>
      <w:r w:rsidR="004A697E" w:rsidRPr="00633069">
        <w:rPr>
          <w:rFonts w:ascii="Arial" w:hAnsi="Arial" w:cs="Arial"/>
          <w:bCs/>
          <w:sz w:val="22"/>
          <w:szCs w:val="22"/>
        </w:rPr>
        <w:t xml:space="preserve"> able to share the learning back in their own classroom, </w:t>
      </w:r>
      <w:r w:rsidR="007A13AF" w:rsidRPr="00633069">
        <w:rPr>
          <w:rFonts w:ascii="Arial" w:hAnsi="Arial" w:cs="Arial"/>
          <w:bCs/>
          <w:sz w:val="22"/>
          <w:szCs w:val="22"/>
        </w:rPr>
        <w:t>interpreting</w:t>
      </w:r>
      <w:r w:rsidR="004A697E" w:rsidRPr="00633069">
        <w:rPr>
          <w:rFonts w:ascii="Arial" w:hAnsi="Arial" w:cs="Arial"/>
          <w:bCs/>
          <w:sz w:val="22"/>
          <w:szCs w:val="22"/>
        </w:rPr>
        <w:t xml:space="preserve"> what they have learnt to other</w:t>
      </w:r>
      <w:r w:rsidR="007A13AF" w:rsidRPr="00633069">
        <w:rPr>
          <w:rFonts w:ascii="Arial" w:hAnsi="Arial" w:cs="Arial"/>
          <w:bCs/>
          <w:sz w:val="22"/>
          <w:szCs w:val="22"/>
        </w:rPr>
        <w:t xml:space="preserve"> staff members</w:t>
      </w:r>
      <w:r w:rsidR="004A697E" w:rsidRPr="00633069">
        <w:rPr>
          <w:rFonts w:ascii="Arial" w:hAnsi="Arial" w:cs="Arial"/>
          <w:bCs/>
          <w:sz w:val="22"/>
          <w:szCs w:val="22"/>
        </w:rPr>
        <w:t xml:space="preserve">. </w:t>
      </w:r>
      <w:r w:rsidR="00DA17F3" w:rsidRPr="00633069">
        <w:rPr>
          <w:rFonts w:ascii="Arial" w:hAnsi="Arial" w:cs="Arial"/>
          <w:bCs/>
          <w:sz w:val="22"/>
          <w:szCs w:val="22"/>
        </w:rPr>
        <w:t xml:space="preserve">As a result of the </w:t>
      </w:r>
      <w:r w:rsidR="005B37CA" w:rsidRPr="00633069">
        <w:rPr>
          <w:rFonts w:ascii="Arial" w:hAnsi="Arial" w:cs="Arial"/>
          <w:bCs/>
          <w:sz w:val="22"/>
          <w:szCs w:val="22"/>
        </w:rPr>
        <w:t>practitioner’s</w:t>
      </w:r>
      <w:r w:rsidR="00DA17F3" w:rsidRPr="00633069">
        <w:rPr>
          <w:rFonts w:ascii="Arial" w:hAnsi="Arial" w:cs="Arial"/>
          <w:bCs/>
          <w:sz w:val="22"/>
          <w:szCs w:val="22"/>
        </w:rPr>
        <w:t xml:space="preserve"> involvement</w:t>
      </w:r>
      <w:r w:rsidR="00C52CC7" w:rsidRPr="00633069">
        <w:rPr>
          <w:rFonts w:ascii="Arial" w:hAnsi="Arial" w:cs="Arial"/>
          <w:bCs/>
          <w:sz w:val="22"/>
          <w:szCs w:val="22"/>
        </w:rPr>
        <w:t>,</w:t>
      </w:r>
      <w:r w:rsidR="00DA17F3" w:rsidRPr="00633069">
        <w:rPr>
          <w:rFonts w:ascii="Arial" w:hAnsi="Arial" w:cs="Arial"/>
          <w:bCs/>
          <w:sz w:val="22"/>
          <w:szCs w:val="22"/>
        </w:rPr>
        <w:t xml:space="preserve"> the school</w:t>
      </w:r>
      <w:r w:rsidR="007A13AF" w:rsidRPr="00633069">
        <w:rPr>
          <w:rFonts w:ascii="Arial" w:hAnsi="Arial" w:cs="Arial"/>
          <w:bCs/>
          <w:sz w:val="22"/>
          <w:szCs w:val="22"/>
        </w:rPr>
        <w:t xml:space="preserve"> can then</w:t>
      </w:r>
      <w:r w:rsidR="00DA17F3" w:rsidRPr="00633069">
        <w:rPr>
          <w:rFonts w:ascii="Arial" w:hAnsi="Arial" w:cs="Arial"/>
          <w:bCs/>
          <w:sz w:val="22"/>
          <w:szCs w:val="22"/>
        </w:rPr>
        <w:t xml:space="preserve"> make changes to their policy and practice with the goal of i</w:t>
      </w:r>
      <w:r w:rsidR="005B37CA" w:rsidRPr="00633069">
        <w:rPr>
          <w:rFonts w:ascii="Arial" w:hAnsi="Arial" w:cs="Arial"/>
          <w:bCs/>
          <w:sz w:val="22"/>
          <w:szCs w:val="22"/>
        </w:rPr>
        <w:t>m</w:t>
      </w:r>
      <w:r w:rsidR="00DA17F3" w:rsidRPr="00633069">
        <w:rPr>
          <w:rFonts w:ascii="Arial" w:hAnsi="Arial" w:cs="Arial"/>
          <w:bCs/>
          <w:sz w:val="22"/>
          <w:szCs w:val="22"/>
        </w:rPr>
        <w:t xml:space="preserve">proving learning and teaching. </w:t>
      </w:r>
    </w:p>
    <w:p w14:paraId="196E7687" w14:textId="25C2D5E4" w:rsidR="006A41F8" w:rsidRPr="00633069" w:rsidRDefault="00AC5BAA" w:rsidP="00633069">
      <w:pPr>
        <w:spacing w:line="360" w:lineRule="auto"/>
        <w:jc w:val="both"/>
        <w:rPr>
          <w:rFonts w:ascii="Arial" w:hAnsi="Arial" w:cs="Arial"/>
          <w:bCs/>
          <w:sz w:val="22"/>
          <w:szCs w:val="22"/>
        </w:rPr>
      </w:pPr>
      <w:r w:rsidRPr="00633069">
        <w:rPr>
          <w:rFonts w:ascii="Arial" w:hAnsi="Arial" w:cs="Arial"/>
          <w:bCs/>
          <w:sz w:val="22"/>
          <w:szCs w:val="22"/>
        </w:rPr>
        <w:t xml:space="preserve"> </w:t>
      </w:r>
    </w:p>
    <w:p w14:paraId="6BFE310D" w14:textId="66E94A7F" w:rsidR="006A41F8" w:rsidRPr="00633069" w:rsidRDefault="006A41F8" w:rsidP="00633069">
      <w:pPr>
        <w:spacing w:line="360" w:lineRule="auto"/>
        <w:jc w:val="both"/>
        <w:rPr>
          <w:rFonts w:ascii="Arial" w:hAnsi="Arial" w:cs="Arial"/>
          <w:b/>
          <w:bCs/>
          <w:sz w:val="22"/>
          <w:szCs w:val="22"/>
        </w:rPr>
      </w:pPr>
      <w:r w:rsidRPr="00633069">
        <w:rPr>
          <w:rFonts w:ascii="Arial" w:hAnsi="Arial" w:cs="Arial"/>
          <w:b/>
          <w:bCs/>
          <w:sz w:val="22"/>
          <w:szCs w:val="22"/>
        </w:rPr>
        <w:t>Reflection and evaluation</w:t>
      </w:r>
    </w:p>
    <w:p w14:paraId="1EDBE2EC" w14:textId="77777777" w:rsidR="00A31665" w:rsidRPr="00633069" w:rsidRDefault="00A31665" w:rsidP="00633069">
      <w:pPr>
        <w:spacing w:line="360" w:lineRule="auto"/>
        <w:jc w:val="both"/>
        <w:rPr>
          <w:rFonts w:ascii="Arial" w:hAnsi="Arial" w:cs="Arial"/>
          <w:b/>
          <w:bCs/>
          <w:sz w:val="22"/>
          <w:szCs w:val="22"/>
        </w:rPr>
      </w:pPr>
    </w:p>
    <w:p w14:paraId="1F1898AA" w14:textId="2A1919BB" w:rsidR="007112B6" w:rsidRPr="00633069" w:rsidRDefault="00FF349A" w:rsidP="00633069">
      <w:pPr>
        <w:spacing w:line="360" w:lineRule="auto"/>
        <w:jc w:val="both"/>
        <w:rPr>
          <w:rFonts w:ascii="Arial" w:hAnsi="Arial" w:cs="Arial"/>
          <w:sz w:val="22"/>
          <w:szCs w:val="22"/>
        </w:rPr>
      </w:pPr>
      <w:r w:rsidRPr="00633069">
        <w:rPr>
          <w:rFonts w:ascii="Arial" w:hAnsi="Arial" w:cs="Arial"/>
          <w:sz w:val="22"/>
          <w:szCs w:val="22"/>
        </w:rPr>
        <w:t xml:space="preserve">Completing a SIP is personal to each school. </w:t>
      </w:r>
      <w:r w:rsidR="00C7328F" w:rsidRPr="00633069">
        <w:rPr>
          <w:rFonts w:ascii="Arial" w:hAnsi="Arial" w:cs="Arial"/>
          <w:sz w:val="22"/>
          <w:szCs w:val="22"/>
        </w:rPr>
        <w:t>S</w:t>
      </w:r>
      <w:r w:rsidRPr="00633069">
        <w:rPr>
          <w:rFonts w:ascii="Arial" w:hAnsi="Arial" w:cs="Arial"/>
          <w:sz w:val="22"/>
          <w:szCs w:val="22"/>
        </w:rPr>
        <w:t xml:space="preserve">chools may have similar areas they wish to develop </w:t>
      </w:r>
      <w:r w:rsidR="00583A3A" w:rsidRPr="00633069">
        <w:rPr>
          <w:rFonts w:ascii="Arial" w:hAnsi="Arial" w:cs="Arial"/>
          <w:sz w:val="22"/>
          <w:szCs w:val="22"/>
        </w:rPr>
        <w:t>and can work as group</w:t>
      </w:r>
      <w:r w:rsidR="00891CFA" w:rsidRPr="00633069">
        <w:rPr>
          <w:rFonts w:ascii="Arial" w:hAnsi="Arial" w:cs="Arial"/>
          <w:sz w:val="22"/>
          <w:szCs w:val="22"/>
        </w:rPr>
        <w:t>s</w:t>
      </w:r>
      <w:r w:rsidR="00583A3A" w:rsidRPr="00633069">
        <w:rPr>
          <w:rFonts w:ascii="Arial" w:hAnsi="Arial" w:cs="Arial"/>
          <w:sz w:val="22"/>
          <w:szCs w:val="22"/>
        </w:rPr>
        <w:t xml:space="preserve"> to </w:t>
      </w:r>
      <w:r w:rsidR="00891CFA" w:rsidRPr="00633069">
        <w:rPr>
          <w:rFonts w:ascii="Arial" w:hAnsi="Arial" w:cs="Arial"/>
          <w:sz w:val="22"/>
          <w:szCs w:val="22"/>
        </w:rPr>
        <w:t>compare findings and complete training.</w:t>
      </w:r>
      <w:r w:rsidR="00A31665" w:rsidRPr="00633069">
        <w:rPr>
          <w:rFonts w:ascii="Arial" w:hAnsi="Arial" w:cs="Arial"/>
          <w:sz w:val="22"/>
          <w:szCs w:val="22"/>
        </w:rPr>
        <w:t xml:space="preserve"> This particular school chose to improve an area that is </w:t>
      </w:r>
      <w:r w:rsidR="00C7328F" w:rsidRPr="00633069">
        <w:rPr>
          <w:rFonts w:ascii="Arial" w:hAnsi="Arial" w:cs="Arial"/>
          <w:sz w:val="22"/>
          <w:szCs w:val="22"/>
        </w:rPr>
        <w:t>poignant</w:t>
      </w:r>
      <w:r w:rsidR="007928F2" w:rsidRPr="00633069">
        <w:rPr>
          <w:rFonts w:ascii="Arial" w:hAnsi="Arial" w:cs="Arial"/>
          <w:sz w:val="22"/>
          <w:szCs w:val="22"/>
        </w:rPr>
        <w:t xml:space="preserve"> to the new curriculum coming into force in 2022. This gives the school a </w:t>
      </w:r>
      <w:r w:rsidR="00D96B90" w:rsidRPr="00633069">
        <w:rPr>
          <w:rFonts w:ascii="Arial" w:hAnsi="Arial" w:cs="Arial"/>
          <w:sz w:val="22"/>
          <w:szCs w:val="22"/>
        </w:rPr>
        <w:t>head start,</w:t>
      </w:r>
      <w:r w:rsidR="007928F2" w:rsidRPr="00633069">
        <w:rPr>
          <w:rFonts w:ascii="Arial" w:hAnsi="Arial" w:cs="Arial"/>
          <w:sz w:val="22"/>
          <w:szCs w:val="22"/>
        </w:rPr>
        <w:t xml:space="preserve"> </w:t>
      </w:r>
      <w:r w:rsidR="00D96B90" w:rsidRPr="00633069">
        <w:rPr>
          <w:rFonts w:ascii="Arial" w:hAnsi="Arial" w:cs="Arial"/>
          <w:sz w:val="22"/>
          <w:szCs w:val="22"/>
        </w:rPr>
        <w:t>with the</w:t>
      </w:r>
      <w:r w:rsidR="007928F2" w:rsidRPr="00633069">
        <w:rPr>
          <w:rFonts w:ascii="Arial" w:hAnsi="Arial" w:cs="Arial"/>
          <w:sz w:val="22"/>
          <w:szCs w:val="22"/>
        </w:rPr>
        <w:t xml:space="preserve"> implementation of a specific area. </w:t>
      </w:r>
      <w:r w:rsidR="00284BFC" w:rsidRPr="00633069">
        <w:rPr>
          <w:rFonts w:ascii="Arial" w:hAnsi="Arial" w:cs="Arial"/>
          <w:sz w:val="22"/>
          <w:szCs w:val="22"/>
        </w:rPr>
        <w:t xml:space="preserve">Working with other schools ensures that improvements can be made using an individual </w:t>
      </w:r>
      <w:r w:rsidR="00AD6BFE" w:rsidRPr="00633069">
        <w:rPr>
          <w:rFonts w:ascii="Arial" w:hAnsi="Arial" w:cs="Arial"/>
          <w:sz w:val="22"/>
          <w:szCs w:val="22"/>
        </w:rPr>
        <w:t xml:space="preserve">response that may have been overlooked if confined to one school. </w:t>
      </w:r>
      <w:r w:rsidR="00A075AD" w:rsidRPr="00633069">
        <w:rPr>
          <w:rFonts w:ascii="Arial" w:hAnsi="Arial" w:cs="Arial"/>
          <w:sz w:val="22"/>
          <w:szCs w:val="22"/>
        </w:rPr>
        <w:t xml:space="preserve">Nonetheless, working collaboratively is essential to ensure improvement across the schools within the group. </w:t>
      </w:r>
    </w:p>
    <w:p w14:paraId="440C78A5" w14:textId="2D7D2051" w:rsidR="00D96B90" w:rsidRPr="00633069" w:rsidRDefault="00D96B90" w:rsidP="00633069">
      <w:pPr>
        <w:spacing w:line="360" w:lineRule="auto"/>
        <w:jc w:val="both"/>
        <w:rPr>
          <w:rFonts w:ascii="Arial" w:hAnsi="Arial" w:cs="Arial"/>
          <w:sz w:val="22"/>
          <w:szCs w:val="22"/>
        </w:rPr>
      </w:pPr>
    </w:p>
    <w:p w14:paraId="74922228" w14:textId="5583FE2B" w:rsidR="00A46EF8" w:rsidRPr="00633069" w:rsidRDefault="00D96B90" w:rsidP="00633069">
      <w:pPr>
        <w:spacing w:line="360" w:lineRule="auto"/>
        <w:jc w:val="both"/>
        <w:rPr>
          <w:rFonts w:ascii="Arial" w:hAnsi="Arial" w:cs="Arial"/>
          <w:sz w:val="22"/>
          <w:szCs w:val="22"/>
        </w:rPr>
      </w:pPr>
      <w:r w:rsidRPr="00633069">
        <w:rPr>
          <w:rFonts w:ascii="Arial" w:hAnsi="Arial" w:cs="Arial"/>
          <w:sz w:val="22"/>
          <w:szCs w:val="22"/>
        </w:rPr>
        <w:t>Using the creativ</w:t>
      </w:r>
      <w:r w:rsidR="008824B9" w:rsidRPr="00633069">
        <w:rPr>
          <w:rFonts w:ascii="Arial" w:hAnsi="Arial" w:cs="Arial"/>
          <w:sz w:val="22"/>
          <w:szCs w:val="22"/>
        </w:rPr>
        <w:t>ity</w:t>
      </w:r>
      <w:r w:rsidRPr="00633069">
        <w:rPr>
          <w:rFonts w:ascii="Arial" w:hAnsi="Arial" w:cs="Arial"/>
          <w:sz w:val="22"/>
          <w:szCs w:val="22"/>
        </w:rPr>
        <w:t xml:space="preserve"> wheel </w:t>
      </w:r>
      <w:r w:rsidR="00774620" w:rsidRPr="00633069">
        <w:rPr>
          <w:rFonts w:ascii="Arial" w:hAnsi="Arial" w:cs="Arial"/>
          <w:sz w:val="22"/>
          <w:szCs w:val="22"/>
        </w:rPr>
        <w:t>recognises</w:t>
      </w:r>
      <w:r w:rsidRPr="00633069">
        <w:rPr>
          <w:rFonts w:ascii="Arial" w:hAnsi="Arial" w:cs="Arial"/>
          <w:sz w:val="22"/>
          <w:szCs w:val="22"/>
        </w:rPr>
        <w:t xml:space="preserve"> the </w:t>
      </w:r>
      <w:r w:rsidR="004172A4" w:rsidRPr="00633069">
        <w:rPr>
          <w:rFonts w:ascii="Arial" w:hAnsi="Arial" w:cs="Arial"/>
          <w:sz w:val="22"/>
          <w:szCs w:val="22"/>
        </w:rPr>
        <w:t>children’s</w:t>
      </w:r>
      <w:r w:rsidRPr="00633069">
        <w:rPr>
          <w:rFonts w:ascii="Arial" w:hAnsi="Arial" w:cs="Arial"/>
          <w:sz w:val="22"/>
          <w:szCs w:val="22"/>
        </w:rPr>
        <w:t xml:space="preserve"> personal evaluat</w:t>
      </w:r>
      <w:r w:rsidR="00774620" w:rsidRPr="00633069">
        <w:rPr>
          <w:rFonts w:ascii="Arial" w:hAnsi="Arial" w:cs="Arial"/>
          <w:sz w:val="22"/>
          <w:szCs w:val="22"/>
        </w:rPr>
        <w:t>ion of</w:t>
      </w:r>
      <w:r w:rsidRPr="00633069">
        <w:rPr>
          <w:rFonts w:ascii="Arial" w:hAnsi="Arial" w:cs="Arial"/>
          <w:sz w:val="22"/>
          <w:szCs w:val="22"/>
        </w:rPr>
        <w:t xml:space="preserve"> their work and themselves</w:t>
      </w:r>
      <w:r w:rsidR="002827D9" w:rsidRPr="00633069">
        <w:rPr>
          <w:rFonts w:ascii="Arial" w:hAnsi="Arial" w:cs="Arial"/>
          <w:sz w:val="22"/>
          <w:szCs w:val="22"/>
        </w:rPr>
        <w:t>,</w:t>
      </w:r>
      <w:r w:rsidR="001220D4" w:rsidRPr="00633069">
        <w:rPr>
          <w:rFonts w:ascii="Arial" w:hAnsi="Arial" w:cs="Arial"/>
          <w:sz w:val="22"/>
          <w:szCs w:val="22"/>
        </w:rPr>
        <w:t xml:space="preserve"> however</w:t>
      </w:r>
      <w:r w:rsidR="002827D9" w:rsidRPr="00633069">
        <w:rPr>
          <w:rFonts w:ascii="Arial" w:hAnsi="Arial" w:cs="Arial"/>
          <w:sz w:val="22"/>
          <w:szCs w:val="22"/>
        </w:rPr>
        <w:t>,</w:t>
      </w:r>
      <w:r w:rsidR="001220D4" w:rsidRPr="00633069">
        <w:rPr>
          <w:rFonts w:ascii="Arial" w:hAnsi="Arial" w:cs="Arial"/>
          <w:sz w:val="22"/>
          <w:szCs w:val="22"/>
        </w:rPr>
        <w:t xml:space="preserve"> may not allow the child</w:t>
      </w:r>
      <w:r w:rsidR="00774620" w:rsidRPr="00633069">
        <w:rPr>
          <w:rFonts w:ascii="Arial" w:hAnsi="Arial" w:cs="Arial"/>
          <w:sz w:val="22"/>
          <w:szCs w:val="22"/>
        </w:rPr>
        <w:t>ren</w:t>
      </w:r>
      <w:r w:rsidR="001220D4" w:rsidRPr="00633069">
        <w:rPr>
          <w:rFonts w:ascii="Arial" w:hAnsi="Arial" w:cs="Arial"/>
          <w:sz w:val="22"/>
          <w:szCs w:val="22"/>
        </w:rPr>
        <w:t xml:space="preserve"> to be </w:t>
      </w:r>
      <w:r w:rsidR="00D72731" w:rsidRPr="00633069">
        <w:rPr>
          <w:rFonts w:ascii="Arial" w:hAnsi="Arial" w:cs="Arial"/>
          <w:sz w:val="22"/>
          <w:szCs w:val="22"/>
        </w:rPr>
        <w:t xml:space="preserve">confident in their response or may lack the capability of </w:t>
      </w:r>
      <w:r w:rsidR="00A46EF8" w:rsidRPr="00633069">
        <w:rPr>
          <w:rFonts w:ascii="Arial" w:hAnsi="Arial" w:cs="Arial"/>
          <w:sz w:val="22"/>
          <w:szCs w:val="22"/>
        </w:rPr>
        <w:t xml:space="preserve">responding clearly without sufficient training. Although time consuming, it is </w:t>
      </w:r>
      <w:r w:rsidR="000C170A" w:rsidRPr="00633069">
        <w:rPr>
          <w:rFonts w:ascii="Arial" w:hAnsi="Arial" w:cs="Arial"/>
          <w:sz w:val="22"/>
          <w:szCs w:val="22"/>
        </w:rPr>
        <w:t>im</w:t>
      </w:r>
      <w:r w:rsidR="00A46EF8" w:rsidRPr="00633069">
        <w:rPr>
          <w:rFonts w:ascii="Arial" w:hAnsi="Arial" w:cs="Arial"/>
          <w:sz w:val="22"/>
          <w:szCs w:val="22"/>
        </w:rPr>
        <w:t xml:space="preserve">perative that </w:t>
      </w:r>
      <w:r w:rsidR="000C170A" w:rsidRPr="00633069">
        <w:rPr>
          <w:rFonts w:ascii="Arial" w:hAnsi="Arial" w:cs="Arial"/>
          <w:sz w:val="22"/>
          <w:szCs w:val="22"/>
        </w:rPr>
        <w:t xml:space="preserve">the children are given the correct tools to </w:t>
      </w:r>
      <w:r w:rsidR="00565ABB" w:rsidRPr="00633069">
        <w:rPr>
          <w:rFonts w:ascii="Arial" w:hAnsi="Arial" w:cs="Arial"/>
          <w:sz w:val="22"/>
          <w:szCs w:val="22"/>
        </w:rPr>
        <w:t xml:space="preserve">concede an </w:t>
      </w:r>
      <w:r w:rsidR="00B30AA5" w:rsidRPr="00633069">
        <w:rPr>
          <w:rFonts w:ascii="Arial" w:hAnsi="Arial" w:cs="Arial"/>
          <w:sz w:val="22"/>
          <w:szCs w:val="22"/>
        </w:rPr>
        <w:t xml:space="preserve">honest conclusion of results. </w:t>
      </w:r>
      <w:r w:rsidR="000473DF" w:rsidRPr="00633069">
        <w:rPr>
          <w:rFonts w:ascii="Arial" w:hAnsi="Arial" w:cs="Arial"/>
          <w:sz w:val="22"/>
          <w:szCs w:val="22"/>
        </w:rPr>
        <w:t xml:space="preserve">There also needs to be a consistent approach to the assessment, ensuring that all teachers work collaboratively. </w:t>
      </w:r>
      <w:r w:rsidR="00D911AF" w:rsidRPr="00633069">
        <w:rPr>
          <w:rFonts w:ascii="Arial" w:hAnsi="Arial" w:cs="Arial"/>
          <w:sz w:val="22"/>
          <w:szCs w:val="22"/>
        </w:rPr>
        <w:t xml:space="preserve">A report by </w:t>
      </w:r>
      <w:r w:rsidR="00C93B9F" w:rsidRPr="00633069">
        <w:rPr>
          <w:rFonts w:ascii="Arial" w:hAnsi="Arial" w:cs="Arial"/>
          <w:sz w:val="22"/>
          <w:szCs w:val="22"/>
        </w:rPr>
        <w:t xml:space="preserve">Bill Lucas </w:t>
      </w:r>
      <w:r w:rsidR="00F817E0" w:rsidRPr="00633069">
        <w:rPr>
          <w:rFonts w:ascii="Arial" w:hAnsi="Arial" w:cs="Arial"/>
          <w:sz w:val="22"/>
          <w:szCs w:val="22"/>
        </w:rPr>
        <w:t>(2016</w:t>
      </w:r>
      <w:r w:rsidR="00E075F5" w:rsidRPr="00633069">
        <w:rPr>
          <w:rFonts w:ascii="Arial" w:hAnsi="Arial" w:cs="Arial"/>
          <w:sz w:val="22"/>
          <w:szCs w:val="22"/>
        </w:rPr>
        <w:t>, p.</w:t>
      </w:r>
      <w:r w:rsidR="009305D0" w:rsidRPr="00633069">
        <w:rPr>
          <w:rFonts w:ascii="Arial" w:hAnsi="Arial" w:cs="Arial"/>
          <w:sz w:val="22"/>
          <w:szCs w:val="22"/>
        </w:rPr>
        <w:t xml:space="preserve"> 287</w:t>
      </w:r>
      <w:r w:rsidR="00F817E0" w:rsidRPr="00633069">
        <w:rPr>
          <w:rFonts w:ascii="Arial" w:hAnsi="Arial" w:cs="Arial"/>
          <w:sz w:val="22"/>
          <w:szCs w:val="22"/>
        </w:rPr>
        <w:t xml:space="preserve">) into the </w:t>
      </w:r>
      <w:proofErr w:type="gramStart"/>
      <w:r w:rsidR="007D47DA" w:rsidRPr="00633069">
        <w:rPr>
          <w:rFonts w:ascii="Arial" w:hAnsi="Arial" w:cs="Arial"/>
          <w:sz w:val="22"/>
          <w:szCs w:val="22"/>
        </w:rPr>
        <w:t>five dimensional</w:t>
      </w:r>
      <w:proofErr w:type="gramEnd"/>
      <w:r w:rsidR="007D47DA" w:rsidRPr="00633069">
        <w:rPr>
          <w:rFonts w:ascii="Arial" w:hAnsi="Arial" w:cs="Arial"/>
          <w:sz w:val="22"/>
          <w:szCs w:val="22"/>
        </w:rPr>
        <w:t xml:space="preserve"> model of creativity</w:t>
      </w:r>
      <w:r w:rsidR="0018612D" w:rsidRPr="00633069">
        <w:rPr>
          <w:rFonts w:ascii="Arial" w:hAnsi="Arial" w:cs="Arial"/>
          <w:sz w:val="22"/>
          <w:szCs w:val="22"/>
        </w:rPr>
        <w:t>,</w:t>
      </w:r>
      <w:r w:rsidR="00EF4D8D" w:rsidRPr="00633069">
        <w:rPr>
          <w:rFonts w:ascii="Arial" w:hAnsi="Arial" w:cs="Arial"/>
          <w:sz w:val="22"/>
          <w:szCs w:val="22"/>
        </w:rPr>
        <w:t xml:space="preserve"> </w:t>
      </w:r>
      <w:r w:rsidR="007D47DA" w:rsidRPr="00633069">
        <w:rPr>
          <w:rFonts w:ascii="Arial" w:hAnsi="Arial" w:cs="Arial"/>
          <w:sz w:val="22"/>
          <w:szCs w:val="22"/>
        </w:rPr>
        <w:t xml:space="preserve">argues that </w:t>
      </w:r>
      <w:r w:rsidR="00920B3E" w:rsidRPr="00633069">
        <w:rPr>
          <w:rFonts w:ascii="Arial" w:hAnsi="Arial" w:cs="Arial"/>
          <w:sz w:val="22"/>
          <w:szCs w:val="22"/>
        </w:rPr>
        <w:t xml:space="preserve">subjects need to be organised </w:t>
      </w:r>
      <w:r w:rsidR="00BB3E87" w:rsidRPr="00633069">
        <w:rPr>
          <w:rFonts w:ascii="Arial" w:hAnsi="Arial" w:cs="Arial"/>
          <w:sz w:val="22"/>
          <w:szCs w:val="22"/>
        </w:rPr>
        <w:t>for</w:t>
      </w:r>
      <w:r w:rsidR="0075337E" w:rsidRPr="00633069">
        <w:rPr>
          <w:rFonts w:ascii="Arial" w:hAnsi="Arial" w:cs="Arial"/>
          <w:sz w:val="22"/>
          <w:szCs w:val="22"/>
        </w:rPr>
        <w:t xml:space="preserve"> </w:t>
      </w:r>
      <w:r w:rsidR="00920B3E" w:rsidRPr="00633069">
        <w:rPr>
          <w:rFonts w:ascii="Arial" w:hAnsi="Arial" w:cs="Arial"/>
          <w:sz w:val="22"/>
          <w:szCs w:val="22"/>
        </w:rPr>
        <w:t xml:space="preserve">creativity in an already time restrained </w:t>
      </w:r>
      <w:r w:rsidR="00265EC6" w:rsidRPr="00633069">
        <w:rPr>
          <w:rFonts w:ascii="Arial" w:hAnsi="Arial" w:cs="Arial"/>
          <w:sz w:val="22"/>
          <w:szCs w:val="22"/>
        </w:rPr>
        <w:t xml:space="preserve">classroom. </w:t>
      </w:r>
      <w:r w:rsidR="00C1061D" w:rsidRPr="00633069">
        <w:rPr>
          <w:rFonts w:ascii="Arial" w:hAnsi="Arial" w:cs="Arial"/>
          <w:sz w:val="22"/>
          <w:szCs w:val="22"/>
        </w:rPr>
        <w:t xml:space="preserve">He also questions the validity </w:t>
      </w:r>
      <w:r w:rsidR="002827D9" w:rsidRPr="00633069">
        <w:rPr>
          <w:rFonts w:ascii="Arial" w:hAnsi="Arial" w:cs="Arial"/>
          <w:sz w:val="22"/>
          <w:szCs w:val="22"/>
        </w:rPr>
        <w:t>of</w:t>
      </w:r>
      <w:r w:rsidR="00C1061D" w:rsidRPr="00633069">
        <w:rPr>
          <w:rFonts w:ascii="Arial" w:hAnsi="Arial" w:cs="Arial"/>
          <w:sz w:val="22"/>
          <w:szCs w:val="22"/>
        </w:rPr>
        <w:t xml:space="preserve"> using this </w:t>
      </w:r>
      <w:r w:rsidR="000A0866" w:rsidRPr="00633069">
        <w:rPr>
          <w:rFonts w:ascii="Arial" w:hAnsi="Arial" w:cs="Arial"/>
          <w:sz w:val="22"/>
          <w:szCs w:val="22"/>
        </w:rPr>
        <w:t>particular tool</w:t>
      </w:r>
      <w:r w:rsidR="002827D9" w:rsidRPr="00633069">
        <w:rPr>
          <w:rFonts w:ascii="Arial" w:hAnsi="Arial" w:cs="Arial"/>
          <w:sz w:val="22"/>
          <w:szCs w:val="22"/>
        </w:rPr>
        <w:t xml:space="preserve"> as form of assessment. </w:t>
      </w:r>
    </w:p>
    <w:p w14:paraId="099181F2" w14:textId="77777777" w:rsidR="00A46EF8" w:rsidRPr="00633069" w:rsidRDefault="00A46EF8" w:rsidP="00633069">
      <w:pPr>
        <w:spacing w:line="360" w:lineRule="auto"/>
        <w:jc w:val="both"/>
        <w:rPr>
          <w:rFonts w:ascii="Arial" w:hAnsi="Arial" w:cs="Arial"/>
          <w:sz w:val="22"/>
          <w:szCs w:val="22"/>
        </w:rPr>
      </w:pPr>
    </w:p>
    <w:p w14:paraId="344D9D1E" w14:textId="67C53C3C" w:rsidR="00D96B90" w:rsidRPr="00633069" w:rsidRDefault="00B30AA5" w:rsidP="00633069">
      <w:pPr>
        <w:spacing w:line="360" w:lineRule="auto"/>
        <w:jc w:val="both"/>
        <w:rPr>
          <w:rFonts w:ascii="Arial" w:hAnsi="Arial" w:cs="Arial"/>
          <w:sz w:val="22"/>
          <w:szCs w:val="22"/>
        </w:rPr>
      </w:pPr>
      <w:r w:rsidRPr="00633069">
        <w:rPr>
          <w:rFonts w:ascii="Arial" w:hAnsi="Arial" w:cs="Arial"/>
          <w:sz w:val="22"/>
          <w:szCs w:val="22"/>
        </w:rPr>
        <w:lastRenderedPageBreak/>
        <w:t xml:space="preserve">From the evidence provided </w:t>
      </w:r>
      <w:r w:rsidR="008326CA" w:rsidRPr="00633069">
        <w:rPr>
          <w:rFonts w:ascii="Arial" w:hAnsi="Arial" w:cs="Arial"/>
          <w:sz w:val="22"/>
          <w:szCs w:val="22"/>
        </w:rPr>
        <w:t xml:space="preserve">for year 3, </w:t>
      </w:r>
      <w:r w:rsidRPr="00633069">
        <w:rPr>
          <w:rFonts w:ascii="Arial" w:hAnsi="Arial" w:cs="Arial"/>
          <w:sz w:val="22"/>
          <w:szCs w:val="22"/>
        </w:rPr>
        <w:t>t</w:t>
      </w:r>
      <w:r w:rsidR="00A63A2C" w:rsidRPr="00633069">
        <w:rPr>
          <w:rFonts w:ascii="Arial" w:hAnsi="Arial" w:cs="Arial"/>
          <w:sz w:val="22"/>
          <w:szCs w:val="22"/>
        </w:rPr>
        <w:t>here is a clear improvement in 2 areas, inquisitive and persistence</w:t>
      </w:r>
      <w:r w:rsidR="008326CA" w:rsidRPr="00633069">
        <w:rPr>
          <w:rFonts w:ascii="Arial" w:hAnsi="Arial" w:cs="Arial"/>
          <w:sz w:val="22"/>
          <w:szCs w:val="22"/>
        </w:rPr>
        <w:t>.</w:t>
      </w:r>
      <w:r w:rsidR="00A63A2C" w:rsidRPr="00633069">
        <w:rPr>
          <w:rFonts w:ascii="Arial" w:hAnsi="Arial" w:cs="Arial"/>
          <w:sz w:val="22"/>
          <w:szCs w:val="22"/>
        </w:rPr>
        <w:t xml:space="preserve"> Other year groups also showed improvement </w:t>
      </w:r>
      <w:r w:rsidR="004727B2" w:rsidRPr="00633069">
        <w:rPr>
          <w:rFonts w:ascii="Arial" w:hAnsi="Arial" w:cs="Arial"/>
          <w:sz w:val="22"/>
          <w:szCs w:val="22"/>
        </w:rPr>
        <w:t xml:space="preserve">with minimal to no </w:t>
      </w:r>
      <w:r w:rsidR="00C27E37" w:rsidRPr="00633069">
        <w:rPr>
          <w:rFonts w:ascii="Arial" w:hAnsi="Arial" w:cs="Arial"/>
          <w:sz w:val="22"/>
          <w:szCs w:val="22"/>
        </w:rPr>
        <w:t xml:space="preserve">decrease. Each clearly showed a maintained amount of collaboration across the board. </w:t>
      </w:r>
      <w:proofErr w:type="spellStart"/>
      <w:r w:rsidR="00F649E7" w:rsidRPr="00633069">
        <w:rPr>
          <w:rFonts w:ascii="Arial" w:hAnsi="Arial" w:cs="Arial"/>
          <w:sz w:val="22"/>
          <w:szCs w:val="22"/>
        </w:rPr>
        <w:t>Malomo</w:t>
      </w:r>
      <w:proofErr w:type="spellEnd"/>
      <w:r w:rsidR="00F649E7" w:rsidRPr="00633069">
        <w:rPr>
          <w:rFonts w:ascii="Arial" w:hAnsi="Arial" w:cs="Arial"/>
          <w:sz w:val="22"/>
          <w:szCs w:val="22"/>
        </w:rPr>
        <w:t xml:space="preserve"> (2014) tells us that children are inquisitive by nature, prone to investigate, examine, analyse and explore. This sheds some doubt into the validity of these results, whether this would be purely linked to creativity or to other subjects </w:t>
      </w:r>
      <w:r w:rsidR="00F4675C" w:rsidRPr="00633069">
        <w:rPr>
          <w:rFonts w:ascii="Arial" w:hAnsi="Arial" w:cs="Arial"/>
          <w:sz w:val="22"/>
          <w:szCs w:val="22"/>
        </w:rPr>
        <w:t>is unknown</w:t>
      </w:r>
      <w:r w:rsidR="003025F8" w:rsidRPr="00633069">
        <w:rPr>
          <w:rFonts w:ascii="Arial" w:hAnsi="Arial" w:cs="Arial"/>
          <w:sz w:val="22"/>
          <w:szCs w:val="22"/>
        </w:rPr>
        <w:t xml:space="preserve">. </w:t>
      </w:r>
      <w:r w:rsidR="006803BF" w:rsidRPr="00633069">
        <w:rPr>
          <w:rFonts w:ascii="Arial" w:hAnsi="Arial" w:cs="Arial"/>
          <w:sz w:val="22"/>
          <w:szCs w:val="22"/>
        </w:rPr>
        <w:t>Unfortunately, the results from other schools were unavailable</w:t>
      </w:r>
      <w:r w:rsidR="002827D9" w:rsidRPr="00633069">
        <w:rPr>
          <w:rFonts w:ascii="Arial" w:hAnsi="Arial" w:cs="Arial"/>
          <w:sz w:val="22"/>
          <w:szCs w:val="22"/>
        </w:rPr>
        <w:t>,</w:t>
      </w:r>
      <w:r w:rsidR="006803BF" w:rsidRPr="00633069">
        <w:rPr>
          <w:rFonts w:ascii="Arial" w:hAnsi="Arial" w:cs="Arial"/>
          <w:sz w:val="22"/>
          <w:szCs w:val="22"/>
        </w:rPr>
        <w:t xml:space="preserve"> </w:t>
      </w:r>
      <w:r w:rsidR="002827D9" w:rsidRPr="00633069">
        <w:rPr>
          <w:rFonts w:ascii="Arial" w:hAnsi="Arial" w:cs="Arial"/>
          <w:sz w:val="22"/>
          <w:szCs w:val="22"/>
        </w:rPr>
        <w:t xml:space="preserve">therefore not allowing the ability to establish </w:t>
      </w:r>
      <w:r w:rsidR="006803BF" w:rsidRPr="00633069">
        <w:rPr>
          <w:rFonts w:ascii="Arial" w:hAnsi="Arial" w:cs="Arial"/>
          <w:sz w:val="22"/>
          <w:szCs w:val="22"/>
        </w:rPr>
        <w:t xml:space="preserve">a comparative </w:t>
      </w:r>
      <w:r w:rsidR="002827D9" w:rsidRPr="00633069">
        <w:rPr>
          <w:rFonts w:ascii="Arial" w:hAnsi="Arial" w:cs="Arial"/>
          <w:sz w:val="22"/>
          <w:szCs w:val="22"/>
        </w:rPr>
        <w:t xml:space="preserve">of </w:t>
      </w:r>
      <w:r w:rsidR="00404AEB" w:rsidRPr="00633069">
        <w:rPr>
          <w:rFonts w:ascii="Arial" w:hAnsi="Arial" w:cs="Arial"/>
          <w:sz w:val="22"/>
          <w:szCs w:val="22"/>
        </w:rPr>
        <w:t>any</w:t>
      </w:r>
      <w:r w:rsidR="00697E61" w:rsidRPr="00633069">
        <w:rPr>
          <w:rFonts w:ascii="Arial" w:hAnsi="Arial" w:cs="Arial"/>
          <w:sz w:val="22"/>
          <w:szCs w:val="22"/>
        </w:rPr>
        <w:t xml:space="preserve"> clear</w:t>
      </w:r>
      <w:r w:rsidR="00404AEB" w:rsidRPr="00633069">
        <w:rPr>
          <w:rFonts w:ascii="Arial" w:hAnsi="Arial" w:cs="Arial"/>
          <w:sz w:val="22"/>
          <w:szCs w:val="22"/>
        </w:rPr>
        <w:t xml:space="preserve"> improvements or deterioration</w:t>
      </w:r>
      <w:r w:rsidR="00BC41E5" w:rsidRPr="00633069">
        <w:rPr>
          <w:rFonts w:ascii="Arial" w:hAnsi="Arial" w:cs="Arial"/>
          <w:sz w:val="22"/>
          <w:szCs w:val="22"/>
        </w:rPr>
        <w:t xml:space="preserve">. </w:t>
      </w:r>
    </w:p>
    <w:p w14:paraId="2AE6ACE2" w14:textId="6E8323E7" w:rsidR="004D16B8" w:rsidRPr="00633069" w:rsidRDefault="004D16B8" w:rsidP="00633069">
      <w:pPr>
        <w:spacing w:line="360" w:lineRule="auto"/>
        <w:jc w:val="both"/>
        <w:rPr>
          <w:rFonts w:ascii="Arial" w:hAnsi="Arial" w:cs="Arial"/>
          <w:sz w:val="22"/>
          <w:szCs w:val="22"/>
        </w:rPr>
      </w:pPr>
    </w:p>
    <w:p w14:paraId="380551E6" w14:textId="3630BCB6" w:rsidR="004D16B8" w:rsidRPr="00633069" w:rsidRDefault="0083004A" w:rsidP="00633069">
      <w:pPr>
        <w:spacing w:line="360" w:lineRule="auto"/>
        <w:jc w:val="both"/>
        <w:rPr>
          <w:rFonts w:ascii="Arial" w:hAnsi="Arial" w:cs="Arial"/>
          <w:sz w:val="22"/>
          <w:szCs w:val="22"/>
        </w:rPr>
      </w:pPr>
      <w:r w:rsidRPr="00633069">
        <w:rPr>
          <w:rFonts w:ascii="Arial" w:hAnsi="Arial" w:cs="Arial"/>
          <w:sz w:val="22"/>
          <w:szCs w:val="22"/>
        </w:rPr>
        <w:t xml:space="preserve">School x </w:t>
      </w:r>
      <w:r w:rsidR="000A3CDF" w:rsidRPr="00633069">
        <w:rPr>
          <w:rFonts w:ascii="Arial" w:hAnsi="Arial" w:cs="Arial"/>
          <w:sz w:val="22"/>
          <w:szCs w:val="22"/>
        </w:rPr>
        <w:t>ensured consistency throughout</w:t>
      </w:r>
      <w:r w:rsidR="00604157" w:rsidRPr="00633069">
        <w:rPr>
          <w:rFonts w:ascii="Arial" w:hAnsi="Arial" w:cs="Arial"/>
          <w:sz w:val="22"/>
          <w:szCs w:val="22"/>
        </w:rPr>
        <w:t>,</w:t>
      </w:r>
      <w:r w:rsidR="000A3CDF" w:rsidRPr="00633069">
        <w:rPr>
          <w:rFonts w:ascii="Arial" w:hAnsi="Arial" w:cs="Arial"/>
          <w:sz w:val="22"/>
          <w:szCs w:val="22"/>
        </w:rPr>
        <w:t xml:space="preserve"> using a set plan for the expressive arts </w:t>
      </w:r>
      <w:r w:rsidR="008B1397" w:rsidRPr="00633069">
        <w:rPr>
          <w:rFonts w:ascii="Arial" w:hAnsi="Arial" w:cs="Arial"/>
          <w:sz w:val="22"/>
          <w:szCs w:val="22"/>
        </w:rPr>
        <w:t>with</w:t>
      </w:r>
      <w:r w:rsidR="000A3CDF" w:rsidRPr="00633069">
        <w:rPr>
          <w:rFonts w:ascii="Arial" w:hAnsi="Arial" w:cs="Arial"/>
          <w:sz w:val="22"/>
          <w:szCs w:val="22"/>
        </w:rPr>
        <w:t xml:space="preserve"> all</w:t>
      </w:r>
      <w:r w:rsidR="008B1397" w:rsidRPr="00633069">
        <w:rPr>
          <w:rFonts w:ascii="Arial" w:hAnsi="Arial" w:cs="Arial"/>
          <w:sz w:val="22"/>
          <w:szCs w:val="22"/>
        </w:rPr>
        <w:t xml:space="preserve"> schools</w:t>
      </w:r>
      <w:r w:rsidR="000A3CDF" w:rsidRPr="00633069">
        <w:rPr>
          <w:rFonts w:ascii="Arial" w:hAnsi="Arial" w:cs="Arial"/>
          <w:sz w:val="22"/>
          <w:szCs w:val="22"/>
        </w:rPr>
        <w:t xml:space="preserve"> follow</w:t>
      </w:r>
      <w:r w:rsidR="008B1397" w:rsidRPr="00633069">
        <w:rPr>
          <w:rFonts w:ascii="Arial" w:hAnsi="Arial" w:cs="Arial"/>
          <w:sz w:val="22"/>
          <w:szCs w:val="22"/>
        </w:rPr>
        <w:t>ing</w:t>
      </w:r>
      <w:r w:rsidR="000A3CDF" w:rsidRPr="00633069">
        <w:rPr>
          <w:rFonts w:ascii="Arial" w:hAnsi="Arial" w:cs="Arial"/>
          <w:sz w:val="22"/>
          <w:szCs w:val="22"/>
        </w:rPr>
        <w:t xml:space="preserve"> the same </w:t>
      </w:r>
      <w:r w:rsidR="001465AB" w:rsidRPr="00633069">
        <w:rPr>
          <w:rFonts w:ascii="Arial" w:hAnsi="Arial" w:cs="Arial"/>
          <w:sz w:val="22"/>
          <w:szCs w:val="22"/>
        </w:rPr>
        <w:t xml:space="preserve">assessment tool. </w:t>
      </w:r>
      <w:r w:rsidR="00123224" w:rsidRPr="00633069">
        <w:rPr>
          <w:rFonts w:ascii="Arial" w:hAnsi="Arial" w:cs="Arial"/>
          <w:sz w:val="22"/>
          <w:szCs w:val="22"/>
        </w:rPr>
        <w:t>This particular action plan met with pedagogy, curriculum design and well-being</w:t>
      </w:r>
      <w:r w:rsidR="000C6244" w:rsidRPr="00633069">
        <w:rPr>
          <w:rFonts w:ascii="Arial" w:hAnsi="Arial" w:cs="Arial"/>
          <w:sz w:val="22"/>
          <w:szCs w:val="22"/>
        </w:rPr>
        <w:t xml:space="preserve">, these being 3 of 18 focus areas within a school. </w:t>
      </w:r>
      <w:r w:rsidR="00FD498A" w:rsidRPr="00633069">
        <w:rPr>
          <w:rFonts w:ascii="Arial" w:hAnsi="Arial" w:cs="Arial"/>
          <w:sz w:val="22"/>
          <w:szCs w:val="22"/>
        </w:rPr>
        <w:t xml:space="preserve">As part of the improvement priority, it is recommended that a maximum of 3 priorities </w:t>
      </w:r>
      <w:r w:rsidR="000574A6" w:rsidRPr="00633069">
        <w:rPr>
          <w:rFonts w:ascii="Arial" w:hAnsi="Arial" w:cs="Arial"/>
          <w:sz w:val="22"/>
          <w:szCs w:val="22"/>
        </w:rPr>
        <w:t xml:space="preserve">are focused on with evidence obtained from </w:t>
      </w:r>
      <w:r w:rsidR="000155A7" w:rsidRPr="00633069">
        <w:rPr>
          <w:rFonts w:ascii="Arial" w:hAnsi="Arial" w:cs="Arial"/>
          <w:sz w:val="22"/>
          <w:szCs w:val="22"/>
        </w:rPr>
        <w:t xml:space="preserve">data, book scrutiny, examples of pupils work before and after, the learners voice, lesson observations and learning walks.  </w:t>
      </w:r>
      <w:r w:rsidR="008B1397" w:rsidRPr="00633069">
        <w:rPr>
          <w:rFonts w:ascii="Arial" w:hAnsi="Arial" w:cs="Arial"/>
          <w:sz w:val="22"/>
          <w:szCs w:val="22"/>
        </w:rPr>
        <w:t>Although deemed a</w:t>
      </w:r>
      <w:r w:rsidR="00810FEB" w:rsidRPr="00633069">
        <w:rPr>
          <w:rFonts w:ascii="Arial" w:hAnsi="Arial" w:cs="Arial"/>
          <w:sz w:val="22"/>
          <w:szCs w:val="22"/>
        </w:rPr>
        <w:t xml:space="preserve"> thorough approach, </w:t>
      </w:r>
      <w:r w:rsidR="008B1397" w:rsidRPr="00633069">
        <w:rPr>
          <w:rFonts w:ascii="Arial" w:hAnsi="Arial" w:cs="Arial"/>
          <w:sz w:val="22"/>
          <w:szCs w:val="22"/>
        </w:rPr>
        <w:t xml:space="preserve">the actual process and time required </w:t>
      </w:r>
      <w:r w:rsidR="00FF2240" w:rsidRPr="00633069">
        <w:rPr>
          <w:rFonts w:ascii="Arial" w:hAnsi="Arial" w:cs="Arial"/>
          <w:sz w:val="22"/>
          <w:szCs w:val="22"/>
        </w:rPr>
        <w:t xml:space="preserve">to </w:t>
      </w:r>
      <w:r w:rsidR="008B1397" w:rsidRPr="00633069">
        <w:rPr>
          <w:rFonts w:ascii="Arial" w:hAnsi="Arial" w:cs="Arial"/>
          <w:sz w:val="22"/>
          <w:szCs w:val="22"/>
        </w:rPr>
        <w:t>enable</w:t>
      </w:r>
      <w:r w:rsidR="00FF2240" w:rsidRPr="00633069">
        <w:rPr>
          <w:rFonts w:ascii="Arial" w:hAnsi="Arial" w:cs="Arial"/>
          <w:sz w:val="22"/>
          <w:szCs w:val="22"/>
        </w:rPr>
        <w:t xml:space="preserve"> an ongoing form of assessment</w:t>
      </w:r>
      <w:r w:rsidR="008B1397" w:rsidRPr="00633069">
        <w:rPr>
          <w:rFonts w:ascii="Arial" w:hAnsi="Arial" w:cs="Arial"/>
          <w:sz w:val="22"/>
          <w:szCs w:val="22"/>
        </w:rPr>
        <w:t xml:space="preserve"> in other subjects, may be questioned by professionals</w:t>
      </w:r>
      <w:r w:rsidR="00FF2240" w:rsidRPr="00633069">
        <w:rPr>
          <w:rFonts w:ascii="Arial" w:hAnsi="Arial" w:cs="Arial"/>
          <w:sz w:val="22"/>
          <w:szCs w:val="22"/>
        </w:rPr>
        <w:t xml:space="preserve"> </w:t>
      </w:r>
      <w:r w:rsidR="008B1397" w:rsidRPr="00633069">
        <w:rPr>
          <w:rFonts w:ascii="Arial" w:hAnsi="Arial" w:cs="Arial"/>
          <w:sz w:val="22"/>
          <w:szCs w:val="22"/>
        </w:rPr>
        <w:t>in its ability to</w:t>
      </w:r>
      <w:r w:rsidR="00FF2240" w:rsidRPr="00633069">
        <w:rPr>
          <w:rFonts w:ascii="Arial" w:hAnsi="Arial" w:cs="Arial"/>
          <w:sz w:val="22"/>
          <w:szCs w:val="22"/>
        </w:rPr>
        <w:t xml:space="preserve"> provide a consistent overview</w:t>
      </w:r>
      <w:r w:rsidR="008B1397" w:rsidRPr="00633069">
        <w:rPr>
          <w:rFonts w:ascii="Arial" w:hAnsi="Arial" w:cs="Arial"/>
          <w:sz w:val="22"/>
          <w:szCs w:val="22"/>
        </w:rPr>
        <w:t>.</w:t>
      </w:r>
      <w:r w:rsidR="00FF2240" w:rsidRPr="00633069">
        <w:rPr>
          <w:rFonts w:ascii="Arial" w:hAnsi="Arial" w:cs="Arial"/>
          <w:sz w:val="22"/>
          <w:szCs w:val="22"/>
        </w:rPr>
        <w:t xml:space="preserve"> </w:t>
      </w:r>
      <w:r w:rsidR="00AC301D" w:rsidRPr="00633069">
        <w:rPr>
          <w:rFonts w:ascii="Arial" w:hAnsi="Arial" w:cs="Arial"/>
          <w:sz w:val="22"/>
          <w:szCs w:val="22"/>
        </w:rPr>
        <w:t>An evaluation of this action plan was</w:t>
      </w:r>
      <w:r w:rsidR="00C713CC" w:rsidRPr="00633069">
        <w:rPr>
          <w:rFonts w:ascii="Arial" w:hAnsi="Arial" w:cs="Arial"/>
          <w:sz w:val="22"/>
          <w:szCs w:val="22"/>
        </w:rPr>
        <w:t xml:space="preserve"> unfortunately</w:t>
      </w:r>
      <w:r w:rsidR="00AC301D" w:rsidRPr="00633069">
        <w:rPr>
          <w:rFonts w:ascii="Arial" w:hAnsi="Arial" w:cs="Arial"/>
          <w:sz w:val="22"/>
          <w:szCs w:val="22"/>
        </w:rPr>
        <w:t xml:space="preserve"> unavailable</w:t>
      </w:r>
      <w:r w:rsidR="00C713CC" w:rsidRPr="00633069">
        <w:rPr>
          <w:rFonts w:ascii="Arial" w:hAnsi="Arial" w:cs="Arial"/>
          <w:sz w:val="22"/>
          <w:szCs w:val="22"/>
        </w:rPr>
        <w:t xml:space="preserve"> to fully understand the effects of this process on school x. </w:t>
      </w:r>
    </w:p>
    <w:p w14:paraId="342CE285" w14:textId="77777777" w:rsidR="00126BA1" w:rsidRPr="00633069" w:rsidRDefault="00126BA1" w:rsidP="00633069">
      <w:pPr>
        <w:spacing w:line="360" w:lineRule="auto"/>
        <w:jc w:val="both"/>
        <w:rPr>
          <w:rFonts w:ascii="Arial" w:hAnsi="Arial" w:cs="Arial"/>
          <w:b/>
          <w:bCs/>
          <w:sz w:val="22"/>
          <w:szCs w:val="22"/>
        </w:rPr>
      </w:pPr>
    </w:p>
    <w:p w14:paraId="43720348" w14:textId="23125060" w:rsidR="006A41F8" w:rsidRPr="00633069" w:rsidRDefault="006A41F8" w:rsidP="00633069">
      <w:pPr>
        <w:spacing w:line="360" w:lineRule="auto"/>
        <w:jc w:val="both"/>
        <w:rPr>
          <w:rFonts w:ascii="Arial" w:hAnsi="Arial" w:cs="Arial"/>
          <w:b/>
          <w:bCs/>
          <w:sz w:val="22"/>
          <w:szCs w:val="22"/>
        </w:rPr>
      </w:pPr>
      <w:r w:rsidRPr="00633069">
        <w:rPr>
          <w:rFonts w:ascii="Arial" w:hAnsi="Arial" w:cs="Arial"/>
          <w:b/>
          <w:bCs/>
          <w:sz w:val="22"/>
          <w:szCs w:val="22"/>
        </w:rPr>
        <w:t>Conclusion</w:t>
      </w:r>
    </w:p>
    <w:p w14:paraId="7A5D44B3" w14:textId="7E0E5657" w:rsidR="004A79E7" w:rsidRPr="00633069" w:rsidRDefault="004A79E7" w:rsidP="00633069">
      <w:pPr>
        <w:spacing w:line="360" w:lineRule="auto"/>
        <w:jc w:val="both"/>
        <w:rPr>
          <w:rFonts w:ascii="Arial" w:hAnsi="Arial" w:cs="Arial"/>
          <w:b/>
          <w:bCs/>
          <w:sz w:val="22"/>
          <w:szCs w:val="22"/>
        </w:rPr>
      </w:pPr>
    </w:p>
    <w:p w14:paraId="17161A47" w14:textId="2B57010C" w:rsidR="00577001" w:rsidRPr="00633069" w:rsidRDefault="00A74440" w:rsidP="00633069">
      <w:pPr>
        <w:spacing w:line="360" w:lineRule="auto"/>
        <w:jc w:val="both"/>
        <w:rPr>
          <w:rFonts w:ascii="Arial" w:hAnsi="Arial" w:cs="Arial"/>
          <w:sz w:val="22"/>
          <w:szCs w:val="22"/>
        </w:rPr>
      </w:pPr>
      <w:r w:rsidRPr="00633069">
        <w:rPr>
          <w:rFonts w:ascii="Arial" w:hAnsi="Arial" w:cs="Arial"/>
          <w:sz w:val="22"/>
          <w:szCs w:val="22"/>
        </w:rPr>
        <w:t xml:space="preserve">This assignment has outlined how a SIP is produced, </w:t>
      </w:r>
      <w:r w:rsidR="00AC301D" w:rsidRPr="00633069">
        <w:rPr>
          <w:rFonts w:ascii="Arial" w:hAnsi="Arial" w:cs="Arial"/>
          <w:sz w:val="22"/>
          <w:szCs w:val="22"/>
        </w:rPr>
        <w:t xml:space="preserve">put into practice and evaluated. </w:t>
      </w:r>
      <w:r w:rsidR="0083590D" w:rsidRPr="00633069">
        <w:rPr>
          <w:rFonts w:ascii="Arial" w:hAnsi="Arial" w:cs="Arial"/>
          <w:sz w:val="22"/>
          <w:szCs w:val="22"/>
        </w:rPr>
        <w:t xml:space="preserve">On paper, the plan </w:t>
      </w:r>
      <w:r w:rsidR="008B1397" w:rsidRPr="00633069">
        <w:rPr>
          <w:rFonts w:ascii="Arial" w:hAnsi="Arial" w:cs="Arial"/>
          <w:sz w:val="22"/>
          <w:szCs w:val="22"/>
        </w:rPr>
        <w:t>appears</w:t>
      </w:r>
      <w:r w:rsidR="0083590D" w:rsidRPr="00633069">
        <w:rPr>
          <w:rFonts w:ascii="Arial" w:hAnsi="Arial" w:cs="Arial"/>
          <w:sz w:val="22"/>
          <w:szCs w:val="22"/>
        </w:rPr>
        <w:t xml:space="preserve"> extremely </w:t>
      </w:r>
      <w:r w:rsidR="004873EC" w:rsidRPr="00633069">
        <w:rPr>
          <w:rFonts w:ascii="Arial" w:hAnsi="Arial" w:cs="Arial"/>
          <w:sz w:val="22"/>
          <w:szCs w:val="22"/>
        </w:rPr>
        <w:t xml:space="preserve">important to a </w:t>
      </w:r>
      <w:r w:rsidR="00AB47FF" w:rsidRPr="00633069">
        <w:rPr>
          <w:rFonts w:ascii="Arial" w:hAnsi="Arial" w:cs="Arial"/>
          <w:sz w:val="22"/>
          <w:szCs w:val="22"/>
        </w:rPr>
        <w:t>school’s</w:t>
      </w:r>
      <w:r w:rsidR="004873EC" w:rsidRPr="00633069">
        <w:rPr>
          <w:rFonts w:ascii="Arial" w:hAnsi="Arial" w:cs="Arial"/>
          <w:sz w:val="22"/>
          <w:szCs w:val="22"/>
        </w:rPr>
        <w:t xml:space="preserve"> development, however this </w:t>
      </w:r>
      <w:r w:rsidR="00A73A54" w:rsidRPr="00633069">
        <w:rPr>
          <w:rFonts w:ascii="Arial" w:hAnsi="Arial" w:cs="Arial"/>
          <w:sz w:val="22"/>
          <w:szCs w:val="22"/>
        </w:rPr>
        <w:t>is dependent</w:t>
      </w:r>
      <w:r w:rsidR="004873EC" w:rsidRPr="00633069">
        <w:rPr>
          <w:rFonts w:ascii="Arial" w:hAnsi="Arial" w:cs="Arial"/>
          <w:sz w:val="22"/>
          <w:szCs w:val="22"/>
        </w:rPr>
        <w:t xml:space="preserve"> on the delivery and data sourcing that is required to fully evaluate how and if this process is beneficial. </w:t>
      </w:r>
      <w:r w:rsidR="008B1397" w:rsidRPr="00633069">
        <w:rPr>
          <w:rFonts w:ascii="Arial" w:hAnsi="Arial" w:cs="Arial"/>
          <w:sz w:val="22"/>
          <w:szCs w:val="22"/>
        </w:rPr>
        <w:t xml:space="preserve">Thorough planning can produce </w:t>
      </w:r>
      <w:r w:rsidR="00633069" w:rsidRPr="00633069">
        <w:rPr>
          <w:rFonts w:ascii="Arial" w:hAnsi="Arial" w:cs="Arial"/>
          <w:sz w:val="22"/>
          <w:szCs w:val="22"/>
        </w:rPr>
        <w:t>cohesion in schools, however, a</w:t>
      </w:r>
      <w:r w:rsidR="00A5711D" w:rsidRPr="00633069">
        <w:rPr>
          <w:rFonts w:ascii="Arial" w:hAnsi="Arial" w:cs="Arial"/>
          <w:sz w:val="22"/>
          <w:szCs w:val="22"/>
        </w:rPr>
        <w:t xml:space="preserve">s with any form of planning, </w:t>
      </w:r>
      <w:r w:rsidR="008B1397" w:rsidRPr="00633069">
        <w:rPr>
          <w:rFonts w:ascii="Arial" w:hAnsi="Arial" w:cs="Arial"/>
          <w:sz w:val="22"/>
          <w:szCs w:val="22"/>
        </w:rPr>
        <w:t>preparation is the key to success</w:t>
      </w:r>
      <w:r w:rsidR="00A5711D" w:rsidRPr="00633069">
        <w:rPr>
          <w:rFonts w:ascii="Arial" w:hAnsi="Arial" w:cs="Arial"/>
          <w:sz w:val="22"/>
          <w:szCs w:val="22"/>
        </w:rPr>
        <w:t xml:space="preserve">, </w:t>
      </w:r>
      <w:r w:rsidR="00633069" w:rsidRPr="00633069">
        <w:rPr>
          <w:rFonts w:ascii="Arial" w:hAnsi="Arial" w:cs="Arial"/>
          <w:sz w:val="22"/>
          <w:szCs w:val="22"/>
        </w:rPr>
        <w:t>highlighting</w:t>
      </w:r>
      <w:r w:rsidR="00A5711D" w:rsidRPr="00633069">
        <w:rPr>
          <w:rFonts w:ascii="Arial" w:hAnsi="Arial" w:cs="Arial"/>
          <w:sz w:val="22"/>
          <w:szCs w:val="22"/>
        </w:rPr>
        <w:t xml:space="preserve"> that </w:t>
      </w:r>
      <w:r w:rsidR="00AB47FF" w:rsidRPr="00633069">
        <w:rPr>
          <w:rFonts w:ascii="Arial" w:hAnsi="Arial" w:cs="Arial"/>
          <w:sz w:val="22"/>
          <w:szCs w:val="22"/>
        </w:rPr>
        <w:t xml:space="preserve">delivery needs to be monitored and overseen by leaders </w:t>
      </w:r>
      <w:r w:rsidR="00577001" w:rsidRPr="00633069">
        <w:rPr>
          <w:rFonts w:ascii="Arial" w:hAnsi="Arial" w:cs="Arial"/>
          <w:sz w:val="22"/>
          <w:szCs w:val="22"/>
        </w:rPr>
        <w:t xml:space="preserve">and professionals in the chosen fields. </w:t>
      </w:r>
      <w:proofErr w:type="spellStart"/>
      <w:r w:rsidR="001053F9" w:rsidRPr="00633069">
        <w:rPr>
          <w:rFonts w:ascii="Arial" w:hAnsi="Arial" w:cs="Arial"/>
          <w:sz w:val="22"/>
          <w:szCs w:val="22"/>
        </w:rPr>
        <w:t>Carr</w:t>
      </w:r>
      <w:proofErr w:type="spellEnd"/>
      <w:r w:rsidR="001053F9" w:rsidRPr="00633069">
        <w:rPr>
          <w:rFonts w:ascii="Arial" w:hAnsi="Arial" w:cs="Arial"/>
          <w:sz w:val="22"/>
          <w:szCs w:val="22"/>
        </w:rPr>
        <w:t>, et al</w:t>
      </w:r>
      <w:r w:rsidR="004F2A7A" w:rsidRPr="00633069">
        <w:rPr>
          <w:rFonts w:ascii="Arial" w:hAnsi="Arial" w:cs="Arial"/>
          <w:sz w:val="22"/>
          <w:szCs w:val="22"/>
        </w:rPr>
        <w:t xml:space="preserve"> (</w:t>
      </w:r>
      <w:r w:rsidR="003A4F32" w:rsidRPr="00633069">
        <w:rPr>
          <w:rFonts w:ascii="Arial" w:hAnsi="Arial" w:cs="Arial"/>
          <w:sz w:val="22"/>
          <w:szCs w:val="22"/>
        </w:rPr>
        <w:t>2012</w:t>
      </w:r>
      <w:r w:rsidR="004F2A7A" w:rsidRPr="00633069">
        <w:rPr>
          <w:rFonts w:ascii="Arial" w:hAnsi="Arial" w:cs="Arial"/>
          <w:sz w:val="22"/>
          <w:szCs w:val="22"/>
        </w:rPr>
        <w:t xml:space="preserve">) tells us that school improvement planning is required </w:t>
      </w:r>
      <w:r w:rsidR="003A4F32" w:rsidRPr="00633069">
        <w:rPr>
          <w:rFonts w:ascii="Arial" w:hAnsi="Arial" w:cs="Arial"/>
          <w:sz w:val="22"/>
          <w:szCs w:val="22"/>
        </w:rPr>
        <w:t>by all schools with a review</w:t>
      </w:r>
      <w:r w:rsidR="004F2A7A" w:rsidRPr="00633069">
        <w:rPr>
          <w:rFonts w:ascii="Arial" w:hAnsi="Arial" w:cs="Arial"/>
          <w:sz w:val="22"/>
          <w:szCs w:val="22"/>
        </w:rPr>
        <w:t xml:space="preserve"> submit</w:t>
      </w:r>
      <w:r w:rsidR="003A4F32" w:rsidRPr="00633069">
        <w:rPr>
          <w:rFonts w:ascii="Arial" w:hAnsi="Arial" w:cs="Arial"/>
          <w:sz w:val="22"/>
          <w:szCs w:val="22"/>
        </w:rPr>
        <w:t>ted</w:t>
      </w:r>
      <w:r w:rsidR="004F2A7A" w:rsidRPr="00633069">
        <w:rPr>
          <w:rFonts w:ascii="Arial" w:hAnsi="Arial" w:cs="Arial"/>
          <w:sz w:val="22"/>
          <w:szCs w:val="22"/>
        </w:rPr>
        <w:t xml:space="preserve"> annual</w:t>
      </w:r>
      <w:r w:rsidR="003A4F32" w:rsidRPr="00633069">
        <w:rPr>
          <w:rFonts w:ascii="Arial" w:hAnsi="Arial" w:cs="Arial"/>
          <w:sz w:val="22"/>
          <w:szCs w:val="22"/>
        </w:rPr>
        <w:t>ly.</w:t>
      </w:r>
      <w:r w:rsidR="004F2A7A" w:rsidRPr="00633069">
        <w:rPr>
          <w:rFonts w:ascii="Arial" w:hAnsi="Arial" w:cs="Arial"/>
          <w:sz w:val="22"/>
          <w:szCs w:val="22"/>
        </w:rPr>
        <w:t xml:space="preserve"> </w:t>
      </w:r>
      <w:r w:rsidR="00DD68F1" w:rsidRPr="00633069">
        <w:rPr>
          <w:rFonts w:ascii="Arial" w:hAnsi="Arial" w:cs="Arial"/>
          <w:sz w:val="22"/>
          <w:szCs w:val="22"/>
        </w:rPr>
        <w:t>Albeit a progressive process, these actions need to be ongoing and not purely for the benefit of a</w:t>
      </w:r>
      <w:r w:rsidR="00F14D82" w:rsidRPr="00633069">
        <w:rPr>
          <w:rFonts w:ascii="Arial" w:hAnsi="Arial" w:cs="Arial"/>
          <w:sz w:val="22"/>
          <w:szCs w:val="22"/>
        </w:rPr>
        <w:t>n annual</w:t>
      </w:r>
      <w:r w:rsidR="00DD68F1" w:rsidRPr="00633069">
        <w:rPr>
          <w:rFonts w:ascii="Arial" w:hAnsi="Arial" w:cs="Arial"/>
          <w:sz w:val="22"/>
          <w:szCs w:val="22"/>
        </w:rPr>
        <w:t xml:space="preserve"> report</w:t>
      </w:r>
      <w:r w:rsidR="004A2570" w:rsidRPr="00633069">
        <w:rPr>
          <w:rFonts w:ascii="Arial" w:hAnsi="Arial" w:cs="Arial"/>
          <w:sz w:val="22"/>
          <w:szCs w:val="22"/>
        </w:rPr>
        <w:t xml:space="preserve">, to ensure continual growth and </w:t>
      </w:r>
      <w:r w:rsidR="008364FA" w:rsidRPr="00633069">
        <w:rPr>
          <w:rFonts w:ascii="Arial" w:hAnsi="Arial" w:cs="Arial"/>
          <w:sz w:val="22"/>
          <w:szCs w:val="22"/>
        </w:rPr>
        <w:t xml:space="preserve">high standards. </w:t>
      </w:r>
    </w:p>
    <w:p w14:paraId="54602F7E" w14:textId="476A2C82" w:rsidR="00010166" w:rsidRPr="00633069" w:rsidRDefault="00010166" w:rsidP="00633069">
      <w:pPr>
        <w:spacing w:line="360" w:lineRule="auto"/>
        <w:jc w:val="both"/>
        <w:rPr>
          <w:rFonts w:ascii="Arial" w:hAnsi="Arial" w:cs="Arial"/>
          <w:b/>
          <w:bCs/>
          <w:sz w:val="22"/>
          <w:szCs w:val="22"/>
        </w:rPr>
      </w:pPr>
    </w:p>
    <w:p w14:paraId="4F3A5D5A" w14:textId="0D1C35A4" w:rsidR="00FB0893" w:rsidRPr="00633069" w:rsidRDefault="00FB0893" w:rsidP="00633069">
      <w:pPr>
        <w:spacing w:line="360" w:lineRule="auto"/>
        <w:jc w:val="both"/>
        <w:rPr>
          <w:rFonts w:ascii="Arial" w:hAnsi="Arial" w:cs="Arial"/>
          <w:b/>
          <w:bCs/>
          <w:sz w:val="22"/>
          <w:szCs w:val="22"/>
        </w:rPr>
      </w:pPr>
    </w:p>
    <w:p w14:paraId="0E42964B" w14:textId="343B04ED" w:rsidR="00FB0893" w:rsidRDefault="00FB0893" w:rsidP="00633069">
      <w:pPr>
        <w:spacing w:line="360" w:lineRule="auto"/>
        <w:jc w:val="both"/>
        <w:rPr>
          <w:rFonts w:ascii="Arial" w:hAnsi="Arial" w:cs="Arial"/>
          <w:b/>
          <w:bCs/>
          <w:sz w:val="22"/>
          <w:szCs w:val="22"/>
        </w:rPr>
      </w:pPr>
    </w:p>
    <w:p w14:paraId="5738CE7D" w14:textId="39567BCF" w:rsidR="00633069" w:rsidRDefault="00633069" w:rsidP="00633069">
      <w:pPr>
        <w:spacing w:line="360" w:lineRule="auto"/>
        <w:jc w:val="both"/>
        <w:rPr>
          <w:rFonts w:ascii="Arial" w:hAnsi="Arial" w:cs="Arial"/>
          <w:b/>
          <w:bCs/>
          <w:sz w:val="22"/>
          <w:szCs w:val="22"/>
        </w:rPr>
      </w:pPr>
    </w:p>
    <w:p w14:paraId="45D88B57" w14:textId="1F666BF6" w:rsidR="00633069" w:rsidRDefault="00633069" w:rsidP="00633069">
      <w:pPr>
        <w:spacing w:line="360" w:lineRule="auto"/>
        <w:jc w:val="both"/>
        <w:rPr>
          <w:rFonts w:ascii="Arial" w:hAnsi="Arial" w:cs="Arial"/>
          <w:b/>
          <w:bCs/>
          <w:sz w:val="22"/>
          <w:szCs w:val="22"/>
        </w:rPr>
      </w:pPr>
    </w:p>
    <w:p w14:paraId="374890AA" w14:textId="77777777" w:rsidR="00633069" w:rsidRPr="00633069" w:rsidRDefault="00633069" w:rsidP="00633069">
      <w:pPr>
        <w:spacing w:line="360" w:lineRule="auto"/>
        <w:jc w:val="both"/>
        <w:rPr>
          <w:rFonts w:ascii="Arial" w:hAnsi="Arial" w:cs="Arial"/>
          <w:b/>
          <w:bCs/>
          <w:sz w:val="22"/>
          <w:szCs w:val="22"/>
        </w:rPr>
      </w:pPr>
    </w:p>
    <w:p w14:paraId="0DB22426" w14:textId="2E7C2ABC" w:rsidR="004A79E7" w:rsidRPr="00633069" w:rsidRDefault="004A79E7" w:rsidP="00633069">
      <w:pPr>
        <w:spacing w:line="360" w:lineRule="auto"/>
        <w:jc w:val="both"/>
        <w:rPr>
          <w:rFonts w:ascii="Arial" w:hAnsi="Arial" w:cs="Arial"/>
          <w:b/>
          <w:bCs/>
          <w:sz w:val="22"/>
          <w:szCs w:val="22"/>
        </w:rPr>
      </w:pPr>
      <w:r w:rsidRPr="00633069">
        <w:rPr>
          <w:rFonts w:ascii="Arial" w:hAnsi="Arial" w:cs="Arial"/>
          <w:b/>
          <w:bCs/>
          <w:sz w:val="22"/>
          <w:szCs w:val="22"/>
        </w:rPr>
        <w:lastRenderedPageBreak/>
        <w:t>References</w:t>
      </w:r>
    </w:p>
    <w:p w14:paraId="28B4AE4E" w14:textId="77777777" w:rsidR="00BA25C1" w:rsidRPr="00633069" w:rsidRDefault="00BA25C1" w:rsidP="00633069">
      <w:pPr>
        <w:spacing w:line="360" w:lineRule="auto"/>
        <w:jc w:val="both"/>
        <w:rPr>
          <w:rFonts w:ascii="Arial" w:hAnsi="Arial" w:cs="Arial"/>
          <w:sz w:val="22"/>
          <w:szCs w:val="22"/>
        </w:rPr>
      </w:pPr>
    </w:p>
    <w:p w14:paraId="2CAF015B" w14:textId="6BD4365F" w:rsidR="00892462" w:rsidRPr="00633069" w:rsidRDefault="00892462" w:rsidP="00633069">
      <w:pPr>
        <w:spacing w:line="360" w:lineRule="auto"/>
        <w:jc w:val="both"/>
        <w:rPr>
          <w:rFonts w:ascii="Arial" w:hAnsi="Arial" w:cs="Arial"/>
          <w:sz w:val="22"/>
          <w:szCs w:val="22"/>
        </w:rPr>
      </w:pPr>
      <w:proofErr w:type="spellStart"/>
      <w:r w:rsidRPr="00633069">
        <w:rPr>
          <w:rFonts w:ascii="Arial" w:hAnsi="Arial" w:cs="Arial"/>
          <w:sz w:val="22"/>
          <w:szCs w:val="22"/>
        </w:rPr>
        <w:t>Athey</w:t>
      </w:r>
      <w:proofErr w:type="spellEnd"/>
      <w:r w:rsidRPr="00633069">
        <w:rPr>
          <w:rFonts w:ascii="Arial" w:hAnsi="Arial" w:cs="Arial"/>
          <w:sz w:val="22"/>
          <w:szCs w:val="22"/>
        </w:rPr>
        <w:t xml:space="preserve">, C (2007) </w:t>
      </w:r>
      <w:r w:rsidR="0063382C" w:rsidRPr="00633069">
        <w:rPr>
          <w:rFonts w:ascii="Arial" w:hAnsi="Arial" w:cs="Arial"/>
          <w:i/>
          <w:iCs/>
          <w:sz w:val="22"/>
          <w:szCs w:val="22"/>
        </w:rPr>
        <w:t>Extending Thought in Young Children A Parent-Teacher Partnership</w:t>
      </w:r>
      <w:r w:rsidR="00251B7D" w:rsidRPr="00633069">
        <w:rPr>
          <w:rFonts w:ascii="Arial" w:hAnsi="Arial" w:cs="Arial"/>
          <w:i/>
          <w:iCs/>
          <w:sz w:val="22"/>
          <w:szCs w:val="22"/>
        </w:rPr>
        <w:t xml:space="preserve">. </w:t>
      </w:r>
      <w:r w:rsidR="002A7ED1" w:rsidRPr="00633069">
        <w:rPr>
          <w:rFonts w:ascii="Arial" w:hAnsi="Arial" w:cs="Arial"/>
          <w:sz w:val="22"/>
          <w:szCs w:val="22"/>
        </w:rPr>
        <w:t xml:space="preserve">London: Sage. </w:t>
      </w:r>
    </w:p>
    <w:p w14:paraId="4736C390" w14:textId="1AAD5F23" w:rsidR="002A7ED1" w:rsidRPr="00633069" w:rsidRDefault="002A7ED1" w:rsidP="00633069">
      <w:pPr>
        <w:spacing w:line="360" w:lineRule="auto"/>
        <w:jc w:val="both"/>
        <w:rPr>
          <w:rFonts w:ascii="Arial" w:hAnsi="Arial" w:cs="Arial"/>
          <w:sz w:val="22"/>
          <w:szCs w:val="22"/>
        </w:rPr>
      </w:pPr>
    </w:p>
    <w:p w14:paraId="082788C1" w14:textId="4816F396" w:rsidR="00C9023A" w:rsidRPr="00633069" w:rsidRDefault="00C9023A" w:rsidP="00633069">
      <w:pPr>
        <w:spacing w:line="360" w:lineRule="auto"/>
        <w:jc w:val="both"/>
        <w:rPr>
          <w:rFonts w:ascii="Arial" w:hAnsi="Arial" w:cs="Arial"/>
          <w:sz w:val="22"/>
          <w:szCs w:val="22"/>
        </w:rPr>
      </w:pPr>
      <w:r w:rsidRPr="00633069">
        <w:rPr>
          <w:rFonts w:ascii="Arial" w:hAnsi="Arial" w:cs="Arial"/>
          <w:sz w:val="22"/>
          <w:szCs w:val="22"/>
        </w:rPr>
        <w:t xml:space="preserve">Atkins, S., and Eberhart, H. (2014) </w:t>
      </w:r>
      <w:r w:rsidR="000749D9" w:rsidRPr="00633069">
        <w:rPr>
          <w:rFonts w:ascii="Arial" w:hAnsi="Arial" w:cs="Arial"/>
          <w:i/>
          <w:iCs/>
          <w:sz w:val="22"/>
          <w:szCs w:val="22"/>
        </w:rPr>
        <w:t xml:space="preserve">Presence and Process in Expressive Arts Work: At the Edge of Wonder. </w:t>
      </w:r>
      <w:r w:rsidR="000749D9" w:rsidRPr="00633069">
        <w:rPr>
          <w:rFonts w:ascii="Arial" w:hAnsi="Arial" w:cs="Arial"/>
          <w:sz w:val="22"/>
          <w:szCs w:val="22"/>
        </w:rPr>
        <w:t xml:space="preserve">London: Jessica Kingsley Publishers. </w:t>
      </w:r>
    </w:p>
    <w:p w14:paraId="338B99FC" w14:textId="77777777" w:rsidR="000749D9" w:rsidRPr="00633069" w:rsidRDefault="000749D9" w:rsidP="00633069">
      <w:pPr>
        <w:spacing w:line="360" w:lineRule="auto"/>
        <w:jc w:val="both"/>
        <w:rPr>
          <w:rFonts w:ascii="Arial" w:hAnsi="Arial" w:cs="Arial"/>
          <w:sz w:val="22"/>
          <w:szCs w:val="22"/>
        </w:rPr>
      </w:pPr>
    </w:p>
    <w:p w14:paraId="4D2FA78B" w14:textId="247EB9EA" w:rsidR="001319FE" w:rsidRPr="00633069" w:rsidRDefault="001319FE" w:rsidP="00633069">
      <w:pPr>
        <w:spacing w:line="360" w:lineRule="auto"/>
        <w:jc w:val="both"/>
        <w:rPr>
          <w:rFonts w:ascii="Arial" w:hAnsi="Arial" w:cs="Arial"/>
          <w:sz w:val="22"/>
          <w:szCs w:val="22"/>
        </w:rPr>
      </w:pPr>
      <w:r w:rsidRPr="00633069">
        <w:rPr>
          <w:rFonts w:ascii="Arial" w:hAnsi="Arial" w:cs="Arial"/>
          <w:sz w:val="22"/>
          <w:szCs w:val="22"/>
        </w:rPr>
        <w:t>Brighouse, T., and Woods, D. (</w:t>
      </w:r>
      <w:r w:rsidR="00450A0F" w:rsidRPr="00633069">
        <w:rPr>
          <w:rFonts w:ascii="Arial" w:hAnsi="Arial" w:cs="Arial"/>
          <w:sz w:val="22"/>
          <w:szCs w:val="22"/>
        </w:rPr>
        <w:t xml:space="preserve">2000) </w:t>
      </w:r>
      <w:r w:rsidR="008979E9" w:rsidRPr="00633069">
        <w:rPr>
          <w:rFonts w:ascii="Arial" w:hAnsi="Arial" w:cs="Arial"/>
          <w:i/>
          <w:iCs/>
          <w:sz w:val="22"/>
          <w:szCs w:val="22"/>
        </w:rPr>
        <w:t xml:space="preserve">How to Improve your School. </w:t>
      </w:r>
      <w:r w:rsidR="008979E9" w:rsidRPr="00633069">
        <w:rPr>
          <w:rFonts w:ascii="Arial" w:hAnsi="Arial" w:cs="Arial"/>
          <w:sz w:val="22"/>
          <w:szCs w:val="22"/>
        </w:rPr>
        <w:t xml:space="preserve">London: Routledge. </w:t>
      </w:r>
    </w:p>
    <w:p w14:paraId="567A99F3" w14:textId="716FD543" w:rsidR="001319FE" w:rsidRPr="00633069" w:rsidRDefault="001319FE" w:rsidP="00633069">
      <w:pPr>
        <w:spacing w:line="360" w:lineRule="auto"/>
        <w:jc w:val="both"/>
        <w:rPr>
          <w:rFonts w:ascii="Arial" w:hAnsi="Arial" w:cs="Arial"/>
          <w:sz w:val="22"/>
          <w:szCs w:val="22"/>
        </w:rPr>
      </w:pPr>
    </w:p>
    <w:p w14:paraId="0D035662" w14:textId="6733E6D3" w:rsidR="00121554" w:rsidRPr="00633069" w:rsidRDefault="00137345" w:rsidP="00633069">
      <w:pPr>
        <w:spacing w:line="360" w:lineRule="auto"/>
        <w:jc w:val="both"/>
        <w:rPr>
          <w:rFonts w:ascii="Arial" w:hAnsi="Arial" w:cs="Arial"/>
          <w:sz w:val="22"/>
          <w:szCs w:val="22"/>
        </w:rPr>
      </w:pPr>
      <w:r w:rsidRPr="00633069">
        <w:rPr>
          <w:rFonts w:ascii="Arial" w:hAnsi="Arial" w:cs="Arial"/>
          <w:sz w:val="22"/>
          <w:szCs w:val="22"/>
        </w:rPr>
        <w:t>British Council (2020)</w:t>
      </w:r>
      <w:r w:rsidR="00D406EE" w:rsidRPr="00633069">
        <w:rPr>
          <w:rFonts w:ascii="Arial" w:hAnsi="Arial" w:cs="Arial"/>
          <w:sz w:val="22"/>
          <w:szCs w:val="22"/>
        </w:rPr>
        <w:t xml:space="preserve"> </w:t>
      </w:r>
      <w:r w:rsidR="00121554" w:rsidRPr="00633069">
        <w:rPr>
          <w:rFonts w:ascii="Arial" w:hAnsi="Arial" w:cs="Arial"/>
          <w:i/>
          <w:iCs/>
          <w:sz w:val="22"/>
          <w:szCs w:val="22"/>
        </w:rPr>
        <w:t xml:space="preserve">Connecting Classrooms through Global Learning. </w:t>
      </w:r>
      <w:r w:rsidR="00121554" w:rsidRPr="00633069">
        <w:rPr>
          <w:rFonts w:ascii="Arial" w:hAnsi="Arial" w:cs="Arial"/>
          <w:sz w:val="22"/>
          <w:szCs w:val="22"/>
        </w:rPr>
        <w:t xml:space="preserve">Available at: </w:t>
      </w:r>
      <w:hyperlink r:id="rId11" w:history="1">
        <w:r w:rsidR="00121554" w:rsidRPr="00633069">
          <w:rPr>
            <w:rStyle w:val="Hyperlink"/>
            <w:rFonts w:ascii="Arial" w:hAnsi="Arial" w:cs="Arial"/>
            <w:sz w:val="22"/>
            <w:szCs w:val="22"/>
          </w:rPr>
          <w:t>https://connecting-classrooms.britishcouncil.org/funding/what-is-funding-for/cluster-groups</w:t>
        </w:r>
      </w:hyperlink>
      <w:r w:rsidR="00926589" w:rsidRPr="00633069">
        <w:rPr>
          <w:rFonts w:ascii="Arial" w:hAnsi="Arial" w:cs="Arial"/>
          <w:sz w:val="22"/>
          <w:szCs w:val="22"/>
        </w:rPr>
        <w:t xml:space="preserve"> (Accessed: 13 March 2020)</w:t>
      </w:r>
      <w:r w:rsidR="00974F72" w:rsidRPr="00633069">
        <w:rPr>
          <w:rFonts w:ascii="Arial" w:hAnsi="Arial" w:cs="Arial"/>
          <w:sz w:val="22"/>
          <w:szCs w:val="22"/>
        </w:rPr>
        <w:t>.</w:t>
      </w:r>
    </w:p>
    <w:p w14:paraId="6A555091" w14:textId="5415B2C2" w:rsidR="00137345" w:rsidRPr="00633069" w:rsidRDefault="00137345" w:rsidP="00633069">
      <w:pPr>
        <w:spacing w:line="360" w:lineRule="auto"/>
        <w:jc w:val="both"/>
        <w:rPr>
          <w:rFonts w:ascii="Arial" w:hAnsi="Arial" w:cs="Arial"/>
          <w:sz w:val="22"/>
          <w:szCs w:val="22"/>
        </w:rPr>
      </w:pPr>
      <w:r w:rsidRPr="00633069">
        <w:rPr>
          <w:rFonts w:ascii="Arial" w:hAnsi="Arial" w:cs="Arial"/>
          <w:sz w:val="22"/>
          <w:szCs w:val="22"/>
        </w:rPr>
        <w:t xml:space="preserve"> </w:t>
      </w:r>
    </w:p>
    <w:p w14:paraId="203CA2EA" w14:textId="383B500B" w:rsidR="00D5568D" w:rsidRPr="00633069" w:rsidRDefault="00D5568D" w:rsidP="00633069">
      <w:pPr>
        <w:spacing w:line="360" w:lineRule="auto"/>
        <w:jc w:val="both"/>
        <w:rPr>
          <w:rFonts w:ascii="Arial" w:hAnsi="Arial" w:cs="Arial"/>
          <w:sz w:val="22"/>
          <w:szCs w:val="22"/>
        </w:rPr>
      </w:pPr>
      <w:proofErr w:type="spellStart"/>
      <w:r w:rsidRPr="00633069">
        <w:rPr>
          <w:rFonts w:ascii="Arial" w:hAnsi="Arial" w:cs="Arial"/>
          <w:sz w:val="22"/>
          <w:szCs w:val="22"/>
        </w:rPr>
        <w:t>Carr</w:t>
      </w:r>
      <w:proofErr w:type="spellEnd"/>
      <w:r w:rsidRPr="00633069">
        <w:rPr>
          <w:rFonts w:ascii="Arial" w:hAnsi="Arial" w:cs="Arial"/>
          <w:sz w:val="22"/>
          <w:szCs w:val="22"/>
        </w:rPr>
        <w:t>,</w:t>
      </w:r>
      <w:r w:rsidR="0007447A" w:rsidRPr="00633069">
        <w:rPr>
          <w:rFonts w:ascii="Arial" w:hAnsi="Arial" w:cs="Arial"/>
          <w:sz w:val="22"/>
          <w:szCs w:val="22"/>
        </w:rPr>
        <w:t xml:space="preserve"> M.,</w:t>
      </w:r>
      <w:r w:rsidRPr="00633069">
        <w:rPr>
          <w:rFonts w:ascii="Arial" w:hAnsi="Arial" w:cs="Arial"/>
          <w:sz w:val="22"/>
          <w:szCs w:val="22"/>
        </w:rPr>
        <w:t xml:space="preserve"> et al. (2012) </w:t>
      </w:r>
      <w:r w:rsidR="004D794B" w:rsidRPr="00633069">
        <w:rPr>
          <w:rFonts w:ascii="Arial" w:hAnsi="Arial" w:cs="Arial"/>
          <w:i/>
          <w:iCs/>
          <w:sz w:val="22"/>
          <w:szCs w:val="22"/>
        </w:rPr>
        <w:t xml:space="preserve">The School Improvement Planning Handbook: Getting Focused for Turnaround and </w:t>
      </w:r>
      <w:r w:rsidR="000944D0" w:rsidRPr="00633069">
        <w:rPr>
          <w:rFonts w:ascii="Arial" w:hAnsi="Arial" w:cs="Arial"/>
          <w:i/>
          <w:iCs/>
          <w:sz w:val="22"/>
          <w:szCs w:val="22"/>
        </w:rPr>
        <w:t xml:space="preserve">Transition. </w:t>
      </w:r>
      <w:r w:rsidR="00B731A0" w:rsidRPr="00633069">
        <w:rPr>
          <w:rFonts w:ascii="Arial" w:hAnsi="Arial" w:cs="Arial"/>
          <w:sz w:val="22"/>
          <w:szCs w:val="22"/>
        </w:rPr>
        <w:t xml:space="preserve">Plymouth: Rowman &amp; Littlefield Education. </w:t>
      </w:r>
    </w:p>
    <w:p w14:paraId="3C2D9D3E" w14:textId="5EFF57AC" w:rsidR="000B4B26" w:rsidRPr="00633069" w:rsidRDefault="000B4B26" w:rsidP="00633069">
      <w:pPr>
        <w:spacing w:line="360" w:lineRule="auto"/>
        <w:jc w:val="both"/>
        <w:rPr>
          <w:rFonts w:ascii="Arial" w:hAnsi="Arial" w:cs="Arial"/>
          <w:sz w:val="22"/>
          <w:szCs w:val="22"/>
        </w:rPr>
      </w:pPr>
    </w:p>
    <w:p w14:paraId="04D34B96" w14:textId="22CBC362" w:rsidR="008E4C50" w:rsidRPr="00633069" w:rsidRDefault="008E4C50" w:rsidP="00633069">
      <w:pPr>
        <w:spacing w:line="360" w:lineRule="auto"/>
        <w:jc w:val="both"/>
        <w:rPr>
          <w:rFonts w:ascii="Arial" w:hAnsi="Arial" w:cs="Arial"/>
          <w:sz w:val="22"/>
          <w:szCs w:val="22"/>
        </w:rPr>
      </w:pPr>
      <w:r w:rsidRPr="00633069">
        <w:rPr>
          <w:rFonts w:ascii="Arial" w:hAnsi="Arial" w:cs="Arial"/>
          <w:sz w:val="22"/>
          <w:szCs w:val="22"/>
        </w:rPr>
        <w:t>Clift, S., and Stickley</w:t>
      </w:r>
      <w:r w:rsidR="00C32FD0" w:rsidRPr="00633069">
        <w:rPr>
          <w:rFonts w:ascii="Arial" w:hAnsi="Arial" w:cs="Arial"/>
          <w:sz w:val="22"/>
          <w:szCs w:val="22"/>
        </w:rPr>
        <w:t>, T. (</w:t>
      </w:r>
      <w:r w:rsidR="00CE4470" w:rsidRPr="00633069">
        <w:rPr>
          <w:rFonts w:ascii="Arial" w:hAnsi="Arial" w:cs="Arial"/>
          <w:sz w:val="22"/>
          <w:szCs w:val="22"/>
        </w:rPr>
        <w:t>2017</w:t>
      </w:r>
      <w:r w:rsidR="00C32FD0" w:rsidRPr="00633069">
        <w:rPr>
          <w:rFonts w:ascii="Arial" w:hAnsi="Arial" w:cs="Arial"/>
          <w:sz w:val="22"/>
          <w:szCs w:val="22"/>
        </w:rPr>
        <w:t xml:space="preserve">) </w:t>
      </w:r>
      <w:r w:rsidR="00A71BD2" w:rsidRPr="00633069">
        <w:rPr>
          <w:rFonts w:ascii="Arial" w:hAnsi="Arial" w:cs="Arial"/>
          <w:i/>
          <w:iCs/>
          <w:sz w:val="22"/>
          <w:szCs w:val="22"/>
        </w:rPr>
        <w:t>Arts, Health and Wellbeing: A Theoreti</w:t>
      </w:r>
      <w:r w:rsidR="00A224A4" w:rsidRPr="00633069">
        <w:rPr>
          <w:rFonts w:ascii="Arial" w:hAnsi="Arial" w:cs="Arial"/>
          <w:i/>
          <w:iCs/>
          <w:sz w:val="22"/>
          <w:szCs w:val="22"/>
        </w:rPr>
        <w:t>c</w:t>
      </w:r>
      <w:r w:rsidR="00A71BD2" w:rsidRPr="00633069">
        <w:rPr>
          <w:rFonts w:ascii="Arial" w:hAnsi="Arial" w:cs="Arial"/>
          <w:i/>
          <w:iCs/>
          <w:sz w:val="22"/>
          <w:szCs w:val="22"/>
        </w:rPr>
        <w:t>al Inquiry for Practice</w:t>
      </w:r>
      <w:r w:rsidR="00A224A4" w:rsidRPr="00633069">
        <w:rPr>
          <w:rFonts w:ascii="Arial" w:hAnsi="Arial" w:cs="Arial"/>
          <w:i/>
          <w:iCs/>
          <w:sz w:val="22"/>
          <w:szCs w:val="22"/>
        </w:rPr>
        <w:t xml:space="preserve">. </w:t>
      </w:r>
      <w:r w:rsidR="008F6FD6" w:rsidRPr="00633069">
        <w:rPr>
          <w:rFonts w:ascii="Arial" w:hAnsi="Arial" w:cs="Arial"/>
          <w:sz w:val="22"/>
          <w:szCs w:val="22"/>
        </w:rPr>
        <w:t>Newcastle upon Tyne</w:t>
      </w:r>
      <w:r w:rsidR="00A2278B" w:rsidRPr="00633069">
        <w:rPr>
          <w:rFonts w:ascii="Arial" w:hAnsi="Arial" w:cs="Arial"/>
          <w:sz w:val="22"/>
          <w:szCs w:val="22"/>
        </w:rPr>
        <w:t xml:space="preserve">: Cambridge Scholars Publishing. </w:t>
      </w:r>
    </w:p>
    <w:p w14:paraId="7E133E92" w14:textId="77777777" w:rsidR="00A2278B" w:rsidRPr="00633069" w:rsidRDefault="00A2278B" w:rsidP="00633069">
      <w:pPr>
        <w:spacing w:line="360" w:lineRule="auto"/>
        <w:jc w:val="both"/>
        <w:rPr>
          <w:rFonts w:ascii="Arial" w:hAnsi="Arial" w:cs="Arial"/>
          <w:sz w:val="22"/>
          <w:szCs w:val="22"/>
        </w:rPr>
      </w:pPr>
    </w:p>
    <w:p w14:paraId="3E7338BB" w14:textId="6563023D" w:rsidR="004A79E7" w:rsidRPr="00633069" w:rsidRDefault="004A79E7" w:rsidP="00633069">
      <w:pPr>
        <w:spacing w:line="360" w:lineRule="auto"/>
        <w:jc w:val="both"/>
        <w:rPr>
          <w:rFonts w:ascii="Arial" w:hAnsi="Arial" w:cs="Arial"/>
          <w:color w:val="000000" w:themeColor="text1"/>
          <w:sz w:val="22"/>
          <w:szCs w:val="22"/>
        </w:rPr>
      </w:pPr>
      <w:r w:rsidRPr="00633069">
        <w:rPr>
          <w:rFonts w:ascii="Arial" w:hAnsi="Arial" w:cs="Arial"/>
          <w:sz w:val="22"/>
          <w:szCs w:val="22"/>
        </w:rPr>
        <w:t xml:space="preserve">Estyn. (2014) </w:t>
      </w:r>
      <w:r w:rsidRPr="00633069">
        <w:rPr>
          <w:rFonts w:ascii="Arial" w:hAnsi="Arial" w:cs="Arial"/>
          <w:i/>
          <w:iCs/>
          <w:sz w:val="22"/>
          <w:szCs w:val="22"/>
        </w:rPr>
        <w:t xml:space="preserve">A report on </w:t>
      </w:r>
      <w:proofErr w:type="spellStart"/>
      <w:r w:rsidRPr="00633069">
        <w:rPr>
          <w:rFonts w:ascii="Arial" w:hAnsi="Arial" w:cs="Arial"/>
          <w:i/>
          <w:iCs/>
          <w:sz w:val="22"/>
          <w:szCs w:val="22"/>
        </w:rPr>
        <w:t>Pendoylan</w:t>
      </w:r>
      <w:proofErr w:type="spellEnd"/>
      <w:r w:rsidRPr="00633069">
        <w:rPr>
          <w:rFonts w:ascii="Arial" w:hAnsi="Arial" w:cs="Arial"/>
          <w:i/>
          <w:iCs/>
          <w:sz w:val="22"/>
          <w:szCs w:val="22"/>
        </w:rPr>
        <w:t xml:space="preserve"> C.I.W. Primary School.</w:t>
      </w:r>
      <w:r w:rsidRPr="00633069">
        <w:rPr>
          <w:rFonts w:ascii="Arial" w:hAnsi="Arial" w:cs="Arial"/>
          <w:sz w:val="22"/>
          <w:szCs w:val="22"/>
        </w:rPr>
        <w:t xml:space="preserve"> Available at:  </w:t>
      </w:r>
      <w:hyperlink r:id="rId12" w:history="1">
        <w:r w:rsidRPr="00633069">
          <w:rPr>
            <w:rFonts w:ascii="Arial" w:hAnsi="Arial" w:cs="Arial"/>
            <w:color w:val="0000FF"/>
            <w:sz w:val="22"/>
            <w:szCs w:val="22"/>
            <w:u w:val="single"/>
          </w:rPr>
          <w:t>https://www.estyn.gov.wales/sites/www.estyn.gov.wales/files/documents/Inspection%20report%20Pendoylan%20C.I.W.%20Primary%20School%202014%20%28English%20only%29_0.pdf.pdf.pdf.pdf.pdf.pdf.pdf.pdf.pdf.pdf.pdf.pdf.pdf.pdf</w:t>
        </w:r>
      </w:hyperlink>
      <w:r w:rsidRPr="00633069">
        <w:rPr>
          <w:rFonts w:ascii="Arial" w:hAnsi="Arial" w:cs="Arial"/>
          <w:sz w:val="22"/>
          <w:szCs w:val="22"/>
        </w:rPr>
        <w:t xml:space="preserve"> </w:t>
      </w:r>
      <w:r w:rsidR="00982822" w:rsidRPr="00633069">
        <w:rPr>
          <w:rFonts w:ascii="Arial" w:hAnsi="Arial" w:cs="Arial"/>
          <w:color w:val="000000" w:themeColor="text1"/>
          <w:sz w:val="22"/>
          <w:szCs w:val="22"/>
        </w:rPr>
        <w:t xml:space="preserve">(Accessed: </w:t>
      </w:r>
      <w:r w:rsidR="009347E6" w:rsidRPr="00633069">
        <w:rPr>
          <w:rFonts w:ascii="Arial" w:hAnsi="Arial" w:cs="Arial"/>
          <w:color w:val="000000" w:themeColor="text1"/>
          <w:sz w:val="22"/>
          <w:szCs w:val="22"/>
        </w:rPr>
        <w:t>1 March 2020).</w:t>
      </w:r>
    </w:p>
    <w:p w14:paraId="7DF52E8D" w14:textId="40C743B9" w:rsidR="009347E6" w:rsidRPr="00633069" w:rsidRDefault="009347E6" w:rsidP="00633069">
      <w:pPr>
        <w:spacing w:line="360" w:lineRule="auto"/>
        <w:jc w:val="both"/>
        <w:rPr>
          <w:rFonts w:ascii="Arial" w:hAnsi="Arial" w:cs="Arial"/>
          <w:color w:val="000000" w:themeColor="text1"/>
          <w:sz w:val="22"/>
          <w:szCs w:val="22"/>
        </w:rPr>
      </w:pPr>
    </w:p>
    <w:p w14:paraId="02FD9BFB" w14:textId="77777777" w:rsidR="008034B9" w:rsidRPr="00633069" w:rsidRDefault="0061011F" w:rsidP="00633069">
      <w:pPr>
        <w:spacing w:line="360" w:lineRule="auto"/>
        <w:jc w:val="both"/>
        <w:rPr>
          <w:rFonts w:ascii="Arial" w:hAnsi="Arial" w:cs="Arial"/>
          <w:sz w:val="22"/>
          <w:szCs w:val="22"/>
        </w:rPr>
      </w:pPr>
      <w:r w:rsidRPr="00633069">
        <w:rPr>
          <w:rFonts w:ascii="Arial" w:hAnsi="Arial" w:cs="Arial"/>
          <w:color w:val="000000" w:themeColor="text1"/>
          <w:sz w:val="22"/>
          <w:szCs w:val="22"/>
        </w:rPr>
        <w:t xml:space="preserve">GWE. (2019) </w:t>
      </w:r>
      <w:r w:rsidR="006C13E9" w:rsidRPr="00633069">
        <w:rPr>
          <w:rFonts w:ascii="Arial" w:hAnsi="Arial" w:cs="Arial"/>
          <w:i/>
          <w:iCs/>
          <w:color w:val="000000" w:themeColor="text1"/>
          <w:sz w:val="22"/>
          <w:szCs w:val="22"/>
        </w:rPr>
        <w:t>Education Improvement Grant</w:t>
      </w:r>
      <w:r w:rsidR="008034B9" w:rsidRPr="00633069">
        <w:rPr>
          <w:rFonts w:ascii="Arial" w:hAnsi="Arial" w:cs="Arial"/>
          <w:i/>
          <w:iCs/>
          <w:color w:val="000000" w:themeColor="text1"/>
          <w:sz w:val="22"/>
          <w:szCs w:val="22"/>
        </w:rPr>
        <w:t xml:space="preserve">. </w:t>
      </w:r>
      <w:r w:rsidR="008034B9" w:rsidRPr="00633069">
        <w:rPr>
          <w:rFonts w:ascii="Arial" w:hAnsi="Arial" w:cs="Arial"/>
          <w:color w:val="000000" w:themeColor="text1"/>
          <w:sz w:val="22"/>
          <w:szCs w:val="22"/>
        </w:rPr>
        <w:t xml:space="preserve">Available at: </w:t>
      </w:r>
      <w:hyperlink r:id="rId13" w:history="1">
        <w:r w:rsidR="008034B9" w:rsidRPr="00633069">
          <w:rPr>
            <w:rFonts w:ascii="Arial" w:hAnsi="Arial" w:cs="Arial"/>
            <w:color w:val="0000FF"/>
            <w:sz w:val="22"/>
            <w:szCs w:val="22"/>
            <w:u w:val="single"/>
          </w:rPr>
          <w:t>https://www.gwegogledd.cymru/education-improvement-grant/?lang=en</w:t>
        </w:r>
      </w:hyperlink>
    </w:p>
    <w:p w14:paraId="377DD54B" w14:textId="41CE03B5" w:rsidR="0061011F" w:rsidRPr="00633069" w:rsidRDefault="002E3954" w:rsidP="00633069">
      <w:pPr>
        <w:spacing w:line="360" w:lineRule="auto"/>
        <w:jc w:val="both"/>
        <w:rPr>
          <w:rFonts w:ascii="Arial" w:hAnsi="Arial" w:cs="Arial"/>
          <w:color w:val="000000" w:themeColor="text1"/>
          <w:sz w:val="22"/>
          <w:szCs w:val="22"/>
        </w:rPr>
      </w:pPr>
      <w:r w:rsidRPr="00633069">
        <w:rPr>
          <w:rFonts w:ascii="Arial" w:hAnsi="Arial" w:cs="Arial"/>
          <w:color w:val="000000" w:themeColor="text1"/>
          <w:sz w:val="22"/>
          <w:szCs w:val="22"/>
        </w:rPr>
        <w:t xml:space="preserve">(Accessed: </w:t>
      </w:r>
      <w:r w:rsidR="00106060" w:rsidRPr="00633069">
        <w:rPr>
          <w:rFonts w:ascii="Arial" w:hAnsi="Arial" w:cs="Arial"/>
          <w:color w:val="000000" w:themeColor="text1"/>
          <w:sz w:val="22"/>
          <w:szCs w:val="22"/>
        </w:rPr>
        <w:t xml:space="preserve">13 March 2020). </w:t>
      </w:r>
    </w:p>
    <w:p w14:paraId="0CAF3FDE" w14:textId="77777777" w:rsidR="00B436E8" w:rsidRPr="00633069" w:rsidRDefault="00B436E8" w:rsidP="00633069">
      <w:pPr>
        <w:spacing w:line="360" w:lineRule="auto"/>
        <w:jc w:val="both"/>
        <w:rPr>
          <w:rFonts w:ascii="Arial" w:hAnsi="Arial" w:cs="Arial"/>
          <w:color w:val="000000" w:themeColor="text1"/>
          <w:sz w:val="22"/>
          <w:szCs w:val="22"/>
        </w:rPr>
      </w:pPr>
    </w:p>
    <w:p w14:paraId="4FFC3B42" w14:textId="7A827C16" w:rsidR="002F6892" w:rsidRPr="00633069" w:rsidRDefault="002F6892" w:rsidP="00633069">
      <w:pPr>
        <w:spacing w:line="360" w:lineRule="auto"/>
        <w:jc w:val="both"/>
        <w:rPr>
          <w:rFonts w:ascii="Arial" w:hAnsi="Arial" w:cs="Arial"/>
          <w:color w:val="000000" w:themeColor="text1"/>
          <w:sz w:val="22"/>
          <w:szCs w:val="22"/>
        </w:rPr>
      </w:pPr>
      <w:proofErr w:type="spellStart"/>
      <w:r w:rsidRPr="00633069">
        <w:rPr>
          <w:rFonts w:ascii="Arial" w:hAnsi="Arial" w:cs="Arial"/>
          <w:color w:val="000000" w:themeColor="text1"/>
          <w:sz w:val="22"/>
          <w:szCs w:val="22"/>
        </w:rPr>
        <w:t>Hall</w:t>
      </w:r>
      <w:r w:rsidR="00B47C6C" w:rsidRPr="00633069">
        <w:rPr>
          <w:rFonts w:ascii="Arial" w:hAnsi="Arial" w:cs="Arial"/>
          <w:color w:val="000000" w:themeColor="text1"/>
          <w:sz w:val="22"/>
          <w:szCs w:val="22"/>
        </w:rPr>
        <w:t>et</w:t>
      </w:r>
      <w:proofErr w:type="spellEnd"/>
      <w:r w:rsidR="00B47C6C" w:rsidRPr="00633069">
        <w:rPr>
          <w:rFonts w:ascii="Arial" w:hAnsi="Arial" w:cs="Arial"/>
          <w:color w:val="000000" w:themeColor="text1"/>
          <w:sz w:val="22"/>
          <w:szCs w:val="22"/>
        </w:rPr>
        <w:t xml:space="preserve">, E., and Siraj-Blatchford, I. (2014) </w:t>
      </w:r>
      <w:r w:rsidR="00756644" w:rsidRPr="00633069">
        <w:rPr>
          <w:rFonts w:ascii="Arial" w:hAnsi="Arial" w:cs="Arial"/>
          <w:i/>
          <w:iCs/>
          <w:color w:val="000000" w:themeColor="text1"/>
          <w:sz w:val="22"/>
          <w:szCs w:val="22"/>
        </w:rPr>
        <w:t xml:space="preserve">Effective </w:t>
      </w:r>
      <w:r w:rsidR="00E84351" w:rsidRPr="00633069">
        <w:rPr>
          <w:rFonts w:ascii="Arial" w:hAnsi="Arial" w:cs="Arial"/>
          <w:i/>
          <w:iCs/>
          <w:color w:val="000000" w:themeColor="text1"/>
          <w:sz w:val="22"/>
          <w:szCs w:val="22"/>
        </w:rPr>
        <w:t xml:space="preserve">and Caring Leaderships in the Early Years. </w:t>
      </w:r>
      <w:r w:rsidR="00E84351" w:rsidRPr="00633069">
        <w:rPr>
          <w:rFonts w:ascii="Arial" w:hAnsi="Arial" w:cs="Arial"/>
          <w:color w:val="000000" w:themeColor="text1"/>
          <w:sz w:val="22"/>
          <w:szCs w:val="22"/>
        </w:rPr>
        <w:t xml:space="preserve">London: Sage. </w:t>
      </w:r>
    </w:p>
    <w:p w14:paraId="7ADF6049" w14:textId="51C38E8E" w:rsidR="00E84351" w:rsidRPr="00633069" w:rsidRDefault="00E84351" w:rsidP="00633069">
      <w:pPr>
        <w:spacing w:line="360" w:lineRule="auto"/>
        <w:jc w:val="both"/>
        <w:rPr>
          <w:rFonts w:ascii="Arial" w:hAnsi="Arial" w:cs="Arial"/>
          <w:color w:val="000000" w:themeColor="text1"/>
          <w:sz w:val="22"/>
          <w:szCs w:val="22"/>
        </w:rPr>
      </w:pPr>
    </w:p>
    <w:p w14:paraId="6B8AF743" w14:textId="50BAD734" w:rsidR="00570DCC" w:rsidRPr="00633069" w:rsidRDefault="00AE7B5C" w:rsidP="00633069">
      <w:pPr>
        <w:spacing w:line="360" w:lineRule="auto"/>
        <w:jc w:val="both"/>
        <w:rPr>
          <w:rFonts w:ascii="Arial" w:hAnsi="Arial" w:cs="Arial"/>
          <w:sz w:val="22"/>
          <w:szCs w:val="22"/>
        </w:rPr>
      </w:pPr>
      <w:r w:rsidRPr="00633069">
        <w:rPr>
          <w:rFonts w:ascii="Arial" w:hAnsi="Arial" w:cs="Arial"/>
          <w:color w:val="000000" w:themeColor="text1"/>
          <w:sz w:val="22"/>
          <w:szCs w:val="22"/>
        </w:rPr>
        <w:t xml:space="preserve">Gov.UK (2018) </w:t>
      </w:r>
      <w:r w:rsidRPr="00633069">
        <w:rPr>
          <w:rFonts w:ascii="Arial" w:hAnsi="Arial" w:cs="Arial"/>
          <w:i/>
          <w:iCs/>
          <w:color w:val="000000" w:themeColor="text1"/>
          <w:sz w:val="22"/>
          <w:szCs w:val="22"/>
        </w:rPr>
        <w:t>School Improvement Support</w:t>
      </w:r>
      <w:r w:rsidR="000D3FCD" w:rsidRPr="00633069">
        <w:rPr>
          <w:rFonts w:ascii="Arial" w:hAnsi="Arial" w:cs="Arial"/>
          <w:i/>
          <w:iCs/>
          <w:color w:val="000000" w:themeColor="text1"/>
          <w:sz w:val="22"/>
          <w:szCs w:val="22"/>
        </w:rPr>
        <w:t xml:space="preserve">. </w:t>
      </w:r>
      <w:r w:rsidR="000D3FCD" w:rsidRPr="00633069">
        <w:rPr>
          <w:rFonts w:ascii="Arial" w:hAnsi="Arial" w:cs="Arial"/>
          <w:color w:val="000000" w:themeColor="text1"/>
          <w:sz w:val="22"/>
          <w:szCs w:val="22"/>
        </w:rPr>
        <w:t xml:space="preserve">Available at: </w:t>
      </w:r>
      <w:hyperlink r:id="rId14" w:history="1">
        <w:r w:rsidR="00570DCC" w:rsidRPr="00633069">
          <w:rPr>
            <w:rStyle w:val="Hyperlink"/>
            <w:rFonts w:ascii="Arial" w:hAnsi="Arial" w:cs="Arial"/>
            <w:sz w:val="22"/>
            <w:szCs w:val="22"/>
          </w:rPr>
          <w:t>https://www.gov.uk/government/collections/school-improvement-support</w:t>
        </w:r>
      </w:hyperlink>
      <w:r w:rsidR="00570DCC" w:rsidRPr="00633069">
        <w:rPr>
          <w:rFonts w:ascii="Arial" w:hAnsi="Arial" w:cs="Arial"/>
          <w:sz w:val="22"/>
          <w:szCs w:val="22"/>
        </w:rPr>
        <w:t xml:space="preserve"> (Accessed: </w:t>
      </w:r>
      <w:r w:rsidR="004E2CF9" w:rsidRPr="00633069">
        <w:rPr>
          <w:rFonts w:ascii="Arial" w:hAnsi="Arial" w:cs="Arial"/>
          <w:sz w:val="22"/>
          <w:szCs w:val="22"/>
        </w:rPr>
        <w:t xml:space="preserve">13 March 2020). </w:t>
      </w:r>
    </w:p>
    <w:p w14:paraId="5640CE34" w14:textId="4D3CC012" w:rsidR="00AE7B5C" w:rsidRPr="00633069" w:rsidRDefault="00AE7B5C" w:rsidP="00633069">
      <w:pPr>
        <w:spacing w:line="360" w:lineRule="auto"/>
        <w:jc w:val="both"/>
        <w:rPr>
          <w:rFonts w:ascii="Arial" w:hAnsi="Arial" w:cs="Arial"/>
          <w:color w:val="000000" w:themeColor="text1"/>
          <w:sz w:val="22"/>
          <w:szCs w:val="22"/>
        </w:rPr>
      </w:pPr>
    </w:p>
    <w:p w14:paraId="439723FA" w14:textId="2D4D4733" w:rsidR="00857BF2" w:rsidRPr="00633069" w:rsidRDefault="004F67AF" w:rsidP="00633069">
      <w:pPr>
        <w:spacing w:line="360" w:lineRule="auto"/>
        <w:jc w:val="both"/>
        <w:rPr>
          <w:rFonts w:ascii="Arial" w:hAnsi="Arial" w:cs="Arial"/>
          <w:sz w:val="22"/>
          <w:szCs w:val="22"/>
        </w:rPr>
      </w:pPr>
      <w:r w:rsidRPr="00633069">
        <w:rPr>
          <w:rFonts w:ascii="Arial" w:hAnsi="Arial" w:cs="Arial"/>
          <w:color w:val="000000" w:themeColor="text1"/>
          <w:sz w:val="22"/>
          <w:szCs w:val="22"/>
        </w:rPr>
        <w:lastRenderedPageBreak/>
        <w:t xml:space="preserve">Kline, </w:t>
      </w:r>
      <w:r w:rsidR="00710112" w:rsidRPr="00633069">
        <w:rPr>
          <w:rFonts w:ascii="Arial" w:hAnsi="Arial" w:cs="Arial"/>
          <w:color w:val="000000" w:themeColor="text1"/>
          <w:sz w:val="22"/>
          <w:szCs w:val="22"/>
        </w:rPr>
        <w:t xml:space="preserve">T. (2020) </w:t>
      </w:r>
      <w:r w:rsidR="00710112" w:rsidRPr="00633069">
        <w:rPr>
          <w:rFonts w:ascii="Arial" w:hAnsi="Arial" w:cs="Arial"/>
          <w:i/>
          <w:iCs/>
          <w:color w:val="000000" w:themeColor="text1"/>
          <w:sz w:val="22"/>
          <w:szCs w:val="22"/>
        </w:rPr>
        <w:t xml:space="preserve">Applying Maslow’s Hierarchy of Needs in Our Classrooms. </w:t>
      </w:r>
      <w:r w:rsidR="001C150D" w:rsidRPr="00633069">
        <w:rPr>
          <w:rFonts w:ascii="Arial" w:hAnsi="Arial" w:cs="Arial"/>
          <w:color w:val="000000" w:themeColor="text1"/>
          <w:sz w:val="22"/>
          <w:szCs w:val="22"/>
        </w:rPr>
        <w:t xml:space="preserve">Available at: </w:t>
      </w:r>
      <w:hyperlink r:id="rId15" w:history="1">
        <w:r w:rsidR="00857BF2" w:rsidRPr="00633069">
          <w:rPr>
            <w:rStyle w:val="Hyperlink"/>
            <w:rFonts w:ascii="Arial" w:hAnsi="Arial" w:cs="Arial"/>
            <w:sz w:val="22"/>
            <w:szCs w:val="22"/>
          </w:rPr>
          <w:t>http://www.changekidslives.org/actions-4</w:t>
        </w:r>
      </w:hyperlink>
      <w:r w:rsidR="00526421" w:rsidRPr="00633069">
        <w:rPr>
          <w:rFonts w:ascii="Arial" w:hAnsi="Arial" w:cs="Arial"/>
          <w:sz w:val="22"/>
          <w:szCs w:val="22"/>
        </w:rPr>
        <w:t xml:space="preserve"> (Accessed: 13 March 2020). </w:t>
      </w:r>
    </w:p>
    <w:p w14:paraId="5F775E9A" w14:textId="2FF05A28" w:rsidR="004F67AF" w:rsidRPr="00633069" w:rsidRDefault="004F67AF" w:rsidP="00633069">
      <w:pPr>
        <w:spacing w:line="360" w:lineRule="auto"/>
        <w:jc w:val="both"/>
        <w:rPr>
          <w:rFonts w:ascii="Arial" w:hAnsi="Arial" w:cs="Arial"/>
          <w:color w:val="000000" w:themeColor="text1"/>
          <w:sz w:val="22"/>
          <w:szCs w:val="22"/>
        </w:rPr>
      </w:pPr>
    </w:p>
    <w:p w14:paraId="7A3DFF0F" w14:textId="0BE2EBCE" w:rsidR="00246066" w:rsidRPr="00633069" w:rsidRDefault="000A0866" w:rsidP="00633069">
      <w:pPr>
        <w:spacing w:line="360" w:lineRule="auto"/>
        <w:jc w:val="both"/>
        <w:rPr>
          <w:rFonts w:ascii="Arial" w:hAnsi="Arial" w:cs="Arial"/>
          <w:sz w:val="22"/>
          <w:szCs w:val="22"/>
        </w:rPr>
      </w:pPr>
      <w:r w:rsidRPr="00633069">
        <w:rPr>
          <w:rFonts w:ascii="Arial" w:hAnsi="Arial" w:cs="Arial"/>
          <w:color w:val="000000" w:themeColor="text1"/>
          <w:sz w:val="22"/>
          <w:szCs w:val="22"/>
        </w:rPr>
        <w:t xml:space="preserve">Lucas, B. (2016) </w:t>
      </w:r>
      <w:r w:rsidR="000B5E8C" w:rsidRPr="00633069">
        <w:rPr>
          <w:rFonts w:ascii="Arial" w:hAnsi="Arial" w:cs="Arial"/>
          <w:color w:val="000000" w:themeColor="text1"/>
          <w:sz w:val="22"/>
          <w:szCs w:val="22"/>
        </w:rPr>
        <w:t xml:space="preserve">‘A </w:t>
      </w:r>
      <w:proofErr w:type="gramStart"/>
      <w:r w:rsidR="000B5E8C" w:rsidRPr="00633069">
        <w:rPr>
          <w:rFonts w:ascii="Arial" w:hAnsi="Arial" w:cs="Arial"/>
          <w:color w:val="000000" w:themeColor="text1"/>
          <w:sz w:val="22"/>
          <w:szCs w:val="22"/>
        </w:rPr>
        <w:t>Five Dimensional</w:t>
      </w:r>
      <w:proofErr w:type="gramEnd"/>
      <w:r w:rsidR="000B5E8C" w:rsidRPr="00633069">
        <w:rPr>
          <w:rFonts w:ascii="Arial" w:hAnsi="Arial" w:cs="Arial"/>
          <w:color w:val="000000" w:themeColor="text1"/>
          <w:sz w:val="22"/>
          <w:szCs w:val="22"/>
        </w:rPr>
        <w:t xml:space="preserve"> Model of Creativity and its Assessment in Schools’, </w:t>
      </w:r>
      <w:r w:rsidR="00C86BE4" w:rsidRPr="00633069">
        <w:rPr>
          <w:rFonts w:ascii="Arial" w:hAnsi="Arial" w:cs="Arial"/>
          <w:i/>
          <w:iCs/>
          <w:color w:val="000000" w:themeColor="text1"/>
          <w:sz w:val="22"/>
          <w:szCs w:val="22"/>
        </w:rPr>
        <w:t xml:space="preserve">Applied Measurement in Education, </w:t>
      </w:r>
      <w:r w:rsidR="00E83D42" w:rsidRPr="00633069">
        <w:rPr>
          <w:rFonts w:ascii="Arial" w:hAnsi="Arial" w:cs="Arial"/>
          <w:color w:val="000000" w:themeColor="text1"/>
          <w:sz w:val="22"/>
          <w:szCs w:val="22"/>
        </w:rPr>
        <w:t xml:space="preserve">29(4), pp. 278-290. </w:t>
      </w:r>
      <w:r w:rsidR="00246066" w:rsidRPr="00633069">
        <w:rPr>
          <w:rFonts w:ascii="Arial" w:hAnsi="Arial" w:cs="Arial"/>
          <w:sz w:val="22"/>
          <w:szCs w:val="22"/>
        </w:rPr>
        <w:t>DOI:10.1080/08957347.2016.1209206.</w:t>
      </w:r>
    </w:p>
    <w:p w14:paraId="71EF058D" w14:textId="017817B6" w:rsidR="000A0866" w:rsidRPr="00633069" w:rsidRDefault="000A0866" w:rsidP="00633069">
      <w:pPr>
        <w:spacing w:line="360" w:lineRule="auto"/>
        <w:jc w:val="both"/>
        <w:rPr>
          <w:rFonts w:ascii="Arial" w:hAnsi="Arial" w:cs="Arial"/>
          <w:color w:val="000000" w:themeColor="text1"/>
          <w:sz w:val="22"/>
          <w:szCs w:val="22"/>
        </w:rPr>
      </w:pPr>
    </w:p>
    <w:p w14:paraId="773247ED" w14:textId="513BD102" w:rsidR="003025F8" w:rsidRPr="00633069" w:rsidRDefault="003025F8" w:rsidP="00633069">
      <w:pPr>
        <w:spacing w:line="360" w:lineRule="auto"/>
        <w:jc w:val="both"/>
        <w:rPr>
          <w:rFonts w:ascii="Arial" w:hAnsi="Arial" w:cs="Arial"/>
          <w:color w:val="000000" w:themeColor="text1"/>
          <w:sz w:val="22"/>
          <w:szCs w:val="22"/>
        </w:rPr>
      </w:pPr>
      <w:proofErr w:type="spellStart"/>
      <w:r w:rsidRPr="00633069">
        <w:rPr>
          <w:rFonts w:ascii="Arial" w:hAnsi="Arial" w:cs="Arial"/>
          <w:color w:val="000000" w:themeColor="text1"/>
          <w:sz w:val="22"/>
          <w:szCs w:val="22"/>
        </w:rPr>
        <w:t>Malomo</w:t>
      </w:r>
      <w:proofErr w:type="spellEnd"/>
      <w:r w:rsidRPr="00633069">
        <w:rPr>
          <w:rFonts w:ascii="Arial" w:hAnsi="Arial" w:cs="Arial"/>
          <w:color w:val="000000" w:themeColor="text1"/>
          <w:sz w:val="22"/>
          <w:szCs w:val="22"/>
        </w:rPr>
        <w:t xml:space="preserve">, A. O. (2014) </w:t>
      </w:r>
      <w:r w:rsidR="002674C3" w:rsidRPr="00633069">
        <w:rPr>
          <w:rFonts w:ascii="Arial" w:hAnsi="Arial" w:cs="Arial"/>
          <w:i/>
          <w:iCs/>
          <w:color w:val="000000" w:themeColor="text1"/>
          <w:sz w:val="22"/>
          <w:szCs w:val="22"/>
        </w:rPr>
        <w:t xml:space="preserve">Child Inquisitive. </w:t>
      </w:r>
      <w:r w:rsidR="002C1F14" w:rsidRPr="00633069">
        <w:rPr>
          <w:rFonts w:ascii="Arial" w:hAnsi="Arial" w:cs="Arial"/>
          <w:color w:val="000000" w:themeColor="text1"/>
          <w:sz w:val="22"/>
          <w:szCs w:val="22"/>
        </w:rPr>
        <w:t xml:space="preserve">USA: </w:t>
      </w:r>
      <w:proofErr w:type="spellStart"/>
      <w:r w:rsidR="002C1F14" w:rsidRPr="00633069">
        <w:rPr>
          <w:rFonts w:ascii="Arial" w:hAnsi="Arial" w:cs="Arial"/>
          <w:color w:val="000000" w:themeColor="text1"/>
          <w:sz w:val="22"/>
          <w:szCs w:val="22"/>
        </w:rPr>
        <w:t>Author</w:t>
      </w:r>
      <w:r w:rsidR="00801F1F" w:rsidRPr="00633069">
        <w:rPr>
          <w:rFonts w:ascii="Arial" w:hAnsi="Arial" w:cs="Arial"/>
          <w:color w:val="000000" w:themeColor="text1"/>
          <w:sz w:val="22"/>
          <w:szCs w:val="22"/>
        </w:rPr>
        <w:t>H</w:t>
      </w:r>
      <w:r w:rsidR="002C1F14" w:rsidRPr="00633069">
        <w:rPr>
          <w:rFonts w:ascii="Arial" w:hAnsi="Arial" w:cs="Arial"/>
          <w:color w:val="000000" w:themeColor="text1"/>
          <w:sz w:val="22"/>
          <w:szCs w:val="22"/>
        </w:rPr>
        <w:t>ouse</w:t>
      </w:r>
      <w:proofErr w:type="spellEnd"/>
      <w:r w:rsidR="002C1F14" w:rsidRPr="00633069">
        <w:rPr>
          <w:rFonts w:ascii="Arial" w:hAnsi="Arial" w:cs="Arial"/>
          <w:color w:val="000000" w:themeColor="text1"/>
          <w:sz w:val="22"/>
          <w:szCs w:val="22"/>
        </w:rPr>
        <w:t xml:space="preserve">. </w:t>
      </w:r>
    </w:p>
    <w:p w14:paraId="56B7551E" w14:textId="77777777" w:rsidR="002C1F14" w:rsidRPr="00633069" w:rsidRDefault="002C1F14" w:rsidP="00633069">
      <w:pPr>
        <w:spacing w:line="360" w:lineRule="auto"/>
        <w:jc w:val="both"/>
        <w:rPr>
          <w:rFonts w:ascii="Arial" w:hAnsi="Arial" w:cs="Arial"/>
          <w:color w:val="000000" w:themeColor="text1"/>
          <w:sz w:val="22"/>
          <w:szCs w:val="22"/>
        </w:rPr>
      </w:pPr>
    </w:p>
    <w:p w14:paraId="66FD399C" w14:textId="77777777" w:rsidR="00B944B7" w:rsidRPr="00633069" w:rsidRDefault="00360AEE" w:rsidP="00633069">
      <w:pPr>
        <w:spacing w:line="360" w:lineRule="auto"/>
        <w:jc w:val="both"/>
        <w:rPr>
          <w:rFonts w:ascii="Arial" w:hAnsi="Arial" w:cs="Arial"/>
          <w:sz w:val="22"/>
          <w:szCs w:val="22"/>
        </w:rPr>
      </w:pPr>
      <w:r w:rsidRPr="00633069">
        <w:rPr>
          <w:rFonts w:ascii="Arial" w:hAnsi="Arial" w:cs="Arial"/>
          <w:color w:val="000000" w:themeColor="text1"/>
          <w:sz w:val="22"/>
          <w:szCs w:val="22"/>
        </w:rPr>
        <w:t xml:space="preserve">Nicholls, J. (2015) </w:t>
      </w:r>
      <w:r w:rsidR="00592886" w:rsidRPr="00633069">
        <w:rPr>
          <w:rFonts w:ascii="Arial" w:hAnsi="Arial" w:cs="Arial"/>
          <w:i/>
          <w:iCs/>
          <w:color w:val="000000" w:themeColor="text1"/>
          <w:sz w:val="22"/>
          <w:szCs w:val="22"/>
        </w:rPr>
        <w:t>Going deeper with habits of mind</w:t>
      </w:r>
      <w:r w:rsidR="00592886" w:rsidRPr="00633069">
        <w:rPr>
          <w:rFonts w:ascii="Arial" w:hAnsi="Arial" w:cs="Arial"/>
          <w:color w:val="000000" w:themeColor="text1"/>
          <w:sz w:val="22"/>
          <w:szCs w:val="22"/>
        </w:rPr>
        <w:t xml:space="preserve">. Available at: </w:t>
      </w:r>
      <w:hyperlink r:id="rId16" w:history="1">
        <w:r w:rsidR="00B944B7" w:rsidRPr="00633069">
          <w:rPr>
            <w:rStyle w:val="Hyperlink"/>
            <w:rFonts w:ascii="Arial" w:hAnsi="Arial" w:cs="Arial"/>
            <w:sz w:val="22"/>
            <w:szCs w:val="22"/>
          </w:rPr>
          <w:t>https://www.slideshare.net/fotologic/going-deeper-with-habits-of-mind-march-2015</w:t>
        </w:r>
      </w:hyperlink>
    </w:p>
    <w:p w14:paraId="054503FA" w14:textId="0F6D6578" w:rsidR="00360AEE" w:rsidRPr="00633069" w:rsidRDefault="00B944B7" w:rsidP="00633069">
      <w:pPr>
        <w:spacing w:line="360" w:lineRule="auto"/>
        <w:jc w:val="both"/>
        <w:rPr>
          <w:rFonts w:ascii="Arial" w:hAnsi="Arial" w:cs="Arial"/>
          <w:color w:val="000000" w:themeColor="text1"/>
          <w:sz w:val="22"/>
          <w:szCs w:val="22"/>
        </w:rPr>
      </w:pPr>
      <w:r w:rsidRPr="00633069">
        <w:rPr>
          <w:rFonts w:ascii="Arial" w:hAnsi="Arial" w:cs="Arial"/>
          <w:color w:val="000000" w:themeColor="text1"/>
          <w:sz w:val="22"/>
          <w:szCs w:val="22"/>
        </w:rPr>
        <w:t xml:space="preserve"> (Accessed: 13 March 2020). </w:t>
      </w:r>
    </w:p>
    <w:p w14:paraId="6C8F90FA" w14:textId="58B394B2" w:rsidR="00145207" w:rsidRPr="00633069" w:rsidRDefault="00145207" w:rsidP="00633069">
      <w:pPr>
        <w:spacing w:line="360" w:lineRule="auto"/>
        <w:jc w:val="both"/>
        <w:rPr>
          <w:rFonts w:ascii="Arial" w:hAnsi="Arial" w:cs="Arial"/>
          <w:color w:val="000000" w:themeColor="text1"/>
          <w:sz w:val="22"/>
          <w:szCs w:val="22"/>
        </w:rPr>
      </w:pPr>
    </w:p>
    <w:p w14:paraId="797A704D" w14:textId="0D7AB7A8" w:rsidR="0076747E" w:rsidRPr="00633069" w:rsidRDefault="003907BC" w:rsidP="00633069">
      <w:pPr>
        <w:spacing w:line="360" w:lineRule="auto"/>
        <w:jc w:val="both"/>
        <w:rPr>
          <w:rFonts w:ascii="Arial" w:hAnsi="Arial" w:cs="Arial"/>
          <w:color w:val="000000" w:themeColor="text1"/>
          <w:sz w:val="22"/>
          <w:szCs w:val="22"/>
        </w:rPr>
      </w:pPr>
      <w:r w:rsidRPr="00633069">
        <w:rPr>
          <w:rFonts w:ascii="Arial" w:hAnsi="Arial" w:cs="Arial"/>
          <w:color w:val="000000" w:themeColor="text1"/>
          <w:sz w:val="22"/>
          <w:szCs w:val="22"/>
        </w:rPr>
        <w:t xml:space="preserve">Parry, A. (2019-20) </w:t>
      </w:r>
      <w:r w:rsidR="00F029F2" w:rsidRPr="00633069">
        <w:rPr>
          <w:rFonts w:ascii="Arial" w:hAnsi="Arial" w:cs="Arial"/>
          <w:i/>
          <w:iCs/>
          <w:color w:val="000000" w:themeColor="text1"/>
          <w:sz w:val="22"/>
          <w:szCs w:val="22"/>
        </w:rPr>
        <w:t>SIG 17 Habits of Mind – Results</w:t>
      </w:r>
      <w:r w:rsidR="0076747E" w:rsidRPr="00633069">
        <w:rPr>
          <w:rFonts w:ascii="Arial" w:hAnsi="Arial" w:cs="Arial"/>
          <w:color w:val="000000" w:themeColor="text1"/>
          <w:sz w:val="22"/>
          <w:szCs w:val="22"/>
        </w:rPr>
        <w:t xml:space="preserve">. Internal Report </w:t>
      </w:r>
      <w:r w:rsidR="0077062F" w:rsidRPr="00633069">
        <w:rPr>
          <w:rFonts w:ascii="Arial" w:hAnsi="Arial" w:cs="Arial"/>
          <w:color w:val="000000" w:themeColor="text1"/>
          <w:sz w:val="22"/>
          <w:szCs w:val="22"/>
        </w:rPr>
        <w:t>[Anonymised</w:t>
      </w:r>
      <w:r w:rsidR="00836409" w:rsidRPr="00633069">
        <w:rPr>
          <w:rFonts w:ascii="Arial" w:hAnsi="Arial" w:cs="Arial"/>
          <w:color w:val="000000" w:themeColor="text1"/>
          <w:sz w:val="22"/>
          <w:szCs w:val="22"/>
        </w:rPr>
        <w:t xml:space="preserve"> producer]</w:t>
      </w:r>
      <w:r w:rsidR="0076747E" w:rsidRPr="00633069">
        <w:rPr>
          <w:rFonts w:ascii="Arial" w:hAnsi="Arial" w:cs="Arial"/>
          <w:color w:val="000000" w:themeColor="text1"/>
          <w:sz w:val="22"/>
          <w:szCs w:val="22"/>
        </w:rPr>
        <w:t xml:space="preserve"> Unpublished. </w:t>
      </w:r>
    </w:p>
    <w:p w14:paraId="7C5C645A" w14:textId="38644366" w:rsidR="003907BC" w:rsidRPr="00633069" w:rsidRDefault="003907BC" w:rsidP="00633069">
      <w:pPr>
        <w:spacing w:line="360" w:lineRule="auto"/>
        <w:jc w:val="both"/>
        <w:rPr>
          <w:rFonts w:ascii="Arial" w:hAnsi="Arial" w:cs="Arial"/>
          <w:color w:val="000000" w:themeColor="text1"/>
          <w:sz w:val="22"/>
          <w:szCs w:val="22"/>
        </w:rPr>
      </w:pPr>
      <w:r w:rsidRPr="00633069">
        <w:rPr>
          <w:rFonts w:ascii="Arial" w:hAnsi="Arial" w:cs="Arial"/>
          <w:color w:val="000000" w:themeColor="text1"/>
          <w:sz w:val="22"/>
          <w:szCs w:val="22"/>
        </w:rPr>
        <w:t xml:space="preserve"> </w:t>
      </w:r>
    </w:p>
    <w:p w14:paraId="65F9A6AA" w14:textId="77777777" w:rsidR="008F1FB0" w:rsidRPr="00633069" w:rsidRDefault="00B4503B" w:rsidP="00633069">
      <w:pPr>
        <w:spacing w:line="360" w:lineRule="auto"/>
        <w:jc w:val="both"/>
        <w:rPr>
          <w:rFonts w:ascii="Arial" w:hAnsi="Arial" w:cs="Arial"/>
          <w:color w:val="000000" w:themeColor="text1"/>
          <w:sz w:val="22"/>
          <w:szCs w:val="22"/>
        </w:rPr>
      </w:pPr>
      <w:r w:rsidRPr="00633069">
        <w:rPr>
          <w:rFonts w:ascii="Arial" w:hAnsi="Arial" w:cs="Arial"/>
          <w:color w:val="000000" w:themeColor="text1"/>
          <w:sz w:val="22"/>
          <w:szCs w:val="22"/>
        </w:rPr>
        <w:t xml:space="preserve">Steward, R. (2020) </w:t>
      </w:r>
      <w:r w:rsidR="00645AE7" w:rsidRPr="00633069">
        <w:rPr>
          <w:rFonts w:ascii="Arial" w:hAnsi="Arial" w:cs="Arial"/>
          <w:i/>
          <w:iCs/>
          <w:color w:val="000000" w:themeColor="text1"/>
          <w:sz w:val="22"/>
          <w:szCs w:val="22"/>
        </w:rPr>
        <w:t xml:space="preserve">The Gradual Art of School </w:t>
      </w:r>
      <w:r w:rsidR="00C77FED" w:rsidRPr="00633069">
        <w:rPr>
          <w:rFonts w:ascii="Arial" w:hAnsi="Arial" w:cs="Arial"/>
          <w:i/>
          <w:iCs/>
          <w:color w:val="000000" w:themeColor="text1"/>
          <w:sz w:val="22"/>
          <w:szCs w:val="22"/>
        </w:rPr>
        <w:t xml:space="preserve">Improvement: A Practical Guide. </w:t>
      </w:r>
      <w:r w:rsidR="00BD21F5" w:rsidRPr="00633069">
        <w:rPr>
          <w:rFonts w:ascii="Arial" w:hAnsi="Arial" w:cs="Arial"/>
          <w:color w:val="000000" w:themeColor="text1"/>
          <w:sz w:val="22"/>
          <w:szCs w:val="22"/>
        </w:rPr>
        <w:t xml:space="preserve">Oxon: </w:t>
      </w:r>
      <w:r w:rsidR="006824CE" w:rsidRPr="00633069">
        <w:rPr>
          <w:rFonts w:ascii="Arial" w:hAnsi="Arial" w:cs="Arial"/>
          <w:color w:val="000000" w:themeColor="text1"/>
          <w:sz w:val="22"/>
          <w:szCs w:val="22"/>
        </w:rPr>
        <w:t>Routledge.</w:t>
      </w:r>
    </w:p>
    <w:p w14:paraId="6485AA25" w14:textId="77777777" w:rsidR="008F1FB0" w:rsidRPr="00633069" w:rsidRDefault="008F1FB0" w:rsidP="00633069">
      <w:pPr>
        <w:spacing w:line="360" w:lineRule="auto"/>
        <w:jc w:val="both"/>
        <w:rPr>
          <w:rFonts w:ascii="Arial" w:hAnsi="Arial" w:cs="Arial"/>
          <w:color w:val="000000" w:themeColor="text1"/>
          <w:sz w:val="22"/>
          <w:szCs w:val="22"/>
        </w:rPr>
      </w:pPr>
    </w:p>
    <w:p w14:paraId="76DD4BB1" w14:textId="080835F7" w:rsidR="008F1FB0" w:rsidRPr="00633069" w:rsidRDefault="008F1FB0" w:rsidP="00633069">
      <w:pPr>
        <w:spacing w:line="360" w:lineRule="auto"/>
        <w:jc w:val="both"/>
        <w:rPr>
          <w:rFonts w:ascii="Arial" w:hAnsi="Arial" w:cs="Arial"/>
          <w:sz w:val="22"/>
          <w:szCs w:val="22"/>
        </w:rPr>
      </w:pPr>
      <w:r w:rsidRPr="00633069">
        <w:rPr>
          <w:rFonts w:ascii="Arial" w:hAnsi="Arial" w:cs="Arial"/>
          <w:sz w:val="22"/>
          <w:szCs w:val="22"/>
        </w:rPr>
        <w:t xml:space="preserve">[School x] (2019-20) </w:t>
      </w:r>
      <w:r w:rsidRPr="00633069">
        <w:rPr>
          <w:rFonts w:ascii="Arial" w:hAnsi="Arial" w:cs="Arial"/>
          <w:i/>
          <w:iCs/>
          <w:sz w:val="22"/>
          <w:szCs w:val="22"/>
        </w:rPr>
        <w:t>SIP Final 2019 – 20; [School x]</w:t>
      </w:r>
      <w:r w:rsidRPr="00633069">
        <w:rPr>
          <w:rFonts w:ascii="Arial" w:hAnsi="Arial" w:cs="Arial"/>
          <w:sz w:val="22"/>
          <w:szCs w:val="22"/>
        </w:rPr>
        <w:t xml:space="preserve"> South Wales: [School x]</w:t>
      </w:r>
    </w:p>
    <w:p w14:paraId="4C9F99E1" w14:textId="7267828C" w:rsidR="00F7248A" w:rsidRPr="00633069" w:rsidRDefault="006824CE" w:rsidP="00633069">
      <w:pPr>
        <w:spacing w:line="360" w:lineRule="auto"/>
        <w:jc w:val="both"/>
        <w:rPr>
          <w:rFonts w:ascii="Arial" w:hAnsi="Arial" w:cs="Arial"/>
          <w:color w:val="000000" w:themeColor="text1"/>
          <w:sz w:val="22"/>
          <w:szCs w:val="22"/>
        </w:rPr>
      </w:pPr>
      <w:r w:rsidRPr="00633069">
        <w:rPr>
          <w:rFonts w:ascii="Arial" w:hAnsi="Arial" w:cs="Arial"/>
          <w:color w:val="000000" w:themeColor="text1"/>
          <w:sz w:val="22"/>
          <w:szCs w:val="22"/>
        </w:rPr>
        <w:t xml:space="preserve"> </w:t>
      </w:r>
    </w:p>
    <w:p w14:paraId="21DF1EC9" w14:textId="77777777" w:rsidR="00F7248A" w:rsidRPr="00633069" w:rsidRDefault="00F7248A" w:rsidP="00633069">
      <w:pPr>
        <w:spacing w:line="360" w:lineRule="auto"/>
        <w:jc w:val="both"/>
        <w:rPr>
          <w:rFonts w:ascii="Arial" w:hAnsi="Arial" w:cs="Arial"/>
          <w:sz w:val="22"/>
          <w:szCs w:val="22"/>
        </w:rPr>
      </w:pPr>
      <w:r w:rsidRPr="00633069">
        <w:rPr>
          <w:rFonts w:ascii="Arial" w:hAnsi="Arial" w:cs="Arial"/>
          <w:sz w:val="22"/>
          <w:szCs w:val="22"/>
        </w:rPr>
        <w:t xml:space="preserve">Welsh Assembly Government (2020) </w:t>
      </w:r>
      <w:r w:rsidRPr="00633069">
        <w:rPr>
          <w:rFonts w:ascii="Arial" w:hAnsi="Arial" w:cs="Arial"/>
          <w:i/>
          <w:iCs/>
          <w:sz w:val="22"/>
          <w:szCs w:val="22"/>
        </w:rPr>
        <w:t>Area of Learning and Experience Expressive Arts.</w:t>
      </w:r>
      <w:r w:rsidRPr="00633069">
        <w:rPr>
          <w:rFonts w:ascii="Arial" w:hAnsi="Arial" w:cs="Arial"/>
          <w:sz w:val="22"/>
          <w:szCs w:val="22"/>
        </w:rPr>
        <w:t xml:space="preserve"> Available at: </w:t>
      </w:r>
      <w:hyperlink r:id="rId17" w:history="1">
        <w:r w:rsidRPr="00633069">
          <w:rPr>
            <w:rStyle w:val="Hyperlink"/>
            <w:rFonts w:ascii="Arial" w:hAnsi="Arial" w:cs="Arial"/>
            <w:sz w:val="22"/>
            <w:szCs w:val="22"/>
          </w:rPr>
          <w:t>https://hwb.gov.wales/curriculum-for-wales/expressive-arts/</w:t>
        </w:r>
      </w:hyperlink>
    </w:p>
    <w:p w14:paraId="07ACDAE4" w14:textId="1CE5F848" w:rsidR="00F7248A" w:rsidRPr="00633069" w:rsidRDefault="00F7248A" w:rsidP="00633069">
      <w:pPr>
        <w:spacing w:line="360" w:lineRule="auto"/>
        <w:jc w:val="both"/>
        <w:rPr>
          <w:rFonts w:ascii="Arial" w:hAnsi="Arial" w:cs="Arial"/>
          <w:sz w:val="22"/>
          <w:szCs w:val="22"/>
        </w:rPr>
      </w:pPr>
      <w:r w:rsidRPr="00633069">
        <w:rPr>
          <w:rFonts w:ascii="Arial" w:hAnsi="Arial" w:cs="Arial"/>
          <w:sz w:val="22"/>
          <w:szCs w:val="22"/>
        </w:rPr>
        <w:t xml:space="preserve">(Accessed: 13 March 2020). </w:t>
      </w:r>
    </w:p>
    <w:p w14:paraId="78616D00" w14:textId="77777777" w:rsidR="00F7248A" w:rsidRPr="00633069" w:rsidRDefault="00F7248A" w:rsidP="00633069">
      <w:pPr>
        <w:spacing w:line="360" w:lineRule="auto"/>
        <w:jc w:val="both"/>
        <w:rPr>
          <w:rFonts w:ascii="Arial" w:hAnsi="Arial" w:cs="Arial"/>
          <w:sz w:val="22"/>
          <w:szCs w:val="22"/>
        </w:rPr>
      </w:pPr>
    </w:p>
    <w:p w14:paraId="4F13A5E9" w14:textId="77777777" w:rsidR="00252A95" w:rsidRPr="00633069" w:rsidRDefault="00540A78" w:rsidP="00633069">
      <w:pPr>
        <w:spacing w:line="360" w:lineRule="auto"/>
        <w:jc w:val="both"/>
        <w:rPr>
          <w:rFonts w:ascii="Arial" w:hAnsi="Arial" w:cs="Arial"/>
          <w:sz w:val="22"/>
          <w:szCs w:val="22"/>
        </w:rPr>
      </w:pPr>
      <w:r w:rsidRPr="00633069">
        <w:rPr>
          <w:rFonts w:ascii="Arial" w:hAnsi="Arial" w:cs="Arial"/>
          <w:sz w:val="22"/>
          <w:szCs w:val="22"/>
        </w:rPr>
        <w:t xml:space="preserve">Welsh Assembly Government </w:t>
      </w:r>
      <w:r w:rsidR="007A31D0" w:rsidRPr="00633069">
        <w:rPr>
          <w:rFonts w:ascii="Arial" w:hAnsi="Arial" w:cs="Arial"/>
          <w:sz w:val="22"/>
          <w:szCs w:val="22"/>
        </w:rPr>
        <w:t xml:space="preserve">(2014) </w:t>
      </w:r>
      <w:r w:rsidR="007A31D0" w:rsidRPr="00633069">
        <w:rPr>
          <w:rFonts w:ascii="Arial" w:hAnsi="Arial" w:cs="Arial"/>
          <w:i/>
          <w:iCs/>
          <w:sz w:val="22"/>
          <w:szCs w:val="22"/>
        </w:rPr>
        <w:t xml:space="preserve">School Development Plans Guidance. </w:t>
      </w:r>
      <w:r w:rsidR="007A31D0" w:rsidRPr="00633069">
        <w:rPr>
          <w:rFonts w:ascii="Arial" w:hAnsi="Arial" w:cs="Arial"/>
          <w:sz w:val="22"/>
          <w:szCs w:val="22"/>
        </w:rPr>
        <w:t xml:space="preserve">Available at: </w:t>
      </w:r>
      <w:hyperlink r:id="rId18" w:history="1">
        <w:r w:rsidR="00252A95" w:rsidRPr="00633069">
          <w:rPr>
            <w:rStyle w:val="Hyperlink"/>
            <w:rFonts w:ascii="Arial" w:hAnsi="Arial" w:cs="Arial"/>
            <w:sz w:val="22"/>
            <w:szCs w:val="22"/>
          </w:rPr>
          <w:t>https://gov.wales/sites/default/files/publications/2018-03/school-development-plans.pdf</w:t>
        </w:r>
      </w:hyperlink>
    </w:p>
    <w:p w14:paraId="74E1C213" w14:textId="70CC0F0C" w:rsidR="00514475" w:rsidRPr="00633069" w:rsidRDefault="00252A95" w:rsidP="00633069">
      <w:pPr>
        <w:spacing w:line="360" w:lineRule="auto"/>
        <w:jc w:val="both"/>
        <w:rPr>
          <w:rFonts w:ascii="Arial" w:hAnsi="Arial" w:cs="Arial"/>
          <w:sz w:val="22"/>
          <w:szCs w:val="22"/>
        </w:rPr>
      </w:pPr>
      <w:r w:rsidRPr="00633069">
        <w:rPr>
          <w:rFonts w:ascii="Arial" w:hAnsi="Arial" w:cs="Arial"/>
          <w:sz w:val="22"/>
          <w:szCs w:val="22"/>
        </w:rPr>
        <w:t xml:space="preserve"> (Accessed: 6 March 2020)</w:t>
      </w:r>
      <w:r w:rsidR="00AC7401" w:rsidRPr="00633069">
        <w:rPr>
          <w:rFonts w:ascii="Arial" w:hAnsi="Arial" w:cs="Arial"/>
          <w:sz w:val="22"/>
          <w:szCs w:val="22"/>
        </w:rPr>
        <w:t>.</w:t>
      </w:r>
      <w:r w:rsidRPr="00633069">
        <w:rPr>
          <w:rFonts w:ascii="Arial" w:hAnsi="Arial" w:cs="Arial"/>
          <w:sz w:val="22"/>
          <w:szCs w:val="22"/>
        </w:rPr>
        <w:t xml:space="preserve"> </w:t>
      </w:r>
    </w:p>
    <w:p w14:paraId="51E18525" w14:textId="274046B2" w:rsidR="00E70BBA" w:rsidRPr="00633069" w:rsidRDefault="00E70BBA" w:rsidP="00633069">
      <w:pPr>
        <w:spacing w:line="360" w:lineRule="auto"/>
        <w:jc w:val="both"/>
        <w:rPr>
          <w:rFonts w:ascii="Arial" w:hAnsi="Arial" w:cs="Arial"/>
          <w:sz w:val="22"/>
          <w:szCs w:val="22"/>
        </w:rPr>
      </w:pPr>
    </w:p>
    <w:p w14:paraId="67E4F33A" w14:textId="05FC1858" w:rsidR="003662BD" w:rsidRPr="00633069" w:rsidRDefault="00EC0891" w:rsidP="00633069">
      <w:pPr>
        <w:spacing w:line="360" w:lineRule="auto"/>
        <w:jc w:val="both"/>
        <w:rPr>
          <w:rFonts w:ascii="Arial" w:hAnsi="Arial" w:cs="Arial"/>
          <w:sz w:val="22"/>
          <w:szCs w:val="22"/>
        </w:rPr>
      </w:pPr>
      <w:r w:rsidRPr="00633069">
        <w:rPr>
          <w:rFonts w:ascii="Arial" w:hAnsi="Arial" w:cs="Arial"/>
          <w:sz w:val="22"/>
          <w:szCs w:val="22"/>
        </w:rPr>
        <w:t>Welsh Assembly Government (</w:t>
      </w:r>
      <w:r w:rsidR="00AB4990" w:rsidRPr="00633069">
        <w:rPr>
          <w:rFonts w:ascii="Arial" w:hAnsi="Arial" w:cs="Arial"/>
          <w:sz w:val="22"/>
          <w:szCs w:val="22"/>
        </w:rPr>
        <w:t xml:space="preserve">2015) </w:t>
      </w:r>
      <w:r w:rsidR="00AB4990" w:rsidRPr="00633069">
        <w:rPr>
          <w:rFonts w:ascii="Arial" w:hAnsi="Arial" w:cs="Arial"/>
          <w:i/>
          <w:iCs/>
          <w:sz w:val="22"/>
          <w:szCs w:val="22"/>
        </w:rPr>
        <w:t>Successful Futures Looking at the Curriculum and Assessment Arrangements in Wales</w:t>
      </w:r>
      <w:r w:rsidR="00BF57A0" w:rsidRPr="00633069">
        <w:rPr>
          <w:rFonts w:ascii="Arial" w:hAnsi="Arial" w:cs="Arial"/>
          <w:i/>
          <w:iCs/>
          <w:sz w:val="22"/>
          <w:szCs w:val="22"/>
        </w:rPr>
        <w:t xml:space="preserve"> A summary of Professor Graham Donaldson’s report. </w:t>
      </w:r>
      <w:r w:rsidR="00BF57A0" w:rsidRPr="00633069">
        <w:rPr>
          <w:rFonts w:ascii="Arial" w:hAnsi="Arial" w:cs="Arial"/>
          <w:sz w:val="22"/>
          <w:szCs w:val="22"/>
        </w:rPr>
        <w:t xml:space="preserve">Available at: </w:t>
      </w:r>
      <w:hyperlink r:id="rId19" w:history="1">
        <w:r w:rsidR="00355E0A" w:rsidRPr="00633069">
          <w:rPr>
            <w:rStyle w:val="Hyperlink"/>
            <w:rFonts w:ascii="Arial" w:hAnsi="Arial" w:cs="Arial"/>
            <w:sz w:val="22"/>
            <w:szCs w:val="22"/>
          </w:rPr>
          <w:t>https://gov.wales/sites/default/files/publications/2018-03/succesful-futures-a-summary-of-professor-graham-donaldsons-report.pdf</w:t>
        </w:r>
      </w:hyperlink>
      <w:r w:rsidR="00355E0A" w:rsidRPr="00633069">
        <w:rPr>
          <w:rFonts w:ascii="Arial" w:hAnsi="Arial" w:cs="Arial"/>
          <w:sz w:val="22"/>
          <w:szCs w:val="22"/>
        </w:rPr>
        <w:t xml:space="preserve"> (Accessed: 13 March 2020).</w:t>
      </w:r>
    </w:p>
    <w:p w14:paraId="3CD60A00" w14:textId="77777777" w:rsidR="00BF57A0" w:rsidRPr="00633069" w:rsidRDefault="00BF57A0" w:rsidP="00633069">
      <w:pPr>
        <w:spacing w:line="360" w:lineRule="auto"/>
        <w:jc w:val="both"/>
        <w:rPr>
          <w:rFonts w:ascii="Arial" w:hAnsi="Arial" w:cs="Arial"/>
          <w:sz w:val="22"/>
          <w:szCs w:val="22"/>
        </w:rPr>
      </w:pPr>
    </w:p>
    <w:p w14:paraId="319927B9" w14:textId="1C0984DE" w:rsidR="00E70BBA" w:rsidRPr="00633069" w:rsidRDefault="00E70BBA" w:rsidP="00633069">
      <w:pPr>
        <w:spacing w:line="360" w:lineRule="auto"/>
        <w:jc w:val="both"/>
        <w:rPr>
          <w:rFonts w:ascii="Arial" w:hAnsi="Arial" w:cs="Arial"/>
          <w:sz w:val="22"/>
          <w:szCs w:val="22"/>
        </w:rPr>
      </w:pPr>
      <w:r w:rsidRPr="00633069">
        <w:rPr>
          <w:rFonts w:ascii="Arial" w:hAnsi="Arial" w:cs="Arial"/>
          <w:sz w:val="22"/>
          <w:szCs w:val="22"/>
        </w:rPr>
        <w:t xml:space="preserve">Welsh Assembly Government (2015) </w:t>
      </w:r>
      <w:r w:rsidRPr="00633069">
        <w:rPr>
          <w:rFonts w:ascii="Arial" w:hAnsi="Arial" w:cs="Arial"/>
          <w:i/>
          <w:iCs/>
          <w:sz w:val="22"/>
          <w:szCs w:val="22"/>
        </w:rPr>
        <w:t xml:space="preserve">Well-being of Future Generations (Wales) Act </w:t>
      </w:r>
      <w:proofErr w:type="gramStart"/>
      <w:r w:rsidRPr="00633069">
        <w:rPr>
          <w:rFonts w:ascii="Arial" w:hAnsi="Arial" w:cs="Arial"/>
          <w:i/>
          <w:iCs/>
          <w:sz w:val="22"/>
          <w:szCs w:val="22"/>
        </w:rPr>
        <w:t>The</w:t>
      </w:r>
      <w:proofErr w:type="gramEnd"/>
      <w:r w:rsidRPr="00633069">
        <w:rPr>
          <w:rFonts w:ascii="Arial" w:hAnsi="Arial" w:cs="Arial"/>
          <w:i/>
          <w:iCs/>
          <w:sz w:val="22"/>
          <w:szCs w:val="22"/>
        </w:rPr>
        <w:t xml:space="preserve"> Essentials. </w:t>
      </w:r>
      <w:r w:rsidRPr="00633069">
        <w:rPr>
          <w:rFonts w:ascii="Arial" w:hAnsi="Arial" w:cs="Arial"/>
          <w:sz w:val="22"/>
          <w:szCs w:val="22"/>
        </w:rPr>
        <w:t xml:space="preserve">Available at: </w:t>
      </w:r>
      <w:hyperlink r:id="rId20" w:history="1">
        <w:r w:rsidR="00F821CB" w:rsidRPr="00633069">
          <w:rPr>
            <w:rStyle w:val="Hyperlink"/>
            <w:rFonts w:ascii="Arial" w:hAnsi="Arial" w:cs="Arial"/>
            <w:sz w:val="22"/>
            <w:szCs w:val="22"/>
          </w:rPr>
          <w:t>https://futuregenerations.wales/wp-content/uploads/2017/02/150623-guide-to-the-fg-act-en.pdf</w:t>
        </w:r>
      </w:hyperlink>
      <w:r w:rsidR="00633069" w:rsidRPr="00633069">
        <w:rPr>
          <w:rFonts w:ascii="Arial" w:hAnsi="Arial" w:cs="Arial"/>
          <w:sz w:val="22"/>
          <w:szCs w:val="22"/>
        </w:rPr>
        <w:t xml:space="preserve"> </w:t>
      </w:r>
      <w:r w:rsidR="00F821CB" w:rsidRPr="00633069">
        <w:rPr>
          <w:rFonts w:ascii="Arial" w:hAnsi="Arial" w:cs="Arial"/>
          <w:sz w:val="22"/>
          <w:szCs w:val="22"/>
        </w:rPr>
        <w:t xml:space="preserve">(Accessed: 6 March 2020). </w:t>
      </w:r>
    </w:p>
    <w:sectPr w:rsidR="00E70BBA" w:rsidRPr="00633069" w:rsidSect="000854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1F8"/>
    <w:rsid w:val="00010166"/>
    <w:rsid w:val="000155A7"/>
    <w:rsid w:val="00021E29"/>
    <w:rsid w:val="000274AE"/>
    <w:rsid w:val="00031466"/>
    <w:rsid w:val="00035A4B"/>
    <w:rsid w:val="000404AF"/>
    <w:rsid w:val="000473DF"/>
    <w:rsid w:val="00047B0B"/>
    <w:rsid w:val="00050FA4"/>
    <w:rsid w:val="00055541"/>
    <w:rsid w:val="000574A6"/>
    <w:rsid w:val="0007447A"/>
    <w:rsid w:val="000749D9"/>
    <w:rsid w:val="0007662F"/>
    <w:rsid w:val="00082BEB"/>
    <w:rsid w:val="000854AA"/>
    <w:rsid w:val="000940FB"/>
    <w:rsid w:val="000944D0"/>
    <w:rsid w:val="00095407"/>
    <w:rsid w:val="000A0866"/>
    <w:rsid w:val="000A3CDF"/>
    <w:rsid w:val="000B30C8"/>
    <w:rsid w:val="000B4B26"/>
    <w:rsid w:val="000B5613"/>
    <w:rsid w:val="000B5E8C"/>
    <w:rsid w:val="000C170A"/>
    <w:rsid w:val="000C1AA4"/>
    <w:rsid w:val="000C409A"/>
    <w:rsid w:val="000C613B"/>
    <w:rsid w:val="000C6244"/>
    <w:rsid w:val="000C671F"/>
    <w:rsid w:val="000D3B11"/>
    <w:rsid w:val="000D3FCD"/>
    <w:rsid w:val="000D7493"/>
    <w:rsid w:val="000E31FE"/>
    <w:rsid w:val="000E4A2A"/>
    <w:rsid w:val="000F1279"/>
    <w:rsid w:val="000F4E9A"/>
    <w:rsid w:val="00101E90"/>
    <w:rsid w:val="00101F7A"/>
    <w:rsid w:val="001053F9"/>
    <w:rsid w:val="00106060"/>
    <w:rsid w:val="00110005"/>
    <w:rsid w:val="00110690"/>
    <w:rsid w:val="00110CB9"/>
    <w:rsid w:val="00121554"/>
    <w:rsid w:val="001220D4"/>
    <w:rsid w:val="00123224"/>
    <w:rsid w:val="00126BA1"/>
    <w:rsid w:val="00127BEF"/>
    <w:rsid w:val="0013178E"/>
    <w:rsid w:val="001319FE"/>
    <w:rsid w:val="00137345"/>
    <w:rsid w:val="00141A8A"/>
    <w:rsid w:val="00142053"/>
    <w:rsid w:val="00144312"/>
    <w:rsid w:val="00145207"/>
    <w:rsid w:val="001465AB"/>
    <w:rsid w:val="00146713"/>
    <w:rsid w:val="00156F72"/>
    <w:rsid w:val="00162A7C"/>
    <w:rsid w:val="00162F47"/>
    <w:rsid w:val="00167459"/>
    <w:rsid w:val="0017054A"/>
    <w:rsid w:val="001713A6"/>
    <w:rsid w:val="00174F2A"/>
    <w:rsid w:val="0018257E"/>
    <w:rsid w:val="0018612D"/>
    <w:rsid w:val="00186EBA"/>
    <w:rsid w:val="00193525"/>
    <w:rsid w:val="00197658"/>
    <w:rsid w:val="001A5B52"/>
    <w:rsid w:val="001B3341"/>
    <w:rsid w:val="001B3B2B"/>
    <w:rsid w:val="001B4876"/>
    <w:rsid w:val="001B655B"/>
    <w:rsid w:val="001C150D"/>
    <w:rsid w:val="001D18C9"/>
    <w:rsid w:val="001D23EB"/>
    <w:rsid w:val="001D6DD3"/>
    <w:rsid w:val="001E1E8A"/>
    <w:rsid w:val="001E6B45"/>
    <w:rsid w:val="001F7216"/>
    <w:rsid w:val="002129B6"/>
    <w:rsid w:val="002159D4"/>
    <w:rsid w:val="0023485B"/>
    <w:rsid w:val="00237E71"/>
    <w:rsid w:val="00244DB1"/>
    <w:rsid w:val="00246066"/>
    <w:rsid w:val="00247850"/>
    <w:rsid w:val="00251B7D"/>
    <w:rsid w:val="00252A95"/>
    <w:rsid w:val="00265EC6"/>
    <w:rsid w:val="002674C3"/>
    <w:rsid w:val="00267910"/>
    <w:rsid w:val="002730C9"/>
    <w:rsid w:val="00281441"/>
    <w:rsid w:val="002827D9"/>
    <w:rsid w:val="00283EA0"/>
    <w:rsid w:val="00284BFC"/>
    <w:rsid w:val="00294193"/>
    <w:rsid w:val="002A3063"/>
    <w:rsid w:val="002A7ED1"/>
    <w:rsid w:val="002B6EAE"/>
    <w:rsid w:val="002C1F14"/>
    <w:rsid w:val="002C7518"/>
    <w:rsid w:val="002D1ED7"/>
    <w:rsid w:val="002D5E83"/>
    <w:rsid w:val="002E2032"/>
    <w:rsid w:val="002E226B"/>
    <w:rsid w:val="002E234A"/>
    <w:rsid w:val="002E3954"/>
    <w:rsid w:val="002F0F0E"/>
    <w:rsid w:val="002F5A98"/>
    <w:rsid w:val="002F6892"/>
    <w:rsid w:val="003025F8"/>
    <w:rsid w:val="003036A0"/>
    <w:rsid w:val="003079D0"/>
    <w:rsid w:val="00311E41"/>
    <w:rsid w:val="00327F98"/>
    <w:rsid w:val="0034537D"/>
    <w:rsid w:val="00347A64"/>
    <w:rsid w:val="00355E0A"/>
    <w:rsid w:val="00356C9D"/>
    <w:rsid w:val="00357A85"/>
    <w:rsid w:val="00357EFD"/>
    <w:rsid w:val="00360AEE"/>
    <w:rsid w:val="003656D1"/>
    <w:rsid w:val="003662BD"/>
    <w:rsid w:val="003678CB"/>
    <w:rsid w:val="0037015D"/>
    <w:rsid w:val="00381E2E"/>
    <w:rsid w:val="00384B40"/>
    <w:rsid w:val="00386B95"/>
    <w:rsid w:val="00387C99"/>
    <w:rsid w:val="003907BC"/>
    <w:rsid w:val="00393720"/>
    <w:rsid w:val="003A4F32"/>
    <w:rsid w:val="003A51F1"/>
    <w:rsid w:val="003A7E43"/>
    <w:rsid w:val="003C0FEF"/>
    <w:rsid w:val="003D1CD7"/>
    <w:rsid w:val="003E3568"/>
    <w:rsid w:val="003E4FDB"/>
    <w:rsid w:val="003E6E84"/>
    <w:rsid w:val="003F398C"/>
    <w:rsid w:val="00402190"/>
    <w:rsid w:val="00404AEB"/>
    <w:rsid w:val="00405A98"/>
    <w:rsid w:val="00407E40"/>
    <w:rsid w:val="004111EF"/>
    <w:rsid w:val="00412CAB"/>
    <w:rsid w:val="0041359A"/>
    <w:rsid w:val="004172A4"/>
    <w:rsid w:val="004325A3"/>
    <w:rsid w:val="00450A0F"/>
    <w:rsid w:val="004517C7"/>
    <w:rsid w:val="00457D1B"/>
    <w:rsid w:val="00461B15"/>
    <w:rsid w:val="0047182C"/>
    <w:rsid w:val="004727B2"/>
    <w:rsid w:val="00475A4C"/>
    <w:rsid w:val="00475B57"/>
    <w:rsid w:val="00475C3C"/>
    <w:rsid w:val="00476565"/>
    <w:rsid w:val="004837E3"/>
    <w:rsid w:val="004868E5"/>
    <w:rsid w:val="004873EC"/>
    <w:rsid w:val="004A2570"/>
    <w:rsid w:val="004A4B79"/>
    <w:rsid w:val="004A697E"/>
    <w:rsid w:val="004A79E7"/>
    <w:rsid w:val="004C4823"/>
    <w:rsid w:val="004C6D26"/>
    <w:rsid w:val="004D16B8"/>
    <w:rsid w:val="004D1928"/>
    <w:rsid w:val="004D320E"/>
    <w:rsid w:val="004D574A"/>
    <w:rsid w:val="004D794B"/>
    <w:rsid w:val="004E2CF9"/>
    <w:rsid w:val="004E5E8F"/>
    <w:rsid w:val="004E6C4F"/>
    <w:rsid w:val="004E7302"/>
    <w:rsid w:val="004E7DA9"/>
    <w:rsid w:val="004F2A7A"/>
    <w:rsid w:val="004F64E8"/>
    <w:rsid w:val="004F67AF"/>
    <w:rsid w:val="00506123"/>
    <w:rsid w:val="00506410"/>
    <w:rsid w:val="00514475"/>
    <w:rsid w:val="00515A51"/>
    <w:rsid w:val="00515DF3"/>
    <w:rsid w:val="0052034E"/>
    <w:rsid w:val="00525AB8"/>
    <w:rsid w:val="00526421"/>
    <w:rsid w:val="00533D90"/>
    <w:rsid w:val="00533E4B"/>
    <w:rsid w:val="00537A6E"/>
    <w:rsid w:val="00537EFE"/>
    <w:rsid w:val="00540A78"/>
    <w:rsid w:val="00547E92"/>
    <w:rsid w:val="0056206F"/>
    <w:rsid w:val="00565ABB"/>
    <w:rsid w:val="00565E1C"/>
    <w:rsid w:val="00570DCC"/>
    <w:rsid w:val="00574589"/>
    <w:rsid w:val="00577001"/>
    <w:rsid w:val="00583A3A"/>
    <w:rsid w:val="00585889"/>
    <w:rsid w:val="005860F3"/>
    <w:rsid w:val="00592886"/>
    <w:rsid w:val="005A35E1"/>
    <w:rsid w:val="005A3E21"/>
    <w:rsid w:val="005B37CA"/>
    <w:rsid w:val="005B5FB3"/>
    <w:rsid w:val="005C15B2"/>
    <w:rsid w:val="005C2B5D"/>
    <w:rsid w:val="005C34F7"/>
    <w:rsid w:val="005C79C9"/>
    <w:rsid w:val="005D36CD"/>
    <w:rsid w:val="005D695E"/>
    <w:rsid w:val="005E5903"/>
    <w:rsid w:val="005E758E"/>
    <w:rsid w:val="00604157"/>
    <w:rsid w:val="0061011F"/>
    <w:rsid w:val="00612CB5"/>
    <w:rsid w:val="00613C42"/>
    <w:rsid w:val="00622031"/>
    <w:rsid w:val="006229DC"/>
    <w:rsid w:val="006236F0"/>
    <w:rsid w:val="00633069"/>
    <w:rsid w:val="0063382C"/>
    <w:rsid w:val="00634F90"/>
    <w:rsid w:val="00645AE7"/>
    <w:rsid w:val="00656455"/>
    <w:rsid w:val="00661A84"/>
    <w:rsid w:val="00664A79"/>
    <w:rsid w:val="006803BF"/>
    <w:rsid w:val="006824CE"/>
    <w:rsid w:val="00684107"/>
    <w:rsid w:val="0068479D"/>
    <w:rsid w:val="006914B2"/>
    <w:rsid w:val="00697E61"/>
    <w:rsid w:val="006A3042"/>
    <w:rsid w:val="006A3A1D"/>
    <w:rsid w:val="006A41F8"/>
    <w:rsid w:val="006B6F32"/>
    <w:rsid w:val="006C13E9"/>
    <w:rsid w:val="006D009E"/>
    <w:rsid w:val="006D5654"/>
    <w:rsid w:val="006D766A"/>
    <w:rsid w:val="006F0E48"/>
    <w:rsid w:val="006F1D21"/>
    <w:rsid w:val="00705C00"/>
    <w:rsid w:val="00710112"/>
    <w:rsid w:val="00710199"/>
    <w:rsid w:val="007112B6"/>
    <w:rsid w:val="007226B8"/>
    <w:rsid w:val="007232FE"/>
    <w:rsid w:val="007253D0"/>
    <w:rsid w:val="00730F8A"/>
    <w:rsid w:val="00741FAF"/>
    <w:rsid w:val="0075337E"/>
    <w:rsid w:val="00754132"/>
    <w:rsid w:val="00756420"/>
    <w:rsid w:val="00756644"/>
    <w:rsid w:val="00761F9E"/>
    <w:rsid w:val="0076747E"/>
    <w:rsid w:val="00767C2D"/>
    <w:rsid w:val="0077062F"/>
    <w:rsid w:val="00774620"/>
    <w:rsid w:val="00786D20"/>
    <w:rsid w:val="007928F2"/>
    <w:rsid w:val="00792AA7"/>
    <w:rsid w:val="007A13AF"/>
    <w:rsid w:val="007A31D0"/>
    <w:rsid w:val="007B380E"/>
    <w:rsid w:val="007C7B7E"/>
    <w:rsid w:val="007D26F6"/>
    <w:rsid w:val="007D47DA"/>
    <w:rsid w:val="00801F1F"/>
    <w:rsid w:val="008034B9"/>
    <w:rsid w:val="00810FEB"/>
    <w:rsid w:val="00813168"/>
    <w:rsid w:val="00814D65"/>
    <w:rsid w:val="00817E81"/>
    <w:rsid w:val="00820727"/>
    <w:rsid w:val="00821F34"/>
    <w:rsid w:val="00824399"/>
    <w:rsid w:val="0083004A"/>
    <w:rsid w:val="008326CA"/>
    <w:rsid w:val="0083590D"/>
    <w:rsid w:val="00836409"/>
    <w:rsid w:val="008364FA"/>
    <w:rsid w:val="00837583"/>
    <w:rsid w:val="008408B8"/>
    <w:rsid w:val="008416E9"/>
    <w:rsid w:val="00857BF2"/>
    <w:rsid w:val="00864683"/>
    <w:rsid w:val="00864A17"/>
    <w:rsid w:val="008824B9"/>
    <w:rsid w:val="00887E2F"/>
    <w:rsid w:val="00891CFA"/>
    <w:rsid w:val="00891F6F"/>
    <w:rsid w:val="008922EF"/>
    <w:rsid w:val="00892462"/>
    <w:rsid w:val="008979E9"/>
    <w:rsid w:val="008A179E"/>
    <w:rsid w:val="008A44BA"/>
    <w:rsid w:val="008A4F73"/>
    <w:rsid w:val="008A7680"/>
    <w:rsid w:val="008B0EFD"/>
    <w:rsid w:val="008B1397"/>
    <w:rsid w:val="008B1BBC"/>
    <w:rsid w:val="008C788E"/>
    <w:rsid w:val="008D2CFF"/>
    <w:rsid w:val="008E072C"/>
    <w:rsid w:val="008E1169"/>
    <w:rsid w:val="008E4C50"/>
    <w:rsid w:val="008E5B65"/>
    <w:rsid w:val="008F1FB0"/>
    <w:rsid w:val="008F27AA"/>
    <w:rsid w:val="008F6FD6"/>
    <w:rsid w:val="00901964"/>
    <w:rsid w:val="009065AA"/>
    <w:rsid w:val="00910717"/>
    <w:rsid w:val="00910C24"/>
    <w:rsid w:val="00920B3E"/>
    <w:rsid w:val="00923F37"/>
    <w:rsid w:val="00926589"/>
    <w:rsid w:val="009305D0"/>
    <w:rsid w:val="009347E6"/>
    <w:rsid w:val="00940090"/>
    <w:rsid w:val="00941CE7"/>
    <w:rsid w:val="00944378"/>
    <w:rsid w:val="009553C0"/>
    <w:rsid w:val="00974284"/>
    <w:rsid w:val="00974F72"/>
    <w:rsid w:val="00976C60"/>
    <w:rsid w:val="00980EC3"/>
    <w:rsid w:val="009825B6"/>
    <w:rsid w:val="00982822"/>
    <w:rsid w:val="00982D28"/>
    <w:rsid w:val="009849B9"/>
    <w:rsid w:val="00990D33"/>
    <w:rsid w:val="00993C0C"/>
    <w:rsid w:val="00994FB7"/>
    <w:rsid w:val="00995C1F"/>
    <w:rsid w:val="00997412"/>
    <w:rsid w:val="009B2783"/>
    <w:rsid w:val="009C2E75"/>
    <w:rsid w:val="009D334B"/>
    <w:rsid w:val="009D6C36"/>
    <w:rsid w:val="009F3A4A"/>
    <w:rsid w:val="009F4249"/>
    <w:rsid w:val="00A011A2"/>
    <w:rsid w:val="00A012BF"/>
    <w:rsid w:val="00A03289"/>
    <w:rsid w:val="00A075AD"/>
    <w:rsid w:val="00A076DE"/>
    <w:rsid w:val="00A112EF"/>
    <w:rsid w:val="00A11777"/>
    <w:rsid w:val="00A15511"/>
    <w:rsid w:val="00A224A4"/>
    <w:rsid w:val="00A2278B"/>
    <w:rsid w:val="00A25149"/>
    <w:rsid w:val="00A252A3"/>
    <w:rsid w:val="00A31665"/>
    <w:rsid w:val="00A339A1"/>
    <w:rsid w:val="00A34F4F"/>
    <w:rsid w:val="00A36A30"/>
    <w:rsid w:val="00A41D18"/>
    <w:rsid w:val="00A46EF8"/>
    <w:rsid w:val="00A53C1F"/>
    <w:rsid w:val="00A5711D"/>
    <w:rsid w:val="00A613F9"/>
    <w:rsid w:val="00A63A2C"/>
    <w:rsid w:val="00A65BDE"/>
    <w:rsid w:val="00A71BD2"/>
    <w:rsid w:val="00A73A54"/>
    <w:rsid w:val="00A74440"/>
    <w:rsid w:val="00A7642E"/>
    <w:rsid w:val="00A8654E"/>
    <w:rsid w:val="00AB3107"/>
    <w:rsid w:val="00AB47FF"/>
    <w:rsid w:val="00AB4990"/>
    <w:rsid w:val="00AB7F58"/>
    <w:rsid w:val="00AC301D"/>
    <w:rsid w:val="00AC5BAA"/>
    <w:rsid w:val="00AC5D53"/>
    <w:rsid w:val="00AC7401"/>
    <w:rsid w:val="00AD0A39"/>
    <w:rsid w:val="00AD0EA3"/>
    <w:rsid w:val="00AD3851"/>
    <w:rsid w:val="00AD403E"/>
    <w:rsid w:val="00AD6BFE"/>
    <w:rsid w:val="00AD7B65"/>
    <w:rsid w:val="00AE39FE"/>
    <w:rsid w:val="00AE4F5E"/>
    <w:rsid w:val="00AE54D9"/>
    <w:rsid w:val="00AE7B5C"/>
    <w:rsid w:val="00AF589F"/>
    <w:rsid w:val="00B0097C"/>
    <w:rsid w:val="00B13646"/>
    <w:rsid w:val="00B136E4"/>
    <w:rsid w:val="00B17817"/>
    <w:rsid w:val="00B30AA5"/>
    <w:rsid w:val="00B314EF"/>
    <w:rsid w:val="00B32560"/>
    <w:rsid w:val="00B33A1F"/>
    <w:rsid w:val="00B43057"/>
    <w:rsid w:val="00B436E8"/>
    <w:rsid w:val="00B4503B"/>
    <w:rsid w:val="00B46B87"/>
    <w:rsid w:val="00B46DF5"/>
    <w:rsid w:val="00B47C6C"/>
    <w:rsid w:val="00B512EF"/>
    <w:rsid w:val="00B530FD"/>
    <w:rsid w:val="00B63E44"/>
    <w:rsid w:val="00B731A0"/>
    <w:rsid w:val="00B77B90"/>
    <w:rsid w:val="00B8369D"/>
    <w:rsid w:val="00B944B7"/>
    <w:rsid w:val="00BA25C1"/>
    <w:rsid w:val="00BA3002"/>
    <w:rsid w:val="00BB0B05"/>
    <w:rsid w:val="00BB3E87"/>
    <w:rsid w:val="00BC36C8"/>
    <w:rsid w:val="00BC41E5"/>
    <w:rsid w:val="00BD1040"/>
    <w:rsid w:val="00BD21F5"/>
    <w:rsid w:val="00BD306E"/>
    <w:rsid w:val="00BD3EBF"/>
    <w:rsid w:val="00BD5D9B"/>
    <w:rsid w:val="00BF012D"/>
    <w:rsid w:val="00BF57A0"/>
    <w:rsid w:val="00BF6A1A"/>
    <w:rsid w:val="00C02139"/>
    <w:rsid w:val="00C1061D"/>
    <w:rsid w:val="00C1304E"/>
    <w:rsid w:val="00C23E56"/>
    <w:rsid w:val="00C27E37"/>
    <w:rsid w:val="00C32FD0"/>
    <w:rsid w:val="00C33189"/>
    <w:rsid w:val="00C4247D"/>
    <w:rsid w:val="00C52833"/>
    <w:rsid w:val="00C52CC7"/>
    <w:rsid w:val="00C55412"/>
    <w:rsid w:val="00C61EF5"/>
    <w:rsid w:val="00C62629"/>
    <w:rsid w:val="00C63C8F"/>
    <w:rsid w:val="00C673A7"/>
    <w:rsid w:val="00C707E3"/>
    <w:rsid w:val="00C713CC"/>
    <w:rsid w:val="00C7286C"/>
    <w:rsid w:val="00C729BB"/>
    <w:rsid w:val="00C7328F"/>
    <w:rsid w:val="00C767EE"/>
    <w:rsid w:val="00C77FED"/>
    <w:rsid w:val="00C801A3"/>
    <w:rsid w:val="00C84063"/>
    <w:rsid w:val="00C85944"/>
    <w:rsid w:val="00C86BE4"/>
    <w:rsid w:val="00C9023A"/>
    <w:rsid w:val="00C93B9F"/>
    <w:rsid w:val="00C95C39"/>
    <w:rsid w:val="00CA4B6B"/>
    <w:rsid w:val="00CB1D04"/>
    <w:rsid w:val="00CB6F9C"/>
    <w:rsid w:val="00CC540E"/>
    <w:rsid w:val="00CC6503"/>
    <w:rsid w:val="00CD17E1"/>
    <w:rsid w:val="00CD5926"/>
    <w:rsid w:val="00CD7C14"/>
    <w:rsid w:val="00CE2910"/>
    <w:rsid w:val="00CE4470"/>
    <w:rsid w:val="00CE4639"/>
    <w:rsid w:val="00CF241F"/>
    <w:rsid w:val="00CF3F4C"/>
    <w:rsid w:val="00CF67B6"/>
    <w:rsid w:val="00D0293C"/>
    <w:rsid w:val="00D03E03"/>
    <w:rsid w:val="00D07889"/>
    <w:rsid w:val="00D11592"/>
    <w:rsid w:val="00D136EC"/>
    <w:rsid w:val="00D303DD"/>
    <w:rsid w:val="00D32AB8"/>
    <w:rsid w:val="00D34DC3"/>
    <w:rsid w:val="00D36CC5"/>
    <w:rsid w:val="00D37936"/>
    <w:rsid w:val="00D406EE"/>
    <w:rsid w:val="00D45892"/>
    <w:rsid w:val="00D54944"/>
    <w:rsid w:val="00D5568D"/>
    <w:rsid w:val="00D560E8"/>
    <w:rsid w:val="00D62883"/>
    <w:rsid w:val="00D72731"/>
    <w:rsid w:val="00D747BF"/>
    <w:rsid w:val="00D752FA"/>
    <w:rsid w:val="00D75BBC"/>
    <w:rsid w:val="00D85BC0"/>
    <w:rsid w:val="00D87CDA"/>
    <w:rsid w:val="00D911AF"/>
    <w:rsid w:val="00D923F3"/>
    <w:rsid w:val="00D94F30"/>
    <w:rsid w:val="00D96B90"/>
    <w:rsid w:val="00DA1765"/>
    <w:rsid w:val="00DA17F3"/>
    <w:rsid w:val="00DB7142"/>
    <w:rsid w:val="00DC225F"/>
    <w:rsid w:val="00DC329A"/>
    <w:rsid w:val="00DD0AB3"/>
    <w:rsid w:val="00DD68F1"/>
    <w:rsid w:val="00DE47A0"/>
    <w:rsid w:val="00DF237C"/>
    <w:rsid w:val="00E075F5"/>
    <w:rsid w:val="00E10EE7"/>
    <w:rsid w:val="00E20654"/>
    <w:rsid w:val="00E21849"/>
    <w:rsid w:val="00E23005"/>
    <w:rsid w:val="00E25800"/>
    <w:rsid w:val="00E32BB7"/>
    <w:rsid w:val="00E35385"/>
    <w:rsid w:val="00E41F79"/>
    <w:rsid w:val="00E5078D"/>
    <w:rsid w:val="00E51C91"/>
    <w:rsid w:val="00E7046C"/>
    <w:rsid w:val="00E70BBA"/>
    <w:rsid w:val="00E71C9B"/>
    <w:rsid w:val="00E766B6"/>
    <w:rsid w:val="00E8087F"/>
    <w:rsid w:val="00E81D16"/>
    <w:rsid w:val="00E831B2"/>
    <w:rsid w:val="00E83259"/>
    <w:rsid w:val="00E83D42"/>
    <w:rsid w:val="00E84351"/>
    <w:rsid w:val="00EA356F"/>
    <w:rsid w:val="00EA5875"/>
    <w:rsid w:val="00EB6160"/>
    <w:rsid w:val="00EC0891"/>
    <w:rsid w:val="00EC3FB5"/>
    <w:rsid w:val="00EC434C"/>
    <w:rsid w:val="00EC4784"/>
    <w:rsid w:val="00EE0304"/>
    <w:rsid w:val="00EE09B7"/>
    <w:rsid w:val="00EE2263"/>
    <w:rsid w:val="00EE3AB1"/>
    <w:rsid w:val="00EE63F9"/>
    <w:rsid w:val="00EE7FD0"/>
    <w:rsid w:val="00EF335D"/>
    <w:rsid w:val="00EF4D8D"/>
    <w:rsid w:val="00EF5662"/>
    <w:rsid w:val="00EF6BE5"/>
    <w:rsid w:val="00EF6FE9"/>
    <w:rsid w:val="00F029F2"/>
    <w:rsid w:val="00F07C2D"/>
    <w:rsid w:val="00F140B4"/>
    <w:rsid w:val="00F14D82"/>
    <w:rsid w:val="00F16D20"/>
    <w:rsid w:val="00F20485"/>
    <w:rsid w:val="00F2292B"/>
    <w:rsid w:val="00F270E9"/>
    <w:rsid w:val="00F2769D"/>
    <w:rsid w:val="00F42AB6"/>
    <w:rsid w:val="00F453C9"/>
    <w:rsid w:val="00F46045"/>
    <w:rsid w:val="00F4675C"/>
    <w:rsid w:val="00F47E17"/>
    <w:rsid w:val="00F501AB"/>
    <w:rsid w:val="00F5329B"/>
    <w:rsid w:val="00F55B5D"/>
    <w:rsid w:val="00F55B9C"/>
    <w:rsid w:val="00F649E7"/>
    <w:rsid w:val="00F66F8D"/>
    <w:rsid w:val="00F7248A"/>
    <w:rsid w:val="00F74027"/>
    <w:rsid w:val="00F772A2"/>
    <w:rsid w:val="00F772BC"/>
    <w:rsid w:val="00F77F6D"/>
    <w:rsid w:val="00F817E0"/>
    <w:rsid w:val="00F821CB"/>
    <w:rsid w:val="00F97135"/>
    <w:rsid w:val="00FA7CB7"/>
    <w:rsid w:val="00FB0893"/>
    <w:rsid w:val="00FB52E6"/>
    <w:rsid w:val="00FB5A1D"/>
    <w:rsid w:val="00FC1CF7"/>
    <w:rsid w:val="00FD498A"/>
    <w:rsid w:val="00FD7C24"/>
    <w:rsid w:val="00FE40EA"/>
    <w:rsid w:val="00FE4957"/>
    <w:rsid w:val="00FE4FDB"/>
    <w:rsid w:val="00FE590F"/>
    <w:rsid w:val="00FE6551"/>
    <w:rsid w:val="00FF2240"/>
    <w:rsid w:val="00FF3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5E5ED"/>
  <w15:chartTrackingRefBased/>
  <w15:docId w15:val="{98B9F270-7263-744C-B458-F69ED976D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4B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A79E7"/>
    <w:rPr>
      <w:color w:val="0000FF"/>
      <w:u w:val="single"/>
    </w:rPr>
  </w:style>
  <w:style w:type="paragraph" w:customStyle="1" w:styleId="AssignBody">
    <w:name w:val="AssignBody"/>
    <w:basedOn w:val="Normal"/>
    <w:link w:val="AssignBodyChar"/>
    <w:qFormat/>
    <w:rsid w:val="00167459"/>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167459"/>
    <w:rPr>
      <w:rFonts w:ascii="Arial" w:hAnsi="Arial"/>
      <w:sz w:val="22"/>
      <w:szCs w:val="22"/>
    </w:rPr>
  </w:style>
  <w:style w:type="table" w:styleId="TableGrid">
    <w:name w:val="Table Grid"/>
    <w:basedOn w:val="TableNormal"/>
    <w:uiPriority w:val="39"/>
    <w:rsid w:val="0016745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6745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81280">
      <w:bodyDiv w:val="1"/>
      <w:marLeft w:val="0"/>
      <w:marRight w:val="0"/>
      <w:marTop w:val="0"/>
      <w:marBottom w:val="0"/>
      <w:divBdr>
        <w:top w:val="none" w:sz="0" w:space="0" w:color="auto"/>
        <w:left w:val="none" w:sz="0" w:space="0" w:color="auto"/>
        <w:bottom w:val="none" w:sz="0" w:space="0" w:color="auto"/>
        <w:right w:val="none" w:sz="0" w:space="0" w:color="auto"/>
      </w:divBdr>
    </w:div>
    <w:div w:id="215700534">
      <w:bodyDiv w:val="1"/>
      <w:marLeft w:val="0"/>
      <w:marRight w:val="0"/>
      <w:marTop w:val="0"/>
      <w:marBottom w:val="0"/>
      <w:divBdr>
        <w:top w:val="none" w:sz="0" w:space="0" w:color="auto"/>
        <w:left w:val="none" w:sz="0" w:space="0" w:color="auto"/>
        <w:bottom w:val="none" w:sz="0" w:space="0" w:color="auto"/>
        <w:right w:val="none" w:sz="0" w:space="0" w:color="auto"/>
      </w:divBdr>
    </w:div>
    <w:div w:id="707343288">
      <w:bodyDiv w:val="1"/>
      <w:marLeft w:val="0"/>
      <w:marRight w:val="0"/>
      <w:marTop w:val="0"/>
      <w:marBottom w:val="0"/>
      <w:divBdr>
        <w:top w:val="none" w:sz="0" w:space="0" w:color="auto"/>
        <w:left w:val="none" w:sz="0" w:space="0" w:color="auto"/>
        <w:bottom w:val="none" w:sz="0" w:space="0" w:color="auto"/>
        <w:right w:val="none" w:sz="0" w:space="0" w:color="auto"/>
      </w:divBdr>
    </w:div>
    <w:div w:id="767507947">
      <w:bodyDiv w:val="1"/>
      <w:marLeft w:val="0"/>
      <w:marRight w:val="0"/>
      <w:marTop w:val="0"/>
      <w:marBottom w:val="0"/>
      <w:divBdr>
        <w:top w:val="none" w:sz="0" w:space="0" w:color="auto"/>
        <w:left w:val="none" w:sz="0" w:space="0" w:color="auto"/>
        <w:bottom w:val="none" w:sz="0" w:space="0" w:color="auto"/>
        <w:right w:val="none" w:sz="0" w:space="0" w:color="auto"/>
      </w:divBdr>
    </w:div>
    <w:div w:id="954217735">
      <w:bodyDiv w:val="1"/>
      <w:marLeft w:val="0"/>
      <w:marRight w:val="0"/>
      <w:marTop w:val="0"/>
      <w:marBottom w:val="0"/>
      <w:divBdr>
        <w:top w:val="none" w:sz="0" w:space="0" w:color="auto"/>
        <w:left w:val="none" w:sz="0" w:space="0" w:color="auto"/>
        <w:bottom w:val="none" w:sz="0" w:space="0" w:color="auto"/>
        <w:right w:val="none" w:sz="0" w:space="0" w:color="auto"/>
      </w:divBdr>
    </w:div>
    <w:div w:id="1062020154">
      <w:bodyDiv w:val="1"/>
      <w:marLeft w:val="0"/>
      <w:marRight w:val="0"/>
      <w:marTop w:val="0"/>
      <w:marBottom w:val="0"/>
      <w:divBdr>
        <w:top w:val="none" w:sz="0" w:space="0" w:color="auto"/>
        <w:left w:val="none" w:sz="0" w:space="0" w:color="auto"/>
        <w:bottom w:val="none" w:sz="0" w:space="0" w:color="auto"/>
        <w:right w:val="none" w:sz="0" w:space="0" w:color="auto"/>
      </w:divBdr>
    </w:div>
    <w:div w:id="1455905431">
      <w:bodyDiv w:val="1"/>
      <w:marLeft w:val="0"/>
      <w:marRight w:val="0"/>
      <w:marTop w:val="0"/>
      <w:marBottom w:val="0"/>
      <w:divBdr>
        <w:top w:val="none" w:sz="0" w:space="0" w:color="auto"/>
        <w:left w:val="none" w:sz="0" w:space="0" w:color="auto"/>
        <w:bottom w:val="none" w:sz="0" w:space="0" w:color="auto"/>
        <w:right w:val="none" w:sz="0" w:space="0" w:color="auto"/>
      </w:divBdr>
    </w:div>
    <w:div w:id="1597202988">
      <w:bodyDiv w:val="1"/>
      <w:marLeft w:val="0"/>
      <w:marRight w:val="0"/>
      <w:marTop w:val="0"/>
      <w:marBottom w:val="0"/>
      <w:divBdr>
        <w:top w:val="none" w:sz="0" w:space="0" w:color="auto"/>
        <w:left w:val="none" w:sz="0" w:space="0" w:color="auto"/>
        <w:bottom w:val="none" w:sz="0" w:space="0" w:color="auto"/>
        <w:right w:val="none" w:sz="0" w:space="0" w:color="auto"/>
      </w:divBdr>
    </w:div>
    <w:div w:id="1598904585">
      <w:bodyDiv w:val="1"/>
      <w:marLeft w:val="0"/>
      <w:marRight w:val="0"/>
      <w:marTop w:val="0"/>
      <w:marBottom w:val="0"/>
      <w:divBdr>
        <w:top w:val="none" w:sz="0" w:space="0" w:color="auto"/>
        <w:left w:val="none" w:sz="0" w:space="0" w:color="auto"/>
        <w:bottom w:val="none" w:sz="0" w:space="0" w:color="auto"/>
        <w:right w:val="none" w:sz="0" w:space="0" w:color="auto"/>
      </w:divBdr>
    </w:div>
    <w:div w:id="1600217350">
      <w:bodyDiv w:val="1"/>
      <w:marLeft w:val="0"/>
      <w:marRight w:val="0"/>
      <w:marTop w:val="0"/>
      <w:marBottom w:val="0"/>
      <w:divBdr>
        <w:top w:val="none" w:sz="0" w:space="0" w:color="auto"/>
        <w:left w:val="none" w:sz="0" w:space="0" w:color="auto"/>
        <w:bottom w:val="none" w:sz="0" w:space="0" w:color="auto"/>
        <w:right w:val="none" w:sz="0" w:space="0" w:color="auto"/>
      </w:divBdr>
    </w:div>
    <w:div w:id="1642727775">
      <w:bodyDiv w:val="1"/>
      <w:marLeft w:val="0"/>
      <w:marRight w:val="0"/>
      <w:marTop w:val="0"/>
      <w:marBottom w:val="0"/>
      <w:divBdr>
        <w:top w:val="none" w:sz="0" w:space="0" w:color="auto"/>
        <w:left w:val="none" w:sz="0" w:space="0" w:color="auto"/>
        <w:bottom w:val="none" w:sz="0" w:space="0" w:color="auto"/>
        <w:right w:val="none" w:sz="0" w:space="0" w:color="auto"/>
      </w:divBdr>
    </w:div>
    <w:div w:id="182793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gwegogledd.cymru/education-improvement-grant/?lang=en" TargetMode="External"/><Relationship Id="rId18" Type="http://schemas.openxmlformats.org/officeDocument/2006/relationships/hyperlink" Target="https://gov.wales/sites/default/files/publications/2018-03/school-development-plans.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customXml" Target="ink/ink1.xml"/><Relationship Id="rId12" Type="http://schemas.openxmlformats.org/officeDocument/2006/relationships/hyperlink" Target="https://www.estyn.gov.wales/sites/www.estyn.gov.wales/files/documents/Inspection%20report%20Pendoylan%20C.I.W.%20Primary%20School%202014%20%28English%20only%29_0.pdf.pdf.pdf.pdf.pdf.pdf.pdf.pdf.pdf.pdf.pdf.pdf.pdf.pdf" TargetMode="External"/><Relationship Id="rId17" Type="http://schemas.openxmlformats.org/officeDocument/2006/relationships/hyperlink" Target="https://hwb.gov.wales/curriculum-for-wales/expressive-arts/" TargetMode="External"/><Relationship Id="rId2" Type="http://schemas.openxmlformats.org/officeDocument/2006/relationships/settings" Target="settings.xml"/><Relationship Id="rId16" Type="http://schemas.openxmlformats.org/officeDocument/2006/relationships/hyperlink" Target="https://www.slideshare.net/fotologic/going-deeper-with-habits-of-mind-march-2015" TargetMode="External"/><Relationship Id="rId20" Type="http://schemas.openxmlformats.org/officeDocument/2006/relationships/hyperlink" Target="https://futuregenerations.wales/wp-content/uploads/2017/02/150623-guide-to-the-fg-act-en.pdf"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connecting-classrooms.britishcouncil.org/funding/what-is-funding-for/cluster-groups" TargetMode="External"/><Relationship Id="rId5" Type="http://schemas.openxmlformats.org/officeDocument/2006/relationships/image" Target="media/image2.png"/><Relationship Id="rId15" Type="http://schemas.openxmlformats.org/officeDocument/2006/relationships/hyperlink" Target="http://www.changekidslives.org/actions-4" TargetMode="External"/><Relationship Id="rId10" Type="http://schemas.openxmlformats.org/officeDocument/2006/relationships/image" Target="media/image5.png"/><Relationship Id="rId19" Type="http://schemas.openxmlformats.org/officeDocument/2006/relationships/hyperlink" Target="https://gov.wales/sites/default/files/publications/2018-03/succesful-futures-a-summary-of-professor-graham-donaldsons-report.pdf" TargetMode="External"/><Relationship Id="rId4" Type="http://schemas.openxmlformats.org/officeDocument/2006/relationships/image" Target="media/image1.jpeg"/><Relationship Id="rId9" Type="http://schemas.openxmlformats.org/officeDocument/2006/relationships/customXml" Target="ink/ink2.xml"/><Relationship Id="rId14" Type="http://schemas.openxmlformats.org/officeDocument/2006/relationships/hyperlink" Target="https://www.gov.uk/government/collections/school-improvement-support" TargetMode="External"/><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12T14:43:25.808"/>
    </inkml:context>
    <inkml:brush xml:id="br0">
      <inkml:brushProperty name="width" value="0.35" units="cm"/>
      <inkml:brushProperty name="height" value="0.35" units="cm"/>
    </inkml:brush>
  </inkml:definitions>
  <inkml:trace contextRef="#ctx0" brushRef="#br0">92 0 24575,'23'0'0,"-2"0"0,-12 0 0,-2 0 0,8 0 0,-4 0 0,2 0 0,-1 0 0,-2 0 0,1 0 0,1 3 0,-2-2 0,4 2 0,-1-3 0,1 3 0,-4-2 0,2 2 0,-5-3 0,6 3 0,-6-3 0,2 3 0,3-3 0,-4 0 0,4 3 0,-4-2 0,-1 1 0,5 1 0,-3-2 0,0 1 0,3-2 0,-5 0 0,5 0 0,-3 0 0,1 0 0,5 0 0,-8 0 0,6 0 0,-1 0 0,-5 0 0,8 0 0,-4 0 0,-1 0 0,2 0 0,-5 0 0,6 0 0,-6 0 0,5 0 0,-2 0 0,1 0 0,1 0 0,-5 0 0,6 0 0,-7-2 0,7 1 0,-3-2 0,0 1 0,3 1 0,-6-2 0,5 3 0,1-3 0,-2 2 0,4-2 0,-8 3 0,3 0 0,1 0 0,-4 0 0,5 0 0,-3 0 0,-3 0 0,6 0 0,-3-2 0,1 1 0,1-2 0,-4 3 0,4-3 0,-1 3 0,-1-3 0,6 3 0,-7 0 0,4 0 0,-4 0 0,-1 0 0,4 0 0,-1 0 0,-1 0 0,3 0 0,-5 0 0,4 0 0,-2 0 0,1 3 0,1 0 0,-4 0 0,2 3 0,0-5 0,-3 4 0,6-2 0,-6 3 0,3 0 0,-5 3 0,1-2 0,-2 2 0,3-1 0,-2-1 0,1 2 0,-4 0 0,4-3 0,-4 6 0,4-5 0,-4 4 0,2-2 0,-3 1 0,0 1 0,0-4 0,0 8 0,0-8 0,0 5 0,0-2 0,0-3 0,0 5 0,0-3 0,0 1 0,0 2 0,0-6 0,0 10 0,0-5 0,0 1 0,0 1 0,0-6 0,0 5 0,0-5 0,0 9 0,0-9 0,0 5 0,0-3 0,0-2 0,0 5 0,0 1 0,0 1 0,0-2 0,0 1 0,0-6 0,0 8 0,0-7 0,0 4 0,0-3 0,0-3 0,0 6 0,-3-3 0,2 1 0,-4 1 0,4 3 0,-2 0 0,0 7 0,2-3 0,-2 0 0,3-1 0,0-3 0,-3-1 0,2 1 0,-2-4 0,3-1 0,-3 0 0,3 0 0,-3 1 0,3 1 0,0-4 0,0 4 0,0-1 0,0-1 0,0 3 0,0-5 0,0 4 0,0-2 0,-3 1 0,3 1 0,-3-4 0,3 5 0,0-5 0,0 5 0,-3-2 0,2 0 0,-2-1 0,3 0 0,-3 0 0,3 0 0,-6 3 0,5-5 0,-4 1 0,-1 1 0,2-2 0,-4 2 0,4-3 0,-2 0 0,-6 0 0,5-3 0,-5 0 0,0-3 0,4 0 0,-7 3 0,5-2 0,-1 2 0,-1-3 0,2 0 0,-4 0 0,1 0 0,-1 0 0,-3 0 0,2 0 0,-2 0 0,0 0 0,2 0 0,-2 0 0,3 0 0,1 0 0,-1 0 0,1 0 0,-1 0 0,1 0 0,-1 0 0,1 0 0,-1 0 0,4 0 0,-3 0 0,3 0 0,-3 0 0,2 0 0,-1 0 0,5 0 0,-6 0 0,6 0 0,-2 0 0,-1 0 0,3 0 0,-5-3 0,5 2 0,-5-2 0,5 3 0,-2-2 0,-4 1 0,6-4 0,-9 4 0,9-2 0,-5 0 0,5 2 0,-6-5 0,3 6 0,0-6 0,-3 5 0,3-2 0,-4 0 0,4 3 0,-3-3 0,6 0 0,-2 2 0,-3-5 0,4 6 0,-4-3 0,3 0 0,2 2 0,-5-4 0,6 4 0,-3-4 0,0 4 0,2-5 0,-5 6 0,6-3 0,-6 0 0,5 3 0,-5-3 0,3 0 0,-1 2 0,-1-1 0,4 2 0,-5 0 0,3-3 0,-1 2 0,-2-1 0,6 2 0,-6-3 0,2 2 0,4-4 0,-5 4 0,7-7 0,-5 4 0,2-5 0,4 0 0,0 2 0,1-5 0,1 6 0,-2-6 0,3 2 0,0 1 0,0-3 0,0 5 0,0-4 0,-3 1 0,3 1 0,-6-3 0,6 5 0,-3-4 0,3 1 0,0 0 0,0-1 0,0 4 0,0-5 0,0 3 0,0-1 0,0-2 0,0 5 0,0-5 0,0 2 0,0-3 0,-3 4 0,2-1 0,-4 1 0,4 3 0,-4-6 0,4 5 0,-2-5 0,1 6 0,1-6 0,-5 5 0,6-4 0,-6 4 0,6-5 0,-6 5 0,5-4 0,-4 4 0,4-8 0,-1 4 0,2-2 0,0 4 0,0-4 0,0 2 0,0-5 0,0 6 0,0-3 0,0 6 0,0-2 0,0-1 0,0 4 0,0-7 0,0 4 0,0-1 0,0-1 0,0 4 0,0-5 0,0 3 0,0-1 0,2-2 0,4 8 0,4-1 0,-1 5 0,3 0 0,-6 0 0,6 0 0,-3 0 0,4 0 0,0-3 0,0 2 0,1-2 0,-1 0 0,0-1 0,5-3 0,-4 3 0,3-2 0,1 2 0,-4-3 0,3 0 0,-3 0 0,-1 3 0,-3-1 0,3 4 0,-6-2 0,5 3 0,-5 0 0,5 0 0,-2 0 0,0 0 0,2 0 0,-1 0 0,2 0 0,-3 0 0,3 0 0,-3 0 0,3 3 0,1 1 0,3 0 0,-3 2 0,4-3 0,-1 1 0,1-1 0,0 0 0,-1-2 0,1 5 0,-4-5 0,3 2 0,-3-3 0,-1 3 0,-3-2 0,3 2 0,-3-3 0,3 0 0,1 0 0,3 0 0,-3 0 0,4 0 0,-5 0 0,1 0 0,-1 0 0,-3 0 0,-1 0 0,0 0 0,1 2 0,-1-1 0,3 4 0,-6-4 0,3 5 0,-6 2 0,0 0 0,-3 6 0,0-7 0,0 1 0,0 4 0,0-2 0,0 3 0,0-1 0,0 2 0,0 1 0,0 2 0,0-4 0,0 5 0,0-4 0,0 3 0,0-3 0,0-4 0,0 6 0,0-5 0,0 10 0,0-6 0,0 2 0,0-4 0,0 1 0,0-4 0,0 3 0,-3-6 0,3 2 0,-6 3 0,5-5 0,-2 5 0,0-3 0,3-2 0,-6 4 0,6-4 0,-6 2 0,5 0 0,-4-3 0,-1 6 0,-1-5 0,-2-1 0,3-1 0,-3-2 0,-4 1 0,3 1 0,-2-4 0,2 2 0,3-3 0,-5 0 0,1 0 0,-2 0 0,-1 0 0,-3 0 0,2 0 0,-2 0 0,4 0 0,2 0 0,-1 0 0,1 0 0,-2-3 0,3 2 0,-3-5 0,3 5 0,0-2 0,-3 3 0,6 0 0,-6 0 0,3 0 0,0 0 0,-3 0 0,6 0 0,-6 0 0,3 0 0,0 0 0,0 0 0,-2 0 0,5-3 0,-6 3 0,5-6 0,1 3 0,-2-4 0,3 1 0,2-3 0,2 0 0,2-1 0,0-1 0,-3 4 0,2-5 0,-2 5 0,3-6 0,0 6 0,0-2 0,0-3 0,0 4 0,0-3 0,0 2 0,3 2 0,3-2 0,1 3 0,2 0 0,-1 2 0,-1-1 0,5 4 0,-3-1 0,0 2 0,3 0 0,-5 0 0,4 0 0,-1 0 0,-1 0 0,2 0 0,-4 0 0,5 0 0,-3 0 0,0 0 0,3 0 0,-5 2 0,4 2 0,-4-1 0,4 0 0,-4-1 0,5-1 0,-8 10 0,1-1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12T14:43:17.055"/>
    </inkml:context>
    <inkml:brush xml:id="br0">
      <inkml:brushProperty name="width" value="0.35" units="cm"/>
      <inkml:brushProperty name="height" value="0.35" units="cm"/>
    </inkml:brush>
  </inkml:definitions>
  <inkml:trace contextRef="#ctx0" brushRef="#br0">99 0 24575,'29'0'0,"-5"0"0,-3 0 0,-2 0 0,-1 0 0,-1 0 0,0 0 0,-2 0 0,-1 0 0,-2 0 0,-5 0 0,6 0 0,-6 0 0,2 3 0,0 3 0,1-2 0,-1 4 0,1-4 0,-4-1 0,2 2 0,5-4 0,-3 2 0,2 0 0,-6-3 0,4 3 0,3-3 0,-3 0 0,2 0 0,0 0 0,-4 0 0,4 0 0,-3 0 0,-3 0 0,6 3 0,-3-3 0,1 3 0,1-3 0,-4 0 0,4 0 0,-1 0 0,-1 0 0,3 0 0,-5 0 0,4 0 0,-2 0 0,1 0 0,1 0 0,-4 0 0,4 0 0,-1 0 0,-1 0 0,3 0 0,-5 0 0,4 0 0,-2 0 0,1 0 0,1 0 0,-4 0 0,4 0 0,-1 0 0,-1 0 0,3 0 0,-5 0 0,4 0 0,-2 0 0,1 0 0,1 0 0,-4 0 0,4 0 0,-1 0 0,-1 0 0,3 0 0,-5 0 0,4 0 0,-4 5 0,1-1 0,-1 5 0,-1-3 0,0 0 0,0 3 0,0-2 0,-3 2 0,3-1 0,-3-1 0,0 4 0,0-1 0,0-1 0,-3 6 0,3-7 0,-3 7 0,3-5 0,-2 0 0,2 3 0,-3-6 0,0 5 0,0-2 0,0-1 0,0 7 0,2-9 0,-1 5 0,2-3 0,-3-2 0,0 5 0,0-2 0,0-1 0,3 3 0,-3-6 0,6 6 0,-3 1 0,1-3 0,-1 2 0,-3-3 0,0-3 0,0 6 0,0-3 0,0 1 0,0 1 0,0-4 0,0 4 0,0-1 0,0-1 0,0 3 0,0-6 0,0 6 0,0-3 0,0 1 0,0 1 0,0-4 0,0 4 0,0-1 0,0-1 0,0 3 0,0-6 0,0 6 0,0-3 0,0 1 0,-6-2 0,2 2 0,-5 0 0,2 3 0,-3 1 0,2-1 0,-4 1 0,4-4 0,-1 2 0,-1-5 0,3 3 0,-6-3 0,6-1 0,-2-3 0,-3 3 0,4-3 0,-4 3 0,6-2 0,0 1 0,-3-2 0,-1 3 0,1-2 0,0-2 0,0-2 0,-1 3 0,1-2 0,-3 1 0,5-2 0,-4 0 0,1 0 0,-3 0 0,3 0 0,1 0 0,0 3 0,-4-2 0,3 2 0,-6-3 0,9 0 0,-5 0 0,5 0 0,-3 0 0,-2 2 0,5-1 0,-6 2 0,5-3 0,1 0 0,-5 0 0,2 0 0,1 0 0,-3 0 0,5 0 0,-4 0 0,1 0 0,1 0 0,-3 0 0,5 0 0,-4 0 0,1 0 0,0 0 0,-1 0 0,4 0 0,-5 0 0,3 0 0,-4 0 0,3 0 0,1 0 0,-3 0 0,4 0 0,-4 0 0,0 0 0,4 0 0,-4 0 0,2 0 0,3 0 0,-5 0 0,3 0 0,-1 0 0,-1 0 0,4-3 0,-5 2 0,2-2 0,1 1 0,0 1 0,0-4 0,2 1 0,-2-2 0,1 3 0,1 0 0,-5-3 0,5 5 0,-2-7 0,0 4 0,5-2 0,-4-3 0,5 2 0,-1-1 0,-1-5 0,4 6 0,-5-5 0,2-1 0,1 6 0,-3-9 0,5 9 0,-5-2 0,3 0 0,-1 2 0,-4-4 0,7 4 0,-7-2 0,4-1 0,0 3 0,-1-2 0,4 0 0,-4 2 0,4-5 0,-5 5 0,6-2 0,-9 0 0,8 2 0,-7-2 0,7 0 0,-4 2 0,4-4 0,-2 4 0,3-5 0,0 3 0,0-1 0,0-1 0,0 4 0,0-5 0,0 3 0,0-1 0,0-2 0,0 5 0,0-4 0,0 1 0,0 1 0,3-3 0,-2 5 0,4-2 0,-2 0 0,1 3 0,1-6 0,-1 5 0,-1-2 0,3 0 0,-6 2 0,6-6 0,-2 6 0,-1-2 0,3 0 0,-6 2 0,9-5 0,-8 6 0,7-3 0,-2 3 0,-2-1 0,10 4 0,-10 0 0,8 3 0,-1 0 0,0 0 0,1 0 0,-3 0 0,1-3 0,-3 2 0,5-2 0,-2 3 0,-1 0 0,3 0 0,-5 0 0,5 0 0,-2 0 0,3 0 0,0 0 0,-3 0 0,3 0 0,-3 0 0,0 0 0,2 3 0,-5-2 0,6 2 0,-3 0 0,3-2 0,1 2 0,-1-3 0,1 0 0,3 0 0,1 0 0,4 0 0,-4 0 0,3 0 0,-6 3 0,6-2 0,-7 2 0,4 0 0,-5 0 0,0 4 0,-2-3 0,1 2 0,-2-3 0,0 4 0,3-1 0,-6 1 0,6-1 0,-7 0 0,4 1 0,-4-1 0,3 0 0,-3 0 0,3 0 0,-3 0 0,0 0 0,0 3 0,0-2 0,-2 1 0,1 1 0,-4-2 0,1 5 0,-2-5 0,0 8 0,0-7 0,0 4 0,0-3 0,0-2 0,0 5 0,0-5 0,0 6 0,0-6 0,0 5 0,0-5 0,0 5 0,-3-2 0,3 0 0,-6-1 0,0 0 0,-1-5 0,-8 4 0,7-7 0,-4 2 0,3 0 0,2-2 0,-9 2 0,9-1 0,-9-1 0,9 2 0,-5-3 0,1 0 0,-2 0 0,-1 0 0,1 0 0,-1 0 0,1 0 0,-1 0 0,1 0 0,-4 0 0,2 0 0,-2 0 0,3 0 0,1 0 0,2 0 0,-1 0 0,5 0 0,-3 0 0,-1 0 0,3 0 0,-3 0 0,2 0 0,2 0 0,-5-3 0,5 0 0,-1-3 0,1-1 0,-2 1 0,3-3 0,-3 2 0,5-1 0,-1 1 0,1-1 0,-2-2 0,3 0 0,0 2 0,0-1 0,0 2 0,0-5 0,-3 5 0,5-2 0,-4 1 0,1 1 0,1-5 0,-2 5 0,4-2 0,-5 0 0,3 3 0,-3-3 0,0 3 0,0-1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3064</Words>
  <Characters>17470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Butcher</dc:creator>
  <cp:keywords/>
  <dc:description/>
  <cp:lastModifiedBy>Rhian Butcher</cp:lastModifiedBy>
  <cp:revision>2</cp:revision>
  <dcterms:created xsi:type="dcterms:W3CDTF">2020-04-13T16:15:00Z</dcterms:created>
  <dcterms:modified xsi:type="dcterms:W3CDTF">2020-04-13T16:15:00Z</dcterms:modified>
</cp:coreProperties>
</file>