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74853236"/>
        <w:docPartObj>
          <w:docPartGallery w:val="Cover Pages"/>
          <w:docPartUnique/>
        </w:docPartObj>
      </w:sdtPr>
      <w:sdtEndPr/>
      <w:sdtContent>
        <w:p w14:paraId="4063E8DC" w14:textId="7375C7D1" w:rsidR="00D137BD" w:rsidRDefault="009D3C35">
          <w:r>
            <w:rPr>
              <w:noProof/>
            </w:rPr>
            <mc:AlternateContent>
              <mc:Choice Requires="wpg">
                <w:drawing>
                  <wp:anchor distT="0" distB="0" distL="114300" distR="114300" simplePos="0" relativeHeight="251662336" behindDoc="0" locked="0" layoutInCell="1" allowOverlap="1" wp14:anchorId="53E91856" wp14:editId="77919127">
                    <wp:simplePos x="0" y="0"/>
                    <wp:positionH relativeFrom="page">
                      <wp:posOffset>167640</wp:posOffset>
                    </wp:positionH>
                    <wp:positionV relativeFrom="page">
                      <wp:posOffset>4777740</wp:posOffset>
                    </wp:positionV>
                    <wp:extent cx="7315200" cy="1021080"/>
                    <wp:effectExtent l="0" t="0" r="0" b="7620"/>
                    <wp:wrapNone/>
                    <wp:docPr id="149" name="Group 149"/>
                    <wp:cNvGraphicFramePr/>
                    <a:graphic xmlns:a="http://schemas.openxmlformats.org/drawingml/2006/main">
                      <a:graphicData uri="http://schemas.microsoft.com/office/word/2010/wordprocessingGroup">
                        <wpg:wgp>
                          <wpg:cNvGrpSpPr/>
                          <wpg:grpSpPr>
                            <a:xfrm>
                              <a:off x="0" y="0"/>
                              <a:ext cx="7315200" cy="102108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1"/>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2B346D0" id="Group 149" o:spid="_x0000_s1026" style="position:absolute;margin-left:13.2pt;margin-top:376.2pt;width:8in;height:80.4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Z74Q7t8AAAALAQAADwAAAGRycy9k&#10;b3ducmV2LnhtbEyPwU7DMAyG70i8Q2QkbixtgXaUutOEgMuEEIMHyBqTVjRO1WRt9/ZkJ7j9lj/9&#10;/lxtFtuLiUbfOUZIVwkI4sbpjg3C1+fLzRqED4q16h0Twok8bOrLi0qV2s38QdM+GBFL2JcKoQ1h&#10;KKX0TUtW+ZUbiOPu241WhTiORupRzbHc9jJLklxa1XG80KqBnlpqfvZHi2BOcixC496n3euc6+1u&#10;fpueDeL11bJ9BBFoCX8wnPWjOtTR6eCOrL3oEbL8LpIIxX0WwxlIi3VMB4SH9DYDWVfy/w/1LwA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B6Lsx+hQUAAH4bAAAO&#10;AAAAAAAAAAAAAAAAADoCAABkcnMvZTJvRG9jLnhtbFBLAQItAAoAAAAAAAAAIQCbGxQRaGQAAGhk&#10;AAAUAAAAAAAAAAAAAAAAAOsHAABkcnMvbWVkaWEvaW1hZ2UxLnBuZ1BLAQItABQABgAIAAAAIQBn&#10;vhDu3wAAAAsBAAAPAAAAAAAAAAAAAAAAAIV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2" o:title="" recolor="t" rotate="t" type="frame"/>
                    </v:rect>
                    <w10:wrap anchorx="page" anchory="page"/>
                  </v:group>
                </w:pict>
              </mc:Fallback>
            </mc:AlternateContent>
          </w:r>
          <w:r>
            <w:rPr>
              <w:noProof/>
            </w:rPr>
            <w:drawing>
              <wp:inline distT="0" distB="0" distL="0" distR="0" wp14:anchorId="6A824285" wp14:editId="18096BA7">
                <wp:extent cx="5212080" cy="2057400"/>
                <wp:effectExtent l="0" t="0" r="7620" b="0"/>
                <wp:docPr id="2" name="Picture 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36969" cy="2146172"/>
                        </a:xfrm>
                        <a:prstGeom prst="rect">
                          <a:avLst/>
                        </a:prstGeom>
                      </pic:spPr>
                    </pic:pic>
                  </a:graphicData>
                </a:graphic>
              </wp:inline>
            </w:drawing>
          </w:r>
        </w:p>
        <w:p w14:paraId="1DE6B395" w14:textId="5E18AB70" w:rsidR="00D137BD" w:rsidRDefault="00657C99">
          <w:r>
            <w:rPr>
              <w:noProof/>
            </w:rPr>
            <mc:AlternateContent>
              <mc:Choice Requires="wps">
                <w:drawing>
                  <wp:anchor distT="0" distB="0" distL="114300" distR="114300" simplePos="0" relativeHeight="251660288" behindDoc="0" locked="0" layoutInCell="1" allowOverlap="1" wp14:anchorId="2821E20F" wp14:editId="34E1697E">
                    <wp:simplePos x="0" y="0"/>
                    <wp:positionH relativeFrom="page">
                      <wp:posOffset>220980</wp:posOffset>
                    </wp:positionH>
                    <wp:positionV relativeFrom="page">
                      <wp:posOffset>4396740</wp:posOffset>
                    </wp:positionV>
                    <wp:extent cx="7071360" cy="182880"/>
                    <wp:effectExtent l="0" t="0" r="0" b="7620"/>
                    <wp:wrapSquare wrapText="bothSides"/>
                    <wp:docPr id="152" name="Text Box 152"/>
                    <wp:cNvGraphicFramePr/>
                    <a:graphic xmlns:a="http://schemas.openxmlformats.org/drawingml/2006/main">
                      <a:graphicData uri="http://schemas.microsoft.com/office/word/2010/wordprocessingShape">
                        <wps:wsp>
                          <wps:cNvSpPr txBox="1"/>
                          <wps:spPr>
                            <a:xfrm>
                              <a:off x="0" y="0"/>
                              <a:ext cx="7071360" cy="182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2F5496" w:themeColor="accent1" w:themeShade="BF"/>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738D03" w14:textId="35294439" w:rsidR="00D137BD" w:rsidRPr="00C75712" w:rsidRDefault="00C53B6B" w:rsidP="00657C99">
                                    <w:pPr>
                                      <w:pStyle w:val="NoSpacing"/>
                                      <w:jc w:val="center"/>
                                      <w:rPr>
                                        <w:rFonts w:ascii="Arial" w:hAnsi="Arial" w:cs="Arial"/>
                                        <w:color w:val="2F5496" w:themeColor="accent1" w:themeShade="BF"/>
                                      </w:rPr>
                                    </w:pPr>
                                    <w:r>
                                      <w:rPr>
                                        <w:rFonts w:ascii="Arial" w:hAnsi="Arial" w:cs="Arial"/>
                                        <w:color w:val="2F5496" w:themeColor="accent1" w:themeShade="BF"/>
                                      </w:rPr>
                                      <w:t>Florentina Manolache (2119958)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821E20F" id="_x0000_t202" coordsize="21600,21600" o:spt="202" path="m,l,21600r21600,l21600,xe">
                    <v:stroke joinstyle="miter"/>
                    <v:path gradientshapeok="t" o:connecttype="rect"/>
                  </v:shapetype>
                  <v:shape id="Text Box 152" o:spid="_x0000_s1026" type="#_x0000_t202" style="position:absolute;margin-left:17.4pt;margin-top:346.2pt;width:556.8pt;height:14.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" filled="f" stroked="f" strokeweight=".5pt">
                    <v:textbox inset="126pt,0,54pt,0">
                      <w:txbxContent>
                        <w:sdt>
                          <w:sdtPr>
                            <w:rPr>
                              <w:rFonts w:ascii="Arial" w:hAnsi="Arial" w:cs="Arial"/>
                              <w:color w:val="2F5496" w:themeColor="accent1" w:themeShade="BF"/>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738D03" w14:textId="35294439" w:rsidR="00D137BD" w:rsidRPr="00C75712" w:rsidRDefault="00C53B6B" w:rsidP="00657C99">
                              <w:pPr>
                                <w:pStyle w:val="NoSpacing"/>
                                <w:jc w:val="center"/>
                                <w:rPr>
                                  <w:rFonts w:ascii="Arial" w:hAnsi="Arial" w:cs="Arial"/>
                                  <w:color w:val="2F5496" w:themeColor="accent1" w:themeShade="BF"/>
                                </w:rPr>
                              </w:pPr>
                              <w:r>
                                <w:rPr>
                                  <w:rFonts w:ascii="Arial" w:hAnsi="Arial" w:cs="Arial"/>
                                  <w:color w:val="2F5496" w:themeColor="accent1" w:themeShade="BF"/>
                                </w:rPr>
                                <w:t>Florentina Manolache (2119958)</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EEFCFE3" wp14:editId="07621F0D">
                    <wp:simplePos x="0" y="0"/>
                    <wp:positionH relativeFrom="page">
                      <wp:posOffset>358140</wp:posOffset>
                    </wp:positionH>
                    <wp:positionV relativeFrom="page">
                      <wp:posOffset>4122421</wp:posOffset>
                    </wp:positionV>
                    <wp:extent cx="7315200" cy="259080"/>
                    <wp:effectExtent l="0" t="0" r="0" b="762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259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76034" w14:textId="39E66DD8" w:rsidR="00D137BD" w:rsidRPr="00C75712" w:rsidRDefault="009D3C35" w:rsidP="009D3C35">
                                <w:pPr>
                                  <w:pStyle w:val="NoSpacing"/>
                                  <w:rPr>
                                    <w:color w:val="2F5496" w:themeColor="accent1" w:themeShade="BF"/>
                                    <w:sz w:val="28"/>
                                    <w:szCs w:val="28"/>
                                  </w:rPr>
                                </w:pPr>
                                <w:r>
                                  <w:rPr>
                                    <w:rFonts w:ascii="Arial" w:hAnsi="Arial" w:cs="Arial"/>
                                    <w:color w:val="2F5496" w:themeColor="accent1" w:themeShade="BF"/>
                                  </w:rPr>
                                  <w:t xml:space="preserve">                                                </w:t>
                                </w:r>
                                <w:r w:rsidR="00C75712" w:rsidRPr="00C75712">
                                  <w:rPr>
                                    <w:rFonts w:ascii="Arial" w:hAnsi="Arial" w:cs="Arial"/>
                                    <w:color w:val="2F5496" w:themeColor="accent1" w:themeShade="BF"/>
                                  </w:rPr>
                                  <w:t xml:space="preserve">Yohan </w:t>
                                </w:r>
                                <w:proofErr w:type="spellStart"/>
                                <w:r w:rsidR="00C75712" w:rsidRPr="00C75712">
                                  <w:rPr>
                                    <w:rFonts w:ascii="Arial" w:hAnsi="Arial" w:cs="Arial"/>
                                    <w:color w:val="2F5496" w:themeColor="accent1" w:themeShade="BF"/>
                                  </w:rPr>
                                  <w:t>Mendis</w:t>
                                </w:r>
                                <w:proofErr w:type="spellEnd"/>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EEFCFE3" id="Text Box 153" o:spid="_x0000_s1027" type="#_x0000_t202" style="position:absolute;margin-left:28.2pt;margin-top:324.6pt;width:8in;height:20.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" filled="f" stroked="f" strokeweight=".5pt">
                    <v:textbox inset="126pt,0,54pt,0">
                      <w:txbxContent>
                        <w:p w14:paraId="54D76034" w14:textId="39E66DD8" w:rsidR="00D137BD" w:rsidRPr="00C75712" w:rsidRDefault="009D3C35" w:rsidP="009D3C35">
                          <w:pPr>
                            <w:pStyle w:val="NoSpacing"/>
                            <w:rPr>
                              <w:color w:val="2F5496" w:themeColor="accent1" w:themeShade="BF"/>
                              <w:sz w:val="28"/>
                              <w:szCs w:val="28"/>
                            </w:rPr>
                          </w:pPr>
                          <w:r>
                            <w:rPr>
                              <w:rFonts w:ascii="Arial" w:hAnsi="Arial" w:cs="Arial"/>
                              <w:color w:val="2F5496" w:themeColor="accent1" w:themeShade="BF"/>
                            </w:rPr>
                            <w:t xml:space="preserve">                                                </w:t>
                          </w:r>
                          <w:r w:rsidR="00C75712" w:rsidRPr="00C75712">
                            <w:rPr>
                              <w:rFonts w:ascii="Arial" w:hAnsi="Arial" w:cs="Arial"/>
                              <w:color w:val="2F5496" w:themeColor="accent1" w:themeShade="BF"/>
                            </w:rPr>
                            <w:t xml:space="preserve">Yohan </w:t>
                          </w:r>
                          <w:proofErr w:type="spellStart"/>
                          <w:r w:rsidR="00C75712" w:rsidRPr="00C75712">
                            <w:rPr>
                              <w:rFonts w:ascii="Arial" w:hAnsi="Arial" w:cs="Arial"/>
                              <w:color w:val="2F5496" w:themeColor="accent1" w:themeShade="BF"/>
                            </w:rPr>
                            <w:t>Mendis</w:t>
                          </w:r>
                          <w:proofErr w:type="spellEnd"/>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649B95A" wp14:editId="307CA286">
                    <wp:simplePos x="0" y="0"/>
                    <wp:positionH relativeFrom="page">
                      <wp:posOffset>220980</wp:posOffset>
                    </wp:positionH>
                    <wp:positionV relativeFrom="page">
                      <wp:posOffset>3185160</wp:posOffset>
                    </wp:positionV>
                    <wp:extent cx="6903720" cy="853440"/>
                    <wp:effectExtent l="0" t="0" r="0" b="3810"/>
                    <wp:wrapSquare wrapText="bothSides"/>
                    <wp:docPr id="154" name="Text Box 154"/>
                    <wp:cNvGraphicFramePr/>
                    <a:graphic xmlns:a="http://schemas.openxmlformats.org/drawingml/2006/main">
                      <a:graphicData uri="http://schemas.microsoft.com/office/word/2010/wordprocessingShape">
                        <wps:wsp>
                          <wps:cNvSpPr txBox="1"/>
                          <wps:spPr>
                            <a:xfrm>
                              <a:off x="0" y="0"/>
                              <a:ext cx="6903720" cy="853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64FB50" w14:textId="55363A6E" w:rsidR="00D137BD" w:rsidRDefault="00C53B6B" w:rsidP="00D137BD">
                                <w:pPr>
                                  <w:jc w:val="right"/>
                                  <w:rPr>
                                    <w:color w:val="4472C4" w:themeColor="accent1"/>
                                    <w:sz w:val="64"/>
                                    <w:szCs w:val="64"/>
                                  </w:rPr>
                                </w:pPr>
                                <w:sdt>
                                  <w:sdtPr>
                                    <w:rPr>
                                      <w:rFonts w:ascii="Arial" w:eastAsia="Times New Roman" w:hAnsi="Arial" w:cs="Arial"/>
                                      <w:color w:val="2F5496" w:themeColor="accent1" w:themeShade="BF"/>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Arial" w:eastAsia="Times New Roman" w:hAnsi="Arial" w:cs="Arial"/>
                                        <w:color w:val="2F5496" w:themeColor="accent1" w:themeShade="BF"/>
                                        <w:lang w:val="en-US"/>
                                      </w:rPr>
                                      <w:t>Effective Team Working and Communication (BMSW4002)</w:t>
                                    </w:r>
                                  </w:sdtContent>
                                </w:sdt>
                              </w:p>
                              <w:sdt>
                                <w:sdtPr>
                                  <w:rPr>
                                    <w:rFonts w:ascii="Arial" w:hAnsi="Arial" w:cs="Arial"/>
                                    <w:color w:val="2F5496" w:themeColor="accent1" w:themeShade="B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09F0EC" w14:textId="0F902214" w:rsidR="00D137BD" w:rsidRPr="00C75712" w:rsidRDefault="00C53B6B" w:rsidP="009D3C35">
                                    <w:pPr>
                                      <w:jc w:val="center"/>
                                      <w:rPr>
                                        <w:smallCaps/>
                                        <w:color w:val="2F5496" w:themeColor="accent1" w:themeShade="BF"/>
                                        <w:sz w:val="36"/>
                                        <w:szCs w:val="36"/>
                                      </w:rPr>
                                    </w:pPr>
                                    <w:r>
                                      <w:rPr>
                                        <w:rFonts w:ascii="Arial" w:hAnsi="Arial" w:cs="Arial"/>
                                        <w:color w:val="2F5496" w:themeColor="accent1" w:themeShade="BF"/>
                                      </w:rPr>
                                      <w:t>Effective Teamworking for Team success.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649B95A" id="Text Box 154" o:spid="_x0000_s1028" type="#_x0000_t202" style="position:absolute;margin-left:17.4pt;margin-top:250.8pt;width:543.6pt;height:67.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" filled="f" stroked="f" strokeweight=".5pt">
                    <v:textbox inset="126pt,0,54pt,0">
                      <w:txbxContent>
                        <w:p w14:paraId="4264FB50" w14:textId="55363A6E" w:rsidR="00D137BD" w:rsidRDefault="00C53B6B" w:rsidP="00D137BD">
                          <w:pPr>
                            <w:jc w:val="right"/>
                            <w:rPr>
                              <w:color w:val="4472C4" w:themeColor="accent1"/>
                              <w:sz w:val="64"/>
                              <w:szCs w:val="64"/>
                            </w:rPr>
                          </w:pPr>
                          <w:sdt>
                            <w:sdtPr>
                              <w:rPr>
                                <w:rFonts w:ascii="Arial" w:eastAsia="Times New Roman" w:hAnsi="Arial" w:cs="Arial"/>
                                <w:color w:val="2F5496" w:themeColor="accent1" w:themeShade="BF"/>
                                <w:lang w:val="en-US"/>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Pr>
                                  <w:rFonts w:ascii="Arial" w:eastAsia="Times New Roman" w:hAnsi="Arial" w:cs="Arial"/>
                                  <w:color w:val="2F5496" w:themeColor="accent1" w:themeShade="BF"/>
                                  <w:lang w:val="en-US"/>
                                </w:rPr>
                                <w:t>Effective Team Working and Communication (BMSW4002)</w:t>
                              </w:r>
                            </w:sdtContent>
                          </w:sdt>
                        </w:p>
                        <w:sdt>
                          <w:sdtPr>
                            <w:rPr>
                              <w:rFonts w:ascii="Arial" w:hAnsi="Arial" w:cs="Arial"/>
                              <w:color w:val="2F5496" w:themeColor="accent1" w:themeShade="B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709F0EC" w14:textId="0F902214" w:rsidR="00D137BD" w:rsidRPr="00C75712" w:rsidRDefault="00C53B6B" w:rsidP="009D3C35">
                              <w:pPr>
                                <w:jc w:val="center"/>
                                <w:rPr>
                                  <w:smallCaps/>
                                  <w:color w:val="2F5496" w:themeColor="accent1" w:themeShade="BF"/>
                                  <w:sz w:val="36"/>
                                  <w:szCs w:val="36"/>
                                </w:rPr>
                              </w:pPr>
                              <w:r>
                                <w:rPr>
                                  <w:rFonts w:ascii="Arial" w:hAnsi="Arial" w:cs="Arial"/>
                                  <w:color w:val="2F5496" w:themeColor="accent1" w:themeShade="BF"/>
                                </w:rPr>
                                <w:t>Effective Teamworking for Team success.</w:t>
                              </w:r>
                            </w:p>
                          </w:sdtContent>
                        </w:sdt>
                      </w:txbxContent>
                    </v:textbox>
                    <w10:wrap type="square" anchorx="page" anchory="page"/>
                  </v:shape>
                </w:pict>
              </mc:Fallback>
            </mc:AlternateContent>
          </w:r>
          <w:r w:rsidR="00D137BD">
            <w:br w:type="page"/>
          </w:r>
        </w:p>
      </w:sdtContent>
    </w:sdt>
    <w:sdt>
      <w:sdtPr>
        <w:rPr>
          <w:rFonts w:asciiTheme="minorHAnsi" w:eastAsiaTheme="minorHAnsi" w:hAnsiTheme="minorHAnsi" w:cstheme="minorBidi"/>
          <w:color w:val="auto"/>
          <w:sz w:val="22"/>
          <w:szCs w:val="22"/>
          <w:lang w:val="en-GB"/>
        </w:rPr>
        <w:id w:val="671458250"/>
        <w:docPartObj>
          <w:docPartGallery w:val="Table of Contents"/>
          <w:docPartUnique/>
        </w:docPartObj>
      </w:sdtPr>
      <w:sdtEndPr>
        <w:rPr>
          <w:b/>
          <w:bCs/>
          <w:noProof/>
        </w:rPr>
      </w:sdtEndPr>
      <w:sdtContent>
        <w:p w14:paraId="635502E3" w14:textId="6BF43E32" w:rsidR="00B22D53" w:rsidRDefault="00B22D53">
          <w:pPr>
            <w:pStyle w:val="TOCHeading"/>
          </w:pPr>
          <w:r>
            <w:t>Table of Contents</w:t>
          </w:r>
        </w:p>
        <w:p w14:paraId="055FBE9B" w14:textId="189C636C" w:rsidR="00B22D53" w:rsidRDefault="00B22D5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7690596" w:history="1">
            <w:r w:rsidRPr="00DA3632">
              <w:rPr>
                <w:rStyle w:val="Hyperlink"/>
                <w:noProof/>
              </w:rPr>
              <w:t>Executive summary</w:t>
            </w:r>
            <w:r>
              <w:rPr>
                <w:noProof/>
                <w:webHidden/>
              </w:rPr>
              <w:tab/>
            </w:r>
            <w:r>
              <w:rPr>
                <w:noProof/>
                <w:webHidden/>
              </w:rPr>
              <w:fldChar w:fldCharType="begin"/>
            </w:r>
            <w:r>
              <w:rPr>
                <w:noProof/>
                <w:webHidden/>
              </w:rPr>
              <w:instrText xml:space="preserve"> PAGEREF _Toc107690596 \h </w:instrText>
            </w:r>
            <w:r>
              <w:rPr>
                <w:noProof/>
                <w:webHidden/>
              </w:rPr>
            </w:r>
            <w:r>
              <w:rPr>
                <w:noProof/>
                <w:webHidden/>
              </w:rPr>
              <w:fldChar w:fldCharType="separate"/>
            </w:r>
            <w:r>
              <w:rPr>
                <w:noProof/>
                <w:webHidden/>
              </w:rPr>
              <w:t>2</w:t>
            </w:r>
            <w:r>
              <w:rPr>
                <w:noProof/>
                <w:webHidden/>
              </w:rPr>
              <w:fldChar w:fldCharType="end"/>
            </w:r>
          </w:hyperlink>
        </w:p>
        <w:p w14:paraId="451FEACB" w14:textId="0C8EA084" w:rsidR="00B22D53" w:rsidRDefault="00C53B6B">
          <w:pPr>
            <w:pStyle w:val="TOC2"/>
            <w:tabs>
              <w:tab w:val="right" w:leader="dot" w:pos="9016"/>
            </w:tabs>
            <w:rPr>
              <w:rFonts w:eastAsiaTheme="minorEastAsia"/>
              <w:noProof/>
              <w:lang w:eastAsia="en-GB"/>
            </w:rPr>
          </w:pPr>
          <w:hyperlink w:anchor="_Toc107690597" w:history="1">
            <w:r w:rsidR="00B22D53" w:rsidRPr="00DA3632">
              <w:rPr>
                <w:rStyle w:val="Hyperlink"/>
                <w:noProof/>
              </w:rPr>
              <w:t>Introduction</w:t>
            </w:r>
            <w:r w:rsidR="00B22D53">
              <w:rPr>
                <w:noProof/>
                <w:webHidden/>
              </w:rPr>
              <w:tab/>
            </w:r>
            <w:r w:rsidR="00B22D53">
              <w:rPr>
                <w:noProof/>
                <w:webHidden/>
              </w:rPr>
              <w:fldChar w:fldCharType="begin"/>
            </w:r>
            <w:r w:rsidR="00B22D53">
              <w:rPr>
                <w:noProof/>
                <w:webHidden/>
              </w:rPr>
              <w:instrText xml:space="preserve"> PAGEREF _Toc107690597 \h </w:instrText>
            </w:r>
            <w:r w:rsidR="00B22D53">
              <w:rPr>
                <w:noProof/>
                <w:webHidden/>
              </w:rPr>
            </w:r>
            <w:r w:rsidR="00B22D53">
              <w:rPr>
                <w:noProof/>
                <w:webHidden/>
              </w:rPr>
              <w:fldChar w:fldCharType="separate"/>
            </w:r>
            <w:r w:rsidR="00B22D53">
              <w:rPr>
                <w:noProof/>
                <w:webHidden/>
              </w:rPr>
              <w:t>2</w:t>
            </w:r>
            <w:r w:rsidR="00B22D53">
              <w:rPr>
                <w:noProof/>
                <w:webHidden/>
              </w:rPr>
              <w:fldChar w:fldCharType="end"/>
            </w:r>
          </w:hyperlink>
        </w:p>
        <w:p w14:paraId="747F4735" w14:textId="68EADEB2" w:rsidR="00B22D53" w:rsidRDefault="00C53B6B">
          <w:pPr>
            <w:pStyle w:val="TOC2"/>
            <w:tabs>
              <w:tab w:val="right" w:leader="dot" w:pos="9016"/>
            </w:tabs>
            <w:rPr>
              <w:rFonts w:eastAsiaTheme="minorEastAsia"/>
              <w:noProof/>
              <w:lang w:eastAsia="en-GB"/>
            </w:rPr>
          </w:pPr>
          <w:hyperlink w:anchor="_Toc107690598" w:history="1">
            <w:r w:rsidR="00B22D53" w:rsidRPr="00DA3632">
              <w:rPr>
                <w:rStyle w:val="Hyperlink"/>
                <w:noProof/>
              </w:rPr>
              <w:t>Models of team working</w:t>
            </w:r>
            <w:r w:rsidR="00B22D53">
              <w:rPr>
                <w:noProof/>
                <w:webHidden/>
              </w:rPr>
              <w:tab/>
            </w:r>
            <w:r w:rsidR="00B22D53">
              <w:rPr>
                <w:noProof/>
                <w:webHidden/>
              </w:rPr>
              <w:fldChar w:fldCharType="begin"/>
            </w:r>
            <w:r w:rsidR="00B22D53">
              <w:rPr>
                <w:noProof/>
                <w:webHidden/>
              </w:rPr>
              <w:instrText xml:space="preserve"> PAGEREF _Toc107690598 \h </w:instrText>
            </w:r>
            <w:r w:rsidR="00B22D53">
              <w:rPr>
                <w:noProof/>
                <w:webHidden/>
              </w:rPr>
            </w:r>
            <w:r w:rsidR="00B22D53">
              <w:rPr>
                <w:noProof/>
                <w:webHidden/>
              </w:rPr>
              <w:fldChar w:fldCharType="separate"/>
            </w:r>
            <w:r w:rsidR="00B22D53">
              <w:rPr>
                <w:noProof/>
                <w:webHidden/>
              </w:rPr>
              <w:t>2</w:t>
            </w:r>
            <w:r w:rsidR="00B22D53">
              <w:rPr>
                <w:noProof/>
                <w:webHidden/>
              </w:rPr>
              <w:fldChar w:fldCharType="end"/>
            </w:r>
          </w:hyperlink>
        </w:p>
        <w:p w14:paraId="51DBB7CF" w14:textId="5D44E23D" w:rsidR="00B22D53" w:rsidRDefault="00C53B6B">
          <w:pPr>
            <w:pStyle w:val="TOC2"/>
            <w:tabs>
              <w:tab w:val="right" w:leader="dot" w:pos="9016"/>
            </w:tabs>
            <w:rPr>
              <w:rFonts w:eastAsiaTheme="minorEastAsia"/>
              <w:noProof/>
              <w:lang w:eastAsia="en-GB"/>
            </w:rPr>
          </w:pPr>
          <w:hyperlink w:anchor="_Toc107690599" w:history="1">
            <w:r w:rsidR="00B22D53" w:rsidRPr="00DA3632">
              <w:rPr>
                <w:rStyle w:val="Hyperlink"/>
                <w:noProof/>
              </w:rPr>
              <w:t>Type of roles for team</w:t>
            </w:r>
            <w:r w:rsidR="00B22D53">
              <w:rPr>
                <w:noProof/>
                <w:webHidden/>
              </w:rPr>
              <w:tab/>
            </w:r>
            <w:r w:rsidR="00B22D53">
              <w:rPr>
                <w:noProof/>
                <w:webHidden/>
              </w:rPr>
              <w:fldChar w:fldCharType="begin"/>
            </w:r>
            <w:r w:rsidR="00B22D53">
              <w:rPr>
                <w:noProof/>
                <w:webHidden/>
              </w:rPr>
              <w:instrText xml:space="preserve"> PAGEREF _Toc107690599 \h </w:instrText>
            </w:r>
            <w:r w:rsidR="00B22D53">
              <w:rPr>
                <w:noProof/>
                <w:webHidden/>
              </w:rPr>
            </w:r>
            <w:r w:rsidR="00B22D53">
              <w:rPr>
                <w:noProof/>
                <w:webHidden/>
              </w:rPr>
              <w:fldChar w:fldCharType="separate"/>
            </w:r>
            <w:r w:rsidR="00B22D53">
              <w:rPr>
                <w:noProof/>
                <w:webHidden/>
              </w:rPr>
              <w:t>4</w:t>
            </w:r>
            <w:r w:rsidR="00B22D53">
              <w:rPr>
                <w:noProof/>
                <w:webHidden/>
              </w:rPr>
              <w:fldChar w:fldCharType="end"/>
            </w:r>
          </w:hyperlink>
        </w:p>
        <w:p w14:paraId="75276E44" w14:textId="3A575129" w:rsidR="00B22D53" w:rsidRDefault="00C53B6B">
          <w:pPr>
            <w:pStyle w:val="TOC2"/>
            <w:tabs>
              <w:tab w:val="right" w:leader="dot" w:pos="9016"/>
            </w:tabs>
            <w:rPr>
              <w:rFonts w:eastAsiaTheme="minorEastAsia"/>
              <w:noProof/>
              <w:lang w:eastAsia="en-GB"/>
            </w:rPr>
          </w:pPr>
          <w:hyperlink w:anchor="_Toc107690600" w:history="1">
            <w:r w:rsidR="00B22D53" w:rsidRPr="00DA3632">
              <w:rPr>
                <w:rStyle w:val="Hyperlink"/>
                <w:noProof/>
              </w:rPr>
              <w:t>Impact of effective team working</w:t>
            </w:r>
            <w:r w:rsidR="00B22D53">
              <w:rPr>
                <w:noProof/>
                <w:webHidden/>
              </w:rPr>
              <w:tab/>
            </w:r>
            <w:r w:rsidR="00B22D53">
              <w:rPr>
                <w:noProof/>
                <w:webHidden/>
              </w:rPr>
              <w:fldChar w:fldCharType="begin"/>
            </w:r>
            <w:r w:rsidR="00B22D53">
              <w:rPr>
                <w:noProof/>
                <w:webHidden/>
              </w:rPr>
              <w:instrText xml:space="preserve"> PAGEREF _Toc107690600 \h </w:instrText>
            </w:r>
            <w:r w:rsidR="00B22D53">
              <w:rPr>
                <w:noProof/>
                <w:webHidden/>
              </w:rPr>
            </w:r>
            <w:r w:rsidR="00B22D53">
              <w:rPr>
                <w:noProof/>
                <w:webHidden/>
              </w:rPr>
              <w:fldChar w:fldCharType="separate"/>
            </w:r>
            <w:r w:rsidR="00B22D53">
              <w:rPr>
                <w:noProof/>
                <w:webHidden/>
              </w:rPr>
              <w:t>6</w:t>
            </w:r>
            <w:r w:rsidR="00B22D53">
              <w:rPr>
                <w:noProof/>
                <w:webHidden/>
              </w:rPr>
              <w:fldChar w:fldCharType="end"/>
            </w:r>
          </w:hyperlink>
        </w:p>
        <w:p w14:paraId="04BE2064" w14:textId="253D37BC" w:rsidR="00B22D53" w:rsidRDefault="00C53B6B">
          <w:pPr>
            <w:pStyle w:val="TOC2"/>
            <w:tabs>
              <w:tab w:val="right" w:leader="dot" w:pos="9016"/>
            </w:tabs>
            <w:rPr>
              <w:rFonts w:eastAsiaTheme="minorEastAsia"/>
              <w:noProof/>
              <w:lang w:eastAsia="en-GB"/>
            </w:rPr>
          </w:pPr>
          <w:hyperlink w:anchor="_Toc107690601" w:history="1">
            <w:r w:rsidR="00B22D53" w:rsidRPr="00DA3632">
              <w:rPr>
                <w:rStyle w:val="Hyperlink"/>
                <w:noProof/>
              </w:rPr>
              <w:t>Overcoming barriers to team working</w:t>
            </w:r>
            <w:r w:rsidR="00B22D53">
              <w:rPr>
                <w:noProof/>
                <w:webHidden/>
              </w:rPr>
              <w:tab/>
            </w:r>
            <w:r w:rsidR="00B22D53">
              <w:rPr>
                <w:noProof/>
                <w:webHidden/>
              </w:rPr>
              <w:fldChar w:fldCharType="begin"/>
            </w:r>
            <w:r w:rsidR="00B22D53">
              <w:rPr>
                <w:noProof/>
                <w:webHidden/>
              </w:rPr>
              <w:instrText xml:space="preserve"> PAGEREF _Toc107690601 \h </w:instrText>
            </w:r>
            <w:r w:rsidR="00B22D53">
              <w:rPr>
                <w:noProof/>
                <w:webHidden/>
              </w:rPr>
            </w:r>
            <w:r w:rsidR="00B22D53">
              <w:rPr>
                <w:noProof/>
                <w:webHidden/>
              </w:rPr>
              <w:fldChar w:fldCharType="separate"/>
            </w:r>
            <w:r w:rsidR="00B22D53">
              <w:rPr>
                <w:noProof/>
                <w:webHidden/>
              </w:rPr>
              <w:t>6</w:t>
            </w:r>
            <w:r w:rsidR="00B22D53">
              <w:rPr>
                <w:noProof/>
                <w:webHidden/>
              </w:rPr>
              <w:fldChar w:fldCharType="end"/>
            </w:r>
          </w:hyperlink>
        </w:p>
        <w:p w14:paraId="0CED4F35" w14:textId="3318AA83" w:rsidR="00B22D53" w:rsidRDefault="00C53B6B">
          <w:pPr>
            <w:pStyle w:val="TOC2"/>
            <w:tabs>
              <w:tab w:val="right" w:leader="dot" w:pos="9016"/>
            </w:tabs>
            <w:rPr>
              <w:rFonts w:eastAsiaTheme="minorEastAsia"/>
              <w:noProof/>
              <w:lang w:eastAsia="en-GB"/>
            </w:rPr>
          </w:pPr>
          <w:hyperlink w:anchor="_Toc107690602" w:history="1">
            <w:r w:rsidR="00B22D53" w:rsidRPr="00DA3632">
              <w:rPr>
                <w:rStyle w:val="Hyperlink"/>
                <w:noProof/>
              </w:rPr>
              <w:t>Conclusion</w:t>
            </w:r>
            <w:r w:rsidR="00B22D53">
              <w:rPr>
                <w:noProof/>
                <w:webHidden/>
              </w:rPr>
              <w:tab/>
            </w:r>
            <w:r w:rsidR="00B22D53">
              <w:rPr>
                <w:noProof/>
                <w:webHidden/>
              </w:rPr>
              <w:fldChar w:fldCharType="begin"/>
            </w:r>
            <w:r w:rsidR="00B22D53">
              <w:rPr>
                <w:noProof/>
                <w:webHidden/>
              </w:rPr>
              <w:instrText xml:space="preserve"> PAGEREF _Toc107690602 \h </w:instrText>
            </w:r>
            <w:r w:rsidR="00B22D53">
              <w:rPr>
                <w:noProof/>
                <w:webHidden/>
              </w:rPr>
            </w:r>
            <w:r w:rsidR="00B22D53">
              <w:rPr>
                <w:noProof/>
                <w:webHidden/>
              </w:rPr>
              <w:fldChar w:fldCharType="separate"/>
            </w:r>
            <w:r w:rsidR="00B22D53">
              <w:rPr>
                <w:noProof/>
                <w:webHidden/>
              </w:rPr>
              <w:t>7</w:t>
            </w:r>
            <w:r w:rsidR="00B22D53">
              <w:rPr>
                <w:noProof/>
                <w:webHidden/>
              </w:rPr>
              <w:fldChar w:fldCharType="end"/>
            </w:r>
          </w:hyperlink>
        </w:p>
        <w:p w14:paraId="0704648C" w14:textId="590BC5DE" w:rsidR="00B22D53" w:rsidRDefault="00C53B6B">
          <w:pPr>
            <w:pStyle w:val="TOC1"/>
            <w:tabs>
              <w:tab w:val="right" w:leader="dot" w:pos="9016"/>
            </w:tabs>
            <w:rPr>
              <w:rFonts w:cstheme="minorBidi"/>
              <w:noProof/>
              <w:lang w:val="en-GB" w:eastAsia="en-GB"/>
            </w:rPr>
          </w:pPr>
          <w:hyperlink w:anchor="_Toc107690603" w:history="1">
            <w:r w:rsidR="00B22D53" w:rsidRPr="00DA3632">
              <w:rPr>
                <w:rStyle w:val="Hyperlink"/>
                <w:noProof/>
              </w:rPr>
              <w:t>References</w:t>
            </w:r>
            <w:r w:rsidR="00B22D53">
              <w:rPr>
                <w:noProof/>
                <w:webHidden/>
              </w:rPr>
              <w:tab/>
            </w:r>
            <w:r w:rsidR="00B22D53">
              <w:rPr>
                <w:noProof/>
                <w:webHidden/>
              </w:rPr>
              <w:fldChar w:fldCharType="begin"/>
            </w:r>
            <w:r w:rsidR="00B22D53">
              <w:rPr>
                <w:noProof/>
                <w:webHidden/>
              </w:rPr>
              <w:instrText xml:space="preserve"> PAGEREF _Toc107690603 \h </w:instrText>
            </w:r>
            <w:r w:rsidR="00B22D53">
              <w:rPr>
                <w:noProof/>
                <w:webHidden/>
              </w:rPr>
            </w:r>
            <w:r w:rsidR="00B22D53">
              <w:rPr>
                <w:noProof/>
                <w:webHidden/>
              </w:rPr>
              <w:fldChar w:fldCharType="separate"/>
            </w:r>
            <w:r w:rsidR="00B22D53">
              <w:rPr>
                <w:noProof/>
                <w:webHidden/>
              </w:rPr>
              <w:t>7</w:t>
            </w:r>
            <w:r w:rsidR="00B22D53">
              <w:rPr>
                <w:noProof/>
                <w:webHidden/>
              </w:rPr>
              <w:fldChar w:fldCharType="end"/>
            </w:r>
          </w:hyperlink>
        </w:p>
        <w:p w14:paraId="4F5C9767" w14:textId="33B2C31F" w:rsidR="00B22D53" w:rsidRDefault="00B22D53">
          <w:r>
            <w:rPr>
              <w:b/>
              <w:bCs/>
              <w:noProof/>
            </w:rPr>
            <w:fldChar w:fldCharType="end"/>
          </w:r>
        </w:p>
      </w:sdtContent>
    </w:sdt>
    <w:p w14:paraId="4B1D904F" w14:textId="77777777" w:rsidR="005B5ACD" w:rsidRDefault="005B5ACD">
      <w:pPr>
        <w:rPr>
          <w:rFonts w:ascii="Arial" w:hAnsi="Arial" w:cs="Arial"/>
        </w:rPr>
      </w:pPr>
      <w:r>
        <w:rPr>
          <w:rFonts w:ascii="Arial" w:hAnsi="Arial" w:cs="Arial"/>
        </w:rPr>
        <w:br w:type="page"/>
      </w:r>
    </w:p>
    <w:p w14:paraId="3EB26BD8" w14:textId="18DC6F93" w:rsidR="005B5ACD" w:rsidRDefault="005B5ACD" w:rsidP="005B5ACD">
      <w:pPr>
        <w:pStyle w:val="Heading2"/>
      </w:pPr>
      <w:bookmarkStart w:id="0" w:name="_Toc107690596"/>
      <w:r w:rsidRPr="003F3E4B">
        <w:lastRenderedPageBreak/>
        <w:t>Executive summary</w:t>
      </w:r>
      <w:bookmarkEnd w:id="0"/>
    </w:p>
    <w:p w14:paraId="44529E6C" w14:textId="37BCA62A" w:rsidR="00D06A5E" w:rsidRDefault="00D06A5E" w:rsidP="008C087B">
      <w:pPr>
        <w:spacing w:after="0" w:line="240" w:lineRule="auto"/>
        <w:contextualSpacing/>
        <w:jc w:val="both"/>
      </w:pPr>
    </w:p>
    <w:p w14:paraId="5B3F5ABE" w14:textId="77777777" w:rsidR="001A634E" w:rsidRDefault="001A634E" w:rsidP="008C087B">
      <w:pPr>
        <w:spacing w:after="0" w:line="240" w:lineRule="auto"/>
        <w:contextualSpacing/>
        <w:jc w:val="both"/>
        <w:rPr>
          <w:rFonts w:ascii="Arial" w:eastAsiaTheme="minorEastAsia" w:hAnsi="Arial" w:cs="Arial"/>
          <w:color w:val="000000" w:themeColor="text1"/>
          <w:kern w:val="24"/>
          <w:lang w:eastAsia="en-GB"/>
        </w:rPr>
      </w:pPr>
    </w:p>
    <w:p w14:paraId="689D9ECC" w14:textId="01E1DCE4" w:rsidR="00D30BED" w:rsidRDefault="00D30BED" w:rsidP="00D30BED">
      <w:pPr>
        <w:pStyle w:val="NormalWeb"/>
        <w:spacing w:before="53" w:beforeAutospacing="0" w:after="0" w:afterAutospacing="0"/>
        <w:rPr>
          <w:rFonts w:ascii="Arial" w:eastAsiaTheme="minorEastAsia" w:hAnsi="Arial" w:cs="Arial"/>
          <w:i/>
          <w:iCs/>
          <w:color w:val="000000" w:themeColor="text1"/>
          <w:kern w:val="24"/>
          <w:sz w:val="22"/>
          <w:szCs w:val="22"/>
        </w:rPr>
      </w:pPr>
      <w:r w:rsidRPr="00D30BED">
        <w:rPr>
          <w:rFonts w:ascii="Arial" w:eastAsiaTheme="minorEastAsia" w:hAnsi="Arial" w:cs="Arial"/>
          <w:color w:val="000000" w:themeColor="text1"/>
          <w:kern w:val="24"/>
          <w:sz w:val="22"/>
          <w:szCs w:val="22"/>
        </w:rPr>
        <w:t xml:space="preserve">Wheelan (2016, p131) states that, </w:t>
      </w:r>
      <w:r w:rsidRPr="00D30BED">
        <w:rPr>
          <w:rFonts w:ascii="Arial" w:eastAsiaTheme="minorEastAsia" w:hAnsi="Arial" w:cs="Arial"/>
          <w:i/>
          <w:iCs/>
          <w:color w:val="000000" w:themeColor="text1"/>
          <w:kern w:val="24"/>
          <w:sz w:val="22"/>
          <w:szCs w:val="22"/>
        </w:rPr>
        <w:t xml:space="preserve">“In small groups, each individual member and the leader can discuss her or his ideas and participate in decision making. In larger groups, </w:t>
      </w:r>
      <w:proofErr w:type="gramStart"/>
      <w:r w:rsidRPr="00D30BED">
        <w:rPr>
          <w:rFonts w:ascii="Arial" w:eastAsiaTheme="minorEastAsia" w:hAnsi="Arial" w:cs="Arial"/>
          <w:i/>
          <w:iCs/>
          <w:color w:val="000000" w:themeColor="text1"/>
          <w:kern w:val="24"/>
          <w:sz w:val="22"/>
          <w:szCs w:val="22"/>
        </w:rPr>
        <w:t>a number of</w:t>
      </w:r>
      <w:proofErr w:type="gramEnd"/>
      <w:r w:rsidRPr="00D30BED">
        <w:rPr>
          <w:rFonts w:ascii="Arial" w:eastAsiaTheme="minorEastAsia" w:hAnsi="Arial" w:cs="Arial"/>
          <w:i/>
          <w:iCs/>
          <w:color w:val="000000" w:themeColor="text1"/>
          <w:kern w:val="24"/>
          <w:sz w:val="22"/>
          <w:szCs w:val="22"/>
        </w:rPr>
        <w:t xml:space="preserve"> members may not have the opportunity to speak; usually, a small number of members discuss things while the rest of the members listen.”</w:t>
      </w:r>
    </w:p>
    <w:p w14:paraId="50E3D611" w14:textId="51C86D58" w:rsidR="00D30BED" w:rsidRPr="00D30BED" w:rsidRDefault="00D30BED" w:rsidP="00D30BED">
      <w:pPr>
        <w:pStyle w:val="NormalWeb"/>
        <w:spacing w:before="53" w:beforeAutospacing="0" w:after="0" w:afterAutospacing="0"/>
        <w:rPr>
          <w:rFonts w:ascii="Arial" w:hAnsi="Arial" w:cs="Arial"/>
          <w:sz w:val="22"/>
          <w:szCs w:val="22"/>
        </w:rPr>
      </w:pPr>
      <w:r>
        <w:rPr>
          <w:rFonts w:ascii="Arial" w:eastAsiaTheme="minorEastAsia" w:hAnsi="Arial" w:cs="Arial"/>
          <w:color w:val="000000" w:themeColor="text1"/>
          <w:kern w:val="24"/>
          <w:sz w:val="22"/>
          <w:szCs w:val="22"/>
        </w:rPr>
        <w:t>As Wheelan said in small team each member and the leader can share their opinion and their skill to improve the service and quality.</w:t>
      </w:r>
    </w:p>
    <w:p w14:paraId="46AFFD85" w14:textId="77777777" w:rsidR="00D06A5E" w:rsidRPr="00D06A5E" w:rsidRDefault="00D06A5E" w:rsidP="008C087B">
      <w:pPr>
        <w:spacing w:after="0" w:line="240" w:lineRule="auto"/>
        <w:contextualSpacing/>
        <w:jc w:val="both"/>
        <w:rPr>
          <w:rFonts w:ascii="Arial" w:eastAsia="Times New Roman" w:hAnsi="Arial" w:cs="Arial"/>
          <w:lang w:eastAsia="en-GB"/>
        </w:rPr>
      </w:pPr>
    </w:p>
    <w:p w14:paraId="5FAF46DB" w14:textId="02F5D985" w:rsidR="00D06A5E" w:rsidRDefault="000C148A" w:rsidP="00CD49D3">
      <w:pPr>
        <w:rPr>
          <w:rFonts w:ascii="Arial" w:hAnsi="Arial" w:cs="Arial"/>
        </w:rPr>
      </w:pPr>
      <w:r w:rsidRPr="000C148A">
        <w:rPr>
          <w:rFonts w:ascii="Arial" w:hAnsi="Arial" w:cs="Arial"/>
        </w:rPr>
        <w:t xml:space="preserve">Tuckman’s model is important because it increases group effectiveness. Many companies make the error of expecting that teams stay in the fourth or performing stage forever. However, putting a bunch of talented people together does not necessarily create a talented </w:t>
      </w:r>
      <w:r w:rsidR="008C087B" w:rsidRPr="000C148A">
        <w:rPr>
          <w:rFonts w:ascii="Arial" w:hAnsi="Arial" w:cs="Arial"/>
        </w:rPr>
        <w:t>group</w:t>
      </w:r>
      <w:r w:rsidR="008C087B">
        <w:rPr>
          <w:rFonts w:ascii="Arial" w:hAnsi="Arial" w:cs="Arial"/>
        </w:rPr>
        <w:t>. Using</w:t>
      </w:r>
      <w:r>
        <w:rPr>
          <w:rFonts w:ascii="Arial" w:hAnsi="Arial" w:cs="Arial"/>
        </w:rPr>
        <w:t xml:space="preserve"> Tuckman’s </w:t>
      </w:r>
      <w:r w:rsidR="009E1C2E">
        <w:rPr>
          <w:rFonts w:ascii="Arial" w:hAnsi="Arial" w:cs="Arial"/>
        </w:rPr>
        <w:t>model: forming</w:t>
      </w:r>
      <w:r w:rsidR="00D30BED">
        <w:rPr>
          <w:rFonts w:ascii="Arial" w:hAnsi="Arial" w:cs="Arial"/>
        </w:rPr>
        <w:t>.</w:t>
      </w:r>
      <w:r w:rsidR="00B22D53">
        <w:rPr>
          <w:rFonts w:ascii="Arial" w:hAnsi="Arial" w:cs="Arial"/>
        </w:rPr>
        <w:t xml:space="preserve"> </w:t>
      </w:r>
      <w:r w:rsidR="00D30BED">
        <w:rPr>
          <w:rFonts w:ascii="Arial" w:hAnsi="Arial" w:cs="Arial"/>
        </w:rPr>
        <w:t>storming,</w:t>
      </w:r>
      <w:r w:rsidR="00B22D53">
        <w:rPr>
          <w:rFonts w:ascii="Arial" w:hAnsi="Arial" w:cs="Arial"/>
        </w:rPr>
        <w:t xml:space="preserve"> </w:t>
      </w:r>
      <w:r w:rsidR="00D30BED">
        <w:rPr>
          <w:rFonts w:ascii="Arial" w:hAnsi="Arial" w:cs="Arial"/>
        </w:rPr>
        <w:t xml:space="preserve">norming and </w:t>
      </w:r>
      <w:r w:rsidR="00B22D53">
        <w:rPr>
          <w:rFonts w:ascii="Arial" w:hAnsi="Arial" w:cs="Arial"/>
        </w:rPr>
        <w:t>performing the</w:t>
      </w:r>
      <w:r w:rsidR="008C087B">
        <w:rPr>
          <w:rFonts w:ascii="Arial" w:hAnsi="Arial" w:cs="Arial"/>
        </w:rPr>
        <w:t xml:space="preserve"> leader can collaborate with team and improve skills together as a team.</w:t>
      </w:r>
    </w:p>
    <w:p w14:paraId="7A6A9466" w14:textId="0A31E8CD" w:rsidR="00D30BED" w:rsidRDefault="00D30BED" w:rsidP="00CD49D3">
      <w:pPr>
        <w:rPr>
          <w:rFonts w:ascii="Arial" w:hAnsi="Arial" w:cs="Arial"/>
        </w:rPr>
      </w:pPr>
      <w:r>
        <w:rPr>
          <w:rFonts w:ascii="Arial" w:hAnsi="Arial" w:cs="Arial"/>
        </w:rPr>
        <w:t xml:space="preserve">Using Belbin’s model </w:t>
      </w:r>
      <w:r w:rsidR="009E1C2E">
        <w:rPr>
          <w:rFonts w:ascii="Arial" w:hAnsi="Arial" w:cs="Arial"/>
        </w:rPr>
        <w:t>can be different type of team acting to reach their performance.</w:t>
      </w:r>
      <w:r w:rsidR="001A634E" w:rsidRPr="001A634E">
        <w:t xml:space="preserve"> </w:t>
      </w:r>
      <w:r w:rsidR="001A634E" w:rsidRPr="001A634E">
        <w:rPr>
          <w:rFonts w:ascii="Arial" w:hAnsi="Arial" w:cs="Arial"/>
        </w:rPr>
        <w:t xml:space="preserve">The Belbin model is frequently used by team builders and team leaders to aid in forming more evenly matched teams. </w:t>
      </w:r>
      <w:r w:rsidR="001A634E">
        <w:rPr>
          <w:rFonts w:ascii="Arial" w:hAnsi="Arial" w:cs="Arial"/>
        </w:rPr>
        <w:t>The leader</w:t>
      </w:r>
      <w:r w:rsidR="001A634E" w:rsidRPr="001A634E">
        <w:rPr>
          <w:rFonts w:ascii="Arial" w:hAnsi="Arial" w:cs="Arial"/>
        </w:rPr>
        <w:t xml:space="preserve"> can use the model to ensure that all relevant team responsibilities are filled and that any potential behavioural issues or weaknesses</w:t>
      </w:r>
      <w:r w:rsidR="001A634E">
        <w:rPr>
          <w:rFonts w:ascii="Arial" w:hAnsi="Arial" w:cs="Arial"/>
        </w:rPr>
        <w:t xml:space="preserve"> for</w:t>
      </w:r>
      <w:r w:rsidR="001A634E" w:rsidRPr="001A634E">
        <w:rPr>
          <w:rFonts w:ascii="Arial" w:hAnsi="Arial" w:cs="Arial"/>
        </w:rPr>
        <w:t xml:space="preserve"> team members are addressed.</w:t>
      </w:r>
    </w:p>
    <w:p w14:paraId="21E1FDDC" w14:textId="77777777" w:rsidR="008C087B" w:rsidRDefault="008C087B" w:rsidP="00CD49D3">
      <w:pPr>
        <w:rPr>
          <w:rFonts w:ascii="Arial" w:hAnsi="Arial" w:cs="Arial"/>
        </w:rPr>
      </w:pPr>
    </w:p>
    <w:p w14:paraId="72991B06" w14:textId="77777777" w:rsidR="008C087B" w:rsidRDefault="008C087B" w:rsidP="00CD49D3">
      <w:pPr>
        <w:rPr>
          <w:rFonts w:ascii="Arial" w:hAnsi="Arial" w:cs="Arial"/>
        </w:rPr>
      </w:pPr>
    </w:p>
    <w:p w14:paraId="34ACDA1D" w14:textId="77777777" w:rsidR="008C087B" w:rsidRPr="00D06A5E" w:rsidRDefault="008C087B" w:rsidP="00CD49D3">
      <w:pPr>
        <w:rPr>
          <w:rFonts w:ascii="Arial" w:hAnsi="Arial" w:cs="Arial"/>
        </w:rPr>
      </w:pPr>
    </w:p>
    <w:p w14:paraId="5DE00DDE" w14:textId="26F3473E" w:rsidR="005B5ACD" w:rsidRDefault="005B5ACD" w:rsidP="005B5ACD">
      <w:pPr>
        <w:pStyle w:val="Heading2"/>
      </w:pPr>
      <w:bookmarkStart w:id="1" w:name="_Toc107690597"/>
      <w:r>
        <w:t>Introduction</w:t>
      </w:r>
      <w:bookmarkEnd w:id="1"/>
    </w:p>
    <w:p w14:paraId="2830F111" w14:textId="77777777" w:rsidR="008709BA" w:rsidRDefault="008709BA" w:rsidP="00CD49D3">
      <w:pPr>
        <w:rPr>
          <w:rFonts w:ascii="Arial" w:hAnsi="Arial" w:cs="Arial"/>
        </w:rPr>
      </w:pPr>
    </w:p>
    <w:p w14:paraId="03A96F2F" w14:textId="77777777" w:rsidR="008709BA" w:rsidRDefault="00A43D0C" w:rsidP="00CD49D3">
      <w:pPr>
        <w:rPr>
          <w:rFonts w:ascii="Arial" w:hAnsi="Arial" w:cs="Arial"/>
        </w:rPr>
      </w:pPr>
      <w:r w:rsidRPr="00A43D0C">
        <w:rPr>
          <w:rFonts w:ascii="Arial" w:hAnsi="Arial" w:cs="Arial"/>
        </w:rPr>
        <w:t>Teamwork is the collective effort of a group to execute a task effectively and efficiently or to reach a shared objective</w:t>
      </w:r>
      <w:r>
        <w:rPr>
          <w:rFonts w:ascii="Arial" w:hAnsi="Arial" w:cs="Arial"/>
        </w:rPr>
        <w:t>.</w:t>
      </w:r>
      <w:r w:rsidRPr="00A43D0C">
        <w:rPr>
          <w:rFonts w:ascii="Arial" w:hAnsi="Arial" w:cs="Arial"/>
        </w:rPr>
        <w:t xml:space="preserve"> For businesses to operate successfully, teamwork is crucial. According to definitions, teamwork is when a group of individuals collaborates on a project or initiative to achieve a common objective.</w:t>
      </w:r>
      <w:r w:rsidR="003B5516" w:rsidRPr="003B5516">
        <w:t xml:space="preserve"> </w:t>
      </w:r>
      <w:r w:rsidR="003B5516" w:rsidRPr="003B5516">
        <w:rPr>
          <w:rFonts w:ascii="Arial" w:hAnsi="Arial" w:cs="Arial"/>
        </w:rPr>
        <w:t>This idea is seen within the larger context of a team, which is a collection of interdependent people who cooperate to achieve a common goal.</w:t>
      </w:r>
    </w:p>
    <w:p w14:paraId="5E00D297" w14:textId="23B8472B" w:rsidR="00CD49D3" w:rsidRPr="00A43D0C" w:rsidRDefault="008709BA" w:rsidP="00CD49D3">
      <w:pPr>
        <w:rPr>
          <w:rFonts w:ascii="Arial" w:hAnsi="Arial" w:cs="Arial"/>
        </w:rPr>
      </w:pPr>
      <w:r w:rsidRPr="008709BA">
        <w:t xml:space="preserve"> </w:t>
      </w:r>
      <w:r w:rsidRPr="008709BA">
        <w:rPr>
          <w:rFonts w:ascii="Arial" w:hAnsi="Arial" w:cs="Arial"/>
        </w:rPr>
        <w:t>Most of the team’s range in size from 2 to 100, and a team must have at least 2 members. Work teams can vary in size depending on the phase and difficulty of the objective, whereas sports teams typically have predetermined sizes based on established rules</w:t>
      </w:r>
      <w:r w:rsidR="009E1C2E">
        <w:rPr>
          <w:rFonts w:ascii="Arial" w:hAnsi="Arial" w:cs="Arial"/>
        </w:rPr>
        <w:t>.</w:t>
      </w:r>
    </w:p>
    <w:p w14:paraId="7780D3AA" w14:textId="037DF4C7" w:rsidR="005B5ACD" w:rsidRDefault="005B5ACD" w:rsidP="005B5ACD">
      <w:pPr>
        <w:pStyle w:val="Heading2"/>
      </w:pPr>
      <w:bookmarkStart w:id="2" w:name="_Toc107690598"/>
      <w:r>
        <w:t>Models of team working</w:t>
      </w:r>
      <w:bookmarkEnd w:id="2"/>
    </w:p>
    <w:p w14:paraId="669AC036" w14:textId="77777777" w:rsidR="00CB3DC5" w:rsidRDefault="00CB3DC5" w:rsidP="00CB3DC5">
      <w:pPr>
        <w:rPr>
          <w:rFonts w:ascii="Arial" w:hAnsi="Arial" w:cs="Arial"/>
        </w:rPr>
      </w:pPr>
    </w:p>
    <w:p w14:paraId="28F9BBA4" w14:textId="77777777" w:rsidR="00590729" w:rsidRDefault="00CB3DC5" w:rsidP="00CB3DC5">
      <w:pPr>
        <w:rPr>
          <w:rFonts w:ascii="Arial" w:hAnsi="Arial" w:cs="Arial"/>
        </w:rPr>
      </w:pPr>
      <w:r w:rsidRPr="00CB3DC5">
        <w:rPr>
          <w:rFonts w:ascii="Arial" w:hAnsi="Arial" w:cs="Arial"/>
        </w:rPr>
        <w:t xml:space="preserve">According to Tuckman's concept, relationships form when a team grows in maturity and skill and the leader adapts their leadership style. Initially adopting a directing style, they subsequently transition to mentoring, participate, and finally delegate, at which time they become almost detached. At this moment, the group may </w:t>
      </w:r>
      <w:r>
        <w:rPr>
          <w:rFonts w:ascii="Arial" w:hAnsi="Arial" w:cs="Arial"/>
        </w:rPr>
        <w:t>choose</w:t>
      </w:r>
      <w:r w:rsidRPr="00CB3DC5">
        <w:rPr>
          <w:rFonts w:ascii="Arial" w:hAnsi="Arial" w:cs="Arial"/>
        </w:rPr>
        <w:t xml:space="preserve"> a new leader, and the outgoing leader may form a new group.</w:t>
      </w:r>
    </w:p>
    <w:p w14:paraId="1224158B" w14:textId="5C0860A8" w:rsidR="008709BA" w:rsidRDefault="00CB3DC5" w:rsidP="00CB3DC5">
      <w:pPr>
        <w:rPr>
          <w:rFonts w:ascii="Arial" w:hAnsi="Arial" w:cs="Arial"/>
        </w:rPr>
      </w:pPr>
      <w:r w:rsidRPr="00CB3DC5">
        <w:rPr>
          <w:rFonts w:ascii="Arial" w:hAnsi="Arial" w:cs="Arial"/>
        </w:rPr>
        <w:t>This straightforward explanation of the Tuckman</w:t>
      </w:r>
      <w:r>
        <w:rPr>
          <w:rFonts w:ascii="Arial" w:hAnsi="Arial" w:cs="Arial"/>
        </w:rPr>
        <w:t>:</w:t>
      </w:r>
      <w:r w:rsidRPr="00CB3DC5">
        <w:rPr>
          <w:rFonts w:ascii="Arial" w:hAnsi="Arial" w:cs="Arial"/>
        </w:rPr>
        <w:t xml:space="preserve"> "</w:t>
      </w:r>
      <w:r>
        <w:rPr>
          <w:rFonts w:ascii="Arial" w:hAnsi="Arial" w:cs="Arial"/>
        </w:rPr>
        <w:t>f</w:t>
      </w:r>
      <w:r w:rsidRPr="00CB3DC5">
        <w:rPr>
          <w:rFonts w:ascii="Arial" w:hAnsi="Arial" w:cs="Arial"/>
        </w:rPr>
        <w:t xml:space="preserve">orming, </w:t>
      </w:r>
      <w:r>
        <w:rPr>
          <w:rFonts w:ascii="Arial" w:hAnsi="Arial" w:cs="Arial"/>
        </w:rPr>
        <w:t>s</w:t>
      </w:r>
      <w:r w:rsidRPr="00CB3DC5">
        <w:rPr>
          <w:rFonts w:ascii="Arial" w:hAnsi="Arial" w:cs="Arial"/>
        </w:rPr>
        <w:t xml:space="preserve">torming, </w:t>
      </w:r>
      <w:r>
        <w:rPr>
          <w:rFonts w:ascii="Arial" w:hAnsi="Arial" w:cs="Arial"/>
        </w:rPr>
        <w:t>n</w:t>
      </w:r>
      <w:r w:rsidRPr="00CB3DC5">
        <w:rPr>
          <w:rFonts w:ascii="Arial" w:hAnsi="Arial" w:cs="Arial"/>
        </w:rPr>
        <w:t xml:space="preserve">orming, </w:t>
      </w:r>
      <w:r>
        <w:rPr>
          <w:rFonts w:ascii="Arial" w:hAnsi="Arial" w:cs="Arial"/>
        </w:rPr>
        <w:t>p</w:t>
      </w:r>
      <w:r w:rsidRPr="00CB3DC5">
        <w:rPr>
          <w:rFonts w:ascii="Arial" w:hAnsi="Arial" w:cs="Arial"/>
        </w:rPr>
        <w:t xml:space="preserve">erforming" paradigm provides a clear understanding of how groups emerge. The Tuckman approach is </w:t>
      </w:r>
      <w:r w:rsidRPr="00CB3DC5">
        <w:rPr>
          <w:rFonts w:ascii="Arial" w:hAnsi="Arial" w:cs="Arial"/>
        </w:rPr>
        <w:lastRenderedPageBreak/>
        <w:t>particularly useful for teaching group work skills and enabling groups to reach their maximum potential.</w:t>
      </w:r>
    </w:p>
    <w:p w14:paraId="6C86385A" w14:textId="77777777" w:rsidR="00F849AE" w:rsidRDefault="00F849AE" w:rsidP="00F849AE">
      <w:pPr>
        <w:rPr>
          <w:rFonts w:ascii="Arial" w:hAnsi="Arial" w:cs="Arial"/>
        </w:rPr>
      </w:pPr>
    </w:p>
    <w:p w14:paraId="3DEA8B11" w14:textId="32EA95EB" w:rsidR="00590729" w:rsidRDefault="00590729" w:rsidP="00F849AE">
      <w:pPr>
        <w:rPr>
          <w:rFonts w:ascii="Arial" w:hAnsi="Arial" w:cs="Arial"/>
        </w:rPr>
      </w:pPr>
      <w:r w:rsidRPr="00590729">
        <w:rPr>
          <w:rFonts w:ascii="Arial" w:hAnsi="Arial" w:cs="Arial"/>
        </w:rPr>
        <w:t>The four stages to develop a team according Tuckman’s model are:</w:t>
      </w:r>
    </w:p>
    <w:p w14:paraId="6E2A63D0" w14:textId="77777777" w:rsidR="00F849AE" w:rsidRDefault="00F849AE" w:rsidP="00F849AE">
      <w:pPr>
        <w:rPr>
          <w:rFonts w:ascii="Arial" w:hAnsi="Arial" w:cs="Arial"/>
        </w:rPr>
      </w:pPr>
    </w:p>
    <w:p w14:paraId="3384FCA2" w14:textId="2CD1AF2A" w:rsidR="00590729" w:rsidRDefault="00590729" w:rsidP="00590729">
      <w:pPr>
        <w:pStyle w:val="ListParagraph"/>
        <w:numPr>
          <w:ilvl w:val="0"/>
          <w:numId w:val="3"/>
        </w:numPr>
        <w:rPr>
          <w:rFonts w:ascii="Arial" w:hAnsi="Arial" w:cs="Arial"/>
          <w:sz w:val="22"/>
        </w:rPr>
      </w:pPr>
      <w:r w:rsidRPr="00F849AE">
        <w:rPr>
          <w:rFonts w:ascii="Arial" w:hAnsi="Arial" w:cs="Arial"/>
          <w:sz w:val="22"/>
        </w:rPr>
        <w:t>F</w:t>
      </w:r>
      <w:r w:rsidR="00F849AE" w:rsidRPr="00F849AE">
        <w:rPr>
          <w:rFonts w:ascii="Arial" w:hAnsi="Arial" w:cs="Arial"/>
          <w:sz w:val="22"/>
        </w:rPr>
        <w:t>orming</w:t>
      </w:r>
    </w:p>
    <w:p w14:paraId="5D86948C" w14:textId="19B50F35" w:rsidR="00F849AE" w:rsidRDefault="00F849AE" w:rsidP="00590729">
      <w:pPr>
        <w:pStyle w:val="ListParagraph"/>
        <w:numPr>
          <w:ilvl w:val="0"/>
          <w:numId w:val="3"/>
        </w:numPr>
        <w:rPr>
          <w:rFonts w:ascii="Arial" w:hAnsi="Arial" w:cs="Arial"/>
          <w:sz w:val="22"/>
        </w:rPr>
      </w:pPr>
      <w:r>
        <w:rPr>
          <w:rFonts w:ascii="Arial" w:hAnsi="Arial" w:cs="Arial"/>
          <w:sz w:val="22"/>
        </w:rPr>
        <w:t>Storming</w:t>
      </w:r>
    </w:p>
    <w:p w14:paraId="52151781" w14:textId="524B6B59" w:rsidR="00F849AE" w:rsidRDefault="00F849AE" w:rsidP="00590729">
      <w:pPr>
        <w:pStyle w:val="ListParagraph"/>
        <w:numPr>
          <w:ilvl w:val="0"/>
          <w:numId w:val="3"/>
        </w:numPr>
        <w:rPr>
          <w:rFonts w:ascii="Arial" w:hAnsi="Arial" w:cs="Arial"/>
          <w:sz w:val="22"/>
        </w:rPr>
      </w:pPr>
      <w:r>
        <w:rPr>
          <w:rFonts w:ascii="Arial" w:hAnsi="Arial" w:cs="Arial"/>
          <w:sz w:val="22"/>
        </w:rPr>
        <w:t>Norming</w:t>
      </w:r>
    </w:p>
    <w:p w14:paraId="199DD078" w14:textId="742CC8AE" w:rsidR="00F849AE" w:rsidRDefault="00F849AE" w:rsidP="00590729">
      <w:pPr>
        <w:pStyle w:val="ListParagraph"/>
        <w:numPr>
          <w:ilvl w:val="0"/>
          <w:numId w:val="3"/>
        </w:numPr>
        <w:rPr>
          <w:rFonts w:ascii="Arial" w:hAnsi="Arial" w:cs="Arial"/>
          <w:sz w:val="22"/>
        </w:rPr>
      </w:pPr>
      <w:r>
        <w:rPr>
          <w:rFonts w:ascii="Arial" w:hAnsi="Arial" w:cs="Arial"/>
          <w:sz w:val="22"/>
        </w:rPr>
        <w:t>Performing</w:t>
      </w:r>
    </w:p>
    <w:p w14:paraId="751BC24E" w14:textId="22450577" w:rsidR="00F849AE" w:rsidRPr="00F849AE" w:rsidRDefault="00190994" w:rsidP="00F849AE">
      <w:pPr>
        <w:rPr>
          <w:rFonts w:ascii="Arial" w:hAnsi="Arial" w:cs="Arial"/>
        </w:rPr>
      </w:pPr>
      <w:r>
        <w:rPr>
          <w:rFonts w:ascii="Arial" w:hAnsi="Arial" w:cs="Arial"/>
          <w:noProof/>
        </w:rPr>
        <w:drawing>
          <wp:inline distT="0" distB="0" distL="0" distR="0" wp14:anchorId="4CEF5D27" wp14:editId="15D5807B">
            <wp:extent cx="2778077" cy="2042160"/>
            <wp:effectExtent l="0" t="0" r="3810" b="0"/>
            <wp:docPr id="3" name="Picture 3"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ubble char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04566" cy="2061632"/>
                    </a:xfrm>
                    <a:prstGeom prst="rect">
                      <a:avLst/>
                    </a:prstGeom>
                  </pic:spPr>
                </pic:pic>
              </a:graphicData>
            </a:graphic>
          </wp:inline>
        </w:drawing>
      </w:r>
    </w:p>
    <w:p w14:paraId="412269A4" w14:textId="3FC11FFE" w:rsidR="0018711E" w:rsidRDefault="0018711E" w:rsidP="0018711E">
      <w:pPr>
        <w:keepNext/>
      </w:pPr>
    </w:p>
    <w:p w14:paraId="77DD7093" w14:textId="4A7803CE" w:rsidR="00F849AE" w:rsidRDefault="0018711E" w:rsidP="0018711E">
      <w:pPr>
        <w:pStyle w:val="Caption"/>
        <w:rPr>
          <w:rFonts w:ascii="Arial" w:hAnsi="Arial" w:cs="Arial"/>
        </w:rPr>
      </w:pPr>
      <w:r>
        <w:t xml:space="preserve">Figure </w:t>
      </w:r>
      <w:fldSimple w:instr=" SEQ Figure \* ARABIC ">
        <w:r>
          <w:rPr>
            <w:noProof/>
          </w:rPr>
          <w:t>1</w:t>
        </w:r>
      </w:fldSimple>
      <w:r>
        <w:t xml:space="preserve"> The 4 stages according to Tuckman.</w:t>
      </w:r>
    </w:p>
    <w:p w14:paraId="59F4CEA4" w14:textId="77777777" w:rsidR="0018711E" w:rsidRDefault="0018711E" w:rsidP="00F849AE">
      <w:pPr>
        <w:rPr>
          <w:rFonts w:ascii="Arial" w:hAnsi="Arial" w:cs="Arial"/>
        </w:rPr>
      </w:pPr>
    </w:p>
    <w:p w14:paraId="4E0D6C77" w14:textId="0E9A8BE0" w:rsidR="00F849AE" w:rsidRDefault="00577BB9" w:rsidP="00F849AE">
      <w:pPr>
        <w:rPr>
          <w:rFonts w:ascii="Arial" w:hAnsi="Arial" w:cs="Arial"/>
        </w:rPr>
      </w:pPr>
      <w:r>
        <w:rPr>
          <w:rFonts w:ascii="Arial" w:hAnsi="Arial" w:cs="Arial"/>
        </w:rPr>
        <w:t xml:space="preserve">The first stage </w:t>
      </w:r>
      <w:r w:rsidR="00C55095">
        <w:rPr>
          <w:rFonts w:ascii="Arial" w:hAnsi="Arial" w:cs="Arial"/>
        </w:rPr>
        <w:t xml:space="preserve">to develop a team </w:t>
      </w:r>
      <w:r>
        <w:rPr>
          <w:rFonts w:ascii="Arial" w:hAnsi="Arial" w:cs="Arial"/>
        </w:rPr>
        <w:t xml:space="preserve">is </w:t>
      </w:r>
      <w:r w:rsidRPr="00C55095">
        <w:rPr>
          <w:rFonts w:ascii="Arial" w:hAnsi="Arial" w:cs="Arial"/>
          <w:color w:val="00B050"/>
        </w:rPr>
        <w:t>Forming</w:t>
      </w:r>
      <w:r w:rsidR="0007124F">
        <w:rPr>
          <w:rFonts w:ascii="Arial" w:hAnsi="Arial" w:cs="Arial"/>
          <w:color w:val="00B050"/>
        </w:rPr>
        <w:t>.</w:t>
      </w:r>
    </w:p>
    <w:p w14:paraId="418438E1" w14:textId="4B8474DB" w:rsidR="00577BB9" w:rsidRDefault="00577BB9" w:rsidP="00F849AE">
      <w:pPr>
        <w:rPr>
          <w:rFonts w:ascii="Arial" w:hAnsi="Arial" w:cs="Arial"/>
        </w:rPr>
      </w:pPr>
      <w:r w:rsidRPr="00577BB9">
        <w:rPr>
          <w:rFonts w:ascii="Arial" w:hAnsi="Arial" w:cs="Arial"/>
        </w:rPr>
        <w:t>Forming is the first stage of team development and is like your first meeting with anything in the world, such as your first day of work, your first day of class, or any session you intend to continue for a significant amount of time. It is the orientation time, during which you are introduced to everyone. It is thrilling and you learn how things operate at that location.</w:t>
      </w:r>
      <w:r w:rsidRPr="00577BB9">
        <w:t xml:space="preserve"> </w:t>
      </w:r>
      <w:r w:rsidRPr="00577BB9">
        <w:rPr>
          <w:rFonts w:ascii="Arial" w:hAnsi="Arial" w:cs="Arial"/>
        </w:rPr>
        <w:t xml:space="preserve">At this point, you can concentrate on your objectives, timetable, laws and regulations, and individual duties. Team members establish bonds as the group grows, and over time, your work team becomes more effective. The leader is there to guide you during this time when there is a lot of dependence direction. The leader will answer </w:t>
      </w:r>
      <w:r w:rsidR="00C55095" w:rsidRPr="00577BB9">
        <w:rPr>
          <w:rFonts w:ascii="Arial" w:hAnsi="Arial" w:cs="Arial"/>
        </w:rPr>
        <w:t>most of</w:t>
      </w:r>
      <w:r w:rsidRPr="00577BB9">
        <w:rPr>
          <w:rFonts w:ascii="Arial" w:hAnsi="Arial" w:cs="Arial"/>
        </w:rPr>
        <w:t xml:space="preserve"> your questions and members will try the leader's patience during this time.</w:t>
      </w:r>
    </w:p>
    <w:p w14:paraId="3383DEFC" w14:textId="25C73B80" w:rsidR="00C55095" w:rsidRDefault="00C55095" w:rsidP="00F849AE">
      <w:pPr>
        <w:rPr>
          <w:rFonts w:ascii="Arial" w:hAnsi="Arial" w:cs="Arial"/>
          <w:color w:val="00B050"/>
        </w:rPr>
      </w:pPr>
      <w:r>
        <w:rPr>
          <w:rFonts w:ascii="Arial" w:hAnsi="Arial" w:cs="Arial"/>
        </w:rPr>
        <w:t>The second stage is</w:t>
      </w:r>
      <w:r w:rsidRPr="00C55095">
        <w:rPr>
          <w:rFonts w:ascii="Arial" w:hAnsi="Arial" w:cs="Arial"/>
          <w:color w:val="00B050"/>
        </w:rPr>
        <w:t xml:space="preserve"> Storming</w:t>
      </w:r>
      <w:r w:rsidR="0007124F">
        <w:rPr>
          <w:rFonts w:ascii="Arial" w:hAnsi="Arial" w:cs="Arial"/>
          <w:color w:val="00B050"/>
        </w:rPr>
        <w:t>.</w:t>
      </w:r>
    </w:p>
    <w:p w14:paraId="47BA42A2" w14:textId="77777777" w:rsidR="00C55095" w:rsidRDefault="00C55095" w:rsidP="00F849AE">
      <w:pPr>
        <w:rPr>
          <w:rFonts w:ascii="Arial" w:hAnsi="Arial" w:cs="Arial"/>
        </w:rPr>
      </w:pPr>
      <w:r w:rsidRPr="00C55095">
        <w:rPr>
          <w:rFonts w:ascii="Arial" w:hAnsi="Arial" w:cs="Arial"/>
        </w:rPr>
        <w:t>Storming is the second phase of group development, after which you are aware of the task's gravity and realism. It's possible for personalities to clash in a group setting, for there to be conflicts about the best approach to carry out a task, and for group leaders' authority to be questioned. However, it is understandable because disputes among team members are common, and conflict occurs on every newly established team. The team's objective is becoming clear but there may still be doubts, which classifies this stage as one where there isn't agreement in group talks</w:t>
      </w:r>
    </w:p>
    <w:p w14:paraId="7BC71B11" w14:textId="3E8F9801" w:rsidR="008709BA" w:rsidRDefault="00C55095" w:rsidP="008709BA">
      <w:pPr>
        <w:rPr>
          <w:rFonts w:ascii="Arial" w:hAnsi="Arial" w:cs="Arial"/>
          <w:color w:val="00B050"/>
        </w:rPr>
      </w:pPr>
      <w:r>
        <w:rPr>
          <w:rFonts w:ascii="Arial" w:hAnsi="Arial" w:cs="Arial"/>
        </w:rPr>
        <w:lastRenderedPageBreak/>
        <w:t>T</w:t>
      </w:r>
      <w:r w:rsidRPr="00C55095">
        <w:rPr>
          <w:rFonts w:ascii="Arial" w:hAnsi="Arial" w:cs="Arial"/>
        </w:rPr>
        <w:t xml:space="preserve">he third </w:t>
      </w:r>
      <w:r w:rsidR="00733421">
        <w:rPr>
          <w:rFonts w:ascii="Arial" w:hAnsi="Arial" w:cs="Arial"/>
        </w:rPr>
        <w:t xml:space="preserve">stage </w:t>
      </w:r>
      <w:r w:rsidRPr="00C55095">
        <w:rPr>
          <w:rFonts w:ascii="Arial" w:hAnsi="Arial" w:cs="Arial"/>
        </w:rPr>
        <w:t>of team building</w:t>
      </w:r>
      <w:r w:rsidR="00733421">
        <w:rPr>
          <w:rFonts w:ascii="Arial" w:hAnsi="Arial" w:cs="Arial"/>
        </w:rPr>
        <w:t xml:space="preserve"> is</w:t>
      </w:r>
      <w:r w:rsidR="00733421" w:rsidRPr="00733421">
        <w:rPr>
          <w:rFonts w:ascii="Arial" w:hAnsi="Arial" w:cs="Arial"/>
          <w:color w:val="00B050"/>
        </w:rPr>
        <w:t xml:space="preserve"> </w:t>
      </w:r>
      <w:r w:rsidR="00733421">
        <w:rPr>
          <w:rFonts w:ascii="Arial" w:hAnsi="Arial" w:cs="Arial"/>
          <w:color w:val="00B050"/>
        </w:rPr>
        <w:t>N</w:t>
      </w:r>
      <w:r w:rsidR="00733421" w:rsidRPr="00733421">
        <w:rPr>
          <w:rFonts w:ascii="Arial" w:hAnsi="Arial" w:cs="Arial"/>
          <w:color w:val="00B050"/>
        </w:rPr>
        <w:t>orming</w:t>
      </w:r>
      <w:r w:rsidR="0007124F">
        <w:rPr>
          <w:rFonts w:ascii="Arial" w:hAnsi="Arial" w:cs="Arial"/>
          <w:color w:val="00B050"/>
        </w:rPr>
        <w:t>.</w:t>
      </w:r>
    </w:p>
    <w:p w14:paraId="5CFC1247" w14:textId="20426080" w:rsidR="00733421" w:rsidRDefault="00046CEF" w:rsidP="008709BA">
      <w:pPr>
        <w:rPr>
          <w:rFonts w:ascii="Arial" w:hAnsi="Arial" w:cs="Arial"/>
        </w:rPr>
      </w:pPr>
      <w:r w:rsidRPr="00046CEF">
        <w:rPr>
          <w:rFonts w:ascii="Arial" w:hAnsi="Arial" w:cs="Arial"/>
        </w:rPr>
        <w:t>The team decides how to categorise the third stage. The team may participate in a variety of activities, and there is harmony and respect among all team members for one another and the facilitator who guides the group. The team also makes significant choices</w:t>
      </w:r>
      <w:r>
        <w:rPr>
          <w:rFonts w:ascii="Arial" w:hAnsi="Arial" w:cs="Arial"/>
        </w:rPr>
        <w:t xml:space="preserve"> for a team to success in making decision.</w:t>
      </w:r>
    </w:p>
    <w:p w14:paraId="2D7CCF64" w14:textId="7CFCAD06" w:rsidR="0007124F" w:rsidRDefault="0007124F" w:rsidP="008709BA">
      <w:pPr>
        <w:rPr>
          <w:rFonts w:ascii="Arial" w:hAnsi="Arial" w:cs="Arial"/>
          <w:color w:val="00B050"/>
        </w:rPr>
      </w:pPr>
      <w:r>
        <w:rPr>
          <w:rFonts w:ascii="Arial" w:hAnsi="Arial" w:cs="Arial"/>
        </w:rPr>
        <w:t xml:space="preserve">The fourth stage of team develop is </w:t>
      </w:r>
      <w:r w:rsidRPr="0007124F">
        <w:rPr>
          <w:rFonts w:ascii="Arial" w:hAnsi="Arial" w:cs="Arial"/>
          <w:color w:val="00B050"/>
        </w:rPr>
        <w:t>Performing</w:t>
      </w:r>
      <w:r>
        <w:rPr>
          <w:rFonts w:ascii="Arial" w:hAnsi="Arial" w:cs="Arial"/>
          <w:color w:val="00B050"/>
        </w:rPr>
        <w:t>.</w:t>
      </w:r>
    </w:p>
    <w:p w14:paraId="0486CC20" w14:textId="332D9A99" w:rsidR="0007124F" w:rsidRPr="0007124F" w:rsidRDefault="0007124F" w:rsidP="008709BA">
      <w:pPr>
        <w:rPr>
          <w:rFonts w:ascii="Arial" w:hAnsi="Arial" w:cs="Arial"/>
        </w:rPr>
      </w:pPr>
      <w:r w:rsidRPr="0007124F">
        <w:rPr>
          <w:rFonts w:ascii="Arial" w:hAnsi="Arial" w:cs="Arial"/>
        </w:rPr>
        <w:t xml:space="preserve">This level is achieved when the members of the group can work independently including with their team on projects, strong, and identity. All teams aspire to achieve the fourth stage, when there is a shared vision, a focus on achieving goals, and disagreements that are now successfully and maturely resolved within the team. The team leader only offers </w:t>
      </w:r>
      <w:r w:rsidR="002C2FFA" w:rsidRPr="0007124F">
        <w:rPr>
          <w:rFonts w:ascii="Arial" w:hAnsi="Arial" w:cs="Arial"/>
        </w:rPr>
        <w:t>support</w:t>
      </w:r>
      <w:r w:rsidR="002C2FFA">
        <w:rPr>
          <w:rFonts w:ascii="Arial" w:hAnsi="Arial" w:cs="Arial"/>
        </w:rPr>
        <w:t>,</w:t>
      </w:r>
      <w:r w:rsidR="002C2FFA" w:rsidRPr="0007124F">
        <w:rPr>
          <w:rFonts w:ascii="Arial" w:hAnsi="Arial" w:cs="Arial"/>
        </w:rPr>
        <w:t xml:space="preserve"> team</w:t>
      </w:r>
      <w:r w:rsidRPr="0007124F">
        <w:rPr>
          <w:rFonts w:ascii="Arial" w:hAnsi="Arial" w:cs="Arial"/>
        </w:rPr>
        <w:t xml:space="preserve"> members</w:t>
      </w:r>
      <w:r w:rsidR="002C2FFA">
        <w:rPr>
          <w:rFonts w:ascii="Arial" w:hAnsi="Arial" w:cs="Arial"/>
        </w:rPr>
        <w:t xml:space="preserve"> they</w:t>
      </w:r>
      <w:r w:rsidRPr="0007124F">
        <w:rPr>
          <w:rFonts w:ascii="Arial" w:hAnsi="Arial" w:cs="Arial"/>
        </w:rPr>
        <w:t xml:space="preserve"> look out for each other</w:t>
      </w:r>
      <w:r w:rsidR="002C2FFA">
        <w:rPr>
          <w:rFonts w:ascii="Arial" w:hAnsi="Arial" w:cs="Arial"/>
        </w:rPr>
        <w:t xml:space="preserve"> in all problems they will have together as team.</w:t>
      </w:r>
      <w:r w:rsidR="00236D4C" w:rsidRPr="00236D4C">
        <w:t xml:space="preserve"> </w:t>
      </w:r>
      <w:r w:rsidR="00236D4C" w:rsidRPr="00236D4C">
        <w:rPr>
          <w:rFonts w:ascii="Arial" w:hAnsi="Arial" w:cs="Arial"/>
        </w:rPr>
        <w:t>The team can try to reach the objective while resolving connection, style, and process issues as they exist.</w:t>
      </w:r>
    </w:p>
    <w:p w14:paraId="24450EAE" w14:textId="7790B260" w:rsidR="005B5ACD" w:rsidRDefault="008709BA" w:rsidP="005B5ACD">
      <w:pPr>
        <w:pStyle w:val="Heading2"/>
      </w:pPr>
      <w:bookmarkStart w:id="3" w:name="_Toc107690599"/>
      <w:r>
        <w:t>Type of roles for team</w:t>
      </w:r>
      <w:bookmarkEnd w:id="3"/>
    </w:p>
    <w:p w14:paraId="692A1590" w14:textId="77777777" w:rsidR="00D663CA" w:rsidRDefault="00D663CA" w:rsidP="00236D4C">
      <w:pPr>
        <w:rPr>
          <w:rFonts w:ascii="Arial" w:hAnsi="Arial" w:cs="Arial"/>
        </w:rPr>
      </w:pPr>
    </w:p>
    <w:p w14:paraId="66ACC0B4" w14:textId="499328A8" w:rsidR="00D663CA" w:rsidRDefault="00C27E28" w:rsidP="00236D4C">
      <w:pPr>
        <w:rPr>
          <w:rFonts w:ascii="Arial" w:hAnsi="Arial" w:cs="Arial"/>
        </w:rPr>
      </w:pPr>
      <w:r w:rsidRPr="00C27E28">
        <w:rPr>
          <w:rFonts w:ascii="Arial" w:hAnsi="Arial" w:cs="Arial"/>
        </w:rPr>
        <w:t xml:space="preserve">It's likely that rulers' views about the types of jobs that different individuals should and shouldn't be working at were founded on prejudice and frequently on untruths. However, such beliefs made sure that the necessary job was done regardless of their merits or lack thereof. Work schedules could be more simply planned by classifying people. Therefore, one need first looks at how labour was and is assigned to people to </w:t>
      </w:r>
      <w:r w:rsidR="009F1C76" w:rsidRPr="00C27E28">
        <w:rPr>
          <w:rFonts w:ascii="Arial" w:hAnsi="Arial" w:cs="Arial"/>
        </w:rPr>
        <w:t>understand</w:t>
      </w:r>
      <w:r w:rsidRPr="00C27E28">
        <w:rPr>
          <w:rFonts w:ascii="Arial" w:hAnsi="Arial" w:cs="Arial"/>
        </w:rPr>
        <w:t xml:space="preserve"> the creative forces of society and its dynamic mechanisms. There were just a few options available when scheduled work</w:t>
      </w:r>
      <w:r>
        <w:rPr>
          <w:rFonts w:ascii="Arial" w:hAnsi="Arial" w:cs="Arial"/>
        </w:rPr>
        <w:t>:</w:t>
      </w:r>
      <w:r w:rsidRPr="00C27E28">
        <w:rPr>
          <w:rFonts w:ascii="Arial" w:hAnsi="Arial" w:cs="Arial"/>
        </w:rPr>
        <w:t xml:space="preserve"> required to create significant</w:t>
      </w:r>
      <w:r>
        <w:rPr>
          <w:rFonts w:ascii="Arial" w:hAnsi="Arial" w:cs="Arial"/>
        </w:rPr>
        <w:t xml:space="preserve"> </w:t>
      </w:r>
      <w:r w:rsidRPr="00C27E28">
        <w:rPr>
          <w:rFonts w:ascii="Arial" w:hAnsi="Arial" w:cs="Arial"/>
        </w:rPr>
        <w:t xml:space="preserve">well-planned </w:t>
      </w:r>
      <w:r w:rsidR="009F1C76">
        <w:rPr>
          <w:rFonts w:ascii="Arial" w:hAnsi="Arial" w:cs="Arial"/>
        </w:rPr>
        <w:t>tasks.</w:t>
      </w:r>
      <w:r w:rsidRPr="00C27E28">
        <w:rPr>
          <w:rFonts w:ascii="Arial" w:hAnsi="Arial" w:cs="Arial"/>
        </w:rPr>
        <w:t xml:space="preserve"> The most basic set of guidelines for assigning different tasks to different people involves categorising everyone according to their age, gender, and </w:t>
      </w:r>
      <w:r>
        <w:rPr>
          <w:rFonts w:ascii="Arial" w:hAnsi="Arial" w:cs="Arial"/>
        </w:rPr>
        <w:t>experience.</w:t>
      </w:r>
    </w:p>
    <w:p w14:paraId="2D8BA174" w14:textId="6D7B43B9" w:rsidR="000C0E5F" w:rsidRDefault="000C0E5F" w:rsidP="00236D4C">
      <w:pPr>
        <w:rPr>
          <w:rFonts w:ascii="Arial" w:hAnsi="Arial" w:cs="Arial"/>
        </w:rPr>
      </w:pPr>
      <w:r>
        <w:rPr>
          <w:rFonts w:ascii="Arial" w:hAnsi="Arial" w:cs="Arial"/>
        </w:rPr>
        <w:t xml:space="preserve">According to R. Meredith Belbin they are </w:t>
      </w:r>
      <w:r w:rsidR="00C171D4">
        <w:rPr>
          <w:rFonts w:ascii="Arial" w:hAnsi="Arial" w:cs="Arial"/>
        </w:rPr>
        <w:t xml:space="preserve">three </w:t>
      </w:r>
      <w:r>
        <w:rPr>
          <w:rFonts w:ascii="Arial" w:hAnsi="Arial" w:cs="Arial"/>
        </w:rPr>
        <w:t>roles divided by three important categories:</w:t>
      </w:r>
    </w:p>
    <w:p w14:paraId="64EA1194" w14:textId="40167D64" w:rsidR="000C0E5F" w:rsidRDefault="000C0E5F" w:rsidP="000C0E5F">
      <w:pPr>
        <w:pStyle w:val="ListParagraph"/>
        <w:numPr>
          <w:ilvl w:val="0"/>
          <w:numId w:val="4"/>
        </w:numPr>
        <w:rPr>
          <w:rFonts w:ascii="Arial" w:hAnsi="Arial" w:cs="Arial"/>
          <w:sz w:val="22"/>
        </w:rPr>
      </w:pPr>
      <w:r w:rsidRPr="000C0E5F">
        <w:rPr>
          <w:rFonts w:ascii="Arial" w:hAnsi="Arial" w:cs="Arial"/>
          <w:sz w:val="22"/>
        </w:rPr>
        <w:t>Thinking</w:t>
      </w:r>
    </w:p>
    <w:p w14:paraId="39D5368D" w14:textId="2761F2C7" w:rsidR="000C0E5F" w:rsidRDefault="000C0E5F" w:rsidP="000C0E5F">
      <w:pPr>
        <w:pStyle w:val="ListParagraph"/>
        <w:numPr>
          <w:ilvl w:val="0"/>
          <w:numId w:val="4"/>
        </w:numPr>
        <w:rPr>
          <w:rFonts w:ascii="Arial" w:hAnsi="Arial" w:cs="Arial"/>
          <w:sz w:val="22"/>
        </w:rPr>
      </w:pPr>
      <w:r>
        <w:rPr>
          <w:rFonts w:ascii="Arial" w:hAnsi="Arial" w:cs="Arial"/>
          <w:sz w:val="22"/>
        </w:rPr>
        <w:t>Action</w:t>
      </w:r>
    </w:p>
    <w:p w14:paraId="2791D648" w14:textId="77777777" w:rsidR="00020F91" w:rsidRDefault="000C0E5F" w:rsidP="006A0E3E">
      <w:pPr>
        <w:pStyle w:val="ListParagraph"/>
        <w:numPr>
          <w:ilvl w:val="0"/>
          <w:numId w:val="4"/>
        </w:numPr>
        <w:rPr>
          <w:rFonts w:ascii="Arial" w:hAnsi="Arial" w:cs="Arial"/>
          <w:sz w:val="22"/>
        </w:rPr>
      </w:pPr>
      <w:r>
        <w:rPr>
          <w:rFonts w:ascii="Arial" w:hAnsi="Arial" w:cs="Arial"/>
          <w:sz w:val="22"/>
        </w:rPr>
        <w:t>Peo</w:t>
      </w:r>
      <w:r w:rsidR="0018711E">
        <w:rPr>
          <w:rFonts w:ascii="Arial" w:hAnsi="Arial" w:cs="Arial"/>
          <w:sz w:val="22"/>
        </w:rPr>
        <w:t>ple</w:t>
      </w:r>
    </w:p>
    <w:p w14:paraId="699617C3" w14:textId="011A139F" w:rsidR="006A0E3E" w:rsidRPr="00020F91" w:rsidRDefault="006A0E3E" w:rsidP="00020F91">
      <w:pPr>
        <w:rPr>
          <w:rFonts w:ascii="Arial" w:hAnsi="Arial" w:cs="Arial"/>
        </w:rPr>
      </w:pPr>
      <w:r w:rsidRPr="00020F91">
        <w:rPr>
          <w:rFonts w:ascii="Arial" w:hAnsi="Arial" w:cs="Arial"/>
        </w:rPr>
        <w:t xml:space="preserve">Belbin divided the important categories to nine </w:t>
      </w:r>
      <w:r w:rsidR="00300DE8">
        <w:rPr>
          <w:rFonts w:ascii="Arial" w:hAnsi="Arial" w:cs="Arial"/>
        </w:rPr>
        <w:t>roles</w:t>
      </w:r>
      <w:r w:rsidRPr="00020F91">
        <w:rPr>
          <w:rFonts w:ascii="Arial" w:hAnsi="Arial" w:cs="Arial"/>
        </w:rPr>
        <w:t>:</w:t>
      </w:r>
    </w:p>
    <w:p w14:paraId="449B946B" w14:textId="21FF0505" w:rsidR="006A0E3E" w:rsidRDefault="006A0E3E" w:rsidP="006A0E3E">
      <w:pPr>
        <w:pStyle w:val="ListParagraph"/>
        <w:numPr>
          <w:ilvl w:val="0"/>
          <w:numId w:val="8"/>
        </w:numPr>
        <w:rPr>
          <w:rFonts w:ascii="Arial" w:hAnsi="Arial" w:cs="Arial"/>
        </w:rPr>
      </w:pPr>
      <w:r>
        <w:rPr>
          <w:rFonts w:ascii="Arial" w:hAnsi="Arial" w:cs="Arial"/>
        </w:rPr>
        <w:t>Thinking roles:</w:t>
      </w:r>
    </w:p>
    <w:p w14:paraId="4F705081" w14:textId="45C073AE" w:rsidR="006A0E3E" w:rsidRDefault="006A0E3E" w:rsidP="006A0E3E">
      <w:pPr>
        <w:pStyle w:val="ListParagraph"/>
        <w:numPr>
          <w:ilvl w:val="0"/>
          <w:numId w:val="9"/>
        </w:numPr>
        <w:rPr>
          <w:rFonts w:ascii="Arial" w:hAnsi="Arial" w:cs="Arial"/>
        </w:rPr>
      </w:pPr>
      <w:r>
        <w:rPr>
          <w:rFonts w:ascii="Arial" w:hAnsi="Arial" w:cs="Arial"/>
        </w:rPr>
        <w:t>Plant</w:t>
      </w:r>
    </w:p>
    <w:p w14:paraId="7A14E1BE" w14:textId="7AB3AFB6" w:rsidR="006A0E3E" w:rsidRDefault="006A0E3E" w:rsidP="006A0E3E">
      <w:pPr>
        <w:pStyle w:val="ListParagraph"/>
        <w:numPr>
          <w:ilvl w:val="0"/>
          <w:numId w:val="9"/>
        </w:numPr>
        <w:rPr>
          <w:rFonts w:ascii="Arial" w:hAnsi="Arial" w:cs="Arial"/>
        </w:rPr>
      </w:pPr>
      <w:r>
        <w:rPr>
          <w:rFonts w:ascii="Arial" w:hAnsi="Arial" w:cs="Arial"/>
        </w:rPr>
        <w:t>Monitor evaluator</w:t>
      </w:r>
    </w:p>
    <w:p w14:paraId="5A68E070" w14:textId="257AE242" w:rsidR="006A0E3E" w:rsidRDefault="006A0E3E" w:rsidP="006A0E3E">
      <w:pPr>
        <w:pStyle w:val="ListParagraph"/>
        <w:numPr>
          <w:ilvl w:val="0"/>
          <w:numId w:val="9"/>
        </w:numPr>
        <w:rPr>
          <w:rFonts w:ascii="Arial" w:hAnsi="Arial" w:cs="Arial"/>
        </w:rPr>
      </w:pPr>
      <w:r>
        <w:rPr>
          <w:rFonts w:ascii="Arial" w:hAnsi="Arial" w:cs="Arial"/>
        </w:rPr>
        <w:t>Specialist</w:t>
      </w:r>
    </w:p>
    <w:p w14:paraId="7646C156" w14:textId="67683612" w:rsidR="006A0E3E" w:rsidRDefault="006A0E3E" w:rsidP="006A0E3E">
      <w:pPr>
        <w:pStyle w:val="ListParagraph"/>
        <w:numPr>
          <w:ilvl w:val="0"/>
          <w:numId w:val="8"/>
        </w:numPr>
        <w:rPr>
          <w:rFonts w:ascii="Arial" w:hAnsi="Arial" w:cs="Arial"/>
        </w:rPr>
      </w:pPr>
      <w:r>
        <w:rPr>
          <w:rFonts w:ascii="Arial" w:hAnsi="Arial" w:cs="Arial"/>
        </w:rPr>
        <w:t>Action</w:t>
      </w:r>
      <w:r w:rsidR="00300DE8">
        <w:rPr>
          <w:rFonts w:ascii="Arial" w:hAnsi="Arial" w:cs="Arial"/>
        </w:rPr>
        <w:t xml:space="preserve"> roles</w:t>
      </w:r>
      <w:r>
        <w:rPr>
          <w:rFonts w:ascii="Arial" w:hAnsi="Arial" w:cs="Arial"/>
        </w:rPr>
        <w:t>:</w:t>
      </w:r>
    </w:p>
    <w:p w14:paraId="621C01C0" w14:textId="0F3F153F" w:rsidR="006A0E3E" w:rsidRDefault="00F50E6A" w:rsidP="006A0E3E">
      <w:pPr>
        <w:pStyle w:val="ListParagraph"/>
        <w:numPr>
          <w:ilvl w:val="0"/>
          <w:numId w:val="10"/>
        </w:numPr>
        <w:rPr>
          <w:rFonts w:ascii="Arial" w:hAnsi="Arial" w:cs="Arial"/>
        </w:rPr>
      </w:pPr>
      <w:r>
        <w:rPr>
          <w:rFonts w:ascii="Arial" w:hAnsi="Arial" w:cs="Arial"/>
        </w:rPr>
        <w:t>Shaper</w:t>
      </w:r>
    </w:p>
    <w:p w14:paraId="5946E2FC" w14:textId="5B73CC98" w:rsidR="00F50E6A" w:rsidRDefault="00F50E6A" w:rsidP="006A0E3E">
      <w:pPr>
        <w:pStyle w:val="ListParagraph"/>
        <w:numPr>
          <w:ilvl w:val="0"/>
          <w:numId w:val="10"/>
        </w:numPr>
        <w:rPr>
          <w:rFonts w:ascii="Arial" w:hAnsi="Arial" w:cs="Arial"/>
        </w:rPr>
      </w:pPr>
      <w:r>
        <w:rPr>
          <w:rFonts w:ascii="Arial" w:hAnsi="Arial" w:cs="Arial"/>
        </w:rPr>
        <w:t>Implementer</w:t>
      </w:r>
    </w:p>
    <w:p w14:paraId="12158BD2" w14:textId="08C8F3A5" w:rsidR="00F50E6A" w:rsidRDefault="00F50E6A" w:rsidP="006A0E3E">
      <w:pPr>
        <w:pStyle w:val="ListParagraph"/>
        <w:numPr>
          <w:ilvl w:val="0"/>
          <w:numId w:val="10"/>
        </w:numPr>
        <w:rPr>
          <w:rFonts w:ascii="Arial" w:hAnsi="Arial" w:cs="Arial"/>
        </w:rPr>
      </w:pPr>
      <w:r>
        <w:rPr>
          <w:rFonts w:ascii="Arial" w:hAnsi="Arial" w:cs="Arial"/>
        </w:rPr>
        <w:t>Completer finisher</w:t>
      </w:r>
    </w:p>
    <w:p w14:paraId="186AA88B" w14:textId="10AEFBC8" w:rsidR="00F50E6A" w:rsidRDefault="00F50E6A" w:rsidP="00F50E6A">
      <w:pPr>
        <w:pStyle w:val="ListParagraph"/>
        <w:numPr>
          <w:ilvl w:val="0"/>
          <w:numId w:val="8"/>
        </w:numPr>
        <w:rPr>
          <w:rFonts w:ascii="Arial" w:hAnsi="Arial" w:cs="Arial"/>
        </w:rPr>
      </w:pPr>
      <w:r>
        <w:rPr>
          <w:rFonts w:ascii="Arial" w:hAnsi="Arial" w:cs="Arial"/>
        </w:rPr>
        <w:t>People roles:</w:t>
      </w:r>
    </w:p>
    <w:p w14:paraId="23FDDC42" w14:textId="2E79CC47" w:rsidR="00F50E6A" w:rsidRDefault="00F50E6A" w:rsidP="00F50E6A">
      <w:pPr>
        <w:pStyle w:val="ListParagraph"/>
        <w:numPr>
          <w:ilvl w:val="0"/>
          <w:numId w:val="15"/>
        </w:numPr>
        <w:rPr>
          <w:rFonts w:ascii="Arial" w:hAnsi="Arial" w:cs="Arial"/>
        </w:rPr>
      </w:pPr>
      <w:r>
        <w:rPr>
          <w:rFonts w:ascii="Arial" w:hAnsi="Arial" w:cs="Arial"/>
        </w:rPr>
        <w:t>Co -Ordinator</w:t>
      </w:r>
    </w:p>
    <w:p w14:paraId="2E260373" w14:textId="1028D7EA" w:rsidR="00F50E6A" w:rsidRDefault="00F50E6A" w:rsidP="00F50E6A">
      <w:pPr>
        <w:pStyle w:val="ListParagraph"/>
        <w:numPr>
          <w:ilvl w:val="0"/>
          <w:numId w:val="15"/>
        </w:numPr>
        <w:rPr>
          <w:rFonts w:ascii="Arial" w:hAnsi="Arial" w:cs="Arial"/>
        </w:rPr>
      </w:pPr>
      <w:r>
        <w:rPr>
          <w:rFonts w:ascii="Arial" w:hAnsi="Arial" w:cs="Arial"/>
        </w:rPr>
        <w:lastRenderedPageBreak/>
        <w:t>Teamwork</w:t>
      </w:r>
    </w:p>
    <w:p w14:paraId="0595EC97" w14:textId="09EFEDF3" w:rsidR="00F50E6A" w:rsidRDefault="00F50E6A" w:rsidP="00F50E6A">
      <w:pPr>
        <w:pStyle w:val="ListParagraph"/>
        <w:numPr>
          <w:ilvl w:val="0"/>
          <w:numId w:val="15"/>
        </w:numPr>
        <w:rPr>
          <w:rFonts w:ascii="Arial" w:hAnsi="Arial" w:cs="Arial"/>
        </w:rPr>
      </w:pPr>
      <w:r>
        <w:rPr>
          <w:rFonts w:ascii="Arial" w:hAnsi="Arial" w:cs="Arial"/>
        </w:rPr>
        <w:t>Resource investigator</w:t>
      </w:r>
    </w:p>
    <w:p w14:paraId="548830C2" w14:textId="77777777" w:rsidR="00F50E6A" w:rsidRPr="00F50E6A" w:rsidRDefault="00F50E6A" w:rsidP="00F50E6A">
      <w:pPr>
        <w:pStyle w:val="ListParagraph"/>
        <w:ind w:left="1824"/>
        <w:rPr>
          <w:rFonts w:ascii="Arial" w:hAnsi="Arial" w:cs="Arial"/>
        </w:rPr>
      </w:pPr>
    </w:p>
    <w:p w14:paraId="45EC890A" w14:textId="5C5E5142" w:rsidR="00F50E6A" w:rsidRPr="00F50E6A" w:rsidRDefault="00F50E6A" w:rsidP="00F50E6A">
      <w:pPr>
        <w:pStyle w:val="ListParagraph"/>
        <w:rPr>
          <w:rFonts w:ascii="Arial" w:hAnsi="Arial" w:cs="Arial"/>
        </w:rPr>
      </w:pPr>
    </w:p>
    <w:p w14:paraId="76872E2F" w14:textId="77777777" w:rsidR="00F50E6A" w:rsidRDefault="00F50E6A" w:rsidP="00F50E6A">
      <w:pPr>
        <w:pStyle w:val="ListParagraph"/>
        <w:rPr>
          <w:rFonts w:ascii="Arial" w:hAnsi="Arial" w:cs="Arial"/>
        </w:rPr>
      </w:pPr>
    </w:p>
    <w:p w14:paraId="3023EAE7" w14:textId="77777777" w:rsidR="00F50E6A" w:rsidRPr="00F50E6A" w:rsidRDefault="00F50E6A" w:rsidP="00F50E6A">
      <w:pPr>
        <w:pStyle w:val="ListParagraph"/>
        <w:rPr>
          <w:rFonts w:ascii="Arial" w:hAnsi="Arial" w:cs="Arial"/>
        </w:rPr>
      </w:pPr>
    </w:p>
    <w:p w14:paraId="3D3BABC2" w14:textId="77777777" w:rsidR="006A0E3E" w:rsidRPr="006A0E3E" w:rsidRDefault="006A0E3E" w:rsidP="006A0E3E">
      <w:pPr>
        <w:rPr>
          <w:rFonts w:ascii="Arial" w:hAnsi="Arial" w:cs="Arial"/>
        </w:rPr>
      </w:pPr>
    </w:p>
    <w:p w14:paraId="407B74E6" w14:textId="77777777" w:rsidR="006A0E3E" w:rsidRPr="006A0E3E" w:rsidRDefault="006A0E3E" w:rsidP="006A0E3E">
      <w:pPr>
        <w:rPr>
          <w:rFonts w:ascii="Arial" w:hAnsi="Arial" w:cs="Arial"/>
        </w:rPr>
      </w:pPr>
    </w:p>
    <w:p w14:paraId="0EF8F36F" w14:textId="77777777" w:rsidR="0018711E" w:rsidRDefault="0018711E" w:rsidP="0018711E">
      <w:pPr>
        <w:pStyle w:val="ListParagraph"/>
        <w:rPr>
          <w:rFonts w:ascii="Arial" w:hAnsi="Arial" w:cs="Arial"/>
          <w:sz w:val="22"/>
        </w:rPr>
      </w:pPr>
    </w:p>
    <w:p w14:paraId="396B752F" w14:textId="77777777" w:rsidR="0018711E" w:rsidRDefault="0018711E" w:rsidP="0018711E">
      <w:pPr>
        <w:pStyle w:val="ListParagraph"/>
        <w:keepNext/>
      </w:pPr>
      <w:r>
        <w:rPr>
          <w:rFonts w:ascii="Arial" w:hAnsi="Arial" w:cs="Arial"/>
          <w:noProof/>
          <w:sz w:val="22"/>
        </w:rPr>
        <w:drawing>
          <wp:inline distT="0" distB="0" distL="0" distR="0" wp14:anchorId="08E63C7D" wp14:editId="4747DD8A">
            <wp:extent cx="4511040" cy="2270760"/>
            <wp:effectExtent l="0" t="0" r="381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511040" cy="2270760"/>
                    </a:xfrm>
                    <a:prstGeom prst="rect">
                      <a:avLst/>
                    </a:prstGeom>
                  </pic:spPr>
                </pic:pic>
              </a:graphicData>
            </a:graphic>
          </wp:inline>
        </w:drawing>
      </w:r>
    </w:p>
    <w:p w14:paraId="73AB8BB7" w14:textId="570CC792" w:rsidR="000C0E5F" w:rsidRDefault="0018711E" w:rsidP="0018711E">
      <w:pPr>
        <w:pStyle w:val="Caption"/>
      </w:pPr>
      <w:r>
        <w:t xml:space="preserve">Figure </w:t>
      </w:r>
      <w:fldSimple w:instr=" SEQ Figure \* ARABIC ">
        <w:r>
          <w:rPr>
            <w:noProof/>
          </w:rPr>
          <w:t>2</w:t>
        </w:r>
      </w:fldSimple>
      <w:r>
        <w:t xml:space="preserve"> Belbin team roles divided by 3 important categories</w:t>
      </w:r>
      <w:r w:rsidR="00F50E6A">
        <w:t xml:space="preserve"> and divided by 9 types</w:t>
      </w:r>
      <w:r w:rsidR="001D064F">
        <w:t>.</w:t>
      </w:r>
    </w:p>
    <w:tbl>
      <w:tblPr>
        <w:tblStyle w:val="TableGrid"/>
        <w:tblW w:w="0" w:type="auto"/>
        <w:tblLook w:val="04A0" w:firstRow="1" w:lastRow="0" w:firstColumn="1" w:lastColumn="0" w:noHBand="0" w:noVBand="1"/>
      </w:tblPr>
      <w:tblGrid>
        <w:gridCol w:w="3005"/>
        <w:gridCol w:w="3005"/>
        <w:gridCol w:w="3006"/>
      </w:tblGrid>
      <w:tr w:rsidR="00300DE8" w14:paraId="6F988ADD" w14:textId="77777777" w:rsidTr="00300DE8">
        <w:tc>
          <w:tcPr>
            <w:tcW w:w="3005" w:type="dxa"/>
          </w:tcPr>
          <w:p w14:paraId="64EF9021" w14:textId="77DEBA5B" w:rsidR="00300DE8" w:rsidRPr="003F72A9" w:rsidRDefault="0097745C" w:rsidP="00020F91">
            <w:pPr>
              <w:rPr>
                <w:rFonts w:ascii="Arial" w:hAnsi="Arial" w:cs="Arial"/>
              </w:rPr>
            </w:pPr>
            <w:r w:rsidRPr="003F72A9">
              <w:rPr>
                <w:rFonts w:ascii="Arial" w:hAnsi="Arial" w:cs="Arial"/>
                <w:color w:val="FF0000"/>
              </w:rPr>
              <w:t>Team role</w:t>
            </w:r>
          </w:p>
        </w:tc>
        <w:tc>
          <w:tcPr>
            <w:tcW w:w="3005" w:type="dxa"/>
          </w:tcPr>
          <w:p w14:paraId="5579292A" w14:textId="161EAA9C" w:rsidR="00300DE8" w:rsidRPr="003F72A9" w:rsidRDefault="0097745C" w:rsidP="00020F91">
            <w:pPr>
              <w:rPr>
                <w:rFonts w:ascii="Arial" w:hAnsi="Arial" w:cs="Arial"/>
              </w:rPr>
            </w:pPr>
            <w:r w:rsidRPr="003F72A9">
              <w:rPr>
                <w:rFonts w:ascii="Arial" w:hAnsi="Arial" w:cs="Arial"/>
                <w:color w:val="FF0000"/>
              </w:rPr>
              <w:t>Team role contribution</w:t>
            </w:r>
          </w:p>
        </w:tc>
        <w:tc>
          <w:tcPr>
            <w:tcW w:w="3006" w:type="dxa"/>
          </w:tcPr>
          <w:p w14:paraId="242D0EAB" w14:textId="1E0CB7EB" w:rsidR="0097745C" w:rsidRPr="003F72A9" w:rsidRDefault="0097745C" w:rsidP="00020F91">
            <w:pPr>
              <w:rPr>
                <w:rFonts w:ascii="Arial" w:hAnsi="Arial" w:cs="Arial"/>
              </w:rPr>
            </w:pPr>
            <w:r w:rsidRPr="003F72A9">
              <w:rPr>
                <w:rFonts w:ascii="Arial" w:hAnsi="Arial" w:cs="Arial"/>
                <w:color w:val="FF0000"/>
              </w:rPr>
              <w:t>Weakness</w:t>
            </w:r>
          </w:p>
        </w:tc>
      </w:tr>
      <w:tr w:rsidR="00300DE8" w14:paraId="41616F3A" w14:textId="77777777" w:rsidTr="00300DE8">
        <w:tc>
          <w:tcPr>
            <w:tcW w:w="3005" w:type="dxa"/>
          </w:tcPr>
          <w:p w14:paraId="4A142AD5" w14:textId="6A0733EA" w:rsidR="0097745C" w:rsidRPr="003F72A9" w:rsidRDefault="0097745C" w:rsidP="00020F91">
            <w:pPr>
              <w:rPr>
                <w:rFonts w:ascii="Arial" w:hAnsi="Arial" w:cs="Arial"/>
                <w:color w:val="00B0F0"/>
              </w:rPr>
            </w:pPr>
            <w:r w:rsidRPr="003F72A9">
              <w:rPr>
                <w:rFonts w:ascii="Arial" w:hAnsi="Arial" w:cs="Arial"/>
                <w:color w:val="00B0F0"/>
              </w:rPr>
              <w:t>Plant</w:t>
            </w:r>
          </w:p>
        </w:tc>
        <w:tc>
          <w:tcPr>
            <w:tcW w:w="3005" w:type="dxa"/>
          </w:tcPr>
          <w:p w14:paraId="0A50608C" w14:textId="77777777" w:rsidR="000746D6" w:rsidRPr="003F72A9" w:rsidRDefault="0097745C" w:rsidP="00020F91">
            <w:pPr>
              <w:rPr>
                <w:rFonts w:ascii="Arial" w:hAnsi="Arial" w:cs="Arial"/>
              </w:rPr>
            </w:pPr>
            <w:r w:rsidRPr="003F72A9">
              <w:rPr>
                <w:rFonts w:ascii="Arial" w:hAnsi="Arial" w:cs="Arial"/>
              </w:rPr>
              <w:t>Creative</w:t>
            </w:r>
          </w:p>
          <w:p w14:paraId="02BC129C" w14:textId="09418718" w:rsidR="00300DE8" w:rsidRPr="003F72A9" w:rsidRDefault="0097745C" w:rsidP="00020F91">
            <w:pPr>
              <w:rPr>
                <w:rFonts w:ascii="Arial" w:hAnsi="Arial" w:cs="Arial"/>
              </w:rPr>
            </w:pPr>
            <w:r w:rsidRPr="003F72A9">
              <w:rPr>
                <w:rFonts w:ascii="Arial" w:hAnsi="Arial" w:cs="Arial"/>
              </w:rPr>
              <w:t xml:space="preserve"> </w:t>
            </w:r>
            <w:r w:rsidR="000746D6" w:rsidRPr="003F72A9">
              <w:rPr>
                <w:rFonts w:ascii="Arial" w:hAnsi="Arial" w:cs="Arial"/>
              </w:rPr>
              <w:t>P</w:t>
            </w:r>
            <w:r w:rsidRPr="003F72A9">
              <w:rPr>
                <w:rFonts w:ascii="Arial" w:hAnsi="Arial" w:cs="Arial"/>
              </w:rPr>
              <w:t>roblem solver</w:t>
            </w:r>
          </w:p>
        </w:tc>
        <w:tc>
          <w:tcPr>
            <w:tcW w:w="3006" w:type="dxa"/>
          </w:tcPr>
          <w:p w14:paraId="128547B6" w14:textId="77777777" w:rsidR="000746D6" w:rsidRPr="003F72A9" w:rsidRDefault="000746D6" w:rsidP="00020F91">
            <w:pPr>
              <w:rPr>
                <w:rFonts w:ascii="Arial" w:hAnsi="Arial" w:cs="Arial"/>
              </w:rPr>
            </w:pPr>
            <w:r w:rsidRPr="003F72A9">
              <w:rPr>
                <w:rFonts w:ascii="Arial" w:hAnsi="Arial" w:cs="Arial"/>
              </w:rPr>
              <w:t>Ignore details</w:t>
            </w:r>
          </w:p>
          <w:p w14:paraId="0422AD5D" w14:textId="4F028029" w:rsidR="00300DE8" w:rsidRPr="003F72A9" w:rsidRDefault="000746D6" w:rsidP="00020F91">
            <w:pPr>
              <w:rPr>
                <w:rFonts w:ascii="Arial" w:hAnsi="Arial" w:cs="Arial"/>
              </w:rPr>
            </w:pPr>
            <w:r w:rsidRPr="003F72A9">
              <w:rPr>
                <w:rFonts w:ascii="Arial" w:hAnsi="Arial" w:cs="Arial"/>
              </w:rPr>
              <w:t>Too pre-occupied to communicate effectively.</w:t>
            </w:r>
          </w:p>
        </w:tc>
      </w:tr>
      <w:tr w:rsidR="00300DE8" w14:paraId="253790B5" w14:textId="77777777" w:rsidTr="00300DE8">
        <w:tc>
          <w:tcPr>
            <w:tcW w:w="3005" w:type="dxa"/>
          </w:tcPr>
          <w:p w14:paraId="51F4D582" w14:textId="2C2231F1" w:rsidR="00300DE8" w:rsidRPr="003F72A9" w:rsidRDefault="0097745C" w:rsidP="00020F91">
            <w:pPr>
              <w:rPr>
                <w:rFonts w:ascii="Arial" w:hAnsi="Arial" w:cs="Arial"/>
              </w:rPr>
            </w:pPr>
            <w:r w:rsidRPr="003F72A9">
              <w:rPr>
                <w:rFonts w:ascii="Arial" w:hAnsi="Arial" w:cs="Arial"/>
                <w:color w:val="00B0F0"/>
              </w:rPr>
              <w:t>Monitor evaluator</w:t>
            </w:r>
          </w:p>
        </w:tc>
        <w:tc>
          <w:tcPr>
            <w:tcW w:w="3005" w:type="dxa"/>
          </w:tcPr>
          <w:p w14:paraId="659A1CF8" w14:textId="77777777" w:rsidR="00300DE8" w:rsidRPr="003F72A9" w:rsidRDefault="000746D6" w:rsidP="00020F91">
            <w:pPr>
              <w:rPr>
                <w:rFonts w:ascii="Arial" w:hAnsi="Arial" w:cs="Arial"/>
              </w:rPr>
            </w:pPr>
            <w:r w:rsidRPr="003F72A9">
              <w:rPr>
                <w:rFonts w:ascii="Arial" w:hAnsi="Arial" w:cs="Arial"/>
              </w:rPr>
              <w:t>See all option</w:t>
            </w:r>
          </w:p>
          <w:p w14:paraId="3B16B154" w14:textId="77777777" w:rsidR="000746D6" w:rsidRPr="003F72A9" w:rsidRDefault="000746D6" w:rsidP="00020F91">
            <w:pPr>
              <w:rPr>
                <w:rFonts w:ascii="Arial" w:hAnsi="Arial" w:cs="Arial"/>
              </w:rPr>
            </w:pPr>
            <w:r w:rsidRPr="003F72A9">
              <w:rPr>
                <w:rFonts w:ascii="Arial" w:hAnsi="Arial" w:cs="Arial"/>
              </w:rPr>
              <w:t>Strategic problem thinking</w:t>
            </w:r>
          </w:p>
          <w:p w14:paraId="7165C191" w14:textId="469B7AF8" w:rsidR="000746D6" w:rsidRPr="003F72A9" w:rsidRDefault="000746D6" w:rsidP="00020F91">
            <w:pPr>
              <w:rPr>
                <w:rFonts w:ascii="Arial" w:hAnsi="Arial" w:cs="Arial"/>
              </w:rPr>
            </w:pPr>
            <w:r w:rsidRPr="003F72A9">
              <w:rPr>
                <w:rFonts w:ascii="Arial" w:hAnsi="Arial" w:cs="Arial"/>
              </w:rPr>
              <w:t>Sober</w:t>
            </w:r>
          </w:p>
          <w:p w14:paraId="38AFB7CA" w14:textId="2F4E7EDD" w:rsidR="000746D6" w:rsidRPr="003F72A9" w:rsidRDefault="000746D6" w:rsidP="00020F91">
            <w:pPr>
              <w:rPr>
                <w:rFonts w:ascii="Arial" w:hAnsi="Arial" w:cs="Arial"/>
              </w:rPr>
            </w:pPr>
          </w:p>
        </w:tc>
        <w:tc>
          <w:tcPr>
            <w:tcW w:w="3006" w:type="dxa"/>
          </w:tcPr>
          <w:p w14:paraId="025949AD" w14:textId="77777777" w:rsidR="00300DE8" w:rsidRPr="003F72A9" w:rsidRDefault="000746D6" w:rsidP="00020F91">
            <w:pPr>
              <w:rPr>
                <w:rFonts w:ascii="Arial" w:hAnsi="Arial" w:cs="Arial"/>
              </w:rPr>
            </w:pPr>
            <w:r w:rsidRPr="003F72A9">
              <w:rPr>
                <w:rFonts w:ascii="Arial" w:hAnsi="Arial" w:cs="Arial"/>
              </w:rPr>
              <w:t xml:space="preserve">Lack to drive </w:t>
            </w:r>
          </w:p>
          <w:p w14:paraId="00716606" w14:textId="77777777" w:rsidR="000746D6" w:rsidRPr="003F72A9" w:rsidRDefault="000746D6" w:rsidP="00020F91">
            <w:pPr>
              <w:rPr>
                <w:rFonts w:ascii="Arial" w:hAnsi="Arial" w:cs="Arial"/>
              </w:rPr>
            </w:pPr>
            <w:r w:rsidRPr="003F72A9">
              <w:rPr>
                <w:rFonts w:ascii="Arial" w:hAnsi="Arial" w:cs="Arial"/>
              </w:rPr>
              <w:t>Not inspire to another team staff</w:t>
            </w:r>
          </w:p>
          <w:p w14:paraId="482A98DF" w14:textId="47D6929B" w:rsidR="000746D6" w:rsidRPr="003F72A9" w:rsidRDefault="000746D6" w:rsidP="00020F91">
            <w:pPr>
              <w:rPr>
                <w:rFonts w:ascii="Arial" w:hAnsi="Arial" w:cs="Arial"/>
              </w:rPr>
            </w:pPr>
            <w:r w:rsidRPr="003F72A9">
              <w:rPr>
                <w:rFonts w:ascii="Arial" w:hAnsi="Arial" w:cs="Arial"/>
              </w:rPr>
              <w:t>Critical all over</w:t>
            </w:r>
          </w:p>
        </w:tc>
      </w:tr>
      <w:tr w:rsidR="00300DE8" w14:paraId="2A9BE376" w14:textId="77777777" w:rsidTr="00300DE8">
        <w:tc>
          <w:tcPr>
            <w:tcW w:w="3005" w:type="dxa"/>
          </w:tcPr>
          <w:p w14:paraId="5FB74698" w14:textId="0D2E1C89" w:rsidR="00300DE8" w:rsidRPr="003F72A9" w:rsidRDefault="0097745C" w:rsidP="00020F91">
            <w:pPr>
              <w:rPr>
                <w:rFonts w:ascii="Arial" w:hAnsi="Arial" w:cs="Arial"/>
              </w:rPr>
            </w:pPr>
            <w:r w:rsidRPr="003F72A9">
              <w:rPr>
                <w:rFonts w:ascii="Arial" w:hAnsi="Arial" w:cs="Arial"/>
                <w:color w:val="00B0F0"/>
              </w:rPr>
              <w:t>Specialist</w:t>
            </w:r>
          </w:p>
        </w:tc>
        <w:tc>
          <w:tcPr>
            <w:tcW w:w="3005" w:type="dxa"/>
          </w:tcPr>
          <w:p w14:paraId="744786EE" w14:textId="77777777" w:rsidR="00300DE8" w:rsidRPr="003F72A9" w:rsidRDefault="000746D6" w:rsidP="00020F91">
            <w:pPr>
              <w:rPr>
                <w:rFonts w:ascii="Arial" w:hAnsi="Arial" w:cs="Arial"/>
              </w:rPr>
            </w:pPr>
            <w:r w:rsidRPr="003F72A9">
              <w:rPr>
                <w:rFonts w:ascii="Arial" w:hAnsi="Arial" w:cs="Arial"/>
              </w:rPr>
              <w:t>Single minde</w:t>
            </w:r>
            <w:r w:rsidR="009D0753" w:rsidRPr="003F72A9">
              <w:rPr>
                <w:rFonts w:ascii="Arial" w:hAnsi="Arial" w:cs="Arial"/>
              </w:rPr>
              <w:t>d</w:t>
            </w:r>
          </w:p>
          <w:p w14:paraId="10249922" w14:textId="3098349C" w:rsidR="009D0753" w:rsidRPr="003F72A9" w:rsidRDefault="009D0753" w:rsidP="00020F91">
            <w:pPr>
              <w:rPr>
                <w:rFonts w:ascii="Arial" w:hAnsi="Arial" w:cs="Arial"/>
              </w:rPr>
            </w:pPr>
            <w:r w:rsidRPr="003F72A9">
              <w:rPr>
                <w:rFonts w:ascii="Arial" w:hAnsi="Arial" w:cs="Arial"/>
              </w:rPr>
              <w:t>Self-starting</w:t>
            </w:r>
          </w:p>
          <w:p w14:paraId="151C2311" w14:textId="00E3553D" w:rsidR="009D0753" w:rsidRPr="003F72A9" w:rsidRDefault="009D0753" w:rsidP="00020F91">
            <w:pPr>
              <w:rPr>
                <w:rFonts w:ascii="Arial" w:hAnsi="Arial" w:cs="Arial"/>
              </w:rPr>
            </w:pPr>
            <w:r w:rsidRPr="003F72A9">
              <w:rPr>
                <w:rFonts w:ascii="Arial" w:hAnsi="Arial" w:cs="Arial"/>
              </w:rPr>
              <w:t>Provide rare skills</w:t>
            </w:r>
          </w:p>
        </w:tc>
        <w:tc>
          <w:tcPr>
            <w:tcW w:w="3006" w:type="dxa"/>
          </w:tcPr>
          <w:p w14:paraId="737A0197" w14:textId="5D27A141" w:rsidR="00300DE8" w:rsidRPr="003F72A9" w:rsidRDefault="009D0753" w:rsidP="00020F91">
            <w:pPr>
              <w:rPr>
                <w:rFonts w:ascii="Arial" w:hAnsi="Arial" w:cs="Arial"/>
              </w:rPr>
            </w:pPr>
            <w:r w:rsidRPr="003F72A9">
              <w:rPr>
                <w:rFonts w:ascii="Arial" w:hAnsi="Arial" w:cs="Arial"/>
              </w:rPr>
              <w:t>Contributes on only a narrow front</w:t>
            </w:r>
          </w:p>
        </w:tc>
      </w:tr>
      <w:tr w:rsidR="00300DE8" w14:paraId="2D3C19F4" w14:textId="77777777" w:rsidTr="00300DE8">
        <w:tc>
          <w:tcPr>
            <w:tcW w:w="3005" w:type="dxa"/>
          </w:tcPr>
          <w:p w14:paraId="3971E508" w14:textId="32BEC7E5" w:rsidR="00300DE8" w:rsidRPr="003F72A9" w:rsidRDefault="0097745C" w:rsidP="00020F91">
            <w:pPr>
              <w:rPr>
                <w:rFonts w:ascii="Arial" w:hAnsi="Arial" w:cs="Arial"/>
              </w:rPr>
            </w:pPr>
            <w:r w:rsidRPr="003F72A9">
              <w:rPr>
                <w:rFonts w:ascii="Arial" w:hAnsi="Arial" w:cs="Arial"/>
                <w:color w:val="00B0F0"/>
              </w:rPr>
              <w:t>Implementer</w:t>
            </w:r>
          </w:p>
        </w:tc>
        <w:tc>
          <w:tcPr>
            <w:tcW w:w="3005" w:type="dxa"/>
          </w:tcPr>
          <w:p w14:paraId="162B20CA" w14:textId="79667DF8" w:rsidR="00300DE8" w:rsidRPr="003F72A9" w:rsidRDefault="009D0753" w:rsidP="00020F91">
            <w:pPr>
              <w:rPr>
                <w:rFonts w:ascii="Arial" w:hAnsi="Arial" w:cs="Arial"/>
              </w:rPr>
            </w:pPr>
            <w:r w:rsidRPr="003F72A9">
              <w:rPr>
                <w:rFonts w:ascii="Arial" w:hAnsi="Arial" w:cs="Arial"/>
              </w:rPr>
              <w:t>Disciplines</w:t>
            </w:r>
          </w:p>
          <w:p w14:paraId="616C4277" w14:textId="4B1B8C01" w:rsidR="009D0753" w:rsidRPr="003F72A9" w:rsidRDefault="009D0753" w:rsidP="00020F91">
            <w:pPr>
              <w:rPr>
                <w:rFonts w:ascii="Arial" w:hAnsi="Arial" w:cs="Arial"/>
              </w:rPr>
            </w:pPr>
            <w:r w:rsidRPr="003F72A9">
              <w:rPr>
                <w:rFonts w:ascii="Arial" w:hAnsi="Arial" w:cs="Arial"/>
              </w:rPr>
              <w:t>Turns idea into action</w:t>
            </w:r>
          </w:p>
        </w:tc>
        <w:tc>
          <w:tcPr>
            <w:tcW w:w="3006" w:type="dxa"/>
          </w:tcPr>
          <w:p w14:paraId="113EB1EA" w14:textId="15AF5A51" w:rsidR="00300DE8" w:rsidRPr="003F72A9" w:rsidRDefault="009D0753" w:rsidP="00020F91">
            <w:pPr>
              <w:rPr>
                <w:rFonts w:ascii="Arial" w:hAnsi="Arial" w:cs="Arial"/>
              </w:rPr>
            </w:pPr>
            <w:r w:rsidRPr="003F72A9">
              <w:rPr>
                <w:rFonts w:ascii="Arial" w:hAnsi="Arial" w:cs="Arial"/>
              </w:rPr>
              <w:t>Slow to respond to new responsibilities</w:t>
            </w:r>
          </w:p>
        </w:tc>
      </w:tr>
      <w:tr w:rsidR="00300DE8" w14:paraId="33EC495F" w14:textId="77777777" w:rsidTr="00300DE8">
        <w:tc>
          <w:tcPr>
            <w:tcW w:w="3005" w:type="dxa"/>
          </w:tcPr>
          <w:p w14:paraId="75BC651A" w14:textId="5796746D" w:rsidR="00300DE8" w:rsidRPr="003F72A9" w:rsidRDefault="0097745C" w:rsidP="00020F91">
            <w:pPr>
              <w:rPr>
                <w:rFonts w:ascii="Arial" w:hAnsi="Arial" w:cs="Arial"/>
              </w:rPr>
            </w:pPr>
            <w:r w:rsidRPr="003F72A9">
              <w:rPr>
                <w:rFonts w:ascii="Arial" w:hAnsi="Arial" w:cs="Arial"/>
                <w:color w:val="00B0F0"/>
              </w:rPr>
              <w:t>Shaper</w:t>
            </w:r>
          </w:p>
        </w:tc>
        <w:tc>
          <w:tcPr>
            <w:tcW w:w="3005" w:type="dxa"/>
          </w:tcPr>
          <w:p w14:paraId="6DC236FF" w14:textId="3AD73DEC" w:rsidR="00300DE8" w:rsidRPr="003F72A9" w:rsidRDefault="00F446EA" w:rsidP="00020F91">
            <w:pPr>
              <w:rPr>
                <w:rFonts w:ascii="Arial" w:hAnsi="Arial" w:cs="Arial"/>
              </w:rPr>
            </w:pPr>
            <w:r w:rsidRPr="003F72A9">
              <w:rPr>
                <w:rFonts w:ascii="Arial" w:hAnsi="Arial" w:cs="Arial"/>
              </w:rPr>
              <w:t>Challenging</w:t>
            </w:r>
          </w:p>
          <w:p w14:paraId="577F90E1" w14:textId="59FAA662" w:rsidR="00F446EA" w:rsidRPr="003F72A9" w:rsidRDefault="00F446EA" w:rsidP="00020F91">
            <w:pPr>
              <w:rPr>
                <w:rFonts w:ascii="Arial" w:hAnsi="Arial" w:cs="Arial"/>
              </w:rPr>
            </w:pPr>
            <w:r w:rsidRPr="003F72A9">
              <w:rPr>
                <w:rFonts w:ascii="Arial" w:hAnsi="Arial" w:cs="Arial"/>
              </w:rPr>
              <w:t>Has the drive and courage to overcome obstacles</w:t>
            </w:r>
          </w:p>
        </w:tc>
        <w:tc>
          <w:tcPr>
            <w:tcW w:w="3006" w:type="dxa"/>
          </w:tcPr>
          <w:p w14:paraId="53E5DA15" w14:textId="2C9B33E6" w:rsidR="00300DE8" w:rsidRPr="003F72A9" w:rsidRDefault="00F446EA" w:rsidP="00020F91">
            <w:pPr>
              <w:rPr>
                <w:rFonts w:ascii="Arial" w:hAnsi="Arial" w:cs="Arial"/>
              </w:rPr>
            </w:pPr>
            <w:r w:rsidRPr="003F72A9">
              <w:rPr>
                <w:rFonts w:ascii="Arial" w:hAnsi="Arial" w:cs="Arial"/>
              </w:rPr>
              <w:t>Can provoke other and hurts people feelings</w:t>
            </w:r>
          </w:p>
        </w:tc>
      </w:tr>
      <w:tr w:rsidR="00300DE8" w14:paraId="797C585F" w14:textId="77777777" w:rsidTr="00300DE8">
        <w:tc>
          <w:tcPr>
            <w:tcW w:w="3005" w:type="dxa"/>
          </w:tcPr>
          <w:p w14:paraId="0AC79104" w14:textId="4250C390" w:rsidR="00300DE8" w:rsidRPr="003F72A9" w:rsidRDefault="0097745C" w:rsidP="00020F91">
            <w:pPr>
              <w:rPr>
                <w:rFonts w:ascii="Arial" w:hAnsi="Arial" w:cs="Arial"/>
              </w:rPr>
            </w:pPr>
            <w:r w:rsidRPr="003F72A9">
              <w:rPr>
                <w:rFonts w:ascii="Arial" w:hAnsi="Arial" w:cs="Arial"/>
                <w:color w:val="00B0F0"/>
              </w:rPr>
              <w:t>Completer finisher</w:t>
            </w:r>
          </w:p>
        </w:tc>
        <w:tc>
          <w:tcPr>
            <w:tcW w:w="3005" w:type="dxa"/>
          </w:tcPr>
          <w:p w14:paraId="1DE5C28B" w14:textId="77777777" w:rsidR="00300DE8" w:rsidRPr="003F72A9" w:rsidRDefault="00F446EA" w:rsidP="00020F91">
            <w:pPr>
              <w:rPr>
                <w:rFonts w:ascii="Arial" w:hAnsi="Arial" w:cs="Arial"/>
              </w:rPr>
            </w:pPr>
            <w:r w:rsidRPr="003F72A9">
              <w:rPr>
                <w:rFonts w:ascii="Arial" w:hAnsi="Arial" w:cs="Arial"/>
              </w:rPr>
              <w:t>Pains taking</w:t>
            </w:r>
          </w:p>
          <w:p w14:paraId="10B1A29D" w14:textId="753FBF89" w:rsidR="00F446EA" w:rsidRPr="003F72A9" w:rsidRDefault="00F446EA" w:rsidP="00020F91">
            <w:pPr>
              <w:rPr>
                <w:rFonts w:ascii="Arial" w:hAnsi="Arial" w:cs="Arial"/>
              </w:rPr>
            </w:pPr>
            <w:r w:rsidRPr="003F72A9">
              <w:rPr>
                <w:rFonts w:ascii="Arial" w:hAnsi="Arial" w:cs="Arial"/>
              </w:rPr>
              <w:t>Anxious</w:t>
            </w:r>
          </w:p>
          <w:p w14:paraId="2512EF37" w14:textId="004C1CDD" w:rsidR="00F446EA" w:rsidRPr="003F72A9" w:rsidRDefault="00F446EA" w:rsidP="00020F91">
            <w:pPr>
              <w:rPr>
                <w:rFonts w:ascii="Arial" w:hAnsi="Arial" w:cs="Arial"/>
              </w:rPr>
            </w:pPr>
            <w:r w:rsidRPr="003F72A9">
              <w:rPr>
                <w:rFonts w:ascii="Arial" w:hAnsi="Arial" w:cs="Arial"/>
              </w:rPr>
              <w:t>Delivers on time</w:t>
            </w:r>
          </w:p>
        </w:tc>
        <w:tc>
          <w:tcPr>
            <w:tcW w:w="3006" w:type="dxa"/>
          </w:tcPr>
          <w:p w14:paraId="6C68B45B" w14:textId="77777777" w:rsidR="00300DE8" w:rsidRPr="003F72A9" w:rsidRDefault="00F446EA" w:rsidP="00020F91">
            <w:pPr>
              <w:rPr>
                <w:rFonts w:ascii="Arial" w:hAnsi="Arial" w:cs="Arial"/>
              </w:rPr>
            </w:pPr>
            <w:r w:rsidRPr="003F72A9">
              <w:rPr>
                <w:rFonts w:ascii="Arial" w:hAnsi="Arial" w:cs="Arial"/>
              </w:rPr>
              <w:t>Worries to much</w:t>
            </w:r>
          </w:p>
          <w:p w14:paraId="626FE3A0" w14:textId="2A1B31F2" w:rsidR="00F446EA" w:rsidRPr="003F72A9" w:rsidRDefault="00F446EA" w:rsidP="00020F91">
            <w:pPr>
              <w:rPr>
                <w:rFonts w:ascii="Arial" w:hAnsi="Arial" w:cs="Arial"/>
              </w:rPr>
            </w:pPr>
            <w:r w:rsidRPr="003F72A9">
              <w:rPr>
                <w:rFonts w:ascii="Arial" w:hAnsi="Arial" w:cs="Arial"/>
              </w:rPr>
              <w:t>scared to delegate</w:t>
            </w:r>
          </w:p>
        </w:tc>
      </w:tr>
      <w:tr w:rsidR="00300DE8" w14:paraId="6413E44A" w14:textId="77777777" w:rsidTr="00300DE8">
        <w:tc>
          <w:tcPr>
            <w:tcW w:w="3005" w:type="dxa"/>
          </w:tcPr>
          <w:p w14:paraId="32574041" w14:textId="47DD7A96" w:rsidR="00300DE8" w:rsidRPr="003F72A9" w:rsidRDefault="0097745C" w:rsidP="00020F91">
            <w:pPr>
              <w:rPr>
                <w:rFonts w:ascii="Arial" w:hAnsi="Arial" w:cs="Arial"/>
              </w:rPr>
            </w:pPr>
            <w:r w:rsidRPr="003F72A9">
              <w:rPr>
                <w:rFonts w:ascii="Arial" w:hAnsi="Arial" w:cs="Arial"/>
                <w:color w:val="00B0F0"/>
              </w:rPr>
              <w:t>Co-ordinator</w:t>
            </w:r>
          </w:p>
        </w:tc>
        <w:tc>
          <w:tcPr>
            <w:tcW w:w="3005" w:type="dxa"/>
          </w:tcPr>
          <w:p w14:paraId="558A22A0" w14:textId="722B261F" w:rsidR="00300DE8" w:rsidRPr="003F72A9" w:rsidRDefault="00F446EA" w:rsidP="00020F91">
            <w:pPr>
              <w:rPr>
                <w:rFonts w:ascii="Arial" w:hAnsi="Arial" w:cs="Arial"/>
              </w:rPr>
            </w:pPr>
            <w:r w:rsidRPr="003F72A9">
              <w:rPr>
                <w:rFonts w:ascii="Arial" w:hAnsi="Arial" w:cs="Arial"/>
              </w:rPr>
              <w:t>Confident</w:t>
            </w:r>
          </w:p>
          <w:p w14:paraId="595A322A" w14:textId="77777777" w:rsidR="00F446EA" w:rsidRPr="003F72A9" w:rsidRDefault="00F446EA" w:rsidP="00020F91">
            <w:pPr>
              <w:rPr>
                <w:rFonts w:ascii="Arial" w:hAnsi="Arial" w:cs="Arial"/>
              </w:rPr>
            </w:pPr>
            <w:r w:rsidRPr="003F72A9">
              <w:rPr>
                <w:rFonts w:ascii="Arial" w:hAnsi="Arial" w:cs="Arial"/>
              </w:rPr>
              <w:t>Promote decision making</w:t>
            </w:r>
          </w:p>
          <w:p w14:paraId="5848CE4F" w14:textId="456D7D76" w:rsidR="00F446EA" w:rsidRPr="003F72A9" w:rsidRDefault="00F446EA" w:rsidP="00020F91">
            <w:pPr>
              <w:rPr>
                <w:rFonts w:ascii="Arial" w:hAnsi="Arial" w:cs="Arial"/>
              </w:rPr>
            </w:pPr>
            <w:r w:rsidRPr="003F72A9">
              <w:rPr>
                <w:rFonts w:ascii="Arial" w:hAnsi="Arial" w:cs="Arial"/>
              </w:rPr>
              <w:t>Delegates well</w:t>
            </w:r>
          </w:p>
        </w:tc>
        <w:tc>
          <w:tcPr>
            <w:tcW w:w="3006" w:type="dxa"/>
          </w:tcPr>
          <w:p w14:paraId="7F92E3EF" w14:textId="77777777" w:rsidR="00300DE8" w:rsidRPr="003F72A9" w:rsidRDefault="00F446EA" w:rsidP="00020F91">
            <w:pPr>
              <w:rPr>
                <w:rFonts w:ascii="Arial" w:hAnsi="Arial" w:cs="Arial"/>
              </w:rPr>
            </w:pPr>
            <w:r w:rsidRPr="003F72A9">
              <w:rPr>
                <w:rFonts w:ascii="Arial" w:hAnsi="Arial" w:cs="Arial"/>
              </w:rPr>
              <w:t>Can be seen as manipulative</w:t>
            </w:r>
          </w:p>
          <w:p w14:paraId="7C1F9E96" w14:textId="76936BC5" w:rsidR="00F446EA" w:rsidRPr="003F72A9" w:rsidRDefault="00F446EA" w:rsidP="00020F91">
            <w:pPr>
              <w:rPr>
                <w:rFonts w:ascii="Arial" w:hAnsi="Arial" w:cs="Arial"/>
              </w:rPr>
            </w:pPr>
            <w:r w:rsidRPr="003F72A9">
              <w:rPr>
                <w:rFonts w:ascii="Arial" w:hAnsi="Arial" w:cs="Arial"/>
              </w:rPr>
              <w:t>Delegates personal work</w:t>
            </w:r>
          </w:p>
        </w:tc>
      </w:tr>
      <w:tr w:rsidR="00300DE8" w14:paraId="1AEDB679" w14:textId="77777777" w:rsidTr="00300DE8">
        <w:tc>
          <w:tcPr>
            <w:tcW w:w="3005" w:type="dxa"/>
          </w:tcPr>
          <w:p w14:paraId="34AB0FEF" w14:textId="519D4417" w:rsidR="00300DE8" w:rsidRPr="003F72A9" w:rsidRDefault="0097745C" w:rsidP="00020F91">
            <w:pPr>
              <w:rPr>
                <w:rFonts w:ascii="Arial" w:hAnsi="Arial" w:cs="Arial"/>
              </w:rPr>
            </w:pPr>
            <w:r w:rsidRPr="003F72A9">
              <w:rPr>
                <w:rFonts w:ascii="Arial" w:hAnsi="Arial" w:cs="Arial"/>
                <w:color w:val="00B0F0"/>
              </w:rPr>
              <w:lastRenderedPageBreak/>
              <w:t>Team worker</w:t>
            </w:r>
          </w:p>
        </w:tc>
        <w:tc>
          <w:tcPr>
            <w:tcW w:w="3005" w:type="dxa"/>
          </w:tcPr>
          <w:p w14:paraId="587D2EE0" w14:textId="16F62270" w:rsidR="00300DE8" w:rsidRPr="003F72A9" w:rsidRDefault="00F446EA" w:rsidP="00020F91">
            <w:pPr>
              <w:rPr>
                <w:rFonts w:ascii="Arial" w:hAnsi="Arial" w:cs="Arial"/>
              </w:rPr>
            </w:pPr>
            <w:r w:rsidRPr="003F72A9">
              <w:rPr>
                <w:rFonts w:ascii="Arial" w:hAnsi="Arial" w:cs="Arial"/>
              </w:rPr>
              <w:t>Cooperative</w:t>
            </w:r>
          </w:p>
          <w:p w14:paraId="7941DE74" w14:textId="77777777" w:rsidR="00F446EA" w:rsidRPr="003F72A9" w:rsidRDefault="003F72A9" w:rsidP="00020F91">
            <w:pPr>
              <w:rPr>
                <w:rFonts w:ascii="Arial" w:hAnsi="Arial" w:cs="Arial"/>
              </w:rPr>
            </w:pPr>
            <w:r w:rsidRPr="003F72A9">
              <w:rPr>
                <w:rFonts w:ascii="Arial" w:hAnsi="Arial" w:cs="Arial"/>
              </w:rPr>
              <w:t>Listens and build</w:t>
            </w:r>
          </w:p>
          <w:p w14:paraId="218F14AD" w14:textId="1E015690" w:rsidR="003F72A9" w:rsidRPr="003F72A9" w:rsidRDefault="003F72A9" w:rsidP="00020F91">
            <w:pPr>
              <w:rPr>
                <w:rFonts w:ascii="Arial" w:hAnsi="Arial" w:cs="Arial"/>
              </w:rPr>
            </w:pPr>
            <w:r w:rsidRPr="003F72A9">
              <w:rPr>
                <w:rFonts w:ascii="Arial" w:hAnsi="Arial" w:cs="Arial"/>
              </w:rPr>
              <w:t>Calm the waters</w:t>
            </w:r>
          </w:p>
        </w:tc>
        <w:tc>
          <w:tcPr>
            <w:tcW w:w="3006" w:type="dxa"/>
          </w:tcPr>
          <w:p w14:paraId="25D9A467" w14:textId="77777777" w:rsidR="00300DE8" w:rsidRPr="003F72A9" w:rsidRDefault="003F72A9" w:rsidP="00020F91">
            <w:pPr>
              <w:rPr>
                <w:rFonts w:ascii="Arial" w:hAnsi="Arial" w:cs="Arial"/>
              </w:rPr>
            </w:pPr>
            <w:r w:rsidRPr="003F72A9">
              <w:rPr>
                <w:rFonts w:ascii="Arial" w:hAnsi="Arial" w:cs="Arial"/>
              </w:rPr>
              <w:t>Indecisive in some situation</w:t>
            </w:r>
          </w:p>
          <w:p w14:paraId="0918E3F4" w14:textId="682E5A8A" w:rsidR="003F72A9" w:rsidRPr="003F72A9" w:rsidRDefault="003F72A9" w:rsidP="00020F91">
            <w:pPr>
              <w:rPr>
                <w:rFonts w:ascii="Arial" w:hAnsi="Arial" w:cs="Arial"/>
              </w:rPr>
            </w:pPr>
            <w:r w:rsidRPr="003F72A9">
              <w:rPr>
                <w:rFonts w:ascii="Arial" w:hAnsi="Arial" w:cs="Arial"/>
              </w:rPr>
              <w:t>Can be easily influenced</w:t>
            </w:r>
          </w:p>
        </w:tc>
      </w:tr>
      <w:tr w:rsidR="0097745C" w14:paraId="3BDB8916" w14:textId="77777777" w:rsidTr="00300DE8">
        <w:tc>
          <w:tcPr>
            <w:tcW w:w="3005" w:type="dxa"/>
          </w:tcPr>
          <w:p w14:paraId="7AF10146" w14:textId="2682A69B" w:rsidR="0097745C" w:rsidRPr="003F72A9" w:rsidRDefault="0097745C" w:rsidP="00020F91">
            <w:pPr>
              <w:rPr>
                <w:rFonts w:ascii="Arial" w:hAnsi="Arial" w:cs="Arial"/>
              </w:rPr>
            </w:pPr>
            <w:r w:rsidRPr="003F72A9">
              <w:rPr>
                <w:rFonts w:ascii="Arial" w:hAnsi="Arial" w:cs="Arial"/>
                <w:color w:val="00B0F0"/>
              </w:rPr>
              <w:t>Resource investigator</w:t>
            </w:r>
          </w:p>
        </w:tc>
        <w:tc>
          <w:tcPr>
            <w:tcW w:w="3005" w:type="dxa"/>
          </w:tcPr>
          <w:p w14:paraId="083B2D74" w14:textId="77777777" w:rsidR="0097745C" w:rsidRPr="003F72A9" w:rsidRDefault="003F72A9" w:rsidP="00020F91">
            <w:pPr>
              <w:rPr>
                <w:rFonts w:ascii="Arial" w:hAnsi="Arial" w:cs="Arial"/>
              </w:rPr>
            </w:pPr>
            <w:r w:rsidRPr="003F72A9">
              <w:rPr>
                <w:rFonts w:ascii="Arial" w:hAnsi="Arial" w:cs="Arial"/>
              </w:rPr>
              <w:t>Explores opportunities</w:t>
            </w:r>
          </w:p>
          <w:p w14:paraId="060E6643" w14:textId="56252E34" w:rsidR="003F72A9" w:rsidRPr="003F72A9" w:rsidRDefault="003F72A9" w:rsidP="00020F91">
            <w:pPr>
              <w:rPr>
                <w:rFonts w:ascii="Arial" w:hAnsi="Arial" w:cs="Arial"/>
              </w:rPr>
            </w:pPr>
            <w:r w:rsidRPr="003F72A9">
              <w:rPr>
                <w:rFonts w:ascii="Arial" w:hAnsi="Arial" w:cs="Arial"/>
              </w:rPr>
              <w:t>Communicative</w:t>
            </w:r>
          </w:p>
          <w:p w14:paraId="6B6A5196" w14:textId="6B7B8938" w:rsidR="003F72A9" w:rsidRPr="003F72A9" w:rsidRDefault="003F72A9" w:rsidP="00020F91">
            <w:pPr>
              <w:rPr>
                <w:rFonts w:ascii="Arial" w:hAnsi="Arial" w:cs="Arial"/>
              </w:rPr>
            </w:pPr>
            <w:r w:rsidRPr="003F72A9">
              <w:rPr>
                <w:rFonts w:ascii="Arial" w:hAnsi="Arial" w:cs="Arial"/>
              </w:rPr>
              <w:t>Develop contacts</w:t>
            </w:r>
          </w:p>
          <w:p w14:paraId="0ACADB4F" w14:textId="557F0C79" w:rsidR="003F72A9" w:rsidRPr="003F72A9" w:rsidRDefault="003F72A9" w:rsidP="00020F91">
            <w:pPr>
              <w:rPr>
                <w:rFonts w:ascii="Arial" w:hAnsi="Arial" w:cs="Arial"/>
              </w:rPr>
            </w:pPr>
          </w:p>
        </w:tc>
        <w:tc>
          <w:tcPr>
            <w:tcW w:w="3006" w:type="dxa"/>
          </w:tcPr>
          <w:p w14:paraId="234C295D" w14:textId="1C4A2F2E" w:rsidR="0097745C" w:rsidRPr="003F72A9" w:rsidRDefault="003F72A9" w:rsidP="00020F91">
            <w:pPr>
              <w:rPr>
                <w:rFonts w:ascii="Arial" w:hAnsi="Arial" w:cs="Arial"/>
              </w:rPr>
            </w:pPr>
            <w:r w:rsidRPr="003F72A9">
              <w:rPr>
                <w:rFonts w:ascii="Arial" w:hAnsi="Arial" w:cs="Arial"/>
              </w:rPr>
              <w:t>Loses interest once initial enthusiasm has gone</w:t>
            </w:r>
          </w:p>
        </w:tc>
      </w:tr>
    </w:tbl>
    <w:p w14:paraId="20511744" w14:textId="6500B6F3" w:rsidR="00020F91" w:rsidRDefault="00020F91" w:rsidP="00020F91"/>
    <w:p w14:paraId="50ADE5B7" w14:textId="15961568" w:rsidR="00693B41" w:rsidRPr="00693B41" w:rsidRDefault="00693B41" w:rsidP="00693B41">
      <w:pPr>
        <w:rPr>
          <w:rFonts w:ascii="Arial" w:hAnsi="Arial" w:cs="Arial"/>
        </w:rPr>
      </w:pPr>
      <w:r w:rsidRPr="00693B41">
        <w:rPr>
          <w:rFonts w:ascii="Arial" w:hAnsi="Arial" w:cs="Arial"/>
        </w:rPr>
        <w:t xml:space="preserve">It's not always needed for each </w:t>
      </w:r>
      <w:r>
        <w:rPr>
          <w:rFonts w:ascii="Arial" w:hAnsi="Arial" w:cs="Arial"/>
        </w:rPr>
        <w:t>t</w:t>
      </w:r>
      <w:r w:rsidRPr="00693B41">
        <w:rPr>
          <w:rFonts w:ascii="Arial" w:hAnsi="Arial" w:cs="Arial"/>
        </w:rPr>
        <w:t xml:space="preserve">eamwork to be engaged at once. It's vital to think about the team's goals before deciding which jobs must be completed. When this is completed, discussions can start on where to use each Belbin </w:t>
      </w:r>
      <w:r>
        <w:rPr>
          <w:rFonts w:ascii="Arial" w:hAnsi="Arial" w:cs="Arial"/>
        </w:rPr>
        <w:t>t</w:t>
      </w:r>
      <w:r w:rsidRPr="00693B41">
        <w:rPr>
          <w:rFonts w:ascii="Arial" w:hAnsi="Arial" w:cs="Arial"/>
        </w:rPr>
        <w:t xml:space="preserve">eam </w:t>
      </w:r>
      <w:r>
        <w:rPr>
          <w:rFonts w:ascii="Arial" w:hAnsi="Arial" w:cs="Arial"/>
        </w:rPr>
        <w:t>r</w:t>
      </w:r>
      <w:r w:rsidRPr="00693B41">
        <w:rPr>
          <w:rFonts w:ascii="Arial" w:hAnsi="Arial" w:cs="Arial"/>
        </w:rPr>
        <w:t>ole action.</w:t>
      </w:r>
    </w:p>
    <w:p w14:paraId="67776DCE" w14:textId="3A528029" w:rsidR="003F72A9" w:rsidRPr="00693B41" w:rsidRDefault="00693B41" w:rsidP="00693B41">
      <w:pPr>
        <w:rPr>
          <w:rFonts w:ascii="Arial" w:hAnsi="Arial" w:cs="Arial"/>
        </w:rPr>
      </w:pPr>
      <w:r w:rsidRPr="00693B41">
        <w:rPr>
          <w:rFonts w:ascii="Arial" w:hAnsi="Arial" w:cs="Arial"/>
        </w:rPr>
        <w:t>People can have a better understanding of their abilities by using the Belbin reports, which promotes teamwork. Great teams can be formed, existing ones can perform better, and managers can ensure that everyone feels like they are participating to the workplace.</w:t>
      </w:r>
    </w:p>
    <w:p w14:paraId="4B013894" w14:textId="77777777" w:rsidR="00237AFE" w:rsidRDefault="00237AFE" w:rsidP="005B5ACD">
      <w:pPr>
        <w:pStyle w:val="Heading2"/>
      </w:pPr>
    </w:p>
    <w:p w14:paraId="0850EEAC" w14:textId="6B021C36" w:rsidR="005B5ACD" w:rsidRDefault="005B5ACD" w:rsidP="005B5ACD">
      <w:pPr>
        <w:pStyle w:val="Heading2"/>
      </w:pPr>
      <w:bookmarkStart w:id="4" w:name="_Toc107690600"/>
      <w:r>
        <w:t>Impact of effective team working</w:t>
      </w:r>
      <w:bookmarkEnd w:id="4"/>
    </w:p>
    <w:p w14:paraId="18462F3F" w14:textId="77777777" w:rsidR="00C07708" w:rsidRDefault="00C07708" w:rsidP="00693B41">
      <w:pPr>
        <w:rPr>
          <w:rFonts w:ascii="Arial" w:hAnsi="Arial" w:cs="Arial"/>
        </w:rPr>
      </w:pPr>
    </w:p>
    <w:p w14:paraId="4FEE3819" w14:textId="194962DA" w:rsidR="004829FF" w:rsidRDefault="00C07708" w:rsidP="00693B41">
      <w:pPr>
        <w:rPr>
          <w:rFonts w:ascii="Arial" w:hAnsi="Arial" w:cs="Arial"/>
        </w:rPr>
      </w:pPr>
      <w:r w:rsidRPr="00C07708">
        <w:rPr>
          <w:rFonts w:ascii="Arial" w:hAnsi="Arial" w:cs="Arial"/>
        </w:rPr>
        <w:t>Most of what happened at work and in our personal life is based on communication. Without excellent communication, our lives would be significantly worse and more problematic.</w:t>
      </w:r>
      <w:r w:rsidRPr="00237AFE">
        <w:rPr>
          <w:rFonts w:ascii="Arial" w:hAnsi="Arial" w:cs="Arial"/>
        </w:rPr>
        <w:t xml:space="preserve"> As</w:t>
      </w:r>
      <w:r w:rsidR="00237AFE" w:rsidRPr="00237AFE">
        <w:rPr>
          <w:rFonts w:ascii="Arial" w:hAnsi="Arial" w:cs="Arial"/>
        </w:rPr>
        <w:t xml:space="preserve"> with any work, there are various good and bad aspects, especially when working in a group or as a part of a team.   Working in groups improves collaboration and improves new ideas. As a result, creativity improves, and productivity grows. Two or more people are always more effective than one in problem-solving, completing challenging tasks, and promoting industrial.</w:t>
      </w:r>
    </w:p>
    <w:p w14:paraId="168152B6" w14:textId="2F4CBAA5" w:rsidR="004829FF" w:rsidRDefault="004829FF" w:rsidP="00693B41">
      <w:pPr>
        <w:rPr>
          <w:rFonts w:ascii="Arial" w:hAnsi="Arial" w:cs="Arial"/>
        </w:rPr>
      </w:pPr>
      <w:r w:rsidRPr="004829FF">
        <w:rPr>
          <w:rFonts w:ascii="Arial" w:hAnsi="Arial" w:cs="Arial"/>
        </w:rPr>
        <w:t xml:space="preserve">Some people seem to prefer working alone, while others </w:t>
      </w:r>
      <w:r w:rsidR="00971887">
        <w:rPr>
          <w:rFonts w:ascii="Arial" w:hAnsi="Arial" w:cs="Arial"/>
        </w:rPr>
        <w:t>prefer</w:t>
      </w:r>
      <w:r w:rsidRPr="004829FF">
        <w:rPr>
          <w:rFonts w:ascii="Arial" w:hAnsi="Arial" w:cs="Arial"/>
        </w:rPr>
        <w:t xml:space="preserve"> working in groups. Both have advantages and disadvantages. Finding an appropriate tasks for each is the key for team to reach their goa</w:t>
      </w:r>
      <w:r>
        <w:rPr>
          <w:rFonts w:ascii="Arial" w:hAnsi="Arial" w:cs="Arial"/>
        </w:rPr>
        <w:t>l.</w:t>
      </w:r>
    </w:p>
    <w:p w14:paraId="48E55633" w14:textId="3E1AACE7" w:rsidR="00796E58" w:rsidRDefault="00796E58" w:rsidP="00693B41">
      <w:pPr>
        <w:rPr>
          <w:rFonts w:ascii="Arial" w:hAnsi="Arial" w:cs="Arial"/>
        </w:rPr>
      </w:pPr>
      <w:r>
        <w:rPr>
          <w:rFonts w:ascii="Arial" w:hAnsi="Arial" w:cs="Arial"/>
        </w:rPr>
        <w:t>Some benefits to a team to be effective at work:</w:t>
      </w:r>
    </w:p>
    <w:p w14:paraId="2067E90C" w14:textId="033A08F2" w:rsidR="00796E58" w:rsidRPr="00796E58" w:rsidRDefault="00796E58" w:rsidP="00796E58">
      <w:pPr>
        <w:pStyle w:val="ListParagraph"/>
        <w:numPr>
          <w:ilvl w:val="0"/>
          <w:numId w:val="16"/>
        </w:numPr>
        <w:rPr>
          <w:rFonts w:ascii="Arial" w:hAnsi="Arial" w:cs="Arial"/>
        </w:rPr>
      </w:pPr>
      <w:r>
        <w:rPr>
          <w:rFonts w:ascii="Arial" w:hAnsi="Arial" w:cs="Arial"/>
          <w:sz w:val="22"/>
        </w:rPr>
        <w:t>Combines knowledge and skills</w:t>
      </w:r>
    </w:p>
    <w:p w14:paraId="6475CB88" w14:textId="78D02EB4" w:rsidR="00796E58" w:rsidRPr="00796E58" w:rsidRDefault="00796E58" w:rsidP="00796E58">
      <w:pPr>
        <w:pStyle w:val="ListParagraph"/>
        <w:numPr>
          <w:ilvl w:val="0"/>
          <w:numId w:val="16"/>
        </w:numPr>
        <w:rPr>
          <w:rFonts w:ascii="Arial" w:hAnsi="Arial" w:cs="Arial"/>
        </w:rPr>
      </w:pPr>
      <w:r>
        <w:rPr>
          <w:rFonts w:ascii="Arial" w:hAnsi="Arial" w:cs="Arial"/>
          <w:sz w:val="22"/>
        </w:rPr>
        <w:t>Creates co-operative action</w:t>
      </w:r>
    </w:p>
    <w:p w14:paraId="659CA8D9" w14:textId="4EDA6F43" w:rsidR="00796E58" w:rsidRPr="00796E58" w:rsidRDefault="00796E58" w:rsidP="00796E58">
      <w:pPr>
        <w:pStyle w:val="ListParagraph"/>
        <w:numPr>
          <w:ilvl w:val="0"/>
          <w:numId w:val="16"/>
        </w:numPr>
        <w:rPr>
          <w:rFonts w:ascii="Arial" w:hAnsi="Arial" w:cs="Arial"/>
        </w:rPr>
      </w:pPr>
      <w:r>
        <w:rPr>
          <w:rFonts w:ascii="Arial" w:hAnsi="Arial" w:cs="Arial"/>
          <w:sz w:val="22"/>
        </w:rPr>
        <w:t>Mutual support and learning of difficult problems</w:t>
      </w:r>
    </w:p>
    <w:p w14:paraId="2CEB3ED3" w14:textId="7F9D7EB9" w:rsidR="00796E58" w:rsidRPr="00FE01CB" w:rsidRDefault="00796E58" w:rsidP="00796E58">
      <w:pPr>
        <w:pStyle w:val="ListParagraph"/>
        <w:numPr>
          <w:ilvl w:val="0"/>
          <w:numId w:val="16"/>
        </w:numPr>
        <w:rPr>
          <w:rFonts w:ascii="Arial" w:hAnsi="Arial" w:cs="Arial"/>
        </w:rPr>
      </w:pPr>
      <w:r>
        <w:rPr>
          <w:rFonts w:ascii="Arial" w:hAnsi="Arial" w:cs="Arial"/>
          <w:sz w:val="22"/>
        </w:rPr>
        <w:t>Create business developm</w:t>
      </w:r>
      <w:r w:rsidR="00FE01CB">
        <w:rPr>
          <w:rFonts w:ascii="Arial" w:hAnsi="Arial" w:cs="Arial"/>
          <w:sz w:val="22"/>
        </w:rPr>
        <w:t xml:space="preserve">ent </w:t>
      </w:r>
    </w:p>
    <w:p w14:paraId="58138986" w14:textId="14F799F3" w:rsidR="00FE01CB" w:rsidRDefault="00FE01CB" w:rsidP="00796E58">
      <w:pPr>
        <w:pStyle w:val="ListParagraph"/>
        <w:numPr>
          <w:ilvl w:val="0"/>
          <w:numId w:val="16"/>
        </w:numPr>
        <w:rPr>
          <w:rFonts w:ascii="Arial" w:hAnsi="Arial" w:cs="Arial"/>
        </w:rPr>
      </w:pPr>
      <w:r w:rsidRPr="00FE01CB">
        <w:rPr>
          <w:rFonts w:ascii="Arial" w:hAnsi="Arial" w:cs="Arial"/>
          <w:sz w:val="22"/>
        </w:rPr>
        <w:t>Motivate staff to work hard</w:t>
      </w:r>
      <w:r>
        <w:rPr>
          <w:rFonts w:ascii="Arial" w:hAnsi="Arial" w:cs="Arial"/>
        </w:rPr>
        <w:t>.</w:t>
      </w:r>
    </w:p>
    <w:p w14:paraId="23E0FE93" w14:textId="16BDEC63" w:rsidR="005B5ACD" w:rsidRDefault="005B5ACD" w:rsidP="005B5ACD">
      <w:pPr>
        <w:pStyle w:val="Heading2"/>
      </w:pPr>
      <w:bookmarkStart w:id="5" w:name="_Toc107690601"/>
      <w:r>
        <w:t>Overcoming barriers to team working</w:t>
      </w:r>
      <w:bookmarkEnd w:id="5"/>
    </w:p>
    <w:p w14:paraId="0F225FBE" w14:textId="34BFC455" w:rsidR="00A63F21" w:rsidRDefault="00A63F21" w:rsidP="00A63F21"/>
    <w:p w14:paraId="3BDBAF38" w14:textId="31491D17" w:rsidR="00A63F21" w:rsidRDefault="00B63989" w:rsidP="00A63F21">
      <w:pPr>
        <w:rPr>
          <w:rFonts w:ascii="Arial" w:hAnsi="Arial" w:cs="Arial"/>
        </w:rPr>
      </w:pPr>
      <w:r w:rsidRPr="00B63989">
        <w:rPr>
          <w:rFonts w:ascii="Arial" w:hAnsi="Arial" w:cs="Arial"/>
        </w:rPr>
        <w:t xml:space="preserve">Working as a team presents problems, but they can be solved with commitment, a good attitude, and an open mind. Be sure to keep in close contact with everyone in your team. Establish expectations and guidelines for cooperation and mutual respect. Try to make sure </w:t>
      </w:r>
      <w:r w:rsidRPr="00CD01D4">
        <w:rPr>
          <w:rFonts w:ascii="Arial" w:hAnsi="Arial" w:cs="Arial"/>
        </w:rPr>
        <w:t>that everyone in your team is paying attention to each individual member.</w:t>
      </w:r>
      <w:r w:rsidR="00CD01D4" w:rsidRPr="00CD01D4">
        <w:rPr>
          <w:rFonts w:ascii="Arial" w:hAnsi="Arial" w:cs="Arial"/>
        </w:rPr>
        <w:t xml:space="preserve"> If a great team can handle the occasional obstacle along the way, they can accomplish impressive things. Even the strongest teams can dissolve for a variety of reasons, but if you're aware of the potential </w:t>
      </w:r>
      <w:r w:rsidR="00CD01D4" w:rsidRPr="00CD01D4">
        <w:rPr>
          <w:rFonts w:ascii="Arial" w:hAnsi="Arial" w:cs="Arial"/>
        </w:rPr>
        <w:lastRenderedPageBreak/>
        <w:t xml:space="preserve">problems from the start, you'll be better prepared to deal with these </w:t>
      </w:r>
      <w:r w:rsidR="00CD01D4">
        <w:rPr>
          <w:rFonts w:ascii="Arial" w:hAnsi="Arial" w:cs="Arial"/>
        </w:rPr>
        <w:t xml:space="preserve">some </w:t>
      </w:r>
      <w:r w:rsidR="00CD01D4" w:rsidRPr="00CD01D4">
        <w:rPr>
          <w:rFonts w:ascii="Arial" w:hAnsi="Arial" w:cs="Arial"/>
        </w:rPr>
        <w:t>obstacles to successful</w:t>
      </w:r>
      <w:r w:rsidR="00CD01D4" w:rsidRPr="00CD01D4">
        <w:t xml:space="preserve"> </w:t>
      </w:r>
      <w:r w:rsidR="00CD01D4" w:rsidRPr="00CD01D4">
        <w:rPr>
          <w:rFonts w:ascii="Arial" w:hAnsi="Arial" w:cs="Arial"/>
        </w:rPr>
        <w:t>teamwork.</w:t>
      </w:r>
    </w:p>
    <w:p w14:paraId="5CEDC8E8" w14:textId="4F5DC7FD" w:rsidR="00CD01D4" w:rsidRDefault="00CD01D4" w:rsidP="00A63F21">
      <w:pPr>
        <w:rPr>
          <w:rFonts w:ascii="Arial" w:hAnsi="Arial" w:cs="Arial"/>
        </w:rPr>
      </w:pPr>
      <w:r>
        <w:rPr>
          <w:rFonts w:ascii="Arial" w:hAnsi="Arial" w:cs="Arial"/>
        </w:rPr>
        <w:t>They are some barriers for a team to work together:</w:t>
      </w:r>
    </w:p>
    <w:p w14:paraId="28B51C5A" w14:textId="77777777" w:rsidR="00176384" w:rsidRPr="00176384" w:rsidRDefault="00CD01D4" w:rsidP="00176384">
      <w:pPr>
        <w:pStyle w:val="ListParagraph"/>
        <w:numPr>
          <w:ilvl w:val="0"/>
          <w:numId w:val="17"/>
        </w:numPr>
        <w:rPr>
          <w:rStyle w:val="Strong"/>
          <w:rFonts w:ascii="Arial" w:hAnsi="Arial" w:cs="Arial"/>
          <w:b w:val="0"/>
          <w:bCs w:val="0"/>
          <w:color w:val="00B050"/>
          <w:sz w:val="22"/>
        </w:rPr>
      </w:pPr>
      <w:r w:rsidRPr="00176384">
        <w:rPr>
          <w:rStyle w:val="Strong"/>
          <w:rFonts w:ascii="Arial" w:hAnsi="Arial" w:cs="Arial"/>
          <w:b w:val="0"/>
          <w:bCs w:val="0"/>
          <w:color w:val="00B050"/>
          <w:sz w:val="22"/>
          <w:bdr w:val="none" w:sz="0" w:space="0" w:color="auto" w:frame="1"/>
          <w:shd w:val="clear" w:color="auto" w:fill="FFFFFF"/>
        </w:rPr>
        <w:t xml:space="preserve">Communication </w:t>
      </w:r>
      <w:r w:rsidR="00176384" w:rsidRPr="00176384">
        <w:rPr>
          <w:rStyle w:val="Strong"/>
          <w:rFonts w:ascii="Arial" w:hAnsi="Arial" w:cs="Arial"/>
          <w:b w:val="0"/>
          <w:bCs w:val="0"/>
          <w:color w:val="00B050"/>
          <w:sz w:val="22"/>
          <w:bdr w:val="none" w:sz="0" w:space="0" w:color="auto" w:frame="1"/>
          <w:shd w:val="clear" w:color="auto" w:fill="FFFFFF"/>
        </w:rPr>
        <w:t>barriers</w:t>
      </w:r>
      <w:r w:rsidR="00176384">
        <w:rPr>
          <w:rStyle w:val="Strong"/>
          <w:rFonts w:ascii="Arial" w:hAnsi="Arial" w:cs="Arial"/>
          <w:b w:val="0"/>
          <w:bCs w:val="0"/>
          <w:color w:val="000000" w:themeColor="text1"/>
          <w:sz w:val="22"/>
          <w:bdr w:val="none" w:sz="0" w:space="0" w:color="auto" w:frame="1"/>
          <w:shd w:val="clear" w:color="auto" w:fill="FFFFFF"/>
        </w:rPr>
        <w:t xml:space="preserve"> (poor communication)</w:t>
      </w:r>
    </w:p>
    <w:p w14:paraId="4F8D030B" w14:textId="1FF938ED" w:rsidR="00CD01D4" w:rsidRPr="00176384" w:rsidRDefault="00CD01D4" w:rsidP="00176384">
      <w:pPr>
        <w:pStyle w:val="ListParagraph"/>
        <w:numPr>
          <w:ilvl w:val="0"/>
          <w:numId w:val="17"/>
        </w:numPr>
        <w:rPr>
          <w:rStyle w:val="Strong"/>
          <w:rFonts w:ascii="Arial" w:hAnsi="Arial" w:cs="Arial"/>
          <w:b w:val="0"/>
          <w:bCs w:val="0"/>
          <w:color w:val="00B050"/>
          <w:sz w:val="22"/>
        </w:rPr>
      </w:pPr>
      <w:r w:rsidRPr="00176384">
        <w:rPr>
          <w:rStyle w:val="Strong"/>
          <w:rFonts w:ascii="Arial" w:hAnsi="Arial" w:cs="Arial"/>
          <w:b w:val="0"/>
          <w:bCs w:val="0"/>
          <w:color w:val="00B050"/>
          <w:sz w:val="22"/>
          <w:bdr w:val="none" w:sz="0" w:space="0" w:color="auto" w:frame="1"/>
          <w:shd w:val="clear" w:color="auto" w:fill="FFFFFF"/>
        </w:rPr>
        <w:t xml:space="preserve">Everyone’s in it for </w:t>
      </w:r>
      <w:r w:rsidR="00176384" w:rsidRPr="00176384">
        <w:rPr>
          <w:rStyle w:val="Strong"/>
          <w:rFonts w:ascii="Arial" w:hAnsi="Arial" w:cs="Arial"/>
          <w:b w:val="0"/>
          <w:bCs w:val="0"/>
          <w:color w:val="00B050"/>
          <w:sz w:val="22"/>
          <w:bdr w:val="none" w:sz="0" w:space="0" w:color="auto" w:frame="1"/>
          <w:shd w:val="clear" w:color="auto" w:fill="FFFFFF"/>
        </w:rPr>
        <w:t>themselves</w:t>
      </w:r>
      <w:r w:rsidR="00176384" w:rsidRPr="00176384">
        <w:rPr>
          <w:rStyle w:val="Strong"/>
          <w:rFonts w:ascii="Arial" w:hAnsi="Arial" w:cs="Arial"/>
          <w:b w:val="0"/>
          <w:bCs w:val="0"/>
          <w:color w:val="000000" w:themeColor="text1"/>
          <w:sz w:val="22"/>
          <w:bdr w:val="none" w:sz="0" w:space="0" w:color="auto" w:frame="1"/>
          <w:shd w:val="clear" w:color="auto" w:fill="FFFFFF"/>
        </w:rPr>
        <w:t xml:space="preserve"> (some of the team they are selfish)</w:t>
      </w:r>
    </w:p>
    <w:p w14:paraId="2F0ED259" w14:textId="3AA8AB5A" w:rsidR="00CD01D4" w:rsidRPr="00087B9E" w:rsidRDefault="00CD01D4" w:rsidP="00CD01D4">
      <w:pPr>
        <w:pStyle w:val="ListParagraph"/>
        <w:numPr>
          <w:ilvl w:val="0"/>
          <w:numId w:val="17"/>
        </w:numPr>
        <w:rPr>
          <w:rStyle w:val="Strong"/>
          <w:rFonts w:ascii="Arial" w:hAnsi="Arial" w:cs="Arial"/>
          <w:b w:val="0"/>
          <w:bCs w:val="0"/>
          <w:color w:val="000000" w:themeColor="text1"/>
          <w:sz w:val="22"/>
        </w:rPr>
      </w:pPr>
      <w:r w:rsidRPr="00176384">
        <w:rPr>
          <w:rStyle w:val="Strong"/>
          <w:rFonts w:ascii="Arial" w:hAnsi="Arial" w:cs="Arial"/>
          <w:b w:val="0"/>
          <w:bCs w:val="0"/>
          <w:color w:val="00B050"/>
          <w:sz w:val="22"/>
          <w:bdr w:val="none" w:sz="0" w:space="0" w:color="auto" w:frame="1"/>
          <w:shd w:val="clear" w:color="auto" w:fill="FFFFFF"/>
        </w:rPr>
        <w:t xml:space="preserve">No clear </w:t>
      </w:r>
      <w:r w:rsidR="00087B9E" w:rsidRPr="00176384">
        <w:rPr>
          <w:rStyle w:val="Strong"/>
          <w:rFonts w:ascii="Arial" w:hAnsi="Arial" w:cs="Arial"/>
          <w:b w:val="0"/>
          <w:bCs w:val="0"/>
          <w:color w:val="00B050"/>
          <w:sz w:val="22"/>
          <w:bdr w:val="none" w:sz="0" w:space="0" w:color="auto" w:frame="1"/>
          <w:shd w:val="clear" w:color="auto" w:fill="FFFFFF"/>
        </w:rPr>
        <w:t>leadership</w:t>
      </w:r>
      <w:r w:rsidR="00087B9E" w:rsidRPr="00087B9E">
        <w:rPr>
          <w:rStyle w:val="Strong"/>
          <w:rFonts w:ascii="Arial" w:hAnsi="Arial" w:cs="Arial"/>
          <w:b w:val="0"/>
          <w:bCs w:val="0"/>
          <w:color w:val="000000" w:themeColor="text1"/>
          <w:sz w:val="22"/>
          <w:bdr w:val="none" w:sz="0" w:space="0" w:color="auto" w:frame="1"/>
          <w:shd w:val="clear" w:color="auto" w:fill="FFFFFF"/>
        </w:rPr>
        <w:t xml:space="preserve"> (directing the group to the correct destination, they are also in charge of motivating and maintaining peace in the group</w:t>
      </w:r>
      <w:r w:rsidR="00087B9E">
        <w:rPr>
          <w:rStyle w:val="Strong"/>
          <w:rFonts w:ascii="Arial" w:hAnsi="Arial" w:cs="Arial"/>
          <w:b w:val="0"/>
          <w:bCs w:val="0"/>
          <w:color w:val="000000" w:themeColor="text1"/>
          <w:sz w:val="22"/>
          <w:bdr w:val="none" w:sz="0" w:space="0" w:color="auto" w:frame="1"/>
          <w:shd w:val="clear" w:color="auto" w:fill="FFFFFF"/>
        </w:rPr>
        <w:t>)</w:t>
      </w:r>
    </w:p>
    <w:p w14:paraId="46843031" w14:textId="461F5D6F" w:rsidR="00CD01D4" w:rsidRPr="00087B9E" w:rsidRDefault="00CD01D4" w:rsidP="00CD01D4">
      <w:pPr>
        <w:pStyle w:val="ListParagraph"/>
        <w:numPr>
          <w:ilvl w:val="0"/>
          <w:numId w:val="17"/>
        </w:numPr>
        <w:rPr>
          <w:rStyle w:val="Strong"/>
          <w:rFonts w:ascii="Arial" w:hAnsi="Arial" w:cs="Arial"/>
          <w:b w:val="0"/>
          <w:bCs w:val="0"/>
          <w:color w:val="00B050"/>
          <w:sz w:val="22"/>
        </w:rPr>
      </w:pPr>
      <w:r w:rsidRPr="00176384">
        <w:rPr>
          <w:rStyle w:val="Strong"/>
          <w:rFonts w:ascii="Arial" w:hAnsi="Arial" w:cs="Arial"/>
          <w:b w:val="0"/>
          <w:bCs w:val="0"/>
          <w:color w:val="00B050"/>
          <w:sz w:val="22"/>
          <w:bdr w:val="none" w:sz="0" w:space="0" w:color="auto" w:frame="1"/>
          <w:shd w:val="clear" w:color="auto" w:fill="FFFFFF"/>
        </w:rPr>
        <w:t xml:space="preserve">No common </w:t>
      </w:r>
      <w:r w:rsidR="00087B9E" w:rsidRPr="00176384">
        <w:rPr>
          <w:rStyle w:val="Strong"/>
          <w:rFonts w:ascii="Arial" w:hAnsi="Arial" w:cs="Arial"/>
          <w:b w:val="0"/>
          <w:bCs w:val="0"/>
          <w:color w:val="00B050"/>
          <w:sz w:val="22"/>
          <w:bdr w:val="none" w:sz="0" w:space="0" w:color="auto" w:frame="1"/>
          <w:shd w:val="clear" w:color="auto" w:fill="FFFFFF"/>
        </w:rPr>
        <w:t>goal</w:t>
      </w:r>
      <w:r w:rsidR="00087B9E" w:rsidRPr="00087B9E">
        <w:rPr>
          <w:rStyle w:val="Strong"/>
          <w:rFonts w:ascii="Arial" w:hAnsi="Arial" w:cs="Arial"/>
          <w:b w:val="0"/>
          <w:bCs w:val="0"/>
          <w:color w:val="000000" w:themeColor="text1"/>
          <w:sz w:val="22"/>
          <w:bdr w:val="none" w:sz="0" w:space="0" w:color="auto" w:frame="1"/>
          <w:shd w:val="clear" w:color="auto" w:fill="FFFFFF"/>
        </w:rPr>
        <w:t xml:space="preserve"> (not sending people from team to separate goals)</w:t>
      </w:r>
      <w:r w:rsidR="00087B9E">
        <w:rPr>
          <w:rStyle w:val="Strong"/>
          <w:rFonts w:ascii="Arial" w:hAnsi="Arial" w:cs="Arial"/>
          <w:b w:val="0"/>
          <w:bCs w:val="0"/>
          <w:color w:val="000000" w:themeColor="text1"/>
          <w:sz w:val="22"/>
          <w:bdr w:val="none" w:sz="0" w:space="0" w:color="auto" w:frame="1"/>
          <w:shd w:val="clear" w:color="auto" w:fill="FFFFFF"/>
        </w:rPr>
        <w:t>.</w:t>
      </w:r>
    </w:p>
    <w:p w14:paraId="3C505606" w14:textId="4F68B3D2" w:rsidR="00087B9E" w:rsidRPr="00087B9E" w:rsidRDefault="00087B9E" w:rsidP="00087B9E">
      <w:pPr>
        <w:rPr>
          <w:rStyle w:val="Strong"/>
          <w:rFonts w:ascii="Arial" w:hAnsi="Arial" w:cs="Arial"/>
          <w:b w:val="0"/>
          <w:bCs w:val="0"/>
          <w:color w:val="000000" w:themeColor="text1"/>
        </w:rPr>
      </w:pPr>
      <w:r w:rsidRPr="00087B9E">
        <w:rPr>
          <w:rStyle w:val="Strong"/>
          <w:rFonts w:ascii="Arial" w:hAnsi="Arial" w:cs="Arial"/>
          <w:b w:val="0"/>
          <w:bCs w:val="0"/>
          <w:color w:val="000000" w:themeColor="text1"/>
        </w:rPr>
        <w:t>There is no one-size-fits-all approach to overcoming challenges in teamwork. It is the responsibility of the team leader and each member to identify their problems and take quick action to resolve them in a way that lays the way for success.</w:t>
      </w:r>
    </w:p>
    <w:p w14:paraId="099308D3" w14:textId="18E0FD55" w:rsidR="005B5ACD" w:rsidRDefault="005B5ACD" w:rsidP="005B5ACD">
      <w:pPr>
        <w:pStyle w:val="Heading2"/>
      </w:pPr>
      <w:bookmarkStart w:id="6" w:name="_Toc107690602"/>
      <w:r>
        <w:t>Conclusion</w:t>
      </w:r>
      <w:bookmarkEnd w:id="6"/>
    </w:p>
    <w:p w14:paraId="47E1C29E" w14:textId="77777777" w:rsidR="008574BF" w:rsidRDefault="008574BF" w:rsidP="00CF465C">
      <w:pPr>
        <w:rPr>
          <w:rStyle w:val="t"/>
          <w:rFonts w:ascii="Arial" w:hAnsi="Arial" w:cs="Arial"/>
          <w:color w:val="000000"/>
          <w:bdr w:val="none" w:sz="0" w:space="0" w:color="auto" w:frame="1"/>
        </w:rPr>
      </w:pPr>
    </w:p>
    <w:p w14:paraId="494FC18E" w14:textId="10B51ADD" w:rsidR="00CF465C" w:rsidRPr="00CF465C" w:rsidRDefault="00CF465C" w:rsidP="00CF465C">
      <w:pPr>
        <w:rPr>
          <w:rFonts w:ascii="Arial" w:hAnsi="Arial" w:cs="Arial"/>
        </w:rPr>
      </w:pPr>
      <w:r w:rsidRPr="00CF465C">
        <w:rPr>
          <w:rStyle w:val="t"/>
          <w:rFonts w:ascii="Arial" w:hAnsi="Arial" w:cs="Arial"/>
          <w:color w:val="000000"/>
          <w:bdr w:val="none" w:sz="0" w:space="0" w:color="auto" w:frame="1"/>
        </w:rPr>
        <w:t xml:space="preserve">The conclusion that might be reached could include that these processes, as well as the environment in which the team is fostered are just as critical, if not even more so, than the presence of the team itself. Further, it could be determined that only through the monitoring and evaluation of team efficacy can improvements be </w:t>
      </w:r>
      <w:r w:rsidR="008574BF" w:rsidRPr="00CF465C">
        <w:rPr>
          <w:rStyle w:val="t"/>
          <w:rFonts w:ascii="Arial" w:hAnsi="Arial" w:cs="Arial"/>
          <w:color w:val="000000"/>
          <w:bdr w:val="none" w:sz="0" w:space="0" w:color="auto" w:frame="1"/>
        </w:rPr>
        <w:t>made,</w:t>
      </w:r>
      <w:r w:rsidRPr="00CF465C">
        <w:rPr>
          <w:rStyle w:val="t"/>
          <w:rFonts w:ascii="Arial" w:hAnsi="Arial" w:cs="Arial"/>
          <w:color w:val="000000"/>
          <w:bdr w:val="none" w:sz="0" w:space="0" w:color="auto" w:frame="1"/>
        </w:rPr>
        <w:t xml:space="preserve"> and assistance</w:t>
      </w:r>
      <w:r>
        <w:rPr>
          <w:rStyle w:val="t"/>
          <w:rFonts w:ascii="Arial" w:hAnsi="Arial" w:cs="Arial"/>
          <w:color w:val="000000"/>
          <w:bdr w:val="none" w:sz="0" w:space="0" w:color="auto" w:frame="1"/>
        </w:rPr>
        <w:t xml:space="preserve"> </w:t>
      </w:r>
      <w:r w:rsidRPr="00CF465C">
        <w:rPr>
          <w:rStyle w:val="t"/>
          <w:rFonts w:ascii="Arial" w:hAnsi="Arial" w:cs="Arial"/>
          <w:color w:val="000000"/>
          <w:bdr w:val="none" w:sz="0" w:space="0" w:color="auto" w:frame="1"/>
        </w:rPr>
        <w:t>provided to teams, thereby empowering employees to perform their jobs better</w:t>
      </w:r>
    </w:p>
    <w:p w14:paraId="301E502F" w14:textId="64046D27" w:rsidR="008574BF" w:rsidRDefault="00A15F47" w:rsidP="00087B9E">
      <w:pPr>
        <w:rPr>
          <w:rFonts w:ascii="Arial" w:hAnsi="Arial" w:cs="Arial"/>
        </w:rPr>
      </w:pPr>
      <w:r w:rsidRPr="00A15F47">
        <w:rPr>
          <w:rFonts w:ascii="Arial" w:hAnsi="Arial" w:cs="Arial"/>
        </w:rPr>
        <w:t xml:space="preserve">Teams is one of the many ways that a company can organize their staff. A team is made up of </w:t>
      </w:r>
      <w:r>
        <w:rPr>
          <w:rFonts w:ascii="Arial" w:hAnsi="Arial" w:cs="Arial"/>
        </w:rPr>
        <w:t>two</w:t>
      </w:r>
      <w:r w:rsidRPr="00A15F47">
        <w:rPr>
          <w:rFonts w:ascii="Arial" w:hAnsi="Arial" w:cs="Arial"/>
        </w:rPr>
        <w:t xml:space="preserve"> or more people who collaborate to achieve a single </w:t>
      </w:r>
      <w:proofErr w:type="spellStart"/>
      <w:proofErr w:type="gramStart"/>
      <w:r w:rsidRPr="00A15F47">
        <w:rPr>
          <w:rFonts w:ascii="Arial" w:hAnsi="Arial" w:cs="Arial"/>
        </w:rPr>
        <w:t>objective</w:t>
      </w:r>
      <w:r w:rsidR="008574BF">
        <w:rPr>
          <w:rFonts w:ascii="Arial" w:hAnsi="Arial" w:cs="Arial"/>
        </w:rPr>
        <w:t>,</w:t>
      </w:r>
      <w:r w:rsidRPr="00A15F47">
        <w:rPr>
          <w:rFonts w:ascii="Arial" w:hAnsi="Arial" w:cs="Arial"/>
        </w:rPr>
        <w:t>channel</w:t>
      </w:r>
      <w:proofErr w:type="spellEnd"/>
      <w:proofErr w:type="gramEnd"/>
      <w:r w:rsidRPr="00A15F47">
        <w:rPr>
          <w:rFonts w:ascii="Arial" w:hAnsi="Arial" w:cs="Arial"/>
        </w:rPr>
        <w:t xml:space="preserve"> their own skills</w:t>
      </w:r>
      <w:r w:rsidR="008574BF">
        <w:rPr>
          <w:rFonts w:ascii="Arial" w:hAnsi="Arial" w:cs="Arial"/>
        </w:rPr>
        <w:t>.</w:t>
      </w:r>
      <w:r w:rsidR="006D072C" w:rsidRPr="006D072C">
        <w:t xml:space="preserve"> </w:t>
      </w:r>
      <w:r w:rsidR="006D072C" w:rsidRPr="006D072C">
        <w:rPr>
          <w:rFonts w:ascii="Arial" w:hAnsi="Arial" w:cs="Arial"/>
        </w:rPr>
        <w:t xml:space="preserve">Businesses are quickly discovering that a collaborative strategy might help them operate more effectively against organisations that have a better structure. Research supports this claim, showing that cooperation increases productivity, problem-solving skills, and innovation. A capable leader is necessary to lead the team toward the objectives that have been set for them to be successful. </w:t>
      </w:r>
    </w:p>
    <w:p w14:paraId="27D4E473" w14:textId="29655944" w:rsidR="006D072C" w:rsidRDefault="006D072C" w:rsidP="00087B9E">
      <w:r w:rsidRPr="006D072C">
        <w:rPr>
          <w:rFonts w:ascii="Arial" w:hAnsi="Arial" w:cs="Arial"/>
        </w:rPr>
        <w:t>A team can ensure that ideas and instructions are carried out efficiently and on time by working together and communicating properly. A diverse team creates new ideas, new experiences, and a larger client base. Understanding the four stages of team growth can help you understand the many stages at which a team can go across</w:t>
      </w:r>
      <w:r>
        <w:rPr>
          <w:rFonts w:ascii="Arial" w:hAnsi="Arial" w:cs="Arial"/>
        </w:rPr>
        <w:t xml:space="preserve"> is </w:t>
      </w:r>
      <w:r w:rsidR="00A15F47" w:rsidRPr="00A15F47">
        <w:rPr>
          <w:rFonts w:ascii="Arial" w:hAnsi="Arial" w:cs="Arial"/>
        </w:rPr>
        <w:t>still being organized and efficient</w:t>
      </w:r>
      <w:r w:rsidR="00A15F47" w:rsidRPr="00A15F47">
        <w:t>.</w:t>
      </w:r>
    </w:p>
    <w:p w14:paraId="1D2B6F21" w14:textId="7B270059" w:rsidR="006D072C" w:rsidRDefault="006D072C" w:rsidP="00087B9E">
      <w:pPr>
        <w:rPr>
          <w:rFonts w:ascii="Arial" w:hAnsi="Arial" w:cs="Arial"/>
        </w:rPr>
      </w:pPr>
      <w:r w:rsidRPr="006D072C">
        <w:rPr>
          <w:rFonts w:ascii="Arial" w:hAnsi="Arial" w:cs="Arial"/>
        </w:rPr>
        <w:t xml:space="preserve">This process has four phases: forming, storming, normalising, and performing. A team requires a leader to function, much like a machine does. One who will take the initiative to ensure that the team functions efficiently. A big factor in a team's success is having the proper leader and the right members. One method of expressing your appreciation for teams is by rewarding them. For the team to feel significant and appreciated and to feel like they accomplished something, it is crucial for the leader to convey this to them. </w:t>
      </w:r>
    </w:p>
    <w:p w14:paraId="639C9EA6" w14:textId="775FB96F" w:rsidR="005B5ACD" w:rsidRDefault="005B5ACD">
      <w:pPr>
        <w:rPr>
          <w:rFonts w:ascii="Arial" w:hAnsi="Arial" w:cs="Arial"/>
        </w:rPr>
      </w:pPr>
    </w:p>
    <w:p w14:paraId="27396799" w14:textId="31381587" w:rsidR="001A634E" w:rsidRDefault="001A634E">
      <w:pPr>
        <w:rPr>
          <w:rFonts w:ascii="Arial" w:hAnsi="Arial" w:cs="Arial"/>
        </w:rPr>
      </w:pPr>
    </w:p>
    <w:bookmarkStart w:id="7" w:name="_Toc107690603" w:displacedByCustomXml="next"/>
    <w:sdt>
      <w:sdtPr>
        <w:rPr>
          <w:rFonts w:asciiTheme="minorHAnsi" w:eastAsiaTheme="minorHAnsi" w:hAnsiTheme="minorHAnsi" w:cstheme="minorBidi"/>
          <w:color w:val="auto"/>
          <w:sz w:val="22"/>
          <w:szCs w:val="22"/>
        </w:rPr>
        <w:id w:val="148173349"/>
        <w:docPartObj>
          <w:docPartGallery w:val="Bibliographies"/>
          <w:docPartUnique/>
        </w:docPartObj>
      </w:sdtPr>
      <w:sdtEndPr/>
      <w:sdtContent>
        <w:p w14:paraId="00798609" w14:textId="793F1735" w:rsidR="00E2188C" w:rsidRDefault="00E2188C">
          <w:pPr>
            <w:pStyle w:val="Heading1"/>
          </w:pPr>
          <w:r>
            <w:t>References</w:t>
          </w:r>
          <w:bookmarkEnd w:id="7"/>
        </w:p>
        <w:sdt>
          <w:sdtPr>
            <w:id w:val="-573587230"/>
            <w:bibliography/>
          </w:sdtPr>
          <w:sdtEndPr/>
          <w:sdtContent>
            <w:p w14:paraId="72C92ADD" w14:textId="77777777" w:rsidR="00E2188C" w:rsidRDefault="00E2188C" w:rsidP="00E2188C">
              <w:pPr>
                <w:pStyle w:val="Bibliography"/>
              </w:pPr>
            </w:p>
            <w:p w14:paraId="1058024D" w14:textId="697CC61D" w:rsidR="00E2188C" w:rsidRDefault="00E2188C" w:rsidP="00E2188C">
              <w:pPr>
                <w:pStyle w:val="Bibliography"/>
                <w:rPr>
                  <w:noProof/>
                  <w:sz w:val="24"/>
                  <w:szCs w:val="24"/>
                </w:rPr>
              </w:pPr>
              <w:r>
                <w:lastRenderedPageBreak/>
                <w:fldChar w:fldCharType="begin"/>
              </w:r>
              <w:r>
                <w:instrText xml:space="preserve"> BIBLIOGRAPHY </w:instrText>
              </w:r>
              <w:r>
                <w:fldChar w:fldCharType="separate"/>
              </w:r>
              <w:r>
                <w:rPr>
                  <w:noProof/>
                </w:rPr>
                <w:t xml:space="preserve">Brox, J., 11/10/2016. </w:t>
              </w:r>
              <w:r>
                <w:rPr>
                  <w:i/>
                  <w:iCs/>
                  <w:noProof/>
                </w:rPr>
                <w:t xml:space="preserve">The four Biggest Obstacles to teamwork succes, </w:t>
              </w:r>
              <w:r>
                <w:rPr>
                  <w:noProof/>
                </w:rPr>
                <w:t>UK: Team work and comunication.</w:t>
              </w:r>
            </w:p>
            <w:p w14:paraId="1B5D0623" w14:textId="77777777" w:rsidR="00E2188C" w:rsidRDefault="00E2188C" w:rsidP="00E2188C">
              <w:pPr>
                <w:pStyle w:val="Bibliography"/>
                <w:rPr>
                  <w:noProof/>
                </w:rPr>
              </w:pPr>
              <w:r>
                <w:rPr>
                  <w:noProof/>
                </w:rPr>
                <w:t>https://smallbiztrends.com/2016/03/advantages-and-disadvantages-of-teamwork.html, n.d. s.l.: s.n.</w:t>
              </w:r>
            </w:p>
            <w:p w14:paraId="5AC12F1A" w14:textId="77777777" w:rsidR="00E2188C" w:rsidRDefault="00E2188C" w:rsidP="00E2188C">
              <w:pPr>
                <w:pStyle w:val="Bibliography"/>
                <w:rPr>
                  <w:noProof/>
                </w:rPr>
              </w:pPr>
              <w:r>
                <w:rPr>
                  <w:noProof/>
                </w:rPr>
                <w:t>https://www.belbin.com/about/belbin-team-roles, n.d. s.l.: s.n.</w:t>
              </w:r>
            </w:p>
            <w:p w14:paraId="4038CFBD" w14:textId="77777777" w:rsidR="00E2188C" w:rsidRDefault="00E2188C" w:rsidP="00E2188C">
              <w:pPr>
                <w:pStyle w:val="Bibliography"/>
                <w:rPr>
                  <w:noProof/>
                </w:rPr>
              </w:pPr>
              <w:r>
                <w:rPr>
                  <w:noProof/>
                </w:rPr>
                <w:t>https://www.businessballs.com/team-management/tuckman-forming-storming-norming-performing-model/, n.d. s.l.: s.n.</w:t>
              </w:r>
            </w:p>
            <w:p w14:paraId="5E865096" w14:textId="77777777" w:rsidR="00E2188C" w:rsidRDefault="00E2188C" w:rsidP="00E2188C">
              <w:pPr>
                <w:pStyle w:val="Bibliography"/>
                <w:rPr>
                  <w:noProof/>
                </w:rPr>
              </w:pPr>
              <w:r>
                <w:rPr>
                  <w:noProof/>
                </w:rPr>
                <w:t>https://www.teambuilding.co.uk/theory/Forming-Storming-Norming-Performing.html, n.d. s.l.: s.n.</w:t>
              </w:r>
            </w:p>
            <w:p w14:paraId="61CE7CE8" w14:textId="77777777" w:rsidR="00E2188C" w:rsidRDefault="00E2188C" w:rsidP="00E2188C">
              <w:pPr>
                <w:pStyle w:val="Bibliography"/>
                <w:rPr>
                  <w:noProof/>
                </w:rPr>
              </w:pPr>
              <w:r>
                <w:rPr>
                  <w:noProof/>
                </w:rPr>
                <w:t xml:space="preserve">Neil, T., 14/03/2018. </w:t>
              </w:r>
              <w:r>
                <w:rPr>
                  <w:i/>
                  <w:iCs/>
                  <w:noProof/>
                </w:rPr>
                <w:t xml:space="preserve">Third edition, </w:t>
              </w:r>
              <w:r>
                <w:rPr>
                  <w:noProof/>
                </w:rPr>
                <w:t>usa: Palgrave Macmillan.</w:t>
              </w:r>
            </w:p>
            <w:p w14:paraId="499AB822" w14:textId="77777777" w:rsidR="00E2188C" w:rsidRDefault="00E2188C" w:rsidP="00E2188C">
              <w:pPr>
                <w:pStyle w:val="Bibliography"/>
                <w:rPr>
                  <w:noProof/>
                </w:rPr>
              </w:pPr>
              <w:r>
                <w:rPr>
                  <w:noProof/>
                </w:rPr>
                <w:t xml:space="preserve">Tuckman, B., 1965. </w:t>
              </w:r>
              <w:r>
                <w:rPr>
                  <w:i/>
                  <w:iCs/>
                  <w:noProof/>
                </w:rPr>
                <w:t xml:space="preserve">Team-Development Model, </w:t>
              </w:r>
              <w:r>
                <w:rPr>
                  <w:noProof/>
                </w:rPr>
                <w:t>united kingdom: Bruce Tuckman 1965 original 'Forming-storming-norming-performing' concept; Alan Chapman 2001-2013 review and code..</w:t>
              </w:r>
            </w:p>
            <w:p w14:paraId="4F96C0C0" w14:textId="77777777" w:rsidR="00E2188C" w:rsidRDefault="00E2188C" w:rsidP="00E2188C">
              <w:pPr>
                <w:pStyle w:val="Bibliography"/>
                <w:rPr>
                  <w:noProof/>
                </w:rPr>
              </w:pPr>
              <w:r>
                <w:rPr>
                  <w:noProof/>
                </w:rPr>
                <w:t xml:space="preserve">Wheelan, 2016. </w:t>
              </w:r>
              <w:r>
                <w:rPr>
                  <w:i/>
                  <w:iCs/>
                  <w:noProof/>
                </w:rPr>
                <w:t xml:space="preserve">Creating effective teams, </w:t>
              </w:r>
              <w:r>
                <w:rPr>
                  <w:noProof/>
                </w:rPr>
                <w:t>london: S.A.</w:t>
              </w:r>
            </w:p>
            <w:p w14:paraId="5117BBA5" w14:textId="04E8FD03" w:rsidR="00E2188C" w:rsidRDefault="00E2188C" w:rsidP="00E2188C">
              <w:r>
                <w:rPr>
                  <w:b/>
                  <w:bCs/>
                  <w:noProof/>
                </w:rPr>
                <w:fldChar w:fldCharType="end"/>
              </w:r>
            </w:p>
          </w:sdtContent>
        </w:sdt>
      </w:sdtContent>
    </w:sdt>
    <w:p w14:paraId="5E5D10B4" w14:textId="73711107" w:rsidR="001A634E" w:rsidRDefault="001A634E" w:rsidP="001A634E"/>
    <w:p w14:paraId="2E59C2FF" w14:textId="49AF3072" w:rsidR="005B5ACD" w:rsidRDefault="005B5ACD">
      <w:pPr>
        <w:rPr>
          <w:rFonts w:ascii="Arial" w:hAnsi="Arial" w:cs="Arial"/>
        </w:rPr>
      </w:pPr>
      <w:r>
        <w:rPr>
          <w:rFonts w:ascii="Arial" w:hAnsi="Arial" w:cs="Arial"/>
        </w:rPr>
        <w:br w:type="page"/>
      </w:r>
    </w:p>
    <w:p w14:paraId="5CC7C865" w14:textId="4D2D7B92" w:rsidR="005B5ACD" w:rsidRDefault="005B5ACD">
      <w:pPr>
        <w:rPr>
          <w:rFonts w:ascii="Arial" w:hAnsi="Arial" w:cs="Arial"/>
        </w:rPr>
      </w:pPr>
    </w:p>
    <w:p w14:paraId="64EA6215" w14:textId="77777777" w:rsidR="005B5ACD" w:rsidRDefault="005B5ACD">
      <w:pPr>
        <w:rPr>
          <w:rFonts w:ascii="Arial" w:hAnsi="Arial" w:cs="Arial"/>
        </w:rPr>
      </w:pPr>
      <w:r>
        <w:rPr>
          <w:rFonts w:ascii="Arial" w:hAnsi="Arial" w:cs="Arial"/>
        </w:rPr>
        <w:br w:type="page"/>
      </w:r>
    </w:p>
    <w:p w14:paraId="77DBFAB2" w14:textId="77777777" w:rsidR="005B5ACD" w:rsidRPr="003F3E4B" w:rsidRDefault="005B5ACD">
      <w:pPr>
        <w:rPr>
          <w:rFonts w:ascii="Arial" w:hAnsi="Arial" w:cs="Arial"/>
        </w:rPr>
      </w:pPr>
    </w:p>
    <w:p w14:paraId="0904C279" w14:textId="16A553A2" w:rsidR="003F3E4B" w:rsidRDefault="003F3E4B"/>
    <w:p w14:paraId="5F861FC1" w14:textId="377D07E7" w:rsidR="003F3E4B" w:rsidRDefault="003F3E4B"/>
    <w:p w14:paraId="52A50C1F" w14:textId="20CEEDFC" w:rsidR="003F3E4B" w:rsidRDefault="003F3E4B"/>
    <w:p w14:paraId="3D8CA587" w14:textId="57B702BC" w:rsidR="003F3E4B" w:rsidRDefault="003F3E4B"/>
    <w:p w14:paraId="22F0C635" w14:textId="09F0A5EA" w:rsidR="003F3E4B" w:rsidRDefault="003F3E4B"/>
    <w:p w14:paraId="7019C07F" w14:textId="26FAB4B6" w:rsidR="003F3E4B" w:rsidRDefault="003F3E4B"/>
    <w:p w14:paraId="7AF3653B" w14:textId="667F94B3" w:rsidR="003F3E4B" w:rsidRPr="005B5ACD" w:rsidRDefault="003F3E4B" w:rsidP="005B5ACD">
      <w:pPr>
        <w:pStyle w:val="Heading2"/>
      </w:pPr>
    </w:p>
    <w:p w14:paraId="50A7B163" w14:textId="102DDE07" w:rsidR="005B5ACD" w:rsidRDefault="005B5ACD" w:rsidP="005B5ACD">
      <w:pPr>
        <w:pStyle w:val="TOCHeading"/>
      </w:pPr>
    </w:p>
    <w:p w14:paraId="280AE5D3" w14:textId="77777777" w:rsidR="003F3E4B" w:rsidRDefault="003F3E4B">
      <w:pPr>
        <w:rPr>
          <w:rFonts w:ascii="Arial" w:hAnsi="Arial" w:cs="Arial"/>
        </w:rPr>
      </w:pPr>
    </w:p>
    <w:p w14:paraId="394CC697" w14:textId="77777777" w:rsidR="003F3E4B" w:rsidRPr="003F3E4B" w:rsidRDefault="003F3E4B">
      <w:pPr>
        <w:rPr>
          <w:rFonts w:ascii="Arial" w:hAnsi="Arial" w:cs="Arial"/>
        </w:rPr>
      </w:pPr>
    </w:p>
    <w:p w14:paraId="5DA1F28B" w14:textId="28E2B017" w:rsidR="009665EA" w:rsidRDefault="009665EA"/>
    <w:p w14:paraId="1B8A23EC" w14:textId="1D90C5BD" w:rsidR="009665EA" w:rsidRDefault="009665EA"/>
    <w:p w14:paraId="55FEB58E" w14:textId="2787F6E2" w:rsidR="009665EA" w:rsidRDefault="009665EA"/>
    <w:p w14:paraId="2616FDF7" w14:textId="5B19B99B" w:rsidR="009665EA" w:rsidRDefault="009665EA"/>
    <w:p w14:paraId="04F25717" w14:textId="6003B06C" w:rsidR="009665EA" w:rsidRDefault="009665EA"/>
    <w:p w14:paraId="0893F960" w14:textId="2FD29F0F" w:rsidR="009665EA" w:rsidRDefault="009665EA"/>
    <w:p w14:paraId="3E2CCB5B" w14:textId="578231C8" w:rsidR="009665EA" w:rsidRDefault="009665EA"/>
    <w:p w14:paraId="38BCA9B0" w14:textId="38C68B39" w:rsidR="009665EA" w:rsidRDefault="009665EA"/>
    <w:p w14:paraId="33D7CBB8" w14:textId="78AF2CA7" w:rsidR="009665EA" w:rsidRDefault="009665EA"/>
    <w:p w14:paraId="73510890" w14:textId="06C26CEF" w:rsidR="009665EA" w:rsidRDefault="009665EA"/>
    <w:p w14:paraId="6BD9C099" w14:textId="1BBE9B21" w:rsidR="009665EA" w:rsidRDefault="009665EA"/>
    <w:p w14:paraId="7A520A0A" w14:textId="385825A8" w:rsidR="009665EA" w:rsidRDefault="009665EA"/>
    <w:p w14:paraId="28A979F8" w14:textId="08B8F411" w:rsidR="009665EA" w:rsidRDefault="009665EA"/>
    <w:p w14:paraId="3A77E2E7" w14:textId="244890A3" w:rsidR="009665EA" w:rsidRDefault="009665EA"/>
    <w:p w14:paraId="0EE17317" w14:textId="77777777" w:rsidR="009665EA" w:rsidRDefault="009665EA"/>
    <w:p w14:paraId="2817DA4D" w14:textId="77777777" w:rsidR="009665EA" w:rsidRDefault="009665EA"/>
    <w:p w14:paraId="34F5788C" w14:textId="6F5BC74D" w:rsidR="00FB3F7B" w:rsidRPr="001165AC" w:rsidRDefault="00FB3F7B" w:rsidP="00FB3F7B">
      <w:pPr>
        <w:pStyle w:val="TOCHeading"/>
        <w:rPr>
          <w:rFonts w:ascii="Arial" w:hAnsi="Arial" w:cs="Arial"/>
          <w:sz w:val="22"/>
          <w:szCs w:val="22"/>
        </w:rPr>
      </w:pPr>
    </w:p>
    <w:p w14:paraId="0866B732" w14:textId="77777777" w:rsidR="0006780B" w:rsidRDefault="0006780B"/>
    <w:sectPr w:rsidR="0006780B" w:rsidSect="00D137B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BF5FDB" w14:textId="77777777" w:rsidR="00E2188C" w:rsidRDefault="00E2188C" w:rsidP="00E2188C">
      <w:pPr>
        <w:spacing w:after="0" w:line="240" w:lineRule="auto"/>
      </w:pPr>
      <w:r>
        <w:separator/>
      </w:r>
    </w:p>
  </w:endnote>
  <w:endnote w:type="continuationSeparator" w:id="0">
    <w:p w14:paraId="4EC4621E" w14:textId="77777777" w:rsidR="00E2188C" w:rsidRDefault="00E2188C" w:rsidP="00E218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1823603"/>
      <w:docPartObj>
        <w:docPartGallery w:val="Page Numbers (Bottom of Page)"/>
        <w:docPartUnique/>
      </w:docPartObj>
    </w:sdtPr>
    <w:sdtEndPr>
      <w:rPr>
        <w:noProof/>
      </w:rPr>
    </w:sdtEndPr>
    <w:sdtContent>
      <w:p w14:paraId="1B15F4D4" w14:textId="602B153E" w:rsidR="00E2188C" w:rsidRDefault="00E218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586041" w14:textId="77777777" w:rsidR="00E2188C" w:rsidRDefault="00E218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8F32C" w14:textId="77777777" w:rsidR="00E2188C" w:rsidRDefault="00E2188C" w:rsidP="00E2188C">
      <w:pPr>
        <w:spacing w:after="0" w:line="240" w:lineRule="auto"/>
      </w:pPr>
      <w:r>
        <w:separator/>
      </w:r>
    </w:p>
  </w:footnote>
  <w:footnote w:type="continuationSeparator" w:id="0">
    <w:p w14:paraId="2DC60ECD" w14:textId="77777777" w:rsidR="00E2188C" w:rsidRDefault="00E2188C" w:rsidP="00E218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06379"/>
    <w:multiLevelType w:val="hybridMultilevel"/>
    <w:tmpl w:val="EE6C3B5C"/>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0DBF0F9E"/>
    <w:multiLevelType w:val="hybridMultilevel"/>
    <w:tmpl w:val="A4A61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F24A08"/>
    <w:multiLevelType w:val="hybridMultilevel"/>
    <w:tmpl w:val="C1E85980"/>
    <w:lvl w:ilvl="0" w:tplc="03BA50E0">
      <w:start w:val="1"/>
      <w:numFmt w:val="bullet"/>
      <w:lvlText w:val="•"/>
      <w:lvlJc w:val="left"/>
      <w:pPr>
        <w:tabs>
          <w:tab w:val="num" w:pos="720"/>
        </w:tabs>
        <w:ind w:left="720" w:hanging="360"/>
      </w:pPr>
      <w:rPr>
        <w:rFonts w:ascii="Arial" w:hAnsi="Arial" w:hint="default"/>
      </w:rPr>
    </w:lvl>
    <w:lvl w:ilvl="1" w:tplc="3B94F734" w:tentative="1">
      <w:start w:val="1"/>
      <w:numFmt w:val="bullet"/>
      <w:lvlText w:val="•"/>
      <w:lvlJc w:val="left"/>
      <w:pPr>
        <w:tabs>
          <w:tab w:val="num" w:pos="1440"/>
        </w:tabs>
        <w:ind w:left="1440" w:hanging="360"/>
      </w:pPr>
      <w:rPr>
        <w:rFonts w:ascii="Arial" w:hAnsi="Arial" w:hint="default"/>
      </w:rPr>
    </w:lvl>
    <w:lvl w:ilvl="2" w:tplc="189C8290" w:tentative="1">
      <w:start w:val="1"/>
      <w:numFmt w:val="bullet"/>
      <w:lvlText w:val="•"/>
      <w:lvlJc w:val="left"/>
      <w:pPr>
        <w:tabs>
          <w:tab w:val="num" w:pos="2160"/>
        </w:tabs>
        <w:ind w:left="2160" w:hanging="360"/>
      </w:pPr>
      <w:rPr>
        <w:rFonts w:ascii="Arial" w:hAnsi="Arial" w:hint="default"/>
      </w:rPr>
    </w:lvl>
    <w:lvl w:ilvl="3" w:tplc="5C824450" w:tentative="1">
      <w:start w:val="1"/>
      <w:numFmt w:val="bullet"/>
      <w:lvlText w:val="•"/>
      <w:lvlJc w:val="left"/>
      <w:pPr>
        <w:tabs>
          <w:tab w:val="num" w:pos="2880"/>
        </w:tabs>
        <w:ind w:left="2880" w:hanging="360"/>
      </w:pPr>
      <w:rPr>
        <w:rFonts w:ascii="Arial" w:hAnsi="Arial" w:hint="default"/>
      </w:rPr>
    </w:lvl>
    <w:lvl w:ilvl="4" w:tplc="106AF958" w:tentative="1">
      <w:start w:val="1"/>
      <w:numFmt w:val="bullet"/>
      <w:lvlText w:val="•"/>
      <w:lvlJc w:val="left"/>
      <w:pPr>
        <w:tabs>
          <w:tab w:val="num" w:pos="3600"/>
        </w:tabs>
        <w:ind w:left="3600" w:hanging="360"/>
      </w:pPr>
      <w:rPr>
        <w:rFonts w:ascii="Arial" w:hAnsi="Arial" w:hint="default"/>
      </w:rPr>
    </w:lvl>
    <w:lvl w:ilvl="5" w:tplc="6974231C" w:tentative="1">
      <w:start w:val="1"/>
      <w:numFmt w:val="bullet"/>
      <w:lvlText w:val="•"/>
      <w:lvlJc w:val="left"/>
      <w:pPr>
        <w:tabs>
          <w:tab w:val="num" w:pos="4320"/>
        </w:tabs>
        <w:ind w:left="4320" w:hanging="360"/>
      </w:pPr>
      <w:rPr>
        <w:rFonts w:ascii="Arial" w:hAnsi="Arial" w:hint="default"/>
      </w:rPr>
    </w:lvl>
    <w:lvl w:ilvl="6" w:tplc="539CF222" w:tentative="1">
      <w:start w:val="1"/>
      <w:numFmt w:val="bullet"/>
      <w:lvlText w:val="•"/>
      <w:lvlJc w:val="left"/>
      <w:pPr>
        <w:tabs>
          <w:tab w:val="num" w:pos="5040"/>
        </w:tabs>
        <w:ind w:left="5040" w:hanging="360"/>
      </w:pPr>
      <w:rPr>
        <w:rFonts w:ascii="Arial" w:hAnsi="Arial" w:hint="default"/>
      </w:rPr>
    </w:lvl>
    <w:lvl w:ilvl="7" w:tplc="8E2A7C2A" w:tentative="1">
      <w:start w:val="1"/>
      <w:numFmt w:val="bullet"/>
      <w:lvlText w:val="•"/>
      <w:lvlJc w:val="left"/>
      <w:pPr>
        <w:tabs>
          <w:tab w:val="num" w:pos="5760"/>
        </w:tabs>
        <w:ind w:left="5760" w:hanging="360"/>
      </w:pPr>
      <w:rPr>
        <w:rFonts w:ascii="Arial" w:hAnsi="Arial" w:hint="default"/>
      </w:rPr>
    </w:lvl>
    <w:lvl w:ilvl="8" w:tplc="F30A876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BF5213"/>
    <w:multiLevelType w:val="hybridMultilevel"/>
    <w:tmpl w:val="EE165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5146BC"/>
    <w:multiLevelType w:val="hybridMultilevel"/>
    <w:tmpl w:val="CFBE48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4C36D1"/>
    <w:multiLevelType w:val="hybridMultilevel"/>
    <w:tmpl w:val="58D09EC6"/>
    <w:lvl w:ilvl="0" w:tplc="08090001">
      <w:start w:val="1"/>
      <w:numFmt w:val="bullet"/>
      <w:lvlText w:val=""/>
      <w:lvlJc w:val="left"/>
      <w:pPr>
        <w:ind w:left="1824" w:hanging="360"/>
      </w:pPr>
      <w:rPr>
        <w:rFonts w:ascii="Symbol" w:hAnsi="Symbol" w:hint="default"/>
      </w:rPr>
    </w:lvl>
    <w:lvl w:ilvl="1" w:tplc="08090003" w:tentative="1">
      <w:start w:val="1"/>
      <w:numFmt w:val="bullet"/>
      <w:lvlText w:val="o"/>
      <w:lvlJc w:val="left"/>
      <w:pPr>
        <w:ind w:left="2544" w:hanging="360"/>
      </w:pPr>
      <w:rPr>
        <w:rFonts w:ascii="Courier New" w:hAnsi="Courier New" w:cs="Courier New" w:hint="default"/>
      </w:rPr>
    </w:lvl>
    <w:lvl w:ilvl="2" w:tplc="08090005" w:tentative="1">
      <w:start w:val="1"/>
      <w:numFmt w:val="bullet"/>
      <w:lvlText w:val=""/>
      <w:lvlJc w:val="left"/>
      <w:pPr>
        <w:ind w:left="3264" w:hanging="360"/>
      </w:pPr>
      <w:rPr>
        <w:rFonts w:ascii="Wingdings" w:hAnsi="Wingdings" w:hint="default"/>
      </w:rPr>
    </w:lvl>
    <w:lvl w:ilvl="3" w:tplc="08090001" w:tentative="1">
      <w:start w:val="1"/>
      <w:numFmt w:val="bullet"/>
      <w:lvlText w:val=""/>
      <w:lvlJc w:val="left"/>
      <w:pPr>
        <w:ind w:left="3984" w:hanging="360"/>
      </w:pPr>
      <w:rPr>
        <w:rFonts w:ascii="Symbol" w:hAnsi="Symbol" w:hint="default"/>
      </w:rPr>
    </w:lvl>
    <w:lvl w:ilvl="4" w:tplc="08090003" w:tentative="1">
      <w:start w:val="1"/>
      <w:numFmt w:val="bullet"/>
      <w:lvlText w:val="o"/>
      <w:lvlJc w:val="left"/>
      <w:pPr>
        <w:ind w:left="4704" w:hanging="360"/>
      </w:pPr>
      <w:rPr>
        <w:rFonts w:ascii="Courier New" w:hAnsi="Courier New" w:cs="Courier New" w:hint="default"/>
      </w:rPr>
    </w:lvl>
    <w:lvl w:ilvl="5" w:tplc="08090005" w:tentative="1">
      <w:start w:val="1"/>
      <w:numFmt w:val="bullet"/>
      <w:lvlText w:val=""/>
      <w:lvlJc w:val="left"/>
      <w:pPr>
        <w:ind w:left="5424" w:hanging="360"/>
      </w:pPr>
      <w:rPr>
        <w:rFonts w:ascii="Wingdings" w:hAnsi="Wingdings" w:hint="default"/>
      </w:rPr>
    </w:lvl>
    <w:lvl w:ilvl="6" w:tplc="08090001" w:tentative="1">
      <w:start w:val="1"/>
      <w:numFmt w:val="bullet"/>
      <w:lvlText w:val=""/>
      <w:lvlJc w:val="left"/>
      <w:pPr>
        <w:ind w:left="6144" w:hanging="360"/>
      </w:pPr>
      <w:rPr>
        <w:rFonts w:ascii="Symbol" w:hAnsi="Symbol" w:hint="default"/>
      </w:rPr>
    </w:lvl>
    <w:lvl w:ilvl="7" w:tplc="08090003" w:tentative="1">
      <w:start w:val="1"/>
      <w:numFmt w:val="bullet"/>
      <w:lvlText w:val="o"/>
      <w:lvlJc w:val="left"/>
      <w:pPr>
        <w:ind w:left="6864" w:hanging="360"/>
      </w:pPr>
      <w:rPr>
        <w:rFonts w:ascii="Courier New" w:hAnsi="Courier New" w:cs="Courier New" w:hint="default"/>
      </w:rPr>
    </w:lvl>
    <w:lvl w:ilvl="8" w:tplc="08090005" w:tentative="1">
      <w:start w:val="1"/>
      <w:numFmt w:val="bullet"/>
      <w:lvlText w:val=""/>
      <w:lvlJc w:val="left"/>
      <w:pPr>
        <w:ind w:left="7584" w:hanging="360"/>
      </w:pPr>
      <w:rPr>
        <w:rFonts w:ascii="Wingdings" w:hAnsi="Wingdings" w:hint="default"/>
      </w:rPr>
    </w:lvl>
  </w:abstractNum>
  <w:abstractNum w:abstractNumId="6" w15:restartNumberingAfterBreak="0">
    <w:nsid w:val="1F314194"/>
    <w:multiLevelType w:val="hybridMultilevel"/>
    <w:tmpl w:val="FE62A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E62ED"/>
    <w:multiLevelType w:val="hybridMultilevel"/>
    <w:tmpl w:val="CA0257C2"/>
    <w:lvl w:ilvl="0" w:tplc="0809000F">
      <w:start w:val="1"/>
      <w:numFmt w:val="decimal"/>
      <w:lvlText w:val="%1."/>
      <w:lvlJc w:val="left"/>
      <w:pPr>
        <w:ind w:left="1494" w:hanging="360"/>
      </w:p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8" w15:restartNumberingAfterBreak="0">
    <w:nsid w:val="27593AF2"/>
    <w:multiLevelType w:val="hybridMultilevel"/>
    <w:tmpl w:val="31AC09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71198"/>
    <w:multiLevelType w:val="hybridMultilevel"/>
    <w:tmpl w:val="4D6E0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1F4452"/>
    <w:multiLevelType w:val="hybridMultilevel"/>
    <w:tmpl w:val="A4B2CC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F7C41AC"/>
    <w:multiLevelType w:val="hybridMultilevel"/>
    <w:tmpl w:val="5CFE08E4"/>
    <w:lvl w:ilvl="0" w:tplc="08090001">
      <w:start w:val="1"/>
      <w:numFmt w:val="bullet"/>
      <w:lvlText w:val=""/>
      <w:lvlJc w:val="left"/>
      <w:pPr>
        <w:ind w:left="1824" w:hanging="360"/>
      </w:pPr>
      <w:rPr>
        <w:rFonts w:ascii="Symbol" w:hAnsi="Symbol" w:hint="default"/>
      </w:rPr>
    </w:lvl>
    <w:lvl w:ilvl="1" w:tplc="08090003" w:tentative="1">
      <w:start w:val="1"/>
      <w:numFmt w:val="bullet"/>
      <w:lvlText w:val="o"/>
      <w:lvlJc w:val="left"/>
      <w:pPr>
        <w:ind w:left="2544" w:hanging="360"/>
      </w:pPr>
      <w:rPr>
        <w:rFonts w:ascii="Courier New" w:hAnsi="Courier New" w:cs="Courier New" w:hint="default"/>
      </w:rPr>
    </w:lvl>
    <w:lvl w:ilvl="2" w:tplc="08090005" w:tentative="1">
      <w:start w:val="1"/>
      <w:numFmt w:val="bullet"/>
      <w:lvlText w:val=""/>
      <w:lvlJc w:val="left"/>
      <w:pPr>
        <w:ind w:left="3264" w:hanging="360"/>
      </w:pPr>
      <w:rPr>
        <w:rFonts w:ascii="Wingdings" w:hAnsi="Wingdings" w:hint="default"/>
      </w:rPr>
    </w:lvl>
    <w:lvl w:ilvl="3" w:tplc="08090001" w:tentative="1">
      <w:start w:val="1"/>
      <w:numFmt w:val="bullet"/>
      <w:lvlText w:val=""/>
      <w:lvlJc w:val="left"/>
      <w:pPr>
        <w:ind w:left="3984" w:hanging="360"/>
      </w:pPr>
      <w:rPr>
        <w:rFonts w:ascii="Symbol" w:hAnsi="Symbol" w:hint="default"/>
      </w:rPr>
    </w:lvl>
    <w:lvl w:ilvl="4" w:tplc="08090003" w:tentative="1">
      <w:start w:val="1"/>
      <w:numFmt w:val="bullet"/>
      <w:lvlText w:val="o"/>
      <w:lvlJc w:val="left"/>
      <w:pPr>
        <w:ind w:left="4704" w:hanging="360"/>
      </w:pPr>
      <w:rPr>
        <w:rFonts w:ascii="Courier New" w:hAnsi="Courier New" w:cs="Courier New" w:hint="default"/>
      </w:rPr>
    </w:lvl>
    <w:lvl w:ilvl="5" w:tplc="08090005" w:tentative="1">
      <w:start w:val="1"/>
      <w:numFmt w:val="bullet"/>
      <w:lvlText w:val=""/>
      <w:lvlJc w:val="left"/>
      <w:pPr>
        <w:ind w:left="5424" w:hanging="360"/>
      </w:pPr>
      <w:rPr>
        <w:rFonts w:ascii="Wingdings" w:hAnsi="Wingdings" w:hint="default"/>
      </w:rPr>
    </w:lvl>
    <w:lvl w:ilvl="6" w:tplc="08090001" w:tentative="1">
      <w:start w:val="1"/>
      <w:numFmt w:val="bullet"/>
      <w:lvlText w:val=""/>
      <w:lvlJc w:val="left"/>
      <w:pPr>
        <w:ind w:left="6144" w:hanging="360"/>
      </w:pPr>
      <w:rPr>
        <w:rFonts w:ascii="Symbol" w:hAnsi="Symbol" w:hint="default"/>
      </w:rPr>
    </w:lvl>
    <w:lvl w:ilvl="7" w:tplc="08090003" w:tentative="1">
      <w:start w:val="1"/>
      <w:numFmt w:val="bullet"/>
      <w:lvlText w:val="o"/>
      <w:lvlJc w:val="left"/>
      <w:pPr>
        <w:ind w:left="6864" w:hanging="360"/>
      </w:pPr>
      <w:rPr>
        <w:rFonts w:ascii="Courier New" w:hAnsi="Courier New" w:cs="Courier New" w:hint="default"/>
      </w:rPr>
    </w:lvl>
    <w:lvl w:ilvl="8" w:tplc="08090005" w:tentative="1">
      <w:start w:val="1"/>
      <w:numFmt w:val="bullet"/>
      <w:lvlText w:val=""/>
      <w:lvlJc w:val="left"/>
      <w:pPr>
        <w:ind w:left="7584" w:hanging="360"/>
      </w:pPr>
      <w:rPr>
        <w:rFonts w:ascii="Wingdings" w:hAnsi="Wingdings" w:hint="default"/>
      </w:rPr>
    </w:lvl>
  </w:abstractNum>
  <w:abstractNum w:abstractNumId="12" w15:restartNumberingAfterBreak="0">
    <w:nsid w:val="6D1F1905"/>
    <w:multiLevelType w:val="hybridMultilevel"/>
    <w:tmpl w:val="1644B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AE2A83"/>
    <w:multiLevelType w:val="hybridMultilevel"/>
    <w:tmpl w:val="57D63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274AD0"/>
    <w:multiLevelType w:val="hybridMultilevel"/>
    <w:tmpl w:val="917E02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5C84FF4"/>
    <w:multiLevelType w:val="hybridMultilevel"/>
    <w:tmpl w:val="31144C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F83D4E"/>
    <w:multiLevelType w:val="hybridMultilevel"/>
    <w:tmpl w:val="115419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CC26694"/>
    <w:multiLevelType w:val="hybridMultilevel"/>
    <w:tmpl w:val="0EDE9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9271278">
    <w:abstractNumId w:val="12"/>
  </w:num>
  <w:num w:numId="2" w16cid:durableId="213662783">
    <w:abstractNumId w:val="0"/>
  </w:num>
  <w:num w:numId="3" w16cid:durableId="49887770">
    <w:abstractNumId w:val="7"/>
  </w:num>
  <w:num w:numId="4" w16cid:durableId="2042052551">
    <w:abstractNumId w:val="15"/>
  </w:num>
  <w:num w:numId="5" w16cid:durableId="1855725282">
    <w:abstractNumId w:val="17"/>
  </w:num>
  <w:num w:numId="6" w16cid:durableId="445202790">
    <w:abstractNumId w:val="4"/>
  </w:num>
  <w:num w:numId="7" w16cid:durableId="1006908773">
    <w:abstractNumId w:val="9"/>
  </w:num>
  <w:num w:numId="8" w16cid:durableId="1246262230">
    <w:abstractNumId w:val="8"/>
  </w:num>
  <w:num w:numId="9" w16cid:durableId="1255479573">
    <w:abstractNumId w:val="14"/>
  </w:num>
  <w:num w:numId="10" w16cid:durableId="1815876932">
    <w:abstractNumId w:val="16"/>
  </w:num>
  <w:num w:numId="11" w16cid:durableId="48656631">
    <w:abstractNumId w:val="13"/>
  </w:num>
  <w:num w:numId="12" w16cid:durableId="908155376">
    <w:abstractNumId w:val="3"/>
  </w:num>
  <w:num w:numId="13" w16cid:durableId="59328590">
    <w:abstractNumId w:val="5"/>
  </w:num>
  <w:num w:numId="14" w16cid:durableId="1428648738">
    <w:abstractNumId w:val="6"/>
  </w:num>
  <w:num w:numId="15" w16cid:durableId="1926693395">
    <w:abstractNumId w:val="11"/>
  </w:num>
  <w:num w:numId="16" w16cid:durableId="813261043">
    <w:abstractNumId w:val="1"/>
  </w:num>
  <w:num w:numId="17" w16cid:durableId="1314868006">
    <w:abstractNumId w:val="10"/>
  </w:num>
  <w:num w:numId="18" w16cid:durableId="19767872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C3D"/>
    <w:rsid w:val="00020F91"/>
    <w:rsid w:val="00046CEF"/>
    <w:rsid w:val="0006780B"/>
    <w:rsid w:val="0007124F"/>
    <w:rsid w:val="000746D6"/>
    <w:rsid w:val="00087B9E"/>
    <w:rsid w:val="000C0E5F"/>
    <w:rsid w:val="000C148A"/>
    <w:rsid w:val="001165AC"/>
    <w:rsid w:val="00150410"/>
    <w:rsid w:val="00176384"/>
    <w:rsid w:val="0018711E"/>
    <w:rsid w:val="00190994"/>
    <w:rsid w:val="001A634E"/>
    <w:rsid w:val="001D064F"/>
    <w:rsid w:val="00236D4C"/>
    <w:rsid w:val="00237AFE"/>
    <w:rsid w:val="00243CB4"/>
    <w:rsid w:val="002C2FFA"/>
    <w:rsid w:val="00300DE8"/>
    <w:rsid w:val="003B5516"/>
    <w:rsid w:val="003C4609"/>
    <w:rsid w:val="003F3E4B"/>
    <w:rsid w:val="003F72A9"/>
    <w:rsid w:val="004418DD"/>
    <w:rsid w:val="0044405D"/>
    <w:rsid w:val="004829FF"/>
    <w:rsid w:val="00577BB9"/>
    <w:rsid w:val="00590729"/>
    <w:rsid w:val="005B5ACD"/>
    <w:rsid w:val="00657C99"/>
    <w:rsid w:val="00693B41"/>
    <w:rsid w:val="006A0E3E"/>
    <w:rsid w:val="006D072C"/>
    <w:rsid w:val="006D680D"/>
    <w:rsid w:val="00733421"/>
    <w:rsid w:val="00796E58"/>
    <w:rsid w:val="00831850"/>
    <w:rsid w:val="008574BF"/>
    <w:rsid w:val="008709BA"/>
    <w:rsid w:val="008C087B"/>
    <w:rsid w:val="009665EA"/>
    <w:rsid w:val="00971887"/>
    <w:rsid w:val="0097745C"/>
    <w:rsid w:val="009D0753"/>
    <w:rsid w:val="009D3C35"/>
    <w:rsid w:val="009E1C2E"/>
    <w:rsid w:val="009F1C76"/>
    <w:rsid w:val="00A15F47"/>
    <w:rsid w:val="00A43D0C"/>
    <w:rsid w:val="00A63F21"/>
    <w:rsid w:val="00B22D53"/>
    <w:rsid w:val="00B63989"/>
    <w:rsid w:val="00C07708"/>
    <w:rsid w:val="00C171D4"/>
    <w:rsid w:val="00C27E28"/>
    <w:rsid w:val="00C37C8C"/>
    <w:rsid w:val="00C53B6B"/>
    <w:rsid w:val="00C55095"/>
    <w:rsid w:val="00C75712"/>
    <w:rsid w:val="00CB3DC5"/>
    <w:rsid w:val="00CD01D4"/>
    <w:rsid w:val="00CD49D3"/>
    <w:rsid w:val="00CF465C"/>
    <w:rsid w:val="00D06A5E"/>
    <w:rsid w:val="00D137BD"/>
    <w:rsid w:val="00D30BED"/>
    <w:rsid w:val="00D663CA"/>
    <w:rsid w:val="00DF1C3D"/>
    <w:rsid w:val="00E2188C"/>
    <w:rsid w:val="00F446EA"/>
    <w:rsid w:val="00F50E6A"/>
    <w:rsid w:val="00F849AE"/>
    <w:rsid w:val="00FB3F7B"/>
    <w:rsid w:val="00FE0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E63E4"/>
  <w15:chartTrackingRefBased/>
  <w15:docId w15:val="{8BBBF3E2-D2A6-4950-B710-031289874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C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3F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F1C7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C3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F1C3D"/>
    <w:pPr>
      <w:outlineLvl w:val="9"/>
    </w:pPr>
    <w:rPr>
      <w:lang w:val="en-US"/>
    </w:rPr>
  </w:style>
  <w:style w:type="table" w:styleId="TableGrid">
    <w:name w:val="Table Grid"/>
    <w:basedOn w:val="TableNormal"/>
    <w:uiPriority w:val="39"/>
    <w:rsid w:val="00DF1C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F1C3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2Char">
    <w:name w:val="Heading 2 Char"/>
    <w:basedOn w:val="DefaultParagraphFont"/>
    <w:link w:val="Heading2"/>
    <w:uiPriority w:val="9"/>
    <w:rsid w:val="00FB3F7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B3F7B"/>
    <w:pPr>
      <w:spacing w:after="100"/>
      <w:ind w:left="220"/>
    </w:pPr>
  </w:style>
  <w:style w:type="character" w:styleId="Hyperlink">
    <w:name w:val="Hyperlink"/>
    <w:basedOn w:val="DefaultParagraphFont"/>
    <w:uiPriority w:val="99"/>
    <w:unhideWhenUsed/>
    <w:rsid w:val="00FB3F7B"/>
    <w:rPr>
      <w:color w:val="0563C1" w:themeColor="hyperlink"/>
      <w:u w:val="single"/>
    </w:rPr>
  </w:style>
  <w:style w:type="paragraph" w:styleId="ListParagraph">
    <w:name w:val="List Paragraph"/>
    <w:basedOn w:val="Normal"/>
    <w:uiPriority w:val="34"/>
    <w:qFormat/>
    <w:rsid w:val="00D137BD"/>
    <w:pPr>
      <w:spacing w:line="360" w:lineRule="auto"/>
      <w:ind w:left="720"/>
      <w:contextualSpacing/>
    </w:pPr>
    <w:rPr>
      <w:rFonts w:ascii="Times New Roman" w:eastAsiaTheme="minorEastAsia" w:hAnsi="Times New Roman"/>
      <w:sz w:val="24"/>
      <w:lang w:eastAsia="zh-CN"/>
    </w:rPr>
  </w:style>
  <w:style w:type="paragraph" w:styleId="NoSpacing">
    <w:name w:val="No Spacing"/>
    <w:link w:val="NoSpacingChar"/>
    <w:uiPriority w:val="1"/>
    <w:qFormat/>
    <w:rsid w:val="00D137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137BD"/>
    <w:rPr>
      <w:rFonts w:eastAsiaTheme="minorEastAsia"/>
      <w:lang w:val="en-US"/>
    </w:rPr>
  </w:style>
  <w:style w:type="paragraph" w:styleId="TOC1">
    <w:name w:val="toc 1"/>
    <w:basedOn w:val="Normal"/>
    <w:next w:val="Normal"/>
    <w:autoRedefine/>
    <w:uiPriority w:val="39"/>
    <w:unhideWhenUsed/>
    <w:rsid w:val="003F3E4B"/>
    <w:pPr>
      <w:spacing w:after="100"/>
    </w:pPr>
    <w:rPr>
      <w:rFonts w:eastAsiaTheme="minorEastAsia" w:cs="Times New Roman"/>
      <w:lang w:val="en-US"/>
    </w:rPr>
  </w:style>
  <w:style w:type="paragraph" w:styleId="TOC3">
    <w:name w:val="toc 3"/>
    <w:basedOn w:val="Normal"/>
    <w:next w:val="Normal"/>
    <w:autoRedefine/>
    <w:uiPriority w:val="39"/>
    <w:unhideWhenUsed/>
    <w:rsid w:val="003F3E4B"/>
    <w:pPr>
      <w:spacing w:after="100"/>
      <w:ind w:left="440"/>
    </w:pPr>
    <w:rPr>
      <w:rFonts w:eastAsiaTheme="minorEastAsia" w:cs="Times New Roman"/>
      <w:lang w:val="en-US"/>
    </w:rPr>
  </w:style>
  <w:style w:type="character" w:customStyle="1" w:styleId="Heading4Char">
    <w:name w:val="Heading 4 Char"/>
    <w:basedOn w:val="DefaultParagraphFont"/>
    <w:link w:val="Heading4"/>
    <w:uiPriority w:val="9"/>
    <w:semiHidden/>
    <w:rsid w:val="009F1C76"/>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18711E"/>
    <w:pPr>
      <w:spacing w:after="200" w:line="240" w:lineRule="auto"/>
    </w:pPr>
    <w:rPr>
      <w:i/>
      <w:iCs/>
      <w:color w:val="44546A" w:themeColor="text2"/>
      <w:sz w:val="18"/>
      <w:szCs w:val="18"/>
    </w:rPr>
  </w:style>
  <w:style w:type="character" w:styleId="Strong">
    <w:name w:val="Strong"/>
    <w:basedOn w:val="DefaultParagraphFont"/>
    <w:uiPriority w:val="22"/>
    <w:qFormat/>
    <w:rsid w:val="00CD01D4"/>
    <w:rPr>
      <w:b/>
      <w:bCs/>
    </w:rPr>
  </w:style>
  <w:style w:type="character" w:customStyle="1" w:styleId="t">
    <w:name w:val="t"/>
    <w:basedOn w:val="DefaultParagraphFont"/>
    <w:rsid w:val="00CF465C"/>
  </w:style>
  <w:style w:type="paragraph" w:styleId="NormalWeb">
    <w:name w:val="Normal (Web)"/>
    <w:basedOn w:val="Normal"/>
    <w:uiPriority w:val="99"/>
    <w:semiHidden/>
    <w:unhideWhenUsed/>
    <w:rsid w:val="00D30B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A634E"/>
  </w:style>
  <w:style w:type="paragraph" w:styleId="Header">
    <w:name w:val="header"/>
    <w:basedOn w:val="Normal"/>
    <w:link w:val="HeaderChar"/>
    <w:uiPriority w:val="99"/>
    <w:unhideWhenUsed/>
    <w:rsid w:val="00E218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88C"/>
  </w:style>
  <w:style w:type="paragraph" w:styleId="Footer">
    <w:name w:val="footer"/>
    <w:basedOn w:val="Normal"/>
    <w:link w:val="FooterChar"/>
    <w:uiPriority w:val="99"/>
    <w:unhideWhenUsed/>
    <w:rsid w:val="00E218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8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171607">
      <w:bodyDiv w:val="1"/>
      <w:marLeft w:val="0"/>
      <w:marRight w:val="0"/>
      <w:marTop w:val="0"/>
      <w:marBottom w:val="0"/>
      <w:divBdr>
        <w:top w:val="none" w:sz="0" w:space="0" w:color="auto"/>
        <w:left w:val="none" w:sz="0" w:space="0" w:color="auto"/>
        <w:bottom w:val="none" w:sz="0" w:space="0" w:color="auto"/>
        <w:right w:val="none" w:sz="0" w:space="0" w:color="auto"/>
      </w:divBdr>
    </w:div>
    <w:div w:id="406727113">
      <w:bodyDiv w:val="1"/>
      <w:marLeft w:val="0"/>
      <w:marRight w:val="0"/>
      <w:marTop w:val="0"/>
      <w:marBottom w:val="0"/>
      <w:divBdr>
        <w:top w:val="none" w:sz="0" w:space="0" w:color="auto"/>
        <w:left w:val="none" w:sz="0" w:space="0" w:color="auto"/>
        <w:bottom w:val="none" w:sz="0" w:space="0" w:color="auto"/>
        <w:right w:val="none" w:sz="0" w:space="0" w:color="auto"/>
      </w:divBdr>
      <w:divsChild>
        <w:div w:id="1203707727">
          <w:marLeft w:val="547"/>
          <w:marRight w:val="0"/>
          <w:marTop w:val="82"/>
          <w:marBottom w:val="0"/>
          <w:divBdr>
            <w:top w:val="none" w:sz="0" w:space="0" w:color="auto"/>
            <w:left w:val="none" w:sz="0" w:space="0" w:color="auto"/>
            <w:bottom w:val="none" w:sz="0" w:space="0" w:color="auto"/>
            <w:right w:val="none" w:sz="0" w:space="0" w:color="auto"/>
          </w:divBdr>
        </w:div>
        <w:div w:id="222181209">
          <w:marLeft w:val="547"/>
          <w:marRight w:val="0"/>
          <w:marTop w:val="82"/>
          <w:marBottom w:val="0"/>
          <w:divBdr>
            <w:top w:val="none" w:sz="0" w:space="0" w:color="auto"/>
            <w:left w:val="none" w:sz="0" w:space="0" w:color="auto"/>
            <w:bottom w:val="none" w:sz="0" w:space="0" w:color="auto"/>
            <w:right w:val="none" w:sz="0" w:space="0" w:color="auto"/>
          </w:divBdr>
        </w:div>
        <w:div w:id="1814374086">
          <w:marLeft w:val="547"/>
          <w:marRight w:val="0"/>
          <w:marTop w:val="82"/>
          <w:marBottom w:val="0"/>
          <w:divBdr>
            <w:top w:val="none" w:sz="0" w:space="0" w:color="auto"/>
            <w:left w:val="none" w:sz="0" w:space="0" w:color="auto"/>
            <w:bottom w:val="none" w:sz="0" w:space="0" w:color="auto"/>
            <w:right w:val="none" w:sz="0" w:space="0" w:color="auto"/>
          </w:divBdr>
        </w:div>
      </w:divsChild>
    </w:div>
    <w:div w:id="562301383">
      <w:bodyDiv w:val="1"/>
      <w:marLeft w:val="0"/>
      <w:marRight w:val="0"/>
      <w:marTop w:val="0"/>
      <w:marBottom w:val="0"/>
      <w:divBdr>
        <w:top w:val="none" w:sz="0" w:space="0" w:color="auto"/>
        <w:left w:val="none" w:sz="0" w:space="0" w:color="auto"/>
        <w:bottom w:val="none" w:sz="0" w:space="0" w:color="auto"/>
        <w:right w:val="none" w:sz="0" w:space="0" w:color="auto"/>
      </w:divBdr>
    </w:div>
    <w:div w:id="702023080">
      <w:bodyDiv w:val="1"/>
      <w:marLeft w:val="0"/>
      <w:marRight w:val="0"/>
      <w:marTop w:val="0"/>
      <w:marBottom w:val="0"/>
      <w:divBdr>
        <w:top w:val="none" w:sz="0" w:space="0" w:color="auto"/>
        <w:left w:val="none" w:sz="0" w:space="0" w:color="auto"/>
        <w:bottom w:val="none" w:sz="0" w:space="0" w:color="auto"/>
        <w:right w:val="none" w:sz="0" w:space="0" w:color="auto"/>
      </w:divBdr>
    </w:div>
    <w:div w:id="975140524">
      <w:bodyDiv w:val="1"/>
      <w:marLeft w:val="0"/>
      <w:marRight w:val="0"/>
      <w:marTop w:val="0"/>
      <w:marBottom w:val="0"/>
      <w:divBdr>
        <w:top w:val="none" w:sz="0" w:space="0" w:color="auto"/>
        <w:left w:val="none" w:sz="0" w:space="0" w:color="auto"/>
        <w:bottom w:val="none" w:sz="0" w:space="0" w:color="auto"/>
        <w:right w:val="none" w:sz="0" w:space="0" w:color="auto"/>
      </w:divBdr>
    </w:div>
    <w:div w:id="1063405960">
      <w:bodyDiv w:val="1"/>
      <w:marLeft w:val="0"/>
      <w:marRight w:val="0"/>
      <w:marTop w:val="0"/>
      <w:marBottom w:val="0"/>
      <w:divBdr>
        <w:top w:val="none" w:sz="0" w:space="0" w:color="auto"/>
        <w:left w:val="none" w:sz="0" w:space="0" w:color="auto"/>
        <w:bottom w:val="none" w:sz="0" w:space="0" w:color="auto"/>
        <w:right w:val="none" w:sz="0" w:space="0" w:color="auto"/>
      </w:divBdr>
    </w:div>
    <w:div w:id="1109818718">
      <w:bodyDiv w:val="1"/>
      <w:marLeft w:val="0"/>
      <w:marRight w:val="0"/>
      <w:marTop w:val="0"/>
      <w:marBottom w:val="0"/>
      <w:divBdr>
        <w:top w:val="none" w:sz="0" w:space="0" w:color="auto"/>
        <w:left w:val="none" w:sz="0" w:space="0" w:color="auto"/>
        <w:bottom w:val="none" w:sz="0" w:space="0" w:color="auto"/>
        <w:right w:val="none" w:sz="0" w:space="0" w:color="auto"/>
      </w:divBdr>
    </w:div>
    <w:div w:id="21111238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7" ma:contentTypeDescription="Create a new document." ma:contentTypeScope="" ma:versionID="b03b4a1d3cdde0d0b994b166c25c70c4">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730bb355bc2475717ba4be89b3e6b7d4"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Tuc</b:Tag>
    <b:SourceType>Report</b:SourceType>
    <b:Guid>{1EED9393-04BA-40A3-BE53-793A379B7E88}</b:Guid>
    <b:Author>
      <b:Author>
        <b:NameList>
          <b:Person>
            <b:Last>Tuckman</b:Last>
            <b:First>Bruce</b:First>
          </b:Person>
        </b:NameList>
      </b:Author>
    </b:Author>
    <b:Title>Team-Development Model</b:Title>
    <b:Year>1965</b:Year>
    <b:Publisher>Bruce Tuckman 1965 original 'Forming-storming-norming-performing' concept; Alan Chapman 2001-2013 review and code.</b:Publisher>
    <b:City>united kingdom</b:City>
    <b:RefOrder>1</b:RefOrder>
  </b:Source>
  <b:Source>
    <b:Tag>Tho18</b:Tag>
    <b:SourceType>Report</b:SourceType>
    <b:Guid>{98C988F3-24FF-4B5B-A305-598FBE739CE0}</b:Guid>
    <b:Author>
      <b:Author>
        <b:NameList>
          <b:Person>
            <b:Last>Neil</b:Last>
            <b:First>Thompson</b:First>
          </b:Person>
        </b:NameList>
      </b:Author>
    </b:Author>
    <b:Title>Third edition</b:Title>
    <b:Year>14/03/2018</b:Year>
    <b:Publisher>Palgrave Macmillan</b:Publisher>
    <b:City>usa</b:City>
    <b:RefOrder>2</b:RefOrder>
  </b:Source>
  <b:Source>
    <b:Tag>Jar16</b:Tag>
    <b:SourceType>Report</b:SourceType>
    <b:Guid>{FA55A777-AE0A-4C52-8B92-965AF120832E}</b:Guid>
    <b:Author>
      <b:Author>
        <b:NameList>
          <b:Person>
            <b:Last>Brox</b:Last>
            <b:First>Jared</b:First>
          </b:Person>
        </b:NameList>
      </b:Author>
    </b:Author>
    <b:Title>The four Biggest Obstacles to teamwork succes</b:Title>
    <b:Year>11/10/2016</b:Year>
    <b:Publisher>Team work and comunication</b:Publisher>
    <b:City>UK</b:City>
    <b:RefOrder>3</b:RefOrder>
  </b:Source>
  <b:Source>
    <b:Tag>Whe16</b:Tag>
    <b:SourceType>Report</b:SourceType>
    <b:Guid>{4898EDB6-60FA-406C-9928-74E8D873B752}</b:Guid>
    <b:Author>
      <b:Author>
        <b:NameList>
          <b:Person>
            <b:Last>Wheelan</b:Last>
          </b:Person>
        </b:NameList>
      </b:Author>
    </b:Author>
    <b:Title>Creating effective teams</b:Title>
    <b:Year>2016</b:Year>
    <b:Publisher>S.A</b:Publisher>
    <b:City>london</b:City>
    <b:RefOrder>4</b:RefOrder>
  </b:Source>
  <b:Source>
    <b:Tag>htt</b:Tag>
    <b:SourceType>Report</b:SourceType>
    <b:Guid>{081A6CF5-8427-49DD-BBCE-4F81EA3C031D}</b:Guid>
    <b:Author>
      <b:Author>
        <b:NameList>
          <b:Person>
            <b:Last>https://www.teambuilding.co.uk/theory/Forming-Storming-Norming-Performing.html</b:Last>
          </b:Person>
        </b:NameList>
      </b:Author>
    </b:Author>
    <b:RefOrder>5</b:RefOrder>
  </b:Source>
  <b:Source>
    <b:Tag>htt1</b:Tag>
    <b:SourceType>Report</b:SourceType>
    <b:Guid>{A9051EBC-2A69-4B46-8A86-6A793982920B}</b:Guid>
    <b:Author>
      <b:Author>
        <b:NameList>
          <b:Person>
            <b:Last>https://www.belbin.com/about/belbin-team-roles</b:Last>
          </b:Person>
        </b:NameList>
      </b:Author>
    </b:Author>
    <b:RefOrder>6</b:RefOrder>
  </b:Source>
  <b:Source>
    <b:Tag>htt2</b:Tag>
    <b:SourceType>Report</b:SourceType>
    <b:Guid>{DA5D395B-7176-41E3-80BD-6CD449D2640D}</b:Guid>
    <b:Author>
      <b:Author>
        <b:NameList>
          <b:Person>
            <b:Last>https://www.businessballs.com/team-management/tuckman-forming-storming-norming-performing-model/</b:Last>
          </b:Person>
        </b:NameList>
      </b:Author>
    </b:Author>
    <b:RefOrder>7</b:RefOrder>
  </b:Source>
  <b:Source>
    <b:Tag>htt3</b:Tag>
    <b:SourceType>Report</b:SourceType>
    <b:Guid>{21EA643A-2113-4FBA-A803-D5D04E0FE21D}</b:Guid>
    <b:Author>
      <b:Author>
        <b:NameList>
          <b:Person>
            <b:Last>https://smallbiztrends.com/2016/03/advantages-and-disadvantages-of-teamwork.html</b:Last>
          </b:Person>
        </b:NameList>
      </b:Author>
    </b:Author>
    <b:RefOrder>8</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7EF94C4-3F79-40AE-A1AB-042C967790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14608D4-E8B0-4B97-B922-41E6117A26D0}">
  <ds:schemaRefs>
    <ds:schemaRef ds:uri="http://schemas.openxmlformats.org/officeDocument/2006/bibliography"/>
  </ds:schemaRefs>
</ds:datastoreItem>
</file>

<file path=customXml/itemProps3.xml><?xml version="1.0" encoding="utf-8"?>
<ds:datastoreItem xmlns:ds="http://schemas.openxmlformats.org/officeDocument/2006/customXml" ds:itemID="{5F24F197-6060-488A-A6AB-E79626AB4666}">
  <ds:schemaRefs>
    <ds:schemaRef ds:uri="http://schemas.openxmlformats.org/package/2006/metadata/core-properties"/>
    <ds:schemaRef ds:uri="http://purl.org/dc/terms/"/>
    <ds:schemaRef ds:uri="http://purl.org/dc/elements/1.1/"/>
    <ds:schemaRef ds:uri="http://purl.org/dc/dcmitype/"/>
    <ds:schemaRef ds:uri="2fff46f4-612e-44ba-884a-bcd0b08f5dc6"/>
    <ds:schemaRef ds:uri="http://schemas.microsoft.com/office/2006/documentManagement/types"/>
    <ds:schemaRef ds:uri="http://schemas.microsoft.com/office/infopath/2007/PartnerControls"/>
    <ds:schemaRef ds:uri="2185e222-3c8d-40d1-8655-532d5209bd26"/>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8D7957F-F8DD-4117-AFD4-1B0DFD067AD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2063</Words>
  <Characters>11764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Effective Team Working and Communication(BMSW4002)</vt:lpstr>
    </vt:vector>
  </TitlesOfParts>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(BMSW4002)</dc:title>
  <dc:subject>Effective Teamworking for Team success.</dc:subject>
  <dc:creator>Florentina Manolache (2119958)</dc:creator>
  <cp:keywords/>
  <dc:description/>
  <cp:lastModifiedBy>Florentina Manolache (2119958)</cp:lastModifiedBy>
  <cp:revision>2</cp:revision>
  <dcterms:created xsi:type="dcterms:W3CDTF">2022-07-02T20:49:00Z</dcterms:created>
  <dcterms:modified xsi:type="dcterms:W3CDTF">2022-07-02T20:49:00Z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