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0A41F" w14:textId="55EE817C" w:rsidR="00AC657A" w:rsidRPr="0041643A" w:rsidRDefault="00AC657A">
      <w:pPr>
        <w:rPr>
          <w:b/>
          <w:bCs/>
          <w:sz w:val="32"/>
          <w:szCs w:val="32"/>
          <w:u w:val="single"/>
        </w:rPr>
      </w:pPr>
      <w:r w:rsidRPr="0041643A">
        <w:rPr>
          <w:b/>
          <w:bCs/>
          <w:sz w:val="32"/>
          <w:szCs w:val="32"/>
          <w:u w:val="single"/>
        </w:rPr>
        <w:t xml:space="preserve">A report to show the results of a word length effect memory test </w:t>
      </w:r>
    </w:p>
    <w:p w14:paraId="39EA5F98" w14:textId="6F62131F" w:rsidR="00AC657A" w:rsidRPr="0041643A" w:rsidRDefault="00AC657A">
      <w:pPr>
        <w:rPr>
          <w:b/>
          <w:bCs/>
          <w:sz w:val="28"/>
          <w:szCs w:val="28"/>
          <w:u w:val="single"/>
        </w:rPr>
      </w:pPr>
    </w:p>
    <w:p w14:paraId="2084825A" w14:textId="5B225D96" w:rsidR="00AC657A" w:rsidRPr="0041643A" w:rsidRDefault="00AC657A">
      <w:pPr>
        <w:rPr>
          <w:b/>
          <w:bCs/>
          <w:sz w:val="32"/>
          <w:szCs w:val="32"/>
          <w:u w:val="single"/>
        </w:rPr>
      </w:pPr>
      <w:r w:rsidRPr="0041643A">
        <w:rPr>
          <w:b/>
          <w:bCs/>
          <w:sz w:val="32"/>
          <w:szCs w:val="32"/>
          <w:u w:val="single"/>
        </w:rPr>
        <w:t xml:space="preserve">Introduction </w:t>
      </w:r>
    </w:p>
    <w:p w14:paraId="506D1A1C" w14:textId="048F7D1E" w:rsidR="00AC657A" w:rsidRPr="0041643A" w:rsidRDefault="00AC657A">
      <w:pPr>
        <w:rPr>
          <w:b/>
          <w:bCs/>
          <w:u w:val="single"/>
        </w:rPr>
      </w:pPr>
    </w:p>
    <w:p w14:paraId="34211573" w14:textId="56B9B53F" w:rsidR="005E7617" w:rsidRPr="0041643A" w:rsidRDefault="00AC657A">
      <w:r w:rsidRPr="0041643A">
        <w:t>“Memory is the process of taking in information from the world around us, processing it, storing it and later recalling that information, sometimes many years later.</w:t>
      </w:r>
      <w:r w:rsidR="008F4894" w:rsidRPr="0041643A">
        <w:t xml:space="preserve">” </w:t>
      </w:r>
      <w:r w:rsidR="0041643A">
        <w:rPr>
          <w:rFonts w:ascii="Open Sans" w:hAnsi="Open Sans" w:cs="Open Sans"/>
          <w:color w:val="000000"/>
          <w:sz w:val="20"/>
          <w:szCs w:val="20"/>
          <w:shd w:val="clear" w:color="auto" w:fill="FFFFFF"/>
        </w:rPr>
        <w:t xml:space="preserve">("What is memory?", </w:t>
      </w:r>
      <w:r w:rsidR="00154964">
        <w:rPr>
          <w:rFonts w:ascii="Open Sans" w:hAnsi="Open Sans" w:cs="Open Sans"/>
          <w:color w:val="000000"/>
          <w:sz w:val="20"/>
          <w:szCs w:val="20"/>
          <w:shd w:val="clear" w:color="auto" w:fill="FFFFFF"/>
        </w:rPr>
        <w:t>2015)</w:t>
      </w:r>
      <w:r w:rsidR="00154964" w:rsidRPr="0041643A">
        <w:t xml:space="preserve"> “</w:t>
      </w:r>
      <w:r w:rsidR="008F4894" w:rsidRPr="0041643A">
        <w:t>the phonological loop is the part of the working memory model that deals with spoken and written material.”</w:t>
      </w:r>
      <w:r w:rsidR="00C01709">
        <w:t xml:space="preserve"> </w:t>
      </w:r>
      <w:r w:rsidR="00C01709">
        <w:rPr>
          <w:rFonts w:ascii="Open Sans" w:hAnsi="Open Sans" w:cs="Open Sans"/>
          <w:color w:val="000000"/>
          <w:sz w:val="20"/>
          <w:szCs w:val="20"/>
          <w:shd w:val="clear" w:color="auto" w:fill="FFFFFF"/>
        </w:rPr>
        <w:t>(Mcleod, 2012)</w:t>
      </w:r>
      <w:r w:rsidR="00C01709">
        <w:t xml:space="preserve"> </w:t>
      </w:r>
      <w:r w:rsidR="008F4894" w:rsidRPr="0041643A">
        <w:t xml:space="preserve">We need our phonological loop to be able to learn language. </w:t>
      </w:r>
    </w:p>
    <w:p w14:paraId="6FADD3F5" w14:textId="77777777" w:rsidR="005E7617" w:rsidRPr="0041643A" w:rsidRDefault="005E7617"/>
    <w:p w14:paraId="7E5021AC" w14:textId="6DD8B3B3" w:rsidR="00A9790D" w:rsidRDefault="002D4237" w:rsidP="00A9790D">
      <w:r w:rsidRPr="0041643A">
        <w:t>The working memory model by Baddeley &amp; Hitch (1974)</w:t>
      </w:r>
      <w:r w:rsidR="008400EF" w:rsidRPr="0041643A">
        <w:t xml:space="preserve"> studies the </w:t>
      </w:r>
      <w:r w:rsidR="00154964" w:rsidRPr="0041643A">
        <w:t>short-term</w:t>
      </w:r>
      <w:r w:rsidR="008400EF" w:rsidRPr="0041643A">
        <w:t xml:space="preserve"> memory. T</w:t>
      </w:r>
      <w:r w:rsidR="00571008" w:rsidRPr="0041643A">
        <w:t xml:space="preserve">he working memory has a little space store for holding knowledge for a brief timescale. </w:t>
      </w:r>
      <w:r w:rsidR="00C01709">
        <w:t xml:space="preserve">According to </w:t>
      </w:r>
      <w:r w:rsidR="00C01709">
        <w:rPr>
          <w:rFonts w:ascii="Open Sans" w:hAnsi="Open Sans" w:cs="Open Sans"/>
          <w:color w:val="000000"/>
          <w:sz w:val="20"/>
          <w:szCs w:val="20"/>
          <w:shd w:val="clear" w:color="auto" w:fill="FFFFFF"/>
        </w:rPr>
        <w:t>Mcleod, 2012)</w:t>
      </w:r>
      <w:r w:rsidR="00C01709">
        <w:t xml:space="preserve"> </w:t>
      </w:r>
      <w:r w:rsidR="008400EF" w:rsidRPr="0041643A">
        <w:t xml:space="preserve">It is where little amounts of information can be stored in the mind and used in the execution of cognitive </w:t>
      </w:r>
      <w:r w:rsidR="008F535B" w:rsidRPr="0041643A">
        <w:t>tasks. “It</w:t>
      </w:r>
      <w:r w:rsidR="00571008" w:rsidRPr="0041643A">
        <w:t xml:space="preserve"> is a multi-component system which includes the central executive, visuospatial sketchpad, phonological loop and episodic buffer.”</w:t>
      </w:r>
      <w:r w:rsidR="00C01709" w:rsidRPr="00C01709">
        <w:rPr>
          <w:rFonts w:ascii="Open Sans" w:hAnsi="Open Sans" w:cs="Open Sans"/>
          <w:color w:val="000000"/>
          <w:sz w:val="20"/>
          <w:szCs w:val="20"/>
          <w:shd w:val="clear" w:color="auto" w:fill="FFFFFF"/>
        </w:rPr>
        <w:t xml:space="preserve"> </w:t>
      </w:r>
      <w:r w:rsidR="00C01709">
        <w:rPr>
          <w:rFonts w:ascii="Open Sans" w:hAnsi="Open Sans" w:cs="Open Sans"/>
          <w:color w:val="000000"/>
          <w:sz w:val="20"/>
          <w:szCs w:val="20"/>
          <w:shd w:val="clear" w:color="auto" w:fill="FFFFFF"/>
        </w:rPr>
        <w:t>Mcleod, 2012)</w:t>
      </w:r>
      <w:r w:rsidR="00071E57" w:rsidRPr="0041643A">
        <w:t>. The world length effect is “the observation that lists of short words are recalled better than lists of long words”</w:t>
      </w:r>
      <w:r w:rsidR="00C01709" w:rsidRPr="00C01709">
        <w:rPr>
          <w:rFonts w:ascii="Open Sans" w:hAnsi="Open Sans" w:cs="Open Sans"/>
          <w:color w:val="000000"/>
          <w:sz w:val="20"/>
          <w:szCs w:val="20"/>
          <w:shd w:val="clear" w:color="auto" w:fill="FFFFFF"/>
        </w:rPr>
        <w:t xml:space="preserve"> </w:t>
      </w:r>
      <w:r w:rsidR="00C01709">
        <w:rPr>
          <w:rFonts w:ascii="Open Sans" w:hAnsi="Open Sans" w:cs="Open Sans"/>
          <w:color w:val="000000"/>
          <w:sz w:val="20"/>
          <w:szCs w:val="20"/>
          <w:shd w:val="clear" w:color="auto" w:fill="FFFFFF"/>
        </w:rPr>
        <w:t>(Katkov et al., 2014)</w:t>
      </w:r>
      <w:r w:rsidR="007F2F20" w:rsidRPr="0041643A">
        <w:t>. (Baddeley et al., 1975) stated that the “immediate memory span is better with short than long words. As short words can be articulated faster.</w:t>
      </w:r>
      <w:r w:rsidR="00C01709">
        <w:t>”</w:t>
      </w:r>
      <w:r w:rsidR="00C01709" w:rsidRPr="00C01709">
        <w:rPr>
          <w:rFonts w:ascii="Open Sans" w:hAnsi="Open Sans" w:cs="Open Sans"/>
          <w:color w:val="000000"/>
          <w:sz w:val="20"/>
          <w:szCs w:val="20"/>
          <w:shd w:val="clear" w:color="auto" w:fill="FFFFFF"/>
        </w:rPr>
        <w:t xml:space="preserve"> </w:t>
      </w:r>
      <w:r w:rsidR="00C01709">
        <w:rPr>
          <w:rFonts w:ascii="Open Sans" w:hAnsi="Open Sans" w:cs="Open Sans"/>
          <w:color w:val="000000"/>
          <w:sz w:val="20"/>
          <w:szCs w:val="20"/>
          <w:shd w:val="clear" w:color="auto" w:fill="FFFFFF"/>
        </w:rPr>
        <w:t>(Katkov et al., 2014</w:t>
      </w:r>
      <w:r w:rsidR="00154964">
        <w:rPr>
          <w:rFonts w:ascii="Open Sans" w:hAnsi="Open Sans" w:cs="Open Sans"/>
          <w:color w:val="000000"/>
          <w:sz w:val="20"/>
          <w:szCs w:val="20"/>
          <w:shd w:val="clear" w:color="auto" w:fill="FFFFFF"/>
        </w:rPr>
        <w:t>)</w:t>
      </w:r>
      <w:r w:rsidR="00154964">
        <w:t xml:space="preserve"> </w:t>
      </w:r>
      <w:r w:rsidR="00154964" w:rsidRPr="0041643A">
        <w:t>Baddeley</w:t>
      </w:r>
      <w:r w:rsidR="0039707F" w:rsidRPr="0041643A">
        <w:t xml:space="preserve"> showed the </w:t>
      </w:r>
      <w:r w:rsidR="00154964" w:rsidRPr="0041643A">
        <w:t>exitance</w:t>
      </w:r>
      <w:r w:rsidR="0039707F" w:rsidRPr="0041643A">
        <w:t xml:space="preserve"> of the phonological loop. </w:t>
      </w:r>
      <w:r w:rsidR="00154964" w:rsidRPr="0041643A">
        <w:t>Baddeley</w:t>
      </w:r>
      <w:r w:rsidR="00FF08F7" w:rsidRPr="0041643A">
        <w:t xml:space="preserve"> etal also “demonstrated that the immediate memory span for short words is greater than that for long words”. </w:t>
      </w:r>
      <w:r w:rsidR="002405A4" w:rsidRPr="0041643A">
        <w:t>“</w:t>
      </w:r>
      <w:r w:rsidR="002405A4" w:rsidRPr="0041643A">
        <w:rPr>
          <w:color w:val="202124"/>
          <w:shd w:val="clear" w:color="auto" w:fill="FFFFFF"/>
        </w:rPr>
        <w:t>Baddeley and Hitch (1974) </w:t>
      </w:r>
      <w:r w:rsidR="002405A4" w:rsidRPr="0041643A">
        <w:rPr>
          <w:color w:val="202124"/>
        </w:rPr>
        <w:t>set out to test the hypothesis that the short-term store also functioned as a working memory</w:t>
      </w:r>
      <w:r w:rsidR="002405A4" w:rsidRPr="0041643A">
        <w:rPr>
          <w:color w:val="202124"/>
          <w:shd w:val="clear" w:color="auto" w:fill="FFFFFF"/>
        </w:rPr>
        <w:t>. They did so by requiring participants to perform reasoning, comprehension or learning tasks at the same time as they were holding in STM between 0 and 8 digits for immediate recall.</w:t>
      </w:r>
      <w:r w:rsidR="002405A4" w:rsidRPr="0041643A">
        <w:rPr>
          <w:color w:val="202124"/>
          <w:shd w:val="clear" w:color="auto" w:fill="FFFFFF"/>
        </w:rPr>
        <w:t>”</w:t>
      </w:r>
      <w:r w:rsidR="00A9790D" w:rsidRPr="00A9790D">
        <w:rPr>
          <w:rFonts w:ascii="Open Sans" w:hAnsi="Open Sans" w:cs="Open Sans"/>
          <w:color w:val="000000"/>
          <w:sz w:val="20"/>
          <w:szCs w:val="20"/>
          <w:shd w:val="clear" w:color="auto" w:fill="FFFFFF"/>
        </w:rPr>
        <w:t xml:space="preserve"> </w:t>
      </w:r>
      <w:r w:rsidR="00A9790D">
        <w:rPr>
          <w:rFonts w:ascii="Open Sans" w:hAnsi="Open Sans" w:cs="Open Sans"/>
          <w:color w:val="000000"/>
          <w:sz w:val="20"/>
          <w:szCs w:val="20"/>
          <w:shd w:val="clear" w:color="auto" w:fill="FFFFFF"/>
        </w:rPr>
        <w:t>(Baddeley &amp; Hitch, 2010)</w:t>
      </w:r>
    </w:p>
    <w:p w14:paraId="7A07C0F6" w14:textId="4850EEE7" w:rsidR="0041643A" w:rsidRPr="0041643A" w:rsidRDefault="00A81A1D" w:rsidP="00FF08F7">
      <w:r w:rsidRPr="0041643A">
        <w:rPr>
          <w:color w:val="202124"/>
          <w:shd w:val="clear" w:color="auto" w:fill="FFFFFF"/>
        </w:rPr>
        <w:t xml:space="preserve"> “</w:t>
      </w:r>
      <w:r w:rsidR="00154964" w:rsidRPr="0041643A">
        <w:rPr>
          <w:color w:val="202124"/>
          <w:shd w:val="clear" w:color="auto" w:fill="FFFFFF"/>
        </w:rPr>
        <w:t>As</w:t>
      </w:r>
      <w:r w:rsidRPr="0041643A">
        <w:rPr>
          <w:color w:val="202124"/>
          <w:shd w:val="clear" w:color="auto" w:fill="FFFFFF"/>
        </w:rPr>
        <w:t xml:space="preserve"> the number of digits increased in the digital span tasks, participants took longer to answer the reasoning questions.”</w:t>
      </w:r>
      <w:r w:rsidR="00C01709" w:rsidRPr="00C01709">
        <w:rPr>
          <w:rFonts w:ascii="Open Sans" w:hAnsi="Open Sans" w:cs="Open Sans"/>
          <w:color w:val="000000"/>
          <w:sz w:val="20"/>
          <w:szCs w:val="20"/>
          <w:shd w:val="clear" w:color="auto" w:fill="FFFFFF"/>
        </w:rPr>
        <w:t xml:space="preserve"> </w:t>
      </w:r>
      <w:r w:rsidR="00C01709">
        <w:rPr>
          <w:rFonts w:ascii="Open Sans" w:hAnsi="Open Sans" w:cs="Open Sans"/>
          <w:color w:val="000000"/>
          <w:sz w:val="20"/>
          <w:szCs w:val="20"/>
          <w:shd w:val="clear" w:color="auto" w:fill="FFFFFF"/>
        </w:rPr>
        <w:t>(Mcleod, 2012)</w:t>
      </w:r>
      <w:r w:rsidR="00C01709">
        <w:t xml:space="preserve">   </w:t>
      </w:r>
    </w:p>
    <w:p w14:paraId="2C6DB594" w14:textId="77777777" w:rsidR="0041643A" w:rsidRPr="0041643A" w:rsidRDefault="0041643A" w:rsidP="00FF08F7"/>
    <w:p w14:paraId="5FF44476" w14:textId="220DE821" w:rsidR="00FF08F7" w:rsidRPr="0041643A" w:rsidRDefault="0039707F" w:rsidP="00FF08F7">
      <w:r w:rsidRPr="0041643A">
        <w:t xml:space="preserve">Ellis &amp; Hennelly (1980) also studied the word length effect </w:t>
      </w:r>
      <w:r w:rsidR="00486FC8" w:rsidRPr="0041643A">
        <w:t>they carried out a study to explore how the “welsh digits take longer to articulate than their English equivalent”</w:t>
      </w:r>
      <w:r w:rsidR="00A9790D" w:rsidRPr="00A9790D">
        <w:rPr>
          <w:rFonts w:ascii="Open Sans" w:hAnsi="Open Sans" w:cs="Open Sans"/>
          <w:color w:val="000000"/>
          <w:sz w:val="20"/>
          <w:szCs w:val="20"/>
          <w:shd w:val="clear" w:color="auto" w:fill="FFFFFF"/>
        </w:rPr>
        <w:t xml:space="preserve"> </w:t>
      </w:r>
      <w:r w:rsidR="00A9790D">
        <w:rPr>
          <w:rFonts w:ascii="Open Sans" w:hAnsi="Open Sans" w:cs="Open Sans"/>
          <w:color w:val="000000"/>
          <w:sz w:val="20"/>
          <w:szCs w:val="20"/>
          <w:shd w:val="clear" w:color="auto" w:fill="FFFFFF"/>
        </w:rPr>
        <w:t>(Ellis &amp; Hennelly, 1980)</w:t>
      </w:r>
      <w:r w:rsidR="00A9790D">
        <w:rPr>
          <w:rFonts w:ascii="Open Sans" w:hAnsi="Open Sans" w:cs="Open Sans"/>
          <w:color w:val="000000"/>
          <w:sz w:val="20"/>
          <w:szCs w:val="20"/>
          <w:shd w:val="clear" w:color="auto" w:fill="FFFFFF"/>
        </w:rPr>
        <w:t xml:space="preserve">. </w:t>
      </w:r>
      <w:r w:rsidR="00486FC8" w:rsidRPr="0041643A">
        <w:t xml:space="preserve">This showed that American children had a higher intelligence scale then welsh children. </w:t>
      </w:r>
      <w:r w:rsidR="00B86E96" w:rsidRPr="0041643A">
        <w:t xml:space="preserve">According to </w:t>
      </w:r>
      <w:r w:rsidR="00154964" w:rsidRPr="0041643A">
        <w:t>Ellis</w:t>
      </w:r>
      <w:r w:rsidR="00B86E96" w:rsidRPr="0041643A">
        <w:t xml:space="preserve"> and Hennelly </w:t>
      </w:r>
      <w:r w:rsidR="00AA7358">
        <w:t xml:space="preserve">(1980) </w:t>
      </w:r>
      <w:r w:rsidR="005E7617" w:rsidRPr="0041643A">
        <w:t xml:space="preserve">This come </w:t>
      </w:r>
      <w:r w:rsidR="00AA7358">
        <w:t>“</w:t>
      </w:r>
      <w:r w:rsidR="005E7617" w:rsidRPr="0041643A">
        <w:t xml:space="preserve">to the </w:t>
      </w:r>
      <w:r w:rsidR="00B86E96" w:rsidRPr="0041643A">
        <w:t>prediction that mental calculation will be more difficult in the welsh language than the English.</w:t>
      </w:r>
      <w:r w:rsidR="00AA7358">
        <w:t>”</w:t>
      </w:r>
      <w:r w:rsidR="00B86E96" w:rsidRPr="0041643A">
        <w:t xml:space="preserve"> </w:t>
      </w:r>
      <w:r w:rsidR="00FF08F7" w:rsidRPr="0041643A">
        <w:t xml:space="preserve">When different languages </w:t>
      </w:r>
      <w:r w:rsidR="00AA29AE">
        <w:t>“</w:t>
      </w:r>
      <w:r w:rsidR="00FF08F7" w:rsidRPr="0041643A">
        <w:t xml:space="preserve">are being </w:t>
      </w:r>
      <w:r w:rsidR="00154964" w:rsidRPr="0041643A">
        <w:t>compared if</w:t>
      </w:r>
      <w:r w:rsidR="00FF08F7" w:rsidRPr="0041643A">
        <w:t xml:space="preserve"> the arculation time for digits is longer in on language it is expected that the span will be smaller in speakers of the former language.</w:t>
      </w:r>
      <w:r w:rsidR="00AA29AE">
        <w:t xml:space="preserve">” </w:t>
      </w:r>
      <w:r w:rsidR="00AA29AE" w:rsidRPr="0041643A">
        <w:t>Ellis &amp; Hennelly (1980)</w:t>
      </w:r>
      <w:r w:rsidR="00AA29AE">
        <w:t xml:space="preserve">. </w:t>
      </w:r>
      <w:r w:rsidR="00C81D28" w:rsidRPr="0041643A">
        <w:t xml:space="preserve">The first experiment of </w:t>
      </w:r>
      <w:r w:rsidR="00154964" w:rsidRPr="0041643A">
        <w:t>Ellis</w:t>
      </w:r>
      <w:r w:rsidR="00C81D28" w:rsidRPr="0041643A">
        <w:t xml:space="preserve"> and Hennelly was casual observation which led to imply “that it takes longer to articulate digits in the welsh language.”</w:t>
      </w:r>
      <w:r w:rsidR="008F535B" w:rsidRPr="008F535B">
        <w:t xml:space="preserve"> </w:t>
      </w:r>
      <w:r w:rsidR="008F535B" w:rsidRPr="0041643A">
        <w:t>Ellis &amp; Hennelly (1980</w:t>
      </w:r>
      <w:r w:rsidR="00154964" w:rsidRPr="0041643A">
        <w:t>) 12</w:t>
      </w:r>
      <w:r w:rsidR="00C81D28" w:rsidRPr="0041643A">
        <w:t xml:space="preserve"> bilingual students in the age range of 20-30 were tested they had to be educated in both welsh and English and speak both languages </w:t>
      </w:r>
      <w:r w:rsidR="00154964" w:rsidRPr="0041643A">
        <w:t>regularly</w:t>
      </w:r>
      <w:r w:rsidR="00C81D28" w:rsidRPr="0041643A">
        <w:t xml:space="preserve">, if the participant rated themselves less than 5 out of 10 in their second language they would be removed from the experiment. </w:t>
      </w:r>
      <w:r w:rsidR="00103C42" w:rsidRPr="0041643A">
        <w:t xml:space="preserve">Only 4 people out of the 12 considered English their first language. “a sheet of 20 lines containing the </w:t>
      </w:r>
      <w:r w:rsidR="00154964" w:rsidRPr="0041643A">
        <w:t>10-digit</w:t>
      </w:r>
      <w:r w:rsidR="00103C42" w:rsidRPr="0041643A">
        <w:t xml:space="preserve"> numbers 0-9 in random order was prepared. The subjects were required to read these numbers aloud as fast as possible. They read this list 8 times, alternating language on each trial. Six subjects performed the first trial in English and six in welsh. Reading times for the 200 digits was recorded on each trial, and the mean time calculated for each language”.</w:t>
      </w:r>
      <w:r w:rsidR="008F535B">
        <w:t xml:space="preserve"> </w:t>
      </w:r>
      <w:r w:rsidR="008F535B" w:rsidRPr="0041643A">
        <w:t>Ellis &amp; Hennelly (1980)</w:t>
      </w:r>
    </w:p>
    <w:p w14:paraId="15BFD314" w14:textId="77777777" w:rsidR="0041643A" w:rsidRPr="0041643A" w:rsidRDefault="0041643A"/>
    <w:p w14:paraId="5132F29A" w14:textId="77777777" w:rsidR="006F54F2" w:rsidRDefault="00486FC8">
      <w:r w:rsidRPr="0041643A">
        <w:t xml:space="preserve">The study that we carried out </w:t>
      </w:r>
      <w:r w:rsidR="00551637" w:rsidRPr="0041643A">
        <w:t xml:space="preserve">was the word length effect we </w:t>
      </w:r>
      <w:r w:rsidR="00154964" w:rsidRPr="0041643A">
        <w:t>were</w:t>
      </w:r>
      <w:r w:rsidR="00551637" w:rsidRPr="0041643A">
        <w:t xml:space="preserve"> shown 15 long words and 15 short words and had 2 minutes after each was shown to recall them. It takes longer for some people to </w:t>
      </w:r>
      <w:r w:rsidR="00154964" w:rsidRPr="0041643A">
        <w:t>recall</w:t>
      </w:r>
      <w:r w:rsidR="00551637" w:rsidRPr="0041643A">
        <w:t xml:space="preserve"> longer words as there are more syllables to remember this can cause an </w:t>
      </w:r>
      <w:r w:rsidR="00551637" w:rsidRPr="0041643A">
        <w:lastRenderedPageBreak/>
        <w:t xml:space="preserve">overload and is more likely that individuals will remember words from the beginning and end and miss the middle by trying to remember the first few words and makes us think for longer. Shorter words are usually easier to recall as they are usually one syllable and can be stored faster </w:t>
      </w:r>
      <w:r w:rsidR="00FA787A" w:rsidRPr="0041643A">
        <w:t xml:space="preserve">and uses faster thinking. </w:t>
      </w:r>
    </w:p>
    <w:p w14:paraId="60524739" w14:textId="15D616BC" w:rsidR="00AC657A" w:rsidRPr="0041643A" w:rsidRDefault="00FA787A">
      <w:r w:rsidRPr="0041643A">
        <w:t>The aim of this experiment is to explore if the word length effect exists in the memory recall.</w:t>
      </w:r>
      <w:r w:rsidR="00EA6944" w:rsidRPr="0041643A">
        <w:t xml:space="preserve"> </w:t>
      </w:r>
    </w:p>
    <w:p w14:paraId="13E89C8A" w14:textId="16AA3B02" w:rsidR="00FA787A" w:rsidRPr="0041643A" w:rsidRDefault="00EA6944">
      <w:r w:rsidRPr="0041643A">
        <w:t xml:space="preserve">The rational of this study is to </w:t>
      </w:r>
      <w:r w:rsidR="004025A9" w:rsidRPr="0041643A">
        <w:t xml:space="preserve">explore whether participants recall more short than long words. </w:t>
      </w:r>
    </w:p>
    <w:p w14:paraId="7AFCAEE7" w14:textId="5DCA0C7C" w:rsidR="00AC657A" w:rsidRPr="0041643A" w:rsidRDefault="00AC657A">
      <w:pPr>
        <w:rPr>
          <w:b/>
          <w:bCs/>
          <w:u w:val="single"/>
        </w:rPr>
      </w:pPr>
      <w:r w:rsidRPr="0041643A">
        <w:rPr>
          <w:b/>
          <w:bCs/>
          <w:u w:val="single"/>
        </w:rPr>
        <w:t xml:space="preserve">Hypotheses </w:t>
      </w:r>
    </w:p>
    <w:p w14:paraId="2B4DCD49" w14:textId="7A6B6C20" w:rsidR="00FA787A" w:rsidRPr="0041643A" w:rsidRDefault="00F142B1">
      <w:r w:rsidRPr="0041643A">
        <w:t xml:space="preserve">Participants will recall significantly more short words than long words, this is one tailed. </w:t>
      </w:r>
    </w:p>
    <w:p w14:paraId="5BDCAC9B" w14:textId="3BD69086" w:rsidR="00FA787A" w:rsidRPr="0041643A" w:rsidRDefault="00FA787A">
      <w:pPr>
        <w:rPr>
          <w:b/>
          <w:bCs/>
          <w:u w:val="single"/>
        </w:rPr>
      </w:pPr>
    </w:p>
    <w:p w14:paraId="317332D5" w14:textId="1AE1CF33" w:rsidR="00FA787A" w:rsidRPr="0041643A" w:rsidRDefault="00635EAD">
      <w:pPr>
        <w:rPr>
          <w:b/>
          <w:bCs/>
          <w:sz w:val="32"/>
          <w:szCs w:val="32"/>
          <w:u w:val="single"/>
        </w:rPr>
      </w:pPr>
      <w:r w:rsidRPr="0041643A">
        <w:rPr>
          <w:b/>
          <w:bCs/>
          <w:sz w:val="32"/>
          <w:szCs w:val="32"/>
          <w:u w:val="single"/>
        </w:rPr>
        <w:t xml:space="preserve">Method </w:t>
      </w:r>
    </w:p>
    <w:p w14:paraId="3105357D" w14:textId="77777777" w:rsidR="0009782A" w:rsidRPr="0041643A" w:rsidRDefault="0009782A">
      <w:pPr>
        <w:rPr>
          <w:b/>
          <w:bCs/>
          <w:u w:val="single"/>
        </w:rPr>
      </w:pPr>
    </w:p>
    <w:p w14:paraId="0CF5A422" w14:textId="29A16DFC" w:rsidR="00635EAD" w:rsidRPr="0041643A" w:rsidRDefault="00635EAD">
      <w:pPr>
        <w:rPr>
          <w:b/>
          <w:bCs/>
          <w:u w:val="single"/>
        </w:rPr>
      </w:pPr>
      <w:r w:rsidRPr="0041643A">
        <w:rPr>
          <w:b/>
          <w:bCs/>
          <w:u w:val="single"/>
        </w:rPr>
        <w:t xml:space="preserve">Design </w:t>
      </w:r>
    </w:p>
    <w:p w14:paraId="15C25199" w14:textId="2105EF88" w:rsidR="00635EAD" w:rsidRPr="0041643A" w:rsidRDefault="00D161D1">
      <w:r w:rsidRPr="0041643A">
        <w:t xml:space="preserve">The type of design used </w:t>
      </w:r>
      <w:r w:rsidR="00154964" w:rsidRPr="0041643A">
        <w:t>in</w:t>
      </w:r>
      <w:r w:rsidR="00601798" w:rsidRPr="0041643A">
        <w:t xml:space="preserve"> </w:t>
      </w:r>
      <w:r w:rsidRPr="0041643A">
        <w:t xml:space="preserve">this study is within subject design. </w:t>
      </w:r>
      <w:r w:rsidR="000A0D32" w:rsidRPr="0041643A">
        <w:t xml:space="preserve">The independent variable is the length of the words presented. </w:t>
      </w:r>
      <w:r w:rsidRPr="0041643A">
        <w:t>There is one independent variable within two conditions. The two conditio</w:t>
      </w:r>
      <w:r w:rsidR="000A0D32" w:rsidRPr="0041643A">
        <w:t xml:space="preserve">ns are long and short words. The </w:t>
      </w:r>
      <w:r w:rsidR="00154964" w:rsidRPr="0041643A">
        <w:t>dependant</w:t>
      </w:r>
      <w:r w:rsidR="000A0D32" w:rsidRPr="0041643A">
        <w:t xml:space="preserve"> variable is the number of words recalled. </w:t>
      </w:r>
    </w:p>
    <w:p w14:paraId="03A360EC" w14:textId="77777777" w:rsidR="0009782A" w:rsidRPr="0041643A" w:rsidRDefault="0009782A">
      <w:pPr>
        <w:rPr>
          <w:b/>
          <w:bCs/>
          <w:u w:val="single"/>
        </w:rPr>
      </w:pPr>
    </w:p>
    <w:p w14:paraId="0D747E07" w14:textId="2FE1C731" w:rsidR="00635EAD" w:rsidRPr="0041643A" w:rsidRDefault="00635EAD">
      <w:pPr>
        <w:rPr>
          <w:b/>
          <w:bCs/>
          <w:u w:val="single"/>
        </w:rPr>
      </w:pPr>
      <w:r w:rsidRPr="0041643A">
        <w:rPr>
          <w:b/>
          <w:bCs/>
          <w:u w:val="single"/>
        </w:rPr>
        <w:t xml:space="preserve">Participants </w:t>
      </w:r>
    </w:p>
    <w:p w14:paraId="3D098B3A" w14:textId="5F3C6965" w:rsidR="00635EAD" w:rsidRPr="0041643A" w:rsidRDefault="00635EAD">
      <w:pPr>
        <w:rPr>
          <w:b/>
          <w:bCs/>
          <w:u w:val="single"/>
        </w:rPr>
      </w:pPr>
    </w:p>
    <w:p w14:paraId="2BA41F5C" w14:textId="2ADDB67A" w:rsidR="000A0D32" w:rsidRPr="0041643A" w:rsidRDefault="001A13FC">
      <w:r>
        <w:t>T</w:t>
      </w:r>
      <w:r w:rsidR="00601798" w:rsidRPr="0041643A">
        <w:t xml:space="preserve">his experiment was </w:t>
      </w:r>
      <w:r w:rsidR="00154964" w:rsidRPr="0041643A">
        <w:t>an</w:t>
      </w:r>
      <w:r w:rsidR="00601798" w:rsidRPr="0041643A">
        <w:t xml:space="preserve"> opportunity sample, </w:t>
      </w:r>
      <w:r w:rsidR="00154964" w:rsidRPr="0041643A">
        <w:t>there</w:t>
      </w:r>
      <w:r w:rsidR="00601798" w:rsidRPr="0041643A">
        <w:t xml:space="preserve"> was 26 participants who completed both conditions. The participants consisted of 26 females and no males. The age range was from 18-49 years old undergraduates studying in west wales. All participants were </w:t>
      </w:r>
      <w:r w:rsidR="00051376" w:rsidRPr="0041643A">
        <w:t>naive</w:t>
      </w:r>
      <w:r w:rsidR="00601798" w:rsidRPr="0041643A">
        <w:t xml:space="preserve"> to the </w:t>
      </w:r>
      <w:r w:rsidR="00154964" w:rsidRPr="0041643A">
        <w:t>experiment</w:t>
      </w:r>
      <w:r w:rsidR="00601798" w:rsidRPr="0041643A">
        <w:t xml:space="preserve">. The mean </w:t>
      </w:r>
      <w:r w:rsidR="00ED01FD" w:rsidRPr="0041643A">
        <w:t xml:space="preserve">age was </w:t>
      </w:r>
      <w:r w:rsidR="00051376" w:rsidRPr="0041643A">
        <w:t>29.42</w:t>
      </w:r>
      <w:r w:rsidR="00ED01FD" w:rsidRPr="0041643A">
        <w:t xml:space="preserve"> and the SD was 3.79. </w:t>
      </w:r>
    </w:p>
    <w:p w14:paraId="34CD7218" w14:textId="77777777" w:rsidR="0009782A" w:rsidRPr="0041643A" w:rsidRDefault="0009782A">
      <w:pPr>
        <w:rPr>
          <w:b/>
          <w:bCs/>
          <w:u w:val="single"/>
        </w:rPr>
      </w:pPr>
    </w:p>
    <w:p w14:paraId="18FAC548" w14:textId="2DC9E11A" w:rsidR="00635EAD" w:rsidRPr="0041643A" w:rsidRDefault="00635EAD">
      <w:pPr>
        <w:rPr>
          <w:b/>
          <w:bCs/>
          <w:u w:val="single"/>
        </w:rPr>
      </w:pPr>
      <w:r w:rsidRPr="0041643A">
        <w:rPr>
          <w:b/>
          <w:bCs/>
          <w:u w:val="single"/>
        </w:rPr>
        <w:t xml:space="preserve">Materials </w:t>
      </w:r>
    </w:p>
    <w:p w14:paraId="678C58EA" w14:textId="6C1E98A1" w:rsidR="00635EAD" w:rsidRPr="0041643A" w:rsidRDefault="00051376">
      <w:r w:rsidRPr="0041643A">
        <w:t xml:space="preserve">The equipment used was a computer, interactive white board, pen, </w:t>
      </w:r>
      <w:r w:rsidR="00154964" w:rsidRPr="0041643A">
        <w:t>paper, long</w:t>
      </w:r>
      <w:r w:rsidRPr="0041643A">
        <w:t xml:space="preserve"> words and short words. The stimuli used a list of 15 long words (appendices 1) and 15 short words (appendices 2)</w:t>
      </w:r>
      <w:r w:rsidR="00573BB4" w:rsidRPr="0041643A">
        <w:t xml:space="preserve"> chosen by the chief researcher. 2 examples of the long and short words </w:t>
      </w:r>
      <w:r w:rsidR="00154964" w:rsidRPr="0041643A">
        <w:t>were</w:t>
      </w:r>
      <w:r w:rsidR="00573BB4" w:rsidRPr="0041643A">
        <w:t xml:space="preserve"> used. The words were presented on a blue background with white words the font was </w:t>
      </w:r>
      <w:r w:rsidR="00154964" w:rsidRPr="0041643A">
        <w:t>Ariel,</w:t>
      </w:r>
      <w:r w:rsidR="00573BB4" w:rsidRPr="0041643A">
        <w:t xml:space="preserve"> and the size was 72. The word was held on the screen for 1 second and the next word was shown after another second. </w:t>
      </w:r>
    </w:p>
    <w:p w14:paraId="2F069C21" w14:textId="2BA063F9" w:rsidR="00635EAD" w:rsidRPr="0041643A" w:rsidRDefault="00635EAD">
      <w:pPr>
        <w:rPr>
          <w:b/>
          <w:bCs/>
          <w:u w:val="single"/>
        </w:rPr>
      </w:pPr>
    </w:p>
    <w:p w14:paraId="432813F5" w14:textId="6A37A590" w:rsidR="00635EAD" w:rsidRPr="0041643A" w:rsidRDefault="00635EAD">
      <w:pPr>
        <w:rPr>
          <w:b/>
          <w:bCs/>
          <w:u w:val="single"/>
        </w:rPr>
      </w:pPr>
      <w:r w:rsidRPr="0041643A">
        <w:rPr>
          <w:b/>
          <w:bCs/>
          <w:u w:val="single"/>
        </w:rPr>
        <w:t xml:space="preserve">Procedure </w:t>
      </w:r>
    </w:p>
    <w:p w14:paraId="73D77D1F" w14:textId="5B0362AB" w:rsidR="00635EAD" w:rsidRPr="0041643A" w:rsidRDefault="00573BB4">
      <w:r w:rsidRPr="0041643A">
        <w:t>(</w:t>
      </w:r>
      <w:r w:rsidR="00154964" w:rsidRPr="0041643A">
        <w:t>See</w:t>
      </w:r>
      <w:r w:rsidRPr="0041643A">
        <w:t xml:space="preserve"> appendices 3)</w:t>
      </w:r>
    </w:p>
    <w:p w14:paraId="5A4C81E9" w14:textId="075A6057" w:rsidR="00635EAD" w:rsidRPr="0041643A" w:rsidRDefault="00635EAD">
      <w:pPr>
        <w:rPr>
          <w:b/>
          <w:bCs/>
          <w:u w:val="single"/>
        </w:rPr>
      </w:pPr>
    </w:p>
    <w:p w14:paraId="6508700B" w14:textId="77777777" w:rsidR="0041643A" w:rsidRDefault="0041643A">
      <w:pPr>
        <w:rPr>
          <w:b/>
          <w:bCs/>
          <w:sz w:val="32"/>
          <w:szCs w:val="32"/>
          <w:u w:val="single"/>
        </w:rPr>
      </w:pPr>
    </w:p>
    <w:p w14:paraId="3A4F34B8" w14:textId="77777777" w:rsidR="0041643A" w:rsidRDefault="0041643A">
      <w:pPr>
        <w:rPr>
          <w:b/>
          <w:bCs/>
          <w:sz w:val="32"/>
          <w:szCs w:val="32"/>
          <w:u w:val="single"/>
        </w:rPr>
      </w:pPr>
    </w:p>
    <w:p w14:paraId="031981CA" w14:textId="77777777" w:rsidR="0041643A" w:rsidRDefault="0041643A">
      <w:pPr>
        <w:rPr>
          <w:b/>
          <w:bCs/>
          <w:sz w:val="32"/>
          <w:szCs w:val="32"/>
          <w:u w:val="single"/>
        </w:rPr>
      </w:pPr>
    </w:p>
    <w:p w14:paraId="5CDD2A98" w14:textId="77777777" w:rsidR="0041643A" w:rsidRDefault="0041643A">
      <w:pPr>
        <w:rPr>
          <w:b/>
          <w:bCs/>
          <w:sz w:val="32"/>
          <w:szCs w:val="32"/>
          <w:u w:val="single"/>
        </w:rPr>
      </w:pPr>
    </w:p>
    <w:p w14:paraId="4BEF652E" w14:textId="77777777" w:rsidR="0041643A" w:rsidRDefault="0041643A">
      <w:pPr>
        <w:rPr>
          <w:b/>
          <w:bCs/>
          <w:sz w:val="32"/>
          <w:szCs w:val="32"/>
          <w:u w:val="single"/>
        </w:rPr>
      </w:pPr>
    </w:p>
    <w:p w14:paraId="1A7BBE32" w14:textId="77777777" w:rsidR="0041643A" w:rsidRDefault="0041643A">
      <w:pPr>
        <w:rPr>
          <w:b/>
          <w:bCs/>
          <w:sz w:val="32"/>
          <w:szCs w:val="32"/>
          <w:u w:val="single"/>
        </w:rPr>
      </w:pPr>
    </w:p>
    <w:p w14:paraId="593DBF9A" w14:textId="77777777" w:rsidR="0041643A" w:rsidRDefault="0041643A">
      <w:pPr>
        <w:rPr>
          <w:b/>
          <w:bCs/>
          <w:sz w:val="32"/>
          <w:szCs w:val="32"/>
          <w:u w:val="single"/>
        </w:rPr>
      </w:pPr>
    </w:p>
    <w:p w14:paraId="777C02D0" w14:textId="77777777" w:rsidR="0041643A" w:rsidRDefault="0041643A">
      <w:pPr>
        <w:rPr>
          <w:b/>
          <w:bCs/>
          <w:sz w:val="32"/>
          <w:szCs w:val="32"/>
          <w:u w:val="single"/>
        </w:rPr>
      </w:pPr>
    </w:p>
    <w:p w14:paraId="656F365D" w14:textId="77777777" w:rsidR="0041643A" w:rsidRDefault="0041643A">
      <w:pPr>
        <w:rPr>
          <w:b/>
          <w:bCs/>
          <w:sz w:val="32"/>
          <w:szCs w:val="32"/>
          <w:u w:val="single"/>
        </w:rPr>
      </w:pPr>
    </w:p>
    <w:p w14:paraId="795D9A58" w14:textId="77777777" w:rsidR="0041643A" w:rsidRDefault="0041643A">
      <w:pPr>
        <w:rPr>
          <w:b/>
          <w:bCs/>
          <w:sz w:val="32"/>
          <w:szCs w:val="32"/>
          <w:u w:val="single"/>
        </w:rPr>
      </w:pPr>
    </w:p>
    <w:p w14:paraId="39B0D8F1" w14:textId="77777777" w:rsidR="006F54F2" w:rsidRDefault="006F54F2">
      <w:pPr>
        <w:rPr>
          <w:b/>
          <w:bCs/>
          <w:sz w:val="32"/>
          <w:szCs w:val="32"/>
          <w:u w:val="single"/>
        </w:rPr>
      </w:pPr>
    </w:p>
    <w:p w14:paraId="2280CF6E" w14:textId="2A91E2A7" w:rsidR="008F4894" w:rsidRPr="0041643A" w:rsidRDefault="009655FC">
      <w:pPr>
        <w:rPr>
          <w:b/>
          <w:bCs/>
          <w:sz w:val="32"/>
          <w:szCs w:val="32"/>
          <w:u w:val="single"/>
        </w:rPr>
      </w:pPr>
      <w:r w:rsidRPr="0041643A">
        <w:rPr>
          <w:b/>
          <w:bCs/>
          <w:sz w:val="32"/>
          <w:szCs w:val="32"/>
          <w:u w:val="single"/>
        </w:rPr>
        <w:lastRenderedPageBreak/>
        <w:t>Results</w:t>
      </w:r>
    </w:p>
    <w:p w14:paraId="6A67F734" w14:textId="31836D38" w:rsidR="008F4894" w:rsidRPr="0041643A" w:rsidRDefault="008F4894">
      <w:pPr>
        <w:rPr>
          <w:b/>
          <w:bCs/>
          <w:u w:val="single"/>
        </w:rPr>
      </w:pPr>
    </w:p>
    <w:p w14:paraId="1A01C354" w14:textId="1567A976" w:rsidR="008F4894" w:rsidRPr="0041643A" w:rsidRDefault="009655FC">
      <w:r w:rsidRPr="0041643A">
        <w:t xml:space="preserve">The following results present the findings for the study on the word length effect – long and short words and the memory recall. </w:t>
      </w:r>
    </w:p>
    <w:p w14:paraId="44DCC565" w14:textId="67D4578F" w:rsidR="009655FC" w:rsidRPr="0041643A" w:rsidRDefault="009655FC">
      <w:pPr>
        <w:rPr>
          <w:b/>
          <w:bCs/>
        </w:rPr>
      </w:pPr>
      <w:r w:rsidRPr="0041643A">
        <w:rPr>
          <w:b/>
          <w:bCs/>
        </w:rPr>
        <w:t>Chart 1</w:t>
      </w:r>
    </w:p>
    <w:p w14:paraId="52CBECD5" w14:textId="7B948227" w:rsidR="008F4894" w:rsidRPr="0041643A" w:rsidRDefault="00E73402">
      <w:pPr>
        <w:rPr>
          <w:i/>
          <w:iCs/>
        </w:rPr>
      </w:pPr>
      <w:r w:rsidRPr="0041643A">
        <w:rPr>
          <w:i/>
          <w:iCs/>
        </w:rPr>
        <w:t xml:space="preserve">Median scores for long and short words which shows the median for short words is larger than long. </w:t>
      </w:r>
    </w:p>
    <w:p w14:paraId="0B521812" w14:textId="77777777" w:rsidR="00B1756F" w:rsidRPr="0041643A" w:rsidRDefault="00B1756F">
      <w:pPr>
        <w:rPr>
          <w:i/>
          <w:iCs/>
        </w:rPr>
      </w:pPr>
    </w:p>
    <w:p w14:paraId="453F3860" w14:textId="1AF2B357" w:rsidR="008F4894" w:rsidRPr="0041643A" w:rsidRDefault="00E73402">
      <w:pPr>
        <w:rPr>
          <w:b/>
          <w:bCs/>
          <w:u w:val="single"/>
        </w:rPr>
      </w:pPr>
      <w:r w:rsidRPr="0041643A">
        <w:rPr>
          <w:b/>
          <w:bCs/>
          <w:noProof/>
          <w:u w:val="single"/>
        </w:rPr>
        <w:drawing>
          <wp:inline distT="0" distB="0" distL="0" distR="0" wp14:anchorId="6BD6E0C7" wp14:editId="430D558A">
            <wp:extent cx="5731510" cy="3366135"/>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366135"/>
                    </a:xfrm>
                    <a:prstGeom prst="rect">
                      <a:avLst/>
                    </a:prstGeom>
                  </pic:spPr>
                </pic:pic>
              </a:graphicData>
            </a:graphic>
          </wp:inline>
        </w:drawing>
      </w:r>
    </w:p>
    <w:p w14:paraId="3D3DA5EC" w14:textId="01131313" w:rsidR="00320C27" w:rsidRPr="0041643A" w:rsidRDefault="005C4225">
      <w:r w:rsidRPr="0041643A">
        <w:t>This bar chart indicates that we remember more short words than long words</w:t>
      </w:r>
      <w:r w:rsidR="00320C27" w:rsidRPr="0041643A">
        <w:t xml:space="preserve">. </w:t>
      </w:r>
    </w:p>
    <w:p w14:paraId="772A0A64" w14:textId="22DD9BAF" w:rsidR="008F4894" w:rsidRPr="0041643A" w:rsidRDefault="008F4894">
      <w:pPr>
        <w:rPr>
          <w:b/>
          <w:bCs/>
          <w:u w:val="single"/>
        </w:rPr>
      </w:pPr>
    </w:p>
    <w:p w14:paraId="2AAA5E12" w14:textId="1D7C7BB3" w:rsidR="008F4894" w:rsidRPr="0041643A" w:rsidRDefault="00B60C2D">
      <w:pPr>
        <w:rPr>
          <w:b/>
          <w:bCs/>
          <w:u w:val="single"/>
        </w:rPr>
      </w:pPr>
      <w:r w:rsidRPr="0041643A">
        <w:rPr>
          <w:b/>
          <w:bCs/>
          <w:u w:val="single"/>
        </w:rPr>
        <w:t>Appendices 1</w:t>
      </w:r>
      <w:r w:rsidR="00320C27" w:rsidRPr="0041643A">
        <w:rPr>
          <w:b/>
          <w:bCs/>
          <w:u w:val="single"/>
        </w:rPr>
        <w:t xml:space="preserve">- Long words </w:t>
      </w:r>
    </w:p>
    <w:p w14:paraId="1F5285F3" w14:textId="3BE98322" w:rsidR="00B60C2D" w:rsidRPr="0041643A" w:rsidRDefault="00B60C2D">
      <w:pPr>
        <w:rPr>
          <w:b/>
          <w:bCs/>
          <w:u w:val="single"/>
        </w:rPr>
      </w:pPr>
    </w:p>
    <w:p w14:paraId="0858909D" w14:textId="0DC6B242" w:rsidR="00B60C2D" w:rsidRPr="0041643A" w:rsidRDefault="00B60C2D">
      <w:r w:rsidRPr="0041643A">
        <w:t xml:space="preserve">Transaction </w:t>
      </w:r>
    </w:p>
    <w:p w14:paraId="1AB142CE" w14:textId="6A907948" w:rsidR="00B60C2D" w:rsidRPr="0041643A" w:rsidRDefault="00B60C2D">
      <w:r w:rsidRPr="0041643A">
        <w:t>Forgiveness</w:t>
      </w:r>
    </w:p>
    <w:p w14:paraId="639816A4" w14:textId="37FD3CD9" w:rsidR="00B60C2D" w:rsidRPr="0041643A" w:rsidRDefault="00B60C2D">
      <w:r w:rsidRPr="0041643A">
        <w:t xml:space="preserve">Physician </w:t>
      </w:r>
    </w:p>
    <w:p w14:paraId="091424C2" w14:textId="221A28F6" w:rsidR="00B60C2D" w:rsidRPr="0041643A" w:rsidRDefault="00B60C2D">
      <w:r w:rsidRPr="0041643A">
        <w:t>Proximity</w:t>
      </w:r>
    </w:p>
    <w:p w14:paraId="154DEBBC" w14:textId="47798E11" w:rsidR="00B60C2D" w:rsidRPr="0041643A" w:rsidRDefault="00B60C2D">
      <w:r w:rsidRPr="0041643A">
        <w:t xml:space="preserve">Constitution </w:t>
      </w:r>
    </w:p>
    <w:p w14:paraId="1D4C0EAD" w14:textId="3C6D4C65" w:rsidR="00B60C2D" w:rsidRPr="0041643A" w:rsidRDefault="00B60C2D">
      <w:r w:rsidRPr="0041643A">
        <w:t xml:space="preserve">Rationalise </w:t>
      </w:r>
    </w:p>
    <w:p w14:paraId="48189C47" w14:textId="377B0218" w:rsidR="00B60C2D" w:rsidRPr="0041643A" w:rsidRDefault="00B60C2D">
      <w:r w:rsidRPr="0041643A">
        <w:t xml:space="preserve">Interaction </w:t>
      </w:r>
    </w:p>
    <w:p w14:paraId="050C1555" w14:textId="4E09451A" w:rsidR="00B60C2D" w:rsidRPr="0041643A" w:rsidRDefault="00B60C2D">
      <w:r w:rsidRPr="0041643A">
        <w:t xml:space="preserve">Deductions </w:t>
      </w:r>
    </w:p>
    <w:p w14:paraId="54ACE27E" w14:textId="188B3C23" w:rsidR="00B60C2D" w:rsidRPr="0041643A" w:rsidRDefault="00B60C2D">
      <w:r w:rsidRPr="0041643A">
        <w:t xml:space="preserve">Representation </w:t>
      </w:r>
    </w:p>
    <w:p w14:paraId="308EB87F" w14:textId="68A7E652" w:rsidR="00B60C2D" w:rsidRPr="0041643A" w:rsidRDefault="00B60C2D">
      <w:r w:rsidRPr="0041643A">
        <w:t xml:space="preserve">Impatiently </w:t>
      </w:r>
    </w:p>
    <w:p w14:paraId="0C3BD1ED" w14:textId="7FDC67A6" w:rsidR="00B60C2D" w:rsidRPr="0041643A" w:rsidRDefault="00B60C2D">
      <w:r w:rsidRPr="0041643A">
        <w:t xml:space="preserve">Reinstate </w:t>
      </w:r>
    </w:p>
    <w:p w14:paraId="5447F807" w14:textId="18BC83AA" w:rsidR="00B60C2D" w:rsidRPr="0041643A" w:rsidRDefault="00320C27">
      <w:r w:rsidRPr="0041643A">
        <w:t xml:space="preserve">Intimidating </w:t>
      </w:r>
    </w:p>
    <w:p w14:paraId="1313BD91" w14:textId="71587065" w:rsidR="00320C27" w:rsidRPr="0041643A" w:rsidRDefault="00320C27">
      <w:r w:rsidRPr="0041643A">
        <w:t xml:space="preserve">Disorganised </w:t>
      </w:r>
    </w:p>
    <w:p w14:paraId="68DCC8A0" w14:textId="1A0A1C57" w:rsidR="00320C27" w:rsidRPr="0041643A" w:rsidRDefault="00320C27">
      <w:r w:rsidRPr="0041643A">
        <w:t xml:space="preserve">Understanding </w:t>
      </w:r>
    </w:p>
    <w:p w14:paraId="10EE0389" w14:textId="221A22BB" w:rsidR="00320C27" w:rsidRPr="0041643A" w:rsidRDefault="00320C27">
      <w:r w:rsidRPr="0041643A">
        <w:t xml:space="preserve">Illuminate </w:t>
      </w:r>
    </w:p>
    <w:p w14:paraId="23661672" w14:textId="1E77CBEA" w:rsidR="008F4894" w:rsidRPr="0041643A" w:rsidRDefault="008F4894">
      <w:pPr>
        <w:rPr>
          <w:b/>
          <w:bCs/>
          <w:u w:val="single"/>
        </w:rPr>
      </w:pPr>
    </w:p>
    <w:p w14:paraId="70C0C064" w14:textId="77777777" w:rsidR="0041643A" w:rsidRDefault="0041643A">
      <w:pPr>
        <w:rPr>
          <w:b/>
          <w:bCs/>
          <w:u w:val="single"/>
        </w:rPr>
      </w:pPr>
    </w:p>
    <w:p w14:paraId="2CB70E06" w14:textId="77777777" w:rsidR="0041643A" w:rsidRDefault="0041643A">
      <w:pPr>
        <w:rPr>
          <w:b/>
          <w:bCs/>
          <w:u w:val="single"/>
        </w:rPr>
      </w:pPr>
    </w:p>
    <w:p w14:paraId="74D681D5" w14:textId="2DA1A155" w:rsidR="008F4894" w:rsidRPr="0041643A" w:rsidRDefault="00320C27">
      <w:pPr>
        <w:rPr>
          <w:b/>
          <w:bCs/>
          <w:u w:val="single"/>
        </w:rPr>
      </w:pPr>
      <w:r w:rsidRPr="0041643A">
        <w:rPr>
          <w:b/>
          <w:bCs/>
          <w:u w:val="single"/>
        </w:rPr>
        <w:lastRenderedPageBreak/>
        <w:t xml:space="preserve">Appendices 2- short words </w:t>
      </w:r>
    </w:p>
    <w:p w14:paraId="396DFFD5" w14:textId="4BFC5689" w:rsidR="00320C27" w:rsidRPr="0041643A" w:rsidRDefault="00320C27">
      <w:pPr>
        <w:rPr>
          <w:b/>
          <w:bCs/>
          <w:u w:val="single"/>
        </w:rPr>
      </w:pPr>
    </w:p>
    <w:p w14:paraId="2A909C8A" w14:textId="3DF8DF23" w:rsidR="00320C27" w:rsidRPr="0041643A" w:rsidRDefault="00320C27">
      <w:r w:rsidRPr="0041643A">
        <w:t>Desk</w:t>
      </w:r>
    </w:p>
    <w:p w14:paraId="49A3E1E9" w14:textId="5912E3BB" w:rsidR="00320C27" w:rsidRPr="0041643A" w:rsidRDefault="00320C27">
      <w:r w:rsidRPr="0041643A">
        <w:t>Leap</w:t>
      </w:r>
    </w:p>
    <w:p w14:paraId="12709CB3" w14:textId="3BD9889A" w:rsidR="00320C27" w:rsidRPr="0041643A" w:rsidRDefault="00320C27">
      <w:r w:rsidRPr="0041643A">
        <w:t>Mood</w:t>
      </w:r>
    </w:p>
    <w:p w14:paraId="0FB20061" w14:textId="0EE437BD" w:rsidR="00320C27" w:rsidRPr="0041643A" w:rsidRDefault="00320C27">
      <w:r w:rsidRPr="0041643A">
        <w:t>Tank</w:t>
      </w:r>
    </w:p>
    <w:p w14:paraId="3916BC7F" w14:textId="69AF95AD" w:rsidR="00320C27" w:rsidRPr="0041643A" w:rsidRDefault="00320C27">
      <w:r w:rsidRPr="0041643A">
        <w:t>Rules</w:t>
      </w:r>
    </w:p>
    <w:p w14:paraId="100E0416" w14:textId="1E449962" w:rsidR="00320C27" w:rsidRPr="0041643A" w:rsidRDefault="00320C27">
      <w:r w:rsidRPr="0041643A">
        <w:t xml:space="preserve">Roof </w:t>
      </w:r>
    </w:p>
    <w:p w14:paraId="48BCFDFF" w14:textId="57E586B6" w:rsidR="00320C27" w:rsidRPr="0041643A" w:rsidRDefault="00320C27">
      <w:r w:rsidRPr="0041643A">
        <w:t>Mend</w:t>
      </w:r>
    </w:p>
    <w:p w14:paraId="0BE9384C" w14:textId="2BEFA426" w:rsidR="00320C27" w:rsidRPr="0041643A" w:rsidRDefault="00320C27">
      <w:r w:rsidRPr="0041643A">
        <w:t>Snap</w:t>
      </w:r>
    </w:p>
    <w:p w14:paraId="5EB4C186" w14:textId="0AD557E0" w:rsidR="00320C27" w:rsidRPr="0041643A" w:rsidRDefault="00320C27">
      <w:r w:rsidRPr="0041643A">
        <w:t>Tomb</w:t>
      </w:r>
    </w:p>
    <w:p w14:paraId="3DB035FB" w14:textId="7C893A20" w:rsidR="00320C27" w:rsidRPr="0041643A" w:rsidRDefault="00320C27">
      <w:r w:rsidRPr="0041643A">
        <w:t>Slow</w:t>
      </w:r>
    </w:p>
    <w:p w14:paraId="588C3EAA" w14:textId="20F3132E" w:rsidR="00320C27" w:rsidRPr="0041643A" w:rsidRDefault="00320C27">
      <w:r w:rsidRPr="0041643A">
        <w:t>Tape</w:t>
      </w:r>
    </w:p>
    <w:p w14:paraId="65705B92" w14:textId="47265147" w:rsidR="00320C27" w:rsidRPr="0041643A" w:rsidRDefault="00320C27">
      <w:r w:rsidRPr="0041643A">
        <w:t xml:space="preserve">Rack </w:t>
      </w:r>
    </w:p>
    <w:p w14:paraId="2408E7F0" w14:textId="251CB429" w:rsidR="00320C27" w:rsidRPr="0041643A" w:rsidRDefault="00320C27">
      <w:r w:rsidRPr="0041643A">
        <w:t xml:space="preserve">Snore </w:t>
      </w:r>
    </w:p>
    <w:p w14:paraId="59384CEE" w14:textId="778CF2D7" w:rsidR="00320C27" w:rsidRPr="0041643A" w:rsidRDefault="00320C27">
      <w:r w:rsidRPr="0041643A">
        <w:t xml:space="preserve">Lose </w:t>
      </w:r>
    </w:p>
    <w:p w14:paraId="754D212E" w14:textId="77D57FF1" w:rsidR="00320C27" w:rsidRPr="0041643A" w:rsidRDefault="00320C27">
      <w:r w:rsidRPr="0041643A">
        <w:t xml:space="preserve">Paid </w:t>
      </w:r>
    </w:p>
    <w:p w14:paraId="7CCB3BA3" w14:textId="549A494B" w:rsidR="008F4894" w:rsidRPr="0041643A" w:rsidRDefault="008F4894">
      <w:pPr>
        <w:rPr>
          <w:b/>
          <w:bCs/>
          <w:u w:val="single"/>
        </w:rPr>
      </w:pPr>
    </w:p>
    <w:p w14:paraId="3DFAAF1E" w14:textId="2D3247DB" w:rsidR="00320C27" w:rsidRPr="0041643A" w:rsidRDefault="00320C27">
      <w:pPr>
        <w:rPr>
          <w:b/>
          <w:bCs/>
          <w:u w:val="single"/>
        </w:rPr>
      </w:pPr>
      <w:r w:rsidRPr="0041643A">
        <w:rPr>
          <w:b/>
          <w:bCs/>
          <w:u w:val="single"/>
        </w:rPr>
        <w:t>Appendices 3</w:t>
      </w:r>
      <w:r w:rsidR="00661B66" w:rsidRPr="0041643A">
        <w:rPr>
          <w:b/>
          <w:bCs/>
          <w:u w:val="single"/>
        </w:rPr>
        <w:t xml:space="preserve">- Procedures </w:t>
      </w:r>
    </w:p>
    <w:p w14:paraId="7103CB93" w14:textId="77777777" w:rsidR="005F77C6" w:rsidRPr="0041643A" w:rsidRDefault="005F77C6" w:rsidP="005F77C6">
      <w:pPr>
        <w:rPr>
          <w:b/>
          <w:bCs/>
          <w:u w:val="single"/>
        </w:rPr>
      </w:pPr>
    </w:p>
    <w:p w14:paraId="4ACF65C0" w14:textId="7F6C18E3" w:rsidR="005F77C6" w:rsidRPr="0041643A" w:rsidRDefault="005F77C6" w:rsidP="005F77C6">
      <w:r w:rsidRPr="0041643A">
        <w:t>An opportunity sample of students was used. Presumptive consent was gained.</w:t>
      </w:r>
    </w:p>
    <w:p w14:paraId="117F4102" w14:textId="77777777" w:rsidR="005F77C6" w:rsidRPr="0041643A" w:rsidRDefault="005F77C6" w:rsidP="005F77C6">
      <w:r w:rsidRPr="0041643A">
        <w:t>The following instructions were presented verbally:</w:t>
      </w:r>
    </w:p>
    <w:p w14:paraId="59ED9D6D"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Participants were asked to sit quietly facing the projector screen situated on the wall in front of them. </w:t>
      </w:r>
    </w:p>
    <w:p w14:paraId="0BBD452E"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You will take part in a short memory task.</w:t>
      </w:r>
    </w:p>
    <w:p w14:paraId="77139C5F"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Please ensure that you have a pen and paper in front of you.</w:t>
      </w:r>
    </w:p>
    <w:p w14:paraId="4662DE39"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Can you all see the screen and text on the power point clearly?</w:t>
      </w:r>
    </w:p>
    <w:p w14:paraId="59F41855" w14:textId="44D26B9F"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You will be presented with </w:t>
      </w:r>
      <w:r w:rsidR="00154964" w:rsidRPr="0041643A">
        <w:rPr>
          <w:rFonts w:ascii="Times New Roman" w:hAnsi="Times New Roman" w:cs="Times New Roman"/>
        </w:rPr>
        <w:t>2-word</w:t>
      </w:r>
      <w:r w:rsidRPr="0041643A">
        <w:rPr>
          <w:rFonts w:ascii="Times New Roman" w:hAnsi="Times New Roman" w:cs="Times New Roman"/>
        </w:rPr>
        <w:t xml:space="preserve"> lists – consisting of 15 words each.</w:t>
      </w:r>
    </w:p>
    <w:p w14:paraId="045656BD"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Following the first list – you will be asked to write any words remembered from the list (in any order). The next 15 words were presented in the same way. </w:t>
      </w:r>
    </w:p>
    <w:p w14:paraId="7F4A4CAD"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Participants received the long words first followed by the short words. They had 90 seconds to recall and write down the words from list one and list two.</w:t>
      </w:r>
    </w:p>
    <w:p w14:paraId="606C75A4"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Words were presented in the middle of a blue screen every 2 seconds, for 1 second. </w:t>
      </w:r>
    </w:p>
    <w:p w14:paraId="3BEA0AE4"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The font was Arial, white, size 72. </w:t>
      </w:r>
    </w:p>
    <w:p w14:paraId="1CB09F67"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Participants were thanked for their participation. </w:t>
      </w:r>
    </w:p>
    <w:p w14:paraId="3EDFEC57"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Participants were fully debriefed regarding the aim and hypotheses of the experiment.  </w:t>
      </w:r>
    </w:p>
    <w:p w14:paraId="2F7A88BE" w14:textId="77777777" w:rsidR="005F77C6" w:rsidRPr="0041643A" w:rsidRDefault="005F77C6" w:rsidP="005F77C6">
      <w:r w:rsidRPr="0041643A">
        <w:t xml:space="preserve">Following the making of the accuracy of recalled words, raw data was analysed using a Wilcoxon signed-rank test on SPSS 26. </w:t>
      </w:r>
    </w:p>
    <w:p w14:paraId="7CFB6336" w14:textId="0ADCB146" w:rsidR="00661B66" w:rsidRPr="0041643A" w:rsidRDefault="00661B66">
      <w:pPr>
        <w:rPr>
          <w:b/>
          <w:bCs/>
          <w:u w:val="single"/>
        </w:rPr>
      </w:pPr>
    </w:p>
    <w:p w14:paraId="2B5DED1A" w14:textId="2380EA2B" w:rsidR="00661B66" w:rsidRPr="0041643A" w:rsidRDefault="00661B66">
      <w:pPr>
        <w:rPr>
          <w:b/>
          <w:bCs/>
          <w:u w:val="single"/>
        </w:rPr>
      </w:pPr>
      <w:r w:rsidRPr="0041643A">
        <w:rPr>
          <w:b/>
          <w:bCs/>
          <w:u w:val="single"/>
        </w:rPr>
        <w:t>Appendices 4</w:t>
      </w:r>
    </w:p>
    <w:p w14:paraId="1C7875FA" w14:textId="5452C1B3" w:rsidR="00320C27" w:rsidRPr="0041643A" w:rsidRDefault="00320C27">
      <w:pPr>
        <w:rPr>
          <w:b/>
          <w:bCs/>
          <w:u w:val="single"/>
        </w:rPr>
      </w:pPr>
    </w:p>
    <w:p w14:paraId="53CF6631" w14:textId="6CB9D10F" w:rsidR="00320C27" w:rsidRPr="0041643A" w:rsidRDefault="00320C27" w:rsidP="00320C27">
      <w:r w:rsidRPr="0041643A">
        <w:rPr>
          <w:b/>
          <w:bCs/>
          <w:u w:val="single"/>
        </w:rPr>
        <w:t>Standardised instructions</w:t>
      </w:r>
      <w:r w:rsidRPr="0041643A">
        <w:t xml:space="preserve"> - </w:t>
      </w:r>
      <w:r w:rsidRPr="0041643A">
        <w:t xml:space="preserve">A wilcoxson signed-ranked </w:t>
      </w:r>
      <w:r w:rsidR="00154964" w:rsidRPr="0041643A">
        <w:t>nonparametric</w:t>
      </w:r>
      <w:r w:rsidRPr="0041643A">
        <w:t xml:space="preserve"> test showed a significant difference between the long an</w:t>
      </w:r>
      <w:r w:rsidR="00661B66" w:rsidRPr="0041643A">
        <w:t xml:space="preserve">d </w:t>
      </w:r>
      <w:r w:rsidRPr="0041643A">
        <w:t>short words conditions</w:t>
      </w:r>
      <w:r w:rsidR="00661B66" w:rsidRPr="0041643A">
        <w:t xml:space="preserve"> </w:t>
      </w:r>
      <w:r w:rsidRPr="0041643A">
        <w:t>(</w:t>
      </w:r>
      <w:r w:rsidRPr="0041643A">
        <w:rPr>
          <w:i/>
          <w:iCs/>
        </w:rPr>
        <w:t xml:space="preserve">Z </w:t>
      </w:r>
      <w:r w:rsidRPr="0041643A">
        <w:t xml:space="preserve">= -4:136, </w:t>
      </w:r>
      <w:r w:rsidRPr="0041643A">
        <w:rPr>
          <w:i/>
          <w:iCs/>
        </w:rPr>
        <w:t xml:space="preserve">P </w:t>
      </w:r>
      <w:r w:rsidRPr="0041643A">
        <w:t xml:space="preserve">=.001). Median recall scores for short was significantly better than for long words (7 &amp; 3 respectively. </w:t>
      </w:r>
    </w:p>
    <w:p w14:paraId="05DDCD9E" w14:textId="3866F6A7" w:rsidR="00320C27" w:rsidRPr="0041643A" w:rsidRDefault="00320C27">
      <w:pPr>
        <w:rPr>
          <w:b/>
          <w:bCs/>
          <w:u w:val="single"/>
        </w:rPr>
      </w:pPr>
    </w:p>
    <w:p w14:paraId="2C8270A7" w14:textId="77777777" w:rsidR="0041643A" w:rsidRDefault="0041643A">
      <w:pPr>
        <w:rPr>
          <w:b/>
          <w:bCs/>
          <w:u w:val="single"/>
        </w:rPr>
      </w:pPr>
    </w:p>
    <w:p w14:paraId="65FA7FDF" w14:textId="77777777" w:rsidR="0041643A" w:rsidRDefault="0041643A">
      <w:pPr>
        <w:rPr>
          <w:b/>
          <w:bCs/>
          <w:u w:val="single"/>
        </w:rPr>
      </w:pPr>
    </w:p>
    <w:p w14:paraId="7A2450C1" w14:textId="23288EC9" w:rsidR="00D34C12" w:rsidRPr="0041643A" w:rsidRDefault="00320C27">
      <w:pPr>
        <w:rPr>
          <w:b/>
          <w:bCs/>
          <w:u w:val="single"/>
        </w:rPr>
      </w:pPr>
      <w:r w:rsidRPr="0041643A">
        <w:rPr>
          <w:b/>
          <w:bCs/>
          <w:u w:val="single"/>
        </w:rPr>
        <w:lastRenderedPageBreak/>
        <w:t xml:space="preserve">Information sheet </w:t>
      </w:r>
    </w:p>
    <w:p w14:paraId="6B99AB92" w14:textId="77777777" w:rsidR="004B22CC" w:rsidRPr="0041643A" w:rsidRDefault="004B22CC">
      <w:pPr>
        <w:rPr>
          <w:b/>
          <w:bCs/>
          <w:u w:val="single"/>
        </w:rPr>
      </w:pPr>
    </w:p>
    <w:p w14:paraId="18DFF650" w14:textId="01BDA55F" w:rsidR="00D34C12" w:rsidRPr="0041643A" w:rsidRDefault="004B22CC">
      <w:pPr>
        <w:rPr>
          <w:b/>
          <w:bCs/>
          <w:u w:val="single"/>
        </w:rPr>
      </w:pPr>
      <w:r w:rsidRPr="0041643A">
        <w:rPr>
          <w:b/>
          <w:bCs/>
          <w:noProof/>
          <w:u w:val="single"/>
        </w:rPr>
        <w:drawing>
          <wp:inline distT="0" distB="0" distL="0" distR="0" wp14:anchorId="637DEF12" wp14:editId="601CBAF2">
            <wp:extent cx="3219292" cy="3657600"/>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8742" cy="3679698"/>
                    </a:xfrm>
                    <a:prstGeom prst="rect">
                      <a:avLst/>
                    </a:prstGeom>
                  </pic:spPr>
                </pic:pic>
              </a:graphicData>
            </a:graphic>
          </wp:inline>
        </w:drawing>
      </w:r>
    </w:p>
    <w:p w14:paraId="08872C1C" w14:textId="77777777" w:rsidR="00D34C12" w:rsidRPr="0041643A" w:rsidRDefault="00D34C12">
      <w:pPr>
        <w:rPr>
          <w:b/>
          <w:bCs/>
          <w:u w:val="single"/>
        </w:rPr>
      </w:pPr>
    </w:p>
    <w:p w14:paraId="437FD381" w14:textId="77777777" w:rsidR="00D34C12" w:rsidRPr="0041643A" w:rsidRDefault="00D34C12">
      <w:pPr>
        <w:rPr>
          <w:b/>
          <w:bCs/>
          <w:u w:val="single"/>
        </w:rPr>
      </w:pPr>
    </w:p>
    <w:p w14:paraId="284A797B" w14:textId="77777777" w:rsidR="004B22CC" w:rsidRPr="0041643A" w:rsidRDefault="004B22CC">
      <w:pPr>
        <w:rPr>
          <w:b/>
          <w:bCs/>
          <w:u w:val="single"/>
        </w:rPr>
      </w:pPr>
    </w:p>
    <w:p w14:paraId="32686078" w14:textId="015801D2" w:rsidR="00D34C12" w:rsidRPr="0041643A" w:rsidRDefault="00320C27">
      <w:pPr>
        <w:rPr>
          <w:b/>
          <w:bCs/>
          <w:u w:val="single"/>
        </w:rPr>
      </w:pPr>
      <w:r w:rsidRPr="0041643A">
        <w:rPr>
          <w:b/>
          <w:bCs/>
          <w:u w:val="single"/>
        </w:rPr>
        <w:t>Informed consent</w:t>
      </w:r>
    </w:p>
    <w:p w14:paraId="306036A4" w14:textId="77777777" w:rsidR="00D34C12" w:rsidRPr="0041643A" w:rsidRDefault="00D34C12">
      <w:pPr>
        <w:rPr>
          <w:b/>
          <w:bCs/>
          <w:u w:val="single"/>
        </w:rPr>
      </w:pPr>
    </w:p>
    <w:p w14:paraId="6996806D" w14:textId="77777777" w:rsidR="0041643A" w:rsidRDefault="00D34C12">
      <w:pPr>
        <w:rPr>
          <w:b/>
          <w:bCs/>
          <w:u w:val="single"/>
        </w:rPr>
      </w:pPr>
      <w:r w:rsidRPr="0041643A">
        <w:rPr>
          <w:b/>
          <w:bCs/>
          <w:noProof/>
          <w:u w:val="single"/>
        </w:rPr>
        <w:drawing>
          <wp:inline distT="0" distB="0" distL="0" distR="0" wp14:anchorId="5780C4C2" wp14:editId="3F014ACA">
            <wp:extent cx="3136265" cy="3771900"/>
            <wp:effectExtent l="0" t="0" r="635"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04476" cy="3853936"/>
                    </a:xfrm>
                    <a:prstGeom prst="rect">
                      <a:avLst/>
                    </a:prstGeom>
                  </pic:spPr>
                </pic:pic>
              </a:graphicData>
            </a:graphic>
          </wp:inline>
        </w:drawing>
      </w:r>
    </w:p>
    <w:p w14:paraId="79E43679" w14:textId="7EA0602C" w:rsidR="00661B66" w:rsidRPr="0041643A" w:rsidRDefault="00661B66">
      <w:pPr>
        <w:rPr>
          <w:b/>
          <w:bCs/>
          <w:u w:val="single"/>
        </w:rPr>
      </w:pPr>
      <w:r w:rsidRPr="0041643A">
        <w:rPr>
          <w:b/>
          <w:bCs/>
          <w:u w:val="single"/>
        </w:rPr>
        <w:lastRenderedPageBreak/>
        <w:t xml:space="preserve">Debrief sheet </w:t>
      </w:r>
    </w:p>
    <w:p w14:paraId="479DE833" w14:textId="77777777" w:rsidR="00AB3498" w:rsidRPr="0041643A" w:rsidRDefault="00E44117">
      <w:pPr>
        <w:rPr>
          <w:b/>
          <w:bCs/>
          <w:u w:val="single"/>
        </w:rPr>
      </w:pPr>
      <w:r w:rsidRPr="0041643A">
        <w:rPr>
          <w:b/>
          <w:bCs/>
          <w:noProof/>
          <w:u w:val="single"/>
        </w:rPr>
        <w:drawing>
          <wp:inline distT="0" distB="0" distL="0" distR="0" wp14:anchorId="21A26DC8" wp14:editId="26C656F5">
            <wp:extent cx="2829184" cy="3962400"/>
            <wp:effectExtent l="0" t="0" r="3175" b="0"/>
            <wp:docPr id="4" name="Picture 4"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letter,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43750" cy="3982801"/>
                    </a:xfrm>
                    <a:prstGeom prst="rect">
                      <a:avLst/>
                    </a:prstGeom>
                  </pic:spPr>
                </pic:pic>
              </a:graphicData>
            </a:graphic>
          </wp:inline>
        </w:drawing>
      </w:r>
    </w:p>
    <w:p w14:paraId="5CD3E0C0" w14:textId="77777777" w:rsidR="00EA6944" w:rsidRPr="0041643A" w:rsidRDefault="00EA6944">
      <w:pPr>
        <w:rPr>
          <w:b/>
          <w:bCs/>
          <w:u w:val="single"/>
        </w:rPr>
      </w:pPr>
    </w:p>
    <w:p w14:paraId="16C7C7D2" w14:textId="77777777" w:rsidR="00EA6944" w:rsidRPr="0041643A" w:rsidRDefault="00EA6944">
      <w:pPr>
        <w:rPr>
          <w:b/>
          <w:bCs/>
          <w:u w:val="single"/>
        </w:rPr>
      </w:pPr>
    </w:p>
    <w:p w14:paraId="65D3670A" w14:textId="77777777" w:rsidR="00EA6944" w:rsidRPr="0041643A" w:rsidRDefault="00EA6944">
      <w:pPr>
        <w:rPr>
          <w:b/>
          <w:bCs/>
          <w:u w:val="single"/>
        </w:rPr>
      </w:pPr>
    </w:p>
    <w:p w14:paraId="2243F836" w14:textId="09498DD9" w:rsidR="00661B66" w:rsidRPr="0041643A" w:rsidRDefault="00320C27">
      <w:pPr>
        <w:rPr>
          <w:b/>
          <w:bCs/>
          <w:u w:val="single"/>
        </w:rPr>
      </w:pPr>
      <w:r w:rsidRPr="0041643A">
        <w:rPr>
          <w:b/>
          <w:bCs/>
          <w:u w:val="single"/>
        </w:rPr>
        <w:t xml:space="preserve">Raw data </w:t>
      </w:r>
    </w:p>
    <w:p w14:paraId="02EBFF18" w14:textId="77777777" w:rsidR="00E44117" w:rsidRPr="0041643A" w:rsidRDefault="00E44117">
      <w:pPr>
        <w:rPr>
          <w:b/>
          <w:bCs/>
          <w:u w:val="single"/>
        </w:rPr>
      </w:pPr>
    </w:p>
    <w:tbl>
      <w:tblPr>
        <w:tblStyle w:val="TableGrid"/>
        <w:tblW w:w="0" w:type="auto"/>
        <w:tblLook w:val="04A0" w:firstRow="1" w:lastRow="0" w:firstColumn="1" w:lastColumn="0" w:noHBand="0" w:noVBand="1"/>
      </w:tblPr>
      <w:tblGrid>
        <w:gridCol w:w="1244"/>
        <w:gridCol w:w="1244"/>
      </w:tblGrid>
      <w:tr w:rsidR="00320C27" w:rsidRPr="0041643A" w14:paraId="2038E7D5" w14:textId="77777777" w:rsidTr="00661B66">
        <w:trPr>
          <w:trHeight w:val="327"/>
        </w:trPr>
        <w:tc>
          <w:tcPr>
            <w:tcW w:w="1189" w:type="dxa"/>
          </w:tcPr>
          <w:p w14:paraId="3680F7DF" w14:textId="776D1B0F" w:rsidR="00320C27" w:rsidRPr="0041643A" w:rsidRDefault="00661B66">
            <w:pPr>
              <w:rPr>
                <w:b/>
                <w:bCs/>
                <w:u w:val="single"/>
              </w:rPr>
            </w:pPr>
            <w:r w:rsidRPr="0041643A">
              <w:rPr>
                <w:b/>
                <w:bCs/>
                <w:u w:val="single"/>
              </w:rPr>
              <w:t xml:space="preserve">Condition 1- Long words </w:t>
            </w:r>
          </w:p>
        </w:tc>
        <w:tc>
          <w:tcPr>
            <w:tcW w:w="649" w:type="dxa"/>
          </w:tcPr>
          <w:p w14:paraId="0CB1E8B4" w14:textId="14403F2E" w:rsidR="00320C27" w:rsidRPr="0041643A" w:rsidRDefault="00661B66">
            <w:pPr>
              <w:rPr>
                <w:b/>
                <w:bCs/>
                <w:u w:val="single"/>
              </w:rPr>
            </w:pPr>
            <w:r w:rsidRPr="0041643A">
              <w:rPr>
                <w:b/>
                <w:bCs/>
                <w:u w:val="single"/>
              </w:rPr>
              <w:t xml:space="preserve">Condition 2- Short words </w:t>
            </w:r>
          </w:p>
        </w:tc>
      </w:tr>
      <w:tr w:rsidR="00320C27" w:rsidRPr="0041643A" w14:paraId="73B2F0A7" w14:textId="77777777" w:rsidTr="00661B66">
        <w:trPr>
          <w:trHeight w:val="327"/>
        </w:trPr>
        <w:tc>
          <w:tcPr>
            <w:tcW w:w="1189" w:type="dxa"/>
          </w:tcPr>
          <w:p w14:paraId="422290D3" w14:textId="7FC4824D" w:rsidR="00320C27" w:rsidRPr="0041643A" w:rsidRDefault="00661B66">
            <w:r w:rsidRPr="0041643A">
              <w:t>3</w:t>
            </w:r>
          </w:p>
        </w:tc>
        <w:tc>
          <w:tcPr>
            <w:tcW w:w="649" w:type="dxa"/>
          </w:tcPr>
          <w:p w14:paraId="431ABC34" w14:textId="48942988" w:rsidR="00320C27" w:rsidRPr="0041643A" w:rsidRDefault="00661B66">
            <w:r w:rsidRPr="0041643A">
              <w:t>5</w:t>
            </w:r>
          </w:p>
        </w:tc>
      </w:tr>
      <w:tr w:rsidR="00320C27" w:rsidRPr="0041643A" w14:paraId="0F9596EC" w14:textId="77777777" w:rsidTr="00661B66">
        <w:trPr>
          <w:trHeight w:val="327"/>
        </w:trPr>
        <w:tc>
          <w:tcPr>
            <w:tcW w:w="1189" w:type="dxa"/>
          </w:tcPr>
          <w:p w14:paraId="32C727BC" w14:textId="30C7C5D3" w:rsidR="00320C27" w:rsidRPr="0041643A" w:rsidRDefault="00661B66">
            <w:r w:rsidRPr="0041643A">
              <w:t>4</w:t>
            </w:r>
          </w:p>
        </w:tc>
        <w:tc>
          <w:tcPr>
            <w:tcW w:w="649" w:type="dxa"/>
          </w:tcPr>
          <w:p w14:paraId="1D4C34E2" w14:textId="770A2257" w:rsidR="00320C27" w:rsidRPr="0041643A" w:rsidRDefault="00661B66">
            <w:r w:rsidRPr="0041643A">
              <w:t>6</w:t>
            </w:r>
          </w:p>
        </w:tc>
      </w:tr>
      <w:tr w:rsidR="00320C27" w:rsidRPr="0041643A" w14:paraId="7C9791DE" w14:textId="77777777" w:rsidTr="00661B66">
        <w:trPr>
          <w:trHeight w:val="327"/>
        </w:trPr>
        <w:tc>
          <w:tcPr>
            <w:tcW w:w="1189" w:type="dxa"/>
          </w:tcPr>
          <w:p w14:paraId="78CBA6E2" w14:textId="7AFD013F" w:rsidR="00320C27" w:rsidRPr="0041643A" w:rsidRDefault="00661B66">
            <w:r w:rsidRPr="0041643A">
              <w:t>4</w:t>
            </w:r>
          </w:p>
        </w:tc>
        <w:tc>
          <w:tcPr>
            <w:tcW w:w="649" w:type="dxa"/>
          </w:tcPr>
          <w:p w14:paraId="37CE336C" w14:textId="5AD45EF0" w:rsidR="00320C27" w:rsidRPr="0041643A" w:rsidRDefault="00661B66">
            <w:r w:rsidRPr="0041643A">
              <w:t>7</w:t>
            </w:r>
          </w:p>
        </w:tc>
      </w:tr>
      <w:tr w:rsidR="00320C27" w:rsidRPr="0041643A" w14:paraId="20882895" w14:textId="77777777" w:rsidTr="00661B66">
        <w:trPr>
          <w:trHeight w:val="327"/>
        </w:trPr>
        <w:tc>
          <w:tcPr>
            <w:tcW w:w="1189" w:type="dxa"/>
          </w:tcPr>
          <w:p w14:paraId="5DC3F778" w14:textId="5725C6AC" w:rsidR="00320C27" w:rsidRPr="0041643A" w:rsidRDefault="00661B66">
            <w:r w:rsidRPr="0041643A">
              <w:t>2</w:t>
            </w:r>
          </w:p>
        </w:tc>
        <w:tc>
          <w:tcPr>
            <w:tcW w:w="649" w:type="dxa"/>
          </w:tcPr>
          <w:p w14:paraId="41F9A051" w14:textId="204AF66E" w:rsidR="00320C27" w:rsidRPr="0041643A" w:rsidRDefault="00661B66">
            <w:r w:rsidRPr="0041643A">
              <w:t>3</w:t>
            </w:r>
          </w:p>
        </w:tc>
      </w:tr>
      <w:tr w:rsidR="00320C27" w:rsidRPr="0041643A" w14:paraId="10C23C8D" w14:textId="77777777" w:rsidTr="00661B66">
        <w:trPr>
          <w:trHeight w:val="327"/>
        </w:trPr>
        <w:tc>
          <w:tcPr>
            <w:tcW w:w="1189" w:type="dxa"/>
          </w:tcPr>
          <w:p w14:paraId="228997D9" w14:textId="5F4386D4" w:rsidR="00320C27" w:rsidRPr="0041643A" w:rsidRDefault="00661B66">
            <w:r w:rsidRPr="0041643A">
              <w:t>3</w:t>
            </w:r>
          </w:p>
        </w:tc>
        <w:tc>
          <w:tcPr>
            <w:tcW w:w="649" w:type="dxa"/>
          </w:tcPr>
          <w:p w14:paraId="139330C2" w14:textId="76DC9A3F" w:rsidR="00320C27" w:rsidRPr="0041643A" w:rsidRDefault="00661B66">
            <w:r w:rsidRPr="0041643A">
              <w:t>9</w:t>
            </w:r>
          </w:p>
        </w:tc>
      </w:tr>
      <w:tr w:rsidR="00320C27" w:rsidRPr="0041643A" w14:paraId="6E767B35" w14:textId="77777777" w:rsidTr="00661B66">
        <w:trPr>
          <w:trHeight w:val="327"/>
        </w:trPr>
        <w:tc>
          <w:tcPr>
            <w:tcW w:w="1189" w:type="dxa"/>
          </w:tcPr>
          <w:p w14:paraId="069997F0" w14:textId="5B2E8AD7" w:rsidR="00320C27" w:rsidRPr="0041643A" w:rsidRDefault="00661B66">
            <w:r w:rsidRPr="0041643A">
              <w:t>3</w:t>
            </w:r>
          </w:p>
        </w:tc>
        <w:tc>
          <w:tcPr>
            <w:tcW w:w="649" w:type="dxa"/>
          </w:tcPr>
          <w:p w14:paraId="4D6673D4" w14:textId="08165D40" w:rsidR="00320C27" w:rsidRPr="0041643A" w:rsidRDefault="00661B66">
            <w:r w:rsidRPr="0041643A">
              <w:t>7</w:t>
            </w:r>
          </w:p>
        </w:tc>
      </w:tr>
      <w:tr w:rsidR="00320C27" w:rsidRPr="0041643A" w14:paraId="30D72495" w14:textId="77777777" w:rsidTr="00661B66">
        <w:trPr>
          <w:trHeight w:val="327"/>
        </w:trPr>
        <w:tc>
          <w:tcPr>
            <w:tcW w:w="1189" w:type="dxa"/>
          </w:tcPr>
          <w:p w14:paraId="1BDA1E04" w14:textId="23913BAA" w:rsidR="00320C27" w:rsidRPr="0041643A" w:rsidRDefault="00661B66" w:rsidP="001153F7">
            <w:r w:rsidRPr="0041643A">
              <w:t>4</w:t>
            </w:r>
          </w:p>
        </w:tc>
        <w:tc>
          <w:tcPr>
            <w:tcW w:w="649" w:type="dxa"/>
          </w:tcPr>
          <w:p w14:paraId="19BE33D5" w14:textId="5D040530" w:rsidR="00320C27" w:rsidRPr="0041643A" w:rsidRDefault="00661B66" w:rsidP="001153F7">
            <w:r w:rsidRPr="0041643A">
              <w:t>7</w:t>
            </w:r>
          </w:p>
        </w:tc>
      </w:tr>
      <w:tr w:rsidR="00661B66" w:rsidRPr="0041643A" w14:paraId="53B2A81C" w14:textId="77777777" w:rsidTr="00661B66">
        <w:trPr>
          <w:trHeight w:val="327"/>
        </w:trPr>
        <w:tc>
          <w:tcPr>
            <w:tcW w:w="1189" w:type="dxa"/>
          </w:tcPr>
          <w:p w14:paraId="18578F45" w14:textId="15AAAF45" w:rsidR="00661B66" w:rsidRPr="0041643A" w:rsidRDefault="00661B66" w:rsidP="001153F7">
            <w:r w:rsidRPr="0041643A">
              <w:t>4</w:t>
            </w:r>
          </w:p>
        </w:tc>
        <w:tc>
          <w:tcPr>
            <w:tcW w:w="649" w:type="dxa"/>
          </w:tcPr>
          <w:p w14:paraId="7220142B" w14:textId="7E47F154" w:rsidR="00661B66" w:rsidRPr="0041643A" w:rsidRDefault="00661B66" w:rsidP="001153F7">
            <w:r w:rsidRPr="0041643A">
              <w:t>9</w:t>
            </w:r>
          </w:p>
        </w:tc>
      </w:tr>
      <w:tr w:rsidR="00661B66" w:rsidRPr="0041643A" w14:paraId="0B48B083" w14:textId="77777777" w:rsidTr="00661B66">
        <w:trPr>
          <w:trHeight w:val="327"/>
        </w:trPr>
        <w:tc>
          <w:tcPr>
            <w:tcW w:w="1189" w:type="dxa"/>
          </w:tcPr>
          <w:p w14:paraId="7079648C" w14:textId="50129A9F" w:rsidR="00661B66" w:rsidRPr="0041643A" w:rsidRDefault="00661B66" w:rsidP="001153F7">
            <w:r w:rsidRPr="0041643A">
              <w:t>2</w:t>
            </w:r>
          </w:p>
        </w:tc>
        <w:tc>
          <w:tcPr>
            <w:tcW w:w="649" w:type="dxa"/>
          </w:tcPr>
          <w:p w14:paraId="7C134B9D" w14:textId="29021D20" w:rsidR="00661B66" w:rsidRPr="0041643A" w:rsidRDefault="00661B66" w:rsidP="001153F7">
            <w:r w:rsidRPr="0041643A">
              <w:t>7</w:t>
            </w:r>
          </w:p>
        </w:tc>
      </w:tr>
      <w:tr w:rsidR="00661B66" w:rsidRPr="0041643A" w14:paraId="3DB908B1" w14:textId="77777777" w:rsidTr="00661B66">
        <w:trPr>
          <w:trHeight w:val="327"/>
        </w:trPr>
        <w:tc>
          <w:tcPr>
            <w:tcW w:w="1189" w:type="dxa"/>
          </w:tcPr>
          <w:p w14:paraId="19152759" w14:textId="74C29435" w:rsidR="00661B66" w:rsidRPr="0041643A" w:rsidRDefault="00661B66" w:rsidP="001153F7">
            <w:r w:rsidRPr="0041643A">
              <w:t>3</w:t>
            </w:r>
          </w:p>
        </w:tc>
        <w:tc>
          <w:tcPr>
            <w:tcW w:w="649" w:type="dxa"/>
          </w:tcPr>
          <w:p w14:paraId="5B9351E1" w14:textId="512426F8" w:rsidR="00661B66" w:rsidRPr="0041643A" w:rsidRDefault="00661B66" w:rsidP="001153F7">
            <w:r w:rsidRPr="0041643A">
              <w:t>6</w:t>
            </w:r>
          </w:p>
        </w:tc>
      </w:tr>
      <w:tr w:rsidR="00661B66" w:rsidRPr="0041643A" w14:paraId="1C9179A1" w14:textId="77777777" w:rsidTr="00661B66">
        <w:trPr>
          <w:trHeight w:val="327"/>
        </w:trPr>
        <w:tc>
          <w:tcPr>
            <w:tcW w:w="1189" w:type="dxa"/>
          </w:tcPr>
          <w:p w14:paraId="6E1B4456" w14:textId="67BCBC46" w:rsidR="00661B66" w:rsidRPr="0041643A" w:rsidRDefault="00661B66" w:rsidP="001153F7">
            <w:r w:rsidRPr="0041643A">
              <w:t>6</w:t>
            </w:r>
          </w:p>
        </w:tc>
        <w:tc>
          <w:tcPr>
            <w:tcW w:w="649" w:type="dxa"/>
          </w:tcPr>
          <w:p w14:paraId="27199C64" w14:textId="72F7E9D5" w:rsidR="00661B66" w:rsidRPr="0041643A" w:rsidRDefault="00661B66" w:rsidP="001153F7">
            <w:r w:rsidRPr="0041643A">
              <w:t>8</w:t>
            </w:r>
          </w:p>
        </w:tc>
      </w:tr>
      <w:tr w:rsidR="00661B66" w:rsidRPr="0041643A" w14:paraId="6DBEF8BC" w14:textId="77777777" w:rsidTr="00661B66">
        <w:trPr>
          <w:trHeight w:val="327"/>
        </w:trPr>
        <w:tc>
          <w:tcPr>
            <w:tcW w:w="1189" w:type="dxa"/>
          </w:tcPr>
          <w:p w14:paraId="0AE7581A" w14:textId="4E8FAF8E" w:rsidR="00661B66" w:rsidRPr="0041643A" w:rsidRDefault="00661B66" w:rsidP="001153F7">
            <w:r w:rsidRPr="0041643A">
              <w:t>7</w:t>
            </w:r>
          </w:p>
        </w:tc>
        <w:tc>
          <w:tcPr>
            <w:tcW w:w="649" w:type="dxa"/>
          </w:tcPr>
          <w:p w14:paraId="682BA753" w14:textId="2BD2863E" w:rsidR="00661B66" w:rsidRPr="0041643A" w:rsidRDefault="00661B66" w:rsidP="001153F7">
            <w:r w:rsidRPr="0041643A">
              <w:t>9</w:t>
            </w:r>
          </w:p>
        </w:tc>
      </w:tr>
      <w:tr w:rsidR="00661B66" w:rsidRPr="0041643A" w14:paraId="47F69484" w14:textId="77777777" w:rsidTr="00661B66">
        <w:trPr>
          <w:trHeight w:val="327"/>
        </w:trPr>
        <w:tc>
          <w:tcPr>
            <w:tcW w:w="1189" w:type="dxa"/>
          </w:tcPr>
          <w:p w14:paraId="44E51CD6" w14:textId="794ECA87" w:rsidR="00661B66" w:rsidRPr="0041643A" w:rsidRDefault="00661B66" w:rsidP="001153F7">
            <w:r w:rsidRPr="0041643A">
              <w:t>3</w:t>
            </w:r>
          </w:p>
        </w:tc>
        <w:tc>
          <w:tcPr>
            <w:tcW w:w="649" w:type="dxa"/>
          </w:tcPr>
          <w:p w14:paraId="24901EB4" w14:textId="4674C7B9" w:rsidR="00661B66" w:rsidRPr="0041643A" w:rsidRDefault="00661B66" w:rsidP="001153F7">
            <w:r w:rsidRPr="0041643A">
              <w:t>7</w:t>
            </w:r>
          </w:p>
        </w:tc>
      </w:tr>
      <w:tr w:rsidR="00661B66" w:rsidRPr="0041643A" w14:paraId="424C0A0F" w14:textId="77777777" w:rsidTr="00661B66">
        <w:trPr>
          <w:trHeight w:val="327"/>
        </w:trPr>
        <w:tc>
          <w:tcPr>
            <w:tcW w:w="1189" w:type="dxa"/>
          </w:tcPr>
          <w:p w14:paraId="448ADCC6" w14:textId="5EBC851E" w:rsidR="00661B66" w:rsidRPr="0041643A" w:rsidRDefault="00661B66" w:rsidP="001153F7">
            <w:r w:rsidRPr="0041643A">
              <w:t>5</w:t>
            </w:r>
          </w:p>
        </w:tc>
        <w:tc>
          <w:tcPr>
            <w:tcW w:w="649" w:type="dxa"/>
          </w:tcPr>
          <w:p w14:paraId="1E446E66" w14:textId="091EDDD3" w:rsidR="00661B66" w:rsidRPr="0041643A" w:rsidRDefault="00661B66" w:rsidP="001153F7">
            <w:r w:rsidRPr="0041643A">
              <w:t>7</w:t>
            </w:r>
          </w:p>
        </w:tc>
      </w:tr>
      <w:tr w:rsidR="00661B66" w:rsidRPr="0041643A" w14:paraId="45351177" w14:textId="77777777" w:rsidTr="00661B66">
        <w:trPr>
          <w:trHeight w:val="327"/>
        </w:trPr>
        <w:tc>
          <w:tcPr>
            <w:tcW w:w="1189" w:type="dxa"/>
          </w:tcPr>
          <w:p w14:paraId="535A4353" w14:textId="014BB548" w:rsidR="00661B66" w:rsidRPr="0041643A" w:rsidRDefault="00661B66" w:rsidP="001153F7">
            <w:r w:rsidRPr="0041643A">
              <w:t>4</w:t>
            </w:r>
          </w:p>
        </w:tc>
        <w:tc>
          <w:tcPr>
            <w:tcW w:w="649" w:type="dxa"/>
          </w:tcPr>
          <w:p w14:paraId="48D59800" w14:textId="0030A46C" w:rsidR="00661B66" w:rsidRPr="0041643A" w:rsidRDefault="00661B66" w:rsidP="001153F7">
            <w:r w:rsidRPr="0041643A">
              <w:t>7</w:t>
            </w:r>
          </w:p>
        </w:tc>
      </w:tr>
      <w:tr w:rsidR="00661B66" w:rsidRPr="0041643A" w14:paraId="28112B62" w14:textId="77777777" w:rsidTr="00661B66">
        <w:trPr>
          <w:trHeight w:val="327"/>
        </w:trPr>
        <w:tc>
          <w:tcPr>
            <w:tcW w:w="1189" w:type="dxa"/>
          </w:tcPr>
          <w:p w14:paraId="35B4383B" w14:textId="5076356A" w:rsidR="00661B66" w:rsidRPr="0041643A" w:rsidRDefault="00661B66" w:rsidP="001153F7">
            <w:r w:rsidRPr="0041643A">
              <w:lastRenderedPageBreak/>
              <w:t>5</w:t>
            </w:r>
          </w:p>
        </w:tc>
        <w:tc>
          <w:tcPr>
            <w:tcW w:w="649" w:type="dxa"/>
          </w:tcPr>
          <w:p w14:paraId="5DDDFBC9" w14:textId="6520829F" w:rsidR="00661B66" w:rsidRPr="0041643A" w:rsidRDefault="00661B66" w:rsidP="001153F7">
            <w:r w:rsidRPr="0041643A">
              <w:t>4</w:t>
            </w:r>
          </w:p>
        </w:tc>
      </w:tr>
      <w:tr w:rsidR="00661B66" w:rsidRPr="0041643A" w14:paraId="7E66E7A6" w14:textId="77777777" w:rsidTr="00661B66">
        <w:trPr>
          <w:trHeight w:val="327"/>
        </w:trPr>
        <w:tc>
          <w:tcPr>
            <w:tcW w:w="1189" w:type="dxa"/>
          </w:tcPr>
          <w:p w14:paraId="3DCBB578" w14:textId="7DEA00E5" w:rsidR="00661B66" w:rsidRPr="0041643A" w:rsidRDefault="00661B66" w:rsidP="001153F7">
            <w:r w:rsidRPr="0041643A">
              <w:t>3</w:t>
            </w:r>
          </w:p>
        </w:tc>
        <w:tc>
          <w:tcPr>
            <w:tcW w:w="649" w:type="dxa"/>
          </w:tcPr>
          <w:p w14:paraId="4AFD9C6D" w14:textId="1B1D7491" w:rsidR="00661B66" w:rsidRPr="0041643A" w:rsidRDefault="00661B66" w:rsidP="001153F7">
            <w:r w:rsidRPr="0041643A">
              <w:t>8</w:t>
            </w:r>
          </w:p>
        </w:tc>
      </w:tr>
      <w:tr w:rsidR="00661B66" w:rsidRPr="0041643A" w14:paraId="0147102D" w14:textId="77777777" w:rsidTr="00661B66">
        <w:trPr>
          <w:trHeight w:val="327"/>
        </w:trPr>
        <w:tc>
          <w:tcPr>
            <w:tcW w:w="1189" w:type="dxa"/>
          </w:tcPr>
          <w:p w14:paraId="23FDF411" w14:textId="21A76F06" w:rsidR="00661B66" w:rsidRPr="0041643A" w:rsidRDefault="00661B66" w:rsidP="001153F7">
            <w:r w:rsidRPr="0041643A">
              <w:t>3</w:t>
            </w:r>
          </w:p>
        </w:tc>
        <w:tc>
          <w:tcPr>
            <w:tcW w:w="649" w:type="dxa"/>
          </w:tcPr>
          <w:p w14:paraId="6088F5B5" w14:textId="540DA1F6" w:rsidR="00661B66" w:rsidRPr="0041643A" w:rsidRDefault="00661B66" w:rsidP="001153F7">
            <w:r w:rsidRPr="0041643A">
              <w:t>3</w:t>
            </w:r>
          </w:p>
        </w:tc>
      </w:tr>
      <w:tr w:rsidR="00661B66" w:rsidRPr="0041643A" w14:paraId="0FC5932D" w14:textId="77777777" w:rsidTr="00661B66">
        <w:trPr>
          <w:trHeight w:val="327"/>
        </w:trPr>
        <w:tc>
          <w:tcPr>
            <w:tcW w:w="1189" w:type="dxa"/>
          </w:tcPr>
          <w:p w14:paraId="3C30A6BB" w14:textId="4E275B59" w:rsidR="00661B66" w:rsidRPr="0041643A" w:rsidRDefault="00661B66" w:rsidP="001153F7">
            <w:r w:rsidRPr="0041643A">
              <w:t>6</w:t>
            </w:r>
          </w:p>
        </w:tc>
        <w:tc>
          <w:tcPr>
            <w:tcW w:w="649" w:type="dxa"/>
          </w:tcPr>
          <w:p w14:paraId="31792678" w14:textId="2A0B388E" w:rsidR="00661B66" w:rsidRPr="0041643A" w:rsidRDefault="00661B66" w:rsidP="001153F7">
            <w:r w:rsidRPr="0041643A">
              <w:t>8</w:t>
            </w:r>
          </w:p>
        </w:tc>
      </w:tr>
      <w:tr w:rsidR="00661B66" w:rsidRPr="0041643A" w14:paraId="7479D63E" w14:textId="77777777" w:rsidTr="00661B66">
        <w:trPr>
          <w:trHeight w:val="327"/>
        </w:trPr>
        <w:tc>
          <w:tcPr>
            <w:tcW w:w="1189" w:type="dxa"/>
          </w:tcPr>
          <w:p w14:paraId="42CC0FC1" w14:textId="56E85353" w:rsidR="00661B66" w:rsidRPr="0041643A" w:rsidRDefault="00661B66" w:rsidP="001153F7">
            <w:r w:rsidRPr="0041643A">
              <w:t>3</w:t>
            </w:r>
          </w:p>
        </w:tc>
        <w:tc>
          <w:tcPr>
            <w:tcW w:w="649" w:type="dxa"/>
          </w:tcPr>
          <w:p w14:paraId="298528C5" w14:textId="2C27D466" w:rsidR="00661B66" w:rsidRPr="0041643A" w:rsidRDefault="00661B66" w:rsidP="001153F7">
            <w:r w:rsidRPr="0041643A">
              <w:t>4</w:t>
            </w:r>
          </w:p>
        </w:tc>
      </w:tr>
      <w:tr w:rsidR="00661B66" w:rsidRPr="0041643A" w14:paraId="255AE076" w14:textId="77777777" w:rsidTr="00661B66">
        <w:trPr>
          <w:trHeight w:val="327"/>
        </w:trPr>
        <w:tc>
          <w:tcPr>
            <w:tcW w:w="1189" w:type="dxa"/>
          </w:tcPr>
          <w:p w14:paraId="52FE4CA4" w14:textId="29D189DF" w:rsidR="00661B66" w:rsidRPr="0041643A" w:rsidRDefault="00661B66" w:rsidP="001153F7">
            <w:r w:rsidRPr="0041643A">
              <w:t>4</w:t>
            </w:r>
          </w:p>
        </w:tc>
        <w:tc>
          <w:tcPr>
            <w:tcW w:w="649" w:type="dxa"/>
          </w:tcPr>
          <w:p w14:paraId="00CF2213" w14:textId="0F0C0C5F" w:rsidR="00661B66" w:rsidRPr="0041643A" w:rsidRDefault="00661B66" w:rsidP="001153F7">
            <w:r w:rsidRPr="0041643A">
              <w:t>7</w:t>
            </w:r>
          </w:p>
        </w:tc>
      </w:tr>
      <w:tr w:rsidR="00661B66" w:rsidRPr="0041643A" w14:paraId="5A7172F4" w14:textId="77777777" w:rsidTr="00661B66">
        <w:trPr>
          <w:trHeight w:val="327"/>
        </w:trPr>
        <w:tc>
          <w:tcPr>
            <w:tcW w:w="1189" w:type="dxa"/>
          </w:tcPr>
          <w:p w14:paraId="05ED6A2D" w14:textId="66A2E702" w:rsidR="00661B66" w:rsidRPr="0041643A" w:rsidRDefault="00661B66" w:rsidP="001153F7">
            <w:r w:rsidRPr="0041643A">
              <w:t>4</w:t>
            </w:r>
          </w:p>
        </w:tc>
        <w:tc>
          <w:tcPr>
            <w:tcW w:w="649" w:type="dxa"/>
          </w:tcPr>
          <w:p w14:paraId="000EFFA1" w14:textId="5C435EA5" w:rsidR="00661B66" w:rsidRPr="0041643A" w:rsidRDefault="00661B66" w:rsidP="001153F7">
            <w:r w:rsidRPr="0041643A">
              <w:t>3</w:t>
            </w:r>
          </w:p>
        </w:tc>
      </w:tr>
      <w:tr w:rsidR="00661B66" w:rsidRPr="0041643A" w14:paraId="5AC94A27" w14:textId="77777777" w:rsidTr="00661B66">
        <w:trPr>
          <w:trHeight w:val="327"/>
        </w:trPr>
        <w:tc>
          <w:tcPr>
            <w:tcW w:w="1189" w:type="dxa"/>
          </w:tcPr>
          <w:p w14:paraId="27513C55" w14:textId="12851E02" w:rsidR="00661B66" w:rsidRPr="0041643A" w:rsidRDefault="00661B66" w:rsidP="001153F7">
            <w:r w:rsidRPr="0041643A">
              <w:t>2</w:t>
            </w:r>
          </w:p>
        </w:tc>
        <w:tc>
          <w:tcPr>
            <w:tcW w:w="649" w:type="dxa"/>
          </w:tcPr>
          <w:p w14:paraId="72845BF9" w14:textId="1F92BA62" w:rsidR="00661B66" w:rsidRPr="0041643A" w:rsidRDefault="00661B66" w:rsidP="001153F7">
            <w:r w:rsidRPr="0041643A">
              <w:t>3</w:t>
            </w:r>
          </w:p>
        </w:tc>
      </w:tr>
      <w:tr w:rsidR="00661B66" w:rsidRPr="0041643A" w14:paraId="778CB382" w14:textId="77777777" w:rsidTr="00661B66">
        <w:trPr>
          <w:trHeight w:val="327"/>
        </w:trPr>
        <w:tc>
          <w:tcPr>
            <w:tcW w:w="1189" w:type="dxa"/>
          </w:tcPr>
          <w:p w14:paraId="54B6B6F2" w14:textId="17DCE3E2" w:rsidR="00661B66" w:rsidRPr="0041643A" w:rsidRDefault="00661B66" w:rsidP="001153F7">
            <w:r w:rsidRPr="0041643A">
              <w:t>1</w:t>
            </w:r>
          </w:p>
        </w:tc>
        <w:tc>
          <w:tcPr>
            <w:tcW w:w="649" w:type="dxa"/>
          </w:tcPr>
          <w:p w14:paraId="009537DC" w14:textId="5B04FE4B" w:rsidR="00661B66" w:rsidRPr="0041643A" w:rsidRDefault="00661B66" w:rsidP="001153F7">
            <w:r w:rsidRPr="0041643A">
              <w:t>3</w:t>
            </w:r>
          </w:p>
        </w:tc>
      </w:tr>
      <w:tr w:rsidR="00661B66" w:rsidRPr="0041643A" w14:paraId="2D736878" w14:textId="77777777" w:rsidTr="00661B66">
        <w:trPr>
          <w:trHeight w:val="327"/>
        </w:trPr>
        <w:tc>
          <w:tcPr>
            <w:tcW w:w="1189" w:type="dxa"/>
          </w:tcPr>
          <w:p w14:paraId="1058EF71" w14:textId="27F4A455" w:rsidR="00661B66" w:rsidRPr="0041643A" w:rsidRDefault="00661B66" w:rsidP="001153F7">
            <w:r w:rsidRPr="0041643A">
              <w:t>2</w:t>
            </w:r>
          </w:p>
        </w:tc>
        <w:tc>
          <w:tcPr>
            <w:tcW w:w="649" w:type="dxa"/>
          </w:tcPr>
          <w:p w14:paraId="3EE68B1B" w14:textId="699C6207" w:rsidR="00661B66" w:rsidRPr="0041643A" w:rsidRDefault="00661B66" w:rsidP="001153F7">
            <w:r w:rsidRPr="0041643A">
              <w:t>2</w:t>
            </w:r>
          </w:p>
        </w:tc>
      </w:tr>
      <w:tr w:rsidR="00661B66" w:rsidRPr="0041643A" w14:paraId="1CF07E9D" w14:textId="77777777" w:rsidTr="00661B66">
        <w:trPr>
          <w:trHeight w:val="327"/>
        </w:trPr>
        <w:tc>
          <w:tcPr>
            <w:tcW w:w="1189" w:type="dxa"/>
          </w:tcPr>
          <w:p w14:paraId="6F5116B6" w14:textId="214E014A" w:rsidR="00661B66" w:rsidRPr="0041643A" w:rsidRDefault="00661B66" w:rsidP="001153F7">
            <w:r w:rsidRPr="0041643A">
              <w:t>3</w:t>
            </w:r>
          </w:p>
        </w:tc>
        <w:tc>
          <w:tcPr>
            <w:tcW w:w="649" w:type="dxa"/>
          </w:tcPr>
          <w:p w14:paraId="14E1290C" w14:textId="2F699E21" w:rsidR="00661B66" w:rsidRPr="0041643A" w:rsidRDefault="00661B66" w:rsidP="001153F7">
            <w:r w:rsidRPr="0041643A">
              <w:t>7</w:t>
            </w:r>
          </w:p>
        </w:tc>
      </w:tr>
    </w:tbl>
    <w:p w14:paraId="295B4EB3" w14:textId="77777777" w:rsidR="00AB3498" w:rsidRPr="0041643A" w:rsidRDefault="00AB3498">
      <w:pPr>
        <w:rPr>
          <w:b/>
          <w:bCs/>
          <w:u w:val="single"/>
        </w:rPr>
      </w:pPr>
    </w:p>
    <w:p w14:paraId="3381FED8" w14:textId="3FCFFE4B" w:rsidR="00AB3498" w:rsidRPr="0041643A" w:rsidRDefault="00AB3498">
      <w:pPr>
        <w:rPr>
          <w:b/>
          <w:bCs/>
          <w:u w:val="single"/>
        </w:rPr>
      </w:pPr>
      <w:r w:rsidRPr="0041643A">
        <w:rPr>
          <w:b/>
          <w:bCs/>
          <w:u w:val="single"/>
        </w:rPr>
        <w:t xml:space="preserve">SPSS Results </w:t>
      </w:r>
    </w:p>
    <w:p w14:paraId="2076B4CD" w14:textId="77777777" w:rsidR="00AB3498" w:rsidRDefault="00AB3498">
      <w:pPr>
        <w:rPr>
          <w:b/>
          <w:bCs/>
          <w:u w:val="single"/>
        </w:rPr>
      </w:pPr>
    </w:p>
    <w:p w14:paraId="49F48507" w14:textId="49BE1F8B" w:rsidR="008F4894" w:rsidRDefault="00661B66">
      <w:pPr>
        <w:rPr>
          <w:b/>
          <w:bCs/>
          <w:u w:val="single"/>
        </w:rPr>
      </w:pPr>
      <w:r>
        <w:rPr>
          <w:b/>
          <w:bCs/>
          <w:noProof/>
          <w:u w:val="single"/>
        </w:rPr>
        <w:drawing>
          <wp:inline distT="0" distB="0" distL="0" distR="0" wp14:anchorId="1DCCFE13" wp14:editId="018ABF7A">
            <wp:extent cx="3528695" cy="1590675"/>
            <wp:effectExtent l="0" t="0" r="1905"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54033" cy="1602097"/>
                    </a:xfrm>
                    <a:prstGeom prst="rect">
                      <a:avLst/>
                    </a:prstGeom>
                  </pic:spPr>
                </pic:pic>
              </a:graphicData>
            </a:graphic>
          </wp:inline>
        </w:drawing>
      </w:r>
    </w:p>
    <w:p w14:paraId="24477871" w14:textId="77777777" w:rsidR="00863BDF" w:rsidRDefault="00863BDF">
      <w:pPr>
        <w:rPr>
          <w:b/>
          <w:bCs/>
          <w:u w:val="single"/>
        </w:rPr>
      </w:pPr>
    </w:p>
    <w:p w14:paraId="23C67D60" w14:textId="77777777" w:rsidR="00EA6944" w:rsidRDefault="00EA6944">
      <w:pPr>
        <w:rPr>
          <w:b/>
          <w:bCs/>
          <w:u w:val="single"/>
        </w:rPr>
      </w:pPr>
    </w:p>
    <w:p w14:paraId="370191C6" w14:textId="77777777" w:rsidR="008F535B" w:rsidRDefault="008F535B">
      <w:pPr>
        <w:rPr>
          <w:b/>
          <w:bCs/>
          <w:u w:val="single"/>
        </w:rPr>
      </w:pPr>
    </w:p>
    <w:p w14:paraId="407FE7ED" w14:textId="77777777" w:rsidR="006F54F2" w:rsidRDefault="006F54F2">
      <w:pPr>
        <w:rPr>
          <w:b/>
          <w:bCs/>
          <w:u w:val="single"/>
        </w:rPr>
      </w:pPr>
    </w:p>
    <w:p w14:paraId="16623B86" w14:textId="77777777" w:rsidR="006F54F2" w:rsidRDefault="006F54F2">
      <w:pPr>
        <w:rPr>
          <w:b/>
          <w:bCs/>
          <w:u w:val="single"/>
        </w:rPr>
      </w:pPr>
    </w:p>
    <w:p w14:paraId="72DED9BE" w14:textId="77777777" w:rsidR="006F54F2" w:rsidRDefault="006F54F2">
      <w:pPr>
        <w:rPr>
          <w:b/>
          <w:bCs/>
          <w:u w:val="single"/>
        </w:rPr>
      </w:pPr>
    </w:p>
    <w:p w14:paraId="3C55DAC1" w14:textId="77777777" w:rsidR="006F54F2" w:rsidRDefault="006F54F2">
      <w:pPr>
        <w:rPr>
          <w:b/>
          <w:bCs/>
          <w:u w:val="single"/>
        </w:rPr>
      </w:pPr>
    </w:p>
    <w:p w14:paraId="1557AD69" w14:textId="77777777" w:rsidR="006F54F2" w:rsidRDefault="006F54F2">
      <w:pPr>
        <w:rPr>
          <w:b/>
          <w:bCs/>
          <w:u w:val="single"/>
        </w:rPr>
      </w:pPr>
    </w:p>
    <w:p w14:paraId="3B383C4F" w14:textId="77777777" w:rsidR="006F54F2" w:rsidRDefault="006F54F2">
      <w:pPr>
        <w:rPr>
          <w:b/>
          <w:bCs/>
          <w:u w:val="single"/>
        </w:rPr>
      </w:pPr>
    </w:p>
    <w:p w14:paraId="60E3D763" w14:textId="77777777" w:rsidR="006F54F2" w:rsidRDefault="006F54F2">
      <w:pPr>
        <w:rPr>
          <w:b/>
          <w:bCs/>
          <w:u w:val="single"/>
        </w:rPr>
      </w:pPr>
    </w:p>
    <w:p w14:paraId="42ECC5D6" w14:textId="77777777" w:rsidR="006F54F2" w:rsidRDefault="006F54F2">
      <w:pPr>
        <w:rPr>
          <w:b/>
          <w:bCs/>
          <w:u w:val="single"/>
        </w:rPr>
      </w:pPr>
    </w:p>
    <w:p w14:paraId="7694D57E" w14:textId="77777777" w:rsidR="006F54F2" w:rsidRDefault="006F54F2">
      <w:pPr>
        <w:rPr>
          <w:b/>
          <w:bCs/>
          <w:u w:val="single"/>
        </w:rPr>
      </w:pPr>
    </w:p>
    <w:p w14:paraId="16329AA0" w14:textId="77777777" w:rsidR="006F54F2" w:rsidRDefault="006F54F2">
      <w:pPr>
        <w:rPr>
          <w:b/>
          <w:bCs/>
          <w:u w:val="single"/>
        </w:rPr>
      </w:pPr>
    </w:p>
    <w:p w14:paraId="196EFEA9" w14:textId="77777777" w:rsidR="006F54F2" w:rsidRDefault="006F54F2">
      <w:pPr>
        <w:rPr>
          <w:b/>
          <w:bCs/>
          <w:u w:val="single"/>
        </w:rPr>
      </w:pPr>
    </w:p>
    <w:p w14:paraId="0CACC939" w14:textId="77777777" w:rsidR="006F54F2" w:rsidRDefault="006F54F2">
      <w:pPr>
        <w:rPr>
          <w:b/>
          <w:bCs/>
          <w:u w:val="single"/>
        </w:rPr>
      </w:pPr>
    </w:p>
    <w:p w14:paraId="174CEE60" w14:textId="77777777" w:rsidR="006F54F2" w:rsidRDefault="006F54F2">
      <w:pPr>
        <w:rPr>
          <w:b/>
          <w:bCs/>
          <w:u w:val="single"/>
        </w:rPr>
      </w:pPr>
    </w:p>
    <w:p w14:paraId="21FECE1F" w14:textId="77777777" w:rsidR="006F54F2" w:rsidRDefault="006F54F2">
      <w:pPr>
        <w:rPr>
          <w:b/>
          <w:bCs/>
          <w:u w:val="single"/>
        </w:rPr>
      </w:pPr>
    </w:p>
    <w:p w14:paraId="0547135A" w14:textId="77777777" w:rsidR="006F54F2" w:rsidRDefault="006F54F2">
      <w:pPr>
        <w:rPr>
          <w:b/>
          <w:bCs/>
          <w:u w:val="single"/>
        </w:rPr>
      </w:pPr>
    </w:p>
    <w:p w14:paraId="229FB83E" w14:textId="77777777" w:rsidR="006F54F2" w:rsidRDefault="006F54F2">
      <w:pPr>
        <w:rPr>
          <w:b/>
          <w:bCs/>
          <w:u w:val="single"/>
        </w:rPr>
      </w:pPr>
    </w:p>
    <w:p w14:paraId="1BE022ED" w14:textId="77777777" w:rsidR="006F54F2" w:rsidRDefault="006F54F2">
      <w:pPr>
        <w:rPr>
          <w:b/>
          <w:bCs/>
          <w:u w:val="single"/>
        </w:rPr>
      </w:pPr>
    </w:p>
    <w:p w14:paraId="629CCFC1" w14:textId="77777777" w:rsidR="006F54F2" w:rsidRDefault="006F54F2">
      <w:pPr>
        <w:rPr>
          <w:b/>
          <w:bCs/>
          <w:u w:val="single"/>
        </w:rPr>
      </w:pPr>
    </w:p>
    <w:p w14:paraId="548F8C19" w14:textId="77777777" w:rsidR="006F54F2" w:rsidRDefault="006F54F2">
      <w:pPr>
        <w:rPr>
          <w:b/>
          <w:bCs/>
          <w:u w:val="single"/>
        </w:rPr>
      </w:pPr>
    </w:p>
    <w:p w14:paraId="3917BC12" w14:textId="77777777" w:rsidR="006F54F2" w:rsidRDefault="006F54F2">
      <w:pPr>
        <w:rPr>
          <w:b/>
          <w:bCs/>
          <w:u w:val="single"/>
        </w:rPr>
      </w:pPr>
    </w:p>
    <w:p w14:paraId="5D08E69F" w14:textId="77777777" w:rsidR="006F54F2" w:rsidRDefault="006F54F2">
      <w:pPr>
        <w:rPr>
          <w:b/>
          <w:bCs/>
          <w:u w:val="single"/>
        </w:rPr>
      </w:pPr>
    </w:p>
    <w:p w14:paraId="34838A3A" w14:textId="5E96DF7F" w:rsidR="008F4894" w:rsidRDefault="008F4894">
      <w:pPr>
        <w:rPr>
          <w:b/>
          <w:bCs/>
          <w:u w:val="single"/>
        </w:rPr>
      </w:pPr>
      <w:r>
        <w:rPr>
          <w:b/>
          <w:bCs/>
          <w:u w:val="single"/>
        </w:rPr>
        <w:lastRenderedPageBreak/>
        <w:t xml:space="preserve">References </w:t>
      </w:r>
    </w:p>
    <w:p w14:paraId="4D6AF99C" w14:textId="77777777" w:rsidR="008F535B" w:rsidRDefault="008F535B" w:rsidP="008F535B">
      <w:pPr>
        <w:rPr>
          <w:rFonts w:ascii="Open Sans" w:hAnsi="Open Sans" w:cs="Open Sans"/>
          <w:color w:val="000000"/>
          <w:sz w:val="20"/>
          <w:szCs w:val="20"/>
          <w:shd w:val="clear" w:color="auto" w:fill="FFFFFF"/>
        </w:rPr>
      </w:pPr>
    </w:p>
    <w:p w14:paraId="62298387" w14:textId="599893CD" w:rsidR="008F535B" w:rsidRDefault="008F535B" w:rsidP="008F535B">
      <w:r w:rsidRPr="008F535B">
        <w:rPr>
          <w:rFonts w:ascii="Open Sans" w:hAnsi="Open Sans" w:cs="Open Sans"/>
          <w:color w:val="000000"/>
          <w:sz w:val="20"/>
          <w:szCs w:val="20"/>
          <w:shd w:val="clear" w:color="auto" w:fill="FFFFFF"/>
        </w:rPr>
        <w:t>Baddeley, A., &amp; Hitch, G. (2010).</w:t>
      </w:r>
      <w:r w:rsidRPr="008F535B">
        <w:rPr>
          <w:rStyle w:val="apple-converted-space"/>
          <w:rFonts w:ascii="Open Sans" w:hAnsi="Open Sans" w:cs="Open Sans"/>
          <w:color w:val="000000"/>
          <w:sz w:val="20"/>
          <w:szCs w:val="20"/>
          <w:shd w:val="clear" w:color="auto" w:fill="FFFFFF"/>
        </w:rPr>
        <w:t> </w:t>
      </w:r>
      <w:r w:rsidRPr="008F535B">
        <w:rPr>
          <w:rFonts w:ascii="Open Sans" w:hAnsi="Open Sans" w:cs="Open Sans"/>
          <w:i/>
          <w:iCs/>
          <w:color w:val="000000"/>
          <w:sz w:val="20"/>
          <w:szCs w:val="20"/>
        </w:rPr>
        <w:t>Working memory</w:t>
      </w:r>
      <w:r w:rsidRPr="008F535B">
        <w:rPr>
          <w:rFonts w:ascii="Open Sans" w:hAnsi="Open Sans" w:cs="Open Sans"/>
          <w:color w:val="000000"/>
          <w:sz w:val="20"/>
          <w:szCs w:val="20"/>
          <w:shd w:val="clear" w:color="auto" w:fill="FFFFFF"/>
        </w:rPr>
        <w:t>. Scholarpedia. Retrieved 11 March 2022, from.</w:t>
      </w:r>
    </w:p>
    <w:p w14:paraId="7FC430DF" w14:textId="77777777" w:rsidR="008F535B" w:rsidRDefault="008F535B" w:rsidP="008F535B">
      <w:pPr>
        <w:rPr>
          <w:rFonts w:ascii="Open Sans" w:hAnsi="Open Sans" w:cs="Open Sans"/>
          <w:color w:val="000000"/>
          <w:sz w:val="20"/>
          <w:szCs w:val="20"/>
          <w:shd w:val="clear" w:color="auto" w:fill="FFFFFF"/>
        </w:rPr>
      </w:pPr>
    </w:p>
    <w:p w14:paraId="362BDAFA" w14:textId="7F872C87" w:rsidR="008F535B" w:rsidRDefault="008F535B" w:rsidP="008F535B">
      <w:r w:rsidRPr="008F535B">
        <w:rPr>
          <w:rFonts w:ascii="Open Sans" w:hAnsi="Open Sans" w:cs="Open Sans"/>
          <w:color w:val="000000"/>
          <w:sz w:val="20"/>
          <w:szCs w:val="20"/>
          <w:shd w:val="clear" w:color="auto" w:fill="FFFFFF"/>
        </w:rPr>
        <w:t>Ellis, N., &amp; Hennelly, R. (1980).</w:t>
      </w:r>
      <w:r w:rsidRPr="008F535B">
        <w:rPr>
          <w:rStyle w:val="apple-converted-space"/>
          <w:rFonts w:ascii="Open Sans" w:hAnsi="Open Sans" w:cs="Open Sans"/>
          <w:color w:val="000000"/>
          <w:sz w:val="20"/>
          <w:szCs w:val="20"/>
          <w:shd w:val="clear" w:color="auto" w:fill="FFFFFF"/>
        </w:rPr>
        <w:t> </w:t>
      </w:r>
      <w:r w:rsidRPr="008F535B">
        <w:rPr>
          <w:rFonts w:ascii="Open Sans" w:hAnsi="Open Sans" w:cs="Open Sans"/>
          <w:i/>
          <w:iCs/>
          <w:color w:val="000000"/>
          <w:sz w:val="20"/>
          <w:szCs w:val="20"/>
        </w:rPr>
        <w:t>APA PsycNet</w:t>
      </w:r>
      <w:r w:rsidRPr="008F535B">
        <w:rPr>
          <w:rFonts w:ascii="Open Sans" w:hAnsi="Open Sans" w:cs="Open Sans"/>
          <w:color w:val="000000"/>
          <w:sz w:val="20"/>
          <w:szCs w:val="20"/>
          <w:shd w:val="clear" w:color="auto" w:fill="FFFFFF"/>
        </w:rPr>
        <w:t>. Psycnet.apa.org. Retrieved 11 March 2022, from https://psycnet.apa.org/record/1981-07584-001.</w:t>
      </w:r>
    </w:p>
    <w:p w14:paraId="59530773" w14:textId="77777777" w:rsidR="008F535B" w:rsidRDefault="008F535B" w:rsidP="008F535B">
      <w:pPr>
        <w:rPr>
          <w:rFonts w:ascii="Open Sans" w:hAnsi="Open Sans" w:cs="Open Sans"/>
          <w:color w:val="000000"/>
          <w:sz w:val="20"/>
          <w:szCs w:val="20"/>
          <w:shd w:val="clear" w:color="auto" w:fill="FFFFFF"/>
        </w:rPr>
      </w:pPr>
    </w:p>
    <w:p w14:paraId="4B7C667C" w14:textId="2AA14971" w:rsidR="008F535B" w:rsidRPr="008F535B" w:rsidRDefault="008F535B" w:rsidP="008F535B">
      <w:pPr>
        <w:rPr>
          <w:rFonts w:asciiTheme="minorHAnsi" w:hAnsiTheme="minorHAnsi" w:cstheme="minorBidi"/>
          <w:b/>
          <w:bCs/>
          <w:u w:val="single"/>
        </w:rPr>
      </w:pPr>
      <w:r w:rsidRPr="008F535B">
        <w:rPr>
          <w:rFonts w:ascii="Open Sans" w:hAnsi="Open Sans" w:cs="Open Sans"/>
          <w:color w:val="000000"/>
          <w:sz w:val="20"/>
          <w:szCs w:val="20"/>
          <w:shd w:val="clear" w:color="auto" w:fill="FFFFFF"/>
        </w:rPr>
        <w:t>Ellis, N., &amp; Hennelly, R. (1980). a bilingual word length effect: implications for intelligence</w:t>
      </w:r>
      <w:r>
        <w:rPr>
          <w:rFonts w:ascii="Open Sans" w:hAnsi="Open Sans" w:cs="Open Sans"/>
          <w:color w:val="000000"/>
          <w:sz w:val="20"/>
          <w:szCs w:val="20"/>
          <w:shd w:val="clear" w:color="auto" w:fill="FFFFFF"/>
        </w:rPr>
        <w:t xml:space="preserve"> </w:t>
      </w:r>
      <w:r w:rsidRPr="008F535B">
        <w:rPr>
          <w:rFonts w:ascii="Open Sans" w:hAnsi="Open Sans" w:cs="Open Sans"/>
          <w:color w:val="000000"/>
          <w:sz w:val="20"/>
          <w:szCs w:val="20"/>
          <w:shd w:val="clear" w:color="auto" w:fill="FFFFFF"/>
        </w:rPr>
        <w:t>testing and the relative ease of mental calculation in welsh and English.</w:t>
      </w:r>
      <w:r w:rsidRPr="008F535B">
        <w:rPr>
          <w:rStyle w:val="apple-converted-space"/>
          <w:rFonts w:ascii="Open Sans" w:hAnsi="Open Sans" w:cs="Open Sans"/>
          <w:color w:val="000000"/>
          <w:sz w:val="20"/>
          <w:szCs w:val="20"/>
          <w:shd w:val="clear" w:color="auto" w:fill="FFFFFF"/>
        </w:rPr>
        <w:t> </w:t>
      </w:r>
      <w:r w:rsidRPr="008F535B">
        <w:rPr>
          <w:rFonts w:ascii="Open Sans" w:hAnsi="Open Sans" w:cs="Open Sans"/>
          <w:i/>
          <w:iCs/>
          <w:color w:val="000000"/>
          <w:sz w:val="20"/>
          <w:szCs w:val="20"/>
        </w:rPr>
        <w:t xml:space="preserve">British Journal </w:t>
      </w:r>
      <w:r w:rsidR="00154964" w:rsidRPr="008F535B">
        <w:rPr>
          <w:rFonts w:ascii="Open Sans" w:hAnsi="Open Sans" w:cs="Open Sans"/>
          <w:i/>
          <w:iCs/>
          <w:color w:val="000000"/>
          <w:sz w:val="20"/>
          <w:szCs w:val="20"/>
        </w:rPr>
        <w:t>of</w:t>
      </w:r>
      <w:r w:rsidRPr="008F535B">
        <w:rPr>
          <w:rFonts w:ascii="Open Sans" w:hAnsi="Open Sans" w:cs="Open Sans"/>
          <w:i/>
          <w:iCs/>
          <w:color w:val="000000"/>
          <w:sz w:val="20"/>
          <w:szCs w:val="20"/>
        </w:rPr>
        <w:t xml:space="preserve"> Psychology</w:t>
      </w:r>
      <w:r w:rsidRPr="008F535B">
        <w:rPr>
          <w:rFonts w:ascii="Open Sans" w:hAnsi="Open Sans" w:cs="Open Sans"/>
          <w:color w:val="000000"/>
          <w:sz w:val="20"/>
          <w:szCs w:val="20"/>
          <w:shd w:val="clear" w:color="auto" w:fill="FFFFFF"/>
        </w:rPr>
        <w:t xml:space="preserve">, 1-2. Retrieved 11 March 2022, from. </w:t>
      </w:r>
    </w:p>
    <w:p w14:paraId="12974A11" w14:textId="77777777" w:rsidR="008F535B" w:rsidRDefault="008F535B" w:rsidP="008F535B">
      <w:pPr>
        <w:rPr>
          <w:rFonts w:ascii="Open Sans" w:hAnsi="Open Sans" w:cs="Open Sans"/>
          <w:color w:val="000000"/>
          <w:sz w:val="20"/>
          <w:szCs w:val="20"/>
          <w:shd w:val="clear" w:color="auto" w:fill="FFFFFF"/>
        </w:rPr>
      </w:pPr>
    </w:p>
    <w:p w14:paraId="58B961AD" w14:textId="61519A3F" w:rsidR="008F535B" w:rsidRPr="00C01709" w:rsidRDefault="008F535B" w:rsidP="008F535B">
      <w:r w:rsidRPr="008F535B">
        <w:rPr>
          <w:rFonts w:ascii="Open Sans" w:hAnsi="Open Sans" w:cs="Open Sans"/>
          <w:color w:val="000000"/>
          <w:sz w:val="20"/>
          <w:szCs w:val="20"/>
          <w:shd w:val="clear" w:color="auto" w:fill="FFFFFF"/>
        </w:rPr>
        <w:t>Katkov, M., Romani, S., &amp; Tsodyks, M. (2014).</w:t>
      </w:r>
      <w:r w:rsidRPr="008F535B">
        <w:rPr>
          <w:rStyle w:val="apple-converted-space"/>
          <w:rFonts w:ascii="Open Sans" w:hAnsi="Open Sans" w:cs="Open Sans"/>
          <w:color w:val="000000"/>
          <w:sz w:val="20"/>
          <w:szCs w:val="20"/>
          <w:shd w:val="clear" w:color="auto" w:fill="FFFFFF"/>
        </w:rPr>
        <w:t> </w:t>
      </w:r>
      <w:r w:rsidRPr="008F535B">
        <w:rPr>
          <w:rFonts w:ascii="Open Sans" w:hAnsi="Open Sans" w:cs="Open Sans"/>
          <w:i/>
          <w:iCs/>
          <w:color w:val="000000"/>
          <w:sz w:val="20"/>
          <w:szCs w:val="20"/>
        </w:rPr>
        <w:t>Word length effect in free recall of randomly assembled word lists</w:t>
      </w:r>
      <w:r w:rsidRPr="008F535B">
        <w:rPr>
          <w:rFonts w:ascii="Open Sans" w:hAnsi="Open Sans" w:cs="Open Sans"/>
          <w:color w:val="000000"/>
          <w:sz w:val="20"/>
          <w:szCs w:val="20"/>
          <w:shd w:val="clear" w:color="auto" w:fill="FFFFFF"/>
        </w:rPr>
        <w:t>. frontiers. Retrieved 11 March 2022, from.</w:t>
      </w:r>
    </w:p>
    <w:p w14:paraId="34242D74" w14:textId="77777777" w:rsidR="008F535B" w:rsidRDefault="008F535B" w:rsidP="008F535B">
      <w:pPr>
        <w:rPr>
          <w:rFonts w:ascii="Open Sans" w:hAnsi="Open Sans" w:cs="Open Sans"/>
          <w:color w:val="000000"/>
          <w:sz w:val="20"/>
          <w:szCs w:val="20"/>
          <w:shd w:val="clear" w:color="auto" w:fill="FFFFFF"/>
        </w:rPr>
      </w:pPr>
    </w:p>
    <w:p w14:paraId="1EF386CD" w14:textId="51012639" w:rsidR="008F535B" w:rsidRPr="008F535B" w:rsidRDefault="008F535B" w:rsidP="008F535B">
      <w:r w:rsidRPr="008F535B">
        <w:rPr>
          <w:rFonts w:ascii="Open Sans" w:hAnsi="Open Sans" w:cs="Open Sans"/>
          <w:color w:val="000000"/>
          <w:sz w:val="20"/>
          <w:szCs w:val="20"/>
          <w:shd w:val="clear" w:color="auto" w:fill="FFFFFF"/>
        </w:rPr>
        <w:t>Mcleod, S. (2012).</w:t>
      </w:r>
      <w:r w:rsidRPr="008F535B">
        <w:rPr>
          <w:rStyle w:val="apple-converted-space"/>
          <w:rFonts w:ascii="Open Sans" w:hAnsi="Open Sans" w:cs="Open Sans"/>
          <w:color w:val="000000"/>
          <w:sz w:val="20"/>
          <w:szCs w:val="20"/>
          <w:shd w:val="clear" w:color="auto" w:fill="FFFFFF"/>
        </w:rPr>
        <w:t> </w:t>
      </w:r>
      <w:r w:rsidRPr="008F535B">
        <w:rPr>
          <w:rFonts w:ascii="Open Sans" w:hAnsi="Open Sans" w:cs="Open Sans"/>
          <w:i/>
          <w:iCs/>
          <w:color w:val="000000"/>
          <w:sz w:val="20"/>
          <w:szCs w:val="20"/>
        </w:rPr>
        <w:t>Working Memory Model | Simply Psychology</w:t>
      </w:r>
      <w:r w:rsidRPr="008F535B">
        <w:rPr>
          <w:rFonts w:ascii="Open Sans" w:hAnsi="Open Sans" w:cs="Open Sans"/>
          <w:color w:val="000000"/>
          <w:sz w:val="20"/>
          <w:szCs w:val="20"/>
          <w:shd w:val="clear" w:color="auto" w:fill="FFFFFF"/>
        </w:rPr>
        <w:t xml:space="preserve">. Simplypsychology.org. Retrieved 11 March 2022, from  </w:t>
      </w:r>
      <w:hyperlink r:id="rId12" w:history="1">
        <w:r w:rsidRPr="008F535B">
          <w:rPr>
            <w:rStyle w:val="Hyperlink"/>
            <w:rFonts w:ascii="Open Sans" w:hAnsi="Open Sans" w:cs="Open Sans"/>
            <w:sz w:val="20"/>
            <w:szCs w:val="20"/>
            <w:shd w:val="clear" w:color="auto" w:fill="FFFFFF"/>
          </w:rPr>
          <w:t>https://www.simplypsychology.org/working%20memory.html</w:t>
        </w:r>
      </w:hyperlink>
      <w:r w:rsidRPr="008F535B">
        <w:rPr>
          <w:rFonts w:ascii="Open Sans" w:hAnsi="Open Sans" w:cs="Open Sans"/>
          <w:color w:val="000000"/>
          <w:sz w:val="20"/>
          <w:szCs w:val="20"/>
          <w:shd w:val="clear" w:color="auto" w:fill="FFFFFF"/>
        </w:rPr>
        <w:t xml:space="preserve">. </w:t>
      </w:r>
    </w:p>
    <w:p w14:paraId="2751783C" w14:textId="77777777" w:rsidR="008F535B" w:rsidRDefault="008F535B" w:rsidP="008F535B">
      <w:pPr>
        <w:rPr>
          <w:rFonts w:ascii="Open Sans" w:hAnsi="Open Sans" w:cs="Open Sans"/>
          <w:i/>
          <w:iCs/>
          <w:color w:val="000000"/>
          <w:sz w:val="20"/>
          <w:szCs w:val="20"/>
        </w:rPr>
      </w:pPr>
    </w:p>
    <w:p w14:paraId="51A79941" w14:textId="5BF956F3" w:rsidR="00C01709" w:rsidRDefault="00C01709" w:rsidP="008F535B">
      <w:r w:rsidRPr="008F535B">
        <w:rPr>
          <w:rFonts w:ascii="Open Sans" w:hAnsi="Open Sans" w:cs="Open Sans"/>
          <w:i/>
          <w:iCs/>
          <w:color w:val="000000"/>
          <w:sz w:val="20"/>
          <w:szCs w:val="20"/>
        </w:rPr>
        <w:t xml:space="preserve">What is </w:t>
      </w:r>
      <w:r w:rsidR="00154964" w:rsidRPr="008F535B">
        <w:rPr>
          <w:rFonts w:ascii="Open Sans" w:hAnsi="Open Sans" w:cs="Open Sans"/>
          <w:i/>
          <w:iCs/>
          <w:color w:val="000000"/>
          <w:sz w:val="20"/>
          <w:szCs w:val="20"/>
        </w:rPr>
        <w:t>memory?</w:t>
      </w:r>
      <w:r w:rsidRPr="008F535B">
        <w:rPr>
          <w:rFonts w:ascii="Open Sans" w:hAnsi="Open Sans" w:cs="Open Sans"/>
          <w:color w:val="000000"/>
          <w:sz w:val="20"/>
          <w:szCs w:val="20"/>
          <w:shd w:val="clear" w:color="auto" w:fill="FFFFFF"/>
        </w:rPr>
        <w:t xml:space="preserve"> Fil.ion.ucl.ac.uk. (2015). Retrieved 11 March 2022, from </w:t>
      </w:r>
      <w:hyperlink r:id="rId13" w:history="1">
        <w:r w:rsidRPr="008F535B">
          <w:rPr>
            <w:rStyle w:val="Hyperlink"/>
            <w:rFonts w:ascii="Open Sans" w:hAnsi="Open Sans" w:cs="Open Sans"/>
            <w:sz w:val="20"/>
            <w:szCs w:val="20"/>
            <w:shd w:val="clear" w:color="auto" w:fill="FFFFFF"/>
          </w:rPr>
          <w:t>https://www.fil.ion.ucl.ac.uk/memo/memory.html</w:t>
        </w:r>
      </w:hyperlink>
      <w:r w:rsidRPr="008F535B">
        <w:rPr>
          <w:rFonts w:ascii="Open Sans" w:hAnsi="Open Sans" w:cs="Open Sans"/>
          <w:color w:val="000000"/>
          <w:sz w:val="20"/>
          <w:szCs w:val="20"/>
          <w:shd w:val="clear" w:color="auto" w:fill="FFFFFF"/>
        </w:rPr>
        <w:t>.</w:t>
      </w:r>
      <w:r w:rsidRPr="008F535B">
        <w:rPr>
          <w:rFonts w:ascii="Open Sans" w:hAnsi="Open Sans" w:cs="Open Sans"/>
          <w:color w:val="000000"/>
          <w:sz w:val="20"/>
          <w:szCs w:val="20"/>
          <w:shd w:val="clear" w:color="auto" w:fill="FFFFFF"/>
        </w:rPr>
        <w:t xml:space="preserve"> </w:t>
      </w:r>
    </w:p>
    <w:p w14:paraId="106221DA" w14:textId="6DA7CE0C" w:rsidR="00A9790D" w:rsidRDefault="00A9790D" w:rsidP="008F535B"/>
    <w:p w14:paraId="61AF5271" w14:textId="77777777" w:rsidR="00A9790D" w:rsidRPr="00A9790D" w:rsidRDefault="00A9790D" w:rsidP="00A9790D">
      <w:pPr>
        <w:pStyle w:val="ListParagraph"/>
        <w:rPr>
          <w:b/>
          <w:bCs/>
          <w:u w:val="single"/>
        </w:rPr>
      </w:pPr>
    </w:p>
    <w:sectPr w:rsidR="00A9790D" w:rsidRPr="00A979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03039" w14:textId="77777777" w:rsidR="000B0CB3" w:rsidRDefault="000B0CB3" w:rsidP="004B22CC">
      <w:r>
        <w:separator/>
      </w:r>
    </w:p>
  </w:endnote>
  <w:endnote w:type="continuationSeparator" w:id="0">
    <w:p w14:paraId="21ABEA74" w14:textId="77777777" w:rsidR="000B0CB3" w:rsidRDefault="000B0CB3" w:rsidP="004B2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91170" w14:textId="77777777" w:rsidR="000B0CB3" w:rsidRDefault="000B0CB3" w:rsidP="004B22CC">
      <w:r>
        <w:separator/>
      </w:r>
    </w:p>
  </w:footnote>
  <w:footnote w:type="continuationSeparator" w:id="0">
    <w:p w14:paraId="539DE05C" w14:textId="77777777" w:rsidR="000B0CB3" w:rsidRDefault="000B0CB3" w:rsidP="004B22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34B0D"/>
    <w:multiLevelType w:val="hybridMultilevel"/>
    <w:tmpl w:val="D864F0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F00CC1"/>
    <w:multiLevelType w:val="hybridMultilevel"/>
    <w:tmpl w:val="1A302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57A"/>
    <w:rsid w:val="00051376"/>
    <w:rsid w:val="00071E57"/>
    <w:rsid w:val="0009782A"/>
    <w:rsid w:val="000A0D32"/>
    <w:rsid w:val="000B0CB3"/>
    <w:rsid w:val="00103C42"/>
    <w:rsid w:val="00154964"/>
    <w:rsid w:val="001A13FC"/>
    <w:rsid w:val="002405A4"/>
    <w:rsid w:val="002D4237"/>
    <w:rsid w:val="00320C27"/>
    <w:rsid w:val="0035254A"/>
    <w:rsid w:val="0039707F"/>
    <w:rsid w:val="004025A9"/>
    <w:rsid w:val="0041643A"/>
    <w:rsid w:val="00486FC8"/>
    <w:rsid w:val="004B22CC"/>
    <w:rsid w:val="00551637"/>
    <w:rsid w:val="00571008"/>
    <w:rsid w:val="00573BB4"/>
    <w:rsid w:val="005A655A"/>
    <w:rsid w:val="005C4225"/>
    <w:rsid w:val="005E7617"/>
    <w:rsid w:val="005F77C6"/>
    <w:rsid w:val="00601798"/>
    <w:rsid w:val="00635EAD"/>
    <w:rsid w:val="00661B66"/>
    <w:rsid w:val="006F54F2"/>
    <w:rsid w:val="007F2F20"/>
    <w:rsid w:val="008400EF"/>
    <w:rsid w:val="00863BDF"/>
    <w:rsid w:val="008F4894"/>
    <w:rsid w:val="008F535B"/>
    <w:rsid w:val="0091345B"/>
    <w:rsid w:val="009655FC"/>
    <w:rsid w:val="00A4798F"/>
    <w:rsid w:val="00A81A1D"/>
    <w:rsid w:val="00A9790D"/>
    <w:rsid w:val="00AA29AE"/>
    <w:rsid w:val="00AA7358"/>
    <w:rsid w:val="00AB3498"/>
    <w:rsid w:val="00AC657A"/>
    <w:rsid w:val="00B1756F"/>
    <w:rsid w:val="00B60C2D"/>
    <w:rsid w:val="00B86E96"/>
    <w:rsid w:val="00C01709"/>
    <w:rsid w:val="00C81D28"/>
    <w:rsid w:val="00D161D1"/>
    <w:rsid w:val="00D34C12"/>
    <w:rsid w:val="00E44117"/>
    <w:rsid w:val="00E73402"/>
    <w:rsid w:val="00EA6944"/>
    <w:rsid w:val="00ED01FD"/>
    <w:rsid w:val="00F142B1"/>
    <w:rsid w:val="00F537D0"/>
    <w:rsid w:val="00FA787A"/>
    <w:rsid w:val="00FF0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813BA9"/>
  <w15:chartTrackingRefBased/>
  <w15:docId w15:val="{5D3B0A4A-36E5-D449-A6A1-FBE94DBED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43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4237"/>
    <w:rPr>
      <w:color w:val="0563C1" w:themeColor="hyperlink"/>
      <w:u w:val="single"/>
    </w:rPr>
  </w:style>
  <w:style w:type="character" w:styleId="UnresolvedMention">
    <w:name w:val="Unresolved Mention"/>
    <w:basedOn w:val="DefaultParagraphFont"/>
    <w:uiPriority w:val="99"/>
    <w:semiHidden/>
    <w:unhideWhenUsed/>
    <w:rsid w:val="002D4237"/>
    <w:rPr>
      <w:color w:val="605E5C"/>
      <w:shd w:val="clear" w:color="auto" w:fill="E1DFDD"/>
    </w:rPr>
  </w:style>
  <w:style w:type="character" w:styleId="FollowedHyperlink">
    <w:name w:val="FollowedHyperlink"/>
    <w:basedOn w:val="DefaultParagraphFont"/>
    <w:uiPriority w:val="99"/>
    <w:semiHidden/>
    <w:unhideWhenUsed/>
    <w:rsid w:val="008400EF"/>
    <w:rPr>
      <w:color w:val="954F72" w:themeColor="followedHyperlink"/>
      <w:u w:val="single"/>
    </w:rPr>
  </w:style>
  <w:style w:type="paragraph" w:styleId="ListParagraph">
    <w:name w:val="List Paragraph"/>
    <w:basedOn w:val="Normal"/>
    <w:uiPriority w:val="34"/>
    <w:qFormat/>
    <w:rsid w:val="008400EF"/>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320C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22CC"/>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4B22CC"/>
  </w:style>
  <w:style w:type="paragraph" w:styleId="Footer">
    <w:name w:val="footer"/>
    <w:basedOn w:val="Normal"/>
    <w:link w:val="FooterChar"/>
    <w:uiPriority w:val="99"/>
    <w:unhideWhenUsed/>
    <w:rsid w:val="004B22CC"/>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B22CC"/>
  </w:style>
  <w:style w:type="character" w:customStyle="1" w:styleId="apple-converted-space">
    <w:name w:val="apple-converted-space"/>
    <w:basedOn w:val="DefaultParagraphFont"/>
    <w:rsid w:val="002405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30975">
      <w:bodyDiv w:val="1"/>
      <w:marLeft w:val="0"/>
      <w:marRight w:val="0"/>
      <w:marTop w:val="0"/>
      <w:marBottom w:val="0"/>
      <w:divBdr>
        <w:top w:val="none" w:sz="0" w:space="0" w:color="auto"/>
        <w:left w:val="none" w:sz="0" w:space="0" w:color="auto"/>
        <w:bottom w:val="none" w:sz="0" w:space="0" w:color="auto"/>
        <w:right w:val="none" w:sz="0" w:space="0" w:color="auto"/>
      </w:divBdr>
    </w:div>
    <w:div w:id="215703214">
      <w:bodyDiv w:val="1"/>
      <w:marLeft w:val="0"/>
      <w:marRight w:val="0"/>
      <w:marTop w:val="0"/>
      <w:marBottom w:val="0"/>
      <w:divBdr>
        <w:top w:val="none" w:sz="0" w:space="0" w:color="auto"/>
        <w:left w:val="none" w:sz="0" w:space="0" w:color="auto"/>
        <w:bottom w:val="none" w:sz="0" w:space="0" w:color="auto"/>
        <w:right w:val="none" w:sz="0" w:space="0" w:color="auto"/>
      </w:divBdr>
    </w:div>
    <w:div w:id="544760792">
      <w:bodyDiv w:val="1"/>
      <w:marLeft w:val="0"/>
      <w:marRight w:val="0"/>
      <w:marTop w:val="0"/>
      <w:marBottom w:val="0"/>
      <w:divBdr>
        <w:top w:val="none" w:sz="0" w:space="0" w:color="auto"/>
        <w:left w:val="none" w:sz="0" w:space="0" w:color="auto"/>
        <w:bottom w:val="none" w:sz="0" w:space="0" w:color="auto"/>
        <w:right w:val="none" w:sz="0" w:space="0" w:color="auto"/>
      </w:divBdr>
    </w:div>
    <w:div w:id="671376388">
      <w:bodyDiv w:val="1"/>
      <w:marLeft w:val="0"/>
      <w:marRight w:val="0"/>
      <w:marTop w:val="0"/>
      <w:marBottom w:val="0"/>
      <w:divBdr>
        <w:top w:val="none" w:sz="0" w:space="0" w:color="auto"/>
        <w:left w:val="none" w:sz="0" w:space="0" w:color="auto"/>
        <w:bottom w:val="none" w:sz="0" w:space="0" w:color="auto"/>
        <w:right w:val="none" w:sz="0" w:space="0" w:color="auto"/>
      </w:divBdr>
    </w:div>
    <w:div w:id="795374543">
      <w:bodyDiv w:val="1"/>
      <w:marLeft w:val="0"/>
      <w:marRight w:val="0"/>
      <w:marTop w:val="0"/>
      <w:marBottom w:val="0"/>
      <w:divBdr>
        <w:top w:val="none" w:sz="0" w:space="0" w:color="auto"/>
        <w:left w:val="none" w:sz="0" w:space="0" w:color="auto"/>
        <w:bottom w:val="none" w:sz="0" w:space="0" w:color="auto"/>
        <w:right w:val="none" w:sz="0" w:space="0" w:color="auto"/>
      </w:divBdr>
    </w:div>
    <w:div w:id="1022586215">
      <w:bodyDiv w:val="1"/>
      <w:marLeft w:val="0"/>
      <w:marRight w:val="0"/>
      <w:marTop w:val="0"/>
      <w:marBottom w:val="0"/>
      <w:divBdr>
        <w:top w:val="none" w:sz="0" w:space="0" w:color="auto"/>
        <w:left w:val="none" w:sz="0" w:space="0" w:color="auto"/>
        <w:bottom w:val="none" w:sz="0" w:space="0" w:color="auto"/>
        <w:right w:val="none" w:sz="0" w:space="0" w:color="auto"/>
      </w:divBdr>
    </w:div>
    <w:div w:id="1033534192">
      <w:bodyDiv w:val="1"/>
      <w:marLeft w:val="0"/>
      <w:marRight w:val="0"/>
      <w:marTop w:val="0"/>
      <w:marBottom w:val="0"/>
      <w:divBdr>
        <w:top w:val="none" w:sz="0" w:space="0" w:color="auto"/>
        <w:left w:val="none" w:sz="0" w:space="0" w:color="auto"/>
        <w:bottom w:val="none" w:sz="0" w:space="0" w:color="auto"/>
        <w:right w:val="none" w:sz="0" w:space="0" w:color="auto"/>
      </w:divBdr>
    </w:div>
    <w:div w:id="1346786525">
      <w:bodyDiv w:val="1"/>
      <w:marLeft w:val="0"/>
      <w:marRight w:val="0"/>
      <w:marTop w:val="0"/>
      <w:marBottom w:val="0"/>
      <w:divBdr>
        <w:top w:val="none" w:sz="0" w:space="0" w:color="auto"/>
        <w:left w:val="none" w:sz="0" w:space="0" w:color="auto"/>
        <w:bottom w:val="none" w:sz="0" w:space="0" w:color="auto"/>
        <w:right w:val="none" w:sz="0" w:space="0" w:color="auto"/>
      </w:divBdr>
    </w:div>
    <w:div w:id="1382173219">
      <w:bodyDiv w:val="1"/>
      <w:marLeft w:val="0"/>
      <w:marRight w:val="0"/>
      <w:marTop w:val="0"/>
      <w:marBottom w:val="0"/>
      <w:divBdr>
        <w:top w:val="none" w:sz="0" w:space="0" w:color="auto"/>
        <w:left w:val="none" w:sz="0" w:space="0" w:color="auto"/>
        <w:bottom w:val="none" w:sz="0" w:space="0" w:color="auto"/>
        <w:right w:val="none" w:sz="0" w:space="0" w:color="auto"/>
      </w:divBdr>
    </w:div>
    <w:div w:id="1495031598">
      <w:bodyDiv w:val="1"/>
      <w:marLeft w:val="0"/>
      <w:marRight w:val="0"/>
      <w:marTop w:val="0"/>
      <w:marBottom w:val="0"/>
      <w:divBdr>
        <w:top w:val="none" w:sz="0" w:space="0" w:color="auto"/>
        <w:left w:val="none" w:sz="0" w:space="0" w:color="auto"/>
        <w:bottom w:val="none" w:sz="0" w:space="0" w:color="auto"/>
        <w:right w:val="none" w:sz="0" w:space="0" w:color="auto"/>
      </w:divBdr>
    </w:div>
    <w:div w:id="1542015237">
      <w:bodyDiv w:val="1"/>
      <w:marLeft w:val="0"/>
      <w:marRight w:val="0"/>
      <w:marTop w:val="0"/>
      <w:marBottom w:val="0"/>
      <w:divBdr>
        <w:top w:val="none" w:sz="0" w:space="0" w:color="auto"/>
        <w:left w:val="none" w:sz="0" w:space="0" w:color="auto"/>
        <w:bottom w:val="none" w:sz="0" w:space="0" w:color="auto"/>
        <w:right w:val="none" w:sz="0" w:space="0" w:color="auto"/>
      </w:divBdr>
    </w:div>
    <w:div w:id="1579754658">
      <w:bodyDiv w:val="1"/>
      <w:marLeft w:val="0"/>
      <w:marRight w:val="0"/>
      <w:marTop w:val="0"/>
      <w:marBottom w:val="0"/>
      <w:divBdr>
        <w:top w:val="none" w:sz="0" w:space="0" w:color="auto"/>
        <w:left w:val="none" w:sz="0" w:space="0" w:color="auto"/>
        <w:bottom w:val="none" w:sz="0" w:space="0" w:color="auto"/>
        <w:right w:val="none" w:sz="0" w:space="0" w:color="auto"/>
      </w:divBdr>
    </w:div>
    <w:div w:id="1759673361">
      <w:bodyDiv w:val="1"/>
      <w:marLeft w:val="0"/>
      <w:marRight w:val="0"/>
      <w:marTop w:val="0"/>
      <w:marBottom w:val="0"/>
      <w:divBdr>
        <w:top w:val="none" w:sz="0" w:space="0" w:color="auto"/>
        <w:left w:val="none" w:sz="0" w:space="0" w:color="auto"/>
        <w:bottom w:val="none" w:sz="0" w:space="0" w:color="auto"/>
        <w:right w:val="none" w:sz="0" w:space="0" w:color="auto"/>
      </w:divBdr>
    </w:div>
    <w:div w:id="1777795821">
      <w:bodyDiv w:val="1"/>
      <w:marLeft w:val="0"/>
      <w:marRight w:val="0"/>
      <w:marTop w:val="0"/>
      <w:marBottom w:val="0"/>
      <w:divBdr>
        <w:top w:val="none" w:sz="0" w:space="0" w:color="auto"/>
        <w:left w:val="none" w:sz="0" w:space="0" w:color="auto"/>
        <w:bottom w:val="none" w:sz="0" w:space="0" w:color="auto"/>
        <w:right w:val="none" w:sz="0" w:space="0" w:color="auto"/>
      </w:divBdr>
    </w:div>
    <w:div w:id="205353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il.ion.ucl.ac.uk/memo/memory.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mplypsychology.org/working%20memory.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TotalTime>
  <Pages>8</Pages>
  <Words>1352</Words>
  <Characters>7708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dc:creator>
  <cp:keywords/>
  <dc:description/>
  <cp:lastModifiedBy>Lilley Fee</cp:lastModifiedBy>
  <cp:revision>22</cp:revision>
  <dcterms:created xsi:type="dcterms:W3CDTF">2022-02-18T13:43:00Z</dcterms:created>
  <dcterms:modified xsi:type="dcterms:W3CDTF">2022-03-11T17:06:00Z</dcterms:modified>
</cp:coreProperties>
</file>