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1819007"/>
        <w:docPartObj>
          <w:docPartGallery w:val="Cover Pages"/>
          <w:docPartUnique/>
        </w:docPartObj>
      </w:sdtPr>
      <w:sdtEndPr>
        <w:rPr>
          <w:rFonts w:ascii="Calibri" w:eastAsia="Times New Roman" w:hAnsi="Calibri" w:cs="Calibri"/>
          <w:b/>
          <w:bCs/>
          <w:color w:val="000000"/>
        </w:rPr>
      </w:sdtEndPr>
      <w:sdtContent>
        <w:p w14:paraId="6AEC715B" w14:textId="4EDBB254" w:rsidR="00847117" w:rsidRDefault="00847117">
          <w:r>
            <w:rPr>
              <w:noProof/>
            </w:rPr>
            <mc:AlternateContent>
              <mc:Choice Requires="wpg">
                <w:drawing>
                  <wp:anchor distT="0" distB="0" distL="114300" distR="114300" simplePos="0" relativeHeight="251660288" behindDoc="0" locked="0" layoutInCell="1" allowOverlap="1" wp14:anchorId="42BFE9A5" wp14:editId="577330D6">
                    <wp:simplePos x="0" y="0"/>
                    <wp:positionH relativeFrom="page">
                      <wp:align>left</wp:align>
                    </wp:positionH>
                    <wp:positionV relativeFrom="page">
                      <wp:align>top</wp:align>
                    </wp:positionV>
                    <wp:extent cx="6382385" cy="42672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267200"/>
                              <a:chOff x="0" y="0"/>
                              <a:chExt cx="6381735" cy="42672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505314"/>
                              </a:xfrm>
                              <a:prstGeom prst="rect">
                                <a:avLst/>
                              </a:prstGeom>
                              <a:noFill/>
                              <a:ln w="6350">
                                <a:noFill/>
                              </a:ln>
                            </wps:spPr>
                            <wps:txbx>
                              <w:txbxContent>
                                <w:sdt>
                                  <w:sdtPr>
                                    <w:rPr>
                                      <w:rFonts w:asciiTheme="majorHAnsi" w:hAnsiTheme="majorHAnsi"/>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14877" w14:textId="77777777" w:rsidR="00847117" w:rsidRPr="00E302AA" w:rsidRDefault="00847117">
                                      <w:pPr>
                                        <w:pStyle w:val="NoSpacing"/>
                                        <w:spacing w:after="240" w:line="216" w:lineRule="auto"/>
                                        <w:rPr>
                                          <w:rFonts w:asciiTheme="majorHAnsi" w:hAnsiTheme="majorHAnsi"/>
                                          <w:color w:val="44546A" w:themeColor="text2"/>
                                          <w:spacing w:val="10"/>
                                          <w:sz w:val="40"/>
                                          <w:szCs w:val="40"/>
                                        </w:rPr>
                                      </w:pPr>
                                      <w:r w:rsidRPr="00E302AA">
                                        <w:rPr>
                                          <w:rFonts w:asciiTheme="majorHAnsi" w:hAnsiTheme="majorHAnsi"/>
                                          <w:color w:val="44546A" w:themeColor="text2"/>
                                          <w:spacing w:val="10"/>
                                          <w:sz w:val="40"/>
                                          <w:szCs w:val="40"/>
                                        </w:rPr>
                                        <w:t>PORTER NOVELLI</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55E467" w14:textId="77777777" w:rsidR="00847117" w:rsidRDefault="0084711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COMMUNITY ENGAGEMENT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BFE9A5" id="Group 459" o:spid="_x0000_s1026" alt="Title: Title and subtitle with crop mark graphic" style="position:absolute;margin-left:0;margin-top:0;width:502.55pt;height:336pt;z-index:251660288;mso-position-horizontal:left;mso-position-horizontal-relative:page;mso-position-vertical:top;mso-position-vertical-relative:page;mso-width-relative:margin;mso-height-relative:margin" coordsize="63817,426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505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14877" w14:textId="77777777" w:rsidR="00847117" w:rsidRPr="00E302AA" w:rsidRDefault="00847117">
                                <w:pPr>
                                  <w:pStyle w:val="NoSpacing"/>
                                  <w:spacing w:after="240" w:line="216" w:lineRule="auto"/>
                                  <w:rPr>
                                    <w:rFonts w:asciiTheme="majorHAnsi" w:hAnsiTheme="majorHAnsi"/>
                                    <w:color w:val="44546A" w:themeColor="text2"/>
                                    <w:spacing w:val="10"/>
                                    <w:sz w:val="40"/>
                                    <w:szCs w:val="40"/>
                                  </w:rPr>
                                </w:pPr>
                                <w:r w:rsidRPr="00E302AA">
                                  <w:rPr>
                                    <w:rFonts w:asciiTheme="majorHAnsi" w:hAnsiTheme="majorHAnsi"/>
                                    <w:color w:val="44546A" w:themeColor="text2"/>
                                    <w:spacing w:val="10"/>
                                    <w:sz w:val="40"/>
                                    <w:szCs w:val="40"/>
                                  </w:rPr>
                                  <w:t>PORTER NOVELLI</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55E467" w14:textId="77777777" w:rsidR="00847117" w:rsidRDefault="0084711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COMMUNITY ENGAGEMENT 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F086216" wp14:editId="13B920B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8A4284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0BC5AE51" w14:textId="5D55278A" w:rsidR="00847117" w:rsidRDefault="00E302AA">
          <w:pPr>
            <w:rPr>
              <w:rFonts w:ascii="Calibri" w:eastAsia="Times New Roman" w:hAnsi="Calibri" w:cs="Calibri"/>
              <w:b/>
              <w:bCs/>
              <w:color w:val="000000"/>
            </w:rPr>
          </w:pPr>
          <w:r>
            <w:rPr>
              <w:noProof/>
            </w:rPr>
            <mc:AlternateContent>
              <mc:Choice Requires="wpg">
                <w:drawing>
                  <wp:anchor distT="0" distB="0" distL="114300" distR="114300" simplePos="0" relativeHeight="251661312" behindDoc="0" locked="0" layoutInCell="1" allowOverlap="1" wp14:anchorId="79257009" wp14:editId="6F534BC0">
                    <wp:simplePos x="0" y="0"/>
                    <wp:positionH relativeFrom="page">
                      <wp:posOffset>3123321</wp:posOffset>
                    </wp:positionH>
                    <wp:positionV relativeFrom="page">
                      <wp:posOffset>7502525</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66548C" w14:textId="77777777" w:rsidR="00847117" w:rsidRPr="00E302AA" w:rsidRDefault="00847117">
                                      <w:pPr>
                                        <w:pStyle w:val="NoSpacing"/>
                                        <w:spacing w:after="240"/>
                                        <w:jc w:val="right"/>
                                        <w:rPr>
                                          <w:rFonts w:ascii="Arial" w:hAnsi="Arial" w:cs="Arial"/>
                                          <w:color w:val="44546A" w:themeColor="text2"/>
                                          <w:spacing w:val="10"/>
                                          <w:sz w:val="36"/>
                                          <w:szCs w:val="36"/>
                                        </w:rPr>
                                      </w:pPr>
                                      <w:proofErr w:type="spellStart"/>
                                      <w:r w:rsidRPr="00E302AA">
                                        <w:rPr>
                                          <w:rFonts w:ascii="Arial" w:hAnsi="Arial" w:cs="Arial"/>
                                          <w:color w:val="44546A" w:themeColor="text2"/>
                                          <w:spacing w:val="10"/>
                                          <w:sz w:val="36"/>
                                          <w:szCs w:val="36"/>
                                        </w:rPr>
                                        <w:t>Kaloyan</w:t>
                                      </w:r>
                                      <w:proofErr w:type="spellEnd"/>
                                      <w:r w:rsidRPr="00E302AA">
                                        <w:rPr>
                                          <w:rFonts w:ascii="Arial" w:hAnsi="Arial" w:cs="Arial"/>
                                          <w:color w:val="44546A" w:themeColor="text2"/>
                                          <w:spacing w:val="10"/>
                                          <w:sz w:val="36"/>
                                          <w:szCs w:val="36"/>
                                        </w:rPr>
                                        <w:t xml:space="preserve"> </w:t>
                                      </w:r>
                                      <w:proofErr w:type="spellStart"/>
                                      <w:r w:rsidRPr="00E302AA">
                                        <w:rPr>
                                          <w:rFonts w:ascii="Arial" w:hAnsi="Arial" w:cs="Arial"/>
                                          <w:color w:val="44546A" w:themeColor="text2"/>
                                          <w:spacing w:val="10"/>
                                          <w:sz w:val="36"/>
                                          <w:szCs w:val="36"/>
                                        </w:rPr>
                                        <w:t>Koev</w:t>
                                      </w:r>
                                      <w:proofErr w:type="spellEnd"/>
                                    </w:p>
                                  </w:sdtContent>
                                </w:sdt>
                                <w:p w14:paraId="35C6430C" w14:textId="0E3ACB52" w:rsidR="00847117" w:rsidRPr="00E302AA" w:rsidRDefault="007521F1">
                                  <w:pPr>
                                    <w:pStyle w:val="NoSpacing"/>
                                    <w:jc w:val="right"/>
                                    <w:rPr>
                                      <w:rFonts w:ascii="Arial" w:hAnsi="Arial" w:cs="Arial"/>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47117" w:rsidRPr="00E302AA">
                                        <w:rPr>
                                          <w:rFonts w:ascii="Arial" w:hAnsi="Arial" w:cs="Arial"/>
                                          <w:color w:val="44546A" w:themeColor="text2"/>
                                          <w:spacing w:val="10"/>
                                          <w:sz w:val="28"/>
                                          <w:szCs w:val="28"/>
                                        </w:rPr>
                                        <w:t xml:space="preserve">Student </w:t>
                                      </w:r>
                                      <w:proofErr w:type="spellStart"/>
                                      <w:r w:rsidR="00847117" w:rsidRPr="00E302AA">
                                        <w:rPr>
                                          <w:rFonts w:ascii="Arial" w:hAnsi="Arial" w:cs="Arial"/>
                                          <w:color w:val="44546A" w:themeColor="text2"/>
                                          <w:spacing w:val="10"/>
                                          <w:sz w:val="28"/>
                                          <w:szCs w:val="28"/>
                                        </w:rPr>
                                        <w:t>Nbr</w:t>
                                      </w:r>
                                      <w:proofErr w:type="spellEnd"/>
                                      <w:r w:rsidR="00847117" w:rsidRPr="00E302AA">
                                        <w:rPr>
                                          <w:rFonts w:ascii="Arial" w:hAnsi="Arial" w:cs="Arial"/>
                                          <w:color w:val="44546A" w:themeColor="text2"/>
                                          <w:spacing w:val="10"/>
                                          <w:sz w:val="28"/>
                                          <w:szCs w:val="28"/>
                                        </w:rPr>
                                        <w:t>: 1814704</w:t>
                                      </w:r>
                                    </w:sdtContent>
                                  </w:sdt>
                                </w:p>
                                <w:p w14:paraId="0096B0A8" w14:textId="4243C550" w:rsidR="00E302AA" w:rsidRPr="00E302AA" w:rsidRDefault="00E302AA">
                                  <w:pPr>
                                    <w:pStyle w:val="NoSpacing"/>
                                    <w:jc w:val="right"/>
                                    <w:rPr>
                                      <w:rFonts w:ascii="Arial" w:hAnsi="Arial" w:cs="Arial"/>
                                      <w:color w:val="44546A" w:themeColor="text2"/>
                                      <w:spacing w:val="10"/>
                                      <w:sz w:val="28"/>
                                      <w:szCs w:val="28"/>
                                    </w:rPr>
                                  </w:pPr>
                                  <w:proofErr w:type="gramStart"/>
                                  <w:r w:rsidRPr="00E302AA">
                                    <w:rPr>
                                      <w:rFonts w:ascii="Arial" w:hAnsi="Arial" w:cs="Arial"/>
                                      <w:color w:val="44546A" w:themeColor="text2"/>
                                      <w:spacing w:val="10"/>
                                      <w:sz w:val="28"/>
                                      <w:szCs w:val="28"/>
                                    </w:rPr>
                                    <w:t>Lecturer :</w:t>
                                  </w:r>
                                  <w:proofErr w:type="gramEnd"/>
                                  <w:r w:rsidRPr="00E302AA">
                                    <w:rPr>
                                      <w:rFonts w:ascii="Arial" w:hAnsi="Arial" w:cs="Arial"/>
                                      <w:color w:val="44546A" w:themeColor="text2"/>
                                      <w:spacing w:val="10"/>
                                      <w:sz w:val="28"/>
                                      <w:szCs w:val="28"/>
                                    </w:rPr>
                                    <w:t xml:space="preserve"> Christopher </w:t>
                                  </w:r>
                                  <w:proofErr w:type="spellStart"/>
                                  <w:r w:rsidRPr="00E302AA">
                                    <w:rPr>
                                      <w:rFonts w:ascii="Arial" w:hAnsi="Arial" w:cs="Arial"/>
                                      <w:color w:val="44546A" w:themeColor="text2"/>
                                      <w:spacing w:val="10"/>
                                      <w:sz w:val="28"/>
                                      <w:szCs w:val="28"/>
                                    </w:rPr>
                                    <w:t>Mafuva</w:t>
                                  </w:r>
                                  <w:proofErr w:type="spellEnd"/>
                                </w:p>
                                <w:p w14:paraId="3CF56714" w14:textId="50DC9BBC" w:rsidR="00E302AA" w:rsidRPr="00E302AA" w:rsidRDefault="00E302AA">
                                  <w:pPr>
                                    <w:pStyle w:val="NoSpacing"/>
                                    <w:jc w:val="right"/>
                                    <w:rPr>
                                      <w:rFonts w:ascii="Arial" w:hAnsi="Arial" w:cs="Arial"/>
                                      <w:color w:val="44546A" w:themeColor="text2"/>
                                      <w:spacing w:val="10"/>
                                      <w:sz w:val="28"/>
                                      <w:szCs w:val="28"/>
                                    </w:rPr>
                                  </w:pPr>
                                  <w:r w:rsidRPr="00E302AA">
                                    <w:rPr>
                                      <w:rFonts w:ascii="Arial" w:hAnsi="Arial" w:cs="Arial"/>
                                      <w:color w:val="44546A" w:themeColor="text2"/>
                                      <w:spacing w:val="10"/>
                                      <w:sz w:val="28"/>
                                      <w:szCs w:val="28"/>
                                    </w:rPr>
                                    <w:t>Module Number: LCBB4002</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257009" id="Group 454" o:spid="_x0000_s1031" alt="Title: Author and company name with crop mark graphic" style="position:absolute;margin-left:245.95pt;margin-top:590.7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66548C" w14:textId="77777777" w:rsidR="00847117" w:rsidRPr="00E302AA" w:rsidRDefault="00847117">
                                <w:pPr>
                                  <w:pStyle w:val="NoSpacing"/>
                                  <w:spacing w:after="240"/>
                                  <w:jc w:val="right"/>
                                  <w:rPr>
                                    <w:rFonts w:ascii="Arial" w:hAnsi="Arial" w:cs="Arial"/>
                                    <w:color w:val="44546A" w:themeColor="text2"/>
                                    <w:spacing w:val="10"/>
                                    <w:sz w:val="36"/>
                                    <w:szCs w:val="36"/>
                                  </w:rPr>
                                </w:pPr>
                                <w:proofErr w:type="spellStart"/>
                                <w:r w:rsidRPr="00E302AA">
                                  <w:rPr>
                                    <w:rFonts w:ascii="Arial" w:hAnsi="Arial" w:cs="Arial"/>
                                    <w:color w:val="44546A" w:themeColor="text2"/>
                                    <w:spacing w:val="10"/>
                                    <w:sz w:val="36"/>
                                    <w:szCs w:val="36"/>
                                  </w:rPr>
                                  <w:t>Kaloyan</w:t>
                                </w:r>
                                <w:proofErr w:type="spellEnd"/>
                                <w:r w:rsidRPr="00E302AA">
                                  <w:rPr>
                                    <w:rFonts w:ascii="Arial" w:hAnsi="Arial" w:cs="Arial"/>
                                    <w:color w:val="44546A" w:themeColor="text2"/>
                                    <w:spacing w:val="10"/>
                                    <w:sz w:val="36"/>
                                    <w:szCs w:val="36"/>
                                  </w:rPr>
                                  <w:t xml:space="preserve"> </w:t>
                                </w:r>
                                <w:proofErr w:type="spellStart"/>
                                <w:r w:rsidRPr="00E302AA">
                                  <w:rPr>
                                    <w:rFonts w:ascii="Arial" w:hAnsi="Arial" w:cs="Arial"/>
                                    <w:color w:val="44546A" w:themeColor="text2"/>
                                    <w:spacing w:val="10"/>
                                    <w:sz w:val="36"/>
                                    <w:szCs w:val="36"/>
                                  </w:rPr>
                                  <w:t>Koev</w:t>
                                </w:r>
                                <w:proofErr w:type="spellEnd"/>
                              </w:p>
                            </w:sdtContent>
                          </w:sdt>
                          <w:p w14:paraId="35C6430C" w14:textId="0E3ACB52" w:rsidR="00847117" w:rsidRPr="00E302AA" w:rsidRDefault="007521F1">
                            <w:pPr>
                              <w:pStyle w:val="NoSpacing"/>
                              <w:jc w:val="right"/>
                              <w:rPr>
                                <w:rFonts w:ascii="Arial" w:hAnsi="Arial" w:cs="Arial"/>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47117" w:rsidRPr="00E302AA">
                                  <w:rPr>
                                    <w:rFonts w:ascii="Arial" w:hAnsi="Arial" w:cs="Arial"/>
                                    <w:color w:val="44546A" w:themeColor="text2"/>
                                    <w:spacing w:val="10"/>
                                    <w:sz w:val="28"/>
                                    <w:szCs w:val="28"/>
                                  </w:rPr>
                                  <w:t xml:space="preserve">Student </w:t>
                                </w:r>
                                <w:proofErr w:type="spellStart"/>
                                <w:r w:rsidR="00847117" w:rsidRPr="00E302AA">
                                  <w:rPr>
                                    <w:rFonts w:ascii="Arial" w:hAnsi="Arial" w:cs="Arial"/>
                                    <w:color w:val="44546A" w:themeColor="text2"/>
                                    <w:spacing w:val="10"/>
                                    <w:sz w:val="28"/>
                                    <w:szCs w:val="28"/>
                                  </w:rPr>
                                  <w:t>Nbr</w:t>
                                </w:r>
                                <w:proofErr w:type="spellEnd"/>
                                <w:r w:rsidR="00847117" w:rsidRPr="00E302AA">
                                  <w:rPr>
                                    <w:rFonts w:ascii="Arial" w:hAnsi="Arial" w:cs="Arial"/>
                                    <w:color w:val="44546A" w:themeColor="text2"/>
                                    <w:spacing w:val="10"/>
                                    <w:sz w:val="28"/>
                                    <w:szCs w:val="28"/>
                                  </w:rPr>
                                  <w:t>: 1814704</w:t>
                                </w:r>
                              </w:sdtContent>
                            </w:sdt>
                          </w:p>
                          <w:p w14:paraId="0096B0A8" w14:textId="4243C550" w:rsidR="00E302AA" w:rsidRPr="00E302AA" w:rsidRDefault="00E302AA">
                            <w:pPr>
                              <w:pStyle w:val="NoSpacing"/>
                              <w:jc w:val="right"/>
                              <w:rPr>
                                <w:rFonts w:ascii="Arial" w:hAnsi="Arial" w:cs="Arial"/>
                                <w:color w:val="44546A" w:themeColor="text2"/>
                                <w:spacing w:val="10"/>
                                <w:sz w:val="28"/>
                                <w:szCs w:val="28"/>
                              </w:rPr>
                            </w:pPr>
                            <w:proofErr w:type="gramStart"/>
                            <w:r w:rsidRPr="00E302AA">
                              <w:rPr>
                                <w:rFonts w:ascii="Arial" w:hAnsi="Arial" w:cs="Arial"/>
                                <w:color w:val="44546A" w:themeColor="text2"/>
                                <w:spacing w:val="10"/>
                                <w:sz w:val="28"/>
                                <w:szCs w:val="28"/>
                              </w:rPr>
                              <w:t>Lecturer :</w:t>
                            </w:r>
                            <w:proofErr w:type="gramEnd"/>
                            <w:r w:rsidRPr="00E302AA">
                              <w:rPr>
                                <w:rFonts w:ascii="Arial" w:hAnsi="Arial" w:cs="Arial"/>
                                <w:color w:val="44546A" w:themeColor="text2"/>
                                <w:spacing w:val="10"/>
                                <w:sz w:val="28"/>
                                <w:szCs w:val="28"/>
                              </w:rPr>
                              <w:t xml:space="preserve"> Christopher </w:t>
                            </w:r>
                            <w:proofErr w:type="spellStart"/>
                            <w:r w:rsidRPr="00E302AA">
                              <w:rPr>
                                <w:rFonts w:ascii="Arial" w:hAnsi="Arial" w:cs="Arial"/>
                                <w:color w:val="44546A" w:themeColor="text2"/>
                                <w:spacing w:val="10"/>
                                <w:sz w:val="28"/>
                                <w:szCs w:val="28"/>
                              </w:rPr>
                              <w:t>Mafuva</w:t>
                            </w:r>
                            <w:proofErr w:type="spellEnd"/>
                          </w:p>
                          <w:p w14:paraId="3CF56714" w14:textId="50DC9BBC" w:rsidR="00E302AA" w:rsidRPr="00E302AA" w:rsidRDefault="00E302AA">
                            <w:pPr>
                              <w:pStyle w:val="NoSpacing"/>
                              <w:jc w:val="right"/>
                              <w:rPr>
                                <w:rFonts w:ascii="Arial" w:hAnsi="Arial" w:cs="Arial"/>
                                <w:color w:val="44546A" w:themeColor="text2"/>
                                <w:spacing w:val="10"/>
                                <w:sz w:val="28"/>
                                <w:szCs w:val="28"/>
                              </w:rPr>
                            </w:pPr>
                            <w:r w:rsidRPr="00E302AA">
                              <w:rPr>
                                <w:rFonts w:ascii="Arial" w:hAnsi="Arial" w:cs="Arial"/>
                                <w:color w:val="44546A" w:themeColor="text2"/>
                                <w:spacing w:val="10"/>
                                <w:sz w:val="28"/>
                                <w:szCs w:val="28"/>
                              </w:rPr>
                              <w:t>Module Number: LCBB4002</w:t>
                            </w:r>
                          </w:p>
                        </w:txbxContent>
                      </v:textbox>
                    </v:shape>
                    <w10:wrap anchorx="page" anchory="page"/>
                  </v:group>
                </w:pict>
              </mc:Fallback>
            </mc:AlternateContent>
          </w:r>
          <w:r w:rsidR="00847117">
            <w:rPr>
              <w:rFonts w:ascii="Calibri" w:eastAsia="Times New Roman" w:hAnsi="Calibri" w:cs="Calibri"/>
              <w:b/>
              <w:bCs/>
              <w:color w:val="000000"/>
            </w:rPr>
            <w:br w:type="page"/>
          </w:r>
        </w:p>
      </w:sdtContent>
    </w:sdt>
    <w:p w14:paraId="1D9864B3" w14:textId="7C329097" w:rsidR="0014188F" w:rsidRDefault="0014188F" w:rsidP="0024645F">
      <w:pPr>
        <w:rPr>
          <w:rFonts w:ascii="Calibri" w:eastAsia="Times New Roman" w:hAnsi="Calibri" w:cs="Calibri"/>
          <w:b/>
          <w:bCs/>
          <w:color w:val="000000"/>
          <w:sz w:val="40"/>
          <w:szCs w:val="40"/>
        </w:rPr>
      </w:pPr>
      <w:r>
        <w:rPr>
          <w:rFonts w:ascii="Calibri" w:eastAsia="Times New Roman" w:hAnsi="Calibri" w:cs="Calibri"/>
          <w:b/>
          <w:bCs/>
          <w:color w:val="000000"/>
          <w:sz w:val="40"/>
          <w:szCs w:val="40"/>
        </w:rPr>
        <w:lastRenderedPageBreak/>
        <w:t xml:space="preserve">Table of </w:t>
      </w:r>
      <w:proofErr w:type="gramStart"/>
      <w:r>
        <w:rPr>
          <w:rFonts w:ascii="Calibri" w:eastAsia="Times New Roman" w:hAnsi="Calibri" w:cs="Calibri"/>
          <w:b/>
          <w:bCs/>
          <w:color w:val="000000"/>
          <w:sz w:val="40"/>
          <w:szCs w:val="40"/>
        </w:rPr>
        <w:t>content :</w:t>
      </w:r>
      <w:proofErr w:type="gramEnd"/>
    </w:p>
    <w:p w14:paraId="3AE1E884" w14:textId="1EF97238" w:rsidR="0014188F" w:rsidRDefault="0014188F" w:rsidP="0014188F">
      <w:pPr>
        <w:pStyle w:val="ListParagraph"/>
        <w:numPr>
          <w:ilvl w:val="0"/>
          <w:numId w:val="15"/>
        </w:numPr>
        <w:rPr>
          <w:rFonts w:ascii="Calibri" w:hAnsi="Calibri" w:cs="Calibri"/>
          <w:b/>
          <w:bCs/>
          <w:color w:val="000000"/>
          <w:sz w:val="40"/>
          <w:szCs w:val="40"/>
        </w:rPr>
      </w:pPr>
      <w:r>
        <w:rPr>
          <w:rFonts w:ascii="Calibri" w:hAnsi="Calibri" w:cs="Calibri"/>
          <w:b/>
          <w:bCs/>
          <w:color w:val="000000"/>
          <w:sz w:val="40"/>
          <w:szCs w:val="40"/>
        </w:rPr>
        <w:t>Introduction</w:t>
      </w:r>
    </w:p>
    <w:p w14:paraId="629F930D" w14:textId="7E229BBF" w:rsidR="0014188F" w:rsidRDefault="0014188F" w:rsidP="0014188F">
      <w:pPr>
        <w:pStyle w:val="ListParagraph"/>
        <w:numPr>
          <w:ilvl w:val="0"/>
          <w:numId w:val="15"/>
        </w:numPr>
        <w:rPr>
          <w:rFonts w:ascii="Calibri" w:hAnsi="Calibri" w:cs="Calibri"/>
          <w:b/>
          <w:bCs/>
          <w:color w:val="000000"/>
          <w:sz w:val="40"/>
          <w:szCs w:val="40"/>
        </w:rPr>
      </w:pPr>
      <w:r>
        <w:rPr>
          <w:rFonts w:ascii="Calibri" w:hAnsi="Calibri" w:cs="Calibri"/>
          <w:b/>
          <w:bCs/>
          <w:color w:val="000000"/>
          <w:sz w:val="40"/>
          <w:szCs w:val="40"/>
        </w:rPr>
        <w:t>Discussion</w:t>
      </w:r>
    </w:p>
    <w:p w14:paraId="10BDE3BA" w14:textId="12A5DF63" w:rsidR="0014188F" w:rsidRDefault="0014188F" w:rsidP="0014188F">
      <w:pPr>
        <w:pStyle w:val="ListParagraph"/>
        <w:numPr>
          <w:ilvl w:val="0"/>
          <w:numId w:val="16"/>
        </w:numPr>
        <w:rPr>
          <w:rFonts w:ascii="Calibri" w:hAnsi="Calibri" w:cs="Calibri"/>
          <w:b/>
          <w:bCs/>
          <w:color w:val="000000"/>
          <w:sz w:val="40"/>
          <w:szCs w:val="40"/>
        </w:rPr>
      </w:pPr>
      <w:r>
        <w:rPr>
          <w:rFonts w:ascii="Calibri" w:hAnsi="Calibri" w:cs="Calibri"/>
          <w:b/>
          <w:bCs/>
          <w:color w:val="000000"/>
          <w:sz w:val="40"/>
          <w:szCs w:val="40"/>
        </w:rPr>
        <w:t>Company structure</w:t>
      </w:r>
    </w:p>
    <w:p w14:paraId="007799B5" w14:textId="30C08E52" w:rsidR="0014188F" w:rsidRDefault="0014188F" w:rsidP="0014188F">
      <w:pPr>
        <w:pStyle w:val="ListParagraph"/>
        <w:numPr>
          <w:ilvl w:val="0"/>
          <w:numId w:val="16"/>
        </w:numPr>
        <w:rPr>
          <w:rFonts w:ascii="Calibri" w:hAnsi="Calibri" w:cs="Calibri"/>
          <w:b/>
          <w:bCs/>
          <w:color w:val="000000"/>
          <w:sz w:val="40"/>
          <w:szCs w:val="40"/>
        </w:rPr>
      </w:pPr>
      <w:r>
        <w:rPr>
          <w:rFonts w:ascii="Calibri" w:hAnsi="Calibri" w:cs="Calibri"/>
          <w:b/>
          <w:bCs/>
          <w:color w:val="000000"/>
          <w:sz w:val="40"/>
          <w:szCs w:val="40"/>
        </w:rPr>
        <w:t>Company role of choice</w:t>
      </w:r>
    </w:p>
    <w:p w14:paraId="6620A46C" w14:textId="59280447" w:rsidR="0014188F" w:rsidRDefault="0014188F" w:rsidP="0014188F">
      <w:pPr>
        <w:pStyle w:val="ListParagraph"/>
        <w:numPr>
          <w:ilvl w:val="0"/>
          <w:numId w:val="15"/>
        </w:numPr>
        <w:rPr>
          <w:rFonts w:ascii="Calibri" w:hAnsi="Calibri" w:cs="Calibri"/>
          <w:b/>
          <w:bCs/>
          <w:color w:val="000000"/>
          <w:sz w:val="40"/>
          <w:szCs w:val="40"/>
        </w:rPr>
      </w:pPr>
      <w:r>
        <w:rPr>
          <w:rFonts w:ascii="Calibri" w:hAnsi="Calibri" w:cs="Calibri"/>
          <w:b/>
          <w:bCs/>
          <w:color w:val="000000"/>
          <w:sz w:val="40"/>
          <w:szCs w:val="40"/>
        </w:rPr>
        <w:t>SWOT Analysis</w:t>
      </w:r>
    </w:p>
    <w:p w14:paraId="6F390E7A" w14:textId="60F21F6D" w:rsidR="0014188F" w:rsidRDefault="0014188F" w:rsidP="0014188F">
      <w:pPr>
        <w:pStyle w:val="ListParagraph"/>
        <w:numPr>
          <w:ilvl w:val="0"/>
          <w:numId w:val="15"/>
        </w:numPr>
        <w:rPr>
          <w:rFonts w:ascii="Calibri" w:hAnsi="Calibri" w:cs="Calibri"/>
          <w:b/>
          <w:bCs/>
          <w:color w:val="000000"/>
          <w:sz w:val="40"/>
          <w:szCs w:val="40"/>
        </w:rPr>
      </w:pPr>
      <w:r>
        <w:rPr>
          <w:rFonts w:ascii="Calibri" w:hAnsi="Calibri" w:cs="Calibri"/>
          <w:b/>
          <w:bCs/>
          <w:color w:val="000000"/>
          <w:sz w:val="40"/>
          <w:szCs w:val="40"/>
        </w:rPr>
        <w:t>Conclusion</w:t>
      </w:r>
    </w:p>
    <w:p w14:paraId="43AC7582" w14:textId="1F506C6F" w:rsidR="0014188F" w:rsidRPr="0014188F" w:rsidRDefault="0014188F" w:rsidP="0014188F">
      <w:pPr>
        <w:pStyle w:val="ListParagraph"/>
        <w:numPr>
          <w:ilvl w:val="0"/>
          <w:numId w:val="15"/>
        </w:numPr>
        <w:rPr>
          <w:rFonts w:ascii="Calibri" w:hAnsi="Calibri" w:cs="Calibri"/>
          <w:b/>
          <w:bCs/>
          <w:color w:val="000000"/>
          <w:sz w:val="40"/>
          <w:szCs w:val="40"/>
        </w:rPr>
      </w:pPr>
      <w:r>
        <w:rPr>
          <w:rFonts w:ascii="Calibri" w:hAnsi="Calibri" w:cs="Calibri"/>
          <w:b/>
          <w:bCs/>
          <w:color w:val="000000"/>
          <w:sz w:val="40"/>
          <w:szCs w:val="40"/>
        </w:rPr>
        <w:t>References</w:t>
      </w:r>
      <w:bookmarkStart w:id="0" w:name="_GoBack"/>
      <w:bookmarkEnd w:id="0"/>
    </w:p>
    <w:p w14:paraId="30E01847" w14:textId="77777777" w:rsidR="0014188F" w:rsidRDefault="0014188F">
      <w:pPr>
        <w:rPr>
          <w:rFonts w:ascii="Calibri" w:eastAsia="Times New Roman" w:hAnsi="Calibri" w:cs="Calibri"/>
          <w:b/>
          <w:bCs/>
          <w:color w:val="000000"/>
        </w:rPr>
      </w:pPr>
      <w:r>
        <w:rPr>
          <w:rFonts w:ascii="Calibri" w:eastAsia="Times New Roman" w:hAnsi="Calibri" w:cs="Calibri"/>
          <w:b/>
          <w:bCs/>
          <w:color w:val="000000"/>
        </w:rPr>
        <w:br w:type="page"/>
      </w:r>
    </w:p>
    <w:p w14:paraId="39BD0F73" w14:textId="7A5BDAA6" w:rsidR="0024645F" w:rsidRPr="0024645F" w:rsidRDefault="0024645F" w:rsidP="0024645F">
      <w:pPr>
        <w:rPr>
          <w:rFonts w:ascii="Calibri" w:eastAsia="Times New Roman" w:hAnsi="Calibri" w:cs="Calibri"/>
          <w:color w:val="000000"/>
        </w:rPr>
      </w:pPr>
      <w:r w:rsidRPr="0024645F">
        <w:rPr>
          <w:rFonts w:ascii="Calibri" w:eastAsia="Times New Roman" w:hAnsi="Calibri" w:cs="Calibri"/>
          <w:b/>
          <w:bCs/>
          <w:color w:val="000000"/>
        </w:rPr>
        <w:lastRenderedPageBreak/>
        <w:t>Introduction</w:t>
      </w:r>
    </w:p>
    <w:p w14:paraId="25068732"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067D4988" w14:textId="40AB4E33" w:rsidR="0024645F" w:rsidRPr="00914C32" w:rsidRDefault="0024645F" w:rsidP="0024645F">
      <w:pPr>
        <w:rPr>
          <w:rFonts w:ascii="Times New Roman" w:eastAsia="Times New Roman" w:hAnsi="Times New Roman" w:cs="Times New Roman"/>
        </w:rPr>
      </w:pPr>
      <w:r w:rsidRPr="0024645F">
        <w:rPr>
          <w:rFonts w:ascii="Calibri" w:eastAsia="Times New Roman" w:hAnsi="Calibri" w:cs="Calibri"/>
          <w:color w:val="000000"/>
        </w:rPr>
        <w:t xml:space="preserve">Porter </w:t>
      </w:r>
      <w:proofErr w:type="spellStart"/>
      <w:r w:rsidRPr="0024645F">
        <w:rPr>
          <w:rFonts w:ascii="Calibri" w:eastAsia="Times New Roman" w:hAnsi="Calibri" w:cs="Calibri"/>
          <w:color w:val="000000"/>
        </w:rPr>
        <w:t>Novelli</w:t>
      </w:r>
      <w:proofErr w:type="spellEnd"/>
      <w:r w:rsidRPr="0024645F">
        <w:rPr>
          <w:rFonts w:ascii="Calibri" w:eastAsia="Times New Roman" w:hAnsi="Calibri" w:cs="Calibri"/>
          <w:color w:val="000000"/>
        </w:rPr>
        <w:t xml:space="preserve"> is a public relations agency</w:t>
      </w:r>
      <w:r w:rsidR="00D11F85">
        <w:rPr>
          <w:rFonts w:ascii="Calibri" w:eastAsia="Times New Roman" w:hAnsi="Calibri" w:cs="Calibri"/>
          <w:color w:val="000000"/>
        </w:rPr>
        <w:t xml:space="preserve"> </w:t>
      </w:r>
      <w:r w:rsidR="00147FD0">
        <w:rPr>
          <w:rFonts w:ascii="Calibri" w:eastAsia="Times New Roman" w:hAnsi="Calibri" w:cs="Calibri"/>
          <w:color w:val="000000"/>
        </w:rPr>
        <w:t>(</w:t>
      </w:r>
      <w:r w:rsidR="00147FD0" w:rsidRPr="00147FD0">
        <w:rPr>
          <w:rFonts w:ascii="Arial" w:eastAsia="Times New Roman" w:hAnsi="Arial" w:cs="Arial"/>
          <w:color w:val="333333"/>
          <w:shd w:val="clear" w:color="auto" w:fill="FFFFFF"/>
        </w:rPr>
        <w:t>Spangler</w:t>
      </w:r>
      <w:r w:rsidR="00E76692">
        <w:rPr>
          <w:rFonts w:ascii="Arial" w:eastAsia="Times New Roman" w:hAnsi="Arial" w:cs="Arial"/>
          <w:color w:val="333333"/>
          <w:shd w:val="clear" w:color="auto" w:fill="FFFFFF"/>
        </w:rPr>
        <w:t>,</w:t>
      </w:r>
      <w:r w:rsidR="00147FD0" w:rsidRPr="00147FD0">
        <w:rPr>
          <w:rFonts w:ascii="Arial" w:eastAsia="Times New Roman" w:hAnsi="Arial" w:cs="Arial"/>
          <w:color w:val="333333"/>
          <w:shd w:val="clear" w:color="auto" w:fill="FFFFFF"/>
        </w:rPr>
        <w:t xml:space="preserve"> 2014</w:t>
      </w:r>
      <w:r w:rsidR="00147FD0">
        <w:rPr>
          <w:rStyle w:val="EndnoteReference"/>
          <w:rFonts w:ascii="Calibri" w:eastAsia="Times New Roman" w:hAnsi="Calibri" w:cs="Calibri"/>
          <w:color w:val="000000"/>
        </w:rPr>
        <w:endnoteReference w:id="1"/>
      </w:r>
      <w:r w:rsidR="00147FD0">
        <w:rPr>
          <w:rFonts w:ascii="Calibri" w:eastAsia="Times New Roman" w:hAnsi="Calibri" w:cs="Calibri"/>
          <w:color w:val="000000"/>
        </w:rPr>
        <w:t>)</w:t>
      </w:r>
      <w:r w:rsidRPr="0024645F">
        <w:rPr>
          <w:rFonts w:ascii="Calibri" w:eastAsia="Times New Roman" w:hAnsi="Calibri" w:cs="Calibri"/>
          <w:color w:val="000000"/>
        </w:rPr>
        <w:t xml:space="preserve"> that focuses on the following sectors: healthcare, technology, consumer products and corporate and reputation management. It was founded by American communication specialists Jack Porter and Bill </w:t>
      </w:r>
      <w:proofErr w:type="spellStart"/>
      <w:r w:rsidRPr="0024645F">
        <w:rPr>
          <w:rFonts w:ascii="Calibri" w:eastAsia="Times New Roman" w:hAnsi="Calibri" w:cs="Calibri"/>
          <w:color w:val="000000"/>
        </w:rPr>
        <w:t>Novelli</w:t>
      </w:r>
      <w:proofErr w:type="spellEnd"/>
      <w:r w:rsidRPr="0024645F">
        <w:rPr>
          <w:rFonts w:ascii="Calibri" w:eastAsia="Times New Roman" w:hAnsi="Calibri" w:cs="Calibri"/>
          <w:color w:val="000000"/>
        </w:rPr>
        <w:t xml:space="preserve"> over 45 years ago. Their ambition was to use communication to achieve a positive impact on society. Today purpose is imbedded in every aspect of the organisation.</w:t>
      </w:r>
    </w:p>
    <w:p w14:paraId="0F7A9B02"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6D9962D5" w14:textId="4396F4C4" w:rsidR="0024645F" w:rsidRPr="00D11F85" w:rsidRDefault="0024645F" w:rsidP="0024645F">
      <w:pPr>
        <w:rPr>
          <w:rFonts w:ascii="Times New Roman" w:eastAsia="Times New Roman" w:hAnsi="Times New Roman" w:cs="Times New Roman"/>
        </w:rPr>
      </w:pPr>
      <w:r w:rsidRPr="0024645F">
        <w:rPr>
          <w:rFonts w:ascii="Calibri" w:eastAsia="Times New Roman" w:hAnsi="Calibri" w:cs="Calibri"/>
          <w:color w:val="000000"/>
        </w:rPr>
        <w:t>The company is part of the Omnicom Group</w:t>
      </w:r>
      <w:r w:rsidR="0095488E">
        <w:rPr>
          <w:rFonts w:ascii="Calibri" w:eastAsia="Times New Roman" w:hAnsi="Calibri" w:cs="Calibri"/>
          <w:color w:val="000000"/>
        </w:rPr>
        <w:t xml:space="preserve"> </w:t>
      </w:r>
      <w:r w:rsidR="006D75EE">
        <w:rPr>
          <w:rFonts w:ascii="Calibri" w:eastAsia="Times New Roman" w:hAnsi="Calibri" w:cs="Calibri"/>
          <w:color w:val="000000"/>
        </w:rPr>
        <w:t>(</w:t>
      </w:r>
      <w:proofErr w:type="spellStart"/>
      <w:r w:rsidR="006D75EE">
        <w:rPr>
          <w:rFonts w:ascii="Calibri" w:eastAsia="Times New Roman" w:hAnsi="Calibri" w:cs="Calibri"/>
          <w:color w:val="000000"/>
        </w:rPr>
        <w:t>Groese</w:t>
      </w:r>
      <w:proofErr w:type="spellEnd"/>
      <w:r w:rsidR="006D75EE">
        <w:rPr>
          <w:rFonts w:ascii="Calibri" w:eastAsia="Times New Roman" w:hAnsi="Calibri" w:cs="Calibri"/>
          <w:color w:val="000000"/>
        </w:rPr>
        <w:t>, 2016</w:t>
      </w:r>
      <w:r w:rsidR="00914C32" w:rsidRPr="00ED25AB">
        <w:rPr>
          <w:rFonts w:ascii="Calibri" w:eastAsia="Times New Roman" w:hAnsi="Calibri" w:cs="Calibri"/>
          <w:color w:val="000000"/>
          <w:sz w:val="22"/>
          <w:szCs w:val="22"/>
        </w:rPr>
        <w:t>)</w:t>
      </w:r>
      <w:r w:rsidRPr="0024645F">
        <w:rPr>
          <w:rFonts w:ascii="Calibri" w:eastAsia="Times New Roman" w:hAnsi="Calibri" w:cs="Calibri"/>
          <w:color w:val="000000"/>
        </w:rPr>
        <w:t>, which is an American global corporate communications, marketing and media holding organisation. The headquarters are based in New York City. The current CEO is Brad MacAfee. </w:t>
      </w:r>
    </w:p>
    <w:p w14:paraId="30716DAE"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0A89800F" w14:textId="09566E5A"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xml:space="preserve">The London branch is one of the biggest in the whole agency and it consist of roughly 90 employees. In total there are about 100 offices in 60 countries around the world. Some of the internal values that the UK offices encourage </w:t>
      </w:r>
      <w:r w:rsidR="00207FB1">
        <w:rPr>
          <w:rFonts w:ascii="Calibri" w:eastAsia="Times New Roman" w:hAnsi="Calibri" w:cs="Calibri"/>
          <w:color w:val="000000"/>
        </w:rPr>
        <w:t>are</w:t>
      </w:r>
      <w:r w:rsidRPr="0024645F">
        <w:rPr>
          <w:rFonts w:ascii="Calibri" w:eastAsia="Times New Roman" w:hAnsi="Calibri" w:cs="Calibri"/>
          <w:color w:val="000000"/>
        </w:rPr>
        <w:t xml:space="preserve"> think higher, collaborate fiercely, consult with conviction and achieve greatness.</w:t>
      </w:r>
    </w:p>
    <w:p w14:paraId="58027CBD"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72784ED3" w14:textId="69BA11AD" w:rsidR="0024645F" w:rsidRPr="00D11F85" w:rsidRDefault="0024645F" w:rsidP="00D11F85">
      <w:pPr>
        <w:shd w:val="clear" w:color="auto" w:fill="FFFFFF"/>
        <w:rPr>
          <w:rFonts w:ascii="Arial" w:eastAsia="Times New Roman" w:hAnsi="Arial" w:cs="Arial"/>
          <w:caps/>
          <w:color w:val="111111"/>
          <w:sz w:val="21"/>
          <w:szCs w:val="21"/>
        </w:rPr>
      </w:pPr>
      <w:r w:rsidRPr="0024645F">
        <w:rPr>
          <w:rFonts w:ascii="Calibri" w:eastAsia="Times New Roman" w:hAnsi="Calibri" w:cs="Calibri"/>
          <w:color w:val="000000"/>
        </w:rPr>
        <w:t xml:space="preserve">Porter </w:t>
      </w:r>
      <w:proofErr w:type="spellStart"/>
      <w:r w:rsidRPr="0024645F">
        <w:rPr>
          <w:rFonts w:ascii="Calibri" w:eastAsia="Times New Roman" w:hAnsi="Calibri" w:cs="Calibri"/>
          <w:color w:val="000000"/>
        </w:rPr>
        <w:t>Novelli</w:t>
      </w:r>
      <w:proofErr w:type="spellEnd"/>
      <w:r w:rsidRPr="0024645F">
        <w:rPr>
          <w:rFonts w:ascii="Calibri" w:eastAsia="Times New Roman" w:hAnsi="Calibri" w:cs="Calibri"/>
          <w:color w:val="000000"/>
        </w:rPr>
        <w:t xml:space="preserve"> London has a variety of clients, </w:t>
      </w:r>
      <w:r w:rsidR="00207FB1" w:rsidRPr="0024645F">
        <w:rPr>
          <w:rFonts w:ascii="Calibri" w:eastAsia="Times New Roman" w:hAnsi="Calibri" w:cs="Calibri"/>
          <w:color w:val="000000"/>
        </w:rPr>
        <w:t>including</w:t>
      </w:r>
      <w:r w:rsidRPr="0024645F">
        <w:rPr>
          <w:rFonts w:ascii="Calibri" w:eastAsia="Times New Roman" w:hAnsi="Calibri" w:cs="Calibri"/>
          <w:color w:val="000000"/>
        </w:rPr>
        <w:t xml:space="preserve"> Nivea, Clarks, GSK, Mars, VF, Western Digital, etc. It has expertise in promoting fast moving consumer goods (FMCG)</w:t>
      </w:r>
      <w:r w:rsidR="004F7278">
        <w:rPr>
          <w:rFonts w:ascii="Calibri" w:eastAsia="Times New Roman" w:hAnsi="Calibri" w:cs="Calibri"/>
          <w:color w:val="000000"/>
        </w:rPr>
        <w:t xml:space="preserve"> </w:t>
      </w:r>
      <w:r w:rsidR="00AD6617">
        <w:rPr>
          <w:rFonts w:ascii="Calibri" w:eastAsia="Times New Roman" w:hAnsi="Calibri" w:cs="Calibri"/>
          <w:color w:val="000000"/>
        </w:rPr>
        <w:t>(</w:t>
      </w:r>
      <w:r w:rsidR="00B21286">
        <w:t>Kenton</w:t>
      </w:r>
      <w:r w:rsidR="00D11F85">
        <w:rPr>
          <w:rFonts w:ascii="Arial" w:eastAsia="Times New Roman" w:hAnsi="Arial" w:cs="Arial"/>
          <w:caps/>
          <w:color w:val="111111"/>
          <w:sz w:val="21"/>
          <w:szCs w:val="21"/>
        </w:rPr>
        <w:t>,</w:t>
      </w:r>
      <w:r w:rsidR="00AD6617" w:rsidRPr="00AD6617">
        <w:rPr>
          <w:rFonts w:ascii="Arial" w:eastAsia="Times New Roman" w:hAnsi="Arial" w:cs="Arial"/>
          <w:color w:val="111111"/>
          <w:sz w:val="21"/>
          <w:szCs w:val="21"/>
        </w:rPr>
        <w:t xml:space="preserve"> 2019</w:t>
      </w:r>
      <w:r w:rsidR="00AD6617">
        <w:rPr>
          <w:rFonts w:ascii="Calibri" w:eastAsia="Times New Roman" w:hAnsi="Calibri" w:cs="Calibri"/>
          <w:color w:val="000000"/>
        </w:rPr>
        <w:t>)</w:t>
      </w:r>
      <w:r w:rsidRPr="0024645F">
        <w:rPr>
          <w:rFonts w:ascii="Calibri" w:eastAsia="Times New Roman" w:hAnsi="Calibri" w:cs="Calibri"/>
          <w:color w:val="000000"/>
        </w:rPr>
        <w:t>, pharma products, small consumer tech, as well as crisis management. One of the main business goals for each of these accounts is to achieve media coverage as much as possible in both print and digital outlets. This is attained by liaising with the media on the daily basis and organising special events. In regard to reputation management, all issues are to be dealt with in a timely and delicate manner.</w:t>
      </w:r>
    </w:p>
    <w:p w14:paraId="0C74F1A3"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7D66ACCA" w14:textId="65A9667C" w:rsidR="0024645F" w:rsidRPr="00D11F85" w:rsidRDefault="0024645F" w:rsidP="00D11F85">
      <w:pPr>
        <w:shd w:val="clear" w:color="auto" w:fill="FFFFFF"/>
        <w:rPr>
          <w:rFonts w:ascii="Arial" w:eastAsia="Times New Roman" w:hAnsi="Arial" w:cs="Arial"/>
          <w:caps/>
          <w:color w:val="111111"/>
          <w:sz w:val="21"/>
          <w:szCs w:val="21"/>
        </w:rPr>
      </w:pPr>
      <w:r w:rsidRPr="0024645F">
        <w:rPr>
          <w:rFonts w:ascii="Calibri" w:eastAsia="Times New Roman" w:hAnsi="Calibri" w:cs="Calibri"/>
          <w:color w:val="000000"/>
        </w:rPr>
        <w:t>When PN pitch for new business, they always implement purpose in their proposal to help their future clients to do something good for society. However, they only choose to pitch to organisation whose goals align with their own corporate social responsibility (CSR)</w:t>
      </w:r>
      <w:r w:rsidR="00D11F85">
        <w:rPr>
          <w:rFonts w:ascii="Calibri" w:eastAsia="Times New Roman" w:hAnsi="Calibri" w:cs="Calibri"/>
          <w:color w:val="000000"/>
        </w:rPr>
        <w:t xml:space="preserve"> </w:t>
      </w:r>
      <w:r w:rsidR="00AD6617">
        <w:rPr>
          <w:rFonts w:ascii="Calibri" w:eastAsia="Times New Roman" w:hAnsi="Calibri" w:cs="Calibri"/>
          <w:color w:val="000000"/>
        </w:rPr>
        <w:t>(</w:t>
      </w:r>
      <w:r w:rsidR="00B21286">
        <w:rPr>
          <w:color w:val="000000" w:themeColor="text1"/>
        </w:rPr>
        <w:t>Chen</w:t>
      </w:r>
      <w:r w:rsidR="00AD6617" w:rsidRPr="00AD6617">
        <w:rPr>
          <w:rFonts w:ascii="Arial" w:eastAsia="Times New Roman" w:hAnsi="Arial" w:cs="Arial"/>
          <w:color w:val="111111"/>
          <w:sz w:val="21"/>
          <w:szCs w:val="21"/>
        </w:rPr>
        <w:t>,2019</w:t>
      </w:r>
      <w:r w:rsidR="00AD6617">
        <w:rPr>
          <w:rFonts w:ascii="Calibri" w:eastAsia="Times New Roman" w:hAnsi="Calibri" w:cs="Calibri"/>
          <w:color w:val="000000"/>
        </w:rPr>
        <w:t>)</w:t>
      </w:r>
      <w:r w:rsidRPr="0024645F">
        <w:rPr>
          <w:rFonts w:ascii="Calibri" w:eastAsia="Times New Roman" w:hAnsi="Calibri" w:cs="Calibri"/>
          <w:color w:val="000000"/>
        </w:rPr>
        <w:t>. </w:t>
      </w:r>
    </w:p>
    <w:p w14:paraId="66FFB286" w14:textId="77777777" w:rsidR="0024645F" w:rsidRPr="0024645F" w:rsidRDefault="0024645F" w:rsidP="0024645F">
      <w:pPr>
        <w:rPr>
          <w:rFonts w:ascii="Times New Roman" w:eastAsia="Times New Roman" w:hAnsi="Times New Roman" w:cs="Times New Roman"/>
        </w:rPr>
      </w:pPr>
      <w:r w:rsidRPr="0024645F">
        <w:rPr>
          <w:rFonts w:ascii="Calibri" w:eastAsia="Times New Roman" w:hAnsi="Calibri" w:cs="Calibri"/>
          <w:color w:val="000000"/>
        </w:rPr>
        <w:br w:type="textWrapping" w:clear="all"/>
      </w:r>
    </w:p>
    <w:p w14:paraId="7A70A34E"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467A83DE" w14:textId="77777777" w:rsidR="00B46D5A" w:rsidRDefault="00B46D5A" w:rsidP="0024645F">
      <w:pPr>
        <w:rPr>
          <w:rFonts w:ascii="Calibri" w:eastAsia="Times New Roman" w:hAnsi="Calibri" w:cs="Calibri"/>
          <w:b/>
          <w:bCs/>
          <w:color w:val="000000"/>
        </w:rPr>
      </w:pPr>
    </w:p>
    <w:p w14:paraId="5B41B6CD" w14:textId="77777777" w:rsidR="00B46D5A" w:rsidRDefault="00B46D5A" w:rsidP="0024645F">
      <w:pPr>
        <w:rPr>
          <w:rFonts w:ascii="Calibri" w:eastAsia="Times New Roman" w:hAnsi="Calibri" w:cs="Calibri"/>
          <w:b/>
          <w:bCs/>
          <w:color w:val="000000"/>
        </w:rPr>
      </w:pPr>
    </w:p>
    <w:p w14:paraId="694ED38A" w14:textId="77777777" w:rsidR="00B46D5A" w:rsidRDefault="00B46D5A" w:rsidP="0024645F">
      <w:pPr>
        <w:rPr>
          <w:rFonts w:ascii="Calibri" w:eastAsia="Times New Roman" w:hAnsi="Calibri" w:cs="Calibri"/>
          <w:b/>
          <w:bCs/>
          <w:color w:val="000000"/>
        </w:rPr>
      </w:pPr>
    </w:p>
    <w:p w14:paraId="3EB5E7E4" w14:textId="77777777" w:rsidR="00B46D5A" w:rsidRDefault="00B46D5A" w:rsidP="0024645F">
      <w:pPr>
        <w:rPr>
          <w:rFonts w:ascii="Calibri" w:eastAsia="Times New Roman" w:hAnsi="Calibri" w:cs="Calibri"/>
          <w:b/>
          <w:bCs/>
          <w:color w:val="000000"/>
        </w:rPr>
      </w:pPr>
    </w:p>
    <w:p w14:paraId="55AC3640" w14:textId="77777777" w:rsidR="00B46D5A" w:rsidRDefault="00B46D5A" w:rsidP="0024645F">
      <w:pPr>
        <w:rPr>
          <w:rFonts w:ascii="Calibri" w:eastAsia="Times New Roman" w:hAnsi="Calibri" w:cs="Calibri"/>
          <w:b/>
          <w:bCs/>
          <w:color w:val="000000"/>
        </w:rPr>
      </w:pPr>
    </w:p>
    <w:p w14:paraId="7BE33690" w14:textId="77777777" w:rsidR="00B46D5A" w:rsidRDefault="00B46D5A" w:rsidP="0024645F">
      <w:pPr>
        <w:rPr>
          <w:rFonts w:ascii="Calibri" w:eastAsia="Times New Roman" w:hAnsi="Calibri" w:cs="Calibri"/>
          <w:b/>
          <w:bCs/>
          <w:color w:val="000000"/>
        </w:rPr>
      </w:pPr>
    </w:p>
    <w:p w14:paraId="671121F1" w14:textId="77777777" w:rsidR="00B46D5A" w:rsidRDefault="00B46D5A" w:rsidP="0024645F">
      <w:pPr>
        <w:rPr>
          <w:rFonts w:ascii="Calibri" w:eastAsia="Times New Roman" w:hAnsi="Calibri" w:cs="Calibri"/>
          <w:b/>
          <w:bCs/>
          <w:color w:val="000000"/>
        </w:rPr>
      </w:pPr>
    </w:p>
    <w:p w14:paraId="74C66AD0" w14:textId="77777777" w:rsidR="00B46D5A" w:rsidRDefault="00B46D5A" w:rsidP="0024645F">
      <w:pPr>
        <w:rPr>
          <w:rFonts w:ascii="Calibri" w:eastAsia="Times New Roman" w:hAnsi="Calibri" w:cs="Calibri"/>
          <w:b/>
          <w:bCs/>
          <w:color w:val="000000"/>
        </w:rPr>
      </w:pPr>
    </w:p>
    <w:p w14:paraId="476A0EFE" w14:textId="77777777" w:rsidR="00B46D5A" w:rsidRDefault="00B46D5A" w:rsidP="0024645F">
      <w:pPr>
        <w:rPr>
          <w:rFonts w:ascii="Calibri" w:eastAsia="Times New Roman" w:hAnsi="Calibri" w:cs="Calibri"/>
          <w:b/>
          <w:bCs/>
          <w:color w:val="000000"/>
        </w:rPr>
      </w:pPr>
    </w:p>
    <w:p w14:paraId="5ADEB61B" w14:textId="77777777" w:rsidR="00B46D5A" w:rsidRDefault="00B46D5A" w:rsidP="0024645F">
      <w:pPr>
        <w:rPr>
          <w:rFonts w:ascii="Calibri" w:eastAsia="Times New Roman" w:hAnsi="Calibri" w:cs="Calibri"/>
          <w:b/>
          <w:bCs/>
          <w:color w:val="000000"/>
        </w:rPr>
      </w:pPr>
    </w:p>
    <w:p w14:paraId="00C41184" w14:textId="77777777" w:rsidR="00B46D5A" w:rsidRDefault="00B46D5A" w:rsidP="0024645F">
      <w:pPr>
        <w:rPr>
          <w:rFonts w:ascii="Calibri" w:eastAsia="Times New Roman" w:hAnsi="Calibri" w:cs="Calibri"/>
          <w:b/>
          <w:bCs/>
          <w:color w:val="000000"/>
        </w:rPr>
      </w:pPr>
    </w:p>
    <w:p w14:paraId="521D5076" w14:textId="77777777" w:rsidR="00B46D5A" w:rsidRDefault="00B46D5A" w:rsidP="0024645F">
      <w:pPr>
        <w:rPr>
          <w:rFonts w:ascii="Calibri" w:eastAsia="Times New Roman" w:hAnsi="Calibri" w:cs="Calibri"/>
          <w:b/>
          <w:bCs/>
          <w:color w:val="000000"/>
        </w:rPr>
      </w:pPr>
    </w:p>
    <w:p w14:paraId="4A77A9F1" w14:textId="77777777" w:rsidR="00B46D5A" w:rsidRDefault="00B46D5A" w:rsidP="0024645F">
      <w:pPr>
        <w:rPr>
          <w:rFonts w:ascii="Calibri" w:eastAsia="Times New Roman" w:hAnsi="Calibri" w:cs="Calibri"/>
          <w:b/>
          <w:bCs/>
          <w:color w:val="000000"/>
        </w:rPr>
      </w:pPr>
    </w:p>
    <w:p w14:paraId="4E35E55D" w14:textId="49A49868" w:rsidR="0024645F" w:rsidRPr="0024645F" w:rsidRDefault="0024645F" w:rsidP="0024645F">
      <w:pPr>
        <w:rPr>
          <w:rFonts w:ascii="Calibri" w:eastAsia="Times New Roman" w:hAnsi="Calibri" w:cs="Calibri"/>
          <w:color w:val="000000"/>
        </w:rPr>
      </w:pPr>
      <w:r w:rsidRPr="0024645F">
        <w:rPr>
          <w:rFonts w:ascii="Calibri" w:eastAsia="Times New Roman" w:hAnsi="Calibri" w:cs="Calibri"/>
          <w:b/>
          <w:bCs/>
          <w:color w:val="000000"/>
        </w:rPr>
        <w:t>Discussion</w:t>
      </w:r>
    </w:p>
    <w:p w14:paraId="04AD0EB5"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7E19FB22" w14:textId="77777777" w:rsidR="0024645F" w:rsidRPr="0024645F" w:rsidRDefault="0024645F" w:rsidP="0024645F">
      <w:pPr>
        <w:numPr>
          <w:ilvl w:val="0"/>
          <w:numId w:val="1"/>
        </w:numPr>
        <w:ind w:left="360"/>
        <w:rPr>
          <w:rFonts w:ascii="Calibri" w:eastAsia="Times New Roman" w:hAnsi="Calibri" w:cs="Calibri"/>
          <w:color w:val="000000"/>
        </w:rPr>
      </w:pPr>
      <w:r w:rsidRPr="0024645F">
        <w:rPr>
          <w:rFonts w:ascii="Calibri" w:eastAsia="Times New Roman" w:hAnsi="Calibri" w:cs="Calibri"/>
          <w:color w:val="000000"/>
          <w:u w:val="single"/>
        </w:rPr>
        <w:lastRenderedPageBreak/>
        <w:t>Company Structure</w:t>
      </w:r>
    </w:p>
    <w:p w14:paraId="45C44F32" w14:textId="77777777" w:rsidR="0024645F" w:rsidRPr="0024645F" w:rsidRDefault="0024645F" w:rsidP="0024645F">
      <w:pPr>
        <w:ind w:left="360"/>
        <w:rPr>
          <w:rFonts w:ascii="Calibri" w:eastAsia="Times New Roman" w:hAnsi="Calibri" w:cs="Calibri"/>
          <w:color w:val="000000"/>
        </w:rPr>
      </w:pPr>
      <w:r w:rsidRPr="0024645F">
        <w:rPr>
          <w:rFonts w:ascii="Calibri" w:eastAsia="Times New Roman" w:hAnsi="Calibri" w:cs="Calibri"/>
          <w:color w:val="000000"/>
        </w:rPr>
        <w:t> </w:t>
      </w:r>
    </w:p>
    <w:p w14:paraId="171F1725"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There are 8 different teams in the company, including: HR, Finance, Corporate Reputation Management, Tech, Healthcare, Brand, Vision and the Studio.</w:t>
      </w:r>
    </w:p>
    <w:p w14:paraId="1EC7A216"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6BA1EFF2" w14:textId="0DB29840" w:rsidR="0024645F" w:rsidRPr="00D11F85" w:rsidRDefault="0024645F" w:rsidP="0024645F">
      <w:pPr>
        <w:rPr>
          <w:rFonts w:ascii="Times New Roman" w:eastAsia="Times New Roman" w:hAnsi="Times New Roman" w:cs="Times New Roman"/>
          <w:caps/>
        </w:rPr>
      </w:pPr>
      <w:r w:rsidRPr="0024645F">
        <w:rPr>
          <w:rFonts w:ascii="Calibri" w:eastAsia="Times New Roman" w:hAnsi="Calibri" w:cs="Calibri"/>
          <w:color w:val="000000"/>
        </w:rPr>
        <w:t xml:space="preserve"> HR</w:t>
      </w:r>
      <w:r w:rsidR="00D11F85">
        <w:rPr>
          <w:rFonts w:ascii="Calibri" w:eastAsia="Times New Roman" w:hAnsi="Calibri" w:cs="Calibri"/>
          <w:color w:val="000000"/>
        </w:rPr>
        <w:t xml:space="preserve"> </w:t>
      </w:r>
      <w:r w:rsidR="00AD6617">
        <w:rPr>
          <w:rFonts w:ascii="Calibri" w:eastAsia="Times New Roman" w:hAnsi="Calibri" w:cs="Calibri"/>
          <w:color w:val="000000"/>
        </w:rPr>
        <w:t>(</w:t>
      </w:r>
      <w:r w:rsidR="00B21286">
        <w:rPr>
          <w:color w:val="000000" w:themeColor="text1"/>
        </w:rPr>
        <w:t>Kenton</w:t>
      </w:r>
      <w:r w:rsidR="00AD6617" w:rsidRPr="00AD6617">
        <w:rPr>
          <w:rFonts w:ascii="Times New Roman" w:eastAsia="Times New Roman" w:hAnsi="Times New Roman" w:cs="Times New Roman"/>
        </w:rPr>
        <w:t>, 2018</w:t>
      </w:r>
      <w:r w:rsidR="00AD6617">
        <w:rPr>
          <w:rFonts w:ascii="Calibri" w:eastAsia="Times New Roman" w:hAnsi="Calibri" w:cs="Calibri"/>
          <w:color w:val="000000"/>
        </w:rPr>
        <w:t>)</w:t>
      </w:r>
      <w:r w:rsidR="0095488E">
        <w:rPr>
          <w:rFonts w:ascii="Calibri" w:eastAsia="Times New Roman" w:hAnsi="Calibri" w:cs="Calibri"/>
          <w:color w:val="000000"/>
        </w:rPr>
        <w:t xml:space="preserve"> </w:t>
      </w:r>
      <w:r w:rsidRPr="0024645F">
        <w:rPr>
          <w:rFonts w:ascii="Calibri" w:eastAsia="Times New Roman" w:hAnsi="Calibri" w:cs="Calibri"/>
          <w:color w:val="000000"/>
        </w:rPr>
        <w:t>deals with recruitment, employee engagement, personal development, internal communication, payroll, pay-rises and any personnel issues. Their role is so vital for running the whole business, as headhunting the right talent, which is not only going to work towards achieving the company’s goals but is also going to fit well within the team could be very challenging and could make or break an organisation.</w:t>
      </w:r>
    </w:p>
    <w:p w14:paraId="3E7EFB78"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2881FB71" w14:textId="1408EB79" w:rsidR="0024645F" w:rsidRPr="00D11F85" w:rsidRDefault="0024645F" w:rsidP="0024645F">
      <w:pPr>
        <w:rPr>
          <w:rFonts w:ascii="Times New Roman" w:eastAsia="Times New Roman" w:hAnsi="Times New Roman" w:cs="Times New Roman"/>
        </w:rPr>
      </w:pPr>
      <w:r w:rsidRPr="0024645F">
        <w:rPr>
          <w:rFonts w:ascii="Calibri" w:eastAsia="Times New Roman" w:hAnsi="Calibri" w:cs="Calibri"/>
          <w:color w:val="000000"/>
        </w:rPr>
        <w:t>Finance</w:t>
      </w:r>
      <w:r w:rsidR="009C7A8E">
        <w:rPr>
          <w:rFonts w:ascii="Calibri" w:eastAsia="Times New Roman" w:hAnsi="Calibri" w:cs="Calibri"/>
          <w:color w:val="000000"/>
        </w:rPr>
        <w:t xml:space="preserve"> </w:t>
      </w:r>
      <w:r w:rsidR="00884E8C">
        <w:rPr>
          <w:rFonts w:ascii="Calibri" w:eastAsia="Times New Roman" w:hAnsi="Calibri" w:cs="Calibri"/>
          <w:color w:val="000000"/>
        </w:rPr>
        <w:t>(</w:t>
      </w:r>
      <w:r w:rsidR="009C7A8E" w:rsidRPr="009C7A8E">
        <w:rPr>
          <w:rFonts w:ascii="Arial" w:eastAsia="Times New Roman" w:hAnsi="Arial" w:cs="Arial"/>
          <w:color w:val="000000" w:themeColor="text1"/>
          <w:sz w:val="22"/>
          <w:szCs w:val="22"/>
        </w:rPr>
        <w:t>Hongin,2019</w:t>
      </w:r>
      <w:r w:rsidR="00884E8C">
        <w:rPr>
          <w:rFonts w:ascii="Calibri" w:eastAsia="Times New Roman" w:hAnsi="Calibri" w:cs="Calibri"/>
          <w:color w:val="000000"/>
        </w:rPr>
        <w:t>)</w:t>
      </w:r>
      <w:r w:rsidRPr="0024645F">
        <w:rPr>
          <w:rFonts w:ascii="Calibri" w:eastAsia="Times New Roman" w:hAnsi="Calibri" w:cs="Calibri"/>
          <w:color w:val="000000"/>
        </w:rPr>
        <w:t xml:space="preserve"> has the incredibly important responsibility to pay internal and external suppliers, as well as staff accurately and timely. They also have to manage company and client budgets, while being vigilant about all occurring costs and expenses. They need to make sure that the agency is not over-servicing the clients and thus losing money too.</w:t>
      </w:r>
    </w:p>
    <w:p w14:paraId="1D97F785"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69FF5825" w14:textId="4F405D85" w:rsidR="0024645F" w:rsidRPr="00D11F85" w:rsidRDefault="0024645F" w:rsidP="00D11F85">
      <w:pPr>
        <w:rPr>
          <w:rFonts w:ascii="Times New Roman" w:eastAsia="Times New Roman" w:hAnsi="Times New Roman" w:cs="Times New Roman"/>
        </w:rPr>
      </w:pPr>
      <w:r w:rsidRPr="0024645F">
        <w:rPr>
          <w:rFonts w:ascii="Calibri" w:eastAsia="Times New Roman" w:hAnsi="Calibri" w:cs="Calibri"/>
          <w:color w:val="000000"/>
        </w:rPr>
        <w:t>Corporate Reputation Management</w:t>
      </w:r>
      <w:r w:rsidR="00D11F85">
        <w:rPr>
          <w:rFonts w:ascii="Calibri" w:eastAsia="Times New Roman" w:hAnsi="Calibri" w:cs="Calibri"/>
          <w:color w:val="000000"/>
        </w:rPr>
        <w:t xml:space="preserve"> </w:t>
      </w:r>
      <w:r w:rsidR="00884E8C">
        <w:rPr>
          <w:rFonts w:ascii="Calibri" w:eastAsia="Times New Roman" w:hAnsi="Calibri" w:cs="Calibri"/>
          <w:color w:val="000000"/>
        </w:rPr>
        <w:t>(</w:t>
      </w:r>
      <w:proofErr w:type="spellStart"/>
      <w:r w:rsidR="009C7A8E">
        <w:rPr>
          <w:rFonts w:ascii="Arial" w:eastAsia="Times New Roman" w:hAnsi="Arial" w:cs="Arial"/>
          <w:color w:val="000000" w:themeColor="text1"/>
          <w:sz w:val="21"/>
          <w:szCs w:val="21"/>
          <w:shd w:val="clear" w:color="auto" w:fill="F5F5F5"/>
        </w:rPr>
        <w:t>Wenzl</w:t>
      </w:r>
      <w:proofErr w:type="spellEnd"/>
      <w:r w:rsidR="00884E8C" w:rsidRPr="00166DF1">
        <w:rPr>
          <w:rFonts w:ascii="Arial" w:eastAsia="Times New Roman" w:hAnsi="Arial" w:cs="Arial"/>
          <w:sz w:val="22"/>
        </w:rPr>
        <w:t>, 2018</w:t>
      </w:r>
      <w:r w:rsidR="00884E8C">
        <w:rPr>
          <w:rFonts w:ascii="Calibri" w:eastAsia="Times New Roman" w:hAnsi="Calibri" w:cs="Calibri"/>
          <w:color w:val="000000"/>
        </w:rPr>
        <w:t>)</w:t>
      </w:r>
      <w:r w:rsidRPr="0024645F">
        <w:rPr>
          <w:rFonts w:ascii="Calibri" w:eastAsia="Times New Roman" w:hAnsi="Calibri" w:cs="Calibri"/>
          <w:color w:val="000000"/>
        </w:rPr>
        <w:t xml:space="preserve"> is one of the PR teams which consults companies and individuals in times of crisis and helps them build a great overall image. Additionally, they assist them in implementing purpose into their businesses, which is one of the core Porter </w:t>
      </w:r>
      <w:proofErr w:type="spellStart"/>
      <w:r w:rsidRPr="0024645F">
        <w:rPr>
          <w:rFonts w:ascii="Calibri" w:eastAsia="Times New Roman" w:hAnsi="Calibri" w:cs="Calibri"/>
          <w:color w:val="000000"/>
        </w:rPr>
        <w:t>Novelli</w:t>
      </w:r>
      <w:proofErr w:type="spellEnd"/>
      <w:r w:rsidRPr="0024645F">
        <w:rPr>
          <w:rFonts w:ascii="Calibri" w:eastAsia="Times New Roman" w:hAnsi="Calibri" w:cs="Calibri"/>
          <w:color w:val="000000"/>
        </w:rPr>
        <w:t xml:space="preserve"> values. As well as B2C (Business to Consumer) they operate on a B2B (Business to Business)</w:t>
      </w:r>
      <w:r w:rsidR="009C7A8E">
        <w:rPr>
          <w:rFonts w:ascii="Calibri" w:eastAsia="Times New Roman" w:hAnsi="Calibri" w:cs="Calibri"/>
          <w:color w:val="000000"/>
        </w:rPr>
        <w:t xml:space="preserve"> </w:t>
      </w:r>
      <w:r w:rsidR="00884E8C">
        <w:rPr>
          <w:rFonts w:ascii="Calibri" w:eastAsia="Times New Roman" w:hAnsi="Calibri" w:cs="Calibri"/>
          <w:color w:val="000000"/>
        </w:rPr>
        <w:t>(</w:t>
      </w:r>
      <w:proofErr w:type="spellStart"/>
      <w:r w:rsidR="00086B3E">
        <w:rPr>
          <w:rFonts w:ascii="Calibri" w:eastAsia="Times New Roman" w:hAnsi="Calibri" w:cs="Calibri"/>
          <w:color w:val="000000"/>
        </w:rPr>
        <w:t>Peura</w:t>
      </w:r>
      <w:proofErr w:type="spellEnd"/>
      <w:r w:rsidR="009C7A8E">
        <w:rPr>
          <w:rFonts w:ascii="Calibri" w:eastAsia="Times New Roman" w:hAnsi="Calibri" w:cs="Calibri"/>
          <w:color w:val="000000"/>
        </w:rPr>
        <w:t>, 2017</w:t>
      </w:r>
      <w:r w:rsidR="00884E8C">
        <w:rPr>
          <w:rFonts w:ascii="Calibri" w:eastAsia="Times New Roman" w:hAnsi="Calibri" w:cs="Calibri"/>
          <w:color w:val="000000"/>
        </w:rPr>
        <w:t>)</w:t>
      </w:r>
      <w:r w:rsidRPr="0024645F">
        <w:rPr>
          <w:rFonts w:ascii="Calibri" w:eastAsia="Times New Roman" w:hAnsi="Calibri" w:cs="Calibri"/>
          <w:color w:val="000000"/>
        </w:rPr>
        <w:t xml:space="preserve"> basis.</w:t>
      </w:r>
    </w:p>
    <w:p w14:paraId="03E57171"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143DA20B" w14:textId="0F80374F"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The Tech practice aims to promote consumer tech products and increase people’s awareness of their various applications and advanced capacities. They often run press trips with key influencers in the photography and gaming fields. Moreover, there is a crossover between the Tech and the Healthcare team, as they work and collaborate on joint med-tech accounts</w:t>
      </w:r>
      <w:r w:rsidR="00D11F85">
        <w:rPr>
          <w:rFonts w:ascii="Calibri" w:eastAsia="Times New Roman" w:hAnsi="Calibri" w:cs="Calibri"/>
          <w:color w:val="000000"/>
        </w:rPr>
        <w:t xml:space="preserve"> </w:t>
      </w:r>
      <w:r w:rsidR="00086B3E">
        <w:rPr>
          <w:rFonts w:ascii="Calibri" w:eastAsia="Times New Roman" w:hAnsi="Calibri" w:cs="Calibri"/>
          <w:color w:val="000000"/>
        </w:rPr>
        <w:t>(</w:t>
      </w:r>
      <w:proofErr w:type="spellStart"/>
      <w:r w:rsidR="00086B3E">
        <w:rPr>
          <w:rFonts w:ascii="Calibri" w:eastAsia="Times New Roman" w:hAnsi="Calibri" w:cs="Calibri"/>
          <w:color w:val="000000"/>
        </w:rPr>
        <w:t>Bidiville</w:t>
      </w:r>
      <w:proofErr w:type="spellEnd"/>
      <w:r w:rsidR="009C7A8E">
        <w:rPr>
          <w:rFonts w:ascii="Calibri" w:eastAsia="Times New Roman" w:hAnsi="Calibri" w:cs="Calibri"/>
          <w:color w:val="000000"/>
        </w:rPr>
        <w:t>,</w:t>
      </w:r>
      <w:r w:rsidR="00086B3E">
        <w:rPr>
          <w:rFonts w:ascii="Calibri" w:eastAsia="Times New Roman" w:hAnsi="Calibri" w:cs="Calibri"/>
          <w:color w:val="000000"/>
        </w:rPr>
        <w:t xml:space="preserve"> 2016)</w:t>
      </w:r>
      <w:r w:rsidRPr="0024645F">
        <w:rPr>
          <w:rFonts w:ascii="Calibri" w:eastAsia="Times New Roman" w:hAnsi="Calibri" w:cs="Calibri"/>
          <w:color w:val="000000"/>
        </w:rPr>
        <w:t>.</w:t>
      </w:r>
    </w:p>
    <w:p w14:paraId="1B7E36FF"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5410948D" w14:textId="7295D18D" w:rsidR="0024645F" w:rsidRPr="00D11F85" w:rsidRDefault="0024645F" w:rsidP="00D11F85">
      <w:pPr>
        <w:shd w:val="clear" w:color="auto" w:fill="FFFFFF"/>
        <w:rPr>
          <w:rFonts w:ascii="Helvetica Neue" w:eastAsia="Times New Roman" w:hAnsi="Helvetica Neue" w:cs="Times New Roman"/>
          <w:color w:val="191919"/>
          <w:sz w:val="18"/>
          <w:szCs w:val="18"/>
        </w:rPr>
      </w:pPr>
      <w:r w:rsidRPr="0024645F">
        <w:rPr>
          <w:rFonts w:ascii="Calibri" w:eastAsia="Times New Roman" w:hAnsi="Calibri" w:cs="Calibri"/>
          <w:color w:val="000000"/>
        </w:rPr>
        <w:t>The Healthcare team</w:t>
      </w:r>
      <w:r w:rsidR="00D11F85">
        <w:rPr>
          <w:rFonts w:ascii="Calibri" w:eastAsia="Times New Roman" w:hAnsi="Calibri" w:cs="Calibri"/>
          <w:color w:val="000000"/>
        </w:rPr>
        <w:t xml:space="preserve"> </w:t>
      </w:r>
      <w:r w:rsidRPr="0024645F">
        <w:rPr>
          <w:rFonts w:ascii="Calibri" w:eastAsia="Times New Roman" w:hAnsi="Calibri" w:cs="Calibri"/>
          <w:color w:val="000000"/>
        </w:rPr>
        <w:t>is involved in a completely different type of PR, as it focuses on building relations between Pharma companies and medical practitioners in order to increase product prescriptions, which would eventually result in sales. They utilise social media to inform the public about the ways the different types of medicine can treat diseases and to educate them about their symptoms. Another thing they do is organise pharmaceutical conferences and events.</w:t>
      </w:r>
    </w:p>
    <w:p w14:paraId="1B1FBCBE"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2B987E7F" w14:textId="46E8D15D"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Brand specialises</w:t>
      </w:r>
      <w:r w:rsidR="00D11F85">
        <w:rPr>
          <w:rFonts w:ascii="Calibri" w:eastAsia="Times New Roman" w:hAnsi="Calibri" w:cs="Calibri"/>
          <w:color w:val="000000"/>
        </w:rPr>
        <w:t xml:space="preserve"> </w:t>
      </w:r>
      <w:r w:rsidRPr="0024645F">
        <w:rPr>
          <w:rFonts w:ascii="Calibri" w:eastAsia="Times New Roman" w:hAnsi="Calibri" w:cs="Calibri"/>
          <w:color w:val="000000"/>
        </w:rPr>
        <w:t>in PR for FMCG, namely drinks, food and cosmetics. Very often they work with influencers such as nutritionist, personal trainers and celebrities to promote the nutritional benefits of their products. Social media and events also play e big part in what they do.</w:t>
      </w:r>
    </w:p>
    <w:p w14:paraId="14398DD4"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7F02C0A0"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The Vision practice is where the senior team sits and is also the place where the majority of internal and external consultants provide strategic services to the whole agency.  It consists of the company chair, the two managing directors and their personal assistant, the business and marketing manager, the creative directors, the planners/strategists, the media and TV expert, the digital specialist and the office manager.</w:t>
      </w:r>
    </w:p>
    <w:p w14:paraId="27A4A653" w14:textId="77777777" w:rsidR="0024645F" w:rsidRPr="0024645F" w:rsidRDefault="0024645F" w:rsidP="0024645F">
      <w:pPr>
        <w:rPr>
          <w:rFonts w:ascii="Calibri" w:eastAsia="Times New Roman" w:hAnsi="Calibri" w:cs="Calibri"/>
          <w:color w:val="000000"/>
        </w:rPr>
      </w:pPr>
      <w:r w:rsidRPr="0024645F">
        <w:rPr>
          <w:rFonts w:ascii="Times New Roman" w:eastAsia="Times New Roman" w:hAnsi="Times New Roman" w:cs="Times New Roman"/>
          <w:color w:val="000000"/>
        </w:rPr>
        <w:t> </w:t>
      </w:r>
    </w:p>
    <w:p w14:paraId="728D7CB7"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lastRenderedPageBreak/>
        <w:t>Finally, the Studio is the in-house design and video production service. They oversee the design of all internal and external communications, including e-mails, press releases, reports, posters, flyers, pitch documents, award entries, etc. They also produce videos, animation and social content. There is a photographer to shoot events and do corporate headshots as well. In fact, they are the most profitable team in the whole company as everything they make gets charged back to the clients on top of their usual retainers.</w:t>
      </w:r>
    </w:p>
    <w:p w14:paraId="38F66C05" w14:textId="77777777" w:rsidR="0024645F" w:rsidRPr="0024645F" w:rsidRDefault="0024645F" w:rsidP="0024645F">
      <w:pPr>
        <w:rPr>
          <w:rFonts w:ascii="Calibri" w:eastAsia="Times New Roman" w:hAnsi="Calibri" w:cs="Calibri"/>
          <w:color w:val="000000"/>
        </w:rPr>
      </w:pPr>
      <w:r w:rsidRPr="0024645F">
        <w:rPr>
          <w:rFonts w:ascii="Calibri" w:eastAsia="Times New Roman" w:hAnsi="Calibri" w:cs="Calibri"/>
          <w:color w:val="000000"/>
        </w:rPr>
        <w:t> </w:t>
      </w:r>
    </w:p>
    <w:p w14:paraId="609AD940" w14:textId="693D6186" w:rsidR="0024645F" w:rsidRDefault="0020426B" w:rsidP="002B371D">
      <w:pPr>
        <w:rPr>
          <w:rFonts w:cstheme="minorHAnsi"/>
          <w:u w:val="single"/>
        </w:rPr>
      </w:pPr>
      <w:r w:rsidRPr="00166DF1">
        <w:rPr>
          <w:rFonts w:cstheme="minorHAnsi"/>
        </w:rPr>
        <w:t xml:space="preserve">Training &amp; </w:t>
      </w:r>
      <w:r w:rsidR="00847117" w:rsidRPr="00166DF1">
        <w:rPr>
          <w:rFonts w:cstheme="minorHAnsi"/>
        </w:rPr>
        <w:t>D</w:t>
      </w:r>
      <w:r w:rsidRPr="00166DF1">
        <w:rPr>
          <w:rFonts w:cstheme="minorHAnsi"/>
        </w:rPr>
        <w:t>evelopment</w:t>
      </w:r>
      <w:r w:rsidR="00D11F85">
        <w:rPr>
          <w:rFonts w:cstheme="minorHAnsi"/>
          <w:u w:val="single"/>
        </w:rPr>
        <w:t xml:space="preserve"> </w:t>
      </w:r>
      <w:r w:rsidR="002B371D" w:rsidRPr="008474E4">
        <w:rPr>
          <w:rFonts w:ascii="Arial" w:hAnsi="Arial" w:cs="Arial"/>
          <w:color w:val="000000" w:themeColor="text1"/>
          <w:sz w:val="22"/>
        </w:rPr>
        <w:t>(</w:t>
      </w:r>
      <w:r w:rsidR="009C7A8E">
        <w:rPr>
          <w:rFonts w:ascii="Arial" w:eastAsia="Times New Roman" w:hAnsi="Arial" w:cs="Arial"/>
          <w:color w:val="000000" w:themeColor="text1"/>
          <w:sz w:val="22"/>
        </w:rPr>
        <w:t>Morrison, 2015</w:t>
      </w:r>
      <w:r w:rsidR="002B371D" w:rsidRPr="008474E4">
        <w:rPr>
          <w:rFonts w:ascii="Arial" w:hAnsi="Arial" w:cs="Arial"/>
          <w:color w:val="000000" w:themeColor="text1"/>
          <w:u w:val="single"/>
        </w:rPr>
        <w:t>)</w:t>
      </w:r>
    </w:p>
    <w:p w14:paraId="4F9BD25A" w14:textId="77777777" w:rsidR="002B371D" w:rsidRPr="002B371D" w:rsidRDefault="002B371D" w:rsidP="002B371D">
      <w:pPr>
        <w:rPr>
          <w:rFonts w:ascii="Times New Roman" w:eastAsia="Times New Roman" w:hAnsi="Times New Roman" w:cs="Times New Roman"/>
        </w:rPr>
      </w:pPr>
    </w:p>
    <w:p w14:paraId="2F8D597F" w14:textId="77777777" w:rsidR="00847117" w:rsidRDefault="00847117" w:rsidP="00847117">
      <w:pPr>
        <w:rPr>
          <w:rFonts w:cstheme="minorHAnsi"/>
        </w:rPr>
      </w:pPr>
      <w:r>
        <w:rPr>
          <w:rFonts w:cstheme="minorHAnsi"/>
        </w:rPr>
        <w:t xml:space="preserve">Porter </w:t>
      </w:r>
      <w:proofErr w:type="spellStart"/>
      <w:r>
        <w:rPr>
          <w:rFonts w:cstheme="minorHAnsi"/>
        </w:rPr>
        <w:t>Novelli</w:t>
      </w:r>
      <w:proofErr w:type="spellEnd"/>
      <w:r>
        <w:rPr>
          <w:rFonts w:cstheme="minorHAnsi"/>
        </w:rPr>
        <w:t xml:space="preserve"> offers various learning opportunities for individual and company development</w:t>
      </w:r>
      <w:r w:rsidR="00DE6D39">
        <w:rPr>
          <w:rFonts w:cstheme="minorHAnsi"/>
        </w:rPr>
        <w:t>. The main goal behind th</w:t>
      </w:r>
      <w:r w:rsidR="003831E0">
        <w:rPr>
          <w:rFonts w:cstheme="minorHAnsi"/>
        </w:rPr>
        <w:t>ese</w:t>
      </w:r>
      <w:r w:rsidR="00DE6D39">
        <w:rPr>
          <w:rFonts w:cstheme="minorHAnsi"/>
        </w:rPr>
        <w:t xml:space="preserve"> is to ensure that all employees are aware of </w:t>
      </w:r>
      <w:r w:rsidR="002928B7">
        <w:rPr>
          <w:rFonts w:cstheme="minorHAnsi"/>
        </w:rPr>
        <w:t xml:space="preserve">the </w:t>
      </w:r>
      <w:r w:rsidR="00DE6D39">
        <w:rPr>
          <w:rFonts w:cstheme="minorHAnsi"/>
        </w:rPr>
        <w:t>current trends</w:t>
      </w:r>
      <w:r w:rsidR="002928B7">
        <w:rPr>
          <w:rFonts w:cstheme="minorHAnsi"/>
        </w:rPr>
        <w:t xml:space="preserve"> in their respective fields;</w:t>
      </w:r>
      <w:r w:rsidR="00DE6D39">
        <w:rPr>
          <w:rFonts w:cstheme="minorHAnsi"/>
        </w:rPr>
        <w:t xml:space="preserve"> </w:t>
      </w:r>
      <w:r w:rsidR="002928B7">
        <w:rPr>
          <w:rFonts w:cstheme="minorHAnsi"/>
        </w:rPr>
        <w:t xml:space="preserve">that </w:t>
      </w:r>
      <w:r w:rsidR="00DE6D39">
        <w:rPr>
          <w:rFonts w:cstheme="minorHAnsi"/>
        </w:rPr>
        <w:t>they a</w:t>
      </w:r>
      <w:r w:rsidR="002928B7">
        <w:rPr>
          <w:rFonts w:cstheme="minorHAnsi"/>
        </w:rPr>
        <w:t>re</w:t>
      </w:r>
      <w:r w:rsidR="00DE6D39">
        <w:rPr>
          <w:rFonts w:cstheme="minorHAnsi"/>
        </w:rPr>
        <w:t xml:space="preserve"> well</w:t>
      </w:r>
      <w:r w:rsidR="002928B7">
        <w:rPr>
          <w:rFonts w:cstheme="minorHAnsi"/>
        </w:rPr>
        <w:t>-</w:t>
      </w:r>
      <w:r w:rsidR="00DE6D39">
        <w:rPr>
          <w:rFonts w:cstheme="minorHAnsi"/>
        </w:rPr>
        <w:t>supported in their career development</w:t>
      </w:r>
      <w:r w:rsidR="002928B7">
        <w:rPr>
          <w:rFonts w:cstheme="minorHAnsi"/>
        </w:rPr>
        <w:t>;</w:t>
      </w:r>
      <w:r w:rsidR="00DE6D39">
        <w:rPr>
          <w:rFonts w:cstheme="minorHAnsi"/>
        </w:rPr>
        <w:t xml:space="preserve"> </w:t>
      </w:r>
      <w:r w:rsidR="002928B7">
        <w:rPr>
          <w:rFonts w:cstheme="minorHAnsi"/>
        </w:rPr>
        <w:t xml:space="preserve">that </w:t>
      </w:r>
      <w:r w:rsidR="00DE6D39">
        <w:rPr>
          <w:rFonts w:cstheme="minorHAnsi"/>
        </w:rPr>
        <w:t xml:space="preserve">they </w:t>
      </w:r>
      <w:r w:rsidR="002928B7">
        <w:rPr>
          <w:rFonts w:cstheme="minorHAnsi"/>
        </w:rPr>
        <w:t>possess</w:t>
      </w:r>
      <w:r w:rsidR="00DE6D39">
        <w:rPr>
          <w:rFonts w:cstheme="minorHAnsi"/>
        </w:rPr>
        <w:t xml:space="preserve"> the right skills for their </w:t>
      </w:r>
      <w:r w:rsidR="002928B7">
        <w:rPr>
          <w:rFonts w:cstheme="minorHAnsi"/>
        </w:rPr>
        <w:t>positions</w:t>
      </w:r>
      <w:r w:rsidR="00DE6D39">
        <w:rPr>
          <w:rFonts w:cstheme="minorHAnsi"/>
        </w:rPr>
        <w:t xml:space="preserve"> and if they don’t, train them in what they are lacking.</w:t>
      </w:r>
    </w:p>
    <w:p w14:paraId="5CAF3088" w14:textId="77777777" w:rsidR="00847117" w:rsidRDefault="00847117" w:rsidP="00847117">
      <w:pPr>
        <w:rPr>
          <w:rFonts w:cstheme="minorHAnsi"/>
        </w:rPr>
      </w:pPr>
    </w:p>
    <w:p w14:paraId="47E5B19D" w14:textId="55BF783F" w:rsidR="004A1FAC" w:rsidRPr="00C616E4" w:rsidRDefault="00847117" w:rsidP="00C616E4">
      <w:pPr>
        <w:rPr>
          <w:rFonts w:ascii="Helvetica Neue" w:eastAsia="Times New Roman" w:hAnsi="Helvetica Neue" w:cs="Times New Roman"/>
          <w:caps/>
          <w:sz w:val="21"/>
          <w:szCs w:val="21"/>
        </w:rPr>
      </w:pPr>
      <w:r w:rsidRPr="005F2CC9">
        <w:rPr>
          <w:rFonts w:cstheme="minorHAnsi"/>
        </w:rPr>
        <w:t>Lunch &amp; Learn</w:t>
      </w:r>
      <w:r w:rsidR="00D11F85">
        <w:rPr>
          <w:rFonts w:cstheme="minorHAnsi"/>
        </w:rPr>
        <w:t xml:space="preserve"> </w:t>
      </w:r>
      <w:r w:rsidR="002B371D">
        <w:rPr>
          <w:rFonts w:cstheme="minorHAnsi"/>
        </w:rPr>
        <w:t>(</w:t>
      </w:r>
      <w:proofErr w:type="spellStart"/>
      <w:r w:rsidR="003E13D7">
        <w:rPr>
          <w:rFonts w:ascii="Helvetica Neue" w:eastAsia="Times New Roman" w:hAnsi="Helvetica Neue" w:cs="Times New Roman"/>
          <w:color w:val="000000" w:themeColor="text1"/>
          <w:sz w:val="22"/>
          <w:szCs w:val="22"/>
        </w:rPr>
        <w:t>Salandy</w:t>
      </w:r>
      <w:proofErr w:type="spellEnd"/>
      <w:r w:rsidR="003E13D7">
        <w:rPr>
          <w:rFonts w:ascii="Helvetica Neue" w:eastAsia="Times New Roman" w:hAnsi="Helvetica Neue" w:cs="Times New Roman"/>
          <w:color w:val="000000" w:themeColor="text1"/>
          <w:sz w:val="22"/>
          <w:szCs w:val="22"/>
        </w:rPr>
        <w:t>, 2013</w:t>
      </w:r>
      <w:r w:rsidR="002B371D" w:rsidRPr="002B371D">
        <w:rPr>
          <w:rFonts w:cstheme="minorHAnsi"/>
        </w:rPr>
        <w:t>)</w:t>
      </w:r>
    </w:p>
    <w:p w14:paraId="51DBB691" w14:textId="77777777" w:rsidR="004A1FAC" w:rsidRPr="004159F4" w:rsidRDefault="002928B7" w:rsidP="004159F4">
      <w:pPr>
        <w:pStyle w:val="ListParagraph"/>
        <w:ind w:left="720"/>
        <w:rPr>
          <w:rFonts w:asciiTheme="minorHAnsi" w:hAnsiTheme="minorHAnsi" w:cstheme="minorHAnsi"/>
        </w:rPr>
      </w:pPr>
      <w:r>
        <w:rPr>
          <w:rFonts w:cstheme="minorHAnsi"/>
        </w:rPr>
        <w:t>The agency</w:t>
      </w:r>
      <w:r w:rsidR="004A1FAC" w:rsidRPr="004A1FAC">
        <w:rPr>
          <w:rFonts w:cstheme="minorHAnsi"/>
        </w:rPr>
        <w:t xml:space="preserve"> recognises that not many people can spare a full hour on training during the day</w:t>
      </w:r>
      <w:r>
        <w:rPr>
          <w:rFonts w:cstheme="minorHAnsi"/>
        </w:rPr>
        <w:t>,</w:t>
      </w:r>
      <w:r w:rsidR="004A1FAC" w:rsidRPr="004A1FAC">
        <w:rPr>
          <w:rFonts w:cstheme="minorHAnsi"/>
        </w:rPr>
        <w:t xml:space="preserve"> so one of the main timeslots </w:t>
      </w:r>
      <w:r>
        <w:rPr>
          <w:rFonts w:cstheme="minorHAnsi"/>
        </w:rPr>
        <w:t>which</w:t>
      </w:r>
      <w:r w:rsidR="004A1FAC" w:rsidRPr="004A1FAC">
        <w:rPr>
          <w:rFonts w:cstheme="minorHAnsi"/>
        </w:rPr>
        <w:t xml:space="preserve"> everyone has free is during </w:t>
      </w:r>
      <w:r>
        <w:rPr>
          <w:rFonts w:cstheme="minorHAnsi"/>
        </w:rPr>
        <w:t xml:space="preserve">their </w:t>
      </w:r>
      <w:r w:rsidR="004A1FAC" w:rsidRPr="004A1FAC">
        <w:rPr>
          <w:rFonts w:cstheme="minorHAnsi"/>
        </w:rPr>
        <w:t xml:space="preserve">lunch </w:t>
      </w:r>
      <w:r>
        <w:rPr>
          <w:rFonts w:cstheme="minorHAnsi"/>
        </w:rPr>
        <w:t>break.</w:t>
      </w:r>
      <w:r w:rsidR="004A1FAC" w:rsidRPr="004A1FAC">
        <w:rPr>
          <w:rFonts w:cstheme="minorHAnsi"/>
        </w:rPr>
        <w:t xml:space="preserve"> </w:t>
      </w:r>
      <w:r>
        <w:rPr>
          <w:rFonts w:cstheme="minorHAnsi"/>
        </w:rPr>
        <w:t>H</w:t>
      </w:r>
      <w:r w:rsidR="004A1FAC" w:rsidRPr="004A1FAC">
        <w:rPr>
          <w:rFonts w:cstheme="minorHAnsi"/>
        </w:rPr>
        <w:t>owever</w:t>
      </w:r>
      <w:r>
        <w:rPr>
          <w:rFonts w:cstheme="minorHAnsi"/>
        </w:rPr>
        <w:t>,</w:t>
      </w:r>
      <w:r w:rsidR="004A1FAC" w:rsidRPr="004A1FAC">
        <w:rPr>
          <w:rFonts w:cstheme="minorHAnsi"/>
        </w:rPr>
        <w:t xml:space="preserve"> they don’t want to deprive their staff from having </w:t>
      </w:r>
      <w:r>
        <w:rPr>
          <w:rFonts w:cstheme="minorHAnsi"/>
        </w:rPr>
        <w:t>a meal</w:t>
      </w:r>
      <w:r w:rsidR="004A1FAC" w:rsidRPr="004A1FAC">
        <w:rPr>
          <w:rFonts w:cstheme="minorHAnsi"/>
        </w:rPr>
        <w:t xml:space="preserve"> </w:t>
      </w:r>
      <w:r>
        <w:rPr>
          <w:rFonts w:cstheme="minorHAnsi"/>
        </w:rPr>
        <w:t>and</w:t>
      </w:r>
      <w:r w:rsidR="004A1FAC" w:rsidRPr="004A1FAC">
        <w:rPr>
          <w:rFonts w:cstheme="minorHAnsi"/>
        </w:rPr>
        <w:t xml:space="preserve"> as a compromise</w:t>
      </w:r>
      <w:r>
        <w:rPr>
          <w:rFonts w:cstheme="minorHAnsi"/>
        </w:rPr>
        <w:t>,</w:t>
      </w:r>
      <w:r w:rsidR="004A1FAC" w:rsidRPr="004A1FAC">
        <w:rPr>
          <w:rFonts w:cstheme="minorHAnsi"/>
        </w:rPr>
        <w:t xml:space="preserve"> training presentation</w:t>
      </w:r>
      <w:r>
        <w:rPr>
          <w:rFonts w:cstheme="minorHAnsi"/>
        </w:rPr>
        <w:t>s</w:t>
      </w:r>
      <w:r w:rsidR="004A1FAC" w:rsidRPr="004A1FAC">
        <w:rPr>
          <w:rFonts w:cstheme="minorHAnsi"/>
        </w:rPr>
        <w:t xml:space="preserve"> </w:t>
      </w:r>
      <w:r>
        <w:rPr>
          <w:rFonts w:cstheme="minorHAnsi"/>
        </w:rPr>
        <w:t xml:space="preserve">are held </w:t>
      </w:r>
      <w:r w:rsidR="004A1FAC" w:rsidRPr="004A1FAC">
        <w:rPr>
          <w:rFonts w:cstheme="minorHAnsi"/>
        </w:rPr>
        <w:t>during midday</w:t>
      </w:r>
      <w:r>
        <w:rPr>
          <w:rFonts w:cstheme="minorHAnsi"/>
        </w:rPr>
        <w:t xml:space="preserve"> and food is provided</w:t>
      </w:r>
      <w:r w:rsidR="004A1FAC">
        <w:rPr>
          <w:rFonts w:cstheme="minorHAnsi"/>
        </w:rPr>
        <w:t>.</w:t>
      </w:r>
      <w:r>
        <w:rPr>
          <w:rFonts w:cstheme="minorHAnsi"/>
        </w:rPr>
        <w:t xml:space="preserve"> G</w:t>
      </w:r>
      <w:r w:rsidR="004A1FAC">
        <w:rPr>
          <w:rFonts w:cstheme="minorHAnsi"/>
        </w:rPr>
        <w:t xml:space="preserve">uest speakers or internal specialist </w:t>
      </w:r>
      <w:r>
        <w:rPr>
          <w:rFonts w:cstheme="minorHAnsi"/>
        </w:rPr>
        <w:t xml:space="preserve">are usually invited </w:t>
      </w:r>
      <w:r w:rsidR="004A1FAC">
        <w:rPr>
          <w:rFonts w:cstheme="minorHAnsi"/>
        </w:rPr>
        <w:t>to talk about their field.</w:t>
      </w:r>
    </w:p>
    <w:p w14:paraId="74F7AD0B" w14:textId="7FA7CB4C" w:rsidR="00847117" w:rsidRPr="002B371D" w:rsidRDefault="00847117" w:rsidP="002B371D">
      <w:pPr>
        <w:rPr>
          <w:rFonts w:ascii="Helvetica Neue" w:eastAsia="Times New Roman" w:hAnsi="Helvetica Neue" w:cs="Times New Roman"/>
          <w:b/>
          <w:bCs/>
          <w:color w:val="494343"/>
          <w:sz w:val="18"/>
          <w:szCs w:val="18"/>
        </w:rPr>
      </w:pPr>
      <w:r w:rsidRPr="005F2CC9">
        <w:rPr>
          <w:rFonts w:cstheme="minorHAnsi"/>
        </w:rPr>
        <w:t>Think Higher Fund</w:t>
      </w:r>
      <w:r w:rsidR="00D11F85">
        <w:rPr>
          <w:rFonts w:cstheme="minorHAnsi"/>
        </w:rPr>
        <w:t xml:space="preserve"> </w:t>
      </w:r>
      <w:r w:rsidR="002B371D">
        <w:rPr>
          <w:rFonts w:cstheme="minorHAnsi"/>
        </w:rPr>
        <w:t>(</w:t>
      </w:r>
      <w:r w:rsidR="002B371D" w:rsidRPr="00003C73">
        <w:rPr>
          <w:rFonts w:ascii="Arial" w:eastAsia="Times New Roman" w:hAnsi="Arial" w:cs="Arial"/>
          <w:bCs/>
          <w:color w:val="000000" w:themeColor="text1"/>
          <w:sz w:val="21"/>
          <w:szCs w:val="20"/>
        </w:rPr>
        <w:t>Greening</w:t>
      </w:r>
      <w:r w:rsidR="003E13D7">
        <w:rPr>
          <w:rFonts w:ascii="Arial" w:eastAsia="Times New Roman" w:hAnsi="Arial" w:cs="Arial"/>
          <w:bCs/>
          <w:color w:val="000000" w:themeColor="text1"/>
          <w:sz w:val="21"/>
          <w:szCs w:val="20"/>
        </w:rPr>
        <w:t>, 2018</w:t>
      </w:r>
      <w:r w:rsidR="002B371D" w:rsidRPr="002B371D">
        <w:rPr>
          <w:rFonts w:cstheme="minorHAnsi"/>
        </w:rPr>
        <w:t>)</w:t>
      </w:r>
    </w:p>
    <w:p w14:paraId="5CB66D10" w14:textId="77777777" w:rsidR="004A1FAC" w:rsidRPr="005F2CC9" w:rsidRDefault="004A1FAC" w:rsidP="004A1FAC">
      <w:pPr>
        <w:pStyle w:val="ListParagraph"/>
        <w:ind w:left="720"/>
        <w:rPr>
          <w:rFonts w:asciiTheme="minorHAnsi" w:hAnsiTheme="minorHAnsi" w:cstheme="minorHAnsi"/>
        </w:rPr>
      </w:pPr>
      <w:r>
        <w:rPr>
          <w:rFonts w:asciiTheme="minorHAnsi" w:hAnsiTheme="minorHAnsi" w:cstheme="minorHAnsi"/>
        </w:rPr>
        <w:t xml:space="preserve">Everyone from the company can apply to get sponsorship in order to do something that inspires them or allows them to upskill. They can do that once a year by explaining how that experience will help them and how they plan to bring back </w:t>
      </w:r>
      <w:r w:rsidR="002742AF">
        <w:rPr>
          <w:rFonts w:asciiTheme="minorHAnsi" w:hAnsiTheme="minorHAnsi" w:cstheme="minorHAnsi"/>
        </w:rPr>
        <w:t xml:space="preserve">what they’ve learned </w:t>
      </w:r>
      <w:r>
        <w:rPr>
          <w:rFonts w:asciiTheme="minorHAnsi" w:hAnsiTheme="minorHAnsi" w:cstheme="minorHAnsi"/>
        </w:rPr>
        <w:t>in to the company.</w:t>
      </w:r>
      <w:r w:rsidR="002742AF">
        <w:rPr>
          <w:rFonts w:asciiTheme="minorHAnsi" w:hAnsiTheme="minorHAnsi" w:cstheme="minorHAnsi"/>
        </w:rPr>
        <w:t xml:space="preserve"> There are two application deadlines </w:t>
      </w:r>
      <w:r w:rsidR="00063C62">
        <w:rPr>
          <w:rFonts w:asciiTheme="minorHAnsi" w:hAnsiTheme="minorHAnsi" w:cstheme="minorHAnsi"/>
        </w:rPr>
        <w:t>to make sure that people who arrive later in the year can also get involved.</w:t>
      </w:r>
      <w:r w:rsidR="002742AF">
        <w:rPr>
          <w:rFonts w:asciiTheme="minorHAnsi" w:hAnsiTheme="minorHAnsi" w:cstheme="minorHAnsi"/>
        </w:rPr>
        <w:t xml:space="preserve"> </w:t>
      </w:r>
    </w:p>
    <w:p w14:paraId="5D82F892" w14:textId="43286FA0" w:rsidR="006D38CE" w:rsidRPr="0027254A" w:rsidRDefault="006D38CE" w:rsidP="0027254A">
      <w:pPr>
        <w:rPr>
          <w:rFonts w:ascii="Times New Roman" w:eastAsia="Times New Roman" w:hAnsi="Times New Roman" w:cs="Times New Roman"/>
        </w:rPr>
      </w:pPr>
      <w:r w:rsidRPr="005F2CC9">
        <w:rPr>
          <w:rFonts w:cstheme="minorHAnsi"/>
        </w:rPr>
        <w:t>Staff meetings</w:t>
      </w:r>
      <w:r w:rsidR="00D11F85">
        <w:rPr>
          <w:rFonts w:cstheme="minorHAnsi"/>
        </w:rPr>
        <w:t xml:space="preserve"> </w:t>
      </w:r>
      <w:r w:rsidR="0027254A">
        <w:rPr>
          <w:rFonts w:cstheme="minorHAnsi"/>
        </w:rPr>
        <w:t>(</w:t>
      </w:r>
      <w:proofErr w:type="spellStart"/>
      <w:r w:rsidR="0027254A" w:rsidRPr="00003C73">
        <w:rPr>
          <w:rFonts w:ascii="Arial" w:eastAsia="Times New Roman" w:hAnsi="Arial" w:cs="Arial"/>
          <w:iCs/>
          <w:color w:val="000000"/>
          <w:sz w:val="22"/>
          <w:szCs w:val="22"/>
          <w:shd w:val="clear" w:color="auto" w:fill="FFFFFF"/>
        </w:rPr>
        <w:t>McQuerrey</w:t>
      </w:r>
      <w:proofErr w:type="spellEnd"/>
      <w:r w:rsidR="0027254A" w:rsidRPr="00003C73">
        <w:rPr>
          <w:rFonts w:ascii="Arial" w:eastAsia="Times New Roman" w:hAnsi="Arial" w:cs="Arial"/>
          <w:iCs/>
          <w:color w:val="000000"/>
          <w:sz w:val="22"/>
          <w:szCs w:val="22"/>
          <w:shd w:val="clear" w:color="auto" w:fill="FFFFFF"/>
        </w:rPr>
        <w:t>, 2019</w:t>
      </w:r>
      <w:r w:rsidR="0027254A" w:rsidRPr="0027254A">
        <w:rPr>
          <w:rFonts w:cstheme="minorHAnsi"/>
        </w:rPr>
        <w:t>)</w:t>
      </w:r>
    </w:p>
    <w:p w14:paraId="0486D940" w14:textId="77777777" w:rsidR="004A1FAC" w:rsidRPr="005F2CC9" w:rsidRDefault="00693E85" w:rsidP="004A1FAC">
      <w:pPr>
        <w:pStyle w:val="ListParagraph"/>
        <w:ind w:left="720"/>
        <w:rPr>
          <w:rFonts w:asciiTheme="minorHAnsi" w:hAnsiTheme="minorHAnsi" w:cstheme="minorHAnsi"/>
        </w:rPr>
      </w:pPr>
      <w:r>
        <w:rPr>
          <w:rFonts w:asciiTheme="minorHAnsi" w:hAnsiTheme="minorHAnsi" w:cstheme="minorHAnsi"/>
        </w:rPr>
        <w:t>The</w:t>
      </w:r>
      <w:r w:rsidR="00063C62">
        <w:rPr>
          <w:rFonts w:asciiTheme="minorHAnsi" w:hAnsiTheme="minorHAnsi" w:cstheme="minorHAnsi"/>
        </w:rPr>
        <w:t>se meetings</w:t>
      </w:r>
      <w:r>
        <w:rPr>
          <w:rFonts w:asciiTheme="minorHAnsi" w:hAnsiTheme="minorHAnsi" w:cstheme="minorHAnsi"/>
        </w:rPr>
        <w:t xml:space="preserve"> provide another </w:t>
      </w:r>
      <w:r w:rsidR="00847EEF">
        <w:rPr>
          <w:rFonts w:asciiTheme="minorHAnsi" w:hAnsiTheme="minorHAnsi" w:cstheme="minorHAnsi"/>
        </w:rPr>
        <w:t xml:space="preserve">opportunity for </w:t>
      </w:r>
      <w:r w:rsidR="00063C62">
        <w:rPr>
          <w:rFonts w:asciiTheme="minorHAnsi" w:hAnsiTheme="minorHAnsi" w:cstheme="minorHAnsi"/>
        </w:rPr>
        <w:t xml:space="preserve">regular </w:t>
      </w:r>
      <w:r w:rsidR="00847EEF">
        <w:rPr>
          <w:rFonts w:asciiTheme="minorHAnsi" w:hAnsiTheme="minorHAnsi" w:cstheme="minorHAnsi"/>
        </w:rPr>
        <w:t xml:space="preserve">knowledge - sharing as </w:t>
      </w:r>
      <w:r w:rsidR="00063C62">
        <w:rPr>
          <w:rFonts w:asciiTheme="minorHAnsi" w:hAnsiTheme="minorHAnsi" w:cstheme="minorHAnsi"/>
        </w:rPr>
        <w:t>they</w:t>
      </w:r>
      <w:r w:rsidR="00847EEF">
        <w:rPr>
          <w:rFonts w:asciiTheme="minorHAnsi" w:hAnsiTheme="minorHAnsi" w:cstheme="minorHAnsi"/>
        </w:rPr>
        <w:t xml:space="preserve"> happen every month. It</w:t>
      </w:r>
      <w:r w:rsidR="00063C62">
        <w:rPr>
          <w:rFonts w:asciiTheme="minorHAnsi" w:hAnsiTheme="minorHAnsi" w:cstheme="minorHAnsi"/>
        </w:rPr>
        <w:t>’</w:t>
      </w:r>
      <w:r w:rsidR="00847EEF">
        <w:rPr>
          <w:rFonts w:asciiTheme="minorHAnsi" w:hAnsiTheme="minorHAnsi" w:cstheme="minorHAnsi"/>
        </w:rPr>
        <w:t xml:space="preserve">s the time when outstanding employees get recognised by receiving either the Thing Higher Flyer Award or the Client Service Excellence </w:t>
      </w:r>
      <w:r w:rsidR="00063C62">
        <w:rPr>
          <w:rFonts w:asciiTheme="minorHAnsi" w:hAnsiTheme="minorHAnsi" w:cstheme="minorHAnsi"/>
        </w:rPr>
        <w:t>A</w:t>
      </w:r>
      <w:r w:rsidR="00847EEF">
        <w:rPr>
          <w:rFonts w:asciiTheme="minorHAnsi" w:hAnsiTheme="minorHAnsi" w:cstheme="minorHAnsi"/>
        </w:rPr>
        <w:t xml:space="preserve">ward. Not only this, </w:t>
      </w:r>
      <w:r w:rsidR="00063C62">
        <w:rPr>
          <w:rFonts w:asciiTheme="minorHAnsi" w:hAnsiTheme="minorHAnsi" w:cstheme="minorHAnsi"/>
        </w:rPr>
        <w:t xml:space="preserve">but </w:t>
      </w:r>
      <w:r w:rsidR="00847EEF">
        <w:rPr>
          <w:rFonts w:asciiTheme="minorHAnsi" w:hAnsiTheme="minorHAnsi" w:cstheme="minorHAnsi"/>
        </w:rPr>
        <w:t xml:space="preserve">they get to </w:t>
      </w:r>
      <w:r w:rsidR="00063C62">
        <w:rPr>
          <w:rFonts w:asciiTheme="minorHAnsi" w:hAnsiTheme="minorHAnsi" w:cstheme="minorHAnsi"/>
        </w:rPr>
        <w:t>showcase</w:t>
      </w:r>
      <w:r w:rsidR="00565E84">
        <w:rPr>
          <w:rFonts w:asciiTheme="minorHAnsi" w:hAnsiTheme="minorHAnsi" w:cstheme="minorHAnsi"/>
        </w:rPr>
        <w:t xml:space="preserve"> their best work</w:t>
      </w:r>
      <w:r w:rsidR="00063C62">
        <w:rPr>
          <w:rFonts w:asciiTheme="minorHAnsi" w:hAnsiTheme="minorHAnsi" w:cstheme="minorHAnsi"/>
        </w:rPr>
        <w:t xml:space="preserve"> in front of all their colleagues</w:t>
      </w:r>
      <w:r w:rsidR="00847EEF">
        <w:rPr>
          <w:rFonts w:asciiTheme="minorHAnsi" w:hAnsiTheme="minorHAnsi" w:cstheme="minorHAnsi"/>
        </w:rPr>
        <w:t>.</w:t>
      </w:r>
      <w:r w:rsidR="00063C62">
        <w:rPr>
          <w:rFonts w:asciiTheme="minorHAnsi" w:hAnsiTheme="minorHAnsi" w:cstheme="minorHAnsi"/>
        </w:rPr>
        <w:t xml:space="preserve"> The staff meetings</w:t>
      </w:r>
      <w:r w:rsidR="00847EEF">
        <w:rPr>
          <w:rFonts w:asciiTheme="minorHAnsi" w:hAnsiTheme="minorHAnsi" w:cstheme="minorHAnsi"/>
        </w:rPr>
        <w:t xml:space="preserve"> also give the chance to the senior leadership team to make any </w:t>
      </w:r>
      <w:r w:rsidR="004159F4">
        <w:rPr>
          <w:rFonts w:asciiTheme="minorHAnsi" w:hAnsiTheme="minorHAnsi" w:cstheme="minorHAnsi"/>
        </w:rPr>
        <w:t>business announcement</w:t>
      </w:r>
      <w:r w:rsidR="00847EEF">
        <w:rPr>
          <w:rFonts w:asciiTheme="minorHAnsi" w:hAnsiTheme="minorHAnsi" w:cstheme="minorHAnsi"/>
        </w:rPr>
        <w:t>.</w:t>
      </w:r>
    </w:p>
    <w:p w14:paraId="4449286B" w14:textId="6EE67912" w:rsidR="006D38CE" w:rsidRPr="0027254A" w:rsidRDefault="00565E84" w:rsidP="0027254A">
      <w:pPr>
        <w:numPr>
          <w:ilvl w:val="0"/>
          <w:numId w:val="11"/>
        </w:numPr>
        <w:shd w:val="clear" w:color="auto" w:fill="FFFFFF"/>
        <w:spacing w:beforeAutospacing="1"/>
        <w:ind w:left="0" w:right="150"/>
        <w:rPr>
          <w:rFonts w:ascii="Arial" w:eastAsia="Times New Roman" w:hAnsi="Arial" w:cs="Arial"/>
          <w:caps/>
          <w:color w:val="6F7287"/>
          <w:spacing w:val="6"/>
          <w:sz w:val="18"/>
          <w:szCs w:val="18"/>
        </w:rPr>
      </w:pPr>
      <w:r>
        <w:rPr>
          <w:rFonts w:cstheme="minorHAnsi"/>
        </w:rPr>
        <w:t>Industry events</w:t>
      </w:r>
      <w:r w:rsidR="00D11F85">
        <w:rPr>
          <w:rFonts w:cstheme="minorHAnsi"/>
        </w:rPr>
        <w:t xml:space="preserve"> </w:t>
      </w:r>
    </w:p>
    <w:p w14:paraId="45A0653E" w14:textId="77777777" w:rsidR="00565E84" w:rsidRPr="00F538EA" w:rsidRDefault="004159F4" w:rsidP="004159F4">
      <w:pPr>
        <w:pStyle w:val="ListParagraph"/>
        <w:ind w:left="720"/>
        <w:rPr>
          <w:rFonts w:asciiTheme="minorHAnsi" w:hAnsiTheme="minorHAnsi" w:cstheme="minorHAnsi"/>
        </w:rPr>
      </w:pPr>
      <w:r>
        <w:rPr>
          <w:rFonts w:asciiTheme="minorHAnsi" w:hAnsiTheme="minorHAnsi" w:cstheme="minorHAnsi"/>
        </w:rPr>
        <w:t>Everyone is</w:t>
      </w:r>
      <w:r w:rsidR="00F538EA">
        <w:rPr>
          <w:rFonts w:asciiTheme="minorHAnsi" w:hAnsiTheme="minorHAnsi" w:cstheme="minorHAnsi"/>
        </w:rPr>
        <w:t xml:space="preserve"> allowed to at</w:t>
      </w:r>
      <w:r>
        <w:rPr>
          <w:rFonts w:asciiTheme="minorHAnsi" w:hAnsiTheme="minorHAnsi" w:cstheme="minorHAnsi"/>
        </w:rPr>
        <w:t>t</w:t>
      </w:r>
      <w:r w:rsidR="00F538EA">
        <w:rPr>
          <w:rFonts w:asciiTheme="minorHAnsi" w:hAnsiTheme="minorHAnsi" w:cstheme="minorHAnsi"/>
        </w:rPr>
        <w:t xml:space="preserve">end industry events related to their individual field of work </w:t>
      </w:r>
      <w:r>
        <w:rPr>
          <w:rFonts w:asciiTheme="minorHAnsi" w:hAnsiTheme="minorHAnsi" w:cstheme="minorHAnsi"/>
        </w:rPr>
        <w:t>on a</w:t>
      </w:r>
      <w:r w:rsidR="00F538EA">
        <w:rPr>
          <w:rFonts w:asciiTheme="minorHAnsi" w:hAnsiTheme="minorHAnsi" w:cstheme="minorHAnsi"/>
        </w:rPr>
        <w:t xml:space="preserve"> regular basis</w:t>
      </w:r>
      <w:r>
        <w:rPr>
          <w:rFonts w:asciiTheme="minorHAnsi" w:hAnsiTheme="minorHAnsi" w:cstheme="minorHAnsi"/>
        </w:rPr>
        <w:t>, which</w:t>
      </w:r>
      <w:r w:rsidR="00F538EA">
        <w:rPr>
          <w:rFonts w:asciiTheme="minorHAnsi" w:hAnsiTheme="minorHAnsi" w:cstheme="minorHAnsi"/>
        </w:rPr>
        <w:t xml:space="preserve"> will </w:t>
      </w:r>
      <w:r>
        <w:rPr>
          <w:rFonts w:asciiTheme="minorHAnsi" w:hAnsiTheme="minorHAnsi" w:cstheme="minorHAnsi"/>
        </w:rPr>
        <w:t>both</w:t>
      </w:r>
      <w:r w:rsidR="00F538EA">
        <w:rPr>
          <w:rFonts w:asciiTheme="minorHAnsi" w:hAnsiTheme="minorHAnsi" w:cstheme="minorHAnsi"/>
        </w:rPr>
        <w:t xml:space="preserve"> enrich their knowledge and skills </w:t>
      </w:r>
      <w:r>
        <w:rPr>
          <w:rFonts w:asciiTheme="minorHAnsi" w:hAnsiTheme="minorHAnsi" w:cstheme="minorHAnsi"/>
        </w:rPr>
        <w:t>and</w:t>
      </w:r>
      <w:r w:rsidR="00F538EA">
        <w:rPr>
          <w:rFonts w:asciiTheme="minorHAnsi" w:hAnsiTheme="minorHAnsi" w:cstheme="minorHAnsi"/>
        </w:rPr>
        <w:t xml:space="preserve"> be a great opportunity to look for new business clients</w:t>
      </w:r>
      <w:r>
        <w:rPr>
          <w:rFonts w:asciiTheme="minorHAnsi" w:hAnsiTheme="minorHAnsi" w:cstheme="minorHAnsi"/>
        </w:rPr>
        <w:t xml:space="preserve"> as well</w:t>
      </w:r>
      <w:r w:rsidR="00F538EA">
        <w:rPr>
          <w:rFonts w:asciiTheme="minorHAnsi" w:hAnsiTheme="minorHAnsi" w:cstheme="minorHAnsi"/>
        </w:rPr>
        <w:t>.</w:t>
      </w:r>
    </w:p>
    <w:p w14:paraId="3558C33B" w14:textId="770CD846" w:rsidR="000B3356" w:rsidRDefault="000B3356" w:rsidP="00847117">
      <w:pPr>
        <w:pStyle w:val="ListParagraph"/>
        <w:numPr>
          <w:ilvl w:val="0"/>
          <w:numId w:val="2"/>
        </w:numPr>
        <w:rPr>
          <w:rFonts w:asciiTheme="minorHAnsi" w:hAnsiTheme="minorHAnsi" w:cstheme="minorHAnsi"/>
        </w:rPr>
      </w:pPr>
      <w:r w:rsidRPr="005F2CC9">
        <w:rPr>
          <w:rFonts w:asciiTheme="minorHAnsi" w:hAnsiTheme="minorHAnsi" w:cstheme="minorHAnsi"/>
        </w:rPr>
        <w:t>Vision day</w:t>
      </w:r>
      <w:r w:rsidR="00375136">
        <w:rPr>
          <w:rFonts w:asciiTheme="minorHAnsi" w:hAnsiTheme="minorHAnsi" w:cstheme="minorHAnsi"/>
        </w:rPr>
        <w:t xml:space="preserve"> (</w:t>
      </w:r>
      <w:proofErr w:type="spellStart"/>
      <w:r w:rsidR="00375136">
        <w:rPr>
          <w:rFonts w:asciiTheme="minorHAnsi" w:hAnsiTheme="minorHAnsi" w:cstheme="minorHAnsi"/>
        </w:rPr>
        <w:t>Kulakofsky</w:t>
      </w:r>
      <w:proofErr w:type="spellEnd"/>
      <w:r w:rsidR="00375136">
        <w:rPr>
          <w:rFonts w:asciiTheme="minorHAnsi" w:hAnsiTheme="minorHAnsi" w:cstheme="minorHAnsi"/>
        </w:rPr>
        <w:t>,</w:t>
      </w:r>
      <w:r w:rsidR="003E13D7">
        <w:rPr>
          <w:rFonts w:asciiTheme="minorHAnsi" w:hAnsiTheme="minorHAnsi" w:cstheme="minorHAnsi"/>
        </w:rPr>
        <w:t xml:space="preserve"> </w:t>
      </w:r>
      <w:r w:rsidR="00375136">
        <w:rPr>
          <w:rFonts w:asciiTheme="minorHAnsi" w:hAnsiTheme="minorHAnsi" w:cstheme="minorHAnsi"/>
        </w:rPr>
        <w:t>2016)</w:t>
      </w:r>
    </w:p>
    <w:p w14:paraId="294681C1" w14:textId="7192319C" w:rsidR="00F538EA" w:rsidRDefault="00F538EA" w:rsidP="00F538EA">
      <w:pPr>
        <w:pStyle w:val="ListParagraph"/>
        <w:ind w:left="720"/>
        <w:rPr>
          <w:rFonts w:asciiTheme="minorHAnsi" w:hAnsiTheme="minorHAnsi" w:cstheme="minorHAnsi"/>
        </w:rPr>
      </w:pPr>
      <w:r>
        <w:rPr>
          <w:rFonts w:asciiTheme="minorHAnsi" w:hAnsiTheme="minorHAnsi" w:cstheme="minorHAnsi"/>
        </w:rPr>
        <w:lastRenderedPageBreak/>
        <w:t xml:space="preserve">Once a year </w:t>
      </w:r>
      <w:r w:rsidR="004159F4">
        <w:rPr>
          <w:rFonts w:asciiTheme="minorHAnsi" w:hAnsiTheme="minorHAnsi" w:cstheme="minorHAnsi"/>
        </w:rPr>
        <w:t>the</w:t>
      </w:r>
      <w:r>
        <w:rPr>
          <w:rFonts w:asciiTheme="minorHAnsi" w:hAnsiTheme="minorHAnsi" w:cstheme="minorHAnsi"/>
        </w:rPr>
        <w:t xml:space="preserve"> whole company gets together in order to spend some time away from the office and work on identifying areas of improvement in the agency and finding new ways to achieve their overall goals. It is also the day when the organisation aims to give something back to the community by </w:t>
      </w:r>
      <w:r w:rsidR="004159F4">
        <w:rPr>
          <w:rFonts w:asciiTheme="minorHAnsi" w:hAnsiTheme="minorHAnsi" w:cstheme="minorHAnsi"/>
        </w:rPr>
        <w:t>doing</w:t>
      </w:r>
      <w:r>
        <w:rPr>
          <w:rFonts w:asciiTheme="minorHAnsi" w:hAnsiTheme="minorHAnsi" w:cstheme="minorHAnsi"/>
        </w:rPr>
        <w:t xml:space="preserve"> something good for charity. Previous examples of their altruistic </w:t>
      </w:r>
      <w:r w:rsidR="00C06666">
        <w:rPr>
          <w:rFonts w:asciiTheme="minorHAnsi" w:hAnsiTheme="minorHAnsi" w:cstheme="minorHAnsi"/>
        </w:rPr>
        <w:t xml:space="preserve">work </w:t>
      </w:r>
      <w:r w:rsidR="00207FB1">
        <w:rPr>
          <w:rFonts w:asciiTheme="minorHAnsi" w:hAnsiTheme="minorHAnsi" w:cstheme="minorHAnsi"/>
        </w:rPr>
        <w:t>include</w:t>
      </w:r>
      <w:r w:rsidR="00C06666">
        <w:rPr>
          <w:rFonts w:asciiTheme="minorHAnsi" w:hAnsiTheme="minorHAnsi" w:cstheme="minorHAnsi"/>
        </w:rPr>
        <w:t xml:space="preserve"> repainting </w:t>
      </w:r>
      <w:r w:rsidR="00207FB1">
        <w:rPr>
          <w:rFonts w:asciiTheme="minorHAnsi" w:hAnsiTheme="minorHAnsi" w:cstheme="minorHAnsi"/>
        </w:rPr>
        <w:t>and cleaning</w:t>
      </w:r>
      <w:r w:rsidR="00C06666">
        <w:rPr>
          <w:rFonts w:asciiTheme="minorHAnsi" w:hAnsiTheme="minorHAnsi" w:cstheme="minorHAnsi"/>
        </w:rPr>
        <w:t xml:space="preserve"> a community centres in Brixton and Canada Water and doing maintenance around </w:t>
      </w:r>
      <w:r w:rsidR="004159F4">
        <w:rPr>
          <w:rFonts w:asciiTheme="minorHAnsi" w:hAnsiTheme="minorHAnsi" w:cstheme="minorHAnsi"/>
        </w:rPr>
        <w:t xml:space="preserve">a </w:t>
      </w:r>
      <w:r w:rsidR="00C06666">
        <w:rPr>
          <w:rFonts w:asciiTheme="minorHAnsi" w:hAnsiTheme="minorHAnsi" w:cstheme="minorHAnsi"/>
        </w:rPr>
        <w:t>disable</w:t>
      </w:r>
      <w:r w:rsidR="004159F4">
        <w:rPr>
          <w:rFonts w:asciiTheme="minorHAnsi" w:hAnsiTheme="minorHAnsi" w:cstheme="minorHAnsi"/>
        </w:rPr>
        <w:t>d</w:t>
      </w:r>
      <w:r w:rsidR="00C06666">
        <w:rPr>
          <w:rFonts w:asciiTheme="minorHAnsi" w:hAnsiTheme="minorHAnsi" w:cstheme="minorHAnsi"/>
        </w:rPr>
        <w:t xml:space="preserve"> children’s learning and entertainment centre.</w:t>
      </w:r>
    </w:p>
    <w:p w14:paraId="41CAFC3F" w14:textId="77777777" w:rsidR="00B46D5A" w:rsidRDefault="00B46D5A" w:rsidP="00B46D5A">
      <w:pPr>
        <w:pStyle w:val="ListParagraph"/>
        <w:ind w:left="720"/>
        <w:rPr>
          <w:rFonts w:asciiTheme="minorHAnsi" w:hAnsiTheme="minorHAnsi" w:cstheme="minorHAnsi"/>
        </w:rPr>
      </w:pPr>
    </w:p>
    <w:p w14:paraId="10ECA25B" w14:textId="0D35A6ED" w:rsidR="005F2CC9" w:rsidRDefault="005F2CC9" w:rsidP="00847117">
      <w:pPr>
        <w:pStyle w:val="ListParagraph"/>
        <w:numPr>
          <w:ilvl w:val="0"/>
          <w:numId w:val="2"/>
        </w:numPr>
        <w:rPr>
          <w:rFonts w:asciiTheme="minorHAnsi" w:hAnsiTheme="minorHAnsi" w:cstheme="minorHAnsi"/>
        </w:rPr>
      </w:pPr>
      <w:r>
        <w:rPr>
          <w:rFonts w:asciiTheme="minorHAnsi" w:hAnsiTheme="minorHAnsi" w:cstheme="minorHAnsi"/>
        </w:rPr>
        <w:t>Mentoring program</w:t>
      </w:r>
      <w:r w:rsidR="00375136">
        <w:rPr>
          <w:rFonts w:asciiTheme="minorHAnsi" w:hAnsiTheme="minorHAnsi" w:cstheme="minorHAnsi"/>
        </w:rPr>
        <w:t xml:space="preserve"> (</w:t>
      </w:r>
      <w:proofErr w:type="spellStart"/>
      <w:r w:rsidR="00375136">
        <w:rPr>
          <w:rFonts w:asciiTheme="minorHAnsi" w:hAnsiTheme="minorHAnsi" w:cstheme="minorHAnsi"/>
        </w:rPr>
        <w:t>Pontrelli</w:t>
      </w:r>
      <w:proofErr w:type="spellEnd"/>
      <w:r w:rsidR="00375136">
        <w:rPr>
          <w:rFonts w:asciiTheme="minorHAnsi" w:hAnsiTheme="minorHAnsi" w:cstheme="minorHAnsi"/>
        </w:rPr>
        <w:t>, 2018)</w:t>
      </w:r>
    </w:p>
    <w:p w14:paraId="611D3D58" w14:textId="6506B905" w:rsidR="005F2CC9" w:rsidRDefault="004159F4" w:rsidP="004159F4">
      <w:pPr>
        <w:pStyle w:val="ListParagraph"/>
        <w:ind w:left="720"/>
        <w:rPr>
          <w:rFonts w:asciiTheme="minorHAnsi" w:hAnsiTheme="minorHAnsi" w:cstheme="minorHAnsi"/>
        </w:rPr>
      </w:pPr>
      <w:r>
        <w:rPr>
          <w:rFonts w:asciiTheme="minorHAnsi" w:hAnsiTheme="minorHAnsi" w:cstheme="minorHAnsi"/>
        </w:rPr>
        <w:t>All</w:t>
      </w:r>
      <w:r w:rsidR="00C06666">
        <w:rPr>
          <w:rFonts w:asciiTheme="minorHAnsi" w:hAnsiTheme="minorHAnsi" w:cstheme="minorHAnsi"/>
        </w:rPr>
        <w:t xml:space="preserve"> employee</w:t>
      </w:r>
      <w:r>
        <w:rPr>
          <w:rFonts w:asciiTheme="minorHAnsi" w:hAnsiTheme="minorHAnsi" w:cstheme="minorHAnsi"/>
        </w:rPr>
        <w:t>s</w:t>
      </w:r>
      <w:r w:rsidR="00C06666">
        <w:rPr>
          <w:rFonts w:asciiTheme="minorHAnsi" w:hAnsiTheme="minorHAnsi" w:cstheme="minorHAnsi"/>
        </w:rPr>
        <w:t xml:space="preserve"> </w:t>
      </w:r>
      <w:r>
        <w:rPr>
          <w:rFonts w:asciiTheme="minorHAnsi" w:hAnsiTheme="minorHAnsi" w:cstheme="minorHAnsi"/>
        </w:rPr>
        <w:t>are</w:t>
      </w:r>
      <w:r w:rsidR="00C06666">
        <w:rPr>
          <w:rFonts w:asciiTheme="minorHAnsi" w:hAnsiTheme="minorHAnsi" w:cstheme="minorHAnsi"/>
        </w:rPr>
        <w:t xml:space="preserve"> </w:t>
      </w:r>
      <w:r>
        <w:rPr>
          <w:rFonts w:asciiTheme="minorHAnsi" w:hAnsiTheme="minorHAnsi" w:cstheme="minorHAnsi"/>
        </w:rPr>
        <w:t>e</w:t>
      </w:r>
      <w:r w:rsidR="00C06666">
        <w:rPr>
          <w:rFonts w:asciiTheme="minorHAnsi" w:hAnsiTheme="minorHAnsi" w:cstheme="minorHAnsi"/>
        </w:rPr>
        <w:t>ntitled to a mentor</w:t>
      </w:r>
      <w:r>
        <w:rPr>
          <w:rFonts w:asciiTheme="minorHAnsi" w:hAnsiTheme="minorHAnsi" w:cstheme="minorHAnsi"/>
        </w:rPr>
        <w:t>,</w:t>
      </w:r>
      <w:r w:rsidR="00C06666">
        <w:rPr>
          <w:rFonts w:asciiTheme="minorHAnsi" w:hAnsiTheme="minorHAnsi" w:cstheme="minorHAnsi"/>
        </w:rPr>
        <w:t xml:space="preserve"> wh</w:t>
      </w:r>
      <w:r>
        <w:rPr>
          <w:rFonts w:asciiTheme="minorHAnsi" w:hAnsiTheme="minorHAnsi" w:cstheme="minorHAnsi"/>
        </w:rPr>
        <w:t>o</w:t>
      </w:r>
      <w:r w:rsidR="00C06666">
        <w:rPr>
          <w:rFonts w:asciiTheme="minorHAnsi" w:hAnsiTheme="minorHAnsi" w:cstheme="minorHAnsi"/>
        </w:rPr>
        <w:t xml:space="preserve"> is a senior member of the team </w:t>
      </w:r>
      <w:r>
        <w:rPr>
          <w:rFonts w:asciiTheme="minorHAnsi" w:hAnsiTheme="minorHAnsi" w:cstheme="minorHAnsi"/>
        </w:rPr>
        <w:t xml:space="preserve">and </w:t>
      </w:r>
      <w:r w:rsidR="00C06666">
        <w:rPr>
          <w:rFonts w:asciiTheme="minorHAnsi" w:hAnsiTheme="minorHAnsi" w:cstheme="minorHAnsi"/>
        </w:rPr>
        <w:t xml:space="preserve">who can share their experience and provide them with guidance </w:t>
      </w:r>
      <w:r>
        <w:rPr>
          <w:rFonts w:asciiTheme="minorHAnsi" w:hAnsiTheme="minorHAnsi" w:cstheme="minorHAnsi"/>
        </w:rPr>
        <w:t>throughout</w:t>
      </w:r>
      <w:r w:rsidR="00C06666">
        <w:rPr>
          <w:rFonts w:asciiTheme="minorHAnsi" w:hAnsiTheme="minorHAnsi" w:cstheme="minorHAnsi"/>
        </w:rPr>
        <w:t xml:space="preserve"> their carrier. It’s a very effective way to achieve promotion and it gives them access to further knowledge in addition to their line manager.</w:t>
      </w:r>
    </w:p>
    <w:p w14:paraId="4DF4D4CD" w14:textId="77777777" w:rsidR="00362C45" w:rsidRPr="004159F4" w:rsidRDefault="00362C45" w:rsidP="004159F4">
      <w:pPr>
        <w:pStyle w:val="ListParagraph"/>
        <w:ind w:left="720"/>
        <w:rPr>
          <w:rFonts w:asciiTheme="minorHAnsi" w:hAnsiTheme="minorHAnsi" w:cstheme="minorHAnsi"/>
        </w:rPr>
      </w:pPr>
    </w:p>
    <w:p w14:paraId="39C75354" w14:textId="77777777" w:rsidR="000B3356" w:rsidRPr="00207FB1" w:rsidRDefault="00C06666" w:rsidP="000B3356">
      <w:pPr>
        <w:pStyle w:val="ListParagraph"/>
        <w:numPr>
          <w:ilvl w:val="0"/>
          <w:numId w:val="1"/>
        </w:numPr>
        <w:rPr>
          <w:rFonts w:asciiTheme="minorHAnsi" w:hAnsiTheme="minorHAnsi" w:cstheme="minorHAnsi"/>
          <w:u w:val="single"/>
        </w:rPr>
      </w:pPr>
      <w:r w:rsidRPr="00207FB1">
        <w:rPr>
          <w:rFonts w:asciiTheme="minorHAnsi" w:hAnsiTheme="minorHAnsi" w:cstheme="minorHAnsi"/>
          <w:u w:val="single"/>
        </w:rPr>
        <w:t xml:space="preserve">Company role of choice </w:t>
      </w:r>
    </w:p>
    <w:p w14:paraId="2ED488BF" w14:textId="5E5EA33E" w:rsidR="00C06666" w:rsidRPr="008474E4" w:rsidRDefault="00C06666" w:rsidP="00375136">
      <w:pPr>
        <w:pStyle w:val="byline"/>
        <w:shd w:val="clear" w:color="auto" w:fill="FFFFFF"/>
        <w:spacing w:before="0" w:beforeAutospacing="0" w:after="0" w:afterAutospacing="0"/>
        <w:textAlignment w:val="baseline"/>
        <w:rPr>
          <w:rFonts w:ascii="Arial" w:hAnsi="Arial" w:cs="Arial"/>
          <w:color w:val="333333"/>
          <w:sz w:val="18"/>
          <w:szCs w:val="18"/>
        </w:rPr>
      </w:pPr>
      <w:r w:rsidRPr="00207FB1">
        <w:rPr>
          <w:rFonts w:asciiTheme="minorHAnsi" w:hAnsiTheme="minorHAnsi" w:cstheme="minorHAnsi"/>
        </w:rPr>
        <w:t>The Creative Director</w:t>
      </w:r>
      <w:r w:rsidR="00375136">
        <w:rPr>
          <w:rFonts w:asciiTheme="minorHAnsi" w:hAnsiTheme="minorHAnsi" w:cstheme="minorHAnsi"/>
        </w:rPr>
        <w:t xml:space="preserve"> </w:t>
      </w:r>
      <w:r w:rsidR="00375136" w:rsidRPr="008474E4">
        <w:rPr>
          <w:rFonts w:ascii="Arial" w:hAnsi="Arial" w:cs="Arial"/>
        </w:rPr>
        <w:t>(</w:t>
      </w:r>
      <w:r w:rsidR="003E13D7">
        <w:rPr>
          <w:rFonts w:ascii="Arial" w:hAnsi="Arial" w:cs="Arial"/>
          <w:color w:val="000000" w:themeColor="text1"/>
          <w:sz w:val="22"/>
          <w:szCs w:val="22"/>
        </w:rPr>
        <w:t>Tilley, 2013)</w:t>
      </w:r>
    </w:p>
    <w:p w14:paraId="5213B5B8" w14:textId="04C3D360" w:rsidR="0067697B" w:rsidRDefault="000C7CEA" w:rsidP="000B3356">
      <w:pPr>
        <w:rPr>
          <w:rFonts w:cstheme="minorHAnsi"/>
        </w:rPr>
      </w:pPr>
      <w:r>
        <w:rPr>
          <w:rFonts w:cstheme="minorHAnsi"/>
        </w:rPr>
        <w:t xml:space="preserve">The </w:t>
      </w:r>
      <w:r w:rsidR="0067697B">
        <w:rPr>
          <w:rFonts w:cstheme="minorHAnsi"/>
        </w:rPr>
        <w:t xml:space="preserve">main </w:t>
      </w:r>
      <w:r>
        <w:rPr>
          <w:rFonts w:cstheme="minorHAnsi"/>
        </w:rPr>
        <w:t>p</w:t>
      </w:r>
      <w:r w:rsidR="000B3356">
        <w:rPr>
          <w:rFonts w:cstheme="minorHAnsi"/>
        </w:rPr>
        <w:t>urpose</w:t>
      </w:r>
      <w:r w:rsidR="008309C4">
        <w:rPr>
          <w:rFonts w:cstheme="minorHAnsi"/>
        </w:rPr>
        <w:t xml:space="preserve"> of</w:t>
      </w:r>
      <w:r>
        <w:rPr>
          <w:rFonts w:cstheme="minorHAnsi"/>
        </w:rPr>
        <w:t xml:space="preserve"> the</w:t>
      </w:r>
      <w:r w:rsidR="008309C4">
        <w:rPr>
          <w:rFonts w:cstheme="minorHAnsi"/>
        </w:rPr>
        <w:t xml:space="preserve"> position</w:t>
      </w:r>
      <w:r>
        <w:rPr>
          <w:rFonts w:cstheme="minorHAnsi"/>
        </w:rPr>
        <w:t xml:space="preserve"> is to </w:t>
      </w:r>
      <w:r w:rsidR="000B3356">
        <w:rPr>
          <w:rFonts w:cstheme="minorHAnsi"/>
        </w:rPr>
        <w:t>drive</w:t>
      </w:r>
      <w:r w:rsidR="009C6CC9">
        <w:rPr>
          <w:rFonts w:cstheme="minorHAnsi"/>
        </w:rPr>
        <w:t xml:space="preserve"> creativity in the company</w:t>
      </w:r>
      <w:r>
        <w:rPr>
          <w:rFonts w:cstheme="minorHAnsi"/>
        </w:rPr>
        <w:t xml:space="preserve"> and introduce </w:t>
      </w:r>
      <w:r w:rsidR="009C6CC9">
        <w:rPr>
          <w:rFonts w:cstheme="minorHAnsi"/>
        </w:rPr>
        <w:t>different ways of thinking</w:t>
      </w:r>
      <w:r w:rsidR="0067697B">
        <w:rPr>
          <w:rFonts w:cstheme="minorHAnsi"/>
        </w:rPr>
        <w:t xml:space="preserve"> through various activities</w:t>
      </w:r>
      <w:r w:rsidR="008309C4">
        <w:rPr>
          <w:rFonts w:cstheme="minorHAnsi"/>
        </w:rPr>
        <w:t xml:space="preserve">. </w:t>
      </w:r>
      <w:r w:rsidR="00362C45">
        <w:rPr>
          <w:rFonts w:cstheme="minorHAnsi"/>
        </w:rPr>
        <w:t xml:space="preserve">This is one of the reasons they’re involved </w:t>
      </w:r>
      <w:r w:rsidR="0067697B">
        <w:rPr>
          <w:rFonts w:cstheme="minorHAnsi"/>
        </w:rPr>
        <w:t xml:space="preserve">in the branding of the agency and any structural changes that may be required.  </w:t>
      </w:r>
    </w:p>
    <w:p w14:paraId="02C75AF0" w14:textId="77777777" w:rsidR="0067697B" w:rsidRDefault="0067697B" w:rsidP="000B3356">
      <w:pPr>
        <w:rPr>
          <w:rFonts w:cstheme="minorHAnsi"/>
        </w:rPr>
      </w:pPr>
    </w:p>
    <w:p w14:paraId="2A8EC8F3" w14:textId="592F3314" w:rsidR="000B3356" w:rsidRDefault="00F32F23" w:rsidP="000B3356">
      <w:pPr>
        <w:rPr>
          <w:rFonts w:cstheme="minorHAnsi"/>
        </w:rPr>
      </w:pPr>
      <w:r>
        <w:rPr>
          <w:rFonts w:cstheme="minorHAnsi"/>
        </w:rPr>
        <w:t>The creative directors are</w:t>
      </w:r>
      <w:r w:rsidR="008309C4">
        <w:rPr>
          <w:rFonts w:cstheme="minorHAnsi"/>
        </w:rPr>
        <w:t xml:space="preserve"> usually </w:t>
      </w:r>
      <w:r w:rsidR="000C7CEA">
        <w:rPr>
          <w:rFonts w:cstheme="minorHAnsi"/>
        </w:rPr>
        <w:t>the pe</w:t>
      </w:r>
      <w:r>
        <w:rPr>
          <w:rFonts w:cstheme="minorHAnsi"/>
        </w:rPr>
        <w:t>ople</w:t>
      </w:r>
      <w:r w:rsidR="000C7CEA">
        <w:rPr>
          <w:rFonts w:cstheme="minorHAnsi"/>
        </w:rPr>
        <w:t xml:space="preserve"> to work on new business briefs, as well as </w:t>
      </w:r>
      <w:r w:rsidR="00362C45">
        <w:rPr>
          <w:rFonts w:cstheme="minorHAnsi"/>
        </w:rPr>
        <w:t xml:space="preserve">contributing with ideas to </w:t>
      </w:r>
      <w:r w:rsidR="000C7CEA">
        <w:rPr>
          <w:rFonts w:cstheme="minorHAnsi"/>
        </w:rPr>
        <w:t>campaigns for the existing clients.</w:t>
      </w:r>
    </w:p>
    <w:p w14:paraId="3C4A809A" w14:textId="77777777" w:rsidR="00F32F23" w:rsidRDefault="00F32F23" w:rsidP="000B3356">
      <w:pPr>
        <w:rPr>
          <w:rFonts w:cstheme="minorHAnsi"/>
        </w:rPr>
      </w:pPr>
    </w:p>
    <w:p w14:paraId="2D9898D5" w14:textId="0A179532" w:rsidR="00362C45" w:rsidRDefault="000C7CEA" w:rsidP="000B3356">
      <w:pPr>
        <w:rPr>
          <w:rFonts w:cstheme="minorHAnsi"/>
        </w:rPr>
      </w:pPr>
      <w:r>
        <w:rPr>
          <w:rFonts w:cstheme="minorHAnsi"/>
        </w:rPr>
        <w:t>When it’s to do with new business pitches</w:t>
      </w:r>
      <w:r w:rsidR="00F32F23">
        <w:rPr>
          <w:rFonts w:cstheme="minorHAnsi"/>
        </w:rPr>
        <w:t>,</w:t>
      </w:r>
      <w:r>
        <w:rPr>
          <w:rFonts w:cstheme="minorHAnsi"/>
        </w:rPr>
        <w:t xml:space="preserve"> they a</w:t>
      </w:r>
      <w:r w:rsidR="00F32F23">
        <w:rPr>
          <w:rFonts w:cstheme="minorHAnsi"/>
        </w:rPr>
        <w:t xml:space="preserve">re often </w:t>
      </w:r>
      <w:r>
        <w:rPr>
          <w:rFonts w:cstheme="minorHAnsi"/>
        </w:rPr>
        <w:t>the ones who lead them</w:t>
      </w:r>
      <w:r w:rsidR="00F32F23">
        <w:rPr>
          <w:rFonts w:cstheme="minorHAnsi"/>
        </w:rPr>
        <w:t>. They</w:t>
      </w:r>
      <w:r>
        <w:rPr>
          <w:rFonts w:cstheme="minorHAnsi"/>
        </w:rPr>
        <w:t xml:space="preserve"> have to </w:t>
      </w:r>
      <w:r w:rsidR="00F32F23">
        <w:rPr>
          <w:rFonts w:cstheme="minorHAnsi"/>
        </w:rPr>
        <w:t xml:space="preserve">also </w:t>
      </w:r>
      <w:r>
        <w:rPr>
          <w:rFonts w:cstheme="minorHAnsi"/>
        </w:rPr>
        <w:t xml:space="preserve">work closely with the planning team </w:t>
      </w:r>
      <w:r w:rsidR="00F32F23">
        <w:rPr>
          <w:rFonts w:cstheme="minorHAnsi"/>
        </w:rPr>
        <w:t xml:space="preserve">in order </w:t>
      </w:r>
      <w:r>
        <w:rPr>
          <w:rFonts w:cstheme="minorHAnsi"/>
        </w:rPr>
        <w:t>to coordinate and balance the</w:t>
      </w:r>
      <w:r w:rsidR="00F32F23">
        <w:rPr>
          <w:rFonts w:cstheme="minorHAnsi"/>
        </w:rPr>
        <w:t>ir</w:t>
      </w:r>
      <w:r>
        <w:rPr>
          <w:rFonts w:cstheme="minorHAnsi"/>
        </w:rPr>
        <w:t xml:space="preserve"> creative ideas with the strategy. </w:t>
      </w:r>
      <w:r w:rsidR="00362C45">
        <w:rPr>
          <w:rFonts w:cstheme="minorHAnsi"/>
        </w:rPr>
        <w:t>Furthermore, t</w:t>
      </w:r>
      <w:r>
        <w:rPr>
          <w:rFonts w:cstheme="minorHAnsi"/>
        </w:rPr>
        <w:t xml:space="preserve">hey have to create a plan of action </w:t>
      </w:r>
      <w:r w:rsidR="00F32F23">
        <w:rPr>
          <w:rFonts w:cstheme="minorHAnsi"/>
        </w:rPr>
        <w:t xml:space="preserve">starting </w:t>
      </w:r>
      <w:r>
        <w:rPr>
          <w:rFonts w:cstheme="minorHAnsi"/>
        </w:rPr>
        <w:t xml:space="preserve">from interpreting and </w:t>
      </w:r>
      <w:r w:rsidR="00E3490D">
        <w:rPr>
          <w:rFonts w:cstheme="minorHAnsi"/>
        </w:rPr>
        <w:t>distilling the brief</w:t>
      </w:r>
      <w:r w:rsidR="00F32F23">
        <w:rPr>
          <w:rFonts w:cstheme="minorHAnsi"/>
        </w:rPr>
        <w:t>, then moving</w:t>
      </w:r>
      <w:r w:rsidR="00E3490D">
        <w:rPr>
          <w:rFonts w:cstheme="minorHAnsi"/>
        </w:rPr>
        <w:t xml:space="preserve"> to planning and organising brainstorm</w:t>
      </w:r>
      <w:r w:rsidR="00F32F23">
        <w:rPr>
          <w:rFonts w:cstheme="minorHAnsi"/>
        </w:rPr>
        <w:t>s</w:t>
      </w:r>
      <w:r w:rsidR="00362C45">
        <w:rPr>
          <w:rFonts w:cstheme="minorHAnsi"/>
        </w:rPr>
        <w:t xml:space="preserve"> </w:t>
      </w:r>
      <w:r w:rsidR="00E3490D">
        <w:rPr>
          <w:rFonts w:cstheme="minorHAnsi"/>
        </w:rPr>
        <w:t xml:space="preserve">and finally writing </w:t>
      </w:r>
      <w:r w:rsidR="00F32F23">
        <w:rPr>
          <w:rFonts w:cstheme="minorHAnsi"/>
        </w:rPr>
        <w:t xml:space="preserve">up </w:t>
      </w:r>
      <w:r w:rsidR="00E3490D">
        <w:rPr>
          <w:rFonts w:cstheme="minorHAnsi"/>
        </w:rPr>
        <w:t>all the ideas in a document</w:t>
      </w:r>
      <w:r w:rsidR="00F32F23">
        <w:rPr>
          <w:rFonts w:cstheme="minorHAnsi"/>
        </w:rPr>
        <w:t>, which is later</w:t>
      </w:r>
      <w:r w:rsidR="00E3490D">
        <w:rPr>
          <w:rFonts w:cstheme="minorHAnsi"/>
        </w:rPr>
        <w:t xml:space="preserve"> presented back to the client. </w:t>
      </w:r>
    </w:p>
    <w:p w14:paraId="7C6D4136" w14:textId="77777777" w:rsidR="00362C45" w:rsidRDefault="00362C45" w:rsidP="000B3356">
      <w:pPr>
        <w:rPr>
          <w:rFonts w:cstheme="minorHAnsi"/>
        </w:rPr>
      </w:pPr>
    </w:p>
    <w:p w14:paraId="23EE90CC" w14:textId="244741A3" w:rsidR="00362C45" w:rsidRDefault="00362C45" w:rsidP="000B3356">
      <w:pPr>
        <w:rPr>
          <w:rFonts w:cstheme="minorHAnsi"/>
        </w:rPr>
      </w:pPr>
      <w:r>
        <w:rPr>
          <w:rFonts w:cstheme="minorHAnsi"/>
        </w:rPr>
        <w:t xml:space="preserve">It’s essential for them </w:t>
      </w:r>
      <w:r w:rsidR="00E3490D">
        <w:rPr>
          <w:rFonts w:cstheme="minorHAnsi"/>
        </w:rPr>
        <w:t>to collaborate with the rest of the pitch teams</w:t>
      </w:r>
      <w:r>
        <w:rPr>
          <w:rFonts w:cstheme="minorHAnsi"/>
        </w:rPr>
        <w:t>, which most</w:t>
      </w:r>
      <w:r w:rsidR="00E3490D">
        <w:rPr>
          <w:rFonts w:cstheme="minorHAnsi"/>
        </w:rPr>
        <w:t xml:space="preserve"> </w:t>
      </w:r>
      <w:r>
        <w:rPr>
          <w:rFonts w:cstheme="minorHAnsi"/>
        </w:rPr>
        <w:t xml:space="preserve">likely </w:t>
      </w:r>
      <w:r w:rsidR="00E3490D">
        <w:rPr>
          <w:rFonts w:cstheme="minorHAnsi"/>
        </w:rPr>
        <w:t xml:space="preserve">include a managing director or another senior company director and several associate </w:t>
      </w:r>
      <w:r>
        <w:rPr>
          <w:rFonts w:cstheme="minorHAnsi"/>
        </w:rPr>
        <w:t>or</w:t>
      </w:r>
      <w:r w:rsidR="00E3490D">
        <w:rPr>
          <w:rFonts w:cstheme="minorHAnsi"/>
        </w:rPr>
        <w:t xml:space="preserve"> junior account members</w:t>
      </w:r>
      <w:r w:rsidR="00B82369">
        <w:rPr>
          <w:rFonts w:cstheme="minorHAnsi"/>
        </w:rPr>
        <w:t>,</w:t>
      </w:r>
      <w:r w:rsidR="00E3490D">
        <w:rPr>
          <w:rFonts w:cstheme="minorHAnsi"/>
        </w:rPr>
        <w:t xml:space="preserve"> who would work on the new client if the agency wins. </w:t>
      </w:r>
    </w:p>
    <w:p w14:paraId="2D8D2398" w14:textId="77777777" w:rsidR="00362C45" w:rsidRDefault="00362C45" w:rsidP="000B3356">
      <w:pPr>
        <w:rPr>
          <w:rFonts w:cstheme="minorHAnsi"/>
        </w:rPr>
      </w:pPr>
    </w:p>
    <w:p w14:paraId="4BAE4A47" w14:textId="2467171E" w:rsidR="00274289" w:rsidRPr="003F6D1E" w:rsidRDefault="009722E8" w:rsidP="00207FB1">
      <w:pPr>
        <w:rPr>
          <w:rFonts w:ascii="Times New Roman" w:eastAsia="Times New Roman" w:hAnsi="Times New Roman" w:cs="Times New Roman"/>
        </w:rPr>
      </w:pPr>
      <w:r w:rsidRPr="00207FB1">
        <w:rPr>
          <w:rFonts w:cstheme="minorHAnsi"/>
        </w:rPr>
        <w:br w:type="page"/>
      </w:r>
      <w:r w:rsidR="00274289" w:rsidRPr="00207FB1">
        <w:rPr>
          <w:rFonts w:cstheme="minorHAnsi"/>
          <w:b/>
        </w:rPr>
        <w:lastRenderedPageBreak/>
        <w:t>SWOT Analysis</w:t>
      </w:r>
      <w:r w:rsidR="003F6D1E">
        <w:rPr>
          <w:rFonts w:cstheme="minorHAnsi"/>
          <w:b/>
        </w:rPr>
        <w:t xml:space="preserve"> (</w:t>
      </w:r>
      <w:r w:rsidR="003E13D7">
        <w:rPr>
          <w:rFonts w:ascii="Arial" w:eastAsia="Times New Roman" w:hAnsi="Arial" w:cs="Arial"/>
          <w:color w:val="000000" w:themeColor="text1"/>
          <w:sz w:val="22"/>
          <w:szCs w:val="22"/>
        </w:rPr>
        <w:t>Parsons, 2018</w:t>
      </w:r>
      <w:r w:rsidR="003F6D1E">
        <w:rPr>
          <w:rFonts w:cstheme="minorHAnsi"/>
          <w:b/>
        </w:rPr>
        <w:t>)</w:t>
      </w:r>
    </w:p>
    <w:p w14:paraId="328DEDD9" w14:textId="77777777" w:rsidR="00207FB1" w:rsidRPr="00207FB1" w:rsidRDefault="00207FB1" w:rsidP="00207FB1">
      <w:pPr>
        <w:rPr>
          <w:rFonts w:cstheme="minorHAnsi"/>
          <w:b/>
        </w:rPr>
      </w:pPr>
    </w:p>
    <w:p w14:paraId="0F01FD47" w14:textId="77777777" w:rsidR="009722E8" w:rsidRDefault="00274289" w:rsidP="00274289">
      <w:pPr>
        <w:rPr>
          <w:rFonts w:cstheme="minorHAnsi"/>
        </w:rPr>
      </w:pPr>
      <w:r>
        <w:rPr>
          <w:rFonts w:cstheme="minorHAnsi"/>
        </w:rPr>
        <w:t xml:space="preserve"> </w:t>
      </w:r>
    </w:p>
    <w:tbl>
      <w:tblPr>
        <w:tblStyle w:val="TableGrid"/>
        <w:tblW w:w="0" w:type="auto"/>
        <w:tblLook w:val="04A0" w:firstRow="1" w:lastRow="0" w:firstColumn="1" w:lastColumn="0" w:noHBand="0" w:noVBand="1"/>
      </w:tblPr>
      <w:tblGrid>
        <w:gridCol w:w="4489"/>
        <w:gridCol w:w="4489"/>
      </w:tblGrid>
      <w:tr w:rsidR="009722E8" w14:paraId="4AD1212F" w14:textId="77777777" w:rsidTr="00F32F23">
        <w:trPr>
          <w:trHeight w:val="4652"/>
        </w:trPr>
        <w:tc>
          <w:tcPr>
            <w:tcW w:w="4489" w:type="dxa"/>
          </w:tcPr>
          <w:p w14:paraId="7F3B6615" w14:textId="53E7A0AA" w:rsidR="009722E8" w:rsidRPr="009722E8" w:rsidRDefault="009722E8" w:rsidP="00274289">
            <w:pPr>
              <w:rPr>
                <w:rFonts w:cstheme="minorHAnsi"/>
                <w:b/>
              </w:rPr>
            </w:pPr>
            <w:r w:rsidRPr="009722E8">
              <w:rPr>
                <w:rFonts w:cstheme="minorHAnsi"/>
                <w:b/>
              </w:rPr>
              <w:t>Strengths</w:t>
            </w:r>
          </w:p>
          <w:p w14:paraId="3AF24579" w14:textId="45E231FA" w:rsidR="009722E8" w:rsidRPr="009722E8" w:rsidRDefault="009722E8" w:rsidP="009722E8">
            <w:pPr>
              <w:pStyle w:val="ListParagraph"/>
              <w:numPr>
                <w:ilvl w:val="0"/>
                <w:numId w:val="4"/>
              </w:numPr>
              <w:rPr>
                <w:rFonts w:asciiTheme="minorHAnsi" w:hAnsiTheme="minorHAnsi" w:cstheme="minorHAnsi"/>
                <w:sz w:val="20"/>
                <w:szCs w:val="20"/>
              </w:rPr>
            </w:pPr>
            <w:r w:rsidRPr="009722E8">
              <w:rPr>
                <w:rFonts w:asciiTheme="minorHAnsi" w:hAnsiTheme="minorHAnsi" w:cstheme="minorHAnsi"/>
                <w:sz w:val="20"/>
                <w:szCs w:val="20"/>
                <w:lang w:val="en-US"/>
              </w:rPr>
              <w:t xml:space="preserve">It </w:t>
            </w:r>
            <w:r w:rsidR="00E20CE2" w:rsidRPr="00B82369">
              <w:rPr>
                <w:rFonts w:asciiTheme="minorHAnsi" w:hAnsiTheme="minorHAnsi" w:cstheme="minorHAnsi"/>
                <w:sz w:val="20"/>
                <w:szCs w:val="20"/>
                <w:lang w:val="en-US"/>
              </w:rPr>
              <w:t xml:space="preserve">is an </w:t>
            </w:r>
            <w:r w:rsidRPr="009722E8">
              <w:rPr>
                <w:rFonts w:asciiTheme="minorHAnsi" w:hAnsiTheme="minorHAnsi" w:cstheme="minorHAnsi"/>
                <w:sz w:val="20"/>
                <w:szCs w:val="20"/>
                <w:lang w:val="en-US"/>
              </w:rPr>
              <w:t xml:space="preserve">international </w:t>
            </w:r>
            <w:proofErr w:type="spellStart"/>
            <w:r w:rsidR="00051A06">
              <w:rPr>
                <w:rFonts w:asciiTheme="minorHAnsi" w:hAnsiTheme="minorHAnsi" w:cstheme="minorHAnsi"/>
                <w:sz w:val="20"/>
                <w:szCs w:val="20"/>
                <w:lang w:val="en-US"/>
              </w:rPr>
              <w:t>organisation</w:t>
            </w:r>
            <w:proofErr w:type="spellEnd"/>
            <w:r w:rsidRPr="009722E8">
              <w:rPr>
                <w:rFonts w:asciiTheme="minorHAnsi" w:hAnsiTheme="minorHAnsi" w:cstheme="minorHAnsi"/>
                <w:sz w:val="20"/>
                <w:szCs w:val="20"/>
                <w:lang w:val="en-US"/>
              </w:rPr>
              <w:t xml:space="preserve"> that has offices all around the world</w:t>
            </w:r>
            <w:r w:rsidR="006971CD" w:rsidRPr="00B82369">
              <w:rPr>
                <w:rFonts w:asciiTheme="minorHAnsi" w:hAnsiTheme="minorHAnsi" w:cstheme="minorHAnsi"/>
                <w:sz w:val="20"/>
                <w:szCs w:val="20"/>
                <w:lang w:val="en-US"/>
              </w:rPr>
              <w:t>,</w:t>
            </w:r>
            <w:r w:rsidRPr="009722E8">
              <w:rPr>
                <w:rFonts w:asciiTheme="minorHAnsi" w:hAnsiTheme="minorHAnsi" w:cstheme="minorHAnsi"/>
                <w:sz w:val="20"/>
                <w:szCs w:val="20"/>
                <w:lang w:val="en-US"/>
              </w:rPr>
              <w:t xml:space="preserve"> so </w:t>
            </w:r>
            <w:r w:rsidR="00B82369" w:rsidRPr="00B82369">
              <w:rPr>
                <w:rFonts w:asciiTheme="minorHAnsi" w:hAnsiTheme="minorHAnsi" w:cstheme="minorHAnsi"/>
                <w:sz w:val="20"/>
                <w:szCs w:val="20"/>
                <w:lang w:val="en-US"/>
              </w:rPr>
              <w:t xml:space="preserve">it </w:t>
            </w:r>
            <w:r w:rsidRPr="009722E8">
              <w:rPr>
                <w:rFonts w:asciiTheme="minorHAnsi" w:hAnsiTheme="minorHAnsi" w:cstheme="minorHAnsi"/>
                <w:sz w:val="20"/>
                <w:szCs w:val="20"/>
                <w:lang w:val="en-US"/>
              </w:rPr>
              <w:t xml:space="preserve">is very easy to </w:t>
            </w:r>
            <w:r w:rsidR="00051A06">
              <w:rPr>
                <w:rFonts w:asciiTheme="minorHAnsi" w:hAnsiTheme="minorHAnsi" w:cstheme="minorHAnsi"/>
                <w:sz w:val="20"/>
                <w:szCs w:val="20"/>
                <w:lang w:val="en-US"/>
              </w:rPr>
              <w:t xml:space="preserve">distribute </w:t>
            </w:r>
            <w:r w:rsidRPr="009722E8">
              <w:rPr>
                <w:rFonts w:asciiTheme="minorHAnsi" w:hAnsiTheme="minorHAnsi" w:cstheme="minorHAnsi"/>
                <w:sz w:val="20"/>
                <w:szCs w:val="20"/>
                <w:lang w:val="en-US"/>
              </w:rPr>
              <w:t>knowledge and skills between them</w:t>
            </w:r>
            <w:r w:rsidR="006971CD" w:rsidRPr="00B82369">
              <w:rPr>
                <w:rFonts w:asciiTheme="minorHAnsi" w:hAnsiTheme="minorHAnsi" w:cstheme="minorHAnsi"/>
                <w:sz w:val="20"/>
                <w:szCs w:val="20"/>
                <w:lang w:val="en-US"/>
              </w:rPr>
              <w:t xml:space="preserve"> and </w:t>
            </w:r>
            <w:r w:rsidR="00051A06">
              <w:rPr>
                <w:rFonts w:asciiTheme="minorHAnsi" w:hAnsiTheme="minorHAnsi" w:cstheme="minorHAnsi"/>
                <w:sz w:val="20"/>
                <w:szCs w:val="20"/>
                <w:lang w:val="en-US"/>
              </w:rPr>
              <w:t>for their work i</w:t>
            </w:r>
            <w:r w:rsidR="006971CD" w:rsidRPr="00B82369">
              <w:rPr>
                <w:rFonts w:asciiTheme="minorHAnsi" w:hAnsiTheme="minorHAnsi" w:cstheme="minorHAnsi"/>
                <w:sz w:val="20"/>
                <w:szCs w:val="20"/>
                <w:lang w:val="en-US"/>
              </w:rPr>
              <w:t>t means they have a global reach</w:t>
            </w:r>
            <w:r w:rsidRPr="009722E8">
              <w:rPr>
                <w:rFonts w:asciiTheme="minorHAnsi" w:hAnsiTheme="minorHAnsi" w:cstheme="minorHAnsi"/>
                <w:sz w:val="20"/>
                <w:szCs w:val="20"/>
                <w:lang w:val="en-US"/>
              </w:rPr>
              <w:t>.</w:t>
            </w:r>
          </w:p>
          <w:p w14:paraId="7B5FF7D0" w14:textId="6EDAB253" w:rsidR="009722E8" w:rsidRPr="009722E8" w:rsidRDefault="00B82369" w:rsidP="009722E8">
            <w:pPr>
              <w:pStyle w:val="ListParagraph"/>
              <w:numPr>
                <w:ilvl w:val="0"/>
                <w:numId w:val="4"/>
              </w:numPr>
              <w:rPr>
                <w:rFonts w:asciiTheme="minorHAnsi" w:hAnsiTheme="minorHAnsi" w:cstheme="minorHAnsi"/>
                <w:sz w:val="20"/>
                <w:szCs w:val="20"/>
              </w:rPr>
            </w:pPr>
            <w:r>
              <w:rPr>
                <w:rFonts w:asciiTheme="minorHAnsi" w:hAnsiTheme="minorHAnsi" w:cstheme="minorHAnsi"/>
                <w:sz w:val="20"/>
                <w:szCs w:val="20"/>
                <w:lang w:val="en-US"/>
              </w:rPr>
              <w:t>Being part of the</w:t>
            </w:r>
            <w:r w:rsidR="009722E8" w:rsidRPr="009722E8">
              <w:rPr>
                <w:rFonts w:asciiTheme="minorHAnsi" w:hAnsiTheme="minorHAnsi" w:cstheme="minorHAnsi"/>
                <w:sz w:val="20"/>
                <w:szCs w:val="20"/>
                <w:lang w:val="en-US"/>
              </w:rPr>
              <w:t xml:space="preserve"> Omnicom </w:t>
            </w:r>
            <w:r w:rsidRPr="00B82369">
              <w:rPr>
                <w:rFonts w:asciiTheme="minorHAnsi" w:hAnsiTheme="minorHAnsi" w:cstheme="minorHAnsi"/>
                <w:sz w:val="20"/>
                <w:szCs w:val="20"/>
                <w:lang w:val="en-US"/>
              </w:rPr>
              <w:t>G</w:t>
            </w:r>
            <w:r w:rsidR="009722E8" w:rsidRPr="009722E8">
              <w:rPr>
                <w:rFonts w:asciiTheme="minorHAnsi" w:hAnsiTheme="minorHAnsi" w:cstheme="minorHAnsi"/>
                <w:sz w:val="20"/>
                <w:szCs w:val="20"/>
                <w:lang w:val="en-US"/>
              </w:rPr>
              <w:t>roup</w:t>
            </w:r>
            <w:r w:rsidR="00051A06">
              <w:rPr>
                <w:rFonts w:asciiTheme="minorHAnsi" w:hAnsiTheme="minorHAnsi" w:cstheme="minorHAnsi"/>
                <w:sz w:val="20"/>
                <w:szCs w:val="20"/>
                <w:lang w:val="en-US"/>
              </w:rPr>
              <w:t xml:space="preserve"> </w:t>
            </w:r>
            <w:r w:rsidR="009722E8" w:rsidRPr="009722E8">
              <w:rPr>
                <w:rFonts w:asciiTheme="minorHAnsi" w:hAnsiTheme="minorHAnsi" w:cstheme="minorHAnsi"/>
                <w:sz w:val="20"/>
                <w:szCs w:val="20"/>
                <w:lang w:val="en-US"/>
              </w:rPr>
              <w:t xml:space="preserve">also allows </w:t>
            </w:r>
            <w:r w:rsidR="00051A06">
              <w:rPr>
                <w:rFonts w:asciiTheme="minorHAnsi" w:hAnsiTheme="minorHAnsi" w:cstheme="minorHAnsi"/>
                <w:sz w:val="20"/>
                <w:szCs w:val="20"/>
                <w:lang w:val="en-US"/>
              </w:rPr>
              <w:t>them</w:t>
            </w:r>
            <w:r w:rsidR="009722E8" w:rsidRPr="009722E8">
              <w:rPr>
                <w:rFonts w:asciiTheme="minorHAnsi" w:hAnsiTheme="minorHAnsi" w:cstheme="minorHAnsi"/>
                <w:sz w:val="20"/>
                <w:szCs w:val="20"/>
                <w:lang w:val="en-US"/>
              </w:rPr>
              <w:t xml:space="preserve"> to share b</w:t>
            </w:r>
            <w:r w:rsidR="00E20CE2" w:rsidRPr="00B82369">
              <w:rPr>
                <w:rFonts w:asciiTheme="minorHAnsi" w:hAnsiTheme="minorHAnsi" w:cstheme="minorHAnsi"/>
                <w:sz w:val="20"/>
                <w:szCs w:val="20"/>
                <w:lang w:val="en-US"/>
              </w:rPr>
              <w:t>est</w:t>
            </w:r>
            <w:r w:rsidR="009722E8" w:rsidRPr="009722E8">
              <w:rPr>
                <w:rFonts w:asciiTheme="minorHAnsi" w:hAnsiTheme="minorHAnsi" w:cstheme="minorHAnsi"/>
                <w:sz w:val="20"/>
                <w:szCs w:val="20"/>
                <w:lang w:val="en-US"/>
              </w:rPr>
              <w:t xml:space="preserve"> pra</w:t>
            </w:r>
            <w:r w:rsidR="009722E8" w:rsidRPr="00B82369">
              <w:rPr>
                <w:rFonts w:asciiTheme="minorHAnsi" w:hAnsiTheme="minorHAnsi" w:cstheme="minorHAnsi"/>
                <w:sz w:val="20"/>
                <w:szCs w:val="20"/>
                <w:lang w:val="en-US"/>
              </w:rPr>
              <w:t>c</w:t>
            </w:r>
            <w:r w:rsidR="009722E8" w:rsidRPr="009722E8">
              <w:rPr>
                <w:rFonts w:asciiTheme="minorHAnsi" w:hAnsiTheme="minorHAnsi" w:cstheme="minorHAnsi"/>
                <w:sz w:val="20"/>
                <w:szCs w:val="20"/>
                <w:lang w:val="en-US"/>
              </w:rPr>
              <w:t xml:space="preserve">tices and </w:t>
            </w:r>
            <w:proofErr w:type="spellStart"/>
            <w:r w:rsidR="009722E8" w:rsidRPr="009722E8">
              <w:rPr>
                <w:rFonts w:asciiTheme="minorHAnsi" w:hAnsiTheme="minorHAnsi" w:cstheme="minorHAnsi"/>
                <w:sz w:val="20"/>
                <w:szCs w:val="20"/>
                <w:lang w:val="en-US"/>
              </w:rPr>
              <w:t>utilise</w:t>
            </w:r>
            <w:proofErr w:type="spellEnd"/>
            <w:r w:rsidR="009722E8" w:rsidRPr="009722E8">
              <w:rPr>
                <w:rFonts w:asciiTheme="minorHAnsi" w:hAnsiTheme="minorHAnsi" w:cstheme="minorHAnsi"/>
                <w:sz w:val="20"/>
                <w:szCs w:val="20"/>
                <w:lang w:val="en-US"/>
              </w:rPr>
              <w:t xml:space="preserve"> the services of the other compan</w:t>
            </w:r>
            <w:r w:rsidR="00E20CE2" w:rsidRPr="00B82369">
              <w:rPr>
                <w:rFonts w:asciiTheme="minorHAnsi" w:hAnsiTheme="minorHAnsi" w:cstheme="minorHAnsi"/>
                <w:sz w:val="20"/>
                <w:szCs w:val="20"/>
                <w:lang w:val="en-US"/>
              </w:rPr>
              <w:t>ies</w:t>
            </w:r>
            <w:r w:rsidR="009722E8" w:rsidRPr="009722E8">
              <w:rPr>
                <w:rFonts w:asciiTheme="minorHAnsi" w:hAnsiTheme="minorHAnsi" w:cstheme="minorHAnsi"/>
                <w:sz w:val="20"/>
                <w:szCs w:val="20"/>
                <w:lang w:val="en-US"/>
              </w:rPr>
              <w:t xml:space="preserve"> w</w:t>
            </w:r>
            <w:r w:rsidR="00E20CE2" w:rsidRPr="00B82369">
              <w:rPr>
                <w:rFonts w:asciiTheme="minorHAnsi" w:hAnsiTheme="minorHAnsi" w:cstheme="minorHAnsi"/>
                <w:sz w:val="20"/>
                <w:szCs w:val="20"/>
                <w:lang w:val="en-US"/>
              </w:rPr>
              <w:t>hi</w:t>
            </w:r>
            <w:r w:rsidR="009722E8" w:rsidRPr="009722E8">
              <w:rPr>
                <w:rFonts w:asciiTheme="minorHAnsi" w:hAnsiTheme="minorHAnsi" w:cstheme="minorHAnsi"/>
                <w:sz w:val="20"/>
                <w:szCs w:val="20"/>
                <w:lang w:val="en-US"/>
              </w:rPr>
              <w:t>ch work outside of PR at more af</w:t>
            </w:r>
            <w:r w:rsidR="00E20CE2" w:rsidRPr="00B82369">
              <w:rPr>
                <w:rFonts w:asciiTheme="minorHAnsi" w:hAnsiTheme="minorHAnsi" w:cstheme="minorHAnsi"/>
                <w:sz w:val="20"/>
                <w:szCs w:val="20"/>
                <w:lang w:val="en-US"/>
              </w:rPr>
              <w:t>f</w:t>
            </w:r>
            <w:r w:rsidR="009722E8" w:rsidRPr="009722E8">
              <w:rPr>
                <w:rFonts w:asciiTheme="minorHAnsi" w:hAnsiTheme="minorHAnsi" w:cstheme="minorHAnsi"/>
                <w:sz w:val="20"/>
                <w:szCs w:val="20"/>
                <w:lang w:val="en-US"/>
              </w:rPr>
              <w:t>ordable rate</w:t>
            </w:r>
            <w:r w:rsidR="00E20CE2" w:rsidRPr="00B82369">
              <w:rPr>
                <w:rFonts w:asciiTheme="minorHAnsi" w:hAnsiTheme="minorHAnsi" w:cstheme="minorHAnsi"/>
                <w:sz w:val="20"/>
                <w:szCs w:val="20"/>
                <w:lang w:val="en-US"/>
              </w:rPr>
              <w:t>s</w:t>
            </w:r>
            <w:r w:rsidR="009722E8" w:rsidRPr="009722E8">
              <w:rPr>
                <w:rFonts w:asciiTheme="minorHAnsi" w:hAnsiTheme="minorHAnsi" w:cstheme="minorHAnsi"/>
                <w:sz w:val="20"/>
                <w:szCs w:val="20"/>
                <w:lang w:val="en-US"/>
              </w:rPr>
              <w:t xml:space="preserve"> and thus </w:t>
            </w:r>
            <w:r w:rsidR="00051A06">
              <w:rPr>
                <w:rFonts w:asciiTheme="minorHAnsi" w:hAnsiTheme="minorHAnsi" w:cstheme="minorHAnsi"/>
                <w:sz w:val="20"/>
                <w:szCs w:val="20"/>
                <w:lang w:val="en-US"/>
              </w:rPr>
              <w:t xml:space="preserve">reduce </w:t>
            </w:r>
            <w:r w:rsidR="009722E8" w:rsidRPr="009722E8">
              <w:rPr>
                <w:rFonts w:asciiTheme="minorHAnsi" w:hAnsiTheme="minorHAnsi" w:cstheme="minorHAnsi"/>
                <w:sz w:val="20"/>
                <w:szCs w:val="20"/>
                <w:lang w:val="en-US"/>
              </w:rPr>
              <w:t>costs</w:t>
            </w:r>
            <w:r w:rsidR="00E20CE2" w:rsidRPr="00B82369">
              <w:rPr>
                <w:rFonts w:asciiTheme="minorHAnsi" w:hAnsiTheme="minorHAnsi" w:cstheme="minorHAnsi"/>
                <w:sz w:val="20"/>
                <w:szCs w:val="20"/>
                <w:lang w:val="en-US"/>
              </w:rPr>
              <w:t>.</w:t>
            </w:r>
          </w:p>
          <w:p w14:paraId="780B6BCD" w14:textId="7A892855" w:rsidR="009722E8" w:rsidRPr="00B82369" w:rsidRDefault="006971CD" w:rsidP="009722E8">
            <w:pPr>
              <w:pStyle w:val="ListParagraph"/>
              <w:numPr>
                <w:ilvl w:val="0"/>
                <w:numId w:val="4"/>
              </w:numPr>
              <w:rPr>
                <w:rFonts w:asciiTheme="minorHAnsi" w:hAnsiTheme="minorHAnsi" w:cstheme="minorHAnsi"/>
                <w:sz w:val="20"/>
                <w:szCs w:val="20"/>
              </w:rPr>
            </w:pPr>
            <w:r w:rsidRPr="00B82369">
              <w:rPr>
                <w:rFonts w:asciiTheme="minorHAnsi" w:hAnsiTheme="minorHAnsi" w:cstheme="minorHAnsi"/>
                <w:sz w:val="20"/>
                <w:szCs w:val="20"/>
              </w:rPr>
              <w:t xml:space="preserve">They are </w:t>
            </w:r>
            <w:r w:rsidR="00051A06">
              <w:rPr>
                <w:rFonts w:asciiTheme="minorHAnsi" w:hAnsiTheme="minorHAnsi" w:cstheme="minorHAnsi"/>
                <w:sz w:val="20"/>
                <w:szCs w:val="20"/>
              </w:rPr>
              <w:t xml:space="preserve">a </w:t>
            </w:r>
            <w:r w:rsidRPr="00B82369">
              <w:rPr>
                <w:rFonts w:asciiTheme="minorHAnsi" w:hAnsiTheme="minorHAnsi" w:cstheme="minorHAnsi"/>
                <w:sz w:val="20"/>
                <w:szCs w:val="20"/>
              </w:rPr>
              <w:t xml:space="preserve">multi-reward winning </w:t>
            </w:r>
            <w:r w:rsidR="00051A06">
              <w:rPr>
                <w:rFonts w:asciiTheme="minorHAnsi" w:hAnsiTheme="minorHAnsi" w:cstheme="minorHAnsi"/>
                <w:sz w:val="20"/>
                <w:szCs w:val="20"/>
              </w:rPr>
              <w:t>agency,</w:t>
            </w:r>
            <w:r w:rsidRPr="00B82369">
              <w:rPr>
                <w:rFonts w:asciiTheme="minorHAnsi" w:hAnsiTheme="minorHAnsi" w:cstheme="minorHAnsi"/>
                <w:sz w:val="20"/>
                <w:szCs w:val="20"/>
              </w:rPr>
              <w:t xml:space="preserve"> w</w:t>
            </w:r>
            <w:r w:rsidR="00B35BA7" w:rsidRPr="00B82369">
              <w:rPr>
                <w:rFonts w:asciiTheme="minorHAnsi" w:hAnsiTheme="minorHAnsi" w:cstheme="minorHAnsi"/>
                <w:sz w:val="20"/>
                <w:szCs w:val="20"/>
              </w:rPr>
              <w:t>h</w:t>
            </w:r>
            <w:r w:rsidRPr="00B82369">
              <w:rPr>
                <w:rFonts w:asciiTheme="minorHAnsi" w:hAnsiTheme="minorHAnsi" w:cstheme="minorHAnsi"/>
                <w:sz w:val="20"/>
                <w:szCs w:val="20"/>
              </w:rPr>
              <w:t>ich</w:t>
            </w:r>
            <w:r w:rsidR="00B35BA7" w:rsidRPr="00B82369">
              <w:rPr>
                <w:rFonts w:asciiTheme="minorHAnsi" w:hAnsiTheme="minorHAnsi" w:cstheme="minorHAnsi"/>
                <w:sz w:val="20"/>
                <w:szCs w:val="20"/>
              </w:rPr>
              <w:t xml:space="preserve"> is a great achievement that not only helps them to get new clients</w:t>
            </w:r>
            <w:r w:rsidR="00051A06">
              <w:rPr>
                <w:rFonts w:asciiTheme="minorHAnsi" w:hAnsiTheme="minorHAnsi" w:cstheme="minorHAnsi"/>
                <w:sz w:val="20"/>
                <w:szCs w:val="20"/>
              </w:rPr>
              <w:t>,</w:t>
            </w:r>
            <w:r w:rsidR="00B35BA7" w:rsidRPr="00B82369">
              <w:rPr>
                <w:rFonts w:asciiTheme="minorHAnsi" w:hAnsiTheme="minorHAnsi" w:cstheme="minorHAnsi"/>
                <w:sz w:val="20"/>
                <w:szCs w:val="20"/>
              </w:rPr>
              <w:t xml:space="preserve"> but also speaks </w:t>
            </w:r>
            <w:r w:rsidR="00051A06">
              <w:rPr>
                <w:rFonts w:asciiTheme="minorHAnsi" w:hAnsiTheme="minorHAnsi" w:cstheme="minorHAnsi"/>
                <w:sz w:val="20"/>
                <w:szCs w:val="20"/>
              </w:rPr>
              <w:t xml:space="preserve">volumes </w:t>
            </w:r>
            <w:r w:rsidR="00B35BA7" w:rsidRPr="00B82369">
              <w:rPr>
                <w:rFonts w:asciiTheme="minorHAnsi" w:hAnsiTheme="minorHAnsi" w:cstheme="minorHAnsi"/>
                <w:sz w:val="20"/>
                <w:szCs w:val="20"/>
              </w:rPr>
              <w:t xml:space="preserve">of the quality of their work. </w:t>
            </w:r>
          </w:p>
          <w:p w14:paraId="7FF0FEA3" w14:textId="19B5E804" w:rsidR="00B35BA7" w:rsidRPr="00B82369" w:rsidRDefault="00B35BA7" w:rsidP="009722E8">
            <w:pPr>
              <w:pStyle w:val="ListParagraph"/>
              <w:numPr>
                <w:ilvl w:val="0"/>
                <w:numId w:val="4"/>
              </w:numPr>
              <w:rPr>
                <w:rFonts w:asciiTheme="minorHAnsi" w:hAnsiTheme="minorHAnsi" w:cstheme="minorHAnsi"/>
                <w:sz w:val="20"/>
                <w:szCs w:val="20"/>
              </w:rPr>
            </w:pPr>
            <w:r w:rsidRPr="00B82369">
              <w:rPr>
                <w:rFonts w:asciiTheme="minorHAnsi" w:hAnsiTheme="minorHAnsi" w:cstheme="minorHAnsi"/>
                <w:sz w:val="20"/>
                <w:szCs w:val="20"/>
              </w:rPr>
              <w:t xml:space="preserve">They believe in purpose and corporate social </w:t>
            </w:r>
            <w:r w:rsidR="00F32F23" w:rsidRPr="00B82369">
              <w:rPr>
                <w:rFonts w:asciiTheme="minorHAnsi" w:hAnsiTheme="minorHAnsi" w:cstheme="minorHAnsi"/>
                <w:sz w:val="20"/>
                <w:szCs w:val="20"/>
              </w:rPr>
              <w:t>responsibility,</w:t>
            </w:r>
            <w:r w:rsidRPr="00B82369">
              <w:rPr>
                <w:rFonts w:asciiTheme="minorHAnsi" w:hAnsiTheme="minorHAnsi" w:cstheme="minorHAnsi"/>
                <w:sz w:val="20"/>
                <w:szCs w:val="20"/>
              </w:rPr>
              <w:t xml:space="preserve"> so they integrated </w:t>
            </w:r>
            <w:r w:rsidR="00051A06">
              <w:rPr>
                <w:rFonts w:asciiTheme="minorHAnsi" w:hAnsiTheme="minorHAnsi" w:cstheme="minorHAnsi"/>
                <w:sz w:val="20"/>
                <w:szCs w:val="20"/>
              </w:rPr>
              <w:t xml:space="preserve">it </w:t>
            </w:r>
            <w:r w:rsidRPr="00B82369">
              <w:rPr>
                <w:rFonts w:asciiTheme="minorHAnsi" w:hAnsiTheme="minorHAnsi" w:cstheme="minorHAnsi"/>
                <w:sz w:val="20"/>
                <w:szCs w:val="20"/>
              </w:rPr>
              <w:t>into all aspects of the agency</w:t>
            </w:r>
            <w:r w:rsidR="00051A06">
              <w:rPr>
                <w:rFonts w:asciiTheme="minorHAnsi" w:hAnsiTheme="minorHAnsi" w:cstheme="minorHAnsi"/>
                <w:sz w:val="20"/>
                <w:szCs w:val="20"/>
              </w:rPr>
              <w:t>, which is highly commendable</w:t>
            </w:r>
            <w:r w:rsidR="00815816" w:rsidRPr="00B82369">
              <w:rPr>
                <w:rFonts w:asciiTheme="minorHAnsi" w:hAnsiTheme="minorHAnsi" w:cstheme="minorHAnsi"/>
                <w:sz w:val="20"/>
                <w:szCs w:val="20"/>
              </w:rPr>
              <w:t>.</w:t>
            </w:r>
          </w:p>
          <w:p w14:paraId="70842E35" w14:textId="42CAF590" w:rsidR="009722E8" w:rsidRDefault="009722E8" w:rsidP="00274289">
            <w:pPr>
              <w:rPr>
                <w:rFonts w:cstheme="minorHAnsi"/>
              </w:rPr>
            </w:pPr>
          </w:p>
        </w:tc>
        <w:tc>
          <w:tcPr>
            <w:tcW w:w="4489" w:type="dxa"/>
          </w:tcPr>
          <w:p w14:paraId="5658CE43" w14:textId="4E2D0A66" w:rsidR="00B35BA7" w:rsidRDefault="009722E8" w:rsidP="00274289">
            <w:pPr>
              <w:rPr>
                <w:rFonts w:cstheme="minorHAnsi"/>
                <w:b/>
              </w:rPr>
            </w:pPr>
            <w:r w:rsidRPr="009722E8">
              <w:rPr>
                <w:rFonts w:cstheme="minorHAnsi"/>
                <w:b/>
              </w:rPr>
              <w:t>Weaknesses</w:t>
            </w:r>
          </w:p>
          <w:p w14:paraId="12DA344C" w14:textId="3EE55D29" w:rsidR="00B35BA7" w:rsidRPr="00815816" w:rsidRDefault="00B35BA7" w:rsidP="00815816">
            <w:pPr>
              <w:pStyle w:val="ListParagraph"/>
              <w:numPr>
                <w:ilvl w:val="0"/>
                <w:numId w:val="6"/>
              </w:numPr>
              <w:rPr>
                <w:rFonts w:asciiTheme="minorHAnsi" w:hAnsiTheme="minorHAnsi" w:cstheme="minorHAnsi"/>
                <w:sz w:val="20"/>
              </w:rPr>
            </w:pPr>
            <w:r w:rsidRPr="00815816">
              <w:rPr>
                <w:rFonts w:asciiTheme="minorHAnsi" w:hAnsiTheme="minorHAnsi" w:cstheme="minorHAnsi"/>
                <w:sz w:val="20"/>
              </w:rPr>
              <w:t xml:space="preserve">As the headquarters is in the United States, they have to follow their rules and policies </w:t>
            </w:r>
            <w:r w:rsidR="00051A06">
              <w:rPr>
                <w:rFonts w:asciiTheme="minorHAnsi" w:hAnsiTheme="minorHAnsi" w:cstheme="minorHAnsi"/>
                <w:sz w:val="20"/>
              </w:rPr>
              <w:t xml:space="preserve">and that </w:t>
            </w:r>
            <w:r w:rsidRPr="00815816">
              <w:rPr>
                <w:rFonts w:asciiTheme="minorHAnsi" w:hAnsiTheme="minorHAnsi" w:cstheme="minorHAnsi"/>
                <w:sz w:val="20"/>
              </w:rPr>
              <w:t>may not always work well in the UK.</w:t>
            </w:r>
          </w:p>
          <w:p w14:paraId="37518BA5" w14:textId="5ED579B5" w:rsidR="00B35BA7" w:rsidRPr="00815816" w:rsidRDefault="00B35BA7" w:rsidP="00815816">
            <w:pPr>
              <w:pStyle w:val="ListParagraph"/>
              <w:numPr>
                <w:ilvl w:val="0"/>
                <w:numId w:val="6"/>
              </w:numPr>
              <w:rPr>
                <w:rFonts w:asciiTheme="minorHAnsi" w:hAnsiTheme="minorHAnsi" w:cstheme="minorHAnsi"/>
                <w:sz w:val="20"/>
              </w:rPr>
            </w:pPr>
            <w:r w:rsidRPr="00815816">
              <w:rPr>
                <w:rFonts w:asciiTheme="minorHAnsi" w:hAnsiTheme="minorHAnsi" w:cstheme="minorHAnsi"/>
                <w:sz w:val="20"/>
              </w:rPr>
              <w:t>Being dependant on a holding company means budgets and financing can often be restricted, which may affect day to day processes and delay paying external suppliers</w:t>
            </w:r>
            <w:r w:rsidR="00815816">
              <w:rPr>
                <w:rFonts w:asciiTheme="minorHAnsi" w:hAnsiTheme="minorHAnsi" w:cstheme="minorHAnsi"/>
                <w:sz w:val="20"/>
              </w:rPr>
              <w:t>.</w:t>
            </w:r>
          </w:p>
          <w:p w14:paraId="2B725C8B" w14:textId="2343C41F" w:rsidR="00B35BA7" w:rsidRPr="00815816" w:rsidRDefault="00E31E25" w:rsidP="00815816">
            <w:pPr>
              <w:pStyle w:val="ListParagraph"/>
              <w:numPr>
                <w:ilvl w:val="0"/>
                <w:numId w:val="6"/>
              </w:numPr>
              <w:rPr>
                <w:rFonts w:asciiTheme="minorHAnsi" w:hAnsiTheme="minorHAnsi" w:cstheme="minorHAnsi"/>
                <w:sz w:val="20"/>
              </w:rPr>
            </w:pPr>
            <w:r w:rsidRPr="00815816">
              <w:rPr>
                <w:rFonts w:asciiTheme="minorHAnsi" w:hAnsiTheme="minorHAnsi" w:cstheme="minorHAnsi"/>
                <w:sz w:val="20"/>
              </w:rPr>
              <w:t xml:space="preserve">Specialising </w:t>
            </w:r>
            <w:r w:rsidR="00051A06">
              <w:rPr>
                <w:rFonts w:asciiTheme="minorHAnsi" w:hAnsiTheme="minorHAnsi" w:cstheme="minorHAnsi"/>
                <w:sz w:val="20"/>
              </w:rPr>
              <w:t xml:space="preserve">in only </w:t>
            </w:r>
            <w:r w:rsidRPr="00815816">
              <w:rPr>
                <w:rFonts w:asciiTheme="minorHAnsi" w:hAnsiTheme="minorHAnsi" w:cstheme="minorHAnsi"/>
                <w:sz w:val="20"/>
              </w:rPr>
              <w:t>its core fo</w:t>
            </w:r>
            <w:r w:rsidR="00051A06">
              <w:rPr>
                <w:rFonts w:asciiTheme="minorHAnsi" w:hAnsiTheme="minorHAnsi" w:cstheme="minorHAnsi"/>
                <w:sz w:val="20"/>
              </w:rPr>
              <w:t>u</w:t>
            </w:r>
            <w:r w:rsidRPr="00815816">
              <w:rPr>
                <w:rFonts w:asciiTheme="minorHAnsi" w:hAnsiTheme="minorHAnsi" w:cstheme="minorHAnsi"/>
                <w:sz w:val="20"/>
              </w:rPr>
              <w:t xml:space="preserve">r practices </w:t>
            </w:r>
            <w:r w:rsidR="00051A06">
              <w:rPr>
                <w:rFonts w:asciiTheme="minorHAnsi" w:hAnsiTheme="minorHAnsi" w:cstheme="minorHAnsi"/>
                <w:sz w:val="20"/>
              </w:rPr>
              <w:t>makes it difficult</w:t>
            </w:r>
            <w:r w:rsidRPr="00815816">
              <w:rPr>
                <w:rFonts w:asciiTheme="minorHAnsi" w:hAnsiTheme="minorHAnsi" w:cstheme="minorHAnsi"/>
                <w:sz w:val="20"/>
              </w:rPr>
              <w:t xml:space="preserve"> </w:t>
            </w:r>
            <w:r w:rsidR="00051A06">
              <w:rPr>
                <w:rFonts w:asciiTheme="minorHAnsi" w:hAnsiTheme="minorHAnsi" w:cstheme="minorHAnsi"/>
                <w:sz w:val="20"/>
              </w:rPr>
              <w:t>to</w:t>
            </w:r>
            <w:r w:rsidRPr="00815816">
              <w:rPr>
                <w:rFonts w:asciiTheme="minorHAnsi" w:hAnsiTheme="minorHAnsi" w:cstheme="minorHAnsi"/>
                <w:sz w:val="20"/>
              </w:rPr>
              <w:t xml:space="preserve"> pursue other more profitable fields</w:t>
            </w:r>
            <w:r w:rsidR="00815816">
              <w:rPr>
                <w:rFonts w:asciiTheme="minorHAnsi" w:hAnsiTheme="minorHAnsi" w:cstheme="minorHAnsi"/>
                <w:sz w:val="20"/>
              </w:rPr>
              <w:t>.</w:t>
            </w:r>
          </w:p>
          <w:p w14:paraId="19ED9746" w14:textId="3013EADD" w:rsidR="00E31E25" w:rsidRPr="00B35BA7" w:rsidRDefault="00E31E25" w:rsidP="00815816">
            <w:pPr>
              <w:pStyle w:val="ListParagraph"/>
              <w:numPr>
                <w:ilvl w:val="0"/>
                <w:numId w:val="6"/>
              </w:numPr>
              <w:rPr>
                <w:rFonts w:cstheme="minorHAnsi"/>
                <w:b/>
              </w:rPr>
            </w:pPr>
            <w:r w:rsidRPr="00815816">
              <w:rPr>
                <w:rFonts w:asciiTheme="minorHAnsi" w:hAnsiTheme="minorHAnsi" w:cstheme="minorHAnsi"/>
                <w:sz w:val="20"/>
              </w:rPr>
              <w:t>In order to satisfy their clients, they often need to over-service</w:t>
            </w:r>
            <w:r w:rsidR="00051A06">
              <w:rPr>
                <w:rFonts w:asciiTheme="minorHAnsi" w:hAnsiTheme="minorHAnsi" w:cstheme="minorHAnsi"/>
                <w:sz w:val="20"/>
              </w:rPr>
              <w:t>,</w:t>
            </w:r>
            <w:r w:rsidRPr="00815816">
              <w:rPr>
                <w:rFonts w:asciiTheme="minorHAnsi" w:hAnsiTheme="minorHAnsi" w:cstheme="minorHAnsi"/>
                <w:sz w:val="20"/>
              </w:rPr>
              <w:t xml:space="preserve"> which may result </w:t>
            </w:r>
            <w:r w:rsidR="00051A06">
              <w:rPr>
                <w:rFonts w:asciiTheme="minorHAnsi" w:hAnsiTheme="minorHAnsi" w:cstheme="minorHAnsi"/>
                <w:sz w:val="20"/>
              </w:rPr>
              <w:t>in</w:t>
            </w:r>
            <w:r w:rsidRPr="00815816">
              <w:rPr>
                <w:rFonts w:asciiTheme="minorHAnsi" w:hAnsiTheme="minorHAnsi" w:cstheme="minorHAnsi"/>
                <w:sz w:val="20"/>
              </w:rPr>
              <w:t xml:space="preserve"> financial losses to the business</w:t>
            </w:r>
            <w:r w:rsidR="00051A06">
              <w:rPr>
                <w:rFonts w:asciiTheme="minorHAnsi" w:hAnsiTheme="minorHAnsi" w:cstheme="minorHAnsi"/>
                <w:sz w:val="20"/>
              </w:rPr>
              <w:t>.</w:t>
            </w:r>
          </w:p>
        </w:tc>
      </w:tr>
      <w:tr w:rsidR="009722E8" w14:paraId="7670B0B7" w14:textId="77777777" w:rsidTr="009722E8">
        <w:trPr>
          <w:trHeight w:val="2525"/>
        </w:trPr>
        <w:tc>
          <w:tcPr>
            <w:tcW w:w="4489" w:type="dxa"/>
          </w:tcPr>
          <w:p w14:paraId="16FDD967" w14:textId="77777777" w:rsidR="009722E8" w:rsidRDefault="009722E8" w:rsidP="00274289">
            <w:pPr>
              <w:rPr>
                <w:rFonts w:cstheme="minorHAnsi"/>
                <w:b/>
              </w:rPr>
            </w:pPr>
            <w:r w:rsidRPr="00E20CE2">
              <w:rPr>
                <w:rFonts w:cstheme="minorHAnsi"/>
                <w:b/>
              </w:rPr>
              <w:t>Opportunities</w:t>
            </w:r>
          </w:p>
          <w:p w14:paraId="7149AC5F" w14:textId="11F862D3" w:rsidR="002B2C73" w:rsidRPr="00F32F23" w:rsidRDefault="00844436" w:rsidP="002B2C73">
            <w:pPr>
              <w:pStyle w:val="ListParagraph"/>
              <w:numPr>
                <w:ilvl w:val="0"/>
                <w:numId w:val="8"/>
              </w:numPr>
              <w:rPr>
                <w:rFonts w:asciiTheme="minorHAnsi" w:hAnsiTheme="minorHAnsi" w:cstheme="minorHAnsi"/>
                <w:sz w:val="20"/>
                <w:szCs w:val="20"/>
              </w:rPr>
            </w:pPr>
            <w:r w:rsidRPr="00F32F23">
              <w:rPr>
                <w:rFonts w:asciiTheme="minorHAnsi" w:hAnsiTheme="minorHAnsi" w:cstheme="minorHAnsi"/>
                <w:sz w:val="20"/>
                <w:szCs w:val="20"/>
              </w:rPr>
              <w:t>With the everchanging market</w:t>
            </w:r>
            <w:r w:rsidR="00051A06">
              <w:rPr>
                <w:rFonts w:asciiTheme="minorHAnsi" w:hAnsiTheme="minorHAnsi" w:cstheme="minorHAnsi"/>
                <w:sz w:val="20"/>
                <w:szCs w:val="20"/>
              </w:rPr>
              <w:t>,</w:t>
            </w:r>
            <w:r w:rsidRPr="00F32F23">
              <w:rPr>
                <w:rFonts w:asciiTheme="minorHAnsi" w:hAnsiTheme="minorHAnsi" w:cstheme="minorHAnsi"/>
                <w:sz w:val="20"/>
                <w:szCs w:val="20"/>
              </w:rPr>
              <w:t xml:space="preserve"> the company can follow the existing demand for new services and recruit specialist in order to be able to give more value to their clients and also potentially earn new business prospects. </w:t>
            </w:r>
          </w:p>
          <w:p w14:paraId="48104763" w14:textId="67C5E757" w:rsidR="00844436" w:rsidRPr="00F32F23" w:rsidRDefault="00844436" w:rsidP="002B2C73">
            <w:pPr>
              <w:pStyle w:val="ListParagraph"/>
              <w:numPr>
                <w:ilvl w:val="0"/>
                <w:numId w:val="8"/>
              </w:numPr>
              <w:rPr>
                <w:rFonts w:asciiTheme="minorHAnsi" w:hAnsiTheme="minorHAnsi" w:cstheme="minorHAnsi"/>
                <w:sz w:val="20"/>
                <w:szCs w:val="20"/>
              </w:rPr>
            </w:pPr>
            <w:r w:rsidRPr="00F32F23">
              <w:rPr>
                <w:rFonts w:asciiTheme="minorHAnsi" w:hAnsiTheme="minorHAnsi" w:cstheme="minorHAnsi"/>
                <w:sz w:val="20"/>
                <w:szCs w:val="20"/>
              </w:rPr>
              <w:t>Having</w:t>
            </w:r>
            <w:r w:rsidR="00051A06">
              <w:rPr>
                <w:rFonts w:asciiTheme="minorHAnsi" w:hAnsiTheme="minorHAnsi" w:cstheme="minorHAnsi"/>
                <w:sz w:val="20"/>
                <w:szCs w:val="20"/>
              </w:rPr>
              <w:t xml:space="preserve"> engaged in purposeful activities, </w:t>
            </w:r>
            <w:r w:rsidRPr="00F32F23">
              <w:rPr>
                <w:rFonts w:asciiTheme="minorHAnsi" w:hAnsiTheme="minorHAnsi" w:cstheme="minorHAnsi"/>
                <w:sz w:val="20"/>
                <w:szCs w:val="20"/>
              </w:rPr>
              <w:t xml:space="preserve">Porter </w:t>
            </w:r>
            <w:proofErr w:type="spellStart"/>
            <w:r w:rsidRPr="00F32F23">
              <w:rPr>
                <w:rFonts w:asciiTheme="minorHAnsi" w:hAnsiTheme="minorHAnsi" w:cstheme="minorHAnsi"/>
                <w:sz w:val="20"/>
                <w:szCs w:val="20"/>
              </w:rPr>
              <w:t>Novelli</w:t>
            </w:r>
            <w:proofErr w:type="spellEnd"/>
            <w:r w:rsidRPr="00F32F23">
              <w:rPr>
                <w:rFonts w:asciiTheme="minorHAnsi" w:hAnsiTheme="minorHAnsi" w:cstheme="minorHAnsi"/>
                <w:sz w:val="20"/>
                <w:szCs w:val="20"/>
              </w:rPr>
              <w:t xml:space="preserve"> can outreach to and collaborate with</w:t>
            </w:r>
            <w:r w:rsidR="00AD60BE">
              <w:rPr>
                <w:rFonts w:asciiTheme="minorHAnsi" w:hAnsiTheme="minorHAnsi" w:cstheme="minorHAnsi"/>
                <w:sz w:val="20"/>
                <w:szCs w:val="20"/>
              </w:rPr>
              <w:t xml:space="preserve"> further</w:t>
            </w:r>
            <w:r w:rsidRPr="00F32F23">
              <w:rPr>
                <w:rFonts w:asciiTheme="minorHAnsi" w:hAnsiTheme="minorHAnsi" w:cstheme="minorHAnsi"/>
                <w:sz w:val="20"/>
                <w:szCs w:val="20"/>
              </w:rPr>
              <w:t xml:space="preserve"> charitable organisation</w:t>
            </w:r>
            <w:r w:rsidR="00AD60BE">
              <w:rPr>
                <w:rFonts w:asciiTheme="minorHAnsi" w:hAnsiTheme="minorHAnsi" w:cstheme="minorHAnsi"/>
                <w:sz w:val="20"/>
                <w:szCs w:val="20"/>
              </w:rPr>
              <w:t>,</w:t>
            </w:r>
            <w:r w:rsidRPr="00F32F23">
              <w:rPr>
                <w:rFonts w:asciiTheme="minorHAnsi" w:hAnsiTheme="minorHAnsi" w:cstheme="minorHAnsi"/>
                <w:sz w:val="20"/>
                <w:szCs w:val="20"/>
              </w:rPr>
              <w:t xml:space="preserve"> which will raise the agency’s profile and </w:t>
            </w:r>
            <w:r w:rsidR="00AD60BE">
              <w:rPr>
                <w:rFonts w:asciiTheme="minorHAnsi" w:hAnsiTheme="minorHAnsi" w:cstheme="minorHAnsi"/>
                <w:sz w:val="20"/>
                <w:szCs w:val="20"/>
              </w:rPr>
              <w:t>increase its popularity.</w:t>
            </w:r>
          </w:p>
          <w:p w14:paraId="1E1E8A5B" w14:textId="4BB87B51" w:rsidR="00844436" w:rsidRPr="00F32F23" w:rsidRDefault="00844436" w:rsidP="002B2C73">
            <w:pPr>
              <w:pStyle w:val="ListParagraph"/>
              <w:numPr>
                <w:ilvl w:val="0"/>
                <w:numId w:val="8"/>
              </w:numPr>
              <w:rPr>
                <w:rFonts w:asciiTheme="minorHAnsi" w:hAnsiTheme="minorHAnsi" w:cstheme="minorHAnsi"/>
                <w:sz w:val="20"/>
                <w:szCs w:val="20"/>
              </w:rPr>
            </w:pPr>
            <w:r w:rsidRPr="00F32F23">
              <w:rPr>
                <w:rFonts w:asciiTheme="minorHAnsi" w:hAnsiTheme="minorHAnsi" w:cstheme="minorHAnsi"/>
                <w:sz w:val="20"/>
                <w:szCs w:val="20"/>
              </w:rPr>
              <w:t>Join</w:t>
            </w:r>
            <w:r w:rsidR="00AD60BE">
              <w:rPr>
                <w:rFonts w:asciiTheme="minorHAnsi" w:hAnsiTheme="minorHAnsi" w:cstheme="minorHAnsi"/>
                <w:sz w:val="20"/>
                <w:szCs w:val="20"/>
              </w:rPr>
              <w:t>ing</w:t>
            </w:r>
            <w:r w:rsidRPr="00F32F23">
              <w:rPr>
                <w:rFonts w:asciiTheme="minorHAnsi" w:hAnsiTheme="minorHAnsi" w:cstheme="minorHAnsi"/>
                <w:sz w:val="20"/>
                <w:szCs w:val="20"/>
              </w:rPr>
              <w:t xml:space="preserve"> forces with another Omnicom company </w:t>
            </w:r>
            <w:r w:rsidR="00AD60BE">
              <w:rPr>
                <w:rFonts w:asciiTheme="minorHAnsi" w:hAnsiTheme="minorHAnsi" w:cstheme="minorHAnsi"/>
                <w:sz w:val="20"/>
                <w:szCs w:val="20"/>
              </w:rPr>
              <w:t>to be able</w:t>
            </w:r>
            <w:r w:rsidRPr="00F32F23">
              <w:rPr>
                <w:rFonts w:asciiTheme="minorHAnsi" w:hAnsiTheme="minorHAnsi" w:cstheme="minorHAnsi"/>
                <w:sz w:val="20"/>
                <w:szCs w:val="20"/>
              </w:rPr>
              <w:t xml:space="preserve"> to laun</w:t>
            </w:r>
            <w:r w:rsidR="00E92331" w:rsidRPr="00F32F23">
              <w:rPr>
                <w:rFonts w:asciiTheme="minorHAnsi" w:hAnsiTheme="minorHAnsi" w:cstheme="minorHAnsi"/>
                <w:sz w:val="20"/>
                <w:szCs w:val="20"/>
              </w:rPr>
              <w:t>ch a new product or service</w:t>
            </w:r>
            <w:r w:rsidR="00AD60BE">
              <w:rPr>
                <w:rFonts w:asciiTheme="minorHAnsi" w:hAnsiTheme="minorHAnsi" w:cstheme="minorHAnsi"/>
                <w:sz w:val="20"/>
                <w:szCs w:val="20"/>
              </w:rPr>
              <w:t>.</w:t>
            </w:r>
          </w:p>
          <w:p w14:paraId="53F2F039" w14:textId="38B6EFDD" w:rsidR="00E92331" w:rsidRPr="00844436" w:rsidRDefault="00E92331" w:rsidP="002B2C73">
            <w:pPr>
              <w:pStyle w:val="ListParagraph"/>
              <w:numPr>
                <w:ilvl w:val="0"/>
                <w:numId w:val="8"/>
              </w:numPr>
              <w:rPr>
                <w:rFonts w:cstheme="minorHAnsi"/>
                <w:sz w:val="20"/>
                <w:szCs w:val="20"/>
              </w:rPr>
            </w:pPr>
            <w:r w:rsidRPr="00F32F23">
              <w:rPr>
                <w:rFonts w:asciiTheme="minorHAnsi" w:hAnsiTheme="minorHAnsi" w:cstheme="minorHAnsi"/>
                <w:sz w:val="20"/>
                <w:szCs w:val="20"/>
              </w:rPr>
              <w:t>Use the personal contacts of its employees to secure new business opportunities</w:t>
            </w:r>
            <w:r>
              <w:rPr>
                <w:rFonts w:cstheme="minorHAnsi"/>
                <w:sz w:val="20"/>
                <w:szCs w:val="20"/>
              </w:rPr>
              <w:t xml:space="preserve"> </w:t>
            </w:r>
          </w:p>
        </w:tc>
        <w:tc>
          <w:tcPr>
            <w:tcW w:w="4489" w:type="dxa"/>
          </w:tcPr>
          <w:p w14:paraId="7A23A97D" w14:textId="77777777" w:rsidR="009722E8" w:rsidRDefault="009722E8" w:rsidP="00274289">
            <w:pPr>
              <w:rPr>
                <w:rFonts w:cstheme="minorHAnsi"/>
                <w:b/>
              </w:rPr>
            </w:pPr>
            <w:r w:rsidRPr="00E20CE2">
              <w:rPr>
                <w:rFonts w:cstheme="minorHAnsi"/>
                <w:b/>
              </w:rPr>
              <w:t>Threats</w:t>
            </w:r>
          </w:p>
          <w:p w14:paraId="75CE51D3" w14:textId="4FCF02D9" w:rsidR="00E31E25" w:rsidRPr="00815816" w:rsidRDefault="00E31E25" w:rsidP="00815816">
            <w:pPr>
              <w:pStyle w:val="ListParagraph"/>
              <w:numPr>
                <w:ilvl w:val="0"/>
                <w:numId w:val="7"/>
              </w:numPr>
              <w:rPr>
                <w:rFonts w:asciiTheme="minorHAnsi" w:hAnsiTheme="minorHAnsi" w:cstheme="minorHAnsi"/>
              </w:rPr>
            </w:pPr>
            <w:r w:rsidRPr="00815816">
              <w:rPr>
                <w:rFonts w:asciiTheme="minorHAnsi" w:hAnsiTheme="minorHAnsi" w:cstheme="minorHAnsi"/>
                <w:sz w:val="20"/>
              </w:rPr>
              <w:t>Clients regularly decide to change PR agenc</w:t>
            </w:r>
            <w:r w:rsidR="00815816" w:rsidRPr="00815816">
              <w:rPr>
                <w:rFonts w:asciiTheme="minorHAnsi" w:hAnsiTheme="minorHAnsi" w:cstheme="minorHAnsi"/>
                <w:sz w:val="20"/>
              </w:rPr>
              <w:t>ies or make them re</w:t>
            </w:r>
            <w:r w:rsidR="00815816">
              <w:rPr>
                <w:rFonts w:asciiTheme="minorHAnsi" w:hAnsiTheme="minorHAnsi" w:cstheme="minorHAnsi"/>
                <w:sz w:val="20"/>
              </w:rPr>
              <w:t>-</w:t>
            </w:r>
            <w:r w:rsidR="00815816" w:rsidRPr="00815816">
              <w:rPr>
                <w:rFonts w:asciiTheme="minorHAnsi" w:hAnsiTheme="minorHAnsi" w:cstheme="minorHAnsi"/>
                <w:sz w:val="20"/>
              </w:rPr>
              <w:t>pitch</w:t>
            </w:r>
            <w:r w:rsidR="00815816">
              <w:rPr>
                <w:rFonts w:asciiTheme="minorHAnsi" w:hAnsiTheme="minorHAnsi" w:cstheme="minorHAnsi"/>
                <w:sz w:val="20"/>
              </w:rPr>
              <w:t>, which may lead to losing profit</w:t>
            </w:r>
            <w:r w:rsidR="00AD60BE">
              <w:rPr>
                <w:rFonts w:asciiTheme="minorHAnsi" w:hAnsiTheme="minorHAnsi" w:cstheme="minorHAnsi"/>
                <w:sz w:val="20"/>
              </w:rPr>
              <w:t>.</w:t>
            </w:r>
          </w:p>
          <w:p w14:paraId="2471D5DD" w14:textId="77777777" w:rsidR="00815816" w:rsidRPr="00815816" w:rsidRDefault="00815816" w:rsidP="00815816">
            <w:pPr>
              <w:pStyle w:val="ListParagraph"/>
              <w:numPr>
                <w:ilvl w:val="0"/>
                <w:numId w:val="7"/>
              </w:numPr>
              <w:rPr>
                <w:rFonts w:asciiTheme="minorHAnsi" w:hAnsiTheme="minorHAnsi" w:cstheme="minorHAnsi"/>
              </w:rPr>
            </w:pPr>
            <w:r>
              <w:rPr>
                <w:rFonts w:asciiTheme="minorHAnsi" w:hAnsiTheme="minorHAnsi" w:cstheme="minorHAnsi"/>
                <w:sz w:val="20"/>
                <w:szCs w:val="20"/>
              </w:rPr>
              <w:t>PR is very competitive and smaller agencies always try to beat the prices of the larger ones.</w:t>
            </w:r>
          </w:p>
          <w:p w14:paraId="396A7D94" w14:textId="53AD2ED9" w:rsidR="00815816" w:rsidRDefault="00815816" w:rsidP="00815816">
            <w:pPr>
              <w:pStyle w:val="ListParagraph"/>
              <w:numPr>
                <w:ilvl w:val="0"/>
                <w:numId w:val="7"/>
              </w:numPr>
              <w:rPr>
                <w:rFonts w:asciiTheme="minorHAnsi" w:hAnsiTheme="minorHAnsi" w:cstheme="minorHAnsi"/>
                <w:sz w:val="20"/>
                <w:szCs w:val="20"/>
              </w:rPr>
            </w:pPr>
            <w:r w:rsidRPr="00815816">
              <w:rPr>
                <w:rFonts w:asciiTheme="minorHAnsi" w:hAnsiTheme="minorHAnsi" w:cstheme="minorHAnsi"/>
                <w:sz w:val="20"/>
                <w:szCs w:val="20"/>
              </w:rPr>
              <w:t xml:space="preserve">The pitch process can be very </w:t>
            </w:r>
            <w:r w:rsidR="00F32F23" w:rsidRPr="00815816">
              <w:rPr>
                <w:rFonts w:asciiTheme="minorHAnsi" w:hAnsiTheme="minorHAnsi" w:cstheme="minorHAnsi"/>
                <w:sz w:val="20"/>
                <w:szCs w:val="20"/>
              </w:rPr>
              <w:t>expensive,</w:t>
            </w:r>
            <w:r w:rsidRPr="00815816">
              <w:rPr>
                <w:rFonts w:asciiTheme="minorHAnsi" w:hAnsiTheme="minorHAnsi" w:cstheme="minorHAnsi"/>
                <w:sz w:val="20"/>
                <w:szCs w:val="20"/>
              </w:rPr>
              <w:t xml:space="preserve"> </w:t>
            </w:r>
            <w:r>
              <w:rPr>
                <w:rFonts w:asciiTheme="minorHAnsi" w:hAnsiTheme="minorHAnsi" w:cstheme="minorHAnsi"/>
                <w:sz w:val="20"/>
                <w:szCs w:val="20"/>
              </w:rPr>
              <w:t>and the costs can only be covered internally</w:t>
            </w:r>
            <w:r w:rsidR="00AD60BE">
              <w:rPr>
                <w:rFonts w:asciiTheme="minorHAnsi" w:hAnsiTheme="minorHAnsi" w:cstheme="minorHAnsi"/>
                <w:sz w:val="20"/>
                <w:szCs w:val="20"/>
              </w:rPr>
              <w:t>,</w:t>
            </w:r>
            <w:r>
              <w:rPr>
                <w:rFonts w:asciiTheme="minorHAnsi" w:hAnsiTheme="minorHAnsi" w:cstheme="minorHAnsi"/>
                <w:sz w:val="20"/>
                <w:szCs w:val="20"/>
              </w:rPr>
              <w:t xml:space="preserve"> so if a pitch is lost it means </w:t>
            </w:r>
            <w:r w:rsidR="002B2C73">
              <w:rPr>
                <w:rFonts w:asciiTheme="minorHAnsi" w:hAnsiTheme="minorHAnsi" w:cstheme="minorHAnsi"/>
                <w:sz w:val="20"/>
                <w:szCs w:val="20"/>
              </w:rPr>
              <w:t>ther</w:t>
            </w:r>
            <w:r w:rsidR="00F32F23">
              <w:rPr>
                <w:rFonts w:asciiTheme="minorHAnsi" w:hAnsiTheme="minorHAnsi" w:cstheme="minorHAnsi"/>
                <w:sz w:val="20"/>
                <w:szCs w:val="20"/>
              </w:rPr>
              <w:t>e</w:t>
            </w:r>
            <w:r w:rsidR="002B2C73">
              <w:rPr>
                <w:rFonts w:asciiTheme="minorHAnsi" w:hAnsiTheme="minorHAnsi" w:cstheme="minorHAnsi"/>
                <w:sz w:val="20"/>
                <w:szCs w:val="20"/>
              </w:rPr>
              <w:t xml:space="preserve"> might not be any budget left for other important company activities.</w:t>
            </w:r>
          </w:p>
          <w:p w14:paraId="29F6A6FB" w14:textId="76BC1FA6" w:rsidR="002B2C73" w:rsidRPr="00815816" w:rsidRDefault="002B2C73" w:rsidP="00815816">
            <w:pPr>
              <w:pStyle w:val="ListParagraph"/>
              <w:numPr>
                <w:ilvl w:val="0"/>
                <w:numId w:val="7"/>
              </w:numPr>
              <w:rPr>
                <w:rFonts w:asciiTheme="minorHAnsi" w:hAnsiTheme="minorHAnsi" w:cstheme="minorHAnsi"/>
                <w:sz w:val="20"/>
                <w:szCs w:val="20"/>
              </w:rPr>
            </w:pPr>
            <w:r>
              <w:rPr>
                <w:rFonts w:asciiTheme="minorHAnsi" w:hAnsiTheme="minorHAnsi" w:cstheme="minorHAnsi"/>
                <w:sz w:val="20"/>
                <w:szCs w:val="20"/>
              </w:rPr>
              <w:t>There is a high employee turnover</w:t>
            </w:r>
            <w:r w:rsidR="00AD60BE">
              <w:rPr>
                <w:rFonts w:asciiTheme="minorHAnsi" w:hAnsiTheme="minorHAnsi" w:cstheme="minorHAnsi"/>
                <w:sz w:val="20"/>
                <w:szCs w:val="20"/>
              </w:rPr>
              <w:t xml:space="preserve"> in PR,</w:t>
            </w:r>
            <w:r>
              <w:rPr>
                <w:rFonts w:asciiTheme="minorHAnsi" w:hAnsiTheme="minorHAnsi" w:cstheme="minorHAnsi"/>
                <w:sz w:val="20"/>
                <w:szCs w:val="20"/>
              </w:rPr>
              <w:t xml:space="preserve"> which </w:t>
            </w:r>
            <w:r w:rsidR="00AD60BE">
              <w:rPr>
                <w:rFonts w:asciiTheme="minorHAnsi" w:hAnsiTheme="minorHAnsi" w:cstheme="minorHAnsi"/>
                <w:sz w:val="20"/>
                <w:szCs w:val="20"/>
              </w:rPr>
              <w:t xml:space="preserve">could </w:t>
            </w:r>
            <w:r>
              <w:rPr>
                <w:rFonts w:asciiTheme="minorHAnsi" w:hAnsiTheme="minorHAnsi" w:cstheme="minorHAnsi"/>
                <w:sz w:val="20"/>
                <w:szCs w:val="20"/>
              </w:rPr>
              <w:t>affect the quality of work and either cost business or make an impact on the client relationship</w:t>
            </w:r>
            <w:r w:rsidR="00AD60BE">
              <w:rPr>
                <w:rFonts w:asciiTheme="minorHAnsi" w:hAnsiTheme="minorHAnsi" w:cstheme="minorHAnsi"/>
                <w:sz w:val="20"/>
                <w:szCs w:val="20"/>
              </w:rPr>
              <w:t>s</w:t>
            </w:r>
            <w:r>
              <w:rPr>
                <w:rFonts w:asciiTheme="minorHAnsi" w:hAnsiTheme="minorHAnsi" w:cstheme="minorHAnsi"/>
                <w:sz w:val="20"/>
                <w:szCs w:val="20"/>
              </w:rPr>
              <w:t>.</w:t>
            </w:r>
          </w:p>
        </w:tc>
      </w:tr>
    </w:tbl>
    <w:p w14:paraId="233F6A2F" w14:textId="6D311510" w:rsidR="00274289" w:rsidRDefault="00274289" w:rsidP="00274289">
      <w:pPr>
        <w:rPr>
          <w:rFonts w:cstheme="minorHAnsi"/>
        </w:rPr>
      </w:pPr>
    </w:p>
    <w:p w14:paraId="48B3E260" w14:textId="16950E47" w:rsidR="00274289" w:rsidRDefault="00274289" w:rsidP="00274289">
      <w:pPr>
        <w:rPr>
          <w:rFonts w:cstheme="minorHAnsi"/>
        </w:rPr>
      </w:pPr>
    </w:p>
    <w:p w14:paraId="6F517DC0" w14:textId="77777777" w:rsidR="00207FB1" w:rsidRDefault="00207FB1" w:rsidP="00274289">
      <w:pPr>
        <w:rPr>
          <w:rFonts w:cstheme="minorHAnsi"/>
        </w:rPr>
      </w:pPr>
    </w:p>
    <w:p w14:paraId="27873C69" w14:textId="77777777" w:rsidR="00B46D5A" w:rsidRDefault="00B46D5A" w:rsidP="00274289">
      <w:pPr>
        <w:rPr>
          <w:rFonts w:cstheme="minorHAnsi"/>
          <w:b/>
        </w:rPr>
      </w:pPr>
      <w:r>
        <w:rPr>
          <w:rFonts w:cstheme="minorHAnsi"/>
          <w:b/>
        </w:rPr>
        <w:t xml:space="preserve"> </w:t>
      </w:r>
    </w:p>
    <w:p w14:paraId="51F42E5B" w14:textId="77777777" w:rsidR="00B46D5A" w:rsidRDefault="00B46D5A" w:rsidP="00274289">
      <w:pPr>
        <w:rPr>
          <w:rFonts w:cstheme="minorHAnsi"/>
          <w:b/>
        </w:rPr>
      </w:pPr>
    </w:p>
    <w:p w14:paraId="528B573C" w14:textId="77777777" w:rsidR="00B46D5A" w:rsidRDefault="00B46D5A" w:rsidP="00274289">
      <w:pPr>
        <w:rPr>
          <w:rFonts w:cstheme="minorHAnsi"/>
          <w:b/>
        </w:rPr>
      </w:pPr>
    </w:p>
    <w:p w14:paraId="497533CE" w14:textId="77777777" w:rsidR="00B46D5A" w:rsidRDefault="00B46D5A" w:rsidP="00274289">
      <w:pPr>
        <w:rPr>
          <w:rFonts w:cstheme="minorHAnsi"/>
          <w:b/>
        </w:rPr>
      </w:pPr>
    </w:p>
    <w:p w14:paraId="3AC4E1D6" w14:textId="77777777" w:rsidR="00B46D5A" w:rsidRDefault="00B46D5A" w:rsidP="00274289">
      <w:pPr>
        <w:rPr>
          <w:rFonts w:cstheme="minorHAnsi"/>
          <w:b/>
        </w:rPr>
      </w:pPr>
    </w:p>
    <w:p w14:paraId="012263A9" w14:textId="77777777" w:rsidR="00B46D5A" w:rsidRDefault="00B46D5A" w:rsidP="00274289">
      <w:pPr>
        <w:rPr>
          <w:rFonts w:cstheme="minorHAnsi"/>
          <w:b/>
        </w:rPr>
      </w:pPr>
    </w:p>
    <w:p w14:paraId="7F5A7D0E" w14:textId="2E189BEB" w:rsidR="00207FB1" w:rsidRDefault="00207FB1" w:rsidP="00274289">
      <w:pPr>
        <w:rPr>
          <w:rFonts w:cstheme="minorHAnsi"/>
          <w:b/>
        </w:rPr>
      </w:pPr>
      <w:r w:rsidRPr="00207FB1">
        <w:rPr>
          <w:rFonts w:cstheme="minorHAnsi"/>
          <w:b/>
        </w:rPr>
        <w:lastRenderedPageBreak/>
        <w:t>Conclusion</w:t>
      </w:r>
    </w:p>
    <w:p w14:paraId="6EE9B36B" w14:textId="2452254A" w:rsidR="00207FB1" w:rsidRDefault="00207FB1" w:rsidP="00274289">
      <w:pPr>
        <w:rPr>
          <w:rFonts w:cstheme="minorHAnsi"/>
          <w:b/>
        </w:rPr>
      </w:pPr>
    </w:p>
    <w:p w14:paraId="7E6D4924" w14:textId="62CA07B7" w:rsidR="00207FB1" w:rsidRDefault="00207FB1" w:rsidP="00274289">
      <w:pPr>
        <w:rPr>
          <w:rFonts w:cstheme="minorHAnsi"/>
        </w:rPr>
      </w:pPr>
      <w:r w:rsidRPr="00207FB1">
        <w:rPr>
          <w:rFonts w:cstheme="minorHAnsi"/>
        </w:rPr>
        <w:t xml:space="preserve">Porter </w:t>
      </w:r>
      <w:proofErr w:type="spellStart"/>
      <w:r w:rsidRPr="00207FB1">
        <w:rPr>
          <w:rFonts w:cstheme="minorHAnsi"/>
        </w:rPr>
        <w:t>Novelli</w:t>
      </w:r>
      <w:proofErr w:type="spellEnd"/>
      <w:r w:rsidRPr="00207FB1">
        <w:rPr>
          <w:rFonts w:cstheme="minorHAnsi"/>
        </w:rPr>
        <w:t xml:space="preserve"> is</w:t>
      </w:r>
      <w:r>
        <w:rPr>
          <w:rFonts w:cstheme="minorHAnsi"/>
        </w:rPr>
        <w:t xml:space="preserve"> </w:t>
      </w:r>
      <w:r w:rsidR="00685741">
        <w:rPr>
          <w:rFonts w:cstheme="minorHAnsi"/>
        </w:rPr>
        <w:t xml:space="preserve">a </w:t>
      </w:r>
      <w:r w:rsidR="00CF2595">
        <w:rPr>
          <w:rFonts w:cstheme="minorHAnsi"/>
        </w:rPr>
        <w:t xml:space="preserve">successful PR agency with an impressive background and achievements that has many options for development and improvement. They need to stay flexible in order to respond to market changes </w:t>
      </w:r>
      <w:r w:rsidR="005C4942">
        <w:rPr>
          <w:rFonts w:cstheme="minorHAnsi"/>
        </w:rPr>
        <w:t>and</w:t>
      </w:r>
      <w:r w:rsidR="00CF2595">
        <w:rPr>
          <w:rFonts w:cstheme="minorHAnsi"/>
        </w:rPr>
        <w:t xml:space="preserve"> demand</w:t>
      </w:r>
      <w:r w:rsidR="005C4942">
        <w:rPr>
          <w:rFonts w:cstheme="minorHAnsi"/>
        </w:rPr>
        <w:t>s</w:t>
      </w:r>
      <w:r w:rsidR="00CF2595">
        <w:rPr>
          <w:rFonts w:cstheme="minorHAnsi"/>
        </w:rPr>
        <w:t xml:space="preserve">. They </w:t>
      </w:r>
      <w:r w:rsidR="005C4942">
        <w:rPr>
          <w:rFonts w:cstheme="minorHAnsi"/>
        </w:rPr>
        <w:t>possess</w:t>
      </w:r>
      <w:r w:rsidR="00CF2595">
        <w:rPr>
          <w:rFonts w:cstheme="minorHAnsi"/>
        </w:rPr>
        <w:t xml:space="preserve"> an excellent support system from Omnicom, which they need to use more efficiently</w:t>
      </w:r>
      <w:r w:rsidR="005C4942">
        <w:rPr>
          <w:rFonts w:cstheme="minorHAnsi"/>
        </w:rPr>
        <w:t>,</w:t>
      </w:r>
      <w:r w:rsidR="00CF2595">
        <w:rPr>
          <w:rFonts w:cstheme="minorHAnsi"/>
        </w:rPr>
        <w:t xml:space="preserve"> </w:t>
      </w:r>
      <w:r w:rsidR="005C4942">
        <w:rPr>
          <w:rFonts w:cstheme="minorHAnsi"/>
        </w:rPr>
        <w:t>so they could</w:t>
      </w:r>
      <w:r w:rsidR="00CF2595">
        <w:rPr>
          <w:rFonts w:cstheme="minorHAnsi"/>
        </w:rPr>
        <w:t xml:space="preserve"> </w:t>
      </w:r>
      <w:r w:rsidR="005C4942">
        <w:rPr>
          <w:rFonts w:cstheme="minorHAnsi"/>
        </w:rPr>
        <w:t xml:space="preserve">stay </w:t>
      </w:r>
      <w:r w:rsidR="00CF2595">
        <w:rPr>
          <w:rFonts w:cstheme="minorHAnsi"/>
        </w:rPr>
        <w:t xml:space="preserve">competitive. </w:t>
      </w:r>
      <w:r w:rsidR="005C4942">
        <w:rPr>
          <w:rFonts w:cstheme="minorHAnsi"/>
        </w:rPr>
        <w:t>Moreover, they</w:t>
      </w:r>
      <w:r w:rsidR="00CF2595">
        <w:rPr>
          <w:rFonts w:cstheme="minorHAnsi"/>
        </w:rPr>
        <w:t xml:space="preserve"> </w:t>
      </w:r>
      <w:r w:rsidR="005C4942">
        <w:rPr>
          <w:rFonts w:cstheme="minorHAnsi"/>
        </w:rPr>
        <w:t xml:space="preserve">have a </w:t>
      </w:r>
      <w:r w:rsidR="00CF2595">
        <w:rPr>
          <w:rFonts w:cstheme="minorHAnsi"/>
        </w:rPr>
        <w:t>great working environment</w:t>
      </w:r>
      <w:r w:rsidR="005C4942">
        <w:rPr>
          <w:rFonts w:cstheme="minorHAnsi"/>
        </w:rPr>
        <w:t>,</w:t>
      </w:r>
      <w:r w:rsidR="00CF2595">
        <w:rPr>
          <w:rFonts w:cstheme="minorHAnsi"/>
        </w:rPr>
        <w:t xml:space="preserve"> with outstanding learning opportunities</w:t>
      </w:r>
      <w:r w:rsidR="005C4942">
        <w:rPr>
          <w:rFonts w:cstheme="minorHAnsi"/>
        </w:rPr>
        <w:t>, but they ought to continue to look for new ways to enhance their offering and keep up with other companies and trends</w:t>
      </w:r>
      <w:r w:rsidR="00340635">
        <w:rPr>
          <w:rFonts w:cstheme="minorHAnsi"/>
        </w:rPr>
        <w:t xml:space="preserve"> to </w:t>
      </w:r>
      <w:r w:rsidR="00CF2595">
        <w:rPr>
          <w:rFonts w:cstheme="minorHAnsi"/>
        </w:rPr>
        <w:t xml:space="preserve">attract </w:t>
      </w:r>
      <w:r w:rsidR="005C4942">
        <w:rPr>
          <w:rFonts w:cstheme="minorHAnsi"/>
        </w:rPr>
        <w:t xml:space="preserve">and retain </w:t>
      </w:r>
      <w:r w:rsidR="00CF2595">
        <w:rPr>
          <w:rFonts w:cstheme="minorHAnsi"/>
        </w:rPr>
        <w:t>the best talent</w:t>
      </w:r>
      <w:r w:rsidR="005C4942">
        <w:rPr>
          <w:rFonts w:cstheme="minorHAnsi"/>
        </w:rPr>
        <w:t xml:space="preserve">. </w:t>
      </w:r>
    </w:p>
    <w:p w14:paraId="12002D7C" w14:textId="2BDD9ED4" w:rsidR="00EA6CFA" w:rsidRDefault="00EA6CFA" w:rsidP="00274289">
      <w:pPr>
        <w:rPr>
          <w:rFonts w:cstheme="minorHAnsi"/>
        </w:rPr>
      </w:pPr>
    </w:p>
    <w:p w14:paraId="7022E801" w14:textId="062B6906" w:rsidR="00EA6CFA" w:rsidRDefault="00EA6CFA" w:rsidP="00274289">
      <w:pPr>
        <w:rPr>
          <w:rFonts w:cstheme="minorHAnsi"/>
        </w:rPr>
      </w:pPr>
    </w:p>
    <w:p w14:paraId="4A68CBFE" w14:textId="2D38C46B" w:rsidR="00EA6CFA" w:rsidRPr="00EA6CFA" w:rsidRDefault="00EA6CFA" w:rsidP="00274289">
      <w:pPr>
        <w:rPr>
          <w:rFonts w:cstheme="minorHAnsi"/>
          <w:b/>
        </w:rPr>
      </w:pPr>
      <w:r w:rsidRPr="00EA6CFA">
        <w:rPr>
          <w:rFonts w:cstheme="minorHAnsi"/>
          <w:b/>
        </w:rPr>
        <w:t>References:</w:t>
      </w:r>
    </w:p>
    <w:sectPr w:rsidR="00EA6CFA" w:rsidRPr="00EA6CFA" w:rsidSect="00847117">
      <w:footerReference w:type="even" r:id="rId8"/>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92F7DE" w14:textId="77777777" w:rsidR="007521F1" w:rsidRDefault="007521F1" w:rsidP="00847117">
      <w:r>
        <w:separator/>
      </w:r>
    </w:p>
  </w:endnote>
  <w:endnote w:type="continuationSeparator" w:id="0">
    <w:p w14:paraId="166A20BC" w14:textId="77777777" w:rsidR="007521F1" w:rsidRDefault="007521F1" w:rsidP="00847117">
      <w:r>
        <w:continuationSeparator/>
      </w:r>
    </w:p>
  </w:endnote>
  <w:endnote w:id="1">
    <w:p w14:paraId="22C37B86" w14:textId="733AA17B" w:rsidR="00147FD0" w:rsidRPr="00B4335D" w:rsidRDefault="00E76692" w:rsidP="00B4335D">
      <w:pPr>
        <w:rPr>
          <w:rFonts w:ascii="Arial" w:eastAsia="Times New Roman" w:hAnsi="Arial" w:cs="Arial"/>
          <w:color w:val="000000" w:themeColor="text1"/>
          <w:sz w:val="22"/>
          <w:szCs w:val="22"/>
        </w:rPr>
      </w:pPr>
      <w:r w:rsidRPr="00B4335D">
        <w:rPr>
          <w:rFonts w:ascii="Arial" w:eastAsia="Times New Roman" w:hAnsi="Arial" w:cs="Arial"/>
          <w:color w:val="000000" w:themeColor="text1"/>
          <w:shd w:val="clear" w:color="auto" w:fill="FFFFFF"/>
        </w:rPr>
        <w:t>Spangler,</w:t>
      </w:r>
      <w:r w:rsidR="00B4335D">
        <w:rPr>
          <w:rFonts w:ascii="Arial" w:eastAsia="Times New Roman" w:hAnsi="Arial" w:cs="Arial"/>
          <w:color w:val="000000" w:themeColor="text1"/>
          <w:shd w:val="clear" w:color="auto" w:fill="FFFFFF"/>
        </w:rPr>
        <w:t xml:space="preserve"> </w:t>
      </w:r>
      <w:r w:rsidR="00A95642" w:rsidRPr="00B4335D">
        <w:rPr>
          <w:rFonts w:ascii="Arial" w:eastAsia="Times New Roman" w:hAnsi="Arial" w:cs="Arial"/>
          <w:color w:val="000000" w:themeColor="text1"/>
          <w:shd w:val="clear" w:color="auto" w:fill="FFFFFF"/>
        </w:rPr>
        <w:t>J.</w:t>
      </w:r>
      <w:r w:rsidRPr="00B4335D">
        <w:rPr>
          <w:rFonts w:ascii="Arial" w:eastAsia="Times New Roman" w:hAnsi="Arial" w:cs="Arial"/>
          <w:color w:val="000000" w:themeColor="text1"/>
          <w:shd w:val="clear" w:color="auto" w:fill="FFFFFF"/>
        </w:rPr>
        <w:t xml:space="preserve"> </w:t>
      </w:r>
      <w:r w:rsidR="0026766D" w:rsidRPr="00B4335D">
        <w:rPr>
          <w:rFonts w:ascii="Arial" w:eastAsia="Times New Roman" w:hAnsi="Arial" w:cs="Arial"/>
          <w:color w:val="000000" w:themeColor="text1"/>
          <w:shd w:val="clear" w:color="auto" w:fill="FFFFFF"/>
        </w:rPr>
        <w:t>(</w:t>
      </w:r>
      <w:r w:rsidRPr="00B4335D">
        <w:rPr>
          <w:rFonts w:ascii="Arial" w:eastAsia="Times New Roman" w:hAnsi="Arial" w:cs="Arial"/>
          <w:color w:val="000000" w:themeColor="text1"/>
          <w:shd w:val="clear" w:color="auto" w:fill="FFFFFF"/>
        </w:rPr>
        <w:t>2014</w:t>
      </w:r>
      <w:r w:rsidRPr="00B4335D">
        <w:rPr>
          <w:rStyle w:val="EndnoteReference"/>
          <w:rFonts w:ascii="Calibri" w:eastAsia="Times New Roman" w:hAnsi="Calibri" w:cs="Calibri"/>
          <w:color w:val="000000" w:themeColor="text1"/>
        </w:rPr>
        <w:endnoteRef/>
      </w:r>
      <w:r w:rsidRPr="00B4335D">
        <w:rPr>
          <w:rFonts w:ascii="Calibri" w:eastAsia="Times New Roman" w:hAnsi="Calibri" w:cs="Calibri"/>
          <w:color w:val="000000" w:themeColor="text1"/>
        </w:rPr>
        <w:t xml:space="preserve">) </w:t>
      </w:r>
      <w:r w:rsidR="00147FD0" w:rsidRPr="00B4335D">
        <w:rPr>
          <w:rStyle w:val="EndnoteReference"/>
          <w:rFonts w:ascii="Arial" w:hAnsi="Arial" w:cs="Arial"/>
          <w:color w:val="000000" w:themeColor="text1"/>
          <w:sz w:val="22"/>
          <w:szCs w:val="22"/>
        </w:rPr>
        <w:endnoteRef/>
      </w:r>
      <w:r w:rsidR="00147FD0" w:rsidRPr="00B4335D">
        <w:rPr>
          <w:rFonts w:ascii="Arial" w:hAnsi="Arial" w:cs="Arial"/>
          <w:color w:val="000000" w:themeColor="text1"/>
          <w:sz w:val="22"/>
          <w:szCs w:val="22"/>
        </w:rPr>
        <w:t xml:space="preserve"> </w:t>
      </w:r>
      <w:hyperlink r:id="rId1" w:history="1">
        <w:r w:rsidR="00147FD0" w:rsidRPr="00B4335D">
          <w:rPr>
            <w:rFonts w:ascii="Arial" w:eastAsia="Times New Roman" w:hAnsi="Arial" w:cs="Arial"/>
            <w:color w:val="000000" w:themeColor="text1"/>
            <w:sz w:val="22"/>
            <w:szCs w:val="22"/>
          </w:rPr>
          <w:t>https://www.zionandzion.com/what-is-a-public-relations-agency/</w:t>
        </w:r>
      </w:hyperlink>
      <w:r w:rsidR="00A95642" w:rsidRPr="00B4335D">
        <w:rPr>
          <w:rFonts w:ascii="Arial" w:eastAsia="Times New Roman" w:hAnsi="Arial" w:cs="Arial"/>
          <w:color w:val="000000" w:themeColor="text1"/>
          <w:sz w:val="22"/>
          <w:szCs w:val="22"/>
        </w:rPr>
        <w:t xml:space="preserve"> [Accessed:</w:t>
      </w:r>
      <w:r w:rsidR="0026766D" w:rsidRPr="00B4335D">
        <w:rPr>
          <w:rFonts w:ascii="Arial" w:eastAsia="Times New Roman" w:hAnsi="Arial" w:cs="Arial"/>
          <w:color w:val="000000" w:themeColor="text1"/>
          <w:sz w:val="22"/>
          <w:szCs w:val="22"/>
        </w:rPr>
        <w:t xml:space="preserve"> 17</w:t>
      </w:r>
      <w:r w:rsidR="0026766D" w:rsidRPr="00B4335D">
        <w:rPr>
          <w:rFonts w:ascii="Arial" w:eastAsia="Times New Roman" w:hAnsi="Arial" w:cs="Arial"/>
          <w:color w:val="000000" w:themeColor="text1"/>
          <w:sz w:val="22"/>
          <w:szCs w:val="22"/>
          <w:vertAlign w:val="superscript"/>
        </w:rPr>
        <w:t>th</w:t>
      </w:r>
      <w:r w:rsidR="0026766D" w:rsidRPr="00B4335D">
        <w:rPr>
          <w:rFonts w:ascii="Arial" w:eastAsia="Times New Roman" w:hAnsi="Arial" w:cs="Arial"/>
          <w:color w:val="000000" w:themeColor="text1"/>
          <w:sz w:val="22"/>
          <w:szCs w:val="22"/>
        </w:rPr>
        <w:t xml:space="preserve"> March 2019]</w:t>
      </w:r>
    </w:p>
    <w:p w14:paraId="47D8A7BC" w14:textId="763AB0BD" w:rsidR="006D75EE" w:rsidRPr="00B4335D" w:rsidRDefault="006D75EE" w:rsidP="00B4335D">
      <w:pPr>
        <w:rPr>
          <w:rFonts w:ascii="Arial" w:hAnsi="Arial" w:cs="Arial"/>
          <w:color w:val="000000" w:themeColor="text1"/>
          <w:sz w:val="22"/>
          <w:szCs w:val="22"/>
        </w:rPr>
      </w:pPr>
      <w:r w:rsidRPr="00B4335D">
        <w:rPr>
          <w:rFonts w:ascii="Calibri" w:eastAsia="Times New Roman" w:hAnsi="Calibri" w:cs="Calibri"/>
          <w:color w:val="000000" w:themeColor="text1"/>
        </w:rPr>
        <w:t>Groese,</w:t>
      </w:r>
      <w:r w:rsidR="0026766D" w:rsidRPr="00B4335D">
        <w:rPr>
          <w:rFonts w:ascii="Calibri" w:eastAsia="Times New Roman" w:hAnsi="Calibri" w:cs="Calibri"/>
          <w:color w:val="000000" w:themeColor="text1"/>
        </w:rPr>
        <w:t xml:space="preserve"> J.</w:t>
      </w:r>
      <w:r w:rsidRPr="00B4335D">
        <w:rPr>
          <w:rFonts w:ascii="Calibri" w:eastAsia="Times New Roman" w:hAnsi="Calibri" w:cs="Calibri"/>
          <w:color w:val="000000" w:themeColor="text1"/>
        </w:rPr>
        <w:t xml:space="preserve"> </w:t>
      </w:r>
      <w:r w:rsidR="0026766D" w:rsidRPr="00B4335D">
        <w:rPr>
          <w:rFonts w:ascii="Calibri" w:eastAsia="Times New Roman" w:hAnsi="Calibri" w:cs="Calibri"/>
          <w:color w:val="000000" w:themeColor="text1"/>
        </w:rPr>
        <w:t>(</w:t>
      </w:r>
      <w:r w:rsidRPr="00B4335D">
        <w:rPr>
          <w:rFonts w:ascii="Calibri" w:eastAsia="Times New Roman" w:hAnsi="Calibri" w:cs="Calibri"/>
          <w:color w:val="000000" w:themeColor="text1"/>
        </w:rPr>
        <w:t>2016</w:t>
      </w:r>
      <w:r w:rsidRPr="00B4335D">
        <w:rPr>
          <w:rFonts w:ascii="Arial" w:eastAsia="Times New Roman" w:hAnsi="Arial" w:cs="Arial"/>
          <w:color w:val="000000" w:themeColor="text1"/>
          <w:sz w:val="22"/>
          <w:szCs w:val="22"/>
        </w:rPr>
        <w:t>)</w:t>
      </w:r>
      <w:hyperlink r:id="rId2" w:history="1">
        <w:r w:rsidRPr="00B4335D">
          <w:rPr>
            <w:rStyle w:val="Hyperlink"/>
            <w:rFonts w:ascii="Arial" w:hAnsi="Arial" w:cs="Arial"/>
            <w:color w:val="000000" w:themeColor="text1"/>
            <w:sz w:val="22"/>
            <w:szCs w:val="22"/>
            <w:u w:val="none"/>
          </w:rPr>
          <w:t>https://www.winmo.com/agency-new-business/the-list-of-agencies-in-the-omnicom-network/</w:t>
        </w:r>
      </w:hyperlink>
      <w:r w:rsidR="0026766D" w:rsidRPr="00B4335D">
        <w:rPr>
          <w:rStyle w:val="Hyperlink"/>
          <w:rFonts w:ascii="Arial" w:hAnsi="Arial" w:cs="Arial"/>
          <w:color w:val="000000" w:themeColor="text1"/>
          <w:sz w:val="22"/>
          <w:szCs w:val="22"/>
          <w:u w:val="none"/>
        </w:rPr>
        <w:t xml:space="preserve"> [</w:t>
      </w:r>
      <w:r w:rsidR="0026766D" w:rsidRPr="00B4335D">
        <w:rPr>
          <w:rFonts w:ascii="Arial" w:eastAsia="Times New Roman" w:hAnsi="Arial" w:cs="Arial"/>
          <w:color w:val="000000" w:themeColor="text1"/>
          <w:sz w:val="22"/>
          <w:szCs w:val="22"/>
        </w:rPr>
        <w:t>Accessed: 18</w:t>
      </w:r>
      <w:r w:rsidR="0026766D" w:rsidRPr="00B4335D">
        <w:rPr>
          <w:rFonts w:ascii="Arial" w:eastAsia="Times New Roman" w:hAnsi="Arial" w:cs="Arial"/>
          <w:color w:val="000000" w:themeColor="text1"/>
          <w:sz w:val="22"/>
          <w:szCs w:val="22"/>
          <w:vertAlign w:val="superscript"/>
        </w:rPr>
        <w:t>th</w:t>
      </w:r>
      <w:r w:rsidR="0026766D" w:rsidRPr="00B4335D">
        <w:rPr>
          <w:rFonts w:ascii="Arial" w:eastAsia="Times New Roman" w:hAnsi="Arial" w:cs="Arial"/>
          <w:color w:val="000000" w:themeColor="text1"/>
          <w:sz w:val="22"/>
          <w:szCs w:val="22"/>
        </w:rPr>
        <w:t xml:space="preserve"> March 2019]</w:t>
      </w:r>
    </w:p>
    <w:p w14:paraId="780258F8" w14:textId="107B4B67" w:rsidR="00AD6617" w:rsidRPr="00B4335D" w:rsidRDefault="006D75EE" w:rsidP="00B4335D">
      <w:pPr>
        <w:rPr>
          <w:rFonts w:ascii="Arial" w:eastAsia="Times New Roman" w:hAnsi="Arial" w:cs="Arial"/>
          <w:color w:val="000000" w:themeColor="text1"/>
          <w:sz w:val="22"/>
          <w:szCs w:val="22"/>
        </w:rPr>
      </w:pPr>
      <w:r w:rsidRPr="00B4335D">
        <w:rPr>
          <w:rFonts w:ascii="Arial" w:eastAsia="Times New Roman" w:hAnsi="Arial" w:cs="Arial"/>
          <w:color w:val="000000" w:themeColor="text1"/>
          <w:sz w:val="22"/>
          <w:szCs w:val="22"/>
        </w:rPr>
        <w:t xml:space="preserve"> </w:t>
      </w:r>
      <w:r w:rsidRPr="00B4335D">
        <w:rPr>
          <w:color w:val="000000" w:themeColor="text1"/>
        </w:rPr>
        <w:t>Kenton</w:t>
      </w:r>
      <w:r w:rsidRPr="00B4335D">
        <w:rPr>
          <w:rFonts w:ascii="Arial" w:eastAsia="Times New Roman" w:hAnsi="Arial" w:cs="Arial"/>
          <w:caps/>
          <w:color w:val="000000" w:themeColor="text1"/>
          <w:sz w:val="21"/>
          <w:szCs w:val="21"/>
        </w:rPr>
        <w:t>,</w:t>
      </w:r>
      <w:r w:rsidR="0026766D" w:rsidRPr="00B4335D">
        <w:rPr>
          <w:rFonts w:ascii="Arial" w:eastAsia="Times New Roman" w:hAnsi="Arial" w:cs="Arial"/>
          <w:caps/>
          <w:color w:val="000000" w:themeColor="text1"/>
          <w:sz w:val="21"/>
          <w:szCs w:val="21"/>
        </w:rPr>
        <w:t xml:space="preserve"> W.</w:t>
      </w:r>
      <w:r w:rsidRPr="00B4335D">
        <w:rPr>
          <w:rFonts w:ascii="Arial" w:eastAsia="Times New Roman" w:hAnsi="Arial" w:cs="Arial"/>
          <w:color w:val="000000" w:themeColor="text1"/>
          <w:sz w:val="21"/>
          <w:szCs w:val="21"/>
        </w:rPr>
        <w:t xml:space="preserve"> </w:t>
      </w:r>
      <w:r w:rsidR="0026766D" w:rsidRPr="00B4335D">
        <w:rPr>
          <w:rFonts w:ascii="Arial" w:eastAsia="Times New Roman" w:hAnsi="Arial" w:cs="Arial"/>
          <w:color w:val="000000" w:themeColor="text1"/>
          <w:sz w:val="21"/>
          <w:szCs w:val="21"/>
        </w:rPr>
        <w:t>(</w:t>
      </w:r>
      <w:r w:rsidRPr="00B4335D">
        <w:rPr>
          <w:rFonts w:ascii="Arial" w:eastAsia="Times New Roman" w:hAnsi="Arial" w:cs="Arial"/>
          <w:color w:val="000000" w:themeColor="text1"/>
          <w:sz w:val="21"/>
          <w:szCs w:val="21"/>
        </w:rPr>
        <w:t>2019</w:t>
      </w:r>
      <w:r w:rsidRPr="00B4335D">
        <w:rPr>
          <w:rFonts w:ascii="Calibri" w:eastAsia="Times New Roman" w:hAnsi="Calibri" w:cs="Calibri"/>
          <w:color w:val="000000" w:themeColor="text1"/>
        </w:rPr>
        <w:t>)</w:t>
      </w:r>
      <w:hyperlink r:id="rId3" w:history="1">
        <w:r w:rsidR="00985FC9" w:rsidRPr="00B4335D">
          <w:rPr>
            <w:rStyle w:val="Hyperlink"/>
            <w:rFonts w:ascii="Arial" w:eastAsia="Times New Roman" w:hAnsi="Arial" w:cs="Arial"/>
            <w:color w:val="000000" w:themeColor="text1"/>
            <w:sz w:val="22"/>
            <w:szCs w:val="22"/>
            <w:u w:val="none"/>
          </w:rPr>
          <w:t>https://www.investopedia.com/terms/f/fastmoving-consumer-goods-fmcg.asp</w:t>
        </w:r>
      </w:hyperlink>
      <w:r w:rsidR="0026766D" w:rsidRPr="00B4335D">
        <w:rPr>
          <w:rStyle w:val="Hyperlink"/>
          <w:rFonts w:ascii="Arial" w:eastAsia="Times New Roman" w:hAnsi="Arial" w:cs="Arial"/>
          <w:color w:val="000000" w:themeColor="text1"/>
          <w:sz w:val="22"/>
          <w:szCs w:val="22"/>
          <w:u w:val="none"/>
        </w:rPr>
        <w:t xml:space="preserve"> [</w:t>
      </w:r>
      <w:r w:rsidR="0026766D" w:rsidRPr="00B4335D">
        <w:rPr>
          <w:rFonts w:ascii="Arial" w:eastAsia="Times New Roman" w:hAnsi="Arial" w:cs="Arial"/>
          <w:color w:val="000000" w:themeColor="text1"/>
          <w:sz w:val="22"/>
          <w:szCs w:val="22"/>
        </w:rPr>
        <w:t>Accessed: 19</w:t>
      </w:r>
      <w:r w:rsidR="0026766D" w:rsidRPr="00B4335D">
        <w:rPr>
          <w:rFonts w:ascii="Arial" w:eastAsia="Times New Roman" w:hAnsi="Arial" w:cs="Arial"/>
          <w:color w:val="000000" w:themeColor="text1"/>
          <w:sz w:val="22"/>
          <w:szCs w:val="22"/>
          <w:vertAlign w:val="superscript"/>
        </w:rPr>
        <w:t>th</w:t>
      </w:r>
      <w:r w:rsidR="0026766D" w:rsidRPr="00B4335D">
        <w:rPr>
          <w:rFonts w:ascii="Arial" w:eastAsia="Times New Roman" w:hAnsi="Arial" w:cs="Arial"/>
          <w:color w:val="000000" w:themeColor="text1"/>
          <w:sz w:val="22"/>
          <w:szCs w:val="22"/>
        </w:rPr>
        <w:t xml:space="preserve"> March 2019]</w:t>
      </w:r>
    </w:p>
    <w:p w14:paraId="0FC6FD91" w14:textId="36CB3B0F" w:rsidR="00AD6617" w:rsidRPr="00B4335D" w:rsidRDefault="006D75EE" w:rsidP="00B4335D">
      <w:pPr>
        <w:rPr>
          <w:rFonts w:ascii="Arial" w:eastAsia="Times New Roman" w:hAnsi="Arial" w:cs="Arial"/>
          <w:color w:val="000000" w:themeColor="text1"/>
          <w:sz w:val="22"/>
          <w:szCs w:val="22"/>
        </w:rPr>
      </w:pPr>
      <w:r w:rsidRPr="00B4335D">
        <w:rPr>
          <w:color w:val="000000" w:themeColor="text1"/>
        </w:rPr>
        <w:t>Chen</w:t>
      </w:r>
      <w:r w:rsidRPr="00B4335D">
        <w:rPr>
          <w:rFonts w:ascii="Arial" w:eastAsia="Times New Roman" w:hAnsi="Arial" w:cs="Arial"/>
          <w:color w:val="000000" w:themeColor="text1"/>
          <w:sz w:val="21"/>
          <w:szCs w:val="21"/>
        </w:rPr>
        <w:t>,</w:t>
      </w:r>
      <w:r w:rsidR="0026766D" w:rsidRPr="00B4335D">
        <w:rPr>
          <w:rFonts w:ascii="Arial" w:eastAsia="Times New Roman" w:hAnsi="Arial" w:cs="Arial"/>
          <w:color w:val="000000" w:themeColor="text1"/>
          <w:sz w:val="21"/>
          <w:szCs w:val="21"/>
        </w:rPr>
        <w:t xml:space="preserve"> J. (</w:t>
      </w:r>
      <w:r w:rsidRPr="00B4335D">
        <w:rPr>
          <w:rFonts w:ascii="Arial" w:eastAsia="Times New Roman" w:hAnsi="Arial" w:cs="Arial"/>
          <w:color w:val="000000" w:themeColor="text1"/>
          <w:sz w:val="21"/>
          <w:szCs w:val="21"/>
        </w:rPr>
        <w:t>2019</w:t>
      </w:r>
      <w:r w:rsidRPr="00B4335D">
        <w:rPr>
          <w:rFonts w:ascii="Calibri" w:eastAsia="Times New Roman" w:hAnsi="Calibri" w:cs="Calibri"/>
          <w:color w:val="000000" w:themeColor="text1"/>
        </w:rPr>
        <w:t>)</w:t>
      </w:r>
      <w:hyperlink r:id="rId4" w:history="1">
        <w:r w:rsidR="00985FC9" w:rsidRPr="00B4335D">
          <w:rPr>
            <w:rStyle w:val="Hyperlink"/>
            <w:rFonts w:ascii="Arial" w:eastAsia="Times New Roman" w:hAnsi="Arial" w:cs="Arial"/>
            <w:color w:val="000000" w:themeColor="text1"/>
            <w:sz w:val="22"/>
            <w:szCs w:val="22"/>
            <w:u w:val="none"/>
          </w:rPr>
          <w:t>https://www.investopedia.com/terms/c/corp-social-responsibility.asp</w:t>
        </w:r>
      </w:hyperlink>
      <w:r w:rsidR="0026766D" w:rsidRPr="00B4335D">
        <w:rPr>
          <w:rStyle w:val="Hyperlink"/>
          <w:rFonts w:ascii="Arial" w:eastAsia="Times New Roman" w:hAnsi="Arial" w:cs="Arial"/>
          <w:color w:val="000000" w:themeColor="text1"/>
          <w:sz w:val="22"/>
          <w:szCs w:val="22"/>
          <w:u w:val="none"/>
        </w:rPr>
        <w:t xml:space="preserve"> [</w:t>
      </w:r>
      <w:r w:rsidR="0026766D" w:rsidRPr="00B4335D">
        <w:rPr>
          <w:rFonts w:ascii="Arial" w:eastAsia="Times New Roman" w:hAnsi="Arial" w:cs="Arial"/>
          <w:color w:val="000000" w:themeColor="text1"/>
          <w:sz w:val="22"/>
          <w:szCs w:val="22"/>
        </w:rPr>
        <w:t>Accessed: 20</w:t>
      </w:r>
      <w:r w:rsidR="0026766D" w:rsidRPr="00B4335D">
        <w:rPr>
          <w:rFonts w:ascii="Arial" w:eastAsia="Times New Roman" w:hAnsi="Arial" w:cs="Arial"/>
          <w:color w:val="000000" w:themeColor="text1"/>
          <w:sz w:val="22"/>
          <w:szCs w:val="22"/>
          <w:vertAlign w:val="superscript"/>
        </w:rPr>
        <w:t>th</w:t>
      </w:r>
      <w:r w:rsidR="0026766D" w:rsidRPr="00B4335D">
        <w:rPr>
          <w:rFonts w:ascii="Arial" w:eastAsia="Times New Roman" w:hAnsi="Arial" w:cs="Arial"/>
          <w:color w:val="000000" w:themeColor="text1"/>
          <w:sz w:val="22"/>
          <w:szCs w:val="22"/>
        </w:rPr>
        <w:t xml:space="preserve"> March 2019]</w:t>
      </w:r>
    </w:p>
    <w:p w14:paraId="4DCFDC86" w14:textId="01D5E994" w:rsidR="00AD6617" w:rsidRPr="00B4335D" w:rsidRDefault="009C7A8E" w:rsidP="00B4335D">
      <w:pPr>
        <w:rPr>
          <w:rFonts w:ascii="Arial" w:eastAsia="Times New Roman" w:hAnsi="Arial" w:cs="Arial"/>
          <w:color w:val="000000" w:themeColor="text1"/>
          <w:sz w:val="22"/>
          <w:szCs w:val="22"/>
        </w:rPr>
      </w:pPr>
      <w:r w:rsidRPr="00B4335D">
        <w:rPr>
          <w:color w:val="000000" w:themeColor="text1"/>
        </w:rPr>
        <w:t>Kenton</w:t>
      </w:r>
      <w:r w:rsidRPr="00B4335D">
        <w:rPr>
          <w:rFonts w:ascii="Times New Roman" w:eastAsia="Times New Roman" w:hAnsi="Times New Roman" w:cs="Times New Roman"/>
          <w:color w:val="000000" w:themeColor="text1"/>
        </w:rPr>
        <w:t>,</w:t>
      </w:r>
      <w:r w:rsidR="0026766D" w:rsidRPr="00B4335D">
        <w:rPr>
          <w:rFonts w:ascii="Times New Roman" w:eastAsia="Times New Roman" w:hAnsi="Times New Roman" w:cs="Times New Roman"/>
          <w:color w:val="000000" w:themeColor="text1"/>
        </w:rPr>
        <w:t xml:space="preserve"> W.</w:t>
      </w:r>
      <w:r w:rsidRPr="00B4335D">
        <w:rPr>
          <w:rFonts w:ascii="Times New Roman" w:eastAsia="Times New Roman" w:hAnsi="Times New Roman" w:cs="Times New Roman"/>
          <w:color w:val="000000" w:themeColor="text1"/>
        </w:rPr>
        <w:t xml:space="preserve"> </w:t>
      </w:r>
      <w:r w:rsidR="0026766D" w:rsidRPr="00B4335D">
        <w:rPr>
          <w:rFonts w:ascii="Times New Roman" w:eastAsia="Times New Roman" w:hAnsi="Times New Roman" w:cs="Times New Roman"/>
          <w:color w:val="000000" w:themeColor="text1"/>
        </w:rPr>
        <w:t>(</w:t>
      </w:r>
      <w:r w:rsidRPr="00B4335D">
        <w:rPr>
          <w:rFonts w:ascii="Times New Roman" w:eastAsia="Times New Roman" w:hAnsi="Times New Roman" w:cs="Times New Roman"/>
          <w:color w:val="000000" w:themeColor="text1"/>
        </w:rPr>
        <w:t>2018</w:t>
      </w:r>
      <w:r w:rsidRPr="00B4335D">
        <w:rPr>
          <w:rFonts w:ascii="Calibri" w:eastAsia="Times New Roman" w:hAnsi="Calibri" w:cs="Calibri"/>
          <w:color w:val="000000" w:themeColor="text1"/>
        </w:rPr>
        <w:t>)</w:t>
      </w:r>
      <w:hyperlink r:id="rId5" w:history="1">
        <w:r w:rsidR="002B5ECE" w:rsidRPr="00B4335D">
          <w:rPr>
            <w:rStyle w:val="Hyperlink"/>
            <w:rFonts w:ascii="Arial" w:eastAsia="Times New Roman" w:hAnsi="Arial" w:cs="Arial"/>
            <w:color w:val="000000" w:themeColor="text1"/>
            <w:sz w:val="22"/>
            <w:szCs w:val="22"/>
            <w:u w:val="none"/>
          </w:rPr>
          <w:t>https://www.investopedia.com/terms/h/humanresources.asp</w:t>
        </w:r>
      </w:hyperlink>
      <w:r w:rsidR="0026766D" w:rsidRPr="00B4335D">
        <w:rPr>
          <w:rStyle w:val="Hyperlink"/>
          <w:rFonts w:ascii="Arial" w:eastAsia="Times New Roman" w:hAnsi="Arial" w:cs="Arial"/>
          <w:color w:val="000000" w:themeColor="text1"/>
          <w:sz w:val="22"/>
          <w:szCs w:val="22"/>
          <w:u w:val="none"/>
        </w:rPr>
        <w:t xml:space="preserve"> [</w:t>
      </w:r>
      <w:r w:rsidR="0026766D" w:rsidRPr="00B4335D">
        <w:rPr>
          <w:rFonts w:ascii="Arial" w:eastAsia="Times New Roman" w:hAnsi="Arial" w:cs="Arial"/>
          <w:color w:val="000000" w:themeColor="text1"/>
          <w:sz w:val="22"/>
          <w:szCs w:val="22"/>
        </w:rPr>
        <w:t>Accessed:</w:t>
      </w:r>
      <w:r w:rsidR="00B4335D">
        <w:rPr>
          <w:rFonts w:ascii="Arial" w:eastAsia="Times New Roman" w:hAnsi="Arial" w:cs="Arial"/>
          <w:color w:val="000000" w:themeColor="text1"/>
          <w:sz w:val="22"/>
          <w:szCs w:val="22"/>
        </w:rPr>
        <w:t xml:space="preserve"> </w:t>
      </w:r>
      <w:r w:rsidR="0026766D" w:rsidRPr="00B4335D">
        <w:rPr>
          <w:rFonts w:ascii="Arial" w:eastAsia="Times New Roman" w:hAnsi="Arial" w:cs="Arial"/>
          <w:color w:val="000000" w:themeColor="text1"/>
          <w:sz w:val="22"/>
          <w:szCs w:val="22"/>
        </w:rPr>
        <w:t>21th March 2019]</w:t>
      </w:r>
    </w:p>
    <w:p w14:paraId="68940CF1" w14:textId="613245B5" w:rsidR="00884E8C" w:rsidRPr="00B4335D" w:rsidRDefault="009C7A8E" w:rsidP="00B4335D">
      <w:pPr>
        <w:rPr>
          <w:rFonts w:ascii="Arial" w:eastAsia="Times New Roman" w:hAnsi="Arial" w:cs="Arial"/>
          <w:color w:val="000000" w:themeColor="text1"/>
          <w:sz w:val="22"/>
          <w:szCs w:val="22"/>
        </w:rPr>
      </w:pPr>
      <w:r w:rsidRPr="00B4335D">
        <w:rPr>
          <w:rFonts w:ascii="Arial" w:eastAsia="Times New Roman" w:hAnsi="Arial" w:cs="Arial"/>
          <w:color w:val="000000" w:themeColor="text1"/>
          <w:sz w:val="22"/>
          <w:szCs w:val="22"/>
        </w:rPr>
        <w:t>Hong,</w:t>
      </w:r>
      <w:r w:rsidR="0026766D" w:rsidRPr="00B4335D">
        <w:rPr>
          <w:rFonts w:ascii="Arial" w:eastAsia="Times New Roman" w:hAnsi="Arial" w:cs="Arial"/>
          <w:color w:val="000000" w:themeColor="text1"/>
          <w:sz w:val="22"/>
          <w:szCs w:val="22"/>
        </w:rPr>
        <w:t xml:space="preserve"> R. (</w:t>
      </w:r>
      <w:r w:rsidRPr="00B4335D">
        <w:rPr>
          <w:rFonts w:ascii="Arial" w:eastAsia="Times New Roman" w:hAnsi="Arial" w:cs="Arial"/>
          <w:color w:val="000000" w:themeColor="text1"/>
          <w:sz w:val="22"/>
          <w:szCs w:val="22"/>
        </w:rPr>
        <w:t>2019</w:t>
      </w:r>
      <w:r w:rsidRPr="00B4335D">
        <w:rPr>
          <w:rFonts w:ascii="Calibri" w:eastAsia="Times New Roman" w:hAnsi="Calibri" w:cs="Calibri"/>
          <w:color w:val="000000" w:themeColor="text1"/>
        </w:rPr>
        <w:t xml:space="preserve">) </w:t>
      </w:r>
      <w:hyperlink r:id="rId6" w:history="1">
        <w:r w:rsidR="00884E8C" w:rsidRPr="00B4335D">
          <w:rPr>
            <w:rFonts w:ascii="Arial" w:eastAsia="Times New Roman" w:hAnsi="Arial" w:cs="Arial"/>
            <w:color w:val="000000" w:themeColor="text1"/>
            <w:sz w:val="22"/>
            <w:szCs w:val="22"/>
          </w:rPr>
          <w:t>https://saplingfinancial.com/blog/company_finance_department/</w:t>
        </w:r>
      </w:hyperlink>
      <w:r w:rsidR="0026766D" w:rsidRPr="00B4335D">
        <w:rPr>
          <w:rFonts w:ascii="Arial" w:eastAsia="Times New Roman" w:hAnsi="Arial" w:cs="Arial"/>
          <w:color w:val="000000" w:themeColor="text1"/>
          <w:sz w:val="22"/>
          <w:szCs w:val="22"/>
        </w:rPr>
        <w:t xml:space="preserve"> [Accessed: 23</w:t>
      </w:r>
      <w:r w:rsidR="006B2C25" w:rsidRPr="00B4335D">
        <w:rPr>
          <w:rFonts w:ascii="Arial" w:eastAsia="Times New Roman" w:hAnsi="Arial" w:cs="Arial"/>
          <w:color w:val="000000" w:themeColor="text1"/>
          <w:sz w:val="22"/>
          <w:szCs w:val="22"/>
        </w:rPr>
        <w:t>th</w:t>
      </w:r>
      <w:r w:rsidR="0026766D" w:rsidRPr="00B4335D">
        <w:rPr>
          <w:rFonts w:ascii="Arial" w:eastAsia="Times New Roman" w:hAnsi="Arial" w:cs="Arial"/>
          <w:color w:val="000000" w:themeColor="text1"/>
          <w:sz w:val="22"/>
          <w:szCs w:val="22"/>
        </w:rPr>
        <w:t xml:space="preserve"> March </w:t>
      </w:r>
      <w:r w:rsidR="00F22DA9" w:rsidRPr="00B4335D">
        <w:rPr>
          <w:rFonts w:ascii="Arial" w:eastAsia="Times New Roman" w:hAnsi="Arial" w:cs="Arial"/>
          <w:color w:val="000000" w:themeColor="text1"/>
          <w:sz w:val="22"/>
          <w:szCs w:val="22"/>
        </w:rPr>
        <w:t>2019)</w:t>
      </w:r>
    </w:p>
    <w:p w14:paraId="23CE4A2D" w14:textId="6BBB3DEE" w:rsidR="00884E8C" w:rsidRPr="00B4335D" w:rsidRDefault="009C7A8E" w:rsidP="00B4335D">
      <w:pPr>
        <w:rPr>
          <w:rFonts w:ascii="Arial" w:eastAsia="Times New Roman" w:hAnsi="Arial" w:cs="Arial"/>
          <w:color w:val="000000" w:themeColor="text1"/>
          <w:sz w:val="22"/>
          <w:szCs w:val="22"/>
        </w:rPr>
      </w:pPr>
      <w:r w:rsidRPr="00B4335D">
        <w:rPr>
          <w:rFonts w:ascii="Arial" w:eastAsia="Times New Roman" w:hAnsi="Arial" w:cs="Arial"/>
          <w:color w:val="000000" w:themeColor="text1"/>
          <w:sz w:val="21"/>
          <w:szCs w:val="21"/>
          <w:shd w:val="clear" w:color="auto" w:fill="F5F5F5"/>
        </w:rPr>
        <w:t>Wenzl</w:t>
      </w:r>
      <w:r w:rsidRPr="00B4335D">
        <w:rPr>
          <w:rFonts w:ascii="Arial" w:eastAsia="Times New Roman" w:hAnsi="Arial" w:cs="Arial"/>
          <w:color w:val="000000" w:themeColor="text1"/>
          <w:sz w:val="22"/>
        </w:rPr>
        <w:t>,</w:t>
      </w:r>
      <w:r w:rsidR="00F22DA9" w:rsidRPr="00B4335D">
        <w:rPr>
          <w:rFonts w:ascii="Arial" w:eastAsia="Times New Roman" w:hAnsi="Arial" w:cs="Arial"/>
          <w:color w:val="000000" w:themeColor="text1"/>
          <w:sz w:val="22"/>
        </w:rPr>
        <w:t xml:space="preserve"> M.</w:t>
      </w:r>
      <w:r w:rsidRPr="00B4335D">
        <w:rPr>
          <w:rFonts w:ascii="Arial" w:eastAsia="Times New Roman" w:hAnsi="Arial" w:cs="Arial"/>
          <w:color w:val="000000" w:themeColor="text1"/>
          <w:sz w:val="22"/>
        </w:rPr>
        <w:t xml:space="preserve"> </w:t>
      </w:r>
      <w:r w:rsidR="00F22DA9" w:rsidRPr="00B4335D">
        <w:rPr>
          <w:rFonts w:ascii="Arial" w:eastAsia="Times New Roman" w:hAnsi="Arial" w:cs="Arial"/>
          <w:color w:val="000000" w:themeColor="text1"/>
          <w:sz w:val="22"/>
        </w:rPr>
        <w:t>(</w:t>
      </w:r>
      <w:r w:rsidRPr="00B4335D">
        <w:rPr>
          <w:rFonts w:ascii="Arial" w:eastAsia="Times New Roman" w:hAnsi="Arial" w:cs="Arial"/>
          <w:color w:val="000000" w:themeColor="text1"/>
          <w:sz w:val="22"/>
        </w:rPr>
        <w:t>2018</w:t>
      </w:r>
      <w:r w:rsidRPr="00B4335D">
        <w:rPr>
          <w:rFonts w:ascii="Calibri" w:eastAsia="Times New Roman" w:hAnsi="Calibri" w:cs="Calibri"/>
          <w:color w:val="000000" w:themeColor="text1"/>
        </w:rPr>
        <w:t>)</w:t>
      </w:r>
      <w:hyperlink r:id="rId7" w:history="1">
        <w:r w:rsidR="00884E8C" w:rsidRPr="00B4335D">
          <w:rPr>
            <w:rFonts w:ascii="Arial" w:eastAsia="Times New Roman" w:hAnsi="Arial" w:cs="Arial"/>
            <w:color w:val="000000" w:themeColor="text1"/>
            <w:sz w:val="22"/>
            <w:szCs w:val="22"/>
          </w:rPr>
          <w:t>https://www.reviewtrackers.com/corporate-reputation-management/</w:t>
        </w:r>
      </w:hyperlink>
      <w:r w:rsidR="00F22DA9" w:rsidRPr="00B4335D">
        <w:rPr>
          <w:rFonts w:ascii="Arial" w:eastAsia="Times New Roman" w:hAnsi="Arial" w:cs="Arial"/>
          <w:color w:val="000000" w:themeColor="text1"/>
          <w:sz w:val="22"/>
          <w:szCs w:val="22"/>
        </w:rPr>
        <w:t xml:space="preserve"> [Accessed:</w:t>
      </w:r>
      <w:r w:rsidR="006B2C25" w:rsidRPr="00B4335D">
        <w:rPr>
          <w:rFonts w:ascii="Arial" w:eastAsia="Times New Roman" w:hAnsi="Arial" w:cs="Arial"/>
          <w:color w:val="000000" w:themeColor="text1"/>
          <w:sz w:val="22"/>
          <w:szCs w:val="22"/>
        </w:rPr>
        <w:t xml:space="preserve"> 25</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22099AD1" w14:textId="45DBE25F" w:rsidR="00086B3E" w:rsidRPr="00B4335D" w:rsidRDefault="009C7A8E" w:rsidP="00B4335D">
      <w:pPr>
        <w:rPr>
          <w:rFonts w:ascii="Arial" w:eastAsia="Times New Roman" w:hAnsi="Arial" w:cs="Arial"/>
          <w:color w:val="000000" w:themeColor="text1"/>
          <w:sz w:val="22"/>
          <w:szCs w:val="22"/>
        </w:rPr>
      </w:pPr>
      <w:r w:rsidRPr="00B4335D">
        <w:rPr>
          <w:rFonts w:ascii="Arial" w:eastAsia="Times New Roman" w:hAnsi="Arial" w:cs="Arial"/>
          <w:color w:val="000000" w:themeColor="text1"/>
          <w:sz w:val="22"/>
          <w:szCs w:val="22"/>
        </w:rPr>
        <w:t xml:space="preserve"> </w:t>
      </w:r>
      <w:r w:rsidRPr="00B4335D">
        <w:rPr>
          <w:rFonts w:ascii="Calibri" w:eastAsia="Times New Roman" w:hAnsi="Calibri" w:cs="Calibri"/>
          <w:color w:val="000000" w:themeColor="text1"/>
        </w:rPr>
        <w:t>Peura,</w:t>
      </w:r>
      <w:r w:rsidR="006B2C25" w:rsidRPr="00B4335D">
        <w:rPr>
          <w:rFonts w:ascii="Calibri" w:eastAsia="Times New Roman" w:hAnsi="Calibri" w:cs="Calibri"/>
          <w:color w:val="000000" w:themeColor="text1"/>
        </w:rPr>
        <w:t xml:space="preserve"> O.</w:t>
      </w:r>
      <w:r w:rsidRPr="00B4335D">
        <w:rPr>
          <w:rFonts w:ascii="Calibri" w:eastAsia="Times New Roman" w:hAnsi="Calibri" w:cs="Calibri"/>
          <w:color w:val="000000" w:themeColor="text1"/>
        </w:rPr>
        <w:t xml:space="preserve"> </w:t>
      </w:r>
      <w:r w:rsidR="006B2C25" w:rsidRPr="00B4335D">
        <w:rPr>
          <w:rFonts w:ascii="Calibri" w:eastAsia="Times New Roman" w:hAnsi="Calibri" w:cs="Calibri"/>
          <w:color w:val="000000" w:themeColor="text1"/>
        </w:rPr>
        <w:t>(</w:t>
      </w:r>
      <w:r w:rsidRPr="00B4335D">
        <w:rPr>
          <w:rFonts w:ascii="Calibri" w:eastAsia="Times New Roman" w:hAnsi="Calibri" w:cs="Calibri"/>
          <w:color w:val="000000" w:themeColor="text1"/>
        </w:rPr>
        <w:t xml:space="preserve">2017) </w:t>
      </w:r>
      <w:hyperlink r:id="rId8" w:history="1">
        <w:r w:rsidR="002B5ECE" w:rsidRPr="00B4335D">
          <w:rPr>
            <w:rStyle w:val="Hyperlink"/>
            <w:rFonts w:ascii="Arial" w:eastAsia="Times New Roman" w:hAnsi="Arial" w:cs="Arial"/>
            <w:color w:val="000000" w:themeColor="text1"/>
            <w:sz w:val="22"/>
            <w:szCs w:val="22"/>
            <w:u w:val="none"/>
          </w:rPr>
          <w:t>https://www.leadfeeder.com/blog/what-is-b2b-sales/</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26</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0B308051" w14:textId="41B45FF2" w:rsidR="00086B3E" w:rsidRPr="00B4335D" w:rsidRDefault="009C7A8E" w:rsidP="00B4335D">
      <w:pPr>
        <w:rPr>
          <w:rFonts w:ascii="Arial" w:eastAsia="Times New Roman" w:hAnsi="Arial" w:cs="Arial"/>
          <w:color w:val="000000" w:themeColor="text1"/>
          <w:sz w:val="22"/>
          <w:szCs w:val="22"/>
        </w:rPr>
      </w:pPr>
      <w:r w:rsidRPr="00B4335D">
        <w:rPr>
          <w:rFonts w:ascii="Calibri" w:eastAsia="Times New Roman" w:hAnsi="Calibri" w:cs="Calibri"/>
          <w:color w:val="000000" w:themeColor="text1"/>
        </w:rPr>
        <w:t>Bidiville,</w:t>
      </w:r>
      <w:r w:rsidR="006B2C25" w:rsidRPr="00B4335D">
        <w:rPr>
          <w:rFonts w:ascii="Calibri" w:eastAsia="Times New Roman" w:hAnsi="Calibri" w:cs="Calibri"/>
          <w:color w:val="000000" w:themeColor="text1"/>
        </w:rPr>
        <w:t xml:space="preserve"> L. (</w:t>
      </w:r>
      <w:r w:rsidRPr="00B4335D">
        <w:rPr>
          <w:rFonts w:ascii="Calibri" w:eastAsia="Times New Roman" w:hAnsi="Calibri" w:cs="Calibri"/>
          <w:color w:val="000000" w:themeColor="text1"/>
        </w:rPr>
        <w:t>2016)</w:t>
      </w:r>
      <w:hyperlink r:id="rId9" w:history="1">
        <w:r w:rsidR="00985FC9" w:rsidRPr="00B4335D">
          <w:rPr>
            <w:rStyle w:val="Hyperlink"/>
            <w:rFonts w:ascii="Arial" w:eastAsia="Times New Roman" w:hAnsi="Arial" w:cs="Arial"/>
            <w:color w:val="000000" w:themeColor="text1"/>
            <w:sz w:val="22"/>
            <w:szCs w:val="22"/>
            <w:u w:val="none"/>
          </w:rPr>
          <w:t>https://www.lsxleaders.com/blog/what-is-medtech</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27</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20F79C70" w14:textId="13E74579" w:rsidR="002B371D" w:rsidRPr="00B4335D" w:rsidRDefault="009C7A8E" w:rsidP="00B4335D">
      <w:pPr>
        <w:rPr>
          <w:rFonts w:ascii="Arial" w:eastAsia="Times New Roman" w:hAnsi="Arial" w:cs="Arial"/>
          <w:color w:val="000000" w:themeColor="text1"/>
          <w:sz w:val="22"/>
          <w:szCs w:val="22"/>
        </w:rPr>
      </w:pPr>
      <w:r w:rsidRPr="00B4335D">
        <w:rPr>
          <w:rFonts w:ascii="Arial" w:hAnsi="Arial" w:cs="Arial"/>
          <w:color w:val="000000" w:themeColor="text1"/>
          <w:sz w:val="22"/>
          <w:szCs w:val="22"/>
        </w:rPr>
        <w:t xml:space="preserve"> </w:t>
      </w:r>
      <w:r w:rsidRPr="00B4335D">
        <w:rPr>
          <w:rFonts w:ascii="Arial" w:eastAsia="Times New Roman" w:hAnsi="Arial" w:cs="Arial"/>
          <w:color w:val="000000" w:themeColor="text1"/>
          <w:sz w:val="22"/>
        </w:rPr>
        <w:t>Morrison,</w:t>
      </w:r>
      <w:r w:rsidR="006B2C25" w:rsidRPr="00B4335D">
        <w:rPr>
          <w:rFonts w:ascii="Arial" w:eastAsia="Times New Roman" w:hAnsi="Arial" w:cs="Arial"/>
          <w:color w:val="000000" w:themeColor="text1"/>
          <w:sz w:val="22"/>
        </w:rPr>
        <w:t xml:space="preserve"> M. (</w:t>
      </w:r>
      <w:r w:rsidRPr="00B4335D">
        <w:rPr>
          <w:rFonts w:ascii="Arial" w:eastAsia="Times New Roman" w:hAnsi="Arial" w:cs="Arial"/>
          <w:color w:val="000000" w:themeColor="text1"/>
          <w:sz w:val="22"/>
        </w:rPr>
        <w:t>2015</w:t>
      </w:r>
      <w:r w:rsidRPr="00B4335D">
        <w:rPr>
          <w:rFonts w:ascii="Arial" w:hAnsi="Arial" w:cs="Arial"/>
          <w:color w:val="000000" w:themeColor="text1"/>
          <w:u w:val="single"/>
        </w:rPr>
        <w:t>)</w:t>
      </w:r>
      <w:hyperlink r:id="rId10" w:history="1">
        <w:r w:rsidR="00985FC9" w:rsidRPr="00B4335D">
          <w:rPr>
            <w:rStyle w:val="Hyperlink"/>
            <w:rFonts w:ascii="Arial" w:eastAsia="Times New Roman" w:hAnsi="Arial" w:cs="Arial"/>
            <w:color w:val="000000" w:themeColor="text1"/>
            <w:sz w:val="22"/>
            <w:szCs w:val="22"/>
            <w:u w:val="none"/>
          </w:rPr>
          <w:t>https://rapidbi.com/what-is-the-difference-between-training-and-development-hrblog/</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28</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5ED323B3" w14:textId="5ACC9A6B" w:rsidR="002B371D" w:rsidRPr="00B4335D" w:rsidRDefault="003E13D7" w:rsidP="00B4335D">
      <w:pPr>
        <w:rPr>
          <w:rFonts w:ascii="Arial" w:eastAsia="Times New Roman" w:hAnsi="Arial" w:cs="Arial"/>
          <w:color w:val="000000" w:themeColor="text1"/>
          <w:sz w:val="22"/>
          <w:szCs w:val="22"/>
        </w:rPr>
      </w:pPr>
      <w:r w:rsidRPr="00B4335D">
        <w:rPr>
          <w:rFonts w:ascii="Helvetica Neue" w:eastAsia="Times New Roman" w:hAnsi="Helvetica Neue" w:cs="Times New Roman"/>
          <w:color w:val="000000" w:themeColor="text1"/>
          <w:sz w:val="22"/>
          <w:szCs w:val="22"/>
        </w:rPr>
        <w:t>Salandy,</w:t>
      </w:r>
      <w:r w:rsidR="006B2C25" w:rsidRPr="00B4335D">
        <w:rPr>
          <w:rFonts w:ascii="Helvetica Neue" w:eastAsia="Times New Roman" w:hAnsi="Helvetica Neue" w:cs="Times New Roman"/>
          <w:color w:val="000000" w:themeColor="text1"/>
          <w:sz w:val="22"/>
          <w:szCs w:val="22"/>
        </w:rPr>
        <w:t xml:space="preserve"> P.</w:t>
      </w:r>
      <w:r w:rsidRPr="00B4335D">
        <w:rPr>
          <w:rFonts w:ascii="Helvetica Neue" w:eastAsia="Times New Roman" w:hAnsi="Helvetica Neue" w:cs="Times New Roman"/>
          <w:color w:val="000000" w:themeColor="text1"/>
          <w:sz w:val="22"/>
          <w:szCs w:val="22"/>
        </w:rPr>
        <w:t xml:space="preserve"> </w:t>
      </w:r>
      <w:r w:rsidR="006B2C25" w:rsidRPr="00B4335D">
        <w:rPr>
          <w:rFonts w:ascii="Helvetica Neue" w:eastAsia="Times New Roman" w:hAnsi="Helvetica Neue" w:cs="Times New Roman"/>
          <w:color w:val="000000" w:themeColor="text1"/>
          <w:sz w:val="22"/>
          <w:szCs w:val="22"/>
        </w:rPr>
        <w:t>(</w:t>
      </w:r>
      <w:r w:rsidRPr="00B4335D">
        <w:rPr>
          <w:rFonts w:ascii="Helvetica Neue" w:eastAsia="Times New Roman" w:hAnsi="Helvetica Neue" w:cs="Times New Roman"/>
          <w:color w:val="000000" w:themeColor="text1"/>
          <w:sz w:val="22"/>
          <w:szCs w:val="22"/>
        </w:rPr>
        <w:t>2013</w:t>
      </w:r>
      <w:r w:rsidRPr="00B4335D">
        <w:rPr>
          <w:rFonts w:cstheme="minorHAnsi"/>
          <w:color w:val="000000" w:themeColor="text1"/>
        </w:rPr>
        <w:t>)</w:t>
      </w:r>
      <w:hyperlink r:id="rId11" w:history="1">
        <w:r w:rsidR="00985FC9" w:rsidRPr="00B4335D">
          <w:rPr>
            <w:rStyle w:val="Hyperlink"/>
            <w:rFonts w:ascii="Arial" w:eastAsia="Times New Roman" w:hAnsi="Arial" w:cs="Arial"/>
            <w:color w:val="000000" w:themeColor="text1"/>
            <w:sz w:val="22"/>
            <w:szCs w:val="22"/>
            <w:u w:val="none"/>
          </w:rPr>
          <w:t>https://playbook.amanet.org/12-benefits-of-a-learn-at-lunch-program/</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29</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64BEEEA1" w14:textId="4767AF27" w:rsidR="002B371D" w:rsidRPr="00B4335D" w:rsidRDefault="003E13D7" w:rsidP="00B4335D">
      <w:pPr>
        <w:rPr>
          <w:rFonts w:ascii="Arial" w:eastAsia="Times New Roman" w:hAnsi="Arial" w:cs="Arial"/>
          <w:color w:val="000000" w:themeColor="text1"/>
          <w:sz w:val="22"/>
          <w:szCs w:val="22"/>
        </w:rPr>
      </w:pPr>
      <w:r w:rsidRPr="00B4335D">
        <w:rPr>
          <w:rFonts w:ascii="Arial" w:eastAsia="Times New Roman" w:hAnsi="Arial" w:cs="Arial"/>
          <w:bCs/>
          <w:color w:val="000000" w:themeColor="text1"/>
          <w:sz w:val="21"/>
          <w:szCs w:val="20"/>
        </w:rPr>
        <w:t>Greening,</w:t>
      </w:r>
      <w:r w:rsidR="006B2C25" w:rsidRPr="00B4335D">
        <w:rPr>
          <w:rFonts w:ascii="Arial" w:eastAsia="Times New Roman" w:hAnsi="Arial" w:cs="Arial"/>
          <w:bCs/>
          <w:color w:val="000000" w:themeColor="text1"/>
          <w:sz w:val="21"/>
          <w:szCs w:val="20"/>
        </w:rPr>
        <w:t xml:space="preserve"> J.</w:t>
      </w:r>
      <w:r w:rsidRPr="00B4335D">
        <w:rPr>
          <w:rFonts w:ascii="Arial" w:eastAsia="Times New Roman" w:hAnsi="Arial" w:cs="Arial"/>
          <w:bCs/>
          <w:color w:val="000000" w:themeColor="text1"/>
          <w:sz w:val="21"/>
          <w:szCs w:val="20"/>
        </w:rPr>
        <w:t xml:space="preserve"> </w:t>
      </w:r>
      <w:r w:rsidR="006B2C25" w:rsidRPr="00B4335D">
        <w:rPr>
          <w:rFonts w:ascii="Arial" w:eastAsia="Times New Roman" w:hAnsi="Arial" w:cs="Arial"/>
          <w:bCs/>
          <w:color w:val="000000" w:themeColor="text1"/>
          <w:sz w:val="21"/>
          <w:szCs w:val="20"/>
        </w:rPr>
        <w:t>(</w:t>
      </w:r>
      <w:r w:rsidRPr="00B4335D">
        <w:rPr>
          <w:rFonts w:ascii="Arial" w:eastAsia="Times New Roman" w:hAnsi="Arial" w:cs="Arial"/>
          <w:bCs/>
          <w:color w:val="000000" w:themeColor="text1"/>
          <w:sz w:val="21"/>
          <w:szCs w:val="20"/>
        </w:rPr>
        <w:t>2018</w:t>
      </w:r>
      <w:r w:rsidRPr="00B4335D">
        <w:rPr>
          <w:rFonts w:cstheme="minorHAnsi"/>
          <w:color w:val="000000" w:themeColor="text1"/>
        </w:rPr>
        <w:t>)</w:t>
      </w:r>
      <w:hyperlink r:id="rId12" w:anchor="survey-answer" w:history="1">
        <w:r w:rsidR="00985FC9" w:rsidRPr="00B4335D">
          <w:rPr>
            <w:rStyle w:val="Hyperlink"/>
            <w:rFonts w:ascii="Arial" w:eastAsia="Times New Roman" w:hAnsi="Arial" w:cs="Arial"/>
            <w:color w:val="000000" w:themeColor="text1"/>
            <w:sz w:val="22"/>
            <w:szCs w:val="22"/>
            <w:u w:val="none"/>
          </w:rPr>
          <w:t>https://www.timeshighereducation.com/blog/we-need-rethink-higher-education-funding#survey-answer</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30</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March 2019]</w:t>
      </w:r>
    </w:p>
    <w:p w14:paraId="34A394D2" w14:textId="3A8F6172" w:rsidR="0027254A" w:rsidRPr="00B4335D" w:rsidRDefault="003E13D7" w:rsidP="00B4335D">
      <w:pPr>
        <w:rPr>
          <w:rFonts w:ascii="Arial" w:eastAsia="Times New Roman" w:hAnsi="Arial" w:cs="Arial"/>
          <w:color w:val="000000" w:themeColor="text1"/>
          <w:sz w:val="22"/>
          <w:szCs w:val="22"/>
        </w:rPr>
      </w:pPr>
      <w:r w:rsidRPr="00B4335D">
        <w:rPr>
          <w:rFonts w:ascii="Arial" w:eastAsia="Times New Roman" w:hAnsi="Arial" w:cs="Arial"/>
          <w:iCs/>
          <w:color w:val="000000" w:themeColor="text1"/>
          <w:sz w:val="22"/>
          <w:szCs w:val="22"/>
          <w:shd w:val="clear" w:color="auto" w:fill="FFFFFF"/>
        </w:rPr>
        <w:t>McQuerrey,</w:t>
      </w:r>
      <w:r w:rsidR="006B2C25" w:rsidRPr="00B4335D">
        <w:rPr>
          <w:rFonts w:ascii="Arial" w:eastAsia="Times New Roman" w:hAnsi="Arial" w:cs="Arial"/>
          <w:iCs/>
          <w:color w:val="000000" w:themeColor="text1"/>
          <w:sz w:val="22"/>
          <w:szCs w:val="22"/>
          <w:shd w:val="clear" w:color="auto" w:fill="FFFFFF"/>
        </w:rPr>
        <w:t xml:space="preserve"> L.</w:t>
      </w:r>
      <w:r w:rsidRPr="00B4335D">
        <w:rPr>
          <w:rFonts w:ascii="Arial" w:eastAsia="Times New Roman" w:hAnsi="Arial" w:cs="Arial"/>
          <w:iCs/>
          <w:color w:val="000000" w:themeColor="text1"/>
          <w:sz w:val="22"/>
          <w:szCs w:val="22"/>
          <w:shd w:val="clear" w:color="auto" w:fill="FFFFFF"/>
        </w:rPr>
        <w:t xml:space="preserve"> </w:t>
      </w:r>
      <w:r w:rsidR="006B2C25" w:rsidRPr="00B4335D">
        <w:rPr>
          <w:rFonts w:ascii="Arial" w:eastAsia="Times New Roman" w:hAnsi="Arial" w:cs="Arial"/>
          <w:iCs/>
          <w:color w:val="000000" w:themeColor="text1"/>
          <w:sz w:val="22"/>
          <w:szCs w:val="22"/>
          <w:shd w:val="clear" w:color="auto" w:fill="FFFFFF"/>
        </w:rPr>
        <w:t>(</w:t>
      </w:r>
      <w:r w:rsidRPr="00B4335D">
        <w:rPr>
          <w:rFonts w:ascii="Arial" w:eastAsia="Times New Roman" w:hAnsi="Arial" w:cs="Arial"/>
          <w:iCs/>
          <w:color w:val="000000" w:themeColor="text1"/>
          <w:sz w:val="22"/>
          <w:szCs w:val="22"/>
          <w:shd w:val="clear" w:color="auto" w:fill="FFFFFF"/>
        </w:rPr>
        <w:t>2019</w:t>
      </w:r>
      <w:r w:rsidRPr="00B4335D">
        <w:rPr>
          <w:rFonts w:cstheme="minorHAnsi"/>
          <w:color w:val="000000" w:themeColor="text1"/>
        </w:rPr>
        <w:t>)</w:t>
      </w:r>
      <w:hyperlink r:id="rId13" w:history="1">
        <w:r w:rsidR="00985FC9" w:rsidRPr="00B4335D">
          <w:rPr>
            <w:rStyle w:val="Hyperlink"/>
            <w:rFonts w:ascii="Arial" w:eastAsia="Times New Roman" w:hAnsi="Arial" w:cs="Arial"/>
            <w:color w:val="000000" w:themeColor="text1"/>
            <w:sz w:val="22"/>
            <w:szCs w:val="22"/>
            <w:u w:val="none"/>
          </w:rPr>
          <w:t>https://smallbusiness.chron.com/objective-staff-meeting-31381.html</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4</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April 2019]</w:t>
      </w:r>
    </w:p>
    <w:p w14:paraId="1669662D" w14:textId="69056E03" w:rsidR="00375136" w:rsidRPr="00B4335D" w:rsidRDefault="003E13D7" w:rsidP="00B4335D">
      <w:pPr>
        <w:rPr>
          <w:rFonts w:ascii="Arial" w:eastAsia="Times New Roman" w:hAnsi="Arial" w:cs="Arial"/>
          <w:color w:val="000000" w:themeColor="text1"/>
          <w:sz w:val="22"/>
          <w:szCs w:val="22"/>
        </w:rPr>
      </w:pPr>
      <w:r w:rsidRPr="00B4335D">
        <w:rPr>
          <w:rFonts w:ascii="Arial" w:hAnsi="Arial" w:cs="Arial"/>
          <w:color w:val="000000" w:themeColor="text1"/>
          <w:sz w:val="22"/>
          <w:szCs w:val="22"/>
        </w:rPr>
        <w:t xml:space="preserve"> </w:t>
      </w:r>
      <w:r w:rsidRPr="00B4335D">
        <w:rPr>
          <w:rFonts w:cstheme="minorHAnsi"/>
          <w:color w:val="000000" w:themeColor="text1"/>
        </w:rPr>
        <w:t>Kulakofsky,</w:t>
      </w:r>
      <w:r w:rsidR="006B2C25" w:rsidRPr="00B4335D">
        <w:rPr>
          <w:rFonts w:cstheme="minorHAnsi"/>
          <w:color w:val="000000" w:themeColor="text1"/>
        </w:rPr>
        <w:t xml:space="preserve"> B.</w:t>
      </w:r>
      <w:r w:rsidRPr="00B4335D">
        <w:rPr>
          <w:rFonts w:cstheme="minorHAnsi"/>
          <w:color w:val="000000" w:themeColor="text1"/>
        </w:rPr>
        <w:t xml:space="preserve"> </w:t>
      </w:r>
      <w:r w:rsidR="006B2C25" w:rsidRPr="00B4335D">
        <w:rPr>
          <w:rFonts w:cstheme="minorHAnsi"/>
          <w:color w:val="000000" w:themeColor="text1"/>
        </w:rPr>
        <w:t>(</w:t>
      </w:r>
      <w:r w:rsidRPr="00B4335D">
        <w:rPr>
          <w:rFonts w:cstheme="minorHAnsi"/>
          <w:color w:val="000000" w:themeColor="text1"/>
        </w:rPr>
        <w:t>2016)</w:t>
      </w:r>
      <w:hyperlink r:id="rId14" w:history="1">
        <w:r w:rsidR="00985FC9" w:rsidRPr="00B4335D">
          <w:rPr>
            <w:rStyle w:val="Hyperlink"/>
            <w:rFonts w:ascii="Arial" w:eastAsia="Times New Roman" w:hAnsi="Arial" w:cs="Arial"/>
            <w:color w:val="000000" w:themeColor="text1"/>
            <w:sz w:val="22"/>
            <w:szCs w:val="22"/>
            <w:u w:val="none"/>
          </w:rPr>
          <w:t>https://www.interact-intranet.com/blog/7-simple-steps-defining-company-vision/</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6</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April 2019]</w:t>
      </w:r>
    </w:p>
    <w:p w14:paraId="05873C95" w14:textId="05554C01" w:rsidR="00375136" w:rsidRPr="00B4335D" w:rsidRDefault="003E13D7" w:rsidP="00B4335D">
      <w:pPr>
        <w:rPr>
          <w:rFonts w:ascii="Arial" w:eastAsia="Times New Roman" w:hAnsi="Arial" w:cs="Arial"/>
          <w:color w:val="000000" w:themeColor="text1"/>
          <w:sz w:val="22"/>
          <w:szCs w:val="22"/>
        </w:rPr>
      </w:pPr>
      <w:r w:rsidRPr="00B4335D">
        <w:rPr>
          <w:rFonts w:cstheme="minorHAnsi"/>
          <w:color w:val="000000" w:themeColor="text1"/>
        </w:rPr>
        <w:t>Pontrelli,</w:t>
      </w:r>
      <w:r w:rsidR="006B2C25" w:rsidRPr="00B4335D">
        <w:rPr>
          <w:rFonts w:cstheme="minorHAnsi"/>
          <w:color w:val="000000" w:themeColor="text1"/>
        </w:rPr>
        <w:t xml:space="preserve"> G.</w:t>
      </w:r>
      <w:r w:rsidRPr="00B4335D">
        <w:rPr>
          <w:rFonts w:cstheme="minorHAnsi"/>
          <w:color w:val="000000" w:themeColor="text1"/>
        </w:rPr>
        <w:t xml:space="preserve"> </w:t>
      </w:r>
      <w:r w:rsidR="006B2C25" w:rsidRPr="00B4335D">
        <w:rPr>
          <w:rFonts w:cstheme="minorHAnsi"/>
          <w:color w:val="000000" w:themeColor="text1"/>
        </w:rPr>
        <w:t>(</w:t>
      </w:r>
      <w:r w:rsidRPr="00B4335D">
        <w:rPr>
          <w:rFonts w:cstheme="minorHAnsi"/>
          <w:color w:val="000000" w:themeColor="text1"/>
        </w:rPr>
        <w:t>2018)</w:t>
      </w:r>
      <w:hyperlink r:id="rId15" w:history="1">
        <w:r w:rsidR="00985FC9" w:rsidRPr="00B4335D">
          <w:rPr>
            <w:rStyle w:val="Hyperlink"/>
            <w:rFonts w:ascii="Arial" w:eastAsia="Times New Roman" w:hAnsi="Arial" w:cs="Arial"/>
            <w:color w:val="000000" w:themeColor="text1"/>
            <w:sz w:val="22"/>
            <w:szCs w:val="22"/>
            <w:u w:val="none"/>
          </w:rPr>
          <w:t>https://trainingindustry.com/articles/leadership/starting-and-sustaining-a-mentoring-program/</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8</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April 2019]</w:t>
      </w:r>
    </w:p>
    <w:p w14:paraId="04FD6E34" w14:textId="359018F6" w:rsidR="00375136" w:rsidRPr="00B4335D" w:rsidRDefault="003E13D7" w:rsidP="00B4335D">
      <w:pPr>
        <w:rPr>
          <w:rFonts w:ascii="Arial" w:eastAsia="Times New Roman" w:hAnsi="Arial" w:cs="Arial"/>
          <w:color w:val="000000" w:themeColor="text1"/>
          <w:sz w:val="22"/>
          <w:szCs w:val="22"/>
        </w:rPr>
      </w:pPr>
      <w:r w:rsidRPr="00B4335D">
        <w:rPr>
          <w:rFonts w:ascii="Arial" w:hAnsi="Arial" w:cs="Arial"/>
          <w:color w:val="000000" w:themeColor="text1"/>
          <w:sz w:val="22"/>
          <w:szCs w:val="22"/>
        </w:rPr>
        <w:t>Tilley,</w:t>
      </w:r>
      <w:r w:rsidR="006B2C25" w:rsidRPr="00B4335D">
        <w:rPr>
          <w:rFonts w:ascii="Arial" w:hAnsi="Arial" w:cs="Arial"/>
          <w:color w:val="000000" w:themeColor="text1"/>
          <w:sz w:val="22"/>
          <w:szCs w:val="22"/>
        </w:rPr>
        <w:t xml:space="preserve"> J.</w:t>
      </w:r>
      <w:r w:rsidRPr="00B4335D">
        <w:rPr>
          <w:rFonts w:ascii="Arial" w:hAnsi="Arial" w:cs="Arial"/>
          <w:color w:val="000000" w:themeColor="text1"/>
          <w:sz w:val="22"/>
          <w:szCs w:val="22"/>
        </w:rPr>
        <w:t xml:space="preserve"> </w:t>
      </w:r>
      <w:r w:rsidR="006B2C25" w:rsidRPr="00B4335D">
        <w:rPr>
          <w:rFonts w:ascii="Arial" w:hAnsi="Arial" w:cs="Arial"/>
          <w:color w:val="000000" w:themeColor="text1"/>
          <w:sz w:val="22"/>
          <w:szCs w:val="22"/>
        </w:rPr>
        <w:t>(</w:t>
      </w:r>
      <w:r w:rsidRPr="00B4335D">
        <w:rPr>
          <w:rFonts w:ascii="Arial" w:hAnsi="Arial" w:cs="Arial"/>
          <w:color w:val="000000" w:themeColor="text1"/>
          <w:sz w:val="22"/>
          <w:szCs w:val="22"/>
        </w:rPr>
        <w:t>2013)</w:t>
      </w:r>
      <w:hyperlink r:id="rId16" w:history="1">
        <w:r w:rsidR="00375136" w:rsidRPr="00B4335D">
          <w:rPr>
            <w:rFonts w:ascii="Arial" w:eastAsia="Times New Roman" w:hAnsi="Arial" w:cs="Arial"/>
            <w:color w:val="000000" w:themeColor="text1"/>
            <w:sz w:val="22"/>
            <w:szCs w:val="22"/>
          </w:rPr>
          <w:t>https://www.prweek.com/article/1193538/need-creative-director</w:t>
        </w:r>
      </w:hyperlink>
      <w:r w:rsidR="006B2C25" w:rsidRPr="00B4335D">
        <w:rPr>
          <w:rFonts w:ascii="Arial" w:eastAsia="Times New Roman" w:hAnsi="Arial" w:cs="Arial"/>
          <w:color w:val="000000" w:themeColor="text1"/>
          <w:sz w:val="22"/>
          <w:szCs w:val="22"/>
        </w:rPr>
        <w:t xml:space="preserve"> [Accessed: 10</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April 2019]</w:t>
      </w:r>
    </w:p>
    <w:p w14:paraId="6C50190D" w14:textId="27BD6EF4" w:rsidR="003F6D1E" w:rsidRPr="00B4335D" w:rsidRDefault="003E13D7" w:rsidP="00B4335D">
      <w:pPr>
        <w:rPr>
          <w:rFonts w:ascii="Arial" w:eastAsia="Times New Roman" w:hAnsi="Arial" w:cs="Arial"/>
          <w:color w:val="000000" w:themeColor="text1"/>
          <w:sz w:val="22"/>
          <w:szCs w:val="22"/>
        </w:rPr>
      </w:pPr>
      <w:r w:rsidRPr="00B4335D">
        <w:rPr>
          <w:rFonts w:ascii="Arial" w:hAnsi="Arial" w:cs="Arial"/>
          <w:b/>
          <w:color w:val="000000" w:themeColor="text1"/>
          <w:sz w:val="22"/>
          <w:szCs w:val="22"/>
        </w:rPr>
        <w:t xml:space="preserve"> </w:t>
      </w:r>
      <w:r w:rsidRPr="00B4335D">
        <w:rPr>
          <w:rFonts w:ascii="Arial" w:eastAsia="Times New Roman" w:hAnsi="Arial" w:cs="Arial"/>
          <w:color w:val="000000" w:themeColor="text1"/>
          <w:sz w:val="22"/>
          <w:szCs w:val="22"/>
        </w:rPr>
        <w:t>Parsons,</w:t>
      </w:r>
      <w:r w:rsidR="006B2C25" w:rsidRPr="00B4335D">
        <w:rPr>
          <w:rFonts w:ascii="Arial" w:eastAsia="Times New Roman" w:hAnsi="Arial" w:cs="Arial"/>
          <w:color w:val="000000" w:themeColor="text1"/>
          <w:sz w:val="22"/>
          <w:szCs w:val="22"/>
        </w:rPr>
        <w:t xml:space="preserve"> N.</w:t>
      </w:r>
      <w:r w:rsidRPr="00B4335D">
        <w:rPr>
          <w:rFonts w:ascii="Arial" w:eastAsia="Times New Roman" w:hAnsi="Arial" w:cs="Arial"/>
          <w:color w:val="000000" w:themeColor="text1"/>
          <w:sz w:val="22"/>
          <w:szCs w:val="22"/>
        </w:rPr>
        <w:t xml:space="preserve"> </w:t>
      </w:r>
      <w:r w:rsidR="006B2C25" w:rsidRPr="00B4335D">
        <w:rPr>
          <w:rFonts w:ascii="Arial" w:eastAsia="Times New Roman" w:hAnsi="Arial" w:cs="Arial"/>
          <w:color w:val="000000" w:themeColor="text1"/>
          <w:sz w:val="22"/>
          <w:szCs w:val="22"/>
        </w:rPr>
        <w:t>(</w:t>
      </w:r>
      <w:r w:rsidRPr="00B4335D">
        <w:rPr>
          <w:rFonts w:ascii="Arial" w:eastAsia="Times New Roman" w:hAnsi="Arial" w:cs="Arial"/>
          <w:color w:val="000000" w:themeColor="text1"/>
          <w:sz w:val="22"/>
          <w:szCs w:val="22"/>
        </w:rPr>
        <w:t>2018</w:t>
      </w:r>
      <w:r w:rsidRPr="00B4335D">
        <w:rPr>
          <w:rFonts w:cstheme="minorHAnsi"/>
          <w:b/>
          <w:color w:val="000000" w:themeColor="text1"/>
        </w:rPr>
        <w:t>)</w:t>
      </w:r>
      <w:hyperlink r:id="rId17" w:history="1">
        <w:r w:rsidR="00985FC9" w:rsidRPr="00B4335D">
          <w:rPr>
            <w:rStyle w:val="Hyperlink"/>
            <w:rFonts w:ascii="Arial" w:eastAsia="Times New Roman" w:hAnsi="Arial" w:cs="Arial"/>
            <w:color w:val="000000" w:themeColor="text1"/>
            <w:sz w:val="22"/>
            <w:szCs w:val="22"/>
            <w:u w:val="none"/>
          </w:rPr>
          <w:t>https://www.liveplan.com/blog/what-is-a-swot-analysis-and-how-to-do-it-right-with-examples/</w:t>
        </w:r>
      </w:hyperlink>
      <w:r w:rsidR="006B2C25" w:rsidRPr="00B4335D">
        <w:rPr>
          <w:rStyle w:val="Hyperlink"/>
          <w:rFonts w:ascii="Arial" w:eastAsia="Times New Roman" w:hAnsi="Arial" w:cs="Arial"/>
          <w:color w:val="000000" w:themeColor="text1"/>
          <w:sz w:val="22"/>
          <w:szCs w:val="22"/>
          <w:u w:val="none"/>
        </w:rPr>
        <w:t xml:space="preserve"> [</w:t>
      </w:r>
      <w:r w:rsidR="006B2C25" w:rsidRPr="00B4335D">
        <w:rPr>
          <w:rFonts w:ascii="Arial" w:eastAsia="Times New Roman" w:hAnsi="Arial" w:cs="Arial"/>
          <w:color w:val="000000" w:themeColor="text1"/>
          <w:sz w:val="22"/>
          <w:szCs w:val="22"/>
        </w:rPr>
        <w:t>Accessed: 11</w:t>
      </w:r>
      <w:r w:rsidR="006B2C25" w:rsidRPr="00B4335D">
        <w:rPr>
          <w:rFonts w:ascii="Arial" w:eastAsia="Times New Roman" w:hAnsi="Arial" w:cs="Arial"/>
          <w:color w:val="000000" w:themeColor="text1"/>
          <w:sz w:val="22"/>
          <w:szCs w:val="22"/>
          <w:vertAlign w:val="superscript"/>
        </w:rPr>
        <w:t>th</w:t>
      </w:r>
      <w:r w:rsidR="006B2C25" w:rsidRPr="00B4335D">
        <w:rPr>
          <w:rFonts w:ascii="Arial" w:eastAsia="Times New Roman" w:hAnsi="Arial" w:cs="Arial"/>
          <w:color w:val="000000" w:themeColor="text1"/>
          <w:sz w:val="22"/>
          <w:szCs w:val="22"/>
        </w:rPr>
        <w:t xml:space="preserve"> April 2019]</w:t>
      </w:r>
    </w:p>
    <w:p w14:paraId="2F728BF5" w14:textId="08645BF7" w:rsidR="00375136" w:rsidRPr="00375136" w:rsidRDefault="00375136" w:rsidP="00B4335D">
      <w:pPr>
        <w:rPr>
          <w:rFonts w:ascii="Times New Roman" w:eastAsia="Times New Roman" w:hAnsi="Times New Roman" w:cs="Times New Roman"/>
        </w:rPr>
      </w:pPr>
    </w:p>
    <w:p w14:paraId="6EFF6729" w14:textId="47732F7D" w:rsidR="0027254A" w:rsidRPr="0027254A" w:rsidRDefault="0027254A" w:rsidP="0027254A">
      <w:pPr>
        <w:rPr>
          <w:rFonts w:ascii="Times New Roman" w:eastAsia="Times New Roman" w:hAnsi="Times New Roman" w:cs="Times New Roman"/>
        </w:rPr>
      </w:pPr>
    </w:p>
    <w:p w14:paraId="511253D6" w14:textId="7B3272A9" w:rsidR="002B371D" w:rsidRPr="002B371D" w:rsidRDefault="002B371D" w:rsidP="002B371D">
      <w:pPr>
        <w:rPr>
          <w:rFonts w:ascii="Times New Roman" w:eastAsia="Times New Roman" w:hAnsi="Times New Roman" w:cs="Times New Roman"/>
        </w:rPr>
      </w:pPr>
    </w:p>
    <w:p w14:paraId="5DB1523E" w14:textId="6480491A" w:rsidR="002B371D" w:rsidRPr="002B371D" w:rsidRDefault="002B371D" w:rsidP="002B371D">
      <w:pPr>
        <w:rPr>
          <w:rFonts w:ascii="Times New Roman" w:eastAsia="Times New Roman" w:hAnsi="Times New Roman" w:cs="Times New Roman"/>
        </w:rPr>
      </w:pPr>
    </w:p>
    <w:p w14:paraId="1D20D3B8" w14:textId="15909CAD" w:rsidR="00086B3E" w:rsidRPr="00086B3E" w:rsidRDefault="00086B3E" w:rsidP="00086B3E">
      <w:pPr>
        <w:rPr>
          <w:rFonts w:ascii="Times New Roman" w:eastAsia="Times New Roman" w:hAnsi="Times New Roman" w:cs="Times New Roman"/>
        </w:rPr>
      </w:pPr>
    </w:p>
    <w:p w14:paraId="21A3FAD8" w14:textId="2CE88FBF" w:rsidR="00086B3E" w:rsidRPr="00086B3E" w:rsidRDefault="00086B3E" w:rsidP="00086B3E">
      <w:pPr>
        <w:rPr>
          <w:rFonts w:ascii="Times New Roman" w:eastAsia="Times New Roman" w:hAnsi="Times New Roman" w:cs="Times New Roman"/>
        </w:rPr>
      </w:pPr>
    </w:p>
    <w:p w14:paraId="6ABE5784" w14:textId="23FD4A22" w:rsidR="00AD6617" w:rsidRPr="00AD6617" w:rsidRDefault="00AD6617" w:rsidP="00AD6617">
      <w:pPr>
        <w:rPr>
          <w:rFonts w:ascii="Times New Roman" w:eastAsia="Times New Roman" w:hAnsi="Times New Roman" w:cs="Times New Roman"/>
        </w:rPr>
      </w:pPr>
    </w:p>
    <w:p w14:paraId="14DF73F3" w14:textId="77777777" w:rsidR="00AD6617" w:rsidRPr="00914C32" w:rsidRDefault="00AD6617" w:rsidP="00914C32">
      <w:pPr>
        <w:rPr>
          <w:rFonts w:ascii="Times New Roman" w:eastAsia="Times New Roman" w:hAnsi="Times New Roman" w:cs="Times New Roman"/>
        </w:rPr>
      </w:pPr>
    </w:p>
    <w:p w14:paraId="7B4C4160" w14:textId="77777777" w:rsidR="00914C32" w:rsidRPr="00914C32" w:rsidRDefault="00914C32" w:rsidP="00914C32">
      <w:pPr>
        <w:rPr>
          <w:rFonts w:ascii="Times New Roman" w:eastAsia="Times New Roman" w:hAnsi="Times New Roman" w:cs="Times New Roman"/>
        </w:rPr>
      </w:pPr>
    </w:p>
    <w:p w14:paraId="4B7E4F89" w14:textId="77777777" w:rsidR="00914C32" w:rsidRPr="00147FD0" w:rsidRDefault="00914C32" w:rsidP="00147FD0">
      <w:pPr>
        <w:rPr>
          <w:rFonts w:ascii="Times New Roman" w:eastAsia="Times New Roman" w:hAnsi="Times New Roman" w:cs="Times New Roman"/>
        </w:rPr>
      </w:pPr>
    </w:p>
    <w:p w14:paraId="62958F61" w14:textId="0CE51331" w:rsidR="00147FD0" w:rsidRDefault="00147FD0">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6478536"/>
      <w:docPartObj>
        <w:docPartGallery w:val="Page Numbers (Bottom of Page)"/>
        <w:docPartUnique/>
      </w:docPartObj>
    </w:sdtPr>
    <w:sdtEndPr>
      <w:rPr>
        <w:rStyle w:val="PageNumber"/>
      </w:rPr>
    </w:sdtEndPr>
    <w:sdtContent>
      <w:p w14:paraId="062ED2D8" w14:textId="77777777" w:rsidR="00847117" w:rsidRDefault="00847117" w:rsidP="00226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5B4F22" w14:textId="77777777" w:rsidR="00847117" w:rsidRDefault="00847117" w:rsidP="008471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8931162"/>
      <w:docPartObj>
        <w:docPartGallery w:val="Page Numbers (Bottom of Page)"/>
        <w:docPartUnique/>
      </w:docPartObj>
    </w:sdtPr>
    <w:sdtEndPr>
      <w:rPr>
        <w:rStyle w:val="PageNumber"/>
      </w:rPr>
    </w:sdtEndPr>
    <w:sdtContent>
      <w:p w14:paraId="2FF6AC94" w14:textId="77777777" w:rsidR="00847117" w:rsidRDefault="00847117" w:rsidP="00226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4784A8" w14:textId="77777777" w:rsidR="00847117" w:rsidRDefault="00847117" w:rsidP="008471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BA5FC" w14:textId="77777777" w:rsidR="007521F1" w:rsidRDefault="007521F1" w:rsidP="00847117">
      <w:r>
        <w:separator/>
      </w:r>
    </w:p>
  </w:footnote>
  <w:footnote w:type="continuationSeparator" w:id="0">
    <w:p w14:paraId="778B6A2E" w14:textId="77777777" w:rsidR="007521F1" w:rsidRDefault="007521F1" w:rsidP="008471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901E8"/>
    <w:multiLevelType w:val="hybridMultilevel"/>
    <w:tmpl w:val="11B003DE"/>
    <w:lvl w:ilvl="0" w:tplc="D43C9C3E">
      <w:start w:val="1"/>
      <w:numFmt w:val="bullet"/>
      <w:lvlText w:val=""/>
      <w:lvlJc w:val="left"/>
      <w:pPr>
        <w:ind w:left="720" w:hanging="360"/>
      </w:pPr>
      <w:rPr>
        <w:rFonts w:ascii="Symbol" w:hAnsi="Symbol"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B3198C"/>
    <w:multiLevelType w:val="multilevel"/>
    <w:tmpl w:val="94B8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163EAA"/>
    <w:multiLevelType w:val="hybridMultilevel"/>
    <w:tmpl w:val="CE3A2054"/>
    <w:lvl w:ilvl="0" w:tplc="BA56E754">
      <w:start w:val="1"/>
      <w:numFmt w:val="bullet"/>
      <w:lvlText w:val=""/>
      <w:lvlJc w:val="left"/>
      <w:pPr>
        <w:ind w:left="720" w:hanging="360"/>
      </w:pPr>
      <w:rPr>
        <w:rFonts w:ascii="Symbol" w:hAnsi="Symbol"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6E133C"/>
    <w:multiLevelType w:val="hybridMultilevel"/>
    <w:tmpl w:val="1D70BABC"/>
    <w:lvl w:ilvl="0" w:tplc="6F56CCC2">
      <w:start w:val="1"/>
      <w:numFmt w:val="bullet"/>
      <w:lvlText w:val="•"/>
      <w:lvlJc w:val="left"/>
      <w:pPr>
        <w:tabs>
          <w:tab w:val="num" w:pos="720"/>
        </w:tabs>
        <w:ind w:left="720" w:hanging="360"/>
      </w:pPr>
      <w:rPr>
        <w:rFonts w:ascii="Times New Roman" w:hAnsi="Times New Roman" w:hint="default"/>
      </w:rPr>
    </w:lvl>
    <w:lvl w:ilvl="1" w:tplc="AC0CC158" w:tentative="1">
      <w:start w:val="1"/>
      <w:numFmt w:val="bullet"/>
      <w:lvlText w:val="•"/>
      <w:lvlJc w:val="left"/>
      <w:pPr>
        <w:tabs>
          <w:tab w:val="num" w:pos="1440"/>
        </w:tabs>
        <w:ind w:left="1440" w:hanging="360"/>
      </w:pPr>
      <w:rPr>
        <w:rFonts w:ascii="Times New Roman" w:hAnsi="Times New Roman" w:hint="default"/>
      </w:rPr>
    </w:lvl>
    <w:lvl w:ilvl="2" w:tplc="DF5C6F22" w:tentative="1">
      <w:start w:val="1"/>
      <w:numFmt w:val="bullet"/>
      <w:lvlText w:val="•"/>
      <w:lvlJc w:val="left"/>
      <w:pPr>
        <w:tabs>
          <w:tab w:val="num" w:pos="2160"/>
        </w:tabs>
        <w:ind w:left="2160" w:hanging="360"/>
      </w:pPr>
      <w:rPr>
        <w:rFonts w:ascii="Times New Roman" w:hAnsi="Times New Roman" w:hint="default"/>
      </w:rPr>
    </w:lvl>
    <w:lvl w:ilvl="3" w:tplc="00589184" w:tentative="1">
      <w:start w:val="1"/>
      <w:numFmt w:val="bullet"/>
      <w:lvlText w:val="•"/>
      <w:lvlJc w:val="left"/>
      <w:pPr>
        <w:tabs>
          <w:tab w:val="num" w:pos="2880"/>
        </w:tabs>
        <w:ind w:left="2880" w:hanging="360"/>
      </w:pPr>
      <w:rPr>
        <w:rFonts w:ascii="Times New Roman" w:hAnsi="Times New Roman" w:hint="default"/>
      </w:rPr>
    </w:lvl>
    <w:lvl w:ilvl="4" w:tplc="E07819F6" w:tentative="1">
      <w:start w:val="1"/>
      <w:numFmt w:val="bullet"/>
      <w:lvlText w:val="•"/>
      <w:lvlJc w:val="left"/>
      <w:pPr>
        <w:tabs>
          <w:tab w:val="num" w:pos="3600"/>
        </w:tabs>
        <w:ind w:left="3600" w:hanging="360"/>
      </w:pPr>
      <w:rPr>
        <w:rFonts w:ascii="Times New Roman" w:hAnsi="Times New Roman" w:hint="default"/>
      </w:rPr>
    </w:lvl>
    <w:lvl w:ilvl="5" w:tplc="5FFCC3E2" w:tentative="1">
      <w:start w:val="1"/>
      <w:numFmt w:val="bullet"/>
      <w:lvlText w:val="•"/>
      <w:lvlJc w:val="left"/>
      <w:pPr>
        <w:tabs>
          <w:tab w:val="num" w:pos="4320"/>
        </w:tabs>
        <w:ind w:left="4320" w:hanging="360"/>
      </w:pPr>
      <w:rPr>
        <w:rFonts w:ascii="Times New Roman" w:hAnsi="Times New Roman" w:hint="default"/>
      </w:rPr>
    </w:lvl>
    <w:lvl w:ilvl="6" w:tplc="64FE03B0" w:tentative="1">
      <w:start w:val="1"/>
      <w:numFmt w:val="bullet"/>
      <w:lvlText w:val="•"/>
      <w:lvlJc w:val="left"/>
      <w:pPr>
        <w:tabs>
          <w:tab w:val="num" w:pos="5040"/>
        </w:tabs>
        <w:ind w:left="5040" w:hanging="360"/>
      </w:pPr>
      <w:rPr>
        <w:rFonts w:ascii="Times New Roman" w:hAnsi="Times New Roman" w:hint="default"/>
      </w:rPr>
    </w:lvl>
    <w:lvl w:ilvl="7" w:tplc="F620CD2E" w:tentative="1">
      <w:start w:val="1"/>
      <w:numFmt w:val="bullet"/>
      <w:lvlText w:val="•"/>
      <w:lvlJc w:val="left"/>
      <w:pPr>
        <w:tabs>
          <w:tab w:val="num" w:pos="5760"/>
        </w:tabs>
        <w:ind w:left="5760" w:hanging="360"/>
      </w:pPr>
      <w:rPr>
        <w:rFonts w:ascii="Times New Roman" w:hAnsi="Times New Roman" w:hint="default"/>
      </w:rPr>
    </w:lvl>
    <w:lvl w:ilvl="8" w:tplc="0428D7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8BD5A90"/>
    <w:multiLevelType w:val="hybridMultilevel"/>
    <w:tmpl w:val="E362C2DC"/>
    <w:lvl w:ilvl="0" w:tplc="FB9E9490">
      <w:start w:val="1"/>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DD729B3"/>
    <w:multiLevelType w:val="hybridMultilevel"/>
    <w:tmpl w:val="67E40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F305D6B"/>
    <w:multiLevelType w:val="multilevel"/>
    <w:tmpl w:val="4190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D30B57"/>
    <w:multiLevelType w:val="multilevel"/>
    <w:tmpl w:val="78CCA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A50E15"/>
    <w:multiLevelType w:val="hybridMultilevel"/>
    <w:tmpl w:val="D8E0CBE6"/>
    <w:lvl w:ilvl="0" w:tplc="F2323208">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79399F"/>
    <w:multiLevelType w:val="multilevel"/>
    <w:tmpl w:val="94B0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5332F"/>
    <w:multiLevelType w:val="hybridMultilevel"/>
    <w:tmpl w:val="31C83A6C"/>
    <w:lvl w:ilvl="0" w:tplc="8FB45100">
      <w:start w:val="1"/>
      <w:numFmt w:val="bullet"/>
      <w:lvlText w:val=""/>
      <w:lvlJc w:val="left"/>
      <w:pPr>
        <w:ind w:left="720" w:hanging="360"/>
      </w:pPr>
      <w:rPr>
        <w:rFonts w:ascii="Symbol" w:hAnsi="Symbol"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0328A8"/>
    <w:multiLevelType w:val="multilevel"/>
    <w:tmpl w:val="DF205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327AB5"/>
    <w:multiLevelType w:val="hybridMultilevel"/>
    <w:tmpl w:val="25942B50"/>
    <w:lvl w:ilvl="0" w:tplc="F8EE7D18">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1C60AF9"/>
    <w:multiLevelType w:val="multilevel"/>
    <w:tmpl w:val="23A8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6A1B07"/>
    <w:multiLevelType w:val="hybridMultilevel"/>
    <w:tmpl w:val="36E67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134FD7"/>
    <w:multiLevelType w:val="multilevel"/>
    <w:tmpl w:val="5174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8"/>
  </w:num>
  <w:num w:numId="3">
    <w:abstractNumId w:val="14"/>
  </w:num>
  <w:num w:numId="4">
    <w:abstractNumId w:val="12"/>
  </w:num>
  <w:num w:numId="5">
    <w:abstractNumId w:val="3"/>
  </w:num>
  <w:num w:numId="6">
    <w:abstractNumId w:val="10"/>
  </w:num>
  <w:num w:numId="7">
    <w:abstractNumId w:val="2"/>
  </w:num>
  <w:num w:numId="8">
    <w:abstractNumId w:val="0"/>
  </w:num>
  <w:num w:numId="9">
    <w:abstractNumId w:val="11"/>
  </w:num>
  <w:num w:numId="10">
    <w:abstractNumId w:val="9"/>
  </w:num>
  <w:num w:numId="11">
    <w:abstractNumId w:val="15"/>
  </w:num>
  <w:num w:numId="12">
    <w:abstractNumId w:val="1"/>
  </w:num>
  <w:num w:numId="13">
    <w:abstractNumId w:val="13"/>
  </w:num>
  <w:num w:numId="14">
    <w:abstractNumId w:val="6"/>
  </w:num>
  <w:num w:numId="15">
    <w:abstractNumId w:val="5"/>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5F"/>
    <w:rsid w:val="00003C73"/>
    <w:rsid w:val="000137E1"/>
    <w:rsid w:val="00051A06"/>
    <w:rsid w:val="00063C62"/>
    <w:rsid w:val="00086B3E"/>
    <w:rsid w:val="000B3356"/>
    <w:rsid w:val="000C7CEA"/>
    <w:rsid w:val="000E2D37"/>
    <w:rsid w:val="0014188F"/>
    <w:rsid w:val="00147FD0"/>
    <w:rsid w:val="00166DF1"/>
    <w:rsid w:val="001B3A90"/>
    <w:rsid w:val="0020426B"/>
    <w:rsid w:val="00207FB1"/>
    <w:rsid w:val="002348EA"/>
    <w:rsid w:val="0024645F"/>
    <w:rsid w:val="0026766D"/>
    <w:rsid w:val="0027254A"/>
    <w:rsid w:val="00274289"/>
    <w:rsid w:val="002742AF"/>
    <w:rsid w:val="002928B7"/>
    <w:rsid w:val="002B2C73"/>
    <w:rsid w:val="002B371D"/>
    <w:rsid w:val="002B5ECE"/>
    <w:rsid w:val="002E59F2"/>
    <w:rsid w:val="0030092D"/>
    <w:rsid w:val="0030168A"/>
    <w:rsid w:val="003329B7"/>
    <w:rsid w:val="00340635"/>
    <w:rsid w:val="00362C45"/>
    <w:rsid w:val="00375136"/>
    <w:rsid w:val="003831E0"/>
    <w:rsid w:val="003E13D7"/>
    <w:rsid w:val="003F6D1E"/>
    <w:rsid w:val="004159F4"/>
    <w:rsid w:val="004A1D89"/>
    <w:rsid w:val="004A1FAC"/>
    <w:rsid w:val="004F7278"/>
    <w:rsid w:val="005121BA"/>
    <w:rsid w:val="005265B1"/>
    <w:rsid w:val="00565E84"/>
    <w:rsid w:val="005C4942"/>
    <w:rsid w:val="005C5F12"/>
    <w:rsid w:val="005F2CC9"/>
    <w:rsid w:val="0065725D"/>
    <w:rsid w:val="0067115B"/>
    <w:rsid w:val="0067697B"/>
    <w:rsid w:val="00685741"/>
    <w:rsid w:val="00693E85"/>
    <w:rsid w:val="006971CD"/>
    <w:rsid w:val="006B2C25"/>
    <w:rsid w:val="006D38CE"/>
    <w:rsid w:val="006D75EE"/>
    <w:rsid w:val="007521F1"/>
    <w:rsid w:val="00776025"/>
    <w:rsid w:val="008065FA"/>
    <w:rsid w:val="00813502"/>
    <w:rsid w:val="00815816"/>
    <w:rsid w:val="0082186C"/>
    <w:rsid w:val="008309C4"/>
    <w:rsid w:val="00844436"/>
    <w:rsid w:val="00847117"/>
    <w:rsid w:val="008474E4"/>
    <w:rsid w:val="00847EEF"/>
    <w:rsid w:val="00884E8C"/>
    <w:rsid w:val="00914C32"/>
    <w:rsid w:val="0095488E"/>
    <w:rsid w:val="009722E8"/>
    <w:rsid w:val="00985FC9"/>
    <w:rsid w:val="009C6CC9"/>
    <w:rsid w:val="009C7A8E"/>
    <w:rsid w:val="00A95642"/>
    <w:rsid w:val="00AD60BE"/>
    <w:rsid w:val="00AD6617"/>
    <w:rsid w:val="00AE5AD1"/>
    <w:rsid w:val="00B21286"/>
    <w:rsid w:val="00B35BA7"/>
    <w:rsid w:val="00B4335D"/>
    <w:rsid w:val="00B46D5A"/>
    <w:rsid w:val="00B76BCA"/>
    <w:rsid w:val="00B82369"/>
    <w:rsid w:val="00B923A2"/>
    <w:rsid w:val="00C06666"/>
    <w:rsid w:val="00C3554A"/>
    <w:rsid w:val="00C616E4"/>
    <w:rsid w:val="00CA7AE9"/>
    <w:rsid w:val="00CF2595"/>
    <w:rsid w:val="00D11F85"/>
    <w:rsid w:val="00D43CCC"/>
    <w:rsid w:val="00DE6D39"/>
    <w:rsid w:val="00E20CE2"/>
    <w:rsid w:val="00E302AA"/>
    <w:rsid w:val="00E312EB"/>
    <w:rsid w:val="00E31E25"/>
    <w:rsid w:val="00E3490D"/>
    <w:rsid w:val="00E76692"/>
    <w:rsid w:val="00E92331"/>
    <w:rsid w:val="00EA6CFA"/>
    <w:rsid w:val="00ED25AB"/>
    <w:rsid w:val="00F22DA9"/>
    <w:rsid w:val="00F25FE2"/>
    <w:rsid w:val="00F32F23"/>
    <w:rsid w:val="00F538EA"/>
    <w:rsid w:val="00F6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F9C33"/>
  <w15:chartTrackingRefBased/>
  <w15:docId w15:val="{5662E633-6226-1E49-BECB-93AF00660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4645F"/>
  </w:style>
  <w:style w:type="paragraph" w:styleId="ListParagraph">
    <w:name w:val="List Paragraph"/>
    <w:basedOn w:val="Normal"/>
    <w:uiPriority w:val="34"/>
    <w:qFormat/>
    <w:rsid w:val="0024645F"/>
    <w:pPr>
      <w:spacing w:before="100" w:beforeAutospacing="1" w:after="100" w:afterAutospacing="1"/>
    </w:pPr>
    <w:rPr>
      <w:rFonts w:ascii="Times New Roman" w:eastAsia="Times New Roman" w:hAnsi="Times New Roman" w:cs="Times New Roman"/>
    </w:rPr>
  </w:style>
  <w:style w:type="paragraph" w:styleId="NoSpacing">
    <w:name w:val="No Spacing"/>
    <w:link w:val="NoSpacingChar"/>
    <w:uiPriority w:val="1"/>
    <w:qFormat/>
    <w:rsid w:val="00847117"/>
    <w:rPr>
      <w:rFonts w:eastAsiaTheme="minorEastAsia"/>
      <w:sz w:val="22"/>
      <w:szCs w:val="22"/>
      <w:lang w:val="en-US" w:eastAsia="zh-CN"/>
    </w:rPr>
  </w:style>
  <w:style w:type="character" w:customStyle="1" w:styleId="NoSpacingChar">
    <w:name w:val="No Spacing Char"/>
    <w:basedOn w:val="DefaultParagraphFont"/>
    <w:link w:val="NoSpacing"/>
    <w:uiPriority w:val="1"/>
    <w:rsid w:val="00847117"/>
    <w:rPr>
      <w:rFonts w:eastAsiaTheme="minorEastAsia"/>
      <w:sz w:val="22"/>
      <w:szCs w:val="22"/>
      <w:lang w:val="en-US" w:eastAsia="zh-CN"/>
    </w:rPr>
  </w:style>
  <w:style w:type="paragraph" w:styleId="Footer">
    <w:name w:val="footer"/>
    <w:basedOn w:val="Normal"/>
    <w:link w:val="FooterChar"/>
    <w:uiPriority w:val="99"/>
    <w:unhideWhenUsed/>
    <w:rsid w:val="00847117"/>
    <w:pPr>
      <w:tabs>
        <w:tab w:val="center" w:pos="4680"/>
        <w:tab w:val="right" w:pos="9360"/>
      </w:tabs>
    </w:pPr>
  </w:style>
  <w:style w:type="character" w:customStyle="1" w:styleId="FooterChar">
    <w:name w:val="Footer Char"/>
    <w:basedOn w:val="DefaultParagraphFont"/>
    <w:link w:val="Footer"/>
    <w:uiPriority w:val="99"/>
    <w:rsid w:val="00847117"/>
  </w:style>
  <w:style w:type="character" w:styleId="PageNumber">
    <w:name w:val="page number"/>
    <w:basedOn w:val="DefaultParagraphFont"/>
    <w:uiPriority w:val="99"/>
    <w:semiHidden/>
    <w:unhideWhenUsed/>
    <w:rsid w:val="00847117"/>
  </w:style>
  <w:style w:type="paragraph" w:styleId="BalloonText">
    <w:name w:val="Balloon Text"/>
    <w:basedOn w:val="Normal"/>
    <w:link w:val="BalloonTextChar"/>
    <w:uiPriority w:val="99"/>
    <w:semiHidden/>
    <w:unhideWhenUsed/>
    <w:rsid w:val="0027428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74289"/>
    <w:rPr>
      <w:rFonts w:ascii="Times New Roman" w:hAnsi="Times New Roman" w:cs="Times New Roman"/>
      <w:sz w:val="18"/>
      <w:szCs w:val="18"/>
    </w:rPr>
  </w:style>
  <w:style w:type="table" w:styleId="TableGrid">
    <w:name w:val="Table Grid"/>
    <w:basedOn w:val="TableNormal"/>
    <w:uiPriority w:val="39"/>
    <w:rsid w:val="009722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147FD0"/>
    <w:rPr>
      <w:sz w:val="20"/>
      <w:szCs w:val="20"/>
    </w:rPr>
  </w:style>
  <w:style w:type="character" w:customStyle="1" w:styleId="EndnoteTextChar">
    <w:name w:val="Endnote Text Char"/>
    <w:basedOn w:val="DefaultParagraphFont"/>
    <w:link w:val="EndnoteText"/>
    <w:uiPriority w:val="99"/>
    <w:semiHidden/>
    <w:rsid w:val="00147FD0"/>
    <w:rPr>
      <w:sz w:val="20"/>
      <w:szCs w:val="20"/>
    </w:rPr>
  </w:style>
  <w:style w:type="character" w:styleId="EndnoteReference">
    <w:name w:val="endnote reference"/>
    <w:basedOn w:val="DefaultParagraphFont"/>
    <w:uiPriority w:val="99"/>
    <w:semiHidden/>
    <w:unhideWhenUsed/>
    <w:rsid w:val="00147FD0"/>
    <w:rPr>
      <w:vertAlign w:val="superscript"/>
    </w:rPr>
  </w:style>
  <w:style w:type="character" w:styleId="Hyperlink">
    <w:name w:val="Hyperlink"/>
    <w:basedOn w:val="DefaultParagraphFont"/>
    <w:uiPriority w:val="99"/>
    <w:unhideWhenUsed/>
    <w:rsid w:val="00147FD0"/>
    <w:rPr>
      <w:color w:val="0000FF"/>
      <w:u w:val="single"/>
    </w:rPr>
  </w:style>
  <w:style w:type="character" w:customStyle="1" w:styleId="entry-author">
    <w:name w:val="entry-author"/>
    <w:basedOn w:val="DefaultParagraphFont"/>
    <w:rsid w:val="00914C32"/>
  </w:style>
  <w:style w:type="character" w:customStyle="1" w:styleId="entry-author-name">
    <w:name w:val="entry-author-name"/>
    <w:basedOn w:val="DefaultParagraphFont"/>
    <w:rsid w:val="00914C32"/>
  </w:style>
  <w:style w:type="character" w:customStyle="1" w:styleId="bylinename">
    <w:name w:val="byline__name"/>
    <w:basedOn w:val="DefaultParagraphFont"/>
    <w:rsid w:val="00AD6617"/>
  </w:style>
  <w:style w:type="character" w:styleId="UnresolvedMention">
    <w:name w:val="Unresolved Mention"/>
    <w:basedOn w:val="DefaultParagraphFont"/>
    <w:uiPriority w:val="99"/>
    <w:semiHidden/>
    <w:unhideWhenUsed/>
    <w:rsid w:val="00AD6617"/>
    <w:rPr>
      <w:color w:val="605E5C"/>
      <w:shd w:val="clear" w:color="auto" w:fill="E1DFDD"/>
    </w:rPr>
  </w:style>
  <w:style w:type="character" w:customStyle="1" w:styleId="author">
    <w:name w:val="author"/>
    <w:basedOn w:val="DefaultParagraphFont"/>
    <w:rsid w:val="00884E8C"/>
  </w:style>
  <w:style w:type="character" w:customStyle="1" w:styleId="categories">
    <w:name w:val="categories"/>
    <w:basedOn w:val="DefaultParagraphFont"/>
    <w:rsid w:val="00884E8C"/>
  </w:style>
  <w:style w:type="paragraph" w:styleId="NormalWeb">
    <w:name w:val="Normal (Web)"/>
    <w:basedOn w:val="Normal"/>
    <w:uiPriority w:val="99"/>
    <w:semiHidden/>
    <w:unhideWhenUsed/>
    <w:rsid w:val="002B371D"/>
    <w:pPr>
      <w:spacing w:before="100" w:beforeAutospacing="1" w:after="100" w:afterAutospacing="1"/>
    </w:pPr>
    <w:rPr>
      <w:rFonts w:ascii="Times New Roman" w:eastAsia="Times New Roman" w:hAnsi="Times New Roman" w:cs="Times New Roman"/>
    </w:rPr>
  </w:style>
  <w:style w:type="paragraph" w:customStyle="1" w:styleId="views-row">
    <w:name w:val="views-row"/>
    <w:basedOn w:val="Normal"/>
    <w:rsid w:val="002B371D"/>
    <w:pPr>
      <w:spacing w:before="100" w:beforeAutospacing="1" w:after="100" w:afterAutospacing="1"/>
    </w:pPr>
    <w:rPr>
      <w:rFonts w:ascii="Times New Roman" w:eastAsia="Times New Roman" w:hAnsi="Times New Roman" w:cs="Times New Roman"/>
    </w:rPr>
  </w:style>
  <w:style w:type="character" w:customStyle="1" w:styleId="field-content">
    <w:name w:val="field-content"/>
    <w:basedOn w:val="DefaultParagraphFont"/>
    <w:rsid w:val="002B371D"/>
  </w:style>
  <w:style w:type="paragraph" w:customStyle="1" w:styleId="byline">
    <w:name w:val="byline"/>
    <w:basedOn w:val="Normal"/>
    <w:rsid w:val="0037513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ED25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74658">
      <w:bodyDiv w:val="1"/>
      <w:marLeft w:val="0"/>
      <w:marRight w:val="0"/>
      <w:marTop w:val="0"/>
      <w:marBottom w:val="0"/>
      <w:divBdr>
        <w:top w:val="none" w:sz="0" w:space="0" w:color="auto"/>
        <w:left w:val="none" w:sz="0" w:space="0" w:color="auto"/>
        <w:bottom w:val="none" w:sz="0" w:space="0" w:color="auto"/>
        <w:right w:val="none" w:sz="0" w:space="0" w:color="auto"/>
      </w:divBdr>
    </w:div>
    <w:div w:id="55781354">
      <w:bodyDiv w:val="1"/>
      <w:marLeft w:val="0"/>
      <w:marRight w:val="0"/>
      <w:marTop w:val="0"/>
      <w:marBottom w:val="0"/>
      <w:divBdr>
        <w:top w:val="none" w:sz="0" w:space="0" w:color="auto"/>
        <w:left w:val="none" w:sz="0" w:space="0" w:color="auto"/>
        <w:bottom w:val="none" w:sz="0" w:space="0" w:color="auto"/>
        <w:right w:val="none" w:sz="0" w:space="0" w:color="auto"/>
      </w:divBdr>
    </w:div>
    <w:div w:id="71047293">
      <w:bodyDiv w:val="1"/>
      <w:marLeft w:val="0"/>
      <w:marRight w:val="0"/>
      <w:marTop w:val="0"/>
      <w:marBottom w:val="0"/>
      <w:divBdr>
        <w:top w:val="none" w:sz="0" w:space="0" w:color="auto"/>
        <w:left w:val="none" w:sz="0" w:space="0" w:color="auto"/>
        <w:bottom w:val="none" w:sz="0" w:space="0" w:color="auto"/>
        <w:right w:val="none" w:sz="0" w:space="0" w:color="auto"/>
      </w:divBdr>
    </w:div>
    <w:div w:id="135536552">
      <w:bodyDiv w:val="1"/>
      <w:marLeft w:val="0"/>
      <w:marRight w:val="0"/>
      <w:marTop w:val="0"/>
      <w:marBottom w:val="0"/>
      <w:divBdr>
        <w:top w:val="none" w:sz="0" w:space="0" w:color="auto"/>
        <w:left w:val="none" w:sz="0" w:space="0" w:color="auto"/>
        <w:bottom w:val="none" w:sz="0" w:space="0" w:color="auto"/>
        <w:right w:val="none" w:sz="0" w:space="0" w:color="auto"/>
      </w:divBdr>
    </w:div>
    <w:div w:id="178394820">
      <w:bodyDiv w:val="1"/>
      <w:marLeft w:val="0"/>
      <w:marRight w:val="0"/>
      <w:marTop w:val="0"/>
      <w:marBottom w:val="0"/>
      <w:divBdr>
        <w:top w:val="none" w:sz="0" w:space="0" w:color="auto"/>
        <w:left w:val="none" w:sz="0" w:space="0" w:color="auto"/>
        <w:bottom w:val="none" w:sz="0" w:space="0" w:color="auto"/>
        <w:right w:val="none" w:sz="0" w:space="0" w:color="auto"/>
      </w:divBdr>
    </w:div>
    <w:div w:id="221257019">
      <w:bodyDiv w:val="1"/>
      <w:marLeft w:val="0"/>
      <w:marRight w:val="0"/>
      <w:marTop w:val="0"/>
      <w:marBottom w:val="0"/>
      <w:divBdr>
        <w:top w:val="none" w:sz="0" w:space="0" w:color="auto"/>
        <w:left w:val="none" w:sz="0" w:space="0" w:color="auto"/>
        <w:bottom w:val="none" w:sz="0" w:space="0" w:color="auto"/>
        <w:right w:val="none" w:sz="0" w:space="0" w:color="auto"/>
      </w:divBdr>
    </w:div>
    <w:div w:id="231623926">
      <w:bodyDiv w:val="1"/>
      <w:marLeft w:val="0"/>
      <w:marRight w:val="0"/>
      <w:marTop w:val="0"/>
      <w:marBottom w:val="0"/>
      <w:divBdr>
        <w:top w:val="none" w:sz="0" w:space="0" w:color="auto"/>
        <w:left w:val="none" w:sz="0" w:space="0" w:color="auto"/>
        <w:bottom w:val="none" w:sz="0" w:space="0" w:color="auto"/>
        <w:right w:val="none" w:sz="0" w:space="0" w:color="auto"/>
      </w:divBdr>
    </w:div>
    <w:div w:id="263928240">
      <w:bodyDiv w:val="1"/>
      <w:marLeft w:val="0"/>
      <w:marRight w:val="0"/>
      <w:marTop w:val="0"/>
      <w:marBottom w:val="0"/>
      <w:divBdr>
        <w:top w:val="none" w:sz="0" w:space="0" w:color="auto"/>
        <w:left w:val="none" w:sz="0" w:space="0" w:color="auto"/>
        <w:bottom w:val="none" w:sz="0" w:space="0" w:color="auto"/>
        <w:right w:val="none" w:sz="0" w:space="0" w:color="auto"/>
      </w:divBdr>
    </w:div>
    <w:div w:id="290795558">
      <w:bodyDiv w:val="1"/>
      <w:marLeft w:val="0"/>
      <w:marRight w:val="0"/>
      <w:marTop w:val="0"/>
      <w:marBottom w:val="0"/>
      <w:divBdr>
        <w:top w:val="none" w:sz="0" w:space="0" w:color="auto"/>
        <w:left w:val="none" w:sz="0" w:space="0" w:color="auto"/>
        <w:bottom w:val="none" w:sz="0" w:space="0" w:color="auto"/>
        <w:right w:val="none" w:sz="0" w:space="0" w:color="auto"/>
      </w:divBdr>
    </w:div>
    <w:div w:id="321662885">
      <w:bodyDiv w:val="1"/>
      <w:marLeft w:val="0"/>
      <w:marRight w:val="0"/>
      <w:marTop w:val="0"/>
      <w:marBottom w:val="0"/>
      <w:divBdr>
        <w:top w:val="none" w:sz="0" w:space="0" w:color="auto"/>
        <w:left w:val="none" w:sz="0" w:space="0" w:color="auto"/>
        <w:bottom w:val="none" w:sz="0" w:space="0" w:color="auto"/>
        <w:right w:val="none" w:sz="0" w:space="0" w:color="auto"/>
      </w:divBdr>
    </w:div>
    <w:div w:id="322859837">
      <w:bodyDiv w:val="1"/>
      <w:marLeft w:val="0"/>
      <w:marRight w:val="0"/>
      <w:marTop w:val="0"/>
      <w:marBottom w:val="0"/>
      <w:divBdr>
        <w:top w:val="none" w:sz="0" w:space="0" w:color="auto"/>
        <w:left w:val="none" w:sz="0" w:space="0" w:color="auto"/>
        <w:bottom w:val="none" w:sz="0" w:space="0" w:color="auto"/>
        <w:right w:val="none" w:sz="0" w:space="0" w:color="auto"/>
      </w:divBdr>
    </w:div>
    <w:div w:id="395133530">
      <w:bodyDiv w:val="1"/>
      <w:marLeft w:val="0"/>
      <w:marRight w:val="0"/>
      <w:marTop w:val="0"/>
      <w:marBottom w:val="0"/>
      <w:divBdr>
        <w:top w:val="none" w:sz="0" w:space="0" w:color="auto"/>
        <w:left w:val="none" w:sz="0" w:space="0" w:color="auto"/>
        <w:bottom w:val="none" w:sz="0" w:space="0" w:color="auto"/>
        <w:right w:val="none" w:sz="0" w:space="0" w:color="auto"/>
      </w:divBdr>
    </w:div>
    <w:div w:id="460348331">
      <w:bodyDiv w:val="1"/>
      <w:marLeft w:val="0"/>
      <w:marRight w:val="0"/>
      <w:marTop w:val="0"/>
      <w:marBottom w:val="0"/>
      <w:divBdr>
        <w:top w:val="none" w:sz="0" w:space="0" w:color="auto"/>
        <w:left w:val="none" w:sz="0" w:space="0" w:color="auto"/>
        <w:bottom w:val="none" w:sz="0" w:space="0" w:color="auto"/>
        <w:right w:val="none" w:sz="0" w:space="0" w:color="auto"/>
      </w:divBdr>
    </w:div>
    <w:div w:id="471481082">
      <w:bodyDiv w:val="1"/>
      <w:marLeft w:val="0"/>
      <w:marRight w:val="0"/>
      <w:marTop w:val="0"/>
      <w:marBottom w:val="0"/>
      <w:divBdr>
        <w:top w:val="none" w:sz="0" w:space="0" w:color="auto"/>
        <w:left w:val="none" w:sz="0" w:space="0" w:color="auto"/>
        <w:bottom w:val="none" w:sz="0" w:space="0" w:color="auto"/>
        <w:right w:val="none" w:sz="0" w:space="0" w:color="auto"/>
      </w:divBdr>
    </w:div>
    <w:div w:id="481044491">
      <w:bodyDiv w:val="1"/>
      <w:marLeft w:val="0"/>
      <w:marRight w:val="0"/>
      <w:marTop w:val="0"/>
      <w:marBottom w:val="0"/>
      <w:divBdr>
        <w:top w:val="none" w:sz="0" w:space="0" w:color="auto"/>
        <w:left w:val="none" w:sz="0" w:space="0" w:color="auto"/>
        <w:bottom w:val="none" w:sz="0" w:space="0" w:color="auto"/>
        <w:right w:val="none" w:sz="0" w:space="0" w:color="auto"/>
      </w:divBdr>
    </w:div>
    <w:div w:id="518736456">
      <w:bodyDiv w:val="1"/>
      <w:marLeft w:val="0"/>
      <w:marRight w:val="0"/>
      <w:marTop w:val="0"/>
      <w:marBottom w:val="0"/>
      <w:divBdr>
        <w:top w:val="none" w:sz="0" w:space="0" w:color="auto"/>
        <w:left w:val="none" w:sz="0" w:space="0" w:color="auto"/>
        <w:bottom w:val="none" w:sz="0" w:space="0" w:color="auto"/>
        <w:right w:val="none" w:sz="0" w:space="0" w:color="auto"/>
      </w:divBdr>
    </w:div>
    <w:div w:id="552695174">
      <w:bodyDiv w:val="1"/>
      <w:marLeft w:val="0"/>
      <w:marRight w:val="0"/>
      <w:marTop w:val="0"/>
      <w:marBottom w:val="0"/>
      <w:divBdr>
        <w:top w:val="none" w:sz="0" w:space="0" w:color="auto"/>
        <w:left w:val="none" w:sz="0" w:space="0" w:color="auto"/>
        <w:bottom w:val="none" w:sz="0" w:space="0" w:color="auto"/>
        <w:right w:val="none" w:sz="0" w:space="0" w:color="auto"/>
      </w:divBdr>
      <w:divsChild>
        <w:div w:id="907811652">
          <w:marLeft w:val="547"/>
          <w:marRight w:val="0"/>
          <w:marTop w:val="0"/>
          <w:marBottom w:val="0"/>
          <w:divBdr>
            <w:top w:val="none" w:sz="0" w:space="0" w:color="auto"/>
            <w:left w:val="none" w:sz="0" w:space="0" w:color="auto"/>
            <w:bottom w:val="none" w:sz="0" w:space="0" w:color="auto"/>
            <w:right w:val="none" w:sz="0" w:space="0" w:color="auto"/>
          </w:divBdr>
        </w:div>
        <w:div w:id="697582688">
          <w:marLeft w:val="547"/>
          <w:marRight w:val="0"/>
          <w:marTop w:val="0"/>
          <w:marBottom w:val="0"/>
          <w:divBdr>
            <w:top w:val="none" w:sz="0" w:space="0" w:color="auto"/>
            <w:left w:val="none" w:sz="0" w:space="0" w:color="auto"/>
            <w:bottom w:val="none" w:sz="0" w:space="0" w:color="auto"/>
            <w:right w:val="none" w:sz="0" w:space="0" w:color="auto"/>
          </w:divBdr>
        </w:div>
      </w:divsChild>
    </w:div>
    <w:div w:id="626473577">
      <w:bodyDiv w:val="1"/>
      <w:marLeft w:val="0"/>
      <w:marRight w:val="0"/>
      <w:marTop w:val="0"/>
      <w:marBottom w:val="0"/>
      <w:divBdr>
        <w:top w:val="none" w:sz="0" w:space="0" w:color="auto"/>
        <w:left w:val="none" w:sz="0" w:space="0" w:color="auto"/>
        <w:bottom w:val="none" w:sz="0" w:space="0" w:color="auto"/>
        <w:right w:val="none" w:sz="0" w:space="0" w:color="auto"/>
      </w:divBdr>
      <w:divsChild>
        <w:div w:id="1809783627">
          <w:marLeft w:val="0"/>
          <w:marRight w:val="0"/>
          <w:marTop w:val="0"/>
          <w:marBottom w:val="0"/>
          <w:divBdr>
            <w:top w:val="none" w:sz="0" w:space="0" w:color="auto"/>
            <w:left w:val="none" w:sz="0" w:space="0" w:color="auto"/>
            <w:bottom w:val="none" w:sz="0" w:space="0" w:color="auto"/>
            <w:right w:val="none" w:sz="0" w:space="0" w:color="auto"/>
          </w:divBdr>
        </w:div>
      </w:divsChild>
    </w:div>
    <w:div w:id="652024498">
      <w:bodyDiv w:val="1"/>
      <w:marLeft w:val="0"/>
      <w:marRight w:val="0"/>
      <w:marTop w:val="0"/>
      <w:marBottom w:val="0"/>
      <w:divBdr>
        <w:top w:val="none" w:sz="0" w:space="0" w:color="auto"/>
        <w:left w:val="none" w:sz="0" w:space="0" w:color="auto"/>
        <w:bottom w:val="none" w:sz="0" w:space="0" w:color="auto"/>
        <w:right w:val="none" w:sz="0" w:space="0" w:color="auto"/>
      </w:divBdr>
      <w:divsChild>
        <w:div w:id="588123059">
          <w:marLeft w:val="0"/>
          <w:marRight w:val="0"/>
          <w:marTop w:val="150"/>
          <w:marBottom w:val="150"/>
          <w:divBdr>
            <w:top w:val="none" w:sz="0" w:space="0" w:color="auto"/>
            <w:left w:val="none" w:sz="0" w:space="0" w:color="auto"/>
            <w:bottom w:val="none" w:sz="0" w:space="0" w:color="auto"/>
            <w:right w:val="none" w:sz="0" w:space="0" w:color="auto"/>
          </w:divBdr>
          <w:divsChild>
            <w:div w:id="1486314076">
              <w:marLeft w:val="0"/>
              <w:marRight w:val="0"/>
              <w:marTop w:val="0"/>
              <w:marBottom w:val="0"/>
              <w:divBdr>
                <w:top w:val="none" w:sz="0" w:space="0" w:color="auto"/>
                <w:left w:val="none" w:sz="0" w:space="0" w:color="auto"/>
                <w:bottom w:val="none" w:sz="0" w:space="0" w:color="auto"/>
                <w:right w:val="none" w:sz="0" w:space="0" w:color="auto"/>
              </w:divBdr>
            </w:div>
          </w:divsChild>
        </w:div>
        <w:div w:id="787967560">
          <w:marLeft w:val="0"/>
          <w:marRight w:val="0"/>
          <w:marTop w:val="0"/>
          <w:marBottom w:val="0"/>
          <w:divBdr>
            <w:top w:val="none" w:sz="0" w:space="0" w:color="auto"/>
            <w:left w:val="none" w:sz="0" w:space="0" w:color="auto"/>
            <w:bottom w:val="none" w:sz="0" w:space="0" w:color="auto"/>
            <w:right w:val="none" w:sz="0" w:space="0" w:color="auto"/>
          </w:divBdr>
          <w:divsChild>
            <w:div w:id="652223321">
              <w:marLeft w:val="0"/>
              <w:marRight w:val="0"/>
              <w:marTop w:val="0"/>
              <w:marBottom w:val="0"/>
              <w:divBdr>
                <w:top w:val="none" w:sz="0" w:space="0" w:color="auto"/>
                <w:left w:val="none" w:sz="0" w:space="0" w:color="auto"/>
                <w:bottom w:val="none" w:sz="0" w:space="0" w:color="auto"/>
                <w:right w:val="none" w:sz="0" w:space="0" w:color="auto"/>
              </w:divBdr>
            </w:div>
          </w:divsChild>
        </w:div>
        <w:div w:id="422721597">
          <w:marLeft w:val="0"/>
          <w:marRight w:val="0"/>
          <w:marTop w:val="0"/>
          <w:marBottom w:val="0"/>
          <w:divBdr>
            <w:top w:val="none" w:sz="0" w:space="0" w:color="auto"/>
            <w:left w:val="none" w:sz="0" w:space="0" w:color="auto"/>
            <w:bottom w:val="none" w:sz="0" w:space="0" w:color="auto"/>
            <w:right w:val="none" w:sz="0" w:space="0" w:color="auto"/>
          </w:divBdr>
          <w:divsChild>
            <w:div w:id="484277531">
              <w:marLeft w:val="0"/>
              <w:marRight w:val="0"/>
              <w:marTop w:val="0"/>
              <w:marBottom w:val="0"/>
              <w:divBdr>
                <w:top w:val="none" w:sz="0" w:space="0" w:color="auto"/>
                <w:left w:val="none" w:sz="0" w:space="0" w:color="auto"/>
                <w:bottom w:val="none" w:sz="0" w:space="0" w:color="auto"/>
                <w:right w:val="none" w:sz="0" w:space="0" w:color="auto"/>
              </w:divBdr>
              <w:divsChild>
                <w:div w:id="1207568051">
                  <w:marLeft w:val="0"/>
                  <w:marRight w:val="0"/>
                  <w:marTop w:val="0"/>
                  <w:marBottom w:val="0"/>
                  <w:divBdr>
                    <w:top w:val="none" w:sz="0" w:space="0" w:color="auto"/>
                    <w:left w:val="none" w:sz="0" w:space="0" w:color="auto"/>
                    <w:bottom w:val="none" w:sz="0" w:space="0" w:color="auto"/>
                    <w:right w:val="none" w:sz="0" w:space="0" w:color="auto"/>
                  </w:divBdr>
                  <w:divsChild>
                    <w:div w:id="592737897">
                      <w:marLeft w:val="0"/>
                      <w:marRight w:val="0"/>
                      <w:marTop w:val="0"/>
                      <w:marBottom w:val="0"/>
                      <w:divBdr>
                        <w:top w:val="none" w:sz="0" w:space="0" w:color="auto"/>
                        <w:left w:val="none" w:sz="0" w:space="0" w:color="auto"/>
                        <w:bottom w:val="none" w:sz="0" w:space="0" w:color="auto"/>
                        <w:right w:val="none" w:sz="0" w:space="0" w:color="auto"/>
                      </w:divBdr>
                      <w:divsChild>
                        <w:div w:id="731584858">
                          <w:marLeft w:val="0"/>
                          <w:marRight w:val="0"/>
                          <w:marTop w:val="0"/>
                          <w:marBottom w:val="0"/>
                          <w:divBdr>
                            <w:top w:val="none" w:sz="0" w:space="0" w:color="auto"/>
                            <w:left w:val="none" w:sz="0" w:space="0" w:color="auto"/>
                            <w:bottom w:val="none" w:sz="0" w:space="0" w:color="auto"/>
                            <w:right w:val="none" w:sz="0" w:space="0" w:color="auto"/>
                          </w:divBdr>
                          <w:divsChild>
                            <w:div w:id="7859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389643">
      <w:bodyDiv w:val="1"/>
      <w:marLeft w:val="0"/>
      <w:marRight w:val="0"/>
      <w:marTop w:val="0"/>
      <w:marBottom w:val="0"/>
      <w:divBdr>
        <w:top w:val="none" w:sz="0" w:space="0" w:color="auto"/>
        <w:left w:val="none" w:sz="0" w:space="0" w:color="auto"/>
        <w:bottom w:val="none" w:sz="0" w:space="0" w:color="auto"/>
        <w:right w:val="none" w:sz="0" w:space="0" w:color="auto"/>
      </w:divBdr>
    </w:div>
    <w:div w:id="742029156">
      <w:bodyDiv w:val="1"/>
      <w:marLeft w:val="0"/>
      <w:marRight w:val="0"/>
      <w:marTop w:val="0"/>
      <w:marBottom w:val="0"/>
      <w:divBdr>
        <w:top w:val="none" w:sz="0" w:space="0" w:color="auto"/>
        <w:left w:val="none" w:sz="0" w:space="0" w:color="auto"/>
        <w:bottom w:val="none" w:sz="0" w:space="0" w:color="auto"/>
        <w:right w:val="none" w:sz="0" w:space="0" w:color="auto"/>
      </w:divBdr>
    </w:div>
    <w:div w:id="746658640">
      <w:bodyDiv w:val="1"/>
      <w:marLeft w:val="0"/>
      <w:marRight w:val="0"/>
      <w:marTop w:val="0"/>
      <w:marBottom w:val="0"/>
      <w:divBdr>
        <w:top w:val="none" w:sz="0" w:space="0" w:color="auto"/>
        <w:left w:val="none" w:sz="0" w:space="0" w:color="auto"/>
        <w:bottom w:val="none" w:sz="0" w:space="0" w:color="auto"/>
        <w:right w:val="none" w:sz="0" w:space="0" w:color="auto"/>
      </w:divBdr>
    </w:div>
    <w:div w:id="817384402">
      <w:bodyDiv w:val="1"/>
      <w:marLeft w:val="0"/>
      <w:marRight w:val="0"/>
      <w:marTop w:val="0"/>
      <w:marBottom w:val="0"/>
      <w:divBdr>
        <w:top w:val="none" w:sz="0" w:space="0" w:color="auto"/>
        <w:left w:val="none" w:sz="0" w:space="0" w:color="auto"/>
        <w:bottom w:val="none" w:sz="0" w:space="0" w:color="auto"/>
        <w:right w:val="none" w:sz="0" w:space="0" w:color="auto"/>
      </w:divBdr>
    </w:div>
    <w:div w:id="863597467">
      <w:bodyDiv w:val="1"/>
      <w:marLeft w:val="0"/>
      <w:marRight w:val="0"/>
      <w:marTop w:val="0"/>
      <w:marBottom w:val="0"/>
      <w:divBdr>
        <w:top w:val="none" w:sz="0" w:space="0" w:color="auto"/>
        <w:left w:val="none" w:sz="0" w:space="0" w:color="auto"/>
        <w:bottom w:val="none" w:sz="0" w:space="0" w:color="auto"/>
        <w:right w:val="none" w:sz="0" w:space="0" w:color="auto"/>
      </w:divBdr>
    </w:div>
    <w:div w:id="886262651">
      <w:bodyDiv w:val="1"/>
      <w:marLeft w:val="0"/>
      <w:marRight w:val="0"/>
      <w:marTop w:val="0"/>
      <w:marBottom w:val="0"/>
      <w:divBdr>
        <w:top w:val="none" w:sz="0" w:space="0" w:color="auto"/>
        <w:left w:val="none" w:sz="0" w:space="0" w:color="auto"/>
        <w:bottom w:val="none" w:sz="0" w:space="0" w:color="auto"/>
        <w:right w:val="none" w:sz="0" w:space="0" w:color="auto"/>
      </w:divBdr>
    </w:div>
    <w:div w:id="908807679">
      <w:bodyDiv w:val="1"/>
      <w:marLeft w:val="0"/>
      <w:marRight w:val="0"/>
      <w:marTop w:val="0"/>
      <w:marBottom w:val="0"/>
      <w:divBdr>
        <w:top w:val="none" w:sz="0" w:space="0" w:color="auto"/>
        <w:left w:val="none" w:sz="0" w:space="0" w:color="auto"/>
        <w:bottom w:val="none" w:sz="0" w:space="0" w:color="auto"/>
        <w:right w:val="none" w:sz="0" w:space="0" w:color="auto"/>
      </w:divBdr>
    </w:div>
    <w:div w:id="975988296">
      <w:bodyDiv w:val="1"/>
      <w:marLeft w:val="0"/>
      <w:marRight w:val="0"/>
      <w:marTop w:val="0"/>
      <w:marBottom w:val="0"/>
      <w:divBdr>
        <w:top w:val="none" w:sz="0" w:space="0" w:color="auto"/>
        <w:left w:val="none" w:sz="0" w:space="0" w:color="auto"/>
        <w:bottom w:val="none" w:sz="0" w:space="0" w:color="auto"/>
        <w:right w:val="none" w:sz="0" w:space="0" w:color="auto"/>
      </w:divBdr>
      <w:divsChild>
        <w:div w:id="1716781285">
          <w:marLeft w:val="0"/>
          <w:marRight w:val="0"/>
          <w:marTop w:val="0"/>
          <w:marBottom w:val="0"/>
          <w:divBdr>
            <w:top w:val="none" w:sz="0" w:space="0" w:color="auto"/>
            <w:left w:val="none" w:sz="0" w:space="0" w:color="auto"/>
            <w:bottom w:val="none" w:sz="0" w:space="0" w:color="auto"/>
            <w:right w:val="none" w:sz="0" w:space="0" w:color="auto"/>
          </w:divBdr>
        </w:div>
        <w:div w:id="1528368664">
          <w:marLeft w:val="0"/>
          <w:marRight w:val="0"/>
          <w:marTop w:val="0"/>
          <w:marBottom w:val="0"/>
          <w:divBdr>
            <w:top w:val="none" w:sz="0" w:space="0" w:color="auto"/>
            <w:left w:val="none" w:sz="0" w:space="0" w:color="auto"/>
            <w:bottom w:val="none" w:sz="0" w:space="0" w:color="auto"/>
            <w:right w:val="none" w:sz="0" w:space="0" w:color="auto"/>
          </w:divBdr>
        </w:div>
      </w:divsChild>
    </w:div>
    <w:div w:id="990253684">
      <w:bodyDiv w:val="1"/>
      <w:marLeft w:val="0"/>
      <w:marRight w:val="0"/>
      <w:marTop w:val="0"/>
      <w:marBottom w:val="0"/>
      <w:divBdr>
        <w:top w:val="none" w:sz="0" w:space="0" w:color="auto"/>
        <w:left w:val="none" w:sz="0" w:space="0" w:color="auto"/>
        <w:bottom w:val="none" w:sz="0" w:space="0" w:color="auto"/>
        <w:right w:val="none" w:sz="0" w:space="0" w:color="auto"/>
      </w:divBdr>
    </w:div>
    <w:div w:id="1043407521">
      <w:bodyDiv w:val="1"/>
      <w:marLeft w:val="0"/>
      <w:marRight w:val="0"/>
      <w:marTop w:val="0"/>
      <w:marBottom w:val="0"/>
      <w:divBdr>
        <w:top w:val="none" w:sz="0" w:space="0" w:color="auto"/>
        <w:left w:val="none" w:sz="0" w:space="0" w:color="auto"/>
        <w:bottom w:val="none" w:sz="0" w:space="0" w:color="auto"/>
        <w:right w:val="none" w:sz="0" w:space="0" w:color="auto"/>
      </w:divBdr>
    </w:div>
    <w:div w:id="1115055918">
      <w:bodyDiv w:val="1"/>
      <w:marLeft w:val="0"/>
      <w:marRight w:val="0"/>
      <w:marTop w:val="0"/>
      <w:marBottom w:val="0"/>
      <w:divBdr>
        <w:top w:val="none" w:sz="0" w:space="0" w:color="auto"/>
        <w:left w:val="none" w:sz="0" w:space="0" w:color="auto"/>
        <w:bottom w:val="none" w:sz="0" w:space="0" w:color="auto"/>
        <w:right w:val="none" w:sz="0" w:space="0" w:color="auto"/>
      </w:divBdr>
      <w:divsChild>
        <w:div w:id="1467430981">
          <w:marLeft w:val="180"/>
          <w:marRight w:val="0"/>
          <w:marTop w:val="0"/>
          <w:marBottom w:val="0"/>
          <w:divBdr>
            <w:top w:val="none" w:sz="0" w:space="0" w:color="auto"/>
            <w:left w:val="none" w:sz="0" w:space="0" w:color="auto"/>
            <w:bottom w:val="none" w:sz="0" w:space="0" w:color="auto"/>
            <w:right w:val="none" w:sz="0" w:space="0" w:color="auto"/>
          </w:divBdr>
        </w:div>
      </w:divsChild>
    </w:div>
    <w:div w:id="1140417490">
      <w:bodyDiv w:val="1"/>
      <w:marLeft w:val="0"/>
      <w:marRight w:val="0"/>
      <w:marTop w:val="0"/>
      <w:marBottom w:val="0"/>
      <w:divBdr>
        <w:top w:val="none" w:sz="0" w:space="0" w:color="auto"/>
        <w:left w:val="none" w:sz="0" w:space="0" w:color="auto"/>
        <w:bottom w:val="none" w:sz="0" w:space="0" w:color="auto"/>
        <w:right w:val="none" w:sz="0" w:space="0" w:color="auto"/>
      </w:divBdr>
    </w:div>
    <w:div w:id="1208030232">
      <w:bodyDiv w:val="1"/>
      <w:marLeft w:val="0"/>
      <w:marRight w:val="0"/>
      <w:marTop w:val="0"/>
      <w:marBottom w:val="0"/>
      <w:divBdr>
        <w:top w:val="none" w:sz="0" w:space="0" w:color="auto"/>
        <w:left w:val="none" w:sz="0" w:space="0" w:color="auto"/>
        <w:bottom w:val="none" w:sz="0" w:space="0" w:color="auto"/>
        <w:right w:val="none" w:sz="0" w:space="0" w:color="auto"/>
      </w:divBdr>
    </w:div>
    <w:div w:id="1224022802">
      <w:bodyDiv w:val="1"/>
      <w:marLeft w:val="0"/>
      <w:marRight w:val="0"/>
      <w:marTop w:val="0"/>
      <w:marBottom w:val="0"/>
      <w:divBdr>
        <w:top w:val="none" w:sz="0" w:space="0" w:color="auto"/>
        <w:left w:val="none" w:sz="0" w:space="0" w:color="auto"/>
        <w:bottom w:val="none" w:sz="0" w:space="0" w:color="auto"/>
        <w:right w:val="none" w:sz="0" w:space="0" w:color="auto"/>
      </w:divBdr>
    </w:div>
    <w:div w:id="1343971886">
      <w:bodyDiv w:val="1"/>
      <w:marLeft w:val="0"/>
      <w:marRight w:val="0"/>
      <w:marTop w:val="0"/>
      <w:marBottom w:val="0"/>
      <w:divBdr>
        <w:top w:val="none" w:sz="0" w:space="0" w:color="auto"/>
        <w:left w:val="none" w:sz="0" w:space="0" w:color="auto"/>
        <w:bottom w:val="none" w:sz="0" w:space="0" w:color="auto"/>
        <w:right w:val="none" w:sz="0" w:space="0" w:color="auto"/>
      </w:divBdr>
    </w:div>
    <w:div w:id="1373455866">
      <w:bodyDiv w:val="1"/>
      <w:marLeft w:val="0"/>
      <w:marRight w:val="0"/>
      <w:marTop w:val="0"/>
      <w:marBottom w:val="0"/>
      <w:divBdr>
        <w:top w:val="none" w:sz="0" w:space="0" w:color="auto"/>
        <w:left w:val="none" w:sz="0" w:space="0" w:color="auto"/>
        <w:bottom w:val="none" w:sz="0" w:space="0" w:color="auto"/>
        <w:right w:val="none" w:sz="0" w:space="0" w:color="auto"/>
      </w:divBdr>
    </w:div>
    <w:div w:id="1400054619">
      <w:bodyDiv w:val="1"/>
      <w:marLeft w:val="0"/>
      <w:marRight w:val="0"/>
      <w:marTop w:val="0"/>
      <w:marBottom w:val="0"/>
      <w:divBdr>
        <w:top w:val="none" w:sz="0" w:space="0" w:color="auto"/>
        <w:left w:val="none" w:sz="0" w:space="0" w:color="auto"/>
        <w:bottom w:val="none" w:sz="0" w:space="0" w:color="auto"/>
        <w:right w:val="none" w:sz="0" w:space="0" w:color="auto"/>
      </w:divBdr>
      <w:divsChild>
        <w:div w:id="645014332">
          <w:marLeft w:val="0"/>
          <w:marRight w:val="0"/>
          <w:marTop w:val="0"/>
          <w:marBottom w:val="0"/>
          <w:divBdr>
            <w:top w:val="none" w:sz="0" w:space="0" w:color="auto"/>
            <w:left w:val="none" w:sz="0" w:space="0" w:color="auto"/>
            <w:bottom w:val="none" w:sz="0" w:space="0" w:color="auto"/>
            <w:right w:val="none" w:sz="0" w:space="0" w:color="auto"/>
          </w:divBdr>
          <w:divsChild>
            <w:div w:id="642778147">
              <w:marLeft w:val="0"/>
              <w:marRight w:val="0"/>
              <w:marTop w:val="0"/>
              <w:marBottom w:val="0"/>
              <w:divBdr>
                <w:top w:val="none" w:sz="0" w:space="0" w:color="auto"/>
                <w:left w:val="none" w:sz="0" w:space="0" w:color="auto"/>
                <w:bottom w:val="none" w:sz="0" w:space="0" w:color="auto"/>
                <w:right w:val="none" w:sz="0" w:space="0" w:color="auto"/>
              </w:divBdr>
            </w:div>
            <w:div w:id="952632798">
              <w:marLeft w:val="0"/>
              <w:marRight w:val="0"/>
              <w:marTop w:val="0"/>
              <w:marBottom w:val="0"/>
              <w:divBdr>
                <w:top w:val="none" w:sz="0" w:space="0" w:color="auto"/>
                <w:left w:val="none" w:sz="0" w:space="0" w:color="auto"/>
                <w:bottom w:val="none" w:sz="0" w:space="0" w:color="auto"/>
                <w:right w:val="none" w:sz="0" w:space="0" w:color="auto"/>
              </w:divBdr>
            </w:div>
          </w:divsChild>
        </w:div>
        <w:div w:id="245574778">
          <w:marLeft w:val="0"/>
          <w:marRight w:val="0"/>
          <w:marTop w:val="0"/>
          <w:marBottom w:val="0"/>
          <w:divBdr>
            <w:top w:val="none" w:sz="0" w:space="0" w:color="auto"/>
            <w:left w:val="none" w:sz="0" w:space="0" w:color="auto"/>
            <w:bottom w:val="none" w:sz="0" w:space="0" w:color="auto"/>
            <w:right w:val="none" w:sz="0" w:space="0" w:color="auto"/>
          </w:divBdr>
          <w:divsChild>
            <w:div w:id="114415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604306">
      <w:bodyDiv w:val="1"/>
      <w:marLeft w:val="0"/>
      <w:marRight w:val="0"/>
      <w:marTop w:val="0"/>
      <w:marBottom w:val="0"/>
      <w:divBdr>
        <w:top w:val="none" w:sz="0" w:space="0" w:color="auto"/>
        <w:left w:val="none" w:sz="0" w:space="0" w:color="auto"/>
        <w:bottom w:val="none" w:sz="0" w:space="0" w:color="auto"/>
        <w:right w:val="none" w:sz="0" w:space="0" w:color="auto"/>
      </w:divBdr>
    </w:div>
    <w:div w:id="1422530153">
      <w:bodyDiv w:val="1"/>
      <w:marLeft w:val="0"/>
      <w:marRight w:val="0"/>
      <w:marTop w:val="0"/>
      <w:marBottom w:val="0"/>
      <w:divBdr>
        <w:top w:val="none" w:sz="0" w:space="0" w:color="auto"/>
        <w:left w:val="none" w:sz="0" w:space="0" w:color="auto"/>
        <w:bottom w:val="none" w:sz="0" w:space="0" w:color="auto"/>
        <w:right w:val="none" w:sz="0" w:space="0" w:color="auto"/>
      </w:divBdr>
    </w:div>
    <w:div w:id="1433478514">
      <w:bodyDiv w:val="1"/>
      <w:marLeft w:val="0"/>
      <w:marRight w:val="0"/>
      <w:marTop w:val="0"/>
      <w:marBottom w:val="0"/>
      <w:divBdr>
        <w:top w:val="none" w:sz="0" w:space="0" w:color="auto"/>
        <w:left w:val="none" w:sz="0" w:space="0" w:color="auto"/>
        <w:bottom w:val="none" w:sz="0" w:space="0" w:color="auto"/>
        <w:right w:val="none" w:sz="0" w:space="0" w:color="auto"/>
      </w:divBdr>
    </w:div>
    <w:div w:id="1439564179">
      <w:bodyDiv w:val="1"/>
      <w:marLeft w:val="0"/>
      <w:marRight w:val="0"/>
      <w:marTop w:val="0"/>
      <w:marBottom w:val="0"/>
      <w:divBdr>
        <w:top w:val="none" w:sz="0" w:space="0" w:color="auto"/>
        <w:left w:val="none" w:sz="0" w:space="0" w:color="auto"/>
        <w:bottom w:val="none" w:sz="0" w:space="0" w:color="auto"/>
        <w:right w:val="none" w:sz="0" w:space="0" w:color="auto"/>
      </w:divBdr>
      <w:divsChild>
        <w:div w:id="2038966738">
          <w:marLeft w:val="0"/>
          <w:marRight w:val="0"/>
          <w:marTop w:val="0"/>
          <w:marBottom w:val="0"/>
          <w:divBdr>
            <w:top w:val="none" w:sz="0" w:space="0" w:color="auto"/>
            <w:left w:val="none" w:sz="0" w:space="0" w:color="auto"/>
            <w:bottom w:val="none" w:sz="0" w:space="0" w:color="auto"/>
            <w:right w:val="none" w:sz="0" w:space="0" w:color="auto"/>
          </w:divBdr>
        </w:div>
        <w:div w:id="1732117626">
          <w:marLeft w:val="0"/>
          <w:marRight w:val="0"/>
          <w:marTop w:val="0"/>
          <w:marBottom w:val="0"/>
          <w:divBdr>
            <w:top w:val="none" w:sz="0" w:space="0" w:color="auto"/>
            <w:left w:val="none" w:sz="0" w:space="0" w:color="auto"/>
            <w:bottom w:val="none" w:sz="0" w:space="0" w:color="auto"/>
            <w:right w:val="none" w:sz="0" w:space="0" w:color="auto"/>
          </w:divBdr>
        </w:div>
      </w:divsChild>
    </w:div>
    <w:div w:id="1569151611">
      <w:bodyDiv w:val="1"/>
      <w:marLeft w:val="0"/>
      <w:marRight w:val="0"/>
      <w:marTop w:val="0"/>
      <w:marBottom w:val="0"/>
      <w:divBdr>
        <w:top w:val="none" w:sz="0" w:space="0" w:color="auto"/>
        <w:left w:val="none" w:sz="0" w:space="0" w:color="auto"/>
        <w:bottom w:val="none" w:sz="0" w:space="0" w:color="auto"/>
        <w:right w:val="none" w:sz="0" w:space="0" w:color="auto"/>
      </w:divBdr>
    </w:div>
    <w:div w:id="1634825693">
      <w:bodyDiv w:val="1"/>
      <w:marLeft w:val="0"/>
      <w:marRight w:val="0"/>
      <w:marTop w:val="0"/>
      <w:marBottom w:val="0"/>
      <w:divBdr>
        <w:top w:val="none" w:sz="0" w:space="0" w:color="auto"/>
        <w:left w:val="none" w:sz="0" w:space="0" w:color="auto"/>
        <w:bottom w:val="none" w:sz="0" w:space="0" w:color="auto"/>
        <w:right w:val="none" w:sz="0" w:space="0" w:color="auto"/>
      </w:divBdr>
    </w:div>
    <w:div w:id="1710228084">
      <w:bodyDiv w:val="1"/>
      <w:marLeft w:val="0"/>
      <w:marRight w:val="0"/>
      <w:marTop w:val="0"/>
      <w:marBottom w:val="0"/>
      <w:divBdr>
        <w:top w:val="none" w:sz="0" w:space="0" w:color="auto"/>
        <w:left w:val="none" w:sz="0" w:space="0" w:color="auto"/>
        <w:bottom w:val="none" w:sz="0" w:space="0" w:color="auto"/>
        <w:right w:val="none" w:sz="0" w:space="0" w:color="auto"/>
      </w:divBdr>
    </w:div>
    <w:div w:id="1941139009">
      <w:bodyDiv w:val="1"/>
      <w:marLeft w:val="0"/>
      <w:marRight w:val="0"/>
      <w:marTop w:val="0"/>
      <w:marBottom w:val="0"/>
      <w:divBdr>
        <w:top w:val="none" w:sz="0" w:space="0" w:color="auto"/>
        <w:left w:val="none" w:sz="0" w:space="0" w:color="auto"/>
        <w:bottom w:val="none" w:sz="0" w:space="0" w:color="auto"/>
        <w:right w:val="none" w:sz="0" w:space="0" w:color="auto"/>
      </w:divBdr>
    </w:div>
    <w:div w:id="2015957526">
      <w:bodyDiv w:val="1"/>
      <w:marLeft w:val="0"/>
      <w:marRight w:val="0"/>
      <w:marTop w:val="0"/>
      <w:marBottom w:val="0"/>
      <w:divBdr>
        <w:top w:val="none" w:sz="0" w:space="0" w:color="auto"/>
        <w:left w:val="none" w:sz="0" w:space="0" w:color="auto"/>
        <w:bottom w:val="none" w:sz="0" w:space="0" w:color="auto"/>
        <w:right w:val="none" w:sz="0" w:space="0" w:color="auto"/>
      </w:divBdr>
    </w:div>
    <w:div w:id="2074114904">
      <w:bodyDiv w:val="1"/>
      <w:marLeft w:val="0"/>
      <w:marRight w:val="0"/>
      <w:marTop w:val="0"/>
      <w:marBottom w:val="0"/>
      <w:divBdr>
        <w:top w:val="none" w:sz="0" w:space="0" w:color="auto"/>
        <w:left w:val="none" w:sz="0" w:space="0" w:color="auto"/>
        <w:bottom w:val="none" w:sz="0" w:space="0" w:color="auto"/>
        <w:right w:val="none" w:sz="0" w:space="0" w:color="auto"/>
      </w:divBdr>
    </w:div>
    <w:div w:id="2112626207">
      <w:bodyDiv w:val="1"/>
      <w:marLeft w:val="0"/>
      <w:marRight w:val="0"/>
      <w:marTop w:val="0"/>
      <w:marBottom w:val="0"/>
      <w:divBdr>
        <w:top w:val="none" w:sz="0" w:space="0" w:color="auto"/>
        <w:left w:val="none" w:sz="0" w:space="0" w:color="auto"/>
        <w:bottom w:val="none" w:sz="0" w:space="0" w:color="auto"/>
        <w:right w:val="none" w:sz="0" w:space="0" w:color="auto"/>
      </w:divBdr>
      <w:divsChild>
        <w:div w:id="987366231">
          <w:marLeft w:val="0"/>
          <w:marRight w:val="0"/>
          <w:marTop w:val="0"/>
          <w:marBottom w:val="0"/>
          <w:divBdr>
            <w:top w:val="none" w:sz="0" w:space="0" w:color="auto"/>
            <w:left w:val="none" w:sz="0" w:space="0" w:color="auto"/>
            <w:bottom w:val="none" w:sz="0" w:space="0" w:color="auto"/>
            <w:right w:val="none" w:sz="0" w:space="0" w:color="auto"/>
          </w:divBdr>
        </w:div>
        <w:div w:id="751703685">
          <w:marLeft w:val="0"/>
          <w:marRight w:val="0"/>
          <w:marTop w:val="0"/>
          <w:marBottom w:val="0"/>
          <w:divBdr>
            <w:top w:val="none" w:sz="0" w:space="0" w:color="auto"/>
            <w:left w:val="none" w:sz="0" w:space="0" w:color="auto"/>
            <w:bottom w:val="none" w:sz="0" w:space="0" w:color="auto"/>
            <w:right w:val="none" w:sz="0" w:space="0" w:color="auto"/>
          </w:divBdr>
        </w:div>
      </w:divsChild>
    </w:div>
    <w:div w:id="2118870565">
      <w:bodyDiv w:val="1"/>
      <w:marLeft w:val="0"/>
      <w:marRight w:val="0"/>
      <w:marTop w:val="0"/>
      <w:marBottom w:val="0"/>
      <w:divBdr>
        <w:top w:val="none" w:sz="0" w:space="0" w:color="auto"/>
        <w:left w:val="none" w:sz="0" w:space="0" w:color="auto"/>
        <w:bottom w:val="none" w:sz="0" w:space="0" w:color="auto"/>
        <w:right w:val="none" w:sz="0" w:space="0" w:color="auto"/>
      </w:divBdr>
    </w:div>
    <w:div w:id="2131316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endnotes.xml.rels><?xml version="1.0" encoding="UTF-8" standalone="yes"?>
<Relationships xmlns="http://schemas.openxmlformats.org/package/2006/relationships"><Relationship Id="rId8" Type="http://schemas.openxmlformats.org/officeDocument/2006/relationships/hyperlink" Target="https://www.leadfeeder.com/blog/what-is-b2b-sales/" TargetMode="External"/><Relationship Id="rId13" Type="http://schemas.openxmlformats.org/officeDocument/2006/relationships/hyperlink" Target="https://smallbusiness.chron.com/objective-staff-meeting-31381.html" TargetMode="External"/><Relationship Id="rId3" Type="http://schemas.openxmlformats.org/officeDocument/2006/relationships/hyperlink" Target="https://www.investopedia.com/terms/f/fastmoving-consumer-goods-fmcg.asp" TargetMode="External"/><Relationship Id="rId7" Type="http://schemas.openxmlformats.org/officeDocument/2006/relationships/hyperlink" Target="https://www.reviewtrackers.com/corporate-reputation-management/" TargetMode="External"/><Relationship Id="rId12" Type="http://schemas.openxmlformats.org/officeDocument/2006/relationships/hyperlink" Target="https://www.timeshighereducation.com/blog/we-need-rethink-higher-education-funding" TargetMode="External"/><Relationship Id="rId17" Type="http://schemas.openxmlformats.org/officeDocument/2006/relationships/hyperlink" Target="https://www.liveplan.com/blog/what-is-a-swot-analysis-and-how-to-do-it-right-with-examples/" TargetMode="External"/><Relationship Id="rId2" Type="http://schemas.openxmlformats.org/officeDocument/2006/relationships/hyperlink" Target="https://www.winmo.com/agency-new-business/the-list-of-agencies-in-the-omnicom-network/" TargetMode="External"/><Relationship Id="rId16" Type="http://schemas.openxmlformats.org/officeDocument/2006/relationships/hyperlink" Target="https://www.prweek.com/article/1193538/need-creative-director" TargetMode="External"/><Relationship Id="rId1" Type="http://schemas.openxmlformats.org/officeDocument/2006/relationships/hyperlink" Target="https://www.zionandzion.com/what-is-a-public-relations-agency/" TargetMode="External"/><Relationship Id="rId6" Type="http://schemas.openxmlformats.org/officeDocument/2006/relationships/hyperlink" Target="https://saplingfinancial.com/blog/company_finance_department/" TargetMode="External"/><Relationship Id="rId11" Type="http://schemas.openxmlformats.org/officeDocument/2006/relationships/hyperlink" Target="https://playbook.amanet.org/12-benefits-of-a-learn-at-lunch-program/" TargetMode="External"/><Relationship Id="rId5" Type="http://schemas.openxmlformats.org/officeDocument/2006/relationships/hyperlink" Target="https://www.investopedia.com/terms/h/humanresources.asp" TargetMode="External"/><Relationship Id="rId15" Type="http://schemas.openxmlformats.org/officeDocument/2006/relationships/hyperlink" Target="https://trainingindustry.com/articles/leadership/starting-and-sustaining-a-mentoring-program/" TargetMode="External"/><Relationship Id="rId10" Type="http://schemas.openxmlformats.org/officeDocument/2006/relationships/hyperlink" Target="https://rapidbi.com/what-is-the-difference-between-training-and-development-hrblog/" TargetMode="External"/><Relationship Id="rId4" Type="http://schemas.openxmlformats.org/officeDocument/2006/relationships/hyperlink" Target="https://www.investopedia.com/terms/c/corp-social-responsibility.asp" TargetMode="External"/><Relationship Id="rId9" Type="http://schemas.openxmlformats.org/officeDocument/2006/relationships/hyperlink" Target="https://www.lsxleaders.com/blog/what-is-medtech" TargetMode="External"/><Relationship Id="rId14" Type="http://schemas.openxmlformats.org/officeDocument/2006/relationships/hyperlink" Target="https://www.interact-intranet.com/blog/7-simple-steps-defining-company-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08E05-8E44-5C48-836B-8322153D6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9</Pages>
  <Words>1891</Words>
  <Characters>10783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COMMUNITY ENGAGEMENT REPORT</vt:lpstr>
    </vt:vector>
  </TitlesOfParts>
  <Company>Student Nbr: 1814704</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REPORT</dc:title>
  <dc:subject>PORTER NOVELLI</dc:subject>
  <dc:creator>Kaloyan Koev</dc:creator>
  <cp:keywords/>
  <dc:description/>
  <cp:lastModifiedBy>Kaloyan Koev</cp:lastModifiedBy>
  <cp:revision>36</cp:revision>
  <dcterms:created xsi:type="dcterms:W3CDTF">2019-03-22T17:40:00Z</dcterms:created>
  <dcterms:modified xsi:type="dcterms:W3CDTF">2019-04-25T09:10:00Z</dcterms:modified>
</cp:coreProperties>
</file>