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19F55B" w14:textId="77777777" w:rsidR="00B53046" w:rsidRDefault="00D36591" w:rsidP="00AB204C">
      <w:pPr>
        <w:spacing w:line="360" w:lineRule="auto"/>
        <w:rPr>
          <w:rFonts w:eastAsia="Times New Roman" w:cs="Times New Roman"/>
          <w:szCs w:val="24"/>
        </w:rPr>
      </w:pPr>
      <w:r>
        <w:rPr>
          <w:noProof/>
          <w:lang w:val="ro-RO" w:eastAsia="ro-RO"/>
        </w:rPr>
        <w:drawing>
          <wp:anchor distT="114300" distB="114300" distL="114300" distR="114300" simplePos="0" relativeHeight="251658240" behindDoc="0" locked="0" layoutInCell="1" allowOverlap="1" wp14:anchorId="438D27C3" wp14:editId="193B3849">
            <wp:simplePos x="0" y="0"/>
            <wp:positionH relativeFrom="column">
              <wp:posOffset>1852613</wp:posOffset>
            </wp:positionH>
            <wp:positionV relativeFrom="paragraph">
              <wp:posOffset>133350</wp:posOffset>
            </wp:positionV>
            <wp:extent cx="2238375" cy="1019175"/>
            <wp:effectExtent l="0" t="0" r="0" b="0"/>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238375" cy="1019175"/>
                    </a:xfrm>
                    <a:prstGeom prst="rect">
                      <a:avLst/>
                    </a:prstGeom>
                  </pic:spPr>
                </pic:pic>
              </a:graphicData>
            </a:graphic>
          </wp:anchor>
        </w:drawing>
      </w:r>
    </w:p>
    <w:p w14:paraId="0FE68698" w14:textId="77777777" w:rsidR="00B53046" w:rsidRDefault="00B53046" w:rsidP="00AB204C">
      <w:pPr>
        <w:pStyle w:val="Normal1"/>
        <w:spacing w:line="360" w:lineRule="auto"/>
        <w:jc w:val="both"/>
        <w:rPr>
          <w:rFonts w:ascii="Times New Roman" w:eastAsia="Times New Roman" w:hAnsi="Times New Roman" w:cs="Times New Roman"/>
          <w:sz w:val="24"/>
          <w:szCs w:val="24"/>
        </w:rPr>
      </w:pPr>
    </w:p>
    <w:p w14:paraId="19C6233A" w14:textId="77777777" w:rsidR="00B53046" w:rsidRDefault="00B53046" w:rsidP="00AB204C">
      <w:pPr>
        <w:pStyle w:val="Normal1"/>
        <w:spacing w:line="360" w:lineRule="auto"/>
        <w:jc w:val="both"/>
        <w:rPr>
          <w:rFonts w:ascii="Times New Roman" w:eastAsia="Times New Roman" w:hAnsi="Times New Roman" w:cs="Times New Roman"/>
          <w:sz w:val="24"/>
          <w:szCs w:val="24"/>
        </w:rPr>
      </w:pPr>
    </w:p>
    <w:p w14:paraId="61422FC6" w14:textId="77777777" w:rsidR="00B53046" w:rsidRDefault="00B53046" w:rsidP="00AB204C">
      <w:pPr>
        <w:pStyle w:val="Normal1"/>
        <w:spacing w:line="360" w:lineRule="auto"/>
        <w:jc w:val="both"/>
        <w:rPr>
          <w:rFonts w:ascii="Times New Roman" w:eastAsia="Times New Roman" w:hAnsi="Times New Roman" w:cs="Times New Roman"/>
          <w:sz w:val="24"/>
          <w:szCs w:val="24"/>
        </w:rPr>
      </w:pPr>
    </w:p>
    <w:p w14:paraId="432FB89D" w14:textId="77777777" w:rsidR="00B53046" w:rsidRDefault="00B53046" w:rsidP="00AB204C">
      <w:pPr>
        <w:pStyle w:val="Normal1"/>
        <w:spacing w:line="360" w:lineRule="auto"/>
        <w:jc w:val="both"/>
        <w:rPr>
          <w:rFonts w:ascii="Times New Roman" w:eastAsia="Times New Roman" w:hAnsi="Times New Roman" w:cs="Times New Roman"/>
          <w:sz w:val="24"/>
          <w:szCs w:val="24"/>
        </w:rPr>
      </w:pPr>
    </w:p>
    <w:p w14:paraId="18CA3847" w14:textId="77777777" w:rsidR="00B53046" w:rsidRDefault="00B53046" w:rsidP="00AB204C">
      <w:pPr>
        <w:pStyle w:val="Normal1"/>
        <w:spacing w:line="360" w:lineRule="auto"/>
        <w:jc w:val="both"/>
        <w:rPr>
          <w:rFonts w:ascii="Times New Roman" w:eastAsia="Times New Roman" w:hAnsi="Times New Roman" w:cs="Times New Roman"/>
          <w:sz w:val="24"/>
          <w:szCs w:val="24"/>
        </w:rPr>
      </w:pPr>
    </w:p>
    <w:p w14:paraId="20DDBC15" w14:textId="77777777" w:rsidR="00B53046" w:rsidRDefault="00B53046" w:rsidP="00AB204C">
      <w:pPr>
        <w:pStyle w:val="Normal1"/>
        <w:spacing w:line="360" w:lineRule="auto"/>
        <w:jc w:val="both"/>
        <w:rPr>
          <w:rFonts w:ascii="Times New Roman" w:eastAsia="Times New Roman" w:hAnsi="Times New Roman" w:cs="Times New Roman"/>
          <w:sz w:val="24"/>
          <w:szCs w:val="24"/>
        </w:rPr>
      </w:pPr>
    </w:p>
    <w:p w14:paraId="7585459F" w14:textId="77777777" w:rsidR="00B53046" w:rsidRDefault="00B53046" w:rsidP="00AB204C">
      <w:pPr>
        <w:pStyle w:val="Normal1"/>
        <w:spacing w:line="360" w:lineRule="auto"/>
        <w:jc w:val="both"/>
        <w:rPr>
          <w:rFonts w:ascii="Times New Roman" w:eastAsia="Times New Roman" w:hAnsi="Times New Roman" w:cs="Times New Roman"/>
          <w:sz w:val="24"/>
          <w:szCs w:val="24"/>
        </w:rPr>
      </w:pPr>
    </w:p>
    <w:p w14:paraId="14CCD65B" w14:textId="77777777" w:rsidR="00B53046" w:rsidRPr="0051591A" w:rsidRDefault="00D36591" w:rsidP="00AB204C">
      <w:pPr>
        <w:pStyle w:val="Normal1"/>
        <w:spacing w:line="360" w:lineRule="auto"/>
        <w:jc w:val="center"/>
        <w:rPr>
          <w:rFonts w:ascii="Times New Roman" w:eastAsia="Times New Roman" w:hAnsi="Times New Roman" w:cs="Times New Roman"/>
          <w:b/>
          <w:sz w:val="36"/>
          <w:szCs w:val="36"/>
        </w:rPr>
      </w:pPr>
      <w:r w:rsidRPr="0051591A">
        <w:rPr>
          <w:rFonts w:ascii="Times New Roman" w:eastAsia="Times New Roman" w:hAnsi="Times New Roman" w:cs="Times New Roman"/>
          <w:b/>
          <w:sz w:val="36"/>
          <w:szCs w:val="36"/>
        </w:rPr>
        <w:t>Module Title: Project Management</w:t>
      </w:r>
    </w:p>
    <w:p w14:paraId="114822A0" w14:textId="531B8A2F" w:rsidR="00B53046" w:rsidRPr="0051591A" w:rsidRDefault="00D36591" w:rsidP="00AB204C">
      <w:pPr>
        <w:pStyle w:val="Normal1"/>
        <w:spacing w:line="360" w:lineRule="auto"/>
        <w:jc w:val="center"/>
        <w:rPr>
          <w:rFonts w:ascii="Times New Roman" w:eastAsia="Times New Roman" w:hAnsi="Times New Roman" w:cs="Times New Roman"/>
          <w:b/>
          <w:sz w:val="36"/>
          <w:szCs w:val="36"/>
        </w:rPr>
      </w:pPr>
      <w:r w:rsidRPr="0051591A">
        <w:rPr>
          <w:rFonts w:ascii="Times New Roman" w:eastAsia="Times New Roman" w:hAnsi="Times New Roman" w:cs="Times New Roman"/>
          <w:b/>
          <w:sz w:val="36"/>
          <w:szCs w:val="36"/>
        </w:rPr>
        <w:t>Module Code:</w:t>
      </w:r>
      <w:r w:rsidR="00AA6B8D">
        <w:rPr>
          <w:rFonts w:ascii="Times New Roman" w:eastAsia="Times New Roman" w:hAnsi="Times New Roman" w:cs="Times New Roman"/>
          <w:b/>
          <w:sz w:val="36"/>
          <w:szCs w:val="36"/>
        </w:rPr>
        <w:t xml:space="preserve"> </w:t>
      </w:r>
      <w:r w:rsidRPr="0051591A">
        <w:rPr>
          <w:rFonts w:ascii="Times New Roman" w:eastAsia="Times New Roman" w:hAnsi="Times New Roman" w:cs="Times New Roman"/>
          <w:b/>
          <w:sz w:val="36"/>
          <w:szCs w:val="36"/>
        </w:rPr>
        <w:t>LCBB5005</w:t>
      </w:r>
    </w:p>
    <w:p w14:paraId="17650522" w14:textId="77777777" w:rsidR="00B53046" w:rsidRPr="0051591A" w:rsidRDefault="00D36591" w:rsidP="00AB204C">
      <w:pPr>
        <w:pStyle w:val="Normal1"/>
        <w:spacing w:line="360" w:lineRule="auto"/>
        <w:jc w:val="center"/>
        <w:rPr>
          <w:rFonts w:ascii="Times New Roman" w:eastAsia="Times New Roman" w:hAnsi="Times New Roman" w:cs="Times New Roman"/>
          <w:b/>
          <w:sz w:val="36"/>
          <w:szCs w:val="36"/>
        </w:rPr>
      </w:pPr>
      <w:r w:rsidRPr="0051591A">
        <w:rPr>
          <w:rFonts w:ascii="Times New Roman" w:eastAsia="Times New Roman" w:hAnsi="Times New Roman" w:cs="Times New Roman"/>
          <w:b/>
          <w:sz w:val="36"/>
          <w:szCs w:val="36"/>
        </w:rPr>
        <w:t>Assignment Title: Component 1: Essay</w:t>
      </w:r>
    </w:p>
    <w:p w14:paraId="41969065" w14:textId="77777777" w:rsidR="00AC153A" w:rsidRPr="00AC153A" w:rsidRDefault="00AC153A" w:rsidP="00AC153A">
      <w:pPr>
        <w:pStyle w:val="Normal1"/>
        <w:jc w:val="center"/>
        <w:rPr>
          <w:rFonts w:eastAsia="Times New Roman" w:cs="Times New Roman"/>
          <w:b/>
          <w:sz w:val="36"/>
          <w:szCs w:val="36"/>
          <w:lang w:val="en-GB"/>
        </w:rPr>
      </w:pPr>
      <w:r w:rsidRPr="00AC153A">
        <w:rPr>
          <w:rFonts w:eastAsia="Times New Roman" w:cs="Times New Roman"/>
          <w:b/>
          <w:sz w:val="36"/>
          <w:szCs w:val="36"/>
          <w:lang w:val="en-GB"/>
        </w:rPr>
        <w:t>Student Name</w:t>
      </w:r>
      <w:r w:rsidRPr="00AC153A">
        <w:rPr>
          <w:rFonts w:eastAsia="Times New Roman" w:cs="Times New Roman"/>
          <w:b/>
          <w:sz w:val="36"/>
          <w:szCs w:val="36"/>
          <w:lang w:val="en-US"/>
        </w:rPr>
        <w:t xml:space="preserve">: </w:t>
      </w:r>
      <w:r w:rsidRPr="00AC153A">
        <w:rPr>
          <w:rFonts w:eastAsia="Times New Roman" w:cs="Times New Roman"/>
          <w:b/>
          <w:sz w:val="36"/>
          <w:szCs w:val="36"/>
          <w:lang w:val="en-GB"/>
        </w:rPr>
        <w:t>Oana Cretu</w:t>
      </w:r>
    </w:p>
    <w:p w14:paraId="482E5AEB" w14:textId="77777777" w:rsidR="00AC153A" w:rsidRDefault="00AC153A" w:rsidP="00AC153A">
      <w:pPr>
        <w:pStyle w:val="Normal1"/>
        <w:jc w:val="center"/>
        <w:rPr>
          <w:rFonts w:eastAsia="Times New Roman" w:cs="Times New Roman"/>
          <w:b/>
          <w:sz w:val="36"/>
          <w:szCs w:val="36"/>
          <w:lang w:val="en-GB"/>
        </w:rPr>
      </w:pPr>
      <w:r w:rsidRPr="00AC153A">
        <w:rPr>
          <w:rFonts w:eastAsia="Times New Roman" w:cs="Times New Roman"/>
          <w:b/>
          <w:sz w:val="36"/>
          <w:szCs w:val="36"/>
          <w:lang w:val="en-GB"/>
        </w:rPr>
        <w:t>Student ID: 2212293</w:t>
      </w:r>
    </w:p>
    <w:p w14:paraId="4272E61B" w14:textId="6E9B33B5" w:rsidR="00AA6B8D" w:rsidRPr="00AC153A" w:rsidRDefault="00AA6B8D" w:rsidP="00AC153A">
      <w:pPr>
        <w:pStyle w:val="Normal1"/>
        <w:jc w:val="center"/>
        <w:rPr>
          <w:rFonts w:eastAsia="Times New Roman" w:cs="Times New Roman"/>
          <w:sz w:val="36"/>
          <w:szCs w:val="36"/>
          <w:lang w:val="en-GB"/>
        </w:rPr>
      </w:pPr>
      <w:r>
        <w:rPr>
          <w:rFonts w:eastAsia="Times New Roman" w:cs="Times New Roman"/>
          <w:b/>
          <w:sz w:val="36"/>
          <w:szCs w:val="36"/>
          <w:lang w:val="en-GB"/>
        </w:rPr>
        <w:t>Lecturer Name: Dr Amandeep Sahota</w:t>
      </w:r>
    </w:p>
    <w:p w14:paraId="3562B640" w14:textId="77777777" w:rsidR="00B53046" w:rsidRDefault="00B53046" w:rsidP="00AB204C">
      <w:pPr>
        <w:pStyle w:val="Normal1"/>
        <w:spacing w:line="360" w:lineRule="auto"/>
        <w:jc w:val="both"/>
        <w:rPr>
          <w:rFonts w:ascii="Times New Roman" w:eastAsia="Times New Roman" w:hAnsi="Times New Roman" w:cs="Times New Roman"/>
          <w:b/>
          <w:sz w:val="24"/>
          <w:szCs w:val="24"/>
        </w:rPr>
      </w:pPr>
    </w:p>
    <w:p w14:paraId="26F676AA" w14:textId="77777777" w:rsidR="00B53046" w:rsidRDefault="00D36591" w:rsidP="00AB204C">
      <w:pPr>
        <w:pStyle w:val="Normal1"/>
        <w:shd w:val="clear" w:color="auto" w:fill="FFFFFF"/>
        <w:spacing w:line="360" w:lineRule="auto"/>
        <w:jc w:val="both"/>
        <w:rPr>
          <w:rFonts w:ascii="Times New Roman" w:eastAsia="Times New Roman" w:hAnsi="Times New Roman" w:cs="Times New Roman"/>
          <w:b/>
          <w:color w:val="222222"/>
          <w:sz w:val="24"/>
          <w:szCs w:val="24"/>
        </w:rPr>
      </w:pPr>
      <w:r>
        <w:br w:type="page"/>
      </w:r>
    </w:p>
    <w:p w14:paraId="58332130" w14:textId="77777777" w:rsidR="00F426F6" w:rsidRDefault="00F426F6" w:rsidP="00AB204C">
      <w:pPr>
        <w:pStyle w:val="Titlu1"/>
        <w:spacing w:before="0" w:after="0" w:line="360" w:lineRule="auto"/>
      </w:pPr>
      <w:r>
        <w:lastRenderedPageBreak/>
        <w:t>Introduction</w:t>
      </w:r>
    </w:p>
    <w:p w14:paraId="3C8D0894" w14:textId="77777777" w:rsidR="00F426F6" w:rsidRDefault="00F426F6" w:rsidP="00AB204C">
      <w:pPr>
        <w:spacing w:line="360" w:lineRule="auto"/>
        <w:rPr>
          <w:rFonts w:eastAsia="Times New Roman" w:cs="Times New Roman"/>
          <w:color w:val="0E101A"/>
          <w:szCs w:val="24"/>
        </w:rPr>
      </w:pPr>
      <w:r>
        <w:rPr>
          <w:rFonts w:eastAsia="Times New Roman" w:cs="Times New Roman"/>
          <w:color w:val="0E101A"/>
          <w:szCs w:val="24"/>
        </w:rPr>
        <w:t xml:space="preserve">A new headquarters of Google is going to be </w:t>
      </w:r>
      <w:r w:rsidR="00474FCE">
        <w:rPr>
          <w:rFonts w:eastAsia="Times New Roman" w:cs="Times New Roman"/>
          <w:color w:val="0E101A"/>
          <w:szCs w:val="24"/>
        </w:rPr>
        <w:t xml:space="preserve">create a headquater in </w:t>
      </w:r>
      <w:r>
        <w:rPr>
          <w:rFonts w:eastAsia="Times New Roman" w:cs="Times New Roman"/>
          <w:color w:val="0E101A"/>
          <w:szCs w:val="24"/>
        </w:rPr>
        <w:t xml:space="preserve">London </w:t>
      </w:r>
      <w:r w:rsidR="00474FCE">
        <w:rPr>
          <w:rFonts w:eastAsia="Times New Roman" w:cs="Times New Roman"/>
          <w:color w:val="0E101A"/>
          <w:szCs w:val="24"/>
        </w:rPr>
        <w:t xml:space="preserve">within </w:t>
      </w:r>
      <w:r>
        <w:rPr>
          <w:rFonts w:eastAsia="Times New Roman" w:cs="Times New Roman"/>
          <w:color w:val="0E101A"/>
          <w:szCs w:val="24"/>
        </w:rPr>
        <w:t xml:space="preserve">2025. </w:t>
      </w:r>
      <w:r w:rsidR="00474FCE">
        <w:rPr>
          <w:rFonts w:eastAsia="Times New Roman" w:cs="Times New Roman"/>
          <w:color w:val="0E101A"/>
          <w:szCs w:val="24"/>
        </w:rPr>
        <w:t xml:space="preserve"> </w:t>
      </w:r>
      <w:r>
        <w:rPr>
          <w:rFonts w:eastAsia="Times New Roman" w:cs="Times New Roman"/>
          <w:color w:val="0E101A"/>
          <w:szCs w:val="24"/>
        </w:rPr>
        <w:t xml:space="preserve">Camden Council </w:t>
      </w:r>
      <w:r w:rsidR="00474FCE">
        <w:rPr>
          <w:rFonts w:eastAsia="Times New Roman" w:cs="Times New Roman"/>
          <w:color w:val="0E101A"/>
          <w:szCs w:val="24"/>
        </w:rPr>
        <w:t xml:space="preserve">has provided permission and the project is commencing around </w:t>
      </w:r>
      <w:r>
        <w:rPr>
          <w:rFonts w:eastAsia="Times New Roman" w:cs="Times New Roman"/>
          <w:color w:val="0E101A"/>
          <w:szCs w:val="24"/>
        </w:rPr>
        <w:t>1 million sq</w:t>
      </w:r>
      <w:r w:rsidR="00474FCE">
        <w:rPr>
          <w:rFonts w:eastAsia="Times New Roman" w:cs="Times New Roman"/>
          <w:color w:val="0E101A"/>
          <w:szCs w:val="24"/>
        </w:rPr>
        <w:t>.ft</w:t>
      </w:r>
      <w:r>
        <w:rPr>
          <w:rFonts w:eastAsia="Times New Roman" w:cs="Times New Roman"/>
          <w:color w:val="0E101A"/>
          <w:szCs w:val="24"/>
        </w:rPr>
        <w:t xml:space="preserve"> will be compromised for this building. Alongside the King Cross station, this headquarters will provide accommodation </w:t>
      </w:r>
      <w:r w:rsidR="005C29F5">
        <w:rPr>
          <w:rFonts w:eastAsia="Times New Roman" w:cs="Times New Roman"/>
          <w:color w:val="0E101A"/>
          <w:szCs w:val="24"/>
        </w:rPr>
        <w:t xml:space="preserve">having </w:t>
      </w:r>
      <w:r>
        <w:rPr>
          <w:rFonts w:eastAsia="Times New Roman" w:cs="Times New Roman"/>
          <w:color w:val="0E101A"/>
          <w:szCs w:val="24"/>
        </w:rPr>
        <w:t>11 stories and</w:t>
      </w:r>
      <w:r w:rsidR="005C29F5">
        <w:rPr>
          <w:rFonts w:eastAsia="Times New Roman" w:cs="Times New Roman"/>
          <w:color w:val="0E101A"/>
          <w:szCs w:val="24"/>
        </w:rPr>
        <w:t xml:space="preserve"> a proper</w:t>
      </w:r>
      <w:r>
        <w:rPr>
          <w:rFonts w:eastAsia="Times New Roman" w:cs="Times New Roman"/>
          <w:color w:val="0E101A"/>
          <w:szCs w:val="24"/>
        </w:rPr>
        <w:t xml:space="preserve"> training centre. The accommodation </w:t>
      </w:r>
      <w:r w:rsidR="005C29F5">
        <w:rPr>
          <w:rFonts w:eastAsia="Times New Roman" w:cs="Times New Roman"/>
          <w:color w:val="0E101A"/>
          <w:szCs w:val="24"/>
        </w:rPr>
        <w:t xml:space="preserve">service </w:t>
      </w:r>
      <w:r>
        <w:rPr>
          <w:rFonts w:eastAsia="Times New Roman" w:cs="Times New Roman"/>
          <w:color w:val="0E101A"/>
          <w:szCs w:val="24"/>
        </w:rPr>
        <w:t xml:space="preserve">will also </w:t>
      </w:r>
      <w:r w:rsidR="005C29F5">
        <w:rPr>
          <w:rFonts w:eastAsia="Times New Roman" w:cs="Times New Roman"/>
          <w:color w:val="0E101A"/>
          <w:szCs w:val="24"/>
        </w:rPr>
        <w:t xml:space="preserve">comprise of </w:t>
      </w:r>
      <w:r>
        <w:rPr>
          <w:rFonts w:eastAsia="Times New Roman" w:cs="Times New Roman"/>
          <w:color w:val="0E101A"/>
          <w:szCs w:val="24"/>
        </w:rPr>
        <w:t xml:space="preserve">secondary spaces for cafes, a gym and an area for multi-use games. Pool facilities will also be available </w:t>
      </w:r>
      <w:sdt>
        <w:sdtPr>
          <w:rPr>
            <w:rFonts w:eastAsia="Times New Roman" w:cs="Times New Roman"/>
            <w:color w:val="0E101A"/>
            <w:szCs w:val="24"/>
          </w:rPr>
          <w:id w:val="-858191122"/>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Kin24 \l 2057 </w:instrText>
          </w:r>
          <w:r>
            <w:rPr>
              <w:rFonts w:eastAsia="Times New Roman" w:cs="Times New Roman"/>
              <w:color w:val="0E101A"/>
              <w:szCs w:val="24"/>
            </w:rPr>
            <w:fldChar w:fldCharType="separate"/>
          </w:r>
          <w:r w:rsidRPr="001A2D82">
            <w:rPr>
              <w:rFonts w:eastAsia="Times New Roman" w:cs="Times New Roman"/>
              <w:noProof/>
              <w:color w:val="0E101A"/>
              <w:szCs w:val="24"/>
            </w:rPr>
            <w:t>(King's Cross, 2024)</w:t>
          </w:r>
          <w:r>
            <w:rPr>
              <w:rFonts w:eastAsia="Times New Roman" w:cs="Times New Roman"/>
              <w:color w:val="0E101A"/>
              <w:szCs w:val="24"/>
            </w:rPr>
            <w:fldChar w:fldCharType="end"/>
          </w:r>
        </w:sdtContent>
      </w:sdt>
      <w:r>
        <w:rPr>
          <w:rFonts w:eastAsia="Times New Roman" w:cs="Times New Roman"/>
          <w:color w:val="0E101A"/>
          <w:szCs w:val="24"/>
        </w:rPr>
        <w:t xml:space="preserve">. Based on these aspects, the following essay will elaborate on the project plan for Google Headquarters construction in London along with the justification and necessity of the plan. This essay will also focus on the prime objectives of this project along with their stakeholders and their involvement. Potential risk factors will be identified. The structure of this project and control mechanisms will be reported in this essay.  The planning of the Google Headquarters Project in London project with milestones will also be evaluated. Budget planning along with assumptions will be a part of this following essay. </w:t>
      </w:r>
    </w:p>
    <w:p w14:paraId="098EDCF3" w14:textId="77777777" w:rsidR="00F426F6" w:rsidRDefault="00F426F6" w:rsidP="00AB204C">
      <w:pPr>
        <w:spacing w:line="360" w:lineRule="auto"/>
        <w:rPr>
          <w:b/>
          <w:sz w:val="28"/>
          <w:szCs w:val="40"/>
        </w:rPr>
      </w:pPr>
    </w:p>
    <w:p w14:paraId="48BF1F2F" w14:textId="77777777" w:rsidR="00F426F6" w:rsidRDefault="00F426F6" w:rsidP="00AB204C">
      <w:pPr>
        <w:spacing w:line="360" w:lineRule="auto"/>
        <w:rPr>
          <w:b/>
          <w:sz w:val="28"/>
          <w:szCs w:val="40"/>
        </w:rPr>
      </w:pPr>
      <w:r>
        <w:br w:type="page"/>
      </w:r>
    </w:p>
    <w:p w14:paraId="671C1DCC" w14:textId="77777777" w:rsidR="00B53046" w:rsidRDefault="00D36591" w:rsidP="00AB204C">
      <w:pPr>
        <w:pStyle w:val="Titlu1"/>
        <w:spacing w:before="0" w:after="0" w:line="360" w:lineRule="auto"/>
      </w:pPr>
      <w:r>
        <w:lastRenderedPageBreak/>
        <w:t xml:space="preserve">Discussion </w:t>
      </w:r>
    </w:p>
    <w:p w14:paraId="3CAFFF24" w14:textId="77777777" w:rsidR="00B53046" w:rsidRDefault="00D36591" w:rsidP="00AB204C">
      <w:pPr>
        <w:spacing w:line="360" w:lineRule="auto"/>
        <w:rPr>
          <w:b/>
        </w:rPr>
      </w:pPr>
      <w:r>
        <w:t xml:space="preserve">Google is entertaining the heart of London's innovation and entrepreneurship by investing  </w:t>
      </w:r>
      <w:r w:rsidR="001A37FA">
        <w:t>one</w:t>
      </w:r>
      <w:r>
        <w:t xml:space="preserve"> billion pounds in a project to build a new HQ</w:t>
      </w:r>
      <w:r w:rsidR="001A37FA">
        <w:t xml:space="preserve"> </w:t>
      </w:r>
      <w:sdt>
        <w:sdtPr>
          <w:id w:val="-69964875"/>
          <w:citation/>
        </w:sdtPr>
        <w:sdtContent>
          <w:r w:rsidR="001A37FA">
            <w:fldChar w:fldCharType="begin"/>
          </w:r>
          <w:r w:rsidR="001A37FA">
            <w:rPr>
              <w:lang w:val="en-US"/>
            </w:rPr>
            <w:instrText xml:space="preserve"> CITATION JON22 \l 1033 </w:instrText>
          </w:r>
          <w:r w:rsidR="001A37FA">
            <w:fldChar w:fldCharType="separate"/>
          </w:r>
          <w:r w:rsidR="001A37FA" w:rsidRPr="001A37FA">
            <w:rPr>
              <w:noProof/>
              <w:lang w:val="en-US"/>
            </w:rPr>
            <w:t>(PRYNN, 2022)</w:t>
          </w:r>
          <w:r w:rsidR="001A37FA">
            <w:fldChar w:fldCharType="end"/>
          </w:r>
        </w:sdtContent>
      </w:sdt>
      <w:r>
        <w:t>. The following headquarters will be a fully owned and designed building by Google outside the United States. The main goal behind developing the new Google headquarter in King Cross, London is to integrate all engineering systems in the UK. This will improve the productivity of users by providing them with advanced tools and easy access to information. Google's HQ in Kings Cross will be the platform for a flexible and sustainable working environment. The purpose of constructing this 11-storey building with over 60,400 sqm involves providing accommodation to all googlers of London in one place along with the office. Google's objective for all round development incorporates not only their employees but also the local communities as the ground floor will be for retail and public gatherings. Another objective that Google emphasises on to make both work and homeplace carbon-free and green-based. Google UK has already passed their main success factor by getting permission from Camden Council</w:t>
      </w:r>
      <w:r w:rsidR="001A37FA">
        <w:t xml:space="preserve"> </w:t>
      </w:r>
      <w:sdt>
        <w:sdtPr>
          <w:id w:val="1664270112"/>
          <w:citation/>
        </w:sdtPr>
        <w:sdtContent>
          <w:r w:rsidR="001A37FA">
            <w:fldChar w:fldCharType="begin"/>
          </w:r>
          <w:r w:rsidR="001A37FA">
            <w:rPr>
              <w:lang w:val="en-US"/>
            </w:rPr>
            <w:instrText xml:space="preserve"> CITATION Kin24 \l 1033 </w:instrText>
          </w:r>
          <w:r w:rsidR="001A37FA">
            <w:fldChar w:fldCharType="separate"/>
          </w:r>
          <w:r w:rsidR="001A37FA" w:rsidRPr="001A37FA">
            <w:rPr>
              <w:noProof/>
              <w:lang w:val="en-US"/>
            </w:rPr>
            <w:t>(Cross, 2024)</w:t>
          </w:r>
          <w:r w:rsidR="001A37FA">
            <w:fldChar w:fldCharType="end"/>
          </w:r>
        </w:sdtContent>
      </w:sdt>
      <w:r>
        <w:t>.</w:t>
      </w:r>
    </w:p>
    <w:p w14:paraId="46DBCE5C" w14:textId="77777777" w:rsidR="00B53046" w:rsidRDefault="00D36591" w:rsidP="00AB204C">
      <w:pPr>
        <w:spacing w:line="360" w:lineRule="auto"/>
      </w:pPr>
      <w:r>
        <w:t>Google has its already well-established headquarters in 6 Pancras Square, London. Though they are developing a new one in King Cross London that will have a certain global impact both socially and economically. The entire project started in 2018 and is expected to be completed by 2024</w:t>
      </w:r>
      <w:r w:rsidR="001A37FA">
        <w:t xml:space="preserve"> </w:t>
      </w:r>
      <w:sdt>
        <w:sdtPr>
          <w:id w:val="1883742987"/>
          <w:citation/>
        </w:sdtPr>
        <w:sdtContent>
          <w:r w:rsidR="001A37FA">
            <w:fldChar w:fldCharType="begin"/>
          </w:r>
          <w:r w:rsidR="001A37FA">
            <w:rPr>
              <w:lang w:val="en-US"/>
            </w:rPr>
            <w:instrText xml:space="preserve"> CITATION Bui24 \l 1033 </w:instrText>
          </w:r>
          <w:r w:rsidR="001A37FA">
            <w:fldChar w:fldCharType="separate"/>
          </w:r>
          <w:r w:rsidR="001A37FA" w:rsidRPr="001A37FA">
            <w:rPr>
              <w:noProof/>
              <w:lang w:val="en-US"/>
            </w:rPr>
            <w:t>(Buildington, 2024)</w:t>
          </w:r>
          <w:r w:rsidR="001A37FA">
            <w:fldChar w:fldCharType="end"/>
          </w:r>
        </w:sdtContent>
      </w:sdt>
      <w:r>
        <w:t>. King Cross, being the innovation and tech park of London associated with Britain's historical industry revolution, is strategically chosen by Google. The building is considered to be as long as the Shard Skyscraper of London has an intentional global message of the US-based tech giant's soft power</w:t>
      </w:r>
      <w:r w:rsidR="001A37FA">
        <w:t xml:space="preserve"> </w:t>
      </w:r>
      <w:sdt>
        <w:sdtPr>
          <w:id w:val="-819660874"/>
          <w:citation/>
        </w:sdtPr>
        <w:sdtContent>
          <w:r w:rsidR="001A37FA">
            <w:fldChar w:fldCharType="begin"/>
          </w:r>
          <w:r w:rsidR="001A37FA">
            <w:rPr>
              <w:lang w:val="en-US"/>
            </w:rPr>
            <w:instrText xml:space="preserve"> CITATION The22 \l 1033 </w:instrText>
          </w:r>
          <w:r w:rsidR="001A37FA">
            <w:fldChar w:fldCharType="separate"/>
          </w:r>
          <w:r w:rsidR="001A37FA" w:rsidRPr="001A37FA">
            <w:rPr>
              <w:noProof/>
              <w:lang w:val="en-US"/>
            </w:rPr>
            <w:t>(The Guardian, 2022)</w:t>
          </w:r>
          <w:r w:rsidR="001A37FA">
            <w:fldChar w:fldCharType="end"/>
          </w:r>
        </w:sdtContent>
      </w:sdt>
      <w:r>
        <w:t xml:space="preserve">. Investing in a billion pounds, the main purpose of the company is to create a huge sustainable campus for their London-based employees. The prime office built on  650,000 square feet along with the old HQ and a third building has the potential to accommodate 7,000 people. Thus, travel costs for the employees from their home to the office will be minimised and quality time will be retained. The rooftop smart 300m long garden of the building will present relaxing and performance spaces for Googlers. This collaborative and flexible work environment will lead to better productivity and efficiency of the employees to work on the complex technology problems that Google solves. Additionally, Google's focus on the area's growth and future are necessary ancillary objectives of this mega project. Engaging with the local community of King's Boulevard and Camden, Google's idea to normalise the things with the place. Google has partnered with organisations like Camden Giving working to end poverty and </w:t>
      </w:r>
      <w:r>
        <w:lastRenderedPageBreak/>
        <w:t>inequalities in Camden and Camdenist, a local media startup to meet the local area's needs. The motive to reach a wider community and create a positive impact in the area is encouraging them to ensure the place created is meaningful and relevant. They have designed the ground floor which has a 250 m long shop front and a space flexible for both events and community use. This provides an excellent opportunity for local retailers, and growing and established brands to connect with the communities fulfilling the purpose of Google to make the area lively. Alongside this, the company is emphasising building sustainable design based on green technology in all aspects. This will set the image of this global tech giant's vision towards sustainable development and minimal carbon footprints for the future. Google has built partnerships with Camden Clean Air, the Knowledge Quarter and other local organisations to do so</w:t>
      </w:r>
      <w:r w:rsidR="001A37FA">
        <w:t xml:space="preserve"> </w:t>
      </w:r>
      <w:sdt>
        <w:sdtPr>
          <w:id w:val="1201667500"/>
          <w:citation/>
        </w:sdtPr>
        <w:sdtContent>
          <w:r w:rsidR="001A37FA">
            <w:fldChar w:fldCharType="begin"/>
          </w:r>
          <w:r w:rsidR="001A37FA">
            <w:rPr>
              <w:lang w:val="en-US"/>
            </w:rPr>
            <w:instrText xml:space="preserve"> CITATION Ron22 \l 1033 </w:instrText>
          </w:r>
          <w:r w:rsidR="001A37FA">
            <w:fldChar w:fldCharType="separate"/>
          </w:r>
          <w:r w:rsidR="001A37FA" w:rsidRPr="001A37FA">
            <w:rPr>
              <w:noProof/>
              <w:lang w:val="en-US"/>
            </w:rPr>
            <w:t>(Harris, 2022)</w:t>
          </w:r>
          <w:r w:rsidR="001A37FA">
            <w:fldChar w:fldCharType="end"/>
          </w:r>
        </w:sdtContent>
      </w:sdt>
      <w:r>
        <w:t xml:space="preserve">. </w:t>
      </w:r>
    </w:p>
    <w:p w14:paraId="798887CB" w14:textId="77777777" w:rsidR="00B53046" w:rsidRDefault="00D36591" w:rsidP="00AB204C">
      <w:pPr>
        <w:spacing w:line="360" w:lineRule="auto"/>
        <w:rPr>
          <w:b/>
        </w:rPr>
      </w:pPr>
      <w:r>
        <w:t>The project of new HQ development started in 2018 with an estimated budget of 1 billion pounds</w:t>
      </w:r>
      <w:r w:rsidR="001A37FA">
        <w:t xml:space="preserve"> </w:t>
      </w:r>
      <w:sdt>
        <w:sdtPr>
          <w:id w:val="-790813909"/>
          <w:citation/>
        </w:sdtPr>
        <w:sdtContent>
          <w:r w:rsidR="001A37FA">
            <w:fldChar w:fldCharType="begin"/>
          </w:r>
          <w:r w:rsidR="001A37FA">
            <w:rPr>
              <w:lang w:val="en-US"/>
            </w:rPr>
            <w:instrText xml:space="preserve"> CITATION Sam22 \l 1033 </w:instrText>
          </w:r>
          <w:r w:rsidR="001A37FA">
            <w:fldChar w:fldCharType="separate"/>
          </w:r>
          <w:r w:rsidR="001A37FA" w:rsidRPr="001A37FA">
            <w:rPr>
              <w:noProof/>
              <w:lang w:val="en-US"/>
            </w:rPr>
            <w:t>(Shead, 2022)</w:t>
          </w:r>
          <w:r w:rsidR="001A37FA">
            <w:fldChar w:fldCharType="end"/>
          </w:r>
        </w:sdtContent>
      </w:sdt>
      <w:r>
        <w:t>. A major part of the budget has been spent through partnering with the UK's leading real estate and construction company Heatherwick Studio and Bjarke Ingels Group. Nature-based themes are featured in the design. Google has spent a significant amount in sourcing healthy materials for the design program. BDP, another big company in the UK, has been given the responsibility to work as a design delivery architect for the project. However, the impact of the pandemic has delayed the construction phase and hit the smaller businesses associated with the project. The estimated cost of 1 billion may exceed a little bit somewhere around</w:t>
      </w:r>
      <w:r w:rsidR="001A37FA">
        <w:t xml:space="preserve"> </w:t>
      </w:r>
      <w:sdt>
        <w:sdtPr>
          <w:id w:val="931703688"/>
          <w:citation/>
        </w:sdtPr>
        <w:sdtContent>
          <w:r w:rsidR="001A37FA">
            <w:fldChar w:fldCharType="begin"/>
          </w:r>
          <w:r w:rsidR="001A37FA">
            <w:rPr>
              <w:lang w:val="en-US"/>
            </w:rPr>
            <w:instrText xml:space="preserve"> CITATION Off24 \l 1033 </w:instrText>
          </w:r>
          <w:r w:rsidR="001A37FA">
            <w:fldChar w:fldCharType="separate"/>
          </w:r>
          <w:r w:rsidR="001A37FA" w:rsidRPr="001A37FA">
            <w:rPr>
              <w:noProof/>
              <w:lang w:val="en-US"/>
            </w:rPr>
            <w:t>(Office Reality, 2024)</w:t>
          </w:r>
          <w:r w:rsidR="001A37FA">
            <w:fldChar w:fldCharType="end"/>
          </w:r>
        </w:sdtContent>
      </w:sdt>
      <w:r>
        <w:t xml:space="preserve">. </w:t>
      </w:r>
    </w:p>
    <w:p w14:paraId="05CE77ED" w14:textId="77777777" w:rsidR="00B53046" w:rsidRDefault="00D36591" w:rsidP="00AB204C">
      <w:pPr>
        <w:spacing w:line="360" w:lineRule="auto"/>
      </w:pPr>
      <w:r>
        <w:t xml:space="preserve">The assumptions are the crucial factors in project management that need to be considered as true or real without certain proof or demonstration. Essentially a project cannot be executed without having any assumptions during planning. Since every project assumption poses a potential risk, it's important to be understood by every project manager. Assumption analysis is inevitable to ensure that the impact of false-proven assumptions on project delivery should be minimal. It is an important factor of overall risk management planning and required expertise. One of the initial assumptions before starting the project of building this huge futuristic HQ is associated with the mindset of existing Googlers. As per data, the majority of employees are working remotely while enjoying  Google perks. Google has assumed that its workforce eagerly wants to experience and work in the long-awaited building of the future. The sudden outbreak of pandemic has reshaped the working practices of the world and hybrid working has emerged. Google has decided to support </w:t>
      </w:r>
      <w:r>
        <w:lastRenderedPageBreak/>
        <w:t xml:space="preserve">this futuristic flexible working practice for their UK employees. This assumption of Google has taken into consideration the fact that it will lead to cost reduction and further employee satisfaction. </w:t>
      </w:r>
    </w:p>
    <w:p w14:paraId="5CDB7844" w14:textId="77777777" w:rsidR="00B53046" w:rsidRDefault="00D36591" w:rsidP="00AB204C">
      <w:pPr>
        <w:spacing w:line="360" w:lineRule="auto"/>
      </w:pPr>
      <w:r>
        <w:t>The constraints or risks in a project are the limiting factors that can hamper the project's operation. Among several possible risks, there are three extremely important risks to consider for project management Time, Cost and Scope. Apart from these three, quality, Benefits, and Resources are some other examples of project constraints</w:t>
      </w:r>
      <w:r w:rsidR="0051591A">
        <w:t xml:space="preserve"> </w:t>
      </w:r>
      <w:sdt>
        <w:sdtPr>
          <w:id w:val="-487243863"/>
          <w:citation/>
        </w:sdtPr>
        <w:sdtContent>
          <w:r w:rsidR="0051591A">
            <w:fldChar w:fldCharType="begin"/>
          </w:r>
          <w:r w:rsidR="0051591A">
            <w:rPr>
              <w:lang w:val="en-US"/>
            </w:rPr>
            <w:instrText xml:space="preserve"> CITATION Tea24 \l 1033 </w:instrText>
          </w:r>
          <w:r w:rsidR="0051591A">
            <w:fldChar w:fldCharType="separate"/>
          </w:r>
          <w:r w:rsidR="0051591A" w:rsidRPr="0051591A">
            <w:rPr>
              <w:noProof/>
              <w:lang w:val="en-US"/>
            </w:rPr>
            <w:t>(Team Asana, 2024)</w:t>
          </w:r>
          <w:r w:rsidR="0051591A">
            <w:fldChar w:fldCharType="end"/>
          </w:r>
        </w:sdtContent>
      </w:sdt>
      <w:r>
        <w:t>. Taking the perspective of Google's King Cross project, time has become a constraint factor for them. Due to the unforeseen outbreak of the Covid-19 pandemic, the construction work has been stopped for a while. However, the Google management authority's decision to support the emerging hybrid work practices has led their work to cope with time. Google has announced that this long-waited quality building of the future is going to be inaugurated by 2024.  The budget released by the company seems not so doubtful in the context of smooth execution because of their unique strategic move towards the workforce involved in the UK. Moreover, at the beginning of the project initiation phase, Google defined its scope very clearly. Their healthy materials programme has acted as the source of building this futuristic sustainable 'Landscraper' used by the construction companies. The whole Google campus in London will focus on a carbon-free future and green technology such as installing solar panels for electricity. Engaging local communities and small businesses will generate more employment in that area and easily dissolve with culture. Thus the scope of this project will contribute to the creative vibrancy and entrepreneurship culture of the area.</w:t>
      </w:r>
    </w:p>
    <w:p w14:paraId="6AA1B93E" w14:textId="77777777" w:rsidR="00F426F6" w:rsidRDefault="00F426F6" w:rsidP="00AB204C">
      <w:pPr>
        <w:spacing w:line="360" w:lineRule="auto"/>
        <w:rPr>
          <w:rFonts w:eastAsia="Times New Roman" w:cs="Times New Roman"/>
          <w:color w:val="0E101A"/>
          <w:szCs w:val="24"/>
        </w:rPr>
      </w:pPr>
      <w:r>
        <w:rPr>
          <w:rFonts w:eastAsia="Times New Roman" w:cs="Times New Roman"/>
          <w:color w:val="0E101A"/>
          <w:szCs w:val="24"/>
        </w:rPr>
        <w:t xml:space="preserve">Heatherwick Studio is designing this new project for Google headquarters in London. Thomas Heatherwick, the founder of this studio and a prime stakeholder in this project has contributed in several ways. He has also ensured in inclusion of interchangeable elements for securing the flexibility of the workspace for a long period. Bjarke Ingels is also a key stakeholder and joint architect of the Google Headquarters Project in London. He has been involved in the continual cascading work environments for connecting Google Office members across multiple floors </w:t>
      </w:r>
      <w:sdt>
        <w:sdtPr>
          <w:rPr>
            <w:rFonts w:eastAsia="Times New Roman" w:cs="Times New Roman"/>
            <w:color w:val="0E101A"/>
            <w:szCs w:val="24"/>
          </w:rPr>
          <w:id w:val="-1472600962"/>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Kin24 \l 2057 </w:instrText>
          </w:r>
          <w:r>
            <w:rPr>
              <w:rFonts w:eastAsia="Times New Roman" w:cs="Times New Roman"/>
              <w:color w:val="0E101A"/>
              <w:szCs w:val="24"/>
            </w:rPr>
            <w:fldChar w:fldCharType="separate"/>
          </w:r>
          <w:r w:rsidRPr="001A2D82">
            <w:rPr>
              <w:rFonts w:eastAsia="Times New Roman" w:cs="Times New Roman"/>
              <w:noProof/>
              <w:color w:val="0E101A"/>
              <w:szCs w:val="24"/>
            </w:rPr>
            <w:t>(King's Cross, 2024)</w:t>
          </w:r>
          <w:r>
            <w:rPr>
              <w:rFonts w:eastAsia="Times New Roman" w:cs="Times New Roman"/>
              <w:color w:val="0E101A"/>
              <w:szCs w:val="24"/>
            </w:rPr>
            <w:fldChar w:fldCharType="end"/>
          </w:r>
        </w:sdtContent>
      </w:sdt>
      <w:r>
        <w:rPr>
          <w:rFonts w:eastAsia="Times New Roman" w:cs="Times New Roman"/>
          <w:color w:val="0E101A"/>
          <w:szCs w:val="24"/>
        </w:rPr>
        <w:t xml:space="preserve">. Another key stakeholder of this project is Hess Timber, who has contributed to developing this project by supplying necessary resources on time. Allocation of necessary resources on time is the key factor in this developing project. Hess Timber group has understood the project and provided resources in the fixed schedule </w:t>
      </w:r>
      <w:sdt>
        <w:sdtPr>
          <w:rPr>
            <w:rFonts w:eastAsia="Times New Roman" w:cs="Times New Roman"/>
            <w:color w:val="0E101A"/>
            <w:szCs w:val="24"/>
          </w:rPr>
          <w:id w:val="-1002501407"/>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Jac22 \l 2057 </w:instrText>
          </w:r>
          <w:r>
            <w:rPr>
              <w:rFonts w:eastAsia="Times New Roman" w:cs="Times New Roman"/>
              <w:color w:val="0E101A"/>
              <w:szCs w:val="24"/>
            </w:rPr>
            <w:fldChar w:fldCharType="separate"/>
          </w:r>
          <w:r w:rsidRPr="001A2D82">
            <w:rPr>
              <w:rFonts w:eastAsia="Times New Roman" w:cs="Times New Roman"/>
              <w:noProof/>
              <w:color w:val="0E101A"/>
              <w:szCs w:val="24"/>
            </w:rPr>
            <w:t>(Kelly, 2022)</w:t>
          </w:r>
          <w:r>
            <w:rPr>
              <w:rFonts w:eastAsia="Times New Roman" w:cs="Times New Roman"/>
              <w:color w:val="0E101A"/>
              <w:szCs w:val="24"/>
            </w:rPr>
            <w:fldChar w:fldCharType="end"/>
          </w:r>
        </w:sdtContent>
      </w:sdt>
      <w:r>
        <w:rPr>
          <w:rFonts w:eastAsia="Times New Roman" w:cs="Times New Roman"/>
          <w:color w:val="0E101A"/>
          <w:szCs w:val="24"/>
        </w:rPr>
        <w:t xml:space="preserve">. Roly Keating, the chairman of the Knowledge Quarter and a significant stakeholder of the Google Headquarters Project in London, has contributed to welcoming the project more efficiently. He has acknowledged the </w:t>
      </w:r>
      <w:r>
        <w:rPr>
          <w:rFonts w:eastAsia="Times New Roman" w:cs="Times New Roman"/>
          <w:color w:val="0E101A"/>
          <w:szCs w:val="24"/>
        </w:rPr>
        <w:lastRenderedPageBreak/>
        <w:t xml:space="preserve">importance of this project plan and expanded his knowledge to the local community to understating the necessity of new headquarters in London. Joe Borrett the director of Real Estate &amp; construction is the prime stakeholder of this project. His involvement has helped in developing this project and the purpose has been justified with his actions. Joe Borett has responded that the new offices and facilities will be involved in shaping the Google culture and will also continue the reputation of Google as the best place to work in the industry </w:t>
      </w:r>
      <w:sdt>
        <w:sdtPr>
          <w:rPr>
            <w:rFonts w:eastAsia="Times New Roman" w:cs="Times New Roman"/>
            <w:color w:val="0E101A"/>
            <w:szCs w:val="24"/>
          </w:rPr>
          <w:id w:val="-669636100"/>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Kin24 \l 2057 </w:instrText>
          </w:r>
          <w:r>
            <w:rPr>
              <w:rFonts w:eastAsia="Times New Roman" w:cs="Times New Roman"/>
              <w:color w:val="0E101A"/>
              <w:szCs w:val="24"/>
            </w:rPr>
            <w:fldChar w:fldCharType="separate"/>
          </w:r>
          <w:r w:rsidRPr="001A2D82">
            <w:rPr>
              <w:rFonts w:eastAsia="Times New Roman" w:cs="Times New Roman"/>
              <w:noProof/>
              <w:color w:val="0E101A"/>
              <w:szCs w:val="24"/>
            </w:rPr>
            <w:t>(King's Cross, 2024)</w:t>
          </w:r>
          <w:r>
            <w:rPr>
              <w:rFonts w:eastAsia="Times New Roman" w:cs="Times New Roman"/>
              <w:color w:val="0E101A"/>
              <w:szCs w:val="24"/>
            </w:rPr>
            <w:fldChar w:fldCharType="end"/>
          </w:r>
        </w:sdtContent>
      </w:sdt>
      <w:r>
        <w:rPr>
          <w:rFonts w:eastAsia="Times New Roman" w:cs="Times New Roman"/>
          <w:color w:val="0E101A"/>
          <w:szCs w:val="24"/>
        </w:rPr>
        <w:t xml:space="preserve">. </w:t>
      </w:r>
    </w:p>
    <w:p w14:paraId="594C78FB" w14:textId="77777777" w:rsidR="00F426F6" w:rsidRDefault="00F426F6" w:rsidP="00AB204C">
      <w:pPr>
        <w:spacing w:line="360" w:lineRule="auto"/>
        <w:rPr>
          <w:rFonts w:eastAsia="Times New Roman" w:cs="Times New Roman"/>
          <w:color w:val="0E101A"/>
          <w:szCs w:val="24"/>
        </w:rPr>
      </w:pPr>
      <w:r>
        <w:rPr>
          <w:rFonts w:eastAsia="Times New Roman" w:cs="Times New Roman"/>
          <w:color w:val="0E101A"/>
          <w:szCs w:val="24"/>
        </w:rPr>
        <w:t xml:space="preserve">Google Headquarters Project will utilise a large area of land alongside Kings Cross Station and will comprise over 60,400 sqm for prime office space. An accommodation space will also be provided for up to 4,500 people across 11 stories. The key feature of this headquarters will be its expansive roof building along with landscaped terraces for keeping the staff in shape </w:t>
      </w:r>
      <w:sdt>
        <w:sdtPr>
          <w:rPr>
            <w:rFonts w:eastAsia="Times New Roman" w:cs="Times New Roman"/>
            <w:color w:val="0E101A"/>
            <w:szCs w:val="24"/>
          </w:rPr>
          <w:id w:val="-1718194685"/>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Gil241 \l 2057 </w:instrText>
          </w:r>
          <w:r>
            <w:rPr>
              <w:rFonts w:eastAsia="Times New Roman" w:cs="Times New Roman"/>
              <w:color w:val="0E101A"/>
              <w:szCs w:val="24"/>
            </w:rPr>
            <w:fldChar w:fldCharType="separate"/>
          </w:r>
          <w:r w:rsidRPr="001A2D82">
            <w:rPr>
              <w:rFonts w:eastAsia="Times New Roman" w:cs="Times New Roman"/>
              <w:noProof/>
              <w:color w:val="0E101A"/>
              <w:szCs w:val="24"/>
            </w:rPr>
            <w:t>(Gillespies, 2024)</w:t>
          </w:r>
          <w:r>
            <w:rPr>
              <w:rFonts w:eastAsia="Times New Roman" w:cs="Times New Roman"/>
              <w:color w:val="0E101A"/>
              <w:szCs w:val="24"/>
            </w:rPr>
            <w:fldChar w:fldCharType="end"/>
          </w:r>
        </w:sdtContent>
      </w:sdt>
      <w:r>
        <w:rPr>
          <w:rFonts w:eastAsia="Times New Roman" w:cs="Times New Roman"/>
          <w:color w:val="0E101A"/>
          <w:szCs w:val="24"/>
        </w:rPr>
        <w:t xml:space="preserve">. It has been reported that this new headquarters will be the largest single building at King's Cross Central. For providing a secure workplace to more than 5000 people, this building has been designed from seven to eleven storeys. New Google headquarters will be employed on the ‘plinth’ of several retail stores punctuated by office entrances along its King's Boulevard façade. This project follows a C-level organisational structure for completing the developing project. Based on this structure, the chief executive officer of this project, Sundar Pichai is primarily involved in the decision-making processes of this developing project. Along with him, Ruth Porat, the chief financial officer and Benjamin Fried, chief information officer of the Google Headquarters Project in London is also involved in making effective decisions for the execution of the headquarters </w:t>
      </w:r>
      <w:sdt>
        <w:sdtPr>
          <w:rPr>
            <w:rFonts w:eastAsia="Times New Roman" w:cs="Times New Roman"/>
            <w:color w:val="0E101A"/>
            <w:szCs w:val="24"/>
          </w:rPr>
          <w:id w:val="-1853718923"/>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Gil241 \l 2057 </w:instrText>
          </w:r>
          <w:r>
            <w:rPr>
              <w:rFonts w:eastAsia="Times New Roman" w:cs="Times New Roman"/>
              <w:color w:val="0E101A"/>
              <w:szCs w:val="24"/>
            </w:rPr>
            <w:fldChar w:fldCharType="separate"/>
          </w:r>
          <w:r w:rsidRPr="001A2D82">
            <w:rPr>
              <w:rFonts w:eastAsia="Times New Roman" w:cs="Times New Roman"/>
              <w:noProof/>
              <w:color w:val="0E101A"/>
              <w:szCs w:val="24"/>
            </w:rPr>
            <w:t>(Gillespies, 2024)</w:t>
          </w:r>
          <w:r>
            <w:rPr>
              <w:rFonts w:eastAsia="Times New Roman" w:cs="Times New Roman"/>
              <w:color w:val="0E101A"/>
              <w:szCs w:val="24"/>
            </w:rPr>
            <w:fldChar w:fldCharType="end"/>
          </w:r>
        </w:sdtContent>
      </w:sdt>
      <w:r>
        <w:rPr>
          <w:rFonts w:eastAsia="Times New Roman" w:cs="Times New Roman"/>
          <w:color w:val="0E101A"/>
          <w:szCs w:val="24"/>
        </w:rPr>
        <w:t xml:space="preserve">. </w:t>
      </w:r>
    </w:p>
    <w:p w14:paraId="65CA1FE1" w14:textId="77777777" w:rsidR="00F426F6" w:rsidRDefault="00F426F6" w:rsidP="00AB204C">
      <w:pPr>
        <w:spacing w:line="360" w:lineRule="auto"/>
        <w:rPr>
          <w:rFonts w:eastAsia="Times New Roman" w:cs="Times New Roman"/>
          <w:color w:val="0E101A"/>
          <w:szCs w:val="24"/>
        </w:rPr>
      </w:pPr>
      <w:r>
        <w:rPr>
          <w:rFonts w:eastAsia="Times New Roman" w:cs="Times New Roman"/>
          <w:color w:val="0E101A"/>
          <w:szCs w:val="24"/>
        </w:rPr>
        <w:t xml:space="preserve"> The new headquarters of Google at King’s Cross in London will be inaugurated by 2025 and more than one billion pounds has been set up for this developing project.</w:t>
      </w:r>
      <w:r w:rsidR="005C29F5">
        <w:rPr>
          <w:rFonts w:eastAsia="Times New Roman" w:cs="Times New Roman"/>
          <w:color w:val="0E101A"/>
          <w:szCs w:val="24"/>
        </w:rPr>
        <w:t xml:space="preserve"> The </w:t>
      </w:r>
      <w:r w:rsidR="005C29F5" w:rsidRPr="005C29F5">
        <w:rPr>
          <w:rFonts w:eastAsia="Times New Roman" w:cs="Times New Roman"/>
          <w:color w:val="0E101A"/>
          <w:szCs w:val="24"/>
        </w:rPr>
        <w:t>by Heartwick Studio and Bjarke Ingels Group</w:t>
      </w:r>
      <w:r w:rsidR="005C29F5">
        <w:rPr>
          <w:rFonts w:eastAsia="Times New Roman" w:cs="Times New Roman"/>
          <w:color w:val="0E101A"/>
          <w:szCs w:val="24"/>
        </w:rPr>
        <w:t xml:space="preserve"> are the key stakeholders within the projevt who help in establishing floor and its spaces</w:t>
      </w:r>
      <w:r>
        <w:rPr>
          <w:rFonts w:eastAsia="Times New Roman" w:cs="Times New Roman"/>
          <w:color w:val="0E101A"/>
          <w:szCs w:val="24"/>
        </w:rPr>
        <w:t xml:space="preserve"> </w:t>
      </w:r>
      <w:sdt>
        <w:sdtPr>
          <w:rPr>
            <w:rFonts w:eastAsia="Times New Roman" w:cs="Times New Roman"/>
            <w:color w:val="0E101A"/>
            <w:szCs w:val="24"/>
          </w:rPr>
          <w:id w:val="1916125432"/>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BBC22 \l 2057 </w:instrText>
          </w:r>
          <w:r>
            <w:rPr>
              <w:rFonts w:eastAsia="Times New Roman" w:cs="Times New Roman"/>
              <w:color w:val="0E101A"/>
              <w:szCs w:val="24"/>
            </w:rPr>
            <w:fldChar w:fldCharType="separate"/>
          </w:r>
          <w:r w:rsidRPr="001A2D82">
            <w:rPr>
              <w:rFonts w:eastAsia="Times New Roman" w:cs="Times New Roman"/>
              <w:noProof/>
              <w:color w:val="0E101A"/>
              <w:szCs w:val="24"/>
            </w:rPr>
            <w:t>(BBC, 2022)</w:t>
          </w:r>
          <w:r>
            <w:rPr>
              <w:rFonts w:eastAsia="Times New Roman" w:cs="Times New Roman"/>
              <w:color w:val="0E101A"/>
              <w:szCs w:val="24"/>
            </w:rPr>
            <w:fldChar w:fldCharType="end"/>
          </w:r>
        </w:sdtContent>
      </w:sdt>
      <w:r>
        <w:rPr>
          <w:rFonts w:eastAsia="Times New Roman" w:cs="Times New Roman"/>
          <w:color w:val="0E101A"/>
          <w:szCs w:val="24"/>
        </w:rPr>
        <w:t>. Larger continuous floors with a cascading framework will initiate in connecting more than 5000 team members working within the environment</w:t>
      </w:r>
      <w:r w:rsidR="005C29F5">
        <w:rPr>
          <w:rFonts w:eastAsia="Times New Roman" w:cs="Times New Roman"/>
          <w:color w:val="0E101A"/>
          <w:szCs w:val="24"/>
        </w:rPr>
        <w:t xml:space="preserve"> </w:t>
      </w:r>
      <w:sdt>
        <w:sdtPr>
          <w:rPr>
            <w:rFonts w:eastAsia="Times New Roman" w:cs="Times New Roman"/>
            <w:color w:val="0E101A"/>
            <w:szCs w:val="24"/>
          </w:rPr>
          <w:id w:val="622502475"/>
          <w:citation/>
        </w:sdtPr>
        <w:sdtContent>
          <w:r w:rsidR="005C29F5">
            <w:rPr>
              <w:rFonts w:eastAsia="Times New Roman" w:cs="Times New Roman"/>
              <w:color w:val="0E101A"/>
              <w:szCs w:val="24"/>
            </w:rPr>
            <w:fldChar w:fldCharType="begin"/>
          </w:r>
          <w:r w:rsidR="005C29F5">
            <w:rPr>
              <w:rFonts w:eastAsia="Times New Roman" w:cs="Times New Roman"/>
              <w:color w:val="0E101A"/>
              <w:szCs w:val="24"/>
            </w:rPr>
            <w:instrText xml:space="preserve"> CITATION Kin24 \l 2057 </w:instrText>
          </w:r>
          <w:r w:rsidR="005C29F5">
            <w:rPr>
              <w:rFonts w:eastAsia="Times New Roman" w:cs="Times New Roman"/>
              <w:color w:val="0E101A"/>
              <w:szCs w:val="24"/>
            </w:rPr>
            <w:fldChar w:fldCharType="separate"/>
          </w:r>
          <w:r w:rsidR="005C29F5" w:rsidRPr="001A2D82">
            <w:rPr>
              <w:rFonts w:eastAsia="Times New Roman" w:cs="Times New Roman"/>
              <w:noProof/>
              <w:color w:val="0E101A"/>
              <w:szCs w:val="24"/>
            </w:rPr>
            <w:t>(King's Cross, 2024)</w:t>
          </w:r>
          <w:r w:rsidR="005C29F5">
            <w:rPr>
              <w:rFonts w:eastAsia="Times New Roman" w:cs="Times New Roman"/>
              <w:color w:val="0E101A"/>
              <w:szCs w:val="24"/>
            </w:rPr>
            <w:fldChar w:fldCharType="end"/>
          </w:r>
        </w:sdtContent>
      </w:sdt>
      <w:r>
        <w:rPr>
          <w:rFonts w:eastAsia="Times New Roman" w:cs="Times New Roman"/>
          <w:color w:val="0E101A"/>
          <w:szCs w:val="24"/>
        </w:rPr>
        <w:t xml:space="preserve">. The new headquarters will be expanded in almost 330m along with the length of the pedestrianised boulevard which connects King's Cross station with the Granary Square in the north. Information modelling will be implemented while constructing the headquarters in order to build coordination among the team members and the services provided by Google. Furthermore, for minimising the building’s presence from the pedestals, the design has been separated into two storeys. This approach will enable the west façade to accommodate the retail buildings beneath the area </w:t>
      </w:r>
      <w:sdt>
        <w:sdtPr>
          <w:rPr>
            <w:rFonts w:eastAsia="Times New Roman" w:cs="Times New Roman"/>
            <w:color w:val="0E101A"/>
            <w:szCs w:val="24"/>
          </w:rPr>
          <w:id w:val="1590344516"/>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Kin24 \l 2057 </w:instrText>
          </w:r>
          <w:r>
            <w:rPr>
              <w:rFonts w:eastAsia="Times New Roman" w:cs="Times New Roman"/>
              <w:color w:val="0E101A"/>
              <w:szCs w:val="24"/>
            </w:rPr>
            <w:fldChar w:fldCharType="separate"/>
          </w:r>
          <w:r w:rsidRPr="001A2D82">
            <w:rPr>
              <w:rFonts w:eastAsia="Times New Roman" w:cs="Times New Roman"/>
              <w:noProof/>
              <w:color w:val="0E101A"/>
              <w:szCs w:val="24"/>
            </w:rPr>
            <w:t xml:space="preserve">(King's </w:t>
          </w:r>
          <w:r w:rsidRPr="001A2D82">
            <w:rPr>
              <w:rFonts w:eastAsia="Times New Roman" w:cs="Times New Roman"/>
              <w:noProof/>
              <w:color w:val="0E101A"/>
              <w:szCs w:val="24"/>
            </w:rPr>
            <w:lastRenderedPageBreak/>
            <w:t>Cross, 2024)</w:t>
          </w:r>
          <w:r>
            <w:rPr>
              <w:rFonts w:eastAsia="Times New Roman" w:cs="Times New Roman"/>
              <w:color w:val="0E101A"/>
              <w:szCs w:val="24"/>
            </w:rPr>
            <w:fldChar w:fldCharType="end"/>
          </w:r>
        </w:sdtContent>
      </w:sdt>
      <w:r>
        <w:rPr>
          <w:rFonts w:eastAsia="Times New Roman" w:cs="Times New Roman"/>
          <w:color w:val="0E101A"/>
          <w:szCs w:val="24"/>
        </w:rPr>
        <w:t xml:space="preserve">. A flexible workplace will be provided to the employees to allow them to adapt to technology businesses. This office space will evolve with time as well as expand to provide a workplace for more people. The structure is unusual in every third-floor plate which stretches the full width of the new headquarters. Reinforced concrete has been used for the construction of this building and they have stepped along the length of the headquarters. This design has been implemented for varying the levels that are connected by a feature staircase </w:t>
      </w:r>
      <w:sdt>
        <w:sdtPr>
          <w:rPr>
            <w:rFonts w:eastAsia="Times New Roman" w:cs="Times New Roman"/>
            <w:color w:val="0E101A"/>
            <w:szCs w:val="24"/>
          </w:rPr>
          <w:id w:val="1115333145"/>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Lew24 \l 2057 </w:instrText>
          </w:r>
          <w:r>
            <w:rPr>
              <w:rFonts w:eastAsia="Times New Roman" w:cs="Times New Roman"/>
              <w:color w:val="0E101A"/>
              <w:szCs w:val="24"/>
            </w:rPr>
            <w:fldChar w:fldCharType="separate"/>
          </w:r>
          <w:r w:rsidRPr="001A2D82">
            <w:rPr>
              <w:rFonts w:eastAsia="Times New Roman" w:cs="Times New Roman"/>
              <w:noProof/>
              <w:color w:val="0E101A"/>
              <w:szCs w:val="24"/>
            </w:rPr>
            <w:t>(Adams, 2024)</w:t>
          </w:r>
          <w:r>
            <w:rPr>
              <w:rFonts w:eastAsia="Times New Roman" w:cs="Times New Roman"/>
              <w:color w:val="0E101A"/>
              <w:szCs w:val="24"/>
            </w:rPr>
            <w:fldChar w:fldCharType="end"/>
          </w:r>
        </w:sdtContent>
      </w:sdt>
      <w:r>
        <w:rPr>
          <w:rFonts w:eastAsia="Times New Roman" w:cs="Times New Roman"/>
          <w:color w:val="0E101A"/>
          <w:szCs w:val="24"/>
        </w:rPr>
        <w:t>.</w:t>
      </w:r>
    </w:p>
    <w:p w14:paraId="1635EDC2" w14:textId="77777777" w:rsidR="00F426F6" w:rsidRDefault="00F426F6" w:rsidP="00AB204C">
      <w:pPr>
        <w:spacing w:line="360" w:lineRule="auto"/>
        <w:rPr>
          <w:rFonts w:eastAsia="Times New Roman" w:cs="Times New Roman"/>
          <w:color w:val="0E101A"/>
          <w:szCs w:val="24"/>
        </w:rPr>
      </w:pPr>
      <w:r>
        <w:rPr>
          <w:rFonts w:eastAsia="Times New Roman" w:cs="Times New Roman"/>
          <w:color w:val="0E101A"/>
          <w:szCs w:val="24"/>
        </w:rPr>
        <w:t xml:space="preserve">The new building project of constructing the headquarters of Google at King’s Cross in London has been reportedly mentioned to contribute to increasing the sustainability of the environment.   Reinforced concrete has been used for the construction of this building which is their first step to sustainability </w:t>
      </w:r>
      <w:sdt>
        <w:sdtPr>
          <w:rPr>
            <w:rFonts w:eastAsia="Times New Roman" w:cs="Times New Roman"/>
            <w:color w:val="0E101A"/>
            <w:szCs w:val="24"/>
          </w:rPr>
          <w:id w:val="-1755425897"/>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BBC20 \l 2057 </w:instrText>
          </w:r>
          <w:r>
            <w:rPr>
              <w:rFonts w:eastAsia="Times New Roman" w:cs="Times New Roman"/>
              <w:color w:val="0E101A"/>
              <w:szCs w:val="24"/>
            </w:rPr>
            <w:fldChar w:fldCharType="separate"/>
          </w:r>
          <w:r w:rsidRPr="00212DE0">
            <w:rPr>
              <w:rFonts w:eastAsia="Times New Roman" w:cs="Times New Roman"/>
              <w:noProof/>
              <w:color w:val="0E101A"/>
              <w:szCs w:val="24"/>
            </w:rPr>
            <w:t>(BBC, 2020)</w:t>
          </w:r>
          <w:r>
            <w:rPr>
              <w:rFonts w:eastAsia="Times New Roman" w:cs="Times New Roman"/>
              <w:color w:val="0E101A"/>
              <w:szCs w:val="24"/>
            </w:rPr>
            <w:fldChar w:fldCharType="end"/>
          </w:r>
        </w:sdtContent>
      </w:sdt>
      <w:r>
        <w:rPr>
          <w:rFonts w:eastAsia="Times New Roman" w:cs="Times New Roman"/>
          <w:color w:val="0E101A"/>
          <w:szCs w:val="24"/>
        </w:rPr>
        <w:t xml:space="preserve">. This new headquarters will be combined with the current building at 6 Pancras Square and an additional third building will also be created as a Google campus with the potential to provide a workplace for 7,000 employees. This project has initiated in helping the lead transition for a more sustainable future by making information accessible. Innovation is driving forward by this approach and several environmental factors have been adapted for constructing this project </w:t>
      </w:r>
      <w:sdt>
        <w:sdtPr>
          <w:rPr>
            <w:rFonts w:eastAsia="Times New Roman" w:cs="Times New Roman"/>
            <w:color w:val="0E101A"/>
            <w:szCs w:val="24"/>
          </w:rPr>
          <w:id w:val="-1887096610"/>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Gil241 \l 2057 </w:instrText>
          </w:r>
          <w:r>
            <w:rPr>
              <w:rFonts w:eastAsia="Times New Roman" w:cs="Times New Roman"/>
              <w:color w:val="0E101A"/>
              <w:szCs w:val="24"/>
            </w:rPr>
            <w:fldChar w:fldCharType="separate"/>
          </w:r>
          <w:r w:rsidRPr="00212DE0">
            <w:rPr>
              <w:rFonts w:eastAsia="Times New Roman" w:cs="Times New Roman"/>
              <w:noProof/>
              <w:color w:val="0E101A"/>
              <w:szCs w:val="24"/>
            </w:rPr>
            <w:t>(Gillespies, 2024)</w:t>
          </w:r>
          <w:r>
            <w:rPr>
              <w:rFonts w:eastAsia="Times New Roman" w:cs="Times New Roman"/>
              <w:color w:val="0E101A"/>
              <w:szCs w:val="24"/>
            </w:rPr>
            <w:fldChar w:fldCharType="end"/>
          </w:r>
        </w:sdtContent>
      </w:sdt>
      <w:r>
        <w:rPr>
          <w:rFonts w:eastAsia="Times New Roman" w:cs="Times New Roman"/>
          <w:color w:val="0E101A"/>
          <w:szCs w:val="24"/>
        </w:rPr>
        <w:t>.</w:t>
      </w:r>
    </w:p>
    <w:p w14:paraId="2DEED7FC" w14:textId="77777777" w:rsidR="00F426F6" w:rsidRDefault="00F426F6" w:rsidP="00AB204C">
      <w:pPr>
        <w:spacing w:line="360" w:lineRule="auto"/>
        <w:rPr>
          <w:rFonts w:eastAsia="Times New Roman" w:cs="Times New Roman"/>
          <w:color w:val="0E101A"/>
          <w:szCs w:val="24"/>
        </w:rPr>
      </w:pPr>
      <w:r>
        <w:rPr>
          <w:rFonts w:eastAsia="Times New Roman" w:cs="Times New Roman"/>
          <w:color w:val="0E101A"/>
          <w:szCs w:val="24"/>
        </w:rPr>
        <w:t xml:space="preserve">The new headquarters of Google is building at King’s Cross in London. The proposed framework of this project will be designed as a large structure which is also known as the Zone A building. This building will rise in height from seven to eleven storeys as well.  Key feature of the new headquarters will be their expanded roof garden, which will be at least the length of the building. The landscaped terraces will be another major feature that will be designed to keep the staff in shape. This new headquarters was initiated in 2022 and has been scheduled to be accomplished within 2025 </w:t>
      </w:r>
      <w:sdt>
        <w:sdtPr>
          <w:rPr>
            <w:rFonts w:eastAsia="Times New Roman" w:cs="Times New Roman"/>
            <w:color w:val="0E101A"/>
            <w:szCs w:val="24"/>
          </w:rPr>
          <w:id w:val="351847969"/>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Kin24 \l 2057 </w:instrText>
          </w:r>
          <w:r>
            <w:rPr>
              <w:rFonts w:eastAsia="Times New Roman" w:cs="Times New Roman"/>
              <w:color w:val="0E101A"/>
              <w:szCs w:val="24"/>
            </w:rPr>
            <w:fldChar w:fldCharType="separate"/>
          </w:r>
          <w:r w:rsidRPr="00212DE0">
            <w:rPr>
              <w:rFonts w:eastAsia="Times New Roman" w:cs="Times New Roman"/>
              <w:noProof/>
              <w:color w:val="0E101A"/>
              <w:szCs w:val="24"/>
            </w:rPr>
            <w:t>(King's Cross, 2024)</w:t>
          </w:r>
          <w:r>
            <w:rPr>
              <w:rFonts w:eastAsia="Times New Roman" w:cs="Times New Roman"/>
              <w:color w:val="0E101A"/>
              <w:szCs w:val="24"/>
            </w:rPr>
            <w:fldChar w:fldCharType="end"/>
          </w:r>
        </w:sdtContent>
      </w:sdt>
      <w:r>
        <w:rPr>
          <w:rFonts w:eastAsia="Times New Roman" w:cs="Times New Roman"/>
          <w:color w:val="0E101A"/>
          <w:szCs w:val="24"/>
        </w:rPr>
        <w:t xml:space="preserve">. Google Headquarters Project will utilise a large area alongside Kings Cross Station and will comprise over 60,400 sqm of prime office space This building will provide accommodation for more than 4,500 people across eleven storeys designed above retail along with a training centre on the ground floor </w:t>
      </w:r>
      <w:sdt>
        <w:sdtPr>
          <w:rPr>
            <w:rFonts w:eastAsia="Times New Roman" w:cs="Times New Roman"/>
            <w:color w:val="0E101A"/>
            <w:szCs w:val="24"/>
          </w:rPr>
          <w:id w:val="1079643992"/>
          <w:citation/>
        </w:sdtPr>
        <w:sdtContent>
          <w:r>
            <w:rPr>
              <w:rFonts w:eastAsia="Times New Roman" w:cs="Times New Roman"/>
              <w:color w:val="0E101A"/>
              <w:szCs w:val="24"/>
            </w:rPr>
            <w:fldChar w:fldCharType="begin"/>
          </w:r>
          <w:r>
            <w:rPr>
              <w:rFonts w:eastAsia="Times New Roman" w:cs="Times New Roman"/>
              <w:color w:val="0E101A"/>
              <w:szCs w:val="24"/>
            </w:rPr>
            <w:instrText xml:space="preserve"> CITATION Joa22 \l 2057 </w:instrText>
          </w:r>
          <w:r>
            <w:rPr>
              <w:rFonts w:eastAsia="Times New Roman" w:cs="Times New Roman"/>
              <w:color w:val="0E101A"/>
              <w:szCs w:val="24"/>
            </w:rPr>
            <w:fldChar w:fldCharType="separate"/>
          </w:r>
          <w:r w:rsidRPr="00212DE0">
            <w:rPr>
              <w:rFonts w:eastAsia="Times New Roman" w:cs="Times New Roman"/>
              <w:noProof/>
              <w:color w:val="0E101A"/>
              <w:szCs w:val="24"/>
            </w:rPr>
            <w:t>(Partridge, 2022)</w:t>
          </w:r>
          <w:r>
            <w:rPr>
              <w:rFonts w:eastAsia="Times New Roman" w:cs="Times New Roman"/>
              <w:color w:val="0E101A"/>
              <w:szCs w:val="24"/>
            </w:rPr>
            <w:fldChar w:fldCharType="end"/>
          </w:r>
        </w:sdtContent>
      </w:sdt>
      <w:r>
        <w:rPr>
          <w:rFonts w:eastAsia="Times New Roman" w:cs="Times New Roman"/>
          <w:color w:val="0E101A"/>
          <w:szCs w:val="24"/>
        </w:rPr>
        <w:t>.</w:t>
      </w:r>
    </w:p>
    <w:p w14:paraId="3EE0B457" w14:textId="77777777" w:rsidR="00F426F6" w:rsidRDefault="00F426F6" w:rsidP="00AB204C">
      <w:pPr>
        <w:spacing w:line="360" w:lineRule="auto"/>
        <w:rPr>
          <w:b/>
          <w:sz w:val="28"/>
          <w:szCs w:val="40"/>
        </w:rPr>
      </w:pPr>
      <w:r>
        <w:br w:type="page"/>
      </w:r>
    </w:p>
    <w:p w14:paraId="4D73469F" w14:textId="77777777" w:rsidR="00F426F6" w:rsidRDefault="00F426F6" w:rsidP="00AB204C">
      <w:pPr>
        <w:pStyle w:val="Titlu1"/>
        <w:spacing w:before="0" w:after="0" w:line="360" w:lineRule="auto"/>
      </w:pPr>
      <w:r>
        <w:lastRenderedPageBreak/>
        <w:t xml:space="preserve">Conclusion </w:t>
      </w:r>
    </w:p>
    <w:p w14:paraId="5A691382" w14:textId="77777777" w:rsidR="00F426F6" w:rsidRDefault="00F426F6" w:rsidP="00AB204C">
      <w:pPr>
        <w:spacing w:line="360" w:lineRule="auto"/>
        <w:rPr>
          <w:rFonts w:eastAsia="Times New Roman" w:cs="Times New Roman"/>
          <w:color w:val="0E101A"/>
          <w:szCs w:val="24"/>
        </w:rPr>
      </w:pPr>
      <w:r>
        <w:rPr>
          <w:rFonts w:eastAsia="Times New Roman" w:cs="Times New Roman"/>
          <w:color w:val="0E101A"/>
          <w:szCs w:val="24"/>
        </w:rPr>
        <w:t xml:space="preserve">The above essay has briefly discussed the building project of Google Headquarters </w:t>
      </w:r>
      <w:r w:rsidR="007761E8">
        <w:rPr>
          <w:rFonts w:eastAsia="Times New Roman" w:cs="Times New Roman"/>
          <w:color w:val="0E101A"/>
          <w:szCs w:val="24"/>
        </w:rPr>
        <w:t xml:space="preserve">locating at </w:t>
      </w:r>
      <w:r>
        <w:rPr>
          <w:rFonts w:eastAsia="Times New Roman" w:cs="Times New Roman"/>
          <w:color w:val="0E101A"/>
          <w:szCs w:val="24"/>
        </w:rPr>
        <w:t xml:space="preserve">King’s Cross </w:t>
      </w:r>
      <w:r w:rsidR="007761E8">
        <w:rPr>
          <w:rFonts w:eastAsia="Times New Roman" w:cs="Times New Roman"/>
          <w:color w:val="0E101A"/>
          <w:szCs w:val="24"/>
        </w:rPr>
        <w:t xml:space="preserve">within </w:t>
      </w:r>
      <w:r>
        <w:rPr>
          <w:rFonts w:eastAsia="Times New Roman" w:cs="Times New Roman"/>
          <w:color w:val="0E101A"/>
          <w:szCs w:val="24"/>
        </w:rPr>
        <w:t xml:space="preserve">London. A brief introduction of the project along with its goals, objectives and critical success factors has been provided in the context. This new building will utilise a large area </w:t>
      </w:r>
      <w:r w:rsidR="007761E8">
        <w:rPr>
          <w:rFonts w:eastAsia="Times New Roman" w:cs="Times New Roman"/>
          <w:color w:val="0E101A"/>
          <w:szCs w:val="24"/>
        </w:rPr>
        <w:t xml:space="preserve">with the nearby location of </w:t>
      </w:r>
      <w:r>
        <w:rPr>
          <w:rFonts w:eastAsia="Times New Roman" w:cs="Times New Roman"/>
          <w:color w:val="0E101A"/>
          <w:szCs w:val="24"/>
        </w:rPr>
        <w:t xml:space="preserve">Kings Cross Station </w:t>
      </w:r>
      <w:r w:rsidR="007761E8">
        <w:rPr>
          <w:rFonts w:eastAsia="Times New Roman" w:cs="Times New Roman"/>
          <w:color w:val="0E101A"/>
          <w:szCs w:val="24"/>
        </w:rPr>
        <w:t xml:space="preserve">having a large and </w:t>
      </w:r>
      <w:r>
        <w:rPr>
          <w:rFonts w:eastAsia="Times New Roman" w:cs="Times New Roman"/>
          <w:color w:val="0E101A"/>
          <w:szCs w:val="24"/>
        </w:rPr>
        <w:t xml:space="preserve">prime office space. Also, the new headquarters will provide </w:t>
      </w:r>
      <w:r w:rsidR="0070215D">
        <w:rPr>
          <w:rFonts w:eastAsia="Times New Roman" w:cs="Times New Roman"/>
          <w:color w:val="0E101A"/>
          <w:szCs w:val="24"/>
        </w:rPr>
        <w:t xml:space="preserve">proper and adequate accomodations service for almost </w:t>
      </w:r>
      <w:r>
        <w:rPr>
          <w:rFonts w:eastAsia="Times New Roman" w:cs="Times New Roman"/>
          <w:color w:val="0E101A"/>
          <w:szCs w:val="24"/>
        </w:rPr>
        <w:t>4,500</w:t>
      </w:r>
      <w:r w:rsidR="0070215D">
        <w:rPr>
          <w:rFonts w:eastAsia="Times New Roman" w:cs="Times New Roman"/>
          <w:color w:val="0E101A"/>
          <w:szCs w:val="24"/>
        </w:rPr>
        <w:t xml:space="preserve"> staff </w:t>
      </w:r>
      <w:r>
        <w:rPr>
          <w:rFonts w:eastAsia="Times New Roman" w:cs="Times New Roman"/>
          <w:color w:val="0E101A"/>
          <w:szCs w:val="24"/>
        </w:rPr>
        <w:t xml:space="preserve">across eleven stories </w:t>
      </w:r>
      <w:r w:rsidR="0070215D">
        <w:rPr>
          <w:rFonts w:eastAsia="Times New Roman" w:cs="Times New Roman"/>
          <w:color w:val="0E101A"/>
          <w:szCs w:val="24"/>
        </w:rPr>
        <w:t xml:space="preserve">comprised of proper </w:t>
      </w:r>
      <w:r>
        <w:rPr>
          <w:rFonts w:eastAsia="Times New Roman" w:cs="Times New Roman"/>
          <w:color w:val="0E101A"/>
          <w:szCs w:val="24"/>
        </w:rPr>
        <w:t>training centre</w:t>
      </w:r>
      <w:r w:rsidR="0070215D">
        <w:rPr>
          <w:rFonts w:eastAsia="Times New Roman" w:cs="Times New Roman"/>
          <w:color w:val="0E101A"/>
          <w:szCs w:val="24"/>
        </w:rPr>
        <w:t xml:space="preserve"> as well</w:t>
      </w:r>
      <w:r w:rsidR="00864C35">
        <w:rPr>
          <w:rFonts w:eastAsia="Times New Roman" w:cs="Times New Roman"/>
          <w:color w:val="0E101A"/>
          <w:szCs w:val="24"/>
        </w:rPr>
        <w:t>ss</w:t>
      </w:r>
      <w:r>
        <w:rPr>
          <w:rFonts w:eastAsia="Times New Roman" w:cs="Times New Roman"/>
          <w:color w:val="0E101A"/>
          <w:szCs w:val="24"/>
        </w:rPr>
        <w:t xml:space="preserve">. All the current progress of this building has been discussed in the essay. A budget planning has been assumed regarding the project along with the potential risk factors of this particular building project.  Key stakeholders of this project have been discussed along with their responsibilities as well as involvement in the Google Headquarters Project in London. Finally, this essay has a framework for the organisation structure and control mechanisms this project follows along with the milestones this developing project has scheduled.  </w:t>
      </w:r>
    </w:p>
    <w:p w14:paraId="0C1E4296" w14:textId="77777777" w:rsidR="00F426F6" w:rsidRDefault="00F426F6" w:rsidP="00AB204C">
      <w:pPr>
        <w:spacing w:line="360" w:lineRule="auto"/>
      </w:pPr>
    </w:p>
    <w:p w14:paraId="7FED3E98" w14:textId="77777777" w:rsidR="0051591A" w:rsidRDefault="0051591A" w:rsidP="00AB204C">
      <w:pPr>
        <w:spacing w:line="360" w:lineRule="auto"/>
      </w:pPr>
      <w:r>
        <w:br w:type="page"/>
      </w:r>
    </w:p>
    <w:p w14:paraId="4B873FB5" w14:textId="77777777" w:rsidR="0051591A" w:rsidRDefault="0051591A" w:rsidP="00AB204C">
      <w:pPr>
        <w:pStyle w:val="Titlu1"/>
        <w:spacing w:before="0" w:after="0" w:line="360" w:lineRule="auto"/>
      </w:pPr>
      <w:r>
        <w:lastRenderedPageBreak/>
        <w:t>References</w:t>
      </w:r>
    </w:p>
    <w:p w14:paraId="1EA3F193" w14:textId="52182863" w:rsidR="00F426F6" w:rsidRPr="00AB204C" w:rsidRDefault="00F426F6" w:rsidP="00AC153A">
      <w:pPr>
        <w:spacing w:line="360" w:lineRule="auto"/>
        <w:ind w:left="720" w:hanging="720"/>
        <w:rPr>
          <w:rFonts w:eastAsia="Times New Roman" w:cs="Times New Roman"/>
          <w:bCs/>
          <w:szCs w:val="24"/>
        </w:rPr>
      </w:pPr>
      <w:r w:rsidRPr="00AB204C">
        <w:rPr>
          <w:rFonts w:eastAsia="Times New Roman" w:cs="Times New Roman"/>
          <w:bCs/>
          <w:szCs w:val="24"/>
        </w:rPr>
        <w:t>Adams, L., (2024) Google starts building £790m site in Hertfordshire.</w:t>
      </w:r>
      <w:r w:rsidR="00AA6B8D">
        <w:rPr>
          <w:rFonts w:eastAsia="Times New Roman" w:cs="Times New Roman"/>
          <w:bCs/>
          <w:szCs w:val="24"/>
        </w:rPr>
        <w:t xml:space="preserve"> </w:t>
      </w:r>
      <w:r w:rsidRPr="00AB204C">
        <w:rPr>
          <w:rFonts w:eastAsia="Times New Roman" w:cs="Times New Roman"/>
          <w:bCs/>
          <w:szCs w:val="24"/>
        </w:rPr>
        <w:t xml:space="preserve">Available at: https://www.bbc.com/ </w:t>
      </w:r>
      <w:r w:rsidR="00AA6B8D">
        <w:rPr>
          <w:rFonts w:eastAsia="Times New Roman" w:cs="Times New Roman"/>
          <w:bCs/>
          <w:szCs w:val="24"/>
        </w:rPr>
        <w:t>(</w:t>
      </w:r>
      <w:r w:rsidRPr="00AB204C">
        <w:rPr>
          <w:rFonts w:eastAsia="Times New Roman" w:cs="Times New Roman"/>
          <w:bCs/>
          <w:szCs w:val="24"/>
        </w:rPr>
        <w:t>Accessed 21 July 2024</w:t>
      </w:r>
      <w:r w:rsidR="00AA6B8D">
        <w:rPr>
          <w:rFonts w:eastAsia="Times New Roman" w:cs="Times New Roman"/>
          <w:bCs/>
          <w:szCs w:val="24"/>
        </w:rPr>
        <w:t>)</w:t>
      </w:r>
      <w:r w:rsidRPr="00AB204C">
        <w:rPr>
          <w:rFonts w:eastAsia="Times New Roman" w:cs="Times New Roman"/>
          <w:bCs/>
          <w:szCs w:val="24"/>
        </w:rPr>
        <w:t>.</w:t>
      </w:r>
    </w:p>
    <w:p w14:paraId="127760AF" w14:textId="6232B3AC" w:rsidR="00F426F6" w:rsidRPr="00AB204C" w:rsidRDefault="00F426F6" w:rsidP="00AC153A">
      <w:pPr>
        <w:spacing w:line="360" w:lineRule="auto"/>
        <w:ind w:left="720" w:hanging="720"/>
        <w:rPr>
          <w:rFonts w:eastAsia="Times New Roman" w:cs="Times New Roman"/>
          <w:bCs/>
          <w:szCs w:val="24"/>
        </w:rPr>
      </w:pPr>
      <w:r w:rsidRPr="00AB204C">
        <w:rPr>
          <w:rFonts w:eastAsia="Times New Roman" w:cs="Times New Roman"/>
          <w:bCs/>
          <w:szCs w:val="24"/>
        </w:rPr>
        <w:t xml:space="preserve">BBC, (2020) Google says its carbon footprint is now zero. Available at: https://www.bbc.com/ </w:t>
      </w:r>
      <w:r w:rsidR="00AA6B8D">
        <w:rPr>
          <w:rFonts w:eastAsia="Times New Roman" w:cs="Times New Roman"/>
          <w:bCs/>
          <w:szCs w:val="24"/>
        </w:rPr>
        <w:t>(</w:t>
      </w:r>
      <w:r w:rsidRPr="00AB204C">
        <w:rPr>
          <w:rFonts w:eastAsia="Times New Roman" w:cs="Times New Roman"/>
          <w:bCs/>
          <w:szCs w:val="24"/>
        </w:rPr>
        <w:t>Accessed 22 July 2024</w:t>
      </w:r>
      <w:r w:rsidR="00AA6B8D">
        <w:rPr>
          <w:rFonts w:eastAsia="Times New Roman" w:cs="Times New Roman"/>
          <w:bCs/>
          <w:szCs w:val="24"/>
        </w:rPr>
        <w:t>)</w:t>
      </w:r>
      <w:r w:rsidRPr="00AB204C">
        <w:rPr>
          <w:rFonts w:eastAsia="Times New Roman" w:cs="Times New Roman"/>
          <w:bCs/>
          <w:szCs w:val="24"/>
        </w:rPr>
        <w:t>.</w:t>
      </w:r>
    </w:p>
    <w:p w14:paraId="08C4C99B" w14:textId="3BA6AFC0" w:rsidR="00F426F6" w:rsidRPr="00AB204C" w:rsidRDefault="00F426F6" w:rsidP="00AC153A">
      <w:pPr>
        <w:spacing w:line="360" w:lineRule="auto"/>
        <w:ind w:left="720" w:hanging="720"/>
        <w:rPr>
          <w:rFonts w:eastAsia="Times New Roman" w:cs="Times New Roman"/>
          <w:bCs/>
          <w:szCs w:val="24"/>
        </w:rPr>
      </w:pPr>
      <w:r w:rsidRPr="00AB204C">
        <w:rPr>
          <w:rFonts w:eastAsia="Times New Roman" w:cs="Times New Roman"/>
          <w:bCs/>
          <w:szCs w:val="24"/>
        </w:rPr>
        <w:t>BBC, (2022) Google will spend £730m to 'reinvigorate' its UK offices.</w:t>
      </w:r>
      <w:r w:rsidR="00AA6B8D">
        <w:rPr>
          <w:rFonts w:eastAsia="Times New Roman" w:cs="Times New Roman"/>
          <w:bCs/>
          <w:szCs w:val="24"/>
        </w:rPr>
        <w:t xml:space="preserve"> </w:t>
      </w:r>
      <w:r w:rsidRPr="00AB204C">
        <w:rPr>
          <w:rFonts w:eastAsia="Times New Roman" w:cs="Times New Roman"/>
          <w:bCs/>
          <w:szCs w:val="24"/>
        </w:rPr>
        <w:t xml:space="preserve">Available at: https://www.bbc.com/ </w:t>
      </w:r>
      <w:r w:rsidR="00AA6B8D">
        <w:rPr>
          <w:rFonts w:eastAsia="Times New Roman" w:cs="Times New Roman"/>
          <w:bCs/>
          <w:szCs w:val="24"/>
        </w:rPr>
        <w:t>(</w:t>
      </w:r>
      <w:r w:rsidRPr="00AB204C">
        <w:rPr>
          <w:rFonts w:eastAsia="Times New Roman" w:cs="Times New Roman"/>
          <w:bCs/>
          <w:szCs w:val="24"/>
        </w:rPr>
        <w:t>Accessed 23 July 2024</w:t>
      </w:r>
      <w:r w:rsidR="00AA6B8D">
        <w:rPr>
          <w:rFonts w:eastAsia="Times New Roman" w:cs="Times New Roman"/>
          <w:bCs/>
          <w:szCs w:val="24"/>
        </w:rPr>
        <w:t>)</w:t>
      </w:r>
      <w:r w:rsidRPr="00AB204C">
        <w:rPr>
          <w:rFonts w:eastAsia="Times New Roman" w:cs="Times New Roman"/>
          <w:bCs/>
          <w:szCs w:val="24"/>
        </w:rPr>
        <w:t>.</w:t>
      </w:r>
    </w:p>
    <w:p w14:paraId="00770359" w14:textId="48EC29DC" w:rsidR="00F426F6" w:rsidRDefault="00F426F6" w:rsidP="00AC153A">
      <w:pPr>
        <w:spacing w:line="360" w:lineRule="auto"/>
        <w:ind w:left="720" w:hanging="720"/>
      </w:pPr>
      <w:r>
        <w:t xml:space="preserve">Buildington, (2024). Google HQ King’s Cross KGX1. Available at: https://www.buildington.co.uk/buildings/6212/england/london-n1c/6-king-s-boulevard/google-hq-king-s-cross </w:t>
      </w:r>
      <w:r w:rsidR="00AA6B8D">
        <w:t>(</w:t>
      </w:r>
      <w:r>
        <w:t>Accessed 24 July 2024</w:t>
      </w:r>
      <w:r w:rsidR="00AA6B8D">
        <w:t>)</w:t>
      </w:r>
      <w:r>
        <w:t>.</w:t>
      </w:r>
    </w:p>
    <w:p w14:paraId="70C81E1C" w14:textId="3DAB8FDC" w:rsidR="00F426F6" w:rsidRDefault="00F426F6" w:rsidP="00AC153A">
      <w:pPr>
        <w:spacing w:line="360" w:lineRule="auto"/>
        <w:ind w:left="720" w:hanging="720"/>
      </w:pPr>
      <w:r>
        <w:t xml:space="preserve">Cross, K., 2024. GOOGLE The first, wholly owned and designed Google building outside the US. Available at: https://www.kingscross.co.uk/google </w:t>
      </w:r>
      <w:r w:rsidR="00AA6B8D">
        <w:t>(</w:t>
      </w:r>
      <w:r>
        <w:t>Accessed 24 July 2024</w:t>
      </w:r>
      <w:r w:rsidR="00AA6B8D">
        <w:t>)</w:t>
      </w:r>
      <w:r>
        <w:t>.</w:t>
      </w:r>
    </w:p>
    <w:p w14:paraId="4837FB87" w14:textId="6B894552" w:rsidR="00F426F6" w:rsidRPr="00AB204C" w:rsidRDefault="00F426F6" w:rsidP="00AC153A">
      <w:pPr>
        <w:spacing w:line="360" w:lineRule="auto"/>
        <w:ind w:left="720" w:hanging="720"/>
        <w:rPr>
          <w:rFonts w:eastAsia="Times New Roman" w:cs="Times New Roman"/>
          <w:bCs/>
          <w:szCs w:val="24"/>
        </w:rPr>
      </w:pPr>
      <w:r w:rsidRPr="00AB204C">
        <w:rPr>
          <w:rFonts w:eastAsia="Times New Roman" w:cs="Times New Roman"/>
          <w:bCs/>
          <w:szCs w:val="24"/>
        </w:rPr>
        <w:t xml:space="preserve">Gillespies, (2024) Google Headquarters. Available at: https://www.gillespies.co.uk/ </w:t>
      </w:r>
      <w:r w:rsidR="00AA6B8D">
        <w:rPr>
          <w:rFonts w:eastAsia="Times New Roman" w:cs="Times New Roman"/>
          <w:bCs/>
          <w:szCs w:val="24"/>
        </w:rPr>
        <w:t>(</w:t>
      </w:r>
      <w:r w:rsidRPr="00AB204C">
        <w:rPr>
          <w:rFonts w:eastAsia="Times New Roman" w:cs="Times New Roman"/>
          <w:bCs/>
          <w:szCs w:val="24"/>
        </w:rPr>
        <w:t>Accessed 21 July 2024</w:t>
      </w:r>
      <w:r w:rsidR="00AA6B8D">
        <w:rPr>
          <w:rFonts w:eastAsia="Times New Roman" w:cs="Times New Roman"/>
          <w:bCs/>
          <w:szCs w:val="24"/>
        </w:rPr>
        <w:t>)</w:t>
      </w:r>
      <w:r w:rsidRPr="00AB204C">
        <w:rPr>
          <w:rFonts w:eastAsia="Times New Roman" w:cs="Times New Roman"/>
          <w:bCs/>
          <w:szCs w:val="24"/>
        </w:rPr>
        <w:t>.</w:t>
      </w:r>
    </w:p>
    <w:p w14:paraId="26B949E1" w14:textId="0A47031A" w:rsidR="00F426F6" w:rsidRDefault="00F426F6" w:rsidP="00AC153A">
      <w:pPr>
        <w:spacing w:line="360" w:lineRule="auto"/>
        <w:ind w:left="720" w:hanging="720"/>
      </w:pPr>
      <w:r>
        <w:t>Harris, R., (2022). A space for connection in King's Cross.</w:t>
      </w:r>
      <w:r w:rsidR="00AA6B8D">
        <w:t xml:space="preserve"> </w:t>
      </w:r>
      <w:r>
        <w:t xml:space="preserve">Available at: https://blog.google/around-the-globe/google-europe/united-kingdom/kings-cross/ </w:t>
      </w:r>
      <w:r w:rsidR="00AA6B8D">
        <w:t>(</w:t>
      </w:r>
      <w:r>
        <w:t>Accessed 24 July 2024</w:t>
      </w:r>
      <w:r w:rsidR="00AA6B8D">
        <w:t>)</w:t>
      </w:r>
      <w:r>
        <w:t>.</w:t>
      </w:r>
    </w:p>
    <w:p w14:paraId="2D53FC6E" w14:textId="4DB01475" w:rsidR="00F426F6" w:rsidRPr="00AB204C" w:rsidRDefault="00F426F6" w:rsidP="00AC153A">
      <w:pPr>
        <w:spacing w:line="360" w:lineRule="auto"/>
        <w:ind w:left="720" w:hanging="720"/>
        <w:rPr>
          <w:rFonts w:eastAsia="Times New Roman" w:cs="Times New Roman"/>
          <w:bCs/>
          <w:szCs w:val="24"/>
        </w:rPr>
      </w:pPr>
      <w:r w:rsidRPr="00AB204C">
        <w:rPr>
          <w:rFonts w:eastAsia="Times New Roman" w:cs="Times New Roman"/>
          <w:bCs/>
          <w:szCs w:val="24"/>
        </w:rPr>
        <w:t xml:space="preserve">Kelly, J., (2022) Google Spends Billions On Buying Office Buildings: Is This A Sign Of The Post-Pandemic Pushback Against Remote Work?. Available at: https://www.forbes.com/ </w:t>
      </w:r>
      <w:r w:rsidR="00AA6B8D">
        <w:rPr>
          <w:rFonts w:eastAsia="Times New Roman" w:cs="Times New Roman"/>
          <w:bCs/>
          <w:szCs w:val="24"/>
        </w:rPr>
        <w:t>(</w:t>
      </w:r>
      <w:r w:rsidRPr="00AB204C">
        <w:rPr>
          <w:rFonts w:eastAsia="Times New Roman" w:cs="Times New Roman"/>
          <w:bCs/>
          <w:szCs w:val="24"/>
        </w:rPr>
        <w:t>Accessed 22 July 2024</w:t>
      </w:r>
      <w:r w:rsidR="00AA6B8D">
        <w:rPr>
          <w:rFonts w:eastAsia="Times New Roman" w:cs="Times New Roman"/>
          <w:bCs/>
          <w:szCs w:val="24"/>
        </w:rPr>
        <w:t>)</w:t>
      </w:r>
      <w:r w:rsidRPr="00AB204C">
        <w:rPr>
          <w:rFonts w:eastAsia="Times New Roman" w:cs="Times New Roman"/>
          <w:bCs/>
          <w:szCs w:val="24"/>
        </w:rPr>
        <w:t>.</w:t>
      </w:r>
    </w:p>
    <w:p w14:paraId="0A07CA93" w14:textId="0A5FF945" w:rsidR="00F426F6" w:rsidRPr="00AB204C" w:rsidRDefault="00F426F6" w:rsidP="00AC153A">
      <w:pPr>
        <w:spacing w:line="360" w:lineRule="auto"/>
        <w:ind w:left="720" w:hanging="720"/>
        <w:rPr>
          <w:rFonts w:eastAsia="Times New Roman" w:cs="Times New Roman"/>
          <w:bCs/>
          <w:szCs w:val="24"/>
        </w:rPr>
      </w:pPr>
      <w:r w:rsidRPr="00AB204C">
        <w:rPr>
          <w:rFonts w:eastAsia="Times New Roman" w:cs="Times New Roman"/>
          <w:bCs/>
          <w:szCs w:val="24"/>
        </w:rPr>
        <w:t xml:space="preserve">King's Cross, (2024) The first, wholly owned and designed Google building outside the US. Available at: https://www.kingscross.co.uk/ </w:t>
      </w:r>
      <w:r w:rsidR="00AA6B8D">
        <w:rPr>
          <w:rFonts w:eastAsia="Times New Roman" w:cs="Times New Roman"/>
          <w:bCs/>
          <w:szCs w:val="24"/>
        </w:rPr>
        <w:t>(</w:t>
      </w:r>
      <w:r w:rsidRPr="00AB204C">
        <w:rPr>
          <w:rFonts w:eastAsia="Times New Roman" w:cs="Times New Roman"/>
          <w:bCs/>
          <w:szCs w:val="24"/>
        </w:rPr>
        <w:t>Accessed 19 July 2024</w:t>
      </w:r>
      <w:r w:rsidR="00AA6B8D">
        <w:rPr>
          <w:rFonts w:eastAsia="Times New Roman" w:cs="Times New Roman"/>
          <w:bCs/>
          <w:szCs w:val="24"/>
        </w:rPr>
        <w:t>)</w:t>
      </w:r>
      <w:r w:rsidRPr="00AB204C">
        <w:rPr>
          <w:rFonts w:eastAsia="Times New Roman" w:cs="Times New Roman"/>
          <w:bCs/>
          <w:szCs w:val="24"/>
        </w:rPr>
        <w:t>.</w:t>
      </w:r>
    </w:p>
    <w:p w14:paraId="67F32F3C" w14:textId="6FCA3EAE" w:rsidR="00F426F6" w:rsidRDefault="00F426F6" w:rsidP="00AC153A">
      <w:pPr>
        <w:spacing w:line="360" w:lineRule="auto"/>
        <w:ind w:left="720" w:hanging="720"/>
      </w:pPr>
      <w:r>
        <w:t xml:space="preserve">Office Reality, (2024). Googles new HQ costs 1 billion pounds but is it enough to tempt people back in to the office?. Available at: https://www.officereality.co.uk/blog/googles-new-landscaper-hq-at-kings-cross-london-costs-1-billion-pounds-but-is-it-enough-to-tempt-people-back-in-to-the-office. </w:t>
      </w:r>
      <w:r w:rsidR="00AA6B8D">
        <w:t>(</w:t>
      </w:r>
      <w:r>
        <w:t>Accessed 24 July 2024</w:t>
      </w:r>
      <w:r w:rsidR="00AA6B8D">
        <w:t>)</w:t>
      </w:r>
      <w:r>
        <w:t>.</w:t>
      </w:r>
    </w:p>
    <w:p w14:paraId="7767F5B9" w14:textId="0A1AC7BE" w:rsidR="00F426F6" w:rsidRPr="00AB204C" w:rsidRDefault="00F426F6" w:rsidP="00AC153A">
      <w:pPr>
        <w:spacing w:line="360" w:lineRule="auto"/>
        <w:ind w:left="720" w:hanging="720"/>
        <w:rPr>
          <w:rFonts w:eastAsia="Times New Roman" w:cs="Times New Roman"/>
          <w:bCs/>
          <w:szCs w:val="24"/>
        </w:rPr>
      </w:pPr>
      <w:r w:rsidRPr="00AB204C">
        <w:rPr>
          <w:rFonts w:eastAsia="Times New Roman" w:cs="Times New Roman"/>
          <w:bCs/>
          <w:szCs w:val="24"/>
        </w:rPr>
        <w:t xml:space="preserve">Partridge, J., (2022) Behold London’s ‘landscraper’! Google’s new UK HQ – as long as the Shard is tall. Available at: https://www.theguardian.com/ </w:t>
      </w:r>
      <w:r w:rsidR="00AA6B8D">
        <w:rPr>
          <w:rFonts w:eastAsia="Times New Roman" w:cs="Times New Roman"/>
          <w:bCs/>
          <w:szCs w:val="24"/>
        </w:rPr>
        <w:t>(</w:t>
      </w:r>
      <w:r w:rsidRPr="00AB204C">
        <w:rPr>
          <w:rFonts w:eastAsia="Times New Roman" w:cs="Times New Roman"/>
          <w:bCs/>
          <w:szCs w:val="24"/>
        </w:rPr>
        <w:t>Accessed 23 July 2024</w:t>
      </w:r>
      <w:r w:rsidR="00AA6B8D">
        <w:rPr>
          <w:rFonts w:eastAsia="Times New Roman" w:cs="Times New Roman"/>
          <w:bCs/>
          <w:szCs w:val="24"/>
        </w:rPr>
        <w:t>)</w:t>
      </w:r>
      <w:r w:rsidRPr="00AB204C">
        <w:rPr>
          <w:rFonts w:eastAsia="Times New Roman" w:cs="Times New Roman"/>
          <w:bCs/>
          <w:szCs w:val="24"/>
        </w:rPr>
        <w:t>.</w:t>
      </w:r>
    </w:p>
    <w:p w14:paraId="1C694BD5" w14:textId="77777777" w:rsidR="00AA6B8D" w:rsidRDefault="00AA6B8D" w:rsidP="00AC153A">
      <w:pPr>
        <w:spacing w:line="360" w:lineRule="auto"/>
        <w:ind w:left="720" w:hanging="720"/>
      </w:pPr>
    </w:p>
    <w:p w14:paraId="19CDCD23" w14:textId="77777777" w:rsidR="00AA6B8D" w:rsidRDefault="00AA6B8D" w:rsidP="00AC153A">
      <w:pPr>
        <w:spacing w:line="360" w:lineRule="auto"/>
        <w:ind w:left="720" w:hanging="720"/>
      </w:pPr>
    </w:p>
    <w:p w14:paraId="6A4AADBF" w14:textId="0E8EDD55" w:rsidR="00F426F6" w:rsidRDefault="00F426F6" w:rsidP="00AC153A">
      <w:pPr>
        <w:spacing w:line="360" w:lineRule="auto"/>
        <w:ind w:left="720" w:hanging="720"/>
      </w:pPr>
      <w:r>
        <w:lastRenderedPageBreak/>
        <w:t>PRYNN, J., (2022). New pictures of £1bn Google HQ bringing retail parade, community space and rooftop running trail to King’s Cross.</w:t>
      </w:r>
      <w:r w:rsidR="00AA6B8D">
        <w:t xml:space="preserve"> </w:t>
      </w:r>
      <w:r>
        <w:t xml:space="preserve">Available at: https://www.standard.co.uk/homesandproperty/property-news/google-hq-new-office-kings-cross-london-plans-b994436.html </w:t>
      </w:r>
      <w:r w:rsidR="00AA6B8D">
        <w:t>(</w:t>
      </w:r>
      <w:r>
        <w:t>Accessed 24 July 2024</w:t>
      </w:r>
      <w:r w:rsidR="00AA6B8D">
        <w:t>)</w:t>
      </w:r>
      <w:r>
        <w:t>.</w:t>
      </w:r>
    </w:p>
    <w:p w14:paraId="4DF855D2" w14:textId="0726B9AC" w:rsidR="00F426F6" w:rsidRDefault="00F426F6" w:rsidP="00AC153A">
      <w:pPr>
        <w:spacing w:line="360" w:lineRule="auto"/>
        <w:ind w:left="720" w:hanging="720"/>
      </w:pPr>
      <w:r>
        <w:t xml:space="preserve">Shead, S., (2022). Google expands London property empire with $1 billion office purchase. Available at: </w:t>
      </w:r>
      <w:hyperlink r:id="rId9" w:history="1">
        <w:r w:rsidRPr="0051591A">
          <w:t>https://www.cnbc.com/2022/01/14/google-expands-london-property-empire-with-1-billion-office-purchase.html</w:t>
        </w:r>
      </w:hyperlink>
      <w:r w:rsidRPr="0051591A">
        <w:t xml:space="preserve"> </w:t>
      </w:r>
      <w:r w:rsidR="00AA6B8D">
        <w:t>(</w:t>
      </w:r>
      <w:r>
        <w:t>Accessed 24 July 2024</w:t>
      </w:r>
      <w:r w:rsidR="00AA6B8D">
        <w:t>)</w:t>
      </w:r>
      <w:r>
        <w:t>.</w:t>
      </w:r>
    </w:p>
    <w:p w14:paraId="4B014689" w14:textId="5C091C05" w:rsidR="00F426F6" w:rsidRDefault="00F426F6" w:rsidP="00AC153A">
      <w:pPr>
        <w:spacing w:line="360" w:lineRule="auto"/>
        <w:ind w:left="720" w:hanging="720"/>
      </w:pPr>
      <w:r>
        <w:t xml:space="preserve">Team Asana, (2024). 6 project constraints and how to manage them for project success. Available at: https://asana.com/resources/project-constraints </w:t>
      </w:r>
      <w:r w:rsidR="00AA6B8D">
        <w:t>(</w:t>
      </w:r>
      <w:r>
        <w:t>Accessed 24 July 2024</w:t>
      </w:r>
      <w:r w:rsidR="00AA6B8D">
        <w:t>)</w:t>
      </w:r>
      <w:r>
        <w:t>.</w:t>
      </w:r>
    </w:p>
    <w:p w14:paraId="0AFBC92B" w14:textId="0F23D4EF" w:rsidR="00F426F6" w:rsidRDefault="00F426F6" w:rsidP="00AC153A">
      <w:pPr>
        <w:spacing w:line="360" w:lineRule="auto"/>
        <w:ind w:left="720" w:hanging="720"/>
      </w:pPr>
      <w:r>
        <w:t xml:space="preserve">The Guardian, (2022). Behold London’s ‘landscraper’! Google’s new UK HQ – as long as the Shard is tall. Available at: https://www.theguardian.com/business/2022/jul/01/behold-londons-landscraper-googles-new-uk-hq-as-long-as-the-shard-is-tall </w:t>
      </w:r>
      <w:r w:rsidR="00AA6B8D">
        <w:t>(</w:t>
      </w:r>
      <w:r>
        <w:t>Accessed 24 July 2024</w:t>
      </w:r>
      <w:r w:rsidR="00AA6B8D">
        <w:t>)</w:t>
      </w:r>
      <w:r>
        <w:t>.</w:t>
      </w:r>
    </w:p>
    <w:p w14:paraId="78613076" w14:textId="77777777" w:rsidR="00B53046" w:rsidRDefault="00B53046" w:rsidP="00AB204C">
      <w:pPr>
        <w:pStyle w:val="Normal1"/>
        <w:shd w:val="clear" w:color="auto" w:fill="FFFFFF"/>
        <w:spacing w:line="360" w:lineRule="auto"/>
        <w:jc w:val="both"/>
        <w:rPr>
          <w:rFonts w:ascii="Times New Roman" w:eastAsia="Times New Roman" w:hAnsi="Times New Roman" w:cs="Times New Roman"/>
          <w:b/>
          <w:color w:val="222222"/>
          <w:sz w:val="24"/>
          <w:szCs w:val="24"/>
        </w:rPr>
      </w:pPr>
    </w:p>
    <w:sectPr w:rsidR="00B53046" w:rsidSect="0051591A">
      <w:headerReference w:type="default" r:id="rId10"/>
      <w:footerReference w:type="default" r:id="rId11"/>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3FB212" w14:textId="77777777" w:rsidR="00E37714" w:rsidRDefault="00E37714">
      <w:pPr>
        <w:spacing w:line="240" w:lineRule="auto"/>
      </w:pPr>
      <w:r>
        <w:separator/>
      </w:r>
    </w:p>
  </w:endnote>
  <w:endnote w:type="continuationSeparator" w:id="0">
    <w:p w14:paraId="06110852" w14:textId="77777777" w:rsidR="00E37714" w:rsidRDefault="00E377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2789251"/>
      <w:docPartObj>
        <w:docPartGallery w:val="Page Numbers (Bottom of Page)"/>
        <w:docPartUnique/>
      </w:docPartObj>
    </w:sdtPr>
    <w:sdtContent>
      <w:sdt>
        <w:sdtPr>
          <w:id w:val="-1769616900"/>
          <w:docPartObj>
            <w:docPartGallery w:val="Page Numbers (Top of Page)"/>
            <w:docPartUnique/>
          </w:docPartObj>
        </w:sdtPr>
        <w:sdtContent>
          <w:p w14:paraId="438CF752" w14:textId="77777777" w:rsidR="001A64CC" w:rsidRDefault="001A64CC">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AC153A">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C153A">
              <w:rPr>
                <w:b/>
                <w:bCs/>
                <w:noProof/>
              </w:rPr>
              <w:t>10</w:t>
            </w:r>
            <w:r>
              <w:rPr>
                <w:b/>
                <w:bCs/>
                <w:szCs w:val="24"/>
              </w:rPr>
              <w:fldChar w:fldCharType="end"/>
            </w:r>
          </w:p>
        </w:sdtContent>
      </w:sdt>
    </w:sdtContent>
  </w:sdt>
  <w:p w14:paraId="11F8EA9F" w14:textId="77777777" w:rsidR="0051591A" w:rsidRPr="00510904" w:rsidRDefault="0051591A" w:rsidP="0051591A">
    <w:pPr>
      <w:pStyle w:val="Subsol"/>
      <w:jc w:val="right"/>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42CCA8" w14:textId="77777777" w:rsidR="00E37714" w:rsidRDefault="00E37714">
      <w:pPr>
        <w:spacing w:line="240" w:lineRule="auto"/>
      </w:pPr>
      <w:r>
        <w:separator/>
      </w:r>
    </w:p>
  </w:footnote>
  <w:footnote w:type="continuationSeparator" w:id="0">
    <w:p w14:paraId="058409A4" w14:textId="77777777" w:rsidR="00E37714" w:rsidRDefault="00E377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A70909" w14:textId="77777777" w:rsidR="00FA225B" w:rsidRPr="00FA225B" w:rsidRDefault="00FA225B" w:rsidP="00FA225B">
    <w:pPr>
      <w:pStyle w:val="Antet"/>
      <w:jc w:val="right"/>
      <w:rPr>
        <w:lang w:val="en-US"/>
      </w:rPr>
    </w:pPr>
    <w:r>
      <w:rPr>
        <w:lang w:val="en-US"/>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80713AC"/>
    <w:multiLevelType w:val="hybridMultilevel"/>
    <w:tmpl w:val="A81484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76596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3046"/>
    <w:rsid w:val="000F4CEC"/>
    <w:rsid w:val="001A37FA"/>
    <w:rsid w:val="001A64CC"/>
    <w:rsid w:val="001D2A33"/>
    <w:rsid w:val="001F3355"/>
    <w:rsid w:val="00276FC0"/>
    <w:rsid w:val="003A51D9"/>
    <w:rsid w:val="003E1410"/>
    <w:rsid w:val="00474FCE"/>
    <w:rsid w:val="00510904"/>
    <w:rsid w:val="0051591A"/>
    <w:rsid w:val="005700DD"/>
    <w:rsid w:val="005C29F5"/>
    <w:rsid w:val="0070215D"/>
    <w:rsid w:val="007761E8"/>
    <w:rsid w:val="00794C15"/>
    <w:rsid w:val="00864C35"/>
    <w:rsid w:val="008D3B64"/>
    <w:rsid w:val="0095583C"/>
    <w:rsid w:val="00A57129"/>
    <w:rsid w:val="00AA6B8D"/>
    <w:rsid w:val="00AB204C"/>
    <w:rsid w:val="00AC153A"/>
    <w:rsid w:val="00B53046"/>
    <w:rsid w:val="00B941A3"/>
    <w:rsid w:val="00C644AD"/>
    <w:rsid w:val="00C75668"/>
    <w:rsid w:val="00CF06F3"/>
    <w:rsid w:val="00D36591"/>
    <w:rsid w:val="00E210A3"/>
    <w:rsid w:val="00E37714"/>
    <w:rsid w:val="00F426F6"/>
    <w:rsid w:val="00FA225B"/>
    <w:rsid w:val="00FF00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3B7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7FA"/>
    <w:pPr>
      <w:spacing w:line="480" w:lineRule="auto"/>
      <w:jc w:val="both"/>
    </w:pPr>
    <w:rPr>
      <w:rFonts w:ascii="Times New Roman" w:hAnsi="Times New Roman"/>
      <w:sz w:val="24"/>
    </w:rPr>
  </w:style>
  <w:style w:type="paragraph" w:styleId="Titlu1">
    <w:name w:val="heading 1"/>
    <w:basedOn w:val="Normal1"/>
    <w:next w:val="Normal1"/>
    <w:link w:val="Titlu1Caracter"/>
    <w:autoRedefine/>
    <w:uiPriority w:val="9"/>
    <w:qFormat/>
    <w:rsid w:val="001A37FA"/>
    <w:pPr>
      <w:keepNext/>
      <w:keepLines/>
      <w:spacing w:before="400" w:after="120" w:line="480" w:lineRule="auto"/>
      <w:jc w:val="both"/>
      <w:outlineLvl w:val="0"/>
    </w:pPr>
    <w:rPr>
      <w:rFonts w:ascii="Times New Roman" w:hAnsi="Times New Roman"/>
      <w:b/>
      <w:sz w:val="28"/>
      <w:szCs w:val="40"/>
    </w:rPr>
  </w:style>
  <w:style w:type="paragraph" w:styleId="Titlu2">
    <w:name w:val="heading 2"/>
    <w:basedOn w:val="Normal1"/>
    <w:next w:val="Normal1"/>
    <w:autoRedefine/>
    <w:qFormat/>
    <w:rsid w:val="001A37FA"/>
    <w:pPr>
      <w:keepNext/>
      <w:keepLines/>
      <w:spacing w:before="360" w:after="120" w:line="480" w:lineRule="auto"/>
      <w:jc w:val="both"/>
      <w:outlineLvl w:val="1"/>
    </w:pPr>
    <w:rPr>
      <w:rFonts w:ascii="Times New Roman" w:hAnsi="Times New Roman"/>
      <w:b/>
      <w:sz w:val="26"/>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character" w:customStyle="1" w:styleId="Titlu1Caracter">
    <w:name w:val="Titlu 1 Caracter"/>
    <w:basedOn w:val="Fontdeparagrafimplicit"/>
    <w:link w:val="Titlu1"/>
    <w:uiPriority w:val="9"/>
    <w:rsid w:val="0051591A"/>
    <w:rPr>
      <w:rFonts w:ascii="Times New Roman" w:hAnsi="Times New Roman"/>
      <w:b/>
      <w:sz w:val="28"/>
      <w:szCs w:val="40"/>
    </w:rPr>
  </w:style>
  <w:style w:type="paragraph" w:styleId="Bibliografie">
    <w:name w:val="Bibliography"/>
    <w:basedOn w:val="Normal"/>
    <w:next w:val="Normal"/>
    <w:uiPriority w:val="37"/>
    <w:unhideWhenUsed/>
    <w:rsid w:val="0051591A"/>
  </w:style>
  <w:style w:type="character" w:styleId="Hyperlink">
    <w:name w:val="Hyperlink"/>
    <w:basedOn w:val="Fontdeparagrafimplicit"/>
    <w:uiPriority w:val="99"/>
    <w:unhideWhenUsed/>
    <w:rsid w:val="0051591A"/>
    <w:rPr>
      <w:color w:val="0000FF" w:themeColor="hyperlink"/>
      <w:u w:val="single"/>
    </w:rPr>
  </w:style>
  <w:style w:type="character" w:customStyle="1" w:styleId="MeniuneNerezolvat1">
    <w:name w:val="Mențiune Nerezolvat1"/>
    <w:basedOn w:val="Fontdeparagrafimplicit"/>
    <w:uiPriority w:val="99"/>
    <w:semiHidden/>
    <w:unhideWhenUsed/>
    <w:rsid w:val="0051591A"/>
    <w:rPr>
      <w:color w:val="605E5C"/>
      <w:shd w:val="clear" w:color="auto" w:fill="E1DFDD"/>
    </w:rPr>
  </w:style>
  <w:style w:type="paragraph" w:styleId="Antet">
    <w:name w:val="header"/>
    <w:basedOn w:val="Normal"/>
    <w:link w:val="AntetCaracter"/>
    <w:uiPriority w:val="99"/>
    <w:unhideWhenUsed/>
    <w:rsid w:val="0051591A"/>
    <w:pPr>
      <w:tabs>
        <w:tab w:val="center" w:pos="4513"/>
        <w:tab w:val="right" w:pos="9026"/>
      </w:tabs>
      <w:spacing w:line="240" w:lineRule="auto"/>
    </w:pPr>
  </w:style>
  <w:style w:type="character" w:customStyle="1" w:styleId="AntetCaracter">
    <w:name w:val="Antet Caracter"/>
    <w:basedOn w:val="Fontdeparagrafimplicit"/>
    <w:link w:val="Antet"/>
    <w:uiPriority w:val="99"/>
    <w:rsid w:val="0051591A"/>
    <w:rPr>
      <w:rFonts w:ascii="Times New Roman" w:hAnsi="Times New Roman"/>
      <w:sz w:val="24"/>
    </w:rPr>
  </w:style>
  <w:style w:type="paragraph" w:styleId="Subsol">
    <w:name w:val="footer"/>
    <w:basedOn w:val="Normal"/>
    <w:link w:val="SubsolCaracter"/>
    <w:uiPriority w:val="99"/>
    <w:unhideWhenUsed/>
    <w:rsid w:val="0051591A"/>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1591A"/>
    <w:rPr>
      <w:rFonts w:ascii="Times New Roman" w:hAnsi="Times New Roman"/>
      <w:sz w:val="24"/>
    </w:rPr>
  </w:style>
  <w:style w:type="paragraph" w:styleId="Listparagraf">
    <w:name w:val="List Paragraph"/>
    <w:basedOn w:val="Normal"/>
    <w:uiPriority w:val="34"/>
    <w:qFormat/>
    <w:rsid w:val="00AB20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4337226">
      <w:bodyDiv w:val="1"/>
      <w:marLeft w:val="0"/>
      <w:marRight w:val="0"/>
      <w:marTop w:val="0"/>
      <w:marBottom w:val="0"/>
      <w:divBdr>
        <w:top w:val="none" w:sz="0" w:space="0" w:color="auto"/>
        <w:left w:val="none" w:sz="0" w:space="0" w:color="auto"/>
        <w:bottom w:val="none" w:sz="0" w:space="0" w:color="auto"/>
        <w:right w:val="none" w:sz="0" w:space="0" w:color="auto"/>
      </w:divBdr>
    </w:div>
    <w:div w:id="608902091">
      <w:bodyDiv w:val="1"/>
      <w:marLeft w:val="0"/>
      <w:marRight w:val="0"/>
      <w:marTop w:val="0"/>
      <w:marBottom w:val="0"/>
      <w:divBdr>
        <w:top w:val="none" w:sz="0" w:space="0" w:color="auto"/>
        <w:left w:val="none" w:sz="0" w:space="0" w:color="auto"/>
        <w:bottom w:val="none" w:sz="0" w:space="0" w:color="auto"/>
        <w:right w:val="none" w:sz="0" w:space="0" w:color="auto"/>
      </w:divBdr>
    </w:div>
    <w:div w:id="861895775">
      <w:bodyDiv w:val="1"/>
      <w:marLeft w:val="0"/>
      <w:marRight w:val="0"/>
      <w:marTop w:val="0"/>
      <w:marBottom w:val="0"/>
      <w:divBdr>
        <w:top w:val="none" w:sz="0" w:space="0" w:color="auto"/>
        <w:left w:val="none" w:sz="0" w:space="0" w:color="auto"/>
        <w:bottom w:val="none" w:sz="0" w:space="0" w:color="auto"/>
        <w:right w:val="none" w:sz="0" w:space="0" w:color="auto"/>
      </w:divBdr>
    </w:div>
    <w:div w:id="944187907">
      <w:bodyDiv w:val="1"/>
      <w:marLeft w:val="0"/>
      <w:marRight w:val="0"/>
      <w:marTop w:val="0"/>
      <w:marBottom w:val="0"/>
      <w:divBdr>
        <w:top w:val="none" w:sz="0" w:space="0" w:color="auto"/>
        <w:left w:val="none" w:sz="0" w:space="0" w:color="auto"/>
        <w:bottom w:val="none" w:sz="0" w:space="0" w:color="auto"/>
        <w:right w:val="none" w:sz="0" w:space="0" w:color="auto"/>
      </w:divBdr>
    </w:div>
    <w:div w:id="1017080227">
      <w:bodyDiv w:val="1"/>
      <w:marLeft w:val="0"/>
      <w:marRight w:val="0"/>
      <w:marTop w:val="0"/>
      <w:marBottom w:val="0"/>
      <w:divBdr>
        <w:top w:val="none" w:sz="0" w:space="0" w:color="auto"/>
        <w:left w:val="none" w:sz="0" w:space="0" w:color="auto"/>
        <w:bottom w:val="none" w:sz="0" w:space="0" w:color="auto"/>
        <w:right w:val="none" w:sz="0" w:space="0" w:color="auto"/>
      </w:divBdr>
    </w:div>
    <w:div w:id="1174416072">
      <w:bodyDiv w:val="1"/>
      <w:marLeft w:val="0"/>
      <w:marRight w:val="0"/>
      <w:marTop w:val="0"/>
      <w:marBottom w:val="0"/>
      <w:divBdr>
        <w:top w:val="none" w:sz="0" w:space="0" w:color="auto"/>
        <w:left w:val="none" w:sz="0" w:space="0" w:color="auto"/>
        <w:bottom w:val="none" w:sz="0" w:space="0" w:color="auto"/>
        <w:right w:val="none" w:sz="0" w:space="0" w:color="auto"/>
      </w:divBdr>
    </w:div>
    <w:div w:id="1319504507">
      <w:bodyDiv w:val="1"/>
      <w:marLeft w:val="0"/>
      <w:marRight w:val="0"/>
      <w:marTop w:val="0"/>
      <w:marBottom w:val="0"/>
      <w:divBdr>
        <w:top w:val="none" w:sz="0" w:space="0" w:color="auto"/>
        <w:left w:val="none" w:sz="0" w:space="0" w:color="auto"/>
        <w:bottom w:val="none" w:sz="0" w:space="0" w:color="auto"/>
        <w:right w:val="none" w:sz="0" w:space="0" w:color="auto"/>
      </w:divBdr>
    </w:div>
    <w:div w:id="1676571408">
      <w:bodyDiv w:val="1"/>
      <w:marLeft w:val="0"/>
      <w:marRight w:val="0"/>
      <w:marTop w:val="0"/>
      <w:marBottom w:val="0"/>
      <w:divBdr>
        <w:top w:val="none" w:sz="0" w:space="0" w:color="auto"/>
        <w:left w:val="none" w:sz="0" w:space="0" w:color="auto"/>
        <w:bottom w:val="none" w:sz="0" w:space="0" w:color="auto"/>
        <w:right w:val="none" w:sz="0" w:space="0" w:color="auto"/>
      </w:divBdr>
    </w:div>
    <w:div w:id="20399673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nbc.com/2022/01/14/google-expands-london-property-empire-with-1-billion-office-purchas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JON22</b:Tag>
    <b:SourceType>InternetSite</b:SourceType>
    <b:Guid>{0BE90956-BFD0-48BC-B763-414A27BFD07C}</b:Guid>
    <b:Author>
      <b:Author>
        <b:NameList>
          <b:Person>
            <b:Last>PRYNN</b:Last>
            <b:First>JONATHAN</b:First>
          </b:Person>
        </b:NameList>
      </b:Author>
    </b:Author>
    <b:Title>New pictures of £1bn Google HQ bringing retail parade, community space and rooftop running trail to King’s Cross</b:Title>
    <b:Year>2022</b:Year>
    <b:YearAccessed>2024</b:YearAccessed>
    <b:MonthAccessed>July</b:MonthAccessed>
    <b:DayAccessed>24</b:DayAccessed>
    <b:URL>https://www.standard.co.uk/homesandproperty/property-news/google-hq-new-office-kings-cross-london-plans-b994436.html</b:URL>
    <b:RefOrder>1</b:RefOrder>
  </b:Source>
  <b:Source>
    <b:Tag>Kin24</b:Tag>
    <b:SourceType>InternetSite</b:SourceType>
    <b:Guid>{6CB9CD0F-57DF-49D2-85CB-034841C9C195}</b:Guid>
    <b:Author>
      <b:Author>
        <b:NameList>
          <b:Person>
            <b:Last>Cross</b:Last>
            <b:First>Kings</b:First>
          </b:Person>
        </b:NameList>
      </b:Author>
    </b:Author>
    <b:Title>GOOGLE The first, wholly owned and designed Google building outside the US</b:Title>
    <b:Year>2024</b:Year>
    <b:YearAccessed>2024</b:YearAccessed>
    <b:MonthAccessed>July</b:MonthAccessed>
    <b:DayAccessed>24</b:DayAccessed>
    <b:URL>https://www.kingscross.co.uk/google</b:URL>
    <b:RefOrder>2</b:RefOrder>
  </b:Source>
  <b:Source>
    <b:Tag>Bui24</b:Tag>
    <b:SourceType>InternetSite</b:SourceType>
    <b:Guid>{BEB1FB77-B52F-4177-8D87-5B6D901E30C2}</b:Guid>
    <b:Author>
      <b:Author>
        <b:Corporate>Buildington</b:Corporate>
      </b:Author>
    </b:Author>
    <b:Title>Google HQ King’s Cross KGX1</b:Title>
    <b:Year>2024</b:Year>
    <b:YearAccessed>2024</b:YearAccessed>
    <b:MonthAccessed>July</b:MonthAccessed>
    <b:DayAccessed>24</b:DayAccessed>
    <b:URL>https://www.buildington.co.uk/buildings/6212/england/london-n1c/6-king-s-boulevard/google-hq-king-s-cross-kgx1#:~:text=Google's%20new%20London%20headquarters%20in,Google%20building%20outside%20the%20US.</b:URL>
    <b:RefOrder>3</b:RefOrder>
  </b:Source>
  <b:Source>
    <b:Tag>The22</b:Tag>
    <b:SourceType>InternetSite</b:SourceType>
    <b:Guid>{23C8B1A7-A684-4F6A-B916-1FCEA467523C}</b:Guid>
    <b:Author>
      <b:Author>
        <b:Corporate>The Guardian</b:Corporate>
      </b:Author>
    </b:Author>
    <b:Title>Behold London’s ‘landscraper’! Google’s new UK HQ – as long as the Shard is tall</b:Title>
    <b:Year>2022</b:Year>
    <b:YearAccessed>2024</b:YearAccessed>
    <b:MonthAccessed>July</b:MonthAccessed>
    <b:DayAccessed>24</b:DayAccessed>
    <b:URL>https://www.theguardian.com/business/2022/jul/01/behold-londons-landscraper-googles-new-uk-hq-as-long-as-the-shard-is-tall</b:URL>
    <b:RefOrder>4</b:RefOrder>
  </b:Source>
  <b:Source>
    <b:Tag>Ron22</b:Tag>
    <b:SourceType>InternetSite</b:SourceType>
    <b:Guid>{30DF391D-31B1-438E-A72B-32BAFB5B3CE1}</b:Guid>
    <b:Author>
      <b:Author>
        <b:NameList>
          <b:Person>
            <b:Last>Harris</b:Last>
            <b:First>Ronan</b:First>
          </b:Person>
        </b:NameList>
      </b:Author>
    </b:Author>
    <b:Title>A space for connection in King's Cross</b:Title>
    <b:Year>2022</b:Year>
    <b:YearAccessed>2024</b:YearAccessed>
    <b:MonthAccessed>July</b:MonthAccessed>
    <b:DayAccessed>24</b:DayAccessed>
    <b:URL>https://blog.google/around-the-globe/google-europe/united-kingdom/kings-cross/</b:URL>
    <b:RefOrder>5</b:RefOrder>
  </b:Source>
  <b:Source>
    <b:Tag>Sam22</b:Tag>
    <b:SourceType>InternetSite</b:SourceType>
    <b:Guid>{7FBBF6E8-CAF1-4EDA-9CF6-FC6E171E3127}</b:Guid>
    <b:Author>
      <b:Author>
        <b:NameList>
          <b:Person>
            <b:Last>Shead</b:Last>
            <b:First>Sam</b:First>
          </b:Person>
        </b:NameList>
      </b:Author>
    </b:Author>
    <b:Title>Google expands London property empire with $1 billion office purchase</b:Title>
    <b:Year>2022</b:Year>
    <b:YearAccessed>2024</b:YearAccessed>
    <b:MonthAccessed>July</b:MonthAccessed>
    <b:DayAccessed>24</b:DayAccessed>
    <b:URL>https://www.cnbc.com/2022/01/14/google-expands-london-property-empire-with-1-billion-office-purchase.html</b:URL>
    <b:RefOrder>6</b:RefOrder>
  </b:Source>
  <b:Source>
    <b:Tag>Off24</b:Tag>
    <b:SourceType>InternetSite</b:SourceType>
    <b:Guid>{34C0B7FC-AE19-4030-8DAC-FCEF7758DE31}</b:Guid>
    <b:Author>
      <b:Author>
        <b:Corporate>Office Reality</b:Corporate>
      </b:Author>
    </b:Author>
    <b:Title>Googles new HQ costs 1 billion pounds but is it enough to tempt people back in to the office?</b:Title>
    <b:Year>2024</b:Year>
    <b:YearAccessed>2024</b:YearAccessed>
    <b:MonthAccessed>July</b:MonthAccessed>
    <b:DayAccessed>24</b:DayAccessed>
    <b:URL>https://www.officereality.co.uk/blog/googles-new-landscaper-hq-at-kings-cross-london-costs-1-billion-pounds-but-is-it-enough-to-tempt-people-back-in-to-the-office#:~:text=Work%20started%20on%20Google%20new,the%20regenerated%20Kings%20Cross%20area.</b:URL>
    <b:RefOrder>7</b:RefOrder>
  </b:Source>
  <b:Source>
    <b:Tag>Tea24</b:Tag>
    <b:SourceType>InternetSite</b:SourceType>
    <b:Guid>{14FD5F57-A544-4033-8754-20F391D83283}</b:Guid>
    <b:Author>
      <b:Author>
        <b:Corporate>Team Asana</b:Corporate>
      </b:Author>
    </b:Author>
    <b:Title>6 project constraints and how to manage them for project success</b:Title>
    <b:Year>2024</b:Year>
    <b:YearAccessed>2024</b:YearAccessed>
    <b:MonthAccessed>July</b:MonthAccessed>
    <b:DayAccessed>24</b:DayAccessed>
    <b:URL>https://asana.com/resources/project-constraints</b:URL>
    <b:RefOrder>8</b:RefOrder>
  </b:Source>
</b:Sources>
</file>

<file path=customXml/itemProps1.xml><?xml version="1.0" encoding="utf-8"?>
<ds:datastoreItem xmlns:ds="http://schemas.openxmlformats.org/officeDocument/2006/customXml" ds:itemID="{084DF1EA-D8DE-45E6-9140-87C23F9A2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2837</Words>
  <Characters>16175</Characters>
  <Application>Microsoft Office Word</Application>
  <DocSecurity>0</DocSecurity>
  <Lines>238</Lines>
  <Paragraphs>37</Paragraphs>
  <ScaleCrop>false</ScaleCrop>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2024-07-26T16:39:00Z</dcterms:created>
  <dcterms:modified xsi:type="dcterms:W3CDTF">2024-08-02T11:48:00Z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818083f18465dd7c3267fb50a2a49088e8b8b0f5bc9753a42136a63ec45bc882</vt:lpwstr>
  </property>
</Properties>
</file>