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8FCE0A" w14:textId="30C529F7" w:rsidR="00B25A1E" w:rsidRDefault="00B25A1E" w:rsidP="004A5F00">
      <w:pPr>
        <w:rPr>
          <w:b/>
          <w:u w:val="single"/>
        </w:rPr>
      </w:pPr>
    </w:p>
    <w:p w14:paraId="45C73D77" w14:textId="144DD1EF" w:rsidR="00B25A1E" w:rsidRDefault="00504591" w:rsidP="004A5F00">
      <w:pPr>
        <w:rPr>
          <w:b/>
          <w:u w:val="single"/>
        </w:rPr>
      </w:pPr>
      <w:r>
        <w:rPr>
          <w:rFonts w:ascii="Times New Roman" w:hAnsi="Times New Roman" w:cs="Times New Roman"/>
          <w:noProof/>
          <w:sz w:val="24"/>
        </w:rPr>
        <w:drawing>
          <wp:anchor distT="0" distB="0" distL="114300" distR="114300" simplePos="0" relativeHeight="251658240" behindDoc="1" locked="0" layoutInCell="1" allowOverlap="1" wp14:anchorId="7AD569FE" wp14:editId="72D26188">
            <wp:simplePos x="0" y="0"/>
            <wp:positionH relativeFrom="margin">
              <wp:align>left</wp:align>
            </wp:positionH>
            <wp:positionV relativeFrom="paragraph">
              <wp:posOffset>9525</wp:posOffset>
            </wp:positionV>
            <wp:extent cx="4517390" cy="1713230"/>
            <wp:effectExtent l="0" t="0" r="0" b="1270"/>
            <wp:wrapTight wrapText="bothSides">
              <wp:wrapPolygon edited="0">
                <wp:start x="0" y="0"/>
                <wp:lineTo x="0" y="21376"/>
                <wp:lineTo x="21497" y="21376"/>
                <wp:lineTo x="2149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17390" cy="1713230"/>
                    </a:xfrm>
                    <a:prstGeom prst="rect">
                      <a:avLst/>
                    </a:prstGeom>
                    <a:noFill/>
                  </pic:spPr>
                </pic:pic>
              </a:graphicData>
            </a:graphic>
          </wp:anchor>
        </w:drawing>
      </w:r>
    </w:p>
    <w:p w14:paraId="6651C97E" w14:textId="77777777" w:rsidR="00504591" w:rsidRDefault="00504591" w:rsidP="00A95D05">
      <w:pPr>
        <w:pStyle w:val="Header"/>
        <w:rPr>
          <w:rFonts w:ascii="Times New Roman" w:hAnsi="Times New Roman" w:cs="Times New Roman"/>
          <w:sz w:val="24"/>
        </w:rPr>
      </w:pPr>
    </w:p>
    <w:p w14:paraId="5CC67926" w14:textId="16FD73BD" w:rsidR="00504591" w:rsidRDefault="00504591" w:rsidP="00A95D05">
      <w:pPr>
        <w:pStyle w:val="Header"/>
        <w:rPr>
          <w:rFonts w:ascii="Times New Roman" w:hAnsi="Times New Roman" w:cs="Times New Roman"/>
          <w:sz w:val="24"/>
        </w:rPr>
      </w:pPr>
    </w:p>
    <w:p w14:paraId="5C261824" w14:textId="329F7279" w:rsidR="00504591" w:rsidRDefault="00504591" w:rsidP="00A95D05">
      <w:pPr>
        <w:pStyle w:val="Header"/>
        <w:rPr>
          <w:rFonts w:ascii="Times New Roman" w:hAnsi="Times New Roman" w:cs="Times New Roman"/>
          <w:sz w:val="24"/>
        </w:rPr>
      </w:pPr>
    </w:p>
    <w:p w14:paraId="08FE5787" w14:textId="77777777" w:rsidR="00504591" w:rsidRDefault="00504591" w:rsidP="00A95D05">
      <w:pPr>
        <w:pStyle w:val="Header"/>
        <w:rPr>
          <w:rFonts w:ascii="Times New Roman" w:hAnsi="Times New Roman" w:cs="Times New Roman"/>
          <w:sz w:val="24"/>
        </w:rPr>
      </w:pPr>
    </w:p>
    <w:p w14:paraId="18E83E86" w14:textId="4769E001" w:rsidR="00504591" w:rsidRDefault="00504591" w:rsidP="00A95D05">
      <w:pPr>
        <w:pStyle w:val="Header"/>
        <w:rPr>
          <w:rFonts w:ascii="Times New Roman" w:hAnsi="Times New Roman" w:cs="Times New Roman"/>
          <w:sz w:val="24"/>
        </w:rPr>
      </w:pPr>
    </w:p>
    <w:p w14:paraId="1D567D57" w14:textId="4E34AD44" w:rsidR="00504591" w:rsidRDefault="00504591" w:rsidP="00A95D05">
      <w:pPr>
        <w:pStyle w:val="Header"/>
        <w:rPr>
          <w:rFonts w:ascii="Times New Roman" w:hAnsi="Times New Roman" w:cs="Times New Roman"/>
          <w:sz w:val="24"/>
        </w:rPr>
      </w:pPr>
    </w:p>
    <w:p w14:paraId="6BE80274" w14:textId="4EB805B4" w:rsidR="00504591" w:rsidRDefault="00504591" w:rsidP="00A95D05">
      <w:pPr>
        <w:pStyle w:val="Header"/>
        <w:rPr>
          <w:rFonts w:ascii="Times New Roman" w:hAnsi="Times New Roman" w:cs="Times New Roman"/>
          <w:sz w:val="24"/>
        </w:rPr>
      </w:pPr>
    </w:p>
    <w:p w14:paraId="762B468B" w14:textId="41A409D4" w:rsidR="00504591" w:rsidRDefault="00504591" w:rsidP="00A95D05">
      <w:pPr>
        <w:pStyle w:val="Header"/>
        <w:rPr>
          <w:rFonts w:ascii="Times New Roman" w:hAnsi="Times New Roman" w:cs="Times New Roman"/>
          <w:sz w:val="24"/>
        </w:rPr>
      </w:pPr>
    </w:p>
    <w:p w14:paraId="6F63CC6D" w14:textId="372753D6" w:rsidR="00504591" w:rsidRDefault="00504591" w:rsidP="00A95D05">
      <w:pPr>
        <w:pStyle w:val="Header"/>
        <w:rPr>
          <w:rFonts w:ascii="Times New Roman" w:hAnsi="Times New Roman" w:cs="Times New Roman"/>
          <w:sz w:val="24"/>
        </w:rPr>
      </w:pPr>
    </w:p>
    <w:p w14:paraId="244C2F89" w14:textId="58932C65" w:rsidR="00504591" w:rsidRDefault="00504591" w:rsidP="00A95D05">
      <w:pPr>
        <w:pStyle w:val="Header"/>
        <w:rPr>
          <w:rFonts w:ascii="Times New Roman" w:hAnsi="Times New Roman" w:cs="Times New Roman"/>
          <w:sz w:val="24"/>
        </w:rPr>
      </w:pPr>
    </w:p>
    <w:p w14:paraId="36882060" w14:textId="34355D15" w:rsidR="00504591" w:rsidRDefault="00504591" w:rsidP="00A95D05">
      <w:pPr>
        <w:pStyle w:val="Header"/>
        <w:rPr>
          <w:rFonts w:ascii="Times New Roman" w:hAnsi="Times New Roman" w:cs="Times New Roman"/>
          <w:sz w:val="24"/>
        </w:rPr>
      </w:pPr>
    </w:p>
    <w:p w14:paraId="2F7FE074" w14:textId="19026B9C" w:rsidR="00A95D05" w:rsidRDefault="00A95D05" w:rsidP="00A95D05">
      <w:pPr>
        <w:pStyle w:val="Header"/>
        <w:rPr>
          <w:rFonts w:ascii="Times New Roman" w:hAnsi="Times New Roman" w:cs="Times New Roman"/>
          <w:sz w:val="24"/>
        </w:rPr>
      </w:pPr>
      <w:r>
        <w:rPr>
          <w:rFonts w:ascii="Times New Roman" w:hAnsi="Times New Roman" w:cs="Times New Roman"/>
          <w:sz w:val="24"/>
        </w:rPr>
        <w:t>Student name</w:t>
      </w:r>
      <w:r w:rsidR="00504591">
        <w:rPr>
          <w:rFonts w:ascii="Times New Roman" w:hAnsi="Times New Roman" w:cs="Times New Roman"/>
          <w:sz w:val="24"/>
        </w:rPr>
        <w:t xml:space="preserve">: </w:t>
      </w:r>
      <w:r w:rsidRPr="00A95D05">
        <w:rPr>
          <w:rFonts w:ascii="Times New Roman" w:hAnsi="Times New Roman" w:cs="Times New Roman"/>
          <w:sz w:val="24"/>
        </w:rPr>
        <w:t>Carmen Mosneagu</w:t>
      </w:r>
    </w:p>
    <w:p w14:paraId="4783A92B" w14:textId="25DFAFE5" w:rsidR="00504591" w:rsidRPr="00A95D05" w:rsidRDefault="00504591" w:rsidP="00A95D05">
      <w:pPr>
        <w:pStyle w:val="Header"/>
        <w:rPr>
          <w:rFonts w:ascii="Times New Roman" w:hAnsi="Times New Roman" w:cs="Times New Roman"/>
          <w:sz w:val="24"/>
        </w:rPr>
      </w:pPr>
      <w:r>
        <w:rPr>
          <w:rFonts w:ascii="Times New Roman" w:hAnsi="Times New Roman" w:cs="Times New Roman"/>
          <w:sz w:val="24"/>
        </w:rPr>
        <w:t>Student Id: 1714895</w:t>
      </w:r>
    </w:p>
    <w:p w14:paraId="57D295FC" w14:textId="107DF660" w:rsidR="00A95D05" w:rsidRPr="00A95D05" w:rsidRDefault="00504591" w:rsidP="00A95D05">
      <w:pPr>
        <w:pStyle w:val="Header"/>
        <w:rPr>
          <w:rFonts w:ascii="Times New Roman" w:hAnsi="Times New Roman" w:cs="Times New Roman"/>
          <w:sz w:val="24"/>
        </w:rPr>
      </w:pPr>
      <w:r>
        <w:rPr>
          <w:rFonts w:ascii="Times New Roman" w:hAnsi="Times New Roman" w:cs="Times New Roman"/>
          <w:sz w:val="24"/>
        </w:rPr>
        <w:t xml:space="preserve">Module Title: </w:t>
      </w:r>
      <w:r w:rsidR="00A95D05" w:rsidRPr="00A95D05">
        <w:rPr>
          <w:rFonts w:ascii="Times New Roman" w:hAnsi="Times New Roman" w:cs="Times New Roman"/>
          <w:sz w:val="24"/>
        </w:rPr>
        <w:t>Effective Team Working &amp; Communication</w:t>
      </w:r>
    </w:p>
    <w:p w14:paraId="44D0C834" w14:textId="08E8EEF2" w:rsidR="00A95D05" w:rsidRPr="00A95D05" w:rsidRDefault="00A95D05" w:rsidP="00A95D05">
      <w:pPr>
        <w:pStyle w:val="Header"/>
        <w:rPr>
          <w:rFonts w:ascii="Times New Roman" w:hAnsi="Times New Roman" w:cs="Times New Roman"/>
          <w:sz w:val="24"/>
        </w:rPr>
      </w:pPr>
      <w:r w:rsidRPr="00A95D05">
        <w:rPr>
          <w:rFonts w:ascii="Times New Roman" w:hAnsi="Times New Roman" w:cs="Times New Roman"/>
          <w:sz w:val="24"/>
        </w:rPr>
        <w:t>Lecturer</w:t>
      </w:r>
      <w:r w:rsidR="00504591">
        <w:rPr>
          <w:rFonts w:ascii="Times New Roman" w:hAnsi="Times New Roman" w:cs="Times New Roman"/>
          <w:sz w:val="24"/>
        </w:rPr>
        <w:t xml:space="preserve">: </w:t>
      </w:r>
      <w:r w:rsidRPr="00A95D05">
        <w:rPr>
          <w:rFonts w:ascii="Times New Roman" w:hAnsi="Times New Roman" w:cs="Times New Roman"/>
          <w:sz w:val="24"/>
        </w:rPr>
        <w:t xml:space="preserve"> S</w:t>
      </w:r>
      <w:r w:rsidR="00504591">
        <w:rPr>
          <w:rFonts w:ascii="Times New Roman" w:hAnsi="Times New Roman" w:cs="Times New Roman"/>
          <w:sz w:val="24"/>
        </w:rPr>
        <w:t xml:space="preserve">ylvia </w:t>
      </w:r>
      <w:r w:rsidRPr="00A95D05">
        <w:rPr>
          <w:rFonts w:ascii="Times New Roman" w:hAnsi="Times New Roman" w:cs="Times New Roman"/>
          <w:sz w:val="24"/>
        </w:rPr>
        <w:t>H</w:t>
      </w:r>
      <w:r w:rsidR="00504591">
        <w:rPr>
          <w:rFonts w:ascii="Times New Roman" w:hAnsi="Times New Roman" w:cs="Times New Roman"/>
          <w:sz w:val="24"/>
        </w:rPr>
        <w:t>offmann</w:t>
      </w:r>
    </w:p>
    <w:p w14:paraId="64FADAFD" w14:textId="23573309" w:rsidR="00B25A1E" w:rsidRPr="00A95D05" w:rsidRDefault="00A95D05" w:rsidP="004A5F00">
      <w:pPr>
        <w:rPr>
          <w:rFonts w:ascii="Times New Roman" w:hAnsi="Times New Roman" w:cs="Times New Roman"/>
          <w:sz w:val="24"/>
        </w:rPr>
      </w:pPr>
      <w:r w:rsidRPr="00A95D05">
        <w:rPr>
          <w:rFonts w:ascii="Times New Roman" w:hAnsi="Times New Roman" w:cs="Times New Roman"/>
          <w:sz w:val="24"/>
        </w:rPr>
        <w:t>Date:30/08/2018</w:t>
      </w:r>
    </w:p>
    <w:p w14:paraId="2AA3F3B2" w14:textId="77777777" w:rsidR="00B25A1E" w:rsidRDefault="00B25A1E" w:rsidP="004A5F00">
      <w:pPr>
        <w:rPr>
          <w:b/>
          <w:u w:val="single"/>
        </w:rPr>
      </w:pPr>
    </w:p>
    <w:p w14:paraId="258401F0" w14:textId="77777777" w:rsidR="00B25A1E" w:rsidRDefault="00B25A1E" w:rsidP="004A5F00">
      <w:pPr>
        <w:rPr>
          <w:b/>
          <w:u w:val="single"/>
        </w:rPr>
      </w:pPr>
    </w:p>
    <w:p w14:paraId="530A4172" w14:textId="164F0CAD" w:rsidR="00B25A1E" w:rsidRPr="00A95D05" w:rsidRDefault="00B25A1E" w:rsidP="00A95D05">
      <w:pPr>
        <w:rPr>
          <w:rFonts w:ascii="Times New Roman" w:hAnsi="Times New Roman" w:cs="Times New Roman"/>
          <w:b/>
          <w:sz w:val="40"/>
          <w:szCs w:val="22"/>
          <w:u w:val="single"/>
        </w:rPr>
      </w:pPr>
      <w:r w:rsidRPr="00A95D05">
        <w:rPr>
          <w:rFonts w:ascii="Times New Roman" w:hAnsi="Times New Roman" w:cs="Times New Roman"/>
          <w:b/>
          <w:sz w:val="40"/>
          <w:szCs w:val="22"/>
          <w:u w:val="single"/>
        </w:rPr>
        <w:t>OUR LIFE EXPERIENCE AT THE WORKPLACE</w:t>
      </w:r>
    </w:p>
    <w:p w14:paraId="5DD7AA22" w14:textId="77777777" w:rsidR="00A95D05" w:rsidRPr="00B25A1E" w:rsidRDefault="00A95D05" w:rsidP="00A95D05">
      <w:pPr>
        <w:rPr>
          <w:rFonts w:ascii="Times New Roman" w:hAnsi="Times New Roman" w:cs="Times New Roman"/>
          <w:b/>
          <w:sz w:val="22"/>
          <w:szCs w:val="22"/>
          <w:u w:val="single"/>
        </w:rPr>
      </w:pPr>
    </w:p>
    <w:p w14:paraId="2A88CAA4" w14:textId="77777777" w:rsidR="00B25A1E" w:rsidRPr="00B25A1E" w:rsidRDefault="00B25A1E" w:rsidP="004A5F00">
      <w:pPr>
        <w:rPr>
          <w:rFonts w:ascii="Times New Roman" w:hAnsi="Times New Roman" w:cs="Times New Roman"/>
          <w:b/>
          <w:sz w:val="22"/>
          <w:szCs w:val="22"/>
          <w:u w:val="single"/>
        </w:rPr>
      </w:pPr>
    </w:p>
    <w:p w14:paraId="1B4451E3" w14:textId="77777777" w:rsidR="00B25A1E" w:rsidRPr="00B25A1E" w:rsidRDefault="00B25A1E" w:rsidP="004A5F00">
      <w:pPr>
        <w:rPr>
          <w:rFonts w:ascii="Times New Roman" w:hAnsi="Times New Roman" w:cs="Times New Roman"/>
          <w:b/>
          <w:sz w:val="22"/>
          <w:szCs w:val="22"/>
          <w:u w:val="single"/>
        </w:rPr>
      </w:pPr>
    </w:p>
    <w:p w14:paraId="32C3D7B7" w14:textId="77777777" w:rsidR="00B25A1E" w:rsidRPr="00B25A1E" w:rsidRDefault="00B25A1E" w:rsidP="004A5F00">
      <w:pPr>
        <w:rPr>
          <w:rFonts w:ascii="Times New Roman" w:hAnsi="Times New Roman" w:cs="Times New Roman"/>
          <w:b/>
          <w:sz w:val="22"/>
          <w:szCs w:val="22"/>
          <w:u w:val="single"/>
        </w:rPr>
      </w:pPr>
    </w:p>
    <w:p w14:paraId="4A531E5A" w14:textId="77777777" w:rsidR="00B25A1E" w:rsidRPr="00B25A1E" w:rsidRDefault="00B25A1E" w:rsidP="004A5F00">
      <w:pPr>
        <w:rPr>
          <w:rFonts w:ascii="Times New Roman" w:hAnsi="Times New Roman" w:cs="Times New Roman"/>
          <w:b/>
          <w:sz w:val="22"/>
          <w:szCs w:val="22"/>
          <w:u w:val="single"/>
        </w:rPr>
      </w:pPr>
    </w:p>
    <w:p w14:paraId="798866CA" w14:textId="77777777" w:rsidR="00B25A1E" w:rsidRPr="00B25A1E" w:rsidRDefault="00B25A1E" w:rsidP="004A5F00">
      <w:pPr>
        <w:rPr>
          <w:rFonts w:ascii="Times New Roman" w:hAnsi="Times New Roman" w:cs="Times New Roman"/>
          <w:b/>
          <w:sz w:val="22"/>
          <w:szCs w:val="22"/>
          <w:u w:val="single"/>
        </w:rPr>
      </w:pPr>
    </w:p>
    <w:p w14:paraId="1CCD9248" w14:textId="77777777" w:rsidR="00B25A1E" w:rsidRPr="00B25A1E" w:rsidRDefault="00B25A1E" w:rsidP="004A5F00">
      <w:pPr>
        <w:rPr>
          <w:rFonts w:ascii="Times New Roman" w:hAnsi="Times New Roman" w:cs="Times New Roman"/>
          <w:b/>
          <w:sz w:val="22"/>
          <w:szCs w:val="22"/>
          <w:u w:val="single"/>
        </w:rPr>
      </w:pPr>
    </w:p>
    <w:p w14:paraId="3F255242" w14:textId="77777777" w:rsidR="00B25A1E" w:rsidRPr="00B25A1E" w:rsidRDefault="00B25A1E" w:rsidP="004A5F00">
      <w:pPr>
        <w:rPr>
          <w:rFonts w:ascii="Times New Roman" w:hAnsi="Times New Roman" w:cs="Times New Roman"/>
          <w:b/>
          <w:sz w:val="22"/>
          <w:szCs w:val="22"/>
          <w:u w:val="single"/>
        </w:rPr>
      </w:pPr>
    </w:p>
    <w:p w14:paraId="22A61AE0" w14:textId="77777777" w:rsidR="00B25A1E" w:rsidRPr="00B25A1E" w:rsidRDefault="00B25A1E" w:rsidP="004A5F00">
      <w:pPr>
        <w:rPr>
          <w:rFonts w:ascii="Times New Roman" w:hAnsi="Times New Roman" w:cs="Times New Roman"/>
          <w:b/>
          <w:sz w:val="22"/>
          <w:szCs w:val="22"/>
          <w:u w:val="single"/>
        </w:rPr>
      </w:pPr>
    </w:p>
    <w:p w14:paraId="197EE385" w14:textId="77777777" w:rsidR="00B25A1E" w:rsidRPr="00B25A1E" w:rsidRDefault="00B25A1E" w:rsidP="004A5F00">
      <w:pPr>
        <w:rPr>
          <w:rFonts w:ascii="Times New Roman" w:hAnsi="Times New Roman" w:cs="Times New Roman"/>
          <w:b/>
          <w:sz w:val="22"/>
          <w:szCs w:val="22"/>
          <w:u w:val="single"/>
        </w:rPr>
      </w:pPr>
    </w:p>
    <w:p w14:paraId="5D3434A4" w14:textId="77777777" w:rsidR="00B25A1E" w:rsidRPr="00B25A1E" w:rsidRDefault="00B25A1E" w:rsidP="004A5F00">
      <w:pPr>
        <w:rPr>
          <w:rFonts w:ascii="Times New Roman" w:hAnsi="Times New Roman" w:cs="Times New Roman"/>
          <w:b/>
          <w:sz w:val="22"/>
          <w:szCs w:val="22"/>
          <w:u w:val="single"/>
        </w:rPr>
      </w:pPr>
    </w:p>
    <w:p w14:paraId="0C3E30C9" w14:textId="77777777" w:rsidR="00B25A1E" w:rsidRPr="00B25A1E" w:rsidRDefault="00B25A1E" w:rsidP="004A5F00">
      <w:pPr>
        <w:rPr>
          <w:rFonts w:ascii="Times New Roman" w:hAnsi="Times New Roman" w:cs="Times New Roman"/>
          <w:b/>
          <w:sz w:val="22"/>
          <w:szCs w:val="22"/>
          <w:u w:val="single"/>
        </w:rPr>
      </w:pPr>
    </w:p>
    <w:p w14:paraId="2B968E61" w14:textId="77777777" w:rsidR="00B25A1E" w:rsidRPr="00B25A1E" w:rsidRDefault="00B25A1E" w:rsidP="004A5F00">
      <w:pPr>
        <w:rPr>
          <w:rFonts w:ascii="Times New Roman" w:hAnsi="Times New Roman" w:cs="Times New Roman"/>
          <w:b/>
          <w:sz w:val="22"/>
          <w:szCs w:val="22"/>
          <w:u w:val="single"/>
        </w:rPr>
      </w:pPr>
    </w:p>
    <w:p w14:paraId="069C4745" w14:textId="0B25BB6C" w:rsidR="004A5F00" w:rsidRPr="00B25A1E" w:rsidRDefault="004A5F00" w:rsidP="004A5F00">
      <w:pPr>
        <w:rPr>
          <w:rFonts w:ascii="Times New Roman" w:hAnsi="Times New Roman" w:cs="Times New Roman"/>
          <w:b/>
          <w:sz w:val="22"/>
          <w:szCs w:val="22"/>
          <w:u w:val="single"/>
        </w:rPr>
      </w:pPr>
      <w:r w:rsidRPr="00B25A1E">
        <w:rPr>
          <w:rFonts w:ascii="Times New Roman" w:hAnsi="Times New Roman" w:cs="Times New Roman"/>
          <w:b/>
          <w:sz w:val="22"/>
          <w:szCs w:val="22"/>
          <w:u w:val="single"/>
        </w:rPr>
        <w:lastRenderedPageBreak/>
        <w:t>Introduction</w:t>
      </w:r>
    </w:p>
    <w:p w14:paraId="3466D325" w14:textId="23FE710B" w:rsidR="004A5F00" w:rsidRPr="00B25A1E" w:rsidRDefault="004A5F00" w:rsidP="004A5F00">
      <w:pPr>
        <w:rPr>
          <w:rFonts w:ascii="Times New Roman" w:hAnsi="Times New Roman" w:cs="Times New Roman"/>
          <w:sz w:val="22"/>
          <w:szCs w:val="22"/>
        </w:rPr>
      </w:pPr>
      <w:r w:rsidRPr="00B25A1E">
        <w:rPr>
          <w:rFonts w:ascii="Times New Roman" w:hAnsi="Times New Roman" w:cs="Times New Roman"/>
          <w:sz w:val="22"/>
          <w:szCs w:val="22"/>
        </w:rPr>
        <w:t xml:space="preserve">Many skills are required to work effectively and efficiently in an organization and communication is one of the vital skills among them. Workplace communication is defined as the process of exchanging different information and ideas in an organization. The forms of workplace communication are verbal, non-verbal and written communication. Workplace communication is essential for an organization’s ability to operate effectively and become productive. Effective workgroup and lateral communication result in improvement of individual as well as organization’s overall performance. Good communication also helps in improving employee engagement in terms of enhancement of relationships with co-workers and managers. The report will highlight on workplace communication and its significance. It will also include theories and models of communication. The report will also focus on </w:t>
      </w:r>
      <w:r w:rsidRPr="00B25A1E">
        <w:rPr>
          <w:rFonts w:ascii="Times New Roman" w:hAnsi="Times New Roman" w:cs="Times New Roman"/>
          <w:sz w:val="22"/>
          <w:szCs w:val="22"/>
        </w:rPr>
        <w:t>analysing</w:t>
      </w:r>
      <w:r w:rsidRPr="00B25A1E">
        <w:rPr>
          <w:rFonts w:ascii="Times New Roman" w:hAnsi="Times New Roman" w:cs="Times New Roman"/>
          <w:sz w:val="22"/>
          <w:szCs w:val="22"/>
        </w:rPr>
        <w:t xml:space="preserve"> how workplace communication is helping in improving performance of employees.       </w:t>
      </w:r>
    </w:p>
    <w:p w14:paraId="67BF0B4E" w14:textId="77777777" w:rsidR="004A5F00" w:rsidRPr="00B25A1E" w:rsidRDefault="004A5F00" w:rsidP="004A5F00">
      <w:pPr>
        <w:rPr>
          <w:rFonts w:ascii="Times New Roman" w:hAnsi="Times New Roman" w:cs="Times New Roman"/>
          <w:b/>
          <w:sz w:val="22"/>
          <w:szCs w:val="22"/>
        </w:rPr>
      </w:pPr>
      <w:r w:rsidRPr="00B25A1E">
        <w:rPr>
          <w:rFonts w:ascii="Times New Roman" w:hAnsi="Times New Roman" w:cs="Times New Roman"/>
          <w:b/>
          <w:sz w:val="22"/>
          <w:szCs w:val="22"/>
        </w:rPr>
        <w:t>Workplace Communication and its significance at the workplace</w:t>
      </w:r>
    </w:p>
    <w:p w14:paraId="27219983" w14:textId="77777777" w:rsidR="004A5F00" w:rsidRPr="00B25A1E" w:rsidRDefault="004A5F00" w:rsidP="004A5F00">
      <w:pPr>
        <w:rPr>
          <w:rFonts w:ascii="Times New Roman" w:hAnsi="Times New Roman" w:cs="Times New Roman"/>
          <w:b/>
          <w:sz w:val="22"/>
          <w:szCs w:val="22"/>
          <w:u w:val="single"/>
        </w:rPr>
      </w:pPr>
      <w:r w:rsidRPr="00B25A1E">
        <w:rPr>
          <w:rFonts w:ascii="Times New Roman" w:hAnsi="Times New Roman" w:cs="Times New Roman"/>
          <w:b/>
          <w:sz w:val="22"/>
          <w:szCs w:val="22"/>
          <w:u w:val="single"/>
        </w:rPr>
        <w:t xml:space="preserve"> Workplace Communication</w:t>
      </w:r>
    </w:p>
    <w:p w14:paraId="4F0AF8D3" w14:textId="77777777" w:rsidR="004A5F00" w:rsidRPr="00B25A1E" w:rsidRDefault="004A5F00" w:rsidP="004A5F00">
      <w:pPr>
        <w:rPr>
          <w:rFonts w:ascii="Times New Roman" w:hAnsi="Times New Roman" w:cs="Times New Roman"/>
          <w:sz w:val="22"/>
          <w:szCs w:val="22"/>
        </w:rPr>
      </w:pPr>
      <w:r w:rsidRPr="00B25A1E">
        <w:rPr>
          <w:rFonts w:ascii="Times New Roman" w:hAnsi="Times New Roman" w:cs="Times New Roman"/>
          <w:sz w:val="22"/>
          <w:szCs w:val="22"/>
        </w:rPr>
        <w:t>Workplace communication is highly important to different companies as it allows them to operate smoothly. Employees can experience a significant increase in productivity, commitment and morale if they are given opportunities to communicate up and down in organizational communication chain (</w:t>
      </w:r>
      <w:proofErr w:type="spellStart"/>
      <w:r w:rsidRPr="00B25A1E">
        <w:rPr>
          <w:rFonts w:ascii="Times New Roman" w:hAnsi="Times New Roman" w:cs="Times New Roman"/>
          <w:sz w:val="22"/>
          <w:szCs w:val="22"/>
        </w:rPr>
        <w:t>Keyton</w:t>
      </w:r>
      <w:proofErr w:type="spellEnd"/>
      <w:r w:rsidRPr="00B25A1E">
        <w:rPr>
          <w:rFonts w:ascii="Times New Roman" w:hAnsi="Times New Roman" w:cs="Times New Roman"/>
          <w:sz w:val="22"/>
          <w:szCs w:val="22"/>
        </w:rPr>
        <w:t xml:space="preserve"> et al., 2013). An effective communication is dependent on the professional and interpersonal relationships, which are developed through attentive listening, appropriate body language and active participation. </w:t>
      </w:r>
    </w:p>
    <w:p w14:paraId="72F8A65E" w14:textId="77777777" w:rsidR="004A5F00" w:rsidRPr="00B25A1E" w:rsidRDefault="004A5F00" w:rsidP="004A5F00">
      <w:pPr>
        <w:rPr>
          <w:rFonts w:ascii="Times New Roman" w:hAnsi="Times New Roman" w:cs="Times New Roman"/>
          <w:b/>
          <w:sz w:val="22"/>
          <w:szCs w:val="22"/>
          <w:u w:val="single"/>
        </w:rPr>
      </w:pPr>
      <w:r w:rsidRPr="00B25A1E">
        <w:rPr>
          <w:rFonts w:ascii="Times New Roman" w:hAnsi="Times New Roman" w:cs="Times New Roman"/>
          <w:b/>
          <w:sz w:val="22"/>
          <w:szCs w:val="22"/>
          <w:u w:val="single"/>
        </w:rPr>
        <w:t xml:space="preserve">Significance </w:t>
      </w:r>
    </w:p>
    <w:p w14:paraId="48135DAF" w14:textId="77777777" w:rsidR="004A5F00" w:rsidRPr="00B25A1E" w:rsidRDefault="004A5F00" w:rsidP="004A5F00">
      <w:pPr>
        <w:rPr>
          <w:rFonts w:ascii="Times New Roman" w:hAnsi="Times New Roman" w:cs="Times New Roman"/>
          <w:sz w:val="22"/>
          <w:szCs w:val="22"/>
        </w:rPr>
      </w:pPr>
      <w:r w:rsidRPr="00B25A1E">
        <w:rPr>
          <w:rFonts w:ascii="Times New Roman" w:hAnsi="Times New Roman" w:cs="Times New Roman"/>
          <w:sz w:val="22"/>
          <w:szCs w:val="22"/>
        </w:rPr>
        <w:t xml:space="preserve">Team building: Building an effective team is all about the way in which team members collaborate and communicate with each other. It is essential to have one to one interaction to build a team. By using appropriate platforms of effective communication, members can exchange their thoughts and ideas (Wrench, 2013). </w:t>
      </w:r>
    </w:p>
    <w:p w14:paraId="29FDCE07" w14:textId="77777777" w:rsidR="004A5F00" w:rsidRPr="00B25A1E" w:rsidRDefault="004A5F00" w:rsidP="004A5F00">
      <w:pPr>
        <w:rPr>
          <w:rFonts w:ascii="Times New Roman" w:hAnsi="Times New Roman" w:cs="Times New Roman"/>
          <w:sz w:val="22"/>
          <w:szCs w:val="22"/>
        </w:rPr>
      </w:pPr>
      <w:r w:rsidRPr="00B25A1E">
        <w:rPr>
          <w:rFonts w:ascii="Times New Roman" w:hAnsi="Times New Roman" w:cs="Times New Roman"/>
          <w:sz w:val="22"/>
          <w:szCs w:val="22"/>
        </w:rPr>
        <w:t xml:space="preserve">Innovation: When employees are encouraged to communicate their ideas openly, they can come up with creative ideas. Innovation relies upon open communication. Organizations encouraging open communication are more likely to be innovative. </w:t>
      </w:r>
    </w:p>
    <w:p w14:paraId="08D5B904" w14:textId="77777777" w:rsidR="004A5F00" w:rsidRPr="00B25A1E" w:rsidRDefault="004A5F00" w:rsidP="004A5F00">
      <w:pPr>
        <w:rPr>
          <w:rFonts w:ascii="Times New Roman" w:hAnsi="Times New Roman" w:cs="Times New Roman"/>
          <w:sz w:val="22"/>
          <w:szCs w:val="22"/>
        </w:rPr>
      </w:pPr>
      <w:r w:rsidRPr="00B25A1E">
        <w:rPr>
          <w:rFonts w:ascii="Times New Roman" w:hAnsi="Times New Roman" w:cs="Times New Roman"/>
          <w:sz w:val="22"/>
          <w:szCs w:val="22"/>
        </w:rPr>
        <w:t xml:space="preserve">Growth: Growth and development of an organization is dependent on strong and appropriate line of communication. A company will able to implement new tools and techniques in workplace by an effective communication medium, which ultimately results in growth of that company. </w:t>
      </w:r>
    </w:p>
    <w:p w14:paraId="0A277319" w14:textId="71B00CB4" w:rsidR="004A5F00" w:rsidRPr="00B25A1E" w:rsidRDefault="004A5F00" w:rsidP="004A5F00">
      <w:pPr>
        <w:rPr>
          <w:rFonts w:ascii="Times New Roman" w:hAnsi="Times New Roman" w:cs="Times New Roman"/>
          <w:sz w:val="22"/>
          <w:szCs w:val="22"/>
        </w:rPr>
      </w:pPr>
      <w:r w:rsidRPr="00B25A1E">
        <w:rPr>
          <w:rFonts w:ascii="Times New Roman" w:hAnsi="Times New Roman" w:cs="Times New Roman"/>
          <w:sz w:val="22"/>
          <w:szCs w:val="22"/>
        </w:rPr>
        <w:t xml:space="preserve">Strong management: When managers of an organization are good communicator, they </w:t>
      </w:r>
      <w:r w:rsidRPr="00B25A1E">
        <w:rPr>
          <w:rFonts w:ascii="Times New Roman" w:hAnsi="Times New Roman" w:cs="Times New Roman"/>
          <w:sz w:val="22"/>
          <w:szCs w:val="22"/>
        </w:rPr>
        <w:t>can</w:t>
      </w:r>
      <w:r w:rsidRPr="00B25A1E">
        <w:rPr>
          <w:rFonts w:ascii="Times New Roman" w:hAnsi="Times New Roman" w:cs="Times New Roman"/>
          <w:sz w:val="22"/>
          <w:szCs w:val="22"/>
        </w:rPr>
        <w:t xml:space="preserve"> manage and handle their team properly. Conflict management, delegation of tasks, relationship </w:t>
      </w:r>
      <w:r w:rsidRPr="00B25A1E">
        <w:rPr>
          <w:rFonts w:ascii="Times New Roman" w:hAnsi="Times New Roman" w:cs="Times New Roman"/>
          <w:sz w:val="22"/>
          <w:szCs w:val="22"/>
        </w:rPr>
        <w:t>building,</w:t>
      </w:r>
      <w:r w:rsidRPr="00B25A1E">
        <w:rPr>
          <w:rFonts w:ascii="Times New Roman" w:hAnsi="Times New Roman" w:cs="Times New Roman"/>
          <w:sz w:val="22"/>
          <w:szCs w:val="22"/>
        </w:rPr>
        <w:t xml:space="preserve"> and motivation become much easier, when managers are strong communicators (Cardon, 2014).   </w:t>
      </w:r>
    </w:p>
    <w:p w14:paraId="267732BE" w14:textId="182D3489" w:rsidR="004A5F00" w:rsidRPr="00B25A1E" w:rsidRDefault="004A5F00" w:rsidP="004A5F00">
      <w:pPr>
        <w:rPr>
          <w:rFonts w:ascii="Times New Roman" w:hAnsi="Times New Roman" w:cs="Times New Roman"/>
          <w:sz w:val="22"/>
          <w:szCs w:val="22"/>
        </w:rPr>
      </w:pPr>
      <w:r w:rsidRPr="00B25A1E">
        <w:rPr>
          <w:rFonts w:ascii="Times New Roman" w:hAnsi="Times New Roman" w:cs="Times New Roman"/>
          <w:sz w:val="22"/>
          <w:szCs w:val="22"/>
        </w:rPr>
        <w:t xml:space="preserve">Customer service: An organization can provide better and improved customer service through an effective communication. Conversation with a customer creates a positive impact on them and they rate that </w:t>
      </w:r>
      <w:r w:rsidRPr="00B25A1E">
        <w:rPr>
          <w:rFonts w:ascii="Times New Roman" w:hAnsi="Times New Roman" w:cs="Times New Roman"/>
          <w:sz w:val="22"/>
          <w:szCs w:val="22"/>
        </w:rPr>
        <w:t>organization</w:t>
      </w:r>
      <w:r w:rsidRPr="00B25A1E">
        <w:rPr>
          <w:rFonts w:ascii="Times New Roman" w:hAnsi="Times New Roman" w:cs="Times New Roman"/>
          <w:sz w:val="22"/>
          <w:szCs w:val="22"/>
        </w:rPr>
        <w:t xml:space="preserve"> based on the way in which employees deliver service and resolve their issues. </w:t>
      </w:r>
    </w:p>
    <w:p w14:paraId="45E26064" w14:textId="77777777" w:rsidR="004A5F00" w:rsidRPr="00B25A1E" w:rsidRDefault="004A5F00" w:rsidP="004A5F00">
      <w:pPr>
        <w:rPr>
          <w:rFonts w:ascii="Times New Roman" w:hAnsi="Times New Roman" w:cs="Times New Roman"/>
          <w:sz w:val="22"/>
          <w:szCs w:val="22"/>
        </w:rPr>
      </w:pPr>
      <w:r w:rsidRPr="00B25A1E">
        <w:rPr>
          <w:rFonts w:ascii="Times New Roman" w:hAnsi="Times New Roman" w:cs="Times New Roman"/>
          <w:sz w:val="22"/>
          <w:szCs w:val="22"/>
        </w:rPr>
        <w:lastRenderedPageBreak/>
        <w:t xml:space="preserve">Employee job satisfaction: Employees feel empowered, when they are provided with opportunities to have upward communication. In this type of communication, employees provide their feedback related to workplace issues. When top managers and supervisors listen to their issue and respond to them actively, employees feel special and valued. This ultimately leads to significant increase in employee satisfaction (Zhang and Venkatesh, 2013).  </w:t>
      </w:r>
    </w:p>
    <w:p w14:paraId="1898AD1B" w14:textId="77777777" w:rsidR="004A5F00" w:rsidRPr="00B25A1E" w:rsidRDefault="004A5F00" w:rsidP="004A5F00">
      <w:pPr>
        <w:rPr>
          <w:rFonts w:ascii="Times New Roman" w:hAnsi="Times New Roman" w:cs="Times New Roman"/>
          <w:sz w:val="22"/>
          <w:szCs w:val="22"/>
        </w:rPr>
      </w:pPr>
      <w:r w:rsidRPr="00B25A1E">
        <w:rPr>
          <w:rFonts w:ascii="Times New Roman" w:hAnsi="Times New Roman" w:cs="Times New Roman"/>
          <w:sz w:val="22"/>
          <w:szCs w:val="22"/>
        </w:rPr>
        <w:t>Employee Turnover Rate: Flow of communication is important to employees in the workplace. They feel secure about their position if they receive updated and truthful information from management. They get the power to share concerns and thoughts within organizations. Therefore, excellent communication helps in retaining employees (</w:t>
      </w:r>
      <w:proofErr w:type="spellStart"/>
      <w:r w:rsidRPr="00B25A1E">
        <w:rPr>
          <w:rFonts w:ascii="Times New Roman" w:hAnsi="Times New Roman" w:cs="Times New Roman"/>
          <w:sz w:val="22"/>
          <w:szCs w:val="22"/>
        </w:rPr>
        <w:t>Rajhans</w:t>
      </w:r>
      <w:proofErr w:type="spellEnd"/>
      <w:r w:rsidRPr="00B25A1E">
        <w:rPr>
          <w:rFonts w:ascii="Times New Roman" w:hAnsi="Times New Roman" w:cs="Times New Roman"/>
          <w:sz w:val="22"/>
          <w:szCs w:val="22"/>
        </w:rPr>
        <w:t xml:space="preserve">, 2012).  </w:t>
      </w:r>
    </w:p>
    <w:p w14:paraId="343590F1" w14:textId="77777777" w:rsidR="004A5F00" w:rsidRPr="00B25A1E" w:rsidRDefault="004A5F00" w:rsidP="004A5F00">
      <w:pPr>
        <w:rPr>
          <w:rFonts w:ascii="Times New Roman" w:hAnsi="Times New Roman" w:cs="Times New Roman"/>
          <w:b/>
          <w:sz w:val="22"/>
          <w:szCs w:val="22"/>
          <w:u w:val="single"/>
        </w:rPr>
      </w:pPr>
      <w:r w:rsidRPr="00B25A1E">
        <w:rPr>
          <w:rFonts w:ascii="Times New Roman" w:hAnsi="Times New Roman" w:cs="Times New Roman"/>
          <w:b/>
          <w:sz w:val="22"/>
          <w:szCs w:val="22"/>
          <w:u w:val="single"/>
        </w:rPr>
        <w:t xml:space="preserve">Models of communication </w:t>
      </w:r>
    </w:p>
    <w:p w14:paraId="060646DF" w14:textId="77777777" w:rsidR="004A5F00" w:rsidRPr="00B25A1E" w:rsidRDefault="004A5F00" w:rsidP="004A5F00">
      <w:pPr>
        <w:rPr>
          <w:rFonts w:ascii="Times New Roman" w:hAnsi="Times New Roman" w:cs="Times New Roman"/>
          <w:b/>
          <w:sz w:val="22"/>
          <w:szCs w:val="22"/>
        </w:rPr>
      </w:pPr>
      <w:r w:rsidRPr="00B25A1E">
        <w:rPr>
          <w:rFonts w:ascii="Times New Roman" w:hAnsi="Times New Roman" w:cs="Times New Roman"/>
          <w:b/>
          <w:sz w:val="22"/>
          <w:szCs w:val="22"/>
        </w:rPr>
        <w:t xml:space="preserve">The Shannon- Weaver mathematical Model, 1949  </w:t>
      </w:r>
    </w:p>
    <w:p w14:paraId="39D979E8" w14:textId="77777777" w:rsidR="004A5F00" w:rsidRPr="00B25A1E" w:rsidRDefault="004A5F00" w:rsidP="004A5F00">
      <w:pPr>
        <w:rPr>
          <w:rFonts w:ascii="Times New Roman" w:hAnsi="Times New Roman" w:cs="Times New Roman"/>
          <w:sz w:val="22"/>
          <w:szCs w:val="22"/>
        </w:rPr>
      </w:pPr>
      <w:r w:rsidRPr="00B25A1E">
        <w:rPr>
          <w:rFonts w:ascii="Times New Roman" w:hAnsi="Times New Roman" w:cs="Times New Roman"/>
          <w:sz w:val="22"/>
          <w:szCs w:val="22"/>
        </w:rPr>
        <w:t xml:space="preserve">This model is designed by American mathematician Shannon </w:t>
      </w:r>
      <w:proofErr w:type="gramStart"/>
      <w:r w:rsidRPr="00B25A1E">
        <w:rPr>
          <w:rFonts w:ascii="Times New Roman" w:hAnsi="Times New Roman" w:cs="Times New Roman"/>
          <w:sz w:val="22"/>
          <w:szCs w:val="22"/>
        </w:rPr>
        <w:t>in order to</w:t>
      </w:r>
      <w:proofErr w:type="gramEnd"/>
      <w:r w:rsidRPr="00B25A1E">
        <w:rPr>
          <w:rFonts w:ascii="Times New Roman" w:hAnsi="Times New Roman" w:cs="Times New Roman"/>
          <w:sz w:val="22"/>
          <w:szCs w:val="22"/>
        </w:rPr>
        <w:t xml:space="preserve"> build up effective communication between the sender and receiver (Al-</w:t>
      </w:r>
      <w:proofErr w:type="spellStart"/>
      <w:r w:rsidRPr="00B25A1E">
        <w:rPr>
          <w:rFonts w:ascii="Times New Roman" w:hAnsi="Times New Roman" w:cs="Times New Roman"/>
          <w:sz w:val="22"/>
          <w:szCs w:val="22"/>
        </w:rPr>
        <w:t>Fedaghi</w:t>
      </w:r>
      <w:proofErr w:type="spellEnd"/>
      <w:r w:rsidRPr="00B25A1E">
        <w:rPr>
          <w:rFonts w:ascii="Times New Roman" w:hAnsi="Times New Roman" w:cs="Times New Roman"/>
          <w:sz w:val="22"/>
          <w:szCs w:val="22"/>
        </w:rPr>
        <w:t xml:space="preserve">, 2012). The model is concerned with various concepts such as source, transmitter, channel, noise, receiver, message, encode, decode and information destination. </w:t>
      </w:r>
    </w:p>
    <w:p w14:paraId="67268927" w14:textId="77777777" w:rsidR="004A5F00" w:rsidRPr="00B25A1E" w:rsidRDefault="004A5F00" w:rsidP="004A5F00">
      <w:pPr>
        <w:rPr>
          <w:rFonts w:ascii="Times New Roman" w:hAnsi="Times New Roman" w:cs="Times New Roman"/>
          <w:sz w:val="22"/>
          <w:szCs w:val="22"/>
        </w:rPr>
      </w:pPr>
      <w:r w:rsidRPr="00B25A1E">
        <w:rPr>
          <w:rFonts w:ascii="Times New Roman" w:hAnsi="Times New Roman" w:cs="Times New Roman"/>
          <w:sz w:val="22"/>
          <w:szCs w:val="22"/>
        </w:rPr>
        <w:t xml:space="preserve"> </w:t>
      </w:r>
    </w:p>
    <w:p w14:paraId="27C5D450" w14:textId="77777777" w:rsidR="004A5F00" w:rsidRPr="00B25A1E" w:rsidRDefault="004A5F00" w:rsidP="004A5F00">
      <w:pPr>
        <w:rPr>
          <w:rFonts w:ascii="Times New Roman" w:hAnsi="Times New Roman" w:cs="Times New Roman"/>
          <w:b/>
          <w:sz w:val="22"/>
          <w:szCs w:val="22"/>
          <w:u w:val="single"/>
        </w:rPr>
      </w:pPr>
      <w:r w:rsidRPr="00B25A1E">
        <w:rPr>
          <w:rFonts w:ascii="Times New Roman" w:hAnsi="Times New Roman" w:cs="Times New Roman"/>
          <w:b/>
          <w:sz w:val="22"/>
          <w:szCs w:val="22"/>
          <w:u w:val="single"/>
        </w:rPr>
        <w:t>Figure 1: Shannon- Weaver mathematical Model</w:t>
      </w:r>
    </w:p>
    <w:p w14:paraId="6247EFC1" w14:textId="3A4648F8" w:rsidR="004A5F00" w:rsidRPr="00B25A1E" w:rsidRDefault="004A5F00" w:rsidP="004A5F00">
      <w:pPr>
        <w:rPr>
          <w:rFonts w:ascii="Times New Roman" w:hAnsi="Times New Roman" w:cs="Times New Roman"/>
          <w:sz w:val="22"/>
          <w:szCs w:val="22"/>
        </w:rPr>
      </w:pPr>
      <w:r w:rsidRPr="00B25A1E">
        <w:rPr>
          <w:rFonts w:ascii="Times New Roman" w:hAnsi="Times New Roman" w:cs="Times New Roman"/>
          <w:noProof/>
          <w:sz w:val="22"/>
          <w:szCs w:val="22"/>
        </w:rPr>
        <w:drawing>
          <wp:inline distT="0" distB="0" distL="0" distR="0" wp14:anchorId="16C2423D" wp14:editId="3573E5DE">
            <wp:extent cx="5539154" cy="3776474"/>
            <wp:effectExtent l="38100" t="57150" r="118696" b="90676"/>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540673" cy="37775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B25A1E">
        <w:rPr>
          <w:rFonts w:ascii="Times New Roman" w:hAnsi="Times New Roman" w:cs="Times New Roman"/>
          <w:sz w:val="22"/>
          <w:szCs w:val="22"/>
        </w:rPr>
        <w:t xml:space="preserve"> </w:t>
      </w:r>
      <w:r w:rsidRPr="00B25A1E">
        <w:rPr>
          <w:rFonts w:ascii="Times New Roman" w:hAnsi="Times New Roman" w:cs="Times New Roman"/>
          <w:sz w:val="22"/>
          <w:szCs w:val="22"/>
        </w:rPr>
        <w:t>(Source: Al-</w:t>
      </w:r>
      <w:proofErr w:type="spellStart"/>
      <w:r w:rsidRPr="00B25A1E">
        <w:rPr>
          <w:rFonts w:ascii="Times New Roman" w:hAnsi="Times New Roman" w:cs="Times New Roman"/>
          <w:sz w:val="22"/>
          <w:szCs w:val="22"/>
        </w:rPr>
        <w:t>Fedaghi</w:t>
      </w:r>
      <w:proofErr w:type="spellEnd"/>
      <w:r w:rsidRPr="00B25A1E">
        <w:rPr>
          <w:rFonts w:ascii="Times New Roman" w:hAnsi="Times New Roman" w:cs="Times New Roman"/>
          <w:sz w:val="22"/>
          <w:szCs w:val="22"/>
        </w:rPr>
        <w:t>, 2012)</w:t>
      </w:r>
    </w:p>
    <w:p w14:paraId="7CC5A83C" w14:textId="77777777" w:rsidR="004A5F00" w:rsidRPr="00B25A1E" w:rsidRDefault="004A5F00" w:rsidP="004A5F00">
      <w:pPr>
        <w:rPr>
          <w:rFonts w:ascii="Times New Roman" w:hAnsi="Times New Roman" w:cs="Times New Roman"/>
          <w:sz w:val="22"/>
          <w:szCs w:val="22"/>
        </w:rPr>
      </w:pPr>
      <w:r w:rsidRPr="00B25A1E">
        <w:rPr>
          <w:rFonts w:ascii="Times New Roman" w:hAnsi="Times New Roman" w:cs="Times New Roman"/>
          <w:sz w:val="22"/>
          <w:szCs w:val="22"/>
        </w:rPr>
        <w:t xml:space="preserve">Sender: Sender is the source of information and he or she develops the messages, chooses the right channel for the communication process and send the message for further activities. </w:t>
      </w:r>
    </w:p>
    <w:p w14:paraId="45D3FFEE" w14:textId="77777777" w:rsidR="004A5F00" w:rsidRPr="00B25A1E" w:rsidRDefault="004A5F00" w:rsidP="004A5F00">
      <w:pPr>
        <w:rPr>
          <w:rFonts w:ascii="Times New Roman" w:hAnsi="Times New Roman" w:cs="Times New Roman"/>
          <w:sz w:val="22"/>
          <w:szCs w:val="22"/>
        </w:rPr>
      </w:pPr>
      <w:r w:rsidRPr="00B25A1E">
        <w:rPr>
          <w:rFonts w:ascii="Times New Roman" w:hAnsi="Times New Roman" w:cs="Times New Roman"/>
          <w:sz w:val="22"/>
          <w:szCs w:val="22"/>
        </w:rPr>
        <w:lastRenderedPageBreak/>
        <w:t xml:space="preserve">Encoder: Encoder is the transmitter, who plays an important role in converting messages into signals. It can be directly referred to as machine. </w:t>
      </w:r>
    </w:p>
    <w:p w14:paraId="710E2A4B" w14:textId="77777777" w:rsidR="004A5F00" w:rsidRPr="00B25A1E" w:rsidRDefault="004A5F00" w:rsidP="004A5F00">
      <w:pPr>
        <w:rPr>
          <w:rFonts w:ascii="Times New Roman" w:hAnsi="Times New Roman" w:cs="Times New Roman"/>
          <w:sz w:val="22"/>
          <w:szCs w:val="22"/>
        </w:rPr>
      </w:pPr>
      <w:r w:rsidRPr="00B25A1E">
        <w:rPr>
          <w:rFonts w:ascii="Times New Roman" w:hAnsi="Times New Roman" w:cs="Times New Roman"/>
          <w:sz w:val="22"/>
          <w:szCs w:val="22"/>
        </w:rPr>
        <w:t>Channel: It is the medium, which is used to send the messages.</w:t>
      </w:r>
    </w:p>
    <w:p w14:paraId="47798179" w14:textId="77777777" w:rsidR="004A5F00" w:rsidRPr="00B25A1E" w:rsidRDefault="004A5F00" w:rsidP="004A5F00">
      <w:pPr>
        <w:rPr>
          <w:rFonts w:ascii="Times New Roman" w:hAnsi="Times New Roman" w:cs="Times New Roman"/>
          <w:sz w:val="22"/>
          <w:szCs w:val="22"/>
        </w:rPr>
      </w:pPr>
      <w:r w:rsidRPr="00B25A1E">
        <w:rPr>
          <w:rFonts w:ascii="Times New Roman" w:hAnsi="Times New Roman" w:cs="Times New Roman"/>
          <w:sz w:val="22"/>
          <w:szCs w:val="22"/>
        </w:rPr>
        <w:t xml:space="preserve">Decoder: It is referred to as machine that converts signals into messages. Decoder can be the receiver who can translate the messages directly from signals. </w:t>
      </w:r>
    </w:p>
    <w:p w14:paraId="1B68CD1C" w14:textId="77777777" w:rsidR="004A5F00" w:rsidRPr="00B25A1E" w:rsidRDefault="004A5F00" w:rsidP="004A5F00">
      <w:pPr>
        <w:rPr>
          <w:rFonts w:ascii="Times New Roman" w:hAnsi="Times New Roman" w:cs="Times New Roman"/>
          <w:sz w:val="22"/>
          <w:szCs w:val="22"/>
        </w:rPr>
      </w:pPr>
      <w:r w:rsidRPr="00B25A1E">
        <w:rPr>
          <w:rFonts w:ascii="Times New Roman" w:hAnsi="Times New Roman" w:cs="Times New Roman"/>
          <w:sz w:val="22"/>
          <w:szCs w:val="22"/>
        </w:rPr>
        <w:t xml:space="preserve">Receiver: Receiver is the destination, where final message must reach. When the receiver gets the messages, he or she provides feedback as per the message. </w:t>
      </w:r>
    </w:p>
    <w:p w14:paraId="1E916FF5" w14:textId="77777777" w:rsidR="004A5F00" w:rsidRPr="00B25A1E" w:rsidRDefault="004A5F00" w:rsidP="004A5F00">
      <w:pPr>
        <w:rPr>
          <w:rFonts w:ascii="Times New Roman" w:hAnsi="Times New Roman" w:cs="Times New Roman"/>
          <w:sz w:val="22"/>
          <w:szCs w:val="22"/>
        </w:rPr>
      </w:pPr>
      <w:r w:rsidRPr="00B25A1E">
        <w:rPr>
          <w:rFonts w:ascii="Times New Roman" w:hAnsi="Times New Roman" w:cs="Times New Roman"/>
          <w:sz w:val="22"/>
          <w:szCs w:val="22"/>
        </w:rPr>
        <w:t xml:space="preserve">Noise: Noise is referred to as physical disturbances prevent a successful communication process. It does not let the messages pass to the receiver. Noise can be environment, people and other factors.      </w:t>
      </w:r>
    </w:p>
    <w:p w14:paraId="4C80DA1A" w14:textId="77777777" w:rsidR="004A5F00" w:rsidRPr="00B25A1E" w:rsidRDefault="004A5F00" w:rsidP="004A5F00">
      <w:pPr>
        <w:rPr>
          <w:rFonts w:ascii="Times New Roman" w:hAnsi="Times New Roman" w:cs="Times New Roman"/>
          <w:sz w:val="22"/>
          <w:szCs w:val="22"/>
        </w:rPr>
      </w:pPr>
      <w:r w:rsidRPr="00B25A1E">
        <w:rPr>
          <w:rFonts w:ascii="Times New Roman" w:hAnsi="Times New Roman" w:cs="Times New Roman"/>
          <w:sz w:val="22"/>
          <w:szCs w:val="22"/>
        </w:rPr>
        <w:t xml:space="preserve">The model explains that the sender encodes a message and sends that message to the receiver directly or through various channels. Sender converts that message into understandable codes to a machine. The </w:t>
      </w:r>
      <w:proofErr w:type="gramStart"/>
      <w:r w:rsidRPr="00B25A1E">
        <w:rPr>
          <w:rFonts w:ascii="Times New Roman" w:hAnsi="Times New Roman" w:cs="Times New Roman"/>
          <w:sz w:val="22"/>
          <w:szCs w:val="22"/>
        </w:rPr>
        <w:t>particular message</w:t>
      </w:r>
      <w:proofErr w:type="gramEnd"/>
      <w:r w:rsidRPr="00B25A1E">
        <w:rPr>
          <w:rFonts w:ascii="Times New Roman" w:hAnsi="Times New Roman" w:cs="Times New Roman"/>
          <w:sz w:val="22"/>
          <w:szCs w:val="22"/>
        </w:rPr>
        <w:t xml:space="preserve"> is sent through a suitable medium. The receiver performs the next step in the communication process. He or she decodes that message before interpreting it. The communication channel may have noise for which the receiver may not have the capacity to decode that message. The entire communication process may be hampered due to presence of noise in background (Al-</w:t>
      </w:r>
      <w:proofErr w:type="spellStart"/>
      <w:r w:rsidRPr="00B25A1E">
        <w:rPr>
          <w:rFonts w:ascii="Times New Roman" w:hAnsi="Times New Roman" w:cs="Times New Roman"/>
          <w:sz w:val="22"/>
          <w:szCs w:val="22"/>
        </w:rPr>
        <w:t>Fedaghi</w:t>
      </w:r>
      <w:proofErr w:type="spellEnd"/>
      <w:r w:rsidRPr="00B25A1E">
        <w:rPr>
          <w:rFonts w:ascii="Times New Roman" w:hAnsi="Times New Roman" w:cs="Times New Roman"/>
          <w:sz w:val="22"/>
          <w:szCs w:val="22"/>
        </w:rPr>
        <w:t xml:space="preserve">, 2012).  </w:t>
      </w:r>
    </w:p>
    <w:p w14:paraId="063BF7F5" w14:textId="77777777" w:rsidR="004A5F00" w:rsidRPr="00B25A1E" w:rsidRDefault="004A5F00" w:rsidP="004A5F00">
      <w:pPr>
        <w:rPr>
          <w:rFonts w:ascii="Times New Roman" w:hAnsi="Times New Roman" w:cs="Times New Roman"/>
          <w:sz w:val="22"/>
          <w:szCs w:val="22"/>
        </w:rPr>
      </w:pPr>
      <w:r w:rsidRPr="00B25A1E">
        <w:rPr>
          <w:rFonts w:ascii="Times New Roman" w:hAnsi="Times New Roman" w:cs="Times New Roman"/>
          <w:sz w:val="22"/>
          <w:szCs w:val="22"/>
        </w:rPr>
        <w:t xml:space="preserve">This model can be used in the workplace both in upward and downward direction. In case of upward communication, employees of an organization are senders. They send the message through emails, telephones and direct communication mode. Top managers and supervisors are the receivers. They understand and interpret messages given by employees. They provide their opinions according to the messages. In case of downward communication in the workplace, management gives some order and covey some policies and procedures that an organization is going to implement. Managers may directly communicate with employees or use some channels such as telephone, emails and notices. When the </w:t>
      </w:r>
      <w:proofErr w:type="gramStart"/>
      <w:r w:rsidRPr="00B25A1E">
        <w:rPr>
          <w:rFonts w:ascii="Times New Roman" w:hAnsi="Times New Roman" w:cs="Times New Roman"/>
          <w:sz w:val="22"/>
          <w:szCs w:val="22"/>
        </w:rPr>
        <w:t>particular message</w:t>
      </w:r>
      <w:proofErr w:type="gramEnd"/>
      <w:r w:rsidRPr="00B25A1E">
        <w:rPr>
          <w:rFonts w:ascii="Times New Roman" w:hAnsi="Times New Roman" w:cs="Times New Roman"/>
          <w:sz w:val="22"/>
          <w:szCs w:val="22"/>
        </w:rPr>
        <w:t xml:space="preserve"> reaches at the employees, they try to give their viewpoint according to the messages. </w:t>
      </w:r>
    </w:p>
    <w:p w14:paraId="45A423AE" w14:textId="77777777" w:rsidR="004A5F00" w:rsidRPr="00B25A1E" w:rsidRDefault="004A5F00" w:rsidP="004A5F00">
      <w:pPr>
        <w:rPr>
          <w:rFonts w:ascii="Times New Roman" w:hAnsi="Times New Roman" w:cs="Times New Roman"/>
          <w:b/>
          <w:sz w:val="22"/>
          <w:szCs w:val="22"/>
        </w:rPr>
      </w:pPr>
      <w:r w:rsidRPr="00B25A1E">
        <w:rPr>
          <w:rFonts w:ascii="Times New Roman" w:hAnsi="Times New Roman" w:cs="Times New Roman"/>
          <w:b/>
          <w:sz w:val="22"/>
          <w:szCs w:val="22"/>
        </w:rPr>
        <w:t xml:space="preserve">Rhetorical Theory of communication </w:t>
      </w:r>
    </w:p>
    <w:p w14:paraId="44F9B476" w14:textId="77777777" w:rsidR="004A5F00" w:rsidRPr="00B25A1E" w:rsidRDefault="004A5F00" w:rsidP="004A5F00">
      <w:pPr>
        <w:rPr>
          <w:rFonts w:ascii="Times New Roman" w:hAnsi="Times New Roman" w:cs="Times New Roman"/>
          <w:sz w:val="22"/>
          <w:szCs w:val="22"/>
        </w:rPr>
      </w:pPr>
      <w:r w:rsidRPr="00B25A1E">
        <w:rPr>
          <w:rFonts w:ascii="Times New Roman" w:hAnsi="Times New Roman" w:cs="Times New Roman"/>
          <w:sz w:val="22"/>
          <w:szCs w:val="22"/>
        </w:rPr>
        <w:t xml:space="preserve">Aristotle originally develops this theory as means of challenging different assumptions on what constitutes an effective communication.  According to this theory, a communicator provides the thoughts to intended message and stimulates the receiver in a specific manner to achieve desirable result. The theory states that rhetorical communication is the simplest mode to win over the audiences (McCroskey, 2015).  </w:t>
      </w:r>
    </w:p>
    <w:p w14:paraId="3A8CDC13" w14:textId="0F9539FB" w:rsidR="004A5F00" w:rsidRPr="00B25A1E" w:rsidRDefault="004A5F00" w:rsidP="004A5F00">
      <w:pPr>
        <w:rPr>
          <w:rFonts w:ascii="Times New Roman" w:hAnsi="Times New Roman" w:cs="Times New Roman"/>
          <w:sz w:val="22"/>
          <w:szCs w:val="22"/>
        </w:rPr>
      </w:pPr>
      <w:r w:rsidRPr="00B25A1E">
        <w:rPr>
          <w:rFonts w:ascii="Times New Roman" w:hAnsi="Times New Roman" w:cs="Times New Roman"/>
          <w:sz w:val="22"/>
          <w:szCs w:val="22"/>
        </w:rPr>
        <w:t xml:space="preserve">Motivational speakers use rhetorical communication. This theory can be understood by </w:t>
      </w:r>
      <w:r w:rsidRPr="00B25A1E">
        <w:rPr>
          <w:rFonts w:ascii="Times New Roman" w:hAnsi="Times New Roman" w:cs="Times New Roman"/>
          <w:sz w:val="22"/>
          <w:szCs w:val="22"/>
        </w:rPr>
        <w:t>analysing</w:t>
      </w:r>
      <w:r w:rsidRPr="00B25A1E">
        <w:rPr>
          <w:rFonts w:ascii="Times New Roman" w:hAnsi="Times New Roman" w:cs="Times New Roman"/>
          <w:sz w:val="22"/>
          <w:szCs w:val="22"/>
        </w:rPr>
        <w:t xml:space="preserve"> three appeals. These appeals are responsible for the success of communication process. These three appeals are called as the means of persuasion. The three appeals of Aristotle are as follows. </w:t>
      </w:r>
    </w:p>
    <w:p w14:paraId="48E38A23" w14:textId="77777777" w:rsidR="004A5F00" w:rsidRPr="00B25A1E" w:rsidRDefault="004A5F00" w:rsidP="004A5F00">
      <w:pPr>
        <w:rPr>
          <w:rFonts w:ascii="Times New Roman" w:hAnsi="Times New Roman" w:cs="Times New Roman"/>
          <w:sz w:val="22"/>
          <w:szCs w:val="22"/>
        </w:rPr>
      </w:pPr>
      <w:r w:rsidRPr="00B25A1E">
        <w:rPr>
          <w:rFonts w:ascii="Times New Roman" w:hAnsi="Times New Roman" w:cs="Times New Roman"/>
          <w:sz w:val="22"/>
          <w:szCs w:val="22"/>
        </w:rPr>
        <w:t xml:space="preserve">Ethos: It is concerned with ethical appeal, which refers to the credibility and trustworthiness of the speaker or writer. </w:t>
      </w:r>
    </w:p>
    <w:p w14:paraId="5C373442" w14:textId="77777777" w:rsidR="004A5F00" w:rsidRPr="00B25A1E" w:rsidRDefault="004A5F00" w:rsidP="004A5F00">
      <w:pPr>
        <w:rPr>
          <w:rFonts w:ascii="Times New Roman" w:hAnsi="Times New Roman" w:cs="Times New Roman"/>
          <w:sz w:val="22"/>
          <w:szCs w:val="22"/>
        </w:rPr>
      </w:pPr>
      <w:r w:rsidRPr="00B25A1E">
        <w:rPr>
          <w:rFonts w:ascii="Times New Roman" w:hAnsi="Times New Roman" w:cs="Times New Roman"/>
          <w:sz w:val="22"/>
          <w:szCs w:val="22"/>
        </w:rPr>
        <w:t xml:space="preserve">Pathos: It is concerned with emotional appeal. This component deals with persuading by tempting to the receiver’s emotion.  </w:t>
      </w:r>
    </w:p>
    <w:p w14:paraId="4CDCB61F" w14:textId="77777777" w:rsidR="004A5F00" w:rsidRPr="00B25A1E" w:rsidRDefault="004A5F00" w:rsidP="004A5F00">
      <w:pPr>
        <w:rPr>
          <w:rFonts w:ascii="Times New Roman" w:hAnsi="Times New Roman" w:cs="Times New Roman"/>
          <w:sz w:val="22"/>
          <w:szCs w:val="22"/>
        </w:rPr>
      </w:pPr>
      <w:r w:rsidRPr="00B25A1E">
        <w:rPr>
          <w:rFonts w:ascii="Times New Roman" w:hAnsi="Times New Roman" w:cs="Times New Roman"/>
          <w:sz w:val="22"/>
          <w:szCs w:val="22"/>
        </w:rPr>
        <w:lastRenderedPageBreak/>
        <w:t xml:space="preserve">Logos: It is concerned with logical appeal. It deals with the process of persuading by use of logic and reasoning.  </w:t>
      </w:r>
    </w:p>
    <w:p w14:paraId="4A439D8D" w14:textId="0FBF19AC" w:rsidR="004A5F00" w:rsidRPr="00B25A1E" w:rsidRDefault="004A5F00" w:rsidP="004A5F00">
      <w:pPr>
        <w:rPr>
          <w:rFonts w:ascii="Times New Roman" w:hAnsi="Times New Roman" w:cs="Times New Roman"/>
          <w:sz w:val="22"/>
          <w:szCs w:val="22"/>
        </w:rPr>
      </w:pPr>
      <w:r w:rsidRPr="00B25A1E">
        <w:rPr>
          <w:rFonts w:ascii="Times New Roman" w:hAnsi="Times New Roman" w:cs="Times New Roman"/>
          <w:sz w:val="22"/>
          <w:szCs w:val="22"/>
        </w:rPr>
        <w:t xml:space="preserve">According to rhetorical theory of communication, three things need to be considered before conveying any message. The sender </w:t>
      </w:r>
      <w:r w:rsidRPr="00B25A1E">
        <w:rPr>
          <w:rFonts w:ascii="Times New Roman" w:hAnsi="Times New Roman" w:cs="Times New Roman"/>
          <w:sz w:val="22"/>
          <w:szCs w:val="22"/>
        </w:rPr>
        <w:t>must</w:t>
      </w:r>
      <w:r w:rsidRPr="00B25A1E">
        <w:rPr>
          <w:rFonts w:ascii="Times New Roman" w:hAnsi="Times New Roman" w:cs="Times New Roman"/>
          <w:sz w:val="22"/>
          <w:szCs w:val="22"/>
        </w:rPr>
        <w:t xml:space="preserve"> conceive his or her data before communicating with others. The person </w:t>
      </w:r>
      <w:r w:rsidRPr="00B25A1E">
        <w:rPr>
          <w:rFonts w:ascii="Times New Roman" w:hAnsi="Times New Roman" w:cs="Times New Roman"/>
          <w:sz w:val="22"/>
          <w:szCs w:val="22"/>
        </w:rPr>
        <w:t>must</w:t>
      </w:r>
      <w:r w:rsidRPr="00B25A1E">
        <w:rPr>
          <w:rFonts w:ascii="Times New Roman" w:hAnsi="Times New Roman" w:cs="Times New Roman"/>
          <w:sz w:val="22"/>
          <w:szCs w:val="22"/>
        </w:rPr>
        <w:t xml:space="preserve"> determine the intention after conceiving the data (McCroskey, 2015). The sender must determine the meaning that hoped to stimulate in mind of the receiver. Processes involved rh</w:t>
      </w:r>
      <w:bookmarkStart w:id="0" w:name="_GoBack"/>
      <w:r w:rsidRPr="00B25A1E">
        <w:rPr>
          <w:rFonts w:ascii="Times New Roman" w:hAnsi="Times New Roman" w:cs="Times New Roman"/>
          <w:sz w:val="22"/>
          <w:szCs w:val="22"/>
        </w:rPr>
        <w:t>etorical communications are as follows.</w:t>
      </w:r>
    </w:p>
    <w:p w14:paraId="1EFFFF58" w14:textId="77777777" w:rsidR="004A5F00" w:rsidRPr="00B25A1E" w:rsidRDefault="004A5F00" w:rsidP="004A5F00">
      <w:pPr>
        <w:rPr>
          <w:rFonts w:ascii="Times New Roman" w:hAnsi="Times New Roman" w:cs="Times New Roman"/>
          <w:sz w:val="22"/>
          <w:szCs w:val="22"/>
        </w:rPr>
      </w:pPr>
      <w:r w:rsidRPr="00B25A1E">
        <w:rPr>
          <w:rFonts w:ascii="Times New Roman" w:hAnsi="Times New Roman" w:cs="Times New Roman"/>
          <w:sz w:val="22"/>
          <w:szCs w:val="22"/>
        </w:rPr>
        <w:t xml:space="preserve">Encoding process: This is the first stage of communication process, where the speaker should convert his or her ideas and thoughts into a manner that the receiver can easily understand. The concepts and words are chosen carefully according to the conceived ideas.  </w:t>
      </w:r>
    </w:p>
    <w:p w14:paraId="5DF393A1" w14:textId="77777777" w:rsidR="004A5F00" w:rsidRPr="00B25A1E" w:rsidRDefault="004A5F00" w:rsidP="004A5F00">
      <w:pPr>
        <w:rPr>
          <w:rFonts w:ascii="Times New Roman" w:hAnsi="Times New Roman" w:cs="Times New Roman"/>
          <w:sz w:val="22"/>
          <w:szCs w:val="22"/>
        </w:rPr>
      </w:pPr>
      <w:r w:rsidRPr="00B25A1E">
        <w:rPr>
          <w:rFonts w:ascii="Times New Roman" w:hAnsi="Times New Roman" w:cs="Times New Roman"/>
          <w:sz w:val="22"/>
          <w:szCs w:val="22"/>
        </w:rPr>
        <w:t xml:space="preserve">Transmission: This stage is all about choosing a </w:t>
      </w:r>
      <w:proofErr w:type="gramStart"/>
      <w:r w:rsidRPr="00B25A1E">
        <w:rPr>
          <w:rFonts w:ascii="Times New Roman" w:hAnsi="Times New Roman" w:cs="Times New Roman"/>
          <w:sz w:val="22"/>
          <w:szCs w:val="22"/>
        </w:rPr>
        <w:t>particular channel</w:t>
      </w:r>
      <w:proofErr w:type="gramEnd"/>
      <w:r w:rsidRPr="00B25A1E">
        <w:rPr>
          <w:rFonts w:ascii="Times New Roman" w:hAnsi="Times New Roman" w:cs="Times New Roman"/>
          <w:sz w:val="22"/>
          <w:szCs w:val="22"/>
        </w:rPr>
        <w:t xml:space="preserve">. The primary channel of the communication process may be oral or written. The channel can be visual like radios and television. </w:t>
      </w:r>
    </w:p>
    <w:p w14:paraId="64737E53" w14:textId="77777777" w:rsidR="004A5F00" w:rsidRPr="00B25A1E" w:rsidRDefault="004A5F00" w:rsidP="004A5F00">
      <w:pPr>
        <w:rPr>
          <w:rFonts w:ascii="Times New Roman" w:hAnsi="Times New Roman" w:cs="Times New Roman"/>
          <w:sz w:val="22"/>
          <w:szCs w:val="22"/>
        </w:rPr>
      </w:pPr>
      <w:r w:rsidRPr="00B25A1E">
        <w:rPr>
          <w:rFonts w:ascii="Times New Roman" w:hAnsi="Times New Roman" w:cs="Times New Roman"/>
          <w:sz w:val="22"/>
          <w:szCs w:val="22"/>
        </w:rPr>
        <w:t xml:space="preserve">Decoding process: It is the final stage of communication process, where the receiver receives the message and perceives things. There are four elements involved in perceiving such as hearing, interpretation, evaluation and response. </w:t>
      </w:r>
    </w:p>
    <w:p w14:paraId="3DC21324" w14:textId="77777777" w:rsidR="004A5F00" w:rsidRPr="00B25A1E" w:rsidRDefault="004A5F00" w:rsidP="004A5F00">
      <w:pPr>
        <w:rPr>
          <w:rFonts w:ascii="Times New Roman" w:hAnsi="Times New Roman" w:cs="Times New Roman"/>
          <w:sz w:val="22"/>
          <w:szCs w:val="22"/>
        </w:rPr>
      </w:pPr>
      <w:r w:rsidRPr="00B25A1E">
        <w:rPr>
          <w:rFonts w:ascii="Times New Roman" w:hAnsi="Times New Roman" w:cs="Times New Roman"/>
          <w:sz w:val="22"/>
          <w:szCs w:val="22"/>
        </w:rPr>
        <w:t xml:space="preserve">According to the theory, some other elements also determine the success and failure. Noise is the major element that hinders the communication process (McCroskey, 2015). It refers to as the interference to the message provided by the sender. The receiver may perceive the intended message in a different way due to presence of background noise. Feedback channel also helps the sender to adapt as per the receiver’s feedback. This will ultimately help in increasing the chances of success of communication process.  </w:t>
      </w:r>
    </w:p>
    <w:p w14:paraId="59650F83" w14:textId="77777777" w:rsidR="004A5F00" w:rsidRPr="00B25A1E" w:rsidRDefault="004A5F00" w:rsidP="004A5F00">
      <w:pPr>
        <w:rPr>
          <w:rFonts w:ascii="Times New Roman" w:hAnsi="Times New Roman" w:cs="Times New Roman"/>
          <w:sz w:val="22"/>
          <w:szCs w:val="22"/>
        </w:rPr>
      </w:pPr>
    </w:p>
    <w:p w14:paraId="151100B7" w14:textId="77777777" w:rsidR="004A5F00" w:rsidRPr="00B25A1E" w:rsidRDefault="004A5F00" w:rsidP="004A5F00">
      <w:pPr>
        <w:rPr>
          <w:rFonts w:ascii="Times New Roman" w:hAnsi="Times New Roman" w:cs="Times New Roman"/>
          <w:sz w:val="22"/>
          <w:szCs w:val="22"/>
        </w:rPr>
      </w:pPr>
      <w:r w:rsidRPr="00B25A1E">
        <w:rPr>
          <w:rFonts w:ascii="Times New Roman" w:hAnsi="Times New Roman" w:cs="Times New Roman"/>
          <w:sz w:val="22"/>
          <w:szCs w:val="22"/>
        </w:rPr>
        <w:t xml:space="preserve">This theory can be implemented in an organization to the suitable appeal of a communication process. Employee and managers need to conceive a </w:t>
      </w:r>
      <w:proofErr w:type="gramStart"/>
      <w:r w:rsidRPr="00B25A1E">
        <w:rPr>
          <w:rFonts w:ascii="Times New Roman" w:hAnsi="Times New Roman" w:cs="Times New Roman"/>
          <w:sz w:val="22"/>
          <w:szCs w:val="22"/>
        </w:rPr>
        <w:t>particular idea</w:t>
      </w:r>
      <w:proofErr w:type="gramEnd"/>
      <w:r w:rsidRPr="00B25A1E">
        <w:rPr>
          <w:rFonts w:ascii="Times New Roman" w:hAnsi="Times New Roman" w:cs="Times New Roman"/>
          <w:sz w:val="22"/>
          <w:szCs w:val="22"/>
        </w:rPr>
        <w:t xml:space="preserve"> before sending a message to others. They should identify how the receiver will perceive the message that they are conveying. This theory can give a base for winning the audiences during communication process.  </w:t>
      </w:r>
    </w:p>
    <w:p w14:paraId="48552414" w14:textId="77777777" w:rsidR="004A5F00" w:rsidRPr="00B25A1E" w:rsidRDefault="004A5F00" w:rsidP="004A5F00">
      <w:pPr>
        <w:rPr>
          <w:rFonts w:ascii="Times New Roman" w:hAnsi="Times New Roman" w:cs="Times New Roman"/>
          <w:b/>
          <w:sz w:val="22"/>
          <w:szCs w:val="22"/>
          <w:u w:val="single"/>
        </w:rPr>
      </w:pPr>
      <w:r w:rsidRPr="00B25A1E">
        <w:rPr>
          <w:rFonts w:ascii="Times New Roman" w:hAnsi="Times New Roman" w:cs="Times New Roman"/>
          <w:b/>
          <w:sz w:val="22"/>
          <w:szCs w:val="22"/>
          <w:u w:val="single"/>
        </w:rPr>
        <w:t>How workplace communication and performance of employers can be improved</w:t>
      </w:r>
    </w:p>
    <w:p w14:paraId="0555E491" w14:textId="77777777" w:rsidR="004A5F00" w:rsidRPr="00B25A1E" w:rsidRDefault="004A5F00" w:rsidP="004A5F00">
      <w:pPr>
        <w:rPr>
          <w:rFonts w:ascii="Times New Roman" w:hAnsi="Times New Roman" w:cs="Times New Roman"/>
          <w:sz w:val="22"/>
          <w:szCs w:val="22"/>
        </w:rPr>
      </w:pPr>
      <w:r w:rsidRPr="00B25A1E">
        <w:rPr>
          <w:rFonts w:ascii="Times New Roman" w:hAnsi="Times New Roman" w:cs="Times New Roman"/>
          <w:sz w:val="22"/>
          <w:szCs w:val="22"/>
        </w:rPr>
        <w:t xml:space="preserve">Communication is the key to the success of an organization. Good communication can bring everyone together towards organizational goal and breakdown obstacles. Effective communication helps in establishing clear expectations for managers and employees. It will convey how the performance will be improved. Loyalty and trust are keys to employee relationship and can be boosted by communication. Therefore, it is essential to improve workplace communication. It can be improved in the following manner. </w:t>
      </w:r>
    </w:p>
    <w:p w14:paraId="4B2E4539" w14:textId="77777777" w:rsidR="004A5F00" w:rsidRPr="00B25A1E" w:rsidRDefault="004A5F00" w:rsidP="004A5F00">
      <w:pPr>
        <w:rPr>
          <w:rFonts w:ascii="Times New Roman" w:hAnsi="Times New Roman" w:cs="Times New Roman"/>
          <w:sz w:val="22"/>
          <w:szCs w:val="22"/>
        </w:rPr>
      </w:pPr>
      <w:r w:rsidRPr="00B25A1E">
        <w:rPr>
          <w:rFonts w:ascii="Times New Roman" w:hAnsi="Times New Roman" w:cs="Times New Roman"/>
          <w:sz w:val="22"/>
          <w:szCs w:val="22"/>
        </w:rPr>
        <w:t xml:space="preserve">Develop a communication-friendly Space: Managers encourage employees to express their thoughts and ideas by developing a communication friendly workplace. The employees must be shared with organizational goal. In addition to this, employees should be inspired to communicate with co-workers and build </w:t>
      </w:r>
      <w:bookmarkEnd w:id="0"/>
      <w:r w:rsidRPr="00B25A1E">
        <w:rPr>
          <w:rFonts w:ascii="Times New Roman" w:hAnsi="Times New Roman" w:cs="Times New Roman"/>
          <w:sz w:val="22"/>
          <w:szCs w:val="22"/>
        </w:rPr>
        <w:t xml:space="preserve">positive relationship among them (Hynes, 2012).  </w:t>
      </w:r>
    </w:p>
    <w:p w14:paraId="49227E8A" w14:textId="77777777" w:rsidR="004A5F00" w:rsidRPr="00B25A1E" w:rsidRDefault="004A5F00" w:rsidP="004A5F00">
      <w:pPr>
        <w:rPr>
          <w:rFonts w:ascii="Times New Roman" w:hAnsi="Times New Roman" w:cs="Times New Roman"/>
          <w:sz w:val="22"/>
          <w:szCs w:val="22"/>
        </w:rPr>
      </w:pPr>
      <w:r w:rsidRPr="00B25A1E">
        <w:rPr>
          <w:rFonts w:ascii="Times New Roman" w:hAnsi="Times New Roman" w:cs="Times New Roman"/>
          <w:sz w:val="22"/>
          <w:szCs w:val="22"/>
        </w:rPr>
        <w:lastRenderedPageBreak/>
        <w:t xml:space="preserve">Keep communication constant: Managers should encourage employees to share their views and opinions on a regular basis. It is essential to understand what employees are feeling about the workplace and accordingly managers can do to contribute best to their team.  </w:t>
      </w:r>
    </w:p>
    <w:p w14:paraId="4B5D3E03" w14:textId="77777777" w:rsidR="004A5F00" w:rsidRPr="00B25A1E" w:rsidRDefault="004A5F00" w:rsidP="004A5F00">
      <w:pPr>
        <w:rPr>
          <w:rFonts w:ascii="Times New Roman" w:hAnsi="Times New Roman" w:cs="Times New Roman"/>
          <w:sz w:val="22"/>
          <w:szCs w:val="22"/>
        </w:rPr>
      </w:pPr>
      <w:r w:rsidRPr="00B25A1E">
        <w:rPr>
          <w:rFonts w:ascii="Times New Roman" w:hAnsi="Times New Roman" w:cs="Times New Roman"/>
          <w:sz w:val="22"/>
          <w:szCs w:val="22"/>
        </w:rPr>
        <w:t xml:space="preserve">Collect feedback from employees: Communication should not be only one way in an organization. Employee must be asked to offer feedback and involve in a business decision. They must be inspired to convey the performance of top managers. </w:t>
      </w:r>
    </w:p>
    <w:p w14:paraId="5320D6AD" w14:textId="77777777" w:rsidR="004A5F00" w:rsidRPr="00B25A1E" w:rsidRDefault="004A5F00" w:rsidP="004A5F00">
      <w:pPr>
        <w:rPr>
          <w:rFonts w:ascii="Times New Roman" w:hAnsi="Times New Roman" w:cs="Times New Roman"/>
          <w:sz w:val="22"/>
          <w:szCs w:val="22"/>
        </w:rPr>
      </w:pPr>
      <w:r w:rsidRPr="00B25A1E">
        <w:rPr>
          <w:rFonts w:ascii="Times New Roman" w:hAnsi="Times New Roman" w:cs="Times New Roman"/>
          <w:sz w:val="22"/>
          <w:szCs w:val="22"/>
        </w:rPr>
        <w:t>Prioritizing Face to face communication: It is important to use face-to-face mode of communication as this has significant value in terms of authenticity and sincerity. If priority will be given to face-to-face communication instead of using telephone and emails then it can be more resonate and effective (Kobayashi, 2018).</w:t>
      </w:r>
    </w:p>
    <w:p w14:paraId="2DD87FAB" w14:textId="77777777" w:rsidR="004A5F00" w:rsidRPr="00B25A1E" w:rsidRDefault="004A5F00" w:rsidP="004A5F00">
      <w:pPr>
        <w:rPr>
          <w:rFonts w:ascii="Times New Roman" w:hAnsi="Times New Roman" w:cs="Times New Roman"/>
          <w:sz w:val="22"/>
          <w:szCs w:val="22"/>
        </w:rPr>
      </w:pPr>
      <w:r w:rsidRPr="00B25A1E">
        <w:rPr>
          <w:rFonts w:ascii="Times New Roman" w:hAnsi="Times New Roman" w:cs="Times New Roman"/>
          <w:sz w:val="22"/>
          <w:szCs w:val="22"/>
        </w:rPr>
        <w:t xml:space="preserve">Avoid over-communication: It is essential to avoid over communication in the workplace. Employee should get minimum number of emails and messages as required. Employee should not be disturbed without any important work.    </w:t>
      </w:r>
    </w:p>
    <w:p w14:paraId="65A68E46" w14:textId="77777777" w:rsidR="004A5F00" w:rsidRPr="00B25A1E" w:rsidRDefault="004A5F00" w:rsidP="004A5F00">
      <w:pPr>
        <w:rPr>
          <w:rFonts w:ascii="Times New Roman" w:hAnsi="Times New Roman" w:cs="Times New Roman"/>
          <w:sz w:val="22"/>
          <w:szCs w:val="22"/>
        </w:rPr>
      </w:pPr>
      <w:r w:rsidRPr="00B25A1E">
        <w:rPr>
          <w:rFonts w:ascii="Times New Roman" w:hAnsi="Times New Roman" w:cs="Times New Roman"/>
          <w:sz w:val="22"/>
          <w:szCs w:val="22"/>
        </w:rPr>
        <w:t xml:space="preserve">Provide a platform for Anonymous Feedback: Organizations should consider the concept of anonymity in workplace communication. Sometimes employees hesitate to make complaint. If they are encouraged to share feedback through anonymous platform, then they can provide suitable feedback on what they are feeling and what additional changes can be taken place (Kobayashi, 2018).  </w:t>
      </w:r>
    </w:p>
    <w:p w14:paraId="41ACF463" w14:textId="77777777" w:rsidR="004A5F00" w:rsidRPr="00B25A1E" w:rsidRDefault="004A5F00" w:rsidP="004A5F00">
      <w:pPr>
        <w:rPr>
          <w:rFonts w:ascii="Times New Roman" w:hAnsi="Times New Roman" w:cs="Times New Roman"/>
          <w:sz w:val="22"/>
          <w:szCs w:val="22"/>
        </w:rPr>
      </w:pPr>
      <w:r w:rsidRPr="00B25A1E">
        <w:rPr>
          <w:rFonts w:ascii="Times New Roman" w:hAnsi="Times New Roman" w:cs="Times New Roman"/>
          <w:sz w:val="22"/>
          <w:szCs w:val="22"/>
        </w:rPr>
        <w:t xml:space="preserve">Personalize the communication: </w:t>
      </w:r>
      <w:proofErr w:type="gramStart"/>
      <w:r w:rsidRPr="00B25A1E">
        <w:rPr>
          <w:rFonts w:ascii="Times New Roman" w:hAnsi="Times New Roman" w:cs="Times New Roman"/>
          <w:sz w:val="22"/>
          <w:szCs w:val="22"/>
        </w:rPr>
        <w:t>In order to</w:t>
      </w:r>
      <w:proofErr w:type="gramEnd"/>
      <w:r w:rsidRPr="00B25A1E">
        <w:rPr>
          <w:rFonts w:ascii="Times New Roman" w:hAnsi="Times New Roman" w:cs="Times New Roman"/>
          <w:sz w:val="22"/>
          <w:szCs w:val="22"/>
        </w:rPr>
        <w:t xml:space="preserve"> build real connection and common ground in conversations, organizations should try to personalize the mediums of communications. Visual mediums can help employees to understand what the managers are trying to convey. </w:t>
      </w:r>
    </w:p>
    <w:p w14:paraId="23285574" w14:textId="77777777" w:rsidR="004A5F00" w:rsidRPr="00B25A1E" w:rsidRDefault="004A5F00" w:rsidP="004A5F00">
      <w:pPr>
        <w:rPr>
          <w:rFonts w:ascii="Times New Roman" w:hAnsi="Times New Roman" w:cs="Times New Roman"/>
          <w:sz w:val="22"/>
          <w:szCs w:val="22"/>
        </w:rPr>
      </w:pPr>
      <w:r w:rsidRPr="00B25A1E">
        <w:rPr>
          <w:rFonts w:ascii="Times New Roman" w:hAnsi="Times New Roman" w:cs="Times New Roman"/>
          <w:sz w:val="22"/>
          <w:szCs w:val="22"/>
        </w:rPr>
        <w:t xml:space="preserve">Emphasize on team building: Team building activities and games are good to encourage and improve communication in an organization. Team members can share unexpected things with each other and a bond is created. They start working in a collaborative approach for which individual and overall performance will be enhanced (Hynes, 2012).     </w:t>
      </w:r>
    </w:p>
    <w:p w14:paraId="5D6314A9" w14:textId="77777777" w:rsidR="004A5F00" w:rsidRPr="00B25A1E" w:rsidRDefault="004A5F00" w:rsidP="004A5F00">
      <w:pPr>
        <w:rPr>
          <w:rFonts w:ascii="Times New Roman" w:hAnsi="Times New Roman" w:cs="Times New Roman"/>
          <w:sz w:val="22"/>
          <w:szCs w:val="22"/>
        </w:rPr>
      </w:pPr>
      <w:r w:rsidRPr="00B25A1E">
        <w:rPr>
          <w:rFonts w:ascii="Times New Roman" w:hAnsi="Times New Roman" w:cs="Times New Roman"/>
          <w:sz w:val="22"/>
          <w:szCs w:val="22"/>
        </w:rPr>
        <w:t> </w:t>
      </w:r>
    </w:p>
    <w:p w14:paraId="3D1C8936" w14:textId="77777777" w:rsidR="004A5F00" w:rsidRPr="00B25A1E" w:rsidRDefault="004A5F00" w:rsidP="004A5F00">
      <w:pPr>
        <w:rPr>
          <w:rFonts w:ascii="Times New Roman" w:hAnsi="Times New Roman" w:cs="Times New Roman"/>
          <w:b/>
          <w:sz w:val="22"/>
          <w:szCs w:val="22"/>
          <w:u w:val="single"/>
        </w:rPr>
      </w:pPr>
      <w:r w:rsidRPr="00B25A1E">
        <w:rPr>
          <w:rFonts w:ascii="Times New Roman" w:hAnsi="Times New Roman" w:cs="Times New Roman"/>
          <w:b/>
          <w:sz w:val="22"/>
          <w:szCs w:val="22"/>
          <w:u w:val="single"/>
        </w:rPr>
        <w:t xml:space="preserve">Conclusion </w:t>
      </w:r>
    </w:p>
    <w:p w14:paraId="0AC8B317" w14:textId="77777777" w:rsidR="004A5F00" w:rsidRPr="00B25A1E" w:rsidRDefault="004A5F00" w:rsidP="004A5F00">
      <w:pPr>
        <w:rPr>
          <w:rFonts w:ascii="Times New Roman" w:hAnsi="Times New Roman" w:cs="Times New Roman"/>
          <w:sz w:val="22"/>
          <w:szCs w:val="22"/>
        </w:rPr>
      </w:pPr>
      <w:r w:rsidRPr="00B25A1E">
        <w:rPr>
          <w:rFonts w:ascii="Times New Roman" w:hAnsi="Times New Roman" w:cs="Times New Roman"/>
          <w:sz w:val="22"/>
          <w:szCs w:val="22"/>
        </w:rPr>
        <w:t xml:space="preserve">The above report has highlighted the concept of workplace communication and its significance in terms of team building, innovation, strong management, growth, customer service, employee satisfaction and employee turnover rate. An organization operates smoothly through an effective workplace communication. This can be only possible through active participation, attentive listening practice and suitable body language. The Shannon- Weaver mathematical Model is the suitable model to understand the process of communication properly. This model has clearly explained each aspect of communication process. Rhetorical Theory of communication has provided some assumptions on the parameters that constitute an effective communication. This theory has also stated the three appeals that are required to persuade audiences involved in communication process. Workplace communication can be improved by developing a communication friendly space, collecting feedback from employees, emphasizing on team building and avoiding over communication.  </w:t>
      </w:r>
    </w:p>
    <w:p w14:paraId="508B1DFF" w14:textId="77777777" w:rsidR="004A5F00" w:rsidRPr="00B25A1E" w:rsidRDefault="004A5F00" w:rsidP="004A5F00">
      <w:pPr>
        <w:rPr>
          <w:rFonts w:ascii="Times New Roman" w:hAnsi="Times New Roman" w:cs="Times New Roman"/>
          <w:sz w:val="22"/>
          <w:szCs w:val="22"/>
        </w:rPr>
      </w:pPr>
      <w:r w:rsidRPr="00B25A1E">
        <w:rPr>
          <w:rFonts w:ascii="Times New Roman" w:hAnsi="Times New Roman" w:cs="Times New Roman"/>
          <w:sz w:val="22"/>
          <w:szCs w:val="22"/>
        </w:rPr>
        <w:t> </w:t>
      </w:r>
    </w:p>
    <w:p w14:paraId="040A92A9" w14:textId="77777777" w:rsidR="004A5F00" w:rsidRPr="00B25A1E" w:rsidRDefault="004A5F00" w:rsidP="004A5F00">
      <w:pPr>
        <w:rPr>
          <w:rFonts w:ascii="Times New Roman" w:hAnsi="Times New Roman" w:cs="Times New Roman"/>
          <w:b/>
          <w:sz w:val="22"/>
          <w:szCs w:val="22"/>
          <w:u w:val="single"/>
        </w:rPr>
      </w:pPr>
      <w:r w:rsidRPr="00B25A1E">
        <w:rPr>
          <w:rFonts w:ascii="Times New Roman" w:hAnsi="Times New Roman" w:cs="Times New Roman"/>
          <w:b/>
          <w:sz w:val="22"/>
          <w:szCs w:val="22"/>
          <w:u w:val="single"/>
        </w:rPr>
        <w:lastRenderedPageBreak/>
        <w:t>Reference List</w:t>
      </w:r>
    </w:p>
    <w:p w14:paraId="24A91AC3" w14:textId="77777777" w:rsidR="004A5F00" w:rsidRPr="00B25A1E" w:rsidRDefault="004A5F00" w:rsidP="004A5F00">
      <w:pPr>
        <w:rPr>
          <w:rFonts w:ascii="Times New Roman" w:hAnsi="Times New Roman" w:cs="Times New Roman"/>
          <w:sz w:val="22"/>
          <w:szCs w:val="22"/>
        </w:rPr>
      </w:pPr>
      <w:r w:rsidRPr="00B25A1E">
        <w:rPr>
          <w:rFonts w:ascii="Times New Roman" w:hAnsi="Times New Roman" w:cs="Times New Roman"/>
          <w:sz w:val="22"/>
          <w:szCs w:val="22"/>
        </w:rPr>
        <w:t xml:space="preserve"> Al-</w:t>
      </w:r>
      <w:proofErr w:type="spellStart"/>
      <w:r w:rsidRPr="00B25A1E">
        <w:rPr>
          <w:rFonts w:ascii="Times New Roman" w:hAnsi="Times New Roman" w:cs="Times New Roman"/>
          <w:sz w:val="22"/>
          <w:szCs w:val="22"/>
        </w:rPr>
        <w:t>Fedaghi</w:t>
      </w:r>
      <w:proofErr w:type="spellEnd"/>
      <w:r w:rsidRPr="00B25A1E">
        <w:rPr>
          <w:rFonts w:ascii="Times New Roman" w:hAnsi="Times New Roman" w:cs="Times New Roman"/>
          <w:sz w:val="22"/>
          <w:szCs w:val="22"/>
        </w:rPr>
        <w:t>, S., 2012. A conceptual foundation for the Shannon-Weaver model of communication. International Journal of Soft Computing, 7(1), pp.12-19.</w:t>
      </w:r>
    </w:p>
    <w:p w14:paraId="06747B9E" w14:textId="77777777" w:rsidR="004A5F00" w:rsidRPr="00B25A1E" w:rsidRDefault="004A5F00" w:rsidP="004A5F00">
      <w:pPr>
        <w:rPr>
          <w:rFonts w:ascii="Times New Roman" w:hAnsi="Times New Roman" w:cs="Times New Roman"/>
          <w:sz w:val="22"/>
          <w:szCs w:val="22"/>
        </w:rPr>
      </w:pPr>
      <w:r w:rsidRPr="00B25A1E">
        <w:rPr>
          <w:rFonts w:ascii="Times New Roman" w:hAnsi="Times New Roman" w:cs="Times New Roman"/>
          <w:sz w:val="22"/>
          <w:szCs w:val="22"/>
        </w:rPr>
        <w:t>Al-</w:t>
      </w:r>
      <w:proofErr w:type="spellStart"/>
      <w:r w:rsidRPr="00B25A1E">
        <w:rPr>
          <w:rFonts w:ascii="Times New Roman" w:hAnsi="Times New Roman" w:cs="Times New Roman"/>
          <w:sz w:val="22"/>
          <w:szCs w:val="22"/>
        </w:rPr>
        <w:t>Fedaghi</w:t>
      </w:r>
      <w:proofErr w:type="spellEnd"/>
      <w:r w:rsidRPr="00B25A1E">
        <w:rPr>
          <w:rFonts w:ascii="Times New Roman" w:hAnsi="Times New Roman" w:cs="Times New Roman"/>
          <w:sz w:val="22"/>
          <w:szCs w:val="22"/>
        </w:rPr>
        <w:t xml:space="preserve">, S., 2012. Codeless communication and the Shannon-Weaver model. In International Conference on Software and Computer Applications. Singapore: IACSIT </w:t>
      </w:r>
      <w:proofErr w:type="gramStart"/>
      <w:r w:rsidRPr="00B25A1E">
        <w:rPr>
          <w:rFonts w:ascii="Times New Roman" w:hAnsi="Times New Roman" w:cs="Times New Roman"/>
          <w:sz w:val="22"/>
          <w:szCs w:val="22"/>
        </w:rPr>
        <w:t>Press,(</w:t>
      </w:r>
      <w:proofErr w:type="gramEnd"/>
      <w:r w:rsidRPr="00B25A1E">
        <w:rPr>
          <w:rFonts w:ascii="Times New Roman" w:hAnsi="Times New Roman" w:cs="Times New Roman"/>
          <w:sz w:val="22"/>
          <w:szCs w:val="22"/>
        </w:rPr>
        <w:t>str. 38-44).</w:t>
      </w:r>
    </w:p>
    <w:p w14:paraId="3DB70888" w14:textId="77777777" w:rsidR="004A5F00" w:rsidRPr="00B25A1E" w:rsidRDefault="004A5F00" w:rsidP="004A5F00">
      <w:pPr>
        <w:rPr>
          <w:rFonts w:ascii="Times New Roman" w:hAnsi="Times New Roman" w:cs="Times New Roman"/>
          <w:sz w:val="22"/>
          <w:szCs w:val="22"/>
        </w:rPr>
      </w:pPr>
      <w:r w:rsidRPr="00B25A1E">
        <w:rPr>
          <w:rFonts w:ascii="Times New Roman" w:hAnsi="Times New Roman" w:cs="Times New Roman"/>
          <w:sz w:val="22"/>
          <w:szCs w:val="22"/>
        </w:rPr>
        <w:t>Cardon, P.W., 2014. Business Communication: Developing Leaders for a Networked World (3e). McGraw-Hill.</w:t>
      </w:r>
    </w:p>
    <w:p w14:paraId="31CF22B9" w14:textId="77777777" w:rsidR="004A5F00" w:rsidRPr="00B25A1E" w:rsidRDefault="004A5F00" w:rsidP="004A5F00">
      <w:pPr>
        <w:rPr>
          <w:rFonts w:ascii="Times New Roman" w:hAnsi="Times New Roman" w:cs="Times New Roman"/>
          <w:sz w:val="22"/>
          <w:szCs w:val="22"/>
        </w:rPr>
      </w:pPr>
      <w:r w:rsidRPr="00B25A1E">
        <w:rPr>
          <w:rFonts w:ascii="Times New Roman" w:hAnsi="Times New Roman" w:cs="Times New Roman"/>
          <w:sz w:val="22"/>
          <w:szCs w:val="22"/>
        </w:rPr>
        <w:t>Hynes, G.E., 2012. Improving employees’ interpersonal communication competencies: A qualitative study. Business Communication Quarterly, 75(4), pp.466-475.</w:t>
      </w:r>
    </w:p>
    <w:p w14:paraId="7273DA76" w14:textId="77777777" w:rsidR="004A5F00" w:rsidRPr="00B25A1E" w:rsidRDefault="004A5F00" w:rsidP="004A5F00">
      <w:pPr>
        <w:rPr>
          <w:rFonts w:ascii="Times New Roman" w:hAnsi="Times New Roman" w:cs="Times New Roman"/>
          <w:sz w:val="22"/>
          <w:szCs w:val="22"/>
        </w:rPr>
      </w:pPr>
      <w:proofErr w:type="spellStart"/>
      <w:r w:rsidRPr="00B25A1E">
        <w:rPr>
          <w:rFonts w:ascii="Times New Roman" w:hAnsi="Times New Roman" w:cs="Times New Roman"/>
          <w:sz w:val="22"/>
          <w:szCs w:val="22"/>
        </w:rPr>
        <w:t>Keyton</w:t>
      </w:r>
      <w:proofErr w:type="spellEnd"/>
      <w:r w:rsidRPr="00B25A1E">
        <w:rPr>
          <w:rFonts w:ascii="Times New Roman" w:hAnsi="Times New Roman" w:cs="Times New Roman"/>
          <w:sz w:val="22"/>
          <w:szCs w:val="22"/>
        </w:rPr>
        <w:t xml:space="preserve">, J., Caputo, J.M., Ford, E.A., Fu, R., Leibowitz, S.A., Liu, T., </w:t>
      </w:r>
      <w:proofErr w:type="spellStart"/>
      <w:r w:rsidRPr="00B25A1E">
        <w:rPr>
          <w:rFonts w:ascii="Times New Roman" w:hAnsi="Times New Roman" w:cs="Times New Roman"/>
          <w:sz w:val="22"/>
          <w:szCs w:val="22"/>
        </w:rPr>
        <w:t>Polasik</w:t>
      </w:r>
      <w:proofErr w:type="spellEnd"/>
      <w:r w:rsidRPr="00B25A1E">
        <w:rPr>
          <w:rFonts w:ascii="Times New Roman" w:hAnsi="Times New Roman" w:cs="Times New Roman"/>
          <w:sz w:val="22"/>
          <w:szCs w:val="22"/>
        </w:rPr>
        <w:t xml:space="preserve">, S.S., Ghosh, P. and Wu, C., 2013. Investigating verbal workplace communication </w:t>
      </w:r>
      <w:proofErr w:type="spellStart"/>
      <w:r w:rsidRPr="00B25A1E">
        <w:rPr>
          <w:rFonts w:ascii="Times New Roman" w:hAnsi="Times New Roman" w:cs="Times New Roman"/>
          <w:sz w:val="22"/>
          <w:szCs w:val="22"/>
        </w:rPr>
        <w:t>behaviors</w:t>
      </w:r>
      <w:proofErr w:type="spellEnd"/>
      <w:r w:rsidRPr="00B25A1E">
        <w:rPr>
          <w:rFonts w:ascii="Times New Roman" w:hAnsi="Times New Roman" w:cs="Times New Roman"/>
          <w:sz w:val="22"/>
          <w:szCs w:val="22"/>
        </w:rPr>
        <w:t>. The Journal of Business Communication (1973), 50(2), pp.152-169.</w:t>
      </w:r>
    </w:p>
    <w:p w14:paraId="6190D71A" w14:textId="77777777" w:rsidR="004A5F00" w:rsidRPr="00B25A1E" w:rsidRDefault="004A5F00" w:rsidP="004A5F00">
      <w:pPr>
        <w:rPr>
          <w:rFonts w:ascii="Times New Roman" w:hAnsi="Times New Roman" w:cs="Times New Roman"/>
          <w:sz w:val="22"/>
          <w:szCs w:val="22"/>
        </w:rPr>
      </w:pPr>
      <w:r w:rsidRPr="00B25A1E">
        <w:rPr>
          <w:rFonts w:ascii="Times New Roman" w:hAnsi="Times New Roman" w:cs="Times New Roman"/>
          <w:sz w:val="22"/>
          <w:szCs w:val="22"/>
        </w:rPr>
        <w:t>Kobayashi, I., 2018. 20 Keys to workplace improvement. Routledge.</w:t>
      </w:r>
    </w:p>
    <w:p w14:paraId="0C98F291" w14:textId="77777777" w:rsidR="004A5F00" w:rsidRPr="00B25A1E" w:rsidRDefault="004A5F00" w:rsidP="004A5F00">
      <w:pPr>
        <w:rPr>
          <w:rFonts w:ascii="Times New Roman" w:hAnsi="Times New Roman" w:cs="Times New Roman"/>
          <w:sz w:val="22"/>
          <w:szCs w:val="22"/>
        </w:rPr>
      </w:pPr>
      <w:r w:rsidRPr="00B25A1E">
        <w:rPr>
          <w:rFonts w:ascii="Times New Roman" w:hAnsi="Times New Roman" w:cs="Times New Roman"/>
          <w:sz w:val="22"/>
          <w:szCs w:val="22"/>
        </w:rPr>
        <w:t>McCroskey, J.C., 2015. An introduction to rhetorical communication. Routledge.</w:t>
      </w:r>
    </w:p>
    <w:p w14:paraId="629E4A4A" w14:textId="77777777" w:rsidR="004A5F00" w:rsidRPr="00B25A1E" w:rsidRDefault="004A5F00" w:rsidP="004A5F00">
      <w:pPr>
        <w:rPr>
          <w:rFonts w:ascii="Times New Roman" w:hAnsi="Times New Roman" w:cs="Times New Roman"/>
          <w:sz w:val="22"/>
          <w:szCs w:val="22"/>
        </w:rPr>
      </w:pPr>
      <w:proofErr w:type="spellStart"/>
      <w:r w:rsidRPr="00B25A1E">
        <w:rPr>
          <w:rFonts w:ascii="Times New Roman" w:hAnsi="Times New Roman" w:cs="Times New Roman"/>
          <w:sz w:val="22"/>
          <w:szCs w:val="22"/>
        </w:rPr>
        <w:t>Rajhans</w:t>
      </w:r>
      <w:proofErr w:type="spellEnd"/>
      <w:r w:rsidRPr="00B25A1E">
        <w:rPr>
          <w:rFonts w:ascii="Times New Roman" w:hAnsi="Times New Roman" w:cs="Times New Roman"/>
          <w:sz w:val="22"/>
          <w:szCs w:val="22"/>
        </w:rPr>
        <w:t xml:space="preserve">, K., 2012. Effective organizational communication: A key to employee motivation and performance. </w:t>
      </w:r>
      <w:proofErr w:type="spellStart"/>
      <w:r w:rsidRPr="00B25A1E">
        <w:rPr>
          <w:rFonts w:ascii="Times New Roman" w:hAnsi="Times New Roman" w:cs="Times New Roman"/>
          <w:sz w:val="22"/>
          <w:szCs w:val="22"/>
        </w:rPr>
        <w:t>Interscience</w:t>
      </w:r>
      <w:proofErr w:type="spellEnd"/>
      <w:r w:rsidRPr="00B25A1E">
        <w:rPr>
          <w:rFonts w:ascii="Times New Roman" w:hAnsi="Times New Roman" w:cs="Times New Roman"/>
          <w:sz w:val="22"/>
          <w:szCs w:val="22"/>
        </w:rPr>
        <w:t xml:space="preserve"> Management Review, 2(2), pp.81-85.</w:t>
      </w:r>
    </w:p>
    <w:p w14:paraId="6D94D9C3" w14:textId="77777777" w:rsidR="004A5F00" w:rsidRPr="00B25A1E" w:rsidRDefault="004A5F00" w:rsidP="004A5F00">
      <w:pPr>
        <w:rPr>
          <w:rFonts w:ascii="Times New Roman" w:hAnsi="Times New Roman" w:cs="Times New Roman"/>
          <w:sz w:val="22"/>
          <w:szCs w:val="22"/>
        </w:rPr>
      </w:pPr>
      <w:r w:rsidRPr="00B25A1E">
        <w:rPr>
          <w:rFonts w:ascii="Times New Roman" w:hAnsi="Times New Roman" w:cs="Times New Roman"/>
          <w:sz w:val="22"/>
          <w:szCs w:val="22"/>
        </w:rPr>
        <w:t>Wrench, J.S. ed., 2013. Workplace Communication for the 21st Century: Tools and Strategies that Impact the Bottom Line [2 volumes]: Tools and Strategies That Impact the Bottom Line (Vol. 1). ABC-CLIO.</w:t>
      </w:r>
    </w:p>
    <w:p w14:paraId="5A8514A1" w14:textId="027308BA" w:rsidR="004A5F00" w:rsidRPr="00B25A1E" w:rsidRDefault="004A5F00" w:rsidP="004A5F00">
      <w:pPr>
        <w:rPr>
          <w:rFonts w:ascii="Times New Roman" w:hAnsi="Times New Roman" w:cs="Times New Roman"/>
          <w:sz w:val="22"/>
          <w:szCs w:val="22"/>
        </w:rPr>
      </w:pPr>
      <w:r w:rsidRPr="00B25A1E">
        <w:rPr>
          <w:rFonts w:ascii="Times New Roman" w:hAnsi="Times New Roman" w:cs="Times New Roman"/>
          <w:sz w:val="22"/>
          <w:szCs w:val="22"/>
        </w:rPr>
        <w:t>Zhang, X. and Venkatesh, V., 2013. Explaining employee job performance: The role of online and offline workplace communication networks. Mis Quarterly, 37(3), pp.695-722.</w:t>
      </w:r>
    </w:p>
    <w:sectPr w:rsidR="004A5F00" w:rsidRPr="00B25A1E">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AAD8DC" w14:textId="77777777" w:rsidR="00EE5E84" w:rsidRDefault="00EE5E84" w:rsidP="00B25A1E">
      <w:pPr>
        <w:spacing w:after="0" w:line="240" w:lineRule="auto"/>
      </w:pPr>
      <w:r>
        <w:separator/>
      </w:r>
    </w:p>
  </w:endnote>
  <w:endnote w:type="continuationSeparator" w:id="0">
    <w:p w14:paraId="43DAEABA" w14:textId="77777777" w:rsidR="00EE5E84" w:rsidRDefault="00EE5E84" w:rsidP="00B25A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9252743"/>
      <w:docPartObj>
        <w:docPartGallery w:val="Page Numbers (Bottom of Page)"/>
        <w:docPartUnique/>
      </w:docPartObj>
    </w:sdtPr>
    <w:sdtEndPr>
      <w:rPr>
        <w:noProof/>
      </w:rPr>
    </w:sdtEndPr>
    <w:sdtContent>
      <w:p w14:paraId="180ABC49" w14:textId="0A9BA89E" w:rsidR="00B25A1E" w:rsidRDefault="00B25A1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10006ED" w14:textId="77777777" w:rsidR="00B25A1E" w:rsidRDefault="00B25A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32DB0D" w14:textId="77777777" w:rsidR="00EE5E84" w:rsidRDefault="00EE5E84" w:rsidP="00B25A1E">
      <w:pPr>
        <w:spacing w:after="0" w:line="240" w:lineRule="auto"/>
      </w:pPr>
      <w:r>
        <w:separator/>
      </w:r>
    </w:p>
  </w:footnote>
  <w:footnote w:type="continuationSeparator" w:id="0">
    <w:p w14:paraId="1F9852CA" w14:textId="77777777" w:rsidR="00EE5E84" w:rsidRDefault="00EE5E84" w:rsidP="00B25A1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F00"/>
    <w:rsid w:val="004A5F00"/>
    <w:rsid w:val="00504591"/>
    <w:rsid w:val="00A95D05"/>
    <w:rsid w:val="00B25A1E"/>
    <w:rsid w:val="00EE5E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0ADFC"/>
  <w15:chartTrackingRefBased/>
  <w15:docId w15:val="{B78F9AF8-6506-4F89-983B-FBF942634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A5F00"/>
  </w:style>
  <w:style w:type="paragraph" w:styleId="Heading1">
    <w:name w:val="heading 1"/>
    <w:basedOn w:val="Normal"/>
    <w:next w:val="Normal"/>
    <w:link w:val="Heading1Char"/>
    <w:uiPriority w:val="9"/>
    <w:qFormat/>
    <w:rsid w:val="004A5F00"/>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semiHidden/>
    <w:unhideWhenUsed/>
    <w:qFormat/>
    <w:rsid w:val="004A5F00"/>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semiHidden/>
    <w:unhideWhenUsed/>
    <w:qFormat/>
    <w:rsid w:val="004A5F00"/>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4A5F00"/>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4A5F00"/>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4A5F00"/>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4A5F00"/>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4A5F00"/>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4A5F00"/>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5F00"/>
    <w:rPr>
      <w:rFonts w:asciiTheme="majorHAnsi" w:eastAsiaTheme="majorEastAsia" w:hAnsiTheme="majorHAnsi" w:cstheme="majorBidi"/>
      <w:color w:val="538135" w:themeColor="accent6" w:themeShade="BF"/>
      <w:sz w:val="40"/>
      <w:szCs w:val="40"/>
    </w:rPr>
  </w:style>
  <w:style w:type="character" w:customStyle="1" w:styleId="Heading2Char">
    <w:name w:val="Heading 2 Char"/>
    <w:basedOn w:val="DefaultParagraphFont"/>
    <w:link w:val="Heading2"/>
    <w:uiPriority w:val="9"/>
    <w:semiHidden/>
    <w:rsid w:val="004A5F00"/>
    <w:rPr>
      <w:rFonts w:asciiTheme="majorHAnsi" w:eastAsiaTheme="majorEastAsia" w:hAnsiTheme="majorHAnsi" w:cstheme="majorBidi"/>
      <w:color w:val="538135" w:themeColor="accent6" w:themeShade="BF"/>
      <w:sz w:val="28"/>
      <w:szCs w:val="28"/>
    </w:rPr>
  </w:style>
  <w:style w:type="character" w:customStyle="1" w:styleId="Heading3Char">
    <w:name w:val="Heading 3 Char"/>
    <w:basedOn w:val="DefaultParagraphFont"/>
    <w:link w:val="Heading3"/>
    <w:uiPriority w:val="9"/>
    <w:semiHidden/>
    <w:rsid w:val="004A5F00"/>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semiHidden/>
    <w:rsid w:val="004A5F00"/>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4A5F00"/>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4A5F00"/>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4A5F00"/>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4A5F00"/>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4A5F00"/>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4A5F00"/>
    <w:pPr>
      <w:spacing w:line="240" w:lineRule="auto"/>
    </w:pPr>
    <w:rPr>
      <w:b/>
      <w:bCs/>
      <w:smallCaps/>
      <w:color w:val="595959" w:themeColor="text1" w:themeTint="A6"/>
    </w:rPr>
  </w:style>
  <w:style w:type="paragraph" w:styleId="Title">
    <w:name w:val="Title"/>
    <w:basedOn w:val="Normal"/>
    <w:next w:val="Normal"/>
    <w:link w:val="TitleChar"/>
    <w:uiPriority w:val="10"/>
    <w:qFormat/>
    <w:rsid w:val="004A5F00"/>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4A5F00"/>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4A5F00"/>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4A5F00"/>
    <w:rPr>
      <w:rFonts w:asciiTheme="majorHAnsi" w:eastAsiaTheme="majorEastAsia" w:hAnsiTheme="majorHAnsi" w:cstheme="majorBidi"/>
      <w:sz w:val="30"/>
      <w:szCs w:val="30"/>
    </w:rPr>
  </w:style>
  <w:style w:type="character" w:styleId="Strong">
    <w:name w:val="Strong"/>
    <w:basedOn w:val="DefaultParagraphFont"/>
    <w:uiPriority w:val="22"/>
    <w:qFormat/>
    <w:rsid w:val="004A5F00"/>
    <w:rPr>
      <w:b/>
      <w:bCs/>
    </w:rPr>
  </w:style>
  <w:style w:type="character" w:styleId="Emphasis">
    <w:name w:val="Emphasis"/>
    <w:basedOn w:val="DefaultParagraphFont"/>
    <w:uiPriority w:val="20"/>
    <w:qFormat/>
    <w:rsid w:val="004A5F00"/>
    <w:rPr>
      <w:i/>
      <w:iCs/>
      <w:color w:val="70AD47" w:themeColor="accent6"/>
    </w:rPr>
  </w:style>
  <w:style w:type="paragraph" w:styleId="NoSpacing">
    <w:name w:val="No Spacing"/>
    <w:uiPriority w:val="1"/>
    <w:qFormat/>
    <w:rsid w:val="004A5F00"/>
    <w:pPr>
      <w:spacing w:after="0" w:line="240" w:lineRule="auto"/>
    </w:pPr>
  </w:style>
  <w:style w:type="paragraph" w:styleId="Quote">
    <w:name w:val="Quote"/>
    <w:basedOn w:val="Normal"/>
    <w:next w:val="Normal"/>
    <w:link w:val="QuoteChar"/>
    <w:uiPriority w:val="29"/>
    <w:qFormat/>
    <w:rsid w:val="004A5F00"/>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4A5F00"/>
    <w:rPr>
      <w:i/>
      <w:iCs/>
      <w:color w:val="262626" w:themeColor="text1" w:themeTint="D9"/>
    </w:rPr>
  </w:style>
  <w:style w:type="paragraph" w:styleId="IntenseQuote">
    <w:name w:val="Intense Quote"/>
    <w:basedOn w:val="Normal"/>
    <w:next w:val="Normal"/>
    <w:link w:val="IntenseQuoteChar"/>
    <w:uiPriority w:val="30"/>
    <w:qFormat/>
    <w:rsid w:val="004A5F00"/>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4A5F00"/>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4A5F00"/>
    <w:rPr>
      <w:i/>
      <w:iCs/>
    </w:rPr>
  </w:style>
  <w:style w:type="character" w:styleId="IntenseEmphasis">
    <w:name w:val="Intense Emphasis"/>
    <w:basedOn w:val="DefaultParagraphFont"/>
    <w:uiPriority w:val="21"/>
    <w:qFormat/>
    <w:rsid w:val="004A5F00"/>
    <w:rPr>
      <w:b/>
      <w:bCs/>
      <w:i/>
      <w:iCs/>
    </w:rPr>
  </w:style>
  <w:style w:type="character" w:styleId="SubtleReference">
    <w:name w:val="Subtle Reference"/>
    <w:basedOn w:val="DefaultParagraphFont"/>
    <w:uiPriority w:val="31"/>
    <w:qFormat/>
    <w:rsid w:val="004A5F00"/>
    <w:rPr>
      <w:smallCaps/>
      <w:color w:val="595959" w:themeColor="text1" w:themeTint="A6"/>
    </w:rPr>
  </w:style>
  <w:style w:type="character" w:styleId="IntenseReference">
    <w:name w:val="Intense Reference"/>
    <w:basedOn w:val="DefaultParagraphFont"/>
    <w:uiPriority w:val="32"/>
    <w:qFormat/>
    <w:rsid w:val="004A5F00"/>
    <w:rPr>
      <w:b/>
      <w:bCs/>
      <w:smallCaps/>
      <w:color w:val="70AD47" w:themeColor="accent6"/>
    </w:rPr>
  </w:style>
  <w:style w:type="character" w:styleId="BookTitle">
    <w:name w:val="Book Title"/>
    <w:basedOn w:val="DefaultParagraphFont"/>
    <w:uiPriority w:val="33"/>
    <w:qFormat/>
    <w:rsid w:val="004A5F00"/>
    <w:rPr>
      <w:b/>
      <w:bCs/>
      <w:caps w:val="0"/>
      <w:smallCaps/>
      <w:spacing w:val="7"/>
      <w:sz w:val="21"/>
      <w:szCs w:val="21"/>
    </w:rPr>
  </w:style>
  <w:style w:type="paragraph" w:styleId="TOCHeading">
    <w:name w:val="TOC Heading"/>
    <w:basedOn w:val="Heading1"/>
    <w:next w:val="Normal"/>
    <w:uiPriority w:val="39"/>
    <w:semiHidden/>
    <w:unhideWhenUsed/>
    <w:qFormat/>
    <w:rsid w:val="004A5F00"/>
    <w:pPr>
      <w:outlineLvl w:val="9"/>
    </w:pPr>
  </w:style>
  <w:style w:type="paragraph" w:styleId="Header">
    <w:name w:val="header"/>
    <w:basedOn w:val="Normal"/>
    <w:link w:val="HeaderChar"/>
    <w:uiPriority w:val="99"/>
    <w:unhideWhenUsed/>
    <w:rsid w:val="00B25A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5A1E"/>
  </w:style>
  <w:style w:type="paragraph" w:styleId="Footer">
    <w:name w:val="footer"/>
    <w:basedOn w:val="Normal"/>
    <w:link w:val="FooterChar"/>
    <w:uiPriority w:val="99"/>
    <w:unhideWhenUsed/>
    <w:rsid w:val="00B25A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5A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192A45-8BD9-429C-9E3B-417552F5C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7</Pages>
  <Words>2296</Words>
  <Characters>13089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2018-08-30T19:34:00Z</dcterms:created>
  <dcterms:modified xsi:type="dcterms:W3CDTF">2018-08-30T20:14:00Z</dcterms:modified>
</cp:coreProperties>
</file>