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69A6" w:rsidRDefault="00D815B8">
      <w:pPr>
        <w:rPr>
          <w:rFonts w:ascii="Arial" w:hAnsi="Arial" w:cs="Arial"/>
        </w:rPr>
      </w:pPr>
      <w:r w:rsidRPr="00862238">
        <w:rPr>
          <w:noProof/>
        </w:rPr>
        <w:drawing>
          <wp:inline distT="0" distB="0" distL="0" distR="0">
            <wp:extent cx="2714625" cy="10866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802150" name=""/>
                    <pic:cNvPicPr/>
                  </pic:nvPicPr>
                  <pic:blipFill>
                    <a:blip r:embed="rId8"/>
                    <a:stretch>
                      <a:fillRect/>
                    </a:stretch>
                  </pic:blipFill>
                  <pic:spPr>
                    <a:xfrm>
                      <a:off x="0" y="0"/>
                      <a:ext cx="2731605" cy="1093429"/>
                    </a:xfrm>
                    <a:prstGeom prst="rect">
                      <a:avLst/>
                    </a:prstGeom>
                  </pic:spPr>
                </pic:pic>
              </a:graphicData>
            </a:graphic>
          </wp:inline>
        </w:drawing>
      </w:r>
    </w:p>
    <w:p w:rsidR="00862238" w:rsidRDefault="00862238">
      <w:pPr>
        <w:rPr>
          <w:rFonts w:ascii="Arial" w:hAnsi="Arial" w:cs="Arial"/>
        </w:rPr>
      </w:pPr>
    </w:p>
    <w:p w:rsidR="00862238" w:rsidRDefault="00862238">
      <w:pPr>
        <w:rPr>
          <w:rFonts w:ascii="Arial" w:hAnsi="Arial" w:cs="Arial"/>
        </w:rPr>
      </w:pPr>
    </w:p>
    <w:p w:rsidR="00862238" w:rsidRDefault="00AD07E9" w:rsidP="00862238">
      <w:pPr>
        <w:jc w:val="center"/>
        <w:rPr>
          <w:rFonts w:ascii="Arial" w:hAnsi="Arial" w:cs="Arial"/>
          <w:b/>
          <w:bCs/>
          <w:sz w:val="80"/>
          <w:szCs w:val="80"/>
        </w:rPr>
      </w:pPr>
      <w:r>
        <w:rPr>
          <w:rFonts w:ascii="Arial" w:hAnsi="Arial" w:cs="Arial"/>
          <w:b/>
          <w:bCs/>
          <w:sz w:val="80"/>
          <w:szCs w:val="80"/>
        </w:rPr>
        <w:t>Assignment</w:t>
      </w:r>
    </w:p>
    <w:p w:rsidR="00862238" w:rsidRDefault="00862238" w:rsidP="00862238">
      <w:pPr>
        <w:jc w:val="center"/>
        <w:rPr>
          <w:rFonts w:ascii="Arial" w:hAnsi="Arial" w:cs="Arial"/>
          <w:b/>
          <w:bCs/>
          <w:sz w:val="80"/>
          <w:szCs w:val="80"/>
        </w:rPr>
      </w:pPr>
    </w:p>
    <w:p w:rsidR="002175D2" w:rsidRDefault="002175D2" w:rsidP="00862238">
      <w:pPr>
        <w:jc w:val="center"/>
        <w:rPr>
          <w:rFonts w:ascii="Arial" w:hAnsi="Arial" w:cs="Arial"/>
          <w:b/>
          <w:bCs/>
          <w:sz w:val="56"/>
          <w:szCs w:val="56"/>
        </w:rPr>
      </w:pPr>
    </w:p>
    <w:p w:rsidR="00862238" w:rsidRDefault="00D815B8" w:rsidP="00862238">
      <w:pPr>
        <w:jc w:val="center"/>
        <w:rPr>
          <w:rFonts w:ascii="Arial" w:hAnsi="Arial" w:cs="Arial"/>
          <w:b/>
          <w:bCs/>
          <w:sz w:val="56"/>
          <w:szCs w:val="56"/>
        </w:rPr>
      </w:pPr>
      <w:r>
        <w:rPr>
          <w:rFonts w:ascii="Arial" w:hAnsi="Arial" w:cs="Arial"/>
          <w:b/>
          <w:bCs/>
          <w:sz w:val="56"/>
          <w:szCs w:val="56"/>
        </w:rPr>
        <w:t>Software Development</w:t>
      </w:r>
    </w:p>
    <w:p w:rsidR="00862238" w:rsidRDefault="00D815B8" w:rsidP="00862238">
      <w:pPr>
        <w:jc w:val="center"/>
        <w:rPr>
          <w:rFonts w:ascii="Arial" w:hAnsi="Arial" w:cs="Arial"/>
          <w:b/>
          <w:bCs/>
          <w:sz w:val="56"/>
          <w:szCs w:val="56"/>
        </w:rPr>
      </w:pPr>
      <w:r>
        <w:rPr>
          <w:rFonts w:ascii="Arial" w:hAnsi="Arial" w:cs="Arial"/>
          <w:b/>
          <w:bCs/>
          <w:sz w:val="56"/>
          <w:szCs w:val="56"/>
        </w:rPr>
        <w:t xml:space="preserve"> </w:t>
      </w:r>
      <w:r w:rsidR="00E56F5E">
        <w:rPr>
          <w:rFonts w:ascii="Arial" w:hAnsi="Arial" w:cs="Arial"/>
          <w:b/>
          <w:bCs/>
          <w:sz w:val="56"/>
          <w:szCs w:val="56"/>
        </w:rPr>
        <w:t>Section 2</w:t>
      </w:r>
    </w:p>
    <w:p w:rsidR="00862238" w:rsidRDefault="00862238" w:rsidP="00862238">
      <w:pPr>
        <w:jc w:val="center"/>
        <w:rPr>
          <w:rFonts w:ascii="Arial" w:hAnsi="Arial" w:cs="Arial"/>
          <w:b/>
          <w:bCs/>
          <w:sz w:val="56"/>
          <w:szCs w:val="56"/>
        </w:rPr>
      </w:pPr>
    </w:p>
    <w:p w:rsidR="00862238" w:rsidRDefault="00862238" w:rsidP="00862238">
      <w:pPr>
        <w:jc w:val="center"/>
        <w:rPr>
          <w:rFonts w:ascii="Arial" w:hAnsi="Arial" w:cs="Arial"/>
          <w:b/>
          <w:bCs/>
          <w:sz w:val="56"/>
          <w:szCs w:val="56"/>
        </w:rPr>
      </w:pPr>
    </w:p>
    <w:p w:rsidR="00862238" w:rsidRDefault="00862238" w:rsidP="00862238">
      <w:pPr>
        <w:jc w:val="center"/>
        <w:rPr>
          <w:rFonts w:ascii="Arial" w:hAnsi="Arial" w:cs="Arial"/>
          <w:b/>
          <w:bCs/>
          <w:sz w:val="56"/>
          <w:szCs w:val="56"/>
        </w:rPr>
      </w:pPr>
    </w:p>
    <w:p w:rsidR="00862238" w:rsidRDefault="00862238" w:rsidP="00862238">
      <w:pPr>
        <w:jc w:val="center"/>
        <w:rPr>
          <w:rFonts w:ascii="Arial" w:hAnsi="Arial" w:cs="Arial"/>
          <w:b/>
          <w:bCs/>
          <w:sz w:val="56"/>
          <w:szCs w:val="56"/>
        </w:rPr>
      </w:pPr>
    </w:p>
    <w:p w:rsidR="00862238" w:rsidRDefault="00862238" w:rsidP="00862238">
      <w:pPr>
        <w:jc w:val="center"/>
        <w:rPr>
          <w:rFonts w:ascii="Arial" w:hAnsi="Arial" w:cs="Arial"/>
          <w:b/>
          <w:bCs/>
          <w:sz w:val="56"/>
          <w:szCs w:val="56"/>
        </w:rPr>
      </w:pPr>
    </w:p>
    <w:p w:rsidR="000E4AF4" w:rsidRDefault="00D815B8" w:rsidP="002175D2">
      <w:pPr>
        <w:jc w:val="right"/>
        <w:rPr>
          <w:rFonts w:ascii="Arial" w:hAnsi="Arial" w:cs="Arial"/>
          <w:sz w:val="40"/>
          <w:szCs w:val="40"/>
        </w:rPr>
      </w:pPr>
      <w:r w:rsidRPr="002175D2">
        <w:rPr>
          <w:rFonts w:ascii="Arial" w:hAnsi="Arial" w:cs="Arial"/>
          <w:sz w:val="40"/>
          <w:szCs w:val="40"/>
        </w:rPr>
        <w:t>Lecturer:</w:t>
      </w:r>
      <w:r>
        <w:rPr>
          <w:rFonts w:ascii="Arial" w:hAnsi="Arial" w:cs="Arial"/>
          <w:b/>
          <w:bCs/>
          <w:sz w:val="40"/>
          <w:szCs w:val="40"/>
        </w:rPr>
        <w:t xml:space="preserve"> </w:t>
      </w:r>
      <w:r w:rsidR="00A60350" w:rsidRPr="002175D2">
        <w:rPr>
          <w:rFonts w:ascii="Arial" w:hAnsi="Arial" w:cs="Arial"/>
          <w:b/>
          <w:bCs/>
          <w:i/>
          <w:iCs/>
          <w:sz w:val="40"/>
          <w:szCs w:val="40"/>
        </w:rPr>
        <w:t xml:space="preserve">Dr </w:t>
      </w:r>
      <w:r w:rsidRPr="002175D2">
        <w:rPr>
          <w:rFonts w:ascii="Arial" w:hAnsi="Arial" w:cs="Arial"/>
          <w:b/>
          <w:bCs/>
          <w:i/>
          <w:iCs/>
          <w:sz w:val="40"/>
          <w:szCs w:val="40"/>
        </w:rPr>
        <w:t>Paul Jenkins</w:t>
      </w:r>
    </w:p>
    <w:p w:rsidR="00862238" w:rsidRDefault="00D815B8" w:rsidP="002175D2">
      <w:pPr>
        <w:jc w:val="right"/>
        <w:rPr>
          <w:rFonts w:ascii="Arial" w:hAnsi="Arial" w:cs="Arial"/>
          <w:sz w:val="40"/>
          <w:szCs w:val="40"/>
        </w:rPr>
      </w:pPr>
      <w:r w:rsidRPr="002175D2">
        <w:rPr>
          <w:rFonts w:ascii="Arial" w:hAnsi="Arial" w:cs="Arial"/>
          <w:sz w:val="40"/>
          <w:szCs w:val="40"/>
        </w:rPr>
        <w:t>Student:</w:t>
      </w:r>
      <w:r>
        <w:rPr>
          <w:rFonts w:ascii="Arial" w:hAnsi="Arial" w:cs="Arial"/>
          <w:b/>
          <w:bCs/>
          <w:sz w:val="40"/>
          <w:szCs w:val="40"/>
        </w:rPr>
        <w:t xml:space="preserve"> </w:t>
      </w:r>
      <w:r w:rsidRPr="002175D2">
        <w:rPr>
          <w:rFonts w:ascii="Arial" w:hAnsi="Arial" w:cs="Arial"/>
          <w:b/>
          <w:bCs/>
          <w:i/>
          <w:iCs/>
          <w:sz w:val="40"/>
          <w:szCs w:val="40"/>
        </w:rPr>
        <w:t>Martin Zhulyov</w:t>
      </w:r>
    </w:p>
    <w:p w:rsidR="00AE6AEC" w:rsidRPr="008D3632" w:rsidRDefault="00D815B8" w:rsidP="008D3632">
      <w:pPr>
        <w:jc w:val="right"/>
        <w:rPr>
          <w:rFonts w:ascii="Arial" w:hAnsi="Arial" w:cs="Arial"/>
          <w:b/>
          <w:bCs/>
          <w:i/>
          <w:iCs/>
          <w:sz w:val="40"/>
          <w:szCs w:val="40"/>
        </w:rPr>
      </w:pPr>
      <w:r w:rsidRPr="002175D2">
        <w:rPr>
          <w:rFonts w:ascii="Arial" w:hAnsi="Arial" w:cs="Arial"/>
          <w:sz w:val="40"/>
          <w:szCs w:val="40"/>
        </w:rPr>
        <w:t>Student ID:</w:t>
      </w:r>
      <w:r>
        <w:rPr>
          <w:rFonts w:ascii="Arial" w:hAnsi="Arial" w:cs="Arial"/>
          <w:b/>
          <w:bCs/>
          <w:sz w:val="40"/>
          <w:szCs w:val="40"/>
        </w:rPr>
        <w:t xml:space="preserve"> </w:t>
      </w:r>
      <w:r w:rsidRPr="002175D2">
        <w:rPr>
          <w:rFonts w:ascii="Arial" w:hAnsi="Arial" w:cs="Arial"/>
          <w:b/>
          <w:bCs/>
          <w:i/>
          <w:iCs/>
          <w:sz w:val="40"/>
          <w:szCs w:val="40"/>
        </w:rPr>
        <w:t>1912950</w:t>
      </w:r>
    </w:p>
    <w:sdt>
      <w:sdtPr>
        <w:rPr>
          <w:rFonts w:asciiTheme="minorHAnsi" w:eastAsiaTheme="minorHAnsi" w:hAnsiTheme="minorHAnsi" w:cstheme="minorBidi"/>
          <w:color w:val="auto"/>
          <w:sz w:val="22"/>
          <w:szCs w:val="22"/>
          <w:lang w:val="en-GB"/>
        </w:rPr>
        <w:id w:val="662360913"/>
        <w:docPartObj>
          <w:docPartGallery w:val="Table of Contents"/>
          <w:docPartUnique/>
        </w:docPartObj>
      </w:sdtPr>
      <w:sdtEndPr>
        <w:rPr>
          <w:b/>
          <w:bCs/>
          <w:noProof/>
        </w:rPr>
      </w:sdtEndPr>
      <w:sdtContent>
        <w:p w:rsidR="00AE6AEC" w:rsidRPr="00AE6AEC" w:rsidRDefault="00D815B8" w:rsidP="00AE6AEC">
          <w:pPr>
            <w:pStyle w:val="TOCHeading"/>
            <w:spacing w:line="360" w:lineRule="auto"/>
            <w:rPr>
              <w:rFonts w:ascii="Arial" w:hAnsi="Arial" w:cs="Arial"/>
              <w:sz w:val="22"/>
              <w:szCs w:val="22"/>
            </w:rPr>
          </w:pPr>
          <w:r w:rsidRPr="00007C54">
            <w:rPr>
              <w:rFonts w:ascii="Arial Nova" w:hAnsi="Arial Nova" w:cs="Arial"/>
              <w:sz w:val="30"/>
              <w:szCs w:val="30"/>
            </w:rPr>
            <w:t>Contents</w:t>
          </w:r>
        </w:p>
        <w:p w:rsidR="00797292" w:rsidRPr="002D277A" w:rsidRDefault="00D815B8" w:rsidP="002D277A">
          <w:pPr>
            <w:pStyle w:val="TOC1"/>
            <w:tabs>
              <w:tab w:val="right" w:leader="dot" w:pos="9016"/>
            </w:tabs>
            <w:spacing w:line="360" w:lineRule="auto"/>
            <w:rPr>
              <w:rFonts w:ascii="Arial Nova" w:eastAsiaTheme="minorEastAsia" w:hAnsi="Arial Nova"/>
              <w:noProof/>
              <w:lang w:eastAsia="en-GB"/>
            </w:rPr>
          </w:pPr>
          <w:r w:rsidRPr="002175D2">
            <w:rPr>
              <w:rFonts w:ascii="Arial Nova" w:hAnsi="Arial Nova" w:cs="Arial"/>
            </w:rPr>
            <w:fldChar w:fldCharType="begin"/>
          </w:r>
          <w:r w:rsidRPr="002175D2">
            <w:rPr>
              <w:rFonts w:ascii="Arial Nova" w:hAnsi="Arial Nova" w:cs="Arial"/>
            </w:rPr>
            <w:instrText xml:space="preserve"> TOC \o "1-3" \h \z \u </w:instrText>
          </w:r>
          <w:r w:rsidRPr="002175D2">
            <w:rPr>
              <w:rFonts w:ascii="Arial Nova" w:hAnsi="Arial Nova" w:cs="Arial"/>
            </w:rPr>
            <w:fldChar w:fldCharType="separate"/>
          </w:r>
          <w:hyperlink w:anchor="_Toc50061885" w:history="1">
            <w:r w:rsidR="00797292" w:rsidRPr="002D277A">
              <w:rPr>
                <w:rStyle w:val="Hyperlink"/>
                <w:rFonts w:ascii="Arial Nova" w:hAnsi="Arial Nova"/>
                <w:noProof/>
              </w:rPr>
              <w:t>Part 1: Arrays</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_Toc50061885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1</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886" w:history="1">
            <w:r w:rsidR="00797292" w:rsidRPr="002D277A">
              <w:rPr>
                <w:rStyle w:val="Hyperlink"/>
                <w:rFonts w:ascii="Arial Nova" w:hAnsi="Arial Nova"/>
                <w:noProof/>
              </w:rPr>
              <w:t>1.1 Definition of Arrays</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_Toc50061886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1</w:t>
            </w:r>
            <w:r w:rsidR="00797292" w:rsidRPr="002D277A">
              <w:rPr>
                <w:rFonts w:ascii="Arial Nova" w:hAnsi="Arial Nova"/>
                <w:noProof/>
                <w:webHidden/>
              </w:rPr>
              <w:fldChar w:fldCharType="end"/>
            </w:r>
          </w:hyperlink>
          <w:bookmarkStart w:id="0" w:name="_GoBack"/>
          <w:bookmarkEnd w:id="0"/>
        </w:p>
        <w:p w:rsidR="00797292" w:rsidRPr="002D277A" w:rsidRDefault="0045283E" w:rsidP="002D277A">
          <w:pPr>
            <w:pStyle w:val="TOC2"/>
            <w:tabs>
              <w:tab w:val="left" w:pos="880"/>
              <w:tab w:val="right" w:leader="dot" w:pos="9016"/>
            </w:tabs>
            <w:spacing w:line="360" w:lineRule="auto"/>
            <w:rPr>
              <w:rFonts w:ascii="Arial Nova" w:eastAsiaTheme="minorEastAsia" w:hAnsi="Arial Nova"/>
              <w:noProof/>
              <w:lang w:eastAsia="en-GB"/>
            </w:rPr>
          </w:pPr>
          <w:hyperlink w:anchor="_Toc50061887" w:history="1">
            <w:r w:rsidR="00797292" w:rsidRPr="002D277A">
              <w:rPr>
                <w:rStyle w:val="Hyperlink"/>
                <w:rFonts w:ascii="Arial Nova" w:hAnsi="Arial Nova"/>
                <w:noProof/>
              </w:rPr>
              <w:t>1.1</w:t>
            </w:r>
            <w:r w:rsidR="00797292" w:rsidRPr="002D277A">
              <w:rPr>
                <w:rFonts w:ascii="Arial Nova" w:eastAsiaTheme="minorEastAsia" w:hAnsi="Arial Nova"/>
                <w:noProof/>
                <w:lang w:eastAsia="en-GB"/>
              </w:rPr>
              <w:tab/>
            </w:r>
            <w:r w:rsidR="00797292" w:rsidRPr="002D277A">
              <w:rPr>
                <w:rStyle w:val="Hyperlink"/>
                <w:rFonts w:ascii="Arial Nova" w:hAnsi="Arial Nova"/>
                <w:noProof/>
              </w:rPr>
              <w:t>Declaring Arrays</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_Toc50061887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1</w:t>
            </w:r>
            <w:r w:rsidR="00797292" w:rsidRPr="002D277A">
              <w:rPr>
                <w:rFonts w:ascii="Arial Nova" w:hAnsi="Arial Nova"/>
                <w:noProof/>
                <w:webHidden/>
              </w:rPr>
              <w:fldChar w:fldCharType="end"/>
            </w:r>
          </w:hyperlink>
        </w:p>
        <w:p w:rsidR="00797292" w:rsidRPr="002D277A" w:rsidRDefault="0045283E" w:rsidP="002D277A">
          <w:pPr>
            <w:pStyle w:val="TOC2"/>
            <w:tabs>
              <w:tab w:val="left" w:pos="880"/>
              <w:tab w:val="right" w:leader="dot" w:pos="9016"/>
            </w:tabs>
            <w:spacing w:line="360" w:lineRule="auto"/>
            <w:rPr>
              <w:rFonts w:ascii="Arial Nova" w:eastAsiaTheme="minorEastAsia" w:hAnsi="Arial Nova"/>
              <w:noProof/>
              <w:lang w:eastAsia="en-GB"/>
            </w:rPr>
          </w:pPr>
          <w:hyperlink w:anchor="_Toc50061888" w:history="1">
            <w:r w:rsidR="00797292" w:rsidRPr="002D277A">
              <w:rPr>
                <w:rStyle w:val="Hyperlink"/>
                <w:rFonts w:ascii="Arial Nova" w:hAnsi="Arial Nova"/>
                <w:noProof/>
              </w:rPr>
              <w:t>1.2</w:t>
            </w:r>
            <w:r w:rsidR="00797292" w:rsidRPr="002D277A">
              <w:rPr>
                <w:rFonts w:ascii="Arial Nova" w:eastAsiaTheme="minorEastAsia" w:hAnsi="Arial Nova"/>
                <w:noProof/>
                <w:lang w:eastAsia="en-GB"/>
              </w:rPr>
              <w:tab/>
            </w:r>
            <w:r w:rsidR="00797292" w:rsidRPr="002D277A">
              <w:rPr>
                <w:rStyle w:val="Hyperlink"/>
                <w:rFonts w:ascii="Arial Nova" w:hAnsi="Arial Nova"/>
                <w:noProof/>
              </w:rPr>
              <w:t>Initializing Arrays</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_Toc50061888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1</w:t>
            </w:r>
            <w:r w:rsidR="00797292" w:rsidRPr="002D277A">
              <w:rPr>
                <w:rFonts w:ascii="Arial Nova" w:hAnsi="Arial Nova"/>
                <w:noProof/>
                <w:webHidden/>
              </w:rPr>
              <w:fldChar w:fldCharType="end"/>
            </w:r>
          </w:hyperlink>
        </w:p>
        <w:p w:rsidR="00797292" w:rsidRPr="002D277A" w:rsidRDefault="0045283E" w:rsidP="002D277A">
          <w:pPr>
            <w:pStyle w:val="TOC2"/>
            <w:tabs>
              <w:tab w:val="left" w:pos="880"/>
              <w:tab w:val="right" w:leader="dot" w:pos="9016"/>
            </w:tabs>
            <w:spacing w:line="360" w:lineRule="auto"/>
            <w:rPr>
              <w:rFonts w:ascii="Arial Nova" w:eastAsiaTheme="minorEastAsia" w:hAnsi="Arial Nova"/>
              <w:noProof/>
              <w:lang w:eastAsia="en-GB"/>
            </w:rPr>
          </w:pPr>
          <w:hyperlink w:anchor="_Toc50061889" w:history="1">
            <w:r w:rsidR="00797292" w:rsidRPr="002D277A">
              <w:rPr>
                <w:rStyle w:val="Hyperlink"/>
                <w:rFonts w:ascii="Arial Nova" w:hAnsi="Arial Nova"/>
                <w:noProof/>
              </w:rPr>
              <w:t>1.3</w:t>
            </w:r>
            <w:r w:rsidR="00797292" w:rsidRPr="002D277A">
              <w:rPr>
                <w:rFonts w:ascii="Arial Nova" w:eastAsiaTheme="minorEastAsia" w:hAnsi="Arial Nova"/>
                <w:noProof/>
                <w:lang w:eastAsia="en-GB"/>
              </w:rPr>
              <w:tab/>
            </w:r>
            <w:r w:rsidR="00797292" w:rsidRPr="002D277A">
              <w:rPr>
                <w:rStyle w:val="Hyperlink"/>
                <w:rFonts w:ascii="Arial Nova" w:hAnsi="Arial Nova"/>
                <w:noProof/>
              </w:rPr>
              <w:t>Assigning values to an array</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_Toc50061889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2</w:t>
            </w:r>
            <w:r w:rsidR="00797292" w:rsidRPr="002D277A">
              <w:rPr>
                <w:rFonts w:ascii="Arial Nova" w:hAnsi="Arial Nova"/>
                <w:noProof/>
                <w:webHidden/>
              </w:rPr>
              <w:fldChar w:fldCharType="end"/>
            </w:r>
          </w:hyperlink>
        </w:p>
        <w:p w:rsidR="00797292" w:rsidRPr="002D277A" w:rsidRDefault="0045283E" w:rsidP="002D277A">
          <w:pPr>
            <w:pStyle w:val="TOC2"/>
            <w:tabs>
              <w:tab w:val="left" w:pos="880"/>
              <w:tab w:val="right" w:leader="dot" w:pos="9016"/>
            </w:tabs>
            <w:spacing w:line="360" w:lineRule="auto"/>
            <w:rPr>
              <w:rFonts w:ascii="Arial Nova" w:eastAsiaTheme="minorEastAsia" w:hAnsi="Arial Nova"/>
              <w:noProof/>
              <w:lang w:eastAsia="en-GB"/>
            </w:rPr>
          </w:pPr>
          <w:hyperlink w:anchor="_Toc50061890" w:history="1">
            <w:r w:rsidR="00797292" w:rsidRPr="002D277A">
              <w:rPr>
                <w:rStyle w:val="Hyperlink"/>
                <w:rFonts w:ascii="Arial Nova" w:hAnsi="Arial Nova"/>
                <w:noProof/>
              </w:rPr>
              <w:t>1.4</w:t>
            </w:r>
            <w:r w:rsidR="00797292" w:rsidRPr="002D277A">
              <w:rPr>
                <w:rFonts w:ascii="Arial Nova" w:eastAsiaTheme="minorEastAsia" w:hAnsi="Arial Nova"/>
                <w:noProof/>
                <w:lang w:eastAsia="en-GB"/>
              </w:rPr>
              <w:tab/>
            </w:r>
            <w:r w:rsidR="00797292" w:rsidRPr="002D277A">
              <w:rPr>
                <w:rStyle w:val="Hyperlink"/>
                <w:rFonts w:ascii="Arial Nova" w:hAnsi="Arial Nova"/>
                <w:noProof/>
              </w:rPr>
              <w:t>Accessing the elements of an array</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_Toc50061890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2</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891" w:history="1">
            <w:r w:rsidR="00797292" w:rsidRPr="002D277A">
              <w:rPr>
                <w:rStyle w:val="Hyperlink"/>
                <w:rFonts w:ascii="Arial Nova" w:hAnsi="Arial Nova"/>
                <w:noProof/>
              </w:rPr>
              <w:t>1.6Loops through an array</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_Toc50061891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2</w:t>
            </w:r>
            <w:r w:rsidR="00797292" w:rsidRPr="002D277A">
              <w:rPr>
                <w:rFonts w:ascii="Arial Nova" w:hAnsi="Arial Nova"/>
                <w:noProof/>
                <w:webHidden/>
              </w:rPr>
              <w:fldChar w:fldCharType="end"/>
            </w:r>
          </w:hyperlink>
        </w:p>
        <w:p w:rsidR="00797292" w:rsidRPr="002D277A" w:rsidRDefault="0045283E" w:rsidP="002D277A">
          <w:pPr>
            <w:pStyle w:val="TOC2"/>
            <w:tabs>
              <w:tab w:val="left" w:pos="1100"/>
              <w:tab w:val="right" w:leader="dot" w:pos="9016"/>
            </w:tabs>
            <w:spacing w:line="360" w:lineRule="auto"/>
            <w:rPr>
              <w:rFonts w:ascii="Arial Nova" w:eastAsiaTheme="minorEastAsia" w:hAnsi="Arial Nova"/>
              <w:noProof/>
              <w:lang w:eastAsia="en-GB"/>
            </w:rPr>
          </w:pPr>
          <w:hyperlink w:anchor="_Toc50061892" w:history="1">
            <w:r w:rsidR="00797292" w:rsidRPr="002D277A">
              <w:rPr>
                <w:rStyle w:val="Hyperlink"/>
                <w:rFonts w:ascii="Arial Nova" w:hAnsi="Arial Nova"/>
                <w:noProof/>
              </w:rPr>
              <w:t>1.6.1</w:t>
            </w:r>
            <w:r w:rsidR="00797292" w:rsidRPr="002D277A">
              <w:rPr>
                <w:rFonts w:ascii="Arial Nova" w:eastAsiaTheme="minorEastAsia" w:hAnsi="Arial Nova"/>
                <w:noProof/>
                <w:lang w:eastAsia="en-GB"/>
              </w:rPr>
              <w:tab/>
            </w:r>
            <w:r w:rsidR="00797292" w:rsidRPr="002D277A">
              <w:rPr>
                <w:rStyle w:val="Hyperlink"/>
                <w:rFonts w:ascii="Arial Nova" w:hAnsi="Arial Nova"/>
                <w:noProof/>
              </w:rPr>
              <w:t>For loop</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_Toc50061892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2</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893" w:history="1">
            <w:r w:rsidR="00797292" w:rsidRPr="002D277A">
              <w:rPr>
                <w:rStyle w:val="Hyperlink"/>
                <w:rFonts w:ascii="Arial Nova" w:hAnsi="Arial Nova" w:cs="Arial"/>
                <w:noProof/>
              </w:rPr>
              <w:t xml:space="preserve">1.6.2 </w:t>
            </w:r>
            <w:r w:rsidR="00797292" w:rsidRPr="002D277A">
              <w:rPr>
                <w:rStyle w:val="Hyperlink"/>
                <w:rFonts w:ascii="Arial Nova" w:hAnsi="Arial Nova"/>
                <w:noProof/>
              </w:rPr>
              <w:t>Foreach Loop</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_Toc50061893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3</w:t>
            </w:r>
            <w:r w:rsidR="00797292" w:rsidRPr="002D277A">
              <w:rPr>
                <w:rFonts w:ascii="Arial Nova" w:hAnsi="Arial Nova"/>
                <w:noProof/>
                <w:webHidden/>
              </w:rPr>
              <w:fldChar w:fldCharType="end"/>
            </w:r>
          </w:hyperlink>
        </w:p>
        <w:p w:rsidR="00797292" w:rsidRPr="002D277A" w:rsidRDefault="0045283E" w:rsidP="002D277A">
          <w:pPr>
            <w:pStyle w:val="TOC2"/>
            <w:tabs>
              <w:tab w:val="left" w:pos="880"/>
              <w:tab w:val="right" w:leader="dot" w:pos="9016"/>
            </w:tabs>
            <w:spacing w:line="360" w:lineRule="auto"/>
            <w:rPr>
              <w:rFonts w:ascii="Arial Nova" w:eastAsiaTheme="minorEastAsia" w:hAnsi="Arial Nova"/>
              <w:noProof/>
              <w:lang w:eastAsia="en-GB"/>
            </w:rPr>
          </w:pPr>
          <w:hyperlink w:anchor="_Toc50061894" w:history="1">
            <w:r w:rsidR="00797292" w:rsidRPr="002D277A">
              <w:rPr>
                <w:rStyle w:val="Hyperlink"/>
                <w:rFonts w:ascii="Arial Nova" w:hAnsi="Arial Nova"/>
                <w:noProof/>
              </w:rPr>
              <w:t>1.7</w:t>
            </w:r>
            <w:r w:rsidR="00797292" w:rsidRPr="002D277A">
              <w:rPr>
                <w:rFonts w:ascii="Arial Nova" w:eastAsiaTheme="minorEastAsia" w:hAnsi="Arial Nova"/>
                <w:noProof/>
                <w:lang w:eastAsia="en-GB"/>
              </w:rPr>
              <w:tab/>
            </w:r>
            <w:r w:rsidR="00797292" w:rsidRPr="002D277A">
              <w:rPr>
                <w:rStyle w:val="Hyperlink"/>
                <w:rFonts w:ascii="Arial Nova" w:hAnsi="Arial Nova"/>
                <w:noProof/>
              </w:rPr>
              <w:t>Importance of the arrays</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_Toc50061894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3</w:t>
            </w:r>
            <w:r w:rsidR="00797292" w:rsidRPr="002D277A">
              <w:rPr>
                <w:rFonts w:ascii="Arial Nova" w:hAnsi="Arial Nova"/>
                <w:noProof/>
                <w:webHidden/>
              </w:rPr>
              <w:fldChar w:fldCharType="end"/>
            </w:r>
          </w:hyperlink>
        </w:p>
        <w:p w:rsidR="00797292" w:rsidRPr="002D277A" w:rsidRDefault="0045283E" w:rsidP="002D277A">
          <w:pPr>
            <w:pStyle w:val="TOC1"/>
            <w:tabs>
              <w:tab w:val="right" w:leader="dot" w:pos="9016"/>
            </w:tabs>
            <w:spacing w:line="360" w:lineRule="auto"/>
            <w:rPr>
              <w:rFonts w:ascii="Arial Nova" w:eastAsiaTheme="minorEastAsia" w:hAnsi="Arial Nova"/>
              <w:noProof/>
              <w:lang w:eastAsia="en-GB"/>
            </w:rPr>
          </w:pPr>
          <w:hyperlink w:anchor="_Toc50061895" w:history="1">
            <w:r w:rsidR="00797292" w:rsidRPr="002D277A">
              <w:rPr>
                <w:rStyle w:val="Hyperlink"/>
                <w:rFonts w:ascii="Arial Nova" w:hAnsi="Arial Nova"/>
                <w:noProof/>
              </w:rPr>
              <w:t>Part 2: Inheritance</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_Toc50061895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4</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896" w:history="1">
            <w:r w:rsidR="00797292" w:rsidRPr="002D277A">
              <w:rPr>
                <w:rStyle w:val="Hyperlink"/>
                <w:rFonts w:ascii="Arial Nova" w:hAnsi="Arial Nova" w:cs="Arial"/>
                <w:noProof/>
              </w:rPr>
              <w:t>2.1 Definition of Inheritance</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_Toc50061896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4</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897" w:history="1">
            <w:r w:rsidR="00797292" w:rsidRPr="002D277A">
              <w:rPr>
                <w:rStyle w:val="Hyperlink"/>
                <w:rFonts w:ascii="Arial Nova" w:hAnsi="Arial Nova"/>
                <w:noProof/>
              </w:rPr>
              <w:t>2.2 Types of inheritance</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_Toc50061897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5</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898" w:history="1">
            <w:r w:rsidR="00797292" w:rsidRPr="002D277A">
              <w:rPr>
                <w:rStyle w:val="Hyperlink"/>
                <w:rFonts w:ascii="Arial Nova" w:hAnsi="Arial Nova"/>
                <w:noProof/>
              </w:rPr>
              <w:t>2.2.1 Single inheritance</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_Toc50061898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5</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899" w:history="1">
            <w:r w:rsidR="00797292" w:rsidRPr="002D277A">
              <w:rPr>
                <w:rStyle w:val="Hyperlink"/>
                <w:rFonts w:ascii="Arial Nova" w:hAnsi="Arial Nova"/>
                <w:noProof/>
              </w:rPr>
              <w:t>2.2.2 Multilevel inheritance</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_Toc50061899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6</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900" w:history="1">
            <w:r w:rsidR="00797292" w:rsidRPr="002D277A">
              <w:rPr>
                <w:rStyle w:val="Hyperlink"/>
                <w:rFonts w:ascii="Arial Nova" w:hAnsi="Arial Nova" w:cs="Arial"/>
                <w:noProof/>
              </w:rPr>
              <w:t>2.2.3 Hierarchical inheritance</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_Toc50061900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8</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901" w:history="1">
            <w:r w:rsidR="00797292" w:rsidRPr="002D277A">
              <w:rPr>
                <w:rStyle w:val="Hyperlink"/>
                <w:rFonts w:ascii="Arial Nova" w:hAnsi="Arial Nova"/>
                <w:noProof/>
              </w:rPr>
              <w:t>2.2.4 Multiple inheritance</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_Toc50061901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9</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902" w:history="1">
            <w:r w:rsidR="00797292" w:rsidRPr="002D277A">
              <w:rPr>
                <w:rStyle w:val="Hyperlink"/>
                <w:rFonts w:ascii="Arial Nova" w:hAnsi="Arial Nova" w:cs="Arial"/>
                <w:noProof/>
              </w:rPr>
              <w:t>2.2.5 Important facts about inheritance in C sharp</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_Toc50061902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9</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903" w:history="1">
            <w:r w:rsidR="00797292" w:rsidRPr="002D277A">
              <w:rPr>
                <w:rStyle w:val="Hyperlink"/>
                <w:rFonts w:ascii="Arial Nova" w:hAnsi="Arial Nova"/>
                <w:noProof/>
              </w:rPr>
              <w:t>2.2.6 Access modifiers</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_Toc50061903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10</w:t>
            </w:r>
            <w:r w:rsidR="00797292" w:rsidRPr="002D277A">
              <w:rPr>
                <w:rFonts w:ascii="Arial Nova" w:hAnsi="Arial Nova"/>
                <w:noProof/>
                <w:webHidden/>
              </w:rPr>
              <w:fldChar w:fldCharType="end"/>
            </w:r>
          </w:hyperlink>
        </w:p>
        <w:p w:rsidR="00797292" w:rsidRPr="002D277A" w:rsidRDefault="0045283E" w:rsidP="002D277A">
          <w:pPr>
            <w:pStyle w:val="TOC2"/>
            <w:tabs>
              <w:tab w:val="right" w:leader="dot" w:pos="9016"/>
            </w:tabs>
            <w:spacing w:line="360" w:lineRule="auto"/>
            <w:rPr>
              <w:rFonts w:ascii="Arial Nova" w:eastAsiaTheme="minorEastAsia" w:hAnsi="Arial Nova"/>
              <w:noProof/>
              <w:lang w:eastAsia="en-GB"/>
            </w:rPr>
          </w:pPr>
          <w:hyperlink w:anchor="_Toc50061904" w:history="1">
            <w:r w:rsidR="00797292" w:rsidRPr="002D277A">
              <w:rPr>
                <w:rStyle w:val="Hyperlink"/>
                <w:rFonts w:ascii="Arial Nova" w:hAnsi="Arial Nova"/>
                <w:noProof/>
              </w:rPr>
              <w:t>2.2.7 Advantages of inheritance</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_Toc50061904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10</w:t>
            </w:r>
            <w:r w:rsidR="00797292" w:rsidRPr="002D277A">
              <w:rPr>
                <w:rFonts w:ascii="Arial Nova" w:hAnsi="Arial Nova"/>
                <w:noProof/>
                <w:webHidden/>
              </w:rPr>
              <w:fldChar w:fldCharType="end"/>
            </w:r>
          </w:hyperlink>
        </w:p>
        <w:p w:rsidR="00797292" w:rsidRPr="002D277A" w:rsidRDefault="0045283E" w:rsidP="002D277A">
          <w:pPr>
            <w:pStyle w:val="TOC1"/>
            <w:tabs>
              <w:tab w:val="right" w:leader="dot" w:pos="9016"/>
            </w:tabs>
            <w:spacing w:line="360" w:lineRule="auto"/>
            <w:rPr>
              <w:rFonts w:ascii="Arial Nova" w:eastAsiaTheme="minorEastAsia" w:hAnsi="Arial Nova"/>
              <w:noProof/>
              <w:lang w:eastAsia="en-GB"/>
            </w:rPr>
          </w:pPr>
          <w:hyperlink w:anchor="_Toc50061905" w:history="1">
            <w:r w:rsidR="00797292" w:rsidRPr="002D277A">
              <w:rPr>
                <w:rStyle w:val="Hyperlink"/>
                <w:rFonts w:ascii="Arial Nova" w:hAnsi="Arial Nova"/>
                <w:noProof/>
              </w:rPr>
              <w:t>Part 3: Testing</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_Toc50061905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11</w:t>
            </w:r>
            <w:r w:rsidR="00797292" w:rsidRPr="002D277A">
              <w:rPr>
                <w:rFonts w:ascii="Arial Nova" w:hAnsi="Arial Nova"/>
                <w:noProof/>
                <w:webHidden/>
              </w:rPr>
              <w:fldChar w:fldCharType="end"/>
            </w:r>
          </w:hyperlink>
        </w:p>
        <w:p w:rsidR="00797292" w:rsidRPr="002D277A" w:rsidRDefault="0045283E" w:rsidP="002D277A">
          <w:pPr>
            <w:pStyle w:val="TOC1"/>
            <w:tabs>
              <w:tab w:val="right" w:leader="dot" w:pos="9016"/>
            </w:tabs>
            <w:spacing w:line="360" w:lineRule="auto"/>
            <w:rPr>
              <w:rFonts w:ascii="Arial Nova" w:eastAsiaTheme="minorEastAsia" w:hAnsi="Arial Nova"/>
              <w:noProof/>
              <w:lang w:eastAsia="en-GB"/>
            </w:rPr>
          </w:pPr>
          <w:hyperlink w:anchor="_Toc50061906" w:history="1">
            <w:r w:rsidR="00797292" w:rsidRPr="002D277A">
              <w:rPr>
                <w:rStyle w:val="Hyperlink"/>
                <w:rFonts w:ascii="Arial Nova" w:hAnsi="Arial Nova"/>
                <w:noProof/>
              </w:rPr>
              <w:t>Bibliography</w:t>
            </w:r>
            <w:r w:rsidR="00797292" w:rsidRPr="002D277A">
              <w:rPr>
                <w:rFonts w:ascii="Arial Nova" w:hAnsi="Arial Nova"/>
                <w:noProof/>
                <w:webHidden/>
              </w:rPr>
              <w:tab/>
            </w:r>
            <w:r w:rsidR="00797292" w:rsidRPr="002D277A">
              <w:rPr>
                <w:rFonts w:ascii="Arial Nova" w:hAnsi="Arial Nova"/>
                <w:noProof/>
                <w:webHidden/>
              </w:rPr>
              <w:fldChar w:fldCharType="begin"/>
            </w:r>
            <w:r w:rsidR="00797292" w:rsidRPr="002D277A">
              <w:rPr>
                <w:rFonts w:ascii="Arial Nova" w:hAnsi="Arial Nova"/>
                <w:noProof/>
                <w:webHidden/>
              </w:rPr>
              <w:instrText xml:space="preserve"> PAGEREF _Toc50061906 \h </w:instrText>
            </w:r>
            <w:r w:rsidR="00797292" w:rsidRPr="002D277A">
              <w:rPr>
                <w:rFonts w:ascii="Arial Nova" w:hAnsi="Arial Nova"/>
                <w:noProof/>
                <w:webHidden/>
              </w:rPr>
            </w:r>
            <w:r w:rsidR="00797292" w:rsidRPr="002D277A">
              <w:rPr>
                <w:rFonts w:ascii="Arial Nova" w:hAnsi="Arial Nova"/>
                <w:noProof/>
                <w:webHidden/>
              </w:rPr>
              <w:fldChar w:fldCharType="separate"/>
            </w:r>
            <w:r w:rsidR="00797292" w:rsidRPr="002D277A">
              <w:rPr>
                <w:rFonts w:ascii="Arial Nova" w:hAnsi="Arial Nova"/>
                <w:noProof/>
                <w:webHidden/>
              </w:rPr>
              <w:t>12</w:t>
            </w:r>
            <w:r w:rsidR="00797292" w:rsidRPr="002D277A">
              <w:rPr>
                <w:rFonts w:ascii="Arial Nova" w:hAnsi="Arial Nova"/>
                <w:noProof/>
                <w:webHidden/>
              </w:rPr>
              <w:fldChar w:fldCharType="end"/>
            </w:r>
          </w:hyperlink>
        </w:p>
        <w:p w:rsidR="00AE6AEC" w:rsidRDefault="00D815B8" w:rsidP="002D277A">
          <w:pPr>
            <w:spacing w:line="360" w:lineRule="auto"/>
          </w:pPr>
          <w:r w:rsidRPr="002175D2">
            <w:rPr>
              <w:rFonts w:ascii="Arial Nova" w:hAnsi="Arial Nova" w:cs="Arial"/>
              <w:b/>
              <w:bCs/>
              <w:noProof/>
            </w:rPr>
            <w:fldChar w:fldCharType="end"/>
          </w:r>
        </w:p>
      </w:sdtContent>
    </w:sdt>
    <w:p w:rsidR="00AE6AEC" w:rsidRDefault="00AE6AEC" w:rsidP="00225F5C">
      <w:pPr>
        <w:spacing w:line="360" w:lineRule="auto"/>
        <w:rPr>
          <w:rFonts w:ascii="Arial" w:hAnsi="Arial" w:cs="Arial"/>
        </w:rPr>
      </w:pPr>
    </w:p>
    <w:p w:rsidR="00AE6AEC" w:rsidRDefault="00AE6AEC" w:rsidP="00225F5C">
      <w:pPr>
        <w:spacing w:line="360" w:lineRule="auto"/>
        <w:rPr>
          <w:rFonts w:ascii="Arial" w:hAnsi="Arial" w:cs="Arial"/>
        </w:rPr>
      </w:pPr>
    </w:p>
    <w:p w:rsidR="00AE6AEC" w:rsidRDefault="00AE6AEC" w:rsidP="00225F5C">
      <w:pPr>
        <w:spacing w:line="360" w:lineRule="auto"/>
        <w:rPr>
          <w:rFonts w:ascii="Arial" w:hAnsi="Arial" w:cs="Arial"/>
        </w:rPr>
      </w:pPr>
    </w:p>
    <w:p w:rsidR="00AE6AEC" w:rsidRDefault="00AE6AEC" w:rsidP="00AE6AEC">
      <w:pPr>
        <w:pStyle w:val="Heading1"/>
        <w:sectPr w:rsidR="00AE6AEC">
          <w:footerReference w:type="default" r:id="rId9"/>
          <w:pgSz w:w="11906" w:h="16838"/>
          <w:pgMar w:top="1440" w:right="1440" w:bottom="1440" w:left="1440" w:header="708" w:footer="708" w:gutter="0"/>
          <w:cols w:space="708"/>
          <w:docGrid w:linePitch="360"/>
        </w:sectPr>
      </w:pPr>
    </w:p>
    <w:p w:rsidR="00AE6AEC" w:rsidRPr="00007C54" w:rsidRDefault="002175D2" w:rsidP="00AE6AEC">
      <w:pPr>
        <w:pStyle w:val="Heading1"/>
        <w:rPr>
          <w:rFonts w:ascii="Arial Nova" w:hAnsi="Arial Nova"/>
        </w:rPr>
      </w:pPr>
      <w:bookmarkStart w:id="1" w:name="_Toc50061885"/>
      <w:r>
        <w:rPr>
          <w:rFonts w:ascii="Arial Nova" w:hAnsi="Arial Nova"/>
        </w:rPr>
        <w:lastRenderedPageBreak/>
        <w:t>Part</w:t>
      </w:r>
      <w:r w:rsidR="00D815B8" w:rsidRPr="00007C54">
        <w:rPr>
          <w:rFonts w:ascii="Arial Nova" w:hAnsi="Arial Nova"/>
        </w:rPr>
        <w:t xml:space="preserve"> 1: </w:t>
      </w:r>
      <w:r>
        <w:rPr>
          <w:rFonts w:ascii="Arial Nova" w:hAnsi="Arial Nova"/>
        </w:rPr>
        <w:t>Arrays</w:t>
      </w:r>
      <w:bookmarkEnd w:id="1"/>
    </w:p>
    <w:p w:rsidR="00AE6AEC" w:rsidRPr="00007C54" w:rsidRDefault="00D815B8" w:rsidP="00AE6AEC">
      <w:pPr>
        <w:pStyle w:val="Heading2"/>
        <w:rPr>
          <w:rFonts w:ascii="Arial Nova" w:hAnsi="Arial Nova"/>
        </w:rPr>
      </w:pPr>
      <w:bookmarkStart w:id="2" w:name="_Toc50061886"/>
      <w:r w:rsidRPr="00007C54">
        <w:rPr>
          <w:rFonts w:ascii="Arial Nova" w:hAnsi="Arial Nova"/>
        </w:rPr>
        <w:t>1.1 Definition of Arrays</w:t>
      </w:r>
      <w:bookmarkEnd w:id="2"/>
    </w:p>
    <w:p w:rsidR="009F6095" w:rsidRPr="00225F5C" w:rsidRDefault="00D815B8" w:rsidP="00225F5C">
      <w:pPr>
        <w:spacing w:line="360" w:lineRule="auto"/>
        <w:rPr>
          <w:rFonts w:ascii="Arial" w:hAnsi="Arial" w:cs="Arial"/>
        </w:rPr>
      </w:pPr>
      <w:r>
        <w:rPr>
          <w:rFonts w:ascii="Arial" w:hAnsi="Arial" w:cs="Arial"/>
        </w:rPr>
        <w:t>A</w:t>
      </w:r>
      <w:r w:rsidRPr="00225F5C">
        <w:rPr>
          <w:rFonts w:ascii="Arial" w:hAnsi="Arial" w:cs="Arial"/>
        </w:rPr>
        <w:t xml:space="preserve"> sequential collection of the same type of data, stored at the contagious memory locations is called Array. A more accurate explanation is that it stores variables of the same type in one place in memory. </w:t>
      </w:r>
    </w:p>
    <w:p w:rsidR="009F6095" w:rsidRPr="00225F5C" w:rsidRDefault="00D815B8" w:rsidP="00225F5C">
      <w:pPr>
        <w:spacing w:line="360" w:lineRule="auto"/>
        <w:rPr>
          <w:rFonts w:ascii="Arial" w:hAnsi="Arial" w:cs="Arial"/>
        </w:rPr>
      </w:pPr>
      <w:r w:rsidRPr="00225F5C">
        <w:rPr>
          <w:rFonts w:ascii="Arial" w:hAnsi="Arial" w:cs="Arial"/>
        </w:rPr>
        <w:t xml:space="preserve">Sometimes there is more than </w:t>
      </w:r>
      <w:r w:rsidR="00CF749F">
        <w:rPr>
          <w:rFonts w:ascii="Arial" w:hAnsi="Arial" w:cs="Arial"/>
        </w:rPr>
        <w:t>one</w:t>
      </w:r>
      <w:r w:rsidRPr="00225F5C">
        <w:rPr>
          <w:rFonts w:ascii="Arial" w:hAnsi="Arial" w:cs="Arial"/>
        </w:rPr>
        <w:t xml:space="preserve"> element of</w:t>
      </w:r>
      <w:r w:rsidR="00365FF0">
        <w:rPr>
          <w:rFonts w:ascii="Arial" w:hAnsi="Arial" w:cs="Arial"/>
        </w:rPr>
        <w:t xml:space="preserve"> the</w:t>
      </w:r>
      <w:r w:rsidRPr="00225F5C">
        <w:rPr>
          <w:rFonts w:ascii="Arial" w:hAnsi="Arial" w:cs="Arial"/>
        </w:rPr>
        <w:t xml:space="preserve"> same data type. For example, </w:t>
      </w:r>
      <w:r w:rsidR="00EE44A6">
        <w:rPr>
          <w:rFonts w:ascii="Arial" w:hAnsi="Arial" w:cs="Arial"/>
        </w:rPr>
        <w:t>if there are</w:t>
      </w:r>
      <w:r w:rsidRPr="00225F5C">
        <w:rPr>
          <w:rFonts w:ascii="Arial" w:hAnsi="Arial" w:cs="Arial"/>
        </w:rPr>
        <w:t xml:space="preserve"> </w:t>
      </w:r>
      <w:r w:rsidR="00EE44A6">
        <w:rPr>
          <w:rFonts w:ascii="Arial" w:hAnsi="Arial" w:cs="Arial"/>
        </w:rPr>
        <w:t>ten</w:t>
      </w:r>
      <w:r w:rsidRPr="00225F5C">
        <w:rPr>
          <w:rFonts w:ascii="Arial" w:hAnsi="Arial" w:cs="Arial"/>
        </w:rPr>
        <w:t xml:space="preserve"> numbers, a creation of </w:t>
      </w:r>
      <w:r w:rsidR="00EE44A6">
        <w:rPr>
          <w:rFonts w:ascii="Arial" w:hAnsi="Arial" w:cs="Arial"/>
        </w:rPr>
        <w:t>ten</w:t>
      </w:r>
      <w:r w:rsidRPr="00225F5C">
        <w:rPr>
          <w:rFonts w:ascii="Arial" w:hAnsi="Arial" w:cs="Arial"/>
        </w:rPr>
        <w:t xml:space="preserve"> variables (number1, number2, …, number10) will be necessa</w:t>
      </w:r>
      <w:r w:rsidR="00EE44A6">
        <w:rPr>
          <w:rFonts w:ascii="Arial" w:hAnsi="Arial" w:cs="Arial"/>
        </w:rPr>
        <w:t>ry without using arrays</w:t>
      </w:r>
      <w:r w:rsidRPr="00225F5C">
        <w:rPr>
          <w:rFonts w:ascii="Arial" w:hAnsi="Arial" w:cs="Arial"/>
        </w:rPr>
        <w:t xml:space="preserve">. But using the arrays, one array of size 10 could be created and all the numbers can be stored in it. </w:t>
      </w:r>
      <w:r w:rsidR="00365FF0">
        <w:rPr>
          <w:rFonts w:ascii="Arial" w:hAnsi="Arial" w:cs="Arial"/>
        </w:rPr>
        <w:t>Each variable is accessed by an index.</w:t>
      </w:r>
    </w:p>
    <w:p w:rsidR="009F6095" w:rsidRPr="00225F5C" w:rsidRDefault="00D815B8" w:rsidP="00225F5C">
      <w:pPr>
        <w:spacing w:line="360" w:lineRule="auto"/>
        <w:rPr>
          <w:rFonts w:ascii="Arial" w:hAnsi="Arial" w:cs="Arial"/>
        </w:rPr>
      </w:pPr>
      <w:r w:rsidRPr="00225F5C">
        <w:rPr>
          <w:rFonts w:ascii="Arial" w:hAnsi="Arial" w:cs="Arial"/>
        </w:rPr>
        <w:t>The first index is always zero and it corresponds to the first element of the array. The last index depends o</w:t>
      </w:r>
      <w:r w:rsidR="00CF749F">
        <w:rPr>
          <w:rFonts w:ascii="Arial" w:hAnsi="Arial" w:cs="Arial"/>
        </w:rPr>
        <w:t>n the</w:t>
      </w:r>
      <w:r w:rsidRPr="00225F5C">
        <w:rPr>
          <w:rFonts w:ascii="Arial" w:hAnsi="Arial" w:cs="Arial"/>
        </w:rPr>
        <w:t xml:space="preserve"> size of the array. </w:t>
      </w:r>
      <w:sdt>
        <w:sdtPr>
          <w:rPr>
            <w:rFonts w:ascii="Arial" w:hAnsi="Arial" w:cs="Arial"/>
          </w:rPr>
          <w:id w:val="-234711983"/>
          <w:citation/>
        </w:sdtPr>
        <w:sdtEndPr/>
        <w:sdtContent>
          <w:r w:rsidR="00780408">
            <w:rPr>
              <w:rFonts w:ascii="Arial" w:hAnsi="Arial" w:cs="Arial"/>
            </w:rPr>
            <w:fldChar w:fldCharType="begin"/>
          </w:r>
          <w:r w:rsidR="0058658D">
            <w:rPr>
              <w:rFonts w:ascii="Arial" w:hAnsi="Arial" w:cs="Arial"/>
            </w:rPr>
            <w:instrText xml:space="preserve">CITATION tut20 \l 2057 </w:instrText>
          </w:r>
          <w:r w:rsidR="00780408">
            <w:rPr>
              <w:rFonts w:ascii="Arial" w:hAnsi="Arial" w:cs="Arial"/>
            </w:rPr>
            <w:fldChar w:fldCharType="separate"/>
          </w:r>
          <w:r w:rsidR="003C2227" w:rsidRPr="003C2227">
            <w:rPr>
              <w:rFonts w:ascii="Arial" w:hAnsi="Arial" w:cs="Arial"/>
              <w:noProof/>
            </w:rPr>
            <w:t>(tutorialspoint.com, n.d.)</w:t>
          </w:r>
          <w:r w:rsidR="00780408">
            <w:rPr>
              <w:rFonts w:ascii="Arial" w:hAnsi="Arial" w:cs="Arial"/>
            </w:rPr>
            <w:fldChar w:fldCharType="end"/>
          </w:r>
        </w:sdtContent>
      </w:sdt>
    </w:p>
    <w:p w:rsidR="00207EFA" w:rsidRPr="00225F5C" w:rsidRDefault="00D815B8" w:rsidP="00F86C72">
      <w:pPr>
        <w:pStyle w:val="Heading2"/>
        <w:numPr>
          <w:ilvl w:val="1"/>
          <w:numId w:val="12"/>
        </w:numPr>
        <w:spacing w:line="360" w:lineRule="auto"/>
        <w:rPr>
          <w:rFonts w:ascii="Arial Nova" w:hAnsi="Arial Nova"/>
        </w:rPr>
      </w:pPr>
      <w:r>
        <w:rPr>
          <w:rFonts w:ascii="Arial Nova" w:hAnsi="Arial Nova"/>
        </w:rPr>
        <w:t xml:space="preserve"> </w:t>
      </w:r>
      <w:bookmarkStart w:id="3" w:name="_Toc50061887"/>
      <w:r w:rsidRPr="00225F5C">
        <w:rPr>
          <w:rFonts w:ascii="Arial Nova" w:hAnsi="Arial Nova"/>
        </w:rPr>
        <w:t>Declaring Arrays</w:t>
      </w:r>
      <w:bookmarkEnd w:id="3"/>
    </w:p>
    <w:p w:rsidR="00207EFA" w:rsidRPr="00225F5C" w:rsidRDefault="00D815B8" w:rsidP="00225F5C">
      <w:pPr>
        <w:spacing w:line="360" w:lineRule="auto"/>
        <w:rPr>
          <w:rFonts w:ascii="Arial" w:hAnsi="Arial" w:cs="Arial"/>
        </w:rPr>
      </w:pPr>
      <w:r w:rsidRPr="00225F5C">
        <w:rPr>
          <w:rFonts w:ascii="Arial" w:hAnsi="Arial" w:cs="Arial"/>
        </w:rPr>
        <w:t>The rule of declaring an array in C Sharp has the following syntax:</w:t>
      </w:r>
    </w:p>
    <w:p w:rsidR="00AB7AA1" w:rsidRDefault="00AB7AA1" w:rsidP="00AB7A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datatype[</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arrayName</w:t>
      </w:r>
      <w:proofErr w:type="spellEnd"/>
      <w:r>
        <w:rPr>
          <w:rFonts w:ascii="Consolas" w:hAnsi="Consolas" w:cs="Consolas"/>
          <w:color w:val="000000"/>
          <w:sz w:val="19"/>
          <w:szCs w:val="19"/>
        </w:rPr>
        <w:t>;</w:t>
      </w:r>
    </w:p>
    <w:p w:rsidR="00207EFA" w:rsidRPr="00225F5C" w:rsidRDefault="00D815B8" w:rsidP="00225F5C">
      <w:pPr>
        <w:spacing w:line="360" w:lineRule="auto"/>
        <w:rPr>
          <w:rFonts w:ascii="Arial" w:hAnsi="Arial" w:cs="Arial"/>
        </w:rPr>
      </w:pPr>
      <w:r w:rsidRPr="00225F5C">
        <w:rPr>
          <w:rFonts w:ascii="Arial" w:hAnsi="Arial" w:cs="Arial"/>
        </w:rPr>
        <w:t>Where,</w:t>
      </w:r>
    </w:p>
    <w:p w:rsidR="00207EFA" w:rsidRPr="00225F5C" w:rsidRDefault="00D815B8" w:rsidP="00225F5C">
      <w:pPr>
        <w:pStyle w:val="ListParagraph"/>
        <w:numPr>
          <w:ilvl w:val="0"/>
          <w:numId w:val="2"/>
        </w:numPr>
        <w:spacing w:line="360" w:lineRule="auto"/>
        <w:rPr>
          <w:rFonts w:ascii="Arial" w:hAnsi="Arial" w:cs="Arial"/>
        </w:rPr>
      </w:pPr>
      <w:r w:rsidRPr="00225F5C">
        <w:rPr>
          <w:rFonts w:ascii="Arial" w:hAnsi="Arial" w:cs="Arial"/>
          <w:i/>
          <w:iCs/>
        </w:rPr>
        <w:t>“datatype”</w:t>
      </w:r>
      <w:r w:rsidRPr="00225F5C">
        <w:rPr>
          <w:rFonts w:ascii="Arial" w:hAnsi="Arial" w:cs="Arial"/>
        </w:rPr>
        <w:t xml:space="preserve"> specifies the type of the declared element;</w:t>
      </w:r>
    </w:p>
    <w:p w:rsidR="00207EFA" w:rsidRPr="00225F5C" w:rsidRDefault="00D815B8" w:rsidP="00225F5C">
      <w:pPr>
        <w:pStyle w:val="ListParagraph"/>
        <w:numPr>
          <w:ilvl w:val="0"/>
          <w:numId w:val="2"/>
        </w:numPr>
        <w:spacing w:line="360" w:lineRule="auto"/>
        <w:rPr>
          <w:rFonts w:ascii="Arial" w:hAnsi="Arial" w:cs="Arial"/>
        </w:rPr>
      </w:pPr>
      <w:r w:rsidRPr="00225F5C">
        <w:rPr>
          <w:rFonts w:ascii="Arial" w:hAnsi="Arial" w:cs="Arial"/>
          <w:i/>
          <w:iCs/>
        </w:rPr>
        <w:t>“[]”</w:t>
      </w:r>
      <w:r w:rsidRPr="00225F5C">
        <w:rPr>
          <w:rFonts w:ascii="Arial" w:hAnsi="Arial" w:cs="Arial"/>
        </w:rPr>
        <w:t xml:space="preserve"> determines the rank of the array, where rank means the size of the array in the memory;</w:t>
      </w:r>
    </w:p>
    <w:p w:rsidR="00207EFA" w:rsidRPr="00225F5C" w:rsidRDefault="00D815B8" w:rsidP="00225F5C">
      <w:pPr>
        <w:pStyle w:val="ListParagraph"/>
        <w:numPr>
          <w:ilvl w:val="0"/>
          <w:numId w:val="2"/>
        </w:numPr>
        <w:spacing w:line="360" w:lineRule="auto"/>
        <w:rPr>
          <w:rFonts w:ascii="Arial" w:hAnsi="Arial" w:cs="Arial"/>
        </w:rPr>
      </w:pPr>
      <w:r w:rsidRPr="00225F5C">
        <w:rPr>
          <w:rFonts w:ascii="Arial" w:hAnsi="Arial" w:cs="Arial"/>
          <w:i/>
          <w:iCs/>
        </w:rPr>
        <w:t xml:space="preserve">arrayName </w:t>
      </w:r>
      <w:r w:rsidRPr="00225F5C">
        <w:rPr>
          <w:rFonts w:ascii="Arial" w:hAnsi="Arial" w:cs="Arial"/>
        </w:rPr>
        <w:t>indicates the name of the array.</w:t>
      </w:r>
      <w:r w:rsidR="00780408">
        <w:rPr>
          <w:rFonts w:ascii="Arial" w:hAnsi="Arial" w:cs="Arial"/>
        </w:rPr>
        <w:t xml:space="preserve"> </w:t>
      </w:r>
      <w:sdt>
        <w:sdtPr>
          <w:rPr>
            <w:rFonts w:ascii="Arial" w:hAnsi="Arial" w:cs="Arial"/>
          </w:rPr>
          <w:id w:val="1934777024"/>
          <w:citation/>
        </w:sdtPr>
        <w:sdtEndPr/>
        <w:sdtContent>
          <w:r w:rsidR="00780408">
            <w:rPr>
              <w:rFonts w:ascii="Arial" w:hAnsi="Arial" w:cs="Arial"/>
            </w:rPr>
            <w:fldChar w:fldCharType="begin"/>
          </w:r>
          <w:r w:rsidR="0058658D">
            <w:rPr>
              <w:rFonts w:ascii="Arial" w:hAnsi="Arial" w:cs="Arial"/>
            </w:rPr>
            <w:instrText xml:space="preserve">CITATION tut20 \l 2057 </w:instrText>
          </w:r>
          <w:r w:rsidR="00780408">
            <w:rPr>
              <w:rFonts w:ascii="Arial" w:hAnsi="Arial" w:cs="Arial"/>
            </w:rPr>
            <w:fldChar w:fldCharType="separate"/>
          </w:r>
          <w:r w:rsidR="003C2227" w:rsidRPr="003C2227">
            <w:rPr>
              <w:rFonts w:ascii="Arial" w:hAnsi="Arial" w:cs="Arial"/>
              <w:noProof/>
            </w:rPr>
            <w:t>(tutorialspoint.com, n.d.)</w:t>
          </w:r>
          <w:r w:rsidR="00780408">
            <w:rPr>
              <w:rFonts w:ascii="Arial" w:hAnsi="Arial" w:cs="Arial"/>
            </w:rPr>
            <w:fldChar w:fldCharType="end"/>
          </w:r>
        </w:sdtContent>
      </w:sdt>
    </w:p>
    <w:p w:rsidR="00207EFA" w:rsidRPr="00225F5C" w:rsidRDefault="00D815B8" w:rsidP="00225F5C">
      <w:pPr>
        <w:spacing w:line="360" w:lineRule="auto"/>
        <w:rPr>
          <w:rFonts w:ascii="Arial" w:hAnsi="Arial" w:cs="Arial"/>
        </w:rPr>
      </w:pPr>
      <w:r w:rsidRPr="00225F5C">
        <w:rPr>
          <w:rFonts w:ascii="Arial" w:hAnsi="Arial" w:cs="Arial"/>
        </w:rPr>
        <w:t>For an example:</w:t>
      </w:r>
    </w:p>
    <w:p w:rsidR="00365FF0" w:rsidRPr="00AB7AA1" w:rsidRDefault="00AB7AA1" w:rsidP="00AB7A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Int[</w:t>
      </w:r>
      <w:proofErr w:type="gramEnd"/>
      <w:r>
        <w:rPr>
          <w:rFonts w:ascii="Consolas" w:hAnsi="Consolas" w:cs="Consolas"/>
          <w:color w:val="000000"/>
          <w:sz w:val="19"/>
          <w:szCs w:val="19"/>
        </w:rPr>
        <w:t>] numbers = { 1, 2, 3, 4, 5 }; -</w:t>
      </w:r>
      <w:r w:rsidR="00D815B8">
        <w:rPr>
          <w:rFonts w:ascii="Arial" w:hAnsi="Arial" w:cs="Arial"/>
        </w:rPr>
        <w:t xml:space="preserve"> </w:t>
      </w:r>
      <w:r w:rsidR="00780408">
        <w:rPr>
          <w:rFonts w:ascii="Arial" w:hAnsi="Arial" w:cs="Arial"/>
        </w:rPr>
        <w:t xml:space="preserve">in this example the declared variable </w:t>
      </w:r>
      <w:r w:rsidR="00780408" w:rsidRPr="00780408">
        <w:rPr>
          <w:rFonts w:ascii="Arial" w:hAnsi="Arial" w:cs="Arial"/>
          <w:i/>
          <w:iCs/>
        </w:rPr>
        <w:t>numbers</w:t>
      </w:r>
      <w:r w:rsidR="00780408">
        <w:rPr>
          <w:rFonts w:ascii="Arial" w:hAnsi="Arial" w:cs="Arial"/>
        </w:rPr>
        <w:t xml:space="preserve"> stores</w:t>
      </w:r>
      <w:r w:rsidR="00D815B8">
        <w:rPr>
          <w:rFonts w:ascii="Arial" w:hAnsi="Arial" w:cs="Arial"/>
        </w:rPr>
        <w:t xml:space="preserve"> an array of integers.</w:t>
      </w:r>
    </w:p>
    <w:p w:rsidR="00365FF0" w:rsidRDefault="00365FF0" w:rsidP="00225F5C">
      <w:pPr>
        <w:spacing w:line="360" w:lineRule="auto"/>
        <w:rPr>
          <w:rFonts w:ascii="Arial" w:hAnsi="Arial" w:cs="Arial"/>
          <w:b/>
          <w:bCs/>
        </w:rPr>
      </w:pPr>
    </w:p>
    <w:p w:rsidR="00AB7AA1" w:rsidRDefault="00AB7AA1" w:rsidP="00225F5C">
      <w:pPr>
        <w:spacing w:line="360" w:lineRule="auto"/>
        <w:rPr>
          <w:rFonts w:ascii="Arial" w:hAnsi="Arial" w:cs="Arial"/>
          <w:b/>
          <w:bCs/>
        </w:rPr>
      </w:pPr>
      <w:r>
        <w:rPr>
          <w:rFonts w:ascii="Arial" w:hAnsi="Arial" w:cs="Arial"/>
          <w:b/>
          <w:bCs/>
        </w:rPr>
        <w:t>or</w:t>
      </w:r>
    </w:p>
    <w:p w:rsidR="00AB7AA1" w:rsidRDefault="00AB7AA1" w:rsidP="00225F5C">
      <w:pPr>
        <w:spacing w:line="360" w:lineRule="auto"/>
        <w:rPr>
          <w:rFonts w:ascii="Arial" w:hAnsi="Arial" w:cs="Arial"/>
          <w:b/>
          <w:bCs/>
        </w:rPr>
      </w:pPr>
      <w:proofErr w:type="gramStart"/>
      <w:r>
        <w:rPr>
          <w:rFonts w:ascii="Consolas" w:hAnsi="Consolas" w:cs="Consolas"/>
          <w:color w:val="0000FF"/>
          <w:sz w:val="19"/>
          <w:szCs w:val="19"/>
        </w:rPr>
        <w:t>double</w:t>
      </w:r>
      <w:r>
        <w:rPr>
          <w:rFonts w:ascii="Consolas" w:hAnsi="Consolas" w:cs="Consolas"/>
          <w:color w:val="000000"/>
          <w:sz w:val="19"/>
          <w:szCs w:val="19"/>
        </w:rPr>
        <w:t>[</w:t>
      </w:r>
      <w:proofErr w:type="gramEnd"/>
      <w:r>
        <w:rPr>
          <w:rFonts w:ascii="Consolas" w:hAnsi="Consolas" w:cs="Consolas"/>
          <w:color w:val="000000"/>
          <w:sz w:val="19"/>
          <w:szCs w:val="19"/>
        </w:rPr>
        <w:t>] prices = { 22.75, 17.99, 19.99 };</w:t>
      </w:r>
    </w:p>
    <w:p w:rsidR="007339B3" w:rsidRPr="00225F5C" w:rsidRDefault="00D815B8" w:rsidP="00F86C72">
      <w:pPr>
        <w:pStyle w:val="Heading2"/>
        <w:numPr>
          <w:ilvl w:val="1"/>
          <w:numId w:val="12"/>
        </w:numPr>
        <w:spacing w:line="360" w:lineRule="auto"/>
        <w:rPr>
          <w:rFonts w:ascii="Arial Nova" w:hAnsi="Arial Nova"/>
        </w:rPr>
      </w:pPr>
      <w:r>
        <w:rPr>
          <w:rFonts w:ascii="Arial Nova" w:hAnsi="Arial Nova"/>
        </w:rPr>
        <w:t xml:space="preserve"> </w:t>
      </w:r>
      <w:bookmarkStart w:id="4" w:name="_Toc50061888"/>
      <w:r w:rsidRPr="00225F5C">
        <w:rPr>
          <w:rFonts w:ascii="Arial Nova" w:hAnsi="Arial Nova"/>
        </w:rPr>
        <w:t>Initializing Arrays</w:t>
      </w:r>
      <w:bookmarkEnd w:id="4"/>
    </w:p>
    <w:p w:rsidR="008F068F" w:rsidRPr="00225F5C" w:rsidRDefault="00D815B8" w:rsidP="00225F5C">
      <w:pPr>
        <w:spacing w:line="360" w:lineRule="auto"/>
        <w:rPr>
          <w:rFonts w:ascii="Arial" w:hAnsi="Arial" w:cs="Arial"/>
        </w:rPr>
      </w:pPr>
      <w:r w:rsidRPr="00225F5C">
        <w:rPr>
          <w:rFonts w:ascii="Arial" w:hAnsi="Arial" w:cs="Arial"/>
        </w:rPr>
        <w:t xml:space="preserve">Declaring an array does not necessarily mean the array to be initialized in the memory. </w:t>
      </w:r>
      <w:r w:rsidR="007339B3" w:rsidRPr="00225F5C">
        <w:rPr>
          <w:rFonts w:ascii="Arial" w:hAnsi="Arial" w:cs="Arial"/>
        </w:rPr>
        <w:t>It needs to be initialized by assigning a value.</w:t>
      </w:r>
    </w:p>
    <w:p w:rsidR="007339B3" w:rsidRPr="00225F5C" w:rsidRDefault="00D815B8" w:rsidP="00225F5C">
      <w:pPr>
        <w:spacing w:line="360" w:lineRule="auto"/>
        <w:rPr>
          <w:rFonts w:ascii="Arial" w:hAnsi="Arial" w:cs="Arial"/>
          <w:b/>
          <w:bCs/>
        </w:rPr>
      </w:pPr>
      <w:r>
        <w:rPr>
          <w:rFonts w:ascii="Arial" w:hAnsi="Arial" w:cs="Arial"/>
        </w:rPr>
        <w:t>An array is a reference type, so a n</w:t>
      </w:r>
      <w:r w:rsidRPr="00225F5C">
        <w:rPr>
          <w:rFonts w:ascii="Arial" w:hAnsi="Arial" w:cs="Arial"/>
        </w:rPr>
        <w:t xml:space="preserve">ew keyword is used to create an instance of the array. </w:t>
      </w:r>
    </w:p>
    <w:p w:rsidR="002D68C7" w:rsidRPr="00AB7AA1" w:rsidRDefault="00D815B8" w:rsidP="00AB7AA1">
      <w:pPr>
        <w:autoSpaceDE w:val="0"/>
        <w:autoSpaceDN w:val="0"/>
        <w:adjustRightInd w:val="0"/>
        <w:spacing w:after="0" w:line="240" w:lineRule="auto"/>
        <w:rPr>
          <w:rFonts w:ascii="Consolas" w:hAnsi="Consolas" w:cs="Consolas"/>
          <w:color w:val="000000"/>
          <w:sz w:val="19"/>
          <w:szCs w:val="19"/>
        </w:rPr>
      </w:pPr>
      <w:r w:rsidRPr="00225F5C">
        <w:rPr>
          <w:rFonts w:ascii="Arial" w:hAnsi="Arial" w:cs="Arial"/>
          <w:i/>
          <w:iCs/>
        </w:rPr>
        <w:t xml:space="preserve">          </w:t>
      </w:r>
      <w:r w:rsidR="00225F5C">
        <w:rPr>
          <w:rFonts w:ascii="Arial" w:hAnsi="Arial" w:cs="Arial"/>
          <w:i/>
          <w:iCs/>
        </w:rPr>
        <w:t xml:space="preserve">        </w:t>
      </w:r>
      <w:r w:rsidR="00AB7AA1">
        <w:rPr>
          <w:rFonts w:ascii="Consolas" w:hAnsi="Consolas" w:cs="Consolas"/>
          <w:color w:val="000000"/>
          <w:sz w:val="19"/>
          <w:szCs w:val="19"/>
        </w:rPr>
        <w:t xml:space="preserve">            </w:t>
      </w:r>
      <w:proofErr w:type="gramStart"/>
      <w:r w:rsidR="00AB7AA1">
        <w:rPr>
          <w:rFonts w:ascii="Consolas" w:hAnsi="Consolas" w:cs="Consolas"/>
          <w:color w:val="000000"/>
          <w:sz w:val="19"/>
          <w:szCs w:val="19"/>
        </w:rPr>
        <w:t>datatype[</w:t>
      </w:r>
      <w:proofErr w:type="gramEnd"/>
      <w:r w:rsidR="00AB7AA1">
        <w:rPr>
          <w:rFonts w:ascii="Consolas" w:hAnsi="Consolas" w:cs="Consolas"/>
          <w:color w:val="000000"/>
          <w:sz w:val="19"/>
          <w:szCs w:val="19"/>
        </w:rPr>
        <w:t xml:space="preserve">] </w:t>
      </w:r>
      <w:proofErr w:type="spellStart"/>
      <w:r w:rsidR="00AB7AA1">
        <w:rPr>
          <w:rFonts w:ascii="Consolas" w:hAnsi="Consolas" w:cs="Consolas"/>
          <w:color w:val="000000"/>
          <w:sz w:val="19"/>
          <w:szCs w:val="19"/>
        </w:rPr>
        <w:t>arrayName</w:t>
      </w:r>
      <w:proofErr w:type="spellEnd"/>
      <w:r w:rsidR="00AB7AA1">
        <w:rPr>
          <w:rFonts w:ascii="Consolas" w:hAnsi="Consolas" w:cs="Consolas"/>
          <w:color w:val="000000"/>
          <w:sz w:val="19"/>
          <w:szCs w:val="19"/>
        </w:rPr>
        <w:t xml:space="preserve"> = </w:t>
      </w:r>
      <w:r w:rsidR="00AB7AA1">
        <w:rPr>
          <w:rFonts w:ascii="Consolas" w:hAnsi="Consolas" w:cs="Consolas"/>
          <w:color w:val="0000FF"/>
          <w:sz w:val="19"/>
          <w:szCs w:val="19"/>
        </w:rPr>
        <w:t>new</w:t>
      </w:r>
      <w:r w:rsidR="00AB7AA1">
        <w:rPr>
          <w:rFonts w:ascii="Consolas" w:hAnsi="Consolas" w:cs="Consolas"/>
          <w:color w:val="000000"/>
          <w:sz w:val="19"/>
          <w:szCs w:val="19"/>
        </w:rPr>
        <w:t xml:space="preserve"> datatype[size];</w:t>
      </w:r>
      <w:r w:rsidRPr="00225F5C">
        <w:rPr>
          <w:rFonts w:ascii="Arial" w:hAnsi="Arial" w:cs="Arial"/>
          <w:i/>
          <w:iCs/>
        </w:rPr>
        <w:t xml:space="preserve"> </w:t>
      </w:r>
      <w:r w:rsidRPr="00225F5C">
        <w:rPr>
          <w:rFonts w:ascii="Arial" w:hAnsi="Arial" w:cs="Arial"/>
        </w:rPr>
        <w:t xml:space="preserve">where </w:t>
      </w:r>
      <w:r w:rsidRPr="00365FF0">
        <w:rPr>
          <w:rFonts w:ascii="Arial" w:hAnsi="Arial" w:cs="Arial"/>
          <w:i/>
          <w:iCs/>
        </w:rPr>
        <w:t>size</w:t>
      </w:r>
      <w:r w:rsidRPr="00225F5C">
        <w:rPr>
          <w:rFonts w:ascii="Arial" w:hAnsi="Arial" w:cs="Arial"/>
        </w:rPr>
        <w:t xml:space="preserve"> specifies the </w:t>
      </w:r>
      <w:r w:rsidR="00780408">
        <w:rPr>
          <w:rFonts w:ascii="Arial" w:hAnsi="Arial" w:cs="Arial"/>
        </w:rPr>
        <w:t>length of the array</w:t>
      </w:r>
      <w:r w:rsidRPr="00225F5C">
        <w:rPr>
          <w:rFonts w:ascii="Arial" w:hAnsi="Arial" w:cs="Arial"/>
        </w:rPr>
        <w:t xml:space="preserve">. </w:t>
      </w:r>
      <w:sdt>
        <w:sdtPr>
          <w:rPr>
            <w:rFonts w:ascii="Arial" w:hAnsi="Arial" w:cs="Arial"/>
          </w:rPr>
          <w:id w:val="-511605515"/>
          <w:citation/>
        </w:sdtPr>
        <w:sdtEndPr/>
        <w:sdtContent>
          <w:r w:rsidR="0058658D">
            <w:rPr>
              <w:rFonts w:ascii="Arial" w:hAnsi="Arial" w:cs="Arial"/>
            </w:rPr>
            <w:fldChar w:fldCharType="begin"/>
          </w:r>
          <w:r w:rsidR="0058658D">
            <w:rPr>
              <w:rFonts w:ascii="Arial" w:hAnsi="Arial" w:cs="Arial"/>
            </w:rPr>
            <w:instrText xml:space="preserve">CITATION tut20 \l 2057 </w:instrText>
          </w:r>
          <w:r w:rsidR="0058658D">
            <w:rPr>
              <w:rFonts w:ascii="Arial" w:hAnsi="Arial" w:cs="Arial"/>
            </w:rPr>
            <w:fldChar w:fldCharType="separate"/>
          </w:r>
          <w:r w:rsidR="003C2227" w:rsidRPr="003C2227">
            <w:rPr>
              <w:rFonts w:ascii="Arial" w:hAnsi="Arial" w:cs="Arial"/>
              <w:noProof/>
            </w:rPr>
            <w:t>(tutorialspoint.com, n.d.)</w:t>
          </w:r>
          <w:r w:rsidR="0058658D">
            <w:rPr>
              <w:rFonts w:ascii="Arial" w:hAnsi="Arial" w:cs="Arial"/>
            </w:rPr>
            <w:fldChar w:fldCharType="end"/>
          </w:r>
        </w:sdtContent>
      </w:sdt>
    </w:p>
    <w:p w:rsidR="00AB7AA1" w:rsidRDefault="00AB7AA1" w:rsidP="00225F5C">
      <w:pPr>
        <w:spacing w:line="360" w:lineRule="auto"/>
        <w:rPr>
          <w:rFonts w:ascii="Arial" w:hAnsi="Arial" w:cs="Arial"/>
        </w:rPr>
      </w:pPr>
    </w:p>
    <w:p w:rsidR="00E63F6C" w:rsidRPr="00225F5C" w:rsidRDefault="00D815B8" w:rsidP="00225F5C">
      <w:pPr>
        <w:spacing w:line="360" w:lineRule="auto"/>
        <w:rPr>
          <w:rFonts w:ascii="Arial" w:hAnsi="Arial" w:cs="Arial"/>
        </w:rPr>
      </w:pPr>
      <w:r w:rsidRPr="00225F5C">
        <w:rPr>
          <w:rFonts w:ascii="Arial" w:hAnsi="Arial" w:cs="Arial"/>
        </w:rPr>
        <w:lastRenderedPageBreak/>
        <w:t>Creating and initializing an array looks as follows:</w:t>
      </w:r>
    </w:p>
    <w:p w:rsidR="007339B3" w:rsidRPr="00225F5C" w:rsidRDefault="00D815B8" w:rsidP="00225F5C">
      <w:pPr>
        <w:spacing w:line="360" w:lineRule="auto"/>
        <w:rPr>
          <w:rFonts w:ascii="Arial" w:hAnsi="Arial" w:cs="Arial"/>
        </w:rPr>
      </w:pPr>
      <w:r w:rsidRPr="00225F5C">
        <w:rPr>
          <w:rFonts w:ascii="Arial" w:hAnsi="Arial" w:cs="Arial"/>
        </w:rPr>
        <w:t xml:space="preserve">                </w:t>
      </w:r>
      <w:r w:rsidRPr="00225F5C">
        <w:rPr>
          <w:rFonts w:ascii="Arial" w:hAnsi="Arial" w:cs="Arial"/>
          <w:i/>
          <w:iCs/>
        </w:rPr>
        <w:t xml:space="preserve">   </w:t>
      </w:r>
      <w:proofErr w:type="gramStart"/>
      <w:r w:rsidR="00AB7AA1">
        <w:rPr>
          <w:rFonts w:ascii="Consolas" w:hAnsi="Consolas" w:cs="Consolas"/>
          <w:color w:val="000000"/>
          <w:sz w:val="19"/>
          <w:szCs w:val="19"/>
        </w:rPr>
        <w:t>Double[</w:t>
      </w:r>
      <w:proofErr w:type="gramEnd"/>
      <w:r w:rsidR="00AB7AA1">
        <w:rPr>
          <w:rFonts w:ascii="Consolas" w:hAnsi="Consolas" w:cs="Consolas"/>
          <w:color w:val="000000"/>
          <w:sz w:val="19"/>
          <w:szCs w:val="19"/>
        </w:rPr>
        <w:t xml:space="preserve">] salary = </w:t>
      </w:r>
      <w:r w:rsidR="00AB7AA1">
        <w:rPr>
          <w:rFonts w:ascii="Consolas" w:hAnsi="Consolas" w:cs="Consolas"/>
          <w:color w:val="0000FF"/>
          <w:sz w:val="19"/>
          <w:szCs w:val="19"/>
        </w:rPr>
        <w:t>new</w:t>
      </w:r>
      <w:r w:rsidR="00AB7AA1">
        <w:rPr>
          <w:rFonts w:ascii="Consolas" w:hAnsi="Consolas" w:cs="Consolas"/>
          <w:color w:val="000000"/>
          <w:sz w:val="19"/>
          <w:szCs w:val="19"/>
        </w:rPr>
        <w:t xml:space="preserve"> </w:t>
      </w:r>
      <w:r w:rsidR="00AB7AA1">
        <w:rPr>
          <w:rFonts w:ascii="Consolas" w:hAnsi="Consolas" w:cs="Consolas"/>
          <w:color w:val="0000FF"/>
          <w:sz w:val="19"/>
          <w:szCs w:val="19"/>
        </w:rPr>
        <w:t>double</w:t>
      </w:r>
      <w:r w:rsidR="00AB7AA1">
        <w:rPr>
          <w:rFonts w:ascii="Consolas" w:hAnsi="Consolas" w:cs="Consolas"/>
          <w:color w:val="000000"/>
          <w:sz w:val="19"/>
          <w:szCs w:val="19"/>
        </w:rPr>
        <w:t>[5] { 1540.50, 2720.25, 3000, 1250.75 }</w:t>
      </w:r>
      <w:r w:rsidR="00E63F6C" w:rsidRPr="00225F5C">
        <w:rPr>
          <w:rFonts w:ascii="Arial" w:hAnsi="Arial" w:cs="Arial"/>
          <w:i/>
          <w:iCs/>
        </w:rPr>
        <w:t xml:space="preserve"> </w:t>
      </w:r>
      <w:r w:rsidRPr="00225F5C">
        <w:rPr>
          <w:rFonts w:ascii="Arial" w:hAnsi="Arial" w:cs="Arial"/>
          <w:i/>
          <w:iCs/>
        </w:rPr>
        <w:t xml:space="preserve"> </w:t>
      </w:r>
    </w:p>
    <w:p w:rsidR="007339B3" w:rsidRPr="00BE6C5A" w:rsidRDefault="00D815B8" w:rsidP="00F86C72">
      <w:pPr>
        <w:pStyle w:val="Heading2"/>
        <w:numPr>
          <w:ilvl w:val="1"/>
          <w:numId w:val="12"/>
        </w:numPr>
        <w:spacing w:line="360" w:lineRule="auto"/>
        <w:rPr>
          <w:rFonts w:ascii="Arial Nova" w:hAnsi="Arial Nova"/>
        </w:rPr>
      </w:pPr>
      <w:r>
        <w:rPr>
          <w:rFonts w:ascii="Arial Nova" w:hAnsi="Arial Nova"/>
        </w:rPr>
        <w:t xml:space="preserve"> </w:t>
      </w:r>
      <w:bookmarkStart w:id="5" w:name="_Toc50061889"/>
      <w:r w:rsidR="00225F5C" w:rsidRPr="00BE6C5A">
        <w:rPr>
          <w:rFonts w:ascii="Arial Nova" w:hAnsi="Arial Nova"/>
        </w:rPr>
        <w:t>Assigning values to an array</w:t>
      </w:r>
      <w:bookmarkEnd w:id="5"/>
    </w:p>
    <w:p w:rsidR="00F24501" w:rsidRDefault="00D815B8" w:rsidP="003A6228">
      <w:pPr>
        <w:spacing w:line="360" w:lineRule="auto"/>
        <w:rPr>
          <w:rFonts w:ascii="Arial" w:hAnsi="Arial" w:cs="Arial"/>
        </w:rPr>
      </w:pPr>
      <w:r>
        <w:rPr>
          <w:rFonts w:ascii="Arial" w:hAnsi="Arial" w:cs="Arial"/>
        </w:rPr>
        <w:t xml:space="preserve">Values to individual array elements can be assigned by using the index number. </w:t>
      </w:r>
    </w:p>
    <w:p w:rsidR="00225F5C" w:rsidRDefault="00D815B8" w:rsidP="003A6228">
      <w:pPr>
        <w:spacing w:line="360" w:lineRule="auto"/>
        <w:rPr>
          <w:rFonts w:ascii="Arial" w:hAnsi="Arial" w:cs="Arial"/>
        </w:rPr>
      </w:pPr>
      <w:r>
        <w:rPr>
          <w:rFonts w:ascii="Arial" w:hAnsi="Arial" w:cs="Arial"/>
        </w:rPr>
        <w:t xml:space="preserve"> For example, if the</w:t>
      </w:r>
      <w:r w:rsidR="00F11514">
        <w:rPr>
          <w:rFonts w:ascii="Arial" w:hAnsi="Arial" w:cs="Arial"/>
        </w:rPr>
        <w:t xml:space="preserve"> number 33</w:t>
      </w:r>
      <w:r>
        <w:rPr>
          <w:rFonts w:ascii="Arial" w:hAnsi="Arial" w:cs="Arial"/>
        </w:rPr>
        <w:t xml:space="preserve"> needs to be stored at the 3</w:t>
      </w:r>
      <w:r w:rsidRPr="00225F5C">
        <w:rPr>
          <w:rFonts w:ascii="Arial" w:hAnsi="Arial" w:cs="Arial"/>
          <w:vertAlign w:val="superscript"/>
        </w:rPr>
        <w:t>rd</w:t>
      </w:r>
      <w:r>
        <w:rPr>
          <w:rFonts w:ascii="Arial" w:hAnsi="Arial" w:cs="Arial"/>
          <w:vertAlign w:val="superscript"/>
        </w:rPr>
        <w:t xml:space="preserve"> </w:t>
      </w:r>
      <w:r>
        <w:rPr>
          <w:rFonts w:ascii="Arial" w:hAnsi="Arial" w:cs="Arial"/>
        </w:rPr>
        <w:t>location of the array, it will be visualized in the following way:</w:t>
      </w:r>
    </w:p>
    <w:p w:rsidR="00AB7AA1" w:rsidRDefault="00D815B8" w:rsidP="00AB7AA1">
      <w:pPr>
        <w:autoSpaceDE w:val="0"/>
        <w:autoSpaceDN w:val="0"/>
        <w:adjustRightInd w:val="0"/>
        <w:spacing w:after="0" w:line="240" w:lineRule="auto"/>
        <w:rPr>
          <w:rFonts w:ascii="Consolas" w:hAnsi="Consolas" w:cs="Consolas"/>
          <w:color w:val="000000"/>
          <w:sz w:val="19"/>
          <w:szCs w:val="19"/>
        </w:rPr>
      </w:pPr>
      <w:r>
        <w:rPr>
          <w:rFonts w:ascii="Arial" w:hAnsi="Arial" w:cs="Arial"/>
        </w:rPr>
        <w:t xml:space="preserve">              </w:t>
      </w:r>
      <w:proofErr w:type="gramStart"/>
      <w:r w:rsidR="00AB7AA1">
        <w:rPr>
          <w:rFonts w:ascii="Consolas" w:hAnsi="Consolas" w:cs="Consolas"/>
          <w:color w:val="0000FF"/>
          <w:sz w:val="19"/>
          <w:szCs w:val="19"/>
        </w:rPr>
        <w:t>double</w:t>
      </w:r>
      <w:r w:rsidR="00AB7AA1">
        <w:rPr>
          <w:rFonts w:ascii="Consolas" w:hAnsi="Consolas" w:cs="Consolas"/>
          <w:color w:val="000000"/>
          <w:sz w:val="19"/>
          <w:szCs w:val="19"/>
        </w:rPr>
        <w:t>[</w:t>
      </w:r>
      <w:proofErr w:type="gramEnd"/>
      <w:r w:rsidR="00AB7AA1">
        <w:rPr>
          <w:rFonts w:ascii="Consolas" w:hAnsi="Consolas" w:cs="Consolas"/>
          <w:color w:val="000000"/>
          <w:sz w:val="19"/>
          <w:szCs w:val="19"/>
        </w:rPr>
        <w:t xml:space="preserve">] numbers = </w:t>
      </w:r>
      <w:r w:rsidR="00AB7AA1">
        <w:rPr>
          <w:rFonts w:ascii="Consolas" w:hAnsi="Consolas" w:cs="Consolas"/>
          <w:color w:val="0000FF"/>
          <w:sz w:val="19"/>
          <w:szCs w:val="19"/>
        </w:rPr>
        <w:t>new</w:t>
      </w:r>
      <w:r w:rsidR="00AB7AA1">
        <w:rPr>
          <w:rFonts w:ascii="Consolas" w:hAnsi="Consolas" w:cs="Consolas"/>
          <w:color w:val="000000"/>
          <w:sz w:val="19"/>
          <w:szCs w:val="19"/>
        </w:rPr>
        <w:t xml:space="preserve"> </w:t>
      </w:r>
      <w:r w:rsidR="00AB7AA1">
        <w:rPr>
          <w:rFonts w:ascii="Consolas" w:hAnsi="Consolas" w:cs="Consolas"/>
          <w:color w:val="0000FF"/>
          <w:sz w:val="19"/>
          <w:szCs w:val="19"/>
        </w:rPr>
        <w:t>double</w:t>
      </w:r>
      <w:r w:rsidR="00AB7AA1">
        <w:rPr>
          <w:rFonts w:ascii="Consolas" w:hAnsi="Consolas" w:cs="Consolas"/>
          <w:color w:val="000000"/>
          <w:sz w:val="19"/>
          <w:szCs w:val="19"/>
        </w:rPr>
        <w:t>[10];</w:t>
      </w:r>
    </w:p>
    <w:p w:rsidR="00AB7AA1" w:rsidRDefault="00AB7AA1" w:rsidP="00AB7AA1">
      <w:pPr>
        <w:spacing w:line="36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numbers[</w:t>
      </w:r>
      <w:proofErr w:type="gramEnd"/>
      <w:r>
        <w:rPr>
          <w:rFonts w:ascii="Consolas" w:hAnsi="Consolas" w:cs="Consolas"/>
          <w:color w:val="000000"/>
          <w:sz w:val="19"/>
          <w:szCs w:val="19"/>
        </w:rPr>
        <w:t>2] = 33;</w:t>
      </w:r>
    </w:p>
    <w:p w:rsidR="00225F5C" w:rsidRDefault="00D815B8" w:rsidP="00AB7AA1">
      <w:pPr>
        <w:spacing w:line="360" w:lineRule="auto"/>
        <w:rPr>
          <w:rFonts w:ascii="Arial" w:hAnsi="Arial" w:cs="Arial"/>
        </w:rPr>
      </w:pPr>
      <w:r>
        <w:rPr>
          <w:rFonts w:ascii="Arial" w:hAnsi="Arial" w:cs="Arial"/>
        </w:rPr>
        <w:t xml:space="preserve">The index </w:t>
      </w:r>
      <w:r w:rsidR="00F11514">
        <w:rPr>
          <w:rFonts w:ascii="Arial" w:hAnsi="Arial" w:cs="Arial"/>
        </w:rPr>
        <w:t>is</w:t>
      </w:r>
      <w:r>
        <w:rPr>
          <w:rFonts w:ascii="Arial" w:hAnsi="Arial" w:cs="Arial"/>
        </w:rPr>
        <w:t xml:space="preserve"> 2 because the default starting location of the array is always 0.</w:t>
      </w:r>
      <w:r w:rsidR="00E814FA">
        <w:rPr>
          <w:rFonts w:ascii="Arial" w:hAnsi="Arial" w:cs="Arial"/>
        </w:rPr>
        <w:t xml:space="preserve"> T</w:t>
      </w:r>
      <w:r w:rsidR="00F11514">
        <w:rPr>
          <w:rFonts w:ascii="Arial" w:hAnsi="Arial" w:cs="Arial"/>
        </w:rPr>
        <w:t xml:space="preserve">he number will be stored in index 2 in the array and will be displayed </w:t>
      </w:r>
      <w:r w:rsidR="007F335F">
        <w:rPr>
          <w:rFonts w:ascii="Arial" w:hAnsi="Arial" w:cs="Arial"/>
        </w:rPr>
        <w:t>at</w:t>
      </w:r>
      <w:r w:rsidR="00F11514">
        <w:rPr>
          <w:rFonts w:ascii="Arial" w:hAnsi="Arial" w:cs="Arial"/>
        </w:rPr>
        <w:t xml:space="preserve"> position number 3</w:t>
      </w:r>
      <w:r w:rsidR="007F335F">
        <w:rPr>
          <w:rFonts w:ascii="Arial" w:hAnsi="Arial" w:cs="Arial"/>
        </w:rPr>
        <w:t xml:space="preserve"> in the output.</w:t>
      </w:r>
      <w:r w:rsidR="0058658D">
        <w:rPr>
          <w:rFonts w:ascii="Arial" w:hAnsi="Arial" w:cs="Arial"/>
        </w:rPr>
        <w:t xml:space="preserve"> </w:t>
      </w:r>
      <w:sdt>
        <w:sdtPr>
          <w:rPr>
            <w:rFonts w:ascii="Arial" w:hAnsi="Arial" w:cs="Arial"/>
          </w:rPr>
          <w:id w:val="445353228"/>
          <w:citation/>
        </w:sdtPr>
        <w:sdtEndPr/>
        <w:sdtContent>
          <w:r w:rsidR="0058658D">
            <w:rPr>
              <w:rFonts w:ascii="Arial" w:hAnsi="Arial" w:cs="Arial"/>
            </w:rPr>
            <w:fldChar w:fldCharType="begin"/>
          </w:r>
          <w:r w:rsidR="0058658D">
            <w:rPr>
              <w:rFonts w:ascii="Arial" w:hAnsi="Arial" w:cs="Arial"/>
            </w:rPr>
            <w:instrText xml:space="preserve">CITATION tut20 \l 2057 </w:instrText>
          </w:r>
          <w:r w:rsidR="0058658D">
            <w:rPr>
              <w:rFonts w:ascii="Arial" w:hAnsi="Arial" w:cs="Arial"/>
            </w:rPr>
            <w:fldChar w:fldCharType="separate"/>
          </w:r>
          <w:r w:rsidR="003C2227" w:rsidRPr="003C2227">
            <w:rPr>
              <w:rFonts w:ascii="Arial" w:hAnsi="Arial" w:cs="Arial"/>
              <w:noProof/>
            </w:rPr>
            <w:t>(tutorialspoint.com, n.d.)</w:t>
          </w:r>
          <w:r w:rsidR="0058658D">
            <w:rPr>
              <w:rFonts w:ascii="Arial" w:hAnsi="Arial" w:cs="Arial"/>
            </w:rPr>
            <w:fldChar w:fldCharType="end"/>
          </w:r>
        </w:sdtContent>
      </w:sdt>
    </w:p>
    <w:p w:rsidR="00F11514" w:rsidRDefault="00D815B8" w:rsidP="00F86C72">
      <w:pPr>
        <w:pStyle w:val="Heading2"/>
        <w:numPr>
          <w:ilvl w:val="1"/>
          <w:numId w:val="12"/>
        </w:numPr>
        <w:spacing w:line="360" w:lineRule="auto"/>
        <w:rPr>
          <w:rFonts w:ascii="Arial Nova" w:hAnsi="Arial Nova"/>
        </w:rPr>
      </w:pPr>
      <w:r>
        <w:rPr>
          <w:rFonts w:ascii="Arial Nova" w:hAnsi="Arial Nova"/>
        </w:rPr>
        <w:t xml:space="preserve"> </w:t>
      </w:r>
      <w:bookmarkStart w:id="6" w:name="_Toc50061890"/>
      <w:r w:rsidR="00BE6C5A" w:rsidRPr="00BE6C5A">
        <w:rPr>
          <w:rFonts w:ascii="Arial Nova" w:hAnsi="Arial Nova"/>
        </w:rPr>
        <w:t>Accessing the elements of an array</w:t>
      </w:r>
      <w:bookmarkEnd w:id="6"/>
    </w:p>
    <w:p w:rsidR="00BE6C5A" w:rsidRPr="00BE6C5A" w:rsidRDefault="00D815B8" w:rsidP="003A6228">
      <w:pPr>
        <w:spacing w:line="360" w:lineRule="auto"/>
        <w:rPr>
          <w:rFonts w:ascii="Arial" w:hAnsi="Arial" w:cs="Arial"/>
        </w:rPr>
      </w:pPr>
      <w:r w:rsidRPr="00BE6C5A">
        <w:rPr>
          <w:rFonts w:ascii="Arial" w:hAnsi="Arial" w:cs="Arial"/>
        </w:rPr>
        <w:t>The way to access the elements of an array is by referring to their index number. The following statement access the value of the third element in array drinks:</w:t>
      </w:r>
    </w:p>
    <w:p w:rsidR="00AB7AA1" w:rsidRDefault="00D815B8" w:rsidP="00AB7AA1">
      <w:pPr>
        <w:autoSpaceDE w:val="0"/>
        <w:autoSpaceDN w:val="0"/>
        <w:adjustRightInd w:val="0"/>
        <w:spacing w:after="0" w:line="240" w:lineRule="auto"/>
        <w:rPr>
          <w:rFonts w:ascii="Consolas" w:hAnsi="Consolas" w:cs="Consolas"/>
          <w:color w:val="000000"/>
          <w:sz w:val="19"/>
          <w:szCs w:val="19"/>
        </w:rPr>
      </w:pPr>
      <w:r w:rsidRPr="00BE6C5A">
        <w:rPr>
          <w:rFonts w:ascii="Arial" w:hAnsi="Arial" w:cs="Arial"/>
        </w:rPr>
        <w:t xml:space="preserve">               </w:t>
      </w:r>
      <w:proofErr w:type="gramStart"/>
      <w:r w:rsidR="00AB7AA1">
        <w:rPr>
          <w:rFonts w:ascii="Consolas" w:hAnsi="Consolas" w:cs="Consolas"/>
          <w:color w:val="0000FF"/>
          <w:sz w:val="19"/>
          <w:szCs w:val="19"/>
        </w:rPr>
        <w:t>string</w:t>
      </w:r>
      <w:r w:rsidR="00AB7AA1">
        <w:rPr>
          <w:rFonts w:ascii="Consolas" w:hAnsi="Consolas" w:cs="Consolas"/>
          <w:color w:val="000000"/>
          <w:sz w:val="19"/>
          <w:szCs w:val="19"/>
        </w:rPr>
        <w:t>[</w:t>
      </w:r>
      <w:proofErr w:type="gramEnd"/>
      <w:r w:rsidR="00AB7AA1">
        <w:rPr>
          <w:rFonts w:ascii="Consolas" w:hAnsi="Consolas" w:cs="Consolas"/>
          <w:color w:val="000000"/>
          <w:sz w:val="19"/>
          <w:szCs w:val="19"/>
        </w:rPr>
        <w:t>] drinks = {“Cola”, “Fanta”, “Sprite”, “Schweppes”};</w:t>
      </w:r>
    </w:p>
    <w:p w:rsidR="00AB7AA1" w:rsidRDefault="00AB7AA1" w:rsidP="00AB7A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proofErr w:type="gramStart"/>
      <w:r>
        <w:rPr>
          <w:rFonts w:ascii="Consolas" w:hAnsi="Consolas" w:cs="Consolas"/>
          <w:color w:val="000000"/>
          <w:sz w:val="19"/>
          <w:szCs w:val="19"/>
        </w:rPr>
        <w:t>drinks[</w:t>
      </w:r>
      <w:proofErr w:type="gramEnd"/>
      <w:r>
        <w:rPr>
          <w:rFonts w:ascii="Consolas" w:hAnsi="Consolas" w:cs="Consolas"/>
          <w:color w:val="000000"/>
          <w:sz w:val="19"/>
          <w:szCs w:val="19"/>
        </w:rPr>
        <w:t>2]);</w:t>
      </w:r>
    </w:p>
    <w:p w:rsidR="00BE6C5A" w:rsidRDefault="00AB7AA1" w:rsidP="00AB7AA1">
      <w:pPr>
        <w:spacing w:line="360" w:lineRule="auto"/>
        <w:rPr>
          <w:rFonts w:ascii="Arial" w:hAnsi="Arial" w:cs="Arial"/>
          <w:i/>
          <w:iCs/>
        </w:rPr>
      </w:pPr>
      <w:r>
        <w:rPr>
          <w:rFonts w:ascii="Consolas" w:hAnsi="Consolas" w:cs="Consolas"/>
          <w:color w:val="000000"/>
          <w:sz w:val="19"/>
          <w:szCs w:val="19"/>
        </w:rPr>
        <w:t xml:space="preserve">            </w:t>
      </w:r>
      <w:r>
        <w:rPr>
          <w:rFonts w:ascii="Consolas" w:hAnsi="Consolas" w:cs="Consolas"/>
          <w:color w:val="008000"/>
          <w:sz w:val="19"/>
          <w:szCs w:val="19"/>
        </w:rPr>
        <w:t>// The output will be Sprite</w:t>
      </w:r>
      <w:r w:rsidR="00D815B8" w:rsidRPr="00BE6C5A">
        <w:rPr>
          <w:rFonts w:ascii="Arial" w:hAnsi="Arial" w:cs="Arial"/>
          <w:i/>
          <w:iCs/>
        </w:rPr>
        <w:t>.</w:t>
      </w:r>
      <w:r w:rsidR="0058658D">
        <w:rPr>
          <w:rFonts w:ascii="Arial" w:hAnsi="Arial" w:cs="Arial"/>
          <w:i/>
          <w:iCs/>
        </w:rPr>
        <w:t xml:space="preserve"> </w:t>
      </w:r>
      <w:sdt>
        <w:sdtPr>
          <w:rPr>
            <w:rFonts w:ascii="Arial" w:hAnsi="Arial" w:cs="Arial"/>
            <w:i/>
            <w:iCs/>
          </w:rPr>
          <w:id w:val="-761680707"/>
          <w:citation/>
        </w:sdtPr>
        <w:sdtEndPr/>
        <w:sdtContent>
          <w:r w:rsidR="0058658D">
            <w:rPr>
              <w:rFonts w:ascii="Arial" w:hAnsi="Arial" w:cs="Arial"/>
              <w:i/>
              <w:iCs/>
            </w:rPr>
            <w:fldChar w:fldCharType="begin"/>
          </w:r>
          <w:r w:rsidR="003C2227">
            <w:rPr>
              <w:rFonts w:ascii="Arial" w:hAnsi="Arial" w:cs="Arial"/>
              <w:i/>
              <w:iCs/>
            </w:rPr>
            <w:instrText xml:space="preserve">CITATION W3S202 \l 2057 </w:instrText>
          </w:r>
          <w:r w:rsidR="0058658D">
            <w:rPr>
              <w:rFonts w:ascii="Arial" w:hAnsi="Arial" w:cs="Arial"/>
              <w:i/>
              <w:iCs/>
            </w:rPr>
            <w:fldChar w:fldCharType="separate"/>
          </w:r>
          <w:r w:rsidR="003C2227" w:rsidRPr="003C2227">
            <w:rPr>
              <w:rFonts w:ascii="Arial" w:hAnsi="Arial" w:cs="Arial"/>
              <w:noProof/>
            </w:rPr>
            <w:t>(W3Schools, n.d.)</w:t>
          </w:r>
          <w:r w:rsidR="0058658D">
            <w:rPr>
              <w:rFonts w:ascii="Arial" w:hAnsi="Arial" w:cs="Arial"/>
              <w:i/>
              <w:iCs/>
            </w:rPr>
            <w:fldChar w:fldCharType="end"/>
          </w:r>
        </w:sdtContent>
      </w:sdt>
    </w:p>
    <w:p w:rsidR="00BE6C5A" w:rsidRDefault="00D815B8" w:rsidP="00F86C72">
      <w:pPr>
        <w:pStyle w:val="Heading2"/>
        <w:spacing w:line="360" w:lineRule="auto"/>
        <w:rPr>
          <w:rFonts w:ascii="Arial Nova" w:hAnsi="Arial Nova"/>
        </w:rPr>
      </w:pPr>
      <w:r>
        <w:rPr>
          <w:rFonts w:ascii="Arial Nova" w:hAnsi="Arial Nova"/>
        </w:rPr>
        <w:t xml:space="preserve">     </w:t>
      </w:r>
      <w:bookmarkStart w:id="7" w:name="_Toc50061891"/>
      <w:r>
        <w:rPr>
          <w:rFonts w:ascii="Arial Nova" w:hAnsi="Arial Nova"/>
        </w:rPr>
        <w:t>1.6</w:t>
      </w:r>
      <w:r w:rsidR="00787662" w:rsidRPr="00787662">
        <w:rPr>
          <w:rFonts w:ascii="Arial Nova" w:hAnsi="Arial Nova"/>
        </w:rPr>
        <w:t>Loops through an array</w:t>
      </w:r>
      <w:bookmarkEnd w:id="7"/>
    </w:p>
    <w:p w:rsidR="00787662" w:rsidRDefault="00D815B8" w:rsidP="00F86C72">
      <w:pPr>
        <w:pStyle w:val="Heading2"/>
        <w:numPr>
          <w:ilvl w:val="2"/>
          <w:numId w:val="13"/>
        </w:numPr>
        <w:spacing w:line="360" w:lineRule="auto"/>
        <w:rPr>
          <w:rFonts w:ascii="Arial Nova" w:hAnsi="Arial Nova"/>
        </w:rPr>
      </w:pPr>
      <w:bookmarkStart w:id="8" w:name="_Toc50061892"/>
      <w:r w:rsidRPr="00787662">
        <w:rPr>
          <w:rFonts w:ascii="Arial Nova" w:hAnsi="Arial Nova"/>
        </w:rPr>
        <w:t>For loop</w:t>
      </w:r>
      <w:bookmarkEnd w:id="8"/>
    </w:p>
    <w:p w:rsidR="00787662" w:rsidRPr="0058658D" w:rsidRDefault="00D815B8" w:rsidP="003A6228">
      <w:pPr>
        <w:spacing w:line="360" w:lineRule="auto"/>
        <w:rPr>
          <w:rFonts w:ascii="Arial" w:hAnsi="Arial" w:cs="Arial"/>
        </w:rPr>
      </w:pPr>
      <w:r w:rsidRPr="0058658D">
        <w:rPr>
          <w:rFonts w:ascii="Arial" w:hAnsi="Arial" w:cs="Arial"/>
        </w:rPr>
        <w:t xml:space="preserve">Using the </w:t>
      </w:r>
      <w:r w:rsidRPr="0058658D">
        <w:rPr>
          <w:rFonts w:ascii="Arial" w:hAnsi="Arial" w:cs="Arial"/>
          <w:i/>
          <w:iCs/>
        </w:rPr>
        <w:t xml:space="preserve">for </w:t>
      </w:r>
      <w:r w:rsidRPr="0058658D">
        <w:rPr>
          <w:rFonts w:ascii="Arial" w:hAnsi="Arial" w:cs="Arial"/>
        </w:rPr>
        <w:t xml:space="preserve">loop can be one of the ways for looping through the elements of the array. The </w:t>
      </w:r>
      <w:r w:rsidRPr="0058658D">
        <w:rPr>
          <w:rFonts w:ascii="Arial" w:hAnsi="Arial" w:cs="Arial"/>
          <w:i/>
          <w:iCs/>
        </w:rPr>
        <w:t xml:space="preserve">Length </w:t>
      </w:r>
      <w:r w:rsidR="00573170" w:rsidRPr="0058658D">
        <w:rPr>
          <w:rFonts w:ascii="Arial" w:hAnsi="Arial" w:cs="Arial"/>
        </w:rPr>
        <w:t>property is implemented to show the number of the loop cycles. The following example shows how all the elements in the drinks array can be displayed:</w:t>
      </w:r>
    </w:p>
    <w:p w:rsidR="00AB7AA1" w:rsidRDefault="00D815B8" w:rsidP="00AB7AA1">
      <w:pPr>
        <w:autoSpaceDE w:val="0"/>
        <w:autoSpaceDN w:val="0"/>
        <w:adjustRightInd w:val="0"/>
        <w:spacing w:after="0" w:line="240" w:lineRule="auto"/>
        <w:rPr>
          <w:rFonts w:ascii="Consolas" w:hAnsi="Consolas" w:cs="Consolas"/>
          <w:color w:val="000000"/>
          <w:sz w:val="19"/>
          <w:szCs w:val="19"/>
        </w:rPr>
      </w:pPr>
      <w:r w:rsidRPr="0058658D">
        <w:rPr>
          <w:rFonts w:ascii="Arial" w:hAnsi="Arial" w:cs="Arial"/>
        </w:rPr>
        <w:t xml:space="preserve">                  </w:t>
      </w:r>
      <w:proofErr w:type="gramStart"/>
      <w:r w:rsidR="00AB7AA1">
        <w:rPr>
          <w:rFonts w:ascii="Consolas" w:hAnsi="Consolas" w:cs="Consolas"/>
          <w:color w:val="0000FF"/>
          <w:sz w:val="19"/>
          <w:szCs w:val="19"/>
        </w:rPr>
        <w:t>string</w:t>
      </w:r>
      <w:r w:rsidR="00AB7AA1">
        <w:rPr>
          <w:rFonts w:ascii="Consolas" w:hAnsi="Consolas" w:cs="Consolas"/>
          <w:color w:val="000000"/>
          <w:sz w:val="19"/>
          <w:szCs w:val="19"/>
        </w:rPr>
        <w:t>[</w:t>
      </w:r>
      <w:proofErr w:type="gramEnd"/>
      <w:r w:rsidR="00AB7AA1">
        <w:rPr>
          <w:rFonts w:ascii="Consolas" w:hAnsi="Consolas" w:cs="Consolas"/>
          <w:color w:val="000000"/>
          <w:sz w:val="19"/>
          <w:szCs w:val="19"/>
        </w:rPr>
        <w:t>] drinks = {“Cola”, “Fanta”, “Sprite”, “Schweppes”};</w:t>
      </w:r>
    </w:p>
    <w:p w:rsidR="00AB7AA1" w:rsidRDefault="00AB7AA1" w:rsidP="00AB7A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proofErr w:type="gramStart"/>
      <w:r>
        <w:rPr>
          <w:rFonts w:ascii="Consolas" w:hAnsi="Consolas" w:cs="Consolas"/>
          <w:color w:val="000000"/>
          <w:sz w:val="19"/>
          <w:szCs w:val="19"/>
        </w:rPr>
        <w:t>drinks.Length</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AB7AA1" w:rsidRDefault="00AB7AA1" w:rsidP="00AB7A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AB7AA1" w:rsidRDefault="00AB7AA1" w:rsidP="00AB7A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(drinks[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3A6228" w:rsidRPr="0058658D" w:rsidRDefault="00AB7AA1" w:rsidP="00AB7AA1">
      <w:pPr>
        <w:spacing w:line="360" w:lineRule="auto"/>
        <w:rPr>
          <w:rFonts w:ascii="Arial" w:hAnsi="Arial" w:cs="Arial"/>
        </w:rPr>
      </w:pPr>
      <w:r>
        <w:rPr>
          <w:rFonts w:ascii="Consolas" w:hAnsi="Consolas" w:cs="Consolas"/>
          <w:color w:val="000000"/>
          <w:sz w:val="19"/>
          <w:szCs w:val="19"/>
        </w:rPr>
        <w:t xml:space="preserve">            }</w:t>
      </w:r>
    </w:p>
    <w:p w:rsidR="003A6228" w:rsidRPr="0058658D" w:rsidRDefault="003A6228" w:rsidP="003A6228">
      <w:pPr>
        <w:spacing w:line="360" w:lineRule="auto"/>
        <w:rPr>
          <w:rFonts w:ascii="Arial" w:hAnsi="Arial" w:cs="Arial"/>
        </w:rPr>
      </w:pPr>
    </w:p>
    <w:p w:rsidR="00573170" w:rsidRPr="0058658D" w:rsidRDefault="00D815B8" w:rsidP="003A6228">
      <w:pPr>
        <w:spacing w:line="360" w:lineRule="auto"/>
        <w:rPr>
          <w:rFonts w:ascii="Arial" w:hAnsi="Arial" w:cs="Arial"/>
        </w:rPr>
      </w:pPr>
      <w:r w:rsidRPr="0058658D">
        <w:rPr>
          <w:rFonts w:ascii="Arial" w:hAnsi="Arial" w:cs="Arial"/>
        </w:rPr>
        <w:t xml:space="preserve">The output will be: </w:t>
      </w:r>
    </w:p>
    <w:p w:rsidR="00AB7AA1" w:rsidRDefault="00D815B8" w:rsidP="00AB7AA1">
      <w:pPr>
        <w:spacing w:line="360" w:lineRule="auto"/>
        <w:rPr>
          <w:rFonts w:ascii="Arial" w:hAnsi="Arial" w:cs="Arial"/>
        </w:rPr>
      </w:pPr>
      <w:r w:rsidRPr="0058658D">
        <w:rPr>
          <w:rFonts w:ascii="Arial" w:hAnsi="Arial" w:cs="Arial"/>
        </w:rPr>
        <w:t>Cola</w:t>
      </w:r>
      <w:r w:rsidRPr="0058658D">
        <w:rPr>
          <w:rFonts w:ascii="Arial" w:hAnsi="Arial" w:cs="Arial"/>
        </w:rPr>
        <w:br/>
        <w:t>Fanta</w:t>
      </w:r>
      <w:r w:rsidRPr="0058658D">
        <w:rPr>
          <w:rFonts w:ascii="Arial" w:hAnsi="Arial" w:cs="Arial"/>
        </w:rPr>
        <w:br/>
        <w:t>Sprite</w:t>
      </w:r>
      <w:r w:rsidRPr="0058658D">
        <w:rPr>
          <w:rFonts w:ascii="Arial" w:hAnsi="Arial" w:cs="Arial"/>
        </w:rPr>
        <w:br/>
        <w:t>Schweppes</w:t>
      </w:r>
      <w:r w:rsidR="00A60350" w:rsidRPr="0058658D">
        <w:rPr>
          <w:rFonts w:ascii="Arial" w:hAnsi="Arial" w:cs="Arial"/>
        </w:rPr>
        <w:t>.</w:t>
      </w:r>
      <w:sdt>
        <w:sdtPr>
          <w:rPr>
            <w:rFonts w:ascii="Arial" w:hAnsi="Arial" w:cs="Arial"/>
          </w:rPr>
          <w:id w:val="1929539114"/>
          <w:citation/>
        </w:sdtPr>
        <w:sdtEndPr/>
        <w:sdtContent>
          <w:r w:rsidR="0058658D">
            <w:rPr>
              <w:rFonts w:ascii="Arial" w:hAnsi="Arial" w:cs="Arial"/>
            </w:rPr>
            <w:fldChar w:fldCharType="begin"/>
          </w:r>
          <w:r w:rsidR="003C2227">
            <w:rPr>
              <w:rFonts w:ascii="Arial" w:hAnsi="Arial" w:cs="Arial"/>
            </w:rPr>
            <w:instrText xml:space="preserve">CITATION W3S202 \l 2057 </w:instrText>
          </w:r>
          <w:r w:rsidR="0058658D">
            <w:rPr>
              <w:rFonts w:ascii="Arial" w:hAnsi="Arial" w:cs="Arial"/>
            </w:rPr>
            <w:fldChar w:fldCharType="separate"/>
          </w:r>
          <w:r w:rsidR="003C2227">
            <w:rPr>
              <w:rFonts w:ascii="Arial" w:hAnsi="Arial" w:cs="Arial"/>
              <w:noProof/>
            </w:rPr>
            <w:t xml:space="preserve"> </w:t>
          </w:r>
          <w:r w:rsidR="003C2227" w:rsidRPr="003C2227">
            <w:rPr>
              <w:rFonts w:ascii="Arial" w:hAnsi="Arial" w:cs="Arial"/>
              <w:noProof/>
            </w:rPr>
            <w:t>(W3Schools, n.d.)</w:t>
          </w:r>
          <w:r w:rsidR="0058658D">
            <w:rPr>
              <w:rFonts w:ascii="Arial" w:hAnsi="Arial" w:cs="Arial"/>
            </w:rPr>
            <w:fldChar w:fldCharType="end"/>
          </w:r>
        </w:sdtContent>
      </w:sdt>
    </w:p>
    <w:p w:rsidR="00DD3E86" w:rsidRPr="00AB7AA1" w:rsidRDefault="00AB7AA1" w:rsidP="00AB7AA1">
      <w:pPr>
        <w:pStyle w:val="Heading2"/>
        <w:rPr>
          <w:rFonts w:ascii="Arial Nova" w:hAnsi="Arial Nova" w:cs="Arial"/>
        </w:rPr>
      </w:pPr>
      <w:bookmarkStart w:id="9" w:name="_Toc50061893"/>
      <w:r w:rsidRPr="00AB7AA1">
        <w:rPr>
          <w:rFonts w:ascii="Arial Nova" w:hAnsi="Arial Nova" w:cs="Arial"/>
        </w:rPr>
        <w:lastRenderedPageBreak/>
        <w:t xml:space="preserve">1.6.2 </w:t>
      </w:r>
      <w:r w:rsidR="00D815B8" w:rsidRPr="00AB7AA1">
        <w:rPr>
          <w:rFonts w:ascii="Arial Nova" w:hAnsi="Arial Nova"/>
        </w:rPr>
        <w:t>Foreach Loop</w:t>
      </w:r>
      <w:bookmarkEnd w:id="9"/>
    </w:p>
    <w:p w:rsidR="00985680" w:rsidRPr="00AB7AA1" w:rsidRDefault="00D815B8" w:rsidP="003A6228">
      <w:pPr>
        <w:spacing w:line="360" w:lineRule="auto"/>
        <w:rPr>
          <w:rFonts w:ascii="Arial" w:hAnsi="Arial" w:cs="Arial"/>
        </w:rPr>
      </w:pPr>
      <w:r w:rsidRPr="00AB7AA1">
        <w:rPr>
          <w:rFonts w:ascii="Arial" w:hAnsi="Arial" w:cs="Arial"/>
        </w:rPr>
        <w:t>The same output of the elements in the array drinks will be displayed by using the for-each loop:</w:t>
      </w:r>
    </w:p>
    <w:p w:rsidR="00AB7AA1" w:rsidRDefault="00D815B8" w:rsidP="00AB7AA1">
      <w:pPr>
        <w:autoSpaceDE w:val="0"/>
        <w:autoSpaceDN w:val="0"/>
        <w:adjustRightInd w:val="0"/>
        <w:spacing w:after="0" w:line="240" w:lineRule="auto"/>
        <w:rPr>
          <w:rFonts w:ascii="Consolas" w:hAnsi="Consolas" w:cs="Consolas"/>
          <w:color w:val="000000"/>
          <w:sz w:val="19"/>
          <w:szCs w:val="19"/>
        </w:rPr>
      </w:pPr>
      <w:r>
        <w:t xml:space="preserve">                  </w:t>
      </w:r>
      <w:proofErr w:type="gramStart"/>
      <w:r w:rsidR="00AB7AA1">
        <w:rPr>
          <w:rFonts w:ascii="Consolas" w:hAnsi="Consolas" w:cs="Consolas"/>
          <w:color w:val="0000FF"/>
          <w:sz w:val="19"/>
          <w:szCs w:val="19"/>
        </w:rPr>
        <w:t>string</w:t>
      </w:r>
      <w:r w:rsidR="00AB7AA1">
        <w:rPr>
          <w:rFonts w:ascii="Consolas" w:hAnsi="Consolas" w:cs="Consolas"/>
          <w:color w:val="000000"/>
          <w:sz w:val="19"/>
          <w:szCs w:val="19"/>
        </w:rPr>
        <w:t>[</w:t>
      </w:r>
      <w:proofErr w:type="gramEnd"/>
      <w:r w:rsidR="00AB7AA1">
        <w:rPr>
          <w:rFonts w:ascii="Consolas" w:hAnsi="Consolas" w:cs="Consolas"/>
          <w:color w:val="000000"/>
          <w:sz w:val="19"/>
          <w:szCs w:val="19"/>
        </w:rPr>
        <w:t>] drinks = {“Cola”, “Fanta”, “Sprite”, “Schweppes”};</w:t>
      </w:r>
    </w:p>
    <w:p w:rsidR="00AB7AA1" w:rsidRDefault="00AB7AA1" w:rsidP="00AB7A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foreach</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00FF"/>
          <w:sz w:val="19"/>
          <w:szCs w:val="19"/>
        </w:rPr>
        <w:t>in</w:t>
      </w:r>
      <w:r>
        <w:rPr>
          <w:rFonts w:ascii="Consolas" w:hAnsi="Consolas" w:cs="Consolas"/>
          <w:color w:val="000000"/>
          <w:sz w:val="19"/>
          <w:szCs w:val="19"/>
        </w:rPr>
        <w:t xml:space="preserve"> drinks)</w:t>
      </w:r>
    </w:p>
    <w:p w:rsidR="00AB7AA1" w:rsidRDefault="00AB7AA1" w:rsidP="00AB7A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AB7AA1" w:rsidRDefault="00AB7AA1" w:rsidP="00AB7AA1">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AB7AA1" w:rsidRDefault="00AB7AA1" w:rsidP="00AB7AA1">
      <w:pPr>
        <w:spacing w:line="360" w:lineRule="auto"/>
        <w:rPr>
          <w:rFonts w:ascii="Consolas" w:hAnsi="Consolas" w:cs="Consolas"/>
          <w:color w:val="000000"/>
          <w:sz w:val="19"/>
          <w:szCs w:val="19"/>
        </w:rPr>
      </w:pPr>
      <w:r>
        <w:rPr>
          <w:rFonts w:ascii="Consolas" w:hAnsi="Consolas" w:cs="Consolas"/>
          <w:color w:val="000000"/>
          <w:sz w:val="19"/>
          <w:szCs w:val="19"/>
        </w:rPr>
        <w:t xml:space="preserve">            }</w:t>
      </w:r>
    </w:p>
    <w:p w:rsidR="00DD3E86" w:rsidRPr="00AB7AA1" w:rsidRDefault="00D815B8" w:rsidP="00AB7AA1">
      <w:pPr>
        <w:spacing w:line="360" w:lineRule="auto"/>
        <w:rPr>
          <w:rFonts w:ascii="Arial" w:hAnsi="Arial" w:cs="Arial"/>
        </w:rPr>
      </w:pPr>
      <w:r w:rsidRPr="00AB7AA1">
        <w:rPr>
          <w:rFonts w:ascii="Arial" w:hAnsi="Arial" w:cs="Arial"/>
        </w:rPr>
        <w:t>The output is the same as when using the for loop. The difference is that the foreach loop doesn’t require the Length property to be used, which makes it easier to be written.</w:t>
      </w:r>
      <w:r w:rsidR="0058658D" w:rsidRPr="00AB7AA1">
        <w:rPr>
          <w:rFonts w:ascii="Arial" w:hAnsi="Arial" w:cs="Arial"/>
        </w:rPr>
        <w:t xml:space="preserve"> </w:t>
      </w:r>
      <w:sdt>
        <w:sdtPr>
          <w:rPr>
            <w:rFonts w:ascii="Arial" w:hAnsi="Arial" w:cs="Arial"/>
          </w:rPr>
          <w:id w:val="-1181966210"/>
          <w:citation/>
        </w:sdtPr>
        <w:sdtEndPr/>
        <w:sdtContent>
          <w:r w:rsidR="0058658D" w:rsidRPr="00AB7AA1">
            <w:rPr>
              <w:rFonts w:ascii="Arial" w:hAnsi="Arial" w:cs="Arial"/>
            </w:rPr>
            <w:fldChar w:fldCharType="begin"/>
          </w:r>
          <w:r w:rsidR="003C2227" w:rsidRPr="00AB7AA1">
            <w:rPr>
              <w:rFonts w:ascii="Arial" w:hAnsi="Arial" w:cs="Arial"/>
            </w:rPr>
            <w:instrText xml:space="preserve">CITATION W3S202 \l 2057 </w:instrText>
          </w:r>
          <w:r w:rsidR="0058658D" w:rsidRPr="00AB7AA1">
            <w:rPr>
              <w:rFonts w:ascii="Arial" w:hAnsi="Arial" w:cs="Arial"/>
            </w:rPr>
            <w:fldChar w:fldCharType="separate"/>
          </w:r>
          <w:r w:rsidR="003C2227" w:rsidRPr="00AB7AA1">
            <w:rPr>
              <w:rFonts w:ascii="Arial" w:hAnsi="Arial" w:cs="Arial"/>
              <w:noProof/>
            </w:rPr>
            <w:t>(W3Schools, n.d.)</w:t>
          </w:r>
          <w:r w:rsidR="0058658D" w:rsidRPr="00AB7AA1">
            <w:rPr>
              <w:rFonts w:ascii="Arial" w:hAnsi="Arial" w:cs="Arial"/>
            </w:rPr>
            <w:fldChar w:fldCharType="end"/>
          </w:r>
        </w:sdtContent>
      </w:sdt>
    </w:p>
    <w:p w:rsidR="009453A8" w:rsidRDefault="00D815B8" w:rsidP="00F86C72">
      <w:pPr>
        <w:pStyle w:val="Heading2"/>
        <w:numPr>
          <w:ilvl w:val="1"/>
          <w:numId w:val="13"/>
        </w:numPr>
        <w:spacing w:line="360" w:lineRule="auto"/>
        <w:rPr>
          <w:rFonts w:ascii="Arial Nova" w:hAnsi="Arial Nova"/>
        </w:rPr>
      </w:pPr>
      <w:bookmarkStart w:id="10" w:name="_Toc50061894"/>
      <w:r w:rsidRPr="00232B1C">
        <w:rPr>
          <w:rFonts w:ascii="Arial Nova" w:hAnsi="Arial Nova"/>
        </w:rPr>
        <w:t>Importance of the arrays</w:t>
      </w:r>
      <w:bookmarkEnd w:id="10"/>
    </w:p>
    <w:p w:rsidR="00232B1C" w:rsidRDefault="00D815B8" w:rsidP="003A6228">
      <w:pPr>
        <w:spacing w:line="360" w:lineRule="auto"/>
        <w:rPr>
          <w:rFonts w:ascii="Arial" w:hAnsi="Arial" w:cs="Arial"/>
        </w:rPr>
      </w:pPr>
      <w:r>
        <w:rPr>
          <w:rFonts w:ascii="Arial" w:hAnsi="Arial" w:cs="Arial"/>
        </w:rPr>
        <w:t xml:space="preserve">The </w:t>
      </w:r>
      <w:r w:rsidR="00BA42C5">
        <w:rPr>
          <w:rFonts w:ascii="Arial" w:hAnsi="Arial" w:cs="Arial"/>
        </w:rPr>
        <w:t>below</w:t>
      </w:r>
      <w:r>
        <w:rPr>
          <w:rFonts w:ascii="Arial" w:hAnsi="Arial" w:cs="Arial"/>
        </w:rPr>
        <w:t xml:space="preserve"> declarations are an example of how arrays are helpful. </w:t>
      </w:r>
      <w:r w:rsidR="00BA42C5">
        <w:rPr>
          <w:rFonts w:ascii="Arial" w:hAnsi="Arial" w:cs="Arial"/>
        </w:rPr>
        <w:t>They are helping the user by decreasing the time for building the code, making the code block shorter, and increasing the user's productivity</w:t>
      </w:r>
      <w:r>
        <w:rPr>
          <w:rFonts w:ascii="Arial" w:hAnsi="Arial" w:cs="Arial"/>
        </w:rPr>
        <w:t>. Here are some examples of how arrays are important in programming:</w:t>
      </w:r>
    </w:p>
    <w:p w:rsidR="00232B1C" w:rsidRPr="0064193C" w:rsidRDefault="00D815B8" w:rsidP="003A6228">
      <w:pPr>
        <w:pStyle w:val="ListParagraph"/>
        <w:numPr>
          <w:ilvl w:val="0"/>
          <w:numId w:val="5"/>
        </w:numPr>
        <w:spacing w:line="360" w:lineRule="auto"/>
        <w:rPr>
          <w:rFonts w:ascii="Arial" w:hAnsi="Arial" w:cs="Arial"/>
        </w:rPr>
      </w:pPr>
      <w:r>
        <w:rPr>
          <w:rFonts w:ascii="Arial" w:hAnsi="Arial" w:cs="Arial"/>
        </w:rPr>
        <w:t>Memory saving</w:t>
      </w:r>
      <w:r w:rsidRPr="0064193C">
        <w:rPr>
          <w:rFonts w:ascii="Arial" w:hAnsi="Arial" w:cs="Arial"/>
        </w:rPr>
        <w:t xml:space="preserve"> </w:t>
      </w:r>
      <w:r w:rsidR="0064193C" w:rsidRPr="0064193C">
        <w:rPr>
          <w:rFonts w:ascii="Arial" w:hAnsi="Arial" w:cs="Arial"/>
        </w:rPr>
        <w:t>–</w:t>
      </w:r>
      <w:r w:rsidRPr="0064193C">
        <w:rPr>
          <w:rFonts w:ascii="Arial" w:hAnsi="Arial" w:cs="Arial"/>
        </w:rPr>
        <w:t xml:space="preserve"> </w:t>
      </w:r>
      <w:r w:rsidR="0064193C" w:rsidRPr="0064193C">
        <w:rPr>
          <w:rFonts w:ascii="Arial" w:hAnsi="Arial" w:cs="Arial"/>
        </w:rPr>
        <w:t>in programming an array can be declared dynamically, which gives the programmer more flexibility. Manually allocations can be done at runtime memory during runtime</w:t>
      </w:r>
      <w:r>
        <w:rPr>
          <w:rFonts w:ascii="Arial" w:hAnsi="Arial" w:cs="Arial"/>
        </w:rPr>
        <w:t>;</w:t>
      </w:r>
      <w:r w:rsidR="0064193C" w:rsidRPr="0064193C">
        <w:rPr>
          <w:rFonts w:ascii="Arial" w:hAnsi="Arial" w:cs="Arial"/>
        </w:rPr>
        <w:t xml:space="preserve"> </w:t>
      </w:r>
    </w:p>
    <w:p w:rsidR="0064193C" w:rsidRDefault="00D815B8" w:rsidP="003A6228">
      <w:pPr>
        <w:pStyle w:val="ListParagraph"/>
        <w:numPr>
          <w:ilvl w:val="0"/>
          <w:numId w:val="5"/>
        </w:numPr>
        <w:spacing w:line="360" w:lineRule="auto"/>
        <w:rPr>
          <w:rFonts w:ascii="Arial" w:hAnsi="Arial" w:cs="Arial"/>
        </w:rPr>
      </w:pPr>
      <w:r w:rsidRPr="0064193C">
        <w:rPr>
          <w:rFonts w:ascii="Arial" w:hAnsi="Arial" w:cs="Arial"/>
        </w:rPr>
        <w:t>Cache</w:t>
      </w:r>
      <w:r>
        <w:rPr>
          <w:rFonts w:ascii="Arial" w:hAnsi="Arial" w:cs="Arial"/>
        </w:rPr>
        <w:t xml:space="preserve"> friendly – </w:t>
      </w:r>
      <w:r w:rsidR="000A5535">
        <w:rPr>
          <w:rFonts w:ascii="Arial" w:hAnsi="Arial" w:cs="Arial"/>
        </w:rPr>
        <w:t>t</w:t>
      </w:r>
      <w:r>
        <w:rPr>
          <w:rFonts w:ascii="Arial" w:hAnsi="Arial" w:cs="Arial"/>
        </w:rPr>
        <w:t>he closer positions of the values in an array makes them easily accessible from CPU to the cache. This means that looping through an array is faster than any other iteration</w:t>
      </w:r>
      <w:r w:rsidR="003A6228">
        <w:rPr>
          <w:rFonts w:ascii="Arial" w:hAnsi="Arial" w:cs="Arial"/>
        </w:rPr>
        <w:t>;</w:t>
      </w:r>
    </w:p>
    <w:p w:rsidR="0064193C" w:rsidRPr="003A6228" w:rsidRDefault="00D815B8" w:rsidP="003A6228">
      <w:pPr>
        <w:pStyle w:val="ListParagraph"/>
        <w:numPr>
          <w:ilvl w:val="0"/>
          <w:numId w:val="5"/>
        </w:numPr>
        <w:spacing w:line="360" w:lineRule="auto"/>
        <w:rPr>
          <w:rFonts w:ascii="Arial" w:hAnsi="Arial" w:cs="Arial"/>
        </w:rPr>
      </w:pPr>
      <w:r>
        <w:rPr>
          <w:rFonts w:ascii="Arial" w:hAnsi="Arial" w:cs="Arial"/>
        </w:rPr>
        <w:t xml:space="preserve">Predictable timings </w:t>
      </w:r>
      <w:r w:rsidR="003A6228">
        <w:rPr>
          <w:rFonts w:ascii="Arial" w:hAnsi="Arial" w:cs="Arial"/>
        </w:rPr>
        <w:t>–</w:t>
      </w:r>
      <w:r w:rsidRPr="003A6228">
        <w:rPr>
          <w:rFonts w:ascii="Arial" w:hAnsi="Arial" w:cs="Arial"/>
        </w:rPr>
        <w:t xml:space="preserve"> The system knows the specific address where an array starts</w:t>
      </w:r>
      <w:r w:rsidR="004C104C" w:rsidRPr="003A6228">
        <w:rPr>
          <w:rFonts w:ascii="Arial" w:hAnsi="Arial" w:cs="Arial"/>
        </w:rPr>
        <w:t xml:space="preserve"> and its location in the memory. </w:t>
      </w:r>
      <w:r w:rsidRPr="003A6228">
        <w:rPr>
          <w:rFonts w:ascii="Arial" w:hAnsi="Arial" w:cs="Arial"/>
        </w:rPr>
        <w:t>This way of accessing makes an array not only fast but also predictable</w:t>
      </w:r>
      <w:r w:rsidR="003A6228" w:rsidRPr="003A6228">
        <w:rPr>
          <w:rFonts w:ascii="Arial" w:hAnsi="Arial" w:cs="Arial"/>
        </w:rPr>
        <w:t>;</w:t>
      </w:r>
    </w:p>
    <w:p w:rsidR="004C104C" w:rsidRPr="003A6228" w:rsidRDefault="00D815B8" w:rsidP="003A6228">
      <w:pPr>
        <w:pStyle w:val="ListParagraph"/>
        <w:numPr>
          <w:ilvl w:val="0"/>
          <w:numId w:val="5"/>
        </w:numPr>
        <w:spacing w:line="360" w:lineRule="auto"/>
        <w:rPr>
          <w:rFonts w:ascii="Arial" w:hAnsi="Arial" w:cs="Arial"/>
        </w:rPr>
      </w:pPr>
      <w:r>
        <w:rPr>
          <w:rFonts w:ascii="Arial" w:hAnsi="Arial" w:cs="Arial"/>
        </w:rPr>
        <w:t xml:space="preserve">Easier debugging </w:t>
      </w:r>
      <w:r w:rsidR="003A6228">
        <w:rPr>
          <w:rFonts w:ascii="Arial" w:hAnsi="Arial" w:cs="Arial"/>
        </w:rPr>
        <w:t>–</w:t>
      </w:r>
      <w:r w:rsidRPr="003A6228">
        <w:rPr>
          <w:rFonts w:ascii="Arial" w:hAnsi="Arial" w:cs="Arial"/>
        </w:rPr>
        <w:t xml:space="preserve"> since arrays have well-defined indexes and the system already knows their addresses, there is no ambiguity when playing with the indexes. These are optimal for usage. In loops, programmers can use indexes to loop over an array</w:t>
      </w:r>
      <w:r w:rsidR="003A6228" w:rsidRPr="003A6228">
        <w:rPr>
          <w:rFonts w:ascii="Arial" w:hAnsi="Arial" w:cs="Arial"/>
        </w:rPr>
        <w:t>;</w:t>
      </w:r>
    </w:p>
    <w:p w:rsidR="004C104C" w:rsidRDefault="00D815B8" w:rsidP="003A6228">
      <w:pPr>
        <w:pStyle w:val="ListParagraph"/>
        <w:numPr>
          <w:ilvl w:val="0"/>
          <w:numId w:val="5"/>
        </w:numPr>
        <w:spacing w:line="360" w:lineRule="auto"/>
        <w:rPr>
          <w:rFonts w:ascii="Arial" w:hAnsi="Arial" w:cs="Arial"/>
        </w:rPr>
      </w:pPr>
      <w:r>
        <w:rPr>
          <w:rFonts w:ascii="Arial" w:hAnsi="Arial" w:cs="Arial"/>
        </w:rPr>
        <w:t>Advantages over variables – homogenous collection of data are stored in an array. This is helpful when there is a need to be stored multiple values beneath the same variable. This could be done for any purpose and the result is that the usage and the utilization of the arrays is highly efficient</w:t>
      </w:r>
      <w:r w:rsidR="003A6228">
        <w:rPr>
          <w:rFonts w:ascii="Arial" w:hAnsi="Arial" w:cs="Arial"/>
        </w:rPr>
        <w:t>;</w:t>
      </w:r>
    </w:p>
    <w:p w:rsidR="003A6228" w:rsidRDefault="00D815B8" w:rsidP="003A6228">
      <w:pPr>
        <w:pStyle w:val="ListParagraph"/>
        <w:numPr>
          <w:ilvl w:val="0"/>
          <w:numId w:val="5"/>
        </w:numPr>
        <w:spacing w:line="360" w:lineRule="auto"/>
        <w:rPr>
          <w:rFonts w:ascii="Arial" w:hAnsi="Arial" w:cs="Arial"/>
        </w:rPr>
      </w:pPr>
      <w:r>
        <w:rPr>
          <w:rFonts w:ascii="Arial" w:hAnsi="Arial" w:cs="Arial"/>
        </w:rPr>
        <w:t>Advantages over data structures – the sequential manner of the data storage are making it efficient to be tracked by using just its index values. This process is not easy when it is done by non-sequential data structures;</w:t>
      </w:r>
    </w:p>
    <w:p w:rsidR="003A6228" w:rsidRDefault="00D815B8" w:rsidP="002F7362">
      <w:pPr>
        <w:pStyle w:val="ListParagraph"/>
        <w:numPr>
          <w:ilvl w:val="0"/>
          <w:numId w:val="5"/>
        </w:numPr>
        <w:spacing w:line="360" w:lineRule="auto"/>
        <w:ind w:left="714" w:hanging="357"/>
        <w:rPr>
          <w:rFonts w:ascii="Arial" w:hAnsi="Arial" w:cs="Arial"/>
        </w:rPr>
      </w:pPr>
      <w:r>
        <w:rPr>
          <w:rFonts w:ascii="Arial" w:hAnsi="Arial" w:cs="Arial"/>
        </w:rPr>
        <w:lastRenderedPageBreak/>
        <w:t>Reusability of code – multiple values can be stored in an array and once they are declared, they can be used unlimited times in the code. This increases the readability of the code and helps for its improvement.</w:t>
      </w:r>
      <w:r w:rsidR="0013469A">
        <w:rPr>
          <w:rFonts w:ascii="Arial" w:hAnsi="Arial" w:cs="Arial"/>
        </w:rPr>
        <w:t xml:space="preserve"> </w:t>
      </w:r>
      <w:sdt>
        <w:sdtPr>
          <w:rPr>
            <w:rFonts w:ascii="Arial" w:hAnsi="Arial" w:cs="Arial"/>
          </w:rPr>
          <w:id w:val="-528647818"/>
          <w:citation/>
        </w:sdtPr>
        <w:sdtEndPr/>
        <w:sdtContent>
          <w:r w:rsidR="0013469A">
            <w:rPr>
              <w:rFonts w:ascii="Arial" w:hAnsi="Arial" w:cs="Arial"/>
            </w:rPr>
            <w:fldChar w:fldCharType="begin"/>
          </w:r>
          <w:r w:rsidR="0013469A">
            <w:rPr>
              <w:rFonts w:ascii="Arial" w:hAnsi="Arial" w:cs="Arial"/>
            </w:rPr>
            <w:instrText xml:space="preserve"> CITATION EDU20 \l 2057 </w:instrText>
          </w:r>
          <w:r w:rsidR="0013469A">
            <w:rPr>
              <w:rFonts w:ascii="Arial" w:hAnsi="Arial" w:cs="Arial"/>
            </w:rPr>
            <w:fldChar w:fldCharType="separate"/>
          </w:r>
          <w:r w:rsidR="003C2227" w:rsidRPr="003C2227">
            <w:rPr>
              <w:rFonts w:ascii="Arial" w:hAnsi="Arial" w:cs="Arial"/>
              <w:noProof/>
            </w:rPr>
            <w:t>(EDUCBA, n.d.)</w:t>
          </w:r>
          <w:r w:rsidR="0013469A">
            <w:rPr>
              <w:rFonts w:ascii="Arial" w:hAnsi="Arial" w:cs="Arial"/>
            </w:rPr>
            <w:fldChar w:fldCharType="end"/>
          </w:r>
        </w:sdtContent>
      </w:sdt>
    </w:p>
    <w:p w:rsidR="00330141" w:rsidRDefault="002175D2" w:rsidP="002F7362">
      <w:pPr>
        <w:pStyle w:val="Heading1"/>
        <w:spacing w:line="360" w:lineRule="auto"/>
        <w:rPr>
          <w:rFonts w:ascii="Arial Nova" w:hAnsi="Arial Nova"/>
        </w:rPr>
      </w:pPr>
      <w:bookmarkStart w:id="11" w:name="_Toc50061895"/>
      <w:r>
        <w:rPr>
          <w:rFonts w:ascii="Arial Nova" w:hAnsi="Arial Nova"/>
        </w:rPr>
        <w:t>Part</w:t>
      </w:r>
      <w:r w:rsidR="00D815B8" w:rsidRPr="00330141">
        <w:rPr>
          <w:rFonts w:ascii="Arial Nova" w:hAnsi="Arial Nova"/>
        </w:rPr>
        <w:t xml:space="preserve"> 2: </w:t>
      </w:r>
      <w:r w:rsidR="002F7362">
        <w:rPr>
          <w:rFonts w:ascii="Arial Nova" w:hAnsi="Arial Nova"/>
        </w:rPr>
        <w:t>Inheritance</w:t>
      </w:r>
      <w:bookmarkEnd w:id="11"/>
    </w:p>
    <w:p w:rsidR="00330141" w:rsidRDefault="00D815B8" w:rsidP="002F7362">
      <w:pPr>
        <w:pStyle w:val="Heading2"/>
        <w:rPr>
          <w:rFonts w:ascii="Arial" w:hAnsi="Arial" w:cs="Arial"/>
        </w:rPr>
      </w:pPr>
      <w:bookmarkStart w:id="12" w:name="_Toc50061896"/>
      <w:r w:rsidRPr="002F7362">
        <w:rPr>
          <w:rFonts w:ascii="Arial" w:hAnsi="Arial" w:cs="Arial"/>
        </w:rPr>
        <w:t>2.1 Definition of Inheritance</w:t>
      </w:r>
      <w:bookmarkEnd w:id="12"/>
    </w:p>
    <w:p w:rsidR="002F7362" w:rsidRDefault="00D815B8" w:rsidP="002F7362">
      <w:pPr>
        <w:spacing w:line="360" w:lineRule="auto"/>
        <w:rPr>
          <w:rFonts w:ascii="Arial" w:hAnsi="Arial" w:cs="Arial"/>
        </w:rPr>
      </w:pPr>
      <w:r>
        <w:rPr>
          <w:rFonts w:ascii="Arial" w:hAnsi="Arial" w:cs="Arial"/>
        </w:rPr>
        <w:t xml:space="preserve">Object-oriented programming has 4 basic concepts and inheritance is one of them. It is the concept of deriving features of one class into another class. It can derive attributes and functions of a class and by that way it ensures reusability. </w:t>
      </w:r>
      <w:r w:rsidR="007F335F">
        <w:rPr>
          <w:rFonts w:ascii="Arial" w:hAnsi="Arial" w:cs="Arial"/>
        </w:rPr>
        <w:t>I</w:t>
      </w:r>
      <w:r>
        <w:rPr>
          <w:rFonts w:ascii="Arial" w:hAnsi="Arial" w:cs="Arial"/>
        </w:rPr>
        <w:t>f there is a scenario where a class, that have part or parts of its code block which need to be used in another similar class, there is no need for rewriting this part of the code again. The new class can become a sub-class (or child class) of the main class and it can inherit arguments</w:t>
      </w:r>
      <w:r w:rsidR="007F335F">
        <w:rPr>
          <w:rFonts w:ascii="Arial" w:hAnsi="Arial" w:cs="Arial"/>
        </w:rPr>
        <w:t xml:space="preserve"> and methods</w:t>
      </w:r>
      <w:r>
        <w:rPr>
          <w:rFonts w:ascii="Arial" w:hAnsi="Arial" w:cs="Arial"/>
        </w:rPr>
        <w:t xml:space="preserve"> from the parent class.</w:t>
      </w:r>
    </w:p>
    <w:p w:rsidR="002F7362" w:rsidRDefault="00D815B8" w:rsidP="002F7362">
      <w:pPr>
        <w:spacing w:line="360" w:lineRule="auto"/>
        <w:rPr>
          <w:rFonts w:ascii="Arial" w:hAnsi="Arial" w:cs="Arial"/>
        </w:rPr>
      </w:pPr>
      <w:r>
        <w:rPr>
          <w:rFonts w:ascii="Arial" w:hAnsi="Arial" w:cs="Arial"/>
        </w:rPr>
        <w:t xml:space="preserve">Some terminologies need to be </w:t>
      </w:r>
      <w:r w:rsidR="00DC656A">
        <w:rPr>
          <w:rFonts w:ascii="Arial" w:hAnsi="Arial" w:cs="Arial"/>
        </w:rPr>
        <w:t>taken into consideration when implementing inheritance:</w:t>
      </w:r>
    </w:p>
    <w:p w:rsidR="00DC656A" w:rsidRDefault="00D815B8" w:rsidP="00DC656A">
      <w:pPr>
        <w:pStyle w:val="ListParagraph"/>
        <w:numPr>
          <w:ilvl w:val="0"/>
          <w:numId w:val="6"/>
        </w:numPr>
        <w:spacing w:line="360" w:lineRule="auto"/>
        <w:rPr>
          <w:rFonts w:ascii="Arial" w:hAnsi="Arial" w:cs="Arial"/>
        </w:rPr>
      </w:pPr>
      <w:r w:rsidRPr="00DC656A">
        <w:rPr>
          <w:rFonts w:ascii="Arial" w:hAnsi="Arial" w:cs="Arial"/>
        </w:rPr>
        <w:t>S</w:t>
      </w:r>
      <w:r w:rsidR="007F335F">
        <w:rPr>
          <w:rFonts w:ascii="Arial" w:hAnsi="Arial" w:cs="Arial"/>
        </w:rPr>
        <w:t>uper-</w:t>
      </w:r>
      <w:r w:rsidRPr="00DC656A">
        <w:rPr>
          <w:rFonts w:ascii="Arial" w:hAnsi="Arial" w:cs="Arial"/>
        </w:rPr>
        <w:t xml:space="preserve">class – the class which features are inherited by other class. </w:t>
      </w:r>
      <w:proofErr w:type="gramStart"/>
      <w:r w:rsidRPr="00DC656A">
        <w:rPr>
          <w:rFonts w:ascii="Arial" w:hAnsi="Arial" w:cs="Arial"/>
        </w:rPr>
        <w:t>Also</w:t>
      </w:r>
      <w:proofErr w:type="gramEnd"/>
      <w:r w:rsidRPr="00DC656A">
        <w:rPr>
          <w:rFonts w:ascii="Arial" w:hAnsi="Arial" w:cs="Arial"/>
        </w:rPr>
        <w:t xml:space="preserve"> can be called a base class or parent class;  </w:t>
      </w:r>
    </w:p>
    <w:p w:rsidR="00DC656A" w:rsidRDefault="00D815B8" w:rsidP="00DC656A">
      <w:pPr>
        <w:pStyle w:val="ListParagraph"/>
        <w:numPr>
          <w:ilvl w:val="0"/>
          <w:numId w:val="6"/>
        </w:numPr>
        <w:spacing w:line="360" w:lineRule="auto"/>
        <w:rPr>
          <w:rFonts w:ascii="Arial" w:hAnsi="Arial" w:cs="Arial"/>
        </w:rPr>
      </w:pPr>
      <w:r>
        <w:rPr>
          <w:rFonts w:ascii="Arial" w:hAnsi="Arial" w:cs="Arial"/>
        </w:rPr>
        <w:t>Sub</w:t>
      </w:r>
      <w:r w:rsidR="007F335F">
        <w:rPr>
          <w:rFonts w:ascii="Arial" w:hAnsi="Arial" w:cs="Arial"/>
        </w:rPr>
        <w:t>-</w:t>
      </w:r>
      <w:r>
        <w:rPr>
          <w:rFonts w:ascii="Arial" w:hAnsi="Arial" w:cs="Arial"/>
        </w:rPr>
        <w:t>class – the class that</w:t>
      </w:r>
      <w:r w:rsidR="007F335F">
        <w:rPr>
          <w:rFonts w:ascii="Arial" w:hAnsi="Arial" w:cs="Arial"/>
        </w:rPr>
        <w:t xml:space="preserve"> is</w:t>
      </w:r>
      <w:r>
        <w:rPr>
          <w:rFonts w:ascii="Arial" w:hAnsi="Arial" w:cs="Arial"/>
        </w:rPr>
        <w:t xml:space="preserve"> derive</w:t>
      </w:r>
      <w:r w:rsidR="007F335F">
        <w:rPr>
          <w:rFonts w:ascii="Arial" w:hAnsi="Arial" w:cs="Arial"/>
        </w:rPr>
        <w:t>d from</w:t>
      </w:r>
      <w:r>
        <w:rPr>
          <w:rFonts w:ascii="Arial" w:hAnsi="Arial" w:cs="Arial"/>
        </w:rPr>
        <w:t xml:space="preserve"> the parent class. Subclasses can inherit all the necessary attributes of their parent class, and </w:t>
      </w:r>
      <w:proofErr w:type="gramStart"/>
      <w:r>
        <w:rPr>
          <w:rFonts w:ascii="Arial" w:hAnsi="Arial" w:cs="Arial"/>
        </w:rPr>
        <w:t>also</w:t>
      </w:r>
      <w:proofErr w:type="gramEnd"/>
      <w:r>
        <w:rPr>
          <w:rFonts w:ascii="Arial" w:hAnsi="Arial" w:cs="Arial"/>
        </w:rPr>
        <w:t xml:space="preserve"> they can have some attributes of their own. </w:t>
      </w:r>
      <w:r w:rsidR="007F335F">
        <w:rPr>
          <w:rFonts w:ascii="Arial" w:hAnsi="Arial" w:cs="Arial"/>
        </w:rPr>
        <w:t>It is also called derived or child class</w:t>
      </w:r>
      <w:r w:rsidR="0013469A">
        <w:rPr>
          <w:rFonts w:ascii="Arial" w:hAnsi="Arial" w:cs="Arial"/>
        </w:rPr>
        <w:t xml:space="preserve">. </w:t>
      </w:r>
    </w:p>
    <w:p w:rsidR="00DC656A" w:rsidRDefault="00D815B8" w:rsidP="00DC656A">
      <w:pPr>
        <w:spacing w:line="360" w:lineRule="auto"/>
        <w:rPr>
          <w:rFonts w:ascii="Arial" w:hAnsi="Arial" w:cs="Arial"/>
        </w:rPr>
      </w:pPr>
      <w:r>
        <w:rPr>
          <w:rFonts w:ascii="Arial" w:hAnsi="Arial" w:cs="Arial"/>
        </w:rPr>
        <w:t>Inheritance can be done by using the ":" operator after each class name, depending on the type of the inheritance:</w:t>
      </w:r>
    </w:p>
    <w:p w:rsidR="00DC656A" w:rsidRPr="00DC656A" w:rsidRDefault="00D815B8" w:rsidP="00DC656A">
      <w:pPr>
        <w:spacing w:line="360" w:lineRule="auto"/>
        <w:rPr>
          <w:rFonts w:ascii="Arial" w:hAnsi="Arial" w:cs="Arial"/>
          <w:i/>
          <w:iCs/>
        </w:rPr>
      </w:pPr>
      <w:r w:rsidRPr="00DC656A">
        <w:rPr>
          <w:rFonts w:ascii="Arial" w:hAnsi="Arial" w:cs="Arial"/>
          <w:i/>
          <w:iCs/>
        </w:rPr>
        <w:t xml:space="preserve">Class </w:t>
      </w:r>
      <w:proofErr w:type="gramStart"/>
      <w:r w:rsidRPr="00DC656A">
        <w:rPr>
          <w:rFonts w:ascii="Arial" w:hAnsi="Arial" w:cs="Arial"/>
          <w:i/>
          <w:iCs/>
        </w:rPr>
        <w:t>SubClass :</w:t>
      </w:r>
      <w:proofErr w:type="gramEnd"/>
      <w:r w:rsidRPr="00DC656A">
        <w:rPr>
          <w:rFonts w:ascii="Arial" w:hAnsi="Arial" w:cs="Arial"/>
          <w:i/>
          <w:iCs/>
        </w:rPr>
        <w:t xml:space="preserve"> SuperClass</w:t>
      </w:r>
    </w:p>
    <w:p w:rsidR="00DC656A" w:rsidRPr="00DC656A" w:rsidRDefault="00D815B8" w:rsidP="00DC656A">
      <w:pPr>
        <w:spacing w:line="360" w:lineRule="auto"/>
        <w:rPr>
          <w:rFonts w:ascii="Arial" w:hAnsi="Arial" w:cs="Arial"/>
          <w:i/>
          <w:iCs/>
        </w:rPr>
      </w:pPr>
      <w:r w:rsidRPr="00DC656A">
        <w:rPr>
          <w:rFonts w:ascii="Arial" w:hAnsi="Arial" w:cs="Arial"/>
          <w:i/>
          <w:iCs/>
        </w:rPr>
        <w:t>{</w:t>
      </w:r>
    </w:p>
    <w:p w:rsidR="00DC656A" w:rsidRPr="00DC656A" w:rsidRDefault="00D815B8" w:rsidP="00DC656A">
      <w:pPr>
        <w:spacing w:line="360" w:lineRule="auto"/>
        <w:rPr>
          <w:rFonts w:ascii="Arial" w:hAnsi="Arial" w:cs="Arial"/>
          <w:i/>
          <w:iCs/>
        </w:rPr>
      </w:pPr>
      <w:r w:rsidRPr="00DC656A">
        <w:rPr>
          <w:rFonts w:ascii="Arial" w:hAnsi="Arial" w:cs="Arial"/>
          <w:i/>
          <w:iCs/>
        </w:rPr>
        <w:tab/>
        <w:t>// attributes and functions</w:t>
      </w:r>
    </w:p>
    <w:p w:rsidR="00DC656A" w:rsidRDefault="00D815B8" w:rsidP="00DC656A">
      <w:pPr>
        <w:spacing w:line="360" w:lineRule="auto"/>
        <w:rPr>
          <w:rFonts w:ascii="Arial" w:hAnsi="Arial" w:cs="Arial"/>
          <w:i/>
          <w:iCs/>
        </w:rPr>
      </w:pPr>
      <w:r w:rsidRPr="00DC656A">
        <w:rPr>
          <w:rFonts w:ascii="Arial" w:hAnsi="Arial" w:cs="Arial"/>
          <w:i/>
          <w:iCs/>
        </w:rPr>
        <w:t>}</w:t>
      </w:r>
      <w:r w:rsidR="0013469A">
        <w:rPr>
          <w:rFonts w:ascii="Arial" w:hAnsi="Arial" w:cs="Arial"/>
          <w:i/>
          <w:iCs/>
        </w:rPr>
        <w:t xml:space="preserve"> </w:t>
      </w:r>
      <w:sdt>
        <w:sdtPr>
          <w:rPr>
            <w:rFonts w:ascii="Arial" w:hAnsi="Arial" w:cs="Arial"/>
            <w:i/>
            <w:iCs/>
          </w:rPr>
          <w:id w:val="947816599"/>
          <w:citation/>
        </w:sdtPr>
        <w:sdtEndPr/>
        <w:sdtContent>
          <w:r w:rsidR="0013469A">
            <w:rPr>
              <w:rFonts w:ascii="Arial" w:hAnsi="Arial" w:cs="Arial"/>
              <w:i/>
              <w:iCs/>
            </w:rPr>
            <w:fldChar w:fldCharType="begin"/>
          </w:r>
          <w:r w:rsidR="0013469A">
            <w:rPr>
              <w:rFonts w:ascii="Arial" w:hAnsi="Arial" w:cs="Arial"/>
              <w:i/>
              <w:iCs/>
            </w:rPr>
            <w:instrText xml:space="preserve"> CITATION Kir19 \l 2057 </w:instrText>
          </w:r>
          <w:r w:rsidR="0013469A">
            <w:rPr>
              <w:rFonts w:ascii="Arial" w:hAnsi="Arial" w:cs="Arial"/>
              <w:i/>
              <w:iCs/>
            </w:rPr>
            <w:fldChar w:fldCharType="separate"/>
          </w:r>
          <w:r w:rsidR="003C2227" w:rsidRPr="003C2227">
            <w:rPr>
              <w:rFonts w:ascii="Arial" w:hAnsi="Arial" w:cs="Arial"/>
              <w:noProof/>
            </w:rPr>
            <w:t>(Kirti_Mangal, 2019)</w:t>
          </w:r>
          <w:r w:rsidR="0013469A">
            <w:rPr>
              <w:rFonts w:ascii="Arial" w:hAnsi="Arial" w:cs="Arial"/>
              <w:i/>
              <w:iCs/>
            </w:rPr>
            <w:fldChar w:fldCharType="end"/>
          </w:r>
        </w:sdtContent>
      </w:sdt>
    </w:p>
    <w:p w:rsidR="00E814FA" w:rsidRDefault="00E814FA" w:rsidP="00DC656A">
      <w:pPr>
        <w:spacing w:line="360" w:lineRule="auto"/>
        <w:rPr>
          <w:rFonts w:ascii="Arial" w:hAnsi="Arial" w:cs="Arial"/>
          <w:i/>
          <w:iCs/>
        </w:rPr>
      </w:pPr>
    </w:p>
    <w:p w:rsidR="00635769" w:rsidRPr="00206740" w:rsidRDefault="00D815B8" w:rsidP="00635769">
      <w:pPr>
        <w:spacing w:line="360" w:lineRule="auto"/>
        <w:rPr>
          <w:rFonts w:ascii="Arial" w:hAnsi="Arial" w:cs="Arial"/>
          <w:b/>
          <w:bCs/>
        </w:rPr>
      </w:pPr>
      <w:r w:rsidRPr="00206740">
        <w:rPr>
          <w:rFonts w:ascii="Arial" w:hAnsi="Arial" w:cs="Arial"/>
          <w:b/>
          <w:bCs/>
        </w:rPr>
        <w:t>For example:</w:t>
      </w:r>
    </w:p>
    <w:p w:rsidR="00034614" w:rsidRDefault="00D815B8" w:rsidP="00034614">
      <w:pPr>
        <w:autoSpaceDE w:val="0"/>
        <w:autoSpaceDN w:val="0"/>
        <w:adjustRightInd w:val="0"/>
        <w:spacing w:after="0" w:line="240" w:lineRule="auto"/>
        <w:rPr>
          <w:rFonts w:ascii="Consolas" w:hAnsi="Consolas" w:cs="Consolas"/>
          <w:color w:val="000000"/>
          <w:sz w:val="19"/>
          <w:szCs w:val="19"/>
        </w:rPr>
      </w:pPr>
      <w:r w:rsidRPr="00635769">
        <w:rPr>
          <w:rFonts w:ascii="Arial" w:hAnsi="Arial" w:cs="Arial"/>
          <w:i/>
          <w:iCs/>
        </w:rPr>
        <w:t xml:space="preserve"> </w:t>
      </w:r>
      <w:r w:rsidR="00034614">
        <w:rPr>
          <w:rFonts w:ascii="Consolas" w:hAnsi="Consolas" w:cs="Consolas"/>
          <w:color w:val="0000FF"/>
          <w:sz w:val="19"/>
          <w:szCs w:val="19"/>
        </w:rPr>
        <w:t>public</w:t>
      </w:r>
      <w:r w:rsidR="00034614">
        <w:rPr>
          <w:rFonts w:ascii="Consolas" w:hAnsi="Consolas" w:cs="Consolas"/>
          <w:color w:val="000000"/>
          <w:sz w:val="19"/>
          <w:szCs w:val="19"/>
        </w:rPr>
        <w:t xml:space="preserve"> </w:t>
      </w:r>
      <w:r w:rsidR="00034614">
        <w:rPr>
          <w:rFonts w:ascii="Consolas" w:hAnsi="Consolas" w:cs="Consolas"/>
          <w:color w:val="0000FF"/>
          <w:sz w:val="19"/>
          <w:szCs w:val="19"/>
        </w:rPr>
        <w:t>class</w:t>
      </w:r>
      <w:r w:rsidR="00034614">
        <w:rPr>
          <w:rFonts w:ascii="Consolas" w:hAnsi="Consolas" w:cs="Consolas"/>
          <w:color w:val="000000"/>
          <w:sz w:val="19"/>
          <w:szCs w:val="19"/>
        </w:rPr>
        <w:t xml:space="preserve"> </w:t>
      </w:r>
      <w:r w:rsidR="00034614">
        <w:rPr>
          <w:rFonts w:ascii="Consolas" w:hAnsi="Consolas" w:cs="Consolas"/>
          <w:color w:val="2B91AF"/>
          <w:sz w:val="19"/>
          <w:szCs w:val="19"/>
        </w:rPr>
        <w:t>A</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GetInformation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Method implementation</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B</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A</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8000"/>
          <w:sz w:val="19"/>
          <w:szCs w:val="19"/>
        </w:rPr>
        <w:t>// class implementation</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proofErr w:type="gramStart"/>
      <w:r>
        <w:rPr>
          <w:rFonts w:ascii="Consolas" w:hAnsi="Consolas" w:cs="Consolas"/>
          <w:color w:val="0000FF"/>
          <w:sz w:val="19"/>
          <w:szCs w:val="19"/>
        </w:rPr>
        <w:t>string</w:t>
      </w:r>
      <w:r>
        <w:rPr>
          <w:rFonts w:ascii="Consolas" w:hAnsi="Consolas" w:cs="Consolas"/>
          <w:color w:val="000000"/>
          <w:sz w:val="19"/>
          <w:szCs w:val="19"/>
        </w:rPr>
        <w: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B </w:t>
      </w:r>
      <w:proofErr w:type="spellStart"/>
      <w:r>
        <w:rPr>
          <w:rFonts w:ascii="Consolas" w:hAnsi="Consolas" w:cs="Consolas"/>
          <w:color w:val="000000"/>
          <w:sz w:val="19"/>
          <w:szCs w:val="19"/>
        </w:rPr>
        <w:t>b</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B(</w:t>
      </w:r>
      <w:proofErr w:type="gramEnd"/>
      <w:r>
        <w:rPr>
          <w:rFonts w:ascii="Consolas" w:hAnsi="Consolas" w:cs="Consolas"/>
          <w:color w:val="000000"/>
          <w:sz w:val="19"/>
          <w:szCs w:val="19"/>
        </w:rPr>
        <w:t>);</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b.GetInformation</w:t>
      </w:r>
      <w:proofErr w:type="spellEnd"/>
      <w:proofErr w:type="gramEnd"/>
      <w:r>
        <w:rPr>
          <w:rFonts w:ascii="Consolas" w:hAnsi="Consolas" w:cs="Consolas"/>
          <w:color w:val="000000"/>
          <w:sz w:val="19"/>
          <w:szCs w:val="19"/>
        </w:rPr>
        <w:t>();</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p>
    <w:p w:rsidR="00034614" w:rsidRPr="00635769" w:rsidRDefault="00034614" w:rsidP="00034614">
      <w:pPr>
        <w:autoSpaceDE w:val="0"/>
        <w:autoSpaceDN w:val="0"/>
        <w:adjustRightInd w:val="0"/>
        <w:spacing w:after="0" w:line="240" w:lineRule="auto"/>
        <w:rPr>
          <w:rFonts w:ascii="Arial" w:hAnsi="Arial" w:cs="Arial"/>
        </w:rPr>
      </w:pPr>
      <w:r>
        <w:rPr>
          <w:rFonts w:ascii="Consolas" w:hAnsi="Consolas" w:cs="Consolas"/>
          <w:color w:val="000000"/>
          <w:sz w:val="19"/>
          <w:szCs w:val="19"/>
        </w:rPr>
        <w:t xml:space="preserve">    }</w:t>
      </w:r>
    </w:p>
    <w:p w:rsidR="00635769" w:rsidRDefault="00D815B8" w:rsidP="00E814FA">
      <w:pPr>
        <w:pStyle w:val="Heading2"/>
        <w:spacing w:line="360" w:lineRule="auto"/>
        <w:rPr>
          <w:rFonts w:ascii="Arial Nova" w:hAnsi="Arial Nova"/>
        </w:rPr>
      </w:pPr>
      <w:bookmarkStart w:id="13" w:name="_Toc50061897"/>
      <w:r w:rsidRPr="00635769">
        <w:rPr>
          <w:rFonts w:ascii="Arial Nova" w:hAnsi="Arial Nova"/>
        </w:rPr>
        <w:t>2.2 Types of inheritance</w:t>
      </w:r>
      <w:bookmarkEnd w:id="13"/>
    </w:p>
    <w:p w:rsidR="00635769" w:rsidRDefault="00D815B8" w:rsidP="00E814FA">
      <w:pPr>
        <w:pStyle w:val="Heading2"/>
        <w:spacing w:line="360" w:lineRule="auto"/>
        <w:rPr>
          <w:rFonts w:ascii="Arial Nova" w:hAnsi="Arial Nova"/>
        </w:rPr>
      </w:pPr>
      <w:bookmarkStart w:id="14" w:name="_Toc50061898"/>
      <w:r w:rsidRPr="00635769">
        <w:rPr>
          <w:rFonts w:ascii="Arial Nova" w:hAnsi="Arial Nova"/>
        </w:rPr>
        <w:t>2.2.1 Single inheritance</w:t>
      </w:r>
      <w:bookmarkEnd w:id="14"/>
      <w:r w:rsidRPr="00635769">
        <w:rPr>
          <w:rFonts w:ascii="Arial Nova" w:hAnsi="Arial Nova"/>
        </w:rPr>
        <w:t xml:space="preserve"> </w:t>
      </w:r>
    </w:p>
    <w:p w:rsidR="00E02F08" w:rsidRDefault="00D815B8" w:rsidP="00E814FA">
      <w:pPr>
        <w:spacing w:line="360" w:lineRule="auto"/>
        <w:rPr>
          <w:rFonts w:ascii="Arial" w:hAnsi="Arial" w:cs="Arial"/>
        </w:rPr>
      </w:pPr>
      <w:r>
        <w:rPr>
          <w:rFonts w:ascii="Arial" w:hAnsi="Arial" w:cs="Arial"/>
        </w:rPr>
        <w:t>The single inheritance is the</w:t>
      </w:r>
      <w:r w:rsidR="007F335F">
        <w:rPr>
          <w:rFonts w:ascii="Arial" w:hAnsi="Arial" w:cs="Arial"/>
        </w:rPr>
        <w:t xml:space="preserve"> </w:t>
      </w:r>
      <w:proofErr w:type="gramStart"/>
      <w:r w:rsidR="007F335F">
        <w:rPr>
          <w:rFonts w:ascii="Arial" w:hAnsi="Arial" w:cs="Arial"/>
        </w:rPr>
        <w:t>most simple</w:t>
      </w:r>
      <w:proofErr w:type="gramEnd"/>
      <w:r>
        <w:rPr>
          <w:rFonts w:ascii="Arial" w:hAnsi="Arial" w:cs="Arial"/>
        </w:rPr>
        <w:t xml:space="preserve"> type of inheritance, where the child class can inherit the features of the parent class and use its attributes and functions. </w:t>
      </w:r>
      <w:sdt>
        <w:sdtPr>
          <w:rPr>
            <w:rFonts w:ascii="Arial" w:hAnsi="Arial" w:cs="Arial"/>
          </w:rPr>
          <w:id w:val="913822900"/>
          <w:citation/>
        </w:sdtPr>
        <w:sdtEndPr/>
        <w:sdtContent>
          <w:r>
            <w:rPr>
              <w:rFonts w:ascii="Arial" w:hAnsi="Arial" w:cs="Arial"/>
            </w:rPr>
            <w:fldChar w:fldCharType="begin"/>
          </w:r>
          <w:r>
            <w:rPr>
              <w:rFonts w:ascii="Arial" w:hAnsi="Arial" w:cs="Arial"/>
            </w:rPr>
            <w:instrText xml:space="preserve"> CITATION Kir19 \l 2057 </w:instrText>
          </w:r>
          <w:r>
            <w:rPr>
              <w:rFonts w:ascii="Arial" w:hAnsi="Arial" w:cs="Arial"/>
            </w:rPr>
            <w:fldChar w:fldCharType="separate"/>
          </w:r>
          <w:r w:rsidR="003C2227" w:rsidRPr="003C2227">
            <w:rPr>
              <w:rFonts w:ascii="Arial" w:hAnsi="Arial" w:cs="Arial"/>
              <w:noProof/>
            </w:rPr>
            <w:t>(Kirti_Mangal, 2019)</w:t>
          </w:r>
          <w:r>
            <w:rPr>
              <w:rFonts w:ascii="Arial" w:hAnsi="Arial" w:cs="Arial"/>
            </w:rPr>
            <w:fldChar w:fldCharType="end"/>
          </w:r>
        </w:sdtContent>
      </w:sdt>
    </w:p>
    <w:p w:rsidR="00635769" w:rsidRDefault="00D815B8" w:rsidP="00E814FA">
      <w:pPr>
        <w:spacing w:line="360" w:lineRule="auto"/>
        <w:rPr>
          <w:rFonts w:ascii="Arial" w:hAnsi="Arial" w:cs="Arial"/>
        </w:rPr>
      </w:pPr>
      <w:r>
        <w:rPr>
          <w:rFonts w:ascii="Arial" w:hAnsi="Arial" w:cs="Arial"/>
        </w:rPr>
        <w:t xml:space="preserve">Figure 1 shows the basic concept of the single inheritance. </w:t>
      </w:r>
    </w:p>
    <w:p w:rsidR="00E814FA" w:rsidRDefault="00D815B8" w:rsidP="00E814FA">
      <w:pPr>
        <w:spacing w:line="360" w:lineRule="auto"/>
        <w:jc w:val="center"/>
        <w:rPr>
          <w:rFonts w:ascii="Arial" w:hAnsi="Arial" w:cs="Arial"/>
        </w:rPr>
      </w:pPr>
      <w:r>
        <w:rPr>
          <w:rFonts w:ascii="Arial" w:hAnsi="Arial" w:cs="Arial"/>
          <w:noProof/>
        </w:rPr>
        <w:drawing>
          <wp:inline distT="0" distB="0" distL="0" distR="0">
            <wp:extent cx="2971800" cy="335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872589"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971800" cy="3352800"/>
                    </a:xfrm>
                    <a:prstGeom prst="rect">
                      <a:avLst/>
                    </a:prstGeom>
                    <a:noFill/>
                    <a:ln>
                      <a:noFill/>
                    </a:ln>
                  </pic:spPr>
                </pic:pic>
              </a:graphicData>
            </a:graphic>
          </wp:inline>
        </w:drawing>
      </w:r>
      <w:r>
        <w:rPr>
          <w:rFonts w:ascii="Arial" w:hAnsi="Arial" w:cs="Arial"/>
        </w:rPr>
        <w:t xml:space="preserve">Figure 1: Single inheritance. Source: </w:t>
      </w:r>
      <w:hyperlink r:id="rId11" w:history="1">
        <w:r w:rsidRPr="00651E45">
          <w:rPr>
            <w:rStyle w:val="Hyperlink"/>
            <w:rFonts w:ascii="Arial" w:hAnsi="Arial" w:cs="Arial"/>
          </w:rPr>
          <w:t>www.c-sharpcorner.com</w:t>
        </w:r>
      </w:hyperlink>
    </w:p>
    <w:p w:rsidR="00E814FA" w:rsidRDefault="00D815B8" w:rsidP="00E814FA">
      <w:pPr>
        <w:spacing w:line="360" w:lineRule="auto"/>
        <w:rPr>
          <w:rFonts w:ascii="Arial" w:hAnsi="Arial" w:cs="Arial"/>
        </w:rPr>
      </w:pPr>
      <w:r>
        <w:rPr>
          <w:rFonts w:ascii="Arial" w:hAnsi="Arial" w:cs="Arial"/>
        </w:rPr>
        <w:t>A simple example of a single inheritance could be:</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rsidR="00211213" w:rsidRDefault="00211213" w:rsidP="00211213">
      <w:pPr>
        <w:autoSpaceDE w:val="0"/>
        <w:autoSpaceDN w:val="0"/>
        <w:adjustRightInd w:val="0"/>
        <w:spacing w:after="0" w:line="240" w:lineRule="auto"/>
        <w:rPr>
          <w:rFonts w:ascii="Consolas" w:hAnsi="Consolas" w:cs="Consolas"/>
          <w:color w:val="000000"/>
          <w:sz w:val="19"/>
          <w:szCs w:val="19"/>
        </w:rPr>
      </w:pP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Inheritance</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Animal</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whatamI(</w:t>
      </w:r>
      <w:proofErr w:type="gramEnd"/>
      <w:r>
        <w:rPr>
          <w:rFonts w:ascii="Consolas" w:hAnsi="Consolas" w:cs="Consolas"/>
          <w:color w:val="000000"/>
          <w:sz w:val="19"/>
          <w:szCs w:val="19"/>
        </w:rPr>
        <w:t>)</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Console.WriteLine(</w:t>
      </w:r>
      <w:r>
        <w:rPr>
          <w:rFonts w:ascii="Consolas" w:hAnsi="Consolas" w:cs="Consolas"/>
          <w:color w:val="A31515"/>
          <w:sz w:val="19"/>
          <w:szCs w:val="19"/>
        </w:rPr>
        <w:t>"I am an animal"</w:t>
      </w:r>
      <w:r>
        <w:rPr>
          <w:rFonts w:ascii="Consolas" w:hAnsi="Consolas" w:cs="Consolas"/>
          <w:color w:val="000000"/>
          <w:sz w:val="19"/>
          <w:szCs w:val="19"/>
        </w:rPr>
        <w:t>);</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Cat</w:t>
      </w:r>
      <w:r>
        <w:rPr>
          <w:rFonts w:ascii="Consolas" w:hAnsi="Consolas" w:cs="Consolas"/>
          <w:color w:val="000000"/>
          <w:sz w:val="19"/>
          <w:szCs w:val="19"/>
        </w:rPr>
        <w:t>: Animal</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iamCat(</w:t>
      </w:r>
      <w:proofErr w:type="gramEnd"/>
      <w:r>
        <w:rPr>
          <w:rFonts w:ascii="Consolas" w:hAnsi="Consolas" w:cs="Consolas"/>
          <w:color w:val="000000"/>
          <w:sz w:val="19"/>
          <w:szCs w:val="19"/>
        </w:rPr>
        <w:t>)</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Console.WriteLine(</w:t>
      </w:r>
      <w:r>
        <w:rPr>
          <w:rFonts w:ascii="Consolas" w:hAnsi="Consolas" w:cs="Consolas"/>
          <w:color w:val="A31515"/>
          <w:sz w:val="19"/>
          <w:szCs w:val="19"/>
        </w:rPr>
        <w:t>"The type of animal i am is Cat"</w:t>
      </w:r>
      <w:r>
        <w:rPr>
          <w:rFonts w:ascii="Consolas" w:hAnsi="Consolas" w:cs="Consolas"/>
          <w:color w:val="000000"/>
          <w:sz w:val="19"/>
          <w:szCs w:val="19"/>
        </w:rPr>
        <w:t>);</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proofErr w:type="gramStart"/>
      <w:r>
        <w:rPr>
          <w:rFonts w:ascii="Consolas" w:hAnsi="Consolas" w:cs="Consolas"/>
          <w:color w:val="0000FF"/>
          <w:sz w:val="19"/>
          <w:szCs w:val="19"/>
        </w:rPr>
        <w:t>string</w:t>
      </w:r>
      <w:r>
        <w:rPr>
          <w:rFonts w:ascii="Consolas" w:hAnsi="Consolas" w:cs="Consolas"/>
          <w:color w:val="000000"/>
          <w:sz w:val="19"/>
          <w:szCs w:val="19"/>
        </w:rPr>
        <w:t>[</w:t>
      </w:r>
      <w:proofErr w:type="gramEnd"/>
      <w:r>
        <w:rPr>
          <w:rFonts w:ascii="Consolas" w:hAnsi="Consolas" w:cs="Consolas"/>
          <w:color w:val="000000"/>
          <w:sz w:val="19"/>
          <w:szCs w:val="19"/>
        </w:rPr>
        <w:t>] args)</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Cat kitty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000000"/>
          <w:sz w:val="19"/>
          <w:szCs w:val="19"/>
        </w:rPr>
        <w:t>Cat(</w:t>
      </w:r>
      <w:proofErr w:type="gramEnd"/>
      <w:r>
        <w:rPr>
          <w:rFonts w:ascii="Consolas" w:hAnsi="Consolas" w:cs="Consolas"/>
          <w:color w:val="000000"/>
          <w:sz w:val="19"/>
          <w:szCs w:val="19"/>
        </w:rPr>
        <w:t>);</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kitty.whatamI</w:t>
      </w:r>
      <w:proofErr w:type="gramEnd"/>
      <w:r>
        <w:rPr>
          <w:rFonts w:ascii="Consolas" w:hAnsi="Consolas" w:cs="Consolas"/>
          <w:color w:val="000000"/>
          <w:sz w:val="19"/>
          <w:szCs w:val="19"/>
        </w:rPr>
        <w:t>();</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gramStart"/>
      <w:r>
        <w:rPr>
          <w:rFonts w:ascii="Consolas" w:hAnsi="Consolas" w:cs="Consolas"/>
          <w:color w:val="000000"/>
          <w:sz w:val="19"/>
          <w:szCs w:val="19"/>
        </w:rPr>
        <w:t>kitty.iamCat</w:t>
      </w:r>
      <w:proofErr w:type="gramEnd"/>
      <w:r>
        <w:rPr>
          <w:rFonts w:ascii="Consolas" w:hAnsi="Consolas" w:cs="Consolas"/>
          <w:color w:val="000000"/>
          <w:sz w:val="19"/>
          <w:szCs w:val="19"/>
        </w:rPr>
        <w:t>();</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Console.WriteLine(</w:t>
      </w:r>
      <w:r>
        <w:rPr>
          <w:rFonts w:ascii="Consolas" w:hAnsi="Consolas" w:cs="Consolas"/>
          <w:color w:val="A31515"/>
          <w:sz w:val="19"/>
          <w:szCs w:val="19"/>
        </w:rPr>
        <w:t>"MEOW!"</w:t>
      </w:r>
      <w:r>
        <w:rPr>
          <w:rFonts w:ascii="Consolas" w:hAnsi="Consolas" w:cs="Consolas"/>
          <w:color w:val="000000"/>
          <w:sz w:val="19"/>
          <w:szCs w:val="19"/>
        </w:rPr>
        <w:t>);</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211213" w:rsidRDefault="00D815B8" w:rsidP="00211213">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E814FA" w:rsidRDefault="00D815B8" w:rsidP="00211213">
      <w:pPr>
        <w:spacing w:line="360" w:lineRule="auto"/>
        <w:rPr>
          <w:rFonts w:ascii="Consolas" w:hAnsi="Consolas" w:cs="Consolas"/>
          <w:color w:val="000000"/>
          <w:sz w:val="19"/>
          <w:szCs w:val="19"/>
        </w:rPr>
      </w:pPr>
      <w:r>
        <w:rPr>
          <w:rFonts w:ascii="Consolas" w:hAnsi="Consolas" w:cs="Consolas"/>
          <w:color w:val="000000"/>
          <w:sz w:val="19"/>
          <w:szCs w:val="19"/>
        </w:rPr>
        <w:t>}</w:t>
      </w:r>
    </w:p>
    <w:p w:rsidR="00AE7D9D" w:rsidRDefault="00D815B8" w:rsidP="00211213">
      <w:pPr>
        <w:spacing w:line="360" w:lineRule="auto"/>
        <w:rPr>
          <w:rFonts w:ascii="Consolas" w:hAnsi="Consolas" w:cs="Consolas"/>
          <w:color w:val="000000"/>
          <w:sz w:val="19"/>
          <w:szCs w:val="19"/>
        </w:rPr>
      </w:pPr>
      <w:r>
        <w:rPr>
          <w:rFonts w:ascii="Consolas" w:hAnsi="Consolas" w:cs="Consolas"/>
          <w:color w:val="000000"/>
          <w:sz w:val="19"/>
          <w:szCs w:val="19"/>
        </w:rPr>
        <w:t xml:space="preserve">The output is: </w:t>
      </w:r>
    </w:p>
    <w:p w:rsidR="00AE7D9D" w:rsidRDefault="00D815B8" w:rsidP="00211213">
      <w:pPr>
        <w:spacing w:line="360" w:lineRule="auto"/>
        <w:rPr>
          <w:rFonts w:ascii="Arial" w:hAnsi="Arial" w:cs="Arial"/>
        </w:rPr>
      </w:pPr>
      <w:r>
        <w:rPr>
          <w:rFonts w:ascii="Arial" w:hAnsi="Arial" w:cs="Arial"/>
          <w:noProof/>
        </w:rPr>
        <w:drawing>
          <wp:inline distT="0" distB="0" distL="0" distR="0">
            <wp:extent cx="2609850" cy="847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36057" name="Picture 4"/>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609850" cy="847725"/>
                    </a:xfrm>
                    <a:prstGeom prst="rect">
                      <a:avLst/>
                    </a:prstGeom>
                    <a:noFill/>
                    <a:ln>
                      <a:noFill/>
                    </a:ln>
                  </pic:spPr>
                </pic:pic>
              </a:graphicData>
            </a:graphic>
          </wp:inline>
        </w:drawing>
      </w:r>
    </w:p>
    <w:p w:rsidR="00AE7D9D" w:rsidRDefault="00D815B8" w:rsidP="00211213">
      <w:pPr>
        <w:spacing w:line="360" w:lineRule="auto"/>
        <w:rPr>
          <w:rFonts w:ascii="Arial" w:hAnsi="Arial" w:cs="Arial"/>
        </w:rPr>
      </w:pPr>
      <w:r>
        <w:rPr>
          <w:rFonts w:ascii="Arial" w:hAnsi="Arial" w:cs="Arial"/>
        </w:rPr>
        <w:t>It can be seen how the derived class Cat inherits method from its parent class Animal.</w:t>
      </w:r>
    </w:p>
    <w:p w:rsidR="00E814FA" w:rsidRDefault="00D815B8" w:rsidP="00367EB8">
      <w:pPr>
        <w:pStyle w:val="Heading2"/>
        <w:spacing w:line="360" w:lineRule="auto"/>
        <w:rPr>
          <w:rFonts w:ascii="Arial Nova" w:hAnsi="Arial Nova"/>
        </w:rPr>
      </w:pPr>
      <w:bookmarkStart w:id="15" w:name="_Toc50061899"/>
      <w:r w:rsidRPr="00E814FA">
        <w:rPr>
          <w:rFonts w:ascii="Arial Nova" w:hAnsi="Arial Nova"/>
        </w:rPr>
        <w:t>2.2.2 Multilevel inheritance</w:t>
      </w:r>
      <w:bookmarkEnd w:id="15"/>
    </w:p>
    <w:p w:rsidR="00E02F08" w:rsidRDefault="00D815B8" w:rsidP="00367EB8">
      <w:pPr>
        <w:spacing w:line="360" w:lineRule="auto"/>
        <w:rPr>
          <w:rFonts w:ascii="Arial" w:hAnsi="Arial" w:cs="Arial"/>
        </w:rPr>
      </w:pPr>
      <w:r>
        <w:rPr>
          <w:rFonts w:ascii="Arial" w:hAnsi="Arial" w:cs="Arial"/>
        </w:rPr>
        <w:t xml:space="preserve">In the multilevel inheritance one </w:t>
      </w:r>
      <w:r w:rsidR="00AE7D9D">
        <w:rPr>
          <w:rFonts w:ascii="Arial" w:hAnsi="Arial" w:cs="Arial"/>
        </w:rPr>
        <w:t>derived</w:t>
      </w:r>
      <w:r>
        <w:rPr>
          <w:rFonts w:ascii="Arial" w:hAnsi="Arial" w:cs="Arial"/>
        </w:rPr>
        <w:t xml:space="preserve"> class inherits functions and attributes of a parent class, </w:t>
      </w:r>
      <w:proofErr w:type="gramStart"/>
      <w:r>
        <w:rPr>
          <w:rFonts w:ascii="Arial" w:hAnsi="Arial" w:cs="Arial"/>
        </w:rPr>
        <w:t>and also</w:t>
      </w:r>
      <w:proofErr w:type="gramEnd"/>
      <w:r>
        <w:rPr>
          <w:rFonts w:ascii="Arial" w:hAnsi="Arial" w:cs="Arial"/>
        </w:rPr>
        <w:t xml:space="preserve"> this child class </w:t>
      </w:r>
      <w:r w:rsidR="00AE7D9D">
        <w:rPr>
          <w:rFonts w:ascii="Arial" w:hAnsi="Arial" w:cs="Arial"/>
        </w:rPr>
        <w:t>becomes</w:t>
      </w:r>
      <w:r>
        <w:rPr>
          <w:rFonts w:ascii="Arial" w:hAnsi="Arial" w:cs="Arial"/>
        </w:rPr>
        <w:t xml:space="preserve"> parent class for other class down the chain. </w:t>
      </w:r>
      <w:sdt>
        <w:sdtPr>
          <w:rPr>
            <w:rFonts w:ascii="Arial" w:hAnsi="Arial" w:cs="Arial"/>
          </w:rPr>
          <w:id w:val="-1453773740"/>
          <w:citation/>
        </w:sdtPr>
        <w:sdtEndPr/>
        <w:sdtContent>
          <w:r>
            <w:rPr>
              <w:rFonts w:ascii="Arial" w:hAnsi="Arial" w:cs="Arial"/>
            </w:rPr>
            <w:fldChar w:fldCharType="begin"/>
          </w:r>
          <w:r>
            <w:rPr>
              <w:rFonts w:ascii="Arial" w:hAnsi="Arial" w:cs="Arial"/>
            </w:rPr>
            <w:instrText xml:space="preserve"> CITATION Kir19 \l 2057 </w:instrText>
          </w:r>
          <w:r>
            <w:rPr>
              <w:rFonts w:ascii="Arial" w:hAnsi="Arial" w:cs="Arial"/>
            </w:rPr>
            <w:fldChar w:fldCharType="separate"/>
          </w:r>
          <w:r w:rsidR="003C2227" w:rsidRPr="003C2227">
            <w:rPr>
              <w:rFonts w:ascii="Arial" w:hAnsi="Arial" w:cs="Arial"/>
              <w:noProof/>
            </w:rPr>
            <w:t>(Kirti_Mangal, 2019)</w:t>
          </w:r>
          <w:r>
            <w:rPr>
              <w:rFonts w:ascii="Arial" w:hAnsi="Arial" w:cs="Arial"/>
            </w:rPr>
            <w:fldChar w:fldCharType="end"/>
          </w:r>
        </w:sdtContent>
      </w:sdt>
    </w:p>
    <w:p w:rsidR="00E814FA" w:rsidRDefault="00D815B8" w:rsidP="00034614">
      <w:pPr>
        <w:spacing w:line="360" w:lineRule="auto"/>
        <w:jc w:val="center"/>
        <w:rPr>
          <w:rFonts w:ascii="Arial" w:hAnsi="Arial" w:cs="Arial"/>
        </w:rPr>
      </w:pPr>
      <w:r>
        <w:rPr>
          <w:rFonts w:ascii="Arial" w:hAnsi="Arial" w:cs="Arial"/>
        </w:rPr>
        <w:t>The figure shows how child class</w:t>
      </w:r>
      <w:r w:rsidR="00AE7D9D">
        <w:rPr>
          <w:rFonts w:ascii="Arial" w:hAnsi="Arial" w:cs="Arial"/>
        </w:rPr>
        <w:t xml:space="preserve"> B</w:t>
      </w:r>
      <w:r>
        <w:rPr>
          <w:rFonts w:ascii="Arial" w:hAnsi="Arial" w:cs="Arial"/>
        </w:rPr>
        <w:t xml:space="preserve"> becomes the parent class for its derived class</w:t>
      </w:r>
      <w:r w:rsidR="00AE7D9D">
        <w:rPr>
          <w:rFonts w:ascii="Arial" w:hAnsi="Arial" w:cs="Arial"/>
        </w:rPr>
        <w:t xml:space="preserve"> </w:t>
      </w:r>
      <w:r w:rsidR="00034614">
        <w:rPr>
          <w:rFonts w:ascii="Arial" w:hAnsi="Arial" w:cs="Arial"/>
        </w:rPr>
        <w:t>C.</w:t>
      </w:r>
      <w:r w:rsidR="00367EB8">
        <w:rPr>
          <w:rFonts w:ascii="Arial" w:hAnsi="Arial" w:cs="Arial"/>
        </w:rPr>
        <w:t xml:space="preserve"> </w:t>
      </w:r>
      <w:r w:rsidR="00034614">
        <w:rPr>
          <w:rFonts w:ascii="Arial" w:hAnsi="Arial" w:cs="Arial"/>
          <w:noProof/>
        </w:rPr>
        <w:drawing>
          <wp:inline distT="0" distB="0" distL="0" distR="0" wp14:anchorId="4240B159" wp14:editId="46E069C4">
            <wp:extent cx="952500" cy="2219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067551" name="Picture 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952500" cy="2219325"/>
                    </a:xfrm>
                    <a:prstGeom prst="rect">
                      <a:avLst/>
                    </a:prstGeom>
                    <a:noFill/>
                    <a:ln>
                      <a:noFill/>
                    </a:ln>
                  </pic:spPr>
                </pic:pic>
              </a:graphicData>
            </a:graphic>
          </wp:inline>
        </w:drawing>
      </w:r>
    </w:p>
    <w:p w:rsidR="00AE7D9D" w:rsidRDefault="00D815B8" w:rsidP="00AE7D9D">
      <w:pPr>
        <w:spacing w:line="360" w:lineRule="auto"/>
        <w:jc w:val="center"/>
        <w:rPr>
          <w:rFonts w:ascii="Arial" w:hAnsi="Arial" w:cs="Arial"/>
        </w:rPr>
      </w:pPr>
      <w:r>
        <w:rPr>
          <w:rFonts w:ascii="Arial" w:hAnsi="Arial" w:cs="Arial"/>
        </w:rPr>
        <w:t xml:space="preserve">Figure 2: Multilevel inheritance. Source: </w:t>
      </w:r>
      <w:hyperlink r:id="rId14" w:history="1">
        <w:r w:rsidRPr="00651E45">
          <w:rPr>
            <w:rStyle w:val="Hyperlink"/>
            <w:rFonts w:ascii="Arial" w:hAnsi="Arial" w:cs="Arial"/>
          </w:rPr>
          <w:t>www.c-sharpcorner.com</w:t>
        </w:r>
      </w:hyperlink>
    </w:p>
    <w:p w:rsidR="00AE7D9D" w:rsidRDefault="00AE7D9D" w:rsidP="004D06B7">
      <w:pPr>
        <w:spacing w:line="360" w:lineRule="auto"/>
        <w:rPr>
          <w:rFonts w:ascii="Arial" w:hAnsi="Arial" w:cs="Arial"/>
        </w:rPr>
      </w:pPr>
    </w:p>
    <w:p w:rsidR="00AE7D9D" w:rsidRDefault="00AE7D9D" w:rsidP="004D06B7">
      <w:pPr>
        <w:spacing w:line="360" w:lineRule="auto"/>
        <w:rPr>
          <w:rFonts w:ascii="Arial" w:hAnsi="Arial" w:cs="Arial"/>
        </w:rPr>
      </w:pPr>
    </w:p>
    <w:p w:rsidR="00AE7D9D" w:rsidRDefault="00D815B8" w:rsidP="004D06B7">
      <w:pPr>
        <w:spacing w:line="360" w:lineRule="auto"/>
        <w:rPr>
          <w:rFonts w:ascii="Arial" w:hAnsi="Arial" w:cs="Arial"/>
        </w:rPr>
      </w:pPr>
      <w:r>
        <w:rPr>
          <w:rFonts w:ascii="Arial" w:hAnsi="Arial" w:cs="Arial"/>
        </w:rPr>
        <w:t>A suitable example of multilevel inheritance could be:</w:t>
      </w:r>
    </w:p>
    <w:p w:rsidR="00AE7D9D" w:rsidRDefault="00D815B8" w:rsidP="004D06B7">
      <w:pPr>
        <w:spacing w:line="360" w:lineRule="auto"/>
        <w:rPr>
          <w:rFonts w:ascii="Arial" w:hAnsi="Arial" w:cs="Arial"/>
        </w:rPr>
      </w:pPr>
      <w:r w:rsidRPr="00AE7D9D">
        <w:rPr>
          <w:noProof/>
        </w:rPr>
        <w:drawing>
          <wp:inline distT="0" distB="0" distL="0" distR="0">
            <wp:extent cx="5731510" cy="52552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534454"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731510" cy="5255260"/>
                    </a:xfrm>
                    <a:prstGeom prst="rect">
                      <a:avLst/>
                    </a:prstGeom>
                    <a:noFill/>
                    <a:ln>
                      <a:noFill/>
                    </a:ln>
                  </pic:spPr>
                </pic:pic>
              </a:graphicData>
            </a:graphic>
          </wp:inline>
        </w:drawing>
      </w:r>
    </w:p>
    <w:p w:rsidR="00AE7D9D" w:rsidRDefault="00D815B8" w:rsidP="000E4AF4">
      <w:pPr>
        <w:spacing w:line="360" w:lineRule="auto"/>
        <w:jc w:val="center"/>
        <w:rPr>
          <w:rFonts w:ascii="Arial" w:hAnsi="Arial" w:cs="Arial"/>
        </w:rPr>
      </w:pPr>
      <w:r>
        <w:rPr>
          <w:rFonts w:ascii="Arial" w:hAnsi="Arial" w:cs="Arial"/>
        </w:rPr>
        <w:t xml:space="preserve">The output is: </w:t>
      </w:r>
      <w:r>
        <w:rPr>
          <w:rFonts w:ascii="Arial" w:hAnsi="Arial" w:cs="Arial"/>
          <w:noProof/>
        </w:rPr>
        <w:drawing>
          <wp:inline distT="0" distB="0" distL="0" distR="0">
            <wp:extent cx="2468880" cy="82296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00341" name="Picture 5"/>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468880" cy="822960"/>
                    </a:xfrm>
                    <a:prstGeom prst="rect">
                      <a:avLst/>
                    </a:prstGeom>
                    <a:noFill/>
                    <a:ln>
                      <a:noFill/>
                    </a:ln>
                  </pic:spPr>
                </pic:pic>
              </a:graphicData>
            </a:graphic>
          </wp:inline>
        </w:drawing>
      </w:r>
    </w:p>
    <w:p w:rsidR="000E4AF4" w:rsidRDefault="00D815B8" w:rsidP="000E4AF4">
      <w:pPr>
        <w:spacing w:line="360" w:lineRule="auto"/>
        <w:rPr>
          <w:rFonts w:ascii="Arial" w:hAnsi="Arial" w:cs="Arial"/>
        </w:rPr>
      </w:pPr>
      <w:r>
        <w:rPr>
          <w:rFonts w:ascii="Arial" w:hAnsi="Arial" w:cs="Arial"/>
        </w:rPr>
        <w:t>In the above code example, class Brand is inherited by its derived class Type. And Processor is derived class for class Type. This means that Brand is the superclass and the Processor and Type are the derived classes.</w:t>
      </w:r>
    </w:p>
    <w:p w:rsidR="00AE7D9D" w:rsidRDefault="00AE7D9D" w:rsidP="004D06B7">
      <w:pPr>
        <w:spacing w:line="360" w:lineRule="auto"/>
        <w:rPr>
          <w:rFonts w:ascii="Arial" w:hAnsi="Arial" w:cs="Arial"/>
        </w:rPr>
      </w:pPr>
    </w:p>
    <w:p w:rsidR="00AE7D9D" w:rsidRPr="00AE7D9D" w:rsidRDefault="00D815B8" w:rsidP="00AE7D9D">
      <w:pPr>
        <w:pStyle w:val="Heading2"/>
        <w:rPr>
          <w:rFonts w:ascii="Arial Nova" w:hAnsi="Arial Nova" w:cs="Arial"/>
        </w:rPr>
      </w:pPr>
      <w:bookmarkStart w:id="16" w:name="_Toc50061900"/>
      <w:r w:rsidRPr="00AE7D9D">
        <w:rPr>
          <w:rFonts w:ascii="Arial Nova" w:hAnsi="Arial Nova" w:cs="Arial"/>
        </w:rPr>
        <w:lastRenderedPageBreak/>
        <w:t>2.2.3 Hierarchical inheritance</w:t>
      </w:r>
      <w:bookmarkEnd w:id="16"/>
    </w:p>
    <w:p w:rsidR="004D06B7" w:rsidRDefault="00D815B8" w:rsidP="004D06B7">
      <w:pPr>
        <w:spacing w:line="360" w:lineRule="auto"/>
        <w:rPr>
          <w:rFonts w:ascii="Arial" w:hAnsi="Arial" w:cs="Arial"/>
        </w:rPr>
      </w:pPr>
      <w:r>
        <w:rPr>
          <w:rFonts w:ascii="Arial" w:hAnsi="Arial" w:cs="Arial"/>
        </w:rPr>
        <w:t>In the hierarchical inheritance, one class becomes the parent class of more than one other class. This type of inheritance comes in use when a parent class has attributes or methods that can be used in more than one child class</w:t>
      </w:r>
      <w:r w:rsidR="00E02F08">
        <w:rPr>
          <w:rFonts w:ascii="Arial" w:hAnsi="Arial" w:cs="Arial"/>
        </w:rPr>
        <w:t xml:space="preserve">. </w:t>
      </w:r>
      <w:sdt>
        <w:sdtPr>
          <w:rPr>
            <w:rFonts w:ascii="Arial" w:hAnsi="Arial" w:cs="Arial"/>
          </w:rPr>
          <w:id w:val="-554081901"/>
          <w:citation/>
        </w:sdtPr>
        <w:sdtEndPr/>
        <w:sdtContent>
          <w:r w:rsidR="00E02F08">
            <w:rPr>
              <w:rFonts w:ascii="Arial" w:hAnsi="Arial" w:cs="Arial"/>
            </w:rPr>
            <w:fldChar w:fldCharType="begin"/>
          </w:r>
          <w:r w:rsidR="00E02F08">
            <w:rPr>
              <w:rFonts w:ascii="Arial" w:hAnsi="Arial" w:cs="Arial"/>
            </w:rPr>
            <w:instrText xml:space="preserve"> CITATION Kir19 \l 2057 </w:instrText>
          </w:r>
          <w:r w:rsidR="00E02F08">
            <w:rPr>
              <w:rFonts w:ascii="Arial" w:hAnsi="Arial" w:cs="Arial"/>
            </w:rPr>
            <w:fldChar w:fldCharType="separate"/>
          </w:r>
          <w:r w:rsidR="003C2227" w:rsidRPr="003C2227">
            <w:rPr>
              <w:rFonts w:ascii="Arial" w:hAnsi="Arial" w:cs="Arial"/>
              <w:noProof/>
            </w:rPr>
            <w:t>(Kirti_Mangal, 2019)</w:t>
          </w:r>
          <w:r w:rsidR="00E02F08">
            <w:rPr>
              <w:rFonts w:ascii="Arial" w:hAnsi="Arial" w:cs="Arial"/>
            </w:rPr>
            <w:fldChar w:fldCharType="end"/>
          </w:r>
        </w:sdtContent>
      </w:sdt>
    </w:p>
    <w:p w:rsidR="004D06B7" w:rsidRDefault="00D815B8" w:rsidP="004D06B7">
      <w:pPr>
        <w:spacing w:line="360" w:lineRule="auto"/>
        <w:jc w:val="center"/>
        <w:rPr>
          <w:rFonts w:ascii="Arial" w:hAnsi="Arial" w:cs="Arial"/>
        </w:rPr>
      </w:pPr>
      <w:r>
        <w:rPr>
          <w:rFonts w:ascii="Arial" w:hAnsi="Arial" w:cs="Arial"/>
          <w:noProof/>
        </w:rPr>
        <w:drawing>
          <wp:inline distT="0" distB="0" distL="0" distR="0">
            <wp:extent cx="1800225" cy="2454442"/>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43522"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805173" cy="2461188"/>
                    </a:xfrm>
                    <a:prstGeom prst="rect">
                      <a:avLst/>
                    </a:prstGeom>
                    <a:noFill/>
                    <a:ln>
                      <a:noFill/>
                    </a:ln>
                  </pic:spPr>
                </pic:pic>
              </a:graphicData>
            </a:graphic>
          </wp:inline>
        </w:drawing>
      </w:r>
      <w:r>
        <w:rPr>
          <w:rFonts w:ascii="Arial" w:hAnsi="Arial" w:cs="Arial"/>
        </w:rPr>
        <w:t xml:space="preserve">Figure 3: Hierarchical inheritance. Source: </w:t>
      </w:r>
      <w:hyperlink r:id="rId18" w:history="1">
        <w:r w:rsidRPr="00651E45">
          <w:rPr>
            <w:rStyle w:val="Hyperlink"/>
            <w:rFonts w:ascii="Arial" w:hAnsi="Arial" w:cs="Arial"/>
          </w:rPr>
          <w:t>www.c-sharpcorner.com</w:t>
        </w:r>
      </w:hyperlink>
    </w:p>
    <w:p w:rsidR="004D06B7" w:rsidRPr="004D06B7" w:rsidRDefault="004D06B7" w:rsidP="004D06B7">
      <w:pPr>
        <w:spacing w:line="360" w:lineRule="auto"/>
        <w:rPr>
          <w:rFonts w:ascii="Arial" w:hAnsi="Arial" w:cs="Arial"/>
        </w:rPr>
      </w:pPr>
    </w:p>
    <w:p w:rsidR="00367EB8" w:rsidRPr="004D06B7" w:rsidRDefault="00D815B8" w:rsidP="004D06B7">
      <w:pPr>
        <w:spacing w:line="240" w:lineRule="auto"/>
        <w:rPr>
          <w:rFonts w:ascii="Arial" w:hAnsi="Arial" w:cs="Arial"/>
          <w:i/>
          <w:iCs/>
        </w:rPr>
      </w:pPr>
      <w:r w:rsidRPr="004D06B7">
        <w:rPr>
          <w:rFonts w:ascii="Arial" w:hAnsi="Arial" w:cs="Arial"/>
          <w:i/>
          <w:iCs/>
        </w:rPr>
        <w:t>The syntax is as follows:</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Implementation</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B</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A</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Implementation</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C</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A</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Implementation</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D</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A</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Implementation</w:t>
      </w:r>
    </w:p>
    <w:p w:rsidR="00BB3AAD" w:rsidRDefault="00034614" w:rsidP="0079729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BB3AAD" w:rsidRDefault="00797292" w:rsidP="00797292">
      <w:r>
        <w:t>}</w:t>
      </w:r>
    </w:p>
    <w:p w:rsidR="00BB3AAD" w:rsidRDefault="00BB3AAD" w:rsidP="00034614">
      <w:pPr>
        <w:pStyle w:val="Heading2"/>
        <w:rPr>
          <w:rFonts w:ascii="Consolas" w:hAnsi="Consolas" w:cs="Consolas"/>
          <w:color w:val="000000"/>
          <w:sz w:val="19"/>
          <w:szCs w:val="19"/>
        </w:rPr>
      </w:pPr>
    </w:p>
    <w:p w:rsidR="00BB3AAD" w:rsidRDefault="00BB3AAD" w:rsidP="00034614">
      <w:pPr>
        <w:pStyle w:val="Heading2"/>
        <w:rPr>
          <w:rFonts w:ascii="Consolas" w:hAnsi="Consolas" w:cs="Consolas"/>
          <w:color w:val="000000"/>
          <w:sz w:val="19"/>
          <w:szCs w:val="19"/>
        </w:rPr>
      </w:pPr>
    </w:p>
    <w:p w:rsidR="00BB3AAD" w:rsidRDefault="00BB3AAD" w:rsidP="00034614">
      <w:pPr>
        <w:pStyle w:val="Heading2"/>
        <w:rPr>
          <w:rFonts w:ascii="Consolas" w:hAnsi="Consolas" w:cs="Consolas"/>
          <w:color w:val="000000"/>
          <w:sz w:val="19"/>
          <w:szCs w:val="19"/>
        </w:rPr>
      </w:pPr>
    </w:p>
    <w:p w:rsidR="00BB3AAD" w:rsidRDefault="00BB3AAD" w:rsidP="00034614">
      <w:pPr>
        <w:pStyle w:val="Heading2"/>
        <w:rPr>
          <w:rFonts w:ascii="Consolas" w:hAnsi="Consolas" w:cs="Consolas"/>
          <w:color w:val="000000"/>
          <w:sz w:val="19"/>
          <w:szCs w:val="19"/>
        </w:rPr>
      </w:pPr>
    </w:p>
    <w:p w:rsidR="004D06B7" w:rsidRDefault="004D06B7" w:rsidP="00034614">
      <w:pPr>
        <w:pStyle w:val="Heading2"/>
        <w:rPr>
          <w:rFonts w:ascii="Consolas" w:hAnsi="Consolas" w:cs="Consolas"/>
          <w:color w:val="000000"/>
          <w:sz w:val="19"/>
          <w:szCs w:val="19"/>
        </w:rPr>
      </w:pPr>
    </w:p>
    <w:p w:rsidR="00BB3AAD" w:rsidRPr="00BB3AAD" w:rsidRDefault="00BB3AAD" w:rsidP="00BB3AAD"/>
    <w:p w:rsidR="00BB3AAD" w:rsidRDefault="00BB3AAD" w:rsidP="00A8197E">
      <w:pPr>
        <w:spacing w:line="360" w:lineRule="auto"/>
        <w:rPr>
          <w:rFonts w:ascii="Arial" w:hAnsi="Arial" w:cs="Arial"/>
        </w:rPr>
      </w:pPr>
    </w:p>
    <w:p w:rsidR="00BB3AAD" w:rsidRDefault="00BB3AAD" w:rsidP="00A8197E">
      <w:pPr>
        <w:spacing w:line="360" w:lineRule="auto"/>
        <w:rPr>
          <w:rFonts w:ascii="Arial" w:hAnsi="Arial" w:cs="Arial"/>
        </w:rPr>
      </w:pPr>
    </w:p>
    <w:p w:rsidR="00A8542F" w:rsidRPr="00A8542F" w:rsidRDefault="00A8542F" w:rsidP="00A8542F">
      <w:pPr>
        <w:pStyle w:val="Heading2"/>
        <w:rPr>
          <w:rFonts w:ascii="Arial Nova" w:hAnsi="Arial Nova"/>
        </w:rPr>
      </w:pPr>
      <w:bookmarkStart w:id="17" w:name="_Toc50061901"/>
      <w:r w:rsidRPr="00A8542F">
        <w:rPr>
          <w:rFonts w:ascii="Arial Nova" w:hAnsi="Arial Nova"/>
        </w:rPr>
        <w:lastRenderedPageBreak/>
        <w:t>2.2.4 Multiple inheritance</w:t>
      </w:r>
      <w:bookmarkEnd w:id="17"/>
    </w:p>
    <w:p w:rsidR="00A8197E" w:rsidRDefault="00D815B8" w:rsidP="00A8197E">
      <w:pPr>
        <w:spacing w:line="360" w:lineRule="auto"/>
        <w:rPr>
          <w:rFonts w:ascii="Arial" w:hAnsi="Arial" w:cs="Arial"/>
        </w:rPr>
      </w:pPr>
      <w:r>
        <w:rPr>
          <w:rFonts w:ascii="Arial" w:hAnsi="Arial" w:cs="Arial"/>
        </w:rPr>
        <w:t>In multiple inheritance, one derived class can inherit methods, functions, and attributes of more than one parent class. This type of inheritance is not supported by c sharp, but it can be implemented by using interfaces</w:t>
      </w:r>
      <w:r w:rsidR="00E02F08">
        <w:rPr>
          <w:rFonts w:ascii="Arial" w:hAnsi="Arial" w:cs="Arial"/>
        </w:rPr>
        <w:t xml:space="preserve">. </w:t>
      </w:r>
      <w:sdt>
        <w:sdtPr>
          <w:rPr>
            <w:rFonts w:ascii="Arial" w:hAnsi="Arial" w:cs="Arial"/>
          </w:rPr>
          <w:id w:val="-1874834592"/>
          <w:citation/>
        </w:sdtPr>
        <w:sdtEndPr/>
        <w:sdtContent>
          <w:r w:rsidR="00E02F08">
            <w:rPr>
              <w:rFonts w:ascii="Arial" w:hAnsi="Arial" w:cs="Arial"/>
            </w:rPr>
            <w:fldChar w:fldCharType="begin"/>
          </w:r>
          <w:r w:rsidR="00E02F08">
            <w:rPr>
              <w:rFonts w:ascii="Arial" w:hAnsi="Arial" w:cs="Arial"/>
            </w:rPr>
            <w:instrText xml:space="preserve"> CITATION Kir19 \l 2057 </w:instrText>
          </w:r>
          <w:r w:rsidR="00E02F08">
            <w:rPr>
              <w:rFonts w:ascii="Arial" w:hAnsi="Arial" w:cs="Arial"/>
            </w:rPr>
            <w:fldChar w:fldCharType="separate"/>
          </w:r>
          <w:r w:rsidR="003C2227" w:rsidRPr="003C2227">
            <w:rPr>
              <w:rFonts w:ascii="Arial" w:hAnsi="Arial" w:cs="Arial"/>
              <w:noProof/>
            </w:rPr>
            <w:t>(Kirti_Mangal, 2019)</w:t>
          </w:r>
          <w:r w:rsidR="00E02F08">
            <w:rPr>
              <w:rFonts w:ascii="Arial" w:hAnsi="Arial" w:cs="Arial"/>
            </w:rPr>
            <w:fldChar w:fldCharType="end"/>
          </w:r>
        </w:sdtContent>
      </w:sdt>
    </w:p>
    <w:p w:rsidR="00A8197E" w:rsidRDefault="00D815B8" w:rsidP="00C83E4D">
      <w:pPr>
        <w:spacing w:line="360" w:lineRule="auto"/>
        <w:jc w:val="center"/>
        <w:rPr>
          <w:rFonts w:ascii="Arial" w:hAnsi="Arial" w:cs="Arial"/>
        </w:rPr>
      </w:pPr>
      <w:r>
        <w:rPr>
          <w:rFonts w:ascii="Arial" w:hAnsi="Arial" w:cs="Arial"/>
          <w:noProof/>
          <w:lang w:val="bg-BG"/>
        </w:rPr>
        <w:drawing>
          <wp:inline distT="0" distB="0" distL="0" distR="0">
            <wp:extent cx="1666875" cy="3629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649328" name="Picture 4"/>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1666875" cy="3629025"/>
                    </a:xfrm>
                    <a:prstGeom prst="rect">
                      <a:avLst/>
                    </a:prstGeom>
                    <a:noFill/>
                    <a:ln>
                      <a:noFill/>
                    </a:ln>
                  </pic:spPr>
                </pic:pic>
              </a:graphicData>
            </a:graphic>
          </wp:inline>
        </w:drawing>
      </w:r>
      <w:r>
        <w:rPr>
          <w:rFonts w:ascii="Arial" w:hAnsi="Arial" w:cs="Arial"/>
        </w:rPr>
        <w:t xml:space="preserve">Figure 4: Multiple inheritance. Source: </w:t>
      </w:r>
      <w:hyperlink r:id="rId20" w:history="1">
        <w:r w:rsidRPr="00651E45">
          <w:rPr>
            <w:rStyle w:val="Hyperlink"/>
            <w:rFonts w:ascii="Arial" w:hAnsi="Arial" w:cs="Arial"/>
          </w:rPr>
          <w:t>www.c-sharpcorner.com</w:t>
        </w:r>
      </w:hyperlink>
    </w:p>
    <w:p w:rsidR="00C83E4D" w:rsidRDefault="00D815B8" w:rsidP="00C83E4D">
      <w:pPr>
        <w:spacing w:line="360" w:lineRule="auto"/>
        <w:rPr>
          <w:rFonts w:ascii="Arial" w:hAnsi="Arial" w:cs="Arial"/>
        </w:rPr>
      </w:pPr>
      <w:r>
        <w:rPr>
          <w:rFonts w:ascii="Arial" w:hAnsi="Arial" w:cs="Arial"/>
        </w:rPr>
        <w:t>The syntax is as follows:</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interface</w:t>
      </w:r>
      <w:r>
        <w:rPr>
          <w:rFonts w:ascii="Consolas" w:hAnsi="Consolas" w:cs="Consolas"/>
          <w:color w:val="000000"/>
          <w:sz w:val="19"/>
          <w:szCs w:val="19"/>
        </w:rPr>
        <w:t xml:space="preserve"> </w:t>
      </w:r>
      <w:r>
        <w:rPr>
          <w:rFonts w:ascii="Consolas" w:hAnsi="Consolas" w:cs="Consolas"/>
          <w:color w:val="2B91AF"/>
          <w:sz w:val="19"/>
          <w:szCs w:val="19"/>
        </w:rPr>
        <w:t>A</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Implementation</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interface</w:t>
      </w:r>
      <w:r>
        <w:rPr>
          <w:rFonts w:ascii="Consolas" w:hAnsi="Consolas" w:cs="Consolas"/>
          <w:color w:val="000000"/>
          <w:sz w:val="19"/>
          <w:szCs w:val="19"/>
        </w:rPr>
        <w:t xml:space="preserve"> </w:t>
      </w:r>
      <w:r>
        <w:rPr>
          <w:rFonts w:ascii="Consolas" w:hAnsi="Consolas" w:cs="Consolas"/>
          <w:color w:val="2B91AF"/>
          <w:sz w:val="19"/>
          <w:szCs w:val="19"/>
        </w:rPr>
        <w:t>B</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Implementation</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gramStart"/>
      <w:r>
        <w:rPr>
          <w:rFonts w:ascii="Consolas" w:hAnsi="Consolas" w:cs="Consolas"/>
          <w:color w:val="2B91AF"/>
          <w:sz w:val="19"/>
          <w:szCs w:val="19"/>
        </w:rPr>
        <w:t>C</w:t>
      </w:r>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A, B</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8000"/>
          <w:sz w:val="19"/>
          <w:szCs w:val="19"/>
        </w:rPr>
        <w:t>// Implementation</w:t>
      </w:r>
    </w:p>
    <w:p w:rsidR="00034614" w:rsidRDefault="00034614" w:rsidP="000346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rsidR="00A8542F" w:rsidRDefault="00034614" w:rsidP="00797292">
      <w:r>
        <w:t>}</w:t>
      </w:r>
    </w:p>
    <w:p w:rsidR="001060E5" w:rsidRDefault="00D815B8" w:rsidP="00034614">
      <w:pPr>
        <w:pStyle w:val="Heading2"/>
        <w:spacing w:line="360" w:lineRule="auto"/>
        <w:rPr>
          <w:rFonts w:ascii="Arial Nova" w:hAnsi="Arial Nova" w:cs="Arial"/>
        </w:rPr>
      </w:pPr>
      <w:bookmarkStart w:id="18" w:name="_Toc50061902"/>
      <w:r w:rsidRPr="00A35D3B">
        <w:rPr>
          <w:rFonts w:ascii="Arial Nova" w:hAnsi="Arial Nova" w:cs="Arial"/>
        </w:rPr>
        <w:t>2.2.5 Important facts about inheritance in C sharp</w:t>
      </w:r>
      <w:bookmarkEnd w:id="18"/>
    </w:p>
    <w:p w:rsidR="00A35D3B" w:rsidRPr="0017115C" w:rsidRDefault="00D815B8" w:rsidP="0017115C">
      <w:pPr>
        <w:pStyle w:val="ListParagraph"/>
        <w:numPr>
          <w:ilvl w:val="0"/>
          <w:numId w:val="7"/>
        </w:numPr>
        <w:spacing w:line="360" w:lineRule="auto"/>
        <w:ind w:left="714" w:hanging="357"/>
        <w:rPr>
          <w:rFonts w:ascii="Arial" w:hAnsi="Arial" w:cs="Arial"/>
        </w:rPr>
      </w:pPr>
      <w:r w:rsidRPr="0017115C">
        <w:rPr>
          <w:rFonts w:ascii="Arial" w:hAnsi="Arial" w:cs="Arial"/>
        </w:rPr>
        <w:t xml:space="preserve">Private member inheritance </w:t>
      </w:r>
      <w:r w:rsidR="003F72EE" w:rsidRPr="0017115C">
        <w:rPr>
          <w:rFonts w:ascii="Arial" w:hAnsi="Arial" w:cs="Arial"/>
        </w:rPr>
        <w:t>–</w:t>
      </w:r>
      <w:r w:rsidRPr="0017115C">
        <w:rPr>
          <w:rFonts w:ascii="Arial" w:hAnsi="Arial" w:cs="Arial"/>
        </w:rPr>
        <w:t xml:space="preserve"> </w:t>
      </w:r>
      <w:r w:rsidR="003F72EE" w:rsidRPr="0017115C">
        <w:rPr>
          <w:rFonts w:ascii="Arial" w:hAnsi="Arial" w:cs="Arial"/>
        </w:rPr>
        <w:t>A child class does not inherit the private members of its parent class. However, if the parent class has properties (get and set methods) for accessing the private fields, then the child class can inherit them;</w:t>
      </w:r>
    </w:p>
    <w:p w:rsidR="003F72EE" w:rsidRPr="0017115C" w:rsidRDefault="00D815B8" w:rsidP="0017115C">
      <w:pPr>
        <w:pStyle w:val="ListParagraph"/>
        <w:numPr>
          <w:ilvl w:val="0"/>
          <w:numId w:val="7"/>
        </w:numPr>
        <w:spacing w:line="360" w:lineRule="auto"/>
        <w:ind w:left="714" w:hanging="357"/>
        <w:rPr>
          <w:rFonts w:ascii="Arial" w:hAnsi="Arial" w:cs="Arial"/>
        </w:rPr>
      </w:pPr>
      <w:r w:rsidRPr="0017115C">
        <w:rPr>
          <w:rFonts w:ascii="Arial" w:hAnsi="Arial" w:cs="Arial"/>
        </w:rPr>
        <w:t xml:space="preserve">Inheriting constructors – By default constructors are not members of its class, so during inheritance constructors are not inherited, just members and methods of a </w:t>
      </w:r>
      <w:r w:rsidRPr="0017115C">
        <w:rPr>
          <w:rFonts w:ascii="Arial" w:hAnsi="Arial" w:cs="Arial"/>
        </w:rPr>
        <w:lastRenderedPageBreak/>
        <w:t>class can be inherited. But if a class inherited a class, then a constructor of the parent class can be invoked from its child class;</w:t>
      </w:r>
    </w:p>
    <w:p w:rsidR="00094573" w:rsidRPr="0017115C" w:rsidRDefault="00D815B8" w:rsidP="0017115C">
      <w:pPr>
        <w:pStyle w:val="ListParagraph"/>
        <w:numPr>
          <w:ilvl w:val="0"/>
          <w:numId w:val="7"/>
        </w:numPr>
        <w:spacing w:line="360" w:lineRule="auto"/>
        <w:ind w:left="714" w:hanging="357"/>
        <w:rPr>
          <w:rFonts w:ascii="Arial" w:hAnsi="Arial" w:cs="Arial"/>
        </w:rPr>
      </w:pPr>
      <w:r w:rsidRPr="0017115C">
        <w:rPr>
          <w:rFonts w:ascii="Arial" w:hAnsi="Arial" w:cs="Arial"/>
        </w:rPr>
        <w:t xml:space="preserve">Default superclass – In C sharp every class, except object class, has one superclass (single inheritance). If there is no superclass explicitly defined for a class, it is by default inherited from the object class. </w:t>
      </w:r>
      <w:r w:rsidR="0017115C" w:rsidRPr="0017115C">
        <w:rPr>
          <w:rFonts w:ascii="Arial" w:hAnsi="Arial" w:cs="Arial"/>
        </w:rPr>
        <w:t>This means that every class is implicitly a subclass of object class;</w:t>
      </w:r>
    </w:p>
    <w:p w:rsidR="0017115C" w:rsidRPr="0017115C" w:rsidRDefault="00D815B8" w:rsidP="0017115C">
      <w:pPr>
        <w:pStyle w:val="ListParagraph"/>
        <w:numPr>
          <w:ilvl w:val="0"/>
          <w:numId w:val="7"/>
        </w:numPr>
        <w:spacing w:line="360" w:lineRule="auto"/>
        <w:ind w:left="714" w:hanging="357"/>
        <w:rPr>
          <w:rFonts w:ascii="Arial" w:hAnsi="Arial" w:cs="Arial"/>
        </w:rPr>
      </w:pPr>
      <w:r w:rsidRPr="0017115C">
        <w:rPr>
          <w:rFonts w:ascii="Arial" w:hAnsi="Arial" w:cs="Arial"/>
        </w:rPr>
        <w:t>Superclass can only be one – There is no limit to how many subclasses a superclass can have. But every subclass can have only one superclass. This is a consequence of the fact that C sharp has no integrated support of multiple inheritance with classes. The multiple inheritance can be done only by using interfaces.</w:t>
      </w:r>
      <w:r w:rsidR="00E02F08">
        <w:rPr>
          <w:rFonts w:ascii="Arial" w:hAnsi="Arial" w:cs="Arial"/>
        </w:rPr>
        <w:t xml:space="preserve"> </w:t>
      </w:r>
      <w:sdt>
        <w:sdtPr>
          <w:rPr>
            <w:rFonts w:ascii="Arial" w:hAnsi="Arial" w:cs="Arial"/>
          </w:rPr>
          <w:id w:val="428241644"/>
          <w:citation/>
        </w:sdtPr>
        <w:sdtEndPr/>
        <w:sdtContent>
          <w:r w:rsidR="00E02F08">
            <w:rPr>
              <w:rFonts w:ascii="Arial" w:hAnsi="Arial" w:cs="Arial"/>
            </w:rPr>
            <w:fldChar w:fldCharType="begin"/>
          </w:r>
          <w:r w:rsidR="00E02F08">
            <w:rPr>
              <w:rFonts w:ascii="Arial" w:hAnsi="Arial" w:cs="Arial"/>
            </w:rPr>
            <w:instrText xml:space="preserve"> CITATION Kir19 \l 2057 </w:instrText>
          </w:r>
          <w:r w:rsidR="00E02F08">
            <w:rPr>
              <w:rFonts w:ascii="Arial" w:hAnsi="Arial" w:cs="Arial"/>
            </w:rPr>
            <w:fldChar w:fldCharType="separate"/>
          </w:r>
          <w:r w:rsidR="003C2227" w:rsidRPr="003C2227">
            <w:rPr>
              <w:rFonts w:ascii="Arial" w:hAnsi="Arial" w:cs="Arial"/>
              <w:noProof/>
            </w:rPr>
            <w:t>(Kirti_Mangal, 2019)</w:t>
          </w:r>
          <w:r w:rsidR="00E02F08">
            <w:rPr>
              <w:rFonts w:ascii="Arial" w:hAnsi="Arial" w:cs="Arial"/>
            </w:rPr>
            <w:fldChar w:fldCharType="end"/>
          </w:r>
        </w:sdtContent>
      </w:sdt>
    </w:p>
    <w:p w:rsidR="007942A9" w:rsidRDefault="00D815B8" w:rsidP="007942A9">
      <w:pPr>
        <w:pStyle w:val="Heading2"/>
        <w:rPr>
          <w:rFonts w:ascii="Arial Nova" w:hAnsi="Arial Nova"/>
        </w:rPr>
      </w:pPr>
      <w:bookmarkStart w:id="19" w:name="_Toc50061903"/>
      <w:r w:rsidRPr="007942A9">
        <w:rPr>
          <w:rFonts w:ascii="Arial Nova" w:hAnsi="Arial Nova"/>
        </w:rPr>
        <w:t>2.2.6 Access modifiers</w:t>
      </w:r>
      <w:bookmarkEnd w:id="19"/>
    </w:p>
    <w:p w:rsidR="007942A9" w:rsidRDefault="00D815B8" w:rsidP="007942A9">
      <w:pPr>
        <w:spacing w:line="360" w:lineRule="auto"/>
        <w:rPr>
          <w:rFonts w:ascii="Arial" w:hAnsi="Arial" w:cs="Arial"/>
        </w:rPr>
      </w:pPr>
      <w:r>
        <w:rPr>
          <w:rFonts w:ascii="Arial" w:hAnsi="Arial" w:cs="Arial"/>
        </w:rPr>
        <w:t xml:space="preserve">When speaking about inheritance, access modifiers are concepts that </w:t>
      </w:r>
      <w:proofErr w:type="gramStart"/>
      <w:r>
        <w:rPr>
          <w:rFonts w:ascii="Arial" w:hAnsi="Arial" w:cs="Arial"/>
        </w:rPr>
        <w:t>have to</w:t>
      </w:r>
      <w:proofErr w:type="gramEnd"/>
      <w:r>
        <w:rPr>
          <w:rFonts w:ascii="Arial" w:hAnsi="Arial" w:cs="Arial"/>
        </w:rPr>
        <w:t xml:space="preserve"> be taken into consideration. They are used to control the visibility of class members. By using them, we can achieve encapsulation, which ensures that critical data will remain hidden from the users </w:t>
      </w:r>
      <w:r w:rsidR="00D222B3">
        <w:rPr>
          <w:rFonts w:ascii="Arial" w:hAnsi="Arial" w:cs="Arial"/>
        </w:rPr>
        <w:t xml:space="preserve">at places where this is compulsory. This can be done by declaring a field or fields as </w:t>
      </w:r>
      <w:r w:rsidR="00D222B3" w:rsidRPr="00D222B3">
        <w:rPr>
          <w:rFonts w:ascii="Arial" w:hAnsi="Arial" w:cs="Arial"/>
          <w:i/>
          <w:iCs/>
        </w:rPr>
        <w:t>private</w:t>
      </w:r>
      <w:r w:rsidR="00D222B3">
        <w:rPr>
          <w:rFonts w:ascii="Arial" w:hAnsi="Arial" w:cs="Arial"/>
        </w:rPr>
        <w:t>. C sharp has the following access modifiers:</w:t>
      </w:r>
    </w:p>
    <w:p w:rsidR="00D222B3" w:rsidRDefault="00D815B8" w:rsidP="00D222B3">
      <w:pPr>
        <w:pStyle w:val="ListParagraph"/>
        <w:numPr>
          <w:ilvl w:val="0"/>
          <w:numId w:val="8"/>
        </w:numPr>
        <w:spacing w:line="360" w:lineRule="auto"/>
        <w:rPr>
          <w:rFonts w:ascii="Arial" w:hAnsi="Arial" w:cs="Arial"/>
        </w:rPr>
      </w:pPr>
      <w:r w:rsidRPr="00D222B3">
        <w:rPr>
          <w:rFonts w:ascii="Arial" w:hAnsi="Arial" w:cs="Arial"/>
          <w:i/>
          <w:iCs/>
        </w:rPr>
        <w:t>public</w:t>
      </w:r>
      <w:r>
        <w:rPr>
          <w:rFonts w:ascii="Arial" w:hAnsi="Arial" w:cs="Arial"/>
        </w:rPr>
        <w:t xml:space="preserve"> – The code can be accessed from all other classes;</w:t>
      </w:r>
    </w:p>
    <w:p w:rsidR="00D222B3" w:rsidRDefault="00D815B8" w:rsidP="00D222B3">
      <w:pPr>
        <w:pStyle w:val="ListParagraph"/>
        <w:numPr>
          <w:ilvl w:val="0"/>
          <w:numId w:val="8"/>
        </w:numPr>
        <w:spacing w:line="360" w:lineRule="auto"/>
        <w:rPr>
          <w:rFonts w:ascii="Arial" w:hAnsi="Arial" w:cs="Arial"/>
        </w:rPr>
      </w:pPr>
      <w:r>
        <w:rPr>
          <w:rFonts w:ascii="Arial" w:hAnsi="Arial" w:cs="Arial"/>
          <w:i/>
          <w:iCs/>
        </w:rPr>
        <w:t xml:space="preserve">private – </w:t>
      </w:r>
      <w:r>
        <w:rPr>
          <w:rFonts w:ascii="Arial" w:hAnsi="Arial" w:cs="Arial"/>
        </w:rPr>
        <w:t>The code can be accessed only within the same class;</w:t>
      </w:r>
    </w:p>
    <w:p w:rsidR="00D222B3" w:rsidRDefault="00D815B8" w:rsidP="00D222B3">
      <w:pPr>
        <w:pStyle w:val="ListParagraph"/>
        <w:numPr>
          <w:ilvl w:val="0"/>
          <w:numId w:val="8"/>
        </w:numPr>
        <w:spacing w:line="360" w:lineRule="auto"/>
        <w:rPr>
          <w:rFonts w:ascii="Arial" w:hAnsi="Arial" w:cs="Arial"/>
        </w:rPr>
      </w:pPr>
      <w:r>
        <w:rPr>
          <w:rFonts w:ascii="Arial" w:hAnsi="Arial" w:cs="Arial"/>
          <w:i/>
          <w:iCs/>
        </w:rPr>
        <w:t>protected –</w:t>
      </w:r>
      <w:r>
        <w:rPr>
          <w:rFonts w:ascii="Arial" w:hAnsi="Arial" w:cs="Arial"/>
        </w:rPr>
        <w:t xml:space="preserve"> The code is accessible within the same class, or from a class that is inherited from that class; </w:t>
      </w:r>
    </w:p>
    <w:p w:rsidR="00D222B3" w:rsidRDefault="00D815B8" w:rsidP="00D222B3">
      <w:pPr>
        <w:pStyle w:val="ListParagraph"/>
        <w:numPr>
          <w:ilvl w:val="0"/>
          <w:numId w:val="8"/>
        </w:numPr>
        <w:spacing w:line="360" w:lineRule="auto"/>
        <w:rPr>
          <w:rFonts w:ascii="Arial" w:hAnsi="Arial" w:cs="Arial"/>
        </w:rPr>
      </w:pPr>
      <w:r>
        <w:rPr>
          <w:rFonts w:ascii="Arial" w:hAnsi="Arial" w:cs="Arial"/>
          <w:i/>
          <w:iCs/>
        </w:rPr>
        <w:t>internal –</w:t>
      </w:r>
      <w:r>
        <w:rPr>
          <w:rFonts w:ascii="Arial" w:hAnsi="Arial" w:cs="Arial"/>
        </w:rPr>
        <w:t xml:space="preserve"> The code is only accessible within its assembly, but not from another assembly.</w:t>
      </w:r>
      <w:r w:rsidR="003C2227">
        <w:rPr>
          <w:rFonts w:ascii="Arial" w:hAnsi="Arial" w:cs="Arial"/>
        </w:rPr>
        <w:t xml:space="preserve"> </w:t>
      </w:r>
      <w:sdt>
        <w:sdtPr>
          <w:rPr>
            <w:rFonts w:ascii="Arial" w:hAnsi="Arial" w:cs="Arial"/>
          </w:rPr>
          <w:id w:val="-671794580"/>
          <w:citation/>
        </w:sdtPr>
        <w:sdtEndPr/>
        <w:sdtContent>
          <w:r w:rsidR="003C2227">
            <w:rPr>
              <w:rFonts w:ascii="Arial" w:hAnsi="Arial" w:cs="Arial"/>
            </w:rPr>
            <w:fldChar w:fldCharType="begin"/>
          </w:r>
          <w:r w:rsidR="003C2227">
            <w:rPr>
              <w:rFonts w:ascii="Arial" w:hAnsi="Arial" w:cs="Arial"/>
            </w:rPr>
            <w:instrText xml:space="preserve"> CITATION W3S203 \l 2057 </w:instrText>
          </w:r>
          <w:r w:rsidR="003C2227">
            <w:rPr>
              <w:rFonts w:ascii="Arial" w:hAnsi="Arial" w:cs="Arial"/>
            </w:rPr>
            <w:fldChar w:fldCharType="separate"/>
          </w:r>
          <w:r w:rsidR="003C2227" w:rsidRPr="003C2227">
            <w:rPr>
              <w:rFonts w:ascii="Arial" w:hAnsi="Arial" w:cs="Arial"/>
              <w:noProof/>
            </w:rPr>
            <w:t>(W3Schools, n.d.)</w:t>
          </w:r>
          <w:r w:rsidR="003C2227">
            <w:rPr>
              <w:rFonts w:ascii="Arial" w:hAnsi="Arial" w:cs="Arial"/>
            </w:rPr>
            <w:fldChar w:fldCharType="end"/>
          </w:r>
        </w:sdtContent>
      </w:sdt>
    </w:p>
    <w:p w:rsidR="00351CED" w:rsidRDefault="00D815B8" w:rsidP="00351CED">
      <w:pPr>
        <w:pStyle w:val="Heading2"/>
        <w:rPr>
          <w:rFonts w:ascii="Arial Nova" w:hAnsi="Arial Nova"/>
        </w:rPr>
      </w:pPr>
      <w:bookmarkStart w:id="20" w:name="_Toc50061904"/>
      <w:r w:rsidRPr="00351CED">
        <w:rPr>
          <w:rFonts w:ascii="Arial Nova" w:hAnsi="Arial Nova"/>
        </w:rPr>
        <w:t>2.2.7 Advantages of inheritance</w:t>
      </w:r>
      <w:bookmarkEnd w:id="20"/>
    </w:p>
    <w:p w:rsidR="00351CED" w:rsidRPr="00351CED" w:rsidRDefault="00D815B8" w:rsidP="00351CED">
      <w:pPr>
        <w:spacing w:line="360" w:lineRule="auto"/>
        <w:rPr>
          <w:rFonts w:ascii="Arial" w:hAnsi="Arial" w:cs="Arial"/>
        </w:rPr>
      </w:pPr>
      <w:r w:rsidRPr="00351CED">
        <w:rPr>
          <w:rFonts w:ascii="Arial" w:hAnsi="Arial" w:cs="Arial"/>
        </w:rPr>
        <w:t>The following results are part of the results that can be achieved when using inheritance:</w:t>
      </w:r>
    </w:p>
    <w:p w:rsidR="00351CED" w:rsidRPr="00351CED" w:rsidRDefault="00D815B8" w:rsidP="00351CED">
      <w:pPr>
        <w:pStyle w:val="ListParagraph"/>
        <w:numPr>
          <w:ilvl w:val="0"/>
          <w:numId w:val="11"/>
        </w:numPr>
        <w:spacing w:line="360" w:lineRule="auto"/>
        <w:rPr>
          <w:rFonts w:ascii="Arial" w:hAnsi="Arial" w:cs="Arial"/>
        </w:rPr>
      </w:pPr>
      <w:r w:rsidRPr="00351CED">
        <w:rPr>
          <w:rFonts w:ascii="Arial" w:hAnsi="Arial" w:cs="Arial"/>
        </w:rPr>
        <w:t>Code redundancy.</w:t>
      </w:r>
    </w:p>
    <w:p w:rsidR="00351CED" w:rsidRPr="00351CED" w:rsidRDefault="00D815B8" w:rsidP="00351CED">
      <w:pPr>
        <w:pStyle w:val="ListParagraph"/>
        <w:numPr>
          <w:ilvl w:val="0"/>
          <w:numId w:val="11"/>
        </w:numPr>
        <w:spacing w:line="360" w:lineRule="auto"/>
        <w:rPr>
          <w:rFonts w:ascii="Arial" w:hAnsi="Arial" w:cs="Arial"/>
        </w:rPr>
      </w:pPr>
      <w:r w:rsidRPr="00351CED">
        <w:rPr>
          <w:rFonts w:ascii="Arial" w:hAnsi="Arial" w:cs="Arial"/>
        </w:rPr>
        <w:t>Code readability</w:t>
      </w:r>
      <w:r>
        <w:rPr>
          <w:rFonts w:ascii="Arial" w:hAnsi="Arial" w:cs="Arial"/>
        </w:rPr>
        <w:t>.</w:t>
      </w:r>
    </w:p>
    <w:p w:rsidR="00351CED" w:rsidRDefault="00D815B8" w:rsidP="00351CED">
      <w:pPr>
        <w:pStyle w:val="ListParagraph"/>
        <w:numPr>
          <w:ilvl w:val="0"/>
          <w:numId w:val="11"/>
        </w:numPr>
        <w:spacing w:line="360" w:lineRule="auto"/>
        <w:rPr>
          <w:rFonts w:ascii="Arial" w:hAnsi="Arial" w:cs="Arial"/>
        </w:rPr>
      </w:pPr>
      <w:r w:rsidRPr="00351CED">
        <w:rPr>
          <w:rFonts w:ascii="Arial" w:hAnsi="Arial" w:cs="Arial"/>
        </w:rPr>
        <w:t xml:space="preserve">Code </w:t>
      </w:r>
      <w:r>
        <w:rPr>
          <w:rFonts w:ascii="Arial" w:hAnsi="Arial" w:cs="Arial"/>
        </w:rPr>
        <w:t>reusability.</w:t>
      </w:r>
    </w:p>
    <w:p w:rsidR="00351CED" w:rsidRDefault="00D815B8" w:rsidP="00351CED">
      <w:pPr>
        <w:pStyle w:val="ListParagraph"/>
        <w:numPr>
          <w:ilvl w:val="0"/>
          <w:numId w:val="11"/>
        </w:numPr>
        <w:spacing w:line="360" w:lineRule="auto"/>
        <w:rPr>
          <w:rFonts w:ascii="Arial" w:hAnsi="Arial" w:cs="Arial"/>
        </w:rPr>
      </w:pPr>
      <w:r>
        <w:rPr>
          <w:rFonts w:ascii="Arial" w:hAnsi="Arial" w:cs="Arial"/>
        </w:rPr>
        <w:t xml:space="preserve">The code becomes easy to </w:t>
      </w:r>
      <w:r w:rsidR="000E4AF4">
        <w:rPr>
          <w:rFonts w:ascii="Arial" w:hAnsi="Arial" w:cs="Arial"/>
        </w:rPr>
        <w:t>manage</w:t>
      </w:r>
      <w:r>
        <w:rPr>
          <w:rFonts w:ascii="Arial" w:hAnsi="Arial" w:cs="Arial"/>
        </w:rPr>
        <w:t>.</w:t>
      </w:r>
    </w:p>
    <w:p w:rsidR="00351CED" w:rsidRDefault="00D815B8" w:rsidP="00351CED">
      <w:pPr>
        <w:pStyle w:val="ListParagraph"/>
        <w:numPr>
          <w:ilvl w:val="0"/>
          <w:numId w:val="11"/>
        </w:numPr>
        <w:spacing w:line="360" w:lineRule="auto"/>
        <w:rPr>
          <w:rFonts w:ascii="Arial" w:hAnsi="Arial" w:cs="Arial"/>
        </w:rPr>
      </w:pPr>
      <w:r>
        <w:rPr>
          <w:rFonts w:ascii="Arial" w:hAnsi="Arial" w:cs="Arial"/>
        </w:rPr>
        <w:t>It divides large codes into smaller pieces</w:t>
      </w:r>
      <w:r w:rsidR="004F5892">
        <w:rPr>
          <w:rFonts w:ascii="Arial" w:hAnsi="Arial" w:cs="Arial"/>
        </w:rPr>
        <w:t>.</w:t>
      </w:r>
      <w:r w:rsidR="003C2227">
        <w:rPr>
          <w:rFonts w:ascii="Arial" w:hAnsi="Arial" w:cs="Arial"/>
        </w:rPr>
        <w:t xml:space="preserve"> </w:t>
      </w:r>
      <w:sdt>
        <w:sdtPr>
          <w:rPr>
            <w:rFonts w:ascii="Arial" w:hAnsi="Arial" w:cs="Arial"/>
          </w:rPr>
          <w:id w:val="-605416834"/>
          <w:citation/>
        </w:sdtPr>
        <w:sdtEndPr/>
        <w:sdtContent>
          <w:r w:rsidR="003C2227">
            <w:rPr>
              <w:rFonts w:ascii="Arial" w:hAnsi="Arial" w:cs="Arial"/>
            </w:rPr>
            <w:fldChar w:fldCharType="begin"/>
          </w:r>
          <w:r w:rsidR="003C2227">
            <w:rPr>
              <w:rFonts w:ascii="Arial" w:hAnsi="Arial" w:cs="Arial"/>
            </w:rPr>
            <w:instrText xml:space="preserve"> CITATION EDU201 \l 2057 </w:instrText>
          </w:r>
          <w:r w:rsidR="003C2227">
            <w:rPr>
              <w:rFonts w:ascii="Arial" w:hAnsi="Arial" w:cs="Arial"/>
            </w:rPr>
            <w:fldChar w:fldCharType="separate"/>
          </w:r>
          <w:r w:rsidR="003C2227" w:rsidRPr="003C2227">
            <w:rPr>
              <w:rFonts w:ascii="Arial" w:hAnsi="Arial" w:cs="Arial"/>
              <w:noProof/>
            </w:rPr>
            <w:t>(EDUCBA, n.d.)</w:t>
          </w:r>
          <w:r w:rsidR="003C2227">
            <w:rPr>
              <w:rFonts w:ascii="Arial" w:hAnsi="Arial" w:cs="Arial"/>
            </w:rPr>
            <w:fldChar w:fldCharType="end"/>
          </w:r>
        </w:sdtContent>
      </w:sdt>
    </w:p>
    <w:p w:rsidR="00BB3AAD" w:rsidRDefault="00BB3AAD" w:rsidP="004F5892">
      <w:pPr>
        <w:pStyle w:val="Heading1"/>
        <w:rPr>
          <w:rFonts w:ascii="Arial Nova" w:hAnsi="Arial Nova"/>
        </w:rPr>
      </w:pPr>
    </w:p>
    <w:p w:rsidR="00BB3AAD" w:rsidRDefault="00BB3AAD" w:rsidP="004F5892">
      <w:pPr>
        <w:pStyle w:val="Heading1"/>
        <w:rPr>
          <w:rFonts w:ascii="Arial Nova" w:hAnsi="Arial Nova"/>
        </w:rPr>
      </w:pPr>
    </w:p>
    <w:p w:rsidR="00BB3AAD" w:rsidRDefault="00BB3AAD" w:rsidP="007942A9">
      <w:pPr>
        <w:spacing w:line="360" w:lineRule="auto"/>
        <w:rPr>
          <w:rFonts w:ascii="Arial" w:hAnsi="Arial" w:cs="Arial"/>
        </w:rPr>
      </w:pPr>
    </w:p>
    <w:p w:rsidR="00BB3AAD" w:rsidRDefault="00BB3AAD" w:rsidP="007942A9">
      <w:pPr>
        <w:spacing w:line="360" w:lineRule="auto"/>
        <w:rPr>
          <w:rFonts w:ascii="Arial" w:hAnsi="Arial" w:cs="Arial"/>
        </w:rPr>
      </w:pPr>
    </w:p>
    <w:p w:rsidR="00BB3AAD" w:rsidRDefault="00BB3AAD" w:rsidP="007942A9">
      <w:pPr>
        <w:spacing w:line="360" w:lineRule="auto"/>
        <w:rPr>
          <w:rFonts w:ascii="Arial" w:hAnsi="Arial" w:cs="Arial"/>
        </w:rPr>
      </w:pPr>
    </w:p>
    <w:p w:rsidR="00BB3AAD" w:rsidRPr="00A8542F" w:rsidRDefault="00A8542F" w:rsidP="00A8542F">
      <w:pPr>
        <w:pStyle w:val="Heading1"/>
        <w:rPr>
          <w:rFonts w:ascii="Arial Nova" w:hAnsi="Arial Nova"/>
        </w:rPr>
      </w:pPr>
      <w:bookmarkStart w:id="21" w:name="_Toc50061905"/>
      <w:r w:rsidRPr="00A8542F">
        <w:rPr>
          <w:rFonts w:ascii="Arial Nova" w:hAnsi="Arial Nova"/>
        </w:rPr>
        <w:t>Part 3: Testing</w:t>
      </w:r>
      <w:bookmarkEnd w:id="21"/>
    </w:p>
    <w:p w:rsidR="00D222B3" w:rsidRDefault="00D815B8" w:rsidP="007942A9">
      <w:pPr>
        <w:spacing w:line="360" w:lineRule="auto"/>
        <w:rPr>
          <w:rFonts w:ascii="Arial" w:hAnsi="Arial" w:cs="Arial"/>
        </w:rPr>
      </w:pPr>
      <w:r>
        <w:rPr>
          <w:rFonts w:ascii="Arial" w:hAnsi="Arial" w:cs="Arial"/>
        </w:rPr>
        <w:t>Testing is a vital part of the Software Development process. It ensures whether the software application meets the requirements or not. The following three testing models will be taken into consideration and compared to each other:</w:t>
      </w:r>
    </w:p>
    <w:p w:rsidR="001F3C05" w:rsidRDefault="00D815B8" w:rsidP="001F3C05">
      <w:pPr>
        <w:pStyle w:val="ListParagraph"/>
        <w:numPr>
          <w:ilvl w:val="0"/>
          <w:numId w:val="14"/>
        </w:numPr>
        <w:spacing w:line="360" w:lineRule="auto"/>
        <w:rPr>
          <w:rFonts w:ascii="Arial" w:hAnsi="Arial" w:cs="Arial"/>
        </w:rPr>
      </w:pPr>
      <w:r>
        <w:rPr>
          <w:rFonts w:ascii="Arial" w:hAnsi="Arial" w:cs="Arial"/>
        </w:rPr>
        <w:t xml:space="preserve">Waterfall model – It is </w:t>
      </w:r>
      <w:proofErr w:type="gramStart"/>
      <w:r>
        <w:rPr>
          <w:rFonts w:ascii="Arial" w:hAnsi="Arial" w:cs="Arial"/>
        </w:rPr>
        <w:t>invented  in</w:t>
      </w:r>
      <w:proofErr w:type="gramEnd"/>
      <w:r>
        <w:rPr>
          <w:rFonts w:ascii="Arial" w:hAnsi="Arial" w:cs="Arial"/>
        </w:rPr>
        <w:t xml:space="preserve"> 1970 by Winston Royce. This model covers multiple stages, flowing progressively downwards</w:t>
      </w:r>
      <w:r w:rsidR="00172574">
        <w:rPr>
          <w:rFonts w:ascii="Arial" w:hAnsi="Arial" w:cs="Arial"/>
        </w:rPr>
        <w:t>:</w:t>
      </w:r>
    </w:p>
    <w:p w:rsidR="001F3C05" w:rsidRDefault="00D815B8" w:rsidP="001F3C05">
      <w:pPr>
        <w:pStyle w:val="ListParagraph"/>
        <w:numPr>
          <w:ilvl w:val="0"/>
          <w:numId w:val="15"/>
        </w:numPr>
        <w:spacing w:line="360" w:lineRule="auto"/>
        <w:rPr>
          <w:rFonts w:ascii="Arial" w:hAnsi="Arial" w:cs="Arial"/>
        </w:rPr>
      </w:pPr>
      <w:r>
        <w:rPr>
          <w:rFonts w:ascii="Arial" w:hAnsi="Arial" w:cs="Arial"/>
        </w:rPr>
        <w:t>Requirement, gathering, and analysis;</w:t>
      </w:r>
    </w:p>
    <w:p w:rsidR="001F3C05" w:rsidRDefault="00D815B8" w:rsidP="001F3C05">
      <w:pPr>
        <w:pStyle w:val="ListParagraph"/>
        <w:numPr>
          <w:ilvl w:val="0"/>
          <w:numId w:val="15"/>
        </w:numPr>
        <w:spacing w:line="360" w:lineRule="auto"/>
        <w:rPr>
          <w:rFonts w:ascii="Arial" w:hAnsi="Arial" w:cs="Arial"/>
        </w:rPr>
      </w:pPr>
      <w:r>
        <w:rPr>
          <w:rFonts w:ascii="Arial" w:hAnsi="Arial" w:cs="Arial"/>
        </w:rPr>
        <w:t>System design;</w:t>
      </w:r>
    </w:p>
    <w:p w:rsidR="001F3C05" w:rsidRDefault="00D815B8" w:rsidP="001F3C05">
      <w:pPr>
        <w:pStyle w:val="ListParagraph"/>
        <w:numPr>
          <w:ilvl w:val="0"/>
          <w:numId w:val="15"/>
        </w:numPr>
        <w:spacing w:line="360" w:lineRule="auto"/>
        <w:rPr>
          <w:rFonts w:ascii="Arial" w:hAnsi="Arial" w:cs="Arial"/>
        </w:rPr>
      </w:pPr>
      <w:r>
        <w:rPr>
          <w:rFonts w:ascii="Arial" w:hAnsi="Arial" w:cs="Arial"/>
        </w:rPr>
        <w:t>Implementation;</w:t>
      </w:r>
    </w:p>
    <w:p w:rsidR="001F3C05" w:rsidRDefault="00D815B8" w:rsidP="001F3C05">
      <w:pPr>
        <w:pStyle w:val="ListParagraph"/>
        <w:numPr>
          <w:ilvl w:val="0"/>
          <w:numId w:val="15"/>
        </w:numPr>
        <w:spacing w:line="360" w:lineRule="auto"/>
        <w:rPr>
          <w:rFonts w:ascii="Arial" w:hAnsi="Arial" w:cs="Arial"/>
        </w:rPr>
      </w:pPr>
      <w:r>
        <w:rPr>
          <w:rFonts w:ascii="Arial" w:hAnsi="Arial" w:cs="Arial"/>
        </w:rPr>
        <w:t>System testing</w:t>
      </w:r>
      <w:r w:rsidR="00172574">
        <w:rPr>
          <w:rFonts w:ascii="Arial" w:hAnsi="Arial" w:cs="Arial"/>
        </w:rPr>
        <w:t>, deployment, and maintenance.</w:t>
      </w:r>
    </w:p>
    <w:p w:rsidR="001F3C05" w:rsidRDefault="00D815B8" w:rsidP="001F3C05">
      <w:pPr>
        <w:spacing w:line="360" w:lineRule="auto"/>
        <w:ind w:left="1080"/>
        <w:rPr>
          <w:rFonts w:ascii="Arial" w:hAnsi="Arial" w:cs="Arial"/>
        </w:rPr>
      </w:pPr>
      <w:r>
        <w:rPr>
          <w:rFonts w:ascii="Arial" w:hAnsi="Arial" w:cs="Arial"/>
        </w:rPr>
        <w:t xml:space="preserve">This model is useful when the requirements are </w:t>
      </w:r>
      <w:proofErr w:type="gramStart"/>
      <w:r>
        <w:rPr>
          <w:rFonts w:ascii="Arial" w:hAnsi="Arial" w:cs="Arial"/>
        </w:rPr>
        <w:t>clear</w:t>
      </w:r>
      <w:proofErr w:type="gramEnd"/>
      <w:r>
        <w:rPr>
          <w:rFonts w:ascii="Arial" w:hAnsi="Arial" w:cs="Arial"/>
        </w:rPr>
        <w:t xml:space="preserve"> and the resources are available. It is simple and easy to understand, easy to manage and suitable for small projects.</w:t>
      </w:r>
      <w:r w:rsidR="006F1A4B">
        <w:rPr>
          <w:rFonts w:ascii="Arial" w:hAnsi="Arial" w:cs="Arial"/>
        </w:rPr>
        <w:t xml:space="preserve"> The test is performed </w:t>
      </w:r>
      <w:r w:rsidR="006F1A4B">
        <w:rPr>
          <w:rFonts w:ascii="Arial" w:hAnsi="Arial" w:cs="Arial"/>
        </w:rPr>
        <w:tab/>
        <w:t>at the end of the development cycle</w:t>
      </w:r>
    </w:p>
    <w:p w:rsidR="001F3C05" w:rsidRDefault="00D815B8" w:rsidP="001F3C05">
      <w:pPr>
        <w:pStyle w:val="ListParagraph"/>
        <w:numPr>
          <w:ilvl w:val="0"/>
          <w:numId w:val="14"/>
        </w:numPr>
        <w:spacing w:line="360" w:lineRule="auto"/>
        <w:rPr>
          <w:rFonts w:ascii="Arial" w:hAnsi="Arial" w:cs="Arial"/>
        </w:rPr>
      </w:pPr>
      <w:r>
        <w:rPr>
          <w:rFonts w:ascii="Arial" w:hAnsi="Arial" w:cs="Arial"/>
        </w:rPr>
        <w:t>V model – It is an extension of the waterfall model. The approach of the execution is V-shaped</w:t>
      </w:r>
      <w:r w:rsidR="00CF70AA">
        <w:rPr>
          <w:rFonts w:ascii="Arial" w:hAnsi="Arial" w:cs="Arial"/>
        </w:rPr>
        <w:t xml:space="preserve">. </w:t>
      </w:r>
      <w:r w:rsidR="006F1A4B">
        <w:rPr>
          <w:rFonts w:ascii="Arial" w:hAnsi="Arial" w:cs="Arial"/>
        </w:rPr>
        <w:t xml:space="preserve">It is </w:t>
      </w:r>
      <w:r w:rsidR="00797292">
        <w:rPr>
          <w:rFonts w:ascii="Arial" w:hAnsi="Arial" w:cs="Arial"/>
        </w:rPr>
        <w:t>performed</w:t>
      </w:r>
      <w:r w:rsidR="006F1A4B">
        <w:rPr>
          <w:rFonts w:ascii="Arial" w:hAnsi="Arial" w:cs="Arial"/>
        </w:rPr>
        <w:t xml:space="preserve"> into three phases:</w:t>
      </w:r>
    </w:p>
    <w:p w:rsidR="006F1A4B" w:rsidRDefault="00D815B8" w:rsidP="006F1A4B">
      <w:pPr>
        <w:pStyle w:val="ListParagraph"/>
        <w:numPr>
          <w:ilvl w:val="0"/>
          <w:numId w:val="16"/>
        </w:numPr>
        <w:spacing w:line="360" w:lineRule="auto"/>
        <w:rPr>
          <w:rFonts w:ascii="Arial" w:hAnsi="Arial" w:cs="Arial"/>
        </w:rPr>
      </w:pPr>
      <w:r>
        <w:rPr>
          <w:rFonts w:ascii="Arial" w:hAnsi="Arial" w:cs="Arial"/>
        </w:rPr>
        <w:t>Verification</w:t>
      </w:r>
      <w:r w:rsidR="00172574">
        <w:rPr>
          <w:rFonts w:ascii="Arial" w:hAnsi="Arial" w:cs="Arial"/>
        </w:rPr>
        <w:t>;</w:t>
      </w:r>
    </w:p>
    <w:p w:rsidR="006F1A4B" w:rsidRDefault="00D815B8" w:rsidP="006F1A4B">
      <w:pPr>
        <w:pStyle w:val="ListParagraph"/>
        <w:numPr>
          <w:ilvl w:val="0"/>
          <w:numId w:val="16"/>
        </w:numPr>
        <w:spacing w:line="360" w:lineRule="auto"/>
        <w:rPr>
          <w:rFonts w:ascii="Arial" w:hAnsi="Arial" w:cs="Arial"/>
        </w:rPr>
      </w:pPr>
      <w:r>
        <w:rPr>
          <w:rFonts w:ascii="Arial" w:hAnsi="Arial" w:cs="Arial"/>
        </w:rPr>
        <w:t>Coding</w:t>
      </w:r>
      <w:r w:rsidR="00172574">
        <w:rPr>
          <w:rFonts w:ascii="Arial" w:hAnsi="Arial" w:cs="Arial"/>
        </w:rPr>
        <w:t>;</w:t>
      </w:r>
    </w:p>
    <w:p w:rsidR="006F1A4B" w:rsidRDefault="00D815B8" w:rsidP="006F1A4B">
      <w:pPr>
        <w:pStyle w:val="ListParagraph"/>
        <w:numPr>
          <w:ilvl w:val="0"/>
          <w:numId w:val="16"/>
        </w:numPr>
        <w:spacing w:line="360" w:lineRule="auto"/>
        <w:rPr>
          <w:rFonts w:ascii="Arial" w:hAnsi="Arial" w:cs="Arial"/>
        </w:rPr>
      </w:pPr>
      <w:r>
        <w:rPr>
          <w:rFonts w:ascii="Arial" w:hAnsi="Arial" w:cs="Arial"/>
        </w:rPr>
        <w:t>Validation</w:t>
      </w:r>
      <w:r w:rsidR="00172574">
        <w:rPr>
          <w:rFonts w:ascii="Arial" w:hAnsi="Arial" w:cs="Arial"/>
        </w:rPr>
        <w:t>.</w:t>
      </w:r>
    </w:p>
    <w:p w:rsidR="006F1A4B" w:rsidRDefault="00D815B8" w:rsidP="006F1A4B">
      <w:pPr>
        <w:spacing w:line="360" w:lineRule="auto"/>
        <w:ind w:left="1080"/>
        <w:rPr>
          <w:rFonts w:ascii="Arial" w:hAnsi="Arial" w:cs="Arial"/>
        </w:rPr>
      </w:pPr>
      <w:r>
        <w:rPr>
          <w:rFonts w:ascii="Arial" w:hAnsi="Arial" w:cs="Arial"/>
        </w:rPr>
        <w:t>It is more beneficial and cost-effective than the waterfall model. The testing is performed in each development phase. Also suitable for small projects.</w:t>
      </w:r>
    </w:p>
    <w:p w:rsidR="00F33D44" w:rsidRDefault="00D815B8" w:rsidP="00F33D44">
      <w:pPr>
        <w:pStyle w:val="ListParagraph"/>
        <w:numPr>
          <w:ilvl w:val="0"/>
          <w:numId w:val="14"/>
        </w:numPr>
        <w:spacing w:line="360" w:lineRule="auto"/>
        <w:rPr>
          <w:rFonts w:ascii="Arial" w:hAnsi="Arial" w:cs="Arial"/>
        </w:rPr>
      </w:pPr>
      <w:r>
        <w:rPr>
          <w:rFonts w:ascii="Arial" w:hAnsi="Arial" w:cs="Arial"/>
        </w:rPr>
        <w:t>Spiral model – this model incorporates iterative and systematic approach. Its four phases are:</w:t>
      </w:r>
    </w:p>
    <w:p w:rsidR="00F33D44" w:rsidRDefault="00D815B8" w:rsidP="00F33D44">
      <w:pPr>
        <w:pStyle w:val="ListParagraph"/>
        <w:numPr>
          <w:ilvl w:val="0"/>
          <w:numId w:val="17"/>
        </w:numPr>
        <w:spacing w:line="360" w:lineRule="auto"/>
        <w:rPr>
          <w:rFonts w:ascii="Arial" w:hAnsi="Arial" w:cs="Arial"/>
        </w:rPr>
      </w:pPr>
      <w:r>
        <w:rPr>
          <w:rFonts w:ascii="Arial" w:hAnsi="Arial" w:cs="Arial"/>
        </w:rPr>
        <w:t>Planning;</w:t>
      </w:r>
    </w:p>
    <w:p w:rsidR="00F33D44" w:rsidRDefault="00D815B8" w:rsidP="00F33D44">
      <w:pPr>
        <w:pStyle w:val="ListParagraph"/>
        <w:numPr>
          <w:ilvl w:val="0"/>
          <w:numId w:val="17"/>
        </w:numPr>
        <w:spacing w:line="360" w:lineRule="auto"/>
        <w:rPr>
          <w:rFonts w:ascii="Arial" w:hAnsi="Arial" w:cs="Arial"/>
        </w:rPr>
      </w:pPr>
      <w:r>
        <w:rPr>
          <w:rFonts w:ascii="Arial" w:hAnsi="Arial" w:cs="Arial"/>
        </w:rPr>
        <w:t>Risk analysis;</w:t>
      </w:r>
    </w:p>
    <w:p w:rsidR="00F33D44" w:rsidRDefault="00D815B8" w:rsidP="00F33D44">
      <w:pPr>
        <w:pStyle w:val="ListParagraph"/>
        <w:numPr>
          <w:ilvl w:val="0"/>
          <w:numId w:val="17"/>
        </w:numPr>
        <w:spacing w:line="360" w:lineRule="auto"/>
        <w:rPr>
          <w:rFonts w:ascii="Arial" w:hAnsi="Arial" w:cs="Arial"/>
        </w:rPr>
      </w:pPr>
      <w:r>
        <w:rPr>
          <w:rFonts w:ascii="Arial" w:hAnsi="Arial" w:cs="Arial"/>
        </w:rPr>
        <w:t>Engineering;</w:t>
      </w:r>
    </w:p>
    <w:p w:rsidR="00F33D44" w:rsidRDefault="00D815B8" w:rsidP="00F33D44">
      <w:pPr>
        <w:pStyle w:val="ListParagraph"/>
        <w:numPr>
          <w:ilvl w:val="0"/>
          <w:numId w:val="17"/>
        </w:numPr>
        <w:spacing w:line="360" w:lineRule="auto"/>
        <w:rPr>
          <w:rFonts w:ascii="Arial" w:hAnsi="Arial" w:cs="Arial"/>
        </w:rPr>
      </w:pPr>
      <w:r>
        <w:rPr>
          <w:rFonts w:ascii="Arial" w:hAnsi="Arial" w:cs="Arial"/>
        </w:rPr>
        <w:t>Evaluation.</w:t>
      </w:r>
    </w:p>
    <w:p w:rsidR="00F33D44" w:rsidRDefault="00797292" w:rsidP="00F33D44">
      <w:pPr>
        <w:spacing w:line="360" w:lineRule="auto"/>
        <w:ind w:left="1080"/>
        <w:rPr>
          <w:rFonts w:ascii="Arial" w:hAnsi="Arial" w:cs="Arial"/>
        </w:rPr>
      </w:pPr>
      <w:r>
        <w:rPr>
          <w:rFonts w:ascii="Arial" w:hAnsi="Arial" w:cs="Arial"/>
        </w:rPr>
        <w:t xml:space="preserve">This model </w:t>
      </w:r>
      <w:r w:rsidR="00D815B8">
        <w:rPr>
          <w:rFonts w:ascii="Arial" w:hAnsi="Arial" w:cs="Arial"/>
        </w:rPr>
        <w:t xml:space="preserve">Can be used when the requirements are not clear.  </w:t>
      </w:r>
      <w:r>
        <w:rPr>
          <w:rFonts w:ascii="Arial" w:hAnsi="Arial" w:cs="Arial"/>
        </w:rPr>
        <w:t>E</w:t>
      </w:r>
      <w:r w:rsidR="00D815B8">
        <w:rPr>
          <w:rFonts w:ascii="Arial" w:hAnsi="Arial" w:cs="Arial"/>
        </w:rPr>
        <w:t>xpensive.</w:t>
      </w:r>
      <w:r w:rsidR="00D815B8" w:rsidRPr="00172574">
        <w:rPr>
          <w:rFonts w:ascii="Arial" w:hAnsi="Arial" w:cs="Arial"/>
        </w:rPr>
        <w:t xml:space="preserve"> </w:t>
      </w:r>
      <w:r w:rsidR="00D815B8">
        <w:rPr>
          <w:rFonts w:ascii="Arial" w:hAnsi="Arial" w:cs="Arial"/>
        </w:rPr>
        <w:t>Unlike the previous two, this model is suitable for large projects.</w:t>
      </w:r>
      <w:r w:rsidR="003C2227">
        <w:rPr>
          <w:rFonts w:ascii="Arial" w:hAnsi="Arial" w:cs="Arial"/>
        </w:rPr>
        <w:t xml:space="preserve"> </w:t>
      </w:r>
      <w:sdt>
        <w:sdtPr>
          <w:rPr>
            <w:rFonts w:ascii="Arial" w:hAnsi="Arial" w:cs="Arial"/>
          </w:rPr>
          <w:id w:val="65076071"/>
          <w:citation/>
        </w:sdtPr>
        <w:sdtEndPr/>
        <w:sdtContent>
          <w:r w:rsidR="003C2227">
            <w:rPr>
              <w:rFonts w:ascii="Arial" w:hAnsi="Arial" w:cs="Arial"/>
            </w:rPr>
            <w:fldChar w:fldCharType="begin"/>
          </w:r>
          <w:r w:rsidR="003C2227">
            <w:rPr>
              <w:rFonts w:ascii="Arial" w:hAnsi="Arial" w:cs="Arial"/>
            </w:rPr>
            <w:instrText xml:space="preserve"> CITATION Sof20 \l 2057 </w:instrText>
          </w:r>
          <w:r w:rsidR="003C2227">
            <w:rPr>
              <w:rFonts w:ascii="Arial" w:hAnsi="Arial" w:cs="Arial"/>
            </w:rPr>
            <w:fldChar w:fldCharType="separate"/>
          </w:r>
          <w:r w:rsidR="003C2227" w:rsidRPr="003C2227">
            <w:rPr>
              <w:rFonts w:ascii="Arial" w:hAnsi="Arial" w:cs="Arial"/>
              <w:noProof/>
            </w:rPr>
            <w:t>(Software Testing Help, n.d.)</w:t>
          </w:r>
          <w:r w:rsidR="003C2227">
            <w:rPr>
              <w:rFonts w:ascii="Arial" w:hAnsi="Arial" w:cs="Arial"/>
            </w:rPr>
            <w:fldChar w:fldCharType="end"/>
          </w:r>
        </w:sdtContent>
      </w:sdt>
    </w:p>
    <w:p w:rsidR="001F3C05" w:rsidRPr="001F3C05" w:rsidRDefault="001F3C05" w:rsidP="001F3C05">
      <w:pPr>
        <w:spacing w:line="360" w:lineRule="auto"/>
        <w:rPr>
          <w:rFonts w:ascii="Arial" w:hAnsi="Arial" w:cs="Arial"/>
        </w:rPr>
      </w:pPr>
    </w:p>
    <w:p w:rsidR="00B44028" w:rsidRPr="00E814FA" w:rsidRDefault="00B44028" w:rsidP="00E814FA">
      <w:pPr>
        <w:spacing w:line="360" w:lineRule="auto"/>
        <w:rPr>
          <w:rFonts w:ascii="Arial" w:hAnsi="Arial" w:cs="Arial"/>
        </w:rPr>
      </w:pPr>
    </w:p>
    <w:bookmarkStart w:id="22" w:name="_Toc50061906" w:displacedByCustomXml="next"/>
    <w:sdt>
      <w:sdtPr>
        <w:rPr>
          <w:rFonts w:asciiTheme="minorHAnsi" w:eastAsiaTheme="minorHAnsi" w:hAnsiTheme="minorHAnsi" w:cstheme="minorBidi"/>
          <w:color w:val="auto"/>
          <w:sz w:val="22"/>
          <w:szCs w:val="22"/>
        </w:rPr>
        <w:id w:val="-1812706162"/>
        <w:docPartObj>
          <w:docPartGallery w:val="Bibliographies"/>
          <w:docPartUnique/>
        </w:docPartObj>
      </w:sdtPr>
      <w:sdtEndPr/>
      <w:sdtContent>
        <w:p w:rsidR="00797292" w:rsidRDefault="00797292">
          <w:pPr>
            <w:pStyle w:val="Heading1"/>
          </w:pPr>
          <w:r>
            <w:t>Bibliography</w:t>
          </w:r>
          <w:bookmarkEnd w:id="22"/>
        </w:p>
        <w:sdt>
          <w:sdtPr>
            <w:id w:val="111145805"/>
            <w:bibliography/>
          </w:sdtPr>
          <w:sdtEndPr/>
          <w:sdtContent>
            <w:p w:rsidR="00797292" w:rsidRDefault="00797292" w:rsidP="00797292">
              <w:pPr>
                <w:pStyle w:val="Bibliography"/>
                <w:rPr>
                  <w:noProof/>
                  <w:sz w:val="24"/>
                  <w:szCs w:val="24"/>
                </w:rPr>
              </w:pPr>
              <w:r>
                <w:fldChar w:fldCharType="begin"/>
              </w:r>
              <w:r>
                <w:instrText xml:space="preserve"> BIBLIOGRAPHY </w:instrText>
              </w:r>
              <w:r>
                <w:fldChar w:fldCharType="separate"/>
              </w:r>
              <w:r>
                <w:rPr>
                  <w:noProof/>
                </w:rPr>
                <w:t xml:space="preserve">EDUCBA, n.d. </w:t>
              </w:r>
              <w:r>
                <w:rPr>
                  <w:i/>
                  <w:iCs/>
                  <w:noProof/>
                </w:rPr>
                <w:t xml:space="preserve">EDUCBA.com. </w:t>
              </w:r>
              <w:r>
                <w:rPr>
                  <w:noProof/>
                </w:rPr>
                <w:t xml:space="preserve">[Online] </w:t>
              </w:r>
              <w:r>
                <w:rPr>
                  <w:noProof/>
                </w:rPr>
                <w:br/>
                <w:t xml:space="preserve">Available at: </w:t>
              </w:r>
              <w:r>
                <w:rPr>
                  <w:noProof/>
                  <w:u w:val="single"/>
                </w:rPr>
                <w:t>www.educba.com/advantages-of-array/</w:t>
              </w:r>
              <w:r>
                <w:rPr>
                  <w:noProof/>
                </w:rPr>
                <w:br/>
                <w:t>[Accessed 02 September 2020].</w:t>
              </w:r>
            </w:p>
            <w:p w:rsidR="00797292" w:rsidRDefault="00797292" w:rsidP="00797292">
              <w:pPr>
                <w:pStyle w:val="Bibliography"/>
                <w:rPr>
                  <w:noProof/>
                </w:rPr>
              </w:pPr>
              <w:r>
                <w:rPr>
                  <w:noProof/>
                </w:rPr>
                <w:t xml:space="preserve">EDUCBA, n.d. </w:t>
              </w:r>
              <w:r>
                <w:rPr>
                  <w:i/>
                  <w:iCs/>
                  <w:noProof/>
                </w:rPr>
                <w:t xml:space="preserve">EDUCBA.com. </w:t>
              </w:r>
              <w:r>
                <w:rPr>
                  <w:noProof/>
                </w:rPr>
                <w:t xml:space="preserve">[Online] </w:t>
              </w:r>
              <w:r>
                <w:rPr>
                  <w:noProof/>
                </w:rPr>
                <w:br/>
                <w:t xml:space="preserve">Available at: </w:t>
              </w:r>
              <w:r>
                <w:rPr>
                  <w:noProof/>
                  <w:u w:val="single"/>
                </w:rPr>
                <w:t>https://www.educba.com/inheritance-in-csharp/</w:t>
              </w:r>
              <w:r>
                <w:rPr>
                  <w:noProof/>
                </w:rPr>
                <w:br/>
                <w:t>[Accessed 17 July 2020].</w:t>
              </w:r>
            </w:p>
            <w:p w:rsidR="00797292" w:rsidRDefault="00797292" w:rsidP="00797292">
              <w:pPr>
                <w:pStyle w:val="Bibliography"/>
                <w:rPr>
                  <w:noProof/>
                </w:rPr>
              </w:pPr>
              <w:r>
                <w:rPr>
                  <w:noProof/>
                </w:rPr>
                <w:t>Kirti_Mangal, 2019. C# Inheritance. p. 1.</w:t>
              </w:r>
            </w:p>
            <w:p w:rsidR="00797292" w:rsidRDefault="00797292" w:rsidP="00797292">
              <w:pPr>
                <w:pStyle w:val="Bibliography"/>
                <w:rPr>
                  <w:noProof/>
                </w:rPr>
              </w:pPr>
              <w:r>
                <w:rPr>
                  <w:noProof/>
                </w:rPr>
                <w:t xml:space="preserve">Software Testing Help, n.d. </w:t>
              </w:r>
              <w:r>
                <w:rPr>
                  <w:i/>
                  <w:iCs/>
                  <w:noProof/>
                </w:rPr>
                <w:t xml:space="preserve">SoftwareTestingHelp.com. </w:t>
              </w:r>
              <w:r>
                <w:rPr>
                  <w:noProof/>
                </w:rPr>
                <w:t xml:space="preserve">[Online] </w:t>
              </w:r>
              <w:r>
                <w:rPr>
                  <w:noProof/>
                </w:rPr>
                <w:br/>
                <w:t xml:space="preserve">Available at: </w:t>
              </w:r>
              <w:r>
                <w:rPr>
                  <w:noProof/>
                  <w:u w:val="single"/>
                </w:rPr>
                <w:t>https://www.softwaretestinghelp.com/software-development-testing-methodologies/</w:t>
              </w:r>
              <w:r>
                <w:rPr>
                  <w:noProof/>
                </w:rPr>
                <w:br/>
                <w:t>[Accessed 07 July 2020].</w:t>
              </w:r>
            </w:p>
            <w:p w:rsidR="00797292" w:rsidRDefault="00797292" w:rsidP="00797292">
              <w:pPr>
                <w:pStyle w:val="Bibliography"/>
                <w:rPr>
                  <w:noProof/>
                </w:rPr>
              </w:pPr>
              <w:r>
                <w:rPr>
                  <w:noProof/>
                </w:rPr>
                <w:t xml:space="preserve">tutorialspoint.com, n.d. </w:t>
              </w:r>
              <w:r>
                <w:rPr>
                  <w:i/>
                  <w:iCs/>
                  <w:noProof/>
                </w:rPr>
                <w:t xml:space="preserve">tutorialspoint. </w:t>
              </w:r>
              <w:r>
                <w:rPr>
                  <w:noProof/>
                </w:rPr>
                <w:t xml:space="preserve">[Online] </w:t>
              </w:r>
              <w:r>
                <w:rPr>
                  <w:noProof/>
                </w:rPr>
                <w:br/>
                <w:t xml:space="preserve">Available at: </w:t>
              </w:r>
              <w:r>
                <w:rPr>
                  <w:noProof/>
                  <w:u w:val="single"/>
                </w:rPr>
                <w:t>https://www.tutorialspoint.com/csharp/csharp_arrays.htm</w:t>
              </w:r>
              <w:r>
                <w:rPr>
                  <w:noProof/>
                </w:rPr>
                <w:br/>
                <w:t>[Accessed 02 September 2020].</w:t>
              </w:r>
            </w:p>
            <w:p w:rsidR="00797292" w:rsidRDefault="00797292" w:rsidP="00797292">
              <w:pPr>
                <w:pStyle w:val="Bibliography"/>
                <w:rPr>
                  <w:noProof/>
                </w:rPr>
              </w:pPr>
              <w:r>
                <w:rPr>
                  <w:noProof/>
                </w:rPr>
                <w:t xml:space="preserve">W3Schools, n.d. </w:t>
              </w:r>
              <w:r>
                <w:rPr>
                  <w:i/>
                  <w:iCs/>
                  <w:noProof/>
                </w:rPr>
                <w:t xml:space="preserve">W3schools.com. </w:t>
              </w:r>
              <w:r>
                <w:rPr>
                  <w:noProof/>
                </w:rPr>
                <w:t xml:space="preserve">[Online] </w:t>
              </w:r>
              <w:r>
                <w:rPr>
                  <w:noProof/>
                </w:rPr>
                <w:br/>
                <w:t xml:space="preserve">Available at: </w:t>
              </w:r>
              <w:r>
                <w:rPr>
                  <w:noProof/>
                  <w:u w:val="single"/>
                </w:rPr>
                <w:t>https://www.w3schools.com/cs/cs_arrays.asp</w:t>
              </w:r>
              <w:r>
                <w:rPr>
                  <w:noProof/>
                </w:rPr>
                <w:br/>
                <w:t>[Accessed 19 July 2020].</w:t>
              </w:r>
            </w:p>
            <w:p w:rsidR="00797292" w:rsidRDefault="00797292" w:rsidP="00797292">
              <w:pPr>
                <w:pStyle w:val="Bibliography"/>
                <w:rPr>
                  <w:noProof/>
                </w:rPr>
              </w:pPr>
              <w:r>
                <w:rPr>
                  <w:noProof/>
                </w:rPr>
                <w:t xml:space="preserve">W3Schools, n.d. </w:t>
              </w:r>
              <w:r>
                <w:rPr>
                  <w:i/>
                  <w:iCs/>
                  <w:noProof/>
                </w:rPr>
                <w:t xml:space="preserve">W3Schools.com. </w:t>
              </w:r>
              <w:r>
                <w:rPr>
                  <w:noProof/>
                </w:rPr>
                <w:t xml:space="preserve">[Online] </w:t>
              </w:r>
              <w:r>
                <w:rPr>
                  <w:noProof/>
                </w:rPr>
                <w:br/>
                <w:t xml:space="preserve">Available at: </w:t>
              </w:r>
              <w:r>
                <w:rPr>
                  <w:noProof/>
                  <w:u w:val="single"/>
                </w:rPr>
                <w:t>https://www.w3schools.com/cs/cs_access_modifiers.asp</w:t>
              </w:r>
              <w:r>
                <w:rPr>
                  <w:noProof/>
                </w:rPr>
                <w:br/>
                <w:t>[Accessed 02 September 2020].</w:t>
              </w:r>
            </w:p>
            <w:p w:rsidR="00797292" w:rsidRDefault="00797292" w:rsidP="00797292">
              <w:r>
                <w:rPr>
                  <w:b/>
                  <w:bCs/>
                  <w:noProof/>
                </w:rPr>
                <w:fldChar w:fldCharType="end"/>
              </w:r>
            </w:p>
          </w:sdtContent>
        </w:sdt>
      </w:sdtContent>
    </w:sdt>
    <w:p w:rsidR="00E814FA" w:rsidRDefault="00E814FA" w:rsidP="00E814FA">
      <w:pPr>
        <w:spacing w:line="240" w:lineRule="auto"/>
        <w:rPr>
          <w:rFonts w:ascii="Arial" w:hAnsi="Arial" w:cs="Arial"/>
        </w:rPr>
      </w:pPr>
    </w:p>
    <w:p w:rsidR="003C2227" w:rsidRDefault="003C2227" w:rsidP="003C2227"/>
    <w:p w:rsidR="003C2227" w:rsidRPr="00E814FA" w:rsidRDefault="003C2227" w:rsidP="00E814FA">
      <w:pPr>
        <w:spacing w:line="240" w:lineRule="auto"/>
        <w:rPr>
          <w:rFonts w:ascii="Arial" w:hAnsi="Arial" w:cs="Arial"/>
        </w:rPr>
      </w:pPr>
    </w:p>
    <w:p w:rsidR="00E814FA" w:rsidRPr="00635769" w:rsidRDefault="00E814FA" w:rsidP="00E814FA">
      <w:pPr>
        <w:spacing w:line="360" w:lineRule="auto"/>
        <w:rPr>
          <w:rFonts w:ascii="Arial" w:hAnsi="Arial" w:cs="Arial"/>
        </w:rPr>
      </w:pPr>
    </w:p>
    <w:p w:rsidR="00635769" w:rsidRPr="00DC656A" w:rsidRDefault="00635769" w:rsidP="00DC656A">
      <w:pPr>
        <w:spacing w:line="360" w:lineRule="auto"/>
        <w:rPr>
          <w:rFonts w:ascii="Arial" w:hAnsi="Arial" w:cs="Arial"/>
        </w:rPr>
      </w:pPr>
    </w:p>
    <w:p w:rsidR="003A6228" w:rsidRDefault="003A6228" w:rsidP="003A6228">
      <w:pPr>
        <w:rPr>
          <w:rFonts w:ascii="Arial" w:hAnsi="Arial" w:cs="Arial"/>
        </w:rPr>
      </w:pPr>
    </w:p>
    <w:p w:rsidR="003A6228" w:rsidRPr="00232B1C" w:rsidRDefault="003A6228" w:rsidP="003A6228">
      <w:pPr>
        <w:rPr>
          <w:rFonts w:ascii="Arial" w:hAnsi="Arial" w:cs="Arial"/>
        </w:rPr>
      </w:pPr>
    </w:p>
    <w:p w:rsidR="00DD3E86" w:rsidRDefault="00D815B8" w:rsidP="00985680">
      <w:r>
        <w:t xml:space="preserve">     </w:t>
      </w:r>
    </w:p>
    <w:p w:rsidR="00985680" w:rsidRPr="00985680" w:rsidRDefault="00985680" w:rsidP="00985680"/>
    <w:p w:rsidR="00573170" w:rsidRDefault="00573170" w:rsidP="00787662"/>
    <w:p w:rsidR="00573170" w:rsidRPr="00787662" w:rsidRDefault="00D815B8" w:rsidP="00787662">
      <w:r>
        <w:t xml:space="preserve">                   </w:t>
      </w:r>
    </w:p>
    <w:p w:rsidR="00BE6C5A" w:rsidRPr="00BE6C5A" w:rsidRDefault="00BE6C5A" w:rsidP="00BE6C5A"/>
    <w:p w:rsidR="00225F5C" w:rsidRPr="00225F5C" w:rsidRDefault="00225F5C" w:rsidP="00225F5C">
      <w:pPr>
        <w:rPr>
          <w:rFonts w:ascii="Arial" w:hAnsi="Arial" w:cs="Arial"/>
        </w:rPr>
      </w:pPr>
    </w:p>
    <w:p w:rsidR="009F6095" w:rsidRPr="009F6095" w:rsidRDefault="009F6095" w:rsidP="009F6095">
      <w:pPr>
        <w:rPr>
          <w:rFonts w:ascii="Arial" w:hAnsi="Arial" w:cs="Arial"/>
        </w:rPr>
      </w:pPr>
    </w:p>
    <w:sectPr w:rsidR="009F6095" w:rsidRPr="009F6095" w:rsidSect="00AE6AEC">
      <w:foot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283E" w:rsidRDefault="0045283E">
      <w:pPr>
        <w:spacing w:after="0" w:line="240" w:lineRule="auto"/>
      </w:pPr>
      <w:r>
        <w:separator/>
      </w:r>
    </w:p>
  </w:endnote>
  <w:endnote w:type="continuationSeparator" w:id="0">
    <w:p w:rsidR="0045283E" w:rsidRDefault="00452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2000028F" w:usb1="00000002"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6AEC" w:rsidRDefault="00AE6AEC">
    <w:pPr>
      <w:pStyle w:val="Footer"/>
      <w:jc w:val="center"/>
    </w:pPr>
  </w:p>
  <w:p w:rsidR="00AE6AEC" w:rsidRDefault="00AE6A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3583506"/>
      <w:docPartObj>
        <w:docPartGallery w:val="Page Numbers (Bottom of Page)"/>
        <w:docPartUnique/>
      </w:docPartObj>
    </w:sdtPr>
    <w:sdtEndPr>
      <w:rPr>
        <w:noProof/>
      </w:rPr>
    </w:sdtEndPr>
    <w:sdtContent>
      <w:p w:rsidR="00AE6AEC" w:rsidRDefault="00D815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E6AEC" w:rsidRDefault="00AE6A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283E" w:rsidRDefault="0045283E">
      <w:pPr>
        <w:spacing w:after="0" w:line="240" w:lineRule="auto"/>
      </w:pPr>
      <w:r>
        <w:separator/>
      </w:r>
    </w:p>
  </w:footnote>
  <w:footnote w:type="continuationSeparator" w:id="0">
    <w:p w:rsidR="0045283E" w:rsidRDefault="004528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C09DD"/>
    <w:multiLevelType w:val="hybridMultilevel"/>
    <w:tmpl w:val="127A269A"/>
    <w:lvl w:ilvl="0" w:tplc="8F9E1BFE">
      <w:start w:val="1"/>
      <w:numFmt w:val="bullet"/>
      <w:lvlText w:val=""/>
      <w:lvlJc w:val="left"/>
      <w:pPr>
        <w:ind w:left="720" w:hanging="360"/>
      </w:pPr>
      <w:rPr>
        <w:rFonts w:ascii="Symbol" w:hAnsi="Symbol" w:hint="default"/>
      </w:rPr>
    </w:lvl>
    <w:lvl w:ilvl="1" w:tplc="53E632DC" w:tentative="1">
      <w:start w:val="1"/>
      <w:numFmt w:val="bullet"/>
      <w:lvlText w:val="o"/>
      <w:lvlJc w:val="left"/>
      <w:pPr>
        <w:ind w:left="1440" w:hanging="360"/>
      </w:pPr>
      <w:rPr>
        <w:rFonts w:ascii="Courier New" w:hAnsi="Courier New" w:cs="Courier New" w:hint="default"/>
      </w:rPr>
    </w:lvl>
    <w:lvl w:ilvl="2" w:tplc="8FE244F0" w:tentative="1">
      <w:start w:val="1"/>
      <w:numFmt w:val="bullet"/>
      <w:lvlText w:val=""/>
      <w:lvlJc w:val="left"/>
      <w:pPr>
        <w:ind w:left="2160" w:hanging="360"/>
      </w:pPr>
      <w:rPr>
        <w:rFonts w:ascii="Wingdings" w:hAnsi="Wingdings" w:hint="default"/>
      </w:rPr>
    </w:lvl>
    <w:lvl w:ilvl="3" w:tplc="065071A8" w:tentative="1">
      <w:start w:val="1"/>
      <w:numFmt w:val="bullet"/>
      <w:lvlText w:val=""/>
      <w:lvlJc w:val="left"/>
      <w:pPr>
        <w:ind w:left="2880" w:hanging="360"/>
      </w:pPr>
      <w:rPr>
        <w:rFonts w:ascii="Symbol" w:hAnsi="Symbol" w:hint="default"/>
      </w:rPr>
    </w:lvl>
    <w:lvl w:ilvl="4" w:tplc="A0149EDE" w:tentative="1">
      <w:start w:val="1"/>
      <w:numFmt w:val="bullet"/>
      <w:lvlText w:val="o"/>
      <w:lvlJc w:val="left"/>
      <w:pPr>
        <w:ind w:left="3600" w:hanging="360"/>
      </w:pPr>
      <w:rPr>
        <w:rFonts w:ascii="Courier New" w:hAnsi="Courier New" w:cs="Courier New" w:hint="default"/>
      </w:rPr>
    </w:lvl>
    <w:lvl w:ilvl="5" w:tplc="3FF4DE14" w:tentative="1">
      <w:start w:val="1"/>
      <w:numFmt w:val="bullet"/>
      <w:lvlText w:val=""/>
      <w:lvlJc w:val="left"/>
      <w:pPr>
        <w:ind w:left="4320" w:hanging="360"/>
      </w:pPr>
      <w:rPr>
        <w:rFonts w:ascii="Wingdings" w:hAnsi="Wingdings" w:hint="default"/>
      </w:rPr>
    </w:lvl>
    <w:lvl w:ilvl="6" w:tplc="24C0414A" w:tentative="1">
      <w:start w:val="1"/>
      <w:numFmt w:val="bullet"/>
      <w:lvlText w:val=""/>
      <w:lvlJc w:val="left"/>
      <w:pPr>
        <w:ind w:left="5040" w:hanging="360"/>
      </w:pPr>
      <w:rPr>
        <w:rFonts w:ascii="Symbol" w:hAnsi="Symbol" w:hint="default"/>
      </w:rPr>
    </w:lvl>
    <w:lvl w:ilvl="7" w:tplc="0E949BB8" w:tentative="1">
      <w:start w:val="1"/>
      <w:numFmt w:val="bullet"/>
      <w:lvlText w:val="o"/>
      <w:lvlJc w:val="left"/>
      <w:pPr>
        <w:ind w:left="5760" w:hanging="360"/>
      </w:pPr>
      <w:rPr>
        <w:rFonts w:ascii="Courier New" w:hAnsi="Courier New" w:cs="Courier New" w:hint="default"/>
      </w:rPr>
    </w:lvl>
    <w:lvl w:ilvl="8" w:tplc="4AE6EDEC" w:tentative="1">
      <w:start w:val="1"/>
      <w:numFmt w:val="bullet"/>
      <w:lvlText w:val=""/>
      <w:lvlJc w:val="left"/>
      <w:pPr>
        <w:ind w:left="6480" w:hanging="360"/>
      </w:pPr>
      <w:rPr>
        <w:rFonts w:ascii="Wingdings" w:hAnsi="Wingdings" w:hint="default"/>
      </w:rPr>
    </w:lvl>
  </w:abstractNum>
  <w:abstractNum w:abstractNumId="1" w15:restartNumberingAfterBreak="0">
    <w:nsid w:val="10AD6BE0"/>
    <w:multiLevelType w:val="hybridMultilevel"/>
    <w:tmpl w:val="03BCB652"/>
    <w:lvl w:ilvl="0" w:tplc="5B122214">
      <w:start w:val="1"/>
      <w:numFmt w:val="decimal"/>
      <w:lvlText w:val="%1."/>
      <w:lvlJc w:val="left"/>
      <w:pPr>
        <w:ind w:left="720" w:hanging="360"/>
      </w:pPr>
      <w:rPr>
        <w:rFonts w:hint="default"/>
      </w:rPr>
    </w:lvl>
    <w:lvl w:ilvl="1" w:tplc="C602D2CC" w:tentative="1">
      <w:start w:val="1"/>
      <w:numFmt w:val="lowerLetter"/>
      <w:lvlText w:val="%2."/>
      <w:lvlJc w:val="left"/>
      <w:pPr>
        <w:ind w:left="1440" w:hanging="360"/>
      </w:pPr>
    </w:lvl>
    <w:lvl w:ilvl="2" w:tplc="58FEA148" w:tentative="1">
      <w:start w:val="1"/>
      <w:numFmt w:val="lowerRoman"/>
      <w:lvlText w:val="%3."/>
      <w:lvlJc w:val="right"/>
      <w:pPr>
        <w:ind w:left="2160" w:hanging="180"/>
      </w:pPr>
    </w:lvl>
    <w:lvl w:ilvl="3" w:tplc="B66E2E1E" w:tentative="1">
      <w:start w:val="1"/>
      <w:numFmt w:val="decimal"/>
      <w:lvlText w:val="%4."/>
      <w:lvlJc w:val="left"/>
      <w:pPr>
        <w:ind w:left="2880" w:hanging="360"/>
      </w:pPr>
    </w:lvl>
    <w:lvl w:ilvl="4" w:tplc="811EC09C" w:tentative="1">
      <w:start w:val="1"/>
      <w:numFmt w:val="lowerLetter"/>
      <w:lvlText w:val="%5."/>
      <w:lvlJc w:val="left"/>
      <w:pPr>
        <w:ind w:left="3600" w:hanging="360"/>
      </w:pPr>
    </w:lvl>
    <w:lvl w:ilvl="5" w:tplc="D5162E86" w:tentative="1">
      <w:start w:val="1"/>
      <w:numFmt w:val="lowerRoman"/>
      <w:lvlText w:val="%6."/>
      <w:lvlJc w:val="right"/>
      <w:pPr>
        <w:ind w:left="4320" w:hanging="180"/>
      </w:pPr>
    </w:lvl>
    <w:lvl w:ilvl="6" w:tplc="58E810BC" w:tentative="1">
      <w:start w:val="1"/>
      <w:numFmt w:val="decimal"/>
      <w:lvlText w:val="%7."/>
      <w:lvlJc w:val="left"/>
      <w:pPr>
        <w:ind w:left="5040" w:hanging="360"/>
      </w:pPr>
    </w:lvl>
    <w:lvl w:ilvl="7" w:tplc="5EBA91E2" w:tentative="1">
      <w:start w:val="1"/>
      <w:numFmt w:val="lowerLetter"/>
      <w:lvlText w:val="%8."/>
      <w:lvlJc w:val="left"/>
      <w:pPr>
        <w:ind w:left="5760" w:hanging="360"/>
      </w:pPr>
    </w:lvl>
    <w:lvl w:ilvl="8" w:tplc="0E006158" w:tentative="1">
      <w:start w:val="1"/>
      <w:numFmt w:val="lowerRoman"/>
      <w:lvlText w:val="%9."/>
      <w:lvlJc w:val="right"/>
      <w:pPr>
        <w:ind w:left="6480" w:hanging="180"/>
      </w:pPr>
    </w:lvl>
  </w:abstractNum>
  <w:abstractNum w:abstractNumId="2" w15:restartNumberingAfterBreak="0">
    <w:nsid w:val="1C215850"/>
    <w:multiLevelType w:val="hybridMultilevel"/>
    <w:tmpl w:val="95402AB6"/>
    <w:lvl w:ilvl="0" w:tplc="8FAC4F20">
      <w:start w:val="1"/>
      <w:numFmt w:val="bullet"/>
      <w:lvlText w:val=""/>
      <w:lvlJc w:val="left"/>
      <w:pPr>
        <w:ind w:left="720" w:hanging="360"/>
      </w:pPr>
      <w:rPr>
        <w:rFonts w:ascii="Symbol" w:hAnsi="Symbol" w:hint="default"/>
      </w:rPr>
    </w:lvl>
    <w:lvl w:ilvl="1" w:tplc="16AE7464" w:tentative="1">
      <w:start w:val="1"/>
      <w:numFmt w:val="bullet"/>
      <w:lvlText w:val="o"/>
      <w:lvlJc w:val="left"/>
      <w:pPr>
        <w:ind w:left="1440" w:hanging="360"/>
      </w:pPr>
      <w:rPr>
        <w:rFonts w:ascii="Courier New" w:hAnsi="Courier New" w:cs="Courier New" w:hint="default"/>
      </w:rPr>
    </w:lvl>
    <w:lvl w:ilvl="2" w:tplc="821E2976" w:tentative="1">
      <w:start w:val="1"/>
      <w:numFmt w:val="bullet"/>
      <w:lvlText w:val=""/>
      <w:lvlJc w:val="left"/>
      <w:pPr>
        <w:ind w:left="2160" w:hanging="360"/>
      </w:pPr>
      <w:rPr>
        <w:rFonts w:ascii="Wingdings" w:hAnsi="Wingdings" w:hint="default"/>
      </w:rPr>
    </w:lvl>
    <w:lvl w:ilvl="3" w:tplc="05F4BF48" w:tentative="1">
      <w:start w:val="1"/>
      <w:numFmt w:val="bullet"/>
      <w:lvlText w:val=""/>
      <w:lvlJc w:val="left"/>
      <w:pPr>
        <w:ind w:left="2880" w:hanging="360"/>
      </w:pPr>
      <w:rPr>
        <w:rFonts w:ascii="Symbol" w:hAnsi="Symbol" w:hint="default"/>
      </w:rPr>
    </w:lvl>
    <w:lvl w:ilvl="4" w:tplc="D8BAF3EE" w:tentative="1">
      <w:start w:val="1"/>
      <w:numFmt w:val="bullet"/>
      <w:lvlText w:val="o"/>
      <w:lvlJc w:val="left"/>
      <w:pPr>
        <w:ind w:left="3600" w:hanging="360"/>
      </w:pPr>
      <w:rPr>
        <w:rFonts w:ascii="Courier New" w:hAnsi="Courier New" w:cs="Courier New" w:hint="default"/>
      </w:rPr>
    </w:lvl>
    <w:lvl w:ilvl="5" w:tplc="7AEE8D78" w:tentative="1">
      <w:start w:val="1"/>
      <w:numFmt w:val="bullet"/>
      <w:lvlText w:val=""/>
      <w:lvlJc w:val="left"/>
      <w:pPr>
        <w:ind w:left="4320" w:hanging="360"/>
      </w:pPr>
      <w:rPr>
        <w:rFonts w:ascii="Wingdings" w:hAnsi="Wingdings" w:hint="default"/>
      </w:rPr>
    </w:lvl>
    <w:lvl w:ilvl="6" w:tplc="B54487FC" w:tentative="1">
      <w:start w:val="1"/>
      <w:numFmt w:val="bullet"/>
      <w:lvlText w:val=""/>
      <w:lvlJc w:val="left"/>
      <w:pPr>
        <w:ind w:left="5040" w:hanging="360"/>
      </w:pPr>
      <w:rPr>
        <w:rFonts w:ascii="Symbol" w:hAnsi="Symbol" w:hint="default"/>
      </w:rPr>
    </w:lvl>
    <w:lvl w:ilvl="7" w:tplc="73CCE636" w:tentative="1">
      <w:start w:val="1"/>
      <w:numFmt w:val="bullet"/>
      <w:lvlText w:val="o"/>
      <w:lvlJc w:val="left"/>
      <w:pPr>
        <w:ind w:left="5760" w:hanging="360"/>
      </w:pPr>
      <w:rPr>
        <w:rFonts w:ascii="Courier New" w:hAnsi="Courier New" w:cs="Courier New" w:hint="default"/>
      </w:rPr>
    </w:lvl>
    <w:lvl w:ilvl="8" w:tplc="3F16C0A8" w:tentative="1">
      <w:start w:val="1"/>
      <w:numFmt w:val="bullet"/>
      <w:lvlText w:val=""/>
      <w:lvlJc w:val="left"/>
      <w:pPr>
        <w:ind w:left="6480" w:hanging="360"/>
      </w:pPr>
      <w:rPr>
        <w:rFonts w:ascii="Wingdings" w:hAnsi="Wingdings" w:hint="default"/>
      </w:rPr>
    </w:lvl>
  </w:abstractNum>
  <w:abstractNum w:abstractNumId="3" w15:restartNumberingAfterBreak="0">
    <w:nsid w:val="205D3B8C"/>
    <w:multiLevelType w:val="hybridMultilevel"/>
    <w:tmpl w:val="697C5BC4"/>
    <w:lvl w:ilvl="0" w:tplc="765C06DE">
      <w:start w:val="1"/>
      <w:numFmt w:val="bullet"/>
      <w:lvlText w:val=""/>
      <w:lvlJc w:val="left"/>
      <w:pPr>
        <w:ind w:left="720" w:hanging="360"/>
      </w:pPr>
      <w:rPr>
        <w:rFonts w:ascii="Symbol" w:hAnsi="Symbol" w:hint="default"/>
      </w:rPr>
    </w:lvl>
    <w:lvl w:ilvl="1" w:tplc="C6DED95E" w:tentative="1">
      <w:start w:val="1"/>
      <w:numFmt w:val="bullet"/>
      <w:lvlText w:val="o"/>
      <w:lvlJc w:val="left"/>
      <w:pPr>
        <w:ind w:left="1440" w:hanging="360"/>
      </w:pPr>
      <w:rPr>
        <w:rFonts w:ascii="Courier New" w:hAnsi="Courier New" w:cs="Courier New" w:hint="default"/>
      </w:rPr>
    </w:lvl>
    <w:lvl w:ilvl="2" w:tplc="93BE67CE" w:tentative="1">
      <w:start w:val="1"/>
      <w:numFmt w:val="bullet"/>
      <w:lvlText w:val=""/>
      <w:lvlJc w:val="left"/>
      <w:pPr>
        <w:ind w:left="2160" w:hanging="360"/>
      </w:pPr>
      <w:rPr>
        <w:rFonts w:ascii="Wingdings" w:hAnsi="Wingdings" w:hint="default"/>
      </w:rPr>
    </w:lvl>
    <w:lvl w:ilvl="3" w:tplc="DB26D918" w:tentative="1">
      <w:start w:val="1"/>
      <w:numFmt w:val="bullet"/>
      <w:lvlText w:val=""/>
      <w:lvlJc w:val="left"/>
      <w:pPr>
        <w:ind w:left="2880" w:hanging="360"/>
      </w:pPr>
      <w:rPr>
        <w:rFonts w:ascii="Symbol" w:hAnsi="Symbol" w:hint="default"/>
      </w:rPr>
    </w:lvl>
    <w:lvl w:ilvl="4" w:tplc="F31E5D70" w:tentative="1">
      <w:start w:val="1"/>
      <w:numFmt w:val="bullet"/>
      <w:lvlText w:val="o"/>
      <w:lvlJc w:val="left"/>
      <w:pPr>
        <w:ind w:left="3600" w:hanging="360"/>
      </w:pPr>
      <w:rPr>
        <w:rFonts w:ascii="Courier New" w:hAnsi="Courier New" w:cs="Courier New" w:hint="default"/>
      </w:rPr>
    </w:lvl>
    <w:lvl w:ilvl="5" w:tplc="069A91DC" w:tentative="1">
      <w:start w:val="1"/>
      <w:numFmt w:val="bullet"/>
      <w:lvlText w:val=""/>
      <w:lvlJc w:val="left"/>
      <w:pPr>
        <w:ind w:left="4320" w:hanging="360"/>
      </w:pPr>
      <w:rPr>
        <w:rFonts w:ascii="Wingdings" w:hAnsi="Wingdings" w:hint="default"/>
      </w:rPr>
    </w:lvl>
    <w:lvl w:ilvl="6" w:tplc="3D34574E" w:tentative="1">
      <w:start w:val="1"/>
      <w:numFmt w:val="bullet"/>
      <w:lvlText w:val=""/>
      <w:lvlJc w:val="left"/>
      <w:pPr>
        <w:ind w:left="5040" w:hanging="360"/>
      </w:pPr>
      <w:rPr>
        <w:rFonts w:ascii="Symbol" w:hAnsi="Symbol" w:hint="default"/>
      </w:rPr>
    </w:lvl>
    <w:lvl w:ilvl="7" w:tplc="D5D6043E" w:tentative="1">
      <w:start w:val="1"/>
      <w:numFmt w:val="bullet"/>
      <w:lvlText w:val="o"/>
      <w:lvlJc w:val="left"/>
      <w:pPr>
        <w:ind w:left="5760" w:hanging="360"/>
      </w:pPr>
      <w:rPr>
        <w:rFonts w:ascii="Courier New" w:hAnsi="Courier New" w:cs="Courier New" w:hint="default"/>
      </w:rPr>
    </w:lvl>
    <w:lvl w:ilvl="8" w:tplc="1B5267B4" w:tentative="1">
      <w:start w:val="1"/>
      <w:numFmt w:val="bullet"/>
      <w:lvlText w:val=""/>
      <w:lvlJc w:val="left"/>
      <w:pPr>
        <w:ind w:left="6480" w:hanging="360"/>
      </w:pPr>
      <w:rPr>
        <w:rFonts w:ascii="Wingdings" w:hAnsi="Wingdings" w:hint="default"/>
      </w:rPr>
    </w:lvl>
  </w:abstractNum>
  <w:abstractNum w:abstractNumId="4" w15:restartNumberingAfterBreak="0">
    <w:nsid w:val="239E13D9"/>
    <w:multiLevelType w:val="hybridMultilevel"/>
    <w:tmpl w:val="2CECCA78"/>
    <w:lvl w:ilvl="0" w:tplc="E8DCF2E0">
      <w:start w:val="1"/>
      <w:numFmt w:val="bullet"/>
      <w:lvlText w:val=""/>
      <w:lvlJc w:val="left"/>
      <w:pPr>
        <w:ind w:left="1440" w:hanging="360"/>
      </w:pPr>
      <w:rPr>
        <w:rFonts w:ascii="Symbol" w:hAnsi="Symbol" w:hint="default"/>
      </w:rPr>
    </w:lvl>
    <w:lvl w:ilvl="1" w:tplc="051E8DB4" w:tentative="1">
      <w:start w:val="1"/>
      <w:numFmt w:val="bullet"/>
      <w:lvlText w:val="o"/>
      <w:lvlJc w:val="left"/>
      <w:pPr>
        <w:ind w:left="2160" w:hanging="360"/>
      </w:pPr>
      <w:rPr>
        <w:rFonts w:ascii="Courier New" w:hAnsi="Courier New" w:cs="Courier New" w:hint="default"/>
      </w:rPr>
    </w:lvl>
    <w:lvl w:ilvl="2" w:tplc="B022BE8C" w:tentative="1">
      <w:start w:val="1"/>
      <w:numFmt w:val="bullet"/>
      <w:lvlText w:val=""/>
      <w:lvlJc w:val="left"/>
      <w:pPr>
        <w:ind w:left="2880" w:hanging="360"/>
      </w:pPr>
      <w:rPr>
        <w:rFonts w:ascii="Wingdings" w:hAnsi="Wingdings" w:hint="default"/>
      </w:rPr>
    </w:lvl>
    <w:lvl w:ilvl="3" w:tplc="AF54C804" w:tentative="1">
      <w:start w:val="1"/>
      <w:numFmt w:val="bullet"/>
      <w:lvlText w:val=""/>
      <w:lvlJc w:val="left"/>
      <w:pPr>
        <w:ind w:left="3600" w:hanging="360"/>
      </w:pPr>
      <w:rPr>
        <w:rFonts w:ascii="Symbol" w:hAnsi="Symbol" w:hint="default"/>
      </w:rPr>
    </w:lvl>
    <w:lvl w:ilvl="4" w:tplc="B91AB358" w:tentative="1">
      <w:start w:val="1"/>
      <w:numFmt w:val="bullet"/>
      <w:lvlText w:val="o"/>
      <w:lvlJc w:val="left"/>
      <w:pPr>
        <w:ind w:left="4320" w:hanging="360"/>
      </w:pPr>
      <w:rPr>
        <w:rFonts w:ascii="Courier New" w:hAnsi="Courier New" w:cs="Courier New" w:hint="default"/>
      </w:rPr>
    </w:lvl>
    <w:lvl w:ilvl="5" w:tplc="BCD25AD2" w:tentative="1">
      <w:start w:val="1"/>
      <w:numFmt w:val="bullet"/>
      <w:lvlText w:val=""/>
      <w:lvlJc w:val="left"/>
      <w:pPr>
        <w:ind w:left="5040" w:hanging="360"/>
      </w:pPr>
      <w:rPr>
        <w:rFonts w:ascii="Wingdings" w:hAnsi="Wingdings" w:hint="default"/>
      </w:rPr>
    </w:lvl>
    <w:lvl w:ilvl="6" w:tplc="ABD46D04" w:tentative="1">
      <w:start w:val="1"/>
      <w:numFmt w:val="bullet"/>
      <w:lvlText w:val=""/>
      <w:lvlJc w:val="left"/>
      <w:pPr>
        <w:ind w:left="5760" w:hanging="360"/>
      </w:pPr>
      <w:rPr>
        <w:rFonts w:ascii="Symbol" w:hAnsi="Symbol" w:hint="default"/>
      </w:rPr>
    </w:lvl>
    <w:lvl w:ilvl="7" w:tplc="A4F03B82" w:tentative="1">
      <w:start w:val="1"/>
      <w:numFmt w:val="bullet"/>
      <w:lvlText w:val="o"/>
      <w:lvlJc w:val="left"/>
      <w:pPr>
        <w:ind w:left="6480" w:hanging="360"/>
      </w:pPr>
      <w:rPr>
        <w:rFonts w:ascii="Courier New" w:hAnsi="Courier New" w:cs="Courier New" w:hint="default"/>
      </w:rPr>
    </w:lvl>
    <w:lvl w:ilvl="8" w:tplc="51DCCD1A" w:tentative="1">
      <w:start w:val="1"/>
      <w:numFmt w:val="bullet"/>
      <w:lvlText w:val=""/>
      <w:lvlJc w:val="left"/>
      <w:pPr>
        <w:ind w:left="7200" w:hanging="360"/>
      </w:pPr>
      <w:rPr>
        <w:rFonts w:ascii="Wingdings" w:hAnsi="Wingdings" w:hint="default"/>
      </w:rPr>
    </w:lvl>
  </w:abstractNum>
  <w:abstractNum w:abstractNumId="5" w15:restartNumberingAfterBreak="0">
    <w:nsid w:val="250D1BD5"/>
    <w:multiLevelType w:val="hybridMultilevel"/>
    <w:tmpl w:val="0C92B904"/>
    <w:lvl w:ilvl="0" w:tplc="A8F2D946">
      <w:start w:val="1"/>
      <w:numFmt w:val="decimal"/>
      <w:lvlText w:val="%1."/>
      <w:lvlJc w:val="left"/>
      <w:pPr>
        <w:ind w:left="720" w:hanging="360"/>
      </w:pPr>
      <w:rPr>
        <w:rFonts w:hint="default"/>
      </w:rPr>
    </w:lvl>
    <w:lvl w:ilvl="1" w:tplc="F7FC11C6" w:tentative="1">
      <w:start w:val="1"/>
      <w:numFmt w:val="lowerLetter"/>
      <w:lvlText w:val="%2."/>
      <w:lvlJc w:val="left"/>
      <w:pPr>
        <w:ind w:left="1440" w:hanging="360"/>
      </w:pPr>
    </w:lvl>
    <w:lvl w:ilvl="2" w:tplc="4FC23868" w:tentative="1">
      <w:start w:val="1"/>
      <w:numFmt w:val="lowerRoman"/>
      <w:lvlText w:val="%3."/>
      <w:lvlJc w:val="right"/>
      <w:pPr>
        <w:ind w:left="2160" w:hanging="180"/>
      </w:pPr>
    </w:lvl>
    <w:lvl w:ilvl="3" w:tplc="40848A52" w:tentative="1">
      <w:start w:val="1"/>
      <w:numFmt w:val="decimal"/>
      <w:lvlText w:val="%4."/>
      <w:lvlJc w:val="left"/>
      <w:pPr>
        <w:ind w:left="2880" w:hanging="360"/>
      </w:pPr>
    </w:lvl>
    <w:lvl w:ilvl="4" w:tplc="E4F64C2C" w:tentative="1">
      <w:start w:val="1"/>
      <w:numFmt w:val="lowerLetter"/>
      <w:lvlText w:val="%5."/>
      <w:lvlJc w:val="left"/>
      <w:pPr>
        <w:ind w:left="3600" w:hanging="360"/>
      </w:pPr>
    </w:lvl>
    <w:lvl w:ilvl="5" w:tplc="C46C1620" w:tentative="1">
      <w:start w:val="1"/>
      <w:numFmt w:val="lowerRoman"/>
      <w:lvlText w:val="%6."/>
      <w:lvlJc w:val="right"/>
      <w:pPr>
        <w:ind w:left="4320" w:hanging="180"/>
      </w:pPr>
    </w:lvl>
    <w:lvl w:ilvl="6" w:tplc="091263AE" w:tentative="1">
      <w:start w:val="1"/>
      <w:numFmt w:val="decimal"/>
      <w:lvlText w:val="%7."/>
      <w:lvlJc w:val="left"/>
      <w:pPr>
        <w:ind w:left="5040" w:hanging="360"/>
      </w:pPr>
    </w:lvl>
    <w:lvl w:ilvl="7" w:tplc="820A2D14" w:tentative="1">
      <w:start w:val="1"/>
      <w:numFmt w:val="lowerLetter"/>
      <w:lvlText w:val="%8."/>
      <w:lvlJc w:val="left"/>
      <w:pPr>
        <w:ind w:left="5760" w:hanging="360"/>
      </w:pPr>
    </w:lvl>
    <w:lvl w:ilvl="8" w:tplc="D608A28C" w:tentative="1">
      <w:start w:val="1"/>
      <w:numFmt w:val="lowerRoman"/>
      <w:lvlText w:val="%9."/>
      <w:lvlJc w:val="right"/>
      <w:pPr>
        <w:ind w:left="6480" w:hanging="180"/>
      </w:pPr>
    </w:lvl>
  </w:abstractNum>
  <w:abstractNum w:abstractNumId="6" w15:restartNumberingAfterBreak="0">
    <w:nsid w:val="2F3659B2"/>
    <w:multiLevelType w:val="multilevel"/>
    <w:tmpl w:val="770A24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F370DCA"/>
    <w:multiLevelType w:val="hybridMultilevel"/>
    <w:tmpl w:val="74DE0E1C"/>
    <w:lvl w:ilvl="0" w:tplc="B136F760">
      <w:start w:val="1"/>
      <w:numFmt w:val="bullet"/>
      <w:lvlText w:val=""/>
      <w:lvlJc w:val="left"/>
      <w:pPr>
        <w:ind w:left="720" w:hanging="360"/>
      </w:pPr>
      <w:rPr>
        <w:rFonts w:ascii="Symbol" w:hAnsi="Symbol" w:hint="default"/>
      </w:rPr>
    </w:lvl>
    <w:lvl w:ilvl="1" w:tplc="C8702852" w:tentative="1">
      <w:start w:val="1"/>
      <w:numFmt w:val="bullet"/>
      <w:lvlText w:val="o"/>
      <w:lvlJc w:val="left"/>
      <w:pPr>
        <w:ind w:left="1440" w:hanging="360"/>
      </w:pPr>
      <w:rPr>
        <w:rFonts w:ascii="Courier New" w:hAnsi="Courier New" w:cs="Courier New" w:hint="default"/>
      </w:rPr>
    </w:lvl>
    <w:lvl w:ilvl="2" w:tplc="4DE23652" w:tentative="1">
      <w:start w:val="1"/>
      <w:numFmt w:val="bullet"/>
      <w:lvlText w:val=""/>
      <w:lvlJc w:val="left"/>
      <w:pPr>
        <w:ind w:left="2160" w:hanging="360"/>
      </w:pPr>
      <w:rPr>
        <w:rFonts w:ascii="Wingdings" w:hAnsi="Wingdings" w:hint="default"/>
      </w:rPr>
    </w:lvl>
    <w:lvl w:ilvl="3" w:tplc="4D843A6C" w:tentative="1">
      <w:start w:val="1"/>
      <w:numFmt w:val="bullet"/>
      <w:lvlText w:val=""/>
      <w:lvlJc w:val="left"/>
      <w:pPr>
        <w:ind w:left="2880" w:hanging="360"/>
      </w:pPr>
      <w:rPr>
        <w:rFonts w:ascii="Symbol" w:hAnsi="Symbol" w:hint="default"/>
      </w:rPr>
    </w:lvl>
    <w:lvl w:ilvl="4" w:tplc="8EBAEB44" w:tentative="1">
      <w:start w:val="1"/>
      <w:numFmt w:val="bullet"/>
      <w:lvlText w:val="o"/>
      <w:lvlJc w:val="left"/>
      <w:pPr>
        <w:ind w:left="3600" w:hanging="360"/>
      </w:pPr>
      <w:rPr>
        <w:rFonts w:ascii="Courier New" w:hAnsi="Courier New" w:cs="Courier New" w:hint="default"/>
      </w:rPr>
    </w:lvl>
    <w:lvl w:ilvl="5" w:tplc="201E8CF2" w:tentative="1">
      <w:start w:val="1"/>
      <w:numFmt w:val="bullet"/>
      <w:lvlText w:val=""/>
      <w:lvlJc w:val="left"/>
      <w:pPr>
        <w:ind w:left="4320" w:hanging="360"/>
      </w:pPr>
      <w:rPr>
        <w:rFonts w:ascii="Wingdings" w:hAnsi="Wingdings" w:hint="default"/>
      </w:rPr>
    </w:lvl>
    <w:lvl w:ilvl="6" w:tplc="B3DED9E6" w:tentative="1">
      <w:start w:val="1"/>
      <w:numFmt w:val="bullet"/>
      <w:lvlText w:val=""/>
      <w:lvlJc w:val="left"/>
      <w:pPr>
        <w:ind w:left="5040" w:hanging="360"/>
      </w:pPr>
      <w:rPr>
        <w:rFonts w:ascii="Symbol" w:hAnsi="Symbol" w:hint="default"/>
      </w:rPr>
    </w:lvl>
    <w:lvl w:ilvl="7" w:tplc="EBFEF8D8" w:tentative="1">
      <w:start w:val="1"/>
      <w:numFmt w:val="bullet"/>
      <w:lvlText w:val="o"/>
      <w:lvlJc w:val="left"/>
      <w:pPr>
        <w:ind w:left="5760" w:hanging="360"/>
      </w:pPr>
      <w:rPr>
        <w:rFonts w:ascii="Courier New" w:hAnsi="Courier New" w:cs="Courier New" w:hint="default"/>
      </w:rPr>
    </w:lvl>
    <w:lvl w:ilvl="8" w:tplc="FA74D00C" w:tentative="1">
      <w:start w:val="1"/>
      <w:numFmt w:val="bullet"/>
      <w:lvlText w:val=""/>
      <w:lvlJc w:val="left"/>
      <w:pPr>
        <w:ind w:left="6480" w:hanging="360"/>
      </w:pPr>
      <w:rPr>
        <w:rFonts w:ascii="Wingdings" w:hAnsi="Wingdings" w:hint="default"/>
      </w:rPr>
    </w:lvl>
  </w:abstractNum>
  <w:abstractNum w:abstractNumId="8" w15:restartNumberingAfterBreak="0">
    <w:nsid w:val="31D4530B"/>
    <w:multiLevelType w:val="hybridMultilevel"/>
    <w:tmpl w:val="901C2F72"/>
    <w:lvl w:ilvl="0" w:tplc="903E06BC">
      <w:start w:val="1"/>
      <w:numFmt w:val="decimal"/>
      <w:lvlText w:val="%1."/>
      <w:lvlJc w:val="left"/>
      <w:pPr>
        <w:ind w:left="1080" w:hanging="360"/>
      </w:pPr>
      <w:rPr>
        <w:rFonts w:hint="default"/>
      </w:rPr>
    </w:lvl>
    <w:lvl w:ilvl="1" w:tplc="BA3E6366" w:tentative="1">
      <w:start w:val="1"/>
      <w:numFmt w:val="lowerLetter"/>
      <w:lvlText w:val="%2."/>
      <w:lvlJc w:val="left"/>
      <w:pPr>
        <w:ind w:left="1800" w:hanging="360"/>
      </w:pPr>
    </w:lvl>
    <w:lvl w:ilvl="2" w:tplc="CBAE54E6" w:tentative="1">
      <w:start w:val="1"/>
      <w:numFmt w:val="lowerRoman"/>
      <w:lvlText w:val="%3."/>
      <w:lvlJc w:val="right"/>
      <w:pPr>
        <w:ind w:left="2520" w:hanging="180"/>
      </w:pPr>
    </w:lvl>
    <w:lvl w:ilvl="3" w:tplc="782CC3A2" w:tentative="1">
      <w:start w:val="1"/>
      <w:numFmt w:val="decimal"/>
      <w:lvlText w:val="%4."/>
      <w:lvlJc w:val="left"/>
      <w:pPr>
        <w:ind w:left="3240" w:hanging="360"/>
      </w:pPr>
    </w:lvl>
    <w:lvl w:ilvl="4" w:tplc="9AE49226" w:tentative="1">
      <w:start w:val="1"/>
      <w:numFmt w:val="lowerLetter"/>
      <w:lvlText w:val="%5."/>
      <w:lvlJc w:val="left"/>
      <w:pPr>
        <w:ind w:left="3960" w:hanging="360"/>
      </w:pPr>
    </w:lvl>
    <w:lvl w:ilvl="5" w:tplc="4A60A0D6" w:tentative="1">
      <w:start w:val="1"/>
      <w:numFmt w:val="lowerRoman"/>
      <w:lvlText w:val="%6."/>
      <w:lvlJc w:val="right"/>
      <w:pPr>
        <w:ind w:left="4680" w:hanging="180"/>
      </w:pPr>
    </w:lvl>
    <w:lvl w:ilvl="6" w:tplc="CEA65F9E" w:tentative="1">
      <w:start w:val="1"/>
      <w:numFmt w:val="decimal"/>
      <w:lvlText w:val="%7."/>
      <w:lvlJc w:val="left"/>
      <w:pPr>
        <w:ind w:left="5400" w:hanging="360"/>
      </w:pPr>
    </w:lvl>
    <w:lvl w:ilvl="7" w:tplc="BE9E5CC6" w:tentative="1">
      <w:start w:val="1"/>
      <w:numFmt w:val="lowerLetter"/>
      <w:lvlText w:val="%8."/>
      <w:lvlJc w:val="left"/>
      <w:pPr>
        <w:ind w:left="6120" w:hanging="360"/>
      </w:pPr>
    </w:lvl>
    <w:lvl w:ilvl="8" w:tplc="88FCB616" w:tentative="1">
      <w:start w:val="1"/>
      <w:numFmt w:val="lowerRoman"/>
      <w:lvlText w:val="%9."/>
      <w:lvlJc w:val="right"/>
      <w:pPr>
        <w:ind w:left="6840" w:hanging="180"/>
      </w:pPr>
    </w:lvl>
  </w:abstractNum>
  <w:abstractNum w:abstractNumId="9" w15:restartNumberingAfterBreak="0">
    <w:nsid w:val="3AA62197"/>
    <w:multiLevelType w:val="multilevel"/>
    <w:tmpl w:val="3EC0A45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3E2F4C9C"/>
    <w:multiLevelType w:val="multilevel"/>
    <w:tmpl w:val="9D926D80"/>
    <w:lvl w:ilvl="0">
      <w:start w:val="1"/>
      <w:numFmt w:val="decimal"/>
      <w:lvlText w:val="%1"/>
      <w:lvlJc w:val="left"/>
      <w:pPr>
        <w:ind w:left="525" w:hanging="525"/>
      </w:pPr>
      <w:rPr>
        <w:rFonts w:hint="default"/>
      </w:rPr>
    </w:lvl>
    <w:lvl w:ilvl="1">
      <w:start w:val="6"/>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1" w15:restartNumberingAfterBreak="0">
    <w:nsid w:val="448742A1"/>
    <w:multiLevelType w:val="hybridMultilevel"/>
    <w:tmpl w:val="AF7CA2CC"/>
    <w:lvl w:ilvl="0" w:tplc="630AF5BE">
      <w:start w:val="1"/>
      <w:numFmt w:val="bullet"/>
      <w:lvlText w:val=""/>
      <w:lvlJc w:val="left"/>
      <w:pPr>
        <w:ind w:left="720" w:hanging="360"/>
      </w:pPr>
      <w:rPr>
        <w:rFonts w:ascii="Symbol" w:hAnsi="Symbol" w:hint="default"/>
      </w:rPr>
    </w:lvl>
    <w:lvl w:ilvl="1" w:tplc="3EDE253C" w:tentative="1">
      <w:start w:val="1"/>
      <w:numFmt w:val="bullet"/>
      <w:lvlText w:val="o"/>
      <w:lvlJc w:val="left"/>
      <w:pPr>
        <w:ind w:left="1440" w:hanging="360"/>
      </w:pPr>
      <w:rPr>
        <w:rFonts w:ascii="Courier New" w:hAnsi="Courier New" w:cs="Courier New" w:hint="default"/>
      </w:rPr>
    </w:lvl>
    <w:lvl w:ilvl="2" w:tplc="B8A29014" w:tentative="1">
      <w:start w:val="1"/>
      <w:numFmt w:val="bullet"/>
      <w:lvlText w:val=""/>
      <w:lvlJc w:val="left"/>
      <w:pPr>
        <w:ind w:left="2160" w:hanging="360"/>
      </w:pPr>
      <w:rPr>
        <w:rFonts w:ascii="Wingdings" w:hAnsi="Wingdings" w:hint="default"/>
      </w:rPr>
    </w:lvl>
    <w:lvl w:ilvl="3" w:tplc="D56C24A6" w:tentative="1">
      <w:start w:val="1"/>
      <w:numFmt w:val="bullet"/>
      <w:lvlText w:val=""/>
      <w:lvlJc w:val="left"/>
      <w:pPr>
        <w:ind w:left="2880" w:hanging="360"/>
      </w:pPr>
      <w:rPr>
        <w:rFonts w:ascii="Symbol" w:hAnsi="Symbol" w:hint="default"/>
      </w:rPr>
    </w:lvl>
    <w:lvl w:ilvl="4" w:tplc="57D62600" w:tentative="1">
      <w:start w:val="1"/>
      <w:numFmt w:val="bullet"/>
      <w:lvlText w:val="o"/>
      <w:lvlJc w:val="left"/>
      <w:pPr>
        <w:ind w:left="3600" w:hanging="360"/>
      </w:pPr>
      <w:rPr>
        <w:rFonts w:ascii="Courier New" w:hAnsi="Courier New" w:cs="Courier New" w:hint="default"/>
      </w:rPr>
    </w:lvl>
    <w:lvl w:ilvl="5" w:tplc="2F66A408" w:tentative="1">
      <w:start w:val="1"/>
      <w:numFmt w:val="bullet"/>
      <w:lvlText w:val=""/>
      <w:lvlJc w:val="left"/>
      <w:pPr>
        <w:ind w:left="4320" w:hanging="360"/>
      </w:pPr>
      <w:rPr>
        <w:rFonts w:ascii="Wingdings" w:hAnsi="Wingdings" w:hint="default"/>
      </w:rPr>
    </w:lvl>
    <w:lvl w:ilvl="6" w:tplc="794247E2" w:tentative="1">
      <w:start w:val="1"/>
      <w:numFmt w:val="bullet"/>
      <w:lvlText w:val=""/>
      <w:lvlJc w:val="left"/>
      <w:pPr>
        <w:ind w:left="5040" w:hanging="360"/>
      </w:pPr>
      <w:rPr>
        <w:rFonts w:ascii="Symbol" w:hAnsi="Symbol" w:hint="default"/>
      </w:rPr>
    </w:lvl>
    <w:lvl w:ilvl="7" w:tplc="173EF98E" w:tentative="1">
      <w:start w:val="1"/>
      <w:numFmt w:val="bullet"/>
      <w:lvlText w:val="o"/>
      <w:lvlJc w:val="left"/>
      <w:pPr>
        <w:ind w:left="5760" w:hanging="360"/>
      </w:pPr>
      <w:rPr>
        <w:rFonts w:ascii="Courier New" w:hAnsi="Courier New" w:cs="Courier New" w:hint="default"/>
      </w:rPr>
    </w:lvl>
    <w:lvl w:ilvl="8" w:tplc="78F24FBC" w:tentative="1">
      <w:start w:val="1"/>
      <w:numFmt w:val="bullet"/>
      <w:lvlText w:val=""/>
      <w:lvlJc w:val="left"/>
      <w:pPr>
        <w:ind w:left="6480" w:hanging="360"/>
      </w:pPr>
      <w:rPr>
        <w:rFonts w:ascii="Wingdings" w:hAnsi="Wingdings" w:hint="default"/>
      </w:rPr>
    </w:lvl>
  </w:abstractNum>
  <w:abstractNum w:abstractNumId="12" w15:restartNumberingAfterBreak="0">
    <w:nsid w:val="505E6463"/>
    <w:multiLevelType w:val="hybridMultilevel"/>
    <w:tmpl w:val="D362E884"/>
    <w:lvl w:ilvl="0" w:tplc="6B702298">
      <w:start w:val="1"/>
      <w:numFmt w:val="bullet"/>
      <w:lvlText w:val=""/>
      <w:lvlJc w:val="left"/>
      <w:pPr>
        <w:ind w:left="1440" w:hanging="360"/>
      </w:pPr>
      <w:rPr>
        <w:rFonts w:ascii="Symbol" w:hAnsi="Symbol" w:hint="default"/>
      </w:rPr>
    </w:lvl>
    <w:lvl w:ilvl="1" w:tplc="95764908" w:tentative="1">
      <w:start w:val="1"/>
      <w:numFmt w:val="bullet"/>
      <w:lvlText w:val="o"/>
      <w:lvlJc w:val="left"/>
      <w:pPr>
        <w:ind w:left="2160" w:hanging="360"/>
      </w:pPr>
      <w:rPr>
        <w:rFonts w:ascii="Courier New" w:hAnsi="Courier New" w:cs="Courier New" w:hint="default"/>
      </w:rPr>
    </w:lvl>
    <w:lvl w:ilvl="2" w:tplc="20D4D6A0" w:tentative="1">
      <w:start w:val="1"/>
      <w:numFmt w:val="bullet"/>
      <w:lvlText w:val=""/>
      <w:lvlJc w:val="left"/>
      <w:pPr>
        <w:ind w:left="2880" w:hanging="360"/>
      </w:pPr>
      <w:rPr>
        <w:rFonts w:ascii="Wingdings" w:hAnsi="Wingdings" w:hint="default"/>
      </w:rPr>
    </w:lvl>
    <w:lvl w:ilvl="3" w:tplc="651A1BBE" w:tentative="1">
      <w:start w:val="1"/>
      <w:numFmt w:val="bullet"/>
      <w:lvlText w:val=""/>
      <w:lvlJc w:val="left"/>
      <w:pPr>
        <w:ind w:left="3600" w:hanging="360"/>
      </w:pPr>
      <w:rPr>
        <w:rFonts w:ascii="Symbol" w:hAnsi="Symbol" w:hint="default"/>
      </w:rPr>
    </w:lvl>
    <w:lvl w:ilvl="4" w:tplc="B4C0D094" w:tentative="1">
      <w:start w:val="1"/>
      <w:numFmt w:val="bullet"/>
      <w:lvlText w:val="o"/>
      <w:lvlJc w:val="left"/>
      <w:pPr>
        <w:ind w:left="4320" w:hanging="360"/>
      </w:pPr>
      <w:rPr>
        <w:rFonts w:ascii="Courier New" w:hAnsi="Courier New" w:cs="Courier New" w:hint="default"/>
      </w:rPr>
    </w:lvl>
    <w:lvl w:ilvl="5" w:tplc="43DCB8F4" w:tentative="1">
      <w:start w:val="1"/>
      <w:numFmt w:val="bullet"/>
      <w:lvlText w:val=""/>
      <w:lvlJc w:val="left"/>
      <w:pPr>
        <w:ind w:left="5040" w:hanging="360"/>
      </w:pPr>
      <w:rPr>
        <w:rFonts w:ascii="Wingdings" w:hAnsi="Wingdings" w:hint="default"/>
      </w:rPr>
    </w:lvl>
    <w:lvl w:ilvl="6" w:tplc="E038699A" w:tentative="1">
      <w:start w:val="1"/>
      <w:numFmt w:val="bullet"/>
      <w:lvlText w:val=""/>
      <w:lvlJc w:val="left"/>
      <w:pPr>
        <w:ind w:left="5760" w:hanging="360"/>
      </w:pPr>
      <w:rPr>
        <w:rFonts w:ascii="Symbol" w:hAnsi="Symbol" w:hint="default"/>
      </w:rPr>
    </w:lvl>
    <w:lvl w:ilvl="7" w:tplc="C8D88036" w:tentative="1">
      <w:start w:val="1"/>
      <w:numFmt w:val="bullet"/>
      <w:lvlText w:val="o"/>
      <w:lvlJc w:val="left"/>
      <w:pPr>
        <w:ind w:left="6480" w:hanging="360"/>
      </w:pPr>
      <w:rPr>
        <w:rFonts w:ascii="Courier New" w:hAnsi="Courier New" w:cs="Courier New" w:hint="default"/>
      </w:rPr>
    </w:lvl>
    <w:lvl w:ilvl="8" w:tplc="0756CC8E" w:tentative="1">
      <w:start w:val="1"/>
      <w:numFmt w:val="bullet"/>
      <w:lvlText w:val=""/>
      <w:lvlJc w:val="left"/>
      <w:pPr>
        <w:ind w:left="7200" w:hanging="360"/>
      </w:pPr>
      <w:rPr>
        <w:rFonts w:ascii="Wingdings" w:hAnsi="Wingdings" w:hint="default"/>
      </w:rPr>
    </w:lvl>
  </w:abstractNum>
  <w:abstractNum w:abstractNumId="13" w15:restartNumberingAfterBreak="0">
    <w:nsid w:val="53A81999"/>
    <w:multiLevelType w:val="hybridMultilevel"/>
    <w:tmpl w:val="4B62645E"/>
    <w:lvl w:ilvl="0" w:tplc="7FE4EA9E">
      <w:start w:val="1"/>
      <w:numFmt w:val="bullet"/>
      <w:lvlText w:val=""/>
      <w:lvlJc w:val="left"/>
      <w:pPr>
        <w:ind w:left="1440" w:hanging="360"/>
      </w:pPr>
      <w:rPr>
        <w:rFonts w:ascii="Symbol" w:hAnsi="Symbol" w:hint="default"/>
      </w:rPr>
    </w:lvl>
    <w:lvl w:ilvl="1" w:tplc="40E89660" w:tentative="1">
      <w:start w:val="1"/>
      <w:numFmt w:val="bullet"/>
      <w:lvlText w:val="o"/>
      <w:lvlJc w:val="left"/>
      <w:pPr>
        <w:ind w:left="2160" w:hanging="360"/>
      </w:pPr>
      <w:rPr>
        <w:rFonts w:ascii="Courier New" w:hAnsi="Courier New" w:cs="Courier New" w:hint="default"/>
      </w:rPr>
    </w:lvl>
    <w:lvl w:ilvl="2" w:tplc="48BA6F72" w:tentative="1">
      <w:start w:val="1"/>
      <w:numFmt w:val="bullet"/>
      <w:lvlText w:val=""/>
      <w:lvlJc w:val="left"/>
      <w:pPr>
        <w:ind w:left="2880" w:hanging="360"/>
      </w:pPr>
      <w:rPr>
        <w:rFonts w:ascii="Wingdings" w:hAnsi="Wingdings" w:hint="default"/>
      </w:rPr>
    </w:lvl>
    <w:lvl w:ilvl="3" w:tplc="D682E53C" w:tentative="1">
      <w:start w:val="1"/>
      <w:numFmt w:val="bullet"/>
      <w:lvlText w:val=""/>
      <w:lvlJc w:val="left"/>
      <w:pPr>
        <w:ind w:left="3600" w:hanging="360"/>
      </w:pPr>
      <w:rPr>
        <w:rFonts w:ascii="Symbol" w:hAnsi="Symbol" w:hint="default"/>
      </w:rPr>
    </w:lvl>
    <w:lvl w:ilvl="4" w:tplc="F4E24A2C" w:tentative="1">
      <w:start w:val="1"/>
      <w:numFmt w:val="bullet"/>
      <w:lvlText w:val="o"/>
      <w:lvlJc w:val="left"/>
      <w:pPr>
        <w:ind w:left="4320" w:hanging="360"/>
      </w:pPr>
      <w:rPr>
        <w:rFonts w:ascii="Courier New" w:hAnsi="Courier New" w:cs="Courier New" w:hint="default"/>
      </w:rPr>
    </w:lvl>
    <w:lvl w:ilvl="5" w:tplc="FBB4DE42" w:tentative="1">
      <w:start w:val="1"/>
      <w:numFmt w:val="bullet"/>
      <w:lvlText w:val=""/>
      <w:lvlJc w:val="left"/>
      <w:pPr>
        <w:ind w:left="5040" w:hanging="360"/>
      </w:pPr>
      <w:rPr>
        <w:rFonts w:ascii="Wingdings" w:hAnsi="Wingdings" w:hint="default"/>
      </w:rPr>
    </w:lvl>
    <w:lvl w:ilvl="6" w:tplc="394A1B96" w:tentative="1">
      <w:start w:val="1"/>
      <w:numFmt w:val="bullet"/>
      <w:lvlText w:val=""/>
      <w:lvlJc w:val="left"/>
      <w:pPr>
        <w:ind w:left="5760" w:hanging="360"/>
      </w:pPr>
      <w:rPr>
        <w:rFonts w:ascii="Symbol" w:hAnsi="Symbol" w:hint="default"/>
      </w:rPr>
    </w:lvl>
    <w:lvl w:ilvl="7" w:tplc="B6D0E228" w:tentative="1">
      <w:start w:val="1"/>
      <w:numFmt w:val="bullet"/>
      <w:lvlText w:val="o"/>
      <w:lvlJc w:val="left"/>
      <w:pPr>
        <w:ind w:left="6480" w:hanging="360"/>
      </w:pPr>
      <w:rPr>
        <w:rFonts w:ascii="Courier New" w:hAnsi="Courier New" w:cs="Courier New" w:hint="default"/>
      </w:rPr>
    </w:lvl>
    <w:lvl w:ilvl="8" w:tplc="D012B82A" w:tentative="1">
      <w:start w:val="1"/>
      <w:numFmt w:val="bullet"/>
      <w:lvlText w:val=""/>
      <w:lvlJc w:val="left"/>
      <w:pPr>
        <w:ind w:left="7200" w:hanging="360"/>
      </w:pPr>
      <w:rPr>
        <w:rFonts w:ascii="Wingdings" w:hAnsi="Wingdings" w:hint="default"/>
      </w:rPr>
    </w:lvl>
  </w:abstractNum>
  <w:abstractNum w:abstractNumId="14" w15:restartNumberingAfterBreak="0">
    <w:nsid w:val="55653B97"/>
    <w:multiLevelType w:val="hybridMultilevel"/>
    <w:tmpl w:val="064E5FF0"/>
    <w:lvl w:ilvl="0" w:tplc="2DA6C8D0">
      <w:start w:val="1"/>
      <w:numFmt w:val="decimal"/>
      <w:lvlText w:val="%1."/>
      <w:lvlJc w:val="left"/>
      <w:pPr>
        <w:ind w:left="720" w:hanging="360"/>
      </w:pPr>
      <w:rPr>
        <w:rFonts w:hint="default"/>
      </w:rPr>
    </w:lvl>
    <w:lvl w:ilvl="1" w:tplc="702832A2" w:tentative="1">
      <w:start w:val="1"/>
      <w:numFmt w:val="lowerLetter"/>
      <w:lvlText w:val="%2."/>
      <w:lvlJc w:val="left"/>
      <w:pPr>
        <w:ind w:left="1440" w:hanging="360"/>
      </w:pPr>
    </w:lvl>
    <w:lvl w:ilvl="2" w:tplc="FF388D3A" w:tentative="1">
      <w:start w:val="1"/>
      <w:numFmt w:val="lowerRoman"/>
      <w:lvlText w:val="%3."/>
      <w:lvlJc w:val="right"/>
      <w:pPr>
        <w:ind w:left="2160" w:hanging="180"/>
      </w:pPr>
    </w:lvl>
    <w:lvl w:ilvl="3" w:tplc="6510828E" w:tentative="1">
      <w:start w:val="1"/>
      <w:numFmt w:val="decimal"/>
      <w:lvlText w:val="%4."/>
      <w:lvlJc w:val="left"/>
      <w:pPr>
        <w:ind w:left="2880" w:hanging="360"/>
      </w:pPr>
    </w:lvl>
    <w:lvl w:ilvl="4" w:tplc="E42299AC" w:tentative="1">
      <w:start w:val="1"/>
      <w:numFmt w:val="lowerLetter"/>
      <w:lvlText w:val="%5."/>
      <w:lvlJc w:val="left"/>
      <w:pPr>
        <w:ind w:left="3600" w:hanging="360"/>
      </w:pPr>
    </w:lvl>
    <w:lvl w:ilvl="5" w:tplc="042A2CBC" w:tentative="1">
      <w:start w:val="1"/>
      <w:numFmt w:val="lowerRoman"/>
      <w:lvlText w:val="%6."/>
      <w:lvlJc w:val="right"/>
      <w:pPr>
        <w:ind w:left="4320" w:hanging="180"/>
      </w:pPr>
    </w:lvl>
    <w:lvl w:ilvl="6" w:tplc="7E9A68EC" w:tentative="1">
      <w:start w:val="1"/>
      <w:numFmt w:val="decimal"/>
      <w:lvlText w:val="%7."/>
      <w:lvlJc w:val="left"/>
      <w:pPr>
        <w:ind w:left="5040" w:hanging="360"/>
      </w:pPr>
    </w:lvl>
    <w:lvl w:ilvl="7" w:tplc="C748D346" w:tentative="1">
      <w:start w:val="1"/>
      <w:numFmt w:val="lowerLetter"/>
      <w:lvlText w:val="%8."/>
      <w:lvlJc w:val="left"/>
      <w:pPr>
        <w:ind w:left="5760" w:hanging="360"/>
      </w:pPr>
    </w:lvl>
    <w:lvl w:ilvl="8" w:tplc="AC305294" w:tentative="1">
      <w:start w:val="1"/>
      <w:numFmt w:val="lowerRoman"/>
      <w:lvlText w:val="%9."/>
      <w:lvlJc w:val="right"/>
      <w:pPr>
        <w:ind w:left="6480" w:hanging="180"/>
      </w:pPr>
    </w:lvl>
  </w:abstractNum>
  <w:abstractNum w:abstractNumId="15" w15:restartNumberingAfterBreak="0">
    <w:nsid w:val="64DB0277"/>
    <w:multiLevelType w:val="multilevel"/>
    <w:tmpl w:val="77266850"/>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7AB00D00"/>
    <w:multiLevelType w:val="multilevel"/>
    <w:tmpl w:val="BEE26442"/>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9"/>
  </w:num>
  <w:num w:numId="2">
    <w:abstractNumId w:val="3"/>
  </w:num>
  <w:num w:numId="3">
    <w:abstractNumId w:val="16"/>
  </w:num>
  <w:num w:numId="4">
    <w:abstractNumId w:val="15"/>
  </w:num>
  <w:num w:numId="5">
    <w:abstractNumId w:val="11"/>
  </w:num>
  <w:num w:numId="6">
    <w:abstractNumId w:val="2"/>
  </w:num>
  <w:num w:numId="7">
    <w:abstractNumId w:val="7"/>
  </w:num>
  <w:num w:numId="8">
    <w:abstractNumId w:val="0"/>
  </w:num>
  <w:num w:numId="9">
    <w:abstractNumId w:val="1"/>
  </w:num>
  <w:num w:numId="10">
    <w:abstractNumId w:val="8"/>
  </w:num>
  <w:num w:numId="11">
    <w:abstractNumId w:val="5"/>
  </w:num>
  <w:num w:numId="12">
    <w:abstractNumId w:val="6"/>
  </w:num>
  <w:num w:numId="13">
    <w:abstractNumId w:val="10"/>
  </w:num>
  <w:num w:numId="14">
    <w:abstractNumId w:val="14"/>
  </w:num>
  <w:num w:numId="15">
    <w:abstractNumId w:val="12"/>
  </w:num>
  <w:num w:numId="16">
    <w:abstractNumId w:val="13"/>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238"/>
    <w:rsid w:val="00007C54"/>
    <w:rsid w:val="00034614"/>
    <w:rsid w:val="00094573"/>
    <w:rsid w:val="000A5535"/>
    <w:rsid w:val="000E4AF4"/>
    <w:rsid w:val="001060E5"/>
    <w:rsid w:val="0013469A"/>
    <w:rsid w:val="0017115C"/>
    <w:rsid w:val="00172574"/>
    <w:rsid w:val="001F3C05"/>
    <w:rsid w:val="00206740"/>
    <w:rsid w:val="00207EFA"/>
    <w:rsid w:val="00211213"/>
    <w:rsid w:val="002175D2"/>
    <w:rsid w:val="00225F5C"/>
    <w:rsid w:val="00232B1C"/>
    <w:rsid w:val="0023561E"/>
    <w:rsid w:val="002509C1"/>
    <w:rsid w:val="002D277A"/>
    <w:rsid w:val="002D68C7"/>
    <w:rsid w:val="002F7362"/>
    <w:rsid w:val="00330141"/>
    <w:rsid w:val="00351CED"/>
    <w:rsid w:val="00365FF0"/>
    <w:rsid w:val="00367EB8"/>
    <w:rsid w:val="003A6228"/>
    <w:rsid w:val="003C2227"/>
    <w:rsid w:val="003F72EE"/>
    <w:rsid w:val="0045283E"/>
    <w:rsid w:val="004C104C"/>
    <w:rsid w:val="004D06B7"/>
    <w:rsid w:val="004F5892"/>
    <w:rsid w:val="0051586B"/>
    <w:rsid w:val="00526D8E"/>
    <w:rsid w:val="00573170"/>
    <w:rsid w:val="0058658D"/>
    <w:rsid w:val="00635769"/>
    <w:rsid w:val="0064193C"/>
    <w:rsid w:val="00651E45"/>
    <w:rsid w:val="006F1A4B"/>
    <w:rsid w:val="007339B3"/>
    <w:rsid w:val="00780408"/>
    <w:rsid w:val="00787662"/>
    <w:rsid w:val="007942A9"/>
    <w:rsid w:val="00797292"/>
    <w:rsid w:val="007D4E10"/>
    <w:rsid w:val="007F335F"/>
    <w:rsid w:val="00805A26"/>
    <w:rsid w:val="00862238"/>
    <w:rsid w:val="008D3632"/>
    <w:rsid w:val="008F068F"/>
    <w:rsid w:val="008F4F9C"/>
    <w:rsid w:val="00910E38"/>
    <w:rsid w:val="009453A8"/>
    <w:rsid w:val="00985680"/>
    <w:rsid w:val="009F6095"/>
    <w:rsid w:val="00A35D3B"/>
    <w:rsid w:val="00A60350"/>
    <w:rsid w:val="00A8197E"/>
    <w:rsid w:val="00A8542F"/>
    <w:rsid w:val="00AB7AA1"/>
    <w:rsid w:val="00AD07E9"/>
    <w:rsid w:val="00AE6AEC"/>
    <w:rsid w:val="00AE7D9D"/>
    <w:rsid w:val="00B033E8"/>
    <w:rsid w:val="00B44028"/>
    <w:rsid w:val="00BA42C5"/>
    <w:rsid w:val="00BB3AAD"/>
    <w:rsid w:val="00BD4013"/>
    <w:rsid w:val="00BE6C5A"/>
    <w:rsid w:val="00C13AF3"/>
    <w:rsid w:val="00C172CC"/>
    <w:rsid w:val="00C83E4D"/>
    <w:rsid w:val="00CF70AA"/>
    <w:rsid w:val="00CF749F"/>
    <w:rsid w:val="00D222B3"/>
    <w:rsid w:val="00D250CB"/>
    <w:rsid w:val="00D815B8"/>
    <w:rsid w:val="00DC656A"/>
    <w:rsid w:val="00DD3E86"/>
    <w:rsid w:val="00E02F08"/>
    <w:rsid w:val="00E13C9F"/>
    <w:rsid w:val="00E169A6"/>
    <w:rsid w:val="00E334CA"/>
    <w:rsid w:val="00E56F5E"/>
    <w:rsid w:val="00E63F6C"/>
    <w:rsid w:val="00E814FA"/>
    <w:rsid w:val="00EE44A6"/>
    <w:rsid w:val="00F11514"/>
    <w:rsid w:val="00F24501"/>
    <w:rsid w:val="00F33D44"/>
    <w:rsid w:val="00F86C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0B3DDB-661A-4347-9DAC-941DE318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3170"/>
  </w:style>
  <w:style w:type="paragraph" w:styleId="Heading1">
    <w:name w:val="heading 1"/>
    <w:basedOn w:val="Normal"/>
    <w:next w:val="Normal"/>
    <w:link w:val="Heading1Char"/>
    <w:uiPriority w:val="9"/>
    <w:qFormat/>
    <w:rsid w:val="009F60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60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09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F609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07EFA"/>
    <w:pPr>
      <w:ind w:left="720"/>
      <w:contextualSpacing/>
    </w:pPr>
  </w:style>
  <w:style w:type="character" w:styleId="Hyperlink">
    <w:name w:val="Hyperlink"/>
    <w:basedOn w:val="DefaultParagraphFont"/>
    <w:uiPriority w:val="99"/>
    <w:unhideWhenUsed/>
    <w:rsid w:val="00BE6C5A"/>
    <w:rPr>
      <w:color w:val="0000FF"/>
      <w:u w:val="single"/>
    </w:rPr>
  </w:style>
  <w:style w:type="character" w:customStyle="1" w:styleId="UnresolvedMention1">
    <w:name w:val="Unresolved Mention1"/>
    <w:basedOn w:val="DefaultParagraphFont"/>
    <w:uiPriority w:val="99"/>
    <w:semiHidden/>
    <w:unhideWhenUsed/>
    <w:rsid w:val="003A6228"/>
    <w:rPr>
      <w:color w:val="605E5C"/>
      <w:shd w:val="clear" w:color="auto" w:fill="E1DFDD"/>
    </w:rPr>
  </w:style>
  <w:style w:type="paragraph" w:styleId="Bibliography">
    <w:name w:val="Bibliography"/>
    <w:basedOn w:val="Normal"/>
    <w:next w:val="Normal"/>
    <w:uiPriority w:val="37"/>
    <w:unhideWhenUsed/>
    <w:rsid w:val="003C2227"/>
  </w:style>
  <w:style w:type="paragraph" w:styleId="TOCHeading">
    <w:name w:val="TOC Heading"/>
    <w:basedOn w:val="Heading1"/>
    <w:next w:val="Normal"/>
    <w:uiPriority w:val="39"/>
    <w:unhideWhenUsed/>
    <w:qFormat/>
    <w:rsid w:val="00AE6AEC"/>
    <w:pPr>
      <w:outlineLvl w:val="9"/>
    </w:pPr>
    <w:rPr>
      <w:lang w:val="en-US"/>
    </w:rPr>
  </w:style>
  <w:style w:type="paragraph" w:styleId="TOC1">
    <w:name w:val="toc 1"/>
    <w:basedOn w:val="Normal"/>
    <w:next w:val="Normal"/>
    <w:autoRedefine/>
    <w:uiPriority w:val="39"/>
    <w:unhideWhenUsed/>
    <w:rsid w:val="00AE6AEC"/>
    <w:pPr>
      <w:spacing w:after="100"/>
    </w:pPr>
  </w:style>
  <w:style w:type="paragraph" w:styleId="TOC2">
    <w:name w:val="toc 2"/>
    <w:basedOn w:val="Normal"/>
    <w:next w:val="Normal"/>
    <w:autoRedefine/>
    <w:uiPriority w:val="39"/>
    <w:unhideWhenUsed/>
    <w:rsid w:val="00AE6AEC"/>
    <w:pPr>
      <w:spacing w:after="100"/>
      <w:ind w:left="220"/>
    </w:pPr>
  </w:style>
  <w:style w:type="paragraph" w:styleId="Header">
    <w:name w:val="header"/>
    <w:basedOn w:val="Normal"/>
    <w:link w:val="HeaderChar"/>
    <w:uiPriority w:val="99"/>
    <w:unhideWhenUsed/>
    <w:rsid w:val="00AE6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AEC"/>
  </w:style>
  <w:style w:type="paragraph" w:styleId="Footer">
    <w:name w:val="footer"/>
    <w:basedOn w:val="Normal"/>
    <w:link w:val="FooterChar"/>
    <w:uiPriority w:val="99"/>
    <w:unhideWhenUsed/>
    <w:rsid w:val="00AE6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AEC"/>
  </w:style>
  <w:style w:type="character" w:styleId="CommentReference">
    <w:name w:val="annotation reference"/>
    <w:basedOn w:val="DefaultParagraphFont"/>
    <w:uiPriority w:val="99"/>
    <w:semiHidden/>
    <w:unhideWhenUsed/>
    <w:rsid w:val="00AB7AA1"/>
    <w:rPr>
      <w:sz w:val="16"/>
      <w:szCs w:val="16"/>
    </w:rPr>
  </w:style>
  <w:style w:type="paragraph" w:styleId="CommentText">
    <w:name w:val="annotation text"/>
    <w:basedOn w:val="Normal"/>
    <w:link w:val="CommentTextChar"/>
    <w:uiPriority w:val="99"/>
    <w:semiHidden/>
    <w:unhideWhenUsed/>
    <w:rsid w:val="00AB7AA1"/>
    <w:pPr>
      <w:spacing w:line="240" w:lineRule="auto"/>
    </w:pPr>
    <w:rPr>
      <w:sz w:val="20"/>
      <w:szCs w:val="20"/>
    </w:rPr>
  </w:style>
  <w:style w:type="character" w:customStyle="1" w:styleId="CommentTextChar">
    <w:name w:val="Comment Text Char"/>
    <w:basedOn w:val="DefaultParagraphFont"/>
    <w:link w:val="CommentText"/>
    <w:uiPriority w:val="99"/>
    <w:semiHidden/>
    <w:rsid w:val="00AB7AA1"/>
    <w:rPr>
      <w:sz w:val="20"/>
      <w:szCs w:val="20"/>
    </w:rPr>
  </w:style>
  <w:style w:type="paragraph" w:styleId="CommentSubject">
    <w:name w:val="annotation subject"/>
    <w:basedOn w:val="CommentText"/>
    <w:next w:val="CommentText"/>
    <w:link w:val="CommentSubjectChar"/>
    <w:uiPriority w:val="99"/>
    <w:semiHidden/>
    <w:unhideWhenUsed/>
    <w:rsid w:val="00AB7AA1"/>
    <w:rPr>
      <w:b/>
      <w:bCs/>
    </w:rPr>
  </w:style>
  <w:style w:type="character" w:customStyle="1" w:styleId="CommentSubjectChar">
    <w:name w:val="Comment Subject Char"/>
    <w:basedOn w:val="CommentTextChar"/>
    <w:link w:val="CommentSubject"/>
    <w:uiPriority w:val="99"/>
    <w:semiHidden/>
    <w:rsid w:val="00AB7AA1"/>
    <w:rPr>
      <w:b/>
      <w:bCs/>
      <w:sz w:val="20"/>
      <w:szCs w:val="20"/>
    </w:rPr>
  </w:style>
  <w:style w:type="paragraph" w:styleId="BalloonText">
    <w:name w:val="Balloon Text"/>
    <w:basedOn w:val="Normal"/>
    <w:link w:val="BalloonTextChar"/>
    <w:uiPriority w:val="99"/>
    <w:semiHidden/>
    <w:unhideWhenUsed/>
    <w:rsid w:val="00AB7A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A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85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www.c-sharpcorner.com"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www.c-sharpcorne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sharpcorner.com" TargetMode="Externa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c-sharpcorner.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tut20</b:Tag>
    <b:SourceType>InternetSite</b:SourceType>
    <b:Guid>{B54AABD5-7D8A-4BCA-A36E-D95402563559}</b:Guid>
    <b:Title>tutorialspoint</b:Title>
    <b:Author>
      <b:Author>
        <b:Corporate>tutorialspoint.com</b:Corporate>
      </b:Author>
    </b:Author>
    <b:YearAccessed>2020</b:YearAccessed>
    <b:MonthAccessed>September</b:MonthAccessed>
    <b:DayAccessed>02</b:DayAccessed>
    <b:URL>https://www.tutorialspoint.com/csharp/csharp_arrays.htm</b:URL>
    <b:RefOrder>1</b:RefOrder>
  </b:Source>
  <b:Source>
    <b:Tag>EDU20</b:Tag>
    <b:SourceType>InternetSite</b:SourceType>
    <b:Guid>{2CA913B7-75AD-4B16-833E-AC146CDC69B1}</b:Guid>
    <b:Author>
      <b:Author>
        <b:Corporate>EDUCBA</b:Corporate>
      </b:Author>
    </b:Author>
    <b:Title>EDUCBA.com</b:Title>
    <b:YearAccessed>2020</b:YearAccessed>
    <b:MonthAccessed>September</b:MonthAccessed>
    <b:DayAccessed>02</b:DayAccessed>
    <b:URL>www.educba.com/advantages-of-array/</b:URL>
    <b:RefOrder>3</b:RefOrder>
  </b:Source>
  <b:Source>
    <b:Tag>Kir19</b:Tag>
    <b:SourceType>JournalArticle</b:SourceType>
    <b:Guid>{4072E0F7-7B49-4DCF-BEB2-AD3241AED26F}</b:Guid>
    <b:Title>C# Inheritance</b:Title>
    <b:Year>2019</b:Year>
    <b:Author>
      <b:Author>
        <b:NameList>
          <b:Person>
            <b:Last>Kirti_Mangal</b:Last>
          </b:Person>
        </b:NameList>
      </b:Author>
    </b:Author>
    <b:Pages>1</b:Pages>
    <b:RefOrder>4</b:RefOrder>
  </b:Source>
  <b:Source>
    <b:Tag>W3S203</b:Tag>
    <b:SourceType>InternetSite</b:SourceType>
    <b:Guid>{0723CF1A-AA8C-4DD0-9639-FF5A49B896B8}</b:Guid>
    <b:Author>
      <b:Author>
        <b:Corporate>W3Schools</b:Corporate>
      </b:Author>
    </b:Author>
    <b:Title>W3Schools.com</b:Title>
    <b:YearAccessed>2020</b:YearAccessed>
    <b:MonthAccessed>September</b:MonthAccessed>
    <b:DayAccessed>02</b:DayAccessed>
    <b:URL>https://www.w3schools.com/cs/cs_access_modifiers.asp</b:URL>
    <b:RefOrder>5</b:RefOrder>
  </b:Source>
  <b:Source>
    <b:Tag>EDU201</b:Tag>
    <b:SourceType>InternetSite</b:SourceType>
    <b:Guid>{27C81632-0099-4DEF-9C22-D61736B066D0}</b:Guid>
    <b:Author>
      <b:Author>
        <b:Corporate>EDUCBA</b:Corporate>
      </b:Author>
    </b:Author>
    <b:Title>EDUCBA.com</b:Title>
    <b:YearAccessed>2020</b:YearAccessed>
    <b:MonthAccessed>July</b:MonthAccessed>
    <b:DayAccessed>17</b:DayAccessed>
    <b:URL>https://www.educba.com/inheritance-in-csharp/</b:URL>
    <b:RefOrder>6</b:RefOrder>
  </b:Source>
  <b:Source>
    <b:Tag>Sof20</b:Tag>
    <b:SourceType>InternetSite</b:SourceType>
    <b:Guid>{1AE71FC5-EB73-48C5-80D8-EF73CBF92763}</b:Guid>
    <b:Author>
      <b:Author>
        <b:Corporate>Software Testing Help</b:Corporate>
      </b:Author>
    </b:Author>
    <b:Title>SoftwareTestingHelp.com</b:Title>
    <b:YearAccessed>2020</b:YearAccessed>
    <b:MonthAccessed>July</b:MonthAccessed>
    <b:DayAccessed>07</b:DayAccessed>
    <b:URL>https://www.softwaretestinghelp.com/software-development-testing-methodologies/</b:URL>
    <b:RefOrder>7</b:RefOrder>
  </b:Source>
  <b:Source>
    <b:Tag>W3S202</b:Tag>
    <b:SourceType>InternetSite</b:SourceType>
    <b:Guid>{956DA6CA-D42A-4B07-B8AD-613DA5077A47}</b:Guid>
    <b:Author>
      <b:Author>
        <b:Corporate>W3Schools</b:Corporate>
      </b:Author>
    </b:Author>
    <b:Title>W3schools.com</b:Title>
    <b:YearAccessed>2020</b:YearAccessed>
    <b:MonthAccessed>July</b:MonthAccessed>
    <b:DayAccessed>19</b:DayAccessed>
    <b:URL>https://www.w3schools.com/cs/cs_arrays.asp</b:URL>
    <b:RefOrder>2</b:RefOrder>
  </b:Source>
</b:Sources>
</file>

<file path=customXml/itemProps1.xml><?xml version="1.0" encoding="utf-8"?>
<ds:datastoreItem xmlns:ds="http://schemas.openxmlformats.org/officeDocument/2006/customXml" ds:itemID="{6B2A50DB-4FC1-4F64-A831-F6CD2AF52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1451</TotalTime>
  <Pages>14</Pages>
  <Words>2629</Words>
  <Characters>14990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Zhulyov (1912950)</dc:creator>
  <cp:lastModifiedBy>Martin Zhulyov (1912950)</cp:lastModifiedBy>
  <cp:revision>48</cp:revision>
  <dcterms:created xsi:type="dcterms:W3CDTF">2020-08-27T14:33:00Z</dcterms:created>
  <dcterms:modified xsi:type="dcterms:W3CDTF">2020-09-03T22:11:00Z</dcterms:modified>
</cp:coreProperties>
</file>