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39346528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0C10D1">
        <w:rPr>
          <w:rFonts w:ascii="Arial" w:hAnsi="Arial" w:cs="Arial"/>
          <w:sz w:val="40"/>
          <w:szCs w:val="40"/>
          <w:lang w:val="en-US"/>
        </w:rPr>
        <w:t>Jude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0FFB63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XXX</w:t>
      </w:r>
      <w:r w:rsidR="0035328C" w:rsidRPr="00230935">
        <w:rPr>
          <w:rFonts w:ascii="Arial" w:hAnsi="Arial" w:cs="Arial"/>
          <w:sz w:val="40"/>
          <w:szCs w:val="40"/>
          <w:lang w:val="en-US"/>
        </w:rPr>
        <w:t>X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1BA05B1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XXX</w:t>
      </w:r>
      <w:r w:rsidR="0035328C"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 xml:space="preserve">Task 3b): </w:t>
      </w:r>
      <w:r w:rsidRPr="009E2E03">
        <w:rPr>
          <w:rFonts w:ascii="Arial" w:eastAsiaTheme="majorEastAsia" w:hAnsi="Arial" w:cs="Arial"/>
          <w:lang w:val="en-US"/>
        </w:rPr>
        <w:tab/>
        <w:t>Evaluation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735AA22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Findings  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77777777" w:rsidR="009E2E03" w:rsidRPr="009E2E03" w:rsidRDefault="009E2E03" w:rsidP="009E2E03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  <w:r w:rsidRPr="009E2E03">
        <w:rPr>
          <w:rFonts w:ascii="Arial" w:hAnsi="Arial" w:cs="Arial"/>
          <w:b/>
          <w:bCs/>
          <w:color w:val="FF0000"/>
        </w:rPr>
        <w:t>Cover Page and Contents Page - Approximately 100 words</w:t>
      </w:r>
    </w:p>
    <w:p w14:paraId="74D32278" w14:textId="238F524F" w:rsidR="0005771F" w:rsidRPr="009E2E03" w:rsidRDefault="009E2E03" w:rsidP="00D85AB3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</w:p>
    <w:bookmarkEnd w:id="0"/>
    <w:p w14:paraId="783F13CA" w14:textId="77777777" w:rsidR="00A14A03" w:rsidRPr="00D85AB3" w:rsidRDefault="00A14A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14:paraId="018808A5" w14:textId="580DD178" w:rsidR="009E2E03" w:rsidRDefault="009E2E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Identify and discuss the root problem impacting </w:t>
      </w:r>
      <w:r w:rsidR="00B031CA">
        <w:rPr>
          <w:rFonts w:ascii="Arial" w:hAnsi="Arial" w:cs="Arial"/>
          <w:lang w:val="en-US"/>
        </w:rPr>
        <w:t>Basil’s Bakery</w:t>
      </w:r>
      <w:r>
        <w:rPr>
          <w:rFonts w:ascii="Arial" w:hAnsi="Arial" w:cs="Arial"/>
          <w:lang w:val="en-US"/>
        </w:rPr>
        <w:t>.</w:t>
      </w:r>
    </w:p>
    <w:p w14:paraId="0FCCF7C8" w14:textId="431E6B1D" w:rsidR="0011107E" w:rsidRDefault="009E2E03" w:rsidP="009E2E0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Critique the issues that are contributing to the root problem.</w:t>
      </w:r>
    </w:p>
    <w:p w14:paraId="5EFA9B13" w14:textId="395E1243" w:rsidR="00685C57" w:rsidRPr="00BC373A" w:rsidRDefault="0011107E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1" w:name="_Hlk210817679"/>
      <w:bookmarkStart w:id="2" w:name="_Hlk205979492"/>
      <w:r w:rsidRPr="0011107E">
        <w:rPr>
          <w:rFonts w:ascii="Arial" w:hAnsi="Arial" w:cs="Arial"/>
          <w:b/>
          <w:bCs/>
          <w:color w:val="FF0000"/>
        </w:rPr>
        <w:t>A</w:t>
      </w:r>
      <w:r w:rsidR="00685C57" w:rsidRPr="0011107E">
        <w:rPr>
          <w:rFonts w:ascii="Arial" w:hAnsi="Arial" w:cs="Arial"/>
          <w:b/>
          <w:bCs/>
          <w:color w:val="FF0000"/>
        </w:rPr>
        <w:t>pprox</w:t>
      </w:r>
      <w:r w:rsidRPr="0011107E">
        <w:rPr>
          <w:rFonts w:ascii="Arial" w:hAnsi="Arial" w:cs="Arial"/>
          <w:b/>
          <w:bCs/>
          <w:color w:val="FF0000"/>
        </w:rPr>
        <w:t>imately</w:t>
      </w:r>
      <w:r w:rsidR="00685C57" w:rsidRPr="0011107E">
        <w:rPr>
          <w:rFonts w:ascii="Arial" w:hAnsi="Arial" w:cs="Arial"/>
          <w:b/>
          <w:bCs/>
          <w:color w:val="FF0000"/>
        </w:rPr>
        <w:t xml:space="preserve">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="00685C57" w:rsidRPr="0011107E">
        <w:rPr>
          <w:rFonts w:ascii="Arial" w:hAnsi="Arial" w:cs="Arial"/>
          <w:b/>
          <w:bCs/>
          <w:color w:val="FF0000"/>
        </w:rPr>
        <w:t>0 words</w:t>
      </w:r>
    </w:p>
    <w:bookmarkEnd w:id="1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5FF9E4E6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14:paraId="43D6E081" w14:textId="29C4B3E0" w:rsidR="0005771F" w:rsidRPr="00225B06" w:rsidRDefault="00696E0C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78304A76" w14:textId="1124D198" w:rsidR="009E2E03" w:rsidRDefault="009E2E03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and name the proposed solution.</w:t>
      </w:r>
    </w:p>
    <w:p w14:paraId="66520138" w14:textId="10CF34FB" w:rsidR="0011107E" w:rsidRPr="0011107E" w:rsidRDefault="00F0190C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>Describe and explain this solution</w:t>
      </w:r>
      <w:r w:rsidR="007030AD" w:rsidRPr="0011107E">
        <w:rPr>
          <w:rFonts w:ascii="Arial" w:hAnsi="Arial" w:cs="Arial"/>
          <w:lang w:val="en-US"/>
        </w:rPr>
        <w:t xml:space="preserve">. </w:t>
      </w:r>
    </w:p>
    <w:p w14:paraId="01F823A9" w14:textId="5ACBA369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</w:t>
      </w:r>
      <w:r w:rsidR="007030AD" w:rsidRPr="0011107E">
        <w:rPr>
          <w:rFonts w:ascii="Arial" w:hAnsi="Arial" w:cs="Arial"/>
          <w:lang w:val="en-US"/>
        </w:rPr>
        <w:t xml:space="preserve">how </w:t>
      </w:r>
      <w:r w:rsidR="009E2E03">
        <w:rPr>
          <w:rFonts w:ascii="Arial" w:hAnsi="Arial" w:cs="Arial"/>
          <w:lang w:val="en-US"/>
        </w:rPr>
        <w:t xml:space="preserve">this solution will help to resolve the root problem impacting </w:t>
      </w:r>
      <w:r w:rsidR="00B031CA">
        <w:rPr>
          <w:rFonts w:ascii="Arial" w:hAnsi="Arial" w:cs="Arial"/>
          <w:lang w:val="en-US"/>
        </w:rPr>
        <w:t>Basil’s Bakery</w:t>
      </w:r>
      <w:r w:rsidR="007030AD" w:rsidRPr="0011107E">
        <w:rPr>
          <w:rFonts w:ascii="Arial" w:hAnsi="Arial" w:cs="Arial"/>
          <w:lang w:val="en-US"/>
        </w:rPr>
        <w:t>.</w:t>
      </w:r>
    </w:p>
    <w:p w14:paraId="3F8D568D" w14:textId="1E8DBA56" w:rsidR="0011107E" w:rsidRPr="0011107E" w:rsidRDefault="007030AD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r w:rsidR="0011107E"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="0011107E" w:rsidRPr="0011107E">
        <w:rPr>
          <w:rFonts w:ascii="Arial" w:hAnsi="Arial" w:cs="Arial"/>
          <w:b/>
          <w:bCs/>
          <w:color w:val="FF0000"/>
        </w:rPr>
        <w:t>0 words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747116D6" w:rsidR="0005771F" w:rsidRPr="00225B06" w:rsidRDefault="00696E0C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990E8DF" w14:textId="77777777" w:rsidR="009E2E03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bookmarkStart w:id="4" w:name="_Hlk205980222"/>
      <w:r>
        <w:rPr>
          <w:rFonts w:ascii="Arial" w:hAnsi="Arial" w:cs="Arial"/>
          <w:lang w:val="en-US"/>
        </w:rPr>
        <w:t>Identify and name the proposed solution.</w:t>
      </w:r>
    </w:p>
    <w:p w14:paraId="7742B443" w14:textId="77777777" w:rsidR="009E2E03" w:rsidRPr="0011107E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Describe and explain this solution. </w:t>
      </w:r>
    </w:p>
    <w:p w14:paraId="0BE35714" w14:textId="5DE6F41F" w:rsidR="009E2E03" w:rsidRPr="009E2E03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how </w:t>
      </w:r>
      <w:r>
        <w:rPr>
          <w:rFonts w:ascii="Arial" w:hAnsi="Arial" w:cs="Arial"/>
          <w:lang w:val="en-US"/>
        </w:rPr>
        <w:t xml:space="preserve">this solution will help to resolve the root problem impacting </w:t>
      </w:r>
      <w:r w:rsidR="00B031CA">
        <w:rPr>
          <w:rFonts w:ascii="Arial" w:hAnsi="Arial" w:cs="Arial"/>
          <w:lang w:val="en-US"/>
        </w:rPr>
        <w:t>Basil’s Bakery</w:t>
      </w:r>
      <w:r w:rsidRPr="0011107E">
        <w:rPr>
          <w:rFonts w:ascii="Arial" w:hAnsi="Arial" w:cs="Arial"/>
          <w:lang w:val="en-US"/>
        </w:rPr>
        <w:t>.</w:t>
      </w:r>
    </w:p>
    <w:p w14:paraId="1D9E2A8A" w14:textId="02E7A64C" w:rsidR="0011107E" w:rsidRPr="0011107E" w:rsidRDefault="0011107E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Pr="0011107E">
        <w:rPr>
          <w:rFonts w:ascii="Arial" w:hAnsi="Arial" w:cs="Arial"/>
          <w:b/>
          <w:bCs/>
          <w:color w:val="FF0000"/>
        </w:rPr>
        <w:t>0 words</w:t>
      </w:r>
      <w:bookmarkEnd w:id="4"/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7646DBFB" w:rsidR="00F0190C" w:rsidRPr="00BC373A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6FBC12A7" w14:textId="5B6E9274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</w:t>
      </w:r>
      <w:r w:rsidR="00F0190C" w:rsidRPr="00C53212">
        <w:rPr>
          <w:rFonts w:ascii="Arial" w:hAnsi="Arial" w:cs="Arial"/>
          <w:i/>
          <w:iCs/>
          <w:lang w:val="en-US"/>
        </w:rPr>
        <w:t xml:space="preserve">Based on </w:t>
      </w:r>
      <w:r w:rsidRPr="00C53212">
        <w:rPr>
          <w:rFonts w:ascii="Arial" w:hAnsi="Arial" w:cs="Arial"/>
          <w:i/>
          <w:iCs/>
          <w:lang w:val="en-US"/>
        </w:rPr>
        <w:t>the results from your</w:t>
      </w:r>
      <w:r w:rsidR="00BC373A" w:rsidRPr="00C53212">
        <w:rPr>
          <w:rFonts w:ascii="Arial" w:hAnsi="Arial" w:cs="Arial"/>
          <w:i/>
          <w:iCs/>
          <w:lang w:val="en-US"/>
        </w:rPr>
        <w:t xml:space="preserve"> PMI</w:t>
      </w:r>
      <w:r w:rsidR="00F0190C" w:rsidRPr="00C53212">
        <w:rPr>
          <w:rFonts w:ascii="Arial" w:hAnsi="Arial" w:cs="Arial"/>
          <w:i/>
          <w:iCs/>
          <w:lang w:val="en-US"/>
        </w:rPr>
        <w:t xml:space="preserve"> </w:t>
      </w:r>
      <w:r w:rsidR="00D25DE2">
        <w:rPr>
          <w:rFonts w:ascii="Arial" w:hAnsi="Arial" w:cs="Arial"/>
          <w:i/>
          <w:iCs/>
          <w:lang w:val="en-US"/>
        </w:rPr>
        <w:t>Evaluation</w:t>
      </w:r>
      <w:r w:rsidR="00BC373A" w:rsidRPr="00C53212">
        <w:rPr>
          <w:rFonts w:ascii="Arial" w:hAnsi="Arial" w:cs="Arial"/>
          <w:i/>
          <w:iCs/>
          <w:lang w:val="en-US"/>
        </w:rPr>
        <w:t xml:space="preserve">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="00BC373A" w:rsidRPr="00C53212">
        <w:rPr>
          <w:rFonts w:ascii="Arial" w:hAnsi="Arial" w:cs="Arial"/>
          <w:i/>
          <w:iCs/>
          <w:lang w:val="en-US"/>
        </w:rPr>
        <w:t>ppendi</w:t>
      </w:r>
      <w:r w:rsidR="00480CA6">
        <w:rPr>
          <w:rFonts w:ascii="Arial" w:hAnsi="Arial" w:cs="Arial"/>
          <w:i/>
          <w:iCs/>
          <w:lang w:val="en-US"/>
        </w:rPr>
        <w:t>x 1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229DC966" w14:textId="1F550712" w:rsidR="00BC373A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="00F0190C" w:rsidRPr="00BC373A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with.</w:t>
      </w:r>
    </w:p>
    <w:p w14:paraId="4362A9A1" w14:textId="30F3034E" w:rsid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2BAC3676" w14:textId="7AAE9B63" w:rsidR="00BC373A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1263407C" w14:textId="178C10CA" w:rsidR="001A61CE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="00F0190C"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="00F0190C" w:rsidRPr="00BC373A">
        <w:rPr>
          <w:rFonts w:ascii="Arial" w:hAnsi="Arial" w:cs="Arial"/>
          <w:lang w:val="en-US"/>
        </w:rPr>
        <w:t xml:space="preserve">preferred solution </w:t>
      </w:r>
    </w:p>
    <w:p w14:paraId="7F4E55E0" w14:textId="08C10AF8" w:rsidR="00C53212" w:rsidRPr="009E2E03" w:rsidRDefault="00BC373A" w:rsidP="009E2E0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332EE7">
        <w:rPr>
          <w:rFonts w:ascii="Arial" w:hAnsi="Arial" w:cs="Arial"/>
          <w:b/>
          <w:bCs/>
          <w:color w:val="FF0000"/>
        </w:rPr>
        <w:t>15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7F84A181" w14:textId="6222889C" w:rsidR="00225B06" w:rsidRPr="00C53212" w:rsidRDefault="00225B06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bookmarkStart w:id="5" w:name="_Hlk205981406"/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Implementation Plan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</w:t>
      </w:r>
      <w:r w:rsidR="00B031CA">
        <w:rPr>
          <w:rFonts w:ascii="Arial" w:hAnsi="Arial" w:cs="Arial"/>
          <w:i/>
          <w:iCs/>
          <w:lang w:val="en-US"/>
        </w:rPr>
        <w:t>2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67467E15" w14:textId="7A4E6191" w:rsidR="00225B06" w:rsidRPr="004E513A" w:rsidRDefault="00225B06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Explain and defend the </w:t>
      </w:r>
      <w:r w:rsidR="004E513A">
        <w:rPr>
          <w:rFonts w:ascii="Arial" w:hAnsi="Arial" w:cs="Arial"/>
        </w:rPr>
        <w:t>order, scheduling and responsibilities of the tasks</w:t>
      </w:r>
      <w:r>
        <w:rPr>
          <w:rFonts w:ascii="Arial" w:hAnsi="Arial" w:cs="Arial"/>
        </w:rPr>
        <w:t>.</w:t>
      </w:r>
    </w:p>
    <w:p w14:paraId="165FE0E5" w14:textId="4A6A82B9" w:rsidR="00225B06" w:rsidRPr="00BC373A" w:rsidRDefault="004E513A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="00225B06" w:rsidRPr="00BC373A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</w:t>
      </w:r>
      <w:r w:rsidR="00B031CA">
        <w:rPr>
          <w:rFonts w:ascii="Arial" w:hAnsi="Arial" w:cs="Arial"/>
          <w:lang w:val="en-US"/>
        </w:rPr>
        <w:t xml:space="preserve"> decisions.</w:t>
      </w:r>
      <w:r w:rsidR="00225B06" w:rsidRPr="00BC373A">
        <w:rPr>
          <w:rFonts w:ascii="Arial" w:hAnsi="Arial" w:cs="Arial"/>
          <w:lang w:val="en-US"/>
        </w:rPr>
        <w:t xml:space="preserve"> </w:t>
      </w:r>
    </w:p>
    <w:p w14:paraId="57776520" w14:textId="781EEA72" w:rsidR="00C53212" w:rsidRPr="00B91658" w:rsidRDefault="00225B06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332EE7">
        <w:rPr>
          <w:rFonts w:ascii="Arial" w:hAnsi="Arial" w:cs="Arial"/>
          <w:b/>
          <w:bCs/>
          <w:color w:val="FF0000"/>
        </w:rPr>
        <w:t>5</w:t>
      </w:r>
      <w:r w:rsidRPr="00BC373A">
        <w:rPr>
          <w:rFonts w:ascii="Arial" w:hAnsi="Arial" w:cs="Arial"/>
          <w:b/>
          <w:bCs/>
          <w:color w:val="FF0000"/>
        </w:rPr>
        <w:t>0 words</w:t>
      </w:r>
      <w:bookmarkEnd w:id="5"/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14:paraId="56EA888E" w14:textId="605DF43A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KPI and SMART Objective table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</w:t>
      </w:r>
      <w:r w:rsidR="00B031CA">
        <w:rPr>
          <w:rFonts w:ascii="Arial" w:hAnsi="Arial" w:cs="Arial"/>
          <w:i/>
          <w:iCs/>
          <w:lang w:val="en-US"/>
        </w:rPr>
        <w:t>3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7E858C92" w14:textId="20A15039" w:rsidR="004E513A" w:rsidRPr="004E513A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 you have proposed</w:t>
      </w:r>
      <w:r>
        <w:rPr>
          <w:rFonts w:ascii="Arial" w:hAnsi="Arial" w:cs="Arial"/>
        </w:rPr>
        <w:t>.</w:t>
      </w:r>
    </w:p>
    <w:p w14:paraId="646EA6D6" w14:textId="0F52B44D" w:rsidR="004E513A" w:rsidRPr="00BC373A" w:rsidRDefault="007F558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Explain and defend </w:t>
      </w:r>
      <w:r w:rsidR="00B031CA">
        <w:rPr>
          <w:rFonts w:ascii="Arial" w:hAnsi="Arial" w:cs="Arial"/>
          <w:lang w:val="en-US"/>
        </w:rPr>
        <w:t xml:space="preserve">each of </w:t>
      </w:r>
      <w:r>
        <w:rPr>
          <w:rFonts w:ascii="Arial" w:hAnsi="Arial" w:cs="Arial"/>
          <w:lang w:val="en-US"/>
        </w:rPr>
        <w:t>the SMART objectives you have proposed</w:t>
      </w:r>
      <w:r w:rsidR="004E513A">
        <w:rPr>
          <w:rFonts w:ascii="Arial" w:hAnsi="Arial" w:cs="Arial"/>
          <w:lang w:val="en-US"/>
        </w:rPr>
        <w:t>.</w:t>
      </w:r>
      <w:r w:rsidR="004E513A" w:rsidRPr="00BC373A">
        <w:rPr>
          <w:rFonts w:ascii="Arial" w:hAnsi="Arial" w:cs="Arial"/>
          <w:lang w:val="en-US"/>
        </w:rPr>
        <w:t xml:space="preserve"> </w:t>
      </w:r>
    </w:p>
    <w:p w14:paraId="04034BDE" w14:textId="145C697A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bookmarkStart w:id="6" w:name="_Hlk205981688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332EE7">
        <w:rPr>
          <w:rFonts w:ascii="Arial" w:hAnsi="Arial" w:cs="Arial"/>
          <w:b/>
          <w:bCs/>
          <w:color w:val="FF0000"/>
        </w:rPr>
        <w:t>2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bookmarkEnd w:id="6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17F487D1" w:rsidR="003B629C" w:rsidRPr="007F558A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77777777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14:paraId="4523B376" w14:textId="6711B0F2" w:rsidR="007953DB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14:paraId="5D58BA17" w14:textId="3D9CD71E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 these in bullet format.</w:t>
      </w:r>
    </w:p>
    <w:p w14:paraId="6A52FB89" w14:textId="081E283F" w:rsidR="00EE37EC" w:rsidRDefault="007F558A" w:rsidP="007F558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id="7" w:name="_Hlk208302504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7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458E43AD" w14:textId="129CD2FE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Note: there is an expectation that at least five academic sources should be integrated with the content of this report.</w:t>
      </w:r>
    </w:p>
    <w:p w14:paraId="5FFA6921" w14:textId="77777777" w:rsidR="00EA42A0" w:rsidRPr="00C53212" w:rsidRDefault="00EA42A0" w:rsidP="00EA42A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2FE47359" w:rsidR="005E6545" w:rsidRPr="004E2BAE" w:rsidRDefault="00696E0C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Provide the Name (for </w:t>
            </w:r>
            <w:r w:rsidR="005E6545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)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7B642CEA" w:rsidR="0069332C" w:rsidRPr="00D8423E" w:rsidRDefault="0037599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More customer traffic</w:t>
            </w:r>
          </w:p>
        </w:tc>
        <w:tc>
          <w:tcPr>
            <w:tcW w:w="3402" w:type="dxa"/>
          </w:tcPr>
          <w:p w14:paraId="527B0263" w14:textId="3562C496" w:rsidR="0069332C" w:rsidRPr="00D8423E" w:rsidRDefault="00EA2BE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 initial costs</w:t>
            </w:r>
          </w:p>
        </w:tc>
        <w:tc>
          <w:tcPr>
            <w:tcW w:w="3402" w:type="dxa"/>
          </w:tcPr>
          <w:p w14:paraId="54177784" w14:textId="7B018FA0" w:rsidR="0069332C" w:rsidRPr="00D8423E" w:rsidRDefault="00EA2BE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Employees</w:t>
            </w:r>
            <w:r w:rsidR="003C45D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(Basil) may struggle to adjust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35C684C7" w:rsidR="0069332C" w:rsidRDefault="00EA2BE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Higher wages, higher disposable income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31FE11E7" w:rsidR="0069332C" w:rsidRPr="00D8423E" w:rsidRDefault="003C45D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Operational disruptions, change to logistics</w:t>
            </w:r>
          </w:p>
        </w:tc>
        <w:tc>
          <w:tcPr>
            <w:tcW w:w="3402" w:type="dxa"/>
          </w:tcPr>
          <w:p w14:paraId="61DCE48A" w14:textId="7BE3A7F5" w:rsidR="0069332C" w:rsidRPr="00D8423E" w:rsidRDefault="003C45D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Basil prides himself on having organic ingredients, will he stick his brand.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4B8E2885" w:rsidR="0069332C" w:rsidRDefault="00B2005C" w:rsidP="00B200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Better marketing </w:t>
            </w: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E2737B" w14:textId="5D2EA2EC" w:rsidR="0069332C" w:rsidRPr="00D8423E" w:rsidRDefault="00B2005C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Loss of loyal customers</w:t>
            </w:r>
          </w:p>
        </w:tc>
        <w:tc>
          <w:tcPr>
            <w:tcW w:w="3402" w:type="dxa"/>
          </w:tcPr>
          <w:p w14:paraId="5F752746" w14:textId="65CF5B3A" w:rsidR="0069332C" w:rsidRPr="00D8423E" w:rsidRDefault="007710F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Prestige – based in London, increases perceived value of Basil’s Bakery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34ED170C" w:rsidR="0069332C" w:rsidRDefault="007710F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Easier to upscale and grow as a business</w:t>
            </w: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0F9DDE68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D97545" w14:textId="0BE3EFD6" w:rsidR="0069332C" w:rsidRPr="00D8423E" w:rsidRDefault="00A7215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 find that his unique bakery is quite competitive in the new local market.</w:t>
            </w: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52BEE235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7FF8EF94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0C0C094A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7C44C943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8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 xml:space="preserve">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A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bookmarkEnd w:id="8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2EA73B48" w:rsidR="005E6545" w:rsidRPr="004E2BAE" w:rsidRDefault="00606AA4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 – Staff Training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0A0E1C8E" w:rsidR="005E6545" w:rsidRPr="00D8423E" w:rsidRDefault="00606AA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Reduces workload for Basil</w:t>
            </w:r>
          </w:p>
        </w:tc>
        <w:tc>
          <w:tcPr>
            <w:tcW w:w="3402" w:type="dxa"/>
          </w:tcPr>
          <w:p w14:paraId="5965DA71" w14:textId="62959745" w:rsidR="005E6545" w:rsidRPr="00D8423E" w:rsidRDefault="00606AA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Wages are a significant cost</w:t>
            </w:r>
          </w:p>
        </w:tc>
        <w:tc>
          <w:tcPr>
            <w:tcW w:w="3402" w:type="dxa"/>
          </w:tcPr>
          <w:p w14:paraId="3379FD70" w14:textId="5B2F36CC" w:rsidR="005E6545" w:rsidRPr="00D8423E" w:rsidRDefault="002963E5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address previous issue e.g. Delivery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1D7A99C5" w:rsidR="005E6545" w:rsidRDefault="00EF457A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Creates chances for growth</w:t>
            </w: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AB87962" w14:textId="6F9C3EA8" w:rsidR="005E6545" w:rsidRPr="00D8423E" w:rsidRDefault="00EF457A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training staff</w:t>
            </w:r>
          </w:p>
        </w:tc>
        <w:tc>
          <w:tcPr>
            <w:tcW w:w="3402" w:type="dxa"/>
          </w:tcPr>
          <w:p w14:paraId="22158CE7" w14:textId="20CF90D5" w:rsidR="005E6545" w:rsidRPr="00D8423E" w:rsidRDefault="004F2A88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Legal &amp; Regulatory issue/concerns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0A52B2CA" w:rsidR="005E6545" w:rsidRDefault="00BC6B8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Increased productivity</w:t>
            </w: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0AF0167A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B03708F" w14:textId="20E8978A" w:rsidR="005E6545" w:rsidRPr="00D8423E" w:rsidRDefault="00BC6B8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Market situation – increased competitiveness 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6C65E688" w:rsidR="005E6545" w:rsidRDefault="006B122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Higher output</w:t>
            </w: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1CF5B2A7" w:rsidR="005E6545" w:rsidRPr="00D8423E" w:rsidRDefault="004F2A88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Time-consuming</w:t>
            </w: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098E1134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2A369ABC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0BDAE389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5EE4E31B" w14:textId="268686A9" w:rsidR="008F5810" w:rsidRP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B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079EC820" w14:textId="77777777" w:rsidR="008F5810" w:rsidRDefault="008F5810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</w:p>
    <w:p w14:paraId="140010F3" w14:textId="66A0006D" w:rsidR="00514DEC" w:rsidRPr="00514DEC" w:rsidRDefault="00514DEC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bookmarkStart w:id="9" w:name="_Hlk219478739"/>
      <w:r w:rsidRPr="00514DEC">
        <w:rPr>
          <w:rFonts w:ascii="Arial" w:hAnsi="Arial" w:cs="Arial"/>
          <w:color w:val="FF0000"/>
          <w:sz w:val="28"/>
          <w:szCs w:val="28"/>
        </w:rPr>
        <w:t xml:space="preserve">Approximately </w:t>
      </w:r>
      <w:r w:rsidR="00084755">
        <w:rPr>
          <w:rFonts w:ascii="Arial" w:hAnsi="Arial" w:cs="Arial"/>
          <w:color w:val="FF0000"/>
          <w:sz w:val="28"/>
          <w:szCs w:val="28"/>
        </w:rPr>
        <w:t>2</w:t>
      </w:r>
      <w:r w:rsidRPr="00514DEC">
        <w:rPr>
          <w:rFonts w:ascii="Arial" w:hAnsi="Arial" w:cs="Arial"/>
          <w:color w:val="FF0000"/>
          <w:sz w:val="28"/>
          <w:szCs w:val="28"/>
        </w:rPr>
        <w:t>00 words</w:t>
      </w:r>
    </w:p>
    <w:p w14:paraId="5D0C73D7" w14:textId="77777777" w:rsidR="00514DEC" w:rsidRPr="00514DEC" w:rsidRDefault="00514DEC" w:rsidP="00514DEC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572EED35" w14:textId="6D934CF0" w:rsidR="00514DEC" w:rsidRDefault="00514DEC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PMI </w:t>
      </w:r>
      <w:r w:rsidR="00D25DE2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Evaluation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bookmarkEnd w:id="9"/>
    <w:p w14:paraId="60FB2E39" w14:textId="77777777" w:rsidR="00514DEC" w:rsidRDefault="00514DEC" w:rsidP="00514DEC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53DBA27D" w14:textId="6DDB3207" w:rsidR="00A401AF" w:rsidRDefault="00245D37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Four factors are sufficient in the PMI </w:t>
      </w:r>
      <w:r w:rsidR="00D25DE2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Evaluation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table. However, you can a</w:t>
      </w:r>
      <w:r w:rsidR="00A401AF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dd 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more</w:t>
      </w:r>
      <w:r w:rsidR="00A401AF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rows 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if you want</w:t>
      </w:r>
      <w:r w:rsidR="00A401AF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to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.</w:t>
      </w:r>
    </w:p>
    <w:p w14:paraId="076CB074" w14:textId="77777777" w:rsidR="00514DEC" w:rsidRPr="00514DEC" w:rsidRDefault="00514DEC" w:rsidP="00514DEC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278CF615" w14:textId="51969F52" w:rsidR="006D6A13" w:rsidRDefault="00332EE7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Y</w:t>
      </w:r>
      <w:r w:rsidR="006D6A13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ou need to include a PMI table for </w:t>
      </w:r>
      <w:r w:rsidR="006D6A13"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:u w:val="single"/>
          <w14:ligatures w14:val="none"/>
        </w:rPr>
        <w:t>both</w:t>
      </w:r>
      <w:r w:rsidR="006D6A13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Solution A and Solution B</w:t>
      </w:r>
      <w:r w:rsid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.</w:t>
      </w: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40B577EB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 xml:space="preserve">Name the problem you are </w:t>
      </w:r>
      <w:r w:rsidR="00B67584" w:rsidRPr="00410BE8">
        <w:rPr>
          <w:rFonts w:ascii="Arial" w:hAnsi="Arial" w:cs="Arial"/>
          <w:sz w:val="28"/>
          <w:szCs w:val="28"/>
        </w:rPr>
        <w:t>solving</w:t>
      </w:r>
      <w:r w:rsidR="006B1227">
        <w:rPr>
          <w:rFonts w:ascii="Arial" w:hAnsi="Arial" w:cs="Arial"/>
          <w:sz w:val="28"/>
          <w:szCs w:val="28"/>
        </w:rPr>
        <w:t xml:space="preserve"> Basil decreasing sales</w:t>
      </w:r>
    </w:p>
    <w:p w14:paraId="18A30752" w14:textId="49C5A6FF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 xml:space="preserve">Name the solution you are </w:t>
      </w:r>
      <w:r w:rsidR="00B67584" w:rsidRPr="00410BE8">
        <w:rPr>
          <w:rFonts w:ascii="Arial" w:hAnsi="Arial" w:cs="Arial"/>
          <w:sz w:val="28"/>
          <w:szCs w:val="28"/>
        </w:rPr>
        <w:t>implementing</w:t>
      </w:r>
      <w:r w:rsidR="00490952">
        <w:rPr>
          <w:rFonts w:ascii="Arial" w:hAnsi="Arial" w:cs="Arial"/>
          <w:sz w:val="28"/>
          <w:szCs w:val="28"/>
        </w:rPr>
        <w:t xml:space="preserve"> </w:t>
      </w:r>
      <w:r w:rsidR="006B1227">
        <w:rPr>
          <w:rFonts w:ascii="Arial" w:hAnsi="Arial" w:cs="Arial"/>
          <w:sz w:val="28"/>
          <w:szCs w:val="28"/>
        </w:rPr>
        <w:t xml:space="preserve">Relocation </w:t>
      </w:r>
      <w:r w:rsidR="000D43A2">
        <w:rPr>
          <w:rFonts w:ascii="Arial" w:hAnsi="Arial" w:cs="Arial"/>
          <w:sz w:val="28"/>
          <w:szCs w:val="28"/>
        </w:rPr>
        <w:t xml:space="preserve">of the bakery to London </w:t>
      </w:r>
    </w:p>
    <w:tbl>
      <w:tblPr>
        <w:tblpPr w:leftFromText="180" w:rightFromText="180" w:vertAnchor="text" w:horzAnchor="margin" w:tblpX="-431" w:tblpY="141"/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829"/>
        <w:gridCol w:w="1701"/>
        <w:gridCol w:w="1843"/>
      </w:tblGrid>
      <w:tr w:rsidR="00490952" w:rsidRPr="00DC1244" w14:paraId="0E1A26A7" w14:textId="77777777" w:rsidTr="008A3EF7">
        <w:trPr>
          <w:trHeight w:val="417"/>
        </w:trPr>
        <w:tc>
          <w:tcPr>
            <w:tcW w:w="562" w:type="dxa"/>
          </w:tcPr>
          <w:p w14:paraId="415CA5DD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54F7476E" w14:textId="5FB3A432" w:rsidR="00490952" w:rsidRPr="00DC1244" w:rsidRDefault="00490952" w:rsidP="0049095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1A53D74B" w14:textId="2D7C23CC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29" w:type="dxa"/>
          </w:tcPr>
          <w:p w14:paraId="7E3CC504" w14:textId="751F37D1" w:rsidR="00490952" w:rsidRPr="00490952" w:rsidRDefault="00490952" w:rsidP="00490952">
            <w:pPr>
              <w:jc w:val="center"/>
              <w:rPr>
                <w:rFonts w:ascii="Arial" w:hAnsi="Arial" w:cs="Arial"/>
                <w:b/>
                <w:color w:val="FF0000"/>
                <w:sz w:val="28"/>
                <w:szCs w:val="28"/>
              </w:rPr>
            </w:pPr>
            <w:r w:rsidRPr="00490952"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</w:tc>
        <w:tc>
          <w:tcPr>
            <w:tcW w:w="1701" w:type="dxa"/>
          </w:tcPr>
          <w:p w14:paraId="7C5F38F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20F1D3B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490952" w:rsidRPr="00DC1244" w14:paraId="537448D9" w14:textId="77777777" w:rsidTr="008A3EF7">
        <w:trPr>
          <w:trHeight w:val="417"/>
        </w:trPr>
        <w:tc>
          <w:tcPr>
            <w:tcW w:w="562" w:type="dxa"/>
          </w:tcPr>
          <w:p w14:paraId="1C497D48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6AA4378A" w:rsidR="00490952" w:rsidRPr="004E2BAE" w:rsidRDefault="00E111A8" w:rsidP="00410BE8">
            <w:pPr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  <w:bCs/>
              </w:rPr>
              <w:t>L</w:t>
            </w:r>
            <w:r w:rsidR="003F1787">
              <w:rPr>
                <w:rFonts w:ascii="Arial" w:hAnsi="Arial" w:cs="Arial"/>
                <w:bCs/>
              </w:rPr>
              <w:t>iase</w:t>
            </w:r>
            <w:proofErr w:type="spellEnd"/>
            <w:r>
              <w:rPr>
                <w:rFonts w:ascii="Arial" w:hAnsi="Arial" w:cs="Arial"/>
                <w:bCs/>
              </w:rPr>
              <w:t xml:space="preserve"> with leaseholders/ landowners in London</w:t>
            </w:r>
            <w:r w:rsidR="00BC724E">
              <w:rPr>
                <w:rFonts w:ascii="Arial" w:hAnsi="Arial" w:cs="Arial"/>
                <w:bCs/>
              </w:rPr>
              <w:t>.</w:t>
            </w:r>
          </w:p>
          <w:p w14:paraId="79A445D2" w14:textId="77777777" w:rsidR="00490952" w:rsidRPr="004E2BAE" w:rsidRDefault="00490952" w:rsidP="00490952">
            <w:pPr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589AD197" w14:textId="239B333F" w:rsidR="00490952" w:rsidRPr="004E2BAE" w:rsidRDefault="00BC724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Contact them via website/email</w:t>
            </w:r>
            <w:r w:rsidR="001522D6">
              <w:rPr>
                <w:rFonts w:ascii="Arial" w:hAnsi="Arial" w:cs="Arial"/>
                <w:bCs/>
              </w:rPr>
              <w:t>, or telephone</w:t>
            </w:r>
          </w:p>
          <w:p w14:paraId="4667730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0EEA0B2" w14:textId="5EBE9532" w:rsidR="00490952" w:rsidRPr="004E2BAE" w:rsidRDefault="001522D6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Now – within </w:t>
            </w:r>
            <w:r w:rsidR="00A27546">
              <w:rPr>
                <w:rFonts w:ascii="Arial" w:hAnsi="Arial" w:cs="Arial"/>
                <w:bCs/>
              </w:rPr>
              <w:t>the current month</w:t>
            </w:r>
          </w:p>
        </w:tc>
        <w:tc>
          <w:tcPr>
            <w:tcW w:w="1843" w:type="dxa"/>
          </w:tcPr>
          <w:p w14:paraId="1D979DBD" w14:textId="4364E887" w:rsidR="00490952" w:rsidRPr="004E2BAE" w:rsidRDefault="00A2754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Basil’s wife</w:t>
            </w:r>
          </w:p>
          <w:p w14:paraId="5C8B23AA" w14:textId="473DDF9C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5153D075" w14:textId="77777777" w:rsidTr="008A3EF7">
        <w:trPr>
          <w:trHeight w:val="417"/>
        </w:trPr>
        <w:tc>
          <w:tcPr>
            <w:tcW w:w="562" w:type="dxa"/>
          </w:tcPr>
          <w:p w14:paraId="2F1B7CEF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61894596" w:rsidR="00490952" w:rsidRPr="004E2BAE" w:rsidRDefault="00A2754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Calculate </w:t>
            </w:r>
            <w:proofErr w:type="spellStart"/>
            <w:r>
              <w:rPr>
                <w:rFonts w:ascii="Arial" w:hAnsi="Arial" w:cs="Arial"/>
                <w:bCs/>
              </w:rPr>
              <w:t>start up</w:t>
            </w:r>
            <w:proofErr w:type="spellEnd"/>
            <w:r>
              <w:rPr>
                <w:rFonts w:ascii="Arial" w:hAnsi="Arial" w:cs="Arial"/>
                <w:bCs/>
              </w:rPr>
              <w:t xml:space="preserve"> costs</w:t>
            </w:r>
          </w:p>
          <w:p w14:paraId="7B70802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59991524" w14:textId="77777777" w:rsidR="005340E5" w:rsidRDefault="002D7D3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Gather costs of equipment, machinery</w:t>
            </w:r>
            <w:r w:rsidR="005340E5">
              <w:rPr>
                <w:rFonts w:ascii="Arial" w:hAnsi="Arial" w:cs="Arial"/>
                <w:bCs/>
              </w:rPr>
              <w:t xml:space="preserve">, utility bills etc. </w:t>
            </w:r>
          </w:p>
          <w:p w14:paraId="064E2EC0" w14:textId="6AD18690" w:rsidR="00490952" w:rsidRPr="004E2BAE" w:rsidRDefault="0071359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</w:t>
            </w:r>
            <w:r w:rsidR="005340E5">
              <w:rPr>
                <w:rFonts w:ascii="Arial" w:hAnsi="Arial" w:cs="Arial"/>
                <w:bCs/>
              </w:rPr>
              <w:t>ontact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5340E5">
              <w:rPr>
                <w:rFonts w:ascii="Arial" w:hAnsi="Arial" w:cs="Arial"/>
                <w:bCs/>
              </w:rPr>
              <w:t>suppliers</w:t>
            </w:r>
            <w:r w:rsidR="008A3EF7">
              <w:rPr>
                <w:rFonts w:ascii="Arial" w:hAnsi="Arial" w:cs="Arial"/>
                <w:bCs/>
              </w:rPr>
              <w:t>/manufacturers</w:t>
            </w:r>
          </w:p>
          <w:p w14:paraId="1BDC939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47F92748" w14:textId="033FB46C" w:rsidR="00490952" w:rsidRPr="004E2BAE" w:rsidRDefault="00C77BF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Now – within the current month</w:t>
            </w:r>
          </w:p>
          <w:p w14:paraId="3C64C40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00C2313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34E5F20E" w14:textId="1CE1DB7E" w:rsidR="00490952" w:rsidRPr="004E2BAE" w:rsidRDefault="008A3EF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  <w:p w14:paraId="7483C0FA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7C5335A2" w14:textId="77777777" w:rsidTr="008A3EF7">
        <w:trPr>
          <w:trHeight w:val="417"/>
        </w:trPr>
        <w:tc>
          <w:tcPr>
            <w:tcW w:w="562" w:type="dxa"/>
          </w:tcPr>
          <w:p w14:paraId="1770F18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B0F3F2B" w14:textId="41FC6A2F" w:rsidR="00490952" w:rsidRPr="004E2BAE" w:rsidRDefault="00A2754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Calculate moving/removal costs</w:t>
            </w:r>
          </w:p>
          <w:p w14:paraId="7652F05F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66DC5B07" w14:textId="18B53EF2" w:rsidR="00490952" w:rsidRDefault="00C77BF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Get a qu</w:t>
            </w:r>
            <w:r w:rsidR="00AC7B35">
              <w:rPr>
                <w:rFonts w:ascii="Arial" w:hAnsi="Arial" w:cs="Arial"/>
                <w:bCs/>
              </w:rPr>
              <w:t>o</w:t>
            </w:r>
            <w:r>
              <w:rPr>
                <w:rFonts w:ascii="Arial" w:hAnsi="Arial" w:cs="Arial"/>
                <w:bCs/>
              </w:rPr>
              <w:t xml:space="preserve">te </w:t>
            </w:r>
            <w:r w:rsidR="00713593">
              <w:rPr>
                <w:rFonts w:ascii="Arial" w:hAnsi="Arial" w:cs="Arial"/>
                <w:bCs/>
              </w:rPr>
              <w:t xml:space="preserve">to gauge an </w:t>
            </w:r>
            <w:r w:rsidR="001C3670">
              <w:rPr>
                <w:rFonts w:ascii="Arial" w:hAnsi="Arial" w:cs="Arial"/>
                <w:bCs/>
              </w:rPr>
              <w:t>e</w:t>
            </w:r>
            <w:r w:rsidR="00713593">
              <w:rPr>
                <w:rFonts w:ascii="Arial" w:hAnsi="Arial" w:cs="Arial"/>
                <w:bCs/>
              </w:rPr>
              <w:t>stima</w:t>
            </w:r>
            <w:r w:rsidR="001C3670">
              <w:rPr>
                <w:rFonts w:ascii="Arial" w:hAnsi="Arial" w:cs="Arial"/>
                <w:bCs/>
              </w:rPr>
              <w:t>te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1C3670">
              <w:rPr>
                <w:rFonts w:ascii="Arial" w:hAnsi="Arial" w:cs="Arial"/>
                <w:bCs/>
              </w:rPr>
              <w:t>of</w:t>
            </w:r>
            <w:r>
              <w:rPr>
                <w:rFonts w:ascii="Arial" w:hAnsi="Arial" w:cs="Arial"/>
                <w:bCs/>
              </w:rPr>
              <w:t xml:space="preserve"> remova</w:t>
            </w:r>
            <w:r w:rsidR="001C3670">
              <w:rPr>
                <w:rFonts w:ascii="Arial" w:hAnsi="Arial" w:cs="Arial"/>
                <w:bCs/>
              </w:rPr>
              <w:t>l</w:t>
            </w:r>
            <w:r>
              <w:rPr>
                <w:rFonts w:ascii="Arial" w:hAnsi="Arial" w:cs="Arial"/>
                <w:bCs/>
              </w:rPr>
              <w:t xml:space="preserve">, </w:t>
            </w:r>
            <w:r w:rsidR="00AC7B35">
              <w:rPr>
                <w:rFonts w:ascii="Arial" w:hAnsi="Arial" w:cs="Arial"/>
                <w:bCs/>
              </w:rPr>
              <w:t xml:space="preserve">gather transport costs. </w:t>
            </w:r>
          </w:p>
          <w:p w14:paraId="33E1CEAB" w14:textId="77777777" w:rsidR="00AC7B35" w:rsidRPr="004E2BAE" w:rsidRDefault="00AC7B35" w:rsidP="00410BE8">
            <w:pPr>
              <w:rPr>
                <w:rFonts w:ascii="Arial" w:hAnsi="Arial" w:cs="Arial"/>
                <w:bCs/>
              </w:rPr>
            </w:pPr>
          </w:p>
          <w:p w14:paraId="2E9D18C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B6C7638" w14:textId="157A59B6" w:rsidR="00490952" w:rsidRPr="004E2BAE" w:rsidRDefault="001C367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Within 2 months</w:t>
            </w:r>
          </w:p>
          <w:p w14:paraId="1B0027E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0067492" w14:textId="170455F7" w:rsidR="00490952" w:rsidRPr="004E2BAE" w:rsidRDefault="008A3EF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  <w:p w14:paraId="42B2E7B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0BAA0E55" w14:textId="77777777" w:rsidTr="008A3EF7">
        <w:trPr>
          <w:trHeight w:val="417"/>
        </w:trPr>
        <w:tc>
          <w:tcPr>
            <w:tcW w:w="562" w:type="dxa"/>
          </w:tcPr>
          <w:p w14:paraId="1F3D715B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4E8787A8" w:rsidR="00490952" w:rsidRDefault="00D666A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Begin marketing</w:t>
            </w:r>
          </w:p>
          <w:p w14:paraId="0C808EFD" w14:textId="0E57D2B6" w:rsidR="00D666A3" w:rsidRPr="004E2BAE" w:rsidRDefault="00D666A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/advertising</w:t>
            </w:r>
          </w:p>
          <w:p w14:paraId="1126B92A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7C1FC1FE" w14:textId="26A03355" w:rsidR="00490952" w:rsidRPr="004E2BAE" w:rsidRDefault="0083443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Starting advertisement </w:t>
            </w:r>
            <w:proofErr w:type="spellStart"/>
            <w:r>
              <w:rPr>
                <w:rFonts w:ascii="Arial" w:hAnsi="Arial" w:cs="Arial"/>
                <w:bCs/>
              </w:rPr>
              <w:t>i.e</w:t>
            </w:r>
            <w:proofErr w:type="spellEnd"/>
            <w:r>
              <w:rPr>
                <w:rFonts w:ascii="Arial" w:hAnsi="Arial" w:cs="Arial"/>
                <w:bCs/>
              </w:rPr>
              <w:t xml:space="preserve"> creating social media content, handing out flyers and samples</w:t>
            </w:r>
          </w:p>
          <w:p w14:paraId="69622C6D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0C47760A" w14:textId="42F39572" w:rsidR="00490952" w:rsidRPr="004E2BAE" w:rsidRDefault="0083443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Through month 2-4</w:t>
            </w:r>
          </w:p>
          <w:p w14:paraId="2C880E56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A9AD5A0" w14:textId="47BB7199" w:rsidR="00490952" w:rsidRPr="004E2BAE" w:rsidRDefault="0083443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&amp; Wife</w:t>
            </w:r>
          </w:p>
          <w:p w14:paraId="210259E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44802AE2" w14:textId="77777777" w:rsidR="00410BE8" w:rsidRPr="000A5C80" w:rsidRDefault="00410BE8" w:rsidP="00410BE8"/>
    <w:p w14:paraId="7299B549" w14:textId="15D7BD9A" w:rsidR="00514DEC" w:rsidRDefault="00514DEC" w:rsidP="00514DEC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Approximately 200 words</w:t>
      </w:r>
      <w:r>
        <w:rPr>
          <w:rFonts w:ascii="Arial" w:hAnsi="Arial" w:cs="Arial"/>
          <w:color w:val="EE0000"/>
          <w:sz w:val="28"/>
          <w:szCs w:val="28"/>
        </w:rPr>
        <w:t>.</w:t>
      </w:r>
    </w:p>
    <w:p w14:paraId="37A0E4C0" w14:textId="77777777" w:rsidR="00514DEC" w:rsidRPr="00514DEC" w:rsidRDefault="00514DEC" w:rsidP="00514DEC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14:paraId="40D3134A" w14:textId="7D33896E" w:rsidR="00C20BB5" w:rsidRPr="00C20BB5" w:rsidRDefault="00C20BB5" w:rsidP="00C20BB5">
      <w:pPr>
        <w:pStyle w:val="ListParagraph"/>
        <w:numPr>
          <w:ilvl w:val="0"/>
          <w:numId w:val="12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lastRenderedPageBreak/>
        <w:t xml:space="preserve">Ensure you provide a reference for the 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Implementation Plan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p w14:paraId="7C97DFA9" w14:textId="77777777" w:rsidR="00C20BB5" w:rsidRPr="00C20BB5" w:rsidRDefault="00C20BB5" w:rsidP="00C20BB5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14:paraId="1AEB5512" w14:textId="726FA9D4" w:rsidR="00410BE8" w:rsidRPr="00514DEC" w:rsidRDefault="00245D37" w:rsidP="00514DEC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Four task stages are sufficient. However, you can a</w:t>
      </w:r>
      <w:r w:rsidR="00410BE8" w:rsidRPr="00514DEC">
        <w:rPr>
          <w:rFonts w:ascii="Arial" w:hAnsi="Arial" w:cs="Arial"/>
          <w:color w:val="EE0000"/>
          <w:sz w:val="28"/>
          <w:szCs w:val="28"/>
        </w:rPr>
        <w:t xml:space="preserve">dd </w:t>
      </w:r>
      <w:r w:rsidR="0091304C">
        <w:rPr>
          <w:rFonts w:ascii="Arial" w:hAnsi="Arial" w:cs="Arial"/>
          <w:color w:val="EE0000"/>
          <w:sz w:val="28"/>
          <w:szCs w:val="28"/>
        </w:rPr>
        <w:t>more</w:t>
      </w:r>
      <w:r w:rsidR="00410BE8" w:rsidRPr="00514DEC">
        <w:rPr>
          <w:rFonts w:ascii="Arial" w:hAnsi="Arial" w:cs="Arial"/>
          <w:color w:val="EE0000"/>
          <w:sz w:val="28"/>
          <w:szCs w:val="28"/>
        </w:rPr>
        <w:t xml:space="preserve"> 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task stages </w:t>
      </w:r>
      <w:r w:rsidR="0091304C">
        <w:rPr>
          <w:rFonts w:ascii="Arial" w:hAnsi="Arial" w:cs="Arial"/>
          <w:color w:val="EE0000"/>
          <w:sz w:val="28"/>
          <w:szCs w:val="28"/>
        </w:rPr>
        <w:t>if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 you want to. </w:t>
      </w:r>
    </w:p>
    <w:p w14:paraId="51F0019B" w14:textId="3A9FA842" w:rsidR="00A448A7" w:rsidRPr="00312FA9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75CA707" w14:textId="77777777" w:rsidR="008300D1" w:rsidRDefault="008300D1" w:rsidP="00F34512">
            <w:pPr>
              <w:rPr>
                <w:rFonts w:ascii="Arial" w:hAnsi="Arial" w:cs="Arial"/>
              </w:rPr>
            </w:pPr>
          </w:p>
          <w:p w14:paraId="5E0A7F73" w14:textId="48AA631E" w:rsidR="00C95025" w:rsidRPr="007D0502" w:rsidRDefault="0050178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Secure a retail lease for a </w:t>
            </w:r>
            <w:r w:rsidR="00C960F9">
              <w:rPr>
                <w:rFonts w:ascii="Arial" w:hAnsi="Arial" w:cs="Arial"/>
              </w:rPr>
              <w:t xml:space="preserve">200-350 </w:t>
            </w:r>
            <w:proofErr w:type="spellStart"/>
            <w:r w:rsidR="00C960F9">
              <w:rPr>
                <w:rFonts w:ascii="Arial" w:hAnsi="Arial" w:cs="Arial"/>
              </w:rPr>
              <w:t>sq</w:t>
            </w:r>
            <w:proofErr w:type="spellEnd"/>
            <w:r w:rsidR="00C960F9">
              <w:rPr>
                <w:rFonts w:ascii="Arial" w:hAnsi="Arial" w:cs="Arial"/>
              </w:rPr>
              <w:t xml:space="preserve"> ft in a high density neighbourhood </w:t>
            </w:r>
            <w:proofErr w:type="spellStart"/>
            <w:r w:rsidR="00C960F9">
              <w:rPr>
                <w:rFonts w:ascii="Arial" w:hAnsi="Arial" w:cs="Arial"/>
              </w:rPr>
              <w:t>e.g</w:t>
            </w:r>
            <w:proofErr w:type="spellEnd"/>
            <w:r w:rsidR="00C960F9">
              <w:rPr>
                <w:rFonts w:ascii="Arial" w:hAnsi="Arial" w:cs="Arial"/>
              </w:rPr>
              <w:t xml:space="preserve"> Islington</w:t>
            </w: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0C8AEE8E" w14:textId="27144517" w:rsidR="00C95025" w:rsidRPr="007D0502" w:rsidRDefault="004B330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Open for soft launch trading on or before the 180-day </w:t>
            </w:r>
            <w:r w:rsidR="00B636D7">
              <w:rPr>
                <w:rFonts w:ascii="Arial" w:hAnsi="Arial" w:cs="Arial"/>
              </w:rPr>
              <w:t xml:space="preserve">target </w:t>
            </w:r>
            <w:r>
              <w:rPr>
                <w:rFonts w:ascii="Arial" w:hAnsi="Arial" w:cs="Arial"/>
              </w:rPr>
              <w:t>mark</w:t>
            </w:r>
            <w:r w:rsidR="00B636D7">
              <w:rPr>
                <w:rFonts w:ascii="Arial" w:hAnsi="Arial" w:cs="Arial"/>
              </w:rPr>
              <w:t>, staying within a maximum</w:t>
            </w:r>
            <w:r w:rsidR="00640A27">
              <w:rPr>
                <w:rFonts w:ascii="Arial" w:hAnsi="Arial" w:cs="Arial"/>
              </w:rPr>
              <w:t xml:space="preserve"> relocation budget of £60,000.</w:t>
            </w: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68DF38E5" w:rsidR="00C95025" w:rsidRPr="007D0502" w:rsidRDefault="00640A2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Utilizing existing baking equipment</w:t>
            </w:r>
            <w:r w:rsidR="008C27AC">
              <w:rPr>
                <w:rFonts w:ascii="Arial" w:hAnsi="Arial" w:cs="Arial"/>
              </w:rPr>
              <w:t xml:space="preserve"> from Coventry reduces capital expenditure. </w:t>
            </w: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9910E18" w:rsidR="00C95025" w:rsidRPr="007D0502" w:rsidRDefault="008C27A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timely, budget</w:t>
            </w:r>
            <w:r w:rsidR="00F414C8">
              <w:rPr>
                <w:rFonts w:ascii="Arial" w:hAnsi="Arial" w:cs="Arial"/>
              </w:rPr>
              <w:t>-conscious transition minimizes operational downtime and preserves cash flow during the move</w:t>
            </w: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6BD0C62A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0984D098" w:rsidR="007D0502" w:rsidRPr="007D0502" w:rsidRDefault="00F414C8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 lease within 90 days and open doors for business within 180 days of project launch.</w:t>
            </w: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3C531B57" w14:textId="20740D7E" w:rsidR="004E2BAE" w:rsidRDefault="00883CAF" w:rsidP="00883CA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  <w:r w:rsidRPr="0091304C">
        <w:rPr>
          <w:rFonts w:ascii="Arial" w:hAnsi="Arial" w:cs="Arial"/>
          <w:color w:val="FF0000"/>
          <w:sz w:val="28"/>
          <w:szCs w:val="28"/>
        </w:rPr>
        <w:t xml:space="preserve">Approximately </w:t>
      </w:r>
      <w:r w:rsidR="007766D6">
        <w:rPr>
          <w:rFonts w:ascii="Arial" w:hAnsi="Arial" w:cs="Arial"/>
          <w:color w:val="FF0000"/>
          <w:sz w:val="28"/>
          <w:szCs w:val="28"/>
        </w:rPr>
        <w:t>2</w:t>
      </w:r>
      <w:r w:rsidRPr="0091304C">
        <w:rPr>
          <w:rFonts w:ascii="Arial" w:hAnsi="Arial" w:cs="Arial"/>
          <w:color w:val="FF0000"/>
          <w:sz w:val="28"/>
          <w:szCs w:val="28"/>
        </w:rPr>
        <w:t>00 words</w:t>
      </w:r>
    </w:p>
    <w:p w14:paraId="01A428FB" w14:textId="5AA6ECD4" w:rsidR="00C20BB5" w:rsidRDefault="00C20BB5" w:rsidP="00C20BB5">
      <w:pPr>
        <w:pStyle w:val="ListParagraph"/>
        <w:numPr>
          <w:ilvl w:val="0"/>
          <w:numId w:val="6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KPI and SMART Objective source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.</w:t>
      </w: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6EC689E6" w:rsidR="004531D5" w:rsidRDefault="004531D5" w:rsidP="00F0190C">
      <w:pPr>
        <w:rPr>
          <w:rFonts w:ascii="Arial" w:hAnsi="Arial" w:cs="Arial"/>
          <w:lang w:val="en-US"/>
        </w:rPr>
      </w:pPr>
    </w:p>
    <w:p w14:paraId="51A53B08" w14:textId="77777777" w:rsidR="004531D5" w:rsidRDefault="004531D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2BDA3F99" w14:textId="0C0CB357" w:rsidR="0011107E" w:rsidRDefault="003F62C7" w:rsidP="00F0190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References </w:t>
      </w:r>
    </w:p>
    <w:p w14:paraId="646DD945" w14:textId="6FC74545" w:rsidR="002E5588" w:rsidRDefault="002E5588" w:rsidP="00F0190C">
      <w:pPr>
        <w:rPr>
          <w:rFonts w:ascii="Arial" w:hAnsi="Arial" w:cs="Arial"/>
        </w:rPr>
      </w:pPr>
      <w:r w:rsidRPr="002E5588">
        <w:rPr>
          <w:rFonts w:ascii="Arial" w:hAnsi="Arial" w:cs="Arial"/>
        </w:rPr>
        <w:t xml:space="preserve">Doran, G.T. (1981) ‘There’s a S.M.A.R.T. way to write management’s goals and objectives’, </w:t>
      </w:r>
      <w:r w:rsidRPr="002E5588">
        <w:rPr>
          <w:rFonts w:ascii="Arial" w:hAnsi="Arial" w:cs="Arial"/>
          <w:i/>
          <w:iCs/>
        </w:rPr>
        <w:t>Management Review</w:t>
      </w:r>
      <w:r w:rsidRPr="002E5588">
        <w:rPr>
          <w:rFonts w:ascii="Arial" w:hAnsi="Arial" w:cs="Arial"/>
        </w:rPr>
        <w:t>, 70(11), pp. 35–36.</w:t>
      </w:r>
    </w:p>
    <w:p w14:paraId="2B0821B4" w14:textId="479FEEC4" w:rsidR="00D82A9C" w:rsidRDefault="00D82A9C" w:rsidP="00F0190C">
      <w:pPr>
        <w:rPr>
          <w:rFonts w:ascii="Arial" w:hAnsi="Arial" w:cs="Arial"/>
          <w:lang w:val="en-US"/>
        </w:rPr>
      </w:pPr>
      <w:r w:rsidRPr="00D82A9C">
        <w:rPr>
          <w:rFonts w:ascii="Arial" w:hAnsi="Arial" w:cs="Arial"/>
        </w:rPr>
        <w:t xml:space="preserve">Johnson, G., Whittington, R. and Scholes, K. (2020) </w:t>
      </w:r>
      <w:r w:rsidRPr="00D82A9C">
        <w:rPr>
          <w:rFonts w:ascii="Arial" w:hAnsi="Arial" w:cs="Arial"/>
          <w:i/>
          <w:iCs/>
        </w:rPr>
        <w:t>Exploring Strategy</w:t>
      </w:r>
      <w:r w:rsidRPr="00D82A9C">
        <w:rPr>
          <w:rFonts w:ascii="Arial" w:hAnsi="Arial" w:cs="Arial"/>
        </w:rPr>
        <w:t xml:space="preserve">. 12th </w:t>
      </w:r>
      <w:proofErr w:type="spellStart"/>
      <w:r w:rsidRPr="00D82A9C">
        <w:rPr>
          <w:rFonts w:ascii="Arial" w:hAnsi="Arial" w:cs="Arial"/>
        </w:rPr>
        <w:t>edn</w:t>
      </w:r>
      <w:proofErr w:type="spellEnd"/>
      <w:r w:rsidRPr="00D82A9C">
        <w:rPr>
          <w:rFonts w:ascii="Arial" w:hAnsi="Arial" w:cs="Arial"/>
        </w:rPr>
        <w:t>. Harlow: Pearson.</w:t>
      </w:r>
    </w:p>
    <w:p w14:paraId="2743FA90" w14:textId="77777777" w:rsidR="003F62C7" w:rsidRPr="0035328C" w:rsidRDefault="003F62C7" w:rsidP="00F0190C">
      <w:pPr>
        <w:rPr>
          <w:rFonts w:ascii="Arial" w:hAnsi="Arial" w:cs="Arial"/>
          <w:lang w:val="en-US"/>
        </w:rPr>
      </w:pPr>
    </w:p>
    <w:sectPr w:rsidR="003F62C7" w:rsidRPr="0035328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B62F03" w14:textId="77777777" w:rsidR="005B25AF" w:rsidRDefault="005B25AF" w:rsidP="00B244A8">
      <w:pPr>
        <w:spacing w:after="0" w:line="240" w:lineRule="auto"/>
      </w:pPr>
      <w:r>
        <w:separator/>
      </w:r>
    </w:p>
  </w:endnote>
  <w:endnote w:type="continuationSeparator" w:id="0">
    <w:p w14:paraId="1491C20A" w14:textId="77777777" w:rsidR="005B25AF" w:rsidRDefault="005B25AF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4AF664" w14:textId="77777777" w:rsidR="005B25AF" w:rsidRDefault="005B25AF" w:rsidP="00B244A8">
      <w:pPr>
        <w:spacing w:after="0" w:line="240" w:lineRule="auto"/>
      </w:pPr>
      <w:r>
        <w:separator/>
      </w:r>
    </w:p>
  </w:footnote>
  <w:footnote w:type="continuationSeparator" w:id="0">
    <w:p w14:paraId="5F71E20C" w14:textId="77777777" w:rsidR="005B25AF" w:rsidRDefault="005B25AF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67AB3"/>
    <w:rsid w:val="00074671"/>
    <w:rsid w:val="00084755"/>
    <w:rsid w:val="000B4057"/>
    <w:rsid w:val="000C10D1"/>
    <w:rsid w:val="000D43A2"/>
    <w:rsid w:val="000E7A4C"/>
    <w:rsid w:val="00106B58"/>
    <w:rsid w:val="0011107E"/>
    <w:rsid w:val="0012599A"/>
    <w:rsid w:val="0013486A"/>
    <w:rsid w:val="001522D6"/>
    <w:rsid w:val="00175C4B"/>
    <w:rsid w:val="001A61CE"/>
    <w:rsid w:val="001B614B"/>
    <w:rsid w:val="001B6FDB"/>
    <w:rsid w:val="001C3670"/>
    <w:rsid w:val="001C628A"/>
    <w:rsid w:val="00225B06"/>
    <w:rsid w:val="00230935"/>
    <w:rsid w:val="00231C1C"/>
    <w:rsid w:val="00245D37"/>
    <w:rsid w:val="002522C1"/>
    <w:rsid w:val="0027531E"/>
    <w:rsid w:val="002832DB"/>
    <w:rsid w:val="002963E5"/>
    <w:rsid w:val="002D754D"/>
    <w:rsid w:val="002D7D32"/>
    <w:rsid w:val="002E2FF6"/>
    <w:rsid w:val="002E5588"/>
    <w:rsid w:val="00312FA9"/>
    <w:rsid w:val="00332EE7"/>
    <w:rsid w:val="003430D0"/>
    <w:rsid w:val="0035328C"/>
    <w:rsid w:val="00375991"/>
    <w:rsid w:val="00386356"/>
    <w:rsid w:val="00394A9D"/>
    <w:rsid w:val="003B629C"/>
    <w:rsid w:val="003C45DE"/>
    <w:rsid w:val="003E1A46"/>
    <w:rsid w:val="003F1787"/>
    <w:rsid w:val="003F5E6B"/>
    <w:rsid w:val="003F6295"/>
    <w:rsid w:val="003F62C7"/>
    <w:rsid w:val="00410BE8"/>
    <w:rsid w:val="00416907"/>
    <w:rsid w:val="00417260"/>
    <w:rsid w:val="00424723"/>
    <w:rsid w:val="004356E6"/>
    <w:rsid w:val="00437111"/>
    <w:rsid w:val="00440FE0"/>
    <w:rsid w:val="004531D5"/>
    <w:rsid w:val="00455AAA"/>
    <w:rsid w:val="00480CA6"/>
    <w:rsid w:val="00490952"/>
    <w:rsid w:val="004A63C1"/>
    <w:rsid w:val="004B3308"/>
    <w:rsid w:val="004C195B"/>
    <w:rsid w:val="004C698C"/>
    <w:rsid w:val="004D103B"/>
    <w:rsid w:val="004D1574"/>
    <w:rsid w:val="004E2BAE"/>
    <w:rsid w:val="004E513A"/>
    <w:rsid w:val="004F2A88"/>
    <w:rsid w:val="0050178A"/>
    <w:rsid w:val="00514DEC"/>
    <w:rsid w:val="00517812"/>
    <w:rsid w:val="00532B9D"/>
    <w:rsid w:val="005340E5"/>
    <w:rsid w:val="00541B7D"/>
    <w:rsid w:val="00542A51"/>
    <w:rsid w:val="005724CA"/>
    <w:rsid w:val="005B25AF"/>
    <w:rsid w:val="005D11E9"/>
    <w:rsid w:val="005E6545"/>
    <w:rsid w:val="00606AA4"/>
    <w:rsid w:val="00640A27"/>
    <w:rsid w:val="006666E7"/>
    <w:rsid w:val="00675990"/>
    <w:rsid w:val="00685C57"/>
    <w:rsid w:val="0069332C"/>
    <w:rsid w:val="00696E0C"/>
    <w:rsid w:val="006B1227"/>
    <w:rsid w:val="006D5A12"/>
    <w:rsid w:val="006D6A13"/>
    <w:rsid w:val="007030AD"/>
    <w:rsid w:val="00713593"/>
    <w:rsid w:val="00721441"/>
    <w:rsid w:val="0073165F"/>
    <w:rsid w:val="00765162"/>
    <w:rsid w:val="00765AA0"/>
    <w:rsid w:val="007710FA"/>
    <w:rsid w:val="00771E5A"/>
    <w:rsid w:val="00774A59"/>
    <w:rsid w:val="007766D6"/>
    <w:rsid w:val="007768B0"/>
    <w:rsid w:val="007927FD"/>
    <w:rsid w:val="00792C0F"/>
    <w:rsid w:val="007953DB"/>
    <w:rsid w:val="007A56AD"/>
    <w:rsid w:val="007B200A"/>
    <w:rsid w:val="007B7E83"/>
    <w:rsid w:val="007D0502"/>
    <w:rsid w:val="007F558A"/>
    <w:rsid w:val="00822F0F"/>
    <w:rsid w:val="00825B6C"/>
    <w:rsid w:val="00827C35"/>
    <w:rsid w:val="008300D1"/>
    <w:rsid w:val="00830749"/>
    <w:rsid w:val="0083443F"/>
    <w:rsid w:val="00883CAF"/>
    <w:rsid w:val="00885717"/>
    <w:rsid w:val="0089170F"/>
    <w:rsid w:val="008A3EF7"/>
    <w:rsid w:val="008C27AC"/>
    <w:rsid w:val="008C6A87"/>
    <w:rsid w:val="008D5CD9"/>
    <w:rsid w:val="008E00B6"/>
    <w:rsid w:val="008F5810"/>
    <w:rsid w:val="0091304C"/>
    <w:rsid w:val="009336C8"/>
    <w:rsid w:val="00946742"/>
    <w:rsid w:val="009D78E4"/>
    <w:rsid w:val="009E1F0E"/>
    <w:rsid w:val="009E2E03"/>
    <w:rsid w:val="00A14A03"/>
    <w:rsid w:val="00A22BB0"/>
    <w:rsid w:val="00A27546"/>
    <w:rsid w:val="00A31345"/>
    <w:rsid w:val="00A401AF"/>
    <w:rsid w:val="00A448A7"/>
    <w:rsid w:val="00A72151"/>
    <w:rsid w:val="00AA688D"/>
    <w:rsid w:val="00AB7E77"/>
    <w:rsid w:val="00AC678A"/>
    <w:rsid w:val="00AC7B35"/>
    <w:rsid w:val="00AC7EBC"/>
    <w:rsid w:val="00AD74AC"/>
    <w:rsid w:val="00B031CA"/>
    <w:rsid w:val="00B14506"/>
    <w:rsid w:val="00B152DF"/>
    <w:rsid w:val="00B2005C"/>
    <w:rsid w:val="00B244A8"/>
    <w:rsid w:val="00B636D7"/>
    <w:rsid w:val="00B646DC"/>
    <w:rsid w:val="00B64CDF"/>
    <w:rsid w:val="00B67584"/>
    <w:rsid w:val="00B91658"/>
    <w:rsid w:val="00B97E6F"/>
    <w:rsid w:val="00BC373A"/>
    <w:rsid w:val="00BC6B87"/>
    <w:rsid w:val="00BC724E"/>
    <w:rsid w:val="00BD2C28"/>
    <w:rsid w:val="00BD339A"/>
    <w:rsid w:val="00C03A79"/>
    <w:rsid w:val="00C10F6A"/>
    <w:rsid w:val="00C15F83"/>
    <w:rsid w:val="00C20BB5"/>
    <w:rsid w:val="00C27EC8"/>
    <w:rsid w:val="00C51B9F"/>
    <w:rsid w:val="00C53212"/>
    <w:rsid w:val="00C60DAC"/>
    <w:rsid w:val="00C75A70"/>
    <w:rsid w:val="00C77BF3"/>
    <w:rsid w:val="00C95025"/>
    <w:rsid w:val="00C960F9"/>
    <w:rsid w:val="00CC32EB"/>
    <w:rsid w:val="00CF0AF7"/>
    <w:rsid w:val="00D0208B"/>
    <w:rsid w:val="00D16077"/>
    <w:rsid w:val="00D25DE2"/>
    <w:rsid w:val="00D31DE1"/>
    <w:rsid w:val="00D60EA3"/>
    <w:rsid w:val="00D666A3"/>
    <w:rsid w:val="00D82A9C"/>
    <w:rsid w:val="00D846CE"/>
    <w:rsid w:val="00D85AB3"/>
    <w:rsid w:val="00D91D11"/>
    <w:rsid w:val="00DA1B79"/>
    <w:rsid w:val="00DD0093"/>
    <w:rsid w:val="00DF77C0"/>
    <w:rsid w:val="00E111A8"/>
    <w:rsid w:val="00E11948"/>
    <w:rsid w:val="00E34CFB"/>
    <w:rsid w:val="00EA2BE1"/>
    <w:rsid w:val="00EA42A0"/>
    <w:rsid w:val="00EE37EC"/>
    <w:rsid w:val="00EF457A"/>
    <w:rsid w:val="00F0190C"/>
    <w:rsid w:val="00F01BD7"/>
    <w:rsid w:val="00F050E4"/>
    <w:rsid w:val="00F31FCC"/>
    <w:rsid w:val="00F414C8"/>
    <w:rsid w:val="00F677CE"/>
    <w:rsid w:val="00FA36EB"/>
    <w:rsid w:val="00FA3DB0"/>
    <w:rsid w:val="00FB1D62"/>
    <w:rsid w:val="00FC7243"/>
    <w:rsid w:val="00FD47A2"/>
    <w:rsid w:val="00FE0ADA"/>
    <w:rsid w:val="00FE2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12</Pages>
  <Words>966</Words>
  <Characters>5507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Jude Robert Hayles (2530804)</cp:lastModifiedBy>
  <cp:revision>48</cp:revision>
  <cp:lastPrinted>2025-08-13T10:56:00Z</cp:lastPrinted>
  <dcterms:created xsi:type="dcterms:W3CDTF">2026-07-27T16:12:00Z</dcterms:created>
  <dcterms:modified xsi:type="dcterms:W3CDTF">2026-08-10T14:13:00Z</dcterms:modified>
</cp:coreProperties>
</file>