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BE9CB" w14:textId="52B26DD0" w:rsidR="002A53E1" w:rsidRPr="003F642C" w:rsidRDefault="002A53E1">
      <w:pPr>
        <w:rPr>
          <w:rFonts w:ascii="Arial" w:hAnsi="Arial" w:cs="Arial"/>
          <w:b/>
          <w:bCs/>
          <w:sz w:val="56"/>
          <w:szCs w:val="56"/>
        </w:rPr>
      </w:pPr>
      <w:r w:rsidRPr="003F642C">
        <w:rPr>
          <w:rFonts w:ascii="Arial" w:hAnsi="Arial" w:cs="Arial"/>
          <w:b/>
          <w:bCs/>
          <w:sz w:val="56"/>
          <w:szCs w:val="56"/>
        </w:rPr>
        <w:t xml:space="preserve">Assignment Title: </w:t>
      </w:r>
      <w:r w:rsidR="003F642C" w:rsidRPr="003F642C">
        <w:rPr>
          <w:rFonts w:ascii="Arial" w:hAnsi="Arial" w:cs="Arial"/>
          <w:b/>
          <w:bCs/>
          <w:sz w:val="56"/>
          <w:szCs w:val="56"/>
        </w:rPr>
        <w:t>Component 2 Annotated Bibliography &amp; Short Report</w:t>
      </w:r>
    </w:p>
    <w:p w14:paraId="7F76DAEE" w14:textId="6BEB1489" w:rsidR="003F642C" w:rsidRPr="003F642C" w:rsidRDefault="003F642C">
      <w:pPr>
        <w:rPr>
          <w:rFonts w:ascii="Arial" w:hAnsi="Arial" w:cs="Arial"/>
          <w:b/>
          <w:bCs/>
          <w:sz w:val="56"/>
          <w:szCs w:val="56"/>
        </w:rPr>
      </w:pPr>
      <w:r w:rsidRPr="003F642C">
        <w:rPr>
          <w:rFonts w:ascii="Arial" w:hAnsi="Arial" w:cs="Arial"/>
          <w:b/>
          <w:bCs/>
          <w:sz w:val="56"/>
          <w:szCs w:val="56"/>
        </w:rPr>
        <w:t>Module Title: (LCHS4010-BIRM)</w:t>
      </w:r>
    </w:p>
    <w:p w14:paraId="2564E558" w14:textId="0CC3080F" w:rsidR="003F642C" w:rsidRPr="003F642C" w:rsidRDefault="003F642C">
      <w:pPr>
        <w:rPr>
          <w:rFonts w:ascii="Arial" w:hAnsi="Arial" w:cs="Arial"/>
          <w:b/>
          <w:bCs/>
          <w:sz w:val="56"/>
          <w:szCs w:val="56"/>
        </w:rPr>
      </w:pPr>
      <w:r w:rsidRPr="003F642C">
        <w:rPr>
          <w:rFonts w:ascii="Arial" w:hAnsi="Arial" w:cs="Arial"/>
          <w:b/>
          <w:bCs/>
          <w:sz w:val="56"/>
          <w:szCs w:val="56"/>
        </w:rPr>
        <w:t>Student Name: Charmaine Mclean</w:t>
      </w:r>
    </w:p>
    <w:p w14:paraId="249BA4DA" w14:textId="58888963" w:rsidR="003F642C" w:rsidRPr="003F642C" w:rsidRDefault="003F642C">
      <w:pPr>
        <w:rPr>
          <w:rFonts w:ascii="Arial" w:hAnsi="Arial" w:cs="Arial"/>
          <w:b/>
          <w:bCs/>
          <w:sz w:val="56"/>
          <w:szCs w:val="56"/>
        </w:rPr>
      </w:pPr>
      <w:r w:rsidRPr="003F642C">
        <w:rPr>
          <w:rFonts w:ascii="Arial" w:hAnsi="Arial" w:cs="Arial"/>
          <w:b/>
          <w:bCs/>
          <w:sz w:val="56"/>
          <w:szCs w:val="56"/>
        </w:rPr>
        <w:t>Student Number: 2429703</w:t>
      </w:r>
    </w:p>
    <w:p w14:paraId="6A28C4CA" w14:textId="2A64AA87" w:rsidR="003F642C" w:rsidRDefault="003F642C">
      <w:pPr>
        <w:rPr>
          <w:rFonts w:ascii="Arial" w:hAnsi="Arial" w:cs="Arial"/>
          <w:b/>
          <w:bCs/>
          <w:sz w:val="56"/>
          <w:szCs w:val="56"/>
        </w:rPr>
      </w:pPr>
      <w:r w:rsidRPr="003F642C">
        <w:rPr>
          <w:rFonts w:ascii="Arial" w:hAnsi="Arial" w:cs="Arial"/>
          <w:b/>
          <w:bCs/>
          <w:sz w:val="56"/>
          <w:szCs w:val="56"/>
        </w:rPr>
        <w:t>Lecturer’s Name: Helen Parson</w:t>
      </w:r>
      <w:r w:rsidR="007B56B5">
        <w:rPr>
          <w:rFonts w:ascii="Arial" w:hAnsi="Arial" w:cs="Arial"/>
          <w:b/>
          <w:bCs/>
          <w:sz w:val="56"/>
          <w:szCs w:val="56"/>
        </w:rPr>
        <w:t>s</w:t>
      </w:r>
    </w:p>
    <w:p w14:paraId="4CD68EE1" w14:textId="77777777" w:rsidR="007B56B5" w:rsidRDefault="007B56B5">
      <w:pPr>
        <w:rPr>
          <w:rFonts w:ascii="Arial" w:hAnsi="Arial" w:cs="Arial"/>
          <w:b/>
          <w:bCs/>
          <w:sz w:val="56"/>
          <w:szCs w:val="56"/>
        </w:rPr>
      </w:pPr>
    </w:p>
    <w:p w14:paraId="14B389DA" w14:textId="77777777" w:rsidR="007B56B5" w:rsidRDefault="007B56B5">
      <w:pPr>
        <w:rPr>
          <w:rFonts w:ascii="Arial" w:hAnsi="Arial" w:cs="Arial"/>
          <w:b/>
          <w:bCs/>
          <w:sz w:val="56"/>
          <w:szCs w:val="56"/>
        </w:rPr>
      </w:pPr>
    </w:p>
    <w:p w14:paraId="3A389497" w14:textId="77777777" w:rsidR="007B56B5" w:rsidRDefault="007B56B5">
      <w:pPr>
        <w:rPr>
          <w:rFonts w:ascii="Arial" w:hAnsi="Arial" w:cs="Arial"/>
          <w:b/>
          <w:bCs/>
          <w:sz w:val="56"/>
          <w:szCs w:val="56"/>
        </w:rPr>
      </w:pPr>
    </w:p>
    <w:p w14:paraId="1FF72572" w14:textId="77777777" w:rsidR="007B56B5" w:rsidRDefault="007B56B5">
      <w:pPr>
        <w:rPr>
          <w:rFonts w:ascii="Arial" w:hAnsi="Arial" w:cs="Arial"/>
          <w:b/>
          <w:bCs/>
          <w:sz w:val="56"/>
          <w:szCs w:val="56"/>
        </w:rPr>
      </w:pPr>
    </w:p>
    <w:p w14:paraId="0DDC512C" w14:textId="77777777" w:rsidR="007B56B5" w:rsidRDefault="007B56B5">
      <w:pPr>
        <w:rPr>
          <w:rFonts w:ascii="Arial" w:hAnsi="Arial" w:cs="Arial"/>
          <w:b/>
          <w:bCs/>
          <w:sz w:val="56"/>
          <w:szCs w:val="56"/>
        </w:rPr>
      </w:pPr>
    </w:p>
    <w:p w14:paraId="47CECFBF" w14:textId="77777777" w:rsidR="007B56B5" w:rsidRDefault="007B56B5">
      <w:pPr>
        <w:rPr>
          <w:rFonts w:ascii="Arial" w:hAnsi="Arial" w:cs="Arial"/>
          <w:b/>
          <w:bCs/>
          <w:sz w:val="56"/>
          <w:szCs w:val="56"/>
        </w:rPr>
      </w:pPr>
    </w:p>
    <w:p w14:paraId="207E53B2" w14:textId="77777777" w:rsidR="007B56B5" w:rsidRDefault="007B56B5">
      <w:pPr>
        <w:rPr>
          <w:rFonts w:ascii="Arial" w:hAnsi="Arial" w:cs="Arial"/>
          <w:b/>
          <w:bCs/>
          <w:sz w:val="56"/>
          <w:szCs w:val="56"/>
        </w:rPr>
      </w:pPr>
    </w:p>
    <w:p w14:paraId="065527E3" w14:textId="77777777" w:rsidR="007B56B5" w:rsidRDefault="007B56B5">
      <w:pPr>
        <w:rPr>
          <w:rFonts w:ascii="Arial" w:hAnsi="Arial" w:cs="Arial"/>
          <w:b/>
          <w:bCs/>
          <w:sz w:val="56"/>
          <w:szCs w:val="56"/>
        </w:rPr>
      </w:pPr>
    </w:p>
    <w:p w14:paraId="5CDFA7DB" w14:textId="70F1A823" w:rsidR="007B56B5" w:rsidRPr="00745FD7" w:rsidRDefault="006C6DA8">
      <w:pPr>
        <w:rPr>
          <w:rFonts w:ascii="Arial" w:hAnsi="Arial" w:cs="Arial"/>
          <w:b/>
          <w:bCs/>
          <w:sz w:val="36"/>
          <w:szCs w:val="36"/>
        </w:rPr>
      </w:pPr>
      <w:r w:rsidRPr="00745FD7">
        <w:rPr>
          <w:rFonts w:ascii="Arial" w:hAnsi="Arial" w:cs="Arial"/>
          <w:b/>
          <w:bCs/>
          <w:sz w:val="36"/>
          <w:szCs w:val="36"/>
        </w:rPr>
        <w:lastRenderedPageBreak/>
        <w:t>Part A: Anno</w:t>
      </w:r>
      <w:r w:rsidR="00CF43D1" w:rsidRPr="00745FD7">
        <w:rPr>
          <w:rFonts w:ascii="Arial" w:hAnsi="Arial" w:cs="Arial"/>
          <w:b/>
          <w:bCs/>
          <w:sz w:val="36"/>
          <w:szCs w:val="36"/>
        </w:rPr>
        <w:t>tated Bibliography</w:t>
      </w:r>
      <w:r w:rsidR="00836C37">
        <w:rPr>
          <w:rFonts w:ascii="Arial" w:hAnsi="Arial" w:cs="Arial"/>
          <w:b/>
          <w:bCs/>
          <w:sz w:val="36"/>
          <w:szCs w:val="36"/>
        </w:rPr>
        <w:t xml:space="preserve">: </w:t>
      </w:r>
      <w:r w:rsidR="0094623A">
        <w:rPr>
          <w:rFonts w:ascii="Arial" w:hAnsi="Arial" w:cs="Arial"/>
          <w:b/>
          <w:bCs/>
          <w:sz w:val="36"/>
          <w:szCs w:val="36"/>
        </w:rPr>
        <w:t>Psychological Theories</w:t>
      </w:r>
      <w:r w:rsidR="00C01C88">
        <w:rPr>
          <w:rFonts w:ascii="Arial" w:hAnsi="Arial" w:cs="Arial"/>
          <w:b/>
          <w:bCs/>
          <w:sz w:val="36"/>
          <w:szCs w:val="36"/>
        </w:rPr>
        <w:t xml:space="preserve"> Important </w:t>
      </w:r>
      <w:r w:rsidR="00024CFF">
        <w:rPr>
          <w:rFonts w:ascii="Arial" w:hAnsi="Arial" w:cs="Arial"/>
          <w:b/>
          <w:bCs/>
          <w:sz w:val="36"/>
          <w:szCs w:val="36"/>
        </w:rPr>
        <w:t xml:space="preserve">to Adult in Health </w:t>
      </w:r>
      <w:r w:rsidR="00187476">
        <w:rPr>
          <w:rFonts w:ascii="Arial" w:hAnsi="Arial" w:cs="Arial"/>
          <w:b/>
          <w:bCs/>
          <w:sz w:val="36"/>
          <w:szCs w:val="36"/>
        </w:rPr>
        <w:t>and Social Care</w:t>
      </w:r>
    </w:p>
    <w:p w14:paraId="6A922C66" w14:textId="77777777" w:rsidR="001E60F8" w:rsidRDefault="001E60F8">
      <w:pPr>
        <w:rPr>
          <w:rFonts w:ascii="Arial" w:hAnsi="Arial" w:cs="Arial"/>
          <w:b/>
          <w:bCs/>
          <w:sz w:val="32"/>
          <w:szCs w:val="32"/>
        </w:rPr>
      </w:pPr>
    </w:p>
    <w:p w14:paraId="4BC15424" w14:textId="23C027EA" w:rsidR="00C261A0" w:rsidRPr="001A66AE" w:rsidRDefault="00404988" w:rsidP="00DF217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1A66AE">
        <w:rPr>
          <w:rFonts w:ascii="Arial" w:hAnsi="Arial" w:cs="Arial"/>
          <w:b/>
          <w:bCs/>
          <w:sz w:val="28"/>
          <w:szCs w:val="28"/>
        </w:rPr>
        <w:t>Positive Psychology</w:t>
      </w:r>
    </w:p>
    <w:p w14:paraId="5B579828" w14:textId="77777777" w:rsidR="002D421F" w:rsidRPr="00A750A6" w:rsidRDefault="002D421F" w:rsidP="00DF2173">
      <w:pPr>
        <w:pStyle w:val="ListParagraph"/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24A64B3A" w14:textId="1766C1FB" w:rsidR="002D421F" w:rsidRPr="001A66AE" w:rsidRDefault="002D421F" w:rsidP="00DF2173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1A66AE">
        <w:rPr>
          <w:rFonts w:ascii="Arial" w:hAnsi="Arial" w:cs="Arial"/>
          <w:b/>
          <w:bCs/>
          <w:sz w:val="28"/>
          <w:szCs w:val="28"/>
        </w:rPr>
        <w:t>R</w:t>
      </w:r>
      <w:r w:rsidR="001E60F8" w:rsidRPr="001A66AE">
        <w:rPr>
          <w:rFonts w:ascii="Arial" w:hAnsi="Arial" w:cs="Arial"/>
          <w:b/>
          <w:bCs/>
          <w:sz w:val="28"/>
          <w:szCs w:val="28"/>
        </w:rPr>
        <w:t>eference</w:t>
      </w:r>
    </w:p>
    <w:p w14:paraId="4D53BC26" w14:textId="77777777" w:rsidR="006044AF" w:rsidRPr="00B049D8" w:rsidRDefault="00753D0C" w:rsidP="00DF2173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B049D8">
        <w:rPr>
          <w:rFonts w:ascii="Arial" w:hAnsi="Arial" w:cs="Arial"/>
          <w:sz w:val="22"/>
          <w:szCs w:val="22"/>
        </w:rPr>
        <w:t>Seligman, M.E. (</w:t>
      </w:r>
      <w:r w:rsidR="006B01D9" w:rsidRPr="00B049D8">
        <w:rPr>
          <w:rFonts w:ascii="Arial" w:hAnsi="Arial" w:cs="Arial"/>
          <w:sz w:val="22"/>
          <w:szCs w:val="22"/>
        </w:rPr>
        <w:t xml:space="preserve">2011) Flourish: </w:t>
      </w:r>
      <w:r w:rsidR="00B6110B" w:rsidRPr="00B049D8">
        <w:rPr>
          <w:rFonts w:ascii="Arial" w:hAnsi="Arial" w:cs="Arial"/>
          <w:sz w:val="22"/>
          <w:szCs w:val="22"/>
        </w:rPr>
        <w:t>A new understanding of happiness and well</w:t>
      </w:r>
      <w:r w:rsidR="00981D3F" w:rsidRPr="00B049D8">
        <w:rPr>
          <w:rFonts w:ascii="Arial" w:hAnsi="Arial" w:cs="Arial"/>
          <w:sz w:val="22"/>
          <w:szCs w:val="22"/>
        </w:rPr>
        <w:t>-</w:t>
      </w:r>
      <w:r w:rsidR="00B6110B" w:rsidRPr="00B049D8">
        <w:rPr>
          <w:rFonts w:ascii="Arial" w:hAnsi="Arial" w:cs="Arial"/>
          <w:sz w:val="22"/>
          <w:szCs w:val="22"/>
        </w:rPr>
        <w:t>being</w:t>
      </w:r>
      <w:r w:rsidR="00EF3AA6" w:rsidRPr="00B049D8">
        <w:rPr>
          <w:rFonts w:ascii="Arial" w:hAnsi="Arial" w:cs="Arial"/>
          <w:sz w:val="22"/>
          <w:szCs w:val="22"/>
        </w:rPr>
        <w:t xml:space="preserve"> and how to achieve </w:t>
      </w:r>
      <w:r w:rsidR="00C931E6" w:rsidRPr="00B049D8">
        <w:rPr>
          <w:rFonts w:ascii="Arial" w:hAnsi="Arial" w:cs="Arial"/>
          <w:sz w:val="22"/>
          <w:szCs w:val="22"/>
        </w:rPr>
        <w:t xml:space="preserve">them. London: Nicholas </w:t>
      </w:r>
      <w:r w:rsidR="00FB231F" w:rsidRPr="00B049D8">
        <w:rPr>
          <w:rFonts w:ascii="Arial" w:hAnsi="Arial" w:cs="Arial"/>
          <w:sz w:val="22"/>
          <w:szCs w:val="22"/>
        </w:rPr>
        <w:t>Brealey.</w:t>
      </w:r>
    </w:p>
    <w:p w14:paraId="4E670CCD" w14:textId="77777777" w:rsidR="00A96404" w:rsidRDefault="00A96404" w:rsidP="00DF2173">
      <w:pPr>
        <w:pStyle w:val="ListParagraph"/>
        <w:spacing w:line="360" w:lineRule="auto"/>
        <w:rPr>
          <w:rFonts w:ascii="Arial" w:hAnsi="Arial" w:cs="Arial"/>
          <w:sz w:val="32"/>
          <w:szCs w:val="32"/>
        </w:rPr>
      </w:pPr>
    </w:p>
    <w:p w14:paraId="08772393" w14:textId="1AB382AE" w:rsidR="00A96404" w:rsidRPr="001A66AE" w:rsidRDefault="00A96404" w:rsidP="00DF2173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1A66AE">
        <w:rPr>
          <w:rFonts w:ascii="Arial" w:hAnsi="Arial" w:cs="Arial"/>
          <w:b/>
          <w:bCs/>
          <w:sz w:val="28"/>
          <w:szCs w:val="28"/>
        </w:rPr>
        <w:t>Summary</w:t>
      </w:r>
    </w:p>
    <w:p w14:paraId="0D24E2A2" w14:textId="6CCFA9B5" w:rsidR="007A27F5" w:rsidRDefault="00E87FD9" w:rsidP="00DF2173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B049D8">
        <w:rPr>
          <w:rFonts w:ascii="Arial" w:hAnsi="Arial" w:cs="Arial"/>
          <w:sz w:val="22"/>
          <w:szCs w:val="22"/>
        </w:rPr>
        <w:t xml:space="preserve">Seligman (2011) introduced </w:t>
      </w:r>
      <w:r w:rsidR="003E1E3A" w:rsidRPr="00B049D8">
        <w:rPr>
          <w:rFonts w:ascii="Arial" w:hAnsi="Arial" w:cs="Arial"/>
          <w:sz w:val="22"/>
          <w:szCs w:val="22"/>
        </w:rPr>
        <w:t xml:space="preserve">the PERMA model as part of a </w:t>
      </w:r>
      <w:r w:rsidR="006235D5" w:rsidRPr="00B049D8">
        <w:rPr>
          <w:rFonts w:ascii="Arial" w:hAnsi="Arial" w:cs="Arial"/>
          <w:sz w:val="22"/>
          <w:szCs w:val="22"/>
        </w:rPr>
        <w:t xml:space="preserve">positive psychology to explain the key </w:t>
      </w:r>
      <w:r w:rsidR="00C37AA7" w:rsidRPr="00B049D8">
        <w:rPr>
          <w:rFonts w:ascii="Arial" w:hAnsi="Arial" w:cs="Arial"/>
          <w:sz w:val="22"/>
          <w:szCs w:val="22"/>
        </w:rPr>
        <w:t>elements that contribute to psycholog</w:t>
      </w:r>
      <w:r w:rsidR="00D2577D" w:rsidRPr="00B049D8">
        <w:rPr>
          <w:rFonts w:ascii="Arial" w:hAnsi="Arial" w:cs="Arial"/>
          <w:sz w:val="22"/>
          <w:szCs w:val="22"/>
        </w:rPr>
        <w:t>ical wellbeing</w:t>
      </w:r>
      <w:r w:rsidR="00AF1314">
        <w:rPr>
          <w:rFonts w:ascii="Arial" w:hAnsi="Arial" w:cs="Arial"/>
          <w:sz w:val="22"/>
          <w:szCs w:val="22"/>
        </w:rPr>
        <w:t xml:space="preserve">. PERMA stands for </w:t>
      </w:r>
      <w:r w:rsidR="008426DE">
        <w:rPr>
          <w:rFonts w:ascii="Arial" w:hAnsi="Arial" w:cs="Arial"/>
          <w:sz w:val="22"/>
          <w:szCs w:val="22"/>
        </w:rPr>
        <w:t xml:space="preserve">Positive Emotion, </w:t>
      </w:r>
      <w:r w:rsidR="0080423A">
        <w:rPr>
          <w:rFonts w:ascii="Arial" w:hAnsi="Arial" w:cs="Arial"/>
          <w:sz w:val="22"/>
          <w:szCs w:val="22"/>
        </w:rPr>
        <w:t>Engagement, Relationships, Meaning</w:t>
      </w:r>
      <w:r w:rsidR="00213CC5">
        <w:rPr>
          <w:rFonts w:ascii="Arial" w:hAnsi="Arial" w:cs="Arial"/>
          <w:sz w:val="22"/>
          <w:szCs w:val="22"/>
        </w:rPr>
        <w:t xml:space="preserve"> and </w:t>
      </w:r>
      <w:r w:rsidR="004B188B">
        <w:rPr>
          <w:rFonts w:ascii="Arial" w:hAnsi="Arial" w:cs="Arial"/>
          <w:sz w:val="22"/>
          <w:szCs w:val="22"/>
        </w:rPr>
        <w:t>A</w:t>
      </w:r>
      <w:r w:rsidR="00213CC5">
        <w:rPr>
          <w:rFonts w:ascii="Arial" w:hAnsi="Arial" w:cs="Arial"/>
          <w:sz w:val="22"/>
          <w:szCs w:val="22"/>
        </w:rPr>
        <w:t>ccomplishment.</w:t>
      </w:r>
      <w:r w:rsidR="00640EA8">
        <w:rPr>
          <w:rFonts w:ascii="Arial" w:hAnsi="Arial" w:cs="Arial"/>
          <w:sz w:val="22"/>
          <w:szCs w:val="22"/>
        </w:rPr>
        <w:t xml:space="preserve"> Seligman argued </w:t>
      </w:r>
      <w:r w:rsidR="00F6748B">
        <w:rPr>
          <w:rFonts w:ascii="Arial" w:hAnsi="Arial" w:cs="Arial"/>
          <w:sz w:val="22"/>
          <w:szCs w:val="22"/>
        </w:rPr>
        <w:t>that wellbeing is more than simply feeling</w:t>
      </w:r>
      <w:r w:rsidR="00905D58">
        <w:rPr>
          <w:rFonts w:ascii="Arial" w:hAnsi="Arial" w:cs="Arial"/>
          <w:sz w:val="22"/>
          <w:szCs w:val="22"/>
        </w:rPr>
        <w:t xml:space="preserve"> happy; it also involves </w:t>
      </w:r>
      <w:r w:rsidR="00A141CD">
        <w:rPr>
          <w:rFonts w:ascii="Arial" w:hAnsi="Arial" w:cs="Arial"/>
          <w:sz w:val="22"/>
          <w:szCs w:val="22"/>
        </w:rPr>
        <w:t>having purpose, maintain</w:t>
      </w:r>
      <w:r w:rsidR="00C826D0">
        <w:rPr>
          <w:rFonts w:ascii="Arial" w:hAnsi="Arial" w:cs="Arial"/>
          <w:sz w:val="22"/>
          <w:szCs w:val="22"/>
        </w:rPr>
        <w:t xml:space="preserve">ing relationships and </w:t>
      </w:r>
      <w:r w:rsidR="0045171C">
        <w:rPr>
          <w:rFonts w:ascii="Arial" w:hAnsi="Arial" w:cs="Arial"/>
          <w:sz w:val="22"/>
          <w:szCs w:val="22"/>
        </w:rPr>
        <w:t>achieving personal goals</w:t>
      </w:r>
      <w:r w:rsidR="00093187">
        <w:rPr>
          <w:rFonts w:ascii="Arial" w:hAnsi="Arial" w:cs="Arial"/>
          <w:sz w:val="22"/>
          <w:szCs w:val="22"/>
        </w:rPr>
        <w:t xml:space="preserve"> </w:t>
      </w:r>
      <w:r w:rsidR="00444C1D">
        <w:rPr>
          <w:rFonts w:ascii="Arial" w:hAnsi="Arial" w:cs="Arial"/>
          <w:sz w:val="22"/>
          <w:szCs w:val="22"/>
        </w:rPr>
        <w:t>(Seligman, 2011</w:t>
      </w:r>
      <w:r w:rsidR="00E9018D">
        <w:rPr>
          <w:rFonts w:ascii="Arial" w:hAnsi="Arial" w:cs="Arial"/>
          <w:sz w:val="22"/>
          <w:szCs w:val="22"/>
        </w:rPr>
        <w:t>)</w:t>
      </w:r>
      <w:r w:rsidR="00F14CF5">
        <w:rPr>
          <w:rFonts w:ascii="Arial" w:hAnsi="Arial" w:cs="Arial"/>
          <w:sz w:val="22"/>
          <w:szCs w:val="22"/>
        </w:rPr>
        <w:t>. Therefore</w:t>
      </w:r>
      <w:r w:rsidR="00FE52C3">
        <w:rPr>
          <w:rFonts w:ascii="Arial" w:hAnsi="Arial" w:cs="Arial"/>
          <w:sz w:val="22"/>
          <w:szCs w:val="22"/>
        </w:rPr>
        <w:t>,</w:t>
      </w:r>
      <w:r w:rsidR="00F14CF5">
        <w:rPr>
          <w:rFonts w:ascii="Arial" w:hAnsi="Arial" w:cs="Arial"/>
          <w:sz w:val="22"/>
          <w:szCs w:val="22"/>
        </w:rPr>
        <w:t xml:space="preserve"> t</w:t>
      </w:r>
      <w:r w:rsidR="000635AA">
        <w:rPr>
          <w:rFonts w:ascii="Arial" w:hAnsi="Arial" w:cs="Arial"/>
          <w:sz w:val="22"/>
          <w:szCs w:val="22"/>
        </w:rPr>
        <w:t>hese five element</w:t>
      </w:r>
      <w:r w:rsidR="0058567C">
        <w:rPr>
          <w:rFonts w:ascii="Arial" w:hAnsi="Arial" w:cs="Arial"/>
          <w:sz w:val="22"/>
          <w:szCs w:val="22"/>
        </w:rPr>
        <w:t xml:space="preserve"> </w:t>
      </w:r>
      <w:r w:rsidR="00953C8D">
        <w:rPr>
          <w:rFonts w:ascii="Arial" w:hAnsi="Arial" w:cs="Arial"/>
          <w:sz w:val="22"/>
          <w:szCs w:val="22"/>
        </w:rPr>
        <w:t>all</w:t>
      </w:r>
      <w:r w:rsidR="006D4D60">
        <w:rPr>
          <w:rFonts w:ascii="Arial" w:hAnsi="Arial" w:cs="Arial"/>
          <w:sz w:val="22"/>
          <w:szCs w:val="22"/>
        </w:rPr>
        <w:t>ows people to focus on their strengths and abilit</w:t>
      </w:r>
      <w:r w:rsidR="005B2848">
        <w:rPr>
          <w:rFonts w:ascii="Arial" w:hAnsi="Arial" w:cs="Arial"/>
          <w:sz w:val="22"/>
          <w:szCs w:val="22"/>
        </w:rPr>
        <w:t>ies rather than the problems.</w:t>
      </w:r>
      <w:r w:rsidR="00910E06">
        <w:rPr>
          <w:rFonts w:ascii="Arial" w:hAnsi="Arial" w:cs="Arial"/>
          <w:sz w:val="22"/>
          <w:szCs w:val="22"/>
        </w:rPr>
        <w:t xml:space="preserve"> </w:t>
      </w:r>
      <w:r w:rsidR="00DA1BBE">
        <w:rPr>
          <w:rFonts w:ascii="Arial" w:hAnsi="Arial" w:cs="Arial"/>
          <w:sz w:val="22"/>
          <w:szCs w:val="22"/>
        </w:rPr>
        <w:t xml:space="preserve">This is important </w:t>
      </w:r>
      <w:r w:rsidR="00C93F37">
        <w:rPr>
          <w:rFonts w:ascii="Arial" w:hAnsi="Arial" w:cs="Arial"/>
          <w:sz w:val="22"/>
          <w:szCs w:val="22"/>
        </w:rPr>
        <w:t>for older adults</w:t>
      </w:r>
      <w:r w:rsidR="004F79B3">
        <w:rPr>
          <w:rFonts w:ascii="Arial" w:hAnsi="Arial" w:cs="Arial"/>
          <w:sz w:val="22"/>
          <w:szCs w:val="22"/>
        </w:rPr>
        <w:t xml:space="preserve">, as ageing </w:t>
      </w:r>
      <w:r w:rsidR="007F60F5">
        <w:rPr>
          <w:rFonts w:ascii="Arial" w:hAnsi="Arial" w:cs="Arial"/>
          <w:sz w:val="22"/>
          <w:szCs w:val="22"/>
        </w:rPr>
        <w:t xml:space="preserve">can involve retirement, health issues </w:t>
      </w:r>
      <w:r w:rsidR="003D4802">
        <w:rPr>
          <w:rFonts w:ascii="Arial" w:hAnsi="Arial" w:cs="Arial"/>
          <w:sz w:val="22"/>
          <w:szCs w:val="22"/>
        </w:rPr>
        <w:t>and loss of loved ones</w:t>
      </w:r>
      <w:r w:rsidR="001F57F4">
        <w:rPr>
          <w:rFonts w:ascii="Arial" w:hAnsi="Arial" w:cs="Arial"/>
          <w:sz w:val="22"/>
          <w:szCs w:val="22"/>
        </w:rPr>
        <w:t>, which can affect their emotional well</w:t>
      </w:r>
      <w:r w:rsidR="009A5C9D">
        <w:rPr>
          <w:rFonts w:ascii="Arial" w:hAnsi="Arial" w:cs="Arial"/>
          <w:sz w:val="22"/>
          <w:szCs w:val="22"/>
        </w:rPr>
        <w:t>being</w:t>
      </w:r>
      <w:r w:rsidR="007E6EBE">
        <w:rPr>
          <w:rFonts w:ascii="Arial" w:hAnsi="Arial" w:cs="Arial"/>
          <w:sz w:val="22"/>
          <w:szCs w:val="22"/>
        </w:rPr>
        <w:t>.</w:t>
      </w:r>
      <w:r w:rsidR="0067295A">
        <w:rPr>
          <w:rFonts w:ascii="Arial" w:hAnsi="Arial" w:cs="Arial"/>
          <w:sz w:val="22"/>
          <w:szCs w:val="22"/>
        </w:rPr>
        <w:t xml:space="preserve"> Also,</w:t>
      </w:r>
      <w:r w:rsidR="007E6EBE">
        <w:rPr>
          <w:rFonts w:ascii="Arial" w:hAnsi="Arial" w:cs="Arial"/>
          <w:sz w:val="22"/>
          <w:szCs w:val="22"/>
        </w:rPr>
        <w:t xml:space="preserve"> </w:t>
      </w:r>
      <w:r w:rsidR="0067295A">
        <w:rPr>
          <w:rFonts w:ascii="Arial" w:hAnsi="Arial" w:cs="Arial"/>
          <w:sz w:val="22"/>
          <w:szCs w:val="22"/>
        </w:rPr>
        <w:t>t</w:t>
      </w:r>
      <w:r w:rsidR="00CF69FE">
        <w:rPr>
          <w:rFonts w:ascii="Arial" w:hAnsi="Arial" w:cs="Arial"/>
          <w:sz w:val="22"/>
          <w:szCs w:val="22"/>
        </w:rPr>
        <w:t xml:space="preserve">he PERMA </w:t>
      </w:r>
      <w:r w:rsidR="00CC0547">
        <w:rPr>
          <w:rFonts w:ascii="Arial" w:hAnsi="Arial" w:cs="Arial"/>
          <w:sz w:val="22"/>
          <w:szCs w:val="22"/>
        </w:rPr>
        <w:t xml:space="preserve">model </w:t>
      </w:r>
      <w:r w:rsidR="00056853">
        <w:rPr>
          <w:rFonts w:ascii="Arial" w:hAnsi="Arial" w:cs="Arial"/>
          <w:sz w:val="22"/>
          <w:szCs w:val="22"/>
        </w:rPr>
        <w:t xml:space="preserve">framework provides </w:t>
      </w:r>
      <w:r w:rsidR="0052280E">
        <w:rPr>
          <w:rFonts w:ascii="Arial" w:hAnsi="Arial" w:cs="Arial"/>
          <w:sz w:val="22"/>
          <w:szCs w:val="22"/>
        </w:rPr>
        <w:t xml:space="preserve">a understanding of how wellbeing </w:t>
      </w:r>
      <w:r w:rsidR="00135AE9">
        <w:rPr>
          <w:rFonts w:ascii="Arial" w:hAnsi="Arial" w:cs="Arial"/>
          <w:sz w:val="22"/>
          <w:szCs w:val="22"/>
        </w:rPr>
        <w:t xml:space="preserve">can be </w:t>
      </w:r>
      <w:r w:rsidR="001279F3">
        <w:rPr>
          <w:rFonts w:ascii="Arial" w:hAnsi="Arial" w:cs="Arial"/>
          <w:sz w:val="22"/>
          <w:szCs w:val="22"/>
        </w:rPr>
        <w:t xml:space="preserve">maintained despite </w:t>
      </w:r>
      <w:r w:rsidR="006F4D6C">
        <w:rPr>
          <w:rFonts w:ascii="Arial" w:hAnsi="Arial" w:cs="Arial"/>
          <w:sz w:val="22"/>
          <w:szCs w:val="22"/>
        </w:rPr>
        <w:t>these challenges.</w:t>
      </w:r>
    </w:p>
    <w:p w14:paraId="2F80D031" w14:textId="77777777" w:rsidR="006F3238" w:rsidRDefault="006F3238" w:rsidP="00DF2173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6A73BE62" w14:textId="125F4C54" w:rsidR="003A5193" w:rsidRPr="00F31E22" w:rsidRDefault="00202F38" w:rsidP="00DF2173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31E22">
        <w:rPr>
          <w:rFonts w:ascii="Arial" w:hAnsi="Arial" w:cs="Arial"/>
          <w:b/>
          <w:bCs/>
          <w:sz w:val="28"/>
          <w:szCs w:val="28"/>
        </w:rPr>
        <w:t>Critical Comment</w:t>
      </w:r>
    </w:p>
    <w:p w14:paraId="16D4EA65" w14:textId="77777777" w:rsidR="004151F2" w:rsidRDefault="00AD271C" w:rsidP="00DF2173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</w:t>
      </w:r>
      <w:r w:rsidR="00F356C8">
        <w:rPr>
          <w:rFonts w:ascii="Arial" w:hAnsi="Arial" w:cs="Arial"/>
          <w:sz w:val="22"/>
          <w:szCs w:val="22"/>
        </w:rPr>
        <w:t xml:space="preserve"> theory</w:t>
      </w:r>
      <w:r>
        <w:rPr>
          <w:rFonts w:ascii="Arial" w:hAnsi="Arial" w:cs="Arial"/>
          <w:sz w:val="22"/>
          <w:szCs w:val="22"/>
        </w:rPr>
        <w:t xml:space="preserve"> is</w:t>
      </w:r>
      <w:r w:rsidR="00FE49A0">
        <w:rPr>
          <w:rFonts w:ascii="Arial" w:hAnsi="Arial" w:cs="Arial"/>
          <w:sz w:val="22"/>
          <w:szCs w:val="22"/>
        </w:rPr>
        <w:t xml:space="preserve"> </w:t>
      </w:r>
      <w:r w:rsidR="00F356C8">
        <w:rPr>
          <w:rFonts w:ascii="Arial" w:hAnsi="Arial" w:cs="Arial"/>
          <w:sz w:val="22"/>
          <w:szCs w:val="22"/>
        </w:rPr>
        <w:t>significant</w:t>
      </w:r>
      <w:r>
        <w:rPr>
          <w:rFonts w:ascii="Arial" w:hAnsi="Arial" w:cs="Arial"/>
          <w:sz w:val="22"/>
          <w:szCs w:val="22"/>
        </w:rPr>
        <w:t xml:space="preserve"> </w:t>
      </w:r>
      <w:r w:rsidR="002E5650">
        <w:rPr>
          <w:rFonts w:ascii="Arial" w:hAnsi="Arial" w:cs="Arial"/>
          <w:sz w:val="22"/>
          <w:szCs w:val="22"/>
        </w:rPr>
        <w:t>in health and social care settings</w:t>
      </w:r>
      <w:r w:rsidR="00BD05BA">
        <w:rPr>
          <w:rFonts w:ascii="Arial" w:hAnsi="Arial" w:cs="Arial"/>
          <w:sz w:val="22"/>
          <w:szCs w:val="22"/>
        </w:rPr>
        <w:t>,</w:t>
      </w:r>
      <w:r w:rsidR="003E5CB7">
        <w:rPr>
          <w:rFonts w:ascii="Arial" w:hAnsi="Arial" w:cs="Arial"/>
          <w:sz w:val="22"/>
          <w:szCs w:val="22"/>
        </w:rPr>
        <w:t xml:space="preserve"> especially</w:t>
      </w:r>
      <w:r w:rsidR="00816DCD">
        <w:rPr>
          <w:rFonts w:ascii="Arial" w:hAnsi="Arial" w:cs="Arial"/>
          <w:sz w:val="22"/>
          <w:szCs w:val="22"/>
        </w:rPr>
        <w:t xml:space="preserve"> in residential</w:t>
      </w:r>
      <w:r w:rsidR="006126BD">
        <w:rPr>
          <w:rFonts w:ascii="Arial" w:hAnsi="Arial" w:cs="Arial"/>
          <w:sz w:val="22"/>
          <w:szCs w:val="22"/>
        </w:rPr>
        <w:t xml:space="preserve"> care homes</w:t>
      </w:r>
      <w:r w:rsidR="00A66F4B">
        <w:rPr>
          <w:rFonts w:ascii="Arial" w:hAnsi="Arial" w:cs="Arial"/>
          <w:sz w:val="22"/>
          <w:szCs w:val="22"/>
        </w:rPr>
        <w:t xml:space="preserve">. Staff </w:t>
      </w:r>
      <w:r w:rsidR="00B457D8">
        <w:rPr>
          <w:rFonts w:ascii="Arial" w:hAnsi="Arial" w:cs="Arial"/>
          <w:sz w:val="22"/>
          <w:szCs w:val="22"/>
        </w:rPr>
        <w:t xml:space="preserve">can also </w:t>
      </w:r>
      <w:r w:rsidR="006E2A1D">
        <w:rPr>
          <w:rFonts w:ascii="Arial" w:hAnsi="Arial" w:cs="Arial"/>
          <w:sz w:val="22"/>
          <w:szCs w:val="22"/>
        </w:rPr>
        <w:t xml:space="preserve">apply the PERMA  model </w:t>
      </w:r>
      <w:r w:rsidR="00FC5E1C">
        <w:rPr>
          <w:rFonts w:ascii="Arial" w:hAnsi="Arial" w:cs="Arial"/>
          <w:sz w:val="22"/>
          <w:szCs w:val="22"/>
        </w:rPr>
        <w:t xml:space="preserve">encouraging clients to participate in </w:t>
      </w:r>
      <w:r w:rsidR="0049291E">
        <w:rPr>
          <w:rFonts w:ascii="Arial" w:hAnsi="Arial" w:cs="Arial"/>
          <w:sz w:val="22"/>
          <w:szCs w:val="22"/>
        </w:rPr>
        <w:t xml:space="preserve">meaningful activities, </w:t>
      </w:r>
      <w:r w:rsidR="00BD6309">
        <w:rPr>
          <w:rFonts w:ascii="Arial" w:hAnsi="Arial" w:cs="Arial"/>
          <w:sz w:val="22"/>
          <w:szCs w:val="22"/>
        </w:rPr>
        <w:t>maintain</w:t>
      </w:r>
      <w:r w:rsidR="001562E1">
        <w:rPr>
          <w:rFonts w:ascii="Arial" w:hAnsi="Arial" w:cs="Arial"/>
          <w:sz w:val="22"/>
          <w:szCs w:val="22"/>
        </w:rPr>
        <w:t>ing social relationships</w:t>
      </w:r>
      <w:r w:rsidR="00CA5578">
        <w:rPr>
          <w:rFonts w:ascii="Arial" w:hAnsi="Arial" w:cs="Arial"/>
          <w:sz w:val="22"/>
          <w:szCs w:val="22"/>
        </w:rPr>
        <w:t xml:space="preserve"> and </w:t>
      </w:r>
      <w:r w:rsidR="00046EF1">
        <w:rPr>
          <w:rFonts w:ascii="Arial" w:hAnsi="Arial" w:cs="Arial"/>
          <w:sz w:val="22"/>
          <w:szCs w:val="22"/>
        </w:rPr>
        <w:t>engage in hobbies they enjoy</w:t>
      </w:r>
      <w:r w:rsidR="005C17A3">
        <w:rPr>
          <w:rFonts w:ascii="Arial" w:hAnsi="Arial" w:cs="Arial"/>
          <w:sz w:val="22"/>
          <w:szCs w:val="22"/>
        </w:rPr>
        <w:t xml:space="preserve">ed </w:t>
      </w:r>
      <w:r w:rsidR="000C23FB">
        <w:rPr>
          <w:rFonts w:ascii="Arial" w:hAnsi="Arial" w:cs="Arial"/>
          <w:sz w:val="22"/>
          <w:szCs w:val="22"/>
        </w:rPr>
        <w:t>(</w:t>
      </w:r>
      <w:r w:rsidR="00652D3D">
        <w:rPr>
          <w:rFonts w:ascii="Arial" w:hAnsi="Arial" w:cs="Arial"/>
          <w:sz w:val="22"/>
          <w:szCs w:val="22"/>
        </w:rPr>
        <w:t>Seligman,2011)</w:t>
      </w:r>
      <w:r w:rsidR="00485A52">
        <w:rPr>
          <w:rFonts w:ascii="Arial" w:hAnsi="Arial" w:cs="Arial"/>
          <w:sz w:val="22"/>
          <w:szCs w:val="22"/>
        </w:rPr>
        <w:t xml:space="preserve">. </w:t>
      </w:r>
      <w:r w:rsidR="00204EB4">
        <w:rPr>
          <w:rFonts w:ascii="Arial" w:hAnsi="Arial" w:cs="Arial"/>
          <w:sz w:val="22"/>
          <w:szCs w:val="22"/>
        </w:rPr>
        <w:t>F</w:t>
      </w:r>
      <w:r w:rsidR="00D74489">
        <w:rPr>
          <w:rFonts w:ascii="Arial" w:hAnsi="Arial" w:cs="Arial"/>
          <w:sz w:val="22"/>
          <w:szCs w:val="22"/>
        </w:rPr>
        <w:t>or example, reminisc</w:t>
      </w:r>
      <w:r w:rsidR="00E56B2E">
        <w:rPr>
          <w:rFonts w:ascii="Arial" w:hAnsi="Arial" w:cs="Arial"/>
          <w:sz w:val="22"/>
          <w:szCs w:val="22"/>
        </w:rPr>
        <w:t>ence therapy allows</w:t>
      </w:r>
      <w:r w:rsidR="00B6547E">
        <w:rPr>
          <w:rFonts w:ascii="Arial" w:hAnsi="Arial" w:cs="Arial"/>
          <w:sz w:val="22"/>
          <w:szCs w:val="22"/>
        </w:rPr>
        <w:t xml:space="preserve"> residents to reflect</w:t>
      </w:r>
      <w:r w:rsidR="00813439">
        <w:rPr>
          <w:rFonts w:ascii="Arial" w:hAnsi="Arial" w:cs="Arial"/>
          <w:sz w:val="22"/>
          <w:szCs w:val="22"/>
        </w:rPr>
        <w:t xml:space="preserve"> on positive memories</w:t>
      </w:r>
      <w:r w:rsidR="0049322E">
        <w:rPr>
          <w:rFonts w:ascii="Arial" w:hAnsi="Arial" w:cs="Arial"/>
          <w:sz w:val="22"/>
          <w:szCs w:val="22"/>
        </w:rPr>
        <w:t xml:space="preserve">, which can improve </w:t>
      </w:r>
      <w:r w:rsidR="007A7491">
        <w:rPr>
          <w:rFonts w:ascii="Arial" w:hAnsi="Arial" w:cs="Arial"/>
          <w:sz w:val="22"/>
          <w:szCs w:val="22"/>
        </w:rPr>
        <w:t xml:space="preserve">mood and self-esteem. </w:t>
      </w:r>
      <w:r w:rsidR="00AC1C35">
        <w:rPr>
          <w:rFonts w:ascii="Arial" w:hAnsi="Arial" w:cs="Arial"/>
          <w:sz w:val="22"/>
          <w:szCs w:val="22"/>
        </w:rPr>
        <w:t>However, some older</w:t>
      </w:r>
      <w:r w:rsidR="009A5239">
        <w:rPr>
          <w:rFonts w:ascii="Arial" w:hAnsi="Arial" w:cs="Arial"/>
          <w:sz w:val="22"/>
          <w:szCs w:val="22"/>
        </w:rPr>
        <w:t xml:space="preserve"> adults with advanced cognitive</w:t>
      </w:r>
      <w:r w:rsidR="009736E1">
        <w:rPr>
          <w:rFonts w:ascii="Arial" w:hAnsi="Arial" w:cs="Arial"/>
          <w:sz w:val="22"/>
          <w:szCs w:val="22"/>
        </w:rPr>
        <w:t xml:space="preserve"> decline</w:t>
      </w:r>
      <w:r w:rsidR="00834172">
        <w:rPr>
          <w:rFonts w:ascii="Arial" w:hAnsi="Arial" w:cs="Arial"/>
          <w:sz w:val="22"/>
          <w:szCs w:val="22"/>
        </w:rPr>
        <w:t xml:space="preserve"> may find it </w:t>
      </w:r>
      <w:r w:rsidR="006C1FCD">
        <w:rPr>
          <w:rFonts w:ascii="Arial" w:hAnsi="Arial" w:cs="Arial"/>
          <w:sz w:val="22"/>
          <w:szCs w:val="22"/>
        </w:rPr>
        <w:t>difficult to engage</w:t>
      </w:r>
      <w:r w:rsidR="00923C02">
        <w:rPr>
          <w:rFonts w:ascii="Arial" w:hAnsi="Arial" w:cs="Arial"/>
          <w:sz w:val="22"/>
          <w:szCs w:val="22"/>
        </w:rPr>
        <w:t xml:space="preserve">. </w:t>
      </w:r>
      <w:r w:rsidR="00C67911">
        <w:rPr>
          <w:rFonts w:ascii="Arial" w:hAnsi="Arial" w:cs="Arial"/>
          <w:sz w:val="22"/>
          <w:szCs w:val="22"/>
        </w:rPr>
        <w:t xml:space="preserve">The </w:t>
      </w:r>
      <w:r w:rsidR="003B588E">
        <w:rPr>
          <w:rFonts w:ascii="Arial" w:hAnsi="Arial" w:cs="Arial"/>
          <w:sz w:val="22"/>
          <w:szCs w:val="22"/>
        </w:rPr>
        <w:t>model provides</w:t>
      </w:r>
      <w:r w:rsidR="005E6F9E">
        <w:rPr>
          <w:rFonts w:ascii="Arial" w:hAnsi="Arial" w:cs="Arial"/>
          <w:sz w:val="22"/>
          <w:szCs w:val="22"/>
        </w:rPr>
        <w:t xml:space="preserve"> a valuable</w:t>
      </w:r>
      <w:r w:rsidR="003B588E">
        <w:rPr>
          <w:rFonts w:ascii="Arial" w:hAnsi="Arial" w:cs="Arial"/>
          <w:sz w:val="22"/>
          <w:szCs w:val="22"/>
        </w:rPr>
        <w:t xml:space="preserve"> approach</w:t>
      </w:r>
      <w:r w:rsidR="007E021B">
        <w:rPr>
          <w:rFonts w:ascii="Arial" w:hAnsi="Arial" w:cs="Arial"/>
          <w:sz w:val="22"/>
          <w:szCs w:val="22"/>
        </w:rPr>
        <w:t xml:space="preserve">, despite </w:t>
      </w:r>
      <w:r w:rsidR="007A7018">
        <w:rPr>
          <w:rFonts w:ascii="Arial" w:hAnsi="Arial" w:cs="Arial"/>
          <w:sz w:val="22"/>
          <w:szCs w:val="22"/>
        </w:rPr>
        <w:t>its limitation</w:t>
      </w:r>
      <w:r w:rsidR="00687514">
        <w:rPr>
          <w:rFonts w:ascii="Arial" w:hAnsi="Arial" w:cs="Arial"/>
          <w:sz w:val="22"/>
          <w:szCs w:val="22"/>
        </w:rPr>
        <w:t xml:space="preserve"> it can help to improve </w:t>
      </w:r>
      <w:r w:rsidR="00B3631A">
        <w:rPr>
          <w:rFonts w:ascii="Arial" w:hAnsi="Arial" w:cs="Arial"/>
          <w:sz w:val="22"/>
          <w:szCs w:val="22"/>
        </w:rPr>
        <w:t xml:space="preserve">quality of life and </w:t>
      </w:r>
      <w:r w:rsidR="00321DB9">
        <w:rPr>
          <w:rFonts w:ascii="Arial" w:hAnsi="Arial" w:cs="Arial"/>
          <w:sz w:val="22"/>
          <w:szCs w:val="22"/>
        </w:rPr>
        <w:t xml:space="preserve">supporting emotional wellbeing </w:t>
      </w:r>
      <w:r w:rsidR="00B46A63">
        <w:rPr>
          <w:rFonts w:ascii="Arial" w:hAnsi="Arial" w:cs="Arial"/>
          <w:sz w:val="22"/>
          <w:szCs w:val="22"/>
        </w:rPr>
        <w:t>in older adults.</w:t>
      </w:r>
    </w:p>
    <w:p w14:paraId="6B104925" w14:textId="77777777" w:rsidR="00AD024D" w:rsidRPr="00AD024D" w:rsidRDefault="00AD024D" w:rsidP="00DF2173">
      <w:pPr>
        <w:pStyle w:val="ListParagraph"/>
        <w:spacing w:line="360" w:lineRule="auto"/>
        <w:ind w:left="502"/>
        <w:rPr>
          <w:rFonts w:ascii="Arial" w:hAnsi="Arial" w:cs="Arial"/>
          <w:sz w:val="22"/>
          <w:szCs w:val="22"/>
        </w:rPr>
      </w:pPr>
    </w:p>
    <w:p w14:paraId="3B77DB0A" w14:textId="77777777" w:rsidR="00AD024D" w:rsidRPr="00AD024D" w:rsidRDefault="00AD024D" w:rsidP="00C24489">
      <w:pPr>
        <w:pStyle w:val="ListParagraph"/>
        <w:spacing w:line="360" w:lineRule="auto"/>
        <w:ind w:left="502"/>
        <w:rPr>
          <w:rFonts w:ascii="Arial" w:hAnsi="Arial" w:cs="Arial"/>
          <w:sz w:val="22"/>
          <w:szCs w:val="22"/>
        </w:rPr>
      </w:pPr>
    </w:p>
    <w:p w14:paraId="7E1D8B24" w14:textId="6AD2FE6F" w:rsidR="001452F6" w:rsidRPr="004A374E" w:rsidRDefault="009038FA" w:rsidP="006C3ABD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4A374E">
        <w:rPr>
          <w:rFonts w:ascii="Arial" w:hAnsi="Arial" w:cs="Arial"/>
          <w:b/>
          <w:bCs/>
          <w:sz w:val="32"/>
          <w:szCs w:val="32"/>
        </w:rPr>
        <w:lastRenderedPageBreak/>
        <w:t>E</w:t>
      </w:r>
      <w:r w:rsidR="003C05FE" w:rsidRPr="004A374E">
        <w:rPr>
          <w:rFonts w:ascii="Arial" w:hAnsi="Arial" w:cs="Arial"/>
          <w:b/>
          <w:bCs/>
          <w:sz w:val="32"/>
          <w:szCs w:val="32"/>
        </w:rPr>
        <w:t>rikson</w:t>
      </w:r>
      <w:r w:rsidR="003720A5" w:rsidRPr="004A374E">
        <w:rPr>
          <w:rFonts w:ascii="Arial" w:hAnsi="Arial" w:cs="Arial"/>
          <w:b/>
          <w:bCs/>
          <w:sz w:val="32"/>
          <w:szCs w:val="32"/>
        </w:rPr>
        <w:t xml:space="preserve"> Psychoso</w:t>
      </w:r>
      <w:r w:rsidR="0031613A" w:rsidRPr="004A374E">
        <w:rPr>
          <w:rFonts w:ascii="Arial" w:hAnsi="Arial" w:cs="Arial"/>
          <w:b/>
          <w:bCs/>
          <w:sz w:val="32"/>
          <w:szCs w:val="32"/>
        </w:rPr>
        <w:t>cial</w:t>
      </w:r>
      <w:r w:rsidR="003C05FE" w:rsidRPr="004A374E">
        <w:rPr>
          <w:rFonts w:ascii="Arial" w:hAnsi="Arial" w:cs="Arial"/>
          <w:b/>
          <w:bCs/>
          <w:sz w:val="32"/>
          <w:szCs w:val="32"/>
        </w:rPr>
        <w:t xml:space="preserve"> Theor</w:t>
      </w:r>
      <w:r w:rsidR="003F5C4F" w:rsidRPr="004A374E">
        <w:rPr>
          <w:rFonts w:ascii="Arial" w:hAnsi="Arial" w:cs="Arial"/>
          <w:b/>
          <w:bCs/>
          <w:sz w:val="32"/>
          <w:szCs w:val="32"/>
        </w:rPr>
        <w:t>y</w:t>
      </w:r>
    </w:p>
    <w:p w14:paraId="7DF1B45D" w14:textId="452A4504" w:rsidR="009C747F" w:rsidRPr="00F31E22" w:rsidRDefault="009C747F" w:rsidP="006C3ABD">
      <w:pPr>
        <w:pStyle w:val="ListParagraph"/>
        <w:spacing w:line="360" w:lineRule="auto"/>
        <w:ind w:left="502"/>
        <w:rPr>
          <w:rFonts w:ascii="Arial" w:hAnsi="Arial" w:cs="Arial"/>
          <w:b/>
          <w:bCs/>
          <w:sz w:val="28"/>
          <w:szCs w:val="28"/>
        </w:rPr>
      </w:pPr>
      <w:r w:rsidRPr="00F31E22">
        <w:rPr>
          <w:rFonts w:ascii="Arial" w:hAnsi="Arial" w:cs="Arial"/>
          <w:b/>
          <w:bCs/>
          <w:sz w:val="28"/>
          <w:szCs w:val="28"/>
        </w:rPr>
        <w:t>Reference</w:t>
      </w:r>
    </w:p>
    <w:p w14:paraId="6B2E2E6D" w14:textId="6D2AE947" w:rsidR="009C747F" w:rsidRDefault="00F03CAD" w:rsidP="006C3ABD">
      <w:pPr>
        <w:pStyle w:val="ListParagraph"/>
        <w:spacing w:line="360" w:lineRule="auto"/>
        <w:ind w:left="50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Erikson, E.H</w:t>
      </w:r>
      <w:r w:rsidR="00D407E0">
        <w:rPr>
          <w:rFonts w:ascii="Arial" w:hAnsi="Arial" w:cs="Arial"/>
          <w:sz w:val="22"/>
          <w:szCs w:val="22"/>
        </w:rPr>
        <w:t>.(1950) Child</w:t>
      </w:r>
      <w:r w:rsidR="00AB5A7F">
        <w:rPr>
          <w:rFonts w:ascii="Arial" w:hAnsi="Arial" w:cs="Arial"/>
          <w:sz w:val="22"/>
          <w:szCs w:val="22"/>
        </w:rPr>
        <w:t xml:space="preserve">hood </w:t>
      </w:r>
      <w:r w:rsidR="005073E6">
        <w:rPr>
          <w:rFonts w:ascii="Arial" w:hAnsi="Arial" w:cs="Arial"/>
          <w:sz w:val="22"/>
          <w:szCs w:val="22"/>
        </w:rPr>
        <w:t>and society. New York</w:t>
      </w:r>
      <w:r w:rsidR="006A0A6E">
        <w:rPr>
          <w:rFonts w:ascii="Arial" w:hAnsi="Arial" w:cs="Arial"/>
          <w:sz w:val="22"/>
          <w:szCs w:val="22"/>
        </w:rPr>
        <w:t>: Norton.</w:t>
      </w:r>
    </w:p>
    <w:p w14:paraId="2DD1517E" w14:textId="77777777" w:rsidR="006A0A6E" w:rsidRDefault="006A0A6E" w:rsidP="006C3ABD">
      <w:pPr>
        <w:pStyle w:val="ListParagraph"/>
        <w:spacing w:line="360" w:lineRule="auto"/>
        <w:ind w:left="505"/>
        <w:rPr>
          <w:rFonts w:ascii="Arial" w:hAnsi="Arial" w:cs="Arial"/>
          <w:sz w:val="22"/>
          <w:szCs w:val="22"/>
        </w:rPr>
      </w:pPr>
    </w:p>
    <w:p w14:paraId="1AAD1691" w14:textId="02649FEB" w:rsidR="006A0A6E" w:rsidRPr="00F31E22" w:rsidRDefault="0026484E" w:rsidP="006C3ABD">
      <w:pPr>
        <w:pStyle w:val="ListParagraph"/>
        <w:spacing w:line="360" w:lineRule="auto"/>
        <w:ind w:left="505"/>
        <w:rPr>
          <w:rFonts w:ascii="Arial" w:hAnsi="Arial" w:cs="Arial"/>
          <w:b/>
          <w:bCs/>
          <w:sz w:val="28"/>
          <w:szCs w:val="28"/>
        </w:rPr>
      </w:pPr>
      <w:r w:rsidRPr="00F31E22">
        <w:rPr>
          <w:rFonts w:ascii="Arial" w:hAnsi="Arial" w:cs="Arial"/>
          <w:b/>
          <w:bCs/>
          <w:sz w:val="28"/>
          <w:szCs w:val="28"/>
        </w:rPr>
        <w:t>Summary</w:t>
      </w:r>
    </w:p>
    <w:p w14:paraId="46098835" w14:textId="77777777" w:rsidR="000C46B2" w:rsidRDefault="00565B4B" w:rsidP="006C3ABD">
      <w:pPr>
        <w:pStyle w:val="ListParagraph"/>
        <w:spacing w:line="360" w:lineRule="auto"/>
        <w:ind w:left="50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Erikson’s </w:t>
      </w:r>
      <w:r w:rsidR="008A7B2A">
        <w:rPr>
          <w:rFonts w:ascii="Arial" w:hAnsi="Arial" w:cs="Arial"/>
          <w:sz w:val="22"/>
          <w:szCs w:val="22"/>
        </w:rPr>
        <w:t xml:space="preserve">psychosocial theory </w:t>
      </w:r>
      <w:r w:rsidR="009D31C8">
        <w:rPr>
          <w:rFonts w:ascii="Arial" w:hAnsi="Arial" w:cs="Arial"/>
          <w:sz w:val="22"/>
          <w:szCs w:val="22"/>
        </w:rPr>
        <w:t xml:space="preserve">is </w:t>
      </w:r>
      <w:r w:rsidR="00A26AE3">
        <w:rPr>
          <w:rFonts w:ascii="Arial" w:hAnsi="Arial" w:cs="Arial"/>
          <w:sz w:val="22"/>
          <w:szCs w:val="22"/>
        </w:rPr>
        <w:t>one of the most influ</w:t>
      </w:r>
      <w:r w:rsidR="002253A1">
        <w:rPr>
          <w:rFonts w:ascii="Arial" w:hAnsi="Arial" w:cs="Arial"/>
          <w:sz w:val="22"/>
          <w:szCs w:val="22"/>
        </w:rPr>
        <w:t xml:space="preserve">ential </w:t>
      </w:r>
      <w:r w:rsidR="00FF3B8A">
        <w:rPr>
          <w:rFonts w:ascii="Arial" w:hAnsi="Arial" w:cs="Arial"/>
          <w:sz w:val="22"/>
          <w:szCs w:val="22"/>
        </w:rPr>
        <w:t xml:space="preserve">theories </w:t>
      </w:r>
      <w:r w:rsidR="0056259C">
        <w:rPr>
          <w:rFonts w:ascii="Arial" w:hAnsi="Arial" w:cs="Arial"/>
          <w:sz w:val="22"/>
          <w:szCs w:val="22"/>
        </w:rPr>
        <w:t xml:space="preserve">of lifespan </w:t>
      </w:r>
      <w:r w:rsidR="0029184A">
        <w:rPr>
          <w:rFonts w:ascii="Arial" w:hAnsi="Arial" w:cs="Arial"/>
          <w:sz w:val="22"/>
          <w:szCs w:val="22"/>
        </w:rPr>
        <w:t xml:space="preserve">development. </w:t>
      </w:r>
      <w:r w:rsidR="00067ED1">
        <w:rPr>
          <w:rFonts w:ascii="Arial" w:hAnsi="Arial" w:cs="Arial"/>
          <w:sz w:val="22"/>
          <w:szCs w:val="22"/>
        </w:rPr>
        <w:t>He sugges</w:t>
      </w:r>
      <w:r w:rsidR="00C42F70">
        <w:rPr>
          <w:rFonts w:ascii="Arial" w:hAnsi="Arial" w:cs="Arial"/>
          <w:sz w:val="22"/>
          <w:szCs w:val="22"/>
        </w:rPr>
        <w:t>ted</w:t>
      </w:r>
      <w:r w:rsidR="00E65A0C">
        <w:rPr>
          <w:rFonts w:ascii="Arial" w:hAnsi="Arial" w:cs="Arial"/>
          <w:sz w:val="22"/>
          <w:szCs w:val="22"/>
        </w:rPr>
        <w:t xml:space="preserve"> that </w:t>
      </w:r>
      <w:r w:rsidR="003F5A8B">
        <w:rPr>
          <w:rFonts w:ascii="Arial" w:hAnsi="Arial" w:cs="Arial"/>
          <w:sz w:val="22"/>
          <w:szCs w:val="22"/>
        </w:rPr>
        <w:t>eight stages of psych</w:t>
      </w:r>
      <w:r w:rsidR="00D17DDC">
        <w:rPr>
          <w:rFonts w:ascii="Arial" w:hAnsi="Arial" w:cs="Arial"/>
          <w:sz w:val="22"/>
          <w:szCs w:val="22"/>
        </w:rPr>
        <w:t xml:space="preserve">osocial </w:t>
      </w:r>
      <w:r w:rsidR="00696F58">
        <w:rPr>
          <w:rFonts w:ascii="Arial" w:hAnsi="Arial" w:cs="Arial"/>
          <w:sz w:val="22"/>
          <w:szCs w:val="22"/>
        </w:rPr>
        <w:t>development happens through individual</w:t>
      </w:r>
      <w:r w:rsidR="006576B7">
        <w:rPr>
          <w:rFonts w:ascii="Arial" w:hAnsi="Arial" w:cs="Arial"/>
          <w:sz w:val="22"/>
          <w:szCs w:val="22"/>
        </w:rPr>
        <w:t>s progress</w:t>
      </w:r>
      <w:r w:rsidR="00B15E7C">
        <w:rPr>
          <w:rFonts w:ascii="Arial" w:hAnsi="Arial" w:cs="Arial"/>
          <w:sz w:val="22"/>
          <w:szCs w:val="22"/>
        </w:rPr>
        <w:t xml:space="preserve">, each characterised </w:t>
      </w:r>
      <w:r w:rsidR="00782E0D">
        <w:rPr>
          <w:rFonts w:ascii="Arial" w:hAnsi="Arial" w:cs="Arial"/>
          <w:sz w:val="22"/>
          <w:szCs w:val="22"/>
        </w:rPr>
        <w:t>by a conflict that must be resolved</w:t>
      </w:r>
      <w:r w:rsidR="00F034F4">
        <w:rPr>
          <w:rFonts w:ascii="Arial" w:hAnsi="Arial" w:cs="Arial"/>
          <w:sz w:val="22"/>
          <w:szCs w:val="22"/>
        </w:rPr>
        <w:t>.</w:t>
      </w:r>
      <w:r w:rsidR="009F7A96">
        <w:rPr>
          <w:rFonts w:ascii="Arial" w:hAnsi="Arial" w:cs="Arial"/>
          <w:sz w:val="22"/>
          <w:szCs w:val="22"/>
        </w:rPr>
        <w:t xml:space="preserve"> The </w:t>
      </w:r>
      <w:r w:rsidR="001F6F0B">
        <w:rPr>
          <w:rFonts w:ascii="Arial" w:hAnsi="Arial" w:cs="Arial"/>
          <w:sz w:val="22"/>
          <w:szCs w:val="22"/>
        </w:rPr>
        <w:t>final stage</w:t>
      </w:r>
      <w:r w:rsidR="005A4AA4">
        <w:rPr>
          <w:rFonts w:ascii="Arial" w:hAnsi="Arial" w:cs="Arial"/>
          <w:sz w:val="22"/>
          <w:szCs w:val="22"/>
        </w:rPr>
        <w:t xml:space="preserve"> </w:t>
      </w:r>
      <w:r w:rsidR="004476F5">
        <w:rPr>
          <w:rFonts w:ascii="Arial" w:hAnsi="Arial" w:cs="Arial"/>
          <w:sz w:val="22"/>
          <w:szCs w:val="22"/>
        </w:rPr>
        <w:t xml:space="preserve">occurs in older adult when reflecting </w:t>
      </w:r>
      <w:r w:rsidR="00440835">
        <w:rPr>
          <w:rFonts w:ascii="Arial" w:hAnsi="Arial" w:cs="Arial"/>
          <w:sz w:val="22"/>
          <w:szCs w:val="22"/>
        </w:rPr>
        <w:t>on one’s life</w:t>
      </w:r>
      <w:r w:rsidR="00FF4A07">
        <w:rPr>
          <w:rFonts w:ascii="Arial" w:hAnsi="Arial" w:cs="Arial"/>
          <w:sz w:val="22"/>
          <w:szCs w:val="22"/>
        </w:rPr>
        <w:t xml:space="preserve">, ego </w:t>
      </w:r>
      <w:r w:rsidR="00BC305A">
        <w:rPr>
          <w:rFonts w:ascii="Arial" w:hAnsi="Arial" w:cs="Arial"/>
          <w:sz w:val="22"/>
          <w:szCs w:val="22"/>
        </w:rPr>
        <w:t>integrity versus despair</w:t>
      </w:r>
      <w:r w:rsidR="0054226A">
        <w:rPr>
          <w:rFonts w:ascii="Arial" w:hAnsi="Arial" w:cs="Arial"/>
          <w:sz w:val="22"/>
          <w:szCs w:val="22"/>
        </w:rPr>
        <w:t xml:space="preserve">. </w:t>
      </w:r>
      <w:r w:rsidR="00FE431C">
        <w:rPr>
          <w:rFonts w:ascii="Arial" w:hAnsi="Arial" w:cs="Arial"/>
          <w:sz w:val="22"/>
          <w:szCs w:val="22"/>
        </w:rPr>
        <w:t xml:space="preserve">Therefore, individuals </w:t>
      </w:r>
      <w:r w:rsidR="00AF7391">
        <w:rPr>
          <w:rFonts w:ascii="Arial" w:hAnsi="Arial" w:cs="Arial"/>
          <w:sz w:val="22"/>
          <w:szCs w:val="22"/>
        </w:rPr>
        <w:t xml:space="preserve">who feels satisfied </w:t>
      </w:r>
      <w:r w:rsidR="00297045">
        <w:rPr>
          <w:rFonts w:ascii="Arial" w:hAnsi="Arial" w:cs="Arial"/>
          <w:sz w:val="22"/>
          <w:szCs w:val="22"/>
        </w:rPr>
        <w:t>with their achievements devel</w:t>
      </w:r>
      <w:r w:rsidR="00671AE8">
        <w:rPr>
          <w:rFonts w:ascii="Arial" w:hAnsi="Arial" w:cs="Arial"/>
          <w:sz w:val="22"/>
          <w:szCs w:val="22"/>
        </w:rPr>
        <w:t xml:space="preserve">op ego </w:t>
      </w:r>
      <w:r w:rsidR="0020530B">
        <w:rPr>
          <w:rFonts w:ascii="Arial" w:hAnsi="Arial" w:cs="Arial"/>
          <w:sz w:val="22"/>
          <w:szCs w:val="22"/>
        </w:rPr>
        <w:t>inte</w:t>
      </w:r>
      <w:r w:rsidR="00437BFC">
        <w:rPr>
          <w:rFonts w:ascii="Arial" w:hAnsi="Arial" w:cs="Arial"/>
          <w:sz w:val="22"/>
          <w:szCs w:val="22"/>
        </w:rPr>
        <w:t xml:space="preserve">grity, which </w:t>
      </w:r>
      <w:r w:rsidR="00E41385">
        <w:rPr>
          <w:rFonts w:ascii="Arial" w:hAnsi="Arial" w:cs="Arial"/>
          <w:sz w:val="22"/>
          <w:szCs w:val="22"/>
        </w:rPr>
        <w:t xml:space="preserve">can lead to </w:t>
      </w:r>
      <w:r w:rsidR="00A5400F">
        <w:rPr>
          <w:rFonts w:ascii="Arial" w:hAnsi="Arial" w:cs="Arial"/>
          <w:sz w:val="22"/>
          <w:szCs w:val="22"/>
        </w:rPr>
        <w:t>feelings of acceptance and fulfilment</w:t>
      </w:r>
      <w:r w:rsidR="000825AD">
        <w:rPr>
          <w:rFonts w:ascii="Arial" w:hAnsi="Arial" w:cs="Arial"/>
          <w:sz w:val="22"/>
          <w:szCs w:val="22"/>
        </w:rPr>
        <w:t xml:space="preserve">. </w:t>
      </w:r>
      <w:r w:rsidR="00FA5C15">
        <w:rPr>
          <w:rFonts w:ascii="Arial" w:hAnsi="Arial" w:cs="Arial"/>
          <w:sz w:val="22"/>
          <w:szCs w:val="22"/>
        </w:rPr>
        <w:t>Whereas</w:t>
      </w:r>
      <w:r w:rsidR="00522681">
        <w:rPr>
          <w:rFonts w:ascii="Arial" w:hAnsi="Arial" w:cs="Arial"/>
          <w:sz w:val="22"/>
          <w:szCs w:val="22"/>
        </w:rPr>
        <w:t>,</w:t>
      </w:r>
      <w:r w:rsidR="00FA5C15">
        <w:rPr>
          <w:rFonts w:ascii="Arial" w:hAnsi="Arial" w:cs="Arial"/>
          <w:sz w:val="22"/>
          <w:szCs w:val="22"/>
        </w:rPr>
        <w:t xml:space="preserve"> those who </w:t>
      </w:r>
      <w:r w:rsidR="006438FC">
        <w:rPr>
          <w:rFonts w:ascii="Arial" w:hAnsi="Arial" w:cs="Arial"/>
          <w:sz w:val="22"/>
          <w:szCs w:val="22"/>
        </w:rPr>
        <w:t>experience regret or not satis</w:t>
      </w:r>
      <w:r w:rsidR="001D07DD">
        <w:rPr>
          <w:rFonts w:ascii="Arial" w:hAnsi="Arial" w:cs="Arial"/>
          <w:sz w:val="22"/>
          <w:szCs w:val="22"/>
        </w:rPr>
        <w:t xml:space="preserve">fied may develop despair, </w:t>
      </w:r>
      <w:r w:rsidR="006F2E9E">
        <w:rPr>
          <w:rFonts w:ascii="Arial" w:hAnsi="Arial" w:cs="Arial"/>
          <w:sz w:val="22"/>
          <w:szCs w:val="22"/>
        </w:rPr>
        <w:t>it can also</w:t>
      </w:r>
      <w:r w:rsidR="008778C3">
        <w:rPr>
          <w:rFonts w:ascii="Arial" w:hAnsi="Arial" w:cs="Arial"/>
          <w:sz w:val="22"/>
          <w:szCs w:val="22"/>
        </w:rPr>
        <w:t xml:space="preserve"> to lead to </w:t>
      </w:r>
      <w:r w:rsidR="00945647">
        <w:rPr>
          <w:rFonts w:ascii="Arial" w:hAnsi="Arial" w:cs="Arial"/>
          <w:sz w:val="22"/>
          <w:szCs w:val="22"/>
        </w:rPr>
        <w:t xml:space="preserve">depression, anxiety and reduced </w:t>
      </w:r>
      <w:r w:rsidR="00CE175B">
        <w:rPr>
          <w:rFonts w:ascii="Arial" w:hAnsi="Arial" w:cs="Arial"/>
          <w:sz w:val="22"/>
          <w:szCs w:val="22"/>
        </w:rPr>
        <w:t xml:space="preserve">wellbeing. </w:t>
      </w:r>
      <w:r w:rsidR="008634FA">
        <w:rPr>
          <w:rFonts w:ascii="Arial" w:hAnsi="Arial" w:cs="Arial"/>
          <w:sz w:val="22"/>
          <w:szCs w:val="22"/>
        </w:rPr>
        <w:t xml:space="preserve">This </w:t>
      </w:r>
      <w:r w:rsidR="00A108C7">
        <w:rPr>
          <w:rFonts w:ascii="Arial" w:hAnsi="Arial" w:cs="Arial"/>
          <w:sz w:val="22"/>
          <w:szCs w:val="22"/>
        </w:rPr>
        <w:t xml:space="preserve">theory </w:t>
      </w:r>
      <w:r w:rsidR="00CB7583">
        <w:rPr>
          <w:rFonts w:ascii="Arial" w:hAnsi="Arial" w:cs="Arial"/>
          <w:sz w:val="22"/>
          <w:szCs w:val="22"/>
        </w:rPr>
        <w:t>emphasises</w:t>
      </w:r>
      <w:r w:rsidR="00A108C7">
        <w:rPr>
          <w:rFonts w:ascii="Arial" w:hAnsi="Arial" w:cs="Arial"/>
          <w:sz w:val="22"/>
          <w:szCs w:val="22"/>
        </w:rPr>
        <w:t xml:space="preserve"> </w:t>
      </w:r>
      <w:r w:rsidR="00CB7583">
        <w:rPr>
          <w:rFonts w:ascii="Arial" w:hAnsi="Arial" w:cs="Arial"/>
          <w:sz w:val="22"/>
          <w:szCs w:val="22"/>
        </w:rPr>
        <w:t>the importance of emotional wel</w:t>
      </w:r>
      <w:r w:rsidR="00DD0D0B">
        <w:rPr>
          <w:rFonts w:ascii="Arial" w:hAnsi="Arial" w:cs="Arial"/>
          <w:sz w:val="22"/>
          <w:szCs w:val="22"/>
        </w:rPr>
        <w:t>lbeing</w:t>
      </w:r>
      <w:r w:rsidR="00F4117C">
        <w:rPr>
          <w:rFonts w:ascii="Arial" w:hAnsi="Arial" w:cs="Arial"/>
          <w:sz w:val="22"/>
          <w:szCs w:val="22"/>
        </w:rPr>
        <w:t xml:space="preserve"> and </w:t>
      </w:r>
      <w:r w:rsidR="00B3022B">
        <w:rPr>
          <w:rFonts w:ascii="Arial" w:hAnsi="Arial" w:cs="Arial"/>
          <w:sz w:val="22"/>
          <w:szCs w:val="22"/>
        </w:rPr>
        <w:t xml:space="preserve">identity in later </w:t>
      </w:r>
      <w:r w:rsidR="002D1675">
        <w:rPr>
          <w:rFonts w:ascii="Arial" w:hAnsi="Arial" w:cs="Arial"/>
          <w:sz w:val="22"/>
          <w:szCs w:val="22"/>
        </w:rPr>
        <w:t>life.</w:t>
      </w:r>
    </w:p>
    <w:p w14:paraId="0969F173" w14:textId="77777777" w:rsidR="000C46B2" w:rsidRDefault="000C46B2" w:rsidP="006C3ABD">
      <w:pPr>
        <w:pStyle w:val="ListParagraph"/>
        <w:spacing w:line="360" w:lineRule="auto"/>
        <w:ind w:left="502"/>
        <w:rPr>
          <w:rFonts w:ascii="Arial" w:hAnsi="Arial" w:cs="Arial"/>
          <w:sz w:val="22"/>
          <w:szCs w:val="22"/>
        </w:rPr>
      </w:pPr>
    </w:p>
    <w:p w14:paraId="21AB11AA" w14:textId="77777777" w:rsidR="00CF103F" w:rsidRPr="00F31E22" w:rsidRDefault="00FD192B" w:rsidP="006C3ABD">
      <w:pPr>
        <w:pStyle w:val="ListParagraph"/>
        <w:spacing w:line="360" w:lineRule="auto"/>
        <w:ind w:left="502"/>
        <w:rPr>
          <w:rFonts w:ascii="Arial" w:hAnsi="Arial" w:cs="Arial"/>
          <w:sz w:val="28"/>
          <w:szCs w:val="28"/>
        </w:rPr>
      </w:pPr>
      <w:r w:rsidRPr="00F31E22">
        <w:rPr>
          <w:rFonts w:ascii="Arial" w:hAnsi="Arial" w:cs="Arial"/>
          <w:b/>
          <w:bCs/>
          <w:sz w:val="28"/>
          <w:szCs w:val="28"/>
        </w:rPr>
        <w:t>Critical comment</w:t>
      </w:r>
      <w:r w:rsidR="00522681" w:rsidRPr="00F31E22">
        <w:rPr>
          <w:rFonts w:ascii="Arial" w:hAnsi="Arial" w:cs="Arial"/>
          <w:sz w:val="28"/>
          <w:szCs w:val="28"/>
        </w:rPr>
        <w:t xml:space="preserve"> </w:t>
      </w:r>
    </w:p>
    <w:p w14:paraId="45CE6E6C" w14:textId="008A3CC8" w:rsidR="00C42F70" w:rsidRDefault="00B2216C" w:rsidP="006C3ABD">
      <w:pPr>
        <w:pStyle w:val="ListParagraph"/>
        <w:spacing w:line="360" w:lineRule="auto"/>
        <w:ind w:left="502"/>
        <w:rPr>
          <w:rFonts w:ascii="Arial" w:hAnsi="Arial" w:cs="Arial"/>
          <w:sz w:val="22"/>
          <w:szCs w:val="22"/>
        </w:rPr>
      </w:pPr>
      <w:r w:rsidRPr="00CF103F">
        <w:rPr>
          <w:rFonts w:ascii="Arial" w:hAnsi="Arial" w:cs="Arial"/>
          <w:sz w:val="22"/>
          <w:szCs w:val="22"/>
        </w:rPr>
        <w:t xml:space="preserve">Erikson </w:t>
      </w:r>
      <w:r w:rsidR="003537FE" w:rsidRPr="00CF103F">
        <w:rPr>
          <w:rFonts w:ascii="Arial" w:hAnsi="Arial" w:cs="Arial"/>
          <w:sz w:val="22"/>
          <w:szCs w:val="22"/>
        </w:rPr>
        <w:t xml:space="preserve">theory is highly </w:t>
      </w:r>
      <w:r w:rsidR="002B3C47" w:rsidRPr="00CF103F">
        <w:rPr>
          <w:rFonts w:ascii="Arial" w:hAnsi="Arial" w:cs="Arial"/>
          <w:sz w:val="22"/>
          <w:szCs w:val="22"/>
        </w:rPr>
        <w:t>critical in health and social care</w:t>
      </w:r>
      <w:r w:rsidR="00A73D42" w:rsidRPr="00CF103F">
        <w:rPr>
          <w:rFonts w:ascii="Arial" w:hAnsi="Arial" w:cs="Arial"/>
          <w:sz w:val="22"/>
          <w:szCs w:val="22"/>
        </w:rPr>
        <w:t xml:space="preserve">, </w:t>
      </w:r>
      <w:r w:rsidR="00E54BE1" w:rsidRPr="00CF103F">
        <w:rPr>
          <w:rFonts w:ascii="Arial" w:hAnsi="Arial" w:cs="Arial"/>
          <w:sz w:val="22"/>
          <w:szCs w:val="22"/>
        </w:rPr>
        <w:t>especially in residential care setting</w:t>
      </w:r>
      <w:r w:rsidR="00E538A8" w:rsidRPr="00CF103F">
        <w:rPr>
          <w:rFonts w:ascii="Arial" w:hAnsi="Arial" w:cs="Arial"/>
          <w:sz w:val="22"/>
          <w:szCs w:val="22"/>
        </w:rPr>
        <w:t xml:space="preserve">s. Older adults often </w:t>
      </w:r>
      <w:r w:rsidR="00D63AA4" w:rsidRPr="00CF103F">
        <w:rPr>
          <w:rFonts w:ascii="Arial" w:hAnsi="Arial" w:cs="Arial"/>
          <w:sz w:val="22"/>
          <w:szCs w:val="22"/>
        </w:rPr>
        <w:t>experience loss of independe</w:t>
      </w:r>
      <w:r w:rsidR="00DF56CE" w:rsidRPr="00CF103F">
        <w:rPr>
          <w:rFonts w:ascii="Arial" w:hAnsi="Arial" w:cs="Arial"/>
          <w:sz w:val="22"/>
          <w:szCs w:val="22"/>
        </w:rPr>
        <w:t xml:space="preserve">nce, social roles </w:t>
      </w:r>
      <w:r w:rsidR="002745FD" w:rsidRPr="00CF103F">
        <w:rPr>
          <w:rFonts w:ascii="Arial" w:hAnsi="Arial" w:cs="Arial"/>
          <w:sz w:val="22"/>
          <w:szCs w:val="22"/>
        </w:rPr>
        <w:t>and identity.</w:t>
      </w:r>
      <w:r w:rsidR="00AA60BC">
        <w:rPr>
          <w:rFonts w:ascii="Arial" w:hAnsi="Arial" w:cs="Arial"/>
          <w:sz w:val="22"/>
          <w:szCs w:val="22"/>
        </w:rPr>
        <w:t xml:space="preserve"> Supporting </w:t>
      </w:r>
      <w:r w:rsidR="004A7709">
        <w:rPr>
          <w:rFonts w:ascii="Arial" w:hAnsi="Arial" w:cs="Arial"/>
          <w:sz w:val="22"/>
          <w:szCs w:val="22"/>
        </w:rPr>
        <w:t>residen</w:t>
      </w:r>
      <w:r w:rsidR="008D0001">
        <w:rPr>
          <w:rFonts w:ascii="Arial" w:hAnsi="Arial" w:cs="Arial"/>
          <w:sz w:val="22"/>
          <w:szCs w:val="22"/>
        </w:rPr>
        <w:t xml:space="preserve">ts to reflect positively </w:t>
      </w:r>
      <w:r w:rsidR="006E28ED">
        <w:rPr>
          <w:rFonts w:ascii="Arial" w:hAnsi="Arial" w:cs="Arial"/>
          <w:sz w:val="22"/>
          <w:szCs w:val="22"/>
        </w:rPr>
        <w:t>on the</w:t>
      </w:r>
      <w:r w:rsidR="00803826">
        <w:rPr>
          <w:rFonts w:ascii="Arial" w:hAnsi="Arial" w:cs="Arial"/>
          <w:sz w:val="22"/>
          <w:szCs w:val="22"/>
        </w:rPr>
        <w:t xml:space="preserve">ir lives </w:t>
      </w:r>
      <w:r w:rsidR="002C5BEC">
        <w:rPr>
          <w:rFonts w:ascii="Arial" w:hAnsi="Arial" w:cs="Arial"/>
          <w:sz w:val="22"/>
          <w:szCs w:val="22"/>
        </w:rPr>
        <w:t xml:space="preserve">can also improve </w:t>
      </w:r>
      <w:r w:rsidR="000F4F1D">
        <w:rPr>
          <w:rFonts w:ascii="Arial" w:hAnsi="Arial" w:cs="Arial"/>
          <w:sz w:val="22"/>
          <w:szCs w:val="22"/>
        </w:rPr>
        <w:t>their psycho</w:t>
      </w:r>
      <w:r w:rsidR="00E8783A">
        <w:rPr>
          <w:rFonts w:ascii="Arial" w:hAnsi="Arial" w:cs="Arial"/>
          <w:sz w:val="22"/>
          <w:szCs w:val="22"/>
        </w:rPr>
        <w:t>logical well</w:t>
      </w:r>
      <w:r w:rsidR="008C790A">
        <w:rPr>
          <w:rFonts w:ascii="Arial" w:hAnsi="Arial" w:cs="Arial"/>
          <w:sz w:val="22"/>
          <w:szCs w:val="22"/>
        </w:rPr>
        <w:t>being and reduce depression</w:t>
      </w:r>
      <w:r w:rsidR="008D3DA6">
        <w:rPr>
          <w:rFonts w:ascii="Arial" w:hAnsi="Arial" w:cs="Arial"/>
          <w:sz w:val="22"/>
          <w:szCs w:val="22"/>
        </w:rPr>
        <w:t xml:space="preserve">. </w:t>
      </w:r>
      <w:r w:rsidR="00377045">
        <w:rPr>
          <w:rFonts w:ascii="Arial" w:hAnsi="Arial" w:cs="Arial"/>
          <w:sz w:val="22"/>
          <w:szCs w:val="22"/>
        </w:rPr>
        <w:t xml:space="preserve">Care staff </w:t>
      </w:r>
      <w:r w:rsidR="00F7780E">
        <w:rPr>
          <w:rFonts w:ascii="Arial" w:hAnsi="Arial" w:cs="Arial"/>
          <w:sz w:val="22"/>
          <w:szCs w:val="22"/>
        </w:rPr>
        <w:t>can use life review activities</w:t>
      </w:r>
      <w:r w:rsidR="006D159A">
        <w:rPr>
          <w:rFonts w:ascii="Arial" w:hAnsi="Arial" w:cs="Arial"/>
          <w:sz w:val="22"/>
          <w:szCs w:val="22"/>
        </w:rPr>
        <w:t xml:space="preserve"> to help residents </w:t>
      </w:r>
      <w:r w:rsidR="001C08A3">
        <w:rPr>
          <w:rFonts w:ascii="Arial" w:hAnsi="Arial" w:cs="Arial"/>
          <w:sz w:val="22"/>
          <w:szCs w:val="22"/>
        </w:rPr>
        <w:t xml:space="preserve">have a sense of purpose. </w:t>
      </w:r>
      <w:r w:rsidR="00801845">
        <w:rPr>
          <w:rFonts w:ascii="Arial" w:hAnsi="Arial" w:cs="Arial"/>
          <w:sz w:val="22"/>
          <w:szCs w:val="22"/>
        </w:rPr>
        <w:t xml:space="preserve">However, one limitation </w:t>
      </w:r>
      <w:r w:rsidR="00CC5F92">
        <w:rPr>
          <w:rFonts w:ascii="Arial" w:hAnsi="Arial" w:cs="Arial"/>
          <w:sz w:val="22"/>
          <w:szCs w:val="22"/>
        </w:rPr>
        <w:t xml:space="preserve">is that the theory is very wide </w:t>
      </w:r>
      <w:r w:rsidR="00BF5A09">
        <w:rPr>
          <w:rFonts w:ascii="Arial" w:hAnsi="Arial" w:cs="Arial"/>
          <w:sz w:val="22"/>
          <w:szCs w:val="22"/>
        </w:rPr>
        <w:t xml:space="preserve">and does not </w:t>
      </w:r>
      <w:r w:rsidR="00691FA7">
        <w:rPr>
          <w:rFonts w:ascii="Arial" w:hAnsi="Arial" w:cs="Arial"/>
          <w:sz w:val="22"/>
          <w:szCs w:val="22"/>
        </w:rPr>
        <w:t>considered</w:t>
      </w:r>
      <w:r w:rsidR="00015D53">
        <w:rPr>
          <w:rFonts w:ascii="Arial" w:hAnsi="Arial" w:cs="Arial"/>
          <w:sz w:val="22"/>
          <w:szCs w:val="22"/>
        </w:rPr>
        <w:t xml:space="preserve"> individual</w:t>
      </w:r>
      <w:r w:rsidR="001F2541">
        <w:rPr>
          <w:rFonts w:ascii="Arial" w:hAnsi="Arial" w:cs="Arial"/>
          <w:sz w:val="22"/>
          <w:szCs w:val="22"/>
        </w:rPr>
        <w:t xml:space="preserve"> differences such as </w:t>
      </w:r>
      <w:r w:rsidR="00691FA7">
        <w:rPr>
          <w:rFonts w:ascii="Arial" w:hAnsi="Arial" w:cs="Arial"/>
          <w:sz w:val="22"/>
          <w:szCs w:val="22"/>
        </w:rPr>
        <w:t xml:space="preserve">cultural </w:t>
      </w:r>
      <w:r w:rsidR="00F6333A">
        <w:rPr>
          <w:rFonts w:ascii="Arial" w:hAnsi="Arial" w:cs="Arial"/>
          <w:sz w:val="22"/>
          <w:szCs w:val="22"/>
        </w:rPr>
        <w:t>background and health conditions.</w:t>
      </w:r>
      <w:r w:rsidR="00C66594">
        <w:rPr>
          <w:rFonts w:ascii="Arial" w:hAnsi="Arial" w:cs="Arial"/>
          <w:sz w:val="22"/>
          <w:szCs w:val="22"/>
        </w:rPr>
        <w:t xml:space="preserve"> Despite </w:t>
      </w:r>
      <w:r w:rsidR="00E910FA">
        <w:rPr>
          <w:rFonts w:ascii="Arial" w:hAnsi="Arial" w:cs="Arial"/>
          <w:sz w:val="22"/>
          <w:szCs w:val="22"/>
        </w:rPr>
        <w:t xml:space="preserve">this, it remains valuable </w:t>
      </w:r>
      <w:r w:rsidR="000429D6">
        <w:rPr>
          <w:rFonts w:ascii="Arial" w:hAnsi="Arial" w:cs="Arial"/>
          <w:sz w:val="22"/>
          <w:szCs w:val="22"/>
        </w:rPr>
        <w:t xml:space="preserve">in guiding person centred </w:t>
      </w:r>
      <w:r w:rsidR="00C4146A">
        <w:rPr>
          <w:rFonts w:ascii="Arial" w:hAnsi="Arial" w:cs="Arial"/>
          <w:sz w:val="22"/>
          <w:szCs w:val="22"/>
        </w:rPr>
        <w:t xml:space="preserve">care and improving </w:t>
      </w:r>
      <w:r w:rsidR="003E45D3">
        <w:rPr>
          <w:rFonts w:ascii="Arial" w:hAnsi="Arial" w:cs="Arial"/>
          <w:sz w:val="22"/>
          <w:szCs w:val="22"/>
        </w:rPr>
        <w:t>emotional support for older adults.</w:t>
      </w:r>
      <w:r w:rsidR="00C42F70" w:rsidRPr="00CF103F">
        <w:rPr>
          <w:rFonts w:ascii="Arial" w:hAnsi="Arial" w:cs="Arial"/>
          <w:sz w:val="22"/>
          <w:szCs w:val="22"/>
        </w:rPr>
        <w:t xml:space="preserve"> </w:t>
      </w:r>
    </w:p>
    <w:p w14:paraId="6E7AB423" w14:textId="77777777" w:rsidR="00B23BCE" w:rsidRDefault="00B23BCE" w:rsidP="006C3ABD">
      <w:pPr>
        <w:spacing w:line="360" w:lineRule="auto"/>
        <w:rPr>
          <w:rFonts w:ascii="Arial" w:hAnsi="Arial" w:cs="Arial"/>
          <w:sz w:val="22"/>
          <w:szCs w:val="22"/>
        </w:rPr>
      </w:pPr>
    </w:p>
    <w:p w14:paraId="56467364" w14:textId="77777777" w:rsidR="003625BE" w:rsidRPr="00DE3FBB" w:rsidRDefault="003625BE" w:rsidP="006C3ABD">
      <w:pPr>
        <w:spacing w:line="360" w:lineRule="auto"/>
        <w:ind w:left="142"/>
        <w:rPr>
          <w:rFonts w:ascii="Arial" w:hAnsi="Arial" w:cs="Arial"/>
          <w:b/>
          <w:bCs/>
          <w:sz w:val="32"/>
          <w:szCs w:val="32"/>
        </w:rPr>
      </w:pPr>
    </w:p>
    <w:p w14:paraId="23E903C2" w14:textId="77777777" w:rsidR="003625BE" w:rsidRPr="00DE3FBB" w:rsidRDefault="003625BE" w:rsidP="00DE3FBB">
      <w:pPr>
        <w:spacing w:line="360" w:lineRule="auto"/>
        <w:ind w:left="142"/>
        <w:rPr>
          <w:rFonts w:ascii="Arial" w:hAnsi="Arial" w:cs="Arial"/>
          <w:b/>
          <w:bCs/>
          <w:sz w:val="32"/>
          <w:szCs w:val="32"/>
        </w:rPr>
      </w:pPr>
    </w:p>
    <w:p w14:paraId="27F092D3" w14:textId="77777777" w:rsidR="003625BE" w:rsidRDefault="003625BE" w:rsidP="00DE3FBB">
      <w:pPr>
        <w:pStyle w:val="ListParagraph"/>
        <w:spacing w:line="360" w:lineRule="auto"/>
        <w:ind w:left="502"/>
        <w:rPr>
          <w:rFonts w:ascii="Arial" w:hAnsi="Arial" w:cs="Arial"/>
          <w:b/>
          <w:bCs/>
          <w:sz w:val="32"/>
          <w:szCs w:val="32"/>
        </w:rPr>
      </w:pPr>
    </w:p>
    <w:p w14:paraId="57FDB1AF" w14:textId="77777777" w:rsidR="00DE3FBB" w:rsidRDefault="00DE3FBB" w:rsidP="00DE3FBB">
      <w:pPr>
        <w:pStyle w:val="ListParagraph"/>
        <w:spacing w:line="360" w:lineRule="auto"/>
        <w:ind w:left="502"/>
        <w:rPr>
          <w:rFonts w:ascii="Arial" w:hAnsi="Arial" w:cs="Arial"/>
          <w:b/>
          <w:bCs/>
          <w:sz w:val="32"/>
          <w:szCs w:val="32"/>
        </w:rPr>
      </w:pPr>
    </w:p>
    <w:p w14:paraId="36BE2B84" w14:textId="77777777" w:rsidR="00DE3FBB" w:rsidRDefault="00DE3FBB" w:rsidP="000D5959">
      <w:pPr>
        <w:pStyle w:val="ListParagraph"/>
        <w:spacing w:line="360" w:lineRule="auto"/>
        <w:ind w:left="502"/>
        <w:rPr>
          <w:rFonts w:ascii="Arial" w:hAnsi="Arial" w:cs="Arial"/>
          <w:b/>
          <w:bCs/>
          <w:sz w:val="32"/>
          <w:szCs w:val="32"/>
        </w:rPr>
      </w:pPr>
    </w:p>
    <w:p w14:paraId="4B9C3908" w14:textId="77777777" w:rsidR="00305422" w:rsidRDefault="00305422" w:rsidP="009018B6">
      <w:pPr>
        <w:pStyle w:val="ListParagraph"/>
        <w:spacing w:line="360" w:lineRule="auto"/>
        <w:ind w:left="502"/>
        <w:rPr>
          <w:rFonts w:ascii="Arial" w:hAnsi="Arial" w:cs="Arial"/>
          <w:b/>
          <w:bCs/>
          <w:sz w:val="32"/>
          <w:szCs w:val="32"/>
        </w:rPr>
      </w:pPr>
    </w:p>
    <w:p w14:paraId="0CF360AB" w14:textId="257D1BB2" w:rsidR="00B23BCE" w:rsidRPr="009018B6" w:rsidRDefault="002D5E74" w:rsidP="009018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 w:val="32"/>
          <w:szCs w:val="32"/>
        </w:rPr>
      </w:pPr>
      <w:r w:rsidRPr="009018B6">
        <w:rPr>
          <w:rFonts w:ascii="Arial" w:hAnsi="Arial" w:cs="Arial"/>
          <w:b/>
          <w:bCs/>
          <w:sz w:val="32"/>
          <w:szCs w:val="32"/>
        </w:rPr>
        <w:lastRenderedPageBreak/>
        <w:t>H</w:t>
      </w:r>
      <w:r w:rsidR="00F003A2" w:rsidRPr="009018B6">
        <w:rPr>
          <w:rFonts w:ascii="Arial" w:hAnsi="Arial" w:cs="Arial"/>
          <w:b/>
          <w:bCs/>
          <w:sz w:val="32"/>
          <w:szCs w:val="32"/>
        </w:rPr>
        <w:t>avighurst</w:t>
      </w:r>
      <w:r w:rsidR="00405023" w:rsidRPr="009018B6">
        <w:rPr>
          <w:rFonts w:ascii="Arial" w:hAnsi="Arial" w:cs="Arial"/>
          <w:b/>
          <w:bCs/>
          <w:sz w:val="32"/>
          <w:szCs w:val="32"/>
        </w:rPr>
        <w:t xml:space="preserve">’s </w:t>
      </w:r>
      <w:r w:rsidR="00302E0E" w:rsidRPr="009018B6">
        <w:rPr>
          <w:rFonts w:ascii="Arial" w:hAnsi="Arial" w:cs="Arial"/>
          <w:b/>
          <w:bCs/>
          <w:sz w:val="32"/>
          <w:szCs w:val="32"/>
        </w:rPr>
        <w:t>Activity Theory</w:t>
      </w:r>
    </w:p>
    <w:p w14:paraId="750053DE" w14:textId="2FF000EF" w:rsidR="00302E0E" w:rsidRPr="00305422" w:rsidRDefault="0058007A" w:rsidP="00302E0E">
      <w:pPr>
        <w:pStyle w:val="ListParagraph"/>
        <w:spacing w:line="360" w:lineRule="auto"/>
        <w:ind w:left="502"/>
        <w:rPr>
          <w:rFonts w:ascii="Arial" w:hAnsi="Arial" w:cs="Arial"/>
          <w:b/>
          <w:bCs/>
          <w:sz w:val="28"/>
          <w:szCs w:val="28"/>
        </w:rPr>
      </w:pPr>
      <w:r w:rsidRPr="00305422">
        <w:rPr>
          <w:rFonts w:ascii="Arial" w:hAnsi="Arial" w:cs="Arial"/>
          <w:b/>
          <w:bCs/>
          <w:sz w:val="28"/>
          <w:szCs w:val="28"/>
        </w:rPr>
        <w:t>Reference</w:t>
      </w:r>
    </w:p>
    <w:p w14:paraId="6EDE3F17" w14:textId="70A54538" w:rsidR="000511C9" w:rsidRDefault="00A94DD2" w:rsidP="00302E0E">
      <w:pPr>
        <w:pStyle w:val="ListParagraph"/>
        <w:spacing w:line="360" w:lineRule="auto"/>
        <w:ind w:left="50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Havighurst</w:t>
      </w:r>
      <w:r w:rsidR="005719B3">
        <w:rPr>
          <w:rFonts w:ascii="Arial" w:hAnsi="Arial" w:cs="Arial"/>
          <w:sz w:val="22"/>
          <w:szCs w:val="22"/>
        </w:rPr>
        <w:t xml:space="preserve">, R.J. (1961) </w:t>
      </w:r>
      <w:r w:rsidR="003C24CC">
        <w:rPr>
          <w:rFonts w:ascii="Arial" w:hAnsi="Arial" w:cs="Arial"/>
          <w:sz w:val="22"/>
          <w:szCs w:val="22"/>
        </w:rPr>
        <w:t>Successful ag</w:t>
      </w:r>
      <w:r w:rsidR="007B61AD">
        <w:rPr>
          <w:rFonts w:ascii="Arial" w:hAnsi="Arial" w:cs="Arial"/>
          <w:sz w:val="22"/>
          <w:szCs w:val="22"/>
        </w:rPr>
        <w:t>e</w:t>
      </w:r>
      <w:r w:rsidR="003C24CC">
        <w:rPr>
          <w:rFonts w:ascii="Arial" w:hAnsi="Arial" w:cs="Arial"/>
          <w:sz w:val="22"/>
          <w:szCs w:val="22"/>
        </w:rPr>
        <w:t xml:space="preserve">ing. The </w:t>
      </w:r>
      <w:r w:rsidR="00505A2C">
        <w:rPr>
          <w:rFonts w:ascii="Arial" w:hAnsi="Arial" w:cs="Arial"/>
          <w:sz w:val="22"/>
          <w:szCs w:val="22"/>
        </w:rPr>
        <w:t>Gerontologist, 1</w:t>
      </w:r>
      <w:r w:rsidR="001E6580">
        <w:rPr>
          <w:rFonts w:ascii="Arial" w:hAnsi="Arial" w:cs="Arial"/>
          <w:sz w:val="22"/>
          <w:szCs w:val="22"/>
        </w:rPr>
        <w:t>(1), pp.</w:t>
      </w:r>
      <w:r w:rsidR="00ED6DC4">
        <w:rPr>
          <w:rFonts w:ascii="Arial" w:hAnsi="Arial" w:cs="Arial"/>
          <w:sz w:val="22"/>
          <w:szCs w:val="22"/>
        </w:rPr>
        <w:t xml:space="preserve"> 8-13.</w:t>
      </w:r>
    </w:p>
    <w:p w14:paraId="0E22B235" w14:textId="77777777" w:rsidR="002D0EEE" w:rsidRDefault="002D0EEE" w:rsidP="00302E0E">
      <w:pPr>
        <w:pStyle w:val="ListParagraph"/>
        <w:spacing w:line="360" w:lineRule="auto"/>
        <w:ind w:left="502"/>
        <w:rPr>
          <w:rFonts w:ascii="Arial" w:hAnsi="Arial" w:cs="Arial"/>
          <w:sz w:val="22"/>
          <w:szCs w:val="22"/>
        </w:rPr>
      </w:pPr>
    </w:p>
    <w:p w14:paraId="0782A3C8" w14:textId="29089E32" w:rsidR="002D0EEE" w:rsidRPr="009148DC" w:rsidRDefault="009148DC" w:rsidP="00302E0E">
      <w:pPr>
        <w:pStyle w:val="ListParagraph"/>
        <w:spacing w:line="360" w:lineRule="auto"/>
        <w:ind w:left="502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Summary</w:t>
      </w:r>
    </w:p>
    <w:p w14:paraId="0A77A021" w14:textId="58F5B897" w:rsidR="006738D5" w:rsidRDefault="00585910" w:rsidP="0073370C">
      <w:pPr>
        <w:pStyle w:val="ListParagraph"/>
        <w:spacing w:line="360" w:lineRule="auto"/>
        <w:ind w:left="50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</w:t>
      </w:r>
      <w:r w:rsidR="006D6446">
        <w:rPr>
          <w:rFonts w:ascii="Arial" w:hAnsi="Arial" w:cs="Arial"/>
          <w:sz w:val="22"/>
          <w:szCs w:val="22"/>
        </w:rPr>
        <w:t>av</w:t>
      </w:r>
      <w:r w:rsidR="00997DC0">
        <w:rPr>
          <w:rFonts w:ascii="Arial" w:hAnsi="Arial" w:cs="Arial"/>
          <w:sz w:val="22"/>
          <w:szCs w:val="22"/>
        </w:rPr>
        <w:t>ighurst</w:t>
      </w:r>
      <w:r w:rsidR="005509C8">
        <w:rPr>
          <w:rFonts w:ascii="Arial" w:hAnsi="Arial" w:cs="Arial"/>
          <w:sz w:val="22"/>
          <w:szCs w:val="22"/>
        </w:rPr>
        <w:t>’s Acti</w:t>
      </w:r>
      <w:r w:rsidR="002E64E3">
        <w:rPr>
          <w:rFonts w:ascii="Arial" w:hAnsi="Arial" w:cs="Arial"/>
          <w:sz w:val="22"/>
          <w:szCs w:val="22"/>
        </w:rPr>
        <w:t xml:space="preserve">vity Theory suggests that </w:t>
      </w:r>
      <w:r w:rsidR="00BC444B">
        <w:rPr>
          <w:rFonts w:ascii="Arial" w:hAnsi="Arial" w:cs="Arial"/>
          <w:sz w:val="22"/>
          <w:szCs w:val="22"/>
        </w:rPr>
        <w:t xml:space="preserve">successful ageing </w:t>
      </w:r>
      <w:r w:rsidR="006B272F">
        <w:rPr>
          <w:rFonts w:ascii="Arial" w:hAnsi="Arial" w:cs="Arial"/>
          <w:sz w:val="22"/>
          <w:szCs w:val="22"/>
        </w:rPr>
        <w:t>occurs when</w:t>
      </w:r>
      <w:r w:rsidR="00432232">
        <w:rPr>
          <w:rFonts w:ascii="Arial" w:hAnsi="Arial" w:cs="Arial"/>
          <w:sz w:val="22"/>
          <w:szCs w:val="22"/>
        </w:rPr>
        <w:t xml:space="preserve"> older adults remain active </w:t>
      </w:r>
      <w:r w:rsidR="00EB15F3">
        <w:rPr>
          <w:rFonts w:ascii="Arial" w:hAnsi="Arial" w:cs="Arial"/>
          <w:sz w:val="22"/>
          <w:szCs w:val="22"/>
        </w:rPr>
        <w:t>and socially engaged</w:t>
      </w:r>
      <w:r w:rsidR="00F73046">
        <w:rPr>
          <w:rFonts w:ascii="Arial" w:hAnsi="Arial" w:cs="Arial"/>
          <w:sz w:val="22"/>
          <w:szCs w:val="22"/>
        </w:rPr>
        <w:t>. Havig</w:t>
      </w:r>
      <w:r w:rsidR="000F0CD4">
        <w:rPr>
          <w:rFonts w:ascii="Arial" w:hAnsi="Arial" w:cs="Arial"/>
          <w:sz w:val="22"/>
          <w:szCs w:val="22"/>
        </w:rPr>
        <w:t xml:space="preserve">hurst (1961) </w:t>
      </w:r>
      <w:r w:rsidR="004C67F0">
        <w:rPr>
          <w:rFonts w:ascii="Arial" w:hAnsi="Arial" w:cs="Arial"/>
          <w:sz w:val="22"/>
          <w:szCs w:val="22"/>
        </w:rPr>
        <w:t xml:space="preserve">argued that </w:t>
      </w:r>
      <w:r w:rsidR="00CB6F7C">
        <w:rPr>
          <w:rFonts w:ascii="Arial" w:hAnsi="Arial" w:cs="Arial"/>
          <w:sz w:val="22"/>
          <w:szCs w:val="22"/>
        </w:rPr>
        <w:t xml:space="preserve">maintaining social </w:t>
      </w:r>
      <w:r w:rsidR="000A152E">
        <w:rPr>
          <w:rFonts w:ascii="Arial" w:hAnsi="Arial" w:cs="Arial"/>
          <w:sz w:val="22"/>
          <w:szCs w:val="22"/>
        </w:rPr>
        <w:t xml:space="preserve">roles, </w:t>
      </w:r>
      <w:r w:rsidR="00C87F19">
        <w:rPr>
          <w:rFonts w:ascii="Arial" w:hAnsi="Arial" w:cs="Arial"/>
          <w:sz w:val="22"/>
          <w:szCs w:val="22"/>
        </w:rPr>
        <w:t>relationships and activit</w:t>
      </w:r>
      <w:r w:rsidR="00E757D6">
        <w:rPr>
          <w:rFonts w:ascii="Arial" w:hAnsi="Arial" w:cs="Arial"/>
          <w:sz w:val="22"/>
          <w:szCs w:val="22"/>
        </w:rPr>
        <w:t xml:space="preserve">ies leads to </w:t>
      </w:r>
      <w:r w:rsidR="00C93013">
        <w:rPr>
          <w:rFonts w:ascii="Arial" w:hAnsi="Arial" w:cs="Arial"/>
          <w:sz w:val="22"/>
          <w:szCs w:val="22"/>
        </w:rPr>
        <w:t xml:space="preserve">greater life satisfaction and </w:t>
      </w:r>
      <w:r w:rsidR="00FD4ABE">
        <w:rPr>
          <w:rFonts w:ascii="Arial" w:hAnsi="Arial" w:cs="Arial"/>
          <w:sz w:val="22"/>
          <w:szCs w:val="22"/>
        </w:rPr>
        <w:t>wellbeing.</w:t>
      </w:r>
      <w:r w:rsidR="00B60E3D">
        <w:rPr>
          <w:rFonts w:ascii="Arial" w:hAnsi="Arial" w:cs="Arial"/>
          <w:sz w:val="22"/>
          <w:szCs w:val="22"/>
        </w:rPr>
        <w:t xml:space="preserve"> </w:t>
      </w:r>
      <w:r w:rsidR="00CD093D">
        <w:rPr>
          <w:rFonts w:ascii="Arial" w:hAnsi="Arial" w:cs="Arial"/>
          <w:sz w:val="22"/>
          <w:szCs w:val="22"/>
        </w:rPr>
        <w:t xml:space="preserve">According to this </w:t>
      </w:r>
      <w:r w:rsidR="00551873">
        <w:rPr>
          <w:rFonts w:ascii="Arial" w:hAnsi="Arial" w:cs="Arial"/>
          <w:sz w:val="22"/>
          <w:szCs w:val="22"/>
        </w:rPr>
        <w:t xml:space="preserve">theory, older adults who continue </w:t>
      </w:r>
      <w:r w:rsidR="00037E3A">
        <w:rPr>
          <w:rFonts w:ascii="Arial" w:hAnsi="Arial" w:cs="Arial"/>
          <w:sz w:val="22"/>
          <w:szCs w:val="22"/>
        </w:rPr>
        <w:t>participating in meaning</w:t>
      </w:r>
      <w:r w:rsidR="00DA11AD">
        <w:rPr>
          <w:rFonts w:ascii="Arial" w:hAnsi="Arial" w:cs="Arial"/>
          <w:sz w:val="22"/>
          <w:szCs w:val="22"/>
        </w:rPr>
        <w:t>ful</w:t>
      </w:r>
      <w:r w:rsidR="00A10A43">
        <w:rPr>
          <w:rFonts w:ascii="Arial" w:hAnsi="Arial" w:cs="Arial"/>
          <w:sz w:val="22"/>
          <w:szCs w:val="22"/>
        </w:rPr>
        <w:t xml:space="preserve"> activities </w:t>
      </w:r>
      <w:r w:rsidR="00990C1B">
        <w:rPr>
          <w:rFonts w:ascii="Arial" w:hAnsi="Arial" w:cs="Arial"/>
          <w:sz w:val="22"/>
          <w:szCs w:val="22"/>
        </w:rPr>
        <w:t>experience better mental health</w:t>
      </w:r>
      <w:r w:rsidR="004C69A6">
        <w:rPr>
          <w:rFonts w:ascii="Arial" w:hAnsi="Arial" w:cs="Arial"/>
          <w:sz w:val="22"/>
          <w:szCs w:val="22"/>
        </w:rPr>
        <w:t xml:space="preserve"> compared to those who become</w:t>
      </w:r>
      <w:r w:rsidR="00350F60">
        <w:rPr>
          <w:rFonts w:ascii="Arial" w:hAnsi="Arial" w:cs="Arial"/>
          <w:sz w:val="22"/>
          <w:szCs w:val="22"/>
        </w:rPr>
        <w:t xml:space="preserve"> socially isolated. </w:t>
      </w:r>
      <w:r w:rsidR="000D607E">
        <w:rPr>
          <w:rFonts w:ascii="Arial" w:hAnsi="Arial" w:cs="Arial"/>
          <w:sz w:val="22"/>
          <w:szCs w:val="22"/>
        </w:rPr>
        <w:t>Also, this theory</w:t>
      </w:r>
      <w:r w:rsidR="008352F1">
        <w:rPr>
          <w:rFonts w:ascii="Arial" w:hAnsi="Arial" w:cs="Arial"/>
          <w:sz w:val="22"/>
          <w:szCs w:val="22"/>
        </w:rPr>
        <w:t xml:space="preserve"> highlights the importance of maintain</w:t>
      </w:r>
      <w:r w:rsidR="0007786A">
        <w:rPr>
          <w:rFonts w:ascii="Arial" w:hAnsi="Arial" w:cs="Arial"/>
          <w:sz w:val="22"/>
          <w:szCs w:val="22"/>
        </w:rPr>
        <w:t>ing independence and social</w:t>
      </w:r>
      <w:r w:rsidR="00C815F4">
        <w:rPr>
          <w:rFonts w:ascii="Arial" w:hAnsi="Arial" w:cs="Arial"/>
          <w:sz w:val="22"/>
          <w:szCs w:val="22"/>
        </w:rPr>
        <w:t xml:space="preserve"> interaction in later life.</w:t>
      </w:r>
    </w:p>
    <w:p w14:paraId="443E0D72" w14:textId="77777777" w:rsidR="000C447E" w:rsidRDefault="000C447E" w:rsidP="0073370C">
      <w:pPr>
        <w:pStyle w:val="ListParagraph"/>
        <w:spacing w:line="360" w:lineRule="auto"/>
        <w:ind w:left="505"/>
        <w:rPr>
          <w:rFonts w:ascii="Arial" w:hAnsi="Arial" w:cs="Arial"/>
          <w:sz w:val="22"/>
          <w:szCs w:val="22"/>
        </w:rPr>
      </w:pPr>
    </w:p>
    <w:p w14:paraId="33BFABF1" w14:textId="7E35A102" w:rsidR="002E3371" w:rsidRPr="009018B6" w:rsidRDefault="002E3371" w:rsidP="00035ADC">
      <w:pPr>
        <w:pStyle w:val="ListParagraph"/>
        <w:spacing w:line="360" w:lineRule="auto"/>
        <w:ind w:left="505"/>
        <w:rPr>
          <w:rFonts w:ascii="Arial" w:hAnsi="Arial" w:cs="Arial"/>
          <w:b/>
          <w:bCs/>
          <w:sz w:val="28"/>
          <w:szCs w:val="28"/>
        </w:rPr>
      </w:pPr>
      <w:r w:rsidRPr="009018B6">
        <w:rPr>
          <w:rFonts w:ascii="Arial" w:hAnsi="Arial" w:cs="Arial"/>
          <w:b/>
          <w:bCs/>
          <w:sz w:val="28"/>
          <w:szCs w:val="28"/>
        </w:rPr>
        <w:t>C</w:t>
      </w:r>
      <w:r w:rsidR="00C57626" w:rsidRPr="009018B6">
        <w:rPr>
          <w:rFonts w:ascii="Arial" w:hAnsi="Arial" w:cs="Arial"/>
          <w:b/>
          <w:bCs/>
          <w:sz w:val="28"/>
          <w:szCs w:val="28"/>
        </w:rPr>
        <w:t>ritical Comment</w:t>
      </w:r>
    </w:p>
    <w:p w14:paraId="341525F0" w14:textId="0494E170" w:rsidR="00C57626" w:rsidRDefault="009F0ECA" w:rsidP="0073370C">
      <w:pPr>
        <w:pStyle w:val="ListParagraph"/>
        <w:spacing w:line="360" w:lineRule="auto"/>
        <w:ind w:left="50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theory </w:t>
      </w:r>
      <w:r w:rsidR="00A93D1F">
        <w:rPr>
          <w:rFonts w:ascii="Arial" w:hAnsi="Arial" w:cs="Arial"/>
          <w:sz w:val="22"/>
          <w:szCs w:val="22"/>
        </w:rPr>
        <w:t>is very useful in health and social care</w:t>
      </w:r>
      <w:r w:rsidR="00347FB0">
        <w:rPr>
          <w:rFonts w:ascii="Arial" w:hAnsi="Arial" w:cs="Arial"/>
          <w:sz w:val="22"/>
          <w:szCs w:val="22"/>
        </w:rPr>
        <w:t xml:space="preserve"> because it </w:t>
      </w:r>
      <w:r w:rsidR="00891BD7">
        <w:rPr>
          <w:rFonts w:ascii="Arial" w:hAnsi="Arial" w:cs="Arial"/>
          <w:sz w:val="22"/>
          <w:szCs w:val="22"/>
        </w:rPr>
        <w:t>encourages care giver</w:t>
      </w:r>
      <w:r w:rsidR="00013FDB">
        <w:rPr>
          <w:rFonts w:ascii="Arial" w:hAnsi="Arial" w:cs="Arial"/>
          <w:sz w:val="22"/>
          <w:szCs w:val="22"/>
        </w:rPr>
        <w:t>s to promote social engagement</w:t>
      </w:r>
      <w:r w:rsidR="00A13F21">
        <w:rPr>
          <w:rFonts w:ascii="Arial" w:hAnsi="Arial" w:cs="Arial"/>
          <w:sz w:val="22"/>
          <w:szCs w:val="22"/>
        </w:rPr>
        <w:t xml:space="preserve">. </w:t>
      </w:r>
      <w:r w:rsidR="00490834">
        <w:rPr>
          <w:rFonts w:ascii="Arial" w:hAnsi="Arial" w:cs="Arial"/>
          <w:sz w:val="22"/>
          <w:szCs w:val="22"/>
        </w:rPr>
        <w:t>Therefore</w:t>
      </w:r>
      <w:r w:rsidR="00030ABE">
        <w:rPr>
          <w:rFonts w:ascii="Arial" w:hAnsi="Arial" w:cs="Arial"/>
          <w:sz w:val="22"/>
          <w:szCs w:val="22"/>
        </w:rPr>
        <w:t>,</w:t>
      </w:r>
      <w:r w:rsidR="00490834">
        <w:rPr>
          <w:rFonts w:ascii="Arial" w:hAnsi="Arial" w:cs="Arial"/>
          <w:sz w:val="22"/>
          <w:szCs w:val="22"/>
        </w:rPr>
        <w:t xml:space="preserve"> to</w:t>
      </w:r>
      <w:r w:rsidR="000A10D4">
        <w:rPr>
          <w:rFonts w:ascii="Arial" w:hAnsi="Arial" w:cs="Arial"/>
          <w:sz w:val="22"/>
          <w:szCs w:val="22"/>
        </w:rPr>
        <w:t xml:space="preserve"> improve </w:t>
      </w:r>
      <w:r w:rsidR="00845DB3">
        <w:rPr>
          <w:rFonts w:ascii="Arial" w:hAnsi="Arial" w:cs="Arial"/>
          <w:sz w:val="22"/>
          <w:szCs w:val="22"/>
        </w:rPr>
        <w:t>residents mood</w:t>
      </w:r>
      <w:r w:rsidR="009B6D9E">
        <w:rPr>
          <w:rFonts w:ascii="Arial" w:hAnsi="Arial" w:cs="Arial"/>
          <w:sz w:val="22"/>
          <w:szCs w:val="22"/>
        </w:rPr>
        <w:t xml:space="preserve"> and</w:t>
      </w:r>
      <w:r w:rsidR="00490834">
        <w:rPr>
          <w:rFonts w:ascii="Arial" w:hAnsi="Arial" w:cs="Arial"/>
          <w:sz w:val="22"/>
          <w:szCs w:val="22"/>
        </w:rPr>
        <w:t xml:space="preserve"> </w:t>
      </w:r>
      <w:r w:rsidR="00030ABE">
        <w:rPr>
          <w:rFonts w:ascii="Arial" w:hAnsi="Arial" w:cs="Arial"/>
          <w:sz w:val="22"/>
          <w:szCs w:val="22"/>
        </w:rPr>
        <w:t>reduce loneliness</w:t>
      </w:r>
      <w:r w:rsidR="00B42856">
        <w:rPr>
          <w:rFonts w:ascii="Arial" w:hAnsi="Arial" w:cs="Arial"/>
          <w:sz w:val="22"/>
          <w:szCs w:val="22"/>
        </w:rPr>
        <w:t xml:space="preserve"> </w:t>
      </w:r>
      <w:r w:rsidR="0087715B">
        <w:rPr>
          <w:rFonts w:ascii="Arial" w:hAnsi="Arial" w:cs="Arial"/>
          <w:sz w:val="22"/>
          <w:szCs w:val="22"/>
        </w:rPr>
        <w:t>in care homes</w:t>
      </w:r>
      <w:r w:rsidR="00072FFE">
        <w:rPr>
          <w:rFonts w:ascii="Arial" w:hAnsi="Arial" w:cs="Arial"/>
          <w:sz w:val="22"/>
          <w:szCs w:val="22"/>
        </w:rPr>
        <w:t xml:space="preserve"> activities should be </w:t>
      </w:r>
      <w:r w:rsidR="00477ECF">
        <w:rPr>
          <w:rFonts w:ascii="Arial" w:hAnsi="Arial" w:cs="Arial"/>
          <w:sz w:val="22"/>
          <w:szCs w:val="22"/>
        </w:rPr>
        <w:t>implemented such as group exercise</w:t>
      </w:r>
      <w:r w:rsidR="00860FFB">
        <w:rPr>
          <w:rFonts w:ascii="Arial" w:hAnsi="Arial" w:cs="Arial"/>
          <w:sz w:val="22"/>
          <w:szCs w:val="22"/>
        </w:rPr>
        <w:t>s, games and social events</w:t>
      </w:r>
      <w:r w:rsidR="00A1330E">
        <w:rPr>
          <w:rFonts w:ascii="Arial" w:hAnsi="Arial" w:cs="Arial"/>
          <w:sz w:val="22"/>
          <w:szCs w:val="22"/>
        </w:rPr>
        <w:t>.</w:t>
      </w:r>
      <w:r w:rsidR="000C50FF">
        <w:rPr>
          <w:rFonts w:ascii="Arial" w:hAnsi="Arial" w:cs="Arial"/>
          <w:sz w:val="22"/>
          <w:szCs w:val="22"/>
        </w:rPr>
        <w:t xml:space="preserve"> This also</w:t>
      </w:r>
      <w:r w:rsidR="005F2B9C">
        <w:rPr>
          <w:rFonts w:ascii="Arial" w:hAnsi="Arial" w:cs="Arial"/>
          <w:sz w:val="22"/>
          <w:szCs w:val="22"/>
        </w:rPr>
        <w:t xml:space="preserve"> supports the idea that </w:t>
      </w:r>
      <w:r w:rsidR="007B7085">
        <w:rPr>
          <w:rFonts w:ascii="Arial" w:hAnsi="Arial" w:cs="Arial"/>
          <w:sz w:val="22"/>
          <w:szCs w:val="22"/>
        </w:rPr>
        <w:t xml:space="preserve">older adults should not be passive but </w:t>
      </w:r>
      <w:r w:rsidR="00AF4444">
        <w:rPr>
          <w:rFonts w:ascii="Arial" w:hAnsi="Arial" w:cs="Arial"/>
          <w:sz w:val="22"/>
          <w:szCs w:val="22"/>
        </w:rPr>
        <w:t xml:space="preserve">encouraged them to remain active. </w:t>
      </w:r>
      <w:r w:rsidR="00610965">
        <w:rPr>
          <w:rFonts w:ascii="Arial" w:hAnsi="Arial" w:cs="Arial"/>
          <w:sz w:val="22"/>
          <w:szCs w:val="22"/>
        </w:rPr>
        <w:t xml:space="preserve">However, a limitation is that </w:t>
      </w:r>
      <w:r w:rsidR="0071048C">
        <w:rPr>
          <w:rFonts w:ascii="Arial" w:hAnsi="Arial" w:cs="Arial"/>
          <w:sz w:val="22"/>
          <w:szCs w:val="22"/>
        </w:rPr>
        <w:t xml:space="preserve">some older adults may have physical </w:t>
      </w:r>
      <w:r w:rsidR="00D271CD">
        <w:rPr>
          <w:rFonts w:ascii="Arial" w:hAnsi="Arial" w:cs="Arial"/>
          <w:sz w:val="22"/>
          <w:szCs w:val="22"/>
        </w:rPr>
        <w:t xml:space="preserve">or cognitive impairments that prevent </w:t>
      </w:r>
      <w:r w:rsidR="00572942">
        <w:rPr>
          <w:rFonts w:ascii="Arial" w:hAnsi="Arial" w:cs="Arial"/>
          <w:sz w:val="22"/>
          <w:szCs w:val="22"/>
        </w:rPr>
        <w:t>participation.</w:t>
      </w:r>
      <w:r w:rsidR="00244DC6">
        <w:rPr>
          <w:rFonts w:ascii="Arial" w:hAnsi="Arial" w:cs="Arial"/>
          <w:sz w:val="22"/>
          <w:szCs w:val="22"/>
        </w:rPr>
        <w:t xml:space="preserve"> This means that </w:t>
      </w:r>
      <w:r w:rsidR="00DF749F">
        <w:rPr>
          <w:rFonts w:ascii="Arial" w:hAnsi="Arial" w:cs="Arial"/>
          <w:sz w:val="22"/>
          <w:szCs w:val="22"/>
        </w:rPr>
        <w:t xml:space="preserve">the theory may not apply equally </w:t>
      </w:r>
      <w:r w:rsidR="00C15B65">
        <w:rPr>
          <w:rFonts w:ascii="Arial" w:hAnsi="Arial" w:cs="Arial"/>
          <w:sz w:val="22"/>
          <w:szCs w:val="22"/>
        </w:rPr>
        <w:t xml:space="preserve">to all individuals. </w:t>
      </w:r>
      <w:r w:rsidR="00844413">
        <w:rPr>
          <w:rFonts w:ascii="Arial" w:hAnsi="Arial" w:cs="Arial"/>
          <w:sz w:val="22"/>
          <w:szCs w:val="22"/>
        </w:rPr>
        <w:t>In spite</w:t>
      </w:r>
      <w:r w:rsidR="006A75D8">
        <w:rPr>
          <w:rFonts w:ascii="Arial" w:hAnsi="Arial" w:cs="Arial"/>
          <w:sz w:val="22"/>
          <w:szCs w:val="22"/>
        </w:rPr>
        <w:t xml:space="preserve"> </w:t>
      </w:r>
      <w:r w:rsidR="00844413">
        <w:rPr>
          <w:rFonts w:ascii="Arial" w:hAnsi="Arial" w:cs="Arial"/>
          <w:sz w:val="22"/>
          <w:szCs w:val="22"/>
        </w:rPr>
        <w:t xml:space="preserve">this, the theory remains </w:t>
      </w:r>
      <w:r w:rsidR="0063544B">
        <w:rPr>
          <w:rFonts w:ascii="Arial" w:hAnsi="Arial" w:cs="Arial"/>
          <w:sz w:val="22"/>
          <w:szCs w:val="22"/>
        </w:rPr>
        <w:t xml:space="preserve">crucial in promoting wellbeing </w:t>
      </w:r>
      <w:r w:rsidR="008368DE">
        <w:rPr>
          <w:rFonts w:ascii="Arial" w:hAnsi="Arial" w:cs="Arial"/>
          <w:sz w:val="22"/>
          <w:szCs w:val="22"/>
        </w:rPr>
        <w:t>and improving quality of life in older adults.</w:t>
      </w:r>
      <w:r w:rsidR="00030ABE">
        <w:rPr>
          <w:rFonts w:ascii="Arial" w:hAnsi="Arial" w:cs="Arial"/>
          <w:sz w:val="22"/>
          <w:szCs w:val="22"/>
        </w:rPr>
        <w:t xml:space="preserve">  </w:t>
      </w:r>
    </w:p>
    <w:p w14:paraId="0F242754" w14:textId="77777777" w:rsidR="00540921" w:rsidRDefault="00540921" w:rsidP="0073370C">
      <w:pPr>
        <w:pStyle w:val="ListParagraph"/>
        <w:spacing w:line="360" w:lineRule="auto"/>
        <w:ind w:left="505"/>
        <w:rPr>
          <w:rFonts w:ascii="Arial" w:hAnsi="Arial" w:cs="Arial"/>
          <w:sz w:val="22"/>
          <w:szCs w:val="22"/>
        </w:rPr>
      </w:pPr>
    </w:p>
    <w:p w14:paraId="793F0DB9" w14:textId="166F430C" w:rsidR="00871C6E" w:rsidRDefault="00F851AD" w:rsidP="00035ADC">
      <w:pPr>
        <w:pStyle w:val="ListParagraph"/>
        <w:numPr>
          <w:ilvl w:val="0"/>
          <w:numId w:val="1"/>
        </w:numPr>
        <w:spacing w:line="360" w:lineRule="auto"/>
        <w:ind w:left="50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Bowlby Attachment Th</w:t>
      </w:r>
      <w:r w:rsidR="00484ED0">
        <w:rPr>
          <w:rFonts w:ascii="Arial" w:hAnsi="Arial" w:cs="Arial"/>
          <w:b/>
          <w:bCs/>
          <w:sz w:val="32"/>
          <w:szCs w:val="32"/>
        </w:rPr>
        <w:t>eory</w:t>
      </w:r>
    </w:p>
    <w:p w14:paraId="54D004E8" w14:textId="5BCF9DC1" w:rsidR="00484ED0" w:rsidRPr="005006AB" w:rsidRDefault="00484ED0" w:rsidP="00035ADC">
      <w:pPr>
        <w:pStyle w:val="ListParagraph"/>
        <w:spacing w:line="360" w:lineRule="auto"/>
        <w:ind w:left="505"/>
        <w:rPr>
          <w:rFonts w:ascii="Arial" w:hAnsi="Arial" w:cs="Arial"/>
          <w:b/>
          <w:bCs/>
          <w:sz w:val="28"/>
          <w:szCs w:val="28"/>
        </w:rPr>
      </w:pPr>
      <w:r w:rsidRPr="005006AB">
        <w:rPr>
          <w:rFonts w:ascii="Arial" w:hAnsi="Arial" w:cs="Arial"/>
          <w:b/>
          <w:bCs/>
          <w:sz w:val="28"/>
          <w:szCs w:val="28"/>
        </w:rPr>
        <w:t>Ref</w:t>
      </w:r>
      <w:r w:rsidR="00A16452" w:rsidRPr="005006AB">
        <w:rPr>
          <w:rFonts w:ascii="Arial" w:hAnsi="Arial" w:cs="Arial"/>
          <w:b/>
          <w:bCs/>
          <w:sz w:val="28"/>
          <w:szCs w:val="28"/>
        </w:rPr>
        <w:t>erence</w:t>
      </w:r>
    </w:p>
    <w:p w14:paraId="61D620E6" w14:textId="5D7554B2" w:rsidR="00540921" w:rsidRDefault="00BB28AE" w:rsidP="00B65043">
      <w:pPr>
        <w:pStyle w:val="ListParagraph"/>
        <w:spacing w:line="360" w:lineRule="auto"/>
        <w:ind w:left="505"/>
        <w:rPr>
          <w:rFonts w:ascii="Arial" w:hAnsi="Arial" w:cs="Arial"/>
          <w:sz w:val="22"/>
          <w:szCs w:val="22"/>
        </w:rPr>
      </w:pPr>
      <w:r w:rsidRPr="008D49E7">
        <w:rPr>
          <w:rFonts w:ascii="Arial" w:hAnsi="Arial" w:cs="Arial"/>
          <w:sz w:val="22"/>
          <w:szCs w:val="22"/>
        </w:rPr>
        <w:t>Bowl</w:t>
      </w:r>
      <w:r w:rsidR="00F21A43" w:rsidRPr="008D49E7">
        <w:rPr>
          <w:rFonts w:ascii="Arial" w:hAnsi="Arial" w:cs="Arial"/>
          <w:sz w:val="22"/>
          <w:szCs w:val="22"/>
        </w:rPr>
        <w:t xml:space="preserve">by, J. (1988) A </w:t>
      </w:r>
      <w:r w:rsidR="00E65B27" w:rsidRPr="008D49E7">
        <w:rPr>
          <w:rFonts w:ascii="Arial" w:hAnsi="Arial" w:cs="Arial"/>
          <w:sz w:val="22"/>
          <w:szCs w:val="22"/>
        </w:rPr>
        <w:t>secure base:</w:t>
      </w:r>
      <w:r w:rsidR="00D2515A" w:rsidRPr="008D49E7">
        <w:rPr>
          <w:rFonts w:ascii="Arial" w:hAnsi="Arial" w:cs="Arial"/>
          <w:sz w:val="22"/>
          <w:szCs w:val="22"/>
        </w:rPr>
        <w:t xml:space="preserve"> Parent-child attachment </w:t>
      </w:r>
      <w:r w:rsidR="00A658C0" w:rsidRPr="008D49E7">
        <w:rPr>
          <w:rFonts w:ascii="Arial" w:hAnsi="Arial" w:cs="Arial"/>
          <w:sz w:val="22"/>
          <w:szCs w:val="22"/>
        </w:rPr>
        <w:t>an</w:t>
      </w:r>
      <w:r w:rsidR="00233753" w:rsidRPr="008D49E7">
        <w:rPr>
          <w:rFonts w:ascii="Arial" w:hAnsi="Arial" w:cs="Arial"/>
          <w:sz w:val="22"/>
          <w:szCs w:val="22"/>
        </w:rPr>
        <w:t>d</w:t>
      </w:r>
      <w:r w:rsidR="00A658C0" w:rsidRPr="008D49E7">
        <w:rPr>
          <w:rFonts w:ascii="Arial" w:hAnsi="Arial" w:cs="Arial"/>
          <w:sz w:val="22"/>
          <w:szCs w:val="22"/>
        </w:rPr>
        <w:t xml:space="preserve"> healthy </w:t>
      </w:r>
      <w:r w:rsidR="00233753" w:rsidRPr="008D49E7">
        <w:rPr>
          <w:rFonts w:ascii="Arial" w:hAnsi="Arial" w:cs="Arial"/>
          <w:sz w:val="22"/>
          <w:szCs w:val="22"/>
        </w:rPr>
        <w:t xml:space="preserve">human development. New </w:t>
      </w:r>
      <w:r w:rsidR="000E2840" w:rsidRPr="008D49E7">
        <w:rPr>
          <w:rFonts w:ascii="Arial" w:hAnsi="Arial" w:cs="Arial"/>
          <w:sz w:val="22"/>
          <w:szCs w:val="22"/>
        </w:rPr>
        <w:t>York: Basic Book</w:t>
      </w:r>
      <w:r w:rsidR="000205F8" w:rsidRPr="008D49E7">
        <w:rPr>
          <w:rFonts w:ascii="Arial" w:hAnsi="Arial" w:cs="Arial"/>
          <w:sz w:val="22"/>
          <w:szCs w:val="22"/>
        </w:rPr>
        <w:t>s.</w:t>
      </w:r>
    </w:p>
    <w:p w14:paraId="306ABC7B" w14:textId="77777777" w:rsidR="008D49E7" w:rsidRDefault="008D49E7" w:rsidP="00B65043">
      <w:pPr>
        <w:pStyle w:val="ListParagraph"/>
        <w:spacing w:line="360" w:lineRule="auto"/>
        <w:ind w:left="505"/>
        <w:rPr>
          <w:rFonts w:ascii="Arial" w:hAnsi="Arial" w:cs="Arial"/>
          <w:sz w:val="22"/>
          <w:szCs w:val="22"/>
        </w:rPr>
      </w:pPr>
    </w:p>
    <w:p w14:paraId="2F96A10B" w14:textId="3D2410C0" w:rsidR="008D49E7" w:rsidRPr="005006AB" w:rsidRDefault="004E6946" w:rsidP="00035ADC">
      <w:pPr>
        <w:pStyle w:val="ListParagraph"/>
        <w:spacing w:line="360" w:lineRule="auto"/>
        <w:ind w:left="505"/>
        <w:rPr>
          <w:rFonts w:ascii="Arial" w:hAnsi="Arial" w:cs="Arial"/>
          <w:b/>
          <w:bCs/>
          <w:sz w:val="28"/>
          <w:szCs w:val="28"/>
        </w:rPr>
      </w:pPr>
      <w:r w:rsidRPr="005006AB">
        <w:rPr>
          <w:rFonts w:ascii="Arial" w:hAnsi="Arial" w:cs="Arial"/>
          <w:b/>
          <w:bCs/>
          <w:sz w:val="28"/>
          <w:szCs w:val="28"/>
        </w:rPr>
        <w:t>Summary</w:t>
      </w:r>
    </w:p>
    <w:p w14:paraId="7EABE5F6" w14:textId="7F681A87" w:rsidR="00D23B31" w:rsidRDefault="008660CA" w:rsidP="00B65043">
      <w:pPr>
        <w:pStyle w:val="ListParagraph"/>
        <w:spacing w:line="360" w:lineRule="auto"/>
        <w:ind w:left="50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Bowlby’s </w:t>
      </w:r>
      <w:r w:rsidR="00B52291">
        <w:rPr>
          <w:rFonts w:ascii="Arial" w:hAnsi="Arial" w:cs="Arial"/>
          <w:sz w:val="22"/>
          <w:szCs w:val="22"/>
        </w:rPr>
        <w:t xml:space="preserve">attachment theory explains </w:t>
      </w:r>
      <w:r w:rsidR="007E632E">
        <w:rPr>
          <w:rFonts w:ascii="Arial" w:hAnsi="Arial" w:cs="Arial"/>
          <w:sz w:val="22"/>
          <w:szCs w:val="22"/>
        </w:rPr>
        <w:t xml:space="preserve">the relevance of emotional </w:t>
      </w:r>
      <w:r w:rsidR="00DD1092">
        <w:rPr>
          <w:rFonts w:ascii="Arial" w:hAnsi="Arial" w:cs="Arial"/>
          <w:sz w:val="22"/>
          <w:szCs w:val="22"/>
        </w:rPr>
        <w:t xml:space="preserve">bonds and relationships throughout life. </w:t>
      </w:r>
      <w:r w:rsidR="00FE3B68">
        <w:rPr>
          <w:rFonts w:ascii="Arial" w:hAnsi="Arial" w:cs="Arial"/>
          <w:sz w:val="22"/>
          <w:szCs w:val="22"/>
        </w:rPr>
        <w:t>Bowlby (1988</w:t>
      </w:r>
      <w:r w:rsidR="00287764">
        <w:rPr>
          <w:rFonts w:ascii="Arial" w:hAnsi="Arial" w:cs="Arial"/>
          <w:sz w:val="22"/>
          <w:szCs w:val="22"/>
        </w:rPr>
        <w:t xml:space="preserve">) </w:t>
      </w:r>
      <w:r w:rsidR="004A1507">
        <w:rPr>
          <w:rFonts w:ascii="Arial" w:hAnsi="Arial" w:cs="Arial"/>
          <w:sz w:val="22"/>
          <w:szCs w:val="22"/>
        </w:rPr>
        <w:t xml:space="preserve">implied that </w:t>
      </w:r>
      <w:r w:rsidR="00521FFF">
        <w:rPr>
          <w:rFonts w:ascii="Arial" w:hAnsi="Arial" w:cs="Arial"/>
          <w:sz w:val="22"/>
          <w:szCs w:val="22"/>
        </w:rPr>
        <w:t xml:space="preserve">individuals </w:t>
      </w:r>
      <w:r w:rsidR="00EA2848">
        <w:rPr>
          <w:rFonts w:ascii="Arial" w:hAnsi="Arial" w:cs="Arial"/>
          <w:sz w:val="22"/>
          <w:szCs w:val="22"/>
        </w:rPr>
        <w:t>secure attach</w:t>
      </w:r>
      <w:r w:rsidR="00AA4AEC">
        <w:rPr>
          <w:rFonts w:ascii="Arial" w:hAnsi="Arial" w:cs="Arial"/>
          <w:sz w:val="22"/>
          <w:szCs w:val="22"/>
        </w:rPr>
        <w:t xml:space="preserve">ments through </w:t>
      </w:r>
      <w:r w:rsidR="0012473B">
        <w:rPr>
          <w:rFonts w:ascii="Arial" w:hAnsi="Arial" w:cs="Arial"/>
          <w:sz w:val="22"/>
          <w:szCs w:val="22"/>
        </w:rPr>
        <w:t xml:space="preserve">their feelings </w:t>
      </w:r>
      <w:r w:rsidR="00B25317">
        <w:rPr>
          <w:rFonts w:ascii="Arial" w:hAnsi="Arial" w:cs="Arial"/>
          <w:sz w:val="22"/>
          <w:szCs w:val="22"/>
        </w:rPr>
        <w:t xml:space="preserve">of safety, security and </w:t>
      </w:r>
      <w:r w:rsidR="00352E0A">
        <w:rPr>
          <w:rFonts w:ascii="Arial" w:hAnsi="Arial" w:cs="Arial"/>
          <w:sz w:val="22"/>
          <w:szCs w:val="22"/>
        </w:rPr>
        <w:t>emotional stability.</w:t>
      </w:r>
      <w:r w:rsidR="00061375">
        <w:rPr>
          <w:rFonts w:ascii="Arial" w:hAnsi="Arial" w:cs="Arial"/>
          <w:sz w:val="22"/>
          <w:szCs w:val="22"/>
        </w:rPr>
        <w:t xml:space="preserve"> </w:t>
      </w:r>
      <w:r w:rsidR="006C3E67">
        <w:rPr>
          <w:rFonts w:ascii="Arial" w:hAnsi="Arial" w:cs="Arial"/>
          <w:sz w:val="22"/>
          <w:szCs w:val="22"/>
        </w:rPr>
        <w:t xml:space="preserve">Although </w:t>
      </w:r>
      <w:r w:rsidR="00567776">
        <w:rPr>
          <w:rFonts w:ascii="Arial" w:hAnsi="Arial" w:cs="Arial"/>
          <w:sz w:val="22"/>
          <w:szCs w:val="22"/>
        </w:rPr>
        <w:t xml:space="preserve">this mainly focused </w:t>
      </w:r>
      <w:r w:rsidR="00E13C99">
        <w:rPr>
          <w:rFonts w:ascii="Arial" w:hAnsi="Arial" w:cs="Arial"/>
          <w:sz w:val="22"/>
          <w:szCs w:val="22"/>
        </w:rPr>
        <w:t xml:space="preserve">on children, </w:t>
      </w:r>
      <w:r w:rsidR="00A775E4">
        <w:rPr>
          <w:rFonts w:ascii="Arial" w:hAnsi="Arial" w:cs="Arial"/>
          <w:sz w:val="22"/>
          <w:szCs w:val="22"/>
        </w:rPr>
        <w:t>the theory also applies to older adults</w:t>
      </w:r>
      <w:r w:rsidR="00EE49FD">
        <w:rPr>
          <w:rFonts w:ascii="Arial" w:hAnsi="Arial" w:cs="Arial"/>
          <w:sz w:val="22"/>
          <w:szCs w:val="22"/>
        </w:rPr>
        <w:t>.</w:t>
      </w:r>
      <w:r w:rsidR="005227B5">
        <w:rPr>
          <w:rFonts w:ascii="Arial" w:hAnsi="Arial" w:cs="Arial"/>
          <w:sz w:val="22"/>
          <w:szCs w:val="22"/>
        </w:rPr>
        <w:t xml:space="preserve"> </w:t>
      </w:r>
      <w:r w:rsidR="0040065E">
        <w:rPr>
          <w:rFonts w:ascii="Arial" w:hAnsi="Arial" w:cs="Arial"/>
          <w:sz w:val="22"/>
          <w:szCs w:val="22"/>
        </w:rPr>
        <w:t>F</w:t>
      </w:r>
      <w:r w:rsidR="005227B5">
        <w:rPr>
          <w:rFonts w:ascii="Arial" w:hAnsi="Arial" w:cs="Arial"/>
          <w:sz w:val="22"/>
          <w:szCs w:val="22"/>
        </w:rPr>
        <w:t>urther</w:t>
      </w:r>
      <w:r w:rsidR="0040065E">
        <w:rPr>
          <w:rFonts w:ascii="Arial" w:hAnsi="Arial" w:cs="Arial"/>
          <w:sz w:val="22"/>
          <w:szCs w:val="22"/>
        </w:rPr>
        <w:t>more,</w:t>
      </w:r>
      <w:r w:rsidR="00EE49FD">
        <w:rPr>
          <w:rFonts w:ascii="Arial" w:hAnsi="Arial" w:cs="Arial"/>
          <w:sz w:val="22"/>
          <w:szCs w:val="22"/>
        </w:rPr>
        <w:t xml:space="preserve"> </w:t>
      </w:r>
      <w:r w:rsidR="00EF7FDF">
        <w:rPr>
          <w:rFonts w:ascii="Arial" w:hAnsi="Arial" w:cs="Arial"/>
          <w:sz w:val="22"/>
          <w:szCs w:val="22"/>
        </w:rPr>
        <w:t xml:space="preserve">this will </w:t>
      </w:r>
      <w:r w:rsidR="0050571E">
        <w:rPr>
          <w:rFonts w:ascii="Arial" w:hAnsi="Arial" w:cs="Arial"/>
          <w:sz w:val="22"/>
          <w:szCs w:val="22"/>
        </w:rPr>
        <w:t xml:space="preserve">allows relationships </w:t>
      </w:r>
      <w:r w:rsidR="00F251DB">
        <w:rPr>
          <w:rFonts w:ascii="Arial" w:hAnsi="Arial" w:cs="Arial"/>
          <w:sz w:val="22"/>
          <w:szCs w:val="22"/>
        </w:rPr>
        <w:t>with family, friends and caregiver</w:t>
      </w:r>
      <w:r w:rsidR="007D3B1B">
        <w:rPr>
          <w:rFonts w:ascii="Arial" w:hAnsi="Arial" w:cs="Arial"/>
          <w:sz w:val="22"/>
          <w:szCs w:val="22"/>
        </w:rPr>
        <w:t xml:space="preserve">s to provide emotional support and </w:t>
      </w:r>
      <w:r w:rsidR="007D3B1B">
        <w:rPr>
          <w:rFonts w:ascii="Arial" w:hAnsi="Arial" w:cs="Arial"/>
          <w:sz w:val="22"/>
          <w:szCs w:val="22"/>
        </w:rPr>
        <w:lastRenderedPageBreak/>
        <w:t xml:space="preserve">reduce </w:t>
      </w:r>
      <w:r w:rsidR="00690ADA">
        <w:rPr>
          <w:rFonts w:ascii="Arial" w:hAnsi="Arial" w:cs="Arial"/>
          <w:sz w:val="22"/>
          <w:szCs w:val="22"/>
        </w:rPr>
        <w:t>feelings of loneliness.</w:t>
      </w:r>
      <w:r w:rsidR="0044651B">
        <w:rPr>
          <w:rFonts w:ascii="Arial" w:hAnsi="Arial" w:cs="Arial"/>
          <w:sz w:val="22"/>
          <w:szCs w:val="22"/>
        </w:rPr>
        <w:t xml:space="preserve"> It also </w:t>
      </w:r>
      <w:r w:rsidR="003161A7">
        <w:rPr>
          <w:rFonts w:ascii="Arial" w:hAnsi="Arial" w:cs="Arial"/>
          <w:sz w:val="22"/>
          <w:szCs w:val="22"/>
        </w:rPr>
        <w:t>secure relationships contri</w:t>
      </w:r>
      <w:r w:rsidR="000A5305">
        <w:rPr>
          <w:rFonts w:ascii="Arial" w:hAnsi="Arial" w:cs="Arial"/>
          <w:sz w:val="22"/>
          <w:szCs w:val="22"/>
        </w:rPr>
        <w:t xml:space="preserve">bute to </w:t>
      </w:r>
      <w:r w:rsidR="00281A87">
        <w:rPr>
          <w:rFonts w:ascii="Arial" w:hAnsi="Arial" w:cs="Arial"/>
          <w:sz w:val="22"/>
          <w:szCs w:val="22"/>
        </w:rPr>
        <w:t xml:space="preserve">better </w:t>
      </w:r>
      <w:r w:rsidR="00323767">
        <w:rPr>
          <w:rFonts w:ascii="Arial" w:hAnsi="Arial" w:cs="Arial"/>
          <w:sz w:val="22"/>
          <w:szCs w:val="22"/>
        </w:rPr>
        <w:t>mental health and wellbeing.</w:t>
      </w:r>
      <w:r w:rsidR="008F21A5">
        <w:rPr>
          <w:rFonts w:ascii="Arial" w:hAnsi="Arial" w:cs="Arial"/>
          <w:sz w:val="22"/>
          <w:szCs w:val="22"/>
        </w:rPr>
        <w:t xml:space="preserve"> </w:t>
      </w:r>
    </w:p>
    <w:p w14:paraId="1D735D34" w14:textId="77777777" w:rsidR="00BA3C09" w:rsidRDefault="00BA3C09" w:rsidP="00B65043">
      <w:pPr>
        <w:pStyle w:val="ListParagraph"/>
        <w:spacing w:line="360" w:lineRule="auto"/>
        <w:ind w:left="505"/>
        <w:rPr>
          <w:rFonts w:ascii="Arial" w:hAnsi="Arial" w:cs="Arial"/>
          <w:sz w:val="22"/>
          <w:szCs w:val="22"/>
        </w:rPr>
      </w:pPr>
    </w:p>
    <w:p w14:paraId="2D80102A" w14:textId="6C33F6C4" w:rsidR="00BA3C09" w:rsidRPr="00D64953" w:rsidRDefault="00BA6440" w:rsidP="00CE7963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</w:t>
      </w:r>
      <w:r w:rsidR="0076382C" w:rsidRPr="00D64953">
        <w:rPr>
          <w:rFonts w:ascii="Arial" w:hAnsi="Arial" w:cs="Arial"/>
          <w:b/>
          <w:bCs/>
          <w:sz w:val="28"/>
          <w:szCs w:val="28"/>
        </w:rPr>
        <w:t>Critical Comment</w:t>
      </w:r>
    </w:p>
    <w:p w14:paraId="623DB40B" w14:textId="0347DC71" w:rsidR="00CE3A2A" w:rsidRPr="00CE3A2A" w:rsidRDefault="00CE3A2A" w:rsidP="00B65043">
      <w:pPr>
        <w:pStyle w:val="ListParagraph"/>
        <w:spacing w:line="360" w:lineRule="auto"/>
        <w:ind w:left="50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Attachment </w:t>
      </w:r>
      <w:r w:rsidR="009802A8">
        <w:rPr>
          <w:rFonts w:ascii="Arial" w:hAnsi="Arial" w:cs="Arial"/>
          <w:sz w:val="22"/>
          <w:szCs w:val="22"/>
        </w:rPr>
        <w:t xml:space="preserve">theory is </w:t>
      </w:r>
      <w:r w:rsidR="00C6595A">
        <w:rPr>
          <w:rFonts w:ascii="Arial" w:hAnsi="Arial" w:cs="Arial"/>
          <w:sz w:val="22"/>
          <w:szCs w:val="22"/>
        </w:rPr>
        <w:t xml:space="preserve">highly important in health and social </w:t>
      </w:r>
      <w:r w:rsidR="00F72881">
        <w:rPr>
          <w:rFonts w:ascii="Arial" w:hAnsi="Arial" w:cs="Arial"/>
          <w:sz w:val="22"/>
          <w:szCs w:val="22"/>
        </w:rPr>
        <w:t xml:space="preserve">care, especially </w:t>
      </w:r>
      <w:r w:rsidR="00A84F78">
        <w:rPr>
          <w:rFonts w:ascii="Arial" w:hAnsi="Arial" w:cs="Arial"/>
          <w:sz w:val="22"/>
          <w:szCs w:val="22"/>
        </w:rPr>
        <w:t xml:space="preserve">for older adults </w:t>
      </w:r>
      <w:r w:rsidR="00FB688C">
        <w:rPr>
          <w:rFonts w:ascii="Arial" w:hAnsi="Arial" w:cs="Arial"/>
          <w:sz w:val="22"/>
          <w:szCs w:val="22"/>
        </w:rPr>
        <w:t>living in care homes</w:t>
      </w:r>
      <w:r w:rsidR="003C11C6">
        <w:rPr>
          <w:rFonts w:ascii="Arial" w:hAnsi="Arial" w:cs="Arial"/>
          <w:sz w:val="22"/>
          <w:szCs w:val="22"/>
        </w:rPr>
        <w:t xml:space="preserve">. Clients often </w:t>
      </w:r>
      <w:r w:rsidR="004E5268">
        <w:rPr>
          <w:rFonts w:ascii="Arial" w:hAnsi="Arial" w:cs="Arial"/>
          <w:sz w:val="22"/>
          <w:szCs w:val="22"/>
        </w:rPr>
        <w:t>depend on caregiver</w:t>
      </w:r>
      <w:r w:rsidR="00BD647D">
        <w:rPr>
          <w:rFonts w:ascii="Arial" w:hAnsi="Arial" w:cs="Arial"/>
          <w:sz w:val="22"/>
          <w:szCs w:val="22"/>
        </w:rPr>
        <w:t>s for emotional and physical support</w:t>
      </w:r>
      <w:r w:rsidR="006F65E7">
        <w:rPr>
          <w:rFonts w:ascii="Arial" w:hAnsi="Arial" w:cs="Arial"/>
          <w:sz w:val="22"/>
          <w:szCs w:val="22"/>
        </w:rPr>
        <w:t xml:space="preserve">. </w:t>
      </w:r>
      <w:r w:rsidR="000E1BCE">
        <w:rPr>
          <w:rFonts w:ascii="Arial" w:hAnsi="Arial" w:cs="Arial"/>
          <w:sz w:val="22"/>
          <w:szCs w:val="22"/>
        </w:rPr>
        <w:t xml:space="preserve">Therefore, to </w:t>
      </w:r>
      <w:r w:rsidR="00917196">
        <w:rPr>
          <w:rFonts w:ascii="Arial" w:hAnsi="Arial" w:cs="Arial"/>
          <w:sz w:val="22"/>
          <w:szCs w:val="22"/>
        </w:rPr>
        <w:t xml:space="preserve">improve wellbeing </w:t>
      </w:r>
      <w:r w:rsidR="0019651C">
        <w:rPr>
          <w:rFonts w:ascii="Arial" w:hAnsi="Arial" w:cs="Arial"/>
          <w:sz w:val="22"/>
          <w:szCs w:val="22"/>
        </w:rPr>
        <w:t xml:space="preserve">and reduce anxiety </w:t>
      </w:r>
      <w:r w:rsidR="00040D04">
        <w:rPr>
          <w:rFonts w:ascii="Arial" w:hAnsi="Arial" w:cs="Arial"/>
          <w:sz w:val="22"/>
          <w:szCs w:val="22"/>
        </w:rPr>
        <w:t>happen</w:t>
      </w:r>
      <w:r w:rsidR="00A20091">
        <w:rPr>
          <w:rFonts w:ascii="Arial" w:hAnsi="Arial" w:cs="Arial"/>
          <w:sz w:val="22"/>
          <w:szCs w:val="22"/>
        </w:rPr>
        <w:t xml:space="preserve">s through </w:t>
      </w:r>
      <w:r w:rsidR="002D0EF9">
        <w:rPr>
          <w:rFonts w:ascii="Arial" w:hAnsi="Arial" w:cs="Arial"/>
          <w:sz w:val="22"/>
          <w:szCs w:val="22"/>
        </w:rPr>
        <w:t xml:space="preserve">trusting relationships </w:t>
      </w:r>
      <w:r w:rsidR="00741091">
        <w:rPr>
          <w:rFonts w:ascii="Arial" w:hAnsi="Arial" w:cs="Arial"/>
          <w:sz w:val="22"/>
          <w:szCs w:val="22"/>
        </w:rPr>
        <w:t xml:space="preserve">between staff and </w:t>
      </w:r>
      <w:r w:rsidR="00545338">
        <w:rPr>
          <w:rFonts w:ascii="Arial" w:hAnsi="Arial" w:cs="Arial"/>
          <w:sz w:val="22"/>
          <w:szCs w:val="22"/>
        </w:rPr>
        <w:t>clients. This</w:t>
      </w:r>
      <w:r w:rsidR="00EF163A">
        <w:rPr>
          <w:rFonts w:ascii="Arial" w:hAnsi="Arial" w:cs="Arial"/>
          <w:sz w:val="22"/>
          <w:szCs w:val="22"/>
        </w:rPr>
        <w:t xml:space="preserve"> theory</w:t>
      </w:r>
      <w:r w:rsidR="00483763">
        <w:rPr>
          <w:rFonts w:ascii="Arial" w:hAnsi="Arial" w:cs="Arial"/>
          <w:sz w:val="22"/>
          <w:szCs w:val="22"/>
        </w:rPr>
        <w:t xml:space="preserve"> </w:t>
      </w:r>
      <w:r w:rsidR="007F3E2D">
        <w:rPr>
          <w:rFonts w:ascii="Arial" w:hAnsi="Arial" w:cs="Arial"/>
          <w:sz w:val="22"/>
          <w:szCs w:val="22"/>
        </w:rPr>
        <w:t>also</w:t>
      </w:r>
      <w:r w:rsidR="00EF163A">
        <w:rPr>
          <w:rFonts w:ascii="Arial" w:hAnsi="Arial" w:cs="Arial"/>
          <w:sz w:val="22"/>
          <w:szCs w:val="22"/>
        </w:rPr>
        <w:t xml:space="preserve"> </w:t>
      </w:r>
      <w:r w:rsidR="00D3261C">
        <w:rPr>
          <w:rFonts w:ascii="Arial" w:hAnsi="Arial" w:cs="Arial"/>
          <w:sz w:val="22"/>
          <w:szCs w:val="22"/>
        </w:rPr>
        <w:t xml:space="preserve">supports </w:t>
      </w:r>
      <w:r w:rsidR="00530FEF">
        <w:rPr>
          <w:rFonts w:ascii="Arial" w:hAnsi="Arial" w:cs="Arial"/>
          <w:sz w:val="22"/>
          <w:szCs w:val="22"/>
        </w:rPr>
        <w:t xml:space="preserve">person centred care, where emotional needs </w:t>
      </w:r>
      <w:r w:rsidR="00446515">
        <w:rPr>
          <w:rFonts w:ascii="Arial" w:hAnsi="Arial" w:cs="Arial"/>
          <w:sz w:val="22"/>
          <w:szCs w:val="22"/>
        </w:rPr>
        <w:t xml:space="preserve">are met. </w:t>
      </w:r>
      <w:r w:rsidR="00483763">
        <w:rPr>
          <w:rFonts w:ascii="Arial" w:hAnsi="Arial" w:cs="Arial"/>
          <w:sz w:val="22"/>
          <w:szCs w:val="22"/>
        </w:rPr>
        <w:t xml:space="preserve">However, </w:t>
      </w:r>
      <w:r w:rsidR="00053B3A">
        <w:rPr>
          <w:rFonts w:ascii="Arial" w:hAnsi="Arial" w:cs="Arial"/>
          <w:sz w:val="22"/>
          <w:szCs w:val="22"/>
        </w:rPr>
        <w:t xml:space="preserve">one limitation </w:t>
      </w:r>
      <w:r w:rsidR="00BE7A22">
        <w:rPr>
          <w:rFonts w:ascii="Arial" w:hAnsi="Arial" w:cs="Arial"/>
          <w:sz w:val="22"/>
          <w:szCs w:val="22"/>
        </w:rPr>
        <w:t>is that care home environment</w:t>
      </w:r>
      <w:r w:rsidR="00523589">
        <w:rPr>
          <w:rFonts w:ascii="Arial" w:hAnsi="Arial" w:cs="Arial"/>
          <w:sz w:val="22"/>
          <w:szCs w:val="22"/>
        </w:rPr>
        <w:t>s may have staff shortages</w:t>
      </w:r>
      <w:r w:rsidR="004235CA">
        <w:rPr>
          <w:rFonts w:ascii="Arial" w:hAnsi="Arial" w:cs="Arial"/>
          <w:sz w:val="22"/>
          <w:szCs w:val="22"/>
        </w:rPr>
        <w:t xml:space="preserve">, thus making it difficult to develop strong </w:t>
      </w:r>
      <w:r w:rsidR="00D01AA8">
        <w:rPr>
          <w:rFonts w:ascii="Arial" w:hAnsi="Arial" w:cs="Arial"/>
          <w:sz w:val="22"/>
          <w:szCs w:val="22"/>
        </w:rPr>
        <w:t xml:space="preserve">emotional bonds. </w:t>
      </w:r>
      <w:r w:rsidR="00A84F78">
        <w:rPr>
          <w:rFonts w:ascii="Arial" w:hAnsi="Arial" w:cs="Arial"/>
          <w:sz w:val="22"/>
          <w:szCs w:val="22"/>
        </w:rPr>
        <w:t xml:space="preserve"> </w:t>
      </w:r>
      <w:r w:rsidR="000A2D94">
        <w:rPr>
          <w:rFonts w:ascii="Arial" w:hAnsi="Arial" w:cs="Arial"/>
          <w:sz w:val="22"/>
          <w:szCs w:val="22"/>
        </w:rPr>
        <w:t>A</w:t>
      </w:r>
      <w:r w:rsidR="009D572C">
        <w:rPr>
          <w:rFonts w:ascii="Arial" w:hAnsi="Arial" w:cs="Arial"/>
          <w:sz w:val="22"/>
          <w:szCs w:val="22"/>
        </w:rPr>
        <w:t xml:space="preserve">lso, attachment </w:t>
      </w:r>
      <w:r w:rsidR="00CF2072">
        <w:rPr>
          <w:rFonts w:ascii="Arial" w:hAnsi="Arial" w:cs="Arial"/>
          <w:sz w:val="22"/>
          <w:szCs w:val="22"/>
        </w:rPr>
        <w:t xml:space="preserve">theory provides valuable guidance for improving </w:t>
      </w:r>
      <w:r w:rsidR="00EF3AB8">
        <w:rPr>
          <w:rFonts w:ascii="Arial" w:hAnsi="Arial" w:cs="Arial"/>
          <w:sz w:val="22"/>
          <w:szCs w:val="22"/>
        </w:rPr>
        <w:t>emotional care and s</w:t>
      </w:r>
      <w:r w:rsidR="00D5415A">
        <w:rPr>
          <w:rFonts w:ascii="Arial" w:hAnsi="Arial" w:cs="Arial"/>
          <w:sz w:val="22"/>
          <w:szCs w:val="22"/>
        </w:rPr>
        <w:t>upporting psycho</w:t>
      </w:r>
      <w:r w:rsidR="003B076A">
        <w:rPr>
          <w:rFonts w:ascii="Arial" w:hAnsi="Arial" w:cs="Arial"/>
          <w:sz w:val="22"/>
          <w:szCs w:val="22"/>
        </w:rPr>
        <w:t>logical wellbeing.</w:t>
      </w:r>
    </w:p>
    <w:p w14:paraId="29231E15" w14:textId="77777777" w:rsidR="00CA1A61" w:rsidRDefault="00CA1A61" w:rsidP="00B65043">
      <w:pPr>
        <w:pStyle w:val="ListParagraph"/>
        <w:spacing w:line="360" w:lineRule="auto"/>
        <w:ind w:left="502"/>
        <w:rPr>
          <w:rFonts w:ascii="Arial" w:hAnsi="Arial" w:cs="Arial"/>
          <w:sz w:val="22"/>
          <w:szCs w:val="22"/>
        </w:rPr>
      </w:pPr>
    </w:p>
    <w:p w14:paraId="3561E388" w14:textId="0082BEBA" w:rsidR="004E6946" w:rsidRPr="00F00A9E" w:rsidRDefault="00EE49FD" w:rsidP="00F00A9E">
      <w:pPr>
        <w:spacing w:line="360" w:lineRule="auto"/>
        <w:rPr>
          <w:rFonts w:ascii="Arial" w:hAnsi="Arial" w:cs="Arial"/>
          <w:sz w:val="22"/>
          <w:szCs w:val="22"/>
        </w:rPr>
      </w:pPr>
      <w:r w:rsidRPr="00F00A9E">
        <w:rPr>
          <w:rFonts w:ascii="Arial" w:hAnsi="Arial" w:cs="Arial"/>
          <w:sz w:val="22"/>
          <w:szCs w:val="22"/>
        </w:rPr>
        <w:t xml:space="preserve"> </w:t>
      </w:r>
    </w:p>
    <w:p w14:paraId="5A377D2B" w14:textId="354437B4" w:rsidR="00CE24BD" w:rsidRPr="00087292" w:rsidRDefault="00F47E34" w:rsidP="00087292">
      <w:pPr>
        <w:spacing w:line="360" w:lineRule="auto"/>
        <w:rPr>
          <w:rFonts w:ascii="Arial" w:hAnsi="Arial" w:cs="Arial"/>
          <w:sz w:val="22"/>
          <w:szCs w:val="22"/>
        </w:rPr>
      </w:pPr>
      <w:r w:rsidRPr="00087292">
        <w:rPr>
          <w:rFonts w:ascii="Arial" w:hAnsi="Arial" w:cs="Arial"/>
          <w:b/>
          <w:bCs/>
          <w:sz w:val="32"/>
          <w:szCs w:val="32"/>
        </w:rPr>
        <w:t>P</w:t>
      </w:r>
      <w:r w:rsidR="00F173E9" w:rsidRPr="00087292">
        <w:rPr>
          <w:rFonts w:ascii="Arial" w:hAnsi="Arial" w:cs="Arial"/>
          <w:b/>
          <w:bCs/>
          <w:sz w:val="32"/>
          <w:szCs w:val="32"/>
        </w:rPr>
        <w:t xml:space="preserve">art B: </w:t>
      </w:r>
      <w:r w:rsidR="00D72841" w:rsidRPr="00087292">
        <w:rPr>
          <w:rFonts w:ascii="Arial" w:hAnsi="Arial" w:cs="Arial"/>
          <w:b/>
          <w:bCs/>
          <w:sz w:val="32"/>
          <w:szCs w:val="32"/>
        </w:rPr>
        <w:t>Report</w:t>
      </w:r>
      <w:r w:rsidR="00A61F3E" w:rsidRPr="00087292">
        <w:rPr>
          <w:rFonts w:ascii="Arial" w:hAnsi="Arial" w:cs="Arial"/>
          <w:sz w:val="22"/>
          <w:szCs w:val="22"/>
        </w:rPr>
        <w:t xml:space="preserve"> </w:t>
      </w:r>
      <w:r w:rsidR="005A6864" w:rsidRPr="00087292">
        <w:rPr>
          <w:rFonts w:ascii="Arial" w:hAnsi="Arial" w:cs="Arial"/>
          <w:b/>
          <w:bCs/>
          <w:sz w:val="32"/>
          <w:szCs w:val="32"/>
        </w:rPr>
        <w:t xml:space="preserve"> Applying Erikson</w:t>
      </w:r>
      <w:r w:rsidR="004B1C19" w:rsidRPr="00087292">
        <w:rPr>
          <w:rFonts w:ascii="Arial" w:hAnsi="Arial" w:cs="Arial"/>
          <w:b/>
          <w:bCs/>
          <w:sz w:val="32"/>
          <w:szCs w:val="32"/>
        </w:rPr>
        <w:t xml:space="preserve">’s Psychosocial Theory </w:t>
      </w:r>
      <w:r w:rsidR="00A322CE" w:rsidRPr="00087292">
        <w:rPr>
          <w:rFonts w:ascii="Arial" w:hAnsi="Arial" w:cs="Arial"/>
          <w:b/>
          <w:bCs/>
          <w:sz w:val="32"/>
          <w:szCs w:val="32"/>
        </w:rPr>
        <w:t xml:space="preserve">to Improve Wellbeing in Older </w:t>
      </w:r>
      <w:r w:rsidR="00804EBD" w:rsidRPr="00087292">
        <w:rPr>
          <w:rFonts w:ascii="Arial" w:hAnsi="Arial" w:cs="Arial"/>
          <w:b/>
          <w:bCs/>
          <w:sz w:val="32"/>
          <w:szCs w:val="32"/>
        </w:rPr>
        <w:t>Adults in Residential Care</w:t>
      </w:r>
    </w:p>
    <w:p w14:paraId="4DF207B5" w14:textId="5EF35146" w:rsidR="001467E8" w:rsidRPr="001A66AE" w:rsidRDefault="00760663" w:rsidP="00E55F9C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1A66AE">
        <w:rPr>
          <w:rFonts w:ascii="Arial" w:hAnsi="Arial" w:cs="Arial"/>
          <w:b/>
          <w:bCs/>
          <w:sz w:val="28"/>
          <w:szCs w:val="28"/>
        </w:rPr>
        <w:t>I</w:t>
      </w:r>
      <w:r w:rsidR="006A252B" w:rsidRPr="001A66AE">
        <w:rPr>
          <w:rFonts w:ascii="Arial" w:hAnsi="Arial" w:cs="Arial"/>
          <w:b/>
          <w:bCs/>
          <w:sz w:val="28"/>
          <w:szCs w:val="28"/>
        </w:rPr>
        <w:t>ntro</w:t>
      </w:r>
      <w:r w:rsidR="0046092A" w:rsidRPr="001A66AE">
        <w:rPr>
          <w:rFonts w:ascii="Arial" w:hAnsi="Arial" w:cs="Arial"/>
          <w:b/>
          <w:bCs/>
          <w:sz w:val="28"/>
          <w:szCs w:val="28"/>
        </w:rPr>
        <w:t>duction</w:t>
      </w:r>
    </w:p>
    <w:p w14:paraId="01F7F40D" w14:textId="77777777" w:rsidR="00066AFA" w:rsidRDefault="001E4054" w:rsidP="0009328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Psychological </w:t>
      </w:r>
      <w:r w:rsidR="00632034">
        <w:rPr>
          <w:rFonts w:ascii="Arial" w:hAnsi="Arial" w:cs="Arial"/>
          <w:sz w:val="22"/>
          <w:szCs w:val="22"/>
        </w:rPr>
        <w:t xml:space="preserve">wellbeing is an essential part of </w:t>
      </w:r>
      <w:r w:rsidR="00F82D1D">
        <w:rPr>
          <w:rFonts w:ascii="Arial" w:hAnsi="Arial" w:cs="Arial"/>
          <w:sz w:val="22"/>
          <w:szCs w:val="22"/>
        </w:rPr>
        <w:t>holistic</w:t>
      </w:r>
      <w:r w:rsidR="00632034">
        <w:rPr>
          <w:rFonts w:ascii="Arial" w:hAnsi="Arial" w:cs="Arial"/>
          <w:sz w:val="22"/>
          <w:szCs w:val="22"/>
        </w:rPr>
        <w:t xml:space="preserve"> care </w:t>
      </w:r>
      <w:r w:rsidR="006A5413">
        <w:rPr>
          <w:rFonts w:ascii="Arial" w:hAnsi="Arial" w:cs="Arial"/>
          <w:sz w:val="22"/>
          <w:szCs w:val="22"/>
        </w:rPr>
        <w:t xml:space="preserve">for </w:t>
      </w:r>
      <w:r w:rsidR="00F82D1D">
        <w:rPr>
          <w:rFonts w:ascii="Arial" w:hAnsi="Arial" w:cs="Arial"/>
          <w:sz w:val="22"/>
          <w:szCs w:val="22"/>
        </w:rPr>
        <w:t>older</w:t>
      </w:r>
      <w:r w:rsidR="006A5413">
        <w:rPr>
          <w:rFonts w:ascii="Arial" w:hAnsi="Arial" w:cs="Arial"/>
          <w:sz w:val="22"/>
          <w:szCs w:val="22"/>
        </w:rPr>
        <w:t xml:space="preserve"> adults living in </w:t>
      </w:r>
      <w:r w:rsidR="007B2B7B">
        <w:rPr>
          <w:rFonts w:ascii="Arial" w:hAnsi="Arial" w:cs="Arial"/>
          <w:sz w:val="22"/>
          <w:szCs w:val="22"/>
        </w:rPr>
        <w:t>residential care</w:t>
      </w:r>
      <w:r w:rsidR="00F82D1D">
        <w:rPr>
          <w:rFonts w:ascii="Arial" w:hAnsi="Arial" w:cs="Arial"/>
          <w:sz w:val="22"/>
          <w:szCs w:val="22"/>
        </w:rPr>
        <w:t xml:space="preserve"> homes. </w:t>
      </w:r>
      <w:r w:rsidR="00275BC5">
        <w:rPr>
          <w:rFonts w:ascii="Arial" w:hAnsi="Arial" w:cs="Arial"/>
          <w:sz w:val="22"/>
          <w:szCs w:val="22"/>
        </w:rPr>
        <w:t xml:space="preserve">Many </w:t>
      </w:r>
      <w:r w:rsidR="00AD1F3E">
        <w:rPr>
          <w:rFonts w:ascii="Arial" w:hAnsi="Arial" w:cs="Arial"/>
          <w:sz w:val="22"/>
          <w:szCs w:val="22"/>
        </w:rPr>
        <w:t>residents can experience l</w:t>
      </w:r>
      <w:r w:rsidR="009A6B56">
        <w:rPr>
          <w:rFonts w:ascii="Arial" w:hAnsi="Arial" w:cs="Arial"/>
          <w:sz w:val="22"/>
          <w:szCs w:val="22"/>
        </w:rPr>
        <w:t xml:space="preserve">oneliness, unable to </w:t>
      </w:r>
      <w:r w:rsidR="00B77BDE">
        <w:rPr>
          <w:rFonts w:ascii="Arial" w:hAnsi="Arial" w:cs="Arial"/>
          <w:sz w:val="22"/>
          <w:szCs w:val="22"/>
        </w:rPr>
        <w:t>care for themselves</w:t>
      </w:r>
      <w:r w:rsidR="00567AB1">
        <w:rPr>
          <w:rFonts w:ascii="Arial" w:hAnsi="Arial" w:cs="Arial"/>
          <w:sz w:val="22"/>
          <w:szCs w:val="22"/>
        </w:rPr>
        <w:t xml:space="preserve">, reduce </w:t>
      </w:r>
      <w:r w:rsidR="00AE4520">
        <w:rPr>
          <w:rFonts w:ascii="Arial" w:hAnsi="Arial" w:cs="Arial"/>
          <w:sz w:val="22"/>
          <w:szCs w:val="22"/>
        </w:rPr>
        <w:t>self-esteem and decision making</w:t>
      </w:r>
      <w:r w:rsidR="00101A77">
        <w:rPr>
          <w:rFonts w:ascii="Arial" w:hAnsi="Arial" w:cs="Arial"/>
          <w:sz w:val="22"/>
          <w:szCs w:val="22"/>
        </w:rPr>
        <w:t xml:space="preserve">, which can negatively </w:t>
      </w:r>
      <w:r w:rsidR="00A55035">
        <w:rPr>
          <w:rFonts w:ascii="Arial" w:hAnsi="Arial" w:cs="Arial"/>
          <w:sz w:val="22"/>
          <w:szCs w:val="22"/>
        </w:rPr>
        <w:t>impact</w:t>
      </w:r>
      <w:r w:rsidR="00DA3B9C">
        <w:rPr>
          <w:rFonts w:ascii="Arial" w:hAnsi="Arial" w:cs="Arial"/>
          <w:sz w:val="22"/>
          <w:szCs w:val="22"/>
        </w:rPr>
        <w:t xml:space="preserve"> their mental </w:t>
      </w:r>
      <w:r w:rsidR="00DF3E70">
        <w:rPr>
          <w:rFonts w:ascii="Arial" w:hAnsi="Arial" w:cs="Arial"/>
          <w:sz w:val="22"/>
          <w:szCs w:val="22"/>
        </w:rPr>
        <w:t xml:space="preserve">wellbeing. </w:t>
      </w:r>
      <w:r w:rsidR="00360AB8">
        <w:rPr>
          <w:rFonts w:ascii="Arial" w:hAnsi="Arial" w:cs="Arial"/>
          <w:sz w:val="22"/>
          <w:szCs w:val="22"/>
        </w:rPr>
        <w:t xml:space="preserve">Therefore, </w:t>
      </w:r>
      <w:r w:rsidR="00C450D9">
        <w:rPr>
          <w:rFonts w:ascii="Arial" w:hAnsi="Arial" w:cs="Arial"/>
          <w:sz w:val="22"/>
          <w:szCs w:val="22"/>
        </w:rPr>
        <w:t xml:space="preserve">understanding the emotional </w:t>
      </w:r>
      <w:r w:rsidR="00BE22E8">
        <w:rPr>
          <w:rFonts w:ascii="Arial" w:hAnsi="Arial" w:cs="Arial"/>
          <w:sz w:val="22"/>
          <w:szCs w:val="22"/>
        </w:rPr>
        <w:t xml:space="preserve">needs of older adults </w:t>
      </w:r>
      <w:r w:rsidR="00D43911">
        <w:rPr>
          <w:rFonts w:ascii="Arial" w:hAnsi="Arial" w:cs="Arial"/>
          <w:sz w:val="22"/>
          <w:szCs w:val="22"/>
        </w:rPr>
        <w:t xml:space="preserve">Erikson’s psychosocial </w:t>
      </w:r>
      <w:r w:rsidR="000B7017">
        <w:rPr>
          <w:rFonts w:ascii="Arial" w:hAnsi="Arial" w:cs="Arial"/>
          <w:sz w:val="22"/>
          <w:szCs w:val="22"/>
        </w:rPr>
        <w:t xml:space="preserve">theory </w:t>
      </w:r>
      <w:r w:rsidR="008E050D">
        <w:rPr>
          <w:rFonts w:ascii="Arial" w:hAnsi="Arial" w:cs="Arial"/>
          <w:sz w:val="22"/>
          <w:szCs w:val="22"/>
        </w:rPr>
        <w:t xml:space="preserve">stated that the final stages of development </w:t>
      </w:r>
      <w:r w:rsidR="00A250CB">
        <w:rPr>
          <w:rFonts w:ascii="Arial" w:hAnsi="Arial" w:cs="Arial"/>
          <w:sz w:val="22"/>
          <w:szCs w:val="22"/>
        </w:rPr>
        <w:t>known as ego integrity versus</w:t>
      </w:r>
      <w:r w:rsidR="00DC4366">
        <w:rPr>
          <w:rFonts w:ascii="Arial" w:hAnsi="Arial" w:cs="Arial"/>
          <w:sz w:val="22"/>
          <w:szCs w:val="22"/>
        </w:rPr>
        <w:t xml:space="preserve"> despair, </w:t>
      </w:r>
      <w:r w:rsidR="00736E2A">
        <w:rPr>
          <w:rFonts w:ascii="Arial" w:hAnsi="Arial" w:cs="Arial"/>
          <w:sz w:val="22"/>
          <w:szCs w:val="22"/>
        </w:rPr>
        <w:t>helps to provide a useful framework.</w:t>
      </w:r>
      <w:r w:rsidR="00E70DB2">
        <w:rPr>
          <w:rFonts w:ascii="Arial" w:hAnsi="Arial" w:cs="Arial"/>
          <w:sz w:val="22"/>
          <w:szCs w:val="22"/>
        </w:rPr>
        <w:t xml:space="preserve"> </w:t>
      </w:r>
      <w:r w:rsidR="00E40D0C">
        <w:rPr>
          <w:rFonts w:ascii="Arial" w:hAnsi="Arial" w:cs="Arial"/>
          <w:sz w:val="22"/>
          <w:szCs w:val="22"/>
        </w:rPr>
        <w:t>This report explains how Erikson</w:t>
      </w:r>
      <w:r w:rsidR="0096001F">
        <w:rPr>
          <w:rFonts w:ascii="Arial" w:hAnsi="Arial" w:cs="Arial"/>
          <w:sz w:val="22"/>
          <w:szCs w:val="22"/>
        </w:rPr>
        <w:t>’s theory can be applied in care homes</w:t>
      </w:r>
      <w:r w:rsidR="00A5595A">
        <w:rPr>
          <w:rFonts w:ascii="Arial" w:hAnsi="Arial" w:cs="Arial"/>
          <w:sz w:val="22"/>
          <w:szCs w:val="22"/>
        </w:rPr>
        <w:t xml:space="preserve"> to improve wellbeing</w:t>
      </w:r>
      <w:r w:rsidR="006C29B3">
        <w:rPr>
          <w:rFonts w:ascii="Arial" w:hAnsi="Arial" w:cs="Arial"/>
          <w:sz w:val="22"/>
          <w:szCs w:val="22"/>
        </w:rPr>
        <w:t>, provides a real life example</w:t>
      </w:r>
      <w:r w:rsidR="007D2CA3">
        <w:rPr>
          <w:rFonts w:ascii="Arial" w:hAnsi="Arial" w:cs="Arial"/>
          <w:sz w:val="22"/>
          <w:szCs w:val="22"/>
        </w:rPr>
        <w:t xml:space="preserve"> and discuses </w:t>
      </w:r>
      <w:r w:rsidR="00A67755">
        <w:rPr>
          <w:rFonts w:ascii="Arial" w:hAnsi="Arial" w:cs="Arial"/>
          <w:sz w:val="22"/>
          <w:szCs w:val="22"/>
        </w:rPr>
        <w:t xml:space="preserve">challenges and solutions when </w:t>
      </w:r>
      <w:r w:rsidR="003E24D3">
        <w:rPr>
          <w:rFonts w:ascii="Arial" w:hAnsi="Arial" w:cs="Arial"/>
          <w:sz w:val="22"/>
          <w:szCs w:val="22"/>
        </w:rPr>
        <w:t>applying this theory in practice.</w:t>
      </w:r>
    </w:p>
    <w:p w14:paraId="73418A63" w14:textId="77777777" w:rsidR="00477EB3" w:rsidRDefault="00477EB3" w:rsidP="00E55F9C">
      <w:pPr>
        <w:spacing w:line="360" w:lineRule="auto"/>
        <w:rPr>
          <w:rFonts w:ascii="Arial" w:hAnsi="Arial" w:cs="Arial"/>
          <w:sz w:val="22"/>
          <w:szCs w:val="22"/>
        </w:rPr>
      </w:pPr>
    </w:p>
    <w:p w14:paraId="7898C446" w14:textId="7699543C" w:rsidR="002C23BC" w:rsidRPr="001A66AE" w:rsidRDefault="00DE7EBB" w:rsidP="00E55F9C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1A66AE">
        <w:rPr>
          <w:rFonts w:ascii="Arial" w:hAnsi="Arial" w:cs="Arial"/>
          <w:b/>
          <w:bCs/>
          <w:sz w:val="28"/>
          <w:szCs w:val="28"/>
        </w:rPr>
        <w:t>Overview of Erikson</w:t>
      </w:r>
      <w:r w:rsidR="002C23BC" w:rsidRPr="001A66AE">
        <w:rPr>
          <w:rFonts w:ascii="Arial" w:hAnsi="Arial" w:cs="Arial"/>
          <w:b/>
          <w:bCs/>
          <w:sz w:val="28"/>
          <w:szCs w:val="28"/>
        </w:rPr>
        <w:t>’s Theory</w:t>
      </w:r>
    </w:p>
    <w:p w14:paraId="455AF8A0" w14:textId="77777777" w:rsidR="0015405F" w:rsidRDefault="008B657D" w:rsidP="0009328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Erikson (1950) </w:t>
      </w:r>
      <w:r w:rsidR="000F3EE9">
        <w:rPr>
          <w:rFonts w:ascii="Arial" w:hAnsi="Arial" w:cs="Arial"/>
          <w:sz w:val="22"/>
          <w:szCs w:val="22"/>
        </w:rPr>
        <w:t>suggest</w:t>
      </w:r>
      <w:r w:rsidR="00D376D3">
        <w:rPr>
          <w:rFonts w:ascii="Arial" w:hAnsi="Arial" w:cs="Arial"/>
          <w:sz w:val="22"/>
          <w:szCs w:val="22"/>
        </w:rPr>
        <w:t xml:space="preserve">ed that individual go through eight stages of </w:t>
      </w:r>
      <w:r w:rsidR="0008640E">
        <w:rPr>
          <w:rFonts w:ascii="Arial" w:hAnsi="Arial" w:cs="Arial"/>
          <w:sz w:val="22"/>
          <w:szCs w:val="22"/>
        </w:rPr>
        <w:t xml:space="preserve">psychosocial development across their lifespan. </w:t>
      </w:r>
      <w:r w:rsidR="00900379">
        <w:rPr>
          <w:rFonts w:ascii="Arial" w:hAnsi="Arial" w:cs="Arial"/>
          <w:sz w:val="22"/>
          <w:szCs w:val="22"/>
        </w:rPr>
        <w:t xml:space="preserve">Also, ego </w:t>
      </w:r>
      <w:r w:rsidR="00DA25F8">
        <w:rPr>
          <w:rFonts w:ascii="Arial" w:hAnsi="Arial" w:cs="Arial"/>
          <w:sz w:val="22"/>
          <w:szCs w:val="22"/>
        </w:rPr>
        <w:t xml:space="preserve">integrity versus despair </w:t>
      </w:r>
      <w:r w:rsidR="00442149">
        <w:rPr>
          <w:rFonts w:ascii="Arial" w:hAnsi="Arial" w:cs="Arial"/>
          <w:sz w:val="22"/>
          <w:szCs w:val="22"/>
        </w:rPr>
        <w:t xml:space="preserve">occurs </w:t>
      </w:r>
      <w:r w:rsidR="0014373D">
        <w:rPr>
          <w:rFonts w:ascii="Arial" w:hAnsi="Arial" w:cs="Arial"/>
          <w:sz w:val="22"/>
          <w:szCs w:val="22"/>
        </w:rPr>
        <w:t xml:space="preserve">in older adults </w:t>
      </w:r>
      <w:r w:rsidR="00311B69">
        <w:rPr>
          <w:rFonts w:ascii="Arial" w:hAnsi="Arial" w:cs="Arial"/>
          <w:sz w:val="22"/>
          <w:szCs w:val="22"/>
        </w:rPr>
        <w:t>at the final stage</w:t>
      </w:r>
      <w:r w:rsidR="00236524">
        <w:rPr>
          <w:rFonts w:ascii="Arial" w:hAnsi="Arial" w:cs="Arial"/>
          <w:sz w:val="22"/>
          <w:szCs w:val="22"/>
        </w:rPr>
        <w:t xml:space="preserve">. </w:t>
      </w:r>
      <w:r w:rsidR="004E3041">
        <w:rPr>
          <w:rFonts w:ascii="Arial" w:hAnsi="Arial" w:cs="Arial"/>
          <w:sz w:val="22"/>
          <w:szCs w:val="22"/>
        </w:rPr>
        <w:t>At these stages</w:t>
      </w:r>
      <w:r w:rsidR="000B29D2">
        <w:rPr>
          <w:rFonts w:ascii="Arial" w:hAnsi="Arial" w:cs="Arial"/>
          <w:sz w:val="22"/>
          <w:szCs w:val="22"/>
        </w:rPr>
        <w:t xml:space="preserve">, individuals </w:t>
      </w:r>
      <w:r w:rsidR="003224CE">
        <w:rPr>
          <w:rFonts w:ascii="Arial" w:hAnsi="Arial" w:cs="Arial"/>
          <w:sz w:val="22"/>
          <w:szCs w:val="22"/>
        </w:rPr>
        <w:t>can reflect on their live</w:t>
      </w:r>
      <w:r w:rsidR="006C73B2">
        <w:rPr>
          <w:rFonts w:ascii="Arial" w:hAnsi="Arial" w:cs="Arial"/>
          <w:sz w:val="22"/>
          <w:szCs w:val="22"/>
        </w:rPr>
        <w:t xml:space="preserve">s and evaluate what they achieved and </w:t>
      </w:r>
      <w:r w:rsidR="008D3EEB">
        <w:rPr>
          <w:rFonts w:ascii="Arial" w:hAnsi="Arial" w:cs="Arial"/>
          <w:sz w:val="22"/>
          <w:szCs w:val="22"/>
        </w:rPr>
        <w:t>experiences.</w:t>
      </w:r>
      <w:r w:rsidR="009E57B7">
        <w:rPr>
          <w:rFonts w:ascii="Arial" w:hAnsi="Arial" w:cs="Arial"/>
          <w:sz w:val="22"/>
          <w:szCs w:val="22"/>
        </w:rPr>
        <w:t xml:space="preserve"> Add</w:t>
      </w:r>
      <w:r w:rsidR="00496366">
        <w:rPr>
          <w:rFonts w:ascii="Arial" w:hAnsi="Arial" w:cs="Arial"/>
          <w:sz w:val="22"/>
          <w:szCs w:val="22"/>
        </w:rPr>
        <w:t xml:space="preserve">itionally, if they feel </w:t>
      </w:r>
      <w:r w:rsidR="00E2301A">
        <w:rPr>
          <w:rFonts w:ascii="Arial" w:hAnsi="Arial" w:cs="Arial"/>
          <w:sz w:val="22"/>
          <w:szCs w:val="22"/>
        </w:rPr>
        <w:t xml:space="preserve">fulfilled and </w:t>
      </w:r>
      <w:r w:rsidR="002052D5">
        <w:rPr>
          <w:rFonts w:ascii="Arial" w:hAnsi="Arial" w:cs="Arial"/>
          <w:sz w:val="22"/>
          <w:szCs w:val="22"/>
        </w:rPr>
        <w:t xml:space="preserve">accept their life, they develop </w:t>
      </w:r>
      <w:r w:rsidR="002052D5">
        <w:rPr>
          <w:rFonts w:ascii="Arial" w:hAnsi="Arial" w:cs="Arial"/>
          <w:sz w:val="22"/>
          <w:szCs w:val="22"/>
        </w:rPr>
        <w:lastRenderedPageBreak/>
        <w:t xml:space="preserve">a sense </w:t>
      </w:r>
      <w:r w:rsidR="00B47B66">
        <w:rPr>
          <w:rFonts w:ascii="Arial" w:hAnsi="Arial" w:cs="Arial"/>
          <w:sz w:val="22"/>
          <w:szCs w:val="22"/>
        </w:rPr>
        <w:t xml:space="preserve">of ego integrity, which </w:t>
      </w:r>
      <w:r w:rsidR="00212BE7">
        <w:rPr>
          <w:rFonts w:ascii="Arial" w:hAnsi="Arial" w:cs="Arial"/>
          <w:sz w:val="22"/>
          <w:szCs w:val="22"/>
        </w:rPr>
        <w:t>will lea</w:t>
      </w:r>
      <w:r w:rsidR="00C747DB">
        <w:rPr>
          <w:rFonts w:ascii="Arial" w:hAnsi="Arial" w:cs="Arial"/>
          <w:sz w:val="22"/>
          <w:szCs w:val="22"/>
        </w:rPr>
        <w:t xml:space="preserve">ds to feeling of peace </w:t>
      </w:r>
      <w:r w:rsidR="00BB067F">
        <w:rPr>
          <w:rFonts w:ascii="Arial" w:hAnsi="Arial" w:cs="Arial"/>
          <w:sz w:val="22"/>
          <w:szCs w:val="22"/>
        </w:rPr>
        <w:t xml:space="preserve">and wellbeing. </w:t>
      </w:r>
      <w:r w:rsidR="00386AB5">
        <w:rPr>
          <w:rFonts w:ascii="Arial" w:hAnsi="Arial" w:cs="Arial"/>
          <w:sz w:val="22"/>
          <w:szCs w:val="22"/>
        </w:rPr>
        <w:t xml:space="preserve">However, </w:t>
      </w:r>
      <w:r w:rsidR="000214E3">
        <w:rPr>
          <w:rFonts w:ascii="Arial" w:hAnsi="Arial" w:cs="Arial"/>
          <w:sz w:val="22"/>
          <w:szCs w:val="22"/>
        </w:rPr>
        <w:t>if they feel regret, failure</w:t>
      </w:r>
      <w:r w:rsidR="00037876">
        <w:rPr>
          <w:rFonts w:ascii="Arial" w:hAnsi="Arial" w:cs="Arial"/>
          <w:sz w:val="22"/>
          <w:szCs w:val="22"/>
        </w:rPr>
        <w:t xml:space="preserve"> or lack of purpose, they may </w:t>
      </w:r>
      <w:r w:rsidR="00C27F40">
        <w:rPr>
          <w:rFonts w:ascii="Arial" w:hAnsi="Arial" w:cs="Arial"/>
          <w:sz w:val="22"/>
          <w:szCs w:val="22"/>
        </w:rPr>
        <w:t>experience despair, depression and anxiety</w:t>
      </w:r>
      <w:r w:rsidR="009D322B">
        <w:rPr>
          <w:rFonts w:ascii="Arial" w:hAnsi="Arial" w:cs="Arial"/>
          <w:sz w:val="22"/>
          <w:szCs w:val="22"/>
        </w:rPr>
        <w:t xml:space="preserve"> (Erikson</w:t>
      </w:r>
      <w:r w:rsidR="00F62837">
        <w:rPr>
          <w:rFonts w:ascii="Arial" w:hAnsi="Arial" w:cs="Arial"/>
          <w:sz w:val="22"/>
          <w:szCs w:val="22"/>
        </w:rPr>
        <w:t>, 1950).</w:t>
      </w:r>
    </w:p>
    <w:p w14:paraId="51862EEE" w14:textId="77777777" w:rsidR="001960FD" w:rsidRDefault="001960FD" w:rsidP="00E55F9C">
      <w:pPr>
        <w:spacing w:line="360" w:lineRule="auto"/>
        <w:rPr>
          <w:rFonts w:ascii="Arial" w:hAnsi="Arial" w:cs="Arial"/>
          <w:sz w:val="22"/>
          <w:szCs w:val="22"/>
        </w:rPr>
      </w:pPr>
    </w:p>
    <w:p w14:paraId="7E178CB6" w14:textId="24364873" w:rsidR="002A5C93" w:rsidRDefault="002F0D5E" w:rsidP="00E55F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Application in </w:t>
      </w:r>
      <w:r w:rsidR="009E595B">
        <w:rPr>
          <w:rFonts w:ascii="Arial" w:hAnsi="Arial" w:cs="Arial"/>
          <w:b/>
          <w:bCs/>
          <w:sz w:val="32"/>
          <w:szCs w:val="32"/>
        </w:rPr>
        <w:t>Residential Care</w:t>
      </w:r>
    </w:p>
    <w:p w14:paraId="7D35602D" w14:textId="77777777" w:rsidR="00F01542" w:rsidRDefault="002A5C93" w:rsidP="0009328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Health </w:t>
      </w:r>
      <w:r w:rsidR="00FA7EB5">
        <w:rPr>
          <w:rFonts w:ascii="Arial" w:hAnsi="Arial" w:cs="Arial"/>
          <w:sz w:val="22"/>
          <w:szCs w:val="22"/>
        </w:rPr>
        <w:t>and social care professional</w:t>
      </w:r>
      <w:r w:rsidR="001F3288">
        <w:rPr>
          <w:rFonts w:ascii="Arial" w:hAnsi="Arial" w:cs="Arial"/>
          <w:sz w:val="22"/>
          <w:szCs w:val="22"/>
        </w:rPr>
        <w:t>s can apply Erikson</w:t>
      </w:r>
      <w:r w:rsidR="00B52A61">
        <w:rPr>
          <w:rFonts w:ascii="Arial" w:hAnsi="Arial" w:cs="Arial"/>
          <w:sz w:val="22"/>
          <w:szCs w:val="22"/>
        </w:rPr>
        <w:t xml:space="preserve">’s theory by supporting </w:t>
      </w:r>
      <w:r w:rsidR="00BA20DB">
        <w:rPr>
          <w:rFonts w:ascii="Arial" w:hAnsi="Arial" w:cs="Arial"/>
          <w:sz w:val="22"/>
          <w:szCs w:val="22"/>
        </w:rPr>
        <w:t>residents to reflect positively on their lives</w:t>
      </w:r>
      <w:r w:rsidR="007A3372">
        <w:rPr>
          <w:rFonts w:ascii="Arial" w:hAnsi="Arial" w:cs="Arial"/>
          <w:sz w:val="22"/>
          <w:szCs w:val="22"/>
        </w:rPr>
        <w:t xml:space="preserve"> and maintain their identity.</w:t>
      </w:r>
      <w:r w:rsidR="00AD2A6E">
        <w:rPr>
          <w:rFonts w:ascii="Arial" w:hAnsi="Arial" w:cs="Arial"/>
          <w:sz w:val="22"/>
          <w:szCs w:val="22"/>
        </w:rPr>
        <w:t xml:space="preserve"> </w:t>
      </w:r>
      <w:r w:rsidR="003162F2">
        <w:rPr>
          <w:rFonts w:ascii="Arial" w:hAnsi="Arial" w:cs="Arial"/>
          <w:sz w:val="22"/>
          <w:szCs w:val="22"/>
        </w:rPr>
        <w:t xml:space="preserve">Therefore, </w:t>
      </w:r>
      <w:r w:rsidR="002B093D">
        <w:rPr>
          <w:rFonts w:ascii="Arial" w:hAnsi="Arial" w:cs="Arial"/>
          <w:sz w:val="22"/>
          <w:szCs w:val="22"/>
        </w:rPr>
        <w:t xml:space="preserve">life review therapy </w:t>
      </w:r>
      <w:r w:rsidR="00E31685">
        <w:rPr>
          <w:rFonts w:ascii="Arial" w:hAnsi="Arial" w:cs="Arial"/>
          <w:sz w:val="22"/>
          <w:szCs w:val="22"/>
        </w:rPr>
        <w:t xml:space="preserve">is an effective approach </w:t>
      </w:r>
      <w:r w:rsidR="00601518">
        <w:rPr>
          <w:rFonts w:ascii="Arial" w:hAnsi="Arial" w:cs="Arial"/>
          <w:sz w:val="22"/>
          <w:szCs w:val="22"/>
        </w:rPr>
        <w:t xml:space="preserve">where residents </w:t>
      </w:r>
      <w:r w:rsidR="002E478E">
        <w:rPr>
          <w:rFonts w:ascii="Arial" w:hAnsi="Arial" w:cs="Arial"/>
          <w:sz w:val="22"/>
          <w:szCs w:val="22"/>
        </w:rPr>
        <w:t>are encouraged to talk about their past experiences</w:t>
      </w:r>
      <w:r w:rsidR="003F1055">
        <w:rPr>
          <w:rFonts w:ascii="Arial" w:hAnsi="Arial" w:cs="Arial"/>
          <w:sz w:val="22"/>
          <w:szCs w:val="22"/>
        </w:rPr>
        <w:t xml:space="preserve">, achievements and </w:t>
      </w:r>
      <w:r w:rsidR="009E5964">
        <w:rPr>
          <w:rFonts w:ascii="Arial" w:hAnsi="Arial" w:cs="Arial"/>
          <w:sz w:val="22"/>
          <w:szCs w:val="22"/>
        </w:rPr>
        <w:t xml:space="preserve">meaningful memories. </w:t>
      </w:r>
      <w:r w:rsidR="001C2BA0">
        <w:rPr>
          <w:rFonts w:ascii="Arial" w:hAnsi="Arial" w:cs="Arial"/>
          <w:sz w:val="22"/>
          <w:szCs w:val="22"/>
        </w:rPr>
        <w:t>This will help them feel valued</w:t>
      </w:r>
      <w:r w:rsidR="00936D83">
        <w:rPr>
          <w:rFonts w:ascii="Arial" w:hAnsi="Arial" w:cs="Arial"/>
          <w:sz w:val="22"/>
          <w:szCs w:val="22"/>
        </w:rPr>
        <w:t xml:space="preserve"> and reinforces their sense of i</w:t>
      </w:r>
      <w:r w:rsidR="00C7614C">
        <w:rPr>
          <w:rFonts w:ascii="Arial" w:hAnsi="Arial" w:cs="Arial"/>
          <w:sz w:val="22"/>
          <w:szCs w:val="22"/>
        </w:rPr>
        <w:t>dentity (Haight and Webster</w:t>
      </w:r>
      <w:r w:rsidR="006A49E9">
        <w:rPr>
          <w:rFonts w:ascii="Arial" w:hAnsi="Arial" w:cs="Arial"/>
          <w:sz w:val="22"/>
          <w:szCs w:val="22"/>
        </w:rPr>
        <w:t>, 2015).</w:t>
      </w:r>
    </w:p>
    <w:p w14:paraId="6DEDCDC6" w14:textId="77777777" w:rsidR="00643FBA" w:rsidRDefault="00860750" w:rsidP="0009328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Also, care staff </w:t>
      </w:r>
      <w:r w:rsidR="00B83906">
        <w:rPr>
          <w:rFonts w:ascii="Arial" w:hAnsi="Arial" w:cs="Arial"/>
          <w:sz w:val="22"/>
          <w:szCs w:val="22"/>
        </w:rPr>
        <w:t xml:space="preserve">can promote independence </w:t>
      </w:r>
      <w:r w:rsidR="0077754C">
        <w:rPr>
          <w:rFonts w:ascii="Arial" w:hAnsi="Arial" w:cs="Arial"/>
          <w:sz w:val="22"/>
          <w:szCs w:val="22"/>
        </w:rPr>
        <w:t xml:space="preserve">by allowing residents to make </w:t>
      </w:r>
      <w:r w:rsidR="00FF46C3">
        <w:rPr>
          <w:rFonts w:ascii="Arial" w:hAnsi="Arial" w:cs="Arial"/>
          <w:sz w:val="22"/>
          <w:szCs w:val="22"/>
        </w:rPr>
        <w:t xml:space="preserve">choices about </w:t>
      </w:r>
      <w:r w:rsidR="00B30253">
        <w:rPr>
          <w:rFonts w:ascii="Arial" w:hAnsi="Arial" w:cs="Arial"/>
          <w:sz w:val="22"/>
          <w:szCs w:val="22"/>
        </w:rPr>
        <w:t>their daily routines, such as what to wear</w:t>
      </w:r>
      <w:r w:rsidR="003F4E22">
        <w:rPr>
          <w:rFonts w:ascii="Arial" w:hAnsi="Arial" w:cs="Arial"/>
          <w:sz w:val="22"/>
          <w:szCs w:val="22"/>
        </w:rPr>
        <w:t xml:space="preserve">, what to eat, </w:t>
      </w:r>
      <w:r w:rsidR="008518C3">
        <w:rPr>
          <w:rFonts w:ascii="Arial" w:hAnsi="Arial" w:cs="Arial"/>
          <w:sz w:val="22"/>
          <w:szCs w:val="22"/>
        </w:rPr>
        <w:t>what activities to take part in</w:t>
      </w:r>
      <w:r w:rsidR="00415F7F">
        <w:rPr>
          <w:rFonts w:ascii="Arial" w:hAnsi="Arial" w:cs="Arial"/>
          <w:sz w:val="22"/>
          <w:szCs w:val="22"/>
        </w:rPr>
        <w:t xml:space="preserve"> and how to spend their time.</w:t>
      </w:r>
      <w:r w:rsidR="00627045">
        <w:rPr>
          <w:rFonts w:ascii="Arial" w:hAnsi="Arial" w:cs="Arial"/>
          <w:sz w:val="22"/>
          <w:szCs w:val="22"/>
        </w:rPr>
        <w:t xml:space="preserve"> This </w:t>
      </w:r>
      <w:r w:rsidR="00DD5BD1">
        <w:rPr>
          <w:rFonts w:ascii="Arial" w:hAnsi="Arial" w:cs="Arial"/>
          <w:sz w:val="22"/>
          <w:szCs w:val="22"/>
        </w:rPr>
        <w:t xml:space="preserve">supports autonomy and </w:t>
      </w:r>
      <w:r w:rsidR="003019FD">
        <w:rPr>
          <w:rFonts w:ascii="Arial" w:hAnsi="Arial" w:cs="Arial"/>
          <w:sz w:val="22"/>
          <w:szCs w:val="22"/>
        </w:rPr>
        <w:t>self-esteem</w:t>
      </w:r>
      <w:r w:rsidR="008E5031">
        <w:rPr>
          <w:rFonts w:ascii="Arial" w:hAnsi="Arial" w:cs="Arial"/>
          <w:sz w:val="22"/>
          <w:szCs w:val="22"/>
        </w:rPr>
        <w:t xml:space="preserve">, which are relevant </w:t>
      </w:r>
      <w:r w:rsidR="003019FD">
        <w:rPr>
          <w:rFonts w:ascii="Arial" w:hAnsi="Arial" w:cs="Arial"/>
          <w:sz w:val="22"/>
          <w:szCs w:val="22"/>
        </w:rPr>
        <w:t>for psychological wellbeing</w:t>
      </w:r>
      <w:r w:rsidR="00B028D6">
        <w:rPr>
          <w:rFonts w:ascii="Arial" w:hAnsi="Arial" w:cs="Arial"/>
          <w:sz w:val="22"/>
          <w:szCs w:val="22"/>
        </w:rPr>
        <w:t xml:space="preserve"> (Brooker, 2007).</w:t>
      </w:r>
    </w:p>
    <w:p w14:paraId="0D7786DD" w14:textId="77777777" w:rsidR="00B13112" w:rsidRDefault="00E24868" w:rsidP="0009328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addition, </w:t>
      </w:r>
      <w:r w:rsidR="002C5734">
        <w:rPr>
          <w:rFonts w:ascii="Arial" w:hAnsi="Arial" w:cs="Arial"/>
          <w:sz w:val="22"/>
          <w:szCs w:val="22"/>
        </w:rPr>
        <w:t>encourag</w:t>
      </w:r>
      <w:r w:rsidR="00D92CAD">
        <w:rPr>
          <w:rFonts w:ascii="Arial" w:hAnsi="Arial" w:cs="Arial"/>
          <w:sz w:val="22"/>
          <w:szCs w:val="22"/>
        </w:rPr>
        <w:t>ing social interaction through group activities</w:t>
      </w:r>
      <w:r w:rsidR="006A2639">
        <w:rPr>
          <w:rFonts w:ascii="Arial" w:hAnsi="Arial" w:cs="Arial"/>
          <w:sz w:val="22"/>
          <w:szCs w:val="22"/>
        </w:rPr>
        <w:t>, such as music, games</w:t>
      </w:r>
      <w:r w:rsidR="00FA0BEA">
        <w:rPr>
          <w:rFonts w:ascii="Arial" w:hAnsi="Arial" w:cs="Arial"/>
          <w:sz w:val="22"/>
          <w:szCs w:val="22"/>
        </w:rPr>
        <w:t xml:space="preserve"> and storytelling, </w:t>
      </w:r>
      <w:r w:rsidR="001B70D8">
        <w:rPr>
          <w:rFonts w:ascii="Arial" w:hAnsi="Arial" w:cs="Arial"/>
          <w:sz w:val="22"/>
          <w:szCs w:val="22"/>
        </w:rPr>
        <w:t>helps residents feel connected</w:t>
      </w:r>
      <w:r w:rsidR="006A0195">
        <w:rPr>
          <w:rFonts w:ascii="Arial" w:hAnsi="Arial" w:cs="Arial"/>
          <w:sz w:val="22"/>
          <w:szCs w:val="22"/>
        </w:rPr>
        <w:t xml:space="preserve"> and reduces feelings of isolation. </w:t>
      </w:r>
      <w:r w:rsidR="004441C9">
        <w:rPr>
          <w:rFonts w:ascii="Arial" w:hAnsi="Arial" w:cs="Arial"/>
          <w:sz w:val="22"/>
          <w:szCs w:val="22"/>
        </w:rPr>
        <w:t xml:space="preserve">Social engagement </w:t>
      </w:r>
      <w:r w:rsidR="00BA1594">
        <w:rPr>
          <w:rFonts w:ascii="Arial" w:hAnsi="Arial" w:cs="Arial"/>
          <w:sz w:val="22"/>
          <w:szCs w:val="22"/>
        </w:rPr>
        <w:t>is strong linked to improved mental health in older</w:t>
      </w:r>
      <w:r w:rsidR="0034688A">
        <w:rPr>
          <w:rFonts w:ascii="Arial" w:hAnsi="Arial" w:cs="Arial"/>
          <w:sz w:val="22"/>
          <w:szCs w:val="22"/>
        </w:rPr>
        <w:t xml:space="preserve"> adults (Age UK,</w:t>
      </w:r>
      <w:r w:rsidR="004B0B90">
        <w:rPr>
          <w:rFonts w:ascii="Arial" w:hAnsi="Arial" w:cs="Arial"/>
          <w:sz w:val="22"/>
          <w:szCs w:val="22"/>
        </w:rPr>
        <w:t xml:space="preserve"> 2018).</w:t>
      </w:r>
    </w:p>
    <w:p w14:paraId="15EB275D" w14:textId="77777777" w:rsidR="00B13112" w:rsidRDefault="00B13112" w:rsidP="0009328D">
      <w:pPr>
        <w:spacing w:line="360" w:lineRule="auto"/>
        <w:rPr>
          <w:rFonts w:ascii="Arial" w:hAnsi="Arial" w:cs="Arial"/>
          <w:sz w:val="22"/>
          <w:szCs w:val="22"/>
        </w:rPr>
      </w:pPr>
    </w:p>
    <w:p w14:paraId="7DC7587C" w14:textId="77777777" w:rsidR="009C1A8A" w:rsidRDefault="00E23EA7" w:rsidP="00E55F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Real</w:t>
      </w:r>
      <w:r w:rsidR="009C1A8A">
        <w:rPr>
          <w:rFonts w:ascii="Arial" w:hAnsi="Arial" w:cs="Arial"/>
          <w:b/>
          <w:bCs/>
          <w:sz w:val="32"/>
          <w:szCs w:val="32"/>
        </w:rPr>
        <w:t xml:space="preserve"> Life Example</w:t>
      </w:r>
    </w:p>
    <w:p w14:paraId="11199448" w14:textId="3CA25AB7" w:rsidR="00B76159" w:rsidRDefault="00762A22" w:rsidP="0009328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 example,</w:t>
      </w:r>
      <w:r w:rsidR="0089111A">
        <w:rPr>
          <w:rFonts w:ascii="Arial" w:hAnsi="Arial" w:cs="Arial"/>
          <w:sz w:val="22"/>
          <w:szCs w:val="22"/>
        </w:rPr>
        <w:t xml:space="preserve"> Mrs Williams </w:t>
      </w:r>
      <w:r w:rsidR="00147FD5">
        <w:rPr>
          <w:rFonts w:ascii="Arial" w:hAnsi="Arial" w:cs="Arial"/>
          <w:sz w:val="22"/>
          <w:szCs w:val="22"/>
        </w:rPr>
        <w:t>is an 92 years old resident</w:t>
      </w:r>
      <w:r w:rsidR="00843507">
        <w:rPr>
          <w:rFonts w:ascii="Arial" w:hAnsi="Arial" w:cs="Arial"/>
          <w:sz w:val="22"/>
          <w:szCs w:val="22"/>
        </w:rPr>
        <w:t xml:space="preserve"> living in a care home</w:t>
      </w:r>
      <w:r w:rsidR="004B79D4">
        <w:rPr>
          <w:rFonts w:ascii="Arial" w:hAnsi="Arial" w:cs="Arial"/>
          <w:sz w:val="22"/>
          <w:szCs w:val="22"/>
        </w:rPr>
        <w:t xml:space="preserve"> who </w:t>
      </w:r>
      <w:r w:rsidR="00A61A6C">
        <w:rPr>
          <w:rFonts w:ascii="Arial" w:hAnsi="Arial" w:cs="Arial"/>
          <w:sz w:val="22"/>
          <w:szCs w:val="22"/>
        </w:rPr>
        <w:t>has been diagnosed with</w:t>
      </w:r>
      <w:r w:rsidR="00611B88">
        <w:rPr>
          <w:rFonts w:ascii="Arial" w:hAnsi="Arial" w:cs="Arial"/>
          <w:sz w:val="22"/>
          <w:szCs w:val="22"/>
        </w:rPr>
        <w:t xml:space="preserve"> dementia</w:t>
      </w:r>
      <w:r w:rsidR="005A0C2B">
        <w:rPr>
          <w:rFonts w:ascii="Arial" w:hAnsi="Arial" w:cs="Arial"/>
          <w:sz w:val="22"/>
          <w:szCs w:val="22"/>
        </w:rPr>
        <w:t xml:space="preserve">. </w:t>
      </w:r>
      <w:r w:rsidR="008B70BA">
        <w:rPr>
          <w:rFonts w:ascii="Arial" w:hAnsi="Arial" w:cs="Arial"/>
          <w:sz w:val="22"/>
          <w:szCs w:val="22"/>
        </w:rPr>
        <w:t xml:space="preserve">When she </w:t>
      </w:r>
      <w:r w:rsidR="00971F41">
        <w:rPr>
          <w:rFonts w:ascii="Arial" w:hAnsi="Arial" w:cs="Arial"/>
          <w:sz w:val="22"/>
          <w:szCs w:val="22"/>
        </w:rPr>
        <w:t xml:space="preserve">first arrived at the care home she was noticed by staff that </w:t>
      </w:r>
      <w:r w:rsidR="00746C63">
        <w:rPr>
          <w:rFonts w:ascii="Arial" w:hAnsi="Arial" w:cs="Arial"/>
          <w:sz w:val="22"/>
          <w:szCs w:val="22"/>
        </w:rPr>
        <w:t xml:space="preserve">she is withdrawn, confused and </w:t>
      </w:r>
      <w:r w:rsidR="002C529D">
        <w:rPr>
          <w:rFonts w:ascii="Arial" w:hAnsi="Arial" w:cs="Arial"/>
          <w:sz w:val="22"/>
          <w:szCs w:val="22"/>
        </w:rPr>
        <w:t>r</w:t>
      </w:r>
      <w:r w:rsidR="004C71E8">
        <w:rPr>
          <w:rFonts w:ascii="Arial" w:hAnsi="Arial" w:cs="Arial"/>
          <w:sz w:val="22"/>
          <w:szCs w:val="22"/>
        </w:rPr>
        <w:t>arely</w:t>
      </w:r>
      <w:r w:rsidR="002C529D">
        <w:rPr>
          <w:rFonts w:ascii="Arial" w:hAnsi="Arial" w:cs="Arial"/>
          <w:sz w:val="22"/>
          <w:szCs w:val="22"/>
        </w:rPr>
        <w:t xml:space="preserve"> interacted with peers and staff</w:t>
      </w:r>
      <w:r w:rsidR="00025FF8">
        <w:rPr>
          <w:rFonts w:ascii="Arial" w:hAnsi="Arial" w:cs="Arial"/>
          <w:sz w:val="22"/>
          <w:szCs w:val="22"/>
        </w:rPr>
        <w:t xml:space="preserve">. She </w:t>
      </w:r>
      <w:r w:rsidR="004310AF">
        <w:rPr>
          <w:rFonts w:ascii="Arial" w:hAnsi="Arial" w:cs="Arial"/>
          <w:sz w:val="22"/>
          <w:szCs w:val="22"/>
        </w:rPr>
        <w:t xml:space="preserve">often </w:t>
      </w:r>
      <w:r w:rsidR="0028464F">
        <w:rPr>
          <w:rFonts w:ascii="Arial" w:hAnsi="Arial" w:cs="Arial"/>
          <w:sz w:val="22"/>
          <w:szCs w:val="22"/>
        </w:rPr>
        <w:t xml:space="preserve">expressed </w:t>
      </w:r>
      <w:r w:rsidR="003452A6">
        <w:rPr>
          <w:rFonts w:ascii="Arial" w:hAnsi="Arial" w:cs="Arial"/>
          <w:sz w:val="22"/>
          <w:szCs w:val="22"/>
        </w:rPr>
        <w:t>feelings of sadness</w:t>
      </w:r>
      <w:r w:rsidR="00631E0D">
        <w:rPr>
          <w:rFonts w:ascii="Arial" w:hAnsi="Arial" w:cs="Arial"/>
          <w:sz w:val="22"/>
          <w:szCs w:val="22"/>
        </w:rPr>
        <w:t xml:space="preserve"> and stated that she could not remember</w:t>
      </w:r>
      <w:r w:rsidR="00A97454">
        <w:rPr>
          <w:rFonts w:ascii="Arial" w:hAnsi="Arial" w:cs="Arial"/>
          <w:sz w:val="22"/>
          <w:szCs w:val="22"/>
        </w:rPr>
        <w:t xml:space="preserve"> many things about her past,</w:t>
      </w:r>
      <w:r w:rsidR="0033547F">
        <w:rPr>
          <w:rFonts w:ascii="Arial" w:hAnsi="Arial" w:cs="Arial"/>
          <w:sz w:val="22"/>
          <w:szCs w:val="22"/>
        </w:rPr>
        <w:t xml:space="preserve"> </w:t>
      </w:r>
      <w:r w:rsidR="00264FDF">
        <w:rPr>
          <w:rFonts w:ascii="Arial" w:hAnsi="Arial" w:cs="Arial"/>
          <w:sz w:val="22"/>
          <w:szCs w:val="22"/>
        </w:rPr>
        <w:t xml:space="preserve">which made her feel </w:t>
      </w:r>
      <w:r w:rsidR="00C23DBF">
        <w:rPr>
          <w:rFonts w:ascii="Arial" w:hAnsi="Arial" w:cs="Arial"/>
          <w:sz w:val="22"/>
          <w:szCs w:val="22"/>
        </w:rPr>
        <w:t xml:space="preserve">frustrated and distressed. These </w:t>
      </w:r>
      <w:r w:rsidR="000235BF">
        <w:rPr>
          <w:rFonts w:ascii="Arial" w:hAnsi="Arial" w:cs="Arial"/>
          <w:sz w:val="22"/>
          <w:szCs w:val="22"/>
        </w:rPr>
        <w:t xml:space="preserve">experiences negatively affected </w:t>
      </w:r>
      <w:r w:rsidR="00040E3D">
        <w:rPr>
          <w:rFonts w:ascii="Arial" w:hAnsi="Arial" w:cs="Arial"/>
          <w:sz w:val="22"/>
          <w:szCs w:val="22"/>
        </w:rPr>
        <w:t>her emotional wellbeing.</w:t>
      </w:r>
      <w:r w:rsidR="004C71E8">
        <w:rPr>
          <w:rFonts w:ascii="Arial" w:hAnsi="Arial" w:cs="Arial"/>
          <w:sz w:val="22"/>
          <w:szCs w:val="22"/>
        </w:rPr>
        <w:t xml:space="preserve"> </w:t>
      </w:r>
    </w:p>
    <w:p w14:paraId="138453F8" w14:textId="350EE01B" w:rsidR="001E4054" w:rsidRDefault="00C16C26" w:rsidP="0009328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Moreover, </w:t>
      </w:r>
      <w:r w:rsidR="00294D46">
        <w:rPr>
          <w:rFonts w:ascii="Arial" w:hAnsi="Arial" w:cs="Arial"/>
          <w:sz w:val="22"/>
          <w:szCs w:val="22"/>
        </w:rPr>
        <w:t>the care staff applied Erikson’s t</w:t>
      </w:r>
      <w:r w:rsidR="00F1172E">
        <w:rPr>
          <w:rFonts w:ascii="Arial" w:hAnsi="Arial" w:cs="Arial"/>
          <w:sz w:val="22"/>
          <w:szCs w:val="22"/>
        </w:rPr>
        <w:t xml:space="preserve">heory by supporting Mrs Wiliams to </w:t>
      </w:r>
      <w:r w:rsidR="00D72E84">
        <w:rPr>
          <w:rFonts w:ascii="Arial" w:hAnsi="Arial" w:cs="Arial"/>
          <w:sz w:val="22"/>
          <w:szCs w:val="22"/>
        </w:rPr>
        <w:t>remember meaning</w:t>
      </w:r>
      <w:r w:rsidR="0012496F">
        <w:rPr>
          <w:rFonts w:ascii="Arial" w:hAnsi="Arial" w:cs="Arial"/>
          <w:sz w:val="22"/>
          <w:szCs w:val="22"/>
        </w:rPr>
        <w:t>ful aspects of her past through</w:t>
      </w:r>
      <w:r w:rsidR="008E1868">
        <w:rPr>
          <w:rFonts w:ascii="Arial" w:hAnsi="Arial" w:cs="Arial"/>
          <w:sz w:val="22"/>
          <w:szCs w:val="22"/>
        </w:rPr>
        <w:t xml:space="preserve"> reminiscence activities</w:t>
      </w:r>
      <w:r w:rsidR="002967F2">
        <w:rPr>
          <w:rFonts w:ascii="Arial" w:hAnsi="Arial" w:cs="Arial"/>
          <w:sz w:val="22"/>
          <w:szCs w:val="22"/>
        </w:rPr>
        <w:t xml:space="preserve">. Although dementia affected </w:t>
      </w:r>
      <w:r w:rsidR="009B0881">
        <w:rPr>
          <w:rFonts w:ascii="Arial" w:hAnsi="Arial" w:cs="Arial"/>
          <w:sz w:val="22"/>
          <w:szCs w:val="22"/>
        </w:rPr>
        <w:t xml:space="preserve">her short term memory she was still able to recall </w:t>
      </w:r>
      <w:r w:rsidR="009E1031">
        <w:rPr>
          <w:rFonts w:ascii="Arial" w:hAnsi="Arial" w:cs="Arial"/>
          <w:sz w:val="22"/>
          <w:szCs w:val="22"/>
        </w:rPr>
        <w:t xml:space="preserve">what happened from </w:t>
      </w:r>
      <w:r w:rsidR="00B93562">
        <w:rPr>
          <w:rFonts w:ascii="Arial" w:hAnsi="Arial" w:cs="Arial"/>
          <w:sz w:val="22"/>
          <w:szCs w:val="22"/>
        </w:rPr>
        <w:t>earlier in her life.</w:t>
      </w:r>
      <w:r w:rsidR="00B709E9">
        <w:rPr>
          <w:rFonts w:ascii="Arial" w:hAnsi="Arial" w:cs="Arial"/>
          <w:sz w:val="22"/>
          <w:szCs w:val="22"/>
        </w:rPr>
        <w:t xml:space="preserve"> During </w:t>
      </w:r>
      <w:r w:rsidR="0040054D">
        <w:rPr>
          <w:rFonts w:ascii="Arial" w:hAnsi="Arial" w:cs="Arial"/>
          <w:sz w:val="22"/>
          <w:szCs w:val="22"/>
        </w:rPr>
        <w:t xml:space="preserve">the conversations, Mrs Williams </w:t>
      </w:r>
      <w:r w:rsidR="002E7DAF">
        <w:rPr>
          <w:rFonts w:ascii="Arial" w:hAnsi="Arial" w:cs="Arial"/>
          <w:sz w:val="22"/>
          <w:szCs w:val="22"/>
        </w:rPr>
        <w:t xml:space="preserve">shared that she was a primary school teacher </w:t>
      </w:r>
      <w:r w:rsidR="008B67AA">
        <w:rPr>
          <w:rFonts w:ascii="Arial" w:hAnsi="Arial" w:cs="Arial"/>
          <w:sz w:val="22"/>
          <w:szCs w:val="22"/>
        </w:rPr>
        <w:t>and always enjoyed</w:t>
      </w:r>
      <w:r w:rsidR="00DC4B71">
        <w:rPr>
          <w:rFonts w:ascii="Arial" w:hAnsi="Arial" w:cs="Arial"/>
          <w:sz w:val="22"/>
          <w:szCs w:val="22"/>
        </w:rPr>
        <w:t xml:space="preserve"> reading</w:t>
      </w:r>
      <w:r w:rsidR="008B67AA">
        <w:rPr>
          <w:rFonts w:ascii="Arial" w:hAnsi="Arial" w:cs="Arial"/>
          <w:sz w:val="22"/>
          <w:szCs w:val="22"/>
        </w:rPr>
        <w:t xml:space="preserve"> </w:t>
      </w:r>
      <w:r w:rsidR="00965397">
        <w:rPr>
          <w:rFonts w:ascii="Arial" w:hAnsi="Arial" w:cs="Arial"/>
          <w:sz w:val="22"/>
          <w:szCs w:val="22"/>
        </w:rPr>
        <w:t>to children.</w:t>
      </w:r>
    </w:p>
    <w:p w14:paraId="1533C838" w14:textId="77777777" w:rsidR="00BB4F28" w:rsidRDefault="00BB4F28" w:rsidP="0009328D">
      <w:pPr>
        <w:spacing w:line="360" w:lineRule="auto"/>
        <w:rPr>
          <w:rFonts w:ascii="Arial" w:hAnsi="Arial" w:cs="Arial"/>
          <w:sz w:val="22"/>
          <w:szCs w:val="22"/>
        </w:rPr>
      </w:pPr>
    </w:p>
    <w:p w14:paraId="2C9E6EB3" w14:textId="5E381442" w:rsidR="00732633" w:rsidRDefault="00F91248" w:rsidP="0009328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The care team </w:t>
      </w:r>
      <w:r w:rsidR="00CC2A9D">
        <w:rPr>
          <w:rFonts w:ascii="Arial" w:hAnsi="Arial" w:cs="Arial"/>
          <w:sz w:val="22"/>
          <w:szCs w:val="22"/>
        </w:rPr>
        <w:t xml:space="preserve">also introduced reminiscence </w:t>
      </w:r>
      <w:r w:rsidR="00962578">
        <w:rPr>
          <w:rFonts w:ascii="Arial" w:hAnsi="Arial" w:cs="Arial"/>
          <w:sz w:val="22"/>
          <w:szCs w:val="22"/>
        </w:rPr>
        <w:t>therapy and meaningful activities</w:t>
      </w:r>
      <w:r w:rsidR="00220205">
        <w:rPr>
          <w:rFonts w:ascii="Arial" w:hAnsi="Arial" w:cs="Arial"/>
          <w:sz w:val="22"/>
          <w:szCs w:val="22"/>
        </w:rPr>
        <w:t xml:space="preserve"> that reflected her previous role. </w:t>
      </w:r>
      <w:r w:rsidR="00AB50E0">
        <w:rPr>
          <w:rFonts w:ascii="Arial" w:hAnsi="Arial" w:cs="Arial"/>
          <w:sz w:val="22"/>
          <w:szCs w:val="22"/>
        </w:rPr>
        <w:t xml:space="preserve">For example, staff </w:t>
      </w:r>
      <w:r w:rsidR="00B3389D">
        <w:rPr>
          <w:rFonts w:ascii="Arial" w:hAnsi="Arial" w:cs="Arial"/>
          <w:sz w:val="22"/>
          <w:szCs w:val="22"/>
        </w:rPr>
        <w:t xml:space="preserve">arranged small group </w:t>
      </w:r>
      <w:r w:rsidR="00B04FBF">
        <w:rPr>
          <w:rFonts w:ascii="Arial" w:hAnsi="Arial" w:cs="Arial"/>
          <w:sz w:val="22"/>
          <w:szCs w:val="22"/>
        </w:rPr>
        <w:t xml:space="preserve">like </w:t>
      </w:r>
      <w:r w:rsidR="00CA4373">
        <w:rPr>
          <w:rFonts w:ascii="Arial" w:hAnsi="Arial" w:cs="Arial"/>
          <w:sz w:val="22"/>
          <w:szCs w:val="22"/>
        </w:rPr>
        <w:t>storytelling</w:t>
      </w:r>
      <w:r w:rsidR="00B04FBF">
        <w:rPr>
          <w:rFonts w:ascii="Arial" w:hAnsi="Arial" w:cs="Arial"/>
          <w:sz w:val="22"/>
          <w:szCs w:val="22"/>
        </w:rPr>
        <w:t xml:space="preserve"> </w:t>
      </w:r>
      <w:r w:rsidR="00CA4373">
        <w:rPr>
          <w:rFonts w:ascii="Arial" w:hAnsi="Arial" w:cs="Arial"/>
          <w:sz w:val="22"/>
          <w:szCs w:val="22"/>
        </w:rPr>
        <w:t xml:space="preserve">sessions where Mrs Williams </w:t>
      </w:r>
      <w:r w:rsidR="00525AEA">
        <w:rPr>
          <w:rFonts w:ascii="Arial" w:hAnsi="Arial" w:cs="Arial"/>
          <w:sz w:val="22"/>
          <w:szCs w:val="22"/>
        </w:rPr>
        <w:t>could read simple stori</w:t>
      </w:r>
      <w:r w:rsidR="00624698">
        <w:rPr>
          <w:rFonts w:ascii="Arial" w:hAnsi="Arial" w:cs="Arial"/>
          <w:sz w:val="22"/>
          <w:szCs w:val="22"/>
        </w:rPr>
        <w:t>es to residents</w:t>
      </w:r>
      <w:r w:rsidR="00793B4B">
        <w:rPr>
          <w:rFonts w:ascii="Arial" w:hAnsi="Arial" w:cs="Arial"/>
          <w:sz w:val="22"/>
          <w:szCs w:val="22"/>
        </w:rPr>
        <w:t>.</w:t>
      </w:r>
    </w:p>
    <w:p w14:paraId="1C207FC8" w14:textId="43B72307" w:rsidR="00793B4B" w:rsidRDefault="000B6469" w:rsidP="0009328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Over time, Mrs Williams became </w:t>
      </w:r>
      <w:r w:rsidR="0054267A">
        <w:rPr>
          <w:rFonts w:ascii="Arial" w:hAnsi="Arial" w:cs="Arial"/>
          <w:sz w:val="22"/>
          <w:szCs w:val="22"/>
        </w:rPr>
        <w:t xml:space="preserve">more engaged in </w:t>
      </w:r>
      <w:r w:rsidR="00A01B7E">
        <w:rPr>
          <w:rFonts w:ascii="Arial" w:hAnsi="Arial" w:cs="Arial"/>
          <w:sz w:val="22"/>
          <w:szCs w:val="22"/>
        </w:rPr>
        <w:t>activities and began interacting more with staff</w:t>
      </w:r>
      <w:r w:rsidR="00F000E9">
        <w:rPr>
          <w:rFonts w:ascii="Arial" w:hAnsi="Arial" w:cs="Arial"/>
          <w:sz w:val="22"/>
          <w:szCs w:val="22"/>
        </w:rPr>
        <w:t xml:space="preserve"> and residents. </w:t>
      </w:r>
      <w:r w:rsidR="007E3EB0">
        <w:rPr>
          <w:rFonts w:ascii="Arial" w:hAnsi="Arial" w:cs="Arial"/>
          <w:sz w:val="22"/>
          <w:szCs w:val="22"/>
        </w:rPr>
        <w:t>T</w:t>
      </w:r>
      <w:r w:rsidR="00273109">
        <w:rPr>
          <w:rFonts w:ascii="Arial" w:hAnsi="Arial" w:cs="Arial"/>
          <w:sz w:val="22"/>
          <w:szCs w:val="22"/>
        </w:rPr>
        <w:t xml:space="preserve">he example </w:t>
      </w:r>
      <w:r w:rsidR="00E406B2">
        <w:rPr>
          <w:rFonts w:ascii="Arial" w:hAnsi="Arial" w:cs="Arial"/>
          <w:sz w:val="22"/>
          <w:szCs w:val="22"/>
        </w:rPr>
        <w:t xml:space="preserve">demonstrates </w:t>
      </w:r>
      <w:r w:rsidR="003E6109">
        <w:rPr>
          <w:rFonts w:ascii="Arial" w:hAnsi="Arial" w:cs="Arial"/>
          <w:sz w:val="22"/>
          <w:szCs w:val="22"/>
        </w:rPr>
        <w:t xml:space="preserve">how understanding a resident’s life experiences </w:t>
      </w:r>
      <w:r w:rsidR="00E64792">
        <w:rPr>
          <w:rFonts w:ascii="Arial" w:hAnsi="Arial" w:cs="Arial"/>
          <w:sz w:val="22"/>
          <w:szCs w:val="22"/>
        </w:rPr>
        <w:t xml:space="preserve">and supporting meaningful </w:t>
      </w:r>
      <w:r w:rsidR="00B90179">
        <w:rPr>
          <w:rFonts w:ascii="Arial" w:hAnsi="Arial" w:cs="Arial"/>
          <w:sz w:val="22"/>
          <w:szCs w:val="22"/>
        </w:rPr>
        <w:t xml:space="preserve">activities can improve </w:t>
      </w:r>
      <w:r w:rsidR="00FF3A72">
        <w:rPr>
          <w:rFonts w:ascii="Arial" w:hAnsi="Arial" w:cs="Arial"/>
          <w:sz w:val="22"/>
          <w:szCs w:val="22"/>
        </w:rPr>
        <w:t>emotional wellbeing for individuals living with dementia</w:t>
      </w:r>
      <w:r w:rsidR="0096498C">
        <w:rPr>
          <w:rFonts w:ascii="Arial" w:hAnsi="Arial" w:cs="Arial"/>
          <w:sz w:val="22"/>
          <w:szCs w:val="22"/>
        </w:rPr>
        <w:t>.</w:t>
      </w:r>
    </w:p>
    <w:p w14:paraId="2F785FE1" w14:textId="77777777" w:rsidR="00D7546A" w:rsidRDefault="00D7546A" w:rsidP="00E55F9C">
      <w:pPr>
        <w:spacing w:line="360" w:lineRule="auto"/>
        <w:rPr>
          <w:rFonts w:ascii="Arial" w:hAnsi="Arial" w:cs="Arial"/>
          <w:sz w:val="22"/>
          <w:szCs w:val="22"/>
        </w:rPr>
      </w:pPr>
    </w:p>
    <w:p w14:paraId="652012A4" w14:textId="76FDDEC5" w:rsidR="00D7546A" w:rsidRDefault="004A3C90" w:rsidP="00E55F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Challeng</w:t>
      </w:r>
      <w:r w:rsidR="00BD7A39">
        <w:rPr>
          <w:rFonts w:ascii="Arial" w:hAnsi="Arial" w:cs="Arial"/>
          <w:b/>
          <w:bCs/>
          <w:sz w:val="32"/>
          <w:szCs w:val="32"/>
        </w:rPr>
        <w:t>e in Applying the Theory</w:t>
      </w:r>
    </w:p>
    <w:p w14:paraId="558A11C6" w14:textId="63F2D87E" w:rsidR="00B35B54" w:rsidRDefault="00B35B54" w:rsidP="0077622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One challenge </w:t>
      </w:r>
      <w:r w:rsidR="008859C7">
        <w:rPr>
          <w:rFonts w:ascii="Arial" w:hAnsi="Arial" w:cs="Arial"/>
          <w:sz w:val="22"/>
          <w:szCs w:val="22"/>
        </w:rPr>
        <w:t xml:space="preserve">in applying Erikson’s theory </w:t>
      </w:r>
      <w:r w:rsidR="005C4EEC">
        <w:rPr>
          <w:rFonts w:ascii="Arial" w:hAnsi="Arial" w:cs="Arial"/>
          <w:sz w:val="22"/>
          <w:szCs w:val="22"/>
        </w:rPr>
        <w:t xml:space="preserve">is staff </w:t>
      </w:r>
      <w:r w:rsidR="00B742C8">
        <w:rPr>
          <w:rFonts w:ascii="Arial" w:hAnsi="Arial" w:cs="Arial"/>
          <w:sz w:val="22"/>
          <w:szCs w:val="22"/>
        </w:rPr>
        <w:t xml:space="preserve">shortages </w:t>
      </w:r>
      <w:r w:rsidR="00CC604C">
        <w:rPr>
          <w:rFonts w:ascii="Arial" w:hAnsi="Arial" w:cs="Arial"/>
          <w:sz w:val="22"/>
          <w:szCs w:val="22"/>
        </w:rPr>
        <w:t xml:space="preserve">and lack of time in care homes. </w:t>
      </w:r>
      <w:r w:rsidR="009059A1">
        <w:rPr>
          <w:rFonts w:ascii="Arial" w:hAnsi="Arial" w:cs="Arial"/>
          <w:sz w:val="22"/>
          <w:szCs w:val="22"/>
        </w:rPr>
        <w:t xml:space="preserve">Also, care staff </w:t>
      </w:r>
      <w:r w:rsidR="00210D29">
        <w:rPr>
          <w:rFonts w:ascii="Arial" w:hAnsi="Arial" w:cs="Arial"/>
          <w:sz w:val="22"/>
          <w:szCs w:val="22"/>
        </w:rPr>
        <w:t>focuses on physical care</w:t>
      </w:r>
      <w:r w:rsidR="002E15B4">
        <w:rPr>
          <w:rFonts w:ascii="Arial" w:hAnsi="Arial" w:cs="Arial"/>
          <w:sz w:val="22"/>
          <w:szCs w:val="22"/>
        </w:rPr>
        <w:t xml:space="preserve"> tasks, such as feeding</w:t>
      </w:r>
      <w:r w:rsidR="00611723">
        <w:rPr>
          <w:rFonts w:ascii="Arial" w:hAnsi="Arial" w:cs="Arial"/>
          <w:sz w:val="22"/>
          <w:szCs w:val="22"/>
        </w:rPr>
        <w:t>, personal care and medication</w:t>
      </w:r>
      <w:r w:rsidR="00FB6F2F">
        <w:rPr>
          <w:rFonts w:ascii="Arial" w:hAnsi="Arial" w:cs="Arial"/>
          <w:sz w:val="22"/>
          <w:szCs w:val="22"/>
        </w:rPr>
        <w:t xml:space="preserve">, they may not have enough time </w:t>
      </w:r>
      <w:r w:rsidR="00542134">
        <w:rPr>
          <w:rFonts w:ascii="Arial" w:hAnsi="Arial" w:cs="Arial"/>
          <w:sz w:val="22"/>
          <w:szCs w:val="22"/>
        </w:rPr>
        <w:t>to provide emotional support or engage</w:t>
      </w:r>
      <w:r w:rsidR="00284DB3">
        <w:rPr>
          <w:rFonts w:ascii="Arial" w:hAnsi="Arial" w:cs="Arial"/>
          <w:sz w:val="22"/>
          <w:szCs w:val="22"/>
        </w:rPr>
        <w:t xml:space="preserve"> in meaningful conversation</w:t>
      </w:r>
      <w:r w:rsidR="00F648E1">
        <w:rPr>
          <w:rFonts w:ascii="Arial" w:hAnsi="Arial" w:cs="Arial"/>
          <w:sz w:val="22"/>
          <w:szCs w:val="22"/>
        </w:rPr>
        <w:t>s (Bing</w:t>
      </w:r>
      <w:r w:rsidR="00023171">
        <w:rPr>
          <w:rFonts w:ascii="Arial" w:hAnsi="Arial" w:cs="Arial"/>
          <w:sz w:val="22"/>
          <w:szCs w:val="22"/>
        </w:rPr>
        <w:t>-Jonsson et</w:t>
      </w:r>
      <w:r w:rsidR="00992F1C">
        <w:rPr>
          <w:rFonts w:ascii="Arial" w:hAnsi="Arial" w:cs="Arial"/>
          <w:sz w:val="22"/>
          <w:szCs w:val="22"/>
        </w:rPr>
        <w:t xml:space="preserve"> al., 2016</w:t>
      </w:r>
      <w:r w:rsidR="00F65267">
        <w:rPr>
          <w:rFonts w:ascii="Arial" w:hAnsi="Arial" w:cs="Arial"/>
          <w:sz w:val="22"/>
          <w:szCs w:val="22"/>
        </w:rPr>
        <w:t>).</w:t>
      </w:r>
    </w:p>
    <w:p w14:paraId="16EA072A" w14:textId="77777777" w:rsidR="00F65267" w:rsidRDefault="00F65267" w:rsidP="00E55F9C">
      <w:pPr>
        <w:spacing w:line="360" w:lineRule="auto"/>
        <w:rPr>
          <w:rFonts w:ascii="Arial" w:hAnsi="Arial" w:cs="Arial"/>
          <w:sz w:val="22"/>
          <w:szCs w:val="22"/>
        </w:rPr>
      </w:pPr>
    </w:p>
    <w:p w14:paraId="4348A4F7" w14:textId="22DD33F8" w:rsidR="00F65267" w:rsidRDefault="00876EF9" w:rsidP="00E55F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Strategy to Overcome</w:t>
      </w:r>
      <w:r w:rsidR="006F4BA0">
        <w:rPr>
          <w:rFonts w:ascii="Arial" w:hAnsi="Arial" w:cs="Arial"/>
          <w:b/>
          <w:bCs/>
          <w:sz w:val="32"/>
          <w:szCs w:val="32"/>
        </w:rPr>
        <w:t xml:space="preserve"> the Challenge</w:t>
      </w:r>
    </w:p>
    <w:p w14:paraId="203F313F" w14:textId="1D76BC4A" w:rsidR="006F4BA0" w:rsidRDefault="00714E95" w:rsidP="0077622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One strategy to overcome this challenge</w:t>
      </w:r>
      <w:r w:rsidR="00E023C3">
        <w:rPr>
          <w:rFonts w:ascii="Arial" w:hAnsi="Arial" w:cs="Arial"/>
          <w:sz w:val="22"/>
          <w:szCs w:val="22"/>
        </w:rPr>
        <w:t xml:space="preserve"> is implementing person centred care</w:t>
      </w:r>
      <w:r w:rsidR="000319EF">
        <w:rPr>
          <w:rFonts w:ascii="Arial" w:hAnsi="Arial" w:cs="Arial"/>
          <w:sz w:val="22"/>
          <w:szCs w:val="22"/>
        </w:rPr>
        <w:t xml:space="preserve">, it focuses </w:t>
      </w:r>
      <w:r w:rsidR="00F4516C">
        <w:rPr>
          <w:rFonts w:ascii="Arial" w:hAnsi="Arial" w:cs="Arial"/>
          <w:sz w:val="22"/>
          <w:szCs w:val="22"/>
        </w:rPr>
        <w:t>on understanding each residents as an indi</w:t>
      </w:r>
      <w:r w:rsidR="00FA2249">
        <w:rPr>
          <w:rFonts w:ascii="Arial" w:hAnsi="Arial" w:cs="Arial"/>
          <w:sz w:val="22"/>
          <w:szCs w:val="22"/>
        </w:rPr>
        <w:t>vidual</w:t>
      </w:r>
      <w:r w:rsidR="00F70C0E">
        <w:rPr>
          <w:rFonts w:ascii="Arial" w:hAnsi="Arial" w:cs="Arial"/>
          <w:sz w:val="22"/>
          <w:szCs w:val="22"/>
        </w:rPr>
        <w:t>, including their life history</w:t>
      </w:r>
      <w:r w:rsidR="00573A8E">
        <w:rPr>
          <w:rFonts w:ascii="Arial" w:hAnsi="Arial" w:cs="Arial"/>
          <w:sz w:val="22"/>
          <w:szCs w:val="22"/>
        </w:rPr>
        <w:t>, preferences and emotional needs</w:t>
      </w:r>
      <w:r w:rsidR="0095651E">
        <w:rPr>
          <w:rFonts w:ascii="Arial" w:hAnsi="Arial" w:cs="Arial"/>
          <w:sz w:val="22"/>
          <w:szCs w:val="22"/>
        </w:rPr>
        <w:t xml:space="preserve"> (Brooker, 2007).</w:t>
      </w:r>
    </w:p>
    <w:p w14:paraId="010A25E0" w14:textId="115040A6" w:rsidR="00435D0C" w:rsidRDefault="00CC5677" w:rsidP="0077622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addition, care homes can involve</w:t>
      </w:r>
      <w:r w:rsidR="00CA6547">
        <w:rPr>
          <w:rFonts w:ascii="Arial" w:hAnsi="Arial" w:cs="Arial"/>
          <w:sz w:val="22"/>
          <w:szCs w:val="22"/>
        </w:rPr>
        <w:t xml:space="preserve"> activity coordinator</w:t>
      </w:r>
      <w:r w:rsidR="009B7175">
        <w:rPr>
          <w:rFonts w:ascii="Arial" w:hAnsi="Arial" w:cs="Arial"/>
          <w:sz w:val="22"/>
          <w:szCs w:val="22"/>
        </w:rPr>
        <w:t xml:space="preserve">s, volunteers and family members </w:t>
      </w:r>
      <w:r w:rsidR="00396CF2">
        <w:rPr>
          <w:rFonts w:ascii="Arial" w:hAnsi="Arial" w:cs="Arial"/>
          <w:sz w:val="22"/>
          <w:szCs w:val="22"/>
        </w:rPr>
        <w:t xml:space="preserve">to support emotional wellbeing activities. </w:t>
      </w:r>
      <w:r w:rsidR="002502EC">
        <w:rPr>
          <w:rFonts w:ascii="Arial" w:hAnsi="Arial" w:cs="Arial"/>
          <w:sz w:val="22"/>
          <w:szCs w:val="22"/>
        </w:rPr>
        <w:t>Training staff</w:t>
      </w:r>
      <w:r w:rsidR="00F458D9">
        <w:rPr>
          <w:rFonts w:ascii="Arial" w:hAnsi="Arial" w:cs="Arial"/>
          <w:sz w:val="22"/>
          <w:szCs w:val="22"/>
        </w:rPr>
        <w:t xml:space="preserve"> on psychological </w:t>
      </w:r>
      <w:r w:rsidR="00EB24A5">
        <w:rPr>
          <w:rFonts w:ascii="Arial" w:hAnsi="Arial" w:cs="Arial"/>
          <w:sz w:val="22"/>
          <w:szCs w:val="22"/>
        </w:rPr>
        <w:t>theories and emotional care is also important</w:t>
      </w:r>
      <w:r w:rsidR="00D05A81">
        <w:rPr>
          <w:rFonts w:ascii="Arial" w:hAnsi="Arial" w:cs="Arial"/>
          <w:sz w:val="22"/>
          <w:szCs w:val="22"/>
        </w:rPr>
        <w:t xml:space="preserve">, as it increases </w:t>
      </w:r>
      <w:r w:rsidR="00A53C0E">
        <w:rPr>
          <w:rFonts w:ascii="Arial" w:hAnsi="Arial" w:cs="Arial"/>
          <w:sz w:val="22"/>
          <w:szCs w:val="22"/>
        </w:rPr>
        <w:t xml:space="preserve">their confidence and ability to support </w:t>
      </w:r>
      <w:r w:rsidR="00BA3010">
        <w:rPr>
          <w:rFonts w:ascii="Arial" w:hAnsi="Arial" w:cs="Arial"/>
          <w:sz w:val="22"/>
          <w:szCs w:val="22"/>
        </w:rPr>
        <w:t>residents effectively (Bing-</w:t>
      </w:r>
      <w:r w:rsidR="004B200A">
        <w:rPr>
          <w:rFonts w:ascii="Arial" w:hAnsi="Arial" w:cs="Arial"/>
          <w:sz w:val="22"/>
          <w:szCs w:val="22"/>
        </w:rPr>
        <w:t>Jonsson et al., 2016</w:t>
      </w:r>
      <w:r w:rsidR="00E64FA4">
        <w:rPr>
          <w:rFonts w:ascii="Arial" w:hAnsi="Arial" w:cs="Arial"/>
          <w:sz w:val="22"/>
          <w:szCs w:val="22"/>
        </w:rPr>
        <w:t>).</w:t>
      </w:r>
    </w:p>
    <w:p w14:paraId="7B56FCD0" w14:textId="77777777" w:rsidR="00A73B19" w:rsidRDefault="00A73B19" w:rsidP="0077622A">
      <w:pPr>
        <w:spacing w:line="360" w:lineRule="auto"/>
        <w:rPr>
          <w:rFonts w:ascii="Arial" w:hAnsi="Arial" w:cs="Arial"/>
          <w:sz w:val="22"/>
          <w:szCs w:val="22"/>
        </w:rPr>
      </w:pPr>
    </w:p>
    <w:p w14:paraId="199F8698" w14:textId="1F4C5F9E" w:rsidR="00A73B19" w:rsidRDefault="00126F97" w:rsidP="00E55F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</w:t>
      </w:r>
      <w:r w:rsidR="007856B1">
        <w:rPr>
          <w:rFonts w:ascii="Arial" w:hAnsi="Arial" w:cs="Arial"/>
          <w:b/>
          <w:bCs/>
          <w:sz w:val="32"/>
          <w:szCs w:val="32"/>
        </w:rPr>
        <w:t>onclusion</w:t>
      </w:r>
    </w:p>
    <w:p w14:paraId="20F7FAF3" w14:textId="77777777" w:rsidR="00E409EF" w:rsidRDefault="00937928" w:rsidP="00E55F9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Erikson’s </w:t>
      </w:r>
      <w:r w:rsidR="00C4781B">
        <w:rPr>
          <w:rFonts w:ascii="Arial" w:hAnsi="Arial" w:cs="Arial"/>
          <w:sz w:val="22"/>
          <w:szCs w:val="22"/>
        </w:rPr>
        <w:t xml:space="preserve">psychosocial theory </w:t>
      </w:r>
      <w:r w:rsidR="00D3472E">
        <w:rPr>
          <w:rFonts w:ascii="Arial" w:hAnsi="Arial" w:cs="Arial"/>
          <w:sz w:val="22"/>
          <w:szCs w:val="22"/>
        </w:rPr>
        <w:t>provides a valua</w:t>
      </w:r>
      <w:r w:rsidR="00BC65BB">
        <w:rPr>
          <w:rFonts w:ascii="Arial" w:hAnsi="Arial" w:cs="Arial"/>
          <w:sz w:val="22"/>
          <w:szCs w:val="22"/>
        </w:rPr>
        <w:t>ble framework for under</w:t>
      </w:r>
      <w:r w:rsidR="002D5F23">
        <w:rPr>
          <w:rFonts w:ascii="Arial" w:hAnsi="Arial" w:cs="Arial"/>
          <w:sz w:val="22"/>
          <w:szCs w:val="22"/>
        </w:rPr>
        <w:t xml:space="preserve">standing the emotional needs </w:t>
      </w:r>
      <w:r w:rsidR="00031131">
        <w:rPr>
          <w:rFonts w:ascii="Arial" w:hAnsi="Arial" w:cs="Arial"/>
          <w:sz w:val="22"/>
          <w:szCs w:val="22"/>
        </w:rPr>
        <w:t xml:space="preserve">of older adults in residential </w:t>
      </w:r>
      <w:r w:rsidR="00C54D5B">
        <w:rPr>
          <w:rFonts w:ascii="Arial" w:hAnsi="Arial" w:cs="Arial"/>
          <w:sz w:val="22"/>
          <w:szCs w:val="22"/>
        </w:rPr>
        <w:t>care.</w:t>
      </w:r>
      <w:r w:rsidR="007C6E0B">
        <w:rPr>
          <w:rFonts w:ascii="Arial" w:hAnsi="Arial" w:cs="Arial"/>
          <w:sz w:val="22"/>
          <w:szCs w:val="22"/>
        </w:rPr>
        <w:t xml:space="preserve"> Support</w:t>
      </w:r>
      <w:r w:rsidR="00A27E55">
        <w:rPr>
          <w:rFonts w:ascii="Arial" w:hAnsi="Arial" w:cs="Arial"/>
          <w:sz w:val="22"/>
          <w:szCs w:val="22"/>
        </w:rPr>
        <w:t>ing residents to reflect</w:t>
      </w:r>
      <w:r w:rsidR="00746D0C">
        <w:rPr>
          <w:rFonts w:ascii="Arial" w:hAnsi="Arial" w:cs="Arial"/>
          <w:sz w:val="22"/>
          <w:szCs w:val="22"/>
        </w:rPr>
        <w:t xml:space="preserve"> on their lives, </w:t>
      </w:r>
      <w:r w:rsidR="00CB5D9F">
        <w:rPr>
          <w:rFonts w:ascii="Arial" w:hAnsi="Arial" w:cs="Arial"/>
          <w:sz w:val="22"/>
          <w:szCs w:val="22"/>
        </w:rPr>
        <w:t>maintain indepen</w:t>
      </w:r>
      <w:r w:rsidR="00C01E90">
        <w:rPr>
          <w:rFonts w:ascii="Arial" w:hAnsi="Arial" w:cs="Arial"/>
          <w:sz w:val="22"/>
          <w:szCs w:val="22"/>
        </w:rPr>
        <w:t xml:space="preserve">dence and engage </w:t>
      </w:r>
      <w:r w:rsidR="00B55EEA">
        <w:rPr>
          <w:rFonts w:ascii="Arial" w:hAnsi="Arial" w:cs="Arial"/>
          <w:sz w:val="22"/>
          <w:szCs w:val="22"/>
        </w:rPr>
        <w:t xml:space="preserve">in meaningful activities can help </w:t>
      </w:r>
      <w:r w:rsidR="00D12CE3">
        <w:rPr>
          <w:rFonts w:ascii="Arial" w:hAnsi="Arial" w:cs="Arial"/>
          <w:sz w:val="22"/>
          <w:szCs w:val="22"/>
        </w:rPr>
        <w:t>them develop ego inte</w:t>
      </w:r>
      <w:r w:rsidR="00B55D3A">
        <w:rPr>
          <w:rFonts w:ascii="Arial" w:hAnsi="Arial" w:cs="Arial"/>
          <w:sz w:val="22"/>
          <w:szCs w:val="22"/>
        </w:rPr>
        <w:t>grity  and improve  their wellbeing</w:t>
      </w:r>
      <w:r w:rsidR="00974090">
        <w:rPr>
          <w:rFonts w:ascii="Arial" w:hAnsi="Arial" w:cs="Arial"/>
          <w:sz w:val="22"/>
          <w:szCs w:val="22"/>
        </w:rPr>
        <w:t xml:space="preserve">. Although challenges such as </w:t>
      </w:r>
      <w:r w:rsidR="00D840FE">
        <w:rPr>
          <w:rFonts w:ascii="Arial" w:hAnsi="Arial" w:cs="Arial"/>
          <w:sz w:val="22"/>
          <w:szCs w:val="22"/>
        </w:rPr>
        <w:t>lack of time exist</w:t>
      </w:r>
      <w:r w:rsidR="00FC2E66">
        <w:rPr>
          <w:rFonts w:ascii="Arial" w:hAnsi="Arial" w:cs="Arial"/>
          <w:sz w:val="22"/>
          <w:szCs w:val="22"/>
        </w:rPr>
        <w:t xml:space="preserve">, strategies such as person </w:t>
      </w:r>
      <w:r w:rsidR="00175368">
        <w:rPr>
          <w:rFonts w:ascii="Arial" w:hAnsi="Arial" w:cs="Arial"/>
          <w:sz w:val="22"/>
          <w:szCs w:val="22"/>
        </w:rPr>
        <w:t>centred care and staff</w:t>
      </w:r>
      <w:r w:rsidR="007647CD">
        <w:rPr>
          <w:rFonts w:ascii="Arial" w:hAnsi="Arial" w:cs="Arial"/>
          <w:sz w:val="22"/>
          <w:szCs w:val="22"/>
        </w:rPr>
        <w:t xml:space="preserve"> training </w:t>
      </w:r>
      <w:r w:rsidR="00712A50">
        <w:rPr>
          <w:rFonts w:ascii="Arial" w:hAnsi="Arial" w:cs="Arial"/>
          <w:sz w:val="22"/>
          <w:szCs w:val="22"/>
        </w:rPr>
        <w:t xml:space="preserve">can </w:t>
      </w:r>
      <w:r w:rsidR="00B7101A">
        <w:rPr>
          <w:rFonts w:ascii="Arial" w:hAnsi="Arial" w:cs="Arial"/>
          <w:sz w:val="22"/>
          <w:szCs w:val="22"/>
        </w:rPr>
        <w:t xml:space="preserve">help to overcome these </w:t>
      </w:r>
      <w:r w:rsidR="00E6388C">
        <w:rPr>
          <w:rFonts w:ascii="Arial" w:hAnsi="Arial" w:cs="Arial"/>
          <w:sz w:val="22"/>
          <w:szCs w:val="22"/>
        </w:rPr>
        <w:t>challenges. Applying psy</w:t>
      </w:r>
      <w:r w:rsidR="002043AE">
        <w:rPr>
          <w:rFonts w:ascii="Arial" w:hAnsi="Arial" w:cs="Arial"/>
          <w:sz w:val="22"/>
          <w:szCs w:val="22"/>
        </w:rPr>
        <w:t>chological theories in care settings</w:t>
      </w:r>
      <w:r w:rsidR="001528E7">
        <w:rPr>
          <w:rFonts w:ascii="Arial" w:hAnsi="Arial" w:cs="Arial"/>
          <w:sz w:val="22"/>
          <w:szCs w:val="22"/>
        </w:rPr>
        <w:t xml:space="preserve"> is import</w:t>
      </w:r>
      <w:r w:rsidR="00446F3B">
        <w:rPr>
          <w:rFonts w:ascii="Arial" w:hAnsi="Arial" w:cs="Arial"/>
          <w:sz w:val="22"/>
          <w:szCs w:val="22"/>
        </w:rPr>
        <w:t>ant to provide holistic care</w:t>
      </w:r>
      <w:r w:rsidR="00235A85">
        <w:rPr>
          <w:rFonts w:ascii="Arial" w:hAnsi="Arial" w:cs="Arial"/>
          <w:sz w:val="22"/>
          <w:szCs w:val="22"/>
        </w:rPr>
        <w:t xml:space="preserve"> and improve the quality</w:t>
      </w:r>
      <w:r w:rsidR="00C51B75">
        <w:rPr>
          <w:rFonts w:ascii="Arial" w:hAnsi="Arial" w:cs="Arial"/>
          <w:sz w:val="22"/>
          <w:szCs w:val="22"/>
        </w:rPr>
        <w:t xml:space="preserve"> of life for older adults</w:t>
      </w:r>
      <w:r w:rsidR="00FB1694">
        <w:rPr>
          <w:rFonts w:ascii="Arial" w:hAnsi="Arial" w:cs="Arial"/>
          <w:sz w:val="22"/>
          <w:szCs w:val="22"/>
        </w:rPr>
        <w:t>.</w:t>
      </w:r>
    </w:p>
    <w:p w14:paraId="0B9A6B6D" w14:textId="0D2A0B16" w:rsidR="005D1420" w:rsidRPr="00E409EF" w:rsidRDefault="006C7A39" w:rsidP="00E55F9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>Referenc</w:t>
      </w:r>
      <w:r w:rsidR="00501F33">
        <w:rPr>
          <w:rFonts w:ascii="Arial" w:hAnsi="Arial" w:cs="Arial"/>
          <w:b/>
          <w:bCs/>
          <w:sz w:val="32"/>
          <w:szCs w:val="32"/>
        </w:rPr>
        <w:t>es</w:t>
      </w:r>
    </w:p>
    <w:p w14:paraId="68C545D5" w14:textId="7B7E69BF" w:rsidR="00501F33" w:rsidRDefault="00A620A1" w:rsidP="00E55F9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Age UK (2018) Later</w:t>
      </w:r>
      <w:r w:rsidR="00604A9C">
        <w:rPr>
          <w:rFonts w:ascii="Arial" w:hAnsi="Arial" w:cs="Arial"/>
          <w:sz w:val="22"/>
          <w:szCs w:val="22"/>
        </w:rPr>
        <w:t xml:space="preserve"> life in the United King</w:t>
      </w:r>
      <w:r w:rsidR="00E570C4">
        <w:rPr>
          <w:rFonts w:ascii="Arial" w:hAnsi="Arial" w:cs="Arial"/>
          <w:sz w:val="22"/>
          <w:szCs w:val="22"/>
        </w:rPr>
        <w:t>dom. London: Age UK.</w:t>
      </w:r>
    </w:p>
    <w:p w14:paraId="6979C6A7" w14:textId="3040D326" w:rsidR="004827D6" w:rsidRDefault="004827D6" w:rsidP="00E55F9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Bing-J</w:t>
      </w:r>
      <w:r w:rsidR="00F5114B">
        <w:rPr>
          <w:rFonts w:ascii="Arial" w:hAnsi="Arial" w:cs="Arial"/>
          <w:sz w:val="22"/>
          <w:szCs w:val="22"/>
        </w:rPr>
        <w:t>onsson, P.C</w:t>
      </w:r>
      <w:r w:rsidR="008C2EC3">
        <w:rPr>
          <w:rFonts w:ascii="Arial" w:hAnsi="Arial" w:cs="Arial"/>
          <w:sz w:val="22"/>
          <w:szCs w:val="22"/>
        </w:rPr>
        <w:t>. et al. (2016</w:t>
      </w:r>
      <w:r w:rsidR="00A214CB">
        <w:rPr>
          <w:rFonts w:ascii="Arial" w:hAnsi="Arial" w:cs="Arial"/>
          <w:sz w:val="22"/>
          <w:szCs w:val="22"/>
        </w:rPr>
        <w:t>) ‘sufficient competence</w:t>
      </w:r>
      <w:r w:rsidR="00F260A7">
        <w:rPr>
          <w:rFonts w:ascii="Arial" w:hAnsi="Arial" w:cs="Arial"/>
          <w:sz w:val="22"/>
          <w:szCs w:val="22"/>
        </w:rPr>
        <w:t xml:space="preserve"> in community elderly care</w:t>
      </w:r>
      <w:r w:rsidR="00D645AF">
        <w:rPr>
          <w:rFonts w:ascii="Arial" w:hAnsi="Arial" w:cs="Arial"/>
          <w:sz w:val="22"/>
          <w:szCs w:val="22"/>
        </w:rPr>
        <w:t>?’, BMC</w:t>
      </w:r>
      <w:r w:rsidR="00C56436">
        <w:rPr>
          <w:rFonts w:ascii="Arial" w:hAnsi="Arial" w:cs="Arial"/>
          <w:sz w:val="22"/>
          <w:szCs w:val="22"/>
        </w:rPr>
        <w:t xml:space="preserve"> Nursing, 15(5)</w:t>
      </w:r>
      <w:r w:rsidR="006C32F9">
        <w:rPr>
          <w:rFonts w:ascii="Arial" w:hAnsi="Arial" w:cs="Arial"/>
          <w:sz w:val="22"/>
          <w:szCs w:val="22"/>
        </w:rPr>
        <w:t>, pp. 1-11.</w:t>
      </w:r>
    </w:p>
    <w:p w14:paraId="58CCC82E" w14:textId="7BFEF362" w:rsidR="006C32F9" w:rsidRDefault="001E2E13" w:rsidP="00E55F9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Brooker, D. (2007)</w:t>
      </w:r>
      <w:r w:rsidR="0064741F">
        <w:rPr>
          <w:rFonts w:ascii="Arial" w:hAnsi="Arial" w:cs="Arial"/>
          <w:sz w:val="22"/>
          <w:szCs w:val="22"/>
        </w:rPr>
        <w:t xml:space="preserve"> Person-centred </w:t>
      </w:r>
      <w:r w:rsidR="00501911">
        <w:rPr>
          <w:rFonts w:ascii="Arial" w:hAnsi="Arial" w:cs="Arial"/>
          <w:sz w:val="22"/>
          <w:szCs w:val="22"/>
        </w:rPr>
        <w:t xml:space="preserve">dementia care: Making </w:t>
      </w:r>
      <w:r w:rsidR="00E468B5">
        <w:rPr>
          <w:rFonts w:ascii="Arial" w:hAnsi="Arial" w:cs="Arial"/>
          <w:sz w:val="22"/>
          <w:szCs w:val="22"/>
        </w:rPr>
        <w:t>services better. London</w:t>
      </w:r>
      <w:r w:rsidR="00C94D3C">
        <w:rPr>
          <w:rFonts w:ascii="Arial" w:hAnsi="Arial" w:cs="Arial"/>
          <w:sz w:val="22"/>
          <w:szCs w:val="22"/>
        </w:rPr>
        <w:t>: Jessica Kingsley</w:t>
      </w:r>
      <w:r w:rsidR="00026323">
        <w:rPr>
          <w:rFonts w:ascii="Arial" w:hAnsi="Arial" w:cs="Arial"/>
          <w:sz w:val="22"/>
          <w:szCs w:val="22"/>
        </w:rPr>
        <w:t>.</w:t>
      </w:r>
    </w:p>
    <w:p w14:paraId="7280064E" w14:textId="598AFC05" w:rsidR="00026323" w:rsidRDefault="00F00826" w:rsidP="00E55F9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Erikson, E.H.</w:t>
      </w:r>
      <w:r w:rsidR="000C4EA2">
        <w:rPr>
          <w:rFonts w:ascii="Arial" w:hAnsi="Arial" w:cs="Arial"/>
          <w:sz w:val="22"/>
          <w:szCs w:val="22"/>
        </w:rPr>
        <w:t xml:space="preserve"> (1950) Childhood </w:t>
      </w:r>
      <w:r w:rsidR="008007D1">
        <w:rPr>
          <w:rFonts w:ascii="Arial" w:hAnsi="Arial" w:cs="Arial"/>
          <w:sz w:val="22"/>
          <w:szCs w:val="22"/>
        </w:rPr>
        <w:t xml:space="preserve">and society. New York: </w:t>
      </w:r>
      <w:r w:rsidR="000D26C6">
        <w:rPr>
          <w:rFonts w:ascii="Arial" w:hAnsi="Arial" w:cs="Arial"/>
          <w:sz w:val="22"/>
          <w:szCs w:val="22"/>
        </w:rPr>
        <w:t>Norton.</w:t>
      </w:r>
    </w:p>
    <w:p w14:paraId="62B90709" w14:textId="1A3BC8BA" w:rsidR="000D26C6" w:rsidRPr="00501F33" w:rsidRDefault="000D26C6" w:rsidP="00E55F9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Haight,</w:t>
      </w:r>
      <w:r w:rsidR="00C3529F">
        <w:rPr>
          <w:rFonts w:ascii="Arial" w:hAnsi="Arial" w:cs="Arial"/>
          <w:sz w:val="22"/>
          <w:szCs w:val="22"/>
        </w:rPr>
        <w:t xml:space="preserve"> B.K. and Webster</w:t>
      </w:r>
      <w:r w:rsidR="00AE2BCD">
        <w:rPr>
          <w:rFonts w:ascii="Arial" w:hAnsi="Arial" w:cs="Arial"/>
          <w:sz w:val="22"/>
          <w:szCs w:val="22"/>
        </w:rPr>
        <w:t xml:space="preserve">, J.D. (2015) The </w:t>
      </w:r>
      <w:r w:rsidR="009352F5">
        <w:rPr>
          <w:rFonts w:ascii="Arial" w:hAnsi="Arial" w:cs="Arial"/>
          <w:sz w:val="22"/>
          <w:szCs w:val="22"/>
        </w:rPr>
        <w:t>art and science of reminiscing</w:t>
      </w:r>
      <w:r w:rsidR="007F11FA">
        <w:rPr>
          <w:rFonts w:ascii="Arial" w:hAnsi="Arial" w:cs="Arial"/>
          <w:sz w:val="22"/>
          <w:szCs w:val="22"/>
        </w:rPr>
        <w:t xml:space="preserve">: Theory, research, </w:t>
      </w:r>
      <w:r w:rsidR="00E23873">
        <w:rPr>
          <w:rFonts w:ascii="Arial" w:hAnsi="Arial" w:cs="Arial"/>
          <w:sz w:val="22"/>
          <w:szCs w:val="22"/>
        </w:rPr>
        <w:t xml:space="preserve">methods and applications. </w:t>
      </w:r>
      <w:r w:rsidR="00AE5B33">
        <w:rPr>
          <w:rFonts w:ascii="Arial" w:hAnsi="Arial" w:cs="Arial"/>
          <w:sz w:val="22"/>
          <w:szCs w:val="22"/>
        </w:rPr>
        <w:t xml:space="preserve">Washington: Taylor &amp; </w:t>
      </w:r>
      <w:r w:rsidR="00EF7A91">
        <w:rPr>
          <w:rFonts w:ascii="Arial" w:hAnsi="Arial" w:cs="Arial"/>
          <w:sz w:val="22"/>
          <w:szCs w:val="22"/>
        </w:rPr>
        <w:t>Francis.</w:t>
      </w:r>
    </w:p>
    <w:p w14:paraId="08805D52" w14:textId="77777777" w:rsidR="006A252B" w:rsidRPr="00760663" w:rsidRDefault="006A252B" w:rsidP="00E55F9C">
      <w:pPr>
        <w:spacing w:line="360" w:lineRule="auto"/>
        <w:rPr>
          <w:rFonts w:ascii="Arial" w:hAnsi="Arial" w:cs="Arial"/>
          <w:sz w:val="28"/>
          <w:szCs w:val="28"/>
        </w:rPr>
      </w:pPr>
    </w:p>
    <w:p w14:paraId="338F9C92" w14:textId="13F28726" w:rsidR="00716920" w:rsidRPr="00570851" w:rsidRDefault="004E594C" w:rsidP="00EC452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1C0CBE8A" w14:textId="77777777" w:rsidR="00C22180" w:rsidRDefault="00C22180" w:rsidP="00EC452F">
      <w:pPr>
        <w:rPr>
          <w:rFonts w:ascii="Arial" w:hAnsi="Arial" w:cs="Arial"/>
          <w:sz w:val="22"/>
          <w:szCs w:val="22"/>
        </w:rPr>
      </w:pPr>
    </w:p>
    <w:p w14:paraId="7C80D23A" w14:textId="5027E3E6" w:rsidR="000664F4" w:rsidRPr="00C644CE" w:rsidRDefault="00C22180" w:rsidP="00EC452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</w:t>
      </w:r>
      <w:r w:rsidR="008F73B6">
        <w:rPr>
          <w:rFonts w:ascii="Arial" w:hAnsi="Arial" w:cs="Arial"/>
          <w:sz w:val="22"/>
          <w:szCs w:val="22"/>
        </w:rPr>
        <w:t xml:space="preserve"> </w:t>
      </w:r>
      <w:r w:rsidR="000664F4">
        <w:rPr>
          <w:rFonts w:ascii="Arial" w:hAnsi="Arial" w:cs="Arial"/>
          <w:sz w:val="22"/>
          <w:szCs w:val="22"/>
        </w:rPr>
        <w:t xml:space="preserve"> </w:t>
      </w:r>
    </w:p>
    <w:p w14:paraId="0FD669EB" w14:textId="77777777" w:rsidR="00092C31" w:rsidRDefault="00092C31" w:rsidP="00EC452F">
      <w:pPr>
        <w:rPr>
          <w:rFonts w:ascii="Arial" w:hAnsi="Arial" w:cs="Arial"/>
          <w:b/>
          <w:bCs/>
          <w:sz w:val="32"/>
          <w:szCs w:val="32"/>
        </w:rPr>
      </w:pPr>
    </w:p>
    <w:p w14:paraId="664FB365" w14:textId="77777777" w:rsidR="00114840" w:rsidRDefault="00114840" w:rsidP="00EC452F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</w:t>
      </w:r>
    </w:p>
    <w:p w14:paraId="37595299" w14:textId="45ACC904" w:rsidR="00B0060E" w:rsidRPr="00686F55" w:rsidRDefault="00114840" w:rsidP="00EC452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</w:t>
      </w:r>
      <w:r w:rsidR="00B72AD5">
        <w:rPr>
          <w:rFonts w:ascii="Arial" w:hAnsi="Arial" w:cs="Arial"/>
          <w:sz w:val="22"/>
          <w:szCs w:val="22"/>
        </w:rPr>
        <w:t xml:space="preserve"> </w:t>
      </w:r>
    </w:p>
    <w:sectPr w:rsidR="00B0060E" w:rsidRPr="00686F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57563"/>
    <w:multiLevelType w:val="hybridMultilevel"/>
    <w:tmpl w:val="72F46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73A0C"/>
    <w:multiLevelType w:val="hybridMultilevel"/>
    <w:tmpl w:val="4DD07900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0D4E4C"/>
    <w:multiLevelType w:val="hybridMultilevel"/>
    <w:tmpl w:val="070CB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5A07CD"/>
    <w:multiLevelType w:val="hybridMultilevel"/>
    <w:tmpl w:val="E6141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5A7D42"/>
    <w:multiLevelType w:val="hybridMultilevel"/>
    <w:tmpl w:val="2946C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F96695"/>
    <w:multiLevelType w:val="hybridMultilevel"/>
    <w:tmpl w:val="017680B6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AA664D"/>
    <w:multiLevelType w:val="hybridMultilevel"/>
    <w:tmpl w:val="B6A8E85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72A277ED"/>
    <w:multiLevelType w:val="hybridMultilevel"/>
    <w:tmpl w:val="0C3A800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461584466">
    <w:abstractNumId w:val="5"/>
  </w:num>
  <w:num w:numId="2" w16cid:durableId="651371454">
    <w:abstractNumId w:val="6"/>
  </w:num>
  <w:num w:numId="3" w16cid:durableId="788470804">
    <w:abstractNumId w:val="1"/>
  </w:num>
  <w:num w:numId="4" w16cid:durableId="411969386">
    <w:abstractNumId w:val="2"/>
  </w:num>
  <w:num w:numId="5" w16cid:durableId="280455399">
    <w:abstractNumId w:val="3"/>
  </w:num>
  <w:num w:numId="6" w16cid:durableId="209852430">
    <w:abstractNumId w:val="0"/>
  </w:num>
  <w:num w:numId="7" w16cid:durableId="1187913187">
    <w:abstractNumId w:val="4"/>
  </w:num>
  <w:num w:numId="8" w16cid:durableId="19278110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3E1"/>
    <w:rsid w:val="00010041"/>
    <w:rsid w:val="00013FDB"/>
    <w:rsid w:val="00015885"/>
    <w:rsid w:val="00015D53"/>
    <w:rsid w:val="000205F8"/>
    <w:rsid w:val="000214E3"/>
    <w:rsid w:val="00021DFC"/>
    <w:rsid w:val="000227A5"/>
    <w:rsid w:val="0002308C"/>
    <w:rsid w:val="00023171"/>
    <w:rsid w:val="000235BF"/>
    <w:rsid w:val="00024778"/>
    <w:rsid w:val="000247CB"/>
    <w:rsid w:val="00024CFF"/>
    <w:rsid w:val="0002582C"/>
    <w:rsid w:val="00025FF8"/>
    <w:rsid w:val="00026323"/>
    <w:rsid w:val="00026731"/>
    <w:rsid w:val="000272C7"/>
    <w:rsid w:val="00030ABE"/>
    <w:rsid w:val="00031131"/>
    <w:rsid w:val="000319EF"/>
    <w:rsid w:val="00033284"/>
    <w:rsid w:val="00035ADC"/>
    <w:rsid w:val="00037151"/>
    <w:rsid w:val="0003719A"/>
    <w:rsid w:val="000377F3"/>
    <w:rsid w:val="00037876"/>
    <w:rsid w:val="00037E3A"/>
    <w:rsid w:val="00040D04"/>
    <w:rsid w:val="00040E3D"/>
    <w:rsid w:val="000414B5"/>
    <w:rsid w:val="000429D6"/>
    <w:rsid w:val="00046CC1"/>
    <w:rsid w:val="00046EF1"/>
    <w:rsid w:val="000511C9"/>
    <w:rsid w:val="00053B3A"/>
    <w:rsid w:val="00056853"/>
    <w:rsid w:val="000573BB"/>
    <w:rsid w:val="00060C9C"/>
    <w:rsid w:val="00061375"/>
    <w:rsid w:val="00062999"/>
    <w:rsid w:val="000635AA"/>
    <w:rsid w:val="000664F4"/>
    <w:rsid w:val="00066AFA"/>
    <w:rsid w:val="00067ED1"/>
    <w:rsid w:val="00071760"/>
    <w:rsid w:val="00071873"/>
    <w:rsid w:val="00072646"/>
    <w:rsid w:val="00072FFE"/>
    <w:rsid w:val="0007499D"/>
    <w:rsid w:val="0007786A"/>
    <w:rsid w:val="00077C5D"/>
    <w:rsid w:val="00081895"/>
    <w:rsid w:val="000825AD"/>
    <w:rsid w:val="0008640E"/>
    <w:rsid w:val="00087292"/>
    <w:rsid w:val="0008757E"/>
    <w:rsid w:val="00091C84"/>
    <w:rsid w:val="00092C31"/>
    <w:rsid w:val="00093187"/>
    <w:rsid w:val="0009328D"/>
    <w:rsid w:val="000A0503"/>
    <w:rsid w:val="000A10D4"/>
    <w:rsid w:val="000A152E"/>
    <w:rsid w:val="000A2D94"/>
    <w:rsid w:val="000A33BF"/>
    <w:rsid w:val="000A5305"/>
    <w:rsid w:val="000A6914"/>
    <w:rsid w:val="000B13ED"/>
    <w:rsid w:val="000B2239"/>
    <w:rsid w:val="000B29D2"/>
    <w:rsid w:val="000B317E"/>
    <w:rsid w:val="000B4E32"/>
    <w:rsid w:val="000B5A82"/>
    <w:rsid w:val="000B6469"/>
    <w:rsid w:val="000B7017"/>
    <w:rsid w:val="000C0039"/>
    <w:rsid w:val="000C23FB"/>
    <w:rsid w:val="000C447E"/>
    <w:rsid w:val="000C46B2"/>
    <w:rsid w:val="000C4EA2"/>
    <w:rsid w:val="000C50BE"/>
    <w:rsid w:val="000C50FF"/>
    <w:rsid w:val="000D0BA3"/>
    <w:rsid w:val="000D19EF"/>
    <w:rsid w:val="000D26C6"/>
    <w:rsid w:val="000D5959"/>
    <w:rsid w:val="000D607E"/>
    <w:rsid w:val="000D6257"/>
    <w:rsid w:val="000E092F"/>
    <w:rsid w:val="000E0E1B"/>
    <w:rsid w:val="000E1BCE"/>
    <w:rsid w:val="000E2840"/>
    <w:rsid w:val="000E4482"/>
    <w:rsid w:val="000E5649"/>
    <w:rsid w:val="000E5DD1"/>
    <w:rsid w:val="000E76F4"/>
    <w:rsid w:val="000F0CD4"/>
    <w:rsid w:val="000F1C08"/>
    <w:rsid w:val="000F2AA4"/>
    <w:rsid w:val="000F309B"/>
    <w:rsid w:val="000F3EE9"/>
    <w:rsid w:val="000F4F1D"/>
    <w:rsid w:val="00100121"/>
    <w:rsid w:val="00101A77"/>
    <w:rsid w:val="0010381D"/>
    <w:rsid w:val="00104A4F"/>
    <w:rsid w:val="00114840"/>
    <w:rsid w:val="00114B48"/>
    <w:rsid w:val="00116FCB"/>
    <w:rsid w:val="001178A1"/>
    <w:rsid w:val="0012473B"/>
    <w:rsid w:val="0012496F"/>
    <w:rsid w:val="00126F97"/>
    <w:rsid w:val="001279F3"/>
    <w:rsid w:val="0013204E"/>
    <w:rsid w:val="001343B1"/>
    <w:rsid w:val="00135AE9"/>
    <w:rsid w:val="0013691D"/>
    <w:rsid w:val="00137B93"/>
    <w:rsid w:val="00137C1D"/>
    <w:rsid w:val="00140C41"/>
    <w:rsid w:val="001412FB"/>
    <w:rsid w:val="00141F00"/>
    <w:rsid w:val="0014373D"/>
    <w:rsid w:val="00143B3F"/>
    <w:rsid w:val="00144C90"/>
    <w:rsid w:val="001452F6"/>
    <w:rsid w:val="001467E8"/>
    <w:rsid w:val="00147FD5"/>
    <w:rsid w:val="0015024F"/>
    <w:rsid w:val="00151991"/>
    <w:rsid w:val="001528E7"/>
    <w:rsid w:val="0015294C"/>
    <w:rsid w:val="0015405F"/>
    <w:rsid w:val="00154C31"/>
    <w:rsid w:val="001560C0"/>
    <w:rsid w:val="001562E1"/>
    <w:rsid w:val="0015688F"/>
    <w:rsid w:val="00157973"/>
    <w:rsid w:val="00160FC6"/>
    <w:rsid w:val="00166A0F"/>
    <w:rsid w:val="00174848"/>
    <w:rsid w:val="00175368"/>
    <w:rsid w:val="00182FF3"/>
    <w:rsid w:val="00185B2F"/>
    <w:rsid w:val="00186C47"/>
    <w:rsid w:val="00187476"/>
    <w:rsid w:val="00190E43"/>
    <w:rsid w:val="001919AB"/>
    <w:rsid w:val="001960FD"/>
    <w:rsid w:val="0019651C"/>
    <w:rsid w:val="00196E8E"/>
    <w:rsid w:val="00197265"/>
    <w:rsid w:val="001A3E84"/>
    <w:rsid w:val="001A438F"/>
    <w:rsid w:val="001A66AE"/>
    <w:rsid w:val="001B1696"/>
    <w:rsid w:val="001B241C"/>
    <w:rsid w:val="001B70D8"/>
    <w:rsid w:val="001C08A3"/>
    <w:rsid w:val="001C2BA0"/>
    <w:rsid w:val="001C4BDB"/>
    <w:rsid w:val="001C4C2C"/>
    <w:rsid w:val="001C6AE4"/>
    <w:rsid w:val="001D037A"/>
    <w:rsid w:val="001D07DD"/>
    <w:rsid w:val="001D427C"/>
    <w:rsid w:val="001E2E13"/>
    <w:rsid w:val="001E4054"/>
    <w:rsid w:val="001E60F8"/>
    <w:rsid w:val="001E6580"/>
    <w:rsid w:val="001F2541"/>
    <w:rsid w:val="001F3288"/>
    <w:rsid w:val="001F57F4"/>
    <w:rsid w:val="001F6F0B"/>
    <w:rsid w:val="00202F38"/>
    <w:rsid w:val="0020369F"/>
    <w:rsid w:val="002043AE"/>
    <w:rsid w:val="00204EB4"/>
    <w:rsid w:val="002052D5"/>
    <w:rsid w:val="0020530B"/>
    <w:rsid w:val="00205FC1"/>
    <w:rsid w:val="00210D29"/>
    <w:rsid w:val="00211B6E"/>
    <w:rsid w:val="00212BE7"/>
    <w:rsid w:val="00213CC5"/>
    <w:rsid w:val="0021696D"/>
    <w:rsid w:val="00220205"/>
    <w:rsid w:val="00224E11"/>
    <w:rsid w:val="002253A1"/>
    <w:rsid w:val="00225900"/>
    <w:rsid w:val="00225EC6"/>
    <w:rsid w:val="00230099"/>
    <w:rsid w:val="0023123E"/>
    <w:rsid w:val="00231D00"/>
    <w:rsid w:val="00233753"/>
    <w:rsid w:val="00235A85"/>
    <w:rsid w:val="00236524"/>
    <w:rsid w:val="002400C2"/>
    <w:rsid w:val="002424C7"/>
    <w:rsid w:val="00242912"/>
    <w:rsid w:val="00244DC6"/>
    <w:rsid w:val="00246CC7"/>
    <w:rsid w:val="002502EC"/>
    <w:rsid w:val="002512BD"/>
    <w:rsid w:val="002518DD"/>
    <w:rsid w:val="00253897"/>
    <w:rsid w:val="0025793C"/>
    <w:rsid w:val="0026484E"/>
    <w:rsid w:val="00264FDF"/>
    <w:rsid w:val="00273109"/>
    <w:rsid w:val="002745FD"/>
    <w:rsid w:val="00275470"/>
    <w:rsid w:val="0027582F"/>
    <w:rsid w:val="00275BC5"/>
    <w:rsid w:val="00281A87"/>
    <w:rsid w:val="002841EC"/>
    <w:rsid w:val="0028464F"/>
    <w:rsid w:val="00284DB3"/>
    <w:rsid w:val="00286E99"/>
    <w:rsid w:val="00287764"/>
    <w:rsid w:val="00290842"/>
    <w:rsid w:val="002914E4"/>
    <w:rsid w:val="0029184A"/>
    <w:rsid w:val="00293600"/>
    <w:rsid w:val="00293F36"/>
    <w:rsid w:val="00294D46"/>
    <w:rsid w:val="002967F2"/>
    <w:rsid w:val="00297045"/>
    <w:rsid w:val="002A2471"/>
    <w:rsid w:val="002A53E1"/>
    <w:rsid w:val="002A5C93"/>
    <w:rsid w:val="002B093D"/>
    <w:rsid w:val="002B3177"/>
    <w:rsid w:val="002B3C47"/>
    <w:rsid w:val="002B5564"/>
    <w:rsid w:val="002B5D75"/>
    <w:rsid w:val="002B7727"/>
    <w:rsid w:val="002C23BC"/>
    <w:rsid w:val="002C529D"/>
    <w:rsid w:val="002C5734"/>
    <w:rsid w:val="002C5BEC"/>
    <w:rsid w:val="002C6A55"/>
    <w:rsid w:val="002D0EEE"/>
    <w:rsid w:val="002D0EF9"/>
    <w:rsid w:val="002D1675"/>
    <w:rsid w:val="002D421F"/>
    <w:rsid w:val="002D4DF5"/>
    <w:rsid w:val="002D5B49"/>
    <w:rsid w:val="002D5E74"/>
    <w:rsid w:val="002D5F23"/>
    <w:rsid w:val="002E0896"/>
    <w:rsid w:val="002E111A"/>
    <w:rsid w:val="002E151C"/>
    <w:rsid w:val="002E15B4"/>
    <w:rsid w:val="002E316A"/>
    <w:rsid w:val="002E3371"/>
    <w:rsid w:val="002E478E"/>
    <w:rsid w:val="002E5650"/>
    <w:rsid w:val="002E64E3"/>
    <w:rsid w:val="002E7DAF"/>
    <w:rsid w:val="002F0D5E"/>
    <w:rsid w:val="002F3489"/>
    <w:rsid w:val="002F56F5"/>
    <w:rsid w:val="003019FD"/>
    <w:rsid w:val="00302E0E"/>
    <w:rsid w:val="00303E18"/>
    <w:rsid w:val="00303FC9"/>
    <w:rsid w:val="00305422"/>
    <w:rsid w:val="00311B69"/>
    <w:rsid w:val="0031266A"/>
    <w:rsid w:val="0031613A"/>
    <w:rsid w:val="003161A7"/>
    <w:rsid w:val="003162F2"/>
    <w:rsid w:val="00321DB9"/>
    <w:rsid w:val="003224CE"/>
    <w:rsid w:val="00322C3C"/>
    <w:rsid w:val="0032304C"/>
    <w:rsid w:val="00323767"/>
    <w:rsid w:val="00326491"/>
    <w:rsid w:val="0033097E"/>
    <w:rsid w:val="00331086"/>
    <w:rsid w:val="00331690"/>
    <w:rsid w:val="00332782"/>
    <w:rsid w:val="0033547F"/>
    <w:rsid w:val="003357F8"/>
    <w:rsid w:val="00341124"/>
    <w:rsid w:val="0034329E"/>
    <w:rsid w:val="003439B3"/>
    <w:rsid w:val="003452A6"/>
    <w:rsid w:val="0034688A"/>
    <w:rsid w:val="00347DDC"/>
    <w:rsid w:val="00347FB0"/>
    <w:rsid w:val="00350F60"/>
    <w:rsid w:val="00352E0A"/>
    <w:rsid w:val="003537FE"/>
    <w:rsid w:val="00360389"/>
    <w:rsid w:val="00360AB8"/>
    <w:rsid w:val="00362339"/>
    <w:rsid w:val="003625BE"/>
    <w:rsid w:val="00367A0E"/>
    <w:rsid w:val="003720A5"/>
    <w:rsid w:val="00373202"/>
    <w:rsid w:val="00374E38"/>
    <w:rsid w:val="00375A17"/>
    <w:rsid w:val="00375E71"/>
    <w:rsid w:val="00376C5B"/>
    <w:rsid w:val="00377045"/>
    <w:rsid w:val="003771F6"/>
    <w:rsid w:val="00382261"/>
    <w:rsid w:val="0038509C"/>
    <w:rsid w:val="00386AB5"/>
    <w:rsid w:val="0038723F"/>
    <w:rsid w:val="00393B5B"/>
    <w:rsid w:val="00396C30"/>
    <w:rsid w:val="00396CF2"/>
    <w:rsid w:val="00397668"/>
    <w:rsid w:val="003A236A"/>
    <w:rsid w:val="003A5193"/>
    <w:rsid w:val="003B076A"/>
    <w:rsid w:val="003B353C"/>
    <w:rsid w:val="003B588E"/>
    <w:rsid w:val="003B65CC"/>
    <w:rsid w:val="003B679E"/>
    <w:rsid w:val="003C05FE"/>
    <w:rsid w:val="003C0C72"/>
    <w:rsid w:val="003C11C6"/>
    <w:rsid w:val="003C24CC"/>
    <w:rsid w:val="003C4AAB"/>
    <w:rsid w:val="003C64C3"/>
    <w:rsid w:val="003C696A"/>
    <w:rsid w:val="003D24B1"/>
    <w:rsid w:val="003D364B"/>
    <w:rsid w:val="003D3F5A"/>
    <w:rsid w:val="003D4802"/>
    <w:rsid w:val="003D7AE6"/>
    <w:rsid w:val="003E1E3A"/>
    <w:rsid w:val="003E24D3"/>
    <w:rsid w:val="003E45D3"/>
    <w:rsid w:val="003E4776"/>
    <w:rsid w:val="003E5CB7"/>
    <w:rsid w:val="003E6109"/>
    <w:rsid w:val="003E6E82"/>
    <w:rsid w:val="003F1055"/>
    <w:rsid w:val="003F23FA"/>
    <w:rsid w:val="003F4E22"/>
    <w:rsid w:val="003F5A8B"/>
    <w:rsid w:val="003F5C4F"/>
    <w:rsid w:val="003F630E"/>
    <w:rsid w:val="003F642C"/>
    <w:rsid w:val="0040054D"/>
    <w:rsid w:val="0040065E"/>
    <w:rsid w:val="00401628"/>
    <w:rsid w:val="004031E7"/>
    <w:rsid w:val="00404988"/>
    <w:rsid w:val="00405023"/>
    <w:rsid w:val="00411830"/>
    <w:rsid w:val="00412A88"/>
    <w:rsid w:val="00413CCC"/>
    <w:rsid w:val="00414075"/>
    <w:rsid w:val="00414ACD"/>
    <w:rsid w:val="004151F2"/>
    <w:rsid w:val="00415F7F"/>
    <w:rsid w:val="00422DB3"/>
    <w:rsid w:val="004235CA"/>
    <w:rsid w:val="00425341"/>
    <w:rsid w:val="004256AE"/>
    <w:rsid w:val="0042749A"/>
    <w:rsid w:val="00427F42"/>
    <w:rsid w:val="004310AF"/>
    <w:rsid w:val="00432232"/>
    <w:rsid w:val="00435D0C"/>
    <w:rsid w:val="0043620C"/>
    <w:rsid w:val="00437BFC"/>
    <w:rsid w:val="00440835"/>
    <w:rsid w:val="00441D33"/>
    <w:rsid w:val="00442149"/>
    <w:rsid w:val="00442BB3"/>
    <w:rsid w:val="00442F98"/>
    <w:rsid w:val="004441C9"/>
    <w:rsid w:val="004442F7"/>
    <w:rsid w:val="00444C1D"/>
    <w:rsid w:val="00444D51"/>
    <w:rsid w:val="00446515"/>
    <w:rsid w:val="0044651B"/>
    <w:rsid w:val="00446F3B"/>
    <w:rsid w:val="004476F5"/>
    <w:rsid w:val="00447E9E"/>
    <w:rsid w:val="0045171C"/>
    <w:rsid w:val="00451FD3"/>
    <w:rsid w:val="004528AA"/>
    <w:rsid w:val="004605A2"/>
    <w:rsid w:val="0046092A"/>
    <w:rsid w:val="00462380"/>
    <w:rsid w:val="00465470"/>
    <w:rsid w:val="00465815"/>
    <w:rsid w:val="00470226"/>
    <w:rsid w:val="00470ECB"/>
    <w:rsid w:val="00474175"/>
    <w:rsid w:val="00474D10"/>
    <w:rsid w:val="004778E3"/>
    <w:rsid w:val="00477EB3"/>
    <w:rsid w:val="00477ECF"/>
    <w:rsid w:val="004809FB"/>
    <w:rsid w:val="0048105B"/>
    <w:rsid w:val="00481A91"/>
    <w:rsid w:val="004827D6"/>
    <w:rsid w:val="00483763"/>
    <w:rsid w:val="00484ED0"/>
    <w:rsid w:val="00485A52"/>
    <w:rsid w:val="00486C30"/>
    <w:rsid w:val="00490834"/>
    <w:rsid w:val="00490D39"/>
    <w:rsid w:val="0049291E"/>
    <w:rsid w:val="00492A02"/>
    <w:rsid w:val="0049322E"/>
    <w:rsid w:val="0049426B"/>
    <w:rsid w:val="00494B4A"/>
    <w:rsid w:val="004960D3"/>
    <w:rsid w:val="00496366"/>
    <w:rsid w:val="004967AE"/>
    <w:rsid w:val="00497B58"/>
    <w:rsid w:val="004A1507"/>
    <w:rsid w:val="004A16C5"/>
    <w:rsid w:val="004A3086"/>
    <w:rsid w:val="004A374E"/>
    <w:rsid w:val="004A3C90"/>
    <w:rsid w:val="004A7709"/>
    <w:rsid w:val="004B0B90"/>
    <w:rsid w:val="004B1752"/>
    <w:rsid w:val="004B188B"/>
    <w:rsid w:val="004B1C19"/>
    <w:rsid w:val="004B200A"/>
    <w:rsid w:val="004B3C4A"/>
    <w:rsid w:val="004B49E9"/>
    <w:rsid w:val="004B5B7D"/>
    <w:rsid w:val="004B6F6B"/>
    <w:rsid w:val="004B79D4"/>
    <w:rsid w:val="004C1159"/>
    <w:rsid w:val="004C12BD"/>
    <w:rsid w:val="004C67F0"/>
    <w:rsid w:val="004C69A6"/>
    <w:rsid w:val="004C71E8"/>
    <w:rsid w:val="004E181B"/>
    <w:rsid w:val="004E3041"/>
    <w:rsid w:val="004E36DF"/>
    <w:rsid w:val="004E42C7"/>
    <w:rsid w:val="004E4BDF"/>
    <w:rsid w:val="004E5268"/>
    <w:rsid w:val="004E532E"/>
    <w:rsid w:val="004E594C"/>
    <w:rsid w:val="004E6946"/>
    <w:rsid w:val="004F79B3"/>
    <w:rsid w:val="005006AB"/>
    <w:rsid w:val="00501911"/>
    <w:rsid w:val="00501F33"/>
    <w:rsid w:val="0050571E"/>
    <w:rsid w:val="00505A2C"/>
    <w:rsid w:val="005073E6"/>
    <w:rsid w:val="00512AB7"/>
    <w:rsid w:val="00521DD5"/>
    <w:rsid w:val="00521FFF"/>
    <w:rsid w:val="00522681"/>
    <w:rsid w:val="005227B5"/>
    <w:rsid w:val="0052280E"/>
    <w:rsid w:val="00523589"/>
    <w:rsid w:val="00525AEA"/>
    <w:rsid w:val="00525E8B"/>
    <w:rsid w:val="00527EBA"/>
    <w:rsid w:val="00530FEF"/>
    <w:rsid w:val="0053779A"/>
    <w:rsid w:val="00540921"/>
    <w:rsid w:val="00542134"/>
    <w:rsid w:val="0054226A"/>
    <w:rsid w:val="0054267A"/>
    <w:rsid w:val="00543041"/>
    <w:rsid w:val="00543D1E"/>
    <w:rsid w:val="00545338"/>
    <w:rsid w:val="005509C8"/>
    <w:rsid w:val="00551873"/>
    <w:rsid w:val="00553DE4"/>
    <w:rsid w:val="0055431B"/>
    <w:rsid w:val="0056259C"/>
    <w:rsid w:val="00565B4B"/>
    <w:rsid w:val="00567776"/>
    <w:rsid w:val="00567AB1"/>
    <w:rsid w:val="00570851"/>
    <w:rsid w:val="00571122"/>
    <w:rsid w:val="005712CB"/>
    <w:rsid w:val="00571386"/>
    <w:rsid w:val="005719B3"/>
    <w:rsid w:val="00571BA3"/>
    <w:rsid w:val="005727F3"/>
    <w:rsid w:val="00572942"/>
    <w:rsid w:val="005731DD"/>
    <w:rsid w:val="00573A8E"/>
    <w:rsid w:val="0058007A"/>
    <w:rsid w:val="0058053D"/>
    <w:rsid w:val="005838E3"/>
    <w:rsid w:val="0058567C"/>
    <w:rsid w:val="00585910"/>
    <w:rsid w:val="005863F5"/>
    <w:rsid w:val="00587A68"/>
    <w:rsid w:val="0059011E"/>
    <w:rsid w:val="00593B30"/>
    <w:rsid w:val="005943EC"/>
    <w:rsid w:val="00597519"/>
    <w:rsid w:val="005A0C2B"/>
    <w:rsid w:val="005A17EE"/>
    <w:rsid w:val="005A1B78"/>
    <w:rsid w:val="005A45A7"/>
    <w:rsid w:val="005A4770"/>
    <w:rsid w:val="005A4AA4"/>
    <w:rsid w:val="005A6864"/>
    <w:rsid w:val="005B2848"/>
    <w:rsid w:val="005C0DAE"/>
    <w:rsid w:val="005C17A3"/>
    <w:rsid w:val="005C27DB"/>
    <w:rsid w:val="005C4EEC"/>
    <w:rsid w:val="005C6687"/>
    <w:rsid w:val="005D1420"/>
    <w:rsid w:val="005D7E11"/>
    <w:rsid w:val="005E0609"/>
    <w:rsid w:val="005E0E25"/>
    <w:rsid w:val="005E5015"/>
    <w:rsid w:val="005E6F9E"/>
    <w:rsid w:val="005F0FA3"/>
    <w:rsid w:val="005F2B79"/>
    <w:rsid w:val="005F2B9C"/>
    <w:rsid w:val="005F5999"/>
    <w:rsid w:val="005F6DB4"/>
    <w:rsid w:val="00601518"/>
    <w:rsid w:val="0060227B"/>
    <w:rsid w:val="006044AF"/>
    <w:rsid w:val="006047E2"/>
    <w:rsid w:val="00604A9C"/>
    <w:rsid w:val="00606D33"/>
    <w:rsid w:val="0060726A"/>
    <w:rsid w:val="00610965"/>
    <w:rsid w:val="00611723"/>
    <w:rsid w:val="00611B88"/>
    <w:rsid w:val="006126BD"/>
    <w:rsid w:val="0061335C"/>
    <w:rsid w:val="006140DB"/>
    <w:rsid w:val="0061598F"/>
    <w:rsid w:val="00621A58"/>
    <w:rsid w:val="006235D5"/>
    <w:rsid w:val="00624698"/>
    <w:rsid w:val="00627045"/>
    <w:rsid w:val="00631E0D"/>
    <w:rsid w:val="00632034"/>
    <w:rsid w:val="00633D3B"/>
    <w:rsid w:val="0063544B"/>
    <w:rsid w:val="00637EC6"/>
    <w:rsid w:val="00637F35"/>
    <w:rsid w:val="00640EA8"/>
    <w:rsid w:val="00643154"/>
    <w:rsid w:val="006438FC"/>
    <w:rsid w:val="00643B65"/>
    <w:rsid w:val="00643FBA"/>
    <w:rsid w:val="0064741F"/>
    <w:rsid w:val="00647AF5"/>
    <w:rsid w:val="00647E90"/>
    <w:rsid w:val="00652D3D"/>
    <w:rsid w:val="00653BEF"/>
    <w:rsid w:val="00653E91"/>
    <w:rsid w:val="006576B7"/>
    <w:rsid w:val="00660275"/>
    <w:rsid w:val="0067039D"/>
    <w:rsid w:val="00671AE8"/>
    <w:rsid w:val="0067295A"/>
    <w:rsid w:val="006738D5"/>
    <w:rsid w:val="006739A9"/>
    <w:rsid w:val="00675712"/>
    <w:rsid w:val="0067620F"/>
    <w:rsid w:val="00685E46"/>
    <w:rsid w:val="006860D8"/>
    <w:rsid w:val="006865CA"/>
    <w:rsid w:val="00686F55"/>
    <w:rsid w:val="00687514"/>
    <w:rsid w:val="006906FE"/>
    <w:rsid w:val="00690ADA"/>
    <w:rsid w:val="00691737"/>
    <w:rsid w:val="00691FA7"/>
    <w:rsid w:val="006938F3"/>
    <w:rsid w:val="00696F58"/>
    <w:rsid w:val="006A0195"/>
    <w:rsid w:val="006A0A6E"/>
    <w:rsid w:val="006A252B"/>
    <w:rsid w:val="006A2639"/>
    <w:rsid w:val="006A45EF"/>
    <w:rsid w:val="006A49E9"/>
    <w:rsid w:val="006A4FC2"/>
    <w:rsid w:val="006A5028"/>
    <w:rsid w:val="006A5413"/>
    <w:rsid w:val="006A7135"/>
    <w:rsid w:val="006A75D8"/>
    <w:rsid w:val="006B01D9"/>
    <w:rsid w:val="006B272F"/>
    <w:rsid w:val="006B35B5"/>
    <w:rsid w:val="006B4931"/>
    <w:rsid w:val="006C1FCD"/>
    <w:rsid w:val="006C29B3"/>
    <w:rsid w:val="006C32F9"/>
    <w:rsid w:val="006C3ABD"/>
    <w:rsid w:val="006C3E67"/>
    <w:rsid w:val="006C668E"/>
    <w:rsid w:val="006C6DA8"/>
    <w:rsid w:val="006C73B2"/>
    <w:rsid w:val="006C7A39"/>
    <w:rsid w:val="006C7A8C"/>
    <w:rsid w:val="006D159A"/>
    <w:rsid w:val="006D3979"/>
    <w:rsid w:val="006D4D60"/>
    <w:rsid w:val="006D54E6"/>
    <w:rsid w:val="006D6446"/>
    <w:rsid w:val="006D6BBB"/>
    <w:rsid w:val="006D6E96"/>
    <w:rsid w:val="006D783D"/>
    <w:rsid w:val="006D7F91"/>
    <w:rsid w:val="006E0145"/>
    <w:rsid w:val="006E0936"/>
    <w:rsid w:val="006E0DA7"/>
    <w:rsid w:val="006E28ED"/>
    <w:rsid w:val="006E2A1D"/>
    <w:rsid w:val="006F2E9E"/>
    <w:rsid w:val="006F3238"/>
    <w:rsid w:val="006F4421"/>
    <w:rsid w:val="006F4BA0"/>
    <w:rsid w:val="006F4D6C"/>
    <w:rsid w:val="006F6564"/>
    <w:rsid w:val="006F65E7"/>
    <w:rsid w:val="006F7A84"/>
    <w:rsid w:val="00702F83"/>
    <w:rsid w:val="00703F04"/>
    <w:rsid w:val="00704F17"/>
    <w:rsid w:val="0071048C"/>
    <w:rsid w:val="00712A50"/>
    <w:rsid w:val="007136A7"/>
    <w:rsid w:val="00714E95"/>
    <w:rsid w:val="0071590F"/>
    <w:rsid w:val="00715B2C"/>
    <w:rsid w:val="00716920"/>
    <w:rsid w:val="00717136"/>
    <w:rsid w:val="00722051"/>
    <w:rsid w:val="0072345D"/>
    <w:rsid w:val="00724319"/>
    <w:rsid w:val="00727225"/>
    <w:rsid w:val="00732633"/>
    <w:rsid w:val="0073370C"/>
    <w:rsid w:val="00736E2A"/>
    <w:rsid w:val="0073787B"/>
    <w:rsid w:val="00741091"/>
    <w:rsid w:val="00742696"/>
    <w:rsid w:val="00742D78"/>
    <w:rsid w:val="00745FD7"/>
    <w:rsid w:val="00746905"/>
    <w:rsid w:val="00746C63"/>
    <w:rsid w:val="00746D0C"/>
    <w:rsid w:val="00753A36"/>
    <w:rsid w:val="00753D0C"/>
    <w:rsid w:val="00760663"/>
    <w:rsid w:val="007627D0"/>
    <w:rsid w:val="00762A22"/>
    <w:rsid w:val="0076382C"/>
    <w:rsid w:val="007647CD"/>
    <w:rsid w:val="00765745"/>
    <w:rsid w:val="00770C83"/>
    <w:rsid w:val="007726C0"/>
    <w:rsid w:val="00774023"/>
    <w:rsid w:val="00775802"/>
    <w:rsid w:val="0077622A"/>
    <w:rsid w:val="0077754C"/>
    <w:rsid w:val="00780996"/>
    <w:rsid w:val="00781814"/>
    <w:rsid w:val="007823C8"/>
    <w:rsid w:val="00782E0D"/>
    <w:rsid w:val="0078375A"/>
    <w:rsid w:val="007856B1"/>
    <w:rsid w:val="00786EEF"/>
    <w:rsid w:val="007936F9"/>
    <w:rsid w:val="00793B4B"/>
    <w:rsid w:val="00793FD7"/>
    <w:rsid w:val="00794817"/>
    <w:rsid w:val="00797C9D"/>
    <w:rsid w:val="007A0D8A"/>
    <w:rsid w:val="007A272F"/>
    <w:rsid w:val="007A27F5"/>
    <w:rsid w:val="007A3372"/>
    <w:rsid w:val="007A4DB1"/>
    <w:rsid w:val="007A7018"/>
    <w:rsid w:val="007A7491"/>
    <w:rsid w:val="007B29B3"/>
    <w:rsid w:val="007B2B7B"/>
    <w:rsid w:val="007B480C"/>
    <w:rsid w:val="007B4B34"/>
    <w:rsid w:val="007B56B5"/>
    <w:rsid w:val="007B61AD"/>
    <w:rsid w:val="007B7085"/>
    <w:rsid w:val="007C42A6"/>
    <w:rsid w:val="007C6E0B"/>
    <w:rsid w:val="007D2CA3"/>
    <w:rsid w:val="007D3B1B"/>
    <w:rsid w:val="007D3F44"/>
    <w:rsid w:val="007D523A"/>
    <w:rsid w:val="007D6002"/>
    <w:rsid w:val="007E021B"/>
    <w:rsid w:val="007E3EB0"/>
    <w:rsid w:val="007E3F62"/>
    <w:rsid w:val="007E50EC"/>
    <w:rsid w:val="007E632E"/>
    <w:rsid w:val="007E6E3D"/>
    <w:rsid w:val="007E6EBE"/>
    <w:rsid w:val="007F11FA"/>
    <w:rsid w:val="007F1E93"/>
    <w:rsid w:val="007F3A3C"/>
    <w:rsid w:val="007F3E2D"/>
    <w:rsid w:val="007F60F5"/>
    <w:rsid w:val="007F7BFF"/>
    <w:rsid w:val="008007D1"/>
    <w:rsid w:val="00800D37"/>
    <w:rsid w:val="00801308"/>
    <w:rsid w:val="00801845"/>
    <w:rsid w:val="00801D1C"/>
    <w:rsid w:val="00802FB4"/>
    <w:rsid w:val="00803826"/>
    <w:rsid w:val="0080423A"/>
    <w:rsid w:val="00804AE5"/>
    <w:rsid w:val="00804EBD"/>
    <w:rsid w:val="0080535D"/>
    <w:rsid w:val="00812877"/>
    <w:rsid w:val="00813439"/>
    <w:rsid w:val="00816DCD"/>
    <w:rsid w:val="00817A3A"/>
    <w:rsid w:val="00820591"/>
    <w:rsid w:val="008220BB"/>
    <w:rsid w:val="008228C1"/>
    <w:rsid w:val="008260FC"/>
    <w:rsid w:val="008271E7"/>
    <w:rsid w:val="00830799"/>
    <w:rsid w:val="00830CA0"/>
    <w:rsid w:val="00834172"/>
    <w:rsid w:val="008352AC"/>
    <w:rsid w:val="008352F1"/>
    <w:rsid w:val="008365C7"/>
    <w:rsid w:val="008368DE"/>
    <w:rsid w:val="00836C37"/>
    <w:rsid w:val="0084000E"/>
    <w:rsid w:val="00841ACE"/>
    <w:rsid w:val="00841F9C"/>
    <w:rsid w:val="008426DE"/>
    <w:rsid w:val="00843507"/>
    <w:rsid w:val="00844413"/>
    <w:rsid w:val="00845DB3"/>
    <w:rsid w:val="00846874"/>
    <w:rsid w:val="0084712E"/>
    <w:rsid w:val="008518C3"/>
    <w:rsid w:val="008553C3"/>
    <w:rsid w:val="00860750"/>
    <w:rsid w:val="00860FFB"/>
    <w:rsid w:val="0086109E"/>
    <w:rsid w:val="00862361"/>
    <w:rsid w:val="00862B47"/>
    <w:rsid w:val="00863116"/>
    <w:rsid w:val="008634FA"/>
    <w:rsid w:val="00863E52"/>
    <w:rsid w:val="008660CA"/>
    <w:rsid w:val="00871134"/>
    <w:rsid w:val="00871C6E"/>
    <w:rsid w:val="0087426F"/>
    <w:rsid w:val="00876EF9"/>
    <w:rsid w:val="00876EFD"/>
    <w:rsid w:val="0087715B"/>
    <w:rsid w:val="008778C3"/>
    <w:rsid w:val="00880AFD"/>
    <w:rsid w:val="008815E3"/>
    <w:rsid w:val="0088303D"/>
    <w:rsid w:val="00883764"/>
    <w:rsid w:val="008859C7"/>
    <w:rsid w:val="00886510"/>
    <w:rsid w:val="0089111A"/>
    <w:rsid w:val="00891BD7"/>
    <w:rsid w:val="008958BC"/>
    <w:rsid w:val="008A13BA"/>
    <w:rsid w:val="008A1C47"/>
    <w:rsid w:val="008A7B2A"/>
    <w:rsid w:val="008B29AC"/>
    <w:rsid w:val="008B657D"/>
    <w:rsid w:val="008B67AA"/>
    <w:rsid w:val="008B70BA"/>
    <w:rsid w:val="008C1D8A"/>
    <w:rsid w:val="008C2EC3"/>
    <w:rsid w:val="008C790A"/>
    <w:rsid w:val="008D0001"/>
    <w:rsid w:val="008D08B4"/>
    <w:rsid w:val="008D1579"/>
    <w:rsid w:val="008D174B"/>
    <w:rsid w:val="008D324D"/>
    <w:rsid w:val="008D3DA6"/>
    <w:rsid w:val="008D3EEB"/>
    <w:rsid w:val="008D49E7"/>
    <w:rsid w:val="008D5FAA"/>
    <w:rsid w:val="008E050D"/>
    <w:rsid w:val="008E1868"/>
    <w:rsid w:val="008E38DF"/>
    <w:rsid w:val="008E43B0"/>
    <w:rsid w:val="008E5031"/>
    <w:rsid w:val="008E6B09"/>
    <w:rsid w:val="008E6C54"/>
    <w:rsid w:val="008F21A5"/>
    <w:rsid w:val="008F67C6"/>
    <w:rsid w:val="008F6CFE"/>
    <w:rsid w:val="008F73B6"/>
    <w:rsid w:val="00900379"/>
    <w:rsid w:val="009018B6"/>
    <w:rsid w:val="00902A7E"/>
    <w:rsid w:val="009038FA"/>
    <w:rsid w:val="00904AB4"/>
    <w:rsid w:val="009059A1"/>
    <w:rsid w:val="00905D58"/>
    <w:rsid w:val="00905D79"/>
    <w:rsid w:val="00906308"/>
    <w:rsid w:val="00906CF5"/>
    <w:rsid w:val="00910870"/>
    <w:rsid w:val="009108C4"/>
    <w:rsid w:val="00910E06"/>
    <w:rsid w:val="009135BF"/>
    <w:rsid w:val="00913918"/>
    <w:rsid w:val="009139A1"/>
    <w:rsid w:val="009148DC"/>
    <w:rsid w:val="00917196"/>
    <w:rsid w:val="00923362"/>
    <w:rsid w:val="00923C02"/>
    <w:rsid w:val="00923D34"/>
    <w:rsid w:val="009352F5"/>
    <w:rsid w:val="00936D83"/>
    <w:rsid w:val="00937928"/>
    <w:rsid w:val="009412B9"/>
    <w:rsid w:val="00945647"/>
    <w:rsid w:val="0094623A"/>
    <w:rsid w:val="00946322"/>
    <w:rsid w:val="00946EB9"/>
    <w:rsid w:val="00947E05"/>
    <w:rsid w:val="00947E5D"/>
    <w:rsid w:val="00953C8D"/>
    <w:rsid w:val="00955B51"/>
    <w:rsid w:val="0095651E"/>
    <w:rsid w:val="0096001F"/>
    <w:rsid w:val="00961AC7"/>
    <w:rsid w:val="00962578"/>
    <w:rsid w:val="0096498C"/>
    <w:rsid w:val="00965397"/>
    <w:rsid w:val="00970640"/>
    <w:rsid w:val="00970BFD"/>
    <w:rsid w:val="00971581"/>
    <w:rsid w:val="00971F41"/>
    <w:rsid w:val="00972B81"/>
    <w:rsid w:val="009736E1"/>
    <w:rsid w:val="00974090"/>
    <w:rsid w:val="0097652B"/>
    <w:rsid w:val="009802A8"/>
    <w:rsid w:val="009806C4"/>
    <w:rsid w:val="00981D3F"/>
    <w:rsid w:val="00987470"/>
    <w:rsid w:val="00990C1B"/>
    <w:rsid w:val="00992F1C"/>
    <w:rsid w:val="00992F9E"/>
    <w:rsid w:val="009948AA"/>
    <w:rsid w:val="00997DC0"/>
    <w:rsid w:val="009A018B"/>
    <w:rsid w:val="009A5239"/>
    <w:rsid w:val="009A5C9D"/>
    <w:rsid w:val="009A6B56"/>
    <w:rsid w:val="009B0881"/>
    <w:rsid w:val="009B2FBD"/>
    <w:rsid w:val="009B3223"/>
    <w:rsid w:val="009B6CE8"/>
    <w:rsid w:val="009B6D9E"/>
    <w:rsid w:val="009B7175"/>
    <w:rsid w:val="009B7E21"/>
    <w:rsid w:val="009C19F4"/>
    <w:rsid w:val="009C1A8A"/>
    <w:rsid w:val="009C1C79"/>
    <w:rsid w:val="009C2095"/>
    <w:rsid w:val="009C2EBB"/>
    <w:rsid w:val="009C343A"/>
    <w:rsid w:val="009C5FAE"/>
    <w:rsid w:val="009C71E7"/>
    <w:rsid w:val="009C73C2"/>
    <w:rsid w:val="009C747F"/>
    <w:rsid w:val="009D0B20"/>
    <w:rsid w:val="009D31C8"/>
    <w:rsid w:val="009D322B"/>
    <w:rsid w:val="009D572C"/>
    <w:rsid w:val="009D657E"/>
    <w:rsid w:val="009E1031"/>
    <w:rsid w:val="009E5070"/>
    <w:rsid w:val="009E57B7"/>
    <w:rsid w:val="009E595B"/>
    <w:rsid w:val="009E5964"/>
    <w:rsid w:val="009F0ECA"/>
    <w:rsid w:val="009F1873"/>
    <w:rsid w:val="009F437A"/>
    <w:rsid w:val="009F48E8"/>
    <w:rsid w:val="009F4C71"/>
    <w:rsid w:val="009F7A96"/>
    <w:rsid w:val="00A01B7E"/>
    <w:rsid w:val="00A108C7"/>
    <w:rsid w:val="00A10A43"/>
    <w:rsid w:val="00A1330E"/>
    <w:rsid w:val="00A13B66"/>
    <w:rsid w:val="00A13F21"/>
    <w:rsid w:val="00A141CD"/>
    <w:rsid w:val="00A16452"/>
    <w:rsid w:val="00A16A44"/>
    <w:rsid w:val="00A16BF4"/>
    <w:rsid w:val="00A176F7"/>
    <w:rsid w:val="00A20091"/>
    <w:rsid w:val="00A214CB"/>
    <w:rsid w:val="00A250CB"/>
    <w:rsid w:val="00A258B7"/>
    <w:rsid w:val="00A26AE3"/>
    <w:rsid w:val="00A27E55"/>
    <w:rsid w:val="00A3142A"/>
    <w:rsid w:val="00A322CE"/>
    <w:rsid w:val="00A33F52"/>
    <w:rsid w:val="00A345EA"/>
    <w:rsid w:val="00A4622E"/>
    <w:rsid w:val="00A47E17"/>
    <w:rsid w:val="00A5020F"/>
    <w:rsid w:val="00A52306"/>
    <w:rsid w:val="00A53C0E"/>
    <w:rsid w:val="00A5400F"/>
    <w:rsid w:val="00A55035"/>
    <w:rsid w:val="00A5595A"/>
    <w:rsid w:val="00A618EE"/>
    <w:rsid w:val="00A61A6C"/>
    <w:rsid w:val="00A61F3E"/>
    <w:rsid w:val="00A620A1"/>
    <w:rsid w:val="00A6213C"/>
    <w:rsid w:val="00A658C0"/>
    <w:rsid w:val="00A66F4B"/>
    <w:rsid w:val="00A67755"/>
    <w:rsid w:val="00A70960"/>
    <w:rsid w:val="00A711C9"/>
    <w:rsid w:val="00A73ACC"/>
    <w:rsid w:val="00A73B19"/>
    <w:rsid w:val="00A73D42"/>
    <w:rsid w:val="00A74159"/>
    <w:rsid w:val="00A750A6"/>
    <w:rsid w:val="00A7569C"/>
    <w:rsid w:val="00A775E4"/>
    <w:rsid w:val="00A8482D"/>
    <w:rsid w:val="00A84F78"/>
    <w:rsid w:val="00A8608C"/>
    <w:rsid w:val="00A87C60"/>
    <w:rsid w:val="00A913BB"/>
    <w:rsid w:val="00A93D1F"/>
    <w:rsid w:val="00A94693"/>
    <w:rsid w:val="00A94B2B"/>
    <w:rsid w:val="00A94DD2"/>
    <w:rsid w:val="00A96404"/>
    <w:rsid w:val="00A97454"/>
    <w:rsid w:val="00AA0E12"/>
    <w:rsid w:val="00AA15E9"/>
    <w:rsid w:val="00AA3F18"/>
    <w:rsid w:val="00AA4AEC"/>
    <w:rsid w:val="00AA5C30"/>
    <w:rsid w:val="00AA60BC"/>
    <w:rsid w:val="00AB1003"/>
    <w:rsid w:val="00AB50E0"/>
    <w:rsid w:val="00AB5A7F"/>
    <w:rsid w:val="00AB6F34"/>
    <w:rsid w:val="00AC027D"/>
    <w:rsid w:val="00AC1C35"/>
    <w:rsid w:val="00AC2767"/>
    <w:rsid w:val="00AC45DB"/>
    <w:rsid w:val="00AC47BF"/>
    <w:rsid w:val="00AC514D"/>
    <w:rsid w:val="00AC62C6"/>
    <w:rsid w:val="00AD024D"/>
    <w:rsid w:val="00AD18AA"/>
    <w:rsid w:val="00AD1F3E"/>
    <w:rsid w:val="00AD2121"/>
    <w:rsid w:val="00AD271C"/>
    <w:rsid w:val="00AD2A6E"/>
    <w:rsid w:val="00AD31E5"/>
    <w:rsid w:val="00AD54D0"/>
    <w:rsid w:val="00AD6387"/>
    <w:rsid w:val="00AD7BEE"/>
    <w:rsid w:val="00AE085E"/>
    <w:rsid w:val="00AE2BCD"/>
    <w:rsid w:val="00AE4520"/>
    <w:rsid w:val="00AE5B33"/>
    <w:rsid w:val="00AE64FE"/>
    <w:rsid w:val="00AF1314"/>
    <w:rsid w:val="00AF3384"/>
    <w:rsid w:val="00AF414F"/>
    <w:rsid w:val="00AF4444"/>
    <w:rsid w:val="00AF4481"/>
    <w:rsid w:val="00AF7391"/>
    <w:rsid w:val="00B0060E"/>
    <w:rsid w:val="00B028D6"/>
    <w:rsid w:val="00B049D8"/>
    <w:rsid w:val="00B04FBF"/>
    <w:rsid w:val="00B079F8"/>
    <w:rsid w:val="00B13112"/>
    <w:rsid w:val="00B1412F"/>
    <w:rsid w:val="00B15E14"/>
    <w:rsid w:val="00B15E7C"/>
    <w:rsid w:val="00B21FB2"/>
    <w:rsid w:val="00B2216C"/>
    <w:rsid w:val="00B23BCE"/>
    <w:rsid w:val="00B241E5"/>
    <w:rsid w:val="00B2471F"/>
    <w:rsid w:val="00B25317"/>
    <w:rsid w:val="00B3022B"/>
    <w:rsid w:val="00B30253"/>
    <w:rsid w:val="00B307A2"/>
    <w:rsid w:val="00B31502"/>
    <w:rsid w:val="00B3389D"/>
    <w:rsid w:val="00B35B54"/>
    <w:rsid w:val="00B3631A"/>
    <w:rsid w:val="00B42856"/>
    <w:rsid w:val="00B457D8"/>
    <w:rsid w:val="00B46602"/>
    <w:rsid w:val="00B46A63"/>
    <w:rsid w:val="00B47679"/>
    <w:rsid w:val="00B47B66"/>
    <w:rsid w:val="00B51688"/>
    <w:rsid w:val="00B52291"/>
    <w:rsid w:val="00B52A61"/>
    <w:rsid w:val="00B540C1"/>
    <w:rsid w:val="00B55D3A"/>
    <w:rsid w:val="00B55EEA"/>
    <w:rsid w:val="00B60E3D"/>
    <w:rsid w:val="00B6110B"/>
    <w:rsid w:val="00B6473B"/>
    <w:rsid w:val="00B65043"/>
    <w:rsid w:val="00B6547E"/>
    <w:rsid w:val="00B66DA9"/>
    <w:rsid w:val="00B709E9"/>
    <w:rsid w:val="00B7101A"/>
    <w:rsid w:val="00B717ED"/>
    <w:rsid w:val="00B72AD5"/>
    <w:rsid w:val="00B742C8"/>
    <w:rsid w:val="00B76159"/>
    <w:rsid w:val="00B77BDE"/>
    <w:rsid w:val="00B824AB"/>
    <w:rsid w:val="00B8294E"/>
    <w:rsid w:val="00B83906"/>
    <w:rsid w:val="00B83EE8"/>
    <w:rsid w:val="00B8596E"/>
    <w:rsid w:val="00B90179"/>
    <w:rsid w:val="00B905F7"/>
    <w:rsid w:val="00B90789"/>
    <w:rsid w:val="00B93562"/>
    <w:rsid w:val="00BA1594"/>
    <w:rsid w:val="00BA20DB"/>
    <w:rsid w:val="00BA3010"/>
    <w:rsid w:val="00BA3C09"/>
    <w:rsid w:val="00BA4E53"/>
    <w:rsid w:val="00BA50B8"/>
    <w:rsid w:val="00BA6440"/>
    <w:rsid w:val="00BB067F"/>
    <w:rsid w:val="00BB15E8"/>
    <w:rsid w:val="00BB28AE"/>
    <w:rsid w:val="00BB4F28"/>
    <w:rsid w:val="00BC088D"/>
    <w:rsid w:val="00BC1BA3"/>
    <w:rsid w:val="00BC305A"/>
    <w:rsid w:val="00BC444B"/>
    <w:rsid w:val="00BC65BB"/>
    <w:rsid w:val="00BD05BA"/>
    <w:rsid w:val="00BD44FF"/>
    <w:rsid w:val="00BD4B68"/>
    <w:rsid w:val="00BD60A8"/>
    <w:rsid w:val="00BD6309"/>
    <w:rsid w:val="00BD647D"/>
    <w:rsid w:val="00BD7A39"/>
    <w:rsid w:val="00BE08FE"/>
    <w:rsid w:val="00BE22E8"/>
    <w:rsid w:val="00BE407F"/>
    <w:rsid w:val="00BE7A22"/>
    <w:rsid w:val="00BF2CC3"/>
    <w:rsid w:val="00BF5A09"/>
    <w:rsid w:val="00BF663D"/>
    <w:rsid w:val="00C00116"/>
    <w:rsid w:val="00C01C88"/>
    <w:rsid w:val="00C01E90"/>
    <w:rsid w:val="00C033EA"/>
    <w:rsid w:val="00C04639"/>
    <w:rsid w:val="00C05E76"/>
    <w:rsid w:val="00C101F1"/>
    <w:rsid w:val="00C10C3E"/>
    <w:rsid w:val="00C15B65"/>
    <w:rsid w:val="00C16B68"/>
    <w:rsid w:val="00C16C26"/>
    <w:rsid w:val="00C16D5C"/>
    <w:rsid w:val="00C20737"/>
    <w:rsid w:val="00C22180"/>
    <w:rsid w:val="00C23786"/>
    <w:rsid w:val="00C23DBF"/>
    <w:rsid w:val="00C24489"/>
    <w:rsid w:val="00C246B6"/>
    <w:rsid w:val="00C25114"/>
    <w:rsid w:val="00C26196"/>
    <w:rsid w:val="00C261A0"/>
    <w:rsid w:val="00C263AC"/>
    <w:rsid w:val="00C27F40"/>
    <w:rsid w:val="00C32664"/>
    <w:rsid w:val="00C334E5"/>
    <w:rsid w:val="00C3529F"/>
    <w:rsid w:val="00C37AA7"/>
    <w:rsid w:val="00C4146A"/>
    <w:rsid w:val="00C42F70"/>
    <w:rsid w:val="00C450D9"/>
    <w:rsid w:val="00C45B8F"/>
    <w:rsid w:val="00C4781B"/>
    <w:rsid w:val="00C50364"/>
    <w:rsid w:val="00C51032"/>
    <w:rsid w:val="00C51B75"/>
    <w:rsid w:val="00C52EE3"/>
    <w:rsid w:val="00C54158"/>
    <w:rsid w:val="00C54D5B"/>
    <w:rsid w:val="00C56436"/>
    <w:rsid w:val="00C57626"/>
    <w:rsid w:val="00C62463"/>
    <w:rsid w:val="00C644CE"/>
    <w:rsid w:val="00C6595A"/>
    <w:rsid w:val="00C66594"/>
    <w:rsid w:val="00C67911"/>
    <w:rsid w:val="00C67BE4"/>
    <w:rsid w:val="00C67F01"/>
    <w:rsid w:val="00C704C7"/>
    <w:rsid w:val="00C747DB"/>
    <w:rsid w:val="00C75CA0"/>
    <w:rsid w:val="00C7614C"/>
    <w:rsid w:val="00C80EF0"/>
    <w:rsid w:val="00C815F4"/>
    <w:rsid w:val="00C826D0"/>
    <w:rsid w:val="00C82BE7"/>
    <w:rsid w:val="00C85BBE"/>
    <w:rsid w:val="00C86E92"/>
    <w:rsid w:val="00C870CE"/>
    <w:rsid w:val="00C87349"/>
    <w:rsid w:val="00C87F19"/>
    <w:rsid w:val="00C91071"/>
    <w:rsid w:val="00C93013"/>
    <w:rsid w:val="00C931E6"/>
    <w:rsid w:val="00C93F37"/>
    <w:rsid w:val="00C94D3C"/>
    <w:rsid w:val="00C95E71"/>
    <w:rsid w:val="00C9749F"/>
    <w:rsid w:val="00CA0A1D"/>
    <w:rsid w:val="00CA1A61"/>
    <w:rsid w:val="00CA34B0"/>
    <w:rsid w:val="00CA4373"/>
    <w:rsid w:val="00CA5578"/>
    <w:rsid w:val="00CA6547"/>
    <w:rsid w:val="00CA704D"/>
    <w:rsid w:val="00CA7196"/>
    <w:rsid w:val="00CB00DB"/>
    <w:rsid w:val="00CB1434"/>
    <w:rsid w:val="00CB24B8"/>
    <w:rsid w:val="00CB406A"/>
    <w:rsid w:val="00CB5D9F"/>
    <w:rsid w:val="00CB5E33"/>
    <w:rsid w:val="00CB6F7C"/>
    <w:rsid w:val="00CB7583"/>
    <w:rsid w:val="00CC0547"/>
    <w:rsid w:val="00CC0CBA"/>
    <w:rsid w:val="00CC1EE7"/>
    <w:rsid w:val="00CC2A9D"/>
    <w:rsid w:val="00CC2FF6"/>
    <w:rsid w:val="00CC3922"/>
    <w:rsid w:val="00CC4CDF"/>
    <w:rsid w:val="00CC53FC"/>
    <w:rsid w:val="00CC5677"/>
    <w:rsid w:val="00CC5F92"/>
    <w:rsid w:val="00CC604C"/>
    <w:rsid w:val="00CC6C0E"/>
    <w:rsid w:val="00CD093D"/>
    <w:rsid w:val="00CD10E1"/>
    <w:rsid w:val="00CD1FFE"/>
    <w:rsid w:val="00CE175B"/>
    <w:rsid w:val="00CE24BD"/>
    <w:rsid w:val="00CE3A2A"/>
    <w:rsid w:val="00CE7963"/>
    <w:rsid w:val="00CF103F"/>
    <w:rsid w:val="00CF2072"/>
    <w:rsid w:val="00CF2F0C"/>
    <w:rsid w:val="00CF35FC"/>
    <w:rsid w:val="00CF43D1"/>
    <w:rsid w:val="00CF69FE"/>
    <w:rsid w:val="00D01AA8"/>
    <w:rsid w:val="00D02880"/>
    <w:rsid w:val="00D041F9"/>
    <w:rsid w:val="00D05120"/>
    <w:rsid w:val="00D05A81"/>
    <w:rsid w:val="00D06D70"/>
    <w:rsid w:val="00D10885"/>
    <w:rsid w:val="00D12CE3"/>
    <w:rsid w:val="00D16EB8"/>
    <w:rsid w:val="00D17B15"/>
    <w:rsid w:val="00D17DDC"/>
    <w:rsid w:val="00D234CB"/>
    <w:rsid w:val="00D23B31"/>
    <w:rsid w:val="00D2515A"/>
    <w:rsid w:val="00D2577D"/>
    <w:rsid w:val="00D25FCF"/>
    <w:rsid w:val="00D271CD"/>
    <w:rsid w:val="00D305A7"/>
    <w:rsid w:val="00D305DD"/>
    <w:rsid w:val="00D3261C"/>
    <w:rsid w:val="00D3423C"/>
    <w:rsid w:val="00D3472E"/>
    <w:rsid w:val="00D34BBA"/>
    <w:rsid w:val="00D35570"/>
    <w:rsid w:val="00D376D3"/>
    <w:rsid w:val="00D407E0"/>
    <w:rsid w:val="00D407EC"/>
    <w:rsid w:val="00D43911"/>
    <w:rsid w:val="00D45ABA"/>
    <w:rsid w:val="00D51507"/>
    <w:rsid w:val="00D533A7"/>
    <w:rsid w:val="00D5415A"/>
    <w:rsid w:val="00D57FFE"/>
    <w:rsid w:val="00D63AA4"/>
    <w:rsid w:val="00D645AF"/>
    <w:rsid w:val="00D64953"/>
    <w:rsid w:val="00D66366"/>
    <w:rsid w:val="00D70304"/>
    <w:rsid w:val="00D72841"/>
    <w:rsid w:val="00D72E84"/>
    <w:rsid w:val="00D74489"/>
    <w:rsid w:val="00D7546A"/>
    <w:rsid w:val="00D80843"/>
    <w:rsid w:val="00D840E6"/>
    <w:rsid w:val="00D840FE"/>
    <w:rsid w:val="00D87492"/>
    <w:rsid w:val="00D92CAD"/>
    <w:rsid w:val="00D94E07"/>
    <w:rsid w:val="00D95A97"/>
    <w:rsid w:val="00DA11AD"/>
    <w:rsid w:val="00DA1BBE"/>
    <w:rsid w:val="00DA25F8"/>
    <w:rsid w:val="00DA2F22"/>
    <w:rsid w:val="00DA3B9C"/>
    <w:rsid w:val="00DA6228"/>
    <w:rsid w:val="00DA6837"/>
    <w:rsid w:val="00DA696A"/>
    <w:rsid w:val="00DA7F72"/>
    <w:rsid w:val="00DB0B27"/>
    <w:rsid w:val="00DB510D"/>
    <w:rsid w:val="00DC1F3A"/>
    <w:rsid w:val="00DC4366"/>
    <w:rsid w:val="00DC4B71"/>
    <w:rsid w:val="00DD0D0B"/>
    <w:rsid w:val="00DD1092"/>
    <w:rsid w:val="00DD1C6A"/>
    <w:rsid w:val="00DD3681"/>
    <w:rsid w:val="00DD5BD1"/>
    <w:rsid w:val="00DD5E0D"/>
    <w:rsid w:val="00DE3FBB"/>
    <w:rsid w:val="00DE58F2"/>
    <w:rsid w:val="00DE7EBB"/>
    <w:rsid w:val="00DF09A8"/>
    <w:rsid w:val="00DF0B5F"/>
    <w:rsid w:val="00DF2173"/>
    <w:rsid w:val="00DF3E70"/>
    <w:rsid w:val="00DF56CE"/>
    <w:rsid w:val="00DF5BC5"/>
    <w:rsid w:val="00DF749F"/>
    <w:rsid w:val="00E023C3"/>
    <w:rsid w:val="00E034BC"/>
    <w:rsid w:val="00E05E7F"/>
    <w:rsid w:val="00E06C24"/>
    <w:rsid w:val="00E06CC0"/>
    <w:rsid w:val="00E115DF"/>
    <w:rsid w:val="00E13C99"/>
    <w:rsid w:val="00E14ED7"/>
    <w:rsid w:val="00E16A73"/>
    <w:rsid w:val="00E209F1"/>
    <w:rsid w:val="00E2301A"/>
    <w:rsid w:val="00E23873"/>
    <w:rsid w:val="00E23EA7"/>
    <w:rsid w:val="00E24868"/>
    <w:rsid w:val="00E30D4F"/>
    <w:rsid w:val="00E3136F"/>
    <w:rsid w:val="00E31685"/>
    <w:rsid w:val="00E32A05"/>
    <w:rsid w:val="00E33785"/>
    <w:rsid w:val="00E339B9"/>
    <w:rsid w:val="00E35F9A"/>
    <w:rsid w:val="00E406B2"/>
    <w:rsid w:val="00E409EF"/>
    <w:rsid w:val="00E40D0C"/>
    <w:rsid w:val="00E41385"/>
    <w:rsid w:val="00E422EC"/>
    <w:rsid w:val="00E42DEC"/>
    <w:rsid w:val="00E44BFD"/>
    <w:rsid w:val="00E454BE"/>
    <w:rsid w:val="00E457D3"/>
    <w:rsid w:val="00E468B5"/>
    <w:rsid w:val="00E47FA8"/>
    <w:rsid w:val="00E533E0"/>
    <w:rsid w:val="00E538A8"/>
    <w:rsid w:val="00E53937"/>
    <w:rsid w:val="00E54BE1"/>
    <w:rsid w:val="00E54F12"/>
    <w:rsid w:val="00E557BF"/>
    <w:rsid w:val="00E55F9C"/>
    <w:rsid w:val="00E56B2E"/>
    <w:rsid w:val="00E570C4"/>
    <w:rsid w:val="00E61A78"/>
    <w:rsid w:val="00E62043"/>
    <w:rsid w:val="00E6388C"/>
    <w:rsid w:val="00E64792"/>
    <w:rsid w:val="00E6494D"/>
    <w:rsid w:val="00E64FA4"/>
    <w:rsid w:val="00E65A0C"/>
    <w:rsid w:val="00E65B27"/>
    <w:rsid w:val="00E66CF0"/>
    <w:rsid w:val="00E70DB2"/>
    <w:rsid w:val="00E71893"/>
    <w:rsid w:val="00E73AC3"/>
    <w:rsid w:val="00E757D6"/>
    <w:rsid w:val="00E81E71"/>
    <w:rsid w:val="00E81EF6"/>
    <w:rsid w:val="00E8783A"/>
    <w:rsid w:val="00E87FD9"/>
    <w:rsid w:val="00E9018D"/>
    <w:rsid w:val="00E910FA"/>
    <w:rsid w:val="00E93D8E"/>
    <w:rsid w:val="00E94197"/>
    <w:rsid w:val="00EA00DC"/>
    <w:rsid w:val="00EA04E2"/>
    <w:rsid w:val="00EA105D"/>
    <w:rsid w:val="00EA1800"/>
    <w:rsid w:val="00EA2848"/>
    <w:rsid w:val="00EA3208"/>
    <w:rsid w:val="00EA5E5C"/>
    <w:rsid w:val="00EB15F3"/>
    <w:rsid w:val="00EB24A5"/>
    <w:rsid w:val="00EB301F"/>
    <w:rsid w:val="00EB3A16"/>
    <w:rsid w:val="00EB4DBC"/>
    <w:rsid w:val="00EB7141"/>
    <w:rsid w:val="00EC3438"/>
    <w:rsid w:val="00EC452F"/>
    <w:rsid w:val="00EC550F"/>
    <w:rsid w:val="00EC6792"/>
    <w:rsid w:val="00ED2A44"/>
    <w:rsid w:val="00ED6DC4"/>
    <w:rsid w:val="00EE43E3"/>
    <w:rsid w:val="00EE49FD"/>
    <w:rsid w:val="00EE6718"/>
    <w:rsid w:val="00EE71AC"/>
    <w:rsid w:val="00EE7DFA"/>
    <w:rsid w:val="00EF06B7"/>
    <w:rsid w:val="00EF163A"/>
    <w:rsid w:val="00EF390A"/>
    <w:rsid w:val="00EF3AA6"/>
    <w:rsid w:val="00EF3AB8"/>
    <w:rsid w:val="00EF7A91"/>
    <w:rsid w:val="00EF7FDF"/>
    <w:rsid w:val="00F000E9"/>
    <w:rsid w:val="00F003A2"/>
    <w:rsid w:val="00F00826"/>
    <w:rsid w:val="00F00A9E"/>
    <w:rsid w:val="00F014E7"/>
    <w:rsid w:val="00F01542"/>
    <w:rsid w:val="00F034F4"/>
    <w:rsid w:val="00F03CAD"/>
    <w:rsid w:val="00F03E69"/>
    <w:rsid w:val="00F0666A"/>
    <w:rsid w:val="00F07750"/>
    <w:rsid w:val="00F079D1"/>
    <w:rsid w:val="00F1172E"/>
    <w:rsid w:val="00F14CF5"/>
    <w:rsid w:val="00F173E9"/>
    <w:rsid w:val="00F21387"/>
    <w:rsid w:val="00F21A43"/>
    <w:rsid w:val="00F24AD3"/>
    <w:rsid w:val="00F251DB"/>
    <w:rsid w:val="00F260A7"/>
    <w:rsid w:val="00F31E22"/>
    <w:rsid w:val="00F33A41"/>
    <w:rsid w:val="00F356C8"/>
    <w:rsid w:val="00F40DA6"/>
    <w:rsid w:val="00F4117C"/>
    <w:rsid w:val="00F4516C"/>
    <w:rsid w:val="00F458D9"/>
    <w:rsid w:val="00F46872"/>
    <w:rsid w:val="00F47E34"/>
    <w:rsid w:val="00F47F4C"/>
    <w:rsid w:val="00F5114B"/>
    <w:rsid w:val="00F519BC"/>
    <w:rsid w:val="00F51CD5"/>
    <w:rsid w:val="00F53774"/>
    <w:rsid w:val="00F53EB7"/>
    <w:rsid w:val="00F62837"/>
    <w:rsid w:val="00F6333A"/>
    <w:rsid w:val="00F6380B"/>
    <w:rsid w:val="00F648E1"/>
    <w:rsid w:val="00F65267"/>
    <w:rsid w:val="00F660DF"/>
    <w:rsid w:val="00F6748B"/>
    <w:rsid w:val="00F70C0E"/>
    <w:rsid w:val="00F71716"/>
    <w:rsid w:val="00F72881"/>
    <w:rsid w:val="00F73046"/>
    <w:rsid w:val="00F75226"/>
    <w:rsid w:val="00F7780E"/>
    <w:rsid w:val="00F77972"/>
    <w:rsid w:val="00F8057A"/>
    <w:rsid w:val="00F81F2A"/>
    <w:rsid w:val="00F82197"/>
    <w:rsid w:val="00F82D1D"/>
    <w:rsid w:val="00F82E12"/>
    <w:rsid w:val="00F851AD"/>
    <w:rsid w:val="00F91248"/>
    <w:rsid w:val="00F93E45"/>
    <w:rsid w:val="00F94C31"/>
    <w:rsid w:val="00F97DE4"/>
    <w:rsid w:val="00FA0AF3"/>
    <w:rsid w:val="00FA0BEA"/>
    <w:rsid w:val="00FA0E6A"/>
    <w:rsid w:val="00FA2249"/>
    <w:rsid w:val="00FA4235"/>
    <w:rsid w:val="00FA5C15"/>
    <w:rsid w:val="00FA5D10"/>
    <w:rsid w:val="00FA669B"/>
    <w:rsid w:val="00FA7EB5"/>
    <w:rsid w:val="00FB1694"/>
    <w:rsid w:val="00FB1A3D"/>
    <w:rsid w:val="00FB231F"/>
    <w:rsid w:val="00FB28E1"/>
    <w:rsid w:val="00FB334B"/>
    <w:rsid w:val="00FB4237"/>
    <w:rsid w:val="00FB43CB"/>
    <w:rsid w:val="00FB4890"/>
    <w:rsid w:val="00FB688C"/>
    <w:rsid w:val="00FB6DC1"/>
    <w:rsid w:val="00FB6F2F"/>
    <w:rsid w:val="00FC2E66"/>
    <w:rsid w:val="00FC3789"/>
    <w:rsid w:val="00FC5E1C"/>
    <w:rsid w:val="00FC62AC"/>
    <w:rsid w:val="00FC70F7"/>
    <w:rsid w:val="00FD192B"/>
    <w:rsid w:val="00FD4ABE"/>
    <w:rsid w:val="00FD507E"/>
    <w:rsid w:val="00FD582A"/>
    <w:rsid w:val="00FD7B52"/>
    <w:rsid w:val="00FE0AAD"/>
    <w:rsid w:val="00FE12FB"/>
    <w:rsid w:val="00FE3B68"/>
    <w:rsid w:val="00FE3B7A"/>
    <w:rsid w:val="00FE431C"/>
    <w:rsid w:val="00FE49A0"/>
    <w:rsid w:val="00FE52C3"/>
    <w:rsid w:val="00FE547C"/>
    <w:rsid w:val="00FE5806"/>
    <w:rsid w:val="00FE70CA"/>
    <w:rsid w:val="00FF3A72"/>
    <w:rsid w:val="00FF3B8A"/>
    <w:rsid w:val="00FF46C3"/>
    <w:rsid w:val="00FF4A07"/>
    <w:rsid w:val="00FF575F"/>
    <w:rsid w:val="00FF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5E76D"/>
  <w15:chartTrackingRefBased/>
  <w15:docId w15:val="{633CC693-60CB-4D3D-BDAE-A2F0EEAEB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53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53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53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53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53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53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53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53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53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53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53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53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53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53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53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53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53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53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53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53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53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53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53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53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53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53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53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53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53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C3EE6-A214-4D2A-965F-8D4292AA9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1804</Words>
  <Characters>10288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charmaine mclean</dc:creator>
  <cp:keywords/>
  <dc:description/>
  <cp:lastModifiedBy>charmaine mclean</cp:lastModifiedBy>
  <cp:revision>2</cp:revision>
  <dcterms:created xsi:type="dcterms:W3CDTF">2026-03-07T21:49:00Z</dcterms:created>
  <dcterms:modified xsi:type="dcterms:W3CDTF">2026-03-07T21:49:00Z</dcterms:modified>
</cp:coreProperties>
</file>