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5F588" w14:textId="77777777" w:rsidR="00BF5DFA" w:rsidRDefault="00BF5DFA" w:rsidP="00B7514F">
      <w:pPr>
        <w:pStyle w:val="NoSpacing"/>
        <w:spacing w:line="480" w:lineRule="auto"/>
        <w:ind w:left="1418" w:right="1418"/>
        <w:rPr>
          <w:rFonts w:ascii="Times New Roman" w:hAnsi="Times New Roman" w:cs="Times New Roman"/>
          <w:sz w:val="24"/>
          <w:szCs w:val="24"/>
        </w:rPr>
      </w:pPr>
    </w:p>
    <w:p w14:paraId="44B585B0" w14:textId="77777777" w:rsidR="00B7514F" w:rsidRDefault="00B7514F" w:rsidP="00B7514F">
      <w:pPr>
        <w:pStyle w:val="NoSpacing"/>
        <w:spacing w:line="480" w:lineRule="auto"/>
        <w:ind w:left="1418" w:right="1418"/>
        <w:rPr>
          <w:rFonts w:ascii="Times New Roman" w:hAnsi="Times New Roman" w:cs="Times New Roman"/>
          <w:sz w:val="24"/>
          <w:szCs w:val="24"/>
        </w:rPr>
      </w:pPr>
    </w:p>
    <w:p w14:paraId="7CA219EF" w14:textId="77777777" w:rsidR="00B7514F" w:rsidRDefault="00B7514F" w:rsidP="00B7514F">
      <w:pPr>
        <w:pStyle w:val="NoSpacing"/>
        <w:spacing w:line="480" w:lineRule="auto"/>
        <w:ind w:left="1418" w:right="1418"/>
        <w:rPr>
          <w:rFonts w:ascii="Times New Roman" w:hAnsi="Times New Roman" w:cs="Times New Roman"/>
          <w:sz w:val="24"/>
          <w:szCs w:val="24"/>
        </w:rPr>
      </w:pPr>
    </w:p>
    <w:p w14:paraId="6987A36B" w14:textId="77777777" w:rsidR="00B7514F" w:rsidRDefault="00B7514F" w:rsidP="00B7514F">
      <w:pPr>
        <w:pStyle w:val="NoSpacing"/>
        <w:spacing w:line="480" w:lineRule="auto"/>
        <w:ind w:left="1418" w:right="1418"/>
        <w:rPr>
          <w:rFonts w:ascii="Times New Roman" w:hAnsi="Times New Roman" w:cs="Times New Roman"/>
          <w:sz w:val="24"/>
          <w:szCs w:val="24"/>
        </w:rPr>
      </w:pPr>
    </w:p>
    <w:p w14:paraId="600727BA" w14:textId="77777777" w:rsidR="00B7514F" w:rsidRDefault="00B7514F" w:rsidP="00B7514F">
      <w:pPr>
        <w:pStyle w:val="NoSpacing"/>
        <w:spacing w:line="480" w:lineRule="auto"/>
        <w:ind w:left="1418" w:right="1418"/>
        <w:rPr>
          <w:rFonts w:ascii="Times New Roman" w:hAnsi="Times New Roman" w:cs="Times New Roman"/>
          <w:sz w:val="24"/>
          <w:szCs w:val="24"/>
        </w:rPr>
      </w:pPr>
    </w:p>
    <w:p w14:paraId="4E5E386E" w14:textId="77777777" w:rsidR="00B7514F" w:rsidRDefault="00B7514F" w:rsidP="00B7514F">
      <w:pPr>
        <w:pStyle w:val="NoSpacing"/>
        <w:spacing w:line="480" w:lineRule="auto"/>
        <w:ind w:left="1418" w:right="1418"/>
        <w:rPr>
          <w:rFonts w:ascii="Times New Roman" w:hAnsi="Times New Roman" w:cs="Times New Roman"/>
          <w:sz w:val="24"/>
          <w:szCs w:val="24"/>
        </w:rPr>
      </w:pPr>
    </w:p>
    <w:p w14:paraId="3249FA8A" w14:textId="77777777" w:rsidR="00B7514F" w:rsidRDefault="00B7514F" w:rsidP="00B7514F">
      <w:pPr>
        <w:pStyle w:val="NoSpacing"/>
        <w:spacing w:line="480" w:lineRule="auto"/>
        <w:ind w:left="1418" w:right="1418"/>
        <w:rPr>
          <w:rFonts w:ascii="Times New Roman" w:hAnsi="Times New Roman" w:cs="Times New Roman"/>
          <w:sz w:val="24"/>
          <w:szCs w:val="24"/>
        </w:rPr>
      </w:pPr>
    </w:p>
    <w:p w14:paraId="0BCD2847" w14:textId="77777777" w:rsidR="00B7514F" w:rsidRDefault="00B7514F" w:rsidP="00B7514F">
      <w:pPr>
        <w:pStyle w:val="NoSpacing"/>
        <w:spacing w:line="480" w:lineRule="auto"/>
        <w:ind w:left="1418" w:right="1418"/>
        <w:rPr>
          <w:rFonts w:ascii="Times New Roman" w:hAnsi="Times New Roman" w:cs="Times New Roman"/>
          <w:sz w:val="24"/>
          <w:szCs w:val="24"/>
        </w:rPr>
      </w:pPr>
    </w:p>
    <w:p w14:paraId="7AFE7869" w14:textId="77777777" w:rsidR="00B7514F" w:rsidRDefault="00B7514F" w:rsidP="00B7514F">
      <w:pPr>
        <w:pStyle w:val="NoSpacing"/>
        <w:spacing w:line="480" w:lineRule="auto"/>
        <w:ind w:left="1418" w:right="1418"/>
        <w:rPr>
          <w:rFonts w:ascii="Times New Roman" w:hAnsi="Times New Roman" w:cs="Times New Roman"/>
          <w:sz w:val="24"/>
          <w:szCs w:val="24"/>
        </w:rPr>
      </w:pPr>
    </w:p>
    <w:p w14:paraId="02B51C29" w14:textId="77777777" w:rsidR="00D75BD6" w:rsidRDefault="00D75BD6" w:rsidP="00D75BD6">
      <w:pPr>
        <w:pStyle w:val="NoSpacing"/>
        <w:spacing w:line="480" w:lineRule="auto"/>
        <w:ind w:left="1418" w:right="1418"/>
        <w:jc w:val="center"/>
        <w:rPr>
          <w:rFonts w:ascii="Times New Roman" w:hAnsi="Times New Roman" w:cs="Times New Roman"/>
          <w:sz w:val="24"/>
          <w:szCs w:val="24"/>
        </w:rPr>
      </w:pPr>
    </w:p>
    <w:p w14:paraId="7905FF59" w14:textId="77777777" w:rsidR="00D75BD6" w:rsidRDefault="00D75BD6" w:rsidP="00D75BD6">
      <w:pPr>
        <w:pStyle w:val="NoSpacing"/>
        <w:spacing w:line="480" w:lineRule="auto"/>
        <w:ind w:left="698" w:right="1418" w:firstLine="720"/>
        <w:jc w:val="center"/>
        <w:rPr>
          <w:rFonts w:ascii="Times New Roman" w:hAnsi="Times New Roman" w:cs="Times New Roman"/>
          <w:b/>
          <w:bCs/>
          <w:sz w:val="24"/>
          <w:szCs w:val="24"/>
        </w:rPr>
      </w:pPr>
      <w:r>
        <w:rPr>
          <w:rFonts w:ascii="Times New Roman" w:hAnsi="Times New Roman" w:cs="Times New Roman"/>
          <w:b/>
          <w:bCs/>
          <w:sz w:val="24"/>
          <w:szCs w:val="24"/>
        </w:rPr>
        <w:t>Leading Sustainability Change (BMSP7004)</w:t>
      </w:r>
    </w:p>
    <w:p w14:paraId="7621EAD9" w14:textId="77777777" w:rsidR="00D75BD6" w:rsidRDefault="00D75BD6" w:rsidP="00D75BD6">
      <w:pPr>
        <w:pStyle w:val="NoSpacing"/>
        <w:spacing w:line="480" w:lineRule="auto"/>
        <w:ind w:left="1418" w:right="1418"/>
        <w:jc w:val="center"/>
        <w:rPr>
          <w:rFonts w:ascii="Times New Roman" w:hAnsi="Times New Roman" w:cs="Times New Roman"/>
          <w:b/>
          <w:bCs/>
          <w:sz w:val="24"/>
          <w:szCs w:val="24"/>
        </w:rPr>
      </w:pPr>
      <w:r>
        <w:rPr>
          <w:rFonts w:ascii="Times New Roman" w:hAnsi="Times New Roman" w:cs="Times New Roman"/>
          <w:b/>
          <w:bCs/>
          <w:sz w:val="24"/>
          <w:szCs w:val="24"/>
        </w:rPr>
        <w:t>Glenn Behenna</w:t>
      </w:r>
    </w:p>
    <w:p w14:paraId="0E3B7ECC" w14:textId="77777777" w:rsidR="00D75BD6" w:rsidRDefault="00D75BD6" w:rsidP="00D75BD6">
      <w:pPr>
        <w:pStyle w:val="NoSpacing"/>
        <w:spacing w:line="480" w:lineRule="auto"/>
        <w:ind w:left="1418" w:right="1418"/>
        <w:jc w:val="center"/>
        <w:rPr>
          <w:rFonts w:ascii="Times New Roman" w:hAnsi="Times New Roman" w:cs="Times New Roman"/>
          <w:b/>
          <w:bCs/>
          <w:sz w:val="24"/>
          <w:szCs w:val="24"/>
        </w:rPr>
      </w:pPr>
      <w:r>
        <w:rPr>
          <w:rFonts w:ascii="Times New Roman" w:hAnsi="Times New Roman" w:cs="Times New Roman"/>
          <w:b/>
          <w:bCs/>
          <w:sz w:val="24"/>
          <w:szCs w:val="24"/>
        </w:rPr>
        <w:t>Carmarthenshire’s Renewable Energy Critical Reflection</w:t>
      </w:r>
    </w:p>
    <w:p w14:paraId="16A2CAF6" w14:textId="7E510F9D" w:rsidR="00113D73" w:rsidRDefault="00D75BD6" w:rsidP="00113D73">
      <w:pPr>
        <w:pStyle w:val="NoSpacing"/>
        <w:spacing w:line="480" w:lineRule="auto"/>
        <w:ind w:left="1418" w:right="1418"/>
        <w:jc w:val="center"/>
        <w:rPr>
          <w:rFonts w:ascii="Times New Roman" w:hAnsi="Times New Roman" w:cs="Times New Roman"/>
          <w:sz w:val="24"/>
          <w:szCs w:val="24"/>
        </w:rPr>
      </w:pPr>
      <w:r>
        <w:rPr>
          <w:rFonts w:ascii="Times New Roman" w:hAnsi="Times New Roman" w:cs="Times New Roman"/>
          <w:b/>
          <w:bCs/>
          <w:sz w:val="24"/>
          <w:szCs w:val="24"/>
        </w:rPr>
        <w:t>Joaquim Anthony Fernandes (1805865)</w:t>
      </w:r>
    </w:p>
    <w:p w14:paraId="177386A3" w14:textId="77777777" w:rsidR="00113D73" w:rsidRDefault="00113D73" w:rsidP="00113D73">
      <w:pPr>
        <w:pStyle w:val="NoSpacing"/>
        <w:spacing w:line="480" w:lineRule="auto"/>
        <w:ind w:left="1418" w:right="1418"/>
        <w:jc w:val="center"/>
        <w:rPr>
          <w:rFonts w:ascii="Times New Roman" w:hAnsi="Times New Roman" w:cs="Times New Roman"/>
          <w:sz w:val="24"/>
          <w:szCs w:val="24"/>
        </w:rPr>
      </w:pPr>
    </w:p>
    <w:p w14:paraId="26EF5A85" w14:textId="77777777" w:rsidR="00113D73" w:rsidRDefault="00113D73" w:rsidP="00113D73">
      <w:pPr>
        <w:pStyle w:val="NoSpacing"/>
        <w:spacing w:line="480" w:lineRule="auto"/>
        <w:ind w:left="1418" w:right="1418"/>
        <w:jc w:val="center"/>
        <w:rPr>
          <w:rFonts w:ascii="Times New Roman" w:hAnsi="Times New Roman" w:cs="Times New Roman"/>
          <w:sz w:val="24"/>
          <w:szCs w:val="24"/>
        </w:rPr>
      </w:pPr>
    </w:p>
    <w:p w14:paraId="3DA42964" w14:textId="77777777" w:rsidR="00113D73" w:rsidRDefault="00113D73" w:rsidP="00113D73">
      <w:pPr>
        <w:pStyle w:val="NoSpacing"/>
        <w:spacing w:line="480" w:lineRule="auto"/>
        <w:ind w:left="1418" w:right="1418"/>
        <w:jc w:val="center"/>
        <w:rPr>
          <w:rFonts w:ascii="Times New Roman" w:hAnsi="Times New Roman" w:cs="Times New Roman"/>
          <w:sz w:val="24"/>
          <w:szCs w:val="24"/>
        </w:rPr>
      </w:pPr>
    </w:p>
    <w:p w14:paraId="4273F0F1" w14:textId="77777777" w:rsidR="00113D73" w:rsidRDefault="00113D73" w:rsidP="00113D73">
      <w:pPr>
        <w:pStyle w:val="NoSpacing"/>
        <w:spacing w:line="480" w:lineRule="auto"/>
        <w:ind w:left="1418" w:right="1418"/>
        <w:jc w:val="center"/>
        <w:rPr>
          <w:rFonts w:ascii="Times New Roman" w:hAnsi="Times New Roman" w:cs="Times New Roman"/>
          <w:sz w:val="24"/>
          <w:szCs w:val="24"/>
        </w:rPr>
      </w:pPr>
    </w:p>
    <w:p w14:paraId="18593B63" w14:textId="77777777" w:rsidR="00113D73" w:rsidRDefault="00113D73" w:rsidP="00113D73">
      <w:pPr>
        <w:pStyle w:val="NoSpacing"/>
        <w:spacing w:line="480" w:lineRule="auto"/>
        <w:ind w:left="1418" w:right="1418"/>
        <w:jc w:val="center"/>
        <w:rPr>
          <w:rFonts w:ascii="Times New Roman" w:hAnsi="Times New Roman" w:cs="Times New Roman"/>
          <w:sz w:val="24"/>
          <w:szCs w:val="24"/>
        </w:rPr>
      </w:pPr>
    </w:p>
    <w:p w14:paraId="1051BEDC" w14:textId="77777777" w:rsidR="00113D73" w:rsidRDefault="00113D73" w:rsidP="00113D73">
      <w:pPr>
        <w:pStyle w:val="NoSpacing"/>
        <w:spacing w:line="480" w:lineRule="auto"/>
        <w:ind w:left="1418" w:right="1418"/>
        <w:jc w:val="center"/>
        <w:rPr>
          <w:rFonts w:ascii="Times New Roman" w:hAnsi="Times New Roman" w:cs="Times New Roman"/>
          <w:sz w:val="24"/>
          <w:szCs w:val="24"/>
        </w:rPr>
      </w:pPr>
    </w:p>
    <w:p w14:paraId="306F065D" w14:textId="77777777" w:rsidR="00113D73" w:rsidRDefault="00113D73" w:rsidP="00113D73">
      <w:pPr>
        <w:pStyle w:val="NoSpacing"/>
        <w:spacing w:line="480" w:lineRule="auto"/>
        <w:ind w:left="1418" w:right="1418"/>
        <w:jc w:val="center"/>
        <w:rPr>
          <w:rFonts w:ascii="Times New Roman" w:hAnsi="Times New Roman" w:cs="Times New Roman"/>
          <w:sz w:val="24"/>
          <w:szCs w:val="24"/>
        </w:rPr>
      </w:pPr>
    </w:p>
    <w:p w14:paraId="622236E8" w14:textId="77777777" w:rsidR="00113D73" w:rsidRDefault="00113D73" w:rsidP="00113D73">
      <w:pPr>
        <w:pStyle w:val="NoSpacing"/>
        <w:spacing w:line="480" w:lineRule="auto"/>
        <w:ind w:left="1418" w:right="1418"/>
        <w:jc w:val="center"/>
        <w:rPr>
          <w:rFonts w:ascii="Times New Roman" w:hAnsi="Times New Roman" w:cs="Times New Roman"/>
          <w:sz w:val="24"/>
          <w:szCs w:val="24"/>
        </w:rPr>
      </w:pPr>
    </w:p>
    <w:p w14:paraId="2541864C" w14:textId="77777777" w:rsidR="00113D73" w:rsidRDefault="00113D73" w:rsidP="00113D73">
      <w:pPr>
        <w:pStyle w:val="NoSpacing"/>
        <w:spacing w:line="480" w:lineRule="auto"/>
        <w:ind w:left="1418" w:right="1418"/>
        <w:jc w:val="center"/>
        <w:rPr>
          <w:rFonts w:ascii="Times New Roman" w:hAnsi="Times New Roman" w:cs="Times New Roman"/>
          <w:sz w:val="24"/>
          <w:szCs w:val="24"/>
        </w:rPr>
      </w:pPr>
    </w:p>
    <w:p w14:paraId="25187AF0" w14:textId="77777777" w:rsidR="00113D73" w:rsidRDefault="00113D73" w:rsidP="00113D73">
      <w:pPr>
        <w:pStyle w:val="NoSpacing"/>
        <w:spacing w:line="480" w:lineRule="auto"/>
        <w:ind w:left="1418" w:right="1418"/>
        <w:jc w:val="center"/>
        <w:rPr>
          <w:rFonts w:ascii="Times New Roman" w:hAnsi="Times New Roman" w:cs="Times New Roman"/>
          <w:sz w:val="24"/>
          <w:szCs w:val="24"/>
        </w:rPr>
      </w:pPr>
    </w:p>
    <w:p w14:paraId="6D769622" w14:textId="77777777" w:rsidR="00113D73" w:rsidRDefault="00113D73" w:rsidP="00113D73">
      <w:pPr>
        <w:pStyle w:val="NoSpacing"/>
        <w:spacing w:line="480" w:lineRule="auto"/>
        <w:ind w:left="1418" w:right="1418"/>
        <w:jc w:val="center"/>
        <w:rPr>
          <w:rFonts w:ascii="Times New Roman" w:hAnsi="Times New Roman" w:cs="Times New Roman"/>
          <w:sz w:val="24"/>
          <w:szCs w:val="24"/>
        </w:rPr>
      </w:pPr>
    </w:p>
    <w:p w14:paraId="08A01D07" w14:textId="6762DF14" w:rsidR="00113D73" w:rsidRDefault="00113D73" w:rsidP="00113D73">
      <w:pPr>
        <w:pStyle w:val="NoSpacing"/>
        <w:spacing w:line="480" w:lineRule="auto"/>
        <w:ind w:left="1418" w:right="1418"/>
        <w:rPr>
          <w:rFonts w:ascii="Times New Roman" w:hAnsi="Times New Roman" w:cs="Times New Roman"/>
          <w:sz w:val="24"/>
          <w:szCs w:val="24"/>
          <w:u w:val="single"/>
        </w:rPr>
      </w:pPr>
      <w:r>
        <w:rPr>
          <w:rFonts w:ascii="Times New Roman" w:hAnsi="Times New Roman" w:cs="Times New Roman"/>
          <w:sz w:val="24"/>
          <w:szCs w:val="24"/>
          <w:u w:val="single"/>
        </w:rPr>
        <w:lastRenderedPageBreak/>
        <w:t>Introduction</w:t>
      </w:r>
    </w:p>
    <w:p w14:paraId="59D9209D" w14:textId="77777777" w:rsidR="00113D73" w:rsidRDefault="00113D73" w:rsidP="00113D73">
      <w:pPr>
        <w:pStyle w:val="NoSpacing"/>
        <w:spacing w:line="480" w:lineRule="auto"/>
        <w:ind w:left="1418" w:right="1418"/>
        <w:rPr>
          <w:rFonts w:ascii="Times New Roman" w:hAnsi="Times New Roman" w:cs="Times New Roman"/>
          <w:sz w:val="24"/>
          <w:szCs w:val="24"/>
          <w:u w:val="single"/>
        </w:rPr>
      </w:pPr>
    </w:p>
    <w:p w14:paraId="3D8C793E" w14:textId="77777777" w:rsidR="005E1B65" w:rsidRDefault="005E1B65" w:rsidP="00113D73">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Carmarthenshire is a county in the south west of Wales, which stretches from Carmarthen Bay in the south to the western Beacons and the Cambrian Mountains in the north. Carmarthenshire is made up of astounding gardens, incredible castles, Wales’s longest beaches, and market towns that consists of their biggest towns which are Carmarthen, Llanelli and Ammanford that are full of local produce and chic shopping </w:t>
      </w:r>
      <w:sdt>
        <w:sdtPr>
          <w:rPr>
            <w:rFonts w:ascii="Times New Roman" w:hAnsi="Times New Roman" w:cs="Times New Roman"/>
            <w:sz w:val="24"/>
            <w:szCs w:val="24"/>
          </w:rPr>
          <w:id w:val="76843071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Vis23 \l 2057 </w:instrText>
          </w:r>
          <w:r>
            <w:rPr>
              <w:rFonts w:ascii="Times New Roman" w:hAnsi="Times New Roman" w:cs="Times New Roman"/>
              <w:sz w:val="24"/>
              <w:szCs w:val="24"/>
            </w:rPr>
            <w:fldChar w:fldCharType="separate"/>
          </w:r>
          <w:r w:rsidRPr="005E1B65">
            <w:rPr>
              <w:rFonts w:ascii="Times New Roman" w:hAnsi="Times New Roman" w:cs="Times New Roman"/>
              <w:noProof/>
              <w:sz w:val="24"/>
              <w:szCs w:val="24"/>
            </w:rPr>
            <w:t>(Visit Wales, 2023)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0D375E47" w14:textId="77777777" w:rsidR="005E1B65" w:rsidRDefault="005E1B65" w:rsidP="00113D73">
      <w:pPr>
        <w:pStyle w:val="NoSpacing"/>
        <w:spacing w:line="480" w:lineRule="auto"/>
        <w:ind w:left="1418" w:right="1418"/>
        <w:rPr>
          <w:rFonts w:ascii="Times New Roman" w:hAnsi="Times New Roman" w:cs="Times New Roman"/>
          <w:sz w:val="24"/>
          <w:szCs w:val="24"/>
        </w:rPr>
      </w:pPr>
    </w:p>
    <w:p w14:paraId="284A7E45" w14:textId="0F985786" w:rsidR="008F6486" w:rsidRDefault="00997A47" w:rsidP="008F6486">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Renewable energy derives from sources that will not be depleted in our lifetimes such as the sun and the wind. The wind, the sun and </w:t>
      </w:r>
      <w:r w:rsidR="00F10F62">
        <w:rPr>
          <w:rFonts w:ascii="Times New Roman" w:hAnsi="Times New Roman" w:cs="Times New Roman"/>
          <w:sz w:val="24"/>
          <w:szCs w:val="24"/>
        </w:rPr>
        <w:t xml:space="preserve">the </w:t>
      </w:r>
      <w:r>
        <w:rPr>
          <w:rFonts w:ascii="Times New Roman" w:hAnsi="Times New Roman" w:cs="Times New Roman"/>
          <w:sz w:val="24"/>
          <w:szCs w:val="24"/>
        </w:rPr>
        <w:t xml:space="preserve">Earth are sources of renewable </w:t>
      </w:r>
      <w:r w:rsidR="00E84B00">
        <w:rPr>
          <w:rFonts w:ascii="Times New Roman" w:hAnsi="Times New Roman" w:cs="Times New Roman"/>
          <w:sz w:val="24"/>
          <w:szCs w:val="24"/>
        </w:rPr>
        <w:t>energy which can</w:t>
      </w:r>
      <w:r>
        <w:rPr>
          <w:rFonts w:ascii="Times New Roman" w:hAnsi="Times New Roman" w:cs="Times New Roman"/>
          <w:sz w:val="24"/>
          <w:szCs w:val="24"/>
        </w:rPr>
        <w:t xml:space="preserve"> naturally regenerate or replenish themselves, and people have invented different ways to </w:t>
      </w:r>
      <w:r w:rsidR="007E673F">
        <w:rPr>
          <w:rFonts w:ascii="Times New Roman" w:hAnsi="Times New Roman" w:cs="Times New Roman"/>
          <w:sz w:val="24"/>
          <w:szCs w:val="24"/>
        </w:rPr>
        <w:t>obtain</w:t>
      </w:r>
      <w:r>
        <w:rPr>
          <w:rFonts w:ascii="Times New Roman" w:hAnsi="Times New Roman" w:cs="Times New Roman"/>
          <w:sz w:val="24"/>
          <w:szCs w:val="24"/>
        </w:rPr>
        <w:t xml:space="preserve"> the en</w:t>
      </w:r>
      <w:r w:rsidR="00DA4306">
        <w:rPr>
          <w:rFonts w:ascii="Times New Roman" w:hAnsi="Times New Roman" w:cs="Times New Roman"/>
          <w:sz w:val="24"/>
          <w:szCs w:val="24"/>
        </w:rPr>
        <w:t xml:space="preserve">ergy from these renewable energy sources </w:t>
      </w:r>
      <w:r w:rsidR="00E84B00">
        <w:rPr>
          <w:rFonts w:ascii="Times New Roman" w:hAnsi="Times New Roman" w:cs="Times New Roman"/>
          <w:sz w:val="24"/>
          <w:szCs w:val="24"/>
        </w:rPr>
        <w:t>through the utilisation of</w:t>
      </w:r>
      <w:r w:rsidR="00DA4306">
        <w:rPr>
          <w:rFonts w:ascii="Times New Roman" w:hAnsi="Times New Roman" w:cs="Times New Roman"/>
          <w:sz w:val="24"/>
          <w:szCs w:val="24"/>
        </w:rPr>
        <w:t xml:space="preserve"> solar energy, wind energy, geothermal energy, biomass energy and hydroelectric energy</w:t>
      </w:r>
      <w:r w:rsidR="00E84B00">
        <w:rPr>
          <w:rFonts w:ascii="Times New Roman" w:hAnsi="Times New Roman" w:cs="Times New Roman"/>
          <w:sz w:val="24"/>
          <w:szCs w:val="24"/>
        </w:rPr>
        <w:t xml:space="preserve"> </w:t>
      </w:r>
      <w:sdt>
        <w:sdtPr>
          <w:rPr>
            <w:rFonts w:ascii="Times New Roman" w:hAnsi="Times New Roman" w:cs="Times New Roman"/>
            <w:sz w:val="24"/>
            <w:szCs w:val="24"/>
          </w:rPr>
          <w:id w:val="-2069866545"/>
          <w:citation/>
        </w:sdtPr>
        <w:sdtEndPr/>
        <w:sdtContent>
          <w:r w:rsidR="00E84B00">
            <w:rPr>
              <w:rFonts w:ascii="Times New Roman" w:hAnsi="Times New Roman" w:cs="Times New Roman"/>
              <w:sz w:val="24"/>
              <w:szCs w:val="24"/>
            </w:rPr>
            <w:fldChar w:fldCharType="begin"/>
          </w:r>
          <w:r w:rsidR="00E84B00">
            <w:rPr>
              <w:rFonts w:ascii="Times New Roman" w:hAnsi="Times New Roman" w:cs="Times New Roman"/>
              <w:sz w:val="24"/>
              <w:szCs w:val="24"/>
            </w:rPr>
            <w:instrText xml:space="preserve"> CITATION Nat23 \l 2057 </w:instrText>
          </w:r>
          <w:r w:rsidR="00E84B00">
            <w:rPr>
              <w:rFonts w:ascii="Times New Roman" w:hAnsi="Times New Roman" w:cs="Times New Roman"/>
              <w:sz w:val="24"/>
              <w:szCs w:val="24"/>
            </w:rPr>
            <w:fldChar w:fldCharType="separate"/>
          </w:r>
          <w:r w:rsidR="00E84B00" w:rsidRPr="00E84B00">
            <w:rPr>
              <w:rFonts w:ascii="Times New Roman" w:hAnsi="Times New Roman" w:cs="Times New Roman"/>
              <w:noProof/>
              <w:sz w:val="24"/>
              <w:szCs w:val="24"/>
            </w:rPr>
            <w:t>(National Geographic, 2023)</w:t>
          </w:r>
          <w:r w:rsidR="00E84B00">
            <w:rPr>
              <w:rFonts w:ascii="Times New Roman" w:hAnsi="Times New Roman" w:cs="Times New Roman"/>
              <w:sz w:val="24"/>
              <w:szCs w:val="24"/>
            </w:rPr>
            <w:fldChar w:fldCharType="end"/>
          </w:r>
        </w:sdtContent>
      </w:sdt>
      <w:r w:rsidR="00E84B00">
        <w:rPr>
          <w:rFonts w:ascii="Times New Roman" w:hAnsi="Times New Roman" w:cs="Times New Roman"/>
          <w:sz w:val="24"/>
          <w:szCs w:val="24"/>
        </w:rPr>
        <w:t>.</w:t>
      </w:r>
    </w:p>
    <w:p w14:paraId="6A3211A9" w14:textId="77777777" w:rsidR="008F6486" w:rsidRDefault="008F6486" w:rsidP="008F6486">
      <w:pPr>
        <w:pStyle w:val="NoSpacing"/>
        <w:spacing w:line="480" w:lineRule="auto"/>
        <w:ind w:left="1418" w:right="1418"/>
        <w:rPr>
          <w:rFonts w:ascii="Times New Roman" w:hAnsi="Times New Roman" w:cs="Times New Roman"/>
          <w:sz w:val="24"/>
          <w:szCs w:val="24"/>
        </w:rPr>
      </w:pPr>
    </w:p>
    <w:p w14:paraId="4652E9A4" w14:textId="3C2C7838" w:rsidR="00263517" w:rsidRDefault="00263517" w:rsidP="008F6486">
      <w:pPr>
        <w:pStyle w:val="NoSpacing"/>
        <w:spacing w:line="480" w:lineRule="auto"/>
        <w:ind w:left="1418" w:right="1418"/>
        <w:rPr>
          <w:rFonts w:ascii="Times New Roman" w:hAnsi="Times New Roman" w:cs="Times New Roman"/>
          <w:sz w:val="24"/>
          <w:szCs w:val="24"/>
        </w:rPr>
      </w:pPr>
      <w:r w:rsidRPr="00263517">
        <w:rPr>
          <w:rFonts w:ascii="Times New Roman" w:hAnsi="Times New Roman" w:cs="Times New Roman"/>
          <w:sz w:val="24"/>
          <w:szCs w:val="24"/>
        </w:rPr>
        <w:t xml:space="preserve">Sustainable leadership is a responsible approach that reflects on the whole impact of a company’s action on internal stakeholder, external stakeholders and the environment. These leaders look beyond short term improvements to see the organisations role in a larger context. For example, sustainable leaders would look at </w:t>
      </w:r>
      <w:r w:rsidRPr="00263517">
        <w:rPr>
          <w:rFonts w:ascii="Times New Roman" w:hAnsi="Times New Roman" w:cs="Times New Roman"/>
          <w:sz w:val="24"/>
          <w:szCs w:val="24"/>
        </w:rPr>
        <w:lastRenderedPageBreak/>
        <w:t>strategies and make sure teams work towards a collaborative change and transformation, that provides solutions for environmental, social and economic challenges that fulfil the criteria for great financial, environmental and social performance (Indeed Editorial Team, 2022).</w:t>
      </w:r>
    </w:p>
    <w:p w14:paraId="47FBFBD2" w14:textId="77777777" w:rsidR="00263517" w:rsidRDefault="00263517" w:rsidP="008F6486">
      <w:pPr>
        <w:pStyle w:val="NoSpacing"/>
        <w:spacing w:line="480" w:lineRule="auto"/>
        <w:ind w:left="1418" w:right="1418"/>
        <w:rPr>
          <w:rFonts w:ascii="Times New Roman" w:hAnsi="Times New Roman" w:cs="Times New Roman"/>
          <w:sz w:val="24"/>
          <w:szCs w:val="24"/>
        </w:rPr>
      </w:pPr>
    </w:p>
    <w:p w14:paraId="2980B465" w14:textId="5DC446CE" w:rsidR="007E585C" w:rsidRDefault="001E4887" w:rsidP="007E585C">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In my opinion my local area of Carmarthenshire have a great level of sustainability leadership, as </w:t>
      </w:r>
      <w:r w:rsidR="00122237">
        <w:rPr>
          <w:rFonts w:ascii="Times New Roman" w:hAnsi="Times New Roman" w:cs="Times New Roman"/>
          <w:sz w:val="24"/>
          <w:szCs w:val="24"/>
        </w:rPr>
        <w:t>Carmarthenshire County Council were the first local authority in Wales to publish a climate change action plan specifying how it will work towards becoming net zero by 2030</w:t>
      </w:r>
      <w:r w:rsidR="007E585C">
        <w:rPr>
          <w:rFonts w:ascii="Times New Roman" w:hAnsi="Times New Roman" w:cs="Times New Roman"/>
          <w:sz w:val="24"/>
          <w:szCs w:val="24"/>
        </w:rPr>
        <w:t xml:space="preserve"> which is 20 years ahead of the Welsh and UK government which shows how far ahead Carmarthenshire is in sustainable leadership and this will be done by doing things to reduce carbon emissions such as:</w:t>
      </w:r>
    </w:p>
    <w:p w14:paraId="3B1E2A1F" w14:textId="77777777" w:rsidR="007E585C" w:rsidRDefault="007E585C" w:rsidP="007E585C">
      <w:pPr>
        <w:pStyle w:val="NoSpacing"/>
        <w:spacing w:line="480" w:lineRule="auto"/>
        <w:ind w:left="1418" w:right="1418"/>
        <w:rPr>
          <w:rFonts w:ascii="Times New Roman" w:hAnsi="Times New Roman" w:cs="Times New Roman"/>
          <w:sz w:val="24"/>
          <w:szCs w:val="24"/>
        </w:rPr>
      </w:pPr>
    </w:p>
    <w:p w14:paraId="0B987AEB" w14:textId="3920B0CF" w:rsidR="007E585C" w:rsidRDefault="007E585C" w:rsidP="007E585C">
      <w:pPr>
        <w:pStyle w:val="NoSpacing"/>
        <w:numPr>
          <w:ilvl w:val="0"/>
          <w:numId w:val="3"/>
        </w:numPr>
        <w:spacing w:line="480" w:lineRule="auto"/>
        <w:ind w:right="1418"/>
        <w:rPr>
          <w:rFonts w:ascii="Times New Roman" w:hAnsi="Times New Roman" w:cs="Times New Roman"/>
          <w:sz w:val="24"/>
          <w:szCs w:val="24"/>
        </w:rPr>
      </w:pPr>
      <w:r>
        <w:rPr>
          <w:rFonts w:ascii="Times New Roman" w:hAnsi="Times New Roman" w:cs="Times New Roman"/>
          <w:sz w:val="24"/>
          <w:szCs w:val="24"/>
        </w:rPr>
        <w:t>Reducing their carbon emissions from their non domestic buildings by 38% since 2005 and 2006, and procuring all of their electricity from renewable energy sources</w:t>
      </w:r>
    </w:p>
    <w:p w14:paraId="0220D908" w14:textId="5541FF6E" w:rsidR="007E585C" w:rsidRDefault="007E585C" w:rsidP="00F66910">
      <w:pPr>
        <w:pStyle w:val="NoSpacing"/>
        <w:numPr>
          <w:ilvl w:val="0"/>
          <w:numId w:val="3"/>
        </w:numPr>
        <w:spacing w:line="480" w:lineRule="auto"/>
        <w:ind w:right="1418"/>
        <w:rPr>
          <w:rFonts w:ascii="Times New Roman" w:hAnsi="Times New Roman" w:cs="Times New Roman"/>
          <w:sz w:val="24"/>
          <w:szCs w:val="24"/>
        </w:rPr>
      </w:pPr>
      <w:r>
        <w:rPr>
          <w:rFonts w:ascii="Times New Roman" w:hAnsi="Times New Roman" w:cs="Times New Roman"/>
          <w:sz w:val="24"/>
          <w:szCs w:val="24"/>
        </w:rPr>
        <w:t>Investing in £2 million in 200</w:t>
      </w:r>
      <w:r w:rsidR="00F66910">
        <w:rPr>
          <w:rFonts w:ascii="Times New Roman" w:hAnsi="Times New Roman" w:cs="Times New Roman"/>
          <w:sz w:val="24"/>
          <w:szCs w:val="24"/>
        </w:rPr>
        <w:t xml:space="preserve"> energy efficiency projects to save 41,100 tons of carbon emissions</w:t>
      </w:r>
    </w:p>
    <w:p w14:paraId="3D31C35E" w14:textId="6B9788FA" w:rsidR="00F66910" w:rsidRDefault="00F66910" w:rsidP="00F66910">
      <w:pPr>
        <w:pStyle w:val="NoSpacing"/>
        <w:numPr>
          <w:ilvl w:val="0"/>
          <w:numId w:val="3"/>
        </w:numPr>
        <w:spacing w:line="480" w:lineRule="auto"/>
        <w:ind w:right="1418"/>
        <w:rPr>
          <w:rFonts w:ascii="Times New Roman" w:hAnsi="Times New Roman" w:cs="Times New Roman"/>
          <w:sz w:val="24"/>
          <w:szCs w:val="24"/>
        </w:rPr>
      </w:pPr>
      <w:r>
        <w:rPr>
          <w:rFonts w:ascii="Times New Roman" w:hAnsi="Times New Roman" w:cs="Times New Roman"/>
          <w:sz w:val="24"/>
          <w:szCs w:val="24"/>
        </w:rPr>
        <w:t>Reducing carbon emissions by 65% since 2011 and 2012 from street lights and 80% of the country’s street lights have been converted to low energy LED</w:t>
      </w:r>
    </w:p>
    <w:p w14:paraId="46783417" w14:textId="79ECD6B3" w:rsidR="00F66910" w:rsidRDefault="00F66910" w:rsidP="00F66910">
      <w:pPr>
        <w:pStyle w:val="NoSpacing"/>
        <w:numPr>
          <w:ilvl w:val="0"/>
          <w:numId w:val="3"/>
        </w:numPr>
        <w:spacing w:line="480" w:lineRule="auto"/>
        <w:ind w:right="1418"/>
        <w:rPr>
          <w:rFonts w:ascii="Times New Roman" w:hAnsi="Times New Roman" w:cs="Times New Roman"/>
          <w:sz w:val="24"/>
          <w:szCs w:val="24"/>
        </w:rPr>
      </w:pPr>
      <w:r>
        <w:rPr>
          <w:rFonts w:ascii="Times New Roman" w:hAnsi="Times New Roman" w:cs="Times New Roman"/>
          <w:sz w:val="24"/>
          <w:szCs w:val="24"/>
        </w:rPr>
        <w:lastRenderedPageBreak/>
        <w:t xml:space="preserve">The councils fleet, which consist of refuse and gritting </w:t>
      </w:r>
      <w:r w:rsidR="00D6682F">
        <w:rPr>
          <w:rFonts w:ascii="Times New Roman" w:hAnsi="Times New Roman" w:cs="Times New Roman"/>
          <w:sz w:val="24"/>
          <w:szCs w:val="24"/>
        </w:rPr>
        <w:t>vehicles has also reduced their carbon emissions by 19% since 2012 and 2013, which leads to more investment due to the upgrade to a more energy efficient fleet</w:t>
      </w:r>
    </w:p>
    <w:p w14:paraId="217DCE6C" w14:textId="50705090" w:rsidR="00D6682F" w:rsidRPr="00F66910" w:rsidRDefault="00D6682F" w:rsidP="00F66910">
      <w:pPr>
        <w:pStyle w:val="NoSpacing"/>
        <w:numPr>
          <w:ilvl w:val="0"/>
          <w:numId w:val="3"/>
        </w:numPr>
        <w:spacing w:line="480" w:lineRule="auto"/>
        <w:ind w:right="1418"/>
        <w:rPr>
          <w:rFonts w:ascii="Times New Roman" w:hAnsi="Times New Roman" w:cs="Times New Roman"/>
          <w:sz w:val="24"/>
          <w:szCs w:val="24"/>
        </w:rPr>
      </w:pPr>
      <w:r>
        <w:rPr>
          <w:rFonts w:ascii="Times New Roman" w:hAnsi="Times New Roman" w:cs="Times New Roman"/>
          <w:sz w:val="24"/>
          <w:szCs w:val="24"/>
        </w:rPr>
        <w:t xml:space="preserve">Carmarthenshire County Council were the first in Wales to purchase electric cars to reduce the impact of business mileage, which has been supported by new agile working practices to reduce staff travel </w:t>
      </w:r>
      <w:sdt>
        <w:sdtPr>
          <w:rPr>
            <w:rFonts w:ascii="Times New Roman" w:hAnsi="Times New Roman" w:cs="Times New Roman"/>
            <w:sz w:val="24"/>
            <w:szCs w:val="24"/>
          </w:rPr>
          <w:id w:val="56221475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Car191 \l 2057 </w:instrText>
          </w:r>
          <w:r>
            <w:rPr>
              <w:rFonts w:ascii="Times New Roman" w:hAnsi="Times New Roman" w:cs="Times New Roman"/>
              <w:sz w:val="24"/>
              <w:szCs w:val="24"/>
            </w:rPr>
            <w:fldChar w:fldCharType="separate"/>
          </w:r>
          <w:r w:rsidRPr="00D6682F">
            <w:rPr>
              <w:rFonts w:ascii="Times New Roman" w:hAnsi="Times New Roman" w:cs="Times New Roman"/>
              <w:noProof/>
              <w:sz w:val="24"/>
              <w:szCs w:val="24"/>
            </w:rPr>
            <w:t>(Carmarthenshire County Council, 2019)</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51E3F4EE" w14:textId="77777777" w:rsidR="007E585C" w:rsidRDefault="007E585C" w:rsidP="008F6486">
      <w:pPr>
        <w:pStyle w:val="NoSpacing"/>
        <w:spacing w:line="480" w:lineRule="auto"/>
        <w:ind w:left="1418" w:right="1418"/>
        <w:rPr>
          <w:rFonts w:ascii="Times New Roman" w:hAnsi="Times New Roman" w:cs="Times New Roman"/>
          <w:sz w:val="24"/>
          <w:szCs w:val="24"/>
        </w:rPr>
      </w:pPr>
    </w:p>
    <w:p w14:paraId="550CA583" w14:textId="77777777" w:rsidR="007E585C" w:rsidRDefault="007E585C" w:rsidP="008F6486">
      <w:pPr>
        <w:pStyle w:val="NoSpacing"/>
        <w:spacing w:line="480" w:lineRule="auto"/>
        <w:ind w:left="1418" w:right="1418"/>
        <w:rPr>
          <w:rFonts w:ascii="Times New Roman" w:hAnsi="Times New Roman" w:cs="Times New Roman"/>
          <w:sz w:val="24"/>
          <w:szCs w:val="24"/>
        </w:rPr>
      </w:pPr>
    </w:p>
    <w:p w14:paraId="2D6114B9" w14:textId="70B7CC10" w:rsidR="008F6486" w:rsidRDefault="00D6682F" w:rsidP="008F6486">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I</w:t>
      </w:r>
      <w:r w:rsidR="00122237">
        <w:rPr>
          <w:rFonts w:ascii="Times New Roman" w:hAnsi="Times New Roman" w:cs="Times New Roman"/>
          <w:sz w:val="24"/>
          <w:szCs w:val="24"/>
        </w:rPr>
        <w:t>n 2019 Carmarthenshire County Council were the first councils in the UK to state a climate emergency. Another reason why I feel Carmarthenshire has a great level of sustainable leadership is because the council obtains all of their electricity from renewable energy sources and guarantees that all new major build projects will incorporate renewable energy, that consists of solar panels, air and ground source heat pumps where suitable</w:t>
      </w:r>
      <w:r w:rsidR="00785527">
        <w:rPr>
          <w:rFonts w:ascii="Times New Roman" w:hAnsi="Times New Roman" w:cs="Times New Roman"/>
          <w:sz w:val="24"/>
          <w:szCs w:val="24"/>
        </w:rPr>
        <w:t xml:space="preserve"> </w:t>
      </w:r>
      <w:sdt>
        <w:sdtPr>
          <w:rPr>
            <w:rFonts w:ascii="Times New Roman" w:hAnsi="Times New Roman" w:cs="Times New Roman"/>
            <w:sz w:val="24"/>
            <w:szCs w:val="24"/>
          </w:rPr>
          <w:id w:val="-154224969"/>
          <w:citation/>
        </w:sdtPr>
        <w:sdtEndPr/>
        <w:sdtContent>
          <w:r w:rsidR="00785527">
            <w:rPr>
              <w:rFonts w:ascii="Times New Roman" w:hAnsi="Times New Roman" w:cs="Times New Roman"/>
              <w:sz w:val="24"/>
              <w:szCs w:val="24"/>
            </w:rPr>
            <w:fldChar w:fldCharType="begin"/>
          </w:r>
          <w:r w:rsidR="00785527">
            <w:rPr>
              <w:rFonts w:ascii="Times New Roman" w:hAnsi="Times New Roman" w:cs="Times New Roman"/>
              <w:sz w:val="24"/>
              <w:szCs w:val="24"/>
            </w:rPr>
            <w:instrText xml:space="preserve"> CITATION Car21 \l 2057 </w:instrText>
          </w:r>
          <w:r w:rsidR="00785527">
            <w:rPr>
              <w:rFonts w:ascii="Times New Roman" w:hAnsi="Times New Roman" w:cs="Times New Roman"/>
              <w:sz w:val="24"/>
              <w:szCs w:val="24"/>
            </w:rPr>
            <w:fldChar w:fldCharType="separate"/>
          </w:r>
          <w:r w:rsidR="00785527" w:rsidRPr="00785527">
            <w:rPr>
              <w:rFonts w:ascii="Times New Roman" w:hAnsi="Times New Roman" w:cs="Times New Roman"/>
              <w:noProof/>
              <w:sz w:val="24"/>
              <w:szCs w:val="24"/>
            </w:rPr>
            <w:t>(Carmarthenshire County Council, 2021)</w:t>
          </w:r>
          <w:r w:rsidR="00785527">
            <w:rPr>
              <w:rFonts w:ascii="Times New Roman" w:hAnsi="Times New Roman" w:cs="Times New Roman"/>
              <w:sz w:val="24"/>
              <w:szCs w:val="24"/>
            </w:rPr>
            <w:fldChar w:fldCharType="end"/>
          </w:r>
        </w:sdtContent>
      </w:sdt>
      <w:r w:rsidR="007E673F">
        <w:rPr>
          <w:rFonts w:ascii="Times New Roman" w:hAnsi="Times New Roman" w:cs="Times New Roman"/>
          <w:sz w:val="24"/>
          <w:szCs w:val="24"/>
        </w:rPr>
        <w:t>.</w:t>
      </w:r>
    </w:p>
    <w:p w14:paraId="1E566A44" w14:textId="77777777" w:rsidR="007E585C" w:rsidRDefault="007E585C" w:rsidP="007E585C">
      <w:pPr>
        <w:pStyle w:val="NoSpacing"/>
        <w:spacing w:line="480" w:lineRule="auto"/>
        <w:ind w:right="1418"/>
        <w:rPr>
          <w:rFonts w:ascii="Times New Roman" w:hAnsi="Times New Roman" w:cs="Times New Roman"/>
          <w:sz w:val="24"/>
          <w:szCs w:val="24"/>
        </w:rPr>
      </w:pPr>
    </w:p>
    <w:p w14:paraId="75E8AC33" w14:textId="0FBC0AEC" w:rsidR="009A139C" w:rsidRDefault="009A139C" w:rsidP="008F6486">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For example, the council has been collaborating with a company called Ameresco, which is a cleantech company on the public sector that focuses on energy efficiency and renewable energy to improve local authority, school and hospital buildings across Wales and England. The </w:t>
      </w:r>
      <w:r w:rsidR="001A7D7B">
        <w:rPr>
          <w:rFonts w:ascii="Times New Roman" w:hAnsi="Times New Roman" w:cs="Times New Roman"/>
          <w:sz w:val="24"/>
          <w:szCs w:val="24"/>
        </w:rPr>
        <w:t xml:space="preserve">wide range of energy </w:t>
      </w:r>
      <w:r w:rsidR="001A7D7B">
        <w:rPr>
          <w:rFonts w:ascii="Times New Roman" w:hAnsi="Times New Roman" w:cs="Times New Roman"/>
          <w:sz w:val="24"/>
          <w:szCs w:val="24"/>
        </w:rPr>
        <w:lastRenderedPageBreak/>
        <w:t>conservation measures that have been installed across council buildings consist of solar PV panels</w:t>
      </w:r>
      <w:r w:rsidR="00683B5C">
        <w:rPr>
          <w:rFonts w:ascii="Times New Roman" w:hAnsi="Times New Roman" w:cs="Times New Roman"/>
          <w:sz w:val="24"/>
          <w:szCs w:val="24"/>
        </w:rPr>
        <w:t xml:space="preserve"> on the building’s roofs which is shown in the image below</w:t>
      </w:r>
      <w:r w:rsidR="001A7D7B">
        <w:rPr>
          <w:rFonts w:ascii="Times New Roman" w:hAnsi="Times New Roman" w:cs="Times New Roman"/>
          <w:sz w:val="24"/>
          <w:szCs w:val="24"/>
        </w:rPr>
        <w:t>, LED lighting replacements, lighting controls, pipework insulation, building fabric improvements, boiler upgrades and water and heat saving technology</w:t>
      </w:r>
      <w:sdt>
        <w:sdtPr>
          <w:rPr>
            <w:rFonts w:ascii="Times New Roman" w:hAnsi="Times New Roman" w:cs="Times New Roman"/>
            <w:sz w:val="24"/>
            <w:szCs w:val="24"/>
          </w:rPr>
          <w:id w:val="260727023"/>
          <w:citation/>
        </w:sdtPr>
        <w:sdtEndPr/>
        <w:sdtContent>
          <w:r w:rsidR="001A7D7B">
            <w:rPr>
              <w:rFonts w:ascii="Times New Roman" w:hAnsi="Times New Roman" w:cs="Times New Roman"/>
              <w:sz w:val="24"/>
              <w:szCs w:val="24"/>
            </w:rPr>
            <w:fldChar w:fldCharType="begin"/>
          </w:r>
          <w:r w:rsidR="001A7D7B">
            <w:rPr>
              <w:rFonts w:ascii="Times New Roman" w:hAnsi="Times New Roman" w:cs="Times New Roman"/>
              <w:sz w:val="24"/>
              <w:szCs w:val="24"/>
            </w:rPr>
            <w:instrText xml:space="preserve"> CITATION Ame21 \l 2057 </w:instrText>
          </w:r>
          <w:r w:rsidR="001A7D7B">
            <w:rPr>
              <w:rFonts w:ascii="Times New Roman" w:hAnsi="Times New Roman" w:cs="Times New Roman"/>
              <w:sz w:val="24"/>
              <w:szCs w:val="24"/>
            </w:rPr>
            <w:fldChar w:fldCharType="separate"/>
          </w:r>
          <w:r w:rsidR="001A7D7B">
            <w:rPr>
              <w:rFonts w:ascii="Times New Roman" w:hAnsi="Times New Roman" w:cs="Times New Roman"/>
              <w:noProof/>
              <w:sz w:val="24"/>
              <w:szCs w:val="24"/>
            </w:rPr>
            <w:t xml:space="preserve"> </w:t>
          </w:r>
          <w:r w:rsidR="001A7D7B" w:rsidRPr="001A7D7B">
            <w:rPr>
              <w:rFonts w:ascii="Times New Roman" w:hAnsi="Times New Roman" w:cs="Times New Roman"/>
              <w:noProof/>
              <w:sz w:val="24"/>
              <w:szCs w:val="24"/>
            </w:rPr>
            <w:t>(Ameresco, 2021)</w:t>
          </w:r>
          <w:r w:rsidR="001A7D7B">
            <w:rPr>
              <w:rFonts w:ascii="Times New Roman" w:hAnsi="Times New Roman" w:cs="Times New Roman"/>
              <w:sz w:val="24"/>
              <w:szCs w:val="24"/>
            </w:rPr>
            <w:fldChar w:fldCharType="end"/>
          </w:r>
        </w:sdtContent>
      </w:sdt>
      <w:r w:rsidR="001A7D7B">
        <w:rPr>
          <w:rFonts w:ascii="Times New Roman" w:hAnsi="Times New Roman" w:cs="Times New Roman"/>
          <w:sz w:val="24"/>
          <w:szCs w:val="24"/>
        </w:rPr>
        <w:t>.</w:t>
      </w:r>
    </w:p>
    <w:p w14:paraId="15FEA034" w14:textId="51142760" w:rsidR="00113D73" w:rsidRPr="005E1B65" w:rsidRDefault="005E1B65" w:rsidP="00113D73">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 </w:t>
      </w:r>
    </w:p>
    <w:p w14:paraId="436A2107" w14:textId="77777777" w:rsidR="00683B5C" w:rsidRDefault="00683B5C" w:rsidP="00B7514F">
      <w:pPr>
        <w:pStyle w:val="NoSpacing"/>
        <w:spacing w:line="480" w:lineRule="auto"/>
        <w:ind w:left="1418" w:right="1418"/>
        <w:rPr>
          <w:rFonts w:ascii="Times New Roman" w:hAnsi="Times New Roman" w:cs="Times New Roman"/>
          <w:sz w:val="24"/>
          <w:szCs w:val="24"/>
        </w:rPr>
      </w:pPr>
    </w:p>
    <w:p w14:paraId="68C8E394" w14:textId="77777777" w:rsidR="00683B5C" w:rsidRDefault="00683B5C" w:rsidP="00B7514F">
      <w:pPr>
        <w:pStyle w:val="NoSpacing"/>
        <w:spacing w:line="480" w:lineRule="auto"/>
        <w:ind w:left="1418" w:right="1418"/>
        <w:rPr>
          <w:rFonts w:ascii="Times New Roman" w:hAnsi="Times New Roman" w:cs="Times New Roman"/>
          <w:sz w:val="24"/>
          <w:szCs w:val="24"/>
        </w:rPr>
      </w:pPr>
    </w:p>
    <w:p w14:paraId="20D35CF6" w14:textId="77777777" w:rsidR="00683B5C" w:rsidRDefault="00683B5C" w:rsidP="00B7514F">
      <w:pPr>
        <w:pStyle w:val="NoSpacing"/>
        <w:spacing w:line="480" w:lineRule="auto"/>
        <w:ind w:left="1418" w:right="1418"/>
        <w:rPr>
          <w:rFonts w:ascii="Times New Roman" w:hAnsi="Times New Roman" w:cs="Times New Roman"/>
          <w:sz w:val="24"/>
          <w:szCs w:val="24"/>
        </w:rPr>
      </w:pPr>
    </w:p>
    <w:p w14:paraId="2E0DCC27" w14:textId="7DCF9D52" w:rsidR="00B7514F" w:rsidRDefault="00683B5C" w:rsidP="00B7514F">
      <w:pPr>
        <w:pStyle w:val="NoSpacing"/>
        <w:spacing w:line="480" w:lineRule="auto"/>
        <w:ind w:left="1418" w:right="1418"/>
        <w:rPr>
          <w:rFonts w:ascii="Times New Roman" w:hAnsi="Times New Roman" w:cs="Times New Roman"/>
          <w:sz w:val="24"/>
          <w:szCs w:val="24"/>
        </w:rPr>
      </w:pPr>
      <w:r w:rsidRPr="00683B5C">
        <w:rPr>
          <w:rFonts w:ascii="Times New Roman" w:hAnsi="Times New Roman" w:cs="Times New Roman"/>
          <w:noProof/>
          <w:sz w:val="24"/>
          <w:szCs w:val="24"/>
        </w:rPr>
        <w:drawing>
          <wp:anchor distT="0" distB="0" distL="114300" distR="114300" simplePos="0" relativeHeight="251658240" behindDoc="0" locked="0" layoutInCell="1" allowOverlap="1" wp14:anchorId="5DF4DE6F" wp14:editId="0149475C">
            <wp:simplePos x="0" y="0"/>
            <wp:positionH relativeFrom="column">
              <wp:posOffset>501650</wp:posOffset>
            </wp:positionH>
            <wp:positionV relativeFrom="paragraph">
              <wp:posOffset>247650</wp:posOffset>
            </wp:positionV>
            <wp:extent cx="4654550" cy="2514600"/>
            <wp:effectExtent l="0" t="0" r="0" b="0"/>
            <wp:wrapSquare wrapText="bothSides"/>
            <wp:docPr id="197978100" name="Picture 1" descr="A picture containing outdoor, aerial photography, urban design, interse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78100" name="Picture 1" descr="A picture containing outdoor, aerial photography, urban design, intersec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54550" cy="2514600"/>
                    </a:xfrm>
                    <a:prstGeom prst="rect">
                      <a:avLst/>
                    </a:prstGeom>
                  </pic:spPr>
                </pic:pic>
              </a:graphicData>
            </a:graphic>
            <wp14:sizeRelH relativeFrom="margin">
              <wp14:pctWidth>0</wp14:pctWidth>
            </wp14:sizeRelH>
          </wp:anchor>
        </w:drawing>
      </w:r>
    </w:p>
    <w:p w14:paraId="429E20F1" w14:textId="5D566E1B" w:rsidR="00B7514F" w:rsidRDefault="00BE0A19" w:rsidP="00B7514F">
      <w:pPr>
        <w:pStyle w:val="NoSpacing"/>
        <w:spacing w:line="480" w:lineRule="auto"/>
        <w:ind w:left="1418" w:right="1418"/>
        <w:rPr>
          <w:rFonts w:ascii="Times New Roman" w:hAnsi="Times New Roman" w:cs="Times New Roman"/>
          <w:sz w:val="24"/>
          <w:szCs w:val="24"/>
        </w:rPr>
      </w:pPr>
      <w:sdt>
        <w:sdtPr>
          <w:rPr>
            <w:rFonts w:ascii="Times New Roman" w:hAnsi="Times New Roman" w:cs="Times New Roman"/>
            <w:sz w:val="24"/>
            <w:szCs w:val="24"/>
          </w:rPr>
          <w:id w:val="390388749"/>
          <w:citation/>
        </w:sdtPr>
        <w:sdtEndPr/>
        <w:sdtContent>
          <w:r w:rsidR="00683B5C">
            <w:rPr>
              <w:rFonts w:ascii="Times New Roman" w:hAnsi="Times New Roman" w:cs="Times New Roman"/>
              <w:sz w:val="24"/>
              <w:szCs w:val="24"/>
            </w:rPr>
            <w:fldChar w:fldCharType="begin"/>
          </w:r>
          <w:r w:rsidR="00683B5C">
            <w:rPr>
              <w:rFonts w:ascii="Times New Roman" w:hAnsi="Times New Roman" w:cs="Times New Roman"/>
              <w:sz w:val="24"/>
              <w:szCs w:val="24"/>
            </w:rPr>
            <w:instrText xml:space="preserve"> CITATION Car21 \l 2057 </w:instrText>
          </w:r>
          <w:r w:rsidR="00683B5C">
            <w:rPr>
              <w:rFonts w:ascii="Times New Roman" w:hAnsi="Times New Roman" w:cs="Times New Roman"/>
              <w:sz w:val="24"/>
              <w:szCs w:val="24"/>
            </w:rPr>
            <w:fldChar w:fldCharType="separate"/>
          </w:r>
          <w:r w:rsidR="00683B5C" w:rsidRPr="00683B5C">
            <w:rPr>
              <w:rFonts w:ascii="Times New Roman" w:hAnsi="Times New Roman" w:cs="Times New Roman"/>
              <w:noProof/>
              <w:sz w:val="24"/>
              <w:szCs w:val="24"/>
            </w:rPr>
            <w:t>(Carmarthenshire County Council, 2021)</w:t>
          </w:r>
          <w:r w:rsidR="00683B5C">
            <w:rPr>
              <w:rFonts w:ascii="Times New Roman" w:hAnsi="Times New Roman" w:cs="Times New Roman"/>
              <w:sz w:val="24"/>
              <w:szCs w:val="24"/>
            </w:rPr>
            <w:fldChar w:fldCharType="end"/>
          </w:r>
        </w:sdtContent>
      </w:sdt>
    </w:p>
    <w:p w14:paraId="2EAF6DF9" w14:textId="77777777" w:rsidR="00B7514F" w:rsidRDefault="00B7514F" w:rsidP="00B7514F">
      <w:pPr>
        <w:pStyle w:val="NoSpacing"/>
        <w:spacing w:line="480" w:lineRule="auto"/>
        <w:ind w:left="1418" w:right="1418"/>
        <w:rPr>
          <w:rFonts w:ascii="Times New Roman" w:hAnsi="Times New Roman" w:cs="Times New Roman"/>
          <w:sz w:val="24"/>
          <w:szCs w:val="24"/>
        </w:rPr>
      </w:pPr>
    </w:p>
    <w:p w14:paraId="7C7BEDF1" w14:textId="67731FB4" w:rsidR="00F92F34" w:rsidRDefault="00A378FF" w:rsidP="00B7514F">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As Onshore wind and solar is the cheapest renewable energy available to Carmarthenshire,</w:t>
      </w:r>
      <w:r w:rsidR="00F92F34">
        <w:rPr>
          <w:rFonts w:ascii="Times New Roman" w:hAnsi="Times New Roman" w:cs="Times New Roman"/>
          <w:sz w:val="24"/>
          <w:szCs w:val="24"/>
        </w:rPr>
        <w:t xml:space="preserve"> </w:t>
      </w:r>
      <w:r w:rsidR="00F44F70">
        <w:rPr>
          <w:rFonts w:ascii="Times New Roman" w:hAnsi="Times New Roman" w:cs="Times New Roman"/>
          <w:sz w:val="24"/>
          <w:szCs w:val="24"/>
        </w:rPr>
        <w:t xml:space="preserve">therefore </w:t>
      </w:r>
      <w:r w:rsidR="00F92F34">
        <w:rPr>
          <w:rFonts w:ascii="Times New Roman" w:hAnsi="Times New Roman" w:cs="Times New Roman"/>
          <w:sz w:val="24"/>
          <w:szCs w:val="24"/>
        </w:rPr>
        <w:t xml:space="preserve">the purpose of this essay is to reflect </w:t>
      </w:r>
      <w:r w:rsidR="008E40BD">
        <w:rPr>
          <w:rFonts w:ascii="Times New Roman" w:hAnsi="Times New Roman" w:cs="Times New Roman"/>
          <w:sz w:val="24"/>
          <w:szCs w:val="24"/>
        </w:rPr>
        <w:t>why I think Carmarthenshire has a great sustainable leadership and this is going to be done by producing evidence of the</w:t>
      </w:r>
      <w:r w:rsidR="008A295B">
        <w:rPr>
          <w:rFonts w:ascii="Times New Roman" w:hAnsi="Times New Roman" w:cs="Times New Roman"/>
          <w:sz w:val="24"/>
          <w:szCs w:val="24"/>
        </w:rPr>
        <w:t xml:space="preserve"> existing</w:t>
      </w:r>
      <w:r w:rsidR="008E40BD">
        <w:rPr>
          <w:rFonts w:ascii="Times New Roman" w:hAnsi="Times New Roman" w:cs="Times New Roman"/>
          <w:sz w:val="24"/>
          <w:szCs w:val="24"/>
        </w:rPr>
        <w:t xml:space="preserve"> </w:t>
      </w:r>
      <w:r w:rsidR="00F92F34">
        <w:rPr>
          <w:rFonts w:ascii="Times New Roman" w:hAnsi="Times New Roman" w:cs="Times New Roman"/>
          <w:sz w:val="24"/>
          <w:szCs w:val="24"/>
        </w:rPr>
        <w:t xml:space="preserve">projects </w:t>
      </w:r>
      <w:r w:rsidR="008A295B">
        <w:rPr>
          <w:rFonts w:ascii="Times New Roman" w:hAnsi="Times New Roman" w:cs="Times New Roman"/>
          <w:sz w:val="24"/>
          <w:szCs w:val="24"/>
        </w:rPr>
        <w:t>and what projects</w:t>
      </w:r>
      <w:r w:rsidR="00F92F34">
        <w:rPr>
          <w:rFonts w:ascii="Times New Roman" w:hAnsi="Times New Roman" w:cs="Times New Roman"/>
          <w:sz w:val="24"/>
          <w:szCs w:val="24"/>
        </w:rPr>
        <w:t xml:space="preserve"> Carmarthenshire are </w:t>
      </w:r>
      <w:r w:rsidR="00F92F34">
        <w:rPr>
          <w:rFonts w:ascii="Times New Roman" w:hAnsi="Times New Roman" w:cs="Times New Roman"/>
          <w:sz w:val="24"/>
          <w:szCs w:val="24"/>
        </w:rPr>
        <w:lastRenderedPageBreak/>
        <w:t xml:space="preserve">looking into to further develop their renewable energy </w:t>
      </w:r>
      <w:r w:rsidR="00F10F62">
        <w:rPr>
          <w:rFonts w:ascii="Times New Roman" w:hAnsi="Times New Roman" w:cs="Times New Roman"/>
          <w:sz w:val="24"/>
          <w:szCs w:val="24"/>
        </w:rPr>
        <w:t xml:space="preserve">methods to create </w:t>
      </w:r>
      <w:r w:rsidR="008A295B">
        <w:rPr>
          <w:rFonts w:ascii="Times New Roman" w:hAnsi="Times New Roman" w:cs="Times New Roman"/>
          <w:sz w:val="24"/>
          <w:szCs w:val="24"/>
        </w:rPr>
        <w:t xml:space="preserve">green </w:t>
      </w:r>
      <w:r w:rsidR="00F10F62">
        <w:rPr>
          <w:rFonts w:ascii="Times New Roman" w:hAnsi="Times New Roman" w:cs="Times New Roman"/>
          <w:sz w:val="24"/>
          <w:szCs w:val="24"/>
        </w:rPr>
        <w:t>clean energy</w:t>
      </w:r>
      <w:r w:rsidR="008E40BD">
        <w:rPr>
          <w:rFonts w:ascii="Times New Roman" w:hAnsi="Times New Roman" w:cs="Times New Roman"/>
          <w:sz w:val="24"/>
          <w:szCs w:val="24"/>
        </w:rPr>
        <w:t xml:space="preserve"> such as solar</w:t>
      </w:r>
      <w:r w:rsidR="005E50EB">
        <w:rPr>
          <w:rFonts w:ascii="Times New Roman" w:hAnsi="Times New Roman" w:cs="Times New Roman"/>
          <w:sz w:val="24"/>
          <w:szCs w:val="24"/>
        </w:rPr>
        <w:t>,</w:t>
      </w:r>
      <w:r w:rsidR="008E40BD">
        <w:rPr>
          <w:rFonts w:ascii="Times New Roman" w:hAnsi="Times New Roman" w:cs="Times New Roman"/>
          <w:sz w:val="24"/>
          <w:szCs w:val="24"/>
        </w:rPr>
        <w:t xml:space="preserve"> wind</w:t>
      </w:r>
      <w:r w:rsidR="005E50EB">
        <w:rPr>
          <w:rFonts w:ascii="Times New Roman" w:hAnsi="Times New Roman" w:cs="Times New Roman"/>
          <w:sz w:val="24"/>
          <w:szCs w:val="24"/>
        </w:rPr>
        <w:t>,</w:t>
      </w:r>
      <w:r w:rsidR="008E40BD">
        <w:rPr>
          <w:rFonts w:ascii="Times New Roman" w:hAnsi="Times New Roman" w:cs="Times New Roman"/>
          <w:sz w:val="24"/>
          <w:szCs w:val="24"/>
        </w:rPr>
        <w:t xml:space="preserve"> biomass</w:t>
      </w:r>
      <w:r w:rsidR="00D6682F">
        <w:rPr>
          <w:rFonts w:ascii="Times New Roman" w:hAnsi="Times New Roman" w:cs="Times New Roman"/>
          <w:sz w:val="24"/>
          <w:szCs w:val="24"/>
        </w:rPr>
        <w:t xml:space="preserve"> and hydroelectricity</w:t>
      </w:r>
      <w:r w:rsidR="00F92F34">
        <w:rPr>
          <w:rFonts w:ascii="Times New Roman" w:hAnsi="Times New Roman" w:cs="Times New Roman"/>
          <w:sz w:val="24"/>
          <w:szCs w:val="24"/>
        </w:rPr>
        <w:t>.</w:t>
      </w:r>
      <w:r w:rsidR="00740A09">
        <w:rPr>
          <w:rFonts w:ascii="Times New Roman" w:hAnsi="Times New Roman" w:cs="Times New Roman"/>
          <w:sz w:val="24"/>
          <w:szCs w:val="24"/>
        </w:rPr>
        <w:t xml:space="preserve"> </w:t>
      </w:r>
      <w:r w:rsidR="00521B41">
        <w:rPr>
          <w:rFonts w:ascii="Times New Roman" w:hAnsi="Times New Roman" w:cs="Times New Roman"/>
          <w:sz w:val="24"/>
          <w:szCs w:val="24"/>
        </w:rPr>
        <w:t xml:space="preserve">Another purpose for this essay is to </w:t>
      </w:r>
      <w:r w:rsidR="008A295B">
        <w:rPr>
          <w:rFonts w:ascii="Times New Roman" w:hAnsi="Times New Roman" w:cs="Times New Roman"/>
          <w:sz w:val="24"/>
          <w:szCs w:val="24"/>
        </w:rPr>
        <w:t>argue why these renewable energy methods show how Carmarthenshire has a great level of sustainable leadership through identifying the opportunities and barriers of the</w:t>
      </w:r>
      <w:r w:rsidR="005E50EB">
        <w:rPr>
          <w:rFonts w:ascii="Times New Roman" w:hAnsi="Times New Roman" w:cs="Times New Roman"/>
          <w:sz w:val="24"/>
          <w:szCs w:val="24"/>
        </w:rPr>
        <w:t>se renewable energy methods.</w:t>
      </w:r>
    </w:p>
    <w:p w14:paraId="05AC0DA6" w14:textId="77777777" w:rsidR="00A46620" w:rsidRDefault="00A46620" w:rsidP="00B7514F">
      <w:pPr>
        <w:pStyle w:val="NoSpacing"/>
        <w:spacing w:line="480" w:lineRule="auto"/>
        <w:ind w:left="1418" w:right="1418"/>
        <w:rPr>
          <w:rFonts w:ascii="Times New Roman" w:hAnsi="Times New Roman" w:cs="Times New Roman"/>
          <w:sz w:val="24"/>
          <w:szCs w:val="24"/>
        </w:rPr>
      </w:pPr>
    </w:p>
    <w:p w14:paraId="369D79FD" w14:textId="0F729D05" w:rsidR="00A46620" w:rsidRDefault="008E40BD" w:rsidP="00B7514F">
      <w:pPr>
        <w:pStyle w:val="NoSpacing"/>
        <w:spacing w:line="480" w:lineRule="auto"/>
        <w:ind w:left="1418" w:right="1418"/>
        <w:rPr>
          <w:rFonts w:ascii="Times New Roman" w:hAnsi="Times New Roman" w:cs="Times New Roman"/>
          <w:sz w:val="24"/>
          <w:szCs w:val="24"/>
          <w:u w:val="single"/>
        </w:rPr>
      </w:pPr>
      <w:r>
        <w:rPr>
          <w:rFonts w:ascii="Times New Roman" w:hAnsi="Times New Roman" w:cs="Times New Roman"/>
          <w:sz w:val="24"/>
          <w:szCs w:val="24"/>
          <w:u w:val="single"/>
        </w:rPr>
        <w:t xml:space="preserve">Reflection on </w:t>
      </w:r>
      <w:r w:rsidR="00CB6E41">
        <w:rPr>
          <w:rFonts w:ascii="Times New Roman" w:hAnsi="Times New Roman" w:cs="Times New Roman"/>
          <w:sz w:val="24"/>
          <w:szCs w:val="24"/>
          <w:u w:val="single"/>
        </w:rPr>
        <w:t>Solar Energy within Carmarthenshire</w:t>
      </w:r>
    </w:p>
    <w:p w14:paraId="3D7713C5" w14:textId="77777777" w:rsidR="00CB6E41" w:rsidRDefault="00CB6E41" w:rsidP="00B7514F">
      <w:pPr>
        <w:pStyle w:val="NoSpacing"/>
        <w:spacing w:line="480" w:lineRule="auto"/>
        <w:ind w:left="1418" w:right="1418"/>
        <w:rPr>
          <w:rFonts w:ascii="Times New Roman" w:hAnsi="Times New Roman" w:cs="Times New Roman"/>
          <w:sz w:val="24"/>
          <w:szCs w:val="24"/>
          <w:u w:val="single"/>
        </w:rPr>
      </w:pPr>
    </w:p>
    <w:p w14:paraId="3528A372" w14:textId="7BDD6A37" w:rsidR="00171F95" w:rsidRDefault="00E87560" w:rsidP="00B7514F">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Upon reflecting</w:t>
      </w:r>
      <w:r w:rsidR="00A935C9">
        <w:rPr>
          <w:rFonts w:ascii="Times New Roman" w:hAnsi="Times New Roman" w:cs="Times New Roman"/>
          <w:sz w:val="24"/>
          <w:szCs w:val="24"/>
        </w:rPr>
        <w:t xml:space="preserve"> on</w:t>
      </w:r>
      <w:r>
        <w:rPr>
          <w:rFonts w:ascii="Times New Roman" w:hAnsi="Times New Roman" w:cs="Times New Roman"/>
          <w:sz w:val="24"/>
          <w:szCs w:val="24"/>
        </w:rPr>
        <w:t xml:space="preserve"> </w:t>
      </w:r>
      <w:r w:rsidR="00171F95">
        <w:rPr>
          <w:rFonts w:ascii="Times New Roman" w:hAnsi="Times New Roman" w:cs="Times New Roman"/>
          <w:sz w:val="24"/>
          <w:szCs w:val="24"/>
        </w:rPr>
        <w:t>my local area of Carmarthenshire</w:t>
      </w:r>
      <w:r>
        <w:rPr>
          <w:rFonts w:ascii="Times New Roman" w:hAnsi="Times New Roman" w:cs="Times New Roman"/>
          <w:sz w:val="24"/>
          <w:szCs w:val="24"/>
        </w:rPr>
        <w:t xml:space="preserve">, </w:t>
      </w:r>
      <w:r w:rsidR="00483F93">
        <w:rPr>
          <w:rFonts w:ascii="Times New Roman" w:hAnsi="Times New Roman" w:cs="Times New Roman"/>
          <w:sz w:val="24"/>
          <w:szCs w:val="24"/>
        </w:rPr>
        <w:t xml:space="preserve">I have identified that Carmarthenshire has begun to use </w:t>
      </w:r>
      <w:r>
        <w:rPr>
          <w:rFonts w:ascii="Times New Roman" w:hAnsi="Times New Roman" w:cs="Times New Roman"/>
          <w:sz w:val="24"/>
          <w:szCs w:val="24"/>
        </w:rPr>
        <w:t xml:space="preserve">the renewable resource of solar energy </w:t>
      </w:r>
      <w:r w:rsidR="00483F93">
        <w:rPr>
          <w:rFonts w:ascii="Times New Roman" w:hAnsi="Times New Roman" w:cs="Times New Roman"/>
          <w:sz w:val="24"/>
          <w:szCs w:val="24"/>
        </w:rPr>
        <w:t>through the</w:t>
      </w:r>
      <w:r>
        <w:rPr>
          <w:rFonts w:ascii="Times New Roman" w:hAnsi="Times New Roman" w:cs="Times New Roman"/>
          <w:sz w:val="24"/>
          <w:szCs w:val="24"/>
        </w:rPr>
        <w:t xml:space="preserve"> process that generates electricity directly from solar radiation and this process is called the photovoltaic effect or photovoltaics. The photovoltaic technology that usually harnesses solar energy is called </w:t>
      </w:r>
      <w:r w:rsidR="00AC7BF6">
        <w:rPr>
          <w:rFonts w:ascii="Times New Roman" w:hAnsi="Times New Roman" w:cs="Times New Roman"/>
          <w:sz w:val="24"/>
          <w:szCs w:val="24"/>
        </w:rPr>
        <w:t>S</w:t>
      </w:r>
      <w:r>
        <w:rPr>
          <w:rFonts w:ascii="Times New Roman" w:hAnsi="Times New Roman" w:cs="Times New Roman"/>
          <w:sz w:val="24"/>
          <w:szCs w:val="24"/>
        </w:rPr>
        <w:t xml:space="preserve">olar </w:t>
      </w:r>
      <w:r w:rsidR="00AC7BF6">
        <w:rPr>
          <w:rFonts w:ascii="Times New Roman" w:hAnsi="Times New Roman" w:cs="Times New Roman"/>
          <w:sz w:val="24"/>
          <w:szCs w:val="24"/>
        </w:rPr>
        <w:t xml:space="preserve">PV </w:t>
      </w:r>
      <w:r>
        <w:rPr>
          <w:rFonts w:ascii="Times New Roman" w:hAnsi="Times New Roman" w:cs="Times New Roman"/>
          <w:sz w:val="24"/>
          <w:szCs w:val="24"/>
        </w:rPr>
        <w:t xml:space="preserve">panels which can be done on a large scale through </w:t>
      </w:r>
      <w:r w:rsidR="00AC7BF6">
        <w:rPr>
          <w:rFonts w:ascii="Times New Roman" w:hAnsi="Times New Roman" w:cs="Times New Roman"/>
          <w:sz w:val="24"/>
          <w:szCs w:val="24"/>
        </w:rPr>
        <w:t>Solar PV</w:t>
      </w:r>
      <w:r w:rsidR="00AB3CC2">
        <w:rPr>
          <w:rFonts w:ascii="Times New Roman" w:hAnsi="Times New Roman" w:cs="Times New Roman"/>
          <w:sz w:val="24"/>
          <w:szCs w:val="24"/>
        </w:rPr>
        <w:t xml:space="preserve"> panel farms or they can be done as a smaller scale, where the </w:t>
      </w:r>
      <w:r w:rsidR="00AC7BF6">
        <w:rPr>
          <w:rFonts w:ascii="Times New Roman" w:hAnsi="Times New Roman" w:cs="Times New Roman"/>
          <w:sz w:val="24"/>
          <w:szCs w:val="24"/>
        </w:rPr>
        <w:t>S</w:t>
      </w:r>
      <w:r w:rsidR="00AB3CC2">
        <w:rPr>
          <w:rFonts w:ascii="Times New Roman" w:hAnsi="Times New Roman" w:cs="Times New Roman"/>
          <w:sz w:val="24"/>
          <w:szCs w:val="24"/>
        </w:rPr>
        <w:t xml:space="preserve">olar </w:t>
      </w:r>
      <w:r w:rsidR="00AC7BF6">
        <w:rPr>
          <w:rFonts w:ascii="Times New Roman" w:hAnsi="Times New Roman" w:cs="Times New Roman"/>
          <w:sz w:val="24"/>
          <w:szCs w:val="24"/>
        </w:rPr>
        <w:t xml:space="preserve">PV </w:t>
      </w:r>
      <w:r w:rsidR="00AB3CC2">
        <w:rPr>
          <w:rFonts w:ascii="Times New Roman" w:hAnsi="Times New Roman" w:cs="Times New Roman"/>
          <w:sz w:val="24"/>
          <w:szCs w:val="24"/>
        </w:rPr>
        <w:t>panels</w:t>
      </w:r>
      <w:r w:rsidR="009875BD">
        <w:rPr>
          <w:rFonts w:ascii="Times New Roman" w:hAnsi="Times New Roman" w:cs="Times New Roman"/>
          <w:sz w:val="24"/>
          <w:szCs w:val="24"/>
        </w:rPr>
        <w:t xml:space="preserve"> </w:t>
      </w:r>
      <w:r w:rsidR="00AB3CC2">
        <w:rPr>
          <w:rFonts w:ascii="Times New Roman" w:hAnsi="Times New Roman" w:cs="Times New Roman"/>
          <w:sz w:val="24"/>
          <w:szCs w:val="24"/>
        </w:rPr>
        <w:t xml:space="preserve">can be fixed to the roofs or exterior walls of buildings which supplies electricity for that building </w:t>
      </w:r>
      <w:sdt>
        <w:sdtPr>
          <w:rPr>
            <w:rFonts w:ascii="Times New Roman" w:hAnsi="Times New Roman" w:cs="Times New Roman"/>
            <w:sz w:val="24"/>
            <w:szCs w:val="24"/>
          </w:rPr>
          <w:id w:val="-1080206445"/>
          <w:citation/>
        </w:sdtPr>
        <w:sdtEndPr/>
        <w:sdtContent>
          <w:r w:rsidR="00AB3CC2">
            <w:rPr>
              <w:rFonts w:ascii="Times New Roman" w:hAnsi="Times New Roman" w:cs="Times New Roman"/>
              <w:sz w:val="24"/>
              <w:szCs w:val="24"/>
            </w:rPr>
            <w:fldChar w:fldCharType="begin"/>
          </w:r>
          <w:r w:rsidR="00AB3CC2">
            <w:rPr>
              <w:rFonts w:ascii="Times New Roman" w:hAnsi="Times New Roman" w:cs="Times New Roman"/>
              <w:sz w:val="24"/>
              <w:szCs w:val="24"/>
            </w:rPr>
            <w:instrText xml:space="preserve"> CITATION Nat231 \l 2057 </w:instrText>
          </w:r>
          <w:r w:rsidR="00AB3CC2">
            <w:rPr>
              <w:rFonts w:ascii="Times New Roman" w:hAnsi="Times New Roman" w:cs="Times New Roman"/>
              <w:sz w:val="24"/>
              <w:szCs w:val="24"/>
            </w:rPr>
            <w:fldChar w:fldCharType="separate"/>
          </w:r>
          <w:r w:rsidR="00AB3CC2" w:rsidRPr="00AB3CC2">
            <w:rPr>
              <w:rFonts w:ascii="Times New Roman" w:hAnsi="Times New Roman" w:cs="Times New Roman"/>
              <w:noProof/>
              <w:sz w:val="24"/>
              <w:szCs w:val="24"/>
            </w:rPr>
            <w:t>(National Geographic, 2023)</w:t>
          </w:r>
          <w:r w:rsidR="00AB3CC2">
            <w:rPr>
              <w:rFonts w:ascii="Times New Roman" w:hAnsi="Times New Roman" w:cs="Times New Roman"/>
              <w:sz w:val="24"/>
              <w:szCs w:val="24"/>
            </w:rPr>
            <w:fldChar w:fldCharType="end"/>
          </w:r>
        </w:sdtContent>
      </w:sdt>
      <w:r w:rsidR="00AB3CC2">
        <w:rPr>
          <w:rFonts w:ascii="Times New Roman" w:hAnsi="Times New Roman" w:cs="Times New Roman"/>
          <w:sz w:val="24"/>
          <w:szCs w:val="24"/>
        </w:rPr>
        <w:t>.</w:t>
      </w:r>
    </w:p>
    <w:p w14:paraId="1BC1E47B" w14:textId="77777777" w:rsidR="00AB3CC2" w:rsidRDefault="00AB3CC2" w:rsidP="00B7514F">
      <w:pPr>
        <w:pStyle w:val="NoSpacing"/>
        <w:spacing w:line="480" w:lineRule="auto"/>
        <w:ind w:left="1418" w:right="1418"/>
        <w:rPr>
          <w:rFonts w:ascii="Times New Roman" w:hAnsi="Times New Roman" w:cs="Times New Roman"/>
          <w:sz w:val="24"/>
          <w:szCs w:val="24"/>
        </w:rPr>
      </w:pPr>
    </w:p>
    <w:p w14:paraId="24ECB8C9" w14:textId="64B2787F" w:rsidR="00107A03" w:rsidRDefault="00AB3CC2" w:rsidP="00107A03">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For example, Carmarthenshire </w:t>
      </w:r>
      <w:r w:rsidR="003646D2">
        <w:rPr>
          <w:rFonts w:ascii="Times New Roman" w:hAnsi="Times New Roman" w:cs="Times New Roman"/>
          <w:sz w:val="24"/>
          <w:szCs w:val="24"/>
        </w:rPr>
        <w:t xml:space="preserve">are showing their sustainable leadership by using a </w:t>
      </w:r>
      <w:r>
        <w:rPr>
          <w:rFonts w:ascii="Times New Roman" w:hAnsi="Times New Roman" w:cs="Times New Roman"/>
          <w:sz w:val="24"/>
          <w:szCs w:val="24"/>
        </w:rPr>
        <w:t xml:space="preserve">company called Celtic Green Energy </w:t>
      </w:r>
      <w:r w:rsidR="00B2634A">
        <w:rPr>
          <w:rFonts w:ascii="Times New Roman" w:hAnsi="Times New Roman" w:cs="Times New Roman"/>
          <w:sz w:val="24"/>
          <w:szCs w:val="24"/>
        </w:rPr>
        <w:t>that</w:t>
      </w:r>
      <w:r w:rsidR="00077E6D">
        <w:rPr>
          <w:rFonts w:ascii="Times New Roman" w:hAnsi="Times New Roman" w:cs="Times New Roman"/>
          <w:sz w:val="24"/>
          <w:szCs w:val="24"/>
        </w:rPr>
        <w:t xml:space="preserve"> consist</w:t>
      </w:r>
      <w:r w:rsidR="00B2634A">
        <w:rPr>
          <w:rFonts w:ascii="Times New Roman" w:hAnsi="Times New Roman" w:cs="Times New Roman"/>
          <w:sz w:val="24"/>
          <w:szCs w:val="24"/>
        </w:rPr>
        <w:t>s</w:t>
      </w:r>
      <w:r w:rsidR="00077E6D">
        <w:rPr>
          <w:rFonts w:ascii="Times New Roman" w:hAnsi="Times New Roman" w:cs="Times New Roman"/>
          <w:sz w:val="24"/>
          <w:szCs w:val="24"/>
        </w:rPr>
        <w:t xml:space="preserve"> of independent specialists in renewable energy </w:t>
      </w:r>
      <w:r w:rsidR="00077E6D">
        <w:rPr>
          <w:rFonts w:ascii="Times New Roman" w:hAnsi="Times New Roman" w:cs="Times New Roman"/>
          <w:sz w:val="24"/>
          <w:szCs w:val="24"/>
        </w:rPr>
        <w:lastRenderedPageBreak/>
        <w:t>solutions for domestic, commercial, industrial and agricultural markets,</w:t>
      </w:r>
      <w:r w:rsidR="00671992">
        <w:rPr>
          <w:rFonts w:ascii="Times New Roman" w:hAnsi="Times New Roman" w:cs="Times New Roman"/>
          <w:sz w:val="24"/>
          <w:szCs w:val="24"/>
        </w:rPr>
        <w:t xml:space="preserve"> </w:t>
      </w:r>
      <w:r w:rsidR="007F38F7">
        <w:rPr>
          <w:rFonts w:ascii="Times New Roman" w:hAnsi="Times New Roman" w:cs="Times New Roman"/>
          <w:sz w:val="24"/>
          <w:szCs w:val="24"/>
        </w:rPr>
        <w:t xml:space="preserve">that allow the installation of </w:t>
      </w:r>
      <w:r w:rsidR="00AC7BF6">
        <w:rPr>
          <w:rFonts w:ascii="Times New Roman" w:hAnsi="Times New Roman" w:cs="Times New Roman"/>
          <w:sz w:val="24"/>
          <w:szCs w:val="24"/>
        </w:rPr>
        <w:t>S</w:t>
      </w:r>
      <w:r w:rsidR="007F38F7">
        <w:rPr>
          <w:rFonts w:ascii="Times New Roman" w:hAnsi="Times New Roman" w:cs="Times New Roman"/>
          <w:sz w:val="24"/>
          <w:szCs w:val="24"/>
        </w:rPr>
        <w:t>olar</w:t>
      </w:r>
      <w:r w:rsidR="00821E77">
        <w:rPr>
          <w:rFonts w:ascii="Times New Roman" w:hAnsi="Times New Roman" w:cs="Times New Roman"/>
          <w:sz w:val="24"/>
          <w:szCs w:val="24"/>
        </w:rPr>
        <w:t xml:space="preserve"> PV</w:t>
      </w:r>
      <w:r w:rsidR="007F38F7">
        <w:rPr>
          <w:rFonts w:ascii="Times New Roman" w:hAnsi="Times New Roman" w:cs="Times New Roman"/>
          <w:sz w:val="24"/>
          <w:szCs w:val="24"/>
        </w:rPr>
        <w:t xml:space="preserve"> panels onto a building as it is an environmentally friendly and more affordable way to generate energy</w:t>
      </w:r>
      <w:r w:rsidR="004878F1">
        <w:rPr>
          <w:rFonts w:ascii="Times New Roman" w:hAnsi="Times New Roman" w:cs="Times New Roman"/>
          <w:sz w:val="24"/>
          <w:szCs w:val="24"/>
        </w:rPr>
        <w:t xml:space="preserve"> all year round</w:t>
      </w:r>
      <w:r w:rsidR="007F38F7">
        <w:rPr>
          <w:rFonts w:ascii="Times New Roman" w:hAnsi="Times New Roman" w:cs="Times New Roman"/>
          <w:sz w:val="24"/>
          <w:szCs w:val="24"/>
        </w:rPr>
        <w:t xml:space="preserve"> as it saves money from long term uncertain rising energy prices,</w:t>
      </w:r>
      <w:r w:rsidR="0069256B">
        <w:rPr>
          <w:rFonts w:ascii="Times New Roman" w:hAnsi="Times New Roman" w:cs="Times New Roman"/>
          <w:sz w:val="24"/>
          <w:szCs w:val="24"/>
        </w:rPr>
        <w:t xml:space="preserve"> and decreases the amount of energy you buy from the grid which lowers the energy bill</w:t>
      </w:r>
      <w:r w:rsidR="007F38F7">
        <w:rPr>
          <w:rFonts w:ascii="Times New Roman" w:hAnsi="Times New Roman" w:cs="Times New Roman"/>
          <w:sz w:val="24"/>
          <w:szCs w:val="24"/>
        </w:rPr>
        <w:t xml:space="preserve"> as obtaining the energy that is generated from the sun is free</w:t>
      </w:r>
      <w:r w:rsidR="00221520">
        <w:rPr>
          <w:rFonts w:ascii="Times New Roman" w:hAnsi="Times New Roman" w:cs="Times New Roman"/>
          <w:sz w:val="24"/>
          <w:szCs w:val="24"/>
        </w:rPr>
        <w:t xml:space="preserve"> </w:t>
      </w:r>
      <w:sdt>
        <w:sdtPr>
          <w:rPr>
            <w:rFonts w:ascii="Times New Roman" w:hAnsi="Times New Roman" w:cs="Times New Roman"/>
            <w:sz w:val="24"/>
            <w:szCs w:val="24"/>
          </w:rPr>
          <w:id w:val="961238502"/>
          <w:citation/>
        </w:sdtPr>
        <w:sdtEndPr/>
        <w:sdtContent>
          <w:r w:rsidR="009875BD">
            <w:rPr>
              <w:rFonts w:ascii="Times New Roman" w:hAnsi="Times New Roman" w:cs="Times New Roman"/>
              <w:sz w:val="24"/>
              <w:szCs w:val="24"/>
            </w:rPr>
            <w:fldChar w:fldCharType="begin"/>
          </w:r>
          <w:r w:rsidR="009875BD">
            <w:rPr>
              <w:rFonts w:ascii="Times New Roman" w:hAnsi="Times New Roman" w:cs="Times New Roman"/>
              <w:sz w:val="24"/>
              <w:szCs w:val="24"/>
            </w:rPr>
            <w:instrText xml:space="preserve"> CITATION Cel23 \l 2057 </w:instrText>
          </w:r>
          <w:r w:rsidR="009875BD">
            <w:rPr>
              <w:rFonts w:ascii="Times New Roman" w:hAnsi="Times New Roman" w:cs="Times New Roman"/>
              <w:sz w:val="24"/>
              <w:szCs w:val="24"/>
            </w:rPr>
            <w:fldChar w:fldCharType="separate"/>
          </w:r>
          <w:r w:rsidR="009875BD" w:rsidRPr="009875BD">
            <w:rPr>
              <w:rFonts w:ascii="Times New Roman" w:hAnsi="Times New Roman" w:cs="Times New Roman"/>
              <w:noProof/>
              <w:sz w:val="24"/>
              <w:szCs w:val="24"/>
            </w:rPr>
            <w:t>(Celtic Green Energy, 2023)</w:t>
          </w:r>
          <w:r w:rsidR="009875BD">
            <w:rPr>
              <w:rFonts w:ascii="Times New Roman" w:hAnsi="Times New Roman" w:cs="Times New Roman"/>
              <w:sz w:val="24"/>
              <w:szCs w:val="24"/>
            </w:rPr>
            <w:fldChar w:fldCharType="end"/>
          </w:r>
        </w:sdtContent>
      </w:sdt>
      <w:r w:rsidR="009875BD">
        <w:rPr>
          <w:rFonts w:ascii="Times New Roman" w:hAnsi="Times New Roman" w:cs="Times New Roman"/>
          <w:sz w:val="24"/>
          <w:szCs w:val="24"/>
        </w:rPr>
        <w:t>.</w:t>
      </w:r>
    </w:p>
    <w:p w14:paraId="631507B0" w14:textId="77777777" w:rsidR="00107A03" w:rsidRDefault="00107A03" w:rsidP="00107A03">
      <w:pPr>
        <w:pStyle w:val="NoSpacing"/>
        <w:spacing w:line="480" w:lineRule="auto"/>
        <w:ind w:left="1418" w:right="1418"/>
        <w:rPr>
          <w:rFonts w:ascii="Times New Roman" w:hAnsi="Times New Roman" w:cs="Times New Roman"/>
          <w:sz w:val="24"/>
          <w:szCs w:val="24"/>
        </w:rPr>
      </w:pPr>
    </w:p>
    <w:p w14:paraId="3883D7ED" w14:textId="0418452C" w:rsidR="00FA2166" w:rsidRDefault="0045232C" w:rsidP="00107A03">
      <w:pPr>
        <w:pStyle w:val="NoSpacing"/>
        <w:spacing w:line="480" w:lineRule="auto"/>
        <w:ind w:left="1418" w:right="1418"/>
        <w:rPr>
          <w:rFonts w:ascii="Times New Roman" w:hAnsi="Times New Roman" w:cs="Times New Roman"/>
          <w:sz w:val="24"/>
          <w:szCs w:val="24"/>
        </w:rPr>
      </w:pPr>
      <w:r w:rsidRPr="0020638E">
        <w:rPr>
          <w:rFonts w:ascii="Times New Roman" w:hAnsi="Times New Roman" w:cs="Times New Roman"/>
          <w:noProof/>
          <w:sz w:val="24"/>
          <w:szCs w:val="24"/>
        </w:rPr>
        <w:drawing>
          <wp:anchor distT="0" distB="0" distL="114300" distR="114300" simplePos="0" relativeHeight="251661312" behindDoc="0" locked="0" layoutInCell="1" allowOverlap="1" wp14:anchorId="0ACA180D" wp14:editId="41F79FAE">
            <wp:simplePos x="0" y="0"/>
            <wp:positionH relativeFrom="column">
              <wp:posOffset>4318000</wp:posOffset>
            </wp:positionH>
            <wp:positionV relativeFrom="paragraph">
              <wp:posOffset>2470150</wp:posOffset>
            </wp:positionV>
            <wp:extent cx="1206500" cy="1866900"/>
            <wp:effectExtent l="0" t="0" r="0" b="0"/>
            <wp:wrapSquare wrapText="bothSides"/>
            <wp:docPr id="1043601604" name="Picture 1" descr="A close-up of a road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601604" name="Picture 1" descr="A close-up of a road sign&#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1206500" cy="1866900"/>
                    </a:xfrm>
                    <a:prstGeom prst="rect">
                      <a:avLst/>
                    </a:prstGeom>
                  </pic:spPr>
                </pic:pic>
              </a:graphicData>
            </a:graphic>
            <wp14:sizeRelH relativeFrom="margin">
              <wp14:pctWidth>0</wp14:pctWidth>
            </wp14:sizeRelH>
            <wp14:sizeRelV relativeFrom="margin">
              <wp14:pctHeight>0</wp14:pctHeight>
            </wp14:sizeRelV>
          </wp:anchor>
        </w:drawing>
      </w:r>
      <w:r w:rsidR="009875BD">
        <w:rPr>
          <w:rFonts w:ascii="Times New Roman" w:hAnsi="Times New Roman" w:cs="Times New Roman"/>
          <w:sz w:val="24"/>
          <w:szCs w:val="24"/>
        </w:rPr>
        <w:t xml:space="preserve">Another example, where Carmarthenshire use solar panels </w:t>
      </w:r>
      <w:r w:rsidR="003646D2">
        <w:rPr>
          <w:rFonts w:ascii="Times New Roman" w:hAnsi="Times New Roman" w:cs="Times New Roman"/>
          <w:sz w:val="24"/>
          <w:szCs w:val="24"/>
        </w:rPr>
        <w:t xml:space="preserve">to show their sustainable leadership, </w:t>
      </w:r>
      <w:r w:rsidR="009875BD">
        <w:rPr>
          <w:rFonts w:ascii="Times New Roman" w:hAnsi="Times New Roman" w:cs="Times New Roman"/>
          <w:sz w:val="24"/>
          <w:szCs w:val="24"/>
        </w:rPr>
        <w:t xml:space="preserve">is through a company called Sunset Solar </w:t>
      </w:r>
      <w:r w:rsidR="00EE3E83">
        <w:rPr>
          <w:rFonts w:ascii="Times New Roman" w:hAnsi="Times New Roman" w:cs="Times New Roman"/>
          <w:sz w:val="24"/>
          <w:szCs w:val="24"/>
        </w:rPr>
        <w:t>that specialise in the design and manufacture of mains and solar powered street lighting and the de</w:t>
      </w:r>
      <w:r w:rsidR="00FA2166">
        <w:rPr>
          <w:rFonts w:ascii="Times New Roman" w:hAnsi="Times New Roman" w:cs="Times New Roman"/>
          <w:sz w:val="24"/>
          <w:szCs w:val="24"/>
        </w:rPr>
        <w:t>s</w:t>
      </w:r>
      <w:r w:rsidR="00EE3E83">
        <w:rPr>
          <w:rFonts w:ascii="Times New Roman" w:hAnsi="Times New Roman" w:cs="Times New Roman"/>
          <w:sz w:val="24"/>
          <w:szCs w:val="24"/>
        </w:rPr>
        <w:t xml:space="preserve">ign of manufacture of bespoke systems that consist of </w:t>
      </w:r>
      <w:r w:rsidR="00FA2166">
        <w:rPr>
          <w:rFonts w:ascii="Times New Roman" w:hAnsi="Times New Roman" w:cs="Times New Roman"/>
          <w:sz w:val="24"/>
          <w:szCs w:val="24"/>
        </w:rPr>
        <w:t xml:space="preserve">solar powered road traffic signs, which are shown in the image below </w:t>
      </w:r>
      <w:sdt>
        <w:sdtPr>
          <w:rPr>
            <w:rFonts w:ascii="Times New Roman" w:hAnsi="Times New Roman" w:cs="Times New Roman"/>
            <w:sz w:val="24"/>
            <w:szCs w:val="24"/>
          </w:rPr>
          <w:id w:val="1940490013"/>
          <w:citation/>
        </w:sdtPr>
        <w:sdtEndPr/>
        <w:sdtContent>
          <w:r w:rsidR="00FA2166">
            <w:rPr>
              <w:rFonts w:ascii="Times New Roman" w:hAnsi="Times New Roman" w:cs="Times New Roman"/>
              <w:sz w:val="24"/>
              <w:szCs w:val="24"/>
            </w:rPr>
            <w:fldChar w:fldCharType="begin"/>
          </w:r>
          <w:r w:rsidR="00FA2166">
            <w:rPr>
              <w:rFonts w:ascii="Times New Roman" w:hAnsi="Times New Roman" w:cs="Times New Roman"/>
              <w:sz w:val="24"/>
              <w:szCs w:val="24"/>
            </w:rPr>
            <w:instrText xml:space="preserve"> CITATION Sun23 \l 2057 </w:instrText>
          </w:r>
          <w:r w:rsidR="00FA2166">
            <w:rPr>
              <w:rFonts w:ascii="Times New Roman" w:hAnsi="Times New Roman" w:cs="Times New Roman"/>
              <w:sz w:val="24"/>
              <w:szCs w:val="24"/>
            </w:rPr>
            <w:fldChar w:fldCharType="separate"/>
          </w:r>
          <w:r w:rsidR="00FA2166" w:rsidRPr="00FA2166">
            <w:rPr>
              <w:rFonts w:ascii="Times New Roman" w:hAnsi="Times New Roman" w:cs="Times New Roman"/>
              <w:noProof/>
              <w:sz w:val="24"/>
              <w:szCs w:val="24"/>
            </w:rPr>
            <w:t>(Sunset Solar, 2023)</w:t>
          </w:r>
          <w:r w:rsidR="00FA2166">
            <w:rPr>
              <w:rFonts w:ascii="Times New Roman" w:hAnsi="Times New Roman" w:cs="Times New Roman"/>
              <w:sz w:val="24"/>
              <w:szCs w:val="24"/>
            </w:rPr>
            <w:fldChar w:fldCharType="end"/>
          </w:r>
        </w:sdtContent>
      </w:sdt>
      <w:r w:rsidR="0087408B">
        <w:rPr>
          <w:rFonts w:ascii="Times New Roman" w:hAnsi="Times New Roman" w:cs="Times New Roman"/>
          <w:sz w:val="24"/>
          <w:szCs w:val="24"/>
        </w:rPr>
        <w:t>.</w:t>
      </w:r>
    </w:p>
    <w:p w14:paraId="0D8AA9E5" w14:textId="23F91DC0" w:rsidR="0020638E" w:rsidRDefault="00107A03" w:rsidP="0020638E">
      <w:pPr>
        <w:pStyle w:val="NoSpacing"/>
        <w:spacing w:line="480" w:lineRule="auto"/>
        <w:ind w:left="1418" w:right="1418"/>
        <w:rPr>
          <w:rFonts w:ascii="Times New Roman" w:hAnsi="Times New Roman" w:cs="Times New Roman"/>
          <w:sz w:val="24"/>
          <w:szCs w:val="24"/>
        </w:rPr>
      </w:pPr>
      <w:r w:rsidRPr="00107A03">
        <w:rPr>
          <w:rFonts w:ascii="Times New Roman" w:hAnsi="Times New Roman" w:cs="Times New Roman"/>
          <w:noProof/>
          <w:sz w:val="24"/>
          <w:szCs w:val="24"/>
        </w:rPr>
        <w:drawing>
          <wp:anchor distT="0" distB="0" distL="114300" distR="114300" simplePos="0" relativeHeight="251660288" behindDoc="0" locked="0" layoutInCell="1" allowOverlap="1" wp14:anchorId="3B6DB265" wp14:editId="1B536D69">
            <wp:simplePos x="0" y="0"/>
            <wp:positionH relativeFrom="column">
              <wp:posOffset>2355850</wp:posOffset>
            </wp:positionH>
            <wp:positionV relativeFrom="paragraph">
              <wp:posOffset>29210</wp:posOffset>
            </wp:positionV>
            <wp:extent cx="1758950" cy="1841500"/>
            <wp:effectExtent l="0" t="0" r="0" b="6350"/>
            <wp:wrapSquare wrapText="bothSides"/>
            <wp:docPr id="509245552" name="Picture 1" descr="A solar panel on a po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45552" name="Picture 1" descr="A solar panel on a pole&#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1758950" cy="1841500"/>
                    </a:xfrm>
                    <a:prstGeom prst="rect">
                      <a:avLst/>
                    </a:prstGeom>
                  </pic:spPr>
                </pic:pic>
              </a:graphicData>
            </a:graphic>
            <wp14:sizeRelH relativeFrom="margin">
              <wp14:pctWidth>0</wp14:pctWidth>
            </wp14:sizeRelH>
            <wp14:sizeRelV relativeFrom="margin">
              <wp14:pctHeight>0</wp14:pctHeight>
            </wp14:sizeRelV>
          </wp:anchor>
        </w:drawing>
      </w:r>
      <w:r w:rsidR="00622C48" w:rsidRPr="0087408B">
        <w:rPr>
          <w:rFonts w:ascii="Times New Roman" w:hAnsi="Times New Roman" w:cs="Times New Roman"/>
          <w:noProof/>
          <w:sz w:val="24"/>
          <w:szCs w:val="24"/>
        </w:rPr>
        <w:drawing>
          <wp:anchor distT="0" distB="0" distL="114300" distR="114300" simplePos="0" relativeHeight="251659264" behindDoc="0" locked="0" layoutInCell="1" allowOverlap="1" wp14:anchorId="51B45E53" wp14:editId="68953BAB">
            <wp:simplePos x="0" y="0"/>
            <wp:positionH relativeFrom="margin">
              <wp:posOffset>484505</wp:posOffset>
            </wp:positionH>
            <wp:positionV relativeFrom="paragraph">
              <wp:posOffset>3810</wp:posOffset>
            </wp:positionV>
            <wp:extent cx="1663786" cy="1886047"/>
            <wp:effectExtent l="0" t="0" r="0" b="0"/>
            <wp:wrapSquare wrapText="bothSides"/>
            <wp:docPr id="1555057941" name="Picture 1" descr="A picture containing outdoor, sky, cloud,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057941" name="Picture 1" descr="A picture containing outdoor, sky, cloud, tre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663786" cy="1886047"/>
                    </a:xfrm>
                    <a:prstGeom prst="rect">
                      <a:avLst/>
                    </a:prstGeom>
                  </pic:spPr>
                </pic:pic>
              </a:graphicData>
            </a:graphic>
          </wp:anchor>
        </w:drawing>
      </w:r>
    </w:p>
    <w:p w14:paraId="5F84D725" w14:textId="705C5A57" w:rsidR="009C216C" w:rsidRDefault="00BE0A19" w:rsidP="009C216C">
      <w:pPr>
        <w:pStyle w:val="NoSpacing"/>
        <w:spacing w:line="480" w:lineRule="auto"/>
        <w:ind w:left="1418" w:right="1418"/>
        <w:rPr>
          <w:rFonts w:ascii="Times New Roman" w:hAnsi="Times New Roman" w:cs="Times New Roman"/>
          <w:sz w:val="24"/>
          <w:szCs w:val="24"/>
        </w:rPr>
      </w:pPr>
      <w:sdt>
        <w:sdtPr>
          <w:rPr>
            <w:rFonts w:ascii="Times New Roman" w:hAnsi="Times New Roman" w:cs="Times New Roman"/>
            <w:sz w:val="24"/>
            <w:szCs w:val="24"/>
          </w:rPr>
          <w:id w:val="-1417322434"/>
          <w:citation/>
        </w:sdtPr>
        <w:sdtEndPr/>
        <w:sdtContent>
          <w:r w:rsidR="00382347">
            <w:rPr>
              <w:rFonts w:ascii="Times New Roman" w:hAnsi="Times New Roman" w:cs="Times New Roman"/>
              <w:sz w:val="24"/>
              <w:szCs w:val="24"/>
            </w:rPr>
            <w:fldChar w:fldCharType="begin"/>
          </w:r>
          <w:r w:rsidR="00382347">
            <w:rPr>
              <w:rFonts w:ascii="Times New Roman" w:hAnsi="Times New Roman" w:cs="Times New Roman"/>
              <w:sz w:val="24"/>
              <w:szCs w:val="24"/>
            </w:rPr>
            <w:instrText xml:space="preserve"> CITATION Sun23 \l 2057 </w:instrText>
          </w:r>
          <w:r w:rsidR="00382347">
            <w:rPr>
              <w:rFonts w:ascii="Times New Roman" w:hAnsi="Times New Roman" w:cs="Times New Roman"/>
              <w:sz w:val="24"/>
              <w:szCs w:val="24"/>
            </w:rPr>
            <w:fldChar w:fldCharType="separate"/>
          </w:r>
          <w:r w:rsidR="00382347" w:rsidRPr="00382347">
            <w:rPr>
              <w:rFonts w:ascii="Times New Roman" w:hAnsi="Times New Roman" w:cs="Times New Roman"/>
              <w:noProof/>
              <w:sz w:val="24"/>
              <w:szCs w:val="24"/>
            </w:rPr>
            <w:t>(Sunset Solar, 2023)</w:t>
          </w:r>
          <w:r w:rsidR="00382347">
            <w:rPr>
              <w:rFonts w:ascii="Times New Roman" w:hAnsi="Times New Roman" w:cs="Times New Roman"/>
              <w:sz w:val="24"/>
              <w:szCs w:val="24"/>
            </w:rPr>
            <w:fldChar w:fldCharType="end"/>
          </w:r>
        </w:sdtContent>
      </w:sdt>
    </w:p>
    <w:p w14:paraId="29613E16" w14:textId="77777777" w:rsidR="009C216C" w:rsidRDefault="009C216C" w:rsidP="009C216C">
      <w:pPr>
        <w:pStyle w:val="NoSpacing"/>
        <w:spacing w:line="480" w:lineRule="auto"/>
        <w:ind w:left="1418" w:right="1418"/>
        <w:rPr>
          <w:rFonts w:ascii="Times New Roman" w:hAnsi="Times New Roman" w:cs="Times New Roman"/>
          <w:sz w:val="24"/>
          <w:szCs w:val="24"/>
        </w:rPr>
      </w:pPr>
    </w:p>
    <w:p w14:paraId="5AF9C2FB" w14:textId="063E9185" w:rsidR="00107A03" w:rsidRPr="0020638E" w:rsidRDefault="00107A03" w:rsidP="009C216C">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u w:val="single"/>
        </w:rPr>
        <w:lastRenderedPageBreak/>
        <w:t xml:space="preserve">Carmarthenshire’s Potential Barriers </w:t>
      </w:r>
      <w:r w:rsidR="00DE7E40">
        <w:rPr>
          <w:rFonts w:ascii="Times New Roman" w:hAnsi="Times New Roman" w:cs="Times New Roman"/>
          <w:sz w:val="24"/>
          <w:szCs w:val="24"/>
          <w:u w:val="single"/>
        </w:rPr>
        <w:t xml:space="preserve">and Opportunities </w:t>
      </w:r>
      <w:r>
        <w:rPr>
          <w:rFonts w:ascii="Times New Roman" w:hAnsi="Times New Roman" w:cs="Times New Roman"/>
          <w:sz w:val="24"/>
          <w:szCs w:val="24"/>
          <w:u w:val="single"/>
        </w:rPr>
        <w:t>to Solar Energy</w:t>
      </w:r>
    </w:p>
    <w:p w14:paraId="3ABA04F4" w14:textId="77777777" w:rsidR="00107A03" w:rsidRDefault="00107A03" w:rsidP="00107A03">
      <w:pPr>
        <w:pStyle w:val="NoSpacing"/>
        <w:spacing w:line="480" w:lineRule="auto"/>
        <w:ind w:left="1418" w:right="1418"/>
        <w:rPr>
          <w:rFonts w:ascii="Times New Roman" w:hAnsi="Times New Roman" w:cs="Times New Roman"/>
          <w:sz w:val="24"/>
          <w:szCs w:val="24"/>
        </w:rPr>
      </w:pPr>
    </w:p>
    <w:p w14:paraId="0D5CE274" w14:textId="0B2DA79C" w:rsidR="00107A03" w:rsidRDefault="00107A03" w:rsidP="00107A03">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Even though using </w:t>
      </w:r>
      <w:r w:rsidR="00121E29">
        <w:rPr>
          <w:rFonts w:ascii="Times New Roman" w:hAnsi="Times New Roman" w:cs="Times New Roman"/>
          <w:sz w:val="24"/>
          <w:szCs w:val="24"/>
        </w:rPr>
        <w:t xml:space="preserve">solar energy </w:t>
      </w:r>
      <w:r>
        <w:rPr>
          <w:rFonts w:ascii="Times New Roman" w:hAnsi="Times New Roman" w:cs="Times New Roman"/>
          <w:sz w:val="24"/>
          <w:szCs w:val="24"/>
        </w:rPr>
        <w:t>is an environmentally friendly and more affordable way to generate energy, the potential barriers that could occur is that it can be a very expensive investment,</w:t>
      </w:r>
      <w:r w:rsidR="00AC7BF6">
        <w:rPr>
          <w:rFonts w:ascii="Times New Roman" w:hAnsi="Times New Roman" w:cs="Times New Roman"/>
          <w:sz w:val="24"/>
          <w:szCs w:val="24"/>
        </w:rPr>
        <w:t xml:space="preserve"> as the </w:t>
      </w:r>
      <w:r w:rsidR="00121E29">
        <w:rPr>
          <w:rFonts w:ascii="Times New Roman" w:hAnsi="Times New Roman" w:cs="Times New Roman"/>
          <w:sz w:val="24"/>
          <w:szCs w:val="24"/>
        </w:rPr>
        <w:t xml:space="preserve">solar </w:t>
      </w:r>
      <w:r w:rsidR="00AC7BF6">
        <w:rPr>
          <w:rFonts w:ascii="Times New Roman" w:hAnsi="Times New Roman" w:cs="Times New Roman"/>
          <w:sz w:val="24"/>
          <w:szCs w:val="24"/>
        </w:rPr>
        <w:t>panels would need to</w:t>
      </w:r>
      <w:r w:rsidR="006236B1">
        <w:rPr>
          <w:rFonts w:ascii="Times New Roman" w:hAnsi="Times New Roman" w:cs="Times New Roman"/>
          <w:sz w:val="24"/>
          <w:szCs w:val="24"/>
        </w:rPr>
        <w:t xml:space="preserve"> be</w:t>
      </w:r>
      <w:r w:rsidR="00AC7BF6">
        <w:rPr>
          <w:rFonts w:ascii="Times New Roman" w:hAnsi="Times New Roman" w:cs="Times New Roman"/>
          <w:sz w:val="24"/>
          <w:szCs w:val="24"/>
        </w:rPr>
        <w:t xml:space="preserve"> installed, cleaned and maintained,</w:t>
      </w:r>
      <w:r>
        <w:rPr>
          <w:rFonts w:ascii="Times New Roman" w:hAnsi="Times New Roman" w:cs="Times New Roman"/>
          <w:sz w:val="24"/>
          <w:szCs w:val="24"/>
        </w:rPr>
        <w:t xml:space="preserve"> </w:t>
      </w:r>
      <w:r w:rsidR="00AC7BF6">
        <w:rPr>
          <w:rFonts w:ascii="Times New Roman" w:hAnsi="Times New Roman" w:cs="Times New Roman"/>
          <w:sz w:val="24"/>
          <w:szCs w:val="24"/>
        </w:rPr>
        <w:t>the location of the panels can become a barrier a</w:t>
      </w:r>
      <w:r>
        <w:rPr>
          <w:rFonts w:ascii="Times New Roman" w:hAnsi="Times New Roman" w:cs="Times New Roman"/>
          <w:sz w:val="24"/>
          <w:szCs w:val="24"/>
        </w:rPr>
        <w:t>s the panels</w:t>
      </w:r>
      <w:r w:rsidR="00AC7BF6">
        <w:rPr>
          <w:rFonts w:ascii="Times New Roman" w:hAnsi="Times New Roman" w:cs="Times New Roman"/>
          <w:sz w:val="24"/>
          <w:szCs w:val="24"/>
        </w:rPr>
        <w:t xml:space="preserve"> </w:t>
      </w:r>
      <w:r w:rsidR="00C9154E">
        <w:rPr>
          <w:rFonts w:ascii="Times New Roman" w:hAnsi="Times New Roman" w:cs="Times New Roman"/>
          <w:sz w:val="24"/>
          <w:szCs w:val="24"/>
        </w:rPr>
        <w:t xml:space="preserve">that </w:t>
      </w:r>
      <w:r w:rsidR="00AC7BF6">
        <w:rPr>
          <w:rFonts w:ascii="Times New Roman" w:hAnsi="Times New Roman" w:cs="Times New Roman"/>
          <w:sz w:val="24"/>
          <w:szCs w:val="24"/>
        </w:rPr>
        <w:t xml:space="preserve">are to be allocated in </w:t>
      </w:r>
      <w:r>
        <w:rPr>
          <w:rFonts w:ascii="Times New Roman" w:hAnsi="Times New Roman" w:cs="Times New Roman"/>
          <w:sz w:val="24"/>
          <w:szCs w:val="24"/>
        </w:rPr>
        <w:t xml:space="preserve">shaded areas may cause the panels </w:t>
      </w:r>
      <w:r w:rsidR="006236B1">
        <w:rPr>
          <w:rFonts w:ascii="Times New Roman" w:hAnsi="Times New Roman" w:cs="Times New Roman"/>
          <w:sz w:val="24"/>
          <w:szCs w:val="24"/>
        </w:rPr>
        <w:t>not to</w:t>
      </w:r>
      <w:r>
        <w:rPr>
          <w:rFonts w:ascii="Times New Roman" w:hAnsi="Times New Roman" w:cs="Times New Roman"/>
          <w:sz w:val="24"/>
          <w:szCs w:val="24"/>
        </w:rPr>
        <w:t xml:space="preserve"> perform at </w:t>
      </w:r>
      <w:r w:rsidR="006236B1">
        <w:rPr>
          <w:rFonts w:ascii="Times New Roman" w:hAnsi="Times New Roman" w:cs="Times New Roman"/>
          <w:sz w:val="24"/>
          <w:szCs w:val="24"/>
        </w:rPr>
        <w:t xml:space="preserve">a </w:t>
      </w:r>
      <w:r>
        <w:rPr>
          <w:rFonts w:ascii="Times New Roman" w:hAnsi="Times New Roman" w:cs="Times New Roman"/>
          <w:sz w:val="24"/>
          <w:szCs w:val="24"/>
        </w:rPr>
        <w:t>100% capacity which means you get less energy out of the</w:t>
      </w:r>
      <w:r w:rsidR="00382347">
        <w:rPr>
          <w:rFonts w:ascii="Times New Roman" w:hAnsi="Times New Roman" w:cs="Times New Roman"/>
          <w:sz w:val="24"/>
          <w:szCs w:val="24"/>
        </w:rPr>
        <w:t xml:space="preserve"> </w:t>
      </w:r>
      <w:r>
        <w:rPr>
          <w:rFonts w:ascii="Times New Roman" w:hAnsi="Times New Roman" w:cs="Times New Roman"/>
          <w:sz w:val="24"/>
          <w:szCs w:val="24"/>
        </w:rPr>
        <w:t>panels</w:t>
      </w:r>
      <w:r w:rsidR="00AC7BF6">
        <w:rPr>
          <w:rFonts w:ascii="Times New Roman" w:hAnsi="Times New Roman" w:cs="Times New Roman"/>
          <w:sz w:val="24"/>
          <w:szCs w:val="24"/>
        </w:rPr>
        <w:t xml:space="preserve"> </w:t>
      </w:r>
      <w:sdt>
        <w:sdtPr>
          <w:rPr>
            <w:rFonts w:ascii="Times New Roman" w:hAnsi="Times New Roman" w:cs="Times New Roman"/>
            <w:sz w:val="24"/>
            <w:szCs w:val="24"/>
          </w:rPr>
          <w:id w:val="972951104"/>
          <w:citation/>
        </w:sdtPr>
        <w:sdtContent>
          <w:r w:rsidR="00AC7BF6">
            <w:rPr>
              <w:rFonts w:ascii="Times New Roman" w:hAnsi="Times New Roman" w:cs="Times New Roman"/>
              <w:sz w:val="24"/>
              <w:szCs w:val="24"/>
            </w:rPr>
            <w:fldChar w:fldCharType="begin"/>
          </w:r>
          <w:r w:rsidR="00AC7BF6">
            <w:rPr>
              <w:rFonts w:ascii="Times New Roman" w:hAnsi="Times New Roman" w:cs="Times New Roman"/>
              <w:sz w:val="24"/>
              <w:szCs w:val="24"/>
            </w:rPr>
            <w:instrText xml:space="preserve"> CITATION Cel23 \l 2057 </w:instrText>
          </w:r>
          <w:r w:rsidR="00AC7BF6">
            <w:rPr>
              <w:rFonts w:ascii="Times New Roman" w:hAnsi="Times New Roman" w:cs="Times New Roman"/>
              <w:sz w:val="24"/>
              <w:szCs w:val="24"/>
            </w:rPr>
            <w:fldChar w:fldCharType="separate"/>
          </w:r>
          <w:r w:rsidR="00AC7BF6" w:rsidRPr="00AC7BF6">
            <w:rPr>
              <w:rFonts w:ascii="Times New Roman" w:hAnsi="Times New Roman" w:cs="Times New Roman"/>
              <w:noProof/>
              <w:sz w:val="24"/>
              <w:szCs w:val="24"/>
            </w:rPr>
            <w:t>(Celtic Green Energy, 2023)</w:t>
          </w:r>
          <w:r w:rsidR="00AC7BF6">
            <w:rPr>
              <w:rFonts w:ascii="Times New Roman" w:hAnsi="Times New Roman" w:cs="Times New Roman"/>
              <w:sz w:val="24"/>
              <w:szCs w:val="24"/>
            </w:rPr>
            <w:fldChar w:fldCharType="end"/>
          </w:r>
        </w:sdtContent>
      </w:sdt>
      <w:r w:rsidR="00AC7BF6">
        <w:rPr>
          <w:rFonts w:ascii="Times New Roman" w:hAnsi="Times New Roman" w:cs="Times New Roman"/>
          <w:sz w:val="24"/>
          <w:szCs w:val="24"/>
        </w:rPr>
        <w:t>.</w:t>
      </w:r>
    </w:p>
    <w:p w14:paraId="2597E43C" w14:textId="77777777" w:rsidR="00AC7BF6" w:rsidRDefault="00AC7BF6" w:rsidP="00107A03">
      <w:pPr>
        <w:pStyle w:val="NoSpacing"/>
        <w:spacing w:line="480" w:lineRule="auto"/>
        <w:ind w:left="1418" w:right="1418"/>
        <w:rPr>
          <w:rFonts w:ascii="Times New Roman" w:hAnsi="Times New Roman" w:cs="Times New Roman"/>
          <w:sz w:val="24"/>
          <w:szCs w:val="24"/>
        </w:rPr>
      </w:pPr>
    </w:p>
    <w:p w14:paraId="6DE8BF32" w14:textId="7183C763" w:rsidR="00AC7BF6" w:rsidRDefault="00F72E6B" w:rsidP="00107A03">
      <w:pPr>
        <w:pStyle w:val="NoSpacing"/>
        <w:spacing w:line="480" w:lineRule="auto"/>
        <w:ind w:left="1418" w:right="1418"/>
        <w:rPr>
          <w:rFonts w:ascii="Times New Roman" w:hAnsi="Times New Roman" w:cs="Times New Roman"/>
          <w:sz w:val="24"/>
          <w:szCs w:val="24"/>
        </w:rPr>
      </w:pPr>
      <w:r w:rsidRPr="00F72E6B">
        <w:rPr>
          <w:rFonts w:ascii="Times New Roman" w:hAnsi="Times New Roman" w:cs="Times New Roman"/>
          <w:sz w:val="24"/>
          <w:szCs w:val="24"/>
        </w:rPr>
        <w:drawing>
          <wp:anchor distT="0" distB="0" distL="114300" distR="114300" simplePos="0" relativeHeight="251662336" behindDoc="0" locked="0" layoutInCell="1" allowOverlap="1" wp14:anchorId="23A6937C" wp14:editId="2711DD6B">
            <wp:simplePos x="0" y="0"/>
            <wp:positionH relativeFrom="column">
              <wp:posOffset>12700</wp:posOffset>
            </wp:positionH>
            <wp:positionV relativeFrom="paragraph">
              <wp:posOffset>3968750</wp:posOffset>
            </wp:positionV>
            <wp:extent cx="5731510" cy="2679700"/>
            <wp:effectExtent l="0" t="0" r="2540" b="6350"/>
            <wp:wrapSquare wrapText="bothSides"/>
            <wp:docPr id="1458918910" name="Picture 1" descr="A picture containing text, screenshot, pl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918910" name="Picture 1" descr="A picture containing text, screenshot, plot, li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679700"/>
                    </a:xfrm>
                    <a:prstGeom prst="rect">
                      <a:avLst/>
                    </a:prstGeom>
                  </pic:spPr>
                </pic:pic>
              </a:graphicData>
            </a:graphic>
            <wp14:sizeRelV relativeFrom="margin">
              <wp14:pctHeight>0</wp14:pctHeight>
            </wp14:sizeRelV>
          </wp:anchor>
        </w:drawing>
      </w:r>
      <w:r w:rsidR="00DE7E40">
        <w:rPr>
          <w:rFonts w:ascii="Times New Roman" w:hAnsi="Times New Roman" w:cs="Times New Roman"/>
          <w:sz w:val="24"/>
          <w:szCs w:val="24"/>
        </w:rPr>
        <w:t>To overcome these barriers and allow Carmarthenshire to have a better opportunity to have a positive impact towards using solar energy as a renewable source, people can locate their solar panels in a non-shaded area</w:t>
      </w:r>
      <w:r w:rsidR="006236B1">
        <w:rPr>
          <w:rFonts w:ascii="Times New Roman" w:hAnsi="Times New Roman" w:cs="Times New Roman"/>
          <w:sz w:val="24"/>
          <w:szCs w:val="24"/>
        </w:rPr>
        <w:t>s</w:t>
      </w:r>
      <w:r w:rsidR="00DE7E40">
        <w:rPr>
          <w:rFonts w:ascii="Times New Roman" w:hAnsi="Times New Roman" w:cs="Times New Roman"/>
          <w:sz w:val="24"/>
          <w:szCs w:val="24"/>
        </w:rPr>
        <w:t xml:space="preserve"> so that they can function at 100% capacity, </w:t>
      </w:r>
      <w:r>
        <w:rPr>
          <w:rFonts w:ascii="Times New Roman" w:hAnsi="Times New Roman" w:cs="Times New Roman"/>
          <w:sz w:val="24"/>
          <w:szCs w:val="24"/>
        </w:rPr>
        <w:t xml:space="preserve">and </w:t>
      </w:r>
      <w:r w:rsidR="00DE7E40">
        <w:rPr>
          <w:rFonts w:ascii="Times New Roman" w:hAnsi="Times New Roman" w:cs="Times New Roman"/>
          <w:sz w:val="24"/>
          <w:szCs w:val="24"/>
        </w:rPr>
        <w:t xml:space="preserve">to have the Solar PV panels work more efficiently </w:t>
      </w:r>
      <w:r>
        <w:rPr>
          <w:rFonts w:ascii="Times New Roman" w:hAnsi="Times New Roman" w:cs="Times New Roman"/>
          <w:sz w:val="24"/>
          <w:szCs w:val="24"/>
        </w:rPr>
        <w:lastRenderedPageBreak/>
        <w:t>on the building it would be b</w:t>
      </w:r>
      <w:r w:rsidR="00DE7E40">
        <w:rPr>
          <w:rFonts w:ascii="Times New Roman" w:hAnsi="Times New Roman" w:cs="Times New Roman"/>
          <w:sz w:val="24"/>
          <w:szCs w:val="24"/>
        </w:rPr>
        <w:t xml:space="preserve">etter to have </w:t>
      </w:r>
      <w:r w:rsidR="00C9154E">
        <w:rPr>
          <w:rFonts w:ascii="Times New Roman" w:hAnsi="Times New Roman" w:cs="Times New Roman"/>
          <w:sz w:val="24"/>
          <w:szCs w:val="24"/>
        </w:rPr>
        <w:t>south facing panels as they are more efficient than the north facing panels</w:t>
      </w:r>
      <w:r>
        <w:rPr>
          <w:rFonts w:ascii="Times New Roman" w:hAnsi="Times New Roman" w:cs="Times New Roman"/>
          <w:sz w:val="24"/>
          <w:szCs w:val="24"/>
        </w:rPr>
        <w:t xml:space="preserve"> which can be shown in the chart below. Also to help with the expense of the Solar PV panels there are grant schemes for solar energy such as the Nest Scheme, ECO4, Smart Export Guarantee (SEG) and there are VAT Reductions </w:t>
      </w:r>
      <w:sdt>
        <w:sdtPr>
          <w:rPr>
            <w:rFonts w:ascii="Times New Roman" w:hAnsi="Times New Roman" w:cs="Times New Roman"/>
            <w:sz w:val="24"/>
            <w:szCs w:val="24"/>
          </w:rPr>
          <w:id w:val="-202793465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Gre23 \l 2057 </w:instrText>
          </w:r>
          <w:r>
            <w:rPr>
              <w:rFonts w:ascii="Times New Roman" w:hAnsi="Times New Roman" w:cs="Times New Roman"/>
              <w:sz w:val="24"/>
              <w:szCs w:val="24"/>
            </w:rPr>
            <w:fldChar w:fldCharType="separate"/>
          </w:r>
          <w:r w:rsidRPr="00F72E6B">
            <w:rPr>
              <w:rFonts w:ascii="Times New Roman" w:hAnsi="Times New Roman" w:cs="Times New Roman"/>
              <w:noProof/>
              <w:sz w:val="24"/>
              <w:szCs w:val="24"/>
            </w:rPr>
            <w:t>(GreenMatch, 2023)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2971734" w14:textId="54FD56C7" w:rsidR="009875BD" w:rsidRDefault="00F72E6B" w:rsidP="001679E0">
      <w:pPr>
        <w:pStyle w:val="NoSpacing"/>
        <w:spacing w:line="480" w:lineRule="auto"/>
        <w:ind w:left="1418" w:right="1418"/>
        <w:rPr>
          <w:rFonts w:ascii="Times New Roman" w:hAnsi="Times New Roman" w:cs="Times New Roman"/>
          <w:sz w:val="24"/>
          <w:szCs w:val="24"/>
        </w:rPr>
      </w:pPr>
      <w:sdt>
        <w:sdtPr>
          <w:rPr>
            <w:rFonts w:ascii="Times New Roman" w:hAnsi="Times New Roman" w:cs="Times New Roman"/>
            <w:sz w:val="24"/>
            <w:szCs w:val="24"/>
          </w:rPr>
          <w:id w:val="-53187470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Gre23 \l 2057 </w:instrText>
          </w:r>
          <w:r>
            <w:rPr>
              <w:rFonts w:ascii="Times New Roman" w:hAnsi="Times New Roman" w:cs="Times New Roman"/>
              <w:sz w:val="24"/>
              <w:szCs w:val="24"/>
            </w:rPr>
            <w:fldChar w:fldCharType="separate"/>
          </w:r>
          <w:r w:rsidRPr="00F72E6B">
            <w:rPr>
              <w:rFonts w:ascii="Times New Roman" w:hAnsi="Times New Roman" w:cs="Times New Roman"/>
              <w:noProof/>
              <w:sz w:val="24"/>
              <w:szCs w:val="24"/>
            </w:rPr>
            <w:t>(GreenMatch, 2023)</w:t>
          </w:r>
          <w:r>
            <w:rPr>
              <w:rFonts w:ascii="Times New Roman" w:hAnsi="Times New Roman" w:cs="Times New Roman"/>
              <w:sz w:val="24"/>
              <w:szCs w:val="24"/>
            </w:rPr>
            <w:fldChar w:fldCharType="end"/>
          </w:r>
        </w:sdtContent>
      </w:sdt>
    </w:p>
    <w:p w14:paraId="3B8F76E3" w14:textId="77777777" w:rsidR="001679E0" w:rsidRDefault="001679E0" w:rsidP="001679E0">
      <w:pPr>
        <w:pStyle w:val="NoSpacing"/>
        <w:spacing w:line="480" w:lineRule="auto"/>
        <w:ind w:left="1418" w:right="1418"/>
        <w:rPr>
          <w:rFonts w:ascii="Times New Roman" w:hAnsi="Times New Roman" w:cs="Times New Roman"/>
          <w:sz w:val="24"/>
          <w:szCs w:val="24"/>
        </w:rPr>
      </w:pPr>
    </w:p>
    <w:p w14:paraId="27E60D3C" w14:textId="701FA4C1" w:rsidR="001679E0" w:rsidRDefault="001679E0" w:rsidP="001679E0">
      <w:pPr>
        <w:pStyle w:val="NoSpacing"/>
        <w:spacing w:line="480" w:lineRule="auto"/>
        <w:ind w:left="1418" w:right="1418"/>
        <w:rPr>
          <w:rFonts w:ascii="Times New Roman" w:hAnsi="Times New Roman" w:cs="Times New Roman"/>
          <w:sz w:val="24"/>
          <w:szCs w:val="24"/>
          <w:u w:val="single"/>
        </w:rPr>
      </w:pPr>
      <w:r>
        <w:rPr>
          <w:rFonts w:ascii="Times New Roman" w:hAnsi="Times New Roman" w:cs="Times New Roman"/>
          <w:sz w:val="24"/>
          <w:szCs w:val="24"/>
          <w:u w:val="single"/>
        </w:rPr>
        <w:t>Reflection on Wind Energy</w:t>
      </w:r>
      <w:r w:rsidR="009B4CB9">
        <w:rPr>
          <w:rFonts w:ascii="Times New Roman" w:hAnsi="Times New Roman" w:cs="Times New Roman"/>
          <w:sz w:val="24"/>
          <w:szCs w:val="24"/>
          <w:u w:val="single"/>
        </w:rPr>
        <w:t xml:space="preserve"> within</w:t>
      </w:r>
      <w:r>
        <w:rPr>
          <w:rFonts w:ascii="Times New Roman" w:hAnsi="Times New Roman" w:cs="Times New Roman"/>
          <w:sz w:val="24"/>
          <w:szCs w:val="24"/>
          <w:u w:val="single"/>
        </w:rPr>
        <w:t xml:space="preserve"> Carmarthenshire</w:t>
      </w:r>
    </w:p>
    <w:p w14:paraId="56FED9F7" w14:textId="77777777" w:rsidR="001679E0" w:rsidRDefault="001679E0" w:rsidP="001679E0">
      <w:pPr>
        <w:pStyle w:val="NoSpacing"/>
        <w:spacing w:line="480" w:lineRule="auto"/>
        <w:ind w:left="1418" w:right="1418"/>
        <w:rPr>
          <w:rFonts w:ascii="Times New Roman" w:hAnsi="Times New Roman" w:cs="Times New Roman"/>
          <w:sz w:val="24"/>
          <w:szCs w:val="24"/>
          <w:u w:val="single"/>
        </w:rPr>
      </w:pPr>
    </w:p>
    <w:p w14:paraId="03BA4F9D" w14:textId="35C23170" w:rsidR="00D66E1F" w:rsidRDefault="001679E0" w:rsidP="001679E0">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Carmarthenshire </w:t>
      </w:r>
      <w:r w:rsidR="00CA3D89">
        <w:rPr>
          <w:rFonts w:ascii="Times New Roman" w:hAnsi="Times New Roman" w:cs="Times New Roman"/>
          <w:sz w:val="24"/>
          <w:szCs w:val="24"/>
        </w:rPr>
        <w:t>is showing that they have a great level of</w:t>
      </w:r>
      <w:r>
        <w:rPr>
          <w:rFonts w:ascii="Times New Roman" w:hAnsi="Times New Roman" w:cs="Times New Roman"/>
          <w:sz w:val="24"/>
          <w:szCs w:val="24"/>
        </w:rPr>
        <w:t xml:space="preserve"> sustainable leadership</w:t>
      </w:r>
      <w:r w:rsidR="00CA3D89">
        <w:rPr>
          <w:rFonts w:ascii="Times New Roman" w:hAnsi="Times New Roman" w:cs="Times New Roman"/>
          <w:sz w:val="24"/>
          <w:szCs w:val="24"/>
        </w:rPr>
        <w:t xml:space="preserve"> </w:t>
      </w:r>
      <w:r w:rsidR="001875F7">
        <w:rPr>
          <w:rFonts w:ascii="Times New Roman" w:hAnsi="Times New Roman" w:cs="Times New Roman"/>
          <w:sz w:val="24"/>
          <w:szCs w:val="24"/>
        </w:rPr>
        <w:t xml:space="preserve">through the utilisation of </w:t>
      </w:r>
      <w:r w:rsidR="00CA3D89">
        <w:rPr>
          <w:rFonts w:ascii="Times New Roman" w:hAnsi="Times New Roman" w:cs="Times New Roman"/>
          <w:sz w:val="24"/>
          <w:szCs w:val="24"/>
        </w:rPr>
        <w:t xml:space="preserve">onshore wind energy, which is already playing a big role in distributing renewable electricity in Carmarthenshire </w:t>
      </w:r>
      <w:sdt>
        <w:sdtPr>
          <w:rPr>
            <w:rFonts w:ascii="Times New Roman" w:hAnsi="Times New Roman" w:cs="Times New Roman"/>
            <w:sz w:val="24"/>
            <w:szCs w:val="24"/>
          </w:rPr>
          <w:id w:val="-1982378178"/>
          <w:citation/>
        </w:sdtPr>
        <w:sdtContent>
          <w:r w:rsidR="00CA3D89">
            <w:rPr>
              <w:rFonts w:ascii="Times New Roman" w:hAnsi="Times New Roman" w:cs="Times New Roman"/>
              <w:sz w:val="24"/>
              <w:szCs w:val="24"/>
            </w:rPr>
            <w:fldChar w:fldCharType="begin"/>
          </w:r>
          <w:r w:rsidR="00CA3D89">
            <w:rPr>
              <w:rFonts w:ascii="Times New Roman" w:hAnsi="Times New Roman" w:cs="Times New Roman"/>
              <w:sz w:val="24"/>
              <w:szCs w:val="24"/>
            </w:rPr>
            <w:instrText xml:space="preserve"> CITATION Car23 \l 2057 </w:instrText>
          </w:r>
          <w:r w:rsidR="00CA3D89">
            <w:rPr>
              <w:rFonts w:ascii="Times New Roman" w:hAnsi="Times New Roman" w:cs="Times New Roman"/>
              <w:sz w:val="24"/>
              <w:szCs w:val="24"/>
            </w:rPr>
            <w:fldChar w:fldCharType="separate"/>
          </w:r>
          <w:r w:rsidR="00CA3D89" w:rsidRPr="00CA3D89">
            <w:rPr>
              <w:rFonts w:ascii="Times New Roman" w:hAnsi="Times New Roman" w:cs="Times New Roman"/>
              <w:noProof/>
              <w:sz w:val="24"/>
              <w:szCs w:val="24"/>
            </w:rPr>
            <w:t>(Carmarthenshire County Council, 2023)</w:t>
          </w:r>
          <w:r w:rsidR="00CA3D89">
            <w:rPr>
              <w:rFonts w:ascii="Times New Roman" w:hAnsi="Times New Roman" w:cs="Times New Roman"/>
              <w:sz w:val="24"/>
              <w:szCs w:val="24"/>
            </w:rPr>
            <w:fldChar w:fldCharType="end"/>
          </w:r>
        </w:sdtContent>
      </w:sdt>
      <w:r w:rsidR="00CA3D89">
        <w:rPr>
          <w:rFonts w:ascii="Times New Roman" w:hAnsi="Times New Roman" w:cs="Times New Roman"/>
          <w:sz w:val="24"/>
          <w:szCs w:val="24"/>
        </w:rPr>
        <w:t xml:space="preserve">. Onshore wind development first made an appearance in Carmarthenshire in the 1980’s in Pembrey, as this was part of The Carmarthen Bay Wind Turbine Test Programme. Wind turbines are a common sight in the Carmarthenshire landscape today as there are many different sizes of wind turbines </w:t>
      </w:r>
      <w:r w:rsidR="00FA6AF0">
        <w:rPr>
          <w:rFonts w:ascii="Times New Roman" w:hAnsi="Times New Roman" w:cs="Times New Roman"/>
          <w:sz w:val="24"/>
          <w:szCs w:val="24"/>
        </w:rPr>
        <w:t>that can be shown in the table below:</w:t>
      </w:r>
    </w:p>
    <w:tbl>
      <w:tblPr>
        <w:tblStyle w:val="TableGrid"/>
        <w:tblW w:w="8642" w:type="dxa"/>
        <w:tblInd w:w="-5" w:type="dxa"/>
        <w:tblLook w:val="04A0" w:firstRow="1" w:lastRow="0" w:firstColumn="1" w:lastColumn="0" w:noHBand="0" w:noVBand="1"/>
      </w:tblPr>
      <w:tblGrid>
        <w:gridCol w:w="2647"/>
        <w:gridCol w:w="3507"/>
        <w:gridCol w:w="2488"/>
      </w:tblGrid>
      <w:tr w:rsidR="00D66E1F" w14:paraId="53EB7239" w14:textId="77777777" w:rsidTr="00D66E1F">
        <w:tc>
          <w:tcPr>
            <w:tcW w:w="2647" w:type="dxa"/>
          </w:tcPr>
          <w:p w14:paraId="1941D1E8" w14:textId="0E8471E6" w:rsidR="00D66E1F" w:rsidRDefault="00D66E1F" w:rsidP="001679E0">
            <w:pPr>
              <w:pStyle w:val="NoSpacing"/>
              <w:spacing w:line="480" w:lineRule="auto"/>
              <w:ind w:right="1418"/>
              <w:rPr>
                <w:rFonts w:ascii="Times New Roman" w:hAnsi="Times New Roman" w:cs="Times New Roman"/>
                <w:sz w:val="24"/>
                <w:szCs w:val="24"/>
              </w:rPr>
            </w:pPr>
          </w:p>
        </w:tc>
        <w:tc>
          <w:tcPr>
            <w:tcW w:w="3507" w:type="dxa"/>
          </w:tcPr>
          <w:p w14:paraId="29F6F197" w14:textId="77777777" w:rsidR="00D66E1F" w:rsidRPr="00D66E1F" w:rsidRDefault="00D66E1F" w:rsidP="001679E0">
            <w:pPr>
              <w:pStyle w:val="NoSpacing"/>
              <w:spacing w:line="480" w:lineRule="auto"/>
              <w:ind w:right="1418"/>
              <w:rPr>
                <w:rFonts w:ascii="Times New Roman" w:hAnsi="Times New Roman" w:cs="Times New Roman"/>
                <w:b/>
                <w:bCs/>
                <w:sz w:val="24"/>
                <w:szCs w:val="24"/>
              </w:rPr>
            </w:pPr>
            <w:r w:rsidRPr="00D66E1F">
              <w:rPr>
                <w:rFonts w:ascii="Times New Roman" w:hAnsi="Times New Roman" w:cs="Times New Roman"/>
                <w:b/>
                <w:bCs/>
                <w:sz w:val="24"/>
                <w:szCs w:val="24"/>
              </w:rPr>
              <w:t xml:space="preserve">Turbine development </w:t>
            </w:r>
          </w:p>
          <w:p w14:paraId="0D1E8235" w14:textId="742F8319" w:rsidR="00D66E1F" w:rsidRPr="00D66E1F" w:rsidRDefault="00D66E1F" w:rsidP="001679E0">
            <w:pPr>
              <w:pStyle w:val="NoSpacing"/>
              <w:spacing w:line="480" w:lineRule="auto"/>
              <w:ind w:right="1418"/>
              <w:rPr>
                <w:rFonts w:ascii="Times New Roman" w:hAnsi="Times New Roman" w:cs="Times New Roman"/>
                <w:sz w:val="24"/>
                <w:szCs w:val="24"/>
              </w:rPr>
            </w:pPr>
            <w:r w:rsidRPr="00D66E1F">
              <w:rPr>
                <w:rFonts w:ascii="Times New Roman" w:hAnsi="Times New Roman" w:cs="Times New Roman"/>
                <w:b/>
                <w:bCs/>
                <w:sz w:val="24"/>
                <w:szCs w:val="24"/>
              </w:rPr>
              <w:t>Blade tip height</w:t>
            </w:r>
          </w:p>
        </w:tc>
        <w:tc>
          <w:tcPr>
            <w:tcW w:w="2488" w:type="dxa"/>
          </w:tcPr>
          <w:p w14:paraId="6675E552" w14:textId="2D9727FE" w:rsidR="00D66E1F" w:rsidRPr="00D66E1F" w:rsidRDefault="00D66E1F" w:rsidP="001679E0">
            <w:pPr>
              <w:pStyle w:val="NoSpacing"/>
              <w:spacing w:line="480" w:lineRule="auto"/>
              <w:ind w:right="1418"/>
              <w:rPr>
                <w:rFonts w:ascii="Times New Roman" w:hAnsi="Times New Roman" w:cs="Times New Roman"/>
                <w:b/>
                <w:bCs/>
                <w:sz w:val="24"/>
                <w:szCs w:val="24"/>
              </w:rPr>
            </w:pPr>
            <w:r w:rsidRPr="00D66E1F">
              <w:rPr>
                <w:rFonts w:ascii="Times New Roman" w:hAnsi="Times New Roman" w:cs="Times New Roman"/>
                <w:b/>
                <w:bCs/>
                <w:sz w:val="24"/>
                <w:szCs w:val="24"/>
              </w:rPr>
              <w:t>Number of turbines</w:t>
            </w:r>
          </w:p>
        </w:tc>
      </w:tr>
      <w:tr w:rsidR="00D66E1F" w14:paraId="094D7BE5" w14:textId="77777777" w:rsidTr="00D66E1F">
        <w:tc>
          <w:tcPr>
            <w:tcW w:w="2647" w:type="dxa"/>
          </w:tcPr>
          <w:p w14:paraId="0A89E314" w14:textId="0E271962" w:rsidR="00D66E1F" w:rsidRDefault="00D66E1F" w:rsidP="001679E0">
            <w:pPr>
              <w:pStyle w:val="NoSpacing"/>
              <w:spacing w:line="480" w:lineRule="auto"/>
              <w:ind w:right="1418"/>
              <w:rPr>
                <w:rFonts w:ascii="Times New Roman" w:hAnsi="Times New Roman" w:cs="Times New Roman"/>
                <w:sz w:val="24"/>
                <w:szCs w:val="24"/>
              </w:rPr>
            </w:pPr>
            <w:r>
              <w:rPr>
                <w:rFonts w:ascii="Times New Roman" w:hAnsi="Times New Roman" w:cs="Times New Roman"/>
                <w:sz w:val="24"/>
                <w:szCs w:val="24"/>
              </w:rPr>
              <w:t>Micro</w:t>
            </w:r>
          </w:p>
        </w:tc>
        <w:tc>
          <w:tcPr>
            <w:tcW w:w="3507" w:type="dxa"/>
          </w:tcPr>
          <w:p w14:paraId="66D93F18" w14:textId="3FEDE767" w:rsidR="00D66E1F" w:rsidRDefault="00D66E1F" w:rsidP="001679E0">
            <w:pPr>
              <w:pStyle w:val="NoSpacing"/>
              <w:spacing w:line="480" w:lineRule="auto"/>
              <w:ind w:right="1418"/>
              <w:rPr>
                <w:rFonts w:ascii="Times New Roman" w:hAnsi="Times New Roman" w:cs="Times New Roman"/>
                <w:sz w:val="24"/>
                <w:szCs w:val="24"/>
              </w:rPr>
            </w:pPr>
            <w:r>
              <w:rPr>
                <w:rFonts w:ascii="Times New Roman" w:hAnsi="Times New Roman" w:cs="Times New Roman"/>
                <w:sz w:val="24"/>
                <w:szCs w:val="24"/>
              </w:rPr>
              <w:t>25m or less (or roof mounted</w:t>
            </w:r>
          </w:p>
        </w:tc>
        <w:tc>
          <w:tcPr>
            <w:tcW w:w="2488" w:type="dxa"/>
          </w:tcPr>
          <w:p w14:paraId="37566AD7" w14:textId="6C96D94B" w:rsidR="00D66E1F" w:rsidRDefault="00D66E1F" w:rsidP="001679E0">
            <w:pPr>
              <w:pStyle w:val="NoSpacing"/>
              <w:spacing w:line="480" w:lineRule="auto"/>
              <w:ind w:right="1418"/>
              <w:rPr>
                <w:rFonts w:ascii="Times New Roman" w:hAnsi="Times New Roman" w:cs="Times New Roman"/>
                <w:sz w:val="24"/>
                <w:szCs w:val="24"/>
              </w:rPr>
            </w:pPr>
            <w:r>
              <w:rPr>
                <w:rFonts w:ascii="Times New Roman" w:hAnsi="Times New Roman" w:cs="Times New Roman"/>
                <w:sz w:val="24"/>
                <w:szCs w:val="24"/>
              </w:rPr>
              <w:t>1 turbine</w:t>
            </w:r>
          </w:p>
        </w:tc>
      </w:tr>
      <w:tr w:rsidR="00D66E1F" w14:paraId="46C267D2" w14:textId="77777777" w:rsidTr="00D66E1F">
        <w:tc>
          <w:tcPr>
            <w:tcW w:w="2647" w:type="dxa"/>
          </w:tcPr>
          <w:p w14:paraId="7C96C619" w14:textId="6ABD09C9" w:rsidR="00D66E1F" w:rsidRDefault="00D66E1F" w:rsidP="001679E0">
            <w:pPr>
              <w:pStyle w:val="NoSpacing"/>
              <w:spacing w:line="480" w:lineRule="auto"/>
              <w:ind w:right="1418"/>
              <w:rPr>
                <w:rFonts w:ascii="Times New Roman" w:hAnsi="Times New Roman" w:cs="Times New Roman"/>
                <w:sz w:val="24"/>
                <w:szCs w:val="24"/>
              </w:rPr>
            </w:pPr>
            <w:r>
              <w:rPr>
                <w:rFonts w:ascii="Times New Roman" w:hAnsi="Times New Roman" w:cs="Times New Roman"/>
                <w:sz w:val="24"/>
                <w:szCs w:val="24"/>
              </w:rPr>
              <w:lastRenderedPageBreak/>
              <w:t>Small</w:t>
            </w:r>
          </w:p>
        </w:tc>
        <w:tc>
          <w:tcPr>
            <w:tcW w:w="3507" w:type="dxa"/>
          </w:tcPr>
          <w:p w14:paraId="3F3A98FB" w14:textId="53DEB80E" w:rsidR="00D66E1F" w:rsidRDefault="00D66E1F" w:rsidP="001679E0">
            <w:pPr>
              <w:pStyle w:val="NoSpacing"/>
              <w:spacing w:line="480" w:lineRule="auto"/>
              <w:ind w:right="1418"/>
              <w:rPr>
                <w:rFonts w:ascii="Times New Roman" w:hAnsi="Times New Roman" w:cs="Times New Roman"/>
                <w:sz w:val="24"/>
                <w:szCs w:val="24"/>
              </w:rPr>
            </w:pPr>
            <w:r>
              <w:rPr>
                <w:rFonts w:ascii="Times New Roman" w:hAnsi="Times New Roman" w:cs="Times New Roman"/>
                <w:sz w:val="24"/>
                <w:szCs w:val="24"/>
              </w:rPr>
              <w:t>50m or less</w:t>
            </w:r>
          </w:p>
        </w:tc>
        <w:tc>
          <w:tcPr>
            <w:tcW w:w="2488" w:type="dxa"/>
          </w:tcPr>
          <w:p w14:paraId="460B9E3D" w14:textId="2D11A8F1" w:rsidR="00D66E1F" w:rsidRDefault="00D66E1F" w:rsidP="001679E0">
            <w:pPr>
              <w:pStyle w:val="NoSpacing"/>
              <w:spacing w:line="480" w:lineRule="auto"/>
              <w:ind w:right="1418"/>
              <w:rPr>
                <w:rFonts w:ascii="Times New Roman" w:hAnsi="Times New Roman" w:cs="Times New Roman"/>
                <w:sz w:val="24"/>
                <w:szCs w:val="24"/>
              </w:rPr>
            </w:pPr>
            <w:r>
              <w:rPr>
                <w:rFonts w:ascii="Times New Roman" w:hAnsi="Times New Roman" w:cs="Times New Roman"/>
                <w:sz w:val="24"/>
                <w:szCs w:val="24"/>
              </w:rPr>
              <w:t>Up to 3 turbines</w:t>
            </w:r>
          </w:p>
        </w:tc>
      </w:tr>
      <w:tr w:rsidR="00D66E1F" w14:paraId="6D4EDA97" w14:textId="77777777" w:rsidTr="00D66E1F">
        <w:tc>
          <w:tcPr>
            <w:tcW w:w="2647" w:type="dxa"/>
          </w:tcPr>
          <w:p w14:paraId="2B15BF14" w14:textId="0E552962" w:rsidR="00D66E1F" w:rsidRDefault="00D66E1F" w:rsidP="001679E0">
            <w:pPr>
              <w:pStyle w:val="NoSpacing"/>
              <w:spacing w:line="480" w:lineRule="auto"/>
              <w:ind w:right="1418"/>
              <w:rPr>
                <w:rFonts w:ascii="Times New Roman" w:hAnsi="Times New Roman" w:cs="Times New Roman"/>
                <w:sz w:val="24"/>
                <w:szCs w:val="24"/>
              </w:rPr>
            </w:pPr>
            <w:r>
              <w:rPr>
                <w:rFonts w:ascii="Times New Roman" w:hAnsi="Times New Roman" w:cs="Times New Roman"/>
                <w:sz w:val="24"/>
                <w:szCs w:val="24"/>
              </w:rPr>
              <w:t>Medium</w:t>
            </w:r>
          </w:p>
        </w:tc>
        <w:tc>
          <w:tcPr>
            <w:tcW w:w="3507" w:type="dxa"/>
          </w:tcPr>
          <w:p w14:paraId="7C50294B" w14:textId="7096F9AE" w:rsidR="00D66E1F" w:rsidRDefault="00D66E1F" w:rsidP="001679E0">
            <w:pPr>
              <w:pStyle w:val="NoSpacing"/>
              <w:spacing w:line="480" w:lineRule="auto"/>
              <w:ind w:right="1418"/>
              <w:rPr>
                <w:rFonts w:ascii="Times New Roman" w:hAnsi="Times New Roman" w:cs="Times New Roman"/>
                <w:sz w:val="24"/>
                <w:szCs w:val="24"/>
              </w:rPr>
            </w:pPr>
            <w:r>
              <w:rPr>
                <w:rFonts w:ascii="Times New Roman" w:hAnsi="Times New Roman" w:cs="Times New Roman"/>
                <w:sz w:val="24"/>
                <w:szCs w:val="24"/>
              </w:rPr>
              <w:t>80m or less</w:t>
            </w:r>
          </w:p>
        </w:tc>
        <w:tc>
          <w:tcPr>
            <w:tcW w:w="2488" w:type="dxa"/>
          </w:tcPr>
          <w:p w14:paraId="2A4D29F1" w14:textId="58EA9062" w:rsidR="00D66E1F" w:rsidRDefault="00D66E1F" w:rsidP="001679E0">
            <w:pPr>
              <w:pStyle w:val="NoSpacing"/>
              <w:spacing w:line="480" w:lineRule="auto"/>
              <w:ind w:right="1418"/>
              <w:rPr>
                <w:rFonts w:ascii="Times New Roman" w:hAnsi="Times New Roman" w:cs="Times New Roman"/>
                <w:sz w:val="24"/>
                <w:szCs w:val="24"/>
              </w:rPr>
            </w:pPr>
            <w:r>
              <w:rPr>
                <w:rFonts w:ascii="Times New Roman" w:hAnsi="Times New Roman" w:cs="Times New Roman"/>
                <w:sz w:val="24"/>
                <w:szCs w:val="24"/>
              </w:rPr>
              <w:t>Up to 4 turbines</w:t>
            </w:r>
          </w:p>
        </w:tc>
      </w:tr>
      <w:tr w:rsidR="00D66E1F" w14:paraId="745B1B69" w14:textId="77777777" w:rsidTr="00D66E1F">
        <w:tc>
          <w:tcPr>
            <w:tcW w:w="2647" w:type="dxa"/>
          </w:tcPr>
          <w:p w14:paraId="0524BD1C" w14:textId="17FC336E" w:rsidR="00D66E1F" w:rsidRDefault="00D66E1F" w:rsidP="001679E0">
            <w:pPr>
              <w:pStyle w:val="NoSpacing"/>
              <w:spacing w:line="480" w:lineRule="auto"/>
              <w:ind w:right="1418"/>
              <w:rPr>
                <w:rFonts w:ascii="Times New Roman" w:hAnsi="Times New Roman" w:cs="Times New Roman"/>
                <w:sz w:val="24"/>
                <w:szCs w:val="24"/>
              </w:rPr>
            </w:pPr>
            <w:r>
              <w:rPr>
                <w:rFonts w:ascii="Times New Roman" w:hAnsi="Times New Roman" w:cs="Times New Roman"/>
                <w:sz w:val="24"/>
                <w:szCs w:val="24"/>
              </w:rPr>
              <w:t>Large</w:t>
            </w:r>
          </w:p>
        </w:tc>
        <w:tc>
          <w:tcPr>
            <w:tcW w:w="3507" w:type="dxa"/>
          </w:tcPr>
          <w:p w14:paraId="6D777E29" w14:textId="084AD32B" w:rsidR="00D66E1F" w:rsidRDefault="00D66E1F" w:rsidP="001679E0">
            <w:pPr>
              <w:pStyle w:val="NoSpacing"/>
              <w:spacing w:line="480" w:lineRule="auto"/>
              <w:ind w:right="1418"/>
              <w:rPr>
                <w:rFonts w:ascii="Times New Roman" w:hAnsi="Times New Roman" w:cs="Times New Roman"/>
                <w:sz w:val="24"/>
                <w:szCs w:val="24"/>
              </w:rPr>
            </w:pPr>
            <w:r>
              <w:rPr>
                <w:rFonts w:ascii="Times New Roman" w:hAnsi="Times New Roman" w:cs="Times New Roman"/>
                <w:sz w:val="24"/>
                <w:szCs w:val="24"/>
              </w:rPr>
              <w:t>109m or less</w:t>
            </w:r>
          </w:p>
        </w:tc>
        <w:tc>
          <w:tcPr>
            <w:tcW w:w="2488" w:type="dxa"/>
          </w:tcPr>
          <w:p w14:paraId="1C2FE46E" w14:textId="135EB2A3" w:rsidR="00D66E1F" w:rsidRDefault="00D66E1F" w:rsidP="001679E0">
            <w:pPr>
              <w:pStyle w:val="NoSpacing"/>
              <w:spacing w:line="480" w:lineRule="auto"/>
              <w:ind w:right="1418"/>
              <w:rPr>
                <w:rFonts w:ascii="Times New Roman" w:hAnsi="Times New Roman" w:cs="Times New Roman"/>
                <w:sz w:val="24"/>
                <w:szCs w:val="24"/>
              </w:rPr>
            </w:pPr>
            <w:r>
              <w:rPr>
                <w:rFonts w:ascii="Times New Roman" w:hAnsi="Times New Roman" w:cs="Times New Roman"/>
                <w:sz w:val="24"/>
                <w:szCs w:val="24"/>
              </w:rPr>
              <w:t>Up to 5 turbines</w:t>
            </w:r>
          </w:p>
        </w:tc>
      </w:tr>
      <w:tr w:rsidR="00D66E1F" w14:paraId="089E3726" w14:textId="77777777" w:rsidTr="00D66E1F">
        <w:tc>
          <w:tcPr>
            <w:tcW w:w="2647" w:type="dxa"/>
          </w:tcPr>
          <w:p w14:paraId="663787F9" w14:textId="29B9F759" w:rsidR="00D66E1F" w:rsidRDefault="00D66E1F" w:rsidP="001679E0">
            <w:pPr>
              <w:pStyle w:val="NoSpacing"/>
              <w:spacing w:line="480" w:lineRule="auto"/>
              <w:ind w:right="1418"/>
              <w:rPr>
                <w:rFonts w:ascii="Times New Roman" w:hAnsi="Times New Roman" w:cs="Times New Roman"/>
                <w:sz w:val="24"/>
                <w:szCs w:val="24"/>
              </w:rPr>
            </w:pPr>
            <w:r>
              <w:t>Very large</w:t>
            </w:r>
          </w:p>
        </w:tc>
        <w:tc>
          <w:tcPr>
            <w:tcW w:w="3507" w:type="dxa"/>
          </w:tcPr>
          <w:p w14:paraId="7B684CF8" w14:textId="1B011FA4" w:rsidR="00D66E1F" w:rsidRDefault="00D66E1F" w:rsidP="001679E0">
            <w:pPr>
              <w:pStyle w:val="NoSpacing"/>
              <w:spacing w:line="480" w:lineRule="auto"/>
              <w:ind w:right="1418"/>
              <w:rPr>
                <w:rFonts w:ascii="Times New Roman" w:hAnsi="Times New Roman" w:cs="Times New Roman"/>
                <w:sz w:val="24"/>
                <w:szCs w:val="24"/>
              </w:rPr>
            </w:pPr>
            <w:r>
              <w:rPr>
                <w:rFonts w:ascii="Times New Roman" w:hAnsi="Times New Roman" w:cs="Times New Roman"/>
                <w:sz w:val="24"/>
                <w:szCs w:val="24"/>
              </w:rPr>
              <w:t>More than 109m</w:t>
            </w:r>
          </w:p>
        </w:tc>
        <w:tc>
          <w:tcPr>
            <w:tcW w:w="2488" w:type="dxa"/>
          </w:tcPr>
          <w:p w14:paraId="6B5DCD69" w14:textId="702DA827" w:rsidR="00D66E1F" w:rsidRDefault="00D66E1F" w:rsidP="001679E0">
            <w:pPr>
              <w:pStyle w:val="NoSpacing"/>
              <w:spacing w:line="480" w:lineRule="auto"/>
              <w:ind w:right="1418"/>
              <w:rPr>
                <w:rFonts w:ascii="Times New Roman" w:hAnsi="Times New Roman" w:cs="Times New Roman"/>
                <w:sz w:val="24"/>
                <w:szCs w:val="24"/>
              </w:rPr>
            </w:pPr>
            <w:r>
              <w:rPr>
                <w:rFonts w:ascii="Times New Roman" w:hAnsi="Times New Roman" w:cs="Times New Roman"/>
                <w:sz w:val="24"/>
                <w:szCs w:val="24"/>
              </w:rPr>
              <w:t>Six or more turbines</w:t>
            </w:r>
          </w:p>
        </w:tc>
      </w:tr>
    </w:tbl>
    <w:p w14:paraId="3C5B8063" w14:textId="77777777" w:rsidR="00F93E05" w:rsidRDefault="00FA6AF0" w:rsidP="00F93E05">
      <w:pPr>
        <w:pStyle w:val="NoSpacing"/>
        <w:spacing w:line="480" w:lineRule="auto"/>
        <w:ind w:left="1418" w:right="1418"/>
        <w:rPr>
          <w:rFonts w:ascii="Times New Roman" w:hAnsi="Times New Roman" w:cs="Times New Roman"/>
          <w:sz w:val="24"/>
          <w:szCs w:val="24"/>
        </w:rPr>
      </w:pPr>
      <w:sdt>
        <w:sdtPr>
          <w:rPr>
            <w:rFonts w:ascii="Times New Roman" w:hAnsi="Times New Roman" w:cs="Times New Roman"/>
            <w:sz w:val="24"/>
            <w:szCs w:val="24"/>
          </w:rPr>
          <w:id w:val="1683318988"/>
          <w:citation/>
        </w:sdtPr>
        <w:sdtContent>
          <w:r>
            <w:rPr>
              <w:rFonts w:ascii="Times New Roman" w:hAnsi="Times New Roman" w:cs="Times New Roman"/>
              <w:sz w:val="24"/>
              <w:szCs w:val="24"/>
            </w:rPr>
            <w:fldChar w:fldCharType="begin"/>
          </w:r>
          <w:r w:rsidR="00C22CD1">
            <w:rPr>
              <w:rFonts w:ascii="Times New Roman" w:hAnsi="Times New Roman" w:cs="Times New Roman"/>
              <w:sz w:val="24"/>
              <w:szCs w:val="24"/>
            </w:rPr>
            <w:instrText xml:space="preserve">CITATION Car19 \l 2057 </w:instrText>
          </w:r>
          <w:r>
            <w:rPr>
              <w:rFonts w:ascii="Times New Roman" w:hAnsi="Times New Roman" w:cs="Times New Roman"/>
              <w:sz w:val="24"/>
              <w:szCs w:val="24"/>
            </w:rPr>
            <w:fldChar w:fldCharType="separate"/>
          </w:r>
          <w:r w:rsidR="00C22CD1" w:rsidRPr="00C22CD1">
            <w:rPr>
              <w:rFonts w:ascii="Times New Roman" w:hAnsi="Times New Roman" w:cs="Times New Roman"/>
              <w:noProof/>
              <w:sz w:val="24"/>
              <w:szCs w:val="24"/>
            </w:rPr>
            <w:t>(Carmathenshire County Council, 2019)</w:t>
          </w:r>
          <w:r>
            <w:rPr>
              <w:rFonts w:ascii="Times New Roman" w:hAnsi="Times New Roman" w:cs="Times New Roman"/>
              <w:sz w:val="24"/>
              <w:szCs w:val="24"/>
            </w:rPr>
            <w:fldChar w:fldCharType="end"/>
          </w:r>
        </w:sdtContent>
      </w:sdt>
    </w:p>
    <w:p w14:paraId="7E332A0B" w14:textId="77777777" w:rsidR="00F93E05" w:rsidRDefault="00F93E05" w:rsidP="00F93E05">
      <w:pPr>
        <w:pStyle w:val="NoSpacing"/>
        <w:spacing w:line="480" w:lineRule="auto"/>
        <w:ind w:left="1418" w:right="1418"/>
        <w:rPr>
          <w:rFonts w:ascii="Times New Roman" w:hAnsi="Times New Roman" w:cs="Times New Roman"/>
          <w:sz w:val="24"/>
          <w:szCs w:val="24"/>
        </w:rPr>
      </w:pPr>
    </w:p>
    <w:p w14:paraId="4C3F91F3" w14:textId="1D59197A" w:rsidR="00C22CD1" w:rsidRDefault="000A6167" w:rsidP="00F93E05">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Upon reflecting Carmarthenshire’s onshore wind energy they have currently 6 existing wind turbine developments within the Carmarthenshire area and their largest existing windfarm is located in Brechfa Forest and that consists of up to 28 turbines with 145m blade tips</w:t>
      </w:r>
      <w:r w:rsidR="00C22CD1">
        <w:rPr>
          <w:rFonts w:ascii="Times New Roman" w:hAnsi="Times New Roman" w:cs="Times New Roman"/>
          <w:sz w:val="24"/>
          <w:szCs w:val="24"/>
        </w:rPr>
        <w:t xml:space="preserve"> </w:t>
      </w:r>
      <w:sdt>
        <w:sdtPr>
          <w:rPr>
            <w:rFonts w:ascii="Times New Roman" w:hAnsi="Times New Roman" w:cs="Times New Roman"/>
            <w:sz w:val="24"/>
            <w:szCs w:val="24"/>
          </w:rPr>
          <w:id w:val="406278941"/>
          <w:citation/>
        </w:sdtPr>
        <w:sdtContent>
          <w:r w:rsidR="00C22CD1">
            <w:rPr>
              <w:rFonts w:ascii="Times New Roman" w:hAnsi="Times New Roman" w:cs="Times New Roman"/>
              <w:sz w:val="24"/>
              <w:szCs w:val="24"/>
            </w:rPr>
            <w:fldChar w:fldCharType="begin"/>
          </w:r>
          <w:r w:rsidR="00C22CD1">
            <w:rPr>
              <w:rFonts w:ascii="Times New Roman" w:hAnsi="Times New Roman" w:cs="Times New Roman"/>
              <w:sz w:val="24"/>
              <w:szCs w:val="24"/>
            </w:rPr>
            <w:instrText xml:space="preserve"> CITATION Car13 \l 2057 </w:instrText>
          </w:r>
          <w:r w:rsidR="00C22CD1">
            <w:rPr>
              <w:rFonts w:ascii="Times New Roman" w:hAnsi="Times New Roman" w:cs="Times New Roman"/>
              <w:sz w:val="24"/>
              <w:szCs w:val="24"/>
            </w:rPr>
            <w:fldChar w:fldCharType="separate"/>
          </w:r>
          <w:r w:rsidR="00C22CD1" w:rsidRPr="00C22CD1">
            <w:rPr>
              <w:rFonts w:ascii="Times New Roman" w:hAnsi="Times New Roman" w:cs="Times New Roman"/>
              <w:noProof/>
              <w:sz w:val="24"/>
              <w:szCs w:val="24"/>
            </w:rPr>
            <w:t>(Carmarthenshire County Council, 2013)</w:t>
          </w:r>
          <w:r w:rsidR="00C22CD1">
            <w:rPr>
              <w:rFonts w:ascii="Times New Roman" w:hAnsi="Times New Roman" w:cs="Times New Roman"/>
              <w:sz w:val="24"/>
              <w:szCs w:val="24"/>
            </w:rPr>
            <w:fldChar w:fldCharType="end"/>
          </w:r>
        </w:sdtContent>
      </w:sdt>
      <w:r w:rsidR="00C22CD1">
        <w:rPr>
          <w:rFonts w:ascii="Times New Roman" w:hAnsi="Times New Roman" w:cs="Times New Roman"/>
          <w:sz w:val="24"/>
          <w:szCs w:val="24"/>
        </w:rPr>
        <w:t>.</w:t>
      </w:r>
    </w:p>
    <w:p w14:paraId="7661016C" w14:textId="77777777" w:rsidR="00C22CD1" w:rsidRDefault="00C22CD1" w:rsidP="00C22CD1">
      <w:pPr>
        <w:pStyle w:val="NoSpacing"/>
        <w:spacing w:line="480" w:lineRule="auto"/>
        <w:ind w:left="1418" w:right="1418"/>
        <w:rPr>
          <w:rFonts w:ascii="Times New Roman" w:hAnsi="Times New Roman" w:cs="Times New Roman"/>
          <w:sz w:val="24"/>
          <w:szCs w:val="24"/>
        </w:rPr>
      </w:pPr>
    </w:p>
    <w:p w14:paraId="18D4D3A5" w14:textId="27AB99D5" w:rsidR="00C22CD1" w:rsidRDefault="00C22CD1" w:rsidP="00C22CD1">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Also on further reflection Carmarthenshire are </w:t>
      </w:r>
      <w:r w:rsidR="00660111">
        <w:rPr>
          <w:rFonts w:ascii="Times New Roman" w:hAnsi="Times New Roman" w:cs="Times New Roman"/>
          <w:sz w:val="24"/>
          <w:szCs w:val="24"/>
        </w:rPr>
        <w:t xml:space="preserve">collaborating with Green Gen Cymru that are planning to create green energy pathways across Wales, through capturing the wind that blows across the Welsh hills and mountains. The way that the wind is going to be captured is through the Green Gen Towy Usk proposal that consists of a new overhead electricity distribution line connecting the proposed </w:t>
      </w:r>
      <w:r w:rsidR="008A295B">
        <w:rPr>
          <w:rFonts w:ascii="Times New Roman" w:hAnsi="Times New Roman" w:cs="Times New Roman"/>
          <w:sz w:val="24"/>
          <w:szCs w:val="24"/>
        </w:rPr>
        <w:t xml:space="preserve">Nant Mithil Energy Park. The energy park will generate around 237MW of clean Green </w:t>
      </w:r>
      <w:r w:rsidR="008A295B">
        <w:rPr>
          <w:rFonts w:ascii="Times New Roman" w:hAnsi="Times New Roman" w:cs="Times New Roman"/>
          <w:sz w:val="24"/>
          <w:szCs w:val="24"/>
        </w:rPr>
        <w:lastRenderedPageBreak/>
        <w:t xml:space="preserve">Energy in the Radnor Forest, with the new overhead line connecting to the national grid at a point near Carmarthen </w:t>
      </w:r>
    </w:p>
    <w:p w14:paraId="7050CD0C" w14:textId="77777777" w:rsidR="00220EF5" w:rsidRDefault="00220EF5" w:rsidP="00C22CD1">
      <w:pPr>
        <w:pStyle w:val="NoSpacing"/>
        <w:spacing w:line="480" w:lineRule="auto"/>
        <w:ind w:left="1418" w:right="1418"/>
        <w:rPr>
          <w:rFonts w:ascii="Times New Roman" w:hAnsi="Times New Roman" w:cs="Times New Roman"/>
          <w:sz w:val="24"/>
          <w:szCs w:val="24"/>
        </w:rPr>
      </w:pPr>
    </w:p>
    <w:p w14:paraId="0B65F307" w14:textId="6C931A74" w:rsidR="00220EF5" w:rsidRDefault="00220EF5" w:rsidP="00220EF5">
      <w:pPr>
        <w:pStyle w:val="NoSpacing"/>
        <w:spacing w:line="480" w:lineRule="auto"/>
        <w:ind w:left="1418" w:right="1418"/>
        <w:rPr>
          <w:rFonts w:ascii="Times New Roman" w:hAnsi="Times New Roman" w:cs="Times New Roman"/>
          <w:sz w:val="24"/>
          <w:szCs w:val="24"/>
          <w:u w:val="single"/>
        </w:rPr>
      </w:pPr>
      <w:r>
        <w:rPr>
          <w:rFonts w:ascii="Times New Roman" w:hAnsi="Times New Roman" w:cs="Times New Roman"/>
          <w:sz w:val="24"/>
          <w:szCs w:val="24"/>
          <w:u w:val="single"/>
        </w:rPr>
        <w:t xml:space="preserve">Carmarthenshire’s Potential </w:t>
      </w:r>
      <w:r>
        <w:rPr>
          <w:rFonts w:ascii="Times New Roman" w:hAnsi="Times New Roman" w:cs="Times New Roman"/>
          <w:sz w:val="24"/>
          <w:szCs w:val="24"/>
          <w:u w:val="single"/>
        </w:rPr>
        <w:t>Opportunities and Barriers to Towy Usk</w:t>
      </w:r>
    </w:p>
    <w:p w14:paraId="3419AB7B" w14:textId="77777777" w:rsidR="00220EF5" w:rsidRDefault="00220EF5" w:rsidP="00220EF5">
      <w:pPr>
        <w:pStyle w:val="NoSpacing"/>
        <w:spacing w:line="480" w:lineRule="auto"/>
        <w:ind w:left="1418" w:right="1418"/>
        <w:rPr>
          <w:rFonts w:ascii="Times New Roman" w:hAnsi="Times New Roman" w:cs="Times New Roman"/>
          <w:sz w:val="24"/>
          <w:szCs w:val="24"/>
          <w:u w:val="single"/>
        </w:rPr>
      </w:pPr>
    </w:p>
    <w:p w14:paraId="07EB1001" w14:textId="071B0B19" w:rsidR="00220EF5" w:rsidRDefault="00220EF5" w:rsidP="00220EF5">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The potential opportunities that argues that Green Gen Towy Usk will be good for the area of Carmarthenshire is that it will </w:t>
      </w:r>
      <w:r w:rsidR="00D12AA7">
        <w:rPr>
          <w:rFonts w:ascii="Times New Roman" w:hAnsi="Times New Roman" w:cs="Times New Roman"/>
          <w:sz w:val="24"/>
          <w:szCs w:val="24"/>
        </w:rPr>
        <w:t>reduce pressure that is already on the existing electricity grid, it will support green businesses and provide green heating for over 200,000 homes, whilst supporting the rollout of electric vehicles across rural Wales. This project will also give the opportunity for Carmarthenshire to meet the Welsh Government’s target for electricity to come from renewable sources by the year 2035 which is 15 years before the UK Government</w:t>
      </w:r>
      <w:r w:rsidR="00B03557">
        <w:rPr>
          <w:rFonts w:ascii="Times New Roman" w:hAnsi="Times New Roman" w:cs="Times New Roman"/>
          <w:sz w:val="24"/>
          <w:szCs w:val="24"/>
        </w:rPr>
        <w:t>. W</w:t>
      </w:r>
      <w:r w:rsidR="00D12AA7">
        <w:rPr>
          <w:rFonts w:ascii="Times New Roman" w:hAnsi="Times New Roman" w:cs="Times New Roman"/>
          <w:sz w:val="24"/>
          <w:szCs w:val="24"/>
        </w:rPr>
        <w:t xml:space="preserve">hich shows the great level of sustainable leadership Carmarthenshire has </w:t>
      </w:r>
      <w:sdt>
        <w:sdtPr>
          <w:rPr>
            <w:rFonts w:ascii="Times New Roman" w:hAnsi="Times New Roman" w:cs="Times New Roman"/>
            <w:sz w:val="24"/>
            <w:szCs w:val="24"/>
          </w:rPr>
          <w:id w:val="-1234855968"/>
          <w:citation/>
        </w:sdtPr>
        <w:sdtContent>
          <w:r w:rsidR="00D12AA7">
            <w:rPr>
              <w:rFonts w:ascii="Times New Roman" w:hAnsi="Times New Roman" w:cs="Times New Roman"/>
              <w:sz w:val="24"/>
              <w:szCs w:val="24"/>
            </w:rPr>
            <w:fldChar w:fldCharType="begin"/>
          </w:r>
          <w:r w:rsidR="00D12AA7">
            <w:rPr>
              <w:rFonts w:ascii="Times New Roman" w:hAnsi="Times New Roman" w:cs="Times New Roman"/>
              <w:sz w:val="24"/>
              <w:szCs w:val="24"/>
            </w:rPr>
            <w:instrText xml:space="preserve"> CITATION Gre231 \l 2057 </w:instrText>
          </w:r>
          <w:r w:rsidR="00D12AA7">
            <w:rPr>
              <w:rFonts w:ascii="Times New Roman" w:hAnsi="Times New Roman" w:cs="Times New Roman"/>
              <w:sz w:val="24"/>
              <w:szCs w:val="24"/>
            </w:rPr>
            <w:fldChar w:fldCharType="separate"/>
          </w:r>
          <w:r w:rsidR="00D12AA7" w:rsidRPr="00D12AA7">
            <w:rPr>
              <w:rFonts w:ascii="Times New Roman" w:hAnsi="Times New Roman" w:cs="Times New Roman"/>
              <w:noProof/>
              <w:sz w:val="24"/>
              <w:szCs w:val="24"/>
            </w:rPr>
            <w:t>(Green Gen Cymru, 2023)</w:t>
          </w:r>
          <w:r w:rsidR="00D12AA7">
            <w:rPr>
              <w:rFonts w:ascii="Times New Roman" w:hAnsi="Times New Roman" w:cs="Times New Roman"/>
              <w:sz w:val="24"/>
              <w:szCs w:val="24"/>
            </w:rPr>
            <w:fldChar w:fldCharType="end"/>
          </w:r>
        </w:sdtContent>
      </w:sdt>
      <w:r w:rsidR="00D12AA7">
        <w:rPr>
          <w:rFonts w:ascii="Times New Roman" w:hAnsi="Times New Roman" w:cs="Times New Roman"/>
          <w:sz w:val="24"/>
          <w:szCs w:val="24"/>
        </w:rPr>
        <w:t>.</w:t>
      </w:r>
    </w:p>
    <w:p w14:paraId="128AC214" w14:textId="77777777" w:rsidR="00D12AA7" w:rsidRDefault="00D12AA7" w:rsidP="00220EF5">
      <w:pPr>
        <w:pStyle w:val="NoSpacing"/>
        <w:spacing w:line="480" w:lineRule="auto"/>
        <w:ind w:left="1418" w:right="1418"/>
        <w:rPr>
          <w:rFonts w:ascii="Times New Roman" w:hAnsi="Times New Roman" w:cs="Times New Roman"/>
          <w:sz w:val="24"/>
          <w:szCs w:val="24"/>
        </w:rPr>
      </w:pPr>
    </w:p>
    <w:p w14:paraId="05FBDE17" w14:textId="31FD2080" w:rsidR="00D12AA7" w:rsidRDefault="0045787F" w:rsidP="00220EF5">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However, as the Green Gen Towy Usk is still at an early stage in development,  the barriers that have come up is the local communities that live near the proposals have campaigned against this project by having more than 1,000 people signing an online petition calling for the </w:t>
      </w:r>
      <w:r w:rsidR="00616841">
        <w:rPr>
          <w:rFonts w:ascii="Times New Roman" w:hAnsi="Times New Roman" w:cs="Times New Roman"/>
          <w:sz w:val="24"/>
          <w:szCs w:val="24"/>
        </w:rPr>
        <w:t>electricity</w:t>
      </w:r>
      <w:r>
        <w:rPr>
          <w:rFonts w:ascii="Times New Roman" w:hAnsi="Times New Roman" w:cs="Times New Roman"/>
          <w:sz w:val="24"/>
          <w:szCs w:val="24"/>
        </w:rPr>
        <w:t xml:space="preserve"> pylons to be buried underground as there would be 60 miles of</w:t>
      </w:r>
      <w:r w:rsidR="00616841">
        <w:rPr>
          <w:rFonts w:ascii="Times New Roman" w:hAnsi="Times New Roman" w:cs="Times New Roman"/>
          <w:sz w:val="24"/>
          <w:szCs w:val="24"/>
        </w:rPr>
        <w:t xml:space="preserve"> electricity pylons </w:t>
      </w:r>
      <w:sdt>
        <w:sdtPr>
          <w:rPr>
            <w:rFonts w:ascii="Times New Roman" w:hAnsi="Times New Roman" w:cs="Times New Roman"/>
            <w:sz w:val="24"/>
            <w:szCs w:val="24"/>
          </w:rPr>
          <w:id w:val="-865901535"/>
          <w:citation/>
        </w:sdtPr>
        <w:sdtContent>
          <w:r w:rsidR="00616841">
            <w:rPr>
              <w:rFonts w:ascii="Times New Roman" w:hAnsi="Times New Roman" w:cs="Times New Roman"/>
              <w:sz w:val="24"/>
              <w:szCs w:val="24"/>
            </w:rPr>
            <w:fldChar w:fldCharType="begin"/>
          </w:r>
          <w:r w:rsidR="00616841">
            <w:rPr>
              <w:rFonts w:ascii="Times New Roman" w:hAnsi="Times New Roman" w:cs="Times New Roman"/>
              <w:sz w:val="24"/>
              <w:szCs w:val="24"/>
            </w:rPr>
            <w:instrText xml:space="preserve"> CITATION BBC23 \l 2057 </w:instrText>
          </w:r>
          <w:r w:rsidR="00616841">
            <w:rPr>
              <w:rFonts w:ascii="Times New Roman" w:hAnsi="Times New Roman" w:cs="Times New Roman"/>
              <w:sz w:val="24"/>
              <w:szCs w:val="24"/>
            </w:rPr>
            <w:fldChar w:fldCharType="separate"/>
          </w:r>
          <w:r w:rsidR="00616841" w:rsidRPr="00616841">
            <w:rPr>
              <w:rFonts w:ascii="Times New Roman" w:hAnsi="Times New Roman" w:cs="Times New Roman"/>
              <w:noProof/>
              <w:sz w:val="24"/>
              <w:szCs w:val="24"/>
            </w:rPr>
            <w:t>(BBC, 2023)</w:t>
          </w:r>
          <w:r w:rsidR="00616841">
            <w:rPr>
              <w:rFonts w:ascii="Times New Roman" w:hAnsi="Times New Roman" w:cs="Times New Roman"/>
              <w:sz w:val="24"/>
              <w:szCs w:val="24"/>
            </w:rPr>
            <w:fldChar w:fldCharType="end"/>
          </w:r>
        </w:sdtContent>
      </w:sdt>
      <w:r w:rsidR="00616841">
        <w:rPr>
          <w:rFonts w:ascii="Times New Roman" w:hAnsi="Times New Roman" w:cs="Times New Roman"/>
          <w:sz w:val="24"/>
          <w:szCs w:val="24"/>
        </w:rPr>
        <w:t>.</w:t>
      </w:r>
    </w:p>
    <w:p w14:paraId="343FE653" w14:textId="77777777" w:rsidR="00616841" w:rsidRDefault="00616841" w:rsidP="00220EF5">
      <w:pPr>
        <w:pStyle w:val="NoSpacing"/>
        <w:spacing w:line="480" w:lineRule="auto"/>
        <w:ind w:left="1418" w:right="1418"/>
        <w:rPr>
          <w:rFonts w:ascii="Times New Roman" w:hAnsi="Times New Roman" w:cs="Times New Roman"/>
          <w:sz w:val="24"/>
          <w:szCs w:val="24"/>
        </w:rPr>
      </w:pPr>
    </w:p>
    <w:p w14:paraId="24F288E2" w14:textId="77777777" w:rsidR="00E77B48" w:rsidRDefault="00616841" w:rsidP="00E77B48">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Another barrier is that Wales’s grid infrastructure is not fit for purpose as there is an inadequate grid capacity, which is holding back renewable energy development. Therefore, to have Wales’s grid capacity fit for purpose investment, reinforcement and upgrading is required </w:t>
      </w:r>
      <w:sdt>
        <w:sdtPr>
          <w:rPr>
            <w:rFonts w:ascii="Times New Roman" w:hAnsi="Times New Roman" w:cs="Times New Roman"/>
            <w:sz w:val="24"/>
            <w:szCs w:val="24"/>
          </w:rPr>
          <w:id w:val="200169264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Gre231 \l 2057 </w:instrText>
          </w:r>
          <w:r>
            <w:rPr>
              <w:rFonts w:ascii="Times New Roman" w:hAnsi="Times New Roman" w:cs="Times New Roman"/>
              <w:sz w:val="24"/>
              <w:szCs w:val="24"/>
            </w:rPr>
            <w:fldChar w:fldCharType="separate"/>
          </w:r>
          <w:r w:rsidRPr="00616841">
            <w:rPr>
              <w:rFonts w:ascii="Times New Roman" w:hAnsi="Times New Roman" w:cs="Times New Roman"/>
              <w:noProof/>
              <w:sz w:val="24"/>
              <w:szCs w:val="24"/>
            </w:rPr>
            <w:t>(Green Gen Cymru, 2023)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3113341" w14:textId="77777777" w:rsidR="00E77B48" w:rsidRDefault="00E77B48" w:rsidP="00E77B48">
      <w:pPr>
        <w:pStyle w:val="NoSpacing"/>
        <w:spacing w:line="480" w:lineRule="auto"/>
        <w:ind w:left="1418" w:right="1418"/>
        <w:rPr>
          <w:rFonts w:ascii="Times New Roman" w:hAnsi="Times New Roman" w:cs="Times New Roman"/>
          <w:sz w:val="24"/>
          <w:szCs w:val="24"/>
        </w:rPr>
      </w:pPr>
    </w:p>
    <w:p w14:paraId="0CFE0046" w14:textId="077A1F58" w:rsidR="009B4CB9" w:rsidRPr="00E77B48" w:rsidRDefault="009B4CB9" w:rsidP="00E77B48">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u w:val="single"/>
        </w:rPr>
        <w:t xml:space="preserve">Reflection on </w:t>
      </w:r>
      <w:r>
        <w:rPr>
          <w:rFonts w:ascii="Times New Roman" w:hAnsi="Times New Roman" w:cs="Times New Roman"/>
          <w:sz w:val="24"/>
          <w:szCs w:val="24"/>
          <w:u w:val="single"/>
        </w:rPr>
        <w:t>Biomass Energy within</w:t>
      </w:r>
      <w:r>
        <w:rPr>
          <w:rFonts w:ascii="Times New Roman" w:hAnsi="Times New Roman" w:cs="Times New Roman"/>
          <w:sz w:val="24"/>
          <w:szCs w:val="24"/>
          <w:u w:val="single"/>
        </w:rPr>
        <w:t xml:space="preserve"> Carmarthenshire</w:t>
      </w:r>
    </w:p>
    <w:p w14:paraId="38F678CE" w14:textId="77777777" w:rsidR="009B4CB9" w:rsidRDefault="009B4CB9" w:rsidP="009B4CB9">
      <w:pPr>
        <w:pStyle w:val="NoSpacing"/>
        <w:spacing w:line="480" w:lineRule="auto"/>
        <w:ind w:left="1418" w:right="1418"/>
        <w:rPr>
          <w:rFonts w:ascii="Times New Roman" w:hAnsi="Times New Roman" w:cs="Times New Roman"/>
          <w:sz w:val="24"/>
          <w:szCs w:val="24"/>
          <w:u w:val="single"/>
        </w:rPr>
      </w:pPr>
    </w:p>
    <w:p w14:paraId="2D91F2A2" w14:textId="06C00259" w:rsidR="009B4CB9" w:rsidRDefault="009B4CB9" w:rsidP="009B4CB9">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Biomass is an energy that is made from </w:t>
      </w:r>
      <w:r w:rsidR="00862228">
        <w:rPr>
          <w:rFonts w:ascii="Times New Roman" w:hAnsi="Times New Roman" w:cs="Times New Roman"/>
          <w:sz w:val="24"/>
          <w:szCs w:val="24"/>
        </w:rPr>
        <w:t>burning</w:t>
      </w:r>
      <w:r>
        <w:rPr>
          <w:rFonts w:ascii="Times New Roman" w:hAnsi="Times New Roman" w:cs="Times New Roman"/>
          <w:sz w:val="24"/>
          <w:szCs w:val="24"/>
        </w:rPr>
        <w:t xml:space="preserve"> raw organic waste or</w:t>
      </w:r>
      <w:r w:rsidR="00862228">
        <w:rPr>
          <w:rFonts w:ascii="Times New Roman" w:hAnsi="Times New Roman" w:cs="Times New Roman"/>
          <w:sz w:val="24"/>
          <w:szCs w:val="24"/>
        </w:rPr>
        <w:t xml:space="preserve"> biomass feedstock which consists of living organisms such as plants, wood, waste and animals. Once the biomass feedstock is burned it can be converted into clean products such as steam, biodiesel and biofuels. It can also be transformed into gasses such as ethanol and methane and it can also be transformed into electricity, which can then be used in either residential, industrial or agricultural settings </w:t>
      </w:r>
      <w:sdt>
        <w:sdtPr>
          <w:rPr>
            <w:rFonts w:ascii="Times New Roman" w:hAnsi="Times New Roman" w:cs="Times New Roman"/>
            <w:sz w:val="24"/>
            <w:szCs w:val="24"/>
          </w:rPr>
          <w:id w:val="1561747954"/>
          <w:citation/>
        </w:sdtPr>
        <w:sdtContent>
          <w:r w:rsidR="00862228">
            <w:rPr>
              <w:rFonts w:ascii="Times New Roman" w:hAnsi="Times New Roman" w:cs="Times New Roman"/>
              <w:sz w:val="24"/>
              <w:szCs w:val="24"/>
            </w:rPr>
            <w:fldChar w:fldCharType="begin"/>
          </w:r>
          <w:r w:rsidR="00862228">
            <w:rPr>
              <w:rFonts w:ascii="Times New Roman" w:hAnsi="Times New Roman" w:cs="Times New Roman"/>
              <w:sz w:val="24"/>
              <w:szCs w:val="24"/>
            </w:rPr>
            <w:instrText xml:space="preserve"> CITATION Nat232 \l 2057 </w:instrText>
          </w:r>
          <w:r w:rsidR="00862228">
            <w:rPr>
              <w:rFonts w:ascii="Times New Roman" w:hAnsi="Times New Roman" w:cs="Times New Roman"/>
              <w:sz w:val="24"/>
              <w:szCs w:val="24"/>
            </w:rPr>
            <w:fldChar w:fldCharType="separate"/>
          </w:r>
          <w:r w:rsidR="00862228" w:rsidRPr="00862228">
            <w:rPr>
              <w:rFonts w:ascii="Times New Roman" w:hAnsi="Times New Roman" w:cs="Times New Roman"/>
              <w:noProof/>
              <w:sz w:val="24"/>
              <w:szCs w:val="24"/>
            </w:rPr>
            <w:t>(National Geographic, 2023)</w:t>
          </w:r>
          <w:r w:rsidR="00862228">
            <w:rPr>
              <w:rFonts w:ascii="Times New Roman" w:hAnsi="Times New Roman" w:cs="Times New Roman"/>
              <w:sz w:val="24"/>
              <w:szCs w:val="24"/>
            </w:rPr>
            <w:fldChar w:fldCharType="end"/>
          </w:r>
        </w:sdtContent>
      </w:sdt>
      <w:r w:rsidR="00862228">
        <w:rPr>
          <w:rFonts w:ascii="Times New Roman" w:hAnsi="Times New Roman" w:cs="Times New Roman"/>
          <w:sz w:val="24"/>
          <w:szCs w:val="24"/>
        </w:rPr>
        <w:t>.</w:t>
      </w:r>
    </w:p>
    <w:p w14:paraId="5AA06B7C" w14:textId="77777777" w:rsidR="00862228" w:rsidRDefault="00862228" w:rsidP="009B4CB9">
      <w:pPr>
        <w:pStyle w:val="NoSpacing"/>
        <w:spacing w:line="480" w:lineRule="auto"/>
        <w:ind w:left="1418" w:right="1418"/>
        <w:rPr>
          <w:rFonts w:ascii="Times New Roman" w:hAnsi="Times New Roman" w:cs="Times New Roman"/>
          <w:sz w:val="24"/>
          <w:szCs w:val="24"/>
        </w:rPr>
      </w:pPr>
    </w:p>
    <w:p w14:paraId="65CAF689" w14:textId="14929B8B" w:rsidR="000A4CA4" w:rsidRDefault="000A4CA4" w:rsidP="009B4CB9">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The services that Biomass Energy provide in Carmarthenshire are:</w:t>
      </w:r>
    </w:p>
    <w:p w14:paraId="7C16DC0B" w14:textId="3F4DBD2F" w:rsidR="000A4CA4" w:rsidRDefault="000A4CA4" w:rsidP="000A4CA4">
      <w:pPr>
        <w:pStyle w:val="NoSpacing"/>
        <w:numPr>
          <w:ilvl w:val="0"/>
          <w:numId w:val="1"/>
        </w:numPr>
        <w:spacing w:line="480" w:lineRule="auto"/>
        <w:ind w:right="1418"/>
        <w:rPr>
          <w:rFonts w:ascii="Times New Roman" w:hAnsi="Times New Roman" w:cs="Times New Roman"/>
          <w:sz w:val="24"/>
          <w:szCs w:val="24"/>
        </w:rPr>
      </w:pPr>
      <w:r>
        <w:rPr>
          <w:rFonts w:ascii="Times New Roman" w:hAnsi="Times New Roman" w:cs="Times New Roman"/>
          <w:sz w:val="24"/>
          <w:szCs w:val="24"/>
        </w:rPr>
        <w:t xml:space="preserve">Biomass heating systems </w:t>
      </w:r>
      <w:r w:rsidR="00F71EC3">
        <w:rPr>
          <w:rFonts w:ascii="Times New Roman" w:hAnsi="Times New Roman" w:cs="Times New Roman"/>
          <w:sz w:val="24"/>
          <w:szCs w:val="24"/>
        </w:rPr>
        <w:t>is</w:t>
      </w:r>
      <w:r>
        <w:rPr>
          <w:rFonts w:ascii="Times New Roman" w:hAnsi="Times New Roman" w:cs="Times New Roman"/>
          <w:sz w:val="24"/>
          <w:szCs w:val="24"/>
        </w:rPr>
        <w:t xml:space="preserve"> a wood </w:t>
      </w:r>
      <w:r w:rsidR="00761DCB">
        <w:rPr>
          <w:rFonts w:ascii="Times New Roman" w:hAnsi="Times New Roman" w:cs="Times New Roman"/>
          <w:sz w:val="24"/>
          <w:szCs w:val="24"/>
        </w:rPr>
        <w:t>fuelled</w:t>
      </w:r>
      <w:r>
        <w:rPr>
          <w:rFonts w:ascii="Times New Roman" w:hAnsi="Times New Roman" w:cs="Times New Roman"/>
          <w:sz w:val="24"/>
          <w:szCs w:val="24"/>
        </w:rPr>
        <w:t xml:space="preserve"> heating system that burns wood pellets, chips or logs in an attempt to provide warmth </w:t>
      </w:r>
      <w:r w:rsidR="00761DCB">
        <w:rPr>
          <w:rFonts w:ascii="Times New Roman" w:hAnsi="Times New Roman" w:cs="Times New Roman"/>
          <w:sz w:val="24"/>
          <w:szCs w:val="24"/>
        </w:rPr>
        <w:t xml:space="preserve">to a room or power a central </w:t>
      </w:r>
      <w:r w:rsidR="00761DCB">
        <w:rPr>
          <w:rFonts w:ascii="Times New Roman" w:hAnsi="Times New Roman" w:cs="Times New Roman"/>
          <w:sz w:val="24"/>
          <w:szCs w:val="24"/>
        </w:rPr>
        <w:lastRenderedPageBreak/>
        <w:t xml:space="preserve">heating system or boilers with hot water </w:t>
      </w:r>
      <w:sdt>
        <w:sdtPr>
          <w:rPr>
            <w:rFonts w:ascii="Times New Roman" w:hAnsi="Times New Roman" w:cs="Times New Roman"/>
            <w:sz w:val="24"/>
            <w:szCs w:val="24"/>
          </w:rPr>
          <w:id w:val="-301084801"/>
          <w:citation/>
        </w:sdtPr>
        <w:sdtContent>
          <w:r w:rsidR="00761DCB">
            <w:rPr>
              <w:rFonts w:ascii="Times New Roman" w:hAnsi="Times New Roman" w:cs="Times New Roman"/>
              <w:sz w:val="24"/>
              <w:szCs w:val="24"/>
            </w:rPr>
            <w:fldChar w:fldCharType="begin"/>
          </w:r>
          <w:r w:rsidR="00761DCB">
            <w:rPr>
              <w:rFonts w:ascii="Times New Roman" w:hAnsi="Times New Roman" w:cs="Times New Roman"/>
              <w:sz w:val="24"/>
              <w:szCs w:val="24"/>
            </w:rPr>
            <w:instrText xml:space="preserve"> CITATION Bio23 \l 2057 </w:instrText>
          </w:r>
          <w:r w:rsidR="00761DCB">
            <w:rPr>
              <w:rFonts w:ascii="Times New Roman" w:hAnsi="Times New Roman" w:cs="Times New Roman"/>
              <w:sz w:val="24"/>
              <w:szCs w:val="24"/>
            </w:rPr>
            <w:fldChar w:fldCharType="separate"/>
          </w:r>
          <w:r w:rsidR="00761DCB" w:rsidRPr="00761DCB">
            <w:rPr>
              <w:rFonts w:ascii="Times New Roman" w:hAnsi="Times New Roman" w:cs="Times New Roman"/>
              <w:noProof/>
              <w:sz w:val="24"/>
              <w:szCs w:val="24"/>
            </w:rPr>
            <w:t>(Biomass Energy, 2023)</w:t>
          </w:r>
          <w:r w:rsidR="00761DCB">
            <w:rPr>
              <w:rFonts w:ascii="Times New Roman" w:hAnsi="Times New Roman" w:cs="Times New Roman"/>
              <w:sz w:val="24"/>
              <w:szCs w:val="24"/>
            </w:rPr>
            <w:fldChar w:fldCharType="end"/>
          </w:r>
        </w:sdtContent>
      </w:sdt>
    </w:p>
    <w:p w14:paraId="01724849" w14:textId="3284B16E" w:rsidR="000A4CA4" w:rsidRDefault="000A4CA4" w:rsidP="000A4CA4">
      <w:pPr>
        <w:pStyle w:val="NoSpacing"/>
        <w:numPr>
          <w:ilvl w:val="0"/>
          <w:numId w:val="1"/>
        </w:numPr>
        <w:spacing w:line="480" w:lineRule="auto"/>
        <w:ind w:right="1418"/>
        <w:rPr>
          <w:rFonts w:ascii="Times New Roman" w:hAnsi="Times New Roman" w:cs="Times New Roman"/>
          <w:sz w:val="24"/>
          <w:szCs w:val="24"/>
        </w:rPr>
      </w:pPr>
      <w:r>
        <w:rPr>
          <w:rFonts w:ascii="Times New Roman" w:hAnsi="Times New Roman" w:cs="Times New Roman"/>
          <w:sz w:val="24"/>
          <w:szCs w:val="24"/>
        </w:rPr>
        <w:t>Domestic biomass boilers</w:t>
      </w:r>
      <w:r w:rsidR="00F71EC3">
        <w:rPr>
          <w:rFonts w:ascii="Times New Roman" w:hAnsi="Times New Roman" w:cs="Times New Roman"/>
          <w:sz w:val="24"/>
          <w:szCs w:val="24"/>
        </w:rPr>
        <w:t xml:space="preserve"> – The domestic biomass boilers use a wood fuelled heating system that allows the boiler to generate clean energy. The system is fed by pellets of organic matter which are carbon neutral when burned. Also, some domestic biomass boilers even include self-feeding and self-cleaning systems </w:t>
      </w:r>
      <w:sdt>
        <w:sdtPr>
          <w:rPr>
            <w:rFonts w:ascii="Times New Roman" w:hAnsi="Times New Roman" w:cs="Times New Roman"/>
            <w:sz w:val="24"/>
            <w:szCs w:val="24"/>
          </w:rPr>
          <w:id w:val="-801685464"/>
          <w:citation/>
        </w:sdtPr>
        <w:sdtContent>
          <w:r w:rsidR="00F71EC3">
            <w:rPr>
              <w:rFonts w:ascii="Times New Roman" w:hAnsi="Times New Roman" w:cs="Times New Roman"/>
              <w:sz w:val="24"/>
              <w:szCs w:val="24"/>
            </w:rPr>
            <w:fldChar w:fldCharType="begin"/>
          </w:r>
          <w:r w:rsidR="00D11C80">
            <w:rPr>
              <w:rFonts w:ascii="Times New Roman" w:hAnsi="Times New Roman" w:cs="Times New Roman"/>
              <w:sz w:val="24"/>
              <w:szCs w:val="24"/>
            </w:rPr>
            <w:instrText xml:space="preserve">CITATION Bio231 \l 2057 </w:instrText>
          </w:r>
          <w:r w:rsidR="00F71EC3">
            <w:rPr>
              <w:rFonts w:ascii="Times New Roman" w:hAnsi="Times New Roman" w:cs="Times New Roman"/>
              <w:sz w:val="24"/>
              <w:szCs w:val="24"/>
            </w:rPr>
            <w:fldChar w:fldCharType="separate"/>
          </w:r>
          <w:r w:rsidR="00D11C80" w:rsidRPr="00D11C80">
            <w:rPr>
              <w:rFonts w:ascii="Times New Roman" w:hAnsi="Times New Roman" w:cs="Times New Roman"/>
              <w:noProof/>
              <w:sz w:val="24"/>
              <w:szCs w:val="24"/>
            </w:rPr>
            <w:t>(Biomass Energy, 2023)</w:t>
          </w:r>
          <w:r w:rsidR="00F71EC3">
            <w:rPr>
              <w:rFonts w:ascii="Times New Roman" w:hAnsi="Times New Roman" w:cs="Times New Roman"/>
              <w:sz w:val="24"/>
              <w:szCs w:val="24"/>
            </w:rPr>
            <w:fldChar w:fldCharType="end"/>
          </w:r>
        </w:sdtContent>
      </w:sdt>
    </w:p>
    <w:p w14:paraId="409CCAEE" w14:textId="2EB5D219" w:rsidR="00F71EC3" w:rsidRDefault="00F71EC3" w:rsidP="000A4CA4">
      <w:pPr>
        <w:pStyle w:val="NoSpacing"/>
        <w:numPr>
          <w:ilvl w:val="0"/>
          <w:numId w:val="1"/>
        </w:numPr>
        <w:spacing w:line="480" w:lineRule="auto"/>
        <w:ind w:right="1418"/>
        <w:rPr>
          <w:rFonts w:ascii="Times New Roman" w:hAnsi="Times New Roman" w:cs="Times New Roman"/>
          <w:sz w:val="24"/>
          <w:szCs w:val="24"/>
        </w:rPr>
      </w:pPr>
      <w:r>
        <w:rPr>
          <w:rFonts w:ascii="Times New Roman" w:hAnsi="Times New Roman" w:cs="Times New Roman"/>
          <w:sz w:val="24"/>
          <w:szCs w:val="24"/>
        </w:rPr>
        <w:t>Commercial Biomass Boilers work in the same way as a domestic biomass boiler does</w:t>
      </w:r>
      <w:r w:rsidR="00596458">
        <w:rPr>
          <w:rFonts w:ascii="Times New Roman" w:hAnsi="Times New Roman" w:cs="Times New Roman"/>
          <w:sz w:val="24"/>
          <w:szCs w:val="24"/>
        </w:rPr>
        <w:t xml:space="preserve"> just on an industrial scale, but instead of heating homes it will heat up housing associations, hospitals and schools </w:t>
      </w:r>
      <w:sdt>
        <w:sdtPr>
          <w:rPr>
            <w:rFonts w:ascii="Times New Roman" w:hAnsi="Times New Roman" w:cs="Times New Roman"/>
            <w:sz w:val="24"/>
            <w:szCs w:val="24"/>
          </w:rPr>
          <w:id w:val="1545103443"/>
          <w:citation/>
        </w:sdtPr>
        <w:sdtContent>
          <w:r w:rsidR="00596458">
            <w:rPr>
              <w:rFonts w:ascii="Times New Roman" w:hAnsi="Times New Roman" w:cs="Times New Roman"/>
              <w:sz w:val="24"/>
              <w:szCs w:val="24"/>
            </w:rPr>
            <w:fldChar w:fldCharType="begin"/>
          </w:r>
          <w:r w:rsidR="00596458">
            <w:rPr>
              <w:rFonts w:ascii="Times New Roman" w:hAnsi="Times New Roman" w:cs="Times New Roman"/>
              <w:sz w:val="24"/>
              <w:szCs w:val="24"/>
            </w:rPr>
            <w:instrText xml:space="preserve"> CITATION Bio232 \l 2057 </w:instrText>
          </w:r>
          <w:r w:rsidR="00596458">
            <w:rPr>
              <w:rFonts w:ascii="Times New Roman" w:hAnsi="Times New Roman" w:cs="Times New Roman"/>
              <w:sz w:val="24"/>
              <w:szCs w:val="24"/>
            </w:rPr>
            <w:fldChar w:fldCharType="separate"/>
          </w:r>
          <w:r w:rsidR="00596458" w:rsidRPr="00596458">
            <w:rPr>
              <w:rFonts w:ascii="Times New Roman" w:hAnsi="Times New Roman" w:cs="Times New Roman"/>
              <w:noProof/>
              <w:sz w:val="24"/>
              <w:szCs w:val="24"/>
            </w:rPr>
            <w:t>(Biomass Energy , 2023)</w:t>
          </w:r>
          <w:r w:rsidR="00596458">
            <w:rPr>
              <w:rFonts w:ascii="Times New Roman" w:hAnsi="Times New Roman" w:cs="Times New Roman"/>
              <w:sz w:val="24"/>
              <w:szCs w:val="24"/>
            </w:rPr>
            <w:fldChar w:fldCharType="end"/>
          </w:r>
        </w:sdtContent>
      </w:sdt>
    </w:p>
    <w:p w14:paraId="1928828D" w14:textId="359602F4" w:rsidR="000A4CA4" w:rsidRDefault="000A4CA4" w:rsidP="000A4CA4">
      <w:pPr>
        <w:pStyle w:val="NoSpacing"/>
        <w:numPr>
          <w:ilvl w:val="0"/>
          <w:numId w:val="1"/>
        </w:numPr>
        <w:spacing w:line="480" w:lineRule="auto"/>
        <w:ind w:right="1418"/>
        <w:rPr>
          <w:rFonts w:ascii="Times New Roman" w:hAnsi="Times New Roman" w:cs="Times New Roman"/>
          <w:sz w:val="24"/>
          <w:szCs w:val="24"/>
        </w:rPr>
      </w:pPr>
      <w:r>
        <w:rPr>
          <w:rFonts w:ascii="Times New Roman" w:hAnsi="Times New Roman" w:cs="Times New Roman"/>
          <w:sz w:val="24"/>
          <w:szCs w:val="24"/>
        </w:rPr>
        <w:t>Biomass wood pellets</w:t>
      </w:r>
      <w:r w:rsidR="00596458">
        <w:rPr>
          <w:rFonts w:ascii="Times New Roman" w:hAnsi="Times New Roman" w:cs="Times New Roman"/>
          <w:sz w:val="24"/>
          <w:szCs w:val="24"/>
        </w:rPr>
        <w:t xml:space="preserve"> are </w:t>
      </w:r>
      <w:r w:rsidR="00D11C80">
        <w:rPr>
          <w:rFonts w:ascii="Times New Roman" w:hAnsi="Times New Roman" w:cs="Times New Roman"/>
          <w:sz w:val="24"/>
          <w:szCs w:val="24"/>
        </w:rPr>
        <w:t>made</w:t>
      </w:r>
      <w:r w:rsidR="00596458">
        <w:rPr>
          <w:rFonts w:ascii="Times New Roman" w:hAnsi="Times New Roman" w:cs="Times New Roman"/>
          <w:sz w:val="24"/>
          <w:szCs w:val="24"/>
        </w:rPr>
        <w:t xml:space="preserve"> out of compressed organic matter</w:t>
      </w:r>
      <w:r w:rsidR="00D11C80">
        <w:rPr>
          <w:rFonts w:ascii="Times New Roman" w:hAnsi="Times New Roman" w:cs="Times New Roman"/>
          <w:sz w:val="24"/>
          <w:szCs w:val="24"/>
        </w:rPr>
        <w:t xml:space="preserve">, which can either consist of energy crops, agricultural waste, food waste, virgin lumber or industrial waste. The most popular ones are the compacted sawdust and waste food products as the pellets are more energy dense which means that they can burn longer making them more energy efficient. The pellets are small, around the size of a cigarette but, but they can be made into certain sizes, allowing them to become easier to use in self-feeding systems </w:t>
      </w:r>
      <w:sdt>
        <w:sdtPr>
          <w:rPr>
            <w:rFonts w:ascii="Times New Roman" w:hAnsi="Times New Roman" w:cs="Times New Roman"/>
            <w:sz w:val="24"/>
            <w:szCs w:val="24"/>
          </w:rPr>
          <w:id w:val="546190698"/>
          <w:citation/>
        </w:sdtPr>
        <w:sdtContent>
          <w:r w:rsidR="00D11C80">
            <w:rPr>
              <w:rFonts w:ascii="Times New Roman" w:hAnsi="Times New Roman" w:cs="Times New Roman"/>
              <w:sz w:val="24"/>
              <w:szCs w:val="24"/>
            </w:rPr>
            <w:fldChar w:fldCharType="begin"/>
          </w:r>
          <w:r w:rsidR="00D11C80">
            <w:rPr>
              <w:rFonts w:ascii="Times New Roman" w:hAnsi="Times New Roman" w:cs="Times New Roman"/>
              <w:sz w:val="24"/>
              <w:szCs w:val="24"/>
            </w:rPr>
            <w:instrText xml:space="preserve"> CITATION Bio231 \l 2057 </w:instrText>
          </w:r>
          <w:r w:rsidR="00D11C80">
            <w:rPr>
              <w:rFonts w:ascii="Times New Roman" w:hAnsi="Times New Roman" w:cs="Times New Roman"/>
              <w:sz w:val="24"/>
              <w:szCs w:val="24"/>
            </w:rPr>
            <w:fldChar w:fldCharType="separate"/>
          </w:r>
          <w:r w:rsidR="00D11C80" w:rsidRPr="00D11C80">
            <w:rPr>
              <w:rFonts w:ascii="Times New Roman" w:hAnsi="Times New Roman" w:cs="Times New Roman"/>
              <w:noProof/>
              <w:sz w:val="24"/>
              <w:szCs w:val="24"/>
            </w:rPr>
            <w:t>(Biomass Energy, 2023)</w:t>
          </w:r>
          <w:r w:rsidR="00D11C80">
            <w:rPr>
              <w:rFonts w:ascii="Times New Roman" w:hAnsi="Times New Roman" w:cs="Times New Roman"/>
              <w:sz w:val="24"/>
              <w:szCs w:val="24"/>
            </w:rPr>
            <w:fldChar w:fldCharType="end"/>
          </w:r>
        </w:sdtContent>
      </w:sdt>
      <w:r w:rsidR="00D11C80">
        <w:rPr>
          <w:rFonts w:ascii="Times New Roman" w:hAnsi="Times New Roman" w:cs="Times New Roman"/>
          <w:sz w:val="24"/>
          <w:szCs w:val="24"/>
        </w:rPr>
        <w:t>.</w:t>
      </w:r>
    </w:p>
    <w:p w14:paraId="54B1C903" w14:textId="26F8D5C2" w:rsidR="007E0AC5" w:rsidRDefault="00596458" w:rsidP="007E0AC5">
      <w:pPr>
        <w:pStyle w:val="NoSpacing"/>
        <w:numPr>
          <w:ilvl w:val="0"/>
          <w:numId w:val="1"/>
        </w:numPr>
        <w:spacing w:line="480" w:lineRule="auto"/>
        <w:ind w:right="1418"/>
        <w:rPr>
          <w:rFonts w:ascii="Times New Roman" w:hAnsi="Times New Roman" w:cs="Times New Roman"/>
          <w:sz w:val="24"/>
          <w:szCs w:val="24"/>
        </w:rPr>
      </w:pPr>
      <w:r>
        <w:rPr>
          <w:rFonts w:ascii="Times New Roman" w:hAnsi="Times New Roman" w:cs="Times New Roman"/>
          <w:sz w:val="24"/>
          <w:szCs w:val="24"/>
        </w:rPr>
        <w:lastRenderedPageBreak/>
        <w:t>Ground source heat pumps</w:t>
      </w:r>
      <w:r w:rsidR="00D11C80">
        <w:rPr>
          <w:rFonts w:ascii="Times New Roman" w:hAnsi="Times New Roman" w:cs="Times New Roman"/>
          <w:sz w:val="24"/>
          <w:szCs w:val="24"/>
        </w:rPr>
        <w:t xml:space="preserve"> contain a network of pipes, that is known as a ground loop and these pipes are buried underground. The pipes then </w:t>
      </w:r>
      <w:r w:rsidR="008F6C5B">
        <w:rPr>
          <w:rFonts w:ascii="Times New Roman" w:hAnsi="Times New Roman" w:cs="Times New Roman"/>
          <w:sz w:val="24"/>
          <w:szCs w:val="24"/>
        </w:rPr>
        <w:t xml:space="preserve">remove natural heat at a low temperature from the ground and distribute it to a heat pump, then the heat pump will make the temperature rise so that it can be dispersed to power things that consist of underfloor heating, hot water and radiators </w:t>
      </w:r>
      <w:sdt>
        <w:sdtPr>
          <w:rPr>
            <w:rFonts w:ascii="Times New Roman" w:hAnsi="Times New Roman" w:cs="Times New Roman"/>
            <w:sz w:val="24"/>
            <w:szCs w:val="24"/>
          </w:rPr>
          <w:id w:val="-2053758960"/>
          <w:citation/>
        </w:sdtPr>
        <w:sdtContent>
          <w:r w:rsidR="008F6C5B">
            <w:rPr>
              <w:rFonts w:ascii="Times New Roman" w:hAnsi="Times New Roman" w:cs="Times New Roman"/>
              <w:sz w:val="24"/>
              <w:szCs w:val="24"/>
            </w:rPr>
            <w:fldChar w:fldCharType="begin"/>
          </w:r>
          <w:r w:rsidR="008F6C5B">
            <w:rPr>
              <w:rFonts w:ascii="Times New Roman" w:hAnsi="Times New Roman" w:cs="Times New Roman"/>
              <w:sz w:val="24"/>
              <w:szCs w:val="24"/>
            </w:rPr>
            <w:instrText xml:space="preserve"> CITATION Bio233 \l 2057 </w:instrText>
          </w:r>
          <w:r w:rsidR="008F6C5B">
            <w:rPr>
              <w:rFonts w:ascii="Times New Roman" w:hAnsi="Times New Roman" w:cs="Times New Roman"/>
              <w:sz w:val="24"/>
              <w:szCs w:val="24"/>
            </w:rPr>
            <w:fldChar w:fldCharType="separate"/>
          </w:r>
          <w:r w:rsidR="008F6C5B" w:rsidRPr="008F6C5B">
            <w:rPr>
              <w:rFonts w:ascii="Times New Roman" w:hAnsi="Times New Roman" w:cs="Times New Roman"/>
              <w:noProof/>
              <w:sz w:val="24"/>
              <w:szCs w:val="24"/>
            </w:rPr>
            <w:t>(Biomass Energy , 2023)</w:t>
          </w:r>
          <w:r w:rsidR="008F6C5B">
            <w:rPr>
              <w:rFonts w:ascii="Times New Roman" w:hAnsi="Times New Roman" w:cs="Times New Roman"/>
              <w:sz w:val="24"/>
              <w:szCs w:val="24"/>
            </w:rPr>
            <w:fldChar w:fldCharType="end"/>
          </w:r>
        </w:sdtContent>
      </w:sdt>
      <w:r w:rsidR="008F6C5B">
        <w:rPr>
          <w:rFonts w:ascii="Times New Roman" w:hAnsi="Times New Roman" w:cs="Times New Roman"/>
          <w:sz w:val="24"/>
          <w:szCs w:val="24"/>
        </w:rPr>
        <w:t>.</w:t>
      </w:r>
    </w:p>
    <w:p w14:paraId="0CEF1F2D" w14:textId="77777777" w:rsidR="007E0AC5" w:rsidRDefault="007E0AC5" w:rsidP="007E0AC5">
      <w:pPr>
        <w:pStyle w:val="NoSpacing"/>
        <w:spacing w:line="480" w:lineRule="auto"/>
        <w:ind w:left="1418" w:right="1418"/>
        <w:rPr>
          <w:rFonts w:ascii="Times New Roman" w:hAnsi="Times New Roman" w:cs="Times New Roman"/>
          <w:sz w:val="24"/>
          <w:szCs w:val="24"/>
        </w:rPr>
      </w:pPr>
    </w:p>
    <w:p w14:paraId="2A1FE150" w14:textId="23A99D5F" w:rsidR="007E0AC5" w:rsidRDefault="007E0AC5" w:rsidP="007E0AC5">
      <w:pPr>
        <w:pStyle w:val="NoSpacing"/>
        <w:spacing w:line="480" w:lineRule="auto"/>
        <w:ind w:left="1418" w:right="1418"/>
        <w:rPr>
          <w:rFonts w:ascii="Times New Roman" w:hAnsi="Times New Roman" w:cs="Times New Roman"/>
          <w:sz w:val="24"/>
          <w:szCs w:val="24"/>
          <w:u w:val="single"/>
        </w:rPr>
      </w:pPr>
      <w:r>
        <w:rPr>
          <w:rFonts w:ascii="Times New Roman" w:hAnsi="Times New Roman" w:cs="Times New Roman"/>
          <w:sz w:val="24"/>
          <w:szCs w:val="24"/>
          <w:u w:val="single"/>
        </w:rPr>
        <w:t xml:space="preserve">Carmarthenshire’s Potential Opportunities and Barriers to </w:t>
      </w:r>
      <w:r>
        <w:rPr>
          <w:rFonts w:ascii="Times New Roman" w:hAnsi="Times New Roman" w:cs="Times New Roman"/>
          <w:sz w:val="24"/>
          <w:szCs w:val="24"/>
          <w:u w:val="single"/>
        </w:rPr>
        <w:t>Biomass Energy</w:t>
      </w:r>
    </w:p>
    <w:p w14:paraId="507F2897" w14:textId="77777777" w:rsidR="007E0AC5" w:rsidRDefault="007E0AC5" w:rsidP="007E0AC5">
      <w:pPr>
        <w:pStyle w:val="NoSpacing"/>
        <w:spacing w:line="480" w:lineRule="auto"/>
        <w:ind w:left="1418" w:right="1418"/>
        <w:rPr>
          <w:rFonts w:ascii="Times New Roman" w:hAnsi="Times New Roman" w:cs="Times New Roman"/>
          <w:sz w:val="24"/>
          <w:szCs w:val="24"/>
          <w:u w:val="single"/>
        </w:rPr>
      </w:pPr>
    </w:p>
    <w:p w14:paraId="26B361C7" w14:textId="5FCBBD8D" w:rsidR="007E0AC5" w:rsidRDefault="007E0AC5" w:rsidP="007E0AC5">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The potential opportunities that biomass energy has in Carmarthenshire to show that Carmarthenshire have a great level of sustainable leadership </w:t>
      </w:r>
      <w:r w:rsidR="00935E0E">
        <w:rPr>
          <w:rFonts w:ascii="Times New Roman" w:hAnsi="Times New Roman" w:cs="Times New Roman"/>
          <w:sz w:val="24"/>
          <w:szCs w:val="24"/>
        </w:rPr>
        <w:t xml:space="preserve">is that it is a clean source of energy and does not produce carbon so it does not add to global warming which will reduce Carmarthenshire’s carbon footprint, biomass energy is renewable and the sources that make up the energy are almost limitless, due to the fact that anything organic can be used as a component of biomass and these things include grass cuttings, dead leaves, wood chippings and even dead animals can be converted into energy </w:t>
      </w:r>
      <w:sdt>
        <w:sdtPr>
          <w:rPr>
            <w:rFonts w:ascii="Times New Roman" w:hAnsi="Times New Roman" w:cs="Times New Roman"/>
            <w:sz w:val="24"/>
            <w:szCs w:val="24"/>
          </w:rPr>
          <w:id w:val="922688020"/>
          <w:citation/>
        </w:sdtPr>
        <w:sdtContent>
          <w:r w:rsidR="00E84727">
            <w:rPr>
              <w:rFonts w:ascii="Times New Roman" w:hAnsi="Times New Roman" w:cs="Times New Roman"/>
              <w:sz w:val="24"/>
              <w:szCs w:val="24"/>
            </w:rPr>
            <w:fldChar w:fldCharType="begin"/>
          </w:r>
          <w:r w:rsidR="00E84727">
            <w:rPr>
              <w:rFonts w:ascii="Times New Roman" w:hAnsi="Times New Roman" w:cs="Times New Roman"/>
              <w:sz w:val="24"/>
              <w:szCs w:val="24"/>
            </w:rPr>
            <w:instrText xml:space="preserve"> CITATION Bio234 \l 2057 </w:instrText>
          </w:r>
          <w:r w:rsidR="00E84727">
            <w:rPr>
              <w:rFonts w:ascii="Times New Roman" w:hAnsi="Times New Roman" w:cs="Times New Roman"/>
              <w:sz w:val="24"/>
              <w:szCs w:val="24"/>
            </w:rPr>
            <w:fldChar w:fldCharType="separate"/>
          </w:r>
          <w:r w:rsidR="00E84727" w:rsidRPr="00E84727">
            <w:rPr>
              <w:rFonts w:ascii="Times New Roman" w:hAnsi="Times New Roman" w:cs="Times New Roman"/>
              <w:noProof/>
              <w:sz w:val="24"/>
              <w:szCs w:val="24"/>
            </w:rPr>
            <w:t>(Biomass Energy, 2023)</w:t>
          </w:r>
          <w:r w:rsidR="00E84727">
            <w:rPr>
              <w:rFonts w:ascii="Times New Roman" w:hAnsi="Times New Roman" w:cs="Times New Roman"/>
              <w:sz w:val="24"/>
              <w:szCs w:val="24"/>
            </w:rPr>
            <w:fldChar w:fldCharType="end"/>
          </w:r>
        </w:sdtContent>
      </w:sdt>
      <w:r w:rsidR="00E84727">
        <w:rPr>
          <w:rFonts w:ascii="Times New Roman" w:hAnsi="Times New Roman" w:cs="Times New Roman"/>
          <w:sz w:val="24"/>
          <w:szCs w:val="24"/>
        </w:rPr>
        <w:t>.</w:t>
      </w:r>
    </w:p>
    <w:p w14:paraId="2A0C5EBD" w14:textId="77777777" w:rsidR="00E84727" w:rsidRDefault="00E84727" w:rsidP="007E0AC5">
      <w:pPr>
        <w:pStyle w:val="NoSpacing"/>
        <w:spacing w:line="480" w:lineRule="auto"/>
        <w:ind w:left="1418" w:right="1418"/>
        <w:rPr>
          <w:rFonts w:ascii="Times New Roman" w:hAnsi="Times New Roman" w:cs="Times New Roman"/>
          <w:sz w:val="24"/>
          <w:szCs w:val="24"/>
        </w:rPr>
      </w:pPr>
    </w:p>
    <w:p w14:paraId="5BB05612" w14:textId="383F1189" w:rsidR="00E84727" w:rsidRDefault="00E84727" w:rsidP="007E0AC5">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Also, more opportunities can arise from the other services that biomass energy provides such as biomass heating can be </w:t>
      </w:r>
      <w:r>
        <w:rPr>
          <w:rFonts w:ascii="Times New Roman" w:hAnsi="Times New Roman" w:cs="Times New Roman"/>
          <w:sz w:val="24"/>
          <w:szCs w:val="24"/>
        </w:rPr>
        <w:lastRenderedPageBreak/>
        <w:t>reflected as carbon neutral as the carbon dioxide that is produced whilst burning the biomass is equal to the same amount of carbon dioxide that was absorbed during the original growth of the biomass during the photosynthesis, which means that biomass heating is not burning any extra carbon dioxide to create biomass heating</w:t>
      </w:r>
      <w:r w:rsidR="00F67B4F">
        <w:rPr>
          <w:rFonts w:ascii="Times New Roman" w:hAnsi="Times New Roman" w:cs="Times New Roman"/>
          <w:sz w:val="24"/>
          <w:szCs w:val="24"/>
        </w:rPr>
        <w:t xml:space="preserve"> </w:t>
      </w:r>
      <w:sdt>
        <w:sdtPr>
          <w:rPr>
            <w:rFonts w:ascii="Times New Roman" w:hAnsi="Times New Roman" w:cs="Times New Roman"/>
            <w:sz w:val="24"/>
            <w:szCs w:val="24"/>
          </w:rPr>
          <w:id w:val="585117951"/>
          <w:citation/>
        </w:sdtPr>
        <w:sdtContent>
          <w:r w:rsidR="00F67B4F">
            <w:rPr>
              <w:rFonts w:ascii="Times New Roman" w:hAnsi="Times New Roman" w:cs="Times New Roman"/>
              <w:sz w:val="24"/>
              <w:szCs w:val="24"/>
            </w:rPr>
            <w:fldChar w:fldCharType="begin"/>
          </w:r>
          <w:r w:rsidR="00F67B4F">
            <w:rPr>
              <w:rFonts w:ascii="Times New Roman" w:hAnsi="Times New Roman" w:cs="Times New Roman"/>
              <w:sz w:val="24"/>
              <w:szCs w:val="24"/>
            </w:rPr>
            <w:instrText xml:space="preserve"> CITATION Bio23 \l 2057 </w:instrText>
          </w:r>
          <w:r w:rsidR="00F67B4F">
            <w:rPr>
              <w:rFonts w:ascii="Times New Roman" w:hAnsi="Times New Roman" w:cs="Times New Roman"/>
              <w:sz w:val="24"/>
              <w:szCs w:val="24"/>
            </w:rPr>
            <w:fldChar w:fldCharType="separate"/>
          </w:r>
          <w:r w:rsidR="00F67B4F" w:rsidRPr="00F67B4F">
            <w:rPr>
              <w:rFonts w:ascii="Times New Roman" w:hAnsi="Times New Roman" w:cs="Times New Roman"/>
              <w:noProof/>
              <w:sz w:val="24"/>
              <w:szCs w:val="24"/>
            </w:rPr>
            <w:t>(Biomass Energy, 2023)</w:t>
          </w:r>
          <w:r w:rsidR="00F67B4F">
            <w:rPr>
              <w:rFonts w:ascii="Times New Roman" w:hAnsi="Times New Roman" w:cs="Times New Roman"/>
              <w:sz w:val="24"/>
              <w:szCs w:val="24"/>
            </w:rPr>
            <w:fldChar w:fldCharType="end"/>
          </w:r>
        </w:sdtContent>
      </w:sdt>
      <w:r w:rsidR="00F67B4F">
        <w:rPr>
          <w:rFonts w:ascii="Times New Roman" w:hAnsi="Times New Roman" w:cs="Times New Roman"/>
          <w:sz w:val="24"/>
          <w:szCs w:val="24"/>
        </w:rPr>
        <w:t>.  Biomass boilers</w:t>
      </w:r>
      <w:r w:rsidR="00E04675">
        <w:rPr>
          <w:rFonts w:ascii="Times New Roman" w:hAnsi="Times New Roman" w:cs="Times New Roman"/>
          <w:sz w:val="24"/>
          <w:szCs w:val="24"/>
        </w:rPr>
        <w:t xml:space="preserve"> can reduce fuel bills by as much as 80%, and they </w:t>
      </w:r>
      <w:r w:rsidR="00F67B4F">
        <w:rPr>
          <w:rFonts w:ascii="Times New Roman" w:hAnsi="Times New Roman" w:cs="Times New Roman"/>
          <w:sz w:val="24"/>
          <w:szCs w:val="24"/>
        </w:rPr>
        <w:t xml:space="preserve">can also be considered to be carbon neutral as the only carbon that is emitted is the carbon that is stored inside the pellets that feed the system, and the carbon that emitted into the atmosphere is then reabsorbed by the trees and plants making it a cleaner and more environmentally friendly system as it reduces Carmarthenshire’s carbon footprint </w:t>
      </w:r>
      <w:sdt>
        <w:sdtPr>
          <w:rPr>
            <w:rFonts w:ascii="Times New Roman" w:hAnsi="Times New Roman" w:cs="Times New Roman"/>
            <w:sz w:val="24"/>
            <w:szCs w:val="24"/>
          </w:rPr>
          <w:id w:val="450831531"/>
          <w:citation/>
        </w:sdtPr>
        <w:sdtContent>
          <w:r w:rsidR="00F67B4F">
            <w:rPr>
              <w:rFonts w:ascii="Times New Roman" w:hAnsi="Times New Roman" w:cs="Times New Roman"/>
              <w:sz w:val="24"/>
              <w:szCs w:val="24"/>
            </w:rPr>
            <w:fldChar w:fldCharType="begin"/>
          </w:r>
          <w:r w:rsidR="00F67B4F">
            <w:rPr>
              <w:rFonts w:ascii="Times New Roman" w:hAnsi="Times New Roman" w:cs="Times New Roman"/>
              <w:sz w:val="24"/>
              <w:szCs w:val="24"/>
            </w:rPr>
            <w:instrText xml:space="preserve"> CITATION Bio232 \l 2057 </w:instrText>
          </w:r>
          <w:r w:rsidR="00F67B4F">
            <w:rPr>
              <w:rFonts w:ascii="Times New Roman" w:hAnsi="Times New Roman" w:cs="Times New Roman"/>
              <w:sz w:val="24"/>
              <w:szCs w:val="24"/>
            </w:rPr>
            <w:fldChar w:fldCharType="separate"/>
          </w:r>
          <w:r w:rsidR="00F67B4F" w:rsidRPr="00F67B4F">
            <w:rPr>
              <w:rFonts w:ascii="Times New Roman" w:hAnsi="Times New Roman" w:cs="Times New Roman"/>
              <w:noProof/>
              <w:sz w:val="24"/>
              <w:szCs w:val="24"/>
            </w:rPr>
            <w:t>(Biomass Energy , 2023)</w:t>
          </w:r>
          <w:r w:rsidR="00F67B4F">
            <w:rPr>
              <w:rFonts w:ascii="Times New Roman" w:hAnsi="Times New Roman" w:cs="Times New Roman"/>
              <w:sz w:val="24"/>
              <w:szCs w:val="24"/>
            </w:rPr>
            <w:fldChar w:fldCharType="end"/>
          </w:r>
        </w:sdtContent>
      </w:sdt>
      <w:r w:rsidR="00F67B4F">
        <w:rPr>
          <w:rFonts w:ascii="Times New Roman" w:hAnsi="Times New Roman" w:cs="Times New Roman"/>
          <w:sz w:val="24"/>
          <w:szCs w:val="24"/>
        </w:rPr>
        <w:t xml:space="preserve">.  </w:t>
      </w:r>
    </w:p>
    <w:p w14:paraId="35281A05" w14:textId="77777777" w:rsidR="005468EB" w:rsidRDefault="005468EB" w:rsidP="007E0AC5">
      <w:pPr>
        <w:pStyle w:val="NoSpacing"/>
        <w:spacing w:line="480" w:lineRule="auto"/>
        <w:ind w:left="1418" w:right="1418"/>
        <w:rPr>
          <w:rFonts w:ascii="Times New Roman" w:hAnsi="Times New Roman" w:cs="Times New Roman"/>
          <w:sz w:val="24"/>
          <w:szCs w:val="24"/>
        </w:rPr>
      </w:pPr>
    </w:p>
    <w:p w14:paraId="2DC38883" w14:textId="1D753A94" w:rsidR="005468EB" w:rsidRDefault="005468EB" w:rsidP="007E0AC5">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However, there can be some barriers in using biomass energy in Carmarthenshire as biomass can be expensive to attain in the first place, due to the building and energy that is converted from the plants, and from time to time biomass energy surpasses any savings that may have been made in the long term. Another barrier of utilising biomass energy in Carmarthenshire is that you need to have lots of space for the plants, products, raw materials and, the trucks that bring in the raw materials can cause a barrier as well due to them being filled up by fossil fuels which therefore cancels the majority of the positive effect </w:t>
      </w:r>
      <w:r>
        <w:rPr>
          <w:rFonts w:ascii="Times New Roman" w:hAnsi="Times New Roman" w:cs="Times New Roman"/>
          <w:sz w:val="24"/>
          <w:szCs w:val="24"/>
        </w:rPr>
        <w:lastRenderedPageBreak/>
        <w:t xml:space="preserve">that the biomass may have on the environment </w:t>
      </w:r>
      <w:sdt>
        <w:sdtPr>
          <w:rPr>
            <w:rFonts w:ascii="Times New Roman" w:hAnsi="Times New Roman" w:cs="Times New Roman"/>
            <w:sz w:val="24"/>
            <w:szCs w:val="24"/>
          </w:rPr>
          <w:id w:val="-130399815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Bio234 \l 2057 </w:instrText>
          </w:r>
          <w:r>
            <w:rPr>
              <w:rFonts w:ascii="Times New Roman" w:hAnsi="Times New Roman" w:cs="Times New Roman"/>
              <w:sz w:val="24"/>
              <w:szCs w:val="24"/>
            </w:rPr>
            <w:fldChar w:fldCharType="separate"/>
          </w:r>
          <w:r w:rsidRPr="005468EB">
            <w:rPr>
              <w:rFonts w:ascii="Times New Roman" w:hAnsi="Times New Roman" w:cs="Times New Roman"/>
              <w:noProof/>
              <w:sz w:val="24"/>
              <w:szCs w:val="24"/>
            </w:rPr>
            <w:t>(Biomass Energy, 2023)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33B2B9D1" w14:textId="77777777" w:rsidR="000C606A" w:rsidRDefault="000C606A" w:rsidP="007E0AC5">
      <w:pPr>
        <w:pStyle w:val="NoSpacing"/>
        <w:spacing w:line="480" w:lineRule="auto"/>
        <w:ind w:left="1418" w:right="1418"/>
        <w:rPr>
          <w:rFonts w:ascii="Times New Roman" w:hAnsi="Times New Roman" w:cs="Times New Roman"/>
          <w:sz w:val="24"/>
          <w:szCs w:val="24"/>
        </w:rPr>
      </w:pPr>
    </w:p>
    <w:p w14:paraId="6921D340" w14:textId="1105A348" w:rsidR="00220EF5" w:rsidRDefault="00EB50B1" w:rsidP="00EB50B1">
      <w:pPr>
        <w:pStyle w:val="NoSpacing"/>
        <w:spacing w:line="480" w:lineRule="auto"/>
        <w:ind w:left="1418" w:right="1418"/>
        <w:rPr>
          <w:rFonts w:ascii="Times New Roman" w:hAnsi="Times New Roman" w:cs="Times New Roman"/>
          <w:sz w:val="24"/>
          <w:szCs w:val="24"/>
          <w:u w:val="single"/>
        </w:rPr>
      </w:pPr>
      <w:r w:rsidRPr="00EB50B1">
        <w:rPr>
          <w:rFonts w:ascii="Times New Roman" w:hAnsi="Times New Roman" w:cs="Times New Roman"/>
          <w:sz w:val="24"/>
          <w:szCs w:val="24"/>
          <w:u w:val="single"/>
        </w:rPr>
        <w:t>Reflection on Hydroelectricity within Carmarthenshire</w:t>
      </w:r>
    </w:p>
    <w:p w14:paraId="127582BC" w14:textId="77777777" w:rsidR="00EB50B1" w:rsidRDefault="00EB50B1" w:rsidP="00EB50B1">
      <w:pPr>
        <w:pStyle w:val="NoSpacing"/>
        <w:spacing w:line="480" w:lineRule="auto"/>
        <w:ind w:left="1418" w:right="1418"/>
        <w:rPr>
          <w:rFonts w:ascii="Times New Roman" w:hAnsi="Times New Roman" w:cs="Times New Roman"/>
          <w:sz w:val="24"/>
          <w:szCs w:val="24"/>
          <w:u w:val="single"/>
        </w:rPr>
      </w:pPr>
    </w:p>
    <w:p w14:paraId="482F4908" w14:textId="55232C48" w:rsidR="00EB50B1" w:rsidRDefault="00EB50B1" w:rsidP="00EB50B1">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Hydroelectric energy is a form of renewable energy that uses the power of moving water such as water flowing out of a waterfall to generate electricity. This is done by having a reservoir of water, a gate or valve that allows the control of how much water </w:t>
      </w:r>
      <w:r w:rsidR="00041994">
        <w:rPr>
          <w:rFonts w:ascii="Times New Roman" w:hAnsi="Times New Roman" w:cs="Times New Roman"/>
          <w:sz w:val="24"/>
          <w:szCs w:val="24"/>
        </w:rPr>
        <w:t xml:space="preserve">can flow out of the reservoir into an outlet or place where the water ends up after flowing downwards. Just before the water flows over the top of the reservoir or dam, the potential energy is then converted into kinetic energy which then turn the blades of the turbines to generate electricity, which then gets circulated to the power plants customers </w:t>
      </w:r>
      <w:sdt>
        <w:sdtPr>
          <w:rPr>
            <w:rFonts w:ascii="Times New Roman" w:hAnsi="Times New Roman" w:cs="Times New Roman"/>
            <w:sz w:val="24"/>
            <w:szCs w:val="24"/>
          </w:rPr>
          <w:id w:val="-985862278"/>
          <w:citation/>
        </w:sdtPr>
        <w:sdtContent>
          <w:r w:rsidR="00041994">
            <w:rPr>
              <w:rFonts w:ascii="Times New Roman" w:hAnsi="Times New Roman" w:cs="Times New Roman"/>
              <w:sz w:val="24"/>
              <w:szCs w:val="24"/>
            </w:rPr>
            <w:fldChar w:fldCharType="begin"/>
          </w:r>
          <w:r w:rsidR="00041994">
            <w:rPr>
              <w:rFonts w:ascii="Times New Roman" w:hAnsi="Times New Roman" w:cs="Times New Roman"/>
              <w:sz w:val="24"/>
              <w:szCs w:val="24"/>
            </w:rPr>
            <w:instrText xml:space="preserve"> CITATION Nat233 \l 2057 </w:instrText>
          </w:r>
          <w:r w:rsidR="00041994">
            <w:rPr>
              <w:rFonts w:ascii="Times New Roman" w:hAnsi="Times New Roman" w:cs="Times New Roman"/>
              <w:sz w:val="24"/>
              <w:szCs w:val="24"/>
            </w:rPr>
            <w:fldChar w:fldCharType="separate"/>
          </w:r>
          <w:r w:rsidR="00041994" w:rsidRPr="00041994">
            <w:rPr>
              <w:rFonts w:ascii="Times New Roman" w:hAnsi="Times New Roman" w:cs="Times New Roman"/>
              <w:noProof/>
              <w:sz w:val="24"/>
              <w:szCs w:val="24"/>
            </w:rPr>
            <w:t>(National Geographic, 2023)</w:t>
          </w:r>
          <w:r w:rsidR="00041994">
            <w:rPr>
              <w:rFonts w:ascii="Times New Roman" w:hAnsi="Times New Roman" w:cs="Times New Roman"/>
              <w:sz w:val="24"/>
              <w:szCs w:val="24"/>
            </w:rPr>
            <w:fldChar w:fldCharType="end"/>
          </w:r>
        </w:sdtContent>
      </w:sdt>
      <w:r w:rsidR="00041994">
        <w:rPr>
          <w:rFonts w:ascii="Times New Roman" w:hAnsi="Times New Roman" w:cs="Times New Roman"/>
          <w:sz w:val="24"/>
          <w:szCs w:val="24"/>
        </w:rPr>
        <w:t>.</w:t>
      </w:r>
    </w:p>
    <w:p w14:paraId="19B8A3F1" w14:textId="77777777" w:rsidR="00041994" w:rsidRDefault="00041994" w:rsidP="00EB50B1">
      <w:pPr>
        <w:pStyle w:val="NoSpacing"/>
        <w:spacing w:line="480" w:lineRule="auto"/>
        <w:ind w:left="1418" w:right="1418"/>
        <w:rPr>
          <w:rFonts w:ascii="Times New Roman" w:hAnsi="Times New Roman" w:cs="Times New Roman"/>
          <w:sz w:val="24"/>
          <w:szCs w:val="24"/>
        </w:rPr>
      </w:pPr>
    </w:p>
    <w:p w14:paraId="59586F23" w14:textId="3067A41F" w:rsidR="00041994" w:rsidRDefault="00041994" w:rsidP="00EB50B1">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Carmarthenshire is reflecting that they have a great level of sustainable leadership as they </w:t>
      </w:r>
      <w:r w:rsidR="00BE083A">
        <w:rPr>
          <w:rFonts w:ascii="Times New Roman" w:hAnsi="Times New Roman" w:cs="Times New Roman"/>
          <w:sz w:val="24"/>
          <w:szCs w:val="24"/>
        </w:rPr>
        <w:t xml:space="preserve">have been given the green light for a hydroelectric project in the upper reaches of the River Towy in Carmarthenshire, which consists of and underground pipeline and a powerhouse containing a turbine, generator and associated equipment </w:t>
      </w:r>
      <w:sdt>
        <w:sdtPr>
          <w:rPr>
            <w:rFonts w:ascii="Times New Roman" w:hAnsi="Times New Roman" w:cs="Times New Roman"/>
            <w:sz w:val="24"/>
            <w:szCs w:val="24"/>
          </w:rPr>
          <w:id w:val="-201482609"/>
          <w:citation/>
        </w:sdtPr>
        <w:sdtContent>
          <w:r w:rsidR="00BE083A">
            <w:rPr>
              <w:rFonts w:ascii="Times New Roman" w:hAnsi="Times New Roman" w:cs="Times New Roman"/>
              <w:sz w:val="24"/>
              <w:szCs w:val="24"/>
            </w:rPr>
            <w:fldChar w:fldCharType="begin"/>
          </w:r>
          <w:r w:rsidR="00BE083A">
            <w:rPr>
              <w:rFonts w:ascii="Times New Roman" w:hAnsi="Times New Roman" w:cs="Times New Roman"/>
              <w:sz w:val="24"/>
              <w:szCs w:val="24"/>
            </w:rPr>
            <w:instrText xml:space="preserve"> CITATION Ian17 \l 2057 </w:instrText>
          </w:r>
          <w:r w:rsidR="00BE083A">
            <w:rPr>
              <w:rFonts w:ascii="Times New Roman" w:hAnsi="Times New Roman" w:cs="Times New Roman"/>
              <w:sz w:val="24"/>
              <w:szCs w:val="24"/>
            </w:rPr>
            <w:fldChar w:fldCharType="separate"/>
          </w:r>
          <w:r w:rsidR="00BE083A" w:rsidRPr="00BE083A">
            <w:rPr>
              <w:rFonts w:ascii="Times New Roman" w:hAnsi="Times New Roman" w:cs="Times New Roman"/>
              <w:noProof/>
              <w:sz w:val="24"/>
              <w:szCs w:val="24"/>
            </w:rPr>
            <w:t>(Lewis, 2017)</w:t>
          </w:r>
          <w:r w:rsidR="00BE083A">
            <w:rPr>
              <w:rFonts w:ascii="Times New Roman" w:hAnsi="Times New Roman" w:cs="Times New Roman"/>
              <w:sz w:val="24"/>
              <w:szCs w:val="24"/>
            </w:rPr>
            <w:fldChar w:fldCharType="end"/>
          </w:r>
        </w:sdtContent>
      </w:sdt>
      <w:r w:rsidR="00BE083A">
        <w:rPr>
          <w:rFonts w:ascii="Times New Roman" w:hAnsi="Times New Roman" w:cs="Times New Roman"/>
          <w:sz w:val="24"/>
          <w:szCs w:val="24"/>
        </w:rPr>
        <w:t>.</w:t>
      </w:r>
    </w:p>
    <w:p w14:paraId="69DC4813" w14:textId="77777777" w:rsidR="00BE083A" w:rsidRDefault="00BE083A" w:rsidP="00EB50B1">
      <w:pPr>
        <w:pStyle w:val="NoSpacing"/>
        <w:spacing w:line="480" w:lineRule="auto"/>
        <w:ind w:left="1418" w:right="1418"/>
        <w:rPr>
          <w:rFonts w:ascii="Times New Roman" w:hAnsi="Times New Roman" w:cs="Times New Roman"/>
          <w:sz w:val="24"/>
          <w:szCs w:val="24"/>
        </w:rPr>
      </w:pPr>
    </w:p>
    <w:p w14:paraId="202E9C48" w14:textId="1897756C" w:rsidR="00BE083A" w:rsidRDefault="00BE083A" w:rsidP="00BE083A">
      <w:pPr>
        <w:pStyle w:val="NoSpacing"/>
        <w:spacing w:line="480" w:lineRule="auto"/>
        <w:ind w:left="1418" w:right="1418"/>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Carmarthenshire’s Potential Opportunities and Barriers to </w:t>
      </w:r>
      <w:r>
        <w:rPr>
          <w:rFonts w:ascii="Times New Roman" w:hAnsi="Times New Roman" w:cs="Times New Roman"/>
          <w:sz w:val="24"/>
          <w:szCs w:val="24"/>
          <w:u w:val="single"/>
        </w:rPr>
        <w:t>Hydroelectric</w:t>
      </w:r>
      <w:r>
        <w:rPr>
          <w:rFonts w:ascii="Times New Roman" w:hAnsi="Times New Roman" w:cs="Times New Roman"/>
          <w:sz w:val="24"/>
          <w:szCs w:val="24"/>
          <w:u w:val="single"/>
        </w:rPr>
        <w:t xml:space="preserve"> Energy</w:t>
      </w:r>
    </w:p>
    <w:p w14:paraId="2CFEE671" w14:textId="77777777" w:rsidR="00BE083A" w:rsidRDefault="00BE083A" w:rsidP="00BE083A">
      <w:pPr>
        <w:pStyle w:val="NoSpacing"/>
        <w:spacing w:line="480" w:lineRule="auto"/>
        <w:ind w:left="1418" w:right="1418"/>
        <w:rPr>
          <w:rFonts w:ascii="Times New Roman" w:hAnsi="Times New Roman" w:cs="Times New Roman"/>
          <w:sz w:val="24"/>
          <w:szCs w:val="24"/>
          <w:u w:val="single"/>
        </w:rPr>
      </w:pPr>
    </w:p>
    <w:p w14:paraId="76C77761" w14:textId="0F67095D" w:rsidR="00BE083A" w:rsidRDefault="00BE083A" w:rsidP="00BE083A">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Due to hydropower being a climate friendly energy source, by creating power </w:t>
      </w:r>
      <w:r w:rsidR="00133549">
        <w:rPr>
          <w:rFonts w:ascii="Times New Roman" w:hAnsi="Times New Roman" w:cs="Times New Roman"/>
          <w:sz w:val="24"/>
          <w:szCs w:val="24"/>
        </w:rPr>
        <w:t xml:space="preserve">that does not emit out air pollution into the atmosphere. The opportunities that Carmarthenshire can gain from this is cleaner air and water and have another renewable energy source, as it can not run out as it can be topped up </w:t>
      </w:r>
      <w:r w:rsidR="0012371B">
        <w:rPr>
          <w:rFonts w:ascii="Times New Roman" w:hAnsi="Times New Roman" w:cs="Times New Roman"/>
          <w:sz w:val="24"/>
          <w:szCs w:val="24"/>
        </w:rPr>
        <w:t>by the</w:t>
      </w:r>
      <w:r w:rsidR="00133549">
        <w:rPr>
          <w:rFonts w:ascii="Times New Roman" w:hAnsi="Times New Roman" w:cs="Times New Roman"/>
          <w:sz w:val="24"/>
          <w:szCs w:val="24"/>
        </w:rPr>
        <w:t xml:space="preserve"> rainfall that occurs and it can pair well with other renewables such as wind or solar. Also, hydroelectricity </w:t>
      </w:r>
      <w:r w:rsidR="00D503B3">
        <w:rPr>
          <w:rFonts w:ascii="Times New Roman" w:hAnsi="Times New Roman" w:cs="Times New Roman"/>
          <w:sz w:val="24"/>
          <w:szCs w:val="24"/>
        </w:rPr>
        <w:t xml:space="preserve">can meet peak demand as it has the ability to generate electricity on demand, which is done by the release of dammed water through turbines, which makes many hydroelectric plants dispatchable resources </w:t>
      </w:r>
      <w:sdt>
        <w:sdtPr>
          <w:rPr>
            <w:rFonts w:ascii="Times New Roman" w:hAnsi="Times New Roman" w:cs="Times New Roman"/>
            <w:sz w:val="24"/>
            <w:szCs w:val="24"/>
          </w:rPr>
          <w:id w:val="100157222"/>
          <w:citation/>
        </w:sdtPr>
        <w:sdtContent>
          <w:r w:rsidR="00D503B3">
            <w:rPr>
              <w:rFonts w:ascii="Times New Roman" w:hAnsi="Times New Roman" w:cs="Times New Roman"/>
              <w:sz w:val="24"/>
              <w:szCs w:val="24"/>
            </w:rPr>
            <w:fldChar w:fldCharType="begin"/>
          </w:r>
          <w:r w:rsidR="00D503B3">
            <w:rPr>
              <w:rFonts w:ascii="Times New Roman" w:hAnsi="Times New Roman" w:cs="Times New Roman"/>
              <w:sz w:val="24"/>
              <w:szCs w:val="24"/>
            </w:rPr>
            <w:instrText xml:space="preserve"> CITATION ene22 \l 2057 </w:instrText>
          </w:r>
          <w:r w:rsidR="00D503B3">
            <w:rPr>
              <w:rFonts w:ascii="Times New Roman" w:hAnsi="Times New Roman" w:cs="Times New Roman"/>
              <w:sz w:val="24"/>
              <w:szCs w:val="24"/>
            </w:rPr>
            <w:fldChar w:fldCharType="separate"/>
          </w:r>
          <w:r w:rsidR="00D503B3" w:rsidRPr="00D503B3">
            <w:rPr>
              <w:rFonts w:ascii="Times New Roman" w:hAnsi="Times New Roman" w:cs="Times New Roman"/>
              <w:noProof/>
              <w:sz w:val="24"/>
              <w:szCs w:val="24"/>
            </w:rPr>
            <w:t>(energy sage, 2022)</w:t>
          </w:r>
          <w:r w:rsidR="00D503B3">
            <w:rPr>
              <w:rFonts w:ascii="Times New Roman" w:hAnsi="Times New Roman" w:cs="Times New Roman"/>
              <w:sz w:val="24"/>
              <w:szCs w:val="24"/>
            </w:rPr>
            <w:fldChar w:fldCharType="end"/>
          </w:r>
        </w:sdtContent>
      </w:sdt>
      <w:r w:rsidR="00D503B3">
        <w:rPr>
          <w:rFonts w:ascii="Times New Roman" w:hAnsi="Times New Roman" w:cs="Times New Roman"/>
          <w:sz w:val="24"/>
          <w:szCs w:val="24"/>
        </w:rPr>
        <w:t>.</w:t>
      </w:r>
    </w:p>
    <w:p w14:paraId="2D0D452B" w14:textId="77777777" w:rsidR="00D503B3" w:rsidRDefault="00D503B3" w:rsidP="00BE083A">
      <w:pPr>
        <w:pStyle w:val="NoSpacing"/>
        <w:spacing w:line="480" w:lineRule="auto"/>
        <w:ind w:left="1418" w:right="1418"/>
        <w:rPr>
          <w:rFonts w:ascii="Times New Roman" w:hAnsi="Times New Roman" w:cs="Times New Roman"/>
          <w:sz w:val="24"/>
          <w:szCs w:val="24"/>
        </w:rPr>
      </w:pPr>
    </w:p>
    <w:p w14:paraId="7223A91E" w14:textId="08ED68CD" w:rsidR="00D503B3" w:rsidRDefault="00D503B3" w:rsidP="00BE083A">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However, even though hydroelectric power is a renewable and reliable source of energy it can cause adverse environmental impacts such as destroying wildlife habitats, which has caused a barrier to have the go ahead of this hydroelectric project in Carmarthenshire due to where it is located is where a RSPB nature reserve is so they have had to be moved further from the river in  the new plans due to the sensitive </w:t>
      </w:r>
      <w:r w:rsidR="007A6A6D">
        <w:rPr>
          <w:rFonts w:ascii="Times New Roman" w:hAnsi="Times New Roman" w:cs="Times New Roman"/>
          <w:sz w:val="24"/>
          <w:szCs w:val="24"/>
        </w:rPr>
        <w:t>nature of the area</w:t>
      </w:r>
      <w:sdt>
        <w:sdtPr>
          <w:rPr>
            <w:rFonts w:ascii="Times New Roman" w:hAnsi="Times New Roman" w:cs="Times New Roman"/>
            <w:sz w:val="24"/>
            <w:szCs w:val="24"/>
          </w:rPr>
          <w:id w:val="-1752494637"/>
          <w:citation/>
        </w:sdtPr>
        <w:sdtContent>
          <w:r w:rsidR="007A6A6D">
            <w:rPr>
              <w:rFonts w:ascii="Times New Roman" w:hAnsi="Times New Roman" w:cs="Times New Roman"/>
              <w:sz w:val="24"/>
              <w:szCs w:val="24"/>
            </w:rPr>
            <w:fldChar w:fldCharType="begin"/>
          </w:r>
          <w:r w:rsidR="007A6A6D">
            <w:rPr>
              <w:rFonts w:ascii="Times New Roman" w:hAnsi="Times New Roman" w:cs="Times New Roman"/>
              <w:sz w:val="24"/>
              <w:szCs w:val="24"/>
            </w:rPr>
            <w:instrText xml:space="preserve"> CITATION Ian17 \l 2057 </w:instrText>
          </w:r>
          <w:r w:rsidR="007A6A6D">
            <w:rPr>
              <w:rFonts w:ascii="Times New Roman" w:hAnsi="Times New Roman" w:cs="Times New Roman"/>
              <w:sz w:val="24"/>
              <w:szCs w:val="24"/>
            </w:rPr>
            <w:fldChar w:fldCharType="separate"/>
          </w:r>
          <w:r w:rsidR="007A6A6D">
            <w:rPr>
              <w:rFonts w:ascii="Times New Roman" w:hAnsi="Times New Roman" w:cs="Times New Roman"/>
              <w:noProof/>
              <w:sz w:val="24"/>
              <w:szCs w:val="24"/>
            </w:rPr>
            <w:t xml:space="preserve"> </w:t>
          </w:r>
          <w:r w:rsidR="007A6A6D" w:rsidRPr="007A6A6D">
            <w:rPr>
              <w:rFonts w:ascii="Times New Roman" w:hAnsi="Times New Roman" w:cs="Times New Roman"/>
              <w:noProof/>
              <w:sz w:val="24"/>
              <w:szCs w:val="24"/>
            </w:rPr>
            <w:t>(Lewis, 2017)</w:t>
          </w:r>
          <w:r w:rsidR="007A6A6D">
            <w:rPr>
              <w:rFonts w:ascii="Times New Roman" w:hAnsi="Times New Roman" w:cs="Times New Roman"/>
              <w:sz w:val="24"/>
              <w:szCs w:val="24"/>
            </w:rPr>
            <w:fldChar w:fldCharType="end"/>
          </w:r>
        </w:sdtContent>
      </w:sdt>
      <w:r w:rsidR="007A6A6D">
        <w:rPr>
          <w:rFonts w:ascii="Times New Roman" w:hAnsi="Times New Roman" w:cs="Times New Roman"/>
          <w:sz w:val="24"/>
          <w:szCs w:val="24"/>
        </w:rPr>
        <w:t>.</w:t>
      </w:r>
    </w:p>
    <w:p w14:paraId="4C07C2F3" w14:textId="77777777" w:rsidR="007A6A6D" w:rsidRDefault="007A6A6D" w:rsidP="00BE083A">
      <w:pPr>
        <w:pStyle w:val="NoSpacing"/>
        <w:spacing w:line="480" w:lineRule="auto"/>
        <w:ind w:left="1418" w:right="1418"/>
        <w:rPr>
          <w:rFonts w:ascii="Times New Roman" w:hAnsi="Times New Roman" w:cs="Times New Roman"/>
          <w:sz w:val="24"/>
          <w:szCs w:val="24"/>
        </w:rPr>
      </w:pPr>
    </w:p>
    <w:p w14:paraId="3EEDBA64" w14:textId="17AA260C" w:rsidR="007A6A6D" w:rsidRDefault="007A6A6D" w:rsidP="007A6A6D">
      <w:pPr>
        <w:pStyle w:val="NoSpacing"/>
        <w:spacing w:line="480" w:lineRule="auto"/>
        <w:ind w:left="1418" w:right="1418"/>
        <w:rPr>
          <w:rFonts w:ascii="Times New Roman" w:hAnsi="Times New Roman" w:cs="Times New Roman"/>
          <w:sz w:val="24"/>
          <w:szCs w:val="24"/>
          <w:u w:val="single"/>
        </w:rPr>
      </w:pPr>
    </w:p>
    <w:p w14:paraId="25CDDB70" w14:textId="77DE6B6B" w:rsidR="007A6A6D" w:rsidRDefault="007A6A6D" w:rsidP="007A6A6D">
      <w:pPr>
        <w:pStyle w:val="NoSpacing"/>
        <w:spacing w:line="480" w:lineRule="auto"/>
        <w:ind w:left="1418" w:right="1418"/>
        <w:rPr>
          <w:rFonts w:ascii="Times New Roman" w:hAnsi="Times New Roman" w:cs="Times New Roman"/>
          <w:sz w:val="24"/>
          <w:szCs w:val="24"/>
          <w:u w:val="single"/>
        </w:rPr>
      </w:pPr>
      <w:r>
        <w:rPr>
          <w:rFonts w:ascii="Times New Roman" w:hAnsi="Times New Roman" w:cs="Times New Roman"/>
          <w:sz w:val="24"/>
          <w:szCs w:val="24"/>
          <w:u w:val="single"/>
        </w:rPr>
        <w:lastRenderedPageBreak/>
        <w:t>Conclusion</w:t>
      </w:r>
    </w:p>
    <w:p w14:paraId="699EC926" w14:textId="77777777" w:rsidR="007A6A6D" w:rsidRDefault="007A6A6D" w:rsidP="007A6A6D">
      <w:pPr>
        <w:pStyle w:val="NoSpacing"/>
        <w:spacing w:line="480" w:lineRule="auto"/>
        <w:ind w:left="1418" w:right="1418"/>
        <w:rPr>
          <w:rFonts w:ascii="Times New Roman" w:hAnsi="Times New Roman" w:cs="Times New Roman"/>
          <w:sz w:val="24"/>
          <w:szCs w:val="24"/>
          <w:u w:val="single"/>
        </w:rPr>
      </w:pPr>
    </w:p>
    <w:p w14:paraId="55888294" w14:textId="3ABA754A" w:rsidR="007A6A6D" w:rsidRDefault="008A1A83" w:rsidP="007A6A6D">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Upon critically evaluating the reflection, it has shown that Carmarthenshire has a great level of sustainable leadership as they </w:t>
      </w:r>
      <w:r w:rsidR="0012371B">
        <w:rPr>
          <w:rFonts w:ascii="Times New Roman" w:hAnsi="Times New Roman" w:cs="Times New Roman"/>
          <w:sz w:val="24"/>
          <w:szCs w:val="24"/>
        </w:rPr>
        <w:t>are moving towards a</w:t>
      </w:r>
      <w:r>
        <w:rPr>
          <w:rFonts w:ascii="Times New Roman" w:hAnsi="Times New Roman" w:cs="Times New Roman"/>
          <w:sz w:val="24"/>
          <w:szCs w:val="24"/>
        </w:rPr>
        <w:t xml:space="preserve"> wider community action </w:t>
      </w:r>
      <w:r w:rsidR="00481ACB">
        <w:rPr>
          <w:rFonts w:ascii="Times New Roman" w:hAnsi="Times New Roman" w:cs="Times New Roman"/>
          <w:sz w:val="24"/>
          <w:szCs w:val="24"/>
        </w:rPr>
        <w:t>by</w:t>
      </w:r>
      <w:r>
        <w:rPr>
          <w:rFonts w:ascii="Times New Roman" w:hAnsi="Times New Roman" w:cs="Times New Roman"/>
          <w:sz w:val="24"/>
          <w:szCs w:val="24"/>
        </w:rPr>
        <w:t xml:space="preserve"> looking at their strategies and they have done this by being the first local authority to publish a climate change action plan that consists of all of their detailed efforts to reduce and offset their carbon emissions.</w:t>
      </w:r>
    </w:p>
    <w:p w14:paraId="2187129F" w14:textId="77777777" w:rsidR="008A1A83" w:rsidRDefault="008A1A83" w:rsidP="007A6A6D">
      <w:pPr>
        <w:pStyle w:val="NoSpacing"/>
        <w:spacing w:line="480" w:lineRule="auto"/>
        <w:ind w:left="1418" w:right="1418"/>
        <w:rPr>
          <w:rFonts w:ascii="Times New Roman" w:hAnsi="Times New Roman" w:cs="Times New Roman"/>
          <w:sz w:val="24"/>
          <w:szCs w:val="24"/>
        </w:rPr>
      </w:pPr>
    </w:p>
    <w:p w14:paraId="60D8337F" w14:textId="31168846" w:rsidR="008A1A83" w:rsidRDefault="008A1A83" w:rsidP="007A6A6D">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Also, Carmarthenshire has a great level of sustainable leadership as they have </w:t>
      </w:r>
      <w:r w:rsidR="00481ACB">
        <w:rPr>
          <w:rFonts w:ascii="Times New Roman" w:hAnsi="Times New Roman" w:cs="Times New Roman"/>
          <w:sz w:val="24"/>
          <w:szCs w:val="24"/>
        </w:rPr>
        <w:t>communicated the need to increase the uptake of renewable energy through utilising existing renewable energy projects such as onshore solar and wind and have further developed these renewable energy projects by converting street lights and road signs to solar powered streetlights and road signs. Carmarthenshire have also further developed their onshore wind projects through the new project of Green Gen Towy Usk that looks to design green energy pathways across Wales.</w:t>
      </w:r>
    </w:p>
    <w:p w14:paraId="0F43E3DA" w14:textId="77777777" w:rsidR="00481ACB" w:rsidRDefault="00481ACB" w:rsidP="007A6A6D">
      <w:pPr>
        <w:pStyle w:val="NoSpacing"/>
        <w:spacing w:line="480" w:lineRule="auto"/>
        <w:ind w:left="1418" w:right="1418"/>
        <w:rPr>
          <w:rFonts w:ascii="Times New Roman" w:hAnsi="Times New Roman" w:cs="Times New Roman"/>
          <w:sz w:val="24"/>
          <w:szCs w:val="24"/>
        </w:rPr>
      </w:pPr>
    </w:p>
    <w:p w14:paraId="30FAFC51" w14:textId="5131B538" w:rsidR="00481ACB" w:rsidRDefault="00481ACB" w:rsidP="007A6A6D">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Another way that Carmarthenshire have communicated the need to increase the uptake of renewable energy is by introducing new renewable energy sources into the Carmarthenshire area such as biomass energy which </w:t>
      </w:r>
      <w:r w:rsidR="00C42F51">
        <w:rPr>
          <w:rFonts w:ascii="Times New Roman" w:hAnsi="Times New Roman" w:cs="Times New Roman"/>
          <w:sz w:val="24"/>
          <w:szCs w:val="24"/>
        </w:rPr>
        <w:t xml:space="preserve">is a clean source of energy and </w:t>
      </w:r>
      <w:r w:rsidR="00C42F51">
        <w:rPr>
          <w:rFonts w:ascii="Times New Roman" w:hAnsi="Times New Roman" w:cs="Times New Roman"/>
          <w:sz w:val="24"/>
          <w:szCs w:val="24"/>
        </w:rPr>
        <w:lastRenderedPageBreak/>
        <w:t xml:space="preserve">does not produce carbon so it does not add to global warming which </w:t>
      </w:r>
      <w:r w:rsidR="00C42F51">
        <w:rPr>
          <w:rFonts w:ascii="Times New Roman" w:hAnsi="Times New Roman" w:cs="Times New Roman"/>
          <w:sz w:val="24"/>
          <w:szCs w:val="24"/>
        </w:rPr>
        <w:t>reduces</w:t>
      </w:r>
      <w:r w:rsidR="00C42F51">
        <w:rPr>
          <w:rFonts w:ascii="Times New Roman" w:hAnsi="Times New Roman" w:cs="Times New Roman"/>
          <w:sz w:val="24"/>
          <w:szCs w:val="24"/>
        </w:rPr>
        <w:t xml:space="preserve"> Carmarthenshire’s carbon footprint</w:t>
      </w:r>
      <w:r w:rsidR="00C42F51">
        <w:rPr>
          <w:rFonts w:ascii="Times New Roman" w:hAnsi="Times New Roman" w:cs="Times New Roman"/>
          <w:sz w:val="24"/>
          <w:szCs w:val="24"/>
        </w:rPr>
        <w:t xml:space="preserve">, and the other new renewable energy source that Carmarthenshire are looking to have is hydroelectric power and this supports Carmarthenshire’s great level of sustainable leadership as it is </w:t>
      </w:r>
      <w:r w:rsidR="00BE0A19">
        <w:rPr>
          <w:rFonts w:ascii="Times New Roman" w:hAnsi="Times New Roman" w:cs="Times New Roman"/>
          <w:sz w:val="24"/>
          <w:szCs w:val="24"/>
        </w:rPr>
        <w:t xml:space="preserve">a </w:t>
      </w:r>
      <w:r w:rsidR="00C42F51">
        <w:rPr>
          <w:rFonts w:ascii="Times New Roman" w:hAnsi="Times New Roman" w:cs="Times New Roman"/>
          <w:sz w:val="24"/>
          <w:szCs w:val="24"/>
        </w:rPr>
        <w:t xml:space="preserve">climate friendly energy source, </w:t>
      </w:r>
      <w:r w:rsidR="00C42F51">
        <w:rPr>
          <w:rFonts w:ascii="Times New Roman" w:hAnsi="Times New Roman" w:cs="Times New Roman"/>
          <w:sz w:val="24"/>
          <w:szCs w:val="24"/>
        </w:rPr>
        <w:t>as it</w:t>
      </w:r>
      <w:r w:rsidR="00C42F51">
        <w:rPr>
          <w:rFonts w:ascii="Times New Roman" w:hAnsi="Times New Roman" w:cs="Times New Roman"/>
          <w:sz w:val="24"/>
          <w:szCs w:val="24"/>
        </w:rPr>
        <w:t xml:space="preserve"> does not emit out air pollution into the atmosphere</w:t>
      </w:r>
      <w:r w:rsidR="00C42F51">
        <w:rPr>
          <w:rFonts w:ascii="Times New Roman" w:hAnsi="Times New Roman" w:cs="Times New Roman"/>
          <w:sz w:val="24"/>
          <w:szCs w:val="24"/>
        </w:rPr>
        <w:t xml:space="preserve">, and it produces </w:t>
      </w:r>
      <w:r w:rsidR="00C42F51">
        <w:rPr>
          <w:rFonts w:ascii="Times New Roman" w:hAnsi="Times New Roman" w:cs="Times New Roman"/>
          <w:sz w:val="24"/>
          <w:szCs w:val="24"/>
        </w:rPr>
        <w:t>cleaner air and water and it can pair well with other renewables such as wind or solar.</w:t>
      </w:r>
    </w:p>
    <w:p w14:paraId="3259B596" w14:textId="77777777" w:rsidR="00DA002A" w:rsidRDefault="00DA002A" w:rsidP="007A6A6D">
      <w:pPr>
        <w:pStyle w:val="NoSpacing"/>
        <w:spacing w:line="480" w:lineRule="auto"/>
        <w:ind w:left="1418" w:right="1418"/>
        <w:rPr>
          <w:rFonts w:ascii="Times New Roman" w:hAnsi="Times New Roman" w:cs="Times New Roman"/>
          <w:sz w:val="24"/>
          <w:szCs w:val="24"/>
        </w:rPr>
      </w:pPr>
    </w:p>
    <w:p w14:paraId="02536CAE" w14:textId="04DD0829" w:rsidR="00DA002A" w:rsidRDefault="00DA002A" w:rsidP="007A6A6D">
      <w:pPr>
        <w:pStyle w:val="NoSpacing"/>
        <w:spacing w:line="480" w:lineRule="auto"/>
        <w:ind w:left="1418" w:right="1418"/>
        <w:rPr>
          <w:rFonts w:ascii="Times New Roman" w:hAnsi="Times New Roman" w:cs="Times New Roman"/>
          <w:sz w:val="24"/>
          <w:szCs w:val="24"/>
          <w:u w:val="single"/>
        </w:rPr>
      </w:pPr>
      <w:r>
        <w:rPr>
          <w:rFonts w:ascii="Times New Roman" w:hAnsi="Times New Roman" w:cs="Times New Roman"/>
          <w:sz w:val="24"/>
          <w:szCs w:val="24"/>
          <w:u w:val="single"/>
        </w:rPr>
        <w:t>Recommendations</w:t>
      </w:r>
    </w:p>
    <w:p w14:paraId="341AFDD5" w14:textId="77777777" w:rsidR="00DA002A" w:rsidRDefault="00DA002A" w:rsidP="007A6A6D">
      <w:pPr>
        <w:pStyle w:val="NoSpacing"/>
        <w:spacing w:line="480" w:lineRule="auto"/>
        <w:ind w:left="1418" w:right="1418"/>
        <w:rPr>
          <w:rFonts w:ascii="Times New Roman" w:hAnsi="Times New Roman" w:cs="Times New Roman"/>
          <w:sz w:val="24"/>
          <w:szCs w:val="24"/>
          <w:u w:val="single"/>
        </w:rPr>
      </w:pPr>
    </w:p>
    <w:p w14:paraId="387C4CEC" w14:textId="4BD7A38C" w:rsidR="00DA002A" w:rsidRDefault="00DA002A" w:rsidP="007A6A6D">
      <w:pPr>
        <w:pStyle w:val="NoSpacing"/>
        <w:spacing w:line="480" w:lineRule="auto"/>
        <w:ind w:left="1418" w:right="1418"/>
        <w:rPr>
          <w:rFonts w:ascii="Times New Roman" w:hAnsi="Times New Roman" w:cs="Times New Roman"/>
          <w:sz w:val="24"/>
          <w:szCs w:val="24"/>
        </w:rPr>
      </w:pPr>
      <w:r>
        <w:rPr>
          <w:rFonts w:ascii="Times New Roman" w:hAnsi="Times New Roman" w:cs="Times New Roman"/>
          <w:sz w:val="24"/>
          <w:szCs w:val="24"/>
        </w:rPr>
        <w:t xml:space="preserve">For future preferences, the way that Carmarthenshire can improve on their level of sustainable leadership </w:t>
      </w:r>
      <w:r w:rsidR="000C636B">
        <w:rPr>
          <w:rFonts w:ascii="Times New Roman" w:hAnsi="Times New Roman" w:cs="Times New Roman"/>
          <w:sz w:val="24"/>
          <w:szCs w:val="24"/>
        </w:rPr>
        <w:t xml:space="preserve">by having a net zero energy development to reduce the energy intensity of Carmarthenshire </w:t>
      </w:r>
      <w:r>
        <w:rPr>
          <w:rFonts w:ascii="Times New Roman" w:hAnsi="Times New Roman" w:cs="Times New Roman"/>
          <w:sz w:val="24"/>
          <w:szCs w:val="24"/>
        </w:rPr>
        <w:t>through further developing their renewable energy source of solar power which could be done by having</w:t>
      </w:r>
      <w:r w:rsidR="000C636B">
        <w:rPr>
          <w:rFonts w:ascii="Times New Roman" w:hAnsi="Times New Roman" w:cs="Times New Roman"/>
          <w:sz w:val="24"/>
          <w:szCs w:val="24"/>
        </w:rPr>
        <w:t xml:space="preserve"> buildings painted with ultraviolet repelling paint to reduce the thermal heat gain, have windows and roofs of buildings to have thermal values and to have</w:t>
      </w:r>
      <w:r>
        <w:rPr>
          <w:rFonts w:ascii="Times New Roman" w:hAnsi="Times New Roman" w:cs="Times New Roman"/>
          <w:sz w:val="24"/>
          <w:szCs w:val="24"/>
        </w:rPr>
        <w:t xml:space="preserve"> solar panels on top of car park space in car parks so that electric vehicles can be charged through a renewable energy source</w:t>
      </w:r>
      <w:r w:rsidR="00A9402F">
        <w:rPr>
          <w:rFonts w:ascii="Times New Roman" w:hAnsi="Times New Roman" w:cs="Times New Roman"/>
          <w:sz w:val="24"/>
          <w:szCs w:val="24"/>
        </w:rPr>
        <w:t xml:space="preserve"> and so the solar panels can power up a town as you could have 40,000 solar panels built on top of car parks.</w:t>
      </w:r>
    </w:p>
    <w:p w14:paraId="2184AAD0" w14:textId="77777777" w:rsidR="00A9402F" w:rsidRPr="00DA002A" w:rsidRDefault="00A9402F" w:rsidP="007A6A6D">
      <w:pPr>
        <w:pStyle w:val="NoSpacing"/>
        <w:spacing w:line="480" w:lineRule="auto"/>
        <w:ind w:left="1418" w:right="1418"/>
        <w:rPr>
          <w:rFonts w:ascii="Times New Roman" w:hAnsi="Times New Roman" w:cs="Times New Roman"/>
          <w:sz w:val="24"/>
          <w:szCs w:val="24"/>
        </w:rPr>
      </w:pPr>
    </w:p>
    <w:p w14:paraId="7B991D6A" w14:textId="77777777" w:rsidR="00BE083A" w:rsidRDefault="00BE083A" w:rsidP="00BE083A">
      <w:pPr>
        <w:pStyle w:val="NoSpacing"/>
        <w:spacing w:line="480" w:lineRule="auto"/>
        <w:ind w:left="1418" w:right="1418"/>
        <w:rPr>
          <w:rFonts w:ascii="Times New Roman" w:hAnsi="Times New Roman" w:cs="Times New Roman"/>
          <w:sz w:val="24"/>
          <w:szCs w:val="24"/>
          <w:u w:val="single"/>
        </w:rPr>
      </w:pPr>
    </w:p>
    <w:p w14:paraId="1695058F" w14:textId="77777777" w:rsidR="00BE083A" w:rsidRDefault="00BE083A" w:rsidP="00BE083A">
      <w:pPr>
        <w:pStyle w:val="NoSpacing"/>
        <w:spacing w:line="480" w:lineRule="auto"/>
        <w:ind w:left="1418" w:right="1418"/>
        <w:rPr>
          <w:rFonts w:ascii="Times New Roman" w:hAnsi="Times New Roman" w:cs="Times New Roman"/>
          <w:sz w:val="24"/>
          <w:szCs w:val="24"/>
          <w:u w:val="single"/>
        </w:rPr>
      </w:pPr>
    </w:p>
    <w:sdt>
      <w:sdtPr>
        <w:id w:val="1543625482"/>
        <w:docPartObj>
          <w:docPartGallery w:val="Bibliographies"/>
          <w:docPartUnique/>
        </w:docPartObj>
      </w:sdtPr>
      <w:sdtEndPr>
        <w:rPr>
          <w:rFonts w:asciiTheme="minorHAnsi" w:eastAsiaTheme="minorHAnsi" w:hAnsiTheme="minorHAnsi" w:cstheme="minorBidi"/>
          <w:color w:val="auto"/>
          <w:kern w:val="2"/>
          <w:sz w:val="22"/>
          <w:szCs w:val="22"/>
          <w:lang w:eastAsia="en-US"/>
          <w14:ligatures w14:val="standardContextual"/>
        </w:rPr>
      </w:sdtEndPr>
      <w:sdtContent>
        <w:p w14:paraId="726AF9FE" w14:textId="57D8AA0E" w:rsidR="00A9402F" w:rsidRDefault="00A9402F">
          <w:pPr>
            <w:pStyle w:val="Heading1"/>
          </w:pPr>
          <w:r>
            <w:t>References</w:t>
          </w:r>
        </w:p>
        <w:sdt>
          <w:sdtPr>
            <w:id w:val="-573587230"/>
            <w:bibliography/>
          </w:sdtPr>
          <w:sdtContent>
            <w:p w14:paraId="49CD98AE" w14:textId="77777777" w:rsidR="00A9402F" w:rsidRDefault="00A9402F" w:rsidP="00A9402F">
              <w:pPr>
                <w:pStyle w:val="Bibliography"/>
                <w:ind w:left="720" w:hanging="720"/>
                <w:rPr>
                  <w:noProof/>
                  <w:kern w:val="0"/>
                  <w:sz w:val="24"/>
                  <w:szCs w:val="24"/>
                  <w14:ligatures w14:val="none"/>
                </w:rPr>
              </w:pPr>
              <w:r>
                <w:fldChar w:fldCharType="begin"/>
              </w:r>
              <w:r>
                <w:instrText>BIBLIOGRAPHY</w:instrText>
              </w:r>
              <w:r>
                <w:fldChar w:fldCharType="separate"/>
              </w:r>
              <w:r>
                <w:rPr>
                  <w:noProof/>
                </w:rPr>
                <w:t xml:space="preserve">Ameresco. (2021). </w:t>
              </w:r>
              <w:r>
                <w:rPr>
                  <w:i/>
                  <w:iCs/>
                  <w:noProof/>
                </w:rPr>
                <w:t>THE CARMARTHENSHIRE HERALD – COUNCIL COMPLETES £2.4 MILLION ENERGY CONSERVATION SCHEME</w:t>
              </w:r>
              <w:r>
                <w:rPr>
                  <w:noProof/>
                </w:rPr>
                <w:t>. Retrieved from https://www.ameresco.com: https://www.ameresco.com/the-carmarthenshire-herald-council-completes-2-4-million-energy-conservation-scheme/</w:t>
              </w:r>
            </w:p>
            <w:p w14:paraId="6F67178F" w14:textId="77777777" w:rsidR="00A9402F" w:rsidRDefault="00A9402F" w:rsidP="00A9402F">
              <w:pPr>
                <w:pStyle w:val="Bibliography"/>
                <w:ind w:left="720" w:hanging="720"/>
                <w:rPr>
                  <w:noProof/>
                </w:rPr>
              </w:pPr>
              <w:r>
                <w:rPr>
                  <w:noProof/>
                </w:rPr>
                <w:t xml:space="preserve">BBC. (2023). Towy Valley: Campaign to stop 60 miles of electricity pylons. </w:t>
              </w:r>
              <w:r>
                <w:rPr>
                  <w:i/>
                  <w:iCs/>
                  <w:noProof/>
                </w:rPr>
                <w:t>BBC News</w:t>
              </w:r>
              <w:r>
                <w:rPr>
                  <w:noProof/>
                </w:rPr>
                <w:t>, 1.</w:t>
              </w:r>
            </w:p>
            <w:p w14:paraId="60FFCCAC" w14:textId="77777777" w:rsidR="00A9402F" w:rsidRDefault="00A9402F" w:rsidP="00A9402F">
              <w:pPr>
                <w:pStyle w:val="Bibliography"/>
                <w:ind w:left="720" w:hanging="720"/>
                <w:rPr>
                  <w:noProof/>
                </w:rPr>
              </w:pPr>
              <w:r>
                <w:rPr>
                  <w:noProof/>
                </w:rPr>
                <w:t xml:space="preserve">Biomass Energy . (2023). </w:t>
              </w:r>
              <w:r>
                <w:rPr>
                  <w:i/>
                  <w:iCs/>
                  <w:noProof/>
                </w:rPr>
                <w:t>Commercial Biomass Boilers</w:t>
              </w:r>
              <w:r>
                <w:rPr>
                  <w:noProof/>
                </w:rPr>
                <w:t>. Retrieved from https://www.biomass-energy.org.uk: https://www.biomass-energy.org.uk/boiler/commercial/carmarthenshire/</w:t>
              </w:r>
            </w:p>
            <w:p w14:paraId="505BC8E9" w14:textId="77777777" w:rsidR="00A9402F" w:rsidRDefault="00A9402F" w:rsidP="00A9402F">
              <w:pPr>
                <w:pStyle w:val="Bibliography"/>
                <w:ind w:left="720" w:hanging="720"/>
                <w:rPr>
                  <w:noProof/>
                </w:rPr>
              </w:pPr>
              <w:r>
                <w:rPr>
                  <w:noProof/>
                </w:rPr>
                <w:t xml:space="preserve">Biomass Energy . (2023). </w:t>
              </w:r>
              <w:r>
                <w:rPr>
                  <w:i/>
                  <w:iCs/>
                  <w:noProof/>
                </w:rPr>
                <w:t>Ground Source Heat Pumps in Carmarthenshire</w:t>
              </w:r>
              <w:r>
                <w:rPr>
                  <w:noProof/>
                </w:rPr>
                <w:t>. Retrieved from https://www.biomass-energy.org.uk: https://www.biomass-energy.org.uk/heat-pumps/ground-sources/carmarthenshire/</w:t>
              </w:r>
            </w:p>
            <w:p w14:paraId="6C377818" w14:textId="77777777" w:rsidR="00A9402F" w:rsidRDefault="00A9402F" w:rsidP="00A9402F">
              <w:pPr>
                <w:pStyle w:val="Bibliography"/>
                <w:ind w:left="720" w:hanging="720"/>
                <w:rPr>
                  <w:noProof/>
                </w:rPr>
              </w:pPr>
              <w:r>
                <w:rPr>
                  <w:noProof/>
                </w:rPr>
                <w:t xml:space="preserve">Biomass Energy. (2023). </w:t>
              </w:r>
              <w:r>
                <w:rPr>
                  <w:i/>
                  <w:iCs/>
                  <w:noProof/>
                </w:rPr>
                <w:t>Biomass Heating in Carmarthenshire</w:t>
              </w:r>
              <w:r>
                <w:rPr>
                  <w:noProof/>
                </w:rPr>
                <w:t>. Retrieved from https://www.biomass-energy.org.uk: https://www.biomass-energy.org.uk/renewable-energy/heating/carmarthenshire/</w:t>
              </w:r>
            </w:p>
            <w:p w14:paraId="27072EAD" w14:textId="77777777" w:rsidR="00A9402F" w:rsidRDefault="00A9402F" w:rsidP="00A9402F">
              <w:pPr>
                <w:pStyle w:val="Bibliography"/>
                <w:ind w:left="720" w:hanging="720"/>
                <w:rPr>
                  <w:noProof/>
                </w:rPr>
              </w:pPr>
              <w:r>
                <w:rPr>
                  <w:noProof/>
                </w:rPr>
                <w:t xml:space="preserve">Biomass Energy. (2023). </w:t>
              </w:r>
              <w:r>
                <w:rPr>
                  <w:i/>
                  <w:iCs/>
                  <w:noProof/>
                </w:rPr>
                <w:t>Biomass Pros and Cons in Carmarthenshire</w:t>
              </w:r>
              <w:r>
                <w:rPr>
                  <w:noProof/>
                </w:rPr>
                <w:t>. Retrieved from https://www.biomass-energy.org.uk: https://www.biomass-energy.org.uk/pros-and-cons/carmarthenshire/</w:t>
              </w:r>
            </w:p>
            <w:p w14:paraId="5996635C" w14:textId="77777777" w:rsidR="00A9402F" w:rsidRDefault="00A9402F" w:rsidP="00A9402F">
              <w:pPr>
                <w:pStyle w:val="Bibliography"/>
                <w:ind w:left="720" w:hanging="720"/>
                <w:rPr>
                  <w:noProof/>
                </w:rPr>
              </w:pPr>
              <w:r>
                <w:rPr>
                  <w:noProof/>
                </w:rPr>
                <w:t xml:space="preserve">Biomass Energy. (2023). </w:t>
              </w:r>
              <w:r>
                <w:rPr>
                  <w:i/>
                  <w:iCs/>
                  <w:noProof/>
                </w:rPr>
                <w:t>Domestic Biomass Boilers</w:t>
              </w:r>
              <w:r>
                <w:rPr>
                  <w:noProof/>
                </w:rPr>
                <w:t>. Retrieved from https://www.biomass-energy.org.uk: https://www.biomass-energy.org.uk/boiler/domestic/carmarthenshire/</w:t>
              </w:r>
            </w:p>
            <w:p w14:paraId="796EA951" w14:textId="77777777" w:rsidR="00A9402F" w:rsidRDefault="00A9402F" w:rsidP="00A9402F">
              <w:pPr>
                <w:pStyle w:val="Bibliography"/>
                <w:ind w:left="720" w:hanging="720"/>
                <w:rPr>
                  <w:noProof/>
                </w:rPr>
              </w:pPr>
              <w:r>
                <w:rPr>
                  <w:noProof/>
                </w:rPr>
                <w:t xml:space="preserve">Carmarthenshire County Council. (2013). </w:t>
              </w:r>
              <w:r>
                <w:rPr>
                  <w:i/>
                  <w:iCs/>
                  <w:noProof/>
                </w:rPr>
                <w:t>Pembrokeshire and Carmarthenshire: Culmative Impact of Wind Turbines on Landscape and Visual Amenity Guidance.</w:t>
              </w:r>
              <w:r>
                <w:rPr>
                  <w:noProof/>
                </w:rPr>
                <w:t xml:space="preserve"> Carmarthenshire: Carmarthenshire County Council.</w:t>
              </w:r>
            </w:p>
            <w:p w14:paraId="25629405" w14:textId="77777777" w:rsidR="00A9402F" w:rsidRDefault="00A9402F" w:rsidP="00A9402F">
              <w:pPr>
                <w:pStyle w:val="Bibliography"/>
                <w:ind w:left="720" w:hanging="720"/>
                <w:rPr>
                  <w:noProof/>
                </w:rPr>
              </w:pPr>
              <w:r>
                <w:rPr>
                  <w:noProof/>
                </w:rPr>
                <w:t xml:space="preserve">Carmarthenshire County Council. (2019, December 27). </w:t>
              </w:r>
              <w:r>
                <w:rPr>
                  <w:i/>
                  <w:iCs/>
                  <w:noProof/>
                </w:rPr>
                <w:t>Carmarthenshire first to publish climate action plan</w:t>
              </w:r>
              <w:r>
                <w:rPr>
                  <w:noProof/>
                </w:rPr>
                <w:t>. Retrieved from https://newsroom.carmarthenshire.gov.wales: https://www.bing.com/search?q=when+was+1229+days+ago&amp;qs=n&amp;form=QBRE&amp;sp=-1&amp;ghc=1&amp;lq=0&amp;pq=when+was+1229+days+ago&amp;sc=10-22&amp;sk=&amp;cvid=E4DDB4F717D74795812768E861F753E4&amp;ghsh=0&amp;ghacc=0&amp;ghpl=</w:t>
              </w:r>
            </w:p>
            <w:p w14:paraId="51D54694" w14:textId="77777777" w:rsidR="00A9402F" w:rsidRDefault="00A9402F" w:rsidP="00A9402F">
              <w:pPr>
                <w:pStyle w:val="Bibliography"/>
                <w:ind w:left="720" w:hanging="720"/>
                <w:rPr>
                  <w:noProof/>
                </w:rPr>
              </w:pPr>
              <w:r>
                <w:rPr>
                  <w:noProof/>
                </w:rPr>
                <w:t xml:space="preserve">Carmarthenshire County Council. (2021, July 20). </w:t>
              </w:r>
              <w:r>
                <w:rPr>
                  <w:i/>
                  <w:iCs/>
                  <w:noProof/>
                </w:rPr>
                <w:t>Council completes £2.4million energy conservation scheme</w:t>
              </w:r>
              <w:r>
                <w:rPr>
                  <w:noProof/>
                </w:rPr>
                <w:t>. Retrieved from https://newsroom.carmarthenshire.gov.wales: https://newsroom.carmarthenshire.gov.wales/2021/07/council-completes-24million-energy-conservation-scheme/</w:t>
              </w:r>
            </w:p>
            <w:p w14:paraId="7E016F88" w14:textId="77777777" w:rsidR="00A9402F" w:rsidRDefault="00A9402F" w:rsidP="00A9402F">
              <w:pPr>
                <w:pStyle w:val="Bibliography"/>
                <w:ind w:left="720" w:hanging="720"/>
                <w:rPr>
                  <w:noProof/>
                </w:rPr>
              </w:pPr>
              <w:r>
                <w:rPr>
                  <w:noProof/>
                </w:rPr>
                <w:t xml:space="preserve">Carmarthenshire County Council. (2023, January 25). </w:t>
              </w:r>
              <w:r>
                <w:rPr>
                  <w:i/>
                  <w:iCs/>
                  <w:noProof/>
                </w:rPr>
                <w:t>Renewable Energy</w:t>
              </w:r>
              <w:r>
                <w:rPr>
                  <w:noProof/>
                </w:rPr>
                <w:t>. Retrieved from https://www.carmarthenshire.gov.wales: https://www.carmarthenshire.gov.wales/home/council-services/planning/renewable-energy/</w:t>
              </w:r>
            </w:p>
            <w:p w14:paraId="1820B775" w14:textId="77777777" w:rsidR="00A9402F" w:rsidRDefault="00A9402F" w:rsidP="00A9402F">
              <w:pPr>
                <w:pStyle w:val="Bibliography"/>
                <w:ind w:left="720" w:hanging="720"/>
                <w:rPr>
                  <w:noProof/>
                </w:rPr>
              </w:pPr>
              <w:r>
                <w:rPr>
                  <w:noProof/>
                </w:rPr>
                <w:t xml:space="preserve">Carmathenshire County Council. (2019). </w:t>
              </w:r>
              <w:r>
                <w:rPr>
                  <w:i/>
                  <w:iCs/>
                  <w:noProof/>
                </w:rPr>
                <w:t>Supplementary Planning Guidance Wind and Solar Energy.</w:t>
              </w:r>
              <w:r>
                <w:rPr>
                  <w:noProof/>
                </w:rPr>
                <w:t xml:space="preserve"> Carmarthenshire: Carmarthenshire County Council. Retrieved from </w:t>
              </w:r>
              <w:r>
                <w:rPr>
                  <w:noProof/>
                </w:rPr>
                <w:lastRenderedPageBreak/>
                <w:t>https://www.carmarthenshire.gov.wales: https://www.carmarthenshire.gov.wales/media/1219839/adopted-spg.pdf?v=202112141603080000</w:t>
              </w:r>
            </w:p>
            <w:p w14:paraId="3A2AD181" w14:textId="77777777" w:rsidR="00A9402F" w:rsidRDefault="00A9402F" w:rsidP="00A9402F">
              <w:pPr>
                <w:pStyle w:val="Bibliography"/>
                <w:ind w:left="720" w:hanging="720"/>
                <w:rPr>
                  <w:noProof/>
                </w:rPr>
              </w:pPr>
              <w:r>
                <w:rPr>
                  <w:noProof/>
                </w:rPr>
                <w:t xml:space="preserve">Celtic Green Energy. (2023). </w:t>
              </w:r>
              <w:r>
                <w:rPr>
                  <w:i/>
                  <w:iCs/>
                  <w:noProof/>
                </w:rPr>
                <w:t>Solar Panels</w:t>
              </w:r>
              <w:r>
                <w:rPr>
                  <w:noProof/>
                </w:rPr>
                <w:t>. Retrieved from https://celticgreenenergy.co.uk: https://celticgreenenergy.co.uk/solar-panels-wales/</w:t>
              </w:r>
            </w:p>
            <w:p w14:paraId="17B41F14" w14:textId="77777777" w:rsidR="00A9402F" w:rsidRDefault="00A9402F" w:rsidP="00A9402F">
              <w:pPr>
                <w:pStyle w:val="Bibliography"/>
                <w:ind w:left="720" w:hanging="720"/>
                <w:rPr>
                  <w:noProof/>
                </w:rPr>
              </w:pPr>
              <w:r>
                <w:rPr>
                  <w:noProof/>
                </w:rPr>
                <w:t xml:space="preserve">energy sage. (2022, April 28). </w:t>
              </w:r>
              <w:r>
                <w:rPr>
                  <w:i/>
                  <w:iCs/>
                  <w:noProof/>
                </w:rPr>
                <w:t>Hydropower pros and cons</w:t>
              </w:r>
              <w:r>
                <w:rPr>
                  <w:noProof/>
                </w:rPr>
                <w:t>. Retrieved from https://www.energysage.com: https://www.energysage.com/about-clean-energy/hydropower/pros-cons-hydropower/</w:t>
              </w:r>
            </w:p>
            <w:p w14:paraId="7418F43D" w14:textId="77777777" w:rsidR="00A9402F" w:rsidRDefault="00A9402F" w:rsidP="00A9402F">
              <w:pPr>
                <w:pStyle w:val="Bibliography"/>
                <w:ind w:left="720" w:hanging="720"/>
                <w:rPr>
                  <w:noProof/>
                </w:rPr>
              </w:pPr>
              <w:r>
                <w:rPr>
                  <w:noProof/>
                </w:rPr>
                <w:t xml:space="preserve">Green Gen Cymru. (2023). </w:t>
              </w:r>
              <w:r>
                <w:rPr>
                  <w:i/>
                  <w:iCs/>
                  <w:noProof/>
                </w:rPr>
                <w:t>Green Gen Cymru</w:t>
              </w:r>
              <w:r>
                <w:rPr>
                  <w:noProof/>
                </w:rPr>
                <w:t>. Retrieved from https://greengencymru.com: https://greengencymru.com</w:t>
              </w:r>
            </w:p>
            <w:p w14:paraId="7C5ECE47" w14:textId="77777777" w:rsidR="00A9402F" w:rsidRDefault="00A9402F" w:rsidP="00A9402F">
              <w:pPr>
                <w:pStyle w:val="Bibliography"/>
                <w:ind w:left="720" w:hanging="720"/>
                <w:rPr>
                  <w:noProof/>
                </w:rPr>
              </w:pPr>
              <w:r>
                <w:rPr>
                  <w:noProof/>
                </w:rPr>
                <w:t xml:space="preserve">GreenMatch. (2023, April 05). </w:t>
              </w:r>
              <w:r>
                <w:rPr>
                  <w:i/>
                  <w:iCs/>
                  <w:noProof/>
                </w:rPr>
                <w:t>Solar Panels in Wales</w:t>
              </w:r>
              <w:r>
                <w:rPr>
                  <w:noProof/>
                </w:rPr>
                <w:t>. Retrieved from https://www.greenmatch.co.uk: https://www.greenmatch.co.uk/solar-energy/solar-panels/solar-panels-in-wales</w:t>
              </w:r>
            </w:p>
            <w:p w14:paraId="5C1C7F64" w14:textId="77777777" w:rsidR="00A9402F" w:rsidRDefault="00A9402F" w:rsidP="00A9402F">
              <w:pPr>
                <w:pStyle w:val="Bibliography"/>
                <w:ind w:left="720" w:hanging="720"/>
                <w:rPr>
                  <w:noProof/>
                </w:rPr>
              </w:pPr>
              <w:r>
                <w:rPr>
                  <w:noProof/>
                </w:rPr>
                <w:t xml:space="preserve">Indeed Editorial Team. (2022). What Is Sustainable Leadership? (With Importance and Skills). </w:t>
              </w:r>
              <w:r>
                <w:rPr>
                  <w:i/>
                  <w:iCs/>
                  <w:noProof/>
                </w:rPr>
                <w:t>Indeed</w:t>
              </w:r>
              <w:r>
                <w:rPr>
                  <w:noProof/>
                </w:rPr>
                <w:t>, 1.</w:t>
              </w:r>
            </w:p>
            <w:p w14:paraId="4C4FF412" w14:textId="77777777" w:rsidR="00A9402F" w:rsidRDefault="00A9402F" w:rsidP="00A9402F">
              <w:pPr>
                <w:pStyle w:val="Bibliography"/>
                <w:ind w:left="720" w:hanging="720"/>
                <w:rPr>
                  <w:noProof/>
                </w:rPr>
              </w:pPr>
              <w:r>
                <w:rPr>
                  <w:noProof/>
                </w:rPr>
                <w:t xml:space="preserve">Lewis, I. (2017). Hydro electric scheme given go ahead for upper reaches of Towy Valley in Carmarthenshire. </w:t>
              </w:r>
              <w:r>
                <w:rPr>
                  <w:i/>
                  <w:iCs/>
                  <w:noProof/>
                </w:rPr>
                <w:t>Wales Online</w:t>
              </w:r>
              <w:r>
                <w:rPr>
                  <w:noProof/>
                </w:rPr>
                <w:t>, 1.</w:t>
              </w:r>
            </w:p>
            <w:p w14:paraId="32534117" w14:textId="77777777" w:rsidR="00A9402F" w:rsidRDefault="00A9402F" w:rsidP="00A9402F">
              <w:pPr>
                <w:pStyle w:val="Bibliography"/>
                <w:ind w:left="720" w:hanging="720"/>
                <w:rPr>
                  <w:noProof/>
                </w:rPr>
              </w:pPr>
              <w:r>
                <w:rPr>
                  <w:noProof/>
                </w:rPr>
                <w:t xml:space="preserve">National Geographic. (2023). Biomass Energy . </w:t>
              </w:r>
              <w:r>
                <w:rPr>
                  <w:i/>
                  <w:iCs/>
                  <w:noProof/>
                </w:rPr>
                <w:t>National Geographic</w:t>
              </w:r>
              <w:r>
                <w:rPr>
                  <w:noProof/>
                </w:rPr>
                <w:t>, 1.</w:t>
              </w:r>
            </w:p>
            <w:p w14:paraId="3EF4CE12" w14:textId="77777777" w:rsidR="00A9402F" w:rsidRDefault="00A9402F" w:rsidP="00A9402F">
              <w:pPr>
                <w:pStyle w:val="Bibliography"/>
                <w:ind w:left="720" w:hanging="720"/>
                <w:rPr>
                  <w:noProof/>
                </w:rPr>
              </w:pPr>
              <w:r>
                <w:rPr>
                  <w:noProof/>
                </w:rPr>
                <w:t xml:space="preserve">National Geographic. (2023). Hydroelectric Energy. </w:t>
              </w:r>
              <w:r>
                <w:rPr>
                  <w:i/>
                  <w:iCs/>
                  <w:noProof/>
                </w:rPr>
                <w:t>National Geographic</w:t>
              </w:r>
              <w:r>
                <w:rPr>
                  <w:noProof/>
                </w:rPr>
                <w:t>, 1.</w:t>
              </w:r>
            </w:p>
            <w:p w14:paraId="509263A7" w14:textId="77777777" w:rsidR="00A9402F" w:rsidRDefault="00A9402F" w:rsidP="00A9402F">
              <w:pPr>
                <w:pStyle w:val="Bibliography"/>
                <w:ind w:left="720" w:hanging="720"/>
                <w:rPr>
                  <w:noProof/>
                </w:rPr>
              </w:pPr>
              <w:r>
                <w:rPr>
                  <w:noProof/>
                </w:rPr>
                <w:t xml:space="preserve">National Geographic. (2023). Renewable Energy. </w:t>
              </w:r>
              <w:r>
                <w:rPr>
                  <w:i/>
                  <w:iCs/>
                  <w:noProof/>
                </w:rPr>
                <w:t>National Geograohic</w:t>
              </w:r>
              <w:r>
                <w:rPr>
                  <w:noProof/>
                </w:rPr>
                <w:t>, 1.</w:t>
              </w:r>
            </w:p>
            <w:p w14:paraId="1B05D2B7" w14:textId="77777777" w:rsidR="00A9402F" w:rsidRDefault="00A9402F" w:rsidP="00A9402F">
              <w:pPr>
                <w:pStyle w:val="Bibliography"/>
                <w:ind w:left="720" w:hanging="720"/>
                <w:rPr>
                  <w:noProof/>
                </w:rPr>
              </w:pPr>
              <w:r>
                <w:rPr>
                  <w:noProof/>
                </w:rPr>
                <w:t xml:space="preserve">National Geographic. (2023). Solar Energy. </w:t>
              </w:r>
              <w:r>
                <w:rPr>
                  <w:i/>
                  <w:iCs/>
                  <w:noProof/>
                </w:rPr>
                <w:t>National Geographic</w:t>
              </w:r>
              <w:r>
                <w:rPr>
                  <w:noProof/>
                </w:rPr>
                <w:t>, 1.</w:t>
              </w:r>
            </w:p>
            <w:p w14:paraId="4971702D" w14:textId="77777777" w:rsidR="00A9402F" w:rsidRDefault="00A9402F" w:rsidP="00A9402F">
              <w:pPr>
                <w:pStyle w:val="Bibliography"/>
                <w:ind w:left="720" w:hanging="720"/>
                <w:rPr>
                  <w:noProof/>
                </w:rPr>
              </w:pPr>
              <w:r>
                <w:rPr>
                  <w:noProof/>
                </w:rPr>
                <w:t xml:space="preserve">Sunset Solar. (2023). </w:t>
              </w:r>
              <w:r>
                <w:rPr>
                  <w:i/>
                  <w:iCs/>
                  <w:noProof/>
                </w:rPr>
                <w:t>Home - Sunset Solar</w:t>
              </w:r>
              <w:r>
                <w:rPr>
                  <w:noProof/>
                </w:rPr>
                <w:t>. Retrieved from https://www.sunsetsolar.co.uk: https://www.sunsetsolar.co.uk</w:t>
              </w:r>
            </w:p>
            <w:p w14:paraId="1FE942F2" w14:textId="77777777" w:rsidR="00A9402F" w:rsidRDefault="00A9402F" w:rsidP="00A9402F">
              <w:pPr>
                <w:pStyle w:val="Bibliography"/>
                <w:ind w:left="720" w:hanging="720"/>
                <w:rPr>
                  <w:noProof/>
                </w:rPr>
              </w:pPr>
              <w:r>
                <w:rPr>
                  <w:noProof/>
                </w:rPr>
                <w:t xml:space="preserve">Visit Wales. (2023). </w:t>
              </w:r>
              <w:r>
                <w:rPr>
                  <w:i/>
                  <w:iCs/>
                  <w:noProof/>
                </w:rPr>
                <w:t>Discover Carmarthenshire</w:t>
              </w:r>
              <w:r>
                <w:rPr>
                  <w:noProof/>
                </w:rPr>
                <w:t>. Retrieved from https://www.visitwales.com: https://www.visitwales.com/destinations/west-wales/carmarthenshire</w:t>
              </w:r>
            </w:p>
            <w:p w14:paraId="0D057D2A" w14:textId="0ED33659" w:rsidR="00A9402F" w:rsidRDefault="00A9402F" w:rsidP="00A9402F">
              <w:r>
                <w:rPr>
                  <w:b/>
                  <w:bCs/>
                </w:rPr>
                <w:fldChar w:fldCharType="end"/>
              </w:r>
            </w:p>
          </w:sdtContent>
        </w:sdt>
      </w:sdtContent>
    </w:sdt>
    <w:p w14:paraId="031AE5C3" w14:textId="77777777" w:rsidR="00BE083A" w:rsidRDefault="00BE083A" w:rsidP="00BE083A">
      <w:pPr>
        <w:pStyle w:val="NoSpacing"/>
        <w:spacing w:line="480" w:lineRule="auto"/>
        <w:ind w:left="1418" w:right="1418"/>
        <w:rPr>
          <w:rFonts w:ascii="Times New Roman" w:hAnsi="Times New Roman" w:cs="Times New Roman"/>
          <w:sz w:val="24"/>
          <w:szCs w:val="24"/>
          <w:u w:val="single"/>
        </w:rPr>
      </w:pPr>
    </w:p>
    <w:p w14:paraId="3CE3CB7F" w14:textId="77777777" w:rsidR="00BE083A" w:rsidRPr="00EB50B1" w:rsidRDefault="00BE083A" w:rsidP="00EB50B1">
      <w:pPr>
        <w:pStyle w:val="NoSpacing"/>
        <w:spacing w:line="480" w:lineRule="auto"/>
        <w:ind w:left="1418" w:right="1418"/>
        <w:rPr>
          <w:rFonts w:ascii="Times New Roman" w:hAnsi="Times New Roman" w:cs="Times New Roman"/>
          <w:sz w:val="24"/>
          <w:szCs w:val="24"/>
        </w:rPr>
      </w:pPr>
    </w:p>
    <w:p w14:paraId="0D6DEDCC" w14:textId="77777777" w:rsidR="00C22CD1" w:rsidRDefault="00C22CD1" w:rsidP="001679E0">
      <w:pPr>
        <w:pStyle w:val="NoSpacing"/>
        <w:spacing w:line="480" w:lineRule="auto"/>
        <w:ind w:left="1418" w:right="1418"/>
        <w:rPr>
          <w:rFonts w:ascii="Times New Roman" w:hAnsi="Times New Roman" w:cs="Times New Roman"/>
          <w:sz w:val="24"/>
          <w:szCs w:val="24"/>
        </w:rPr>
      </w:pPr>
    </w:p>
    <w:p w14:paraId="6C5BB26C" w14:textId="77777777" w:rsidR="00C22CD1" w:rsidRPr="001679E0" w:rsidRDefault="00C22CD1" w:rsidP="001679E0">
      <w:pPr>
        <w:pStyle w:val="NoSpacing"/>
        <w:spacing w:line="480" w:lineRule="auto"/>
        <w:ind w:left="1418" w:right="1418"/>
        <w:rPr>
          <w:rFonts w:ascii="Times New Roman" w:hAnsi="Times New Roman" w:cs="Times New Roman"/>
          <w:sz w:val="24"/>
          <w:szCs w:val="24"/>
        </w:rPr>
      </w:pPr>
    </w:p>
    <w:p w14:paraId="0A69D87E" w14:textId="77777777" w:rsidR="004878F1" w:rsidRPr="00171F95" w:rsidRDefault="004878F1" w:rsidP="00B7514F">
      <w:pPr>
        <w:pStyle w:val="NoSpacing"/>
        <w:spacing w:line="480" w:lineRule="auto"/>
        <w:ind w:left="1418" w:right="1418"/>
        <w:rPr>
          <w:rFonts w:ascii="Times New Roman" w:hAnsi="Times New Roman" w:cs="Times New Roman"/>
          <w:sz w:val="24"/>
          <w:szCs w:val="24"/>
        </w:rPr>
      </w:pPr>
    </w:p>
    <w:p w14:paraId="11AC2F2C" w14:textId="77777777" w:rsidR="00CB6E41" w:rsidRDefault="00CB6E41" w:rsidP="00B7514F">
      <w:pPr>
        <w:pStyle w:val="NoSpacing"/>
        <w:spacing w:line="480" w:lineRule="auto"/>
        <w:ind w:left="1418" w:right="1418"/>
        <w:rPr>
          <w:rFonts w:ascii="Times New Roman" w:hAnsi="Times New Roman" w:cs="Times New Roman"/>
          <w:sz w:val="24"/>
          <w:szCs w:val="24"/>
          <w:u w:val="single"/>
        </w:rPr>
      </w:pPr>
    </w:p>
    <w:p w14:paraId="1D92A4C6" w14:textId="77777777" w:rsidR="00CB6E41" w:rsidRPr="00CB6E41" w:rsidRDefault="00CB6E41" w:rsidP="00B7514F">
      <w:pPr>
        <w:pStyle w:val="NoSpacing"/>
        <w:spacing w:line="480" w:lineRule="auto"/>
        <w:ind w:left="1418" w:right="1418"/>
        <w:rPr>
          <w:rFonts w:ascii="Times New Roman" w:hAnsi="Times New Roman" w:cs="Times New Roman"/>
          <w:sz w:val="24"/>
          <w:szCs w:val="24"/>
          <w:u w:val="single"/>
        </w:rPr>
      </w:pPr>
    </w:p>
    <w:p w14:paraId="67CC94CA" w14:textId="77777777" w:rsidR="00D75BD6" w:rsidRPr="00B7514F" w:rsidRDefault="00D75BD6">
      <w:pPr>
        <w:pStyle w:val="NoSpacing"/>
        <w:spacing w:line="480" w:lineRule="auto"/>
        <w:ind w:left="1418" w:right="1418"/>
        <w:jc w:val="center"/>
        <w:rPr>
          <w:rFonts w:ascii="Times New Roman" w:hAnsi="Times New Roman" w:cs="Times New Roman"/>
          <w:b/>
          <w:bCs/>
          <w:sz w:val="24"/>
          <w:szCs w:val="24"/>
        </w:rPr>
      </w:pPr>
    </w:p>
    <w:sectPr w:rsidR="00D75BD6" w:rsidRPr="00B7514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9C05C" w14:textId="77777777" w:rsidR="006A3F9D" w:rsidRDefault="006A3F9D" w:rsidP="006A3F9D">
      <w:pPr>
        <w:spacing w:after="0" w:line="240" w:lineRule="auto"/>
      </w:pPr>
      <w:r>
        <w:separator/>
      </w:r>
    </w:p>
  </w:endnote>
  <w:endnote w:type="continuationSeparator" w:id="0">
    <w:p w14:paraId="7E014657" w14:textId="77777777" w:rsidR="006A3F9D" w:rsidRDefault="006A3F9D" w:rsidP="006A3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7322669"/>
      <w:docPartObj>
        <w:docPartGallery w:val="Page Numbers (Bottom of Page)"/>
        <w:docPartUnique/>
      </w:docPartObj>
    </w:sdtPr>
    <w:sdtEndPr/>
    <w:sdtContent>
      <w:p w14:paraId="16B1A303" w14:textId="78AD7AB4" w:rsidR="006A3F9D" w:rsidRDefault="006A3F9D">
        <w:pPr>
          <w:pStyle w:val="Footer"/>
          <w:jc w:val="right"/>
        </w:pPr>
        <w:r>
          <w:fldChar w:fldCharType="begin"/>
        </w:r>
        <w:r>
          <w:instrText>PAGE   \* MERGEFORMAT</w:instrText>
        </w:r>
        <w:r>
          <w:fldChar w:fldCharType="separate"/>
        </w:r>
        <w:r>
          <w:t>2</w:t>
        </w:r>
        <w:r>
          <w:fldChar w:fldCharType="end"/>
        </w:r>
      </w:p>
    </w:sdtContent>
  </w:sdt>
  <w:p w14:paraId="606C3F16" w14:textId="77777777" w:rsidR="006A3F9D" w:rsidRDefault="006A3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9A234" w14:textId="77777777" w:rsidR="006A3F9D" w:rsidRDefault="006A3F9D" w:rsidP="006A3F9D">
      <w:pPr>
        <w:spacing w:after="0" w:line="240" w:lineRule="auto"/>
      </w:pPr>
      <w:r>
        <w:separator/>
      </w:r>
    </w:p>
  </w:footnote>
  <w:footnote w:type="continuationSeparator" w:id="0">
    <w:p w14:paraId="40500116" w14:textId="77777777" w:rsidR="006A3F9D" w:rsidRDefault="006A3F9D" w:rsidP="006A3F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02868"/>
    <w:multiLevelType w:val="hybridMultilevel"/>
    <w:tmpl w:val="932C6E2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 w15:restartNumberingAfterBreak="0">
    <w:nsid w:val="60E04E33"/>
    <w:multiLevelType w:val="hybridMultilevel"/>
    <w:tmpl w:val="64D23C6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 w15:restartNumberingAfterBreak="0">
    <w:nsid w:val="6CF004BF"/>
    <w:multiLevelType w:val="hybridMultilevel"/>
    <w:tmpl w:val="8D5C9E0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num w:numId="1" w16cid:durableId="335810179">
    <w:abstractNumId w:val="1"/>
  </w:num>
  <w:num w:numId="2" w16cid:durableId="1474757210">
    <w:abstractNumId w:val="2"/>
  </w:num>
  <w:num w:numId="3" w16cid:durableId="879588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14F"/>
    <w:rsid w:val="0000444B"/>
    <w:rsid w:val="00017533"/>
    <w:rsid w:val="00032AE8"/>
    <w:rsid w:val="000349BC"/>
    <w:rsid w:val="00041994"/>
    <w:rsid w:val="00077E6D"/>
    <w:rsid w:val="000A4CA4"/>
    <w:rsid w:val="000A6167"/>
    <w:rsid w:val="000C606A"/>
    <w:rsid w:val="000C636B"/>
    <w:rsid w:val="00107A03"/>
    <w:rsid w:val="00113D73"/>
    <w:rsid w:val="00121E29"/>
    <w:rsid w:val="00122237"/>
    <w:rsid w:val="0012371B"/>
    <w:rsid w:val="00133549"/>
    <w:rsid w:val="001679E0"/>
    <w:rsid w:val="00171F95"/>
    <w:rsid w:val="001875F7"/>
    <w:rsid w:val="001A7D7B"/>
    <w:rsid w:val="001E4887"/>
    <w:rsid w:val="0020638E"/>
    <w:rsid w:val="00220EF5"/>
    <w:rsid w:val="00221520"/>
    <w:rsid w:val="00263517"/>
    <w:rsid w:val="002A4960"/>
    <w:rsid w:val="0031451D"/>
    <w:rsid w:val="003646D2"/>
    <w:rsid w:val="00382347"/>
    <w:rsid w:val="0045232C"/>
    <w:rsid w:val="0045787F"/>
    <w:rsid w:val="0046042F"/>
    <w:rsid w:val="00476783"/>
    <w:rsid w:val="00481ACB"/>
    <w:rsid w:val="00483F93"/>
    <w:rsid w:val="004878F1"/>
    <w:rsid w:val="004F5039"/>
    <w:rsid w:val="00521B41"/>
    <w:rsid w:val="005468EB"/>
    <w:rsid w:val="005604FF"/>
    <w:rsid w:val="00596458"/>
    <w:rsid w:val="005B51D2"/>
    <w:rsid w:val="005E1B65"/>
    <w:rsid w:val="005E4B61"/>
    <w:rsid w:val="005E50EB"/>
    <w:rsid w:val="005E7BF4"/>
    <w:rsid w:val="00616841"/>
    <w:rsid w:val="00622C48"/>
    <w:rsid w:val="006236B1"/>
    <w:rsid w:val="00660111"/>
    <w:rsid w:val="00671992"/>
    <w:rsid w:val="00683B5C"/>
    <w:rsid w:val="0069256B"/>
    <w:rsid w:val="006A3F9D"/>
    <w:rsid w:val="00740A09"/>
    <w:rsid w:val="00761DCB"/>
    <w:rsid w:val="00785527"/>
    <w:rsid w:val="007A6A6D"/>
    <w:rsid w:val="007E0AC5"/>
    <w:rsid w:val="007E585C"/>
    <w:rsid w:val="007E673F"/>
    <w:rsid w:val="007F38F7"/>
    <w:rsid w:val="00805F4C"/>
    <w:rsid w:val="00821E77"/>
    <w:rsid w:val="008603E8"/>
    <w:rsid w:val="00862228"/>
    <w:rsid w:val="008642EE"/>
    <w:rsid w:val="0087408B"/>
    <w:rsid w:val="008A1A83"/>
    <w:rsid w:val="008A295B"/>
    <w:rsid w:val="008B39E7"/>
    <w:rsid w:val="008E40BD"/>
    <w:rsid w:val="008E6C7F"/>
    <w:rsid w:val="008F6486"/>
    <w:rsid w:val="008F6C5B"/>
    <w:rsid w:val="009010D3"/>
    <w:rsid w:val="00935E0E"/>
    <w:rsid w:val="009875BD"/>
    <w:rsid w:val="00997A47"/>
    <w:rsid w:val="009A139C"/>
    <w:rsid w:val="009B4CB9"/>
    <w:rsid w:val="009C216C"/>
    <w:rsid w:val="00A162BC"/>
    <w:rsid w:val="00A378FF"/>
    <w:rsid w:val="00A461E7"/>
    <w:rsid w:val="00A46620"/>
    <w:rsid w:val="00A6444B"/>
    <w:rsid w:val="00A935C9"/>
    <w:rsid w:val="00A9402F"/>
    <w:rsid w:val="00AB3CC2"/>
    <w:rsid w:val="00AC7BF6"/>
    <w:rsid w:val="00B03557"/>
    <w:rsid w:val="00B2634A"/>
    <w:rsid w:val="00B7514F"/>
    <w:rsid w:val="00BE083A"/>
    <w:rsid w:val="00BE0A19"/>
    <w:rsid w:val="00BF5DFA"/>
    <w:rsid w:val="00C22CD1"/>
    <w:rsid w:val="00C361E3"/>
    <w:rsid w:val="00C42F51"/>
    <w:rsid w:val="00C9154E"/>
    <w:rsid w:val="00CA3D89"/>
    <w:rsid w:val="00CB6E41"/>
    <w:rsid w:val="00D11C80"/>
    <w:rsid w:val="00D12AA7"/>
    <w:rsid w:val="00D503B3"/>
    <w:rsid w:val="00D6682F"/>
    <w:rsid w:val="00D66E1F"/>
    <w:rsid w:val="00D75BD6"/>
    <w:rsid w:val="00DA002A"/>
    <w:rsid w:val="00DA4306"/>
    <w:rsid w:val="00DE7E40"/>
    <w:rsid w:val="00E04675"/>
    <w:rsid w:val="00E542A0"/>
    <w:rsid w:val="00E77B48"/>
    <w:rsid w:val="00E84727"/>
    <w:rsid w:val="00E84B00"/>
    <w:rsid w:val="00E87560"/>
    <w:rsid w:val="00EB50B1"/>
    <w:rsid w:val="00EE3E83"/>
    <w:rsid w:val="00F10F62"/>
    <w:rsid w:val="00F44F70"/>
    <w:rsid w:val="00F66910"/>
    <w:rsid w:val="00F67B4F"/>
    <w:rsid w:val="00F71EC3"/>
    <w:rsid w:val="00F72E6B"/>
    <w:rsid w:val="00F82565"/>
    <w:rsid w:val="00F92F34"/>
    <w:rsid w:val="00F93E05"/>
    <w:rsid w:val="00FA2166"/>
    <w:rsid w:val="00FA6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40302"/>
  <w15:chartTrackingRefBased/>
  <w15:docId w15:val="{1D74AF4E-D9D7-42C0-9419-58EC963B7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402F"/>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7514F"/>
    <w:pPr>
      <w:spacing w:after="0" w:line="240" w:lineRule="auto"/>
    </w:pPr>
  </w:style>
  <w:style w:type="paragraph" w:styleId="Header">
    <w:name w:val="header"/>
    <w:basedOn w:val="Normal"/>
    <w:link w:val="HeaderChar"/>
    <w:uiPriority w:val="99"/>
    <w:unhideWhenUsed/>
    <w:rsid w:val="006A3F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F9D"/>
  </w:style>
  <w:style w:type="paragraph" w:styleId="Footer">
    <w:name w:val="footer"/>
    <w:basedOn w:val="Normal"/>
    <w:link w:val="FooterChar"/>
    <w:uiPriority w:val="99"/>
    <w:unhideWhenUsed/>
    <w:rsid w:val="006A3F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F9D"/>
  </w:style>
  <w:style w:type="table" w:styleId="TableGrid">
    <w:name w:val="Table Grid"/>
    <w:basedOn w:val="TableNormal"/>
    <w:uiPriority w:val="39"/>
    <w:rsid w:val="00D66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D66E1F"/>
    <w:rPr>
      <w:color w:val="0000FF"/>
      <w:u w:val="single"/>
    </w:rPr>
  </w:style>
  <w:style w:type="character" w:customStyle="1" w:styleId="Heading1Char">
    <w:name w:val="Heading 1 Char"/>
    <w:basedOn w:val="DefaultParagraphFont"/>
    <w:link w:val="Heading1"/>
    <w:uiPriority w:val="9"/>
    <w:rsid w:val="00A9402F"/>
    <w:rPr>
      <w:rFonts w:asciiTheme="majorHAnsi" w:eastAsiaTheme="majorEastAsia" w:hAnsiTheme="majorHAnsi" w:cstheme="majorBidi"/>
      <w:color w:val="2F5496" w:themeColor="accent1" w:themeShade="BF"/>
      <w:kern w:val="0"/>
      <w:sz w:val="32"/>
      <w:szCs w:val="32"/>
      <w:lang w:eastAsia="en-GB"/>
      <w14:ligatures w14:val="none"/>
    </w:rPr>
  </w:style>
  <w:style w:type="paragraph" w:styleId="Bibliography">
    <w:name w:val="Bibliography"/>
    <w:basedOn w:val="Normal"/>
    <w:next w:val="Normal"/>
    <w:uiPriority w:val="37"/>
    <w:unhideWhenUsed/>
    <w:rsid w:val="00A940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570321">
      <w:bodyDiv w:val="1"/>
      <w:marLeft w:val="0"/>
      <w:marRight w:val="0"/>
      <w:marTop w:val="0"/>
      <w:marBottom w:val="0"/>
      <w:divBdr>
        <w:top w:val="none" w:sz="0" w:space="0" w:color="auto"/>
        <w:left w:val="none" w:sz="0" w:space="0" w:color="auto"/>
        <w:bottom w:val="none" w:sz="0" w:space="0" w:color="auto"/>
        <w:right w:val="none" w:sz="0" w:space="0" w:color="auto"/>
      </w:divBdr>
    </w:div>
    <w:div w:id="117065453">
      <w:bodyDiv w:val="1"/>
      <w:marLeft w:val="0"/>
      <w:marRight w:val="0"/>
      <w:marTop w:val="0"/>
      <w:marBottom w:val="0"/>
      <w:divBdr>
        <w:top w:val="none" w:sz="0" w:space="0" w:color="auto"/>
        <w:left w:val="none" w:sz="0" w:space="0" w:color="auto"/>
        <w:bottom w:val="none" w:sz="0" w:space="0" w:color="auto"/>
        <w:right w:val="none" w:sz="0" w:space="0" w:color="auto"/>
      </w:divBdr>
    </w:div>
    <w:div w:id="132138498">
      <w:bodyDiv w:val="1"/>
      <w:marLeft w:val="0"/>
      <w:marRight w:val="0"/>
      <w:marTop w:val="0"/>
      <w:marBottom w:val="0"/>
      <w:divBdr>
        <w:top w:val="none" w:sz="0" w:space="0" w:color="auto"/>
        <w:left w:val="none" w:sz="0" w:space="0" w:color="auto"/>
        <w:bottom w:val="none" w:sz="0" w:space="0" w:color="auto"/>
        <w:right w:val="none" w:sz="0" w:space="0" w:color="auto"/>
      </w:divBdr>
    </w:div>
    <w:div w:id="203911090">
      <w:bodyDiv w:val="1"/>
      <w:marLeft w:val="0"/>
      <w:marRight w:val="0"/>
      <w:marTop w:val="0"/>
      <w:marBottom w:val="0"/>
      <w:divBdr>
        <w:top w:val="none" w:sz="0" w:space="0" w:color="auto"/>
        <w:left w:val="none" w:sz="0" w:space="0" w:color="auto"/>
        <w:bottom w:val="none" w:sz="0" w:space="0" w:color="auto"/>
        <w:right w:val="none" w:sz="0" w:space="0" w:color="auto"/>
      </w:divBdr>
    </w:div>
    <w:div w:id="228661346">
      <w:bodyDiv w:val="1"/>
      <w:marLeft w:val="0"/>
      <w:marRight w:val="0"/>
      <w:marTop w:val="0"/>
      <w:marBottom w:val="0"/>
      <w:divBdr>
        <w:top w:val="none" w:sz="0" w:space="0" w:color="auto"/>
        <w:left w:val="none" w:sz="0" w:space="0" w:color="auto"/>
        <w:bottom w:val="none" w:sz="0" w:space="0" w:color="auto"/>
        <w:right w:val="none" w:sz="0" w:space="0" w:color="auto"/>
      </w:divBdr>
    </w:div>
    <w:div w:id="240723832">
      <w:bodyDiv w:val="1"/>
      <w:marLeft w:val="0"/>
      <w:marRight w:val="0"/>
      <w:marTop w:val="0"/>
      <w:marBottom w:val="0"/>
      <w:divBdr>
        <w:top w:val="none" w:sz="0" w:space="0" w:color="auto"/>
        <w:left w:val="none" w:sz="0" w:space="0" w:color="auto"/>
        <w:bottom w:val="none" w:sz="0" w:space="0" w:color="auto"/>
        <w:right w:val="none" w:sz="0" w:space="0" w:color="auto"/>
      </w:divBdr>
    </w:div>
    <w:div w:id="278297685">
      <w:bodyDiv w:val="1"/>
      <w:marLeft w:val="0"/>
      <w:marRight w:val="0"/>
      <w:marTop w:val="0"/>
      <w:marBottom w:val="0"/>
      <w:divBdr>
        <w:top w:val="none" w:sz="0" w:space="0" w:color="auto"/>
        <w:left w:val="none" w:sz="0" w:space="0" w:color="auto"/>
        <w:bottom w:val="none" w:sz="0" w:space="0" w:color="auto"/>
        <w:right w:val="none" w:sz="0" w:space="0" w:color="auto"/>
      </w:divBdr>
    </w:div>
    <w:div w:id="282541595">
      <w:bodyDiv w:val="1"/>
      <w:marLeft w:val="0"/>
      <w:marRight w:val="0"/>
      <w:marTop w:val="0"/>
      <w:marBottom w:val="0"/>
      <w:divBdr>
        <w:top w:val="none" w:sz="0" w:space="0" w:color="auto"/>
        <w:left w:val="none" w:sz="0" w:space="0" w:color="auto"/>
        <w:bottom w:val="none" w:sz="0" w:space="0" w:color="auto"/>
        <w:right w:val="none" w:sz="0" w:space="0" w:color="auto"/>
      </w:divBdr>
    </w:div>
    <w:div w:id="284849748">
      <w:bodyDiv w:val="1"/>
      <w:marLeft w:val="0"/>
      <w:marRight w:val="0"/>
      <w:marTop w:val="0"/>
      <w:marBottom w:val="0"/>
      <w:divBdr>
        <w:top w:val="none" w:sz="0" w:space="0" w:color="auto"/>
        <w:left w:val="none" w:sz="0" w:space="0" w:color="auto"/>
        <w:bottom w:val="none" w:sz="0" w:space="0" w:color="auto"/>
        <w:right w:val="none" w:sz="0" w:space="0" w:color="auto"/>
      </w:divBdr>
    </w:div>
    <w:div w:id="295185401">
      <w:bodyDiv w:val="1"/>
      <w:marLeft w:val="0"/>
      <w:marRight w:val="0"/>
      <w:marTop w:val="0"/>
      <w:marBottom w:val="0"/>
      <w:divBdr>
        <w:top w:val="none" w:sz="0" w:space="0" w:color="auto"/>
        <w:left w:val="none" w:sz="0" w:space="0" w:color="auto"/>
        <w:bottom w:val="none" w:sz="0" w:space="0" w:color="auto"/>
        <w:right w:val="none" w:sz="0" w:space="0" w:color="auto"/>
      </w:divBdr>
    </w:div>
    <w:div w:id="451630608">
      <w:bodyDiv w:val="1"/>
      <w:marLeft w:val="0"/>
      <w:marRight w:val="0"/>
      <w:marTop w:val="0"/>
      <w:marBottom w:val="0"/>
      <w:divBdr>
        <w:top w:val="none" w:sz="0" w:space="0" w:color="auto"/>
        <w:left w:val="none" w:sz="0" w:space="0" w:color="auto"/>
        <w:bottom w:val="none" w:sz="0" w:space="0" w:color="auto"/>
        <w:right w:val="none" w:sz="0" w:space="0" w:color="auto"/>
      </w:divBdr>
    </w:div>
    <w:div w:id="565846594">
      <w:bodyDiv w:val="1"/>
      <w:marLeft w:val="0"/>
      <w:marRight w:val="0"/>
      <w:marTop w:val="0"/>
      <w:marBottom w:val="0"/>
      <w:divBdr>
        <w:top w:val="none" w:sz="0" w:space="0" w:color="auto"/>
        <w:left w:val="none" w:sz="0" w:space="0" w:color="auto"/>
        <w:bottom w:val="none" w:sz="0" w:space="0" w:color="auto"/>
        <w:right w:val="none" w:sz="0" w:space="0" w:color="auto"/>
      </w:divBdr>
    </w:div>
    <w:div w:id="585844841">
      <w:bodyDiv w:val="1"/>
      <w:marLeft w:val="0"/>
      <w:marRight w:val="0"/>
      <w:marTop w:val="0"/>
      <w:marBottom w:val="0"/>
      <w:divBdr>
        <w:top w:val="none" w:sz="0" w:space="0" w:color="auto"/>
        <w:left w:val="none" w:sz="0" w:space="0" w:color="auto"/>
        <w:bottom w:val="none" w:sz="0" w:space="0" w:color="auto"/>
        <w:right w:val="none" w:sz="0" w:space="0" w:color="auto"/>
      </w:divBdr>
    </w:div>
    <w:div w:id="611982094">
      <w:bodyDiv w:val="1"/>
      <w:marLeft w:val="0"/>
      <w:marRight w:val="0"/>
      <w:marTop w:val="0"/>
      <w:marBottom w:val="0"/>
      <w:divBdr>
        <w:top w:val="none" w:sz="0" w:space="0" w:color="auto"/>
        <w:left w:val="none" w:sz="0" w:space="0" w:color="auto"/>
        <w:bottom w:val="none" w:sz="0" w:space="0" w:color="auto"/>
        <w:right w:val="none" w:sz="0" w:space="0" w:color="auto"/>
      </w:divBdr>
    </w:div>
    <w:div w:id="624968372">
      <w:bodyDiv w:val="1"/>
      <w:marLeft w:val="0"/>
      <w:marRight w:val="0"/>
      <w:marTop w:val="0"/>
      <w:marBottom w:val="0"/>
      <w:divBdr>
        <w:top w:val="none" w:sz="0" w:space="0" w:color="auto"/>
        <w:left w:val="none" w:sz="0" w:space="0" w:color="auto"/>
        <w:bottom w:val="none" w:sz="0" w:space="0" w:color="auto"/>
        <w:right w:val="none" w:sz="0" w:space="0" w:color="auto"/>
      </w:divBdr>
    </w:div>
    <w:div w:id="680742794">
      <w:bodyDiv w:val="1"/>
      <w:marLeft w:val="0"/>
      <w:marRight w:val="0"/>
      <w:marTop w:val="0"/>
      <w:marBottom w:val="0"/>
      <w:divBdr>
        <w:top w:val="none" w:sz="0" w:space="0" w:color="auto"/>
        <w:left w:val="none" w:sz="0" w:space="0" w:color="auto"/>
        <w:bottom w:val="none" w:sz="0" w:space="0" w:color="auto"/>
        <w:right w:val="none" w:sz="0" w:space="0" w:color="auto"/>
      </w:divBdr>
    </w:div>
    <w:div w:id="819425022">
      <w:bodyDiv w:val="1"/>
      <w:marLeft w:val="0"/>
      <w:marRight w:val="0"/>
      <w:marTop w:val="0"/>
      <w:marBottom w:val="0"/>
      <w:divBdr>
        <w:top w:val="none" w:sz="0" w:space="0" w:color="auto"/>
        <w:left w:val="none" w:sz="0" w:space="0" w:color="auto"/>
        <w:bottom w:val="none" w:sz="0" w:space="0" w:color="auto"/>
        <w:right w:val="none" w:sz="0" w:space="0" w:color="auto"/>
      </w:divBdr>
    </w:div>
    <w:div w:id="856694716">
      <w:bodyDiv w:val="1"/>
      <w:marLeft w:val="0"/>
      <w:marRight w:val="0"/>
      <w:marTop w:val="0"/>
      <w:marBottom w:val="0"/>
      <w:divBdr>
        <w:top w:val="none" w:sz="0" w:space="0" w:color="auto"/>
        <w:left w:val="none" w:sz="0" w:space="0" w:color="auto"/>
        <w:bottom w:val="none" w:sz="0" w:space="0" w:color="auto"/>
        <w:right w:val="none" w:sz="0" w:space="0" w:color="auto"/>
      </w:divBdr>
    </w:div>
    <w:div w:id="902135655">
      <w:bodyDiv w:val="1"/>
      <w:marLeft w:val="0"/>
      <w:marRight w:val="0"/>
      <w:marTop w:val="0"/>
      <w:marBottom w:val="0"/>
      <w:divBdr>
        <w:top w:val="none" w:sz="0" w:space="0" w:color="auto"/>
        <w:left w:val="none" w:sz="0" w:space="0" w:color="auto"/>
        <w:bottom w:val="none" w:sz="0" w:space="0" w:color="auto"/>
        <w:right w:val="none" w:sz="0" w:space="0" w:color="auto"/>
      </w:divBdr>
    </w:div>
    <w:div w:id="1021971769">
      <w:bodyDiv w:val="1"/>
      <w:marLeft w:val="0"/>
      <w:marRight w:val="0"/>
      <w:marTop w:val="0"/>
      <w:marBottom w:val="0"/>
      <w:divBdr>
        <w:top w:val="none" w:sz="0" w:space="0" w:color="auto"/>
        <w:left w:val="none" w:sz="0" w:space="0" w:color="auto"/>
        <w:bottom w:val="none" w:sz="0" w:space="0" w:color="auto"/>
        <w:right w:val="none" w:sz="0" w:space="0" w:color="auto"/>
      </w:divBdr>
    </w:div>
    <w:div w:id="1043023193">
      <w:bodyDiv w:val="1"/>
      <w:marLeft w:val="0"/>
      <w:marRight w:val="0"/>
      <w:marTop w:val="0"/>
      <w:marBottom w:val="0"/>
      <w:divBdr>
        <w:top w:val="none" w:sz="0" w:space="0" w:color="auto"/>
        <w:left w:val="none" w:sz="0" w:space="0" w:color="auto"/>
        <w:bottom w:val="none" w:sz="0" w:space="0" w:color="auto"/>
        <w:right w:val="none" w:sz="0" w:space="0" w:color="auto"/>
      </w:divBdr>
    </w:div>
    <w:div w:id="1103065258">
      <w:bodyDiv w:val="1"/>
      <w:marLeft w:val="0"/>
      <w:marRight w:val="0"/>
      <w:marTop w:val="0"/>
      <w:marBottom w:val="0"/>
      <w:divBdr>
        <w:top w:val="none" w:sz="0" w:space="0" w:color="auto"/>
        <w:left w:val="none" w:sz="0" w:space="0" w:color="auto"/>
        <w:bottom w:val="none" w:sz="0" w:space="0" w:color="auto"/>
        <w:right w:val="none" w:sz="0" w:space="0" w:color="auto"/>
      </w:divBdr>
    </w:div>
    <w:div w:id="1222055608">
      <w:bodyDiv w:val="1"/>
      <w:marLeft w:val="0"/>
      <w:marRight w:val="0"/>
      <w:marTop w:val="0"/>
      <w:marBottom w:val="0"/>
      <w:divBdr>
        <w:top w:val="none" w:sz="0" w:space="0" w:color="auto"/>
        <w:left w:val="none" w:sz="0" w:space="0" w:color="auto"/>
        <w:bottom w:val="none" w:sz="0" w:space="0" w:color="auto"/>
        <w:right w:val="none" w:sz="0" w:space="0" w:color="auto"/>
      </w:divBdr>
    </w:div>
    <w:div w:id="1245064747">
      <w:bodyDiv w:val="1"/>
      <w:marLeft w:val="0"/>
      <w:marRight w:val="0"/>
      <w:marTop w:val="0"/>
      <w:marBottom w:val="0"/>
      <w:divBdr>
        <w:top w:val="none" w:sz="0" w:space="0" w:color="auto"/>
        <w:left w:val="none" w:sz="0" w:space="0" w:color="auto"/>
        <w:bottom w:val="none" w:sz="0" w:space="0" w:color="auto"/>
        <w:right w:val="none" w:sz="0" w:space="0" w:color="auto"/>
      </w:divBdr>
    </w:div>
    <w:div w:id="1371145668">
      <w:bodyDiv w:val="1"/>
      <w:marLeft w:val="0"/>
      <w:marRight w:val="0"/>
      <w:marTop w:val="0"/>
      <w:marBottom w:val="0"/>
      <w:divBdr>
        <w:top w:val="none" w:sz="0" w:space="0" w:color="auto"/>
        <w:left w:val="none" w:sz="0" w:space="0" w:color="auto"/>
        <w:bottom w:val="none" w:sz="0" w:space="0" w:color="auto"/>
        <w:right w:val="none" w:sz="0" w:space="0" w:color="auto"/>
      </w:divBdr>
    </w:div>
    <w:div w:id="1376663884">
      <w:bodyDiv w:val="1"/>
      <w:marLeft w:val="0"/>
      <w:marRight w:val="0"/>
      <w:marTop w:val="0"/>
      <w:marBottom w:val="0"/>
      <w:divBdr>
        <w:top w:val="none" w:sz="0" w:space="0" w:color="auto"/>
        <w:left w:val="none" w:sz="0" w:space="0" w:color="auto"/>
        <w:bottom w:val="none" w:sz="0" w:space="0" w:color="auto"/>
        <w:right w:val="none" w:sz="0" w:space="0" w:color="auto"/>
      </w:divBdr>
    </w:div>
    <w:div w:id="1393041287">
      <w:bodyDiv w:val="1"/>
      <w:marLeft w:val="0"/>
      <w:marRight w:val="0"/>
      <w:marTop w:val="0"/>
      <w:marBottom w:val="0"/>
      <w:divBdr>
        <w:top w:val="none" w:sz="0" w:space="0" w:color="auto"/>
        <w:left w:val="none" w:sz="0" w:space="0" w:color="auto"/>
        <w:bottom w:val="none" w:sz="0" w:space="0" w:color="auto"/>
        <w:right w:val="none" w:sz="0" w:space="0" w:color="auto"/>
      </w:divBdr>
    </w:div>
    <w:div w:id="1397779529">
      <w:bodyDiv w:val="1"/>
      <w:marLeft w:val="0"/>
      <w:marRight w:val="0"/>
      <w:marTop w:val="0"/>
      <w:marBottom w:val="0"/>
      <w:divBdr>
        <w:top w:val="none" w:sz="0" w:space="0" w:color="auto"/>
        <w:left w:val="none" w:sz="0" w:space="0" w:color="auto"/>
        <w:bottom w:val="none" w:sz="0" w:space="0" w:color="auto"/>
        <w:right w:val="none" w:sz="0" w:space="0" w:color="auto"/>
      </w:divBdr>
    </w:div>
    <w:div w:id="1405449023">
      <w:bodyDiv w:val="1"/>
      <w:marLeft w:val="0"/>
      <w:marRight w:val="0"/>
      <w:marTop w:val="0"/>
      <w:marBottom w:val="0"/>
      <w:divBdr>
        <w:top w:val="none" w:sz="0" w:space="0" w:color="auto"/>
        <w:left w:val="none" w:sz="0" w:space="0" w:color="auto"/>
        <w:bottom w:val="none" w:sz="0" w:space="0" w:color="auto"/>
        <w:right w:val="none" w:sz="0" w:space="0" w:color="auto"/>
      </w:divBdr>
    </w:div>
    <w:div w:id="1452632055">
      <w:bodyDiv w:val="1"/>
      <w:marLeft w:val="0"/>
      <w:marRight w:val="0"/>
      <w:marTop w:val="0"/>
      <w:marBottom w:val="0"/>
      <w:divBdr>
        <w:top w:val="none" w:sz="0" w:space="0" w:color="auto"/>
        <w:left w:val="none" w:sz="0" w:space="0" w:color="auto"/>
        <w:bottom w:val="none" w:sz="0" w:space="0" w:color="auto"/>
        <w:right w:val="none" w:sz="0" w:space="0" w:color="auto"/>
      </w:divBdr>
    </w:div>
    <w:div w:id="1470048963">
      <w:bodyDiv w:val="1"/>
      <w:marLeft w:val="0"/>
      <w:marRight w:val="0"/>
      <w:marTop w:val="0"/>
      <w:marBottom w:val="0"/>
      <w:divBdr>
        <w:top w:val="none" w:sz="0" w:space="0" w:color="auto"/>
        <w:left w:val="none" w:sz="0" w:space="0" w:color="auto"/>
        <w:bottom w:val="none" w:sz="0" w:space="0" w:color="auto"/>
        <w:right w:val="none" w:sz="0" w:space="0" w:color="auto"/>
      </w:divBdr>
    </w:div>
    <w:div w:id="1489787134">
      <w:bodyDiv w:val="1"/>
      <w:marLeft w:val="0"/>
      <w:marRight w:val="0"/>
      <w:marTop w:val="0"/>
      <w:marBottom w:val="0"/>
      <w:divBdr>
        <w:top w:val="none" w:sz="0" w:space="0" w:color="auto"/>
        <w:left w:val="none" w:sz="0" w:space="0" w:color="auto"/>
        <w:bottom w:val="none" w:sz="0" w:space="0" w:color="auto"/>
        <w:right w:val="none" w:sz="0" w:space="0" w:color="auto"/>
      </w:divBdr>
    </w:div>
    <w:div w:id="1523208843">
      <w:bodyDiv w:val="1"/>
      <w:marLeft w:val="0"/>
      <w:marRight w:val="0"/>
      <w:marTop w:val="0"/>
      <w:marBottom w:val="0"/>
      <w:divBdr>
        <w:top w:val="none" w:sz="0" w:space="0" w:color="auto"/>
        <w:left w:val="none" w:sz="0" w:space="0" w:color="auto"/>
        <w:bottom w:val="none" w:sz="0" w:space="0" w:color="auto"/>
        <w:right w:val="none" w:sz="0" w:space="0" w:color="auto"/>
      </w:divBdr>
    </w:div>
    <w:div w:id="1672677249">
      <w:bodyDiv w:val="1"/>
      <w:marLeft w:val="0"/>
      <w:marRight w:val="0"/>
      <w:marTop w:val="0"/>
      <w:marBottom w:val="0"/>
      <w:divBdr>
        <w:top w:val="none" w:sz="0" w:space="0" w:color="auto"/>
        <w:left w:val="none" w:sz="0" w:space="0" w:color="auto"/>
        <w:bottom w:val="none" w:sz="0" w:space="0" w:color="auto"/>
        <w:right w:val="none" w:sz="0" w:space="0" w:color="auto"/>
      </w:divBdr>
    </w:div>
    <w:div w:id="1758407855">
      <w:bodyDiv w:val="1"/>
      <w:marLeft w:val="0"/>
      <w:marRight w:val="0"/>
      <w:marTop w:val="0"/>
      <w:marBottom w:val="0"/>
      <w:divBdr>
        <w:top w:val="none" w:sz="0" w:space="0" w:color="auto"/>
        <w:left w:val="none" w:sz="0" w:space="0" w:color="auto"/>
        <w:bottom w:val="none" w:sz="0" w:space="0" w:color="auto"/>
        <w:right w:val="none" w:sz="0" w:space="0" w:color="auto"/>
      </w:divBdr>
    </w:div>
    <w:div w:id="1768885341">
      <w:bodyDiv w:val="1"/>
      <w:marLeft w:val="0"/>
      <w:marRight w:val="0"/>
      <w:marTop w:val="0"/>
      <w:marBottom w:val="0"/>
      <w:divBdr>
        <w:top w:val="none" w:sz="0" w:space="0" w:color="auto"/>
        <w:left w:val="none" w:sz="0" w:space="0" w:color="auto"/>
        <w:bottom w:val="none" w:sz="0" w:space="0" w:color="auto"/>
        <w:right w:val="none" w:sz="0" w:space="0" w:color="auto"/>
      </w:divBdr>
    </w:div>
    <w:div w:id="2069375760">
      <w:bodyDiv w:val="1"/>
      <w:marLeft w:val="0"/>
      <w:marRight w:val="0"/>
      <w:marTop w:val="0"/>
      <w:marBottom w:val="0"/>
      <w:divBdr>
        <w:top w:val="none" w:sz="0" w:space="0" w:color="auto"/>
        <w:left w:val="none" w:sz="0" w:space="0" w:color="auto"/>
        <w:bottom w:val="none" w:sz="0" w:space="0" w:color="auto"/>
        <w:right w:val="none" w:sz="0" w:space="0" w:color="auto"/>
      </w:divBdr>
    </w:div>
    <w:div w:id="2095080095">
      <w:bodyDiv w:val="1"/>
      <w:marLeft w:val="0"/>
      <w:marRight w:val="0"/>
      <w:marTop w:val="0"/>
      <w:marBottom w:val="0"/>
      <w:divBdr>
        <w:top w:val="none" w:sz="0" w:space="0" w:color="auto"/>
        <w:left w:val="none" w:sz="0" w:space="0" w:color="auto"/>
        <w:bottom w:val="none" w:sz="0" w:space="0" w:color="auto"/>
        <w:right w:val="none" w:sz="0" w:space="0" w:color="auto"/>
      </w:divBdr>
    </w:div>
    <w:div w:id="2106072049">
      <w:bodyDiv w:val="1"/>
      <w:marLeft w:val="0"/>
      <w:marRight w:val="0"/>
      <w:marTop w:val="0"/>
      <w:marBottom w:val="0"/>
      <w:divBdr>
        <w:top w:val="none" w:sz="0" w:space="0" w:color="auto"/>
        <w:left w:val="none" w:sz="0" w:space="0" w:color="auto"/>
        <w:bottom w:val="none" w:sz="0" w:space="0" w:color="auto"/>
        <w:right w:val="none" w:sz="0" w:space="0" w:color="auto"/>
      </w:divBdr>
    </w:div>
    <w:div w:id="2131121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Vis23</b:Tag>
    <b:SourceType>InternetSite</b:SourceType>
    <b:Guid>{97953AD4-C277-4400-A9EE-8473AA2ABFBA}</b:Guid>
    <b:Author>
      <b:Author>
        <b:Corporate>Visit Wales</b:Corporate>
      </b:Author>
    </b:Author>
    <b:Title>Discover Carmarthenshire</b:Title>
    <b:InternetSiteTitle>https://www.visitwales.com</b:InternetSiteTitle>
    <b:Year>2023</b:Year>
    <b:URL>https://www.visitwales.com/destinations/west-wales/carmarthenshire</b:URL>
    <b:RefOrder>1</b:RefOrder>
  </b:Source>
  <b:Source>
    <b:Tag>Nat23</b:Tag>
    <b:SourceType>JournalArticle</b:SourceType>
    <b:Guid>{82851E23-B94B-45E3-8221-22E5AD8F56FF}</b:Guid>
    <b:Title>Renewable Energy</b:Title>
    <b:Year>2023</b:Year>
    <b:Author>
      <b:Author>
        <b:Corporate>National Geographic</b:Corporate>
      </b:Author>
    </b:Author>
    <b:JournalName>National Geograohic</b:JournalName>
    <b:Pages>1</b:Pages>
    <b:RefOrder>2</b:RefOrder>
  </b:Source>
  <b:Source>
    <b:Tag>Car21</b:Tag>
    <b:SourceType>InternetSite</b:SourceType>
    <b:Guid>{FE8950E0-A163-4C42-9BCC-5EAA132EDDBC}</b:Guid>
    <b:Title>Council completes £2.4million energy conservation scheme</b:Title>
    <b:Year>2021</b:Year>
    <b:Author>
      <b:Author>
        <b:Corporate>Carmarthenshire County Council</b:Corporate>
      </b:Author>
    </b:Author>
    <b:InternetSiteTitle>https://newsroom.carmarthenshire.gov.wales</b:InternetSiteTitle>
    <b:Month>July</b:Month>
    <b:Day>20</b:Day>
    <b:URL>https://newsroom.carmarthenshire.gov.wales/2021/07/council-completes-24million-energy-conservation-scheme/</b:URL>
    <b:RefOrder>4</b:RefOrder>
  </b:Source>
  <b:Source>
    <b:Tag>Ame21</b:Tag>
    <b:SourceType>InternetSite</b:SourceType>
    <b:Guid>{4C70E89E-954E-4264-9A0D-ED22057D137D}</b:Guid>
    <b:Author>
      <b:Author>
        <b:Corporate>Ameresco</b:Corporate>
      </b:Author>
    </b:Author>
    <b:Title>THE CARMARTHENSHIRE HERALD – COUNCIL COMPLETES £2.4 MILLION ENERGY CONSERVATION SCHEME</b:Title>
    <b:InternetSiteTitle>https://www.ameresco.com</b:InternetSiteTitle>
    <b:Year>2021</b:Year>
    <b:URL>https://www.ameresco.com/the-carmarthenshire-herald-council-completes-2-4-million-energy-conservation-scheme/</b:URL>
    <b:RefOrder>5</b:RefOrder>
  </b:Source>
  <b:Source>
    <b:Tag>Nat231</b:Tag>
    <b:SourceType>JournalArticle</b:SourceType>
    <b:Guid>{80BE722F-82A6-4A4F-85F3-524D38A94C69}</b:Guid>
    <b:Title>Solar Energy</b:Title>
    <b:Year>2023</b:Year>
    <b:Author>
      <b:Author>
        <b:Corporate>National Geographic</b:Corporate>
      </b:Author>
    </b:Author>
    <b:JournalName>National Geographic</b:JournalName>
    <b:Pages>1</b:Pages>
    <b:RefOrder>6</b:RefOrder>
  </b:Source>
  <b:Source>
    <b:Tag>Cel23</b:Tag>
    <b:SourceType>InternetSite</b:SourceType>
    <b:Guid>{6E4B008E-20EF-4BEF-A320-DE3E92E24FE6}</b:Guid>
    <b:Title>Solar Panels</b:Title>
    <b:Year>2023</b:Year>
    <b:Author>
      <b:Author>
        <b:Corporate>Celtic Green Energy</b:Corporate>
      </b:Author>
    </b:Author>
    <b:InternetSiteTitle>https://celticgreenenergy.co.uk</b:InternetSiteTitle>
    <b:URL>https://celticgreenenergy.co.uk/solar-panels-wales/</b:URL>
    <b:RefOrder>7</b:RefOrder>
  </b:Source>
  <b:Source>
    <b:Tag>Sun23</b:Tag>
    <b:SourceType>InternetSite</b:SourceType>
    <b:Guid>{F7B4163B-B793-4C4C-BD93-E9A44CD742E5}</b:Guid>
    <b:Author>
      <b:Author>
        <b:Corporate>Sunset Solar</b:Corporate>
      </b:Author>
    </b:Author>
    <b:Title>Home - Sunset Solar</b:Title>
    <b:InternetSiteTitle>https://www.sunsetsolar.co.uk</b:InternetSiteTitle>
    <b:Year>2023</b:Year>
    <b:URL>https://www.sunsetsolar.co.uk</b:URL>
    <b:RefOrder>8</b:RefOrder>
  </b:Source>
  <b:Source>
    <b:Tag>Gre23</b:Tag>
    <b:SourceType>InternetSite</b:SourceType>
    <b:Guid>{52842421-DFFE-4317-93DE-EF37BF9D175E}</b:Guid>
    <b:Author>
      <b:Author>
        <b:Corporate>GreenMatch</b:Corporate>
      </b:Author>
    </b:Author>
    <b:Title>Solar Panels in Wales</b:Title>
    <b:InternetSiteTitle>https://www.greenmatch.co.uk</b:InternetSiteTitle>
    <b:Year>2023</b:Year>
    <b:Month>April</b:Month>
    <b:Day>05</b:Day>
    <b:URL>https://www.greenmatch.co.uk/solar-energy/solar-panels/solar-panels-in-wales</b:URL>
    <b:RefOrder>9</b:RefOrder>
  </b:Source>
  <b:Source>
    <b:Tag>Car23</b:Tag>
    <b:SourceType>InternetSite</b:SourceType>
    <b:Guid>{FAB0B5D2-15C1-4B9F-9536-50248A70377D}</b:Guid>
    <b:Author>
      <b:Author>
        <b:Corporate>Carmarthenshire County Council</b:Corporate>
      </b:Author>
    </b:Author>
    <b:Title>Renewable Energy</b:Title>
    <b:InternetSiteTitle>https://www.carmarthenshire.gov.wales</b:InternetSiteTitle>
    <b:Year>2023</b:Year>
    <b:Month>January</b:Month>
    <b:Day>25</b:Day>
    <b:URL>https://www.carmarthenshire.gov.wales/home/council-services/planning/renewable-energy/</b:URL>
    <b:RefOrder>10</b:RefOrder>
  </b:Source>
  <b:Source>
    <b:Tag>Car13</b:Tag>
    <b:SourceType>Report</b:SourceType>
    <b:Guid>{03F6C13A-F030-4FA3-9681-86F6A98C4ADA}</b:Guid>
    <b:Author>
      <b:Author>
        <b:Corporate>Carmarthenshire County Council</b:Corporate>
      </b:Author>
    </b:Author>
    <b:Title>Pembrokeshire and Carmarthenshire: Culmative Impact of Wind Turbines on Landscape and Visual Amenity Guidance</b:Title>
    <b:Year>2013</b:Year>
    <b:Publisher>Carmarthenshire County Council</b:Publisher>
    <b:City>Carmarthenshire</b:City>
    <b:RefOrder>12</b:RefOrder>
  </b:Source>
  <b:Source>
    <b:Tag>Car19</b:Tag>
    <b:SourceType>Report</b:SourceType>
    <b:Guid>{E5072A0D-82B7-4A1E-B34D-787D1A70A6CC}</b:Guid>
    <b:Author>
      <b:Author>
        <b:Corporate>Carmathenshire County Council</b:Corporate>
      </b:Author>
    </b:Author>
    <b:Title>Supplementary Planning Guidance Wind and Solar Energy</b:Title>
    <b:InternetSiteTitle>https://www.carmarthenshire.gov.wales</b:InternetSiteTitle>
    <b:Year>2019</b:Year>
    <b:URL>https://www.carmarthenshire.gov.wales/media/1219839/adopted-spg.pdf?v=202112141603080000</b:URL>
    <b:Publisher>Carmarthenshire County Council</b:Publisher>
    <b:City>Carmarthenshire</b:City>
    <b:RefOrder>11</b:RefOrder>
  </b:Source>
  <b:Source>
    <b:Tag>Gre231</b:Tag>
    <b:SourceType>InternetSite</b:SourceType>
    <b:Guid>{0F63FF79-6138-4D17-8C36-696140886C68}</b:Guid>
    <b:Title>Green Gen Cymru</b:Title>
    <b:Year>2023</b:Year>
    <b:Author>
      <b:Author>
        <b:Corporate>Green Gen Cymru</b:Corporate>
      </b:Author>
    </b:Author>
    <b:InternetSiteTitle>https://greengencymru.com</b:InternetSiteTitle>
    <b:URL>https://greengencymru.com</b:URL>
    <b:RefOrder>13</b:RefOrder>
  </b:Source>
  <b:Source>
    <b:Tag>BBC23</b:Tag>
    <b:SourceType>JournalArticle</b:SourceType>
    <b:Guid>{914B16E0-6600-4B38-9E06-967B504F8761}</b:Guid>
    <b:Title>Towy Valley: Campaign to stop 60 miles of electricity pylons</b:Title>
    <b:Year>2023</b:Year>
    <b:Author>
      <b:Author>
        <b:Corporate>BBC</b:Corporate>
      </b:Author>
    </b:Author>
    <b:JournalName>BBC News</b:JournalName>
    <b:Pages>1</b:Pages>
    <b:RefOrder>14</b:RefOrder>
  </b:Source>
  <b:Source>
    <b:Tag>Nat232</b:Tag>
    <b:SourceType>JournalArticle</b:SourceType>
    <b:Guid>{E283DBE1-2495-4F07-B844-88D4D07FBF01}</b:Guid>
    <b:Author>
      <b:Author>
        <b:Corporate>National Geographic</b:Corporate>
      </b:Author>
    </b:Author>
    <b:Title>Biomass Energy </b:Title>
    <b:JournalName>National Geographic</b:JournalName>
    <b:Year>2023</b:Year>
    <b:Pages>1</b:Pages>
    <b:RefOrder>15</b:RefOrder>
  </b:Source>
  <b:Source>
    <b:Tag>Bio23</b:Tag>
    <b:SourceType>InternetSite</b:SourceType>
    <b:Guid>{2741D4A2-EFC4-4056-9748-46163A4C5A9A}</b:Guid>
    <b:Title>Biomass Heating in Carmarthenshire</b:Title>
    <b:Year>2023</b:Year>
    <b:Author>
      <b:Author>
        <b:Corporate>Biomass Energy</b:Corporate>
      </b:Author>
    </b:Author>
    <b:InternetSiteTitle>https://www.biomass-energy.org.uk</b:InternetSiteTitle>
    <b:URL>https://www.biomass-energy.org.uk/renewable-energy/heating/carmarthenshire/</b:URL>
    <b:RefOrder>16</b:RefOrder>
  </b:Source>
  <b:Source>
    <b:Tag>Bio232</b:Tag>
    <b:SourceType>InternetSite</b:SourceType>
    <b:Guid>{F7F93DDD-2A12-4F49-9DD8-F631E465AD15}</b:Guid>
    <b:Author>
      <b:Author>
        <b:Corporate>Biomass Energy </b:Corporate>
      </b:Author>
    </b:Author>
    <b:Title>Commercial Biomass Boilers</b:Title>
    <b:InternetSiteTitle>https://www.biomass-energy.org.uk</b:InternetSiteTitle>
    <b:Year>2023</b:Year>
    <b:URL>https://www.biomass-energy.org.uk/boiler/commercial/carmarthenshire/</b:URL>
    <b:RefOrder>18</b:RefOrder>
  </b:Source>
  <b:Source>
    <b:Tag>Bio231</b:Tag>
    <b:SourceType>InternetSite</b:SourceType>
    <b:Guid>{A8384828-A3C1-4015-8E11-EE0F042E78A4}</b:Guid>
    <b:Author>
      <b:Author>
        <b:Corporate>Biomass Energy</b:Corporate>
      </b:Author>
    </b:Author>
    <b:Title>Domestic Biomass Boilers</b:Title>
    <b:InternetSiteTitle>https://www.biomass-energy.org.uk</b:InternetSiteTitle>
    <b:Year>2023</b:Year>
    <b:URL>https://www.biomass-energy.org.uk/boiler/domestic/carmarthenshire/</b:URL>
    <b:RefOrder>17</b:RefOrder>
  </b:Source>
  <b:Source>
    <b:Tag>Bio233</b:Tag>
    <b:SourceType>InternetSite</b:SourceType>
    <b:Guid>{43047798-A4D1-4213-B31D-0E6F814E0257}</b:Guid>
    <b:Author>
      <b:Author>
        <b:Corporate>Biomass Energy </b:Corporate>
      </b:Author>
    </b:Author>
    <b:Title>Ground Source Heat Pumps in Carmarthenshire</b:Title>
    <b:InternetSiteTitle>https://www.biomass-energy.org.uk</b:InternetSiteTitle>
    <b:Year>2023</b:Year>
    <b:URL>https://www.biomass-energy.org.uk/heat-pumps/ground-sources/carmarthenshire/</b:URL>
    <b:RefOrder>19</b:RefOrder>
  </b:Source>
  <b:Source>
    <b:Tag>Ind221</b:Tag>
    <b:SourceType>JournalArticle</b:SourceType>
    <b:Guid>{30297C74-0FCA-49C6-917E-457AD460C7B8}</b:Guid>
    <b:Author>
      <b:Author>
        <b:Corporate>Indeed Editorial Team</b:Corporate>
      </b:Author>
    </b:Author>
    <b:Title>What Is Sustainable Leadership? (With Importance and Skills)</b:Title>
    <b:JournalName>Indeed</b:JournalName>
    <b:Year>2022</b:Year>
    <b:Pages>1</b:Pages>
    <b:RefOrder>24</b:RefOrder>
  </b:Source>
  <b:Source>
    <b:Tag>Bio234</b:Tag>
    <b:SourceType>InternetSite</b:SourceType>
    <b:Guid>{98B0B6A8-7468-4B9E-AC49-CE8AC24F4A65}</b:Guid>
    <b:Author>
      <b:Author>
        <b:Corporate>Biomass Energy</b:Corporate>
      </b:Author>
    </b:Author>
    <b:Title>Biomass Pros and Cons in Carmarthenshire</b:Title>
    <b:InternetSiteTitle>https://www.biomass-energy.org.uk</b:InternetSiteTitle>
    <b:Year>2023</b:Year>
    <b:URL>https://www.biomass-energy.org.uk/pros-and-cons/carmarthenshire/</b:URL>
    <b:RefOrder>20</b:RefOrder>
  </b:Source>
  <b:Source>
    <b:Tag>Car191</b:Tag>
    <b:SourceType>InternetSite</b:SourceType>
    <b:Guid>{F813CF15-8431-4E1D-8429-761B57B877EB}</b:Guid>
    <b:Author>
      <b:Author>
        <b:Corporate>Carmarthenshire County Council</b:Corporate>
      </b:Author>
    </b:Author>
    <b:Title>Carmarthenshire first to publish climate action plan</b:Title>
    <b:InternetSiteTitle>https://newsroom.carmarthenshire.gov.wales</b:InternetSiteTitle>
    <b:Year>2019</b:Year>
    <b:Month>December</b:Month>
    <b:Day>27</b:Day>
    <b:URL>https://www.bing.com/search?q=when+was+1229+days+ago&amp;qs=n&amp;form=QBRE&amp;sp=-1&amp;ghc=1&amp;lq=0&amp;pq=when+was+1229+days+ago&amp;sc=10-22&amp;sk=&amp;cvid=E4DDB4F717D74795812768E861F753E4&amp;ghsh=0&amp;ghacc=0&amp;ghpl=</b:URL>
    <b:RefOrder>3</b:RefOrder>
  </b:Source>
  <b:Source>
    <b:Tag>Nat233</b:Tag>
    <b:SourceType>JournalArticle</b:SourceType>
    <b:Guid>{C9442EE0-0BD1-46D0-AA64-CB99335FA508}</b:Guid>
    <b:Author>
      <b:Author>
        <b:Corporate>National Geographic</b:Corporate>
      </b:Author>
    </b:Author>
    <b:Title>Hydroelectric Energy</b:Title>
    <b:Year>2023</b:Year>
    <b:JournalName>National Geographic</b:JournalName>
    <b:Pages>1</b:Pages>
    <b:RefOrder>21</b:RefOrder>
  </b:Source>
  <b:Source>
    <b:Tag>Ian17</b:Tag>
    <b:SourceType>JournalArticle</b:SourceType>
    <b:Guid>{B835D938-F434-43D7-8100-F42D7319AF6C}</b:Guid>
    <b:Author>
      <b:Author>
        <b:NameList>
          <b:Person>
            <b:Last>Lewis</b:Last>
            <b:First>Ian</b:First>
          </b:Person>
        </b:NameList>
      </b:Author>
    </b:Author>
    <b:Title>Hydro electric scheme given go ahead for upper reaches of Towy Valley in Carmarthenshire</b:Title>
    <b:JournalName>Wales Online</b:JournalName>
    <b:Year>2017</b:Year>
    <b:Pages>1</b:Pages>
    <b:RefOrder>22</b:RefOrder>
  </b:Source>
  <b:Source>
    <b:Tag>ene22</b:Tag>
    <b:SourceType>InternetSite</b:SourceType>
    <b:Guid>{3A07EF27-BC52-4424-B69B-5EEDC43339FF}</b:Guid>
    <b:Title>Hydropower pros and cons</b:Title>
    <b:Year>2022</b:Year>
    <b:Author>
      <b:Author>
        <b:Corporate>energy sage</b:Corporate>
      </b:Author>
    </b:Author>
    <b:InternetSiteTitle>https://www.energysage.com</b:InternetSiteTitle>
    <b:Month>April</b:Month>
    <b:Day>28</b:Day>
    <b:URL>https://www.energysage.com/about-clean-energy/hydropower/pros-cons-hydropower/</b:URL>
    <b:RefOrder>23</b:RefOrder>
  </b:Source>
</b:Sources>
</file>

<file path=customXml/itemProps1.xml><?xml version="1.0" encoding="utf-8"?>
<ds:datastoreItem xmlns:ds="http://schemas.openxmlformats.org/officeDocument/2006/customXml" ds:itemID="{AD321416-2692-4096-B3E9-FE860A01F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3790</Words>
  <Characters>21603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fernandes</dc:creator>
  <cp:keywords/>
  <dc:description/>
  <cp:lastModifiedBy>joe fernandes</cp:lastModifiedBy>
  <cp:revision>71</cp:revision>
  <dcterms:created xsi:type="dcterms:W3CDTF">2023-06-23T13:07:00Z</dcterms:created>
  <dcterms:modified xsi:type="dcterms:W3CDTF">2023-06-25T21:43:00Z</dcterms:modified>
</cp:coreProperties>
</file>