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715318478"/>
        <w:docPartObj>
          <w:docPartGallery w:val="Cover Pages"/>
          <w:docPartUnique/>
        </w:docPartObj>
      </w:sdtPr>
      <w:sdtEndPr>
        <w:rPr>
          <w:rFonts w:eastAsiaTheme="minorHAnsi"/>
          <w:color w:val="auto"/>
          <w:lang w:val="en-GB"/>
        </w:rPr>
      </w:sdtEndPr>
      <w:sdtContent>
        <w:p w14:paraId="0F989812" w14:textId="42175CD7" w:rsidR="00D81C69" w:rsidRDefault="00D81C69">
          <w:pPr>
            <w:pStyle w:val="NoSpacing"/>
            <w:spacing w:before="1540" w:after="240"/>
            <w:jc w:val="center"/>
            <w:rPr>
              <w:color w:val="4472C4" w:themeColor="accent1"/>
            </w:rPr>
          </w:pPr>
          <w:r>
            <w:rPr>
              <w:noProof/>
              <w:color w:val="4472C4" w:themeColor="accent1"/>
            </w:rPr>
            <w:drawing>
              <wp:inline distT="0" distB="0" distL="0" distR="0" wp14:anchorId="2198AEBB" wp14:editId="797404F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imes New Roman" w:hAnsi="Times New Roman" w:cs="Times New Roman"/>
              <w:b/>
              <w:sz w:val="56"/>
              <w:szCs w:val="56"/>
            </w:rPr>
            <w:alias w:val="Title"/>
            <w:tag w:val=""/>
            <w:id w:val="1735040861"/>
            <w:placeholder>
              <w:docPart w:val="C9A5A04E722D4DED87E5F2F28A248075"/>
            </w:placeholder>
            <w:dataBinding w:prefixMappings="xmlns:ns0='http://purl.org/dc/elements/1.1/' xmlns:ns1='http://schemas.openxmlformats.org/package/2006/metadata/core-properties' " w:xpath="/ns1:coreProperties[1]/ns0:title[1]" w:storeItemID="{6C3C8BC8-F283-45AE-878A-BAB7291924A1}"/>
            <w:text/>
          </w:sdtPr>
          <w:sdtContent>
            <w:p w14:paraId="6C0EA2E2" w14:textId="2A3F43D8" w:rsidR="00D81C69" w:rsidRPr="00B224E4" w:rsidRDefault="00D81C69">
              <w:pPr>
                <w:pStyle w:val="NoSpacing"/>
                <w:pBdr>
                  <w:top w:val="single" w:sz="6" w:space="6" w:color="4472C4" w:themeColor="accent1"/>
                  <w:bottom w:val="single" w:sz="6" w:space="6" w:color="4472C4" w:themeColor="accent1"/>
                </w:pBdr>
                <w:spacing w:after="240"/>
                <w:jc w:val="center"/>
                <w:rPr>
                  <w:rFonts w:ascii="Times New Roman" w:eastAsiaTheme="majorEastAsia" w:hAnsi="Times New Roman" w:cs="Times New Roman"/>
                  <w:caps/>
                  <w:color w:val="4472C4" w:themeColor="accent1"/>
                  <w:sz w:val="56"/>
                  <w:szCs w:val="56"/>
                </w:rPr>
              </w:pPr>
              <w:r w:rsidRPr="00B224E4">
                <w:rPr>
                  <w:rFonts w:ascii="Times New Roman" w:eastAsia="Times New Roman" w:hAnsi="Times New Roman" w:cs="Times New Roman"/>
                  <w:b/>
                  <w:sz w:val="56"/>
                  <w:szCs w:val="56"/>
                </w:rPr>
                <w:t>Cloud-Based Web Services</w:t>
              </w:r>
            </w:p>
          </w:sdtContent>
        </w:sdt>
        <w:sdt>
          <w:sdtPr>
            <w:rPr>
              <w:rFonts w:ascii="Times New Roman" w:hAnsi="Times New Roman" w:cs="Times New Roman"/>
              <w:color w:val="000000" w:themeColor="text1"/>
              <w:sz w:val="28"/>
              <w:szCs w:val="28"/>
            </w:rPr>
            <w:alias w:val="Subtitle"/>
            <w:tag w:val=""/>
            <w:id w:val="328029620"/>
            <w:placeholder>
              <w:docPart w:val="BC8EEEFAF076472BB14F50F9A8E6E07B"/>
            </w:placeholder>
            <w:dataBinding w:prefixMappings="xmlns:ns0='http://purl.org/dc/elements/1.1/' xmlns:ns1='http://schemas.openxmlformats.org/package/2006/metadata/core-properties' " w:xpath="/ns1:coreProperties[1]/ns0:subject[1]" w:storeItemID="{6C3C8BC8-F283-45AE-878A-BAB7291924A1}"/>
            <w:text/>
          </w:sdtPr>
          <w:sdtContent>
            <w:p w14:paraId="088BA8B9" w14:textId="72366C65" w:rsidR="00D81C69" w:rsidRPr="00B224E4" w:rsidRDefault="00D81C69">
              <w:pPr>
                <w:pStyle w:val="NoSpacing"/>
                <w:jc w:val="center"/>
                <w:rPr>
                  <w:rFonts w:ascii="Times New Roman" w:hAnsi="Times New Roman" w:cs="Times New Roman"/>
                  <w:color w:val="000000" w:themeColor="text1"/>
                  <w:sz w:val="28"/>
                  <w:szCs w:val="28"/>
                </w:rPr>
              </w:pPr>
              <w:r w:rsidRPr="00B224E4">
                <w:rPr>
                  <w:rFonts w:ascii="Times New Roman" w:hAnsi="Times New Roman" w:cs="Times New Roman"/>
                  <w:color w:val="000000" w:themeColor="text1"/>
                  <w:sz w:val="28"/>
                  <w:szCs w:val="28"/>
                </w:rPr>
                <w:t xml:space="preserve">Cloud Computing within </w:t>
              </w:r>
              <w:r w:rsidR="00C1701A" w:rsidRPr="00B224E4">
                <w:rPr>
                  <w:rFonts w:ascii="Times New Roman" w:hAnsi="Times New Roman" w:cs="Times New Roman"/>
                  <w:color w:val="000000" w:themeColor="text1"/>
                  <w:sz w:val="28"/>
                  <w:szCs w:val="28"/>
                </w:rPr>
                <w:t>Web Develo</w:t>
              </w:r>
              <w:r w:rsidR="00B224E4">
                <w:rPr>
                  <w:rFonts w:ascii="Times New Roman" w:hAnsi="Times New Roman" w:cs="Times New Roman"/>
                  <w:color w:val="000000" w:themeColor="text1"/>
                  <w:sz w:val="28"/>
                  <w:szCs w:val="28"/>
                </w:rPr>
                <w:t>p</w:t>
              </w:r>
              <w:r w:rsidR="00C1701A" w:rsidRPr="00B224E4">
                <w:rPr>
                  <w:rFonts w:ascii="Times New Roman" w:hAnsi="Times New Roman" w:cs="Times New Roman"/>
                  <w:color w:val="000000" w:themeColor="text1"/>
                  <w:sz w:val="28"/>
                  <w:szCs w:val="28"/>
                </w:rPr>
                <w:t>ment</w:t>
              </w:r>
            </w:p>
          </w:sdtContent>
        </w:sdt>
        <w:p w14:paraId="70D474FB" w14:textId="77777777" w:rsidR="00D81C69" w:rsidRDefault="00D81C69">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83840" behindDoc="0" locked="0" layoutInCell="1" allowOverlap="1" wp14:anchorId="72F03B91" wp14:editId="052A2BF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b/>
                                    <w:bCs/>
                                    <w:cap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fullDate="2021-05-07T00:00:00Z">
                                    <w:dateFormat w:val="MMMM d, yyyy"/>
                                    <w:lid w:val="en-US"/>
                                    <w:storeMappedDataAs w:val="dateTime"/>
                                    <w:calendar w:val="gregorian"/>
                                  </w:date>
                                </w:sdtPr>
                                <w:sdtContent>
                                  <w:p w14:paraId="6051A70A" w14:textId="4EA07EB7" w:rsidR="00D81C69" w:rsidRPr="00FE0D09" w:rsidRDefault="00FE0D09">
                                    <w:pPr>
                                      <w:pStyle w:val="NoSpacing"/>
                                      <w:spacing w:after="40"/>
                                      <w:jc w:val="center"/>
                                      <w:rPr>
                                        <w:rFonts w:ascii="Times New Roman" w:hAnsi="Times New Roman" w:cs="Times New Roman"/>
                                        <w:b/>
                                        <w:bCs/>
                                        <w:caps/>
                                        <w:color w:val="000000" w:themeColor="text1"/>
                                        <w:sz w:val="28"/>
                                        <w:szCs w:val="28"/>
                                      </w:rPr>
                                    </w:pPr>
                                    <w:r w:rsidRPr="00FE0D09">
                                      <w:rPr>
                                        <w:rFonts w:ascii="Times New Roman" w:hAnsi="Times New Roman" w:cs="Times New Roman"/>
                                        <w:b/>
                                        <w:bCs/>
                                        <w:caps/>
                                        <w:color w:val="000000" w:themeColor="text1"/>
                                        <w:sz w:val="28"/>
                                        <w:szCs w:val="28"/>
                                      </w:rPr>
                                      <w:t>May 7, 2021</w:t>
                                    </w:r>
                                  </w:p>
                                </w:sdtContent>
                              </w:sdt>
                              <w:p w14:paraId="378207C5" w14:textId="41564D05" w:rsidR="00D81C69" w:rsidRPr="00FE0D09" w:rsidRDefault="00FE0D09">
                                <w:pPr>
                                  <w:pStyle w:val="NoSpacing"/>
                                  <w:jc w:val="center"/>
                                  <w:rPr>
                                    <w:rFonts w:ascii="Times New Roman" w:hAnsi="Times New Roman" w:cs="Times New Roman"/>
                                    <w:b/>
                                    <w:bCs/>
                                    <w:color w:val="000000" w:themeColor="text1"/>
                                  </w:rPr>
                                </w:pPr>
                                <w:r w:rsidRPr="00FE0D09">
                                  <w:rPr>
                                    <w:rFonts w:ascii="Times New Roman" w:hAnsi="Times New Roman" w:cs="Times New Roman"/>
                                    <w:b/>
                                    <w:bCs/>
                                    <w:caps/>
                                    <w:color w:val="000000" w:themeColor="text1"/>
                                  </w:rPr>
                                  <w:t xml:space="preserve">1809693 - </w:t>
                                </w:r>
                                <w:sdt>
                                  <w:sdtPr>
                                    <w:rPr>
                                      <w:rFonts w:ascii="Times New Roman" w:hAnsi="Times New Roman" w:cs="Times New Roman"/>
                                      <w:b/>
                                      <w:bCs/>
                                      <w:caps/>
                                      <w:color w:val="000000" w:themeColor="text1"/>
                                    </w:rPr>
                                    <w:alias w:val="Company"/>
                                    <w:tag w:val=""/>
                                    <w:id w:val="1390145197"/>
                                    <w:dataBinding w:prefixMappings="xmlns:ns0='http://schemas.openxmlformats.org/officeDocument/2006/extended-properties' " w:xpath="/ns0:Properties[1]/ns0:Company[1]" w:storeItemID="{6668398D-A668-4E3E-A5EB-62B293D839F1}"/>
                                    <w:text/>
                                  </w:sdtPr>
                                  <w:sdtContent>
                                    <w:r w:rsidRPr="00FE0D09">
                                      <w:rPr>
                                        <w:rFonts w:ascii="Times New Roman" w:hAnsi="Times New Roman" w:cs="Times New Roman"/>
                                        <w:b/>
                                        <w:bCs/>
                                        <w:caps/>
                                        <w:color w:val="000000" w:themeColor="text1"/>
                                      </w:rPr>
                                      <w:t>Mark Huntly</w:t>
                                    </w:r>
                                  </w:sdtContent>
                                </w:sdt>
                              </w:p>
                              <w:p w14:paraId="1270E1F1" w14:textId="1BDA6E42" w:rsidR="00D81C69" w:rsidRPr="00FE0D09" w:rsidRDefault="00D81C69">
                                <w:pPr>
                                  <w:pStyle w:val="NoSpacing"/>
                                  <w:jc w:val="center"/>
                                  <w:rPr>
                                    <w:rFonts w:ascii="Times New Roman" w:hAnsi="Times New Roman" w:cs="Times New Roman"/>
                                    <w:b/>
                                    <w:bCs/>
                                    <w:color w:val="000000" w:themeColor="text1"/>
                                  </w:rPr>
                                </w:pPr>
                                <w:sdt>
                                  <w:sdtPr>
                                    <w:rPr>
                                      <w:rFonts w:ascii="Times New Roman" w:hAnsi="Times New Roman" w:cs="Times New Roman"/>
                                      <w:b/>
                                      <w:bCs/>
                                      <w:color w:val="000000" w:themeColor="text1"/>
                                    </w:rPr>
                                    <w:alias w:val="Address"/>
                                    <w:tag w:val=""/>
                                    <w:id w:val="-726379553"/>
                                    <w:dataBinding w:prefixMappings="xmlns:ns0='http://schemas.microsoft.com/office/2006/coverPageProps' " w:xpath="/ns0:CoverPageProperties[1]/ns0:CompanyAddress[1]" w:storeItemID="{55AF091B-3C7A-41E3-B477-F2FDAA23CFDA}"/>
                                    <w:text/>
                                  </w:sdtPr>
                                  <w:sdtContent>
                                    <w:proofErr w:type="spellStart"/>
                                    <w:r w:rsidR="00FE0D09" w:rsidRPr="00FE0D09">
                                      <w:rPr>
                                        <w:rFonts w:ascii="Times New Roman" w:hAnsi="Times New Roman" w:cs="Times New Roman"/>
                                        <w:b/>
                                        <w:bCs/>
                                        <w:color w:val="000000" w:themeColor="text1"/>
                                      </w:rPr>
                                      <w:t>Bsc</w:t>
                                    </w:r>
                                    <w:proofErr w:type="spellEnd"/>
                                    <w:r w:rsidR="00FE0D09" w:rsidRPr="00FE0D09">
                                      <w:rPr>
                                        <w:rFonts w:ascii="Times New Roman" w:hAnsi="Times New Roman" w:cs="Times New Roman"/>
                                        <w:b/>
                                        <w:bCs/>
                                        <w:color w:val="000000" w:themeColor="text1"/>
                                      </w:rPr>
                                      <w:t xml:space="preserve"> Computing (Web Development)</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2F03B91"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838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rFonts w:ascii="Times New Roman" w:hAnsi="Times New Roman" w:cs="Times New Roman"/>
                              <w:b/>
                              <w:bCs/>
                              <w:cap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fullDate="2021-05-07T00:00:00Z">
                              <w:dateFormat w:val="MMMM d, yyyy"/>
                              <w:lid w:val="en-US"/>
                              <w:storeMappedDataAs w:val="dateTime"/>
                              <w:calendar w:val="gregorian"/>
                            </w:date>
                          </w:sdtPr>
                          <w:sdtContent>
                            <w:p w14:paraId="6051A70A" w14:textId="4EA07EB7" w:rsidR="00D81C69" w:rsidRPr="00FE0D09" w:rsidRDefault="00FE0D09">
                              <w:pPr>
                                <w:pStyle w:val="NoSpacing"/>
                                <w:spacing w:after="40"/>
                                <w:jc w:val="center"/>
                                <w:rPr>
                                  <w:rFonts w:ascii="Times New Roman" w:hAnsi="Times New Roman" w:cs="Times New Roman"/>
                                  <w:b/>
                                  <w:bCs/>
                                  <w:caps/>
                                  <w:color w:val="000000" w:themeColor="text1"/>
                                  <w:sz w:val="28"/>
                                  <w:szCs w:val="28"/>
                                </w:rPr>
                              </w:pPr>
                              <w:r w:rsidRPr="00FE0D09">
                                <w:rPr>
                                  <w:rFonts w:ascii="Times New Roman" w:hAnsi="Times New Roman" w:cs="Times New Roman"/>
                                  <w:b/>
                                  <w:bCs/>
                                  <w:caps/>
                                  <w:color w:val="000000" w:themeColor="text1"/>
                                  <w:sz w:val="28"/>
                                  <w:szCs w:val="28"/>
                                </w:rPr>
                                <w:t>May 7, 2021</w:t>
                              </w:r>
                            </w:p>
                          </w:sdtContent>
                        </w:sdt>
                        <w:p w14:paraId="378207C5" w14:textId="41564D05" w:rsidR="00D81C69" w:rsidRPr="00FE0D09" w:rsidRDefault="00FE0D09">
                          <w:pPr>
                            <w:pStyle w:val="NoSpacing"/>
                            <w:jc w:val="center"/>
                            <w:rPr>
                              <w:rFonts w:ascii="Times New Roman" w:hAnsi="Times New Roman" w:cs="Times New Roman"/>
                              <w:b/>
                              <w:bCs/>
                              <w:color w:val="000000" w:themeColor="text1"/>
                            </w:rPr>
                          </w:pPr>
                          <w:r w:rsidRPr="00FE0D09">
                            <w:rPr>
                              <w:rFonts w:ascii="Times New Roman" w:hAnsi="Times New Roman" w:cs="Times New Roman"/>
                              <w:b/>
                              <w:bCs/>
                              <w:caps/>
                              <w:color w:val="000000" w:themeColor="text1"/>
                            </w:rPr>
                            <w:t xml:space="preserve">1809693 - </w:t>
                          </w:r>
                          <w:sdt>
                            <w:sdtPr>
                              <w:rPr>
                                <w:rFonts w:ascii="Times New Roman" w:hAnsi="Times New Roman" w:cs="Times New Roman"/>
                                <w:b/>
                                <w:bCs/>
                                <w:caps/>
                                <w:color w:val="000000" w:themeColor="text1"/>
                              </w:rPr>
                              <w:alias w:val="Company"/>
                              <w:tag w:val=""/>
                              <w:id w:val="1390145197"/>
                              <w:dataBinding w:prefixMappings="xmlns:ns0='http://schemas.openxmlformats.org/officeDocument/2006/extended-properties' " w:xpath="/ns0:Properties[1]/ns0:Company[1]" w:storeItemID="{6668398D-A668-4E3E-A5EB-62B293D839F1}"/>
                              <w:text/>
                            </w:sdtPr>
                            <w:sdtContent>
                              <w:r w:rsidRPr="00FE0D09">
                                <w:rPr>
                                  <w:rFonts w:ascii="Times New Roman" w:hAnsi="Times New Roman" w:cs="Times New Roman"/>
                                  <w:b/>
                                  <w:bCs/>
                                  <w:caps/>
                                  <w:color w:val="000000" w:themeColor="text1"/>
                                </w:rPr>
                                <w:t>Mark Huntly</w:t>
                              </w:r>
                            </w:sdtContent>
                          </w:sdt>
                        </w:p>
                        <w:p w14:paraId="1270E1F1" w14:textId="1BDA6E42" w:rsidR="00D81C69" w:rsidRPr="00FE0D09" w:rsidRDefault="00D81C69">
                          <w:pPr>
                            <w:pStyle w:val="NoSpacing"/>
                            <w:jc w:val="center"/>
                            <w:rPr>
                              <w:rFonts w:ascii="Times New Roman" w:hAnsi="Times New Roman" w:cs="Times New Roman"/>
                              <w:b/>
                              <w:bCs/>
                              <w:color w:val="000000" w:themeColor="text1"/>
                            </w:rPr>
                          </w:pPr>
                          <w:sdt>
                            <w:sdtPr>
                              <w:rPr>
                                <w:rFonts w:ascii="Times New Roman" w:hAnsi="Times New Roman" w:cs="Times New Roman"/>
                                <w:b/>
                                <w:bCs/>
                                <w:color w:val="000000" w:themeColor="text1"/>
                              </w:rPr>
                              <w:alias w:val="Address"/>
                              <w:tag w:val=""/>
                              <w:id w:val="-726379553"/>
                              <w:dataBinding w:prefixMappings="xmlns:ns0='http://schemas.microsoft.com/office/2006/coverPageProps' " w:xpath="/ns0:CoverPageProperties[1]/ns0:CompanyAddress[1]" w:storeItemID="{55AF091B-3C7A-41E3-B477-F2FDAA23CFDA}"/>
                              <w:text/>
                            </w:sdtPr>
                            <w:sdtContent>
                              <w:proofErr w:type="spellStart"/>
                              <w:r w:rsidR="00FE0D09" w:rsidRPr="00FE0D09">
                                <w:rPr>
                                  <w:rFonts w:ascii="Times New Roman" w:hAnsi="Times New Roman" w:cs="Times New Roman"/>
                                  <w:b/>
                                  <w:bCs/>
                                  <w:color w:val="000000" w:themeColor="text1"/>
                                </w:rPr>
                                <w:t>Bsc</w:t>
                              </w:r>
                              <w:proofErr w:type="spellEnd"/>
                              <w:r w:rsidR="00FE0D09" w:rsidRPr="00FE0D09">
                                <w:rPr>
                                  <w:rFonts w:ascii="Times New Roman" w:hAnsi="Times New Roman" w:cs="Times New Roman"/>
                                  <w:b/>
                                  <w:bCs/>
                                  <w:color w:val="000000" w:themeColor="text1"/>
                                </w:rPr>
                                <w:t xml:space="preserve"> Computing (Web Development)</w:t>
                              </w:r>
                            </w:sdtContent>
                          </w:sdt>
                        </w:p>
                      </w:txbxContent>
                    </v:textbox>
                    <w10:wrap anchorx="margin" anchory="page"/>
                  </v:shape>
                </w:pict>
              </mc:Fallback>
            </mc:AlternateContent>
          </w:r>
          <w:r>
            <w:rPr>
              <w:noProof/>
              <w:color w:val="4472C4" w:themeColor="accent1"/>
            </w:rPr>
            <w:drawing>
              <wp:inline distT="0" distB="0" distL="0" distR="0" wp14:anchorId="3DE5EADD" wp14:editId="3870005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6E167A3" w14:textId="5B030068" w:rsidR="00D81C69" w:rsidRDefault="00D81C69" w:rsidP="00FE0D09">
          <w:pPr>
            <w:rPr>
              <w:rFonts w:asciiTheme="majorHAnsi" w:eastAsiaTheme="majorEastAsia" w:hAnsiTheme="majorHAnsi" w:cstheme="majorBidi"/>
              <w:color w:val="2F5496" w:themeColor="accent1" w:themeShade="BF"/>
              <w:sz w:val="32"/>
              <w:szCs w:val="32"/>
              <w:lang w:val="en-US"/>
            </w:rPr>
          </w:pPr>
          <w:r>
            <w:br w:type="page"/>
          </w:r>
        </w:p>
      </w:sdtContent>
    </w:sdt>
    <w:sdt>
      <w:sdtPr>
        <w:id w:val="108218236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AF94E65" w14:textId="0CE70CC4" w:rsidR="00C575DA" w:rsidRDefault="00C575DA">
          <w:pPr>
            <w:pStyle w:val="TOCHeading"/>
          </w:pPr>
          <w:r>
            <w:t>Table of Contents</w:t>
          </w:r>
        </w:p>
        <w:p w14:paraId="08E32CE7" w14:textId="791A3F81" w:rsidR="00D81C69" w:rsidRDefault="00C575DA">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71298158" w:history="1">
            <w:r w:rsidR="00D81C69" w:rsidRPr="00905368">
              <w:rPr>
                <w:rStyle w:val="Hyperlink"/>
                <w:rFonts w:ascii="Times New Roman" w:hAnsi="Times New Roman" w:cs="Times New Roman"/>
                <w:b/>
                <w:bCs/>
                <w:noProof/>
              </w:rPr>
              <w:t>1.0</w:t>
            </w:r>
            <w:r w:rsidR="00D81C69">
              <w:rPr>
                <w:rFonts w:eastAsiaTheme="minorEastAsia"/>
                <w:noProof/>
                <w:lang w:eastAsia="en-GB"/>
              </w:rPr>
              <w:tab/>
            </w:r>
            <w:r w:rsidR="00D81C69" w:rsidRPr="00905368">
              <w:rPr>
                <w:rStyle w:val="Hyperlink"/>
                <w:rFonts w:ascii="Times New Roman" w:hAnsi="Times New Roman" w:cs="Times New Roman"/>
                <w:b/>
                <w:bCs/>
                <w:noProof/>
              </w:rPr>
              <w:t>Introduction</w:t>
            </w:r>
            <w:r w:rsidR="00D81C69">
              <w:rPr>
                <w:noProof/>
                <w:webHidden/>
              </w:rPr>
              <w:tab/>
            </w:r>
            <w:r w:rsidR="00D81C69">
              <w:rPr>
                <w:noProof/>
                <w:webHidden/>
              </w:rPr>
              <w:fldChar w:fldCharType="begin"/>
            </w:r>
            <w:r w:rsidR="00D81C69">
              <w:rPr>
                <w:noProof/>
                <w:webHidden/>
              </w:rPr>
              <w:instrText xml:space="preserve"> PAGEREF _Toc71298158 \h </w:instrText>
            </w:r>
            <w:r w:rsidR="00D81C69">
              <w:rPr>
                <w:noProof/>
                <w:webHidden/>
              </w:rPr>
            </w:r>
            <w:r w:rsidR="00D81C69">
              <w:rPr>
                <w:noProof/>
                <w:webHidden/>
              </w:rPr>
              <w:fldChar w:fldCharType="separate"/>
            </w:r>
            <w:r w:rsidR="00D81C69">
              <w:rPr>
                <w:noProof/>
                <w:webHidden/>
              </w:rPr>
              <w:t>2</w:t>
            </w:r>
            <w:r w:rsidR="00D81C69">
              <w:rPr>
                <w:noProof/>
                <w:webHidden/>
              </w:rPr>
              <w:fldChar w:fldCharType="end"/>
            </w:r>
          </w:hyperlink>
        </w:p>
        <w:p w14:paraId="0E3E52DE" w14:textId="15E0E5FE" w:rsidR="00D81C69" w:rsidRDefault="00D81C69">
          <w:pPr>
            <w:pStyle w:val="TOC1"/>
            <w:tabs>
              <w:tab w:val="left" w:pos="660"/>
              <w:tab w:val="right" w:leader="dot" w:pos="9016"/>
            </w:tabs>
            <w:rPr>
              <w:rFonts w:eastAsiaTheme="minorEastAsia"/>
              <w:noProof/>
              <w:lang w:eastAsia="en-GB"/>
            </w:rPr>
          </w:pPr>
          <w:hyperlink w:anchor="_Toc71298159" w:history="1">
            <w:r w:rsidRPr="00905368">
              <w:rPr>
                <w:rStyle w:val="Hyperlink"/>
                <w:rFonts w:ascii="Times New Roman" w:hAnsi="Times New Roman" w:cs="Times New Roman"/>
                <w:b/>
                <w:bCs/>
                <w:noProof/>
              </w:rPr>
              <w:t>2.0</w:t>
            </w:r>
            <w:r>
              <w:rPr>
                <w:rFonts w:eastAsiaTheme="minorEastAsia"/>
                <w:noProof/>
                <w:lang w:eastAsia="en-GB"/>
              </w:rPr>
              <w:tab/>
            </w:r>
            <w:r w:rsidRPr="00905368">
              <w:rPr>
                <w:rStyle w:val="Hyperlink"/>
                <w:rFonts w:ascii="Times New Roman" w:hAnsi="Times New Roman" w:cs="Times New Roman"/>
                <w:b/>
                <w:bCs/>
                <w:noProof/>
              </w:rPr>
              <w:t>Cloud Computing</w:t>
            </w:r>
            <w:r>
              <w:rPr>
                <w:noProof/>
                <w:webHidden/>
              </w:rPr>
              <w:tab/>
            </w:r>
            <w:r>
              <w:rPr>
                <w:noProof/>
                <w:webHidden/>
              </w:rPr>
              <w:fldChar w:fldCharType="begin"/>
            </w:r>
            <w:r>
              <w:rPr>
                <w:noProof/>
                <w:webHidden/>
              </w:rPr>
              <w:instrText xml:space="preserve"> PAGEREF _Toc71298159 \h </w:instrText>
            </w:r>
            <w:r>
              <w:rPr>
                <w:noProof/>
                <w:webHidden/>
              </w:rPr>
            </w:r>
            <w:r>
              <w:rPr>
                <w:noProof/>
                <w:webHidden/>
              </w:rPr>
              <w:fldChar w:fldCharType="separate"/>
            </w:r>
            <w:r>
              <w:rPr>
                <w:noProof/>
                <w:webHidden/>
              </w:rPr>
              <w:t>2</w:t>
            </w:r>
            <w:r>
              <w:rPr>
                <w:noProof/>
                <w:webHidden/>
              </w:rPr>
              <w:fldChar w:fldCharType="end"/>
            </w:r>
          </w:hyperlink>
        </w:p>
        <w:p w14:paraId="07FDCF6D" w14:textId="323BDE3A" w:rsidR="00D81C69" w:rsidRDefault="00D81C69">
          <w:pPr>
            <w:pStyle w:val="TOC3"/>
            <w:tabs>
              <w:tab w:val="left" w:pos="1320"/>
              <w:tab w:val="right" w:leader="dot" w:pos="9016"/>
            </w:tabs>
            <w:rPr>
              <w:rFonts w:eastAsiaTheme="minorEastAsia"/>
              <w:noProof/>
              <w:lang w:eastAsia="en-GB"/>
            </w:rPr>
          </w:pPr>
          <w:hyperlink w:anchor="_Toc71298160" w:history="1">
            <w:r w:rsidRPr="00905368">
              <w:rPr>
                <w:rStyle w:val="Hyperlink"/>
                <w:rFonts w:ascii="Times New Roman" w:hAnsi="Times New Roman" w:cs="Times New Roman"/>
                <w:b/>
                <w:bCs/>
                <w:noProof/>
              </w:rPr>
              <w:t>2.0.1</w:t>
            </w:r>
            <w:r>
              <w:rPr>
                <w:rFonts w:eastAsiaTheme="minorEastAsia"/>
                <w:noProof/>
                <w:lang w:eastAsia="en-GB"/>
              </w:rPr>
              <w:tab/>
            </w:r>
            <w:r w:rsidRPr="00905368">
              <w:rPr>
                <w:rStyle w:val="Hyperlink"/>
                <w:rFonts w:ascii="Times New Roman" w:hAnsi="Times New Roman" w:cs="Times New Roman"/>
                <w:b/>
                <w:bCs/>
                <w:noProof/>
              </w:rPr>
              <w:t>Public Cloud</w:t>
            </w:r>
            <w:r>
              <w:rPr>
                <w:noProof/>
                <w:webHidden/>
              </w:rPr>
              <w:tab/>
            </w:r>
            <w:r>
              <w:rPr>
                <w:noProof/>
                <w:webHidden/>
              </w:rPr>
              <w:fldChar w:fldCharType="begin"/>
            </w:r>
            <w:r>
              <w:rPr>
                <w:noProof/>
                <w:webHidden/>
              </w:rPr>
              <w:instrText xml:space="preserve"> PAGEREF _Toc71298160 \h </w:instrText>
            </w:r>
            <w:r>
              <w:rPr>
                <w:noProof/>
                <w:webHidden/>
              </w:rPr>
            </w:r>
            <w:r>
              <w:rPr>
                <w:noProof/>
                <w:webHidden/>
              </w:rPr>
              <w:fldChar w:fldCharType="separate"/>
            </w:r>
            <w:r>
              <w:rPr>
                <w:noProof/>
                <w:webHidden/>
              </w:rPr>
              <w:t>4</w:t>
            </w:r>
            <w:r>
              <w:rPr>
                <w:noProof/>
                <w:webHidden/>
              </w:rPr>
              <w:fldChar w:fldCharType="end"/>
            </w:r>
          </w:hyperlink>
        </w:p>
        <w:p w14:paraId="2F0B5058" w14:textId="5EDE1F93" w:rsidR="00D81C69" w:rsidRDefault="00D81C69">
          <w:pPr>
            <w:pStyle w:val="TOC3"/>
            <w:tabs>
              <w:tab w:val="left" w:pos="1320"/>
              <w:tab w:val="right" w:leader="dot" w:pos="9016"/>
            </w:tabs>
            <w:rPr>
              <w:rFonts w:eastAsiaTheme="minorEastAsia"/>
              <w:noProof/>
              <w:lang w:eastAsia="en-GB"/>
            </w:rPr>
          </w:pPr>
          <w:hyperlink w:anchor="_Toc71298161" w:history="1">
            <w:r w:rsidRPr="00905368">
              <w:rPr>
                <w:rStyle w:val="Hyperlink"/>
                <w:rFonts w:ascii="Times New Roman" w:hAnsi="Times New Roman" w:cs="Times New Roman"/>
                <w:b/>
                <w:bCs/>
                <w:noProof/>
              </w:rPr>
              <w:t>2.0.2</w:t>
            </w:r>
            <w:r>
              <w:rPr>
                <w:rFonts w:eastAsiaTheme="minorEastAsia"/>
                <w:noProof/>
                <w:lang w:eastAsia="en-GB"/>
              </w:rPr>
              <w:tab/>
            </w:r>
            <w:r w:rsidRPr="00905368">
              <w:rPr>
                <w:rStyle w:val="Hyperlink"/>
                <w:rFonts w:ascii="Times New Roman" w:hAnsi="Times New Roman" w:cs="Times New Roman"/>
                <w:b/>
                <w:bCs/>
                <w:noProof/>
              </w:rPr>
              <w:t>Private Cloud</w:t>
            </w:r>
            <w:r>
              <w:rPr>
                <w:noProof/>
                <w:webHidden/>
              </w:rPr>
              <w:tab/>
            </w:r>
            <w:r>
              <w:rPr>
                <w:noProof/>
                <w:webHidden/>
              </w:rPr>
              <w:fldChar w:fldCharType="begin"/>
            </w:r>
            <w:r>
              <w:rPr>
                <w:noProof/>
                <w:webHidden/>
              </w:rPr>
              <w:instrText xml:space="preserve"> PAGEREF _Toc71298161 \h </w:instrText>
            </w:r>
            <w:r>
              <w:rPr>
                <w:noProof/>
                <w:webHidden/>
              </w:rPr>
            </w:r>
            <w:r>
              <w:rPr>
                <w:noProof/>
                <w:webHidden/>
              </w:rPr>
              <w:fldChar w:fldCharType="separate"/>
            </w:r>
            <w:r>
              <w:rPr>
                <w:noProof/>
                <w:webHidden/>
              </w:rPr>
              <w:t>4</w:t>
            </w:r>
            <w:r>
              <w:rPr>
                <w:noProof/>
                <w:webHidden/>
              </w:rPr>
              <w:fldChar w:fldCharType="end"/>
            </w:r>
          </w:hyperlink>
        </w:p>
        <w:p w14:paraId="60160397" w14:textId="37E07E92" w:rsidR="00D81C69" w:rsidRDefault="00D81C69">
          <w:pPr>
            <w:pStyle w:val="TOC3"/>
            <w:tabs>
              <w:tab w:val="left" w:pos="1320"/>
              <w:tab w:val="right" w:leader="dot" w:pos="9016"/>
            </w:tabs>
            <w:rPr>
              <w:rFonts w:eastAsiaTheme="minorEastAsia"/>
              <w:noProof/>
              <w:lang w:eastAsia="en-GB"/>
            </w:rPr>
          </w:pPr>
          <w:hyperlink w:anchor="_Toc71298162" w:history="1">
            <w:r w:rsidRPr="00905368">
              <w:rPr>
                <w:rStyle w:val="Hyperlink"/>
                <w:rFonts w:ascii="Times New Roman" w:hAnsi="Times New Roman" w:cs="Times New Roman"/>
                <w:b/>
                <w:bCs/>
                <w:noProof/>
              </w:rPr>
              <w:t>2.0.3</w:t>
            </w:r>
            <w:r>
              <w:rPr>
                <w:rFonts w:eastAsiaTheme="minorEastAsia"/>
                <w:noProof/>
                <w:lang w:eastAsia="en-GB"/>
              </w:rPr>
              <w:tab/>
            </w:r>
            <w:r w:rsidRPr="00905368">
              <w:rPr>
                <w:rStyle w:val="Hyperlink"/>
                <w:rFonts w:ascii="Times New Roman" w:hAnsi="Times New Roman" w:cs="Times New Roman"/>
                <w:b/>
                <w:bCs/>
                <w:noProof/>
              </w:rPr>
              <w:t>Community Cloud</w:t>
            </w:r>
            <w:r>
              <w:rPr>
                <w:noProof/>
                <w:webHidden/>
              </w:rPr>
              <w:tab/>
            </w:r>
            <w:r>
              <w:rPr>
                <w:noProof/>
                <w:webHidden/>
              </w:rPr>
              <w:fldChar w:fldCharType="begin"/>
            </w:r>
            <w:r>
              <w:rPr>
                <w:noProof/>
                <w:webHidden/>
              </w:rPr>
              <w:instrText xml:space="preserve"> PAGEREF _Toc71298162 \h </w:instrText>
            </w:r>
            <w:r>
              <w:rPr>
                <w:noProof/>
                <w:webHidden/>
              </w:rPr>
            </w:r>
            <w:r>
              <w:rPr>
                <w:noProof/>
                <w:webHidden/>
              </w:rPr>
              <w:fldChar w:fldCharType="separate"/>
            </w:r>
            <w:r>
              <w:rPr>
                <w:noProof/>
                <w:webHidden/>
              </w:rPr>
              <w:t>4</w:t>
            </w:r>
            <w:r>
              <w:rPr>
                <w:noProof/>
                <w:webHidden/>
              </w:rPr>
              <w:fldChar w:fldCharType="end"/>
            </w:r>
          </w:hyperlink>
        </w:p>
        <w:p w14:paraId="4794A237" w14:textId="6FB75D0A" w:rsidR="00D81C69" w:rsidRDefault="00D81C69">
          <w:pPr>
            <w:pStyle w:val="TOC3"/>
            <w:tabs>
              <w:tab w:val="left" w:pos="1320"/>
              <w:tab w:val="right" w:leader="dot" w:pos="9016"/>
            </w:tabs>
            <w:rPr>
              <w:rFonts w:eastAsiaTheme="minorEastAsia"/>
              <w:noProof/>
              <w:lang w:eastAsia="en-GB"/>
            </w:rPr>
          </w:pPr>
          <w:hyperlink w:anchor="_Toc71298163" w:history="1">
            <w:r w:rsidRPr="00905368">
              <w:rPr>
                <w:rStyle w:val="Hyperlink"/>
                <w:rFonts w:ascii="Times New Roman" w:hAnsi="Times New Roman" w:cs="Times New Roman"/>
                <w:b/>
                <w:bCs/>
                <w:noProof/>
              </w:rPr>
              <w:t>2.0.4</w:t>
            </w:r>
            <w:r>
              <w:rPr>
                <w:rFonts w:eastAsiaTheme="minorEastAsia"/>
                <w:noProof/>
                <w:lang w:eastAsia="en-GB"/>
              </w:rPr>
              <w:tab/>
            </w:r>
            <w:r w:rsidRPr="00905368">
              <w:rPr>
                <w:rStyle w:val="Hyperlink"/>
                <w:rFonts w:ascii="Times New Roman" w:hAnsi="Times New Roman" w:cs="Times New Roman"/>
                <w:b/>
                <w:bCs/>
                <w:noProof/>
              </w:rPr>
              <w:t>Hybrid Cloud</w:t>
            </w:r>
            <w:r>
              <w:rPr>
                <w:noProof/>
                <w:webHidden/>
              </w:rPr>
              <w:tab/>
            </w:r>
            <w:r>
              <w:rPr>
                <w:noProof/>
                <w:webHidden/>
              </w:rPr>
              <w:fldChar w:fldCharType="begin"/>
            </w:r>
            <w:r>
              <w:rPr>
                <w:noProof/>
                <w:webHidden/>
              </w:rPr>
              <w:instrText xml:space="preserve"> PAGEREF _Toc71298163 \h </w:instrText>
            </w:r>
            <w:r>
              <w:rPr>
                <w:noProof/>
                <w:webHidden/>
              </w:rPr>
            </w:r>
            <w:r>
              <w:rPr>
                <w:noProof/>
                <w:webHidden/>
              </w:rPr>
              <w:fldChar w:fldCharType="separate"/>
            </w:r>
            <w:r>
              <w:rPr>
                <w:noProof/>
                <w:webHidden/>
              </w:rPr>
              <w:t>4</w:t>
            </w:r>
            <w:r>
              <w:rPr>
                <w:noProof/>
                <w:webHidden/>
              </w:rPr>
              <w:fldChar w:fldCharType="end"/>
            </w:r>
          </w:hyperlink>
        </w:p>
        <w:p w14:paraId="2C1FFEC9" w14:textId="69CE14F7" w:rsidR="00D81C69" w:rsidRDefault="00D81C69">
          <w:pPr>
            <w:pStyle w:val="TOC3"/>
            <w:tabs>
              <w:tab w:val="left" w:pos="1320"/>
              <w:tab w:val="right" w:leader="dot" w:pos="9016"/>
            </w:tabs>
            <w:rPr>
              <w:rFonts w:eastAsiaTheme="minorEastAsia"/>
              <w:noProof/>
              <w:lang w:eastAsia="en-GB"/>
            </w:rPr>
          </w:pPr>
          <w:hyperlink w:anchor="_Toc71298164" w:history="1">
            <w:r w:rsidRPr="00905368">
              <w:rPr>
                <w:rStyle w:val="Hyperlink"/>
                <w:rFonts w:ascii="Times New Roman" w:hAnsi="Times New Roman" w:cs="Times New Roman"/>
                <w:b/>
                <w:bCs/>
                <w:noProof/>
              </w:rPr>
              <w:t>2.0.5</w:t>
            </w:r>
            <w:r>
              <w:rPr>
                <w:rFonts w:eastAsiaTheme="minorEastAsia"/>
                <w:noProof/>
                <w:lang w:eastAsia="en-GB"/>
              </w:rPr>
              <w:tab/>
            </w:r>
            <w:r w:rsidRPr="00905368">
              <w:rPr>
                <w:rStyle w:val="Hyperlink"/>
                <w:rFonts w:ascii="Times New Roman" w:hAnsi="Times New Roman" w:cs="Times New Roman"/>
                <w:b/>
                <w:bCs/>
                <w:noProof/>
              </w:rPr>
              <w:t>Software as a Service (SaaS)</w:t>
            </w:r>
            <w:r>
              <w:rPr>
                <w:noProof/>
                <w:webHidden/>
              </w:rPr>
              <w:tab/>
            </w:r>
            <w:r>
              <w:rPr>
                <w:noProof/>
                <w:webHidden/>
              </w:rPr>
              <w:fldChar w:fldCharType="begin"/>
            </w:r>
            <w:r>
              <w:rPr>
                <w:noProof/>
                <w:webHidden/>
              </w:rPr>
              <w:instrText xml:space="preserve"> PAGEREF _Toc71298164 \h </w:instrText>
            </w:r>
            <w:r>
              <w:rPr>
                <w:noProof/>
                <w:webHidden/>
              </w:rPr>
            </w:r>
            <w:r>
              <w:rPr>
                <w:noProof/>
                <w:webHidden/>
              </w:rPr>
              <w:fldChar w:fldCharType="separate"/>
            </w:r>
            <w:r>
              <w:rPr>
                <w:noProof/>
                <w:webHidden/>
              </w:rPr>
              <w:t>5</w:t>
            </w:r>
            <w:r>
              <w:rPr>
                <w:noProof/>
                <w:webHidden/>
              </w:rPr>
              <w:fldChar w:fldCharType="end"/>
            </w:r>
          </w:hyperlink>
        </w:p>
        <w:p w14:paraId="627E2096" w14:textId="0F5D6D2A" w:rsidR="00D81C69" w:rsidRDefault="00D81C69">
          <w:pPr>
            <w:pStyle w:val="TOC3"/>
            <w:tabs>
              <w:tab w:val="left" w:pos="1320"/>
              <w:tab w:val="right" w:leader="dot" w:pos="9016"/>
            </w:tabs>
            <w:rPr>
              <w:rFonts w:eastAsiaTheme="minorEastAsia"/>
              <w:noProof/>
              <w:lang w:eastAsia="en-GB"/>
            </w:rPr>
          </w:pPr>
          <w:hyperlink w:anchor="_Toc71298165" w:history="1">
            <w:r w:rsidRPr="00905368">
              <w:rPr>
                <w:rStyle w:val="Hyperlink"/>
                <w:rFonts w:ascii="Times New Roman" w:hAnsi="Times New Roman" w:cs="Times New Roman"/>
                <w:b/>
                <w:bCs/>
                <w:noProof/>
              </w:rPr>
              <w:t>2.0.6</w:t>
            </w:r>
            <w:r>
              <w:rPr>
                <w:rFonts w:eastAsiaTheme="minorEastAsia"/>
                <w:noProof/>
                <w:lang w:eastAsia="en-GB"/>
              </w:rPr>
              <w:tab/>
            </w:r>
            <w:r w:rsidRPr="00905368">
              <w:rPr>
                <w:rStyle w:val="Hyperlink"/>
                <w:rFonts w:ascii="Times New Roman" w:hAnsi="Times New Roman" w:cs="Times New Roman"/>
                <w:b/>
                <w:bCs/>
                <w:noProof/>
              </w:rPr>
              <w:t>Platform as a Service (PaaS)</w:t>
            </w:r>
            <w:r>
              <w:rPr>
                <w:noProof/>
                <w:webHidden/>
              </w:rPr>
              <w:tab/>
            </w:r>
            <w:r>
              <w:rPr>
                <w:noProof/>
                <w:webHidden/>
              </w:rPr>
              <w:fldChar w:fldCharType="begin"/>
            </w:r>
            <w:r>
              <w:rPr>
                <w:noProof/>
                <w:webHidden/>
              </w:rPr>
              <w:instrText xml:space="preserve"> PAGEREF _Toc71298165 \h </w:instrText>
            </w:r>
            <w:r>
              <w:rPr>
                <w:noProof/>
                <w:webHidden/>
              </w:rPr>
            </w:r>
            <w:r>
              <w:rPr>
                <w:noProof/>
                <w:webHidden/>
              </w:rPr>
              <w:fldChar w:fldCharType="separate"/>
            </w:r>
            <w:r>
              <w:rPr>
                <w:noProof/>
                <w:webHidden/>
              </w:rPr>
              <w:t>5</w:t>
            </w:r>
            <w:r>
              <w:rPr>
                <w:noProof/>
                <w:webHidden/>
              </w:rPr>
              <w:fldChar w:fldCharType="end"/>
            </w:r>
          </w:hyperlink>
        </w:p>
        <w:p w14:paraId="1BB503D8" w14:textId="4E0614FB" w:rsidR="00D81C69" w:rsidRDefault="00D81C69">
          <w:pPr>
            <w:pStyle w:val="TOC3"/>
            <w:tabs>
              <w:tab w:val="left" w:pos="1320"/>
              <w:tab w:val="right" w:leader="dot" w:pos="9016"/>
            </w:tabs>
            <w:rPr>
              <w:rFonts w:eastAsiaTheme="minorEastAsia"/>
              <w:noProof/>
              <w:lang w:eastAsia="en-GB"/>
            </w:rPr>
          </w:pPr>
          <w:hyperlink w:anchor="_Toc71298166" w:history="1">
            <w:r w:rsidRPr="00905368">
              <w:rPr>
                <w:rStyle w:val="Hyperlink"/>
                <w:rFonts w:ascii="Times New Roman" w:hAnsi="Times New Roman" w:cs="Times New Roman"/>
                <w:b/>
                <w:bCs/>
                <w:noProof/>
              </w:rPr>
              <w:t>2.0.7</w:t>
            </w:r>
            <w:r>
              <w:rPr>
                <w:rFonts w:eastAsiaTheme="minorEastAsia"/>
                <w:noProof/>
                <w:lang w:eastAsia="en-GB"/>
              </w:rPr>
              <w:tab/>
            </w:r>
            <w:r w:rsidRPr="00905368">
              <w:rPr>
                <w:rStyle w:val="Hyperlink"/>
                <w:rFonts w:ascii="Times New Roman" w:hAnsi="Times New Roman" w:cs="Times New Roman"/>
                <w:b/>
                <w:bCs/>
                <w:noProof/>
              </w:rPr>
              <w:t>Infrastructure as a Service (IaaS)</w:t>
            </w:r>
            <w:r>
              <w:rPr>
                <w:noProof/>
                <w:webHidden/>
              </w:rPr>
              <w:tab/>
            </w:r>
            <w:r>
              <w:rPr>
                <w:noProof/>
                <w:webHidden/>
              </w:rPr>
              <w:fldChar w:fldCharType="begin"/>
            </w:r>
            <w:r>
              <w:rPr>
                <w:noProof/>
                <w:webHidden/>
              </w:rPr>
              <w:instrText xml:space="preserve"> PAGEREF _Toc71298166 \h </w:instrText>
            </w:r>
            <w:r>
              <w:rPr>
                <w:noProof/>
                <w:webHidden/>
              </w:rPr>
            </w:r>
            <w:r>
              <w:rPr>
                <w:noProof/>
                <w:webHidden/>
              </w:rPr>
              <w:fldChar w:fldCharType="separate"/>
            </w:r>
            <w:r>
              <w:rPr>
                <w:noProof/>
                <w:webHidden/>
              </w:rPr>
              <w:t>5</w:t>
            </w:r>
            <w:r>
              <w:rPr>
                <w:noProof/>
                <w:webHidden/>
              </w:rPr>
              <w:fldChar w:fldCharType="end"/>
            </w:r>
          </w:hyperlink>
        </w:p>
        <w:p w14:paraId="0A6137C9" w14:textId="4038CAA1" w:rsidR="00D81C69" w:rsidRDefault="00D81C69">
          <w:pPr>
            <w:pStyle w:val="TOC2"/>
            <w:tabs>
              <w:tab w:val="left" w:pos="880"/>
              <w:tab w:val="right" w:leader="dot" w:pos="9016"/>
            </w:tabs>
            <w:rPr>
              <w:rFonts w:eastAsiaTheme="minorEastAsia"/>
              <w:noProof/>
              <w:lang w:eastAsia="en-GB"/>
            </w:rPr>
          </w:pPr>
          <w:hyperlink w:anchor="_Toc71298167" w:history="1">
            <w:r w:rsidRPr="00905368">
              <w:rPr>
                <w:rStyle w:val="Hyperlink"/>
                <w:rFonts w:ascii="Times New Roman" w:hAnsi="Times New Roman" w:cs="Times New Roman"/>
                <w:b/>
                <w:bCs/>
                <w:noProof/>
              </w:rPr>
              <w:t>2.1</w:t>
            </w:r>
            <w:r>
              <w:rPr>
                <w:rFonts w:eastAsiaTheme="minorEastAsia"/>
                <w:noProof/>
                <w:lang w:eastAsia="en-GB"/>
              </w:rPr>
              <w:tab/>
            </w:r>
            <w:r w:rsidRPr="00905368">
              <w:rPr>
                <w:rStyle w:val="Hyperlink"/>
                <w:rFonts w:ascii="Times New Roman" w:hAnsi="Times New Roman" w:cs="Times New Roman"/>
                <w:b/>
                <w:bCs/>
                <w:noProof/>
              </w:rPr>
              <w:t>Benefits of Deployment of Applications in the Cloud</w:t>
            </w:r>
            <w:r>
              <w:rPr>
                <w:noProof/>
                <w:webHidden/>
              </w:rPr>
              <w:tab/>
            </w:r>
            <w:r>
              <w:rPr>
                <w:noProof/>
                <w:webHidden/>
              </w:rPr>
              <w:fldChar w:fldCharType="begin"/>
            </w:r>
            <w:r>
              <w:rPr>
                <w:noProof/>
                <w:webHidden/>
              </w:rPr>
              <w:instrText xml:space="preserve"> PAGEREF _Toc71298167 \h </w:instrText>
            </w:r>
            <w:r>
              <w:rPr>
                <w:noProof/>
                <w:webHidden/>
              </w:rPr>
            </w:r>
            <w:r>
              <w:rPr>
                <w:noProof/>
                <w:webHidden/>
              </w:rPr>
              <w:fldChar w:fldCharType="separate"/>
            </w:r>
            <w:r>
              <w:rPr>
                <w:noProof/>
                <w:webHidden/>
              </w:rPr>
              <w:t>6</w:t>
            </w:r>
            <w:r>
              <w:rPr>
                <w:noProof/>
                <w:webHidden/>
              </w:rPr>
              <w:fldChar w:fldCharType="end"/>
            </w:r>
          </w:hyperlink>
        </w:p>
        <w:p w14:paraId="4EA5C3FB" w14:textId="1E5E2249" w:rsidR="00D81C69" w:rsidRDefault="00D81C69">
          <w:pPr>
            <w:pStyle w:val="TOC3"/>
            <w:tabs>
              <w:tab w:val="left" w:pos="1320"/>
              <w:tab w:val="right" w:leader="dot" w:pos="9016"/>
            </w:tabs>
            <w:rPr>
              <w:rFonts w:eastAsiaTheme="minorEastAsia"/>
              <w:noProof/>
              <w:lang w:eastAsia="en-GB"/>
            </w:rPr>
          </w:pPr>
          <w:hyperlink w:anchor="_Toc71298168" w:history="1">
            <w:r w:rsidRPr="00905368">
              <w:rPr>
                <w:rStyle w:val="Hyperlink"/>
                <w:rFonts w:ascii="Times New Roman" w:hAnsi="Times New Roman" w:cs="Times New Roman"/>
                <w:b/>
                <w:bCs/>
                <w:noProof/>
              </w:rPr>
              <w:t>2.1.1</w:t>
            </w:r>
            <w:r>
              <w:rPr>
                <w:rFonts w:eastAsiaTheme="minorEastAsia"/>
                <w:noProof/>
                <w:lang w:eastAsia="en-GB"/>
              </w:rPr>
              <w:tab/>
            </w:r>
            <w:r w:rsidRPr="00905368">
              <w:rPr>
                <w:rStyle w:val="Hyperlink"/>
                <w:rFonts w:ascii="Times New Roman" w:hAnsi="Times New Roman" w:cs="Times New Roman"/>
                <w:b/>
                <w:bCs/>
                <w:noProof/>
              </w:rPr>
              <w:t>Flexibility and Agility</w:t>
            </w:r>
            <w:r>
              <w:rPr>
                <w:noProof/>
                <w:webHidden/>
              </w:rPr>
              <w:tab/>
            </w:r>
            <w:r>
              <w:rPr>
                <w:noProof/>
                <w:webHidden/>
              </w:rPr>
              <w:fldChar w:fldCharType="begin"/>
            </w:r>
            <w:r>
              <w:rPr>
                <w:noProof/>
                <w:webHidden/>
              </w:rPr>
              <w:instrText xml:space="preserve"> PAGEREF _Toc71298168 \h </w:instrText>
            </w:r>
            <w:r>
              <w:rPr>
                <w:noProof/>
                <w:webHidden/>
              </w:rPr>
            </w:r>
            <w:r>
              <w:rPr>
                <w:noProof/>
                <w:webHidden/>
              </w:rPr>
              <w:fldChar w:fldCharType="separate"/>
            </w:r>
            <w:r>
              <w:rPr>
                <w:noProof/>
                <w:webHidden/>
              </w:rPr>
              <w:t>6</w:t>
            </w:r>
            <w:r>
              <w:rPr>
                <w:noProof/>
                <w:webHidden/>
              </w:rPr>
              <w:fldChar w:fldCharType="end"/>
            </w:r>
          </w:hyperlink>
        </w:p>
        <w:p w14:paraId="485C433C" w14:textId="34E28EA9" w:rsidR="00D81C69" w:rsidRDefault="00D81C69">
          <w:pPr>
            <w:pStyle w:val="TOC3"/>
            <w:tabs>
              <w:tab w:val="left" w:pos="1320"/>
              <w:tab w:val="right" w:leader="dot" w:pos="9016"/>
            </w:tabs>
            <w:rPr>
              <w:rFonts w:eastAsiaTheme="minorEastAsia"/>
              <w:noProof/>
              <w:lang w:eastAsia="en-GB"/>
            </w:rPr>
          </w:pPr>
          <w:hyperlink w:anchor="_Toc71298169" w:history="1">
            <w:r w:rsidRPr="00905368">
              <w:rPr>
                <w:rStyle w:val="Hyperlink"/>
                <w:rFonts w:ascii="Times New Roman" w:hAnsi="Times New Roman" w:cs="Times New Roman"/>
                <w:b/>
                <w:bCs/>
                <w:noProof/>
              </w:rPr>
              <w:t>2.1.2</w:t>
            </w:r>
            <w:r>
              <w:rPr>
                <w:rFonts w:eastAsiaTheme="minorEastAsia"/>
                <w:noProof/>
                <w:lang w:eastAsia="en-GB"/>
              </w:rPr>
              <w:tab/>
            </w:r>
            <w:r w:rsidRPr="00905368">
              <w:rPr>
                <w:rStyle w:val="Hyperlink"/>
                <w:rFonts w:ascii="Times New Roman" w:hAnsi="Times New Roman" w:cs="Times New Roman"/>
                <w:b/>
                <w:bCs/>
                <w:noProof/>
              </w:rPr>
              <w:t>Scalability</w:t>
            </w:r>
            <w:r>
              <w:rPr>
                <w:noProof/>
                <w:webHidden/>
              </w:rPr>
              <w:tab/>
            </w:r>
            <w:r>
              <w:rPr>
                <w:noProof/>
                <w:webHidden/>
              </w:rPr>
              <w:fldChar w:fldCharType="begin"/>
            </w:r>
            <w:r>
              <w:rPr>
                <w:noProof/>
                <w:webHidden/>
              </w:rPr>
              <w:instrText xml:space="preserve"> PAGEREF _Toc71298169 \h </w:instrText>
            </w:r>
            <w:r>
              <w:rPr>
                <w:noProof/>
                <w:webHidden/>
              </w:rPr>
            </w:r>
            <w:r>
              <w:rPr>
                <w:noProof/>
                <w:webHidden/>
              </w:rPr>
              <w:fldChar w:fldCharType="separate"/>
            </w:r>
            <w:r>
              <w:rPr>
                <w:noProof/>
                <w:webHidden/>
              </w:rPr>
              <w:t>6</w:t>
            </w:r>
            <w:r>
              <w:rPr>
                <w:noProof/>
                <w:webHidden/>
              </w:rPr>
              <w:fldChar w:fldCharType="end"/>
            </w:r>
          </w:hyperlink>
        </w:p>
        <w:p w14:paraId="168C207A" w14:textId="7AD7FEB8" w:rsidR="00D81C69" w:rsidRDefault="00D81C69">
          <w:pPr>
            <w:pStyle w:val="TOC3"/>
            <w:tabs>
              <w:tab w:val="left" w:pos="1320"/>
              <w:tab w:val="right" w:leader="dot" w:pos="9016"/>
            </w:tabs>
            <w:rPr>
              <w:rFonts w:eastAsiaTheme="minorEastAsia"/>
              <w:noProof/>
              <w:lang w:eastAsia="en-GB"/>
            </w:rPr>
          </w:pPr>
          <w:hyperlink w:anchor="_Toc71298170" w:history="1">
            <w:r w:rsidRPr="00905368">
              <w:rPr>
                <w:rStyle w:val="Hyperlink"/>
                <w:rFonts w:ascii="Times New Roman" w:hAnsi="Times New Roman" w:cs="Times New Roman"/>
                <w:b/>
                <w:bCs/>
                <w:noProof/>
              </w:rPr>
              <w:t>2.1.3</w:t>
            </w:r>
            <w:r>
              <w:rPr>
                <w:rFonts w:eastAsiaTheme="minorEastAsia"/>
                <w:noProof/>
                <w:lang w:eastAsia="en-GB"/>
              </w:rPr>
              <w:tab/>
            </w:r>
            <w:r w:rsidRPr="00905368">
              <w:rPr>
                <w:rStyle w:val="Hyperlink"/>
                <w:rFonts w:ascii="Times New Roman" w:hAnsi="Times New Roman" w:cs="Times New Roman"/>
                <w:b/>
                <w:bCs/>
                <w:noProof/>
              </w:rPr>
              <w:t>Cost</w:t>
            </w:r>
            <w:r>
              <w:rPr>
                <w:noProof/>
                <w:webHidden/>
              </w:rPr>
              <w:tab/>
            </w:r>
            <w:r>
              <w:rPr>
                <w:noProof/>
                <w:webHidden/>
              </w:rPr>
              <w:fldChar w:fldCharType="begin"/>
            </w:r>
            <w:r>
              <w:rPr>
                <w:noProof/>
                <w:webHidden/>
              </w:rPr>
              <w:instrText xml:space="preserve"> PAGEREF _Toc71298170 \h </w:instrText>
            </w:r>
            <w:r>
              <w:rPr>
                <w:noProof/>
                <w:webHidden/>
              </w:rPr>
            </w:r>
            <w:r>
              <w:rPr>
                <w:noProof/>
                <w:webHidden/>
              </w:rPr>
              <w:fldChar w:fldCharType="separate"/>
            </w:r>
            <w:r>
              <w:rPr>
                <w:noProof/>
                <w:webHidden/>
              </w:rPr>
              <w:t>7</w:t>
            </w:r>
            <w:r>
              <w:rPr>
                <w:noProof/>
                <w:webHidden/>
              </w:rPr>
              <w:fldChar w:fldCharType="end"/>
            </w:r>
          </w:hyperlink>
        </w:p>
        <w:p w14:paraId="18C6AD55" w14:textId="6085F3C5" w:rsidR="00D81C69" w:rsidRDefault="00D81C69">
          <w:pPr>
            <w:pStyle w:val="TOC3"/>
            <w:tabs>
              <w:tab w:val="left" w:pos="1320"/>
              <w:tab w:val="right" w:leader="dot" w:pos="9016"/>
            </w:tabs>
            <w:rPr>
              <w:rFonts w:eastAsiaTheme="minorEastAsia"/>
              <w:noProof/>
              <w:lang w:eastAsia="en-GB"/>
            </w:rPr>
          </w:pPr>
          <w:hyperlink w:anchor="_Toc71298171" w:history="1">
            <w:r w:rsidRPr="00905368">
              <w:rPr>
                <w:rStyle w:val="Hyperlink"/>
                <w:rFonts w:ascii="Times New Roman" w:hAnsi="Times New Roman" w:cs="Times New Roman"/>
                <w:b/>
                <w:bCs/>
                <w:noProof/>
              </w:rPr>
              <w:t>2.1.4</w:t>
            </w:r>
            <w:r>
              <w:rPr>
                <w:rFonts w:eastAsiaTheme="minorEastAsia"/>
                <w:noProof/>
                <w:lang w:eastAsia="en-GB"/>
              </w:rPr>
              <w:tab/>
            </w:r>
            <w:r w:rsidRPr="00905368">
              <w:rPr>
                <w:rStyle w:val="Hyperlink"/>
                <w:rFonts w:ascii="Times New Roman" w:hAnsi="Times New Roman" w:cs="Times New Roman"/>
                <w:b/>
                <w:bCs/>
                <w:noProof/>
              </w:rPr>
              <w:t>Maintenance and Administration</w:t>
            </w:r>
            <w:r>
              <w:rPr>
                <w:noProof/>
                <w:webHidden/>
              </w:rPr>
              <w:tab/>
            </w:r>
            <w:r>
              <w:rPr>
                <w:noProof/>
                <w:webHidden/>
              </w:rPr>
              <w:fldChar w:fldCharType="begin"/>
            </w:r>
            <w:r>
              <w:rPr>
                <w:noProof/>
                <w:webHidden/>
              </w:rPr>
              <w:instrText xml:space="preserve"> PAGEREF _Toc71298171 \h </w:instrText>
            </w:r>
            <w:r>
              <w:rPr>
                <w:noProof/>
                <w:webHidden/>
              </w:rPr>
            </w:r>
            <w:r>
              <w:rPr>
                <w:noProof/>
                <w:webHidden/>
              </w:rPr>
              <w:fldChar w:fldCharType="separate"/>
            </w:r>
            <w:r>
              <w:rPr>
                <w:noProof/>
                <w:webHidden/>
              </w:rPr>
              <w:t>7</w:t>
            </w:r>
            <w:r>
              <w:rPr>
                <w:noProof/>
                <w:webHidden/>
              </w:rPr>
              <w:fldChar w:fldCharType="end"/>
            </w:r>
          </w:hyperlink>
        </w:p>
        <w:p w14:paraId="18F45486" w14:textId="020332F5" w:rsidR="00D81C69" w:rsidRDefault="00D81C69">
          <w:pPr>
            <w:pStyle w:val="TOC3"/>
            <w:tabs>
              <w:tab w:val="left" w:pos="1320"/>
              <w:tab w:val="right" w:leader="dot" w:pos="9016"/>
            </w:tabs>
            <w:rPr>
              <w:rFonts w:eastAsiaTheme="minorEastAsia"/>
              <w:noProof/>
              <w:lang w:eastAsia="en-GB"/>
            </w:rPr>
          </w:pPr>
          <w:hyperlink w:anchor="_Toc71298172" w:history="1">
            <w:r w:rsidRPr="00905368">
              <w:rPr>
                <w:rStyle w:val="Hyperlink"/>
                <w:rFonts w:ascii="Times New Roman" w:hAnsi="Times New Roman" w:cs="Times New Roman"/>
                <w:b/>
                <w:bCs/>
                <w:noProof/>
              </w:rPr>
              <w:t>2.1.5</w:t>
            </w:r>
            <w:r>
              <w:rPr>
                <w:rFonts w:eastAsiaTheme="minorEastAsia"/>
                <w:noProof/>
                <w:lang w:eastAsia="en-GB"/>
              </w:rPr>
              <w:tab/>
            </w:r>
            <w:r w:rsidRPr="00905368">
              <w:rPr>
                <w:rStyle w:val="Hyperlink"/>
                <w:rFonts w:ascii="Times New Roman" w:hAnsi="Times New Roman" w:cs="Times New Roman"/>
                <w:b/>
                <w:bCs/>
                <w:noProof/>
              </w:rPr>
              <w:t>Availability</w:t>
            </w:r>
            <w:r>
              <w:rPr>
                <w:noProof/>
                <w:webHidden/>
              </w:rPr>
              <w:tab/>
            </w:r>
            <w:r>
              <w:rPr>
                <w:noProof/>
                <w:webHidden/>
              </w:rPr>
              <w:fldChar w:fldCharType="begin"/>
            </w:r>
            <w:r>
              <w:rPr>
                <w:noProof/>
                <w:webHidden/>
              </w:rPr>
              <w:instrText xml:space="preserve"> PAGEREF _Toc71298172 \h </w:instrText>
            </w:r>
            <w:r>
              <w:rPr>
                <w:noProof/>
                <w:webHidden/>
              </w:rPr>
            </w:r>
            <w:r>
              <w:rPr>
                <w:noProof/>
                <w:webHidden/>
              </w:rPr>
              <w:fldChar w:fldCharType="separate"/>
            </w:r>
            <w:r>
              <w:rPr>
                <w:noProof/>
                <w:webHidden/>
              </w:rPr>
              <w:t>7</w:t>
            </w:r>
            <w:r>
              <w:rPr>
                <w:noProof/>
                <w:webHidden/>
              </w:rPr>
              <w:fldChar w:fldCharType="end"/>
            </w:r>
          </w:hyperlink>
        </w:p>
        <w:p w14:paraId="705B4675" w14:textId="3661F892" w:rsidR="00D81C69" w:rsidRDefault="00D81C69">
          <w:pPr>
            <w:pStyle w:val="TOC3"/>
            <w:tabs>
              <w:tab w:val="left" w:pos="1320"/>
              <w:tab w:val="right" w:leader="dot" w:pos="9016"/>
            </w:tabs>
            <w:rPr>
              <w:rFonts w:eastAsiaTheme="minorEastAsia"/>
              <w:noProof/>
              <w:lang w:eastAsia="en-GB"/>
            </w:rPr>
          </w:pPr>
          <w:hyperlink w:anchor="_Toc71298173" w:history="1">
            <w:r w:rsidRPr="00905368">
              <w:rPr>
                <w:rStyle w:val="Hyperlink"/>
                <w:rFonts w:ascii="Times New Roman" w:hAnsi="Times New Roman" w:cs="Times New Roman"/>
                <w:b/>
                <w:bCs/>
                <w:noProof/>
              </w:rPr>
              <w:t>2.1.6</w:t>
            </w:r>
            <w:r>
              <w:rPr>
                <w:rFonts w:eastAsiaTheme="minorEastAsia"/>
                <w:noProof/>
                <w:lang w:eastAsia="en-GB"/>
              </w:rPr>
              <w:tab/>
            </w:r>
            <w:r w:rsidRPr="00905368">
              <w:rPr>
                <w:rStyle w:val="Hyperlink"/>
                <w:rFonts w:ascii="Times New Roman" w:hAnsi="Times New Roman" w:cs="Times New Roman"/>
                <w:b/>
                <w:bCs/>
                <w:noProof/>
              </w:rPr>
              <w:t>Location</w:t>
            </w:r>
            <w:r>
              <w:rPr>
                <w:noProof/>
                <w:webHidden/>
              </w:rPr>
              <w:tab/>
            </w:r>
            <w:r>
              <w:rPr>
                <w:noProof/>
                <w:webHidden/>
              </w:rPr>
              <w:fldChar w:fldCharType="begin"/>
            </w:r>
            <w:r>
              <w:rPr>
                <w:noProof/>
                <w:webHidden/>
              </w:rPr>
              <w:instrText xml:space="preserve"> PAGEREF _Toc71298173 \h </w:instrText>
            </w:r>
            <w:r>
              <w:rPr>
                <w:noProof/>
                <w:webHidden/>
              </w:rPr>
            </w:r>
            <w:r>
              <w:rPr>
                <w:noProof/>
                <w:webHidden/>
              </w:rPr>
              <w:fldChar w:fldCharType="separate"/>
            </w:r>
            <w:r>
              <w:rPr>
                <w:noProof/>
                <w:webHidden/>
              </w:rPr>
              <w:t>7</w:t>
            </w:r>
            <w:r>
              <w:rPr>
                <w:noProof/>
                <w:webHidden/>
              </w:rPr>
              <w:fldChar w:fldCharType="end"/>
            </w:r>
          </w:hyperlink>
        </w:p>
        <w:p w14:paraId="78AAF607" w14:textId="01339632" w:rsidR="00D81C69" w:rsidRDefault="00D81C69">
          <w:pPr>
            <w:pStyle w:val="TOC2"/>
            <w:tabs>
              <w:tab w:val="left" w:pos="880"/>
              <w:tab w:val="right" w:leader="dot" w:pos="9016"/>
            </w:tabs>
            <w:rPr>
              <w:rFonts w:eastAsiaTheme="minorEastAsia"/>
              <w:noProof/>
              <w:lang w:eastAsia="en-GB"/>
            </w:rPr>
          </w:pPr>
          <w:hyperlink w:anchor="_Toc71298174" w:history="1">
            <w:r w:rsidRPr="00905368">
              <w:rPr>
                <w:rStyle w:val="Hyperlink"/>
                <w:rFonts w:ascii="Times New Roman" w:hAnsi="Times New Roman" w:cs="Times New Roman"/>
                <w:b/>
                <w:bCs/>
                <w:noProof/>
              </w:rPr>
              <w:t xml:space="preserve">2.2 </w:t>
            </w:r>
            <w:r>
              <w:rPr>
                <w:rFonts w:eastAsiaTheme="minorEastAsia"/>
                <w:noProof/>
                <w:lang w:eastAsia="en-GB"/>
              </w:rPr>
              <w:tab/>
            </w:r>
            <w:r w:rsidRPr="00905368">
              <w:rPr>
                <w:rStyle w:val="Hyperlink"/>
                <w:rFonts w:ascii="Times New Roman" w:hAnsi="Times New Roman" w:cs="Times New Roman"/>
                <w:b/>
                <w:bCs/>
                <w:noProof/>
              </w:rPr>
              <w:t>Drawbacks of Deployment of Applications in the Cloud</w:t>
            </w:r>
            <w:r>
              <w:rPr>
                <w:noProof/>
                <w:webHidden/>
              </w:rPr>
              <w:tab/>
            </w:r>
            <w:r>
              <w:rPr>
                <w:noProof/>
                <w:webHidden/>
              </w:rPr>
              <w:fldChar w:fldCharType="begin"/>
            </w:r>
            <w:r>
              <w:rPr>
                <w:noProof/>
                <w:webHidden/>
              </w:rPr>
              <w:instrText xml:space="preserve"> PAGEREF _Toc71298174 \h </w:instrText>
            </w:r>
            <w:r>
              <w:rPr>
                <w:noProof/>
                <w:webHidden/>
              </w:rPr>
            </w:r>
            <w:r>
              <w:rPr>
                <w:noProof/>
                <w:webHidden/>
              </w:rPr>
              <w:fldChar w:fldCharType="separate"/>
            </w:r>
            <w:r>
              <w:rPr>
                <w:noProof/>
                <w:webHidden/>
              </w:rPr>
              <w:t>7</w:t>
            </w:r>
            <w:r>
              <w:rPr>
                <w:noProof/>
                <w:webHidden/>
              </w:rPr>
              <w:fldChar w:fldCharType="end"/>
            </w:r>
          </w:hyperlink>
        </w:p>
        <w:p w14:paraId="51AD70BD" w14:textId="41DA99F8" w:rsidR="00D81C69" w:rsidRDefault="00D81C69">
          <w:pPr>
            <w:pStyle w:val="TOC3"/>
            <w:tabs>
              <w:tab w:val="left" w:pos="1320"/>
              <w:tab w:val="right" w:leader="dot" w:pos="9016"/>
            </w:tabs>
            <w:rPr>
              <w:rFonts w:eastAsiaTheme="minorEastAsia"/>
              <w:noProof/>
              <w:lang w:eastAsia="en-GB"/>
            </w:rPr>
          </w:pPr>
          <w:hyperlink w:anchor="_Toc71298175" w:history="1">
            <w:r w:rsidRPr="00905368">
              <w:rPr>
                <w:rStyle w:val="Hyperlink"/>
                <w:rFonts w:ascii="Times New Roman" w:hAnsi="Times New Roman" w:cs="Times New Roman"/>
                <w:b/>
                <w:bCs/>
                <w:noProof/>
              </w:rPr>
              <w:t>2.2.1</w:t>
            </w:r>
            <w:r>
              <w:rPr>
                <w:rFonts w:eastAsiaTheme="minorEastAsia"/>
                <w:noProof/>
                <w:lang w:eastAsia="en-GB"/>
              </w:rPr>
              <w:tab/>
            </w:r>
            <w:r w:rsidRPr="00905368">
              <w:rPr>
                <w:rStyle w:val="Hyperlink"/>
                <w:rFonts w:ascii="Times New Roman" w:hAnsi="Times New Roman" w:cs="Times New Roman"/>
                <w:b/>
                <w:bCs/>
                <w:noProof/>
              </w:rPr>
              <w:t>Security and Data Theft</w:t>
            </w:r>
            <w:r>
              <w:rPr>
                <w:noProof/>
                <w:webHidden/>
              </w:rPr>
              <w:tab/>
            </w:r>
            <w:r>
              <w:rPr>
                <w:noProof/>
                <w:webHidden/>
              </w:rPr>
              <w:fldChar w:fldCharType="begin"/>
            </w:r>
            <w:r>
              <w:rPr>
                <w:noProof/>
                <w:webHidden/>
              </w:rPr>
              <w:instrText xml:space="preserve"> PAGEREF _Toc71298175 \h </w:instrText>
            </w:r>
            <w:r>
              <w:rPr>
                <w:noProof/>
                <w:webHidden/>
              </w:rPr>
            </w:r>
            <w:r>
              <w:rPr>
                <w:noProof/>
                <w:webHidden/>
              </w:rPr>
              <w:fldChar w:fldCharType="separate"/>
            </w:r>
            <w:r>
              <w:rPr>
                <w:noProof/>
                <w:webHidden/>
              </w:rPr>
              <w:t>8</w:t>
            </w:r>
            <w:r>
              <w:rPr>
                <w:noProof/>
                <w:webHidden/>
              </w:rPr>
              <w:fldChar w:fldCharType="end"/>
            </w:r>
          </w:hyperlink>
        </w:p>
        <w:p w14:paraId="05CAE8CB" w14:textId="49D8B409" w:rsidR="00D81C69" w:rsidRDefault="00D81C69">
          <w:pPr>
            <w:pStyle w:val="TOC3"/>
            <w:tabs>
              <w:tab w:val="left" w:pos="1320"/>
              <w:tab w:val="right" w:leader="dot" w:pos="9016"/>
            </w:tabs>
            <w:rPr>
              <w:rFonts w:eastAsiaTheme="minorEastAsia"/>
              <w:noProof/>
              <w:lang w:eastAsia="en-GB"/>
            </w:rPr>
          </w:pPr>
          <w:hyperlink w:anchor="_Toc71298176" w:history="1">
            <w:r w:rsidRPr="00905368">
              <w:rPr>
                <w:rStyle w:val="Hyperlink"/>
                <w:rFonts w:ascii="Times New Roman" w:hAnsi="Times New Roman" w:cs="Times New Roman"/>
                <w:b/>
                <w:bCs/>
                <w:noProof/>
              </w:rPr>
              <w:t>2.2.2</w:t>
            </w:r>
            <w:r>
              <w:rPr>
                <w:rFonts w:eastAsiaTheme="minorEastAsia"/>
                <w:noProof/>
                <w:lang w:eastAsia="en-GB"/>
              </w:rPr>
              <w:tab/>
            </w:r>
            <w:r w:rsidRPr="00905368">
              <w:rPr>
                <w:rStyle w:val="Hyperlink"/>
                <w:rFonts w:ascii="Times New Roman" w:hAnsi="Times New Roman" w:cs="Times New Roman"/>
                <w:b/>
                <w:bCs/>
                <w:noProof/>
              </w:rPr>
              <w:t>Control</w:t>
            </w:r>
            <w:r>
              <w:rPr>
                <w:noProof/>
                <w:webHidden/>
              </w:rPr>
              <w:tab/>
            </w:r>
            <w:r>
              <w:rPr>
                <w:noProof/>
                <w:webHidden/>
              </w:rPr>
              <w:fldChar w:fldCharType="begin"/>
            </w:r>
            <w:r>
              <w:rPr>
                <w:noProof/>
                <w:webHidden/>
              </w:rPr>
              <w:instrText xml:space="preserve"> PAGEREF _Toc71298176 \h </w:instrText>
            </w:r>
            <w:r>
              <w:rPr>
                <w:noProof/>
                <w:webHidden/>
              </w:rPr>
            </w:r>
            <w:r>
              <w:rPr>
                <w:noProof/>
                <w:webHidden/>
              </w:rPr>
              <w:fldChar w:fldCharType="separate"/>
            </w:r>
            <w:r>
              <w:rPr>
                <w:noProof/>
                <w:webHidden/>
              </w:rPr>
              <w:t>8</w:t>
            </w:r>
            <w:r>
              <w:rPr>
                <w:noProof/>
                <w:webHidden/>
              </w:rPr>
              <w:fldChar w:fldCharType="end"/>
            </w:r>
          </w:hyperlink>
        </w:p>
        <w:p w14:paraId="545156F6" w14:textId="6A509C5E" w:rsidR="00D81C69" w:rsidRDefault="00D81C69">
          <w:pPr>
            <w:pStyle w:val="TOC3"/>
            <w:tabs>
              <w:tab w:val="left" w:pos="1320"/>
              <w:tab w:val="right" w:leader="dot" w:pos="9016"/>
            </w:tabs>
            <w:rPr>
              <w:rFonts w:eastAsiaTheme="minorEastAsia"/>
              <w:noProof/>
              <w:lang w:eastAsia="en-GB"/>
            </w:rPr>
          </w:pPr>
          <w:hyperlink w:anchor="_Toc71298177" w:history="1">
            <w:r w:rsidRPr="00905368">
              <w:rPr>
                <w:rStyle w:val="Hyperlink"/>
                <w:rFonts w:ascii="Times New Roman" w:hAnsi="Times New Roman" w:cs="Times New Roman"/>
                <w:b/>
                <w:bCs/>
                <w:noProof/>
              </w:rPr>
              <w:t>2.2.3</w:t>
            </w:r>
            <w:r>
              <w:rPr>
                <w:rFonts w:eastAsiaTheme="minorEastAsia"/>
                <w:noProof/>
                <w:lang w:eastAsia="en-GB"/>
              </w:rPr>
              <w:tab/>
            </w:r>
            <w:r w:rsidRPr="00905368">
              <w:rPr>
                <w:rStyle w:val="Hyperlink"/>
                <w:rFonts w:ascii="Times New Roman" w:hAnsi="Times New Roman" w:cs="Times New Roman"/>
                <w:b/>
                <w:bCs/>
                <w:noProof/>
              </w:rPr>
              <w:t>Performance</w:t>
            </w:r>
            <w:r>
              <w:rPr>
                <w:noProof/>
                <w:webHidden/>
              </w:rPr>
              <w:tab/>
            </w:r>
            <w:r>
              <w:rPr>
                <w:noProof/>
                <w:webHidden/>
              </w:rPr>
              <w:fldChar w:fldCharType="begin"/>
            </w:r>
            <w:r>
              <w:rPr>
                <w:noProof/>
                <w:webHidden/>
              </w:rPr>
              <w:instrText xml:space="preserve"> PAGEREF _Toc71298177 \h </w:instrText>
            </w:r>
            <w:r>
              <w:rPr>
                <w:noProof/>
                <w:webHidden/>
              </w:rPr>
            </w:r>
            <w:r>
              <w:rPr>
                <w:noProof/>
                <w:webHidden/>
              </w:rPr>
              <w:fldChar w:fldCharType="separate"/>
            </w:r>
            <w:r>
              <w:rPr>
                <w:noProof/>
                <w:webHidden/>
              </w:rPr>
              <w:t>8</w:t>
            </w:r>
            <w:r>
              <w:rPr>
                <w:noProof/>
                <w:webHidden/>
              </w:rPr>
              <w:fldChar w:fldCharType="end"/>
            </w:r>
          </w:hyperlink>
        </w:p>
        <w:p w14:paraId="4F820371" w14:textId="78230E0A" w:rsidR="00D81C69" w:rsidRDefault="00D81C69">
          <w:pPr>
            <w:pStyle w:val="TOC3"/>
            <w:tabs>
              <w:tab w:val="left" w:pos="1320"/>
              <w:tab w:val="right" w:leader="dot" w:pos="9016"/>
            </w:tabs>
            <w:rPr>
              <w:rFonts w:eastAsiaTheme="minorEastAsia"/>
              <w:noProof/>
              <w:lang w:eastAsia="en-GB"/>
            </w:rPr>
          </w:pPr>
          <w:hyperlink w:anchor="_Toc71298178" w:history="1">
            <w:r w:rsidRPr="00905368">
              <w:rPr>
                <w:rStyle w:val="Hyperlink"/>
                <w:rFonts w:ascii="Times New Roman" w:hAnsi="Times New Roman" w:cs="Times New Roman"/>
                <w:b/>
                <w:bCs/>
                <w:noProof/>
              </w:rPr>
              <w:t>2.2.4</w:t>
            </w:r>
            <w:r>
              <w:rPr>
                <w:rFonts w:eastAsiaTheme="minorEastAsia"/>
                <w:noProof/>
                <w:lang w:eastAsia="en-GB"/>
              </w:rPr>
              <w:tab/>
            </w:r>
            <w:r w:rsidRPr="00905368">
              <w:rPr>
                <w:rStyle w:val="Hyperlink"/>
                <w:rFonts w:ascii="Times New Roman" w:hAnsi="Times New Roman" w:cs="Times New Roman"/>
                <w:b/>
                <w:bCs/>
                <w:noProof/>
              </w:rPr>
              <w:t>Ownership</w:t>
            </w:r>
            <w:r>
              <w:rPr>
                <w:noProof/>
                <w:webHidden/>
              </w:rPr>
              <w:tab/>
            </w:r>
            <w:r>
              <w:rPr>
                <w:noProof/>
                <w:webHidden/>
              </w:rPr>
              <w:fldChar w:fldCharType="begin"/>
            </w:r>
            <w:r>
              <w:rPr>
                <w:noProof/>
                <w:webHidden/>
              </w:rPr>
              <w:instrText xml:space="preserve"> PAGEREF _Toc71298178 \h </w:instrText>
            </w:r>
            <w:r>
              <w:rPr>
                <w:noProof/>
                <w:webHidden/>
              </w:rPr>
            </w:r>
            <w:r>
              <w:rPr>
                <w:noProof/>
                <w:webHidden/>
              </w:rPr>
              <w:fldChar w:fldCharType="separate"/>
            </w:r>
            <w:r>
              <w:rPr>
                <w:noProof/>
                <w:webHidden/>
              </w:rPr>
              <w:t>8</w:t>
            </w:r>
            <w:r>
              <w:rPr>
                <w:noProof/>
                <w:webHidden/>
              </w:rPr>
              <w:fldChar w:fldCharType="end"/>
            </w:r>
          </w:hyperlink>
        </w:p>
        <w:p w14:paraId="49CAEB5B" w14:textId="5261EB91" w:rsidR="00D81C69" w:rsidRDefault="00D81C69">
          <w:pPr>
            <w:pStyle w:val="TOC1"/>
            <w:tabs>
              <w:tab w:val="left" w:pos="660"/>
              <w:tab w:val="right" w:leader="dot" w:pos="9016"/>
            </w:tabs>
            <w:rPr>
              <w:rFonts w:eastAsiaTheme="minorEastAsia"/>
              <w:noProof/>
              <w:lang w:eastAsia="en-GB"/>
            </w:rPr>
          </w:pPr>
          <w:hyperlink w:anchor="_Toc71298179" w:history="1">
            <w:r w:rsidRPr="00905368">
              <w:rPr>
                <w:rStyle w:val="Hyperlink"/>
                <w:rFonts w:ascii="Times New Roman" w:hAnsi="Times New Roman" w:cs="Times New Roman"/>
                <w:b/>
                <w:bCs/>
                <w:noProof/>
              </w:rPr>
              <w:t>3.0</w:t>
            </w:r>
            <w:r>
              <w:rPr>
                <w:rFonts w:eastAsiaTheme="minorEastAsia"/>
                <w:noProof/>
                <w:lang w:eastAsia="en-GB"/>
              </w:rPr>
              <w:tab/>
            </w:r>
            <w:r w:rsidRPr="00905368">
              <w:rPr>
                <w:rStyle w:val="Hyperlink"/>
                <w:rFonts w:ascii="Times New Roman" w:hAnsi="Times New Roman" w:cs="Times New Roman"/>
                <w:b/>
                <w:bCs/>
                <w:noProof/>
              </w:rPr>
              <w:t>Technologies</w:t>
            </w:r>
            <w:r>
              <w:rPr>
                <w:noProof/>
                <w:webHidden/>
              </w:rPr>
              <w:tab/>
            </w:r>
            <w:r>
              <w:rPr>
                <w:noProof/>
                <w:webHidden/>
              </w:rPr>
              <w:fldChar w:fldCharType="begin"/>
            </w:r>
            <w:r>
              <w:rPr>
                <w:noProof/>
                <w:webHidden/>
              </w:rPr>
              <w:instrText xml:space="preserve"> PAGEREF _Toc71298179 \h </w:instrText>
            </w:r>
            <w:r>
              <w:rPr>
                <w:noProof/>
                <w:webHidden/>
              </w:rPr>
            </w:r>
            <w:r>
              <w:rPr>
                <w:noProof/>
                <w:webHidden/>
              </w:rPr>
              <w:fldChar w:fldCharType="separate"/>
            </w:r>
            <w:r>
              <w:rPr>
                <w:noProof/>
                <w:webHidden/>
              </w:rPr>
              <w:t>8</w:t>
            </w:r>
            <w:r>
              <w:rPr>
                <w:noProof/>
                <w:webHidden/>
              </w:rPr>
              <w:fldChar w:fldCharType="end"/>
            </w:r>
          </w:hyperlink>
        </w:p>
        <w:p w14:paraId="08B3CBB8" w14:textId="470F2681" w:rsidR="00D81C69" w:rsidRDefault="00D81C69">
          <w:pPr>
            <w:pStyle w:val="TOC2"/>
            <w:tabs>
              <w:tab w:val="left" w:pos="880"/>
              <w:tab w:val="right" w:leader="dot" w:pos="9016"/>
            </w:tabs>
            <w:rPr>
              <w:rFonts w:eastAsiaTheme="minorEastAsia"/>
              <w:noProof/>
              <w:lang w:eastAsia="en-GB"/>
            </w:rPr>
          </w:pPr>
          <w:hyperlink w:anchor="_Toc71298180" w:history="1">
            <w:r w:rsidRPr="00905368">
              <w:rPr>
                <w:rStyle w:val="Hyperlink"/>
                <w:rFonts w:ascii="Times New Roman" w:hAnsi="Times New Roman" w:cs="Times New Roman"/>
                <w:b/>
                <w:bCs/>
                <w:noProof/>
              </w:rPr>
              <w:t>3.1</w:t>
            </w:r>
            <w:r>
              <w:rPr>
                <w:rFonts w:eastAsiaTheme="minorEastAsia"/>
                <w:noProof/>
                <w:lang w:eastAsia="en-GB"/>
              </w:rPr>
              <w:tab/>
            </w:r>
            <w:r w:rsidRPr="00905368">
              <w:rPr>
                <w:rStyle w:val="Hyperlink"/>
                <w:rFonts w:ascii="Times New Roman" w:hAnsi="Times New Roman" w:cs="Times New Roman"/>
                <w:b/>
                <w:bCs/>
                <w:noProof/>
              </w:rPr>
              <w:t>Virtualisation</w:t>
            </w:r>
            <w:r>
              <w:rPr>
                <w:noProof/>
                <w:webHidden/>
              </w:rPr>
              <w:tab/>
            </w:r>
            <w:r>
              <w:rPr>
                <w:noProof/>
                <w:webHidden/>
              </w:rPr>
              <w:fldChar w:fldCharType="begin"/>
            </w:r>
            <w:r>
              <w:rPr>
                <w:noProof/>
                <w:webHidden/>
              </w:rPr>
              <w:instrText xml:space="preserve"> PAGEREF _Toc71298180 \h </w:instrText>
            </w:r>
            <w:r>
              <w:rPr>
                <w:noProof/>
                <w:webHidden/>
              </w:rPr>
            </w:r>
            <w:r>
              <w:rPr>
                <w:noProof/>
                <w:webHidden/>
              </w:rPr>
              <w:fldChar w:fldCharType="separate"/>
            </w:r>
            <w:r>
              <w:rPr>
                <w:noProof/>
                <w:webHidden/>
              </w:rPr>
              <w:t>8</w:t>
            </w:r>
            <w:r>
              <w:rPr>
                <w:noProof/>
                <w:webHidden/>
              </w:rPr>
              <w:fldChar w:fldCharType="end"/>
            </w:r>
          </w:hyperlink>
        </w:p>
        <w:p w14:paraId="749AF428" w14:textId="0B4573D7" w:rsidR="00D81C69" w:rsidRDefault="00D81C69">
          <w:pPr>
            <w:pStyle w:val="TOC3"/>
            <w:tabs>
              <w:tab w:val="left" w:pos="1320"/>
              <w:tab w:val="right" w:leader="dot" w:pos="9016"/>
            </w:tabs>
            <w:rPr>
              <w:rFonts w:eastAsiaTheme="minorEastAsia"/>
              <w:noProof/>
              <w:lang w:eastAsia="en-GB"/>
            </w:rPr>
          </w:pPr>
          <w:hyperlink w:anchor="_Toc71298181" w:history="1">
            <w:r w:rsidRPr="00905368">
              <w:rPr>
                <w:rStyle w:val="Hyperlink"/>
                <w:rFonts w:ascii="Times New Roman" w:hAnsi="Times New Roman" w:cs="Times New Roman"/>
                <w:b/>
                <w:bCs/>
                <w:noProof/>
              </w:rPr>
              <w:t>3.1.1</w:t>
            </w:r>
            <w:r>
              <w:rPr>
                <w:rFonts w:eastAsiaTheme="minorEastAsia"/>
                <w:noProof/>
                <w:lang w:eastAsia="en-GB"/>
              </w:rPr>
              <w:tab/>
            </w:r>
            <w:r w:rsidRPr="00905368">
              <w:rPr>
                <w:rStyle w:val="Hyperlink"/>
                <w:rFonts w:ascii="Times New Roman" w:hAnsi="Times New Roman" w:cs="Times New Roman"/>
                <w:b/>
                <w:bCs/>
                <w:noProof/>
              </w:rPr>
              <w:t>Virtual Machines</w:t>
            </w:r>
            <w:r>
              <w:rPr>
                <w:noProof/>
                <w:webHidden/>
              </w:rPr>
              <w:tab/>
            </w:r>
            <w:r>
              <w:rPr>
                <w:noProof/>
                <w:webHidden/>
              </w:rPr>
              <w:fldChar w:fldCharType="begin"/>
            </w:r>
            <w:r>
              <w:rPr>
                <w:noProof/>
                <w:webHidden/>
              </w:rPr>
              <w:instrText xml:space="preserve"> PAGEREF _Toc71298181 \h </w:instrText>
            </w:r>
            <w:r>
              <w:rPr>
                <w:noProof/>
                <w:webHidden/>
              </w:rPr>
            </w:r>
            <w:r>
              <w:rPr>
                <w:noProof/>
                <w:webHidden/>
              </w:rPr>
              <w:fldChar w:fldCharType="separate"/>
            </w:r>
            <w:r>
              <w:rPr>
                <w:noProof/>
                <w:webHidden/>
              </w:rPr>
              <w:t>9</w:t>
            </w:r>
            <w:r>
              <w:rPr>
                <w:noProof/>
                <w:webHidden/>
              </w:rPr>
              <w:fldChar w:fldCharType="end"/>
            </w:r>
          </w:hyperlink>
        </w:p>
        <w:p w14:paraId="7795AA13" w14:textId="4BCBB185" w:rsidR="00D81C69" w:rsidRDefault="00D81C69">
          <w:pPr>
            <w:pStyle w:val="TOC2"/>
            <w:tabs>
              <w:tab w:val="left" w:pos="880"/>
              <w:tab w:val="right" w:leader="dot" w:pos="9016"/>
            </w:tabs>
            <w:rPr>
              <w:rFonts w:eastAsiaTheme="minorEastAsia"/>
              <w:noProof/>
              <w:lang w:eastAsia="en-GB"/>
            </w:rPr>
          </w:pPr>
          <w:hyperlink w:anchor="_Toc71298182" w:history="1">
            <w:r w:rsidRPr="00905368">
              <w:rPr>
                <w:rStyle w:val="Hyperlink"/>
                <w:rFonts w:ascii="Times New Roman" w:hAnsi="Times New Roman" w:cs="Times New Roman"/>
                <w:b/>
                <w:bCs/>
                <w:noProof/>
              </w:rPr>
              <w:t>3.2</w:t>
            </w:r>
            <w:r>
              <w:rPr>
                <w:rFonts w:eastAsiaTheme="minorEastAsia"/>
                <w:noProof/>
                <w:lang w:eastAsia="en-GB"/>
              </w:rPr>
              <w:tab/>
            </w:r>
            <w:r w:rsidRPr="00905368">
              <w:rPr>
                <w:rStyle w:val="Hyperlink"/>
                <w:rFonts w:ascii="Times New Roman" w:hAnsi="Times New Roman" w:cs="Times New Roman"/>
                <w:b/>
                <w:bCs/>
                <w:noProof/>
              </w:rPr>
              <w:t>Containerisation</w:t>
            </w:r>
            <w:r>
              <w:rPr>
                <w:noProof/>
                <w:webHidden/>
              </w:rPr>
              <w:tab/>
            </w:r>
            <w:r>
              <w:rPr>
                <w:noProof/>
                <w:webHidden/>
              </w:rPr>
              <w:fldChar w:fldCharType="begin"/>
            </w:r>
            <w:r>
              <w:rPr>
                <w:noProof/>
                <w:webHidden/>
              </w:rPr>
              <w:instrText xml:space="preserve"> PAGEREF _Toc71298182 \h </w:instrText>
            </w:r>
            <w:r>
              <w:rPr>
                <w:noProof/>
                <w:webHidden/>
              </w:rPr>
            </w:r>
            <w:r>
              <w:rPr>
                <w:noProof/>
                <w:webHidden/>
              </w:rPr>
              <w:fldChar w:fldCharType="separate"/>
            </w:r>
            <w:r>
              <w:rPr>
                <w:noProof/>
                <w:webHidden/>
              </w:rPr>
              <w:t>9</w:t>
            </w:r>
            <w:r>
              <w:rPr>
                <w:noProof/>
                <w:webHidden/>
              </w:rPr>
              <w:fldChar w:fldCharType="end"/>
            </w:r>
          </w:hyperlink>
        </w:p>
        <w:p w14:paraId="43AA8B5F" w14:textId="48CB56DB" w:rsidR="00D81C69" w:rsidRDefault="00D81C69">
          <w:pPr>
            <w:pStyle w:val="TOC1"/>
            <w:tabs>
              <w:tab w:val="left" w:pos="660"/>
              <w:tab w:val="right" w:leader="dot" w:pos="9016"/>
            </w:tabs>
            <w:rPr>
              <w:rFonts w:eastAsiaTheme="minorEastAsia"/>
              <w:noProof/>
              <w:lang w:eastAsia="en-GB"/>
            </w:rPr>
          </w:pPr>
          <w:hyperlink w:anchor="_Toc71298183" w:history="1">
            <w:r w:rsidRPr="00905368">
              <w:rPr>
                <w:rStyle w:val="Hyperlink"/>
                <w:rFonts w:ascii="Times New Roman" w:hAnsi="Times New Roman" w:cs="Times New Roman"/>
                <w:b/>
                <w:bCs/>
                <w:noProof/>
              </w:rPr>
              <w:t>4.0</w:t>
            </w:r>
            <w:r>
              <w:rPr>
                <w:rFonts w:eastAsiaTheme="minorEastAsia"/>
                <w:noProof/>
                <w:lang w:eastAsia="en-GB"/>
              </w:rPr>
              <w:tab/>
            </w:r>
            <w:r w:rsidRPr="00905368">
              <w:rPr>
                <w:rStyle w:val="Hyperlink"/>
                <w:rFonts w:ascii="Times New Roman" w:hAnsi="Times New Roman" w:cs="Times New Roman"/>
                <w:b/>
                <w:bCs/>
                <w:noProof/>
              </w:rPr>
              <w:t>Application Development</w:t>
            </w:r>
            <w:r>
              <w:rPr>
                <w:noProof/>
                <w:webHidden/>
              </w:rPr>
              <w:tab/>
            </w:r>
            <w:r>
              <w:rPr>
                <w:noProof/>
                <w:webHidden/>
              </w:rPr>
              <w:fldChar w:fldCharType="begin"/>
            </w:r>
            <w:r>
              <w:rPr>
                <w:noProof/>
                <w:webHidden/>
              </w:rPr>
              <w:instrText xml:space="preserve"> PAGEREF _Toc71298183 \h </w:instrText>
            </w:r>
            <w:r>
              <w:rPr>
                <w:noProof/>
                <w:webHidden/>
              </w:rPr>
            </w:r>
            <w:r>
              <w:rPr>
                <w:noProof/>
                <w:webHidden/>
              </w:rPr>
              <w:fldChar w:fldCharType="separate"/>
            </w:r>
            <w:r>
              <w:rPr>
                <w:noProof/>
                <w:webHidden/>
              </w:rPr>
              <w:t>10</w:t>
            </w:r>
            <w:r>
              <w:rPr>
                <w:noProof/>
                <w:webHidden/>
              </w:rPr>
              <w:fldChar w:fldCharType="end"/>
            </w:r>
          </w:hyperlink>
        </w:p>
        <w:p w14:paraId="00B187B8" w14:textId="292EDD51" w:rsidR="00D81C69" w:rsidRDefault="00D81C69">
          <w:pPr>
            <w:pStyle w:val="TOC2"/>
            <w:tabs>
              <w:tab w:val="left" w:pos="880"/>
              <w:tab w:val="right" w:leader="dot" w:pos="9016"/>
            </w:tabs>
            <w:rPr>
              <w:rFonts w:eastAsiaTheme="minorEastAsia"/>
              <w:noProof/>
              <w:lang w:eastAsia="en-GB"/>
            </w:rPr>
          </w:pPr>
          <w:hyperlink w:anchor="_Toc71298184" w:history="1">
            <w:r w:rsidRPr="00905368">
              <w:rPr>
                <w:rStyle w:val="Hyperlink"/>
                <w:rFonts w:ascii="Times New Roman" w:hAnsi="Times New Roman" w:cs="Times New Roman"/>
                <w:b/>
                <w:bCs/>
                <w:noProof/>
              </w:rPr>
              <w:t>4.1</w:t>
            </w:r>
            <w:r>
              <w:rPr>
                <w:rFonts w:eastAsiaTheme="minorEastAsia"/>
                <w:noProof/>
                <w:lang w:eastAsia="en-GB"/>
              </w:rPr>
              <w:tab/>
            </w:r>
            <w:r w:rsidRPr="00905368">
              <w:rPr>
                <w:rStyle w:val="Hyperlink"/>
                <w:rFonts w:ascii="Times New Roman" w:hAnsi="Times New Roman" w:cs="Times New Roman"/>
                <w:b/>
                <w:bCs/>
                <w:noProof/>
              </w:rPr>
              <w:t>Deployment</w:t>
            </w:r>
            <w:r>
              <w:rPr>
                <w:noProof/>
                <w:webHidden/>
              </w:rPr>
              <w:tab/>
            </w:r>
            <w:r>
              <w:rPr>
                <w:noProof/>
                <w:webHidden/>
              </w:rPr>
              <w:fldChar w:fldCharType="begin"/>
            </w:r>
            <w:r>
              <w:rPr>
                <w:noProof/>
                <w:webHidden/>
              </w:rPr>
              <w:instrText xml:space="preserve"> PAGEREF _Toc71298184 \h </w:instrText>
            </w:r>
            <w:r>
              <w:rPr>
                <w:noProof/>
                <w:webHidden/>
              </w:rPr>
            </w:r>
            <w:r>
              <w:rPr>
                <w:noProof/>
                <w:webHidden/>
              </w:rPr>
              <w:fldChar w:fldCharType="separate"/>
            </w:r>
            <w:r>
              <w:rPr>
                <w:noProof/>
                <w:webHidden/>
              </w:rPr>
              <w:t>12</w:t>
            </w:r>
            <w:r>
              <w:rPr>
                <w:noProof/>
                <w:webHidden/>
              </w:rPr>
              <w:fldChar w:fldCharType="end"/>
            </w:r>
          </w:hyperlink>
        </w:p>
        <w:p w14:paraId="35B046E8" w14:textId="0D3D8A26" w:rsidR="00D81C69" w:rsidRDefault="00D81C69">
          <w:pPr>
            <w:pStyle w:val="TOC1"/>
            <w:tabs>
              <w:tab w:val="left" w:pos="660"/>
              <w:tab w:val="right" w:leader="dot" w:pos="9016"/>
            </w:tabs>
            <w:rPr>
              <w:rFonts w:eastAsiaTheme="minorEastAsia"/>
              <w:noProof/>
              <w:lang w:eastAsia="en-GB"/>
            </w:rPr>
          </w:pPr>
          <w:hyperlink w:anchor="_Toc71298185" w:history="1">
            <w:r w:rsidRPr="00905368">
              <w:rPr>
                <w:rStyle w:val="Hyperlink"/>
                <w:rFonts w:ascii="Times New Roman" w:hAnsi="Times New Roman" w:cs="Times New Roman"/>
                <w:b/>
                <w:bCs/>
                <w:noProof/>
              </w:rPr>
              <w:t>5.0</w:t>
            </w:r>
            <w:r>
              <w:rPr>
                <w:rFonts w:eastAsiaTheme="minorEastAsia"/>
                <w:noProof/>
                <w:lang w:eastAsia="en-GB"/>
              </w:rPr>
              <w:tab/>
            </w:r>
            <w:r w:rsidRPr="00905368">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_Toc71298185 \h </w:instrText>
            </w:r>
            <w:r>
              <w:rPr>
                <w:noProof/>
                <w:webHidden/>
              </w:rPr>
            </w:r>
            <w:r>
              <w:rPr>
                <w:noProof/>
                <w:webHidden/>
              </w:rPr>
              <w:fldChar w:fldCharType="separate"/>
            </w:r>
            <w:r>
              <w:rPr>
                <w:noProof/>
                <w:webHidden/>
              </w:rPr>
              <w:t>13</w:t>
            </w:r>
            <w:r>
              <w:rPr>
                <w:noProof/>
                <w:webHidden/>
              </w:rPr>
              <w:fldChar w:fldCharType="end"/>
            </w:r>
          </w:hyperlink>
        </w:p>
        <w:p w14:paraId="469CFA70" w14:textId="19C27805" w:rsidR="00D81C69" w:rsidRDefault="00D81C69">
          <w:pPr>
            <w:pStyle w:val="TOC1"/>
            <w:tabs>
              <w:tab w:val="right" w:leader="dot" w:pos="9016"/>
            </w:tabs>
            <w:rPr>
              <w:rFonts w:eastAsiaTheme="minorEastAsia"/>
              <w:noProof/>
              <w:lang w:eastAsia="en-GB"/>
            </w:rPr>
          </w:pPr>
          <w:hyperlink w:anchor="_Toc71298186" w:history="1">
            <w:r w:rsidRPr="00905368">
              <w:rPr>
                <w:rStyle w:val="Hyperlink"/>
                <w:noProof/>
              </w:rPr>
              <w:t>References</w:t>
            </w:r>
            <w:r>
              <w:rPr>
                <w:noProof/>
                <w:webHidden/>
              </w:rPr>
              <w:tab/>
            </w:r>
            <w:r>
              <w:rPr>
                <w:noProof/>
                <w:webHidden/>
              </w:rPr>
              <w:fldChar w:fldCharType="begin"/>
            </w:r>
            <w:r>
              <w:rPr>
                <w:noProof/>
                <w:webHidden/>
              </w:rPr>
              <w:instrText xml:space="preserve"> PAGEREF _Toc71298186 \h </w:instrText>
            </w:r>
            <w:r>
              <w:rPr>
                <w:noProof/>
                <w:webHidden/>
              </w:rPr>
            </w:r>
            <w:r>
              <w:rPr>
                <w:noProof/>
                <w:webHidden/>
              </w:rPr>
              <w:fldChar w:fldCharType="separate"/>
            </w:r>
            <w:r>
              <w:rPr>
                <w:noProof/>
                <w:webHidden/>
              </w:rPr>
              <w:t>14</w:t>
            </w:r>
            <w:r>
              <w:rPr>
                <w:noProof/>
                <w:webHidden/>
              </w:rPr>
              <w:fldChar w:fldCharType="end"/>
            </w:r>
          </w:hyperlink>
        </w:p>
        <w:p w14:paraId="5D4DAE05" w14:textId="0F407CEC" w:rsidR="00C575DA" w:rsidRDefault="00C575DA">
          <w:pPr>
            <w:rPr>
              <w:b/>
              <w:bCs/>
              <w:noProof/>
            </w:rPr>
          </w:pPr>
          <w:r>
            <w:rPr>
              <w:b/>
              <w:bCs/>
              <w:noProof/>
            </w:rPr>
            <w:fldChar w:fldCharType="end"/>
          </w:r>
          <w:r>
            <w:rPr>
              <w:b/>
              <w:bCs/>
              <w:noProof/>
            </w:rPr>
            <w:br w:type="page"/>
          </w:r>
        </w:p>
        <w:p w14:paraId="69412FC3" w14:textId="14495BA6" w:rsidR="00C575DA" w:rsidRDefault="00C575DA"/>
      </w:sdtContent>
    </w:sdt>
    <w:p w14:paraId="78E89F7D" w14:textId="550F8E86" w:rsidR="00E476CD" w:rsidRPr="000F143A" w:rsidRDefault="00E476CD" w:rsidP="00E476CD">
      <w:pPr>
        <w:pStyle w:val="Heading1"/>
        <w:numPr>
          <w:ilvl w:val="0"/>
          <w:numId w:val="1"/>
        </w:numPr>
        <w:rPr>
          <w:rFonts w:ascii="Times New Roman" w:hAnsi="Times New Roman" w:cs="Times New Roman"/>
          <w:b/>
          <w:bCs/>
          <w:color w:val="auto"/>
        </w:rPr>
      </w:pPr>
      <w:bookmarkStart w:id="0" w:name="_Toc71298158"/>
      <w:r w:rsidRPr="000F143A">
        <w:rPr>
          <w:rFonts w:ascii="Times New Roman" w:hAnsi="Times New Roman" w:cs="Times New Roman"/>
          <w:b/>
          <w:bCs/>
          <w:color w:val="auto"/>
        </w:rPr>
        <w:t>Introduction</w:t>
      </w:r>
      <w:bookmarkEnd w:id="0"/>
    </w:p>
    <w:p w14:paraId="27E35FFA" w14:textId="77777777" w:rsidR="008B2B55" w:rsidRDefault="008B2B55" w:rsidP="00E476CD">
      <w:pPr>
        <w:rPr>
          <w:rFonts w:ascii="Times New Roman" w:hAnsi="Times New Roman" w:cs="Times New Roman"/>
          <w:sz w:val="24"/>
          <w:szCs w:val="24"/>
        </w:rPr>
      </w:pPr>
    </w:p>
    <w:p w14:paraId="43A411FA" w14:textId="0ADDF59E" w:rsidR="008B2B55" w:rsidRDefault="008B2B55" w:rsidP="00E476CD">
      <w:pPr>
        <w:rPr>
          <w:rFonts w:ascii="Times New Roman" w:hAnsi="Times New Roman" w:cs="Times New Roman"/>
          <w:sz w:val="24"/>
          <w:szCs w:val="24"/>
        </w:rPr>
      </w:pPr>
      <w:r w:rsidRPr="008B2B55">
        <w:rPr>
          <w:rFonts w:ascii="Times New Roman" w:hAnsi="Times New Roman" w:cs="Times New Roman"/>
          <w:sz w:val="24"/>
          <w:szCs w:val="24"/>
        </w:rPr>
        <w:t xml:space="preserve">For the individual consumer, </w:t>
      </w:r>
      <w:r>
        <w:rPr>
          <w:rFonts w:ascii="Times New Roman" w:hAnsi="Times New Roman" w:cs="Times New Roman"/>
          <w:sz w:val="24"/>
          <w:szCs w:val="24"/>
        </w:rPr>
        <w:t>cloud computing</w:t>
      </w:r>
      <w:r w:rsidRPr="008B2B55">
        <w:rPr>
          <w:rFonts w:ascii="Times New Roman" w:hAnsi="Times New Roman" w:cs="Times New Roman"/>
          <w:sz w:val="24"/>
          <w:szCs w:val="24"/>
        </w:rPr>
        <w:t xml:space="preserve"> offers storage, </w:t>
      </w:r>
      <w:r>
        <w:rPr>
          <w:rFonts w:ascii="Times New Roman" w:hAnsi="Times New Roman" w:cs="Times New Roman"/>
          <w:sz w:val="24"/>
          <w:szCs w:val="24"/>
        </w:rPr>
        <w:t xml:space="preserve">access to </w:t>
      </w:r>
      <w:r w:rsidRPr="008B2B55">
        <w:rPr>
          <w:rFonts w:ascii="Times New Roman" w:hAnsi="Times New Roman" w:cs="Times New Roman"/>
          <w:sz w:val="24"/>
          <w:szCs w:val="24"/>
        </w:rPr>
        <w:t>software and applications, communication, social interaction, media streaming and more.</w:t>
      </w:r>
    </w:p>
    <w:p w14:paraId="2E1CE582" w14:textId="7A2B1DC4" w:rsidR="00701997" w:rsidRDefault="00DF67A2" w:rsidP="00701997">
      <w:pPr>
        <w:rPr>
          <w:rFonts w:ascii="Times New Roman" w:hAnsi="Times New Roman" w:cs="Times New Roman"/>
          <w:sz w:val="24"/>
          <w:szCs w:val="24"/>
        </w:rPr>
      </w:pPr>
      <w:r>
        <w:rPr>
          <w:rFonts w:ascii="Times New Roman" w:hAnsi="Times New Roman" w:cs="Times New Roman"/>
          <w:sz w:val="24"/>
          <w:szCs w:val="24"/>
        </w:rPr>
        <w:t>A “cloud provider</w:t>
      </w:r>
      <w:r w:rsidRPr="00242CE0">
        <w:rPr>
          <w:rFonts w:ascii="Times New Roman" w:hAnsi="Times New Roman" w:cs="Times New Roman"/>
          <w:sz w:val="24"/>
          <w:szCs w:val="24"/>
        </w:rPr>
        <w:t>” provide</w:t>
      </w:r>
      <w:r w:rsidR="00242CE0" w:rsidRPr="00242CE0">
        <w:rPr>
          <w:rFonts w:ascii="Times New Roman" w:hAnsi="Times New Roman" w:cs="Times New Roman"/>
          <w:sz w:val="24"/>
          <w:szCs w:val="24"/>
        </w:rPr>
        <w:t>s</w:t>
      </w:r>
      <w:r>
        <w:rPr>
          <w:rFonts w:ascii="Times New Roman" w:hAnsi="Times New Roman" w:cs="Times New Roman"/>
          <w:sz w:val="24"/>
          <w:szCs w:val="24"/>
        </w:rPr>
        <w:t xml:space="preserve"> hardware and software that </w:t>
      </w:r>
      <w:r w:rsidRPr="00242CE0">
        <w:rPr>
          <w:rFonts w:ascii="Times New Roman" w:hAnsi="Times New Roman" w:cs="Times New Roman"/>
          <w:sz w:val="24"/>
          <w:szCs w:val="24"/>
        </w:rPr>
        <w:t>prov</w:t>
      </w:r>
      <w:r w:rsidR="00242CE0" w:rsidRPr="00242CE0">
        <w:rPr>
          <w:rFonts w:ascii="Times New Roman" w:hAnsi="Times New Roman" w:cs="Times New Roman"/>
          <w:sz w:val="24"/>
          <w:szCs w:val="24"/>
        </w:rPr>
        <w:t>ision</w:t>
      </w:r>
      <w:r w:rsidRPr="00242CE0">
        <w:rPr>
          <w:rFonts w:ascii="Times New Roman" w:hAnsi="Times New Roman" w:cs="Times New Roman"/>
          <w:sz w:val="24"/>
          <w:szCs w:val="24"/>
        </w:rPr>
        <w:t>s</w:t>
      </w:r>
      <w:r>
        <w:rPr>
          <w:rFonts w:ascii="Times New Roman" w:hAnsi="Times New Roman" w:cs="Times New Roman"/>
          <w:sz w:val="24"/>
          <w:szCs w:val="24"/>
        </w:rPr>
        <w:t xml:space="preserve"> the services related to the demand.</w:t>
      </w:r>
      <w:sdt>
        <w:sdtPr>
          <w:rPr>
            <w:rFonts w:ascii="Times New Roman" w:hAnsi="Times New Roman" w:cs="Times New Roman"/>
            <w:sz w:val="24"/>
            <w:szCs w:val="24"/>
          </w:rPr>
          <w:id w:val="639773750"/>
          <w:citation/>
        </w:sdtPr>
        <w:sdtContent>
          <w:r w:rsidRPr="0042549A">
            <w:rPr>
              <w:rFonts w:ascii="Times New Roman" w:hAnsi="Times New Roman" w:cs="Times New Roman"/>
              <w:sz w:val="24"/>
              <w:szCs w:val="24"/>
            </w:rPr>
            <w:fldChar w:fldCharType="begin"/>
          </w:r>
          <w:r w:rsidRPr="0042549A">
            <w:rPr>
              <w:rFonts w:ascii="Times New Roman" w:hAnsi="Times New Roman" w:cs="Times New Roman"/>
              <w:sz w:val="24"/>
              <w:szCs w:val="24"/>
            </w:rPr>
            <w:instrText xml:space="preserve"> CITATION Gou12 \l 2057 </w:instrText>
          </w:r>
          <w:r w:rsidRPr="0042549A">
            <w:rPr>
              <w:rFonts w:ascii="Times New Roman" w:hAnsi="Times New Roman" w:cs="Times New Roman"/>
              <w:sz w:val="24"/>
              <w:szCs w:val="24"/>
            </w:rPr>
            <w:fldChar w:fldCharType="separate"/>
          </w:r>
          <w:r w:rsidR="00C575DA">
            <w:rPr>
              <w:rFonts w:ascii="Times New Roman" w:hAnsi="Times New Roman" w:cs="Times New Roman"/>
              <w:noProof/>
              <w:sz w:val="24"/>
              <w:szCs w:val="24"/>
            </w:rPr>
            <w:t xml:space="preserve"> </w:t>
          </w:r>
          <w:r w:rsidR="00C575DA" w:rsidRPr="00C575DA">
            <w:rPr>
              <w:rFonts w:ascii="Times New Roman" w:hAnsi="Times New Roman" w:cs="Times New Roman"/>
              <w:noProof/>
              <w:sz w:val="24"/>
              <w:szCs w:val="24"/>
            </w:rPr>
            <w:t>[1]</w:t>
          </w:r>
          <w:r w:rsidRPr="0042549A">
            <w:rPr>
              <w:rFonts w:ascii="Times New Roman" w:hAnsi="Times New Roman" w:cs="Times New Roman"/>
              <w:sz w:val="24"/>
              <w:szCs w:val="24"/>
            </w:rPr>
            <w:fldChar w:fldCharType="end"/>
          </w:r>
        </w:sdtContent>
      </w:sdt>
      <w:r w:rsidRPr="0042549A">
        <w:rPr>
          <w:rFonts w:ascii="Times New Roman" w:hAnsi="Times New Roman" w:cs="Times New Roman"/>
          <w:sz w:val="24"/>
          <w:szCs w:val="24"/>
        </w:rPr>
        <w:t xml:space="preserve"> Th</w:t>
      </w:r>
      <w:r>
        <w:rPr>
          <w:rFonts w:ascii="Times New Roman" w:hAnsi="Times New Roman" w:cs="Times New Roman"/>
          <w:sz w:val="24"/>
          <w:szCs w:val="24"/>
        </w:rPr>
        <w:t>is includes</w:t>
      </w:r>
      <w:r w:rsidR="002E79FA">
        <w:rPr>
          <w:rFonts w:ascii="Times New Roman" w:hAnsi="Times New Roman" w:cs="Times New Roman"/>
          <w:sz w:val="24"/>
          <w:szCs w:val="24"/>
        </w:rPr>
        <w:t xml:space="preserve"> </w:t>
      </w:r>
      <w:r>
        <w:rPr>
          <w:rFonts w:ascii="Times New Roman" w:hAnsi="Times New Roman" w:cs="Times New Roman"/>
          <w:sz w:val="24"/>
          <w:szCs w:val="24"/>
        </w:rPr>
        <w:t xml:space="preserve">the use of online editing and productivity tools as well as cloud storage. Examples of these services are providers </w:t>
      </w:r>
      <w:r w:rsidR="0066417C">
        <w:rPr>
          <w:rFonts w:ascii="Times New Roman" w:hAnsi="Times New Roman" w:cs="Times New Roman"/>
          <w:sz w:val="24"/>
          <w:szCs w:val="24"/>
        </w:rPr>
        <w:t>like</w:t>
      </w:r>
      <w:r>
        <w:rPr>
          <w:rFonts w:ascii="Times New Roman" w:hAnsi="Times New Roman" w:cs="Times New Roman"/>
          <w:sz w:val="24"/>
          <w:szCs w:val="24"/>
        </w:rPr>
        <w:t xml:space="preserve"> Microsoft 365 providing online office tools and functionality </w:t>
      </w:r>
      <w:sdt>
        <w:sdtPr>
          <w:rPr>
            <w:rFonts w:ascii="Times New Roman" w:hAnsi="Times New Roman" w:cs="Times New Roman"/>
            <w:sz w:val="24"/>
            <w:szCs w:val="24"/>
          </w:rPr>
          <w:id w:val="-189688680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Wha211 \l 2057 </w:instrText>
          </w:r>
          <w:r>
            <w:rPr>
              <w:rFonts w:ascii="Times New Roman" w:hAnsi="Times New Roman" w:cs="Times New Roman"/>
              <w:sz w:val="24"/>
              <w:szCs w:val="24"/>
            </w:rPr>
            <w:fldChar w:fldCharType="separate"/>
          </w:r>
          <w:r w:rsidR="00C575DA" w:rsidRPr="00C575DA">
            <w:rPr>
              <w:rFonts w:ascii="Times New Roman" w:hAnsi="Times New Roman" w:cs="Times New Roman"/>
              <w:noProof/>
              <w:sz w:val="24"/>
              <w:szCs w:val="24"/>
            </w:rPr>
            <w:t>[2]</w:t>
          </w:r>
          <w:r>
            <w:rPr>
              <w:rFonts w:ascii="Times New Roman" w:hAnsi="Times New Roman" w:cs="Times New Roman"/>
              <w:sz w:val="24"/>
              <w:szCs w:val="24"/>
            </w:rPr>
            <w:fldChar w:fldCharType="end"/>
          </w:r>
        </w:sdtContent>
      </w:sdt>
      <w:r w:rsidR="0066417C">
        <w:rPr>
          <w:rFonts w:ascii="Times New Roman" w:hAnsi="Times New Roman" w:cs="Times New Roman"/>
          <w:sz w:val="24"/>
          <w:szCs w:val="24"/>
        </w:rPr>
        <w:t xml:space="preserve"> and</w:t>
      </w:r>
      <w:r>
        <w:rPr>
          <w:rFonts w:ascii="Times New Roman" w:hAnsi="Times New Roman" w:cs="Times New Roman"/>
          <w:sz w:val="24"/>
          <w:szCs w:val="24"/>
        </w:rPr>
        <w:t xml:space="preserve"> Google Cloud Platform</w:t>
      </w:r>
      <w:sdt>
        <w:sdtPr>
          <w:rPr>
            <w:rFonts w:ascii="Times New Roman" w:hAnsi="Times New Roman" w:cs="Times New Roman"/>
            <w:sz w:val="24"/>
            <w:szCs w:val="24"/>
          </w:rPr>
          <w:id w:val="65565491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Acc211 \l 2057 </w:instrText>
          </w:r>
          <w:r>
            <w:rPr>
              <w:rFonts w:ascii="Times New Roman" w:hAnsi="Times New Roman" w:cs="Times New Roman"/>
              <w:sz w:val="24"/>
              <w:szCs w:val="24"/>
            </w:rPr>
            <w:fldChar w:fldCharType="separate"/>
          </w:r>
          <w:r w:rsidR="00C575DA">
            <w:rPr>
              <w:rFonts w:ascii="Times New Roman" w:hAnsi="Times New Roman" w:cs="Times New Roman"/>
              <w:noProof/>
              <w:sz w:val="24"/>
              <w:szCs w:val="24"/>
            </w:rPr>
            <w:t xml:space="preserve"> </w:t>
          </w:r>
          <w:r w:rsidR="00C575DA" w:rsidRPr="00C575DA">
            <w:rPr>
              <w:rFonts w:ascii="Times New Roman" w:hAnsi="Times New Roman" w:cs="Times New Roman"/>
              <w:noProof/>
              <w:sz w:val="24"/>
              <w:szCs w:val="24"/>
            </w:rPr>
            <w:t>[3]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providing a suite of productivity and storage tools such as Google Docs, Google Drive, Google Photos as well as a platform for commercial use.</w:t>
      </w:r>
    </w:p>
    <w:p w14:paraId="5C752860" w14:textId="09686FE3" w:rsidR="00DF67A2" w:rsidRDefault="00701997" w:rsidP="00E476CD">
      <w:pPr>
        <w:rPr>
          <w:rFonts w:ascii="Times New Roman" w:hAnsi="Times New Roman" w:cs="Times New Roman"/>
          <w:sz w:val="24"/>
          <w:szCs w:val="24"/>
        </w:rPr>
      </w:pPr>
      <w:r w:rsidRPr="008B2B55">
        <w:rPr>
          <w:rFonts w:ascii="Times New Roman" w:hAnsi="Times New Roman" w:cs="Times New Roman"/>
          <w:sz w:val="24"/>
          <w:szCs w:val="24"/>
        </w:rPr>
        <w:t>Cloud computing</w:t>
      </w:r>
      <w:r>
        <w:rPr>
          <w:rFonts w:ascii="Times New Roman" w:hAnsi="Times New Roman" w:cs="Times New Roman"/>
          <w:sz w:val="24"/>
          <w:szCs w:val="24"/>
        </w:rPr>
        <w:t xml:space="preserve"> also</w:t>
      </w:r>
      <w:r w:rsidRPr="008B2B55">
        <w:rPr>
          <w:rFonts w:ascii="Times New Roman" w:hAnsi="Times New Roman" w:cs="Times New Roman"/>
          <w:sz w:val="24"/>
          <w:szCs w:val="24"/>
        </w:rPr>
        <w:t xml:space="preserve"> </w:t>
      </w:r>
      <w:r w:rsidRPr="00242CE0">
        <w:rPr>
          <w:rFonts w:ascii="Times New Roman" w:hAnsi="Times New Roman" w:cs="Times New Roman"/>
          <w:sz w:val="24"/>
          <w:szCs w:val="24"/>
        </w:rPr>
        <w:t>offer</w:t>
      </w:r>
      <w:r w:rsidR="00242CE0" w:rsidRPr="00242CE0">
        <w:rPr>
          <w:rFonts w:ascii="Times New Roman" w:hAnsi="Times New Roman" w:cs="Times New Roman"/>
          <w:sz w:val="24"/>
          <w:szCs w:val="24"/>
        </w:rPr>
        <w:t>s</w:t>
      </w:r>
      <w:r w:rsidRPr="008B2B55">
        <w:rPr>
          <w:rFonts w:ascii="Times New Roman" w:hAnsi="Times New Roman" w:cs="Times New Roman"/>
          <w:sz w:val="24"/>
          <w:szCs w:val="24"/>
        </w:rPr>
        <w:t xml:space="preserve"> huge benefits for web development. It gives complete </w:t>
      </w:r>
      <w:r w:rsidR="00242CE0">
        <w:rPr>
          <w:rFonts w:ascii="Times New Roman" w:hAnsi="Times New Roman" w:cs="Times New Roman"/>
          <w:sz w:val="24"/>
          <w:szCs w:val="24"/>
        </w:rPr>
        <w:t>online development environment</w:t>
      </w:r>
      <w:r w:rsidR="00EE5771">
        <w:rPr>
          <w:rFonts w:ascii="Times New Roman" w:hAnsi="Times New Roman" w:cs="Times New Roman"/>
          <w:sz w:val="24"/>
          <w:szCs w:val="24"/>
        </w:rPr>
        <w:t>s</w:t>
      </w:r>
      <w:r w:rsidRPr="008B2B55">
        <w:rPr>
          <w:rFonts w:ascii="Times New Roman" w:hAnsi="Times New Roman" w:cs="Times New Roman"/>
          <w:sz w:val="24"/>
          <w:szCs w:val="24"/>
        </w:rPr>
        <w:t xml:space="preserve"> </w:t>
      </w:r>
      <w:r w:rsidR="00242CE0" w:rsidRPr="00242CE0">
        <w:rPr>
          <w:rFonts w:ascii="Times New Roman" w:hAnsi="Times New Roman" w:cs="Times New Roman"/>
          <w:sz w:val="24"/>
          <w:szCs w:val="24"/>
        </w:rPr>
        <w:t>for</w:t>
      </w:r>
      <w:r w:rsidRPr="00242CE0">
        <w:rPr>
          <w:rFonts w:ascii="Times New Roman" w:hAnsi="Times New Roman" w:cs="Times New Roman"/>
          <w:sz w:val="24"/>
          <w:szCs w:val="24"/>
        </w:rPr>
        <w:t xml:space="preserve"> developers</w:t>
      </w:r>
      <w:r w:rsidR="00242CE0">
        <w:rPr>
          <w:rFonts w:ascii="Times New Roman" w:hAnsi="Times New Roman" w:cs="Times New Roman"/>
          <w:sz w:val="24"/>
          <w:szCs w:val="24"/>
        </w:rPr>
        <w:t xml:space="preserve"> to </w:t>
      </w:r>
      <w:r w:rsidRPr="008B2B55">
        <w:rPr>
          <w:rFonts w:ascii="Times New Roman" w:hAnsi="Times New Roman" w:cs="Times New Roman"/>
          <w:sz w:val="24"/>
          <w:szCs w:val="24"/>
        </w:rPr>
        <w:t>deploy and manage applications without the need for large amounts of hardware.</w:t>
      </w:r>
      <w:sdt>
        <w:sdtPr>
          <w:rPr>
            <w:rFonts w:ascii="Times New Roman" w:hAnsi="Times New Roman" w:cs="Times New Roman"/>
            <w:sz w:val="24"/>
            <w:szCs w:val="24"/>
          </w:rPr>
          <w:id w:val="-566498965"/>
          <w:citation/>
        </w:sdtPr>
        <w:sdtContent>
          <w:r w:rsidRPr="008B2B55">
            <w:rPr>
              <w:rFonts w:ascii="Times New Roman" w:hAnsi="Times New Roman" w:cs="Times New Roman"/>
              <w:sz w:val="24"/>
              <w:szCs w:val="24"/>
            </w:rPr>
            <w:fldChar w:fldCharType="begin"/>
          </w:r>
          <w:r w:rsidRPr="008B2B55">
            <w:rPr>
              <w:rFonts w:ascii="Times New Roman" w:hAnsi="Times New Roman" w:cs="Times New Roman"/>
              <w:sz w:val="24"/>
              <w:szCs w:val="24"/>
            </w:rPr>
            <w:instrText xml:space="preserve"> CITATION Pas13 \l 2057 </w:instrText>
          </w:r>
          <w:r w:rsidRPr="008B2B55">
            <w:rPr>
              <w:rFonts w:ascii="Times New Roman" w:hAnsi="Times New Roman" w:cs="Times New Roman"/>
              <w:sz w:val="24"/>
              <w:szCs w:val="24"/>
            </w:rPr>
            <w:fldChar w:fldCharType="separate"/>
          </w:r>
          <w:r w:rsidR="00C575DA">
            <w:rPr>
              <w:rFonts w:ascii="Times New Roman" w:hAnsi="Times New Roman" w:cs="Times New Roman"/>
              <w:noProof/>
              <w:sz w:val="24"/>
              <w:szCs w:val="24"/>
            </w:rPr>
            <w:t xml:space="preserve"> </w:t>
          </w:r>
          <w:r w:rsidR="00C575DA" w:rsidRPr="00C575DA">
            <w:rPr>
              <w:rFonts w:ascii="Times New Roman" w:hAnsi="Times New Roman" w:cs="Times New Roman"/>
              <w:noProof/>
              <w:sz w:val="24"/>
              <w:szCs w:val="24"/>
            </w:rPr>
            <w:t>[4]</w:t>
          </w:r>
          <w:r w:rsidRPr="008B2B55">
            <w:rPr>
              <w:rFonts w:ascii="Times New Roman" w:hAnsi="Times New Roman" w:cs="Times New Roman"/>
              <w:sz w:val="24"/>
              <w:szCs w:val="24"/>
            </w:rPr>
            <w:fldChar w:fldCharType="end"/>
          </w:r>
        </w:sdtContent>
      </w:sdt>
    </w:p>
    <w:p w14:paraId="64B03DC0" w14:textId="20A61376" w:rsidR="008B2B55" w:rsidRDefault="008B2B55" w:rsidP="00E476CD">
      <w:pPr>
        <w:rPr>
          <w:rFonts w:ascii="Times New Roman" w:hAnsi="Times New Roman" w:cs="Times New Roman"/>
          <w:sz w:val="24"/>
          <w:szCs w:val="24"/>
        </w:rPr>
      </w:pPr>
      <w:r>
        <w:rPr>
          <w:rFonts w:ascii="Times New Roman" w:hAnsi="Times New Roman" w:cs="Times New Roman"/>
          <w:sz w:val="24"/>
          <w:szCs w:val="24"/>
        </w:rPr>
        <w:t>Within this report, the term “cloud computing” will be explained, the different aspects</w:t>
      </w:r>
      <w:r w:rsidR="00295F76">
        <w:rPr>
          <w:rFonts w:ascii="Times New Roman" w:hAnsi="Times New Roman" w:cs="Times New Roman"/>
          <w:sz w:val="24"/>
          <w:szCs w:val="24"/>
        </w:rPr>
        <w:t>,</w:t>
      </w:r>
      <w:r>
        <w:rPr>
          <w:rFonts w:ascii="Times New Roman" w:hAnsi="Times New Roman" w:cs="Times New Roman"/>
          <w:sz w:val="24"/>
          <w:szCs w:val="24"/>
        </w:rPr>
        <w:t xml:space="preserve"> </w:t>
      </w:r>
      <w:r w:rsidR="00242CE0">
        <w:rPr>
          <w:rFonts w:ascii="Times New Roman" w:hAnsi="Times New Roman" w:cs="Times New Roman"/>
          <w:sz w:val="24"/>
          <w:szCs w:val="24"/>
        </w:rPr>
        <w:t xml:space="preserve">advantages and disadvantages </w:t>
      </w:r>
      <w:r>
        <w:rPr>
          <w:rFonts w:ascii="Times New Roman" w:hAnsi="Times New Roman" w:cs="Times New Roman"/>
          <w:sz w:val="24"/>
          <w:szCs w:val="24"/>
        </w:rPr>
        <w:t>will be considered</w:t>
      </w:r>
      <w:r>
        <w:rPr>
          <w:rFonts w:ascii="Times New Roman" w:hAnsi="Times New Roman" w:cs="Times New Roman"/>
          <w:sz w:val="24"/>
          <w:szCs w:val="24"/>
        </w:rPr>
        <w:t xml:space="preserve"> from the point of the developer. The different approaches to developing </w:t>
      </w:r>
      <w:r w:rsidR="00302E8C">
        <w:rPr>
          <w:rFonts w:ascii="Times New Roman" w:hAnsi="Times New Roman" w:cs="Times New Roman"/>
          <w:sz w:val="24"/>
          <w:szCs w:val="24"/>
        </w:rPr>
        <w:t xml:space="preserve">using cloud technology will be discussed </w:t>
      </w:r>
      <w:r w:rsidR="00295F76">
        <w:rPr>
          <w:rFonts w:ascii="Times New Roman" w:hAnsi="Times New Roman" w:cs="Times New Roman"/>
          <w:sz w:val="24"/>
          <w:szCs w:val="24"/>
        </w:rPr>
        <w:t>whilst</w:t>
      </w:r>
      <w:r w:rsidR="00302E8C" w:rsidRPr="00295F76">
        <w:rPr>
          <w:rFonts w:ascii="Times New Roman" w:hAnsi="Times New Roman" w:cs="Times New Roman"/>
          <w:sz w:val="24"/>
          <w:szCs w:val="24"/>
        </w:rPr>
        <w:t xml:space="preserve"> </w:t>
      </w:r>
      <w:r w:rsidR="00302E8C">
        <w:rPr>
          <w:rFonts w:ascii="Times New Roman" w:hAnsi="Times New Roman" w:cs="Times New Roman"/>
          <w:sz w:val="24"/>
          <w:szCs w:val="24"/>
        </w:rPr>
        <w:t>Node</w:t>
      </w:r>
      <w:r w:rsidR="0042549A">
        <w:rPr>
          <w:rFonts w:ascii="Times New Roman" w:hAnsi="Times New Roman" w:cs="Times New Roman"/>
          <w:sz w:val="24"/>
          <w:szCs w:val="24"/>
        </w:rPr>
        <w:t>JS</w:t>
      </w:r>
      <w:r w:rsidR="00302E8C">
        <w:rPr>
          <w:rFonts w:ascii="Times New Roman" w:hAnsi="Times New Roman" w:cs="Times New Roman"/>
          <w:sz w:val="24"/>
          <w:szCs w:val="24"/>
        </w:rPr>
        <w:t xml:space="preserve"> and Docker will be evaluated.</w:t>
      </w:r>
    </w:p>
    <w:p w14:paraId="65B5259F" w14:textId="77777777" w:rsidR="000F143A" w:rsidRPr="008B2B55" w:rsidRDefault="000F143A" w:rsidP="00E476CD">
      <w:pPr>
        <w:rPr>
          <w:rFonts w:ascii="Times New Roman" w:hAnsi="Times New Roman" w:cs="Times New Roman"/>
          <w:sz w:val="24"/>
          <w:szCs w:val="24"/>
        </w:rPr>
      </w:pPr>
    </w:p>
    <w:p w14:paraId="4EF9B028" w14:textId="6ECF80E4" w:rsidR="00A94551" w:rsidRDefault="00E476CD" w:rsidP="00E476CD">
      <w:pPr>
        <w:pStyle w:val="Heading1"/>
        <w:numPr>
          <w:ilvl w:val="0"/>
          <w:numId w:val="1"/>
        </w:numPr>
        <w:rPr>
          <w:rFonts w:ascii="Times New Roman" w:hAnsi="Times New Roman" w:cs="Times New Roman"/>
          <w:b/>
          <w:bCs/>
          <w:color w:val="auto"/>
        </w:rPr>
      </w:pPr>
      <w:bookmarkStart w:id="1" w:name="_Toc71298159"/>
      <w:r w:rsidRPr="000F143A">
        <w:rPr>
          <w:rFonts w:ascii="Times New Roman" w:hAnsi="Times New Roman" w:cs="Times New Roman"/>
          <w:b/>
          <w:bCs/>
          <w:color w:val="auto"/>
        </w:rPr>
        <w:t>Cloud Computing</w:t>
      </w:r>
      <w:bookmarkEnd w:id="1"/>
    </w:p>
    <w:p w14:paraId="2990A470" w14:textId="77777777" w:rsidR="003E64D2" w:rsidRPr="003E64D2" w:rsidRDefault="003E64D2" w:rsidP="003E64D2"/>
    <w:p w14:paraId="6BA64E59" w14:textId="5A44976A" w:rsidR="00DF67A2" w:rsidRPr="00DF67A2" w:rsidRDefault="00DF67A2" w:rsidP="00E476CD">
      <w:pPr>
        <w:rPr>
          <w:rFonts w:ascii="Times New Roman" w:hAnsi="Times New Roman" w:cs="Times New Roman"/>
          <w:sz w:val="24"/>
          <w:szCs w:val="24"/>
        </w:rPr>
      </w:pPr>
      <w:r w:rsidRPr="00DF67A2">
        <w:rPr>
          <w:rFonts w:ascii="Times New Roman" w:hAnsi="Times New Roman" w:cs="Times New Roman"/>
          <w:sz w:val="24"/>
          <w:szCs w:val="24"/>
        </w:rPr>
        <w:t>Cloud computing is best explained as</w:t>
      </w:r>
      <w:r w:rsidRPr="00701997">
        <w:rPr>
          <w:rFonts w:ascii="Times New Roman" w:hAnsi="Times New Roman" w:cs="Times New Roman"/>
          <w:i/>
          <w:iCs/>
          <w:sz w:val="24"/>
          <w:szCs w:val="24"/>
        </w:rPr>
        <w:t xml:space="preserve"> “Accessing and utilising on demand computing resources remotely via the internet”</w:t>
      </w:r>
      <w:sdt>
        <w:sdtPr>
          <w:rPr>
            <w:rFonts w:ascii="Times New Roman" w:hAnsi="Times New Roman" w:cs="Times New Roman"/>
            <w:sz w:val="24"/>
            <w:szCs w:val="24"/>
          </w:rPr>
          <w:id w:val="61880359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Gou12 \l 2057 </w:instrText>
          </w:r>
          <w:r>
            <w:rPr>
              <w:rFonts w:ascii="Times New Roman" w:hAnsi="Times New Roman" w:cs="Times New Roman"/>
              <w:sz w:val="24"/>
              <w:szCs w:val="24"/>
            </w:rPr>
            <w:fldChar w:fldCharType="separate"/>
          </w:r>
          <w:r w:rsidR="00C575DA">
            <w:rPr>
              <w:rFonts w:ascii="Times New Roman" w:hAnsi="Times New Roman" w:cs="Times New Roman"/>
              <w:noProof/>
              <w:sz w:val="24"/>
              <w:szCs w:val="24"/>
            </w:rPr>
            <w:t xml:space="preserve"> </w:t>
          </w:r>
          <w:r w:rsidR="00C575DA" w:rsidRPr="00C575DA">
            <w:rPr>
              <w:rFonts w:ascii="Times New Roman" w:hAnsi="Times New Roman" w:cs="Times New Roman"/>
              <w:noProof/>
              <w:sz w:val="24"/>
              <w:szCs w:val="24"/>
            </w:rPr>
            <w:t>[1]</w:t>
          </w:r>
          <w:r>
            <w:rPr>
              <w:rFonts w:ascii="Times New Roman" w:hAnsi="Times New Roman" w:cs="Times New Roman"/>
              <w:sz w:val="24"/>
              <w:szCs w:val="24"/>
            </w:rPr>
            <w:fldChar w:fldCharType="end"/>
          </w:r>
        </w:sdtContent>
      </w:sdt>
      <w:r w:rsidR="00325945">
        <w:rPr>
          <w:rFonts w:ascii="Times New Roman" w:hAnsi="Times New Roman" w:cs="Times New Roman"/>
          <w:sz w:val="24"/>
          <w:szCs w:val="24"/>
        </w:rPr>
        <w:t>.</w:t>
      </w:r>
      <w:r>
        <w:rPr>
          <w:rFonts w:ascii="Times New Roman" w:hAnsi="Times New Roman" w:cs="Times New Roman"/>
          <w:sz w:val="24"/>
          <w:szCs w:val="24"/>
        </w:rPr>
        <w:t xml:space="preserve"> </w:t>
      </w:r>
      <w:r w:rsidR="00DB2C41">
        <w:rPr>
          <w:rFonts w:ascii="Times New Roman" w:hAnsi="Times New Roman" w:cs="Times New Roman"/>
          <w:sz w:val="24"/>
          <w:szCs w:val="24"/>
        </w:rPr>
        <w:t>This</w:t>
      </w:r>
      <w:r>
        <w:rPr>
          <w:rFonts w:ascii="Times New Roman" w:hAnsi="Times New Roman" w:cs="Times New Roman"/>
          <w:sz w:val="24"/>
          <w:szCs w:val="24"/>
        </w:rPr>
        <w:t xml:space="preserve"> is publicly available for the general user in the form of productivity suites and storage, but more importantly, commercially it provides great ability to web developers</w:t>
      </w:r>
      <w:r w:rsidR="001C7D1E">
        <w:rPr>
          <w:rFonts w:ascii="Times New Roman" w:hAnsi="Times New Roman" w:cs="Times New Roman"/>
          <w:sz w:val="24"/>
          <w:szCs w:val="24"/>
        </w:rPr>
        <w:t xml:space="preserve"> and web service providers.</w:t>
      </w:r>
    </w:p>
    <w:p w14:paraId="40D6BE94" w14:textId="1FDC2479" w:rsidR="009526BC" w:rsidRDefault="001C7D1E" w:rsidP="00E476CD">
      <w:pPr>
        <w:rPr>
          <w:rFonts w:ascii="Times New Roman" w:hAnsi="Times New Roman" w:cs="Times New Roman"/>
          <w:sz w:val="24"/>
          <w:szCs w:val="24"/>
        </w:rPr>
      </w:pPr>
      <w:r>
        <w:rPr>
          <w:rFonts w:ascii="Times New Roman" w:hAnsi="Times New Roman" w:cs="Times New Roman"/>
          <w:sz w:val="24"/>
          <w:szCs w:val="24"/>
        </w:rPr>
        <w:t>F</w:t>
      </w:r>
      <w:r w:rsidR="009526BC">
        <w:rPr>
          <w:rFonts w:ascii="Times New Roman" w:hAnsi="Times New Roman" w:cs="Times New Roman"/>
          <w:sz w:val="24"/>
          <w:szCs w:val="24"/>
        </w:rPr>
        <w:t xml:space="preserve">or development and hosting of web services, Google </w:t>
      </w:r>
      <w:r w:rsidR="00DF67A2">
        <w:rPr>
          <w:rFonts w:ascii="Times New Roman" w:hAnsi="Times New Roman" w:cs="Times New Roman"/>
          <w:sz w:val="24"/>
          <w:szCs w:val="24"/>
        </w:rPr>
        <w:t xml:space="preserve">Cloud Platform offer IT infrastructure </w:t>
      </w:r>
      <w:r>
        <w:rPr>
          <w:rFonts w:ascii="Times New Roman" w:hAnsi="Times New Roman" w:cs="Times New Roman"/>
          <w:sz w:val="24"/>
          <w:szCs w:val="24"/>
        </w:rPr>
        <w:t>commercially alongside their public suite of applications</w:t>
      </w:r>
      <w:sdt>
        <w:sdtPr>
          <w:rPr>
            <w:rFonts w:ascii="Times New Roman" w:hAnsi="Times New Roman" w:cs="Times New Roman"/>
            <w:sz w:val="24"/>
            <w:szCs w:val="24"/>
          </w:rPr>
          <w:id w:val="-2099705021"/>
          <w:citation/>
        </w:sdtPr>
        <w:sdtContent>
          <w:r w:rsidR="00DF67A2">
            <w:rPr>
              <w:rFonts w:ascii="Times New Roman" w:hAnsi="Times New Roman" w:cs="Times New Roman"/>
              <w:sz w:val="24"/>
              <w:szCs w:val="24"/>
            </w:rPr>
            <w:fldChar w:fldCharType="begin"/>
          </w:r>
          <w:r w:rsidR="00DF67A2">
            <w:rPr>
              <w:rFonts w:ascii="Times New Roman" w:hAnsi="Times New Roman" w:cs="Times New Roman"/>
              <w:sz w:val="24"/>
              <w:szCs w:val="24"/>
            </w:rPr>
            <w:instrText xml:space="preserve"> CITATION Acc211 \l 2057 </w:instrText>
          </w:r>
          <w:r w:rsidR="00DF67A2">
            <w:rPr>
              <w:rFonts w:ascii="Times New Roman" w:hAnsi="Times New Roman" w:cs="Times New Roman"/>
              <w:sz w:val="24"/>
              <w:szCs w:val="24"/>
            </w:rPr>
            <w:fldChar w:fldCharType="separate"/>
          </w:r>
          <w:r w:rsidR="00C575DA">
            <w:rPr>
              <w:rFonts w:ascii="Times New Roman" w:hAnsi="Times New Roman" w:cs="Times New Roman"/>
              <w:noProof/>
              <w:sz w:val="24"/>
              <w:szCs w:val="24"/>
            </w:rPr>
            <w:t xml:space="preserve"> </w:t>
          </w:r>
          <w:r w:rsidR="00C575DA" w:rsidRPr="00C575DA">
            <w:rPr>
              <w:rFonts w:ascii="Times New Roman" w:hAnsi="Times New Roman" w:cs="Times New Roman"/>
              <w:noProof/>
              <w:sz w:val="24"/>
              <w:szCs w:val="24"/>
            </w:rPr>
            <w:t>[3]</w:t>
          </w:r>
          <w:r w:rsidR="00DF67A2">
            <w:rPr>
              <w:rFonts w:ascii="Times New Roman" w:hAnsi="Times New Roman" w:cs="Times New Roman"/>
              <w:sz w:val="24"/>
              <w:szCs w:val="24"/>
            </w:rPr>
            <w:fldChar w:fldCharType="end"/>
          </w:r>
        </w:sdtContent>
      </w:sdt>
      <w:r w:rsidR="000749E2">
        <w:rPr>
          <w:rFonts w:ascii="Times New Roman" w:hAnsi="Times New Roman" w:cs="Times New Roman"/>
          <w:sz w:val="24"/>
          <w:szCs w:val="24"/>
        </w:rPr>
        <w:t>.</w:t>
      </w:r>
      <w:r w:rsidR="00DF67A2">
        <w:rPr>
          <w:rFonts w:ascii="Times New Roman" w:hAnsi="Times New Roman" w:cs="Times New Roman"/>
          <w:sz w:val="24"/>
          <w:szCs w:val="24"/>
        </w:rPr>
        <w:t xml:space="preserve"> </w:t>
      </w:r>
      <w:r w:rsidR="000749E2">
        <w:rPr>
          <w:rFonts w:ascii="Times New Roman" w:hAnsi="Times New Roman" w:cs="Times New Roman"/>
          <w:sz w:val="24"/>
          <w:szCs w:val="24"/>
        </w:rPr>
        <w:t>Alternatively, there</w:t>
      </w:r>
      <w:r w:rsidR="00DF67A2">
        <w:rPr>
          <w:rFonts w:ascii="Times New Roman" w:hAnsi="Times New Roman" w:cs="Times New Roman"/>
          <w:sz w:val="24"/>
          <w:szCs w:val="24"/>
        </w:rPr>
        <w:t xml:space="preserve"> </w:t>
      </w:r>
      <w:r w:rsidR="000749E2">
        <w:rPr>
          <w:rFonts w:ascii="Times New Roman" w:hAnsi="Times New Roman" w:cs="Times New Roman"/>
          <w:sz w:val="24"/>
          <w:szCs w:val="24"/>
        </w:rPr>
        <w:t>are</w:t>
      </w:r>
      <w:r w:rsidR="00DF67A2">
        <w:rPr>
          <w:rFonts w:ascii="Times New Roman" w:hAnsi="Times New Roman" w:cs="Times New Roman"/>
          <w:sz w:val="24"/>
          <w:szCs w:val="24"/>
        </w:rPr>
        <w:t xml:space="preserve"> cloud infrastructure from companies like Amazon with Amazon Web Services (AWS)</w:t>
      </w:r>
      <w:sdt>
        <w:sdtPr>
          <w:rPr>
            <w:rFonts w:ascii="Times New Roman" w:hAnsi="Times New Roman" w:cs="Times New Roman"/>
            <w:sz w:val="24"/>
            <w:szCs w:val="24"/>
          </w:rPr>
          <w:id w:val="-424424026"/>
          <w:citation/>
        </w:sdtPr>
        <w:sdtContent>
          <w:r w:rsidR="00DF67A2">
            <w:rPr>
              <w:rFonts w:ascii="Times New Roman" w:hAnsi="Times New Roman" w:cs="Times New Roman"/>
              <w:sz w:val="24"/>
              <w:szCs w:val="24"/>
            </w:rPr>
            <w:fldChar w:fldCharType="begin"/>
          </w:r>
          <w:r w:rsidR="00DF67A2">
            <w:rPr>
              <w:rFonts w:ascii="Times New Roman" w:hAnsi="Times New Roman" w:cs="Times New Roman"/>
              <w:sz w:val="24"/>
              <w:szCs w:val="24"/>
            </w:rPr>
            <w:instrText xml:space="preserve"> CITATION Abo211 \l 2057 </w:instrText>
          </w:r>
          <w:r w:rsidR="00DF67A2">
            <w:rPr>
              <w:rFonts w:ascii="Times New Roman" w:hAnsi="Times New Roman" w:cs="Times New Roman"/>
              <w:sz w:val="24"/>
              <w:szCs w:val="24"/>
            </w:rPr>
            <w:fldChar w:fldCharType="separate"/>
          </w:r>
          <w:r w:rsidR="00C575DA">
            <w:rPr>
              <w:rFonts w:ascii="Times New Roman" w:hAnsi="Times New Roman" w:cs="Times New Roman"/>
              <w:noProof/>
              <w:sz w:val="24"/>
              <w:szCs w:val="24"/>
            </w:rPr>
            <w:t xml:space="preserve"> </w:t>
          </w:r>
          <w:r w:rsidR="00C575DA" w:rsidRPr="00C575DA">
            <w:rPr>
              <w:rFonts w:ascii="Times New Roman" w:hAnsi="Times New Roman" w:cs="Times New Roman"/>
              <w:noProof/>
              <w:sz w:val="24"/>
              <w:szCs w:val="24"/>
            </w:rPr>
            <w:t>[5]</w:t>
          </w:r>
          <w:r w:rsidR="00DF67A2">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and hosting companies such as Salesforce providing a development and hosting platform with Heroku.</w:t>
      </w:r>
      <w:sdt>
        <w:sdtPr>
          <w:rPr>
            <w:rFonts w:ascii="Times New Roman" w:hAnsi="Times New Roman" w:cs="Times New Roman"/>
            <w:sz w:val="24"/>
            <w:szCs w:val="24"/>
          </w:rPr>
          <w:id w:val="75069862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Wha212 \l 2057 </w:instrText>
          </w:r>
          <w:r>
            <w:rPr>
              <w:rFonts w:ascii="Times New Roman" w:hAnsi="Times New Roman" w:cs="Times New Roman"/>
              <w:sz w:val="24"/>
              <w:szCs w:val="24"/>
            </w:rPr>
            <w:fldChar w:fldCharType="separate"/>
          </w:r>
          <w:r w:rsidR="00C575DA">
            <w:rPr>
              <w:rFonts w:ascii="Times New Roman" w:hAnsi="Times New Roman" w:cs="Times New Roman"/>
              <w:noProof/>
              <w:sz w:val="24"/>
              <w:szCs w:val="24"/>
            </w:rPr>
            <w:t xml:space="preserve"> </w:t>
          </w:r>
          <w:r w:rsidR="00C575DA" w:rsidRPr="00C575DA">
            <w:rPr>
              <w:rFonts w:ascii="Times New Roman" w:hAnsi="Times New Roman" w:cs="Times New Roman"/>
              <w:noProof/>
              <w:sz w:val="24"/>
              <w:szCs w:val="24"/>
            </w:rPr>
            <w:t>[6]</w:t>
          </w:r>
          <w:r>
            <w:rPr>
              <w:rFonts w:ascii="Times New Roman" w:hAnsi="Times New Roman" w:cs="Times New Roman"/>
              <w:sz w:val="24"/>
              <w:szCs w:val="24"/>
            </w:rPr>
            <w:fldChar w:fldCharType="end"/>
          </w:r>
        </w:sdtContent>
      </w:sdt>
    </w:p>
    <w:p w14:paraId="60B3CA7B" w14:textId="77777777" w:rsidR="00F057FC" w:rsidRDefault="00F057FC" w:rsidP="00F057FC">
      <w:pPr>
        <w:keepNext/>
        <w:jc w:val="center"/>
      </w:pPr>
      <w:r w:rsidRPr="00F057FC">
        <w:lastRenderedPageBreak/>
        <w:drawing>
          <wp:inline distT="0" distB="0" distL="0" distR="0" wp14:anchorId="66C9E388" wp14:editId="74716F47">
            <wp:extent cx="2703199" cy="1879600"/>
            <wp:effectExtent l="0" t="0" r="1905"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803422" cy="1949288"/>
                    </a:xfrm>
                    <a:prstGeom prst="rect">
                      <a:avLst/>
                    </a:prstGeom>
                  </pic:spPr>
                </pic:pic>
              </a:graphicData>
            </a:graphic>
          </wp:inline>
        </w:drawing>
      </w:r>
    </w:p>
    <w:p w14:paraId="50D55B4A" w14:textId="21C54CBB" w:rsidR="00F057FC" w:rsidRPr="00F057FC" w:rsidRDefault="00F057FC" w:rsidP="00F057FC">
      <w:pPr>
        <w:pStyle w:val="Caption"/>
        <w:ind w:left="1440" w:firstLine="720"/>
        <w:rPr>
          <w:rFonts w:ascii="Times New Roman" w:hAnsi="Times New Roman" w:cs="Times New Roman"/>
          <w:sz w:val="16"/>
          <w:szCs w:val="16"/>
        </w:rPr>
      </w:pPr>
      <w:r w:rsidRPr="00F057FC">
        <w:rPr>
          <w:sz w:val="16"/>
          <w:szCs w:val="16"/>
        </w:rPr>
        <w:t xml:space="preserve">Figure </w:t>
      </w:r>
      <w:r w:rsidRPr="00F057FC">
        <w:rPr>
          <w:sz w:val="16"/>
          <w:szCs w:val="16"/>
        </w:rPr>
        <w:fldChar w:fldCharType="begin"/>
      </w:r>
      <w:r w:rsidRPr="00F057FC">
        <w:rPr>
          <w:sz w:val="16"/>
          <w:szCs w:val="16"/>
        </w:rPr>
        <w:instrText xml:space="preserve"> SEQ Figure \* ARABIC </w:instrText>
      </w:r>
      <w:r w:rsidRPr="00F057FC">
        <w:rPr>
          <w:sz w:val="16"/>
          <w:szCs w:val="16"/>
        </w:rPr>
        <w:fldChar w:fldCharType="separate"/>
      </w:r>
      <w:r w:rsidR="006F431E">
        <w:rPr>
          <w:noProof/>
          <w:sz w:val="16"/>
          <w:szCs w:val="16"/>
        </w:rPr>
        <w:t>1</w:t>
      </w:r>
      <w:r w:rsidRPr="00F057FC">
        <w:rPr>
          <w:sz w:val="16"/>
          <w:szCs w:val="16"/>
        </w:rPr>
        <w:fldChar w:fldCharType="end"/>
      </w:r>
      <w:r w:rsidRPr="00F057FC">
        <w:rPr>
          <w:sz w:val="16"/>
          <w:szCs w:val="16"/>
        </w:rPr>
        <w:t>: Cloud Usage and Approach Models</w:t>
      </w:r>
      <w:sdt>
        <w:sdtPr>
          <w:rPr>
            <w:sz w:val="16"/>
            <w:szCs w:val="16"/>
          </w:rPr>
          <w:id w:val="-1806758808"/>
          <w:citation/>
        </w:sdtPr>
        <w:sdtContent>
          <w:r w:rsidR="009D0BEA">
            <w:rPr>
              <w:sz w:val="16"/>
              <w:szCs w:val="16"/>
            </w:rPr>
            <w:fldChar w:fldCharType="begin"/>
          </w:r>
          <w:r w:rsidR="009D0BEA">
            <w:rPr>
              <w:sz w:val="16"/>
              <w:szCs w:val="16"/>
            </w:rPr>
            <w:instrText xml:space="preserve"> CITATION Pas13 \l 2057 </w:instrText>
          </w:r>
          <w:r w:rsidR="009D0BEA">
            <w:rPr>
              <w:sz w:val="16"/>
              <w:szCs w:val="16"/>
            </w:rPr>
            <w:fldChar w:fldCharType="separate"/>
          </w:r>
          <w:r w:rsidR="00C575DA">
            <w:rPr>
              <w:noProof/>
              <w:sz w:val="16"/>
              <w:szCs w:val="16"/>
            </w:rPr>
            <w:t xml:space="preserve"> </w:t>
          </w:r>
          <w:r w:rsidR="00C575DA" w:rsidRPr="00C575DA">
            <w:rPr>
              <w:noProof/>
              <w:sz w:val="16"/>
              <w:szCs w:val="16"/>
            </w:rPr>
            <w:t>[4]</w:t>
          </w:r>
          <w:r w:rsidR="009D0BEA">
            <w:rPr>
              <w:sz w:val="16"/>
              <w:szCs w:val="16"/>
            </w:rPr>
            <w:fldChar w:fldCharType="end"/>
          </w:r>
        </w:sdtContent>
      </w:sdt>
    </w:p>
    <w:p w14:paraId="14B19293" w14:textId="6EBE49FD" w:rsidR="001C7D1E" w:rsidRDefault="001C7D1E" w:rsidP="00E476CD">
      <w:pPr>
        <w:rPr>
          <w:rFonts w:ascii="Times New Roman" w:hAnsi="Times New Roman" w:cs="Times New Roman"/>
          <w:sz w:val="24"/>
          <w:szCs w:val="24"/>
        </w:rPr>
      </w:pPr>
      <w:r>
        <w:rPr>
          <w:rFonts w:ascii="Times New Roman" w:hAnsi="Times New Roman" w:cs="Times New Roman"/>
          <w:sz w:val="24"/>
          <w:szCs w:val="24"/>
        </w:rPr>
        <w:t xml:space="preserve">The National Institute of Standards and Technology (NIST) </w:t>
      </w:r>
      <w:r w:rsidR="00D64E78">
        <w:rPr>
          <w:rFonts w:ascii="Times New Roman" w:hAnsi="Times New Roman" w:cs="Times New Roman"/>
          <w:sz w:val="24"/>
          <w:szCs w:val="24"/>
        </w:rPr>
        <w:t>published</w:t>
      </w:r>
      <w:r>
        <w:rPr>
          <w:rFonts w:ascii="Times New Roman" w:hAnsi="Times New Roman" w:cs="Times New Roman"/>
          <w:sz w:val="24"/>
          <w:szCs w:val="24"/>
        </w:rPr>
        <w:t xml:space="preserve"> a</w:t>
      </w:r>
      <w:r w:rsidR="000F143A">
        <w:rPr>
          <w:rFonts w:ascii="Times New Roman" w:hAnsi="Times New Roman" w:cs="Times New Roman"/>
          <w:sz w:val="24"/>
          <w:szCs w:val="24"/>
        </w:rPr>
        <w:t xml:space="preserve"> definition of</w:t>
      </w:r>
      <w:r>
        <w:rPr>
          <w:rFonts w:ascii="Times New Roman" w:hAnsi="Times New Roman" w:cs="Times New Roman"/>
          <w:sz w:val="24"/>
          <w:szCs w:val="24"/>
        </w:rPr>
        <w:t xml:space="preserve"> </w:t>
      </w:r>
      <w:r w:rsidR="00744978">
        <w:rPr>
          <w:rFonts w:ascii="Times New Roman" w:hAnsi="Times New Roman" w:cs="Times New Roman"/>
          <w:sz w:val="24"/>
          <w:szCs w:val="24"/>
        </w:rPr>
        <w:t xml:space="preserve">the </w:t>
      </w:r>
      <w:r>
        <w:rPr>
          <w:rFonts w:ascii="Times New Roman" w:hAnsi="Times New Roman" w:cs="Times New Roman"/>
          <w:sz w:val="24"/>
          <w:szCs w:val="24"/>
        </w:rPr>
        <w:t xml:space="preserve">Cloud Computing </w:t>
      </w:r>
      <w:r w:rsidR="00D24A2A">
        <w:rPr>
          <w:rFonts w:ascii="Times New Roman" w:hAnsi="Times New Roman" w:cs="Times New Roman"/>
          <w:sz w:val="24"/>
          <w:szCs w:val="24"/>
        </w:rPr>
        <w:t>paradigm</w:t>
      </w:r>
      <w:r w:rsidR="00D64E78">
        <w:rPr>
          <w:rFonts w:ascii="Times New Roman" w:hAnsi="Times New Roman" w:cs="Times New Roman"/>
          <w:sz w:val="24"/>
          <w:szCs w:val="24"/>
        </w:rPr>
        <w:t xml:space="preserve"> describing the five essential characteristics for the technology as being:</w:t>
      </w:r>
    </w:p>
    <w:p w14:paraId="7198F571" w14:textId="77777777" w:rsidR="000F143A" w:rsidRDefault="000F143A" w:rsidP="00E476CD">
      <w:pPr>
        <w:rPr>
          <w:rFonts w:ascii="Times New Roman" w:hAnsi="Times New Roman" w:cs="Times New Roman"/>
          <w:sz w:val="24"/>
          <w:szCs w:val="24"/>
        </w:rPr>
      </w:pPr>
    </w:p>
    <w:p w14:paraId="3E9B4793" w14:textId="21A59B20" w:rsidR="00D64E78" w:rsidRDefault="00D64E78" w:rsidP="00D64E78">
      <w:pPr>
        <w:pStyle w:val="ListParagraph"/>
        <w:numPr>
          <w:ilvl w:val="0"/>
          <w:numId w:val="2"/>
        </w:numPr>
        <w:rPr>
          <w:rFonts w:ascii="Times New Roman" w:hAnsi="Times New Roman" w:cs="Times New Roman"/>
          <w:sz w:val="24"/>
          <w:szCs w:val="24"/>
        </w:rPr>
      </w:pPr>
      <w:r w:rsidRPr="00D24A2A">
        <w:rPr>
          <w:rFonts w:ascii="Times New Roman" w:hAnsi="Times New Roman" w:cs="Times New Roman"/>
          <w:b/>
          <w:bCs/>
          <w:sz w:val="24"/>
          <w:szCs w:val="24"/>
        </w:rPr>
        <w:t>On-demand service</w:t>
      </w:r>
      <w:r w:rsidR="00D24A2A" w:rsidRPr="00D24A2A">
        <w:rPr>
          <w:rFonts w:ascii="Times New Roman" w:hAnsi="Times New Roman" w:cs="Times New Roman"/>
          <w:b/>
          <w:bCs/>
          <w:sz w:val="24"/>
          <w:szCs w:val="24"/>
        </w:rPr>
        <w:t xml:space="preserve"> –</w:t>
      </w:r>
      <w:r w:rsidR="00D24A2A">
        <w:rPr>
          <w:rFonts w:ascii="Times New Roman" w:hAnsi="Times New Roman" w:cs="Times New Roman"/>
          <w:sz w:val="24"/>
          <w:szCs w:val="24"/>
        </w:rPr>
        <w:t xml:space="preserve"> allowing a unilateral provision of computing capabilities automatically. These capabilities could be server time and network storage, that when provided, does not require human interaction with each service provider.</w:t>
      </w:r>
    </w:p>
    <w:p w14:paraId="53731C20" w14:textId="0703D134" w:rsidR="00D64E78" w:rsidRPr="00204731" w:rsidRDefault="00D64E78" w:rsidP="00D64E78">
      <w:pPr>
        <w:pStyle w:val="ListParagraph"/>
        <w:numPr>
          <w:ilvl w:val="0"/>
          <w:numId w:val="2"/>
        </w:numPr>
        <w:rPr>
          <w:rFonts w:ascii="Times New Roman" w:hAnsi="Times New Roman" w:cs="Times New Roman"/>
          <w:b/>
          <w:bCs/>
          <w:sz w:val="24"/>
          <w:szCs w:val="24"/>
        </w:rPr>
      </w:pPr>
      <w:r w:rsidRPr="00204731">
        <w:rPr>
          <w:rFonts w:ascii="Times New Roman" w:hAnsi="Times New Roman" w:cs="Times New Roman"/>
          <w:b/>
          <w:bCs/>
          <w:sz w:val="24"/>
          <w:szCs w:val="24"/>
        </w:rPr>
        <w:t>Broad network access</w:t>
      </w:r>
      <w:r w:rsidR="00204731">
        <w:rPr>
          <w:rFonts w:ascii="Times New Roman" w:hAnsi="Times New Roman" w:cs="Times New Roman"/>
          <w:b/>
          <w:bCs/>
          <w:sz w:val="24"/>
          <w:szCs w:val="24"/>
        </w:rPr>
        <w:t xml:space="preserve"> – </w:t>
      </w:r>
      <w:r w:rsidR="00204731">
        <w:rPr>
          <w:rFonts w:ascii="Times New Roman" w:hAnsi="Times New Roman" w:cs="Times New Roman"/>
          <w:sz w:val="24"/>
          <w:szCs w:val="24"/>
        </w:rPr>
        <w:t xml:space="preserve">promoting use by heterogeneous platforms such as mobile devices </w:t>
      </w:r>
      <w:r w:rsidR="00646E1A">
        <w:rPr>
          <w:rFonts w:ascii="Times New Roman" w:hAnsi="Times New Roman" w:cs="Times New Roman"/>
          <w:sz w:val="24"/>
          <w:szCs w:val="24"/>
        </w:rPr>
        <w:t>like</w:t>
      </w:r>
      <w:r w:rsidR="00204731">
        <w:rPr>
          <w:rFonts w:ascii="Times New Roman" w:hAnsi="Times New Roman" w:cs="Times New Roman"/>
          <w:sz w:val="24"/>
          <w:szCs w:val="24"/>
        </w:rPr>
        <w:t xml:space="preserve"> phones, </w:t>
      </w:r>
      <w:proofErr w:type="gramStart"/>
      <w:r w:rsidR="00204731">
        <w:rPr>
          <w:rFonts w:ascii="Times New Roman" w:hAnsi="Times New Roman" w:cs="Times New Roman"/>
          <w:sz w:val="24"/>
          <w:szCs w:val="24"/>
        </w:rPr>
        <w:t>tablets</w:t>
      </w:r>
      <w:proofErr w:type="gramEnd"/>
      <w:r w:rsidR="00964DEF">
        <w:rPr>
          <w:rFonts w:ascii="Times New Roman" w:hAnsi="Times New Roman" w:cs="Times New Roman"/>
          <w:sz w:val="24"/>
          <w:szCs w:val="24"/>
        </w:rPr>
        <w:t xml:space="preserve"> and </w:t>
      </w:r>
      <w:r w:rsidR="00204731">
        <w:rPr>
          <w:rFonts w:ascii="Times New Roman" w:hAnsi="Times New Roman" w:cs="Times New Roman"/>
          <w:sz w:val="24"/>
          <w:szCs w:val="24"/>
        </w:rPr>
        <w:t xml:space="preserve">laptops </w:t>
      </w:r>
      <w:r w:rsidR="00964DEF">
        <w:rPr>
          <w:rFonts w:ascii="Times New Roman" w:hAnsi="Times New Roman" w:cs="Times New Roman"/>
          <w:sz w:val="24"/>
          <w:szCs w:val="24"/>
        </w:rPr>
        <w:t>or on</w:t>
      </w:r>
      <w:r w:rsidR="00204731">
        <w:rPr>
          <w:rFonts w:ascii="Times New Roman" w:hAnsi="Times New Roman" w:cs="Times New Roman"/>
          <w:sz w:val="24"/>
          <w:szCs w:val="24"/>
        </w:rPr>
        <w:t xml:space="preserve"> workstations</w:t>
      </w:r>
      <w:r w:rsidR="0028485A">
        <w:rPr>
          <w:rFonts w:ascii="Times New Roman" w:hAnsi="Times New Roman" w:cs="Times New Roman"/>
          <w:sz w:val="24"/>
          <w:szCs w:val="24"/>
        </w:rPr>
        <w:t>. C</w:t>
      </w:r>
      <w:r w:rsidR="00204731">
        <w:rPr>
          <w:rFonts w:ascii="Times New Roman" w:hAnsi="Times New Roman" w:cs="Times New Roman"/>
          <w:sz w:val="24"/>
          <w:szCs w:val="24"/>
        </w:rPr>
        <w:t>apabilities should be available over the network and accessed through standard mechanisms.</w:t>
      </w:r>
    </w:p>
    <w:p w14:paraId="05740DC1" w14:textId="04440D94" w:rsidR="00D64E78" w:rsidRPr="001809FB" w:rsidRDefault="00D64E78" w:rsidP="00D64E78">
      <w:pPr>
        <w:pStyle w:val="ListParagraph"/>
        <w:numPr>
          <w:ilvl w:val="0"/>
          <w:numId w:val="2"/>
        </w:numPr>
        <w:rPr>
          <w:rFonts w:ascii="Times New Roman" w:hAnsi="Times New Roman" w:cs="Times New Roman"/>
          <w:b/>
          <w:bCs/>
          <w:sz w:val="24"/>
          <w:szCs w:val="24"/>
        </w:rPr>
      </w:pPr>
      <w:r w:rsidRPr="001809FB">
        <w:rPr>
          <w:rFonts w:ascii="Times New Roman" w:hAnsi="Times New Roman" w:cs="Times New Roman"/>
          <w:b/>
          <w:bCs/>
          <w:sz w:val="24"/>
          <w:szCs w:val="24"/>
        </w:rPr>
        <w:t>Resource pooling</w:t>
      </w:r>
      <w:r w:rsidR="001809FB">
        <w:rPr>
          <w:rFonts w:ascii="Times New Roman" w:hAnsi="Times New Roman" w:cs="Times New Roman"/>
          <w:b/>
          <w:bCs/>
          <w:sz w:val="24"/>
          <w:szCs w:val="24"/>
        </w:rPr>
        <w:t xml:space="preserve"> </w:t>
      </w:r>
      <w:r w:rsidR="00377EE1">
        <w:rPr>
          <w:rFonts w:ascii="Times New Roman" w:hAnsi="Times New Roman" w:cs="Times New Roman"/>
          <w:b/>
          <w:bCs/>
          <w:sz w:val="24"/>
          <w:szCs w:val="24"/>
        </w:rPr>
        <w:t>–</w:t>
      </w:r>
      <w:r w:rsidR="001809FB">
        <w:rPr>
          <w:rFonts w:ascii="Times New Roman" w:hAnsi="Times New Roman" w:cs="Times New Roman"/>
          <w:b/>
          <w:bCs/>
          <w:sz w:val="24"/>
          <w:szCs w:val="24"/>
        </w:rPr>
        <w:t xml:space="preserve"> </w:t>
      </w:r>
      <w:r w:rsidR="00377EE1" w:rsidRPr="00377EE1">
        <w:rPr>
          <w:rFonts w:ascii="Times New Roman" w:hAnsi="Times New Roman" w:cs="Times New Roman"/>
          <w:sz w:val="24"/>
          <w:szCs w:val="24"/>
        </w:rPr>
        <w:t>dynamically assigning</w:t>
      </w:r>
      <w:r w:rsidR="00377EE1">
        <w:rPr>
          <w:rFonts w:ascii="Times New Roman" w:hAnsi="Times New Roman" w:cs="Times New Roman"/>
          <w:b/>
          <w:bCs/>
          <w:sz w:val="24"/>
          <w:szCs w:val="24"/>
        </w:rPr>
        <w:t xml:space="preserve"> </w:t>
      </w:r>
      <w:r w:rsidR="00377EE1" w:rsidRPr="00377EE1">
        <w:rPr>
          <w:rFonts w:ascii="Times New Roman" w:hAnsi="Times New Roman" w:cs="Times New Roman"/>
          <w:sz w:val="24"/>
          <w:szCs w:val="24"/>
        </w:rPr>
        <w:t>and reassigning</w:t>
      </w:r>
      <w:r w:rsidR="00377EE1">
        <w:rPr>
          <w:rFonts w:ascii="Times New Roman" w:hAnsi="Times New Roman" w:cs="Times New Roman"/>
          <w:b/>
          <w:bCs/>
          <w:sz w:val="24"/>
          <w:szCs w:val="24"/>
        </w:rPr>
        <w:t xml:space="preserve"> </w:t>
      </w:r>
      <w:r w:rsidR="00377EE1">
        <w:rPr>
          <w:rFonts w:ascii="Times New Roman" w:hAnsi="Times New Roman" w:cs="Times New Roman"/>
          <w:sz w:val="24"/>
          <w:szCs w:val="24"/>
        </w:rPr>
        <w:t>virtual and physical resources according to demand. This gives a form of abstraction in location independence as there is generally no control or knowledge of the exact location for these resources, although at a higher level of abstraction, locations may be able to be specified. This gives the ability to pool the providers’ resources</w:t>
      </w:r>
      <w:r w:rsidR="005D1062">
        <w:rPr>
          <w:rFonts w:ascii="Times New Roman" w:hAnsi="Times New Roman" w:cs="Times New Roman"/>
          <w:sz w:val="24"/>
          <w:szCs w:val="24"/>
        </w:rPr>
        <w:t xml:space="preserve"> to serve multiple users through a multi-tenant model.</w:t>
      </w:r>
    </w:p>
    <w:p w14:paraId="4B28199C" w14:textId="55BB0820" w:rsidR="00D64E78" w:rsidRPr="005D1062" w:rsidRDefault="00D64E78" w:rsidP="00D64E78">
      <w:pPr>
        <w:pStyle w:val="ListParagraph"/>
        <w:numPr>
          <w:ilvl w:val="0"/>
          <w:numId w:val="2"/>
        </w:numPr>
        <w:rPr>
          <w:rFonts w:ascii="Times New Roman" w:hAnsi="Times New Roman" w:cs="Times New Roman"/>
          <w:b/>
          <w:bCs/>
          <w:sz w:val="24"/>
          <w:szCs w:val="24"/>
        </w:rPr>
      </w:pPr>
      <w:r w:rsidRPr="005D1062">
        <w:rPr>
          <w:rFonts w:ascii="Times New Roman" w:hAnsi="Times New Roman" w:cs="Times New Roman"/>
          <w:b/>
          <w:bCs/>
          <w:sz w:val="24"/>
          <w:szCs w:val="24"/>
        </w:rPr>
        <w:t>Rapid elasticity</w:t>
      </w:r>
      <w:r w:rsidR="005D1062">
        <w:rPr>
          <w:rFonts w:ascii="Times New Roman" w:hAnsi="Times New Roman" w:cs="Times New Roman"/>
          <w:b/>
          <w:bCs/>
          <w:sz w:val="24"/>
          <w:szCs w:val="24"/>
        </w:rPr>
        <w:t xml:space="preserve"> – </w:t>
      </w:r>
      <w:r w:rsidR="005D1062">
        <w:rPr>
          <w:rFonts w:ascii="Times New Roman" w:hAnsi="Times New Roman" w:cs="Times New Roman"/>
          <w:sz w:val="24"/>
          <w:szCs w:val="24"/>
        </w:rPr>
        <w:t>allowing rapid and automatic scaling to allow for the demand, both upwards and downwards, allowing elastic provisioning of capabilities in any quantity at any time.</w:t>
      </w:r>
    </w:p>
    <w:p w14:paraId="76A77F5E" w14:textId="140CE312" w:rsidR="00D64E78" w:rsidRPr="000F143A" w:rsidRDefault="00D64E78" w:rsidP="00D64E78">
      <w:pPr>
        <w:pStyle w:val="ListParagraph"/>
        <w:numPr>
          <w:ilvl w:val="0"/>
          <w:numId w:val="2"/>
        </w:numPr>
        <w:rPr>
          <w:rFonts w:ascii="Times New Roman" w:hAnsi="Times New Roman" w:cs="Times New Roman"/>
          <w:b/>
          <w:bCs/>
          <w:sz w:val="24"/>
          <w:szCs w:val="24"/>
        </w:rPr>
      </w:pPr>
      <w:r w:rsidRPr="005D1062">
        <w:rPr>
          <w:rFonts w:ascii="Times New Roman" w:hAnsi="Times New Roman" w:cs="Times New Roman"/>
          <w:b/>
          <w:bCs/>
          <w:sz w:val="24"/>
          <w:szCs w:val="24"/>
        </w:rPr>
        <w:t>Measured service</w:t>
      </w:r>
      <w:r w:rsidR="005D1062">
        <w:rPr>
          <w:rFonts w:ascii="Times New Roman" w:hAnsi="Times New Roman" w:cs="Times New Roman"/>
          <w:b/>
          <w:bCs/>
          <w:sz w:val="24"/>
          <w:szCs w:val="24"/>
        </w:rPr>
        <w:t xml:space="preserve"> – </w:t>
      </w:r>
      <w:r w:rsidR="005D1062">
        <w:rPr>
          <w:rFonts w:ascii="Times New Roman" w:hAnsi="Times New Roman" w:cs="Times New Roman"/>
          <w:sz w:val="24"/>
          <w:szCs w:val="24"/>
        </w:rPr>
        <w:t xml:space="preserve">permitting the monitoring, </w:t>
      </w:r>
      <w:proofErr w:type="gramStart"/>
      <w:r w:rsidR="005D1062">
        <w:rPr>
          <w:rFonts w:ascii="Times New Roman" w:hAnsi="Times New Roman" w:cs="Times New Roman"/>
          <w:sz w:val="24"/>
          <w:szCs w:val="24"/>
        </w:rPr>
        <w:t>control</w:t>
      </w:r>
      <w:proofErr w:type="gramEnd"/>
      <w:r w:rsidR="005D1062">
        <w:rPr>
          <w:rFonts w:ascii="Times New Roman" w:hAnsi="Times New Roman" w:cs="Times New Roman"/>
          <w:sz w:val="24"/>
          <w:szCs w:val="24"/>
        </w:rPr>
        <w:t xml:space="preserve"> and reporting of resource usage. This affords transparency to both the provider and the consumer of the service.</w:t>
      </w:r>
    </w:p>
    <w:p w14:paraId="4D6FD61F" w14:textId="77777777" w:rsidR="000F143A" w:rsidRPr="000F143A" w:rsidRDefault="000F143A" w:rsidP="000F143A">
      <w:pPr>
        <w:rPr>
          <w:rFonts w:ascii="Times New Roman" w:hAnsi="Times New Roman" w:cs="Times New Roman"/>
          <w:b/>
          <w:bCs/>
          <w:sz w:val="24"/>
          <w:szCs w:val="24"/>
        </w:rPr>
      </w:pPr>
    </w:p>
    <w:p w14:paraId="2FFDB808" w14:textId="5B5FD795" w:rsidR="00F057FC" w:rsidRDefault="00D64E78" w:rsidP="00D64E78">
      <w:pPr>
        <w:rPr>
          <w:rFonts w:ascii="Times New Roman" w:hAnsi="Times New Roman" w:cs="Times New Roman"/>
          <w:sz w:val="24"/>
          <w:szCs w:val="24"/>
        </w:rPr>
      </w:pPr>
      <w:r>
        <w:rPr>
          <w:rFonts w:ascii="Times New Roman" w:hAnsi="Times New Roman" w:cs="Times New Roman"/>
          <w:sz w:val="24"/>
          <w:szCs w:val="24"/>
        </w:rPr>
        <w:t xml:space="preserve">NIST go on to consider three </w:t>
      </w:r>
      <w:r w:rsidR="00701997">
        <w:rPr>
          <w:rFonts w:ascii="Times New Roman" w:hAnsi="Times New Roman" w:cs="Times New Roman"/>
          <w:sz w:val="24"/>
          <w:szCs w:val="24"/>
        </w:rPr>
        <w:t xml:space="preserve">widely accepted </w:t>
      </w:r>
      <w:r>
        <w:rPr>
          <w:rFonts w:ascii="Times New Roman" w:hAnsi="Times New Roman" w:cs="Times New Roman"/>
          <w:sz w:val="24"/>
          <w:szCs w:val="24"/>
        </w:rPr>
        <w:t>service models</w:t>
      </w:r>
      <w:r w:rsidR="00701997">
        <w:rPr>
          <w:rFonts w:ascii="Times New Roman" w:hAnsi="Times New Roman" w:cs="Times New Roman"/>
          <w:sz w:val="24"/>
          <w:szCs w:val="24"/>
        </w:rPr>
        <w:t>:</w:t>
      </w:r>
      <w:r>
        <w:rPr>
          <w:rFonts w:ascii="Times New Roman" w:hAnsi="Times New Roman" w:cs="Times New Roman"/>
          <w:sz w:val="24"/>
          <w:szCs w:val="24"/>
        </w:rPr>
        <w:t xml:space="preserve"> Software as a Service (SaaS), Platform as a Service (PaaS) and Infrastructure as a Service (IaaS)</w:t>
      </w:r>
      <w:r w:rsidR="00701997">
        <w:rPr>
          <w:rFonts w:ascii="Times New Roman" w:hAnsi="Times New Roman" w:cs="Times New Roman"/>
          <w:sz w:val="24"/>
          <w:szCs w:val="24"/>
        </w:rPr>
        <w:t>. The authors</w:t>
      </w:r>
      <w:r w:rsidR="001D147C">
        <w:rPr>
          <w:rFonts w:ascii="Times New Roman" w:hAnsi="Times New Roman" w:cs="Times New Roman"/>
          <w:sz w:val="24"/>
          <w:szCs w:val="24"/>
        </w:rPr>
        <w:t xml:space="preserve"> lastly</w:t>
      </w:r>
      <w:r>
        <w:rPr>
          <w:rFonts w:ascii="Times New Roman" w:hAnsi="Times New Roman" w:cs="Times New Roman"/>
          <w:sz w:val="24"/>
          <w:szCs w:val="24"/>
        </w:rPr>
        <w:t xml:space="preserve"> consider the deployment models as “private cloud”, “community cloud”, “public cloud” and “hybrid cloud”.</w:t>
      </w:r>
      <w:sdt>
        <w:sdtPr>
          <w:rPr>
            <w:rFonts w:ascii="Times New Roman" w:hAnsi="Times New Roman" w:cs="Times New Roman"/>
            <w:sz w:val="24"/>
            <w:szCs w:val="24"/>
          </w:rPr>
          <w:id w:val="110823600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Gou12 \l 2057 </w:instrText>
          </w:r>
          <w:r>
            <w:rPr>
              <w:rFonts w:ascii="Times New Roman" w:hAnsi="Times New Roman" w:cs="Times New Roman"/>
              <w:sz w:val="24"/>
              <w:szCs w:val="24"/>
            </w:rPr>
            <w:fldChar w:fldCharType="separate"/>
          </w:r>
          <w:r w:rsidR="00C575DA">
            <w:rPr>
              <w:rFonts w:ascii="Times New Roman" w:hAnsi="Times New Roman" w:cs="Times New Roman"/>
              <w:noProof/>
              <w:sz w:val="24"/>
              <w:szCs w:val="24"/>
            </w:rPr>
            <w:t xml:space="preserve"> </w:t>
          </w:r>
          <w:r w:rsidR="00C575DA" w:rsidRPr="00C575DA">
            <w:rPr>
              <w:rFonts w:ascii="Times New Roman" w:hAnsi="Times New Roman" w:cs="Times New Roman"/>
              <w:noProof/>
              <w:sz w:val="24"/>
              <w:szCs w:val="24"/>
            </w:rPr>
            <w:t>[1]</w:t>
          </w:r>
          <w:r>
            <w:rPr>
              <w:rFonts w:ascii="Times New Roman" w:hAnsi="Times New Roman" w:cs="Times New Roman"/>
              <w:sz w:val="24"/>
              <w:szCs w:val="24"/>
            </w:rPr>
            <w:fldChar w:fldCharType="end"/>
          </w:r>
        </w:sdtContent>
      </w:sdt>
      <w:sdt>
        <w:sdtPr>
          <w:rPr>
            <w:rFonts w:ascii="Times New Roman" w:hAnsi="Times New Roman" w:cs="Times New Roman"/>
            <w:sz w:val="24"/>
            <w:szCs w:val="24"/>
          </w:rPr>
          <w:id w:val="39610422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Pet11 \l 2057 </w:instrText>
          </w:r>
          <w:r>
            <w:rPr>
              <w:rFonts w:ascii="Times New Roman" w:hAnsi="Times New Roman" w:cs="Times New Roman"/>
              <w:sz w:val="24"/>
              <w:szCs w:val="24"/>
            </w:rPr>
            <w:fldChar w:fldCharType="separate"/>
          </w:r>
          <w:r w:rsidR="00C575DA">
            <w:rPr>
              <w:rFonts w:ascii="Times New Roman" w:hAnsi="Times New Roman" w:cs="Times New Roman"/>
              <w:noProof/>
              <w:sz w:val="24"/>
              <w:szCs w:val="24"/>
            </w:rPr>
            <w:t xml:space="preserve"> </w:t>
          </w:r>
          <w:r w:rsidR="00C575DA" w:rsidRPr="00C575DA">
            <w:rPr>
              <w:rFonts w:ascii="Times New Roman" w:hAnsi="Times New Roman" w:cs="Times New Roman"/>
              <w:noProof/>
              <w:sz w:val="24"/>
              <w:szCs w:val="24"/>
            </w:rPr>
            <w:t>[7]</w:t>
          </w:r>
          <w:r>
            <w:rPr>
              <w:rFonts w:ascii="Times New Roman" w:hAnsi="Times New Roman" w:cs="Times New Roman"/>
              <w:sz w:val="24"/>
              <w:szCs w:val="24"/>
            </w:rPr>
            <w:fldChar w:fldCharType="end"/>
          </w:r>
        </w:sdtContent>
      </w:sdt>
    </w:p>
    <w:p w14:paraId="7FFF6F11" w14:textId="77777777" w:rsidR="00682BEA" w:rsidRDefault="007B4755" w:rsidP="00682BEA">
      <w:pPr>
        <w:keepNext/>
      </w:pPr>
      <w:r>
        <w:rPr>
          <w:noProof/>
        </w:rPr>
        <w:lastRenderedPageBreak/>
        <w:drawing>
          <wp:inline distT="0" distB="0" distL="0" distR="0" wp14:anchorId="08BDEF69" wp14:editId="25AB1B9C">
            <wp:extent cx="5731510" cy="2865755"/>
            <wp:effectExtent l="0" t="0" r="0" b="0"/>
            <wp:docPr id="3" name="Picture 3" descr="VXC_082_GRA---The-Different-Types-of-Cloud-Computing-and-How-They-Diff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VXC_082_GRA---The-Different-Types-of-Cloud-Computing-and-How-They-Diffe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7E80E634" w14:textId="14544D2B" w:rsidR="007B4755" w:rsidRDefault="00682BEA" w:rsidP="00682BEA">
      <w:pPr>
        <w:pStyle w:val="Caption"/>
        <w:ind w:firstLine="720"/>
        <w:rPr>
          <w:sz w:val="16"/>
          <w:szCs w:val="16"/>
        </w:rPr>
      </w:pPr>
      <w:r w:rsidRPr="009D0BEA">
        <w:rPr>
          <w:sz w:val="16"/>
          <w:szCs w:val="16"/>
        </w:rPr>
        <w:t xml:space="preserve">Figure </w:t>
      </w:r>
      <w:r w:rsidRPr="009D0BEA">
        <w:rPr>
          <w:sz w:val="16"/>
          <w:szCs w:val="16"/>
        </w:rPr>
        <w:fldChar w:fldCharType="begin"/>
      </w:r>
      <w:r w:rsidRPr="009D0BEA">
        <w:rPr>
          <w:sz w:val="16"/>
          <w:szCs w:val="16"/>
        </w:rPr>
        <w:instrText xml:space="preserve"> SEQ Figure \* ARABIC </w:instrText>
      </w:r>
      <w:r w:rsidRPr="009D0BEA">
        <w:rPr>
          <w:sz w:val="16"/>
          <w:szCs w:val="16"/>
        </w:rPr>
        <w:fldChar w:fldCharType="separate"/>
      </w:r>
      <w:r w:rsidR="006F431E">
        <w:rPr>
          <w:noProof/>
          <w:sz w:val="16"/>
          <w:szCs w:val="16"/>
        </w:rPr>
        <w:t>2</w:t>
      </w:r>
      <w:r w:rsidRPr="009D0BEA">
        <w:rPr>
          <w:sz w:val="16"/>
          <w:szCs w:val="16"/>
        </w:rPr>
        <w:fldChar w:fldCharType="end"/>
      </w:r>
      <w:r w:rsidRPr="009D0BEA">
        <w:rPr>
          <w:sz w:val="16"/>
          <w:szCs w:val="16"/>
        </w:rPr>
        <w:t>: The Four Types of Cloud Deployment</w:t>
      </w:r>
      <w:sdt>
        <w:sdtPr>
          <w:rPr>
            <w:sz w:val="16"/>
            <w:szCs w:val="16"/>
          </w:rPr>
          <w:id w:val="1187722230"/>
          <w:citation/>
        </w:sdtPr>
        <w:sdtContent>
          <w:r w:rsidR="009D0BEA">
            <w:rPr>
              <w:sz w:val="16"/>
              <w:szCs w:val="16"/>
            </w:rPr>
            <w:fldChar w:fldCharType="begin"/>
          </w:r>
          <w:r w:rsidR="009D0BEA">
            <w:rPr>
              <w:sz w:val="16"/>
              <w:szCs w:val="16"/>
            </w:rPr>
            <w:instrText xml:space="preserve"> CITATION Bla21 \l 2057 </w:instrText>
          </w:r>
          <w:r w:rsidR="009D0BEA">
            <w:rPr>
              <w:sz w:val="16"/>
              <w:szCs w:val="16"/>
            </w:rPr>
            <w:fldChar w:fldCharType="separate"/>
          </w:r>
          <w:r w:rsidR="00C575DA">
            <w:rPr>
              <w:noProof/>
              <w:sz w:val="16"/>
              <w:szCs w:val="16"/>
            </w:rPr>
            <w:t xml:space="preserve"> </w:t>
          </w:r>
          <w:r w:rsidR="00C575DA" w:rsidRPr="00C575DA">
            <w:rPr>
              <w:noProof/>
              <w:sz w:val="16"/>
              <w:szCs w:val="16"/>
            </w:rPr>
            <w:t>[8]</w:t>
          </w:r>
          <w:r w:rsidR="009D0BEA">
            <w:rPr>
              <w:sz w:val="16"/>
              <w:szCs w:val="16"/>
            </w:rPr>
            <w:fldChar w:fldCharType="end"/>
          </w:r>
        </w:sdtContent>
      </w:sdt>
    </w:p>
    <w:p w14:paraId="757B1141" w14:textId="692DDD06" w:rsidR="001031EA" w:rsidRDefault="001031EA" w:rsidP="001031EA">
      <w:pPr>
        <w:pStyle w:val="Heading3"/>
        <w:rPr>
          <w:rFonts w:ascii="Times New Roman" w:hAnsi="Times New Roman" w:cs="Times New Roman"/>
          <w:b/>
          <w:bCs/>
          <w:color w:val="auto"/>
        </w:rPr>
      </w:pPr>
      <w:bookmarkStart w:id="2" w:name="_Toc71298160"/>
      <w:r w:rsidRPr="001031EA">
        <w:rPr>
          <w:rFonts w:ascii="Times New Roman" w:hAnsi="Times New Roman" w:cs="Times New Roman"/>
          <w:b/>
          <w:bCs/>
          <w:color w:val="auto"/>
        </w:rPr>
        <w:t>2.0.1</w:t>
      </w:r>
      <w:r w:rsidRPr="001031EA">
        <w:rPr>
          <w:rFonts w:ascii="Times New Roman" w:hAnsi="Times New Roman" w:cs="Times New Roman"/>
          <w:b/>
          <w:bCs/>
          <w:color w:val="auto"/>
        </w:rPr>
        <w:tab/>
        <w:t>Public Cloud</w:t>
      </w:r>
      <w:bookmarkEnd w:id="2"/>
    </w:p>
    <w:p w14:paraId="1F85286A" w14:textId="3AB15BAC" w:rsidR="001031EA" w:rsidRPr="00295F76" w:rsidRDefault="001031EA" w:rsidP="001031EA">
      <w:pPr>
        <w:rPr>
          <w:rFonts w:ascii="Times New Roman" w:hAnsi="Times New Roman" w:cs="Times New Roman"/>
          <w:sz w:val="24"/>
          <w:szCs w:val="24"/>
        </w:rPr>
      </w:pPr>
      <w:r w:rsidRPr="00295F76">
        <w:rPr>
          <w:rFonts w:ascii="Times New Roman" w:hAnsi="Times New Roman" w:cs="Times New Roman"/>
          <w:sz w:val="24"/>
          <w:szCs w:val="24"/>
        </w:rPr>
        <w:t xml:space="preserve">Public cloud is an infrastructure open to public use. This will be generally owned and managed by an organisation or institution, whether a commercial </w:t>
      </w:r>
      <w:r w:rsidR="0059006A" w:rsidRPr="00295F76">
        <w:rPr>
          <w:rFonts w:ascii="Times New Roman" w:hAnsi="Times New Roman" w:cs="Times New Roman"/>
          <w:sz w:val="24"/>
          <w:szCs w:val="24"/>
        </w:rPr>
        <w:t>business, government body, or academic institute. It will be operated by the owner and will exist on the cloud provider’s premises.</w:t>
      </w:r>
      <w:r w:rsidR="00376853" w:rsidRPr="00295F76">
        <w:rPr>
          <w:rFonts w:ascii="Times New Roman" w:hAnsi="Times New Roman" w:cs="Times New Roman"/>
          <w:sz w:val="24"/>
          <w:szCs w:val="24"/>
        </w:rPr>
        <w:t xml:space="preserve"> Companies such as Google, Microsoft or Amazon will use public cloud as they are consumer provision</w:t>
      </w:r>
      <w:r w:rsidR="00D058DB">
        <w:rPr>
          <w:rFonts w:ascii="Times New Roman" w:hAnsi="Times New Roman" w:cs="Times New Roman"/>
          <w:sz w:val="24"/>
          <w:szCs w:val="24"/>
        </w:rPr>
        <w:t>ing</w:t>
      </w:r>
      <w:r w:rsidR="00376853" w:rsidRPr="00295F76">
        <w:rPr>
          <w:rFonts w:ascii="Times New Roman" w:hAnsi="Times New Roman" w:cs="Times New Roman"/>
          <w:sz w:val="24"/>
          <w:szCs w:val="24"/>
        </w:rPr>
        <w:t xml:space="preserve">. </w:t>
      </w:r>
    </w:p>
    <w:p w14:paraId="1C7DB43C" w14:textId="7F8405F8" w:rsidR="0059006A" w:rsidRDefault="0059006A" w:rsidP="0059006A">
      <w:pPr>
        <w:pStyle w:val="Heading3"/>
        <w:rPr>
          <w:rFonts w:ascii="Times New Roman" w:hAnsi="Times New Roman" w:cs="Times New Roman"/>
          <w:b/>
          <w:bCs/>
          <w:color w:val="auto"/>
        </w:rPr>
      </w:pPr>
      <w:bookmarkStart w:id="3" w:name="_Toc71298161"/>
      <w:r>
        <w:rPr>
          <w:rFonts w:ascii="Times New Roman" w:hAnsi="Times New Roman" w:cs="Times New Roman"/>
          <w:b/>
          <w:bCs/>
          <w:color w:val="auto"/>
        </w:rPr>
        <w:t>2.0.2</w:t>
      </w:r>
      <w:r>
        <w:rPr>
          <w:rFonts w:ascii="Times New Roman" w:hAnsi="Times New Roman" w:cs="Times New Roman"/>
          <w:b/>
          <w:bCs/>
          <w:color w:val="auto"/>
        </w:rPr>
        <w:tab/>
        <w:t>Private Cloud</w:t>
      </w:r>
      <w:bookmarkEnd w:id="3"/>
    </w:p>
    <w:p w14:paraId="06E5F4B5" w14:textId="15405913" w:rsidR="0059006A" w:rsidRDefault="0059006A" w:rsidP="0059006A">
      <w:pPr>
        <w:rPr>
          <w:rFonts w:ascii="Times New Roman" w:hAnsi="Times New Roman" w:cs="Times New Roman"/>
          <w:sz w:val="24"/>
          <w:szCs w:val="24"/>
        </w:rPr>
      </w:pPr>
      <w:r w:rsidRPr="0059006A">
        <w:rPr>
          <w:rFonts w:ascii="Times New Roman" w:hAnsi="Times New Roman" w:cs="Times New Roman"/>
          <w:sz w:val="24"/>
          <w:szCs w:val="24"/>
        </w:rPr>
        <w:t>Private cloud is an infrastructure closed off to the public and exclusively used by an organisation with multiple users.</w:t>
      </w:r>
      <w:r w:rsidR="00333CCA">
        <w:rPr>
          <w:rFonts w:ascii="Times New Roman" w:hAnsi="Times New Roman" w:cs="Times New Roman"/>
          <w:sz w:val="24"/>
          <w:szCs w:val="24"/>
        </w:rPr>
        <w:t xml:space="preserve"> It is possible that the ownership and management of this infrastructure is with the organisation that it is operated by and exclusively provisioned for, however this can also be done by a third party, or a combination of the two. This could exist on or off the organisation’s premises</w:t>
      </w:r>
      <w:r w:rsidR="00FA3872">
        <w:rPr>
          <w:rFonts w:ascii="Times New Roman" w:hAnsi="Times New Roman" w:cs="Times New Roman"/>
          <w:sz w:val="24"/>
          <w:szCs w:val="24"/>
        </w:rPr>
        <w:t xml:space="preserve"> and allows for tight regulations and policies within the organisation, usually protected behind a firewall</w:t>
      </w:r>
      <w:r w:rsidR="00333CCA">
        <w:rPr>
          <w:rFonts w:ascii="Times New Roman" w:hAnsi="Times New Roman" w:cs="Times New Roman"/>
          <w:sz w:val="24"/>
          <w:szCs w:val="24"/>
        </w:rPr>
        <w:t>.</w:t>
      </w:r>
      <w:r w:rsidR="00376853">
        <w:rPr>
          <w:rFonts w:ascii="Times New Roman" w:hAnsi="Times New Roman" w:cs="Times New Roman"/>
          <w:sz w:val="24"/>
          <w:szCs w:val="24"/>
        </w:rPr>
        <w:t xml:space="preserve"> Organisations such as government or education will provision private cloud infrastructure for internal usage</w:t>
      </w:r>
      <w:r w:rsidR="0098313C">
        <w:rPr>
          <w:rFonts w:ascii="Times New Roman" w:hAnsi="Times New Roman" w:cs="Times New Roman"/>
          <w:sz w:val="24"/>
          <w:szCs w:val="24"/>
        </w:rPr>
        <w:t xml:space="preserve"> and sensitive data</w:t>
      </w:r>
      <w:r w:rsidR="00376853">
        <w:rPr>
          <w:rFonts w:ascii="Times New Roman" w:hAnsi="Times New Roman" w:cs="Times New Roman"/>
          <w:sz w:val="24"/>
          <w:szCs w:val="24"/>
        </w:rPr>
        <w:t>.</w:t>
      </w:r>
    </w:p>
    <w:p w14:paraId="57FD7124" w14:textId="534212B2" w:rsidR="00333CCA" w:rsidRDefault="00333CCA" w:rsidP="00333CCA">
      <w:pPr>
        <w:pStyle w:val="Heading3"/>
        <w:rPr>
          <w:rFonts w:ascii="Times New Roman" w:hAnsi="Times New Roman" w:cs="Times New Roman"/>
          <w:b/>
          <w:bCs/>
          <w:color w:val="auto"/>
        </w:rPr>
      </w:pPr>
      <w:bookmarkStart w:id="4" w:name="_Toc71298162"/>
      <w:r>
        <w:rPr>
          <w:rFonts w:ascii="Times New Roman" w:hAnsi="Times New Roman" w:cs="Times New Roman"/>
          <w:b/>
          <w:bCs/>
          <w:color w:val="auto"/>
        </w:rPr>
        <w:t>2.0.3</w:t>
      </w:r>
      <w:r>
        <w:rPr>
          <w:rFonts w:ascii="Times New Roman" w:hAnsi="Times New Roman" w:cs="Times New Roman"/>
          <w:b/>
          <w:bCs/>
          <w:color w:val="auto"/>
        </w:rPr>
        <w:tab/>
        <w:t>Community Cloud</w:t>
      </w:r>
      <w:bookmarkEnd w:id="4"/>
    </w:p>
    <w:p w14:paraId="14F8AFE5" w14:textId="5CE6B0DE" w:rsidR="00333CCA" w:rsidRDefault="00333CCA" w:rsidP="00333CCA">
      <w:pPr>
        <w:rPr>
          <w:rFonts w:ascii="Times New Roman" w:hAnsi="Times New Roman" w:cs="Times New Roman"/>
          <w:sz w:val="24"/>
          <w:szCs w:val="24"/>
        </w:rPr>
      </w:pPr>
      <w:r>
        <w:rPr>
          <w:rFonts w:ascii="Times New Roman" w:hAnsi="Times New Roman" w:cs="Times New Roman"/>
          <w:sz w:val="24"/>
          <w:szCs w:val="24"/>
        </w:rPr>
        <w:t xml:space="preserve">Community cloud </w:t>
      </w:r>
      <w:r w:rsidR="00B36132">
        <w:rPr>
          <w:rFonts w:ascii="Times New Roman" w:hAnsi="Times New Roman" w:cs="Times New Roman"/>
          <w:sz w:val="24"/>
          <w:szCs w:val="24"/>
        </w:rPr>
        <w:t xml:space="preserve">is like the private cloud </w:t>
      </w:r>
      <w:r w:rsidR="007717CC">
        <w:rPr>
          <w:rFonts w:ascii="Times New Roman" w:hAnsi="Times New Roman" w:cs="Times New Roman"/>
          <w:sz w:val="24"/>
          <w:szCs w:val="24"/>
        </w:rPr>
        <w:t>as</w:t>
      </w:r>
      <w:r w:rsidR="00B36132">
        <w:rPr>
          <w:rFonts w:ascii="Times New Roman" w:hAnsi="Times New Roman" w:cs="Times New Roman"/>
          <w:sz w:val="24"/>
          <w:szCs w:val="24"/>
        </w:rPr>
        <w:t xml:space="preserve"> it is closed off to the public</w:t>
      </w:r>
      <w:r w:rsidR="007717CC">
        <w:rPr>
          <w:rFonts w:ascii="Times New Roman" w:hAnsi="Times New Roman" w:cs="Times New Roman"/>
          <w:sz w:val="24"/>
          <w:szCs w:val="24"/>
        </w:rPr>
        <w:t>. I</w:t>
      </w:r>
      <w:r w:rsidR="00B36132">
        <w:rPr>
          <w:rFonts w:ascii="Times New Roman" w:hAnsi="Times New Roman" w:cs="Times New Roman"/>
          <w:sz w:val="24"/>
          <w:szCs w:val="24"/>
        </w:rPr>
        <w:t xml:space="preserve">t is shared amongst a group of organisations with a common interest or goal </w:t>
      </w:r>
      <w:r w:rsidR="007717CC">
        <w:rPr>
          <w:rFonts w:ascii="Times New Roman" w:hAnsi="Times New Roman" w:cs="Times New Roman"/>
          <w:sz w:val="24"/>
          <w:szCs w:val="24"/>
        </w:rPr>
        <w:t>in</w:t>
      </w:r>
      <w:r w:rsidR="00B36132">
        <w:rPr>
          <w:rFonts w:ascii="Times New Roman" w:hAnsi="Times New Roman" w:cs="Times New Roman"/>
          <w:sz w:val="24"/>
          <w:szCs w:val="24"/>
        </w:rPr>
        <w:t xml:space="preserve"> security, </w:t>
      </w:r>
      <w:proofErr w:type="gramStart"/>
      <w:r w:rsidR="00B36132">
        <w:rPr>
          <w:rFonts w:ascii="Times New Roman" w:hAnsi="Times New Roman" w:cs="Times New Roman"/>
          <w:sz w:val="24"/>
          <w:szCs w:val="24"/>
        </w:rPr>
        <w:t>compliance</w:t>
      </w:r>
      <w:proofErr w:type="gramEnd"/>
      <w:r w:rsidR="00B36132">
        <w:rPr>
          <w:rFonts w:ascii="Times New Roman" w:hAnsi="Times New Roman" w:cs="Times New Roman"/>
          <w:sz w:val="24"/>
          <w:szCs w:val="24"/>
        </w:rPr>
        <w:t xml:space="preserve"> or policies. The operation, ownership and management can be with one or more of the organisations, or it could be third party provision, or a combination of these. T</w:t>
      </w:r>
      <w:r w:rsidR="0098313C">
        <w:rPr>
          <w:rFonts w:ascii="Times New Roman" w:hAnsi="Times New Roman" w:cs="Times New Roman"/>
          <w:sz w:val="24"/>
          <w:szCs w:val="24"/>
        </w:rPr>
        <w:t>h</w:t>
      </w:r>
      <w:r w:rsidR="00B36132">
        <w:rPr>
          <w:rFonts w:ascii="Times New Roman" w:hAnsi="Times New Roman" w:cs="Times New Roman"/>
          <w:sz w:val="24"/>
          <w:szCs w:val="24"/>
        </w:rPr>
        <w:t>is could exist on or off premises.</w:t>
      </w:r>
      <w:r w:rsidR="0098313C">
        <w:rPr>
          <w:rFonts w:ascii="Times New Roman" w:hAnsi="Times New Roman" w:cs="Times New Roman"/>
          <w:sz w:val="24"/>
          <w:szCs w:val="24"/>
        </w:rPr>
        <w:t xml:space="preserve"> Community cloud would generally be a collaborative infrastructure for organisations working in the same field.</w:t>
      </w:r>
    </w:p>
    <w:p w14:paraId="35280B97" w14:textId="70CD225D" w:rsidR="00B36132" w:rsidRDefault="00B36132" w:rsidP="00B36132">
      <w:pPr>
        <w:pStyle w:val="Heading3"/>
        <w:rPr>
          <w:rFonts w:ascii="Times New Roman" w:hAnsi="Times New Roman" w:cs="Times New Roman"/>
          <w:b/>
          <w:bCs/>
          <w:color w:val="auto"/>
        </w:rPr>
      </w:pPr>
      <w:bookmarkStart w:id="5" w:name="_Toc71298163"/>
      <w:r w:rsidRPr="00B36132">
        <w:rPr>
          <w:rFonts w:ascii="Times New Roman" w:hAnsi="Times New Roman" w:cs="Times New Roman"/>
          <w:b/>
          <w:bCs/>
          <w:color w:val="auto"/>
        </w:rPr>
        <w:t>2.0.4</w:t>
      </w:r>
      <w:r w:rsidRPr="00B36132">
        <w:rPr>
          <w:rFonts w:ascii="Times New Roman" w:hAnsi="Times New Roman" w:cs="Times New Roman"/>
          <w:b/>
          <w:bCs/>
          <w:color w:val="auto"/>
        </w:rPr>
        <w:tab/>
        <w:t>Hybrid Cloud</w:t>
      </w:r>
      <w:bookmarkEnd w:id="5"/>
    </w:p>
    <w:p w14:paraId="08AC3204" w14:textId="5FE8B39C" w:rsidR="00B36132" w:rsidRPr="00B36132" w:rsidRDefault="00B36132" w:rsidP="00B36132">
      <w:pPr>
        <w:rPr>
          <w:rFonts w:ascii="Times New Roman" w:hAnsi="Times New Roman" w:cs="Times New Roman"/>
          <w:sz w:val="24"/>
          <w:szCs w:val="24"/>
        </w:rPr>
      </w:pPr>
      <w:r>
        <w:rPr>
          <w:rFonts w:ascii="Times New Roman" w:hAnsi="Times New Roman" w:cs="Times New Roman"/>
          <w:sz w:val="24"/>
          <w:szCs w:val="24"/>
        </w:rPr>
        <w:t xml:space="preserve">Hybrid cloud </w:t>
      </w:r>
      <w:r w:rsidR="00376853">
        <w:rPr>
          <w:rFonts w:ascii="Times New Roman" w:hAnsi="Times New Roman" w:cs="Times New Roman"/>
          <w:sz w:val="24"/>
          <w:szCs w:val="24"/>
        </w:rPr>
        <w:t xml:space="preserve">is an infrastructure made up of two or more of the public, private or community infrastructures. </w:t>
      </w:r>
      <w:r w:rsidR="002C5CE9">
        <w:rPr>
          <w:rFonts w:ascii="Times New Roman" w:hAnsi="Times New Roman" w:cs="Times New Roman"/>
          <w:sz w:val="24"/>
          <w:szCs w:val="24"/>
        </w:rPr>
        <w:t xml:space="preserve">Although they remain unique entities, they are bound </w:t>
      </w:r>
      <w:r w:rsidR="002E79FA">
        <w:rPr>
          <w:rFonts w:ascii="Times New Roman" w:hAnsi="Times New Roman" w:cs="Times New Roman"/>
          <w:sz w:val="24"/>
          <w:szCs w:val="24"/>
        </w:rPr>
        <w:t>b</w:t>
      </w:r>
      <w:r w:rsidR="002C5CE9">
        <w:rPr>
          <w:rFonts w:ascii="Times New Roman" w:hAnsi="Times New Roman" w:cs="Times New Roman"/>
          <w:sz w:val="24"/>
          <w:szCs w:val="24"/>
        </w:rPr>
        <w:t xml:space="preserve">y technology, be it proprietary or standardised. </w:t>
      </w:r>
      <w:r w:rsidR="00376853">
        <w:rPr>
          <w:rFonts w:ascii="Times New Roman" w:hAnsi="Times New Roman" w:cs="Times New Roman"/>
          <w:sz w:val="24"/>
          <w:szCs w:val="24"/>
        </w:rPr>
        <w:t>As an example, a consumer facing company with an inner network, or intranet, could use a combination of the public and private clouds, creating the hybrid cloud.</w:t>
      </w:r>
    </w:p>
    <w:p w14:paraId="4D082A64" w14:textId="79D8A8FA" w:rsidR="00D81070" w:rsidRPr="000F143A" w:rsidRDefault="00522D0E" w:rsidP="00522D0E">
      <w:pPr>
        <w:pStyle w:val="Heading3"/>
        <w:rPr>
          <w:rFonts w:ascii="Times New Roman" w:hAnsi="Times New Roman" w:cs="Times New Roman"/>
          <w:b/>
          <w:bCs/>
          <w:color w:val="auto"/>
        </w:rPr>
      </w:pPr>
      <w:bookmarkStart w:id="6" w:name="_Toc71298164"/>
      <w:r w:rsidRPr="000F143A">
        <w:rPr>
          <w:rFonts w:ascii="Times New Roman" w:hAnsi="Times New Roman" w:cs="Times New Roman"/>
          <w:b/>
          <w:bCs/>
          <w:color w:val="auto"/>
        </w:rPr>
        <w:lastRenderedPageBreak/>
        <w:t>2.0.</w:t>
      </w:r>
      <w:r w:rsidR="002C5CE9">
        <w:rPr>
          <w:rFonts w:ascii="Times New Roman" w:hAnsi="Times New Roman" w:cs="Times New Roman"/>
          <w:b/>
          <w:bCs/>
          <w:color w:val="auto"/>
        </w:rPr>
        <w:t>5</w:t>
      </w:r>
      <w:r w:rsidRPr="000F143A">
        <w:rPr>
          <w:rFonts w:ascii="Times New Roman" w:hAnsi="Times New Roman" w:cs="Times New Roman"/>
          <w:b/>
          <w:bCs/>
          <w:color w:val="auto"/>
        </w:rPr>
        <w:tab/>
        <w:t>Software as a Service (SaaS)</w:t>
      </w:r>
      <w:bookmarkEnd w:id="6"/>
    </w:p>
    <w:p w14:paraId="1C03BDDB" w14:textId="35FA1E45" w:rsidR="008B2A4A" w:rsidRDefault="008B2A4A" w:rsidP="00522D0E">
      <w:pPr>
        <w:rPr>
          <w:rFonts w:ascii="Times New Roman" w:hAnsi="Times New Roman" w:cs="Times New Roman"/>
          <w:sz w:val="24"/>
          <w:szCs w:val="24"/>
        </w:rPr>
      </w:pPr>
      <w:r>
        <w:rPr>
          <w:rFonts w:ascii="Times New Roman" w:hAnsi="Times New Roman" w:cs="Times New Roman"/>
          <w:sz w:val="24"/>
          <w:szCs w:val="24"/>
        </w:rPr>
        <w:t>NIST defin</w:t>
      </w:r>
      <w:r w:rsidR="009651AF">
        <w:rPr>
          <w:rFonts w:ascii="Times New Roman" w:hAnsi="Times New Roman" w:cs="Times New Roman"/>
          <w:sz w:val="24"/>
          <w:szCs w:val="24"/>
        </w:rPr>
        <w:t>ition for</w:t>
      </w:r>
      <w:r>
        <w:rPr>
          <w:rFonts w:ascii="Times New Roman" w:hAnsi="Times New Roman" w:cs="Times New Roman"/>
          <w:sz w:val="24"/>
          <w:szCs w:val="24"/>
        </w:rPr>
        <w:t xml:space="preserve"> SaaS </w:t>
      </w:r>
      <w:r w:rsidR="009651AF">
        <w:rPr>
          <w:rFonts w:ascii="Times New Roman" w:hAnsi="Times New Roman" w:cs="Times New Roman"/>
          <w:sz w:val="24"/>
          <w:szCs w:val="24"/>
        </w:rPr>
        <w:t>i</w:t>
      </w:r>
      <w:r>
        <w:rPr>
          <w:rFonts w:ascii="Times New Roman" w:hAnsi="Times New Roman" w:cs="Times New Roman"/>
          <w:sz w:val="24"/>
          <w:szCs w:val="24"/>
        </w:rPr>
        <w:t>s:</w:t>
      </w:r>
    </w:p>
    <w:p w14:paraId="5AAAA304" w14:textId="1DA43856" w:rsidR="008B2A4A" w:rsidRPr="008B2A4A" w:rsidRDefault="008B2A4A" w:rsidP="008B2A4A">
      <w:pPr>
        <w:jc w:val="center"/>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i/>
          <w:iCs/>
          <w:sz w:val="24"/>
          <w:szCs w:val="24"/>
        </w:rPr>
        <w:t>The capability provided to the consum</w:t>
      </w:r>
      <w:r w:rsidR="00515756">
        <w:rPr>
          <w:rFonts w:ascii="Times New Roman" w:hAnsi="Times New Roman" w:cs="Times New Roman"/>
          <w:i/>
          <w:iCs/>
          <w:sz w:val="24"/>
          <w:szCs w:val="24"/>
        </w:rPr>
        <w:t>er is</w:t>
      </w:r>
      <w:r>
        <w:rPr>
          <w:rFonts w:ascii="Times New Roman" w:hAnsi="Times New Roman" w:cs="Times New Roman"/>
          <w:i/>
          <w:iCs/>
          <w:sz w:val="24"/>
          <w:szCs w:val="24"/>
        </w:rPr>
        <w:t xml:space="preserve"> to use the provider’s applications running on a cloud infrastructure”</w:t>
      </w:r>
      <w:sdt>
        <w:sdtPr>
          <w:rPr>
            <w:rFonts w:ascii="Times New Roman" w:hAnsi="Times New Roman" w:cs="Times New Roman"/>
            <w:i/>
            <w:iCs/>
            <w:sz w:val="24"/>
            <w:szCs w:val="24"/>
          </w:rPr>
          <w:id w:val="-194320604"/>
          <w:citation/>
        </w:sdtPr>
        <w:sdtContent>
          <w:r>
            <w:rPr>
              <w:rFonts w:ascii="Times New Roman" w:hAnsi="Times New Roman" w:cs="Times New Roman"/>
              <w:i/>
              <w:iCs/>
              <w:sz w:val="24"/>
              <w:szCs w:val="24"/>
            </w:rPr>
            <w:fldChar w:fldCharType="begin"/>
          </w:r>
          <w:r>
            <w:rPr>
              <w:rFonts w:ascii="Times New Roman" w:hAnsi="Times New Roman" w:cs="Times New Roman"/>
              <w:i/>
              <w:iCs/>
              <w:sz w:val="24"/>
              <w:szCs w:val="24"/>
            </w:rPr>
            <w:instrText xml:space="preserve"> CITATION Pet11 \l 2057 </w:instrText>
          </w:r>
          <w:r>
            <w:rPr>
              <w:rFonts w:ascii="Times New Roman" w:hAnsi="Times New Roman" w:cs="Times New Roman"/>
              <w:i/>
              <w:iCs/>
              <w:sz w:val="24"/>
              <w:szCs w:val="24"/>
            </w:rPr>
            <w:fldChar w:fldCharType="separate"/>
          </w:r>
          <w:r w:rsidR="00C575DA">
            <w:rPr>
              <w:rFonts w:ascii="Times New Roman" w:hAnsi="Times New Roman" w:cs="Times New Roman"/>
              <w:i/>
              <w:iCs/>
              <w:noProof/>
              <w:sz w:val="24"/>
              <w:szCs w:val="24"/>
            </w:rPr>
            <w:t xml:space="preserve"> </w:t>
          </w:r>
          <w:r w:rsidR="00C575DA" w:rsidRPr="00C575DA">
            <w:rPr>
              <w:rFonts w:ascii="Times New Roman" w:hAnsi="Times New Roman" w:cs="Times New Roman"/>
              <w:noProof/>
              <w:sz w:val="24"/>
              <w:szCs w:val="24"/>
            </w:rPr>
            <w:t>[7]</w:t>
          </w:r>
          <w:r>
            <w:rPr>
              <w:rFonts w:ascii="Times New Roman" w:hAnsi="Times New Roman" w:cs="Times New Roman"/>
              <w:i/>
              <w:iCs/>
              <w:sz w:val="24"/>
              <w:szCs w:val="24"/>
            </w:rPr>
            <w:fldChar w:fldCharType="end"/>
          </w:r>
        </w:sdtContent>
      </w:sdt>
    </w:p>
    <w:p w14:paraId="02051CDA" w14:textId="7897557A" w:rsidR="00522D0E" w:rsidRDefault="008B2A4A" w:rsidP="00522D0E">
      <w:pPr>
        <w:rPr>
          <w:rFonts w:ascii="Times New Roman" w:hAnsi="Times New Roman" w:cs="Times New Roman"/>
          <w:sz w:val="24"/>
          <w:szCs w:val="24"/>
          <w:shd w:val="clear" w:color="auto" w:fill="FFFFFF"/>
        </w:rPr>
      </w:pPr>
      <w:r>
        <w:rPr>
          <w:rFonts w:ascii="Times New Roman" w:hAnsi="Times New Roman" w:cs="Times New Roman"/>
          <w:sz w:val="24"/>
          <w:szCs w:val="24"/>
        </w:rPr>
        <w:t xml:space="preserve">Put more plainly, </w:t>
      </w:r>
      <w:r w:rsidR="009B2C12" w:rsidRPr="009B2C12">
        <w:rPr>
          <w:rFonts w:ascii="Times New Roman" w:hAnsi="Times New Roman" w:cs="Times New Roman"/>
          <w:sz w:val="24"/>
          <w:szCs w:val="24"/>
        </w:rPr>
        <w:t>Kulkarni et al</w:t>
      </w:r>
      <w:sdt>
        <w:sdtPr>
          <w:rPr>
            <w:rFonts w:ascii="Times New Roman" w:hAnsi="Times New Roman" w:cs="Times New Roman"/>
            <w:sz w:val="24"/>
            <w:szCs w:val="24"/>
          </w:rPr>
          <w:id w:val="-1352716119"/>
          <w:citation/>
        </w:sdtPr>
        <w:sdtContent>
          <w:r w:rsidR="009B2C12">
            <w:rPr>
              <w:rFonts w:ascii="Times New Roman" w:hAnsi="Times New Roman" w:cs="Times New Roman"/>
              <w:sz w:val="24"/>
              <w:szCs w:val="24"/>
            </w:rPr>
            <w:fldChar w:fldCharType="begin"/>
          </w:r>
          <w:r w:rsidR="009B2C12">
            <w:rPr>
              <w:rFonts w:ascii="Times New Roman" w:hAnsi="Times New Roman" w:cs="Times New Roman"/>
              <w:sz w:val="24"/>
              <w:szCs w:val="24"/>
            </w:rPr>
            <w:instrText xml:space="preserve"> CITATION Kul11 \l 2057 </w:instrText>
          </w:r>
          <w:r w:rsidR="009B2C12">
            <w:rPr>
              <w:rFonts w:ascii="Times New Roman" w:hAnsi="Times New Roman" w:cs="Times New Roman"/>
              <w:sz w:val="24"/>
              <w:szCs w:val="24"/>
            </w:rPr>
            <w:fldChar w:fldCharType="separate"/>
          </w:r>
          <w:r w:rsidR="00C575DA">
            <w:rPr>
              <w:rFonts w:ascii="Times New Roman" w:hAnsi="Times New Roman" w:cs="Times New Roman"/>
              <w:noProof/>
              <w:sz w:val="24"/>
              <w:szCs w:val="24"/>
            </w:rPr>
            <w:t xml:space="preserve"> </w:t>
          </w:r>
          <w:r w:rsidR="00C575DA" w:rsidRPr="00C575DA">
            <w:rPr>
              <w:rFonts w:ascii="Times New Roman" w:hAnsi="Times New Roman" w:cs="Times New Roman"/>
              <w:noProof/>
              <w:sz w:val="24"/>
              <w:szCs w:val="24"/>
            </w:rPr>
            <w:t>[9]</w:t>
          </w:r>
          <w:r w:rsidR="009B2C12">
            <w:rPr>
              <w:rFonts w:ascii="Times New Roman" w:hAnsi="Times New Roman" w:cs="Times New Roman"/>
              <w:sz w:val="24"/>
              <w:szCs w:val="24"/>
            </w:rPr>
            <w:fldChar w:fldCharType="end"/>
          </w:r>
        </w:sdtContent>
      </w:sdt>
      <w:r w:rsidR="007F5A1A">
        <w:rPr>
          <w:rFonts w:ascii="Times New Roman" w:hAnsi="Times New Roman" w:cs="Times New Roman"/>
          <w:sz w:val="24"/>
          <w:szCs w:val="24"/>
        </w:rPr>
        <w:t xml:space="preserve"> describ</w:t>
      </w:r>
      <w:r>
        <w:rPr>
          <w:rFonts w:ascii="Times New Roman" w:hAnsi="Times New Roman" w:cs="Times New Roman"/>
          <w:sz w:val="24"/>
          <w:szCs w:val="24"/>
        </w:rPr>
        <w:t xml:space="preserve">es it </w:t>
      </w:r>
      <w:r w:rsidR="007F5A1A">
        <w:rPr>
          <w:rFonts w:ascii="Times New Roman" w:hAnsi="Times New Roman" w:cs="Times New Roman"/>
          <w:sz w:val="24"/>
          <w:szCs w:val="24"/>
        </w:rPr>
        <w:t xml:space="preserve">as </w:t>
      </w:r>
      <w:r w:rsidR="007F5A1A" w:rsidRPr="007F5A1A">
        <w:rPr>
          <w:rFonts w:ascii="Times New Roman" w:hAnsi="Times New Roman" w:cs="Times New Roman"/>
          <w:i/>
          <w:iCs/>
          <w:sz w:val="24"/>
          <w:szCs w:val="24"/>
        </w:rPr>
        <w:t>“</w:t>
      </w:r>
      <w:r w:rsidR="007F5A1A" w:rsidRPr="007F5A1A">
        <w:rPr>
          <w:rFonts w:ascii="Times New Roman" w:hAnsi="Times New Roman" w:cs="Times New Roman"/>
          <w:i/>
          <w:iCs/>
          <w:sz w:val="24"/>
          <w:szCs w:val="24"/>
          <w:shd w:val="clear" w:color="auto" w:fill="FFFFFF"/>
        </w:rPr>
        <w:t>a way of delivering applications over the Internet</w:t>
      </w:r>
      <w:r w:rsidR="007F5A1A" w:rsidRPr="007F5A1A">
        <w:rPr>
          <w:rFonts w:ascii="Times New Roman" w:hAnsi="Times New Roman" w:cs="Times New Roman"/>
          <w:i/>
          <w:iCs/>
          <w:sz w:val="24"/>
          <w:szCs w:val="24"/>
          <w:shd w:val="clear" w:color="auto" w:fill="FFFFFF"/>
        </w:rPr>
        <w:t xml:space="preserve"> </w:t>
      </w:r>
      <w:r w:rsidR="007F5A1A" w:rsidRPr="007F5A1A">
        <w:rPr>
          <w:rFonts w:ascii="Times New Roman" w:hAnsi="Times New Roman" w:cs="Times New Roman"/>
          <w:i/>
          <w:iCs/>
          <w:sz w:val="24"/>
          <w:szCs w:val="24"/>
          <w:shd w:val="clear" w:color="auto" w:fill="FFFFFF"/>
        </w:rPr>
        <w:t>as a</w:t>
      </w:r>
      <w:r w:rsidR="007F5A1A" w:rsidRPr="007F5A1A">
        <w:rPr>
          <w:rFonts w:ascii="Times New Roman" w:hAnsi="Times New Roman" w:cs="Times New Roman"/>
          <w:i/>
          <w:iCs/>
          <w:sz w:val="24"/>
          <w:szCs w:val="24"/>
          <w:shd w:val="clear" w:color="auto" w:fill="FFFFFF"/>
        </w:rPr>
        <w:t xml:space="preserve"> </w:t>
      </w:r>
      <w:r w:rsidR="007F5A1A" w:rsidRPr="007F5A1A">
        <w:rPr>
          <w:rFonts w:ascii="Times New Roman" w:hAnsi="Times New Roman" w:cs="Times New Roman"/>
          <w:i/>
          <w:iCs/>
          <w:sz w:val="24"/>
          <w:szCs w:val="24"/>
          <w:shd w:val="clear" w:color="auto" w:fill="FFFFFF"/>
        </w:rPr>
        <w:t>service</w:t>
      </w:r>
      <w:r w:rsidR="007F5A1A">
        <w:rPr>
          <w:rFonts w:ascii="Times New Roman" w:hAnsi="Times New Roman" w:cs="Times New Roman"/>
          <w:i/>
          <w:iCs/>
          <w:sz w:val="24"/>
          <w:szCs w:val="24"/>
          <w:shd w:val="clear" w:color="auto" w:fill="FFFFFF"/>
        </w:rPr>
        <w:t>.</w:t>
      </w:r>
      <w:r w:rsidR="007F5A1A" w:rsidRPr="007F5A1A">
        <w:rPr>
          <w:rFonts w:ascii="Times New Roman" w:hAnsi="Times New Roman" w:cs="Times New Roman"/>
          <w:i/>
          <w:iCs/>
          <w:sz w:val="24"/>
          <w:szCs w:val="24"/>
          <w:shd w:val="clear" w:color="auto" w:fill="FFFFFF"/>
        </w:rPr>
        <w:t>”</w:t>
      </w:r>
      <w:r w:rsidR="00A05EAD">
        <w:rPr>
          <w:rFonts w:ascii="Times New Roman" w:hAnsi="Times New Roman" w:cs="Times New Roman"/>
          <w:i/>
          <w:iCs/>
          <w:sz w:val="24"/>
          <w:szCs w:val="24"/>
          <w:shd w:val="clear" w:color="auto" w:fill="FFFFFF"/>
        </w:rPr>
        <w:t xml:space="preserve"> </w:t>
      </w:r>
      <w:r w:rsidR="00A05EAD">
        <w:rPr>
          <w:rFonts w:ascii="Times New Roman" w:hAnsi="Times New Roman" w:cs="Times New Roman"/>
          <w:sz w:val="24"/>
          <w:szCs w:val="24"/>
          <w:shd w:val="clear" w:color="auto" w:fill="FFFFFF"/>
        </w:rPr>
        <w:t>This is an ever more popular model with</w:t>
      </w:r>
      <w:r w:rsidR="00E33334">
        <w:rPr>
          <w:rFonts w:ascii="Times New Roman" w:hAnsi="Times New Roman" w:cs="Times New Roman"/>
          <w:sz w:val="24"/>
          <w:szCs w:val="24"/>
          <w:shd w:val="clear" w:color="auto" w:fill="FFFFFF"/>
        </w:rPr>
        <w:t xml:space="preserve"> companies like</w:t>
      </w:r>
      <w:r w:rsidR="00A05EAD">
        <w:rPr>
          <w:rFonts w:ascii="Times New Roman" w:hAnsi="Times New Roman" w:cs="Times New Roman"/>
          <w:sz w:val="24"/>
          <w:szCs w:val="24"/>
          <w:shd w:val="clear" w:color="auto" w:fill="FFFFFF"/>
        </w:rPr>
        <w:t xml:space="preserve"> Microsoft offering applications such as those within Office 365. This </w:t>
      </w:r>
      <w:r w:rsidR="00E33334">
        <w:rPr>
          <w:rFonts w:ascii="Times New Roman" w:hAnsi="Times New Roman" w:cs="Times New Roman"/>
          <w:sz w:val="24"/>
          <w:szCs w:val="24"/>
          <w:shd w:val="clear" w:color="auto" w:fill="FFFFFF"/>
        </w:rPr>
        <w:t>enables</w:t>
      </w:r>
      <w:r w:rsidR="00A05EAD">
        <w:rPr>
          <w:rFonts w:ascii="Times New Roman" w:hAnsi="Times New Roman" w:cs="Times New Roman"/>
          <w:sz w:val="24"/>
          <w:szCs w:val="24"/>
          <w:shd w:val="clear" w:color="auto" w:fill="FFFFFF"/>
        </w:rPr>
        <w:t xml:space="preserve"> a user to access software applications without the need to download to a local system</w:t>
      </w:r>
      <w:r w:rsidR="00E33334">
        <w:rPr>
          <w:rFonts w:ascii="Times New Roman" w:hAnsi="Times New Roman" w:cs="Times New Roman"/>
          <w:sz w:val="24"/>
          <w:szCs w:val="24"/>
          <w:shd w:val="clear" w:color="auto" w:fill="FFFFFF"/>
        </w:rPr>
        <w:t xml:space="preserve"> or</w:t>
      </w:r>
      <w:r w:rsidR="00A05EAD">
        <w:rPr>
          <w:rFonts w:ascii="Times New Roman" w:hAnsi="Times New Roman" w:cs="Times New Roman"/>
          <w:sz w:val="24"/>
          <w:szCs w:val="24"/>
          <w:shd w:val="clear" w:color="auto" w:fill="FFFFFF"/>
        </w:rPr>
        <w:t xml:space="preserve"> maintain that software, usually allowing the user to consume the applications on thinner platforms such as tablets or web browsing notebooks</w:t>
      </w:r>
      <w:r w:rsidR="00E33334">
        <w:rPr>
          <w:rFonts w:ascii="Times New Roman" w:hAnsi="Times New Roman" w:cs="Times New Roman"/>
          <w:sz w:val="24"/>
          <w:szCs w:val="24"/>
          <w:shd w:val="clear" w:color="auto" w:fill="FFFFFF"/>
        </w:rPr>
        <w:t>, and usually across a browser platform</w:t>
      </w:r>
      <w:r w:rsidR="00A05EAD">
        <w:rPr>
          <w:rFonts w:ascii="Times New Roman" w:hAnsi="Times New Roman" w:cs="Times New Roman"/>
          <w:sz w:val="24"/>
          <w:szCs w:val="24"/>
          <w:shd w:val="clear" w:color="auto" w:fill="FFFFFF"/>
        </w:rPr>
        <w:t>.</w:t>
      </w:r>
      <w:r w:rsidR="009D0BEA">
        <w:rPr>
          <w:rFonts w:ascii="Times New Roman" w:hAnsi="Times New Roman" w:cs="Times New Roman"/>
          <w:sz w:val="24"/>
          <w:szCs w:val="24"/>
          <w:shd w:val="clear" w:color="auto" w:fill="FFFFFF"/>
        </w:rPr>
        <w:t xml:space="preserve"> Whilst the maintenance and support of the software is an upside to SaaS, it does however mean that the control of software versions and requirements</w:t>
      </w:r>
      <w:r w:rsidR="009D0BEA" w:rsidRPr="009D0BEA">
        <w:rPr>
          <w:rFonts w:ascii="Times New Roman" w:hAnsi="Times New Roman" w:cs="Times New Roman"/>
          <w:sz w:val="24"/>
          <w:szCs w:val="24"/>
          <w:shd w:val="clear" w:color="auto" w:fill="FFFFFF"/>
        </w:rPr>
        <w:t xml:space="preserve"> </w:t>
      </w:r>
      <w:r w:rsidR="009D0BEA">
        <w:rPr>
          <w:rFonts w:ascii="Times New Roman" w:hAnsi="Times New Roman" w:cs="Times New Roman"/>
          <w:sz w:val="24"/>
          <w:szCs w:val="24"/>
          <w:shd w:val="clear" w:color="auto" w:fill="FFFFFF"/>
        </w:rPr>
        <w:t>is taken away</w:t>
      </w:r>
      <w:r w:rsidR="009D0BEA">
        <w:rPr>
          <w:rFonts w:ascii="Times New Roman" w:hAnsi="Times New Roman" w:cs="Times New Roman"/>
          <w:sz w:val="24"/>
          <w:szCs w:val="24"/>
          <w:shd w:val="clear" w:color="auto" w:fill="FFFFFF"/>
        </w:rPr>
        <w:t>.</w:t>
      </w:r>
    </w:p>
    <w:p w14:paraId="7044F8BF" w14:textId="2E1D3774" w:rsidR="00BE16FB" w:rsidRPr="00BE16FB" w:rsidRDefault="00D02141" w:rsidP="00522D0E">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w:t>
      </w:r>
      <w:r w:rsidR="00A05EAD">
        <w:rPr>
          <w:rFonts w:ascii="Times New Roman" w:hAnsi="Times New Roman" w:cs="Times New Roman"/>
          <w:sz w:val="24"/>
          <w:szCs w:val="24"/>
          <w:shd w:val="clear" w:color="auto" w:fill="FFFFFF"/>
        </w:rPr>
        <w:t>he term is used more widely within the commercial arena, common within Customer Relations Management (CRM) software and Human Resources applications</w:t>
      </w:r>
      <w:r>
        <w:rPr>
          <w:rFonts w:ascii="Times New Roman" w:hAnsi="Times New Roman" w:cs="Times New Roman"/>
          <w:sz w:val="24"/>
          <w:szCs w:val="24"/>
          <w:shd w:val="clear" w:color="auto" w:fill="FFFFFF"/>
        </w:rPr>
        <w:t>. Whilst</w:t>
      </w:r>
      <w:r w:rsidR="00A05EAD">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it is the same principle, for general consu</w:t>
      </w:r>
      <w:r w:rsidR="009D0BEA">
        <w:rPr>
          <w:rFonts w:ascii="Times New Roman" w:hAnsi="Times New Roman" w:cs="Times New Roman"/>
          <w:sz w:val="24"/>
          <w:szCs w:val="24"/>
          <w:shd w:val="clear" w:color="auto" w:fill="FFFFFF"/>
        </w:rPr>
        <w:t>mer software</w:t>
      </w:r>
      <w:r w:rsidR="002C5CE9">
        <w:rPr>
          <w:rFonts w:ascii="Times New Roman" w:hAnsi="Times New Roman" w:cs="Times New Roman"/>
          <w:sz w:val="24"/>
          <w:szCs w:val="24"/>
          <w:shd w:val="clear" w:color="auto" w:fill="FFFFFF"/>
        </w:rPr>
        <w:t>,</w:t>
      </w:r>
      <w:r w:rsidR="009D0BEA">
        <w:rPr>
          <w:rFonts w:ascii="Times New Roman" w:hAnsi="Times New Roman" w:cs="Times New Roman"/>
          <w:sz w:val="24"/>
          <w:szCs w:val="24"/>
          <w:shd w:val="clear" w:color="auto" w:fill="FFFFFF"/>
        </w:rPr>
        <w:t xml:space="preserve"> it is more</w:t>
      </w:r>
      <w:r w:rsidR="002C5CE9">
        <w:rPr>
          <w:rFonts w:ascii="Times New Roman" w:hAnsi="Times New Roman" w:cs="Times New Roman"/>
          <w:sz w:val="24"/>
          <w:szCs w:val="24"/>
          <w:shd w:val="clear" w:color="auto" w:fill="FFFFFF"/>
        </w:rPr>
        <w:t xml:space="preserve"> considered</w:t>
      </w:r>
      <w:r w:rsidR="009D0BEA">
        <w:rPr>
          <w:rFonts w:ascii="Times New Roman" w:hAnsi="Times New Roman" w:cs="Times New Roman"/>
          <w:sz w:val="24"/>
          <w:szCs w:val="24"/>
          <w:shd w:val="clear" w:color="auto" w:fill="FFFFFF"/>
        </w:rPr>
        <w:t xml:space="preserve"> under the banner of Web 2.0.</w:t>
      </w:r>
      <w:sdt>
        <w:sdtPr>
          <w:rPr>
            <w:rFonts w:ascii="Times New Roman" w:hAnsi="Times New Roman" w:cs="Times New Roman"/>
            <w:sz w:val="24"/>
            <w:szCs w:val="24"/>
            <w:shd w:val="clear" w:color="auto" w:fill="FFFFFF"/>
          </w:rPr>
          <w:id w:val="-607585637"/>
          <w:citation/>
        </w:sdtPr>
        <w:sdtContent>
          <w:r w:rsidR="000562EC">
            <w:rPr>
              <w:rFonts w:ascii="Times New Roman" w:hAnsi="Times New Roman" w:cs="Times New Roman"/>
              <w:sz w:val="24"/>
              <w:szCs w:val="24"/>
              <w:shd w:val="clear" w:color="auto" w:fill="FFFFFF"/>
            </w:rPr>
            <w:fldChar w:fldCharType="begin"/>
          </w:r>
          <w:r w:rsidR="000562EC">
            <w:rPr>
              <w:rFonts w:ascii="Times New Roman" w:hAnsi="Times New Roman" w:cs="Times New Roman"/>
              <w:sz w:val="24"/>
              <w:szCs w:val="24"/>
              <w:shd w:val="clear" w:color="auto" w:fill="FFFFFF"/>
            </w:rPr>
            <w:instrText xml:space="preserve"> CITATION Kul11 \l 2057 </w:instrText>
          </w:r>
          <w:r w:rsidR="000562EC">
            <w:rPr>
              <w:rFonts w:ascii="Times New Roman" w:hAnsi="Times New Roman" w:cs="Times New Roman"/>
              <w:sz w:val="24"/>
              <w:szCs w:val="24"/>
              <w:shd w:val="clear" w:color="auto" w:fill="FFFFFF"/>
            </w:rPr>
            <w:fldChar w:fldCharType="separate"/>
          </w:r>
          <w:r w:rsidR="00C575DA">
            <w:rPr>
              <w:rFonts w:ascii="Times New Roman" w:hAnsi="Times New Roman" w:cs="Times New Roman"/>
              <w:noProof/>
              <w:sz w:val="24"/>
              <w:szCs w:val="24"/>
              <w:shd w:val="clear" w:color="auto" w:fill="FFFFFF"/>
            </w:rPr>
            <w:t xml:space="preserve"> </w:t>
          </w:r>
          <w:r w:rsidR="00C575DA" w:rsidRPr="00C575DA">
            <w:rPr>
              <w:rFonts w:ascii="Times New Roman" w:hAnsi="Times New Roman" w:cs="Times New Roman"/>
              <w:noProof/>
              <w:sz w:val="24"/>
              <w:szCs w:val="24"/>
              <w:shd w:val="clear" w:color="auto" w:fill="FFFFFF"/>
            </w:rPr>
            <w:t>[9]</w:t>
          </w:r>
          <w:r w:rsidR="000562EC">
            <w:rPr>
              <w:rFonts w:ascii="Times New Roman" w:hAnsi="Times New Roman" w:cs="Times New Roman"/>
              <w:sz w:val="24"/>
              <w:szCs w:val="24"/>
              <w:shd w:val="clear" w:color="auto" w:fill="FFFFFF"/>
            </w:rPr>
            <w:fldChar w:fldCharType="end"/>
          </w:r>
        </w:sdtContent>
      </w:sdt>
    </w:p>
    <w:p w14:paraId="745C1024" w14:textId="6EBB572C" w:rsidR="00522D0E" w:rsidRPr="000F143A" w:rsidRDefault="00522D0E" w:rsidP="00522D0E">
      <w:pPr>
        <w:pStyle w:val="Heading3"/>
        <w:rPr>
          <w:rFonts w:ascii="Times New Roman" w:hAnsi="Times New Roman" w:cs="Times New Roman"/>
          <w:b/>
          <w:bCs/>
          <w:color w:val="auto"/>
        </w:rPr>
      </w:pPr>
      <w:bookmarkStart w:id="7" w:name="_Toc71298165"/>
      <w:r w:rsidRPr="000F143A">
        <w:rPr>
          <w:rFonts w:ascii="Times New Roman" w:hAnsi="Times New Roman" w:cs="Times New Roman"/>
          <w:b/>
          <w:bCs/>
          <w:color w:val="auto"/>
        </w:rPr>
        <w:t>2.0.</w:t>
      </w:r>
      <w:r w:rsidR="002C5CE9">
        <w:rPr>
          <w:rFonts w:ascii="Times New Roman" w:hAnsi="Times New Roman" w:cs="Times New Roman"/>
          <w:b/>
          <w:bCs/>
          <w:color w:val="auto"/>
        </w:rPr>
        <w:t>6</w:t>
      </w:r>
      <w:r w:rsidRPr="000F143A">
        <w:rPr>
          <w:rFonts w:ascii="Times New Roman" w:hAnsi="Times New Roman" w:cs="Times New Roman"/>
          <w:b/>
          <w:bCs/>
          <w:color w:val="auto"/>
        </w:rPr>
        <w:tab/>
        <w:t>Platform as a Service (PaaS)</w:t>
      </w:r>
      <w:bookmarkEnd w:id="7"/>
    </w:p>
    <w:p w14:paraId="4791020A" w14:textId="77777777" w:rsidR="006C0D19" w:rsidRDefault="006C0D19" w:rsidP="006C0D19">
      <w:pPr>
        <w:rPr>
          <w:rFonts w:ascii="Times New Roman" w:hAnsi="Times New Roman" w:cs="Times New Roman"/>
          <w:sz w:val="24"/>
          <w:szCs w:val="24"/>
        </w:rPr>
      </w:pPr>
      <w:r w:rsidRPr="006C0D19">
        <w:rPr>
          <w:rFonts w:ascii="Times New Roman" w:hAnsi="Times New Roman" w:cs="Times New Roman"/>
          <w:sz w:val="24"/>
          <w:szCs w:val="24"/>
        </w:rPr>
        <w:t xml:space="preserve">NIST definition for </w:t>
      </w:r>
      <w:r>
        <w:rPr>
          <w:rFonts w:ascii="Times New Roman" w:hAnsi="Times New Roman" w:cs="Times New Roman"/>
          <w:sz w:val="24"/>
          <w:szCs w:val="24"/>
        </w:rPr>
        <w:t>P</w:t>
      </w:r>
      <w:r w:rsidRPr="006C0D19">
        <w:rPr>
          <w:rFonts w:ascii="Times New Roman" w:hAnsi="Times New Roman" w:cs="Times New Roman"/>
          <w:sz w:val="24"/>
          <w:szCs w:val="24"/>
        </w:rPr>
        <w:t>aaS is:</w:t>
      </w:r>
    </w:p>
    <w:p w14:paraId="6F0E2253" w14:textId="5D74C43E" w:rsidR="00D55396" w:rsidRDefault="00D55396" w:rsidP="00D55396">
      <w:pPr>
        <w:jc w:val="center"/>
        <w:rPr>
          <w:rFonts w:ascii="Times New Roman" w:hAnsi="Times New Roman" w:cs="Times New Roman"/>
          <w:sz w:val="24"/>
          <w:szCs w:val="24"/>
        </w:rPr>
      </w:pPr>
      <w:r>
        <w:rPr>
          <w:rFonts w:ascii="Times New Roman" w:hAnsi="Times New Roman" w:cs="Times New Roman"/>
          <w:i/>
          <w:iCs/>
          <w:sz w:val="24"/>
          <w:szCs w:val="24"/>
        </w:rPr>
        <w:t>“</w:t>
      </w:r>
      <w:r w:rsidR="00782553">
        <w:rPr>
          <w:rFonts w:ascii="Times New Roman" w:hAnsi="Times New Roman" w:cs="Times New Roman"/>
          <w:i/>
          <w:iCs/>
          <w:sz w:val="24"/>
          <w:szCs w:val="24"/>
        </w:rPr>
        <w:t>The capability provided to the consumer is to deploy onto the cloud infrastructure consumer-created or acquired applications created using programming languages, libraries, services, and tools supported by the provider.”</w:t>
      </w:r>
      <w:sdt>
        <w:sdtPr>
          <w:rPr>
            <w:rFonts w:ascii="Times New Roman" w:hAnsi="Times New Roman" w:cs="Times New Roman"/>
            <w:i/>
            <w:iCs/>
            <w:sz w:val="24"/>
            <w:szCs w:val="24"/>
          </w:rPr>
          <w:id w:val="166711"/>
          <w:citation/>
        </w:sdtPr>
        <w:sdtContent>
          <w:r w:rsidR="00782553">
            <w:rPr>
              <w:rFonts w:ascii="Times New Roman" w:hAnsi="Times New Roman" w:cs="Times New Roman"/>
              <w:i/>
              <w:iCs/>
              <w:sz w:val="24"/>
              <w:szCs w:val="24"/>
            </w:rPr>
            <w:fldChar w:fldCharType="begin"/>
          </w:r>
          <w:r w:rsidR="00782553">
            <w:rPr>
              <w:rFonts w:ascii="Times New Roman" w:hAnsi="Times New Roman" w:cs="Times New Roman"/>
              <w:i/>
              <w:iCs/>
              <w:sz w:val="24"/>
              <w:szCs w:val="24"/>
            </w:rPr>
            <w:instrText xml:space="preserve"> CITATION Pet11 \l 2057 </w:instrText>
          </w:r>
          <w:r w:rsidR="00782553">
            <w:rPr>
              <w:rFonts w:ascii="Times New Roman" w:hAnsi="Times New Roman" w:cs="Times New Roman"/>
              <w:i/>
              <w:iCs/>
              <w:sz w:val="24"/>
              <w:szCs w:val="24"/>
            </w:rPr>
            <w:fldChar w:fldCharType="separate"/>
          </w:r>
          <w:r w:rsidR="00C575DA">
            <w:rPr>
              <w:rFonts w:ascii="Times New Roman" w:hAnsi="Times New Roman" w:cs="Times New Roman"/>
              <w:i/>
              <w:iCs/>
              <w:noProof/>
              <w:sz w:val="24"/>
              <w:szCs w:val="24"/>
            </w:rPr>
            <w:t xml:space="preserve"> </w:t>
          </w:r>
          <w:r w:rsidR="00C575DA" w:rsidRPr="00C575DA">
            <w:rPr>
              <w:rFonts w:ascii="Times New Roman" w:hAnsi="Times New Roman" w:cs="Times New Roman"/>
              <w:noProof/>
              <w:sz w:val="24"/>
              <w:szCs w:val="24"/>
            </w:rPr>
            <w:t>[7]</w:t>
          </w:r>
          <w:r w:rsidR="00782553">
            <w:rPr>
              <w:rFonts w:ascii="Times New Roman" w:hAnsi="Times New Roman" w:cs="Times New Roman"/>
              <w:i/>
              <w:iCs/>
              <w:sz w:val="24"/>
              <w:szCs w:val="24"/>
            </w:rPr>
            <w:fldChar w:fldCharType="end"/>
          </w:r>
        </w:sdtContent>
      </w:sdt>
    </w:p>
    <w:p w14:paraId="06BD6064" w14:textId="19F7FBA9" w:rsidR="00782553" w:rsidRDefault="00BE16FB" w:rsidP="00782553">
      <w:pPr>
        <w:rPr>
          <w:rFonts w:ascii="Times New Roman" w:hAnsi="Times New Roman" w:cs="Times New Roman"/>
          <w:sz w:val="24"/>
          <w:szCs w:val="24"/>
        </w:rPr>
      </w:pPr>
      <w:r>
        <w:rPr>
          <w:rFonts w:ascii="Times New Roman" w:hAnsi="Times New Roman" w:cs="Times New Roman"/>
          <w:sz w:val="24"/>
          <w:szCs w:val="24"/>
        </w:rPr>
        <w:t xml:space="preserve">This </w:t>
      </w:r>
      <w:r w:rsidR="00E25891">
        <w:rPr>
          <w:rFonts w:ascii="Times New Roman" w:hAnsi="Times New Roman" w:cs="Times New Roman"/>
          <w:sz w:val="24"/>
          <w:szCs w:val="24"/>
        </w:rPr>
        <w:t>offers</w:t>
      </w:r>
      <w:r>
        <w:rPr>
          <w:rFonts w:ascii="Times New Roman" w:hAnsi="Times New Roman" w:cs="Times New Roman"/>
          <w:sz w:val="24"/>
          <w:szCs w:val="24"/>
        </w:rPr>
        <w:t xml:space="preserve"> the runtime software</w:t>
      </w:r>
      <w:r w:rsidR="008D24F9">
        <w:rPr>
          <w:rFonts w:ascii="Times New Roman" w:hAnsi="Times New Roman" w:cs="Times New Roman"/>
          <w:sz w:val="24"/>
          <w:szCs w:val="24"/>
        </w:rPr>
        <w:t xml:space="preserve">, </w:t>
      </w:r>
      <w:proofErr w:type="gramStart"/>
      <w:r w:rsidR="008D24F9">
        <w:rPr>
          <w:rFonts w:ascii="Times New Roman" w:hAnsi="Times New Roman" w:cs="Times New Roman"/>
          <w:sz w:val="24"/>
          <w:szCs w:val="24"/>
        </w:rPr>
        <w:t>tools</w:t>
      </w:r>
      <w:proofErr w:type="gramEnd"/>
      <w:r>
        <w:rPr>
          <w:rFonts w:ascii="Times New Roman" w:hAnsi="Times New Roman" w:cs="Times New Roman"/>
          <w:sz w:val="24"/>
          <w:szCs w:val="24"/>
        </w:rPr>
        <w:t xml:space="preserve"> and server</w:t>
      </w:r>
      <w:r w:rsidR="008D24F9">
        <w:rPr>
          <w:rFonts w:ascii="Times New Roman" w:hAnsi="Times New Roman" w:cs="Times New Roman"/>
          <w:sz w:val="24"/>
          <w:szCs w:val="24"/>
        </w:rPr>
        <w:t xml:space="preserve"> platform</w:t>
      </w:r>
      <w:r>
        <w:rPr>
          <w:rFonts w:ascii="Times New Roman" w:hAnsi="Times New Roman" w:cs="Times New Roman"/>
          <w:sz w:val="24"/>
          <w:szCs w:val="24"/>
        </w:rPr>
        <w:t xml:space="preserve"> provision to be able to deploy </w:t>
      </w:r>
      <w:r w:rsidR="008D24F9">
        <w:rPr>
          <w:rFonts w:ascii="Times New Roman" w:hAnsi="Times New Roman" w:cs="Times New Roman"/>
          <w:sz w:val="24"/>
          <w:szCs w:val="24"/>
        </w:rPr>
        <w:t xml:space="preserve">applications. The application is supplied and maintained by the user and the infrastructure it </w:t>
      </w:r>
      <w:r w:rsidR="00294856">
        <w:rPr>
          <w:rFonts w:ascii="Times New Roman" w:hAnsi="Times New Roman" w:cs="Times New Roman"/>
          <w:sz w:val="24"/>
          <w:szCs w:val="24"/>
        </w:rPr>
        <w:t>runs on is</w:t>
      </w:r>
      <w:r w:rsidR="008D24F9">
        <w:rPr>
          <w:rFonts w:ascii="Times New Roman" w:hAnsi="Times New Roman" w:cs="Times New Roman"/>
          <w:sz w:val="24"/>
          <w:szCs w:val="24"/>
        </w:rPr>
        <w:t xml:space="preserve"> managed by the provider. This </w:t>
      </w:r>
      <w:r w:rsidR="00C073F8">
        <w:rPr>
          <w:rFonts w:ascii="Times New Roman" w:hAnsi="Times New Roman" w:cs="Times New Roman"/>
          <w:sz w:val="24"/>
          <w:szCs w:val="24"/>
        </w:rPr>
        <w:t>is</w:t>
      </w:r>
      <w:r w:rsidR="008D24F9">
        <w:rPr>
          <w:rFonts w:ascii="Times New Roman" w:hAnsi="Times New Roman" w:cs="Times New Roman"/>
          <w:sz w:val="24"/>
          <w:szCs w:val="24"/>
        </w:rPr>
        <w:t xml:space="preserve"> a useful option for developers to focus on the functionality and design of the application, relieving them of the management, configuration and setting of the environment and frameworks.</w:t>
      </w:r>
      <w:r w:rsidR="00F23AD6">
        <w:rPr>
          <w:rFonts w:ascii="Times New Roman" w:hAnsi="Times New Roman" w:cs="Times New Roman"/>
          <w:sz w:val="24"/>
          <w:szCs w:val="24"/>
        </w:rPr>
        <w:t xml:space="preserve"> These models can be language specific however they can also offer a User Interface (UI), Command Line Interface (CLI) and console.</w:t>
      </w:r>
      <w:sdt>
        <w:sdtPr>
          <w:rPr>
            <w:rFonts w:ascii="Times New Roman" w:hAnsi="Times New Roman" w:cs="Times New Roman"/>
            <w:sz w:val="24"/>
            <w:szCs w:val="24"/>
          </w:rPr>
          <w:id w:val="158428426"/>
          <w:citation/>
        </w:sdtPr>
        <w:sdtContent>
          <w:r w:rsidR="008D24F9">
            <w:rPr>
              <w:rFonts w:ascii="Times New Roman" w:hAnsi="Times New Roman" w:cs="Times New Roman"/>
              <w:sz w:val="24"/>
              <w:szCs w:val="24"/>
            </w:rPr>
            <w:fldChar w:fldCharType="begin"/>
          </w:r>
          <w:r w:rsidR="008D24F9">
            <w:rPr>
              <w:rFonts w:ascii="Times New Roman" w:hAnsi="Times New Roman" w:cs="Times New Roman"/>
              <w:sz w:val="24"/>
              <w:szCs w:val="24"/>
            </w:rPr>
            <w:instrText xml:space="preserve"> CITATION Pas13 \l 2057 </w:instrText>
          </w:r>
          <w:r w:rsidR="008D24F9">
            <w:rPr>
              <w:rFonts w:ascii="Times New Roman" w:hAnsi="Times New Roman" w:cs="Times New Roman"/>
              <w:sz w:val="24"/>
              <w:szCs w:val="24"/>
            </w:rPr>
            <w:fldChar w:fldCharType="separate"/>
          </w:r>
          <w:r w:rsidR="00C575DA">
            <w:rPr>
              <w:rFonts w:ascii="Times New Roman" w:hAnsi="Times New Roman" w:cs="Times New Roman"/>
              <w:noProof/>
              <w:sz w:val="24"/>
              <w:szCs w:val="24"/>
            </w:rPr>
            <w:t xml:space="preserve"> </w:t>
          </w:r>
          <w:r w:rsidR="00C575DA" w:rsidRPr="00C575DA">
            <w:rPr>
              <w:rFonts w:ascii="Times New Roman" w:hAnsi="Times New Roman" w:cs="Times New Roman"/>
              <w:noProof/>
              <w:sz w:val="24"/>
              <w:szCs w:val="24"/>
            </w:rPr>
            <w:t>[4]</w:t>
          </w:r>
          <w:r w:rsidR="008D24F9">
            <w:rPr>
              <w:rFonts w:ascii="Times New Roman" w:hAnsi="Times New Roman" w:cs="Times New Roman"/>
              <w:sz w:val="24"/>
              <w:szCs w:val="24"/>
            </w:rPr>
            <w:fldChar w:fldCharType="end"/>
          </w:r>
        </w:sdtContent>
      </w:sdt>
      <w:sdt>
        <w:sdtPr>
          <w:rPr>
            <w:rFonts w:ascii="Times New Roman" w:hAnsi="Times New Roman" w:cs="Times New Roman"/>
            <w:sz w:val="24"/>
            <w:szCs w:val="24"/>
          </w:rPr>
          <w:id w:val="746471361"/>
          <w:citation/>
        </w:sdtPr>
        <w:sdtContent>
          <w:r w:rsidR="008D24F9">
            <w:rPr>
              <w:rFonts w:ascii="Times New Roman" w:hAnsi="Times New Roman" w:cs="Times New Roman"/>
              <w:sz w:val="24"/>
              <w:szCs w:val="24"/>
            </w:rPr>
            <w:fldChar w:fldCharType="begin"/>
          </w:r>
          <w:r w:rsidR="008D24F9">
            <w:rPr>
              <w:rFonts w:ascii="Times New Roman" w:hAnsi="Times New Roman" w:cs="Times New Roman"/>
              <w:sz w:val="24"/>
              <w:szCs w:val="24"/>
            </w:rPr>
            <w:instrText xml:space="preserve"> CITATION Cha13 \l 2057 </w:instrText>
          </w:r>
          <w:r w:rsidR="008D24F9">
            <w:rPr>
              <w:rFonts w:ascii="Times New Roman" w:hAnsi="Times New Roman" w:cs="Times New Roman"/>
              <w:sz w:val="24"/>
              <w:szCs w:val="24"/>
            </w:rPr>
            <w:fldChar w:fldCharType="separate"/>
          </w:r>
          <w:r w:rsidR="00C575DA">
            <w:rPr>
              <w:rFonts w:ascii="Times New Roman" w:hAnsi="Times New Roman" w:cs="Times New Roman"/>
              <w:noProof/>
              <w:sz w:val="24"/>
              <w:szCs w:val="24"/>
            </w:rPr>
            <w:t xml:space="preserve"> </w:t>
          </w:r>
          <w:r w:rsidR="00C575DA" w:rsidRPr="00C575DA">
            <w:rPr>
              <w:rFonts w:ascii="Times New Roman" w:hAnsi="Times New Roman" w:cs="Times New Roman"/>
              <w:noProof/>
              <w:sz w:val="24"/>
              <w:szCs w:val="24"/>
            </w:rPr>
            <w:t>[10]</w:t>
          </w:r>
          <w:r w:rsidR="008D24F9">
            <w:rPr>
              <w:rFonts w:ascii="Times New Roman" w:hAnsi="Times New Roman" w:cs="Times New Roman"/>
              <w:sz w:val="24"/>
              <w:szCs w:val="24"/>
            </w:rPr>
            <w:fldChar w:fldCharType="end"/>
          </w:r>
        </w:sdtContent>
      </w:sdt>
    </w:p>
    <w:p w14:paraId="6F07AC77" w14:textId="604B2A16" w:rsidR="00F23AD6" w:rsidRPr="00782553" w:rsidRDefault="00F23AD6" w:rsidP="00782553">
      <w:pPr>
        <w:rPr>
          <w:rFonts w:ascii="Times New Roman" w:hAnsi="Times New Roman" w:cs="Times New Roman"/>
          <w:sz w:val="24"/>
          <w:szCs w:val="24"/>
        </w:rPr>
      </w:pPr>
      <w:r>
        <w:rPr>
          <w:rFonts w:ascii="Times New Roman" w:hAnsi="Times New Roman" w:cs="Times New Roman"/>
          <w:sz w:val="24"/>
          <w:szCs w:val="24"/>
        </w:rPr>
        <w:t>An example of this service model is provisioned by Amazon</w:t>
      </w:r>
      <w:r w:rsidR="006D00E5">
        <w:rPr>
          <w:rFonts w:ascii="Times New Roman" w:hAnsi="Times New Roman" w:cs="Times New Roman"/>
          <w:sz w:val="24"/>
          <w:szCs w:val="24"/>
        </w:rPr>
        <w:t xml:space="preserve"> Web Services</w:t>
      </w:r>
      <w:r>
        <w:rPr>
          <w:rFonts w:ascii="Times New Roman" w:hAnsi="Times New Roman" w:cs="Times New Roman"/>
          <w:sz w:val="24"/>
          <w:szCs w:val="24"/>
        </w:rPr>
        <w:t xml:space="preserve"> </w:t>
      </w:r>
      <w:r w:rsidR="006D00E5">
        <w:rPr>
          <w:rFonts w:ascii="Times New Roman" w:hAnsi="Times New Roman" w:cs="Times New Roman"/>
          <w:sz w:val="24"/>
          <w:szCs w:val="24"/>
        </w:rPr>
        <w:t>(</w:t>
      </w:r>
      <w:r>
        <w:rPr>
          <w:rFonts w:ascii="Times New Roman" w:hAnsi="Times New Roman" w:cs="Times New Roman"/>
          <w:sz w:val="24"/>
          <w:szCs w:val="24"/>
        </w:rPr>
        <w:t>AWS</w:t>
      </w:r>
      <w:r w:rsidR="006D00E5">
        <w:rPr>
          <w:rFonts w:ascii="Times New Roman" w:hAnsi="Times New Roman" w:cs="Times New Roman"/>
          <w:sz w:val="24"/>
          <w:szCs w:val="24"/>
        </w:rPr>
        <w:t>) through</w:t>
      </w:r>
      <w:r>
        <w:rPr>
          <w:rFonts w:ascii="Times New Roman" w:hAnsi="Times New Roman" w:cs="Times New Roman"/>
          <w:sz w:val="24"/>
          <w:szCs w:val="24"/>
        </w:rPr>
        <w:t xml:space="preserve"> Elastic Beanstalk</w:t>
      </w:r>
      <w:sdt>
        <w:sdtPr>
          <w:rPr>
            <w:rFonts w:ascii="Times New Roman" w:hAnsi="Times New Roman" w:cs="Times New Roman"/>
            <w:sz w:val="24"/>
            <w:szCs w:val="24"/>
          </w:rPr>
          <w:id w:val="-168410092"/>
          <w:citation/>
        </w:sdtPr>
        <w:sdtContent>
          <w:r w:rsidR="006D00E5">
            <w:rPr>
              <w:rFonts w:ascii="Times New Roman" w:hAnsi="Times New Roman" w:cs="Times New Roman"/>
              <w:sz w:val="24"/>
              <w:szCs w:val="24"/>
            </w:rPr>
            <w:fldChar w:fldCharType="begin"/>
          </w:r>
          <w:r w:rsidR="006D00E5">
            <w:rPr>
              <w:rFonts w:ascii="Times New Roman" w:hAnsi="Times New Roman" w:cs="Times New Roman"/>
              <w:sz w:val="24"/>
              <w:szCs w:val="24"/>
            </w:rPr>
            <w:instrText xml:space="preserve"> CITATION AWS21 \l 2057 </w:instrText>
          </w:r>
          <w:r w:rsidR="006D00E5">
            <w:rPr>
              <w:rFonts w:ascii="Times New Roman" w:hAnsi="Times New Roman" w:cs="Times New Roman"/>
              <w:sz w:val="24"/>
              <w:szCs w:val="24"/>
            </w:rPr>
            <w:fldChar w:fldCharType="separate"/>
          </w:r>
          <w:r w:rsidR="00C575DA">
            <w:rPr>
              <w:rFonts w:ascii="Times New Roman" w:hAnsi="Times New Roman" w:cs="Times New Roman"/>
              <w:noProof/>
              <w:sz w:val="24"/>
              <w:szCs w:val="24"/>
            </w:rPr>
            <w:t xml:space="preserve"> </w:t>
          </w:r>
          <w:r w:rsidR="00C575DA" w:rsidRPr="00C575DA">
            <w:rPr>
              <w:rFonts w:ascii="Times New Roman" w:hAnsi="Times New Roman" w:cs="Times New Roman"/>
              <w:noProof/>
              <w:sz w:val="24"/>
              <w:szCs w:val="24"/>
            </w:rPr>
            <w:t>[11]</w:t>
          </w:r>
          <w:r w:rsidR="006D00E5">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6D00E5">
        <w:rPr>
          <w:rFonts w:ascii="Times New Roman" w:hAnsi="Times New Roman" w:cs="Times New Roman"/>
          <w:sz w:val="24"/>
          <w:szCs w:val="24"/>
        </w:rPr>
        <w:t xml:space="preserve">AWS </w:t>
      </w:r>
      <w:r w:rsidR="00F543BB">
        <w:rPr>
          <w:rFonts w:ascii="Times New Roman" w:hAnsi="Times New Roman" w:cs="Times New Roman"/>
          <w:sz w:val="24"/>
          <w:szCs w:val="24"/>
        </w:rPr>
        <w:t xml:space="preserve">provision the necessary infrastructure and handle the management, monitoring, capacity, load balancing and scaling. </w:t>
      </w:r>
      <w:r w:rsidR="000B58E3">
        <w:rPr>
          <w:rFonts w:ascii="Times New Roman" w:hAnsi="Times New Roman" w:cs="Times New Roman"/>
          <w:sz w:val="24"/>
          <w:szCs w:val="24"/>
        </w:rPr>
        <w:t>Other examples include Heroku</w:t>
      </w:r>
      <w:sdt>
        <w:sdtPr>
          <w:rPr>
            <w:rFonts w:ascii="Times New Roman" w:hAnsi="Times New Roman" w:cs="Times New Roman"/>
            <w:sz w:val="24"/>
            <w:szCs w:val="24"/>
          </w:rPr>
          <w:id w:val="-1770453508"/>
          <w:citation/>
        </w:sdtPr>
        <w:sdtContent>
          <w:r w:rsidR="00B74CFF">
            <w:rPr>
              <w:rFonts w:ascii="Times New Roman" w:hAnsi="Times New Roman" w:cs="Times New Roman"/>
              <w:sz w:val="24"/>
              <w:szCs w:val="24"/>
            </w:rPr>
            <w:fldChar w:fldCharType="begin"/>
          </w:r>
          <w:r w:rsidR="00B74CFF">
            <w:rPr>
              <w:rFonts w:ascii="Times New Roman" w:hAnsi="Times New Roman" w:cs="Times New Roman"/>
              <w:sz w:val="24"/>
              <w:szCs w:val="24"/>
            </w:rPr>
            <w:instrText xml:space="preserve"> CITATION Wha212 \l 2057 </w:instrText>
          </w:r>
          <w:r w:rsidR="00B74CFF">
            <w:rPr>
              <w:rFonts w:ascii="Times New Roman" w:hAnsi="Times New Roman" w:cs="Times New Roman"/>
              <w:sz w:val="24"/>
              <w:szCs w:val="24"/>
            </w:rPr>
            <w:fldChar w:fldCharType="separate"/>
          </w:r>
          <w:r w:rsidR="00C575DA">
            <w:rPr>
              <w:rFonts w:ascii="Times New Roman" w:hAnsi="Times New Roman" w:cs="Times New Roman"/>
              <w:noProof/>
              <w:sz w:val="24"/>
              <w:szCs w:val="24"/>
            </w:rPr>
            <w:t xml:space="preserve"> </w:t>
          </w:r>
          <w:r w:rsidR="00C575DA" w:rsidRPr="00C575DA">
            <w:rPr>
              <w:rFonts w:ascii="Times New Roman" w:hAnsi="Times New Roman" w:cs="Times New Roman"/>
              <w:noProof/>
              <w:sz w:val="24"/>
              <w:szCs w:val="24"/>
            </w:rPr>
            <w:t>[6]</w:t>
          </w:r>
          <w:r w:rsidR="00B74CFF">
            <w:rPr>
              <w:rFonts w:ascii="Times New Roman" w:hAnsi="Times New Roman" w:cs="Times New Roman"/>
              <w:sz w:val="24"/>
              <w:szCs w:val="24"/>
            </w:rPr>
            <w:fldChar w:fldCharType="end"/>
          </w:r>
        </w:sdtContent>
      </w:sdt>
      <w:r w:rsidR="000B58E3">
        <w:rPr>
          <w:rFonts w:ascii="Times New Roman" w:hAnsi="Times New Roman" w:cs="Times New Roman"/>
          <w:sz w:val="24"/>
          <w:szCs w:val="24"/>
        </w:rPr>
        <w:t xml:space="preserve"> and Google App Engine</w:t>
      </w:r>
      <w:sdt>
        <w:sdtPr>
          <w:rPr>
            <w:rFonts w:ascii="Times New Roman" w:hAnsi="Times New Roman" w:cs="Times New Roman"/>
            <w:sz w:val="24"/>
            <w:szCs w:val="24"/>
          </w:rPr>
          <w:id w:val="1569377488"/>
          <w:citation/>
        </w:sdtPr>
        <w:sdtContent>
          <w:r w:rsidR="00B74CFF">
            <w:rPr>
              <w:rFonts w:ascii="Times New Roman" w:hAnsi="Times New Roman" w:cs="Times New Roman"/>
              <w:sz w:val="24"/>
              <w:szCs w:val="24"/>
            </w:rPr>
            <w:fldChar w:fldCharType="begin"/>
          </w:r>
          <w:r w:rsidR="00B74CFF">
            <w:rPr>
              <w:rFonts w:ascii="Times New Roman" w:hAnsi="Times New Roman" w:cs="Times New Roman"/>
              <w:sz w:val="24"/>
              <w:szCs w:val="24"/>
            </w:rPr>
            <w:instrText xml:space="preserve"> CITATION App21 \l 2057 </w:instrText>
          </w:r>
          <w:r w:rsidR="00B74CFF">
            <w:rPr>
              <w:rFonts w:ascii="Times New Roman" w:hAnsi="Times New Roman" w:cs="Times New Roman"/>
              <w:sz w:val="24"/>
              <w:szCs w:val="24"/>
            </w:rPr>
            <w:fldChar w:fldCharType="separate"/>
          </w:r>
          <w:r w:rsidR="00C575DA">
            <w:rPr>
              <w:rFonts w:ascii="Times New Roman" w:hAnsi="Times New Roman" w:cs="Times New Roman"/>
              <w:noProof/>
              <w:sz w:val="24"/>
              <w:szCs w:val="24"/>
            </w:rPr>
            <w:t xml:space="preserve"> </w:t>
          </w:r>
          <w:r w:rsidR="00C575DA" w:rsidRPr="00C575DA">
            <w:rPr>
              <w:rFonts w:ascii="Times New Roman" w:hAnsi="Times New Roman" w:cs="Times New Roman"/>
              <w:noProof/>
              <w:sz w:val="24"/>
              <w:szCs w:val="24"/>
            </w:rPr>
            <w:t>[12]</w:t>
          </w:r>
          <w:r w:rsidR="00B74CFF">
            <w:rPr>
              <w:rFonts w:ascii="Times New Roman" w:hAnsi="Times New Roman" w:cs="Times New Roman"/>
              <w:sz w:val="24"/>
              <w:szCs w:val="24"/>
            </w:rPr>
            <w:fldChar w:fldCharType="end"/>
          </w:r>
        </w:sdtContent>
      </w:sdt>
    </w:p>
    <w:p w14:paraId="18443777" w14:textId="5E7274F8" w:rsidR="00522D0E" w:rsidRPr="000F143A" w:rsidRDefault="00522D0E" w:rsidP="00522D0E">
      <w:pPr>
        <w:pStyle w:val="Heading3"/>
        <w:rPr>
          <w:rFonts w:ascii="Times New Roman" w:hAnsi="Times New Roman" w:cs="Times New Roman"/>
          <w:b/>
          <w:bCs/>
          <w:color w:val="auto"/>
        </w:rPr>
      </w:pPr>
      <w:bookmarkStart w:id="8" w:name="_Toc71298166"/>
      <w:r w:rsidRPr="000F143A">
        <w:rPr>
          <w:rFonts w:ascii="Times New Roman" w:hAnsi="Times New Roman" w:cs="Times New Roman"/>
          <w:b/>
          <w:bCs/>
          <w:color w:val="auto"/>
        </w:rPr>
        <w:t>2.0.</w:t>
      </w:r>
      <w:r w:rsidR="00FA6379">
        <w:rPr>
          <w:rFonts w:ascii="Times New Roman" w:hAnsi="Times New Roman" w:cs="Times New Roman"/>
          <w:b/>
          <w:bCs/>
          <w:color w:val="auto"/>
        </w:rPr>
        <w:t>7</w:t>
      </w:r>
      <w:r w:rsidRPr="000F143A">
        <w:rPr>
          <w:rFonts w:ascii="Times New Roman" w:hAnsi="Times New Roman" w:cs="Times New Roman"/>
          <w:b/>
          <w:bCs/>
          <w:color w:val="auto"/>
        </w:rPr>
        <w:tab/>
        <w:t>Infrastructure as a Service (IaaS)</w:t>
      </w:r>
      <w:bookmarkEnd w:id="8"/>
    </w:p>
    <w:p w14:paraId="31F24143" w14:textId="4C07F725" w:rsidR="00D81070" w:rsidRPr="00515756" w:rsidRDefault="00E1342E" w:rsidP="00E476CD">
      <w:pPr>
        <w:rPr>
          <w:rFonts w:ascii="Times New Roman" w:hAnsi="Times New Roman" w:cs="Times New Roman"/>
          <w:sz w:val="24"/>
          <w:szCs w:val="24"/>
        </w:rPr>
      </w:pPr>
      <w:r w:rsidRPr="00E1342E">
        <w:rPr>
          <w:rFonts w:ascii="Times New Roman" w:hAnsi="Times New Roman" w:cs="Times New Roman"/>
          <w:sz w:val="24"/>
          <w:szCs w:val="24"/>
        </w:rPr>
        <w:t xml:space="preserve">NIST definition for </w:t>
      </w:r>
      <w:r>
        <w:rPr>
          <w:rFonts w:ascii="Times New Roman" w:hAnsi="Times New Roman" w:cs="Times New Roman"/>
          <w:sz w:val="24"/>
          <w:szCs w:val="24"/>
        </w:rPr>
        <w:t>I</w:t>
      </w:r>
      <w:r w:rsidRPr="00E1342E">
        <w:rPr>
          <w:rFonts w:ascii="Times New Roman" w:hAnsi="Times New Roman" w:cs="Times New Roman"/>
          <w:sz w:val="24"/>
          <w:szCs w:val="24"/>
        </w:rPr>
        <w:t>aaS is</w:t>
      </w:r>
      <w:r w:rsidR="00515756" w:rsidRPr="00515756">
        <w:rPr>
          <w:rFonts w:ascii="Times New Roman" w:hAnsi="Times New Roman" w:cs="Times New Roman"/>
          <w:sz w:val="24"/>
          <w:szCs w:val="24"/>
        </w:rPr>
        <w:t>:</w:t>
      </w:r>
    </w:p>
    <w:p w14:paraId="6B265C58" w14:textId="2E1A2BBB" w:rsidR="00515756" w:rsidRDefault="00515756" w:rsidP="00515756">
      <w:pPr>
        <w:jc w:val="center"/>
        <w:rPr>
          <w:rFonts w:ascii="Times New Roman" w:hAnsi="Times New Roman" w:cs="Times New Roman"/>
          <w:i/>
          <w:iCs/>
          <w:sz w:val="24"/>
          <w:szCs w:val="24"/>
        </w:rPr>
      </w:pPr>
      <w:r>
        <w:rPr>
          <w:rFonts w:ascii="Times New Roman" w:hAnsi="Times New Roman" w:cs="Times New Roman"/>
          <w:i/>
          <w:iCs/>
          <w:sz w:val="24"/>
          <w:szCs w:val="24"/>
        </w:rPr>
        <w:t>“The capability provided to the consumer is to provision processing, storage, networks and other fundamental computing resources where the consumer is able to deploy and run arbitrary software, which can include operating systems and applications.”</w:t>
      </w:r>
    </w:p>
    <w:p w14:paraId="45EACD5C" w14:textId="77777777" w:rsidR="00451F77" w:rsidRDefault="005E718E" w:rsidP="00F543BB">
      <w:pPr>
        <w:rPr>
          <w:rFonts w:ascii="Times New Roman" w:hAnsi="Times New Roman" w:cs="Times New Roman"/>
          <w:sz w:val="24"/>
          <w:szCs w:val="24"/>
        </w:rPr>
      </w:pPr>
      <w:r>
        <w:rPr>
          <w:rFonts w:ascii="Times New Roman" w:hAnsi="Times New Roman" w:cs="Times New Roman"/>
          <w:sz w:val="24"/>
          <w:szCs w:val="24"/>
        </w:rPr>
        <w:t xml:space="preserve">This provision takes the need for server hardware and networking equipment or investment in data centres away from the consumer, allowing the use of the infrastructure owned and maintained by the provider, giving a fully functioning system, including storage and database </w:t>
      </w:r>
      <w:r>
        <w:rPr>
          <w:rFonts w:ascii="Times New Roman" w:hAnsi="Times New Roman" w:cs="Times New Roman"/>
          <w:sz w:val="24"/>
          <w:szCs w:val="24"/>
        </w:rPr>
        <w:lastRenderedPageBreak/>
        <w:t xml:space="preserve">management systems, to allow deployment of applications using software, </w:t>
      </w:r>
      <w:proofErr w:type="gramStart"/>
      <w:r>
        <w:rPr>
          <w:rFonts w:ascii="Times New Roman" w:hAnsi="Times New Roman" w:cs="Times New Roman"/>
          <w:sz w:val="24"/>
          <w:szCs w:val="24"/>
        </w:rPr>
        <w:t>language</w:t>
      </w:r>
      <w:proofErr w:type="gramEnd"/>
      <w:r>
        <w:rPr>
          <w:rFonts w:ascii="Times New Roman" w:hAnsi="Times New Roman" w:cs="Times New Roman"/>
          <w:sz w:val="24"/>
          <w:szCs w:val="24"/>
        </w:rPr>
        <w:t xml:space="preserve"> and operating systems of the developer’s choice.</w:t>
      </w:r>
    </w:p>
    <w:p w14:paraId="3D0C7209" w14:textId="7B8436E7" w:rsidR="00F543BB" w:rsidRPr="001C493F" w:rsidRDefault="00451F77" w:rsidP="00F543BB">
      <w:pPr>
        <w:rPr>
          <w:rFonts w:ascii="Times New Roman" w:hAnsi="Times New Roman" w:cs="Times New Roman"/>
          <w:i/>
          <w:iCs/>
          <w:sz w:val="24"/>
          <w:szCs w:val="24"/>
        </w:rPr>
      </w:pPr>
      <w:r>
        <w:rPr>
          <w:rFonts w:ascii="Times New Roman" w:hAnsi="Times New Roman" w:cs="Times New Roman"/>
          <w:sz w:val="24"/>
          <w:szCs w:val="24"/>
        </w:rPr>
        <w:t xml:space="preserve">Such a service would be provisioned by companies </w:t>
      </w:r>
      <w:r w:rsidR="00265C5E">
        <w:rPr>
          <w:rFonts w:ascii="Times New Roman" w:hAnsi="Times New Roman" w:cs="Times New Roman"/>
          <w:sz w:val="24"/>
          <w:szCs w:val="24"/>
        </w:rPr>
        <w:t>like</w:t>
      </w:r>
      <w:r>
        <w:rPr>
          <w:rFonts w:ascii="Times New Roman" w:hAnsi="Times New Roman" w:cs="Times New Roman"/>
          <w:sz w:val="24"/>
          <w:szCs w:val="24"/>
        </w:rPr>
        <w:t xml:space="preserve"> </w:t>
      </w:r>
      <w:r w:rsidR="001C493F">
        <w:rPr>
          <w:rFonts w:ascii="Times New Roman" w:hAnsi="Times New Roman" w:cs="Times New Roman"/>
          <w:sz w:val="24"/>
          <w:szCs w:val="24"/>
        </w:rPr>
        <w:t>Microsoft Azure</w:t>
      </w:r>
      <w:sdt>
        <w:sdtPr>
          <w:rPr>
            <w:rFonts w:ascii="Times New Roman" w:hAnsi="Times New Roman" w:cs="Times New Roman"/>
            <w:sz w:val="24"/>
            <w:szCs w:val="24"/>
          </w:rPr>
          <w:id w:val="-489100485"/>
          <w:citation/>
        </w:sdtPr>
        <w:sdtContent>
          <w:r w:rsidR="001C493F">
            <w:rPr>
              <w:rFonts w:ascii="Times New Roman" w:hAnsi="Times New Roman" w:cs="Times New Roman"/>
              <w:sz w:val="24"/>
              <w:szCs w:val="24"/>
            </w:rPr>
            <w:fldChar w:fldCharType="begin"/>
          </w:r>
          <w:r w:rsidR="001C493F">
            <w:rPr>
              <w:rFonts w:ascii="Times New Roman" w:hAnsi="Times New Roman" w:cs="Times New Roman"/>
              <w:sz w:val="24"/>
              <w:szCs w:val="24"/>
            </w:rPr>
            <w:instrText xml:space="preserve"> CITATION Get21 \l 2057 </w:instrText>
          </w:r>
          <w:r w:rsidR="001C493F">
            <w:rPr>
              <w:rFonts w:ascii="Times New Roman" w:hAnsi="Times New Roman" w:cs="Times New Roman"/>
              <w:sz w:val="24"/>
              <w:szCs w:val="24"/>
            </w:rPr>
            <w:fldChar w:fldCharType="separate"/>
          </w:r>
          <w:r w:rsidR="00C575DA">
            <w:rPr>
              <w:rFonts w:ascii="Times New Roman" w:hAnsi="Times New Roman" w:cs="Times New Roman"/>
              <w:noProof/>
              <w:sz w:val="24"/>
              <w:szCs w:val="24"/>
            </w:rPr>
            <w:t xml:space="preserve"> </w:t>
          </w:r>
          <w:r w:rsidR="00C575DA" w:rsidRPr="00C575DA">
            <w:rPr>
              <w:rFonts w:ascii="Times New Roman" w:hAnsi="Times New Roman" w:cs="Times New Roman"/>
              <w:noProof/>
              <w:sz w:val="24"/>
              <w:szCs w:val="24"/>
            </w:rPr>
            <w:t>[13]</w:t>
          </w:r>
          <w:r w:rsidR="001C493F">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and </w:t>
      </w:r>
      <w:proofErr w:type="spellStart"/>
      <w:r>
        <w:rPr>
          <w:rFonts w:ascii="Times New Roman" w:hAnsi="Times New Roman" w:cs="Times New Roman"/>
          <w:sz w:val="24"/>
          <w:szCs w:val="24"/>
        </w:rPr>
        <w:t>Rackspace</w:t>
      </w:r>
      <w:proofErr w:type="spellEnd"/>
      <w:sdt>
        <w:sdtPr>
          <w:rPr>
            <w:rFonts w:ascii="Times New Roman" w:hAnsi="Times New Roman" w:cs="Times New Roman"/>
            <w:sz w:val="24"/>
            <w:szCs w:val="24"/>
          </w:rPr>
          <w:id w:val="-32297234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Rac21 \l 2057 </w:instrText>
          </w:r>
          <w:r>
            <w:rPr>
              <w:rFonts w:ascii="Times New Roman" w:hAnsi="Times New Roman" w:cs="Times New Roman"/>
              <w:sz w:val="24"/>
              <w:szCs w:val="24"/>
            </w:rPr>
            <w:fldChar w:fldCharType="separate"/>
          </w:r>
          <w:r w:rsidR="00C575DA">
            <w:rPr>
              <w:rFonts w:ascii="Times New Roman" w:hAnsi="Times New Roman" w:cs="Times New Roman"/>
              <w:noProof/>
              <w:sz w:val="24"/>
              <w:szCs w:val="24"/>
            </w:rPr>
            <w:t xml:space="preserve"> </w:t>
          </w:r>
          <w:r w:rsidR="00C575DA" w:rsidRPr="00C575DA">
            <w:rPr>
              <w:rFonts w:ascii="Times New Roman" w:hAnsi="Times New Roman" w:cs="Times New Roman"/>
              <w:noProof/>
              <w:sz w:val="24"/>
              <w:szCs w:val="24"/>
            </w:rPr>
            <w:t>[14]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as well as EC2 provisioned by AWS</w:t>
      </w:r>
      <w:sdt>
        <w:sdtPr>
          <w:rPr>
            <w:rFonts w:ascii="Times New Roman" w:hAnsi="Times New Roman" w:cs="Times New Roman"/>
            <w:sz w:val="24"/>
            <w:szCs w:val="24"/>
          </w:rPr>
          <w:id w:val="-57486142"/>
          <w:citation/>
        </w:sdtPr>
        <w:sdtContent>
          <w:r w:rsidR="001C493F">
            <w:rPr>
              <w:rFonts w:ascii="Times New Roman" w:hAnsi="Times New Roman" w:cs="Times New Roman"/>
              <w:sz w:val="24"/>
              <w:szCs w:val="24"/>
            </w:rPr>
            <w:fldChar w:fldCharType="begin"/>
          </w:r>
          <w:r w:rsidR="001C493F">
            <w:rPr>
              <w:rFonts w:ascii="Times New Roman" w:hAnsi="Times New Roman" w:cs="Times New Roman"/>
              <w:sz w:val="24"/>
              <w:szCs w:val="24"/>
            </w:rPr>
            <w:instrText xml:space="preserve"> CITATION Ama21 \l 2057 </w:instrText>
          </w:r>
          <w:r w:rsidR="001C493F">
            <w:rPr>
              <w:rFonts w:ascii="Times New Roman" w:hAnsi="Times New Roman" w:cs="Times New Roman"/>
              <w:sz w:val="24"/>
              <w:szCs w:val="24"/>
            </w:rPr>
            <w:fldChar w:fldCharType="separate"/>
          </w:r>
          <w:r w:rsidR="00C575DA">
            <w:rPr>
              <w:rFonts w:ascii="Times New Roman" w:hAnsi="Times New Roman" w:cs="Times New Roman"/>
              <w:noProof/>
              <w:sz w:val="24"/>
              <w:szCs w:val="24"/>
            </w:rPr>
            <w:t xml:space="preserve"> </w:t>
          </w:r>
          <w:r w:rsidR="00C575DA" w:rsidRPr="00C575DA">
            <w:rPr>
              <w:rFonts w:ascii="Times New Roman" w:hAnsi="Times New Roman" w:cs="Times New Roman"/>
              <w:noProof/>
              <w:sz w:val="24"/>
              <w:szCs w:val="24"/>
            </w:rPr>
            <w:t>[15]</w:t>
          </w:r>
          <w:r w:rsidR="001C493F">
            <w:rPr>
              <w:rFonts w:ascii="Times New Roman" w:hAnsi="Times New Roman" w:cs="Times New Roman"/>
              <w:sz w:val="24"/>
              <w:szCs w:val="24"/>
            </w:rPr>
            <w:fldChar w:fldCharType="end"/>
          </w:r>
        </w:sdtContent>
      </w:sdt>
      <w:r>
        <w:rPr>
          <w:rFonts w:ascii="Times New Roman" w:hAnsi="Times New Roman" w:cs="Times New Roman"/>
          <w:sz w:val="24"/>
          <w:szCs w:val="24"/>
        </w:rPr>
        <w:t>.</w:t>
      </w:r>
      <w:r w:rsidR="001C493F">
        <w:rPr>
          <w:rFonts w:ascii="Times New Roman" w:hAnsi="Times New Roman" w:cs="Times New Roman"/>
          <w:sz w:val="24"/>
          <w:szCs w:val="24"/>
        </w:rPr>
        <w:t xml:space="preserve"> As an acronym of Elastic Compute Cloud, Amazon provide “</w:t>
      </w:r>
      <w:r w:rsidR="001C493F">
        <w:rPr>
          <w:rFonts w:ascii="Times New Roman" w:hAnsi="Times New Roman" w:cs="Times New Roman"/>
          <w:i/>
          <w:iCs/>
          <w:sz w:val="24"/>
          <w:szCs w:val="24"/>
        </w:rPr>
        <w:t xml:space="preserve">resizable compute capacity in the cloud”. </w:t>
      </w:r>
      <w:r w:rsidR="001C493F" w:rsidRPr="00643AAE">
        <w:rPr>
          <w:rFonts w:ascii="Times New Roman" w:hAnsi="Times New Roman" w:cs="Times New Roman"/>
          <w:sz w:val="24"/>
          <w:szCs w:val="24"/>
        </w:rPr>
        <w:t>This allows the developer to choose</w:t>
      </w:r>
      <w:r w:rsidR="00643AAE" w:rsidRPr="00643AAE">
        <w:rPr>
          <w:rFonts w:ascii="Times New Roman" w:hAnsi="Times New Roman" w:cs="Times New Roman"/>
          <w:sz w:val="24"/>
          <w:szCs w:val="24"/>
        </w:rPr>
        <w:t xml:space="preserve"> the infrastructure for themselves</w:t>
      </w:r>
      <w:r w:rsidR="00643AAE">
        <w:rPr>
          <w:rFonts w:ascii="Times New Roman" w:hAnsi="Times New Roman" w:cs="Times New Roman"/>
          <w:sz w:val="24"/>
          <w:szCs w:val="24"/>
        </w:rPr>
        <w:t xml:space="preserve">, including the processor, storage, </w:t>
      </w:r>
      <w:proofErr w:type="gramStart"/>
      <w:r w:rsidR="00643AAE">
        <w:rPr>
          <w:rFonts w:ascii="Times New Roman" w:hAnsi="Times New Roman" w:cs="Times New Roman"/>
          <w:sz w:val="24"/>
          <w:szCs w:val="24"/>
        </w:rPr>
        <w:t>networking</w:t>
      </w:r>
      <w:proofErr w:type="gramEnd"/>
      <w:r w:rsidR="00643AAE">
        <w:rPr>
          <w:rFonts w:ascii="Times New Roman" w:hAnsi="Times New Roman" w:cs="Times New Roman"/>
          <w:sz w:val="24"/>
          <w:szCs w:val="24"/>
        </w:rPr>
        <w:t xml:space="preserve"> and operating system and build an individual model and plan to suit the need.</w:t>
      </w:r>
      <w:sdt>
        <w:sdtPr>
          <w:rPr>
            <w:rFonts w:ascii="Times New Roman" w:hAnsi="Times New Roman" w:cs="Times New Roman"/>
            <w:sz w:val="24"/>
            <w:szCs w:val="24"/>
          </w:rPr>
          <w:id w:val="-2014362143"/>
          <w:citation/>
        </w:sdtPr>
        <w:sdtContent>
          <w:r w:rsidR="005A479E">
            <w:rPr>
              <w:rFonts w:ascii="Times New Roman" w:hAnsi="Times New Roman" w:cs="Times New Roman"/>
              <w:sz w:val="24"/>
              <w:szCs w:val="24"/>
            </w:rPr>
            <w:fldChar w:fldCharType="begin"/>
          </w:r>
          <w:r w:rsidR="005A479E">
            <w:rPr>
              <w:rFonts w:ascii="Times New Roman" w:hAnsi="Times New Roman" w:cs="Times New Roman"/>
              <w:sz w:val="24"/>
              <w:szCs w:val="24"/>
            </w:rPr>
            <w:instrText xml:space="preserve"> CITATION Ama21 \l 2057 </w:instrText>
          </w:r>
          <w:r w:rsidR="005A479E">
            <w:rPr>
              <w:rFonts w:ascii="Times New Roman" w:hAnsi="Times New Roman" w:cs="Times New Roman"/>
              <w:sz w:val="24"/>
              <w:szCs w:val="24"/>
            </w:rPr>
            <w:fldChar w:fldCharType="separate"/>
          </w:r>
          <w:r w:rsidR="00C575DA">
            <w:rPr>
              <w:rFonts w:ascii="Times New Roman" w:hAnsi="Times New Roman" w:cs="Times New Roman"/>
              <w:noProof/>
              <w:sz w:val="24"/>
              <w:szCs w:val="24"/>
            </w:rPr>
            <w:t xml:space="preserve"> </w:t>
          </w:r>
          <w:r w:rsidR="00C575DA" w:rsidRPr="00C575DA">
            <w:rPr>
              <w:rFonts w:ascii="Times New Roman" w:hAnsi="Times New Roman" w:cs="Times New Roman"/>
              <w:noProof/>
              <w:sz w:val="24"/>
              <w:szCs w:val="24"/>
            </w:rPr>
            <w:t>[15]</w:t>
          </w:r>
          <w:r w:rsidR="005A479E">
            <w:rPr>
              <w:rFonts w:ascii="Times New Roman" w:hAnsi="Times New Roman" w:cs="Times New Roman"/>
              <w:sz w:val="24"/>
              <w:szCs w:val="24"/>
            </w:rPr>
            <w:fldChar w:fldCharType="end"/>
          </w:r>
        </w:sdtContent>
      </w:sdt>
    </w:p>
    <w:p w14:paraId="12E97907" w14:textId="77777777" w:rsidR="00C01DC2" w:rsidRDefault="00C01DC2" w:rsidP="00C01DC2">
      <w:pPr>
        <w:keepNext/>
        <w:jc w:val="center"/>
      </w:pPr>
      <w:r w:rsidRPr="00C01DC2">
        <w:drawing>
          <wp:inline distT="0" distB="0" distL="0" distR="0" wp14:anchorId="57E50CFE" wp14:editId="3704C6F2">
            <wp:extent cx="3942515" cy="1936750"/>
            <wp:effectExtent l="0" t="0" r="127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977495" cy="1953934"/>
                    </a:xfrm>
                    <a:prstGeom prst="rect">
                      <a:avLst/>
                    </a:prstGeom>
                  </pic:spPr>
                </pic:pic>
              </a:graphicData>
            </a:graphic>
          </wp:inline>
        </w:drawing>
      </w:r>
    </w:p>
    <w:p w14:paraId="20C8E654" w14:textId="4027B17D" w:rsidR="00515756" w:rsidRDefault="00C01DC2" w:rsidP="007C35D7">
      <w:pPr>
        <w:pStyle w:val="Caption"/>
        <w:ind w:left="720" w:firstLine="720"/>
        <w:rPr>
          <w:sz w:val="16"/>
          <w:szCs w:val="16"/>
        </w:rPr>
      </w:pPr>
      <w:r w:rsidRPr="00C01DC2">
        <w:rPr>
          <w:sz w:val="16"/>
          <w:szCs w:val="16"/>
        </w:rPr>
        <w:t xml:space="preserve">Figure </w:t>
      </w:r>
      <w:r w:rsidRPr="00C01DC2">
        <w:rPr>
          <w:sz w:val="16"/>
          <w:szCs w:val="16"/>
        </w:rPr>
        <w:fldChar w:fldCharType="begin"/>
      </w:r>
      <w:r w:rsidRPr="00C01DC2">
        <w:rPr>
          <w:sz w:val="16"/>
          <w:szCs w:val="16"/>
        </w:rPr>
        <w:instrText xml:space="preserve"> SEQ Figure \* ARABIC </w:instrText>
      </w:r>
      <w:r w:rsidRPr="00C01DC2">
        <w:rPr>
          <w:sz w:val="16"/>
          <w:szCs w:val="16"/>
        </w:rPr>
        <w:fldChar w:fldCharType="separate"/>
      </w:r>
      <w:r w:rsidR="006F431E">
        <w:rPr>
          <w:noProof/>
          <w:sz w:val="16"/>
          <w:szCs w:val="16"/>
        </w:rPr>
        <w:t>3</w:t>
      </w:r>
      <w:r w:rsidRPr="00C01DC2">
        <w:rPr>
          <w:sz w:val="16"/>
          <w:szCs w:val="16"/>
        </w:rPr>
        <w:fldChar w:fldCharType="end"/>
      </w:r>
      <w:r w:rsidRPr="00C01DC2">
        <w:rPr>
          <w:sz w:val="16"/>
          <w:szCs w:val="16"/>
        </w:rPr>
        <w:t>: Four</w:t>
      </w:r>
      <w:r>
        <w:rPr>
          <w:sz w:val="16"/>
          <w:szCs w:val="16"/>
        </w:rPr>
        <w:t xml:space="preserve"> Service</w:t>
      </w:r>
      <w:r w:rsidRPr="00C01DC2">
        <w:rPr>
          <w:sz w:val="16"/>
          <w:szCs w:val="16"/>
        </w:rPr>
        <w:t xml:space="preserve"> models of Cloud Hosting</w:t>
      </w:r>
      <w:sdt>
        <w:sdtPr>
          <w:rPr>
            <w:sz w:val="16"/>
            <w:szCs w:val="16"/>
          </w:rPr>
          <w:id w:val="1293177886"/>
          <w:citation/>
        </w:sdtPr>
        <w:sdtContent>
          <w:r w:rsidR="009B0F61">
            <w:rPr>
              <w:sz w:val="16"/>
              <w:szCs w:val="16"/>
            </w:rPr>
            <w:fldChar w:fldCharType="begin"/>
          </w:r>
          <w:r w:rsidR="009B0F61">
            <w:rPr>
              <w:sz w:val="16"/>
              <w:szCs w:val="16"/>
            </w:rPr>
            <w:instrText xml:space="preserve"> CITATION Ton21 \l 2057 </w:instrText>
          </w:r>
          <w:r w:rsidR="009B0F61">
            <w:rPr>
              <w:sz w:val="16"/>
              <w:szCs w:val="16"/>
            </w:rPr>
            <w:fldChar w:fldCharType="separate"/>
          </w:r>
          <w:r w:rsidR="00C575DA">
            <w:rPr>
              <w:noProof/>
              <w:sz w:val="16"/>
              <w:szCs w:val="16"/>
            </w:rPr>
            <w:t xml:space="preserve"> </w:t>
          </w:r>
          <w:r w:rsidR="00C575DA" w:rsidRPr="00C575DA">
            <w:rPr>
              <w:noProof/>
              <w:sz w:val="16"/>
              <w:szCs w:val="16"/>
            </w:rPr>
            <w:t>[16]</w:t>
          </w:r>
          <w:r w:rsidR="009B0F61">
            <w:rPr>
              <w:sz w:val="16"/>
              <w:szCs w:val="16"/>
            </w:rPr>
            <w:fldChar w:fldCharType="end"/>
          </w:r>
        </w:sdtContent>
      </w:sdt>
    </w:p>
    <w:p w14:paraId="106228D7" w14:textId="77777777" w:rsidR="003E64D2" w:rsidRPr="003E64D2" w:rsidRDefault="003E64D2" w:rsidP="003E64D2"/>
    <w:p w14:paraId="6B4CC76D" w14:textId="2F25B7B3" w:rsidR="00E476CD" w:rsidRDefault="00E476CD" w:rsidP="00E476CD">
      <w:pPr>
        <w:pStyle w:val="Heading2"/>
        <w:rPr>
          <w:rFonts w:ascii="Times New Roman" w:hAnsi="Times New Roman" w:cs="Times New Roman"/>
          <w:b/>
          <w:bCs/>
          <w:color w:val="auto"/>
          <w:sz w:val="24"/>
          <w:szCs w:val="24"/>
        </w:rPr>
      </w:pPr>
      <w:bookmarkStart w:id="9" w:name="_Toc71298167"/>
      <w:r w:rsidRPr="000F143A">
        <w:rPr>
          <w:rFonts w:ascii="Times New Roman" w:hAnsi="Times New Roman" w:cs="Times New Roman"/>
          <w:b/>
          <w:bCs/>
          <w:color w:val="auto"/>
          <w:sz w:val="24"/>
          <w:szCs w:val="24"/>
        </w:rPr>
        <w:t>2.1</w:t>
      </w:r>
      <w:r w:rsidRPr="000F143A">
        <w:rPr>
          <w:rFonts w:ascii="Times New Roman" w:hAnsi="Times New Roman" w:cs="Times New Roman"/>
          <w:b/>
          <w:bCs/>
          <w:color w:val="auto"/>
          <w:sz w:val="24"/>
          <w:szCs w:val="24"/>
        </w:rPr>
        <w:tab/>
        <w:t>Benefits</w:t>
      </w:r>
      <w:r w:rsidR="00E975E1" w:rsidRPr="000F143A">
        <w:rPr>
          <w:rFonts w:ascii="Times New Roman" w:hAnsi="Times New Roman" w:cs="Times New Roman"/>
          <w:b/>
          <w:bCs/>
          <w:color w:val="auto"/>
          <w:sz w:val="24"/>
          <w:szCs w:val="24"/>
        </w:rPr>
        <w:t xml:space="preserve"> of Deployment of Applications in the Cloud</w:t>
      </w:r>
      <w:bookmarkEnd w:id="9"/>
    </w:p>
    <w:p w14:paraId="55052252" w14:textId="77777777" w:rsidR="003E64D2" w:rsidRPr="003E64D2" w:rsidRDefault="003E64D2" w:rsidP="003E64D2"/>
    <w:p w14:paraId="2D331381" w14:textId="0D857671" w:rsidR="00356214" w:rsidRPr="00356214" w:rsidRDefault="00356214" w:rsidP="00E476CD">
      <w:pPr>
        <w:rPr>
          <w:rFonts w:ascii="Times New Roman" w:hAnsi="Times New Roman" w:cs="Times New Roman"/>
          <w:sz w:val="24"/>
          <w:szCs w:val="24"/>
        </w:rPr>
      </w:pPr>
      <w:r w:rsidRPr="00356214">
        <w:rPr>
          <w:rFonts w:ascii="Times New Roman" w:hAnsi="Times New Roman" w:cs="Times New Roman"/>
          <w:sz w:val="24"/>
          <w:szCs w:val="24"/>
        </w:rPr>
        <w:t>There are huge benefits to cloud computing for commercial organisations and developers alike. For developers it offers a full environment at any level to allow for development without the worry of initial outlay and maintenance of infrastructure.</w:t>
      </w:r>
    </w:p>
    <w:p w14:paraId="2854E728" w14:textId="087C1ECA" w:rsidR="00356214" w:rsidRPr="00356214" w:rsidRDefault="00356214" w:rsidP="00E476CD">
      <w:pPr>
        <w:rPr>
          <w:rFonts w:ascii="Times New Roman" w:hAnsi="Times New Roman" w:cs="Times New Roman"/>
          <w:sz w:val="24"/>
          <w:szCs w:val="24"/>
        </w:rPr>
      </w:pPr>
      <w:r w:rsidRPr="00356214">
        <w:rPr>
          <w:rFonts w:ascii="Times New Roman" w:hAnsi="Times New Roman" w:cs="Times New Roman"/>
          <w:sz w:val="24"/>
          <w:szCs w:val="24"/>
        </w:rPr>
        <w:t>Prior to cloud computing there was a need for a network, involving networking equipment such as switches</w:t>
      </w:r>
      <w:r w:rsidR="0017293A">
        <w:rPr>
          <w:rFonts w:ascii="Times New Roman" w:hAnsi="Times New Roman" w:cs="Times New Roman"/>
          <w:sz w:val="24"/>
          <w:szCs w:val="24"/>
        </w:rPr>
        <w:t>,</w:t>
      </w:r>
      <w:r w:rsidRPr="00356214">
        <w:rPr>
          <w:rFonts w:ascii="Times New Roman" w:hAnsi="Times New Roman" w:cs="Times New Roman"/>
          <w:sz w:val="24"/>
          <w:szCs w:val="24"/>
        </w:rPr>
        <w:t xml:space="preserve"> </w:t>
      </w:r>
      <w:proofErr w:type="gramStart"/>
      <w:r w:rsidRPr="00356214">
        <w:rPr>
          <w:rFonts w:ascii="Times New Roman" w:hAnsi="Times New Roman" w:cs="Times New Roman"/>
          <w:sz w:val="24"/>
          <w:szCs w:val="24"/>
        </w:rPr>
        <w:t>routers</w:t>
      </w:r>
      <w:proofErr w:type="gramEnd"/>
      <w:r w:rsidRPr="00356214">
        <w:rPr>
          <w:rFonts w:ascii="Times New Roman" w:hAnsi="Times New Roman" w:cs="Times New Roman"/>
          <w:sz w:val="24"/>
          <w:szCs w:val="24"/>
        </w:rPr>
        <w:t xml:space="preserve"> </w:t>
      </w:r>
      <w:r w:rsidR="0017293A">
        <w:rPr>
          <w:rFonts w:ascii="Times New Roman" w:hAnsi="Times New Roman" w:cs="Times New Roman"/>
          <w:sz w:val="24"/>
          <w:szCs w:val="24"/>
        </w:rPr>
        <w:t>and</w:t>
      </w:r>
      <w:r w:rsidRPr="00356214">
        <w:rPr>
          <w:rFonts w:ascii="Times New Roman" w:hAnsi="Times New Roman" w:cs="Times New Roman"/>
          <w:sz w:val="24"/>
          <w:szCs w:val="24"/>
        </w:rPr>
        <w:t xml:space="preserve"> servers. Cloud</w:t>
      </w:r>
      <w:r w:rsidR="00C05FC4">
        <w:rPr>
          <w:rFonts w:ascii="Times New Roman" w:hAnsi="Times New Roman" w:cs="Times New Roman"/>
          <w:sz w:val="24"/>
          <w:szCs w:val="24"/>
        </w:rPr>
        <w:t xml:space="preserve"> computing, by definition,</w:t>
      </w:r>
      <w:r w:rsidRPr="00356214">
        <w:rPr>
          <w:rFonts w:ascii="Times New Roman" w:hAnsi="Times New Roman" w:cs="Times New Roman"/>
          <w:sz w:val="24"/>
          <w:szCs w:val="24"/>
        </w:rPr>
        <w:t xml:space="preserve"> affords provision for this through the concept of virtualisation </w:t>
      </w:r>
      <w:r w:rsidR="00C05FC4">
        <w:rPr>
          <w:rFonts w:ascii="Times New Roman" w:hAnsi="Times New Roman" w:cs="Times New Roman"/>
          <w:sz w:val="24"/>
          <w:szCs w:val="24"/>
        </w:rPr>
        <w:t>and abstraction through the internet</w:t>
      </w:r>
      <w:r w:rsidRPr="00356214">
        <w:rPr>
          <w:rFonts w:ascii="Times New Roman" w:hAnsi="Times New Roman" w:cs="Times New Roman"/>
          <w:sz w:val="24"/>
          <w:szCs w:val="24"/>
        </w:rPr>
        <w:t>.</w:t>
      </w:r>
      <w:r w:rsidR="00C05FC4">
        <w:rPr>
          <w:rFonts w:ascii="Times New Roman" w:hAnsi="Times New Roman" w:cs="Times New Roman"/>
          <w:sz w:val="24"/>
          <w:szCs w:val="24"/>
        </w:rPr>
        <w:t xml:space="preserve"> </w:t>
      </w:r>
      <w:r w:rsidRPr="00356214">
        <w:rPr>
          <w:rFonts w:ascii="Times New Roman" w:hAnsi="Times New Roman" w:cs="Times New Roman"/>
          <w:sz w:val="24"/>
          <w:szCs w:val="24"/>
        </w:rPr>
        <w:t>Consideration is given to some of these benefits:</w:t>
      </w:r>
    </w:p>
    <w:p w14:paraId="6F29C967" w14:textId="779B1516" w:rsidR="00E476CD" w:rsidRDefault="00356214" w:rsidP="00356214">
      <w:pPr>
        <w:pStyle w:val="Heading3"/>
        <w:rPr>
          <w:rFonts w:ascii="Times New Roman" w:hAnsi="Times New Roman" w:cs="Times New Roman"/>
          <w:b/>
          <w:bCs/>
          <w:color w:val="auto"/>
        </w:rPr>
      </w:pPr>
      <w:bookmarkStart w:id="10" w:name="_Toc71298168"/>
      <w:r w:rsidRPr="00356214">
        <w:rPr>
          <w:rFonts w:ascii="Times New Roman" w:hAnsi="Times New Roman" w:cs="Times New Roman"/>
          <w:b/>
          <w:bCs/>
          <w:color w:val="auto"/>
        </w:rPr>
        <w:t>2.1.1</w:t>
      </w:r>
      <w:r w:rsidRPr="00356214">
        <w:rPr>
          <w:rFonts w:ascii="Times New Roman" w:hAnsi="Times New Roman" w:cs="Times New Roman"/>
          <w:b/>
          <w:bCs/>
          <w:color w:val="auto"/>
        </w:rPr>
        <w:tab/>
      </w:r>
      <w:r w:rsidR="00D81070" w:rsidRPr="00356214">
        <w:rPr>
          <w:rFonts w:ascii="Times New Roman" w:hAnsi="Times New Roman" w:cs="Times New Roman"/>
          <w:b/>
          <w:bCs/>
          <w:color w:val="auto"/>
        </w:rPr>
        <w:t>Flexibility</w:t>
      </w:r>
      <w:r w:rsidR="00E73D51">
        <w:rPr>
          <w:rFonts w:ascii="Times New Roman" w:hAnsi="Times New Roman" w:cs="Times New Roman"/>
          <w:b/>
          <w:bCs/>
          <w:color w:val="auto"/>
        </w:rPr>
        <w:t xml:space="preserve"> and Agility</w:t>
      </w:r>
      <w:bookmarkEnd w:id="10"/>
    </w:p>
    <w:p w14:paraId="55954A94" w14:textId="4254F230" w:rsidR="00356214" w:rsidRDefault="007F00D7" w:rsidP="00356214">
      <w:pPr>
        <w:rPr>
          <w:rFonts w:ascii="Times New Roman" w:hAnsi="Times New Roman" w:cs="Times New Roman"/>
          <w:sz w:val="24"/>
          <w:szCs w:val="24"/>
        </w:rPr>
      </w:pPr>
      <w:r>
        <w:rPr>
          <w:rFonts w:ascii="Times New Roman" w:hAnsi="Times New Roman" w:cs="Times New Roman"/>
          <w:sz w:val="24"/>
          <w:szCs w:val="24"/>
        </w:rPr>
        <w:t xml:space="preserve">Deployment using cloud provision is quick and easy. Due to everything being online, </w:t>
      </w:r>
      <w:r w:rsidR="000A0C73">
        <w:rPr>
          <w:rFonts w:ascii="Times New Roman" w:hAnsi="Times New Roman" w:cs="Times New Roman"/>
          <w:sz w:val="24"/>
          <w:szCs w:val="24"/>
        </w:rPr>
        <w:t xml:space="preserve">this can be </w:t>
      </w:r>
      <w:r>
        <w:rPr>
          <w:rFonts w:ascii="Times New Roman" w:hAnsi="Times New Roman" w:cs="Times New Roman"/>
          <w:sz w:val="24"/>
          <w:szCs w:val="24"/>
        </w:rPr>
        <w:t>conduct</w:t>
      </w:r>
      <w:r w:rsidR="000A0C73">
        <w:rPr>
          <w:rFonts w:ascii="Times New Roman" w:hAnsi="Times New Roman" w:cs="Times New Roman"/>
          <w:sz w:val="24"/>
          <w:szCs w:val="24"/>
        </w:rPr>
        <w:t xml:space="preserve">ed </w:t>
      </w:r>
      <w:r>
        <w:rPr>
          <w:rFonts w:ascii="Times New Roman" w:hAnsi="Times New Roman" w:cs="Times New Roman"/>
          <w:sz w:val="24"/>
          <w:szCs w:val="24"/>
        </w:rPr>
        <w:t>wherever an internet connection can be used. This allows for great flexibility for a developer, giving the ability to work from wherever is necessary.</w:t>
      </w:r>
    </w:p>
    <w:p w14:paraId="1AEE9D06" w14:textId="22E14F07" w:rsidR="007F00D7" w:rsidRPr="007F00D7" w:rsidRDefault="007F00D7" w:rsidP="00356214">
      <w:pPr>
        <w:rPr>
          <w:rFonts w:ascii="Times New Roman" w:hAnsi="Times New Roman" w:cs="Times New Roman"/>
          <w:sz w:val="24"/>
          <w:szCs w:val="24"/>
        </w:rPr>
      </w:pPr>
      <w:r>
        <w:rPr>
          <w:rFonts w:ascii="Times New Roman" w:hAnsi="Times New Roman" w:cs="Times New Roman"/>
          <w:sz w:val="24"/>
          <w:szCs w:val="24"/>
        </w:rPr>
        <w:t>This allows a developer to be agile in as it gives the ability for quicker response to changes and issues. It is worth noting here that this also gives benefit to collaboration on a multi-user basis.</w:t>
      </w:r>
    </w:p>
    <w:p w14:paraId="06E06AB5" w14:textId="5B8CBB99" w:rsidR="007F00D7" w:rsidRPr="007F00D7" w:rsidRDefault="007F00D7" w:rsidP="007F00D7">
      <w:pPr>
        <w:pStyle w:val="Heading3"/>
        <w:rPr>
          <w:rFonts w:ascii="Times New Roman" w:hAnsi="Times New Roman" w:cs="Times New Roman"/>
          <w:b/>
          <w:bCs/>
          <w:color w:val="auto"/>
        </w:rPr>
      </w:pPr>
      <w:bookmarkStart w:id="11" w:name="_Toc71298169"/>
      <w:r w:rsidRPr="007F00D7">
        <w:rPr>
          <w:rFonts w:ascii="Times New Roman" w:hAnsi="Times New Roman" w:cs="Times New Roman"/>
          <w:b/>
          <w:bCs/>
          <w:color w:val="auto"/>
        </w:rPr>
        <w:t>2.1.2</w:t>
      </w:r>
      <w:r w:rsidRPr="007F00D7">
        <w:rPr>
          <w:rFonts w:ascii="Times New Roman" w:hAnsi="Times New Roman" w:cs="Times New Roman"/>
          <w:b/>
          <w:bCs/>
          <w:color w:val="auto"/>
        </w:rPr>
        <w:tab/>
        <w:t>Scalability</w:t>
      </w:r>
      <w:bookmarkEnd w:id="11"/>
    </w:p>
    <w:p w14:paraId="3C2326FD" w14:textId="78032049" w:rsidR="007F00D7" w:rsidRDefault="007F00D7" w:rsidP="00356214">
      <w:pPr>
        <w:rPr>
          <w:rFonts w:ascii="Times New Roman" w:hAnsi="Times New Roman" w:cs="Times New Roman"/>
          <w:sz w:val="24"/>
          <w:szCs w:val="24"/>
        </w:rPr>
      </w:pPr>
      <w:r w:rsidRPr="007F00D7">
        <w:rPr>
          <w:rFonts w:ascii="Times New Roman" w:hAnsi="Times New Roman" w:cs="Times New Roman"/>
          <w:sz w:val="24"/>
          <w:szCs w:val="24"/>
        </w:rPr>
        <w:t>Elasticity is a term used widely in cloud computing. Elasticity is the ability to scale up and scale down.</w:t>
      </w:r>
      <w:r>
        <w:rPr>
          <w:rFonts w:ascii="Times New Roman" w:hAnsi="Times New Roman" w:cs="Times New Roman"/>
          <w:sz w:val="24"/>
          <w:szCs w:val="24"/>
        </w:rPr>
        <w:t xml:space="preserve"> This perceived unlimited pool of resources affords flexibility and agility based on demand to increase and decrease server </w:t>
      </w:r>
      <w:proofErr w:type="gramStart"/>
      <w:r>
        <w:rPr>
          <w:rFonts w:ascii="Times New Roman" w:hAnsi="Times New Roman" w:cs="Times New Roman"/>
          <w:sz w:val="24"/>
          <w:szCs w:val="24"/>
        </w:rPr>
        <w:t>resources</w:t>
      </w:r>
      <w:proofErr w:type="gramEnd"/>
      <w:r>
        <w:rPr>
          <w:rFonts w:ascii="Times New Roman" w:hAnsi="Times New Roman" w:cs="Times New Roman"/>
          <w:sz w:val="24"/>
          <w:szCs w:val="24"/>
        </w:rPr>
        <w:t xml:space="preserve"> as necessary</w:t>
      </w:r>
      <w:r w:rsidR="00EC67FE">
        <w:rPr>
          <w:rFonts w:ascii="Times New Roman" w:hAnsi="Times New Roman" w:cs="Times New Roman"/>
          <w:sz w:val="24"/>
          <w:szCs w:val="24"/>
        </w:rPr>
        <w:t xml:space="preserve">. It also provisions </w:t>
      </w:r>
      <w:r w:rsidR="00CE11BF">
        <w:rPr>
          <w:rFonts w:ascii="Times New Roman" w:hAnsi="Times New Roman" w:cs="Times New Roman"/>
          <w:sz w:val="24"/>
          <w:szCs w:val="24"/>
        </w:rPr>
        <w:t>global deployment</w:t>
      </w:r>
      <w:r>
        <w:rPr>
          <w:rFonts w:ascii="Times New Roman" w:hAnsi="Times New Roman" w:cs="Times New Roman"/>
          <w:sz w:val="24"/>
          <w:szCs w:val="24"/>
        </w:rPr>
        <w:t>. This feeds into the cost implication</w:t>
      </w:r>
      <w:r w:rsidR="00E71834">
        <w:rPr>
          <w:rFonts w:ascii="Times New Roman" w:hAnsi="Times New Roman" w:cs="Times New Roman"/>
          <w:sz w:val="24"/>
          <w:szCs w:val="24"/>
        </w:rPr>
        <w:t xml:space="preserve"> due to using resources on demand.</w:t>
      </w:r>
    </w:p>
    <w:p w14:paraId="28AA97F2" w14:textId="3F5BACF2" w:rsidR="00E71834" w:rsidRPr="00E71834" w:rsidRDefault="00E71834" w:rsidP="00E71834">
      <w:pPr>
        <w:pStyle w:val="Heading3"/>
        <w:rPr>
          <w:rFonts w:ascii="Times New Roman" w:hAnsi="Times New Roman" w:cs="Times New Roman"/>
          <w:b/>
          <w:bCs/>
          <w:color w:val="auto"/>
        </w:rPr>
      </w:pPr>
      <w:bookmarkStart w:id="12" w:name="_Toc71298170"/>
      <w:r w:rsidRPr="00E71834">
        <w:rPr>
          <w:rFonts w:ascii="Times New Roman" w:hAnsi="Times New Roman" w:cs="Times New Roman"/>
          <w:b/>
          <w:bCs/>
          <w:color w:val="auto"/>
        </w:rPr>
        <w:lastRenderedPageBreak/>
        <w:t>2.1.3</w:t>
      </w:r>
      <w:r w:rsidRPr="00E71834">
        <w:rPr>
          <w:rFonts w:ascii="Times New Roman" w:hAnsi="Times New Roman" w:cs="Times New Roman"/>
          <w:b/>
          <w:bCs/>
          <w:color w:val="auto"/>
        </w:rPr>
        <w:tab/>
        <w:t>Cost</w:t>
      </w:r>
      <w:bookmarkEnd w:id="12"/>
    </w:p>
    <w:p w14:paraId="49DE2DC8" w14:textId="7FBC5031" w:rsidR="00E71834" w:rsidRDefault="00E71834" w:rsidP="00356214">
      <w:pPr>
        <w:rPr>
          <w:rFonts w:ascii="Times New Roman" w:hAnsi="Times New Roman" w:cs="Times New Roman"/>
          <w:sz w:val="24"/>
          <w:szCs w:val="24"/>
        </w:rPr>
      </w:pPr>
      <w:r>
        <w:rPr>
          <w:rFonts w:ascii="Times New Roman" w:hAnsi="Times New Roman" w:cs="Times New Roman"/>
          <w:sz w:val="24"/>
          <w:szCs w:val="24"/>
        </w:rPr>
        <w:t xml:space="preserve">Cost is probably the largest factor for cloud computing to be implemented. Every other advantage </w:t>
      </w:r>
      <w:proofErr w:type="gramStart"/>
      <w:r>
        <w:rPr>
          <w:rFonts w:ascii="Times New Roman" w:hAnsi="Times New Roman" w:cs="Times New Roman"/>
          <w:sz w:val="24"/>
          <w:szCs w:val="24"/>
        </w:rPr>
        <w:t>feed</w:t>
      </w:r>
      <w:r w:rsidR="00E02AE6">
        <w:rPr>
          <w:rFonts w:ascii="Times New Roman" w:hAnsi="Times New Roman" w:cs="Times New Roman"/>
          <w:sz w:val="24"/>
          <w:szCs w:val="24"/>
        </w:rPr>
        <w:t>s</w:t>
      </w:r>
      <w:proofErr w:type="gramEnd"/>
      <w:r>
        <w:rPr>
          <w:rFonts w:ascii="Times New Roman" w:hAnsi="Times New Roman" w:cs="Times New Roman"/>
          <w:sz w:val="24"/>
          <w:szCs w:val="24"/>
        </w:rPr>
        <w:t xml:space="preserve"> into cost. Cloud computing is cost effective in several areas.</w:t>
      </w:r>
    </w:p>
    <w:p w14:paraId="71B3117A" w14:textId="35A842AD" w:rsidR="00E71834" w:rsidRDefault="00552073" w:rsidP="00356214">
      <w:pPr>
        <w:rPr>
          <w:rFonts w:ascii="Times New Roman" w:hAnsi="Times New Roman" w:cs="Times New Roman"/>
          <w:sz w:val="24"/>
          <w:szCs w:val="24"/>
        </w:rPr>
      </w:pPr>
      <w:r>
        <w:rPr>
          <w:rFonts w:ascii="Times New Roman" w:hAnsi="Times New Roman" w:cs="Times New Roman"/>
          <w:sz w:val="24"/>
          <w:szCs w:val="24"/>
        </w:rPr>
        <w:t>A main consideration is</w:t>
      </w:r>
      <w:r w:rsidR="00E71834">
        <w:rPr>
          <w:rFonts w:ascii="Times New Roman" w:hAnsi="Times New Roman" w:cs="Times New Roman"/>
          <w:sz w:val="24"/>
          <w:szCs w:val="24"/>
        </w:rPr>
        <w:t xml:space="preserve"> upfront cost. To utilise deployment in the cloud takes away the need</w:t>
      </w:r>
      <w:r w:rsidR="002F7AF3">
        <w:rPr>
          <w:rFonts w:ascii="Times New Roman" w:hAnsi="Times New Roman" w:cs="Times New Roman"/>
          <w:sz w:val="24"/>
          <w:szCs w:val="24"/>
        </w:rPr>
        <w:t xml:space="preserve"> </w:t>
      </w:r>
      <w:r w:rsidR="00E71834">
        <w:rPr>
          <w:rFonts w:ascii="Times New Roman" w:hAnsi="Times New Roman" w:cs="Times New Roman"/>
          <w:sz w:val="24"/>
          <w:szCs w:val="24"/>
        </w:rPr>
        <w:t>for the purchase</w:t>
      </w:r>
      <w:r w:rsidR="00ED5008">
        <w:rPr>
          <w:rFonts w:ascii="Times New Roman" w:hAnsi="Times New Roman" w:cs="Times New Roman"/>
          <w:sz w:val="24"/>
          <w:szCs w:val="24"/>
        </w:rPr>
        <w:t xml:space="preserve"> and upgrade costs</w:t>
      </w:r>
      <w:r w:rsidR="00E71834">
        <w:rPr>
          <w:rFonts w:ascii="Times New Roman" w:hAnsi="Times New Roman" w:cs="Times New Roman"/>
          <w:sz w:val="24"/>
          <w:szCs w:val="24"/>
        </w:rPr>
        <w:t xml:space="preserve"> of networking equipment</w:t>
      </w:r>
      <w:r w:rsidR="00ED5008">
        <w:rPr>
          <w:rFonts w:ascii="Times New Roman" w:hAnsi="Times New Roman" w:cs="Times New Roman"/>
          <w:sz w:val="24"/>
          <w:szCs w:val="24"/>
        </w:rPr>
        <w:t>.</w:t>
      </w:r>
    </w:p>
    <w:p w14:paraId="62041F5F" w14:textId="56AC24AA" w:rsidR="00DB50F2" w:rsidRPr="00295F76" w:rsidRDefault="00E71834" w:rsidP="00DB50F2">
      <w:pPr>
        <w:rPr>
          <w:rFonts w:ascii="Times New Roman" w:hAnsi="Times New Roman" w:cs="Times New Roman"/>
          <w:sz w:val="24"/>
          <w:szCs w:val="24"/>
        </w:rPr>
      </w:pPr>
      <w:r>
        <w:rPr>
          <w:rFonts w:ascii="Times New Roman" w:hAnsi="Times New Roman" w:cs="Times New Roman"/>
          <w:sz w:val="24"/>
          <w:szCs w:val="24"/>
        </w:rPr>
        <w:t xml:space="preserve">Maintenance cost is saved too, as the maintenance and administration of the network is </w:t>
      </w:r>
      <w:r w:rsidR="00667166">
        <w:rPr>
          <w:rFonts w:ascii="Times New Roman" w:hAnsi="Times New Roman" w:cs="Times New Roman"/>
          <w:sz w:val="24"/>
          <w:szCs w:val="24"/>
        </w:rPr>
        <w:t xml:space="preserve">the </w:t>
      </w:r>
      <w:r w:rsidR="003243E1">
        <w:rPr>
          <w:rFonts w:ascii="Times New Roman" w:hAnsi="Times New Roman" w:cs="Times New Roman"/>
          <w:sz w:val="24"/>
          <w:szCs w:val="24"/>
        </w:rPr>
        <w:t xml:space="preserve">provider’s </w:t>
      </w:r>
      <w:r w:rsidR="00667166">
        <w:rPr>
          <w:rFonts w:ascii="Times New Roman" w:hAnsi="Times New Roman" w:cs="Times New Roman"/>
          <w:sz w:val="24"/>
          <w:szCs w:val="24"/>
        </w:rPr>
        <w:t>responsibility</w:t>
      </w:r>
      <w:r>
        <w:rPr>
          <w:rFonts w:ascii="Times New Roman" w:hAnsi="Times New Roman" w:cs="Times New Roman"/>
          <w:sz w:val="24"/>
          <w:szCs w:val="24"/>
        </w:rPr>
        <w:t>. This includes keeping the technology up to date.</w:t>
      </w:r>
      <w:r w:rsidR="00DB50F2">
        <w:rPr>
          <w:rFonts w:ascii="Times New Roman" w:hAnsi="Times New Roman" w:cs="Times New Roman"/>
          <w:sz w:val="24"/>
          <w:szCs w:val="24"/>
        </w:rPr>
        <w:t xml:space="preserve"> Cloud computing offers savings</w:t>
      </w:r>
      <w:r w:rsidR="00357AFD">
        <w:rPr>
          <w:rFonts w:ascii="Times New Roman" w:hAnsi="Times New Roman" w:cs="Times New Roman"/>
          <w:sz w:val="24"/>
          <w:szCs w:val="24"/>
        </w:rPr>
        <w:t xml:space="preserve"> through</w:t>
      </w:r>
      <w:r w:rsidR="00DB50F2">
        <w:rPr>
          <w:rFonts w:ascii="Times New Roman" w:hAnsi="Times New Roman" w:cs="Times New Roman"/>
          <w:sz w:val="24"/>
          <w:szCs w:val="24"/>
        </w:rPr>
        <w:t xml:space="preserve"> e</w:t>
      </w:r>
      <w:r w:rsidR="00DB50F2" w:rsidRPr="00295F76">
        <w:rPr>
          <w:rFonts w:ascii="Times New Roman" w:hAnsi="Times New Roman" w:cs="Times New Roman"/>
          <w:sz w:val="24"/>
          <w:szCs w:val="24"/>
        </w:rPr>
        <w:t>conomies of scale</w:t>
      </w:r>
      <w:r w:rsidR="00DB50F2">
        <w:rPr>
          <w:rFonts w:ascii="Times New Roman" w:hAnsi="Times New Roman" w:cs="Times New Roman"/>
          <w:sz w:val="24"/>
          <w:szCs w:val="24"/>
        </w:rPr>
        <w:t xml:space="preserve"> due to the large amount of provision</w:t>
      </w:r>
      <w:r w:rsidR="00DB50F2" w:rsidRPr="00295F76">
        <w:rPr>
          <w:rFonts w:ascii="Times New Roman" w:hAnsi="Times New Roman" w:cs="Times New Roman"/>
          <w:sz w:val="24"/>
          <w:szCs w:val="24"/>
        </w:rPr>
        <w:t xml:space="preserve">. Because of elasticity and scalability, it is cost effective to enable a plan to allow growth and shrinkage </w:t>
      </w:r>
      <w:proofErr w:type="spellStart"/>
      <w:r w:rsidR="00DB50F2">
        <w:rPr>
          <w:rFonts w:ascii="Times New Roman" w:hAnsi="Times New Roman" w:cs="Times New Roman"/>
          <w:sz w:val="24"/>
          <w:szCs w:val="24"/>
        </w:rPr>
        <w:t>inline</w:t>
      </w:r>
      <w:proofErr w:type="spellEnd"/>
      <w:r w:rsidR="00DB50F2">
        <w:rPr>
          <w:rFonts w:ascii="Times New Roman" w:hAnsi="Times New Roman" w:cs="Times New Roman"/>
          <w:sz w:val="24"/>
          <w:szCs w:val="24"/>
        </w:rPr>
        <w:t xml:space="preserve"> with </w:t>
      </w:r>
      <w:r w:rsidR="00DB50F2" w:rsidRPr="00295F76">
        <w:rPr>
          <w:rFonts w:ascii="Times New Roman" w:hAnsi="Times New Roman" w:cs="Times New Roman"/>
          <w:sz w:val="24"/>
          <w:szCs w:val="24"/>
        </w:rPr>
        <w:t>demand</w:t>
      </w:r>
      <w:r w:rsidR="00FD00B8">
        <w:rPr>
          <w:rFonts w:ascii="Times New Roman" w:hAnsi="Times New Roman" w:cs="Times New Roman"/>
          <w:sz w:val="24"/>
          <w:szCs w:val="24"/>
        </w:rPr>
        <w:t>,</w:t>
      </w:r>
      <w:r w:rsidR="00DB50F2" w:rsidRPr="00DB50F2">
        <w:rPr>
          <w:rFonts w:ascii="Times New Roman" w:hAnsi="Times New Roman" w:cs="Times New Roman"/>
          <w:sz w:val="24"/>
          <w:szCs w:val="24"/>
        </w:rPr>
        <w:t xml:space="preserve"> </w:t>
      </w:r>
      <w:r w:rsidR="00DB50F2">
        <w:rPr>
          <w:rFonts w:ascii="Times New Roman" w:hAnsi="Times New Roman" w:cs="Times New Roman"/>
          <w:sz w:val="24"/>
          <w:szCs w:val="24"/>
        </w:rPr>
        <w:t>scaling only when needed</w:t>
      </w:r>
      <w:r w:rsidR="00FD00B8">
        <w:rPr>
          <w:rFonts w:ascii="Times New Roman" w:hAnsi="Times New Roman" w:cs="Times New Roman"/>
          <w:sz w:val="24"/>
          <w:szCs w:val="24"/>
        </w:rPr>
        <w:t xml:space="preserve"> and</w:t>
      </w:r>
      <w:r w:rsidR="00DB50F2">
        <w:rPr>
          <w:rFonts w:ascii="Times New Roman" w:hAnsi="Times New Roman" w:cs="Times New Roman"/>
          <w:sz w:val="24"/>
          <w:szCs w:val="24"/>
        </w:rPr>
        <w:t xml:space="preserve"> saving on unused or redundant resources</w:t>
      </w:r>
      <w:r w:rsidR="00FD00B8">
        <w:rPr>
          <w:rFonts w:ascii="Times New Roman" w:hAnsi="Times New Roman" w:cs="Times New Roman"/>
          <w:sz w:val="24"/>
          <w:szCs w:val="24"/>
        </w:rPr>
        <w:t xml:space="preserve">, </w:t>
      </w:r>
      <w:r w:rsidR="00DB50F2">
        <w:rPr>
          <w:rFonts w:ascii="Times New Roman" w:hAnsi="Times New Roman" w:cs="Times New Roman"/>
          <w:sz w:val="24"/>
          <w:szCs w:val="24"/>
        </w:rPr>
        <w:t>therefore only paying for what is used.</w:t>
      </w:r>
    </w:p>
    <w:p w14:paraId="7E1B21DE" w14:textId="38717CF7" w:rsidR="00DB50F2" w:rsidRDefault="00DB50F2" w:rsidP="00356214">
      <w:pPr>
        <w:rPr>
          <w:rFonts w:ascii="Times New Roman" w:hAnsi="Times New Roman" w:cs="Times New Roman"/>
          <w:sz w:val="24"/>
          <w:szCs w:val="24"/>
        </w:rPr>
      </w:pPr>
      <w:r w:rsidRPr="00295F76">
        <w:rPr>
          <w:rFonts w:ascii="Times New Roman" w:hAnsi="Times New Roman" w:cs="Times New Roman"/>
          <w:sz w:val="24"/>
          <w:szCs w:val="24"/>
        </w:rPr>
        <w:t xml:space="preserve">As an example, one of the largest cloud resource providers, AWS, offer several plans based on usage. </w:t>
      </w:r>
      <w:r w:rsidR="0018704A">
        <w:rPr>
          <w:rFonts w:ascii="Times New Roman" w:hAnsi="Times New Roman" w:cs="Times New Roman"/>
          <w:sz w:val="24"/>
          <w:szCs w:val="24"/>
        </w:rPr>
        <w:t>Economies</w:t>
      </w:r>
      <w:r w:rsidRPr="00295F76">
        <w:rPr>
          <w:rFonts w:ascii="Times New Roman" w:hAnsi="Times New Roman" w:cs="Times New Roman"/>
          <w:sz w:val="24"/>
          <w:szCs w:val="24"/>
        </w:rPr>
        <w:t xml:space="preserve"> of scale really show as consideration is given to the main pay-as-you-go price plans. More </w:t>
      </w:r>
      <w:proofErr w:type="gramStart"/>
      <w:r w:rsidRPr="00295F76">
        <w:rPr>
          <w:rFonts w:ascii="Times New Roman" w:hAnsi="Times New Roman" w:cs="Times New Roman"/>
          <w:sz w:val="24"/>
          <w:szCs w:val="24"/>
        </w:rPr>
        <w:t>savings</w:t>
      </w:r>
      <w:proofErr w:type="gramEnd"/>
      <w:r w:rsidRPr="00295F76">
        <w:rPr>
          <w:rFonts w:ascii="Times New Roman" w:hAnsi="Times New Roman" w:cs="Times New Roman"/>
          <w:sz w:val="24"/>
          <w:szCs w:val="24"/>
        </w:rPr>
        <w:t xml:space="preserve"> are made for reserving EC2 resources and using more resource such as S3 buckets.</w:t>
      </w:r>
      <w:sdt>
        <w:sdtPr>
          <w:rPr>
            <w:rFonts w:ascii="Times New Roman" w:hAnsi="Times New Roman" w:cs="Times New Roman"/>
            <w:sz w:val="24"/>
            <w:szCs w:val="24"/>
          </w:rPr>
          <w:id w:val="-472055364"/>
          <w:citation/>
        </w:sdtPr>
        <w:sdtContent>
          <w:r w:rsidRPr="00295F76">
            <w:rPr>
              <w:rFonts w:ascii="Times New Roman" w:hAnsi="Times New Roman" w:cs="Times New Roman"/>
              <w:sz w:val="24"/>
              <w:szCs w:val="24"/>
            </w:rPr>
            <w:fldChar w:fldCharType="begin"/>
          </w:r>
          <w:r w:rsidRPr="00295F76">
            <w:rPr>
              <w:rFonts w:ascii="Times New Roman" w:hAnsi="Times New Roman" w:cs="Times New Roman"/>
              <w:sz w:val="24"/>
              <w:szCs w:val="24"/>
            </w:rPr>
            <w:instrText xml:space="preserve"> CITATION AWS211 \l 2057 </w:instrText>
          </w:r>
          <w:r w:rsidRPr="00295F76">
            <w:rPr>
              <w:rFonts w:ascii="Times New Roman" w:hAnsi="Times New Roman" w:cs="Times New Roman"/>
              <w:sz w:val="24"/>
              <w:szCs w:val="24"/>
            </w:rPr>
            <w:fldChar w:fldCharType="separate"/>
          </w:r>
          <w:r w:rsidR="00C575DA">
            <w:rPr>
              <w:rFonts w:ascii="Times New Roman" w:hAnsi="Times New Roman" w:cs="Times New Roman"/>
              <w:noProof/>
              <w:sz w:val="24"/>
              <w:szCs w:val="24"/>
            </w:rPr>
            <w:t xml:space="preserve"> </w:t>
          </w:r>
          <w:r w:rsidR="00C575DA" w:rsidRPr="00C575DA">
            <w:rPr>
              <w:rFonts w:ascii="Times New Roman" w:hAnsi="Times New Roman" w:cs="Times New Roman"/>
              <w:noProof/>
              <w:sz w:val="24"/>
              <w:szCs w:val="24"/>
            </w:rPr>
            <w:t>[17]</w:t>
          </w:r>
          <w:r w:rsidRPr="00295F76">
            <w:rPr>
              <w:rFonts w:ascii="Times New Roman" w:hAnsi="Times New Roman" w:cs="Times New Roman"/>
              <w:sz w:val="24"/>
              <w:szCs w:val="24"/>
            </w:rPr>
            <w:fldChar w:fldCharType="end"/>
          </w:r>
        </w:sdtContent>
      </w:sdt>
    </w:p>
    <w:p w14:paraId="611787B2" w14:textId="293C5022" w:rsidR="001D58FB" w:rsidRPr="007F00D7" w:rsidRDefault="001D58FB" w:rsidP="00356214">
      <w:pPr>
        <w:rPr>
          <w:rFonts w:ascii="Times New Roman" w:hAnsi="Times New Roman" w:cs="Times New Roman"/>
          <w:sz w:val="24"/>
          <w:szCs w:val="24"/>
        </w:rPr>
      </w:pPr>
      <w:r>
        <w:rPr>
          <w:rFonts w:ascii="Times New Roman" w:hAnsi="Times New Roman" w:cs="Times New Roman"/>
          <w:sz w:val="24"/>
          <w:szCs w:val="24"/>
        </w:rPr>
        <w:t>According to Xue and Xin</w:t>
      </w:r>
      <w:sdt>
        <w:sdtPr>
          <w:rPr>
            <w:rFonts w:ascii="Times New Roman" w:hAnsi="Times New Roman" w:cs="Times New Roman"/>
            <w:sz w:val="24"/>
            <w:szCs w:val="24"/>
          </w:rPr>
          <w:id w:val="26157491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Xue16 \l 2057 </w:instrText>
          </w:r>
          <w:r>
            <w:rPr>
              <w:rFonts w:ascii="Times New Roman" w:hAnsi="Times New Roman" w:cs="Times New Roman"/>
              <w:sz w:val="24"/>
              <w:szCs w:val="24"/>
            </w:rPr>
            <w:fldChar w:fldCharType="separate"/>
          </w:r>
          <w:r w:rsidR="00C575DA">
            <w:rPr>
              <w:rFonts w:ascii="Times New Roman" w:hAnsi="Times New Roman" w:cs="Times New Roman"/>
              <w:noProof/>
              <w:sz w:val="24"/>
              <w:szCs w:val="24"/>
            </w:rPr>
            <w:t xml:space="preserve"> </w:t>
          </w:r>
          <w:r w:rsidR="00C575DA" w:rsidRPr="00C575DA">
            <w:rPr>
              <w:rFonts w:ascii="Times New Roman" w:hAnsi="Times New Roman" w:cs="Times New Roman"/>
              <w:noProof/>
              <w:sz w:val="24"/>
              <w:szCs w:val="24"/>
            </w:rPr>
            <w:t>[18]</w:t>
          </w:r>
          <w:r>
            <w:rPr>
              <w:rFonts w:ascii="Times New Roman" w:hAnsi="Times New Roman" w:cs="Times New Roman"/>
              <w:sz w:val="24"/>
              <w:szCs w:val="24"/>
            </w:rPr>
            <w:fldChar w:fldCharType="end"/>
          </w:r>
        </w:sdtContent>
      </w:sdt>
      <w:r>
        <w:rPr>
          <w:rFonts w:ascii="Times New Roman" w:hAnsi="Times New Roman" w:cs="Times New Roman"/>
          <w:sz w:val="24"/>
          <w:szCs w:val="24"/>
        </w:rPr>
        <w:t>, The top reason for organisations adopting cloud computing resources is cost.</w:t>
      </w:r>
    </w:p>
    <w:p w14:paraId="622538E8" w14:textId="58565B0F" w:rsidR="00356214" w:rsidRPr="00356214" w:rsidRDefault="00356214" w:rsidP="00356214">
      <w:pPr>
        <w:pStyle w:val="Heading3"/>
        <w:rPr>
          <w:rFonts w:ascii="Times New Roman" w:hAnsi="Times New Roman" w:cs="Times New Roman"/>
          <w:b/>
          <w:bCs/>
          <w:color w:val="auto"/>
        </w:rPr>
      </w:pPr>
      <w:bookmarkStart w:id="13" w:name="_Toc71298171"/>
      <w:r w:rsidRPr="00356214">
        <w:rPr>
          <w:rFonts w:ascii="Times New Roman" w:hAnsi="Times New Roman" w:cs="Times New Roman"/>
          <w:b/>
          <w:bCs/>
          <w:color w:val="auto"/>
        </w:rPr>
        <w:t>2.1.</w:t>
      </w:r>
      <w:r w:rsidR="00E71834">
        <w:rPr>
          <w:rFonts w:ascii="Times New Roman" w:hAnsi="Times New Roman" w:cs="Times New Roman"/>
          <w:b/>
          <w:bCs/>
          <w:color w:val="auto"/>
        </w:rPr>
        <w:t>4</w:t>
      </w:r>
      <w:r w:rsidRPr="00356214">
        <w:rPr>
          <w:rFonts w:ascii="Times New Roman" w:hAnsi="Times New Roman" w:cs="Times New Roman"/>
          <w:b/>
          <w:bCs/>
          <w:color w:val="auto"/>
        </w:rPr>
        <w:tab/>
        <w:t>Maintenance and Administration</w:t>
      </w:r>
      <w:bookmarkEnd w:id="13"/>
    </w:p>
    <w:p w14:paraId="6395B90E" w14:textId="0B51CD6E" w:rsidR="00356214" w:rsidRPr="00295F76" w:rsidRDefault="004121C0" w:rsidP="00356214">
      <w:pPr>
        <w:rPr>
          <w:rFonts w:ascii="Times New Roman" w:hAnsi="Times New Roman" w:cs="Times New Roman"/>
          <w:sz w:val="24"/>
          <w:szCs w:val="24"/>
        </w:rPr>
      </w:pPr>
      <w:r w:rsidRPr="00295F76">
        <w:rPr>
          <w:rFonts w:ascii="Times New Roman" w:hAnsi="Times New Roman" w:cs="Times New Roman"/>
          <w:sz w:val="24"/>
          <w:szCs w:val="24"/>
        </w:rPr>
        <w:t>For developers using cloud computing deployment</w:t>
      </w:r>
      <w:r w:rsidR="00E50FDA">
        <w:rPr>
          <w:rFonts w:ascii="Times New Roman" w:hAnsi="Times New Roman" w:cs="Times New Roman"/>
          <w:sz w:val="24"/>
          <w:szCs w:val="24"/>
        </w:rPr>
        <w:t>, t</w:t>
      </w:r>
      <w:r w:rsidRPr="00295F76">
        <w:rPr>
          <w:rFonts w:ascii="Times New Roman" w:hAnsi="Times New Roman" w:cs="Times New Roman"/>
          <w:sz w:val="24"/>
          <w:szCs w:val="24"/>
        </w:rPr>
        <w:t>he applications are generally less demanding to set up and to maintain compared to on-premises installation. The complexity of administration, maintenance and updating of software and hardware are all the responsibility of the provider.</w:t>
      </w:r>
    </w:p>
    <w:p w14:paraId="4B563B99" w14:textId="32BEA898" w:rsidR="00D81070" w:rsidRDefault="00356214" w:rsidP="00356214">
      <w:pPr>
        <w:pStyle w:val="Heading3"/>
        <w:rPr>
          <w:rFonts w:ascii="Times New Roman" w:hAnsi="Times New Roman" w:cs="Times New Roman"/>
          <w:b/>
          <w:bCs/>
          <w:color w:val="auto"/>
        </w:rPr>
      </w:pPr>
      <w:bookmarkStart w:id="14" w:name="_Toc71298172"/>
      <w:r w:rsidRPr="00356214">
        <w:rPr>
          <w:rFonts w:ascii="Times New Roman" w:hAnsi="Times New Roman" w:cs="Times New Roman"/>
          <w:b/>
          <w:bCs/>
          <w:color w:val="auto"/>
        </w:rPr>
        <w:t>2.1.</w:t>
      </w:r>
      <w:r w:rsidR="00E71834">
        <w:rPr>
          <w:rFonts w:ascii="Times New Roman" w:hAnsi="Times New Roman" w:cs="Times New Roman"/>
          <w:b/>
          <w:bCs/>
          <w:color w:val="auto"/>
        </w:rPr>
        <w:t>5</w:t>
      </w:r>
      <w:r w:rsidRPr="00356214">
        <w:rPr>
          <w:rFonts w:ascii="Times New Roman" w:hAnsi="Times New Roman" w:cs="Times New Roman"/>
          <w:b/>
          <w:bCs/>
          <w:color w:val="auto"/>
        </w:rPr>
        <w:tab/>
      </w:r>
      <w:r w:rsidR="00D81070" w:rsidRPr="00356214">
        <w:rPr>
          <w:rFonts w:ascii="Times New Roman" w:hAnsi="Times New Roman" w:cs="Times New Roman"/>
          <w:b/>
          <w:bCs/>
          <w:color w:val="auto"/>
        </w:rPr>
        <w:t>Availability</w:t>
      </w:r>
      <w:bookmarkEnd w:id="14"/>
    </w:p>
    <w:p w14:paraId="4D37CD24" w14:textId="75049201" w:rsidR="00356214" w:rsidRPr="00295F76" w:rsidRDefault="008D3D6F" w:rsidP="00356214">
      <w:pPr>
        <w:rPr>
          <w:rFonts w:ascii="Times New Roman" w:hAnsi="Times New Roman" w:cs="Times New Roman"/>
          <w:sz w:val="24"/>
          <w:szCs w:val="24"/>
        </w:rPr>
      </w:pPr>
      <w:r w:rsidRPr="00295F76">
        <w:rPr>
          <w:rFonts w:ascii="Times New Roman" w:hAnsi="Times New Roman" w:cs="Times New Roman"/>
          <w:sz w:val="24"/>
          <w:szCs w:val="24"/>
        </w:rPr>
        <w:t xml:space="preserve">Availability holds a two-fold benefit. Due to the provision of service on the internet, it is always available to the developer </w:t>
      </w:r>
      <w:r w:rsidR="00293837">
        <w:rPr>
          <w:rFonts w:ascii="Times New Roman" w:hAnsi="Times New Roman" w:cs="Times New Roman"/>
          <w:sz w:val="24"/>
          <w:szCs w:val="24"/>
        </w:rPr>
        <w:t>with</w:t>
      </w:r>
      <w:r w:rsidRPr="00295F76">
        <w:rPr>
          <w:rFonts w:ascii="Times New Roman" w:hAnsi="Times New Roman" w:cs="Times New Roman"/>
          <w:sz w:val="24"/>
          <w:szCs w:val="24"/>
        </w:rPr>
        <w:t xml:space="preserve"> internet access. This is beneficial for flexibility and agility. For consumers of an application, it means that the application deployed is always available to them, and with the right plan and elasticity, the demand is irrelevant as it is catered for by the provider. The provider also has the responsibility to ensure that there is no downtime to the service, meaning the application is always available to the consumer as opposed to on-premises options where if there is a failure, there is a need to correct it. Providers such as Amazon provide “fail over” contingencies for this.</w:t>
      </w:r>
    </w:p>
    <w:p w14:paraId="7C32F917" w14:textId="3172A3B4" w:rsidR="00D81070" w:rsidRDefault="00356214" w:rsidP="00356214">
      <w:pPr>
        <w:pStyle w:val="Heading3"/>
        <w:rPr>
          <w:rFonts w:ascii="Times New Roman" w:hAnsi="Times New Roman" w:cs="Times New Roman"/>
          <w:b/>
          <w:bCs/>
          <w:color w:val="auto"/>
        </w:rPr>
      </w:pPr>
      <w:bookmarkStart w:id="15" w:name="_Toc71298173"/>
      <w:r w:rsidRPr="00356214">
        <w:rPr>
          <w:rFonts w:ascii="Times New Roman" w:hAnsi="Times New Roman" w:cs="Times New Roman"/>
          <w:b/>
          <w:bCs/>
          <w:color w:val="auto"/>
        </w:rPr>
        <w:t>2.1.</w:t>
      </w:r>
      <w:r w:rsidR="00E71834">
        <w:rPr>
          <w:rFonts w:ascii="Times New Roman" w:hAnsi="Times New Roman" w:cs="Times New Roman"/>
          <w:b/>
          <w:bCs/>
          <w:color w:val="auto"/>
        </w:rPr>
        <w:t>6</w:t>
      </w:r>
      <w:r w:rsidRPr="00356214">
        <w:rPr>
          <w:rFonts w:ascii="Times New Roman" w:hAnsi="Times New Roman" w:cs="Times New Roman"/>
          <w:b/>
          <w:bCs/>
          <w:color w:val="auto"/>
        </w:rPr>
        <w:tab/>
      </w:r>
      <w:r w:rsidR="00D81070" w:rsidRPr="00356214">
        <w:rPr>
          <w:rFonts w:ascii="Times New Roman" w:hAnsi="Times New Roman" w:cs="Times New Roman"/>
          <w:b/>
          <w:bCs/>
          <w:color w:val="auto"/>
        </w:rPr>
        <w:t>Location</w:t>
      </w:r>
      <w:bookmarkEnd w:id="15"/>
    </w:p>
    <w:p w14:paraId="48C8153F" w14:textId="46A4E9A1" w:rsidR="00356214" w:rsidRPr="00295F76" w:rsidRDefault="00C36CB6" w:rsidP="00356214">
      <w:pPr>
        <w:rPr>
          <w:rFonts w:ascii="Times New Roman" w:hAnsi="Times New Roman" w:cs="Times New Roman"/>
          <w:sz w:val="24"/>
          <w:szCs w:val="24"/>
        </w:rPr>
      </w:pPr>
      <w:r>
        <w:rPr>
          <w:rFonts w:ascii="Times New Roman" w:hAnsi="Times New Roman" w:cs="Times New Roman"/>
          <w:sz w:val="24"/>
          <w:szCs w:val="24"/>
        </w:rPr>
        <w:t>Due to global internet access, location</w:t>
      </w:r>
      <w:r w:rsidR="008D3D6F" w:rsidRPr="00295F76">
        <w:rPr>
          <w:rFonts w:ascii="Times New Roman" w:hAnsi="Times New Roman" w:cs="Times New Roman"/>
          <w:sz w:val="24"/>
          <w:szCs w:val="24"/>
        </w:rPr>
        <w:t xml:space="preserve"> </w:t>
      </w:r>
      <w:r w:rsidR="001952F2">
        <w:rPr>
          <w:rFonts w:ascii="Times New Roman" w:hAnsi="Times New Roman" w:cs="Times New Roman"/>
          <w:sz w:val="24"/>
          <w:szCs w:val="24"/>
        </w:rPr>
        <w:t>is</w:t>
      </w:r>
      <w:r>
        <w:rPr>
          <w:rFonts w:ascii="Times New Roman" w:hAnsi="Times New Roman" w:cs="Times New Roman"/>
          <w:sz w:val="24"/>
          <w:szCs w:val="24"/>
        </w:rPr>
        <w:t xml:space="preserve"> almost</w:t>
      </w:r>
      <w:r w:rsidR="008D3D6F" w:rsidRPr="00295F76">
        <w:rPr>
          <w:rFonts w:ascii="Times New Roman" w:hAnsi="Times New Roman" w:cs="Times New Roman"/>
          <w:sz w:val="24"/>
          <w:szCs w:val="24"/>
        </w:rPr>
        <w:t xml:space="preserve"> irrelevant as access is granted from anywhere through internet connection. </w:t>
      </w:r>
      <w:r w:rsidR="00295F76" w:rsidRPr="00295F76">
        <w:rPr>
          <w:rFonts w:ascii="Times New Roman" w:hAnsi="Times New Roman" w:cs="Times New Roman"/>
          <w:sz w:val="24"/>
          <w:szCs w:val="24"/>
        </w:rPr>
        <w:t>H</w:t>
      </w:r>
      <w:r w:rsidR="00242CE0" w:rsidRPr="00295F76">
        <w:rPr>
          <w:rFonts w:ascii="Times New Roman" w:hAnsi="Times New Roman" w:cs="Times New Roman"/>
          <w:sz w:val="24"/>
          <w:szCs w:val="24"/>
        </w:rPr>
        <w:t>owever</w:t>
      </w:r>
      <w:r w:rsidR="008D3D6F" w:rsidRPr="00295F76">
        <w:rPr>
          <w:rFonts w:ascii="Times New Roman" w:hAnsi="Times New Roman" w:cs="Times New Roman"/>
          <w:sz w:val="24"/>
          <w:szCs w:val="24"/>
        </w:rPr>
        <w:t xml:space="preserve">, location is important for </w:t>
      </w:r>
      <w:r w:rsidR="003E64D2" w:rsidRPr="00295F76">
        <w:rPr>
          <w:rFonts w:ascii="Times New Roman" w:hAnsi="Times New Roman" w:cs="Times New Roman"/>
          <w:sz w:val="24"/>
          <w:szCs w:val="24"/>
        </w:rPr>
        <w:t>speed of access,</w:t>
      </w:r>
      <w:r w:rsidR="00146DF4">
        <w:rPr>
          <w:rFonts w:ascii="Times New Roman" w:hAnsi="Times New Roman" w:cs="Times New Roman"/>
          <w:sz w:val="24"/>
          <w:szCs w:val="24"/>
        </w:rPr>
        <w:t xml:space="preserve"> efficiency,</w:t>
      </w:r>
      <w:r w:rsidR="003E64D2" w:rsidRPr="00295F76">
        <w:rPr>
          <w:rFonts w:ascii="Times New Roman" w:hAnsi="Times New Roman" w:cs="Times New Roman"/>
          <w:sz w:val="24"/>
          <w:szCs w:val="24"/>
        </w:rPr>
        <w:t xml:space="preserve"> </w:t>
      </w:r>
      <w:proofErr w:type="gramStart"/>
      <w:r w:rsidR="008D3D6F" w:rsidRPr="00295F76">
        <w:rPr>
          <w:rFonts w:ascii="Times New Roman" w:hAnsi="Times New Roman" w:cs="Times New Roman"/>
          <w:sz w:val="24"/>
          <w:szCs w:val="24"/>
        </w:rPr>
        <w:t>compliance</w:t>
      </w:r>
      <w:proofErr w:type="gramEnd"/>
      <w:r w:rsidR="008D3D6F" w:rsidRPr="00295F76">
        <w:rPr>
          <w:rFonts w:ascii="Times New Roman" w:hAnsi="Times New Roman" w:cs="Times New Roman"/>
          <w:sz w:val="24"/>
          <w:szCs w:val="24"/>
        </w:rPr>
        <w:t xml:space="preserve"> and policy. </w:t>
      </w:r>
      <w:r w:rsidR="00792765">
        <w:rPr>
          <w:rFonts w:ascii="Times New Roman" w:hAnsi="Times New Roman" w:cs="Times New Roman"/>
          <w:sz w:val="24"/>
          <w:szCs w:val="24"/>
        </w:rPr>
        <w:t>To allow for</w:t>
      </w:r>
      <w:r w:rsidR="008D3D6F" w:rsidRPr="00295F76">
        <w:rPr>
          <w:rFonts w:ascii="Times New Roman" w:hAnsi="Times New Roman" w:cs="Times New Roman"/>
          <w:sz w:val="24"/>
          <w:szCs w:val="24"/>
        </w:rPr>
        <w:t xml:space="preserve"> this, providers such as Amazon provision </w:t>
      </w:r>
      <w:r w:rsidR="003E64D2" w:rsidRPr="00295F76">
        <w:rPr>
          <w:rFonts w:ascii="Times New Roman" w:hAnsi="Times New Roman" w:cs="Times New Roman"/>
          <w:sz w:val="24"/>
          <w:szCs w:val="24"/>
        </w:rPr>
        <w:t>regions and availability zones.</w:t>
      </w:r>
      <w:sdt>
        <w:sdtPr>
          <w:rPr>
            <w:rFonts w:ascii="Times New Roman" w:hAnsi="Times New Roman" w:cs="Times New Roman"/>
            <w:sz w:val="24"/>
            <w:szCs w:val="24"/>
          </w:rPr>
          <w:id w:val="-752432576"/>
          <w:citation/>
        </w:sdtPr>
        <w:sdtContent>
          <w:r w:rsidR="003E64D2" w:rsidRPr="00295F76">
            <w:rPr>
              <w:rFonts w:ascii="Times New Roman" w:hAnsi="Times New Roman" w:cs="Times New Roman"/>
              <w:sz w:val="24"/>
              <w:szCs w:val="24"/>
            </w:rPr>
            <w:fldChar w:fldCharType="begin"/>
          </w:r>
          <w:r w:rsidR="003E64D2" w:rsidRPr="00295F76">
            <w:rPr>
              <w:rFonts w:ascii="Times New Roman" w:hAnsi="Times New Roman" w:cs="Times New Roman"/>
              <w:sz w:val="24"/>
              <w:szCs w:val="24"/>
            </w:rPr>
            <w:instrText xml:space="preserve"> CITATION Ama211 \l 2057 </w:instrText>
          </w:r>
          <w:r w:rsidR="003E64D2" w:rsidRPr="00295F76">
            <w:rPr>
              <w:rFonts w:ascii="Times New Roman" w:hAnsi="Times New Roman" w:cs="Times New Roman"/>
              <w:sz w:val="24"/>
              <w:szCs w:val="24"/>
            </w:rPr>
            <w:fldChar w:fldCharType="separate"/>
          </w:r>
          <w:r w:rsidR="00C575DA">
            <w:rPr>
              <w:rFonts w:ascii="Times New Roman" w:hAnsi="Times New Roman" w:cs="Times New Roman"/>
              <w:noProof/>
              <w:sz w:val="24"/>
              <w:szCs w:val="24"/>
            </w:rPr>
            <w:t xml:space="preserve"> </w:t>
          </w:r>
          <w:r w:rsidR="00C575DA" w:rsidRPr="00C575DA">
            <w:rPr>
              <w:rFonts w:ascii="Times New Roman" w:hAnsi="Times New Roman" w:cs="Times New Roman"/>
              <w:noProof/>
              <w:sz w:val="24"/>
              <w:szCs w:val="24"/>
            </w:rPr>
            <w:t>[19]</w:t>
          </w:r>
          <w:r w:rsidR="003E64D2" w:rsidRPr="00295F76">
            <w:rPr>
              <w:rFonts w:ascii="Times New Roman" w:hAnsi="Times New Roman" w:cs="Times New Roman"/>
              <w:sz w:val="24"/>
              <w:szCs w:val="24"/>
            </w:rPr>
            <w:fldChar w:fldCharType="end"/>
          </w:r>
        </w:sdtContent>
      </w:sdt>
    </w:p>
    <w:p w14:paraId="1BE944EF" w14:textId="77777777" w:rsidR="003E64D2" w:rsidRPr="00356214" w:rsidRDefault="003E64D2" w:rsidP="00356214"/>
    <w:p w14:paraId="4EA018C4" w14:textId="103EEC40" w:rsidR="00E476CD" w:rsidRPr="000F143A" w:rsidRDefault="00E476CD" w:rsidP="00E476CD">
      <w:pPr>
        <w:pStyle w:val="Heading2"/>
        <w:rPr>
          <w:rFonts w:ascii="Times New Roman" w:hAnsi="Times New Roman" w:cs="Times New Roman"/>
          <w:b/>
          <w:bCs/>
          <w:color w:val="auto"/>
          <w:sz w:val="24"/>
          <w:szCs w:val="24"/>
        </w:rPr>
      </w:pPr>
      <w:bookmarkStart w:id="16" w:name="_Toc71298174"/>
      <w:r w:rsidRPr="000F143A">
        <w:rPr>
          <w:rFonts w:ascii="Times New Roman" w:hAnsi="Times New Roman" w:cs="Times New Roman"/>
          <w:b/>
          <w:bCs/>
          <w:color w:val="auto"/>
          <w:sz w:val="24"/>
          <w:szCs w:val="24"/>
        </w:rPr>
        <w:t xml:space="preserve">2.2 </w:t>
      </w:r>
      <w:r w:rsidRPr="000F143A">
        <w:rPr>
          <w:rFonts w:ascii="Times New Roman" w:hAnsi="Times New Roman" w:cs="Times New Roman"/>
          <w:b/>
          <w:bCs/>
          <w:color w:val="auto"/>
          <w:sz w:val="24"/>
          <w:szCs w:val="24"/>
        </w:rPr>
        <w:tab/>
        <w:t>Drawbacks</w:t>
      </w:r>
      <w:r w:rsidR="00E975E1" w:rsidRPr="000F143A">
        <w:rPr>
          <w:rFonts w:ascii="Times New Roman" w:hAnsi="Times New Roman" w:cs="Times New Roman"/>
          <w:b/>
          <w:bCs/>
          <w:color w:val="auto"/>
          <w:sz w:val="24"/>
          <w:szCs w:val="24"/>
        </w:rPr>
        <w:t xml:space="preserve"> </w:t>
      </w:r>
      <w:r w:rsidR="00E975E1" w:rsidRPr="000F143A">
        <w:rPr>
          <w:rFonts w:ascii="Times New Roman" w:hAnsi="Times New Roman" w:cs="Times New Roman"/>
          <w:b/>
          <w:bCs/>
          <w:color w:val="auto"/>
          <w:sz w:val="24"/>
          <w:szCs w:val="24"/>
        </w:rPr>
        <w:t>of Deployment of Applications in the Cloud</w:t>
      </w:r>
      <w:bookmarkEnd w:id="16"/>
    </w:p>
    <w:p w14:paraId="217637A6" w14:textId="6E628627" w:rsidR="003E64D2" w:rsidRPr="009A17C9" w:rsidRDefault="00AA03D6" w:rsidP="00E476CD">
      <w:pPr>
        <w:rPr>
          <w:rFonts w:ascii="Times New Roman" w:hAnsi="Times New Roman" w:cs="Times New Roman"/>
          <w:sz w:val="24"/>
          <w:szCs w:val="24"/>
        </w:rPr>
      </w:pPr>
      <w:r w:rsidRPr="009A17C9">
        <w:rPr>
          <w:rFonts w:ascii="Times New Roman" w:hAnsi="Times New Roman" w:cs="Times New Roman"/>
          <w:sz w:val="24"/>
          <w:szCs w:val="24"/>
        </w:rPr>
        <w:t xml:space="preserve">In contrast, drawbacks and disadvantages need to be considered for cloud computing. Although seemingly outweighed by the </w:t>
      </w:r>
      <w:r w:rsidR="009A17C9" w:rsidRPr="009A17C9">
        <w:rPr>
          <w:rFonts w:ascii="Times New Roman" w:hAnsi="Times New Roman" w:cs="Times New Roman"/>
          <w:sz w:val="24"/>
          <w:szCs w:val="24"/>
        </w:rPr>
        <w:t>benefits, risk analysis is an important factor in cloud-based deployment. Consideration should be given to:</w:t>
      </w:r>
    </w:p>
    <w:p w14:paraId="25426FF6" w14:textId="219A3C98" w:rsidR="003E64D2" w:rsidRPr="00EC3DDD" w:rsidRDefault="003E64D2" w:rsidP="003E64D2">
      <w:pPr>
        <w:pStyle w:val="Heading3"/>
        <w:rPr>
          <w:rFonts w:ascii="Times New Roman" w:hAnsi="Times New Roman" w:cs="Times New Roman"/>
          <w:b/>
          <w:bCs/>
          <w:color w:val="auto"/>
        </w:rPr>
      </w:pPr>
      <w:bookmarkStart w:id="17" w:name="_Toc71298175"/>
      <w:r w:rsidRPr="00EC3DDD">
        <w:rPr>
          <w:rFonts w:ascii="Times New Roman" w:hAnsi="Times New Roman" w:cs="Times New Roman"/>
          <w:b/>
          <w:bCs/>
          <w:color w:val="auto"/>
        </w:rPr>
        <w:lastRenderedPageBreak/>
        <w:t>2.2.1</w:t>
      </w:r>
      <w:r w:rsidRPr="00EC3DDD">
        <w:rPr>
          <w:rFonts w:ascii="Times New Roman" w:hAnsi="Times New Roman" w:cs="Times New Roman"/>
          <w:b/>
          <w:bCs/>
          <w:color w:val="auto"/>
        </w:rPr>
        <w:tab/>
        <w:t>Security and Data Theft</w:t>
      </w:r>
      <w:bookmarkEnd w:id="17"/>
    </w:p>
    <w:p w14:paraId="3513572E" w14:textId="24E88C71" w:rsidR="003E64D2" w:rsidRDefault="003E64D2" w:rsidP="003E64D2">
      <w:pPr>
        <w:rPr>
          <w:rFonts w:ascii="Times New Roman" w:hAnsi="Times New Roman" w:cs="Times New Roman"/>
          <w:sz w:val="24"/>
          <w:szCs w:val="24"/>
        </w:rPr>
      </w:pPr>
      <w:r w:rsidRPr="002C77E1">
        <w:rPr>
          <w:rFonts w:ascii="Times New Roman" w:hAnsi="Times New Roman" w:cs="Times New Roman"/>
          <w:sz w:val="24"/>
          <w:szCs w:val="24"/>
        </w:rPr>
        <w:t xml:space="preserve">Security must be the biggest consideration as a drawback to cloud computing deployment. </w:t>
      </w:r>
      <w:r w:rsidR="00AF2270" w:rsidRPr="002C77E1">
        <w:rPr>
          <w:rFonts w:ascii="Times New Roman" w:hAnsi="Times New Roman" w:cs="Times New Roman"/>
          <w:sz w:val="24"/>
          <w:szCs w:val="24"/>
        </w:rPr>
        <w:t>Abdalla and Varol</w:t>
      </w:r>
      <w:sdt>
        <w:sdtPr>
          <w:rPr>
            <w:rFonts w:ascii="Times New Roman" w:hAnsi="Times New Roman" w:cs="Times New Roman"/>
            <w:sz w:val="24"/>
            <w:szCs w:val="24"/>
          </w:rPr>
          <w:id w:val="1904402564"/>
          <w:citation/>
        </w:sdtPr>
        <w:sdtContent>
          <w:r w:rsidR="00AF2270" w:rsidRPr="002C77E1">
            <w:rPr>
              <w:rFonts w:ascii="Times New Roman" w:hAnsi="Times New Roman" w:cs="Times New Roman"/>
              <w:sz w:val="24"/>
              <w:szCs w:val="24"/>
            </w:rPr>
            <w:fldChar w:fldCharType="begin"/>
          </w:r>
          <w:r w:rsidR="00AF2270" w:rsidRPr="002C77E1">
            <w:rPr>
              <w:rFonts w:ascii="Times New Roman" w:hAnsi="Times New Roman" w:cs="Times New Roman"/>
              <w:sz w:val="24"/>
              <w:szCs w:val="24"/>
            </w:rPr>
            <w:instrText xml:space="preserve"> CITATION Abd19 \l 2057 </w:instrText>
          </w:r>
          <w:r w:rsidR="00AF2270" w:rsidRPr="002C77E1">
            <w:rPr>
              <w:rFonts w:ascii="Times New Roman" w:hAnsi="Times New Roman" w:cs="Times New Roman"/>
              <w:sz w:val="24"/>
              <w:szCs w:val="24"/>
            </w:rPr>
            <w:fldChar w:fldCharType="separate"/>
          </w:r>
          <w:r w:rsidR="00C575DA">
            <w:rPr>
              <w:rFonts w:ascii="Times New Roman" w:hAnsi="Times New Roman" w:cs="Times New Roman"/>
              <w:noProof/>
              <w:sz w:val="24"/>
              <w:szCs w:val="24"/>
            </w:rPr>
            <w:t xml:space="preserve"> </w:t>
          </w:r>
          <w:r w:rsidR="00C575DA" w:rsidRPr="00C575DA">
            <w:rPr>
              <w:rFonts w:ascii="Times New Roman" w:hAnsi="Times New Roman" w:cs="Times New Roman"/>
              <w:noProof/>
              <w:sz w:val="24"/>
              <w:szCs w:val="24"/>
            </w:rPr>
            <w:t>[20]</w:t>
          </w:r>
          <w:r w:rsidR="00AF2270" w:rsidRPr="002C77E1">
            <w:rPr>
              <w:rFonts w:ascii="Times New Roman" w:hAnsi="Times New Roman" w:cs="Times New Roman"/>
              <w:sz w:val="24"/>
              <w:szCs w:val="24"/>
            </w:rPr>
            <w:fldChar w:fldCharType="end"/>
          </w:r>
        </w:sdtContent>
      </w:sdt>
      <w:r w:rsidR="00AF2270" w:rsidRPr="002C77E1">
        <w:rPr>
          <w:rFonts w:ascii="Times New Roman" w:hAnsi="Times New Roman" w:cs="Times New Roman"/>
          <w:sz w:val="24"/>
          <w:szCs w:val="24"/>
        </w:rPr>
        <w:t xml:space="preserve"> purport the top concern expressed by users </w:t>
      </w:r>
      <w:r w:rsidR="002C77E1" w:rsidRPr="002C77E1">
        <w:rPr>
          <w:rFonts w:ascii="Times New Roman" w:hAnsi="Times New Roman" w:cs="Times New Roman"/>
          <w:sz w:val="24"/>
          <w:szCs w:val="24"/>
        </w:rPr>
        <w:t xml:space="preserve">over cloud computing </w:t>
      </w:r>
      <w:r w:rsidR="00AF2270" w:rsidRPr="002C77E1">
        <w:rPr>
          <w:rFonts w:ascii="Times New Roman" w:hAnsi="Times New Roman" w:cs="Times New Roman"/>
          <w:sz w:val="24"/>
          <w:szCs w:val="24"/>
        </w:rPr>
        <w:t>to be security</w:t>
      </w:r>
      <w:r w:rsidR="002C77E1" w:rsidRPr="002C77E1">
        <w:rPr>
          <w:rFonts w:ascii="Times New Roman" w:hAnsi="Times New Roman" w:cs="Times New Roman"/>
          <w:sz w:val="24"/>
          <w:szCs w:val="24"/>
        </w:rPr>
        <w:t>. There are several aspects of security to consider such as data leakage or loss</w:t>
      </w:r>
      <w:r w:rsidR="002C77E1">
        <w:rPr>
          <w:rFonts w:ascii="Times New Roman" w:hAnsi="Times New Roman" w:cs="Times New Roman"/>
          <w:sz w:val="24"/>
          <w:szCs w:val="24"/>
        </w:rPr>
        <w:t xml:space="preserve"> and exploits leading to</w:t>
      </w:r>
      <w:r w:rsidR="002C77E1" w:rsidRPr="002C77E1">
        <w:rPr>
          <w:rFonts w:ascii="Times New Roman" w:hAnsi="Times New Roman" w:cs="Times New Roman"/>
          <w:sz w:val="24"/>
          <w:szCs w:val="24"/>
        </w:rPr>
        <w:t xml:space="preserve"> data theft, man-in-the-middle attacks, </w:t>
      </w:r>
      <w:r w:rsidR="002C77E1">
        <w:rPr>
          <w:rFonts w:ascii="Times New Roman" w:hAnsi="Times New Roman" w:cs="Times New Roman"/>
          <w:sz w:val="24"/>
          <w:szCs w:val="24"/>
        </w:rPr>
        <w:t>Denial of Service attacks, injection and more.</w:t>
      </w:r>
    </w:p>
    <w:p w14:paraId="31C234AA" w14:textId="551216DB" w:rsidR="002C77E1" w:rsidRPr="002C77E1" w:rsidRDefault="002C77E1" w:rsidP="003E64D2">
      <w:pPr>
        <w:rPr>
          <w:rFonts w:ascii="Times New Roman" w:hAnsi="Times New Roman" w:cs="Times New Roman"/>
          <w:sz w:val="24"/>
          <w:szCs w:val="24"/>
        </w:rPr>
      </w:pPr>
      <w:r>
        <w:rPr>
          <w:rFonts w:ascii="Times New Roman" w:hAnsi="Times New Roman" w:cs="Times New Roman"/>
          <w:sz w:val="24"/>
          <w:szCs w:val="24"/>
        </w:rPr>
        <w:t>Providers do provision security settings such as firewalls and more to combat this, but ultimately it is the developer’s responsibility to ensure security.</w:t>
      </w:r>
    </w:p>
    <w:p w14:paraId="7333E250" w14:textId="40FB18E4" w:rsidR="00E476CD" w:rsidRPr="00EC3DDD" w:rsidRDefault="003E64D2" w:rsidP="003E64D2">
      <w:pPr>
        <w:pStyle w:val="Heading3"/>
        <w:rPr>
          <w:rFonts w:ascii="Times New Roman" w:hAnsi="Times New Roman" w:cs="Times New Roman"/>
          <w:b/>
          <w:bCs/>
          <w:color w:val="auto"/>
        </w:rPr>
      </w:pPr>
      <w:bookmarkStart w:id="18" w:name="_Toc71298176"/>
      <w:r w:rsidRPr="00EC3DDD">
        <w:rPr>
          <w:rFonts w:ascii="Times New Roman" w:hAnsi="Times New Roman" w:cs="Times New Roman"/>
          <w:b/>
          <w:bCs/>
          <w:color w:val="auto"/>
        </w:rPr>
        <w:t>2.2.2</w:t>
      </w:r>
      <w:r w:rsidRPr="00EC3DDD">
        <w:rPr>
          <w:rFonts w:ascii="Times New Roman" w:hAnsi="Times New Roman" w:cs="Times New Roman"/>
          <w:b/>
          <w:bCs/>
          <w:color w:val="auto"/>
        </w:rPr>
        <w:tab/>
        <w:t>Control</w:t>
      </w:r>
      <w:bookmarkEnd w:id="18"/>
    </w:p>
    <w:p w14:paraId="7BF6B253" w14:textId="304CCD7A" w:rsidR="003E64D2" w:rsidRPr="00295F76" w:rsidRDefault="00444A48" w:rsidP="003E64D2">
      <w:pPr>
        <w:rPr>
          <w:rFonts w:ascii="Times New Roman" w:hAnsi="Times New Roman" w:cs="Times New Roman"/>
          <w:sz w:val="24"/>
          <w:szCs w:val="24"/>
        </w:rPr>
      </w:pPr>
      <w:r w:rsidRPr="00295F76">
        <w:rPr>
          <w:rFonts w:ascii="Times New Roman" w:hAnsi="Times New Roman" w:cs="Times New Roman"/>
          <w:sz w:val="24"/>
          <w:szCs w:val="24"/>
        </w:rPr>
        <w:t>Control of the infrastructure is the responsibility of the provider. Whilst this is advantageous for maintenance and upgradability, it does mean that the developer relinquishes this. As a result, there is no control over potential errors on the provider’s part.</w:t>
      </w:r>
    </w:p>
    <w:p w14:paraId="7712A81B" w14:textId="420D1CA1" w:rsidR="003E64D2" w:rsidRPr="00EC3DDD" w:rsidRDefault="003E64D2" w:rsidP="003E64D2">
      <w:pPr>
        <w:pStyle w:val="Heading3"/>
        <w:rPr>
          <w:rFonts w:ascii="Times New Roman" w:hAnsi="Times New Roman" w:cs="Times New Roman"/>
          <w:b/>
          <w:bCs/>
          <w:color w:val="auto"/>
        </w:rPr>
      </w:pPr>
      <w:bookmarkStart w:id="19" w:name="_Toc71298177"/>
      <w:r w:rsidRPr="00EC3DDD">
        <w:rPr>
          <w:rFonts w:ascii="Times New Roman" w:hAnsi="Times New Roman" w:cs="Times New Roman"/>
          <w:b/>
          <w:bCs/>
          <w:color w:val="auto"/>
        </w:rPr>
        <w:t>2.2.3</w:t>
      </w:r>
      <w:r w:rsidRPr="00EC3DDD">
        <w:rPr>
          <w:rFonts w:ascii="Times New Roman" w:hAnsi="Times New Roman" w:cs="Times New Roman"/>
          <w:b/>
          <w:bCs/>
          <w:color w:val="auto"/>
        </w:rPr>
        <w:tab/>
        <w:t>Performance</w:t>
      </w:r>
      <w:bookmarkEnd w:id="19"/>
    </w:p>
    <w:p w14:paraId="01648B05" w14:textId="2C463768" w:rsidR="003E64D2" w:rsidRPr="00295F76" w:rsidRDefault="00444A48" w:rsidP="003E64D2">
      <w:pPr>
        <w:rPr>
          <w:rFonts w:ascii="Times New Roman" w:hAnsi="Times New Roman" w:cs="Times New Roman"/>
          <w:sz w:val="24"/>
          <w:szCs w:val="24"/>
        </w:rPr>
      </w:pPr>
      <w:r w:rsidRPr="00295F76">
        <w:rPr>
          <w:rFonts w:ascii="Times New Roman" w:hAnsi="Times New Roman" w:cs="Times New Roman"/>
          <w:sz w:val="24"/>
          <w:szCs w:val="24"/>
        </w:rPr>
        <w:t xml:space="preserve">Whilst reliability is provisioned through </w:t>
      </w:r>
      <w:proofErr w:type="gramStart"/>
      <w:r w:rsidRPr="00295F76">
        <w:rPr>
          <w:rFonts w:ascii="Times New Roman" w:hAnsi="Times New Roman" w:cs="Times New Roman"/>
          <w:sz w:val="24"/>
          <w:szCs w:val="24"/>
        </w:rPr>
        <w:t>fail-overs</w:t>
      </w:r>
      <w:proofErr w:type="gramEnd"/>
      <w:r w:rsidRPr="00295F76">
        <w:rPr>
          <w:rFonts w:ascii="Times New Roman" w:hAnsi="Times New Roman" w:cs="Times New Roman"/>
          <w:sz w:val="24"/>
          <w:szCs w:val="24"/>
        </w:rPr>
        <w:t xml:space="preserve"> and redundancy, performance as far as speed is a consideration. Through cloud computing speed of service is dependent on location and therefore can cause issue with users away from regions or zones provisioned as well as limited setup as far as resource solutions.</w:t>
      </w:r>
    </w:p>
    <w:p w14:paraId="7C78D938" w14:textId="76D8B7AA" w:rsidR="003E64D2" w:rsidRPr="00EC3DDD" w:rsidRDefault="003E64D2" w:rsidP="003E64D2">
      <w:pPr>
        <w:pStyle w:val="Heading3"/>
        <w:rPr>
          <w:rFonts w:ascii="Times New Roman" w:hAnsi="Times New Roman" w:cs="Times New Roman"/>
          <w:b/>
          <w:bCs/>
          <w:color w:val="auto"/>
        </w:rPr>
      </w:pPr>
      <w:bookmarkStart w:id="20" w:name="_Toc71298178"/>
      <w:r w:rsidRPr="00EC3DDD">
        <w:rPr>
          <w:rFonts w:ascii="Times New Roman" w:hAnsi="Times New Roman" w:cs="Times New Roman"/>
          <w:b/>
          <w:bCs/>
          <w:color w:val="auto"/>
        </w:rPr>
        <w:t>2.2.</w:t>
      </w:r>
      <w:r w:rsidR="00EC3DDD">
        <w:rPr>
          <w:rFonts w:ascii="Times New Roman" w:hAnsi="Times New Roman" w:cs="Times New Roman"/>
          <w:b/>
          <w:bCs/>
          <w:color w:val="auto"/>
        </w:rPr>
        <w:t>4</w:t>
      </w:r>
      <w:r w:rsidRPr="00EC3DDD">
        <w:rPr>
          <w:rFonts w:ascii="Times New Roman" w:hAnsi="Times New Roman" w:cs="Times New Roman"/>
          <w:b/>
          <w:bCs/>
          <w:color w:val="auto"/>
        </w:rPr>
        <w:tab/>
        <w:t>Ownership</w:t>
      </w:r>
      <w:bookmarkEnd w:id="20"/>
    </w:p>
    <w:p w14:paraId="740652CC" w14:textId="77777777" w:rsidR="00EC3DDD" w:rsidRPr="00295F76" w:rsidRDefault="002867DB" w:rsidP="003E64D2">
      <w:pPr>
        <w:rPr>
          <w:rFonts w:ascii="Times New Roman" w:hAnsi="Times New Roman" w:cs="Times New Roman"/>
          <w:sz w:val="24"/>
          <w:szCs w:val="24"/>
        </w:rPr>
      </w:pPr>
      <w:r w:rsidRPr="00295F76">
        <w:rPr>
          <w:rFonts w:ascii="Times New Roman" w:hAnsi="Times New Roman" w:cs="Times New Roman"/>
          <w:sz w:val="24"/>
          <w:szCs w:val="24"/>
        </w:rPr>
        <w:t>Ownership is a contentious issue however there is argument to suggest that ownership of data stored on a provider’s sever becomes the property of the provider. This is the reason for requests for data being made to the provider rather than individual users. This then raises a conversation around the ownership of anything in the cloud, and for developers that becomes applications deployed.</w:t>
      </w:r>
    </w:p>
    <w:p w14:paraId="02134733" w14:textId="02D8A7A3" w:rsidR="003E64D2" w:rsidRPr="003E64D2" w:rsidRDefault="00EC3DDD" w:rsidP="003E64D2">
      <w:sdt>
        <w:sdtPr>
          <w:id w:val="366812673"/>
          <w:citation/>
        </w:sdtPr>
        <w:sdtContent>
          <w:r>
            <w:fldChar w:fldCharType="begin"/>
          </w:r>
          <w:r>
            <w:instrText xml:space="preserve"> CITATION Xue16 \l 2057 </w:instrText>
          </w:r>
          <w:r>
            <w:fldChar w:fldCharType="separate"/>
          </w:r>
          <w:r w:rsidR="00C575DA" w:rsidRPr="00C575DA">
            <w:rPr>
              <w:noProof/>
            </w:rPr>
            <w:t>[18]</w:t>
          </w:r>
          <w:r>
            <w:fldChar w:fldCharType="end"/>
          </w:r>
        </w:sdtContent>
      </w:sdt>
      <w:sdt>
        <w:sdtPr>
          <w:id w:val="-592549274"/>
          <w:citation/>
        </w:sdtPr>
        <w:sdtContent>
          <w:r>
            <w:fldChar w:fldCharType="begin"/>
          </w:r>
          <w:r>
            <w:instrText xml:space="preserve"> CITATION Abd19 \l 2057 </w:instrText>
          </w:r>
          <w:r>
            <w:fldChar w:fldCharType="separate"/>
          </w:r>
          <w:r w:rsidR="00C575DA">
            <w:rPr>
              <w:noProof/>
            </w:rPr>
            <w:t xml:space="preserve"> </w:t>
          </w:r>
          <w:r w:rsidR="00C575DA" w:rsidRPr="00C575DA">
            <w:rPr>
              <w:noProof/>
            </w:rPr>
            <w:t>[20]</w:t>
          </w:r>
          <w:r>
            <w:fldChar w:fldCharType="end"/>
          </w:r>
        </w:sdtContent>
      </w:sdt>
    </w:p>
    <w:p w14:paraId="52282276" w14:textId="531D2146" w:rsidR="00E975E1" w:rsidRPr="00C034B4" w:rsidRDefault="00E975E1" w:rsidP="00E975E1">
      <w:pPr>
        <w:pStyle w:val="Heading1"/>
        <w:numPr>
          <w:ilvl w:val="0"/>
          <w:numId w:val="1"/>
        </w:numPr>
        <w:rPr>
          <w:rFonts w:ascii="Times New Roman" w:hAnsi="Times New Roman" w:cs="Times New Roman"/>
          <w:b/>
          <w:bCs/>
          <w:color w:val="auto"/>
        </w:rPr>
      </w:pPr>
      <w:bookmarkStart w:id="21" w:name="_Toc71298179"/>
      <w:r w:rsidRPr="00C034B4">
        <w:rPr>
          <w:rFonts w:ascii="Times New Roman" w:hAnsi="Times New Roman" w:cs="Times New Roman"/>
          <w:b/>
          <w:bCs/>
          <w:color w:val="auto"/>
        </w:rPr>
        <w:t>Technologies</w:t>
      </w:r>
      <w:bookmarkEnd w:id="21"/>
    </w:p>
    <w:p w14:paraId="74F3FE84" w14:textId="205F8B64" w:rsidR="003B7ACC" w:rsidRDefault="000535E0" w:rsidP="00E84FF1">
      <w:pPr>
        <w:rPr>
          <w:rFonts w:ascii="Times New Roman" w:hAnsi="Times New Roman" w:cs="Times New Roman"/>
          <w:sz w:val="24"/>
          <w:szCs w:val="24"/>
        </w:rPr>
      </w:pPr>
      <w:r w:rsidRPr="00C407CA">
        <w:rPr>
          <w:rFonts w:ascii="Times New Roman" w:hAnsi="Times New Roman" w:cs="Times New Roman"/>
          <w:sz w:val="24"/>
          <w:szCs w:val="24"/>
        </w:rPr>
        <w:t>T</w:t>
      </w:r>
      <w:r w:rsidR="00C407CA">
        <w:rPr>
          <w:rFonts w:ascii="Times New Roman" w:hAnsi="Times New Roman" w:cs="Times New Roman"/>
          <w:sz w:val="24"/>
          <w:szCs w:val="24"/>
        </w:rPr>
        <w:t>echnologies appropriated for the deployment of applications to the cloud</w:t>
      </w:r>
      <w:r w:rsidR="002F4E46">
        <w:rPr>
          <w:rFonts w:ascii="Times New Roman" w:hAnsi="Times New Roman" w:cs="Times New Roman"/>
          <w:sz w:val="24"/>
          <w:szCs w:val="24"/>
        </w:rPr>
        <w:t xml:space="preserve"> continually evolve</w:t>
      </w:r>
      <w:r w:rsidR="00C407CA">
        <w:rPr>
          <w:rFonts w:ascii="Times New Roman" w:hAnsi="Times New Roman" w:cs="Times New Roman"/>
          <w:sz w:val="24"/>
          <w:szCs w:val="24"/>
        </w:rPr>
        <w:t>. Frameworks and libraries such as NodeJS containing Node Package Manager (NPM)</w:t>
      </w:r>
      <w:r w:rsidR="003B7ACC">
        <w:rPr>
          <w:rFonts w:ascii="Times New Roman" w:hAnsi="Times New Roman" w:cs="Times New Roman"/>
          <w:sz w:val="24"/>
          <w:szCs w:val="24"/>
        </w:rPr>
        <w:t xml:space="preserve"> and tools such as Kubernetes and Docker </w:t>
      </w:r>
      <w:r w:rsidR="00F443DE">
        <w:rPr>
          <w:rFonts w:ascii="Times New Roman" w:hAnsi="Times New Roman" w:cs="Times New Roman"/>
          <w:sz w:val="24"/>
          <w:szCs w:val="24"/>
        </w:rPr>
        <w:t xml:space="preserve">that </w:t>
      </w:r>
      <w:r w:rsidR="00170CD5">
        <w:rPr>
          <w:rFonts w:ascii="Times New Roman" w:hAnsi="Times New Roman" w:cs="Times New Roman"/>
          <w:sz w:val="24"/>
          <w:szCs w:val="24"/>
        </w:rPr>
        <w:t xml:space="preserve">run </w:t>
      </w:r>
      <w:r w:rsidR="00F443DE">
        <w:rPr>
          <w:rFonts w:ascii="Times New Roman" w:hAnsi="Times New Roman" w:cs="Times New Roman"/>
          <w:sz w:val="24"/>
          <w:szCs w:val="24"/>
        </w:rPr>
        <w:t>containerise</w:t>
      </w:r>
      <w:r w:rsidR="00170CD5">
        <w:rPr>
          <w:rFonts w:ascii="Times New Roman" w:hAnsi="Times New Roman" w:cs="Times New Roman"/>
          <w:sz w:val="24"/>
          <w:szCs w:val="24"/>
        </w:rPr>
        <w:t>d</w:t>
      </w:r>
      <w:r w:rsidR="00F443DE">
        <w:rPr>
          <w:rFonts w:ascii="Times New Roman" w:hAnsi="Times New Roman" w:cs="Times New Roman"/>
          <w:sz w:val="24"/>
          <w:szCs w:val="24"/>
        </w:rPr>
        <w:t xml:space="preserve"> applications and their dependencies </w:t>
      </w:r>
      <w:r w:rsidR="003B7ACC">
        <w:rPr>
          <w:rFonts w:ascii="Times New Roman" w:hAnsi="Times New Roman" w:cs="Times New Roman"/>
          <w:sz w:val="24"/>
          <w:szCs w:val="24"/>
        </w:rPr>
        <w:t>play an important part.</w:t>
      </w:r>
    </w:p>
    <w:p w14:paraId="4AFA8164" w14:textId="16789B5E" w:rsidR="00E84FF1" w:rsidRDefault="00E84FF1" w:rsidP="00E84FF1">
      <w:pPr>
        <w:rPr>
          <w:rFonts w:ascii="Times New Roman" w:hAnsi="Times New Roman" w:cs="Times New Roman"/>
          <w:sz w:val="24"/>
          <w:szCs w:val="24"/>
        </w:rPr>
      </w:pPr>
      <w:r>
        <w:rPr>
          <w:rFonts w:ascii="Times New Roman" w:hAnsi="Times New Roman" w:cs="Times New Roman"/>
          <w:sz w:val="24"/>
          <w:szCs w:val="24"/>
        </w:rPr>
        <w:t>Consideration should be given to the difference between cloud-based and cloud-native applications to be able to understand the technologies involved in virtualisation and containerisation. Cloud-based applications exist</w:t>
      </w:r>
      <w:r w:rsidR="001E789A">
        <w:rPr>
          <w:rFonts w:ascii="Times New Roman" w:hAnsi="Times New Roman" w:cs="Times New Roman"/>
          <w:sz w:val="24"/>
          <w:szCs w:val="24"/>
        </w:rPr>
        <w:t xml:space="preserve"> and depend</w:t>
      </w:r>
      <w:r>
        <w:rPr>
          <w:rFonts w:ascii="Times New Roman" w:hAnsi="Times New Roman" w:cs="Times New Roman"/>
          <w:sz w:val="24"/>
          <w:szCs w:val="24"/>
        </w:rPr>
        <w:t xml:space="preserve"> </w:t>
      </w:r>
      <w:r w:rsidR="001E789A">
        <w:rPr>
          <w:rFonts w:ascii="Times New Roman" w:hAnsi="Times New Roman" w:cs="Times New Roman"/>
          <w:sz w:val="24"/>
          <w:szCs w:val="24"/>
        </w:rPr>
        <w:t>o</w:t>
      </w:r>
      <w:r>
        <w:rPr>
          <w:rFonts w:ascii="Times New Roman" w:hAnsi="Times New Roman" w:cs="Times New Roman"/>
          <w:sz w:val="24"/>
          <w:szCs w:val="24"/>
        </w:rPr>
        <w:t>n the cloud</w:t>
      </w:r>
      <w:r w:rsidR="001E789A">
        <w:rPr>
          <w:rFonts w:ascii="Times New Roman" w:hAnsi="Times New Roman" w:cs="Times New Roman"/>
          <w:sz w:val="24"/>
          <w:szCs w:val="24"/>
        </w:rPr>
        <w:t>. C</w:t>
      </w:r>
      <w:r>
        <w:rPr>
          <w:rFonts w:ascii="Times New Roman" w:hAnsi="Times New Roman" w:cs="Times New Roman"/>
          <w:sz w:val="24"/>
          <w:szCs w:val="24"/>
        </w:rPr>
        <w:t xml:space="preserve">loud-native applications are applications that are deployed to the cloud but exist independently through their own dependencies. </w:t>
      </w:r>
      <w:r w:rsidR="00DF0336">
        <w:rPr>
          <w:rFonts w:ascii="Times New Roman" w:hAnsi="Times New Roman" w:cs="Times New Roman"/>
          <w:sz w:val="24"/>
          <w:szCs w:val="24"/>
        </w:rPr>
        <w:t>A</w:t>
      </w:r>
      <w:r>
        <w:rPr>
          <w:rFonts w:ascii="Times New Roman" w:hAnsi="Times New Roman" w:cs="Times New Roman"/>
          <w:sz w:val="24"/>
          <w:szCs w:val="24"/>
        </w:rPr>
        <w:t>bstraction and the self-reliance of containerisation are</w:t>
      </w:r>
      <w:r w:rsidR="00DF0336">
        <w:rPr>
          <w:rFonts w:ascii="Times New Roman" w:hAnsi="Times New Roman" w:cs="Times New Roman"/>
          <w:sz w:val="24"/>
          <w:szCs w:val="24"/>
        </w:rPr>
        <w:t xml:space="preserve"> </w:t>
      </w:r>
      <w:r>
        <w:rPr>
          <w:rFonts w:ascii="Times New Roman" w:hAnsi="Times New Roman" w:cs="Times New Roman"/>
          <w:sz w:val="24"/>
          <w:szCs w:val="24"/>
        </w:rPr>
        <w:t>characteristics of a cloud-native application.</w:t>
      </w:r>
    </w:p>
    <w:p w14:paraId="14572D3B" w14:textId="77777777" w:rsidR="008B2C41" w:rsidRPr="003B7ACC" w:rsidRDefault="008B2C41" w:rsidP="00E84FF1">
      <w:pPr>
        <w:rPr>
          <w:rFonts w:ascii="Times New Roman" w:hAnsi="Times New Roman" w:cs="Times New Roman"/>
          <w:b/>
          <w:bCs/>
          <w:sz w:val="24"/>
          <w:szCs w:val="24"/>
        </w:rPr>
      </w:pPr>
    </w:p>
    <w:p w14:paraId="2D59AA3E" w14:textId="63FDCF08" w:rsidR="00080057" w:rsidRDefault="00C407CA" w:rsidP="00080057">
      <w:pPr>
        <w:pStyle w:val="Heading2"/>
        <w:rPr>
          <w:rFonts w:ascii="Times New Roman" w:hAnsi="Times New Roman" w:cs="Times New Roman"/>
          <w:b/>
          <w:bCs/>
          <w:color w:val="auto"/>
          <w:sz w:val="24"/>
          <w:szCs w:val="24"/>
        </w:rPr>
      </w:pPr>
      <w:bookmarkStart w:id="22" w:name="_Toc71298180"/>
      <w:r>
        <w:rPr>
          <w:rFonts w:ascii="Times New Roman" w:hAnsi="Times New Roman" w:cs="Times New Roman"/>
          <w:b/>
          <w:bCs/>
          <w:color w:val="auto"/>
          <w:sz w:val="24"/>
          <w:szCs w:val="24"/>
        </w:rPr>
        <w:t>3.1</w:t>
      </w:r>
      <w:r w:rsidR="00080057" w:rsidRPr="00C034B4">
        <w:rPr>
          <w:rFonts w:ascii="Times New Roman" w:hAnsi="Times New Roman" w:cs="Times New Roman"/>
          <w:b/>
          <w:bCs/>
          <w:color w:val="auto"/>
          <w:sz w:val="24"/>
          <w:szCs w:val="24"/>
        </w:rPr>
        <w:tab/>
        <w:t>Virtualisation</w:t>
      </w:r>
      <w:bookmarkEnd w:id="22"/>
    </w:p>
    <w:p w14:paraId="1AFC41FF" w14:textId="77777777" w:rsidR="00E84FF1" w:rsidRPr="00E84FF1" w:rsidRDefault="00E84FF1" w:rsidP="00E84FF1"/>
    <w:p w14:paraId="0A713D6B" w14:textId="0F25142C" w:rsidR="00E84FF1" w:rsidRDefault="00E84FF1" w:rsidP="000C084D">
      <w:pPr>
        <w:rPr>
          <w:rFonts w:ascii="Times New Roman" w:hAnsi="Times New Roman" w:cs="Times New Roman"/>
          <w:i/>
          <w:iCs/>
          <w:sz w:val="24"/>
          <w:szCs w:val="24"/>
        </w:rPr>
      </w:pPr>
      <w:r w:rsidRPr="00E84FF1">
        <w:rPr>
          <w:rFonts w:ascii="Times New Roman" w:hAnsi="Times New Roman" w:cs="Times New Roman"/>
          <w:sz w:val="24"/>
          <w:szCs w:val="24"/>
        </w:rPr>
        <w:t>Virtualisation is an abstraction from the physical.</w:t>
      </w:r>
      <w:r w:rsidR="000C084D">
        <w:rPr>
          <w:rFonts w:ascii="Times New Roman" w:hAnsi="Times New Roman" w:cs="Times New Roman"/>
          <w:sz w:val="24"/>
          <w:szCs w:val="24"/>
        </w:rPr>
        <w:t xml:space="preserve"> In other words, when a model or an image of something physical is taken and used separate to the actual model. </w:t>
      </w:r>
      <w:r w:rsidR="004C16C1">
        <w:rPr>
          <w:rFonts w:ascii="Times New Roman" w:hAnsi="Times New Roman" w:cs="Times New Roman"/>
          <w:sz w:val="24"/>
          <w:szCs w:val="24"/>
        </w:rPr>
        <w:t xml:space="preserve">It also allows the separation of physical resources to be used as individual isolated units, decoupling the </w:t>
      </w:r>
      <w:r w:rsidR="004C16C1">
        <w:rPr>
          <w:rFonts w:ascii="Times New Roman" w:hAnsi="Times New Roman" w:cs="Times New Roman"/>
          <w:sz w:val="24"/>
          <w:szCs w:val="24"/>
        </w:rPr>
        <w:lastRenderedPageBreak/>
        <w:t>physical resources from the working software. Rashid and Chaturvedi</w:t>
      </w:r>
      <w:sdt>
        <w:sdtPr>
          <w:rPr>
            <w:rFonts w:ascii="Times New Roman" w:hAnsi="Times New Roman" w:cs="Times New Roman"/>
            <w:sz w:val="24"/>
            <w:szCs w:val="24"/>
          </w:rPr>
          <w:id w:val="1053968763"/>
          <w:citation/>
        </w:sdtPr>
        <w:sdtContent>
          <w:r w:rsidR="00FD21BA">
            <w:rPr>
              <w:rFonts w:ascii="Times New Roman" w:hAnsi="Times New Roman" w:cs="Times New Roman"/>
              <w:sz w:val="24"/>
              <w:szCs w:val="24"/>
            </w:rPr>
            <w:fldChar w:fldCharType="begin"/>
          </w:r>
          <w:r w:rsidR="00FD21BA">
            <w:rPr>
              <w:rFonts w:ascii="Times New Roman" w:hAnsi="Times New Roman" w:cs="Times New Roman"/>
              <w:sz w:val="24"/>
              <w:szCs w:val="24"/>
            </w:rPr>
            <w:instrText xml:space="preserve"> CITATION Ras19 \l 2057 </w:instrText>
          </w:r>
          <w:r w:rsidR="00FD21BA">
            <w:rPr>
              <w:rFonts w:ascii="Times New Roman" w:hAnsi="Times New Roman" w:cs="Times New Roman"/>
              <w:sz w:val="24"/>
              <w:szCs w:val="24"/>
            </w:rPr>
            <w:fldChar w:fldCharType="separate"/>
          </w:r>
          <w:r w:rsidR="00C575DA">
            <w:rPr>
              <w:rFonts w:ascii="Times New Roman" w:hAnsi="Times New Roman" w:cs="Times New Roman"/>
              <w:noProof/>
              <w:sz w:val="24"/>
              <w:szCs w:val="24"/>
            </w:rPr>
            <w:t xml:space="preserve"> </w:t>
          </w:r>
          <w:r w:rsidR="00C575DA" w:rsidRPr="00C575DA">
            <w:rPr>
              <w:rFonts w:ascii="Times New Roman" w:hAnsi="Times New Roman" w:cs="Times New Roman"/>
              <w:noProof/>
              <w:sz w:val="24"/>
              <w:szCs w:val="24"/>
            </w:rPr>
            <w:t>[21]</w:t>
          </w:r>
          <w:r w:rsidR="00FD21BA">
            <w:rPr>
              <w:rFonts w:ascii="Times New Roman" w:hAnsi="Times New Roman" w:cs="Times New Roman"/>
              <w:sz w:val="24"/>
              <w:szCs w:val="24"/>
            </w:rPr>
            <w:fldChar w:fldCharType="end"/>
          </w:r>
        </w:sdtContent>
      </w:sdt>
      <w:r w:rsidR="004C16C1">
        <w:rPr>
          <w:rFonts w:ascii="Times New Roman" w:hAnsi="Times New Roman" w:cs="Times New Roman"/>
          <w:sz w:val="24"/>
          <w:szCs w:val="24"/>
        </w:rPr>
        <w:t xml:space="preserve"> claim virtualisation to be the backbone of cloud computing and define </w:t>
      </w:r>
      <w:r w:rsidR="00E11C51">
        <w:rPr>
          <w:rFonts w:ascii="Times New Roman" w:hAnsi="Times New Roman" w:cs="Times New Roman"/>
          <w:sz w:val="24"/>
          <w:szCs w:val="24"/>
        </w:rPr>
        <w:t>it</w:t>
      </w:r>
      <w:r w:rsidR="004C16C1">
        <w:rPr>
          <w:rFonts w:ascii="Times New Roman" w:hAnsi="Times New Roman" w:cs="Times New Roman"/>
          <w:sz w:val="24"/>
          <w:szCs w:val="24"/>
        </w:rPr>
        <w:t xml:space="preserve"> as being “</w:t>
      </w:r>
      <w:r w:rsidR="00FD21BA">
        <w:rPr>
          <w:rFonts w:ascii="Times New Roman" w:hAnsi="Times New Roman" w:cs="Times New Roman"/>
          <w:i/>
          <w:iCs/>
          <w:sz w:val="24"/>
          <w:szCs w:val="24"/>
        </w:rPr>
        <w:t>the imitation of hardware within a software program”.</w:t>
      </w:r>
      <w:sdt>
        <w:sdtPr>
          <w:rPr>
            <w:rFonts w:ascii="Times New Roman" w:hAnsi="Times New Roman" w:cs="Times New Roman"/>
            <w:i/>
            <w:iCs/>
            <w:sz w:val="24"/>
            <w:szCs w:val="24"/>
          </w:rPr>
          <w:id w:val="-861507166"/>
          <w:citation/>
        </w:sdtPr>
        <w:sdtContent>
          <w:r w:rsidR="00FD21BA">
            <w:rPr>
              <w:rFonts w:ascii="Times New Roman" w:hAnsi="Times New Roman" w:cs="Times New Roman"/>
              <w:i/>
              <w:iCs/>
              <w:sz w:val="24"/>
              <w:szCs w:val="24"/>
            </w:rPr>
            <w:fldChar w:fldCharType="begin"/>
          </w:r>
          <w:r w:rsidR="00FD21BA">
            <w:rPr>
              <w:rFonts w:ascii="Times New Roman" w:hAnsi="Times New Roman" w:cs="Times New Roman"/>
              <w:i/>
              <w:iCs/>
              <w:sz w:val="24"/>
              <w:szCs w:val="24"/>
            </w:rPr>
            <w:instrText xml:space="preserve"> CITATION Ras19 \l 2057 </w:instrText>
          </w:r>
          <w:r w:rsidR="00FD21BA">
            <w:rPr>
              <w:rFonts w:ascii="Times New Roman" w:hAnsi="Times New Roman" w:cs="Times New Roman"/>
              <w:i/>
              <w:iCs/>
              <w:sz w:val="24"/>
              <w:szCs w:val="24"/>
            </w:rPr>
            <w:fldChar w:fldCharType="separate"/>
          </w:r>
          <w:r w:rsidR="00C575DA">
            <w:rPr>
              <w:rFonts w:ascii="Times New Roman" w:hAnsi="Times New Roman" w:cs="Times New Roman"/>
              <w:i/>
              <w:iCs/>
              <w:noProof/>
              <w:sz w:val="24"/>
              <w:szCs w:val="24"/>
            </w:rPr>
            <w:t xml:space="preserve"> </w:t>
          </w:r>
          <w:r w:rsidR="00C575DA" w:rsidRPr="00C575DA">
            <w:rPr>
              <w:rFonts w:ascii="Times New Roman" w:hAnsi="Times New Roman" w:cs="Times New Roman"/>
              <w:noProof/>
              <w:sz w:val="24"/>
              <w:szCs w:val="24"/>
            </w:rPr>
            <w:t>[21]</w:t>
          </w:r>
          <w:r w:rsidR="00FD21BA">
            <w:rPr>
              <w:rFonts w:ascii="Times New Roman" w:hAnsi="Times New Roman" w:cs="Times New Roman"/>
              <w:i/>
              <w:iCs/>
              <w:sz w:val="24"/>
              <w:szCs w:val="24"/>
            </w:rPr>
            <w:fldChar w:fldCharType="end"/>
          </w:r>
        </w:sdtContent>
      </w:sdt>
    </w:p>
    <w:p w14:paraId="38A62887" w14:textId="6F0BA4C8" w:rsidR="00FD21BA" w:rsidRDefault="00FD21BA" w:rsidP="000C084D">
      <w:pPr>
        <w:rPr>
          <w:rFonts w:ascii="Times New Roman" w:hAnsi="Times New Roman" w:cs="Times New Roman"/>
          <w:sz w:val="24"/>
          <w:szCs w:val="24"/>
        </w:rPr>
      </w:pPr>
      <w:r>
        <w:rPr>
          <w:rFonts w:ascii="Times New Roman" w:hAnsi="Times New Roman" w:cs="Times New Roman"/>
          <w:sz w:val="24"/>
          <w:szCs w:val="24"/>
        </w:rPr>
        <w:t>There are two main considerations for virtualisation within cloud computing, virtual machines (</w:t>
      </w:r>
      <w:proofErr w:type="spellStart"/>
      <w:r>
        <w:rPr>
          <w:rFonts w:ascii="Times New Roman" w:hAnsi="Times New Roman" w:cs="Times New Roman"/>
          <w:sz w:val="24"/>
          <w:szCs w:val="24"/>
        </w:rPr>
        <w:t>vm’s</w:t>
      </w:r>
      <w:proofErr w:type="spellEnd"/>
      <w:r>
        <w:rPr>
          <w:rFonts w:ascii="Times New Roman" w:hAnsi="Times New Roman" w:cs="Times New Roman"/>
          <w:sz w:val="24"/>
          <w:szCs w:val="24"/>
        </w:rPr>
        <w:t>) and containerisation.</w:t>
      </w:r>
    </w:p>
    <w:p w14:paraId="2CBD6DD7" w14:textId="28B79DDB" w:rsidR="00FD21BA" w:rsidRDefault="00FD21BA" w:rsidP="00FD21BA">
      <w:pPr>
        <w:pStyle w:val="Heading3"/>
        <w:rPr>
          <w:rFonts w:ascii="Times New Roman" w:hAnsi="Times New Roman" w:cs="Times New Roman"/>
          <w:b/>
          <w:bCs/>
          <w:color w:val="auto"/>
        </w:rPr>
      </w:pPr>
      <w:bookmarkStart w:id="23" w:name="_Toc71298181"/>
      <w:r w:rsidRPr="00FD21BA">
        <w:rPr>
          <w:rFonts w:ascii="Times New Roman" w:hAnsi="Times New Roman" w:cs="Times New Roman"/>
          <w:b/>
          <w:bCs/>
          <w:color w:val="auto"/>
        </w:rPr>
        <w:t>3.1.1</w:t>
      </w:r>
      <w:r w:rsidRPr="00FD21BA">
        <w:rPr>
          <w:rFonts w:ascii="Times New Roman" w:hAnsi="Times New Roman" w:cs="Times New Roman"/>
          <w:b/>
          <w:bCs/>
          <w:color w:val="auto"/>
        </w:rPr>
        <w:tab/>
        <w:t>Virtual Machines</w:t>
      </w:r>
      <w:bookmarkEnd w:id="23"/>
    </w:p>
    <w:p w14:paraId="272FB3CD" w14:textId="0FC922B3" w:rsidR="00FD21BA" w:rsidRPr="00716068" w:rsidRDefault="00FD21BA" w:rsidP="00FD21BA">
      <w:pPr>
        <w:rPr>
          <w:rFonts w:ascii="Times New Roman" w:hAnsi="Times New Roman" w:cs="Times New Roman"/>
          <w:sz w:val="24"/>
          <w:szCs w:val="24"/>
        </w:rPr>
      </w:pPr>
      <w:r w:rsidRPr="00716068">
        <w:rPr>
          <w:rFonts w:ascii="Times New Roman" w:hAnsi="Times New Roman" w:cs="Times New Roman"/>
          <w:sz w:val="24"/>
          <w:szCs w:val="24"/>
        </w:rPr>
        <w:t xml:space="preserve">A </w:t>
      </w:r>
      <w:proofErr w:type="spellStart"/>
      <w:r w:rsidRPr="00716068">
        <w:rPr>
          <w:rFonts w:ascii="Times New Roman" w:hAnsi="Times New Roman" w:cs="Times New Roman"/>
          <w:sz w:val="24"/>
          <w:szCs w:val="24"/>
        </w:rPr>
        <w:t>vm</w:t>
      </w:r>
      <w:proofErr w:type="spellEnd"/>
      <w:r w:rsidRPr="00716068">
        <w:rPr>
          <w:rFonts w:ascii="Times New Roman" w:hAnsi="Times New Roman" w:cs="Times New Roman"/>
          <w:sz w:val="24"/>
          <w:szCs w:val="24"/>
        </w:rPr>
        <w:t xml:space="preserve"> will operate in the same way a physical machine will, </w:t>
      </w:r>
      <w:r w:rsidR="00776584" w:rsidRPr="00716068">
        <w:rPr>
          <w:rFonts w:ascii="Times New Roman" w:hAnsi="Times New Roman" w:cs="Times New Roman"/>
          <w:sz w:val="24"/>
          <w:szCs w:val="24"/>
        </w:rPr>
        <w:t xml:space="preserve">using a host operating system (OS) within its virtual state, and using the physical resources of the machine it runs on. There can be multiple </w:t>
      </w:r>
      <w:proofErr w:type="spellStart"/>
      <w:r w:rsidR="00776584" w:rsidRPr="00716068">
        <w:rPr>
          <w:rFonts w:ascii="Times New Roman" w:hAnsi="Times New Roman" w:cs="Times New Roman"/>
          <w:sz w:val="24"/>
          <w:szCs w:val="24"/>
        </w:rPr>
        <w:t>vm’s</w:t>
      </w:r>
      <w:proofErr w:type="spellEnd"/>
      <w:r w:rsidR="00776584" w:rsidRPr="00716068">
        <w:rPr>
          <w:rFonts w:ascii="Times New Roman" w:hAnsi="Times New Roman" w:cs="Times New Roman"/>
          <w:sz w:val="24"/>
          <w:szCs w:val="24"/>
        </w:rPr>
        <w:t xml:space="preserve"> to a physical hardware and these are managed through hypervisor that controls the physical resources to distribute them to the </w:t>
      </w:r>
      <w:proofErr w:type="spellStart"/>
      <w:r w:rsidR="00776584" w:rsidRPr="00716068">
        <w:rPr>
          <w:rFonts w:ascii="Times New Roman" w:hAnsi="Times New Roman" w:cs="Times New Roman"/>
          <w:sz w:val="24"/>
          <w:szCs w:val="24"/>
        </w:rPr>
        <w:t>vm’s</w:t>
      </w:r>
      <w:proofErr w:type="spellEnd"/>
      <w:r w:rsidR="00776584" w:rsidRPr="00716068">
        <w:rPr>
          <w:rFonts w:ascii="Times New Roman" w:hAnsi="Times New Roman" w:cs="Times New Roman"/>
          <w:sz w:val="24"/>
          <w:szCs w:val="24"/>
        </w:rPr>
        <w:t xml:space="preserve">. Applications can be deployed through a </w:t>
      </w:r>
      <w:proofErr w:type="spellStart"/>
      <w:r w:rsidR="00776584" w:rsidRPr="00716068">
        <w:rPr>
          <w:rFonts w:ascii="Times New Roman" w:hAnsi="Times New Roman" w:cs="Times New Roman"/>
          <w:sz w:val="24"/>
          <w:szCs w:val="24"/>
        </w:rPr>
        <w:t>vm</w:t>
      </w:r>
      <w:proofErr w:type="spellEnd"/>
      <w:r w:rsidR="00776584" w:rsidRPr="00716068">
        <w:rPr>
          <w:rFonts w:ascii="Times New Roman" w:hAnsi="Times New Roman" w:cs="Times New Roman"/>
          <w:sz w:val="24"/>
          <w:szCs w:val="24"/>
        </w:rPr>
        <w:t xml:space="preserve"> and in most cases will need a guest OS for the running of the application</w:t>
      </w:r>
      <w:r w:rsidR="007D59EB" w:rsidRPr="00716068">
        <w:rPr>
          <w:rFonts w:ascii="Times New Roman" w:hAnsi="Times New Roman" w:cs="Times New Roman"/>
          <w:sz w:val="24"/>
          <w:szCs w:val="24"/>
        </w:rPr>
        <w:t xml:space="preserve"> as the </w:t>
      </w:r>
      <w:proofErr w:type="spellStart"/>
      <w:r w:rsidR="007D59EB" w:rsidRPr="00716068">
        <w:rPr>
          <w:rFonts w:ascii="Times New Roman" w:hAnsi="Times New Roman" w:cs="Times New Roman"/>
          <w:sz w:val="24"/>
          <w:szCs w:val="24"/>
        </w:rPr>
        <w:t>vm</w:t>
      </w:r>
      <w:proofErr w:type="spellEnd"/>
      <w:r w:rsidR="007D59EB" w:rsidRPr="00716068">
        <w:rPr>
          <w:rFonts w:ascii="Times New Roman" w:hAnsi="Times New Roman" w:cs="Times New Roman"/>
          <w:sz w:val="24"/>
          <w:szCs w:val="24"/>
        </w:rPr>
        <w:t xml:space="preserve"> runs at the hardware level</w:t>
      </w:r>
      <w:r w:rsidR="00776584" w:rsidRPr="00716068">
        <w:rPr>
          <w:rFonts w:ascii="Times New Roman" w:hAnsi="Times New Roman" w:cs="Times New Roman"/>
          <w:sz w:val="24"/>
          <w:szCs w:val="24"/>
        </w:rPr>
        <w:t xml:space="preserve">. </w:t>
      </w:r>
      <w:r w:rsidR="002B777B">
        <w:rPr>
          <w:rFonts w:ascii="Times New Roman" w:hAnsi="Times New Roman" w:cs="Times New Roman"/>
          <w:sz w:val="24"/>
          <w:szCs w:val="24"/>
        </w:rPr>
        <w:t>T</w:t>
      </w:r>
      <w:r w:rsidR="00776584" w:rsidRPr="00716068">
        <w:rPr>
          <w:rFonts w:ascii="Times New Roman" w:hAnsi="Times New Roman" w:cs="Times New Roman"/>
          <w:sz w:val="24"/>
          <w:szCs w:val="24"/>
        </w:rPr>
        <w:t>his uses heavy resource in comparison to containerisation</w:t>
      </w:r>
      <w:r w:rsidR="007D59EB" w:rsidRPr="00716068">
        <w:rPr>
          <w:rFonts w:ascii="Times New Roman" w:hAnsi="Times New Roman" w:cs="Times New Roman"/>
          <w:sz w:val="24"/>
          <w:szCs w:val="24"/>
        </w:rPr>
        <w:t xml:space="preserve"> and can affect performance</w:t>
      </w:r>
      <w:r w:rsidR="00776584" w:rsidRPr="00716068">
        <w:rPr>
          <w:rFonts w:ascii="Times New Roman" w:hAnsi="Times New Roman" w:cs="Times New Roman"/>
          <w:sz w:val="24"/>
          <w:szCs w:val="24"/>
        </w:rPr>
        <w:t>.</w:t>
      </w:r>
    </w:p>
    <w:p w14:paraId="26107048" w14:textId="0902392D" w:rsidR="00E975E1" w:rsidRDefault="00A5377F" w:rsidP="00A5377F">
      <w:pPr>
        <w:pStyle w:val="Heading2"/>
        <w:rPr>
          <w:rFonts w:ascii="Times New Roman" w:hAnsi="Times New Roman" w:cs="Times New Roman"/>
          <w:b/>
          <w:bCs/>
          <w:color w:val="auto"/>
          <w:sz w:val="24"/>
          <w:szCs w:val="24"/>
        </w:rPr>
      </w:pPr>
      <w:bookmarkStart w:id="24" w:name="_Toc71298182"/>
      <w:r w:rsidRPr="00C034B4">
        <w:rPr>
          <w:rFonts w:ascii="Times New Roman" w:hAnsi="Times New Roman" w:cs="Times New Roman"/>
          <w:b/>
          <w:bCs/>
          <w:color w:val="auto"/>
          <w:sz w:val="24"/>
          <w:szCs w:val="24"/>
        </w:rPr>
        <w:t>3.</w:t>
      </w:r>
      <w:r w:rsidR="00FA6379">
        <w:rPr>
          <w:rFonts w:ascii="Times New Roman" w:hAnsi="Times New Roman" w:cs="Times New Roman"/>
          <w:b/>
          <w:bCs/>
          <w:color w:val="auto"/>
          <w:sz w:val="24"/>
          <w:szCs w:val="24"/>
        </w:rPr>
        <w:t>2</w:t>
      </w:r>
      <w:r w:rsidRPr="00C034B4">
        <w:rPr>
          <w:rFonts w:ascii="Times New Roman" w:hAnsi="Times New Roman" w:cs="Times New Roman"/>
          <w:b/>
          <w:bCs/>
          <w:color w:val="auto"/>
          <w:sz w:val="24"/>
          <w:szCs w:val="24"/>
        </w:rPr>
        <w:tab/>
      </w:r>
      <w:r w:rsidR="00080057" w:rsidRPr="00C034B4">
        <w:rPr>
          <w:rFonts w:ascii="Times New Roman" w:hAnsi="Times New Roman" w:cs="Times New Roman"/>
          <w:b/>
          <w:bCs/>
          <w:color w:val="auto"/>
          <w:sz w:val="24"/>
          <w:szCs w:val="24"/>
        </w:rPr>
        <w:t>Containeri</w:t>
      </w:r>
      <w:r w:rsidR="002D7B86">
        <w:rPr>
          <w:rFonts w:ascii="Times New Roman" w:hAnsi="Times New Roman" w:cs="Times New Roman"/>
          <w:b/>
          <w:bCs/>
          <w:color w:val="auto"/>
          <w:sz w:val="24"/>
          <w:szCs w:val="24"/>
        </w:rPr>
        <w:t>s</w:t>
      </w:r>
      <w:r w:rsidR="00080057" w:rsidRPr="00C034B4">
        <w:rPr>
          <w:rFonts w:ascii="Times New Roman" w:hAnsi="Times New Roman" w:cs="Times New Roman"/>
          <w:b/>
          <w:bCs/>
          <w:color w:val="auto"/>
          <w:sz w:val="24"/>
          <w:szCs w:val="24"/>
        </w:rPr>
        <w:t>ation</w:t>
      </w:r>
      <w:bookmarkEnd w:id="24"/>
    </w:p>
    <w:p w14:paraId="51932891" w14:textId="43BD5988" w:rsidR="00FA6379" w:rsidRDefault="002D7B86" w:rsidP="003E474D">
      <w:pPr>
        <w:rPr>
          <w:rFonts w:ascii="Times New Roman" w:hAnsi="Times New Roman" w:cs="Times New Roman"/>
          <w:sz w:val="24"/>
          <w:szCs w:val="24"/>
        </w:rPr>
      </w:pPr>
      <w:r w:rsidRPr="00716068">
        <w:rPr>
          <w:rFonts w:ascii="Times New Roman" w:hAnsi="Times New Roman" w:cs="Times New Roman"/>
          <w:sz w:val="24"/>
          <w:szCs w:val="24"/>
        </w:rPr>
        <w:t>Containerisation is a large part</w:t>
      </w:r>
      <w:r w:rsidR="008B2C41" w:rsidRPr="00716068">
        <w:rPr>
          <w:rFonts w:ascii="Times New Roman" w:hAnsi="Times New Roman" w:cs="Times New Roman"/>
          <w:sz w:val="24"/>
          <w:szCs w:val="24"/>
        </w:rPr>
        <w:t xml:space="preserve"> of a cloud-native architecture. </w:t>
      </w:r>
      <w:r w:rsidR="007D59EB" w:rsidRPr="00716068">
        <w:rPr>
          <w:rFonts w:ascii="Times New Roman" w:hAnsi="Times New Roman" w:cs="Times New Roman"/>
          <w:sz w:val="24"/>
          <w:szCs w:val="24"/>
        </w:rPr>
        <w:t xml:space="preserve">It combines application </w:t>
      </w:r>
      <w:r w:rsidR="002B777B">
        <w:rPr>
          <w:rFonts w:ascii="Times New Roman" w:hAnsi="Times New Roman" w:cs="Times New Roman"/>
          <w:sz w:val="24"/>
          <w:szCs w:val="24"/>
        </w:rPr>
        <w:t>binaries</w:t>
      </w:r>
      <w:r w:rsidR="007D59EB" w:rsidRPr="00716068">
        <w:rPr>
          <w:rFonts w:ascii="Times New Roman" w:hAnsi="Times New Roman" w:cs="Times New Roman"/>
          <w:sz w:val="24"/>
          <w:szCs w:val="24"/>
        </w:rPr>
        <w:t>, dependencies, libraries</w:t>
      </w:r>
      <w:r w:rsidR="00ED1EF5">
        <w:rPr>
          <w:rFonts w:ascii="Times New Roman" w:hAnsi="Times New Roman" w:cs="Times New Roman"/>
          <w:sz w:val="24"/>
          <w:szCs w:val="24"/>
        </w:rPr>
        <w:t xml:space="preserve">, </w:t>
      </w:r>
      <w:proofErr w:type="gramStart"/>
      <w:r w:rsidR="00ED1EF5">
        <w:rPr>
          <w:rFonts w:ascii="Times New Roman" w:hAnsi="Times New Roman" w:cs="Times New Roman"/>
          <w:sz w:val="24"/>
          <w:szCs w:val="24"/>
        </w:rPr>
        <w:t>configuration</w:t>
      </w:r>
      <w:proofErr w:type="gramEnd"/>
      <w:r w:rsidR="007D59EB" w:rsidRPr="00716068">
        <w:rPr>
          <w:rFonts w:ascii="Times New Roman" w:hAnsi="Times New Roman" w:cs="Times New Roman"/>
          <w:sz w:val="24"/>
          <w:szCs w:val="24"/>
        </w:rPr>
        <w:t xml:space="preserve"> and OS allow</w:t>
      </w:r>
      <w:r w:rsidR="002B777B">
        <w:rPr>
          <w:rFonts w:ascii="Times New Roman" w:hAnsi="Times New Roman" w:cs="Times New Roman"/>
          <w:sz w:val="24"/>
          <w:szCs w:val="24"/>
        </w:rPr>
        <w:t>ing</w:t>
      </w:r>
      <w:r w:rsidR="007D59EB" w:rsidRPr="00716068">
        <w:rPr>
          <w:rFonts w:ascii="Times New Roman" w:hAnsi="Times New Roman" w:cs="Times New Roman"/>
          <w:sz w:val="24"/>
          <w:szCs w:val="24"/>
        </w:rPr>
        <w:t xml:space="preserve"> execution and deployment of container</w:t>
      </w:r>
      <w:r w:rsidR="00A32FA6">
        <w:rPr>
          <w:rFonts w:ascii="Times New Roman" w:hAnsi="Times New Roman" w:cs="Times New Roman"/>
          <w:sz w:val="24"/>
          <w:szCs w:val="24"/>
        </w:rPr>
        <w:t>s</w:t>
      </w:r>
      <w:r w:rsidR="007D59EB" w:rsidRPr="00716068">
        <w:rPr>
          <w:rFonts w:ascii="Times New Roman" w:hAnsi="Times New Roman" w:cs="Times New Roman"/>
          <w:sz w:val="24"/>
          <w:szCs w:val="24"/>
        </w:rPr>
        <w:t xml:space="preserve"> </w:t>
      </w:r>
      <w:r w:rsidR="00A32FA6">
        <w:rPr>
          <w:rFonts w:ascii="Times New Roman" w:hAnsi="Times New Roman" w:cs="Times New Roman"/>
          <w:sz w:val="24"/>
          <w:szCs w:val="24"/>
        </w:rPr>
        <w:t xml:space="preserve">as application packages </w:t>
      </w:r>
      <w:r w:rsidR="00ED1EF5">
        <w:rPr>
          <w:rFonts w:ascii="Times New Roman" w:hAnsi="Times New Roman" w:cs="Times New Roman"/>
          <w:sz w:val="24"/>
          <w:szCs w:val="24"/>
        </w:rPr>
        <w:t xml:space="preserve">or images </w:t>
      </w:r>
      <w:sdt>
        <w:sdtPr>
          <w:rPr>
            <w:rFonts w:ascii="Times New Roman" w:hAnsi="Times New Roman" w:cs="Times New Roman"/>
            <w:sz w:val="24"/>
            <w:szCs w:val="24"/>
          </w:rPr>
          <w:id w:val="-96793958"/>
          <w:citation/>
        </w:sdtPr>
        <w:sdtContent>
          <w:r w:rsidR="00650B6D" w:rsidRPr="00716068">
            <w:rPr>
              <w:rFonts w:ascii="Times New Roman" w:hAnsi="Times New Roman" w:cs="Times New Roman"/>
              <w:sz w:val="24"/>
              <w:szCs w:val="24"/>
            </w:rPr>
            <w:fldChar w:fldCharType="begin"/>
          </w:r>
          <w:r w:rsidR="00650B6D" w:rsidRPr="00716068">
            <w:rPr>
              <w:rFonts w:ascii="Times New Roman" w:hAnsi="Times New Roman" w:cs="Times New Roman"/>
              <w:sz w:val="24"/>
              <w:szCs w:val="24"/>
            </w:rPr>
            <w:instrText xml:space="preserve"> CITATION Pot20 \l 2057 </w:instrText>
          </w:r>
          <w:r w:rsidR="00650B6D" w:rsidRPr="00716068">
            <w:rPr>
              <w:rFonts w:ascii="Times New Roman" w:hAnsi="Times New Roman" w:cs="Times New Roman"/>
              <w:sz w:val="24"/>
              <w:szCs w:val="24"/>
            </w:rPr>
            <w:fldChar w:fldCharType="separate"/>
          </w:r>
          <w:r w:rsidR="00C575DA" w:rsidRPr="00C575DA">
            <w:rPr>
              <w:rFonts w:ascii="Times New Roman" w:hAnsi="Times New Roman" w:cs="Times New Roman"/>
              <w:noProof/>
              <w:sz w:val="24"/>
              <w:szCs w:val="24"/>
            </w:rPr>
            <w:t>[22]</w:t>
          </w:r>
          <w:r w:rsidR="00650B6D" w:rsidRPr="00716068">
            <w:rPr>
              <w:rFonts w:ascii="Times New Roman" w:hAnsi="Times New Roman" w:cs="Times New Roman"/>
              <w:sz w:val="24"/>
              <w:szCs w:val="24"/>
            </w:rPr>
            <w:fldChar w:fldCharType="end"/>
          </w:r>
        </w:sdtContent>
      </w:sdt>
      <w:sdt>
        <w:sdtPr>
          <w:rPr>
            <w:rFonts w:ascii="Times New Roman" w:hAnsi="Times New Roman" w:cs="Times New Roman"/>
            <w:sz w:val="24"/>
            <w:szCs w:val="24"/>
          </w:rPr>
          <w:id w:val="1532767589"/>
          <w:citation/>
        </w:sdtPr>
        <w:sdtContent>
          <w:r w:rsidR="00A32FA6">
            <w:rPr>
              <w:rFonts w:ascii="Times New Roman" w:hAnsi="Times New Roman" w:cs="Times New Roman"/>
              <w:sz w:val="24"/>
              <w:szCs w:val="24"/>
            </w:rPr>
            <w:fldChar w:fldCharType="begin"/>
          </w:r>
          <w:r w:rsidR="00A32FA6">
            <w:rPr>
              <w:rFonts w:ascii="Times New Roman" w:hAnsi="Times New Roman" w:cs="Times New Roman"/>
              <w:sz w:val="24"/>
              <w:szCs w:val="24"/>
            </w:rPr>
            <w:instrText xml:space="preserve"> CITATION Pah17 \l 2057 </w:instrText>
          </w:r>
          <w:r w:rsidR="00A32FA6">
            <w:rPr>
              <w:rFonts w:ascii="Times New Roman" w:hAnsi="Times New Roman" w:cs="Times New Roman"/>
              <w:sz w:val="24"/>
              <w:szCs w:val="24"/>
            </w:rPr>
            <w:fldChar w:fldCharType="separate"/>
          </w:r>
          <w:r w:rsidR="00C575DA">
            <w:rPr>
              <w:rFonts w:ascii="Times New Roman" w:hAnsi="Times New Roman" w:cs="Times New Roman"/>
              <w:noProof/>
              <w:sz w:val="24"/>
              <w:szCs w:val="24"/>
            </w:rPr>
            <w:t xml:space="preserve"> </w:t>
          </w:r>
          <w:r w:rsidR="00C575DA" w:rsidRPr="00C575DA">
            <w:rPr>
              <w:rFonts w:ascii="Times New Roman" w:hAnsi="Times New Roman" w:cs="Times New Roman"/>
              <w:noProof/>
              <w:sz w:val="24"/>
              <w:szCs w:val="24"/>
            </w:rPr>
            <w:t>[23]</w:t>
          </w:r>
          <w:r w:rsidR="00A32FA6">
            <w:rPr>
              <w:rFonts w:ascii="Times New Roman" w:hAnsi="Times New Roman" w:cs="Times New Roman"/>
              <w:sz w:val="24"/>
              <w:szCs w:val="24"/>
            </w:rPr>
            <w:fldChar w:fldCharType="end"/>
          </w:r>
        </w:sdtContent>
      </w:sdt>
      <w:r w:rsidR="00716068" w:rsidRPr="00716068">
        <w:rPr>
          <w:rFonts w:ascii="Times New Roman" w:hAnsi="Times New Roman" w:cs="Times New Roman"/>
          <w:sz w:val="24"/>
          <w:szCs w:val="24"/>
        </w:rPr>
        <w:t xml:space="preserve">. </w:t>
      </w:r>
      <w:r w:rsidR="007D59EB" w:rsidRPr="00716068">
        <w:rPr>
          <w:rFonts w:ascii="Times New Roman" w:hAnsi="Times New Roman" w:cs="Times New Roman"/>
          <w:sz w:val="24"/>
          <w:szCs w:val="24"/>
        </w:rPr>
        <w:t>A container runs at OS level as opposed to the hardware level which allows decoupling from hardware</w:t>
      </w:r>
      <w:r w:rsidR="00716068" w:rsidRPr="00716068">
        <w:rPr>
          <w:rFonts w:ascii="Times New Roman" w:hAnsi="Times New Roman" w:cs="Times New Roman"/>
          <w:sz w:val="24"/>
          <w:szCs w:val="24"/>
        </w:rPr>
        <w:t xml:space="preserve">, </w:t>
      </w:r>
      <w:r w:rsidR="002B777B">
        <w:rPr>
          <w:rFonts w:ascii="Times New Roman" w:hAnsi="Times New Roman" w:cs="Times New Roman"/>
          <w:sz w:val="24"/>
          <w:szCs w:val="24"/>
        </w:rPr>
        <w:t>giving</w:t>
      </w:r>
      <w:r w:rsidR="00716068" w:rsidRPr="00716068">
        <w:rPr>
          <w:rFonts w:ascii="Times New Roman" w:hAnsi="Times New Roman" w:cs="Times New Roman"/>
          <w:sz w:val="24"/>
          <w:szCs w:val="24"/>
        </w:rPr>
        <w:t xml:space="preserve"> an isolation of process as opposed to an isolation of machine in the case of a </w:t>
      </w:r>
      <w:proofErr w:type="spellStart"/>
      <w:r w:rsidR="00716068" w:rsidRPr="00716068">
        <w:rPr>
          <w:rFonts w:ascii="Times New Roman" w:hAnsi="Times New Roman" w:cs="Times New Roman"/>
          <w:sz w:val="24"/>
          <w:szCs w:val="24"/>
        </w:rPr>
        <w:t>vm</w:t>
      </w:r>
      <w:proofErr w:type="spellEnd"/>
      <w:r w:rsidR="00716068" w:rsidRPr="00716068">
        <w:rPr>
          <w:rFonts w:ascii="Times New Roman" w:hAnsi="Times New Roman" w:cs="Times New Roman"/>
          <w:sz w:val="24"/>
          <w:szCs w:val="24"/>
        </w:rPr>
        <w:t>.</w:t>
      </w:r>
      <w:r w:rsidR="00716068">
        <w:rPr>
          <w:rFonts w:ascii="Times New Roman" w:hAnsi="Times New Roman" w:cs="Times New Roman"/>
          <w:sz w:val="24"/>
          <w:szCs w:val="24"/>
        </w:rPr>
        <w:t xml:space="preserve"> </w:t>
      </w:r>
      <w:r w:rsidR="002B777B">
        <w:rPr>
          <w:rFonts w:ascii="Times New Roman" w:hAnsi="Times New Roman" w:cs="Times New Roman"/>
          <w:sz w:val="24"/>
          <w:szCs w:val="24"/>
        </w:rPr>
        <w:t xml:space="preserve">Cloud-native containerised applications are less bloated and therefore run more efficiently. </w:t>
      </w:r>
      <w:r w:rsidR="00716068">
        <w:rPr>
          <w:rFonts w:ascii="Times New Roman" w:hAnsi="Times New Roman" w:cs="Times New Roman"/>
          <w:sz w:val="24"/>
          <w:szCs w:val="24"/>
        </w:rPr>
        <w:t>Docker, a runtime engine</w:t>
      </w:r>
      <w:r w:rsidR="002B777B">
        <w:rPr>
          <w:rFonts w:ascii="Times New Roman" w:hAnsi="Times New Roman" w:cs="Times New Roman"/>
          <w:sz w:val="24"/>
          <w:szCs w:val="24"/>
        </w:rPr>
        <w:t xml:space="preserve"> </w:t>
      </w:r>
      <w:r w:rsidR="0064275A">
        <w:rPr>
          <w:rFonts w:ascii="Times New Roman" w:hAnsi="Times New Roman" w:cs="Times New Roman"/>
          <w:sz w:val="24"/>
          <w:szCs w:val="24"/>
        </w:rPr>
        <w:t>providing a lightweight environment for the</w:t>
      </w:r>
      <w:r w:rsidR="002B777B">
        <w:rPr>
          <w:rFonts w:ascii="Times New Roman" w:hAnsi="Times New Roman" w:cs="Times New Roman"/>
          <w:sz w:val="24"/>
          <w:szCs w:val="24"/>
        </w:rPr>
        <w:t xml:space="preserve"> containerised</w:t>
      </w:r>
      <w:r w:rsidR="0064275A">
        <w:rPr>
          <w:rFonts w:ascii="Times New Roman" w:hAnsi="Times New Roman" w:cs="Times New Roman"/>
          <w:sz w:val="24"/>
          <w:szCs w:val="24"/>
        </w:rPr>
        <w:t xml:space="preserve"> application</w:t>
      </w:r>
      <w:r w:rsidR="002B777B">
        <w:rPr>
          <w:rFonts w:ascii="Times New Roman" w:hAnsi="Times New Roman" w:cs="Times New Roman"/>
          <w:sz w:val="24"/>
          <w:szCs w:val="24"/>
        </w:rPr>
        <w:t>, is used for implementation</w:t>
      </w:r>
      <w:r w:rsidR="00716068">
        <w:rPr>
          <w:rFonts w:ascii="Times New Roman" w:hAnsi="Times New Roman" w:cs="Times New Roman"/>
          <w:sz w:val="24"/>
          <w:szCs w:val="24"/>
        </w:rPr>
        <w:t>.</w:t>
      </w:r>
      <w:r w:rsidR="0064275A">
        <w:rPr>
          <w:rFonts w:ascii="Times New Roman" w:hAnsi="Times New Roman" w:cs="Times New Roman"/>
          <w:sz w:val="24"/>
          <w:szCs w:val="24"/>
        </w:rPr>
        <w:t xml:space="preserve"> Potdar et al</w:t>
      </w:r>
      <w:sdt>
        <w:sdtPr>
          <w:rPr>
            <w:rFonts w:ascii="Times New Roman" w:hAnsi="Times New Roman" w:cs="Times New Roman"/>
            <w:sz w:val="24"/>
            <w:szCs w:val="24"/>
          </w:rPr>
          <w:id w:val="510735567"/>
          <w:citation/>
        </w:sdtPr>
        <w:sdtContent>
          <w:r w:rsidR="0064275A">
            <w:rPr>
              <w:rFonts w:ascii="Times New Roman" w:hAnsi="Times New Roman" w:cs="Times New Roman"/>
              <w:sz w:val="24"/>
              <w:szCs w:val="24"/>
            </w:rPr>
            <w:fldChar w:fldCharType="begin"/>
          </w:r>
          <w:r w:rsidR="0064275A">
            <w:rPr>
              <w:rFonts w:ascii="Times New Roman" w:hAnsi="Times New Roman" w:cs="Times New Roman"/>
              <w:sz w:val="24"/>
              <w:szCs w:val="24"/>
            </w:rPr>
            <w:instrText xml:space="preserve"> CITATION Pot20 \l 2057 </w:instrText>
          </w:r>
          <w:r w:rsidR="0064275A">
            <w:rPr>
              <w:rFonts w:ascii="Times New Roman" w:hAnsi="Times New Roman" w:cs="Times New Roman"/>
              <w:sz w:val="24"/>
              <w:szCs w:val="24"/>
            </w:rPr>
            <w:fldChar w:fldCharType="separate"/>
          </w:r>
          <w:r w:rsidR="00C575DA">
            <w:rPr>
              <w:rFonts w:ascii="Times New Roman" w:hAnsi="Times New Roman" w:cs="Times New Roman"/>
              <w:noProof/>
              <w:sz w:val="24"/>
              <w:szCs w:val="24"/>
            </w:rPr>
            <w:t xml:space="preserve"> </w:t>
          </w:r>
          <w:r w:rsidR="00C575DA" w:rsidRPr="00C575DA">
            <w:rPr>
              <w:rFonts w:ascii="Times New Roman" w:hAnsi="Times New Roman" w:cs="Times New Roman"/>
              <w:noProof/>
              <w:sz w:val="24"/>
              <w:szCs w:val="24"/>
            </w:rPr>
            <w:t>[22]</w:t>
          </w:r>
          <w:r w:rsidR="0064275A">
            <w:rPr>
              <w:rFonts w:ascii="Times New Roman" w:hAnsi="Times New Roman" w:cs="Times New Roman"/>
              <w:sz w:val="24"/>
              <w:szCs w:val="24"/>
            </w:rPr>
            <w:fldChar w:fldCharType="end"/>
          </w:r>
        </w:sdtContent>
      </w:sdt>
      <w:r w:rsidR="0064275A">
        <w:rPr>
          <w:rFonts w:ascii="Times New Roman" w:hAnsi="Times New Roman" w:cs="Times New Roman"/>
          <w:sz w:val="24"/>
          <w:szCs w:val="24"/>
        </w:rPr>
        <w:t xml:space="preserve"> observed that Docker containers performed better </w:t>
      </w:r>
      <w:r w:rsidR="002B777B">
        <w:rPr>
          <w:rFonts w:ascii="Times New Roman" w:hAnsi="Times New Roman" w:cs="Times New Roman"/>
          <w:sz w:val="24"/>
          <w:szCs w:val="24"/>
        </w:rPr>
        <w:t>than</w:t>
      </w:r>
      <w:r w:rsidR="0064275A">
        <w:rPr>
          <w:rFonts w:ascii="Times New Roman" w:hAnsi="Times New Roman" w:cs="Times New Roman"/>
          <w:sz w:val="24"/>
          <w:szCs w:val="24"/>
        </w:rPr>
        <w:t xml:space="preserve"> a </w:t>
      </w:r>
      <w:proofErr w:type="spellStart"/>
      <w:r w:rsidR="0064275A">
        <w:rPr>
          <w:rFonts w:ascii="Times New Roman" w:hAnsi="Times New Roman" w:cs="Times New Roman"/>
          <w:sz w:val="24"/>
          <w:szCs w:val="24"/>
        </w:rPr>
        <w:t>vm</w:t>
      </w:r>
      <w:proofErr w:type="spellEnd"/>
      <w:r w:rsidR="0064275A">
        <w:rPr>
          <w:rFonts w:ascii="Times New Roman" w:hAnsi="Times New Roman" w:cs="Times New Roman"/>
          <w:sz w:val="24"/>
          <w:szCs w:val="24"/>
        </w:rPr>
        <w:t>, concluding that containerisation is more efficient.</w:t>
      </w:r>
    </w:p>
    <w:p w14:paraId="0AB6695E" w14:textId="3FD33E43" w:rsidR="00A32FA6" w:rsidRDefault="007867D9" w:rsidP="003E474D">
      <w:pPr>
        <w:rPr>
          <w:rFonts w:ascii="Times New Roman" w:hAnsi="Times New Roman" w:cs="Times New Roman"/>
          <w:sz w:val="24"/>
          <w:szCs w:val="24"/>
        </w:rPr>
      </w:pPr>
      <w:r>
        <w:rPr>
          <w:rFonts w:ascii="Times New Roman" w:hAnsi="Times New Roman" w:cs="Times New Roman"/>
          <w:sz w:val="24"/>
          <w:szCs w:val="24"/>
        </w:rPr>
        <w:t xml:space="preserve">Characteristics that </w:t>
      </w:r>
      <w:r w:rsidR="00ED1EF5">
        <w:rPr>
          <w:rFonts w:ascii="Times New Roman" w:hAnsi="Times New Roman" w:cs="Times New Roman"/>
          <w:sz w:val="24"/>
          <w:szCs w:val="24"/>
        </w:rPr>
        <w:t>benefit</w:t>
      </w:r>
      <w:r w:rsidR="00A32FA6">
        <w:rPr>
          <w:rFonts w:ascii="Times New Roman" w:hAnsi="Times New Roman" w:cs="Times New Roman"/>
          <w:sz w:val="24"/>
          <w:szCs w:val="24"/>
        </w:rPr>
        <w:t xml:space="preserve"> </w:t>
      </w:r>
      <w:r>
        <w:rPr>
          <w:rFonts w:ascii="Times New Roman" w:hAnsi="Times New Roman" w:cs="Times New Roman"/>
          <w:sz w:val="24"/>
          <w:szCs w:val="24"/>
        </w:rPr>
        <w:t>containerisation</w:t>
      </w:r>
      <w:r w:rsidR="00A32FA6">
        <w:rPr>
          <w:rFonts w:ascii="Times New Roman" w:hAnsi="Times New Roman" w:cs="Times New Roman"/>
          <w:sz w:val="24"/>
          <w:szCs w:val="24"/>
        </w:rPr>
        <w:t xml:space="preserve"> over </w:t>
      </w:r>
      <w:proofErr w:type="spellStart"/>
      <w:r>
        <w:rPr>
          <w:rFonts w:ascii="Times New Roman" w:hAnsi="Times New Roman" w:cs="Times New Roman"/>
          <w:sz w:val="24"/>
          <w:szCs w:val="24"/>
        </w:rPr>
        <w:t>vm’s</w:t>
      </w:r>
      <w:proofErr w:type="spellEnd"/>
      <w:r>
        <w:rPr>
          <w:rFonts w:ascii="Times New Roman" w:hAnsi="Times New Roman" w:cs="Times New Roman"/>
          <w:sz w:val="24"/>
          <w:szCs w:val="24"/>
        </w:rPr>
        <w:t xml:space="preserve"> are modality using microservices and portability between platforms</w:t>
      </w:r>
      <w:r w:rsidR="007A058A">
        <w:rPr>
          <w:rFonts w:ascii="Times New Roman" w:hAnsi="Times New Roman" w:cs="Times New Roman"/>
          <w:sz w:val="24"/>
          <w:szCs w:val="24"/>
        </w:rPr>
        <w:t>, and</w:t>
      </w:r>
      <w:r>
        <w:rPr>
          <w:rFonts w:ascii="Times New Roman" w:hAnsi="Times New Roman" w:cs="Times New Roman"/>
          <w:sz w:val="24"/>
          <w:szCs w:val="24"/>
        </w:rPr>
        <w:t xml:space="preserve"> abstraction or separation</w:t>
      </w:r>
      <w:r w:rsidR="007A058A">
        <w:rPr>
          <w:rFonts w:ascii="Times New Roman" w:hAnsi="Times New Roman" w:cs="Times New Roman"/>
          <w:sz w:val="24"/>
          <w:szCs w:val="24"/>
        </w:rPr>
        <w:t xml:space="preserve"> giving</w:t>
      </w:r>
      <w:r>
        <w:rPr>
          <w:rFonts w:ascii="Times New Roman" w:hAnsi="Times New Roman" w:cs="Times New Roman"/>
          <w:sz w:val="24"/>
          <w:szCs w:val="24"/>
        </w:rPr>
        <w:t xml:space="preserve"> faster spin up time and flexibility to work on any infrastructure, virtual or bare metal</w:t>
      </w:r>
      <w:r w:rsidR="007A058A">
        <w:rPr>
          <w:rFonts w:ascii="Times New Roman" w:hAnsi="Times New Roman" w:cs="Times New Roman"/>
          <w:sz w:val="24"/>
          <w:szCs w:val="24"/>
        </w:rPr>
        <w:t xml:space="preserve"> and better security</w:t>
      </w:r>
      <w:r>
        <w:rPr>
          <w:rFonts w:ascii="Times New Roman" w:hAnsi="Times New Roman" w:cs="Times New Roman"/>
          <w:sz w:val="24"/>
          <w:szCs w:val="24"/>
        </w:rPr>
        <w:t>.</w:t>
      </w:r>
      <w:sdt>
        <w:sdtPr>
          <w:rPr>
            <w:rFonts w:ascii="Times New Roman" w:hAnsi="Times New Roman" w:cs="Times New Roman"/>
            <w:sz w:val="24"/>
            <w:szCs w:val="24"/>
          </w:rPr>
          <w:id w:val="2175103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Pah17 \l 2057 </w:instrText>
          </w:r>
          <w:r>
            <w:rPr>
              <w:rFonts w:ascii="Times New Roman" w:hAnsi="Times New Roman" w:cs="Times New Roman"/>
              <w:sz w:val="24"/>
              <w:szCs w:val="24"/>
            </w:rPr>
            <w:fldChar w:fldCharType="separate"/>
          </w:r>
          <w:r w:rsidR="00C575DA">
            <w:rPr>
              <w:rFonts w:ascii="Times New Roman" w:hAnsi="Times New Roman" w:cs="Times New Roman"/>
              <w:noProof/>
              <w:sz w:val="24"/>
              <w:szCs w:val="24"/>
            </w:rPr>
            <w:t xml:space="preserve"> </w:t>
          </w:r>
          <w:r w:rsidR="00C575DA" w:rsidRPr="00C575DA">
            <w:rPr>
              <w:rFonts w:ascii="Times New Roman" w:hAnsi="Times New Roman" w:cs="Times New Roman"/>
              <w:noProof/>
              <w:sz w:val="24"/>
              <w:szCs w:val="24"/>
            </w:rPr>
            <w:t>[23]</w:t>
          </w:r>
          <w:r>
            <w:rPr>
              <w:rFonts w:ascii="Times New Roman" w:hAnsi="Times New Roman" w:cs="Times New Roman"/>
              <w:sz w:val="24"/>
              <w:szCs w:val="24"/>
            </w:rPr>
            <w:fldChar w:fldCharType="end"/>
          </w:r>
        </w:sdtContent>
      </w:sdt>
      <w:sdt>
        <w:sdtPr>
          <w:rPr>
            <w:rFonts w:ascii="Times New Roman" w:hAnsi="Times New Roman" w:cs="Times New Roman"/>
            <w:sz w:val="24"/>
            <w:szCs w:val="24"/>
          </w:rPr>
          <w:id w:val="-131124417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Raj19 \l 2057 </w:instrText>
          </w:r>
          <w:r>
            <w:rPr>
              <w:rFonts w:ascii="Times New Roman" w:hAnsi="Times New Roman" w:cs="Times New Roman"/>
              <w:sz w:val="24"/>
              <w:szCs w:val="24"/>
            </w:rPr>
            <w:fldChar w:fldCharType="separate"/>
          </w:r>
          <w:r w:rsidR="00C575DA">
            <w:rPr>
              <w:rFonts w:ascii="Times New Roman" w:hAnsi="Times New Roman" w:cs="Times New Roman"/>
              <w:noProof/>
              <w:sz w:val="24"/>
              <w:szCs w:val="24"/>
            </w:rPr>
            <w:t xml:space="preserve"> </w:t>
          </w:r>
          <w:r w:rsidR="00C575DA" w:rsidRPr="00C575DA">
            <w:rPr>
              <w:rFonts w:ascii="Times New Roman" w:hAnsi="Times New Roman" w:cs="Times New Roman"/>
              <w:noProof/>
              <w:sz w:val="24"/>
              <w:szCs w:val="24"/>
            </w:rPr>
            <w:t>[24]</w:t>
          </w:r>
          <w:r>
            <w:rPr>
              <w:rFonts w:ascii="Times New Roman" w:hAnsi="Times New Roman" w:cs="Times New Roman"/>
              <w:sz w:val="24"/>
              <w:szCs w:val="24"/>
            </w:rPr>
            <w:fldChar w:fldCharType="end"/>
          </w:r>
        </w:sdtContent>
      </w:sdt>
    </w:p>
    <w:p w14:paraId="1C33B7CB" w14:textId="1759CF1E" w:rsidR="00024095" w:rsidRDefault="00EF782C" w:rsidP="003E474D">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0BEE5192" wp14:editId="06DB9866">
                <wp:simplePos x="0" y="0"/>
                <wp:positionH relativeFrom="column">
                  <wp:posOffset>3543300</wp:posOffset>
                </wp:positionH>
                <wp:positionV relativeFrom="paragraph">
                  <wp:posOffset>76200</wp:posOffset>
                </wp:positionV>
                <wp:extent cx="2336800" cy="2990850"/>
                <wp:effectExtent l="0" t="0" r="25400" b="19050"/>
                <wp:wrapNone/>
                <wp:docPr id="6" name="Rectangle 6"/>
                <wp:cNvGraphicFramePr/>
                <a:graphic xmlns:a="http://schemas.openxmlformats.org/drawingml/2006/main">
                  <a:graphicData uri="http://schemas.microsoft.com/office/word/2010/wordprocessingShape">
                    <wps:wsp>
                      <wps:cNvSpPr/>
                      <wps:spPr>
                        <a:xfrm>
                          <a:off x="0" y="0"/>
                          <a:ext cx="2336800" cy="29908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E2BB14F" id="Rectangle 6" o:spid="_x0000_s1026" style="position:absolute;margin-left:279pt;margin-top:6pt;width:184pt;height:235.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" fillcolor="#4472c4 [3204]" strokecolor="#1f3763 [1604]" strokeweight="1pt"/>
            </w:pict>
          </mc:Fallback>
        </mc:AlternateContent>
      </w:r>
      <w:r w:rsidR="00DC7D29">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42F5204E" wp14:editId="1B46BF89">
                <wp:simplePos x="0" y="0"/>
                <wp:positionH relativeFrom="column">
                  <wp:posOffset>266700</wp:posOffset>
                </wp:positionH>
                <wp:positionV relativeFrom="paragraph">
                  <wp:posOffset>6350</wp:posOffset>
                </wp:positionV>
                <wp:extent cx="2482850" cy="1758950"/>
                <wp:effectExtent l="0" t="0" r="12700" b="12700"/>
                <wp:wrapNone/>
                <wp:docPr id="5" name="Rectangle 5"/>
                <wp:cNvGraphicFramePr/>
                <a:graphic xmlns:a="http://schemas.openxmlformats.org/drawingml/2006/main">
                  <a:graphicData uri="http://schemas.microsoft.com/office/word/2010/wordprocessingShape">
                    <wps:wsp>
                      <wps:cNvSpPr/>
                      <wps:spPr>
                        <a:xfrm>
                          <a:off x="0" y="0"/>
                          <a:ext cx="2482850" cy="17589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2EBD50" id="Rectangle 5" o:spid="_x0000_s1026" style="position:absolute;margin-left:21pt;margin-top:.5pt;width:195.5pt;height:13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" fillcolor="#4472c4 [3204]" strokecolor="#1f3763 [1604]" strokeweight="1pt"/>
            </w:pict>
          </mc:Fallback>
        </mc:AlternateContent>
      </w:r>
    </w:p>
    <w:p w14:paraId="3AA0B43C" w14:textId="317A3BD5" w:rsidR="00DF0336" w:rsidRDefault="00DC7D29" w:rsidP="003E474D">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5408" behindDoc="0" locked="0" layoutInCell="1" allowOverlap="1" wp14:anchorId="5F80714F" wp14:editId="0D47845E">
                <wp:simplePos x="0" y="0"/>
                <wp:positionH relativeFrom="column">
                  <wp:posOffset>4457700</wp:posOffset>
                </wp:positionH>
                <wp:positionV relativeFrom="paragraph">
                  <wp:posOffset>179070</wp:posOffset>
                </wp:positionV>
                <wp:extent cx="571500" cy="793750"/>
                <wp:effectExtent l="0" t="0" r="19050" b="25400"/>
                <wp:wrapNone/>
                <wp:docPr id="11" name="Rectangle 11"/>
                <wp:cNvGraphicFramePr/>
                <a:graphic xmlns:a="http://schemas.openxmlformats.org/drawingml/2006/main">
                  <a:graphicData uri="http://schemas.microsoft.com/office/word/2010/wordprocessingShape">
                    <wps:wsp>
                      <wps:cNvSpPr/>
                      <wps:spPr>
                        <a:xfrm>
                          <a:off x="0" y="0"/>
                          <a:ext cx="571500" cy="793750"/>
                        </a:xfrm>
                        <a:prstGeom prst="rect">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64294ECC" w14:textId="77777777" w:rsidR="00DC7D29" w:rsidRPr="00ED5A63" w:rsidRDefault="00DC7D29" w:rsidP="00DC7D29">
                            <w:pPr>
                              <w:jc w:val="center"/>
                              <w:rPr>
                                <w:b/>
                                <w:bCs/>
                                <w:color w:val="000000" w:themeColor="text1"/>
                                <w:sz w:val="18"/>
                                <w:szCs w:val="18"/>
                              </w:rPr>
                            </w:pPr>
                            <w:r w:rsidRPr="00ED5A63">
                              <w:rPr>
                                <w:b/>
                                <w:bCs/>
                                <w:color w:val="000000" w:themeColor="text1"/>
                                <w:sz w:val="18"/>
                                <w:szCs w:val="18"/>
                              </w:rPr>
                              <w:t>NodeJS</w:t>
                            </w:r>
                          </w:p>
                          <w:p w14:paraId="1FC0DF53" w14:textId="77777777" w:rsidR="00DC7D29" w:rsidRPr="00ED5A63" w:rsidRDefault="00DC7D29" w:rsidP="00DC7D29">
                            <w:pPr>
                              <w:jc w:val="center"/>
                              <w:rPr>
                                <w:b/>
                                <w:bCs/>
                                <w:color w:val="000000" w:themeColor="text1"/>
                                <w:sz w:val="18"/>
                                <w:szCs w:val="18"/>
                              </w:rPr>
                            </w:pPr>
                            <w:r w:rsidRPr="00ED5A63">
                              <w:rPr>
                                <w:b/>
                                <w:bCs/>
                                <w:color w:val="000000" w:themeColor="text1"/>
                                <w:sz w:val="18"/>
                                <w:szCs w:val="18"/>
                              </w:rPr>
                              <w:t>App</w:t>
                            </w:r>
                          </w:p>
                          <w:p w14:paraId="1320EEBA" w14:textId="12DC9FFE" w:rsidR="00DC7D29" w:rsidRDefault="00DC7D29" w:rsidP="00DC7D2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80714F" id="Rectangle 11" o:spid="_x0000_s1027" style="position:absolute;margin-left:351pt;margin-top:14.1pt;width:45pt;height:6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" fillcolor="#92d050" strokecolor="#1f3763 [1604]" strokeweight="1pt">
                <v:textbox>
                  <w:txbxContent>
                    <w:p w14:paraId="64294ECC" w14:textId="77777777" w:rsidR="00DC7D29" w:rsidRPr="00ED5A63" w:rsidRDefault="00DC7D29" w:rsidP="00DC7D29">
                      <w:pPr>
                        <w:jc w:val="center"/>
                        <w:rPr>
                          <w:b/>
                          <w:bCs/>
                          <w:color w:val="000000" w:themeColor="text1"/>
                          <w:sz w:val="18"/>
                          <w:szCs w:val="18"/>
                        </w:rPr>
                      </w:pPr>
                      <w:r w:rsidRPr="00ED5A63">
                        <w:rPr>
                          <w:b/>
                          <w:bCs/>
                          <w:color w:val="000000" w:themeColor="text1"/>
                          <w:sz w:val="18"/>
                          <w:szCs w:val="18"/>
                        </w:rPr>
                        <w:t>NodeJS</w:t>
                      </w:r>
                    </w:p>
                    <w:p w14:paraId="1FC0DF53" w14:textId="77777777" w:rsidR="00DC7D29" w:rsidRPr="00ED5A63" w:rsidRDefault="00DC7D29" w:rsidP="00DC7D29">
                      <w:pPr>
                        <w:jc w:val="center"/>
                        <w:rPr>
                          <w:b/>
                          <w:bCs/>
                          <w:color w:val="000000" w:themeColor="text1"/>
                          <w:sz w:val="18"/>
                          <w:szCs w:val="18"/>
                        </w:rPr>
                      </w:pPr>
                      <w:r w:rsidRPr="00ED5A63">
                        <w:rPr>
                          <w:b/>
                          <w:bCs/>
                          <w:color w:val="000000" w:themeColor="text1"/>
                          <w:sz w:val="18"/>
                          <w:szCs w:val="18"/>
                        </w:rPr>
                        <w:t>App</w:t>
                      </w:r>
                    </w:p>
                    <w:p w14:paraId="1320EEBA" w14:textId="12DC9FFE" w:rsidR="00DC7D29" w:rsidRDefault="00DC7D29" w:rsidP="00DC7D29">
                      <w:pPr>
                        <w:jc w:val="center"/>
                      </w:pPr>
                    </w:p>
                  </w:txbxContent>
                </v:textbox>
              </v: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70528" behindDoc="0" locked="0" layoutInCell="1" allowOverlap="1" wp14:anchorId="5BB4C900" wp14:editId="7B2E4C06">
                <wp:simplePos x="0" y="0"/>
                <wp:positionH relativeFrom="column">
                  <wp:posOffset>1949450</wp:posOffset>
                </wp:positionH>
                <wp:positionV relativeFrom="paragraph">
                  <wp:posOffset>172720</wp:posOffset>
                </wp:positionV>
                <wp:extent cx="717550" cy="603250"/>
                <wp:effectExtent l="0" t="0" r="25400" b="25400"/>
                <wp:wrapNone/>
                <wp:docPr id="17" name="Rectangle 17"/>
                <wp:cNvGraphicFramePr/>
                <a:graphic xmlns:a="http://schemas.openxmlformats.org/drawingml/2006/main">
                  <a:graphicData uri="http://schemas.microsoft.com/office/word/2010/wordprocessingShape">
                    <wps:wsp>
                      <wps:cNvSpPr/>
                      <wps:spPr>
                        <a:xfrm>
                          <a:off x="0" y="0"/>
                          <a:ext cx="717550" cy="603250"/>
                        </a:xfrm>
                        <a:prstGeom prst="rect">
                          <a:avLst/>
                        </a:prstGeom>
                        <a:solidFill>
                          <a:srgbClr val="C0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5CAD3099" w14:textId="1367D813" w:rsidR="00DC7D29" w:rsidRPr="00DC7D29" w:rsidRDefault="00DC7D29" w:rsidP="00DC7D29">
                            <w:pPr>
                              <w:jc w:val="center"/>
                              <w:rPr>
                                <w:b/>
                                <w:bCs/>
                                <w:color w:val="000000" w:themeColor="text1"/>
                                <w:sz w:val="18"/>
                                <w:szCs w:val="18"/>
                              </w:rPr>
                            </w:pPr>
                            <w:bookmarkStart w:id="25" w:name="_Hlk71284725"/>
                            <w:bookmarkStart w:id="26" w:name="_Hlk71284726"/>
                            <w:r w:rsidRPr="00DC7D29">
                              <w:rPr>
                                <w:b/>
                                <w:bCs/>
                                <w:color w:val="000000" w:themeColor="text1"/>
                                <w:sz w:val="18"/>
                                <w:szCs w:val="18"/>
                              </w:rPr>
                              <w:t>Other App</w:t>
                            </w:r>
                            <w:bookmarkEnd w:id="25"/>
                            <w:bookmarkEnd w:id="26"/>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BB4C900" id="Rectangle 17" o:spid="_x0000_s1028" style="position:absolute;margin-left:153.5pt;margin-top:13.6pt;width:56.5pt;height:47.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" fillcolor="#c00000" strokecolor="#1f3763 [1604]" strokeweight="1pt">
                <v:textbox>
                  <w:txbxContent>
                    <w:p w14:paraId="5CAD3099" w14:textId="1367D813" w:rsidR="00DC7D29" w:rsidRPr="00DC7D29" w:rsidRDefault="00DC7D29" w:rsidP="00DC7D29">
                      <w:pPr>
                        <w:jc w:val="center"/>
                        <w:rPr>
                          <w:b/>
                          <w:bCs/>
                          <w:color w:val="000000" w:themeColor="text1"/>
                          <w:sz w:val="18"/>
                          <w:szCs w:val="18"/>
                        </w:rPr>
                      </w:pPr>
                      <w:bookmarkStart w:id="27" w:name="_Hlk71284725"/>
                      <w:bookmarkStart w:id="28" w:name="_Hlk71284726"/>
                      <w:r w:rsidRPr="00DC7D29">
                        <w:rPr>
                          <w:b/>
                          <w:bCs/>
                          <w:color w:val="000000" w:themeColor="text1"/>
                          <w:sz w:val="18"/>
                          <w:szCs w:val="18"/>
                        </w:rPr>
                        <w:t>Other App</w:t>
                      </w:r>
                      <w:bookmarkEnd w:id="27"/>
                      <w:bookmarkEnd w:id="28"/>
                    </w:p>
                  </w:txbxContent>
                </v:textbox>
              </v: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9504" behindDoc="0" locked="0" layoutInCell="1" allowOverlap="1" wp14:anchorId="36A4219B" wp14:editId="71A76AB0">
                <wp:simplePos x="0" y="0"/>
                <wp:positionH relativeFrom="column">
                  <wp:posOffset>1200150</wp:posOffset>
                </wp:positionH>
                <wp:positionV relativeFrom="paragraph">
                  <wp:posOffset>191770</wp:posOffset>
                </wp:positionV>
                <wp:extent cx="654050" cy="584200"/>
                <wp:effectExtent l="0" t="0" r="12700" b="25400"/>
                <wp:wrapNone/>
                <wp:docPr id="16" name="Rectangle 16"/>
                <wp:cNvGraphicFramePr/>
                <a:graphic xmlns:a="http://schemas.openxmlformats.org/drawingml/2006/main">
                  <a:graphicData uri="http://schemas.microsoft.com/office/word/2010/wordprocessingShape">
                    <wps:wsp>
                      <wps:cNvSpPr/>
                      <wps:spPr>
                        <a:xfrm>
                          <a:off x="0" y="0"/>
                          <a:ext cx="654050" cy="584200"/>
                        </a:xfrm>
                        <a:prstGeom prst="rect">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38F8EB27" w14:textId="77777777" w:rsidR="00DC7D29" w:rsidRPr="00ED5A63" w:rsidRDefault="00DC7D29" w:rsidP="00DC7D29">
                            <w:pPr>
                              <w:jc w:val="center"/>
                              <w:rPr>
                                <w:b/>
                                <w:bCs/>
                                <w:color w:val="000000" w:themeColor="text1"/>
                                <w:sz w:val="18"/>
                                <w:szCs w:val="18"/>
                              </w:rPr>
                            </w:pPr>
                            <w:r w:rsidRPr="00ED5A63">
                              <w:rPr>
                                <w:b/>
                                <w:bCs/>
                                <w:color w:val="000000" w:themeColor="text1"/>
                                <w:sz w:val="18"/>
                                <w:szCs w:val="18"/>
                              </w:rPr>
                              <w:t>NodeJS</w:t>
                            </w:r>
                          </w:p>
                          <w:p w14:paraId="40620BFD" w14:textId="77777777" w:rsidR="00DC7D29" w:rsidRPr="00ED5A63" w:rsidRDefault="00DC7D29" w:rsidP="00DC7D29">
                            <w:pPr>
                              <w:jc w:val="center"/>
                              <w:rPr>
                                <w:b/>
                                <w:bCs/>
                                <w:color w:val="000000" w:themeColor="text1"/>
                                <w:sz w:val="18"/>
                                <w:szCs w:val="18"/>
                              </w:rPr>
                            </w:pPr>
                            <w:r w:rsidRPr="00ED5A63">
                              <w:rPr>
                                <w:b/>
                                <w:bCs/>
                                <w:color w:val="000000" w:themeColor="text1"/>
                                <w:sz w:val="18"/>
                                <w:szCs w:val="18"/>
                              </w:rPr>
                              <w:t>App</w:t>
                            </w:r>
                          </w:p>
                          <w:p w14:paraId="0988A435" w14:textId="77777777" w:rsidR="00DC7D29" w:rsidRDefault="00DC7D29" w:rsidP="00DC7D2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6A4219B" id="Rectangle 16" o:spid="_x0000_s1029" style="position:absolute;margin-left:94.5pt;margin-top:15.1pt;width:51.5pt;height:46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" fillcolor="#92d050" strokecolor="#1f3763 [1604]" strokeweight="1pt">
                <v:textbox>
                  <w:txbxContent>
                    <w:p w14:paraId="38F8EB27" w14:textId="77777777" w:rsidR="00DC7D29" w:rsidRPr="00ED5A63" w:rsidRDefault="00DC7D29" w:rsidP="00DC7D29">
                      <w:pPr>
                        <w:jc w:val="center"/>
                        <w:rPr>
                          <w:b/>
                          <w:bCs/>
                          <w:color w:val="000000" w:themeColor="text1"/>
                          <w:sz w:val="18"/>
                          <w:szCs w:val="18"/>
                        </w:rPr>
                      </w:pPr>
                      <w:r w:rsidRPr="00ED5A63">
                        <w:rPr>
                          <w:b/>
                          <w:bCs/>
                          <w:color w:val="000000" w:themeColor="text1"/>
                          <w:sz w:val="18"/>
                          <w:szCs w:val="18"/>
                        </w:rPr>
                        <w:t>NodeJS</w:t>
                      </w:r>
                    </w:p>
                    <w:p w14:paraId="40620BFD" w14:textId="77777777" w:rsidR="00DC7D29" w:rsidRPr="00ED5A63" w:rsidRDefault="00DC7D29" w:rsidP="00DC7D29">
                      <w:pPr>
                        <w:jc w:val="center"/>
                        <w:rPr>
                          <w:b/>
                          <w:bCs/>
                          <w:color w:val="000000" w:themeColor="text1"/>
                          <w:sz w:val="18"/>
                          <w:szCs w:val="18"/>
                        </w:rPr>
                      </w:pPr>
                      <w:r w:rsidRPr="00ED5A63">
                        <w:rPr>
                          <w:b/>
                          <w:bCs/>
                          <w:color w:val="000000" w:themeColor="text1"/>
                          <w:sz w:val="18"/>
                          <w:szCs w:val="18"/>
                        </w:rPr>
                        <w:t>App</w:t>
                      </w:r>
                    </w:p>
                    <w:p w14:paraId="0988A435" w14:textId="77777777" w:rsidR="00DC7D29" w:rsidRDefault="00DC7D29" w:rsidP="00DC7D29">
                      <w:pPr>
                        <w:jc w:val="center"/>
                      </w:pPr>
                    </w:p>
                  </w:txbxContent>
                </v:textbox>
              </v:rect>
            </w:pict>
          </mc:Fallback>
        </mc:AlternateContent>
      </w:r>
      <w:r w:rsidR="00ED5A63">
        <w:rPr>
          <w:rFonts w:ascii="Times New Roman" w:hAnsi="Times New Roman" w:cs="Times New Roman"/>
          <w:noProof/>
          <w:sz w:val="24"/>
          <w:szCs w:val="24"/>
        </w:rPr>
        <mc:AlternateContent>
          <mc:Choice Requires="wps">
            <w:drawing>
              <wp:anchor distT="0" distB="0" distL="114300" distR="114300" simplePos="0" relativeHeight="251664384" behindDoc="0" locked="0" layoutInCell="1" allowOverlap="1" wp14:anchorId="650A9C13" wp14:editId="32E2D6B6">
                <wp:simplePos x="0" y="0"/>
                <wp:positionH relativeFrom="column">
                  <wp:posOffset>5156200</wp:posOffset>
                </wp:positionH>
                <wp:positionV relativeFrom="paragraph">
                  <wp:posOffset>179070</wp:posOffset>
                </wp:positionV>
                <wp:extent cx="552450" cy="762000"/>
                <wp:effectExtent l="0" t="0" r="19050" b="19050"/>
                <wp:wrapNone/>
                <wp:docPr id="10" name="Rectangle 10"/>
                <wp:cNvGraphicFramePr/>
                <a:graphic xmlns:a="http://schemas.openxmlformats.org/drawingml/2006/main">
                  <a:graphicData uri="http://schemas.microsoft.com/office/word/2010/wordprocessingShape">
                    <wps:wsp>
                      <wps:cNvSpPr/>
                      <wps:spPr>
                        <a:xfrm>
                          <a:off x="0" y="0"/>
                          <a:ext cx="552450" cy="762000"/>
                        </a:xfrm>
                        <a:prstGeom prst="rect">
                          <a:avLst/>
                        </a:prstGeom>
                        <a:solidFill>
                          <a:srgbClr val="C0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4353C5FB" w14:textId="77777777" w:rsidR="00DC7D29" w:rsidRPr="00DC7D29" w:rsidRDefault="00DC7D29" w:rsidP="00DC7D29">
                            <w:pPr>
                              <w:jc w:val="center"/>
                              <w:rPr>
                                <w:b/>
                                <w:bCs/>
                                <w:color w:val="000000" w:themeColor="text1"/>
                                <w:sz w:val="18"/>
                                <w:szCs w:val="18"/>
                              </w:rPr>
                            </w:pPr>
                            <w:r w:rsidRPr="00DC7D29">
                              <w:rPr>
                                <w:b/>
                                <w:bCs/>
                                <w:color w:val="000000" w:themeColor="text1"/>
                                <w:sz w:val="18"/>
                                <w:szCs w:val="18"/>
                              </w:rPr>
                              <w:t>Other App</w:t>
                            </w:r>
                          </w:p>
                          <w:p w14:paraId="795AFE83" w14:textId="5B1C17E6" w:rsidR="00DC7D29" w:rsidRDefault="00DC7D29" w:rsidP="00EF782C"/>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50A9C13" id="Rectangle 10" o:spid="_x0000_s1030" style="position:absolute;margin-left:406pt;margin-top:14.1pt;width:43.5pt;height:60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" fillcolor="#c00000" strokecolor="#1f3763 [1604]" strokeweight="1pt">
                <v:textbox>
                  <w:txbxContent>
                    <w:p w14:paraId="4353C5FB" w14:textId="77777777" w:rsidR="00DC7D29" w:rsidRPr="00DC7D29" w:rsidRDefault="00DC7D29" w:rsidP="00DC7D29">
                      <w:pPr>
                        <w:jc w:val="center"/>
                        <w:rPr>
                          <w:b/>
                          <w:bCs/>
                          <w:color w:val="000000" w:themeColor="text1"/>
                          <w:sz w:val="18"/>
                          <w:szCs w:val="18"/>
                        </w:rPr>
                      </w:pPr>
                      <w:r w:rsidRPr="00DC7D29">
                        <w:rPr>
                          <w:b/>
                          <w:bCs/>
                          <w:color w:val="000000" w:themeColor="text1"/>
                          <w:sz w:val="18"/>
                          <w:szCs w:val="18"/>
                        </w:rPr>
                        <w:t>Other App</w:t>
                      </w:r>
                    </w:p>
                    <w:p w14:paraId="795AFE83" w14:textId="5B1C17E6" w:rsidR="00DC7D29" w:rsidRDefault="00DC7D29" w:rsidP="00EF782C"/>
                  </w:txbxContent>
                </v:textbox>
              </v:rect>
            </w:pict>
          </mc:Fallback>
        </mc:AlternateContent>
      </w:r>
      <w:r w:rsidR="00ED5A63">
        <w:rPr>
          <w:rFonts w:ascii="Times New Roman" w:hAnsi="Times New Roman" w:cs="Times New Roman"/>
          <w:noProof/>
          <w:sz w:val="24"/>
          <w:szCs w:val="24"/>
        </w:rPr>
        <mc:AlternateContent>
          <mc:Choice Requires="wps">
            <w:drawing>
              <wp:anchor distT="0" distB="0" distL="114300" distR="114300" simplePos="0" relativeHeight="251663360" behindDoc="0" locked="0" layoutInCell="1" allowOverlap="1" wp14:anchorId="3D812703" wp14:editId="750E230D">
                <wp:simplePos x="0" y="0"/>
                <wp:positionH relativeFrom="column">
                  <wp:posOffset>3784600</wp:posOffset>
                </wp:positionH>
                <wp:positionV relativeFrom="paragraph">
                  <wp:posOffset>166370</wp:posOffset>
                </wp:positionV>
                <wp:extent cx="571500" cy="844550"/>
                <wp:effectExtent l="0" t="0" r="19050" b="12700"/>
                <wp:wrapNone/>
                <wp:docPr id="9" name="Rectangle 9"/>
                <wp:cNvGraphicFramePr/>
                <a:graphic xmlns:a="http://schemas.openxmlformats.org/drawingml/2006/main">
                  <a:graphicData uri="http://schemas.microsoft.com/office/word/2010/wordprocessingShape">
                    <wps:wsp>
                      <wps:cNvSpPr/>
                      <wps:spPr>
                        <a:xfrm>
                          <a:off x="0" y="0"/>
                          <a:ext cx="571500" cy="844550"/>
                        </a:xfrm>
                        <a:prstGeom prst="rect">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3A63A19C" w14:textId="77777777" w:rsidR="00DC7D29" w:rsidRPr="00ED5A63" w:rsidRDefault="00DC7D29" w:rsidP="00DC7D29">
                            <w:pPr>
                              <w:jc w:val="center"/>
                              <w:rPr>
                                <w:b/>
                                <w:bCs/>
                                <w:color w:val="000000" w:themeColor="text1"/>
                                <w:sz w:val="18"/>
                                <w:szCs w:val="18"/>
                              </w:rPr>
                            </w:pPr>
                            <w:r w:rsidRPr="00ED5A63">
                              <w:rPr>
                                <w:b/>
                                <w:bCs/>
                                <w:color w:val="000000" w:themeColor="text1"/>
                                <w:sz w:val="18"/>
                                <w:szCs w:val="18"/>
                              </w:rPr>
                              <w:t>NodeJS</w:t>
                            </w:r>
                          </w:p>
                          <w:p w14:paraId="1B3BA921" w14:textId="3948D412" w:rsidR="00DC7D29" w:rsidRPr="00ED5A63" w:rsidRDefault="00DC7D29" w:rsidP="00DC7D29">
                            <w:pPr>
                              <w:jc w:val="center"/>
                              <w:rPr>
                                <w:b/>
                                <w:bCs/>
                                <w:color w:val="000000" w:themeColor="text1"/>
                                <w:sz w:val="18"/>
                                <w:szCs w:val="18"/>
                              </w:rPr>
                            </w:pPr>
                            <w:r w:rsidRPr="00ED5A63">
                              <w:rPr>
                                <w:b/>
                                <w:bCs/>
                                <w:color w:val="000000" w:themeColor="text1"/>
                                <w:sz w:val="18"/>
                                <w:szCs w:val="18"/>
                              </w:rPr>
                              <w:t>App</w:t>
                            </w:r>
                            <w:r w:rsidR="00EF782C">
                              <w:rPr>
                                <w:b/>
                                <w:bCs/>
                                <w:color w:val="000000" w:themeColor="text1"/>
                                <w:sz w:val="18"/>
                                <w:szCs w:val="18"/>
                              </w:rPr>
                              <w:t xml:space="preserve"> </w:t>
                            </w:r>
                          </w:p>
                          <w:p w14:paraId="2772AAC6" w14:textId="53D44EB7" w:rsidR="00DC7D29" w:rsidRDefault="00DC7D29" w:rsidP="00DC7D2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D812703" id="Rectangle 9" o:spid="_x0000_s1031" style="position:absolute;margin-left:298pt;margin-top:13.1pt;width:45pt;height:66.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" fillcolor="#92d050" strokecolor="#1f3763 [1604]" strokeweight="1pt">
                <v:textbox>
                  <w:txbxContent>
                    <w:p w14:paraId="3A63A19C" w14:textId="77777777" w:rsidR="00DC7D29" w:rsidRPr="00ED5A63" w:rsidRDefault="00DC7D29" w:rsidP="00DC7D29">
                      <w:pPr>
                        <w:jc w:val="center"/>
                        <w:rPr>
                          <w:b/>
                          <w:bCs/>
                          <w:color w:val="000000" w:themeColor="text1"/>
                          <w:sz w:val="18"/>
                          <w:szCs w:val="18"/>
                        </w:rPr>
                      </w:pPr>
                      <w:r w:rsidRPr="00ED5A63">
                        <w:rPr>
                          <w:b/>
                          <w:bCs/>
                          <w:color w:val="000000" w:themeColor="text1"/>
                          <w:sz w:val="18"/>
                          <w:szCs w:val="18"/>
                        </w:rPr>
                        <w:t>NodeJS</w:t>
                      </w:r>
                    </w:p>
                    <w:p w14:paraId="1B3BA921" w14:textId="3948D412" w:rsidR="00DC7D29" w:rsidRPr="00ED5A63" w:rsidRDefault="00DC7D29" w:rsidP="00DC7D29">
                      <w:pPr>
                        <w:jc w:val="center"/>
                        <w:rPr>
                          <w:b/>
                          <w:bCs/>
                          <w:color w:val="000000" w:themeColor="text1"/>
                          <w:sz w:val="18"/>
                          <w:szCs w:val="18"/>
                        </w:rPr>
                      </w:pPr>
                      <w:r w:rsidRPr="00ED5A63">
                        <w:rPr>
                          <w:b/>
                          <w:bCs/>
                          <w:color w:val="000000" w:themeColor="text1"/>
                          <w:sz w:val="18"/>
                          <w:szCs w:val="18"/>
                        </w:rPr>
                        <w:t>App</w:t>
                      </w:r>
                      <w:r w:rsidR="00EF782C">
                        <w:rPr>
                          <w:b/>
                          <w:bCs/>
                          <w:color w:val="000000" w:themeColor="text1"/>
                          <w:sz w:val="18"/>
                          <w:szCs w:val="18"/>
                        </w:rPr>
                        <w:t xml:space="preserve"> </w:t>
                      </w:r>
                    </w:p>
                    <w:p w14:paraId="2772AAC6" w14:textId="53D44EB7" w:rsidR="00DC7D29" w:rsidRDefault="00DC7D29" w:rsidP="00DC7D29">
                      <w:pPr>
                        <w:jc w:val="center"/>
                      </w:pPr>
                    </w:p>
                  </w:txbxContent>
                </v:textbox>
              </v:rect>
            </w:pict>
          </mc:Fallback>
        </mc:AlternateContent>
      </w:r>
      <w:r w:rsidR="00ED5A63">
        <w:rPr>
          <w:rFonts w:ascii="Times New Roman" w:hAnsi="Times New Roman" w:cs="Times New Roman"/>
          <w:noProof/>
          <w:sz w:val="24"/>
          <w:szCs w:val="24"/>
        </w:rPr>
        <mc:AlternateContent>
          <mc:Choice Requires="wps">
            <w:drawing>
              <wp:anchor distT="0" distB="0" distL="114300" distR="114300" simplePos="0" relativeHeight="251668480" behindDoc="0" locked="0" layoutInCell="1" allowOverlap="1" wp14:anchorId="50957D42" wp14:editId="29DB1211">
                <wp:simplePos x="0" y="0"/>
                <wp:positionH relativeFrom="column">
                  <wp:posOffset>387350</wp:posOffset>
                </wp:positionH>
                <wp:positionV relativeFrom="paragraph">
                  <wp:posOffset>179070</wp:posOffset>
                </wp:positionV>
                <wp:extent cx="673100" cy="584200"/>
                <wp:effectExtent l="0" t="0" r="12700" b="25400"/>
                <wp:wrapNone/>
                <wp:docPr id="14" name="Rectangle 14"/>
                <wp:cNvGraphicFramePr/>
                <a:graphic xmlns:a="http://schemas.openxmlformats.org/drawingml/2006/main">
                  <a:graphicData uri="http://schemas.microsoft.com/office/word/2010/wordprocessingShape">
                    <wps:wsp>
                      <wps:cNvSpPr/>
                      <wps:spPr>
                        <a:xfrm>
                          <a:off x="0" y="0"/>
                          <a:ext cx="673100" cy="584200"/>
                        </a:xfrm>
                        <a:prstGeom prst="rect">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7D718A76" w14:textId="78F52009" w:rsidR="00ED5A63" w:rsidRPr="00ED5A63" w:rsidRDefault="00ED5A63" w:rsidP="00ED5A63">
                            <w:pPr>
                              <w:jc w:val="center"/>
                              <w:rPr>
                                <w:b/>
                                <w:bCs/>
                                <w:color w:val="000000" w:themeColor="text1"/>
                                <w:sz w:val="18"/>
                                <w:szCs w:val="18"/>
                              </w:rPr>
                            </w:pPr>
                            <w:bookmarkStart w:id="29" w:name="_Hlk71284458"/>
                            <w:bookmarkStart w:id="30" w:name="_Hlk71284459"/>
                            <w:bookmarkStart w:id="31" w:name="_Hlk71284460"/>
                            <w:bookmarkStart w:id="32" w:name="_Hlk71284461"/>
                            <w:bookmarkStart w:id="33" w:name="_Hlk71284462"/>
                            <w:bookmarkStart w:id="34" w:name="_Hlk71284463"/>
                            <w:r w:rsidRPr="00ED5A63">
                              <w:rPr>
                                <w:b/>
                                <w:bCs/>
                                <w:color w:val="000000" w:themeColor="text1"/>
                                <w:sz w:val="18"/>
                                <w:szCs w:val="18"/>
                              </w:rPr>
                              <w:t>NodeJS</w:t>
                            </w:r>
                          </w:p>
                          <w:p w14:paraId="6EDB023C" w14:textId="5FF92A8E" w:rsidR="00ED5A63" w:rsidRPr="00ED5A63" w:rsidRDefault="00ED5A63" w:rsidP="00ED5A63">
                            <w:pPr>
                              <w:jc w:val="center"/>
                              <w:rPr>
                                <w:b/>
                                <w:bCs/>
                                <w:color w:val="000000" w:themeColor="text1"/>
                                <w:sz w:val="18"/>
                                <w:szCs w:val="18"/>
                              </w:rPr>
                            </w:pPr>
                            <w:r w:rsidRPr="00ED5A63">
                              <w:rPr>
                                <w:b/>
                                <w:bCs/>
                                <w:color w:val="000000" w:themeColor="text1"/>
                                <w:sz w:val="18"/>
                                <w:szCs w:val="18"/>
                              </w:rPr>
                              <w:t>App</w:t>
                            </w:r>
                            <w:bookmarkEnd w:id="29"/>
                            <w:bookmarkEnd w:id="30"/>
                            <w:bookmarkEnd w:id="31"/>
                            <w:bookmarkEnd w:id="32"/>
                            <w:bookmarkEnd w:id="33"/>
                            <w:bookmarkEnd w:id="34"/>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0957D42" id="Rectangle 14" o:spid="_x0000_s1032" style="position:absolute;margin-left:30.5pt;margin-top:14.1pt;width:53pt;height:46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" fillcolor="#92d050" strokecolor="#1f3763 [1604]" strokeweight="1pt">
                <v:textbox>
                  <w:txbxContent>
                    <w:p w14:paraId="7D718A76" w14:textId="78F52009" w:rsidR="00ED5A63" w:rsidRPr="00ED5A63" w:rsidRDefault="00ED5A63" w:rsidP="00ED5A63">
                      <w:pPr>
                        <w:jc w:val="center"/>
                        <w:rPr>
                          <w:b/>
                          <w:bCs/>
                          <w:color w:val="000000" w:themeColor="text1"/>
                          <w:sz w:val="18"/>
                          <w:szCs w:val="18"/>
                        </w:rPr>
                      </w:pPr>
                      <w:bookmarkStart w:id="35" w:name="_Hlk71284458"/>
                      <w:bookmarkStart w:id="36" w:name="_Hlk71284459"/>
                      <w:bookmarkStart w:id="37" w:name="_Hlk71284460"/>
                      <w:bookmarkStart w:id="38" w:name="_Hlk71284461"/>
                      <w:bookmarkStart w:id="39" w:name="_Hlk71284462"/>
                      <w:bookmarkStart w:id="40" w:name="_Hlk71284463"/>
                      <w:r w:rsidRPr="00ED5A63">
                        <w:rPr>
                          <w:b/>
                          <w:bCs/>
                          <w:color w:val="000000" w:themeColor="text1"/>
                          <w:sz w:val="18"/>
                          <w:szCs w:val="18"/>
                        </w:rPr>
                        <w:t>NodeJS</w:t>
                      </w:r>
                    </w:p>
                    <w:p w14:paraId="6EDB023C" w14:textId="5FF92A8E" w:rsidR="00ED5A63" w:rsidRPr="00ED5A63" w:rsidRDefault="00ED5A63" w:rsidP="00ED5A63">
                      <w:pPr>
                        <w:jc w:val="center"/>
                        <w:rPr>
                          <w:b/>
                          <w:bCs/>
                          <w:color w:val="000000" w:themeColor="text1"/>
                          <w:sz w:val="18"/>
                          <w:szCs w:val="18"/>
                        </w:rPr>
                      </w:pPr>
                      <w:r w:rsidRPr="00ED5A63">
                        <w:rPr>
                          <w:b/>
                          <w:bCs/>
                          <w:color w:val="000000" w:themeColor="text1"/>
                          <w:sz w:val="18"/>
                          <w:szCs w:val="18"/>
                        </w:rPr>
                        <w:t>App</w:t>
                      </w:r>
                      <w:bookmarkEnd w:id="35"/>
                      <w:bookmarkEnd w:id="36"/>
                      <w:bookmarkEnd w:id="37"/>
                      <w:bookmarkEnd w:id="38"/>
                      <w:bookmarkEnd w:id="39"/>
                      <w:bookmarkEnd w:id="40"/>
                    </w:p>
                  </w:txbxContent>
                </v:textbox>
              </v:rect>
            </w:pict>
          </mc:Fallback>
        </mc:AlternateContent>
      </w:r>
    </w:p>
    <w:p w14:paraId="7C96937B" w14:textId="45FA8A70" w:rsidR="00024095" w:rsidRDefault="00024095" w:rsidP="003E474D">
      <w:pPr>
        <w:rPr>
          <w:rFonts w:ascii="Times New Roman" w:hAnsi="Times New Roman" w:cs="Times New Roman"/>
          <w:sz w:val="24"/>
          <w:szCs w:val="24"/>
        </w:rPr>
      </w:pPr>
    </w:p>
    <w:p w14:paraId="4B6EA309" w14:textId="1960E94F" w:rsidR="00024095" w:rsidRDefault="00ED5A63" w:rsidP="003E474D">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5648" behindDoc="0" locked="0" layoutInCell="1" allowOverlap="1" wp14:anchorId="3263F47D" wp14:editId="54A12922">
                <wp:simplePos x="0" y="0"/>
                <wp:positionH relativeFrom="column">
                  <wp:posOffset>1949450</wp:posOffset>
                </wp:positionH>
                <wp:positionV relativeFrom="paragraph">
                  <wp:posOffset>175260</wp:posOffset>
                </wp:positionV>
                <wp:extent cx="711200" cy="222250"/>
                <wp:effectExtent l="0" t="0" r="12700" b="25400"/>
                <wp:wrapNone/>
                <wp:docPr id="22" name="Rectangle 22"/>
                <wp:cNvGraphicFramePr/>
                <a:graphic xmlns:a="http://schemas.openxmlformats.org/drawingml/2006/main">
                  <a:graphicData uri="http://schemas.microsoft.com/office/word/2010/wordprocessingShape">
                    <wps:wsp>
                      <wps:cNvSpPr/>
                      <wps:spPr>
                        <a:xfrm>
                          <a:off x="0" y="0"/>
                          <a:ext cx="711200" cy="222250"/>
                        </a:xfrm>
                        <a:prstGeom prst="rect">
                          <a:avLst/>
                        </a:prstGeom>
                        <a:solidFill>
                          <a:schemeClr val="accent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6F10F49" w14:textId="223BDBD6" w:rsidR="00ED5A63" w:rsidRPr="00ED5A63" w:rsidRDefault="00ED5A63" w:rsidP="00ED5A63">
                            <w:pPr>
                              <w:jc w:val="center"/>
                              <w:rPr>
                                <w:b/>
                                <w:bCs/>
                                <w:color w:val="000000" w:themeColor="text1"/>
                                <w:sz w:val="18"/>
                                <w:szCs w:val="18"/>
                              </w:rPr>
                            </w:pPr>
                            <w:r w:rsidRPr="00ED5A63">
                              <w:rPr>
                                <w:b/>
                                <w:bCs/>
                                <w:color w:val="000000" w:themeColor="text1"/>
                                <w:sz w:val="18"/>
                                <w:szCs w:val="18"/>
                              </w:rPr>
                              <w:t>Libs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63F47D" id="Rectangle 22" o:spid="_x0000_s1033" style="position:absolute;margin-left:153.5pt;margin-top:13.8pt;width:56pt;height:17.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" fillcolor="#f4b083 [1941]" strokecolor="#1f3763 [1604]" strokeweight="1pt">
                <v:textbox>
                  <w:txbxContent>
                    <w:p w14:paraId="16F10F49" w14:textId="223BDBD6" w:rsidR="00ED5A63" w:rsidRPr="00ED5A63" w:rsidRDefault="00ED5A63" w:rsidP="00ED5A63">
                      <w:pPr>
                        <w:jc w:val="center"/>
                        <w:rPr>
                          <w:b/>
                          <w:bCs/>
                          <w:color w:val="000000" w:themeColor="text1"/>
                          <w:sz w:val="18"/>
                          <w:szCs w:val="18"/>
                        </w:rPr>
                      </w:pPr>
                      <w:r w:rsidRPr="00ED5A63">
                        <w:rPr>
                          <w:b/>
                          <w:bCs/>
                          <w:color w:val="000000" w:themeColor="text1"/>
                          <w:sz w:val="18"/>
                          <w:szCs w:val="18"/>
                        </w:rPr>
                        <w:t>Libs</w:t>
                      </w:r>
                    </w:p>
                  </w:txbxContent>
                </v:textbox>
              </v: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76672" behindDoc="0" locked="0" layoutInCell="1" allowOverlap="1" wp14:anchorId="5467051D" wp14:editId="1E7D4CCA">
                <wp:simplePos x="0" y="0"/>
                <wp:positionH relativeFrom="column">
                  <wp:posOffset>1206500</wp:posOffset>
                </wp:positionH>
                <wp:positionV relativeFrom="paragraph">
                  <wp:posOffset>187960</wp:posOffset>
                </wp:positionV>
                <wp:extent cx="654050" cy="234950"/>
                <wp:effectExtent l="0" t="0" r="12700" b="12700"/>
                <wp:wrapNone/>
                <wp:docPr id="24" name="Rectangle 24"/>
                <wp:cNvGraphicFramePr/>
                <a:graphic xmlns:a="http://schemas.openxmlformats.org/drawingml/2006/main">
                  <a:graphicData uri="http://schemas.microsoft.com/office/word/2010/wordprocessingShape">
                    <wps:wsp>
                      <wps:cNvSpPr/>
                      <wps:spPr>
                        <a:xfrm>
                          <a:off x="0" y="0"/>
                          <a:ext cx="654050" cy="234950"/>
                        </a:xfrm>
                        <a:prstGeom prst="rect">
                          <a:avLst/>
                        </a:prstGeom>
                        <a:solidFill>
                          <a:schemeClr val="accent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605904B" w14:textId="47F7960F" w:rsidR="00ED5A63" w:rsidRPr="00ED5A63" w:rsidRDefault="00ED5A63" w:rsidP="00ED5A63">
                            <w:pPr>
                              <w:jc w:val="center"/>
                              <w:rPr>
                                <w:b/>
                                <w:bCs/>
                                <w:color w:val="000000" w:themeColor="text1"/>
                                <w:sz w:val="18"/>
                                <w:szCs w:val="18"/>
                              </w:rPr>
                            </w:pPr>
                            <w:r w:rsidRPr="00ED5A63">
                              <w:rPr>
                                <w:b/>
                                <w:bCs/>
                                <w:color w:val="000000" w:themeColor="text1"/>
                                <w:sz w:val="18"/>
                                <w:szCs w:val="18"/>
                              </w:rPr>
                              <w:t>Libs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467051D" id="Rectangle 24" o:spid="_x0000_s1034" style="position:absolute;margin-left:95pt;margin-top:14.8pt;width:51.5pt;height:18.5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" fillcolor="#f4b083 [1941]" strokecolor="#1f3763 [1604]" strokeweight="1pt">
                <v:textbox>
                  <w:txbxContent>
                    <w:p w14:paraId="0605904B" w14:textId="47F7960F" w:rsidR="00ED5A63" w:rsidRPr="00ED5A63" w:rsidRDefault="00ED5A63" w:rsidP="00ED5A63">
                      <w:pPr>
                        <w:jc w:val="center"/>
                        <w:rPr>
                          <w:b/>
                          <w:bCs/>
                          <w:color w:val="000000" w:themeColor="text1"/>
                          <w:sz w:val="18"/>
                          <w:szCs w:val="18"/>
                        </w:rPr>
                      </w:pPr>
                      <w:r w:rsidRPr="00ED5A63">
                        <w:rPr>
                          <w:b/>
                          <w:bCs/>
                          <w:color w:val="000000" w:themeColor="text1"/>
                          <w:sz w:val="18"/>
                          <w:szCs w:val="18"/>
                        </w:rPr>
                        <w:t>Libs</w:t>
                      </w:r>
                    </w:p>
                  </w:txbxContent>
                </v:textbox>
              </v: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74624" behindDoc="0" locked="0" layoutInCell="1" allowOverlap="1" wp14:anchorId="4840E51F" wp14:editId="3C6F267D">
                <wp:simplePos x="0" y="0"/>
                <wp:positionH relativeFrom="column">
                  <wp:posOffset>381000</wp:posOffset>
                </wp:positionH>
                <wp:positionV relativeFrom="paragraph">
                  <wp:posOffset>168910</wp:posOffset>
                </wp:positionV>
                <wp:extent cx="666750" cy="241300"/>
                <wp:effectExtent l="0" t="0" r="19050" b="25400"/>
                <wp:wrapNone/>
                <wp:docPr id="21" name="Rectangle 21"/>
                <wp:cNvGraphicFramePr/>
                <a:graphic xmlns:a="http://schemas.openxmlformats.org/drawingml/2006/main">
                  <a:graphicData uri="http://schemas.microsoft.com/office/word/2010/wordprocessingShape">
                    <wps:wsp>
                      <wps:cNvSpPr/>
                      <wps:spPr>
                        <a:xfrm>
                          <a:off x="0" y="0"/>
                          <a:ext cx="666750" cy="241300"/>
                        </a:xfrm>
                        <a:prstGeom prst="rect">
                          <a:avLst/>
                        </a:prstGeom>
                        <a:solidFill>
                          <a:schemeClr val="accent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30CD55F" w14:textId="054D7638" w:rsidR="00ED5A63" w:rsidRPr="00ED5A63" w:rsidRDefault="00ED5A63" w:rsidP="00ED5A63">
                            <w:pPr>
                              <w:jc w:val="center"/>
                              <w:rPr>
                                <w:b/>
                                <w:bCs/>
                                <w:color w:val="000000" w:themeColor="text1"/>
                                <w:sz w:val="18"/>
                                <w:szCs w:val="18"/>
                              </w:rPr>
                            </w:pPr>
                            <w:bookmarkStart w:id="41" w:name="_Hlk71281222"/>
                            <w:bookmarkStart w:id="42" w:name="_Hlk71281223"/>
                            <w:bookmarkStart w:id="43" w:name="_Hlk71281263"/>
                            <w:bookmarkStart w:id="44" w:name="_Hlk71281264"/>
                            <w:bookmarkStart w:id="45" w:name="_Hlk71281275"/>
                            <w:bookmarkStart w:id="46" w:name="_Hlk71281276"/>
                            <w:r w:rsidRPr="00ED5A63">
                              <w:rPr>
                                <w:b/>
                                <w:bCs/>
                                <w:color w:val="000000" w:themeColor="text1"/>
                                <w:sz w:val="18"/>
                                <w:szCs w:val="18"/>
                              </w:rPr>
                              <w:t>Libs</w:t>
                            </w:r>
                            <w:bookmarkEnd w:id="41"/>
                            <w:bookmarkEnd w:id="42"/>
                            <w:bookmarkEnd w:id="43"/>
                            <w:bookmarkEnd w:id="44"/>
                            <w:bookmarkEnd w:id="45"/>
                            <w:bookmarkEnd w:id="46"/>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840E51F" id="Rectangle 21" o:spid="_x0000_s1035" style="position:absolute;margin-left:30pt;margin-top:13.3pt;width:52.5pt;height:19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" fillcolor="#f4b083 [1941]" strokecolor="#1f3763 [1604]" strokeweight="1pt">
                <v:textbox>
                  <w:txbxContent>
                    <w:p w14:paraId="130CD55F" w14:textId="054D7638" w:rsidR="00ED5A63" w:rsidRPr="00ED5A63" w:rsidRDefault="00ED5A63" w:rsidP="00ED5A63">
                      <w:pPr>
                        <w:jc w:val="center"/>
                        <w:rPr>
                          <w:b/>
                          <w:bCs/>
                          <w:color w:val="000000" w:themeColor="text1"/>
                          <w:sz w:val="18"/>
                          <w:szCs w:val="18"/>
                        </w:rPr>
                      </w:pPr>
                      <w:bookmarkStart w:id="47" w:name="_Hlk71281222"/>
                      <w:bookmarkStart w:id="48" w:name="_Hlk71281223"/>
                      <w:bookmarkStart w:id="49" w:name="_Hlk71281263"/>
                      <w:bookmarkStart w:id="50" w:name="_Hlk71281264"/>
                      <w:bookmarkStart w:id="51" w:name="_Hlk71281275"/>
                      <w:bookmarkStart w:id="52" w:name="_Hlk71281276"/>
                      <w:r w:rsidRPr="00ED5A63">
                        <w:rPr>
                          <w:b/>
                          <w:bCs/>
                          <w:color w:val="000000" w:themeColor="text1"/>
                          <w:sz w:val="18"/>
                          <w:szCs w:val="18"/>
                        </w:rPr>
                        <w:t>Libs</w:t>
                      </w:r>
                      <w:bookmarkEnd w:id="47"/>
                      <w:bookmarkEnd w:id="48"/>
                      <w:bookmarkEnd w:id="49"/>
                      <w:bookmarkEnd w:id="50"/>
                      <w:bookmarkEnd w:id="51"/>
                      <w:bookmarkEnd w:id="52"/>
                    </w:p>
                  </w:txbxContent>
                </v:textbox>
              </v:rect>
            </w:pict>
          </mc:Fallback>
        </mc:AlternateContent>
      </w:r>
    </w:p>
    <w:p w14:paraId="125F0A8F" w14:textId="5A558B0A" w:rsidR="00024095" w:rsidRDefault="00DC7D29" w:rsidP="00024095">
      <w:pPr>
        <w:jc w:val="cente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8720" behindDoc="0" locked="0" layoutInCell="1" allowOverlap="1" wp14:anchorId="16D3687A" wp14:editId="7A63B517">
                <wp:simplePos x="0" y="0"/>
                <wp:positionH relativeFrom="column">
                  <wp:posOffset>4464050</wp:posOffset>
                </wp:positionH>
                <wp:positionV relativeFrom="paragraph">
                  <wp:posOffset>93980</wp:posOffset>
                </wp:positionV>
                <wp:extent cx="552450" cy="273050"/>
                <wp:effectExtent l="0" t="0" r="19050" b="12700"/>
                <wp:wrapNone/>
                <wp:docPr id="26" name="Rectangle 26"/>
                <wp:cNvGraphicFramePr/>
                <a:graphic xmlns:a="http://schemas.openxmlformats.org/drawingml/2006/main">
                  <a:graphicData uri="http://schemas.microsoft.com/office/word/2010/wordprocessingShape">
                    <wps:wsp>
                      <wps:cNvSpPr/>
                      <wps:spPr>
                        <a:xfrm>
                          <a:off x="0" y="0"/>
                          <a:ext cx="552450" cy="273050"/>
                        </a:xfrm>
                        <a:prstGeom prst="rect">
                          <a:avLst/>
                        </a:prstGeom>
                        <a:solidFill>
                          <a:schemeClr val="accent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23C444F" w14:textId="0A542193" w:rsidR="00ED5A63" w:rsidRPr="00ED5A63" w:rsidRDefault="00ED5A63" w:rsidP="00ED5A63">
                            <w:pPr>
                              <w:jc w:val="center"/>
                              <w:rPr>
                                <w:b/>
                                <w:bCs/>
                                <w:color w:val="000000" w:themeColor="text1"/>
                                <w:sz w:val="18"/>
                                <w:szCs w:val="18"/>
                              </w:rPr>
                            </w:pPr>
                            <w:r w:rsidRPr="00ED5A63">
                              <w:rPr>
                                <w:b/>
                                <w:bCs/>
                                <w:color w:val="000000" w:themeColor="text1"/>
                                <w:sz w:val="18"/>
                                <w:szCs w:val="18"/>
                              </w:rPr>
                              <w:t>Libs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6D3687A" id="Rectangle 26" o:spid="_x0000_s1036" style="position:absolute;left:0;text-align:left;margin-left:351.5pt;margin-top:7.4pt;width:43.5pt;height:21.5pt;z-index:25167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" fillcolor="#f4b083 [1941]" strokecolor="#1f3763 [1604]" strokeweight="1pt">
                <v:textbox>
                  <w:txbxContent>
                    <w:p w14:paraId="723C444F" w14:textId="0A542193" w:rsidR="00ED5A63" w:rsidRPr="00ED5A63" w:rsidRDefault="00ED5A63" w:rsidP="00ED5A63">
                      <w:pPr>
                        <w:jc w:val="center"/>
                        <w:rPr>
                          <w:b/>
                          <w:bCs/>
                          <w:color w:val="000000" w:themeColor="text1"/>
                          <w:sz w:val="18"/>
                          <w:szCs w:val="18"/>
                        </w:rPr>
                      </w:pPr>
                      <w:r w:rsidRPr="00ED5A63">
                        <w:rPr>
                          <w:b/>
                          <w:bCs/>
                          <w:color w:val="000000" w:themeColor="text1"/>
                          <w:sz w:val="18"/>
                          <w:szCs w:val="18"/>
                        </w:rPr>
                        <w:t>Libs</w:t>
                      </w:r>
                    </w:p>
                  </w:txbxContent>
                </v:textbox>
              </v:rect>
            </w:pict>
          </mc:Fallback>
        </mc:AlternateContent>
      </w:r>
      <w:r w:rsidR="004E5993">
        <w:rPr>
          <w:rFonts w:ascii="Times New Roman" w:hAnsi="Times New Roman" w:cs="Times New Roman"/>
          <w:noProof/>
          <w:sz w:val="24"/>
          <w:szCs w:val="24"/>
        </w:rPr>
        <mc:AlternateContent>
          <mc:Choice Requires="wps">
            <w:drawing>
              <wp:anchor distT="0" distB="0" distL="114300" distR="114300" simplePos="0" relativeHeight="251672576" behindDoc="0" locked="0" layoutInCell="1" allowOverlap="1" wp14:anchorId="01931A74" wp14:editId="536266D9">
                <wp:simplePos x="0" y="0"/>
                <wp:positionH relativeFrom="column">
                  <wp:posOffset>1949450</wp:posOffset>
                </wp:positionH>
                <wp:positionV relativeFrom="paragraph">
                  <wp:posOffset>113030</wp:posOffset>
                </wp:positionV>
                <wp:extent cx="704850" cy="355600"/>
                <wp:effectExtent l="0" t="0" r="19050" b="25400"/>
                <wp:wrapNone/>
                <wp:docPr id="19" name="Rectangle 19"/>
                <wp:cNvGraphicFramePr/>
                <a:graphic xmlns:a="http://schemas.openxmlformats.org/drawingml/2006/main">
                  <a:graphicData uri="http://schemas.microsoft.com/office/word/2010/wordprocessingShape">
                    <wps:wsp>
                      <wps:cNvSpPr/>
                      <wps:spPr>
                        <a:xfrm>
                          <a:off x="0" y="0"/>
                          <a:ext cx="704850" cy="355600"/>
                        </a:xfrm>
                        <a:prstGeom prst="rect">
                          <a:avLst/>
                        </a:prstGeom>
                        <a:solidFill>
                          <a:schemeClr val="bg1">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4865A09" w14:textId="69B26EC8" w:rsidR="004E5993" w:rsidRPr="004E5993" w:rsidRDefault="004E5993" w:rsidP="004E5993">
                            <w:pPr>
                              <w:jc w:val="center"/>
                              <w:rPr>
                                <w:b/>
                                <w:bCs/>
                                <w:color w:val="000000" w:themeColor="text1"/>
                                <w:sz w:val="18"/>
                                <w:szCs w:val="18"/>
                              </w:rPr>
                            </w:pPr>
                            <w:r w:rsidRPr="004E5993">
                              <w:rPr>
                                <w:b/>
                                <w:bCs/>
                                <w:color w:val="000000" w:themeColor="text1"/>
                                <w:sz w:val="18"/>
                                <w:szCs w:val="18"/>
                              </w:rPr>
                              <w:t>Guest OS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931A74" id="Rectangle 19" o:spid="_x0000_s1037" style="position:absolute;left:0;text-align:left;margin-left:153.5pt;margin-top:8.9pt;width:55.5pt;height:28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" fillcolor="#bfbfbf [2412]" strokecolor="#1f3763 [1604]" strokeweight="1pt">
                <v:textbox>
                  <w:txbxContent>
                    <w:p w14:paraId="04865A09" w14:textId="69B26EC8" w:rsidR="004E5993" w:rsidRPr="004E5993" w:rsidRDefault="004E5993" w:rsidP="004E5993">
                      <w:pPr>
                        <w:jc w:val="center"/>
                        <w:rPr>
                          <w:b/>
                          <w:bCs/>
                          <w:color w:val="000000" w:themeColor="text1"/>
                          <w:sz w:val="18"/>
                          <w:szCs w:val="18"/>
                        </w:rPr>
                      </w:pPr>
                      <w:r w:rsidRPr="004E5993">
                        <w:rPr>
                          <w:b/>
                          <w:bCs/>
                          <w:color w:val="000000" w:themeColor="text1"/>
                          <w:sz w:val="18"/>
                          <w:szCs w:val="18"/>
                        </w:rPr>
                        <w:t>Guest OS</w:t>
                      </w:r>
                    </w:p>
                  </w:txbxContent>
                </v:textbox>
              </v:rect>
            </w:pict>
          </mc:Fallback>
        </mc:AlternateContent>
      </w:r>
      <w:r w:rsidR="004E5993">
        <w:rPr>
          <w:rFonts w:ascii="Times New Roman" w:hAnsi="Times New Roman" w:cs="Times New Roman"/>
          <w:noProof/>
          <w:sz w:val="24"/>
          <w:szCs w:val="24"/>
        </w:rPr>
        <mc:AlternateContent>
          <mc:Choice Requires="wps">
            <w:drawing>
              <wp:anchor distT="0" distB="0" distL="114300" distR="114300" simplePos="0" relativeHeight="251679744" behindDoc="0" locked="0" layoutInCell="1" allowOverlap="1" wp14:anchorId="6C5E8E0A" wp14:editId="3387E05E">
                <wp:simplePos x="0" y="0"/>
                <wp:positionH relativeFrom="column">
                  <wp:posOffset>5168900</wp:posOffset>
                </wp:positionH>
                <wp:positionV relativeFrom="paragraph">
                  <wp:posOffset>68580</wp:posOffset>
                </wp:positionV>
                <wp:extent cx="533400" cy="285750"/>
                <wp:effectExtent l="0" t="0" r="19050" b="19050"/>
                <wp:wrapNone/>
                <wp:docPr id="27" name="Rectangle 27"/>
                <wp:cNvGraphicFramePr/>
                <a:graphic xmlns:a="http://schemas.openxmlformats.org/drawingml/2006/main">
                  <a:graphicData uri="http://schemas.microsoft.com/office/word/2010/wordprocessingShape">
                    <wps:wsp>
                      <wps:cNvSpPr/>
                      <wps:spPr>
                        <a:xfrm>
                          <a:off x="0" y="0"/>
                          <a:ext cx="533400" cy="285750"/>
                        </a:xfrm>
                        <a:prstGeom prst="rect">
                          <a:avLst/>
                        </a:prstGeom>
                        <a:solidFill>
                          <a:schemeClr val="accent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AD6BD32" w14:textId="02967837" w:rsidR="00ED5A63" w:rsidRPr="00ED5A63" w:rsidRDefault="00ED5A63" w:rsidP="00ED5A63">
                            <w:pPr>
                              <w:jc w:val="center"/>
                              <w:rPr>
                                <w:b/>
                                <w:bCs/>
                                <w:color w:val="000000" w:themeColor="text1"/>
                                <w:sz w:val="18"/>
                                <w:szCs w:val="18"/>
                              </w:rPr>
                            </w:pPr>
                            <w:r w:rsidRPr="00ED5A63">
                              <w:rPr>
                                <w:b/>
                                <w:bCs/>
                                <w:color w:val="000000" w:themeColor="text1"/>
                                <w:sz w:val="18"/>
                                <w:szCs w:val="18"/>
                              </w:rPr>
                              <w:t>Libs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C5E8E0A" id="Rectangle 27" o:spid="_x0000_s1038" style="position:absolute;left:0;text-align:left;margin-left:407pt;margin-top:5.4pt;width:42pt;height:22.5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" fillcolor="#f4b083 [1941]" strokecolor="#1f3763 [1604]" strokeweight="1pt">
                <v:textbox>
                  <w:txbxContent>
                    <w:p w14:paraId="0AD6BD32" w14:textId="02967837" w:rsidR="00ED5A63" w:rsidRPr="00ED5A63" w:rsidRDefault="00ED5A63" w:rsidP="00ED5A63">
                      <w:pPr>
                        <w:jc w:val="center"/>
                        <w:rPr>
                          <w:b/>
                          <w:bCs/>
                          <w:color w:val="000000" w:themeColor="text1"/>
                          <w:sz w:val="18"/>
                          <w:szCs w:val="18"/>
                        </w:rPr>
                      </w:pPr>
                      <w:r w:rsidRPr="00ED5A63">
                        <w:rPr>
                          <w:b/>
                          <w:bCs/>
                          <w:color w:val="000000" w:themeColor="text1"/>
                          <w:sz w:val="18"/>
                          <w:szCs w:val="18"/>
                        </w:rPr>
                        <w:t>Libs</w:t>
                      </w:r>
                    </w:p>
                  </w:txbxContent>
                </v:textbox>
              </v:rect>
            </w:pict>
          </mc:Fallback>
        </mc:AlternateContent>
      </w:r>
      <w:r w:rsidR="004E5993">
        <w:rPr>
          <w:rFonts w:ascii="Times New Roman" w:hAnsi="Times New Roman" w:cs="Times New Roman"/>
          <w:noProof/>
          <w:sz w:val="24"/>
          <w:szCs w:val="24"/>
        </w:rPr>
        <mc:AlternateContent>
          <mc:Choice Requires="wps">
            <w:drawing>
              <wp:anchor distT="0" distB="0" distL="114300" distR="114300" simplePos="0" relativeHeight="251677696" behindDoc="0" locked="0" layoutInCell="1" allowOverlap="1" wp14:anchorId="1DC0E519" wp14:editId="7243BA6B">
                <wp:simplePos x="0" y="0"/>
                <wp:positionH relativeFrom="column">
                  <wp:posOffset>3784600</wp:posOffset>
                </wp:positionH>
                <wp:positionV relativeFrom="paragraph">
                  <wp:posOffset>119380</wp:posOffset>
                </wp:positionV>
                <wp:extent cx="571500" cy="241300"/>
                <wp:effectExtent l="0" t="0" r="19050" b="25400"/>
                <wp:wrapNone/>
                <wp:docPr id="25" name="Rectangle 25"/>
                <wp:cNvGraphicFramePr/>
                <a:graphic xmlns:a="http://schemas.openxmlformats.org/drawingml/2006/main">
                  <a:graphicData uri="http://schemas.microsoft.com/office/word/2010/wordprocessingShape">
                    <wps:wsp>
                      <wps:cNvSpPr/>
                      <wps:spPr>
                        <a:xfrm>
                          <a:off x="0" y="0"/>
                          <a:ext cx="571500" cy="241300"/>
                        </a:xfrm>
                        <a:prstGeom prst="rect">
                          <a:avLst/>
                        </a:prstGeom>
                        <a:solidFill>
                          <a:schemeClr val="accent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AB58F36" w14:textId="2B5396BB" w:rsidR="00ED5A63" w:rsidRPr="00ED5A63" w:rsidRDefault="00ED5A63" w:rsidP="00ED5A63">
                            <w:pPr>
                              <w:jc w:val="center"/>
                              <w:rPr>
                                <w:b/>
                                <w:bCs/>
                                <w:color w:val="000000" w:themeColor="text1"/>
                                <w:sz w:val="18"/>
                                <w:szCs w:val="18"/>
                              </w:rPr>
                            </w:pPr>
                            <w:r w:rsidRPr="00ED5A63">
                              <w:rPr>
                                <w:b/>
                                <w:bCs/>
                                <w:color w:val="000000" w:themeColor="text1"/>
                                <w:sz w:val="18"/>
                                <w:szCs w:val="18"/>
                              </w:rPr>
                              <w:t>Libs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DC0E519" id="Rectangle 25" o:spid="_x0000_s1039" style="position:absolute;left:0;text-align:left;margin-left:298pt;margin-top:9.4pt;width:45pt;height:19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" fillcolor="#f4b083 [1941]" strokecolor="#1f3763 [1604]" strokeweight="1pt">
                <v:textbox>
                  <w:txbxContent>
                    <w:p w14:paraId="0AB58F36" w14:textId="2B5396BB" w:rsidR="00ED5A63" w:rsidRPr="00ED5A63" w:rsidRDefault="00ED5A63" w:rsidP="00ED5A63">
                      <w:pPr>
                        <w:jc w:val="center"/>
                        <w:rPr>
                          <w:b/>
                          <w:bCs/>
                          <w:color w:val="000000" w:themeColor="text1"/>
                          <w:sz w:val="18"/>
                          <w:szCs w:val="18"/>
                        </w:rPr>
                      </w:pPr>
                      <w:r w:rsidRPr="00ED5A63">
                        <w:rPr>
                          <w:b/>
                          <w:bCs/>
                          <w:color w:val="000000" w:themeColor="text1"/>
                          <w:sz w:val="18"/>
                          <w:szCs w:val="18"/>
                        </w:rPr>
                        <w:t>Libs</w:t>
                      </w:r>
                    </w:p>
                  </w:txbxContent>
                </v:textbox>
              </v:rect>
            </w:pict>
          </mc:Fallback>
        </mc:AlternateContent>
      </w:r>
      <w:r w:rsidR="004E5993">
        <w:rPr>
          <w:rFonts w:ascii="Times New Roman" w:hAnsi="Times New Roman" w:cs="Times New Roman"/>
          <w:noProof/>
          <w:sz w:val="24"/>
          <w:szCs w:val="24"/>
        </w:rPr>
        <mc:AlternateContent>
          <mc:Choice Requires="wps">
            <w:drawing>
              <wp:anchor distT="0" distB="0" distL="114300" distR="114300" simplePos="0" relativeHeight="251671552" behindDoc="0" locked="0" layoutInCell="1" allowOverlap="1" wp14:anchorId="063479A1" wp14:editId="4F2BBF41">
                <wp:simplePos x="0" y="0"/>
                <wp:positionH relativeFrom="column">
                  <wp:posOffset>381000</wp:posOffset>
                </wp:positionH>
                <wp:positionV relativeFrom="paragraph">
                  <wp:posOffset>119380</wp:posOffset>
                </wp:positionV>
                <wp:extent cx="673100" cy="342900"/>
                <wp:effectExtent l="0" t="0" r="12700" b="19050"/>
                <wp:wrapNone/>
                <wp:docPr id="18" name="Rectangle 18"/>
                <wp:cNvGraphicFramePr/>
                <a:graphic xmlns:a="http://schemas.openxmlformats.org/drawingml/2006/main">
                  <a:graphicData uri="http://schemas.microsoft.com/office/word/2010/wordprocessingShape">
                    <wps:wsp>
                      <wps:cNvSpPr/>
                      <wps:spPr>
                        <a:xfrm>
                          <a:off x="0" y="0"/>
                          <a:ext cx="673100" cy="342900"/>
                        </a:xfrm>
                        <a:prstGeom prst="rect">
                          <a:avLst/>
                        </a:prstGeom>
                        <a:solidFill>
                          <a:schemeClr val="bg1">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292A760" w14:textId="31B69B1B" w:rsidR="004E5993" w:rsidRPr="004E5993" w:rsidRDefault="004E5993" w:rsidP="004E5993">
                            <w:pPr>
                              <w:jc w:val="center"/>
                              <w:rPr>
                                <w:b/>
                                <w:bCs/>
                                <w:color w:val="000000" w:themeColor="text1"/>
                                <w:sz w:val="18"/>
                                <w:szCs w:val="18"/>
                              </w:rPr>
                            </w:pPr>
                            <w:bookmarkStart w:id="53" w:name="_Hlk71281090"/>
                            <w:bookmarkStart w:id="54" w:name="_Hlk71281091"/>
                            <w:bookmarkStart w:id="55" w:name="_Hlk71281093"/>
                            <w:bookmarkStart w:id="56" w:name="_Hlk71281094"/>
                            <w:bookmarkStart w:id="57" w:name="_Hlk71281095"/>
                            <w:bookmarkStart w:id="58" w:name="_Hlk71281096"/>
                            <w:bookmarkStart w:id="59" w:name="_Hlk71281097"/>
                            <w:bookmarkStart w:id="60" w:name="_Hlk71281098"/>
                            <w:bookmarkStart w:id="61" w:name="_Hlk71281178"/>
                            <w:bookmarkStart w:id="62" w:name="_Hlk71281179"/>
                            <w:r w:rsidRPr="004E5993">
                              <w:rPr>
                                <w:b/>
                                <w:bCs/>
                                <w:color w:val="000000" w:themeColor="text1"/>
                                <w:sz w:val="18"/>
                                <w:szCs w:val="18"/>
                              </w:rPr>
                              <w:t>Guest OS</w:t>
                            </w:r>
                            <w:bookmarkEnd w:id="53"/>
                            <w:bookmarkEnd w:id="54"/>
                            <w:bookmarkEnd w:id="55"/>
                            <w:bookmarkEnd w:id="56"/>
                            <w:bookmarkEnd w:id="57"/>
                            <w:bookmarkEnd w:id="58"/>
                            <w:bookmarkEnd w:id="59"/>
                            <w:bookmarkEnd w:id="60"/>
                            <w:bookmarkEnd w:id="61"/>
                            <w:bookmarkEnd w:id="62"/>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63479A1" id="Rectangle 18" o:spid="_x0000_s1040" style="position:absolute;left:0;text-align:left;margin-left:30pt;margin-top:9.4pt;width:53pt;height:27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" fillcolor="#bfbfbf [2412]" strokecolor="#1f3763 [1604]" strokeweight="1pt">
                <v:textbox>
                  <w:txbxContent>
                    <w:p w14:paraId="0292A760" w14:textId="31B69B1B" w:rsidR="004E5993" w:rsidRPr="004E5993" w:rsidRDefault="004E5993" w:rsidP="004E5993">
                      <w:pPr>
                        <w:jc w:val="center"/>
                        <w:rPr>
                          <w:b/>
                          <w:bCs/>
                          <w:color w:val="000000" w:themeColor="text1"/>
                          <w:sz w:val="18"/>
                          <w:szCs w:val="18"/>
                        </w:rPr>
                      </w:pPr>
                      <w:bookmarkStart w:id="63" w:name="_Hlk71281090"/>
                      <w:bookmarkStart w:id="64" w:name="_Hlk71281091"/>
                      <w:bookmarkStart w:id="65" w:name="_Hlk71281093"/>
                      <w:bookmarkStart w:id="66" w:name="_Hlk71281094"/>
                      <w:bookmarkStart w:id="67" w:name="_Hlk71281095"/>
                      <w:bookmarkStart w:id="68" w:name="_Hlk71281096"/>
                      <w:bookmarkStart w:id="69" w:name="_Hlk71281097"/>
                      <w:bookmarkStart w:id="70" w:name="_Hlk71281098"/>
                      <w:bookmarkStart w:id="71" w:name="_Hlk71281178"/>
                      <w:bookmarkStart w:id="72" w:name="_Hlk71281179"/>
                      <w:r w:rsidRPr="004E5993">
                        <w:rPr>
                          <w:b/>
                          <w:bCs/>
                          <w:color w:val="000000" w:themeColor="text1"/>
                          <w:sz w:val="18"/>
                          <w:szCs w:val="18"/>
                        </w:rPr>
                        <w:t>Guest OS</w:t>
                      </w:r>
                      <w:bookmarkEnd w:id="63"/>
                      <w:bookmarkEnd w:id="64"/>
                      <w:bookmarkEnd w:id="65"/>
                      <w:bookmarkEnd w:id="66"/>
                      <w:bookmarkEnd w:id="67"/>
                      <w:bookmarkEnd w:id="68"/>
                      <w:bookmarkEnd w:id="69"/>
                      <w:bookmarkEnd w:id="70"/>
                      <w:bookmarkEnd w:id="71"/>
                      <w:bookmarkEnd w:id="72"/>
                    </w:p>
                  </w:txbxContent>
                </v:textbox>
              </v:rect>
            </w:pict>
          </mc:Fallback>
        </mc:AlternateContent>
      </w:r>
      <w:r w:rsidR="004E5993">
        <w:rPr>
          <w:rFonts w:ascii="Times New Roman" w:hAnsi="Times New Roman" w:cs="Times New Roman"/>
          <w:noProof/>
          <w:sz w:val="24"/>
          <w:szCs w:val="24"/>
        </w:rPr>
        <mc:AlternateContent>
          <mc:Choice Requires="wps">
            <w:drawing>
              <wp:anchor distT="0" distB="0" distL="114300" distR="114300" simplePos="0" relativeHeight="251673600" behindDoc="0" locked="0" layoutInCell="1" allowOverlap="1" wp14:anchorId="72B40D34" wp14:editId="0368947D">
                <wp:simplePos x="0" y="0"/>
                <wp:positionH relativeFrom="column">
                  <wp:posOffset>1212850</wp:posOffset>
                </wp:positionH>
                <wp:positionV relativeFrom="paragraph">
                  <wp:posOffset>125730</wp:posOffset>
                </wp:positionV>
                <wp:extent cx="641350" cy="342900"/>
                <wp:effectExtent l="0" t="0" r="25400" b="19050"/>
                <wp:wrapNone/>
                <wp:docPr id="20" name="Rectangle 20"/>
                <wp:cNvGraphicFramePr/>
                <a:graphic xmlns:a="http://schemas.openxmlformats.org/drawingml/2006/main">
                  <a:graphicData uri="http://schemas.microsoft.com/office/word/2010/wordprocessingShape">
                    <wps:wsp>
                      <wps:cNvSpPr/>
                      <wps:spPr>
                        <a:xfrm>
                          <a:off x="0" y="0"/>
                          <a:ext cx="641350" cy="342900"/>
                        </a:xfrm>
                        <a:prstGeom prst="rect">
                          <a:avLst/>
                        </a:prstGeom>
                        <a:solidFill>
                          <a:schemeClr val="bg1">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E8A86F7" w14:textId="5E154252" w:rsidR="004E5993" w:rsidRPr="004E5993" w:rsidRDefault="004E5993" w:rsidP="004E5993">
                            <w:pPr>
                              <w:jc w:val="center"/>
                              <w:rPr>
                                <w:b/>
                                <w:bCs/>
                                <w:color w:val="000000" w:themeColor="text1"/>
                                <w:sz w:val="18"/>
                                <w:szCs w:val="18"/>
                              </w:rPr>
                            </w:pPr>
                            <w:r w:rsidRPr="004E5993">
                              <w:rPr>
                                <w:b/>
                                <w:bCs/>
                                <w:color w:val="000000" w:themeColor="text1"/>
                                <w:sz w:val="18"/>
                                <w:szCs w:val="18"/>
                              </w:rPr>
                              <w:t>Guest OS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2B40D34" id="Rectangle 20" o:spid="_x0000_s1041" style="position:absolute;left:0;text-align:left;margin-left:95.5pt;margin-top:9.9pt;width:50.5pt;height:27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" fillcolor="#bfbfbf [2412]" strokecolor="#1f3763 [1604]" strokeweight="1pt">
                <v:textbox>
                  <w:txbxContent>
                    <w:p w14:paraId="5E8A86F7" w14:textId="5E154252" w:rsidR="004E5993" w:rsidRPr="004E5993" w:rsidRDefault="004E5993" w:rsidP="004E5993">
                      <w:pPr>
                        <w:jc w:val="center"/>
                        <w:rPr>
                          <w:b/>
                          <w:bCs/>
                          <w:color w:val="000000" w:themeColor="text1"/>
                          <w:sz w:val="18"/>
                          <w:szCs w:val="18"/>
                        </w:rPr>
                      </w:pPr>
                      <w:r w:rsidRPr="004E5993">
                        <w:rPr>
                          <w:b/>
                          <w:bCs/>
                          <w:color w:val="000000" w:themeColor="text1"/>
                          <w:sz w:val="18"/>
                          <w:szCs w:val="18"/>
                        </w:rPr>
                        <w:t>Guest OS</w:t>
                      </w:r>
                    </w:p>
                  </w:txbxContent>
                </v:textbox>
              </v:rect>
            </w:pict>
          </mc:Fallback>
        </mc:AlternateContent>
      </w:r>
    </w:p>
    <w:p w14:paraId="3D2FA691" w14:textId="5FDC4858" w:rsidR="00024095" w:rsidRDefault="00DC7D29" w:rsidP="00024095">
      <w:pPr>
        <w:jc w:val="cente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81792" behindDoc="0" locked="0" layoutInCell="1" allowOverlap="1" wp14:anchorId="20D03EB3" wp14:editId="0118313C">
                <wp:simplePos x="0" y="0"/>
                <wp:positionH relativeFrom="margin">
                  <wp:align>right</wp:align>
                </wp:positionH>
                <wp:positionV relativeFrom="paragraph">
                  <wp:posOffset>158750</wp:posOffset>
                </wp:positionV>
                <wp:extent cx="2012950" cy="292100"/>
                <wp:effectExtent l="0" t="0" r="25400" b="12700"/>
                <wp:wrapNone/>
                <wp:docPr id="29" name="Rectangle: Rounded Corners 29"/>
                <wp:cNvGraphicFramePr/>
                <a:graphic xmlns:a="http://schemas.openxmlformats.org/drawingml/2006/main">
                  <a:graphicData uri="http://schemas.microsoft.com/office/word/2010/wordprocessingShape">
                    <wps:wsp>
                      <wps:cNvSpPr/>
                      <wps:spPr>
                        <a:xfrm>
                          <a:off x="0" y="0"/>
                          <a:ext cx="2012950" cy="292100"/>
                        </a:xfrm>
                        <a:prstGeom prst="roundRect">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txbx>
                        <w:txbxContent>
                          <w:p w14:paraId="29A3A7BF" w14:textId="579FA4E7" w:rsidR="00DC7D29" w:rsidRPr="00DC7D29" w:rsidRDefault="00DC7D29" w:rsidP="00DC7D29">
                            <w:pPr>
                              <w:jc w:val="center"/>
                              <w:rPr>
                                <w:b/>
                                <w:bCs/>
                                <w:color w:val="000000" w:themeColor="text1"/>
                                <w:sz w:val="18"/>
                                <w:szCs w:val="18"/>
                              </w:rPr>
                            </w:pPr>
                            <w:r w:rsidRPr="00DC7D29">
                              <w:rPr>
                                <w:b/>
                                <w:bCs/>
                                <w:color w:val="000000" w:themeColor="text1"/>
                                <w:sz w:val="16"/>
                                <w:szCs w:val="16"/>
                              </w:rPr>
                              <w:t>CONTAINERISATION ENG</w:t>
                            </w:r>
                            <w:r w:rsidRPr="00DC7D29">
                              <w:rPr>
                                <w:b/>
                                <w:bCs/>
                                <w:color w:val="000000" w:themeColor="text1"/>
                                <w:sz w:val="18"/>
                                <w:szCs w:val="18"/>
                              </w:rPr>
                              <w:t>INE (Docker)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20D03EB3" id="Rectangle: Rounded Corners 29" o:spid="_x0000_s1042" style="position:absolute;left:0;text-align:left;margin-left:107.3pt;margin-top:12.5pt;width:158.5pt;height:23pt;z-index:251681792;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" fillcolor="#00b0f0" strokecolor="#1f3763 [1604]" strokeweight="1pt">
                <v:stroke joinstyle="miter"/>
                <v:textbox>
                  <w:txbxContent>
                    <w:p w14:paraId="29A3A7BF" w14:textId="579FA4E7" w:rsidR="00DC7D29" w:rsidRPr="00DC7D29" w:rsidRDefault="00DC7D29" w:rsidP="00DC7D29">
                      <w:pPr>
                        <w:jc w:val="center"/>
                        <w:rPr>
                          <w:b/>
                          <w:bCs/>
                          <w:color w:val="000000" w:themeColor="text1"/>
                          <w:sz w:val="18"/>
                          <w:szCs w:val="18"/>
                        </w:rPr>
                      </w:pPr>
                      <w:r w:rsidRPr="00DC7D29">
                        <w:rPr>
                          <w:b/>
                          <w:bCs/>
                          <w:color w:val="000000" w:themeColor="text1"/>
                          <w:sz w:val="16"/>
                          <w:szCs w:val="16"/>
                        </w:rPr>
                        <w:t>CONTAINERISATION ENG</w:t>
                      </w:r>
                      <w:r w:rsidRPr="00DC7D29">
                        <w:rPr>
                          <w:b/>
                          <w:bCs/>
                          <w:color w:val="000000" w:themeColor="text1"/>
                          <w:sz w:val="18"/>
                          <w:szCs w:val="18"/>
                        </w:rPr>
                        <w:t>INE (Docker)</w:t>
                      </w:r>
                    </w:p>
                  </w:txbxContent>
                </v:textbox>
                <w10:wrap anchorx="margin"/>
              </v:roundrect>
            </w:pict>
          </mc:Fallback>
        </mc:AlternateContent>
      </w:r>
    </w:p>
    <w:p w14:paraId="27C87459" w14:textId="17C8C1F8" w:rsidR="00024095" w:rsidRDefault="00DC7D29" w:rsidP="00024095">
      <w:pPr>
        <w:jc w:val="cente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14:anchorId="2973A6F6" wp14:editId="5578489B">
                <wp:simplePos x="0" y="0"/>
                <wp:positionH relativeFrom="margin">
                  <wp:posOffset>3721100</wp:posOffset>
                </wp:positionH>
                <wp:positionV relativeFrom="paragraph">
                  <wp:posOffset>217805</wp:posOffset>
                </wp:positionV>
                <wp:extent cx="1987550" cy="393700"/>
                <wp:effectExtent l="0" t="0" r="12700" b="25400"/>
                <wp:wrapNone/>
                <wp:docPr id="8" name="Rectangle: Rounded Corners 8"/>
                <wp:cNvGraphicFramePr/>
                <a:graphic xmlns:a="http://schemas.openxmlformats.org/drawingml/2006/main">
                  <a:graphicData uri="http://schemas.microsoft.com/office/word/2010/wordprocessingShape">
                    <wps:wsp>
                      <wps:cNvSpPr/>
                      <wps:spPr>
                        <a:xfrm>
                          <a:off x="0" y="0"/>
                          <a:ext cx="1987550" cy="393700"/>
                        </a:xfrm>
                        <a:prstGeom prst="roundRect">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txbx>
                        <w:txbxContent>
                          <w:p w14:paraId="53447D7E" w14:textId="0B85784E" w:rsidR="00DC7D29" w:rsidRPr="00DC7D29" w:rsidRDefault="00DC7D29" w:rsidP="00DC7D29">
                            <w:pPr>
                              <w:jc w:val="center"/>
                              <w:rPr>
                                <w:b/>
                                <w:bCs/>
                                <w:color w:val="000000" w:themeColor="text1"/>
                              </w:rPr>
                            </w:pPr>
                            <w:r w:rsidRPr="00DC7D29">
                              <w:rPr>
                                <w:b/>
                                <w:bCs/>
                                <w:color w:val="000000" w:themeColor="text1"/>
                              </w:rPr>
                              <w:t>HOST OS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973A6F6" id="Rectangle: Rounded Corners 8" o:spid="_x0000_s1043" style="position:absolute;left:0;text-align:left;margin-left:293pt;margin-top:17.15pt;width:156.5pt;height:31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" fillcolor="#ed7d31 [3205]" strokecolor="#1f3763 [1604]" strokeweight="1pt">
                <v:stroke joinstyle="miter"/>
                <v:textbox>
                  <w:txbxContent>
                    <w:p w14:paraId="53447D7E" w14:textId="0B85784E" w:rsidR="00DC7D29" w:rsidRPr="00DC7D29" w:rsidRDefault="00DC7D29" w:rsidP="00DC7D29">
                      <w:pPr>
                        <w:jc w:val="center"/>
                        <w:rPr>
                          <w:b/>
                          <w:bCs/>
                          <w:color w:val="000000" w:themeColor="text1"/>
                        </w:rPr>
                      </w:pPr>
                      <w:r w:rsidRPr="00DC7D29">
                        <w:rPr>
                          <w:b/>
                          <w:bCs/>
                          <w:color w:val="000000" w:themeColor="text1"/>
                        </w:rPr>
                        <w:t>HOST OS</w:t>
                      </w:r>
                    </w:p>
                  </w:txbxContent>
                </v:textbox>
                <w10:wrap anchorx="margin"/>
              </v:round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80768" behindDoc="0" locked="0" layoutInCell="1" allowOverlap="1" wp14:anchorId="1DAE5412" wp14:editId="2F687E2F">
                <wp:simplePos x="0" y="0"/>
                <wp:positionH relativeFrom="column">
                  <wp:posOffset>254000</wp:posOffset>
                </wp:positionH>
                <wp:positionV relativeFrom="paragraph">
                  <wp:posOffset>103505</wp:posOffset>
                </wp:positionV>
                <wp:extent cx="2514600" cy="241300"/>
                <wp:effectExtent l="0" t="0" r="19050" b="25400"/>
                <wp:wrapNone/>
                <wp:docPr id="28" name="Rectangle 28"/>
                <wp:cNvGraphicFramePr/>
                <a:graphic xmlns:a="http://schemas.openxmlformats.org/drawingml/2006/main">
                  <a:graphicData uri="http://schemas.microsoft.com/office/word/2010/wordprocessingShape">
                    <wps:wsp>
                      <wps:cNvSpPr/>
                      <wps:spPr>
                        <a:xfrm>
                          <a:off x="0" y="0"/>
                          <a:ext cx="2514600" cy="241300"/>
                        </a:xfrm>
                        <a:prstGeom prst="rect">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txbx>
                        <w:txbxContent>
                          <w:p w14:paraId="73B44D94" w14:textId="525E9580" w:rsidR="00DC7D29" w:rsidRPr="00DC7D29" w:rsidRDefault="00DC7D29" w:rsidP="00DC7D29">
                            <w:pPr>
                              <w:jc w:val="center"/>
                              <w:rPr>
                                <w:b/>
                                <w:bCs/>
                                <w:color w:val="000000" w:themeColor="text1"/>
                              </w:rPr>
                            </w:pPr>
                            <w:r w:rsidRPr="00DC7D29">
                              <w:rPr>
                                <w:b/>
                                <w:bCs/>
                                <w:color w:val="000000" w:themeColor="text1"/>
                              </w:rPr>
                              <w:t>HYPERVISOR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DAE5412" id="Rectangle 28" o:spid="_x0000_s1044" style="position:absolute;left:0;text-align:left;margin-left:20pt;margin-top:8.15pt;width:198pt;height:19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" fillcolor="#00b0f0" strokecolor="#1f3763 [1604]" strokeweight="1pt">
                <v:textbox>
                  <w:txbxContent>
                    <w:p w14:paraId="73B44D94" w14:textId="525E9580" w:rsidR="00DC7D29" w:rsidRPr="00DC7D29" w:rsidRDefault="00DC7D29" w:rsidP="00DC7D29">
                      <w:pPr>
                        <w:jc w:val="center"/>
                        <w:rPr>
                          <w:b/>
                          <w:bCs/>
                          <w:color w:val="000000" w:themeColor="text1"/>
                        </w:rPr>
                      </w:pPr>
                      <w:r w:rsidRPr="00DC7D29">
                        <w:rPr>
                          <w:b/>
                          <w:bCs/>
                          <w:color w:val="000000" w:themeColor="text1"/>
                        </w:rPr>
                        <w:t>HYPERVISOR</w:t>
                      </w:r>
                    </w:p>
                  </w:txbxContent>
                </v:textbox>
              </v:rect>
            </w:pict>
          </mc:Fallback>
        </mc:AlternateContent>
      </w:r>
    </w:p>
    <w:p w14:paraId="17F284E2" w14:textId="151F36D9" w:rsidR="00024095" w:rsidRDefault="00024095" w:rsidP="00024095">
      <w:pPr>
        <w:jc w:val="cente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7456" behindDoc="0" locked="0" layoutInCell="1" allowOverlap="1" wp14:anchorId="03B0DA8B" wp14:editId="627B34F8">
                <wp:simplePos x="0" y="0"/>
                <wp:positionH relativeFrom="column">
                  <wp:posOffset>254000</wp:posOffset>
                </wp:positionH>
                <wp:positionV relativeFrom="paragraph">
                  <wp:posOffset>149225</wp:posOffset>
                </wp:positionV>
                <wp:extent cx="2501900" cy="273050"/>
                <wp:effectExtent l="0" t="0" r="12700" b="12700"/>
                <wp:wrapNone/>
                <wp:docPr id="13" name="Rectangle 13"/>
                <wp:cNvGraphicFramePr/>
                <a:graphic xmlns:a="http://schemas.openxmlformats.org/drawingml/2006/main">
                  <a:graphicData uri="http://schemas.microsoft.com/office/word/2010/wordprocessingShape">
                    <wps:wsp>
                      <wps:cNvSpPr/>
                      <wps:spPr>
                        <a:xfrm>
                          <a:off x="0" y="0"/>
                          <a:ext cx="2501900" cy="273050"/>
                        </a:xfrm>
                        <a:prstGeom prst="rect">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txbx>
                        <w:txbxContent>
                          <w:p w14:paraId="05187B63" w14:textId="63A14B88" w:rsidR="00DC7D29" w:rsidRPr="00DC7D29" w:rsidRDefault="00DC7D29" w:rsidP="00DC7D29">
                            <w:pPr>
                              <w:jc w:val="center"/>
                              <w:rPr>
                                <w:b/>
                                <w:bCs/>
                                <w:color w:val="000000" w:themeColor="text1"/>
                              </w:rPr>
                            </w:pPr>
                            <w:r w:rsidRPr="00DC7D29">
                              <w:rPr>
                                <w:b/>
                                <w:bCs/>
                                <w:color w:val="000000" w:themeColor="text1"/>
                              </w:rPr>
                              <w:t>HOST OS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3B0DA8B" id="Rectangle 13" o:spid="_x0000_s1045" style="position:absolute;left:0;text-align:left;margin-left:20pt;margin-top:11.75pt;width:197pt;height:21.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" fillcolor="#ed7d31 [3205]" strokecolor="#1f3763 [1604]" strokeweight="1pt">
                <v:textbox>
                  <w:txbxContent>
                    <w:p w14:paraId="05187B63" w14:textId="63A14B88" w:rsidR="00DC7D29" w:rsidRPr="00DC7D29" w:rsidRDefault="00DC7D29" w:rsidP="00DC7D29">
                      <w:pPr>
                        <w:jc w:val="center"/>
                        <w:rPr>
                          <w:b/>
                          <w:bCs/>
                          <w:color w:val="000000" w:themeColor="text1"/>
                        </w:rPr>
                      </w:pPr>
                      <w:r w:rsidRPr="00DC7D29">
                        <w:rPr>
                          <w:b/>
                          <w:bCs/>
                          <w:color w:val="000000" w:themeColor="text1"/>
                        </w:rPr>
                        <w:t>HOST OS</w:t>
                      </w:r>
                    </w:p>
                  </w:txbxContent>
                </v:textbox>
              </v:rect>
            </w:pict>
          </mc:Fallback>
        </mc:AlternateContent>
      </w:r>
    </w:p>
    <w:p w14:paraId="389F79E1" w14:textId="6987CF6A" w:rsidR="00024095" w:rsidRDefault="00DC7D29" w:rsidP="00024095">
      <w:pPr>
        <w:jc w:val="cente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0B9AECA4" wp14:editId="63E72AEC">
                <wp:simplePos x="0" y="0"/>
                <wp:positionH relativeFrom="margin">
                  <wp:align>right</wp:align>
                </wp:positionH>
                <wp:positionV relativeFrom="paragraph">
                  <wp:posOffset>80645</wp:posOffset>
                </wp:positionV>
                <wp:extent cx="1981200" cy="520700"/>
                <wp:effectExtent l="0" t="0" r="19050" b="12700"/>
                <wp:wrapNone/>
                <wp:docPr id="7" name="Rectangle: Rounded Corners 7"/>
                <wp:cNvGraphicFramePr/>
                <a:graphic xmlns:a="http://schemas.openxmlformats.org/drawingml/2006/main">
                  <a:graphicData uri="http://schemas.microsoft.com/office/word/2010/wordprocessingShape">
                    <wps:wsp>
                      <wps:cNvSpPr/>
                      <wps:spPr>
                        <a:xfrm>
                          <a:off x="0" y="0"/>
                          <a:ext cx="1981200" cy="520700"/>
                        </a:xfrm>
                        <a:prstGeom prst="roundRect">
                          <a:avLst/>
                        </a:prstGeom>
                        <a:solidFill>
                          <a:schemeClr val="bg2">
                            <a:lumMod val="5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FDD6FAF" w14:textId="6C61B805" w:rsidR="00DC7D29" w:rsidRPr="00DC7D29" w:rsidRDefault="00DC7D29" w:rsidP="00DC7D29">
                            <w:pPr>
                              <w:jc w:val="center"/>
                              <w:rPr>
                                <w:b/>
                                <w:bCs/>
                                <w:color w:val="000000" w:themeColor="text1"/>
                              </w:rPr>
                            </w:pPr>
                            <w:r w:rsidRPr="00DC7D29">
                              <w:rPr>
                                <w:b/>
                                <w:bCs/>
                                <w:color w:val="000000" w:themeColor="text1"/>
                              </w:rPr>
                              <w:t>HOST SERVER / INFRASTRUCTURE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B9AECA4" id="Rectangle: Rounded Corners 7" o:spid="_x0000_s1046" style="position:absolute;left:0;text-align:left;margin-left:104.8pt;margin-top:6.35pt;width:156pt;height:41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" fillcolor="#747070 [1614]" strokecolor="#1f3763 [1604]" strokeweight="1pt">
                <v:stroke joinstyle="miter"/>
                <v:textbox>
                  <w:txbxContent>
                    <w:p w14:paraId="6FDD6FAF" w14:textId="6C61B805" w:rsidR="00DC7D29" w:rsidRPr="00DC7D29" w:rsidRDefault="00DC7D29" w:rsidP="00DC7D29">
                      <w:pPr>
                        <w:jc w:val="center"/>
                        <w:rPr>
                          <w:b/>
                          <w:bCs/>
                          <w:color w:val="000000" w:themeColor="text1"/>
                        </w:rPr>
                      </w:pPr>
                      <w:r w:rsidRPr="00DC7D29">
                        <w:rPr>
                          <w:b/>
                          <w:bCs/>
                          <w:color w:val="000000" w:themeColor="text1"/>
                        </w:rPr>
                        <w:t>HOST SERVER / INFRASTRUCTURE</w:t>
                      </w:r>
                    </w:p>
                  </w:txbxContent>
                </v:textbox>
                <w10:wrap anchorx="margin"/>
              </v:roundrect>
            </w:pict>
          </mc:Fallback>
        </mc:AlternateContent>
      </w:r>
      <w:r w:rsidR="00024095">
        <w:rPr>
          <w:rFonts w:ascii="Times New Roman" w:hAnsi="Times New Roman" w:cs="Times New Roman"/>
          <w:noProof/>
          <w:sz w:val="24"/>
          <w:szCs w:val="24"/>
        </w:rPr>
        <mc:AlternateContent>
          <mc:Choice Requires="wps">
            <w:drawing>
              <wp:anchor distT="0" distB="0" distL="114300" distR="114300" simplePos="0" relativeHeight="251666432" behindDoc="0" locked="0" layoutInCell="1" allowOverlap="1" wp14:anchorId="7DF4740E" wp14:editId="44CFA997">
                <wp:simplePos x="0" y="0"/>
                <wp:positionH relativeFrom="column">
                  <wp:posOffset>254000</wp:posOffset>
                </wp:positionH>
                <wp:positionV relativeFrom="paragraph">
                  <wp:posOffset>233045</wp:posOffset>
                </wp:positionV>
                <wp:extent cx="2514600" cy="495300"/>
                <wp:effectExtent l="0" t="0" r="19050" b="19050"/>
                <wp:wrapNone/>
                <wp:docPr id="12" name="Rectangle 12"/>
                <wp:cNvGraphicFramePr/>
                <a:graphic xmlns:a="http://schemas.openxmlformats.org/drawingml/2006/main">
                  <a:graphicData uri="http://schemas.microsoft.com/office/word/2010/wordprocessingShape">
                    <wps:wsp>
                      <wps:cNvSpPr/>
                      <wps:spPr>
                        <a:xfrm>
                          <a:off x="0" y="0"/>
                          <a:ext cx="2514600" cy="495300"/>
                        </a:xfrm>
                        <a:prstGeom prst="rect">
                          <a:avLst/>
                        </a:prstGeom>
                        <a:solidFill>
                          <a:schemeClr val="bg2">
                            <a:lumMod val="5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81B927E" w14:textId="7BF60F4D" w:rsidR="00DC7D29" w:rsidRPr="00DC7D29" w:rsidRDefault="00DC7D29" w:rsidP="00DC7D29">
                            <w:pPr>
                              <w:jc w:val="center"/>
                              <w:rPr>
                                <w:b/>
                                <w:bCs/>
                                <w:color w:val="000000" w:themeColor="text1"/>
                              </w:rPr>
                            </w:pPr>
                            <w:bookmarkStart w:id="73" w:name="_Hlk71284395"/>
                            <w:bookmarkStart w:id="74" w:name="_Hlk71284396"/>
                            <w:bookmarkStart w:id="75" w:name="_Hlk71284397"/>
                            <w:bookmarkStart w:id="76" w:name="_Hlk71284398"/>
                            <w:r w:rsidRPr="00DC7D29">
                              <w:rPr>
                                <w:b/>
                                <w:bCs/>
                                <w:color w:val="000000" w:themeColor="text1"/>
                              </w:rPr>
                              <w:t>HOST SERVER / INFRASTRUCTURE</w:t>
                            </w:r>
                            <w:bookmarkEnd w:id="73"/>
                            <w:bookmarkEnd w:id="74"/>
                            <w:bookmarkEnd w:id="75"/>
                            <w:bookmarkEnd w:id="76"/>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DF4740E" id="Rectangle 12" o:spid="_x0000_s1047" style="position:absolute;left:0;text-align:left;margin-left:20pt;margin-top:18.35pt;width:198pt;height:39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" fillcolor="#747070 [1614]" strokecolor="#1f3763 [1604]" strokeweight="1pt">
                <v:textbox>
                  <w:txbxContent>
                    <w:p w14:paraId="281B927E" w14:textId="7BF60F4D" w:rsidR="00DC7D29" w:rsidRPr="00DC7D29" w:rsidRDefault="00DC7D29" w:rsidP="00DC7D29">
                      <w:pPr>
                        <w:jc w:val="center"/>
                        <w:rPr>
                          <w:b/>
                          <w:bCs/>
                          <w:color w:val="000000" w:themeColor="text1"/>
                        </w:rPr>
                      </w:pPr>
                      <w:bookmarkStart w:id="77" w:name="_Hlk71284395"/>
                      <w:bookmarkStart w:id="78" w:name="_Hlk71284396"/>
                      <w:bookmarkStart w:id="79" w:name="_Hlk71284397"/>
                      <w:bookmarkStart w:id="80" w:name="_Hlk71284398"/>
                      <w:r w:rsidRPr="00DC7D29">
                        <w:rPr>
                          <w:b/>
                          <w:bCs/>
                          <w:color w:val="000000" w:themeColor="text1"/>
                        </w:rPr>
                        <w:t>HOST SERVER / INFRASTRUCTURE</w:t>
                      </w:r>
                      <w:bookmarkEnd w:id="77"/>
                      <w:bookmarkEnd w:id="78"/>
                      <w:bookmarkEnd w:id="79"/>
                      <w:bookmarkEnd w:id="80"/>
                    </w:p>
                  </w:txbxContent>
                </v:textbox>
              </v:rect>
            </w:pict>
          </mc:Fallback>
        </mc:AlternateContent>
      </w:r>
    </w:p>
    <w:p w14:paraId="41468163" w14:textId="48DE914D" w:rsidR="00024095" w:rsidRDefault="00024095" w:rsidP="00024095">
      <w:pPr>
        <w:jc w:val="center"/>
        <w:rPr>
          <w:rFonts w:ascii="Times New Roman" w:hAnsi="Times New Roman" w:cs="Times New Roman"/>
          <w:sz w:val="24"/>
          <w:szCs w:val="24"/>
        </w:rPr>
      </w:pPr>
    </w:p>
    <w:p w14:paraId="1D7904C0" w14:textId="36669778" w:rsidR="00024095" w:rsidRDefault="00024095" w:rsidP="00024095">
      <w:pPr>
        <w:jc w:val="center"/>
        <w:rPr>
          <w:rFonts w:ascii="Times New Roman" w:hAnsi="Times New Roman" w:cs="Times New Roman"/>
          <w:sz w:val="24"/>
          <w:szCs w:val="24"/>
        </w:rPr>
      </w:pPr>
    </w:p>
    <w:p w14:paraId="18CDBA7A" w14:textId="2B78406F" w:rsidR="00DC7D29" w:rsidRPr="009E231F" w:rsidRDefault="009E231F" w:rsidP="00DC7D29">
      <w:pPr>
        <w:rPr>
          <w:rFonts w:ascii="Times New Roman" w:hAnsi="Times New Roman" w:cs="Times New Roman"/>
          <w:i/>
          <w:iCs/>
          <w:sz w:val="16"/>
          <w:szCs w:val="16"/>
        </w:rPr>
      </w:pPr>
      <w:r>
        <w:rPr>
          <w:rFonts w:ascii="Times New Roman" w:hAnsi="Times New Roman" w:cs="Times New Roman"/>
          <w:i/>
          <w:iCs/>
          <w:sz w:val="16"/>
          <w:szCs w:val="16"/>
        </w:rPr>
        <w:t>Figure4: Comparison of Structure between Virtual Machines and Containers</w:t>
      </w:r>
    </w:p>
    <w:p w14:paraId="30F987EF" w14:textId="34E630B0" w:rsidR="003E474D" w:rsidRPr="00C034B4" w:rsidRDefault="003E474D" w:rsidP="003E474D">
      <w:pPr>
        <w:pStyle w:val="Heading1"/>
        <w:numPr>
          <w:ilvl w:val="0"/>
          <w:numId w:val="1"/>
        </w:numPr>
        <w:rPr>
          <w:rFonts w:ascii="Times New Roman" w:hAnsi="Times New Roman" w:cs="Times New Roman"/>
          <w:b/>
          <w:bCs/>
          <w:color w:val="auto"/>
        </w:rPr>
      </w:pPr>
      <w:bookmarkStart w:id="81" w:name="_Toc71298183"/>
      <w:r w:rsidRPr="00C034B4">
        <w:rPr>
          <w:rFonts w:ascii="Times New Roman" w:hAnsi="Times New Roman" w:cs="Times New Roman"/>
          <w:b/>
          <w:bCs/>
          <w:color w:val="auto"/>
        </w:rPr>
        <w:lastRenderedPageBreak/>
        <w:t>Application Development</w:t>
      </w:r>
      <w:bookmarkEnd w:id="81"/>
    </w:p>
    <w:p w14:paraId="715E24B9" w14:textId="43B3B356" w:rsidR="00EF782C" w:rsidRDefault="00EF782C" w:rsidP="003E474D">
      <w:pPr>
        <w:rPr>
          <w:color w:val="FF0000"/>
        </w:rPr>
      </w:pPr>
    </w:p>
    <w:p w14:paraId="34065297" w14:textId="77777777" w:rsidR="00780769" w:rsidRDefault="00780769" w:rsidP="003E474D">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To explain the process better, the evaluation of the application developed in NodeJS will be used.</w:t>
      </w:r>
    </w:p>
    <w:p w14:paraId="5FF3B3E5" w14:textId="6B5842C4" w:rsidR="00EF782C" w:rsidRDefault="00EF782C" w:rsidP="003E474D">
      <w:pPr>
        <w:rPr>
          <w:rFonts w:ascii="Times New Roman" w:hAnsi="Times New Roman" w:cs="Times New Roman"/>
          <w:color w:val="000000" w:themeColor="text1"/>
          <w:sz w:val="24"/>
          <w:szCs w:val="24"/>
        </w:rPr>
      </w:pPr>
      <w:r w:rsidRPr="00EF782C">
        <w:rPr>
          <w:rFonts w:ascii="Times New Roman" w:hAnsi="Times New Roman" w:cs="Times New Roman"/>
          <w:color w:val="000000" w:themeColor="text1"/>
          <w:sz w:val="24"/>
          <w:szCs w:val="24"/>
        </w:rPr>
        <w:t xml:space="preserve">In practice, there are three stages to </w:t>
      </w:r>
      <w:r>
        <w:rPr>
          <w:rFonts w:ascii="Times New Roman" w:hAnsi="Times New Roman" w:cs="Times New Roman"/>
          <w:color w:val="000000" w:themeColor="text1"/>
          <w:sz w:val="24"/>
          <w:szCs w:val="24"/>
        </w:rPr>
        <w:t>building a containerised application.</w:t>
      </w:r>
    </w:p>
    <w:p w14:paraId="076AA7A8" w14:textId="6AFF81A8" w:rsidR="00EF782C" w:rsidRDefault="00780769" w:rsidP="00EF782C">
      <w:pPr>
        <w:pStyle w:val="ListParagraph"/>
        <w:numPr>
          <w:ilvl w:val="0"/>
          <w:numId w:val="4"/>
        </w:numPr>
        <w:rPr>
          <w:rFonts w:ascii="Times New Roman" w:hAnsi="Times New Roman" w:cs="Times New Roman"/>
          <w:color w:val="000000" w:themeColor="text1"/>
          <w:sz w:val="24"/>
          <w:szCs w:val="24"/>
        </w:rPr>
      </w:pPr>
      <w:r w:rsidRPr="00780769">
        <w:rPr>
          <w:rFonts w:ascii="Times New Roman" w:hAnsi="Times New Roman" w:cs="Times New Roman"/>
          <w:b/>
          <w:bCs/>
          <w:color w:val="000000" w:themeColor="text1"/>
          <w:sz w:val="24"/>
          <w:szCs w:val="24"/>
        </w:rPr>
        <w:t>Create a</w:t>
      </w:r>
      <w:r w:rsidR="00C9072D">
        <w:rPr>
          <w:rFonts w:ascii="Times New Roman" w:hAnsi="Times New Roman" w:cs="Times New Roman"/>
          <w:b/>
          <w:bCs/>
          <w:color w:val="000000" w:themeColor="text1"/>
          <w:sz w:val="24"/>
          <w:szCs w:val="24"/>
        </w:rPr>
        <w:t xml:space="preserve">n image </w:t>
      </w:r>
      <w:r>
        <w:rPr>
          <w:rFonts w:ascii="Times New Roman" w:hAnsi="Times New Roman" w:cs="Times New Roman"/>
          <w:b/>
          <w:bCs/>
          <w:color w:val="000000" w:themeColor="text1"/>
          <w:sz w:val="24"/>
          <w:szCs w:val="24"/>
        </w:rPr>
        <w:t>–</w:t>
      </w:r>
      <w:r w:rsidRPr="00780769">
        <w:rPr>
          <w:rFonts w:ascii="Times New Roman" w:hAnsi="Times New Roman" w:cs="Times New Roman"/>
          <w:b/>
          <w:bCs/>
          <w:color w:val="000000" w:themeColor="text1"/>
          <w:sz w:val="24"/>
          <w:szCs w:val="24"/>
        </w:rPr>
        <w:t xml:space="preserve"> </w:t>
      </w:r>
      <w:r w:rsidRPr="00780769">
        <w:rPr>
          <w:rFonts w:ascii="Times New Roman" w:hAnsi="Times New Roman" w:cs="Times New Roman"/>
          <w:color w:val="000000" w:themeColor="text1"/>
          <w:sz w:val="24"/>
          <w:szCs w:val="24"/>
        </w:rPr>
        <w:t>In the NodeJS application created, this is done</w:t>
      </w:r>
      <w:r>
        <w:rPr>
          <w:rFonts w:ascii="Times New Roman" w:hAnsi="Times New Roman" w:cs="Times New Roman"/>
          <w:color w:val="000000" w:themeColor="text1"/>
          <w:sz w:val="24"/>
          <w:szCs w:val="24"/>
        </w:rPr>
        <w:t xml:space="preserve"> by creating a </w:t>
      </w:r>
      <w:r w:rsidR="00CD253B">
        <w:rPr>
          <w:rFonts w:ascii="Times New Roman" w:hAnsi="Times New Roman" w:cs="Times New Roman"/>
          <w:color w:val="000000" w:themeColor="text1"/>
          <w:sz w:val="24"/>
          <w:szCs w:val="24"/>
        </w:rPr>
        <w:t>“</w:t>
      </w:r>
      <w:proofErr w:type="spellStart"/>
      <w:r>
        <w:rPr>
          <w:rFonts w:ascii="Times New Roman" w:hAnsi="Times New Roman" w:cs="Times New Roman"/>
          <w:color w:val="000000" w:themeColor="text1"/>
          <w:sz w:val="24"/>
          <w:szCs w:val="24"/>
        </w:rPr>
        <w:t>DockerFile</w:t>
      </w:r>
      <w:proofErr w:type="spellEnd"/>
      <w:r w:rsidR="00CD253B">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00C9072D">
        <w:rPr>
          <w:rFonts w:ascii="Times New Roman" w:hAnsi="Times New Roman" w:cs="Times New Roman"/>
          <w:color w:val="000000" w:themeColor="text1"/>
          <w:sz w:val="24"/>
          <w:szCs w:val="24"/>
        </w:rPr>
        <w:t xml:space="preserve">This is a </w:t>
      </w:r>
      <w:r w:rsidR="007416E3">
        <w:rPr>
          <w:rFonts w:ascii="Times New Roman" w:hAnsi="Times New Roman" w:cs="Times New Roman"/>
          <w:color w:val="000000" w:themeColor="text1"/>
          <w:sz w:val="24"/>
          <w:szCs w:val="24"/>
        </w:rPr>
        <w:t xml:space="preserve">declarative unit in a </w:t>
      </w:r>
      <w:r w:rsidR="00C9072D">
        <w:rPr>
          <w:rFonts w:ascii="Times New Roman" w:hAnsi="Times New Roman" w:cs="Times New Roman"/>
          <w:color w:val="000000" w:themeColor="text1"/>
          <w:sz w:val="24"/>
          <w:szCs w:val="24"/>
        </w:rPr>
        <w:t xml:space="preserve">text file listing a </w:t>
      </w:r>
      <w:r w:rsidR="007416E3">
        <w:rPr>
          <w:rFonts w:ascii="Times New Roman" w:hAnsi="Times New Roman" w:cs="Times New Roman"/>
          <w:color w:val="000000" w:themeColor="text1"/>
          <w:sz w:val="24"/>
          <w:szCs w:val="24"/>
        </w:rPr>
        <w:t>sequence</w:t>
      </w:r>
      <w:r w:rsidR="00C9072D">
        <w:rPr>
          <w:rFonts w:ascii="Times New Roman" w:hAnsi="Times New Roman" w:cs="Times New Roman"/>
          <w:color w:val="000000" w:themeColor="text1"/>
          <w:sz w:val="24"/>
          <w:szCs w:val="24"/>
        </w:rPr>
        <w:t xml:space="preserve"> of commands</w:t>
      </w:r>
      <w:r w:rsidR="007416E3">
        <w:rPr>
          <w:rFonts w:ascii="Times New Roman" w:hAnsi="Times New Roman" w:cs="Times New Roman"/>
          <w:color w:val="000000" w:themeColor="text1"/>
          <w:sz w:val="24"/>
          <w:szCs w:val="24"/>
        </w:rPr>
        <w:t xml:space="preserve"> to create a Docker image. This allows for a controlled and automated way to create containerised images one at a time.</w:t>
      </w:r>
    </w:p>
    <w:p w14:paraId="5633AE0D" w14:textId="77777777" w:rsidR="00E65B8B" w:rsidRDefault="00E65B8B" w:rsidP="00E65B8B">
      <w:pPr>
        <w:keepNext/>
        <w:jc w:val="center"/>
      </w:pPr>
      <w:r>
        <w:rPr>
          <w:noProof/>
        </w:rPr>
        <w:drawing>
          <wp:inline distT="0" distB="0" distL="0" distR="0" wp14:anchorId="2D734CA1" wp14:editId="7A3A2246">
            <wp:extent cx="4660900" cy="2621692"/>
            <wp:effectExtent l="0" t="0" r="6350" b="762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669533" cy="2626548"/>
                    </a:xfrm>
                    <a:prstGeom prst="rect">
                      <a:avLst/>
                    </a:prstGeom>
                  </pic:spPr>
                </pic:pic>
              </a:graphicData>
            </a:graphic>
          </wp:inline>
        </w:drawing>
      </w:r>
    </w:p>
    <w:p w14:paraId="6BAFDEAF" w14:textId="78D70AB0" w:rsidR="00E65B8B" w:rsidRDefault="00E65B8B" w:rsidP="00E65B8B">
      <w:pPr>
        <w:pStyle w:val="Caption"/>
        <w:ind w:firstLine="720"/>
      </w:pPr>
      <w:r>
        <w:t xml:space="preserve">Figure 5: </w:t>
      </w:r>
      <w:r w:rsidR="00A4655D">
        <w:t xml:space="preserve">A snippet of the </w:t>
      </w:r>
      <w:proofErr w:type="spellStart"/>
      <w:r>
        <w:t>DockerFile</w:t>
      </w:r>
      <w:proofErr w:type="spellEnd"/>
      <w:r>
        <w:t xml:space="preserve"> declaration showing the sequence of commands to build </w:t>
      </w:r>
      <w:proofErr w:type="gramStart"/>
      <w:r>
        <w:t>image</w:t>
      </w:r>
      <w:proofErr w:type="gramEnd"/>
    </w:p>
    <w:p w14:paraId="68F46D82" w14:textId="426FFF87" w:rsidR="005E3BDF" w:rsidRDefault="005E3BDF" w:rsidP="006F431E">
      <w:pPr>
        <w:ind w:left="720"/>
        <w:rPr>
          <w:rFonts w:ascii="Times New Roman" w:hAnsi="Times New Roman" w:cs="Times New Roman"/>
          <w:sz w:val="24"/>
          <w:szCs w:val="24"/>
        </w:rPr>
      </w:pPr>
      <w:r>
        <w:rPr>
          <w:rFonts w:ascii="Times New Roman" w:hAnsi="Times New Roman" w:cs="Times New Roman"/>
          <w:sz w:val="24"/>
          <w:szCs w:val="24"/>
        </w:rPr>
        <w:t>This starts with a base image and to this is added dependencies and code. This file</w:t>
      </w:r>
      <w:r w:rsidRPr="005E3BDF">
        <w:rPr>
          <w:rFonts w:ascii="Times New Roman" w:hAnsi="Times New Roman" w:cs="Times New Roman"/>
          <w:sz w:val="24"/>
          <w:szCs w:val="24"/>
        </w:rPr>
        <w:t xml:space="preserve"> uses commands like</w:t>
      </w:r>
      <w:r>
        <w:rPr>
          <w:rFonts w:ascii="Times New Roman" w:hAnsi="Times New Roman" w:cs="Times New Roman"/>
          <w:sz w:val="24"/>
          <w:szCs w:val="24"/>
        </w:rPr>
        <w:t xml:space="preserve"> “FROM” which sets the OS to be used, in this case it is Ubuntu and RUN which runs an individual bash command</w:t>
      </w:r>
      <w:r w:rsidR="00A4655D">
        <w:rPr>
          <w:rFonts w:ascii="Times New Roman" w:hAnsi="Times New Roman" w:cs="Times New Roman"/>
          <w:sz w:val="24"/>
          <w:szCs w:val="24"/>
        </w:rPr>
        <w:t xml:space="preserve">s like apt -get and </w:t>
      </w:r>
      <w:proofErr w:type="spellStart"/>
      <w:r w:rsidR="00A4655D">
        <w:rPr>
          <w:rFonts w:ascii="Times New Roman" w:hAnsi="Times New Roman" w:cs="Times New Roman"/>
          <w:sz w:val="24"/>
          <w:szCs w:val="24"/>
        </w:rPr>
        <w:t>npm</w:t>
      </w:r>
      <w:proofErr w:type="spellEnd"/>
      <w:r w:rsidR="00A4655D">
        <w:rPr>
          <w:rFonts w:ascii="Times New Roman" w:hAnsi="Times New Roman" w:cs="Times New Roman"/>
          <w:sz w:val="24"/>
          <w:szCs w:val="24"/>
        </w:rPr>
        <w:t xml:space="preserve"> install, getting and installing packages and dependencies. Within this file is the ability to setup and change </w:t>
      </w:r>
      <w:proofErr w:type="gramStart"/>
      <w:r w:rsidR="00A4655D">
        <w:rPr>
          <w:rFonts w:ascii="Times New Roman" w:hAnsi="Times New Roman" w:cs="Times New Roman"/>
          <w:sz w:val="24"/>
          <w:szCs w:val="24"/>
        </w:rPr>
        <w:t>directories, and</w:t>
      </w:r>
      <w:proofErr w:type="gramEnd"/>
      <w:r w:rsidR="00A4655D">
        <w:rPr>
          <w:rFonts w:ascii="Times New Roman" w:hAnsi="Times New Roman" w:cs="Times New Roman"/>
          <w:sz w:val="24"/>
          <w:szCs w:val="24"/>
        </w:rPr>
        <w:t xml:space="preserve"> copy files into the container. This file will also expose the ports needed to the runtime engine (Docker) and run an entry point command as seen in Figure 6, “</w:t>
      </w:r>
      <w:proofErr w:type="spellStart"/>
      <w:r w:rsidR="00A4655D">
        <w:rPr>
          <w:rFonts w:ascii="Times New Roman" w:hAnsi="Times New Roman" w:cs="Times New Roman"/>
          <w:sz w:val="24"/>
          <w:szCs w:val="24"/>
        </w:rPr>
        <w:t>npm</w:t>
      </w:r>
      <w:proofErr w:type="spellEnd"/>
      <w:r w:rsidR="00A4655D">
        <w:rPr>
          <w:rFonts w:ascii="Times New Roman" w:hAnsi="Times New Roman" w:cs="Times New Roman"/>
          <w:sz w:val="24"/>
          <w:szCs w:val="24"/>
        </w:rPr>
        <w:t xml:space="preserve"> run start” sets the NodeJS application running.</w:t>
      </w:r>
    </w:p>
    <w:p w14:paraId="5B52AA63" w14:textId="77777777" w:rsidR="00A4655D" w:rsidRDefault="00A4655D" w:rsidP="00A4655D">
      <w:pPr>
        <w:keepNext/>
        <w:jc w:val="center"/>
      </w:pPr>
      <w:r>
        <w:rPr>
          <w:noProof/>
        </w:rPr>
        <w:drawing>
          <wp:inline distT="0" distB="0" distL="0" distR="0" wp14:anchorId="104E14CB" wp14:editId="4EC56A42">
            <wp:extent cx="3175000" cy="1846204"/>
            <wp:effectExtent l="0" t="0" r="6350" b="190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187650" cy="1853560"/>
                    </a:xfrm>
                    <a:prstGeom prst="rect">
                      <a:avLst/>
                    </a:prstGeom>
                  </pic:spPr>
                </pic:pic>
              </a:graphicData>
            </a:graphic>
          </wp:inline>
        </w:drawing>
      </w:r>
    </w:p>
    <w:p w14:paraId="5DAABCD4" w14:textId="5AD97B82" w:rsidR="00A4655D" w:rsidRPr="00A4655D" w:rsidRDefault="00A4655D" w:rsidP="00A4655D">
      <w:pPr>
        <w:pStyle w:val="Caption"/>
        <w:jc w:val="center"/>
        <w:rPr>
          <w:rFonts w:ascii="Times New Roman" w:hAnsi="Times New Roman" w:cs="Times New Roman"/>
          <w:sz w:val="16"/>
          <w:szCs w:val="16"/>
        </w:rPr>
      </w:pPr>
      <w:r w:rsidRPr="00A4655D">
        <w:rPr>
          <w:sz w:val="16"/>
          <w:szCs w:val="16"/>
        </w:rPr>
        <w:t xml:space="preserve">Figure </w:t>
      </w:r>
      <w:r>
        <w:rPr>
          <w:sz w:val="16"/>
          <w:szCs w:val="16"/>
        </w:rPr>
        <w:t>6</w:t>
      </w:r>
      <w:r w:rsidRPr="00A4655D">
        <w:rPr>
          <w:sz w:val="16"/>
          <w:szCs w:val="16"/>
        </w:rPr>
        <w:t xml:space="preserve">: Snippet of the </w:t>
      </w:r>
      <w:proofErr w:type="spellStart"/>
      <w:r w:rsidRPr="00A4655D">
        <w:rPr>
          <w:sz w:val="16"/>
          <w:szCs w:val="16"/>
        </w:rPr>
        <w:t>DockerFile</w:t>
      </w:r>
      <w:proofErr w:type="spellEnd"/>
      <w:r w:rsidRPr="00A4655D">
        <w:rPr>
          <w:sz w:val="16"/>
          <w:szCs w:val="16"/>
        </w:rPr>
        <w:t xml:space="preserve"> showing exposed port and entry</w:t>
      </w:r>
      <w:r>
        <w:rPr>
          <w:sz w:val="16"/>
          <w:szCs w:val="16"/>
        </w:rPr>
        <w:t xml:space="preserve"> </w:t>
      </w:r>
      <w:r w:rsidRPr="00A4655D">
        <w:rPr>
          <w:sz w:val="16"/>
          <w:szCs w:val="16"/>
        </w:rPr>
        <w:t xml:space="preserve">point </w:t>
      </w:r>
      <w:proofErr w:type="gramStart"/>
      <w:r w:rsidRPr="00A4655D">
        <w:rPr>
          <w:sz w:val="16"/>
          <w:szCs w:val="16"/>
        </w:rPr>
        <w:t>command</w:t>
      </w:r>
      <w:proofErr w:type="gramEnd"/>
    </w:p>
    <w:p w14:paraId="5F353490" w14:textId="0506774A" w:rsidR="00E65B8B" w:rsidRPr="00085AF7" w:rsidRDefault="00CD253B" w:rsidP="00EF782C">
      <w:pPr>
        <w:pStyle w:val="ListParagraph"/>
        <w:numPr>
          <w:ilvl w:val="0"/>
          <w:numId w:val="4"/>
        </w:numPr>
        <w:rPr>
          <w:rFonts w:ascii="Times New Roman" w:hAnsi="Times New Roman" w:cs="Times New Roman"/>
          <w:b/>
          <w:bCs/>
          <w:color w:val="000000" w:themeColor="text1"/>
          <w:sz w:val="24"/>
          <w:szCs w:val="24"/>
        </w:rPr>
      </w:pPr>
      <w:r w:rsidRPr="00CD253B">
        <w:rPr>
          <w:rFonts w:ascii="Times New Roman" w:hAnsi="Times New Roman" w:cs="Times New Roman"/>
          <w:b/>
          <w:bCs/>
          <w:color w:val="000000" w:themeColor="text1"/>
          <w:sz w:val="24"/>
          <w:szCs w:val="24"/>
        </w:rPr>
        <w:lastRenderedPageBreak/>
        <w:t xml:space="preserve">Set a manifest </w:t>
      </w:r>
      <w:r>
        <w:rPr>
          <w:rFonts w:ascii="Times New Roman" w:hAnsi="Times New Roman" w:cs="Times New Roman"/>
          <w:b/>
          <w:bCs/>
          <w:color w:val="000000" w:themeColor="text1"/>
          <w:sz w:val="24"/>
          <w:szCs w:val="24"/>
        </w:rPr>
        <w:t>for</w:t>
      </w:r>
      <w:r w:rsidRPr="00CD253B">
        <w:rPr>
          <w:rFonts w:ascii="Times New Roman" w:hAnsi="Times New Roman" w:cs="Times New Roman"/>
          <w:b/>
          <w:bCs/>
          <w:color w:val="000000" w:themeColor="text1"/>
          <w:sz w:val="24"/>
          <w:szCs w:val="24"/>
        </w:rPr>
        <w:t xml:space="preserve"> containers </w:t>
      </w:r>
      <w:r>
        <w:rPr>
          <w:rFonts w:ascii="Times New Roman" w:hAnsi="Times New Roman" w:cs="Times New Roman"/>
          <w:b/>
          <w:bCs/>
          <w:color w:val="000000" w:themeColor="text1"/>
          <w:sz w:val="24"/>
          <w:szCs w:val="24"/>
        </w:rPr>
        <w:t>–</w:t>
      </w:r>
      <w:r w:rsidRPr="00CD253B">
        <w:rPr>
          <w:rFonts w:ascii="Times New Roman" w:hAnsi="Times New Roman" w:cs="Times New Roman"/>
          <w:b/>
          <w:bCs/>
          <w:color w:val="000000" w:themeColor="text1"/>
          <w:sz w:val="24"/>
          <w:szCs w:val="24"/>
        </w:rPr>
        <w:t xml:space="preserve"> </w:t>
      </w:r>
      <w:r w:rsidRPr="00CD253B">
        <w:rPr>
          <w:rFonts w:ascii="Times New Roman" w:hAnsi="Times New Roman" w:cs="Times New Roman"/>
          <w:color w:val="000000" w:themeColor="text1"/>
          <w:sz w:val="24"/>
          <w:szCs w:val="24"/>
        </w:rPr>
        <w:t>This is done using a “Docker-Compose” file</w:t>
      </w:r>
      <w:r>
        <w:rPr>
          <w:rFonts w:ascii="Times New Roman" w:hAnsi="Times New Roman" w:cs="Times New Roman"/>
          <w:color w:val="000000" w:themeColor="text1"/>
          <w:sz w:val="24"/>
          <w:szCs w:val="24"/>
        </w:rPr>
        <w:t>, known as a “</w:t>
      </w:r>
      <w:proofErr w:type="spellStart"/>
      <w:r>
        <w:rPr>
          <w:rFonts w:ascii="Times New Roman" w:hAnsi="Times New Roman" w:cs="Times New Roman"/>
          <w:color w:val="000000" w:themeColor="text1"/>
          <w:sz w:val="24"/>
          <w:szCs w:val="24"/>
        </w:rPr>
        <w:t>yml</w:t>
      </w:r>
      <w:proofErr w:type="spellEnd"/>
      <w:r>
        <w:rPr>
          <w:rFonts w:ascii="Times New Roman" w:hAnsi="Times New Roman" w:cs="Times New Roman"/>
          <w:color w:val="000000" w:themeColor="text1"/>
          <w:sz w:val="24"/>
          <w:szCs w:val="24"/>
        </w:rPr>
        <w:t>” (Yamil) file. In the NodeJS application, this file defines and runs the application</w:t>
      </w:r>
      <w:r w:rsidR="00085AF7">
        <w:rPr>
          <w:rFonts w:ascii="Times New Roman" w:hAnsi="Times New Roman" w:cs="Times New Roman"/>
          <w:color w:val="000000" w:themeColor="text1"/>
          <w:sz w:val="24"/>
          <w:szCs w:val="24"/>
        </w:rPr>
        <w:t xml:space="preserve"> as a container</w:t>
      </w:r>
      <w:r>
        <w:rPr>
          <w:rFonts w:ascii="Times New Roman" w:hAnsi="Times New Roman" w:cs="Times New Roman"/>
          <w:color w:val="000000" w:themeColor="text1"/>
          <w:sz w:val="24"/>
          <w:szCs w:val="24"/>
        </w:rPr>
        <w:t xml:space="preserve"> in Docker and configures the services used. It keeps the deployment of the application consistent.</w:t>
      </w:r>
    </w:p>
    <w:p w14:paraId="3A174E2A" w14:textId="77777777" w:rsidR="00085AF7" w:rsidRDefault="00085AF7" w:rsidP="00085AF7">
      <w:pPr>
        <w:keepNext/>
        <w:ind w:left="360"/>
        <w:jc w:val="center"/>
      </w:pPr>
      <w:r>
        <w:rPr>
          <w:noProof/>
        </w:rPr>
        <w:drawing>
          <wp:inline distT="0" distB="0" distL="0" distR="0" wp14:anchorId="6F9E18D3" wp14:editId="0219D689">
            <wp:extent cx="4108450" cy="2310947"/>
            <wp:effectExtent l="0" t="0" r="635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123292" cy="2319296"/>
                    </a:xfrm>
                    <a:prstGeom prst="rect">
                      <a:avLst/>
                    </a:prstGeom>
                  </pic:spPr>
                </pic:pic>
              </a:graphicData>
            </a:graphic>
          </wp:inline>
        </w:drawing>
      </w:r>
    </w:p>
    <w:p w14:paraId="79B7A821" w14:textId="26258E3A" w:rsidR="00085AF7" w:rsidRPr="00E2350D" w:rsidRDefault="00085AF7" w:rsidP="00297230">
      <w:pPr>
        <w:pStyle w:val="Caption"/>
        <w:ind w:left="720" w:firstLine="720"/>
        <w:rPr>
          <w:noProof/>
          <w:sz w:val="16"/>
          <w:szCs w:val="16"/>
        </w:rPr>
      </w:pPr>
      <w:r w:rsidRPr="00E2350D">
        <w:rPr>
          <w:sz w:val="16"/>
          <w:szCs w:val="16"/>
        </w:rPr>
        <w:t xml:space="preserve">Figure </w:t>
      </w:r>
      <w:r w:rsidR="00297230" w:rsidRPr="00E2350D">
        <w:rPr>
          <w:sz w:val="16"/>
          <w:szCs w:val="16"/>
        </w:rPr>
        <w:t>7</w:t>
      </w:r>
      <w:r w:rsidRPr="00E2350D">
        <w:rPr>
          <w:sz w:val="16"/>
          <w:szCs w:val="16"/>
        </w:rPr>
        <w:t>: screenshot of Docker-</w:t>
      </w:r>
      <w:proofErr w:type="spellStart"/>
      <w:r w:rsidRPr="00E2350D">
        <w:rPr>
          <w:sz w:val="16"/>
          <w:szCs w:val="16"/>
        </w:rPr>
        <w:t>compose.yml</w:t>
      </w:r>
      <w:proofErr w:type="spellEnd"/>
      <w:r w:rsidRPr="00E2350D">
        <w:rPr>
          <w:sz w:val="16"/>
          <w:szCs w:val="16"/>
        </w:rPr>
        <w:t xml:space="preserve"> file showing the </w:t>
      </w:r>
      <w:r w:rsidRPr="00E2350D">
        <w:rPr>
          <w:noProof/>
          <w:sz w:val="16"/>
          <w:szCs w:val="16"/>
        </w:rPr>
        <w:t>microservices to run</w:t>
      </w:r>
    </w:p>
    <w:p w14:paraId="09CE16F3" w14:textId="42282B4E" w:rsidR="00297230" w:rsidRDefault="00297230" w:rsidP="006F431E">
      <w:pPr>
        <w:ind w:left="720"/>
        <w:rPr>
          <w:rFonts w:ascii="Times New Roman" w:hAnsi="Times New Roman" w:cs="Times New Roman"/>
          <w:sz w:val="24"/>
          <w:szCs w:val="24"/>
        </w:rPr>
      </w:pPr>
      <w:r w:rsidRPr="00297230">
        <w:rPr>
          <w:rFonts w:ascii="Times New Roman" w:hAnsi="Times New Roman" w:cs="Times New Roman"/>
          <w:sz w:val="24"/>
          <w:szCs w:val="24"/>
        </w:rPr>
        <w:t xml:space="preserve">The example in Figure 7 shows </w:t>
      </w:r>
      <w:r>
        <w:rPr>
          <w:rFonts w:ascii="Times New Roman" w:hAnsi="Times New Roman" w:cs="Times New Roman"/>
          <w:sz w:val="24"/>
          <w:szCs w:val="24"/>
        </w:rPr>
        <w:t xml:space="preserve">two of the services depicted within the docker image. The web server and the web service. </w:t>
      </w:r>
    </w:p>
    <w:p w14:paraId="07BDFD06" w14:textId="77777777" w:rsidR="00297230" w:rsidRDefault="00297230" w:rsidP="00297230">
      <w:pPr>
        <w:keepNext/>
        <w:jc w:val="center"/>
      </w:pPr>
      <w:r>
        <w:rPr>
          <w:noProof/>
        </w:rPr>
        <w:drawing>
          <wp:inline distT="0" distB="0" distL="0" distR="0" wp14:anchorId="1E793004" wp14:editId="0D5EE0F1">
            <wp:extent cx="3638550" cy="369590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644310" cy="3701750"/>
                    </a:xfrm>
                    <a:prstGeom prst="rect">
                      <a:avLst/>
                    </a:prstGeom>
                  </pic:spPr>
                </pic:pic>
              </a:graphicData>
            </a:graphic>
          </wp:inline>
        </w:drawing>
      </w:r>
    </w:p>
    <w:p w14:paraId="1A12243B" w14:textId="0595DA6D" w:rsidR="00297230" w:rsidRPr="00E2350D" w:rsidRDefault="00297230" w:rsidP="00297230">
      <w:pPr>
        <w:pStyle w:val="Caption"/>
        <w:ind w:left="720" w:firstLine="720"/>
        <w:rPr>
          <w:noProof/>
          <w:sz w:val="16"/>
          <w:szCs w:val="16"/>
        </w:rPr>
      </w:pPr>
      <w:r w:rsidRPr="00E2350D">
        <w:rPr>
          <w:sz w:val="16"/>
          <w:szCs w:val="16"/>
        </w:rPr>
        <w:t xml:space="preserve">Figure 8: </w:t>
      </w:r>
      <w:r w:rsidRPr="00E2350D">
        <w:rPr>
          <w:noProof/>
          <w:sz w:val="16"/>
          <w:szCs w:val="16"/>
        </w:rPr>
        <w:t xml:space="preserve"> code snippet from docker-compose file showing the properties within a service</w:t>
      </w:r>
    </w:p>
    <w:p w14:paraId="60E92B30" w14:textId="7ADDBC17" w:rsidR="00297230" w:rsidRPr="006F431E" w:rsidRDefault="00297230" w:rsidP="006F431E">
      <w:pPr>
        <w:ind w:left="720"/>
        <w:rPr>
          <w:rFonts w:ascii="Times New Roman" w:hAnsi="Times New Roman" w:cs="Times New Roman"/>
          <w:sz w:val="24"/>
          <w:szCs w:val="24"/>
        </w:rPr>
      </w:pPr>
      <w:r w:rsidRPr="006F431E">
        <w:rPr>
          <w:rFonts w:ascii="Times New Roman" w:hAnsi="Times New Roman" w:cs="Times New Roman"/>
          <w:sz w:val="24"/>
          <w:szCs w:val="24"/>
        </w:rPr>
        <w:t xml:space="preserve">Looking at Figure 8 it shows the properties within the microservice, depicting the command to build the instance, the file with the commands to build it, the target name, which matches the service name which allows Docker to port the connections between them, the port numbers to use both on the host side and the public side, the </w:t>
      </w:r>
      <w:r w:rsidRPr="006F431E">
        <w:rPr>
          <w:rFonts w:ascii="Times New Roman" w:hAnsi="Times New Roman" w:cs="Times New Roman"/>
          <w:sz w:val="24"/>
          <w:szCs w:val="24"/>
        </w:rPr>
        <w:lastRenderedPageBreak/>
        <w:t>network it is assigned to within the Docker runtime environment</w:t>
      </w:r>
      <w:r w:rsidR="006F431E" w:rsidRPr="006F431E">
        <w:rPr>
          <w:rFonts w:ascii="Times New Roman" w:hAnsi="Times New Roman" w:cs="Times New Roman"/>
          <w:sz w:val="24"/>
          <w:szCs w:val="24"/>
        </w:rPr>
        <w:t xml:space="preserve"> and the volumes it creates.</w:t>
      </w:r>
    </w:p>
    <w:p w14:paraId="4D404599" w14:textId="63F7C9AA" w:rsidR="00E65B8B" w:rsidRPr="006F431E" w:rsidRDefault="00085AF7" w:rsidP="00EF782C">
      <w:pPr>
        <w:pStyle w:val="ListParagraph"/>
        <w:numPr>
          <w:ilvl w:val="0"/>
          <w:numId w:val="4"/>
        </w:numPr>
        <w:rPr>
          <w:rFonts w:ascii="Times New Roman" w:hAnsi="Times New Roman" w:cs="Times New Roman"/>
          <w:b/>
          <w:bCs/>
          <w:color w:val="000000" w:themeColor="text1"/>
          <w:sz w:val="24"/>
          <w:szCs w:val="24"/>
        </w:rPr>
      </w:pPr>
      <w:r w:rsidRPr="00085AF7">
        <w:rPr>
          <w:rFonts w:ascii="Times New Roman" w:hAnsi="Times New Roman" w:cs="Times New Roman"/>
          <w:b/>
          <w:bCs/>
          <w:color w:val="000000" w:themeColor="text1"/>
          <w:sz w:val="24"/>
          <w:szCs w:val="24"/>
        </w:rPr>
        <w:t>Create the container</w:t>
      </w:r>
      <w:r>
        <w:rPr>
          <w:rFonts w:ascii="Times New Roman" w:hAnsi="Times New Roman" w:cs="Times New Roman"/>
          <w:b/>
          <w:bCs/>
          <w:color w:val="000000" w:themeColor="text1"/>
          <w:sz w:val="24"/>
          <w:szCs w:val="24"/>
        </w:rPr>
        <w:t xml:space="preserve"> </w:t>
      </w:r>
      <w:r w:rsidR="006F431E">
        <w:rPr>
          <w:rFonts w:ascii="Times New Roman" w:hAnsi="Times New Roman" w:cs="Times New Roman"/>
          <w:b/>
          <w:bCs/>
          <w:color w:val="000000" w:themeColor="text1"/>
          <w:sz w:val="24"/>
          <w:szCs w:val="24"/>
        </w:rPr>
        <w:t>–</w:t>
      </w:r>
      <w:r>
        <w:rPr>
          <w:rFonts w:ascii="Times New Roman" w:hAnsi="Times New Roman" w:cs="Times New Roman"/>
          <w:b/>
          <w:bCs/>
          <w:color w:val="000000" w:themeColor="text1"/>
          <w:sz w:val="24"/>
          <w:szCs w:val="24"/>
        </w:rPr>
        <w:t xml:space="preserve"> </w:t>
      </w:r>
      <w:r w:rsidR="006F431E" w:rsidRPr="006F431E">
        <w:rPr>
          <w:rFonts w:ascii="Times New Roman" w:hAnsi="Times New Roman" w:cs="Times New Roman"/>
          <w:color w:val="000000" w:themeColor="text1"/>
          <w:sz w:val="24"/>
          <w:szCs w:val="24"/>
        </w:rPr>
        <w:t xml:space="preserve">Using the </w:t>
      </w:r>
      <w:r w:rsidR="006F431E">
        <w:rPr>
          <w:rFonts w:ascii="Times New Roman" w:hAnsi="Times New Roman" w:cs="Times New Roman"/>
          <w:color w:val="000000" w:themeColor="text1"/>
          <w:sz w:val="24"/>
          <w:szCs w:val="24"/>
        </w:rPr>
        <w:t xml:space="preserve">manifest within the docker-compose file, and the commands to build from the image from the </w:t>
      </w:r>
      <w:proofErr w:type="spellStart"/>
      <w:r w:rsidR="006F431E">
        <w:rPr>
          <w:rFonts w:ascii="Times New Roman" w:hAnsi="Times New Roman" w:cs="Times New Roman"/>
          <w:color w:val="000000" w:themeColor="text1"/>
          <w:sz w:val="24"/>
          <w:szCs w:val="24"/>
        </w:rPr>
        <w:t>DockerFile</w:t>
      </w:r>
      <w:proofErr w:type="spellEnd"/>
      <w:r w:rsidR="006F431E">
        <w:rPr>
          <w:rFonts w:ascii="Times New Roman" w:hAnsi="Times New Roman" w:cs="Times New Roman"/>
          <w:color w:val="000000" w:themeColor="text1"/>
          <w:sz w:val="24"/>
          <w:szCs w:val="24"/>
        </w:rPr>
        <w:t xml:space="preserve">, running the command “docker-compose up” will spin up an instance of the container. There is also the command “docker-compose build” which will build our image, but this is accounted for within the </w:t>
      </w:r>
      <w:proofErr w:type="spellStart"/>
      <w:r w:rsidR="006F431E">
        <w:rPr>
          <w:rFonts w:ascii="Times New Roman" w:hAnsi="Times New Roman" w:cs="Times New Roman"/>
          <w:color w:val="000000" w:themeColor="text1"/>
          <w:sz w:val="24"/>
          <w:szCs w:val="24"/>
        </w:rPr>
        <w:t>package.json</w:t>
      </w:r>
      <w:proofErr w:type="spellEnd"/>
      <w:r w:rsidR="006F431E">
        <w:rPr>
          <w:rFonts w:ascii="Times New Roman" w:hAnsi="Times New Roman" w:cs="Times New Roman"/>
          <w:color w:val="000000" w:themeColor="text1"/>
          <w:sz w:val="24"/>
          <w:szCs w:val="24"/>
        </w:rPr>
        <w:t xml:space="preserve"> file shown in Figure 9. The </w:t>
      </w:r>
      <w:proofErr w:type="spellStart"/>
      <w:r w:rsidR="006F431E">
        <w:rPr>
          <w:rFonts w:ascii="Times New Roman" w:hAnsi="Times New Roman" w:cs="Times New Roman"/>
          <w:color w:val="000000" w:themeColor="text1"/>
          <w:sz w:val="24"/>
          <w:szCs w:val="24"/>
        </w:rPr>
        <w:t>DockerFile</w:t>
      </w:r>
      <w:proofErr w:type="spellEnd"/>
      <w:r w:rsidR="006F431E">
        <w:rPr>
          <w:rFonts w:ascii="Times New Roman" w:hAnsi="Times New Roman" w:cs="Times New Roman"/>
          <w:color w:val="000000" w:themeColor="text1"/>
          <w:sz w:val="24"/>
          <w:szCs w:val="24"/>
        </w:rPr>
        <w:t xml:space="preserve"> uses the entry point command to run the </w:t>
      </w:r>
      <w:proofErr w:type="spellStart"/>
      <w:proofErr w:type="gramStart"/>
      <w:r w:rsidR="006F431E">
        <w:rPr>
          <w:rFonts w:ascii="Times New Roman" w:hAnsi="Times New Roman" w:cs="Times New Roman"/>
          <w:color w:val="000000" w:themeColor="text1"/>
          <w:sz w:val="24"/>
          <w:szCs w:val="24"/>
        </w:rPr>
        <w:t>package.json</w:t>
      </w:r>
      <w:proofErr w:type="spellEnd"/>
      <w:proofErr w:type="gramEnd"/>
      <w:r w:rsidR="006F431E">
        <w:rPr>
          <w:rFonts w:ascii="Times New Roman" w:hAnsi="Times New Roman" w:cs="Times New Roman"/>
          <w:color w:val="000000" w:themeColor="text1"/>
          <w:sz w:val="24"/>
          <w:szCs w:val="24"/>
        </w:rPr>
        <w:t xml:space="preserve"> which then uses the scripts to build, run and start the container.</w:t>
      </w:r>
    </w:p>
    <w:p w14:paraId="61339F08" w14:textId="77777777" w:rsidR="006F431E" w:rsidRDefault="006F431E" w:rsidP="006F431E">
      <w:pPr>
        <w:keepNext/>
        <w:jc w:val="center"/>
      </w:pPr>
      <w:r>
        <w:rPr>
          <w:noProof/>
        </w:rPr>
        <w:drawing>
          <wp:inline distT="0" distB="0" distL="0" distR="0" wp14:anchorId="4B8CF4F4" wp14:editId="406877F5">
            <wp:extent cx="4273550" cy="3206346"/>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280136" cy="3211288"/>
                    </a:xfrm>
                    <a:prstGeom prst="rect">
                      <a:avLst/>
                    </a:prstGeom>
                  </pic:spPr>
                </pic:pic>
              </a:graphicData>
            </a:graphic>
          </wp:inline>
        </w:drawing>
      </w:r>
    </w:p>
    <w:p w14:paraId="360A2A2E" w14:textId="7F075191" w:rsidR="006F431E" w:rsidRDefault="006F431E" w:rsidP="006F431E">
      <w:pPr>
        <w:pStyle w:val="Caption"/>
        <w:jc w:val="center"/>
        <w:rPr>
          <w:sz w:val="16"/>
          <w:szCs w:val="16"/>
        </w:rPr>
      </w:pPr>
      <w:r w:rsidRPr="00E2350D">
        <w:rPr>
          <w:sz w:val="16"/>
          <w:szCs w:val="16"/>
        </w:rPr>
        <w:t xml:space="preserve">Figure </w:t>
      </w:r>
      <w:r w:rsidR="00E2350D">
        <w:rPr>
          <w:sz w:val="16"/>
          <w:szCs w:val="16"/>
        </w:rPr>
        <w:t>9</w:t>
      </w:r>
      <w:r w:rsidRPr="00E2350D">
        <w:rPr>
          <w:sz w:val="16"/>
          <w:szCs w:val="16"/>
        </w:rPr>
        <w:t xml:space="preserve">: </w:t>
      </w:r>
      <w:proofErr w:type="spellStart"/>
      <w:r w:rsidRPr="00E2350D">
        <w:rPr>
          <w:sz w:val="16"/>
          <w:szCs w:val="16"/>
        </w:rPr>
        <w:t>package.json</w:t>
      </w:r>
      <w:proofErr w:type="spellEnd"/>
      <w:r w:rsidRPr="00E2350D">
        <w:rPr>
          <w:sz w:val="16"/>
          <w:szCs w:val="16"/>
        </w:rPr>
        <w:t xml:space="preserve"> file showing the runtime scripts and dependencies </w:t>
      </w:r>
      <w:proofErr w:type="gramStart"/>
      <w:r w:rsidRPr="00E2350D">
        <w:rPr>
          <w:sz w:val="16"/>
          <w:szCs w:val="16"/>
        </w:rPr>
        <w:t>needed</w:t>
      </w:r>
      <w:proofErr w:type="gramEnd"/>
    </w:p>
    <w:p w14:paraId="56D11957" w14:textId="77777777" w:rsidR="00BB147D" w:rsidRPr="00BB147D" w:rsidRDefault="00BB147D" w:rsidP="00BB147D"/>
    <w:p w14:paraId="0FCE5080" w14:textId="2EC60D93" w:rsidR="003E474D" w:rsidRDefault="003E474D" w:rsidP="003E474D">
      <w:pPr>
        <w:pStyle w:val="Heading2"/>
        <w:rPr>
          <w:rFonts w:ascii="Times New Roman" w:hAnsi="Times New Roman" w:cs="Times New Roman"/>
          <w:b/>
          <w:bCs/>
          <w:color w:val="auto"/>
          <w:sz w:val="24"/>
          <w:szCs w:val="24"/>
        </w:rPr>
      </w:pPr>
      <w:bookmarkStart w:id="82" w:name="_Toc71298184"/>
      <w:r w:rsidRPr="00C034B4">
        <w:rPr>
          <w:rFonts w:ascii="Times New Roman" w:hAnsi="Times New Roman" w:cs="Times New Roman"/>
          <w:b/>
          <w:bCs/>
          <w:color w:val="auto"/>
          <w:sz w:val="24"/>
          <w:szCs w:val="24"/>
        </w:rPr>
        <w:t>4.1</w:t>
      </w:r>
      <w:r w:rsidRPr="00C034B4">
        <w:rPr>
          <w:rFonts w:ascii="Times New Roman" w:hAnsi="Times New Roman" w:cs="Times New Roman"/>
          <w:b/>
          <w:bCs/>
          <w:color w:val="auto"/>
          <w:sz w:val="24"/>
          <w:szCs w:val="24"/>
        </w:rPr>
        <w:tab/>
        <w:t>Deployment</w:t>
      </w:r>
      <w:bookmarkEnd w:id="82"/>
    </w:p>
    <w:p w14:paraId="7F039A9D" w14:textId="77777777" w:rsidR="00BB147D" w:rsidRPr="00BB147D" w:rsidRDefault="00BB147D" w:rsidP="00BB147D"/>
    <w:p w14:paraId="28CCE54F" w14:textId="0139685C" w:rsidR="00DE5F3C" w:rsidRDefault="00E2350D" w:rsidP="00DE5F3C">
      <w:pPr>
        <w:rPr>
          <w:rFonts w:ascii="Times New Roman" w:hAnsi="Times New Roman" w:cs="Times New Roman"/>
          <w:sz w:val="24"/>
          <w:szCs w:val="24"/>
        </w:rPr>
      </w:pPr>
      <w:r w:rsidRPr="00E2350D">
        <w:rPr>
          <w:rFonts w:ascii="Times New Roman" w:hAnsi="Times New Roman" w:cs="Times New Roman"/>
          <w:sz w:val="24"/>
          <w:szCs w:val="24"/>
        </w:rPr>
        <w:t xml:space="preserve">Deployment is through the Docker runtime engine in this case. Docker “spins up” an instance of the container, producing all the services, dependencies and code needed for a fully functional application to run and runs it through a virtual network within itself. This can then be ported to any server, in this case the localhost to run on the specified port. </w:t>
      </w:r>
      <w:r>
        <w:rPr>
          <w:rFonts w:ascii="Times New Roman" w:hAnsi="Times New Roman" w:cs="Times New Roman"/>
          <w:sz w:val="24"/>
          <w:szCs w:val="24"/>
        </w:rPr>
        <w:t>This allows the user to be able to access the interface through a browser at the right address.</w:t>
      </w:r>
    </w:p>
    <w:p w14:paraId="1265383D" w14:textId="673C831E" w:rsidR="00E2350D" w:rsidRDefault="00E2350D" w:rsidP="00DE5F3C">
      <w:pPr>
        <w:rPr>
          <w:rFonts w:ascii="Times New Roman" w:hAnsi="Times New Roman" w:cs="Times New Roman"/>
          <w:sz w:val="24"/>
          <w:szCs w:val="24"/>
        </w:rPr>
      </w:pPr>
      <w:r>
        <w:rPr>
          <w:rFonts w:ascii="Times New Roman" w:hAnsi="Times New Roman" w:cs="Times New Roman"/>
          <w:sz w:val="24"/>
          <w:szCs w:val="24"/>
        </w:rPr>
        <w:t>It is possible to deploy any number of instances of the containers, giving any number of instances of the application by just using a command through Docker – “docker-compose scale web=n” where n is the number of instances needed. This shows the ease of scaling up and down within containers.</w:t>
      </w:r>
    </w:p>
    <w:p w14:paraId="4E743753" w14:textId="77777777" w:rsidR="00CA3DC5" w:rsidRDefault="00CA3DC5" w:rsidP="00DE5F3C">
      <w:pPr>
        <w:pStyle w:val="Heading1"/>
        <w:rPr>
          <w:rFonts w:ascii="Times New Roman" w:eastAsiaTheme="minorHAnsi" w:hAnsi="Times New Roman" w:cs="Times New Roman"/>
          <w:color w:val="auto"/>
          <w:sz w:val="24"/>
          <w:szCs w:val="24"/>
        </w:rPr>
      </w:pPr>
      <w:r>
        <w:rPr>
          <w:rFonts w:ascii="Times New Roman" w:eastAsiaTheme="minorHAnsi" w:hAnsi="Times New Roman" w:cs="Times New Roman"/>
          <w:color w:val="auto"/>
          <w:sz w:val="24"/>
          <w:szCs w:val="24"/>
        </w:rPr>
        <w:br w:type="page"/>
      </w:r>
    </w:p>
    <w:p w14:paraId="2E02240D" w14:textId="7B6E3856" w:rsidR="00DE5F3C" w:rsidRDefault="00DE5F3C" w:rsidP="00DE5F3C">
      <w:pPr>
        <w:pStyle w:val="Heading1"/>
        <w:rPr>
          <w:rFonts w:ascii="Times New Roman" w:hAnsi="Times New Roman" w:cs="Times New Roman"/>
          <w:b/>
          <w:bCs/>
          <w:color w:val="auto"/>
        </w:rPr>
      </w:pPr>
      <w:bookmarkStart w:id="83" w:name="_Toc71298185"/>
      <w:r w:rsidRPr="00DE5F3C">
        <w:rPr>
          <w:rFonts w:ascii="Times New Roman" w:hAnsi="Times New Roman" w:cs="Times New Roman"/>
          <w:b/>
          <w:bCs/>
          <w:color w:val="auto"/>
        </w:rPr>
        <w:lastRenderedPageBreak/>
        <w:t>5.0</w:t>
      </w:r>
      <w:r w:rsidRPr="00DE5F3C">
        <w:rPr>
          <w:rFonts w:ascii="Times New Roman" w:hAnsi="Times New Roman" w:cs="Times New Roman"/>
          <w:b/>
          <w:bCs/>
          <w:color w:val="auto"/>
        </w:rPr>
        <w:tab/>
        <w:t>Conclusion</w:t>
      </w:r>
      <w:bookmarkEnd w:id="83"/>
    </w:p>
    <w:p w14:paraId="00E24BAD" w14:textId="5B448CC1" w:rsidR="00BB147D" w:rsidRDefault="00BB147D" w:rsidP="00BB147D"/>
    <w:p w14:paraId="6FD8B249" w14:textId="4C0A1E93" w:rsidR="00BB147D" w:rsidRDefault="00BB147D" w:rsidP="00BB147D">
      <w:pPr>
        <w:rPr>
          <w:rFonts w:ascii="Times New Roman" w:hAnsi="Times New Roman" w:cs="Times New Roman"/>
          <w:sz w:val="24"/>
          <w:szCs w:val="24"/>
        </w:rPr>
      </w:pPr>
      <w:r w:rsidRPr="00CA3DC5">
        <w:rPr>
          <w:rFonts w:ascii="Times New Roman" w:hAnsi="Times New Roman" w:cs="Times New Roman"/>
          <w:sz w:val="24"/>
          <w:szCs w:val="24"/>
        </w:rPr>
        <w:t xml:space="preserve">Cloud computing is a </w:t>
      </w:r>
      <w:r w:rsidR="00B165BB" w:rsidRPr="00CA3DC5">
        <w:rPr>
          <w:rFonts w:ascii="Times New Roman" w:hAnsi="Times New Roman" w:cs="Times New Roman"/>
          <w:sz w:val="24"/>
          <w:szCs w:val="24"/>
        </w:rPr>
        <w:t>widely</w:t>
      </w:r>
      <w:r w:rsidRPr="00CA3DC5">
        <w:rPr>
          <w:rFonts w:ascii="Times New Roman" w:hAnsi="Times New Roman" w:cs="Times New Roman"/>
          <w:sz w:val="24"/>
          <w:szCs w:val="24"/>
        </w:rPr>
        <w:t xml:space="preserve"> adopted paradigm for web developers and organisations alike. Within this vast topic, the focus is on the service models through IaaS, PaaS and SaaS and the deployment models, public, private, community and hybrid cloud. There are many advantages to adopt cloud computing, especially cost, </w:t>
      </w:r>
      <w:proofErr w:type="gramStart"/>
      <w:r w:rsidRPr="00CA3DC5">
        <w:rPr>
          <w:rFonts w:ascii="Times New Roman" w:hAnsi="Times New Roman" w:cs="Times New Roman"/>
          <w:sz w:val="24"/>
          <w:szCs w:val="24"/>
        </w:rPr>
        <w:t>flexibility</w:t>
      </w:r>
      <w:proofErr w:type="gramEnd"/>
      <w:r w:rsidRPr="00CA3DC5">
        <w:rPr>
          <w:rFonts w:ascii="Times New Roman" w:hAnsi="Times New Roman" w:cs="Times New Roman"/>
          <w:sz w:val="24"/>
          <w:szCs w:val="24"/>
        </w:rPr>
        <w:t xml:space="preserve"> and agility</w:t>
      </w:r>
      <w:r w:rsidR="003D6297" w:rsidRPr="00CA3DC5">
        <w:rPr>
          <w:rFonts w:ascii="Times New Roman" w:hAnsi="Times New Roman" w:cs="Times New Roman"/>
          <w:sz w:val="24"/>
          <w:szCs w:val="24"/>
        </w:rPr>
        <w:t>. Whilst there are some disadvantages, the advantages perceive to outweigh them.</w:t>
      </w:r>
      <w:r w:rsidR="00B165BB" w:rsidRPr="00CA3DC5">
        <w:rPr>
          <w:rFonts w:ascii="Times New Roman" w:hAnsi="Times New Roman" w:cs="Times New Roman"/>
          <w:sz w:val="24"/>
          <w:szCs w:val="24"/>
        </w:rPr>
        <w:t xml:space="preserve"> Using containerisation utilises virtualisation in a</w:t>
      </w:r>
      <w:r w:rsidR="00CA3DC5">
        <w:rPr>
          <w:rFonts w:ascii="Times New Roman" w:hAnsi="Times New Roman" w:cs="Times New Roman"/>
          <w:sz w:val="24"/>
          <w:szCs w:val="24"/>
        </w:rPr>
        <w:t xml:space="preserve"> more </w:t>
      </w:r>
      <w:r w:rsidR="00B165BB" w:rsidRPr="00CA3DC5">
        <w:rPr>
          <w:rFonts w:ascii="Times New Roman" w:hAnsi="Times New Roman" w:cs="Times New Roman"/>
          <w:sz w:val="24"/>
          <w:szCs w:val="24"/>
        </w:rPr>
        <w:t>efficient and lightweight manner</w:t>
      </w:r>
      <w:r w:rsidR="00CA3DC5">
        <w:rPr>
          <w:rFonts w:ascii="Times New Roman" w:hAnsi="Times New Roman" w:cs="Times New Roman"/>
          <w:sz w:val="24"/>
          <w:szCs w:val="24"/>
        </w:rPr>
        <w:t xml:space="preserve"> than using </w:t>
      </w:r>
      <w:proofErr w:type="spellStart"/>
      <w:r w:rsidR="00CA3DC5">
        <w:rPr>
          <w:rFonts w:ascii="Times New Roman" w:hAnsi="Times New Roman" w:cs="Times New Roman"/>
          <w:sz w:val="24"/>
          <w:szCs w:val="24"/>
        </w:rPr>
        <w:t>vm’s</w:t>
      </w:r>
      <w:proofErr w:type="spellEnd"/>
      <w:r w:rsidR="00B165BB" w:rsidRPr="00CA3DC5">
        <w:rPr>
          <w:rFonts w:ascii="Times New Roman" w:hAnsi="Times New Roman" w:cs="Times New Roman"/>
          <w:sz w:val="24"/>
          <w:szCs w:val="24"/>
        </w:rPr>
        <w:t xml:space="preserve">, enabling quick and easy deployment of applications through runtime engines like Docker. </w:t>
      </w:r>
      <w:r w:rsidR="00CA3DC5">
        <w:rPr>
          <w:rFonts w:ascii="Times New Roman" w:hAnsi="Times New Roman" w:cs="Times New Roman"/>
          <w:sz w:val="24"/>
          <w:szCs w:val="24"/>
        </w:rPr>
        <w:t>This has been demonstrated in the evaluation of the NodeJS application created in the example.</w:t>
      </w:r>
    </w:p>
    <w:p w14:paraId="3B43B9D4" w14:textId="7C1D5343" w:rsidR="00C575DA" w:rsidRDefault="00C575DA" w:rsidP="00BB147D">
      <w:pPr>
        <w:rPr>
          <w:rFonts w:ascii="Times New Roman" w:hAnsi="Times New Roman" w:cs="Times New Roman"/>
          <w:sz w:val="24"/>
          <w:szCs w:val="24"/>
        </w:rPr>
      </w:pPr>
      <w:r>
        <w:rPr>
          <w:rFonts w:ascii="Times New Roman" w:hAnsi="Times New Roman" w:cs="Times New Roman"/>
          <w:sz w:val="24"/>
          <w:szCs w:val="24"/>
        </w:rPr>
        <w:br w:type="page"/>
      </w:r>
    </w:p>
    <w:bookmarkStart w:id="84" w:name="_Toc71298186" w:displacedByCustomXml="next"/>
    <w:sdt>
      <w:sdtPr>
        <w:id w:val="973569536"/>
        <w:docPartObj>
          <w:docPartGallery w:val="Bibliographies"/>
          <w:docPartUnique/>
        </w:docPartObj>
      </w:sdtPr>
      <w:sdtEndPr>
        <w:rPr>
          <w:rFonts w:asciiTheme="minorHAnsi" w:eastAsiaTheme="minorHAnsi" w:hAnsiTheme="minorHAnsi" w:cstheme="minorBidi"/>
          <w:color w:val="auto"/>
          <w:sz w:val="22"/>
          <w:szCs w:val="22"/>
        </w:rPr>
      </w:sdtEndPr>
      <w:sdtContent>
        <w:p w14:paraId="34E086F3" w14:textId="15E56944" w:rsidR="00C575DA" w:rsidRDefault="00C575DA">
          <w:pPr>
            <w:pStyle w:val="Heading1"/>
          </w:pPr>
          <w:r>
            <w:t>References</w:t>
          </w:r>
          <w:bookmarkEnd w:id="84"/>
        </w:p>
        <w:sdt>
          <w:sdtPr>
            <w:id w:val="-573587230"/>
            <w:bibliography/>
          </w:sdtPr>
          <w:sdtContent>
            <w:p w14:paraId="197A7D6B" w14:textId="77777777" w:rsidR="00C575DA" w:rsidRDefault="00C575D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64"/>
                <w:gridCol w:w="8662"/>
              </w:tblGrid>
              <w:tr w:rsidR="00C575DA" w14:paraId="0D8A0D16" w14:textId="77777777">
                <w:trPr>
                  <w:divId w:val="669791046"/>
                  <w:tblCellSpacing w:w="15" w:type="dxa"/>
                </w:trPr>
                <w:tc>
                  <w:tcPr>
                    <w:tcW w:w="50" w:type="pct"/>
                    <w:hideMark/>
                  </w:tcPr>
                  <w:p w14:paraId="1F144F3E" w14:textId="60CC5234" w:rsidR="00C575DA" w:rsidRDefault="00C575DA">
                    <w:pPr>
                      <w:pStyle w:val="Bibliography"/>
                      <w:rPr>
                        <w:noProof/>
                        <w:sz w:val="24"/>
                        <w:szCs w:val="24"/>
                      </w:rPr>
                    </w:pPr>
                    <w:r>
                      <w:rPr>
                        <w:noProof/>
                      </w:rPr>
                      <w:t xml:space="preserve">[1] </w:t>
                    </w:r>
                  </w:p>
                </w:tc>
                <w:tc>
                  <w:tcPr>
                    <w:tcW w:w="0" w:type="auto"/>
                    <w:hideMark/>
                  </w:tcPr>
                  <w:p w14:paraId="6930BB30" w14:textId="77777777" w:rsidR="00C575DA" w:rsidRDefault="00C575DA">
                    <w:pPr>
                      <w:pStyle w:val="Bibliography"/>
                      <w:rPr>
                        <w:noProof/>
                      </w:rPr>
                    </w:pPr>
                    <w:r>
                      <w:rPr>
                        <w:noProof/>
                      </w:rPr>
                      <w:t xml:space="preserve">S. Goundar, “Chapter 4: Understanding Cloud Computing,” in </w:t>
                    </w:r>
                    <w:r>
                      <w:rPr>
                        <w:i/>
                        <w:iCs/>
                        <w:noProof/>
                      </w:rPr>
                      <w:t>Cloud Computing</w:t>
                    </w:r>
                    <w:r>
                      <w:rPr>
                        <w:noProof/>
                      </w:rPr>
                      <w:t xml:space="preserve">, Victoria, Wellington, 2012. </w:t>
                    </w:r>
                  </w:p>
                </w:tc>
              </w:tr>
              <w:tr w:rsidR="00C575DA" w14:paraId="3DBE39E2" w14:textId="77777777">
                <w:trPr>
                  <w:divId w:val="669791046"/>
                  <w:tblCellSpacing w:w="15" w:type="dxa"/>
                </w:trPr>
                <w:tc>
                  <w:tcPr>
                    <w:tcW w:w="50" w:type="pct"/>
                    <w:hideMark/>
                  </w:tcPr>
                  <w:p w14:paraId="0424C702" w14:textId="77777777" w:rsidR="00C575DA" w:rsidRDefault="00C575DA">
                    <w:pPr>
                      <w:pStyle w:val="Bibliography"/>
                      <w:rPr>
                        <w:noProof/>
                      </w:rPr>
                    </w:pPr>
                    <w:r>
                      <w:rPr>
                        <w:noProof/>
                      </w:rPr>
                      <w:t xml:space="preserve">[2] </w:t>
                    </w:r>
                  </w:p>
                </w:tc>
                <w:tc>
                  <w:tcPr>
                    <w:tcW w:w="0" w:type="auto"/>
                    <w:hideMark/>
                  </w:tcPr>
                  <w:p w14:paraId="11F34C2E" w14:textId="77777777" w:rsidR="00C575DA" w:rsidRDefault="00C575DA">
                    <w:pPr>
                      <w:pStyle w:val="Bibliography"/>
                      <w:rPr>
                        <w:noProof/>
                      </w:rPr>
                    </w:pPr>
                    <w:r>
                      <w:rPr>
                        <w:noProof/>
                      </w:rPr>
                      <w:t>“What is Microsoft 365,” Microsoft, [Online]. Available: https://www.microsoft.com/en-gb/microsoft-365/what-is-microsoft-365. [Accessed 4th May 2021].</w:t>
                    </w:r>
                  </w:p>
                </w:tc>
              </w:tr>
              <w:tr w:rsidR="00C575DA" w14:paraId="61E18FF2" w14:textId="77777777">
                <w:trPr>
                  <w:divId w:val="669791046"/>
                  <w:tblCellSpacing w:w="15" w:type="dxa"/>
                </w:trPr>
                <w:tc>
                  <w:tcPr>
                    <w:tcW w:w="50" w:type="pct"/>
                    <w:hideMark/>
                  </w:tcPr>
                  <w:p w14:paraId="45BF5D48" w14:textId="77777777" w:rsidR="00C575DA" w:rsidRDefault="00C575DA">
                    <w:pPr>
                      <w:pStyle w:val="Bibliography"/>
                      <w:rPr>
                        <w:noProof/>
                      </w:rPr>
                    </w:pPr>
                    <w:r>
                      <w:rPr>
                        <w:noProof/>
                      </w:rPr>
                      <w:t xml:space="preserve">[3] </w:t>
                    </w:r>
                  </w:p>
                </w:tc>
                <w:tc>
                  <w:tcPr>
                    <w:tcW w:w="0" w:type="auto"/>
                    <w:hideMark/>
                  </w:tcPr>
                  <w:p w14:paraId="596A6640" w14:textId="77777777" w:rsidR="00C575DA" w:rsidRDefault="00C575DA">
                    <w:pPr>
                      <w:pStyle w:val="Bibliography"/>
                      <w:rPr>
                        <w:noProof/>
                      </w:rPr>
                    </w:pPr>
                    <w:r>
                      <w:rPr>
                        <w:noProof/>
                      </w:rPr>
                      <w:t>“Accelerate your transformation with Google Cloud,” Google, [Online]. Available: https://cloud.google.com/. [Accessed 4th May 2021].</w:t>
                    </w:r>
                  </w:p>
                </w:tc>
              </w:tr>
              <w:tr w:rsidR="00C575DA" w14:paraId="24E62CAC" w14:textId="77777777">
                <w:trPr>
                  <w:divId w:val="669791046"/>
                  <w:tblCellSpacing w:w="15" w:type="dxa"/>
                </w:trPr>
                <w:tc>
                  <w:tcPr>
                    <w:tcW w:w="50" w:type="pct"/>
                    <w:hideMark/>
                  </w:tcPr>
                  <w:p w14:paraId="255C29EE" w14:textId="77777777" w:rsidR="00C575DA" w:rsidRDefault="00C575DA">
                    <w:pPr>
                      <w:pStyle w:val="Bibliography"/>
                      <w:rPr>
                        <w:noProof/>
                      </w:rPr>
                    </w:pPr>
                    <w:r>
                      <w:rPr>
                        <w:noProof/>
                      </w:rPr>
                      <w:t xml:space="preserve">[4] </w:t>
                    </w:r>
                  </w:p>
                </w:tc>
                <w:tc>
                  <w:tcPr>
                    <w:tcW w:w="0" w:type="auto"/>
                    <w:hideMark/>
                  </w:tcPr>
                  <w:p w14:paraId="5BC16255" w14:textId="77777777" w:rsidR="00C575DA" w:rsidRDefault="00C575DA">
                    <w:pPr>
                      <w:pStyle w:val="Bibliography"/>
                      <w:rPr>
                        <w:noProof/>
                      </w:rPr>
                    </w:pPr>
                    <w:r>
                      <w:rPr>
                        <w:noProof/>
                      </w:rPr>
                      <w:t xml:space="preserve">S. Pastore, “The Platform as a Service (PaaS) Cloud Model: Opportunity or Complexity for a Web Developer?,” </w:t>
                    </w:r>
                    <w:r>
                      <w:rPr>
                        <w:i/>
                        <w:iCs/>
                        <w:noProof/>
                      </w:rPr>
                      <w:t xml:space="preserve">International Journal of Computer Applications, </w:t>
                    </w:r>
                    <w:r>
                      <w:rPr>
                        <w:noProof/>
                      </w:rPr>
                      <w:t xml:space="preserve">vol. 81, no. 18, pp. 29 - 37, November 2013. </w:t>
                    </w:r>
                  </w:p>
                </w:tc>
              </w:tr>
              <w:tr w:rsidR="00C575DA" w14:paraId="7A4B043E" w14:textId="77777777">
                <w:trPr>
                  <w:divId w:val="669791046"/>
                  <w:tblCellSpacing w:w="15" w:type="dxa"/>
                </w:trPr>
                <w:tc>
                  <w:tcPr>
                    <w:tcW w:w="50" w:type="pct"/>
                    <w:hideMark/>
                  </w:tcPr>
                  <w:p w14:paraId="2D4C9B80" w14:textId="77777777" w:rsidR="00C575DA" w:rsidRDefault="00C575DA">
                    <w:pPr>
                      <w:pStyle w:val="Bibliography"/>
                      <w:rPr>
                        <w:noProof/>
                      </w:rPr>
                    </w:pPr>
                    <w:r>
                      <w:rPr>
                        <w:noProof/>
                      </w:rPr>
                      <w:t xml:space="preserve">[5] </w:t>
                    </w:r>
                  </w:p>
                </w:tc>
                <w:tc>
                  <w:tcPr>
                    <w:tcW w:w="0" w:type="auto"/>
                    <w:hideMark/>
                  </w:tcPr>
                  <w:p w14:paraId="6EF64F3F" w14:textId="77777777" w:rsidR="00C575DA" w:rsidRDefault="00C575DA">
                    <w:pPr>
                      <w:pStyle w:val="Bibliography"/>
                      <w:rPr>
                        <w:noProof/>
                      </w:rPr>
                    </w:pPr>
                    <w:r>
                      <w:rPr>
                        <w:noProof/>
                      </w:rPr>
                      <w:t>“About AWS,” Amazon, [Online]. Available: https://aws.amazon.com/about-aws/. [Accessed 4th May 2021].</w:t>
                    </w:r>
                  </w:p>
                </w:tc>
              </w:tr>
              <w:tr w:rsidR="00C575DA" w14:paraId="23AA7587" w14:textId="77777777">
                <w:trPr>
                  <w:divId w:val="669791046"/>
                  <w:tblCellSpacing w:w="15" w:type="dxa"/>
                </w:trPr>
                <w:tc>
                  <w:tcPr>
                    <w:tcW w:w="50" w:type="pct"/>
                    <w:hideMark/>
                  </w:tcPr>
                  <w:p w14:paraId="2AEEAF24" w14:textId="77777777" w:rsidR="00C575DA" w:rsidRDefault="00C575DA">
                    <w:pPr>
                      <w:pStyle w:val="Bibliography"/>
                      <w:rPr>
                        <w:noProof/>
                      </w:rPr>
                    </w:pPr>
                    <w:r>
                      <w:rPr>
                        <w:noProof/>
                      </w:rPr>
                      <w:t xml:space="preserve">[6] </w:t>
                    </w:r>
                  </w:p>
                </w:tc>
                <w:tc>
                  <w:tcPr>
                    <w:tcW w:w="0" w:type="auto"/>
                    <w:hideMark/>
                  </w:tcPr>
                  <w:p w14:paraId="21C1D238" w14:textId="77777777" w:rsidR="00C575DA" w:rsidRDefault="00C575DA">
                    <w:pPr>
                      <w:pStyle w:val="Bibliography"/>
                      <w:rPr>
                        <w:noProof/>
                      </w:rPr>
                    </w:pPr>
                    <w:r>
                      <w:rPr>
                        <w:noProof/>
                      </w:rPr>
                      <w:t>“What is Heroku?,” Salesforce, [Online]. Available: https://www.heroku.com/about. [Accessed 4th May 2021].</w:t>
                    </w:r>
                  </w:p>
                </w:tc>
              </w:tr>
              <w:tr w:rsidR="00C575DA" w14:paraId="00699A09" w14:textId="77777777">
                <w:trPr>
                  <w:divId w:val="669791046"/>
                  <w:tblCellSpacing w:w="15" w:type="dxa"/>
                </w:trPr>
                <w:tc>
                  <w:tcPr>
                    <w:tcW w:w="50" w:type="pct"/>
                    <w:hideMark/>
                  </w:tcPr>
                  <w:p w14:paraId="5D6B84F2" w14:textId="77777777" w:rsidR="00C575DA" w:rsidRDefault="00C575DA">
                    <w:pPr>
                      <w:pStyle w:val="Bibliography"/>
                      <w:rPr>
                        <w:noProof/>
                      </w:rPr>
                    </w:pPr>
                    <w:r>
                      <w:rPr>
                        <w:noProof/>
                      </w:rPr>
                      <w:t xml:space="preserve">[7] </w:t>
                    </w:r>
                  </w:p>
                </w:tc>
                <w:tc>
                  <w:tcPr>
                    <w:tcW w:w="0" w:type="auto"/>
                    <w:hideMark/>
                  </w:tcPr>
                  <w:p w14:paraId="00D82E01" w14:textId="77777777" w:rsidR="00C575DA" w:rsidRDefault="00C575DA">
                    <w:pPr>
                      <w:pStyle w:val="Bibliography"/>
                      <w:rPr>
                        <w:noProof/>
                      </w:rPr>
                    </w:pPr>
                    <w:r>
                      <w:rPr>
                        <w:noProof/>
                      </w:rPr>
                      <w:t>Peter Mell; Timothy Grance, “The NIST Definition of Cloud Computing,” Department of Commerce, United States of America, Gaithersberg, 2011.</w:t>
                    </w:r>
                  </w:p>
                </w:tc>
              </w:tr>
              <w:tr w:rsidR="00C575DA" w14:paraId="3515C668" w14:textId="77777777">
                <w:trPr>
                  <w:divId w:val="669791046"/>
                  <w:tblCellSpacing w:w="15" w:type="dxa"/>
                </w:trPr>
                <w:tc>
                  <w:tcPr>
                    <w:tcW w:w="50" w:type="pct"/>
                    <w:hideMark/>
                  </w:tcPr>
                  <w:p w14:paraId="6E46EB30" w14:textId="77777777" w:rsidR="00C575DA" w:rsidRDefault="00C575DA">
                    <w:pPr>
                      <w:pStyle w:val="Bibliography"/>
                      <w:rPr>
                        <w:noProof/>
                      </w:rPr>
                    </w:pPr>
                    <w:r>
                      <w:rPr>
                        <w:noProof/>
                      </w:rPr>
                      <w:t xml:space="preserve">[8] </w:t>
                    </w:r>
                  </w:p>
                </w:tc>
                <w:tc>
                  <w:tcPr>
                    <w:tcW w:w="0" w:type="auto"/>
                    <w:hideMark/>
                  </w:tcPr>
                  <w:p w14:paraId="31B98450" w14:textId="77777777" w:rsidR="00C575DA" w:rsidRDefault="00C575DA">
                    <w:pPr>
                      <w:pStyle w:val="Bibliography"/>
                      <w:rPr>
                        <w:noProof/>
                      </w:rPr>
                    </w:pPr>
                    <w:r>
                      <w:rPr>
                        <w:noProof/>
                      </w:rPr>
                      <w:t>Blair Felter, “The Different Types of Cloud Computing and How They Differ,” 3rd February 2021. [Online]. Available: https://www.vxchnge.com/blog/different-types-of-cloud-computing. [Accessed 4th May 2021].</w:t>
                    </w:r>
                  </w:p>
                </w:tc>
              </w:tr>
              <w:tr w:rsidR="00C575DA" w14:paraId="30A0DDF2" w14:textId="77777777">
                <w:trPr>
                  <w:divId w:val="669791046"/>
                  <w:tblCellSpacing w:w="15" w:type="dxa"/>
                </w:trPr>
                <w:tc>
                  <w:tcPr>
                    <w:tcW w:w="50" w:type="pct"/>
                    <w:hideMark/>
                  </w:tcPr>
                  <w:p w14:paraId="1F69595A" w14:textId="77777777" w:rsidR="00C575DA" w:rsidRDefault="00C575DA">
                    <w:pPr>
                      <w:pStyle w:val="Bibliography"/>
                      <w:rPr>
                        <w:noProof/>
                      </w:rPr>
                    </w:pPr>
                    <w:r>
                      <w:rPr>
                        <w:noProof/>
                      </w:rPr>
                      <w:t xml:space="preserve">[9] </w:t>
                    </w:r>
                  </w:p>
                </w:tc>
                <w:tc>
                  <w:tcPr>
                    <w:tcW w:w="0" w:type="auto"/>
                    <w:hideMark/>
                  </w:tcPr>
                  <w:p w14:paraId="279595CF" w14:textId="77777777" w:rsidR="00C575DA" w:rsidRDefault="00C575DA">
                    <w:pPr>
                      <w:pStyle w:val="Bibliography"/>
                      <w:rPr>
                        <w:noProof/>
                      </w:rPr>
                    </w:pPr>
                    <w:r>
                      <w:rPr>
                        <w:noProof/>
                      </w:rPr>
                      <w:t xml:space="preserve">G. A. Kulkarni, J. Gambhir, R. Palwe and M. Marathwada, “Cloud Computing-Software as Service,” </w:t>
                    </w:r>
                    <w:r>
                      <w:rPr>
                        <w:i/>
                        <w:iCs/>
                        <w:noProof/>
                      </w:rPr>
                      <w:t xml:space="preserve">International Journal of Computer Trends and Technology, </w:t>
                    </w:r>
                    <w:r>
                      <w:rPr>
                        <w:noProof/>
                      </w:rPr>
                      <w:t xml:space="preserve">vol. 2, no. 2, pp. 178 - 182, 2011. </w:t>
                    </w:r>
                  </w:p>
                </w:tc>
              </w:tr>
              <w:tr w:rsidR="00C575DA" w14:paraId="34F57F8A" w14:textId="77777777">
                <w:trPr>
                  <w:divId w:val="669791046"/>
                  <w:tblCellSpacing w:w="15" w:type="dxa"/>
                </w:trPr>
                <w:tc>
                  <w:tcPr>
                    <w:tcW w:w="50" w:type="pct"/>
                    <w:hideMark/>
                  </w:tcPr>
                  <w:p w14:paraId="266F6C26" w14:textId="77777777" w:rsidR="00C575DA" w:rsidRDefault="00C575DA">
                    <w:pPr>
                      <w:pStyle w:val="Bibliography"/>
                      <w:rPr>
                        <w:noProof/>
                      </w:rPr>
                    </w:pPr>
                    <w:r>
                      <w:rPr>
                        <w:noProof/>
                      </w:rPr>
                      <w:t xml:space="preserve">[10] </w:t>
                    </w:r>
                  </w:p>
                </w:tc>
                <w:tc>
                  <w:tcPr>
                    <w:tcW w:w="0" w:type="auto"/>
                    <w:hideMark/>
                  </w:tcPr>
                  <w:p w14:paraId="1B94C27A" w14:textId="77777777" w:rsidR="00C575DA" w:rsidRDefault="00C575DA">
                    <w:pPr>
                      <w:pStyle w:val="Bibliography"/>
                      <w:rPr>
                        <w:noProof/>
                      </w:rPr>
                    </w:pPr>
                    <w:r>
                      <w:rPr>
                        <w:noProof/>
                      </w:rPr>
                      <w:t xml:space="preserve">P. Chavan and G. A. Kulkarni, “PaaS Cloud,” </w:t>
                    </w:r>
                    <w:r>
                      <w:rPr>
                        <w:i/>
                        <w:iCs/>
                        <w:noProof/>
                      </w:rPr>
                      <w:t xml:space="preserve">International Journal of Computer Science and Information Security (IJCSIS), </w:t>
                    </w:r>
                    <w:r>
                      <w:rPr>
                        <w:noProof/>
                      </w:rPr>
                      <w:t xml:space="preserve">vol. 1, no. 1, 2013. </w:t>
                    </w:r>
                  </w:p>
                </w:tc>
              </w:tr>
              <w:tr w:rsidR="00C575DA" w14:paraId="76E4A2F1" w14:textId="77777777">
                <w:trPr>
                  <w:divId w:val="669791046"/>
                  <w:tblCellSpacing w:w="15" w:type="dxa"/>
                </w:trPr>
                <w:tc>
                  <w:tcPr>
                    <w:tcW w:w="50" w:type="pct"/>
                    <w:hideMark/>
                  </w:tcPr>
                  <w:p w14:paraId="492A93F8" w14:textId="77777777" w:rsidR="00C575DA" w:rsidRDefault="00C575DA">
                    <w:pPr>
                      <w:pStyle w:val="Bibliography"/>
                      <w:rPr>
                        <w:noProof/>
                      </w:rPr>
                    </w:pPr>
                    <w:r>
                      <w:rPr>
                        <w:noProof/>
                      </w:rPr>
                      <w:t xml:space="preserve">[11] </w:t>
                    </w:r>
                  </w:p>
                </w:tc>
                <w:tc>
                  <w:tcPr>
                    <w:tcW w:w="0" w:type="auto"/>
                    <w:hideMark/>
                  </w:tcPr>
                  <w:p w14:paraId="017B6BD6" w14:textId="77777777" w:rsidR="00C575DA" w:rsidRDefault="00C575DA">
                    <w:pPr>
                      <w:pStyle w:val="Bibliography"/>
                      <w:rPr>
                        <w:noProof/>
                      </w:rPr>
                    </w:pPr>
                    <w:r>
                      <w:rPr>
                        <w:noProof/>
                      </w:rPr>
                      <w:t>“AWS Elastic Beanstalk Developer Guide - What is Elastic Beanstalk?,” Amazon Web Services, [Online]. Available: https://docs.aws.amazon.com/elasticbeanstalk/latest/dg/Welcome.html?_ga=2.158879098.1189811065.1620229281-1716115367.1609928658. [Accessed 5th May 2021].</w:t>
                    </w:r>
                  </w:p>
                </w:tc>
              </w:tr>
              <w:tr w:rsidR="00C575DA" w14:paraId="0CC46934" w14:textId="77777777">
                <w:trPr>
                  <w:divId w:val="669791046"/>
                  <w:tblCellSpacing w:w="15" w:type="dxa"/>
                </w:trPr>
                <w:tc>
                  <w:tcPr>
                    <w:tcW w:w="50" w:type="pct"/>
                    <w:hideMark/>
                  </w:tcPr>
                  <w:p w14:paraId="3C4BEC37" w14:textId="77777777" w:rsidR="00C575DA" w:rsidRDefault="00C575DA">
                    <w:pPr>
                      <w:pStyle w:val="Bibliography"/>
                      <w:rPr>
                        <w:noProof/>
                      </w:rPr>
                    </w:pPr>
                    <w:r>
                      <w:rPr>
                        <w:noProof/>
                      </w:rPr>
                      <w:t xml:space="preserve">[12] </w:t>
                    </w:r>
                  </w:p>
                </w:tc>
                <w:tc>
                  <w:tcPr>
                    <w:tcW w:w="0" w:type="auto"/>
                    <w:hideMark/>
                  </w:tcPr>
                  <w:p w14:paraId="47B1D851" w14:textId="77777777" w:rsidR="00C575DA" w:rsidRDefault="00C575DA">
                    <w:pPr>
                      <w:pStyle w:val="Bibliography"/>
                      <w:rPr>
                        <w:noProof/>
                      </w:rPr>
                    </w:pPr>
                    <w:r>
                      <w:rPr>
                        <w:noProof/>
                      </w:rPr>
                      <w:t>“App Engine,” Google Cloud, [Online]. Available: https://cloud.google.com/appengine. [Accessed 5th May 2021].</w:t>
                    </w:r>
                  </w:p>
                </w:tc>
              </w:tr>
              <w:tr w:rsidR="00C575DA" w14:paraId="55AE3548" w14:textId="77777777">
                <w:trPr>
                  <w:divId w:val="669791046"/>
                  <w:tblCellSpacing w:w="15" w:type="dxa"/>
                </w:trPr>
                <w:tc>
                  <w:tcPr>
                    <w:tcW w:w="50" w:type="pct"/>
                    <w:hideMark/>
                  </w:tcPr>
                  <w:p w14:paraId="6604B832" w14:textId="77777777" w:rsidR="00C575DA" w:rsidRDefault="00C575DA">
                    <w:pPr>
                      <w:pStyle w:val="Bibliography"/>
                      <w:rPr>
                        <w:noProof/>
                      </w:rPr>
                    </w:pPr>
                    <w:r>
                      <w:rPr>
                        <w:noProof/>
                      </w:rPr>
                      <w:t xml:space="preserve">[13] </w:t>
                    </w:r>
                  </w:p>
                </w:tc>
                <w:tc>
                  <w:tcPr>
                    <w:tcW w:w="0" w:type="auto"/>
                    <w:hideMark/>
                  </w:tcPr>
                  <w:p w14:paraId="5E1B3ADE" w14:textId="77777777" w:rsidR="00C575DA" w:rsidRDefault="00C575DA">
                    <w:pPr>
                      <w:pStyle w:val="Bibliography"/>
                      <w:rPr>
                        <w:noProof/>
                      </w:rPr>
                    </w:pPr>
                    <w:r>
                      <w:rPr>
                        <w:noProof/>
                      </w:rPr>
                      <w:t>“Get to know Azure,” Microsoft, [Online]. Available: azure.microsoft.com/en-gb/overview. [Accessed 5th May 2021].</w:t>
                    </w:r>
                  </w:p>
                </w:tc>
              </w:tr>
              <w:tr w:rsidR="00C575DA" w14:paraId="3E90E305" w14:textId="77777777">
                <w:trPr>
                  <w:divId w:val="669791046"/>
                  <w:tblCellSpacing w:w="15" w:type="dxa"/>
                </w:trPr>
                <w:tc>
                  <w:tcPr>
                    <w:tcW w:w="50" w:type="pct"/>
                    <w:hideMark/>
                  </w:tcPr>
                  <w:p w14:paraId="173EF4CF" w14:textId="77777777" w:rsidR="00C575DA" w:rsidRDefault="00C575DA">
                    <w:pPr>
                      <w:pStyle w:val="Bibliography"/>
                      <w:rPr>
                        <w:noProof/>
                      </w:rPr>
                    </w:pPr>
                    <w:r>
                      <w:rPr>
                        <w:noProof/>
                      </w:rPr>
                      <w:t xml:space="preserve">[14] </w:t>
                    </w:r>
                  </w:p>
                </w:tc>
                <w:tc>
                  <w:tcPr>
                    <w:tcW w:w="0" w:type="auto"/>
                    <w:hideMark/>
                  </w:tcPr>
                  <w:p w14:paraId="65426105" w14:textId="77777777" w:rsidR="00C575DA" w:rsidRDefault="00C575DA">
                    <w:pPr>
                      <w:pStyle w:val="Bibliography"/>
                      <w:rPr>
                        <w:noProof/>
                      </w:rPr>
                    </w:pPr>
                    <w:r>
                      <w:rPr>
                        <w:noProof/>
                      </w:rPr>
                      <w:t>“Rackspace Technology,” Rackspace Technology, [Online]. Available: rackspace.com. [Accessed 5th May 2021].</w:t>
                    </w:r>
                  </w:p>
                </w:tc>
              </w:tr>
              <w:tr w:rsidR="00C575DA" w14:paraId="235C5E57" w14:textId="77777777">
                <w:trPr>
                  <w:divId w:val="669791046"/>
                  <w:tblCellSpacing w:w="15" w:type="dxa"/>
                </w:trPr>
                <w:tc>
                  <w:tcPr>
                    <w:tcW w:w="50" w:type="pct"/>
                    <w:hideMark/>
                  </w:tcPr>
                  <w:p w14:paraId="5762075D" w14:textId="77777777" w:rsidR="00C575DA" w:rsidRDefault="00C575DA">
                    <w:pPr>
                      <w:pStyle w:val="Bibliography"/>
                      <w:rPr>
                        <w:noProof/>
                      </w:rPr>
                    </w:pPr>
                    <w:r>
                      <w:rPr>
                        <w:noProof/>
                      </w:rPr>
                      <w:lastRenderedPageBreak/>
                      <w:t xml:space="preserve">[15] </w:t>
                    </w:r>
                  </w:p>
                </w:tc>
                <w:tc>
                  <w:tcPr>
                    <w:tcW w:w="0" w:type="auto"/>
                    <w:hideMark/>
                  </w:tcPr>
                  <w:p w14:paraId="66C15EBD" w14:textId="77777777" w:rsidR="00C575DA" w:rsidRDefault="00C575DA">
                    <w:pPr>
                      <w:pStyle w:val="Bibliography"/>
                      <w:rPr>
                        <w:noProof/>
                      </w:rPr>
                    </w:pPr>
                    <w:r>
                      <w:rPr>
                        <w:noProof/>
                      </w:rPr>
                      <w:t>“Amazon EC2,” Amazon Web Services, [Online]. Available: aws.amazon.com/ec2/?ec2-whats-new.sort-by+iteem.additionalFields.postDateTime&amp;ec2-whats-new.sort-order=desc. [Accessed 5th May 2021].</w:t>
                    </w:r>
                  </w:p>
                </w:tc>
              </w:tr>
              <w:tr w:rsidR="00C575DA" w14:paraId="30085823" w14:textId="77777777">
                <w:trPr>
                  <w:divId w:val="669791046"/>
                  <w:tblCellSpacing w:w="15" w:type="dxa"/>
                </w:trPr>
                <w:tc>
                  <w:tcPr>
                    <w:tcW w:w="50" w:type="pct"/>
                    <w:hideMark/>
                  </w:tcPr>
                  <w:p w14:paraId="299BF5BD" w14:textId="77777777" w:rsidR="00C575DA" w:rsidRDefault="00C575DA">
                    <w:pPr>
                      <w:pStyle w:val="Bibliography"/>
                      <w:rPr>
                        <w:noProof/>
                      </w:rPr>
                    </w:pPr>
                    <w:r>
                      <w:rPr>
                        <w:noProof/>
                      </w:rPr>
                      <w:t xml:space="preserve">[16] </w:t>
                    </w:r>
                  </w:p>
                </w:tc>
                <w:tc>
                  <w:tcPr>
                    <w:tcW w:w="0" w:type="auto"/>
                    <w:hideMark/>
                  </w:tcPr>
                  <w:p w14:paraId="5F2F2E19" w14:textId="77777777" w:rsidR="00C575DA" w:rsidRDefault="00C575DA">
                    <w:pPr>
                      <w:pStyle w:val="Bibliography"/>
                      <w:rPr>
                        <w:noProof/>
                      </w:rPr>
                    </w:pPr>
                    <w:r>
                      <w:rPr>
                        <w:noProof/>
                      </w:rPr>
                      <w:t>Tony Hou, “IaaS vs PaaS vs SaaS Enter the Ecommerce Vernacular: What You Need to Know, Examples &amp; More,” Big Commerce, [Online]. Available: https://www.bigcommerce.co.uk/blog/saas-vs-paas-vs-iaas/#the-key-differences-between-on-premise-saas-paas-iaas. [Accessed 4th May 2021].</w:t>
                    </w:r>
                  </w:p>
                </w:tc>
              </w:tr>
              <w:tr w:rsidR="00C575DA" w14:paraId="762DAF26" w14:textId="77777777">
                <w:trPr>
                  <w:divId w:val="669791046"/>
                  <w:tblCellSpacing w:w="15" w:type="dxa"/>
                </w:trPr>
                <w:tc>
                  <w:tcPr>
                    <w:tcW w:w="50" w:type="pct"/>
                    <w:hideMark/>
                  </w:tcPr>
                  <w:p w14:paraId="4B2A1580" w14:textId="77777777" w:rsidR="00C575DA" w:rsidRDefault="00C575DA">
                    <w:pPr>
                      <w:pStyle w:val="Bibliography"/>
                      <w:rPr>
                        <w:noProof/>
                      </w:rPr>
                    </w:pPr>
                    <w:r>
                      <w:rPr>
                        <w:noProof/>
                      </w:rPr>
                      <w:t xml:space="preserve">[17] </w:t>
                    </w:r>
                  </w:p>
                </w:tc>
                <w:tc>
                  <w:tcPr>
                    <w:tcW w:w="0" w:type="auto"/>
                    <w:hideMark/>
                  </w:tcPr>
                  <w:p w14:paraId="2887A0B9" w14:textId="77777777" w:rsidR="00C575DA" w:rsidRDefault="00C575DA">
                    <w:pPr>
                      <w:pStyle w:val="Bibliography"/>
                      <w:rPr>
                        <w:noProof/>
                      </w:rPr>
                    </w:pPr>
                    <w:r>
                      <w:rPr>
                        <w:noProof/>
                      </w:rPr>
                      <w:t>“AWS Pricing,” Amazon Web Services, [Online]. Available: aws.amazon.com/pricing/?nc2=h_ql_pr#. [Accessed 5th May 2021].</w:t>
                    </w:r>
                  </w:p>
                </w:tc>
              </w:tr>
              <w:tr w:rsidR="00C575DA" w14:paraId="505C9008" w14:textId="77777777">
                <w:trPr>
                  <w:divId w:val="669791046"/>
                  <w:tblCellSpacing w:w="15" w:type="dxa"/>
                </w:trPr>
                <w:tc>
                  <w:tcPr>
                    <w:tcW w:w="50" w:type="pct"/>
                    <w:hideMark/>
                  </w:tcPr>
                  <w:p w14:paraId="51A52BC1" w14:textId="77777777" w:rsidR="00C575DA" w:rsidRDefault="00C575DA">
                    <w:pPr>
                      <w:pStyle w:val="Bibliography"/>
                      <w:rPr>
                        <w:noProof/>
                      </w:rPr>
                    </w:pPr>
                    <w:r>
                      <w:rPr>
                        <w:noProof/>
                      </w:rPr>
                      <w:t xml:space="preserve">[18] </w:t>
                    </w:r>
                  </w:p>
                </w:tc>
                <w:tc>
                  <w:tcPr>
                    <w:tcW w:w="0" w:type="auto"/>
                    <w:hideMark/>
                  </w:tcPr>
                  <w:p w14:paraId="488C7B22" w14:textId="77777777" w:rsidR="00C575DA" w:rsidRDefault="00C575DA">
                    <w:pPr>
                      <w:pStyle w:val="Bibliography"/>
                      <w:rPr>
                        <w:noProof/>
                      </w:rPr>
                    </w:pPr>
                    <w:r>
                      <w:rPr>
                        <w:noProof/>
                      </w:rPr>
                      <w:t xml:space="preserve">C. T. S. Xue and F. T. W. Xin, “Benefits and Challenges of the Adoption of Cloud Computing in Business,” </w:t>
                    </w:r>
                    <w:r>
                      <w:rPr>
                        <w:i/>
                        <w:iCs/>
                        <w:noProof/>
                      </w:rPr>
                      <w:t xml:space="preserve">International Journal on Cloud Computing: Services and Architecture, </w:t>
                    </w:r>
                    <w:r>
                      <w:rPr>
                        <w:noProof/>
                      </w:rPr>
                      <w:t xml:space="preserve">vol. 6, no. 6, pp. 1 - 15, 2016. </w:t>
                    </w:r>
                  </w:p>
                </w:tc>
              </w:tr>
              <w:tr w:rsidR="00C575DA" w14:paraId="7A09EB1F" w14:textId="77777777">
                <w:trPr>
                  <w:divId w:val="669791046"/>
                  <w:tblCellSpacing w:w="15" w:type="dxa"/>
                </w:trPr>
                <w:tc>
                  <w:tcPr>
                    <w:tcW w:w="50" w:type="pct"/>
                    <w:hideMark/>
                  </w:tcPr>
                  <w:p w14:paraId="0A0E6418" w14:textId="77777777" w:rsidR="00C575DA" w:rsidRDefault="00C575DA">
                    <w:pPr>
                      <w:pStyle w:val="Bibliography"/>
                      <w:rPr>
                        <w:noProof/>
                      </w:rPr>
                    </w:pPr>
                    <w:r>
                      <w:rPr>
                        <w:noProof/>
                      </w:rPr>
                      <w:t xml:space="preserve">[19] </w:t>
                    </w:r>
                  </w:p>
                </w:tc>
                <w:tc>
                  <w:tcPr>
                    <w:tcW w:w="0" w:type="auto"/>
                    <w:hideMark/>
                  </w:tcPr>
                  <w:p w14:paraId="65229062" w14:textId="77777777" w:rsidR="00C575DA" w:rsidRDefault="00C575DA">
                    <w:pPr>
                      <w:pStyle w:val="Bibliography"/>
                      <w:rPr>
                        <w:noProof/>
                      </w:rPr>
                    </w:pPr>
                    <w:r>
                      <w:rPr>
                        <w:noProof/>
                      </w:rPr>
                      <w:t>“Amazon Elastic Compute Cloud - Regions and Zones,” Amazon Web Services, [Online]. Available: https://docs.aws.amazon.com/AWSEC2/latest/UserGuide/using-regions-availability-zones.html. [Accessed 5th May 2021].</w:t>
                    </w:r>
                  </w:p>
                </w:tc>
              </w:tr>
              <w:tr w:rsidR="00C575DA" w14:paraId="78C17266" w14:textId="77777777">
                <w:trPr>
                  <w:divId w:val="669791046"/>
                  <w:tblCellSpacing w:w="15" w:type="dxa"/>
                </w:trPr>
                <w:tc>
                  <w:tcPr>
                    <w:tcW w:w="50" w:type="pct"/>
                    <w:hideMark/>
                  </w:tcPr>
                  <w:p w14:paraId="698DF733" w14:textId="77777777" w:rsidR="00C575DA" w:rsidRDefault="00C575DA">
                    <w:pPr>
                      <w:pStyle w:val="Bibliography"/>
                      <w:rPr>
                        <w:noProof/>
                      </w:rPr>
                    </w:pPr>
                    <w:r>
                      <w:rPr>
                        <w:noProof/>
                      </w:rPr>
                      <w:t xml:space="preserve">[20] </w:t>
                    </w:r>
                  </w:p>
                </w:tc>
                <w:tc>
                  <w:tcPr>
                    <w:tcW w:w="0" w:type="auto"/>
                    <w:hideMark/>
                  </w:tcPr>
                  <w:p w14:paraId="065151F2" w14:textId="77777777" w:rsidR="00C575DA" w:rsidRDefault="00C575DA">
                    <w:pPr>
                      <w:pStyle w:val="Bibliography"/>
                      <w:rPr>
                        <w:noProof/>
                      </w:rPr>
                    </w:pPr>
                    <w:r>
                      <w:rPr>
                        <w:noProof/>
                      </w:rPr>
                      <w:t xml:space="preserve">P. Abdalla and A. Varol, “Advantages and Disadvantages of Cloud Computing for Small-Sized Business,” in </w:t>
                    </w:r>
                    <w:r>
                      <w:rPr>
                        <w:i/>
                        <w:iCs/>
                        <w:noProof/>
                      </w:rPr>
                      <w:t>7th International Symposium on Digital Forensics and Security (ISDFS)</w:t>
                    </w:r>
                    <w:r>
                      <w:rPr>
                        <w:noProof/>
                      </w:rPr>
                      <w:t xml:space="preserve">, Barcelos, 2019. </w:t>
                    </w:r>
                  </w:p>
                </w:tc>
              </w:tr>
              <w:tr w:rsidR="00C575DA" w14:paraId="1F8FC758" w14:textId="77777777">
                <w:trPr>
                  <w:divId w:val="669791046"/>
                  <w:tblCellSpacing w:w="15" w:type="dxa"/>
                </w:trPr>
                <w:tc>
                  <w:tcPr>
                    <w:tcW w:w="50" w:type="pct"/>
                    <w:hideMark/>
                  </w:tcPr>
                  <w:p w14:paraId="304EA9D1" w14:textId="77777777" w:rsidR="00C575DA" w:rsidRDefault="00C575DA">
                    <w:pPr>
                      <w:pStyle w:val="Bibliography"/>
                      <w:rPr>
                        <w:noProof/>
                      </w:rPr>
                    </w:pPr>
                    <w:r>
                      <w:rPr>
                        <w:noProof/>
                      </w:rPr>
                      <w:t xml:space="preserve">[21] </w:t>
                    </w:r>
                  </w:p>
                </w:tc>
                <w:tc>
                  <w:tcPr>
                    <w:tcW w:w="0" w:type="auto"/>
                    <w:hideMark/>
                  </w:tcPr>
                  <w:p w14:paraId="54D58D04" w14:textId="77777777" w:rsidR="00C575DA" w:rsidRDefault="00C575DA">
                    <w:pPr>
                      <w:pStyle w:val="Bibliography"/>
                      <w:rPr>
                        <w:noProof/>
                      </w:rPr>
                    </w:pPr>
                    <w:r>
                      <w:rPr>
                        <w:noProof/>
                      </w:rPr>
                      <w:t xml:space="preserve">A. Rashid and A. Chaturvedi, “Virtualization and its Role in Cloud Computing Environment,” </w:t>
                    </w:r>
                    <w:r>
                      <w:rPr>
                        <w:i/>
                        <w:iCs/>
                        <w:noProof/>
                      </w:rPr>
                      <w:t xml:space="preserve">International Journal of Computer Sciences and Engineering (IJCSE), </w:t>
                    </w:r>
                    <w:r>
                      <w:rPr>
                        <w:noProof/>
                      </w:rPr>
                      <w:t xml:space="preserve">vol. 7, no. 4, pp. 1131 - 1136, 4th April 2019. </w:t>
                    </w:r>
                  </w:p>
                </w:tc>
              </w:tr>
              <w:tr w:rsidR="00C575DA" w14:paraId="5F044A43" w14:textId="77777777">
                <w:trPr>
                  <w:divId w:val="669791046"/>
                  <w:tblCellSpacing w:w="15" w:type="dxa"/>
                </w:trPr>
                <w:tc>
                  <w:tcPr>
                    <w:tcW w:w="50" w:type="pct"/>
                    <w:hideMark/>
                  </w:tcPr>
                  <w:p w14:paraId="69DF3C3B" w14:textId="77777777" w:rsidR="00C575DA" w:rsidRDefault="00C575DA">
                    <w:pPr>
                      <w:pStyle w:val="Bibliography"/>
                      <w:rPr>
                        <w:noProof/>
                      </w:rPr>
                    </w:pPr>
                    <w:r>
                      <w:rPr>
                        <w:noProof/>
                      </w:rPr>
                      <w:t xml:space="preserve">[22] </w:t>
                    </w:r>
                  </w:p>
                </w:tc>
                <w:tc>
                  <w:tcPr>
                    <w:tcW w:w="0" w:type="auto"/>
                    <w:hideMark/>
                  </w:tcPr>
                  <w:p w14:paraId="3416854A" w14:textId="77777777" w:rsidR="00C575DA" w:rsidRDefault="00C575DA">
                    <w:pPr>
                      <w:pStyle w:val="Bibliography"/>
                      <w:rPr>
                        <w:noProof/>
                      </w:rPr>
                    </w:pPr>
                    <w:r>
                      <w:rPr>
                        <w:noProof/>
                      </w:rPr>
                      <w:t xml:space="preserve">A. M. Potdar, D. G. Narayan, S. Kengond and M. M. Mulla, “Performance Evaluation of Docker Container and Virtual Machine,” </w:t>
                    </w:r>
                    <w:r>
                      <w:rPr>
                        <w:i/>
                        <w:iCs/>
                        <w:noProof/>
                      </w:rPr>
                      <w:t xml:space="preserve">Procedia Computer Science, </w:t>
                    </w:r>
                    <w:r>
                      <w:rPr>
                        <w:noProof/>
                      </w:rPr>
                      <w:t xml:space="preserve">vol. 171, pp. 1419 - 1428, 2020. </w:t>
                    </w:r>
                  </w:p>
                </w:tc>
              </w:tr>
              <w:tr w:rsidR="00C575DA" w14:paraId="5411C354" w14:textId="77777777">
                <w:trPr>
                  <w:divId w:val="669791046"/>
                  <w:tblCellSpacing w:w="15" w:type="dxa"/>
                </w:trPr>
                <w:tc>
                  <w:tcPr>
                    <w:tcW w:w="50" w:type="pct"/>
                    <w:hideMark/>
                  </w:tcPr>
                  <w:p w14:paraId="42A1D923" w14:textId="77777777" w:rsidR="00C575DA" w:rsidRDefault="00C575DA">
                    <w:pPr>
                      <w:pStyle w:val="Bibliography"/>
                      <w:rPr>
                        <w:noProof/>
                      </w:rPr>
                    </w:pPr>
                    <w:r>
                      <w:rPr>
                        <w:noProof/>
                      </w:rPr>
                      <w:t xml:space="preserve">[23] </w:t>
                    </w:r>
                  </w:p>
                </w:tc>
                <w:tc>
                  <w:tcPr>
                    <w:tcW w:w="0" w:type="auto"/>
                    <w:hideMark/>
                  </w:tcPr>
                  <w:p w14:paraId="5613E3AA" w14:textId="77777777" w:rsidR="00C575DA" w:rsidRDefault="00C575DA">
                    <w:pPr>
                      <w:pStyle w:val="Bibliography"/>
                      <w:rPr>
                        <w:noProof/>
                      </w:rPr>
                    </w:pPr>
                    <w:r>
                      <w:rPr>
                        <w:noProof/>
                      </w:rPr>
                      <w:t xml:space="preserve">C. Pahl, A. Brogi, J. Soldani and P. Jamshidi, “Cloud Container Technologies: A State-of-the-Art Review,” </w:t>
                    </w:r>
                    <w:r>
                      <w:rPr>
                        <w:i/>
                        <w:iCs/>
                        <w:noProof/>
                      </w:rPr>
                      <w:t xml:space="preserve">IEEE Transactions on Cloud Computing, </w:t>
                    </w:r>
                    <w:r>
                      <w:rPr>
                        <w:noProof/>
                      </w:rPr>
                      <w:t xml:space="preserve">vol. 1, no. 1, pp. 99 - 113, 2017. </w:t>
                    </w:r>
                  </w:p>
                </w:tc>
              </w:tr>
              <w:tr w:rsidR="00C575DA" w14:paraId="48FE54EB" w14:textId="77777777">
                <w:trPr>
                  <w:divId w:val="669791046"/>
                  <w:tblCellSpacing w:w="15" w:type="dxa"/>
                </w:trPr>
                <w:tc>
                  <w:tcPr>
                    <w:tcW w:w="50" w:type="pct"/>
                    <w:hideMark/>
                  </w:tcPr>
                  <w:p w14:paraId="487F4DCC" w14:textId="77777777" w:rsidR="00C575DA" w:rsidRDefault="00C575DA">
                    <w:pPr>
                      <w:pStyle w:val="Bibliography"/>
                      <w:rPr>
                        <w:noProof/>
                      </w:rPr>
                    </w:pPr>
                    <w:r>
                      <w:rPr>
                        <w:noProof/>
                      </w:rPr>
                      <w:t xml:space="preserve">[24] </w:t>
                    </w:r>
                  </w:p>
                </w:tc>
                <w:tc>
                  <w:tcPr>
                    <w:tcW w:w="0" w:type="auto"/>
                    <w:hideMark/>
                  </w:tcPr>
                  <w:p w14:paraId="56D8749B" w14:textId="77777777" w:rsidR="00C575DA" w:rsidRDefault="00C575DA">
                    <w:pPr>
                      <w:pStyle w:val="Bibliography"/>
                      <w:rPr>
                        <w:noProof/>
                      </w:rPr>
                    </w:pPr>
                    <w:r>
                      <w:rPr>
                        <w:noProof/>
                      </w:rPr>
                      <w:t>Rajeev Gandhi, “The Benifits of Containerization and What It Means for You,” IBM, 6th February 2019. [Online]. Available: ibm.com/cloud/blog/the-benifits-of-containerization-and-what-it-means-for-you. [Accessed 5th May 2021].</w:t>
                    </w:r>
                  </w:p>
                </w:tc>
              </w:tr>
            </w:tbl>
            <w:p w14:paraId="600CA9D0" w14:textId="77777777" w:rsidR="00C575DA" w:rsidRDefault="00C575DA">
              <w:pPr>
                <w:divId w:val="669791046"/>
                <w:rPr>
                  <w:rFonts w:eastAsia="Times New Roman"/>
                  <w:noProof/>
                </w:rPr>
              </w:pPr>
            </w:p>
            <w:p w14:paraId="24A5DB0A" w14:textId="12A66E62" w:rsidR="00C575DA" w:rsidRDefault="00C575DA">
              <w:r>
                <w:rPr>
                  <w:b/>
                  <w:bCs/>
                  <w:noProof/>
                </w:rPr>
                <w:fldChar w:fldCharType="end"/>
              </w:r>
            </w:p>
          </w:sdtContent>
        </w:sdt>
      </w:sdtContent>
    </w:sdt>
    <w:p w14:paraId="0C102927" w14:textId="77777777" w:rsidR="00C575DA" w:rsidRPr="00CA3DC5" w:rsidRDefault="00C575DA" w:rsidP="00BB147D">
      <w:pPr>
        <w:rPr>
          <w:rFonts w:ascii="Times New Roman" w:hAnsi="Times New Roman" w:cs="Times New Roman"/>
          <w:sz w:val="24"/>
          <w:szCs w:val="24"/>
        </w:rPr>
      </w:pPr>
    </w:p>
    <w:sectPr w:rsidR="00C575DA" w:rsidRPr="00CA3DC5" w:rsidSect="00D81C69">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944DBF" w14:textId="77777777" w:rsidR="00255342" w:rsidRDefault="00255342" w:rsidP="00C575DA">
      <w:pPr>
        <w:spacing w:after="0" w:line="240" w:lineRule="auto"/>
      </w:pPr>
      <w:r>
        <w:separator/>
      </w:r>
    </w:p>
  </w:endnote>
  <w:endnote w:type="continuationSeparator" w:id="0">
    <w:p w14:paraId="7CE5979E" w14:textId="77777777" w:rsidR="00255342" w:rsidRDefault="00255342" w:rsidP="00C575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368939"/>
      <w:docPartObj>
        <w:docPartGallery w:val="Page Numbers (Bottom of Page)"/>
        <w:docPartUnique/>
      </w:docPartObj>
    </w:sdtPr>
    <w:sdtEndPr>
      <w:rPr>
        <w:noProof/>
      </w:rPr>
    </w:sdtEndPr>
    <w:sdtContent>
      <w:p w14:paraId="149A90C1" w14:textId="64755843" w:rsidR="00C575DA" w:rsidRDefault="00C575D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9A8B16C" w14:textId="77777777" w:rsidR="00C575DA" w:rsidRDefault="00C575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4F0FD1" w14:textId="77777777" w:rsidR="00255342" w:rsidRDefault="00255342" w:rsidP="00C575DA">
      <w:pPr>
        <w:spacing w:after="0" w:line="240" w:lineRule="auto"/>
      </w:pPr>
      <w:r>
        <w:separator/>
      </w:r>
    </w:p>
  </w:footnote>
  <w:footnote w:type="continuationSeparator" w:id="0">
    <w:p w14:paraId="23337193" w14:textId="77777777" w:rsidR="00255342" w:rsidRDefault="00255342" w:rsidP="00C575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236A19"/>
    <w:multiLevelType w:val="hybridMultilevel"/>
    <w:tmpl w:val="11B6C2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1C78A0"/>
    <w:multiLevelType w:val="hybridMultilevel"/>
    <w:tmpl w:val="EB0A7E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DA1334"/>
    <w:multiLevelType w:val="multilevel"/>
    <w:tmpl w:val="24948D8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53676639"/>
    <w:multiLevelType w:val="hybridMultilevel"/>
    <w:tmpl w:val="E2D003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76CD"/>
    <w:rsid w:val="00024095"/>
    <w:rsid w:val="000535E0"/>
    <w:rsid w:val="000562EC"/>
    <w:rsid w:val="000749E2"/>
    <w:rsid w:val="00080057"/>
    <w:rsid w:val="00084850"/>
    <w:rsid w:val="00085AF7"/>
    <w:rsid w:val="000A0C73"/>
    <w:rsid w:val="000B58E3"/>
    <w:rsid w:val="000C084D"/>
    <w:rsid w:val="000F143A"/>
    <w:rsid w:val="001031EA"/>
    <w:rsid w:val="00146DF4"/>
    <w:rsid w:val="00160C4D"/>
    <w:rsid w:val="00170CD5"/>
    <w:rsid w:val="0017293A"/>
    <w:rsid w:val="001809FB"/>
    <w:rsid w:val="0018704A"/>
    <w:rsid w:val="00194D02"/>
    <w:rsid w:val="001952F2"/>
    <w:rsid w:val="001C493F"/>
    <w:rsid w:val="001C7D1E"/>
    <w:rsid w:val="001D147C"/>
    <w:rsid w:val="001D58FB"/>
    <w:rsid w:val="001E789A"/>
    <w:rsid w:val="00204731"/>
    <w:rsid w:val="00242CE0"/>
    <w:rsid w:val="00255342"/>
    <w:rsid w:val="00265C5E"/>
    <w:rsid w:val="0028485A"/>
    <w:rsid w:val="002867DB"/>
    <w:rsid w:val="00293837"/>
    <w:rsid w:val="00294856"/>
    <w:rsid w:val="00295F76"/>
    <w:rsid w:val="00297230"/>
    <w:rsid w:val="002B777B"/>
    <w:rsid w:val="002C3A76"/>
    <w:rsid w:val="002C5CE9"/>
    <w:rsid w:val="002C77E1"/>
    <w:rsid w:val="002D25C4"/>
    <w:rsid w:val="002D7B86"/>
    <w:rsid w:val="002E79FA"/>
    <w:rsid w:val="002F4E46"/>
    <w:rsid w:val="002F7AF3"/>
    <w:rsid w:val="00302E8C"/>
    <w:rsid w:val="00303402"/>
    <w:rsid w:val="003243E1"/>
    <w:rsid w:val="00325945"/>
    <w:rsid w:val="00333CCA"/>
    <w:rsid w:val="00356214"/>
    <w:rsid w:val="00357AFD"/>
    <w:rsid w:val="00376853"/>
    <w:rsid w:val="00377EE1"/>
    <w:rsid w:val="003B79CA"/>
    <w:rsid w:val="003B7ACC"/>
    <w:rsid w:val="003D6297"/>
    <w:rsid w:val="003E397D"/>
    <w:rsid w:val="003E474D"/>
    <w:rsid w:val="003E64D2"/>
    <w:rsid w:val="004121C0"/>
    <w:rsid w:val="0042549A"/>
    <w:rsid w:val="00444A48"/>
    <w:rsid w:val="00451F77"/>
    <w:rsid w:val="004B1F8D"/>
    <w:rsid w:val="004C16C1"/>
    <w:rsid w:val="004E5993"/>
    <w:rsid w:val="00515756"/>
    <w:rsid w:val="00522D0E"/>
    <w:rsid w:val="00552073"/>
    <w:rsid w:val="00575A98"/>
    <w:rsid w:val="0059006A"/>
    <w:rsid w:val="005A479E"/>
    <w:rsid w:val="005C2256"/>
    <w:rsid w:val="005D1062"/>
    <w:rsid w:val="005E3BDF"/>
    <w:rsid w:val="005E718E"/>
    <w:rsid w:val="005F65CF"/>
    <w:rsid w:val="0064275A"/>
    <w:rsid w:val="00643AAE"/>
    <w:rsid w:val="00646E1A"/>
    <w:rsid w:val="00650B6D"/>
    <w:rsid w:val="0066417C"/>
    <w:rsid w:val="00667166"/>
    <w:rsid w:val="00682BEA"/>
    <w:rsid w:val="006C0D19"/>
    <w:rsid w:val="006D00E5"/>
    <w:rsid w:val="006F431E"/>
    <w:rsid w:val="00701997"/>
    <w:rsid w:val="00716068"/>
    <w:rsid w:val="007416E3"/>
    <w:rsid w:val="0074297B"/>
    <w:rsid w:val="00744978"/>
    <w:rsid w:val="00754131"/>
    <w:rsid w:val="00770D2B"/>
    <w:rsid w:val="007717CC"/>
    <w:rsid w:val="00776584"/>
    <w:rsid w:val="00777DC0"/>
    <w:rsid w:val="00780769"/>
    <w:rsid w:val="00782553"/>
    <w:rsid w:val="007867D9"/>
    <w:rsid w:val="00792765"/>
    <w:rsid w:val="007A058A"/>
    <w:rsid w:val="007B4755"/>
    <w:rsid w:val="007C0116"/>
    <w:rsid w:val="007C35D7"/>
    <w:rsid w:val="007D59EB"/>
    <w:rsid w:val="007F00D7"/>
    <w:rsid w:val="007F5A1A"/>
    <w:rsid w:val="00873DBE"/>
    <w:rsid w:val="00876A34"/>
    <w:rsid w:val="008B2A4A"/>
    <w:rsid w:val="008B2B55"/>
    <w:rsid w:val="008B2C41"/>
    <w:rsid w:val="008D24F9"/>
    <w:rsid w:val="008D3D6F"/>
    <w:rsid w:val="008E25F9"/>
    <w:rsid w:val="00906434"/>
    <w:rsid w:val="009526BC"/>
    <w:rsid w:val="00964DEF"/>
    <w:rsid w:val="009651AF"/>
    <w:rsid w:val="0098313C"/>
    <w:rsid w:val="00996106"/>
    <w:rsid w:val="009A17C9"/>
    <w:rsid w:val="009B0F61"/>
    <w:rsid w:val="009B2C12"/>
    <w:rsid w:val="009D0BEA"/>
    <w:rsid w:val="009E231F"/>
    <w:rsid w:val="00A05EAD"/>
    <w:rsid w:val="00A32FA6"/>
    <w:rsid w:val="00A44A60"/>
    <w:rsid w:val="00A4655D"/>
    <w:rsid w:val="00A5377F"/>
    <w:rsid w:val="00A72439"/>
    <w:rsid w:val="00AA03D6"/>
    <w:rsid w:val="00AD6298"/>
    <w:rsid w:val="00AF2270"/>
    <w:rsid w:val="00AF325C"/>
    <w:rsid w:val="00B165BB"/>
    <w:rsid w:val="00B224E4"/>
    <w:rsid w:val="00B36132"/>
    <w:rsid w:val="00B5221E"/>
    <w:rsid w:val="00B74CFF"/>
    <w:rsid w:val="00B7526D"/>
    <w:rsid w:val="00BB147D"/>
    <w:rsid w:val="00BE16FB"/>
    <w:rsid w:val="00C01DC2"/>
    <w:rsid w:val="00C034B4"/>
    <w:rsid w:val="00C05FC4"/>
    <w:rsid w:val="00C073F8"/>
    <w:rsid w:val="00C1701A"/>
    <w:rsid w:val="00C36CB6"/>
    <w:rsid w:val="00C407CA"/>
    <w:rsid w:val="00C575DA"/>
    <w:rsid w:val="00C9072D"/>
    <w:rsid w:val="00CA3DC5"/>
    <w:rsid w:val="00CD253B"/>
    <w:rsid w:val="00CE11BF"/>
    <w:rsid w:val="00D02141"/>
    <w:rsid w:val="00D058DB"/>
    <w:rsid w:val="00D24A2A"/>
    <w:rsid w:val="00D42622"/>
    <w:rsid w:val="00D55396"/>
    <w:rsid w:val="00D646D1"/>
    <w:rsid w:val="00D64E78"/>
    <w:rsid w:val="00D81070"/>
    <w:rsid w:val="00D81C69"/>
    <w:rsid w:val="00DB2C41"/>
    <w:rsid w:val="00DB50F2"/>
    <w:rsid w:val="00DC7D29"/>
    <w:rsid w:val="00DE5F3C"/>
    <w:rsid w:val="00DF0336"/>
    <w:rsid w:val="00DF67A2"/>
    <w:rsid w:val="00E02AE6"/>
    <w:rsid w:val="00E11C51"/>
    <w:rsid w:val="00E1342E"/>
    <w:rsid w:val="00E2350D"/>
    <w:rsid w:val="00E25891"/>
    <w:rsid w:val="00E33334"/>
    <w:rsid w:val="00E476CD"/>
    <w:rsid w:val="00E50FDA"/>
    <w:rsid w:val="00E65B8B"/>
    <w:rsid w:val="00E71834"/>
    <w:rsid w:val="00E73D51"/>
    <w:rsid w:val="00E84FF1"/>
    <w:rsid w:val="00E975E1"/>
    <w:rsid w:val="00EB6C57"/>
    <w:rsid w:val="00EC3DDD"/>
    <w:rsid w:val="00EC67FE"/>
    <w:rsid w:val="00ED1EF5"/>
    <w:rsid w:val="00ED5008"/>
    <w:rsid w:val="00ED5A63"/>
    <w:rsid w:val="00EE5771"/>
    <w:rsid w:val="00EF6749"/>
    <w:rsid w:val="00EF782C"/>
    <w:rsid w:val="00F057FC"/>
    <w:rsid w:val="00F23AD6"/>
    <w:rsid w:val="00F3177A"/>
    <w:rsid w:val="00F328C1"/>
    <w:rsid w:val="00F443DE"/>
    <w:rsid w:val="00F543BB"/>
    <w:rsid w:val="00FA028C"/>
    <w:rsid w:val="00FA3872"/>
    <w:rsid w:val="00FA6379"/>
    <w:rsid w:val="00FB68F5"/>
    <w:rsid w:val="00FD00B8"/>
    <w:rsid w:val="00FD0540"/>
    <w:rsid w:val="00FD21BA"/>
    <w:rsid w:val="00FE0D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854D93"/>
  <w15:chartTrackingRefBased/>
  <w15:docId w15:val="{9E95E71A-DAED-4825-B09A-3C978FC9C9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7D29"/>
  </w:style>
  <w:style w:type="paragraph" w:styleId="Heading1">
    <w:name w:val="heading 1"/>
    <w:basedOn w:val="Normal"/>
    <w:next w:val="Normal"/>
    <w:link w:val="Heading1Char"/>
    <w:uiPriority w:val="9"/>
    <w:qFormat/>
    <w:rsid w:val="00E476C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476C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22D0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76CD"/>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E476CD"/>
    <w:pPr>
      <w:ind w:left="720"/>
      <w:contextualSpacing/>
    </w:pPr>
  </w:style>
  <w:style w:type="character" w:customStyle="1" w:styleId="Heading2Char">
    <w:name w:val="Heading 2 Char"/>
    <w:basedOn w:val="DefaultParagraphFont"/>
    <w:link w:val="Heading2"/>
    <w:uiPriority w:val="9"/>
    <w:rsid w:val="00E476C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22D0E"/>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F057FC"/>
    <w:pPr>
      <w:spacing w:after="200" w:line="240" w:lineRule="auto"/>
    </w:pPr>
    <w:rPr>
      <w:i/>
      <w:iCs/>
      <w:color w:val="44546A" w:themeColor="text2"/>
      <w:sz w:val="18"/>
      <w:szCs w:val="18"/>
    </w:rPr>
  </w:style>
  <w:style w:type="paragraph" w:styleId="NoSpacing">
    <w:name w:val="No Spacing"/>
    <w:link w:val="NoSpacingChar"/>
    <w:uiPriority w:val="1"/>
    <w:qFormat/>
    <w:rsid w:val="00D4262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42622"/>
    <w:rPr>
      <w:rFonts w:eastAsiaTheme="minorEastAsia"/>
      <w:lang w:val="en-US"/>
    </w:rPr>
  </w:style>
  <w:style w:type="paragraph" w:styleId="TOCHeading">
    <w:name w:val="TOC Heading"/>
    <w:basedOn w:val="Heading1"/>
    <w:next w:val="Normal"/>
    <w:uiPriority w:val="39"/>
    <w:unhideWhenUsed/>
    <w:qFormat/>
    <w:rsid w:val="00C575DA"/>
    <w:pPr>
      <w:outlineLvl w:val="9"/>
    </w:pPr>
    <w:rPr>
      <w:lang w:val="en-US"/>
    </w:rPr>
  </w:style>
  <w:style w:type="paragraph" w:styleId="TOC1">
    <w:name w:val="toc 1"/>
    <w:basedOn w:val="Normal"/>
    <w:next w:val="Normal"/>
    <w:autoRedefine/>
    <w:uiPriority w:val="39"/>
    <w:unhideWhenUsed/>
    <w:rsid w:val="00C575DA"/>
    <w:pPr>
      <w:spacing w:after="100"/>
    </w:pPr>
  </w:style>
  <w:style w:type="paragraph" w:styleId="TOC3">
    <w:name w:val="toc 3"/>
    <w:basedOn w:val="Normal"/>
    <w:next w:val="Normal"/>
    <w:autoRedefine/>
    <w:uiPriority w:val="39"/>
    <w:unhideWhenUsed/>
    <w:rsid w:val="00C575DA"/>
    <w:pPr>
      <w:spacing w:after="100"/>
      <w:ind w:left="440"/>
    </w:pPr>
  </w:style>
  <w:style w:type="paragraph" w:styleId="TOC2">
    <w:name w:val="toc 2"/>
    <w:basedOn w:val="Normal"/>
    <w:next w:val="Normal"/>
    <w:autoRedefine/>
    <w:uiPriority w:val="39"/>
    <w:unhideWhenUsed/>
    <w:rsid w:val="00C575DA"/>
    <w:pPr>
      <w:spacing w:after="100"/>
      <w:ind w:left="220"/>
    </w:pPr>
  </w:style>
  <w:style w:type="character" w:styleId="Hyperlink">
    <w:name w:val="Hyperlink"/>
    <w:basedOn w:val="DefaultParagraphFont"/>
    <w:uiPriority w:val="99"/>
    <w:unhideWhenUsed/>
    <w:rsid w:val="00C575DA"/>
    <w:rPr>
      <w:color w:val="0563C1" w:themeColor="hyperlink"/>
      <w:u w:val="single"/>
    </w:rPr>
  </w:style>
  <w:style w:type="paragraph" w:styleId="Header">
    <w:name w:val="header"/>
    <w:basedOn w:val="Normal"/>
    <w:link w:val="HeaderChar"/>
    <w:uiPriority w:val="99"/>
    <w:unhideWhenUsed/>
    <w:rsid w:val="00C575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75DA"/>
  </w:style>
  <w:style w:type="paragraph" w:styleId="Footer">
    <w:name w:val="footer"/>
    <w:basedOn w:val="Normal"/>
    <w:link w:val="FooterChar"/>
    <w:uiPriority w:val="99"/>
    <w:unhideWhenUsed/>
    <w:rsid w:val="00C575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75DA"/>
  </w:style>
  <w:style w:type="paragraph" w:styleId="Bibliography">
    <w:name w:val="Bibliography"/>
    <w:basedOn w:val="Normal"/>
    <w:next w:val="Normal"/>
    <w:uiPriority w:val="37"/>
    <w:unhideWhenUsed/>
    <w:rsid w:val="00C575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12696">
      <w:bodyDiv w:val="1"/>
      <w:marLeft w:val="0"/>
      <w:marRight w:val="0"/>
      <w:marTop w:val="0"/>
      <w:marBottom w:val="0"/>
      <w:divBdr>
        <w:top w:val="none" w:sz="0" w:space="0" w:color="auto"/>
        <w:left w:val="none" w:sz="0" w:space="0" w:color="auto"/>
        <w:bottom w:val="none" w:sz="0" w:space="0" w:color="auto"/>
        <w:right w:val="none" w:sz="0" w:space="0" w:color="auto"/>
      </w:divBdr>
    </w:div>
    <w:div w:id="7560341">
      <w:bodyDiv w:val="1"/>
      <w:marLeft w:val="0"/>
      <w:marRight w:val="0"/>
      <w:marTop w:val="0"/>
      <w:marBottom w:val="0"/>
      <w:divBdr>
        <w:top w:val="none" w:sz="0" w:space="0" w:color="auto"/>
        <w:left w:val="none" w:sz="0" w:space="0" w:color="auto"/>
        <w:bottom w:val="none" w:sz="0" w:space="0" w:color="auto"/>
        <w:right w:val="none" w:sz="0" w:space="0" w:color="auto"/>
      </w:divBdr>
    </w:div>
    <w:div w:id="33509290">
      <w:bodyDiv w:val="1"/>
      <w:marLeft w:val="0"/>
      <w:marRight w:val="0"/>
      <w:marTop w:val="0"/>
      <w:marBottom w:val="0"/>
      <w:divBdr>
        <w:top w:val="none" w:sz="0" w:space="0" w:color="auto"/>
        <w:left w:val="none" w:sz="0" w:space="0" w:color="auto"/>
        <w:bottom w:val="none" w:sz="0" w:space="0" w:color="auto"/>
        <w:right w:val="none" w:sz="0" w:space="0" w:color="auto"/>
      </w:divBdr>
    </w:div>
    <w:div w:id="47843730">
      <w:bodyDiv w:val="1"/>
      <w:marLeft w:val="0"/>
      <w:marRight w:val="0"/>
      <w:marTop w:val="0"/>
      <w:marBottom w:val="0"/>
      <w:divBdr>
        <w:top w:val="none" w:sz="0" w:space="0" w:color="auto"/>
        <w:left w:val="none" w:sz="0" w:space="0" w:color="auto"/>
        <w:bottom w:val="none" w:sz="0" w:space="0" w:color="auto"/>
        <w:right w:val="none" w:sz="0" w:space="0" w:color="auto"/>
      </w:divBdr>
    </w:div>
    <w:div w:id="50463801">
      <w:bodyDiv w:val="1"/>
      <w:marLeft w:val="0"/>
      <w:marRight w:val="0"/>
      <w:marTop w:val="0"/>
      <w:marBottom w:val="0"/>
      <w:divBdr>
        <w:top w:val="none" w:sz="0" w:space="0" w:color="auto"/>
        <w:left w:val="none" w:sz="0" w:space="0" w:color="auto"/>
        <w:bottom w:val="none" w:sz="0" w:space="0" w:color="auto"/>
        <w:right w:val="none" w:sz="0" w:space="0" w:color="auto"/>
      </w:divBdr>
    </w:div>
    <w:div w:id="70859729">
      <w:bodyDiv w:val="1"/>
      <w:marLeft w:val="0"/>
      <w:marRight w:val="0"/>
      <w:marTop w:val="0"/>
      <w:marBottom w:val="0"/>
      <w:divBdr>
        <w:top w:val="none" w:sz="0" w:space="0" w:color="auto"/>
        <w:left w:val="none" w:sz="0" w:space="0" w:color="auto"/>
        <w:bottom w:val="none" w:sz="0" w:space="0" w:color="auto"/>
        <w:right w:val="none" w:sz="0" w:space="0" w:color="auto"/>
      </w:divBdr>
    </w:div>
    <w:div w:id="72624858">
      <w:bodyDiv w:val="1"/>
      <w:marLeft w:val="0"/>
      <w:marRight w:val="0"/>
      <w:marTop w:val="0"/>
      <w:marBottom w:val="0"/>
      <w:divBdr>
        <w:top w:val="none" w:sz="0" w:space="0" w:color="auto"/>
        <w:left w:val="none" w:sz="0" w:space="0" w:color="auto"/>
        <w:bottom w:val="none" w:sz="0" w:space="0" w:color="auto"/>
        <w:right w:val="none" w:sz="0" w:space="0" w:color="auto"/>
      </w:divBdr>
    </w:div>
    <w:div w:id="77410329">
      <w:bodyDiv w:val="1"/>
      <w:marLeft w:val="0"/>
      <w:marRight w:val="0"/>
      <w:marTop w:val="0"/>
      <w:marBottom w:val="0"/>
      <w:divBdr>
        <w:top w:val="none" w:sz="0" w:space="0" w:color="auto"/>
        <w:left w:val="none" w:sz="0" w:space="0" w:color="auto"/>
        <w:bottom w:val="none" w:sz="0" w:space="0" w:color="auto"/>
        <w:right w:val="none" w:sz="0" w:space="0" w:color="auto"/>
      </w:divBdr>
    </w:div>
    <w:div w:id="84234506">
      <w:bodyDiv w:val="1"/>
      <w:marLeft w:val="0"/>
      <w:marRight w:val="0"/>
      <w:marTop w:val="0"/>
      <w:marBottom w:val="0"/>
      <w:divBdr>
        <w:top w:val="none" w:sz="0" w:space="0" w:color="auto"/>
        <w:left w:val="none" w:sz="0" w:space="0" w:color="auto"/>
        <w:bottom w:val="none" w:sz="0" w:space="0" w:color="auto"/>
        <w:right w:val="none" w:sz="0" w:space="0" w:color="auto"/>
      </w:divBdr>
    </w:div>
    <w:div w:id="91053355">
      <w:bodyDiv w:val="1"/>
      <w:marLeft w:val="0"/>
      <w:marRight w:val="0"/>
      <w:marTop w:val="0"/>
      <w:marBottom w:val="0"/>
      <w:divBdr>
        <w:top w:val="none" w:sz="0" w:space="0" w:color="auto"/>
        <w:left w:val="none" w:sz="0" w:space="0" w:color="auto"/>
        <w:bottom w:val="none" w:sz="0" w:space="0" w:color="auto"/>
        <w:right w:val="none" w:sz="0" w:space="0" w:color="auto"/>
      </w:divBdr>
    </w:div>
    <w:div w:id="95833415">
      <w:bodyDiv w:val="1"/>
      <w:marLeft w:val="0"/>
      <w:marRight w:val="0"/>
      <w:marTop w:val="0"/>
      <w:marBottom w:val="0"/>
      <w:divBdr>
        <w:top w:val="none" w:sz="0" w:space="0" w:color="auto"/>
        <w:left w:val="none" w:sz="0" w:space="0" w:color="auto"/>
        <w:bottom w:val="none" w:sz="0" w:space="0" w:color="auto"/>
        <w:right w:val="none" w:sz="0" w:space="0" w:color="auto"/>
      </w:divBdr>
    </w:div>
    <w:div w:id="101732324">
      <w:bodyDiv w:val="1"/>
      <w:marLeft w:val="0"/>
      <w:marRight w:val="0"/>
      <w:marTop w:val="0"/>
      <w:marBottom w:val="0"/>
      <w:divBdr>
        <w:top w:val="none" w:sz="0" w:space="0" w:color="auto"/>
        <w:left w:val="none" w:sz="0" w:space="0" w:color="auto"/>
        <w:bottom w:val="none" w:sz="0" w:space="0" w:color="auto"/>
        <w:right w:val="none" w:sz="0" w:space="0" w:color="auto"/>
      </w:divBdr>
    </w:div>
    <w:div w:id="102193480">
      <w:bodyDiv w:val="1"/>
      <w:marLeft w:val="0"/>
      <w:marRight w:val="0"/>
      <w:marTop w:val="0"/>
      <w:marBottom w:val="0"/>
      <w:divBdr>
        <w:top w:val="none" w:sz="0" w:space="0" w:color="auto"/>
        <w:left w:val="none" w:sz="0" w:space="0" w:color="auto"/>
        <w:bottom w:val="none" w:sz="0" w:space="0" w:color="auto"/>
        <w:right w:val="none" w:sz="0" w:space="0" w:color="auto"/>
      </w:divBdr>
    </w:div>
    <w:div w:id="111436429">
      <w:bodyDiv w:val="1"/>
      <w:marLeft w:val="0"/>
      <w:marRight w:val="0"/>
      <w:marTop w:val="0"/>
      <w:marBottom w:val="0"/>
      <w:divBdr>
        <w:top w:val="none" w:sz="0" w:space="0" w:color="auto"/>
        <w:left w:val="none" w:sz="0" w:space="0" w:color="auto"/>
        <w:bottom w:val="none" w:sz="0" w:space="0" w:color="auto"/>
        <w:right w:val="none" w:sz="0" w:space="0" w:color="auto"/>
      </w:divBdr>
    </w:div>
    <w:div w:id="144398844">
      <w:bodyDiv w:val="1"/>
      <w:marLeft w:val="0"/>
      <w:marRight w:val="0"/>
      <w:marTop w:val="0"/>
      <w:marBottom w:val="0"/>
      <w:divBdr>
        <w:top w:val="none" w:sz="0" w:space="0" w:color="auto"/>
        <w:left w:val="none" w:sz="0" w:space="0" w:color="auto"/>
        <w:bottom w:val="none" w:sz="0" w:space="0" w:color="auto"/>
        <w:right w:val="none" w:sz="0" w:space="0" w:color="auto"/>
      </w:divBdr>
    </w:div>
    <w:div w:id="147939606">
      <w:bodyDiv w:val="1"/>
      <w:marLeft w:val="0"/>
      <w:marRight w:val="0"/>
      <w:marTop w:val="0"/>
      <w:marBottom w:val="0"/>
      <w:divBdr>
        <w:top w:val="none" w:sz="0" w:space="0" w:color="auto"/>
        <w:left w:val="none" w:sz="0" w:space="0" w:color="auto"/>
        <w:bottom w:val="none" w:sz="0" w:space="0" w:color="auto"/>
        <w:right w:val="none" w:sz="0" w:space="0" w:color="auto"/>
      </w:divBdr>
    </w:div>
    <w:div w:id="154221412">
      <w:bodyDiv w:val="1"/>
      <w:marLeft w:val="0"/>
      <w:marRight w:val="0"/>
      <w:marTop w:val="0"/>
      <w:marBottom w:val="0"/>
      <w:divBdr>
        <w:top w:val="none" w:sz="0" w:space="0" w:color="auto"/>
        <w:left w:val="none" w:sz="0" w:space="0" w:color="auto"/>
        <w:bottom w:val="none" w:sz="0" w:space="0" w:color="auto"/>
        <w:right w:val="none" w:sz="0" w:space="0" w:color="auto"/>
      </w:divBdr>
    </w:div>
    <w:div w:id="173883236">
      <w:bodyDiv w:val="1"/>
      <w:marLeft w:val="0"/>
      <w:marRight w:val="0"/>
      <w:marTop w:val="0"/>
      <w:marBottom w:val="0"/>
      <w:divBdr>
        <w:top w:val="none" w:sz="0" w:space="0" w:color="auto"/>
        <w:left w:val="none" w:sz="0" w:space="0" w:color="auto"/>
        <w:bottom w:val="none" w:sz="0" w:space="0" w:color="auto"/>
        <w:right w:val="none" w:sz="0" w:space="0" w:color="auto"/>
      </w:divBdr>
    </w:div>
    <w:div w:id="211504369">
      <w:bodyDiv w:val="1"/>
      <w:marLeft w:val="0"/>
      <w:marRight w:val="0"/>
      <w:marTop w:val="0"/>
      <w:marBottom w:val="0"/>
      <w:divBdr>
        <w:top w:val="none" w:sz="0" w:space="0" w:color="auto"/>
        <w:left w:val="none" w:sz="0" w:space="0" w:color="auto"/>
        <w:bottom w:val="none" w:sz="0" w:space="0" w:color="auto"/>
        <w:right w:val="none" w:sz="0" w:space="0" w:color="auto"/>
      </w:divBdr>
    </w:div>
    <w:div w:id="223609255">
      <w:bodyDiv w:val="1"/>
      <w:marLeft w:val="0"/>
      <w:marRight w:val="0"/>
      <w:marTop w:val="0"/>
      <w:marBottom w:val="0"/>
      <w:divBdr>
        <w:top w:val="none" w:sz="0" w:space="0" w:color="auto"/>
        <w:left w:val="none" w:sz="0" w:space="0" w:color="auto"/>
        <w:bottom w:val="none" w:sz="0" w:space="0" w:color="auto"/>
        <w:right w:val="none" w:sz="0" w:space="0" w:color="auto"/>
      </w:divBdr>
    </w:div>
    <w:div w:id="224339849">
      <w:bodyDiv w:val="1"/>
      <w:marLeft w:val="0"/>
      <w:marRight w:val="0"/>
      <w:marTop w:val="0"/>
      <w:marBottom w:val="0"/>
      <w:divBdr>
        <w:top w:val="none" w:sz="0" w:space="0" w:color="auto"/>
        <w:left w:val="none" w:sz="0" w:space="0" w:color="auto"/>
        <w:bottom w:val="none" w:sz="0" w:space="0" w:color="auto"/>
        <w:right w:val="none" w:sz="0" w:space="0" w:color="auto"/>
      </w:divBdr>
    </w:div>
    <w:div w:id="225147312">
      <w:bodyDiv w:val="1"/>
      <w:marLeft w:val="0"/>
      <w:marRight w:val="0"/>
      <w:marTop w:val="0"/>
      <w:marBottom w:val="0"/>
      <w:divBdr>
        <w:top w:val="none" w:sz="0" w:space="0" w:color="auto"/>
        <w:left w:val="none" w:sz="0" w:space="0" w:color="auto"/>
        <w:bottom w:val="none" w:sz="0" w:space="0" w:color="auto"/>
        <w:right w:val="none" w:sz="0" w:space="0" w:color="auto"/>
      </w:divBdr>
    </w:div>
    <w:div w:id="228345263">
      <w:bodyDiv w:val="1"/>
      <w:marLeft w:val="0"/>
      <w:marRight w:val="0"/>
      <w:marTop w:val="0"/>
      <w:marBottom w:val="0"/>
      <w:divBdr>
        <w:top w:val="none" w:sz="0" w:space="0" w:color="auto"/>
        <w:left w:val="none" w:sz="0" w:space="0" w:color="auto"/>
        <w:bottom w:val="none" w:sz="0" w:space="0" w:color="auto"/>
        <w:right w:val="none" w:sz="0" w:space="0" w:color="auto"/>
      </w:divBdr>
    </w:div>
    <w:div w:id="256135342">
      <w:bodyDiv w:val="1"/>
      <w:marLeft w:val="0"/>
      <w:marRight w:val="0"/>
      <w:marTop w:val="0"/>
      <w:marBottom w:val="0"/>
      <w:divBdr>
        <w:top w:val="none" w:sz="0" w:space="0" w:color="auto"/>
        <w:left w:val="none" w:sz="0" w:space="0" w:color="auto"/>
        <w:bottom w:val="none" w:sz="0" w:space="0" w:color="auto"/>
        <w:right w:val="none" w:sz="0" w:space="0" w:color="auto"/>
      </w:divBdr>
    </w:div>
    <w:div w:id="266425945">
      <w:bodyDiv w:val="1"/>
      <w:marLeft w:val="0"/>
      <w:marRight w:val="0"/>
      <w:marTop w:val="0"/>
      <w:marBottom w:val="0"/>
      <w:divBdr>
        <w:top w:val="none" w:sz="0" w:space="0" w:color="auto"/>
        <w:left w:val="none" w:sz="0" w:space="0" w:color="auto"/>
        <w:bottom w:val="none" w:sz="0" w:space="0" w:color="auto"/>
        <w:right w:val="none" w:sz="0" w:space="0" w:color="auto"/>
      </w:divBdr>
    </w:div>
    <w:div w:id="271861349">
      <w:bodyDiv w:val="1"/>
      <w:marLeft w:val="0"/>
      <w:marRight w:val="0"/>
      <w:marTop w:val="0"/>
      <w:marBottom w:val="0"/>
      <w:divBdr>
        <w:top w:val="none" w:sz="0" w:space="0" w:color="auto"/>
        <w:left w:val="none" w:sz="0" w:space="0" w:color="auto"/>
        <w:bottom w:val="none" w:sz="0" w:space="0" w:color="auto"/>
        <w:right w:val="none" w:sz="0" w:space="0" w:color="auto"/>
      </w:divBdr>
    </w:div>
    <w:div w:id="273950145">
      <w:bodyDiv w:val="1"/>
      <w:marLeft w:val="0"/>
      <w:marRight w:val="0"/>
      <w:marTop w:val="0"/>
      <w:marBottom w:val="0"/>
      <w:divBdr>
        <w:top w:val="none" w:sz="0" w:space="0" w:color="auto"/>
        <w:left w:val="none" w:sz="0" w:space="0" w:color="auto"/>
        <w:bottom w:val="none" w:sz="0" w:space="0" w:color="auto"/>
        <w:right w:val="none" w:sz="0" w:space="0" w:color="auto"/>
      </w:divBdr>
    </w:div>
    <w:div w:id="276134084">
      <w:bodyDiv w:val="1"/>
      <w:marLeft w:val="0"/>
      <w:marRight w:val="0"/>
      <w:marTop w:val="0"/>
      <w:marBottom w:val="0"/>
      <w:divBdr>
        <w:top w:val="none" w:sz="0" w:space="0" w:color="auto"/>
        <w:left w:val="none" w:sz="0" w:space="0" w:color="auto"/>
        <w:bottom w:val="none" w:sz="0" w:space="0" w:color="auto"/>
        <w:right w:val="none" w:sz="0" w:space="0" w:color="auto"/>
      </w:divBdr>
    </w:div>
    <w:div w:id="282730273">
      <w:bodyDiv w:val="1"/>
      <w:marLeft w:val="0"/>
      <w:marRight w:val="0"/>
      <w:marTop w:val="0"/>
      <w:marBottom w:val="0"/>
      <w:divBdr>
        <w:top w:val="none" w:sz="0" w:space="0" w:color="auto"/>
        <w:left w:val="none" w:sz="0" w:space="0" w:color="auto"/>
        <w:bottom w:val="none" w:sz="0" w:space="0" w:color="auto"/>
        <w:right w:val="none" w:sz="0" w:space="0" w:color="auto"/>
      </w:divBdr>
    </w:div>
    <w:div w:id="283583145">
      <w:bodyDiv w:val="1"/>
      <w:marLeft w:val="0"/>
      <w:marRight w:val="0"/>
      <w:marTop w:val="0"/>
      <w:marBottom w:val="0"/>
      <w:divBdr>
        <w:top w:val="none" w:sz="0" w:space="0" w:color="auto"/>
        <w:left w:val="none" w:sz="0" w:space="0" w:color="auto"/>
        <w:bottom w:val="none" w:sz="0" w:space="0" w:color="auto"/>
        <w:right w:val="none" w:sz="0" w:space="0" w:color="auto"/>
      </w:divBdr>
    </w:div>
    <w:div w:id="288555121">
      <w:bodyDiv w:val="1"/>
      <w:marLeft w:val="0"/>
      <w:marRight w:val="0"/>
      <w:marTop w:val="0"/>
      <w:marBottom w:val="0"/>
      <w:divBdr>
        <w:top w:val="none" w:sz="0" w:space="0" w:color="auto"/>
        <w:left w:val="none" w:sz="0" w:space="0" w:color="auto"/>
        <w:bottom w:val="none" w:sz="0" w:space="0" w:color="auto"/>
        <w:right w:val="none" w:sz="0" w:space="0" w:color="auto"/>
      </w:divBdr>
    </w:div>
    <w:div w:id="298649509">
      <w:bodyDiv w:val="1"/>
      <w:marLeft w:val="0"/>
      <w:marRight w:val="0"/>
      <w:marTop w:val="0"/>
      <w:marBottom w:val="0"/>
      <w:divBdr>
        <w:top w:val="none" w:sz="0" w:space="0" w:color="auto"/>
        <w:left w:val="none" w:sz="0" w:space="0" w:color="auto"/>
        <w:bottom w:val="none" w:sz="0" w:space="0" w:color="auto"/>
        <w:right w:val="none" w:sz="0" w:space="0" w:color="auto"/>
      </w:divBdr>
    </w:div>
    <w:div w:id="301010173">
      <w:bodyDiv w:val="1"/>
      <w:marLeft w:val="0"/>
      <w:marRight w:val="0"/>
      <w:marTop w:val="0"/>
      <w:marBottom w:val="0"/>
      <w:divBdr>
        <w:top w:val="none" w:sz="0" w:space="0" w:color="auto"/>
        <w:left w:val="none" w:sz="0" w:space="0" w:color="auto"/>
        <w:bottom w:val="none" w:sz="0" w:space="0" w:color="auto"/>
        <w:right w:val="none" w:sz="0" w:space="0" w:color="auto"/>
      </w:divBdr>
    </w:div>
    <w:div w:id="310450702">
      <w:bodyDiv w:val="1"/>
      <w:marLeft w:val="0"/>
      <w:marRight w:val="0"/>
      <w:marTop w:val="0"/>
      <w:marBottom w:val="0"/>
      <w:divBdr>
        <w:top w:val="none" w:sz="0" w:space="0" w:color="auto"/>
        <w:left w:val="none" w:sz="0" w:space="0" w:color="auto"/>
        <w:bottom w:val="none" w:sz="0" w:space="0" w:color="auto"/>
        <w:right w:val="none" w:sz="0" w:space="0" w:color="auto"/>
      </w:divBdr>
    </w:div>
    <w:div w:id="315843327">
      <w:bodyDiv w:val="1"/>
      <w:marLeft w:val="0"/>
      <w:marRight w:val="0"/>
      <w:marTop w:val="0"/>
      <w:marBottom w:val="0"/>
      <w:divBdr>
        <w:top w:val="none" w:sz="0" w:space="0" w:color="auto"/>
        <w:left w:val="none" w:sz="0" w:space="0" w:color="auto"/>
        <w:bottom w:val="none" w:sz="0" w:space="0" w:color="auto"/>
        <w:right w:val="none" w:sz="0" w:space="0" w:color="auto"/>
      </w:divBdr>
    </w:div>
    <w:div w:id="315887072">
      <w:bodyDiv w:val="1"/>
      <w:marLeft w:val="0"/>
      <w:marRight w:val="0"/>
      <w:marTop w:val="0"/>
      <w:marBottom w:val="0"/>
      <w:divBdr>
        <w:top w:val="none" w:sz="0" w:space="0" w:color="auto"/>
        <w:left w:val="none" w:sz="0" w:space="0" w:color="auto"/>
        <w:bottom w:val="none" w:sz="0" w:space="0" w:color="auto"/>
        <w:right w:val="none" w:sz="0" w:space="0" w:color="auto"/>
      </w:divBdr>
    </w:div>
    <w:div w:id="317804862">
      <w:bodyDiv w:val="1"/>
      <w:marLeft w:val="0"/>
      <w:marRight w:val="0"/>
      <w:marTop w:val="0"/>
      <w:marBottom w:val="0"/>
      <w:divBdr>
        <w:top w:val="none" w:sz="0" w:space="0" w:color="auto"/>
        <w:left w:val="none" w:sz="0" w:space="0" w:color="auto"/>
        <w:bottom w:val="none" w:sz="0" w:space="0" w:color="auto"/>
        <w:right w:val="none" w:sz="0" w:space="0" w:color="auto"/>
      </w:divBdr>
    </w:div>
    <w:div w:id="323510325">
      <w:bodyDiv w:val="1"/>
      <w:marLeft w:val="0"/>
      <w:marRight w:val="0"/>
      <w:marTop w:val="0"/>
      <w:marBottom w:val="0"/>
      <w:divBdr>
        <w:top w:val="none" w:sz="0" w:space="0" w:color="auto"/>
        <w:left w:val="none" w:sz="0" w:space="0" w:color="auto"/>
        <w:bottom w:val="none" w:sz="0" w:space="0" w:color="auto"/>
        <w:right w:val="none" w:sz="0" w:space="0" w:color="auto"/>
      </w:divBdr>
    </w:div>
    <w:div w:id="330135576">
      <w:bodyDiv w:val="1"/>
      <w:marLeft w:val="0"/>
      <w:marRight w:val="0"/>
      <w:marTop w:val="0"/>
      <w:marBottom w:val="0"/>
      <w:divBdr>
        <w:top w:val="none" w:sz="0" w:space="0" w:color="auto"/>
        <w:left w:val="none" w:sz="0" w:space="0" w:color="auto"/>
        <w:bottom w:val="none" w:sz="0" w:space="0" w:color="auto"/>
        <w:right w:val="none" w:sz="0" w:space="0" w:color="auto"/>
      </w:divBdr>
    </w:div>
    <w:div w:id="341132456">
      <w:bodyDiv w:val="1"/>
      <w:marLeft w:val="0"/>
      <w:marRight w:val="0"/>
      <w:marTop w:val="0"/>
      <w:marBottom w:val="0"/>
      <w:divBdr>
        <w:top w:val="none" w:sz="0" w:space="0" w:color="auto"/>
        <w:left w:val="none" w:sz="0" w:space="0" w:color="auto"/>
        <w:bottom w:val="none" w:sz="0" w:space="0" w:color="auto"/>
        <w:right w:val="none" w:sz="0" w:space="0" w:color="auto"/>
      </w:divBdr>
    </w:div>
    <w:div w:id="348063122">
      <w:bodyDiv w:val="1"/>
      <w:marLeft w:val="0"/>
      <w:marRight w:val="0"/>
      <w:marTop w:val="0"/>
      <w:marBottom w:val="0"/>
      <w:divBdr>
        <w:top w:val="none" w:sz="0" w:space="0" w:color="auto"/>
        <w:left w:val="none" w:sz="0" w:space="0" w:color="auto"/>
        <w:bottom w:val="none" w:sz="0" w:space="0" w:color="auto"/>
        <w:right w:val="none" w:sz="0" w:space="0" w:color="auto"/>
      </w:divBdr>
    </w:div>
    <w:div w:id="356732772">
      <w:bodyDiv w:val="1"/>
      <w:marLeft w:val="0"/>
      <w:marRight w:val="0"/>
      <w:marTop w:val="0"/>
      <w:marBottom w:val="0"/>
      <w:divBdr>
        <w:top w:val="none" w:sz="0" w:space="0" w:color="auto"/>
        <w:left w:val="none" w:sz="0" w:space="0" w:color="auto"/>
        <w:bottom w:val="none" w:sz="0" w:space="0" w:color="auto"/>
        <w:right w:val="none" w:sz="0" w:space="0" w:color="auto"/>
      </w:divBdr>
    </w:div>
    <w:div w:id="377508136">
      <w:bodyDiv w:val="1"/>
      <w:marLeft w:val="0"/>
      <w:marRight w:val="0"/>
      <w:marTop w:val="0"/>
      <w:marBottom w:val="0"/>
      <w:divBdr>
        <w:top w:val="none" w:sz="0" w:space="0" w:color="auto"/>
        <w:left w:val="none" w:sz="0" w:space="0" w:color="auto"/>
        <w:bottom w:val="none" w:sz="0" w:space="0" w:color="auto"/>
        <w:right w:val="none" w:sz="0" w:space="0" w:color="auto"/>
      </w:divBdr>
    </w:div>
    <w:div w:id="392966973">
      <w:bodyDiv w:val="1"/>
      <w:marLeft w:val="0"/>
      <w:marRight w:val="0"/>
      <w:marTop w:val="0"/>
      <w:marBottom w:val="0"/>
      <w:divBdr>
        <w:top w:val="none" w:sz="0" w:space="0" w:color="auto"/>
        <w:left w:val="none" w:sz="0" w:space="0" w:color="auto"/>
        <w:bottom w:val="none" w:sz="0" w:space="0" w:color="auto"/>
        <w:right w:val="none" w:sz="0" w:space="0" w:color="auto"/>
      </w:divBdr>
    </w:div>
    <w:div w:id="395737114">
      <w:bodyDiv w:val="1"/>
      <w:marLeft w:val="0"/>
      <w:marRight w:val="0"/>
      <w:marTop w:val="0"/>
      <w:marBottom w:val="0"/>
      <w:divBdr>
        <w:top w:val="none" w:sz="0" w:space="0" w:color="auto"/>
        <w:left w:val="none" w:sz="0" w:space="0" w:color="auto"/>
        <w:bottom w:val="none" w:sz="0" w:space="0" w:color="auto"/>
        <w:right w:val="none" w:sz="0" w:space="0" w:color="auto"/>
      </w:divBdr>
    </w:div>
    <w:div w:id="396561709">
      <w:bodyDiv w:val="1"/>
      <w:marLeft w:val="0"/>
      <w:marRight w:val="0"/>
      <w:marTop w:val="0"/>
      <w:marBottom w:val="0"/>
      <w:divBdr>
        <w:top w:val="none" w:sz="0" w:space="0" w:color="auto"/>
        <w:left w:val="none" w:sz="0" w:space="0" w:color="auto"/>
        <w:bottom w:val="none" w:sz="0" w:space="0" w:color="auto"/>
        <w:right w:val="none" w:sz="0" w:space="0" w:color="auto"/>
      </w:divBdr>
    </w:div>
    <w:div w:id="399787250">
      <w:bodyDiv w:val="1"/>
      <w:marLeft w:val="0"/>
      <w:marRight w:val="0"/>
      <w:marTop w:val="0"/>
      <w:marBottom w:val="0"/>
      <w:divBdr>
        <w:top w:val="none" w:sz="0" w:space="0" w:color="auto"/>
        <w:left w:val="none" w:sz="0" w:space="0" w:color="auto"/>
        <w:bottom w:val="none" w:sz="0" w:space="0" w:color="auto"/>
        <w:right w:val="none" w:sz="0" w:space="0" w:color="auto"/>
      </w:divBdr>
    </w:div>
    <w:div w:id="399789787">
      <w:bodyDiv w:val="1"/>
      <w:marLeft w:val="0"/>
      <w:marRight w:val="0"/>
      <w:marTop w:val="0"/>
      <w:marBottom w:val="0"/>
      <w:divBdr>
        <w:top w:val="none" w:sz="0" w:space="0" w:color="auto"/>
        <w:left w:val="none" w:sz="0" w:space="0" w:color="auto"/>
        <w:bottom w:val="none" w:sz="0" w:space="0" w:color="auto"/>
        <w:right w:val="none" w:sz="0" w:space="0" w:color="auto"/>
      </w:divBdr>
    </w:div>
    <w:div w:id="431322679">
      <w:bodyDiv w:val="1"/>
      <w:marLeft w:val="0"/>
      <w:marRight w:val="0"/>
      <w:marTop w:val="0"/>
      <w:marBottom w:val="0"/>
      <w:divBdr>
        <w:top w:val="none" w:sz="0" w:space="0" w:color="auto"/>
        <w:left w:val="none" w:sz="0" w:space="0" w:color="auto"/>
        <w:bottom w:val="none" w:sz="0" w:space="0" w:color="auto"/>
        <w:right w:val="none" w:sz="0" w:space="0" w:color="auto"/>
      </w:divBdr>
    </w:div>
    <w:div w:id="448084102">
      <w:bodyDiv w:val="1"/>
      <w:marLeft w:val="0"/>
      <w:marRight w:val="0"/>
      <w:marTop w:val="0"/>
      <w:marBottom w:val="0"/>
      <w:divBdr>
        <w:top w:val="none" w:sz="0" w:space="0" w:color="auto"/>
        <w:left w:val="none" w:sz="0" w:space="0" w:color="auto"/>
        <w:bottom w:val="none" w:sz="0" w:space="0" w:color="auto"/>
        <w:right w:val="none" w:sz="0" w:space="0" w:color="auto"/>
      </w:divBdr>
    </w:div>
    <w:div w:id="471213953">
      <w:bodyDiv w:val="1"/>
      <w:marLeft w:val="0"/>
      <w:marRight w:val="0"/>
      <w:marTop w:val="0"/>
      <w:marBottom w:val="0"/>
      <w:divBdr>
        <w:top w:val="none" w:sz="0" w:space="0" w:color="auto"/>
        <w:left w:val="none" w:sz="0" w:space="0" w:color="auto"/>
        <w:bottom w:val="none" w:sz="0" w:space="0" w:color="auto"/>
        <w:right w:val="none" w:sz="0" w:space="0" w:color="auto"/>
      </w:divBdr>
    </w:div>
    <w:div w:id="473109101">
      <w:bodyDiv w:val="1"/>
      <w:marLeft w:val="0"/>
      <w:marRight w:val="0"/>
      <w:marTop w:val="0"/>
      <w:marBottom w:val="0"/>
      <w:divBdr>
        <w:top w:val="none" w:sz="0" w:space="0" w:color="auto"/>
        <w:left w:val="none" w:sz="0" w:space="0" w:color="auto"/>
        <w:bottom w:val="none" w:sz="0" w:space="0" w:color="auto"/>
        <w:right w:val="none" w:sz="0" w:space="0" w:color="auto"/>
      </w:divBdr>
    </w:div>
    <w:div w:id="478689939">
      <w:bodyDiv w:val="1"/>
      <w:marLeft w:val="0"/>
      <w:marRight w:val="0"/>
      <w:marTop w:val="0"/>
      <w:marBottom w:val="0"/>
      <w:divBdr>
        <w:top w:val="none" w:sz="0" w:space="0" w:color="auto"/>
        <w:left w:val="none" w:sz="0" w:space="0" w:color="auto"/>
        <w:bottom w:val="none" w:sz="0" w:space="0" w:color="auto"/>
        <w:right w:val="none" w:sz="0" w:space="0" w:color="auto"/>
      </w:divBdr>
    </w:div>
    <w:div w:id="482891588">
      <w:bodyDiv w:val="1"/>
      <w:marLeft w:val="0"/>
      <w:marRight w:val="0"/>
      <w:marTop w:val="0"/>
      <w:marBottom w:val="0"/>
      <w:divBdr>
        <w:top w:val="none" w:sz="0" w:space="0" w:color="auto"/>
        <w:left w:val="none" w:sz="0" w:space="0" w:color="auto"/>
        <w:bottom w:val="none" w:sz="0" w:space="0" w:color="auto"/>
        <w:right w:val="none" w:sz="0" w:space="0" w:color="auto"/>
      </w:divBdr>
    </w:div>
    <w:div w:id="495195622">
      <w:bodyDiv w:val="1"/>
      <w:marLeft w:val="0"/>
      <w:marRight w:val="0"/>
      <w:marTop w:val="0"/>
      <w:marBottom w:val="0"/>
      <w:divBdr>
        <w:top w:val="none" w:sz="0" w:space="0" w:color="auto"/>
        <w:left w:val="none" w:sz="0" w:space="0" w:color="auto"/>
        <w:bottom w:val="none" w:sz="0" w:space="0" w:color="auto"/>
        <w:right w:val="none" w:sz="0" w:space="0" w:color="auto"/>
      </w:divBdr>
    </w:div>
    <w:div w:id="496266120">
      <w:bodyDiv w:val="1"/>
      <w:marLeft w:val="0"/>
      <w:marRight w:val="0"/>
      <w:marTop w:val="0"/>
      <w:marBottom w:val="0"/>
      <w:divBdr>
        <w:top w:val="none" w:sz="0" w:space="0" w:color="auto"/>
        <w:left w:val="none" w:sz="0" w:space="0" w:color="auto"/>
        <w:bottom w:val="none" w:sz="0" w:space="0" w:color="auto"/>
        <w:right w:val="none" w:sz="0" w:space="0" w:color="auto"/>
      </w:divBdr>
    </w:div>
    <w:div w:id="498541389">
      <w:bodyDiv w:val="1"/>
      <w:marLeft w:val="0"/>
      <w:marRight w:val="0"/>
      <w:marTop w:val="0"/>
      <w:marBottom w:val="0"/>
      <w:divBdr>
        <w:top w:val="none" w:sz="0" w:space="0" w:color="auto"/>
        <w:left w:val="none" w:sz="0" w:space="0" w:color="auto"/>
        <w:bottom w:val="none" w:sz="0" w:space="0" w:color="auto"/>
        <w:right w:val="none" w:sz="0" w:space="0" w:color="auto"/>
      </w:divBdr>
    </w:div>
    <w:div w:id="521432797">
      <w:bodyDiv w:val="1"/>
      <w:marLeft w:val="0"/>
      <w:marRight w:val="0"/>
      <w:marTop w:val="0"/>
      <w:marBottom w:val="0"/>
      <w:divBdr>
        <w:top w:val="none" w:sz="0" w:space="0" w:color="auto"/>
        <w:left w:val="none" w:sz="0" w:space="0" w:color="auto"/>
        <w:bottom w:val="none" w:sz="0" w:space="0" w:color="auto"/>
        <w:right w:val="none" w:sz="0" w:space="0" w:color="auto"/>
      </w:divBdr>
    </w:div>
    <w:div w:id="528107266">
      <w:bodyDiv w:val="1"/>
      <w:marLeft w:val="0"/>
      <w:marRight w:val="0"/>
      <w:marTop w:val="0"/>
      <w:marBottom w:val="0"/>
      <w:divBdr>
        <w:top w:val="none" w:sz="0" w:space="0" w:color="auto"/>
        <w:left w:val="none" w:sz="0" w:space="0" w:color="auto"/>
        <w:bottom w:val="none" w:sz="0" w:space="0" w:color="auto"/>
        <w:right w:val="none" w:sz="0" w:space="0" w:color="auto"/>
      </w:divBdr>
    </w:div>
    <w:div w:id="535853888">
      <w:bodyDiv w:val="1"/>
      <w:marLeft w:val="0"/>
      <w:marRight w:val="0"/>
      <w:marTop w:val="0"/>
      <w:marBottom w:val="0"/>
      <w:divBdr>
        <w:top w:val="none" w:sz="0" w:space="0" w:color="auto"/>
        <w:left w:val="none" w:sz="0" w:space="0" w:color="auto"/>
        <w:bottom w:val="none" w:sz="0" w:space="0" w:color="auto"/>
        <w:right w:val="none" w:sz="0" w:space="0" w:color="auto"/>
      </w:divBdr>
    </w:div>
    <w:div w:id="540242347">
      <w:bodyDiv w:val="1"/>
      <w:marLeft w:val="0"/>
      <w:marRight w:val="0"/>
      <w:marTop w:val="0"/>
      <w:marBottom w:val="0"/>
      <w:divBdr>
        <w:top w:val="none" w:sz="0" w:space="0" w:color="auto"/>
        <w:left w:val="none" w:sz="0" w:space="0" w:color="auto"/>
        <w:bottom w:val="none" w:sz="0" w:space="0" w:color="auto"/>
        <w:right w:val="none" w:sz="0" w:space="0" w:color="auto"/>
      </w:divBdr>
    </w:div>
    <w:div w:id="543953654">
      <w:bodyDiv w:val="1"/>
      <w:marLeft w:val="0"/>
      <w:marRight w:val="0"/>
      <w:marTop w:val="0"/>
      <w:marBottom w:val="0"/>
      <w:divBdr>
        <w:top w:val="none" w:sz="0" w:space="0" w:color="auto"/>
        <w:left w:val="none" w:sz="0" w:space="0" w:color="auto"/>
        <w:bottom w:val="none" w:sz="0" w:space="0" w:color="auto"/>
        <w:right w:val="none" w:sz="0" w:space="0" w:color="auto"/>
      </w:divBdr>
    </w:div>
    <w:div w:id="554243938">
      <w:bodyDiv w:val="1"/>
      <w:marLeft w:val="0"/>
      <w:marRight w:val="0"/>
      <w:marTop w:val="0"/>
      <w:marBottom w:val="0"/>
      <w:divBdr>
        <w:top w:val="none" w:sz="0" w:space="0" w:color="auto"/>
        <w:left w:val="none" w:sz="0" w:space="0" w:color="auto"/>
        <w:bottom w:val="none" w:sz="0" w:space="0" w:color="auto"/>
        <w:right w:val="none" w:sz="0" w:space="0" w:color="auto"/>
      </w:divBdr>
    </w:div>
    <w:div w:id="554900011">
      <w:bodyDiv w:val="1"/>
      <w:marLeft w:val="0"/>
      <w:marRight w:val="0"/>
      <w:marTop w:val="0"/>
      <w:marBottom w:val="0"/>
      <w:divBdr>
        <w:top w:val="none" w:sz="0" w:space="0" w:color="auto"/>
        <w:left w:val="none" w:sz="0" w:space="0" w:color="auto"/>
        <w:bottom w:val="none" w:sz="0" w:space="0" w:color="auto"/>
        <w:right w:val="none" w:sz="0" w:space="0" w:color="auto"/>
      </w:divBdr>
    </w:div>
    <w:div w:id="563181265">
      <w:bodyDiv w:val="1"/>
      <w:marLeft w:val="0"/>
      <w:marRight w:val="0"/>
      <w:marTop w:val="0"/>
      <w:marBottom w:val="0"/>
      <w:divBdr>
        <w:top w:val="none" w:sz="0" w:space="0" w:color="auto"/>
        <w:left w:val="none" w:sz="0" w:space="0" w:color="auto"/>
        <w:bottom w:val="none" w:sz="0" w:space="0" w:color="auto"/>
        <w:right w:val="none" w:sz="0" w:space="0" w:color="auto"/>
      </w:divBdr>
    </w:div>
    <w:div w:id="569923945">
      <w:bodyDiv w:val="1"/>
      <w:marLeft w:val="0"/>
      <w:marRight w:val="0"/>
      <w:marTop w:val="0"/>
      <w:marBottom w:val="0"/>
      <w:divBdr>
        <w:top w:val="none" w:sz="0" w:space="0" w:color="auto"/>
        <w:left w:val="none" w:sz="0" w:space="0" w:color="auto"/>
        <w:bottom w:val="none" w:sz="0" w:space="0" w:color="auto"/>
        <w:right w:val="none" w:sz="0" w:space="0" w:color="auto"/>
      </w:divBdr>
    </w:div>
    <w:div w:id="570624902">
      <w:bodyDiv w:val="1"/>
      <w:marLeft w:val="0"/>
      <w:marRight w:val="0"/>
      <w:marTop w:val="0"/>
      <w:marBottom w:val="0"/>
      <w:divBdr>
        <w:top w:val="none" w:sz="0" w:space="0" w:color="auto"/>
        <w:left w:val="none" w:sz="0" w:space="0" w:color="auto"/>
        <w:bottom w:val="none" w:sz="0" w:space="0" w:color="auto"/>
        <w:right w:val="none" w:sz="0" w:space="0" w:color="auto"/>
      </w:divBdr>
    </w:div>
    <w:div w:id="582378814">
      <w:bodyDiv w:val="1"/>
      <w:marLeft w:val="0"/>
      <w:marRight w:val="0"/>
      <w:marTop w:val="0"/>
      <w:marBottom w:val="0"/>
      <w:divBdr>
        <w:top w:val="none" w:sz="0" w:space="0" w:color="auto"/>
        <w:left w:val="none" w:sz="0" w:space="0" w:color="auto"/>
        <w:bottom w:val="none" w:sz="0" w:space="0" w:color="auto"/>
        <w:right w:val="none" w:sz="0" w:space="0" w:color="auto"/>
      </w:divBdr>
    </w:div>
    <w:div w:id="591087442">
      <w:bodyDiv w:val="1"/>
      <w:marLeft w:val="0"/>
      <w:marRight w:val="0"/>
      <w:marTop w:val="0"/>
      <w:marBottom w:val="0"/>
      <w:divBdr>
        <w:top w:val="none" w:sz="0" w:space="0" w:color="auto"/>
        <w:left w:val="none" w:sz="0" w:space="0" w:color="auto"/>
        <w:bottom w:val="none" w:sz="0" w:space="0" w:color="auto"/>
        <w:right w:val="none" w:sz="0" w:space="0" w:color="auto"/>
      </w:divBdr>
    </w:div>
    <w:div w:id="603810612">
      <w:bodyDiv w:val="1"/>
      <w:marLeft w:val="0"/>
      <w:marRight w:val="0"/>
      <w:marTop w:val="0"/>
      <w:marBottom w:val="0"/>
      <w:divBdr>
        <w:top w:val="none" w:sz="0" w:space="0" w:color="auto"/>
        <w:left w:val="none" w:sz="0" w:space="0" w:color="auto"/>
        <w:bottom w:val="none" w:sz="0" w:space="0" w:color="auto"/>
        <w:right w:val="none" w:sz="0" w:space="0" w:color="auto"/>
      </w:divBdr>
    </w:div>
    <w:div w:id="637566413">
      <w:bodyDiv w:val="1"/>
      <w:marLeft w:val="0"/>
      <w:marRight w:val="0"/>
      <w:marTop w:val="0"/>
      <w:marBottom w:val="0"/>
      <w:divBdr>
        <w:top w:val="none" w:sz="0" w:space="0" w:color="auto"/>
        <w:left w:val="none" w:sz="0" w:space="0" w:color="auto"/>
        <w:bottom w:val="none" w:sz="0" w:space="0" w:color="auto"/>
        <w:right w:val="none" w:sz="0" w:space="0" w:color="auto"/>
      </w:divBdr>
    </w:div>
    <w:div w:id="663971626">
      <w:bodyDiv w:val="1"/>
      <w:marLeft w:val="0"/>
      <w:marRight w:val="0"/>
      <w:marTop w:val="0"/>
      <w:marBottom w:val="0"/>
      <w:divBdr>
        <w:top w:val="none" w:sz="0" w:space="0" w:color="auto"/>
        <w:left w:val="none" w:sz="0" w:space="0" w:color="auto"/>
        <w:bottom w:val="none" w:sz="0" w:space="0" w:color="auto"/>
        <w:right w:val="none" w:sz="0" w:space="0" w:color="auto"/>
      </w:divBdr>
    </w:div>
    <w:div w:id="668560274">
      <w:bodyDiv w:val="1"/>
      <w:marLeft w:val="0"/>
      <w:marRight w:val="0"/>
      <w:marTop w:val="0"/>
      <w:marBottom w:val="0"/>
      <w:divBdr>
        <w:top w:val="none" w:sz="0" w:space="0" w:color="auto"/>
        <w:left w:val="none" w:sz="0" w:space="0" w:color="auto"/>
        <w:bottom w:val="none" w:sz="0" w:space="0" w:color="auto"/>
        <w:right w:val="none" w:sz="0" w:space="0" w:color="auto"/>
      </w:divBdr>
    </w:div>
    <w:div w:id="669791046">
      <w:bodyDiv w:val="1"/>
      <w:marLeft w:val="0"/>
      <w:marRight w:val="0"/>
      <w:marTop w:val="0"/>
      <w:marBottom w:val="0"/>
      <w:divBdr>
        <w:top w:val="none" w:sz="0" w:space="0" w:color="auto"/>
        <w:left w:val="none" w:sz="0" w:space="0" w:color="auto"/>
        <w:bottom w:val="none" w:sz="0" w:space="0" w:color="auto"/>
        <w:right w:val="none" w:sz="0" w:space="0" w:color="auto"/>
      </w:divBdr>
    </w:div>
    <w:div w:id="674184886">
      <w:bodyDiv w:val="1"/>
      <w:marLeft w:val="0"/>
      <w:marRight w:val="0"/>
      <w:marTop w:val="0"/>
      <w:marBottom w:val="0"/>
      <w:divBdr>
        <w:top w:val="none" w:sz="0" w:space="0" w:color="auto"/>
        <w:left w:val="none" w:sz="0" w:space="0" w:color="auto"/>
        <w:bottom w:val="none" w:sz="0" w:space="0" w:color="auto"/>
        <w:right w:val="none" w:sz="0" w:space="0" w:color="auto"/>
      </w:divBdr>
    </w:div>
    <w:div w:id="697049732">
      <w:bodyDiv w:val="1"/>
      <w:marLeft w:val="0"/>
      <w:marRight w:val="0"/>
      <w:marTop w:val="0"/>
      <w:marBottom w:val="0"/>
      <w:divBdr>
        <w:top w:val="none" w:sz="0" w:space="0" w:color="auto"/>
        <w:left w:val="none" w:sz="0" w:space="0" w:color="auto"/>
        <w:bottom w:val="none" w:sz="0" w:space="0" w:color="auto"/>
        <w:right w:val="none" w:sz="0" w:space="0" w:color="auto"/>
      </w:divBdr>
    </w:div>
    <w:div w:id="715742553">
      <w:bodyDiv w:val="1"/>
      <w:marLeft w:val="0"/>
      <w:marRight w:val="0"/>
      <w:marTop w:val="0"/>
      <w:marBottom w:val="0"/>
      <w:divBdr>
        <w:top w:val="none" w:sz="0" w:space="0" w:color="auto"/>
        <w:left w:val="none" w:sz="0" w:space="0" w:color="auto"/>
        <w:bottom w:val="none" w:sz="0" w:space="0" w:color="auto"/>
        <w:right w:val="none" w:sz="0" w:space="0" w:color="auto"/>
      </w:divBdr>
    </w:div>
    <w:div w:id="740375420">
      <w:bodyDiv w:val="1"/>
      <w:marLeft w:val="0"/>
      <w:marRight w:val="0"/>
      <w:marTop w:val="0"/>
      <w:marBottom w:val="0"/>
      <w:divBdr>
        <w:top w:val="none" w:sz="0" w:space="0" w:color="auto"/>
        <w:left w:val="none" w:sz="0" w:space="0" w:color="auto"/>
        <w:bottom w:val="none" w:sz="0" w:space="0" w:color="auto"/>
        <w:right w:val="none" w:sz="0" w:space="0" w:color="auto"/>
      </w:divBdr>
    </w:div>
    <w:div w:id="747309508">
      <w:bodyDiv w:val="1"/>
      <w:marLeft w:val="0"/>
      <w:marRight w:val="0"/>
      <w:marTop w:val="0"/>
      <w:marBottom w:val="0"/>
      <w:divBdr>
        <w:top w:val="none" w:sz="0" w:space="0" w:color="auto"/>
        <w:left w:val="none" w:sz="0" w:space="0" w:color="auto"/>
        <w:bottom w:val="none" w:sz="0" w:space="0" w:color="auto"/>
        <w:right w:val="none" w:sz="0" w:space="0" w:color="auto"/>
      </w:divBdr>
    </w:div>
    <w:div w:id="749690744">
      <w:bodyDiv w:val="1"/>
      <w:marLeft w:val="0"/>
      <w:marRight w:val="0"/>
      <w:marTop w:val="0"/>
      <w:marBottom w:val="0"/>
      <w:divBdr>
        <w:top w:val="none" w:sz="0" w:space="0" w:color="auto"/>
        <w:left w:val="none" w:sz="0" w:space="0" w:color="auto"/>
        <w:bottom w:val="none" w:sz="0" w:space="0" w:color="auto"/>
        <w:right w:val="none" w:sz="0" w:space="0" w:color="auto"/>
      </w:divBdr>
    </w:div>
    <w:div w:id="753866588">
      <w:bodyDiv w:val="1"/>
      <w:marLeft w:val="0"/>
      <w:marRight w:val="0"/>
      <w:marTop w:val="0"/>
      <w:marBottom w:val="0"/>
      <w:divBdr>
        <w:top w:val="none" w:sz="0" w:space="0" w:color="auto"/>
        <w:left w:val="none" w:sz="0" w:space="0" w:color="auto"/>
        <w:bottom w:val="none" w:sz="0" w:space="0" w:color="auto"/>
        <w:right w:val="none" w:sz="0" w:space="0" w:color="auto"/>
      </w:divBdr>
    </w:div>
    <w:div w:id="778715896">
      <w:bodyDiv w:val="1"/>
      <w:marLeft w:val="0"/>
      <w:marRight w:val="0"/>
      <w:marTop w:val="0"/>
      <w:marBottom w:val="0"/>
      <w:divBdr>
        <w:top w:val="none" w:sz="0" w:space="0" w:color="auto"/>
        <w:left w:val="none" w:sz="0" w:space="0" w:color="auto"/>
        <w:bottom w:val="none" w:sz="0" w:space="0" w:color="auto"/>
        <w:right w:val="none" w:sz="0" w:space="0" w:color="auto"/>
      </w:divBdr>
    </w:div>
    <w:div w:id="789473647">
      <w:bodyDiv w:val="1"/>
      <w:marLeft w:val="0"/>
      <w:marRight w:val="0"/>
      <w:marTop w:val="0"/>
      <w:marBottom w:val="0"/>
      <w:divBdr>
        <w:top w:val="none" w:sz="0" w:space="0" w:color="auto"/>
        <w:left w:val="none" w:sz="0" w:space="0" w:color="auto"/>
        <w:bottom w:val="none" w:sz="0" w:space="0" w:color="auto"/>
        <w:right w:val="none" w:sz="0" w:space="0" w:color="auto"/>
      </w:divBdr>
    </w:div>
    <w:div w:id="825628219">
      <w:bodyDiv w:val="1"/>
      <w:marLeft w:val="0"/>
      <w:marRight w:val="0"/>
      <w:marTop w:val="0"/>
      <w:marBottom w:val="0"/>
      <w:divBdr>
        <w:top w:val="none" w:sz="0" w:space="0" w:color="auto"/>
        <w:left w:val="none" w:sz="0" w:space="0" w:color="auto"/>
        <w:bottom w:val="none" w:sz="0" w:space="0" w:color="auto"/>
        <w:right w:val="none" w:sz="0" w:space="0" w:color="auto"/>
      </w:divBdr>
    </w:div>
    <w:div w:id="836724770">
      <w:bodyDiv w:val="1"/>
      <w:marLeft w:val="0"/>
      <w:marRight w:val="0"/>
      <w:marTop w:val="0"/>
      <w:marBottom w:val="0"/>
      <w:divBdr>
        <w:top w:val="none" w:sz="0" w:space="0" w:color="auto"/>
        <w:left w:val="none" w:sz="0" w:space="0" w:color="auto"/>
        <w:bottom w:val="none" w:sz="0" w:space="0" w:color="auto"/>
        <w:right w:val="none" w:sz="0" w:space="0" w:color="auto"/>
      </w:divBdr>
    </w:div>
    <w:div w:id="845169938">
      <w:bodyDiv w:val="1"/>
      <w:marLeft w:val="0"/>
      <w:marRight w:val="0"/>
      <w:marTop w:val="0"/>
      <w:marBottom w:val="0"/>
      <w:divBdr>
        <w:top w:val="none" w:sz="0" w:space="0" w:color="auto"/>
        <w:left w:val="none" w:sz="0" w:space="0" w:color="auto"/>
        <w:bottom w:val="none" w:sz="0" w:space="0" w:color="auto"/>
        <w:right w:val="none" w:sz="0" w:space="0" w:color="auto"/>
      </w:divBdr>
    </w:div>
    <w:div w:id="851993226">
      <w:bodyDiv w:val="1"/>
      <w:marLeft w:val="0"/>
      <w:marRight w:val="0"/>
      <w:marTop w:val="0"/>
      <w:marBottom w:val="0"/>
      <w:divBdr>
        <w:top w:val="none" w:sz="0" w:space="0" w:color="auto"/>
        <w:left w:val="none" w:sz="0" w:space="0" w:color="auto"/>
        <w:bottom w:val="none" w:sz="0" w:space="0" w:color="auto"/>
        <w:right w:val="none" w:sz="0" w:space="0" w:color="auto"/>
      </w:divBdr>
    </w:div>
    <w:div w:id="864295508">
      <w:bodyDiv w:val="1"/>
      <w:marLeft w:val="0"/>
      <w:marRight w:val="0"/>
      <w:marTop w:val="0"/>
      <w:marBottom w:val="0"/>
      <w:divBdr>
        <w:top w:val="none" w:sz="0" w:space="0" w:color="auto"/>
        <w:left w:val="none" w:sz="0" w:space="0" w:color="auto"/>
        <w:bottom w:val="none" w:sz="0" w:space="0" w:color="auto"/>
        <w:right w:val="none" w:sz="0" w:space="0" w:color="auto"/>
      </w:divBdr>
    </w:div>
    <w:div w:id="871503212">
      <w:bodyDiv w:val="1"/>
      <w:marLeft w:val="0"/>
      <w:marRight w:val="0"/>
      <w:marTop w:val="0"/>
      <w:marBottom w:val="0"/>
      <w:divBdr>
        <w:top w:val="none" w:sz="0" w:space="0" w:color="auto"/>
        <w:left w:val="none" w:sz="0" w:space="0" w:color="auto"/>
        <w:bottom w:val="none" w:sz="0" w:space="0" w:color="auto"/>
        <w:right w:val="none" w:sz="0" w:space="0" w:color="auto"/>
      </w:divBdr>
    </w:div>
    <w:div w:id="876042322">
      <w:bodyDiv w:val="1"/>
      <w:marLeft w:val="0"/>
      <w:marRight w:val="0"/>
      <w:marTop w:val="0"/>
      <w:marBottom w:val="0"/>
      <w:divBdr>
        <w:top w:val="none" w:sz="0" w:space="0" w:color="auto"/>
        <w:left w:val="none" w:sz="0" w:space="0" w:color="auto"/>
        <w:bottom w:val="none" w:sz="0" w:space="0" w:color="auto"/>
        <w:right w:val="none" w:sz="0" w:space="0" w:color="auto"/>
      </w:divBdr>
    </w:div>
    <w:div w:id="931013148">
      <w:bodyDiv w:val="1"/>
      <w:marLeft w:val="0"/>
      <w:marRight w:val="0"/>
      <w:marTop w:val="0"/>
      <w:marBottom w:val="0"/>
      <w:divBdr>
        <w:top w:val="none" w:sz="0" w:space="0" w:color="auto"/>
        <w:left w:val="none" w:sz="0" w:space="0" w:color="auto"/>
        <w:bottom w:val="none" w:sz="0" w:space="0" w:color="auto"/>
        <w:right w:val="none" w:sz="0" w:space="0" w:color="auto"/>
      </w:divBdr>
    </w:div>
    <w:div w:id="931164504">
      <w:bodyDiv w:val="1"/>
      <w:marLeft w:val="0"/>
      <w:marRight w:val="0"/>
      <w:marTop w:val="0"/>
      <w:marBottom w:val="0"/>
      <w:divBdr>
        <w:top w:val="none" w:sz="0" w:space="0" w:color="auto"/>
        <w:left w:val="none" w:sz="0" w:space="0" w:color="auto"/>
        <w:bottom w:val="none" w:sz="0" w:space="0" w:color="auto"/>
        <w:right w:val="none" w:sz="0" w:space="0" w:color="auto"/>
      </w:divBdr>
    </w:div>
    <w:div w:id="941840421">
      <w:bodyDiv w:val="1"/>
      <w:marLeft w:val="0"/>
      <w:marRight w:val="0"/>
      <w:marTop w:val="0"/>
      <w:marBottom w:val="0"/>
      <w:divBdr>
        <w:top w:val="none" w:sz="0" w:space="0" w:color="auto"/>
        <w:left w:val="none" w:sz="0" w:space="0" w:color="auto"/>
        <w:bottom w:val="none" w:sz="0" w:space="0" w:color="auto"/>
        <w:right w:val="none" w:sz="0" w:space="0" w:color="auto"/>
      </w:divBdr>
    </w:div>
    <w:div w:id="963928221">
      <w:bodyDiv w:val="1"/>
      <w:marLeft w:val="0"/>
      <w:marRight w:val="0"/>
      <w:marTop w:val="0"/>
      <w:marBottom w:val="0"/>
      <w:divBdr>
        <w:top w:val="none" w:sz="0" w:space="0" w:color="auto"/>
        <w:left w:val="none" w:sz="0" w:space="0" w:color="auto"/>
        <w:bottom w:val="none" w:sz="0" w:space="0" w:color="auto"/>
        <w:right w:val="none" w:sz="0" w:space="0" w:color="auto"/>
      </w:divBdr>
    </w:div>
    <w:div w:id="964240338">
      <w:bodyDiv w:val="1"/>
      <w:marLeft w:val="0"/>
      <w:marRight w:val="0"/>
      <w:marTop w:val="0"/>
      <w:marBottom w:val="0"/>
      <w:divBdr>
        <w:top w:val="none" w:sz="0" w:space="0" w:color="auto"/>
        <w:left w:val="none" w:sz="0" w:space="0" w:color="auto"/>
        <w:bottom w:val="none" w:sz="0" w:space="0" w:color="auto"/>
        <w:right w:val="none" w:sz="0" w:space="0" w:color="auto"/>
      </w:divBdr>
    </w:div>
    <w:div w:id="967974406">
      <w:bodyDiv w:val="1"/>
      <w:marLeft w:val="0"/>
      <w:marRight w:val="0"/>
      <w:marTop w:val="0"/>
      <w:marBottom w:val="0"/>
      <w:divBdr>
        <w:top w:val="none" w:sz="0" w:space="0" w:color="auto"/>
        <w:left w:val="none" w:sz="0" w:space="0" w:color="auto"/>
        <w:bottom w:val="none" w:sz="0" w:space="0" w:color="auto"/>
        <w:right w:val="none" w:sz="0" w:space="0" w:color="auto"/>
      </w:divBdr>
    </w:div>
    <w:div w:id="978727676">
      <w:bodyDiv w:val="1"/>
      <w:marLeft w:val="0"/>
      <w:marRight w:val="0"/>
      <w:marTop w:val="0"/>
      <w:marBottom w:val="0"/>
      <w:divBdr>
        <w:top w:val="none" w:sz="0" w:space="0" w:color="auto"/>
        <w:left w:val="none" w:sz="0" w:space="0" w:color="auto"/>
        <w:bottom w:val="none" w:sz="0" w:space="0" w:color="auto"/>
        <w:right w:val="none" w:sz="0" w:space="0" w:color="auto"/>
      </w:divBdr>
    </w:div>
    <w:div w:id="983973605">
      <w:bodyDiv w:val="1"/>
      <w:marLeft w:val="0"/>
      <w:marRight w:val="0"/>
      <w:marTop w:val="0"/>
      <w:marBottom w:val="0"/>
      <w:divBdr>
        <w:top w:val="none" w:sz="0" w:space="0" w:color="auto"/>
        <w:left w:val="none" w:sz="0" w:space="0" w:color="auto"/>
        <w:bottom w:val="none" w:sz="0" w:space="0" w:color="auto"/>
        <w:right w:val="none" w:sz="0" w:space="0" w:color="auto"/>
      </w:divBdr>
    </w:div>
    <w:div w:id="988556589">
      <w:bodyDiv w:val="1"/>
      <w:marLeft w:val="0"/>
      <w:marRight w:val="0"/>
      <w:marTop w:val="0"/>
      <w:marBottom w:val="0"/>
      <w:divBdr>
        <w:top w:val="none" w:sz="0" w:space="0" w:color="auto"/>
        <w:left w:val="none" w:sz="0" w:space="0" w:color="auto"/>
        <w:bottom w:val="none" w:sz="0" w:space="0" w:color="auto"/>
        <w:right w:val="none" w:sz="0" w:space="0" w:color="auto"/>
      </w:divBdr>
    </w:div>
    <w:div w:id="1000474503">
      <w:bodyDiv w:val="1"/>
      <w:marLeft w:val="0"/>
      <w:marRight w:val="0"/>
      <w:marTop w:val="0"/>
      <w:marBottom w:val="0"/>
      <w:divBdr>
        <w:top w:val="none" w:sz="0" w:space="0" w:color="auto"/>
        <w:left w:val="none" w:sz="0" w:space="0" w:color="auto"/>
        <w:bottom w:val="none" w:sz="0" w:space="0" w:color="auto"/>
        <w:right w:val="none" w:sz="0" w:space="0" w:color="auto"/>
      </w:divBdr>
    </w:div>
    <w:div w:id="1004672537">
      <w:bodyDiv w:val="1"/>
      <w:marLeft w:val="0"/>
      <w:marRight w:val="0"/>
      <w:marTop w:val="0"/>
      <w:marBottom w:val="0"/>
      <w:divBdr>
        <w:top w:val="none" w:sz="0" w:space="0" w:color="auto"/>
        <w:left w:val="none" w:sz="0" w:space="0" w:color="auto"/>
        <w:bottom w:val="none" w:sz="0" w:space="0" w:color="auto"/>
        <w:right w:val="none" w:sz="0" w:space="0" w:color="auto"/>
      </w:divBdr>
    </w:div>
    <w:div w:id="1011907716">
      <w:bodyDiv w:val="1"/>
      <w:marLeft w:val="0"/>
      <w:marRight w:val="0"/>
      <w:marTop w:val="0"/>
      <w:marBottom w:val="0"/>
      <w:divBdr>
        <w:top w:val="none" w:sz="0" w:space="0" w:color="auto"/>
        <w:left w:val="none" w:sz="0" w:space="0" w:color="auto"/>
        <w:bottom w:val="none" w:sz="0" w:space="0" w:color="auto"/>
        <w:right w:val="none" w:sz="0" w:space="0" w:color="auto"/>
      </w:divBdr>
    </w:div>
    <w:div w:id="1017730113">
      <w:bodyDiv w:val="1"/>
      <w:marLeft w:val="0"/>
      <w:marRight w:val="0"/>
      <w:marTop w:val="0"/>
      <w:marBottom w:val="0"/>
      <w:divBdr>
        <w:top w:val="none" w:sz="0" w:space="0" w:color="auto"/>
        <w:left w:val="none" w:sz="0" w:space="0" w:color="auto"/>
        <w:bottom w:val="none" w:sz="0" w:space="0" w:color="auto"/>
        <w:right w:val="none" w:sz="0" w:space="0" w:color="auto"/>
      </w:divBdr>
    </w:div>
    <w:div w:id="1025406381">
      <w:bodyDiv w:val="1"/>
      <w:marLeft w:val="0"/>
      <w:marRight w:val="0"/>
      <w:marTop w:val="0"/>
      <w:marBottom w:val="0"/>
      <w:divBdr>
        <w:top w:val="none" w:sz="0" w:space="0" w:color="auto"/>
        <w:left w:val="none" w:sz="0" w:space="0" w:color="auto"/>
        <w:bottom w:val="none" w:sz="0" w:space="0" w:color="auto"/>
        <w:right w:val="none" w:sz="0" w:space="0" w:color="auto"/>
      </w:divBdr>
    </w:div>
    <w:div w:id="1026061373">
      <w:bodyDiv w:val="1"/>
      <w:marLeft w:val="0"/>
      <w:marRight w:val="0"/>
      <w:marTop w:val="0"/>
      <w:marBottom w:val="0"/>
      <w:divBdr>
        <w:top w:val="none" w:sz="0" w:space="0" w:color="auto"/>
        <w:left w:val="none" w:sz="0" w:space="0" w:color="auto"/>
        <w:bottom w:val="none" w:sz="0" w:space="0" w:color="auto"/>
        <w:right w:val="none" w:sz="0" w:space="0" w:color="auto"/>
      </w:divBdr>
    </w:div>
    <w:div w:id="1026836088">
      <w:bodyDiv w:val="1"/>
      <w:marLeft w:val="0"/>
      <w:marRight w:val="0"/>
      <w:marTop w:val="0"/>
      <w:marBottom w:val="0"/>
      <w:divBdr>
        <w:top w:val="none" w:sz="0" w:space="0" w:color="auto"/>
        <w:left w:val="none" w:sz="0" w:space="0" w:color="auto"/>
        <w:bottom w:val="none" w:sz="0" w:space="0" w:color="auto"/>
        <w:right w:val="none" w:sz="0" w:space="0" w:color="auto"/>
      </w:divBdr>
    </w:div>
    <w:div w:id="1028146778">
      <w:bodyDiv w:val="1"/>
      <w:marLeft w:val="0"/>
      <w:marRight w:val="0"/>
      <w:marTop w:val="0"/>
      <w:marBottom w:val="0"/>
      <w:divBdr>
        <w:top w:val="none" w:sz="0" w:space="0" w:color="auto"/>
        <w:left w:val="none" w:sz="0" w:space="0" w:color="auto"/>
        <w:bottom w:val="none" w:sz="0" w:space="0" w:color="auto"/>
        <w:right w:val="none" w:sz="0" w:space="0" w:color="auto"/>
      </w:divBdr>
    </w:div>
    <w:div w:id="1030913731">
      <w:bodyDiv w:val="1"/>
      <w:marLeft w:val="0"/>
      <w:marRight w:val="0"/>
      <w:marTop w:val="0"/>
      <w:marBottom w:val="0"/>
      <w:divBdr>
        <w:top w:val="none" w:sz="0" w:space="0" w:color="auto"/>
        <w:left w:val="none" w:sz="0" w:space="0" w:color="auto"/>
        <w:bottom w:val="none" w:sz="0" w:space="0" w:color="auto"/>
        <w:right w:val="none" w:sz="0" w:space="0" w:color="auto"/>
      </w:divBdr>
    </w:div>
    <w:div w:id="1034845408">
      <w:bodyDiv w:val="1"/>
      <w:marLeft w:val="0"/>
      <w:marRight w:val="0"/>
      <w:marTop w:val="0"/>
      <w:marBottom w:val="0"/>
      <w:divBdr>
        <w:top w:val="none" w:sz="0" w:space="0" w:color="auto"/>
        <w:left w:val="none" w:sz="0" w:space="0" w:color="auto"/>
        <w:bottom w:val="none" w:sz="0" w:space="0" w:color="auto"/>
        <w:right w:val="none" w:sz="0" w:space="0" w:color="auto"/>
      </w:divBdr>
    </w:div>
    <w:div w:id="1044258085">
      <w:bodyDiv w:val="1"/>
      <w:marLeft w:val="0"/>
      <w:marRight w:val="0"/>
      <w:marTop w:val="0"/>
      <w:marBottom w:val="0"/>
      <w:divBdr>
        <w:top w:val="none" w:sz="0" w:space="0" w:color="auto"/>
        <w:left w:val="none" w:sz="0" w:space="0" w:color="auto"/>
        <w:bottom w:val="none" w:sz="0" w:space="0" w:color="auto"/>
        <w:right w:val="none" w:sz="0" w:space="0" w:color="auto"/>
      </w:divBdr>
    </w:div>
    <w:div w:id="1061900251">
      <w:bodyDiv w:val="1"/>
      <w:marLeft w:val="0"/>
      <w:marRight w:val="0"/>
      <w:marTop w:val="0"/>
      <w:marBottom w:val="0"/>
      <w:divBdr>
        <w:top w:val="none" w:sz="0" w:space="0" w:color="auto"/>
        <w:left w:val="none" w:sz="0" w:space="0" w:color="auto"/>
        <w:bottom w:val="none" w:sz="0" w:space="0" w:color="auto"/>
        <w:right w:val="none" w:sz="0" w:space="0" w:color="auto"/>
      </w:divBdr>
    </w:div>
    <w:div w:id="1065183950">
      <w:bodyDiv w:val="1"/>
      <w:marLeft w:val="0"/>
      <w:marRight w:val="0"/>
      <w:marTop w:val="0"/>
      <w:marBottom w:val="0"/>
      <w:divBdr>
        <w:top w:val="none" w:sz="0" w:space="0" w:color="auto"/>
        <w:left w:val="none" w:sz="0" w:space="0" w:color="auto"/>
        <w:bottom w:val="none" w:sz="0" w:space="0" w:color="auto"/>
        <w:right w:val="none" w:sz="0" w:space="0" w:color="auto"/>
      </w:divBdr>
    </w:div>
    <w:div w:id="1085880824">
      <w:bodyDiv w:val="1"/>
      <w:marLeft w:val="0"/>
      <w:marRight w:val="0"/>
      <w:marTop w:val="0"/>
      <w:marBottom w:val="0"/>
      <w:divBdr>
        <w:top w:val="none" w:sz="0" w:space="0" w:color="auto"/>
        <w:left w:val="none" w:sz="0" w:space="0" w:color="auto"/>
        <w:bottom w:val="none" w:sz="0" w:space="0" w:color="auto"/>
        <w:right w:val="none" w:sz="0" w:space="0" w:color="auto"/>
      </w:divBdr>
    </w:div>
    <w:div w:id="1090538986">
      <w:bodyDiv w:val="1"/>
      <w:marLeft w:val="0"/>
      <w:marRight w:val="0"/>
      <w:marTop w:val="0"/>
      <w:marBottom w:val="0"/>
      <w:divBdr>
        <w:top w:val="none" w:sz="0" w:space="0" w:color="auto"/>
        <w:left w:val="none" w:sz="0" w:space="0" w:color="auto"/>
        <w:bottom w:val="none" w:sz="0" w:space="0" w:color="auto"/>
        <w:right w:val="none" w:sz="0" w:space="0" w:color="auto"/>
      </w:divBdr>
    </w:div>
    <w:div w:id="1101415776">
      <w:bodyDiv w:val="1"/>
      <w:marLeft w:val="0"/>
      <w:marRight w:val="0"/>
      <w:marTop w:val="0"/>
      <w:marBottom w:val="0"/>
      <w:divBdr>
        <w:top w:val="none" w:sz="0" w:space="0" w:color="auto"/>
        <w:left w:val="none" w:sz="0" w:space="0" w:color="auto"/>
        <w:bottom w:val="none" w:sz="0" w:space="0" w:color="auto"/>
        <w:right w:val="none" w:sz="0" w:space="0" w:color="auto"/>
      </w:divBdr>
    </w:div>
    <w:div w:id="1103527352">
      <w:bodyDiv w:val="1"/>
      <w:marLeft w:val="0"/>
      <w:marRight w:val="0"/>
      <w:marTop w:val="0"/>
      <w:marBottom w:val="0"/>
      <w:divBdr>
        <w:top w:val="none" w:sz="0" w:space="0" w:color="auto"/>
        <w:left w:val="none" w:sz="0" w:space="0" w:color="auto"/>
        <w:bottom w:val="none" w:sz="0" w:space="0" w:color="auto"/>
        <w:right w:val="none" w:sz="0" w:space="0" w:color="auto"/>
      </w:divBdr>
    </w:div>
    <w:div w:id="1107582189">
      <w:bodyDiv w:val="1"/>
      <w:marLeft w:val="0"/>
      <w:marRight w:val="0"/>
      <w:marTop w:val="0"/>
      <w:marBottom w:val="0"/>
      <w:divBdr>
        <w:top w:val="none" w:sz="0" w:space="0" w:color="auto"/>
        <w:left w:val="none" w:sz="0" w:space="0" w:color="auto"/>
        <w:bottom w:val="none" w:sz="0" w:space="0" w:color="auto"/>
        <w:right w:val="none" w:sz="0" w:space="0" w:color="auto"/>
      </w:divBdr>
    </w:div>
    <w:div w:id="1120957758">
      <w:bodyDiv w:val="1"/>
      <w:marLeft w:val="0"/>
      <w:marRight w:val="0"/>
      <w:marTop w:val="0"/>
      <w:marBottom w:val="0"/>
      <w:divBdr>
        <w:top w:val="none" w:sz="0" w:space="0" w:color="auto"/>
        <w:left w:val="none" w:sz="0" w:space="0" w:color="auto"/>
        <w:bottom w:val="none" w:sz="0" w:space="0" w:color="auto"/>
        <w:right w:val="none" w:sz="0" w:space="0" w:color="auto"/>
      </w:divBdr>
    </w:div>
    <w:div w:id="1128669612">
      <w:bodyDiv w:val="1"/>
      <w:marLeft w:val="0"/>
      <w:marRight w:val="0"/>
      <w:marTop w:val="0"/>
      <w:marBottom w:val="0"/>
      <w:divBdr>
        <w:top w:val="none" w:sz="0" w:space="0" w:color="auto"/>
        <w:left w:val="none" w:sz="0" w:space="0" w:color="auto"/>
        <w:bottom w:val="none" w:sz="0" w:space="0" w:color="auto"/>
        <w:right w:val="none" w:sz="0" w:space="0" w:color="auto"/>
      </w:divBdr>
    </w:div>
    <w:div w:id="1144739054">
      <w:bodyDiv w:val="1"/>
      <w:marLeft w:val="0"/>
      <w:marRight w:val="0"/>
      <w:marTop w:val="0"/>
      <w:marBottom w:val="0"/>
      <w:divBdr>
        <w:top w:val="none" w:sz="0" w:space="0" w:color="auto"/>
        <w:left w:val="none" w:sz="0" w:space="0" w:color="auto"/>
        <w:bottom w:val="none" w:sz="0" w:space="0" w:color="auto"/>
        <w:right w:val="none" w:sz="0" w:space="0" w:color="auto"/>
      </w:divBdr>
    </w:div>
    <w:div w:id="1153834798">
      <w:bodyDiv w:val="1"/>
      <w:marLeft w:val="0"/>
      <w:marRight w:val="0"/>
      <w:marTop w:val="0"/>
      <w:marBottom w:val="0"/>
      <w:divBdr>
        <w:top w:val="none" w:sz="0" w:space="0" w:color="auto"/>
        <w:left w:val="none" w:sz="0" w:space="0" w:color="auto"/>
        <w:bottom w:val="none" w:sz="0" w:space="0" w:color="auto"/>
        <w:right w:val="none" w:sz="0" w:space="0" w:color="auto"/>
      </w:divBdr>
    </w:div>
    <w:div w:id="1154447408">
      <w:bodyDiv w:val="1"/>
      <w:marLeft w:val="0"/>
      <w:marRight w:val="0"/>
      <w:marTop w:val="0"/>
      <w:marBottom w:val="0"/>
      <w:divBdr>
        <w:top w:val="none" w:sz="0" w:space="0" w:color="auto"/>
        <w:left w:val="none" w:sz="0" w:space="0" w:color="auto"/>
        <w:bottom w:val="none" w:sz="0" w:space="0" w:color="auto"/>
        <w:right w:val="none" w:sz="0" w:space="0" w:color="auto"/>
      </w:divBdr>
    </w:div>
    <w:div w:id="1155338467">
      <w:bodyDiv w:val="1"/>
      <w:marLeft w:val="0"/>
      <w:marRight w:val="0"/>
      <w:marTop w:val="0"/>
      <w:marBottom w:val="0"/>
      <w:divBdr>
        <w:top w:val="none" w:sz="0" w:space="0" w:color="auto"/>
        <w:left w:val="none" w:sz="0" w:space="0" w:color="auto"/>
        <w:bottom w:val="none" w:sz="0" w:space="0" w:color="auto"/>
        <w:right w:val="none" w:sz="0" w:space="0" w:color="auto"/>
      </w:divBdr>
    </w:div>
    <w:div w:id="1158037805">
      <w:bodyDiv w:val="1"/>
      <w:marLeft w:val="0"/>
      <w:marRight w:val="0"/>
      <w:marTop w:val="0"/>
      <w:marBottom w:val="0"/>
      <w:divBdr>
        <w:top w:val="none" w:sz="0" w:space="0" w:color="auto"/>
        <w:left w:val="none" w:sz="0" w:space="0" w:color="auto"/>
        <w:bottom w:val="none" w:sz="0" w:space="0" w:color="auto"/>
        <w:right w:val="none" w:sz="0" w:space="0" w:color="auto"/>
      </w:divBdr>
    </w:div>
    <w:div w:id="1159661220">
      <w:bodyDiv w:val="1"/>
      <w:marLeft w:val="0"/>
      <w:marRight w:val="0"/>
      <w:marTop w:val="0"/>
      <w:marBottom w:val="0"/>
      <w:divBdr>
        <w:top w:val="none" w:sz="0" w:space="0" w:color="auto"/>
        <w:left w:val="none" w:sz="0" w:space="0" w:color="auto"/>
        <w:bottom w:val="none" w:sz="0" w:space="0" w:color="auto"/>
        <w:right w:val="none" w:sz="0" w:space="0" w:color="auto"/>
      </w:divBdr>
    </w:div>
    <w:div w:id="1160387244">
      <w:bodyDiv w:val="1"/>
      <w:marLeft w:val="0"/>
      <w:marRight w:val="0"/>
      <w:marTop w:val="0"/>
      <w:marBottom w:val="0"/>
      <w:divBdr>
        <w:top w:val="none" w:sz="0" w:space="0" w:color="auto"/>
        <w:left w:val="none" w:sz="0" w:space="0" w:color="auto"/>
        <w:bottom w:val="none" w:sz="0" w:space="0" w:color="auto"/>
        <w:right w:val="none" w:sz="0" w:space="0" w:color="auto"/>
      </w:divBdr>
    </w:div>
    <w:div w:id="1168134519">
      <w:bodyDiv w:val="1"/>
      <w:marLeft w:val="0"/>
      <w:marRight w:val="0"/>
      <w:marTop w:val="0"/>
      <w:marBottom w:val="0"/>
      <w:divBdr>
        <w:top w:val="none" w:sz="0" w:space="0" w:color="auto"/>
        <w:left w:val="none" w:sz="0" w:space="0" w:color="auto"/>
        <w:bottom w:val="none" w:sz="0" w:space="0" w:color="auto"/>
        <w:right w:val="none" w:sz="0" w:space="0" w:color="auto"/>
      </w:divBdr>
    </w:div>
    <w:div w:id="1187133666">
      <w:bodyDiv w:val="1"/>
      <w:marLeft w:val="0"/>
      <w:marRight w:val="0"/>
      <w:marTop w:val="0"/>
      <w:marBottom w:val="0"/>
      <w:divBdr>
        <w:top w:val="none" w:sz="0" w:space="0" w:color="auto"/>
        <w:left w:val="none" w:sz="0" w:space="0" w:color="auto"/>
        <w:bottom w:val="none" w:sz="0" w:space="0" w:color="auto"/>
        <w:right w:val="none" w:sz="0" w:space="0" w:color="auto"/>
      </w:divBdr>
    </w:div>
    <w:div w:id="1222519901">
      <w:bodyDiv w:val="1"/>
      <w:marLeft w:val="0"/>
      <w:marRight w:val="0"/>
      <w:marTop w:val="0"/>
      <w:marBottom w:val="0"/>
      <w:divBdr>
        <w:top w:val="none" w:sz="0" w:space="0" w:color="auto"/>
        <w:left w:val="none" w:sz="0" w:space="0" w:color="auto"/>
        <w:bottom w:val="none" w:sz="0" w:space="0" w:color="auto"/>
        <w:right w:val="none" w:sz="0" w:space="0" w:color="auto"/>
      </w:divBdr>
    </w:div>
    <w:div w:id="1235508171">
      <w:bodyDiv w:val="1"/>
      <w:marLeft w:val="0"/>
      <w:marRight w:val="0"/>
      <w:marTop w:val="0"/>
      <w:marBottom w:val="0"/>
      <w:divBdr>
        <w:top w:val="none" w:sz="0" w:space="0" w:color="auto"/>
        <w:left w:val="none" w:sz="0" w:space="0" w:color="auto"/>
        <w:bottom w:val="none" w:sz="0" w:space="0" w:color="auto"/>
        <w:right w:val="none" w:sz="0" w:space="0" w:color="auto"/>
      </w:divBdr>
    </w:div>
    <w:div w:id="1265263110">
      <w:bodyDiv w:val="1"/>
      <w:marLeft w:val="0"/>
      <w:marRight w:val="0"/>
      <w:marTop w:val="0"/>
      <w:marBottom w:val="0"/>
      <w:divBdr>
        <w:top w:val="none" w:sz="0" w:space="0" w:color="auto"/>
        <w:left w:val="none" w:sz="0" w:space="0" w:color="auto"/>
        <w:bottom w:val="none" w:sz="0" w:space="0" w:color="auto"/>
        <w:right w:val="none" w:sz="0" w:space="0" w:color="auto"/>
      </w:divBdr>
    </w:div>
    <w:div w:id="1271429732">
      <w:bodyDiv w:val="1"/>
      <w:marLeft w:val="0"/>
      <w:marRight w:val="0"/>
      <w:marTop w:val="0"/>
      <w:marBottom w:val="0"/>
      <w:divBdr>
        <w:top w:val="none" w:sz="0" w:space="0" w:color="auto"/>
        <w:left w:val="none" w:sz="0" w:space="0" w:color="auto"/>
        <w:bottom w:val="none" w:sz="0" w:space="0" w:color="auto"/>
        <w:right w:val="none" w:sz="0" w:space="0" w:color="auto"/>
      </w:divBdr>
    </w:div>
    <w:div w:id="1273056943">
      <w:bodyDiv w:val="1"/>
      <w:marLeft w:val="0"/>
      <w:marRight w:val="0"/>
      <w:marTop w:val="0"/>
      <w:marBottom w:val="0"/>
      <w:divBdr>
        <w:top w:val="none" w:sz="0" w:space="0" w:color="auto"/>
        <w:left w:val="none" w:sz="0" w:space="0" w:color="auto"/>
        <w:bottom w:val="none" w:sz="0" w:space="0" w:color="auto"/>
        <w:right w:val="none" w:sz="0" w:space="0" w:color="auto"/>
      </w:divBdr>
    </w:div>
    <w:div w:id="1279339015">
      <w:bodyDiv w:val="1"/>
      <w:marLeft w:val="0"/>
      <w:marRight w:val="0"/>
      <w:marTop w:val="0"/>
      <w:marBottom w:val="0"/>
      <w:divBdr>
        <w:top w:val="none" w:sz="0" w:space="0" w:color="auto"/>
        <w:left w:val="none" w:sz="0" w:space="0" w:color="auto"/>
        <w:bottom w:val="none" w:sz="0" w:space="0" w:color="auto"/>
        <w:right w:val="none" w:sz="0" w:space="0" w:color="auto"/>
      </w:divBdr>
    </w:div>
    <w:div w:id="1307390860">
      <w:bodyDiv w:val="1"/>
      <w:marLeft w:val="0"/>
      <w:marRight w:val="0"/>
      <w:marTop w:val="0"/>
      <w:marBottom w:val="0"/>
      <w:divBdr>
        <w:top w:val="none" w:sz="0" w:space="0" w:color="auto"/>
        <w:left w:val="none" w:sz="0" w:space="0" w:color="auto"/>
        <w:bottom w:val="none" w:sz="0" w:space="0" w:color="auto"/>
        <w:right w:val="none" w:sz="0" w:space="0" w:color="auto"/>
      </w:divBdr>
    </w:div>
    <w:div w:id="1313019830">
      <w:bodyDiv w:val="1"/>
      <w:marLeft w:val="0"/>
      <w:marRight w:val="0"/>
      <w:marTop w:val="0"/>
      <w:marBottom w:val="0"/>
      <w:divBdr>
        <w:top w:val="none" w:sz="0" w:space="0" w:color="auto"/>
        <w:left w:val="none" w:sz="0" w:space="0" w:color="auto"/>
        <w:bottom w:val="none" w:sz="0" w:space="0" w:color="auto"/>
        <w:right w:val="none" w:sz="0" w:space="0" w:color="auto"/>
      </w:divBdr>
    </w:div>
    <w:div w:id="1322654347">
      <w:bodyDiv w:val="1"/>
      <w:marLeft w:val="0"/>
      <w:marRight w:val="0"/>
      <w:marTop w:val="0"/>
      <w:marBottom w:val="0"/>
      <w:divBdr>
        <w:top w:val="none" w:sz="0" w:space="0" w:color="auto"/>
        <w:left w:val="none" w:sz="0" w:space="0" w:color="auto"/>
        <w:bottom w:val="none" w:sz="0" w:space="0" w:color="auto"/>
        <w:right w:val="none" w:sz="0" w:space="0" w:color="auto"/>
      </w:divBdr>
    </w:div>
    <w:div w:id="1342002808">
      <w:bodyDiv w:val="1"/>
      <w:marLeft w:val="0"/>
      <w:marRight w:val="0"/>
      <w:marTop w:val="0"/>
      <w:marBottom w:val="0"/>
      <w:divBdr>
        <w:top w:val="none" w:sz="0" w:space="0" w:color="auto"/>
        <w:left w:val="none" w:sz="0" w:space="0" w:color="auto"/>
        <w:bottom w:val="none" w:sz="0" w:space="0" w:color="auto"/>
        <w:right w:val="none" w:sz="0" w:space="0" w:color="auto"/>
      </w:divBdr>
    </w:div>
    <w:div w:id="1352075812">
      <w:bodyDiv w:val="1"/>
      <w:marLeft w:val="0"/>
      <w:marRight w:val="0"/>
      <w:marTop w:val="0"/>
      <w:marBottom w:val="0"/>
      <w:divBdr>
        <w:top w:val="none" w:sz="0" w:space="0" w:color="auto"/>
        <w:left w:val="none" w:sz="0" w:space="0" w:color="auto"/>
        <w:bottom w:val="none" w:sz="0" w:space="0" w:color="auto"/>
        <w:right w:val="none" w:sz="0" w:space="0" w:color="auto"/>
      </w:divBdr>
    </w:div>
    <w:div w:id="1362898222">
      <w:bodyDiv w:val="1"/>
      <w:marLeft w:val="0"/>
      <w:marRight w:val="0"/>
      <w:marTop w:val="0"/>
      <w:marBottom w:val="0"/>
      <w:divBdr>
        <w:top w:val="none" w:sz="0" w:space="0" w:color="auto"/>
        <w:left w:val="none" w:sz="0" w:space="0" w:color="auto"/>
        <w:bottom w:val="none" w:sz="0" w:space="0" w:color="auto"/>
        <w:right w:val="none" w:sz="0" w:space="0" w:color="auto"/>
      </w:divBdr>
    </w:div>
    <w:div w:id="1368532857">
      <w:bodyDiv w:val="1"/>
      <w:marLeft w:val="0"/>
      <w:marRight w:val="0"/>
      <w:marTop w:val="0"/>
      <w:marBottom w:val="0"/>
      <w:divBdr>
        <w:top w:val="none" w:sz="0" w:space="0" w:color="auto"/>
        <w:left w:val="none" w:sz="0" w:space="0" w:color="auto"/>
        <w:bottom w:val="none" w:sz="0" w:space="0" w:color="auto"/>
        <w:right w:val="none" w:sz="0" w:space="0" w:color="auto"/>
      </w:divBdr>
    </w:div>
    <w:div w:id="1376781498">
      <w:bodyDiv w:val="1"/>
      <w:marLeft w:val="0"/>
      <w:marRight w:val="0"/>
      <w:marTop w:val="0"/>
      <w:marBottom w:val="0"/>
      <w:divBdr>
        <w:top w:val="none" w:sz="0" w:space="0" w:color="auto"/>
        <w:left w:val="none" w:sz="0" w:space="0" w:color="auto"/>
        <w:bottom w:val="none" w:sz="0" w:space="0" w:color="auto"/>
        <w:right w:val="none" w:sz="0" w:space="0" w:color="auto"/>
      </w:divBdr>
    </w:div>
    <w:div w:id="1380279274">
      <w:bodyDiv w:val="1"/>
      <w:marLeft w:val="0"/>
      <w:marRight w:val="0"/>
      <w:marTop w:val="0"/>
      <w:marBottom w:val="0"/>
      <w:divBdr>
        <w:top w:val="none" w:sz="0" w:space="0" w:color="auto"/>
        <w:left w:val="none" w:sz="0" w:space="0" w:color="auto"/>
        <w:bottom w:val="none" w:sz="0" w:space="0" w:color="auto"/>
        <w:right w:val="none" w:sz="0" w:space="0" w:color="auto"/>
      </w:divBdr>
    </w:div>
    <w:div w:id="1388607117">
      <w:bodyDiv w:val="1"/>
      <w:marLeft w:val="0"/>
      <w:marRight w:val="0"/>
      <w:marTop w:val="0"/>
      <w:marBottom w:val="0"/>
      <w:divBdr>
        <w:top w:val="none" w:sz="0" w:space="0" w:color="auto"/>
        <w:left w:val="none" w:sz="0" w:space="0" w:color="auto"/>
        <w:bottom w:val="none" w:sz="0" w:space="0" w:color="auto"/>
        <w:right w:val="none" w:sz="0" w:space="0" w:color="auto"/>
      </w:divBdr>
    </w:div>
    <w:div w:id="1392271665">
      <w:bodyDiv w:val="1"/>
      <w:marLeft w:val="0"/>
      <w:marRight w:val="0"/>
      <w:marTop w:val="0"/>
      <w:marBottom w:val="0"/>
      <w:divBdr>
        <w:top w:val="none" w:sz="0" w:space="0" w:color="auto"/>
        <w:left w:val="none" w:sz="0" w:space="0" w:color="auto"/>
        <w:bottom w:val="none" w:sz="0" w:space="0" w:color="auto"/>
        <w:right w:val="none" w:sz="0" w:space="0" w:color="auto"/>
      </w:divBdr>
    </w:div>
    <w:div w:id="1399665534">
      <w:bodyDiv w:val="1"/>
      <w:marLeft w:val="0"/>
      <w:marRight w:val="0"/>
      <w:marTop w:val="0"/>
      <w:marBottom w:val="0"/>
      <w:divBdr>
        <w:top w:val="none" w:sz="0" w:space="0" w:color="auto"/>
        <w:left w:val="none" w:sz="0" w:space="0" w:color="auto"/>
        <w:bottom w:val="none" w:sz="0" w:space="0" w:color="auto"/>
        <w:right w:val="none" w:sz="0" w:space="0" w:color="auto"/>
      </w:divBdr>
    </w:div>
    <w:div w:id="1420834687">
      <w:bodyDiv w:val="1"/>
      <w:marLeft w:val="0"/>
      <w:marRight w:val="0"/>
      <w:marTop w:val="0"/>
      <w:marBottom w:val="0"/>
      <w:divBdr>
        <w:top w:val="none" w:sz="0" w:space="0" w:color="auto"/>
        <w:left w:val="none" w:sz="0" w:space="0" w:color="auto"/>
        <w:bottom w:val="none" w:sz="0" w:space="0" w:color="auto"/>
        <w:right w:val="none" w:sz="0" w:space="0" w:color="auto"/>
      </w:divBdr>
    </w:div>
    <w:div w:id="1432125382">
      <w:bodyDiv w:val="1"/>
      <w:marLeft w:val="0"/>
      <w:marRight w:val="0"/>
      <w:marTop w:val="0"/>
      <w:marBottom w:val="0"/>
      <w:divBdr>
        <w:top w:val="none" w:sz="0" w:space="0" w:color="auto"/>
        <w:left w:val="none" w:sz="0" w:space="0" w:color="auto"/>
        <w:bottom w:val="none" w:sz="0" w:space="0" w:color="auto"/>
        <w:right w:val="none" w:sz="0" w:space="0" w:color="auto"/>
      </w:divBdr>
    </w:div>
    <w:div w:id="1433815983">
      <w:bodyDiv w:val="1"/>
      <w:marLeft w:val="0"/>
      <w:marRight w:val="0"/>
      <w:marTop w:val="0"/>
      <w:marBottom w:val="0"/>
      <w:divBdr>
        <w:top w:val="none" w:sz="0" w:space="0" w:color="auto"/>
        <w:left w:val="none" w:sz="0" w:space="0" w:color="auto"/>
        <w:bottom w:val="none" w:sz="0" w:space="0" w:color="auto"/>
        <w:right w:val="none" w:sz="0" w:space="0" w:color="auto"/>
      </w:divBdr>
    </w:div>
    <w:div w:id="1443722522">
      <w:bodyDiv w:val="1"/>
      <w:marLeft w:val="0"/>
      <w:marRight w:val="0"/>
      <w:marTop w:val="0"/>
      <w:marBottom w:val="0"/>
      <w:divBdr>
        <w:top w:val="none" w:sz="0" w:space="0" w:color="auto"/>
        <w:left w:val="none" w:sz="0" w:space="0" w:color="auto"/>
        <w:bottom w:val="none" w:sz="0" w:space="0" w:color="auto"/>
        <w:right w:val="none" w:sz="0" w:space="0" w:color="auto"/>
      </w:divBdr>
    </w:div>
    <w:div w:id="1448162284">
      <w:bodyDiv w:val="1"/>
      <w:marLeft w:val="0"/>
      <w:marRight w:val="0"/>
      <w:marTop w:val="0"/>
      <w:marBottom w:val="0"/>
      <w:divBdr>
        <w:top w:val="none" w:sz="0" w:space="0" w:color="auto"/>
        <w:left w:val="none" w:sz="0" w:space="0" w:color="auto"/>
        <w:bottom w:val="none" w:sz="0" w:space="0" w:color="auto"/>
        <w:right w:val="none" w:sz="0" w:space="0" w:color="auto"/>
      </w:divBdr>
    </w:div>
    <w:div w:id="1462650221">
      <w:bodyDiv w:val="1"/>
      <w:marLeft w:val="0"/>
      <w:marRight w:val="0"/>
      <w:marTop w:val="0"/>
      <w:marBottom w:val="0"/>
      <w:divBdr>
        <w:top w:val="none" w:sz="0" w:space="0" w:color="auto"/>
        <w:left w:val="none" w:sz="0" w:space="0" w:color="auto"/>
        <w:bottom w:val="none" w:sz="0" w:space="0" w:color="auto"/>
        <w:right w:val="none" w:sz="0" w:space="0" w:color="auto"/>
      </w:divBdr>
    </w:div>
    <w:div w:id="1465344526">
      <w:bodyDiv w:val="1"/>
      <w:marLeft w:val="0"/>
      <w:marRight w:val="0"/>
      <w:marTop w:val="0"/>
      <w:marBottom w:val="0"/>
      <w:divBdr>
        <w:top w:val="none" w:sz="0" w:space="0" w:color="auto"/>
        <w:left w:val="none" w:sz="0" w:space="0" w:color="auto"/>
        <w:bottom w:val="none" w:sz="0" w:space="0" w:color="auto"/>
        <w:right w:val="none" w:sz="0" w:space="0" w:color="auto"/>
      </w:divBdr>
    </w:div>
    <w:div w:id="1465732432">
      <w:bodyDiv w:val="1"/>
      <w:marLeft w:val="0"/>
      <w:marRight w:val="0"/>
      <w:marTop w:val="0"/>
      <w:marBottom w:val="0"/>
      <w:divBdr>
        <w:top w:val="none" w:sz="0" w:space="0" w:color="auto"/>
        <w:left w:val="none" w:sz="0" w:space="0" w:color="auto"/>
        <w:bottom w:val="none" w:sz="0" w:space="0" w:color="auto"/>
        <w:right w:val="none" w:sz="0" w:space="0" w:color="auto"/>
      </w:divBdr>
    </w:div>
    <w:div w:id="1470242982">
      <w:bodyDiv w:val="1"/>
      <w:marLeft w:val="0"/>
      <w:marRight w:val="0"/>
      <w:marTop w:val="0"/>
      <w:marBottom w:val="0"/>
      <w:divBdr>
        <w:top w:val="none" w:sz="0" w:space="0" w:color="auto"/>
        <w:left w:val="none" w:sz="0" w:space="0" w:color="auto"/>
        <w:bottom w:val="none" w:sz="0" w:space="0" w:color="auto"/>
        <w:right w:val="none" w:sz="0" w:space="0" w:color="auto"/>
      </w:divBdr>
    </w:div>
    <w:div w:id="1478306298">
      <w:bodyDiv w:val="1"/>
      <w:marLeft w:val="0"/>
      <w:marRight w:val="0"/>
      <w:marTop w:val="0"/>
      <w:marBottom w:val="0"/>
      <w:divBdr>
        <w:top w:val="none" w:sz="0" w:space="0" w:color="auto"/>
        <w:left w:val="none" w:sz="0" w:space="0" w:color="auto"/>
        <w:bottom w:val="none" w:sz="0" w:space="0" w:color="auto"/>
        <w:right w:val="none" w:sz="0" w:space="0" w:color="auto"/>
      </w:divBdr>
    </w:div>
    <w:div w:id="1498036109">
      <w:bodyDiv w:val="1"/>
      <w:marLeft w:val="0"/>
      <w:marRight w:val="0"/>
      <w:marTop w:val="0"/>
      <w:marBottom w:val="0"/>
      <w:divBdr>
        <w:top w:val="none" w:sz="0" w:space="0" w:color="auto"/>
        <w:left w:val="none" w:sz="0" w:space="0" w:color="auto"/>
        <w:bottom w:val="none" w:sz="0" w:space="0" w:color="auto"/>
        <w:right w:val="none" w:sz="0" w:space="0" w:color="auto"/>
      </w:divBdr>
    </w:div>
    <w:div w:id="1500805689">
      <w:bodyDiv w:val="1"/>
      <w:marLeft w:val="0"/>
      <w:marRight w:val="0"/>
      <w:marTop w:val="0"/>
      <w:marBottom w:val="0"/>
      <w:divBdr>
        <w:top w:val="none" w:sz="0" w:space="0" w:color="auto"/>
        <w:left w:val="none" w:sz="0" w:space="0" w:color="auto"/>
        <w:bottom w:val="none" w:sz="0" w:space="0" w:color="auto"/>
        <w:right w:val="none" w:sz="0" w:space="0" w:color="auto"/>
      </w:divBdr>
    </w:div>
    <w:div w:id="1501776095">
      <w:bodyDiv w:val="1"/>
      <w:marLeft w:val="0"/>
      <w:marRight w:val="0"/>
      <w:marTop w:val="0"/>
      <w:marBottom w:val="0"/>
      <w:divBdr>
        <w:top w:val="none" w:sz="0" w:space="0" w:color="auto"/>
        <w:left w:val="none" w:sz="0" w:space="0" w:color="auto"/>
        <w:bottom w:val="none" w:sz="0" w:space="0" w:color="auto"/>
        <w:right w:val="none" w:sz="0" w:space="0" w:color="auto"/>
      </w:divBdr>
    </w:div>
    <w:div w:id="1510170289">
      <w:bodyDiv w:val="1"/>
      <w:marLeft w:val="0"/>
      <w:marRight w:val="0"/>
      <w:marTop w:val="0"/>
      <w:marBottom w:val="0"/>
      <w:divBdr>
        <w:top w:val="none" w:sz="0" w:space="0" w:color="auto"/>
        <w:left w:val="none" w:sz="0" w:space="0" w:color="auto"/>
        <w:bottom w:val="none" w:sz="0" w:space="0" w:color="auto"/>
        <w:right w:val="none" w:sz="0" w:space="0" w:color="auto"/>
      </w:divBdr>
    </w:div>
    <w:div w:id="1522626204">
      <w:bodyDiv w:val="1"/>
      <w:marLeft w:val="0"/>
      <w:marRight w:val="0"/>
      <w:marTop w:val="0"/>
      <w:marBottom w:val="0"/>
      <w:divBdr>
        <w:top w:val="none" w:sz="0" w:space="0" w:color="auto"/>
        <w:left w:val="none" w:sz="0" w:space="0" w:color="auto"/>
        <w:bottom w:val="none" w:sz="0" w:space="0" w:color="auto"/>
        <w:right w:val="none" w:sz="0" w:space="0" w:color="auto"/>
      </w:divBdr>
    </w:div>
    <w:div w:id="1525552468">
      <w:bodyDiv w:val="1"/>
      <w:marLeft w:val="0"/>
      <w:marRight w:val="0"/>
      <w:marTop w:val="0"/>
      <w:marBottom w:val="0"/>
      <w:divBdr>
        <w:top w:val="none" w:sz="0" w:space="0" w:color="auto"/>
        <w:left w:val="none" w:sz="0" w:space="0" w:color="auto"/>
        <w:bottom w:val="none" w:sz="0" w:space="0" w:color="auto"/>
        <w:right w:val="none" w:sz="0" w:space="0" w:color="auto"/>
      </w:divBdr>
    </w:div>
    <w:div w:id="1526866193">
      <w:bodyDiv w:val="1"/>
      <w:marLeft w:val="0"/>
      <w:marRight w:val="0"/>
      <w:marTop w:val="0"/>
      <w:marBottom w:val="0"/>
      <w:divBdr>
        <w:top w:val="none" w:sz="0" w:space="0" w:color="auto"/>
        <w:left w:val="none" w:sz="0" w:space="0" w:color="auto"/>
        <w:bottom w:val="none" w:sz="0" w:space="0" w:color="auto"/>
        <w:right w:val="none" w:sz="0" w:space="0" w:color="auto"/>
      </w:divBdr>
    </w:div>
    <w:div w:id="1542210712">
      <w:bodyDiv w:val="1"/>
      <w:marLeft w:val="0"/>
      <w:marRight w:val="0"/>
      <w:marTop w:val="0"/>
      <w:marBottom w:val="0"/>
      <w:divBdr>
        <w:top w:val="none" w:sz="0" w:space="0" w:color="auto"/>
        <w:left w:val="none" w:sz="0" w:space="0" w:color="auto"/>
        <w:bottom w:val="none" w:sz="0" w:space="0" w:color="auto"/>
        <w:right w:val="none" w:sz="0" w:space="0" w:color="auto"/>
      </w:divBdr>
    </w:div>
    <w:div w:id="1548830301">
      <w:bodyDiv w:val="1"/>
      <w:marLeft w:val="0"/>
      <w:marRight w:val="0"/>
      <w:marTop w:val="0"/>
      <w:marBottom w:val="0"/>
      <w:divBdr>
        <w:top w:val="none" w:sz="0" w:space="0" w:color="auto"/>
        <w:left w:val="none" w:sz="0" w:space="0" w:color="auto"/>
        <w:bottom w:val="none" w:sz="0" w:space="0" w:color="auto"/>
        <w:right w:val="none" w:sz="0" w:space="0" w:color="auto"/>
      </w:divBdr>
    </w:div>
    <w:div w:id="1557475860">
      <w:bodyDiv w:val="1"/>
      <w:marLeft w:val="0"/>
      <w:marRight w:val="0"/>
      <w:marTop w:val="0"/>
      <w:marBottom w:val="0"/>
      <w:divBdr>
        <w:top w:val="none" w:sz="0" w:space="0" w:color="auto"/>
        <w:left w:val="none" w:sz="0" w:space="0" w:color="auto"/>
        <w:bottom w:val="none" w:sz="0" w:space="0" w:color="auto"/>
        <w:right w:val="none" w:sz="0" w:space="0" w:color="auto"/>
      </w:divBdr>
    </w:div>
    <w:div w:id="1562981473">
      <w:bodyDiv w:val="1"/>
      <w:marLeft w:val="0"/>
      <w:marRight w:val="0"/>
      <w:marTop w:val="0"/>
      <w:marBottom w:val="0"/>
      <w:divBdr>
        <w:top w:val="none" w:sz="0" w:space="0" w:color="auto"/>
        <w:left w:val="none" w:sz="0" w:space="0" w:color="auto"/>
        <w:bottom w:val="none" w:sz="0" w:space="0" w:color="auto"/>
        <w:right w:val="none" w:sz="0" w:space="0" w:color="auto"/>
      </w:divBdr>
    </w:div>
    <w:div w:id="1566406462">
      <w:bodyDiv w:val="1"/>
      <w:marLeft w:val="0"/>
      <w:marRight w:val="0"/>
      <w:marTop w:val="0"/>
      <w:marBottom w:val="0"/>
      <w:divBdr>
        <w:top w:val="none" w:sz="0" w:space="0" w:color="auto"/>
        <w:left w:val="none" w:sz="0" w:space="0" w:color="auto"/>
        <w:bottom w:val="none" w:sz="0" w:space="0" w:color="auto"/>
        <w:right w:val="none" w:sz="0" w:space="0" w:color="auto"/>
      </w:divBdr>
    </w:div>
    <w:div w:id="1566451402">
      <w:bodyDiv w:val="1"/>
      <w:marLeft w:val="0"/>
      <w:marRight w:val="0"/>
      <w:marTop w:val="0"/>
      <w:marBottom w:val="0"/>
      <w:divBdr>
        <w:top w:val="none" w:sz="0" w:space="0" w:color="auto"/>
        <w:left w:val="none" w:sz="0" w:space="0" w:color="auto"/>
        <w:bottom w:val="none" w:sz="0" w:space="0" w:color="auto"/>
        <w:right w:val="none" w:sz="0" w:space="0" w:color="auto"/>
      </w:divBdr>
    </w:div>
    <w:div w:id="1627420057">
      <w:bodyDiv w:val="1"/>
      <w:marLeft w:val="0"/>
      <w:marRight w:val="0"/>
      <w:marTop w:val="0"/>
      <w:marBottom w:val="0"/>
      <w:divBdr>
        <w:top w:val="none" w:sz="0" w:space="0" w:color="auto"/>
        <w:left w:val="none" w:sz="0" w:space="0" w:color="auto"/>
        <w:bottom w:val="none" w:sz="0" w:space="0" w:color="auto"/>
        <w:right w:val="none" w:sz="0" w:space="0" w:color="auto"/>
      </w:divBdr>
    </w:div>
    <w:div w:id="1630474597">
      <w:bodyDiv w:val="1"/>
      <w:marLeft w:val="0"/>
      <w:marRight w:val="0"/>
      <w:marTop w:val="0"/>
      <w:marBottom w:val="0"/>
      <w:divBdr>
        <w:top w:val="none" w:sz="0" w:space="0" w:color="auto"/>
        <w:left w:val="none" w:sz="0" w:space="0" w:color="auto"/>
        <w:bottom w:val="none" w:sz="0" w:space="0" w:color="auto"/>
        <w:right w:val="none" w:sz="0" w:space="0" w:color="auto"/>
      </w:divBdr>
    </w:div>
    <w:div w:id="1631662924">
      <w:bodyDiv w:val="1"/>
      <w:marLeft w:val="0"/>
      <w:marRight w:val="0"/>
      <w:marTop w:val="0"/>
      <w:marBottom w:val="0"/>
      <w:divBdr>
        <w:top w:val="none" w:sz="0" w:space="0" w:color="auto"/>
        <w:left w:val="none" w:sz="0" w:space="0" w:color="auto"/>
        <w:bottom w:val="none" w:sz="0" w:space="0" w:color="auto"/>
        <w:right w:val="none" w:sz="0" w:space="0" w:color="auto"/>
      </w:divBdr>
    </w:div>
    <w:div w:id="1647320799">
      <w:bodyDiv w:val="1"/>
      <w:marLeft w:val="0"/>
      <w:marRight w:val="0"/>
      <w:marTop w:val="0"/>
      <w:marBottom w:val="0"/>
      <w:divBdr>
        <w:top w:val="none" w:sz="0" w:space="0" w:color="auto"/>
        <w:left w:val="none" w:sz="0" w:space="0" w:color="auto"/>
        <w:bottom w:val="none" w:sz="0" w:space="0" w:color="auto"/>
        <w:right w:val="none" w:sz="0" w:space="0" w:color="auto"/>
      </w:divBdr>
    </w:div>
    <w:div w:id="1653632720">
      <w:bodyDiv w:val="1"/>
      <w:marLeft w:val="0"/>
      <w:marRight w:val="0"/>
      <w:marTop w:val="0"/>
      <w:marBottom w:val="0"/>
      <w:divBdr>
        <w:top w:val="none" w:sz="0" w:space="0" w:color="auto"/>
        <w:left w:val="none" w:sz="0" w:space="0" w:color="auto"/>
        <w:bottom w:val="none" w:sz="0" w:space="0" w:color="auto"/>
        <w:right w:val="none" w:sz="0" w:space="0" w:color="auto"/>
      </w:divBdr>
    </w:div>
    <w:div w:id="1654487818">
      <w:bodyDiv w:val="1"/>
      <w:marLeft w:val="0"/>
      <w:marRight w:val="0"/>
      <w:marTop w:val="0"/>
      <w:marBottom w:val="0"/>
      <w:divBdr>
        <w:top w:val="none" w:sz="0" w:space="0" w:color="auto"/>
        <w:left w:val="none" w:sz="0" w:space="0" w:color="auto"/>
        <w:bottom w:val="none" w:sz="0" w:space="0" w:color="auto"/>
        <w:right w:val="none" w:sz="0" w:space="0" w:color="auto"/>
      </w:divBdr>
    </w:div>
    <w:div w:id="1674379687">
      <w:bodyDiv w:val="1"/>
      <w:marLeft w:val="0"/>
      <w:marRight w:val="0"/>
      <w:marTop w:val="0"/>
      <w:marBottom w:val="0"/>
      <w:divBdr>
        <w:top w:val="none" w:sz="0" w:space="0" w:color="auto"/>
        <w:left w:val="none" w:sz="0" w:space="0" w:color="auto"/>
        <w:bottom w:val="none" w:sz="0" w:space="0" w:color="auto"/>
        <w:right w:val="none" w:sz="0" w:space="0" w:color="auto"/>
      </w:divBdr>
    </w:div>
    <w:div w:id="1690521742">
      <w:bodyDiv w:val="1"/>
      <w:marLeft w:val="0"/>
      <w:marRight w:val="0"/>
      <w:marTop w:val="0"/>
      <w:marBottom w:val="0"/>
      <w:divBdr>
        <w:top w:val="none" w:sz="0" w:space="0" w:color="auto"/>
        <w:left w:val="none" w:sz="0" w:space="0" w:color="auto"/>
        <w:bottom w:val="none" w:sz="0" w:space="0" w:color="auto"/>
        <w:right w:val="none" w:sz="0" w:space="0" w:color="auto"/>
      </w:divBdr>
    </w:div>
    <w:div w:id="1701319418">
      <w:bodyDiv w:val="1"/>
      <w:marLeft w:val="0"/>
      <w:marRight w:val="0"/>
      <w:marTop w:val="0"/>
      <w:marBottom w:val="0"/>
      <w:divBdr>
        <w:top w:val="none" w:sz="0" w:space="0" w:color="auto"/>
        <w:left w:val="none" w:sz="0" w:space="0" w:color="auto"/>
        <w:bottom w:val="none" w:sz="0" w:space="0" w:color="auto"/>
        <w:right w:val="none" w:sz="0" w:space="0" w:color="auto"/>
      </w:divBdr>
    </w:div>
    <w:div w:id="1705254942">
      <w:bodyDiv w:val="1"/>
      <w:marLeft w:val="0"/>
      <w:marRight w:val="0"/>
      <w:marTop w:val="0"/>
      <w:marBottom w:val="0"/>
      <w:divBdr>
        <w:top w:val="none" w:sz="0" w:space="0" w:color="auto"/>
        <w:left w:val="none" w:sz="0" w:space="0" w:color="auto"/>
        <w:bottom w:val="none" w:sz="0" w:space="0" w:color="auto"/>
        <w:right w:val="none" w:sz="0" w:space="0" w:color="auto"/>
      </w:divBdr>
    </w:div>
    <w:div w:id="1714160959">
      <w:bodyDiv w:val="1"/>
      <w:marLeft w:val="0"/>
      <w:marRight w:val="0"/>
      <w:marTop w:val="0"/>
      <w:marBottom w:val="0"/>
      <w:divBdr>
        <w:top w:val="none" w:sz="0" w:space="0" w:color="auto"/>
        <w:left w:val="none" w:sz="0" w:space="0" w:color="auto"/>
        <w:bottom w:val="none" w:sz="0" w:space="0" w:color="auto"/>
        <w:right w:val="none" w:sz="0" w:space="0" w:color="auto"/>
      </w:divBdr>
    </w:div>
    <w:div w:id="1741782353">
      <w:bodyDiv w:val="1"/>
      <w:marLeft w:val="0"/>
      <w:marRight w:val="0"/>
      <w:marTop w:val="0"/>
      <w:marBottom w:val="0"/>
      <w:divBdr>
        <w:top w:val="none" w:sz="0" w:space="0" w:color="auto"/>
        <w:left w:val="none" w:sz="0" w:space="0" w:color="auto"/>
        <w:bottom w:val="none" w:sz="0" w:space="0" w:color="auto"/>
        <w:right w:val="none" w:sz="0" w:space="0" w:color="auto"/>
      </w:divBdr>
    </w:div>
    <w:div w:id="1749812970">
      <w:bodyDiv w:val="1"/>
      <w:marLeft w:val="0"/>
      <w:marRight w:val="0"/>
      <w:marTop w:val="0"/>
      <w:marBottom w:val="0"/>
      <w:divBdr>
        <w:top w:val="none" w:sz="0" w:space="0" w:color="auto"/>
        <w:left w:val="none" w:sz="0" w:space="0" w:color="auto"/>
        <w:bottom w:val="none" w:sz="0" w:space="0" w:color="auto"/>
        <w:right w:val="none" w:sz="0" w:space="0" w:color="auto"/>
      </w:divBdr>
    </w:div>
    <w:div w:id="1752316617">
      <w:bodyDiv w:val="1"/>
      <w:marLeft w:val="0"/>
      <w:marRight w:val="0"/>
      <w:marTop w:val="0"/>
      <w:marBottom w:val="0"/>
      <w:divBdr>
        <w:top w:val="none" w:sz="0" w:space="0" w:color="auto"/>
        <w:left w:val="none" w:sz="0" w:space="0" w:color="auto"/>
        <w:bottom w:val="none" w:sz="0" w:space="0" w:color="auto"/>
        <w:right w:val="none" w:sz="0" w:space="0" w:color="auto"/>
      </w:divBdr>
    </w:div>
    <w:div w:id="1758676290">
      <w:bodyDiv w:val="1"/>
      <w:marLeft w:val="0"/>
      <w:marRight w:val="0"/>
      <w:marTop w:val="0"/>
      <w:marBottom w:val="0"/>
      <w:divBdr>
        <w:top w:val="none" w:sz="0" w:space="0" w:color="auto"/>
        <w:left w:val="none" w:sz="0" w:space="0" w:color="auto"/>
        <w:bottom w:val="none" w:sz="0" w:space="0" w:color="auto"/>
        <w:right w:val="none" w:sz="0" w:space="0" w:color="auto"/>
      </w:divBdr>
    </w:div>
    <w:div w:id="1773355504">
      <w:bodyDiv w:val="1"/>
      <w:marLeft w:val="0"/>
      <w:marRight w:val="0"/>
      <w:marTop w:val="0"/>
      <w:marBottom w:val="0"/>
      <w:divBdr>
        <w:top w:val="none" w:sz="0" w:space="0" w:color="auto"/>
        <w:left w:val="none" w:sz="0" w:space="0" w:color="auto"/>
        <w:bottom w:val="none" w:sz="0" w:space="0" w:color="auto"/>
        <w:right w:val="none" w:sz="0" w:space="0" w:color="auto"/>
      </w:divBdr>
    </w:div>
    <w:div w:id="1784228523">
      <w:bodyDiv w:val="1"/>
      <w:marLeft w:val="0"/>
      <w:marRight w:val="0"/>
      <w:marTop w:val="0"/>
      <w:marBottom w:val="0"/>
      <w:divBdr>
        <w:top w:val="none" w:sz="0" w:space="0" w:color="auto"/>
        <w:left w:val="none" w:sz="0" w:space="0" w:color="auto"/>
        <w:bottom w:val="none" w:sz="0" w:space="0" w:color="auto"/>
        <w:right w:val="none" w:sz="0" w:space="0" w:color="auto"/>
      </w:divBdr>
    </w:div>
    <w:div w:id="1794592304">
      <w:bodyDiv w:val="1"/>
      <w:marLeft w:val="0"/>
      <w:marRight w:val="0"/>
      <w:marTop w:val="0"/>
      <w:marBottom w:val="0"/>
      <w:divBdr>
        <w:top w:val="none" w:sz="0" w:space="0" w:color="auto"/>
        <w:left w:val="none" w:sz="0" w:space="0" w:color="auto"/>
        <w:bottom w:val="none" w:sz="0" w:space="0" w:color="auto"/>
        <w:right w:val="none" w:sz="0" w:space="0" w:color="auto"/>
      </w:divBdr>
    </w:div>
    <w:div w:id="1809938359">
      <w:bodyDiv w:val="1"/>
      <w:marLeft w:val="0"/>
      <w:marRight w:val="0"/>
      <w:marTop w:val="0"/>
      <w:marBottom w:val="0"/>
      <w:divBdr>
        <w:top w:val="none" w:sz="0" w:space="0" w:color="auto"/>
        <w:left w:val="none" w:sz="0" w:space="0" w:color="auto"/>
        <w:bottom w:val="none" w:sz="0" w:space="0" w:color="auto"/>
        <w:right w:val="none" w:sz="0" w:space="0" w:color="auto"/>
      </w:divBdr>
    </w:div>
    <w:div w:id="1816725747">
      <w:bodyDiv w:val="1"/>
      <w:marLeft w:val="0"/>
      <w:marRight w:val="0"/>
      <w:marTop w:val="0"/>
      <w:marBottom w:val="0"/>
      <w:divBdr>
        <w:top w:val="none" w:sz="0" w:space="0" w:color="auto"/>
        <w:left w:val="none" w:sz="0" w:space="0" w:color="auto"/>
        <w:bottom w:val="none" w:sz="0" w:space="0" w:color="auto"/>
        <w:right w:val="none" w:sz="0" w:space="0" w:color="auto"/>
      </w:divBdr>
    </w:div>
    <w:div w:id="1819301112">
      <w:bodyDiv w:val="1"/>
      <w:marLeft w:val="0"/>
      <w:marRight w:val="0"/>
      <w:marTop w:val="0"/>
      <w:marBottom w:val="0"/>
      <w:divBdr>
        <w:top w:val="none" w:sz="0" w:space="0" w:color="auto"/>
        <w:left w:val="none" w:sz="0" w:space="0" w:color="auto"/>
        <w:bottom w:val="none" w:sz="0" w:space="0" w:color="auto"/>
        <w:right w:val="none" w:sz="0" w:space="0" w:color="auto"/>
      </w:divBdr>
    </w:div>
    <w:div w:id="1831363864">
      <w:bodyDiv w:val="1"/>
      <w:marLeft w:val="0"/>
      <w:marRight w:val="0"/>
      <w:marTop w:val="0"/>
      <w:marBottom w:val="0"/>
      <w:divBdr>
        <w:top w:val="none" w:sz="0" w:space="0" w:color="auto"/>
        <w:left w:val="none" w:sz="0" w:space="0" w:color="auto"/>
        <w:bottom w:val="none" w:sz="0" w:space="0" w:color="auto"/>
        <w:right w:val="none" w:sz="0" w:space="0" w:color="auto"/>
      </w:divBdr>
    </w:div>
    <w:div w:id="1832208200">
      <w:bodyDiv w:val="1"/>
      <w:marLeft w:val="0"/>
      <w:marRight w:val="0"/>
      <w:marTop w:val="0"/>
      <w:marBottom w:val="0"/>
      <w:divBdr>
        <w:top w:val="none" w:sz="0" w:space="0" w:color="auto"/>
        <w:left w:val="none" w:sz="0" w:space="0" w:color="auto"/>
        <w:bottom w:val="none" w:sz="0" w:space="0" w:color="auto"/>
        <w:right w:val="none" w:sz="0" w:space="0" w:color="auto"/>
      </w:divBdr>
    </w:div>
    <w:div w:id="1842430597">
      <w:bodyDiv w:val="1"/>
      <w:marLeft w:val="0"/>
      <w:marRight w:val="0"/>
      <w:marTop w:val="0"/>
      <w:marBottom w:val="0"/>
      <w:divBdr>
        <w:top w:val="none" w:sz="0" w:space="0" w:color="auto"/>
        <w:left w:val="none" w:sz="0" w:space="0" w:color="auto"/>
        <w:bottom w:val="none" w:sz="0" w:space="0" w:color="auto"/>
        <w:right w:val="none" w:sz="0" w:space="0" w:color="auto"/>
      </w:divBdr>
    </w:div>
    <w:div w:id="1859081931">
      <w:bodyDiv w:val="1"/>
      <w:marLeft w:val="0"/>
      <w:marRight w:val="0"/>
      <w:marTop w:val="0"/>
      <w:marBottom w:val="0"/>
      <w:divBdr>
        <w:top w:val="none" w:sz="0" w:space="0" w:color="auto"/>
        <w:left w:val="none" w:sz="0" w:space="0" w:color="auto"/>
        <w:bottom w:val="none" w:sz="0" w:space="0" w:color="auto"/>
        <w:right w:val="none" w:sz="0" w:space="0" w:color="auto"/>
      </w:divBdr>
    </w:div>
    <w:div w:id="1860503606">
      <w:bodyDiv w:val="1"/>
      <w:marLeft w:val="0"/>
      <w:marRight w:val="0"/>
      <w:marTop w:val="0"/>
      <w:marBottom w:val="0"/>
      <w:divBdr>
        <w:top w:val="none" w:sz="0" w:space="0" w:color="auto"/>
        <w:left w:val="none" w:sz="0" w:space="0" w:color="auto"/>
        <w:bottom w:val="none" w:sz="0" w:space="0" w:color="auto"/>
        <w:right w:val="none" w:sz="0" w:space="0" w:color="auto"/>
      </w:divBdr>
    </w:div>
    <w:div w:id="1861121866">
      <w:bodyDiv w:val="1"/>
      <w:marLeft w:val="0"/>
      <w:marRight w:val="0"/>
      <w:marTop w:val="0"/>
      <w:marBottom w:val="0"/>
      <w:divBdr>
        <w:top w:val="none" w:sz="0" w:space="0" w:color="auto"/>
        <w:left w:val="none" w:sz="0" w:space="0" w:color="auto"/>
        <w:bottom w:val="none" w:sz="0" w:space="0" w:color="auto"/>
        <w:right w:val="none" w:sz="0" w:space="0" w:color="auto"/>
      </w:divBdr>
    </w:div>
    <w:div w:id="1864123363">
      <w:bodyDiv w:val="1"/>
      <w:marLeft w:val="0"/>
      <w:marRight w:val="0"/>
      <w:marTop w:val="0"/>
      <w:marBottom w:val="0"/>
      <w:divBdr>
        <w:top w:val="none" w:sz="0" w:space="0" w:color="auto"/>
        <w:left w:val="none" w:sz="0" w:space="0" w:color="auto"/>
        <w:bottom w:val="none" w:sz="0" w:space="0" w:color="auto"/>
        <w:right w:val="none" w:sz="0" w:space="0" w:color="auto"/>
      </w:divBdr>
    </w:div>
    <w:div w:id="1866944476">
      <w:bodyDiv w:val="1"/>
      <w:marLeft w:val="0"/>
      <w:marRight w:val="0"/>
      <w:marTop w:val="0"/>
      <w:marBottom w:val="0"/>
      <w:divBdr>
        <w:top w:val="none" w:sz="0" w:space="0" w:color="auto"/>
        <w:left w:val="none" w:sz="0" w:space="0" w:color="auto"/>
        <w:bottom w:val="none" w:sz="0" w:space="0" w:color="auto"/>
        <w:right w:val="none" w:sz="0" w:space="0" w:color="auto"/>
      </w:divBdr>
    </w:div>
    <w:div w:id="1871063617">
      <w:bodyDiv w:val="1"/>
      <w:marLeft w:val="0"/>
      <w:marRight w:val="0"/>
      <w:marTop w:val="0"/>
      <w:marBottom w:val="0"/>
      <w:divBdr>
        <w:top w:val="none" w:sz="0" w:space="0" w:color="auto"/>
        <w:left w:val="none" w:sz="0" w:space="0" w:color="auto"/>
        <w:bottom w:val="none" w:sz="0" w:space="0" w:color="auto"/>
        <w:right w:val="none" w:sz="0" w:space="0" w:color="auto"/>
      </w:divBdr>
    </w:div>
    <w:div w:id="1900046562">
      <w:bodyDiv w:val="1"/>
      <w:marLeft w:val="0"/>
      <w:marRight w:val="0"/>
      <w:marTop w:val="0"/>
      <w:marBottom w:val="0"/>
      <w:divBdr>
        <w:top w:val="none" w:sz="0" w:space="0" w:color="auto"/>
        <w:left w:val="none" w:sz="0" w:space="0" w:color="auto"/>
        <w:bottom w:val="none" w:sz="0" w:space="0" w:color="auto"/>
        <w:right w:val="none" w:sz="0" w:space="0" w:color="auto"/>
      </w:divBdr>
    </w:div>
    <w:div w:id="1910535802">
      <w:bodyDiv w:val="1"/>
      <w:marLeft w:val="0"/>
      <w:marRight w:val="0"/>
      <w:marTop w:val="0"/>
      <w:marBottom w:val="0"/>
      <w:divBdr>
        <w:top w:val="none" w:sz="0" w:space="0" w:color="auto"/>
        <w:left w:val="none" w:sz="0" w:space="0" w:color="auto"/>
        <w:bottom w:val="none" w:sz="0" w:space="0" w:color="auto"/>
        <w:right w:val="none" w:sz="0" w:space="0" w:color="auto"/>
      </w:divBdr>
    </w:div>
    <w:div w:id="1925265327">
      <w:bodyDiv w:val="1"/>
      <w:marLeft w:val="0"/>
      <w:marRight w:val="0"/>
      <w:marTop w:val="0"/>
      <w:marBottom w:val="0"/>
      <w:divBdr>
        <w:top w:val="none" w:sz="0" w:space="0" w:color="auto"/>
        <w:left w:val="none" w:sz="0" w:space="0" w:color="auto"/>
        <w:bottom w:val="none" w:sz="0" w:space="0" w:color="auto"/>
        <w:right w:val="none" w:sz="0" w:space="0" w:color="auto"/>
      </w:divBdr>
    </w:div>
    <w:div w:id="1928688973">
      <w:bodyDiv w:val="1"/>
      <w:marLeft w:val="0"/>
      <w:marRight w:val="0"/>
      <w:marTop w:val="0"/>
      <w:marBottom w:val="0"/>
      <w:divBdr>
        <w:top w:val="none" w:sz="0" w:space="0" w:color="auto"/>
        <w:left w:val="none" w:sz="0" w:space="0" w:color="auto"/>
        <w:bottom w:val="none" w:sz="0" w:space="0" w:color="auto"/>
        <w:right w:val="none" w:sz="0" w:space="0" w:color="auto"/>
      </w:divBdr>
    </w:div>
    <w:div w:id="1933975842">
      <w:bodyDiv w:val="1"/>
      <w:marLeft w:val="0"/>
      <w:marRight w:val="0"/>
      <w:marTop w:val="0"/>
      <w:marBottom w:val="0"/>
      <w:divBdr>
        <w:top w:val="none" w:sz="0" w:space="0" w:color="auto"/>
        <w:left w:val="none" w:sz="0" w:space="0" w:color="auto"/>
        <w:bottom w:val="none" w:sz="0" w:space="0" w:color="auto"/>
        <w:right w:val="none" w:sz="0" w:space="0" w:color="auto"/>
      </w:divBdr>
    </w:div>
    <w:div w:id="1943491380">
      <w:bodyDiv w:val="1"/>
      <w:marLeft w:val="0"/>
      <w:marRight w:val="0"/>
      <w:marTop w:val="0"/>
      <w:marBottom w:val="0"/>
      <w:divBdr>
        <w:top w:val="none" w:sz="0" w:space="0" w:color="auto"/>
        <w:left w:val="none" w:sz="0" w:space="0" w:color="auto"/>
        <w:bottom w:val="none" w:sz="0" w:space="0" w:color="auto"/>
        <w:right w:val="none" w:sz="0" w:space="0" w:color="auto"/>
      </w:divBdr>
    </w:div>
    <w:div w:id="1948271149">
      <w:bodyDiv w:val="1"/>
      <w:marLeft w:val="0"/>
      <w:marRight w:val="0"/>
      <w:marTop w:val="0"/>
      <w:marBottom w:val="0"/>
      <w:divBdr>
        <w:top w:val="none" w:sz="0" w:space="0" w:color="auto"/>
        <w:left w:val="none" w:sz="0" w:space="0" w:color="auto"/>
        <w:bottom w:val="none" w:sz="0" w:space="0" w:color="auto"/>
        <w:right w:val="none" w:sz="0" w:space="0" w:color="auto"/>
      </w:divBdr>
    </w:div>
    <w:div w:id="1949728409">
      <w:bodyDiv w:val="1"/>
      <w:marLeft w:val="0"/>
      <w:marRight w:val="0"/>
      <w:marTop w:val="0"/>
      <w:marBottom w:val="0"/>
      <w:divBdr>
        <w:top w:val="none" w:sz="0" w:space="0" w:color="auto"/>
        <w:left w:val="none" w:sz="0" w:space="0" w:color="auto"/>
        <w:bottom w:val="none" w:sz="0" w:space="0" w:color="auto"/>
        <w:right w:val="none" w:sz="0" w:space="0" w:color="auto"/>
      </w:divBdr>
    </w:div>
    <w:div w:id="1957524492">
      <w:bodyDiv w:val="1"/>
      <w:marLeft w:val="0"/>
      <w:marRight w:val="0"/>
      <w:marTop w:val="0"/>
      <w:marBottom w:val="0"/>
      <w:divBdr>
        <w:top w:val="none" w:sz="0" w:space="0" w:color="auto"/>
        <w:left w:val="none" w:sz="0" w:space="0" w:color="auto"/>
        <w:bottom w:val="none" w:sz="0" w:space="0" w:color="auto"/>
        <w:right w:val="none" w:sz="0" w:space="0" w:color="auto"/>
      </w:divBdr>
    </w:div>
    <w:div w:id="1964842049">
      <w:bodyDiv w:val="1"/>
      <w:marLeft w:val="0"/>
      <w:marRight w:val="0"/>
      <w:marTop w:val="0"/>
      <w:marBottom w:val="0"/>
      <w:divBdr>
        <w:top w:val="none" w:sz="0" w:space="0" w:color="auto"/>
        <w:left w:val="none" w:sz="0" w:space="0" w:color="auto"/>
        <w:bottom w:val="none" w:sz="0" w:space="0" w:color="auto"/>
        <w:right w:val="none" w:sz="0" w:space="0" w:color="auto"/>
      </w:divBdr>
    </w:div>
    <w:div w:id="1972706735">
      <w:bodyDiv w:val="1"/>
      <w:marLeft w:val="0"/>
      <w:marRight w:val="0"/>
      <w:marTop w:val="0"/>
      <w:marBottom w:val="0"/>
      <w:divBdr>
        <w:top w:val="none" w:sz="0" w:space="0" w:color="auto"/>
        <w:left w:val="none" w:sz="0" w:space="0" w:color="auto"/>
        <w:bottom w:val="none" w:sz="0" w:space="0" w:color="auto"/>
        <w:right w:val="none" w:sz="0" w:space="0" w:color="auto"/>
      </w:divBdr>
    </w:div>
    <w:div w:id="1991782445">
      <w:bodyDiv w:val="1"/>
      <w:marLeft w:val="0"/>
      <w:marRight w:val="0"/>
      <w:marTop w:val="0"/>
      <w:marBottom w:val="0"/>
      <w:divBdr>
        <w:top w:val="none" w:sz="0" w:space="0" w:color="auto"/>
        <w:left w:val="none" w:sz="0" w:space="0" w:color="auto"/>
        <w:bottom w:val="none" w:sz="0" w:space="0" w:color="auto"/>
        <w:right w:val="none" w:sz="0" w:space="0" w:color="auto"/>
      </w:divBdr>
    </w:div>
    <w:div w:id="1996181042">
      <w:bodyDiv w:val="1"/>
      <w:marLeft w:val="0"/>
      <w:marRight w:val="0"/>
      <w:marTop w:val="0"/>
      <w:marBottom w:val="0"/>
      <w:divBdr>
        <w:top w:val="none" w:sz="0" w:space="0" w:color="auto"/>
        <w:left w:val="none" w:sz="0" w:space="0" w:color="auto"/>
        <w:bottom w:val="none" w:sz="0" w:space="0" w:color="auto"/>
        <w:right w:val="none" w:sz="0" w:space="0" w:color="auto"/>
      </w:divBdr>
    </w:div>
    <w:div w:id="1998461676">
      <w:bodyDiv w:val="1"/>
      <w:marLeft w:val="0"/>
      <w:marRight w:val="0"/>
      <w:marTop w:val="0"/>
      <w:marBottom w:val="0"/>
      <w:divBdr>
        <w:top w:val="none" w:sz="0" w:space="0" w:color="auto"/>
        <w:left w:val="none" w:sz="0" w:space="0" w:color="auto"/>
        <w:bottom w:val="none" w:sz="0" w:space="0" w:color="auto"/>
        <w:right w:val="none" w:sz="0" w:space="0" w:color="auto"/>
      </w:divBdr>
    </w:div>
    <w:div w:id="2000498570">
      <w:bodyDiv w:val="1"/>
      <w:marLeft w:val="0"/>
      <w:marRight w:val="0"/>
      <w:marTop w:val="0"/>
      <w:marBottom w:val="0"/>
      <w:divBdr>
        <w:top w:val="none" w:sz="0" w:space="0" w:color="auto"/>
        <w:left w:val="none" w:sz="0" w:space="0" w:color="auto"/>
        <w:bottom w:val="none" w:sz="0" w:space="0" w:color="auto"/>
        <w:right w:val="none" w:sz="0" w:space="0" w:color="auto"/>
      </w:divBdr>
    </w:div>
    <w:div w:id="2021151995">
      <w:bodyDiv w:val="1"/>
      <w:marLeft w:val="0"/>
      <w:marRight w:val="0"/>
      <w:marTop w:val="0"/>
      <w:marBottom w:val="0"/>
      <w:divBdr>
        <w:top w:val="none" w:sz="0" w:space="0" w:color="auto"/>
        <w:left w:val="none" w:sz="0" w:space="0" w:color="auto"/>
        <w:bottom w:val="none" w:sz="0" w:space="0" w:color="auto"/>
        <w:right w:val="none" w:sz="0" w:space="0" w:color="auto"/>
      </w:divBdr>
    </w:div>
    <w:div w:id="2024938775">
      <w:bodyDiv w:val="1"/>
      <w:marLeft w:val="0"/>
      <w:marRight w:val="0"/>
      <w:marTop w:val="0"/>
      <w:marBottom w:val="0"/>
      <w:divBdr>
        <w:top w:val="none" w:sz="0" w:space="0" w:color="auto"/>
        <w:left w:val="none" w:sz="0" w:space="0" w:color="auto"/>
        <w:bottom w:val="none" w:sz="0" w:space="0" w:color="auto"/>
        <w:right w:val="none" w:sz="0" w:space="0" w:color="auto"/>
      </w:divBdr>
    </w:div>
    <w:div w:id="2027321282">
      <w:bodyDiv w:val="1"/>
      <w:marLeft w:val="0"/>
      <w:marRight w:val="0"/>
      <w:marTop w:val="0"/>
      <w:marBottom w:val="0"/>
      <w:divBdr>
        <w:top w:val="none" w:sz="0" w:space="0" w:color="auto"/>
        <w:left w:val="none" w:sz="0" w:space="0" w:color="auto"/>
        <w:bottom w:val="none" w:sz="0" w:space="0" w:color="auto"/>
        <w:right w:val="none" w:sz="0" w:space="0" w:color="auto"/>
      </w:divBdr>
    </w:div>
    <w:div w:id="2035422283">
      <w:bodyDiv w:val="1"/>
      <w:marLeft w:val="0"/>
      <w:marRight w:val="0"/>
      <w:marTop w:val="0"/>
      <w:marBottom w:val="0"/>
      <w:divBdr>
        <w:top w:val="none" w:sz="0" w:space="0" w:color="auto"/>
        <w:left w:val="none" w:sz="0" w:space="0" w:color="auto"/>
        <w:bottom w:val="none" w:sz="0" w:space="0" w:color="auto"/>
        <w:right w:val="none" w:sz="0" w:space="0" w:color="auto"/>
      </w:divBdr>
    </w:div>
    <w:div w:id="2036997250">
      <w:bodyDiv w:val="1"/>
      <w:marLeft w:val="0"/>
      <w:marRight w:val="0"/>
      <w:marTop w:val="0"/>
      <w:marBottom w:val="0"/>
      <w:divBdr>
        <w:top w:val="none" w:sz="0" w:space="0" w:color="auto"/>
        <w:left w:val="none" w:sz="0" w:space="0" w:color="auto"/>
        <w:bottom w:val="none" w:sz="0" w:space="0" w:color="auto"/>
        <w:right w:val="none" w:sz="0" w:space="0" w:color="auto"/>
      </w:divBdr>
    </w:div>
    <w:div w:id="2038774927">
      <w:bodyDiv w:val="1"/>
      <w:marLeft w:val="0"/>
      <w:marRight w:val="0"/>
      <w:marTop w:val="0"/>
      <w:marBottom w:val="0"/>
      <w:divBdr>
        <w:top w:val="none" w:sz="0" w:space="0" w:color="auto"/>
        <w:left w:val="none" w:sz="0" w:space="0" w:color="auto"/>
        <w:bottom w:val="none" w:sz="0" w:space="0" w:color="auto"/>
        <w:right w:val="none" w:sz="0" w:space="0" w:color="auto"/>
      </w:divBdr>
    </w:div>
    <w:div w:id="2044357508">
      <w:bodyDiv w:val="1"/>
      <w:marLeft w:val="0"/>
      <w:marRight w:val="0"/>
      <w:marTop w:val="0"/>
      <w:marBottom w:val="0"/>
      <w:divBdr>
        <w:top w:val="none" w:sz="0" w:space="0" w:color="auto"/>
        <w:left w:val="none" w:sz="0" w:space="0" w:color="auto"/>
        <w:bottom w:val="none" w:sz="0" w:space="0" w:color="auto"/>
        <w:right w:val="none" w:sz="0" w:space="0" w:color="auto"/>
      </w:divBdr>
    </w:div>
    <w:div w:id="2044403128">
      <w:bodyDiv w:val="1"/>
      <w:marLeft w:val="0"/>
      <w:marRight w:val="0"/>
      <w:marTop w:val="0"/>
      <w:marBottom w:val="0"/>
      <w:divBdr>
        <w:top w:val="none" w:sz="0" w:space="0" w:color="auto"/>
        <w:left w:val="none" w:sz="0" w:space="0" w:color="auto"/>
        <w:bottom w:val="none" w:sz="0" w:space="0" w:color="auto"/>
        <w:right w:val="none" w:sz="0" w:space="0" w:color="auto"/>
      </w:divBdr>
    </w:div>
    <w:div w:id="2045134807">
      <w:bodyDiv w:val="1"/>
      <w:marLeft w:val="0"/>
      <w:marRight w:val="0"/>
      <w:marTop w:val="0"/>
      <w:marBottom w:val="0"/>
      <w:divBdr>
        <w:top w:val="none" w:sz="0" w:space="0" w:color="auto"/>
        <w:left w:val="none" w:sz="0" w:space="0" w:color="auto"/>
        <w:bottom w:val="none" w:sz="0" w:space="0" w:color="auto"/>
        <w:right w:val="none" w:sz="0" w:space="0" w:color="auto"/>
      </w:divBdr>
    </w:div>
    <w:div w:id="2056075219">
      <w:bodyDiv w:val="1"/>
      <w:marLeft w:val="0"/>
      <w:marRight w:val="0"/>
      <w:marTop w:val="0"/>
      <w:marBottom w:val="0"/>
      <w:divBdr>
        <w:top w:val="none" w:sz="0" w:space="0" w:color="auto"/>
        <w:left w:val="none" w:sz="0" w:space="0" w:color="auto"/>
        <w:bottom w:val="none" w:sz="0" w:space="0" w:color="auto"/>
        <w:right w:val="none" w:sz="0" w:space="0" w:color="auto"/>
      </w:divBdr>
    </w:div>
    <w:div w:id="2061391589">
      <w:bodyDiv w:val="1"/>
      <w:marLeft w:val="0"/>
      <w:marRight w:val="0"/>
      <w:marTop w:val="0"/>
      <w:marBottom w:val="0"/>
      <w:divBdr>
        <w:top w:val="none" w:sz="0" w:space="0" w:color="auto"/>
        <w:left w:val="none" w:sz="0" w:space="0" w:color="auto"/>
        <w:bottom w:val="none" w:sz="0" w:space="0" w:color="auto"/>
        <w:right w:val="none" w:sz="0" w:space="0" w:color="auto"/>
      </w:divBdr>
    </w:div>
    <w:div w:id="2061704111">
      <w:bodyDiv w:val="1"/>
      <w:marLeft w:val="0"/>
      <w:marRight w:val="0"/>
      <w:marTop w:val="0"/>
      <w:marBottom w:val="0"/>
      <w:divBdr>
        <w:top w:val="none" w:sz="0" w:space="0" w:color="auto"/>
        <w:left w:val="none" w:sz="0" w:space="0" w:color="auto"/>
        <w:bottom w:val="none" w:sz="0" w:space="0" w:color="auto"/>
        <w:right w:val="none" w:sz="0" w:space="0" w:color="auto"/>
      </w:divBdr>
    </w:div>
    <w:div w:id="2069062410">
      <w:bodyDiv w:val="1"/>
      <w:marLeft w:val="0"/>
      <w:marRight w:val="0"/>
      <w:marTop w:val="0"/>
      <w:marBottom w:val="0"/>
      <w:divBdr>
        <w:top w:val="none" w:sz="0" w:space="0" w:color="auto"/>
        <w:left w:val="none" w:sz="0" w:space="0" w:color="auto"/>
        <w:bottom w:val="none" w:sz="0" w:space="0" w:color="auto"/>
        <w:right w:val="none" w:sz="0" w:space="0" w:color="auto"/>
      </w:divBdr>
    </w:div>
    <w:div w:id="2078361211">
      <w:bodyDiv w:val="1"/>
      <w:marLeft w:val="0"/>
      <w:marRight w:val="0"/>
      <w:marTop w:val="0"/>
      <w:marBottom w:val="0"/>
      <w:divBdr>
        <w:top w:val="none" w:sz="0" w:space="0" w:color="auto"/>
        <w:left w:val="none" w:sz="0" w:space="0" w:color="auto"/>
        <w:bottom w:val="none" w:sz="0" w:space="0" w:color="auto"/>
        <w:right w:val="none" w:sz="0" w:space="0" w:color="auto"/>
      </w:divBdr>
    </w:div>
    <w:div w:id="2079009470">
      <w:bodyDiv w:val="1"/>
      <w:marLeft w:val="0"/>
      <w:marRight w:val="0"/>
      <w:marTop w:val="0"/>
      <w:marBottom w:val="0"/>
      <w:divBdr>
        <w:top w:val="none" w:sz="0" w:space="0" w:color="auto"/>
        <w:left w:val="none" w:sz="0" w:space="0" w:color="auto"/>
        <w:bottom w:val="none" w:sz="0" w:space="0" w:color="auto"/>
        <w:right w:val="none" w:sz="0" w:space="0" w:color="auto"/>
      </w:divBdr>
    </w:div>
    <w:div w:id="2083285936">
      <w:bodyDiv w:val="1"/>
      <w:marLeft w:val="0"/>
      <w:marRight w:val="0"/>
      <w:marTop w:val="0"/>
      <w:marBottom w:val="0"/>
      <w:divBdr>
        <w:top w:val="none" w:sz="0" w:space="0" w:color="auto"/>
        <w:left w:val="none" w:sz="0" w:space="0" w:color="auto"/>
        <w:bottom w:val="none" w:sz="0" w:space="0" w:color="auto"/>
        <w:right w:val="none" w:sz="0" w:space="0" w:color="auto"/>
      </w:divBdr>
    </w:div>
    <w:div w:id="2093895839">
      <w:bodyDiv w:val="1"/>
      <w:marLeft w:val="0"/>
      <w:marRight w:val="0"/>
      <w:marTop w:val="0"/>
      <w:marBottom w:val="0"/>
      <w:divBdr>
        <w:top w:val="none" w:sz="0" w:space="0" w:color="auto"/>
        <w:left w:val="none" w:sz="0" w:space="0" w:color="auto"/>
        <w:bottom w:val="none" w:sz="0" w:space="0" w:color="auto"/>
        <w:right w:val="none" w:sz="0" w:space="0" w:color="auto"/>
      </w:divBdr>
    </w:div>
    <w:div w:id="2102334353">
      <w:bodyDiv w:val="1"/>
      <w:marLeft w:val="0"/>
      <w:marRight w:val="0"/>
      <w:marTop w:val="0"/>
      <w:marBottom w:val="0"/>
      <w:divBdr>
        <w:top w:val="none" w:sz="0" w:space="0" w:color="auto"/>
        <w:left w:val="none" w:sz="0" w:space="0" w:color="auto"/>
        <w:bottom w:val="none" w:sz="0" w:space="0" w:color="auto"/>
        <w:right w:val="none" w:sz="0" w:space="0" w:color="auto"/>
      </w:divBdr>
    </w:div>
    <w:div w:id="2102724571">
      <w:bodyDiv w:val="1"/>
      <w:marLeft w:val="0"/>
      <w:marRight w:val="0"/>
      <w:marTop w:val="0"/>
      <w:marBottom w:val="0"/>
      <w:divBdr>
        <w:top w:val="none" w:sz="0" w:space="0" w:color="auto"/>
        <w:left w:val="none" w:sz="0" w:space="0" w:color="auto"/>
        <w:bottom w:val="none" w:sz="0" w:space="0" w:color="auto"/>
        <w:right w:val="none" w:sz="0" w:space="0" w:color="auto"/>
      </w:divBdr>
    </w:div>
    <w:div w:id="2106031475">
      <w:bodyDiv w:val="1"/>
      <w:marLeft w:val="0"/>
      <w:marRight w:val="0"/>
      <w:marTop w:val="0"/>
      <w:marBottom w:val="0"/>
      <w:divBdr>
        <w:top w:val="none" w:sz="0" w:space="0" w:color="auto"/>
        <w:left w:val="none" w:sz="0" w:space="0" w:color="auto"/>
        <w:bottom w:val="none" w:sz="0" w:space="0" w:color="auto"/>
        <w:right w:val="none" w:sz="0" w:space="0" w:color="auto"/>
      </w:divBdr>
    </w:div>
    <w:div w:id="2109230198">
      <w:bodyDiv w:val="1"/>
      <w:marLeft w:val="0"/>
      <w:marRight w:val="0"/>
      <w:marTop w:val="0"/>
      <w:marBottom w:val="0"/>
      <w:divBdr>
        <w:top w:val="none" w:sz="0" w:space="0" w:color="auto"/>
        <w:left w:val="none" w:sz="0" w:space="0" w:color="auto"/>
        <w:bottom w:val="none" w:sz="0" w:space="0" w:color="auto"/>
        <w:right w:val="none" w:sz="0" w:space="0" w:color="auto"/>
      </w:divBdr>
    </w:div>
    <w:div w:id="2111663703">
      <w:bodyDiv w:val="1"/>
      <w:marLeft w:val="0"/>
      <w:marRight w:val="0"/>
      <w:marTop w:val="0"/>
      <w:marBottom w:val="0"/>
      <w:divBdr>
        <w:top w:val="none" w:sz="0" w:space="0" w:color="auto"/>
        <w:left w:val="none" w:sz="0" w:space="0" w:color="auto"/>
        <w:bottom w:val="none" w:sz="0" w:space="0" w:color="auto"/>
        <w:right w:val="none" w:sz="0" w:space="0" w:color="auto"/>
      </w:divBdr>
    </w:div>
    <w:div w:id="2125608294">
      <w:bodyDiv w:val="1"/>
      <w:marLeft w:val="0"/>
      <w:marRight w:val="0"/>
      <w:marTop w:val="0"/>
      <w:marBottom w:val="0"/>
      <w:divBdr>
        <w:top w:val="none" w:sz="0" w:space="0" w:color="auto"/>
        <w:left w:val="none" w:sz="0" w:space="0" w:color="auto"/>
        <w:bottom w:val="none" w:sz="0" w:space="0" w:color="auto"/>
        <w:right w:val="none" w:sz="0" w:space="0" w:color="auto"/>
      </w:divBdr>
    </w:div>
    <w:div w:id="2127190370">
      <w:bodyDiv w:val="1"/>
      <w:marLeft w:val="0"/>
      <w:marRight w:val="0"/>
      <w:marTop w:val="0"/>
      <w:marBottom w:val="0"/>
      <w:divBdr>
        <w:top w:val="none" w:sz="0" w:space="0" w:color="auto"/>
        <w:left w:val="none" w:sz="0" w:space="0" w:color="auto"/>
        <w:bottom w:val="none" w:sz="0" w:space="0" w:color="auto"/>
        <w:right w:val="none" w:sz="0" w:space="0" w:color="auto"/>
      </w:divBdr>
    </w:div>
    <w:div w:id="2128236645">
      <w:bodyDiv w:val="1"/>
      <w:marLeft w:val="0"/>
      <w:marRight w:val="0"/>
      <w:marTop w:val="0"/>
      <w:marBottom w:val="0"/>
      <w:divBdr>
        <w:top w:val="none" w:sz="0" w:space="0" w:color="auto"/>
        <w:left w:val="none" w:sz="0" w:space="0" w:color="auto"/>
        <w:bottom w:val="none" w:sz="0" w:space="0" w:color="auto"/>
        <w:right w:val="none" w:sz="0" w:space="0" w:color="auto"/>
      </w:divBdr>
    </w:div>
    <w:div w:id="2133091479">
      <w:bodyDiv w:val="1"/>
      <w:marLeft w:val="0"/>
      <w:marRight w:val="0"/>
      <w:marTop w:val="0"/>
      <w:marBottom w:val="0"/>
      <w:divBdr>
        <w:top w:val="none" w:sz="0" w:space="0" w:color="auto"/>
        <w:left w:val="none" w:sz="0" w:space="0" w:color="auto"/>
        <w:bottom w:val="none" w:sz="0" w:space="0" w:color="auto"/>
        <w:right w:val="none" w:sz="0" w:space="0" w:color="auto"/>
      </w:divBdr>
    </w:div>
    <w:div w:id="2135252334">
      <w:bodyDiv w:val="1"/>
      <w:marLeft w:val="0"/>
      <w:marRight w:val="0"/>
      <w:marTop w:val="0"/>
      <w:marBottom w:val="0"/>
      <w:divBdr>
        <w:top w:val="none" w:sz="0" w:space="0" w:color="auto"/>
        <w:left w:val="none" w:sz="0" w:space="0" w:color="auto"/>
        <w:bottom w:val="none" w:sz="0" w:space="0" w:color="auto"/>
        <w:right w:val="none" w:sz="0" w:space="0" w:color="auto"/>
      </w:divBdr>
    </w:div>
    <w:div w:id="2141608180">
      <w:bodyDiv w:val="1"/>
      <w:marLeft w:val="0"/>
      <w:marRight w:val="0"/>
      <w:marTop w:val="0"/>
      <w:marBottom w:val="0"/>
      <w:divBdr>
        <w:top w:val="none" w:sz="0" w:space="0" w:color="auto"/>
        <w:left w:val="none" w:sz="0" w:space="0" w:color="auto"/>
        <w:bottom w:val="none" w:sz="0" w:space="0" w:color="auto"/>
        <w:right w:val="none" w:sz="0" w:space="0" w:color="auto"/>
      </w:divBdr>
    </w:div>
    <w:div w:id="2145849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9A5A04E722D4DED87E5F2F28A248075"/>
        <w:category>
          <w:name w:val="General"/>
          <w:gallery w:val="placeholder"/>
        </w:category>
        <w:types>
          <w:type w:val="bbPlcHdr"/>
        </w:types>
        <w:behaviors>
          <w:behavior w:val="content"/>
        </w:behaviors>
        <w:guid w:val="{95CDC1EE-5AE7-4C6C-95E1-9C569DE49C88}"/>
      </w:docPartPr>
      <w:docPartBody>
        <w:p w:rsidR="00000000" w:rsidRDefault="00560F64" w:rsidP="00560F64">
          <w:pPr>
            <w:pStyle w:val="C9A5A04E722D4DED87E5F2F28A248075"/>
          </w:pPr>
          <w:r>
            <w:rPr>
              <w:rFonts w:asciiTheme="majorHAnsi" w:eastAsiaTheme="majorEastAsia" w:hAnsiTheme="majorHAnsi" w:cstheme="majorBidi"/>
              <w:caps/>
              <w:color w:val="4472C4" w:themeColor="accent1"/>
              <w:sz w:val="80"/>
              <w:szCs w:val="80"/>
            </w:rPr>
            <w:t>[Document title]</w:t>
          </w:r>
        </w:p>
      </w:docPartBody>
    </w:docPart>
    <w:docPart>
      <w:docPartPr>
        <w:name w:val="BC8EEEFAF076472BB14F50F9A8E6E07B"/>
        <w:category>
          <w:name w:val="General"/>
          <w:gallery w:val="placeholder"/>
        </w:category>
        <w:types>
          <w:type w:val="bbPlcHdr"/>
        </w:types>
        <w:behaviors>
          <w:behavior w:val="content"/>
        </w:behaviors>
        <w:guid w:val="{2FABAF26-4BD2-4D12-BF85-9335CFF85701}"/>
      </w:docPartPr>
      <w:docPartBody>
        <w:p w:rsidR="00000000" w:rsidRDefault="00560F64" w:rsidP="00560F64">
          <w:pPr>
            <w:pStyle w:val="BC8EEEFAF076472BB14F50F9A8E6E07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0F64"/>
    <w:rsid w:val="00560F64"/>
    <w:rsid w:val="00F471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9A5A04E722D4DED87E5F2F28A248075">
    <w:name w:val="C9A5A04E722D4DED87E5F2F28A248075"/>
    <w:rsid w:val="00560F64"/>
  </w:style>
  <w:style w:type="paragraph" w:customStyle="1" w:styleId="BC8EEEFAF076472BB14F50F9A8E6E07B">
    <w:name w:val="BC8EEEFAF076472BB14F50F9A8E6E07B"/>
    <w:rsid w:val="00560F6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2021-05-07T00:00:00</PublishDate>
  <Abstract/>
  <CompanyAddress>Bsc Computing (Web Development)</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Pas13</b:Tag>
    <b:SourceType>JournalArticle</b:SourceType>
    <b:Guid>{7DB8DBD2-9E8A-4A90-9635-52562BE1F36F}</b:Guid>
    <b:Title>The Platform as a Service (PaaS) Cloud Model: Opportunity or Complexity for a Web Developer?</b:Title>
    <b:Year>2013</b:Year>
    <b:Month>November</b:Month>
    <b:JournalName>International Journal of Computer Applications</b:JournalName>
    <b:Pages>29 - 37</b:Pages>
    <b:Volume>81</b:Volume>
    <b:Issue>18</b:Issue>
    <b:Author>
      <b:Author>
        <b:NameList>
          <b:Person>
            <b:Last>Pastore</b:Last>
            <b:First>Serena</b:First>
          </b:Person>
        </b:NameList>
      </b:Author>
    </b:Author>
    <b:DOI>10.5120/14225-2435</b:DOI>
    <b:RefOrder>4</b:RefOrder>
  </b:Source>
  <b:Source>
    <b:Tag>Gou12</b:Tag>
    <b:SourceType>BookSection</b:SourceType>
    <b:Guid>{91BF2070-C9E0-4264-B754-615F477582FD}</b:Guid>
    <b:Title>Chapter 4: Understanding Cloud Computing</b:Title>
    <b:Year>2012</b:Year>
    <b:City>Victoria</b:City>
    <b:Author>
      <b:Author>
        <b:NameList>
          <b:Person>
            <b:Last>Goundar</b:Last>
            <b:First>Sam</b:First>
          </b:Person>
        </b:NameList>
      </b:Author>
      <b:BookAuthor>
        <b:NameList>
          <b:Person>
            <b:Last>Goundar</b:Last>
            <b:First>Sam</b:First>
          </b:Person>
        </b:NameList>
      </b:BookAuthor>
    </b:Author>
    <b:StateProvince>Wellington</b:StateProvince>
    <b:BookTitle>Cloud Computing</b:BookTitle>
    <b:RefOrder>1</b:RefOrder>
  </b:Source>
  <b:Source>
    <b:Tag>Wha211</b:Tag>
    <b:SourceType>InternetSite</b:SourceType>
    <b:Guid>{0F91C906-6E94-45E7-85B1-B51461CBE6CF}</b:Guid>
    <b:Title>What is Microsoft 365</b:Title>
    <b:ProductionCompany>Microsoft</b:ProductionCompany>
    <b:YearAccessed>2021</b:YearAccessed>
    <b:MonthAccessed>May</b:MonthAccessed>
    <b:DayAccessed>4th</b:DayAccessed>
    <b:URL>https://www.microsoft.com/en-gb/microsoft-365/what-is-microsoft-365</b:URL>
    <b:RefOrder>2</b:RefOrder>
  </b:Source>
  <b:Source>
    <b:Tag>Acc211</b:Tag>
    <b:SourceType>InternetSite</b:SourceType>
    <b:Guid>{BA1BC827-1F03-4AA4-B913-AC422E8CF131}</b:Guid>
    <b:Title>Accelerate your transformation with Google Cloud</b:Title>
    <b:ProductionCompany>Google</b:ProductionCompany>
    <b:YearAccessed>2021</b:YearAccessed>
    <b:MonthAccessed>May</b:MonthAccessed>
    <b:DayAccessed>4th</b:DayAccessed>
    <b:URL>https://cloud.google.com/</b:URL>
    <b:RefOrder>3</b:RefOrder>
  </b:Source>
  <b:Source>
    <b:Tag>Abo211</b:Tag>
    <b:SourceType>InternetSite</b:SourceType>
    <b:Guid>{3A6E042E-420D-401C-89AE-FB76BD778F94}</b:Guid>
    <b:Title>About AWS</b:Title>
    <b:ProductionCompany>Amazon</b:ProductionCompany>
    <b:YearAccessed>2021</b:YearAccessed>
    <b:MonthAccessed>May</b:MonthAccessed>
    <b:DayAccessed>4th</b:DayAccessed>
    <b:URL>https://aws.amazon.com/about-aws/</b:URL>
    <b:RefOrder>5</b:RefOrder>
  </b:Source>
  <b:Source>
    <b:Tag>Wha212</b:Tag>
    <b:SourceType>InternetSite</b:SourceType>
    <b:Guid>{1F9ADF66-2017-4574-ACAB-92B0E93E5C5A}</b:Guid>
    <b:Title>What is Heroku?</b:Title>
    <b:ProductionCompany>Salesforce</b:ProductionCompany>
    <b:YearAccessed>2021</b:YearAccessed>
    <b:MonthAccessed>May</b:MonthAccessed>
    <b:DayAccessed>4th</b:DayAccessed>
    <b:URL>https://www.heroku.com/about</b:URL>
    <b:RefOrder>6</b:RefOrder>
  </b:Source>
  <b:Source>
    <b:Tag>Pet11</b:Tag>
    <b:SourceType>Report</b:SourceType>
    <b:Guid>{C8471F8B-9222-46FD-9BC2-BECF4AAEB947}</b:Guid>
    <b:Title>The NIST Definition of Cloud Computing</b:Title>
    <b:Year>2011</b:Year>
    <b:URL>nvlpubs.nist.gov/nistpubs/Legacy/SP/nistspecialpublication800-145.pdf</b:URL>
    <b:Author>
      <b:Author>
        <b:Corporate>Peter Mell; Timothy Grance</b:Corporate>
      </b:Author>
    </b:Author>
    <b:Publisher>Department of Commerce, United States of America</b:Publisher>
    <b:City>Gaithersberg</b:City>
    <b:StandardNumber>800-145</b:StandardNumber>
    <b:RefOrder>7</b:RefOrder>
  </b:Source>
  <b:Source>
    <b:Tag>Kul11</b:Tag>
    <b:SourceType>JournalArticle</b:SourceType>
    <b:Guid>{98C7F53F-1F77-4098-AA58-30CCA157595A}</b:Guid>
    <b:Title>Cloud Computing-Software as Service</b:Title>
    <b:Year>2011</b:Year>
    <b:JournalName>International Journal of Computer Trends and Technology</b:JournalName>
    <b:Pages>178 - 182</b:Pages>
    <b:Volume>2</b:Volume>
    <b:Issue>2</b:Issue>
    <b:Author>
      <b:Author>
        <b:NameList>
          <b:Person>
            <b:Last>Kulkarni</b:Last>
            <b:Middle>Anil</b:Middle>
            <b:First>Gurudatt</b:First>
          </b:Person>
          <b:Person>
            <b:Last>Gambhir</b:Last>
            <b:First>Jayant</b:First>
          </b:Person>
          <b:Person>
            <b:Last>Palwe</b:Last>
            <b:First>Rajnikant</b:First>
          </b:Person>
          <b:Person>
            <b:Last>Marathwada</b:Last>
            <b:First>Mitra</b:First>
          </b:Person>
        </b:NameList>
      </b:Author>
    </b:Author>
    <b:RefOrder>9</b:RefOrder>
  </b:Source>
  <b:Source>
    <b:Tag>Bla21</b:Tag>
    <b:SourceType>InternetSite</b:SourceType>
    <b:Guid>{5C762D71-3F56-4959-82F9-4EA2595F7812}</b:Guid>
    <b:Author>
      <b:Author>
        <b:Corporate>Blair Felter</b:Corporate>
      </b:Author>
    </b:Author>
    <b:Title>The Different Types of Cloud Computing and How They Differ</b:Title>
    <b:Year>2021</b:Year>
    <b:Month>February</b:Month>
    <b:Day>3rd</b:Day>
    <b:YearAccessed>2021</b:YearAccessed>
    <b:MonthAccessed>May</b:MonthAccessed>
    <b:DayAccessed>4th</b:DayAccessed>
    <b:URL>https://www.vxchnge.com/blog/different-types-of-cloud-computing</b:URL>
    <b:InternetSiteTitle>www.vxchnge.com</b:InternetSiteTitle>
    <b:RefOrder>8</b:RefOrder>
  </b:Source>
  <b:Source>
    <b:Tag>Ton21</b:Tag>
    <b:SourceType>InternetSite</b:SourceType>
    <b:Guid>{5A816192-A001-4B27-A2BE-528DB1DF3FD3}</b:Guid>
    <b:Author>
      <b:Author>
        <b:Corporate>Tony Hou</b:Corporate>
      </b:Author>
    </b:Author>
    <b:Title>IaaS vs PaaS vs SaaS Enter the Ecommerce Vernacular: What You Need to Know, Examples &amp; More</b:Title>
    <b:ProductionCompany>Big Commerce</b:ProductionCompany>
    <b:YearAccessed>2021</b:YearAccessed>
    <b:MonthAccessed>May</b:MonthAccessed>
    <b:DayAccessed>4th</b:DayAccessed>
    <b:URL>https://www.bigcommerce.co.uk/blog/saas-vs-paas-vs-iaas/#the-key-differences-between-on-premise-saas-paas-iaas</b:URL>
    <b:RefOrder>16</b:RefOrder>
  </b:Source>
  <b:Source>
    <b:Tag>Cha13</b:Tag>
    <b:SourceType>JournalArticle</b:SourceType>
    <b:Guid>{41A60159-62A9-464F-B343-CA51AE84DB1B}</b:Guid>
    <b:Title>PaaS Cloud</b:Title>
    <b:Year>2013</b:Year>
    <b:Author>
      <b:Author>
        <b:NameList>
          <b:Person>
            <b:Last>Chavan</b:Last>
            <b:First>Pragati</b:First>
          </b:Person>
          <b:Person>
            <b:Last>Kulkarni</b:Last>
            <b:Middle>Anil</b:Middle>
            <b:First>Gurudatt</b:First>
          </b:Person>
        </b:NameList>
      </b:Author>
    </b:Author>
    <b:JournalName>International Journal of Computer Science and Information Security (IJCSIS)</b:JournalName>
    <b:Volume>1</b:Volume>
    <b:Issue>1</b:Issue>
    <b:RefOrder>10</b:RefOrder>
  </b:Source>
  <b:Source>
    <b:Tag>AWS21</b:Tag>
    <b:SourceType>InternetSite</b:SourceType>
    <b:Guid>{767EBFA9-5ABE-4315-BC8A-7299C2BA5132}</b:Guid>
    <b:Title>AWS Elastic Beanstalk Developer Guide - What is Elastic Beanstalk?</b:Title>
    <b:ProductionCompany>Amazon Web Services</b:ProductionCompany>
    <b:YearAccessed>2021</b:YearAccessed>
    <b:MonthAccessed>May</b:MonthAccessed>
    <b:DayAccessed>5th</b:DayAccessed>
    <b:URL>https://docs.aws.amazon.com/elasticbeanstalk/latest/dg/Welcome.html?_ga=2.158879098.1189811065.1620229281-1716115367.1609928658</b:URL>
    <b:RefOrder>11</b:RefOrder>
  </b:Source>
  <b:Source>
    <b:Tag>App21</b:Tag>
    <b:SourceType>InternetSite</b:SourceType>
    <b:Guid>{15E79B11-67AB-43ED-9282-1A324B9C66B8}</b:Guid>
    <b:Title>App Engine</b:Title>
    <b:ProductionCompany>Google Cloud</b:ProductionCompany>
    <b:YearAccessed>2021</b:YearAccessed>
    <b:MonthAccessed>May</b:MonthAccessed>
    <b:DayAccessed>5th</b:DayAccessed>
    <b:URL>https://cloud.google.com/appengine</b:URL>
    <b:RefOrder>12</b:RefOrder>
  </b:Source>
  <b:Source>
    <b:Tag>Rac21</b:Tag>
    <b:SourceType>InternetSite</b:SourceType>
    <b:Guid>{3CA63A56-9FEA-44EA-B7C4-0171B18F23D4}</b:Guid>
    <b:Title>Rackspace Technology</b:Title>
    <b:ProductionCompany>Rackspace Technology</b:ProductionCompany>
    <b:YearAccessed>2021</b:YearAccessed>
    <b:MonthAccessed>May</b:MonthAccessed>
    <b:DayAccessed>5th</b:DayAccessed>
    <b:URL>rackspace.com</b:URL>
    <b:RefOrder>14</b:RefOrder>
  </b:Source>
  <b:Source>
    <b:Tag>Get21</b:Tag>
    <b:SourceType>InternetSite</b:SourceType>
    <b:Guid>{0B483469-A8E4-458E-B3FC-F183C98FB5D5}</b:Guid>
    <b:Title>Get to know Azure</b:Title>
    <b:ProductionCompany>Microsoft</b:ProductionCompany>
    <b:YearAccessed>2021</b:YearAccessed>
    <b:MonthAccessed>May</b:MonthAccessed>
    <b:DayAccessed>5th</b:DayAccessed>
    <b:URL>azure.microsoft.com/en-gb/overview</b:URL>
    <b:RefOrder>13</b:RefOrder>
  </b:Source>
  <b:Source>
    <b:Tag>Ama21</b:Tag>
    <b:SourceType>InternetSite</b:SourceType>
    <b:Guid>{4400CB9F-B736-4E37-9049-43EE5CE9F7AB}</b:Guid>
    <b:Title>Amazon EC2</b:Title>
    <b:ProductionCompany>Amazon Web Services</b:ProductionCompany>
    <b:YearAccessed>2021</b:YearAccessed>
    <b:MonthAccessed>May</b:MonthAccessed>
    <b:DayAccessed>5th</b:DayAccessed>
    <b:URL>aws.amazon.com/ec2/?ec2-whats-new.sort-by+iteem.additionalFields.postDateTime&amp;ec2-whats-new.sort-order=desc</b:URL>
    <b:RefOrder>15</b:RefOrder>
  </b:Source>
  <b:Source>
    <b:Tag>Xue16</b:Tag>
    <b:SourceType>JournalArticle</b:SourceType>
    <b:Guid>{5B69BF5D-2F92-4A08-B672-6A9E0DC0BCD7}</b:Guid>
    <b:Title>Benefits and Challenges of the Adoption of Cloud Computing in Business</b:Title>
    <b:Year>2016</b:Year>
    <b:JournalName>International Journal on Cloud Computing: Services and Architecture</b:JournalName>
    <b:Pages>1 - 15</b:Pages>
    <b:Volume>6</b:Volume>
    <b:Issue>6</b:Issue>
    <b:Author>
      <b:Author>
        <b:NameList>
          <b:Person>
            <b:Last>Xue</b:Last>
            <b:Middle>Ting Si</b:Middle>
            <b:First>Colin</b:First>
          </b:Person>
          <b:Person>
            <b:Last>Xin</b:Last>
            <b:Middle>Tiong Wee</b:Middle>
            <b:First>Felicia</b:First>
          </b:Person>
        </b:NameList>
      </b:Author>
    </b:Author>
    <b:DOI>10.5121/ijccsa.2016.6601</b:DOI>
    <b:RefOrder>18</b:RefOrder>
  </b:Source>
  <b:Source>
    <b:Tag>Ama211</b:Tag>
    <b:SourceType>InternetSite</b:SourceType>
    <b:Guid>{8665EB4A-F0F9-401A-93FF-AD64343A3E45}</b:Guid>
    <b:Title>Amazon Elastic Compute Cloud - Regions and Zones</b:Title>
    <b:ProductionCompany>Amazon Web Services</b:ProductionCompany>
    <b:YearAccessed>2021</b:YearAccessed>
    <b:MonthAccessed>May</b:MonthAccessed>
    <b:DayAccessed>5th</b:DayAccessed>
    <b:URL>https://docs.aws.amazon.com/AWSEC2/latest/UserGuide/using-regions-availability-zones.html</b:URL>
    <b:RefOrder>19</b:RefOrder>
  </b:Source>
  <b:Source>
    <b:Tag>Abd19</b:Tag>
    <b:SourceType>ConferenceProceedings</b:SourceType>
    <b:Guid>{9412E52B-D726-4017-9815-282E68FB2D9F}</b:Guid>
    <b:Title>Advantages and Disadvantages of Cloud Computing for Small-Sized Business</b:Title>
    <b:Year>2019</b:Year>
    <b:ConferenceName>7th International Symposium on Digital Forensics and Security (ISDFS)</b:ConferenceName>
    <b:City>Barcelos</b:City>
    <b:Author>
      <b:Author>
        <b:NameList>
          <b:Person>
            <b:Last>Abdalla</b:Last>
            <b:First>Peshraw</b:First>
          </b:Person>
          <b:Person>
            <b:Last>Varol</b:Last>
            <b:First>Asaf</b:First>
          </b:Person>
        </b:NameList>
      </b:Author>
    </b:Author>
    <b:RefOrder>20</b:RefOrder>
  </b:Source>
  <b:Source>
    <b:Tag>AWS211</b:Tag>
    <b:SourceType>InternetSite</b:SourceType>
    <b:Guid>{32A50006-1487-4523-AF60-4DC4794B149A}</b:Guid>
    <b:Title>AWS Pricing</b:Title>
    <b:ProductionCompany>Amazon Web Services</b:ProductionCompany>
    <b:YearAccessed>2021</b:YearAccessed>
    <b:MonthAccessed>May</b:MonthAccessed>
    <b:DayAccessed>5th</b:DayAccessed>
    <b:URL>aws.amazon.com/pricing/?nc2=h_ql_pr#</b:URL>
    <b:RefOrder>17</b:RefOrder>
  </b:Source>
  <b:Source>
    <b:Tag>Ras19</b:Tag>
    <b:SourceType>JournalArticle</b:SourceType>
    <b:Guid>{3835B6A0-7EA9-458B-AC47-458F813BC760}</b:Guid>
    <b:Title>Virtualization and its Role in Cloud Computing Environment</b:Title>
    <b:Year>2019</b:Year>
    <b:Month>April</b:Month>
    <b:Day>4th</b:Day>
    <b:JournalName>International Journal of Computer Sciences and Engineering (IJCSE)</b:JournalName>
    <b:Pages>1131 - 1136</b:Pages>
    <b:Volume>7</b:Volume>
    <b:Issue>4</b:Issue>
    <b:Author>
      <b:Author>
        <b:NameList>
          <b:Person>
            <b:Last>Rashid</b:Last>
            <b:First>Aaqib</b:First>
          </b:Person>
          <b:Person>
            <b:Last>Chaturvedi</b:Last>
            <b:First>Amit</b:First>
          </b:Person>
        </b:NameList>
      </b:Author>
    </b:Author>
    <b:DOI>10.26438/ijcse/v7i4.11311136</b:DOI>
    <b:RefOrder>21</b:RefOrder>
  </b:Source>
  <b:Source>
    <b:Tag>Pot20</b:Tag>
    <b:SourceType>JournalArticle</b:SourceType>
    <b:Guid>{9BBC0F5F-D1B7-4D15-A138-B2D561591F31}</b:Guid>
    <b:Title>Performance Evaluation of Docker Container and Virtual Machine</b:Title>
    <b:JournalName>Procedia Computer Science</b:JournalName>
    <b:Year>2020</b:Year>
    <b:Pages>1419 - 1428</b:Pages>
    <b:Volume>171</b:Volume>
    <b:ConferenceName>Third International Conference on Computing and Network Communications (CoCoNet'19)</b:ConferenceName>
    <b:Author>
      <b:Author>
        <b:NameList>
          <b:Person>
            <b:Last>Potdar</b:Last>
            <b:Middle>M</b:Middle>
            <b:First>Amit</b:First>
          </b:Person>
          <b:Person>
            <b:Last>Narayan</b:Last>
            <b:Middle>G</b:Middle>
            <b:First>D</b:First>
          </b:Person>
          <b:Person>
            <b:Last>Kengond</b:Last>
            <b:First>Shivaraj</b:First>
          </b:Person>
          <b:Person>
            <b:Last>Mulla</b:Last>
            <b:Middle>Moin</b:Middle>
            <b:First>Mohammed</b:First>
          </b:Person>
        </b:NameList>
      </b:Author>
    </b:Author>
    <b:DOI>10.1016/j.procs.2020.04.152</b:DOI>
    <b:RefOrder>22</b:RefOrder>
  </b:Source>
  <b:Source>
    <b:Tag>Pah17</b:Tag>
    <b:SourceType>JournalArticle</b:SourceType>
    <b:Guid>{9E8AC11F-7C3C-4A9C-9F0D-50F290F146B1}</b:Guid>
    <b:Title>Cloud Container Technologies: A State-of-the-Art Review</b:Title>
    <b:JournalName>IEEE Transactions on Cloud Computing</b:JournalName>
    <b:Year>2017</b:Year>
    <b:Pages>99 - 113</b:Pages>
    <b:Volume>1</b:Volume>
    <b:Issue>1</b:Issue>
    <b:Author>
      <b:Author>
        <b:NameList>
          <b:Person>
            <b:Last>Pahl</b:Last>
            <b:First>Claus</b:First>
          </b:Person>
          <b:Person>
            <b:Last>Brogi</b:Last>
            <b:First>Antonio</b:First>
          </b:Person>
          <b:Person>
            <b:Last>Soldani</b:Last>
            <b:First>Jacopo</b:First>
          </b:Person>
          <b:Person>
            <b:Last>Jamshidi</b:Last>
            <b:First>Pooyan</b:First>
          </b:Person>
        </b:NameList>
      </b:Author>
    </b:Author>
    <b:DOI>10.1109/TCC.2017.2702586</b:DOI>
    <b:RefOrder>23</b:RefOrder>
  </b:Source>
  <b:Source>
    <b:Tag>Raj19</b:Tag>
    <b:SourceType>InternetSite</b:SourceType>
    <b:Guid>{22E05C74-C504-4B9C-B9FC-F0C4A1D67DF4}</b:Guid>
    <b:Title>The Benifits of Containerization and What It Means for You</b:Title>
    <b:Year>2019</b:Year>
    <b:Author>
      <b:Author>
        <b:Corporate>Rajeev Gandhi</b:Corporate>
      </b:Author>
    </b:Author>
    <b:ProductionCompany>IBM</b:ProductionCompany>
    <b:Month>February</b:Month>
    <b:Day>6th</b:Day>
    <b:YearAccessed>2021</b:YearAccessed>
    <b:MonthAccessed>May</b:MonthAccessed>
    <b:DayAccessed>5th</b:DayAccessed>
    <b:URL>ibm.com/cloud/blog/the-benifits-of-containerization-and-what-it-means-for-you</b:URL>
    <b:RefOrder>24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137C8FB-9814-45A4-9625-F0A3CE6345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6207</TotalTime>
  <Pages>16</Pages>
  <Words>4606</Words>
  <Characters>26258</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Mark Huntly</Company>
  <LinksUpToDate>false</LinksUpToDate>
  <CharactersWithSpaces>30803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Cloud-Based Web Services</dc:title>
  <dc:subject>Cloud Computing within Web Development</dc:subject>
  <dc:creator>Mark Huntly</dc:creator>
  <cp:keywords/>
  <dc:description/>
  <cp:lastModifiedBy>Mark Huntly</cp:lastModifiedBy>
  <cp:revision>126</cp:revision>
  <dcterms:created xsi:type="dcterms:W3CDTF">2021-05-02T10:16:00Z</dcterms:created>
  <dcterms:modified xsi:type="dcterms:W3CDTF">2021-05-07T15:47:00Z</dcterms:modified>
</cp:coreProperties>
</file>