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6FE09" w14:textId="14366D98" w:rsidR="00A76E1D" w:rsidRPr="00531CF2" w:rsidRDefault="00531CF2">
      <w:pPr>
        <w:rPr>
          <w:sz w:val="32"/>
          <w:szCs w:val="32"/>
        </w:rPr>
      </w:pPr>
      <w:r w:rsidRPr="00531CF2">
        <w:rPr>
          <w:sz w:val="32"/>
          <w:szCs w:val="32"/>
        </w:rPr>
        <w:t xml:space="preserve">Independent Project </w:t>
      </w:r>
      <w:r>
        <w:rPr>
          <w:sz w:val="32"/>
          <w:szCs w:val="32"/>
        </w:rPr>
        <w:t>(ADPA6000/C)</w:t>
      </w:r>
    </w:p>
    <w:p w14:paraId="0C669662" w14:textId="07170AA2" w:rsidR="00531CF2" w:rsidRDefault="00531CF2">
      <w:pPr>
        <w:rPr>
          <w:sz w:val="32"/>
          <w:szCs w:val="32"/>
        </w:rPr>
      </w:pPr>
      <w:r w:rsidRPr="00531CF2">
        <w:rPr>
          <w:sz w:val="32"/>
          <w:szCs w:val="32"/>
        </w:rPr>
        <w:t>Project Proposal</w:t>
      </w:r>
    </w:p>
    <w:p w14:paraId="19FF94FD" w14:textId="7D0360DC" w:rsidR="00531CF2" w:rsidRDefault="00531CF2">
      <w:pPr>
        <w:rPr>
          <w:sz w:val="32"/>
          <w:szCs w:val="32"/>
        </w:rPr>
      </w:pPr>
    </w:p>
    <w:p w14:paraId="05A7C58C" w14:textId="19DFB5AB" w:rsidR="00531CF2" w:rsidRDefault="00531CF2">
      <w:pPr>
        <w:rPr>
          <w:sz w:val="28"/>
          <w:szCs w:val="28"/>
        </w:rPr>
      </w:pPr>
      <w:r w:rsidRPr="00531CF2">
        <w:rPr>
          <w:sz w:val="28"/>
          <w:szCs w:val="28"/>
        </w:rPr>
        <w:t>Title/Potential Major Question:</w:t>
      </w:r>
    </w:p>
    <w:p w14:paraId="36491D11" w14:textId="16C6C003" w:rsidR="00531CF2" w:rsidRDefault="00531CF2"/>
    <w:p w14:paraId="61C10270" w14:textId="7D008BF5" w:rsidR="00531CF2" w:rsidRDefault="00531CF2">
      <w:r>
        <w:t xml:space="preserve">How do teenage girls turn to nihilism/pessimism through generational mistakes and gaining a new awareness of everyday issues? </w:t>
      </w:r>
    </w:p>
    <w:p w14:paraId="19062068" w14:textId="1B15E690" w:rsidR="00531CF2" w:rsidRDefault="00531CF2"/>
    <w:p w14:paraId="323ADF4E" w14:textId="6EA1779D" w:rsidR="00531CF2" w:rsidRPr="00531CF2" w:rsidRDefault="00531CF2">
      <w:pPr>
        <w:rPr>
          <w:sz w:val="28"/>
          <w:szCs w:val="28"/>
        </w:rPr>
      </w:pPr>
      <w:r w:rsidRPr="00531CF2">
        <w:rPr>
          <w:sz w:val="28"/>
          <w:szCs w:val="28"/>
        </w:rPr>
        <w:t>Overview</w:t>
      </w:r>
    </w:p>
    <w:p w14:paraId="0363772D" w14:textId="4376BA72" w:rsidR="00531CF2" w:rsidRDefault="00531CF2">
      <w:pPr>
        <w:rPr>
          <w:sz w:val="32"/>
          <w:szCs w:val="32"/>
        </w:rPr>
      </w:pPr>
    </w:p>
    <w:p w14:paraId="3CDB7D5B" w14:textId="23F64E3F" w:rsidR="00531CF2" w:rsidRDefault="00531CF2">
      <w:r w:rsidRPr="00531CF2">
        <w:t>My aim is</w:t>
      </w:r>
      <w:r>
        <w:t xml:space="preserve"> to convey the liminal moments in a teenage girl’s life where she realises life isn’t as easy and fair as it previously seemed by creating</w:t>
      </w:r>
      <w:r w:rsidR="002470D7">
        <w:t xml:space="preserve"> and writing</w:t>
      </w:r>
      <w:r>
        <w:t xml:space="preserve"> a play with physical theatre</w:t>
      </w:r>
      <w:r w:rsidR="002470D7">
        <w:t>.</w:t>
      </w:r>
      <w:r>
        <w:t xml:space="preserve"> I intend for this to express the girl’s realisation of social issues and her route to a pessimistic mind and nihilistic way of life </w:t>
      </w:r>
      <w:r w:rsidR="002470D7">
        <w:t xml:space="preserve">through monologues and duologues </w:t>
      </w:r>
      <w:r>
        <w:t>whilst also, exploring the impact that her relationship with her mother has on this. My intended audience for this project would be teenagers and young adults, in particular women and girls</w:t>
      </w:r>
      <w:r w:rsidR="001F7F30">
        <w:t>,</w:t>
      </w:r>
      <w:r>
        <w:t xml:space="preserve"> in order to</w:t>
      </w:r>
      <w:r w:rsidR="00392B72">
        <w:t xml:space="preserve"> display societal issues and that they are not alone in their problems and often their parents have been through similar issues. </w:t>
      </w:r>
    </w:p>
    <w:p w14:paraId="1E1ABF59" w14:textId="032B87A3" w:rsidR="001F7F30" w:rsidRDefault="001F7F30"/>
    <w:p w14:paraId="37FF2493" w14:textId="4B3E4054" w:rsidR="001F7F30" w:rsidRDefault="001F7F30">
      <w:pPr>
        <w:rPr>
          <w:sz w:val="28"/>
          <w:szCs w:val="28"/>
        </w:rPr>
      </w:pPr>
      <w:r w:rsidRPr="001F7F30">
        <w:rPr>
          <w:sz w:val="28"/>
          <w:szCs w:val="28"/>
        </w:rPr>
        <w:t>Research</w:t>
      </w:r>
    </w:p>
    <w:p w14:paraId="2E36C5C9" w14:textId="064E7FBF" w:rsidR="001F7F30" w:rsidRDefault="001F7F30">
      <w:pPr>
        <w:rPr>
          <w:sz w:val="28"/>
          <w:szCs w:val="28"/>
        </w:rPr>
      </w:pPr>
    </w:p>
    <w:p w14:paraId="45ED6F71" w14:textId="319E0CB9" w:rsidR="002470D7" w:rsidRPr="002470D7" w:rsidRDefault="002470D7" w:rsidP="002470D7">
      <w:pPr>
        <w:rPr>
          <w:b/>
          <w:bCs/>
          <w:lang w:eastAsia="en-GB"/>
        </w:rPr>
      </w:pPr>
      <w:hyperlink r:id="rId6" w:history="1">
        <w:r w:rsidRPr="002470D7">
          <w:rPr>
            <w:b/>
            <w:bCs/>
            <w:lang w:eastAsia="en-GB"/>
          </w:rPr>
          <w:t xml:space="preserve">Like mother, like </w:t>
        </w:r>
        <w:proofErr w:type="gramStart"/>
        <w:r w:rsidRPr="002470D7">
          <w:rPr>
            <w:b/>
            <w:bCs/>
            <w:lang w:eastAsia="en-GB"/>
          </w:rPr>
          <w:t>daughter</w:t>
        </w:r>
        <w:r w:rsidRPr="002470D7">
          <w:rPr>
            <w:b/>
            <w:bCs/>
            <w:lang w:eastAsia="en-GB"/>
          </w:rPr>
          <w:t>?:</w:t>
        </w:r>
        <w:proofErr w:type="gramEnd"/>
        <w:r w:rsidRPr="002470D7">
          <w:rPr>
            <w:b/>
            <w:bCs/>
            <w:lang w:eastAsia="en-GB"/>
          </w:rPr>
          <w:t xml:space="preserve"> </w:t>
        </w:r>
        <w:r w:rsidRPr="002470D7">
          <w:rPr>
            <w:b/>
            <w:bCs/>
            <w:lang w:eastAsia="en-GB"/>
          </w:rPr>
          <w:t>H</w:t>
        </w:r>
        <w:r w:rsidRPr="002470D7">
          <w:rPr>
            <w:b/>
            <w:bCs/>
            <w:lang w:eastAsia="en-GB"/>
          </w:rPr>
          <w:t>ow career women influence their daughters' ambition</w:t>
        </w:r>
      </w:hyperlink>
      <w:r w:rsidRPr="002470D7">
        <w:rPr>
          <w:b/>
          <w:bCs/>
          <w:lang w:eastAsia="en-GB"/>
        </w:rPr>
        <w:t xml:space="preserve"> – Jill Armstrong (2017).</w:t>
      </w:r>
    </w:p>
    <w:p w14:paraId="174E23C5" w14:textId="12250784" w:rsidR="002470D7" w:rsidRPr="002470D7" w:rsidRDefault="002470D7" w:rsidP="002470D7">
      <w:pPr>
        <w:rPr>
          <w:lang w:eastAsia="en-GB"/>
        </w:rPr>
      </w:pPr>
      <w:r>
        <w:rPr>
          <w:lang w:eastAsia="en-GB"/>
        </w:rPr>
        <w:t xml:space="preserve">I intend to use this for research into mother-daughter relationships and generational mistakes. </w:t>
      </w:r>
    </w:p>
    <w:p w14:paraId="16D38E0F" w14:textId="4CFD9CC8" w:rsidR="002470D7" w:rsidRDefault="002470D7">
      <w:pPr>
        <w:rPr>
          <w:sz w:val="28"/>
          <w:szCs w:val="28"/>
        </w:rPr>
      </w:pPr>
    </w:p>
    <w:p w14:paraId="38747B80" w14:textId="33D13A07" w:rsidR="002470D7" w:rsidRPr="001161CB" w:rsidRDefault="002470D7">
      <w:pPr>
        <w:rPr>
          <w:b/>
          <w:bCs/>
        </w:rPr>
      </w:pPr>
      <w:r w:rsidRPr="001161CB">
        <w:rPr>
          <w:b/>
          <w:bCs/>
        </w:rPr>
        <w:t>A teen just trying</w:t>
      </w:r>
      <w:r w:rsidR="001161CB" w:rsidRPr="001161CB">
        <w:rPr>
          <w:b/>
          <w:bCs/>
        </w:rPr>
        <w:t xml:space="preserve"> to figure it out – </w:t>
      </w:r>
      <w:proofErr w:type="spellStart"/>
      <w:r w:rsidR="001161CB" w:rsidRPr="001161CB">
        <w:rPr>
          <w:b/>
          <w:bCs/>
        </w:rPr>
        <w:t>TEDxTeen</w:t>
      </w:r>
      <w:proofErr w:type="spellEnd"/>
      <w:r w:rsidR="001161CB" w:rsidRPr="001161CB">
        <w:rPr>
          <w:b/>
          <w:bCs/>
        </w:rPr>
        <w:t xml:space="preserve">, </w:t>
      </w:r>
      <w:proofErr w:type="spellStart"/>
      <w:r w:rsidR="001161CB" w:rsidRPr="001161CB">
        <w:rPr>
          <w:b/>
          <w:bCs/>
        </w:rPr>
        <w:t>Tavi</w:t>
      </w:r>
      <w:proofErr w:type="spellEnd"/>
      <w:r w:rsidR="001161CB" w:rsidRPr="001161CB">
        <w:rPr>
          <w:b/>
          <w:bCs/>
        </w:rPr>
        <w:t xml:space="preserve"> </w:t>
      </w:r>
      <w:proofErr w:type="spellStart"/>
      <w:r w:rsidR="001161CB" w:rsidRPr="001161CB">
        <w:rPr>
          <w:b/>
          <w:bCs/>
        </w:rPr>
        <w:t>Gevinson</w:t>
      </w:r>
      <w:proofErr w:type="spellEnd"/>
    </w:p>
    <w:p w14:paraId="7CABEEB6" w14:textId="71634362" w:rsidR="001161CB" w:rsidRDefault="001161CB">
      <w:r w:rsidRPr="001161CB">
        <w:t xml:space="preserve">I will use this to gain insight into to feminism for teens </w:t>
      </w:r>
    </w:p>
    <w:p w14:paraId="081D0CA7" w14:textId="5D7B147E" w:rsidR="001161CB" w:rsidRDefault="001161CB"/>
    <w:p w14:paraId="55CE1DF5" w14:textId="5A10BA95" w:rsidR="001161CB" w:rsidRDefault="001161CB">
      <w:pPr>
        <w:rPr>
          <w:b/>
          <w:bCs/>
        </w:rPr>
      </w:pPr>
      <w:r w:rsidRPr="001161CB">
        <w:rPr>
          <w:b/>
          <w:bCs/>
        </w:rPr>
        <w:t>Millennial Activists and the Unfinished Gender Revolution – Alison Dahl Crossley (2017)</w:t>
      </w:r>
    </w:p>
    <w:p w14:paraId="4ED2D459" w14:textId="3D8E21FE" w:rsidR="001161CB" w:rsidRDefault="001161CB">
      <w:r>
        <w:t>I intend on using this to explore new feminism and social issues.</w:t>
      </w:r>
    </w:p>
    <w:p w14:paraId="10BADFB3" w14:textId="6C248202" w:rsidR="001161CB" w:rsidRDefault="001161CB"/>
    <w:p w14:paraId="4F9C7878" w14:textId="7CAB5684" w:rsidR="001161CB" w:rsidRDefault="001161CB" w:rsidP="001161CB">
      <w:pPr>
        <w:rPr>
          <w:b/>
          <w:bCs/>
          <w:shd w:val="clear" w:color="auto" w:fill="FFFFFF"/>
        </w:rPr>
      </w:pPr>
      <w:r w:rsidRPr="001161CB">
        <w:rPr>
          <w:b/>
          <w:bCs/>
          <w:shd w:val="clear" w:color="auto" w:fill="FFFFFF"/>
        </w:rPr>
        <w:t>Hopelessness around youth mental health is creating a ‘nihilistic contagion’</w:t>
      </w:r>
      <w:r>
        <w:rPr>
          <w:b/>
          <w:bCs/>
          <w:shd w:val="clear" w:color="auto" w:fill="FFFFFF"/>
        </w:rPr>
        <w:t xml:space="preserve"> – STAT</w:t>
      </w:r>
      <w:r w:rsidR="000275C4">
        <w:rPr>
          <w:b/>
          <w:bCs/>
          <w:shd w:val="clear" w:color="auto" w:fill="FFFFFF"/>
        </w:rPr>
        <w:t xml:space="preserve">, Steven </w:t>
      </w:r>
      <w:proofErr w:type="spellStart"/>
      <w:proofErr w:type="gramStart"/>
      <w:r w:rsidR="000275C4">
        <w:rPr>
          <w:b/>
          <w:bCs/>
          <w:shd w:val="clear" w:color="auto" w:fill="FFFFFF"/>
        </w:rPr>
        <w:t>C.Schlozman</w:t>
      </w:r>
      <w:proofErr w:type="spellEnd"/>
      <w:proofErr w:type="gramEnd"/>
      <w:r w:rsidR="000275C4">
        <w:rPr>
          <w:b/>
          <w:bCs/>
          <w:shd w:val="clear" w:color="auto" w:fill="FFFFFF"/>
        </w:rPr>
        <w:t xml:space="preserve"> (2022)</w:t>
      </w:r>
    </w:p>
    <w:p w14:paraId="5423125E" w14:textId="1046A557" w:rsidR="000275C4" w:rsidRDefault="000275C4" w:rsidP="001161CB">
      <w:pPr>
        <w:rPr>
          <w:shd w:val="clear" w:color="auto" w:fill="FFFFFF"/>
        </w:rPr>
      </w:pPr>
      <w:r w:rsidRPr="000275C4">
        <w:rPr>
          <w:shd w:val="clear" w:color="auto" w:fill="FFFFFF"/>
        </w:rPr>
        <w:t>I will use this to explore ideas on nihilism and how it affects young people</w:t>
      </w:r>
      <w:r>
        <w:rPr>
          <w:shd w:val="clear" w:color="auto" w:fill="FFFFFF"/>
        </w:rPr>
        <w:t>.</w:t>
      </w:r>
    </w:p>
    <w:p w14:paraId="0141AF49" w14:textId="4FEE2B3B" w:rsidR="000275C4" w:rsidRDefault="000275C4" w:rsidP="001161CB">
      <w:pPr>
        <w:rPr>
          <w:shd w:val="clear" w:color="auto" w:fill="FFFFFF"/>
        </w:rPr>
      </w:pPr>
    </w:p>
    <w:p w14:paraId="6C70F38C" w14:textId="4753B4E9" w:rsidR="005329C8" w:rsidRDefault="005329C8" w:rsidP="005329C8">
      <w:pPr>
        <w:rPr>
          <w:b/>
          <w:bCs/>
        </w:rPr>
      </w:pPr>
      <w:r w:rsidRPr="005329C8">
        <w:rPr>
          <w:b/>
          <w:bCs/>
        </w:rPr>
        <w:t>M</w:t>
      </w:r>
      <w:r w:rsidRPr="005329C8">
        <w:rPr>
          <w:b/>
          <w:bCs/>
        </w:rPr>
        <w:t>emory as Insight: Navigating the Complexities of Generational Mother–Daughter Relationships</w:t>
      </w:r>
      <w:r w:rsidRPr="005329C8">
        <w:rPr>
          <w:b/>
          <w:bCs/>
        </w:rPr>
        <w:t xml:space="preserve"> – Carly DeAnda, Patricia Geist-Martin (2017)</w:t>
      </w:r>
    </w:p>
    <w:p w14:paraId="715016A6" w14:textId="7F855767" w:rsidR="005329C8" w:rsidRPr="005329C8" w:rsidRDefault="005329C8" w:rsidP="005329C8">
      <w:r>
        <w:t xml:space="preserve">I will use this as insight into generational conflict and to explore the relationship between my characters. </w:t>
      </w:r>
    </w:p>
    <w:p w14:paraId="3E3B49AC" w14:textId="443C3D1E" w:rsidR="001161CB" w:rsidRPr="001F7F30" w:rsidRDefault="001161CB">
      <w:pPr>
        <w:rPr>
          <w:sz w:val="28"/>
          <w:szCs w:val="28"/>
        </w:rPr>
      </w:pPr>
    </w:p>
    <w:p w14:paraId="74B15DD7" w14:textId="5369E7C2" w:rsidR="00392B72" w:rsidRDefault="00392B72"/>
    <w:p w14:paraId="20ECD1A0" w14:textId="77777777" w:rsidR="00392B72" w:rsidRPr="00531CF2" w:rsidRDefault="00392B72"/>
    <w:p w14:paraId="6E09F006" w14:textId="77777777" w:rsidR="00531CF2" w:rsidRDefault="00531CF2"/>
    <w:sectPr w:rsidR="00531CF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7EA43" w14:textId="77777777" w:rsidR="00436009" w:rsidRDefault="00436009" w:rsidP="00B70071">
      <w:r>
        <w:separator/>
      </w:r>
    </w:p>
  </w:endnote>
  <w:endnote w:type="continuationSeparator" w:id="0">
    <w:p w14:paraId="599B5524" w14:textId="77777777" w:rsidR="00436009" w:rsidRDefault="00436009" w:rsidP="00B700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34EC6" w14:textId="77777777" w:rsidR="00436009" w:rsidRDefault="00436009" w:rsidP="00B70071">
      <w:r>
        <w:separator/>
      </w:r>
    </w:p>
  </w:footnote>
  <w:footnote w:type="continuationSeparator" w:id="0">
    <w:p w14:paraId="3709D058" w14:textId="77777777" w:rsidR="00436009" w:rsidRDefault="00436009" w:rsidP="00B700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83EB4" w14:textId="6961CCF6" w:rsidR="00B70071" w:rsidRDefault="00B70071">
    <w:pPr>
      <w:pStyle w:val="Header"/>
    </w:pPr>
    <w:r>
      <w:t>Annabel Dennison</w:t>
    </w:r>
    <w:r w:rsidR="00CE008E">
      <w:t xml:space="preserve"> 2103802</w:t>
    </w:r>
  </w:p>
  <w:p w14:paraId="03B0A603" w14:textId="77777777" w:rsidR="00B70071" w:rsidRDefault="00B7007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CF2"/>
    <w:rsid w:val="000275C4"/>
    <w:rsid w:val="001161CB"/>
    <w:rsid w:val="001F7F30"/>
    <w:rsid w:val="002470D7"/>
    <w:rsid w:val="00392B72"/>
    <w:rsid w:val="00436009"/>
    <w:rsid w:val="00531CF2"/>
    <w:rsid w:val="005329C8"/>
    <w:rsid w:val="007515F6"/>
    <w:rsid w:val="007C61E0"/>
    <w:rsid w:val="009842E9"/>
    <w:rsid w:val="00A76E1D"/>
    <w:rsid w:val="00B70071"/>
    <w:rsid w:val="00CE008E"/>
    <w:rsid w:val="00E330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E6183"/>
  <w15:chartTrackingRefBased/>
  <w15:docId w15:val="{E7598D1B-3427-4548-9C63-79877E219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29C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2470D7"/>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470D7"/>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2470D7"/>
    <w:rPr>
      <w:color w:val="0000FF"/>
      <w:u w:val="single"/>
    </w:rPr>
  </w:style>
  <w:style w:type="character" w:customStyle="1" w:styleId="Heading1Char">
    <w:name w:val="Heading 1 Char"/>
    <w:basedOn w:val="DefaultParagraphFont"/>
    <w:link w:val="Heading1"/>
    <w:uiPriority w:val="9"/>
    <w:rsid w:val="005329C8"/>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B70071"/>
    <w:pPr>
      <w:tabs>
        <w:tab w:val="center" w:pos="4513"/>
        <w:tab w:val="right" w:pos="9026"/>
      </w:tabs>
    </w:pPr>
  </w:style>
  <w:style w:type="character" w:customStyle="1" w:styleId="HeaderChar">
    <w:name w:val="Header Char"/>
    <w:basedOn w:val="DefaultParagraphFont"/>
    <w:link w:val="Header"/>
    <w:uiPriority w:val="99"/>
    <w:rsid w:val="00B70071"/>
  </w:style>
  <w:style w:type="paragraph" w:styleId="Footer">
    <w:name w:val="footer"/>
    <w:basedOn w:val="Normal"/>
    <w:link w:val="FooterChar"/>
    <w:uiPriority w:val="99"/>
    <w:unhideWhenUsed/>
    <w:rsid w:val="00B70071"/>
    <w:pPr>
      <w:tabs>
        <w:tab w:val="center" w:pos="4513"/>
        <w:tab w:val="right" w:pos="9026"/>
      </w:tabs>
    </w:pPr>
  </w:style>
  <w:style w:type="character" w:customStyle="1" w:styleId="FooterChar">
    <w:name w:val="Footer Char"/>
    <w:basedOn w:val="DefaultParagraphFont"/>
    <w:link w:val="Footer"/>
    <w:uiPriority w:val="99"/>
    <w:rsid w:val="00B700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03209">
      <w:bodyDiv w:val="1"/>
      <w:marLeft w:val="0"/>
      <w:marRight w:val="0"/>
      <w:marTop w:val="0"/>
      <w:marBottom w:val="0"/>
      <w:divBdr>
        <w:top w:val="none" w:sz="0" w:space="0" w:color="auto"/>
        <w:left w:val="none" w:sz="0" w:space="0" w:color="auto"/>
        <w:bottom w:val="none" w:sz="0" w:space="0" w:color="auto"/>
        <w:right w:val="none" w:sz="0" w:space="0" w:color="auto"/>
      </w:divBdr>
    </w:div>
    <w:div w:id="958726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ibrarysearch.uwtsd.ac.uk/discovery/fulldisplay?docid=alma99100465381802421&amp;context=L&amp;vid=44WHELF_UWTSD:44WHELF_UWTSD_VU1&amp;lang=en&amp;adaptor=Local%20Search%20Engine&amp;tab=Everything&amp;query=any%2Ccontains%2Cmother%20daughter&amp;facet=tlevel%2Cinclude%2Conline_resources&amp;offset=0"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1</Pages>
  <Words>319</Words>
  <Characters>1819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Annabel Dennison (2103802)</dc:creator>
  <cp:keywords/>
  <dc:description/>
  <cp:lastModifiedBy>Annabel Dennison (2103802)</cp:lastModifiedBy>
  <cp:revision>9</cp:revision>
  <dcterms:created xsi:type="dcterms:W3CDTF">2023-01-29T20:52:00Z</dcterms:created>
  <dcterms:modified xsi:type="dcterms:W3CDTF">2023-01-30T16:44:00Z</dcterms:modified>
</cp:coreProperties>
</file>