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EEA8F" w14:textId="47FA054D" w:rsidR="002D02FD" w:rsidRPr="00482C7C" w:rsidRDefault="00FB332C">
      <w:pPr>
        <w:rPr>
          <w:rFonts w:ascii="Arial" w:hAnsi="Arial" w:cs="Arial"/>
        </w:rPr>
      </w:pPr>
      <w:r w:rsidRPr="00482C7C">
        <w:rPr>
          <w:rFonts w:ascii="Arial" w:hAnsi="Arial" w:cs="Arial"/>
        </w:rPr>
        <w:t>BMSW4004</w:t>
      </w:r>
    </w:p>
    <w:p w14:paraId="5DAA29B9" w14:textId="0FF56859" w:rsidR="00FB332C" w:rsidRPr="00482C7C" w:rsidRDefault="00FB332C">
      <w:pPr>
        <w:rPr>
          <w:rFonts w:ascii="Arial" w:hAnsi="Arial" w:cs="Arial"/>
        </w:rPr>
      </w:pPr>
      <w:r w:rsidRPr="00482C7C">
        <w:rPr>
          <w:rFonts w:ascii="Arial" w:hAnsi="Arial" w:cs="Arial"/>
        </w:rPr>
        <w:t>Khizar Fareed 2028871</w:t>
      </w:r>
    </w:p>
    <w:p w14:paraId="54B0CD16" w14:textId="34DB758C" w:rsidR="00FB332C" w:rsidRPr="00482C7C" w:rsidRDefault="00FB332C">
      <w:pPr>
        <w:rPr>
          <w:rFonts w:ascii="Arial" w:hAnsi="Arial" w:cs="Arial"/>
        </w:rPr>
      </w:pPr>
      <w:r w:rsidRPr="00482C7C">
        <w:rPr>
          <w:rFonts w:ascii="Arial" w:hAnsi="Arial" w:cs="Arial"/>
        </w:rPr>
        <w:t>Problem</w:t>
      </w:r>
      <w:r w:rsidR="005770F2">
        <w:rPr>
          <w:rFonts w:ascii="Arial" w:hAnsi="Arial" w:cs="Arial"/>
        </w:rPr>
        <w:t>-</w:t>
      </w:r>
      <w:r w:rsidRPr="00482C7C">
        <w:rPr>
          <w:rFonts w:ascii="Arial" w:hAnsi="Arial" w:cs="Arial"/>
        </w:rPr>
        <w:t xml:space="preserve">solving and decision making </w:t>
      </w:r>
    </w:p>
    <w:p w14:paraId="26AFF7FE" w14:textId="546AA099" w:rsidR="00FB332C" w:rsidRPr="00482C7C" w:rsidRDefault="00FB332C">
      <w:pPr>
        <w:rPr>
          <w:rFonts w:ascii="Arial" w:hAnsi="Arial" w:cs="Arial"/>
        </w:rPr>
      </w:pPr>
      <w:r w:rsidRPr="00482C7C">
        <w:rPr>
          <w:rFonts w:ascii="Arial" w:hAnsi="Arial" w:cs="Arial"/>
        </w:rPr>
        <w:t>Task 2</w:t>
      </w:r>
    </w:p>
    <w:p w14:paraId="199FFF7A" w14:textId="2A18B966" w:rsidR="00FB332C" w:rsidRPr="00482C7C" w:rsidRDefault="00FB332C">
      <w:pPr>
        <w:rPr>
          <w:rFonts w:ascii="Arial" w:hAnsi="Arial" w:cs="Arial"/>
        </w:rPr>
      </w:pPr>
    </w:p>
    <w:p w14:paraId="118D3BE0" w14:textId="723EAE3A" w:rsidR="00FB332C" w:rsidRPr="00482C7C" w:rsidRDefault="00FB332C">
      <w:pPr>
        <w:rPr>
          <w:rFonts w:ascii="Arial" w:hAnsi="Arial" w:cs="Arial"/>
        </w:rPr>
      </w:pPr>
    </w:p>
    <w:p w14:paraId="69AEED90" w14:textId="76DCAF4F" w:rsidR="00FB332C" w:rsidRPr="00482C7C" w:rsidRDefault="00FB332C">
      <w:pPr>
        <w:rPr>
          <w:rFonts w:ascii="Arial" w:hAnsi="Arial" w:cs="Arial"/>
        </w:rPr>
      </w:pPr>
    </w:p>
    <w:p w14:paraId="0B3E6F86" w14:textId="75492B0A" w:rsidR="00FB332C" w:rsidRPr="00482C7C" w:rsidRDefault="00FB332C">
      <w:pPr>
        <w:rPr>
          <w:rFonts w:ascii="Arial" w:hAnsi="Arial" w:cs="Arial"/>
        </w:rPr>
      </w:pPr>
    </w:p>
    <w:p w14:paraId="130503CA" w14:textId="426F1840" w:rsidR="00FB332C" w:rsidRPr="00482C7C" w:rsidRDefault="00FB332C">
      <w:pPr>
        <w:rPr>
          <w:rFonts w:ascii="Arial" w:hAnsi="Arial" w:cs="Arial"/>
        </w:rPr>
      </w:pPr>
    </w:p>
    <w:p w14:paraId="3B022E1C" w14:textId="5DAFC05C" w:rsidR="00FB332C" w:rsidRPr="00482C7C" w:rsidRDefault="00FB332C">
      <w:pPr>
        <w:rPr>
          <w:rFonts w:ascii="Arial" w:hAnsi="Arial" w:cs="Arial"/>
        </w:rPr>
      </w:pPr>
    </w:p>
    <w:p w14:paraId="3A73819C" w14:textId="7C3FFEA2" w:rsidR="00FB332C" w:rsidRPr="00482C7C" w:rsidRDefault="00FB332C">
      <w:pPr>
        <w:rPr>
          <w:rFonts w:ascii="Arial" w:hAnsi="Arial" w:cs="Arial"/>
        </w:rPr>
      </w:pPr>
    </w:p>
    <w:p w14:paraId="3E187933" w14:textId="4BEE662E" w:rsidR="00FB332C" w:rsidRPr="00482C7C" w:rsidRDefault="00FB332C">
      <w:pPr>
        <w:rPr>
          <w:rFonts w:ascii="Arial" w:hAnsi="Arial" w:cs="Arial"/>
        </w:rPr>
      </w:pPr>
    </w:p>
    <w:p w14:paraId="13D2C596" w14:textId="17F2BAED" w:rsidR="00FB332C" w:rsidRPr="00482C7C" w:rsidRDefault="00FB332C">
      <w:pPr>
        <w:rPr>
          <w:rFonts w:ascii="Arial" w:hAnsi="Arial" w:cs="Arial"/>
        </w:rPr>
      </w:pPr>
    </w:p>
    <w:p w14:paraId="55F9C8C0" w14:textId="6A973F7F" w:rsidR="00FB332C" w:rsidRPr="00482C7C" w:rsidRDefault="00FB332C">
      <w:pPr>
        <w:rPr>
          <w:rFonts w:ascii="Arial" w:hAnsi="Arial" w:cs="Arial"/>
        </w:rPr>
      </w:pPr>
    </w:p>
    <w:p w14:paraId="476BCB7F" w14:textId="0D6A913F" w:rsidR="00FB332C" w:rsidRPr="00482C7C" w:rsidRDefault="00FB332C">
      <w:pPr>
        <w:rPr>
          <w:rFonts w:ascii="Arial" w:hAnsi="Arial" w:cs="Arial"/>
        </w:rPr>
      </w:pPr>
    </w:p>
    <w:p w14:paraId="4C52C3A6" w14:textId="1E28A620" w:rsidR="00FB332C" w:rsidRPr="00482C7C" w:rsidRDefault="00FB332C">
      <w:pPr>
        <w:rPr>
          <w:rFonts w:ascii="Arial" w:hAnsi="Arial" w:cs="Arial"/>
        </w:rPr>
      </w:pPr>
    </w:p>
    <w:p w14:paraId="1879E5E8" w14:textId="1775A550" w:rsidR="00FB332C" w:rsidRPr="00482C7C" w:rsidRDefault="00FB332C">
      <w:pPr>
        <w:rPr>
          <w:rFonts w:ascii="Arial" w:hAnsi="Arial" w:cs="Arial"/>
        </w:rPr>
      </w:pPr>
    </w:p>
    <w:p w14:paraId="1753B21A" w14:textId="00E4403A" w:rsidR="00FB332C" w:rsidRPr="00482C7C" w:rsidRDefault="00FB332C">
      <w:pPr>
        <w:rPr>
          <w:rFonts w:ascii="Arial" w:hAnsi="Arial" w:cs="Arial"/>
        </w:rPr>
      </w:pPr>
    </w:p>
    <w:p w14:paraId="4F80AE10" w14:textId="16A2701C" w:rsidR="00FB332C" w:rsidRPr="00482C7C" w:rsidRDefault="00FB332C">
      <w:pPr>
        <w:rPr>
          <w:rFonts w:ascii="Arial" w:hAnsi="Arial" w:cs="Arial"/>
        </w:rPr>
      </w:pPr>
    </w:p>
    <w:p w14:paraId="70B3AE5F" w14:textId="3835684D" w:rsidR="00FB332C" w:rsidRPr="00482C7C" w:rsidRDefault="00FB332C">
      <w:pPr>
        <w:rPr>
          <w:rFonts w:ascii="Arial" w:hAnsi="Arial" w:cs="Arial"/>
        </w:rPr>
      </w:pPr>
    </w:p>
    <w:p w14:paraId="73EF1A20" w14:textId="36CA3AC2" w:rsidR="00FB332C" w:rsidRPr="00482C7C" w:rsidRDefault="00FB332C">
      <w:pPr>
        <w:rPr>
          <w:rFonts w:ascii="Arial" w:hAnsi="Arial" w:cs="Arial"/>
        </w:rPr>
      </w:pPr>
    </w:p>
    <w:p w14:paraId="073CE525" w14:textId="462F668D" w:rsidR="00FB332C" w:rsidRPr="00482C7C" w:rsidRDefault="00FB332C">
      <w:pPr>
        <w:rPr>
          <w:rFonts w:ascii="Arial" w:hAnsi="Arial" w:cs="Arial"/>
        </w:rPr>
      </w:pPr>
    </w:p>
    <w:p w14:paraId="237E0C36" w14:textId="35A7370E" w:rsidR="00FB332C" w:rsidRPr="00482C7C" w:rsidRDefault="00FB332C">
      <w:pPr>
        <w:rPr>
          <w:rFonts w:ascii="Arial" w:hAnsi="Arial" w:cs="Arial"/>
        </w:rPr>
      </w:pPr>
    </w:p>
    <w:p w14:paraId="6AF7D9D8" w14:textId="416D116E" w:rsidR="00FB332C" w:rsidRPr="00482C7C" w:rsidRDefault="00FB332C">
      <w:pPr>
        <w:rPr>
          <w:rFonts w:ascii="Arial" w:hAnsi="Arial" w:cs="Arial"/>
        </w:rPr>
      </w:pPr>
    </w:p>
    <w:p w14:paraId="10427A69" w14:textId="615ED2A1" w:rsidR="00FB332C" w:rsidRPr="00482C7C" w:rsidRDefault="00FB332C">
      <w:pPr>
        <w:rPr>
          <w:rFonts w:ascii="Arial" w:hAnsi="Arial" w:cs="Arial"/>
        </w:rPr>
      </w:pPr>
    </w:p>
    <w:p w14:paraId="0DC34514" w14:textId="173DDAE6" w:rsidR="00FB332C" w:rsidRPr="00482C7C" w:rsidRDefault="00FB332C">
      <w:pPr>
        <w:rPr>
          <w:rFonts w:ascii="Arial" w:hAnsi="Arial" w:cs="Arial"/>
        </w:rPr>
      </w:pPr>
    </w:p>
    <w:p w14:paraId="3B0359BC" w14:textId="0A965346" w:rsidR="00FB332C" w:rsidRPr="00482C7C" w:rsidRDefault="00FB332C">
      <w:pPr>
        <w:rPr>
          <w:rFonts w:ascii="Arial" w:hAnsi="Arial" w:cs="Arial"/>
        </w:rPr>
      </w:pPr>
    </w:p>
    <w:p w14:paraId="44054CF7" w14:textId="1A6683D6" w:rsidR="00FB332C" w:rsidRPr="00482C7C" w:rsidRDefault="00FB332C">
      <w:pPr>
        <w:rPr>
          <w:rFonts w:ascii="Arial" w:hAnsi="Arial" w:cs="Arial"/>
        </w:rPr>
      </w:pPr>
    </w:p>
    <w:p w14:paraId="69DC75FE" w14:textId="49A77587" w:rsidR="00FB332C" w:rsidRPr="00482C7C" w:rsidRDefault="00FB332C">
      <w:pPr>
        <w:rPr>
          <w:rFonts w:ascii="Arial" w:hAnsi="Arial" w:cs="Arial"/>
        </w:rPr>
      </w:pPr>
    </w:p>
    <w:p w14:paraId="3854973B" w14:textId="203A8E73" w:rsidR="00FB332C" w:rsidRPr="00482C7C" w:rsidRDefault="00FB332C">
      <w:pPr>
        <w:rPr>
          <w:rFonts w:ascii="Arial" w:hAnsi="Arial" w:cs="Arial"/>
        </w:rPr>
      </w:pPr>
    </w:p>
    <w:p w14:paraId="0177875B" w14:textId="61905CAA" w:rsidR="00FB332C" w:rsidRPr="00482C7C" w:rsidRDefault="00FB332C">
      <w:pPr>
        <w:rPr>
          <w:rFonts w:ascii="Arial" w:hAnsi="Arial" w:cs="Arial"/>
        </w:rPr>
      </w:pPr>
    </w:p>
    <w:p w14:paraId="7A3FBED8" w14:textId="7A896F02" w:rsidR="00FB332C" w:rsidRPr="00482C7C" w:rsidRDefault="00FB332C">
      <w:pPr>
        <w:rPr>
          <w:rFonts w:ascii="Arial" w:hAnsi="Arial" w:cs="Arial"/>
        </w:rPr>
      </w:pPr>
    </w:p>
    <w:p w14:paraId="05749A63" w14:textId="1617B4C2" w:rsidR="00FB332C" w:rsidRPr="00482C7C" w:rsidRDefault="00FB332C">
      <w:pPr>
        <w:rPr>
          <w:rFonts w:ascii="Arial" w:hAnsi="Arial" w:cs="Arial"/>
        </w:rPr>
      </w:pPr>
      <w:r w:rsidRPr="00482C7C">
        <w:rPr>
          <w:rFonts w:ascii="Arial" w:hAnsi="Arial" w:cs="Arial"/>
        </w:rPr>
        <w:lastRenderedPageBreak/>
        <w:t>Contents</w:t>
      </w:r>
    </w:p>
    <w:p w14:paraId="267E25C2" w14:textId="71B89365" w:rsidR="00FB332C" w:rsidRPr="00482C7C" w:rsidRDefault="00FB332C">
      <w:pPr>
        <w:rPr>
          <w:rFonts w:ascii="Arial" w:hAnsi="Arial" w:cs="Arial"/>
        </w:rPr>
      </w:pPr>
      <w:r w:rsidRPr="00482C7C">
        <w:rPr>
          <w:rFonts w:ascii="Arial" w:hAnsi="Arial" w:cs="Arial"/>
        </w:rPr>
        <w:t>Introduction</w:t>
      </w:r>
    </w:p>
    <w:p w14:paraId="2AEBE2E4" w14:textId="62395DB7" w:rsidR="00FB332C" w:rsidRPr="00482C7C" w:rsidRDefault="00FB332C">
      <w:pPr>
        <w:rPr>
          <w:rFonts w:ascii="Arial" w:hAnsi="Arial" w:cs="Arial"/>
        </w:rPr>
      </w:pPr>
      <w:r w:rsidRPr="00482C7C">
        <w:rPr>
          <w:rFonts w:ascii="Arial" w:hAnsi="Arial" w:cs="Arial"/>
        </w:rPr>
        <w:t xml:space="preserve">Scope and Impact – </w:t>
      </w:r>
      <w:r w:rsidR="005770F2">
        <w:rPr>
          <w:rFonts w:ascii="Arial" w:hAnsi="Arial" w:cs="Arial"/>
        </w:rPr>
        <w:t xml:space="preserve">a </w:t>
      </w:r>
      <w:r w:rsidRPr="00482C7C">
        <w:rPr>
          <w:rFonts w:ascii="Arial" w:hAnsi="Arial" w:cs="Arial"/>
        </w:rPr>
        <w:t>case study of Stress in the UK</w:t>
      </w:r>
    </w:p>
    <w:p w14:paraId="610187CD" w14:textId="6CAD2C7B" w:rsidR="00FB332C" w:rsidRPr="00482C7C" w:rsidRDefault="00FB332C">
      <w:pPr>
        <w:rPr>
          <w:rFonts w:ascii="Arial" w:hAnsi="Arial" w:cs="Arial"/>
        </w:rPr>
      </w:pPr>
      <w:r w:rsidRPr="00482C7C">
        <w:rPr>
          <w:rFonts w:ascii="Arial" w:hAnsi="Arial" w:cs="Arial"/>
        </w:rPr>
        <w:t>Cause and effec</w:t>
      </w:r>
      <w:r w:rsidR="00B03636" w:rsidRPr="00482C7C">
        <w:rPr>
          <w:rFonts w:ascii="Arial" w:hAnsi="Arial" w:cs="Arial"/>
        </w:rPr>
        <w:t>t analysis</w:t>
      </w:r>
    </w:p>
    <w:p w14:paraId="4A906E08" w14:textId="20EC1DF4" w:rsidR="00B03636" w:rsidRPr="00482C7C" w:rsidRDefault="00B03636">
      <w:pPr>
        <w:rPr>
          <w:rFonts w:ascii="Arial" w:hAnsi="Arial" w:cs="Arial"/>
        </w:rPr>
      </w:pPr>
      <w:r w:rsidRPr="00482C7C">
        <w:rPr>
          <w:rFonts w:ascii="Arial" w:hAnsi="Arial" w:cs="Arial"/>
        </w:rPr>
        <w:t>Pestel</w:t>
      </w:r>
    </w:p>
    <w:p w14:paraId="1D45E59F" w14:textId="3CA0582F" w:rsidR="00B03636" w:rsidRPr="00482C7C" w:rsidRDefault="00B03636">
      <w:pPr>
        <w:rPr>
          <w:rFonts w:ascii="Arial" w:hAnsi="Arial" w:cs="Arial"/>
        </w:rPr>
      </w:pPr>
      <w:r w:rsidRPr="00482C7C">
        <w:rPr>
          <w:rFonts w:ascii="Arial" w:hAnsi="Arial" w:cs="Arial"/>
        </w:rPr>
        <w:t>SWOT</w:t>
      </w:r>
    </w:p>
    <w:p w14:paraId="6E63E2AE" w14:textId="5CA5010A" w:rsidR="00B03636" w:rsidRPr="00482C7C" w:rsidRDefault="00B03636">
      <w:pPr>
        <w:rPr>
          <w:rFonts w:ascii="Arial" w:hAnsi="Arial" w:cs="Arial"/>
        </w:rPr>
      </w:pPr>
      <w:r w:rsidRPr="00482C7C">
        <w:rPr>
          <w:rFonts w:ascii="Arial" w:hAnsi="Arial" w:cs="Arial"/>
        </w:rPr>
        <w:t>PMI</w:t>
      </w:r>
    </w:p>
    <w:p w14:paraId="4125C1A3" w14:textId="588B96F9" w:rsidR="00B03636" w:rsidRPr="00482C7C" w:rsidRDefault="00B03636">
      <w:pPr>
        <w:rPr>
          <w:rFonts w:ascii="Arial" w:hAnsi="Arial" w:cs="Arial"/>
        </w:rPr>
      </w:pPr>
      <w:r w:rsidRPr="00482C7C">
        <w:rPr>
          <w:rFonts w:ascii="Arial" w:hAnsi="Arial" w:cs="Arial"/>
        </w:rPr>
        <w:t>Conclusion and recommendations</w:t>
      </w:r>
    </w:p>
    <w:p w14:paraId="7E2BA119" w14:textId="0EC56ACF" w:rsidR="00B03636" w:rsidRPr="00482C7C" w:rsidRDefault="00B03636">
      <w:pPr>
        <w:rPr>
          <w:rFonts w:ascii="Arial" w:hAnsi="Arial" w:cs="Arial"/>
        </w:rPr>
      </w:pPr>
      <w:r w:rsidRPr="00482C7C">
        <w:rPr>
          <w:rFonts w:ascii="Arial" w:hAnsi="Arial" w:cs="Arial"/>
        </w:rPr>
        <w:t>References</w:t>
      </w:r>
    </w:p>
    <w:p w14:paraId="469F42EB" w14:textId="66D7024B" w:rsidR="00B03636" w:rsidRPr="00482C7C" w:rsidRDefault="00B03636">
      <w:pPr>
        <w:rPr>
          <w:rFonts w:ascii="Arial" w:hAnsi="Arial" w:cs="Arial"/>
        </w:rPr>
      </w:pPr>
    </w:p>
    <w:p w14:paraId="617FD7AD" w14:textId="0081FF4A" w:rsidR="00B03636" w:rsidRPr="00482C7C" w:rsidRDefault="00B03636">
      <w:pPr>
        <w:rPr>
          <w:rFonts w:ascii="Arial" w:hAnsi="Arial" w:cs="Arial"/>
        </w:rPr>
      </w:pPr>
    </w:p>
    <w:p w14:paraId="162B5B87" w14:textId="186312E1" w:rsidR="00B03636" w:rsidRPr="00482C7C" w:rsidRDefault="00B03636">
      <w:pPr>
        <w:rPr>
          <w:rFonts w:ascii="Arial" w:hAnsi="Arial" w:cs="Arial"/>
        </w:rPr>
      </w:pPr>
    </w:p>
    <w:p w14:paraId="2BD7EFA2" w14:textId="1610EA4A" w:rsidR="00B03636" w:rsidRPr="00482C7C" w:rsidRDefault="00B03636">
      <w:pPr>
        <w:rPr>
          <w:rFonts w:ascii="Arial" w:hAnsi="Arial" w:cs="Arial"/>
        </w:rPr>
      </w:pPr>
    </w:p>
    <w:p w14:paraId="21F8DF35" w14:textId="6397A691" w:rsidR="00B03636" w:rsidRPr="00482C7C" w:rsidRDefault="00B03636">
      <w:pPr>
        <w:rPr>
          <w:rFonts w:ascii="Arial" w:hAnsi="Arial" w:cs="Arial"/>
        </w:rPr>
      </w:pPr>
    </w:p>
    <w:p w14:paraId="4BDDF49C" w14:textId="1CFDE46F" w:rsidR="00B03636" w:rsidRPr="00482C7C" w:rsidRDefault="00B03636">
      <w:pPr>
        <w:rPr>
          <w:rFonts w:ascii="Arial" w:hAnsi="Arial" w:cs="Arial"/>
        </w:rPr>
      </w:pPr>
    </w:p>
    <w:p w14:paraId="53312F0B" w14:textId="20E6A618" w:rsidR="00B03636" w:rsidRPr="00482C7C" w:rsidRDefault="00B03636">
      <w:pPr>
        <w:rPr>
          <w:rFonts w:ascii="Arial" w:hAnsi="Arial" w:cs="Arial"/>
        </w:rPr>
      </w:pPr>
    </w:p>
    <w:p w14:paraId="4B7EAC2D" w14:textId="55A022CC" w:rsidR="00B03636" w:rsidRPr="00482C7C" w:rsidRDefault="00B03636">
      <w:pPr>
        <w:rPr>
          <w:rFonts w:ascii="Arial" w:hAnsi="Arial" w:cs="Arial"/>
        </w:rPr>
      </w:pPr>
    </w:p>
    <w:p w14:paraId="7B63CDE3" w14:textId="3EDE7F3E" w:rsidR="00B03636" w:rsidRPr="00482C7C" w:rsidRDefault="00B03636">
      <w:pPr>
        <w:rPr>
          <w:rFonts w:ascii="Arial" w:hAnsi="Arial" w:cs="Arial"/>
        </w:rPr>
      </w:pPr>
    </w:p>
    <w:p w14:paraId="78C43813" w14:textId="1AA826D8" w:rsidR="00B03636" w:rsidRPr="00482C7C" w:rsidRDefault="00B03636">
      <w:pPr>
        <w:rPr>
          <w:rFonts w:ascii="Arial" w:hAnsi="Arial" w:cs="Arial"/>
        </w:rPr>
      </w:pPr>
    </w:p>
    <w:p w14:paraId="3FE6DC59" w14:textId="16A01ECC" w:rsidR="00B03636" w:rsidRPr="00482C7C" w:rsidRDefault="00B03636">
      <w:pPr>
        <w:rPr>
          <w:rFonts w:ascii="Arial" w:hAnsi="Arial" w:cs="Arial"/>
        </w:rPr>
      </w:pPr>
    </w:p>
    <w:p w14:paraId="17CA3122" w14:textId="42CBA198" w:rsidR="00B03636" w:rsidRPr="00482C7C" w:rsidRDefault="00B03636">
      <w:pPr>
        <w:rPr>
          <w:rFonts w:ascii="Arial" w:hAnsi="Arial" w:cs="Arial"/>
        </w:rPr>
      </w:pPr>
    </w:p>
    <w:p w14:paraId="19031F8F" w14:textId="27DE7489" w:rsidR="00B03636" w:rsidRPr="00482C7C" w:rsidRDefault="00B03636">
      <w:pPr>
        <w:rPr>
          <w:rFonts w:ascii="Arial" w:hAnsi="Arial" w:cs="Arial"/>
        </w:rPr>
      </w:pPr>
    </w:p>
    <w:p w14:paraId="1C297F78" w14:textId="7F0BCDF2" w:rsidR="00B03636" w:rsidRPr="00482C7C" w:rsidRDefault="00B03636">
      <w:pPr>
        <w:rPr>
          <w:rFonts w:ascii="Arial" w:hAnsi="Arial" w:cs="Arial"/>
        </w:rPr>
      </w:pPr>
    </w:p>
    <w:p w14:paraId="02E8B554" w14:textId="34810719" w:rsidR="00B03636" w:rsidRPr="00482C7C" w:rsidRDefault="00B03636">
      <w:pPr>
        <w:rPr>
          <w:rFonts w:ascii="Arial" w:hAnsi="Arial" w:cs="Arial"/>
        </w:rPr>
      </w:pPr>
    </w:p>
    <w:p w14:paraId="54FA0AAC" w14:textId="177848FF" w:rsidR="00B03636" w:rsidRPr="00482C7C" w:rsidRDefault="00B03636">
      <w:pPr>
        <w:rPr>
          <w:rFonts w:ascii="Arial" w:hAnsi="Arial" w:cs="Arial"/>
        </w:rPr>
      </w:pPr>
    </w:p>
    <w:p w14:paraId="7C951050" w14:textId="7D9FB74F" w:rsidR="00B03636" w:rsidRPr="00482C7C" w:rsidRDefault="00B03636">
      <w:pPr>
        <w:rPr>
          <w:rFonts w:ascii="Arial" w:hAnsi="Arial" w:cs="Arial"/>
        </w:rPr>
      </w:pPr>
    </w:p>
    <w:p w14:paraId="7348416A" w14:textId="3602791E" w:rsidR="00B03636" w:rsidRPr="00482C7C" w:rsidRDefault="00B03636">
      <w:pPr>
        <w:rPr>
          <w:rFonts w:ascii="Arial" w:hAnsi="Arial" w:cs="Arial"/>
        </w:rPr>
      </w:pPr>
    </w:p>
    <w:p w14:paraId="17ED463F" w14:textId="04ACAA45" w:rsidR="00B03636" w:rsidRPr="00482C7C" w:rsidRDefault="00B03636">
      <w:pPr>
        <w:rPr>
          <w:rFonts w:ascii="Arial" w:hAnsi="Arial" w:cs="Arial"/>
        </w:rPr>
      </w:pPr>
    </w:p>
    <w:p w14:paraId="6F0CC233" w14:textId="045ED705" w:rsidR="00B03636" w:rsidRDefault="00B03636">
      <w:pPr>
        <w:rPr>
          <w:rFonts w:ascii="Arial" w:hAnsi="Arial" w:cs="Arial"/>
        </w:rPr>
      </w:pPr>
    </w:p>
    <w:p w14:paraId="456B8214" w14:textId="486A19FF" w:rsidR="00482C7C" w:rsidRDefault="00482C7C">
      <w:pPr>
        <w:rPr>
          <w:rFonts w:ascii="Arial" w:hAnsi="Arial" w:cs="Arial"/>
        </w:rPr>
      </w:pPr>
    </w:p>
    <w:p w14:paraId="29743896" w14:textId="77777777" w:rsidR="00482C7C" w:rsidRPr="00482C7C" w:rsidRDefault="00482C7C">
      <w:pPr>
        <w:rPr>
          <w:rFonts w:ascii="Arial" w:hAnsi="Arial" w:cs="Arial"/>
        </w:rPr>
      </w:pPr>
    </w:p>
    <w:p w14:paraId="5AA3B019" w14:textId="54A79655" w:rsidR="00B03636" w:rsidRPr="00482C7C" w:rsidRDefault="00B03636">
      <w:pPr>
        <w:rPr>
          <w:rFonts w:ascii="Arial" w:hAnsi="Arial" w:cs="Arial"/>
        </w:rPr>
      </w:pPr>
    </w:p>
    <w:p w14:paraId="3C3F2042" w14:textId="1F3746C9" w:rsidR="00B03636" w:rsidRDefault="00B03636">
      <w:pPr>
        <w:rPr>
          <w:rFonts w:ascii="Arial" w:hAnsi="Arial" w:cs="Arial"/>
          <w:b/>
          <w:bCs/>
          <w:u w:val="single"/>
        </w:rPr>
      </w:pPr>
      <w:r w:rsidRPr="00CE4A25">
        <w:rPr>
          <w:rFonts w:ascii="Arial" w:hAnsi="Arial" w:cs="Arial"/>
          <w:b/>
          <w:bCs/>
          <w:u w:val="single"/>
        </w:rPr>
        <w:lastRenderedPageBreak/>
        <w:t>Introduction</w:t>
      </w:r>
    </w:p>
    <w:p w14:paraId="26A3509C" w14:textId="50193FB8" w:rsidR="00CE4A25" w:rsidRDefault="00CE4A25">
      <w:pPr>
        <w:rPr>
          <w:rFonts w:ascii="Arial" w:hAnsi="Arial" w:cs="Arial"/>
        </w:rPr>
      </w:pPr>
      <w:r>
        <w:rPr>
          <w:rFonts w:ascii="Arial" w:hAnsi="Arial" w:cs="Arial"/>
        </w:rPr>
        <w:t>T</w:t>
      </w:r>
      <w:r w:rsidR="005770F2">
        <w:rPr>
          <w:rFonts w:ascii="Arial" w:hAnsi="Arial" w:cs="Arial"/>
        </w:rPr>
        <w:t>h</w:t>
      </w:r>
      <w:r>
        <w:rPr>
          <w:rFonts w:ascii="Arial" w:hAnsi="Arial" w:cs="Arial"/>
        </w:rPr>
        <w:t>is report will aim to further elaborate my presentation regarding the case study and problem solving of Stress in the UK. The report will briefly discuss elements of my presentation and also provide a</w:t>
      </w:r>
      <w:r w:rsidR="005770F2">
        <w:rPr>
          <w:rFonts w:ascii="Arial" w:hAnsi="Arial" w:cs="Arial"/>
        </w:rPr>
        <w:t>n</w:t>
      </w:r>
      <w:r>
        <w:rPr>
          <w:rFonts w:ascii="Arial" w:hAnsi="Arial" w:cs="Arial"/>
        </w:rPr>
        <w:t xml:space="preserve"> in-depth explanation for each step and its purpose. Using the slides incorporated into this report, it should aim to discuss;</w:t>
      </w:r>
    </w:p>
    <w:p w14:paraId="4D2D3A5D" w14:textId="53C59847" w:rsidR="00CE4A25" w:rsidRPr="00CE4A25" w:rsidRDefault="00416CA3" w:rsidP="00CE4A25">
      <w:pPr>
        <w:numPr>
          <w:ilvl w:val="1"/>
          <w:numId w:val="6"/>
        </w:numPr>
        <w:rPr>
          <w:rFonts w:ascii="Arial" w:hAnsi="Arial" w:cs="Arial"/>
        </w:rPr>
      </w:pPr>
      <w:r>
        <w:rPr>
          <w:rFonts w:ascii="Arial" w:hAnsi="Arial" w:cs="Arial"/>
        </w:rPr>
        <w:t>The s</w:t>
      </w:r>
      <w:r w:rsidR="00CE4A25" w:rsidRPr="00CE4A25">
        <w:rPr>
          <w:rFonts w:ascii="Arial" w:hAnsi="Arial" w:cs="Arial"/>
        </w:rPr>
        <w:t>cope and impact of the</w:t>
      </w:r>
      <w:r>
        <w:rPr>
          <w:rFonts w:ascii="Arial" w:hAnsi="Arial" w:cs="Arial"/>
        </w:rPr>
        <w:t xml:space="preserve"> main</w:t>
      </w:r>
      <w:r w:rsidR="00CE4A25" w:rsidRPr="00CE4A25">
        <w:rPr>
          <w:rFonts w:ascii="Arial" w:hAnsi="Arial" w:cs="Arial"/>
        </w:rPr>
        <w:t xml:space="preserve"> problem</w:t>
      </w:r>
      <w:r>
        <w:rPr>
          <w:rFonts w:ascii="Arial" w:hAnsi="Arial" w:cs="Arial"/>
        </w:rPr>
        <w:t xml:space="preserve"> (stress in the UK)</w:t>
      </w:r>
    </w:p>
    <w:p w14:paraId="5B24D9AD" w14:textId="0A6E2723" w:rsidR="00CE4A25" w:rsidRPr="00CE4A25" w:rsidRDefault="00416CA3" w:rsidP="00CE4A25">
      <w:pPr>
        <w:numPr>
          <w:ilvl w:val="1"/>
          <w:numId w:val="6"/>
        </w:numPr>
        <w:rPr>
          <w:rFonts w:ascii="Arial" w:hAnsi="Arial" w:cs="Arial"/>
        </w:rPr>
      </w:pPr>
      <w:r>
        <w:rPr>
          <w:rFonts w:ascii="Arial" w:hAnsi="Arial" w:cs="Arial"/>
        </w:rPr>
        <w:t>Fish-bone diagram analysis</w:t>
      </w:r>
    </w:p>
    <w:p w14:paraId="2FBF9E29" w14:textId="7BEAE734" w:rsidR="00CE4A25" w:rsidRPr="00CE4A25" w:rsidRDefault="00CE4A25" w:rsidP="00CE4A25">
      <w:pPr>
        <w:numPr>
          <w:ilvl w:val="1"/>
          <w:numId w:val="6"/>
        </w:numPr>
        <w:rPr>
          <w:rFonts w:ascii="Arial" w:hAnsi="Arial" w:cs="Arial"/>
        </w:rPr>
      </w:pPr>
      <w:r w:rsidRPr="00CE4A25">
        <w:rPr>
          <w:rFonts w:ascii="Arial" w:hAnsi="Arial" w:cs="Arial"/>
        </w:rPr>
        <w:t xml:space="preserve">Provide further analysis of the problem via </w:t>
      </w:r>
      <w:proofErr w:type="gramStart"/>
      <w:r w:rsidR="00416CA3">
        <w:rPr>
          <w:rFonts w:ascii="Arial" w:hAnsi="Arial" w:cs="Arial"/>
        </w:rPr>
        <w:t>PESTEL,SWOT</w:t>
      </w:r>
      <w:proofErr w:type="gramEnd"/>
      <w:r w:rsidR="00416CA3">
        <w:rPr>
          <w:rFonts w:ascii="Arial" w:hAnsi="Arial" w:cs="Arial"/>
        </w:rPr>
        <w:t>, PMI</w:t>
      </w:r>
    </w:p>
    <w:p w14:paraId="65235C57" w14:textId="279BA3F8" w:rsidR="00CE4A25" w:rsidRPr="00CE4A25" w:rsidRDefault="00416CA3" w:rsidP="00CE4A25">
      <w:pPr>
        <w:numPr>
          <w:ilvl w:val="1"/>
          <w:numId w:val="6"/>
        </w:numPr>
        <w:rPr>
          <w:rFonts w:ascii="Arial" w:hAnsi="Arial" w:cs="Arial"/>
        </w:rPr>
      </w:pPr>
      <w:r w:rsidRPr="00CE4A25">
        <w:rPr>
          <w:rFonts w:ascii="Arial" w:hAnsi="Arial" w:cs="Arial"/>
        </w:rPr>
        <w:t>Run</w:t>
      </w:r>
      <w:r w:rsidR="00CE4A25" w:rsidRPr="00CE4A25">
        <w:rPr>
          <w:rFonts w:ascii="Arial" w:hAnsi="Arial" w:cs="Arial"/>
        </w:rPr>
        <w:t xml:space="preserve"> an </w:t>
      </w:r>
      <w:r w:rsidRPr="00CE4A25">
        <w:rPr>
          <w:rFonts w:ascii="Arial" w:hAnsi="Arial" w:cs="Arial"/>
        </w:rPr>
        <w:t>assessment</w:t>
      </w:r>
      <w:r w:rsidR="00CE4A25" w:rsidRPr="00CE4A25">
        <w:rPr>
          <w:rFonts w:ascii="Arial" w:hAnsi="Arial" w:cs="Arial"/>
        </w:rPr>
        <w:t xml:space="preserve"> of the </w:t>
      </w:r>
      <w:r>
        <w:rPr>
          <w:rFonts w:ascii="Arial" w:hAnsi="Arial" w:cs="Arial"/>
        </w:rPr>
        <w:t>issue</w:t>
      </w:r>
      <w:r w:rsidR="00CE4A25" w:rsidRPr="00CE4A25">
        <w:rPr>
          <w:rFonts w:ascii="Arial" w:hAnsi="Arial" w:cs="Arial"/>
        </w:rPr>
        <w:t xml:space="preserve"> and</w:t>
      </w:r>
      <w:r>
        <w:rPr>
          <w:rFonts w:ascii="Arial" w:hAnsi="Arial" w:cs="Arial"/>
        </w:rPr>
        <w:t xml:space="preserve"> find solutions </w:t>
      </w:r>
      <w:r w:rsidR="00CE4A25" w:rsidRPr="00CE4A25">
        <w:rPr>
          <w:rFonts w:ascii="Arial" w:hAnsi="Arial" w:cs="Arial"/>
        </w:rPr>
        <w:t>to</w:t>
      </w:r>
      <w:r>
        <w:rPr>
          <w:rFonts w:ascii="Arial" w:hAnsi="Arial" w:cs="Arial"/>
        </w:rPr>
        <w:t xml:space="preserve"> begin</w:t>
      </w:r>
      <w:r w:rsidR="00CE4A25" w:rsidRPr="00CE4A25">
        <w:rPr>
          <w:rFonts w:ascii="Arial" w:hAnsi="Arial" w:cs="Arial"/>
        </w:rPr>
        <w:t xml:space="preserve"> implement</w:t>
      </w:r>
      <w:r>
        <w:rPr>
          <w:rFonts w:ascii="Arial" w:hAnsi="Arial" w:cs="Arial"/>
        </w:rPr>
        <w:t>ing</w:t>
      </w:r>
      <w:r w:rsidR="00CE4A25" w:rsidRPr="00CE4A25">
        <w:rPr>
          <w:rFonts w:ascii="Arial" w:hAnsi="Arial" w:cs="Arial"/>
        </w:rPr>
        <w:t xml:space="preserve"> a plan</w:t>
      </w:r>
      <w:r>
        <w:rPr>
          <w:rFonts w:ascii="Arial" w:hAnsi="Arial" w:cs="Arial"/>
        </w:rPr>
        <w:t>.</w:t>
      </w:r>
    </w:p>
    <w:p w14:paraId="3576F3C3" w14:textId="77777777" w:rsidR="00CE4A25" w:rsidRPr="00CE4A25" w:rsidRDefault="00CE4A25">
      <w:pPr>
        <w:rPr>
          <w:rFonts w:ascii="Arial" w:hAnsi="Arial" w:cs="Arial"/>
        </w:rPr>
      </w:pPr>
    </w:p>
    <w:p w14:paraId="3ADCA09A" w14:textId="3D0A02EC" w:rsidR="00B03636" w:rsidRPr="00482C7C" w:rsidRDefault="00B03636">
      <w:pPr>
        <w:rPr>
          <w:rFonts w:ascii="Arial" w:hAnsi="Arial" w:cs="Arial"/>
        </w:rPr>
      </w:pPr>
    </w:p>
    <w:p w14:paraId="441EDC72" w14:textId="6EFBCA8B" w:rsidR="00B03636" w:rsidRPr="00482C7C" w:rsidRDefault="00B03636">
      <w:pPr>
        <w:rPr>
          <w:rFonts w:ascii="Arial" w:hAnsi="Arial" w:cs="Arial"/>
        </w:rPr>
      </w:pPr>
    </w:p>
    <w:p w14:paraId="4C961B20" w14:textId="359B725E" w:rsidR="00B03636" w:rsidRPr="00482C7C" w:rsidRDefault="00B03636">
      <w:pPr>
        <w:rPr>
          <w:rFonts w:ascii="Arial" w:hAnsi="Arial" w:cs="Arial"/>
        </w:rPr>
      </w:pPr>
    </w:p>
    <w:p w14:paraId="277F4E86" w14:textId="59F4445E" w:rsidR="00B03636" w:rsidRPr="00482C7C" w:rsidRDefault="00B03636">
      <w:pPr>
        <w:rPr>
          <w:rFonts w:ascii="Arial" w:hAnsi="Arial" w:cs="Arial"/>
        </w:rPr>
      </w:pPr>
    </w:p>
    <w:p w14:paraId="0AEFB440" w14:textId="28E2B685" w:rsidR="00B03636" w:rsidRPr="00482C7C" w:rsidRDefault="00B03636">
      <w:pPr>
        <w:rPr>
          <w:rFonts w:ascii="Arial" w:hAnsi="Arial" w:cs="Arial"/>
        </w:rPr>
      </w:pPr>
    </w:p>
    <w:p w14:paraId="1C80D9CB" w14:textId="1630138B" w:rsidR="00B03636" w:rsidRPr="00482C7C" w:rsidRDefault="00B03636">
      <w:pPr>
        <w:rPr>
          <w:rFonts w:ascii="Arial" w:hAnsi="Arial" w:cs="Arial"/>
        </w:rPr>
      </w:pPr>
    </w:p>
    <w:p w14:paraId="4D6A8A52" w14:textId="0B4948EE" w:rsidR="00B03636" w:rsidRPr="00482C7C" w:rsidRDefault="00B03636">
      <w:pPr>
        <w:rPr>
          <w:rFonts w:ascii="Arial" w:hAnsi="Arial" w:cs="Arial"/>
        </w:rPr>
      </w:pPr>
    </w:p>
    <w:p w14:paraId="157F7D79" w14:textId="56FD4879" w:rsidR="00B03636" w:rsidRPr="00482C7C" w:rsidRDefault="00B03636">
      <w:pPr>
        <w:rPr>
          <w:rFonts w:ascii="Arial" w:hAnsi="Arial" w:cs="Arial"/>
        </w:rPr>
      </w:pPr>
    </w:p>
    <w:p w14:paraId="4DD228AA" w14:textId="126EF261" w:rsidR="00B03636" w:rsidRPr="00482C7C" w:rsidRDefault="00B03636">
      <w:pPr>
        <w:rPr>
          <w:rFonts w:ascii="Arial" w:hAnsi="Arial" w:cs="Arial"/>
        </w:rPr>
      </w:pPr>
    </w:p>
    <w:p w14:paraId="455526F0" w14:textId="6EC3ABC3" w:rsidR="00B03636" w:rsidRPr="00482C7C" w:rsidRDefault="00B03636">
      <w:pPr>
        <w:rPr>
          <w:rFonts w:ascii="Arial" w:hAnsi="Arial" w:cs="Arial"/>
        </w:rPr>
      </w:pPr>
    </w:p>
    <w:p w14:paraId="63A14B3A" w14:textId="3DCFE5C8" w:rsidR="00B03636" w:rsidRPr="00482C7C" w:rsidRDefault="00B03636">
      <w:pPr>
        <w:rPr>
          <w:rFonts w:ascii="Arial" w:hAnsi="Arial" w:cs="Arial"/>
        </w:rPr>
      </w:pPr>
    </w:p>
    <w:p w14:paraId="6BAF1134" w14:textId="3633F925" w:rsidR="00B03636" w:rsidRPr="00482C7C" w:rsidRDefault="00B03636">
      <w:pPr>
        <w:rPr>
          <w:rFonts w:ascii="Arial" w:hAnsi="Arial" w:cs="Arial"/>
        </w:rPr>
      </w:pPr>
    </w:p>
    <w:p w14:paraId="02E9C0A9" w14:textId="5C90BA0E" w:rsidR="00B03636" w:rsidRPr="00482C7C" w:rsidRDefault="00B03636">
      <w:pPr>
        <w:rPr>
          <w:rFonts w:ascii="Arial" w:hAnsi="Arial" w:cs="Arial"/>
        </w:rPr>
      </w:pPr>
    </w:p>
    <w:p w14:paraId="373EA0CD" w14:textId="78ABB0A9" w:rsidR="00B03636" w:rsidRPr="00482C7C" w:rsidRDefault="00B03636">
      <w:pPr>
        <w:rPr>
          <w:rFonts w:ascii="Arial" w:hAnsi="Arial" w:cs="Arial"/>
        </w:rPr>
      </w:pPr>
    </w:p>
    <w:p w14:paraId="6DA53B94" w14:textId="76EB8417" w:rsidR="00B03636" w:rsidRPr="00482C7C" w:rsidRDefault="00B03636">
      <w:pPr>
        <w:rPr>
          <w:rFonts w:ascii="Arial" w:hAnsi="Arial" w:cs="Arial"/>
        </w:rPr>
      </w:pPr>
    </w:p>
    <w:p w14:paraId="443752C7" w14:textId="196F6FD7" w:rsidR="00B03636" w:rsidRPr="00482C7C" w:rsidRDefault="00B03636">
      <w:pPr>
        <w:rPr>
          <w:rFonts w:ascii="Arial" w:hAnsi="Arial" w:cs="Arial"/>
        </w:rPr>
      </w:pPr>
    </w:p>
    <w:p w14:paraId="632252E3" w14:textId="36D2A8C1" w:rsidR="00B03636" w:rsidRPr="00482C7C" w:rsidRDefault="00B03636">
      <w:pPr>
        <w:rPr>
          <w:rFonts w:ascii="Arial" w:hAnsi="Arial" w:cs="Arial"/>
        </w:rPr>
      </w:pPr>
    </w:p>
    <w:p w14:paraId="4AA0C93B" w14:textId="1554C377" w:rsidR="00B03636" w:rsidRPr="00482C7C" w:rsidRDefault="00B03636">
      <w:pPr>
        <w:rPr>
          <w:rFonts w:ascii="Arial" w:hAnsi="Arial" w:cs="Arial"/>
        </w:rPr>
      </w:pPr>
    </w:p>
    <w:p w14:paraId="6FDB5656" w14:textId="4C8C2497" w:rsidR="00B03636" w:rsidRPr="00482C7C" w:rsidRDefault="00B03636">
      <w:pPr>
        <w:rPr>
          <w:rFonts w:ascii="Arial" w:hAnsi="Arial" w:cs="Arial"/>
        </w:rPr>
      </w:pPr>
    </w:p>
    <w:p w14:paraId="37649EBB" w14:textId="2A2A38A9" w:rsidR="00B03636" w:rsidRPr="00482C7C" w:rsidRDefault="00B03636">
      <w:pPr>
        <w:rPr>
          <w:rFonts w:ascii="Arial" w:hAnsi="Arial" w:cs="Arial"/>
        </w:rPr>
      </w:pPr>
    </w:p>
    <w:p w14:paraId="30CC853C" w14:textId="31202078" w:rsidR="00B03636" w:rsidRPr="00482C7C" w:rsidRDefault="00B03636">
      <w:pPr>
        <w:rPr>
          <w:rFonts w:ascii="Arial" w:hAnsi="Arial" w:cs="Arial"/>
        </w:rPr>
      </w:pPr>
    </w:p>
    <w:p w14:paraId="189E1514" w14:textId="039B673A" w:rsidR="00B03636" w:rsidRPr="00482C7C" w:rsidRDefault="00B03636">
      <w:pPr>
        <w:rPr>
          <w:rFonts w:ascii="Arial" w:hAnsi="Arial" w:cs="Arial"/>
        </w:rPr>
      </w:pPr>
    </w:p>
    <w:p w14:paraId="7BD3D011" w14:textId="07E21EA1" w:rsidR="00B03636" w:rsidRPr="00482C7C" w:rsidRDefault="00B03636">
      <w:pPr>
        <w:rPr>
          <w:rFonts w:ascii="Arial" w:hAnsi="Arial" w:cs="Arial"/>
        </w:rPr>
      </w:pPr>
    </w:p>
    <w:p w14:paraId="08BDC31C" w14:textId="3B2B59FB" w:rsidR="00B03636" w:rsidRPr="00CE4A25" w:rsidRDefault="00B03636">
      <w:pPr>
        <w:rPr>
          <w:rFonts w:ascii="Arial" w:hAnsi="Arial" w:cs="Arial"/>
          <w:b/>
          <w:bCs/>
          <w:u w:val="single"/>
        </w:rPr>
      </w:pPr>
      <w:r w:rsidRPr="00CE4A25">
        <w:rPr>
          <w:rFonts w:ascii="Arial" w:hAnsi="Arial" w:cs="Arial"/>
          <w:b/>
          <w:bCs/>
          <w:u w:val="single"/>
        </w:rPr>
        <w:lastRenderedPageBreak/>
        <w:t>Scope and Impact</w:t>
      </w:r>
    </w:p>
    <w:p w14:paraId="0927B82C" w14:textId="06FA828C" w:rsidR="00B03636" w:rsidRPr="00482C7C" w:rsidRDefault="00416CA3">
      <w:pPr>
        <w:rPr>
          <w:rFonts w:ascii="Arial" w:hAnsi="Arial" w:cs="Arial"/>
        </w:rPr>
      </w:pPr>
      <w:r>
        <w:rPr>
          <w:rFonts w:ascii="Arial" w:hAnsi="Arial" w:cs="Arial"/>
        </w:rPr>
        <w:t xml:space="preserve">Solving problems is at the heart of human development. By identifying things that we wish to change, and determine what processes have to be achieved to get to the end result, you have to employ a process to comprehend what is going on in the environment, and begin examining and highlighting anything that presents </w:t>
      </w:r>
      <w:proofErr w:type="spellStart"/>
      <w:r>
        <w:rPr>
          <w:rFonts w:ascii="Arial" w:hAnsi="Arial" w:cs="Arial"/>
        </w:rPr>
        <w:t>it self</w:t>
      </w:r>
      <w:proofErr w:type="spellEnd"/>
      <w:r>
        <w:rPr>
          <w:rFonts w:ascii="Arial" w:hAnsi="Arial" w:cs="Arial"/>
        </w:rPr>
        <w:t xml:space="preserve"> as a possible barrier</w:t>
      </w:r>
      <w:r w:rsidR="00CF48FB" w:rsidRPr="00482C7C">
        <w:rPr>
          <w:rFonts w:ascii="Arial" w:hAnsi="Arial" w:cs="Arial"/>
        </w:rPr>
        <w:t>. All new technologies, social and cultural progress, and market-driven economies are founded on problem resolution. It is the foundation for lifelong learning, communication, and progress.</w:t>
      </w:r>
    </w:p>
    <w:p w14:paraId="0F6C96E8" w14:textId="74BEE711" w:rsidR="00CF48FB" w:rsidRPr="00482C7C" w:rsidRDefault="00B127C5">
      <w:pPr>
        <w:rPr>
          <w:rFonts w:ascii="Arial" w:hAnsi="Arial" w:cs="Arial"/>
        </w:rPr>
      </w:pPr>
      <w:r w:rsidRPr="00482C7C">
        <w:rPr>
          <w:rFonts w:ascii="Arial" w:hAnsi="Arial" w:cs="Arial"/>
        </w:rPr>
        <w:t>According to Kepner Tre-</w:t>
      </w:r>
      <w:proofErr w:type="spellStart"/>
      <w:r w:rsidRPr="00482C7C">
        <w:rPr>
          <w:rFonts w:ascii="Arial" w:hAnsi="Arial" w:cs="Arial"/>
        </w:rPr>
        <w:t>goe</w:t>
      </w:r>
      <w:proofErr w:type="spellEnd"/>
      <w:r w:rsidRPr="00482C7C">
        <w:rPr>
          <w:rFonts w:ascii="Arial" w:hAnsi="Arial" w:cs="Arial"/>
        </w:rPr>
        <w:t xml:space="preserve"> (2021), p</w:t>
      </w:r>
      <w:r w:rsidRPr="00482C7C">
        <w:rPr>
          <w:rFonts w:ascii="Arial" w:hAnsi="Arial" w:cs="Arial"/>
        </w:rPr>
        <w:t xml:space="preserve">roblem-solving is the process of observing what is going on in your environment, </w:t>
      </w:r>
      <w:r w:rsidRPr="00482C7C">
        <w:rPr>
          <w:rFonts w:ascii="Arial" w:hAnsi="Arial" w:cs="Arial"/>
        </w:rPr>
        <w:t>recognizing</w:t>
      </w:r>
      <w:r w:rsidRPr="00482C7C">
        <w:rPr>
          <w:rFonts w:ascii="Arial" w:hAnsi="Arial" w:cs="Arial"/>
        </w:rPr>
        <w:t xml:space="preserve"> </w:t>
      </w:r>
      <w:r w:rsidRPr="00482C7C">
        <w:rPr>
          <w:rFonts w:ascii="Arial" w:hAnsi="Arial" w:cs="Arial"/>
        </w:rPr>
        <w:t>what changes could be implemented,</w:t>
      </w:r>
      <w:r w:rsidRPr="00482C7C">
        <w:rPr>
          <w:rFonts w:ascii="Arial" w:hAnsi="Arial" w:cs="Arial"/>
        </w:rPr>
        <w:t xml:space="preserve"> </w:t>
      </w:r>
      <w:r w:rsidRPr="00482C7C">
        <w:rPr>
          <w:rFonts w:ascii="Arial" w:hAnsi="Arial" w:cs="Arial"/>
        </w:rPr>
        <w:t>what improvements could be made,</w:t>
      </w:r>
      <w:r w:rsidRPr="00482C7C">
        <w:rPr>
          <w:rFonts w:ascii="Arial" w:hAnsi="Arial" w:cs="Arial"/>
        </w:rPr>
        <w:t xml:space="preserve"> </w:t>
      </w:r>
      <w:r w:rsidR="0015429F" w:rsidRPr="00482C7C">
        <w:rPr>
          <w:rFonts w:ascii="Arial" w:hAnsi="Arial" w:cs="Arial"/>
        </w:rPr>
        <w:t>identifying</w:t>
      </w:r>
      <w:r w:rsidRPr="00482C7C">
        <w:rPr>
          <w:rFonts w:ascii="Arial" w:hAnsi="Arial" w:cs="Arial"/>
        </w:rPr>
        <w:t xml:space="preserve"> </w:t>
      </w:r>
      <w:r w:rsidR="0015429F" w:rsidRPr="00482C7C">
        <w:rPr>
          <w:rFonts w:ascii="Arial" w:hAnsi="Arial" w:cs="Arial"/>
        </w:rPr>
        <w:t>any factors that may influence and situation</w:t>
      </w:r>
      <w:r w:rsidR="005770F2">
        <w:rPr>
          <w:rFonts w:ascii="Arial" w:hAnsi="Arial" w:cs="Arial"/>
        </w:rPr>
        <w:t>,</w:t>
      </w:r>
      <w:r w:rsidR="0015429F" w:rsidRPr="00482C7C">
        <w:rPr>
          <w:rFonts w:ascii="Arial" w:hAnsi="Arial" w:cs="Arial"/>
        </w:rPr>
        <w:t xml:space="preserve"> and making decisions to correct this. </w:t>
      </w:r>
    </w:p>
    <w:p w14:paraId="28A5CCFA" w14:textId="1BCBCD87" w:rsidR="0015429F" w:rsidRPr="00482C7C" w:rsidRDefault="0015429F" w:rsidP="007F012A">
      <w:pPr>
        <w:tabs>
          <w:tab w:val="num" w:pos="720"/>
        </w:tabs>
        <w:rPr>
          <w:rFonts w:ascii="Arial" w:hAnsi="Arial" w:cs="Arial"/>
        </w:rPr>
      </w:pPr>
      <w:r w:rsidRPr="00482C7C">
        <w:rPr>
          <w:rFonts w:ascii="Arial" w:hAnsi="Arial" w:cs="Arial"/>
        </w:rPr>
        <w:t>In this case study, we examined the widespread problem of stress in the UK, and how s</w:t>
      </w:r>
      <w:r w:rsidRPr="0015429F">
        <w:rPr>
          <w:rFonts w:ascii="Arial" w:hAnsi="Arial" w:cs="Arial"/>
        </w:rPr>
        <w:t>tress manifest</w:t>
      </w:r>
      <w:r w:rsidRPr="00482C7C">
        <w:rPr>
          <w:rFonts w:ascii="Arial" w:hAnsi="Arial" w:cs="Arial"/>
        </w:rPr>
        <w:t>s</w:t>
      </w:r>
      <w:r w:rsidRPr="0015429F">
        <w:rPr>
          <w:rFonts w:ascii="Arial" w:hAnsi="Arial" w:cs="Arial"/>
        </w:rPr>
        <w:t xml:space="preserve"> itself in </w:t>
      </w:r>
      <w:r w:rsidRPr="00482C7C">
        <w:rPr>
          <w:rFonts w:ascii="Arial" w:hAnsi="Arial" w:cs="Arial"/>
        </w:rPr>
        <w:t>several</w:t>
      </w:r>
      <w:r w:rsidRPr="0015429F">
        <w:rPr>
          <w:rFonts w:ascii="Arial" w:hAnsi="Arial" w:cs="Arial"/>
        </w:rPr>
        <w:t xml:space="preserve"> ways, such as </w:t>
      </w:r>
      <w:r w:rsidRPr="00482C7C">
        <w:rPr>
          <w:rFonts w:ascii="Arial" w:hAnsi="Arial" w:cs="Arial"/>
        </w:rPr>
        <w:t>work-related</w:t>
      </w:r>
      <w:r w:rsidRPr="0015429F">
        <w:rPr>
          <w:rFonts w:ascii="Arial" w:hAnsi="Arial" w:cs="Arial"/>
        </w:rPr>
        <w:t xml:space="preserve"> stress, financial stress</w:t>
      </w:r>
      <w:r w:rsidR="005770F2">
        <w:rPr>
          <w:rFonts w:ascii="Arial" w:hAnsi="Arial" w:cs="Arial"/>
        </w:rPr>
        <w:t>,</w:t>
      </w:r>
      <w:r w:rsidRPr="0015429F">
        <w:rPr>
          <w:rFonts w:ascii="Arial" w:hAnsi="Arial" w:cs="Arial"/>
        </w:rPr>
        <w:t xml:space="preserve"> and family stress, to name a few. </w:t>
      </w:r>
      <w:r w:rsidRPr="00482C7C">
        <w:rPr>
          <w:rFonts w:ascii="Arial" w:hAnsi="Arial" w:cs="Arial"/>
        </w:rPr>
        <w:t>When examining this issue, it was recognized that stress could lead to several other issues surrounding a person</w:t>
      </w:r>
      <w:r w:rsidR="005770F2">
        <w:rPr>
          <w:rFonts w:ascii="Arial" w:hAnsi="Arial" w:cs="Arial"/>
        </w:rPr>
        <w:t>'</w:t>
      </w:r>
      <w:r w:rsidRPr="00482C7C">
        <w:rPr>
          <w:rFonts w:ascii="Arial" w:hAnsi="Arial" w:cs="Arial"/>
        </w:rPr>
        <w:t>s work life, personal life</w:t>
      </w:r>
      <w:r w:rsidR="005770F2">
        <w:rPr>
          <w:rFonts w:ascii="Arial" w:hAnsi="Arial" w:cs="Arial"/>
        </w:rPr>
        <w:t>,</w:t>
      </w:r>
      <w:r w:rsidRPr="00482C7C">
        <w:rPr>
          <w:rFonts w:ascii="Arial" w:hAnsi="Arial" w:cs="Arial"/>
        </w:rPr>
        <w:t xml:space="preserve"> and health. This is a stra</w:t>
      </w:r>
      <w:r w:rsidR="005770F2">
        <w:rPr>
          <w:rFonts w:ascii="Arial" w:hAnsi="Arial" w:cs="Arial"/>
        </w:rPr>
        <w:t>teg</w:t>
      </w:r>
      <w:r w:rsidRPr="00482C7C">
        <w:rPr>
          <w:rFonts w:ascii="Arial" w:hAnsi="Arial" w:cs="Arial"/>
        </w:rPr>
        <w:t xml:space="preserve">ic problem </w:t>
      </w:r>
      <w:r w:rsidR="005770F2">
        <w:rPr>
          <w:rFonts w:ascii="Arial" w:hAnsi="Arial" w:cs="Arial"/>
        </w:rPr>
        <w:t>that</w:t>
      </w:r>
      <w:r w:rsidRPr="00482C7C">
        <w:rPr>
          <w:rFonts w:ascii="Arial" w:hAnsi="Arial" w:cs="Arial"/>
        </w:rPr>
        <w:t xml:space="preserve"> everyone shoul</w:t>
      </w:r>
      <w:r w:rsidR="005770F2">
        <w:rPr>
          <w:rFonts w:ascii="Arial" w:hAnsi="Arial" w:cs="Arial"/>
        </w:rPr>
        <w:t>d</w:t>
      </w:r>
      <w:r w:rsidRPr="00482C7C">
        <w:rPr>
          <w:rFonts w:ascii="Arial" w:hAnsi="Arial" w:cs="Arial"/>
        </w:rPr>
        <w:t xml:space="preserve"> be concerned about as the well-being and mental health of individuals can lead to </w:t>
      </w:r>
      <w:r w:rsidR="005770F2">
        <w:rPr>
          <w:rFonts w:ascii="Arial" w:hAnsi="Arial" w:cs="Arial"/>
        </w:rPr>
        <w:t xml:space="preserve">a </w:t>
      </w:r>
      <w:r w:rsidRPr="00482C7C">
        <w:rPr>
          <w:rFonts w:ascii="Arial" w:hAnsi="Arial" w:cs="Arial"/>
        </w:rPr>
        <w:t xml:space="preserve">negative impact </w:t>
      </w:r>
      <w:r w:rsidR="005770F2">
        <w:rPr>
          <w:rFonts w:ascii="Arial" w:hAnsi="Arial" w:cs="Arial"/>
        </w:rPr>
        <w:t xml:space="preserve">on </w:t>
      </w:r>
      <w:r w:rsidRPr="00482C7C">
        <w:rPr>
          <w:rFonts w:ascii="Arial" w:hAnsi="Arial" w:cs="Arial"/>
        </w:rPr>
        <w:t>business</w:t>
      </w:r>
      <w:r w:rsidR="005770F2">
        <w:rPr>
          <w:rFonts w:ascii="Arial" w:hAnsi="Arial" w:cs="Arial"/>
        </w:rPr>
        <w:t>e</w:t>
      </w:r>
      <w:r w:rsidRPr="00482C7C">
        <w:rPr>
          <w:rFonts w:ascii="Arial" w:hAnsi="Arial" w:cs="Arial"/>
        </w:rPr>
        <w:t>s a</w:t>
      </w:r>
      <w:r w:rsidR="005770F2">
        <w:rPr>
          <w:rFonts w:ascii="Arial" w:hAnsi="Arial" w:cs="Arial"/>
        </w:rPr>
        <w:t>n</w:t>
      </w:r>
      <w:r w:rsidRPr="00482C7C">
        <w:rPr>
          <w:rFonts w:ascii="Arial" w:hAnsi="Arial" w:cs="Arial"/>
        </w:rPr>
        <w:t>d organ</w:t>
      </w:r>
      <w:r w:rsidR="005770F2">
        <w:rPr>
          <w:rFonts w:ascii="Arial" w:hAnsi="Arial" w:cs="Arial"/>
        </w:rPr>
        <w:t>iz</w:t>
      </w:r>
      <w:r w:rsidRPr="00482C7C">
        <w:rPr>
          <w:rFonts w:ascii="Arial" w:hAnsi="Arial" w:cs="Arial"/>
        </w:rPr>
        <w:t xml:space="preserve">ations. </w:t>
      </w:r>
      <w:r w:rsidR="00213B70" w:rsidRPr="00482C7C">
        <w:rPr>
          <w:rFonts w:ascii="Arial" w:hAnsi="Arial" w:cs="Arial"/>
        </w:rPr>
        <w:t xml:space="preserve">The mental health foundation (2018) recognized </w:t>
      </w:r>
      <w:r w:rsidR="007F012A" w:rsidRPr="00482C7C">
        <w:rPr>
          <w:rFonts w:ascii="Arial" w:hAnsi="Arial" w:cs="Arial"/>
        </w:rPr>
        <w:t xml:space="preserve">that 51% of adults reported feeling depressed, and 37% reported feeling lonely as result. This was from a sample size </w:t>
      </w:r>
      <w:r w:rsidR="005770F2">
        <w:rPr>
          <w:rFonts w:ascii="Arial" w:hAnsi="Arial" w:cs="Arial"/>
        </w:rPr>
        <w:t xml:space="preserve">of </w:t>
      </w:r>
      <w:r w:rsidR="007F012A" w:rsidRPr="00482C7C">
        <w:rPr>
          <w:rFonts w:ascii="Arial" w:hAnsi="Arial" w:cs="Arial"/>
        </w:rPr>
        <w:t>4,619 people. The University of Cambridge the effects of stress on a</w:t>
      </w:r>
      <w:r w:rsidR="005770F2">
        <w:rPr>
          <w:rFonts w:ascii="Arial" w:hAnsi="Arial" w:cs="Arial"/>
        </w:rPr>
        <w:t>n</w:t>
      </w:r>
      <w:r w:rsidR="007F012A" w:rsidRPr="00482C7C">
        <w:rPr>
          <w:rFonts w:ascii="Arial" w:hAnsi="Arial" w:cs="Arial"/>
        </w:rPr>
        <w:t xml:space="preserve"> organization include;</w:t>
      </w:r>
    </w:p>
    <w:p w14:paraId="69BE3BE4" w14:textId="74986844" w:rsidR="007F012A" w:rsidRPr="00482C7C" w:rsidRDefault="007F012A" w:rsidP="007F012A">
      <w:pPr>
        <w:pStyle w:val="ListParagraph"/>
        <w:numPr>
          <w:ilvl w:val="0"/>
          <w:numId w:val="4"/>
        </w:numPr>
        <w:tabs>
          <w:tab w:val="num" w:pos="720"/>
        </w:tabs>
        <w:rPr>
          <w:rFonts w:ascii="Arial" w:hAnsi="Arial" w:cs="Arial"/>
          <w:sz w:val="22"/>
          <w:szCs w:val="22"/>
        </w:rPr>
      </w:pPr>
      <w:r w:rsidRPr="00482C7C">
        <w:rPr>
          <w:rFonts w:ascii="Arial" w:hAnsi="Arial" w:cs="Arial"/>
          <w:sz w:val="22"/>
          <w:szCs w:val="22"/>
        </w:rPr>
        <w:t xml:space="preserve">High </w:t>
      </w:r>
      <w:proofErr w:type="spellStart"/>
      <w:r w:rsidRPr="00482C7C">
        <w:rPr>
          <w:rFonts w:ascii="Arial" w:hAnsi="Arial" w:cs="Arial"/>
          <w:sz w:val="22"/>
          <w:szCs w:val="22"/>
        </w:rPr>
        <w:t>labor</w:t>
      </w:r>
      <w:proofErr w:type="spellEnd"/>
      <w:r w:rsidRPr="00482C7C">
        <w:rPr>
          <w:rFonts w:ascii="Arial" w:hAnsi="Arial" w:cs="Arial"/>
          <w:sz w:val="22"/>
          <w:szCs w:val="22"/>
        </w:rPr>
        <w:t xml:space="preserve"> turnover</w:t>
      </w:r>
    </w:p>
    <w:p w14:paraId="34176724" w14:textId="28F11C2E" w:rsidR="007F012A" w:rsidRPr="00482C7C" w:rsidRDefault="007F012A" w:rsidP="007F012A">
      <w:pPr>
        <w:pStyle w:val="ListParagraph"/>
        <w:numPr>
          <w:ilvl w:val="0"/>
          <w:numId w:val="4"/>
        </w:numPr>
        <w:tabs>
          <w:tab w:val="num" w:pos="720"/>
        </w:tabs>
        <w:rPr>
          <w:rFonts w:ascii="Arial" w:hAnsi="Arial" w:cs="Arial"/>
          <w:sz w:val="22"/>
          <w:szCs w:val="22"/>
        </w:rPr>
      </w:pPr>
      <w:r w:rsidRPr="00482C7C">
        <w:rPr>
          <w:rFonts w:ascii="Arial" w:hAnsi="Arial" w:cs="Arial"/>
          <w:sz w:val="22"/>
          <w:szCs w:val="22"/>
        </w:rPr>
        <w:t>Poor productivity and performance</w:t>
      </w:r>
    </w:p>
    <w:p w14:paraId="44D2DD70" w14:textId="4DE92002" w:rsidR="007F012A" w:rsidRPr="00482C7C" w:rsidRDefault="007F012A" w:rsidP="007F012A">
      <w:pPr>
        <w:pStyle w:val="ListParagraph"/>
        <w:numPr>
          <w:ilvl w:val="0"/>
          <w:numId w:val="4"/>
        </w:numPr>
        <w:tabs>
          <w:tab w:val="num" w:pos="720"/>
        </w:tabs>
        <w:rPr>
          <w:rFonts w:ascii="Arial" w:hAnsi="Arial" w:cs="Arial"/>
          <w:sz w:val="22"/>
          <w:szCs w:val="22"/>
        </w:rPr>
      </w:pPr>
      <w:r w:rsidRPr="00482C7C">
        <w:rPr>
          <w:rFonts w:ascii="Arial" w:hAnsi="Arial" w:cs="Arial"/>
          <w:sz w:val="22"/>
          <w:szCs w:val="22"/>
        </w:rPr>
        <w:t>Low motivation</w:t>
      </w:r>
    </w:p>
    <w:p w14:paraId="037DC55F" w14:textId="3D586984" w:rsidR="007F012A" w:rsidRPr="00482C7C" w:rsidRDefault="007F012A" w:rsidP="007F012A">
      <w:pPr>
        <w:pStyle w:val="ListParagraph"/>
        <w:numPr>
          <w:ilvl w:val="0"/>
          <w:numId w:val="4"/>
        </w:numPr>
        <w:tabs>
          <w:tab w:val="num" w:pos="720"/>
        </w:tabs>
        <w:rPr>
          <w:rFonts w:ascii="Arial" w:hAnsi="Arial" w:cs="Arial"/>
          <w:sz w:val="22"/>
          <w:szCs w:val="22"/>
        </w:rPr>
      </w:pPr>
      <w:r w:rsidRPr="00482C7C">
        <w:rPr>
          <w:rFonts w:ascii="Arial" w:hAnsi="Arial" w:cs="Arial"/>
          <w:sz w:val="22"/>
          <w:szCs w:val="22"/>
        </w:rPr>
        <w:t>Increased absences</w:t>
      </w:r>
    </w:p>
    <w:p w14:paraId="68045C20" w14:textId="000FD13B" w:rsidR="0015429F" w:rsidRPr="00482C7C" w:rsidRDefault="0015429F" w:rsidP="007F012A">
      <w:pPr>
        <w:tabs>
          <w:tab w:val="num" w:pos="720"/>
        </w:tabs>
        <w:rPr>
          <w:rFonts w:ascii="Arial" w:hAnsi="Arial" w:cs="Arial"/>
        </w:rPr>
      </w:pPr>
    </w:p>
    <w:p w14:paraId="79DA7608" w14:textId="707F778B" w:rsidR="0015429F" w:rsidRPr="0015429F" w:rsidRDefault="00C47A2E" w:rsidP="007F012A">
      <w:pPr>
        <w:tabs>
          <w:tab w:val="num" w:pos="720"/>
        </w:tabs>
        <w:rPr>
          <w:rFonts w:ascii="Arial" w:hAnsi="Arial" w:cs="Arial"/>
        </w:rPr>
      </w:pPr>
      <w:r w:rsidRPr="00482C7C">
        <w:rPr>
          <w:rFonts w:ascii="Arial" w:hAnsi="Arial" w:cs="Arial"/>
        </w:rPr>
        <w:t>Stress may have a big influence on physical and emotional well-being, which may eventually hinder your productivity.</w:t>
      </w:r>
      <w:r w:rsidRPr="00482C7C">
        <w:rPr>
          <w:rFonts w:ascii="Arial" w:hAnsi="Arial" w:cs="Arial"/>
        </w:rPr>
        <w:t xml:space="preserve"> What stress can mean for business</w:t>
      </w:r>
      <w:r w:rsidR="005770F2">
        <w:rPr>
          <w:rFonts w:ascii="Arial" w:hAnsi="Arial" w:cs="Arial"/>
        </w:rPr>
        <w:t>e</w:t>
      </w:r>
      <w:r w:rsidRPr="00482C7C">
        <w:rPr>
          <w:rFonts w:ascii="Arial" w:hAnsi="Arial" w:cs="Arial"/>
        </w:rPr>
        <w:t xml:space="preserve">s and organizations is that it can drain your energy having a significant impact on the level of productivity of an individual, create a lack of focus, </w:t>
      </w:r>
      <w:r w:rsidR="00DA7AB4" w:rsidRPr="00482C7C">
        <w:rPr>
          <w:rFonts w:ascii="Arial" w:hAnsi="Arial" w:cs="Arial"/>
        </w:rPr>
        <w:t>reduce creativity and then lead to several other problems business can face such as having a h</w:t>
      </w:r>
      <w:r w:rsidR="005770F2">
        <w:rPr>
          <w:rFonts w:ascii="Arial" w:hAnsi="Arial" w:cs="Arial"/>
        </w:rPr>
        <w:t>i</w:t>
      </w:r>
      <w:r w:rsidR="00DA7AB4" w:rsidRPr="00482C7C">
        <w:rPr>
          <w:rFonts w:ascii="Arial" w:hAnsi="Arial" w:cs="Arial"/>
        </w:rPr>
        <w:t xml:space="preserve">gher </w:t>
      </w:r>
      <w:proofErr w:type="spellStart"/>
      <w:r w:rsidR="00DA7AB4" w:rsidRPr="00482C7C">
        <w:rPr>
          <w:rFonts w:ascii="Arial" w:hAnsi="Arial" w:cs="Arial"/>
        </w:rPr>
        <w:t>turn over</w:t>
      </w:r>
      <w:proofErr w:type="spellEnd"/>
      <w:r w:rsidR="00DA7AB4" w:rsidRPr="00482C7C">
        <w:rPr>
          <w:rFonts w:ascii="Arial" w:hAnsi="Arial" w:cs="Arial"/>
        </w:rPr>
        <w:t xml:space="preserve"> of staff, increased sick days, imp</w:t>
      </w:r>
      <w:r w:rsidR="005770F2">
        <w:rPr>
          <w:rFonts w:ascii="Arial" w:hAnsi="Arial" w:cs="Arial"/>
        </w:rPr>
        <w:t>a</w:t>
      </w:r>
      <w:r w:rsidR="00DA7AB4" w:rsidRPr="00482C7C">
        <w:rPr>
          <w:rFonts w:ascii="Arial" w:hAnsi="Arial" w:cs="Arial"/>
        </w:rPr>
        <w:t xml:space="preserve">ct on teamwork and harmony within the workplace and also having poor quality of work </w:t>
      </w:r>
      <w:r w:rsidR="00DA7AB4" w:rsidRPr="00482C7C">
        <w:rPr>
          <w:rFonts w:ascii="Arial" w:hAnsi="Arial" w:cs="Arial"/>
          <w:color w:val="000000"/>
          <w:shd w:val="clear" w:color="auto" w:fill="FFFFFF"/>
        </w:rPr>
        <w:t>(Peek, 2021)</w:t>
      </w:r>
      <w:r w:rsidR="00DA7AB4" w:rsidRPr="00482C7C">
        <w:rPr>
          <w:rFonts w:ascii="Arial" w:hAnsi="Arial" w:cs="Arial"/>
          <w:color w:val="000000"/>
          <w:shd w:val="clear" w:color="auto" w:fill="FFFFFF"/>
        </w:rPr>
        <w:t>.</w:t>
      </w:r>
    </w:p>
    <w:p w14:paraId="007E8517" w14:textId="7BB563D1" w:rsidR="0015429F" w:rsidRPr="00482C7C" w:rsidRDefault="0015429F">
      <w:pPr>
        <w:rPr>
          <w:rFonts w:ascii="Arial" w:hAnsi="Arial" w:cs="Arial"/>
        </w:rPr>
      </w:pPr>
    </w:p>
    <w:p w14:paraId="64EE6177" w14:textId="19203228" w:rsidR="00B03636" w:rsidRPr="00482C7C" w:rsidRDefault="00B03636">
      <w:pPr>
        <w:rPr>
          <w:rFonts w:ascii="Arial" w:hAnsi="Arial" w:cs="Arial"/>
        </w:rPr>
      </w:pPr>
    </w:p>
    <w:p w14:paraId="0330E35B" w14:textId="058EBDBA" w:rsidR="00DA7AB4" w:rsidRPr="00482C7C" w:rsidRDefault="00DA7AB4">
      <w:pPr>
        <w:rPr>
          <w:rFonts w:ascii="Arial" w:hAnsi="Arial" w:cs="Arial"/>
        </w:rPr>
      </w:pPr>
    </w:p>
    <w:p w14:paraId="50114DBB" w14:textId="42DFE281" w:rsidR="00DA7AB4" w:rsidRPr="00482C7C" w:rsidRDefault="00DA7AB4">
      <w:pPr>
        <w:rPr>
          <w:rFonts w:ascii="Arial" w:hAnsi="Arial" w:cs="Arial"/>
        </w:rPr>
      </w:pPr>
    </w:p>
    <w:p w14:paraId="220148C8" w14:textId="2651D2EF" w:rsidR="00DA7AB4" w:rsidRPr="00482C7C" w:rsidRDefault="00DA7AB4">
      <w:pPr>
        <w:rPr>
          <w:rFonts w:ascii="Arial" w:hAnsi="Arial" w:cs="Arial"/>
        </w:rPr>
      </w:pPr>
    </w:p>
    <w:p w14:paraId="2C15F018" w14:textId="60A89751" w:rsidR="00DA7AB4" w:rsidRPr="00482C7C" w:rsidRDefault="00DA7AB4">
      <w:pPr>
        <w:rPr>
          <w:rFonts w:ascii="Arial" w:hAnsi="Arial" w:cs="Arial"/>
        </w:rPr>
      </w:pPr>
    </w:p>
    <w:p w14:paraId="3EC1ED05" w14:textId="30AEB68E" w:rsidR="00DA7AB4" w:rsidRPr="00482C7C" w:rsidRDefault="00DA7AB4">
      <w:pPr>
        <w:rPr>
          <w:rFonts w:ascii="Arial" w:hAnsi="Arial" w:cs="Arial"/>
        </w:rPr>
      </w:pPr>
    </w:p>
    <w:p w14:paraId="399E21FB" w14:textId="474B2AB0" w:rsidR="00DA7AB4" w:rsidRDefault="00DA7AB4">
      <w:pPr>
        <w:rPr>
          <w:rFonts w:ascii="Arial" w:hAnsi="Arial" w:cs="Arial"/>
        </w:rPr>
      </w:pPr>
    </w:p>
    <w:p w14:paraId="29B18465" w14:textId="77777777" w:rsidR="00482C7C" w:rsidRPr="00482C7C" w:rsidRDefault="00482C7C">
      <w:pPr>
        <w:rPr>
          <w:rFonts w:ascii="Arial" w:hAnsi="Arial" w:cs="Arial"/>
        </w:rPr>
      </w:pPr>
    </w:p>
    <w:p w14:paraId="6A549EA0" w14:textId="4B565024" w:rsidR="00DA7AB4" w:rsidRPr="00482C7C" w:rsidRDefault="00DA7AB4">
      <w:pPr>
        <w:rPr>
          <w:rFonts w:ascii="Arial" w:hAnsi="Arial" w:cs="Arial"/>
        </w:rPr>
      </w:pPr>
    </w:p>
    <w:p w14:paraId="494D641F" w14:textId="3906DA72" w:rsidR="00DA7AB4" w:rsidRPr="00482C7C" w:rsidRDefault="00DA7AB4">
      <w:pPr>
        <w:rPr>
          <w:rFonts w:ascii="Arial" w:hAnsi="Arial" w:cs="Arial"/>
        </w:rPr>
      </w:pPr>
    </w:p>
    <w:p w14:paraId="41E05EFB" w14:textId="2C41F5B6" w:rsidR="00DA7AB4" w:rsidRPr="00CE4A25" w:rsidRDefault="00DA7AB4">
      <w:pPr>
        <w:rPr>
          <w:rFonts w:ascii="Arial" w:hAnsi="Arial" w:cs="Arial"/>
          <w:b/>
          <w:bCs/>
          <w:u w:val="single"/>
        </w:rPr>
      </w:pPr>
      <w:r w:rsidRPr="00CE4A25">
        <w:rPr>
          <w:rFonts w:ascii="Arial" w:hAnsi="Arial" w:cs="Arial"/>
          <w:b/>
          <w:bCs/>
          <w:u w:val="single"/>
        </w:rPr>
        <w:t>Cause and effect analysis</w:t>
      </w:r>
    </w:p>
    <w:p w14:paraId="7C332F17" w14:textId="1C857227" w:rsidR="00DA7AB4" w:rsidRPr="00482C7C" w:rsidRDefault="00DA7AB4">
      <w:pPr>
        <w:rPr>
          <w:rFonts w:ascii="Arial" w:hAnsi="Arial" w:cs="Arial"/>
        </w:rPr>
      </w:pPr>
      <w:r w:rsidRPr="00482C7C">
        <w:rPr>
          <w:rFonts w:ascii="Arial" w:hAnsi="Arial" w:cs="Arial"/>
        </w:rPr>
        <w:t xml:space="preserve">A </w:t>
      </w:r>
      <w:r w:rsidR="005828FF" w:rsidRPr="00482C7C">
        <w:rPr>
          <w:rFonts w:ascii="Arial" w:hAnsi="Arial" w:cs="Arial"/>
        </w:rPr>
        <w:t>cause-and-effect</w:t>
      </w:r>
      <w:r w:rsidRPr="00482C7C">
        <w:rPr>
          <w:rFonts w:ascii="Arial" w:hAnsi="Arial" w:cs="Arial"/>
        </w:rPr>
        <w:t xml:space="preserve"> analysis, also known as a fishbone </w:t>
      </w:r>
      <w:r w:rsidR="00325268" w:rsidRPr="00482C7C">
        <w:rPr>
          <w:rFonts w:ascii="Arial" w:hAnsi="Arial" w:cs="Arial"/>
        </w:rPr>
        <w:t xml:space="preserve">was initially used for quality improvement. Created by </w:t>
      </w:r>
      <w:r w:rsidR="00325268" w:rsidRPr="00482C7C">
        <w:rPr>
          <w:rFonts w:ascii="Arial" w:hAnsi="Arial" w:cs="Arial"/>
        </w:rPr>
        <w:t>Professor Kaoru Ishikawa</w:t>
      </w:r>
      <w:r w:rsidR="00325268" w:rsidRPr="00482C7C">
        <w:rPr>
          <w:rFonts w:ascii="Arial" w:hAnsi="Arial" w:cs="Arial"/>
        </w:rPr>
        <w:t>, t</w:t>
      </w:r>
      <w:r w:rsidR="00325268" w:rsidRPr="00482C7C">
        <w:rPr>
          <w:rFonts w:ascii="Arial" w:hAnsi="Arial" w:cs="Arial"/>
        </w:rPr>
        <w:t>his tool may also be used to aid in the analysis of business processes by identifying their causes and issues, as well as assisting in the discovery of potential remedies (Wade, 2020)</w:t>
      </w:r>
      <w:r w:rsidR="00325268" w:rsidRPr="00482C7C">
        <w:rPr>
          <w:rFonts w:ascii="Arial" w:hAnsi="Arial" w:cs="Arial"/>
        </w:rPr>
        <w:t xml:space="preserve">. </w:t>
      </w:r>
      <w:r w:rsidR="00325268" w:rsidRPr="00482C7C">
        <w:rPr>
          <w:rFonts w:ascii="Arial" w:hAnsi="Arial" w:cs="Arial"/>
        </w:rPr>
        <w:t>To begin creating a fishbone diagram, it was necessary to first list the major issue areas and determine the fundamental reasons.</w:t>
      </w:r>
      <w:r w:rsidR="00325268" w:rsidRPr="00482C7C">
        <w:rPr>
          <w:rFonts w:ascii="Arial" w:hAnsi="Arial" w:cs="Arial"/>
        </w:rPr>
        <w:t xml:space="preserve"> </w:t>
      </w:r>
      <w:r w:rsidR="00325268" w:rsidRPr="00482C7C">
        <w:rPr>
          <w:rFonts w:ascii="Arial" w:hAnsi="Arial" w:cs="Arial"/>
        </w:rPr>
        <w:t>The next step is to start examining the components that might be contributing to the situation. These can include systems, equipment, materials, external factors, persons involved in the situation, and so on</w:t>
      </w:r>
      <w:r w:rsidR="00325268" w:rsidRPr="00482C7C">
        <w:rPr>
          <w:rFonts w:ascii="Arial" w:hAnsi="Arial" w:cs="Arial"/>
        </w:rPr>
        <w:t xml:space="preserve"> </w:t>
      </w:r>
      <w:r w:rsidR="00325268" w:rsidRPr="00482C7C">
        <w:rPr>
          <w:rFonts w:ascii="Arial" w:hAnsi="Arial" w:cs="Arial"/>
        </w:rPr>
        <w:t>(Cause and Effect Analysis: Identifying the Likely Causes of Problems, 2020).</w:t>
      </w:r>
      <w:r w:rsidR="005828FF" w:rsidRPr="00482C7C">
        <w:rPr>
          <w:rFonts w:ascii="Arial" w:hAnsi="Arial" w:cs="Arial"/>
        </w:rPr>
        <w:t xml:space="preserve"> </w:t>
      </w:r>
      <w:r w:rsidR="005828FF" w:rsidRPr="00482C7C">
        <w:rPr>
          <w:rFonts w:ascii="Arial" w:hAnsi="Arial" w:cs="Arial"/>
        </w:rPr>
        <w:t>For each of the detected elements, you may then begin to identify the difficulties that may be causing it, which can be mentioned as sub-clauses as well.</w:t>
      </w:r>
    </w:p>
    <w:p w14:paraId="467915B7" w14:textId="469E58AB" w:rsidR="005828FF" w:rsidRPr="00482C7C" w:rsidRDefault="005828FF">
      <w:pPr>
        <w:rPr>
          <w:rFonts w:ascii="Arial" w:hAnsi="Arial" w:cs="Arial"/>
        </w:rPr>
      </w:pPr>
      <w:r w:rsidRPr="00482C7C">
        <w:rPr>
          <w:rFonts w:ascii="Arial" w:hAnsi="Arial" w:cs="Arial"/>
          <w:noProof/>
        </w:rPr>
        <w:drawing>
          <wp:inline distT="0" distB="0" distL="0" distR="0" wp14:anchorId="34A2BC20" wp14:editId="0224535A">
            <wp:extent cx="5731510" cy="31527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152775"/>
                    </a:xfrm>
                    <a:prstGeom prst="rect">
                      <a:avLst/>
                    </a:prstGeom>
                  </pic:spPr>
                </pic:pic>
              </a:graphicData>
            </a:graphic>
          </wp:inline>
        </w:drawing>
      </w:r>
    </w:p>
    <w:p w14:paraId="43BC8212" w14:textId="4307738E" w:rsidR="005828FF" w:rsidRDefault="005828FF">
      <w:pPr>
        <w:rPr>
          <w:rFonts w:ascii="Arial" w:hAnsi="Arial" w:cs="Arial"/>
        </w:rPr>
      </w:pPr>
      <w:r w:rsidRPr="00482C7C">
        <w:rPr>
          <w:rFonts w:ascii="Arial" w:hAnsi="Arial" w:cs="Arial"/>
        </w:rPr>
        <w:t>Before you start looking for a remedy, a fishbone analysis may help you investigate everything that is incorrect and could be causing the problem. This may be a very helpful tool in resolving an issue. It allows you to 'see both backward and forwards.' Looking backward can assist in determining the core factors that lead to the challenges at hand in the first place, as well as how to prevent them in the future. By 'seeing forward,' it is possible to develop solutions that can be adopted and predict future consequences</w:t>
      </w:r>
      <w:r w:rsidRPr="00482C7C">
        <w:rPr>
          <w:rFonts w:ascii="Arial" w:hAnsi="Arial" w:cs="Arial"/>
        </w:rPr>
        <w:t xml:space="preserve"> </w:t>
      </w:r>
      <w:r w:rsidRPr="00482C7C">
        <w:rPr>
          <w:rFonts w:ascii="Arial" w:hAnsi="Arial" w:cs="Arial"/>
        </w:rPr>
        <w:t>(Cause and Effect Analysis: Identifying the Likely Causes of Problems, 2020).</w:t>
      </w:r>
    </w:p>
    <w:p w14:paraId="0FE8F205" w14:textId="6C5675AC" w:rsidR="004F2F70" w:rsidRPr="00482C7C" w:rsidRDefault="004F2F70">
      <w:pPr>
        <w:rPr>
          <w:rFonts w:ascii="Arial" w:hAnsi="Arial" w:cs="Arial"/>
        </w:rPr>
      </w:pPr>
      <w:r>
        <w:rPr>
          <w:rFonts w:ascii="Arial" w:hAnsi="Arial" w:cs="Arial"/>
        </w:rPr>
        <w:t xml:space="preserve">My fishbone analysis listed four key areas; Environment, Workload, Management, and Role uncertainty. Withing these four areas, I expanded on them to provide a further descriptor. With these descriptors, you can then start taking the problem apart and start to formulate solutions for each of these problems at hand. </w:t>
      </w:r>
    </w:p>
    <w:p w14:paraId="6D5CDD5B" w14:textId="1EA4E871" w:rsidR="005828FF" w:rsidRPr="00482C7C" w:rsidRDefault="005828FF">
      <w:pPr>
        <w:rPr>
          <w:rFonts w:ascii="Arial" w:hAnsi="Arial" w:cs="Arial"/>
        </w:rPr>
      </w:pPr>
    </w:p>
    <w:p w14:paraId="3775FE9C" w14:textId="44B56C0E" w:rsidR="005828FF" w:rsidRPr="00482C7C" w:rsidRDefault="005828FF">
      <w:pPr>
        <w:rPr>
          <w:rFonts w:ascii="Arial" w:hAnsi="Arial" w:cs="Arial"/>
        </w:rPr>
      </w:pPr>
    </w:p>
    <w:p w14:paraId="7EFF3690" w14:textId="1FDD3E95" w:rsidR="005828FF" w:rsidRPr="00482C7C" w:rsidRDefault="005828FF">
      <w:pPr>
        <w:rPr>
          <w:rFonts w:ascii="Arial" w:hAnsi="Arial" w:cs="Arial"/>
        </w:rPr>
      </w:pPr>
    </w:p>
    <w:p w14:paraId="60AB388B" w14:textId="77777777" w:rsidR="00482C7C" w:rsidRPr="00482C7C" w:rsidRDefault="00482C7C">
      <w:pPr>
        <w:rPr>
          <w:rFonts w:ascii="Arial" w:hAnsi="Arial" w:cs="Arial"/>
        </w:rPr>
      </w:pPr>
    </w:p>
    <w:p w14:paraId="474C770D" w14:textId="5B8014D3" w:rsidR="005828FF" w:rsidRPr="00482C7C" w:rsidRDefault="005828FF">
      <w:pPr>
        <w:rPr>
          <w:rFonts w:ascii="Arial" w:hAnsi="Arial" w:cs="Arial"/>
        </w:rPr>
      </w:pPr>
    </w:p>
    <w:p w14:paraId="5BABBA18" w14:textId="693BE833" w:rsidR="005828FF" w:rsidRPr="00CE4A25" w:rsidRDefault="005828FF">
      <w:pPr>
        <w:rPr>
          <w:rFonts w:ascii="Arial" w:hAnsi="Arial" w:cs="Arial"/>
          <w:b/>
          <w:bCs/>
          <w:u w:val="single"/>
        </w:rPr>
      </w:pPr>
      <w:r w:rsidRPr="00CE4A25">
        <w:rPr>
          <w:rFonts w:ascii="Arial" w:hAnsi="Arial" w:cs="Arial"/>
          <w:b/>
          <w:bCs/>
          <w:u w:val="single"/>
        </w:rPr>
        <w:t>PESTEL</w:t>
      </w:r>
    </w:p>
    <w:p w14:paraId="3A47E623" w14:textId="5A9B814E" w:rsidR="005828FF" w:rsidRPr="00482C7C" w:rsidRDefault="00040282">
      <w:pPr>
        <w:rPr>
          <w:rFonts w:ascii="Arial" w:hAnsi="Arial" w:cs="Arial"/>
        </w:rPr>
      </w:pPr>
      <w:r w:rsidRPr="00482C7C">
        <w:rPr>
          <w:rFonts w:ascii="Arial" w:hAnsi="Arial" w:cs="Arial"/>
        </w:rPr>
        <w:t>A PESTEL study is an abbreviation for a method that is used to determine the macro (external) factors that an organisation faces. Political, Economic, Social, Technological, Environmental, and Legal are represented by the letters.</w:t>
      </w:r>
      <w:r w:rsidRPr="00482C7C">
        <w:rPr>
          <w:rFonts w:ascii="Arial" w:hAnsi="Arial" w:cs="Arial"/>
        </w:rPr>
        <w:t xml:space="preserve"> </w:t>
      </w:r>
    </w:p>
    <w:p w14:paraId="41760774" w14:textId="77777777" w:rsidR="00040282" w:rsidRPr="00482C7C" w:rsidRDefault="00040282" w:rsidP="00040282">
      <w:pPr>
        <w:rPr>
          <w:rFonts w:ascii="Arial" w:hAnsi="Arial" w:cs="Arial"/>
        </w:rPr>
      </w:pPr>
      <w:r w:rsidRPr="00482C7C">
        <w:rPr>
          <w:rFonts w:ascii="Arial" w:hAnsi="Arial" w:cs="Arial"/>
        </w:rPr>
        <w:t>Before implementing any strategy or tactical plan, it is critical to undertake a thorough situational analysis. To detect changes in the macro-environment, this examination should be done every six months. Organizations that properly monitor and respond to changes in the macroenvironment can separate themselves from the competition and so gain a competitive edge.</w:t>
      </w:r>
    </w:p>
    <w:p w14:paraId="1ABC7138" w14:textId="4EEFA528" w:rsidR="00040282" w:rsidRPr="00482C7C" w:rsidRDefault="00040282" w:rsidP="00040282">
      <w:pPr>
        <w:rPr>
          <w:rFonts w:ascii="Arial" w:hAnsi="Arial" w:cs="Arial"/>
          <w:color w:val="000000"/>
          <w:shd w:val="clear" w:color="auto" w:fill="FFFFFF"/>
        </w:rPr>
      </w:pPr>
      <w:r w:rsidRPr="00482C7C">
        <w:rPr>
          <w:rFonts w:ascii="Arial" w:hAnsi="Arial" w:cs="Arial"/>
        </w:rPr>
        <w:t>The framework is also used to discover prospective threats and weaknesses, which are then utilised in a SWOT Analysis to determine any business's strengths, weaknesses, opportunities, and threats.</w:t>
      </w:r>
      <w:r w:rsidRPr="00482C7C">
        <w:rPr>
          <w:rFonts w:ascii="Arial" w:hAnsi="Arial" w:cs="Arial"/>
        </w:rPr>
        <w:t xml:space="preserve"> </w:t>
      </w:r>
      <w:r w:rsidRPr="00482C7C">
        <w:rPr>
          <w:rFonts w:ascii="Arial" w:hAnsi="Arial" w:cs="Arial"/>
          <w:color w:val="000000"/>
          <w:shd w:val="clear" w:color="auto" w:fill="FFFFFF"/>
        </w:rPr>
        <w:t xml:space="preserve">(What is a PESTEL </w:t>
      </w:r>
      <w:r w:rsidRPr="00482C7C">
        <w:rPr>
          <w:rFonts w:ascii="Arial" w:hAnsi="Arial" w:cs="Arial"/>
          <w:color w:val="000000"/>
          <w:shd w:val="clear" w:color="auto" w:fill="FFFFFF"/>
        </w:rPr>
        <w:t>analysis?</w:t>
      </w:r>
      <w:r w:rsidRPr="00482C7C">
        <w:rPr>
          <w:rFonts w:ascii="Arial" w:hAnsi="Arial" w:cs="Arial"/>
          <w:color w:val="000000"/>
          <w:shd w:val="clear" w:color="auto" w:fill="FFFFFF"/>
        </w:rPr>
        <w:t xml:space="preserve"> 2021)</w:t>
      </w:r>
      <w:r w:rsidRPr="00482C7C">
        <w:rPr>
          <w:rFonts w:ascii="Arial" w:hAnsi="Arial" w:cs="Arial"/>
          <w:color w:val="000000"/>
          <w:shd w:val="clear" w:color="auto" w:fill="FFFFFF"/>
        </w:rPr>
        <w:t>.</w:t>
      </w:r>
    </w:p>
    <w:p w14:paraId="5A9FDDC0" w14:textId="4BED48BC" w:rsidR="00040282" w:rsidRDefault="00040282" w:rsidP="00040282">
      <w:pPr>
        <w:rPr>
          <w:rFonts w:ascii="Arial" w:hAnsi="Arial" w:cs="Arial"/>
        </w:rPr>
      </w:pPr>
      <w:r w:rsidRPr="00482C7C">
        <w:rPr>
          <w:rFonts w:ascii="Arial" w:hAnsi="Arial" w:cs="Arial"/>
          <w:noProof/>
        </w:rPr>
        <w:drawing>
          <wp:inline distT="0" distB="0" distL="0" distR="0" wp14:anchorId="5448A179" wp14:editId="0D32FF0E">
            <wp:extent cx="5731510" cy="31934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193415"/>
                    </a:xfrm>
                    <a:prstGeom prst="rect">
                      <a:avLst/>
                    </a:prstGeom>
                  </pic:spPr>
                </pic:pic>
              </a:graphicData>
            </a:graphic>
          </wp:inline>
        </w:drawing>
      </w:r>
    </w:p>
    <w:p w14:paraId="690C3ADF" w14:textId="07D11C36" w:rsidR="004F2F70" w:rsidRPr="00482C7C" w:rsidRDefault="004F2F70" w:rsidP="00040282">
      <w:pPr>
        <w:rPr>
          <w:rFonts w:ascii="Arial" w:hAnsi="Arial" w:cs="Arial"/>
        </w:rPr>
      </w:pPr>
      <w:r>
        <w:rPr>
          <w:rFonts w:ascii="Arial" w:hAnsi="Arial" w:cs="Arial"/>
        </w:rPr>
        <w:t>My PESTEL analysis identified several key factors.</w:t>
      </w:r>
    </w:p>
    <w:p w14:paraId="64546D49" w14:textId="32E94549" w:rsidR="00040282" w:rsidRPr="00482C7C" w:rsidRDefault="00040282" w:rsidP="00040282">
      <w:pPr>
        <w:rPr>
          <w:rFonts w:ascii="Arial" w:hAnsi="Arial" w:cs="Arial"/>
        </w:rPr>
      </w:pPr>
    </w:p>
    <w:p w14:paraId="3A13CC4C" w14:textId="24916417" w:rsidR="00040282" w:rsidRPr="00482C7C" w:rsidRDefault="00040282" w:rsidP="00040282">
      <w:pPr>
        <w:rPr>
          <w:rFonts w:ascii="Arial" w:hAnsi="Arial" w:cs="Arial"/>
        </w:rPr>
      </w:pPr>
    </w:p>
    <w:p w14:paraId="78B99015" w14:textId="01D96BA5" w:rsidR="00040282" w:rsidRPr="00482C7C" w:rsidRDefault="00040282" w:rsidP="00040282">
      <w:pPr>
        <w:rPr>
          <w:rFonts w:ascii="Arial" w:hAnsi="Arial" w:cs="Arial"/>
        </w:rPr>
      </w:pPr>
    </w:p>
    <w:p w14:paraId="0D034FB8" w14:textId="5315F0DB" w:rsidR="00040282" w:rsidRPr="00482C7C" w:rsidRDefault="00040282" w:rsidP="00040282">
      <w:pPr>
        <w:rPr>
          <w:rFonts w:ascii="Arial" w:hAnsi="Arial" w:cs="Arial"/>
        </w:rPr>
      </w:pPr>
    </w:p>
    <w:p w14:paraId="0BC5D612" w14:textId="3FB236E6" w:rsidR="00040282" w:rsidRPr="00482C7C" w:rsidRDefault="00040282" w:rsidP="00040282">
      <w:pPr>
        <w:rPr>
          <w:rFonts w:ascii="Arial" w:hAnsi="Arial" w:cs="Arial"/>
        </w:rPr>
      </w:pPr>
    </w:p>
    <w:p w14:paraId="32F0DE89" w14:textId="5D960476" w:rsidR="00040282" w:rsidRPr="00482C7C" w:rsidRDefault="00040282" w:rsidP="00040282">
      <w:pPr>
        <w:rPr>
          <w:rFonts w:ascii="Arial" w:hAnsi="Arial" w:cs="Arial"/>
        </w:rPr>
      </w:pPr>
    </w:p>
    <w:p w14:paraId="5F3602C6" w14:textId="361552F4" w:rsidR="00040282" w:rsidRPr="00482C7C" w:rsidRDefault="00040282" w:rsidP="00040282">
      <w:pPr>
        <w:rPr>
          <w:rFonts w:ascii="Arial" w:hAnsi="Arial" w:cs="Arial"/>
        </w:rPr>
      </w:pPr>
    </w:p>
    <w:p w14:paraId="3B4BFC53" w14:textId="6D1BCA3A" w:rsidR="00040282" w:rsidRPr="00482C7C" w:rsidRDefault="00040282" w:rsidP="00040282">
      <w:pPr>
        <w:rPr>
          <w:rFonts w:ascii="Arial" w:hAnsi="Arial" w:cs="Arial"/>
        </w:rPr>
      </w:pPr>
    </w:p>
    <w:p w14:paraId="5E80E11E" w14:textId="11492D0B" w:rsidR="00040282" w:rsidRPr="00482C7C" w:rsidRDefault="00040282" w:rsidP="00040282">
      <w:pPr>
        <w:rPr>
          <w:rFonts w:ascii="Arial" w:hAnsi="Arial" w:cs="Arial"/>
        </w:rPr>
      </w:pPr>
    </w:p>
    <w:p w14:paraId="3F51BD1D" w14:textId="0410FA96" w:rsidR="00040282" w:rsidRPr="00CE4A25" w:rsidRDefault="00040282" w:rsidP="00040282">
      <w:pPr>
        <w:rPr>
          <w:rFonts w:ascii="Arial" w:hAnsi="Arial" w:cs="Arial"/>
          <w:b/>
          <w:bCs/>
          <w:u w:val="single"/>
        </w:rPr>
      </w:pPr>
      <w:r w:rsidRPr="00CE4A25">
        <w:rPr>
          <w:rFonts w:ascii="Arial" w:hAnsi="Arial" w:cs="Arial"/>
          <w:b/>
          <w:bCs/>
          <w:u w:val="single"/>
        </w:rPr>
        <w:lastRenderedPageBreak/>
        <w:t>SWOT</w:t>
      </w:r>
    </w:p>
    <w:p w14:paraId="1A69FCD3" w14:textId="51D51529" w:rsidR="00040282" w:rsidRPr="00482C7C" w:rsidRDefault="00874DE2" w:rsidP="00040282">
      <w:pPr>
        <w:rPr>
          <w:rFonts w:ascii="Arial" w:hAnsi="Arial" w:cs="Arial"/>
        </w:rPr>
      </w:pPr>
      <w:r w:rsidRPr="00482C7C">
        <w:rPr>
          <w:rFonts w:ascii="Arial" w:hAnsi="Arial" w:cs="Arial"/>
        </w:rPr>
        <w:t>A swot analysis is a technique that can aid in the development of a corporate strategy. This aids in determining a company's present situation. SWOT is an acronym that stands for strengths, weaknesses, opportunities, and threats.</w:t>
      </w:r>
    </w:p>
    <w:p w14:paraId="76999996" w14:textId="46A9486B" w:rsidR="00874DE2" w:rsidRPr="00482C7C" w:rsidRDefault="00874DE2" w:rsidP="00040282">
      <w:pPr>
        <w:rPr>
          <w:rFonts w:ascii="Arial" w:hAnsi="Arial" w:cs="Arial"/>
        </w:rPr>
      </w:pPr>
      <w:r w:rsidRPr="00482C7C">
        <w:rPr>
          <w:rFonts w:ascii="Arial" w:hAnsi="Arial" w:cs="Arial"/>
        </w:rPr>
        <w:t>Internal to the firm, such as people, geographical location, or other assets, can be characteri</w:t>
      </w:r>
      <w:r w:rsidR="005770F2">
        <w:rPr>
          <w:rFonts w:ascii="Arial" w:hAnsi="Arial" w:cs="Arial"/>
        </w:rPr>
        <w:t>z</w:t>
      </w:r>
      <w:r w:rsidRPr="00482C7C">
        <w:rPr>
          <w:rFonts w:ascii="Arial" w:hAnsi="Arial" w:cs="Arial"/>
        </w:rPr>
        <w:t>ed as strengths and weaknesses. External opportunities and hazards exist. These are elements you cannot modify or influence, such as competition, the market, external supplier costs, and consumer trends. (Parsons, 2020)</w:t>
      </w:r>
    </w:p>
    <w:p w14:paraId="7270BF80" w14:textId="7E4517B7" w:rsidR="00874DE2" w:rsidRPr="00482C7C" w:rsidRDefault="00874DE2" w:rsidP="00040282">
      <w:pPr>
        <w:rPr>
          <w:rFonts w:ascii="Arial" w:hAnsi="Arial" w:cs="Arial"/>
        </w:rPr>
      </w:pPr>
      <w:r w:rsidRPr="00482C7C">
        <w:rPr>
          <w:rFonts w:ascii="Arial" w:hAnsi="Arial" w:cs="Arial"/>
          <w:noProof/>
        </w:rPr>
        <w:drawing>
          <wp:inline distT="0" distB="0" distL="0" distR="0" wp14:anchorId="4A5086C6" wp14:editId="42832409">
            <wp:extent cx="5731510" cy="32092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09290"/>
                    </a:xfrm>
                    <a:prstGeom prst="rect">
                      <a:avLst/>
                    </a:prstGeom>
                  </pic:spPr>
                </pic:pic>
              </a:graphicData>
            </a:graphic>
          </wp:inline>
        </w:drawing>
      </w:r>
    </w:p>
    <w:p w14:paraId="3BABD120" w14:textId="6A2446B8" w:rsidR="00874DE2" w:rsidRPr="00482C7C" w:rsidRDefault="00874DE2" w:rsidP="00040282">
      <w:pPr>
        <w:rPr>
          <w:rFonts w:ascii="Arial" w:hAnsi="Arial" w:cs="Arial"/>
        </w:rPr>
      </w:pPr>
      <w:r w:rsidRPr="00482C7C">
        <w:rPr>
          <w:rFonts w:ascii="Arial" w:hAnsi="Arial" w:cs="Arial"/>
        </w:rPr>
        <w:t xml:space="preserve">Looking at my SWOT analysis I can see different areas, to then start formulating a plan to address the threats and weaknesses. </w:t>
      </w:r>
      <w:r w:rsidRPr="00482C7C">
        <w:rPr>
          <w:rFonts w:ascii="Arial" w:hAnsi="Arial" w:cs="Arial"/>
        </w:rPr>
        <w:t>Also using the opportunities identified would help combat the weaknesses the organization is facing.</w:t>
      </w:r>
    </w:p>
    <w:p w14:paraId="20E57C84" w14:textId="1EE6AB06" w:rsidR="00874DE2" w:rsidRPr="00482C7C" w:rsidRDefault="00874DE2" w:rsidP="00040282">
      <w:pPr>
        <w:rPr>
          <w:rFonts w:ascii="Arial" w:hAnsi="Arial" w:cs="Arial"/>
        </w:rPr>
      </w:pPr>
    </w:p>
    <w:p w14:paraId="123BBB35" w14:textId="1889924F" w:rsidR="00874DE2" w:rsidRPr="00482C7C" w:rsidRDefault="00874DE2" w:rsidP="00040282">
      <w:pPr>
        <w:rPr>
          <w:rFonts w:ascii="Arial" w:hAnsi="Arial" w:cs="Arial"/>
        </w:rPr>
      </w:pPr>
    </w:p>
    <w:p w14:paraId="70BEA10F" w14:textId="5C35BDC6" w:rsidR="00874DE2" w:rsidRPr="00482C7C" w:rsidRDefault="00874DE2" w:rsidP="00040282">
      <w:pPr>
        <w:rPr>
          <w:rFonts w:ascii="Arial" w:hAnsi="Arial" w:cs="Arial"/>
        </w:rPr>
      </w:pPr>
    </w:p>
    <w:p w14:paraId="14BE428E" w14:textId="620BEB18" w:rsidR="00874DE2" w:rsidRPr="00482C7C" w:rsidRDefault="00874DE2" w:rsidP="00040282">
      <w:pPr>
        <w:rPr>
          <w:rFonts w:ascii="Arial" w:hAnsi="Arial" w:cs="Arial"/>
        </w:rPr>
      </w:pPr>
    </w:p>
    <w:p w14:paraId="7E46E9AE" w14:textId="017FC2FB" w:rsidR="00874DE2" w:rsidRPr="00482C7C" w:rsidRDefault="00874DE2" w:rsidP="00040282">
      <w:pPr>
        <w:rPr>
          <w:rFonts w:ascii="Arial" w:hAnsi="Arial" w:cs="Arial"/>
        </w:rPr>
      </w:pPr>
    </w:p>
    <w:p w14:paraId="1D67D9F2" w14:textId="3420ECB0" w:rsidR="00874DE2" w:rsidRPr="00482C7C" w:rsidRDefault="00874DE2" w:rsidP="00040282">
      <w:pPr>
        <w:rPr>
          <w:rFonts w:ascii="Arial" w:hAnsi="Arial" w:cs="Arial"/>
        </w:rPr>
      </w:pPr>
    </w:p>
    <w:p w14:paraId="6E24DDC2" w14:textId="175C5E6B" w:rsidR="00874DE2" w:rsidRPr="00482C7C" w:rsidRDefault="00874DE2" w:rsidP="00040282">
      <w:pPr>
        <w:rPr>
          <w:rFonts w:ascii="Arial" w:hAnsi="Arial" w:cs="Arial"/>
        </w:rPr>
      </w:pPr>
    </w:p>
    <w:p w14:paraId="4D9EDF33" w14:textId="62E5876F" w:rsidR="00874DE2" w:rsidRPr="00482C7C" w:rsidRDefault="00874DE2" w:rsidP="00040282">
      <w:pPr>
        <w:rPr>
          <w:rFonts w:ascii="Arial" w:hAnsi="Arial" w:cs="Arial"/>
        </w:rPr>
      </w:pPr>
    </w:p>
    <w:p w14:paraId="1A899A59" w14:textId="23A525CF" w:rsidR="00874DE2" w:rsidRDefault="00874DE2" w:rsidP="00040282">
      <w:pPr>
        <w:rPr>
          <w:rFonts w:ascii="Arial" w:hAnsi="Arial" w:cs="Arial"/>
        </w:rPr>
      </w:pPr>
    </w:p>
    <w:p w14:paraId="11A82C9A" w14:textId="7BC3BE79" w:rsidR="00482C7C" w:rsidRDefault="00482C7C" w:rsidP="00040282">
      <w:pPr>
        <w:rPr>
          <w:rFonts w:ascii="Arial" w:hAnsi="Arial" w:cs="Arial"/>
        </w:rPr>
      </w:pPr>
    </w:p>
    <w:p w14:paraId="1F6F2072" w14:textId="77777777" w:rsidR="00482C7C" w:rsidRPr="00482C7C" w:rsidRDefault="00482C7C" w:rsidP="00040282">
      <w:pPr>
        <w:rPr>
          <w:rFonts w:ascii="Arial" w:hAnsi="Arial" w:cs="Arial"/>
        </w:rPr>
      </w:pPr>
    </w:p>
    <w:p w14:paraId="46A862C2" w14:textId="44E1900E" w:rsidR="00874DE2" w:rsidRPr="00482C7C" w:rsidRDefault="00874DE2" w:rsidP="00040282">
      <w:pPr>
        <w:rPr>
          <w:rFonts w:ascii="Arial" w:hAnsi="Arial" w:cs="Arial"/>
        </w:rPr>
      </w:pPr>
    </w:p>
    <w:p w14:paraId="1C60524A" w14:textId="5BFD3014" w:rsidR="00874DE2" w:rsidRPr="00CE4A25" w:rsidRDefault="00874DE2" w:rsidP="00040282">
      <w:pPr>
        <w:rPr>
          <w:rFonts w:ascii="Arial" w:hAnsi="Arial" w:cs="Arial"/>
          <w:b/>
          <w:bCs/>
          <w:u w:val="single"/>
        </w:rPr>
      </w:pPr>
      <w:r w:rsidRPr="00CE4A25">
        <w:rPr>
          <w:rFonts w:ascii="Arial" w:hAnsi="Arial" w:cs="Arial"/>
          <w:b/>
          <w:bCs/>
          <w:u w:val="single"/>
        </w:rPr>
        <w:lastRenderedPageBreak/>
        <w:t>PMI analysis</w:t>
      </w:r>
    </w:p>
    <w:p w14:paraId="1B2A6829" w14:textId="7F1B3648" w:rsidR="00874DE2" w:rsidRPr="00482C7C" w:rsidRDefault="00AE576A" w:rsidP="00040282">
      <w:pPr>
        <w:rPr>
          <w:rFonts w:ascii="Arial" w:hAnsi="Arial" w:cs="Arial"/>
        </w:rPr>
      </w:pPr>
      <w:r w:rsidRPr="00482C7C">
        <w:rPr>
          <w:rFonts w:ascii="Arial" w:hAnsi="Arial" w:cs="Arial"/>
        </w:rPr>
        <w:t>PMI is an acronym created by Doctor Edward De Bono that stands for "Plus, Minus, Interesting." "Plus" for those that are positive, "Minus" for those that are negative, and "Interesting" for those that are neither positive nor negative but may offer opportunities or merit additional study. McDermott (McDermott, 2020)</w:t>
      </w:r>
    </w:p>
    <w:p w14:paraId="2C74AFED" w14:textId="77777777" w:rsidR="00AE576A" w:rsidRPr="00482C7C" w:rsidRDefault="00AE576A" w:rsidP="00AE576A">
      <w:pPr>
        <w:rPr>
          <w:rFonts w:ascii="Arial" w:eastAsia="Times New Roman" w:hAnsi="Arial" w:cs="Arial"/>
          <w:color w:val="000000"/>
          <w:lang w:eastAsia="en-GB"/>
        </w:rPr>
      </w:pPr>
      <w:r w:rsidRPr="00482C7C">
        <w:rPr>
          <w:rFonts w:ascii="Arial" w:eastAsia="Times New Roman" w:hAnsi="Arial" w:cs="Arial"/>
          <w:color w:val="000000"/>
          <w:lang w:eastAsia="en-GB"/>
        </w:rPr>
        <w:t xml:space="preserve">The PMI helped to weigh these decisions up by scoring them. </w:t>
      </w:r>
    </w:p>
    <w:p w14:paraId="51FE6656" w14:textId="51310971" w:rsidR="00AE576A" w:rsidRPr="00482C7C" w:rsidRDefault="00AE576A" w:rsidP="00040282">
      <w:pPr>
        <w:rPr>
          <w:rFonts w:ascii="Arial" w:hAnsi="Arial" w:cs="Arial"/>
        </w:rPr>
      </w:pPr>
      <w:r w:rsidRPr="00482C7C">
        <w:rPr>
          <w:rFonts w:ascii="Arial" w:hAnsi="Arial" w:cs="Arial"/>
          <w:noProof/>
        </w:rPr>
        <w:drawing>
          <wp:inline distT="0" distB="0" distL="0" distR="0" wp14:anchorId="0C4600F0" wp14:editId="43F961FD">
            <wp:extent cx="5731510" cy="31578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57855"/>
                    </a:xfrm>
                    <a:prstGeom prst="rect">
                      <a:avLst/>
                    </a:prstGeom>
                  </pic:spPr>
                </pic:pic>
              </a:graphicData>
            </a:graphic>
          </wp:inline>
        </w:drawing>
      </w:r>
    </w:p>
    <w:p w14:paraId="6144086B" w14:textId="65A28551" w:rsidR="00AE576A" w:rsidRPr="00482C7C" w:rsidRDefault="00AE576A" w:rsidP="00040282">
      <w:pPr>
        <w:rPr>
          <w:rFonts w:ascii="Arial" w:hAnsi="Arial" w:cs="Arial"/>
        </w:rPr>
      </w:pPr>
      <w:r w:rsidRPr="00482C7C">
        <w:rPr>
          <w:rFonts w:ascii="Arial" w:hAnsi="Arial" w:cs="Arial"/>
        </w:rPr>
        <w:t>In the Plus column, I listed all of the good attributes/strengths that came to me. In the Minus column, I wrote the bad elements, and in the last column, Implications/interesting, I put all the things that I could think of that did not fit into either the plus or minus category. 2020 (UNISA).</w:t>
      </w:r>
    </w:p>
    <w:p w14:paraId="26E15C34" w14:textId="0F66E494" w:rsidR="00AE576A" w:rsidRPr="00482C7C" w:rsidRDefault="00AE576A" w:rsidP="00040282">
      <w:pPr>
        <w:rPr>
          <w:rFonts w:ascii="Arial" w:hAnsi="Arial" w:cs="Arial"/>
        </w:rPr>
      </w:pPr>
      <w:r w:rsidRPr="00482C7C">
        <w:rPr>
          <w:rFonts w:ascii="Arial" w:hAnsi="Arial" w:cs="Arial"/>
        </w:rPr>
        <w:t xml:space="preserve">All of these would then be graded. I've posted my ratings from -10 to 10. These would then be examined and </w:t>
      </w:r>
      <w:proofErr w:type="spellStart"/>
      <w:r w:rsidRPr="00482C7C">
        <w:rPr>
          <w:rFonts w:ascii="Arial" w:hAnsi="Arial" w:cs="Arial"/>
        </w:rPr>
        <w:t>analy</w:t>
      </w:r>
      <w:r w:rsidR="005770F2">
        <w:rPr>
          <w:rFonts w:ascii="Arial" w:hAnsi="Arial" w:cs="Arial"/>
        </w:rPr>
        <w:t>z</w:t>
      </w:r>
      <w:r w:rsidRPr="00482C7C">
        <w:rPr>
          <w:rFonts w:ascii="Arial" w:hAnsi="Arial" w:cs="Arial"/>
        </w:rPr>
        <w:t>ed</w:t>
      </w:r>
      <w:proofErr w:type="spellEnd"/>
      <w:r w:rsidRPr="00482C7C">
        <w:rPr>
          <w:rFonts w:ascii="Arial" w:hAnsi="Arial" w:cs="Arial"/>
        </w:rPr>
        <w:t xml:space="preserve"> to provide a more conclusive picture </w:t>
      </w:r>
      <w:r w:rsidR="005770F2">
        <w:rPr>
          <w:rFonts w:ascii="Arial" w:hAnsi="Arial" w:cs="Arial"/>
        </w:rPr>
        <w:t>of</w:t>
      </w:r>
      <w:r w:rsidRPr="00482C7C">
        <w:rPr>
          <w:rFonts w:ascii="Arial" w:hAnsi="Arial" w:cs="Arial"/>
        </w:rPr>
        <w:t xml:space="preserve"> the decision-making process.</w:t>
      </w:r>
    </w:p>
    <w:p w14:paraId="4EF7EE54" w14:textId="4711C014" w:rsidR="00EF4DD1" w:rsidRPr="00482C7C" w:rsidRDefault="00EF4DD1" w:rsidP="00EF4DD1">
      <w:pPr>
        <w:rPr>
          <w:rFonts w:ascii="Arial" w:hAnsi="Arial" w:cs="Arial"/>
        </w:rPr>
      </w:pPr>
      <w:r w:rsidRPr="00482C7C">
        <w:rPr>
          <w:rFonts w:ascii="Arial" w:hAnsi="Arial" w:cs="Arial"/>
        </w:rPr>
        <w:t>From this analysis</w:t>
      </w:r>
      <w:r w:rsidR="005770F2">
        <w:rPr>
          <w:rFonts w:ascii="Arial" w:hAnsi="Arial" w:cs="Arial"/>
        </w:rPr>
        <w:t>,</w:t>
      </w:r>
      <w:r w:rsidRPr="00482C7C">
        <w:rPr>
          <w:rFonts w:ascii="Arial" w:hAnsi="Arial" w:cs="Arial"/>
        </w:rPr>
        <w:t xml:space="preserve"> I found that </w:t>
      </w:r>
      <w:r w:rsidRPr="00482C7C">
        <w:rPr>
          <w:rFonts w:ascii="Arial" w:hAnsi="Arial" w:cs="Arial"/>
        </w:rPr>
        <w:t>Offering gym discounts may inspire employees to join a gym and improve their health. According to research and studies, excellent health enhances overall well-being and minimi</w:t>
      </w:r>
      <w:r w:rsidR="005770F2">
        <w:rPr>
          <w:rFonts w:ascii="Arial" w:hAnsi="Arial" w:cs="Arial"/>
        </w:rPr>
        <w:t>z</w:t>
      </w:r>
      <w:r w:rsidRPr="00482C7C">
        <w:rPr>
          <w:rFonts w:ascii="Arial" w:hAnsi="Arial" w:cs="Arial"/>
        </w:rPr>
        <w:t>es stress</w:t>
      </w:r>
      <w:r w:rsidRPr="00482C7C">
        <w:rPr>
          <w:rFonts w:ascii="Arial" w:hAnsi="Arial" w:cs="Arial"/>
        </w:rPr>
        <w:t xml:space="preserve"> </w:t>
      </w:r>
      <w:r w:rsidRPr="00482C7C">
        <w:rPr>
          <w:rFonts w:ascii="Arial" w:hAnsi="Arial" w:cs="Arial"/>
        </w:rPr>
        <w:t>(Exercising to Relax - Harvard Health Publishing - Harvard Health, 2020).</w:t>
      </w:r>
    </w:p>
    <w:p w14:paraId="2FDAD7B0" w14:textId="79913D52" w:rsidR="00482C7C" w:rsidRPr="00482C7C" w:rsidRDefault="00482C7C" w:rsidP="00EF4DD1">
      <w:pPr>
        <w:rPr>
          <w:rFonts w:ascii="Arial" w:hAnsi="Arial" w:cs="Arial"/>
        </w:rPr>
      </w:pPr>
    </w:p>
    <w:p w14:paraId="53EA7071" w14:textId="63E8906A" w:rsidR="00482C7C" w:rsidRPr="00482C7C" w:rsidRDefault="00482C7C" w:rsidP="00EF4DD1">
      <w:pPr>
        <w:rPr>
          <w:rFonts w:ascii="Arial" w:hAnsi="Arial" w:cs="Arial"/>
        </w:rPr>
      </w:pPr>
    </w:p>
    <w:p w14:paraId="6BF92BE4" w14:textId="5115AD8F" w:rsidR="00482C7C" w:rsidRPr="00482C7C" w:rsidRDefault="00482C7C" w:rsidP="00EF4DD1">
      <w:pPr>
        <w:rPr>
          <w:rFonts w:ascii="Arial" w:hAnsi="Arial" w:cs="Arial"/>
        </w:rPr>
      </w:pPr>
    </w:p>
    <w:p w14:paraId="47B017CC" w14:textId="498DC693" w:rsidR="00482C7C" w:rsidRPr="00482C7C" w:rsidRDefault="00482C7C" w:rsidP="00EF4DD1">
      <w:pPr>
        <w:rPr>
          <w:rFonts w:ascii="Arial" w:hAnsi="Arial" w:cs="Arial"/>
        </w:rPr>
      </w:pPr>
    </w:p>
    <w:p w14:paraId="5F07CA98" w14:textId="48F41737" w:rsidR="00482C7C" w:rsidRPr="00482C7C" w:rsidRDefault="00482C7C" w:rsidP="00EF4DD1">
      <w:pPr>
        <w:rPr>
          <w:rFonts w:ascii="Arial" w:hAnsi="Arial" w:cs="Arial"/>
        </w:rPr>
      </w:pPr>
    </w:p>
    <w:p w14:paraId="572B6555" w14:textId="36DB4B3E" w:rsidR="00482C7C" w:rsidRPr="00482C7C" w:rsidRDefault="00482C7C" w:rsidP="00EF4DD1">
      <w:pPr>
        <w:rPr>
          <w:rFonts w:ascii="Arial" w:hAnsi="Arial" w:cs="Arial"/>
        </w:rPr>
      </w:pPr>
    </w:p>
    <w:p w14:paraId="10281BBA" w14:textId="6DBC6E42" w:rsidR="00482C7C" w:rsidRPr="00482C7C" w:rsidRDefault="00482C7C" w:rsidP="00EF4DD1">
      <w:pPr>
        <w:rPr>
          <w:rFonts w:ascii="Arial" w:hAnsi="Arial" w:cs="Arial"/>
        </w:rPr>
      </w:pPr>
    </w:p>
    <w:p w14:paraId="70DEC2F3" w14:textId="77E02D0D" w:rsidR="00482C7C" w:rsidRPr="00CE4A25" w:rsidRDefault="00482C7C" w:rsidP="00EF4DD1">
      <w:pPr>
        <w:rPr>
          <w:rFonts w:ascii="Arial" w:hAnsi="Arial" w:cs="Arial"/>
          <w:b/>
          <w:bCs/>
          <w:u w:val="single"/>
        </w:rPr>
      </w:pPr>
      <w:r w:rsidRPr="00CE4A25">
        <w:rPr>
          <w:rFonts w:ascii="Arial" w:hAnsi="Arial" w:cs="Arial"/>
          <w:b/>
          <w:bCs/>
          <w:u w:val="single"/>
        </w:rPr>
        <w:lastRenderedPageBreak/>
        <w:t>Conclusion – recommendations</w:t>
      </w:r>
    </w:p>
    <w:p w14:paraId="073B3754" w14:textId="6FDE27D1" w:rsidR="00482C7C" w:rsidRPr="00482C7C" w:rsidRDefault="00482C7C" w:rsidP="00EF4DD1">
      <w:pPr>
        <w:rPr>
          <w:rFonts w:ascii="Arial" w:hAnsi="Arial" w:cs="Arial"/>
        </w:rPr>
      </w:pPr>
      <w:r w:rsidRPr="00482C7C">
        <w:rPr>
          <w:rFonts w:ascii="Arial" w:hAnsi="Arial" w:cs="Arial"/>
        </w:rPr>
        <w:t>Providing gym memberships encourages healthy lifestyles, and the discount alleviates financial stress. Most businesses and organisations will find the four alternatives I've reviewed to be cost</w:t>
      </w:r>
      <w:r w:rsidR="005770F2">
        <w:rPr>
          <w:rFonts w:ascii="Arial" w:hAnsi="Arial" w:cs="Arial"/>
        </w:rPr>
        <w:t>-</w:t>
      </w:r>
      <w:r w:rsidRPr="00482C7C">
        <w:rPr>
          <w:rFonts w:ascii="Arial" w:hAnsi="Arial" w:cs="Arial"/>
        </w:rPr>
        <w:t>efficient. Reducing current employees' hours frees up time that may be used to hire new personnel. Simple solutions like as feedback and team meetings where employees may share their opinions, whether in a group or anonymously, can have a significant influence on employee well-being.</w:t>
      </w:r>
    </w:p>
    <w:p w14:paraId="23DE441A" w14:textId="20E75338" w:rsidR="00482C7C" w:rsidRPr="00482C7C" w:rsidRDefault="00482C7C" w:rsidP="00EF4DD1">
      <w:pPr>
        <w:rPr>
          <w:rFonts w:ascii="Arial" w:hAnsi="Arial" w:cs="Arial"/>
        </w:rPr>
      </w:pPr>
    </w:p>
    <w:p w14:paraId="6570408A" w14:textId="3A128DCB" w:rsidR="00482C7C" w:rsidRDefault="00482C7C" w:rsidP="00EF4DD1">
      <w:pPr>
        <w:rPr>
          <w:rFonts w:ascii="Arial" w:hAnsi="Arial" w:cs="Arial"/>
        </w:rPr>
      </w:pPr>
      <w:r w:rsidRPr="00482C7C">
        <w:rPr>
          <w:rFonts w:ascii="Arial" w:hAnsi="Arial" w:cs="Arial"/>
          <w:noProof/>
        </w:rPr>
        <w:drawing>
          <wp:inline distT="0" distB="0" distL="0" distR="0" wp14:anchorId="33C0BEE3" wp14:editId="62372054">
            <wp:extent cx="5731510" cy="31515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51505"/>
                    </a:xfrm>
                    <a:prstGeom prst="rect">
                      <a:avLst/>
                    </a:prstGeom>
                  </pic:spPr>
                </pic:pic>
              </a:graphicData>
            </a:graphic>
          </wp:inline>
        </w:drawing>
      </w:r>
    </w:p>
    <w:p w14:paraId="74D6693A" w14:textId="3F03CCCC" w:rsidR="0076356C" w:rsidRPr="00482C7C" w:rsidRDefault="0076356C" w:rsidP="00EF4DD1">
      <w:pPr>
        <w:rPr>
          <w:rFonts w:ascii="Arial" w:hAnsi="Arial" w:cs="Arial"/>
        </w:rPr>
      </w:pPr>
      <w:r>
        <w:rPr>
          <w:rFonts w:ascii="Arial" w:hAnsi="Arial" w:cs="Arial"/>
        </w:rPr>
        <w:t xml:space="preserve">I found from all my analysis that the above solutions, as presented in my presentation were adequate solutions to address the problem presented of Stress in the Workplace. </w:t>
      </w:r>
    </w:p>
    <w:p w14:paraId="31BC3F4D" w14:textId="7DF51DD7" w:rsidR="00482C7C" w:rsidRPr="00482C7C" w:rsidRDefault="00482C7C" w:rsidP="00EF4DD1">
      <w:pPr>
        <w:rPr>
          <w:rFonts w:ascii="Arial" w:hAnsi="Arial" w:cs="Arial"/>
        </w:rPr>
      </w:pPr>
    </w:p>
    <w:p w14:paraId="3F86C069" w14:textId="2F904700" w:rsidR="00482C7C" w:rsidRPr="00482C7C" w:rsidRDefault="00482C7C" w:rsidP="00EF4DD1">
      <w:pPr>
        <w:rPr>
          <w:rFonts w:ascii="Arial" w:hAnsi="Arial" w:cs="Arial"/>
        </w:rPr>
      </w:pPr>
    </w:p>
    <w:p w14:paraId="4D009015" w14:textId="29A4619A" w:rsidR="00482C7C" w:rsidRPr="00482C7C" w:rsidRDefault="00482C7C" w:rsidP="00EF4DD1">
      <w:pPr>
        <w:rPr>
          <w:rFonts w:ascii="Arial" w:hAnsi="Arial" w:cs="Arial"/>
        </w:rPr>
      </w:pPr>
    </w:p>
    <w:p w14:paraId="224120F9" w14:textId="379AA3A2" w:rsidR="00482C7C" w:rsidRPr="00482C7C" w:rsidRDefault="00482C7C" w:rsidP="00EF4DD1">
      <w:pPr>
        <w:rPr>
          <w:rFonts w:ascii="Arial" w:hAnsi="Arial" w:cs="Arial"/>
        </w:rPr>
      </w:pPr>
    </w:p>
    <w:p w14:paraId="42845A03" w14:textId="6A7E0EF6" w:rsidR="00482C7C" w:rsidRPr="00482C7C" w:rsidRDefault="00482C7C" w:rsidP="00EF4DD1">
      <w:pPr>
        <w:rPr>
          <w:rFonts w:ascii="Arial" w:hAnsi="Arial" w:cs="Arial"/>
        </w:rPr>
      </w:pPr>
    </w:p>
    <w:p w14:paraId="0110E676" w14:textId="0065F059" w:rsidR="00482C7C" w:rsidRPr="00482C7C" w:rsidRDefault="00482C7C" w:rsidP="00EF4DD1">
      <w:pPr>
        <w:rPr>
          <w:rFonts w:ascii="Arial" w:hAnsi="Arial" w:cs="Arial"/>
        </w:rPr>
      </w:pPr>
    </w:p>
    <w:p w14:paraId="61C231A4" w14:textId="71F74577" w:rsidR="00482C7C" w:rsidRPr="00482C7C" w:rsidRDefault="00482C7C" w:rsidP="00EF4DD1">
      <w:pPr>
        <w:rPr>
          <w:rFonts w:ascii="Arial" w:hAnsi="Arial" w:cs="Arial"/>
        </w:rPr>
      </w:pPr>
    </w:p>
    <w:p w14:paraId="3630D55A" w14:textId="0A759F90" w:rsidR="00482C7C" w:rsidRPr="00482C7C" w:rsidRDefault="00482C7C" w:rsidP="00EF4DD1">
      <w:pPr>
        <w:rPr>
          <w:rFonts w:ascii="Arial" w:hAnsi="Arial" w:cs="Arial"/>
        </w:rPr>
      </w:pPr>
    </w:p>
    <w:p w14:paraId="5D76FDD3" w14:textId="38F46F6E" w:rsidR="00482C7C" w:rsidRPr="00482C7C" w:rsidRDefault="00482C7C" w:rsidP="00EF4DD1">
      <w:pPr>
        <w:rPr>
          <w:rFonts w:ascii="Arial" w:hAnsi="Arial" w:cs="Arial"/>
        </w:rPr>
      </w:pPr>
    </w:p>
    <w:p w14:paraId="14639865" w14:textId="4BDA0E77" w:rsidR="00482C7C" w:rsidRPr="00482C7C" w:rsidRDefault="00482C7C" w:rsidP="00EF4DD1">
      <w:pPr>
        <w:rPr>
          <w:rFonts w:ascii="Arial" w:hAnsi="Arial" w:cs="Arial"/>
        </w:rPr>
      </w:pPr>
    </w:p>
    <w:p w14:paraId="0769D8C8" w14:textId="02AE1334" w:rsidR="00482C7C" w:rsidRPr="00482C7C" w:rsidRDefault="00482C7C" w:rsidP="00EF4DD1">
      <w:pPr>
        <w:rPr>
          <w:rFonts w:ascii="Arial" w:hAnsi="Arial" w:cs="Arial"/>
        </w:rPr>
      </w:pPr>
    </w:p>
    <w:p w14:paraId="008C3E1B" w14:textId="77777777" w:rsidR="00CE4A25" w:rsidRDefault="00CE4A25">
      <w:pPr>
        <w:rPr>
          <w:rFonts w:ascii="Arial" w:hAnsi="Arial" w:cs="Arial"/>
        </w:rPr>
      </w:pPr>
    </w:p>
    <w:p w14:paraId="10A55664" w14:textId="2C7E338C" w:rsidR="00213B70" w:rsidRPr="00CE4A25" w:rsidRDefault="00213B70">
      <w:pPr>
        <w:rPr>
          <w:rFonts w:ascii="Arial" w:hAnsi="Arial" w:cs="Arial"/>
          <w:b/>
          <w:bCs/>
          <w:u w:val="single"/>
        </w:rPr>
      </w:pPr>
      <w:r w:rsidRPr="00CE4A25">
        <w:rPr>
          <w:rFonts w:ascii="Arial" w:hAnsi="Arial" w:cs="Arial"/>
          <w:b/>
          <w:bCs/>
          <w:u w:val="single"/>
        </w:rPr>
        <w:lastRenderedPageBreak/>
        <w:t>Reference</w:t>
      </w:r>
      <w:r w:rsidR="00482C7C" w:rsidRPr="00CE4A25">
        <w:rPr>
          <w:rFonts w:ascii="Arial" w:hAnsi="Arial" w:cs="Arial"/>
          <w:b/>
          <w:bCs/>
          <w:u w:val="single"/>
        </w:rPr>
        <w:t>s</w:t>
      </w:r>
    </w:p>
    <w:p w14:paraId="54D641D1" w14:textId="2274A389" w:rsidR="00EF4DD1" w:rsidRPr="00482C7C" w:rsidRDefault="00EF4DD1" w:rsidP="00EF4DD1">
      <w:pPr>
        <w:rPr>
          <w:rFonts w:ascii="Arial" w:hAnsi="Arial" w:cs="Arial"/>
        </w:rPr>
      </w:pPr>
      <w:proofErr w:type="spellStart"/>
      <w:r w:rsidRPr="00482C7C">
        <w:rPr>
          <w:rFonts w:ascii="Arial" w:hAnsi="Arial" w:cs="Arial"/>
        </w:rPr>
        <w:t>knowledgeCity</w:t>
      </w:r>
      <w:proofErr w:type="spellEnd"/>
      <w:r w:rsidRPr="00482C7C">
        <w:rPr>
          <w:rFonts w:ascii="Arial" w:hAnsi="Arial" w:cs="Arial"/>
        </w:rPr>
        <w:t>, k., 2020. </w:t>
      </w:r>
      <w:r w:rsidRPr="00482C7C">
        <w:rPr>
          <w:rFonts w:ascii="Arial" w:hAnsi="Arial" w:cs="Arial"/>
          <w:i/>
          <w:iCs/>
        </w:rPr>
        <w:t xml:space="preserve">Grid Analysis </w:t>
      </w:r>
      <w:proofErr w:type="gramStart"/>
      <w:r w:rsidRPr="00482C7C">
        <w:rPr>
          <w:rFonts w:ascii="Arial" w:hAnsi="Arial" w:cs="Arial"/>
          <w:i/>
          <w:iCs/>
        </w:rPr>
        <w:t>To</w:t>
      </w:r>
      <w:proofErr w:type="gramEnd"/>
      <w:r w:rsidRPr="00482C7C">
        <w:rPr>
          <w:rFonts w:ascii="Arial" w:hAnsi="Arial" w:cs="Arial"/>
          <w:i/>
          <w:iCs/>
        </w:rPr>
        <w:t xml:space="preserve"> Make Tough Business Decisions | </w:t>
      </w:r>
      <w:proofErr w:type="spellStart"/>
      <w:r w:rsidRPr="00482C7C">
        <w:rPr>
          <w:rFonts w:ascii="Arial" w:hAnsi="Arial" w:cs="Arial"/>
          <w:i/>
          <w:iCs/>
        </w:rPr>
        <w:t>Knowledgecity</w:t>
      </w:r>
      <w:proofErr w:type="spellEnd"/>
      <w:r w:rsidRPr="00482C7C">
        <w:rPr>
          <w:rFonts w:ascii="Arial" w:hAnsi="Arial" w:cs="Arial"/>
        </w:rPr>
        <w:t xml:space="preserve">. [online] </w:t>
      </w:r>
      <w:proofErr w:type="spellStart"/>
      <w:r w:rsidRPr="00482C7C">
        <w:rPr>
          <w:rFonts w:ascii="Arial" w:hAnsi="Arial" w:cs="Arial"/>
        </w:rPr>
        <w:t>KnowledgeCity</w:t>
      </w:r>
      <w:proofErr w:type="spellEnd"/>
      <w:r w:rsidRPr="00482C7C">
        <w:rPr>
          <w:rFonts w:ascii="Arial" w:hAnsi="Arial" w:cs="Arial"/>
        </w:rPr>
        <w:t xml:space="preserve">. Available at: &lt;https://www.knowledgecity.com/blog/grid-analysis-easy-way-make-tough-business-decisions/&gt; [Accessed </w:t>
      </w:r>
      <w:r w:rsidR="00482C7C" w:rsidRPr="00482C7C">
        <w:rPr>
          <w:rFonts w:ascii="Arial" w:hAnsi="Arial" w:cs="Arial"/>
        </w:rPr>
        <w:t>2</w:t>
      </w:r>
      <w:r w:rsidRPr="00482C7C">
        <w:rPr>
          <w:rFonts w:ascii="Arial" w:hAnsi="Arial" w:cs="Arial"/>
        </w:rPr>
        <w:t>0 November 202</w:t>
      </w:r>
      <w:r w:rsidR="00482C7C" w:rsidRPr="00482C7C">
        <w:rPr>
          <w:rFonts w:ascii="Arial" w:hAnsi="Arial" w:cs="Arial"/>
        </w:rPr>
        <w:t>1</w:t>
      </w:r>
      <w:r w:rsidRPr="00482C7C">
        <w:rPr>
          <w:rFonts w:ascii="Arial" w:hAnsi="Arial" w:cs="Arial"/>
        </w:rPr>
        <w:t>].</w:t>
      </w:r>
    </w:p>
    <w:p w14:paraId="79469870" w14:textId="6C4A78DF" w:rsidR="00C47A2E" w:rsidRPr="00482C7C" w:rsidRDefault="00C47A2E" w:rsidP="00C47A2E">
      <w:pPr>
        <w:rPr>
          <w:rFonts w:ascii="Arial" w:hAnsi="Arial" w:cs="Arial"/>
          <w:color w:val="000000"/>
          <w:shd w:val="clear" w:color="auto" w:fill="FFFFFF"/>
        </w:rPr>
      </w:pPr>
      <w:r w:rsidRPr="00C47A2E">
        <w:rPr>
          <w:rFonts w:ascii="Arial" w:hAnsi="Arial" w:cs="Arial"/>
          <w:color w:val="000000"/>
          <w:shd w:val="clear" w:color="auto" w:fill="FFFFFF"/>
        </w:rPr>
        <w:t>Mental Health Foundation. 2018. </w:t>
      </w:r>
      <w:r w:rsidRPr="00C47A2E">
        <w:rPr>
          <w:rFonts w:ascii="Arial" w:hAnsi="Arial" w:cs="Arial"/>
          <w:i/>
          <w:iCs/>
          <w:color w:val="000000"/>
          <w:shd w:val="clear" w:color="auto" w:fill="FFFFFF"/>
        </w:rPr>
        <w:t>Stressed nation: 74% of UK 'overwhelmed or unable to cope' at some point in the past year</w:t>
      </w:r>
      <w:r w:rsidRPr="00C47A2E">
        <w:rPr>
          <w:rFonts w:ascii="Arial" w:hAnsi="Arial" w:cs="Arial"/>
          <w:color w:val="000000"/>
          <w:shd w:val="clear" w:color="auto" w:fill="FFFFFF"/>
        </w:rPr>
        <w:t xml:space="preserve">. [online] Available at: &lt;https://www.mentalhealth.org.uk/news/stressed-nation-74-uk-overwhelmed-or-unable-cope-some-point-past-year&gt; [Accessed </w:t>
      </w:r>
      <w:r w:rsidRPr="00482C7C">
        <w:rPr>
          <w:rFonts w:ascii="Arial" w:hAnsi="Arial" w:cs="Arial"/>
          <w:color w:val="000000"/>
          <w:shd w:val="clear" w:color="auto" w:fill="FFFFFF"/>
        </w:rPr>
        <w:t>2 December</w:t>
      </w:r>
      <w:r w:rsidRPr="00C47A2E">
        <w:rPr>
          <w:rFonts w:ascii="Arial" w:hAnsi="Arial" w:cs="Arial"/>
          <w:color w:val="000000"/>
          <w:shd w:val="clear" w:color="auto" w:fill="FFFFFF"/>
        </w:rPr>
        <w:t xml:space="preserve"> 2021].</w:t>
      </w:r>
    </w:p>
    <w:p w14:paraId="65CD7EC8" w14:textId="2CEC8004" w:rsidR="00482C7C" w:rsidRPr="00482C7C" w:rsidRDefault="00482C7C" w:rsidP="00482C7C">
      <w:pPr>
        <w:rPr>
          <w:rFonts w:ascii="Arial" w:hAnsi="Arial" w:cs="Arial"/>
          <w:color w:val="000000"/>
          <w:shd w:val="clear" w:color="auto" w:fill="FFFFFF"/>
        </w:rPr>
      </w:pPr>
      <w:r w:rsidRPr="00482C7C">
        <w:rPr>
          <w:rFonts w:ascii="Arial" w:hAnsi="Arial" w:cs="Arial"/>
          <w:color w:val="000000"/>
          <w:shd w:val="clear" w:color="auto" w:fill="FFFFFF"/>
        </w:rPr>
        <w:t>Mindtools.com. 2020. </w:t>
      </w:r>
      <w:r w:rsidRPr="00482C7C">
        <w:rPr>
          <w:rFonts w:ascii="Arial" w:hAnsi="Arial" w:cs="Arial"/>
          <w:i/>
          <w:iCs/>
          <w:color w:val="000000"/>
          <w:shd w:val="clear" w:color="auto" w:fill="FFFFFF"/>
        </w:rPr>
        <w:t xml:space="preserve">Cause </w:t>
      </w:r>
      <w:proofErr w:type="gramStart"/>
      <w:r w:rsidRPr="00482C7C">
        <w:rPr>
          <w:rFonts w:ascii="Arial" w:hAnsi="Arial" w:cs="Arial"/>
          <w:i/>
          <w:iCs/>
          <w:color w:val="000000"/>
          <w:shd w:val="clear" w:color="auto" w:fill="FFFFFF"/>
        </w:rPr>
        <w:t>And</w:t>
      </w:r>
      <w:proofErr w:type="gramEnd"/>
      <w:r w:rsidRPr="00482C7C">
        <w:rPr>
          <w:rFonts w:ascii="Arial" w:hAnsi="Arial" w:cs="Arial"/>
          <w:i/>
          <w:iCs/>
          <w:color w:val="000000"/>
          <w:shd w:val="clear" w:color="auto" w:fill="FFFFFF"/>
        </w:rPr>
        <w:t xml:space="preserve"> Effect Analysis: Identifying The Likely Causes Of Problems</w:t>
      </w:r>
      <w:r w:rsidRPr="00482C7C">
        <w:rPr>
          <w:rFonts w:ascii="Arial" w:hAnsi="Arial" w:cs="Arial"/>
          <w:color w:val="000000"/>
          <w:shd w:val="clear" w:color="auto" w:fill="FFFFFF"/>
        </w:rPr>
        <w:t xml:space="preserve">. [online] Available at: &lt;https://www.mindtools.com/pages/article/newTMC_03.htm&gt; [Accessed </w:t>
      </w:r>
      <w:r w:rsidRPr="00482C7C">
        <w:rPr>
          <w:rFonts w:ascii="Arial" w:hAnsi="Arial" w:cs="Arial"/>
          <w:color w:val="000000"/>
          <w:shd w:val="clear" w:color="auto" w:fill="FFFFFF"/>
        </w:rPr>
        <w:t>2</w:t>
      </w:r>
      <w:r w:rsidRPr="00482C7C">
        <w:rPr>
          <w:rFonts w:ascii="Arial" w:hAnsi="Arial" w:cs="Arial"/>
          <w:color w:val="000000"/>
          <w:shd w:val="clear" w:color="auto" w:fill="FFFFFF"/>
        </w:rPr>
        <w:t>6 November 202</w:t>
      </w:r>
      <w:r w:rsidRPr="00482C7C">
        <w:rPr>
          <w:rFonts w:ascii="Arial" w:hAnsi="Arial" w:cs="Arial"/>
          <w:color w:val="000000"/>
          <w:shd w:val="clear" w:color="auto" w:fill="FFFFFF"/>
        </w:rPr>
        <w:t>1</w:t>
      </w:r>
      <w:r w:rsidRPr="00482C7C">
        <w:rPr>
          <w:rFonts w:ascii="Arial" w:hAnsi="Arial" w:cs="Arial"/>
          <w:color w:val="000000"/>
          <w:shd w:val="clear" w:color="auto" w:fill="FFFFFF"/>
        </w:rPr>
        <w:t>].</w:t>
      </w:r>
    </w:p>
    <w:p w14:paraId="6953A774" w14:textId="5DA35C84" w:rsidR="00482C7C" w:rsidRPr="00482C7C" w:rsidRDefault="00482C7C" w:rsidP="00482C7C">
      <w:pPr>
        <w:rPr>
          <w:rFonts w:ascii="Arial" w:hAnsi="Arial" w:cs="Arial"/>
        </w:rPr>
      </w:pPr>
      <w:r w:rsidRPr="00482C7C">
        <w:rPr>
          <w:rFonts w:ascii="Arial" w:hAnsi="Arial" w:cs="Arial"/>
        </w:rPr>
        <w:t>NHS, 2020. </w:t>
      </w:r>
      <w:r w:rsidRPr="00482C7C">
        <w:rPr>
          <w:rFonts w:ascii="Arial" w:hAnsi="Arial" w:cs="Arial"/>
          <w:i/>
          <w:iCs/>
        </w:rPr>
        <w:t>Cause And Effect Diagram (Fish Bone</w:t>
      </w:r>
      <w:proofErr w:type="gramStart"/>
      <w:r w:rsidRPr="00482C7C">
        <w:rPr>
          <w:rFonts w:ascii="Arial" w:hAnsi="Arial" w:cs="Arial"/>
          <w:i/>
          <w:iCs/>
        </w:rPr>
        <w:t>) :</w:t>
      </w:r>
      <w:proofErr w:type="gramEnd"/>
      <w:r w:rsidRPr="00482C7C">
        <w:rPr>
          <w:rFonts w:ascii="Arial" w:hAnsi="Arial" w:cs="Arial"/>
          <w:i/>
          <w:iCs/>
        </w:rPr>
        <w:t xml:space="preserve"> Quality Improvement – East London NHS Foundation Trust</w:t>
      </w:r>
      <w:r w:rsidRPr="00482C7C">
        <w:rPr>
          <w:rFonts w:ascii="Arial" w:hAnsi="Arial" w:cs="Arial"/>
        </w:rPr>
        <w:t>. [online] Qi.elft.nhs.uk. Available at: &lt;https://qi.elft.nhs.uk/resource/cause-and-effect-diagram-fish-bone/&gt; [Accessed 20 November 202</w:t>
      </w:r>
      <w:r w:rsidRPr="00482C7C">
        <w:rPr>
          <w:rFonts w:ascii="Arial" w:hAnsi="Arial" w:cs="Arial"/>
        </w:rPr>
        <w:t>1</w:t>
      </w:r>
      <w:r w:rsidRPr="00482C7C">
        <w:rPr>
          <w:rFonts w:ascii="Arial" w:hAnsi="Arial" w:cs="Arial"/>
        </w:rPr>
        <w:t>].</w:t>
      </w:r>
    </w:p>
    <w:p w14:paraId="5F212C70" w14:textId="5DEB6D8A" w:rsidR="00482C7C" w:rsidRPr="00482C7C" w:rsidRDefault="00482C7C" w:rsidP="00482C7C">
      <w:pPr>
        <w:rPr>
          <w:rFonts w:ascii="Arial" w:hAnsi="Arial" w:cs="Arial"/>
        </w:rPr>
      </w:pPr>
      <w:r w:rsidRPr="00482C7C">
        <w:rPr>
          <w:rFonts w:ascii="Arial" w:hAnsi="Arial" w:cs="Arial"/>
          <w:color w:val="000000"/>
          <w:shd w:val="clear" w:color="auto" w:fill="FFFFFF"/>
        </w:rPr>
        <w:t>Oxford College of Marketing Blog. 2021. </w:t>
      </w:r>
      <w:r w:rsidRPr="00482C7C">
        <w:rPr>
          <w:rFonts w:ascii="Arial" w:hAnsi="Arial" w:cs="Arial"/>
          <w:i/>
          <w:iCs/>
          <w:color w:val="000000"/>
          <w:shd w:val="clear" w:color="auto" w:fill="FFFFFF"/>
        </w:rPr>
        <w:t xml:space="preserve">What is a PESTEL </w:t>
      </w:r>
      <w:proofErr w:type="gramStart"/>
      <w:r w:rsidRPr="00482C7C">
        <w:rPr>
          <w:rFonts w:ascii="Arial" w:hAnsi="Arial" w:cs="Arial"/>
          <w:i/>
          <w:iCs/>
          <w:color w:val="000000"/>
          <w:shd w:val="clear" w:color="auto" w:fill="FFFFFF"/>
        </w:rPr>
        <w:t>analysis?</w:t>
      </w:r>
      <w:r w:rsidRPr="00482C7C">
        <w:rPr>
          <w:rFonts w:ascii="Arial" w:hAnsi="Arial" w:cs="Arial"/>
          <w:color w:val="000000"/>
          <w:shd w:val="clear" w:color="auto" w:fill="FFFFFF"/>
        </w:rPr>
        <w:t>.</w:t>
      </w:r>
      <w:proofErr w:type="gramEnd"/>
      <w:r w:rsidRPr="00482C7C">
        <w:rPr>
          <w:rFonts w:ascii="Arial" w:hAnsi="Arial" w:cs="Arial"/>
          <w:color w:val="000000"/>
          <w:shd w:val="clear" w:color="auto" w:fill="FFFFFF"/>
        </w:rPr>
        <w:t xml:space="preserve"> [online] Available at: &lt;https://blog.oxfordcollegeofmarketing.com/2016/06/30/pestel-analysis/&gt; [Accessed 1 December 2021].</w:t>
      </w:r>
    </w:p>
    <w:p w14:paraId="1939EFB6" w14:textId="7966CECE" w:rsidR="00482C7C" w:rsidRPr="00482C7C" w:rsidRDefault="00482C7C" w:rsidP="00482C7C">
      <w:pPr>
        <w:rPr>
          <w:rFonts w:ascii="Arial" w:hAnsi="Arial" w:cs="Arial"/>
        </w:rPr>
      </w:pPr>
      <w:r w:rsidRPr="00482C7C">
        <w:rPr>
          <w:rFonts w:ascii="Arial" w:hAnsi="Arial" w:cs="Arial"/>
        </w:rPr>
        <w:t>Parsons, N., 2020. </w:t>
      </w:r>
      <w:r w:rsidRPr="00482C7C">
        <w:rPr>
          <w:rFonts w:ascii="Arial" w:hAnsi="Arial" w:cs="Arial"/>
          <w:i/>
          <w:iCs/>
        </w:rPr>
        <w:t>What Is A SWOT Analysis, And How To Do It Right (With Examples</w:t>
      </w:r>
      <w:proofErr w:type="gramStart"/>
      <w:r w:rsidRPr="00482C7C">
        <w:rPr>
          <w:rFonts w:ascii="Arial" w:hAnsi="Arial" w:cs="Arial"/>
          <w:i/>
          <w:iCs/>
        </w:rPr>
        <w:t>)</w:t>
      </w:r>
      <w:r w:rsidRPr="00482C7C">
        <w:rPr>
          <w:rFonts w:ascii="Arial" w:hAnsi="Arial" w:cs="Arial"/>
        </w:rPr>
        <w:t>.</w:t>
      </w:r>
      <w:proofErr w:type="gramEnd"/>
      <w:r w:rsidRPr="00482C7C">
        <w:rPr>
          <w:rFonts w:ascii="Arial" w:hAnsi="Arial" w:cs="Arial"/>
        </w:rPr>
        <w:t xml:space="preserve"> [online] </w:t>
      </w:r>
      <w:proofErr w:type="spellStart"/>
      <w:r w:rsidRPr="00482C7C">
        <w:rPr>
          <w:rFonts w:ascii="Arial" w:hAnsi="Arial" w:cs="Arial"/>
        </w:rPr>
        <w:t>LivePlan</w:t>
      </w:r>
      <w:proofErr w:type="spellEnd"/>
      <w:r w:rsidRPr="00482C7C">
        <w:rPr>
          <w:rFonts w:ascii="Arial" w:hAnsi="Arial" w:cs="Arial"/>
        </w:rPr>
        <w:t xml:space="preserve"> Blog. Available at: &lt;https://www.liveplan.com/blog/what-is-a-swot-analysis-and-how-to-do-it-right-with-examples/&gt; [Accessed 2</w:t>
      </w:r>
      <w:r w:rsidRPr="00482C7C">
        <w:rPr>
          <w:rFonts w:ascii="Arial" w:hAnsi="Arial" w:cs="Arial"/>
        </w:rPr>
        <w:t>1</w:t>
      </w:r>
      <w:r w:rsidRPr="00482C7C">
        <w:rPr>
          <w:rFonts w:ascii="Arial" w:hAnsi="Arial" w:cs="Arial"/>
        </w:rPr>
        <w:t xml:space="preserve"> November 202</w:t>
      </w:r>
      <w:r w:rsidRPr="00482C7C">
        <w:rPr>
          <w:rFonts w:ascii="Arial" w:hAnsi="Arial" w:cs="Arial"/>
        </w:rPr>
        <w:t>1</w:t>
      </w:r>
      <w:r w:rsidRPr="00482C7C">
        <w:rPr>
          <w:rFonts w:ascii="Arial" w:hAnsi="Arial" w:cs="Arial"/>
        </w:rPr>
        <w:t>].</w:t>
      </w:r>
    </w:p>
    <w:p w14:paraId="6B3D8EB2" w14:textId="58FA65CC" w:rsidR="00C47A2E" w:rsidRPr="00482C7C" w:rsidRDefault="00DA7AB4">
      <w:pPr>
        <w:rPr>
          <w:rFonts w:ascii="Arial" w:hAnsi="Arial" w:cs="Arial"/>
          <w:color w:val="000000"/>
          <w:shd w:val="clear" w:color="auto" w:fill="FFFFFF"/>
        </w:rPr>
      </w:pPr>
      <w:r w:rsidRPr="00482C7C">
        <w:rPr>
          <w:rFonts w:ascii="Arial" w:hAnsi="Arial" w:cs="Arial"/>
          <w:color w:val="000000"/>
          <w:shd w:val="clear" w:color="auto" w:fill="FFFFFF"/>
        </w:rPr>
        <w:t>Peek, S., 2021. </w:t>
      </w:r>
      <w:r w:rsidRPr="00482C7C">
        <w:rPr>
          <w:rFonts w:ascii="Arial" w:hAnsi="Arial" w:cs="Arial"/>
          <w:i/>
          <w:iCs/>
          <w:color w:val="000000"/>
          <w:shd w:val="clear" w:color="auto" w:fill="FFFFFF"/>
        </w:rPr>
        <w:t>Stress and Productivity: What the Numbers Say</w:t>
      </w:r>
      <w:r w:rsidRPr="00482C7C">
        <w:rPr>
          <w:rFonts w:ascii="Arial" w:hAnsi="Arial" w:cs="Arial"/>
          <w:color w:val="000000"/>
          <w:shd w:val="clear" w:color="auto" w:fill="FFFFFF"/>
        </w:rPr>
        <w:t>. [online] Business.com. Available at: &lt;https://www.business.com/articles/stress-and-productivity-what-the-numbers-say/&gt; [Accessed 2 December 2021].</w:t>
      </w:r>
    </w:p>
    <w:p w14:paraId="7AC7B335" w14:textId="1523AAD3" w:rsidR="00213B70" w:rsidRPr="00482C7C" w:rsidRDefault="00213B70">
      <w:pPr>
        <w:rPr>
          <w:rFonts w:ascii="Arial" w:hAnsi="Arial" w:cs="Arial"/>
          <w:color w:val="000000"/>
          <w:shd w:val="clear" w:color="auto" w:fill="FFFFFF"/>
        </w:rPr>
      </w:pPr>
      <w:r w:rsidRPr="00482C7C">
        <w:rPr>
          <w:rFonts w:ascii="Arial" w:hAnsi="Arial" w:cs="Arial"/>
          <w:color w:val="000000"/>
          <w:shd w:val="clear" w:color="auto" w:fill="FFFFFF"/>
        </w:rPr>
        <w:t>Tre-</w:t>
      </w:r>
      <w:proofErr w:type="spellStart"/>
      <w:r w:rsidRPr="00482C7C">
        <w:rPr>
          <w:rFonts w:ascii="Arial" w:hAnsi="Arial" w:cs="Arial"/>
          <w:color w:val="000000"/>
          <w:shd w:val="clear" w:color="auto" w:fill="FFFFFF"/>
        </w:rPr>
        <w:t>goe</w:t>
      </w:r>
      <w:proofErr w:type="spellEnd"/>
      <w:r w:rsidRPr="00482C7C">
        <w:rPr>
          <w:rFonts w:ascii="Arial" w:hAnsi="Arial" w:cs="Arial"/>
          <w:color w:val="000000"/>
          <w:shd w:val="clear" w:color="auto" w:fill="FFFFFF"/>
        </w:rPr>
        <w:t>, K., 2021. </w:t>
      </w:r>
      <w:r w:rsidRPr="00482C7C">
        <w:rPr>
          <w:rFonts w:ascii="Arial" w:hAnsi="Arial" w:cs="Arial"/>
          <w:i/>
          <w:iCs/>
          <w:color w:val="000000"/>
          <w:shd w:val="clear" w:color="auto" w:fill="FFFFFF"/>
        </w:rPr>
        <w:t>What is problem solving and why is it important - Kepner Tregoe</w:t>
      </w:r>
      <w:r w:rsidRPr="00482C7C">
        <w:rPr>
          <w:rFonts w:ascii="Arial" w:hAnsi="Arial" w:cs="Arial"/>
          <w:color w:val="000000"/>
          <w:shd w:val="clear" w:color="auto" w:fill="FFFFFF"/>
        </w:rPr>
        <w:t>. [online] Kepner Tregoe. Available at: &lt;https://kepner-tregoe.com/gbr/blogs/what-is-problem-solving-and-why-is-it-important/&gt; [Accessed 1 December 2021].</w:t>
      </w:r>
    </w:p>
    <w:p w14:paraId="5110FA18" w14:textId="5224C44C" w:rsidR="00482C7C" w:rsidRPr="00482C7C" w:rsidRDefault="00482C7C" w:rsidP="00482C7C">
      <w:pPr>
        <w:rPr>
          <w:rFonts w:ascii="Arial" w:hAnsi="Arial" w:cs="Arial"/>
        </w:rPr>
      </w:pPr>
      <w:r w:rsidRPr="00482C7C">
        <w:rPr>
          <w:rFonts w:ascii="Arial" w:hAnsi="Arial" w:cs="Arial"/>
        </w:rPr>
        <w:t>UNISA, U., 2020. </w:t>
      </w:r>
      <w:r w:rsidRPr="00482C7C">
        <w:rPr>
          <w:rFonts w:ascii="Arial" w:hAnsi="Arial" w:cs="Arial"/>
          <w:i/>
          <w:iCs/>
        </w:rPr>
        <w:t>Thinking And Mind Tools: PMI Chart</w:t>
      </w:r>
      <w:r w:rsidRPr="00482C7C">
        <w:rPr>
          <w:rFonts w:ascii="Arial" w:hAnsi="Arial" w:cs="Arial"/>
        </w:rPr>
        <w:t xml:space="preserve">. [online] Lo.unisa.edu.au. Available at: &lt;https://lo.unisa.edu.au/mod/book/view.php?id=611321&amp;chapterid=100451&gt; [Accessed </w:t>
      </w:r>
      <w:r w:rsidRPr="00482C7C">
        <w:rPr>
          <w:rFonts w:ascii="Arial" w:hAnsi="Arial" w:cs="Arial"/>
        </w:rPr>
        <w:t>2</w:t>
      </w:r>
      <w:r w:rsidRPr="00482C7C">
        <w:rPr>
          <w:rFonts w:ascii="Arial" w:hAnsi="Arial" w:cs="Arial"/>
        </w:rPr>
        <w:t>5 November 202</w:t>
      </w:r>
      <w:r w:rsidRPr="00482C7C">
        <w:rPr>
          <w:rFonts w:ascii="Arial" w:hAnsi="Arial" w:cs="Arial"/>
        </w:rPr>
        <w:t>1</w:t>
      </w:r>
      <w:r w:rsidRPr="00482C7C">
        <w:rPr>
          <w:rFonts w:ascii="Arial" w:hAnsi="Arial" w:cs="Arial"/>
        </w:rPr>
        <w:t>].</w:t>
      </w:r>
    </w:p>
    <w:p w14:paraId="6CAB8D84" w14:textId="18883C9C" w:rsidR="00482C7C" w:rsidRDefault="00482C7C" w:rsidP="00482C7C">
      <w:pPr>
        <w:rPr>
          <w:rFonts w:ascii="Arial" w:hAnsi="Arial" w:cs="Arial"/>
        </w:rPr>
      </w:pPr>
      <w:r w:rsidRPr="00482C7C">
        <w:rPr>
          <w:rFonts w:ascii="Arial" w:hAnsi="Arial" w:cs="Arial"/>
        </w:rPr>
        <w:t>Wade, L., 2020. </w:t>
      </w:r>
      <w:r w:rsidRPr="00482C7C">
        <w:rPr>
          <w:rFonts w:ascii="Arial" w:hAnsi="Arial" w:cs="Arial"/>
          <w:i/>
          <w:iCs/>
        </w:rPr>
        <w:t xml:space="preserve">How To Use Cause </w:t>
      </w:r>
      <w:proofErr w:type="gramStart"/>
      <w:r w:rsidRPr="00482C7C">
        <w:rPr>
          <w:rFonts w:ascii="Arial" w:hAnsi="Arial" w:cs="Arial"/>
          <w:i/>
          <w:iCs/>
        </w:rPr>
        <w:t>And</w:t>
      </w:r>
      <w:proofErr w:type="gramEnd"/>
      <w:r w:rsidRPr="00482C7C">
        <w:rPr>
          <w:rFonts w:ascii="Arial" w:hAnsi="Arial" w:cs="Arial"/>
          <w:i/>
          <w:iCs/>
        </w:rPr>
        <w:t xml:space="preserve"> Effect Analysis To Easily Solve Business Problems</w:t>
      </w:r>
      <w:r w:rsidRPr="00482C7C">
        <w:rPr>
          <w:rFonts w:ascii="Arial" w:hAnsi="Arial" w:cs="Arial"/>
        </w:rPr>
        <w:t xml:space="preserve">. [online] </w:t>
      </w:r>
      <w:proofErr w:type="spellStart"/>
      <w:r w:rsidRPr="00482C7C">
        <w:rPr>
          <w:rFonts w:ascii="Arial" w:hAnsi="Arial" w:cs="Arial"/>
        </w:rPr>
        <w:t>Creately</w:t>
      </w:r>
      <w:proofErr w:type="spellEnd"/>
      <w:r w:rsidRPr="00482C7C">
        <w:rPr>
          <w:rFonts w:ascii="Arial" w:hAnsi="Arial" w:cs="Arial"/>
        </w:rPr>
        <w:t xml:space="preserve"> Blog. Available at: &lt;https://creately.com/blog/diagrams/how-to-use-cause-and-effect-analysis/&gt; [Accessed </w:t>
      </w:r>
      <w:r w:rsidRPr="00482C7C">
        <w:rPr>
          <w:rFonts w:ascii="Arial" w:hAnsi="Arial" w:cs="Arial"/>
        </w:rPr>
        <w:t>2</w:t>
      </w:r>
      <w:r w:rsidRPr="00482C7C">
        <w:rPr>
          <w:rFonts w:ascii="Arial" w:hAnsi="Arial" w:cs="Arial"/>
        </w:rPr>
        <w:t>8 November 202</w:t>
      </w:r>
      <w:r w:rsidRPr="00482C7C">
        <w:rPr>
          <w:rFonts w:ascii="Arial" w:hAnsi="Arial" w:cs="Arial"/>
        </w:rPr>
        <w:t>1</w:t>
      </w:r>
      <w:r w:rsidRPr="00482C7C">
        <w:rPr>
          <w:rFonts w:ascii="Arial" w:hAnsi="Arial" w:cs="Arial"/>
        </w:rPr>
        <w:t>].</w:t>
      </w:r>
    </w:p>
    <w:p w14:paraId="3D89DE80" w14:textId="05783313" w:rsidR="00A468DC" w:rsidRPr="00482C7C" w:rsidRDefault="00A468DC" w:rsidP="00482C7C">
      <w:pPr>
        <w:rPr>
          <w:rFonts w:ascii="Arial" w:hAnsi="Arial" w:cs="Arial"/>
        </w:rPr>
      </w:pPr>
    </w:p>
    <w:p w14:paraId="678B78F0" w14:textId="77777777" w:rsidR="00482C7C" w:rsidRPr="00482C7C" w:rsidRDefault="00482C7C" w:rsidP="00482C7C">
      <w:pPr>
        <w:rPr>
          <w:rFonts w:ascii="Arial" w:hAnsi="Arial" w:cs="Arial"/>
        </w:rPr>
      </w:pPr>
    </w:p>
    <w:p w14:paraId="294EDA14" w14:textId="77777777" w:rsidR="00482C7C" w:rsidRPr="00482C7C" w:rsidRDefault="00482C7C">
      <w:pPr>
        <w:rPr>
          <w:rFonts w:ascii="Arial" w:hAnsi="Arial" w:cs="Arial"/>
          <w:color w:val="000000"/>
          <w:shd w:val="clear" w:color="auto" w:fill="FFFFFF"/>
        </w:rPr>
      </w:pPr>
    </w:p>
    <w:p w14:paraId="194B5C82" w14:textId="7B28A26B" w:rsidR="00B03636" w:rsidRPr="00482C7C" w:rsidRDefault="00B03636">
      <w:pPr>
        <w:rPr>
          <w:rFonts w:ascii="Arial" w:hAnsi="Arial" w:cs="Arial"/>
        </w:rPr>
      </w:pPr>
    </w:p>
    <w:p w14:paraId="60EBCFBD" w14:textId="518D8304" w:rsidR="00B03636" w:rsidRPr="00482C7C" w:rsidRDefault="00B03636">
      <w:pPr>
        <w:rPr>
          <w:rFonts w:ascii="Arial" w:hAnsi="Arial" w:cs="Arial"/>
        </w:rPr>
      </w:pPr>
    </w:p>
    <w:p w14:paraId="3CE805DF" w14:textId="2C36188D" w:rsidR="00B03636" w:rsidRPr="00482C7C" w:rsidRDefault="00B03636">
      <w:pPr>
        <w:rPr>
          <w:rFonts w:ascii="Arial" w:hAnsi="Arial" w:cs="Arial"/>
        </w:rPr>
      </w:pPr>
    </w:p>
    <w:p w14:paraId="32589936" w14:textId="0BFA8B1B" w:rsidR="00B03636" w:rsidRPr="00482C7C" w:rsidRDefault="00B03636">
      <w:pPr>
        <w:rPr>
          <w:rFonts w:ascii="Arial" w:hAnsi="Arial" w:cs="Arial"/>
        </w:rPr>
      </w:pPr>
    </w:p>
    <w:p w14:paraId="25B74029" w14:textId="022524F6" w:rsidR="00B03636" w:rsidRPr="00482C7C" w:rsidRDefault="00B03636">
      <w:pPr>
        <w:rPr>
          <w:rFonts w:ascii="Arial" w:hAnsi="Arial" w:cs="Arial"/>
        </w:rPr>
      </w:pPr>
    </w:p>
    <w:p w14:paraId="6607B074" w14:textId="50095019" w:rsidR="00B03636" w:rsidRPr="00482C7C" w:rsidRDefault="00B03636">
      <w:pPr>
        <w:rPr>
          <w:rFonts w:ascii="Arial" w:hAnsi="Arial" w:cs="Arial"/>
        </w:rPr>
      </w:pPr>
    </w:p>
    <w:p w14:paraId="1052A687" w14:textId="77777777" w:rsidR="00B03636" w:rsidRPr="00482C7C" w:rsidRDefault="00B03636">
      <w:pPr>
        <w:rPr>
          <w:rFonts w:ascii="Arial" w:hAnsi="Arial" w:cs="Arial"/>
        </w:rPr>
      </w:pPr>
    </w:p>
    <w:sectPr w:rsidR="00B03636" w:rsidRPr="00482C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C0AA3"/>
    <w:multiLevelType w:val="hybridMultilevel"/>
    <w:tmpl w:val="80B6650E"/>
    <w:lvl w:ilvl="0" w:tplc="56905816">
      <w:start w:val="1"/>
      <w:numFmt w:val="bullet"/>
      <w:lvlText w:val="•"/>
      <w:lvlJc w:val="left"/>
      <w:pPr>
        <w:tabs>
          <w:tab w:val="num" w:pos="720"/>
        </w:tabs>
        <w:ind w:left="720" w:hanging="360"/>
      </w:pPr>
      <w:rPr>
        <w:rFonts w:ascii="Arial" w:hAnsi="Arial" w:hint="default"/>
      </w:rPr>
    </w:lvl>
    <w:lvl w:ilvl="1" w:tplc="E0FCE76A" w:tentative="1">
      <w:start w:val="1"/>
      <w:numFmt w:val="bullet"/>
      <w:lvlText w:val="•"/>
      <w:lvlJc w:val="left"/>
      <w:pPr>
        <w:tabs>
          <w:tab w:val="num" w:pos="1440"/>
        </w:tabs>
        <w:ind w:left="1440" w:hanging="360"/>
      </w:pPr>
      <w:rPr>
        <w:rFonts w:ascii="Arial" w:hAnsi="Arial" w:hint="default"/>
      </w:rPr>
    </w:lvl>
    <w:lvl w:ilvl="2" w:tplc="4BC08DA4" w:tentative="1">
      <w:start w:val="1"/>
      <w:numFmt w:val="bullet"/>
      <w:lvlText w:val="•"/>
      <w:lvlJc w:val="left"/>
      <w:pPr>
        <w:tabs>
          <w:tab w:val="num" w:pos="2160"/>
        </w:tabs>
        <w:ind w:left="2160" w:hanging="360"/>
      </w:pPr>
      <w:rPr>
        <w:rFonts w:ascii="Arial" w:hAnsi="Arial" w:hint="default"/>
      </w:rPr>
    </w:lvl>
    <w:lvl w:ilvl="3" w:tplc="6ED8C87E" w:tentative="1">
      <w:start w:val="1"/>
      <w:numFmt w:val="bullet"/>
      <w:lvlText w:val="•"/>
      <w:lvlJc w:val="left"/>
      <w:pPr>
        <w:tabs>
          <w:tab w:val="num" w:pos="2880"/>
        </w:tabs>
        <w:ind w:left="2880" w:hanging="360"/>
      </w:pPr>
      <w:rPr>
        <w:rFonts w:ascii="Arial" w:hAnsi="Arial" w:hint="default"/>
      </w:rPr>
    </w:lvl>
    <w:lvl w:ilvl="4" w:tplc="2E5266F2" w:tentative="1">
      <w:start w:val="1"/>
      <w:numFmt w:val="bullet"/>
      <w:lvlText w:val="•"/>
      <w:lvlJc w:val="left"/>
      <w:pPr>
        <w:tabs>
          <w:tab w:val="num" w:pos="3600"/>
        </w:tabs>
        <w:ind w:left="3600" w:hanging="360"/>
      </w:pPr>
      <w:rPr>
        <w:rFonts w:ascii="Arial" w:hAnsi="Arial" w:hint="default"/>
      </w:rPr>
    </w:lvl>
    <w:lvl w:ilvl="5" w:tplc="AD7E2A0A" w:tentative="1">
      <w:start w:val="1"/>
      <w:numFmt w:val="bullet"/>
      <w:lvlText w:val="•"/>
      <w:lvlJc w:val="left"/>
      <w:pPr>
        <w:tabs>
          <w:tab w:val="num" w:pos="4320"/>
        </w:tabs>
        <w:ind w:left="4320" w:hanging="360"/>
      </w:pPr>
      <w:rPr>
        <w:rFonts w:ascii="Arial" w:hAnsi="Arial" w:hint="default"/>
      </w:rPr>
    </w:lvl>
    <w:lvl w:ilvl="6" w:tplc="3920CC84" w:tentative="1">
      <w:start w:val="1"/>
      <w:numFmt w:val="bullet"/>
      <w:lvlText w:val="•"/>
      <w:lvlJc w:val="left"/>
      <w:pPr>
        <w:tabs>
          <w:tab w:val="num" w:pos="5040"/>
        </w:tabs>
        <w:ind w:left="5040" w:hanging="360"/>
      </w:pPr>
      <w:rPr>
        <w:rFonts w:ascii="Arial" w:hAnsi="Arial" w:hint="default"/>
      </w:rPr>
    </w:lvl>
    <w:lvl w:ilvl="7" w:tplc="86BEC5FC" w:tentative="1">
      <w:start w:val="1"/>
      <w:numFmt w:val="bullet"/>
      <w:lvlText w:val="•"/>
      <w:lvlJc w:val="left"/>
      <w:pPr>
        <w:tabs>
          <w:tab w:val="num" w:pos="5760"/>
        </w:tabs>
        <w:ind w:left="5760" w:hanging="360"/>
      </w:pPr>
      <w:rPr>
        <w:rFonts w:ascii="Arial" w:hAnsi="Arial" w:hint="default"/>
      </w:rPr>
    </w:lvl>
    <w:lvl w:ilvl="8" w:tplc="CA7A5C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20C7712"/>
    <w:multiLevelType w:val="hybridMultilevel"/>
    <w:tmpl w:val="9980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77AFF"/>
    <w:multiLevelType w:val="hybridMultilevel"/>
    <w:tmpl w:val="B73273D2"/>
    <w:lvl w:ilvl="0" w:tplc="9DAECCDE">
      <w:start w:val="1"/>
      <w:numFmt w:val="bullet"/>
      <w:lvlText w:val="•"/>
      <w:lvlJc w:val="left"/>
      <w:pPr>
        <w:tabs>
          <w:tab w:val="num" w:pos="720"/>
        </w:tabs>
        <w:ind w:left="720" w:hanging="360"/>
      </w:pPr>
      <w:rPr>
        <w:rFonts w:ascii="Arial" w:hAnsi="Arial" w:hint="default"/>
      </w:rPr>
    </w:lvl>
    <w:lvl w:ilvl="1" w:tplc="E53A8440" w:tentative="1">
      <w:start w:val="1"/>
      <w:numFmt w:val="bullet"/>
      <w:lvlText w:val="•"/>
      <w:lvlJc w:val="left"/>
      <w:pPr>
        <w:tabs>
          <w:tab w:val="num" w:pos="1440"/>
        </w:tabs>
        <w:ind w:left="1440" w:hanging="360"/>
      </w:pPr>
      <w:rPr>
        <w:rFonts w:ascii="Arial" w:hAnsi="Arial" w:hint="default"/>
      </w:rPr>
    </w:lvl>
    <w:lvl w:ilvl="2" w:tplc="2F5416D8" w:tentative="1">
      <w:start w:val="1"/>
      <w:numFmt w:val="bullet"/>
      <w:lvlText w:val="•"/>
      <w:lvlJc w:val="left"/>
      <w:pPr>
        <w:tabs>
          <w:tab w:val="num" w:pos="2160"/>
        </w:tabs>
        <w:ind w:left="2160" w:hanging="360"/>
      </w:pPr>
      <w:rPr>
        <w:rFonts w:ascii="Arial" w:hAnsi="Arial" w:hint="default"/>
      </w:rPr>
    </w:lvl>
    <w:lvl w:ilvl="3" w:tplc="E1EC9540" w:tentative="1">
      <w:start w:val="1"/>
      <w:numFmt w:val="bullet"/>
      <w:lvlText w:val="•"/>
      <w:lvlJc w:val="left"/>
      <w:pPr>
        <w:tabs>
          <w:tab w:val="num" w:pos="2880"/>
        </w:tabs>
        <w:ind w:left="2880" w:hanging="360"/>
      </w:pPr>
      <w:rPr>
        <w:rFonts w:ascii="Arial" w:hAnsi="Arial" w:hint="default"/>
      </w:rPr>
    </w:lvl>
    <w:lvl w:ilvl="4" w:tplc="58F04F6A" w:tentative="1">
      <w:start w:val="1"/>
      <w:numFmt w:val="bullet"/>
      <w:lvlText w:val="•"/>
      <w:lvlJc w:val="left"/>
      <w:pPr>
        <w:tabs>
          <w:tab w:val="num" w:pos="3600"/>
        </w:tabs>
        <w:ind w:left="3600" w:hanging="360"/>
      </w:pPr>
      <w:rPr>
        <w:rFonts w:ascii="Arial" w:hAnsi="Arial" w:hint="default"/>
      </w:rPr>
    </w:lvl>
    <w:lvl w:ilvl="5" w:tplc="1182E5E4" w:tentative="1">
      <w:start w:val="1"/>
      <w:numFmt w:val="bullet"/>
      <w:lvlText w:val="•"/>
      <w:lvlJc w:val="left"/>
      <w:pPr>
        <w:tabs>
          <w:tab w:val="num" w:pos="4320"/>
        </w:tabs>
        <w:ind w:left="4320" w:hanging="360"/>
      </w:pPr>
      <w:rPr>
        <w:rFonts w:ascii="Arial" w:hAnsi="Arial" w:hint="default"/>
      </w:rPr>
    </w:lvl>
    <w:lvl w:ilvl="6" w:tplc="1550E8C8" w:tentative="1">
      <w:start w:val="1"/>
      <w:numFmt w:val="bullet"/>
      <w:lvlText w:val="•"/>
      <w:lvlJc w:val="left"/>
      <w:pPr>
        <w:tabs>
          <w:tab w:val="num" w:pos="5040"/>
        </w:tabs>
        <w:ind w:left="5040" w:hanging="360"/>
      </w:pPr>
      <w:rPr>
        <w:rFonts w:ascii="Arial" w:hAnsi="Arial" w:hint="default"/>
      </w:rPr>
    </w:lvl>
    <w:lvl w:ilvl="7" w:tplc="F06E2CCA" w:tentative="1">
      <w:start w:val="1"/>
      <w:numFmt w:val="bullet"/>
      <w:lvlText w:val="•"/>
      <w:lvlJc w:val="left"/>
      <w:pPr>
        <w:tabs>
          <w:tab w:val="num" w:pos="5760"/>
        </w:tabs>
        <w:ind w:left="5760" w:hanging="360"/>
      </w:pPr>
      <w:rPr>
        <w:rFonts w:ascii="Arial" w:hAnsi="Arial" w:hint="default"/>
      </w:rPr>
    </w:lvl>
    <w:lvl w:ilvl="8" w:tplc="BD0297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F7D1AA9"/>
    <w:multiLevelType w:val="hybridMultilevel"/>
    <w:tmpl w:val="158E4E48"/>
    <w:lvl w:ilvl="0" w:tplc="A7422710">
      <w:start w:val="1"/>
      <w:numFmt w:val="bullet"/>
      <w:lvlText w:val="•"/>
      <w:lvlJc w:val="left"/>
      <w:pPr>
        <w:tabs>
          <w:tab w:val="num" w:pos="720"/>
        </w:tabs>
        <w:ind w:left="720" w:hanging="360"/>
      </w:pPr>
      <w:rPr>
        <w:rFonts w:ascii="Arial" w:hAnsi="Arial" w:hint="default"/>
      </w:rPr>
    </w:lvl>
    <w:lvl w:ilvl="1" w:tplc="D3829D14" w:tentative="1">
      <w:start w:val="1"/>
      <w:numFmt w:val="bullet"/>
      <w:lvlText w:val="•"/>
      <w:lvlJc w:val="left"/>
      <w:pPr>
        <w:tabs>
          <w:tab w:val="num" w:pos="1440"/>
        </w:tabs>
        <w:ind w:left="1440" w:hanging="360"/>
      </w:pPr>
      <w:rPr>
        <w:rFonts w:ascii="Arial" w:hAnsi="Arial" w:hint="default"/>
      </w:rPr>
    </w:lvl>
    <w:lvl w:ilvl="2" w:tplc="A8C060BE" w:tentative="1">
      <w:start w:val="1"/>
      <w:numFmt w:val="bullet"/>
      <w:lvlText w:val="•"/>
      <w:lvlJc w:val="left"/>
      <w:pPr>
        <w:tabs>
          <w:tab w:val="num" w:pos="2160"/>
        </w:tabs>
        <w:ind w:left="2160" w:hanging="360"/>
      </w:pPr>
      <w:rPr>
        <w:rFonts w:ascii="Arial" w:hAnsi="Arial" w:hint="default"/>
      </w:rPr>
    </w:lvl>
    <w:lvl w:ilvl="3" w:tplc="DD5EF68C" w:tentative="1">
      <w:start w:val="1"/>
      <w:numFmt w:val="bullet"/>
      <w:lvlText w:val="•"/>
      <w:lvlJc w:val="left"/>
      <w:pPr>
        <w:tabs>
          <w:tab w:val="num" w:pos="2880"/>
        </w:tabs>
        <w:ind w:left="2880" w:hanging="360"/>
      </w:pPr>
      <w:rPr>
        <w:rFonts w:ascii="Arial" w:hAnsi="Arial" w:hint="default"/>
      </w:rPr>
    </w:lvl>
    <w:lvl w:ilvl="4" w:tplc="11D6917C" w:tentative="1">
      <w:start w:val="1"/>
      <w:numFmt w:val="bullet"/>
      <w:lvlText w:val="•"/>
      <w:lvlJc w:val="left"/>
      <w:pPr>
        <w:tabs>
          <w:tab w:val="num" w:pos="3600"/>
        </w:tabs>
        <w:ind w:left="3600" w:hanging="360"/>
      </w:pPr>
      <w:rPr>
        <w:rFonts w:ascii="Arial" w:hAnsi="Arial" w:hint="default"/>
      </w:rPr>
    </w:lvl>
    <w:lvl w:ilvl="5" w:tplc="B8FE63D2" w:tentative="1">
      <w:start w:val="1"/>
      <w:numFmt w:val="bullet"/>
      <w:lvlText w:val="•"/>
      <w:lvlJc w:val="left"/>
      <w:pPr>
        <w:tabs>
          <w:tab w:val="num" w:pos="4320"/>
        </w:tabs>
        <w:ind w:left="4320" w:hanging="360"/>
      </w:pPr>
      <w:rPr>
        <w:rFonts w:ascii="Arial" w:hAnsi="Arial" w:hint="default"/>
      </w:rPr>
    </w:lvl>
    <w:lvl w:ilvl="6" w:tplc="FEB86D60" w:tentative="1">
      <w:start w:val="1"/>
      <w:numFmt w:val="bullet"/>
      <w:lvlText w:val="•"/>
      <w:lvlJc w:val="left"/>
      <w:pPr>
        <w:tabs>
          <w:tab w:val="num" w:pos="5040"/>
        </w:tabs>
        <w:ind w:left="5040" w:hanging="360"/>
      </w:pPr>
      <w:rPr>
        <w:rFonts w:ascii="Arial" w:hAnsi="Arial" w:hint="default"/>
      </w:rPr>
    </w:lvl>
    <w:lvl w:ilvl="7" w:tplc="85105772" w:tentative="1">
      <w:start w:val="1"/>
      <w:numFmt w:val="bullet"/>
      <w:lvlText w:val="•"/>
      <w:lvlJc w:val="left"/>
      <w:pPr>
        <w:tabs>
          <w:tab w:val="num" w:pos="5760"/>
        </w:tabs>
        <w:ind w:left="5760" w:hanging="360"/>
      </w:pPr>
      <w:rPr>
        <w:rFonts w:ascii="Arial" w:hAnsi="Arial" w:hint="default"/>
      </w:rPr>
    </w:lvl>
    <w:lvl w:ilvl="8" w:tplc="0D58675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BD73D60"/>
    <w:multiLevelType w:val="multilevel"/>
    <w:tmpl w:val="B3508F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D74A31"/>
    <w:multiLevelType w:val="hybridMultilevel"/>
    <w:tmpl w:val="F356F308"/>
    <w:lvl w:ilvl="0" w:tplc="144A9FE6">
      <w:start w:val="1"/>
      <w:numFmt w:val="bullet"/>
      <w:lvlText w:val="•"/>
      <w:lvlJc w:val="left"/>
      <w:pPr>
        <w:tabs>
          <w:tab w:val="num" w:pos="720"/>
        </w:tabs>
        <w:ind w:left="720" w:hanging="360"/>
      </w:pPr>
      <w:rPr>
        <w:rFonts w:ascii="Arial" w:hAnsi="Arial" w:hint="default"/>
      </w:rPr>
    </w:lvl>
    <w:lvl w:ilvl="1" w:tplc="DC2E8E84">
      <w:numFmt w:val="bullet"/>
      <w:lvlText w:val="•"/>
      <w:lvlJc w:val="left"/>
      <w:pPr>
        <w:tabs>
          <w:tab w:val="num" w:pos="1440"/>
        </w:tabs>
        <w:ind w:left="1440" w:hanging="360"/>
      </w:pPr>
      <w:rPr>
        <w:rFonts w:ascii="Arial" w:hAnsi="Arial" w:hint="default"/>
      </w:rPr>
    </w:lvl>
    <w:lvl w:ilvl="2" w:tplc="D250C40A" w:tentative="1">
      <w:start w:val="1"/>
      <w:numFmt w:val="bullet"/>
      <w:lvlText w:val="•"/>
      <w:lvlJc w:val="left"/>
      <w:pPr>
        <w:tabs>
          <w:tab w:val="num" w:pos="2160"/>
        </w:tabs>
        <w:ind w:left="2160" w:hanging="360"/>
      </w:pPr>
      <w:rPr>
        <w:rFonts w:ascii="Arial" w:hAnsi="Arial" w:hint="default"/>
      </w:rPr>
    </w:lvl>
    <w:lvl w:ilvl="3" w:tplc="4E5EC82E" w:tentative="1">
      <w:start w:val="1"/>
      <w:numFmt w:val="bullet"/>
      <w:lvlText w:val="•"/>
      <w:lvlJc w:val="left"/>
      <w:pPr>
        <w:tabs>
          <w:tab w:val="num" w:pos="2880"/>
        </w:tabs>
        <w:ind w:left="2880" w:hanging="360"/>
      </w:pPr>
      <w:rPr>
        <w:rFonts w:ascii="Arial" w:hAnsi="Arial" w:hint="default"/>
      </w:rPr>
    </w:lvl>
    <w:lvl w:ilvl="4" w:tplc="464A0D4C" w:tentative="1">
      <w:start w:val="1"/>
      <w:numFmt w:val="bullet"/>
      <w:lvlText w:val="•"/>
      <w:lvlJc w:val="left"/>
      <w:pPr>
        <w:tabs>
          <w:tab w:val="num" w:pos="3600"/>
        </w:tabs>
        <w:ind w:left="3600" w:hanging="360"/>
      </w:pPr>
      <w:rPr>
        <w:rFonts w:ascii="Arial" w:hAnsi="Arial" w:hint="default"/>
      </w:rPr>
    </w:lvl>
    <w:lvl w:ilvl="5" w:tplc="64D001EA" w:tentative="1">
      <w:start w:val="1"/>
      <w:numFmt w:val="bullet"/>
      <w:lvlText w:val="•"/>
      <w:lvlJc w:val="left"/>
      <w:pPr>
        <w:tabs>
          <w:tab w:val="num" w:pos="4320"/>
        </w:tabs>
        <w:ind w:left="4320" w:hanging="360"/>
      </w:pPr>
      <w:rPr>
        <w:rFonts w:ascii="Arial" w:hAnsi="Arial" w:hint="default"/>
      </w:rPr>
    </w:lvl>
    <w:lvl w:ilvl="6" w:tplc="DEE6AFCA" w:tentative="1">
      <w:start w:val="1"/>
      <w:numFmt w:val="bullet"/>
      <w:lvlText w:val="•"/>
      <w:lvlJc w:val="left"/>
      <w:pPr>
        <w:tabs>
          <w:tab w:val="num" w:pos="5040"/>
        </w:tabs>
        <w:ind w:left="5040" w:hanging="360"/>
      </w:pPr>
      <w:rPr>
        <w:rFonts w:ascii="Arial" w:hAnsi="Arial" w:hint="default"/>
      </w:rPr>
    </w:lvl>
    <w:lvl w:ilvl="7" w:tplc="68A8920E" w:tentative="1">
      <w:start w:val="1"/>
      <w:numFmt w:val="bullet"/>
      <w:lvlText w:val="•"/>
      <w:lvlJc w:val="left"/>
      <w:pPr>
        <w:tabs>
          <w:tab w:val="num" w:pos="5760"/>
        </w:tabs>
        <w:ind w:left="5760" w:hanging="360"/>
      </w:pPr>
      <w:rPr>
        <w:rFonts w:ascii="Arial" w:hAnsi="Arial" w:hint="default"/>
      </w:rPr>
    </w:lvl>
    <w:lvl w:ilvl="8" w:tplc="AE4E80F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YEAlMLE0tjS2MzQyUdpeDU4uLM/DyQAqNaAN7dKYcsAAAA"/>
  </w:docVars>
  <w:rsids>
    <w:rsidRoot w:val="00FB332C"/>
    <w:rsid w:val="00040282"/>
    <w:rsid w:val="0015429F"/>
    <w:rsid w:val="00180362"/>
    <w:rsid w:val="00213B70"/>
    <w:rsid w:val="002D02FD"/>
    <w:rsid w:val="00325268"/>
    <w:rsid w:val="003506B2"/>
    <w:rsid w:val="00416CA3"/>
    <w:rsid w:val="00482C7C"/>
    <w:rsid w:val="004F2F70"/>
    <w:rsid w:val="005770F2"/>
    <w:rsid w:val="005828FF"/>
    <w:rsid w:val="00696487"/>
    <w:rsid w:val="006F72D6"/>
    <w:rsid w:val="0076356C"/>
    <w:rsid w:val="007F012A"/>
    <w:rsid w:val="00874DE2"/>
    <w:rsid w:val="00A468DC"/>
    <w:rsid w:val="00AC00A0"/>
    <w:rsid w:val="00AD17D2"/>
    <w:rsid w:val="00AE576A"/>
    <w:rsid w:val="00B03636"/>
    <w:rsid w:val="00B127C5"/>
    <w:rsid w:val="00B54311"/>
    <w:rsid w:val="00C47A2E"/>
    <w:rsid w:val="00CA6E5F"/>
    <w:rsid w:val="00CE4A25"/>
    <w:rsid w:val="00CF48FB"/>
    <w:rsid w:val="00D11725"/>
    <w:rsid w:val="00DA7AB4"/>
    <w:rsid w:val="00EF4DD1"/>
    <w:rsid w:val="00F154C7"/>
    <w:rsid w:val="00F826AC"/>
    <w:rsid w:val="00FB3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53787"/>
  <w15:chartTrackingRefBased/>
  <w15:docId w15:val="{136B555F-1969-45D6-AAC3-E2FF770A3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29F"/>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F4D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479086">
      <w:bodyDiv w:val="1"/>
      <w:marLeft w:val="0"/>
      <w:marRight w:val="0"/>
      <w:marTop w:val="0"/>
      <w:marBottom w:val="0"/>
      <w:divBdr>
        <w:top w:val="none" w:sz="0" w:space="0" w:color="auto"/>
        <w:left w:val="none" w:sz="0" w:space="0" w:color="auto"/>
        <w:bottom w:val="none" w:sz="0" w:space="0" w:color="auto"/>
        <w:right w:val="none" w:sz="0" w:space="0" w:color="auto"/>
      </w:divBdr>
      <w:divsChild>
        <w:div w:id="429395663">
          <w:marLeft w:val="360"/>
          <w:marRight w:val="0"/>
          <w:marTop w:val="200"/>
          <w:marBottom w:val="0"/>
          <w:divBdr>
            <w:top w:val="none" w:sz="0" w:space="0" w:color="auto"/>
            <w:left w:val="none" w:sz="0" w:space="0" w:color="auto"/>
            <w:bottom w:val="none" w:sz="0" w:space="0" w:color="auto"/>
            <w:right w:val="none" w:sz="0" w:space="0" w:color="auto"/>
          </w:divBdr>
        </w:div>
        <w:div w:id="2054035057">
          <w:marLeft w:val="360"/>
          <w:marRight w:val="0"/>
          <w:marTop w:val="200"/>
          <w:marBottom w:val="0"/>
          <w:divBdr>
            <w:top w:val="none" w:sz="0" w:space="0" w:color="auto"/>
            <w:left w:val="none" w:sz="0" w:space="0" w:color="auto"/>
            <w:bottom w:val="none" w:sz="0" w:space="0" w:color="auto"/>
            <w:right w:val="none" w:sz="0" w:space="0" w:color="auto"/>
          </w:divBdr>
        </w:div>
        <w:div w:id="1028682556">
          <w:marLeft w:val="360"/>
          <w:marRight w:val="0"/>
          <w:marTop w:val="200"/>
          <w:marBottom w:val="0"/>
          <w:divBdr>
            <w:top w:val="none" w:sz="0" w:space="0" w:color="auto"/>
            <w:left w:val="none" w:sz="0" w:space="0" w:color="auto"/>
            <w:bottom w:val="none" w:sz="0" w:space="0" w:color="auto"/>
            <w:right w:val="none" w:sz="0" w:space="0" w:color="auto"/>
          </w:divBdr>
        </w:div>
        <w:div w:id="1838417723">
          <w:marLeft w:val="360"/>
          <w:marRight w:val="0"/>
          <w:marTop w:val="200"/>
          <w:marBottom w:val="0"/>
          <w:divBdr>
            <w:top w:val="none" w:sz="0" w:space="0" w:color="auto"/>
            <w:left w:val="none" w:sz="0" w:space="0" w:color="auto"/>
            <w:bottom w:val="none" w:sz="0" w:space="0" w:color="auto"/>
            <w:right w:val="none" w:sz="0" w:space="0" w:color="auto"/>
          </w:divBdr>
        </w:div>
        <w:div w:id="156922062">
          <w:marLeft w:val="360"/>
          <w:marRight w:val="0"/>
          <w:marTop w:val="200"/>
          <w:marBottom w:val="0"/>
          <w:divBdr>
            <w:top w:val="none" w:sz="0" w:space="0" w:color="auto"/>
            <w:left w:val="none" w:sz="0" w:space="0" w:color="auto"/>
            <w:bottom w:val="none" w:sz="0" w:space="0" w:color="auto"/>
            <w:right w:val="none" w:sz="0" w:space="0" w:color="auto"/>
          </w:divBdr>
        </w:div>
        <w:div w:id="329060250">
          <w:marLeft w:val="360"/>
          <w:marRight w:val="0"/>
          <w:marTop w:val="200"/>
          <w:marBottom w:val="0"/>
          <w:divBdr>
            <w:top w:val="none" w:sz="0" w:space="0" w:color="auto"/>
            <w:left w:val="none" w:sz="0" w:space="0" w:color="auto"/>
            <w:bottom w:val="none" w:sz="0" w:space="0" w:color="auto"/>
            <w:right w:val="none" w:sz="0" w:space="0" w:color="auto"/>
          </w:divBdr>
        </w:div>
        <w:div w:id="718629252">
          <w:marLeft w:val="360"/>
          <w:marRight w:val="0"/>
          <w:marTop w:val="200"/>
          <w:marBottom w:val="0"/>
          <w:divBdr>
            <w:top w:val="none" w:sz="0" w:space="0" w:color="auto"/>
            <w:left w:val="none" w:sz="0" w:space="0" w:color="auto"/>
            <w:bottom w:val="none" w:sz="0" w:space="0" w:color="auto"/>
            <w:right w:val="none" w:sz="0" w:space="0" w:color="auto"/>
          </w:divBdr>
        </w:div>
      </w:divsChild>
    </w:div>
    <w:div w:id="594754947">
      <w:bodyDiv w:val="1"/>
      <w:marLeft w:val="0"/>
      <w:marRight w:val="0"/>
      <w:marTop w:val="0"/>
      <w:marBottom w:val="0"/>
      <w:divBdr>
        <w:top w:val="none" w:sz="0" w:space="0" w:color="auto"/>
        <w:left w:val="none" w:sz="0" w:space="0" w:color="auto"/>
        <w:bottom w:val="none" w:sz="0" w:space="0" w:color="auto"/>
        <w:right w:val="none" w:sz="0" w:space="0" w:color="auto"/>
      </w:divBdr>
      <w:divsChild>
        <w:div w:id="1120033432">
          <w:marLeft w:val="360"/>
          <w:marRight w:val="0"/>
          <w:marTop w:val="200"/>
          <w:marBottom w:val="0"/>
          <w:divBdr>
            <w:top w:val="none" w:sz="0" w:space="0" w:color="auto"/>
            <w:left w:val="none" w:sz="0" w:space="0" w:color="auto"/>
            <w:bottom w:val="none" w:sz="0" w:space="0" w:color="auto"/>
            <w:right w:val="none" w:sz="0" w:space="0" w:color="auto"/>
          </w:divBdr>
        </w:div>
      </w:divsChild>
    </w:div>
    <w:div w:id="672419620">
      <w:bodyDiv w:val="1"/>
      <w:marLeft w:val="0"/>
      <w:marRight w:val="0"/>
      <w:marTop w:val="0"/>
      <w:marBottom w:val="0"/>
      <w:divBdr>
        <w:top w:val="none" w:sz="0" w:space="0" w:color="auto"/>
        <w:left w:val="none" w:sz="0" w:space="0" w:color="auto"/>
        <w:bottom w:val="none" w:sz="0" w:space="0" w:color="auto"/>
        <w:right w:val="none" w:sz="0" w:space="0" w:color="auto"/>
      </w:divBdr>
    </w:div>
    <w:div w:id="707031240">
      <w:bodyDiv w:val="1"/>
      <w:marLeft w:val="0"/>
      <w:marRight w:val="0"/>
      <w:marTop w:val="0"/>
      <w:marBottom w:val="0"/>
      <w:divBdr>
        <w:top w:val="none" w:sz="0" w:space="0" w:color="auto"/>
        <w:left w:val="none" w:sz="0" w:space="0" w:color="auto"/>
        <w:bottom w:val="none" w:sz="0" w:space="0" w:color="auto"/>
        <w:right w:val="none" w:sz="0" w:space="0" w:color="auto"/>
      </w:divBdr>
    </w:div>
    <w:div w:id="829250960">
      <w:bodyDiv w:val="1"/>
      <w:marLeft w:val="0"/>
      <w:marRight w:val="0"/>
      <w:marTop w:val="0"/>
      <w:marBottom w:val="0"/>
      <w:divBdr>
        <w:top w:val="none" w:sz="0" w:space="0" w:color="auto"/>
        <w:left w:val="none" w:sz="0" w:space="0" w:color="auto"/>
        <w:bottom w:val="none" w:sz="0" w:space="0" w:color="auto"/>
        <w:right w:val="none" w:sz="0" w:space="0" w:color="auto"/>
      </w:divBdr>
    </w:div>
    <w:div w:id="912663679">
      <w:bodyDiv w:val="1"/>
      <w:marLeft w:val="0"/>
      <w:marRight w:val="0"/>
      <w:marTop w:val="0"/>
      <w:marBottom w:val="0"/>
      <w:divBdr>
        <w:top w:val="none" w:sz="0" w:space="0" w:color="auto"/>
        <w:left w:val="none" w:sz="0" w:space="0" w:color="auto"/>
        <w:bottom w:val="none" w:sz="0" w:space="0" w:color="auto"/>
        <w:right w:val="none" w:sz="0" w:space="0" w:color="auto"/>
      </w:divBdr>
      <w:divsChild>
        <w:div w:id="1988244979">
          <w:marLeft w:val="360"/>
          <w:marRight w:val="0"/>
          <w:marTop w:val="200"/>
          <w:marBottom w:val="0"/>
          <w:divBdr>
            <w:top w:val="none" w:sz="0" w:space="0" w:color="auto"/>
            <w:left w:val="none" w:sz="0" w:space="0" w:color="auto"/>
            <w:bottom w:val="none" w:sz="0" w:space="0" w:color="auto"/>
            <w:right w:val="none" w:sz="0" w:space="0" w:color="auto"/>
          </w:divBdr>
        </w:div>
      </w:divsChild>
    </w:div>
    <w:div w:id="1257977528">
      <w:bodyDiv w:val="1"/>
      <w:marLeft w:val="0"/>
      <w:marRight w:val="0"/>
      <w:marTop w:val="0"/>
      <w:marBottom w:val="0"/>
      <w:divBdr>
        <w:top w:val="none" w:sz="0" w:space="0" w:color="auto"/>
        <w:left w:val="none" w:sz="0" w:space="0" w:color="auto"/>
        <w:bottom w:val="none" w:sz="0" w:space="0" w:color="auto"/>
        <w:right w:val="none" w:sz="0" w:space="0" w:color="auto"/>
      </w:divBdr>
      <w:divsChild>
        <w:div w:id="562377915">
          <w:marLeft w:val="360"/>
          <w:marRight w:val="0"/>
          <w:marTop w:val="200"/>
          <w:marBottom w:val="0"/>
          <w:divBdr>
            <w:top w:val="none" w:sz="0" w:space="0" w:color="auto"/>
            <w:left w:val="none" w:sz="0" w:space="0" w:color="auto"/>
            <w:bottom w:val="none" w:sz="0" w:space="0" w:color="auto"/>
            <w:right w:val="none" w:sz="0" w:space="0" w:color="auto"/>
          </w:divBdr>
        </w:div>
        <w:div w:id="291596885">
          <w:marLeft w:val="1080"/>
          <w:marRight w:val="0"/>
          <w:marTop w:val="100"/>
          <w:marBottom w:val="0"/>
          <w:divBdr>
            <w:top w:val="none" w:sz="0" w:space="0" w:color="auto"/>
            <w:left w:val="none" w:sz="0" w:space="0" w:color="auto"/>
            <w:bottom w:val="none" w:sz="0" w:space="0" w:color="auto"/>
            <w:right w:val="none" w:sz="0" w:space="0" w:color="auto"/>
          </w:divBdr>
        </w:div>
        <w:div w:id="1321690617">
          <w:marLeft w:val="1080"/>
          <w:marRight w:val="0"/>
          <w:marTop w:val="100"/>
          <w:marBottom w:val="0"/>
          <w:divBdr>
            <w:top w:val="none" w:sz="0" w:space="0" w:color="auto"/>
            <w:left w:val="none" w:sz="0" w:space="0" w:color="auto"/>
            <w:bottom w:val="none" w:sz="0" w:space="0" w:color="auto"/>
            <w:right w:val="none" w:sz="0" w:space="0" w:color="auto"/>
          </w:divBdr>
        </w:div>
        <w:div w:id="1990554518">
          <w:marLeft w:val="1080"/>
          <w:marRight w:val="0"/>
          <w:marTop w:val="100"/>
          <w:marBottom w:val="0"/>
          <w:divBdr>
            <w:top w:val="none" w:sz="0" w:space="0" w:color="auto"/>
            <w:left w:val="none" w:sz="0" w:space="0" w:color="auto"/>
            <w:bottom w:val="none" w:sz="0" w:space="0" w:color="auto"/>
            <w:right w:val="none" w:sz="0" w:space="0" w:color="auto"/>
          </w:divBdr>
        </w:div>
        <w:div w:id="1243560199">
          <w:marLeft w:val="1080"/>
          <w:marRight w:val="0"/>
          <w:marTop w:val="100"/>
          <w:marBottom w:val="0"/>
          <w:divBdr>
            <w:top w:val="none" w:sz="0" w:space="0" w:color="auto"/>
            <w:left w:val="none" w:sz="0" w:space="0" w:color="auto"/>
            <w:bottom w:val="none" w:sz="0" w:space="0" w:color="auto"/>
            <w:right w:val="none" w:sz="0" w:space="0" w:color="auto"/>
          </w:divBdr>
        </w:div>
      </w:divsChild>
    </w:div>
    <w:div w:id="1955478824">
      <w:bodyDiv w:val="1"/>
      <w:marLeft w:val="0"/>
      <w:marRight w:val="0"/>
      <w:marTop w:val="0"/>
      <w:marBottom w:val="0"/>
      <w:divBdr>
        <w:top w:val="none" w:sz="0" w:space="0" w:color="auto"/>
        <w:left w:val="none" w:sz="0" w:space="0" w:color="auto"/>
        <w:bottom w:val="none" w:sz="0" w:space="0" w:color="auto"/>
        <w:right w:val="none" w:sz="0" w:space="0" w:color="auto"/>
      </w:divBdr>
      <w:divsChild>
        <w:div w:id="167001458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3718</TotalTime>
  <Pages>11</Pages>
  <Words>1623</Words>
  <Characters>9255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sundas khayam</dc:creator>
  <cp:keywords/>
  <dc:description/>
  <cp:lastModifiedBy>sundas khayam</cp:lastModifiedBy>
  <cp:revision>13</cp:revision>
  <dcterms:created xsi:type="dcterms:W3CDTF">2021-12-14T23:59:00Z</dcterms:created>
  <dcterms:modified xsi:type="dcterms:W3CDTF">2021-12-17T14:06:00Z</dcterms:modified>
</cp:coreProperties>
</file>