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E11017D" w14:textId="77777777" w:rsidR="00704C30" w:rsidRPr="00E569F8" w:rsidRDefault="00704C30" w:rsidP="00704C30">
      <w:pPr>
        <w:spacing w:line="360" w:lineRule="auto"/>
        <w:jc w:val="center"/>
        <w:rPr>
          <w:rFonts w:ascii="Arial" w:hAnsi="Arial" w:cs="Arial"/>
          <w:b/>
          <w:sz w:val="44"/>
          <w:szCs w:val="44"/>
        </w:rPr>
      </w:pPr>
      <w:r w:rsidRPr="00E569F8">
        <w:rPr>
          <w:rFonts w:ascii="Arial" w:hAnsi="Arial" w:cs="Arial"/>
          <w:b/>
          <w:bCs/>
          <w:sz w:val="44"/>
          <w:szCs w:val="44"/>
        </w:rPr>
        <w:t>University of Wales Trinity Saint David</w:t>
      </w:r>
    </w:p>
    <w:p w14:paraId="7D72F671" w14:textId="77777777" w:rsidR="00704C30" w:rsidRPr="00E569F8" w:rsidRDefault="00704C30" w:rsidP="00704C30">
      <w:pPr>
        <w:spacing w:line="360" w:lineRule="auto"/>
        <w:jc w:val="both"/>
        <w:rPr>
          <w:rFonts w:ascii="Arial" w:hAnsi="Arial" w:cs="Arial"/>
        </w:rPr>
      </w:pPr>
    </w:p>
    <w:p w14:paraId="3E654BAE" w14:textId="77777777" w:rsidR="00704C30" w:rsidRPr="00E569F8" w:rsidRDefault="00704C30" w:rsidP="00704C30">
      <w:pPr>
        <w:spacing w:line="360" w:lineRule="auto"/>
        <w:jc w:val="both"/>
        <w:rPr>
          <w:rFonts w:ascii="Arial" w:hAnsi="Arial" w:cs="Arial"/>
        </w:rPr>
      </w:pPr>
      <w:r w:rsidRPr="00E569F8">
        <w:rPr>
          <w:rFonts w:ascii="Arial" w:hAnsi="Arial" w:cs="Arial"/>
          <w:noProof/>
        </w:rPr>
        <w:drawing>
          <wp:anchor distT="0" distB="0" distL="114300" distR="114300" simplePos="0" relativeHeight="251658240" behindDoc="0" locked="0" layoutInCell="1" allowOverlap="1" wp14:anchorId="6F753C2E" wp14:editId="7F92A24C">
            <wp:simplePos x="0" y="0"/>
            <wp:positionH relativeFrom="margin">
              <wp:align>center</wp:align>
            </wp:positionH>
            <wp:positionV relativeFrom="paragraph">
              <wp:posOffset>139700</wp:posOffset>
            </wp:positionV>
            <wp:extent cx="2839720" cy="1828800"/>
            <wp:effectExtent l="0" t="0" r="0" b="0"/>
            <wp:wrapSquare wrapText="bothSides"/>
            <wp:docPr id="2" name="Picture 1" descr="Master of Business Administration, MBA - University of Wales Trinity Saint  David - The Hong Kong Management Assoc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ter of Business Administration, MBA - University of Wales Trinity Saint  David - The Hong Kong Management Associ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39720"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F152B26" w14:textId="77777777" w:rsidR="00704C30" w:rsidRPr="00E569F8" w:rsidRDefault="00704C30" w:rsidP="00704C30">
      <w:pPr>
        <w:spacing w:line="360" w:lineRule="auto"/>
        <w:jc w:val="both"/>
        <w:rPr>
          <w:rFonts w:ascii="Arial" w:hAnsi="Arial" w:cs="Arial"/>
        </w:rPr>
      </w:pPr>
    </w:p>
    <w:p w14:paraId="7A2541F1" w14:textId="77777777" w:rsidR="00704C30" w:rsidRPr="00E569F8" w:rsidRDefault="00704C30" w:rsidP="00704C30">
      <w:pPr>
        <w:spacing w:line="360" w:lineRule="auto"/>
        <w:jc w:val="both"/>
        <w:rPr>
          <w:rFonts w:ascii="Arial" w:hAnsi="Arial" w:cs="Arial"/>
        </w:rPr>
      </w:pPr>
    </w:p>
    <w:p w14:paraId="025FC566" w14:textId="77777777" w:rsidR="00704C30" w:rsidRPr="00E569F8" w:rsidRDefault="00704C30" w:rsidP="00704C30">
      <w:pPr>
        <w:spacing w:line="360" w:lineRule="auto"/>
        <w:jc w:val="both"/>
        <w:rPr>
          <w:rFonts w:ascii="Arial" w:hAnsi="Arial" w:cs="Arial"/>
        </w:rPr>
      </w:pPr>
    </w:p>
    <w:p w14:paraId="2F247D7F" w14:textId="77777777" w:rsidR="00704C30" w:rsidRPr="00E569F8" w:rsidRDefault="00704C30" w:rsidP="00704C30">
      <w:pPr>
        <w:spacing w:line="360" w:lineRule="auto"/>
        <w:jc w:val="both"/>
        <w:rPr>
          <w:rFonts w:ascii="Arial" w:hAnsi="Arial" w:cs="Arial"/>
        </w:rPr>
      </w:pPr>
    </w:p>
    <w:p w14:paraId="25EF47C2" w14:textId="77777777" w:rsidR="00704C30" w:rsidRPr="00E569F8" w:rsidRDefault="00704C30" w:rsidP="00704C30">
      <w:pPr>
        <w:spacing w:line="360" w:lineRule="auto"/>
        <w:jc w:val="both"/>
        <w:rPr>
          <w:rFonts w:ascii="Arial" w:hAnsi="Arial" w:cs="Arial"/>
        </w:rPr>
      </w:pPr>
    </w:p>
    <w:p w14:paraId="67A0A70E" w14:textId="77777777" w:rsidR="00704C30" w:rsidRPr="00E569F8" w:rsidRDefault="00704C30" w:rsidP="00704C30">
      <w:pPr>
        <w:spacing w:line="360" w:lineRule="auto"/>
        <w:jc w:val="both"/>
        <w:rPr>
          <w:rFonts w:ascii="Arial" w:hAnsi="Arial" w:cs="Arial"/>
        </w:rPr>
      </w:pPr>
    </w:p>
    <w:p w14:paraId="1935AC2A" w14:textId="77777777" w:rsidR="00704C30" w:rsidRPr="00E569F8" w:rsidRDefault="00704C30" w:rsidP="00704C30">
      <w:pPr>
        <w:spacing w:line="360" w:lineRule="auto"/>
        <w:jc w:val="both"/>
        <w:rPr>
          <w:rFonts w:ascii="Arial" w:hAnsi="Arial" w:cs="Arial"/>
        </w:rPr>
      </w:pPr>
    </w:p>
    <w:p w14:paraId="3B1A8633" w14:textId="77777777" w:rsidR="00704C30" w:rsidRPr="00E569F8" w:rsidRDefault="00704C30" w:rsidP="00704C30">
      <w:pPr>
        <w:spacing w:line="360" w:lineRule="auto"/>
        <w:jc w:val="both"/>
        <w:rPr>
          <w:rFonts w:ascii="Arial" w:hAnsi="Arial" w:cs="Arial"/>
        </w:rPr>
      </w:pPr>
    </w:p>
    <w:p w14:paraId="039B1C30" w14:textId="77777777" w:rsidR="00704C30" w:rsidRPr="00E569F8" w:rsidRDefault="00704C30" w:rsidP="00704C30">
      <w:pPr>
        <w:spacing w:before="120" w:after="120" w:line="360" w:lineRule="auto"/>
        <w:jc w:val="both"/>
        <w:rPr>
          <w:rFonts w:ascii="Arial" w:hAnsi="Arial" w:cs="Arial"/>
          <w:bCs/>
          <w:sz w:val="28"/>
          <w:szCs w:val="28"/>
        </w:rPr>
      </w:pPr>
      <w:r w:rsidRPr="00E569F8">
        <w:rPr>
          <w:rFonts w:ascii="Arial" w:hAnsi="Arial" w:cs="Arial"/>
          <w:sz w:val="28"/>
          <w:szCs w:val="28"/>
        </w:rPr>
        <w:t xml:space="preserve">                   </w:t>
      </w:r>
      <w:r w:rsidRPr="00E569F8">
        <w:rPr>
          <w:rFonts w:ascii="Arial" w:hAnsi="Arial" w:cs="Arial"/>
          <w:b/>
          <w:bCs/>
          <w:sz w:val="28"/>
          <w:szCs w:val="28"/>
        </w:rPr>
        <w:t>Program:</w:t>
      </w:r>
      <w:r w:rsidRPr="00E569F8">
        <w:rPr>
          <w:rFonts w:ascii="Arial" w:hAnsi="Arial" w:cs="Arial"/>
          <w:sz w:val="28"/>
          <w:szCs w:val="28"/>
        </w:rPr>
        <w:t xml:space="preserve">             </w:t>
      </w:r>
      <w:r>
        <w:rPr>
          <w:rFonts w:ascii="Arial" w:hAnsi="Arial" w:cs="Arial"/>
          <w:sz w:val="28"/>
          <w:szCs w:val="28"/>
        </w:rPr>
        <w:t xml:space="preserve">         </w:t>
      </w:r>
      <w:r w:rsidRPr="00E569F8">
        <w:rPr>
          <w:rFonts w:ascii="Arial" w:hAnsi="Arial" w:cs="Arial"/>
          <w:sz w:val="28"/>
          <w:szCs w:val="28"/>
        </w:rPr>
        <w:t>Health &amp; Social Care</w:t>
      </w:r>
    </w:p>
    <w:p w14:paraId="7094FFC1" w14:textId="77777777" w:rsidR="00704C30" w:rsidRPr="00E569F8" w:rsidRDefault="00704C30" w:rsidP="00704C30">
      <w:pPr>
        <w:spacing w:line="360" w:lineRule="auto"/>
        <w:ind w:left="1440"/>
        <w:jc w:val="both"/>
        <w:rPr>
          <w:rFonts w:ascii="Arial" w:hAnsi="Arial" w:cs="Arial"/>
          <w:sz w:val="28"/>
          <w:szCs w:val="28"/>
        </w:rPr>
      </w:pPr>
      <w:r w:rsidRPr="00E569F8">
        <w:rPr>
          <w:rFonts w:ascii="Arial" w:hAnsi="Arial" w:cs="Arial"/>
          <w:b/>
          <w:bCs/>
          <w:sz w:val="28"/>
          <w:szCs w:val="28"/>
        </w:rPr>
        <w:t>Title:</w:t>
      </w:r>
      <w:r w:rsidRPr="00E569F8">
        <w:rPr>
          <w:rFonts w:ascii="Arial" w:hAnsi="Arial" w:cs="Arial"/>
          <w:sz w:val="28"/>
          <w:szCs w:val="28"/>
        </w:rPr>
        <w:t xml:space="preserve">                     </w:t>
      </w:r>
      <w:r>
        <w:rPr>
          <w:rFonts w:ascii="Arial" w:hAnsi="Arial" w:cs="Arial"/>
          <w:sz w:val="28"/>
          <w:szCs w:val="28"/>
        </w:rPr>
        <w:t xml:space="preserve">         </w:t>
      </w:r>
      <w:r w:rsidRPr="00E569F8">
        <w:rPr>
          <w:rFonts w:ascii="Arial" w:hAnsi="Arial" w:cs="Arial"/>
          <w:sz w:val="28"/>
          <w:szCs w:val="28"/>
        </w:rPr>
        <w:t>Personal Development Portfolio</w:t>
      </w:r>
    </w:p>
    <w:p w14:paraId="1F24704C" w14:textId="77777777" w:rsidR="00704C30" w:rsidRPr="00E569F8" w:rsidRDefault="00704C30" w:rsidP="00704C30">
      <w:pPr>
        <w:spacing w:line="360" w:lineRule="auto"/>
        <w:ind w:left="1440"/>
        <w:jc w:val="both"/>
        <w:rPr>
          <w:rFonts w:ascii="Arial" w:hAnsi="Arial" w:cs="Arial"/>
          <w:sz w:val="28"/>
          <w:szCs w:val="28"/>
        </w:rPr>
      </w:pPr>
      <w:r w:rsidRPr="00E569F8">
        <w:rPr>
          <w:rFonts w:ascii="Arial" w:hAnsi="Arial" w:cs="Arial"/>
          <w:b/>
          <w:bCs/>
          <w:sz w:val="28"/>
          <w:szCs w:val="28"/>
        </w:rPr>
        <w:t>Module Code:</w:t>
      </w:r>
      <w:r w:rsidRPr="00E569F8">
        <w:rPr>
          <w:rFonts w:ascii="Arial" w:hAnsi="Arial" w:cs="Arial"/>
          <w:sz w:val="28"/>
          <w:szCs w:val="28"/>
        </w:rPr>
        <w:t xml:space="preserve">      </w:t>
      </w:r>
      <w:r>
        <w:rPr>
          <w:rFonts w:ascii="Arial" w:hAnsi="Arial" w:cs="Arial"/>
          <w:sz w:val="28"/>
          <w:szCs w:val="28"/>
        </w:rPr>
        <w:t xml:space="preserve">         </w:t>
      </w:r>
      <w:r w:rsidRPr="00E569F8">
        <w:rPr>
          <w:rFonts w:ascii="Arial" w:hAnsi="Arial" w:cs="Arial"/>
          <w:sz w:val="28"/>
          <w:szCs w:val="28"/>
        </w:rPr>
        <w:t>LCHS4009</w:t>
      </w:r>
    </w:p>
    <w:p w14:paraId="53F4DDB6" w14:textId="77777777" w:rsidR="00704C30" w:rsidRPr="00E569F8" w:rsidRDefault="00704C30" w:rsidP="00704C30">
      <w:pPr>
        <w:spacing w:line="360" w:lineRule="auto"/>
        <w:ind w:left="1440"/>
        <w:jc w:val="both"/>
        <w:rPr>
          <w:rFonts w:ascii="Arial" w:hAnsi="Arial" w:cs="Arial"/>
          <w:bCs/>
          <w:sz w:val="28"/>
          <w:szCs w:val="28"/>
        </w:rPr>
      </w:pPr>
      <w:r w:rsidRPr="00E569F8">
        <w:rPr>
          <w:rFonts w:ascii="Arial" w:hAnsi="Arial" w:cs="Arial"/>
          <w:b/>
          <w:bCs/>
          <w:sz w:val="28"/>
          <w:szCs w:val="28"/>
        </w:rPr>
        <w:t>Module:</w:t>
      </w:r>
      <w:r w:rsidRPr="00E569F8">
        <w:rPr>
          <w:rFonts w:ascii="Arial" w:hAnsi="Arial" w:cs="Arial"/>
          <w:sz w:val="28"/>
          <w:szCs w:val="28"/>
        </w:rPr>
        <w:t xml:space="preserve">                  </w:t>
      </w:r>
      <w:r w:rsidRPr="00E569F8">
        <w:rPr>
          <w:rFonts w:ascii="Arial" w:hAnsi="Arial" w:cs="Arial"/>
          <w:bCs/>
          <w:sz w:val="28"/>
          <w:szCs w:val="28"/>
        </w:rPr>
        <w:t>Professional Development within Health and Social Care</w:t>
      </w:r>
    </w:p>
    <w:p w14:paraId="73EA819B" w14:textId="77777777" w:rsidR="00704C30" w:rsidRPr="00E569F8" w:rsidRDefault="00704C30" w:rsidP="00704C30">
      <w:pPr>
        <w:spacing w:line="360" w:lineRule="auto"/>
        <w:ind w:left="1440"/>
        <w:jc w:val="both"/>
        <w:rPr>
          <w:rFonts w:ascii="Arial" w:hAnsi="Arial" w:cs="Arial"/>
          <w:b/>
          <w:bCs/>
          <w:sz w:val="28"/>
          <w:szCs w:val="28"/>
        </w:rPr>
      </w:pPr>
      <w:r w:rsidRPr="00E569F8">
        <w:rPr>
          <w:rFonts w:ascii="Arial" w:hAnsi="Arial" w:cs="Arial"/>
          <w:b/>
          <w:bCs/>
          <w:sz w:val="28"/>
          <w:szCs w:val="28"/>
        </w:rPr>
        <w:t xml:space="preserve">Name of Student:    </w:t>
      </w:r>
    </w:p>
    <w:p w14:paraId="067B0622" w14:textId="77777777" w:rsidR="00704C30" w:rsidRPr="00E569F8" w:rsidRDefault="00704C30" w:rsidP="00704C30">
      <w:pPr>
        <w:spacing w:line="360" w:lineRule="auto"/>
        <w:ind w:left="1440"/>
        <w:jc w:val="both"/>
        <w:rPr>
          <w:rFonts w:ascii="Arial" w:hAnsi="Arial" w:cs="Arial"/>
          <w:b/>
          <w:bCs/>
          <w:sz w:val="28"/>
          <w:szCs w:val="28"/>
        </w:rPr>
      </w:pPr>
      <w:r w:rsidRPr="00E569F8">
        <w:rPr>
          <w:rFonts w:ascii="Arial" w:hAnsi="Arial" w:cs="Arial"/>
          <w:b/>
          <w:bCs/>
          <w:sz w:val="28"/>
          <w:szCs w:val="28"/>
        </w:rPr>
        <w:t xml:space="preserve">Student ID:               </w:t>
      </w:r>
    </w:p>
    <w:p w14:paraId="38A6EC57" w14:textId="77777777" w:rsidR="00704C30" w:rsidRPr="00E569F8" w:rsidRDefault="00704C30" w:rsidP="00704C30">
      <w:pPr>
        <w:spacing w:line="360" w:lineRule="auto"/>
        <w:ind w:left="1440"/>
        <w:rPr>
          <w:rFonts w:ascii="Arial" w:hAnsi="Arial" w:cs="Arial"/>
          <w:b/>
          <w:bCs/>
        </w:rPr>
      </w:pPr>
      <w:r w:rsidRPr="00E569F8">
        <w:rPr>
          <w:rFonts w:ascii="Arial" w:hAnsi="Arial" w:cs="Arial"/>
          <w:b/>
          <w:bCs/>
          <w:sz w:val="28"/>
          <w:szCs w:val="28"/>
        </w:rPr>
        <w:t>Lecturer Name:</w:t>
      </w:r>
      <w:r w:rsidRPr="00E569F8">
        <w:rPr>
          <w:rFonts w:ascii="Arial" w:hAnsi="Arial" w:cs="Arial"/>
          <w:b/>
          <w:bCs/>
        </w:rPr>
        <w:t xml:space="preserve"> </w:t>
      </w:r>
      <w:r w:rsidRPr="00E569F8">
        <w:rPr>
          <w:rFonts w:ascii="Arial" w:hAnsi="Arial" w:cs="Arial"/>
          <w:b/>
          <w:bCs/>
        </w:rPr>
        <w:br/>
      </w:r>
    </w:p>
    <w:sdt>
      <w:sdtPr>
        <w:rPr>
          <w:rFonts w:ascii="Calibri" w:eastAsiaTheme="minorEastAsia" w:hAnsi="Calibri" w:cstheme="minorBidi"/>
          <w:b w:val="0"/>
          <w:bCs w:val="0"/>
          <w:color w:val="auto"/>
          <w:sz w:val="21"/>
          <w:szCs w:val="22"/>
        </w:rPr>
        <w:id w:val="-707720244"/>
        <w:docPartObj>
          <w:docPartGallery w:val="Table of Contents"/>
          <w:docPartUnique/>
        </w:docPartObj>
      </w:sdtPr>
      <w:sdtEndPr>
        <w:rPr>
          <w:rFonts w:asciiTheme="majorHAnsi" w:eastAsiaTheme="majorEastAsia" w:hAnsiTheme="majorHAnsi" w:cstheme="majorBidi"/>
          <w:b/>
          <w:bCs/>
          <w:noProof/>
          <w:color w:val="4F81BD" w:themeColor="accent1"/>
          <w:sz w:val="26"/>
          <w:szCs w:val="26"/>
        </w:rPr>
      </w:sdtEndPr>
      <w:sdtContent>
        <w:p w14:paraId="76C5A2F7" w14:textId="77777777" w:rsidR="00704C30" w:rsidRDefault="00704C30" w:rsidP="00704C30">
          <w:pPr>
            <w:pStyle w:val="TOCHeading"/>
          </w:pPr>
          <w:r>
            <w:t>Table of Contents</w:t>
          </w:r>
        </w:p>
        <w:p w14:paraId="6FF8C90D" w14:textId="2A6CB7BB" w:rsidR="00704C30" w:rsidRDefault="00704C30">
          <w:pPr>
            <w:pStyle w:val="TOC2"/>
            <w:tabs>
              <w:tab w:val="right" w:leader="dot" w:pos="8630"/>
            </w:tabs>
            <w:rPr>
              <w:rFonts w:asciiTheme="minorHAnsi" w:hAnsiTheme="minorHAnsi"/>
              <w:noProof/>
              <w:kern w:val="2"/>
              <w:sz w:val="24"/>
              <w:szCs w:val="24"/>
              <w:lang/>
              <w14:ligatures w14:val="standardContextual"/>
            </w:rPr>
          </w:pPr>
          <w:r>
            <w:fldChar w:fldCharType="begin"/>
          </w:r>
          <w:r>
            <w:instrText xml:space="preserve"> TOC \o "1-3" \h \z \u </w:instrText>
          </w:r>
          <w:r>
            <w:fldChar w:fldCharType="separate"/>
          </w:r>
          <w:hyperlink w:anchor="_Toc235691762" w:history="1">
            <w:r w:rsidRPr="00447EB0">
              <w:rPr>
                <w:rStyle w:val="Hyperlink"/>
                <w:noProof/>
              </w:rPr>
              <w:t>CURRICULUM VITAE</w:t>
            </w:r>
            <w:r>
              <w:rPr>
                <w:noProof/>
                <w:webHidden/>
              </w:rPr>
              <w:tab/>
            </w:r>
            <w:r>
              <w:rPr>
                <w:noProof/>
                <w:webHidden/>
              </w:rPr>
              <w:fldChar w:fldCharType="begin"/>
            </w:r>
            <w:r>
              <w:rPr>
                <w:noProof/>
                <w:webHidden/>
              </w:rPr>
              <w:instrText xml:space="preserve"> PAGEREF _Toc235691762 \h </w:instrText>
            </w:r>
            <w:r>
              <w:rPr>
                <w:noProof/>
                <w:webHidden/>
              </w:rPr>
            </w:r>
            <w:r>
              <w:rPr>
                <w:noProof/>
                <w:webHidden/>
              </w:rPr>
              <w:fldChar w:fldCharType="separate"/>
            </w:r>
            <w:r>
              <w:rPr>
                <w:noProof/>
                <w:webHidden/>
              </w:rPr>
              <w:t>3</w:t>
            </w:r>
            <w:r>
              <w:rPr>
                <w:noProof/>
                <w:webHidden/>
              </w:rPr>
              <w:fldChar w:fldCharType="end"/>
            </w:r>
          </w:hyperlink>
        </w:p>
        <w:p w14:paraId="3645FDC5" w14:textId="21138377" w:rsidR="00704C30" w:rsidRDefault="00704C30">
          <w:pPr>
            <w:pStyle w:val="TOC2"/>
            <w:tabs>
              <w:tab w:val="right" w:leader="dot" w:pos="8630"/>
            </w:tabs>
            <w:rPr>
              <w:rFonts w:asciiTheme="minorHAnsi" w:hAnsiTheme="minorHAnsi"/>
              <w:noProof/>
              <w:kern w:val="2"/>
              <w:sz w:val="24"/>
              <w:szCs w:val="24"/>
              <w:lang/>
              <w14:ligatures w14:val="standardContextual"/>
            </w:rPr>
          </w:pPr>
          <w:hyperlink w:anchor="_Toc235691763" w:history="1">
            <w:r w:rsidRPr="00447EB0">
              <w:rPr>
                <w:rStyle w:val="Hyperlink"/>
                <w:rFonts w:ascii="Arial" w:hAnsi="Arial" w:cs="Arial"/>
                <w:noProof/>
              </w:rPr>
              <w:t>Personal Statement</w:t>
            </w:r>
            <w:r>
              <w:rPr>
                <w:noProof/>
                <w:webHidden/>
              </w:rPr>
              <w:tab/>
            </w:r>
            <w:r>
              <w:rPr>
                <w:noProof/>
                <w:webHidden/>
              </w:rPr>
              <w:fldChar w:fldCharType="begin"/>
            </w:r>
            <w:r>
              <w:rPr>
                <w:noProof/>
                <w:webHidden/>
              </w:rPr>
              <w:instrText xml:space="preserve"> PAGEREF _Toc235691763 \h </w:instrText>
            </w:r>
            <w:r>
              <w:rPr>
                <w:noProof/>
                <w:webHidden/>
              </w:rPr>
            </w:r>
            <w:r>
              <w:rPr>
                <w:noProof/>
                <w:webHidden/>
              </w:rPr>
              <w:fldChar w:fldCharType="separate"/>
            </w:r>
            <w:r>
              <w:rPr>
                <w:noProof/>
                <w:webHidden/>
              </w:rPr>
              <w:t>5</w:t>
            </w:r>
            <w:r>
              <w:rPr>
                <w:noProof/>
                <w:webHidden/>
              </w:rPr>
              <w:fldChar w:fldCharType="end"/>
            </w:r>
          </w:hyperlink>
        </w:p>
        <w:p w14:paraId="362546C2" w14:textId="1AD71029" w:rsidR="00704C30" w:rsidRDefault="00704C30">
          <w:pPr>
            <w:pStyle w:val="TOC2"/>
            <w:tabs>
              <w:tab w:val="right" w:leader="dot" w:pos="8630"/>
            </w:tabs>
            <w:rPr>
              <w:rFonts w:asciiTheme="minorHAnsi" w:hAnsiTheme="minorHAnsi"/>
              <w:noProof/>
              <w:kern w:val="2"/>
              <w:sz w:val="24"/>
              <w:szCs w:val="24"/>
              <w:lang/>
              <w14:ligatures w14:val="standardContextual"/>
            </w:rPr>
          </w:pPr>
          <w:hyperlink w:anchor="_Toc235691764" w:history="1">
            <w:r w:rsidRPr="00447EB0">
              <w:rPr>
                <w:rStyle w:val="Hyperlink"/>
                <w:rFonts w:ascii="Arial" w:hAnsi="Arial" w:cs="Arial"/>
                <w:noProof/>
              </w:rPr>
              <w:t>(a): SWOT Analysis</w:t>
            </w:r>
            <w:r>
              <w:rPr>
                <w:noProof/>
                <w:webHidden/>
              </w:rPr>
              <w:tab/>
            </w:r>
            <w:r>
              <w:rPr>
                <w:noProof/>
                <w:webHidden/>
              </w:rPr>
              <w:fldChar w:fldCharType="begin"/>
            </w:r>
            <w:r>
              <w:rPr>
                <w:noProof/>
                <w:webHidden/>
              </w:rPr>
              <w:instrText xml:space="preserve"> PAGEREF _Toc235691764 \h </w:instrText>
            </w:r>
            <w:r>
              <w:rPr>
                <w:noProof/>
                <w:webHidden/>
              </w:rPr>
            </w:r>
            <w:r>
              <w:rPr>
                <w:noProof/>
                <w:webHidden/>
              </w:rPr>
              <w:fldChar w:fldCharType="separate"/>
            </w:r>
            <w:r>
              <w:rPr>
                <w:noProof/>
                <w:webHidden/>
              </w:rPr>
              <w:t>6</w:t>
            </w:r>
            <w:r>
              <w:rPr>
                <w:noProof/>
                <w:webHidden/>
              </w:rPr>
              <w:fldChar w:fldCharType="end"/>
            </w:r>
          </w:hyperlink>
        </w:p>
        <w:p w14:paraId="4F18524C" w14:textId="093B98D5" w:rsidR="00704C30" w:rsidRDefault="00704C30">
          <w:pPr>
            <w:pStyle w:val="TOC2"/>
            <w:tabs>
              <w:tab w:val="right" w:leader="dot" w:pos="8630"/>
            </w:tabs>
            <w:rPr>
              <w:rFonts w:asciiTheme="minorHAnsi" w:hAnsiTheme="minorHAnsi"/>
              <w:noProof/>
              <w:kern w:val="2"/>
              <w:sz w:val="24"/>
              <w:szCs w:val="24"/>
              <w:lang/>
              <w14:ligatures w14:val="standardContextual"/>
            </w:rPr>
          </w:pPr>
          <w:hyperlink w:anchor="_Toc235691765" w:history="1">
            <w:r w:rsidRPr="00447EB0">
              <w:rPr>
                <w:rStyle w:val="Hyperlink"/>
                <w:rFonts w:ascii="Arial" w:hAnsi="Arial" w:cs="Arial"/>
                <w:noProof/>
              </w:rPr>
              <w:t>(b): Personal Development Plan (PDP)</w:t>
            </w:r>
            <w:r>
              <w:rPr>
                <w:noProof/>
                <w:webHidden/>
              </w:rPr>
              <w:tab/>
            </w:r>
            <w:r>
              <w:rPr>
                <w:noProof/>
                <w:webHidden/>
              </w:rPr>
              <w:fldChar w:fldCharType="begin"/>
            </w:r>
            <w:r>
              <w:rPr>
                <w:noProof/>
                <w:webHidden/>
              </w:rPr>
              <w:instrText xml:space="preserve"> PAGEREF _Toc235691765 \h </w:instrText>
            </w:r>
            <w:r>
              <w:rPr>
                <w:noProof/>
                <w:webHidden/>
              </w:rPr>
            </w:r>
            <w:r>
              <w:rPr>
                <w:noProof/>
                <w:webHidden/>
              </w:rPr>
              <w:fldChar w:fldCharType="separate"/>
            </w:r>
            <w:r>
              <w:rPr>
                <w:noProof/>
                <w:webHidden/>
              </w:rPr>
              <w:t>7</w:t>
            </w:r>
            <w:r>
              <w:rPr>
                <w:noProof/>
                <w:webHidden/>
              </w:rPr>
              <w:fldChar w:fldCharType="end"/>
            </w:r>
          </w:hyperlink>
        </w:p>
        <w:p w14:paraId="731A14EF" w14:textId="3E91DB7C" w:rsidR="00704C30" w:rsidRDefault="00704C30">
          <w:pPr>
            <w:pStyle w:val="TOC2"/>
            <w:tabs>
              <w:tab w:val="right" w:leader="dot" w:pos="8630"/>
            </w:tabs>
            <w:rPr>
              <w:rFonts w:asciiTheme="minorHAnsi" w:hAnsiTheme="minorHAnsi"/>
              <w:noProof/>
              <w:kern w:val="2"/>
              <w:sz w:val="24"/>
              <w:szCs w:val="24"/>
              <w:lang/>
              <w14:ligatures w14:val="standardContextual"/>
            </w:rPr>
          </w:pPr>
          <w:hyperlink w:anchor="_Toc235691766" w:history="1">
            <w:r w:rsidRPr="00447EB0">
              <w:rPr>
                <w:rStyle w:val="Hyperlink"/>
                <w:noProof/>
              </w:rPr>
              <w:t>Monitoring and Evaluation</w:t>
            </w:r>
            <w:r>
              <w:rPr>
                <w:noProof/>
                <w:webHidden/>
              </w:rPr>
              <w:tab/>
            </w:r>
            <w:r>
              <w:rPr>
                <w:noProof/>
                <w:webHidden/>
              </w:rPr>
              <w:fldChar w:fldCharType="begin"/>
            </w:r>
            <w:r>
              <w:rPr>
                <w:noProof/>
                <w:webHidden/>
              </w:rPr>
              <w:instrText xml:space="preserve"> PAGEREF _Toc235691766 \h </w:instrText>
            </w:r>
            <w:r>
              <w:rPr>
                <w:noProof/>
                <w:webHidden/>
              </w:rPr>
            </w:r>
            <w:r>
              <w:rPr>
                <w:noProof/>
                <w:webHidden/>
              </w:rPr>
              <w:fldChar w:fldCharType="separate"/>
            </w:r>
            <w:r>
              <w:rPr>
                <w:noProof/>
                <w:webHidden/>
              </w:rPr>
              <w:t>8</w:t>
            </w:r>
            <w:r>
              <w:rPr>
                <w:noProof/>
                <w:webHidden/>
              </w:rPr>
              <w:fldChar w:fldCharType="end"/>
            </w:r>
          </w:hyperlink>
        </w:p>
        <w:p w14:paraId="4AA2012C" w14:textId="52F3ECB7" w:rsidR="00704C30" w:rsidRDefault="00704C30">
          <w:pPr>
            <w:pStyle w:val="TOC2"/>
            <w:tabs>
              <w:tab w:val="right" w:leader="dot" w:pos="8630"/>
            </w:tabs>
            <w:rPr>
              <w:rFonts w:asciiTheme="minorHAnsi" w:hAnsiTheme="minorHAnsi"/>
              <w:noProof/>
              <w:kern w:val="2"/>
              <w:sz w:val="24"/>
              <w:szCs w:val="24"/>
              <w:lang/>
              <w14:ligatures w14:val="standardContextual"/>
            </w:rPr>
          </w:pPr>
          <w:hyperlink w:anchor="_Toc235691767" w:history="1">
            <w:r w:rsidRPr="00447EB0">
              <w:rPr>
                <w:rStyle w:val="Hyperlink"/>
                <w:rFonts w:ascii="Arial" w:hAnsi="Arial" w:cs="Arial"/>
                <w:noProof/>
              </w:rPr>
              <w:t>Critical Reflection Using Gibbs' Reflective Cycle (1988)</w:t>
            </w:r>
            <w:r>
              <w:rPr>
                <w:noProof/>
                <w:webHidden/>
              </w:rPr>
              <w:tab/>
            </w:r>
            <w:r>
              <w:rPr>
                <w:noProof/>
                <w:webHidden/>
              </w:rPr>
              <w:fldChar w:fldCharType="begin"/>
            </w:r>
            <w:r>
              <w:rPr>
                <w:noProof/>
                <w:webHidden/>
              </w:rPr>
              <w:instrText xml:space="preserve"> PAGEREF _Toc235691767 \h </w:instrText>
            </w:r>
            <w:r>
              <w:rPr>
                <w:noProof/>
                <w:webHidden/>
              </w:rPr>
            </w:r>
            <w:r>
              <w:rPr>
                <w:noProof/>
                <w:webHidden/>
              </w:rPr>
              <w:fldChar w:fldCharType="separate"/>
            </w:r>
            <w:r>
              <w:rPr>
                <w:noProof/>
                <w:webHidden/>
              </w:rPr>
              <w:t>9</w:t>
            </w:r>
            <w:r>
              <w:rPr>
                <w:noProof/>
                <w:webHidden/>
              </w:rPr>
              <w:fldChar w:fldCharType="end"/>
            </w:r>
          </w:hyperlink>
        </w:p>
        <w:p w14:paraId="4413C1A3" w14:textId="3F6B839D" w:rsidR="00704C30" w:rsidRDefault="00704C30">
          <w:pPr>
            <w:pStyle w:val="TOC2"/>
            <w:tabs>
              <w:tab w:val="right" w:leader="dot" w:pos="8630"/>
            </w:tabs>
            <w:rPr>
              <w:rFonts w:asciiTheme="minorHAnsi" w:hAnsiTheme="minorHAnsi"/>
              <w:noProof/>
              <w:kern w:val="2"/>
              <w:sz w:val="24"/>
              <w:szCs w:val="24"/>
              <w:lang/>
              <w14:ligatures w14:val="standardContextual"/>
            </w:rPr>
          </w:pPr>
          <w:hyperlink w:anchor="_Toc235691768" w:history="1">
            <w:r w:rsidRPr="00447EB0">
              <w:rPr>
                <w:rStyle w:val="Hyperlink"/>
                <w:rFonts w:ascii="Arial" w:hAnsi="Arial" w:cs="Arial"/>
                <w:noProof/>
              </w:rPr>
              <w:t>Critical Reflection on LCHS4009 Component 1 Presentation: Problem Solving in Health and Social Care</w:t>
            </w:r>
            <w:r>
              <w:rPr>
                <w:noProof/>
                <w:webHidden/>
              </w:rPr>
              <w:tab/>
            </w:r>
            <w:r>
              <w:rPr>
                <w:noProof/>
                <w:webHidden/>
              </w:rPr>
              <w:fldChar w:fldCharType="begin"/>
            </w:r>
            <w:r>
              <w:rPr>
                <w:noProof/>
                <w:webHidden/>
              </w:rPr>
              <w:instrText xml:space="preserve"> PAGEREF _Toc235691768 \h </w:instrText>
            </w:r>
            <w:r>
              <w:rPr>
                <w:noProof/>
                <w:webHidden/>
              </w:rPr>
            </w:r>
            <w:r>
              <w:rPr>
                <w:noProof/>
                <w:webHidden/>
              </w:rPr>
              <w:fldChar w:fldCharType="separate"/>
            </w:r>
            <w:r>
              <w:rPr>
                <w:noProof/>
                <w:webHidden/>
              </w:rPr>
              <w:t>9</w:t>
            </w:r>
            <w:r>
              <w:rPr>
                <w:noProof/>
                <w:webHidden/>
              </w:rPr>
              <w:fldChar w:fldCharType="end"/>
            </w:r>
          </w:hyperlink>
        </w:p>
        <w:p w14:paraId="44F85D16" w14:textId="46B7932F" w:rsidR="00704C30" w:rsidRDefault="00704C30">
          <w:pPr>
            <w:pStyle w:val="TOC2"/>
            <w:tabs>
              <w:tab w:val="right" w:leader="dot" w:pos="8630"/>
            </w:tabs>
            <w:rPr>
              <w:rFonts w:asciiTheme="minorHAnsi" w:hAnsiTheme="minorHAnsi"/>
              <w:noProof/>
              <w:kern w:val="2"/>
              <w:sz w:val="24"/>
              <w:szCs w:val="24"/>
              <w:lang/>
              <w14:ligatures w14:val="standardContextual"/>
            </w:rPr>
          </w:pPr>
          <w:hyperlink w:anchor="_Toc235691769" w:history="1">
            <w:r w:rsidRPr="00447EB0">
              <w:rPr>
                <w:rStyle w:val="Hyperlink"/>
                <w:noProof/>
              </w:rPr>
              <w:t>Feelings</w:t>
            </w:r>
            <w:r>
              <w:rPr>
                <w:noProof/>
                <w:webHidden/>
              </w:rPr>
              <w:tab/>
            </w:r>
            <w:r>
              <w:rPr>
                <w:noProof/>
                <w:webHidden/>
              </w:rPr>
              <w:fldChar w:fldCharType="begin"/>
            </w:r>
            <w:r>
              <w:rPr>
                <w:noProof/>
                <w:webHidden/>
              </w:rPr>
              <w:instrText xml:space="preserve"> PAGEREF _Toc235691769 \h </w:instrText>
            </w:r>
            <w:r>
              <w:rPr>
                <w:noProof/>
                <w:webHidden/>
              </w:rPr>
            </w:r>
            <w:r>
              <w:rPr>
                <w:noProof/>
                <w:webHidden/>
              </w:rPr>
              <w:fldChar w:fldCharType="separate"/>
            </w:r>
            <w:r>
              <w:rPr>
                <w:noProof/>
                <w:webHidden/>
              </w:rPr>
              <w:t>9</w:t>
            </w:r>
            <w:r>
              <w:rPr>
                <w:noProof/>
                <w:webHidden/>
              </w:rPr>
              <w:fldChar w:fldCharType="end"/>
            </w:r>
          </w:hyperlink>
        </w:p>
        <w:p w14:paraId="0717EACA" w14:textId="1FB76403" w:rsidR="00704C30" w:rsidRDefault="00704C30">
          <w:pPr>
            <w:pStyle w:val="TOC2"/>
            <w:tabs>
              <w:tab w:val="right" w:leader="dot" w:pos="8630"/>
            </w:tabs>
            <w:rPr>
              <w:rFonts w:asciiTheme="minorHAnsi" w:hAnsiTheme="minorHAnsi"/>
              <w:noProof/>
              <w:kern w:val="2"/>
              <w:sz w:val="24"/>
              <w:szCs w:val="24"/>
              <w:lang/>
              <w14:ligatures w14:val="standardContextual"/>
            </w:rPr>
          </w:pPr>
          <w:hyperlink w:anchor="_Toc235691770" w:history="1">
            <w:r w:rsidRPr="00447EB0">
              <w:rPr>
                <w:rStyle w:val="Hyperlink"/>
                <w:noProof/>
              </w:rPr>
              <w:t>Evaluation</w:t>
            </w:r>
            <w:r>
              <w:rPr>
                <w:noProof/>
                <w:webHidden/>
              </w:rPr>
              <w:tab/>
            </w:r>
            <w:r>
              <w:rPr>
                <w:noProof/>
                <w:webHidden/>
              </w:rPr>
              <w:fldChar w:fldCharType="begin"/>
            </w:r>
            <w:r>
              <w:rPr>
                <w:noProof/>
                <w:webHidden/>
              </w:rPr>
              <w:instrText xml:space="preserve"> PAGEREF _Toc235691770 \h </w:instrText>
            </w:r>
            <w:r>
              <w:rPr>
                <w:noProof/>
                <w:webHidden/>
              </w:rPr>
            </w:r>
            <w:r>
              <w:rPr>
                <w:noProof/>
                <w:webHidden/>
              </w:rPr>
              <w:fldChar w:fldCharType="separate"/>
            </w:r>
            <w:r>
              <w:rPr>
                <w:noProof/>
                <w:webHidden/>
              </w:rPr>
              <w:t>9</w:t>
            </w:r>
            <w:r>
              <w:rPr>
                <w:noProof/>
                <w:webHidden/>
              </w:rPr>
              <w:fldChar w:fldCharType="end"/>
            </w:r>
          </w:hyperlink>
        </w:p>
        <w:p w14:paraId="3B96FA09" w14:textId="49EBE385" w:rsidR="00704C30" w:rsidRDefault="00704C30">
          <w:pPr>
            <w:pStyle w:val="TOC2"/>
            <w:tabs>
              <w:tab w:val="right" w:leader="dot" w:pos="8630"/>
            </w:tabs>
            <w:rPr>
              <w:rFonts w:asciiTheme="minorHAnsi" w:hAnsiTheme="minorHAnsi"/>
              <w:noProof/>
              <w:kern w:val="2"/>
              <w:sz w:val="24"/>
              <w:szCs w:val="24"/>
              <w:lang/>
              <w14:ligatures w14:val="standardContextual"/>
            </w:rPr>
          </w:pPr>
          <w:hyperlink w:anchor="_Toc235691771" w:history="1">
            <w:r w:rsidRPr="00447EB0">
              <w:rPr>
                <w:rStyle w:val="Hyperlink"/>
                <w:noProof/>
              </w:rPr>
              <w:t>Analysis</w:t>
            </w:r>
            <w:r>
              <w:rPr>
                <w:noProof/>
                <w:webHidden/>
              </w:rPr>
              <w:tab/>
            </w:r>
            <w:r>
              <w:rPr>
                <w:noProof/>
                <w:webHidden/>
              </w:rPr>
              <w:fldChar w:fldCharType="begin"/>
            </w:r>
            <w:r>
              <w:rPr>
                <w:noProof/>
                <w:webHidden/>
              </w:rPr>
              <w:instrText xml:space="preserve"> PAGEREF _Toc235691771 \h </w:instrText>
            </w:r>
            <w:r>
              <w:rPr>
                <w:noProof/>
                <w:webHidden/>
              </w:rPr>
            </w:r>
            <w:r>
              <w:rPr>
                <w:noProof/>
                <w:webHidden/>
              </w:rPr>
              <w:fldChar w:fldCharType="separate"/>
            </w:r>
            <w:r>
              <w:rPr>
                <w:noProof/>
                <w:webHidden/>
              </w:rPr>
              <w:t>10</w:t>
            </w:r>
            <w:r>
              <w:rPr>
                <w:noProof/>
                <w:webHidden/>
              </w:rPr>
              <w:fldChar w:fldCharType="end"/>
            </w:r>
          </w:hyperlink>
        </w:p>
        <w:p w14:paraId="2A02FD05" w14:textId="631B6052" w:rsidR="00704C30" w:rsidRDefault="00704C30">
          <w:pPr>
            <w:pStyle w:val="TOC2"/>
            <w:tabs>
              <w:tab w:val="right" w:leader="dot" w:pos="8630"/>
            </w:tabs>
            <w:rPr>
              <w:rFonts w:asciiTheme="minorHAnsi" w:hAnsiTheme="minorHAnsi"/>
              <w:noProof/>
              <w:kern w:val="2"/>
              <w:sz w:val="24"/>
              <w:szCs w:val="24"/>
              <w:lang/>
              <w14:ligatures w14:val="standardContextual"/>
            </w:rPr>
          </w:pPr>
          <w:hyperlink w:anchor="_Toc235691772" w:history="1">
            <w:r w:rsidRPr="00447EB0">
              <w:rPr>
                <w:rStyle w:val="Hyperlink"/>
                <w:noProof/>
              </w:rPr>
              <w:t>Conclusion</w:t>
            </w:r>
            <w:r>
              <w:rPr>
                <w:noProof/>
                <w:webHidden/>
              </w:rPr>
              <w:tab/>
            </w:r>
            <w:r>
              <w:rPr>
                <w:noProof/>
                <w:webHidden/>
              </w:rPr>
              <w:fldChar w:fldCharType="begin"/>
            </w:r>
            <w:r>
              <w:rPr>
                <w:noProof/>
                <w:webHidden/>
              </w:rPr>
              <w:instrText xml:space="preserve"> PAGEREF _Toc235691772 \h </w:instrText>
            </w:r>
            <w:r>
              <w:rPr>
                <w:noProof/>
                <w:webHidden/>
              </w:rPr>
            </w:r>
            <w:r>
              <w:rPr>
                <w:noProof/>
                <w:webHidden/>
              </w:rPr>
              <w:fldChar w:fldCharType="separate"/>
            </w:r>
            <w:r>
              <w:rPr>
                <w:noProof/>
                <w:webHidden/>
              </w:rPr>
              <w:t>10</w:t>
            </w:r>
            <w:r>
              <w:rPr>
                <w:noProof/>
                <w:webHidden/>
              </w:rPr>
              <w:fldChar w:fldCharType="end"/>
            </w:r>
          </w:hyperlink>
        </w:p>
        <w:p w14:paraId="4FB162CF" w14:textId="569774FC" w:rsidR="00704C30" w:rsidRDefault="00704C30">
          <w:pPr>
            <w:pStyle w:val="TOC2"/>
            <w:tabs>
              <w:tab w:val="right" w:leader="dot" w:pos="8630"/>
            </w:tabs>
            <w:rPr>
              <w:rFonts w:asciiTheme="minorHAnsi" w:hAnsiTheme="minorHAnsi"/>
              <w:noProof/>
              <w:kern w:val="2"/>
              <w:sz w:val="24"/>
              <w:szCs w:val="24"/>
              <w:lang/>
              <w14:ligatures w14:val="standardContextual"/>
            </w:rPr>
          </w:pPr>
          <w:hyperlink w:anchor="_Toc235691773" w:history="1">
            <w:r w:rsidRPr="00447EB0">
              <w:rPr>
                <w:rStyle w:val="Hyperlink"/>
                <w:noProof/>
              </w:rPr>
              <w:t>Action Plan</w:t>
            </w:r>
            <w:r>
              <w:rPr>
                <w:noProof/>
                <w:webHidden/>
              </w:rPr>
              <w:tab/>
            </w:r>
            <w:r>
              <w:rPr>
                <w:noProof/>
                <w:webHidden/>
              </w:rPr>
              <w:fldChar w:fldCharType="begin"/>
            </w:r>
            <w:r>
              <w:rPr>
                <w:noProof/>
                <w:webHidden/>
              </w:rPr>
              <w:instrText xml:space="preserve"> PAGEREF _Toc235691773 \h </w:instrText>
            </w:r>
            <w:r>
              <w:rPr>
                <w:noProof/>
                <w:webHidden/>
              </w:rPr>
            </w:r>
            <w:r>
              <w:rPr>
                <w:noProof/>
                <w:webHidden/>
              </w:rPr>
              <w:fldChar w:fldCharType="separate"/>
            </w:r>
            <w:r>
              <w:rPr>
                <w:noProof/>
                <w:webHidden/>
              </w:rPr>
              <w:t>10</w:t>
            </w:r>
            <w:r>
              <w:rPr>
                <w:noProof/>
                <w:webHidden/>
              </w:rPr>
              <w:fldChar w:fldCharType="end"/>
            </w:r>
          </w:hyperlink>
        </w:p>
        <w:p w14:paraId="63288FAA" w14:textId="5AADF560" w:rsidR="00704C30" w:rsidRDefault="00704C30">
          <w:pPr>
            <w:pStyle w:val="TOC2"/>
            <w:tabs>
              <w:tab w:val="right" w:leader="dot" w:pos="8630"/>
            </w:tabs>
            <w:rPr>
              <w:rFonts w:asciiTheme="minorHAnsi" w:hAnsiTheme="minorHAnsi"/>
              <w:noProof/>
              <w:kern w:val="2"/>
              <w:sz w:val="24"/>
              <w:szCs w:val="24"/>
              <w:lang/>
              <w14:ligatures w14:val="standardContextual"/>
            </w:rPr>
          </w:pPr>
          <w:hyperlink w:anchor="_Toc235691774" w:history="1">
            <w:r w:rsidRPr="00447EB0">
              <w:rPr>
                <w:rStyle w:val="Hyperlink"/>
                <w:noProof/>
              </w:rPr>
              <w:t>References</w:t>
            </w:r>
            <w:r>
              <w:rPr>
                <w:noProof/>
                <w:webHidden/>
              </w:rPr>
              <w:tab/>
            </w:r>
            <w:r>
              <w:rPr>
                <w:noProof/>
                <w:webHidden/>
              </w:rPr>
              <w:fldChar w:fldCharType="begin"/>
            </w:r>
            <w:r>
              <w:rPr>
                <w:noProof/>
                <w:webHidden/>
              </w:rPr>
              <w:instrText xml:space="preserve"> PAGEREF _Toc235691774 \h </w:instrText>
            </w:r>
            <w:r>
              <w:rPr>
                <w:noProof/>
                <w:webHidden/>
              </w:rPr>
            </w:r>
            <w:r>
              <w:rPr>
                <w:noProof/>
                <w:webHidden/>
              </w:rPr>
              <w:fldChar w:fldCharType="separate"/>
            </w:r>
            <w:r>
              <w:rPr>
                <w:noProof/>
                <w:webHidden/>
              </w:rPr>
              <w:t>10</w:t>
            </w:r>
            <w:r>
              <w:rPr>
                <w:noProof/>
                <w:webHidden/>
              </w:rPr>
              <w:fldChar w:fldCharType="end"/>
            </w:r>
          </w:hyperlink>
        </w:p>
        <w:p w14:paraId="0342B402" w14:textId="261C5F40" w:rsidR="00704C30" w:rsidRDefault="00704C30" w:rsidP="00704C30">
          <w:pPr>
            <w:pStyle w:val="Heading2"/>
            <w:jc w:val="center"/>
          </w:pPr>
          <w:r>
            <w:rPr>
              <w:b w:val="0"/>
              <w:bCs w:val="0"/>
              <w:noProof/>
            </w:rPr>
            <w:fldChar w:fldCharType="end"/>
          </w:r>
        </w:p>
      </w:sdtContent>
    </w:sdt>
    <w:p w14:paraId="77CEA807" w14:textId="77777777" w:rsidR="00704C30" w:rsidRDefault="00704C30">
      <w:pPr>
        <w:rPr>
          <w:rFonts w:asciiTheme="majorHAnsi" w:eastAsiaTheme="majorEastAsia" w:hAnsiTheme="majorHAnsi" w:cstheme="majorBidi"/>
          <w:b/>
          <w:bCs/>
          <w:color w:val="4F81BD" w:themeColor="accent1"/>
          <w:sz w:val="26"/>
          <w:szCs w:val="26"/>
        </w:rPr>
      </w:pPr>
      <w:r>
        <w:br w:type="page"/>
      </w:r>
    </w:p>
    <w:p w14:paraId="42303B7E" w14:textId="31006926" w:rsidR="00C56512" w:rsidRPr="00C249F8" w:rsidRDefault="00C56512" w:rsidP="00C56512">
      <w:pPr>
        <w:pStyle w:val="Heading2"/>
        <w:jc w:val="center"/>
      </w:pPr>
      <w:bookmarkStart w:id="0" w:name="_Toc235691762"/>
      <w:r w:rsidRPr="00C249F8">
        <w:lastRenderedPageBreak/>
        <w:t>CURRICULUM VITAE</w:t>
      </w:r>
      <w:bookmarkEnd w:id="0"/>
    </w:p>
    <w:p w14:paraId="43D4C3B9" w14:textId="7A08ACCF" w:rsidR="00571564" w:rsidRPr="00AC50D4" w:rsidRDefault="00571564" w:rsidP="00AC50D4">
      <w:pPr>
        <w:spacing w:line="360" w:lineRule="auto"/>
        <w:jc w:val="both"/>
        <w:rPr>
          <w:rFonts w:ascii="Arial" w:hAnsi="Arial" w:cs="Arial"/>
          <w:b/>
          <w:bCs/>
          <w:lang/>
        </w:rPr>
      </w:pPr>
      <w:r w:rsidRPr="00AC50D4">
        <w:rPr>
          <w:rFonts w:ascii="Arial" w:hAnsi="Arial" w:cs="Arial"/>
          <w:b/>
          <w:bCs/>
          <w:lang/>
        </w:rPr>
        <w:t>KAINAT</w:t>
      </w:r>
    </w:p>
    <w:p w14:paraId="54655990" w14:textId="77777777" w:rsidR="00571564" w:rsidRPr="00AC50D4" w:rsidRDefault="00571564" w:rsidP="00AC50D4">
      <w:pPr>
        <w:spacing w:line="360" w:lineRule="auto"/>
        <w:jc w:val="both"/>
        <w:rPr>
          <w:rFonts w:ascii="Arial" w:hAnsi="Arial" w:cs="Arial"/>
          <w:lang/>
        </w:rPr>
      </w:pPr>
      <w:r w:rsidRPr="00AC50D4">
        <w:rPr>
          <w:rFonts w:ascii="Arial" w:hAnsi="Arial" w:cs="Arial"/>
          <w:lang/>
        </w:rPr>
        <w:t>Email: kainat@email.com</w:t>
      </w:r>
    </w:p>
    <w:p w14:paraId="4F29BC7B" w14:textId="77777777" w:rsidR="00571564" w:rsidRPr="00AC50D4" w:rsidRDefault="00571564" w:rsidP="00AC50D4">
      <w:pPr>
        <w:spacing w:line="360" w:lineRule="auto"/>
        <w:jc w:val="both"/>
        <w:rPr>
          <w:rFonts w:ascii="Arial" w:hAnsi="Arial" w:cs="Arial"/>
          <w:b/>
          <w:bCs/>
          <w:lang/>
        </w:rPr>
      </w:pPr>
      <w:r w:rsidRPr="00AC50D4">
        <w:rPr>
          <w:rFonts w:ascii="Arial" w:hAnsi="Arial" w:cs="Arial"/>
          <w:b/>
          <w:bCs/>
          <w:lang/>
        </w:rPr>
        <w:t>PERSONAL PROFILE</w:t>
      </w:r>
    </w:p>
    <w:p w14:paraId="0F30AC5A" w14:textId="20EF8BD9" w:rsidR="00571564" w:rsidRPr="00AC50D4" w:rsidRDefault="00571564" w:rsidP="00AC50D4">
      <w:pPr>
        <w:spacing w:line="360" w:lineRule="auto"/>
        <w:jc w:val="both"/>
        <w:rPr>
          <w:rFonts w:ascii="Arial" w:hAnsi="Arial" w:cs="Arial"/>
          <w:lang/>
        </w:rPr>
      </w:pPr>
      <w:r w:rsidRPr="00AC50D4">
        <w:rPr>
          <w:rFonts w:ascii="Arial" w:hAnsi="Arial" w:cs="Arial"/>
          <w:lang/>
        </w:rPr>
        <w:t xml:space="preserve">Compassionate and dedicated care professional seeking a </w:t>
      </w:r>
      <w:r w:rsidRPr="00AC50D4">
        <w:rPr>
          <w:rFonts w:ascii="Arial" w:hAnsi="Arial" w:cs="Arial"/>
          <w:b/>
          <w:bCs/>
          <w:lang/>
        </w:rPr>
        <w:t>Reablement Support Worker</w:t>
      </w:r>
      <w:r w:rsidRPr="00AC50D4">
        <w:rPr>
          <w:rFonts w:ascii="Arial" w:hAnsi="Arial" w:cs="Arial"/>
          <w:lang/>
        </w:rPr>
        <w:t xml:space="preserve"> position within the UK Health and Social Care sector. With over six years of experience supporting adults to maintain independence and improve their quality of life, I possess excellent communication, teamwork and problem-solving skills. Committed to empowering individuals to regain confidence and independence while delivering high-quality care in accordance with organisational policies and professional standards.</w:t>
      </w:r>
    </w:p>
    <w:p w14:paraId="5950C13A" w14:textId="77777777" w:rsidR="00571564" w:rsidRPr="00AC50D4" w:rsidRDefault="00571564" w:rsidP="00AC50D4">
      <w:pPr>
        <w:spacing w:line="360" w:lineRule="auto"/>
        <w:jc w:val="both"/>
        <w:rPr>
          <w:rFonts w:ascii="Arial" w:hAnsi="Arial" w:cs="Arial"/>
          <w:b/>
          <w:bCs/>
          <w:lang/>
        </w:rPr>
      </w:pPr>
      <w:r w:rsidRPr="00AC50D4">
        <w:rPr>
          <w:rFonts w:ascii="Arial" w:hAnsi="Arial" w:cs="Arial"/>
          <w:b/>
          <w:bCs/>
          <w:lang/>
        </w:rPr>
        <w:t>KEY SKILLS</w:t>
      </w:r>
    </w:p>
    <w:p w14:paraId="0A11A152" w14:textId="57BAF9A9" w:rsidR="00571564" w:rsidRPr="00AC50D4" w:rsidRDefault="00571564" w:rsidP="00C56512">
      <w:pPr>
        <w:spacing w:line="360" w:lineRule="auto"/>
        <w:rPr>
          <w:rFonts w:ascii="Arial" w:hAnsi="Arial" w:cs="Arial"/>
          <w:lang/>
        </w:rPr>
      </w:pPr>
      <w:r w:rsidRPr="00AC50D4">
        <w:rPr>
          <w:rFonts w:ascii="Arial" w:hAnsi="Arial" w:cs="Arial"/>
          <w:lang/>
        </w:rPr>
        <w:t>• Delivering person-centred reablement support to promote independence.</w:t>
      </w:r>
      <w:r w:rsidRPr="00AC50D4">
        <w:rPr>
          <w:rFonts w:ascii="Arial" w:hAnsi="Arial" w:cs="Arial"/>
          <w:lang/>
        </w:rPr>
        <w:br/>
        <w:t>• Assisting with personal care, mobility and activities of daily living.</w:t>
      </w:r>
      <w:r w:rsidRPr="00AC50D4">
        <w:rPr>
          <w:rFonts w:ascii="Arial" w:hAnsi="Arial" w:cs="Arial"/>
          <w:lang/>
        </w:rPr>
        <w:br/>
        <w:t>• Excellent communication and interpersonal skills.</w:t>
      </w:r>
      <w:r w:rsidRPr="00AC50D4">
        <w:rPr>
          <w:rFonts w:ascii="Arial" w:hAnsi="Arial" w:cs="Arial"/>
          <w:lang/>
        </w:rPr>
        <w:br/>
        <w:t>• Safeguarding adults and maintaining confidentiality.</w:t>
      </w:r>
      <w:r w:rsidRPr="00AC50D4">
        <w:rPr>
          <w:rFonts w:ascii="Arial" w:hAnsi="Arial" w:cs="Arial"/>
          <w:lang/>
        </w:rPr>
        <w:br/>
        <w:t>• Team working with healthcare professionals and families.</w:t>
      </w:r>
      <w:r w:rsidRPr="00AC50D4">
        <w:rPr>
          <w:rFonts w:ascii="Arial" w:hAnsi="Arial" w:cs="Arial"/>
          <w:lang/>
        </w:rPr>
        <w:br/>
        <w:t>• Risk awareness, health and safety and infection prevention.</w:t>
      </w:r>
      <w:r w:rsidRPr="00AC50D4">
        <w:rPr>
          <w:rFonts w:ascii="Arial" w:hAnsi="Arial" w:cs="Arial"/>
          <w:lang/>
        </w:rPr>
        <w:br/>
        <w:t>• Equality, diversity and inclusive practice.</w:t>
      </w:r>
    </w:p>
    <w:p w14:paraId="616672B2" w14:textId="77777777" w:rsidR="00571564" w:rsidRPr="00AC50D4" w:rsidRDefault="00571564" w:rsidP="00AC50D4">
      <w:pPr>
        <w:spacing w:line="360" w:lineRule="auto"/>
        <w:jc w:val="both"/>
        <w:rPr>
          <w:rFonts w:ascii="Arial" w:hAnsi="Arial" w:cs="Arial"/>
          <w:b/>
          <w:bCs/>
          <w:lang/>
        </w:rPr>
      </w:pPr>
      <w:r w:rsidRPr="00AC50D4">
        <w:rPr>
          <w:rFonts w:ascii="Arial" w:hAnsi="Arial" w:cs="Arial"/>
          <w:b/>
          <w:bCs/>
          <w:lang/>
        </w:rPr>
        <w:t>EMPLOYMENT HISTORY</w:t>
      </w:r>
    </w:p>
    <w:p w14:paraId="324B0170" w14:textId="77777777" w:rsidR="00571564" w:rsidRPr="00AC50D4" w:rsidRDefault="00571564" w:rsidP="00AC50D4">
      <w:pPr>
        <w:spacing w:line="360" w:lineRule="auto"/>
        <w:jc w:val="both"/>
        <w:rPr>
          <w:rFonts w:ascii="Arial" w:hAnsi="Arial" w:cs="Arial"/>
          <w:b/>
          <w:bCs/>
          <w:lang/>
        </w:rPr>
      </w:pPr>
      <w:r w:rsidRPr="00AC50D4">
        <w:rPr>
          <w:rFonts w:ascii="Arial" w:hAnsi="Arial" w:cs="Arial"/>
          <w:b/>
          <w:bCs/>
          <w:lang/>
        </w:rPr>
        <w:t>October 2018 – Present</w:t>
      </w:r>
    </w:p>
    <w:p w14:paraId="0282F950" w14:textId="77777777" w:rsidR="00571564" w:rsidRPr="00AC50D4" w:rsidRDefault="00571564" w:rsidP="00AC50D4">
      <w:pPr>
        <w:spacing w:line="360" w:lineRule="auto"/>
        <w:jc w:val="both"/>
        <w:rPr>
          <w:rFonts w:ascii="Arial" w:hAnsi="Arial" w:cs="Arial"/>
          <w:b/>
          <w:bCs/>
          <w:lang/>
        </w:rPr>
      </w:pPr>
      <w:r w:rsidRPr="00AC50D4">
        <w:rPr>
          <w:rFonts w:ascii="Arial" w:hAnsi="Arial" w:cs="Arial"/>
          <w:b/>
          <w:bCs/>
          <w:lang/>
        </w:rPr>
        <w:t>Adult Care Worker | Support Asia | Birmingham, United Kingdom</w:t>
      </w:r>
    </w:p>
    <w:p w14:paraId="75A31A72" w14:textId="54F1DEB7" w:rsidR="00571564" w:rsidRPr="00AC50D4" w:rsidRDefault="00571564" w:rsidP="00C56512">
      <w:pPr>
        <w:spacing w:line="360" w:lineRule="auto"/>
        <w:rPr>
          <w:rFonts w:ascii="Arial" w:hAnsi="Arial" w:cs="Arial"/>
          <w:lang/>
        </w:rPr>
      </w:pPr>
      <w:r w:rsidRPr="00AC50D4">
        <w:rPr>
          <w:rFonts w:ascii="Arial" w:hAnsi="Arial" w:cs="Arial"/>
          <w:lang/>
        </w:rPr>
        <w:t>• Supported adults with personal care, mobility and daily living activities while promoting dignity and independence.</w:t>
      </w:r>
      <w:r w:rsidRPr="00AC50D4">
        <w:rPr>
          <w:rFonts w:ascii="Arial" w:hAnsi="Arial" w:cs="Arial"/>
          <w:lang/>
        </w:rPr>
        <w:br/>
        <w:t>• Encouraged individuals to regain confidence and develop independent living skills through person-centred support.</w:t>
      </w:r>
      <w:r w:rsidRPr="00AC50D4">
        <w:rPr>
          <w:rFonts w:ascii="Arial" w:hAnsi="Arial" w:cs="Arial"/>
          <w:lang/>
        </w:rPr>
        <w:br/>
        <w:t>• Worked collaboratively with healthcare professionals, families and colleagues to deliver high-quality care.</w:t>
      </w:r>
      <w:r w:rsidRPr="00AC50D4">
        <w:rPr>
          <w:rFonts w:ascii="Arial" w:hAnsi="Arial" w:cs="Arial"/>
          <w:lang/>
        </w:rPr>
        <w:br/>
        <w:t>• Followed safeguarding procedures, health and safety policies and infection prevention guidelines at all times.</w:t>
      </w:r>
    </w:p>
    <w:p w14:paraId="0D3A83F3" w14:textId="77777777" w:rsidR="00571564" w:rsidRPr="00AC50D4" w:rsidRDefault="00571564" w:rsidP="00AC50D4">
      <w:pPr>
        <w:spacing w:line="360" w:lineRule="auto"/>
        <w:jc w:val="both"/>
        <w:rPr>
          <w:rFonts w:ascii="Arial" w:hAnsi="Arial" w:cs="Arial"/>
          <w:b/>
          <w:bCs/>
          <w:lang/>
        </w:rPr>
      </w:pPr>
      <w:r w:rsidRPr="00AC50D4">
        <w:rPr>
          <w:rFonts w:ascii="Arial" w:hAnsi="Arial" w:cs="Arial"/>
          <w:b/>
          <w:bCs/>
          <w:lang/>
        </w:rPr>
        <w:lastRenderedPageBreak/>
        <w:t>May 2017 – June 2018</w:t>
      </w:r>
    </w:p>
    <w:p w14:paraId="18E4C77D" w14:textId="77777777" w:rsidR="00571564" w:rsidRPr="00AC50D4" w:rsidRDefault="00571564" w:rsidP="00AC50D4">
      <w:pPr>
        <w:spacing w:line="360" w:lineRule="auto"/>
        <w:jc w:val="both"/>
        <w:rPr>
          <w:rFonts w:ascii="Arial" w:hAnsi="Arial" w:cs="Arial"/>
          <w:b/>
          <w:bCs/>
          <w:lang/>
        </w:rPr>
      </w:pPr>
      <w:r w:rsidRPr="00AC50D4">
        <w:rPr>
          <w:rFonts w:ascii="Arial" w:hAnsi="Arial" w:cs="Arial"/>
          <w:b/>
          <w:bCs/>
          <w:lang/>
        </w:rPr>
        <w:t>Nursery Support Worker | Birmingham, United Kingdom</w:t>
      </w:r>
    </w:p>
    <w:p w14:paraId="1BC5C175" w14:textId="32CE245C" w:rsidR="00571564" w:rsidRPr="00AC50D4" w:rsidRDefault="00571564" w:rsidP="00C56512">
      <w:pPr>
        <w:spacing w:line="360" w:lineRule="auto"/>
        <w:rPr>
          <w:rFonts w:ascii="Arial" w:hAnsi="Arial" w:cs="Arial"/>
          <w:lang/>
        </w:rPr>
      </w:pPr>
      <w:r w:rsidRPr="00AC50D4">
        <w:rPr>
          <w:rFonts w:ascii="Arial" w:hAnsi="Arial" w:cs="Arial"/>
          <w:lang/>
        </w:rPr>
        <w:t>• Supported children's learning, development and daily care within a safe and stimulating environment.</w:t>
      </w:r>
      <w:r w:rsidRPr="00AC50D4">
        <w:rPr>
          <w:rFonts w:ascii="Arial" w:hAnsi="Arial" w:cs="Arial"/>
          <w:lang/>
        </w:rPr>
        <w:br/>
        <w:t>• Assisted with personal care, meal preparation and daily routines.</w:t>
      </w:r>
      <w:r w:rsidRPr="00AC50D4">
        <w:rPr>
          <w:rFonts w:ascii="Arial" w:hAnsi="Arial" w:cs="Arial"/>
          <w:lang/>
        </w:rPr>
        <w:br/>
        <w:t>• Developed positive relationships with children, parents and colleagues through effective communication.</w:t>
      </w:r>
      <w:r w:rsidRPr="00AC50D4">
        <w:rPr>
          <w:rFonts w:ascii="Arial" w:hAnsi="Arial" w:cs="Arial"/>
          <w:lang/>
        </w:rPr>
        <w:br/>
        <w:t>• Maintained accurate observations and records of children's development.</w:t>
      </w:r>
    </w:p>
    <w:p w14:paraId="0C9B5E14" w14:textId="77777777" w:rsidR="00571564" w:rsidRPr="00AC50D4" w:rsidRDefault="00571564" w:rsidP="00AC50D4">
      <w:pPr>
        <w:spacing w:line="360" w:lineRule="auto"/>
        <w:jc w:val="both"/>
        <w:rPr>
          <w:rFonts w:ascii="Arial" w:hAnsi="Arial" w:cs="Arial"/>
          <w:b/>
          <w:bCs/>
          <w:lang/>
        </w:rPr>
      </w:pPr>
      <w:r w:rsidRPr="00AC50D4">
        <w:rPr>
          <w:rFonts w:ascii="Arial" w:hAnsi="Arial" w:cs="Arial"/>
          <w:b/>
          <w:bCs/>
          <w:lang/>
        </w:rPr>
        <w:t>EDUCATION &amp; PROFESSIONAL DEVELOPMENT</w:t>
      </w:r>
    </w:p>
    <w:p w14:paraId="3F74DE10" w14:textId="551AEB68" w:rsidR="00571564" w:rsidRPr="00AC50D4" w:rsidRDefault="00571564" w:rsidP="00C56512">
      <w:pPr>
        <w:spacing w:line="360" w:lineRule="auto"/>
        <w:rPr>
          <w:rFonts w:ascii="Arial" w:hAnsi="Arial" w:cs="Arial"/>
          <w:lang/>
        </w:rPr>
      </w:pPr>
      <w:r w:rsidRPr="00AC50D4">
        <w:rPr>
          <w:rFonts w:ascii="Arial" w:hAnsi="Arial" w:cs="Arial"/>
          <w:lang/>
        </w:rPr>
        <w:t>• Care Certificate (Willing to Undertake)</w:t>
      </w:r>
      <w:r w:rsidRPr="00AC50D4">
        <w:rPr>
          <w:rFonts w:ascii="Arial" w:hAnsi="Arial" w:cs="Arial"/>
          <w:lang/>
        </w:rPr>
        <w:br/>
        <w:t>• Basic Safeguarding Adults Awareness</w:t>
      </w:r>
      <w:r w:rsidRPr="00AC50D4">
        <w:rPr>
          <w:rFonts w:ascii="Arial" w:hAnsi="Arial" w:cs="Arial"/>
          <w:lang/>
        </w:rPr>
        <w:br/>
        <w:t>• GDPR and Confidentiality Awareness</w:t>
      </w:r>
      <w:r w:rsidRPr="00AC50D4">
        <w:rPr>
          <w:rFonts w:ascii="Arial" w:hAnsi="Arial" w:cs="Arial"/>
          <w:lang/>
        </w:rPr>
        <w:br/>
        <w:t xml:space="preserve">• Infection Prevention and </w:t>
      </w:r>
      <w:r w:rsidR="00C56512" w:rsidRPr="00AC50D4">
        <w:rPr>
          <w:rFonts w:ascii="Arial" w:hAnsi="Arial" w:cs="Arial"/>
          <w:lang/>
        </w:rPr>
        <w:t>First Aid Awareness</w:t>
      </w:r>
      <w:r w:rsidRPr="00AC50D4">
        <w:rPr>
          <w:rFonts w:ascii="Arial" w:hAnsi="Arial" w:cs="Arial"/>
          <w:lang/>
        </w:rPr>
        <w:br/>
        <w:t>• Mental Health Awareness</w:t>
      </w:r>
      <w:r w:rsidRPr="00AC50D4">
        <w:rPr>
          <w:rFonts w:ascii="Arial" w:hAnsi="Arial" w:cs="Arial"/>
          <w:lang/>
        </w:rPr>
        <w:br/>
        <w:t>• GCSEs including English and Mathematics</w:t>
      </w:r>
      <w:r w:rsidRPr="00AC50D4">
        <w:rPr>
          <w:rFonts w:ascii="Arial" w:hAnsi="Arial" w:cs="Arial"/>
          <w:lang/>
        </w:rPr>
        <w:br/>
        <w:t>• BTEC Qualifications including Science and Work Skills</w:t>
      </w:r>
    </w:p>
    <w:p w14:paraId="0177D984" w14:textId="77777777" w:rsidR="00571564" w:rsidRPr="00AC50D4" w:rsidRDefault="00571564" w:rsidP="00AC50D4">
      <w:pPr>
        <w:spacing w:line="360" w:lineRule="auto"/>
        <w:jc w:val="both"/>
        <w:rPr>
          <w:rFonts w:ascii="Arial" w:hAnsi="Arial" w:cs="Arial"/>
          <w:b/>
          <w:bCs/>
          <w:lang/>
        </w:rPr>
      </w:pPr>
      <w:r w:rsidRPr="00AC50D4">
        <w:rPr>
          <w:rFonts w:ascii="Arial" w:hAnsi="Arial" w:cs="Arial"/>
          <w:b/>
          <w:bCs/>
          <w:lang/>
        </w:rPr>
        <w:t>COMPUTER SKILLS</w:t>
      </w:r>
    </w:p>
    <w:p w14:paraId="6DE05E4A" w14:textId="77777777" w:rsidR="00571564" w:rsidRPr="00AC50D4" w:rsidRDefault="00571564" w:rsidP="00C56512">
      <w:pPr>
        <w:spacing w:line="360" w:lineRule="auto"/>
        <w:rPr>
          <w:rFonts w:ascii="Arial" w:hAnsi="Arial" w:cs="Arial"/>
          <w:lang/>
        </w:rPr>
      </w:pPr>
      <w:r w:rsidRPr="00AC50D4">
        <w:rPr>
          <w:rFonts w:ascii="Arial" w:hAnsi="Arial" w:cs="Arial"/>
          <w:lang/>
        </w:rPr>
        <w:t>• Microsoft Outlook, Word, Excel and PowerPoint.</w:t>
      </w:r>
      <w:r w:rsidRPr="00AC50D4">
        <w:rPr>
          <w:rFonts w:ascii="Arial" w:hAnsi="Arial" w:cs="Arial"/>
          <w:lang/>
        </w:rPr>
        <w:br/>
        <w:t>• Email communication and digital record keeping.</w:t>
      </w:r>
    </w:p>
    <w:p w14:paraId="538E25B5" w14:textId="77777777" w:rsidR="00571564" w:rsidRPr="00AC50D4" w:rsidRDefault="00571564" w:rsidP="00AC50D4">
      <w:pPr>
        <w:spacing w:line="360" w:lineRule="auto"/>
        <w:jc w:val="both"/>
        <w:rPr>
          <w:rFonts w:ascii="Arial" w:hAnsi="Arial" w:cs="Arial"/>
          <w:b/>
          <w:bCs/>
          <w:lang/>
        </w:rPr>
      </w:pPr>
      <w:r w:rsidRPr="00AC50D4">
        <w:rPr>
          <w:rFonts w:ascii="Arial" w:hAnsi="Arial" w:cs="Arial"/>
          <w:b/>
          <w:bCs/>
          <w:lang/>
        </w:rPr>
        <w:t>ACHIEVEMENTS</w:t>
      </w:r>
    </w:p>
    <w:p w14:paraId="0F497AA2" w14:textId="77777777" w:rsidR="00571564" w:rsidRPr="00AC50D4" w:rsidRDefault="00571564" w:rsidP="00C56512">
      <w:pPr>
        <w:spacing w:line="360" w:lineRule="auto"/>
        <w:rPr>
          <w:rFonts w:ascii="Arial" w:hAnsi="Arial" w:cs="Arial"/>
          <w:lang/>
        </w:rPr>
      </w:pPr>
      <w:r w:rsidRPr="00AC50D4">
        <w:rPr>
          <w:rFonts w:ascii="Arial" w:hAnsi="Arial" w:cs="Arial"/>
          <w:lang/>
        </w:rPr>
        <w:t>• Over six years of experience delivering compassionate person-centred care to adults.</w:t>
      </w:r>
      <w:r w:rsidRPr="00AC50D4">
        <w:rPr>
          <w:rFonts w:ascii="Arial" w:hAnsi="Arial" w:cs="Arial"/>
          <w:lang/>
        </w:rPr>
        <w:br/>
        <w:t>• Recognised for professionalism, reliability and excellent communication skills.</w:t>
      </w:r>
      <w:r w:rsidRPr="00AC50D4">
        <w:rPr>
          <w:rFonts w:ascii="Arial" w:hAnsi="Arial" w:cs="Arial"/>
          <w:lang/>
        </w:rPr>
        <w:br/>
        <w:t>• Built positive relationships with service users, families and multidisciplinary teams while promoting independence and wellbeing.</w:t>
      </w:r>
      <w:r w:rsidRPr="00AC50D4">
        <w:rPr>
          <w:rFonts w:ascii="Arial" w:hAnsi="Arial" w:cs="Arial"/>
          <w:lang/>
        </w:rPr>
        <w:br/>
        <w:t>• Demonstrated commitment to high-quality care, safeguarding and continuous professional development.</w:t>
      </w:r>
    </w:p>
    <w:p w14:paraId="10F23F38" w14:textId="77777777" w:rsidR="00571564" w:rsidRPr="00AC50D4" w:rsidRDefault="00571564" w:rsidP="00AC50D4">
      <w:pPr>
        <w:spacing w:line="360" w:lineRule="auto"/>
        <w:jc w:val="both"/>
        <w:rPr>
          <w:rFonts w:ascii="Arial" w:hAnsi="Arial" w:cs="Arial"/>
          <w:b/>
          <w:bCs/>
          <w:lang/>
        </w:rPr>
      </w:pPr>
      <w:r w:rsidRPr="00AC50D4">
        <w:rPr>
          <w:rFonts w:ascii="Arial" w:hAnsi="Arial" w:cs="Arial"/>
          <w:b/>
          <w:bCs/>
          <w:lang/>
        </w:rPr>
        <w:t>REFERENCES</w:t>
      </w:r>
    </w:p>
    <w:p w14:paraId="339F08BC" w14:textId="1B20A5CB" w:rsidR="00571564" w:rsidRPr="00A45975" w:rsidRDefault="00571564" w:rsidP="00A45975">
      <w:pPr>
        <w:spacing w:line="360" w:lineRule="auto"/>
        <w:rPr>
          <w:rFonts w:ascii="Arial" w:hAnsi="Arial" w:cs="Arial"/>
          <w:lang/>
        </w:rPr>
      </w:pPr>
      <w:r w:rsidRPr="00C56512">
        <w:rPr>
          <w:rFonts w:ascii="Arial" w:hAnsi="Arial" w:cs="Arial"/>
          <w:lang/>
        </w:rPr>
        <w:t>Ms Wafa Nasir</w:t>
      </w:r>
      <w:r w:rsidRPr="00C56512">
        <w:rPr>
          <w:rFonts w:ascii="Arial" w:hAnsi="Arial" w:cs="Arial"/>
          <w:lang/>
        </w:rPr>
        <w:br/>
        <w:t>Email: W.nasir@uwtsd.ac.uk</w:t>
      </w:r>
    </w:p>
    <w:p w14:paraId="77A48C55" w14:textId="77777777" w:rsidR="00571564" w:rsidRPr="00AC50D4" w:rsidRDefault="00571564" w:rsidP="00A45975">
      <w:pPr>
        <w:pStyle w:val="Heading2"/>
        <w:spacing w:line="360" w:lineRule="auto"/>
        <w:jc w:val="center"/>
        <w:rPr>
          <w:rFonts w:ascii="Arial" w:hAnsi="Arial" w:cs="Arial"/>
          <w:sz w:val="22"/>
          <w:szCs w:val="22"/>
        </w:rPr>
      </w:pPr>
      <w:bookmarkStart w:id="1" w:name="_Toc235516518"/>
      <w:bookmarkStart w:id="2" w:name="_Toc235691763"/>
      <w:r w:rsidRPr="00AC50D4">
        <w:rPr>
          <w:rFonts w:ascii="Arial" w:hAnsi="Arial" w:cs="Arial"/>
          <w:sz w:val="22"/>
          <w:szCs w:val="22"/>
        </w:rPr>
        <w:lastRenderedPageBreak/>
        <w:t>Personal Statement</w:t>
      </w:r>
      <w:bookmarkEnd w:id="1"/>
      <w:bookmarkEnd w:id="2"/>
    </w:p>
    <w:p w14:paraId="53DC057E" w14:textId="77777777" w:rsidR="004A0681" w:rsidRPr="00AC50D4" w:rsidRDefault="004A0681" w:rsidP="00AC50D4">
      <w:pPr>
        <w:spacing w:line="360" w:lineRule="auto"/>
        <w:jc w:val="both"/>
        <w:rPr>
          <w:rFonts w:ascii="Arial" w:hAnsi="Arial" w:cs="Arial"/>
        </w:rPr>
      </w:pPr>
    </w:p>
    <w:p w14:paraId="606098DC" w14:textId="6B206CE2" w:rsidR="004A0681" w:rsidRPr="00AC50D4" w:rsidRDefault="004A0681" w:rsidP="00AC50D4">
      <w:pPr>
        <w:spacing w:line="360" w:lineRule="auto"/>
        <w:jc w:val="both"/>
        <w:rPr>
          <w:rFonts w:ascii="Arial" w:hAnsi="Arial" w:cs="Arial"/>
        </w:rPr>
      </w:pPr>
      <w:r w:rsidRPr="00AC50D4">
        <w:rPr>
          <w:rFonts w:ascii="Arial" w:hAnsi="Arial" w:cs="Arial"/>
        </w:rPr>
        <w:t>Compassionate, dedicated and motivated Care Professional looking for the opportunity to use skills and experience to help improve the quality of life and increase independence for others through Reablement Support Work. My vision for the future is to further build my knowledge and skills in the UK Health and Social Care sector whilst also delivering high quality, person-centred support</w:t>
      </w:r>
      <w:r w:rsidR="00A45975">
        <w:rPr>
          <w:rFonts w:ascii="Arial" w:hAnsi="Arial" w:cs="Arial"/>
        </w:rPr>
        <w:t xml:space="preserve"> </w:t>
      </w:r>
      <w:r w:rsidRPr="00AC50D4">
        <w:rPr>
          <w:rFonts w:ascii="Arial" w:hAnsi="Arial" w:cs="Arial"/>
        </w:rPr>
        <w:t>that allows individuals to live safely</w:t>
      </w:r>
      <w:r w:rsidR="00A45975">
        <w:rPr>
          <w:rFonts w:ascii="Arial" w:hAnsi="Arial" w:cs="Arial"/>
        </w:rPr>
        <w:t xml:space="preserve"> </w:t>
      </w:r>
      <w:r w:rsidRPr="00AC50D4">
        <w:rPr>
          <w:rFonts w:ascii="Arial" w:hAnsi="Arial" w:cs="Arial"/>
        </w:rPr>
        <w:t xml:space="preserve">and independently in their homes and communities. I will ensure that the dignity, respect, equality and wellbeing are upheld in all my work. </w:t>
      </w:r>
    </w:p>
    <w:p w14:paraId="2CA206FA" w14:textId="3DCB0D66" w:rsidR="004A0681" w:rsidRPr="00AC50D4" w:rsidRDefault="004A0681" w:rsidP="00AC50D4">
      <w:pPr>
        <w:spacing w:line="360" w:lineRule="auto"/>
        <w:jc w:val="both"/>
        <w:rPr>
          <w:rFonts w:ascii="Arial" w:hAnsi="Arial" w:cs="Arial"/>
        </w:rPr>
      </w:pPr>
      <w:r w:rsidRPr="00AC50D4">
        <w:rPr>
          <w:rFonts w:ascii="Arial" w:hAnsi="Arial" w:cs="Arial"/>
        </w:rPr>
        <w:t>I have more than six years experience as an Adult Care Worker, providing care and support to adults with a variety of physical and personal care needs. These have involved helping people with their personal care, helping them to get around, encouraging independence, watching over their well-being and keeping records of the care they receive. As part of my work history, I have always worked closely with colleagues, healthcare professionals and families to ensure that the care provided to service users is safe, effective and person</w:t>
      </w:r>
      <w:r w:rsidR="00A45975">
        <w:rPr>
          <w:rFonts w:ascii="Arial" w:hAnsi="Arial" w:cs="Arial"/>
        </w:rPr>
        <w:t>-</w:t>
      </w:r>
      <w:r w:rsidRPr="00AC50D4">
        <w:rPr>
          <w:rFonts w:ascii="Arial" w:hAnsi="Arial" w:cs="Arial"/>
        </w:rPr>
        <w:t xml:space="preserve">centred. This experience has helped me to develop skills in effective communication, problem-solving, adapting to change and emotional support of vulnerable people. </w:t>
      </w:r>
    </w:p>
    <w:p w14:paraId="175C71CB" w14:textId="1A7FC963" w:rsidR="004A0681" w:rsidRPr="00AC50D4" w:rsidRDefault="004A0681" w:rsidP="00AC50D4">
      <w:pPr>
        <w:spacing w:line="360" w:lineRule="auto"/>
        <w:jc w:val="both"/>
        <w:rPr>
          <w:rFonts w:ascii="Arial" w:hAnsi="Arial" w:cs="Arial"/>
        </w:rPr>
      </w:pPr>
      <w:r w:rsidRPr="00AC50D4">
        <w:rPr>
          <w:rFonts w:ascii="Arial" w:hAnsi="Arial" w:cs="Arial"/>
        </w:rPr>
        <w:t>Prior to adult care, I made use of this to gain valuable experience as a Nursery Support Worker developing good communication, team working and organisation skills and supporting children in their learning, safety and wellbeing. Collaborating with people of various ages and backgrounds has helped me to develop better trust building skills, empathy</w:t>
      </w:r>
      <w:r w:rsidR="00A45975">
        <w:rPr>
          <w:rFonts w:ascii="Arial" w:hAnsi="Arial" w:cs="Arial"/>
        </w:rPr>
        <w:t xml:space="preserve"> </w:t>
      </w:r>
      <w:r w:rsidRPr="00AC50D4">
        <w:rPr>
          <w:rFonts w:ascii="Arial" w:hAnsi="Arial" w:cs="Arial"/>
        </w:rPr>
        <w:t xml:space="preserve">and the skill of tailoring my communications to the individual. They are transferable skills that are relevant to the work of a Reablement Support Worker as encouraging independence and building confidence is key to their role. </w:t>
      </w:r>
    </w:p>
    <w:p w14:paraId="49A8725B" w14:textId="77777777" w:rsidR="004A0681" w:rsidRPr="00AC50D4" w:rsidRDefault="004A0681" w:rsidP="00AC50D4">
      <w:pPr>
        <w:spacing w:line="360" w:lineRule="auto"/>
        <w:jc w:val="both"/>
        <w:rPr>
          <w:rFonts w:ascii="Arial" w:hAnsi="Arial" w:cs="Arial"/>
        </w:rPr>
      </w:pPr>
      <w:r w:rsidRPr="00AC50D4">
        <w:rPr>
          <w:rFonts w:ascii="Arial" w:hAnsi="Arial" w:cs="Arial"/>
        </w:rPr>
        <w:t xml:space="preserve">I have studied GCSE and BTEC and have developed a good base knowledge in communication, team working and personal development skills. I have also gained or attended safeguarding, confidentiality, mental health awareness, infection prevention and control and first aid awareness training. I am eager to undertake further training and development, including the Care Certificate and any other training that is needed to expand my knowledge and skills. </w:t>
      </w:r>
    </w:p>
    <w:p w14:paraId="7EAD1900" w14:textId="436F00D2" w:rsidR="004A0681" w:rsidRDefault="004A0681" w:rsidP="00AC50D4">
      <w:pPr>
        <w:spacing w:line="360" w:lineRule="auto"/>
        <w:jc w:val="both"/>
        <w:rPr>
          <w:rFonts w:ascii="Arial" w:hAnsi="Arial" w:cs="Arial"/>
        </w:rPr>
      </w:pPr>
      <w:r w:rsidRPr="00AC50D4">
        <w:rPr>
          <w:rFonts w:ascii="Arial" w:hAnsi="Arial" w:cs="Arial"/>
        </w:rPr>
        <w:lastRenderedPageBreak/>
        <w:t xml:space="preserve">My greatest strengths are being caring and patient, reliable and positive when helping others. </w:t>
      </w:r>
      <w:r w:rsidR="00A45975">
        <w:rPr>
          <w:rFonts w:ascii="Arial" w:hAnsi="Arial" w:cs="Arial"/>
        </w:rPr>
        <w:t>I am</w:t>
      </w:r>
      <w:r w:rsidRPr="00AC50D4">
        <w:rPr>
          <w:rFonts w:ascii="Arial" w:hAnsi="Arial" w:cs="Arial"/>
        </w:rPr>
        <w:t xml:space="preserve"> calm in crisis situations, able to collaborate well with multi-disciplinary team, and demonstrate confidentiality and professionalism. I love working with people who are seeking to become more independent and confident as a result of illness, injury or changes in health. I believe that my hands-on experience, great people skills along with my passion to provide high quality person-centred care would help me contribute to the organisation in achieving excellent outcomes for the people that we serve and help me to be a Reablement Support Worker.</w:t>
      </w:r>
    </w:p>
    <w:p w14:paraId="73EEA89D" w14:textId="77777777" w:rsidR="00A45975" w:rsidRPr="00AC50D4" w:rsidRDefault="00A45975" w:rsidP="00AC50D4">
      <w:pPr>
        <w:spacing w:line="360" w:lineRule="auto"/>
        <w:jc w:val="both"/>
        <w:rPr>
          <w:rFonts w:ascii="Arial" w:hAnsi="Arial" w:cs="Arial"/>
        </w:rPr>
      </w:pPr>
    </w:p>
    <w:p w14:paraId="45C396B5" w14:textId="25C78786" w:rsidR="004A0681" w:rsidRPr="00AC50D4" w:rsidRDefault="004A0681" w:rsidP="00A45975">
      <w:pPr>
        <w:pStyle w:val="Heading2"/>
        <w:spacing w:line="360" w:lineRule="auto"/>
        <w:jc w:val="center"/>
        <w:rPr>
          <w:rFonts w:ascii="Arial" w:hAnsi="Arial" w:cs="Arial"/>
          <w:sz w:val="22"/>
          <w:szCs w:val="22"/>
        </w:rPr>
      </w:pPr>
      <w:bookmarkStart w:id="3" w:name="_Toc235066881"/>
      <w:bookmarkStart w:id="4" w:name="_Toc235516519"/>
      <w:bookmarkStart w:id="5" w:name="_Toc235691764"/>
      <w:r w:rsidRPr="00AC50D4">
        <w:rPr>
          <w:rFonts w:ascii="Arial" w:hAnsi="Arial" w:cs="Arial"/>
          <w:sz w:val="22"/>
          <w:szCs w:val="22"/>
        </w:rPr>
        <w:t>(a): SWOT Analysis</w:t>
      </w:r>
      <w:bookmarkEnd w:id="3"/>
      <w:bookmarkEnd w:id="4"/>
      <w:bookmarkEnd w:id="5"/>
    </w:p>
    <w:p w14:paraId="7B7982E7" w14:textId="77777777" w:rsidR="004A0681" w:rsidRPr="00AC50D4" w:rsidRDefault="004A0681" w:rsidP="00AC50D4">
      <w:pPr>
        <w:pStyle w:val="Heading2"/>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4424"/>
        <w:gridCol w:w="4432"/>
      </w:tblGrid>
      <w:tr w:rsidR="004A0681" w:rsidRPr="00AC50D4" w14:paraId="49498022" w14:textId="77777777" w:rsidTr="002C2F6D">
        <w:tc>
          <w:tcPr>
            <w:tcW w:w="4508" w:type="dxa"/>
          </w:tcPr>
          <w:p w14:paraId="7F9FE05C" w14:textId="77777777" w:rsidR="004A0681" w:rsidRPr="00AC50D4" w:rsidRDefault="004A0681" w:rsidP="00AC50D4">
            <w:pPr>
              <w:spacing w:line="360" w:lineRule="auto"/>
              <w:jc w:val="both"/>
              <w:rPr>
                <w:rFonts w:ascii="Arial" w:hAnsi="Arial" w:cs="Arial"/>
                <w:b/>
                <w:bCs/>
              </w:rPr>
            </w:pPr>
            <w:r w:rsidRPr="00AC50D4">
              <w:rPr>
                <w:rFonts w:ascii="Arial" w:hAnsi="Arial" w:cs="Arial"/>
                <w:b/>
                <w:bCs/>
              </w:rPr>
              <w:t>Strengths</w:t>
            </w:r>
          </w:p>
        </w:tc>
        <w:tc>
          <w:tcPr>
            <w:tcW w:w="4508" w:type="dxa"/>
          </w:tcPr>
          <w:p w14:paraId="336F20C9" w14:textId="77777777" w:rsidR="004A0681" w:rsidRPr="00AC50D4" w:rsidRDefault="004A0681" w:rsidP="00AC50D4">
            <w:pPr>
              <w:spacing w:line="360" w:lineRule="auto"/>
              <w:jc w:val="both"/>
              <w:rPr>
                <w:rFonts w:ascii="Arial" w:hAnsi="Arial" w:cs="Arial"/>
                <w:b/>
                <w:bCs/>
              </w:rPr>
            </w:pPr>
            <w:r w:rsidRPr="00AC50D4">
              <w:rPr>
                <w:rFonts w:ascii="Arial" w:hAnsi="Arial" w:cs="Arial"/>
                <w:b/>
                <w:bCs/>
              </w:rPr>
              <w:t>Weaknesses</w:t>
            </w:r>
          </w:p>
        </w:tc>
      </w:tr>
      <w:tr w:rsidR="004A0681" w:rsidRPr="00AC50D4" w14:paraId="1D8C7636" w14:textId="77777777" w:rsidTr="002C2F6D">
        <w:trPr>
          <w:trHeight w:val="1250"/>
        </w:trPr>
        <w:tc>
          <w:tcPr>
            <w:tcW w:w="4508" w:type="dxa"/>
          </w:tcPr>
          <w:p w14:paraId="2AF39085" w14:textId="6D83DF86" w:rsidR="00AC50D4" w:rsidRDefault="00FC376F" w:rsidP="00AC50D4">
            <w:pPr>
              <w:pStyle w:val="ListParagraph"/>
              <w:numPr>
                <w:ilvl w:val="0"/>
                <w:numId w:val="10"/>
              </w:numPr>
              <w:spacing w:line="360" w:lineRule="auto"/>
              <w:jc w:val="both"/>
              <w:rPr>
                <w:rFonts w:ascii="Arial" w:hAnsi="Arial" w:cs="Arial"/>
              </w:rPr>
            </w:pPr>
            <w:r w:rsidRPr="00AC50D4">
              <w:rPr>
                <w:rFonts w:ascii="Arial" w:hAnsi="Arial" w:cs="Arial"/>
              </w:rPr>
              <w:t xml:space="preserve">Experienced in providing personal care and support to adults and encouraging their independence, for over 6 years. </w:t>
            </w:r>
          </w:p>
          <w:p w14:paraId="4DCD2CFD" w14:textId="6F0954D1" w:rsidR="00AC50D4" w:rsidRDefault="00FC376F" w:rsidP="00AC50D4">
            <w:pPr>
              <w:pStyle w:val="ListParagraph"/>
              <w:numPr>
                <w:ilvl w:val="0"/>
                <w:numId w:val="10"/>
              </w:numPr>
              <w:spacing w:line="360" w:lineRule="auto"/>
              <w:jc w:val="both"/>
              <w:rPr>
                <w:rFonts w:ascii="Arial" w:hAnsi="Arial" w:cs="Arial"/>
              </w:rPr>
            </w:pPr>
            <w:r w:rsidRPr="00AC50D4">
              <w:rPr>
                <w:rFonts w:ascii="Arial" w:hAnsi="Arial" w:cs="Arial"/>
              </w:rPr>
              <w:t xml:space="preserve">Effective communication and interpersonal skills that have been gained from collaborative working with service users, families and multi-disciplinary teams. </w:t>
            </w:r>
          </w:p>
          <w:p w14:paraId="68E95CE0" w14:textId="51D95497" w:rsidR="00AC50D4" w:rsidRDefault="00FC376F" w:rsidP="00AC50D4">
            <w:pPr>
              <w:pStyle w:val="ListParagraph"/>
              <w:numPr>
                <w:ilvl w:val="0"/>
                <w:numId w:val="10"/>
              </w:numPr>
              <w:spacing w:line="360" w:lineRule="auto"/>
              <w:jc w:val="both"/>
              <w:rPr>
                <w:rFonts w:ascii="Arial" w:hAnsi="Arial" w:cs="Arial"/>
              </w:rPr>
            </w:pPr>
            <w:r w:rsidRPr="00AC50D4">
              <w:rPr>
                <w:rFonts w:ascii="Arial" w:hAnsi="Arial" w:cs="Arial"/>
              </w:rPr>
              <w:t xml:space="preserve">Have compassion, patience and are committed to providing person-centred care. </w:t>
            </w:r>
          </w:p>
          <w:p w14:paraId="30E40680" w14:textId="051D0ECE" w:rsidR="00AC50D4" w:rsidRDefault="00FC376F" w:rsidP="00AC50D4">
            <w:pPr>
              <w:pStyle w:val="ListParagraph"/>
              <w:numPr>
                <w:ilvl w:val="0"/>
                <w:numId w:val="10"/>
              </w:numPr>
              <w:spacing w:line="360" w:lineRule="auto"/>
              <w:jc w:val="both"/>
              <w:rPr>
                <w:rFonts w:ascii="Arial" w:hAnsi="Arial" w:cs="Arial"/>
              </w:rPr>
            </w:pPr>
            <w:r w:rsidRPr="00AC50D4">
              <w:rPr>
                <w:rFonts w:ascii="Arial" w:hAnsi="Arial" w:cs="Arial"/>
              </w:rPr>
              <w:t xml:space="preserve">Good knowledge of safeguarding, information sharing issues, equality and diversity and infection prevention. </w:t>
            </w:r>
          </w:p>
          <w:p w14:paraId="3075C98D" w14:textId="5E403D12" w:rsidR="004A0681" w:rsidRPr="00AC50D4" w:rsidRDefault="00FC376F" w:rsidP="00AC50D4">
            <w:pPr>
              <w:pStyle w:val="ListParagraph"/>
              <w:numPr>
                <w:ilvl w:val="0"/>
                <w:numId w:val="10"/>
              </w:numPr>
              <w:spacing w:line="360" w:lineRule="auto"/>
              <w:jc w:val="both"/>
              <w:rPr>
                <w:rFonts w:ascii="Arial" w:hAnsi="Arial" w:cs="Arial"/>
              </w:rPr>
            </w:pPr>
            <w:r w:rsidRPr="00AC50D4">
              <w:rPr>
                <w:rFonts w:ascii="Arial" w:hAnsi="Arial" w:cs="Arial"/>
              </w:rPr>
              <w:t xml:space="preserve">Organised, reliable and effective at working independently and collaboratively. </w:t>
            </w:r>
          </w:p>
        </w:tc>
        <w:tc>
          <w:tcPr>
            <w:tcW w:w="4508" w:type="dxa"/>
          </w:tcPr>
          <w:p w14:paraId="7722FC61" w14:textId="77777777" w:rsidR="00AC50D4" w:rsidRDefault="00AC50D4" w:rsidP="00AC50D4">
            <w:pPr>
              <w:pStyle w:val="ListParagraph"/>
              <w:numPr>
                <w:ilvl w:val="0"/>
                <w:numId w:val="10"/>
              </w:numPr>
              <w:spacing w:line="360" w:lineRule="auto"/>
              <w:jc w:val="both"/>
              <w:rPr>
                <w:rFonts w:ascii="Arial" w:hAnsi="Arial" w:cs="Arial"/>
              </w:rPr>
            </w:pPr>
            <w:r w:rsidRPr="00AC50D4">
              <w:rPr>
                <w:rFonts w:ascii="Arial" w:hAnsi="Arial" w:cs="Arial"/>
              </w:rPr>
              <w:t xml:space="preserve">Not much hands-on experience of delivering reablement services. </w:t>
            </w:r>
          </w:p>
          <w:p w14:paraId="5407C545" w14:textId="77777777" w:rsidR="00AC50D4" w:rsidRDefault="00AC50D4" w:rsidP="00AC50D4">
            <w:pPr>
              <w:pStyle w:val="ListParagraph"/>
              <w:numPr>
                <w:ilvl w:val="0"/>
                <w:numId w:val="10"/>
              </w:numPr>
              <w:spacing w:line="360" w:lineRule="auto"/>
              <w:jc w:val="both"/>
              <w:rPr>
                <w:rFonts w:ascii="Arial" w:hAnsi="Arial" w:cs="Arial"/>
              </w:rPr>
            </w:pPr>
            <w:r w:rsidRPr="00AC50D4">
              <w:rPr>
                <w:rFonts w:ascii="Arial" w:hAnsi="Arial" w:cs="Arial"/>
              </w:rPr>
              <w:t xml:space="preserve">Desire to further develop knowledge around goal setting and reablement techniques. </w:t>
            </w:r>
          </w:p>
          <w:p w14:paraId="198F189F" w14:textId="782A44E4" w:rsidR="00AC50D4" w:rsidRDefault="00AC50D4" w:rsidP="00AC50D4">
            <w:pPr>
              <w:pStyle w:val="ListParagraph"/>
              <w:numPr>
                <w:ilvl w:val="0"/>
                <w:numId w:val="10"/>
              </w:numPr>
              <w:spacing w:line="360" w:lineRule="auto"/>
              <w:jc w:val="both"/>
              <w:rPr>
                <w:rFonts w:ascii="Arial" w:hAnsi="Arial" w:cs="Arial"/>
              </w:rPr>
            </w:pPr>
            <w:r w:rsidRPr="00AC50D4">
              <w:rPr>
                <w:rFonts w:ascii="Arial" w:hAnsi="Arial" w:cs="Arial"/>
              </w:rPr>
              <w:t xml:space="preserve">Some limited experience of electronic care planning and digital documentation systems used by UK organisations. </w:t>
            </w:r>
          </w:p>
          <w:p w14:paraId="2F4FB86B" w14:textId="77777777" w:rsidR="004A0681" w:rsidRDefault="00AC50D4" w:rsidP="00AC50D4">
            <w:pPr>
              <w:pStyle w:val="ListParagraph"/>
              <w:numPr>
                <w:ilvl w:val="0"/>
                <w:numId w:val="10"/>
              </w:numPr>
              <w:spacing w:line="360" w:lineRule="auto"/>
              <w:jc w:val="both"/>
              <w:rPr>
                <w:rFonts w:ascii="Arial" w:hAnsi="Arial" w:cs="Arial"/>
              </w:rPr>
            </w:pPr>
            <w:r w:rsidRPr="00AC50D4">
              <w:rPr>
                <w:rFonts w:ascii="Arial" w:hAnsi="Arial" w:cs="Arial"/>
              </w:rPr>
              <w:t>Would benefit from further qualifications in the area of reablement and rehabilitation.</w:t>
            </w:r>
          </w:p>
          <w:p w14:paraId="465DF4FD" w14:textId="2062BE16" w:rsidR="00AC50D4" w:rsidRPr="00AC50D4" w:rsidRDefault="00AC50D4" w:rsidP="00AC50D4">
            <w:pPr>
              <w:pStyle w:val="ListParagraph"/>
              <w:numPr>
                <w:ilvl w:val="0"/>
                <w:numId w:val="10"/>
              </w:numPr>
              <w:spacing w:line="360" w:lineRule="auto"/>
              <w:jc w:val="both"/>
              <w:rPr>
                <w:rFonts w:ascii="Arial" w:hAnsi="Arial" w:cs="Arial"/>
              </w:rPr>
            </w:pPr>
            <w:r w:rsidRPr="00AC50D4">
              <w:rPr>
                <w:rFonts w:ascii="Arial" w:hAnsi="Arial" w:cs="Arial"/>
              </w:rPr>
              <w:t>Few opportunities for supporting co-ordinating complex discharge/reablement programmes in the community.</w:t>
            </w:r>
          </w:p>
        </w:tc>
      </w:tr>
      <w:tr w:rsidR="004A0681" w:rsidRPr="00AC50D4" w14:paraId="1AC1B97D" w14:textId="77777777" w:rsidTr="002C2F6D">
        <w:tc>
          <w:tcPr>
            <w:tcW w:w="4508" w:type="dxa"/>
          </w:tcPr>
          <w:p w14:paraId="309FC977" w14:textId="77777777" w:rsidR="004A0681" w:rsidRPr="00AC50D4" w:rsidRDefault="004A0681" w:rsidP="00AC50D4">
            <w:pPr>
              <w:spacing w:line="360" w:lineRule="auto"/>
              <w:jc w:val="both"/>
              <w:rPr>
                <w:rFonts w:ascii="Arial" w:hAnsi="Arial" w:cs="Arial"/>
                <w:b/>
                <w:bCs/>
              </w:rPr>
            </w:pPr>
            <w:r w:rsidRPr="00AC50D4">
              <w:rPr>
                <w:rFonts w:ascii="Arial" w:hAnsi="Arial" w:cs="Arial"/>
                <w:b/>
                <w:bCs/>
              </w:rPr>
              <w:t>Opportunities</w:t>
            </w:r>
          </w:p>
        </w:tc>
        <w:tc>
          <w:tcPr>
            <w:tcW w:w="4508" w:type="dxa"/>
          </w:tcPr>
          <w:p w14:paraId="7D009785" w14:textId="77777777" w:rsidR="004A0681" w:rsidRPr="00AC50D4" w:rsidRDefault="004A0681" w:rsidP="00AC50D4">
            <w:pPr>
              <w:spacing w:line="360" w:lineRule="auto"/>
              <w:jc w:val="both"/>
              <w:rPr>
                <w:rFonts w:ascii="Arial" w:hAnsi="Arial" w:cs="Arial"/>
                <w:b/>
                <w:bCs/>
              </w:rPr>
            </w:pPr>
            <w:r w:rsidRPr="00AC50D4">
              <w:rPr>
                <w:rFonts w:ascii="Arial" w:hAnsi="Arial" w:cs="Arial"/>
                <w:b/>
                <w:bCs/>
              </w:rPr>
              <w:t>Threats</w:t>
            </w:r>
          </w:p>
        </w:tc>
      </w:tr>
      <w:tr w:rsidR="004A0681" w:rsidRPr="00AC50D4" w14:paraId="454F61AF" w14:textId="77777777" w:rsidTr="002C2F6D">
        <w:tc>
          <w:tcPr>
            <w:tcW w:w="4508" w:type="dxa"/>
          </w:tcPr>
          <w:p w14:paraId="655C20DA" w14:textId="7F6E7D14" w:rsidR="00AC50D4" w:rsidRDefault="00FC376F" w:rsidP="00AC50D4">
            <w:pPr>
              <w:pStyle w:val="ListParagraph"/>
              <w:numPr>
                <w:ilvl w:val="0"/>
                <w:numId w:val="11"/>
              </w:numPr>
              <w:spacing w:line="360" w:lineRule="auto"/>
              <w:jc w:val="both"/>
              <w:rPr>
                <w:rFonts w:ascii="Arial" w:hAnsi="Arial" w:cs="Arial"/>
              </w:rPr>
            </w:pPr>
            <w:r w:rsidRPr="00AC50D4">
              <w:rPr>
                <w:rFonts w:ascii="Arial" w:hAnsi="Arial" w:cs="Arial"/>
              </w:rPr>
              <w:lastRenderedPageBreak/>
              <w:t xml:space="preserve">Complete Care Certificate and further training in reablement. </w:t>
            </w:r>
          </w:p>
          <w:p w14:paraId="3613D2E4" w14:textId="36C068E0" w:rsidR="00AC50D4" w:rsidRDefault="00FC376F" w:rsidP="00AC50D4">
            <w:pPr>
              <w:pStyle w:val="ListParagraph"/>
              <w:numPr>
                <w:ilvl w:val="0"/>
                <w:numId w:val="11"/>
              </w:numPr>
              <w:spacing w:line="360" w:lineRule="auto"/>
              <w:jc w:val="both"/>
              <w:rPr>
                <w:rFonts w:ascii="Arial" w:hAnsi="Arial" w:cs="Arial"/>
              </w:rPr>
            </w:pPr>
            <w:r w:rsidRPr="00AC50D4">
              <w:rPr>
                <w:rFonts w:ascii="Arial" w:hAnsi="Arial" w:cs="Arial"/>
              </w:rPr>
              <w:t xml:space="preserve">Gain experience working alongside occupational therapists, physiotherapists and community healthcare teams. </w:t>
            </w:r>
          </w:p>
          <w:p w14:paraId="385EEAF8" w14:textId="0408626E" w:rsidR="00AC50D4" w:rsidRDefault="00FC376F" w:rsidP="00AC50D4">
            <w:pPr>
              <w:pStyle w:val="ListParagraph"/>
              <w:numPr>
                <w:ilvl w:val="0"/>
                <w:numId w:val="11"/>
              </w:numPr>
              <w:spacing w:line="360" w:lineRule="auto"/>
              <w:jc w:val="both"/>
              <w:rPr>
                <w:rFonts w:ascii="Arial" w:hAnsi="Arial" w:cs="Arial"/>
              </w:rPr>
            </w:pPr>
            <w:r w:rsidRPr="00AC50D4">
              <w:rPr>
                <w:rFonts w:ascii="Arial" w:hAnsi="Arial" w:cs="Arial"/>
              </w:rPr>
              <w:t xml:space="preserve">Move on to Senior Reablement Support Worker, Care Coordinator and Occupational Therapy Assistant. </w:t>
            </w:r>
          </w:p>
          <w:p w14:paraId="0776761D" w14:textId="77777777" w:rsidR="00C56512" w:rsidRDefault="00FC376F" w:rsidP="00AC50D4">
            <w:pPr>
              <w:pStyle w:val="ListParagraph"/>
              <w:numPr>
                <w:ilvl w:val="0"/>
                <w:numId w:val="11"/>
              </w:numPr>
              <w:spacing w:line="360" w:lineRule="auto"/>
              <w:jc w:val="both"/>
              <w:rPr>
                <w:rFonts w:ascii="Arial" w:hAnsi="Arial" w:cs="Arial"/>
              </w:rPr>
            </w:pPr>
            <w:r w:rsidRPr="00AC50D4">
              <w:rPr>
                <w:rFonts w:ascii="Arial" w:hAnsi="Arial" w:cs="Arial"/>
              </w:rPr>
              <w:t xml:space="preserve">Continue to be professionally developed in the area of rehabilitation, dementia and manual handling. </w:t>
            </w:r>
          </w:p>
          <w:p w14:paraId="314C1A87" w14:textId="2B4EC208" w:rsidR="004A0681" w:rsidRPr="00AC50D4" w:rsidRDefault="00FC376F" w:rsidP="00AC50D4">
            <w:pPr>
              <w:pStyle w:val="ListParagraph"/>
              <w:numPr>
                <w:ilvl w:val="0"/>
                <w:numId w:val="11"/>
              </w:numPr>
              <w:spacing w:line="360" w:lineRule="auto"/>
              <w:jc w:val="both"/>
              <w:rPr>
                <w:rFonts w:ascii="Arial" w:hAnsi="Arial" w:cs="Arial"/>
              </w:rPr>
            </w:pPr>
            <w:r w:rsidRPr="00AC50D4">
              <w:rPr>
                <w:rFonts w:ascii="Arial" w:hAnsi="Arial" w:cs="Arial"/>
              </w:rPr>
              <w:t xml:space="preserve">Further enhance leadership skills for career progression. </w:t>
            </w:r>
          </w:p>
        </w:tc>
        <w:tc>
          <w:tcPr>
            <w:tcW w:w="4508" w:type="dxa"/>
          </w:tcPr>
          <w:p w14:paraId="7F7164E0" w14:textId="77777777" w:rsidR="004A0681" w:rsidRDefault="00AC50D4" w:rsidP="00AC50D4">
            <w:pPr>
              <w:pStyle w:val="ListParagraph"/>
              <w:numPr>
                <w:ilvl w:val="0"/>
                <w:numId w:val="11"/>
              </w:numPr>
              <w:spacing w:line="360" w:lineRule="auto"/>
              <w:jc w:val="both"/>
              <w:rPr>
                <w:rFonts w:ascii="Arial" w:hAnsi="Arial" w:cs="Arial"/>
              </w:rPr>
            </w:pPr>
            <w:r w:rsidRPr="00AC50D4">
              <w:rPr>
                <w:rFonts w:ascii="Arial" w:hAnsi="Arial" w:cs="Arial"/>
              </w:rPr>
              <w:t>Strong competition for NHS and community reablement jobs.</w:t>
            </w:r>
          </w:p>
          <w:p w14:paraId="3C37DE16" w14:textId="77777777" w:rsidR="00AC50D4" w:rsidRDefault="00AC50D4" w:rsidP="00AC50D4">
            <w:pPr>
              <w:pStyle w:val="ListParagraph"/>
              <w:numPr>
                <w:ilvl w:val="0"/>
                <w:numId w:val="11"/>
              </w:numPr>
              <w:spacing w:line="360" w:lineRule="auto"/>
              <w:jc w:val="both"/>
              <w:rPr>
                <w:rFonts w:ascii="Arial" w:hAnsi="Arial" w:cs="Arial"/>
              </w:rPr>
            </w:pPr>
            <w:r w:rsidRPr="00AC50D4">
              <w:rPr>
                <w:rFonts w:ascii="Arial" w:hAnsi="Arial" w:cs="Arial"/>
              </w:rPr>
              <w:t xml:space="preserve">Requirements for continuous adaptation may arise in the context of changing health and social care policies and service delivery. </w:t>
            </w:r>
          </w:p>
          <w:p w14:paraId="040E1738" w14:textId="77777777" w:rsidR="00AC50D4" w:rsidRDefault="00AC50D4" w:rsidP="00AC50D4">
            <w:pPr>
              <w:pStyle w:val="ListParagraph"/>
              <w:numPr>
                <w:ilvl w:val="0"/>
                <w:numId w:val="11"/>
              </w:numPr>
              <w:spacing w:line="360" w:lineRule="auto"/>
              <w:jc w:val="both"/>
              <w:rPr>
                <w:rFonts w:ascii="Arial" w:hAnsi="Arial" w:cs="Arial"/>
              </w:rPr>
            </w:pPr>
            <w:r w:rsidRPr="00AC50D4">
              <w:rPr>
                <w:rFonts w:ascii="Arial" w:hAnsi="Arial" w:cs="Arial"/>
              </w:rPr>
              <w:t>Greater demand for higher level digital skills in health and social care settings.</w:t>
            </w:r>
          </w:p>
          <w:p w14:paraId="2B9D6E7A" w14:textId="77777777" w:rsidR="00AC50D4" w:rsidRDefault="00AC50D4" w:rsidP="00AC50D4">
            <w:pPr>
              <w:pStyle w:val="ListParagraph"/>
              <w:numPr>
                <w:ilvl w:val="0"/>
                <w:numId w:val="11"/>
              </w:numPr>
              <w:spacing w:line="360" w:lineRule="auto"/>
              <w:jc w:val="both"/>
              <w:rPr>
                <w:rFonts w:ascii="Arial" w:hAnsi="Arial" w:cs="Arial"/>
              </w:rPr>
            </w:pPr>
            <w:r w:rsidRPr="00AC50D4">
              <w:rPr>
                <w:rFonts w:ascii="Arial" w:hAnsi="Arial" w:cs="Arial"/>
              </w:rPr>
              <w:t xml:space="preserve">The high workload and staff shortages could create higher pressures in the workplace. </w:t>
            </w:r>
          </w:p>
          <w:p w14:paraId="614F968C" w14:textId="12371DC7" w:rsidR="00AC50D4" w:rsidRPr="00AC50D4" w:rsidRDefault="00AC50D4" w:rsidP="00AC50D4">
            <w:pPr>
              <w:pStyle w:val="ListParagraph"/>
              <w:numPr>
                <w:ilvl w:val="0"/>
                <w:numId w:val="11"/>
              </w:numPr>
              <w:spacing w:line="360" w:lineRule="auto"/>
              <w:jc w:val="both"/>
              <w:rPr>
                <w:rFonts w:ascii="Arial" w:hAnsi="Arial" w:cs="Arial"/>
              </w:rPr>
            </w:pPr>
            <w:r w:rsidRPr="00AC50D4">
              <w:rPr>
                <w:rFonts w:ascii="Arial" w:hAnsi="Arial" w:cs="Arial"/>
              </w:rPr>
              <w:t>Mental and emotional needs of the vulnerable adults recovering from illness or injury.</w:t>
            </w:r>
          </w:p>
        </w:tc>
      </w:tr>
    </w:tbl>
    <w:p w14:paraId="116354D6" w14:textId="77777777" w:rsidR="004A0681" w:rsidRPr="00AC50D4" w:rsidRDefault="004A0681" w:rsidP="00AC50D4">
      <w:pPr>
        <w:spacing w:line="360" w:lineRule="auto"/>
        <w:jc w:val="both"/>
        <w:rPr>
          <w:rFonts w:ascii="Arial" w:hAnsi="Arial" w:cs="Arial"/>
        </w:rPr>
      </w:pPr>
    </w:p>
    <w:p w14:paraId="2ABA5C8D" w14:textId="77777777" w:rsidR="004A0681" w:rsidRPr="00AC50D4" w:rsidRDefault="004A0681" w:rsidP="00AC50D4">
      <w:pPr>
        <w:pStyle w:val="Heading2"/>
        <w:spacing w:line="360" w:lineRule="auto"/>
        <w:jc w:val="both"/>
        <w:rPr>
          <w:rFonts w:ascii="Arial" w:hAnsi="Arial" w:cs="Arial"/>
          <w:sz w:val="22"/>
          <w:szCs w:val="22"/>
        </w:rPr>
      </w:pPr>
      <w:bookmarkStart w:id="6" w:name="_Toc235066882"/>
      <w:bookmarkStart w:id="7" w:name="_Toc235516520"/>
      <w:bookmarkStart w:id="8" w:name="_Toc235691765"/>
      <w:r w:rsidRPr="00AC50D4">
        <w:rPr>
          <w:rFonts w:ascii="Arial" w:hAnsi="Arial" w:cs="Arial"/>
          <w:sz w:val="22"/>
          <w:szCs w:val="22"/>
        </w:rPr>
        <w:t>(b): Personal Development Plan (PDP)</w:t>
      </w:r>
      <w:bookmarkEnd w:id="6"/>
      <w:bookmarkEnd w:id="7"/>
      <w:bookmarkEnd w:id="8"/>
    </w:p>
    <w:p w14:paraId="4A7D59A6" w14:textId="77777777" w:rsidR="004A0681" w:rsidRPr="00AC50D4" w:rsidRDefault="004A0681" w:rsidP="00AC50D4">
      <w:pPr>
        <w:spacing w:line="360" w:lineRule="auto"/>
        <w:jc w:val="both"/>
        <w:rPr>
          <w:rFonts w:ascii="Arial" w:hAnsi="Arial" w:cs="Arial"/>
        </w:rPr>
      </w:pPr>
    </w:p>
    <w:tbl>
      <w:tblPr>
        <w:tblStyle w:val="TableGrid"/>
        <w:tblW w:w="0" w:type="auto"/>
        <w:tblLook w:val="04A0" w:firstRow="1" w:lastRow="0" w:firstColumn="1" w:lastColumn="0" w:noHBand="0" w:noVBand="1"/>
      </w:tblPr>
      <w:tblGrid>
        <w:gridCol w:w="2225"/>
        <w:gridCol w:w="2226"/>
        <w:gridCol w:w="2194"/>
        <w:gridCol w:w="2211"/>
      </w:tblGrid>
      <w:tr w:rsidR="004A0681" w:rsidRPr="00AC50D4" w14:paraId="68836210" w14:textId="77777777" w:rsidTr="002C2F6D">
        <w:tc>
          <w:tcPr>
            <w:tcW w:w="2254" w:type="dxa"/>
          </w:tcPr>
          <w:p w14:paraId="45E519A2" w14:textId="77777777" w:rsidR="004A0681" w:rsidRPr="00AC50D4" w:rsidRDefault="004A0681" w:rsidP="00AC50D4">
            <w:pPr>
              <w:spacing w:line="360" w:lineRule="auto"/>
              <w:jc w:val="both"/>
              <w:rPr>
                <w:rFonts w:ascii="Arial" w:hAnsi="Arial" w:cs="Arial"/>
                <w:b/>
                <w:bCs/>
              </w:rPr>
            </w:pPr>
            <w:r w:rsidRPr="00AC50D4">
              <w:rPr>
                <w:rFonts w:ascii="Arial" w:hAnsi="Arial" w:cs="Arial"/>
                <w:b/>
                <w:bCs/>
              </w:rPr>
              <w:t>Development Goal</w:t>
            </w:r>
          </w:p>
        </w:tc>
        <w:tc>
          <w:tcPr>
            <w:tcW w:w="2254" w:type="dxa"/>
          </w:tcPr>
          <w:p w14:paraId="01153E03" w14:textId="77777777" w:rsidR="004A0681" w:rsidRPr="00AC50D4" w:rsidRDefault="004A0681" w:rsidP="00AC50D4">
            <w:pPr>
              <w:spacing w:line="360" w:lineRule="auto"/>
              <w:jc w:val="both"/>
              <w:rPr>
                <w:rFonts w:ascii="Arial" w:hAnsi="Arial" w:cs="Arial"/>
                <w:b/>
                <w:bCs/>
              </w:rPr>
            </w:pPr>
            <w:r w:rsidRPr="00AC50D4">
              <w:rPr>
                <w:rFonts w:ascii="Arial" w:hAnsi="Arial" w:cs="Arial"/>
                <w:b/>
                <w:bCs/>
              </w:rPr>
              <w:t>Actions</w:t>
            </w:r>
          </w:p>
        </w:tc>
        <w:tc>
          <w:tcPr>
            <w:tcW w:w="2254" w:type="dxa"/>
          </w:tcPr>
          <w:p w14:paraId="26F8AA9F" w14:textId="77777777" w:rsidR="004A0681" w:rsidRPr="00AC50D4" w:rsidRDefault="004A0681" w:rsidP="00AC50D4">
            <w:pPr>
              <w:spacing w:line="360" w:lineRule="auto"/>
              <w:jc w:val="both"/>
              <w:rPr>
                <w:rFonts w:ascii="Arial" w:hAnsi="Arial" w:cs="Arial"/>
                <w:b/>
                <w:bCs/>
              </w:rPr>
            </w:pPr>
            <w:r w:rsidRPr="00AC50D4">
              <w:rPr>
                <w:rFonts w:ascii="Arial" w:hAnsi="Arial" w:cs="Arial"/>
                <w:b/>
                <w:bCs/>
              </w:rPr>
              <w:t>Timescale</w:t>
            </w:r>
          </w:p>
        </w:tc>
        <w:tc>
          <w:tcPr>
            <w:tcW w:w="2254" w:type="dxa"/>
          </w:tcPr>
          <w:p w14:paraId="2CB64BB6" w14:textId="77777777" w:rsidR="004A0681" w:rsidRPr="00AC50D4" w:rsidRDefault="004A0681" w:rsidP="00AC50D4">
            <w:pPr>
              <w:spacing w:line="360" w:lineRule="auto"/>
              <w:jc w:val="both"/>
              <w:rPr>
                <w:rFonts w:ascii="Arial" w:hAnsi="Arial" w:cs="Arial"/>
                <w:b/>
                <w:bCs/>
              </w:rPr>
            </w:pPr>
            <w:r w:rsidRPr="00AC50D4">
              <w:rPr>
                <w:rFonts w:ascii="Arial" w:hAnsi="Arial" w:cs="Arial"/>
                <w:b/>
                <w:bCs/>
              </w:rPr>
              <w:t>Monitoring &amp; Evaluation</w:t>
            </w:r>
          </w:p>
        </w:tc>
      </w:tr>
      <w:tr w:rsidR="004A0681" w:rsidRPr="00AC50D4" w14:paraId="532A7A56" w14:textId="77777777" w:rsidTr="002C2F6D">
        <w:tc>
          <w:tcPr>
            <w:tcW w:w="2254" w:type="dxa"/>
          </w:tcPr>
          <w:p w14:paraId="1355F950" w14:textId="3C4C7019" w:rsidR="004A0681" w:rsidRPr="00AC50D4" w:rsidRDefault="007B2002" w:rsidP="00AC50D4">
            <w:pPr>
              <w:spacing w:line="360" w:lineRule="auto"/>
              <w:jc w:val="both"/>
              <w:rPr>
                <w:rFonts w:ascii="Arial" w:hAnsi="Arial" w:cs="Arial"/>
              </w:rPr>
            </w:pPr>
            <w:r w:rsidRPr="00AC50D4">
              <w:rPr>
                <w:rFonts w:ascii="Arial" w:hAnsi="Arial" w:cs="Arial"/>
              </w:rPr>
              <w:t>To build up specialist knowledge in reablement and rehabilitation</w:t>
            </w:r>
          </w:p>
        </w:tc>
        <w:tc>
          <w:tcPr>
            <w:tcW w:w="2254" w:type="dxa"/>
          </w:tcPr>
          <w:p w14:paraId="644A26A9" w14:textId="7B719938" w:rsidR="004A0681" w:rsidRPr="00AC50D4" w:rsidRDefault="007B2002" w:rsidP="00AC50D4">
            <w:pPr>
              <w:spacing w:line="360" w:lineRule="auto"/>
              <w:jc w:val="both"/>
              <w:rPr>
                <w:rFonts w:ascii="Arial" w:hAnsi="Arial" w:cs="Arial"/>
              </w:rPr>
            </w:pPr>
            <w:r w:rsidRPr="00AC50D4">
              <w:rPr>
                <w:rFonts w:ascii="Arial" w:hAnsi="Arial" w:cs="Arial"/>
              </w:rPr>
              <w:t xml:space="preserve">Complete the Care Certificate and undertake training in reablement, rehabilitation, dementia and manual handling and falls prevention. Read up-to-date guidance from NICE and Employer </w:t>
            </w:r>
            <w:r w:rsidRPr="00AC50D4">
              <w:rPr>
                <w:rFonts w:ascii="Arial" w:hAnsi="Arial" w:cs="Arial"/>
              </w:rPr>
              <w:lastRenderedPageBreak/>
              <w:t>training.</w:t>
            </w:r>
          </w:p>
        </w:tc>
        <w:tc>
          <w:tcPr>
            <w:tcW w:w="2254" w:type="dxa"/>
          </w:tcPr>
          <w:p w14:paraId="0BBA0EDE" w14:textId="23B4F80C" w:rsidR="004A0681" w:rsidRPr="00AC50D4" w:rsidRDefault="004A0681" w:rsidP="00AC50D4">
            <w:pPr>
              <w:spacing w:line="360" w:lineRule="auto"/>
              <w:jc w:val="both"/>
              <w:rPr>
                <w:rFonts w:ascii="Arial" w:hAnsi="Arial" w:cs="Arial"/>
              </w:rPr>
            </w:pPr>
            <w:r w:rsidRPr="00AC50D4">
              <w:rPr>
                <w:rFonts w:ascii="Arial" w:hAnsi="Arial" w:cs="Arial"/>
              </w:rPr>
              <w:lastRenderedPageBreak/>
              <w:t>Within</w:t>
            </w:r>
            <w:r w:rsidR="007B2002" w:rsidRPr="00AC50D4">
              <w:rPr>
                <w:rFonts w:ascii="Arial" w:hAnsi="Arial" w:cs="Arial"/>
              </w:rPr>
              <w:t xml:space="preserve"> </w:t>
            </w:r>
            <w:r w:rsidRPr="00AC50D4">
              <w:rPr>
                <w:rFonts w:ascii="Arial" w:hAnsi="Arial" w:cs="Arial"/>
              </w:rPr>
              <w:t>12 months</w:t>
            </w:r>
          </w:p>
        </w:tc>
        <w:tc>
          <w:tcPr>
            <w:tcW w:w="2254" w:type="dxa"/>
          </w:tcPr>
          <w:p w14:paraId="7BD91C95" w14:textId="455E5D61" w:rsidR="004A0681" w:rsidRPr="00AC50D4" w:rsidRDefault="007B2002" w:rsidP="00AC50D4">
            <w:pPr>
              <w:spacing w:line="360" w:lineRule="auto"/>
              <w:jc w:val="both"/>
              <w:rPr>
                <w:rFonts w:ascii="Arial" w:hAnsi="Arial" w:cs="Arial"/>
              </w:rPr>
            </w:pPr>
            <w:r w:rsidRPr="00AC50D4">
              <w:rPr>
                <w:rFonts w:ascii="Arial" w:hAnsi="Arial" w:cs="Arial"/>
              </w:rPr>
              <w:t>Check completed certificates, training records and feedback from supervisors. Review gains in confidence and competence in supervision sessions.</w:t>
            </w:r>
          </w:p>
        </w:tc>
      </w:tr>
      <w:tr w:rsidR="004A0681" w:rsidRPr="00AC50D4" w14:paraId="4767FE6C" w14:textId="77777777" w:rsidTr="002C2F6D">
        <w:tc>
          <w:tcPr>
            <w:tcW w:w="2254" w:type="dxa"/>
          </w:tcPr>
          <w:p w14:paraId="1FA418F9" w14:textId="28115FFF" w:rsidR="004A0681" w:rsidRPr="00AC50D4" w:rsidRDefault="007B2002" w:rsidP="00AC50D4">
            <w:pPr>
              <w:spacing w:line="360" w:lineRule="auto"/>
              <w:jc w:val="both"/>
              <w:rPr>
                <w:rFonts w:ascii="Arial" w:hAnsi="Arial" w:cs="Arial"/>
              </w:rPr>
            </w:pPr>
            <w:r w:rsidRPr="00AC50D4">
              <w:rPr>
                <w:rFonts w:ascii="Arial" w:hAnsi="Arial" w:cs="Arial"/>
              </w:rPr>
              <w:t>Improve digital record keeping and care planning skills.</w:t>
            </w:r>
          </w:p>
        </w:tc>
        <w:tc>
          <w:tcPr>
            <w:tcW w:w="2254" w:type="dxa"/>
          </w:tcPr>
          <w:p w14:paraId="755ED93A" w14:textId="6A1AAC76" w:rsidR="004A0681" w:rsidRPr="00AC50D4" w:rsidRDefault="007B2002" w:rsidP="00AC50D4">
            <w:pPr>
              <w:spacing w:line="360" w:lineRule="auto"/>
              <w:jc w:val="both"/>
              <w:rPr>
                <w:rFonts w:ascii="Arial" w:hAnsi="Arial" w:cs="Arial"/>
              </w:rPr>
            </w:pPr>
            <w:r w:rsidRPr="00AC50D4">
              <w:rPr>
                <w:rFonts w:ascii="Arial" w:hAnsi="Arial" w:cs="Arial"/>
              </w:rPr>
              <w:t xml:space="preserve">Practice using an electronic care planning system, participate in digital skills training and </w:t>
            </w:r>
            <w:r w:rsidR="00A45975" w:rsidRPr="00AC50D4">
              <w:rPr>
                <w:rFonts w:ascii="Arial" w:hAnsi="Arial" w:cs="Arial"/>
              </w:rPr>
              <w:t>practice</w:t>
            </w:r>
            <w:r w:rsidRPr="00AC50D4">
              <w:rPr>
                <w:rFonts w:ascii="Arial" w:hAnsi="Arial" w:cs="Arial"/>
              </w:rPr>
              <w:t xml:space="preserve"> maintaining accurate electronic care records in line with GDPR.</w:t>
            </w:r>
          </w:p>
        </w:tc>
        <w:tc>
          <w:tcPr>
            <w:tcW w:w="2254" w:type="dxa"/>
          </w:tcPr>
          <w:p w14:paraId="52C07EEE" w14:textId="2B50E4B3" w:rsidR="004A0681" w:rsidRPr="00AC50D4" w:rsidRDefault="004A0681" w:rsidP="00AC50D4">
            <w:pPr>
              <w:spacing w:line="360" w:lineRule="auto"/>
              <w:jc w:val="both"/>
              <w:rPr>
                <w:rFonts w:ascii="Arial" w:hAnsi="Arial" w:cs="Arial"/>
              </w:rPr>
            </w:pPr>
            <w:r w:rsidRPr="00AC50D4">
              <w:rPr>
                <w:rFonts w:ascii="Arial" w:hAnsi="Arial" w:cs="Arial"/>
              </w:rPr>
              <w:t>Within 18 months</w:t>
            </w:r>
          </w:p>
        </w:tc>
        <w:tc>
          <w:tcPr>
            <w:tcW w:w="2254" w:type="dxa"/>
          </w:tcPr>
          <w:p w14:paraId="3DD249DA" w14:textId="53564EAA" w:rsidR="004A0681" w:rsidRPr="00AC50D4" w:rsidRDefault="007B2002" w:rsidP="00AC50D4">
            <w:pPr>
              <w:spacing w:line="360" w:lineRule="auto"/>
              <w:jc w:val="both"/>
              <w:rPr>
                <w:rFonts w:ascii="Arial" w:hAnsi="Arial" w:cs="Arial"/>
              </w:rPr>
            </w:pPr>
            <w:r w:rsidRPr="00AC50D4">
              <w:rPr>
                <w:rFonts w:ascii="Arial" w:hAnsi="Arial" w:cs="Arial"/>
              </w:rPr>
              <w:t xml:space="preserve">Track progress via </w:t>
            </w:r>
            <w:r w:rsidR="00A45975" w:rsidRPr="00AC50D4">
              <w:rPr>
                <w:rFonts w:ascii="Arial" w:hAnsi="Arial" w:cs="Arial"/>
              </w:rPr>
              <w:t>workplace</w:t>
            </w:r>
            <w:r w:rsidRPr="00AC50D4">
              <w:rPr>
                <w:rFonts w:ascii="Arial" w:hAnsi="Arial" w:cs="Arial"/>
              </w:rPr>
              <w:t xml:space="preserve"> assessments, supervisor feedback and successful completion of digital trainings.</w:t>
            </w:r>
          </w:p>
        </w:tc>
      </w:tr>
      <w:tr w:rsidR="004A0681" w:rsidRPr="00AC50D4" w14:paraId="01CC2CA0" w14:textId="77777777" w:rsidTr="002C2F6D">
        <w:tc>
          <w:tcPr>
            <w:tcW w:w="2254" w:type="dxa"/>
          </w:tcPr>
          <w:p w14:paraId="7B9840FC" w14:textId="7B96055C" w:rsidR="004A0681" w:rsidRPr="00AC50D4" w:rsidRDefault="007B2002" w:rsidP="00AC50D4">
            <w:pPr>
              <w:spacing w:line="360" w:lineRule="auto"/>
              <w:jc w:val="both"/>
              <w:rPr>
                <w:rFonts w:ascii="Arial" w:hAnsi="Arial" w:cs="Arial"/>
              </w:rPr>
            </w:pPr>
            <w:r w:rsidRPr="00AC50D4">
              <w:rPr>
                <w:rFonts w:ascii="Arial" w:hAnsi="Arial" w:cs="Arial"/>
              </w:rPr>
              <w:t>Improve leadership and multidisciplinary working competencies which will provide a foundation for future career development.</w:t>
            </w:r>
          </w:p>
        </w:tc>
        <w:tc>
          <w:tcPr>
            <w:tcW w:w="2254" w:type="dxa"/>
          </w:tcPr>
          <w:p w14:paraId="1B01F5E4" w14:textId="1839193A" w:rsidR="004A0681" w:rsidRPr="00AC50D4" w:rsidRDefault="007B2002" w:rsidP="00AC50D4">
            <w:pPr>
              <w:spacing w:line="360" w:lineRule="auto"/>
              <w:jc w:val="both"/>
              <w:rPr>
                <w:rFonts w:ascii="Arial" w:hAnsi="Arial" w:cs="Arial"/>
              </w:rPr>
            </w:pPr>
            <w:r w:rsidRPr="00AC50D4">
              <w:rPr>
                <w:rFonts w:ascii="Arial" w:hAnsi="Arial" w:cs="Arial"/>
              </w:rPr>
              <w:t>Mentor senior staff, attend multi-disciplinary staff meetings, engage in leadership and communications training and mentor new staff where appropriate.</w:t>
            </w:r>
          </w:p>
        </w:tc>
        <w:tc>
          <w:tcPr>
            <w:tcW w:w="2254" w:type="dxa"/>
          </w:tcPr>
          <w:p w14:paraId="3542E67F" w14:textId="6B0B4A05" w:rsidR="004A0681" w:rsidRPr="00AC50D4" w:rsidRDefault="004A0681" w:rsidP="00AC50D4">
            <w:pPr>
              <w:spacing w:line="360" w:lineRule="auto"/>
              <w:jc w:val="both"/>
              <w:rPr>
                <w:rFonts w:ascii="Arial" w:hAnsi="Arial" w:cs="Arial"/>
              </w:rPr>
            </w:pPr>
            <w:r w:rsidRPr="00AC50D4">
              <w:rPr>
                <w:rFonts w:ascii="Arial" w:hAnsi="Arial" w:cs="Arial"/>
              </w:rPr>
              <w:t>Within 24 months</w:t>
            </w:r>
          </w:p>
        </w:tc>
        <w:tc>
          <w:tcPr>
            <w:tcW w:w="2254" w:type="dxa"/>
          </w:tcPr>
          <w:p w14:paraId="62917897" w14:textId="0133DED4" w:rsidR="004A0681" w:rsidRPr="00AC50D4" w:rsidRDefault="007B2002" w:rsidP="00AC50D4">
            <w:pPr>
              <w:spacing w:line="360" w:lineRule="auto"/>
              <w:jc w:val="both"/>
              <w:rPr>
                <w:rFonts w:ascii="Arial" w:hAnsi="Arial" w:cs="Arial"/>
              </w:rPr>
            </w:pPr>
            <w:r w:rsidRPr="00AC50D4">
              <w:rPr>
                <w:rFonts w:ascii="Arial" w:hAnsi="Arial" w:cs="Arial"/>
              </w:rPr>
              <w:t>Assess progress at annual performance reviews as part of reflective practice from supervisor feedback and evidence of agreed professional development targets.</w:t>
            </w:r>
          </w:p>
        </w:tc>
      </w:tr>
    </w:tbl>
    <w:p w14:paraId="10D89B98" w14:textId="77777777" w:rsidR="004A0681" w:rsidRPr="00AC50D4" w:rsidRDefault="004A0681" w:rsidP="00AC50D4">
      <w:pPr>
        <w:pStyle w:val="Heading2"/>
        <w:spacing w:line="360" w:lineRule="auto"/>
        <w:jc w:val="both"/>
        <w:rPr>
          <w:rFonts w:ascii="Arial" w:hAnsi="Arial" w:cs="Arial"/>
          <w:sz w:val="22"/>
          <w:szCs w:val="22"/>
        </w:rPr>
      </w:pPr>
    </w:p>
    <w:p w14:paraId="7EFF76D7" w14:textId="77777777" w:rsidR="00AC50D4" w:rsidRPr="00AC50D4" w:rsidRDefault="00AC50D4" w:rsidP="00AC50D4">
      <w:pPr>
        <w:pStyle w:val="Heading2"/>
      </w:pPr>
      <w:bookmarkStart w:id="9" w:name="_Toc235691766"/>
      <w:r w:rsidRPr="00AC50D4">
        <w:t>Monitoring and Evaluation</w:t>
      </w:r>
      <w:bookmarkEnd w:id="9"/>
      <w:r w:rsidRPr="00AC50D4">
        <w:t xml:space="preserve"> </w:t>
      </w:r>
    </w:p>
    <w:p w14:paraId="0D733069" w14:textId="77777777" w:rsidR="00AC50D4" w:rsidRPr="00AC50D4" w:rsidRDefault="00AC50D4" w:rsidP="00AC50D4">
      <w:pPr>
        <w:spacing w:line="360" w:lineRule="auto"/>
        <w:jc w:val="both"/>
        <w:rPr>
          <w:rFonts w:ascii="Arial" w:hAnsi="Arial" w:cs="Arial"/>
        </w:rPr>
      </w:pPr>
      <w:r w:rsidRPr="00AC50D4">
        <w:rPr>
          <w:rFonts w:ascii="Arial" w:hAnsi="Arial" w:cs="Arial"/>
        </w:rPr>
        <w:t xml:space="preserve">My progress will be regularly monitored by supervision meetings, annual appraisals and reflective practice. I will keep a professional development portfolio that will include certificates, training records and feedback from supervisors and co-workers. I will also have what I consider personal goals every six months to determine if I am reaching my goals and if I have any more learning needs to increase. Through CPD I will be able to further develop my knowledge, skills and understanding to prepare for progression within the UK Health and Social Care sector to a senior reablement or care coordination position. </w:t>
      </w:r>
    </w:p>
    <w:p w14:paraId="025DC295" w14:textId="77777777" w:rsidR="00AC50D4" w:rsidRPr="00AC50D4" w:rsidRDefault="00AC50D4" w:rsidP="00A45975">
      <w:pPr>
        <w:pStyle w:val="Heading2"/>
        <w:spacing w:line="360" w:lineRule="auto"/>
        <w:jc w:val="center"/>
        <w:rPr>
          <w:rFonts w:ascii="Arial" w:hAnsi="Arial" w:cs="Arial"/>
          <w:sz w:val="22"/>
          <w:szCs w:val="22"/>
        </w:rPr>
      </w:pPr>
      <w:bookmarkStart w:id="10" w:name="_Toc235516522"/>
      <w:bookmarkStart w:id="11" w:name="_Toc235691767"/>
      <w:r w:rsidRPr="00AC50D4">
        <w:rPr>
          <w:rFonts w:ascii="Arial" w:hAnsi="Arial" w:cs="Arial"/>
          <w:sz w:val="22"/>
          <w:szCs w:val="22"/>
        </w:rPr>
        <w:lastRenderedPageBreak/>
        <w:t>Critical Reflection Using Gibbs' Reflective Cycle (1988)</w:t>
      </w:r>
      <w:bookmarkEnd w:id="10"/>
      <w:bookmarkEnd w:id="11"/>
    </w:p>
    <w:p w14:paraId="61FE9263" w14:textId="77777777" w:rsidR="00AC50D4" w:rsidRPr="00AC50D4" w:rsidRDefault="00AC50D4" w:rsidP="00AC50D4">
      <w:pPr>
        <w:pStyle w:val="Heading2"/>
        <w:spacing w:line="360" w:lineRule="auto"/>
        <w:jc w:val="both"/>
        <w:rPr>
          <w:rFonts w:ascii="Arial" w:hAnsi="Arial" w:cs="Arial"/>
          <w:sz w:val="22"/>
          <w:szCs w:val="22"/>
        </w:rPr>
      </w:pPr>
      <w:bookmarkStart w:id="12" w:name="_Toc235516523"/>
      <w:bookmarkStart w:id="13" w:name="_Toc235691768"/>
      <w:r w:rsidRPr="00AC50D4">
        <w:rPr>
          <w:rFonts w:ascii="Arial" w:hAnsi="Arial" w:cs="Arial"/>
          <w:sz w:val="22"/>
          <w:szCs w:val="22"/>
        </w:rPr>
        <w:t>Critical Reflection on LCHS4009 Component 1 Presentation: Problem Solving in Health and Social Care</w:t>
      </w:r>
      <w:bookmarkEnd w:id="12"/>
      <w:bookmarkEnd w:id="13"/>
    </w:p>
    <w:p w14:paraId="01B90DE4" w14:textId="77777777" w:rsidR="00AC50D4" w:rsidRPr="00AC50D4" w:rsidRDefault="00AC50D4" w:rsidP="00AC50D4">
      <w:pPr>
        <w:spacing w:line="360" w:lineRule="auto"/>
        <w:jc w:val="both"/>
        <w:rPr>
          <w:rFonts w:ascii="Arial" w:hAnsi="Arial" w:cs="Arial"/>
        </w:rPr>
      </w:pPr>
    </w:p>
    <w:p w14:paraId="3EA7FFE2" w14:textId="6FB43C1A" w:rsidR="00AC50D4" w:rsidRPr="00AC50D4" w:rsidRDefault="00AC50D4" w:rsidP="00AC50D4">
      <w:pPr>
        <w:spacing w:line="360" w:lineRule="auto"/>
        <w:jc w:val="both"/>
        <w:rPr>
          <w:rFonts w:ascii="Arial" w:hAnsi="Arial" w:cs="Arial"/>
        </w:rPr>
      </w:pPr>
      <w:r w:rsidRPr="00AC50D4">
        <w:rPr>
          <w:rFonts w:ascii="Arial" w:hAnsi="Arial" w:cs="Arial"/>
        </w:rPr>
        <w:t>This was an individual presentation I gave for my LCHS4009 Component 1 assessment. The significance of identifying issues, assessing potential options and making informed decisions to enhance the experience of service users was discussed. I explained the contribution of problem solving to person</w:t>
      </w:r>
      <w:r w:rsidR="00A45975">
        <w:rPr>
          <w:rFonts w:ascii="Arial" w:hAnsi="Arial" w:cs="Arial"/>
        </w:rPr>
        <w:t>-</w:t>
      </w:r>
      <w:r w:rsidRPr="00AC50D4">
        <w:rPr>
          <w:rFonts w:ascii="Arial" w:hAnsi="Arial" w:cs="Arial"/>
        </w:rPr>
        <w:t xml:space="preserve">centred care, good team working and good professional practice. I used powerpoint slides to assist with my talk and examples from health and social care settings. Following the presentation, my lecturer gave oral feedback on the strengths and areas for improvement in my work. </w:t>
      </w:r>
    </w:p>
    <w:p w14:paraId="616444EA" w14:textId="77777777" w:rsidR="00AC50D4" w:rsidRPr="00AC50D4" w:rsidRDefault="00AC50D4" w:rsidP="00AC50D4">
      <w:pPr>
        <w:pStyle w:val="Heading2"/>
      </w:pPr>
      <w:bookmarkStart w:id="14" w:name="_Toc235691769"/>
      <w:r w:rsidRPr="00AC50D4">
        <w:t>Feelings</w:t>
      </w:r>
      <w:bookmarkEnd w:id="14"/>
      <w:r w:rsidRPr="00AC50D4">
        <w:t xml:space="preserve"> </w:t>
      </w:r>
    </w:p>
    <w:p w14:paraId="55E7D258" w14:textId="77777777" w:rsidR="00AC50D4" w:rsidRPr="00AC50D4" w:rsidRDefault="00AC50D4" w:rsidP="00AC50D4">
      <w:pPr>
        <w:spacing w:line="360" w:lineRule="auto"/>
        <w:jc w:val="both"/>
        <w:rPr>
          <w:rFonts w:ascii="Arial" w:hAnsi="Arial" w:cs="Arial"/>
        </w:rPr>
      </w:pPr>
      <w:r w:rsidRPr="00AC50D4">
        <w:rPr>
          <w:rFonts w:ascii="Arial" w:hAnsi="Arial" w:cs="Arial"/>
        </w:rPr>
        <w:t xml:space="preserve">I was anxious before the presentation since I wanted to communicate my ideas well and perform well. While I was well-prepared, I had fears of presenting myself confidently before an audience. I grew more comfortable and confident as I progressed with my presentation. I was happy with the fact that I did not look away and made it clear what I wanted the main points of my speech to be. I was encouraged by the positive feedback I received from my lecturer and was able to identify areas for further development through the constructive feedback. </w:t>
      </w:r>
    </w:p>
    <w:p w14:paraId="17D6FFF1" w14:textId="77777777" w:rsidR="00AC50D4" w:rsidRPr="00AC50D4" w:rsidRDefault="00AC50D4" w:rsidP="00AC50D4">
      <w:pPr>
        <w:pStyle w:val="Heading2"/>
      </w:pPr>
      <w:bookmarkStart w:id="15" w:name="_Toc235691770"/>
      <w:r w:rsidRPr="00AC50D4">
        <w:t>Evaluation</w:t>
      </w:r>
      <w:bookmarkEnd w:id="15"/>
      <w:r w:rsidRPr="00AC50D4">
        <w:t xml:space="preserve"> </w:t>
      </w:r>
    </w:p>
    <w:p w14:paraId="71F19365" w14:textId="719601F1" w:rsidR="00AC50D4" w:rsidRPr="00AC50D4" w:rsidRDefault="00AC50D4" w:rsidP="00AC50D4">
      <w:pPr>
        <w:spacing w:line="360" w:lineRule="auto"/>
        <w:jc w:val="both"/>
        <w:rPr>
          <w:rFonts w:ascii="Arial" w:hAnsi="Arial" w:cs="Arial"/>
        </w:rPr>
      </w:pPr>
      <w:r w:rsidRPr="00AC50D4">
        <w:rPr>
          <w:rFonts w:ascii="Arial" w:hAnsi="Arial" w:cs="Arial"/>
        </w:rPr>
        <w:t xml:space="preserve">Overall, I believe my presentation was successful. </w:t>
      </w:r>
      <w:r w:rsidR="00A45975">
        <w:rPr>
          <w:rFonts w:ascii="Arial" w:hAnsi="Arial" w:cs="Arial"/>
        </w:rPr>
        <w:t>A</w:t>
      </w:r>
      <w:r w:rsidR="00A45975" w:rsidRPr="00AC50D4">
        <w:rPr>
          <w:rFonts w:ascii="Arial" w:hAnsi="Arial" w:cs="Arial"/>
        </w:rPr>
        <w:t>ccording to my lecturer</w:t>
      </w:r>
      <w:r w:rsidR="00A45975">
        <w:rPr>
          <w:rFonts w:ascii="Arial" w:hAnsi="Arial" w:cs="Arial"/>
        </w:rPr>
        <w:t>,</w:t>
      </w:r>
      <w:r w:rsidR="00A45975" w:rsidRPr="00AC50D4">
        <w:rPr>
          <w:rFonts w:ascii="Arial" w:hAnsi="Arial" w:cs="Arial"/>
        </w:rPr>
        <w:t xml:space="preserve"> </w:t>
      </w:r>
      <w:r w:rsidR="00A45975">
        <w:rPr>
          <w:rFonts w:ascii="Arial" w:hAnsi="Arial" w:cs="Arial"/>
        </w:rPr>
        <w:t>t</w:t>
      </w:r>
      <w:r w:rsidRPr="00AC50D4">
        <w:rPr>
          <w:rFonts w:ascii="Arial" w:hAnsi="Arial" w:cs="Arial"/>
        </w:rPr>
        <w:t xml:space="preserve">he presentation was well organised, easy to follow and showed a good understanding of the topic. The case studies illustrated how problem-solving is assisting in the delivery of effective care. My PowerPoint slides were legible and complemented my verbal presentation. </w:t>
      </w:r>
    </w:p>
    <w:p w14:paraId="1F3C6137" w14:textId="22D574D6" w:rsidR="00AC50D4" w:rsidRPr="00AC50D4" w:rsidRDefault="00AC50D4" w:rsidP="00AC50D4">
      <w:pPr>
        <w:spacing w:line="360" w:lineRule="auto"/>
        <w:jc w:val="both"/>
        <w:rPr>
          <w:rFonts w:ascii="Arial" w:hAnsi="Arial" w:cs="Arial"/>
        </w:rPr>
      </w:pPr>
      <w:r w:rsidRPr="00AC50D4">
        <w:rPr>
          <w:rFonts w:ascii="Arial" w:hAnsi="Arial" w:cs="Arial"/>
        </w:rPr>
        <w:t xml:space="preserve">My lecturer reminded me to become more confident in answering questions and to speak slower with a broader academic base for my discussion though. I also realised that I sometimes used my notes to a certain extent, which caused me to be less confident and not interact with the audience as much as I could. </w:t>
      </w:r>
    </w:p>
    <w:p w14:paraId="09E08983" w14:textId="77777777" w:rsidR="00AC50D4" w:rsidRPr="00AC50D4" w:rsidRDefault="00AC50D4" w:rsidP="00AC50D4">
      <w:pPr>
        <w:pStyle w:val="Heading2"/>
      </w:pPr>
      <w:bookmarkStart w:id="16" w:name="_Toc235691771"/>
      <w:r w:rsidRPr="00AC50D4">
        <w:lastRenderedPageBreak/>
        <w:t>Analysis</w:t>
      </w:r>
      <w:bookmarkEnd w:id="16"/>
      <w:r w:rsidRPr="00AC50D4">
        <w:t xml:space="preserve"> </w:t>
      </w:r>
    </w:p>
    <w:p w14:paraId="7F1C3882" w14:textId="0C700566" w:rsidR="00AC50D4" w:rsidRPr="00AC50D4" w:rsidRDefault="00AC50D4" w:rsidP="00AC50D4">
      <w:pPr>
        <w:spacing w:line="360" w:lineRule="auto"/>
        <w:jc w:val="both"/>
        <w:rPr>
          <w:rFonts w:ascii="Arial" w:hAnsi="Arial" w:cs="Arial"/>
        </w:rPr>
      </w:pPr>
      <w:r w:rsidRPr="00AC50D4">
        <w:rPr>
          <w:rFonts w:ascii="Arial" w:hAnsi="Arial" w:cs="Arial"/>
        </w:rPr>
        <w:t>This experience has given me insights into the value of preparation, communication and critical thinking. Gibbs</w:t>
      </w:r>
      <w:r w:rsidR="00584887">
        <w:rPr>
          <w:rFonts w:ascii="Arial" w:hAnsi="Arial" w:cs="Arial"/>
        </w:rPr>
        <w:t xml:space="preserve"> </w:t>
      </w:r>
      <w:r w:rsidR="00584887" w:rsidRPr="00584887">
        <w:rPr>
          <w:rFonts w:ascii="Arial" w:hAnsi="Arial" w:cs="Arial"/>
        </w:rPr>
        <w:t>(1988),</w:t>
      </w:r>
      <w:r w:rsidRPr="00AC50D4">
        <w:rPr>
          <w:rFonts w:ascii="Arial" w:hAnsi="Arial" w:cs="Arial"/>
        </w:rPr>
        <w:t xml:space="preserve"> says reflection is a process that enables people to learn from their experiences and enhance their performance in the future. I knew what I wanted to say but would have been more comfortable and better able to do this without relying on notes if I had more practice time. </w:t>
      </w:r>
    </w:p>
    <w:p w14:paraId="33BD087F" w14:textId="2026D6F1" w:rsidR="00AC50D4" w:rsidRPr="00AC50D4" w:rsidRDefault="00AC50D4" w:rsidP="00AC50D4">
      <w:pPr>
        <w:spacing w:line="360" w:lineRule="auto"/>
        <w:jc w:val="both"/>
        <w:rPr>
          <w:rFonts w:ascii="Arial" w:hAnsi="Arial" w:cs="Arial"/>
        </w:rPr>
      </w:pPr>
      <w:r w:rsidRPr="00AC50D4">
        <w:rPr>
          <w:rFonts w:ascii="Arial" w:hAnsi="Arial" w:cs="Arial"/>
        </w:rPr>
        <w:t xml:space="preserve">The lecturer's comments also pointed towards the use of more academic evidence. </w:t>
      </w:r>
      <w:r w:rsidR="00584887" w:rsidRPr="00AC50D4">
        <w:rPr>
          <w:rFonts w:ascii="Arial" w:hAnsi="Arial" w:cs="Arial"/>
        </w:rPr>
        <w:t>Cottrell</w:t>
      </w:r>
      <w:r w:rsidR="00584887">
        <w:rPr>
          <w:rFonts w:ascii="Arial" w:hAnsi="Arial" w:cs="Arial"/>
        </w:rPr>
        <w:t xml:space="preserve"> </w:t>
      </w:r>
      <w:r w:rsidR="00584887" w:rsidRPr="00584887">
        <w:rPr>
          <w:rFonts w:ascii="Arial" w:hAnsi="Arial" w:cs="Arial"/>
        </w:rPr>
        <w:t>(2017)</w:t>
      </w:r>
      <w:r w:rsidR="00584887" w:rsidRPr="00AC50D4">
        <w:rPr>
          <w:rFonts w:ascii="Arial" w:hAnsi="Arial" w:cs="Arial"/>
        </w:rPr>
        <w:t xml:space="preserve"> said</w:t>
      </w:r>
      <w:r w:rsidR="00584887">
        <w:rPr>
          <w:rFonts w:ascii="Arial" w:hAnsi="Arial" w:cs="Arial"/>
        </w:rPr>
        <w:t>, c</w:t>
      </w:r>
      <w:r w:rsidRPr="00AC50D4">
        <w:rPr>
          <w:rFonts w:ascii="Arial" w:hAnsi="Arial" w:cs="Arial"/>
        </w:rPr>
        <w:t>ritical thinking involves analyzing information from trusted sources and forming judgments</w:t>
      </w:r>
      <w:r w:rsidR="00584887">
        <w:rPr>
          <w:rFonts w:ascii="Arial" w:hAnsi="Arial" w:cs="Arial"/>
        </w:rPr>
        <w:t>.</w:t>
      </w:r>
      <w:r w:rsidRPr="00AC50D4">
        <w:rPr>
          <w:rFonts w:ascii="Arial" w:hAnsi="Arial" w:cs="Arial"/>
        </w:rPr>
        <w:t xml:space="preserve"> I could have used more of the academic writing to make my presentation more credible. In addition, effective communication is a vital skill for health and social care workers as it enables them to collaborate, make decisions</w:t>
      </w:r>
      <w:r w:rsidR="00584887">
        <w:rPr>
          <w:rFonts w:ascii="Arial" w:hAnsi="Arial" w:cs="Arial"/>
        </w:rPr>
        <w:t xml:space="preserve"> </w:t>
      </w:r>
      <w:r w:rsidR="00584887" w:rsidRPr="00584887">
        <w:rPr>
          <w:rFonts w:ascii="Arial" w:hAnsi="Arial" w:cs="Arial"/>
        </w:rPr>
        <w:t>(NMC, 2018)</w:t>
      </w:r>
      <w:r w:rsidRPr="00AC50D4">
        <w:rPr>
          <w:rFonts w:ascii="Arial" w:hAnsi="Arial" w:cs="Arial"/>
        </w:rPr>
        <w:t xml:space="preserve"> and to achieve positive outcomes for service users. These skills will enhance my academic achievement and further my professional career. </w:t>
      </w:r>
    </w:p>
    <w:p w14:paraId="585AC3AA" w14:textId="77777777" w:rsidR="00AC50D4" w:rsidRPr="00AC50D4" w:rsidRDefault="00AC50D4" w:rsidP="00AC50D4">
      <w:pPr>
        <w:pStyle w:val="Heading2"/>
      </w:pPr>
      <w:bookmarkStart w:id="17" w:name="_Toc235691772"/>
      <w:r w:rsidRPr="00AC50D4">
        <w:t>Conclusion</w:t>
      </w:r>
      <w:bookmarkEnd w:id="17"/>
      <w:r w:rsidRPr="00AC50D4">
        <w:t xml:space="preserve"> </w:t>
      </w:r>
    </w:p>
    <w:p w14:paraId="059F0CA3" w14:textId="49F57428" w:rsidR="00AC50D4" w:rsidRPr="00AC50D4" w:rsidRDefault="00AC50D4" w:rsidP="00AC50D4">
      <w:pPr>
        <w:spacing w:line="360" w:lineRule="auto"/>
        <w:jc w:val="both"/>
        <w:rPr>
          <w:rFonts w:ascii="Arial" w:hAnsi="Arial" w:cs="Arial"/>
        </w:rPr>
      </w:pPr>
      <w:r w:rsidRPr="00AC50D4">
        <w:rPr>
          <w:rFonts w:ascii="Arial" w:hAnsi="Arial" w:cs="Arial"/>
        </w:rPr>
        <w:t>In all, this presentation was a good learning experience. It gave me the confidence and knowledge of what it meant to be an effective communicator and presenter. The lecturer's suggestions enabled me to recognise the positive aspects of my work, such as organising my presentation and my knowledge of the subjects I was studying</w:t>
      </w:r>
      <w:r w:rsidR="00584887">
        <w:rPr>
          <w:rFonts w:ascii="Arial" w:hAnsi="Arial" w:cs="Arial"/>
        </w:rPr>
        <w:t>,</w:t>
      </w:r>
      <w:r w:rsidRPr="00AC50D4">
        <w:rPr>
          <w:rFonts w:ascii="Arial" w:hAnsi="Arial" w:cs="Arial"/>
        </w:rPr>
        <w:t xml:space="preserve"> they also allowed me to see the areas where I needed to work harder such as my confidence, presentation delivery and academic referencing. This experience has inspired me to pursue these skills further. </w:t>
      </w:r>
    </w:p>
    <w:p w14:paraId="46AA06BF" w14:textId="77777777" w:rsidR="00AC50D4" w:rsidRPr="00AC50D4" w:rsidRDefault="00AC50D4" w:rsidP="00AC50D4">
      <w:pPr>
        <w:pStyle w:val="Heading2"/>
      </w:pPr>
      <w:bookmarkStart w:id="18" w:name="_Toc235691773"/>
      <w:r w:rsidRPr="00AC50D4">
        <w:t>Action Plan</w:t>
      </w:r>
      <w:bookmarkEnd w:id="18"/>
      <w:r w:rsidRPr="00AC50D4">
        <w:t xml:space="preserve"> </w:t>
      </w:r>
    </w:p>
    <w:p w14:paraId="11582C6D" w14:textId="2F00F001" w:rsidR="004A0681" w:rsidRDefault="00AC50D4" w:rsidP="00AC50D4">
      <w:pPr>
        <w:spacing w:line="360" w:lineRule="auto"/>
        <w:jc w:val="both"/>
        <w:rPr>
          <w:rFonts w:ascii="Arial" w:hAnsi="Arial" w:cs="Arial"/>
        </w:rPr>
      </w:pPr>
      <w:r w:rsidRPr="00AC50D4">
        <w:rPr>
          <w:rFonts w:ascii="Arial" w:hAnsi="Arial" w:cs="Arial"/>
        </w:rPr>
        <w:t xml:space="preserve">To improve my confidence </w:t>
      </w:r>
      <w:r w:rsidR="00584887" w:rsidRPr="00AC50D4">
        <w:rPr>
          <w:rFonts w:ascii="Arial" w:hAnsi="Arial" w:cs="Arial"/>
        </w:rPr>
        <w:t xml:space="preserve">in </w:t>
      </w:r>
      <w:r w:rsidR="00584887">
        <w:rPr>
          <w:rFonts w:ascii="Arial" w:hAnsi="Arial" w:cs="Arial"/>
        </w:rPr>
        <w:t xml:space="preserve">delivering presentation </w:t>
      </w:r>
      <w:r w:rsidRPr="00AC50D4">
        <w:rPr>
          <w:rFonts w:ascii="Arial" w:hAnsi="Arial" w:cs="Arial"/>
        </w:rPr>
        <w:t xml:space="preserve">and my fluency, I will also start preparing in advance and </w:t>
      </w:r>
      <w:r w:rsidR="00584887" w:rsidRPr="00AC50D4">
        <w:rPr>
          <w:rFonts w:ascii="Arial" w:hAnsi="Arial" w:cs="Arial"/>
        </w:rPr>
        <w:t>practice</w:t>
      </w:r>
      <w:r w:rsidRPr="00AC50D4">
        <w:rPr>
          <w:rFonts w:ascii="Arial" w:hAnsi="Arial" w:cs="Arial"/>
        </w:rPr>
        <w:t xml:space="preserve"> more often for future presentations. I will be less reliant on notes, eye contact and speaking at more suitable pace will be improved. I will also be adopting a broader selection of peer reviewed journals and professional guidance to support my evidence. Finally, I will seek ongoing feedback from lecturers and </w:t>
      </w:r>
      <w:r w:rsidR="00584887" w:rsidRPr="00AC50D4">
        <w:rPr>
          <w:rFonts w:ascii="Arial" w:hAnsi="Arial" w:cs="Arial"/>
        </w:rPr>
        <w:t>self-reflection</w:t>
      </w:r>
      <w:r w:rsidRPr="00AC50D4">
        <w:rPr>
          <w:rFonts w:ascii="Arial" w:hAnsi="Arial" w:cs="Arial"/>
        </w:rPr>
        <w:t xml:space="preserve"> on each presentation to ensure that I am able to monitor </w:t>
      </w:r>
      <w:r w:rsidR="00584887" w:rsidRPr="00AC50D4">
        <w:rPr>
          <w:rFonts w:ascii="Arial" w:hAnsi="Arial" w:cs="Arial"/>
        </w:rPr>
        <w:t>myself</w:t>
      </w:r>
      <w:r w:rsidRPr="00AC50D4">
        <w:rPr>
          <w:rFonts w:ascii="Arial" w:hAnsi="Arial" w:cs="Arial"/>
        </w:rPr>
        <w:t xml:space="preserve"> and become a more effective and confident health and social care professional.</w:t>
      </w:r>
    </w:p>
    <w:p w14:paraId="52D37E5F" w14:textId="799B0C2E" w:rsidR="00704C30" w:rsidRDefault="00704C30" w:rsidP="00704C30">
      <w:pPr>
        <w:pStyle w:val="Heading2"/>
      </w:pPr>
      <w:bookmarkStart w:id="19" w:name="_Toc235691774"/>
      <w:r>
        <w:t>References</w:t>
      </w:r>
      <w:bookmarkEnd w:id="19"/>
    </w:p>
    <w:p w14:paraId="14ABC6AF" w14:textId="77777777" w:rsidR="00704C30" w:rsidRPr="00704C30" w:rsidRDefault="00704C30" w:rsidP="00704C30">
      <w:pPr>
        <w:pStyle w:val="ListParagraph"/>
        <w:numPr>
          <w:ilvl w:val="0"/>
          <w:numId w:val="12"/>
        </w:numPr>
        <w:spacing w:line="360" w:lineRule="auto"/>
        <w:jc w:val="both"/>
        <w:rPr>
          <w:rFonts w:ascii="Arial" w:hAnsi="Arial" w:cs="Arial"/>
          <w:lang/>
        </w:rPr>
      </w:pPr>
      <w:r w:rsidRPr="00704C30">
        <w:rPr>
          <w:rFonts w:ascii="Arial" w:hAnsi="Arial" w:cs="Arial"/>
          <w:lang/>
        </w:rPr>
        <w:t xml:space="preserve">Cottrell, S. (2017) </w:t>
      </w:r>
      <w:r w:rsidRPr="00704C30">
        <w:rPr>
          <w:rFonts w:ascii="Arial" w:hAnsi="Arial" w:cs="Arial"/>
          <w:i/>
          <w:iCs/>
          <w:lang/>
        </w:rPr>
        <w:t>Critical Thinking Skills: Effective Analysis, Argument and Reflection.</w:t>
      </w:r>
      <w:r w:rsidRPr="00704C30">
        <w:rPr>
          <w:rFonts w:ascii="Arial" w:hAnsi="Arial" w:cs="Arial"/>
          <w:lang/>
        </w:rPr>
        <w:t xml:space="preserve"> 3rd ed. London: Palgrave Macmillan.</w:t>
      </w:r>
    </w:p>
    <w:p w14:paraId="1CF1EDC9" w14:textId="77777777" w:rsidR="00704C30" w:rsidRPr="00704C30" w:rsidRDefault="00704C30" w:rsidP="00704C30">
      <w:pPr>
        <w:pStyle w:val="ListParagraph"/>
        <w:numPr>
          <w:ilvl w:val="0"/>
          <w:numId w:val="12"/>
        </w:numPr>
        <w:spacing w:line="360" w:lineRule="auto"/>
        <w:jc w:val="both"/>
        <w:rPr>
          <w:rFonts w:ascii="Arial" w:hAnsi="Arial" w:cs="Arial"/>
          <w:lang/>
        </w:rPr>
      </w:pPr>
      <w:r w:rsidRPr="00704C30">
        <w:rPr>
          <w:rFonts w:ascii="Arial" w:hAnsi="Arial" w:cs="Arial"/>
          <w:lang/>
        </w:rPr>
        <w:lastRenderedPageBreak/>
        <w:t xml:space="preserve">Gibbs, G. (1988) </w:t>
      </w:r>
      <w:r w:rsidRPr="00704C30">
        <w:rPr>
          <w:rFonts w:ascii="Arial" w:hAnsi="Arial" w:cs="Arial"/>
          <w:i/>
          <w:iCs/>
          <w:lang/>
        </w:rPr>
        <w:t>Learning by Doing: A Guide to Teaching and Learning Methods.</w:t>
      </w:r>
      <w:r w:rsidRPr="00704C30">
        <w:rPr>
          <w:rFonts w:ascii="Arial" w:hAnsi="Arial" w:cs="Arial"/>
          <w:lang/>
        </w:rPr>
        <w:t xml:space="preserve"> Oxford: Oxford Polytechnic.</w:t>
      </w:r>
    </w:p>
    <w:p w14:paraId="083BF311" w14:textId="77777777" w:rsidR="00704C30" w:rsidRPr="00704C30" w:rsidRDefault="00704C30" w:rsidP="00704C30">
      <w:pPr>
        <w:pStyle w:val="ListParagraph"/>
        <w:numPr>
          <w:ilvl w:val="0"/>
          <w:numId w:val="12"/>
        </w:numPr>
        <w:spacing w:line="360" w:lineRule="auto"/>
        <w:jc w:val="both"/>
        <w:rPr>
          <w:rFonts w:ascii="Arial" w:hAnsi="Arial" w:cs="Arial"/>
          <w:lang/>
        </w:rPr>
      </w:pPr>
      <w:r w:rsidRPr="00704C30">
        <w:rPr>
          <w:rFonts w:ascii="Arial" w:hAnsi="Arial" w:cs="Arial"/>
          <w:lang/>
        </w:rPr>
        <w:t xml:space="preserve">Nursing and Midwifery Council (NMC) (2018) </w:t>
      </w:r>
      <w:r w:rsidRPr="00704C30">
        <w:rPr>
          <w:rFonts w:ascii="Arial" w:hAnsi="Arial" w:cs="Arial"/>
          <w:i/>
          <w:iCs/>
          <w:lang/>
        </w:rPr>
        <w:t>The Code: Professional Standards of Practice and Behaviour for Nurses, Midwives and Nursing Associates.</w:t>
      </w:r>
      <w:r w:rsidRPr="00704C30">
        <w:rPr>
          <w:rFonts w:ascii="Arial" w:hAnsi="Arial" w:cs="Arial"/>
          <w:lang/>
        </w:rPr>
        <w:t xml:space="preserve"> London: NMC.</w:t>
      </w:r>
    </w:p>
    <w:p w14:paraId="7EE88BBE" w14:textId="77777777" w:rsidR="00704C30" w:rsidRPr="00704C30" w:rsidRDefault="00704C30" w:rsidP="00704C30">
      <w:pPr>
        <w:pStyle w:val="ListParagraph"/>
        <w:numPr>
          <w:ilvl w:val="0"/>
          <w:numId w:val="12"/>
        </w:numPr>
        <w:spacing w:line="360" w:lineRule="auto"/>
        <w:jc w:val="both"/>
        <w:rPr>
          <w:rFonts w:ascii="Arial" w:hAnsi="Arial" w:cs="Arial"/>
          <w:lang/>
        </w:rPr>
      </w:pPr>
      <w:r w:rsidRPr="00704C30">
        <w:rPr>
          <w:rFonts w:ascii="Arial" w:hAnsi="Arial" w:cs="Arial"/>
          <w:lang/>
        </w:rPr>
        <w:t xml:space="preserve">Schön, D.A. (1983) </w:t>
      </w:r>
      <w:r w:rsidRPr="00704C30">
        <w:rPr>
          <w:rFonts w:ascii="Arial" w:hAnsi="Arial" w:cs="Arial"/>
          <w:i/>
          <w:iCs/>
          <w:lang/>
        </w:rPr>
        <w:t>The Reflective Practitioner: How Professionals Think in Action.</w:t>
      </w:r>
      <w:r w:rsidRPr="00704C30">
        <w:rPr>
          <w:rFonts w:ascii="Arial" w:hAnsi="Arial" w:cs="Arial"/>
          <w:lang/>
        </w:rPr>
        <w:t xml:space="preserve"> New York: Basic Books.</w:t>
      </w:r>
    </w:p>
    <w:p w14:paraId="3A45FD8C" w14:textId="77777777" w:rsidR="00704C30" w:rsidRPr="00704C30" w:rsidRDefault="00704C30" w:rsidP="00704C30">
      <w:pPr>
        <w:pStyle w:val="ListParagraph"/>
        <w:numPr>
          <w:ilvl w:val="0"/>
          <w:numId w:val="12"/>
        </w:numPr>
        <w:spacing w:line="360" w:lineRule="auto"/>
        <w:jc w:val="both"/>
        <w:rPr>
          <w:rFonts w:ascii="Arial" w:hAnsi="Arial" w:cs="Arial"/>
          <w:lang/>
        </w:rPr>
      </w:pPr>
      <w:r w:rsidRPr="00704C30">
        <w:rPr>
          <w:rFonts w:ascii="Arial" w:hAnsi="Arial" w:cs="Arial"/>
          <w:lang/>
        </w:rPr>
        <w:t xml:space="preserve">Koshy, K., Limb, C., Gundogan, B., Whitehurst, K. and Jafree, D.J. (2017) ‘Reflective practice in health care and how to reflect effectively’, </w:t>
      </w:r>
      <w:r w:rsidRPr="00704C30">
        <w:rPr>
          <w:rFonts w:ascii="Arial" w:hAnsi="Arial" w:cs="Arial"/>
          <w:i/>
          <w:iCs/>
          <w:lang/>
        </w:rPr>
        <w:t>International Journal of Surgery Oncology</w:t>
      </w:r>
      <w:r w:rsidRPr="00704C30">
        <w:rPr>
          <w:rFonts w:ascii="Arial" w:hAnsi="Arial" w:cs="Arial"/>
          <w:lang/>
        </w:rPr>
        <w:t>, 2(6), pp. 1–3.</w:t>
      </w:r>
    </w:p>
    <w:p w14:paraId="49A6BC1A" w14:textId="77777777" w:rsidR="00704C30" w:rsidRPr="00AC50D4" w:rsidRDefault="00704C30" w:rsidP="00AC50D4">
      <w:pPr>
        <w:spacing w:line="360" w:lineRule="auto"/>
        <w:jc w:val="both"/>
        <w:rPr>
          <w:rFonts w:ascii="Arial" w:hAnsi="Arial" w:cs="Arial"/>
        </w:rPr>
      </w:pPr>
    </w:p>
    <w:sectPr w:rsidR="00704C30" w:rsidRPr="00AC50D4"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6945AB3"/>
    <w:multiLevelType w:val="hybridMultilevel"/>
    <w:tmpl w:val="91DE7148"/>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0" w15:restartNumberingAfterBreak="0">
    <w:nsid w:val="49904F62"/>
    <w:multiLevelType w:val="hybridMultilevel"/>
    <w:tmpl w:val="FFFFFFFF"/>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1" w15:restartNumberingAfterBreak="0">
    <w:nsid w:val="7488513E"/>
    <w:multiLevelType w:val="hybridMultilevel"/>
    <w:tmpl w:val="FFFFFFFF"/>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560282181">
    <w:abstractNumId w:val="8"/>
  </w:num>
  <w:num w:numId="2" w16cid:durableId="330374755">
    <w:abstractNumId w:val="6"/>
  </w:num>
  <w:num w:numId="3" w16cid:durableId="1983079622">
    <w:abstractNumId w:val="5"/>
  </w:num>
  <w:num w:numId="4" w16cid:durableId="1780027802">
    <w:abstractNumId w:val="4"/>
  </w:num>
  <w:num w:numId="5" w16cid:durableId="732587301">
    <w:abstractNumId w:val="7"/>
  </w:num>
  <w:num w:numId="6" w16cid:durableId="2085907102">
    <w:abstractNumId w:val="3"/>
  </w:num>
  <w:num w:numId="7" w16cid:durableId="1855531097">
    <w:abstractNumId w:val="2"/>
  </w:num>
  <w:num w:numId="8" w16cid:durableId="233708259">
    <w:abstractNumId w:val="1"/>
  </w:num>
  <w:num w:numId="9" w16cid:durableId="1631742005">
    <w:abstractNumId w:val="0"/>
  </w:num>
  <w:num w:numId="10" w16cid:durableId="1112239924">
    <w:abstractNumId w:val="10"/>
  </w:num>
  <w:num w:numId="11" w16cid:durableId="1986467772">
    <w:abstractNumId w:val="11"/>
  </w:num>
  <w:num w:numId="12" w16cid:durableId="739983357">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3"/>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14BF"/>
    <w:rsid w:val="00034616"/>
    <w:rsid w:val="0006063C"/>
    <w:rsid w:val="0015074B"/>
    <w:rsid w:val="0029639D"/>
    <w:rsid w:val="00326F90"/>
    <w:rsid w:val="004A0681"/>
    <w:rsid w:val="00571564"/>
    <w:rsid w:val="00584887"/>
    <w:rsid w:val="00704C30"/>
    <w:rsid w:val="007B2002"/>
    <w:rsid w:val="00A45975"/>
    <w:rsid w:val="00AA1D8D"/>
    <w:rsid w:val="00AC50D4"/>
    <w:rsid w:val="00B47730"/>
    <w:rsid w:val="00C56512"/>
    <w:rsid w:val="00CB0664"/>
    <w:rsid w:val="00E976DF"/>
    <w:rsid w:val="00EE5C8F"/>
    <w:rsid w:val="00EF5B60"/>
    <w:rsid w:val="00FC376F"/>
    <w:rsid w:val="00FC693F"/>
    <w:rsid w:val="00FD03CB"/>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69DA381"/>
  <w14:defaultImageDpi w14:val="300"/>
  <w15:docId w15:val="{FB6B7C9B-84C8-412C-9CAF-AE1086C54F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704C30"/>
    <w:rPr>
      <w:color w:val="0000FF" w:themeColor="hyperlink"/>
      <w:u w:val="single"/>
    </w:rPr>
  </w:style>
  <w:style w:type="paragraph" w:styleId="TOC2">
    <w:name w:val="toc 2"/>
    <w:basedOn w:val="Normal"/>
    <w:next w:val="Normal"/>
    <w:autoRedefine/>
    <w:uiPriority w:val="39"/>
    <w:unhideWhenUsed/>
    <w:rsid w:val="00704C30"/>
    <w:pPr>
      <w:spacing w:after="100"/>
      <w:ind w:left="210"/>
    </w:pPr>
    <w:rPr>
      <w:rFonts w:ascii="Calibri" w:hAnsi="Calibri"/>
      <w:sz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2412</Words>
  <Characters>13753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16133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Anisah Hasan (2508993)</cp:lastModifiedBy>
  <cp:revision>2</cp:revision>
  <dcterms:created xsi:type="dcterms:W3CDTF">2026-07-23T20:40:00Z</dcterms:created>
  <dcterms:modified xsi:type="dcterms:W3CDTF">2026-07-23T20:40:00Z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886e226-cfd0-4c2d-b2ff-bd9be0eaa4b4_Enabled">
    <vt:lpwstr>true</vt:lpwstr>
  </property>
  <property fmtid="{D5CDD505-2E9C-101B-9397-08002B2CF9AE}" pid="3" name="MSIP_Label_0886e226-cfd0-4c2d-b2ff-bd9be0eaa4b4_SetDate">
    <vt:lpwstr>2026-07-22T10:01:58Z</vt:lpwstr>
  </property>
  <property fmtid="{D5CDD505-2E9C-101B-9397-08002B2CF9AE}" pid="4" name="MSIP_Label_0886e226-cfd0-4c2d-b2ff-bd9be0eaa4b4_Method">
    <vt:lpwstr>Standard</vt:lpwstr>
  </property>
  <property fmtid="{D5CDD505-2E9C-101B-9397-08002B2CF9AE}" pid="5" name="MSIP_Label_0886e226-cfd0-4c2d-b2ff-bd9be0eaa4b4_Name">
    <vt:lpwstr>Internal</vt:lpwstr>
  </property>
  <property fmtid="{D5CDD505-2E9C-101B-9397-08002B2CF9AE}" pid="6" name="MSIP_Label_0886e226-cfd0-4c2d-b2ff-bd9be0eaa4b4_SiteId">
    <vt:lpwstr>5764b349-a60c-4df1-8cf5-62d06dd5b2c3</vt:lpwstr>
  </property>
  <property fmtid="{D5CDD505-2E9C-101B-9397-08002B2CF9AE}" pid="7" name="MSIP_Label_0886e226-cfd0-4c2d-b2ff-bd9be0eaa4b4_ActionId">
    <vt:lpwstr>d7a0e429-6f61-439c-b302-208f749f0759</vt:lpwstr>
  </property>
  <property fmtid="{D5CDD505-2E9C-101B-9397-08002B2CF9AE}" pid="8" name="MSIP_Label_0886e226-cfd0-4c2d-b2ff-bd9be0eaa4b4_ContentBits">
    <vt:lpwstr>0</vt:lpwstr>
  </property>
  <property fmtid="{D5CDD505-2E9C-101B-9397-08002B2CF9AE}" pid="9" name="MSIP_Label_0886e226-cfd0-4c2d-b2ff-bd9be0eaa4b4_Tag">
    <vt:lpwstr>10, 3, 0, 1</vt:lpwstr>
  </property>
</Properties>
</file>