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3D40A5" w14:textId="077377F7" w:rsidR="00E723AA" w:rsidRDefault="00E723AA" w:rsidP="00FD7305">
      <w:pPr>
        <w:jc w:val="center"/>
        <w:rPr>
          <w:rFonts w:ascii="Arial" w:hAnsi="Arial" w:cs="Arial"/>
          <w:b/>
          <w:bCs/>
          <w:i/>
          <w:iCs/>
          <w:sz w:val="44"/>
          <w:szCs w:val="44"/>
        </w:rPr>
      </w:pPr>
    </w:p>
    <w:p w14:paraId="73CDF50D" w14:textId="555BF382" w:rsidR="00FD7305" w:rsidRDefault="00FD7305" w:rsidP="00FD7305">
      <w:pPr>
        <w:spacing w:line="360" w:lineRule="auto"/>
        <w:jc w:val="center"/>
        <w:rPr>
          <w:rFonts w:ascii="Arial" w:hAnsi="Arial" w:cs="Arial"/>
          <w:b/>
          <w:bCs/>
          <w:i/>
          <w:iCs/>
          <w:sz w:val="96"/>
          <w:szCs w:val="96"/>
        </w:rPr>
      </w:pPr>
      <w:r w:rsidRPr="00FD7305">
        <w:rPr>
          <w:rFonts w:ascii="Arial" w:hAnsi="Arial" w:cs="Arial"/>
          <w:b/>
          <w:bCs/>
          <w:i/>
          <w:iCs/>
          <w:sz w:val="96"/>
          <w:szCs w:val="96"/>
        </w:rPr>
        <w:t>SUSTAINABILITY WITHIN THE HOTEL INDUSTRY</w:t>
      </w:r>
    </w:p>
    <w:p w14:paraId="5328FEDC" w14:textId="77777777" w:rsidR="00FD7305" w:rsidRDefault="00FD7305" w:rsidP="00FD7305">
      <w:pPr>
        <w:spacing w:line="360" w:lineRule="auto"/>
        <w:jc w:val="center"/>
        <w:rPr>
          <w:rFonts w:ascii="Arial" w:hAnsi="Arial" w:cs="Arial"/>
          <w:b/>
          <w:bCs/>
          <w:i/>
          <w:iCs/>
          <w:sz w:val="56"/>
          <w:szCs w:val="56"/>
        </w:rPr>
      </w:pPr>
    </w:p>
    <w:p w14:paraId="66C62E76" w14:textId="77777777" w:rsidR="00FD7305" w:rsidRDefault="00FD7305" w:rsidP="00FD7305">
      <w:pPr>
        <w:spacing w:line="360" w:lineRule="auto"/>
        <w:jc w:val="right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Carmen Dragu</w:t>
      </w:r>
    </w:p>
    <w:p w14:paraId="5BF15E53" w14:textId="35DC12B4" w:rsidR="00FD7305" w:rsidRDefault="00FD7305" w:rsidP="00FD7305">
      <w:pPr>
        <w:spacing w:line="360" w:lineRule="auto"/>
        <w:jc w:val="right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Student number:2117510</w:t>
      </w:r>
    </w:p>
    <w:p w14:paraId="56C6592F" w14:textId="2C4D301C" w:rsidR="00FD7305" w:rsidRDefault="00FD7305" w:rsidP="00FD7305">
      <w:pPr>
        <w:spacing w:line="360" w:lineRule="auto"/>
        <w:jc w:val="right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OHF BMIH4006</w:t>
      </w:r>
    </w:p>
    <w:p w14:paraId="3BA7F7D9" w14:textId="283B7FD6" w:rsidR="00FD7305" w:rsidRDefault="00FD7305" w:rsidP="00FD7305">
      <w:pPr>
        <w:spacing w:line="360" w:lineRule="auto"/>
        <w:jc w:val="right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Ffion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Cumberpatch</w:t>
      </w:r>
      <w:proofErr w:type="spellEnd"/>
    </w:p>
    <w:p w14:paraId="0DA3EA2B" w14:textId="645B3AA7" w:rsidR="00FD7305" w:rsidRDefault="00FD7305" w:rsidP="00FD7305">
      <w:pPr>
        <w:spacing w:line="360" w:lineRule="auto"/>
        <w:jc w:val="right"/>
        <w:rPr>
          <w:rFonts w:ascii="Arial" w:hAnsi="Arial" w:cs="Arial"/>
          <w:b/>
          <w:bCs/>
          <w:sz w:val="32"/>
          <w:szCs w:val="32"/>
        </w:rPr>
      </w:pPr>
    </w:p>
    <w:p w14:paraId="1AE5FA01" w14:textId="03B4A9F8" w:rsidR="00FD7305" w:rsidRDefault="00FD7305" w:rsidP="00FD7305">
      <w:pPr>
        <w:spacing w:line="360" w:lineRule="auto"/>
        <w:jc w:val="right"/>
        <w:rPr>
          <w:rFonts w:ascii="Arial" w:hAnsi="Arial" w:cs="Arial"/>
          <w:b/>
          <w:bCs/>
          <w:sz w:val="32"/>
          <w:szCs w:val="32"/>
        </w:rPr>
      </w:pPr>
    </w:p>
    <w:p w14:paraId="44E94C03" w14:textId="4515DC6A" w:rsidR="00FD7305" w:rsidRDefault="00FD7305" w:rsidP="00FD7305">
      <w:pPr>
        <w:spacing w:line="360" w:lineRule="auto"/>
        <w:jc w:val="right"/>
        <w:rPr>
          <w:rFonts w:ascii="Arial" w:hAnsi="Arial" w:cs="Arial"/>
          <w:b/>
          <w:bCs/>
          <w:sz w:val="32"/>
          <w:szCs w:val="32"/>
        </w:rPr>
      </w:pPr>
    </w:p>
    <w:p w14:paraId="72B5B9BA" w14:textId="40A31200" w:rsidR="00FD7305" w:rsidRDefault="00FD7305" w:rsidP="00FD7305">
      <w:pPr>
        <w:spacing w:line="360" w:lineRule="auto"/>
        <w:jc w:val="right"/>
        <w:rPr>
          <w:rFonts w:ascii="Arial" w:hAnsi="Arial" w:cs="Arial"/>
          <w:b/>
          <w:bCs/>
          <w:sz w:val="32"/>
          <w:szCs w:val="32"/>
        </w:rPr>
      </w:pPr>
    </w:p>
    <w:p w14:paraId="4AF66689" w14:textId="69C87C1F" w:rsidR="00FD7305" w:rsidRDefault="00FD7305" w:rsidP="00FD7305">
      <w:pPr>
        <w:spacing w:line="360" w:lineRule="auto"/>
        <w:jc w:val="right"/>
        <w:rPr>
          <w:rFonts w:ascii="Arial" w:hAnsi="Arial" w:cs="Arial"/>
          <w:b/>
          <w:bCs/>
          <w:sz w:val="32"/>
          <w:szCs w:val="32"/>
        </w:rPr>
      </w:pPr>
    </w:p>
    <w:p w14:paraId="4B4E8FBF" w14:textId="1FED6E1A" w:rsidR="00FD7305" w:rsidRDefault="00FD7305" w:rsidP="00FD7305">
      <w:pPr>
        <w:spacing w:line="360" w:lineRule="auto"/>
        <w:jc w:val="right"/>
        <w:rPr>
          <w:rFonts w:ascii="Arial" w:hAnsi="Arial" w:cs="Arial"/>
          <w:b/>
          <w:bCs/>
          <w:sz w:val="32"/>
          <w:szCs w:val="32"/>
        </w:rPr>
      </w:pPr>
    </w:p>
    <w:p w14:paraId="4832D6F7" w14:textId="634CA7E1" w:rsidR="008D63B2" w:rsidRDefault="005F441F" w:rsidP="00A81774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concept of sustainability had attracted lot of interes</w:t>
      </w:r>
      <w:r w:rsidR="00EF7A24">
        <w:rPr>
          <w:rFonts w:ascii="Arial" w:hAnsi="Arial" w:cs="Arial"/>
          <w:sz w:val="24"/>
          <w:szCs w:val="24"/>
        </w:rPr>
        <w:t xml:space="preserve">t in the recent years </w:t>
      </w:r>
      <w:r w:rsidR="00CB309A">
        <w:rPr>
          <w:rFonts w:ascii="Arial" w:hAnsi="Arial" w:cs="Arial"/>
          <w:sz w:val="24"/>
          <w:szCs w:val="24"/>
        </w:rPr>
        <w:t>e</w:t>
      </w:r>
      <w:r w:rsidR="00EF7A24">
        <w:rPr>
          <w:rFonts w:ascii="Arial" w:hAnsi="Arial" w:cs="Arial"/>
          <w:sz w:val="24"/>
          <w:szCs w:val="24"/>
        </w:rPr>
        <w:t xml:space="preserve">ven if the idea is not </w:t>
      </w:r>
      <w:r w:rsidR="00CB309A">
        <w:rPr>
          <w:rFonts w:ascii="Arial" w:hAnsi="Arial" w:cs="Arial"/>
          <w:sz w:val="24"/>
          <w:szCs w:val="24"/>
        </w:rPr>
        <w:t>really a new</w:t>
      </w:r>
      <w:r w:rsidR="00836C9D">
        <w:rPr>
          <w:rFonts w:ascii="Arial" w:hAnsi="Arial" w:cs="Arial"/>
          <w:sz w:val="24"/>
          <w:szCs w:val="24"/>
        </w:rPr>
        <w:t>.</w:t>
      </w:r>
      <w:r w:rsidR="00C132B7">
        <w:rPr>
          <w:rFonts w:ascii="Arial" w:hAnsi="Arial" w:cs="Arial"/>
          <w:sz w:val="24"/>
          <w:szCs w:val="24"/>
        </w:rPr>
        <w:t xml:space="preserve"> According to </w:t>
      </w:r>
      <w:proofErr w:type="spellStart"/>
      <w:r w:rsidR="00C132B7">
        <w:rPr>
          <w:rFonts w:ascii="Arial" w:hAnsi="Arial" w:cs="Arial"/>
          <w:sz w:val="24"/>
          <w:szCs w:val="24"/>
        </w:rPr>
        <w:t>Diesendorf</w:t>
      </w:r>
      <w:proofErr w:type="spellEnd"/>
      <w:r w:rsidR="000B01D2">
        <w:rPr>
          <w:rFonts w:ascii="Arial" w:hAnsi="Arial" w:cs="Arial"/>
          <w:sz w:val="24"/>
          <w:szCs w:val="24"/>
        </w:rPr>
        <w:t xml:space="preserve"> </w:t>
      </w:r>
      <w:r w:rsidR="00C132B7">
        <w:rPr>
          <w:rFonts w:ascii="Arial" w:hAnsi="Arial" w:cs="Arial"/>
          <w:sz w:val="24"/>
          <w:szCs w:val="24"/>
        </w:rPr>
        <w:t>(2000</w:t>
      </w:r>
      <w:r w:rsidR="000B01D2">
        <w:rPr>
          <w:rFonts w:ascii="Arial" w:hAnsi="Arial" w:cs="Arial"/>
          <w:sz w:val="24"/>
          <w:szCs w:val="24"/>
        </w:rPr>
        <w:t>, p. 21) sustainability</w:t>
      </w:r>
      <w:r w:rsidR="00B378C5">
        <w:rPr>
          <w:rFonts w:ascii="Arial" w:hAnsi="Arial" w:cs="Arial"/>
          <w:sz w:val="24"/>
          <w:szCs w:val="24"/>
        </w:rPr>
        <w:t xml:space="preserve"> is “the goal of endpoint of a process called </w:t>
      </w:r>
      <w:r w:rsidR="00244FBA">
        <w:rPr>
          <w:rFonts w:ascii="Arial" w:hAnsi="Arial" w:cs="Arial"/>
          <w:sz w:val="24"/>
          <w:szCs w:val="24"/>
        </w:rPr>
        <w:t xml:space="preserve">sustainable development”. Definition of sustainable development </w:t>
      </w:r>
      <w:r w:rsidR="00B31D7B">
        <w:rPr>
          <w:rFonts w:ascii="Arial" w:hAnsi="Arial" w:cs="Arial"/>
          <w:sz w:val="24"/>
          <w:szCs w:val="24"/>
        </w:rPr>
        <w:t>in most regular use is”</w:t>
      </w:r>
      <w:r w:rsidR="003E68E6">
        <w:rPr>
          <w:rFonts w:ascii="Arial" w:hAnsi="Arial" w:cs="Arial"/>
          <w:sz w:val="24"/>
          <w:szCs w:val="24"/>
        </w:rPr>
        <w:t xml:space="preserve"> development that meets the needs of the present without compromising the ability of future generations </w:t>
      </w:r>
      <w:r w:rsidR="00002E1E">
        <w:rPr>
          <w:rFonts w:ascii="Arial" w:hAnsi="Arial" w:cs="Arial"/>
          <w:sz w:val="24"/>
          <w:szCs w:val="24"/>
        </w:rPr>
        <w:t>to meet their own needs.” (World Commission on E</w:t>
      </w:r>
      <w:r w:rsidR="002B2561">
        <w:rPr>
          <w:rFonts w:ascii="Arial" w:hAnsi="Arial" w:cs="Arial"/>
          <w:sz w:val="24"/>
          <w:szCs w:val="24"/>
        </w:rPr>
        <w:t>nvironment and Development, 1987, p. 43)</w:t>
      </w:r>
    </w:p>
    <w:p w14:paraId="74F5F413" w14:textId="77777777" w:rsidR="00FE568A" w:rsidRDefault="008D63B2" w:rsidP="00A81774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navigation of the top ten hotel chains websites </w:t>
      </w:r>
      <w:r w:rsidR="00320617">
        <w:rPr>
          <w:rFonts w:ascii="Arial" w:hAnsi="Arial" w:cs="Arial"/>
          <w:sz w:val="24"/>
          <w:szCs w:val="24"/>
        </w:rPr>
        <w:t xml:space="preserve">divulged market variations in the information </w:t>
      </w:r>
      <w:r w:rsidR="00EA0AEA">
        <w:rPr>
          <w:rFonts w:ascii="Arial" w:hAnsi="Arial" w:cs="Arial"/>
          <w:sz w:val="24"/>
          <w:szCs w:val="24"/>
        </w:rPr>
        <w:t>the leading hotel chains public</w:t>
      </w:r>
      <w:r w:rsidR="00AE0610">
        <w:rPr>
          <w:rFonts w:ascii="Arial" w:hAnsi="Arial" w:cs="Arial"/>
          <w:sz w:val="24"/>
          <w:szCs w:val="24"/>
        </w:rPr>
        <w:t>ly provided on sustainability. One of those companies is Marriott</w:t>
      </w:r>
      <w:r w:rsidR="002133D9">
        <w:rPr>
          <w:rFonts w:ascii="Arial" w:hAnsi="Arial" w:cs="Arial"/>
          <w:sz w:val="24"/>
          <w:szCs w:val="24"/>
        </w:rPr>
        <w:t xml:space="preserve"> which published formal sustainability reports</w:t>
      </w:r>
      <w:r w:rsidR="005E6807">
        <w:rPr>
          <w:rFonts w:ascii="Arial" w:hAnsi="Arial" w:cs="Arial"/>
          <w:sz w:val="24"/>
          <w:szCs w:val="24"/>
        </w:rPr>
        <w:t xml:space="preserve"> such as “ investing in sustainable development and innovative </w:t>
      </w:r>
      <w:r w:rsidR="00F458D6">
        <w:rPr>
          <w:rFonts w:ascii="Arial" w:hAnsi="Arial" w:cs="Arial"/>
          <w:sz w:val="24"/>
          <w:szCs w:val="24"/>
        </w:rPr>
        <w:t>conservation initiatives that will provide long term solutions to critical social environmental issues</w:t>
      </w:r>
      <w:r w:rsidR="00EA3E1B">
        <w:rPr>
          <w:rFonts w:ascii="Arial" w:hAnsi="Arial" w:cs="Arial"/>
          <w:sz w:val="24"/>
          <w:szCs w:val="24"/>
        </w:rPr>
        <w:t>”. (</w:t>
      </w:r>
      <w:r w:rsidR="00B1008A">
        <w:rPr>
          <w:rFonts w:ascii="Arial" w:hAnsi="Arial" w:cs="Arial"/>
          <w:sz w:val="24"/>
          <w:szCs w:val="24"/>
        </w:rPr>
        <w:t>Marriott, 2012,</w:t>
      </w:r>
      <w:r w:rsidR="00152BEA">
        <w:rPr>
          <w:rFonts w:ascii="Arial" w:hAnsi="Arial" w:cs="Arial"/>
          <w:sz w:val="24"/>
          <w:szCs w:val="24"/>
        </w:rPr>
        <w:t xml:space="preserve"> p.1).</w:t>
      </w:r>
      <w:r w:rsidR="00AD6BE8">
        <w:rPr>
          <w:rFonts w:ascii="Arial" w:hAnsi="Arial" w:cs="Arial"/>
          <w:sz w:val="24"/>
          <w:szCs w:val="24"/>
        </w:rPr>
        <w:t xml:space="preserve">The </w:t>
      </w:r>
      <w:r w:rsidR="00DA507E">
        <w:rPr>
          <w:rFonts w:ascii="Arial" w:hAnsi="Arial" w:cs="Arial"/>
          <w:sz w:val="24"/>
          <w:szCs w:val="24"/>
        </w:rPr>
        <w:t xml:space="preserve">environmental issues that most of the hotel chains are discussing include climate change and </w:t>
      </w:r>
      <w:r w:rsidR="00D275F8">
        <w:rPr>
          <w:rFonts w:ascii="Arial" w:hAnsi="Arial" w:cs="Arial"/>
          <w:sz w:val="24"/>
          <w:szCs w:val="24"/>
        </w:rPr>
        <w:t>greenhouse gas emissions, the protection and preservation of natural resources</w:t>
      </w:r>
      <w:r w:rsidR="00675D18">
        <w:rPr>
          <w:rFonts w:ascii="Arial" w:hAnsi="Arial" w:cs="Arial"/>
          <w:sz w:val="24"/>
          <w:szCs w:val="24"/>
        </w:rPr>
        <w:t>, minimising environmental impacts, water and energy conservation</w:t>
      </w:r>
      <w:r w:rsidR="006D73B5">
        <w:rPr>
          <w:rFonts w:ascii="Arial" w:hAnsi="Arial" w:cs="Arial"/>
          <w:sz w:val="24"/>
          <w:szCs w:val="24"/>
        </w:rPr>
        <w:t>.</w:t>
      </w:r>
    </w:p>
    <w:p w14:paraId="6C6EC07F" w14:textId="28B50059" w:rsidR="00312B39" w:rsidRDefault="00614DC0" w:rsidP="00A81774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(Min, Min and Chung 2002) related that the </w:t>
      </w:r>
      <w:r w:rsidR="00105DFA">
        <w:rPr>
          <w:rFonts w:ascii="Arial" w:hAnsi="Arial" w:cs="Arial"/>
          <w:sz w:val="24"/>
          <w:szCs w:val="24"/>
        </w:rPr>
        <w:t xml:space="preserve">hotel industry’s stability is always affected by factors such as </w:t>
      </w:r>
      <w:r w:rsidR="00D24FEF">
        <w:rPr>
          <w:rFonts w:ascii="Arial" w:hAnsi="Arial" w:cs="Arial"/>
          <w:sz w:val="24"/>
          <w:szCs w:val="24"/>
        </w:rPr>
        <w:t xml:space="preserve">global economy, governmental tourism policies or even the weather </w:t>
      </w:r>
      <w:r w:rsidR="00077BE8">
        <w:rPr>
          <w:rFonts w:ascii="Arial" w:hAnsi="Arial" w:cs="Arial"/>
          <w:sz w:val="24"/>
          <w:szCs w:val="24"/>
        </w:rPr>
        <w:t>factors.</w:t>
      </w:r>
      <w:r w:rsidR="00C97EB6">
        <w:rPr>
          <w:rFonts w:ascii="Arial" w:hAnsi="Arial" w:cs="Arial"/>
          <w:sz w:val="24"/>
          <w:szCs w:val="24"/>
        </w:rPr>
        <w:t xml:space="preserve"> </w:t>
      </w:r>
      <w:r w:rsidR="00077BE8">
        <w:rPr>
          <w:rFonts w:ascii="Arial" w:hAnsi="Arial" w:cs="Arial"/>
          <w:sz w:val="24"/>
          <w:szCs w:val="24"/>
        </w:rPr>
        <w:t xml:space="preserve">Hotel industry has become a very </w:t>
      </w:r>
      <w:r w:rsidR="00C97EB6">
        <w:rPr>
          <w:rFonts w:ascii="Arial" w:hAnsi="Arial" w:cs="Arial"/>
          <w:sz w:val="24"/>
          <w:szCs w:val="24"/>
        </w:rPr>
        <w:t>dynamic sector</w:t>
      </w:r>
      <w:r w:rsidR="003E450D">
        <w:rPr>
          <w:rFonts w:ascii="Arial" w:hAnsi="Arial" w:cs="Arial"/>
          <w:sz w:val="24"/>
          <w:szCs w:val="24"/>
        </w:rPr>
        <w:t>, thus many internal and external factors can easily influence the business.</w:t>
      </w:r>
      <w:r w:rsidR="000B183B">
        <w:rPr>
          <w:rFonts w:ascii="Arial" w:hAnsi="Arial" w:cs="Arial"/>
          <w:sz w:val="24"/>
          <w:szCs w:val="24"/>
        </w:rPr>
        <w:t xml:space="preserve"> Moreover, because </w:t>
      </w:r>
      <w:r w:rsidR="002B3420">
        <w:rPr>
          <w:rFonts w:ascii="Arial" w:hAnsi="Arial" w:cs="Arial"/>
          <w:sz w:val="24"/>
          <w:szCs w:val="24"/>
        </w:rPr>
        <w:t>the industry is highly customer- oriented and resource- consum</w:t>
      </w:r>
      <w:r w:rsidR="00120FD3">
        <w:rPr>
          <w:rFonts w:ascii="Arial" w:hAnsi="Arial" w:cs="Arial"/>
          <w:sz w:val="24"/>
          <w:szCs w:val="24"/>
        </w:rPr>
        <w:t xml:space="preserve">ptive, it is </w:t>
      </w:r>
      <w:r w:rsidR="008360D9">
        <w:rPr>
          <w:rFonts w:ascii="Arial" w:hAnsi="Arial" w:cs="Arial"/>
          <w:sz w:val="24"/>
          <w:szCs w:val="24"/>
        </w:rPr>
        <w:t xml:space="preserve">delicate to many predictable and unpredictable </w:t>
      </w:r>
      <w:r w:rsidR="001F195D">
        <w:rPr>
          <w:rFonts w:ascii="Arial" w:hAnsi="Arial" w:cs="Arial"/>
          <w:sz w:val="24"/>
          <w:szCs w:val="24"/>
        </w:rPr>
        <w:t>market and environmental changes. (Lu &amp; Nepal, 2009).</w:t>
      </w:r>
    </w:p>
    <w:p w14:paraId="01CBDD2E" w14:textId="11AA12A5" w:rsidR="0035442E" w:rsidRDefault="00BF7D70" w:rsidP="00A81774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Due to increasing </w:t>
      </w:r>
      <w:r w:rsidR="00C96536">
        <w:rPr>
          <w:rFonts w:ascii="Arial" w:hAnsi="Arial" w:cs="Arial"/>
          <w:sz w:val="24"/>
          <w:szCs w:val="24"/>
        </w:rPr>
        <w:t xml:space="preserve">environmental impact and a </w:t>
      </w:r>
      <w:r w:rsidR="008A4894">
        <w:rPr>
          <w:rFonts w:ascii="Arial" w:hAnsi="Arial" w:cs="Arial"/>
          <w:sz w:val="24"/>
          <w:szCs w:val="24"/>
        </w:rPr>
        <w:t xml:space="preserve">shortage of resources in the global society, hotel operations </w:t>
      </w:r>
      <w:r w:rsidR="001856FD">
        <w:rPr>
          <w:rFonts w:ascii="Arial" w:hAnsi="Arial" w:cs="Arial"/>
          <w:sz w:val="24"/>
          <w:szCs w:val="24"/>
        </w:rPr>
        <w:t>need increasingly more support from sustainability management systems.</w:t>
      </w:r>
      <w:r w:rsidR="00EC5E27">
        <w:rPr>
          <w:rFonts w:ascii="Arial" w:hAnsi="Arial" w:cs="Arial"/>
          <w:sz w:val="24"/>
          <w:szCs w:val="24"/>
        </w:rPr>
        <w:t>( Lu and Nepal, 2009).</w:t>
      </w:r>
      <w:r w:rsidR="009A4FCA">
        <w:rPr>
          <w:rFonts w:ascii="Arial" w:hAnsi="Arial" w:cs="Arial"/>
          <w:sz w:val="24"/>
          <w:szCs w:val="24"/>
        </w:rPr>
        <w:t xml:space="preserve">More customers are now willing to pay more to be “green” </w:t>
      </w:r>
      <w:r w:rsidR="007D55CF">
        <w:rPr>
          <w:rFonts w:ascii="Arial" w:hAnsi="Arial" w:cs="Arial"/>
          <w:sz w:val="24"/>
          <w:szCs w:val="24"/>
        </w:rPr>
        <w:t>customers, therefore they w</w:t>
      </w:r>
      <w:r w:rsidR="00FD07F2">
        <w:rPr>
          <w:rFonts w:ascii="Arial" w:hAnsi="Arial" w:cs="Arial"/>
          <w:sz w:val="24"/>
          <w:szCs w:val="24"/>
        </w:rPr>
        <w:t xml:space="preserve">ant to be involved in environmentally friendly </w:t>
      </w:r>
      <w:r w:rsidR="00AB5B4E">
        <w:rPr>
          <w:rFonts w:ascii="Arial" w:hAnsi="Arial" w:cs="Arial"/>
          <w:sz w:val="24"/>
          <w:szCs w:val="24"/>
        </w:rPr>
        <w:t>activities</w:t>
      </w:r>
      <w:r w:rsidR="00FD07F2">
        <w:rPr>
          <w:rFonts w:ascii="Arial" w:hAnsi="Arial" w:cs="Arial"/>
          <w:sz w:val="24"/>
          <w:szCs w:val="24"/>
        </w:rPr>
        <w:t>.</w:t>
      </w:r>
    </w:p>
    <w:p w14:paraId="04170AF7" w14:textId="647B1DE9" w:rsidR="00A86372" w:rsidRDefault="009B51A1" w:rsidP="00A81774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Sustainability has emerged as one of the most dominant trends in the hotel industry however</w:t>
      </w:r>
      <w:r w:rsidR="002D3D8C">
        <w:rPr>
          <w:rFonts w:ascii="Arial" w:hAnsi="Arial" w:cs="Arial"/>
          <w:sz w:val="24"/>
          <w:szCs w:val="24"/>
        </w:rPr>
        <w:t>, for stronger operations in the future</w:t>
      </w:r>
      <w:r>
        <w:rPr>
          <w:rFonts w:ascii="Arial" w:hAnsi="Arial" w:cs="Arial"/>
          <w:sz w:val="24"/>
          <w:szCs w:val="24"/>
        </w:rPr>
        <w:t xml:space="preserve"> </w:t>
      </w:r>
      <w:r w:rsidR="002D3D8C">
        <w:rPr>
          <w:rFonts w:ascii="Arial" w:hAnsi="Arial" w:cs="Arial"/>
          <w:sz w:val="24"/>
          <w:szCs w:val="24"/>
        </w:rPr>
        <w:t xml:space="preserve">sustainability issues must continue to be respected </w:t>
      </w:r>
      <w:r w:rsidR="003123A2">
        <w:rPr>
          <w:rFonts w:ascii="Arial" w:hAnsi="Arial" w:cs="Arial"/>
          <w:sz w:val="24"/>
          <w:szCs w:val="24"/>
        </w:rPr>
        <w:t>by business operators.</w:t>
      </w:r>
    </w:p>
    <w:p w14:paraId="1AD43C45" w14:textId="698E2622" w:rsidR="007D59CD" w:rsidRDefault="007D59CD" w:rsidP="00A81774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introduction </w:t>
      </w:r>
      <w:r w:rsidR="001F376D">
        <w:rPr>
          <w:rFonts w:ascii="Arial" w:hAnsi="Arial" w:cs="Arial"/>
          <w:sz w:val="24"/>
          <w:szCs w:val="24"/>
        </w:rPr>
        <w:t xml:space="preserve">of sustainable practices varies from reducing energy consumption by </w:t>
      </w:r>
      <w:r w:rsidR="00D90C3B">
        <w:rPr>
          <w:rFonts w:ascii="Arial" w:hAnsi="Arial" w:cs="Arial"/>
          <w:sz w:val="24"/>
          <w:szCs w:val="24"/>
        </w:rPr>
        <w:t>promoting the use of renewable energy sources</w:t>
      </w:r>
      <w:r w:rsidR="00245D6F">
        <w:rPr>
          <w:rFonts w:ascii="Arial" w:hAnsi="Arial" w:cs="Arial"/>
          <w:sz w:val="24"/>
          <w:szCs w:val="24"/>
        </w:rPr>
        <w:t xml:space="preserve"> to </w:t>
      </w:r>
      <w:r w:rsidR="00D90C3B">
        <w:rPr>
          <w:rFonts w:ascii="Arial" w:hAnsi="Arial" w:cs="Arial"/>
          <w:sz w:val="24"/>
          <w:szCs w:val="24"/>
        </w:rPr>
        <w:t>encouraging water management</w:t>
      </w:r>
      <w:r w:rsidR="00D43069">
        <w:rPr>
          <w:rFonts w:ascii="Arial" w:hAnsi="Arial" w:cs="Arial"/>
          <w:sz w:val="24"/>
          <w:szCs w:val="24"/>
        </w:rPr>
        <w:t xml:space="preserve">, water conservation, waste management, recycling </w:t>
      </w:r>
      <w:r w:rsidR="00245D6F">
        <w:rPr>
          <w:rFonts w:ascii="Arial" w:hAnsi="Arial" w:cs="Arial"/>
          <w:sz w:val="24"/>
          <w:szCs w:val="24"/>
        </w:rPr>
        <w:t xml:space="preserve">and also </w:t>
      </w:r>
      <w:r w:rsidR="00A8104C">
        <w:rPr>
          <w:rFonts w:ascii="Arial" w:hAnsi="Arial" w:cs="Arial"/>
          <w:sz w:val="24"/>
          <w:szCs w:val="24"/>
        </w:rPr>
        <w:t>preferring eco- friendly suppliers.</w:t>
      </w:r>
    </w:p>
    <w:p w14:paraId="5D92B47E" w14:textId="77777777" w:rsidR="009B1A46" w:rsidRDefault="00FE568A" w:rsidP="00A81774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Marriott </w:t>
      </w:r>
      <w:r w:rsidR="005C0283">
        <w:rPr>
          <w:rFonts w:ascii="Arial" w:hAnsi="Arial" w:cs="Arial"/>
          <w:sz w:val="24"/>
          <w:szCs w:val="24"/>
        </w:rPr>
        <w:t>describes on its “integrated global environmental strategy that improves energy</w:t>
      </w:r>
      <w:r w:rsidR="00A55B40">
        <w:rPr>
          <w:rFonts w:ascii="Arial" w:hAnsi="Arial" w:cs="Arial"/>
          <w:sz w:val="24"/>
          <w:szCs w:val="24"/>
        </w:rPr>
        <w:t xml:space="preserve"> efficiency, conserves water, builds more sustainable hotels and supports </w:t>
      </w:r>
      <w:r w:rsidR="001F632A">
        <w:rPr>
          <w:rFonts w:ascii="Arial" w:hAnsi="Arial" w:cs="Arial"/>
          <w:sz w:val="24"/>
          <w:szCs w:val="24"/>
        </w:rPr>
        <w:t>high level projects that reduce greenhouse gas emissions”.</w:t>
      </w:r>
      <w:r w:rsidR="00154F12">
        <w:rPr>
          <w:rFonts w:ascii="Arial" w:hAnsi="Arial" w:cs="Arial"/>
          <w:sz w:val="24"/>
          <w:szCs w:val="24"/>
        </w:rPr>
        <w:t>( Marriott, 2012, p.32)</w:t>
      </w:r>
    </w:p>
    <w:p w14:paraId="1BE46141" w14:textId="77777777" w:rsidR="004C7474" w:rsidRDefault="007B03DD" w:rsidP="00A81774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the main focus of the Marriott Group is the evolution of waste management </w:t>
      </w:r>
      <w:r w:rsidR="000F6DC8">
        <w:rPr>
          <w:rFonts w:ascii="Arial" w:hAnsi="Arial" w:cs="Arial"/>
          <w:sz w:val="24"/>
          <w:szCs w:val="24"/>
        </w:rPr>
        <w:t>and recycling initiatives, specially focusing in reducing plastic consumption</w:t>
      </w:r>
      <w:r w:rsidR="00354390">
        <w:rPr>
          <w:rFonts w:ascii="Arial" w:hAnsi="Arial" w:cs="Arial"/>
          <w:sz w:val="24"/>
          <w:szCs w:val="24"/>
        </w:rPr>
        <w:t xml:space="preserve"> and </w:t>
      </w:r>
      <w:r w:rsidR="000F6DC8">
        <w:rPr>
          <w:rFonts w:ascii="Arial" w:hAnsi="Arial" w:cs="Arial"/>
          <w:sz w:val="24"/>
          <w:szCs w:val="24"/>
        </w:rPr>
        <w:t>waste</w:t>
      </w:r>
      <w:r w:rsidR="00354390">
        <w:rPr>
          <w:rFonts w:ascii="Arial" w:hAnsi="Arial" w:cs="Arial"/>
          <w:sz w:val="24"/>
          <w:szCs w:val="24"/>
        </w:rPr>
        <w:t xml:space="preserve">. The group is still working to remove disposable </w:t>
      </w:r>
      <w:r w:rsidR="00A03EF2">
        <w:rPr>
          <w:rFonts w:ascii="Arial" w:hAnsi="Arial" w:cs="Arial"/>
          <w:sz w:val="24"/>
          <w:szCs w:val="24"/>
        </w:rPr>
        <w:t>plastic straws and plastic stirrers from all the hotels around the world</w:t>
      </w:r>
      <w:r w:rsidR="0016056C">
        <w:rPr>
          <w:rFonts w:ascii="Arial" w:hAnsi="Arial" w:cs="Arial"/>
          <w:sz w:val="24"/>
          <w:szCs w:val="24"/>
        </w:rPr>
        <w:t xml:space="preserve">, also replacing the small and single-use toiletry bottles </w:t>
      </w:r>
      <w:r w:rsidR="00152579">
        <w:rPr>
          <w:rFonts w:ascii="Arial" w:hAnsi="Arial" w:cs="Arial"/>
          <w:sz w:val="24"/>
          <w:szCs w:val="24"/>
        </w:rPr>
        <w:t>in the guest rooms with pump-topped bottles.</w:t>
      </w:r>
    </w:p>
    <w:p w14:paraId="232FD173" w14:textId="546DF7F6" w:rsidR="00CB6DA6" w:rsidRDefault="004C7474" w:rsidP="00A81774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Marriott standards require each hotel to offer recycling bins in all the guest rooms</w:t>
      </w:r>
      <w:r w:rsidR="00A96667">
        <w:rPr>
          <w:rFonts w:ascii="Arial" w:hAnsi="Arial" w:cs="Arial"/>
          <w:sz w:val="24"/>
          <w:szCs w:val="24"/>
        </w:rPr>
        <w:t>, which they can be easily collected and recycled when local services are available.</w:t>
      </w:r>
      <w:r w:rsidR="000F6DC8">
        <w:rPr>
          <w:rFonts w:ascii="Arial" w:hAnsi="Arial" w:cs="Arial"/>
          <w:sz w:val="24"/>
          <w:szCs w:val="24"/>
        </w:rPr>
        <w:t xml:space="preserve"> </w:t>
      </w:r>
      <w:r w:rsidR="008D63AA">
        <w:rPr>
          <w:rFonts w:ascii="Arial" w:hAnsi="Arial" w:cs="Arial"/>
          <w:sz w:val="24"/>
          <w:szCs w:val="24"/>
        </w:rPr>
        <w:t xml:space="preserve">One of the Marriott Group goals is to reduce </w:t>
      </w:r>
      <w:r w:rsidR="00D52769">
        <w:rPr>
          <w:rFonts w:ascii="Arial" w:hAnsi="Arial" w:cs="Arial"/>
          <w:sz w:val="24"/>
          <w:szCs w:val="24"/>
        </w:rPr>
        <w:t>the food waste to minimum and for achieving this purpose</w:t>
      </w:r>
      <w:r w:rsidR="0095071B">
        <w:rPr>
          <w:rFonts w:ascii="Arial" w:hAnsi="Arial" w:cs="Arial"/>
          <w:sz w:val="24"/>
          <w:szCs w:val="24"/>
        </w:rPr>
        <w:t xml:space="preserve">, the hotels are </w:t>
      </w:r>
      <w:r w:rsidR="007B054B">
        <w:rPr>
          <w:rFonts w:ascii="Arial" w:hAnsi="Arial" w:cs="Arial"/>
          <w:sz w:val="24"/>
          <w:szCs w:val="24"/>
        </w:rPr>
        <w:t>distributing food to charities and also offering free food for all their employees.</w:t>
      </w:r>
      <w:r w:rsidR="0019760A">
        <w:rPr>
          <w:rFonts w:ascii="Arial" w:hAnsi="Arial" w:cs="Arial"/>
          <w:sz w:val="24"/>
          <w:szCs w:val="24"/>
        </w:rPr>
        <w:t xml:space="preserve"> </w:t>
      </w:r>
      <w:r w:rsidR="00FC6670">
        <w:rPr>
          <w:rFonts w:ascii="Arial" w:hAnsi="Arial" w:cs="Arial"/>
          <w:sz w:val="24"/>
          <w:szCs w:val="24"/>
        </w:rPr>
        <w:t xml:space="preserve">Marriott </w:t>
      </w:r>
      <w:r w:rsidR="0019760A">
        <w:rPr>
          <w:rFonts w:ascii="Arial" w:hAnsi="Arial" w:cs="Arial"/>
          <w:sz w:val="24"/>
          <w:szCs w:val="24"/>
        </w:rPr>
        <w:t xml:space="preserve">hotels are also helping the community by </w:t>
      </w:r>
      <w:r w:rsidR="00944B16">
        <w:rPr>
          <w:rFonts w:ascii="Arial" w:hAnsi="Arial" w:cs="Arial"/>
          <w:sz w:val="24"/>
          <w:szCs w:val="24"/>
        </w:rPr>
        <w:t xml:space="preserve">supplying </w:t>
      </w:r>
      <w:r w:rsidR="00DF25B3">
        <w:rPr>
          <w:rFonts w:ascii="Arial" w:hAnsi="Arial" w:cs="Arial"/>
          <w:sz w:val="24"/>
          <w:szCs w:val="24"/>
        </w:rPr>
        <w:t xml:space="preserve">hotels with local products such as meat, eggs, cleaning suppliers, </w:t>
      </w:r>
      <w:r w:rsidR="008A4275">
        <w:rPr>
          <w:rFonts w:ascii="Arial" w:hAnsi="Arial" w:cs="Arial"/>
          <w:sz w:val="24"/>
          <w:szCs w:val="24"/>
        </w:rPr>
        <w:t>bottled water, guest rooms amenities, paper products, seafood.</w:t>
      </w:r>
    </w:p>
    <w:p w14:paraId="18776412" w14:textId="630AC98C" w:rsidR="003B6289" w:rsidRDefault="006528EA" w:rsidP="00A81774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Marriott group also introduce the mobile key which allows loyalty customers </w:t>
      </w:r>
      <w:r w:rsidR="0005711A">
        <w:rPr>
          <w:rFonts w:ascii="Arial" w:hAnsi="Arial" w:cs="Arial"/>
          <w:sz w:val="24"/>
          <w:szCs w:val="24"/>
        </w:rPr>
        <w:t xml:space="preserve">to check-in through the app, use their mobile phones to front desk </w:t>
      </w:r>
      <w:r w:rsidR="00316F20">
        <w:rPr>
          <w:rFonts w:ascii="Arial" w:hAnsi="Arial" w:cs="Arial"/>
          <w:sz w:val="24"/>
          <w:szCs w:val="24"/>
        </w:rPr>
        <w:t>and also to enter in their rooms. The app also help guest to communicate with</w:t>
      </w:r>
      <w:r w:rsidR="002061CF">
        <w:rPr>
          <w:rFonts w:ascii="Arial" w:hAnsi="Arial" w:cs="Arial"/>
          <w:sz w:val="24"/>
          <w:szCs w:val="24"/>
        </w:rPr>
        <w:t xml:space="preserve"> the hotel staff for their entire </w:t>
      </w:r>
      <w:r w:rsidR="007A1633">
        <w:rPr>
          <w:rFonts w:ascii="Arial" w:hAnsi="Arial" w:cs="Arial"/>
          <w:sz w:val="24"/>
          <w:szCs w:val="24"/>
        </w:rPr>
        <w:t>visit.</w:t>
      </w:r>
    </w:p>
    <w:p w14:paraId="09292312" w14:textId="5F920957" w:rsidR="003B41F7" w:rsidRDefault="00162000" w:rsidP="00A81774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goal for Marriott to go “green” is also to en</w:t>
      </w:r>
      <w:r w:rsidR="00B30692">
        <w:rPr>
          <w:rFonts w:ascii="Arial" w:hAnsi="Arial" w:cs="Arial"/>
          <w:sz w:val="24"/>
          <w:szCs w:val="24"/>
        </w:rPr>
        <w:t xml:space="preserve">courage their guests </w:t>
      </w:r>
      <w:r w:rsidR="00712C69">
        <w:rPr>
          <w:rFonts w:ascii="Arial" w:hAnsi="Arial" w:cs="Arial"/>
          <w:sz w:val="24"/>
          <w:szCs w:val="24"/>
        </w:rPr>
        <w:t>to unplug their cell phones, laptops</w:t>
      </w:r>
      <w:r w:rsidR="00947111">
        <w:rPr>
          <w:rFonts w:ascii="Arial" w:hAnsi="Arial" w:cs="Arial"/>
          <w:sz w:val="24"/>
          <w:szCs w:val="24"/>
        </w:rPr>
        <w:t xml:space="preserve"> when not in use</w:t>
      </w:r>
      <w:r w:rsidR="00520BC9">
        <w:rPr>
          <w:rFonts w:ascii="Arial" w:hAnsi="Arial" w:cs="Arial"/>
          <w:sz w:val="24"/>
          <w:szCs w:val="24"/>
        </w:rPr>
        <w:t>, turn off all lights when not in use and make sure all lights are off when leaving the hotel room</w:t>
      </w:r>
      <w:r w:rsidR="00E30691">
        <w:rPr>
          <w:rFonts w:ascii="Arial" w:hAnsi="Arial" w:cs="Arial"/>
          <w:sz w:val="24"/>
          <w:szCs w:val="24"/>
        </w:rPr>
        <w:t xml:space="preserve">. Regular light bulbs have been also replaced </w:t>
      </w:r>
      <w:r w:rsidR="009836E3">
        <w:rPr>
          <w:rFonts w:ascii="Arial" w:hAnsi="Arial" w:cs="Arial"/>
          <w:sz w:val="24"/>
          <w:szCs w:val="24"/>
        </w:rPr>
        <w:t xml:space="preserve">with compact fluorescent bulbs and </w:t>
      </w:r>
      <w:r w:rsidR="009D449C">
        <w:rPr>
          <w:rFonts w:ascii="Arial" w:hAnsi="Arial" w:cs="Arial"/>
          <w:sz w:val="24"/>
          <w:szCs w:val="24"/>
        </w:rPr>
        <w:t xml:space="preserve">timers installed for bathrooms </w:t>
      </w:r>
      <w:r w:rsidR="005202DA">
        <w:rPr>
          <w:rFonts w:ascii="Arial" w:hAnsi="Arial" w:cs="Arial"/>
          <w:sz w:val="24"/>
          <w:szCs w:val="24"/>
        </w:rPr>
        <w:t>to cuts back on energy.</w:t>
      </w:r>
      <w:r w:rsidR="009836E3">
        <w:rPr>
          <w:rFonts w:ascii="Arial" w:hAnsi="Arial" w:cs="Arial"/>
          <w:sz w:val="24"/>
          <w:szCs w:val="24"/>
        </w:rPr>
        <w:t xml:space="preserve"> </w:t>
      </w:r>
    </w:p>
    <w:p w14:paraId="23C67F7F" w14:textId="2A0F245E" w:rsidR="00A81774" w:rsidRDefault="00627670" w:rsidP="004B6660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my opinion, Marriott hotel </w:t>
      </w:r>
      <w:r w:rsidR="002F6456">
        <w:rPr>
          <w:rFonts w:ascii="Arial" w:hAnsi="Arial" w:cs="Arial"/>
          <w:sz w:val="24"/>
          <w:szCs w:val="24"/>
        </w:rPr>
        <w:t>manage to be environmen</w:t>
      </w:r>
      <w:r w:rsidR="0047286F">
        <w:rPr>
          <w:rFonts w:ascii="Arial" w:hAnsi="Arial" w:cs="Arial"/>
          <w:sz w:val="24"/>
          <w:szCs w:val="24"/>
        </w:rPr>
        <w:t>tally friendly by complying with the implemented laws, thanks to which each institution</w:t>
      </w:r>
      <w:r w:rsidR="005F7DF8">
        <w:rPr>
          <w:rFonts w:ascii="Arial" w:hAnsi="Arial" w:cs="Arial"/>
          <w:sz w:val="24"/>
          <w:szCs w:val="24"/>
        </w:rPr>
        <w:t xml:space="preserve"> undertakes to </w:t>
      </w:r>
      <w:r w:rsidR="005F7DF8">
        <w:rPr>
          <w:rFonts w:ascii="Arial" w:hAnsi="Arial" w:cs="Arial"/>
          <w:sz w:val="24"/>
          <w:szCs w:val="24"/>
        </w:rPr>
        <w:lastRenderedPageBreak/>
        <w:t>recycle, save water and energy, save food</w:t>
      </w:r>
      <w:r w:rsidR="00964C80">
        <w:rPr>
          <w:rFonts w:ascii="Arial" w:hAnsi="Arial" w:cs="Arial"/>
          <w:sz w:val="24"/>
          <w:szCs w:val="24"/>
        </w:rPr>
        <w:t>, helping the local communities. I</w:t>
      </w:r>
      <w:r w:rsidR="004B6660">
        <w:rPr>
          <w:rFonts w:ascii="Arial" w:hAnsi="Arial" w:cs="Arial"/>
          <w:sz w:val="24"/>
          <w:szCs w:val="24"/>
        </w:rPr>
        <w:t xml:space="preserve"> believe that our priority is to take care of our planet </w:t>
      </w:r>
      <w:r w:rsidR="00C23E3D">
        <w:rPr>
          <w:rFonts w:ascii="Arial" w:hAnsi="Arial" w:cs="Arial"/>
          <w:sz w:val="24"/>
          <w:szCs w:val="24"/>
        </w:rPr>
        <w:t>and to try to use resources that are friendly to the environment</w:t>
      </w:r>
      <w:r w:rsidR="000A5980">
        <w:rPr>
          <w:rFonts w:ascii="Arial" w:hAnsi="Arial" w:cs="Arial"/>
          <w:sz w:val="24"/>
          <w:szCs w:val="24"/>
        </w:rPr>
        <w:t xml:space="preserve"> and Marriott succeeds in this.</w:t>
      </w:r>
    </w:p>
    <w:p w14:paraId="1CA319A5" w14:textId="77777777" w:rsidR="001277CE" w:rsidRDefault="001277CE" w:rsidP="001277CE">
      <w:pPr>
        <w:spacing w:line="360" w:lineRule="auto"/>
        <w:rPr>
          <w:rFonts w:ascii="Arial" w:hAnsi="Arial" w:cs="Arial"/>
          <w:sz w:val="24"/>
          <w:szCs w:val="24"/>
        </w:rPr>
      </w:pPr>
    </w:p>
    <w:p w14:paraId="4FE7216F" w14:textId="77777777" w:rsidR="001277CE" w:rsidRDefault="001277CE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217DB005" w14:textId="77777777" w:rsidR="00627670" w:rsidRDefault="00627670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14DB9B4D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35F225A0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2BAA9A04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0C1FD48F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363E4B8A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79A97083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7D6DB600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22E1F089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274398C4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5F53D99E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0CAE47F8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7E345957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76586AD6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73841411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60E400D7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1713A94C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41BC6F27" w14:textId="77777777" w:rsidR="00A25E97" w:rsidRDefault="00A25E97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522CCFC4" w14:textId="77777777" w:rsidR="009B1A46" w:rsidRDefault="009B1A46" w:rsidP="00FD7305">
      <w:pPr>
        <w:spacing w:line="360" w:lineRule="auto"/>
        <w:rPr>
          <w:rFonts w:ascii="Arial" w:hAnsi="Arial" w:cs="Arial"/>
          <w:sz w:val="24"/>
          <w:szCs w:val="24"/>
        </w:rPr>
      </w:pPr>
    </w:p>
    <w:p w14:paraId="173BA96E" w14:textId="77777777" w:rsidR="009B1A46" w:rsidRPr="00D81B3E" w:rsidRDefault="009B1A46" w:rsidP="00493752">
      <w:pPr>
        <w:spacing w:line="360" w:lineRule="auto"/>
        <w:rPr>
          <w:rFonts w:ascii="Arial" w:hAnsi="Arial" w:cs="Arial"/>
          <w:b/>
          <w:bCs/>
          <w:i/>
          <w:iCs/>
          <w:sz w:val="44"/>
          <w:szCs w:val="44"/>
        </w:rPr>
      </w:pPr>
      <w:r w:rsidRPr="00D81B3E">
        <w:rPr>
          <w:rFonts w:ascii="Arial" w:hAnsi="Arial" w:cs="Arial"/>
          <w:b/>
          <w:bCs/>
          <w:i/>
          <w:iCs/>
          <w:sz w:val="44"/>
          <w:szCs w:val="44"/>
        </w:rPr>
        <w:lastRenderedPageBreak/>
        <w:t>References:</w:t>
      </w:r>
    </w:p>
    <w:p w14:paraId="70986312" w14:textId="77777777" w:rsidR="00733F43" w:rsidRPr="00493752" w:rsidRDefault="009B1A46" w:rsidP="00493752">
      <w:pPr>
        <w:spacing w:line="360" w:lineRule="auto"/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493752">
        <w:rPr>
          <w:rFonts w:ascii="Arial" w:hAnsi="Arial" w:cs="Arial"/>
          <w:color w:val="555555"/>
          <w:sz w:val="24"/>
          <w:szCs w:val="24"/>
          <w:shd w:val="clear" w:color="auto" w:fill="FFFFFF"/>
        </w:rPr>
        <w:t> </w:t>
      </w:r>
      <w:proofErr w:type="spellStart"/>
      <w:r w:rsidRPr="00493752">
        <w:rPr>
          <w:rFonts w:ascii="Arial" w:hAnsi="Arial" w:cs="Arial"/>
          <w:color w:val="555555"/>
          <w:sz w:val="24"/>
          <w:szCs w:val="24"/>
          <w:shd w:val="clear" w:color="auto" w:fill="FFFFFF"/>
        </w:rPr>
        <w:t>Diesendorf</w:t>
      </w:r>
      <w:proofErr w:type="spellEnd"/>
      <w:r w:rsidRPr="00493752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M. (2000), "Sustainability and sustainable development", in Dunphy, D., </w:t>
      </w:r>
      <w:proofErr w:type="spellStart"/>
      <w:r w:rsidRPr="00493752">
        <w:rPr>
          <w:rFonts w:ascii="Arial" w:hAnsi="Arial" w:cs="Arial"/>
          <w:color w:val="555555"/>
          <w:sz w:val="24"/>
          <w:szCs w:val="24"/>
          <w:shd w:val="clear" w:color="auto" w:fill="FFFFFF"/>
        </w:rPr>
        <w:t>Beneveniste</w:t>
      </w:r>
      <w:proofErr w:type="spellEnd"/>
      <w:r w:rsidRPr="00493752">
        <w:rPr>
          <w:rFonts w:ascii="Arial" w:hAnsi="Arial" w:cs="Arial"/>
          <w:color w:val="555555"/>
          <w:sz w:val="24"/>
          <w:szCs w:val="24"/>
          <w:shd w:val="clear" w:color="auto" w:fill="FFFFFF"/>
        </w:rPr>
        <w:t>, J., Griffiths, A. and Sutton, P. (Eds), Sustainability: The Corporate Challenge of the 21st Century, Allen and Unwin, Sydney.</w:t>
      </w:r>
    </w:p>
    <w:p w14:paraId="42BA8769" w14:textId="1B03EDE5" w:rsidR="00733F43" w:rsidRPr="00704495" w:rsidRDefault="00733F43" w:rsidP="00704495">
      <w:pPr>
        <w:pStyle w:val="NormalWeb"/>
        <w:spacing w:before="0" w:beforeAutospacing="0" w:after="255" w:afterAutospacing="0" w:line="360" w:lineRule="auto"/>
        <w:rPr>
          <w:rFonts w:ascii="Arial" w:hAnsi="Arial" w:cs="Arial"/>
        </w:rPr>
      </w:pPr>
      <w:r w:rsidRPr="00493752">
        <w:rPr>
          <w:rFonts w:ascii="Arial" w:hAnsi="Arial" w:cs="Arial"/>
        </w:rPr>
        <w:t xml:space="preserve"> Marriott (2012), "2011-2012 Sustainability Report", available at: </w:t>
      </w:r>
      <w:hyperlink r:id="rId5" w:history="1">
        <w:r w:rsidRPr="00704495">
          <w:rPr>
            <w:rStyle w:val="Hyperlink"/>
            <w:rFonts w:ascii="Arial" w:hAnsi="Arial" w:cs="Arial"/>
          </w:rPr>
          <w:t>www.marriott.com/Multimedia/PDF/CorporateResponsibility/MarriottSustainabilityReport_2011and2012condensed4MB.pdf</w:t>
        </w:r>
      </w:hyperlink>
      <w:r w:rsidRPr="00704495">
        <w:rPr>
          <w:rFonts w:ascii="Arial" w:hAnsi="Arial" w:cs="Arial"/>
        </w:rPr>
        <w:t>.</w:t>
      </w:r>
    </w:p>
    <w:p w14:paraId="657D5F72" w14:textId="1B8994EA" w:rsidR="00733F43" w:rsidRPr="00D81B3E" w:rsidRDefault="00733F43" w:rsidP="00D81B3E">
      <w:pPr>
        <w:pStyle w:val="NormalWeb"/>
        <w:spacing w:before="0" w:beforeAutospacing="0" w:after="255" w:afterAutospacing="0" w:line="360" w:lineRule="auto"/>
        <w:rPr>
          <w:rFonts w:ascii="Arial" w:hAnsi="Arial" w:cs="Arial"/>
          <w:color w:val="555555"/>
          <w:shd w:val="clear" w:color="auto" w:fill="FFFFFF"/>
        </w:rPr>
      </w:pPr>
      <w:r w:rsidRPr="00D81B3E">
        <w:rPr>
          <w:rFonts w:ascii="Arial" w:hAnsi="Arial" w:cs="Arial"/>
          <w:color w:val="555555"/>
          <w:shd w:val="clear" w:color="auto" w:fill="FFFFFF"/>
        </w:rPr>
        <w:t xml:space="preserve">World Commission on Environment and Development (1987), Our Common Future, available at: </w:t>
      </w:r>
      <w:hyperlink r:id="rId6" w:history="1">
        <w:r w:rsidR="00493752" w:rsidRPr="00D81B3E">
          <w:rPr>
            <w:rStyle w:val="Hyperlink"/>
            <w:rFonts w:ascii="Arial" w:hAnsi="Arial" w:cs="Arial"/>
            <w:shd w:val="clear" w:color="auto" w:fill="FFFFFF"/>
          </w:rPr>
          <w:t>www.un-documents.net/ocf-02.htm</w:t>
        </w:r>
      </w:hyperlink>
      <w:r w:rsidRPr="00D81B3E">
        <w:rPr>
          <w:rFonts w:ascii="Arial" w:hAnsi="Arial" w:cs="Arial"/>
          <w:color w:val="555555"/>
          <w:shd w:val="clear" w:color="auto" w:fill="FFFFFF"/>
        </w:rPr>
        <w:t>.</w:t>
      </w:r>
    </w:p>
    <w:p w14:paraId="053EE6D2" w14:textId="082116C8" w:rsidR="00493752" w:rsidRPr="00D81B3E" w:rsidRDefault="00493752" w:rsidP="00D81B3E">
      <w:pPr>
        <w:pStyle w:val="NormalWeb"/>
        <w:spacing w:before="0" w:beforeAutospacing="0" w:after="255" w:afterAutospacing="0" w:line="360" w:lineRule="auto"/>
        <w:rPr>
          <w:rFonts w:ascii="Arial" w:hAnsi="Arial" w:cs="Arial"/>
          <w:color w:val="555555"/>
          <w:shd w:val="clear" w:color="auto" w:fill="FFFFFF"/>
        </w:rPr>
      </w:pPr>
      <w:r w:rsidRPr="00D81B3E">
        <w:rPr>
          <w:rFonts w:ascii="Arial" w:hAnsi="Arial" w:cs="Arial"/>
          <w:color w:val="555555"/>
          <w:shd w:val="clear" w:color="auto" w:fill="FFFFFF"/>
        </w:rPr>
        <w:t>JONES, P., HILLIER, D. and COMFORT, D., 2014. Sustainability in the global hotel industry. </w:t>
      </w:r>
      <w:r w:rsidRPr="00D81B3E">
        <w:rPr>
          <w:rFonts w:ascii="Arial" w:hAnsi="Arial" w:cs="Arial"/>
          <w:i/>
          <w:iCs/>
          <w:color w:val="555555"/>
          <w:shd w:val="clear" w:color="auto" w:fill="FFFFFF"/>
        </w:rPr>
        <w:t>International Journal of Contemporary Hospitality Management, </w:t>
      </w:r>
      <w:r w:rsidRPr="00D81B3E">
        <w:rPr>
          <w:rFonts w:ascii="Arial" w:hAnsi="Arial" w:cs="Arial"/>
          <w:b/>
          <w:bCs/>
          <w:color w:val="555555"/>
          <w:shd w:val="clear" w:color="auto" w:fill="FFFFFF"/>
        </w:rPr>
        <w:t>26</w:t>
      </w:r>
      <w:r w:rsidRPr="00D81B3E">
        <w:rPr>
          <w:rFonts w:ascii="Arial" w:hAnsi="Arial" w:cs="Arial"/>
          <w:color w:val="555555"/>
          <w:shd w:val="clear" w:color="auto" w:fill="FFFFFF"/>
        </w:rPr>
        <w:t>(1), pp. 5-17.</w:t>
      </w:r>
    </w:p>
    <w:p w14:paraId="593C1023" w14:textId="64728F52" w:rsidR="002421C9" w:rsidRPr="00D81B3E" w:rsidRDefault="00704495" w:rsidP="00D81B3E">
      <w:pPr>
        <w:pStyle w:val="NormalWeb"/>
        <w:spacing w:before="0" w:beforeAutospacing="0" w:after="255" w:afterAutospacing="0" w:line="360" w:lineRule="auto"/>
        <w:rPr>
          <w:rFonts w:ascii="Arial" w:hAnsi="Arial" w:cs="Arial"/>
          <w:color w:val="3A3A3A"/>
          <w:shd w:val="clear" w:color="auto" w:fill="FFFFFF"/>
        </w:rPr>
      </w:pPr>
      <w:r w:rsidRPr="00D81B3E">
        <w:rPr>
          <w:rFonts w:ascii="Arial" w:hAnsi="Arial" w:cs="Arial"/>
          <w:color w:val="3A3A3A"/>
          <w:shd w:val="clear" w:color="auto" w:fill="FFFFFF"/>
        </w:rPr>
        <w:t>K</w:t>
      </w:r>
      <w:r w:rsidR="002421C9" w:rsidRPr="00D81B3E">
        <w:rPr>
          <w:rFonts w:ascii="Arial" w:hAnsi="Arial" w:cs="Arial"/>
          <w:color w:val="3A3A3A"/>
          <w:shd w:val="clear" w:color="auto" w:fill="FFFFFF"/>
        </w:rPr>
        <w:t>im, Y.H., Barber, N. and Kim, D.-K. (2019) ‘Sustainability research in the hotel industry: Past, present, and future’, </w:t>
      </w:r>
      <w:r w:rsidR="002421C9" w:rsidRPr="00D81B3E">
        <w:rPr>
          <w:rFonts w:ascii="Arial" w:hAnsi="Arial" w:cs="Arial"/>
          <w:i/>
          <w:iCs/>
          <w:color w:val="3A3A3A"/>
          <w:shd w:val="clear" w:color="auto" w:fill="FFFFFF"/>
        </w:rPr>
        <w:t>Journal of hospitality marketing &amp; management</w:t>
      </w:r>
      <w:r w:rsidR="002421C9" w:rsidRPr="00D81B3E">
        <w:rPr>
          <w:rFonts w:ascii="Arial" w:hAnsi="Arial" w:cs="Arial"/>
          <w:color w:val="3A3A3A"/>
          <w:shd w:val="clear" w:color="auto" w:fill="FFFFFF"/>
        </w:rPr>
        <w:t xml:space="preserve">, 28(5), pp. 576–620. Available at: </w:t>
      </w:r>
      <w:hyperlink r:id="rId7" w:history="1">
        <w:r w:rsidR="007D263B" w:rsidRPr="00D81B3E">
          <w:rPr>
            <w:rStyle w:val="Hyperlink"/>
            <w:rFonts w:ascii="Arial" w:hAnsi="Arial" w:cs="Arial"/>
            <w:shd w:val="clear" w:color="auto" w:fill="FFFFFF"/>
          </w:rPr>
          <w:t>https://doi.org/10.1080/19368623.2019.1533907</w:t>
        </w:r>
      </w:hyperlink>
      <w:r w:rsidR="002421C9" w:rsidRPr="00D81B3E">
        <w:rPr>
          <w:rFonts w:ascii="Arial" w:hAnsi="Arial" w:cs="Arial"/>
          <w:color w:val="3A3A3A"/>
          <w:shd w:val="clear" w:color="auto" w:fill="FFFFFF"/>
        </w:rPr>
        <w:t>.</w:t>
      </w:r>
    </w:p>
    <w:p w14:paraId="0266101B" w14:textId="5DF2A30F" w:rsidR="007D263B" w:rsidRDefault="00000000" w:rsidP="00D81B3E">
      <w:pPr>
        <w:pStyle w:val="NormalWeb"/>
        <w:spacing w:before="0" w:beforeAutospacing="0" w:after="255" w:afterAutospacing="0" w:line="360" w:lineRule="auto"/>
        <w:rPr>
          <w:rFonts w:ascii="Arial" w:hAnsi="Arial" w:cs="Arial"/>
        </w:rPr>
      </w:pPr>
      <w:hyperlink r:id="rId8" w:history="1">
        <w:r w:rsidR="007D263B" w:rsidRPr="00D81B3E">
          <w:rPr>
            <w:rStyle w:val="Hyperlink"/>
            <w:rFonts w:ascii="Arial" w:hAnsi="Arial" w:cs="Arial"/>
          </w:rPr>
          <w:t>Marriott International Commits To Sustainability | Corporate Traveller</w:t>
        </w:r>
      </w:hyperlink>
    </w:p>
    <w:p w14:paraId="4848A3DC" w14:textId="1CD6D083" w:rsidR="00A864ED" w:rsidRDefault="00000000" w:rsidP="00D81B3E">
      <w:pPr>
        <w:pStyle w:val="NormalWeb"/>
        <w:spacing w:before="0" w:beforeAutospacing="0" w:after="255" w:afterAutospacing="0" w:line="360" w:lineRule="auto"/>
      </w:pPr>
      <w:hyperlink r:id="rId9" w:history="1">
        <w:r w:rsidR="00A864ED">
          <w:rPr>
            <w:rStyle w:val="Hyperlink"/>
          </w:rPr>
          <w:t>Marriott Hotels Make the Commitment to Go Green 2022 - Go Green Travel Green</w:t>
        </w:r>
      </w:hyperlink>
    </w:p>
    <w:p w14:paraId="7ABEBDC9" w14:textId="66EE551D" w:rsidR="00627670" w:rsidRDefault="00627670" w:rsidP="00D81B3E">
      <w:pPr>
        <w:pStyle w:val="NormalWeb"/>
        <w:spacing w:before="0" w:beforeAutospacing="0" w:after="255" w:afterAutospacing="0" w:line="360" w:lineRule="auto"/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>NOVACKA, L., PÍCHA, K., NAVRATIL, J., TOPALOGLU, C. and ŠVEC, R., 2019. Adopting environmentally friendly mechanisms in the hotel industry: A perspective of hotel managers in Central and Eastern European countries. </w:t>
      </w:r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International Journal of Contemporary Hospitality Management, </w:t>
      </w:r>
      <w:r>
        <w:rPr>
          <w:rFonts w:ascii="Verdana" w:hAnsi="Verdana"/>
          <w:b/>
          <w:bCs/>
          <w:color w:val="555555"/>
          <w:sz w:val="18"/>
          <w:szCs w:val="18"/>
          <w:shd w:val="clear" w:color="auto" w:fill="FFFFFF"/>
        </w:rPr>
        <w:t>31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>(6), pp. 2488-2508.</w:t>
      </w:r>
    </w:p>
    <w:p w14:paraId="4246CFA3" w14:textId="007A902C" w:rsidR="007A1633" w:rsidRDefault="007A1633" w:rsidP="00704495">
      <w:pPr>
        <w:pStyle w:val="NormalWeb"/>
        <w:spacing w:before="0" w:beforeAutospacing="0" w:after="255" w:afterAutospacing="0" w:line="360" w:lineRule="auto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19A279F2" w14:textId="77777777" w:rsidR="00947DEA" w:rsidRPr="00704495" w:rsidRDefault="00947DEA" w:rsidP="00704495">
      <w:pPr>
        <w:pStyle w:val="NormalWeb"/>
        <w:spacing w:before="0" w:beforeAutospacing="0" w:after="255" w:afterAutospacing="0" w:line="360" w:lineRule="auto"/>
        <w:rPr>
          <w:rFonts w:ascii="Arial" w:hAnsi="Arial" w:cs="Arial"/>
        </w:rPr>
      </w:pPr>
    </w:p>
    <w:p w14:paraId="72A59B82" w14:textId="31F3C9FB" w:rsidR="00FD7305" w:rsidRPr="003E52C7" w:rsidRDefault="00A55B40" w:rsidP="00FD730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0B01D2">
        <w:rPr>
          <w:rFonts w:ascii="Arial" w:hAnsi="Arial" w:cs="Arial"/>
          <w:sz w:val="24"/>
          <w:szCs w:val="24"/>
        </w:rPr>
        <w:t xml:space="preserve"> </w:t>
      </w:r>
    </w:p>
    <w:p w14:paraId="4399AEDF" w14:textId="77777777" w:rsidR="00FD7305" w:rsidRPr="00FD7305" w:rsidRDefault="00FD7305" w:rsidP="00FD7305">
      <w:pPr>
        <w:spacing w:line="360" w:lineRule="auto"/>
        <w:jc w:val="right"/>
        <w:rPr>
          <w:rFonts w:ascii="Arial" w:hAnsi="Arial" w:cs="Arial"/>
          <w:b/>
          <w:bCs/>
          <w:sz w:val="36"/>
          <w:szCs w:val="36"/>
        </w:rPr>
      </w:pPr>
    </w:p>
    <w:p w14:paraId="112BE73B" w14:textId="77777777" w:rsidR="00FD7305" w:rsidRPr="00FD7305" w:rsidRDefault="00FD7305" w:rsidP="00FD7305">
      <w:pPr>
        <w:spacing w:line="360" w:lineRule="auto"/>
        <w:jc w:val="right"/>
        <w:rPr>
          <w:rFonts w:ascii="Arial" w:hAnsi="Arial" w:cs="Arial"/>
          <w:b/>
          <w:bCs/>
          <w:i/>
          <w:iCs/>
          <w:sz w:val="36"/>
          <w:szCs w:val="36"/>
        </w:rPr>
      </w:pPr>
    </w:p>
    <w:sectPr w:rsidR="00FD7305" w:rsidRPr="00FD73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7305"/>
    <w:rsid w:val="00002E1E"/>
    <w:rsid w:val="000439BE"/>
    <w:rsid w:val="0005711A"/>
    <w:rsid w:val="00077BE8"/>
    <w:rsid w:val="000A5980"/>
    <w:rsid w:val="000B01D2"/>
    <w:rsid w:val="000B183B"/>
    <w:rsid w:val="000F6DC8"/>
    <w:rsid w:val="00105DFA"/>
    <w:rsid w:val="00120FD3"/>
    <w:rsid w:val="001277CE"/>
    <w:rsid w:val="00152579"/>
    <w:rsid w:val="00152BEA"/>
    <w:rsid w:val="00154F12"/>
    <w:rsid w:val="0016056C"/>
    <w:rsid w:val="00162000"/>
    <w:rsid w:val="00177A5A"/>
    <w:rsid w:val="001856FD"/>
    <w:rsid w:val="0019760A"/>
    <w:rsid w:val="001F195D"/>
    <w:rsid w:val="001F376D"/>
    <w:rsid w:val="001F632A"/>
    <w:rsid w:val="002061CF"/>
    <w:rsid w:val="002133D9"/>
    <w:rsid w:val="002421C9"/>
    <w:rsid w:val="00244FBA"/>
    <w:rsid w:val="00245D6F"/>
    <w:rsid w:val="002B2561"/>
    <w:rsid w:val="002B3420"/>
    <w:rsid w:val="002D3D8C"/>
    <w:rsid w:val="002F6456"/>
    <w:rsid w:val="003123A2"/>
    <w:rsid w:val="00312B39"/>
    <w:rsid w:val="00316F20"/>
    <w:rsid w:val="00320617"/>
    <w:rsid w:val="00354390"/>
    <w:rsid w:val="0035442E"/>
    <w:rsid w:val="003B41F7"/>
    <w:rsid w:val="003B6289"/>
    <w:rsid w:val="003E450D"/>
    <w:rsid w:val="003E52C7"/>
    <w:rsid w:val="003E68E6"/>
    <w:rsid w:val="0047286F"/>
    <w:rsid w:val="00493752"/>
    <w:rsid w:val="004B38F8"/>
    <w:rsid w:val="004B6660"/>
    <w:rsid w:val="004B6F81"/>
    <w:rsid w:val="004C7474"/>
    <w:rsid w:val="005202DA"/>
    <w:rsid w:val="00520BC9"/>
    <w:rsid w:val="005C0283"/>
    <w:rsid w:val="005C450E"/>
    <w:rsid w:val="005E6807"/>
    <w:rsid w:val="005F441F"/>
    <w:rsid w:val="005F7DF8"/>
    <w:rsid w:val="00614DC0"/>
    <w:rsid w:val="00627670"/>
    <w:rsid w:val="006528EA"/>
    <w:rsid w:val="00675D18"/>
    <w:rsid w:val="006D73B5"/>
    <w:rsid w:val="00704495"/>
    <w:rsid w:val="00712C69"/>
    <w:rsid w:val="00733F43"/>
    <w:rsid w:val="007A1633"/>
    <w:rsid w:val="007B03DD"/>
    <w:rsid w:val="007B054B"/>
    <w:rsid w:val="007D263B"/>
    <w:rsid w:val="007D55CF"/>
    <w:rsid w:val="007D59CD"/>
    <w:rsid w:val="008360D9"/>
    <w:rsid w:val="00836C9D"/>
    <w:rsid w:val="00863491"/>
    <w:rsid w:val="008A4275"/>
    <w:rsid w:val="008A4894"/>
    <w:rsid w:val="008D63AA"/>
    <w:rsid w:val="008D63B2"/>
    <w:rsid w:val="00944B16"/>
    <w:rsid w:val="00947111"/>
    <w:rsid w:val="00947DEA"/>
    <w:rsid w:val="0095071B"/>
    <w:rsid w:val="00964C80"/>
    <w:rsid w:val="009836E3"/>
    <w:rsid w:val="009A4FCA"/>
    <w:rsid w:val="009B1A46"/>
    <w:rsid w:val="009B51A1"/>
    <w:rsid w:val="009D449C"/>
    <w:rsid w:val="009E6A70"/>
    <w:rsid w:val="00A03EF2"/>
    <w:rsid w:val="00A25E97"/>
    <w:rsid w:val="00A55B40"/>
    <w:rsid w:val="00A8104C"/>
    <w:rsid w:val="00A81774"/>
    <w:rsid w:val="00A86372"/>
    <w:rsid w:val="00A864ED"/>
    <w:rsid w:val="00A96667"/>
    <w:rsid w:val="00AB5B4E"/>
    <w:rsid w:val="00AD6BE8"/>
    <w:rsid w:val="00AE0610"/>
    <w:rsid w:val="00B1008A"/>
    <w:rsid w:val="00B30692"/>
    <w:rsid w:val="00B31D7B"/>
    <w:rsid w:val="00B378C5"/>
    <w:rsid w:val="00BF7D70"/>
    <w:rsid w:val="00C132B7"/>
    <w:rsid w:val="00C13A82"/>
    <w:rsid w:val="00C23E3D"/>
    <w:rsid w:val="00C96536"/>
    <w:rsid w:val="00C97EB6"/>
    <w:rsid w:val="00CB309A"/>
    <w:rsid w:val="00CB6DA6"/>
    <w:rsid w:val="00D11F41"/>
    <w:rsid w:val="00D24FEF"/>
    <w:rsid w:val="00D275F8"/>
    <w:rsid w:val="00D43069"/>
    <w:rsid w:val="00D52769"/>
    <w:rsid w:val="00D81B3E"/>
    <w:rsid w:val="00D90C3B"/>
    <w:rsid w:val="00DA507E"/>
    <w:rsid w:val="00DF25B3"/>
    <w:rsid w:val="00E30691"/>
    <w:rsid w:val="00E723AA"/>
    <w:rsid w:val="00EA0AEA"/>
    <w:rsid w:val="00EA3E1B"/>
    <w:rsid w:val="00EC5E27"/>
    <w:rsid w:val="00EE78F5"/>
    <w:rsid w:val="00EF55EA"/>
    <w:rsid w:val="00EF7A24"/>
    <w:rsid w:val="00F458D6"/>
    <w:rsid w:val="00FC6670"/>
    <w:rsid w:val="00FD07F2"/>
    <w:rsid w:val="00FD7305"/>
    <w:rsid w:val="00FE56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3E457"/>
  <w15:chartTrackingRefBased/>
  <w15:docId w15:val="{62E23385-E1E7-4006-87CF-6FDEC196CC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33F4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33F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3F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2295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rporatetraveller.com.au/news/marriott-sustainability-progra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80/19368623.2019.1533907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://www.un-documents.net/ocf-02.htm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marriott.com/Multimedia/PDF/CorporateResponsibility/MarriottSustainabilityReport_2011and2012condensed4MB.pdf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gogreentravelgreen.com/marriott-hotels-make-the-commitment-to-go-gre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291FC6-EE5E-4A57-88D3-7E9B777B14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994</Words>
  <Characters>5667</Characters>
  <Application>Microsoft Office Word</Application>
  <DocSecurity>0</DocSecurity>
  <Lines>47</Lines>
  <Paragraphs>13</Paragraphs>
  <ScaleCrop>false</ScaleCrop>
  <Company/>
  <LinksUpToDate>false</LinksUpToDate>
  <CharactersWithSpaces>6648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 dragu</dc:creator>
  <cp:keywords/>
  <dc:description/>
  <cp:lastModifiedBy>carmen dragu</cp:lastModifiedBy>
  <cp:revision>132</cp:revision>
  <dcterms:created xsi:type="dcterms:W3CDTF">2022-10-16T19:43:00Z</dcterms:created>
  <dcterms:modified xsi:type="dcterms:W3CDTF">2022-10-27T19:13:00Z</dcterms:modified>
</cp:coreProperties>
</file>