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C2129" w14:textId="1E892CD0" w:rsidR="00517B97" w:rsidRDefault="0057162B">
      <w:pPr>
        <w:rPr>
          <w:sz w:val="36"/>
          <w:szCs w:val="36"/>
        </w:rPr>
      </w:pPr>
      <w:r w:rsidRPr="0057162B">
        <w:rPr>
          <w:sz w:val="36"/>
          <w:szCs w:val="36"/>
        </w:rPr>
        <w:t xml:space="preserve">                                </w:t>
      </w:r>
      <w:r w:rsidR="00E856C3">
        <w:rPr>
          <w:sz w:val="36"/>
          <w:szCs w:val="36"/>
        </w:rPr>
        <w:t xml:space="preserve">Level 4 Assesment Specification </w:t>
      </w:r>
    </w:p>
    <w:p w14:paraId="1438D2EA" w14:textId="69CEB0A7" w:rsidR="00E856C3" w:rsidRDefault="00E856C3">
      <w:pPr>
        <w:rPr>
          <w:sz w:val="36"/>
          <w:szCs w:val="36"/>
        </w:rPr>
      </w:pPr>
      <w:r>
        <w:rPr>
          <w:sz w:val="36"/>
          <w:szCs w:val="36"/>
        </w:rPr>
        <w:t xml:space="preserve">Iuliana Zaharia </w:t>
      </w:r>
    </w:p>
    <w:p w14:paraId="13777019" w14:textId="27522466" w:rsidR="00E856C3" w:rsidRDefault="00E856C3">
      <w:pPr>
        <w:rPr>
          <w:sz w:val="36"/>
          <w:szCs w:val="36"/>
        </w:rPr>
      </w:pPr>
      <w:r>
        <w:rPr>
          <w:sz w:val="36"/>
          <w:szCs w:val="36"/>
        </w:rPr>
        <w:t>Student ID:2522373</w:t>
      </w:r>
    </w:p>
    <w:p w14:paraId="140A425A" w14:textId="77777777" w:rsidR="00E856C3" w:rsidRDefault="00E856C3">
      <w:pPr>
        <w:rPr>
          <w:sz w:val="36"/>
          <w:szCs w:val="36"/>
        </w:rPr>
      </w:pPr>
      <w:r>
        <w:rPr>
          <w:sz w:val="36"/>
          <w:szCs w:val="36"/>
        </w:rPr>
        <w:t xml:space="preserve">Programme: CoH Education Skills for the work place (Health and Social Care </w:t>
      </w:r>
    </w:p>
    <w:p w14:paraId="5B72EC8F" w14:textId="77777777" w:rsidR="00E856C3" w:rsidRDefault="00E856C3">
      <w:pPr>
        <w:rPr>
          <w:sz w:val="36"/>
          <w:szCs w:val="36"/>
        </w:rPr>
      </w:pPr>
      <w:r>
        <w:rPr>
          <w:sz w:val="36"/>
          <w:szCs w:val="36"/>
        </w:rPr>
        <w:t>Module Code : LCHS 4008</w:t>
      </w:r>
    </w:p>
    <w:p w14:paraId="55CA4D0C" w14:textId="03DBA3B7" w:rsidR="00E856C3" w:rsidRDefault="00E856C3">
      <w:pPr>
        <w:rPr>
          <w:sz w:val="36"/>
          <w:szCs w:val="36"/>
        </w:rPr>
      </w:pPr>
      <w:r>
        <w:rPr>
          <w:sz w:val="36"/>
          <w:szCs w:val="36"/>
        </w:rPr>
        <w:t xml:space="preserve">Lecturar : </w:t>
      </w:r>
      <w:r w:rsidR="00673E53">
        <w:rPr>
          <w:sz w:val="36"/>
          <w:szCs w:val="36"/>
        </w:rPr>
        <w:t>Debra Odeh</w:t>
      </w:r>
    </w:p>
    <w:p w14:paraId="44C80D22" w14:textId="77777777" w:rsidR="00E856C3" w:rsidRDefault="00E856C3">
      <w:pPr>
        <w:rPr>
          <w:sz w:val="36"/>
          <w:szCs w:val="36"/>
        </w:rPr>
      </w:pPr>
      <w:r>
        <w:rPr>
          <w:sz w:val="36"/>
          <w:szCs w:val="36"/>
        </w:rPr>
        <w:t>Subbmision deadline : 21 July 2026</w:t>
      </w:r>
    </w:p>
    <w:p w14:paraId="00944BBB" w14:textId="4F748967" w:rsidR="00E856C3" w:rsidRDefault="00E856C3">
      <w:pPr>
        <w:rPr>
          <w:sz w:val="36"/>
          <w:szCs w:val="36"/>
        </w:rPr>
      </w:pPr>
      <w:r>
        <w:rPr>
          <w:sz w:val="36"/>
          <w:szCs w:val="36"/>
        </w:rPr>
        <w:t xml:space="preserve"> </w:t>
      </w:r>
    </w:p>
    <w:p w14:paraId="2115D5F3" w14:textId="77777777" w:rsidR="00517B97" w:rsidRDefault="00517B97">
      <w:pPr>
        <w:rPr>
          <w:sz w:val="36"/>
          <w:szCs w:val="36"/>
        </w:rPr>
      </w:pPr>
    </w:p>
    <w:p w14:paraId="4EB0CA5D" w14:textId="77777777" w:rsidR="00517B97" w:rsidRDefault="00517B97">
      <w:pPr>
        <w:rPr>
          <w:sz w:val="36"/>
          <w:szCs w:val="36"/>
        </w:rPr>
      </w:pPr>
    </w:p>
    <w:p w14:paraId="73559765" w14:textId="77777777" w:rsidR="00517B97" w:rsidRDefault="00517B97">
      <w:pPr>
        <w:rPr>
          <w:sz w:val="36"/>
          <w:szCs w:val="36"/>
        </w:rPr>
      </w:pPr>
    </w:p>
    <w:p w14:paraId="086A1438" w14:textId="77777777" w:rsidR="00517B97" w:rsidRDefault="00517B97">
      <w:pPr>
        <w:rPr>
          <w:sz w:val="36"/>
          <w:szCs w:val="36"/>
        </w:rPr>
      </w:pPr>
    </w:p>
    <w:p w14:paraId="6B8F75FC" w14:textId="77777777" w:rsidR="00517B97" w:rsidRDefault="00517B97">
      <w:pPr>
        <w:rPr>
          <w:sz w:val="36"/>
          <w:szCs w:val="36"/>
        </w:rPr>
      </w:pPr>
    </w:p>
    <w:p w14:paraId="2ACA4B5E" w14:textId="77777777" w:rsidR="00517B97" w:rsidRDefault="00517B97">
      <w:pPr>
        <w:rPr>
          <w:sz w:val="36"/>
          <w:szCs w:val="36"/>
        </w:rPr>
      </w:pPr>
    </w:p>
    <w:p w14:paraId="57EC1123" w14:textId="77777777" w:rsidR="00517B97" w:rsidRDefault="00517B97">
      <w:pPr>
        <w:rPr>
          <w:sz w:val="36"/>
          <w:szCs w:val="36"/>
        </w:rPr>
      </w:pPr>
    </w:p>
    <w:p w14:paraId="21505D12" w14:textId="77777777" w:rsidR="00517B97" w:rsidRDefault="00517B97">
      <w:pPr>
        <w:rPr>
          <w:sz w:val="36"/>
          <w:szCs w:val="36"/>
        </w:rPr>
      </w:pPr>
    </w:p>
    <w:p w14:paraId="18B97C0F" w14:textId="77777777" w:rsidR="00517B97" w:rsidRDefault="00517B97">
      <w:pPr>
        <w:rPr>
          <w:sz w:val="36"/>
          <w:szCs w:val="36"/>
        </w:rPr>
      </w:pPr>
    </w:p>
    <w:p w14:paraId="074549ED" w14:textId="77777777" w:rsidR="00517B97" w:rsidRDefault="00517B97">
      <w:pPr>
        <w:rPr>
          <w:sz w:val="36"/>
          <w:szCs w:val="36"/>
        </w:rPr>
      </w:pPr>
    </w:p>
    <w:p w14:paraId="780D9A35" w14:textId="77777777" w:rsidR="00517B97" w:rsidRDefault="00517B97">
      <w:pPr>
        <w:rPr>
          <w:sz w:val="36"/>
          <w:szCs w:val="36"/>
        </w:rPr>
      </w:pPr>
    </w:p>
    <w:p w14:paraId="40AC1394" w14:textId="77777777" w:rsidR="00517B97" w:rsidRDefault="00517B97">
      <w:pPr>
        <w:rPr>
          <w:sz w:val="36"/>
          <w:szCs w:val="36"/>
        </w:rPr>
      </w:pPr>
    </w:p>
    <w:p w14:paraId="196264D1" w14:textId="3CE1E21C" w:rsidR="00517B97" w:rsidRDefault="0057162B">
      <w:pPr>
        <w:rPr>
          <w:sz w:val="36"/>
          <w:szCs w:val="36"/>
        </w:rPr>
      </w:pPr>
      <w:r w:rsidRPr="0057162B">
        <w:rPr>
          <w:sz w:val="36"/>
          <w:szCs w:val="36"/>
        </w:rPr>
        <w:t xml:space="preserve"> </w:t>
      </w:r>
    </w:p>
    <w:p w14:paraId="7B76BB29" w14:textId="4D51654D" w:rsidR="00BE14EE" w:rsidRDefault="00517B97">
      <w:pPr>
        <w:rPr>
          <w:sz w:val="36"/>
          <w:szCs w:val="36"/>
          <w:u w:val="single"/>
        </w:rPr>
      </w:pPr>
      <w:r>
        <w:rPr>
          <w:sz w:val="36"/>
          <w:szCs w:val="36"/>
        </w:rPr>
        <w:t xml:space="preserve">                                      </w:t>
      </w:r>
      <w:r w:rsidR="0057162B" w:rsidRPr="0057162B">
        <w:rPr>
          <w:sz w:val="36"/>
          <w:szCs w:val="36"/>
        </w:rPr>
        <w:t xml:space="preserve">    </w:t>
      </w:r>
      <w:r w:rsidR="0057162B" w:rsidRPr="0057162B">
        <w:rPr>
          <w:sz w:val="36"/>
          <w:szCs w:val="36"/>
          <w:u w:val="single"/>
        </w:rPr>
        <w:t>Type 1 Diabetes: A Report</w:t>
      </w:r>
    </w:p>
    <w:p w14:paraId="76B998F0" w14:textId="77777777" w:rsidR="0057162B" w:rsidRDefault="0057162B">
      <w:pPr>
        <w:rPr>
          <w:sz w:val="36"/>
          <w:szCs w:val="36"/>
          <w:u w:val="single"/>
        </w:rPr>
      </w:pPr>
    </w:p>
    <w:p w14:paraId="64AB2AA5" w14:textId="7E1DDB14" w:rsidR="0057162B" w:rsidRDefault="0057162B">
      <w:pPr>
        <w:rPr>
          <w:sz w:val="28"/>
          <w:szCs w:val="28"/>
        </w:rPr>
      </w:pPr>
      <w:r w:rsidRPr="0057162B">
        <w:rPr>
          <w:sz w:val="28"/>
          <w:szCs w:val="28"/>
        </w:rPr>
        <w:t xml:space="preserve">                                                                 </w:t>
      </w:r>
      <w:r w:rsidRPr="0057162B">
        <w:rPr>
          <w:sz w:val="28"/>
          <w:szCs w:val="28"/>
          <w:highlight w:val="yellow"/>
        </w:rPr>
        <w:t>Introduction</w:t>
      </w:r>
    </w:p>
    <w:p w14:paraId="4179AB53" w14:textId="77777777" w:rsidR="0057162B" w:rsidRDefault="0057162B">
      <w:pPr>
        <w:rPr>
          <w:sz w:val="28"/>
          <w:szCs w:val="28"/>
        </w:rPr>
      </w:pPr>
    </w:p>
    <w:p w14:paraId="0471D049" w14:textId="4E6E1524" w:rsidR="0057162B" w:rsidRDefault="0057162B">
      <w:pPr>
        <w:rPr>
          <w:sz w:val="28"/>
          <w:szCs w:val="28"/>
        </w:rPr>
      </w:pPr>
      <w:r w:rsidRPr="0057162B">
        <w:rPr>
          <w:sz w:val="28"/>
          <w:szCs w:val="28"/>
        </w:rPr>
        <w:t>Type 1 diabetes is a chronic autoimmune condition where the body attacks itself and stops producing insulin. Insulin is required for glucose (a sugar obtained from food) to enter the body cells and supply energy to function properly. Because people with type 1 diabetes produce no insulin (or hardly any insulin), they are required to take insulin injections for the rest of their lives. Though type 1 diabetes is known to occur at any age, the condition occurs most commonly in children and young adolescents. With good management, people with type 1 diabetes can live long lives and prevent further complications. This report will discuss what type 1 diabetes is, the signs and symptoms associated with it, how many people are diagnosed with type 1 diabetes globally and specifically in the UK, how individuals monitor and control their diabetes, how diabetes affects individuals and society, and what health and social care services are provided for those with diabetes.</w:t>
      </w:r>
    </w:p>
    <w:p w14:paraId="2E6C4415" w14:textId="77777777" w:rsidR="0057162B" w:rsidRPr="0057162B" w:rsidRDefault="0057162B">
      <w:pPr>
        <w:rPr>
          <w:sz w:val="28"/>
          <w:szCs w:val="28"/>
        </w:rPr>
      </w:pPr>
    </w:p>
    <w:p w14:paraId="6BD2E1B7" w14:textId="1F743458" w:rsidR="0057162B" w:rsidRDefault="0057162B">
      <w:pPr>
        <w:rPr>
          <w:sz w:val="28"/>
          <w:szCs w:val="28"/>
        </w:rPr>
      </w:pPr>
      <w:r w:rsidRPr="0057162B">
        <w:rPr>
          <w:sz w:val="28"/>
          <w:szCs w:val="28"/>
        </w:rPr>
        <w:t xml:space="preserve">                                                   </w:t>
      </w:r>
      <w:r w:rsidRPr="0057162B">
        <w:rPr>
          <w:sz w:val="28"/>
          <w:szCs w:val="28"/>
          <w:highlight w:val="yellow"/>
        </w:rPr>
        <w:t>Definition of Type 1 Diabetes</w:t>
      </w:r>
    </w:p>
    <w:p w14:paraId="46A3992A" w14:textId="77777777" w:rsidR="0057162B" w:rsidRDefault="0057162B">
      <w:pPr>
        <w:rPr>
          <w:sz w:val="28"/>
          <w:szCs w:val="28"/>
        </w:rPr>
      </w:pPr>
    </w:p>
    <w:p w14:paraId="2F7D90A6" w14:textId="379D021F" w:rsidR="0057162B" w:rsidRDefault="0057162B">
      <w:pPr>
        <w:rPr>
          <w:sz w:val="28"/>
          <w:szCs w:val="28"/>
        </w:rPr>
      </w:pPr>
      <w:r w:rsidRPr="0057162B">
        <w:rPr>
          <w:sz w:val="28"/>
          <w:szCs w:val="28"/>
        </w:rPr>
        <w:t xml:space="preserve">Type 1 diabetes mellitus is a chronic condition where the pancreas produces little or no insulin due to autoimmune destruction of the beta cells. Insulin helps glucose move from the blood into the cells to be used as energy. </w:t>
      </w:r>
      <w:r w:rsidRPr="0057162B">
        <w:rPr>
          <w:sz w:val="28"/>
          <w:szCs w:val="28"/>
        </w:rPr>
        <w:lastRenderedPageBreak/>
        <w:t>Without insulin, the blood glucose levels rise (hyperglycaemia). Type 1 diabetes is not associated with obesity or lack of exercise. Rather than a person causing type 1 diabetes through lifestyle, genetic and environmental factors are thought to play a role in disease development. Type 1 diabetes can't currently be cured and is treated with insulin replacement therapy which is required for life and is given by multiple daily injections or an insulin pump</w:t>
      </w:r>
    </w:p>
    <w:p w14:paraId="1C6547DA" w14:textId="4B67E592" w:rsidR="0057162B" w:rsidRDefault="0057162B">
      <w:pPr>
        <w:rPr>
          <w:sz w:val="28"/>
          <w:szCs w:val="28"/>
        </w:rPr>
      </w:pPr>
      <w:r>
        <w:t xml:space="preserve">                                                                  </w:t>
      </w:r>
      <w:r w:rsidRPr="0057162B">
        <w:rPr>
          <w:sz w:val="28"/>
          <w:szCs w:val="28"/>
          <w:highlight w:val="yellow"/>
        </w:rPr>
        <w:t>Signs and Symptoms</w:t>
      </w:r>
    </w:p>
    <w:p w14:paraId="6E52727C" w14:textId="77777777" w:rsidR="0057162B" w:rsidRDefault="0057162B">
      <w:pPr>
        <w:rPr>
          <w:sz w:val="28"/>
          <w:szCs w:val="28"/>
        </w:rPr>
      </w:pPr>
    </w:p>
    <w:p w14:paraId="2C8DFA4C" w14:textId="0DAE2A11" w:rsidR="0057162B" w:rsidRDefault="0057162B">
      <w:pPr>
        <w:rPr>
          <w:sz w:val="28"/>
          <w:szCs w:val="28"/>
        </w:rPr>
      </w:pPr>
      <w:r w:rsidRPr="0057162B">
        <w:rPr>
          <w:sz w:val="28"/>
          <w:szCs w:val="28"/>
        </w:rPr>
        <w:t>Symptoms of type 1 diabetes can take days or weeks to fully appear. Most people with type 1 diabetes have the following symptoms: Increased thirst (polydipsia) Frequent urination (polyuria) Extreme hunger Unexplained weight loss Fatigue Weakness Blurred vision Irritability/depression, mood changes Slow healing of cuts and wounds Frequent infections Breath with a fruity odor (presence of ketones) Nausea or vomiting if ketones buildup These symptoms may lead to diabetic ketoacidosis (DKA) if untreated. DKA is caused by lack of insulin and is life-threatening if untreated. Symptoms may include abdominal pain, dehydration, confusion, trouble breathing, and unconsciousness.</w:t>
      </w:r>
    </w:p>
    <w:p w14:paraId="5E293A0D" w14:textId="77777777" w:rsidR="0057162B" w:rsidRDefault="0057162B">
      <w:pPr>
        <w:rPr>
          <w:sz w:val="28"/>
          <w:szCs w:val="28"/>
        </w:rPr>
      </w:pPr>
    </w:p>
    <w:p w14:paraId="47D83684" w14:textId="12CB1CF0" w:rsidR="0057162B" w:rsidRDefault="0057162B">
      <w:pPr>
        <w:rPr>
          <w:sz w:val="28"/>
          <w:szCs w:val="28"/>
        </w:rPr>
      </w:pPr>
      <w:r w:rsidRPr="0057162B">
        <w:rPr>
          <w:sz w:val="28"/>
          <w:szCs w:val="28"/>
        </w:rPr>
        <w:t xml:space="preserve">                                             </w:t>
      </w:r>
      <w:r w:rsidRPr="0057162B">
        <w:rPr>
          <w:sz w:val="28"/>
          <w:szCs w:val="28"/>
          <w:highlight w:val="yellow"/>
        </w:rPr>
        <w:t>Incidence and Severity of Type 1 Diabetes</w:t>
      </w:r>
    </w:p>
    <w:p w14:paraId="6D56242C" w14:textId="77777777" w:rsidR="001B5BCF" w:rsidRPr="001B5BCF" w:rsidRDefault="001B5BCF" w:rsidP="001B5BCF">
      <w:pPr>
        <w:rPr>
          <w:sz w:val="28"/>
          <w:szCs w:val="28"/>
        </w:rPr>
      </w:pPr>
      <w:r w:rsidRPr="001B5BCF">
        <w:rPr>
          <w:sz w:val="28"/>
          <w:szCs w:val="28"/>
        </w:rPr>
        <w:t>Type 1 diabetes is one of the most common chronic diseases amongst children and young adults. It’s estimated by the International Diabetes Federation (IDF) that there are currently 9 million people living with type 1 diabetes worldwide. Every year that number continues to grow, with more children being diagnosed.</w:t>
      </w:r>
    </w:p>
    <w:p w14:paraId="1CB6A645" w14:textId="77777777" w:rsidR="001B5BCF" w:rsidRPr="001B5BCF" w:rsidRDefault="001B5BCF" w:rsidP="001B5BCF">
      <w:pPr>
        <w:rPr>
          <w:sz w:val="28"/>
          <w:szCs w:val="28"/>
        </w:rPr>
      </w:pPr>
      <w:r w:rsidRPr="001B5BCF">
        <w:rPr>
          <w:sz w:val="28"/>
          <w:szCs w:val="28"/>
        </w:rPr>
        <w:t>In the UK, we have one of the highest rates of type 1 diabetes in Europe. Diabetes UK estimate that there are over 400,000 people in the UK with type 1 diabetes. This equates to about 8% of all diabetes. Approximately 29,000 children and young people under the age of 19 have type 1 diabetes in the UK.</w:t>
      </w:r>
    </w:p>
    <w:p w14:paraId="3AE531A7" w14:textId="26156954" w:rsidR="0057162B" w:rsidRDefault="001B5BCF" w:rsidP="001B5BCF">
      <w:pPr>
        <w:rPr>
          <w:sz w:val="28"/>
          <w:szCs w:val="28"/>
        </w:rPr>
      </w:pPr>
      <w:r w:rsidRPr="001B5BCF">
        <w:rPr>
          <w:sz w:val="28"/>
          <w:szCs w:val="28"/>
        </w:rPr>
        <w:lastRenderedPageBreak/>
        <w:t>As numbers continue to rise globally and across the UK, this puts more pressure on healthcare services to provide life-long treatment and support. Those with type 1 diabetes will need regular monitoring, health education and support to manage any complications that may occur. Not only does living with type 1 diabetes put more stress on health services but it also leads to higher health costs, a reduced quality of life and higher risk of developing long term complications if blood glucose isn’t managed.</w:t>
      </w:r>
    </w:p>
    <w:p w14:paraId="43475885" w14:textId="77777777" w:rsidR="001B5BCF" w:rsidRDefault="001B5BCF" w:rsidP="001B5BCF">
      <w:pPr>
        <w:rPr>
          <w:sz w:val="28"/>
          <w:szCs w:val="28"/>
        </w:rPr>
      </w:pPr>
    </w:p>
    <w:p w14:paraId="79FDF7D5" w14:textId="60B1F39E" w:rsidR="001B5BCF" w:rsidRDefault="001B5BCF" w:rsidP="001B5BCF">
      <w:pPr>
        <w:rPr>
          <w:sz w:val="28"/>
          <w:szCs w:val="28"/>
        </w:rPr>
      </w:pPr>
      <w:r>
        <w:t xml:space="preserve">                                 </w:t>
      </w:r>
      <w:r w:rsidRPr="001B5BCF">
        <w:rPr>
          <w:sz w:val="28"/>
          <w:szCs w:val="28"/>
          <w:highlight w:val="yellow"/>
        </w:rPr>
        <w:t>Approaches Used to Measure and Monitor Type 1 Diabetes</w:t>
      </w:r>
    </w:p>
    <w:p w14:paraId="38DE2763" w14:textId="77777777" w:rsidR="001B5BCF" w:rsidRDefault="001B5BCF" w:rsidP="001B5BCF">
      <w:pPr>
        <w:rPr>
          <w:sz w:val="28"/>
          <w:szCs w:val="28"/>
        </w:rPr>
      </w:pPr>
    </w:p>
    <w:p w14:paraId="4EEB0ADB" w14:textId="112B196A" w:rsidR="001B5BCF" w:rsidRDefault="001B5BCF" w:rsidP="001B5BCF">
      <w:r>
        <w:t>Effective monitoring is essential for maintaining blood glucose within a target range and preventing complications. Several approaches are used to measure and monitor type 1 diabetes</w:t>
      </w:r>
    </w:p>
    <w:p w14:paraId="74341264" w14:textId="77777777" w:rsidR="001B5BCF" w:rsidRPr="001B5BCF" w:rsidRDefault="001B5BCF" w:rsidP="001B5BCF">
      <w:pPr>
        <w:rPr>
          <w:sz w:val="28"/>
          <w:szCs w:val="28"/>
        </w:rPr>
      </w:pPr>
    </w:p>
    <w:p w14:paraId="33AFB178" w14:textId="5B3C455B" w:rsidR="001B5BCF" w:rsidRDefault="001B5BCF" w:rsidP="001B5BCF">
      <w:pPr>
        <w:rPr>
          <w:sz w:val="28"/>
          <w:szCs w:val="28"/>
        </w:rPr>
      </w:pPr>
      <w:r w:rsidRPr="001B5BCF">
        <w:rPr>
          <w:sz w:val="28"/>
          <w:szCs w:val="28"/>
        </w:rPr>
        <w:t xml:space="preserve">                                                          </w:t>
      </w:r>
      <w:r w:rsidRPr="001B5BCF">
        <w:rPr>
          <w:sz w:val="28"/>
          <w:szCs w:val="28"/>
          <w:highlight w:val="yellow"/>
        </w:rPr>
        <w:t>Blood Glucose Monitoring</w:t>
      </w:r>
    </w:p>
    <w:p w14:paraId="73161F1F" w14:textId="77777777" w:rsidR="001B5BCF" w:rsidRDefault="001B5BCF" w:rsidP="001B5BCF">
      <w:pPr>
        <w:rPr>
          <w:sz w:val="28"/>
          <w:szCs w:val="28"/>
        </w:rPr>
      </w:pPr>
    </w:p>
    <w:p w14:paraId="608377C5" w14:textId="779D80AB" w:rsidR="001B5BCF" w:rsidRDefault="001B5BCF" w:rsidP="001B5BCF">
      <w:pPr>
        <w:rPr>
          <w:sz w:val="28"/>
          <w:szCs w:val="28"/>
        </w:rPr>
      </w:pPr>
      <w:r w:rsidRPr="001B5BCF">
        <w:rPr>
          <w:sz w:val="28"/>
          <w:szCs w:val="28"/>
        </w:rPr>
        <w:t>The monitoring of blood glucose levels is by far the most common form of self-care practiced by persons with type 1 diabetes. Persons measure their blood glucose level using a finger-prick blood test and glucose meter multiple times per day. Typically blood glucose testing occurs before meals, before bed, before driving, when ill, and after exercise. These blood glucose values are used to determine insulin doses and lifestyle modifications.</w:t>
      </w:r>
    </w:p>
    <w:p w14:paraId="62702B7C" w14:textId="77777777" w:rsidR="001B5BCF" w:rsidRDefault="001B5BCF" w:rsidP="001B5BCF">
      <w:pPr>
        <w:rPr>
          <w:sz w:val="28"/>
          <w:szCs w:val="28"/>
        </w:rPr>
      </w:pPr>
    </w:p>
    <w:p w14:paraId="538CD7C9" w14:textId="77777777" w:rsidR="001B5BCF" w:rsidRPr="001B5BCF" w:rsidRDefault="001B5BCF" w:rsidP="001B5BCF">
      <w:pPr>
        <w:rPr>
          <w:sz w:val="28"/>
          <w:szCs w:val="28"/>
        </w:rPr>
      </w:pPr>
    </w:p>
    <w:p w14:paraId="57FAEFD1" w14:textId="0A6D2F5E" w:rsidR="001B5BCF" w:rsidRDefault="001B5BCF" w:rsidP="001B5BCF">
      <w:pPr>
        <w:rPr>
          <w:sz w:val="28"/>
          <w:szCs w:val="28"/>
        </w:rPr>
      </w:pPr>
      <w:r w:rsidRPr="001B5BCF">
        <w:rPr>
          <w:sz w:val="28"/>
          <w:szCs w:val="28"/>
        </w:rPr>
        <w:t xml:space="preserve">                                                  </w:t>
      </w:r>
      <w:r w:rsidRPr="001B5BCF">
        <w:rPr>
          <w:sz w:val="28"/>
          <w:szCs w:val="28"/>
          <w:highlight w:val="yellow"/>
        </w:rPr>
        <w:t>Continuous Glucose Monitoring</w:t>
      </w:r>
    </w:p>
    <w:p w14:paraId="495DF815" w14:textId="77777777" w:rsidR="001B5BCF" w:rsidRDefault="001B5BCF" w:rsidP="001B5BCF">
      <w:pPr>
        <w:rPr>
          <w:sz w:val="28"/>
          <w:szCs w:val="28"/>
        </w:rPr>
      </w:pPr>
    </w:p>
    <w:p w14:paraId="37830B7F" w14:textId="77777777" w:rsidR="001B5BCF" w:rsidRPr="001B5BCF" w:rsidRDefault="001B5BCF" w:rsidP="001B5BCF">
      <w:pPr>
        <w:rPr>
          <w:sz w:val="28"/>
          <w:szCs w:val="28"/>
        </w:rPr>
      </w:pPr>
      <w:r w:rsidRPr="001B5BCF">
        <w:rPr>
          <w:sz w:val="28"/>
          <w:szCs w:val="28"/>
        </w:rPr>
        <w:t xml:space="preserve">Continuous glucose monitors consist of a tiny sensor inserted under the skin. It tracks glucose levels day and night and takes readings every few minutes </w:t>
      </w:r>
      <w:r w:rsidRPr="001B5BCF">
        <w:rPr>
          <w:sz w:val="28"/>
          <w:szCs w:val="28"/>
        </w:rPr>
        <w:lastRenderedPageBreak/>
        <w:t>which are sent to a receiver or smartphone. CGM offers real time glucose trends, alerts when blood sugar is too high or too low and can help decrease episodes of hypoglycaemia.</w:t>
      </w:r>
    </w:p>
    <w:p w14:paraId="395CEB9E" w14:textId="77777777" w:rsidR="001B5BCF" w:rsidRPr="001B5BCF" w:rsidRDefault="001B5BCF" w:rsidP="001B5BCF">
      <w:pPr>
        <w:rPr>
          <w:sz w:val="28"/>
          <w:szCs w:val="28"/>
        </w:rPr>
      </w:pPr>
    </w:p>
    <w:p w14:paraId="55D5A3AA" w14:textId="3CC7D621" w:rsidR="001B5BCF" w:rsidRDefault="001B5BCF" w:rsidP="001B5BCF">
      <w:pPr>
        <w:rPr>
          <w:sz w:val="28"/>
          <w:szCs w:val="28"/>
        </w:rPr>
      </w:pPr>
      <w:r w:rsidRPr="001B5BCF">
        <w:rPr>
          <w:sz w:val="28"/>
          <w:szCs w:val="28"/>
        </w:rPr>
        <w:t>CGM has enhanced diabetes management by allowing people to take action on what they learn about insulin doses, food choices, and activity.</w:t>
      </w:r>
    </w:p>
    <w:p w14:paraId="7F236D46" w14:textId="061597F2" w:rsidR="001B5BCF" w:rsidRDefault="001B5BCF" w:rsidP="001B5BCF">
      <w:pPr>
        <w:rPr>
          <w:sz w:val="28"/>
          <w:szCs w:val="28"/>
        </w:rPr>
      </w:pPr>
      <w:r>
        <w:t xml:space="preserve">                                                                      </w:t>
      </w:r>
      <w:r w:rsidRPr="001B5BCF">
        <w:rPr>
          <w:sz w:val="28"/>
          <w:szCs w:val="28"/>
          <w:highlight w:val="yellow"/>
        </w:rPr>
        <w:t>Flash Glucose Monitoring</w:t>
      </w:r>
    </w:p>
    <w:p w14:paraId="6D6759C2" w14:textId="77777777" w:rsidR="001B5BCF" w:rsidRDefault="001B5BCF" w:rsidP="001B5BCF">
      <w:pPr>
        <w:rPr>
          <w:sz w:val="28"/>
          <w:szCs w:val="28"/>
        </w:rPr>
      </w:pPr>
    </w:p>
    <w:p w14:paraId="248FE1B7" w14:textId="77777777" w:rsidR="001B5BCF" w:rsidRDefault="001B5BCF" w:rsidP="001B5BCF">
      <w:pPr>
        <w:rPr>
          <w:sz w:val="28"/>
          <w:szCs w:val="28"/>
        </w:rPr>
      </w:pPr>
      <w:r w:rsidRPr="001B5BCF">
        <w:rPr>
          <w:sz w:val="28"/>
          <w:szCs w:val="28"/>
        </w:rPr>
        <w:t>Flash glucose monitoring systems work with a sensor placed on the upper arm which can be scanned using a smartphone or reader. Systems like FreeStyle Libre take glucose readings without having to do a finger-prick every time. Scanning the sensor tells you your current glucose level, previous readings and displays upward or downward glucose trends – all without doing multiple finger-prick tests throughout the day. Flash monitoring is seen as much easier to use by many and less painful than finger pric</w:t>
      </w:r>
      <w:r>
        <w:rPr>
          <w:sz w:val="28"/>
          <w:szCs w:val="28"/>
        </w:rPr>
        <w:t xml:space="preserve">k </w:t>
      </w:r>
    </w:p>
    <w:p w14:paraId="6DB88A08" w14:textId="19B7141E" w:rsidR="001B5BCF" w:rsidRDefault="001B5BCF" w:rsidP="001B5BCF">
      <w:pPr>
        <w:rPr>
          <w:sz w:val="28"/>
          <w:szCs w:val="28"/>
        </w:rPr>
      </w:pPr>
      <w:r>
        <w:rPr>
          <w:sz w:val="28"/>
          <w:szCs w:val="28"/>
        </w:rPr>
        <w:t>-</w:t>
      </w:r>
      <w:r>
        <w:t xml:space="preserve">  </w:t>
      </w:r>
      <w:r w:rsidRPr="001B5BCF">
        <w:rPr>
          <w:sz w:val="28"/>
          <w:szCs w:val="28"/>
        </w:rPr>
        <w:t>HbA1c Blood Test</w:t>
      </w:r>
    </w:p>
    <w:p w14:paraId="093D7F37" w14:textId="77777777" w:rsidR="001B5BCF" w:rsidRPr="001B5BCF" w:rsidRDefault="001B5BCF" w:rsidP="001B5BCF">
      <w:pPr>
        <w:rPr>
          <w:sz w:val="28"/>
          <w:szCs w:val="28"/>
        </w:rPr>
      </w:pPr>
      <w:r w:rsidRPr="001B5BCF">
        <w:rPr>
          <w:sz w:val="28"/>
          <w:szCs w:val="28"/>
        </w:rPr>
        <w:t>The hbA1c test shows what your average blood glucose levels have been over the last two to three months. You have this blood test every 3-6 months at your diabetes clinic appointments. The lower your hbA1c is, the better your long-term blood glucose control is. This means there is less chance of getting complications like kidney disease, nerve damage and eye disease.</w:t>
      </w:r>
    </w:p>
    <w:p w14:paraId="45B06262" w14:textId="174617FB" w:rsidR="001B5BCF" w:rsidRDefault="001B5BCF" w:rsidP="001B5BCF">
      <w:pPr>
        <w:rPr>
          <w:sz w:val="28"/>
          <w:szCs w:val="28"/>
        </w:rPr>
      </w:pPr>
      <w:r w:rsidRPr="001B5BCF">
        <w:rPr>
          <w:sz w:val="28"/>
          <w:szCs w:val="28"/>
        </w:rPr>
        <w:t>Doctors and diabetes educators look at your HbA1c levels along with your daily glucose readings to see how well treatments are working.</w:t>
      </w:r>
    </w:p>
    <w:p w14:paraId="242D6E9A" w14:textId="1DAF2A1B" w:rsidR="001B5BCF" w:rsidRDefault="001B5BCF" w:rsidP="001B5BCF">
      <w:pPr>
        <w:rPr>
          <w:sz w:val="28"/>
          <w:szCs w:val="28"/>
        </w:rPr>
      </w:pPr>
      <w:r>
        <w:rPr>
          <w:sz w:val="28"/>
          <w:szCs w:val="28"/>
        </w:rPr>
        <w:t>-</w:t>
      </w:r>
      <w:r w:rsidRPr="001B5BCF">
        <w:rPr>
          <w:sz w:val="28"/>
          <w:szCs w:val="28"/>
        </w:rPr>
        <w:t>Ketone Testing</w:t>
      </w:r>
    </w:p>
    <w:p w14:paraId="657E0341" w14:textId="3DC29BCA" w:rsidR="001B5BCF" w:rsidRDefault="001B5BCF" w:rsidP="001B5BCF">
      <w:pPr>
        <w:rPr>
          <w:sz w:val="28"/>
          <w:szCs w:val="28"/>
        </w:rPr>
      </w:pPr>
      <w:r w:rsidRPr="001B5BCF">
        <w:rPr>
          <w:sz w:val="28"/>
          <w:szCs w:val="28"/>
        </w:rPr>
        <w:t xml:space="preserve">Ketone testing should be performed when blood sugars are frequently high or if you become ill. Testing detects high levels of ketones in your blood or urine. High levels of ketones can lead to diabetic ketoacidosis. If ketones are </w:t>
      </w:r>
      <w:r w:rsidRPr="001B5BCF">
        <w:rPr>
          <w:sz w:val="28"/>
          <w:szCs w:val="28"/>
        </w:rPr>
        <w:lastRenderedPageBreak/>
        <w:t>detected early, treatment can start right away and you can avoid being hospitalized.</w:t>
      </w:r>
    </w:p>
    <w:p w14:paraId="4B915FAB" w14:textId="5C3D688C" w:rsidR="001B5BCF" w:rsidRDefault="001B5BCF" w:rsidP="001B5BCF">
      <w:pPr>
        <w:rPr>
          <w:sz w:val="28"/>
          <w:szCs w:val="28"/>
        </w:rPr>
      </w:pPr>
      <w:r>
        <w:t xml:space="preserve">                                                                </w:t>
      </w:r>
      <w:r w:rsidRPr="001B5BCF">
        <w:rPr>
          <w:sz w:val="28"/>
          <w:szCs w:val="28"/>
          <w:highlight w:val="yellow"/>
        </w:rPr>
        <w:t>Regular Health Assessments</w:t>
      </w:r>
    </w:p>
    <w:p w14:paraId="11E87EA3" w14:textId="77777777" w:rsidR="001B5BCF" w:rsidRDefault="001B5BCF" w:rsidP="001B5BCF">
      <w:pPr>
        <w:rPr>
          <w:sz w:val="28"/>
          <w:szCs w:val="28"/>
        </w:rPr>
      </w:pPr>
    </w:p>
    <w:p w14:paraId="40779197" w14:textId="77777777" w:rsidR="001B5BCF" w:rsidRPr="001B5BCF" w:rsidRDefault="001B5BCF" w:rsidP="001B5BCF">
      <w:pPr>
        <w:rPr>
          <w:sz w:val="28"/>
          <w:szCs w:val="28"/>
        </w:rPr>
      </w:pPr>
      <w:r w:rsidRPr="001B5BCF">
        <w:rPr>
          <w:sz w:val="28"/>
          <w:szCs w:val="28"/>
        </w:rPr>
        <w:t>Someone who has type 1 diabetes needs ongoing reviews that consist of:</w:t>
      </w:r>
    </w:p>
    <w:p w14:paraId="46193315" w14:textId="77777777" w:rsidR="001B5BCF" w:rsidRPr="001B5BCF" w:rsidRDefault="001B5BCF" w:rsidP="001B5BCF">
      <w:pPr>
        <w:rPr>
          <w:sz w:val="28"/>
          <w:szCs w:val="28"/>
        </w:rPr>
      </w:pPr>
    </w:p>
    <w:p w14:paraId="4FC995AD" w14:textId="77777777" w:rsidR="001B5BCF" w:rsidRPr="001B5BCF" w:rsidRDefault="001B5BCF" w:rsidP="001B5BCF">
      <w:pPr>
        <w:rPr>
          <w:sz w:val="28"/>
          <w:szCs w:val="28"/>
        </w:rPr>
      </w:pPr>
      <w:r w:rsidRPr="001B5BCF">
        <w:rPr>
          <w:sz w:val="28"/>
          <w:szCs w:val="28"/>
        </w:rPr>
        <w:t>Eye screening every year to check for diabetic retinopathy</w:t>
      </w:r>
    </w:p>
    <w:p w14:paraId="03800104" w14:textId="77777777" w:rsidR="001B5BCF" w:rsidRPr="001B5BCF" w:rsidRDefault="001B5BCF" w:rsidP="001B5BCF">
      <w:pPr>
        <w:rPr>
          <w:sz w:val="28"/>
          <w:szCs w:val="28"/>
        </w:rPr>
      </w:pPr>
      <w:r w:rsidRPr="001B5BCF">
        <w:rPr>
          <w:sz w:val="28"/>
          <w:szCs w:val="28"/>
        </w:rPr>
        <w:t xml:space="preserve">Checking kidney function </w:t>
      </w:r>
    </w:p>
    <w:p w14:paraId="60B3B0E5" w14:textId="77777777" w:rsidR="001B5BCF" w:rsidRPr="001B5BCF" w:rsidRDefault="001B5BCF" w:rsidP="001B5BCF">
      <w:pPr>
        <w:rPr>
          <w:sz w:val="28"/>
          <w:szCs w:val="28"/>
        </w:rPr>
      </w:pPr>
      <w:r w:rsidRPr="001B5BCF">
        <w:rPr>
          <w:sz w:val="28"/>
          <w:szCs w:val="28"/>
        </w:rPr>
        <w:t xml:space="preserve">Monitoring blood pressure </w:t>
      </w:r>
    </w:p>
    <w:p w14:paraId="6896351A" w14:textId="77777777" w:rsidR="001B5BCF" w:rsidRPr="001B5BCF" w:rsidRDefault="001B5BCF" w:rsidP="001B5BCF">
      <w:pPr>
        <w:rPr>
          <w:sz w:val="28"/>
          <w:szCs w:val="28"/>
        </w:rPr>
      </w:pPr>
      <w:r w:rsidRPr="001B5BCF">
        <w:rPr>
          <w:sz w:val="28"/>
          <w:szCs w:val="28"/>
        </w:rPr>
        <w:t xml:space="preserve">Measuring cholesterol </w:t>
      </w:r>
    </w:p>
    <w:p w14:paraId="65802692" w14:textId="77777777" w:rsidR="001B5BCF" w:rsidRPr="001B5BCF" w:rsidRDefault="001B5BCF" w:rsidP="001B5BCF">
      <w:pPr>
        <w:rPr>
          <w:sz w:val="28"/>
          <w:szCs w:val="28"/>
        </w:rPr>
      </w:pPr>
      <w:r w:rsidRPr="001B5BCF">
        <w:rPr>
          <w:sz w:val="28"/>
          <w:szCs w:val="28"/>
        </w:rPr>
        <w:t xml:space="preserve">Checking feet </w:t>
      </w:r>
    </w:p>
    <w:p w14:paraId="0054A01C" w14:textId="77777777" w:rsidR="001B5BCF" w:rsidRPr="001B5BCF" w:rsidRDefault="001B5BCF" w:rsidP="001B5BCF">
      <w:pPr>
        <w:rPr>
          <w:sz w:val="28"/>
          <w:szCs w:val="28"/>
        </w:rPr>
      </w:pPr>
      <w:r w:rsidRPr="001B5BCF">
        <w:rPr>
          <w:sz w:val="28"/>
          <w:szCs w:val="28"/>
        </w:rPr>
        <w:t xml:space="preserve">Checking weight </w:t>
      </w:r>
    </w:p>
    <w:p w14:paraId="498F0952" w14:textId="77777777" w:rsidR="001B5BCF" w:rsidRPr="001B5BCF" w:rsidRDefault="001B5BCF" w:rsidP="001B5BCF">
      <w:pPr>
        <w:rPr>
          <w:sz w:val="28"/>
          <w:szCs w:val="28"/>
        </w:rPr>
      </w:pPr>
    </w:p>
    <w:p w14:paraId="331FBB62" w14:textId="0F655CA5" w:rsidR="001B5BCF" w:rsidRDefault="001B5BCF" w:rsidP="001B5BCF">
      <w:pPr>
        <w:rPr>
          <w:sz w:val="28"/>
          <w:szCs w:val="28"/>
        </w:rPr>
      </w:pPr>
      <w:r w:rsidRPr="001B5BCF">
        <w:rPr>
          <w:sz w:val="28"/>
          <w:szCs w:val="28"/>
        </w:rPr>
        <w:t>These health checks allow any complications to be detected early so treatment can be given as soon as possible.</w:t>
      </w:r>
    </w:p>
    <w:p w14:paraId="15F748F3" w14:textId="77777777" w:rsidR="001B5BCF" w:rsidRDefault="001B5BCF" w:rsidP="001B5BCF">
      <w:pPr>
        <w:rPr>
          <w:sz w:val="28"/>
          <w:szCs w:val="28"/>
        </w:rPr>
      </w:pPr>
    </w:p>
    <w:p w14:paraId="508D0D08" w14:textId="77777777" w:rsidR="001B5BCF" w:rsidRPr="001B5BCF" w:rsidRDefault="001B5BCF" w:rsidP="001B5BCF">
      <w:pPr>
        <w:rPr>
          <w:sz w:val="36"/>
          <w:szCs w:val="36"/>
        </w:rPr>
      </w:pPr>
    </w:p>
    <w:p w14:paraId="191C254B" w14:textId="676E0205" w:rsidR="001B5BCF" w:rsidRDefault="001B5BCF" w:rsidP="001B5BCF">
      <w:pPr>
        <w:rPr>
          <w:sz w:val="36"/>
          <w:szCs w:val="36"/>
        </w:rPr>
      </w:pPr>
      <w:r w:rsidRPr="001B5BCF">
        <w:rPr>
          <w:sz w:val="36"/>
          <w:szCs w:val="36"/>
        </w:rPr>
        <w:t>How Type 1 Diabetes is Controlled</w:t>
      </w:r>
    </w:p>
    <w:p w14:paraId="6F8C5C5B" w14:textId="77777777" w:rsidR="001B5BCF" w:rsidRDefault="001B5BCF" w:rsidP="001B5BCF">
      <w:pPr>
        <w:rPr>
          <w:sz w:val="36"/>
          <w:szCs w:val="36"/>
        </w:rPr>
      </w:pPr>
    </w:p>
    <w:p w14:paraId="3C9882D1" w14:textId="14F2D78A" w:rsidR="001B5BCF" w:rsidRDefault="00CD0A12" w:rsidP="001B5BCF">
      <w:r>
        <w:t>Although type 1 diabetes cannot currently be cured, it can be effectively controlled through a combination of medical treatment, healthy lifestyle choices, education, and regular monitoring.</w:t>
      </w:r>
    </w:p>
    <w:p w14:paraId="3F6271EF" w14:textId="77777777" w:rsidR="00CD0A12" w:rsidRDefault="00CD0A12" w:rsidP="001B5BCF"/>
    <w:p w14:paraId="759408C1" w14:textId="3C3527A9" w:rsidR="00CD0A12" w:rsidRPr="00CD0A12" w:rsidRDefault="00CD0A12" w:rsidP="001B5BCF">
      <w:pPr>
        <w:rPr>
          <w:sz w:val="28"/>
          <w:szCs w:val="28"/>
        </w:rPr>
      </w:pPr>
      <w:r w:rsidRPr="00CD0A12">
        <w:rPr>
          <w:sz w:val="28"/>
          <w:szCs w:val="28"/>
        </w:rPr>
        <w:t xml:space="preserve">                                                                       </w:t>
      </w:r>
      <w:r w:rsidRPr="00CD0A12">
        <w:rPr>
          <w:sz w:val="28"/>
          <w:szCs w:val="28"/>
          <w:highlight w:val="yellow"/>
        </w:rPr>
        <w:t>Insulin Therapy</w:t>
      </w:r>
    </w:p>
    <w:p w14:paraId="5DA92753" w14:textId="77777777" w:rsidR="00CD0A12" w:rsidRPr="00CD0A12" w:rsidRDefault="00CD0A12" w:rsidP="00CD0A12">
      <w:pPr>
        <w:rPr>
          <w:sz w:val="28"/>
          <w:szCs w:val="28"/>
        </w:rPr>
      </w:pPr>
      <w:r w:rsidRPr="00CD0A12">
        <w:rPr>
          <w:sz w:val="28"/>
          <w:szCs w:val="28"/>
        </w:rPr>
        <w:lastRenderedPageBreak/>
        <w:t>Insulin replacement therapy is the primary treatment method for type 1 diabetes as endogenous insulin production is halted or severely impaired.</w:t>
      </w:r>
    </w:p>
    <w:p w14:paraId="3D56743E" w14:textId="77777777" w:rsidR="00CD0A12" w:rsidRPr="00CD0A12" w:rsidRDefault="00CD0A12" w:rsidP="00CD0A12">
      <w:pPr>
        <w:rPr>
          <w:sz w:val="28"/>
          <w:szCs w:val="28"/>
        </w:rPr>
      </w:pPr>
    </w:p>
    <w:p w14:paraId="38B6473D" w14:textId="77777777" w:rsidR="00CD0A12" w:rsidRPr="00CD0A12" w:rsidRDefault="00CD0A12" w:rsidP="00CD0A12">
      <w:pPr>
        <w:rPr>
          <w:sz w:val="28"/>
          <w:szCs w:val="28"/>
        </w:rPr>
      </w:pPr>
      <w:r w:rsidRPr="00CD0A12">
        <w:rPr>
          <w:sz w:val="28"/>
          <w:szCs w:val="28"/>
        </w:rPr>
        <w:t xml:space="preserve">Routes of insulin delivery include: </w:t>
      </w:r>
    </w:p>
    <w:p w14:paraId="43D7CB66" w14:textId="77777777" w:rsidR="00CD0A12" w:rsidRPr="00CD0A12" w:rsidRDefault="00CD0A12" w:rsidP="00CD0A12">
      <w:pPr>
        <w:rPr>
          <w:sz w:val="28"/>
          <w:szCs w:val="28"/>
        </w:rPr>
      </w:pPr>
    </w:p>
    <w:p w14:paraId="48A2D289" w14:textId="77777777" w:rsidR="00CD0A12" w:rsidRPr="00CD0A12" w:rsidRDefault="00CD0A12" w:rsidP="00CD0A12">
      <w:pPr>
        <w:rPr>
          <w:sz w:val="28"/>
          <w:szCs w:val="28"/>
        </w:rPr>
      </w:pPr>
      <w:r w:rsidRPr="00CD0A12">
        <w:rPr>
          <w:sz w:val="28"/>
          <w:szCs w:val="28"/>
        </w:rPr>
        <w:t xml:space="preserve">* Multiple daily injections of insulin </w:t>
      </w:r>
    </w:p>
    <w:p w14:paraId="29739A60" w14:textId="77777777" w:rsidR="00CD0A12" w:rsidRPr="00CD0A12" w:rsidRDefault="00CD0A12" w:rsidP="00CD0A12">
      <w:pPr>
        <w:rPr>
          <w:sz w:val="28"/>
          <w:szCs w:val="28"/>
        </w:rPr>
      </w:pPr>
    </w:p>
    <w:p w14:paraId="52F62F16" w14:textId="77777777" w:rsidR="00CD0A12" w:rsidRPr="00CD0A12" w:rsidRDefault="00CD0A12" w:rsidP="00CD0A12">
      <w:pPr>
        <w:rPr>
          <w:sz w:val="28"/>
          <w:szCs w:val="28"/>
        </w:rPr>
      </w:pPr>
      <w:r w:rsidRPr="00CD0A12">
        <w:rPr>
          <w:sz w:val="28"/>
          <w:szCs w:val="28"/>
        </w:rPr>
        <w:t xml:space="preserve">* Insulin pumps </w:t>
      </w:r>
    </w:p>
    <w:p w14:paraId="49795381" w14:textId="77777777" w:rsidR="00CD0A12" w:rsidRPr="00CD0A12" w:rsidRDefault="00CD0A12" w:rsidP="00CD0A12">
      <w:pPr>
        <w:rPr>
          <w:sz w:val="28"/>
          <w:szCs w:val="28"/>
        </w:rPr>
      </w:pPr>
    </w:p>
    <w:p w14:paraId="4E856703" w14:textId="77777777" w:rsidR="00CD0A12" w:rsidRPr="00CD0A12" w:rsidRDefault="00CD0A12" w:rsidP="00CD0A12">
      <w:pPr>
        <w:rPr>
          <w:sz w:val="28"/>
          <w:szCs w:val="28"/>
        </w:rPr>
      </w:pPr>
      <w:r w:rsidRPr="00CD0A12">
        <w:rPr>
          <w:sz w:val="28"/>
          <w:szCs w:val="28"/>
        </w:rPr>
        <w:t>* Hybrid closed-loop systems utilize CGM data to automatically adjust insulin delivery.</w:t>
      </w:r>
    </w:p>
    <w:p w14:paraId="6ECDAE30" w14:textId="77777777" w:rsidR="00CD0A12" w:rsidRPr="00CD0A12" w:rsidRDefault="00CD0A12" w:rsidP="00CD0A12">
      <w:pPr>
        <w:rPr>
          <w:sz w:val="28"/>
          <w:szCs w:val="28"/>
        </w:rPr>
      </w:pPr>
    </w:p>
    <w:p w14:paraId="390BE828" w14:textId="63A047F1" w:rsidR="001B5BCF" w:rsidRDefault="00CD0A12" w:rsidP="00CD0A12">
      <w:pPr>
        <w:rPr>
          <w:sz w:val="28"/>
          <w:szCs w:val="28"/>
        </w:rPr>
      </w:pPr>
      <w:r w:rsidRPr="00CD0A12">
        <w:rPr>
          <w:sz w:val="28"/>
          <w:szCs w:val="28"/>
        </w:rPr>
        <w:t>Types of insulin available include rapid acting insulin, short-acting insulin, intermediate-acting insulin, and long-acting insulin. Treatment regimens are tailored to the person's lifestyle and glucose management needs.</w:t>
      </w:r>
    </w:p>
    <w:p w14:paraId="4C4D08E3" w14:textId="77777777" w:rsidR="00CD0A12" w:rsidRDefault="00CD0A12" w:rsidP="00CD0A12">
      <w:pPr>
        <w:rPr>
          <w:sz w:val="28"/>
          <w:szCs w:val="28"/>
        </w:rPr>
      </w:pPr>
    </w:p>
    <w:p w14:paraId="32B80A81" w14:textId="77777777" w:rsidR="00CD0A12" w:rsidRDefault="00CD0A12" w:rsidP="00CD0A12">
      <w:pPr>
        <w:rPr>
          <w:sz w:val="28"/>
          <w:szCs w:val="28"/>
        </w:rPr>
      </w:pPr>
    </w:p>
    <w:p w14:paraId="639CE5ED" w14:textId="1B28C7E6" w:rsidR="00CD0A12" w:rsidRDefault="00CD0A12" w:rsidP="00CD0A12">
      <w:pPr>
        <w:rPr>
          <w:sz w:val="28"/>
          <w:szCs w:val="28"/>
        </w:rPr>
      </w:pPr>
      <w:r>
        <w:t xml:space="preserve">                                                                     </w:t>
      </w:r>
      <w:r w:rsidRPr="00CD0A12">
        <w:rPr>
          <w:sz w:val="28"/>
          <w:szCs w:val="28"/>
          <w:highlight w:val="yellow"/>
        </w:rPr>
        <w:t>Healthy Diet</w:t>
      </w:r>
    </w:p>
    <w:p w14:paraId="6386B363" w14:textId="77777777" w:rsidR="00CD0A12" w:rsidRDefault="00CD0A12" w:rsidP="00CD0A12">
      <w:pPr>
        <w:rPr>
          <w:sz w:val="28"/>
          <w:szCs w:val="28"/>
        </w:rPr>
      </w:pPr>
    </w:p>
    <w:p w14:paraId="2B1DCD66" w14:textId="77777777" w:rsidR="00CD0A12" w:rsidRPr="00CD0A12" w:rsidRDefault="00CD0A12" w:rsidP="00CD0A12">
      <w:pPr>
        <w:rPr>
          <w:sz w:val="28"/>
          <w:szCs w:val="28"/>
        </w:rPr>
      </w:pPr>
      <w:r w:rsidRPr="00CD0A12">
        <w:rPr>
          <w:sz w:val="28"/>
          <w:szCs w:val="28"/>
        </w:rPr>
        <w:t>Those with type 1 diabetes can eat whatever foods they want and don't need to follow a diabetes specific diet. However they should follow a balanced diet which includes plenty of:</w:t>
      </w:r>
    </w:p>
    <w:p w14:paraId="315D7E86" w14:textId="77777777" w:rsidR="00CD0A12" w:rsidRPr="00CD0A12" w:rsidRDefault="00CD0A12" w:rsidP="00CD0A12">
      <w:pPr>
        <w:rPr>
          <w:sz w:val="28"/>
          <w:szCs w:val="28"/>
        </w:rPr>
      </w:pPr>
    </w:p>
    <w:p w14:paraId="6ACBA48F" w14:textId="77777777" w:rsidR="00CD0A12" w:rsidRPr="00CD0A12" w:rsidRDefault="00CD0A12" w:rsidP="00CD0A12">
      <w:pPr>
        <w:rPr>
          <w:sz w:val="28"/>
          <w:szCs w:val="28"/>
        </w:rPr>
      </w:pPr>
      <w:r w:rsidRPr="00CD0A12">
        <w:rPr>
          <w:sz w:val="28"/>
          <w:szCs w:val="28"/>
        </w:rPr>
        <w:t xml:space="preserve">Whole grains </w:t>
      </w:r>
    </w:p>
    <w:p w14:paraId="2174DF89" w14:textId="77777777" w:rsidR="00CD0A12" w:rsidRPr="00CD0A12" w:rsidRDefault="00CD0A12" w:rsidP="00CD0A12">
      <w:pPr>
        <w:rPr>
          <w:sz w:val="28"/>
          <w:szCs w:val="28"/>
        </w:rPr>
      </w:pPr>
      <w:r w:rsidRPr="00CD0A12">
        <w:rPr>
          <w:sz w:val="28"/>
          <w:szCs w:val="28"/>
        </w:rPr>
        <w:t xml:space="preserve">Fruit and vegetables </w:t>
      </w:r>
    </w:p>
    <w:p w14:paraId="1BB05FAA" w14:textId="77777777" w:rsidR="00CD0A12" w:rsidRPr="00CD0A12" w:rsidRDefault="00CD0A12" w:rsidP="00CD0A12">
      <w:pPr>
        <w:rPr>
          <w:sz w:val="28"/>
          <w:szCs w:val="28"/>
        </w:rPr>
      </w:pPr>
      <w:r w:rsidRPr="00CD0A12">
        <w:rPr>
          <w:sz w:val="28"/>
          <w:szCs w:val="28"/>
        </w:rPr>
        <w:lastRenderedPageBreak/>
        <w:t xml:space="preserve">Lean protein </w:t>
      </w:r>
    </w:p>
    <w:p w14:paraId="5852CEE1" w14:textId="77777777" w:rsidR="00CD0A12" w:rsidRPr="00CD0A12" w:rsidRDefault="00CD0A12" w:rsidP="00CD0A12">
      <w:pPr>
        <w:rPr>
          <w:sz w:val="28"/>
          <w:szCs w:val="28"/>
        </w:rPr>
      </w:pPr>
      <w:r w:rsidRPr="00CD0A12">
        <w:rPr>
          <w:sz w:val="28"/>
          <w:szCs w:val="28"/>
        </w:rPr>
        <w:t xml:space="preserve">Healthy fats </w:t>
      </w:r>
    </w:p>
    <w:p w14:paraId="7BD76A92" w14:textId="77777777" w:rsidR="00CD0A12" w:rsidRPr="00CD0A12" w:rsidRDefault="00CD0A12" w:rsidP="00CD0A12">
      <w:pPr>
        <w:rPr>
          <w:sz w:val="28"/>
          <w:szCs w:val="28"/>
        </w:rPr>
      </w:pPr>
      <w:r w:rsidRPr="00CD0A12">
        <w:rPr>
          <w:sz w:val="28"/>
          <w:szCs w:val="28"/>
        </w:rPr>
        <w:t xml:space="preserve">Fibre </w:t>
      </w:r>
    </w:p>
    <w:p w14:paraId="12206544" w14:textId="77777777" w:rsidR="00CD0A12" w:rsidRPr="00CD0A12" w:rsidRDefault="00CD0A12" w:rsidP="00CD0A12">
      <w:pPr>
        <w:rPr>
          <w:sz w:val="28"/>
          <w:szCs w:val="28"/>
        </w:rPr>
      </w:pPr>
    </w:p>
    <w:p w14:paraId="395C321D" w14:textId="7FD9AFDA" w:rsidR="00CD0A12" w:rsidRDefault="00CD0A12" w:rsidP="00CD0A12">
      <w:pPr>
        <w:rPr>
          <w:sz w:val="28"/>
          <w:szCs w:val="28"/>
        </w:rPr>
      </w:pPr>
      <w:r w:rsidRPr="00CD0A12">
        <w:rPr>
          <w:sz w:val="28"/>
          <w:szCs w:val="28"/>
        </w:rPr>
        <w:t>Learning how to count carbohydrates is vital. This is because insulin doses are calculated based on how much carbohydrates a person eats. Avoiding sugary drinks and processed foods also helps achieve better blood glucose control.</w:t>
      </w:r>
    </w:p>
    <w:p w14:paraId="680AE537" w14:textId="1090ED2E" w:rsidR="00CD0A12" w:rsidRDefault="00CD0A12" w:rsidP="00CD0A12">
      <w:pPr>
        <w:rPr>
          <w:sz w:val="28"/>
          <w:szCs w:val="28"/>
        </w:rPr>
      </w:pPr>
      <w:r>
        <w:rPr>
          <w:sz w:val="28"/>
          <w:szCs w:val="28"/>
        </w:rPr>
        <w:t xml:space="preserve">                                                             </w:t>
      </w:r>
      <w:r w:rsidRPr="00CD0A12">
        <w:rPr>
          <w:sz w:val="28"/>
          <w:szCs w:val="28"/>
          <w:highlight w:val="yellow"/>
        </w:rPr>
        <w:t>Physical Activity</w:t>
      </w:r>
    </w:p>
    <w:p w14:paraId="2BD62383" w14:textId="77777777" w:rsidR="00CD0A12" w:rsidRDefault="00CD0A12" w:rsidP="00CD0A12">
      <w:pPr>
        <w:rPr>
          <w:sz w:val="28"/>
          <w:szCs w:val="28"/>
        </w:rPr>
      </w:pPr>
    </w:p>
    <w:p w14:paraId="634937EA" w14:textId="77777777" w:rsidR="00CD0A12" w:rsidRPr="00CD0A12" w:rsidRDefault="00CD0A12" w:rsidP="00CD0A12">
      <w:pPr>
        <w:rPr>
          <w:sz w:val="28"/>
          <w:szCs w:val="28"/>
        </w:rPr>
      </w:pPr>
      <w:r w:rsidRPr="00CD0A12">
        <w:rPr>
          <w:sz w:val="28"/>
          <w:szCs w:val="28"/>
        </w:rPr>
        <w:t>Exercise can help improve insulin sensitivity, cardiovascular fitness and overall health. Exercise can impact blood glucose levels which is why blood glucose levels need to be monitored before, during and after exercise.</w:t>
      </w:r>
    </w:p>
    <w:p w14:paraId="62FA331F" w14:textId="0AF302EC" w:rsidR="00CD0A12" w:rsidRDefault="00CD0A12" w:rsidP="00CD0A12">
      <w:pPr>
        <w:rPr>
          <w:sz w:val="28"/>
          <w:szCs w:val="28"/>
        </w:rPr>
      </w:pPr>
      <w:r w:rsidRPr="00CD0A12">
        <w:rPr>
          <w:sz w:val="28"/>
          <w:szCs w:val="28"/>
        </w:rPr>
        <w:t>Insulin doses may need to be adjusted, or extra carbohydrates may need to be consumed prior to exercise to avoid hypoglycaemia.</w:t>
      </w:r>
    </w:p>
    <w:p w14:paraId="1EDBB6D5" w14:textId="77777777" w:rsidR="00CD0A12" w:rsidRDefault="00CD0A12" w:rsidP="00CD0A12">
      <w:pPr>
        <w:rPr>
          <w:sz w:val="28"/>
          <w:szCs w:val="28"/>
        </w:rPr>
      </w:pPr>
    </w:p>
    <w:p w14:paraId="5682AF07" w14:textId="4240A21A" w:rsidR="00CD0A12" w:rsidRDefault="00CD0A12" w:rsidP="00CD0A12">
      <w:pPr>
        <w:rPr>
          <w:sz w:val="28"/>
          <w:szCs w:val="28"/>
        </w:rPr>
      </w:pPr>
      <w:r w:rsidRPr="00CD0A12">
        <w:rPr>
          <w:sz w:val="28"/>
          <w:szCs w:val="28"/>
        </w:rPr>
        <w:t xml:space="preserve">                                                                  </w:t>
      </w:r>
      <w:r w:rsidRPr="00CD0A12">
        <w:rPr>
          <w:sz w:val="28"/>
          <w:szCs w:val="28"/>
          <w:highlight w:val="yellow"/>
        </w:rPr>
        <w:t>Diabetes Education</w:t>
      </w:r>
    </w:p>
    <w:p w14:paraId="5D87D7E8" w14:textId="77777777" w:rsidR="00CD0A12" w:rsidRDefault="00CD0A12" w:rsidP="00CD0A12">
      <w:pPr>
        <w:rPr>
          <w:sz w:val="28"/>
          <w:szCs w:val="28"/>
        </w:rPr>
      </w:pPr>
    </w:p>
    <w:p w14:paraId="7D256E0E" w14:textId="77777777" w:rsidR="00CD0A12" w:rsidRPr="00CD0A12" w:rsidRDefault="00CD0A12" w:rsidP="00CD0A12">
      <w:pPr>
        <w:rPr>
          <w:sz w:val="28"/>
          <w:szCs w:val="28"/>
        </w:rPr>
      </w:pPr>
      <w:r w:rsidRPr="00CD0A12">
        <w:rPr>
          <w:sz w:val="28"/>
          <w:szCs w:val="28"/>
        </w:rPr>
        <w:t>Structured education programmes provide patients with the knowledge and skills they need to manage their diabetes with confidence.</w:t>
      </w:r>
    </w:p>
    <w:p w14:paraId="1FFC12ED" w14:textId="77777777" w:rsidR="00CD0A12" w:rsidRPr="00CD0A12" w:rsidRDefault="00CD0A12" w:rsidP="00CD0A12">
      <w:pPr>
        <w:rPr>
          <w:sz w:val="28"/>
          <w:szCs w:val="28"/>
        </w:rPr>
      </w:pPr>
    </w:p>
    <w:p w14:paraId="246EC552" w14:textId="77777777" w:rsidR="00CD0A12" w:rsidRPr="00CD0A12" w:rsidRDefault="00CD0A12" w:rsidP="00CD0A12">
      <w:pPr>
        <w:rPr>
          <w:sz w:val="28"/>
          <w:szCs w:val="28"/>
        </w:rPr>
      </w:pPr>
      <w:r w:rsidRPr="00CD0A12">
        <w:rPr>
          <w:sz w:val="28"/>
          <w:szCs w:val="28"/>
        </w:rPr>
        <w:t xml:space="preserve">Education covers: </w:t>
      </w:r>
    </w:p>
    <w:p w14:paraId="4894AF9C" w14:textId="77777777" w:rsidR="00CD0A12" w:rsidRPr="00CD0A12" w:rsidRDefault="00CD0A12" w:rsidP="00CD0A12">
      <w:pPr>
        <w:rPr>
          <w:sz w:val="28"/>
          <w:szCs w:val="28"/>
        </w:rPr>
      </w:pPr>
    </w:p>
    <w:p w14:paraId="0B21BED4" w14:textId="77777777" w:rsidR="00CD0A12" w:rsidRPr="00CD0A12" w:rsidRDefault="00CD0A12" w:rsidP="00CD0A12">
      <w:pPr>
        <w:rPr>
          <w:sz w:val="28"/>
          <w:szCs w:val="28"/>
        </w:rPr>
      </w:pPr>
      <w:r w:rsidRPr="00CD0A12">
        <w:rPr>
          <w:sz w:val="28"/>
          <w:szCs w:val="28"/>
        </w:rPr>
        <w:t xml:space="preserve">Administering insulin </w:t>
      </w:r>
    </w:p>
    <w:p w14:paraId="28A2859C" w14:textId="77777777" w:rsidR="00CD0A12" w:rsidRPr="00CD0A12" w:rsidRDefault="00CD0A12" w:rsidP="00CD0A12">
      <w:pPr>
        <w:rPr>
          <w:sz w:val="28"/>
          <w:szCs w:val="28"/>
        </w:rPr>
      </w:pPr>
    </w:p>
    <w:p w14:paraId="7DEC8D28" w14:textId="77777777" w:rsidR="00CD0A12" w:rsidRPr="00CD0A12" w:rsidRDefault="00CD0A12" w:rsidP="00CD0A12">
      <w:pPr>
        <w:rPr>
          <w:sz w:val="28"/>
          <w:szCs w:val="28"/>
        </w:rPr>
      </w:pPr>
      <w:r w:rsidRPr="00CD0A12">
        <w:rPr>
          <w:sz w:val="28"/>
          <w:szCs w:val="28"/>
        </w:rPr>
        <w:t xml:space="preserve">Monitoring blood glucose levels </w:t>
      </w:r>
    </w:p>
    <w:p w14:paraId="76F02F6A" w14:textId="77777777" w:rsidR="00CD0A12" w:rsidRPr="00CD0A12" w:rsidRDefault="00CD0A12" w:rsidP="00CD0A12">
      <w:pPr>
        <w:rPr>
          <w:sz w:val="28"/>
          <w:szCs w:val="28"/>
        </w:rPr>
      </w:pPr>
    </w:p>
    <w:p w14:paraId="7757E752" w14:textId="77777777" w:rsidR="00CD0A12" w:rsidRPr="00CD0A12" w:rsidRDefault="00CD0A12" w:rsidP="00CD0A12">
      <w:pPr>
        <w:rPr>
          <w:sz w:val="28"/>
          <w:szCs w:val="28"/>
        </w:rPr>
      </w:pPr>
      <w:r w:rsidRPr="00CD0A12">
        <w:rPr>
          <w:sz w:val="28"/>
          <w:szCs w:val="28"/>
        </w:rPr>
        <w:t xml:space="preserve">Counting carbohydrates </w:t>
      </w:r>
    </w:p>
    <w:p w14:paraId="025231B3" w14:textId="77777777" w:rsidR="00CD0A12" w:rsidRPr="00CD0A12" w:rsidRDefault="00CD0A12" w:rsidP="00CD0A12">
      <w:pPr>
        <w:rPr>
          <w:sz w:val="28"/>
          <w:szCs w:val="28"/>
        </w:rPr>
      </w:pPr>
    </w:p>
    <w:p w14:paraId="26494BB6" w14:textId="77777777" w:rsidR="00CD0A12" w:rsidRPr="00CD0A12" w:rsidRDefault="00CD0A12" w:rsidP="00CD0A12">
      <w:pPr>
        <w:rPr>
          <w:sz w:val="28"/>
          <w:szCs w:val="28"/>
        </w:rPr>
      </w:pPr>
      <w:r w:rsidRPr="00CD0A12">
        <w:rPr>
          <w:sz w:val="28"/>
          <w:szCs w:val="28"/>
        </w:rPr>
        <w:t xml:space="preserve">Managing illness </w:t>
      </w:r>
    </w:p>
    <w:p w14:paraId="64EA5AFC" w14:textId="77777777" w:rsidR="00CD0A12" w:rsidRPr="00CD0A12" w:rsidRDefault="00CD0A12" w:rsidP="00CD0A12">
      <w:pPr>
        <w:rPr>
          <w:sz w:val="28"/>
          <w:szCs w:val="28"/>
        </w:rPr>
      </w:pPr>
    </w:p>
    <w:p w14:paraId="0DB16C89" w14:textId="77777777" w:rsidR="00CD0A12" w:rsidRPr="00CD0A12" w:rsidRDefault="00CD0A12" w:rsidP="00CD0A12">
      <w:pPr>
        <w:rPr>
          <w:sz w:val="28"/>
          <w:szCs w:val="28"/>
        </w:rPr>
      </w:pPr>
      <w:r w:rsidRPr="00CD0A12">
        <w:rPr>
          <w:sz w:val="28"/>
          <w:szCs w:val="28"/>
        </w:rPr>
        <w:t xml:space="preserve">Avoiding hypoglycaemia </w:t>
      </w:r>
    </w:p>
    <w:p w14:paraId="6A9D8854" w14:textId="77777777" w:rsidR="00CD0A12" w:rsidRPr="00CD0A12" w:rsidRDefault="00CD0A12" w:rsidP="00CD0A12">
      <w:pPr>
        <w:rPr>
          <w:sz w:val="28"/>
          <w:szCs w:val="28"/>
        </w:rPr>
      </w:pPr>
    </w:p>
    <w:p w14:paraId="3883E013" w14:textId="77777777" w:rsidR="00CD0A12" w:rsidRPr="00CD0A12" w:rsidRDefault="00CD0A12" w:rsidP="00CD0A12">
      <w:pPr>
        <w:rPr>
          <w:sz w:val="28"/>
          <w:szCs w:val="28"/>
        </w:rPr>
      </w:pPr>
      <w:r w:rsidRPr="00CD0A12">
        <w:rPr>
          <w:sz w:val="28"/>
          <w:szCs w:val="28"/>
        </w:rPr>
        <w:t xml:space="preserve">Avoiding diabetic ketoacidosis. </w:t>
      </w:r>
    </w:p>
    <w:p w14:paraId="3637FF69" w14:textId="77777777" w:rsidR="00CD0A12" w:rsidRPr="00CD0A12" w:rsidRDefault="00CD0A12" w:rsidP="00CD0A12">
      <w:pPr>
        <w:rPr>
          <w:sz w:val="28"/>
          <w:szCs w:val="28"/>
        </w:rPr>
      </w:pPr>
    </w:p>
    <w:p w14:paraId="327C062C" w14:textId="1D4E3610" w:rsidR="00CD0A12" w:rsidRDefault="00CD0A12" w:rsidP="00CD0A12">
      <w:pPr>
        <w:rPr>
          <w:sz w:val="28"/>
          <w:szCs w:val="28"/>
        </w:rPr>
      </w:pPr>
      <w:r w:rsidRPr="00CD0A12">
        <w:rPr>
          <w:sz w:val="28"/>
          <w:szCs w:val="28"/>
        </w:rPr>
        <w:t>Well structured education can lead to better self-management and fewer hospital admissions.</w:t>
      </w:r>
    </w:p>
    <w:p w14:paraId="3B9B34FF" w14:textId="77777777" w:rsidR="00CD0A12" w:rsidRDefault="00CD0A12" w:rsidP="00CD0A12">
      <w:pPr>
        <w:rPr>
          <w:sz w:val="28"/>
          <w:szCs w:val="28"/>
        </w:rPr>
      </w:pPr>
    </w:p>
    <w:p w14:paraId="411D690B" w14:textId="204CDD0C" w:rsidR="00CD0A12" w:rsidRDefault="00CD0A12" w:rsidP="00CD0A12">
      <w:pPr>
        <w:rPr>
          <w:sz w:val="28"/>
          <w:szCs w:val="28"/>
        </w:rPr>
      </w:pPr>
      <w:r w:rsidRPr="00CD0A12">
        <w:rPr>
          <w:sz w:val="28"/>
          <w:szCs w:val="28"/>
        </w:rPr>
        <w:t xml:space="preserve">                                                         </w:t>
      </w:r>
      <w:r w:rsidRPr="00CD0A12">
        <w:rPr>
          <w:sz w:val="28"/>
          <w:szCs w:val="28"/>
          <w:highlight w:val="yellow"/>
        </w:rPr>
        <w:t>Medication and Technology</w:t>
      </w:r>
    </w:p>
    <w:p w14:paraId="5E2D538F" w14:textId="77777777" w:rsidR="00CD0A12" w:rsidRDefault="00CD0A12" w:rsidP="00CD0A12">
      <w:pPr>
        <w:rPr>
          <w:sz w:val="28"/>
          <w:szCs w:val="28"/>
        </w:rPr>
      </w:pPr>
    </w:p>
    <w:p w14:paraId="1CAF2CA4" w14:textId="77777777" w:rsidR="00CD0A12" w:rsidRPr="00CD0A12" w:rsidRDefault="00CD0A12" w:rsidP="00CD0A12">
      <w:pPr>
        <w:rPr>
          <w:sz w:val="28"/>
          <w:szCs w:val="28"/>
        </w:rPr>
      </w:pPr>
      <w:r w:rsidRPr="00CD0A12">
        <w:rPr>
          <w:sz w:val="28"/>
          <w:szCs w:val="28"/>
        </w:rPr>
        <w:t>Technology innovation has been helping people gain better control of their diabetes.</w:t>
      </w:r>
    </w:p>
    <w:p w14:paraId="07504BE6" w14:textId="77777777" w:rsidR="00CD0A12" w:rsidRPr="00CD0A12" w:rsidRDefault="00CD0A12" w:rsidP="00CD0A12">
      <w:pPr>
        <w:rPr>
          <w:sz w:val="28"/>
          <w:szCs w:val="28"/>
        </w:rPr>
      </w:pPr>
    </w:p>
    <w:p w14:paraId="2E7C7280" w14:textId="77777777" w:rsidR="00CD0A12" w:rsidRPr="00CD0A12" w:rsidRDefault="00CD0A12" w:rsidP="00CD0A12">
      <w:pPr>
        <w:rPr>
          <w:sz w:val="28"/>
          <w:szCs w:val="28"/>
        </w:rPr>
      </w:pPr>
      <w:r w:rsidRPr="00CD0A12">
        <w:rPr>
          <w:sz w:val="28"/>
          <w:szCs w:val="28"/>
        </w:rPr>
        <w:t xml:space="preserve">Examples: </w:t>
      </w:r>
    </w:p>
    <w:p w14:paraId="774157F6" w14:textId="77777777" w:rsidR="00CD0A12" w:rsidRPr="00CD0A12" w:rsidRDefault="00CD0A12" w:rsidP="00CD0A12">
      <w:pPr>
        <w:rPr>
          <w:sz w:val="28"/>
          <w:szCs w:val="28"/>
        </w:rPr>
      </w:pPr>
    </w:p>
    <w:p w14:paraId="20D872CD" w14:textId="77777777" w:rsidR="00CD0A12" w:rsidRPr="00CD0A12" w:rsidRDefault="00CD0A12" w:rsidP="00CD0A12">
      <w:pPr>
        <w:rPr>
          <w:sz w:val="28"/>
          <w:szCs w:val="28"/>
        </w:rPr>
      </w:pPr>
      <w:r w:rsidRPr="00CD0A12">
        <w:rPr>
          <w:sz w:val="28"/>
          <w:szCs w:val="28"/>
        </w:rPr>
        <w:t xml:space="preserve">Insulin pens with tracking abilities </w:t>
      </w:r>
    </w:p>
    <w:p w14:paraId="2AB8F4D2" w14:textId="77777777" w:rsidR="00CD0A12" w:rsidRPr="00CD0A12" w:rsidRDefault="00CD0A12" w:rsidP="00CD0A12">
      <w:pPr>
        <w:rPr>
          <w:sz w:val="28"/>
          <w:szCs w:val="28"/>
        </w:rPr>
      </w:pPr>
    </w:p>
    <w:p w14:paraId="1494E7AB" w14:textId="77777777" w:rsidR="00CD0A12" w:rsidRPr="00CD0A12" w:rsidRDefault="00CD0A12" w:rsidP="00CD0A12">
      <w:pPr>
        <w:rPr>
          <w:sz w:val="28"/>
          <w:szCs w:val="28"/>
        </w:rPr>
      </w:pPr>
      <w:r w:rsidRPr="00CD0A12">
        <w:rPr>
          <w:sz w:val="28"/>
          <w:szCs w:val="28"/>
        </w:rPr>
        <w:t xml:space="preserve">Continuous glucose monitors </w:t>
      </w:r>
    </w:p>
    <w:p w14:paraId="2F885A9F" w14:textId="77777777" w:rsidR="00CD0A12" w:rsidRPr="00CD0A12" w:rsidRDefault="00CD0A12" w:rsidP="00CD0A12">
      <w:pPr>
        <w:rPr>
          <w:sz w:val="28"/>
          <w:szCs w:val="28"/>
        </w:rPr>
      </w:pPr>
    </w:p>
    <w:p w14:paraId="1D0954E3" w14:textId="77777777" w:rsidR="00CD0A12" w:rsidRPr="00CD0A12" w:rsidRDefault="00CD0A12" w:rsidP="00CD0A12">
      <w:pPr>
        <w:rPr>
          <w:sz w:val="28"/>
          <w:szCs w:val="28"/>
        </w:rPr>
      </w:pPr>
      <w:r w:rsidRPr="00CD0A12">
        <w:rPr>
          <w:sz w:val="28"/>
          <w:szCs w:val="28"/>
        </w:rPr>
        <w:t xml:space="preserve">Closed loop insulin pump systems </w:t>
      </w:r>
    </w:p>
    <w:p w14:paraId="0A0A5B1D" w14:textId="77777777" w:rsidR="00CD0A12" w:rsidRPr="00CD0A12" w:rsidRDefault="00CD0A12" w:rsidP="00CD0A12">
      <w:pPr>
        <w:rPr>
          <w:sz w:val="28"/>
          <w:szCs w:val="28"/>
        </w:rPr>
      </w:pPr>
    </w:p>
    <w:p w14:paraId="4A56286C" w14:textId="77777777" w:rsidR="00CD0A12" w:rsidRPr="00CD0A12" w:rsidRDefault="00CD0A12" w:rsidP="00CD0A12">
      <w:pPr>
        <w:rPr>
          <w:sz w:val="28"/>
          <w:szCs w:val="28"/>
        </w:rPr>
      </w:pPr>
      <w:r w:rsidRPr="00CD0A12">
        <w:rPr>
          <w:sz w:val="28"/>
          <w:szCs w:val="28"/>
        </w:rPr>
        <w:t>Apps that track glucose numbers and insulin dosing.</w:t>
      </w:r>
    </w:p>
    <w:p w14:paraId="66599C9C" w14:textId="77777777" w:rsidR="00CD0A12" w:rsidRPr="00CD0A12" w:rsidRDefault="00CD0A12" w:rsidP="00CD0A12">
      <w:pPr>
        <w:rPr>
          <w:sz w:val="28"/>
          <w:szCs w:val="28"/>
        </w:rPr>
      </w:pPr>
    </w:p>
    <w:p w14:paraId="62734823" w14:textId="16DA03A9" w:rsidR="00CD0A12" w:rsidRDefault="00CD0A12" w:rsidP="00CD0A12">
      <w:pPr>
        <w:rPr>
          <w:sz w:val="28"/>
          <w:szCs w:val="28"/>
        </w:rPr>
      </w:pPr>
      <w:r w:rsidRPr="00CD0A12">
        <w:rPr>
          <w:sz w:val="28"/>
          <w:szCs w:val="28"/>
        </w:rPr>
        <w:t>All this technology allows for more accurate treatment and fewer complications.</w:t>
      </w:r>
    </w:p>
    <w:p w14:paraId="41D52833" w14:textId="1EFBF720" w:rsidR="00CD0A12" w:rsidRDefault="00CD0A12" w:rsidP="00CD0A12">
      <w:pPr>
        <w:rPr>
          <w:sz w:val="28"/>
          <w:szCs w:val="28"/>
        </w:rPr>
      </w:pPr>
      <w:r>
        <w:rPr>
          <w:sz w:val="28"/>
          <w:szCs w:val="28"/>
        </w:rPr>
        <w:t xml:space="preserve">  </w:t>
      </w:r>
    </w:p>
    <w:p w14:paraId="2D4D33E9" w14:textId="20BB2BB4" w:rsidR="00CD0A12" w:rsidRDefault="00CD0A12" w:rsidP="00CD0A12">
      <w:pPr>
        <w:rPr>
          <w:sz w:val="28"/>
          <w:szCs w:val="28"/>
        </w:rPr>
      </w:pPr>
      <w:r>
        <w:t xml:space="preserve">                                                              </w:t>
      </w:r>
      <w:r w:rsidRPr="00CD0A12">
        <w:rPr>
          <w:sz w:val="28"/>
          <w:szCs w:val="28"/>
          <w:highlight w:val="yellow"/>
        </w:rPr>
        <w:t>Regular Healthcare Reviews</w:t>
      </w:r>
    </w:p>
    <w:p w14:paraId="56992EA0" w14:textId="77777777" w:rsidR="00CD0A12" w:rsidRDefault="00CD0A12" w:rsidP="00CD0A12">
      <w:pPr>
        <w:rPr>
          <w:sz w:val="28"/>
          <w:szCs w:val="28"/>
        </w:rPr>
      </w:pPr>
    </w:p>
    <w:p w14:paraId="2D838EAE" w14:textId="2136D549" w:rsidR="00CD0A12" w:rsidRDefault="00CD0A12" w:rsidP="00CD0A12">
      <w:pPr>
        <w:rPr>
          <w:sz w:val="28"/>
          <w:szCs w:val="28"/>
        </w:rPr>
      </w:pPr>
      <w:r w:rsidRPr="00CD0A12">
        <w:rPr>
          <w:sz w:val="28"/>
          <w:szCs w:val="28"/>
        </w:rPr>
        <w:t>Routine appointments with diabetes specialists ensure treatment remains appropriate. Healthcare professionals review blood glucose records, HbA1c results, insulin doses, and lifestyle habits while providing ongoing education and emotional support.</w:t>
      </w:r>
    </w:p>
    <w:p w14:paraId="721AFBD8" w14:textId="77777777" w:rsidR="00CD0A12" w:rsidRDefault="00CD0A12" w:rsidP="00CD0A12">
      <w:pPr>
        <w:rPr>
          <w:sz w:val="28"/>
          <w:szCs w:val="28"/>
        </w:rPr>
      </w:pPr>
    </w:p>
    <w:p w14:paraId="7E392F79" w14:textId="69498C5E" w:rsidR="00CD0A12" w:rsidRDefault="00CD0A12" w:rsidP="00CD0A12">
      <w:pPr>
        <w:rPr>
          <w:sz w:val="36"/>
          <w:szCs w:val="36"/>
        </w:rPr>
      </w:pPr>
      <w:r w:rsidRPr="00CD0A12">
        <w:rPr>
          <w:sz w:val="36"/>
          <w:szCs w:val="36"/>
        </w:rPr>
        <w:t>Consequences of Type 1 Diabetes on People in the Community</w:t>
      </w:r>
    </w:p>
    <w:p w14:paraId="7FE90A5F" w14:textId="78FD9BFD" w:rsidR="00CD0A12" w:rsidRDefault="00CD0A12" w:rsidP="00CD0A12">
      <w:r>
        <w:t>Type 1 diabetes affects many aspects of an individual's life beyond physical health.</w:t>
      </w:r>
    </w:p>
    <w:p w14:paraId="69501113" w14:textId="2B500807" w:rsidR="00CD0A12" w:rsidRDefault="00CD0A12" w:rsidP="00CD0A12">
      <w:pPr>
        <w:rPr>
          <w:sz w:val="28"/>
          <w:szCs w:val="28"/>
        </w:rPr>
      </w:pPr>
      <w:r>
        <w:t xml:space="preserve">                                                 </w:t>
      </w:r>
      <w:r w:rsidRPr="00CD0A12">
        <w:rPr>
          <w:sz w:val="28"/>
          <w:szCs w:val="28"/>
          <w:highlight w:val="yellow"/>
        </w:rPr>
        <w:t>Physical Consequences</w:t>
      </w:r>
    </w:p>
    <w:p w14:paraId="0C051A11" w14:textId="77777777" w:rsidR="00CD0A12" w:rsidRPr="00CD0A12" w:rsidRDefault="00CD0A12" w:rsidP="00CD0A12">
      <w:pPr>
        <w:rPr>
          <w:sz w:val="28"/>
          <w:szCs w:val="28"/>
        </w:rPr>
      </w:pPr>
    </w:p>
    <w:p w14:paraId="133C7871" w14:textId="77777777" w:rsidR="00CD0A12" w:rsidRPr="00CD0A12" w:rsidRDefault="00CD0A12" w:rsidP="00CD0A12">
      <w:pPr>
        <w:rPr>
          <w:sz w:val="28"/>
          <w:szCs w:val="28"/>
        </w:rPr>
      </w:pPr>
      <w:r w:rsidRPr="00CD0A12">
        <w:rPr>
          <w:sz w:val="28"/>
          <w:szCs w:val="28"/>
        </w:rPr>
        <w:t>Uncontrolled diabetes dramatically raises your risk of developing serious health problems, such as:</w:t>
      </w:r>
    </w:p>
    <w:p w14:paraId="11E53A88" w14:textId="77777777" w:rsidR="00CD0A12" w:rsidRPr="00CD0A12" w:rsidRDefault="00CD0A12" w:rsidP="00CD0A12">
      <w:pPr>
        <w:rPr>
          <w:sz w:val="28"/>
          <w:szCs w:val="28"/>
        </w:rPr>
      </w:pPr>
    </w:p>
    <w:p w14:paraId="22031EB8" w14:textId="77777777" w:rsidR="00CD0A12" w:rsidRPr="00CD0A12" w:rsidRDefault="00CD0A12" w:rsidP="00CD0A12">
      <w:pPr>
        <w:rPr>
          <w:sz w:val="28"/>
          <w:szCs w:val="28"/>
        </w:rPr>
      </w:pPr>
      <w:r w:rsidRPr="00CD0A12">
        <w:rPr>
          <w:sz w:val="28"/>
          <w:szCs w:val="28"/>
        </w:rPr>
        <w:t xml:space="preserve">Heart disease </w:t>
      </w:r>
    </w:p>
    <w:p w14:paraId="6CBE2BDE" w14:textId="77777777" w:rsidR="00CD0A12" w:rsidRPr="00CD0A12" w:rsidRDefault="00CD0A12" w:rsidP="00CD0A12">
      <w:pPr>
        <w:rPr>
          <w:sz w:val="28"/>
          <w:szCs w:val="28"/>
        </w:rPr>
      </w:pPr>
      <w:r w:rsidRPr="00CD0A12">
        <w:rPr>
          <w:sz w:val="28"/>
          <w:szCs w:val="28"/>
        </w:rPr>
        <w:t xml:space="preserve">Stroke </w:t>
      </w:r>
    </w:p>
    <w:p w14:paraId="56A5D83C" w14:textId="77777777" w:rsidR="00CD0A12" w:rsidRPr="00CD0A12" w:rsidRDefault="00CD0A12" w:rsidP="00CD0A12">
      <w:pPr>
        <w:rPr>
          <w:sz w:val="28"/>
          <w:szCs w:val="28"/>
        </w:rPr>
      </w:pPr>
      <w:r w:rsidRPr="00CD0A12">
        <w:rPr>
          <w:sz w:val="28"/>
          <w:szCs w:val="28"/>
        </w:rPr>
        <w:t xml:space="preserve">Kidney failure </w:t>
      </w:r>
    </w:p>
    <w:p w14:paraId="336567EA" w14:textId="77777777" w:rsidR="00CD0A12" w:rsidRPr="00CD0A12" w:rsidRDefault="00CD0A12" w:rsidP="00CD0A12">
      <w:pPr>
        <w:rPr>
          <w:sz w:val="28"/>
          <w:szCs w:val="28"/>
        </w:rPr>
      </w:pPr>
      <w:r w:rsidRPr="00CD0A12">
        <w:rPr>
          <w:sz w:val="28"/>
          <w:szCs w:val="28"/>
        </w:rPr>
        <w:t xml:space="preserve">Blindness </w:t>
      </w:r>
    </w:p>
    <w:p w14:paraId="545047FC" w14:textId="77777777" w:rsidR="00CD0A12" w:rsidRPr="00CD0A12" w:rsidRDefault="00CD0A12" w:rsidP="00CD0A12">
      <w:pPr>
        <w:rPr>
          <w:sz w:val="28"/>
          <w:szCs w:val="28"/>
        </w:rPr>
      </w:pPr>
      <w:r w:rsidRPr="00CD0A12">
        <w:rPr>
          <w:sz w:val="28"/>
          <w:szCs w:val="28"/>
        </w:rPr>
        <w:lastRenderedPageBreak/>
        <w:t xml:space="preserve">Nerve damage </w:t>
      </w:r>
    </w:p>
    <w:p w14:paraId="26E66F6E" w14:textId="77777777" w:rsidR="00CD0A12" w:rsidRPr="00CD0A12" w:rsidRDefault="00CD0A12" w:rsidP="00CD0A12">
      <w:pPr>
        <w:rPr>
          <w:sz w:val="28"/>
          <w:szCs w:val="28"/>
        </w:rPr>
      </w:pPr>
      <w:r w:rsidRPr="00CD0A12">
        <w:rPr>
          <w:sz w:val="28"/>
          <w:szCs w:val="28"/>
        </w:rPr>
        <w:t xml:space="preserve">Foot ulcers </w:t>
      </w:r>
    </w:p>
    <w:p w14:paraId="714DA37A" w14:textId="77777777" w:rsidR="00CD0A12" w:rsidRPr="00CD0A12" w:rsidRDefault="00CD0A12" w:rsidP="00CD0A12">
      <w:pPr>
        <w:rPr>
          <w:sz w:val="28"/>
          <w:szCs w:val="28"/>
        </w:rPr>
      </w:pPr>
      <w:r w:rsidRPr="00CD0A12">
        <w:rPr>
          <w:sz w:val="28"/>
          <w:szCs w:val="28"/>
        </w:rPr>
        <w:t xml:space="preserve">Loss of limbs </w:t>
      </w:r>
    </w:p>
    <w:p w14:paraId="4A857B54" w14:textId="77777777" w:rsidR="00CD0A12" w:rsidRPr="00CD0A12" w:rsidRDefault="00CD0A12" w:rsidP="00CD0A12">
      <w:pPr>
        <w:rPr>
          <w:sz w:val="28"/>
          <w:szCs w:val="28"/>
        </w:rPr>
      </w:pPr>
    </w:p>
    <w:p w14:paraId="4C938CF8" w14:textId="7DD910AA" w:rsidR="00CD0A12" w:rsidRDefault="00CD0A12" w:rsidP="00CD0A12">
      <w:pPr>
        <w:rPr>
          <w:sz w:val="28"/>
          <w:szCs w:val="28"/>
        </w:rPr>
      </w:pPr>
      <w:r w:rsidRPr="00CD0A12">
        <w:rPr>
          <w:sz w:val="28"/>
          <w:szCs w:val="28"/>
        </w:rPr>
        <w:t>Regular bouts of hypoglycaemia can lead to seizures, accidents or loss of consciousness.</w:t>
      </w:r>
    </w:p>
    <w:p w14:paraId="247152DF" w14:textId="3C7B1FAF" w:rsidR="00CD0A12" w:rsidRDefault="00CD0A12" w:rsidP="00CD0A12">
      <w:pPr>
        <w:rPr>
          <w:sz w:val="28"/>
          <w:szCs w:val="28"/>
        </w:rPr>
      </w:pPr>
      <w:r w:rsidRPr="00CD0A12">
        <w:rPr>
          <w:sz w:val="28"/>
          <w:szCs w:val="28"/>
        </w:rPr>
        <w:t xml:space="preserve">                                                                  </w:t>
      </w:r>
      <w:r w:rsidRPr="00CD0A12">
        <w:rPr>
          <w:sz w:val="28"/>
          <w:szCs w:val="28"/>
          <w:highlight w:val="yellow"/>
        </w:rPr>
        <w:t>Psychological Impact</w:t>
      </w:r>
    </w:p>
    <w:p w14:paraId="65642CC4" w14:textId="77777777" w:rsidR="00CD0A12" w:rsidRDefault="00CD0A12" w:rsidP="00CD0A12">
      <w:pPr>
        <w:rPr>
          <w:sz w:val="28"/>
          <w:szCs w:val="28"/>
        </w:rPr>
      </w:pPr>
    </w:p>
    <w:p w14:paraId="35FE9B3E" w14:textId="77777777" w:rsidR="00517B97" w:rsidRPr="00517B97" w:rsidRDefault="00517B97" w:rsidP="00517B97">
      <w:pPr>
        <w:rPr>
          <w:sz w:val="28"/>
          <w:szCs w:val="28"/>
        </w:rPr>
      </w:pPr>
      <w:r w:rsidRPr="00517B97">
        <w:rPr>
          <w:sz w:val="28"/>
          <w:szCs w:val="28"/>
        </w:rPr>
        <w:t xml:space="preserve">It's normal for your mental health to be affected by living with a lifelong condition such as diabetes. Lots of people experience: </w:t>
      </w:r>
    </w:p>
    <w:p w14:paraId="03965BFD" w14:textId="77777777" w:rsidR="00517B97" w:rsidRPr="00517B97" w:rsidRDefault="00517B97" w:rsidP="00517B97">
      <w:pPr>
        <w:rPr>
          <w:sz w:val="28"/>
          <w:szCs w:val="28"/>
        </w:rPr>
      </w:pPr>
    </w:p>
    <w:p w14:paraId="3A53B0CF" w14:textId="77777777" w:rsidR="00517B97" w:rsidRPr="00517B97" w:rsidRDefault="00517B97" w:rsidP="00517B97">
      <w:pPr>
        <w:rPr>
          <w:sz w:val="28"/>
          <w:szCs w:val="28"/>
        </w:rPr>
      </w:pPr>
      <w:r w:rsidRPr="00517B97">
        <w:rPr>
          <w:sz w:val="28"/>
          <w:szCs w:val="28"/>
        </w:rPr>
        <w:t xml:space="preserve">Anxiety </w:t>
      </w:r>
    </w:p>
    <w:p w14:paraId="37B2BC02" w14:textId="77777777" w:rsidR="00517B97" w:rsidRPr="00517B97" w:rsidRDefault="00517B97" w:rsidP="00517B97">
      <w:pPr>
        <w:rPr>
          <w:sz w:val="28"/>
          <w:szCs w:val="28"/>
        </w:rPr>
      </w:pPr>
      <w:r w:rsidRPr="00517B97">
        <w:rPr>
          <w:sz w:val="28"/>
          <w:szCs w:val="28"/>
        </w:rPr>
        <w:t xml:space="preserve">Depression </w:t>
      </w:r>
    </w:p>
    <w:p w14:paraId="5EE36527" w14:textId="77777777" w:rsidR="00517B97" w:rsidRPr="00517B97" w:rsidRDefault="00517B97" w:rsidP="00517B97">
      <w:pPr>
        <w:rPr>
          <w:sz w:val="28"/>
          <w:szCs w:val="28"/>
        </w:rPr>
      </w:pPr>
      <w:r w:rsidRPr="00517B97">
        <w:rPr>
          <w:sz w:val="28"/>
          <w:szCs w:val="28"/>
        </w:rPr>
        <w:t xml:space="preserve">Diabetes distress </w:t>
      </w:r>
    </w:p>
    <w:p w14:paraId="54AC6D7F" w14:textId="77777777" w:rsidR="00517B97" w:rsidRPr="00517B97" w:rsidRDefault="00517B97" w:rsidP="00517B97">
      <w:pPr>
        <w:rPr>
          <w:sz w:val="28"/>
          <w:szCs w:val="28"/>
        </w:rPr>
      </w:pPr>
      <w:r w:rsidRPr="00517B97">
        <w:rPr>
          <w:sz w:val="28"/>
          <w:szCs w:val="28"/>
        </w:rPr>
        <w:t xml:space="preserve">Fear of hypoglycaemia </w:t>
      </w:r>
    </w:p>
    <w:p w14:paraId="75F1834A" w14:textId="77777777" w:rsidR="00517B97" w:rsidRPr="00517B97" w:rsidRDefault="00517B97" w:rsidP="00517B97">
      <w:pPr>
        <w:rPr>
          <w:sz w:val="28"/>
          <w:szCs w:val="28"/>
        </w:rPr>
      </w:pPr>
      <w:r w:rsidRPr="00517B97">
        <w:rPr>
          <w:sz w:val="28"/>
          <w:szCs w:val="28"/>
        </w:rPr>
        <w:t xml:space="preserve">Stress from regularly checking your glucose levels </w:t>
      </w:r>
    </w:p>
    <w:p w14:paraId="4D46AC23" w14:textId="77777777" w:rsidR="00517B97" w:rsidRPr="00517B97" w:rsidRDefault="00517B97" w:rsidP="00517B97">
      <w:pPr>
        <w:rPr>
          <w:sz w:val="28"/>
          <w:szCs w:val="28"/>
        </w:rPr>
      </w:pPr>
    </w:p>
    <w:p w14:paraId="239E85EB" w14:textId="2B46971A" w:rsidR="00CD0A12" w:rsidRDefault="00517B97" w:rsidP="00517B97">
      <w:pPr>
        <w:rPr>
          <w:sz w:val="28"/>
          <w:szCs w:val="28"/>
        </w:rPr>
      </w:pPr>
      <w:r w:rsidRPr="00517B97">
        <w:rPr>
          <w:sz w:val="28"/>
          <w:szCs w:val="28"/>
        </w:rPr>
        <w:t>Children and young people can find it hard to cope emotionally with having diabetes and wanting to fit in with their friends.</w:t>
      </w:r>
    </w:p>
    <w:p w14:paraId="2D3816A6" w14:textId="77777777" w:rsidR="00517B97" w:rsidRDefault="00517B97" w:rsidP="00517B97">
      <w:pPr>
        <w:rPr>
          <w:sz w:val="28"/>
          <w:szCs w:val="28"/>
        </w:rPr>
      </w:pPr>
    </w:p>
    <w:p w14:paraId="64D5532C" w14:textId="6851B174" w:rsidR="00517B97" w:rsidRDefault="00517B97" w:rsidP="00517B97">
      <w:pPr>
        <w:rPr>
          <w:sz w:val="28"/>
          <w:szCs w:val="28"/>
        </w:rPr>
      </w:pPr>
      <w:r w:rsidRPr="00517B97">
        <w:rPr>
          <w:sz w:val="28"/>
          <w:szCs w:val="28"/>
        </w:rPr>
        <w:t xml:space="preserve">                                                             </w:t>
      </w:r>
      <w:r w:rsidRPr="00517B97">
        <w:rPr>
          <w:sz w:val="28"/>
          <w:szCs w:val="28"/>
          <w:highlight w:val="yellow"/>
        </w:rPr>
        <w:t>Social Consequences</w:t>
      </w:r>
    </w:p>
    <w:p w14:paraId="171CBFE3" w14:textId="77777777" w:rsidR="00517B97" w:rsidRDefault="00517B97" w:rsidP="00517B97">
      <w:pPr>
        <w:rPr>
          <w:sz w:val="28"/>
          <w:szCs w:val="28"/>
        </w:rPr>
      </w:pPr>
    </w:p>
    <w:p w14:paraId="5AB7F13A" w14:textId="77777777" w:rsidR="00517B97" w:rsidRPr="00517B97" w:rsidRDefault="00517B97" w:rsidP="00517B97">
      <w:pPr>
        <w:rPr>
          <w:sz w:val="28"/>
          <w:szCs w:val="28"/>
        </w:rPr>
      </w:pPr>
      <w:r w:rsidRPr="00517B97">
        <w:rPr>
          <w:sz w:val="28"/>
          <w:szCs w:val="28"/>
        </w:rPr>
        <w:t>Diabetes can impact education, work, relationships and social activities.</w:t>
      </w:r>
    </w:p>
    <w:p w14:paraId="5DAE28C4" w14:textId="77777777" w:rsidR="00517B97" w:rsidRPr="00517B97" w:rsidRDefault="00517B97" w:rsidP="00517B97">
      <w:pPr>
        <w:rPr>
          <w:sz w:val="28"/>
          <w:szCs w:val="28"/>
        </w:rPr>
      </w:pPr>
    </w:p>
    <w:p w14:paraId="7D5EDA37" w14:textId="77777777" w:rsidR="00517B97" w:rsidRPr="00517B97" w:rsidRDefault="00517B97" w:rsidP="00517B97">
      <w:pPr>
        <w:rPr>
          <w:sz w:val="28"/>
          <w:szCs w:val="28"/>
        </w:rPr>
      </w:pPr>
      <w:r w:rsidRPr="00517B97">
        <w:rPr>
          <w:sz w:val="28"/>
          <w:szCs w:val="28"/>
        </w:rPr>
        <w:lastRenderedPageBreak/>
        <w:t xml:space="preserve">For instance: </w:t>
      </w:r>
    </w:p>
    <w:p w14:paraId="3AE66937" w14:textId="77777777" w:rsidR="00517B97" w:rsidRPr="00517B97" w:rsidRDefault="00517B97" w:rsidP="00517B97">
      <w:pPr>
        <w:rPr>
          <w:sz w:val="28"/>
          <w:szCs w:val="28"/>
        </w:rPr>
      </w:pPr>
    </w:p>
    <w:p w14:paraId="345F38ED" w14:textId="77777777" w:rsidR="00517B97" w:rsidRPr="00517B97" w:rsidRDefault="00517B97" w:rsidP="00517B97">
      <w:pPr>
        <w:rPr>
          <w:sz w:val="28"/>
          <w:szCs w:val="28"/>
        </w:rPr>
      </w:pPr>
      <w:r w:rsidRPr="00517B97">
        <w:rPr>
          <w:sz w:val="28"/>
          <w:szCs w:val="28"/>
        </w:rPr>
        <w:t>Students may need assistance to manage insulin and glucose checks in school.</w:t>
      </w:r>
    </w:p>
    <w:p w14:paraId="44179CB0" w14:textId="77777777" w:rsidR="00517B97" w:rsidRPr="00517B97" w:rsidRDefault="00517B97" w:rsidP="00517B97">
      <w:pPr>
        <w:rPr>
          <w:sz w:val="28"/>
          <w:szCs w:val="28"/>
        </w:rPr>
      </w:pPr>
    </w:p>
    <w:p w14:paraId="58E2D571" w14:textId="77777777" w:rsidR="00517B97" w:rsidRPr="00517B97" w:rsidRDefault="00517B97" w:rsidP="00517B97">
      <w:pPr>
        <w:rPr>
          <w:sz w:val="28"/>
          <w:szCs w:val="28"/>
        </w:rPr>
      </w:pPr>
      <w:r w:rsidRPr="00517B97">
        <w:rPr>
          <w:sz w:val="28"/>
          <w:szCs w:val="28"/>
        </w:rPr>
        <w:t xml:space="preserve">Adults may need accommodations at work. </w:t>
      </w:r>
    </w:p>
    <w:p w14:paraId="11233129" w14:textId="77777777" w:rsidR="00517B97" w:rsidRPr="00517B97" w:rsidRDefault="00517B97" w:rsidP="00517B97">
      <w:pPr>
        <w:rPr>
          <w:sz w:val="28"/>
          <w:szCs w:val="28"/>
        </w:rPr>
      </w:pPr>
    </w:p>
    <w:p w14:paraId="0E21B4F5" w14:textId="77777777" w:rsidR="00517B97" w:rsidRPr="00517B97" w:rsidRDefault="00517B97" w:rsidP="00517B97">
      <w:pPr>
        <w:rPr>
          <w:sz w:val="28"/>
          <w:szCs w:val="28"/>
        </w:rPr>
      </w:pPr>
      <w:r w:rsidRPr="00517B97">
        <w:rPr>
          <w:sz w:val="28"/>
          <w:szCs w:val="28"/>
        </w:rPr>
        <w:t xml:space="preserve">You must follow certain guidelines for driving. </w:t>
      </w:r>
    </w:p>
    <w:p w14:paraId="3E27E449" w14:textId="77777777" w:rsidR="00517B97" w:rsidRPr="00517B97" w:rsidRDefault="00517B97" w:rsidP="00517B97">
      <w:pPr>
        <w:rPr>
          <w:sz w:val="28"/>
          <w:szCs w:val="28"/>
        </w:rPr>
      </w:pPr>
    </w:p>
    <w:p w14:paraId="1B6D90B9" w14:textId="77777777" w:rsidR="00517B97" w:rsidRPr="00517B97" w:rsidRDefault="00517B97" w:rsidP="00517B97">
      <w:pPr>
        <w:rPr>
          <w:sz w:val="28"/>
          <w:szCs w:val="28"/>
        </w:rPr>
      </w:pPr>
      <w:r w:rsidRPr="00517B97">
        <w:rPr>
          <w:sz w:val="28"/>
          <w:szCs w:val="28"/>
        </w:rPr>
        <w:t>If you are going to a social event that includes food or alcohol you have to plan ahead.</w:t>
      </w:r>
    </w:p>
    <w:p w14:paraId="5555D8A1" w14:textId="77777777" w:rsidR="00517B97" w:rsidRPr="00517B97" w:rsidRDefault="00517B97" w:rsidP="00517B97">
      <w:pPr>
        <w:rPr>
          <w:sz w:val="28"/>
          <w:szCs w:val="28"/>
        </w:rPr>
      </w:pPr>
    </w:p>
    <w:p w14:paraId="4D4C7A2A" w14:textId="59648702" w:rsidR="00517B97" w:rsidRDefault="00517B97" w:rsidP="00517B97">
      <w:pPr>
        <w:rPr>
          <w:sz w:val="28"/>
          <w:szCs w:val="28"/>
        </w:rPr>
      </w:pPr>
      <w:r w:rsidRPr="00517B97">
        <w:rPr>
          <w:sz w:val="28"/>
          <w:szCs w:val="28"/>
        </w:rPr>
        <w:t>Individuals may face stigma or misconceptions about diabetes.</w:t>
      </w:r>
    </w:p>
    <w:p w14:paraId="02B07EA7" w14:textId="77777777" w:rsidR="00517B97" w:rsidRDefault="00517B97" w:rsidP="00517B97">
      <w:pPr>
        <w:rPr>
          <w:sz w:val="28"/>
          <w:szCs w:val="28"/>
        </w:rPr>
      </w:pPr>
    </w:p>
    <w:p w14:paraId="7F3DAE9D" w14:textId="77777777" w:rsidR="00517B97" w:rsidRDefault="00517B97" w:rsidP="00517B97">
      <w:pPr>
        <w:rPr>
          <w:sz w:val="28"/>
          <w:szCs w:val="28"/>
        </w:rPr>
      </w:pPr>
    </w:p>
    <w:p w14:paraId="27511303" w14:textId="263D352E" w:rsidR="00517B97" w:rsidRDefault="00517B97" w:rsidP="00517B97">
      <w:pPr>
        <w:rPr>
          <w:sz w:val="28"/>
          <w:szCs w:val="28"/>
        </w:rPr>
      </w:pPr>
      <w:r w:rsidRPr="00517B97">
        <w:rPr>
          <w:sz w:val="28"/>
          <w:szCs w:val="28"/>
        </w:rPr>
        <w:t xml:space="preserve">                                                            </w:t>
      </w:r>
      <w:r w:rsidRPr="00517B97">
        <w:rPr>
          <w:sz w:val="28"/>
          <w:szCs w:val="28"/>
          <w:highlight w:val="yellow"/>
        </w:rPr>
        <w:t>Economic Consequences</w:t>
      </w:r>
    </w:p>
    <w:p w14:paraId="2F4F7CF9" w14:textId="77777777" w:rsidR="00517B97" w:rsidRDefault="00517B97" w:rsidP="00517B97">
      <w:pPr>
        <w:rPr>
          <w:sz w:val="28"/>
          <w:szCs w:val="28"/>
        </w:rPr>
      </w:pPr>
    </w:p>
    <w:p w14:paraId="1C600E00" w14:textId="77777777" w:rsidR="00517B97" w:rsidRPr="00517B97" w:rsidRDefault="00517B97" w:rsidP="00517B97">
      <w:pPr>
        <w:rPr>
          <w:sz w:val="28"/>
          <w:szCs w:val="28"/>
        </w:rPr>
      </w:pPr>
      <w:r w:rsidRPr="00517B97">
        <w:rPr>
          <w:sz w:val="28"/>
          <w:szCs w:val="28"/>
        </w:rPr>
        <w:t xml:space="preserve">Type 1 diabetes requires continual payments towards: </w:t>
      </w:r>
    </w:p>
    <w:p w14:paraId="2C05CC1A" w14:textId="77777777" w:rsidR="00517B97" w:rsidRPr="00517B97" w:rsidRDefault="00517B97" w:rsidP="00517B97">
      <w:pPr>
        <w:rPr>
          <w:sz w:val="28"/>
          <w:szCs w:val="28"/>
        </w:rPr>
      </w:pPr>
    </w:p>
    <w:p w14:paraId="7573BA76" w14:textId="77777777" w:rsidR="00517B97" w:rsidRPr="00517B97" w:rsidRDefault="00517B97" w:rsidP="00517B97">
      <w:pPr>
        <w:rPr>
          <w:sz w:val="28"/>
          <w:szCs w:val="28"/>
        </w:rPr>
      </w:pPr>
      <w:r w:rsidRPr="00517B97">
        <w:rPr>
          <w:sz w:val="28"/>
          <w:szCs w:val="28"/>
        </w:rPr>
        <w:t xml:space="preserve">Insulin costs </w:t>
      </w:r>
    </w:p>
    <w:p w14:paraId="73C549D5" w14:textId="77777777" w:rsidR="00517B97" w:rsidRPr="00517B97" w:rsidRDefault="00517B97" w:rsidP="00517B97">
      <w:pPr>
        <w:rPr>
          <w:sz w:val="28"/>
          <w:szCs w:val="28"/>
        </w:rPr>
      </w:pPr>
      <w:r w:rsidRPr="00517B97">
        <w:rPr>
          <w:sz w:val="28"/>
          <w:szCs w:val="28"/>
        </w:rPr>
        <w:t xml:space="preserve">Blood glucose testing equipment </w:t>
      </w:r>
    </w:p>
    <w:p w14:paraId="72AE7214" w14:textId="77777777" w:rsidR="00517B97" w:rsidRPr="00517B97" w:rsidRDefault="00517B97" w:rsidP="00517B97">
      <w:pPr>
        <w:rPr>
          <w:sz w:val="28"/>
          <w:szCs w:val="28"/>
        </w:rPr>
      </w:pPr>
      <w:r w:rsidRPr="00517B97">
        <w:rPr>
          <w:sz w:val="28"/>
          <w:szCs w:val="28"/>
        </w:rPr>
        <w:t xml:space="preserve">Doctor's visits </w:t>
      </w:r>
    </w:p>
    <w:p w14:paraId="295B534A" w14:textId="77777777" w:rsidR="00517B97" w:rsidRPr="00517B97" w:rsidRDefault="00517B97" w:rsidP="00517B97">
      <w:pPr>
        <w:rPr>
          <w:sz w:val="28"/>
          <w:szCs w:val="28"/>
        </w:rPr>
      </w:pPr>
      <w:r w:rsidRPr="00517B97">
        <w:rPr>
          <w:sz w:val="28"/>
          <w:szCs w:val="28"/>
        </w:rPr>
        <w:t xml:space="preserve">Transport to clinic appointments </w:t>
      </w:r>
    </w:p>
    <w:p w14:paraId="2F97189F" w14:textId="77777777" w:rsidR="00517B97" w:rsidRPr="00517B97" w:rsidRDefault="00517B97" w:rsidP="00517B97">
      <w:pPr>
        <w:rPr>
          <w:sz w:val="28"/>
          <w:szCs w:val="28"/>
        </w:rPr>
      </w:pPr>
    </w:p>
    <w:p w14:paraId="42A21FE6" w14:textId="52986453" w:rsidR="00517B97" w:rsidRDefault="00517B97" w:rsidP="00517B97">
      <w:pPr>
        <w:rPr>
          <w:sz w:val="28"/>
          <w:szCs w:val="28"/>
        </w:rPr>
      </w:pPr>
      <w:r w:rsidRPr="00517B97">
        <w:rPr>
          <w:sz w:val="28"/>
          <w:szCs w:val="28"/>
        </w:rPr>
        <w:lastRenderedPageBreak/>
        <w:t>The NHS minimises costs for UK citizens, however there can still be indirect costs from time taken off work etc.</w:t>
      </w:r>
    </w:p>
    <w:p w14:paraId="2FB7FCA6" w14:textId="77777777" w:rsidR="00517B97" w:rsidRDefault="00517B97" w:rsidP="00517B97">
      <w:pPr>
        <w:rPr>
          <w:sz w:val="28"/>
          <w:szCs w:val="28"/>
        </w:rPr>
      </w:pPr>
    </w:p>
    <w:p w14:paraId="1A14F199" w14:textId="4161C8E0" w:rsidR="00517B97" w:rsidRDefault="00517B97" w:rsidP="00517B97">
      <w:pPr>
        <w:rPr>
          <w:sz w:val="28"/>
          <w:szCs w:val="28"/>
        </w:rPr>
      </w:pPr>
      <w:r w:rsidRPr="00517B97">
        <w:rPr>
          <w:sz w:val="28"/>
          <w:szCs w:val="28"/>
        </w:rPr>
        <w:t xml:space="preserve">                                                             </w:t>
      </w:r>
      <w:r w:rsidRPr="00517B97">
        <w:rPr>
          <w:sz w:val="28"/>
          <w:szCs w:val="28"/>
          <w:highlight w:val="yellow"/>
        </w:rPr>
        <w:t>Impact on Fa</w:t>
      </w:r>
      <w:r>
        <w:rPr>
          <w:sz w:val="28"/>
          <w:szCs w:val="28"/>
          <w:highlight w:val="yellow"/>
        </w:rPr>
        <w:t>m</w:t>
      </w:r>
      <w:r w:rsidRPr="00517B97">
        <w:rPr>
          <w:sz w:val="28"/>
          <w:szCs w:val="28"/>
          <w:highlight w:val="yellow"/>
        </w:rPr>
        <w:t>ilies</w:t>
      </w:r>
    </w:p>
    <w:p w14:paraId="04DDD568" w14:textId="66E1ECE7" w:rsidR="00517B97" w:rsidRDefault="00517B97" w:rsidP="00517B97">
      <w:pPr>
        <w:rPr>
          <w:sz w:val="28"/>
          <w:szCs w:val="28"/>
        </w:rPr>
      </w:pPr>
      <w:r w:rsidRPr="00517B97">
        <w:rPr>
          <w:sz w:val="28"/>
          <w:szCs w:val="28"/>
        </w:rPr>
        <w:t>Parents of children who have type 1 diabetes report increased anxety and sleep loss because of worries about nocturnal hypoglycaemia. Insulin injections and glucose checks are often performed by other family members</w:t>
      </w:r>
    </w:p>
    <w:p w14:paraId="1D05995F" w14:textId="77777777" w:rsidR="00517B97" w:rsidRDefault="00517B97" w:rsidP="00517B97">
      <w:pPr>
        <w:rPr>
          <w:sz w:val="28"/>
          <w:szCs w:val="28"/>
        </w:rPr>
      </w:pPr>
    </w:p>
    <w:p w14:paraId="0736FF6C" w14:textId="268D845D" w:rsidR="00517B97" w:rsidRDefault="00517B97" w:rsidP="00517B97">
      <w:pPr>
        <w:rPr>
          <w:sz w:val="36"/>
          <w:szCs w:val="36"/>
        </w:rPr>
      </w:pPr>
      <w:r w:rsidRPr="00517B97">
        <w:rPr>
          <w:sz w:val="36"/>
          <w:szCs w:val="36"/>
        </w:rPr>
        <w:t>Health and Social Care Support Services Required Within the Community</w:t>
      </w:r>
    </w:p>
    <w:p w14:paraId="57CAC658" w14:textId="2171E774" w:rsidR="00517B97" w:rsidRDefault="00517B97" w:rsidP="00517B97">
      <w:r>
        <w:t>Effective management requires a multidisciplinary approach involving healthcare professionals, community services, and voluntary organisations.</w:t>
      </w:r>
    </w:p>
    <w:p w14:paraId="582E8608" w14:textId="77777777" w:rsidR="00517B97" w:rsidRDefault="00517B97" w:rsidP="00517B97"/>
    <w:p w14:paraId="188EB460" w14:textId="77777777" w:rsidR="00517B97" w:rsidRDefault="00517B97" w:rsidP="00517B97"/>
    <w:p w14:paraId="69583287" w14:textId="611A118F" w:rsidR="00517B97" w:rsidRDefault="00517B97" w:rsidP="00517B97">
      <w:pPr>
        <w:rPr>
          <w:sz w:val="28"/>
          <w:szCs w:val="28"/>
        </w:rPr>
      </w:pPr>
      <w:r>
        <w:t xml:space="preserve">                                                             </w:t>
      </w:r>
      <w:r w:rsidRPr="00517B97">
        <w:rPr>
          <w:sz w:val="28"/>
          <w:szCs w:val="28"/>
          <w:highlight w:val="yellow"/>
        </w:rPr>
        <w:t>General Practitioners (GPs)</w:t>
      </w:r>
    </w:p>
    <w:p w14:paraId="28CBFBAE" w14:textId="77777777" w:rsidR="00517B97" w:rsidRDefault="00517B97" w:rsidP="00517B97">
      <w:pPr>
        <w:rPr>
          <w:sz w:val="28"/>
          <w:szCs w:val="28"/>
        </w:rPr>
      </w:pPr>
    </w:p>
    <w:p w14:paraId="208DE1CD" w14:textId="444CD322" w:rsidR="00517B97" w:rsidRPr="00517B97" w:rsidRDefault="00517B97" w:rsidP="00517B97">
      <w:pPr>
        <w:rPr>
          <w:sz w:val="28"/>
          <w:szCs w:val="28"/>
        </w:rPr>
      </w:pPr>
      <w:r w:rsidRPr="00517B97">
        <w:rPr>
          <w:sz w:val="28"/>
          <w:szCs w:val="28"/>
        </w:rPr>
        <w:t>GPs provide ongoing monitoring, prescriptions, referrals to specialist services, and routine health checks. They coordinate long-term care and manage additional health conditions.</w:t>
      </w:r>
    </w:p>
    <w:p w14:paraId="5D447F7B" w14:textId="77777777" w:rsidR="00517B97" w:rsidRPr="00517B97" w:rsidRDefault="00517B97" w:rsidP="00517B97">
      <w:pPr>
        <w:rPr>
          <w:sz w:val="28"/>
          <w:szCs w:val="28"/>
        </w:rPr>
      </w:pPr>
    </w:p>
    <w:p w14:paraId="4C2A3674" w14:textId="77777777" w:rsidR="00517B97" w:rsidRPr="00517B97" w:rsidRDefault="00517B97" w:rsidP="00517B97">
      <w:pPr>
        <w:rPr>
          <w:sz w:val="28"/>
          <w:szCs w:val="28"/>
        </w:rPr>
      </w:pPr>
      <w:r w:rsidRPr="00517B97">
        <w:rPr>
          <w:sz w:val="28"/>
          <w:szCs w:val="28"/>
        </w:rPr>
        <w:t xml:space="preserve">Diabetes care team </w:t>
      </w:r>
    </w:p>
    <w:p w14:paraId="0A77DDA8" w14:textId="77777777" w:rsidR="00517B97" w:rsidRPr="00517B97" w:rsidRDefault="00517B97" w:rsidP="00517B97">
      <w:pPr>
        <w:rPr>
          <w:sz w:val="28"/>
          <w:szCs w:val="28"/>
        </w:rPr>
      </w:pPr>
    </w:p>
    <w:p w14:paraId="337F1D85" w14:textId="77777777" w:rsidR="00517B97" w:rsidRPr="00517B97" w:rsidRDefault="00517B97" w:rsidP="00517B97">
      <w:pPr>
        <w:rPr>
          <w:sz w:val="28"/>
          <w:szCs w:val="28"/>
        </w:rPr>
      </w:pPr>
      <w:r w:rsidRPr="00517B97">
        <w:rPr>
          <w:sz w:val="28"/>
          <w:szCs w:val="28"/>
        </w:rPr>
        <w:t xml:space="preserve">Diabetes Specialist Nurses </w:t>
      </w:r>
    </w:p>
    <w:p w14:paraId="2E9C4698" w14:textId="77777777" w:rsidR="00517B97" w:rsidRPr="00517B97" w:rsidRDefault="00517B97" w:rsidP="00517B97">
      <w:pPr>
        <w:rPr>
          <w:sz w:val="28"/>
          <w:szCs w:val="28"/>
        </w:rPr>
      </w:pPr>
    </w:p>
    <w:p w14:paraId="3C4CEF70" w14:textId="77777777" w:rsidR="00517B97" w:rsidRPr="00517B97" w:rsidRDefault="00517B97" w:rsidP="00517B97">
      <w:pPr>
        <w:rPr>
          <w:sz w:val="28"/>
          <w:szCs w:val="28"/>
        </w:rPr>
      </w:pPr>
      <w:r w:rsidRPr="00517B97">
        <w:rPr>
          <w:sz w:val="28"/>
          <w:szCs w:val="28"/>
        </w:rPr>
        <w:t xml:space="preserve">Diabetes specialist nurses advise people on insulin management/carbohydrate counting/glucose monitoring and sick-day rules. </w:t>
      </w:r>
      <w:r w:rsidRPr="00517B97">
        <w:rPr>
          <w:sz w:val="28"/>
          <w:szCs w:val="28"/>
        </w:rPr>
        <w:lastRenderedPageBreak/>
        <w:t>Nurses are able to offer practical skills and reassurance with blood glucose checks/help/self-management.</w:t>
      </w:r>
    </w:p>
    <w:p w14:paraId="6E8A7AB2" w14:textId="77777777" w:rsidR="00517B97" w:rsidRPr="00517B97" w:rsidRDefault="00517B97" w:rsidP="00517B97">
      <w:pPr>
        <w:rPr>
          <w:sz w:val="28"/>
          <w:szCs w:val="28"/>
        </w:rPr>
      </w:pPr>
    </w:p>
    <w:p w14:paraId="5191E4CA" w14:textId="77777777" w:rsidR="00517B97" w:rsidRPr="00517B97" w:rsidRDefault="00517B97" w:rsidP="00517B97">
      <w:pPr>
        <w:rPr>
          <w:sz w:val="28"/>
          <w:szCs w:val="28"/>
        </w:rPr>
      </w:pPr>
      <w:r w:rsidRPr="00517B97">
        <w:rPr>
          <w:sz w:val="28"/>
          <w:szCs w:val="28"/>
        </w:rPr>
        <w:t xml:space="preserve">Hospital Diabetes clinics </w:t>
      </w:r>
    </w:p>
    <w:p w14:paraId="65030966" w14:textId="77777777" w:rsidR="00517B97" w:rsidRPr="00517B97" w:rsidRDefault="00517B97" w:rsidP="00517B97">
      <w:pPr>
        <w:rPr>
          <w:sz w:val="28"/>
          <w:szCs w:val="28"/>
        </w:rPr>
      </w:pPr>
    </w:p>
    <w:p w14:paraId="408C7D19" w14:textId="77777777" w:rsidR="00517B97" w:rsidRPr="00517B97" w:rsidRDefault="00517B97" w:rsidP="00517B97">
      <w:pPr>
        <w:rPr>
          <w:sz w:val="28"/>
          <w:szCs w:val="28"/>
        </w:rPr>
      </w:pPr>
      <w:r w:rsidRPr="00517B97">
        <w:rPr>
          <w:sz w:val="28"/>
          <w:szCs w:val="28"/>
        </w:rPr>
        <w:t>Sometimes patients will be asked to attend a hospital diabetes clinic where consultant-led/endocrinologist and a multidisciplinary diabetes team will review patients with complex needs; alter/adjust medications and keep a closer eye on any developing complications. Hospital clinics can also comprise dietitians, podiatrists, psychologists and diabetes specialist nurses.</w:t>
      </w:r>
    </w:p>
    <w:p w14:paraId="68A80943" w14:textId="77777777" w:rsidR="00517B97" w:rsidRPr="00517B97" w:rsidRDefault="00517B97" w:rsidP="00517B97">
      <w:pPr>
        <w:rPr>
          <w:sz w:val="28"/>
          <w:szCs w:val="28"/>
        </w:rPr>
      </w:pPr>
    </w:p>
    <w:p w14:paraId="11783FBC" w14:textId="77777777" w:rsidR="00517B97" w:rsidRPr="00517B97" w:rsidRDefault="00517B97" w:rsidP="00517B97">
      <w:pPr>
        <w:rPr>
          <w:sz w:val="28"/>
          <w:szCs w:val="28"/>
        </w:rPr>
      </w:pPr>
      <w:r w:rsidRPr="00517B97">
        <w:rPr>
          <w:sz w:val="28"/>
          <w:szCs w:val="28"/>
        </w:rPr>
        <w:t xml:space="preserve">Registered Dietitians </w:t>
      </w:r>
    </w:p>
    <w:p w14:paraId="4D31D475" w14:textId="77777777" w:rsidR="00517B97" w:rsidRPr="00517B97" w:rsidRDefault="00517B97" w:rsidP="00517B97">
      <w:pPr>
        <w:rPr>
          <w:sz w:val="28"/>
          <w:szCs w:val="28"/>
        </w:rPr>
      </w:pPr>
    </w:p>
    <w:p w14:paraId="0BB05916" w14:textId="77777777" w:rsidR="00517B97" w:rsidRPr="00517B97" w:rsidRDefault="00517B97" w:rsidP="00517B97">
      <w:pPr>
        <w:rPr>
          <w:sz w:val="28"/>
          <w:szCs w:val="28"/>
        </w:rPr>
      </w:pPr>
      <w:r w:rsidRPr="00517B97">
        <w:rPr>
          <w:sz w:val="28"/>
          <w:szCs w:val="28"/>
        </w:rPr>
        <w:t>Registered Dietitians work with people to create healthy eating plans and also teach carbohydrate counting.</w:t>
      </w:r>
    </w:p>
    <w:p w14:paraId="07564689" w14:textId="77777777" w:rsidR="00517B97" w:rsidRPr="00517B97" w:rsidRDefault="00517B97" w:rsidP="00517B97">
      <w:pPr>
        <w:rPr>
          <w:sz w:val="28"/>
          <w:szCs w:val="28"/>
        </w:rPr>
      </w:pPr>
    </w:p>
    <w:p w14:paraId="13DCA953" w14:textId="77777777" w:rsidR="00517B97" w:rsidRPr="00517B97" w:rsidRDefault="00517B97" w:rsidP="00517B97">
      <w:pPr>
        <w:rPr>
          <w:sz w:val="28"/>
          <w:szCs w:val="28"/>
        </w:rPr>
      </w:pPr>
      <w:r w:rsidRPr="00517B97">
        <w:rPr>
          <w:sz w:val="28"/>
          <w:szCs w:val="28"/>
        </w:rPr>
        <w:t>They can also offer nutritional advice to help you keep your blood glucose levels in check without compromising on balanced nutrition.</w:t>
      </w:r>
    </w:p>
    <w:p w14:paraId="1358876F" w14:textId="77777777" w:rsidR="00517B97" w:rsidRPr="00517B97" w:rsidRDefault="00517B97" w:rsidP="00517B97">
      <w:pPr>
        <w:rPr>
          <w:sz w:val="28"/>
          <w:szCs w:val="28"/>
        </w:rPr>
      </w:pPr>
    </w:p>
    <w:p w14:paraId="46505C3B" w14:textId="77777777" w:rsidR="00517B97" w:rsidRPr="00517B97" w:rsidRDefault="00517B97" w:rsidP="00517B97">
      <w:pPr>
        <w:rPr>
          <w:sz w:val="28"/>
          <w:szCs w:val="28"/>
        </w:rPr>
      </w:pPr>
      <w:r w:rsidRPr="00517B97">
        <w:rPr>
          <w:sz w:val="28"/>
          <w:szCs w:val="28"/>
        </w:rPr>
        <w:t xml:space="preserve">Podiatrists </w:t>
      </w:r>
    </w:p>
    <w:p w14:paraId="13EF1209" w14:textId="77777777" w:rsidR="00517B97" w:rsidRPr="00517B97" w:rsidRDefault="00517B97" w:rsidP="00517B97">
      <w:pPr>
        <w:rPr>
          <w:sz w:val="28"/>
          <w:szCs w:val="28"/>
        </w:rPr>
      </w:pPr>
    </w:p>
    <w:p w14:paraId="5593AB80" w14:textId="77777777" w:rsidR="00517B97" w:rsidRPr="00517B97" w:rsidRDefault="00517B97" w:rsidP="00517B97">
      <w:pPr>
        <w:rPr>
          <w:sz w:val="28"/>
          <w:szCs w:val="28"/>
        </w:rPr>
      </w:pPr>
      <w:r w:rsidRPr="00517B97">
        <w:rPr>
          <w:sz w:val="28"/>
          <w:szCs w:val="28"/>
        </w:rPr>
        <w:t>Podiatrists conduct foot exams to assess blood flow, nerves and general foot health. By regularly attending podiatry clinics you can drastically decrease your risk of ulcers and lower limb amputations.</w:t>
      </w:r>
    </w:p>
    <w:p w14:paraId="1D272B3D" w14:textId="77777777" w:rsidR="00517B97" w:rsidRPr="00517B97" w:rsidRDefault="00517B97" w:rsidP="00517B97">
      <w:pPr>
        <w:rPr>
          <w:sz w:val="28"/>
          <w:szCs w:val="28"/>
        </w:rPr>
      </w:pPr>
    </w:p>
    <w:p w14:paraId="02B27F8E" w14:textId="77777777" w:rsidR="00517B97" w:rsidRPr="00517B97" w:rsidRDefault="00517B97" w:rsidP="00517B97">
      <w:pPr>
        <w:rPr>
          <w:sz w:val="28"/>
          <w:szCs w:val="28"/>
        </w:rPr>
      </w:pPr>
      <w:r w:rsidRPr="00517B97">
        <w:rPr>
          <w:sz w:val="28"/>
          <w:szCs w:val="28"/>
        </w:rPr>
        <w:t xml:space="preserve">Ophthalmology (Eye Care) Services </w:t>
      </w:r>
    </w:p>
    <w:p w14:paraId="14D42D80" w14:textId="77777777" w:rsidR="00517B97" w:rsidRPr="00517B97" w:rsidRDefault="00517B97" w:rsidP="00517B97">
      <w:pPr>
        <w:rPr>
          <w:sz w:val="28"/>
          <w:szCs w:val="28"/>
        </w:rPr>
      </w:pPr>
    </w:p>
    <w:p w14:paraId="2AE242D9" w14:textId="77777777" w:rsidR="00517B97" w:rsidRPr="00517B97" w:rsidRDefault="00517B97" w:rsidP="00517B97">
      <w:pPr>
        <w:rPr>
          <w:sz w:val="28"/>
          <w:szCs w:val="28"/>
        </w:rPr>
      </w:pPr>
      <w:r w:rsidRPr="00517B97">
        <w:rPr>
          <w:sz w:val="28"/>
          <w:szCs w:val="28"/>
        </w:rPr>
        <w:t>Patients are invited for annual diabetic eye screening to identify any signs of retinopathy before it begins to affect your eyesight. Timely treatment is offered which prevents many patients from going blind.</w:t>
      </w:r>
    </w:p>
    <w:p w14:paraId="452B43EA" w14:textId="77777777" w:rsidR="00517B97" w:rsidRPr="00517B97" w:rsidRDefault="00517B97" w:rsidP="00517B97">
      <w:pPr>
        <w:rPr>
          <w:sz w:val="28"/>
          <w:szCs w:val="28"/>
        </w:rPr>
      </w:pPr>
    </w:p>
    <w:p w14:paraId="27D953FB" w14:textId="77777777" w:rsidR="00517B97" w:rsidRPr="00517B97" w:rsidRDefault="00517B97" w:rsidP="00517B97">
      <w:pPr>
        <w:rPr>
          <w:sz w:val="28"/>
          <w:szCs w:val="28"/>
        </w:rPr>
      </w:pPr>
      <w:r w:rsidRPr="00517B97">
        <w:rPr>
          <w:sz w:val="28"/>
          <w:szCs w:val="28"/>
        </w:rPr>
        <w:t xml:space="preserve">Counselling and Psychology Services </w:t>
      </w:r>
    </w:p>
    <w:p w14:paraId="57779435" w14:textId="77777777" w:rsidR="00517B97" w:rsidRPr="00517B97" w:rsidRDefault="00517B97" w:rsidP="00517B97">
      <w:pPr>
        <w:rPr>
          <w:sz w:val="28"/>
          <w:szCs w:val="28"/>
        </w:rPr>
      </w:pPr>
    </w:p>
    <w:p w14:paraId="217D8ECC" w14:textId="77777777" w:rsidR="00517B97" w:rsidRPr="00517B97" w:rsidRDefault="00517B97" w:rsidP="00517B97">
      <w:pPr>
        <w:rPr>
          <w:sz w:val="28"/>
          <w:szCs w:val="28"/>
        </w:rPr>
      </w:pPr>
      <w:r w:rsidRPr="00517B97">
        <w:rPr>
          <w:sz w:val="28"/>
          <w:szCs w:val="28"/>
        </w:rPr>
        <w:t>If you become anxious, depressed or feel like you’re struggling with diabetes (known as diabetes distress) you can access psychologists and counsellors. Looking after your mental health will help you better manage your diabetes.</w:t>
      </w:r>
    </w:p>
    <w:p w14:paraId="68DBDDE8" w14:textId="77777777" w:rsidR="00517B97" w:rsidRPr="00517B97" w:rsidRDefault="00517B97" w:rsidP="00517B97">
      <w:pPr>
        <w:rPr>
          <w:sz w:val="28"/>
          <w:szCs w:val="28"/>
        </w:rPr>
      </w:pPr>
    </w:p>
    <w:p w14:paraId="55DCF727" w14:textId="77777777" w:rsidR="00517B97" w:rsidRPr="00517B97" w:rsidRDefault="00517B97" w:rsidP="00517B97">
      <w:pPr>
        <w:rPr>
          <w:sz w:val="28"/>
          <w:szCs w:val="28"/>
        </w:rPr>
      </w:pPr>
      <w:r w:rsidRPr="00517B97">
        <w:rPr>
          <w:sz w:val="28"/>
          <w:szCs w:val="28"/>
        </w:rPr>
        <w:t xml:space="preserve">Community Pharmacist </w:t>
      </w:r>
    </w:p>
    <w:p w14:paraId="19028643" w14:textId="77777777" w:rsidR="00517B97" w:rsidRPr="00517B97" w:rsidRDefault="00517B97" w:rsidP="00517B97">
      <w:pPr>
        <w:rPr>
          <w:sz w:val="28"/>
          <w:szCs w:val="28"/>
        </w:rPr>
      </w:pPr>
    </w:p>
    <w:p w14:paraId="10E56BD2" w14:textId="77777777" w:rsidR="00517B97" w:rsidRPr="00517B97" w:rsidRDefault="00517B97" w:rsidP="00517B97">
      <w:pPr>
        <w:rPr>
          <w:sz w:val="28"/>
          <w:szCs w:val="28"/>
        </w:rPr>
      </w:pPr>
      <w:r w:rsidRPr="00517B97">
        <w:rPr>
          <w:sz w:val="28"/>
          <w:szCs w:val="28"/>
        </w:rPr>
        <w:t>Pharmacists are able to offer you advice on how best to use your medications, store insulin, obtain blood glucose testing supplies and making healthy lifestyle choices. They are also able to highlight any discrepancies with your medications.</w:t>
      </w:r>
    </w:p>
    <w:p w14:paraId="4C660299" w14:textId="77777777" w:rsidR="00517B97" w:rsidRPr="00517B97" w:rsidRDefault="00517B97" w:rsidP="00517B97">
      <w:pPr>
        <w:rPr>
          <w:sz w:val="28"/>
          <w:szCs w:val="28"/>
        </w:rPr>
      </w:pPr>
    </w:p>
    <w:p w14:paraId="007E80FA" w14:textId="77777777" w:rsidR="00517B97" w:rsidRPr="00517B97" w:rsidRDefault="00517B97" w:rsidP="00517B97">
      <w:pPr>
        <w:rPr>
          <w:sz w:val="28"/>
          <w:szCs w:val="28"/>
        </w:rPr>
      </w:pPr>
      <w:r w:rsidRPr="00517B97">
        <w:rPr>
          <w:sz w:val="28"/>
          <w:szCs w:val="28"/>
        </w:rPr>
        <w:t xml:space="preserve">School Nurses and Educational Support </w:t>
      </w:r>
    </w:p>
    <w:p w14:paraId="10269EAF" w14:textId="77777777" w:rsidR="00517B97" w:rsidRPr="00517B97" w:rsidRDefault="00517B97" w:rsidP="00517B97">
      <w:pPr>
        <w:rPr>
          <w:sz w:val="28"/>
          <w:szCs w:val="28"/>
        </w:rPr>
      </w:pPr>
    </w:p>
    <w:p w14:paraId="2A2E4908" w14:textId="34A26B54" w:rsidR="00517B97" w:rsidRDefault="00517B97" w:rsidP="00517B97">
      <w:r w:rsidRPr="00517B97">
        <w:rPr>
          <w:sz w:val="28"/>
          <w:szCs w:val="28"/>
        </w:rPr>
        <w:t>If you have type 1 diabetes at school your school should have staff trained to supervise blood glucose monitoring, administer insulin if required, recognise the symptoms of hypoglycaemia and know how to act swiftly if you have a hypo</w:t>
      </w:r>
      <w:r>
        <w:t>.</w:t>
      </w:r>
    </w:p>
    <w:p w14:paraId="4331A1A0" w14:textId="77777777" w:rsidR="00517B97" w:rsidRPr="00517B97" w:rsidRDefault="00517B97" w:rsidP="00517B97">
      <w:pPr>
        <w:rPr>
          <w:sz w:val="28"/>
          <w:szCs w:val="28"/>
        </w:rPr>
      </w:pPr>
    </w:p>
    <w:p w14:paraId="3D2EF719" w14:textId="77777777" w:rsidR="00517B97" w:rsidRPr="00517B97" w:rsidRDefault="00517B97" w:rsidP="00517B97">
      <w:pPr>
        <w:rPr>
          <w:sz w:val="28"/>
          <w:szCs w:val="28"/>
        </w:rPr>
      </w:pPr>
      <w:r w:rsidRPr="00517B97">
        <w:rPr>
          <w:sz w:val="28"/>
          <w:szCs w:val="28"/>
        </w:rPr>
        <w:t xml:space="preserve">Diabetes UK </w:t>
      </w:r>
    </w:p>
    <w:p w14:paraId="4DCA42B0" w14:textId="77777777" w:rsidR="00517B97" w:rsidRPr="00517B97" w:rsidRDefault="00517B97" w:rsidP="00517B97">
      <w:pPr>
        <w:rPr>
          <w:sz w:val="28"/>
          <w:szCs w:val="28"/>
        </w:rPr>
      </w:pPr>
    </w:p>
    <w:p w14:paraId="636D3426" w14:textId="77777777" w:rsidR="00517B97" w:rsidRPr="00517B97" w:rsidRDefault="00517B97" w:rsidP="00517B97">
      <w:pPr>
        <w:rPr>
          <w:sz w:val="28"/>
          <w:szCs w:val="28"/>
        </w:rPr>
      </w:pPr>
    </w:p>
    <w:p w14:paraId="6F768A51" w14:textId="77777777" w:rsidR="00517B97" w:rsidRPr="00517B97" w:rsidRDefault="00517B97" w:rsidP="00517B97">
      <w:pPr>
        <w:rPr>
          <w:sz w:val="28"/>
          <w:szCs w:val="28"/>
        </w:rPr>
      </w:pPr>
      <w:r w:rsidRPr="00517B97">
        <w:rPr>
          <w:sz w:val="28"/>
          <w:szCs w:val="28"/>
        </w:rPr>
        <w:t>Diabetes UK is a national charity that provides information, education services, peer support groups, helplines, online support and representation for individuals affected by diabetes. Connecting with support groups can help reduce feelings of isolation and promote successful self-management.</w:t>
      </w:r>
    </w:p>
    <w:p w14:paraId="31A53093" w14:textId="77777777" w:rsidR="00517B97" w:rsidRPr="00517B97" w:rsidRDefault="00517B97" w:rsidP="00517B97">
      <w:pPr>
        <w:rPr>
          <w:sz w:val="28"/>
          <w:szCs w:val="28"/>
        </w:rPr>
      </w:pPr>
    </w:p>
    <w:p w14:paraId="294547A7" w14:textId="77777777" w:rsidR="00517B97" w:rsidRPr="00517B97" w:rsidRDefault="00517B97" w:rsidP="00517B97">
      <w:pPr>
        <w:rPr>
          <w:sz w:val="28"/>
          <w:szCs w:val="28"/>
        </w:rPr>
      </w:pPr>
    </w:p>
    <w:p w14:paraId="61DA99BF" w14:textId="77777777" w:rsidR="00517B97" w:rsidRPr="00517B97" w:rsidRDefault="00517B97" w:rsidP="00517B97">
      <w:pPr>
        <w:rPr>
          <w:sz w:val="28"/>
          <w:szCs w:val="28"/>
        </w:rPr>
      </w:pPr>
      <w:r w:rsidRPr="00517B97">
        <w:rPr>
          <w:sz w:val="28"/>
          <w:szCs w:val="28"/>
        </w:rPr>
        <w:t xml:space="preserve">Social Care Services </w:t>
      </w:r>
    </w:p>
    <w:p w14:paraId="1A492A8D" w14:textId="77777777" w:rsidR="00517B97" w:rsidRPr="00517B97" w:rsidRDefault="00517B97" w:rsidP="00517B97">
      <w:pPr>
        <w:rPr>
          <w:sz w:val="28"/>
          <w:szCs w:val="28"/>
        </w:rPr>
      </w:pPr>
    </w:p>
    <w:p w14:paraId="03F227DC" w14:textId="77777777" w:rsidR="00517B97" w:rsidRPr="00517B97" w:rsidRDefault="00517B97" w:rsidP="00517B97">
      <w:pPr>
        <w:rPr>
          <w:sz w:val="28"/>
          <w:szCs w:val="28"/>
        </w:rPr>
      </w:pPr>
    </w:p>
    <w:p w14:paraId="5ACAB81B" w14:textId="7BEFE515" w:rsidR="00517B97" w:rsidRPr="00517B97" w:rsidRDefault="00517B97" w:rsidP="00517B97">
      <w:pPr>
        <w:rPr>
          <w:sz w:val="28"/>
          <w:szCs w:val="28"/>
        </w:rPr>
      </w:pPr>
      <w:r w:rsidRPr="00517B97">
        <w:rPr>
          <w:sz w:val="28"/>
          <w:szCs w:val="28"/>
        </w:rPr>
        <w:t>Those with extreme complications may need home care, mobility assistance, occupational or disability services to help them continue living independently in the community.</w:t>
      </w:r>
    </w:p>
    <w:p w14:paraId="31992951" w14:textId="19932884" w:rsidR="00517B97" w:rsidRDefault="00517B97" w:rsidP="00517B97">
      <w:pPr>
        <w:rPr>
          <w:sz w:val="28"/>
          <w:szCs w:val="28"/>
        </w:rPr>
      </w:pPr>
      <w:r>
        <w:rPr>
          <w:sz w:val="28"/>
          <w:szCs w:val="28"/>
        </w:rPr>
        <w:t xml:space="preserve"> </w:t>
      </w:r>
    </w:p>
    <w:p w14:paraId="2E40FD30" w14:textId="2837ABE5" w:rsidR="00517B97" w:rsidRDefault="00517B97" w:rsidP="00517B9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                                         </w:t>
      </w:r>
      <w:r w:rsidRPr="00517B97">
        <w:rPr>
          <w:rFonts w:ascii="Times New Roman" w:eastAsia="Times New Roman" w:hAnsi="Times New Roman" w:cs="Times New Roman"/>
          <w:b/>
          <w:bCs/>
          <w:kern w:val="0"/>
          <w:sz w:val="36"/>
          <w:szCs w:val="36"/>
          <w:highlight w:val="yellow"/>
          <w14:ligatures w14:val="none"/>
        </w:rPr>
        <w:t>Conclusion</w:t>
      </w:r>
    </w:p>
    <w:p w14:paraId="22188580" w14:textId="67672062" w:rsidR="00517B97" w:rsidRPr="00517B97" w:rsidRDefault="00517B97" w:rsidP="00517B97">
      <w:pPr>
        <w:spacing w:before="100" w:beforeAutospacing="1" w:after="100" w:afterAutospacing="1" w:line="240" w:lineRule="auto"/>
        <w:outlineLvl w:val="1"/>
        <w:rPr>
          <w:rFonts w:ascii="Arial" w:eastAsia="Times New Roman" w:hAnsi="Arial" w:cs="Arial"/>
          <w:kern w:val="0"/>
          <w:sz w:val="28"/>
          <w:szCs w:val="28"/>
          <w14:ligatures w14:val="none"/>
        </w:rPr>
      </w:pPr>
      <w:r w:rsidRPr="00517B97">
        <w:rPr>
          <w:rFonts w:ascii="Arial" w:eastAsia="Times New Roman" w:hAnsi="Arial" w:cs="Arial"/>
          <w:kern w:val="0"/>
          <w:sz w:val="28"/>
          <w:szCs w:val="28"/>
          <w14:ligatures w14:val="none"/>
        </w:rPr>
        <w:t xml:space="preserve">Type 1 diabetes is a lifelong serious autoimmune condition, which is managed by insulin therapy, blood glucose monitoring and careful lifestyle choices with healthcare support. Treatments and monitoring methods such as continuous glucose monitoring (CGM) and insulin pumps have allowed a more comprehensive understanding of diabetes management and improved quality of life for many. However, type 1 diabetes still impacts many areas of everyday life including physically, psychologically, socially and economically. If not well managed, diabetes can lead to devastating complications for both individuals and healthcare services. Numerous health and social care services are available to assist those living with type 1 diabetes. These include: GPs, diabetes specialist nurses (DSNs), dietitians, mental health services, podiatrists and numerous community services. With continuous support from these services through education, prevention and early detection many individuals living with type 1 diabetes </w:t>
      </w:r>
      <w:r w:rsidRPr="00517B97">
        <w:rPr>
          <w:rFonts w:ascii="Arial" w:eastAsia="Times New Roman" w:hAnsi="Arial" w:cs="Arial"/>
          <w:kern w:val="0"/>
          <w:sz w:val="28"/>
          <w:szCs w:val="28"/>
          <w14:ligatures w14:val="none"/>
        </w:rPr>
        <w:lastRenderedPageBreak/>
        <w:t>can effectively manage their diabetes and live free from debilitating diabetes complications.</w:t>
      </w:r>
    </w:p>
    <w:p w14:paraId="5CD07B81" w14:textId="77777777" w:rsidR="00517B97" w:rsidRPr="00517B97" w:rsidRDefault="00517B97" w:rsidP="00517B97">
      <w:pPr>
        <w:rPr>
          <w:sz w:val="28"/>
          <w:szCs w:val="28"/>
        </w:rPr>
      </w:pPr>
    </w:p>
    <w:p w14:paraId="433F0122" w14:textId="77777777" w:rsidR="00517B97" w:rsidRDefault="00517B97" w:rsidP="00517B97">
      <w:pPr>
        <w:rPr>
          <w:sz w:val="28"/>
          <w:szCs w:val="28"/>
        </w:rPr>
      </w:pPr>
    </w:p>
    <w:p w14:paraId="2A2437B0" w14:textId="77777777" w:rsidR="00517B97" w:rsidRDefault="00517B97" w:rsidP="00517B97">
      <w:pPr>
        <w:rPr>
          <w:sz w:val="28"/>
          <w:szCs w:val="28"/>
        </w:rPr>
      </w:pPr>
    </w:p>
    <w:p w14:paraId="26FEA710" w14:textId="77777777" w:rsidR="00517B97" w:rsidRPr="00517B97" w:rsidRDefault="00517B97" w:rsidP="00517B97">
      <w:pPr>
        <w:rPr>
          <w:sz w:val="28"/>
          <w:szCs w:val="28"/>
        </w:rPr>
      </w:pPr>
    </w:p>
    <w:sectPr w:rsidR="00517B97" w:rsidRPr="00517B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2B"/>
    <w:rsid w:val="00007DC9"/>
    <w:rsid w:val="001B5BCF"/>
    <w:rsid w:val="00517B97"/>
    <w:rsid w:val="0057162B"/>
    <w:rsid w:val="00673E53"/>
    <w:rsid w:val="006A4615"/>
    <w:rsid w:val="007E08E3"/>
    <w:rsid w:val="00B00047"/>
    <w:rsid w:val="00BE14EE"/>
    <w:rsid w:val="00CD0A12"/>
    <w:rsid w:val="00E8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81B4"/>
  <w15:chartTrackingRefBased/>
  <w15:docId w15:val="{37FB0615-54C2-4DAE-A339-4107D523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6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6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6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6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6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6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6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6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6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6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6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6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6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6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6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6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6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62B"/>
    <w:rPr>
      <w:rFonts w:eastAsiaTheme="majorEastAsia" w:cstheme="majorBidi"/>
      <w:color w:val="272727" w:themeColor="text1" w:themeTint="D8"/>
    </w:rPr>
  </w:style>
  <w:style w:type="paragraph" w:styleId="Title">
    <w:name w:val="Title"/>
    <w:basedOn w:val="Normal"/>
    <w:next w:val="Normal"/>
    <w:link w:val="TitleChar"/>
    <w:uiPriority w:val="10"/>
    <w:qFormat/>
    <w:rsid w:val="005716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6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6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6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62B"/>
    <w:pPr>
      <w:spacing w:before="160"/>
      <w:jc w:val="center"/>
    </w:pPr>
    <w:rPr>
      <w:i/>
      <w:iCs/>
      <w:color w:val="404040" w:themeColor="text1" w:themeTint="BF"/>
    </w:rPr>
  </w:style>
  <w:style w:type="character" w:customStyle="1" w:styleId="QuoteChar">
    <w:name w:val="Quote Char"/>
    <w:basedOn w:val="DefaultParagraphFont"/>
    <w:link w:val="Quote"/>
    <w:uiPriority w:val="29"/>
    <w:rsid w:val="0057162B"/>
    <w:rPr>
      <w:i/>
      <w:iCs/>
      <w:color w:val="404040" w:themeColor="text1" w:themeTint="BF"/>
    </w:rPr>
  </w:style>
  <w:style w:type="paragraph" w:styleId="ListParagraph">
    <w:name w:val="List Paragraph"/>
    <w:basedOn w:val="Normal"/>
    <w:uiPriority w:val="34"/>
    <w:qFormat/>
    <w:rsid w:val="0057162B"/>
    <w:pPr>
      <w:ind w:left="720"/>
      <w:contextualSpacing/>
    </w:pPr>
  </w:style>
  <w:style w:type="character" w:styleId="IntenseEmphasis">
    <w:name w:val="Intense Emphasis"/>
    <w:basedOn w:val="DefaultParagraphFont"/>
    <w:uiPriority w:val="21"/>
    <w:qFormat/>
    <w:rsid w:val="0057162B"/>
    <w:rPr>
      <w:i/>
      <w:iCs/>
      <w:color w:val="0F4761" w:themeColor="accent1" w:themeShade="BF"/>
    </w:rPr>
  </w:style>
  <w:style w:type="paragraph" w:styleId="IntenseQuote">
    <w:name w:val="Intense Quote"/>
    <w:basedOn w:val="Normal"/>
    <w:next w:val="Normal"/>
    <w:link w:val="IntenseQuoteChar"/>
    <w:uiPriority w:val="30"/>
    <w:qFormat/>
    <w:rsid w:val="005716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62B"/>
    <w:rPr>
      <w:i/>
      <w:iCs/>
      <w:color w:val="0F4761" w:themeColor="accent1" w:themeShade="BF"/>
    </w:rPr>
  </w:style>
  <w:style w:type="character" w:styleId="IntenseReference">
    <w:name w:val="Intense Reference"/>
    <w:basedOn w:val="DefaultParagraphFont"/>
    <w:uiPriority w:val="32"/>
    <w:qFormat/>
    <w:rsid w:val="005716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17</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447405525111</dc:creator>
  <cp:keywords/>
  <dc:description/>
  <cp:lastModifiedBy>iulianazaharia43@gmail.com</cp:lastModifiedBy>
  <cp:revision>3</cp:revision>
  <dcterms:created xsi:type="dcterms:W3CDTF">2026-07-21T06:39:00Z</dcterms:created>
  <dcterms:modified xsi:type="dcterms:W3CDTF">2026-07-21T08:52:00Z</dcterms:modified>
</cp:coreProperties>
</file>