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F1456" w14:textId="03112D0A" w:rsidR="00750B89" w:rsidRPr="00036AB2" w:rsidRDefault="00C7642C" w:rsidP="00036AB2">
      <w:pPr>
        <w:spacing w:line="360" w:lineRule="auto"/>
        <w:rPr>
          <w:rFonts w:cstheme="minorHAnsi"/>
        </w:rPr>
      </w:pPr>
      <w:r w:rsidRPr="00036AB2">
        <w:rPr>
          <w:rFonts w:cstheme="minorHAnsi"/>
        </w:rPr>
        <w:t>Student ID: 2023712</w:t>
      </w:r>
    </w:p>
    <w:p w14:paraId="3313D046" w14:textId="57577CB8" w:rsidR="00C7642C" w:rsidRPr="00036AB2" w:rsidRDefault="00C7642C" w:rsidP="00036AB2">
      <w:pPr>
        <w:spacing w:line="360" w:lineRule="auto"/>
        <w:rPr>
          <w:rFonts w:cstheme="minorHAnsi"/>
          <w:b/>
          <w:bCs/>
          <w:u w:val="single"/>
        </w:rPr>
      </w:pPr>
      <w:r w:rsidRPr="00036AB2">
        <w:rPr>
          <w:rFonts w:cstheme="minorHAnsi"/>
          <w:b/>
          <w:bCs/>
          <w:u w:val="single"/>
        </w:rPr>
        <w:t>Findings and Conclusion</w:t>
      </w:r>
    </w:p>
    <w:p w14:paraId="5850ED59" w14:textId="747D4991" w:rsidR="00C7642C" w:rsidRPr="00036AB2" w:rsidRDefault="00C7642C" w:rsidP="00036AB2">
      <w:pPr>
        <w:spacing w:line="360" w:lineRule="auto"/>
        <w:rPr>
          <w:rFonts w:cstheme="minorHAnsi"/>
          <w:b/>
          <w:bCs/>
          <w:u w:val="single"/>
        </w:rPr>
      </w:pPr>
      <w:r w:rsidRPr="00036AB2">
        <w:rPr>
          <w:rFonts w:cstheme="minorHAnsi"/>
          <w:b/>
          <w:bCs/>
          <w:u w:val="single"/>
        </w:rPr>
        <w:t>Introduction</w:t>
      </w:r>
      <w:r w:rsidR="00C87887" w:rsidRPr="00036AB2">
        <w:rPr>
          <w:rFonts w:cstheme="minorHAnsi"/>
          <w:b/>
          <w:bCs/>
          <w:u w:val="single"/>
        </w:rPr>
        <w:t xml:space="preserve"> - 112</w:t>
      </w:r>
    </w:p>
    <w:p w14:paraId="225329A9" w14:textId="49CC93BB" w:rsidR="00C7642C" w:rsidRPr="00036AB2" w:rsidRDefault="00C7642C" w:rsidP="00036AB2">
      <w:pPr>
        <w:spacing w:line="360" w:lineRule="auto"/>
        <w:rPr>
          <w:rFonts w:cstheme="minorHAnsi"/>
        </w:rPr>
      </w:pPr>
      <w:r w:rsidRPr="00036AB2">
        <w:rPr>
          <w:rFonts w:cstheme="minorHAnsi"/>
        </w:rPr>
        <w:tab/>
        <w:t>The aim of this chapter is to provide a conclusion in relation to the project question:</w:t>
      </w:r>
    </w:p>
    <w:p w14:paraId="57D6E13E" w14:textId="18450E20" w:rsidR="00C7642C" w:rsidRPr="00036AB2" w:rsidRDefault="00C7642C" w:rsidP="00036AB2">
      <w:pPr>
        <w:spacing w:line="360" w:lineRule="auto"/>
        <w:rPr>
          <w:rFonts w:cstheme="minorHAnsi"/>
        </w:rPr>
      </w:pPr>
      <w:r w:rsidRPr="00036AB2">
        <w:rPr>
          <w:rFonts w:cstheme="minorHAnsi"/>
        </w:rPr>
        <w:t>“</w:t>
      </w:r>
      <w:r w:rsidRPr="00036AB2">
        <w:rPr>
          <w:rFonts w:cstheme="minorHAnsi"/>
          <w:i/>
          <w:iCs/>
        </w:rPr>
        <w:t>The Issuing of CED (Taser) to all Police Officers: Explore how this will be perceived by serving Police Officers and other Professionals.</w:t>
      </w:r>
      <w:r w:rsidRPr="00036AB2">
        <w:rPr>
          <w:rFonts w:cstheme="minorHAnsi"/>
        </w:rPr>
        <w:t>”</w:t>
      </w:r>
    </w:p>
    <w:p w14:paraId="11A2AB71" w14:textId="75FC8406" w:rsidR="00C7642C" w:rsidRPr="00036AB2" w:rsidRDefault="00C87887" w:rsidP="00036AB2">
      <w:pPr>
        <w:spacing w:line="360" w:lineRule="auto"/>
        <w:rPr>
          <w:rFonts w:cstheme="minorHAnsi"/>
        </w:rPr>
      </w:pPr>
      <w:r w:rsidRPr="00036AB2">
        <w:rPr>
          <w:rFonts w:cstheme="minorHAnsi"/>
        </w:rPr>
        <w:t xml:space="preserve">Within the previous chapter, the analysis and data from the primary data that was collected via the distribution of surveys was prepared and presented. This chapter aims to explore this data more in depth, the initial objectives will be </w:t>
      </w:r>
      <w:proofErr w:type="gramStart"/>
      <w:r w:rsidRPr="00036AB2">
        <w:rPr>
          <w:rFonts w:cstheme="minorHAnsi"/>
        </w:rPr>
        <w:t>reviewed</w:t>
      </w:r>
      <w:proofErr w:type="gramEnd"/>
      <w:r w:rsidRPr="00036AB2">
        <w:rPr>
          <w:rFonts w:cstheme="minorHAnsi"/>
        </w:rPr>
        <w:t xml:space="preserve"> and the limitations of this project will be identified for any potential further gaps in research of future researchers.</w:t>
      </w:r>
    </w:p>
    <w:p w14:paraId="0857BD91" w14:textId="77777777" w:rsidR="00C87887" w:rsidRPr="00036AB2" w:rsidRDefault="00C87887" w:rsidP="00036AB2">
      <w:pPr>
        <w:spacing w:line="360" w:lineRule="auto"/>
        <w:rPr>
          <w:rFonts w:cstheme="minorHAnsi"/>
        </w:rPr>
      </w:pPr>
    </w:p>
    <w:p w14:paraId="6A017D14" w14:textId="73FCC46A" w:rsidR="00C87887" w:rsidRPr="00036AB2" w:rsidRDefault="00C87887" w:rsidP="00036AB2">
      <w:pPr>
        <w:spacing w:line="360" w:lineRule="auto"/>
        <w:rPr>
          <w:rFonts w:cstheme="minorHAnsi"/>
          <w:b/>
          <w:bCs/>
          <w:u w:val="single"/>
        </w:rPr>
      </w:pPr>
      <w:r w:rsidRPr="00036AB2">
        <w:rPr>
          <w:rFonts w:cstheme="minorHAnsi"/>
          <w:b/>
          <w:bCs/>
          <w:u w:val="single"/>
        </w:rPr>
        <w:t>Review of Initial Objectives</w:t>
      </w:r>
    </w:p>
    <w:p w14:paraId="26C10849" w14:textId="675962DD" w:rsidR="00C87887" w:rsidRPr="00036AB2" w:rsidRDefault="00C87887" w:rsidP="00036AB2">
      <w:pPr>
        <w:spacing w:line="360" w:lineRule="auto"/>
        <w:rPr>
          <w:rFonts w:cstheme="minorHAnsi"/>
        </w:rPr>
      </w:pPr>
      <w:r w:rsidRPr="00036AB2">
        <w:rPr>
          <w:rFonts w:cstheme="minorHAnsi"/>
        </w:rPr>
        <w:tab/>
        <w:t>At the beginning of the project the researcher has identified four objectives for the research project to complete to achieve the purpose of this project. These objectives will be listed below with what part of the research project the objective was completed.</w:t>
      </w:r>
    </w:p>
    <w:p w14:paraId="28F9C585" w14:textId="569E32EE" w:rsidR="00C87887" w:rsidRPr="00036AB2" w:rsidRDefault="00C87887" w:rsidP="00036AB2">
      <w:pPr>
        <w:pStyle w:val="ListParagraph"/>
        <w:numPr>
          <w:ilvl w:val="0"/>
          <w:numId w:val="1"/>
        </w:numPr>
        <w:spacing w:line="360" w:lineRule="auto"/>
        <w:rPr>
          <w:rFonts w:cstheme="minorHAnsi"/>
          <w:b/>
          <w:bCs/>
        </w:rPr>
      </w:pPr>
      <w:r w:rsidRPr="00036AB2">
        <w:rPr>
          <w:rFonts w:cstheme="minorHAnsi"/>
          <w:b/>
          <w:bCs/>
        </w:rPr>
        <w:t>Ascertain how many Taser carriers there are working within South Wales Police.</w:t>
      </w:r>
    </w:p>
    <w:p w14:paraId="3BE70A34" w14:textId="11CB3C1F" w:rsidR="00637E17" w:rsidRPr="00036AB2" w:rsidRDefault="00637E17" w:rsidP="00036AB2">
      <w:pPr>
        <w:spacing w:line="360" w:lineRule="auto"/>
        <w:rPr>
          <w:rFonts w:cstheme="minorHAnsi"/>
        </w:rPr>
      </w:pPr>
      <w:r w:rsidRPr="00036AB2">
        <w:rPr>
          <w:rFonts w:cstheme="minorHAnsi"/>
        </w:rPr>
        <w:t>This objective was achieved through the submission of a freedom of information request to South Wales Police and can be found in 7.1 APPENDIX A – Freedom of Information Results.</w:t>
      </w:r>
    </w:p>
    <w:p w14:paraId="5802B6E5" w14:textId="4CE1129C" w:rsidR="00637E17" w:rsidRPr="00036AB2" w:rsidRDefault="00C87887" w:rsidP="00036AB2">
      <w:pPr>
        <w:pStyle w:val="ListParagraph"/>
        <w:numPr>
          <w:ilvl w:val="0"/>
          <w:numId w:val="1"/>
        </w:numPr>
        <w:spacing w:line="360" w:lineRule="auto"/>
        <w:rPr>
          <w:rFonts w:cstheme="minorHAnsi"/>
          <w:b/>
          <w:bCs/>
        </w:rPr>
      </w:pPr>
      <w:r w:rsidRPr="00036AB2">
        <w:rPr>
          <w:rFonts w:cstheme="minorHAnsi"/>
          <w:b/>
          <w:bCs/>
        </w:rPr>
        <w:t>Explore the thoughts of serving police officers through a quantitative method of research, being a questionnaire.</w:t>
      </w:r>
    </w:p>
    <w:p w14:paraId="11648303" w14:textId="17D3F72F" w:rsidR="00637E17" w:rsidRPr="00036AB2" w:rsidRDefault="00637E17" w:rsidP="00036AB2">
      <w:pPr>
        <w:spacing w:line="360" w:lineRule="auto"/>
        <w:rPr>
          <w:rFonts w:cstheme="minorHAnsi"/>
        </w:rPr>
      </w:pPr>
      <w:r w:rsidRPr="00036AB2">
        <w:rPr>
          <w:rFonts w:cstheme="minorHAnsi"/>
        </w:rPr>
        <w:t xml:space="preserve">This objective was achieved though the </w:t>
      </w:r>
      <w:r w:rsidR="00751CA5" w:rsidRPr="00036AB2">
        <w:rPr>
          <w:rFonts w:cstheme="minorHAnsi"/>
        </w:rPr>
        <w:t>distribution of a survey to serving police officers and police staff at South Wales Police and the results can be found under CHAPTER 4.</w:t>
      </w:r>
    </w:p>
    <w:p w14:paraId="56DBCB19" w14:textId="77777777" w:rsidR="00C87887" w:rsidRPr="00036AB2" w:rsidRDefault="00C87887" w:rsidP="00036AB2">
      <w:pPr>
        <w:pStyle w:val="ListParagraph"/>
        <w:numPr>
          <w:ilvl w:val="0"/>
          <w:numId w:val="1"/>
        </w:numPr>
        <w:spacing w:line="360" w:lineRule="auto"/>
        <w:rPr>
          <w:rFonts w:cstheme="minorHAnsi"/>
          <w:b/>
          <w:bCs/>
        </w:rPr>
      </w:pPr>
      <w:r w:rsidRPr="00036AB2">
        <w:rPr>
          <w:rFonts w:cstheme="minorHAnsi"/>
          <w:b/>
          <w:bCs/>
        </w:rPr>
        <w:t>Explore the views of other professionals through a quantitative method of research, being a questionnaire.</w:t>
      </w:r>
    </w:p>
    <w:p w14:paraId="3718438F" w14:textId="39BE96EC" w:rsidR="00C87887" w:rsidRPr="00036AB2" w:rsidRDefault="00637E17" w:rsidP="00036AB2">
      <w:pPr>
        <w:spacing w:line="360" w:lineRule="auto"/>
        <w:rPr>
          <w:rFonts w:cstheme="minorHAnsi"/>
        </w:rPr>
      </w:pPr>
      <w:r w:rsidRPr="00036AB2">
        <w:rPr>
          <w:rFonts w:cstheme="minorHAnsi"/>
        </w:rPr>
        <w:t>This objective was not achieved, the surveys were sent to professionals with involvement in</w:t>
      </w:r>
      <w:r w:rsidR="00751CA5" w:rsidRPr="00036AB2">
        <w:rPr>
          <w:rFonts w:cstheme="minorHAnsi"/>
        </w:rPr>
        <w:t xml:space="preserve"> Taser use but there were no responses.</w:t>
      </w:r>
    </w:p>
    <w:p w14:paraId="17E4A1F7" w14:textId="77777777" w:rsidR="00751CA5" w:rsidRDefault="00751CA5" w:rsidP="00036AB2">
      <w:pPr>
        <w:spacing w:line="360" w:lineRule="auto"/>
        <w:rPr>
          <w:rFonts w:cstheme="minorHAnsi"/>
        </w:rPr>
      </w:pPr>
    </w:p>
    <w:p w14:paraId="301D3E51" w14:textId="77777777" w:rsidR="00036AB2" w:rsidRPr="00036AB2" w:rsidRDefault="00036AB2" w:rsidP="00036AB2">
      <w:pPr>
        <w:spacing w:line="360" w:lineRule="auto"/>
        <w:rPr>
          <w:rFonts w:cstheme="minorHAnsi"/>
        </w:rPr>
      </w:pPr>
    </w:p>
    <w:p w14:paraId="09A7E730" w14:textId="1518EBF9" w:rsidR="00751CA5" w:rsidRPr="00036AB2" w:rsidRDefault="00751CA5" w:rsidP="00036AB2">
      <w:pPr>
        <w:spacing w:line="360" w:lineRule="auto"/>
        <w:rPr>
          <w:rFonts w:cstheme="minorHAnsi"/>
          <w:b/>
          <w:bCs/>
          <w:u w:val="single"/>
        </w:rPr>
      </w:pPr>
      <w:r w:rsidRPr="00036AB2">
        <w:rPr>
          <w:rFonts w:cstheme="minorHAnsi"/>
          <w:b/>
          <w:bCs/>
          <w:u w:val="single"/>
        </w:rPr>
        <w:lastRenderedPageBreak/>
        <w:t>Main Findings</w:t>
      </w:r>
    </w:p>
    <w:p w14:paraId="35EE24B3" w14:textId="66E5263D" w:rsidR="00751CA5" w:rsidRPr="00036AB2" w:rsidRDefault="00751CA5" w:rsidP="00036AB2">
      <w:pPr>
        <w:spacing w:line="360" w:lineRule="auto"/>
        <w:rPr>
          <w:rFonts w:cstheme="minorHAnsi"/>
          <w:b/>
          <w:bCs/>
        </w:rPr>
      </w:pPr>
      <w:r w:rsidRPr="00036AB2">
        <w:rPr>
          <w:rFonts w:cstheme="minorHAnsi"/>
          <w:b/>
          <w:bCs/>
        </w:rPr>
        <w:t>Objective 1:</w:t>
      </w:r>
    </w:p>
    <w:p w14:paraId="3D38EC61" w14:textId="16F46190" w:rsidR="00751CA5" w:rsidRPr="00036AB2" w:rsidRDefault="00751CA5" w:rsidP="00036AB2">
      <w:pPr>
        <w:spacing w:line="360" w:lineRule="auto"/>
        <w:rPr>
          <w:rFonts w:cstheme="minorHAnsi"/>
        </w:rPr>
      </w:pPr>
      <w:proofErr w:type="gramStart"/>
      <w:r w:rsidRPr="00036AB2">
        <w:rPr>
          <w:rFonts w:cstheme="minorHAnsi"/>
        </w:rPr>
        <w:t>Through the use of</w:t>
      </w:r>
      <w:proofErr w:type="gramEnd"/>
      <w:r w:rsidRPr="00036AB2">
        <w:rPr>
          <w:rFonts w:cstheme="minorHAnsi"/>
        </w:rPr>
        <w:t xml:space="preserve"> a freedom of information request to South Wales Police</w:t>
      </w:r>
      <w:r w:rsidR="00B81091" w:rsidRPr="00036AB2">
        <w:rPr>
          <w:rFonts w:cstheme="minorHAnsi"/>
        </w:rPr>
        <w:t>, information was obtained that indicated that the number of police officers in South Wales Police who currently (at the time of the request) carry Taser w</w:t>
      </w:r>
      <w:r w:rsidR="009F22F4" w:rsidRPr="00036AB2">
        <w:rPr>
          <w:rFonts w:cstheme="minorHAnsi"/>
        </w:rPr>
        <w:t>ere</w:t>
      </w:r>
      <w:r w:rsidR="00B81091" w:rsidRPr="00036AB2">
        <w:rPr>
          <w:rFonts w:cstheme="minorHAnsi"/>
        </w:rPr>
        <w:t xml:space="preserve"> 850</w:t>
      </w:r>
      <w:r w:rsidR="009F22F4" w:rsidRPr="00036AB2">
        <w:rPr>
          <w:rFonts w:cstheme="minorHAnsi"/>
        </w:rPr>
        <w:t xml:space="preserve"> police officers. As per South Wales Police (2023) website, it is suggested that they employ almost 3000 police officers, this would mean that 28% of police officers employed at South Wales Police carry Taser. With the aim of a further 240 police officers to take the course meaning a raise from 850 police officers to 1090 police officers, meaning over one third (36.33%) of police officers will be carrying Taser. This is an increase of 8.33% in Taser carriers.</w:t>
      </w:r>
      <w:r w:rsidR="00EE1A3D" w:rsidRPr="00036AB2">
        <w:rPr>
          <w:rFonts w:cstheme="minorHAnsi"/>
        </w:rPr>
        <w:t xml:space="preserve"> This clearly shows that South Wales Police have identified the need to train more police officers to be specially trained Taser carriers.</w:t>
      </w:r>
    </w:p>
    <w:p w14:paraId="5AD2C5E0" w14:textId="431560C4" w:rsidR="00EE1A3D" w:rsidRPr="00036AB2" w:rsidRDefault="00EE1A3D" w:rsidP="00036AB2">
      <w:pPr>
        <w:spacing w:line="360" w:lineRule="auto"/>
        <w:rPr>
          <w:rFonts w:cstheme="minorHAnsi"/>
        </w:rPr>
      </w:pPr>
    </w:p>
    <w:p w14:paraId="1849C631" w14:textId="31412A14" w:rsidR="00C87887" w:rsidRPr="00036AB2" w:rsidRDefault="00751CA5" w:rsidP="00036AB2">
      <w:pPr>
        <w:spacing w:line="360" w:lineRule="auto"/>
        <w:rPr>
          <w:rFonts w:cstheme="minorHAnsi"/>
          <w:b/>
          <w:bCs/>
        </w:rPr>
      </w:pPr>
      <w:r w:rsidRPr="00036AB2">
        <w:rPr>
          <w:rFonts w:cstheme="minorHAnsi"/>
          <w:b/>
          <w:bCs/>
        </w:rPr>
        <w:t>Objective 2:</w:t>
      </w:r>
    </w:p>
    <w:p w14:paraId="41FFBC75" w14:textId="638DAB1E" w:rsidR="00EE1A3D" w:rsidRPr="00036AB2" w:rsidRDefault="00EE1A3D" w:rsidP="00036AB2">
      <w:pPr>
        <w:spacing w:line="360" w:lineRule="auto"/>
        <w:rPr>
          <w:rFonts w:cstheme="minorHAnsi"/>
        </w:rPr>
      </w:pPr>
      <w:proofErr w:type="gramStart"/>
      <w:r w:rsidRPr="00036AB2">
        <w:rPr>
          <w:rFonts w:cstheme="minorHAnsi"/>
        </w:rPr>
        <w:t>Through the use of</w:t>
      </w:r>
      <w:proofErr w:type="gramEnd"/>
      <w:r w:rsidRPr="00036AB2">
        <w:rPr>
          <w:rFonts w:cstheme="minorHAnsi"/>
        </w:rPr>
        <w:t xml:space="preserve"> a survey that was distributed to serving police officers and current police staff at South Wales Police,</w:t>
      </w:r>
      <w:r w:rsidR="00AB444F" w:rsidRPr="00036AB2">
        <w:rPr>
          <w:rFonts w:cstheme="minorHAnsi"/>
        </w:rPr>
        <w:t xml:space="preserve"> in Chapter 4</w:t>
      </w:r>
      <w:r w:rsidRPr="00036AB2">
        <w:rPr>
          <w:rFonts w:cstheme="minorHAnsi"/>
        </w:rPr>
        <w:t xml:space="preserve"> I explored the thoughts of these participants. The research participants totalled 72 participants with one being eliminated due to their selection at the first question. This has been identified through question 1 of the survey. It has been identified that of the total participants, the most participants length of service were between 10 years</w:t>
      </w:r>
      <w:r w:rsidR="00AB444F" w:rsidRPr="00036AB2">
        <w:rPr>
          <w:rFonts w:cstheme="minorHAnsi"/>
        </w:rPr>
        <w:t xml:space="preserve"> to 20 years and 20 years plus. This offers a better range of results due to these employees having been employed before the introduction of Taser and after the introduction of Taser. It was identified that 57.8% of participants feel that all police officers should carry Taser and almost half of respondents (49.3%) feel that student officers should not carry Taser. An overwhelming result of 70 participants (98.6%) feel that the issuing of Taser within the police is a good idea with one participant who feels it is not a good idea. However, when asked if the participants feel the issuing of Taser to all police officers would be supported by the public, the results were evenly split, with 29 stating yes and 26 stating no, which corroborates with Adams and Jennison (2007)’s </w:t>
      </w:r>
      <w:r w:rsidR="00C74024" w:rsidRPr="00036AB2">
        <w:rPr>
          <w:rFonts w:cstheme="minorHAnsi"/>
        </w:rPr>
        <w:t>publication that members of the public hold mixed opinions about police use of Taser.</w:t>
      </w:r>
    </w:p>
    <w:p w14:paraId="4437A1DC" w14:textId="77777777" w:rsidR="00EE1A3D" w:rsidRDefault="00EE1A3D" w:rsidP="00036AB2">
      <w:pPr>
        <w:spacing w:line="360" w:lineRule="auto"/>
        <w:rPr>
          <w:rFonts w:cstheme="minorHAnsi"/>
        </w:rPr>
      </w:pPr>
    </w:p>
    <w:p w14:paraId="4475476A" w14:textId="77777777" w:rsidR="00036AB2" w:rsidRDefault="00036AB2" w:rsidP="00036AB2">
      <w:pPr>
        <w:spacing w:line="360" w:lineRule="auto"/>
        <w:rPr>
          <w:rFonts w:cstheme="minorHAnsi"/>
        </w:rPr>
      </w:pPr>
    </w:p>
    <w:p w14:paraId="084B237D" w14:textId="77777777" w:rsidR="00036AB2" w:rsidRDefault="00036AB2" w:rsidP="00036AB2">
      <w:pPr>
        <w:spacing w:line="360" w:lineRule="auto"/>
        <w:rPr>
          <w:rFonts w:cstheme="minorHAnsi"/>
        </w:rPr>
      </w:pPr>
    </w:p>
    <w:p w14:paraId="395300AC" w14:textId="77777777" w:rsidR="00036AB2" w:rsidRPr="00036AB2" w:rsidRDefault="00036AB2" w:rsidP="00036AB2">
      <w:pPr>
        <w:spacing w:line="360" w:lineRule="auto"/>
        <w:rPr>
          <w:rFonts w:cstheme="minorHAnsi"/>
        </w:rPr>
      </w:pPr>
    </w:p>
    <w:p w14:paraId="2B9FB48C" w14:textId="62FDF89E" w:rsidR="00751CA5" w:rsidRPr="00036AB2" w:rsidRDefault="00751CA5" w:rsidP="00036AB2">
      <w:pPr>
        <w:spacing w:line="360" w:lineRule="auto"/>
        <w:rPr>
          <w:rFonts w:cstheme="minorHAnsi"/>
          <w:b/>
          <w:bCs/>
          <w:u w:val="single"/>
        </w:rPr>
      </w:pPr>
      <w:r w:rsidRPr="00036AB2">
        <w:rPr>
          <w:rFonts w:cstheme="minorHAnsi"/>
          <w:b/>
          <w:bCs/>
          <w:u w:val="single"/>
        </w:rPr>
        <w:lastRenderedPageBreak/>
        <w:t>Objective 3:</w:t>
      </w:r>
    </w:p>
    <w:p w14:paraId="0AD913C0" w14:textId="5D5E6F8C" w:rsidR="009F22F4" w:rsidRPr="00036AB2" w:rsidRDefault="00C74024" w:rsidP="00036AB2">
      <w:pPr>
        <w:spacing w:line="360" w:lineRule="auto"/>
        <w:rPr>
          <w:rFonts w:cstheme="minorHAnsi"/>
        </w:rPr>
      </w:pPr>
      <w:r w:rsidRPr="00036AB2">
        <w:rPr>
          <w:rFonts w:cstheme="minorHAnsi"/>
        </w:rPr>
        <w:t xml:space="preserve">The objective of fining the perspective of professionals was not completed due to the lack of response from members of the professional sector, this included CPS lawyers, </w:t>
      </w:r>
      <w:proofErr w:type="gramStart"/>
      <w:r w:rsidRPr="00036AB2">
        <w:rPr>
          <w:rFonts w:cstheme="minorHAnsi"/>
        </w:rPr>
        <w:t>solicitors</w:t>
      </w:r>
      <w:proofErr w:type="gramEnd"/>
      <w:r w:rsidRPr="00036AB2">
        <w:rPr>
          <w:rFonts w:cstheme="minorHAnsi"/>
        </w:rPr>
        <w:t xml:space="preserve"> and the like. Due to receiving no response, the project was unable to obtain any data to analyse.</w:t>
      </w:r>
    </w:p>
    <w:p w14:paraId="560ED19A" w14:textId="77777777" w:rsidR="00036AB2" w:rsidRPr="00036AB2" w:rsidRDefault="00036AB2" w:rsidP="00036AB2">
      <w:pPr>
        <w:spacing w:line="360" w:lineRule="auto"/>
        <w:rPr>
          <w:rFonts w:cstheme="minorHAnsi"/>
        </w:rPr>
      </w:pPr>
    </w:p>
    <w:p w14:paraId="56C7CFC1" w14:textId="3D768706" w:rsidR="00C74024" w:rsidRPr="00036AB2" w:rsidRDefault="00C74024" w:rsidP="00036AB2">
      <w:pPr>
        <w:spacing w:line="360" w:lineRule="auto"/>
        <w:rPr>
          <w:rFonts w:cstheme="minorHAnsi"/>
          <w:b/>
          <w:bCs/>
        </w:rPr>
      </w:pPr>
      <w:r w:rsidRPr="00036AB2">
        <w:rPr>
          <w:rFonts w:cstheme="minorHAnsi"/>
          <w:b/>
          <w:bCs/>
        </w:rPr>
        <w:t>Limitations</w:t>
      </w:r>
    </w:p>
    <w:p w14:paraId="53D214D8" w14:textId="38328DC3" w:rsidR="00C74024" w:rsidRPr="00036AB2" w:rsidRDefault="00C74024" w:rsidP="00036AB2">
      <w:pPr>
        <w:spacing w:line="360" w:lineRule="auto"/>
        <w:ind w:firstLine="720"/>
        <w:rPr>
          <w:rFonts w:cstheme="minorHAnsi"/>
        </w:rPr>
      </w:pPr>
      <w:r w:rsidRPr="00036AB2">
        <w:rPr>
          <w:rFonts w:cstheme="minorHAnsi"/>
        </w:rPr>
        <w:t xml:space="preserve">During this research project </w:t>
      </w:r>
      <w:proofErr w:type="gramStart"/>
      <w:r w:rsidRPr="00036AB2">
        <w:rPr>
          <w:rFonts w:cstheme="minorHAnsi"/>
        </w:rPr>
        <w:t>a number of</w:t>
      </w:r>
      <w:proofErr w:type="gramEnd"/>
      <w:r w:rsidRPr="00036AB2">
        <w:rPr>
          <w:rFonts w:cstheme="minorHAnsi"/>
        </w:rPr>
        <w:t xml:space="preserve"> limitations were identified, these including the method of data collection, the willingness of participants and the limitation of the dissertation itself due to the smaller word count.</w:t>
      </w:r>
    </w:p>
    <w:p w14:paraId="0FB9938E" w14:textId="10A05F15" w:rsidR="00C74024" w:rsidRPr="00036AB2" w:rsidRDefault="00C74024" w:rsidP="00036AB2">
      <w:pPr>
        <w:spacing w:line="360" w:lineRule="auto"/>
        <w:rPr>
          <w:rFonts w:cstheme="minorHAnsi"/>
        </w:rPr>
      </w:pPr>
      <w:r w:rsidRPr="00036AB2">
        <w:rPr>
          <w:rFonts w:cstheme="minorHAnsi"/>
        </w:rPr>
        <w:t xml:space="preserve">As mentioned in chapter 3, the willingness to complete the survey would be a limitation, if the participants </w:t>
      </w:r>
      <w:proofErr w:type="gramStart"/>
      <w:r w:rsidRPr="00036AB2">
        <w:rPr>
          <w:rFonts w:cstheme="minorHAnsi"/>
        </w:rPr>
        <w:t>finds</w:t>
      </w:r>
      <w:proofErr w:type="gramEnd"/>
      <w:r w:rsidRPr="00036AB2">
        <w:rPr>
          <w:rFonts w:cstheme="minorHAnsi"/>
        </w:rPr>
        <w:t xml:space="preserve"> a questions that brings back a memory that is unfavourable then they are likely to </w:t>
      </w:r>
      <w:r w:rsidR="00B61AE2" w:rsidRPr="00036AB2">
        <w:rPr>
          <w:rFonts w:cstheme="minorHAnsi"/>
        </w:rPr>
        <w:t xml:space="preserve">stop the survey. </w:t>
      </w:r>
      <w:r w:rsidR="00B61AE2" w:rsidRPr="00036AB2">
        <w:rPr>
          <w:rFonts w:cstheme="minorHAnsi"/>
        </w:rPr>
        <w:t xml:space="preserve">Ferrier-Auerbach A, </w:t>
      </w:r>
      <w:proofErr w:type="spellStart"/>
      <w:r w:rsidR="00B61AE2" w:rsidRPr="00036AB2">
        <w:rPr>
          <w:rFonts w:cstheme="minorHAnsi"/>
        </w:rPr>
        <w:t>Erbes</w:t>
      </w:r>
      <w:proofErr w:type="spellEnd"/>
      <w:r w:rsidR="00B61AE2" w:rsidRPr="00036AB2">
        <w:rPr>
          <w:rFonts w:cstheme="minorHAnsi"/>
        </w:rPr>
        <w:t xml:space="preserve"> C, </w:t>
      </w:r>
      <w:proofErr w:type="spellStart"/>
      <w:r w:rsidR="00B61AE2" w:rsidRPr="00036AB2">
        <w:rPr>
          <w:rFonts w:cstheme="minorHAnsi"/>
        </w:rPr>
        <w:t>Polusny</w:t>
      </w:r>
      <w:proofErr w:type="spellEnd"/>
      <w:r w:rsidR="00B61AE2" w:rsidRPr="00036AB2">
        <w:rPr>
          <w:rFonts w:cstheme="minorHAnsi"/>
        </w:rPr>
        <w:t xml:space="preserve"> M (2009)</w:t>
      </w:r>
      <w:r w:rsidR="00B61AE2" w:rsidRPr="00036AB2">
        <w:rPr>
          <w:rFonts w:cstheme="minorHAnsi"/>
        </w:rPr>
        <w:t xml:space="preserve"> identifies that PTSD sufferers can feel sadder and more tense that other participants.</w:t>
      </w:r>
    </w:p>
    <w:p w14:paraId="206C5A18" w14:textId="77777777" w:rsidR="00B61AE2" w:rsidRPr="00036AB2" w:rsidRDefault="00B61AE2" w:rsidP="00036AB2">
      <w:pPr>
        <w:spacing w:line="360" w:lineRule="auto"/>
        <w:rPr>
          <w:rFonts w:cstheme="minorHAnsi"/>
        </w:rPr>
      </w:pPr>
    </w:p>
    <w:p w14:paraId="75FD4820" w14:textId="578AB850" w:rsidR="00B61AE2" w:rsidRPr="00036AB2" w:rsidRDefault="00B61AE2" w:rsidP="00036AB2">
      <w:pPr>
        <w:spacing w:line="360" w:lineRule="auto"/>
        <w:rPr>
          <w:rFonts w:cstheme="minorHAnsi"/>
          <w:b/>
          <w:bCs/>
          <w:u w:val="single"/>
        </w:rPr>
      </w:pPr>
      <w:r w:rsidRPr="00036AB2">
        <w:rPr>
          <w:rFonts w:cstheme="minorHAnsi"/>
          <w:b/>
          <w:bCs/>
          <w:u w:val="single"/>
        </w:rPr>
        <w:t>Conclusion</w:t>
      </w:r>
    </w:p>
    <w:p w14:paraId="16BD3ADA" w14:textId="77777777" w:rsidR="00B61AE2" w:rsidRPr="00036AB2" w:rsidRDefault="00B61AE2" w:rsidP="00036AB2">
      <w:pPr>
        <w:spacing w:line="360" w:lineRule="auto"/>
        <w:rPr>
          <w:rFonts w:cstheme="minorHAnsi"/>
        </w:rPr>
      </w:pPr>
      <w:r w:rsidRPr="00036AB2">
        <w:rPr>
          <w:rFonts w:cstheme="minorHAnsi"/>
        </w:rPr>
        <w:tab/>
      </w:r>
      <w:proofErr w:type="gramStart"/>
      <w:r w:rsidRPr="00036AB2">
        <w:rPr>
          <w:rFonts w:cstheme="minorHAnsi"/>
        </w:rPr>
        <w:t>This dissertations</w:t>
      </w:r>
      <w:proofErr w:type="gramEnd"/>
      <w:r w:rsidRPr="00036AB2">
        <w:rPr>
          <w:rFonts w:cstheme="minorHAnsi"/>
        </w:rPr>
        <w:t xml:space="preserve"> successfully achieved the majority of the objectives set at the start of the research project, also answering the questions </w:t>
      </w:r>
      <w:r w:rsidRPr="00036AB2">
        <w:rPr>
          <w:rFonts w:cstheme="minorHAnsi"/>
        </w:rPr>
        <w:t>“</w:t>
      </w:r>
      <w:r w:rsidRPr="00036AB2">
        <w:rPr>
          <w:rFonts w:cstheme="minorHAnsi"/>
          <w:i/>
          <w:iCs/>
        </w:rPr>
        <w:t>The Issuing of CED (Taser) to all Police Officers: Explore how this will be perceived by serving Police Officers and other Professionals.</w:t>
      </w:r>
      <w:r w:rsidRPr="00036AB2">
        <w:rPr>
          <w:rFonts w:cstheme="minorHAnsi"/>
        </w:rPr>
        <w:t>”</w:t>
      </w:r>
    </w:p>
    <w:p w14:paraId="5BB2D174" w14:textId="74E5098D" w:rsidR="00B61AE2" w:rsidRPr="00036AB2" w:rsidRDefault="00B61AE2" w:rsidP="00036AB2">
      <w:pPr>
        <w:spacing w:line="360" w:lineRule="auto"/>
        <w:rPr>
          <w:rFonts w:cstheme="minorHAnsi"/>
        </w:rPr>
      </w:pPr>
      <w:r w:rsidRPr="00036AB2">
        <w:rPr>
          <w:rFonts w:cstheme="minorHAnsi"/>
        </w:rPr>
        <w:t xml:space="preserve">Due to the lack of response from the professional sector, the researchers </w:t>
      </w:r>
      <w:proofErr w:type="gramStart"/>
      <w:r w:rsidRPr="00036AB2">
        <w:rPr>
          <w:rFonts w:cstheme="minorHAnsi"/>
        </w:rPr>
        <w:t>was</w:t>
      </w:r>
      <w:proofErr w:type="gramEnd"/>
      <w:r w:rsidRPr="00036AB2">
        <w:rPr>
          <w:rFonts w:cstheme="minorHAnsi"/>
        </w:rPr>
        <w:t xml:space="preserve"> unable to complete objective 3.</w:t>
      </w:r>
    </w:p>
    <w:p w14:paraId="1BE28C5E" w14:textId="5F68369B" w:rsidR="00B61AE2" w:rsidRPr="00036AB2" w:rsidRDefault="00B61AE2" w:rsidP="00036AB2">
      <w:pPr>
        <w:spacing w:line="360" w:lineRule="auto"/>
        <w:rPr>
          <w:rFonts w:cstheme="minorHAnsi"/>
        </w:rPr>
      </w:pPr>
      <w:r w:rsidRPr="00036AB2">
        <w:rPr>
          <w:rFonts w:cstheme="minorHAnsi"/>
        </w:rPr>
        <w:t>As the research project evidences, the perception of Taser within the police and the issuing of taser within the police is greatly varied. Where the answers provided during the survey were majority of support for the issuing of Taser. However, the responses from the participants show the ck of support for the issuing of Taser to student police officers within the police.</w:t>
      </w:r>
    </w:p>
    <w:p w14:paraId="00AB8110" w14:textId="2458C32B" w:rsidR="00036AB2" w:rsidRPr="00036AB2" w:rsidRDefault="00036AB2" w:rsidP="00036AB2">
      <w:pPr>
        <w:spacing w:line="360" w:lineRule="auto"/>
        <w:rPr>
          <w:rFonts w:cstheme="minorHAnsi"/>
        </w:rPr>
      </w:pPr>
      <w:r w:rsidRPr="00036AB2">
        <w:rPr>
          <w:rFonts w:cstheme="minorHAnsi"/>
        </w:rPr>
        <w:t xml:space="preserve">There are further gaps in the research of this topic and further academic research would help benefit the future perception of Taser issuing and use. </w:t>
      </w:r>
    </w:p>
    <w:p w14:paraId="15D23431" w14:textId="748785A6" w:rsidR="00EE1A3D" w:rsidRDefault="00EE1A3D" w:rsidP="00036AB2">
      <w:pPr>
        <w:spacing w:line="360" w:lineRule="auto"/>
        <w:rPr>
          <w:rFonts w:cstheme="minorHAnsi"/>
        </w:rPr>
      </w:pPr>
    </w:p>
    <w:p w14:paraId="7AD8FB2B" w14:textId="77777777" w:rsidR="00036AB2" w:rsidRPr="00036AB2" w:rsidRDefault="00036AB2" w:rsidP="00036AB2">
      <w:pPr>
        <w:spacing w:line="360" w:lineRule="auto"/>
        <w:rPr>
          <w:rFonts w:cstheme="minorHAnsi"/>
        </w:rPr>
      </w:pPr>
    </w:p>
    <w:p w14:paraId="14687032" w14:textId="77777777" w:rsidR="009F22F4" w:rsidRPr="00036AB2" w:rsidRDefault="009F22F4" w:rsidP="00036AB2">
      <w:pPr>
        <w:spacing w:line="360" w:lineRule="auto"/>
        <w:rPr>
          <w:rFonts w:cstheme="minorHAnsi"/>
        </w:rPr>
      </w:pPr>
    </w:p>
    <w:p w14:paraId="531242AA" w14:textId="79748B94" w:rsidR="00B61AE2" w:rsidRPr="00036AB2" w:rsidRDefault="009F22F4" w:rsidP="00036AB2">
      <w:pPr>
        <w:spacing w:line="360" w:lineRule="auto"/>
        <w:rPr>
          <w:rFonts w:cstheme="minorHAnsi"/>
          <w:b/>
          <w:bCs/>
          <w:u w:val="single"/>
        </w:rPr>
      </w:pPr>
      <w:r w:rsidRPr="00036AB2">
        <w:rPr>
          <w:rFonts w:cstheme="minorHAnsi"/>
          <w:b/>
          <w:bCs/>
          <w:u w:val="single"/>
        </w:rPr>
        <w:lastRenderedPageBreak/>
        <w:t>References</w:t>
      </w:r>
    </w:p>
    <w:p w14:paraId="2C753D57" w14:textId="77777777" w:rsidR="00B61AE2" w:rsidRPr="00036AB2" w:rsidRDefault="00B61AE2" w:rsidP="00036AB2">
      <w:pPr>
        <w:spacing w:line="360" w:lineRule="auto"/>
        <w:rPr>
          <w:rFonts w:cstheme="minorHAnsi"/>
          <w:color w:val="333333"/>
          <w:shd w:val="clear" w:color="auto" w:fill="FBFBFB"/>
        </w:rPr>
      </w:pPr>
      <w:r w:rsidRPr="00036AB2">
        <w:rPr>
          <w:rFonts w:cstheme="minorHAnsi"/>
          <w:color w:val="333333"/>
          <w:shd w:val="clear" w:color="auto" w:fill="FBFBFB"/>
        </w:rPr>
        <w:t>Adams, K. and Jennison, V. (2007) 'What we do not know about police use of Tasers', </w:t>
      </w:r>
      <w:r w:rsidRPr="00036AB2">
        <w:rPr>
          <w:rFonts w:cstheme="minorHAnsi"/>
          <w:i/>
          <w:iCs/>
          <w:color w:val="333333"/>
          <w:shd w:val="clear" w:color="auto" w:fill="FBFBFB"/>
        </w:rPr>
        <w:t>Policing</w:t>
      </w:r>
      <w:r w:rsidRPr="00036AB2">
        <w:rPr>
          <w:rFonts w:cstheme="minorHAnsi"/>
          <w:color w:val="333333"/>
          <w:shd w:val="clear" w:color="auto" w:fill="FBFBFB"/>
        </w:rPr>
        <w:t>, 30(3), pp. 447-465</w:t>
      </w:r>
    </w:p>
    <w:p w14:paraId="15B06DE9" w14:textId="77777777" w:rsidR="00B61AE2" w:rsidRPr="00036AB2" w:rsidRDefault="00B61AE2" w:rsidP="00036AB2">
      <w:pPr>
        <w:spacing w:line="360" w:lineRule="auto"/>
        <w:rPr>
          <w:rFonts w:cstheme="minorHAnsi"/>
          <w:color w:val="333333"/>
          <w:shd w:val="clear" w:color="auto" w:fill="FBFBFB"/>
        </w:rPr>
      </w:pPr>
    </w:p>
    <w:p w14:paraId="41886B3E" w14:textId="47BA59C2" w:rsidR="00B61AE2" w:rsidRPr="00036AB2" w:rsidRDefault="00B61AE2" w:rsidP="00036AB2">
      <w:pPr>
        <w:spacing w:line="360" w:lineRule="auto"/>
        <w:rPr>
          <w:rFonts w:cstheme="minorHAnsi"/>
        </w:rPr>
      </w:pPr>
      <w:r w:rsidRPr="00036AB2">
        <w:rPr>
          <w:rFonts w:cstheme="minorHAnsi"/>
          <w:color w:val="333333"/>
          <w:shd w:val="clear" w:color="auto" w:fill="FBFBFB"/>
        </w:rPr>
        <w:t>Ferrier-</w:t>
      </w:r>
      <w:proofErr w:type="spellStart"/>
      <w:r w:rsidRPr="00036AB2">
        <w:rPr>
          <w:rFonts w:cstheme="minorHAnsi"/>
          <w:color w:val="333333"/>
          <w:shd w:val="clear" w:color="auto" w:fill="FBFBFB"/>
        </w:rPr>
        <w:t>Auerback</w:t>
      </w:r>
      <w:proofErr w:type="spellEnd"/>
      <w:r w:rsidRPr="00036AB2">
        <w:rPr>
          <w:rFonts w:cstheme="minorHAnsi"/>
          <w:color w:val="333333"/>
          <w:shd w:val="clear" w:color="auto" w:fill="FBFBFB"/>
        </w:rPr>
        <w:t xml:space="preserve">, A., </w:t>
      </w:r>
      <w:proofErr w:type="spellStart"/>
      <w:r w:rsidRPr="00036AB2">
        <w:rPr>
          <w:rFonts w:cstheme="minorHAnsi"/>
          <w:color w:val="333333"/>
          <w:shd w:val="clear" w:color="auto" w:fill="FBFBFB"/>
        </w:rPr>
        <w:t>Erbes</w:t>
      </w:r>
      <w:proofErr w:type="spellEnd"/>
      <w:r w:rsidRPr="00036AB2">
        <w:rPr>
          <w:rFonts w:cstheme="minorHAnsi"/>
          <w:color w:val="333333"/>
          <w:shd w:val="clear" w:color="auto" w:fill="FBFBFB"/>
        </w:rPr>
        <w:t xml:space="preserve">, C. and </w:t>
      </w:r>
      <w:proofErr w:type="spellStart"/>
      <w:r w:rsidRPr="00036AB2">
        <w:rPr>
          <w:rFonts w:cstheme="minorHAnsi"/>
          <w:color w:val="333333"/>
          <w:shd w:val="clear" w:color="auto" w:fill="FBFBFB"/>
        </w:rPr>
        <w:t>Polusny</w:t>
      </w:r>
      <w:proofErr w:type="spellEnd"/>
      <w:r w:rsidRPr="00036AB2">
        <w:rPr>
          <w:rFonts w:cstheme="minorHAnsi"/>
          <w:color w:val="333333"/>
          <w:shd w:val="clear" w:color="auto" w:fill="FBFBFB"/>
        </w:rPr>
        <w:t>, M. (2009) 'Does Trauma Survey research cause more distress than other types of survey research?', </w:t>
      </w:r>
      <w:r w:rsidRPr="00036AB2">
        <w:rPr>
          <w:rFonts w:cstheme="minorHAnsi"/>
          <w:i/>
          <w:iCs/>
          <w:color w:val="333333"/>
          <w:shd w:val="clear" w:color="auto" w:fill="FBFBFB"/>
        </w:rPr>
        <w:t>Journal of Traumatic Stress</w:t>
      </w:r>
      <w:r w:rsidRPr="00036AB2">
        <w:rPr>
          <w:rFonts w:cstheme="minorHAnsi"/>
          <w:color w:val="333333"/>
          <w:shd w:val="clear" w:color="auto" w:fill="FBFBFB"/>
        </w:rPr>
        <w:t>, 22(4), Pp 320-323. Available at: </w:t>
      </w:r>
      <w:hyperlink r:id="rId5" w:history="1">
        <w:r w:rsidRPr="00036AB2">
          <w:rPr>
            <w:rStyle w:val="Hyperlink"/>
            <w:rFonts w:cstheme="minorHAnsi"/>
            <w:color w:val="000000"/>
            <w:shd w:val="clear" w:color="auto" w:fill="FFFFFF"/>
          </w:rPr>
          <w:t>https://doi.org/10.1002/jts.20416</w:t>
        </w:r>
      </w:hyperlink>
    </w:p>
    <w:p w14:paraId="72B4397B" w14:textId="77777777" w:rsidR="00B61AE2" w:rsidRPr="00036AB2" w:rsidRDefault="00B61AE2" w:rsidP="00036AB2">
      <w:pPr>
        <w:spacing w:line="360" w:lineRule="auto"/>
        <w:rPr>
          <w:rFonts w:cstheme="minorHAnsi"/>
          <w:color w:val="333333"/>
          <w:shd w:val="clear" w:color="auto" w:fill="FBFBFB"/>
        </w:rPr>
      </w:pPr>
    </w:p>
    <w:p w14:paraId="03E36807" w14:textId="070E09AA" w:rsidR="009F22F4" w:rsidRPr="00036AB2" w:rsidRDefault="009F22F4" w:rsidP="00036AB2">
      <w:pPr>
        <w:spacing w:line="360" w:lineRule="auto"/>
        <w:rPr>
          <w:rFonts w:cstheme="minorHAnsi"/>
        </w:rPr>
      </w:pPr>
      <w:r w:rsidRPr="00036AB2">
        <w:rPr>
          <w:rFonts w:cstheme="minorHAnsi"/>
          <w:color w:val="333333"/>
          <w:shd w:val="clear" w:color="auto" w:fill="FBFBFB"/>
        </w:rPr>
        <w:t>South Wales Police (2023) </w:t>
      </w:r>
      <w:r w:rsidRPr="00036AB2">
        <w:rPr>
          <w:rFonts w:cstheme="minorHAnsi"/>
          <w:i/>
          <w:iCs/>
          <w:color w:val="333333"/>
          <w:shd w:val="clear" w:color="auto" w:fill="FBFBFB"/>
        </w:rPr>
        <w:t>Overview</w:t>
      </w:r>
      <w:r w:rsidRPr="00036AB2">
        <w:rPr>
          <w:rFonts w:cstheme="minorHAnsi"/>
          <w:color w:val="333333"/>
          <w:shd w:val="clear" w:color="auto" w:fill="FBFBFB"/>
        </w:rPr>
        <w:t>. Available at: https://www.south-wales.police.uk/police-forces/south-wales-police/areas/about-us/about-us/overview/ (Accessed: 1st September 2023).</w:t>
      </w:r>
    </w:p>
    <w:sectPr w:rsidR="009F22F4" w:rsidRPr="00036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53623"/>
    <w:multiLevelType w:val="hybridMultilevel"/>
    <w:tmpl w:val="3640C01A"/>
    <w:lvl w:ilvl="0" w:tplc="057E29AE">
      <w:numFmt w:val="bullet"/>
      <w:lvlText w:val="-"/>
      <w:lvlJc w:val="left"/>
      <w:pPr>
        <w:ind w:left="720" w:hanging="360"/>
      </w:pPr>
      <w:rPr>
        <w:rFonts w:ascii="Arial" w:eastAsia="Times New Roman"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286479A"/>
    <w:multiLevelType w:val="hybridMultilevel"/>
    <w:tmpl w:val="85908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1275542">
    <w:abstractNumId w:val="1"/>
  </w:num>
  <w:num w:numId="2" w16cid:durableId="965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42C"/>
    <w:rsid w:val="00036AB2"/>
    <w:rsid w:val="00637E17"/>
    <w:rsid w:val="00750B89"/>
    <w:rsid w:val="00751CA5"/>
    <w:rsid w:val="009F22F4"/>
    <w:rsid w:val="00AB444F"/>
    <w:rsid w:val="00B61AE2"/>
    <w:rsid w:val="00B81091"/>
    <w:rsid w:val="00C74024"/>
    <w:rsid w:val="00C7642C"/>
    <w:rsid w:val="00C87887"/>
    <w:rsid w:val="00EE1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C598F"/>
  <w15:chartTrackingRefBased/>
  <w15:docId w15:val="{1130F130-0CFA-466E-A08B-DB9FC9B6C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7887"/>
    <w:pPr>
      <w:ind w:left="720"/>
      <w:contextualSpacing/>
    </w:pPr>
  </w:style>
  <w:style w:type="character" w:styleId="Hyperlink">
    <w:name w:val="Hyperlink"/>
    <w:basedOn w:val="DefaultParagraphFont"/>
    <w:uiPriority w:val="99"/>
    <w:semiHidden/>
    <w:unhideWhenUsed/>
    <w:rsid w:val="009F22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02/jts.204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4</Pages>
  <Words>952</Words>
  <Characters>5428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Keeping,Andrew swp6817</dc:creator>
  <cp:keywords/>
  <dc:description/>
  <cp:lastModifiedBy>Keeping,Andrew swp6817</cp:lastModifiedBy>
  <cp:revision>2</cp:revision>
  <dcterms:created xsi:type="dcterms:W3CDTF">2023-09-11T10:56:00Z</dcterms:created>
  <dcterms:modified xsi:type="dcterms:W3CDTF">2023-09-11T12:44:00Z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2023-09-11T11:57:07Z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0eb39876-3cae-4fef-9a4b-def59d4fcd8c</vt:lpwstr>
  </property>
  <property fmtid="{D5CDD505-2E9C-101B-9397-08002B2CF9AE}" pid="8" name="MSIP_Label_66cf8fe5-b7b7-4df7-b38d-1c61ac2f6639_ContentBits">
    <vt:lpwstr>0</vt:lpwstr>
  </property>
</Properties>
</file>