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C789D6" w14:textId="77777777" w:rsidR="001659B1" w:rsidRPr="001659B1" w:rsidRDefault="001659B1" w:rsidP="001659B1">
      <w:pPr>
        <w:rPr>
          <w:lang w:val="en-US"/>
        </w:rPr>
      </w:pPr>
      <w:r w:rsidRPr="001659B1">
        <w:rPr>
          <w:lang w:val="en-US"/>
        </w:rPr>
        <w:t xml:space="preserve">Chapter 2: Literature review </w:t>
      </w:r>
    </w:p>
    <w:p w14:paraId="76FFC75B" w14:textId="77777777" w:rsidR="001659B1" w:rsidRPr="001659B1" w:rsidRDefault="001659B1" w:rsidP="001659B1">
      <w:pPr>
        <w:rPr>
          <w:lang w:val="en-US"/>
        </w:rPr>
      </w:pPr>
    </w:p>
    <w:p w14:paraId="4D8FEE8F" w14:textId="77777777" w:rsidR="001659B1" w:rsidRPr="001659B1" w:rsidRDefault="001659B1" w:rsidP="001659B1">
      <w:pPr>
        <w:rPr>
          <w:lang w:val="en-US"/>
        </w:rPr>
      </w:pPr>
      <w:r w:rsidRPr="001659B1">
        <w:rPr>
          <w:lang w:val="en-US"/>
        </w:rPr>
        <w:t xml:space="preserve">1.1- Macro </w:t>
      </w:r>
    </w:p>
    <w:p w14:paraId="25BFD192" w14:textId="77777777" w:rsidR="001659B1" w:rsidRPr="001659B1" w:rsidRDefault="001659B1" w:rsidP="001659B1">
      <w:pPr>
        <w:rPr>
          <w:lang w:val="en-US"/>
        </w:rPr>
      </w:pPr>
      <w:r w:rsidRPr="001659B1">
        <w:rPr>
          <w:lang w:val="en-US"/>
        </w:rPr>
        <w:t xml:space="preserve">For many years now, plastics have been a source of more problems than solutions. Throughout history, plastics have been a major discovery to improve food packaging, facilitate transport, the low cost of the material and its unlimited modulation capacity. Today, however, this polymer has become the main source of environmental problems on the planet. Indeed, 8 million </w:t>
      </w:r>
      <w:proofErr w:type="spellStart"/>
      <w:r w:rsidRPr="001659B1">
        <w:rPr>
          <w:lang w:val="en-US"/>
        </w:rPr>
        <w:t>tonnes</w:t>
      </w:r>
      <w:proofErr w:type="spellEnd"/>
      <w:r w:rsidRPr="001659B1">
        <w:rPr>
          <w:lang w:val="en-US"/>
        </w:rPr>
        <w:t xml:space="preserve"> of plastic waste end up in the oceans every year, leading to ecological disasters (Futura Sciences, </w:t>
      </w:r>
      <w:proofErr w:type="spellStart"/>
      <w:r w:rsidRPr="001659B1">
        <w:rPr>
          <w:lang w:val="en-US"/>
        </w:rPr>
        <w:t>u.d.</w:t>
      </w:r>
      <w:proofErr w:type="spellEnd"/>
      <w:r w:rsidRPr="001659B1">
        <w:rPr>
          <w:lang w:val="en-US"/>
        </w:rPr>
        <w:t xml:space="preserve">). Plastic is all around us, look up and you will see it. Over-consumption has created a "seventh continent" composed exclusively of this material, which by 2018 will cover 1.6 million square </w:t>
      </w:r>
      <w:proofErr w:type="spellStart"/>
      <w:r w:rsidRPr="001659B1">
        <w:rPr>
          <w:lang w:val="en-US"/>
        </w:rPr>
        <w:t>kilometres</w:t>
      </w:r>
      <w:proofErr w:type="spellEnd"/>
      <w:r w:rsidRPr="001659B1">
        <w:rPr>
          <w:lang w:val="en-US"/>
        </w:rPr>
        <w:t xml:space="preserve"> (Le </w:t>
      </w:r>
      <w:proofErr w:type="spellStart"/>
      <w:r w:rsidRPr="001659B1">
        <w:rPr>
          <w:lang w:val="en-US"/>
        </w:rPr>
        <w:t>Parisien</w:t>
      </w:r>
      <w:proofErr w:type="spellEnd"/>
      <w:r w:rsidRPr="001659B1">
        <w:rPr>
          <w:lang w:val="en-US"/>
        </w:rPr>
        <w:t>, 2018). But what are the main sources of plastic consumption? With 39.5% of total plastic consumption, packaging is the biggest user of plastic for products of questionable necessity (</w:t>
      </w:r>
      <w:proofErr w:type="spellStart"/>
      <w:r w:rsidRPr="001659B1">
        <w:rPr>
          <w:lang w:val="en-US"/>
        </w:rPr>
        <w:t>Oceaneye</w:t>
      </w:r>
      <w:proofErr w:type="spellEnd"/>
      <w:r w:rsidRPr="001659B1">
        <w:rPr>
          <w:lang w:val="en-US"/>
        </w:rPr>
        <w:t>, 2017). And one of the products most consumed in plastic every day is water. Water is an important part of our body, essential for life and must be easily accessible. What better option than to contain it in plastic? At the time the idea seemed very good, however, there are repercussions on our lives today. In 2016, 480 billion plastic bottles were sold worldwide (</w:t>
      </w:r>
      <w:proofErr w:type="spellStart"/>
      <w:r w:rsidRPr="001659B1">
        <w:rPr>
          <w:lang w:val="en-US"/>
        </w:rPr>
        <w:t>Laville</w:t>
      </w:r>
      <w:proofErr w:type="spellEnd"/>
      <w:r w:rsidRPr="001659B1">
        <w:rPr>
          <w:lang w:val="en-US"/>
        </w:rPr>
        <w:t xml:space="preserve">, Taylor, 2017). This figure is colossal and is only increasing from year to year. This figure is supported by a study by the University of the Basque Country, which explains that given the scale of consumption of plastic bottles, they are banned from sale in some cities around the world. This study also shows that awareness is tending to change because, after questioning the students, they found that a majority had consumed one or no plastic bottle during the week prior to the survey. Today, packaging is an essential part of a product, it makes the consumer want to buy and enhances the product. However, the simplest and cheapest material for a company to produce its packaging is plastic. A study by Dutch university scientists shows that 40% of all packaging in Europe is made of plastic. This model must be changed quickly and drastically in order to meet the ecological challenges of our time. Many brands have therefore turned to new methods to change not only their production line but also their ecological policy. This is the case of Evian, which has developed a bottle made exclusively from recycled materials and without a label. Since Cop21, they have been committed to limiting their environmental impact (Aquae, 2020). How can companies follow the Evian model and thus drastically reduce their ecological footprint throughout the world? </w:t>
      </w:r>
    </w:p>
    <w:p w14:paraId="26194E34" w14:textId="12000051" w:rsidR="00CF2484" w:rsidRPr="001659B1" w:rsidRDefault="00CF2484" w:rsidP="001659B1">
      <w:pPr>
        <w:rPr>
          <w:lang w:val="en-US"/>
        </w:rPr>
      </w:pPr>
    </w:p>
    <w:p w14:paraId="2518D9E7" w14:textId="77777777" w:rsidR="001659B1" w:rsidRPr="001659B1" w:rsidRDefault="001659B1" w:rsidP="001659B1">
      <w:pPr>
        <w:rPr>
          <w:lang w:val="en-US"/>
        </w:rPr>
      </w:pPr>
    </w:p>
    <w:sectPr w:rsidR="001659B1" w:rsidRPr="001659B1" w:rsidSect="00D95265">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4"/>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9B1"/>
    <w:rsid w:val="001659B1"/>
    <w:rsid w:val="00CF2484"/>
    <w:rsid w:val="00D95265"/>
  </w:rsids>
  <m:mathPr>
    <m:mathFont m:val="Cambria Math"/>
    <m:brkBin m:val="before"/>
    <m:brkBinSub m:val="--"/>
    <m:smallFrac m:val="0"/>
    <m:dispDef/>
    <m:lMargin m:val="0"/>
    <m:rMargin m:val="0"/>
    <m:defJc m:val="centerGroup"/>
    <m:wrapIndent m:val="1440"/>
    <m:intLim m:val="subSup"/>
    <m:naryLim m:val="undOvr"/>
  </m:mathPr>
  <w:themeFontLang w:val="fr-FR"/>
  <w:clrSchemeMapping w:bg1="light1" w:t1="dark1" w:bg2="light2" w:t2="dark2" w:accent1="accent1" w:accent2="accent2" w:accent3="accent3" w:accent4="accent4" w:accent5="accent5" w:accent6="accent6" w:hyperlink="hyperlink" w:followedHyperlink="followedHyperlink"/>
  <w:decimalSymbol w:val=","/>
  <w:listSeparator w:val=";"/>
  <w14:docId w14:val="484199F9"/>
  <w15:chartTrackingRefBased/>
  <w15:docId w15:val="{68F87E76-42D1-804A-AF51-A347773F5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fr-FR"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semiHidden/>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Thème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410</Words>
  <Characters>2258</Characters>
  <Application>Microsoft Office Word</Application>
  <DocSecurity>0</DocSecurity>
  <Lines>18</Lines>
  <Paragraphs>5</Paragraphs>
  <ScaleCrop>false</ScaleCrop>
  <Company/>
  <LinksUpToDate>false</LinksUpToDate>
  <CharactersWithSpaces>2663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 Ruelland</dc:creator>
  <cp:keywords/>
  <dc:description/>
  <cp:lastModifiedBy>Louis Ruelland</cp:lastModifiedBy>
  <cp:revision>1</cp:revision>
  <dcterms:created xsi:type="dcterms:W3CDTF">2021-02-07T17:28:00Z</dcterms:created>
  <dcterms:modified xsi:type="dcterms:W3CDTF">2021-02-07T17:28:00Z</dcterms:modified>
</cp:coreProperties>
</file>