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BE41A" w14:textId="25AFE6C4" w:rsidR="004C626C" w:rsidRDefault="004C626C" w:rsidP="004C626C">
      <w:pPr>
        <w:spacing w:line="360" w:lineRule="auto"/>
        <w:jc w:val="center"/>
        <w:rPr>
          <w:rFonts w:ascii="Arial" w:hAnsi="Arial" w:cs="Arial"/>
          <w:sz w:val="72"/>
          <w:szCs w:val="72"/>
        </w:rPr>
      </w:pPr>
      <w:r w:rsidRPr="004C626C">
        <w:rPr>
          <w:rFonts w:ascii="Arial" w:hAnsi="Arial" w:cs="Arial"/>
          <w:sz w:val="72"/>
          <w:szCs w:val="72"/>
        </w:rPr>
        <w:t>Communication and teamworking skills report</w:t>
      </w:r>
    </w:p>
    <w:p w14:paraId="6834B37C" w14:textId="48D6846C" w:rsidR="004C626C" w:rsidRDefault="004C626C" w:rsidP="004C626C">
      <w:pPr>
        <w:spacing w:line="360" w:lineRule="auto"/>
        <w:jc w:val="center"/>
        <w:rPr>
          <w:rFonts w:ascii="Arial" w:hAnsi="Arial" w:cs="Arial"/>
          <w:sz w:val="72"/>
          <w:szCs w:val="72"/>
        </w:rPr>
      </w:pPr>
    </w:p>
    <w:p w14:paraId="68A2FE0C" w14:textId="6D1152CC" w:rsidR="004C626C" w:rsidRDefault="004C626C" w:rsidP="004C626C">
      <w:pPr>
        <w:spacing w:line="360" w:lineRule="auto"/>
        <w:jc w:val="right"/>
        <w:rPr>
          <w:rFonts w:ascii="Arial" w:hAnsi="Arial" w:cs="Arial"/>
          <w:sz w:val="24"/>
          <w:szCs w:val="24"/>
        </w:rPr>
      </w:pPr>
      <w:r>
        <w:rPr>
          <w:rFonts w:ascii="Arial" w:hAnsi="Arial" w:cs="Arial"/>
          <w:sz w:val="24"/>
          <w:szCs w:val="24"/>
        </w:rPr>
        <w:t>Module code: BMSW4002_LON</w:t>
      </w:r>
    </w:p>
    <w:p w14:paraId="4CA258DD" w14:textId="5F6C3C78" w:rsidR="004C626C" w:rsidRDefault="004C626C" w:rsidP="004C626C">
      <w:pPr>
        <w:spacing w:line="360" w:lineRule="auto"/>
        <w:jc w:val="right"/>
        <w:rPr>
          <w:rFonts w:ascii="Arial" w:hAnsi="Arial" w:cs="Arial"/>
          <w:sz w:val="24"/>
          <w:szCs w:val="24"/>
        </w:rPr>
      </w:pPr>
      <w:r>
        <w:rPr>
          <w:rFonts w:ascii="Arial" w:hAnsi="Arial" w:cs="Arial"/>
          <w:sz w:val="24"/>
          <w:szCs w:val="24"/>
        </w:rPr>
        <w:t>Lecturer: Toyin Adisa</w:t>
      </w:r>
    </w:p>
    <w:p w14:paraId="38CA9C58" w14:textId="4FDCB0B6" w:rsidR="004C626C" w:rsidRDefault="004C626C" w:rsidP="004C626C">
      <w:pPr>
        <w:spacing w:line="360" w:lineRule="auto"/>
        <w:jc w:val="right"/>
        <w:rPr>
          <w:rFonts w:ascii="Arial" w:hAnsi="Arial" w:cs="Arial"/>
          <w:sz w:val="24"/>
          <w:szCs w:val="24"/>
        </w:rPr>
      </w:pPr>
    </w:p>
    <w:p w14:paraId="5893AB71" w14:textId="77777777" w:rsidR="007655F4" w:rsidRDefault="007655F4" w:rsidP="004C626C">
      <w:pPr>
        <w:spacing w:line="360" w:lineRule="auto"/>
        <w:rPr>
          <w:rFonts w:ascii="Arial" w:hAnsi="Arial" w:cs="Arial"/>
          <w:sz w:val="24"/>
          <w:szCs w:val="24"/>
        </w:rPr>
      </w:pPr>
    </w:p>
    <w:p w14:paraId="0770A10A" w14:textId="77777777" w:rsidR="007655F4" w:rsidRDefault="007655F4" w:rsidP="004C626C">
      <w:pPr>
        <w:spacing w:line="360" w:lineRule="auto"/>
        <w:rPr>
          <w:rFonts w:ascii="Arial" w:hAnsi="Arial" w:cs="Arial"/>
          <w:sz w:val="24"/>
          <w:szCs w:val="24"/>
        </w:rPr>
      </w:pPr>
    </w:p>
    <w:p w14:paraId="25E38D32" w14:textId="62C32467" w:rsidR="007655F4" w:rsidRDefault="004C626C" w:rsidP="004C626C">
      <w:pPr>
        <w:spacing w:line="360" w:lineRule="auto"/>
        <w:rPr>
          <w:rFonts w:ascii="Arial" w:hAnsi="Arial" w:cs="Arial"/>
          <w:sz w:val="24"/>
          <w:szCs w:val="24"/>
        </w:rPr>
      </w:pPr>
      <w:r>
        <w:rPr>
          <w:rFonts w:ascii="Arial" w:hAnsi="Arial" w:cs="Arial"/>
          <w:sz w:val="24"/>
          <w:szCs w:val="24"/>
        </w:rPr>
        <w:t>Violeta Ilieva Kadieva 2030487</w:t>
      </w:r>
    </w:p>
    <w:p w14:paraId="7358753B" w14:textId="23965544" w:rsidR="007655F4" w:rsidRDefault="007655F4" w:rsidP="004C626C">
      <w:pPr>
        <w:spacing w:line="360" w:lineRule="auto"/>
        <w:rPr>
          <w:rFonts w:ascii="Arial" w:hAnsi="Arial" w:cs="Arial"/>
          <w:sz w:val="24"/>
          <w:szCs w:val="24"/>
        </w:rPr>
      </w:pPr>
    </w:p>
    <w:p w14:paraId="5951DCDB" w14:textId="34929E84" w:rsidR="007655F4" w:rsidRDefault="007655F4" w:rsidP="004C626C">
      <w:pPr>
        <w:spacing w:line="360" w:lineRule="auto"/>
        <w:rPr>
          <w:rFonts w:ascii="Arial" w:hAnsi="Arial" w:cs="Arial"/>
          <w:sz w:val="24"/>
          <w:szCs w:val="24"/>
        </w:rPr>
      </w:pPr>
    </w:p>
    <w:p w14:paraId="77D80970" w14:textId="35EF0593" w:rsidR="007655F4" w:rsidRDefault="007655F4" w:rsidP="004C626C">
      <w:pPr>
        <w:spacing w:line="360" w:lineRule="auto"/>
        <w:rPr>
          <w:rFonts w:ascii="Arial" w:hAnsi="Arial" w:cs="Arial"/>
          <w:sz w:val="24"/>
          <w:szCs w:val="24"/>
        </w:rPr>
      </w:pPr>
    </w:p>
    <w:p w14:paraId="2DB5A3DB" w14:textId="2C5BDF07" w:rsidR="007655F4" w:rsidRDefault="007655F4" w:rsidP="004C626C">
      <w:pPr>
        <w:spacing w:line="360" w:lineRule="auto"/>
        <w:rPr>
          <w:rFonts w:ascii="Arial" w:hAnsi="Arial" w:cs="Arial"/>
          <w:sz w:val="24"/>
          <w:szCs w:val="24"/>
        </w:rPr>
      </w:pPr>
    </w:p>
    <w:p w14:paraId="5B87DA8B" w14:textId="05D7FFE2" w:rsidR="007655F4" w:rsidRDefault="007655F4" w:rsidP="004C626C">
      <w:pPr>
        <w:spacing w:line="360" w:lineRule="auto"/>
        <w:rPr>
          <w:rFonts w:ascii="Arial" w:hAnsi="Arial" w:cs="Arial"/>
          <w:sz w:val="24"/>
          <w:szCs w:val="24"/>
        </w:rPr>
      </w:pPr>
    </w:p>
    <w:p w14:paraId="4A803E78" w14:textId="34E9525E" w:rsidR="007655F4" w:rsidRDefault="007655F4" w:rsidP="004C626C">
      <w:pPr>
        <w:spacing w:line="360" w:lineRule="auto"/>
        <w:rPr>
          <w:rFonts w:ascii="Arial" w:hAnsi="Arial" w:cs="Arial"/>
          <w:sz w:val="24"/>
          <w:szCs w:val="24"/>
        </w:rPr>
      </w:pPr>
    </w:p>
    <w:p w14:paraId="7609B2A4" w14:textId="6D173D41" w:rsidR="007655F4" w:rsidRDefault="007655F4" w:rsidP="004C626C">
      <w:pPr>
        <w:spacing w:line="360" w:lineRule="auto"/>
        <w:rPr>
          <w:rFonts w:ascii="Arial" w:hAnsi="Arial" w:cs="Arial"/>
          <w:sz w:val="24"/>
          <w:szCs w:val="24"/>
        </w:rPr>
      </w:pPr>
    </w:p>
    <w:p w14:paraId="2F95D43C" w14:textId="21FBD1BF" w:rsidR="007655F4" w:rsidRDefault="007655F4" w:rsidP="004C626C">
      <w:pPr>
        <w:spacing w:line="360" w:lineRule="auto"/>
        <w:rPr>
          <w:rFonts w:ascii="Arial" w:hAnsi="Arial" w:cs="Arial"/>
          <w:sz w:val="24"/>
          <w:szCs w:val="24"/>
        </w:rPr>
      </w:pPr>
    </w:p>
    <w:p w14:paraId="54AA5EF5" w14:textId="2709BD4A" w:rsidR="007655F4" w:rsidRDefault="007655F4" w:rsidP="004C626C">
      <w:pPr>
        <w:spacing w:line="360" w:lineRule="auto"/>
        <w:rPr>
          <w:rFonts w:ascii="Arial" w:hAnsi="Arial" w:cs="Arial"/>
          <w:sz w:val="24"/>
          <w:szCs w:val="24"/>
        </w:rPr>
      </w:pPr>
    </w:p>
    <w:p w14:paraId="3BAF8305" w14:textId="57422710" w:rsidR="007655F4" w:rsidRDefault="007655F4" w:rsidP="004C626C">
      <w:pPr>
        <w:spacing w:line="360" w:lineRule="auto"/>
        <w:rPr>
          <w:rFonts w:ascii="Arial" w:hAnsi="Arial" w:cs="Arial"/>
          <w:sz w:val="24"/>
          <w:szCs w:val="24"/>
        </w:rPr>
      </w:pPr>
    </w:p>
    <w:p w14:paraId="1FE17F42" w14:textId="28DBD6C7" w:rsidR="007655F4" w:rsidRDefault="007655F4" w:rsidP="004C626C">
      <w:pPr>
        <w:spacing w:line="360" w:lineRule="auto"/>
        <w:rPr>
          <w:rFonts w:ascii="Arial" w:hAnsi="Arial" w:cs="Arial"/>
          <w:sz w:val="24"/>
          <w:szCs w:val="24"/>
        </w:rPr>
      </w:pPr>
    </w:p>
    <w:p w14:paraId="14CB54EE" w14:textId="35F9C53E" w:rsidR="007655F4" w:rsidRDefault="007655F4" w:rsidP="004C626C">
      <w:pPr>
        <w:spacing w:line="360" w:lineRule="auto"/>
        <w:rPr>
          <w:rFonts w:ascii="Arial" w:hAnsi="Arial" w:cs="Arial"/>
        </w:rPr>
      </w:pPr>
      <w:r>
        <w:rPr>
          <w:rFonts w:ascii="Arial" w:hAnsi="Arial" w:cs="Arial"/>
        </w:rPr>
        <w:lastRenderedPageBreak/>
        <w:t>Executive Summary</w:t>
      </w:r>
    </w:p>
    <w:p w14:paraId="4A10A21B" w14:textId="7B27C3B1" w:rsidR="007655F4" w:rsidRDefault="007655F4" w:rsidP="004C626C">
      <w:pPr>
        <w:spacing w:line="360" w:lineRule="auto"/>
        <w:rPr>
          <w:rFonts w:ascii="Arial" w:hAnsi="Arial" w:cs="Arial"/>
        </w:rPr>
      </w:pPr>
    </w:p>
    <w:p w14:paraId="3F8B4DFE" w14:textId="78272E33" w:rsidR="007655F4" w:rsidRDefault="007655F4" w:rsidP="004C626C">
      <w:pPr>
        <w:spacing w:line="360" w:lineRule="auto"/>
        <w:rPr>
          <w:rFonts w:ascii="Arial" w:hAnsi="Arial" w:cs="Arial"/>
        </w:rPr>
      </w:pPr>
      <w:r>
        <w:rPr>
          <w:rFonts w:ascii="Arial" w:hAnsi="Arial" w:cs="Arial"/>
        </w:rPr>
        <w:t>In this report highlighted are the communication and teamworking skills. The report will explain different types of communication, as well as some problems that may occur during certain communication and ways to solve those problems. It will also determine some methods that are mainly used in teamworking communication and how to make it more effective for the benefit of the team. The report will discuss both verbal and nonverbal ways of communication</w:t>
      </w:r>
      <w:r w:rsidR="0032131D">
        <w:rPr>
          <w:rFonts w:ascii="Arial" w:hAnsi="Arial" w:cs="Arial"/>
        </w:rPr>
        <w:t xml:space="preserve">, what is difference and why is important to make sure that the proper form of communication is used in different situations. It will get in details specifically on students lives and why is critical for them to Ace the communication skills particularly in modern life business, but even in their personal lives. The study will also give examples of different types of communication in certain problematic situations and will explain ways of dealing with bad communication and miscommunication. The report has been focused on case studies that has been discussed in class, it will show the understanding of the subject in the course of work. </w:t>
      </w:r>
    </w:p>
    <w:p w14:paraId="122460F4" w14:textId="18A82A6A" w:rsidR="00501840" w:rsidRDefault="00501840" w:rsidP="004C626C">
      <w:pPr>
        <w:spacing w:line="360" w:lineRule="auto"/>
        <w:rPr>
          <w:rFonts w:ascii="Arial" w:hAnsi="Arial" w:cs="Arial"/>
        </w:rPr>
      </w:pPr>
    </w:p>
    <w:p w14:paraId="066FD9B6" w14:textId="0BFFCD3F" w:rsidR="00501840" w:rsidRDefault="00501840" w:rsidP="004C626C">
      <w:pPr>
        <w:spacing w:line="360" w:lineRule="auto"/>
        <w:rPr>
          <w:rFonts w:ascii="Arial" w:hAnsi="Arial" w:cs="Arial"/>
        </w:rPr>
      </w:pPr>
    </w:p>
    <w:p w14:paraId="6F71B137" w14:textId="77A8882F" w:rsidR="00501840" w:rsidRDefault="00501840" w:rsidP="004C626C">
      <w:pPr>
        <w:spacing w:line="360" w:lineRule="auto"/>
        <w:rPr>
          <w:rFonts w:ascii="Arial" w:hAnsi="Arial" w:cs="Arial"/>
        </w:rPr>
      </w:pPr>
    </w:p>
    <w:p w14:paraId="177D60FF" w14:textId="3FFEDC18" w:rsidR="00501840" w:rsidRDefault="00501840" w:rsidP="004C626C">
      <w:pPr>
        <w:spacing w:line="360" w:lineRule="auto"/>
        <w:rPr>
          <w:rFonts w:ascii="Arial" w:hAnsi="Arial" w:cs="Arial"/>
        </w:rPr>
      </w:pPr>
    </w:p>
    <w:p w14:paraId="2F4E6D2C" w14:textId="6EBEEC66" w:rsidR="00501840" w:rsidRDefault="00501840" w:rsidP="004C626C">
      <w:pPr>
        <w:spacing w:line="360" w:lineRule="auto"/>
        <w:rPr>
          <w:rFonts w:ascii="Arial" w:hAnsi="Arial" w:cs="Arial"/>
        </w:rPr>
      </w:pPr>
    </w:p>
    <w:p w14:paraId="2D8006D5" w14:textId="2392E3EF" w:rsidR="00501840" w:rsidRDefault="00501840" w:rsidP="004C626C">
      <w:pPr>
        <w:spacing w:line="360" w:lineRule="auto"/>
        <w:rPr>
          <w:rFonts w:ascii="Arial" w:hAnsi="Arial" w:cs="Arial"/>
        </w:rPr>
      </w:pPr>
    </w:p>
    <w:p w14:paraId="553F1766" w14:textId="70717A25" w:rsidR="00501840" w:rsidRDefault="00501840" w:rsidP="004C626C">
      <w:pPr>
        <w:spacing w:line="360" w:lineRule="auto"/>
        <w:rPr>
          <w:rFonts w:ascii="Arial" w:hAnsi="Arial" w:cs="Arial"/>
        </w:rPr>
      </w:pPr>
    </w:p>
    <w:p w14:paraId="4C67D254" w14:textId="45FCC824" w:rsidR="00501840" w:rsidRDefault="00501840" w:rsidP="004C626C">
      <w:pPr>
        <w:spacing w:line="360" w:lineRule="auto"/>
        <w:rPr>
          <w:rFonts w:ascii="Arial" w:hAnsi="Arial" w:cs="Arial"/>
        </w:rPr>
      </w:pPr>
    </w:p>
    <w:p w14:paraId="0D96EEF0" w14:textId="72592934" w:rsidR="00501840" w:rsidRDefault="00501840" w:rsidP="004C626C">
      <w:pPr>
        <w:spacing w:line="360" w:lineRule="auto"/>
        <w:rPr>
          <w:rFonts w:ascii="Arial" w:hAnsi="Arial" w:cs="Arial"/>
        </w:rPr>
      </w:pPr>
    </w:p>
    <w:p w14:paraId="618E9CAF" w14:textId="371DDBE3" w:rsidR="00501840" w:rsidRDefault="00501840" w:rsidP="004C626C">
      <w:pPr>
        <w:spacing w:line="360" w:lineRule="auto"/>
        <w:rPr>
          <w:rFonts w:ascii="Arial" w:hAnsi="Arial" w:cs="Arial"/>
        </w:rPr>
      </w:pPr>
    </w:p>
    <w:p w14:paraId="0F89660A" w14:textId="251C478E" w:rsidR="00501840" w:rsidRDefault="00501840" w:rsidP="004C626C">
      <w:pPr>
        <w:spacing w:line="360" w:lineRule="auto"/>
        <w:rPr>
          <w:rFonts w:ascii="Arial" w:hAnsi="Arial" w:cs="Arial"/>
        </w:rPr>
      </w:pPr>
    </w:p>
    <w:p w14:paraId="48F1D5B9" w14:textId="00A0EA76" w:rsidR="00501840" w:rsidRDefault="00501840" w:rsidP="004C626C">
      <w:pPr>
        <w:spacing w:line="360" w:lineRule="auto"/>
        <w:rPr>
          <w:rFonts w:ascii="Arial" w:hAnsi="Arial" w:cs="Arial"/>
        </w:rPr>
      </w:pPr>
    </w:p>
    <w:p w14:paraId="384F5296" w14:textId="5620144A" w:rsidR="00501840" w:rsidRDefault="00501840" w:rsidP="004C626C">
      <w:pPr>
        <w:spacing w:line="360" w:lineRule="auto"/>
        <w:rPr>
          <w:rFonts w:ascii="Arial" w:hAnsi="Arial" w:cs="Arial"/>
        </w:rPr>
      </w:pPr>
    </w:p>
    <w:p w14:paraId="27B75159" w14:textId="3EB87D7A" w:rsidR="00501840" w:rsidRDefault="00501840" w:rsidP="004C626C">
      <w:pPr>
        <w:spacing w:line="360" w:lineRule="auto"/>
        <w:rPr>
          <w:rFonts w:ascii="Arial" w:hAnsi="Arial" w:cs="Arial"/>
        </w:rPr>
      </w:pPr>
    </w:p>
    <w:p w14:paraId="46B2895C" w14:textId="4A4C78AB" w:rsidR="00501840" w:rsidRDefault="00501840" w:rsidP="004C626C">
      <w:pPr>
        <w:spacing w:line="360" w:lineRule="auto"/>
        <w:rPr>
          <w:rFonts w:ascii="Arial" w:hAnsi="Arial" w:cs="Arial"/>
        </w:rPr>
      </w:pPr>
    </w:p>
    <w:p w14:paraId="60A13950" w14:textId="4238FA8D" w:rsidR="00501840" w:rsidRDefault="00501840" w:rsidP="004C626C">
      <w:pPr>
        <w:spacing w:line="360" w:lineRule="auto"/>
        <w:rPr>
          <w:rFonts w:ascii="Arial" w:hAnsi="Arial" w:cs="Arial"/>
        </w:rPr>
      </w:pPr>
      <w:r>
        <w:rPr>
          <w:rFonts w:ascii="Arial" w:hAnsi="Arial" w:cs="Arial"/>
        </w:rPr>
        <w:lastRenderedPageBreak/>
        <w:t>Table of content</w:t>
      </w:r>
    </w:p>
    <w:p w14:paraId="1EF0C01A" w14:textId="77777777" w:rsidR="00501840" w:rsidRDefault="00501840" w:rsidP="004C626C">
      <w:pPr>
        <w:spacing w:line="360" w:lineRule="auto"/>
        <w:rPr>
          <w:rFonts w:ascii="Arial" w:hAnsi="Arial" w:cs="Arial"/>
        </w:rPr>
      </w:pPr>
    </w:p>
    <w:p w14:paraId="33029964" w14:textId="6DA0F584" w:rsidR="00501840" w:rsidRDefault="00501840" w:rsidP="004C626C">
      <w:pPr>
        <w:spacing w:line="360" w:lineRule="auto"/>
        <w:rPr>
          <w:rFonts w:ascii="Arial" w:hAnsi="Arial" w:cs="Arial"/>
        </w:rPr>
      </w:pPr>
      <w:r>
        <w:rPr>
          <w:rFonts w:ascii="Arial" w:hAnsi="Arial" w:cs="Arial"/>
        </w:rPr>
        <w:t>1. Introduction……………………………………………………………………………………….…4</w:t>
      </w:r>
    </w:p>
    <w:p w14:paraId="3C7B11EC" w14:textId="3C7E9746" w:rsidR="00002BBE" w:rsidRDefault="00002BBE" w:rsidP="004C626C">
      <w:pPr>
        <w:spacing w:line="360" w:lineRule="auto"/>
        <w:rPr>
          <w:rFonts w:ascii="Arial" w:hAnsi="Arial" w:cs="Arial"/>
        </w:rPr>
      </w:pPr>
      <w:r>
        <w:rPr>
          <w:rFonts w:ascii="Arial" w:hAnsi="Arial" w:cs="Arial"/>
        </w:rPr>
        <w:t xml:space="preserve">2. </w:t>
      </w:r>
      <w:r w:rsidR="004A22A0">
        <w:rPr>
          <w:rFonts w:ascii="Arial" w:hAnsi="Arial" w:cs="Arial"/>
        </w:rPr>
        <w:t>Verbal and nonverbal communication……………………………………………………………5</w:t>
      </w:r>
    </w:p>
    <w:p w14:paraId="26688AB6" w14:textId="0CACC6C9" w:rsidR="00A41CF8" w:rsidRDefault="00A41CF8" w:rsidP="004C626C">
      <w:pPr>
        <w:spacing w:line="360" w:lineRule="auto"/>
        <w:rPr>
          <w:rFonts w:ascii="Arial" w:hAnsi="Arial" w:cs="Arial"/>
        </w:rPr>
      </w:pPr>
      <w:r>
        <w:rPr>
          <w:rFonts w:ascii="Arial" w:hAnsi="Arial" w:cs="Arial"/>
        </w:rPr>
        <w:t>3.Berlo model of communi</w:t>
      </w:r>
      <w:r w:rsidR="001D2700">
        <w:rPr>
          <w:rFonts w:ascii="Arial" w:hAnsi="Arial" w:cs="Arial"/>
        </w:rPr>
        <w:t>cation……………………………………………………………………</w:t>
      </w:r>
      <w:r w:rsidR="006C33D4">
        <w:rPr>
          <w:rFonts w:ascii="Arial" w:hAnsi="Arial" w:cs="Arial"/>
        </w:rPr>
        <w:t>.5</w:t>
      </w:r>
    </w:p>
    <w:p w14:paraId="0F7EE785" w14:textId="36F3FAA9" w:rsidR="006C33D4" w:rsidRDefault="006C33D4" w:rsidP="004C626C">
      <w:pPr>
        <w:spacing w:line="360" w:lineRule="auto"/>
        <w:rPr>
          <w:rFonts w:ascii="Arial" w:hAnsi="Arial" w:cs="Arial"/>
        </w:rPr>
      </w:pPr>
      <w:r>
        <w:rPr>
          <w:rFonts w:ascii="Arial" w:hAnsi="Arial" w:cs="Arial"/>
        </w:rPr>
        <w:t>4. Laswell model of communication……………</w:t>
      </w:r>
      <w:r w:rsidR="005B1177">
        <w:rPr>
          <w:rFonts w:ascii="Arial" w:hAnsi="Arial" w:cs="Arial"/>
        </w:rPr>
        <w:t>……………………………………………………6</w:t>
      </w:r>
    </w:p>
    <w:p w14:paraId="6B596E45" w14:textId="46F30AF9" w:rsidR="005B1177" w:rsidRDefault="005B1177" w:rsidP="004C626C">
      <w:pPr>
        <w:spacing w:line="360" w:lineRule="auto"/>
        <w:rPr>
          <w:rFonts w:ascii="Arial" w:hAnsi="Arial" w:cs="Arial"/>
        </w:rPr>
      </w:pPr>
      <w:r>
        <w:rPr>
          <w:rFonts w:ascii="Arial" w:hAnsi="Arial" w:cs="Arial"/>
        </w:rPr>
        <w:t>5. Shannon- Weaver model of communication…………………………………………………….6</w:t>
      </w:r>
    </w:p>
    <w:p w14:paraId="58C182FB" w14:textId="50A781F5" w:rsidR="00824DB9" w:rsidRDefault="00824DB9" w:rsidP="004C626C">
      <w:pPr>
        <w:spacing w:line="360" w:lineRule="auto"/>
        <w:rPr>
          <w:rFonts w:ascii="Arial" w:hAnsi="Arial" w:cs="Arial"/>
        </w:rPr>
      </w:pPr>
      <w:r>
        <w:rPr>
          <w:rFonts w:ascii="Arial" w:hAnsi="Arial" w:cs="Arial"/>
        </w:rPr>
        <w:t>6. Problems that can occur because of miscommunication………………………………………7</w:t>
      </w:r>
    </w:p>
    <w:p w14:paraId="15DC774C" w14:textId="1BD1B701" w:rsidR="00824DB9" w:rsidRDefault="00824DB9" w:rsidP="004C626C">
      <w:pPr>
        <w:spacing w:line="360" w:lineRule="auto"/>
        <w:rPr>
          <w:rFonts w:ascii="Arial" w:hAnsi="Arial" w:cs="Arial"/>
        </w:rPr>
      </w:pPr>
      <w:r>
        <w:rPr>
          <w:rFonts w:ascii="Arial" w:hAnsi="Arial" w:cs="Arial"/>
        </w:rPr>
        <w:t xml:space="preserve">7. </w:t>
      </w:r>
      <w:r w:rsidR="0075272A">
        <w:rPr>
          <w:rFonts w:ascii="Arial" w:hAnsi="Arial" w:cs="Arial"/>
        </w:rPr>
        <w:t>Conclusion…………………………………………………………………………………………..8</w:t>
      </w:r>
    </w:p>
    <w:p w14:paraId="0D0678E0" w14:textId="218A542E" w:rsidR="0075272A" w:rsidRDefault="0075272A" w:rsidP="004C626C">
      <w:pPr>
        <w:spacing w:line="360" w:lineRule="auto"/>
        <w:rPr>
          <w:rFonts w:ascii="Arial" w:hAnsi="Arial" w:cs="Arial"/>
        </w:rPr>
      </w:pPr>
      <w:r>
        <w:rPr>
          <w:rFonts w:ascii="Arial" w:hAnsi="Arial" w:cs="Arial"/>
        </w:rPr>
        <w:t>8. References………………………………………………………………………………………</w:t>
      </w:r>
      <w:r w:rsidR="00F62740">
        <w:rPr>
          <w:rFonts w:ascii="Arial" w:hAnsi="Arial" w:cs="Arial"/>
        </w:rPr>
        <w:t>...</w:t>
      </w:r>
      <w:r>
        <w:rPr>
          <w:rFonts w:ascii="Arial" w:hAnsi="Arial" w:cs="Arial"/>
        </w:rPr>
        <w:t>10</w:t>
      </w:r>
    </w:p>
    <w:p w14:paraId="52F7AA22" w14:textId="0246CAD3" w:rsidR="00501840" w:rsidRDefault="00501840" w:rsidP="004C626C">
      <w:pPr>
        <w:spacing w:line="360" w:lineRule="auto"/>
        <w:rPr>
          <w:rFonts w:ascii="Arial" w:hAnsi="Arial" w:cs="Arial"/>
        </w:rPr>
      </w:pPr>
    </w:p>
    <w:p w14:paraId="70DFA66A" w14:textId="4F001F54" w:rsidR="00501840" w:rsidRDefault="00501840" w:rsidP="004C626C">
      <w:pPr>
        <w:spacing w:line="360" w:lineRule="auto"/>
        <w:rPr>
          <w:rFonts w:ascii="Arial" w:hAnsi="Arial" w:cs="Arial"/>
        </w:rPr>
      </w:pPr>
    </w:p>
    <w:p w14:paraId="52BEBCCB" w14:textId="7A5DAB6F" w:rsidR="00501840" w:rsidRDefault="00501840" w:rsidP="004C626C">
      <w:pPr>
        <w:spacing w:line="360" w:lineRule="auto"/>
        <w:rPr>
          <w:rFonts w:ascii="Arial" w:hAnsi="Arial" w:cs="Arial"/>
        </w:rPr>
      </w:pPr>
    </w:p>
    <w:p w14:paraId="7686AC8B" w14:textId="27964E01" w:rsidR="00501840" w:rsidRDefault="00501840" w:rsidP="004C626C">
      <w:pPr>
        <w:spacing w:line="360" w:lineRule="auto"/>
        <w:rPr>
          <w:rFonts w:ascii="Arial" w:hAnsi="Arial" w:cs="Arial"/>
        </w:rPr>
      </w:pPr>
    </w:p>
    <w:p w14:paraId="4C3B396E" w14:textId="17170C3A" w:rsidR="00501840" w:rsidRDefault="00501840" w:rsidP="004C626C">
      <w:pPr>
        <w:spacing w:line="360" w:lineRule="auto"/>
        <w:rPr>
          <w:rFonts w:ascii="Arial" w:hAnsi="Arial" w:cs="Arial"/>
        </w:rPr>
      </w:pPr>
    </w:p>
    <w:p w14:paraId="6A3CC9AF" w14:textId="39123CC1" w:rsidR="00501840" w:rsidRDefault="00501840" w:rsidP="004C626C">
      <w:pPr>
        <w:spacing w:line="360" w:lineRule="auto"/>
        <w:rPr>
          <w:rFonts w:ascii="Arial" w:hAnsi="Arial" w:cs="Arial"/>
        </w:rPr>
      </w:pPr>
    </w:p>
    <w:p w14:paraId="0BB18D76" w14:textId="358C9713" w:rsidR="00501840" w:rsidRDefault="00501840" w:rsidP="004C626C">
      <w:pPr>
        <w:spacing w:line="360" w:lineRule="auto"/>
        <w:rPr>
          <w:rFonts w:ascii="Arial" w:hAnsi="Arial" w:cs="Arial"/>
        </w:rPr>
      </w:pPr>
    </w:p>
    <w:p w14:paraId="6D8C7802" w14:textId="40E4E933" w:rsidR="00501840" w:rsidRDefault="00501840" w:rsidP="004C626C">
      <w:pPr>
        <w:spacing w:line="360" w:lineRule="auto"/>
        <w:rPr>
          <w:rFonts w:ascii="Arial" w:hAnsi="Arial" w:cs="Arial"/>
        </w:rPr>
      </w:pPr>
    </w:p>
    <w:p w14:paraId="28D328C3" w14:textId="47CF9582" w:rsidR="00501840" w:rsidRDefault="00501840" w:rsidP="004C626C">
      <w:pPr>
        <w:spacing w:line="360" w:lineRule="auto"/>
        <w:rPr>
          <w:rFonts w:ascii="Arial" w:hAnsi="Arial" w:cs="Arial"/>
        </w:rPr>
      </w:pPr>
    </w:p>
    <w:p w14:paraId="01A77FCF" w14:textId="11DEEB0A" w:rsidR="00501840" w:rsidRDefault="00501840" w:rsidP="004C626C">
      <w:pPr>
        <w:spacing w:line="360" w:lineRule="auto"/>
        <w:rPr>
          <w:rFonts w:ascii="Arial" w:hAnsi="Arial" w:cs="Arial"/>
        </w:rPr>
      </w:pPr>
    </w:p>
    <w:p w14:paraId="2FEB9303" w14:textId="7B7397CA" w:rsidR="00501840" w:rsidRDefault="00501840" w:rsidP="004C626C">
      <w:pPr>
        <w:spacing w:line="360" w:lineRule="auto"/>
        <w:rPr>
          <w:rFonts w:ascii="Arial" w:hAnsi="Arial" w:cs="Arial"/>
        </w:rPr>
      </w:pPr>
    </w:p>
    <w:p w14:paraId="1C9323B2" w14:textId="53CD36E9" w:rsidR="00501840" w:rsidRDefault="00501840" w:rsidP="004C626C">
      <w:pPr>
        <w:spacing w:line="360" w:lineRule="auto"/>
        <w:rPr>
          <w:rFonts w:ascii="Arial" w:hAnsi="Arial" w:cs="Arial"/>
        </w:rPr>
      </w:pPr>
    </w:p>
    <w:p w14:paraId="02C05AEB" w14:textId="286CADC8" w:rsidR="00501840" w:rsidRDefault="00501840" w:rsidP="004C626C">
      <w:pPr>
        <w:spacing w:line="360" w:lineRule="auto"/>
        <w:rPr>
          <w:rFonts w:ascii="Arial" w:hAnsi="Arial" w:cs="Arial"/>
        </w:rPr>
      </w:pPr>
    </w:p>
    <w:p w14:paraId="6C53A547" w14:textId="5FF87A8B" w:rsidR="00501840" w:rsidRDefault="00501840" w:rsidP="004C626C">
      <w:pPr>
        <w:spacing w:line="360" w:lineRule="auto"/>
        <w:rPr>
          <w:rFonts w:ascii="Arial" w:hAnsi="Arial" w:cs="Arial"/>
        </w:rPr>
      </w:pPr>
    </w:p>
    <w:p w14:paraId="5A821A1C" w14:textId="4C30886D" w:rsidR="00501840" w:rsidRDefault="00501840" w:rsidP="004C626C">
      <w:pPr>
        <w:spacing w:line="360" w:lineRule="auto"/>
        <w:rPr>
          <w:rFonts w:ascii="Arial" w:hAnsi="Arial" w:cs="Arial"/>
        </w:rPr>
      </w:pPr>
    </w:p>
    <w:p w14:paraId="7CEE98C8" w14:textId="68683308" w:rsidR="00501840" w:rsidRDefault="00501840" w:rsidP="004C626C">
      <w:pPr>
        <w:spacing w:line="360" w:lineRule="auto"/>
        <w:rPr>
          <w:rFonts w:ascii="Arial" w:hAnsi="Arial" w:cs="Arial"/>
        </w:rPr>
      </w:pPr>
    </w:p>
    <w:p w14:paraId="007A95D9" w14:textId="79D3546F" w:rsidR="00501840" w:rsidRDefault="00501840" w:rsidP="004C626C">
      <w:pPr>
        <w:spacing w:line="360" w:lineRule="auto"/>
        <w:rPr>
          <w:rFonts w:ascii="Arial" w:hAnsi="Arial" w:cs="Arial"/>
        </w:rPr>
      </w:pPr>
    </w:p>
    <w:p w14:paraId="3B5B25C7" w14:textId="32C527A0" w:rsidR="00501840" w:rsidRDefault="00501840" w:rsidP="004C626C">
      <w:pPr>
        <w:spacing w:line="360" w:lineRule="auto"/>
        <w:rPr>
          <w:rFonts w:ascii="Arial" w:hAnsi="Arial" w:cs="Arial"/>
        </w:rPr>
      </w:pPr>
    </w:p>
    <w:p w14:paraId="508DE0EB" w14:textId="6DFA6F42" w:rsidR="00501840" w:rsidRDefault="00501840" w:rsidP="004C626C">
      <w:pPr>
        <w:spacing w:line="360" w:lineRule="auto"/>
        <w:rPr>
          <w:rFonts w:ascii="Arial" w:hAnsi="Arial" w:cs="Arial"/>
        </w:rPr>
      </w:pPr>
    </w:p>
    <w:p w14:paraId="3B8B39A7" w14:textId="672F8D1D" w:rsidR="00501840" w:rsidRDefault="00501840" w:rsidP="004C626C">
      <w:pPr>
        <w:spacing w:line="360" w:lineRule="auto"/>
        <w:rPr>
          <w:rFonts w:ascii="Arial" w:hAnsi="Arial" w:cs="Arial"/>
        </w:rPr>
      </w:pPr>
    </w:p>
    <w:p w14:paraId="26457C63" w14:textId="52C19630" w:rsidR="00501840" w:rsidRDefault="00501840" w:rsidP="004C626C">
      <w:pPr>
        <w:spacing w:line="360" w:lineRule="auto"/>
        <w:rPr>
          <w:rFonts w:ascii="Arial" w:hAnsi="Arial" w:cs="Arial"/>
        </w:rPr>
      </w:pPr>
    </w:p>
    <w:p w14:paraId="67ABA06D" w14:textId="3E367281" w:rsidR="00501840" w:rsidRDefault="00501840" w:rsidP="004C626C">
      <w:pPr>
        <w:spacing w:line="360" w:lineRule="auto"/>
        <w:rPr>
          <w:rFonts w:ascii="Arial" w:hAnsi="Arial" w:cs="Arial"/>
        </w:rPr>
      </w:pPr>
    </w:p>
    <w:p w14:paraId="49D390D6" w14:textId="546830A4" w:rsidR="00501840" w:rsidRDefault="00501840" w:rsidP="004C626C">
      <w:pPr>
        <w:spacing w:line="360" w:lineRule="auto"/>
        <w:rPr>
          <w:rFonts w:ascii="Arial" w:hAnsi="Arial" w:cs="Arial"/>
        </w:rPr>
      </w:pPr>
    </w:p>
    <w:p w14:paraId="3C1EE7AF" w14:textId="38BED372" w:rsidR="00501840" w:rsidRDefault="00501840" w:rsidP="004C626C">
      <w:pPr>
        <w:spacing w:line="360" w:lineRule="auto"/>
        <w:rPr>
          <w:rFonts w:ascii="Arial" w:hAnsi="Arial" w:cs="Arial"/>
        </w:rPr>
      </w:pPr>
      <w:r>
        <w:rPr>
          <w:rFonts w:ascii="Arial" w:hAnsi="Arial" w:cs="Arial"/>
        </w:rPr>
        <w:t>Introduction</w:t>
      </w:r>
    </w:p>
    <w:p w14:paraId="0BC28207" w14:textId="4002F034" w:rsidR="00501840" w:rsidRDefault="00501840" w:rsidP="004C626C">
      <w:pPr>
        <w:spacing w:line="360" w:lineRule="auto"/>
        <w:rPr>
          <w:rFonts w:ascii="Arial" w:hAnsi="Arial" w:cs="Arial"/>
        </w:rPr>
      </w:pPr>
    </w:p>
    <w:p w14:paraId="4BC5D46E" w14:textId="187B39E6" w:rsidR="00501840" w:rsidRDefault="00501840" w:rsidP="004C626C">
      <w:pPr>
        <w:spacing w:line="360" w:lineRule="auto"/>
        <w:rPr>
          <w:rFonts w:ascii="Arial" w:hAnsi="Arial" w:cs="Arial"/>
        </w:rPr>
      </w:pPr>
      <w:r>
        <w:rPr>
          <w:rFonts w:ascii="Arial" w:hAnsi="Arial" w:cs="Arial"/>
        </w:rPr>
        <w:t xml:space="preserve">The report will mainly focus on explaining what the different types of communications are. Why are they important, why is very </w:t>
      </w:r>
      <w:r w:rsidR="00E46991">
        <w:rPr>
          <w:rFonts w:ascii="Arial" w:hAnsi="Arial" w:cs="Arial"/>
        </w:rPr>
        <w:t xml:space="preserve">important for the student to pay attention on the nonverbal communication as well as the verbal one. It will discuss problems in communication and how to solve them. It will show what are the differences between the different models of communication that have been discussed in class. The study will give a definition on what communication is, how to communicate properly in business world as well as personal life and teamworking communication that is mainly of interest to the student to learn. The report will highlight the Berlo model of communication, Shannon- Weaver model of communication and Laswell model of communication. In the case study </w:t>
      </w:r>
      <w:r w:rsidR="0085365D">
        <w:rPr>
          <w:rFonts w:ascii="Arial" w:hAnsi="Arial" w:cs="Arial"/>
        </w:rPr>
        <w:t xml:space="preserve">also will be described different forms of miscommunication that have been discussed in class. It will show a </w:t>
      </w:r>
      <w:r w:rsidR="00A26D20">
        <w:rPr>
          <w:rFonts w:ascii="Arial" w:hAnsi="Arial" w:cs="Arial"/>
        </w:rPr>
        <w:t>specific problem situation</w:t>
      </w:r>
      <w:r w:rsidR="0085365D">
        <w:rPr>
          <w:rFonts w:ascii="Arial" w:hAnsi="Arial" w:cs="Arial"/>
        </w:rPr>
        <w:t xml:space="preserve"> and how this can be solved or avoided with the proper use of the communication skill. </w:t>
      </w:r>
    </w:p>
    <w:p w14:paraId="4A68E3C7" w14:textId="34F71E1D" w:rsidR="00A26D20" w:rsidRDefault="00A26D20" w:rsidP="004C626C">
      <w:pPr>
        <w:spacing w:line="360" w:lineRule="auto"/>
        <w:rPr>
          <w:rFonts w:ascii="Arial" w:hAnsi="Arial" w:cs="Arial"/>
        </w:rPr>
      </w:pPr>
    </w:p>
    <w:p w14:paraId="074B09B1" w14:textId="64BF85E5" w:rsidR="00A26D20" w:rsidRDefault="00A26D20" w:rsidP="004C626C">
      <w:pPr>
        <w:spacing w:line="360" w:lineRule="auto"/>
        <w:rPr>
          <w:rFonts w:ascii="Arial" w:hAnsi="Arial" w:cs="Arial"/>
        </w:rPr>
      </w:pPr>
    </w:p>
    <w:p w14:paraId="013A5CAE" w14:textId="77777777" w:rsidR="003040CD" w:rsidRDefault="003040CD" w:rsidP="004C626C">
      <w:pPr>
        <w:spacing w:line="360" w:lineRule="auto"/>
        <w:rPr>
          <w:rFonts w:ascii="Arial" w:hAnsi="Arial" w:cs="Arial"/>
        </w:rPr>
      </w:pPr>
    </w:p>
    <w:p w14:paraId="3D9399C6" w14:textId="5BA26CF2" w:rsidR="00A26D20" w:rsidRDefault="00A26D20" w:rsidP="004C626C">
      <w:pPr>
        <w:spacing w:line="360" w:lineRule="auto"/>
        <w:rPr>
          <w:rFonts w:ascii="Arial" w:hAnsi="Arial" w:cs="Arial"/>
        </w:rPr>
      </w:pPr>
      <w:r>
        <w:rPr>
          <w:rFonts w:ascii="Arial" w:hAnsi="Arial" w:cs="Arial"/>
        </w:rPr>
        <w:t>What is communication?</w:t>
      </w:r>
    </w:p>
    <w:p w14:paraId="3211A650" w14:textId="6A26268C" w:rsidR="00A26D20" w:rsidRDefault="00A26D20" w:rsidP="004C626C">
      <w:pPr>
        <w:spacing w:line="360" w:lineRule="auto"/>
        <w:rPr>
          <w:rFonts w:ascii="Arial" w:hAnsi="Arial" w:cs="Arial"/>
        </w:rPr>
      </w:pPr>
    </w:p>
    <w:p w14:paraId="54A1C0BE" w14:textId="3785378F" w:rsidR="00A26D20" w:rsidRDefault="00A26D20" w:rsidP="004C626C">
      <w:pPr>
        <w:spacing w:line="360" w:lineRule="auto"/>
        <w:rPr>
          <w:rFonts w:ascii="Arial" w:hAnsi="Arial" w:cs="Arial"/>
        </w:rPr>
      </w:pPr>
      <w:r>
        <w:rPr>
          <w:rFonts w:ascii="Arial" w:hAnsi="Arial" w:cs="Arial"/>
        </w:rPr>
        <w:t xml:space="preserve">Communication by definition means transfer of information from one place to another, or from one person to another. Communication skills are underlying for every human being, business or a team. Verbal and nonverbal communication are most important in the modern </w:t>
      </w:r>
      <w:r>
        <w:rPr>
          <w:rFonts w:ascii="Arial" w:hAnsi="Arial" w:cs="Arial"/>
        </w:rPr>
        <w:lastRenderedPageBreak/>
        <w:t>business world. They are regularly specified as the one of greater importance during a job interview. (Griffith and Dunham, 2015, p.</w:t>
      </w:r>
      <w:r w:rsidR="00CD3321">
        <w:rPr>
          <w:rFonts w:ascii="Arial" w:hAnsi="Arial" w:cs="Arial"/>
        </w:rPr>
        <w:t>93)</w:t>
      </w:r>
    </w:p>
    <w:p w14:paraId="0CB1487C" w14:textId="0836873B" w:rsidR="00CD3321" w:rsidRDefault="00CD3321" w:rsidP="004C626C">
      <w:pPr>
        <w:spacing w:line="360" w:lineRule="auto"/>
        <w:rPr>
          <w:rFonts w:ascii="Arial" w:hAnsi="Arial" w:cs="Arial"/>
        </w:rPr>
      </w:pPr>
    </w:p>
    <w:p w14:paraId="2EEE8F2B" w14:textId="10F728F5" w:rsidR="00CD3321" w:rsidRDefault="00CD3321" w:rsidP="004C626C">
      <w:pPr>
        <w:spacing w:line="360" w:lineRule="auto"/>
        <w:rPr>
          <w:rFonts w:ascii="Arial" w:hAnsi="Arial" w:cs="Arial"/>
        </w:rPr>
      </w:pPr>
    </w:p>
    <w:p w14:paraId="74EB0BA7" w14:textId="782AFEE6" w:rsidR="00CD3321" w:rsidRDefault="00CD3321" w:rsidP="004C626C">
      <w:pPr>
        <w:spacing w:line="360" w:lineRule="auto"/>
        <w:rPr>
          <w:rFonts w:ascii="Arial" w:hAnsi="Arial" w:cs="Arial"/>
        </w:rPr>
      </w:pPr>
    </w:p>
    <w:p w14:paraId="2481B9DD" w14:textId="1FC413F3" w:rsidR="00CD3321" w:rsidRDefault="00CD3321" w:rsidP="004C626C">
      <w:pPr>
        <w:spacing w:line="360" w:lineRule="auto"/>
        <w:rPr>
          <w:rFonts w:ascii="Arial" w:hAnsi="Arial" w:cs="Arial"/>
        </w:rPr>
      </w:pPr>
    </w:p>
    <w:p w14:paraId="403E21C0" w14:textId="2AA19FBD" w:rsidR="00CD3321" w:rsidRDefault="00CD3321" w:rsidP="004C626C">
      <w:pPr>
        <w:spacing w:line="360" w:lineRule="auto"/>
        <w:rPr>
          <w:rFonts w:ascii="Arial" w:hAnsi="Arial" w:cs="Arial"/>
        </w:rPr>
      </w:pPr>
    </w:p>
    <w:p w14:paraId="69A1A425" w14:textId="77777777" w:rsidR="003040CD" w:rsidRDefault="003040CD" w:rsidP="004C626C">
      <w:pPr>
        <w:spacing w:line="360" w:lineRule="auto"/>
        <w:rPr>
          <w:rFonts w:ascii="Arial" w:hAnsi="Arial" w:cs="Arial"/>
        </w:rPr>
      </w:pPr>
    </w:p>
    <w:p w14:paraId="0F0F91C3" w14:textId="37022DBE" w:rsidR="00CD3321" w:rsidRDefault="00CD3321" w:rsidP="004C626C">
      <w:pPr>
        <w:spacing w:line="360" w:lineRule="auto"/>
        <w:rPr>
          <w:rFonts w:ascii="Arial" w:hAnsi="Arial" w:cs="Arial"/>
        </w:rPr>
      </w:pPr>
      <w:r>
        <w:rPr>
          <w:rFonts w:ascii="Arial" w:hAnsi="Arial" w:cs="Arial"/>
        </w:rPr>
        <w:t>Verbal and nonverbal communication</w:t>
      </w:r>
    </w:p>
    <w:p w14:paraId="03111879" w14:textId="41E49646" w:rsidR="00CD3321" w:rsidRDefault="00CD3321" w:rsidP="004C626C">
      <w:pPr>
        <w:spacing w:line="360" w:lineRule="auto"/>
        <w:rPr>
          <w:rFonts w:ascii="Arial" w:hAnsi="Arial" w:cs="Arial"/>
        </w:rPr>
      </w:pPr>
    </w:p>
    <w:p w14:paraId="7965DDBC" w14:textId="701E20AB" w:rsidR="00CD3321" w:rsidRDefault="00CD3321" w:rsidP="004C626C">
      <w:pPr>
        <w:spacing w:line="360" w:lineRule="auto"/>
        <w:rPr>
          <w:rFonts w:ascii="Arial" w:hAnsi="Arial" w:cs="Arial"/>
        </w:rPr>
      </w:pPr>
      <w:r>
        <w:rPr>
          <w:rFonts w:ascii="Arial" w:hAnsi="Arial" w:cs="Arial"/>
        </w:rPr>
        <w:t xml:space="preserve">Verbal communication literally means words, both written and told as a speech. It is the most used way of communication between team members, especially in the forming stage of the group. Mainly because the team members do not know each other well at this stage and because of current Covid pandemic situation they can relay primarily </w:t>
      </w:r>
      <w:r w:rsidR="00D016E3">
        <w:rPr>
          <w:rFonts w:ascii="Arial" w:hAnsi="Arial" w:cs="Arial"/>
        </w:rPr>
        <w:t xml:space="preserve">on this type of communication. </w:t>
      </w:r>
    </w:p>
    <w:p w14:paraId="4ED82426" w14:textId="54EFB286" w:rsidR="00D016E3" w:rsidRDefault="00D016E3" w:rsidP="004C626C">
      <w:pPr>
        <w:spacing w:line="360" w:lineRule="auto"/>
        <w:rPr>
          <w:rFonts w:ascii="Arial" w:hAnsi="Arial" w:cs="Arial"/>
        </w:rPr>
      </w:pPr>
    </w:p>
    <w:p w14:paraId="0AA0AE07" w14:textId="289E69E4" w:rsidR="00D016E3" w:rsidRDefault="00D016E3" w:rsidP="004C626C">
      <w:pPr>
        <w:spacing w:line="360" w:lineRule="auto"/>
        <w:rPr>
          <w:rFonts w:ascii="Arial" w:hAnsi="Arial" w:cs="Arial"/>
        </w:rPr>
      </w:pPr>
      <w:r>
        <w:rPr>
          <w:rFonts w:ascii="Arial" w:hAnsi="Arial" w:cs="Arial"/>
        </w:rPr>
        <w:t>Nonverbal communication is equally important in sending and receiving information from the sender, not only in teamworking environment, but in every aspect of modern life. Nonverbal hints from the person sending the message, for example looks, eye contact, hand positioning, even the way they are dressed can give information, means it is a form of communication.</w:t>
      </w:r>
    </w:p>
    <w:p w14:paraId="12B69297" w14:textId="77777777" w:rsidR="003040CD" w:rsidRDefault="003040CD" w:rsidP="004C626C">
      <w:pPr>
        <w:spacing w:line="360" w:lineRule="auto"/>
        <w:rPr>
          <w:rFonts w:ascii="Arial" w:hAnsi="Arial" w:cs="Arial"/>
        </w:rPr>
      </w:pPr>
    </w:p>
    <w:p w14:paraId="1E759575" w14:textId="77777777" w:rsidR="003040CD" w:rsidRDefault="003040CD" w:rsidP="004C626C">
      <w:pPr>
        <w:spacing w:line="360" w:lineRule="auto"/>
        <w:rPr>
          <w:rFonts w:ascii="Arial" w:hAnsi="Arial" w:cs="Arial"/>
        </w:rPr>
      </w:pPr>
    </w:p>
    <w:p w14:paraId="5A845557" w14:textId="77777777" w:rsidR="003040CD" w:rsidRDefault="003040CD" w:rsidP="004C626C">
      <w:pPr>
        <w:spacing w:line="360" w:lineRule="auto"/>
        <w:rPr>
          <w:rFonts w:ascii="Arial" w:hAnsi="Arial" w:cs="Arial"/>
        </w:rPr>
      </w:pPr>
    </w:p>
    <w:p w14:paraId="6DE2B4E9" w14:textId="1FF37962" w:rsidR="00D016E3" w:rsidRDefault="00D016E3" w:rsidP="004C626C">
      <w:pPr>
        <w:spacing w:line="360" w:lineRule="auto"/>
        <w:rPr>
          <w:rFonts w:ascii="Arial" w:hAnsi="Arial" w:cs="Arial"/>
        </w:rPr>
      </w:pPr>
      <w:r>
        <w:rPr>
          <w:rFonts w:ascii="Arial" w:hAnsi="Arial" w:cs="Arial"/>
        </w:rPr>
        <w:t>Berlo model of communication</w:t>
      </w:r>
    </w:p>
    <w:p w14:paraId="7E4A1D12" w14:textId="7C4A2B8E" w:rsidR="00D016E3" w:rsidRDefault="00D016E3" w:rsidP="004C626C">
      <w:pPr>
        <w:spacing w:line="360" w:lineRule="auto"/>
        <w:rPr>
          <w:rFonts w:ascii="Arial" w:hAnsi="Arial" w:cs="Arial"/>
        </w:rPr>
      </w:pPr>
    </w:p>
    <w:p w14:paraId="7EA65F87" w14:textId="77777777" w:rsidR="003040CD" w:rsidRDefault="00D016E3" w:rsidP="004C626C">
      <w:pPr>
        <w:spacing w:line="360" w:lineRule="auto"/>
        <w:rPr>
          <w:rFonts w:ascii="Arial" w:hAnsi="Arial" w:cs="Arial"/>
        </w:rPr>
      </w:pPr>
      <w:r>
        <w:rPr>
          <w:rFonts w:ascii="Arial" w:hAnsi="Arial" w:cs="Arial"/>
        </w:rPr>
        <w:t xml:space="preserve">When we discuss different types of communication, we discuss how the information travels from </w:t>
      </w:r>
      <w:r w:rsidR="0056399A">
        <w:rPr>
          <w:rFonts w:ascii="Arial" w:hAnsi="Arial" w:cs="Arial"/>
        </w:rPr>
        <w:t xml:space="preserve">the sender to the receiver. Berlo communication model is also called the basic communication model, it has been developed in 1960. It is for short also called the SMCR model, where S stands for sender, or simply said where the message is coming from. M is </w:t>
      </w:r>
      <w:r w:rsidR="0056399A">
        <w:rPr>
          <w:rFonts w:ascii="Arial" w:hAnsi="Arial" w:cs="Arial"/>
        </w:rPr>
        <w:lastRenderedPageBreak/>
        <w:t xml:space="preserve">for message, or the information that needs to be passed to the other person. C is for channel, or the path that the message needs to travel so it will reach the receiver. It can be visual, where the message can be seen, auditory, where the message can be heard or audio-visual, where the message is both heard and see. And R stands for receiver, simply said the person </w:t>
      </w:r>
      <w:r w:rsidR="00B25327">
        <w:rPr>
          <w:rFonts w:ascii="Arial" w:hAnsi="Arial" w:cs="Arial"/>
        </w:rPr>
        <w:t>receiving the information. It is the simplest model of communication, and it is often used to introduce students to the communication skill. While most understandable for the students, the Berlo model has some flows as well. For example, because it does not includes receiving feedback from the receiver it may often lead to misinterpretation or noise making it impossible of receiving a clear message.</w:t>
      </w:r>
    </w:p>
    <w:p w14:paraId="093E5931" w14:textId="77777777" w:rsidR="003040CD" w:rsidRDefault="003040CD" w:rsidP="004C626C">
      <w:pPr>
        <w:spacing w:line="360" w:lineRule="auto"/>
        <w:rPr>
          <w:rFonts w:ascii="Arial" w:hAnsi="Arial" w:cs="Arial"/>
        </w:rPr>
      </w:pPr>
    </w:p>
    <w:p w14:paraId="0B4CE0EF" w14:textId="77777777" w:rsidR="003040CD" w:rsidRDefault="003040CD" w:rsidP="004C626C">
      <w:pPr>
        <w:spacing w:line="360" w:lineRule="auto"/>
        <w:rPr>
          <w:rFonts w:ascii="Arial" w:hAnsi="Arial" w:cs="Arial"/>
        </w:rPr>
      </w:pPr>
      <w:r>
        <w:rPr>
          <w:rFonts w:ascii="Arial" w:hAnsi="Arial" w:cs="Arial"/>
        </w:rPr>
        <w:t>Laswell model of communication</w:t>
      </w:r>
    </w:p>
    <w:p w14:paraId="6E124667" w14:textId="77777777" w:rsidR="003040CD" w:rsidRDefault="003040CD" w:rsidP="004C626C">
      <w:pPr>
        <w:spacing w:line="360" w:lineRule="auto"/>
        <w:rPr>
          <w:rFonts w:ascii="Arial" w:hAnsi="Arial" w:cs="Arial"/>
        </w:rPr>
      </w:pPr>
    </w:p>
    <w:p w14:paraId="58DD82B3" w14:textId="60F24949" w:rsidR="00D016E3" w:rsidRDefault="003040CD" w:rsidP="004C626C">
      <w:pPr>
        <w:spacing w:line="360" w:lineRule="auto"/>
        <w:rPr>
          <w:rFonts w:ascii="Arial" w:hAnsi="Arial" w:cs="Arial"/>
        </w:rPr>
      </w:pPr>
      <w:r>
        <w:rPr>
          <w:rFonts w:ascii="Arial" w:hAnsi="Arial" w:cs="Arial"/>
        </w:rPr>
        <w:t>A bit more complex model of communication is the Laswell model of communication, it is often introduced as model of communication of meaning. In simple words, to explain the model, we ask a few questions. Who sends the message? – that will be the sender. Says what? – will be the message</w:t>
      </w:r>
      <w:r w:rsidR="00C33D2A">
        <w:rPr>
          <w:rFonts w:ascii="Arial" w:hAnsi="Arial" w:cs="Arial"/>
        </w:rPr>
        <w:t xml:space="preserve">. Inn what channel? – will be the path of the message. To whom? – that will be the receiver. And here there is an additional step With what effect? – that will be the effect of the message when the receiver gets the information. </w:t>
      </w:r>
      <w:r w:rsidR="00B25327">
        <w:rPr>
          <w:rFonts w:ascii="Arial" w:hAnsi="Arial" w:cs="Arial"/>
        </w:rPr>
        <w:t xml:space="preserve"> </w:t>
      </w:r>
      <w:r w:rsidR="00C33D2A">
        <w:rPr>
          <w:rFonts w:ascii="Arial" w:hAnsi="Arial" w:cs="Arial"/>
        </w:rPr>
        <w:t xml:space="preserve">While a bit more explanatory, Laswell model of communication can be a more complicated for understanding from the students, specifically the ones that are just introduced to communication skill. </w:t>
      </w:r>
    </w:p>
    <w:p w14:paraId="28C461B1" w14:textId="10E49E44" w:rsidR="00C33D2A" w:rsidRDefault="00C33D2A" w:rsidP="004C626C">
      <w:pPr>
        <w:spacing w:line="360" w:lineRule="auto"/>
        <w:rPr>
          <w:rFonts w:ascii="Arial" w:hAnsi="Arial" w:cs="Arial"/>
        </w:rPr>
      </w:pPr>
    </w:p>
    <w:p w14:paraId="2D985DD0" w14:textId="4953B680" w:rsidR="00C33D2A" w:rsidRDefault="00C33D2A" w:rsidP="004C626C">
      <w:pPr>
        <w:spacing w:line="360" w:lineRule="auto"/>
        <w:rPr>
          <w:rFonts w:ascii="Arial" w:hAnsi="Arial" w:cs="Arial"/>
        </w:rPr>
      </w:pPr>
    </w:p>
    <w:p w14:paraId="2B8D2059" w14:textId="601EB39F" w:rsidR="00C33D2A" w:rsidRDefault="00C33D2A" w:rsidP="004C626C">
      <w:pPr>
        <w:spacing w:line="360" w:lineRule="auto"/>
        <w:rPr>
          <w:rFonts w:ascii="Arial" w:hAnsi="Arial" w:cs="Arial"/>
        </w:rPr>
      </w:pPr>
    </w:p>
    <w:p w14:paraId="14DDCAEF" w14:textId="49F26889" w:rsidR="00C33D2A" w:rsidRDefault="00C33D2A" w:rsidP="004C626C">
      <w:pPr>
        <w:spacing w:line="360" w:lineRule="auto"/>
        <w:rPr>
          <w:rFonts w:ascii="Arial" w:hAnsi="Arial" w:cs="Arial"/>
        </w:rPr>
      </w:pPr>
      <w:r>
        <w:rPr>
          <w:rFonts w:ascii="Arial" w:hAnsi="Arial" w:cs="Arial"/>
        </w:rPr>
        <w:t>Shannon- Weaver model of communication</w:t>
      </w:r>
    </w:p>
    <w:p w14:paraId="73A122A3" w14:textId="07BAC360" w:rsidR="00C33D2A" w:rsidRDefault="00C33D2A" w:rsidP="004C626C">
      <w:pPr>
        <w:spacing w:line="360" w:lineRule="auto"/>
        <w:rPr>
          <w:rFonts w:ascii="Arial" w:hAnsi="Arial" w:cs="Arial"/>
        </w:rPr>
      </w:pPr>
    </w:p>
    <w:p w14:paraId="22E5EC9B" w14:textId="2E77634D" w:rsidR="00C33D2A" w:rsidRDefault="00C33D2A" w:rsidP="004C626C">
      <w:pPr>
        <w:spacing w:line="360" w:lineRule="auto"/>
        <w:rPr>
          <w:rFonts w:ascii="Arial" w:hAnsi="Arial" w:cs="Arial"/>
        </w:rPr>
      </w:pPr>
      <w:r>
        <w:rPr>
          <w:rFonts w:ascii="Arial" w:hAnsi="Arial" w:cs="Arial"/>
        </w:rPr>
        <w:t xml:space="preserve">The Shannon- Weaver model of communication </w:t>
      </w:r>
      <w:r w:rsidR="00796174">
        <w:rPr>
          <w:rFonts w:ascii="Arial" w:hAnsi="Arial" w:cs="Arial"/>
        </w:rPr>
        <w:t xml:space="preserve">is very similar to the Berlo model, but a little bit more upgraded. They acknowledge that when the sender sends the information, it is encoded in certain way, for example written words, symbols, or similar. Then the message goes through a channel, or how the information travels to the receiver. Here they also acknowledge the noise that can interfere with the message. The noise can be any sort of disturbance that can lead to the information not being received properly. Then the decoding must take place, so the receiver can take the information from the message, for example </w:t>
      </w:r>
      <w:r w:rsidR="00796174">
        <w:rPr>
          <w:rFonts w:ascii="Arial" w:hAnsi="Arial" w:cs="Arial"/>
        </w:rPr>
        <w:lastRenderedPageBreak/>
        <w:t xml:space="preserve">reading the </w:t>
      </w:r>
      <w:r w:rsidR="00BC2FB8">
        <w:rPr>
          <w:rFonts w:ascii="Arial" w:hAnsi="Arial" w:cs="Arial"/>
        </w:rPr>
        <w:t xml:space="preserve">symbols so they will make sense in words. And lastly the receiver takes the decoded message. Very important part of the Shanon- Weaver model is the feedback. Receiver giving back feedback will ensure that the information will be correctly understood and will limit the mistakes inn communication. As a linear model of communication, the Shanon- Weaver model is very understandable for the students and because it requires feedback is a great way of introducing communication skill to them. </w:t>
      </w:r>
    </w:p>
    <w:p w14:paraId="35295AE3" w14:textId="0E908F1C" w:rsidR="00BC2FB8" w:rsidRDefault="00BC2FB8" w:rsidP="004C626C">
      <w:pPr>
        <w:spacing w:line="360" w:lineRule="auto"/>
        <w:rPr>
          <w:rFonts w:ascii="Arial" w:hAnsi="Arial" w:cs="Arial"/>
        </w:rPr>
      </w:pPr>
    </w:p>
    <w:p w14:paraId="5ACED413" w14:textId="4BAAD1DD" w:rsidR="00BC2FB8" w:rsidRDefault="00BC2FB8" w:rsidP="004C626C">
      <w:pPr>
        <w:spacing w:line="360" w:lineRule="auto"/>
        <w:rPr>
          <w:rFonts w:ascii="Arial" w:hAnsi="Arial" w:cs="Arial"/>
        </w:rPr>
      </w:pPr>
    </w:p>
    <w:p w14:paraId="7341F9E0" w14:textId="451C0A79" w:rsidR="00BC2FB8" w:rsidRDefault="00BC2FB8" w:rsidP="004C626C">
      <w:pPr>
        <w:spacing w:line="360" w:lineRule="auto"/>
        <w:rPr>
          <w:rFonts w:ascii="Arial" w:hAnsi="Arial" w:cs="Arial"/>
        </w:rPr>
      </w:pPr>
    </w:p>
    <w:p w14:paraId="5FCAA6C9" w14:textId="2346269F" w:rsidR="00BC2FB8" w:rsidRDefault="00BC2FB8" w:rsidP="004C626C">
      <w:pPr>
        <w:spacing w:line="360" w:lineRule="auto"/>
        <w:rPr>
          <w:rFonts w:ascii="Arial" w:hAnsi="Arial" w:cs="Arial"/>
        </w:rPr>
      </w:pPr>
      <w:r>
        <w:rPr>
          <w:rFonts w:ascii="Arial" w:hAnsi="Arial" w:cs="Arial"/>
        </w:rPr>
        <w:t>Problems that can occur because of miscommunication</w:t>
      </w:r>
    </w:p>
    <w:p w14:paraId="55446532" w14:textId="3BEB1B49" w:rsidR="00BC2FB8" w:rsidRDefault="00BC2FB8" w:rsidP="004C626C">
      <w:pPr>
        <w:spacing w:line="360" w:lineRule="auto"/>
        <w:rPr>
          <w:rFonts w:ascii="Arial" w:hAnsi="Arial" w:cs="Arial"/>
        </w:rPr>
      </w:pPr>
    </w:p>
    <w:p w14:paraId="45829D7B" w14:textId="3DCF8680" w:rsidR="00BC2FB8" w:rsidRDefault="00482947" w:rsidP="004C626C">
      <w:pPr>
        <w:spacing w:line="360" w:lineRule="auto"/>
        <w:rPr>
          <w:rFonts w:ascii="Arial" w:hAnsi="Arial" w:cs="Arial"/>
        </w:rPr>
      </w:pPr>
      <w:r>
        <w:rPr>
          <w:rFonts w:ascii="Arial" w:hAnsi="Arial" w:cs="Arial"/>
        </w:rPr>
        <w:t>In the modern world with cell phones taking a huge part in our lives a lot of miscommunications is happening due to different reasons. Sometimes the noise during a call may be the reason for not receiving a clear message. In other cases, just because the sender has not asked for feedback from the receiver can lead to miscommunication.</w:t>
      </w:r>
    </w:p>
    <w:p w14:paraId="5D67BE18" w14:textId="3E02A94B" w:rsidR="00482947" w:rsidRDefault="00482947" w:rsidP="004C626C">
      <w:pPr>
        <w:spacing w:line="360" w:lineRule="auto"/>
        <w:rPr>
          <w:rFonts w:ascii="Arial" w:hAnsi="Arial" w:cs="Arial"/>
        </w:rPr>
      </w:pPr>
      <w:r>
        <w:rPr>
          <w:rFonts w:ascii="Arial" w:hAnsi="Arial" w:cs="Arial"/>
        </w:rPr>
        <w:t>For example, a wife called her husband and asks him to go to the shop after work: - Hi, honey, can you please pass to the shop on your way back from work. Take some bread and check if there are any eggs, if there is, please take six. Husband comes home with six breads, because there where eggs in the shop</w:t>
      </w:r>
      <w:r w:rsidR="002F4964">
        <w:rPr>
          <w:rFonts w:ascii="Arial" w:hAnsi="Arial" w:cs="Arial"/>
        </w:rPr>
        <w:t>. Wife asks him why he took six breads, and he says: - Because there where eggs in the shop.</w:t>
      </w:r>
    </w:p>
    <w:p w14:paraId="072567EF" w14:textId="2959866B" w:rsidR="002F4964" w:rsidRDefault="002F4964" w:rsidP="004C626C">
      <w:pPr>
        <w:spacing w:line="360" w:lineRule="auto"/>
        <w:rPr>
          <w:rFonts w:ascii="Arial" w:hAnsi="Arial" w:cs="Arial"/>
        </w:rPr>
      </w:pPr>
      <w:r>
        <w:rPr>
          <w:rFonts w:ascii="Arial" w:hAnsi="Arial" w:cs="Arial"/>
        </w:rPr>
        <w:t xml:space="preserve">While there was no noise to disturb the conversation and the husband heard the message very well, during the decoding process he understood his wife wrong. Wife never asked for feedback from her husband, if he understood her instructions correctly. If she asked about it, probably the husband would have realised that he did not decode the first message right, and miscommunication would have been avoided. </w:t>
      </w:r>
    </w:p>
    <w:p w14:paraId="6A8687A4" w14:textId="6BC8186A" w:rsidR="002F4964" w:rsidRDefault="00FE3C87" w:rsidP="004C626C">
      <w:pPr>
        <w:spacing w:line="360" w:lineRule="auto"/>
        <w:rPr>
          <w:rFonts w:ascii="Arial" w:hAnsi="Arial" w:cs="Arial"/>
        </w:rPr>
      </w:pPr>
      <w:r>
        <w:rPr>
          <w:rFonts w:ascii="Arial" w:hAnsi="Arial" w:cs="Arial"/>
        </w:rPr>
        <w:t xml:space="preserve">In other cases, a miscommunication can happen when the receiver, because of some noise or disturbance cannot hear the whole message, or the wrong person assumes he is the receiver. It is a very interesting case as even though the sender made sure that he gives the message to the correct person, sometimes especially in teamworking environment </w:t>
      </w:r>
      <w:r w:rsidR="00243F22">
        <w:rPr>
          <w:rFonts w:ascii="Arial" w:hAnsi="Arial" w:cs="Arial"/>
        </w:rPr>
        <w:t xml:space="preserve">mistakes can happen. </w:t>
      </w:r>
    </w:p>
    <w:p w14:paraId="765D9636" w14:textId="5827B469" w:rsidR="00243F22" w:rsidRDefault="00243F22" w:rsidP="004C626C">
      <w:pPr>
        <w:spacing w:line="360" w:lineRule="auto"/>
        <w:rPr>
          <w:rFonts w:ascii="Arial" w:hAnsi="Arial" w:cs="Arial"/>
        </w:rPr>
      </w:pPr>
      <w:r>
        <w:rPr>
          <w:rFonts w:ascii="Arial" w:hAnsi="Arial" w:cs="Arial"/>
        </w:rPr>
        <w:t xml:space="preserve">For example, a team of five members working on a project for a company. The team leader made sure to make a Teams group as well as WhatsApp group for the members and gave the team all the necessary means, so they communicate properly. In the process of work all </w:t>
      </w:r>
      <w:r>
        <w:rPr>
          <w:rFonts w:ascii="Arial" w:hAnsi="Arial" w:cs="Arial"/>
        </w:rPr>
        <w:lastRenderedPageBreak/>
        <w:t>is going well, the team is supposed to acquire a Christmas tree for a big charity event. One of the team members has such tree in the family farm</w:t>
      </w:r>
      <w:r w:rsidR="008B4800">
        <w:rPr>
          <w:rFonts w:ascii="Arial" w:hAnsi="Arial" w:cs="Arial"/>
        </w:rPr>
        <w:t xml:space="preserve">. It is a very big, Royal kind of Christmas tree. It has been planted by the mother of the team member before she passed away years ago. He is willing to give up the tree for the event in the name of the cause that the charity event supports. When everything is discussed, and the delivery is ready to taka place the team leader starts a personal conversation with another of the team members in the group chat by mistake. He explains how there will be a huge promotion because of the excellent finishing of the </w:t>
      </w:r>
      <w:r w:rsidR="00AC545B">
        <w:rPr>
          <w:rFonts w:ascii="Arial" w:hAnsi="Arial" w:cs="Arial"/>
        </w:rPr>
        <w:t>task,</w:t>
      </w:r>
      <w:r w:rsidR="008B4800">
        <w:rPr>
          <w:rFonts w:ascii="Arial" w:hAnsi="Arial" w:cs="Arial"/>
        </w:rPr>
        <w:t xml:space="preserve"> </w:t>
      </w:r>
      <w:r w:rsidR="00AC545B">
        <w:rPr>
          <w:rFonts w:ascii="Arial" w:hAnsi="Arial" w:cs="Arial"/>
        </w:rPr>
        <w:t xml:space="preserve">and he will move to work for a bigger company. </w:t>
      </w:r>
    </w:p>
    <w:p w14:paraId="3DD8C7A9" w14:textId="1BC1DCAC" w:rsidR="00AC545B" w:rsidRDefault="00AC545B" w:rsidP="004C626C">
      <w:pPr>
        <w:spacing w:line="360" w:lineRule="auto"/>
        <w:rPr>
          <w:rFonts w:ascii="Arial" w:hAnsi="Arial" w:cs="Arial"/>
        </w:rPr>
      </w:pPr>
      <w:r>
        <w:rPr>
          <w:rFonts w:ascii="Arial" w:hAnsi="Arial" w:cs="Arial"/>
        </w:rPr>
        <w:t xml:space="preserve">Prior to this, there was another conversation where the team leader explains that this event can be of great importance for the company, but he does not feel it right as all the benefits of completing the task will be for him as a team leader, instead of the team member who is giving up a heritage. Because of that he plans to resign from the job and move to another company, a bigger company, but he will start on lower position, in order to promotion can go to the </w:t>
      </w:r>
      <w:r w:rsidR="00B035E7">
        <w:rPr>
          <w:rFonts w:ascii="Arial" w:hAnsi="Arial" w:cs="Arial"/>
        </w:rPr>
        <w:t xml:space="preserve">correct team member. </w:t>
      </w:r>
    </w:p>
    <w:p w14:paraId="773B6F79" w14:textId="24AD8525" w:rsidR="00B035E7" w:rsidRDefault="00B035E7" w:rsidP="004C626C">
      <w:pPr>
        <w:spacing w:line="360" w:lineRule="auto"/>
        <w:rPr>
          <w:rFonts w:ascii="Arial" w:hAnsi="Arial" w:cs="Arial"/>
        </w:rPr>
      </w:pPr>
      <w:r>
        <w:rPr>
          <w:rFonts w:ascii="Arial" w:hAnsi="Arial" w:cs="Arial"/>
        </w:rPr>
        <w:t xml:space="preserve">The team member that will give up the tree is only aware of the second part of the conversation, where the leader explains about the promotion and moving into bigger company because of the tree and feels betrayed. In the last minute he changes his mind and says he will not give the tree and that he will not give up his heritage so that someone else will take the benefits from it. </w:t>
      </w:r>
    </w:p>
    <w:p w14:paraId="45111462" w14:textId="4AB5AFD6" w:rsidR="00FE46EA" w:rsidRDefault="00B035E7" w:rsidP="004C626C">
      <w:pPr>
        <w:spacing w:line="360" w:lineRule="auto"/>
        <w:rPr>
          <w:rFonts w:ascii="Arial" w:hAnsi="Arial" w:cs="Arial"/>
        </w:rPr>
      </w:pPr>
      <w:r>
        <w:rPr>
          <w:rFonts w:ascii="Arial" w:hAnsi="Arial" w:cs="Arial"/>
        </w:rPr>
        <w:t>In this case, while not exactly the disturbance or noise is the reason of miscommunication is a clear example of how personal communication must not be included in a teamwork communication</w:t>
      </w:r>
      <w:r w:rsidR="00FE46EA">
        <w:rPr>
          <w:rFonts w:ascii="Arial" w:hAnsi="Arial" w:cs="Arial"/>
        </w:rPr>
        <w:t xml:space="preserve">. It is mainly the team leader mistake in this case and shows not only poor communication but also a mistake of leading the team into right direction. In this case if he team leader has explained, even after the mistake with the wrong place for a personal communication, probably the team would still have completed the task. A proper management is always needed, even in the smallest team, and even if the task seems easy at first. </w:t>
      </w:r>
    </w:p>
    <w:p w14:paraId="37278C4B" w14:textId="033DF423" w:rsidR="00FE46EA" w:rsidRDefault="00FE46EA" w:rsidP="004C626C">
      <w:pPr>
        <w:spacing w:line="360" w:lineRule="auto"/>
        <w:rPr>
          <w:rFonts w:ascii="Arial" w:hAnsi="Arial" w:cs="Arial"/>
        </w:rPr>
      </w:pPr>
    </w:p>
    <w:p w14:paraId="7ACBA2DA" w14:textId="7133719E" w:rsidR="00FE46EA" w:rsidRDefault="00FE46EA" w:rsidP="004C626C">
      <w:pPr>
        <w:spacing w:line="360" w:lineRule="auto"/>
        <w:rPr>
          <w:rFonts w:ascii="Arial" w:hAnsi="Arial" w:cs="Arial"/>
        </w:rPr>
      </w:pPr>
    </w:p>
    <w:p w14:paraId="5D9AA4DF" w14:textId="10B3DD33" w:rsidR="00FE46EA" w:rsidRDefault="00FE46EA" w:rsidP="004C626C">
      <w:pPr>
        <w:spacing w:line="360" w:lineRule="auto"/>
        <w:rPr>
          <w:rFonts w:ascii="Arial" w:hAnsi="Arial" w:cs="Arial"/>
        </w:rPr>
      </w:pPr>
    </w:p>
    <w:p w14:paraId="5F39AD5D" w14:textId="2332C4D9" w:rsidR="00FE46EA" w:rsidRDefault="00FE46EA" w:rsidP="004C626C">
      <w:pPr>
        <w:spacing w:line="360" w:lineRule="auto"/>
        <w:rPr>
          <w:rFonts w:ascii="Arial" w:hAnsi="Arial" w:cs="Arial"/>
        </w:rPr>
      </w:pPr>
      <w:r>
        <w:rPr>
          <w:rFonts w:ascii="Arial" w:hAnsi="Arial" w:cs="Arial"/>
        </w:rPr>
        <w:t>Conclusion</w:t>
      </w:r>
    </w:p>
    <w:p w14:paraId="6DB67393" w14:textId="0B7CB7D4" w:rsidR="00FE46EA" w:rsidRDefault="00FE46EA" w:rsidP="004C626C">
      <w:pPr>
        <w:spacing w:line="360" w:lineRule="auto"/>
        <w:rPr>
          <w:rFonts w:ascii="Arial" w:hAnsi="Arial" w:cs="Arial"/>
        </w:rPr>
      </w:pPr>
    </w:p>
    <w:p w14:paraId="4AA5095F" w14:textId="15B72CDD" w:rsidR="00FE46EA" w:rsidRDefault="00FE46EA" w:rsidP="004C626C">
      <w:pPr>
        <w:spacing w:line="360" w:lineRule="auto"/>
        <w:rPr>
          <w:rFonts w:ascii="Arial" w:hAnsi="Arial" w:cs="Arial"/>
        </w:rPr>
      </w:pPr>
      <w:r>
        <w:rPr>
          <w:rFonts w:ascii="Arial" w:hAnsi="Arial" w:cs="Arial"/>
        </w:rPr>
        <w:lastRenderedPageBreak/>
        <w:t xml:space="preserve">The communication skill is of great importance </w:t>
      </w:r>
      <w:r w:rsidR="003963AF">
        <w:rPr>
          <w:rFonts w:ascii="Arial" w:hAnsi="Arial" w:cs="Arial"/>
        </w:rPr>
        <w:t xml:space="preserve">for the student, even more, the proper teamwork communication is in the foundation of the path to successful career. In the modern business world, more and more companies started using teams to complete different tasks, instead of giving small tasks to individuals. It is more productive for the company, which leads </w:t>
      </w:r>
      <w:r w:rsidR="004B33DF">
        <w:rPr>
          <w:rFonts w:ascii="Arial" w:hAnsi="Arial" w:cs="Arial"/>
        </w:rPr>
        <w:t>to the need of properly learning the communication and teamworking skills. Learning how to communicate in the right way in both verbal and nonverbal way may be of great use for the student in their personal life as well as the future career choices. Verbal communication and knowing how to use the words correctly may lead to getting better job, better performance in an interview for example, or even growing up in a company. On the other hand, nonverbal communication is equally important, posture, looks, gestures</w:t>
      </w:r>
      <w:r w:rsidR="0069461F">
        <w:rPr>
          <w:rFonts w:ascii="Arial" w:hAnsi="Arial" w:cs="Arial"/>
        </w:rPr>
        <w:t xml:space="preserve"> during the conversation are the first thing that makes an impression in a job interview, or when a person speaks with their manager on an important subject. It is the same in personal life as well, first impressions are of significant importance in everybody lives. That is why all students must do their best to learn as much as possible about these skills and how to use them in their favour.</w:t>
      </w:r>
    </w:p>
    <w:p w14:paraId="2F40DD33" w14:textId="6672A8DE" w:rsidR="0069461F" w:rsidRDefault="0069461F" w:rsidP="004C626C">
      <w:pPr>
        <w:spacing w:line="360" w:lineRule="auto"/>
        <w:rPr>
          <w:rFonts w:ascii="Arial" w:hAnsi="Arial" w:cs="Arial"/>
        </w:rPr>
      </w:pPr>
    </w:p>
    <w:p w14:paraId="57C54774" w14:textId="4653222E" w:rsidR="0069461F" w:rsidRDefault="0069461F" w:rsidP="004C626C">
      <w:pPr>
        <w:spacing w:line="360" w:lineRule="auto"/>
        <w:rPr>
          <w:rFonts w:ascii="Arial" w:hAnsi="Arial" w:cs="Arial"/>
        </w:rPr>
      </w:pPr>
    </w:p>
    <w:p w14:paraId="7E530DE8" w14:textId="53497D42" w:rsidR="0069461F" w:rsidRDefault="0069461F" w:rsidP="004C626C">
      <w:pPr>
        <w:spacing w:line="360" w:lineRule="auto"/>
        <w:rPr>
          <w:rFonts w:ascii="Arial" w:hAnsi="Arial" w:cs="Arial"/>
        </w:rPr>
      </w:pPr>
    </w:p>
    <w:p w14:paraId="4557301B" w14:textId="3CDD6190" w:rsidR="0069461F" w:rsidRDefault="0069461F" w:rsidP="004C626C">
      <w:pPr>
        <w:spacing w:line="360" w:lineRule="auto"/>
        <w:rPr>
          <w:rFonts w:ascii="Arial" w:hAnsi="Arial" w:cs="Arial"/>
        </w:rPr>
      </w:pPr>
    </w:p>
    <w:p w14:paraId="13F49E6B" w14:textId="2A6E1ED4" w:rsidR="0069461F" w:rsidRDefault="0069461F" w:rsidP="004C626C">
      <w:pPr>
        <w:spacing w:line="360" w:lineRule="auto"/>
        <w:rPr>
          <w:rFonts w:ascii="Arial" w:hAnsi="Arial" w:cs="Arial"/>
        </w:rPr>
      </w:pPr>
    </w:p>
    <w:p w14:paraId="5DA16815" w14:textId="1422C8E5" w:rsidR="0069461F" w:rsidRDefault="0069461F" w:rsidP="004C626C">
      <w:pPr>
        <w:spacing w:line="360" w:lineRule="auto"/>
        <w:rPr>
          <w:rFonts w:ascii="Arial" w:hAnsi="Arial" w:cs="Arial"/>
        </w:rPr>
      </w:pPr>
    </w:p>
    <w:p w14:paraId="1581B5D0" w14:textId="2C289E04" w:rsidR="0069461F" w:rsidRDefault="0069461F" w:rsidP="004C626C">
      <w:pPr>
        <w:spacing w:line="360" w:lineRule="auto"/>
        <w:rPr>
          <w:rFonts w:ascii="Arial" w:hAnsi="Arial" w:cs="Arial"/>
        </w:rPr>
      </w:pPr>
    </w:p>
    <w:p w14:paraId="2D42D4CC" w14:textId="77EA6BAD" w:rsidR="0069461F" w:rsidRDefault="0069461F" w:rsidP="004C626C">
      <w:pPr>
        <w:spacing w:line="360" w:lineRule="auto"/>
        <w:rPr>
          <w:rFonts w:ascii="Arial" w:hAnsi="Arial" w:cs="Arial"/>
        </w:rPr>
      </w:pPr>
    </w:p>
    <w:p w14:paraId="7731B651" w14:textId="492C45F9" w:rsidR="0069461F" w:rsidRDefault="0069461F" w:rsidP="004C626C">
      <w:pPr>
        <w:spacing w:line="360" w:lineRule="auto"/>
        <w:rPr>
          <w:rFonts w:ascii="Arial" w:hAnsi="Arial" w:cs="Arial"/>
        </w:rPr>
      </w:pPr>
    </w:p>
    <w:p w14:paraId="428547BC" w14:textId="0E1DCED1" w:rsidR="0069461F" w:rsidRDefault="0069461F" w:rsidP="004C626C">
      <w:pPr>
        <w:spacing w:line="360" w:lineRule="auto"/>
        <w:rPr>
          <w:rFonts w:ascii="Arial" w:hAnsi="Arial" w:cs="Arial"/>
        </w:rPr>
      </w:pPr>
    </w:p>
    <w:p w14:paraId="2893E166" w14:textId="4C3AC5BE" w:rsidR="0069461F" w:rsidRDefault="0069461F" w:rsidP="004C626C">
      <w:pPr>
        <w:spacing w:line="360" w:lineRule="auto"/>
        <w:rPr>
          <w:rFonts w:ascii="Arial" w:hAnsi="Arial" w:cs="Arial"/>
        </w:rPr>
      </w:pPr>
    </w:p>
    <w:p w14:paraId="05C0F300" w14:textId="56370CD5" w:rsidR="0069461F" w:rsidRDefault="0069461F" w:rsidP="004C626C">
      <w:pPr>
        <w:spacing w:line="360" w:lineRule="auto"/>
        <w:rPr>
          <w:rFonts w:ascii="Arial" w:hAnsi="Arial" w:cs="Arial"/>
        </w:rPr>
      </w:pPr>
    </w:p>
    <w:p w14:paraId="18F42C4F" w14:textId="6A549FE0" w:rsidR="0069461F" w:rsidRDefault="0069461F" w:rsidP="004C626C">
      <w:pPr>
        <w:spacing w:line="360" w:lineRule="auto"/>
        <w:rPr>
          <w:rFonts w:ascii="Arial" w:hAnsi="Arial" w:cs="Arial"/>
        </w:rPr>
      </w:pPr>
    </w:p>
    <w:p w14:paraId="4B8631A9" w14:textId="762BFFB3" w:rsidR="0069461F" w:rsidRDefault="0069461F" w:rsidP="004C626C">
      <w:pPr>
        <w:spacing w:line="360" w:lineRule="auto"/>
        <w:rPr>
          <w:rFonts w:ascii="Arial" w:hAnsi="Arial" w:cs="Arial"/>
        </w:rPr>
      </w:pPr>
    </w:p>
    <w:p w14:paraId="10FD7808" w14:textId="66F28413" w:rsidR="0069461F" w:rsidRDefault="0069461F" w:rsidP="004C626C">
      <w:pPr>
        <w:spacing w:line="360" w:lineRule="auto"/>
        <w:rPr>
          <w:rFonts w:ascii="Arial" w:hAnsi="Arial" w:cs="Arial"/>
        </w:rPr>
      </w:pPr>
    </w:p>
    <w:p w14:paraId="00C1BD73" w14:textId="238D9183" w:rsidR="0069461F" w:rsidRDefault="0069461F" w:rsidP="004C626C">
      <w:pPr>
        <w:spacing w:line="360" w:lineRule="auto"/>
        <w:rPr>
          <w:rFonts w:ascii="Arial" w:hAnsi="Arial" w:cs="Arial"/>
        </w:rPr>
      </w:pPr>
    </w:p>
    <w:p w14:paraId="091412EE" w14:textId="6226E640" w:rsidR="0069461F" w:rsidRDefault="0069461F" w:rsidP="004C626C">
      <w:pPr>
        <w:spacing w:line="360" w:lineRule="auto"/>
        <w:rPr>
          <w:rFonts w:ascii="Arial" w:hAnsi="Arial" w:cs="Arial"/>
        </w:rPr>
      </w:pPr>
    </w:p>
    <w:p w14:paraId="095C06C6" w14:textId="2A7C89BC" w:rsidR="0069461F" w:rsidRDefault="0069461F" w:rsidP="004C626C">
      <w:pPr>
        <w:spacing w:line="360" w:lineRule="auto"/>
        <w:rPr>
          <w:rFonts w:ascii="Arial" w:hAnsi="Arial" w:cs="Arial"/>
        </w:rPr>
      </w:pPr>
    </w:p>
    <w:p w14:paraId="06BCC6CB" w14:textId="132316E4" w:rsidR="0069461F" w:rsidRDefault="0069461F" w:rsidP="004C626C">
      <w:pPr>
        <w:spacing w:line="360" w:lineRule="auto"/>
        <w:rPr>
          <w:rFonts w:ascii="Arial" w:hAnsi="Arial" w:cs="Arial"/>
        </w:rPr>
      </w:pPr>
    </w:p>
    <w:p w14:paraId="4431E4B2" w14:textId="491F5F86" w:rsidR="0069461F" w:rsidRDefault="0069461F" w:rsidP="004C626C">
      <w:pPr>
        <w:spacing w:line="360" w:lineRule="auto"/>
        <w:rPr>
          <w:rFonts w:ascii="Arial" w:hAnsi="Arial" w:cs="Arial"/>
        </w:rPr>
      </w:pPr>
    </w:p>
    <w:p w14:paraId="53A06FDF" w14:textId="4CF08FD5" w:rsidR="0069461F" w:rsidRDefault="0069461F" w:rsidP="004C626C">
      <w:pPr>
        <w:spacing w:line="360" w:lineRule="auto"/>
        <w:rPr>
          <w:rFonts w:ascii="Arial" w:hAnsi="Arial" w:cs="Arial"/>
        </w:rPr>
      </w:pPr>
    </w:p>
    <w:p w14:paraId="43CAC5B5" w14:textId="550F76BC" w:rsidR="0069461F" w:rsidRDefault="0069461F" w:rsidP="004C626C">
      <w:pPr>
        <w:spacing w:line="360" w:lineRule="auto"/>
        <w:rPr>
          <w:rFonts w:ascii="Arial" w:hAnsi="Arial" w:cs="Arial"/>
        </w:rPr>
      </w:pPr>
    </w:p>
    <w:p w14:paraId="4D4AFD29" w14:textId="50DEF931" w:rsidR="0069461F" w:rsidRDefault="0069461F" w:rsidP="004C626C">
      <w:pPr>
        <w:spacing w:line="360" w:lineRule="auto"/>
        <w:rPr>
          <w:rFonts w:ascii="Arial" w:hAnsi="Arial" w:cs="Arial"/>
        </w:rPr>
      </w:pPr>
    </w:p>
    <w:p w14:paraId="150AAAD7" w14:textId="02619C5A" w:rsidR="0069461F" w:rsidRDefault="0069461F" w:rsidP="004C626C">
      <w:pPr>
        <w:spacing w:line="360" w:lineRule="auto"/>
        <w:rPr>
          <w:rFonts w:ascii="Arial" w:hAnsi="Arial" w:cs="Arial"/>
        </w:rPr>
      </w:pPr>
      <w:r>
        <w:rPr>
          <w:rFonts w:ascii="Arial" w:hAnsi="Arial" w:cs="Arial"/>
        </w:rPr>
        <w:t>References</w:t>
      </w:r>
    </w:p>
    <w:p w14:paraId="645BC181" w14:textId="77777777" w:rsidR="008D7AD0" w:rsidRDefault="008D7AD0" w:rsidP="004C626C">
      <w:pPr>
        <w:spacing w:line="360" w:lineRule="auto"/>
        <w:rPr>
          <w:rFonts w:ascii="Arial" w:hAnsi="Arial" w:cs="Arial"/>
        </w:rPr>
      </w:pPr>
      <w:r>
        <w:rPr>
          <w:rFonts w:ascii="Arial" w:hAnsi="Arial" w:cs="Arial"/>
        </w:rPr>
        <w:t xml:space="preserve">AEDT1160U (2013), VidClip 2.2 Shannon and Weaver model. Available at </w:t>
      </w:r>
      <w:hyperlink r:id="rId6" w:history="1">
        <w:r w:rsidRPr="002E6CDE">
          <w:rPr>
            <w:rStyle w:val="Hyperlink"/>
            <w:rFonts w:ascii="Arial" w:hAnsi="Arial" w:cs="Arial"/>
          </w:rPr>
          <w:t>https://www.youtube.com/watch?v=etcIX0aC-4E&amp;ab_channel=AEDT1160U</w:t>
        </w:r>
      </w:hyperlink>
      <w:r>
        <w:rPr>
          <w:rFonts w:ascii="Arial" w:hAnsi="Arial" w:cs="Arial"/>
        </w:rPr>
        <w:t xml:space="preserve">  Accessed 21/12/2021</w:t>
      </w:r>
    </w:p>
    <w:p w14:paraId="2F1B5598" w14:textId="77777777" w:rsidR="008D7AD0" w:rsidRDefault="008D7AD0" w:rsidP="004C626C">
      <w:pPr>
        <w:spacing w:line="360" w:lineRule="auto"/>
        <w:rPr>
          <w:rFonts w:ascii="Arial" w:hAnsi="Arial" w:cs="Arial"/>
        </w:rPr>
      </w:pPr>
      <w:r>
        <w:rPr>
          <w:rFonts w:ascii="Arial" w:hAnsi="Arial" w:cs="Arial"/>
        </w:rPr>
        <w:t>Griffith, B. A. and Dunham, E. B., (2014), Working</w:t>
      </w:r>
      <w:r w:rsidRPr="005F2477">
        <w:rPr>
          <w:rFonts w:ascii="Arial" w:hAnsi="Arial" w:cs="Arial"/>
        </w:rPr>
        <w:t xml:space="preserve"> in Teams</w:t>
      </w:r>
      <w:r>
        <w:rPr>
          <w:rFonts w:ascii="Arial" w:hAnsi="Arial" w:cs="Arial"/>
        </w:rPr>
        <w:t xml:space="preserve"> </w:t>
      </w:r>
      <w:r w:rsidRPr="005F2477">
        <w:rPr>
          <w:rFonts w:ascii="Arial" w:hAnsi="Arial" w:cs="Arial"/>
        </w:rPr>
        <w:t>Moving From High Potential to High Performance</w:t>
      </w:r>
      <w:r>
        <w:rPr>
          <w:rFonts w:ascii="Arial" w:hAnsi="Arial" w:cs="Arial"/>
        </w:rPr>
        <w:t>. Sage publications</w:t>
      </w:r>
    </w:p>
    <w:p w14:paraId="46AF78FE" w14:textId="77777777" w:rsidR="008D7AD0" w:rsidRDefault="008D7AD0" w:rsidP="004C626C">
      <w:pPr>
        <w:spacing w:line="360" w:lineRule="auto"/>
        <w:rPr>
          <w:rFonts w:ascii="Arial" w:hAnsi="Arial" w:cs="Arial"/>
        </w:rPr>
      </w:pPr>
      <w:r>
        <w:rPr>
          <w:rFonts w:ascii="Arial" w:hAnsi="Arial" w:cs="Arial"/>
        </w:rPr>
        <w:t xml:space="preserve">Jenkinson, P. (2013), Communication models: Basic SMCR Model. Available at </w:t>
      </w:r>
      <w:hyperlink r:id="rId7" w:history="1">
        <w:r w:rsidRPr="002E6CDE">
          <w:rPr>
            <w:rStyle w:val="Hyperlink"/>
            <w:rFonts w:ascii="Arial" w:hAnsi="Arial" w:cs="Arial"/>
          </w:rPr>
          <w:t>https://www.youtube.com/watch?v=yUGW2d6nXe0&amp;ab_channel=PatriciaJenkinson</w:t>
        </w:r>
      </w:hyperlink>
      <w:r>
        <w:rPr>
          <w:rFonts w:ascii="Arial" w:hAnsi="Arial" w:cs="Arial"/>
        </w:rPr>
        <w:t xml:space="preserve"> Accessed 22/12/2021</w:t>
      </w:r>
    </w:p>
    <w:p w14:paraId="3ED4303E" w14:textId="1F4F72B2" w:rsidR="001A0E51" w:rsidRDefault="008D7AD0" w:rsidP="004C626C">
      <w:pPr>
        <w:spacing w:line="360" w:lineRule="auto"/>
        <w:rPr>
          <w:rFonts w:ascii="Arial" w:hAnsi="Arial" w:cs="Arial"/>
        </w:rPr>
      </w:pPr>
      <w:r>
        <w:rPr>
          <w:rFonts w:ascii="Arial" w:hAnsi="Arial" w:cs="Arial"/>
        </w:rPr>
        <w:t xml:space="preserve">Johal, T. (2013), Models of communication. Available at </w:t>
      </w:r>
      <w:hyperlink r:id="rId8" w:history="1">
        <w:r w:rsidRPr="002E6CDE">
          <w:rPr>
            <w:rStyle w:val="Hyperlink"/>
            <w:rFonts w:ascii="Arial" w:hAnsi="Arial" w:cs="Arial"/>
          </w:rPr>
          <w:t>https://www.youtube.com/watch?v=ilef426YUag&amp;ab_channel=TerryJohal</w:t>
        </w:r>
      </w:hyperlink>
      <w:r>
        <w:rPr>
          <w:rFonts w:ascii="Arial" w:hAnsi="Arial" w:cs="Arial"/>
        </w:rPr>
        <w:t xml:space="preserve"> Accessed 16/12/2021</w:t>
      </w:r>
    </w:p>
    <w:p w14:paraId="03FD91D5" w14:textId="31D04CD4" w:rsidR="00C33D2A" w:rsidRDefault="00C33D2A" w:rsidP="004C626C">
      <w:pPr>
        <w:spacing w:line="360" w:lineRule="auto"/>
        <w:rPr>
          <w:rFonts w:ascii="Arial" w:hAnsi="Arial" w:cs="Arial"/>
        </w:rPr>
      </w:pPr>
    </w:p>
    <w:p w14:paraId="1F20408D" w14:textId="77777777" w:rsidR="00C33D2A" w:rsidRDefault="00C33D2A" w:rsidP="004C626C">
      <w:pPr>
        <w:spacing w:line="360" w:lineRule="auto"/>
        <w:rPr>
          <w:rFonts w:ascii="Arial" w:hAnsi="Arial" w:cs="Arial"/>
        </w:rPr>
      </w:pPr>
    </w:p>
    <w:p w14:paraId="41FB27FD" w14:textId="5B39FEB5" w:rsidR="00A26D20" w:rsidRDefault="00A26D20" w:rsidP="004C626C">
      <w:pPr>
        <w:spacing w:line="360" w:lineRule="auto"/>
        <w:rPr>
          <w:rFonts w:ascii="Arial" w:hAnsi="Arial" w:cs="Arial"/>
        </w:rPr>
      </w:pPr>
    </w:p>
    <w:p w14:paraId="5AED51E0" w14:textId="5D6ADC55" w:rsidR="00A26D20" w:rsidRDefault="00A26D20" w:rsidP="004C626C">
      <w:pPr>
        <w:spacing w:line="360" w:lineRule="auto"/>
        <w:rPr>
          <w:rFonts w:ascii="Arial" w:hAnsi="Arial" w:cs="Arial"/>
        </w:rPr>
      </w:pPr>
    </w:p>
    <w:p w14:paraId="6793A08A" w14:textId="77777777" w:rsidR="00A26D20" w:rsidRPr="007655F4" w:rsidRDefault="00A26D20" w:rsidP="004C626C">
      <w:pPr>
        <w:spacing w:line="360" w:lineRule="auto"/>
        <w:rPr>
          <w:rFonts w:ascii="Arial" w:hAnsi="Arial" w:cs="Arial"/>
        </w:rPr>
      </w:pPr>
    </w:p>
    <w:sectPr w:rsidR="00A26D20" w:rsidRPr="007655F4">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1189D" w14:textId="77777777" w:rsidR="003A38BC" w:rsidRDefault="003A38BC" w:rsidP="003A38BC">
      <w:pPr>
        <w:spacing w:after="0" w:line="240" w:lineRule="auto"/>
      </w:pPr>
      <w:r>
        <w:separator/>
      </w:r>
    </w:p>
  </w:endnote>
  <w:endnote w:type="continuationSeparator" w:id="0">
    <w:p w14:paraId="6520107D" w14:textId="77777777" w:rsidR="003A38BC" w:rsidRDefault="003A38BC" w:rsidP="003A3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7808856"/>
      <w:docPartObj>
        <w:docPartGallery w:val="Page Numbers (Bottom of Page)"/>
        <w:docPartUnique/>
      </w:docPartObj>
    </w:sdtPr>
    <w:sdtEndPr>
      <w:rPr>
        <w:noProof/>
      </w:rPr>
    </w:sdtEndPr>
    <w:sdtContent>
      <w:p w14:paraId="1B19A48B" w14:textId="038B7B05" w:rsidR="003A38BC" w:rsidRDefault="003A38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B9CE30" w14:textId="77777777" w:rsidR="003A38BC" w:rsidRDefault="003A3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BDF90" w14:textId="77777777" w:rsidR="003A38BC" w:rsidRDefault="003A38BC" w:rsidP="003A38BC">
      <w:pPr>
        <w:spacing w:after="0" w:line="240" w:lineRule="auto"/>
      </w:pPr>
      <w:r>
        <w:separator/>
      </w:r>
    </w:p>
  </w:footnote>
  <w:footnote w:type="continuationSeparator" w:id="0">
    <w:p w14:paraId="35471DD6" w14:textId="77777777" w:rsidR="003A38BC" w:rsidRDefault="003A38BC" w:rsidP="003A3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text1" w:themeTint="80"/>
      </w:rPr>
      <w:alias w:val="Title"/>
      <w:tag w:val=""/>
      <w:id w:val="1116400235"/>
      <w:placeholder>
        <w:docPart w:val="7DAAF6EAA7F3400BB24318E26D5F81B6"/>
      </w:placeholder>
      <w:dataBinding w:prefixMappings="xmlns:ns0='http://purl.org/dc/elements/1.1/' xmlns:ns1='http://schemas.openxmlformats.org/package/2006/metadata/core-properties' " w:xpath="/ns1:coreProperties[1]/ns0:title[1]" w:storeItemID="{6C3C8BC8-F283-45AE-878A-BAB7291924A1}"/>
      <w:text/>
    </w:sdtPr>
    <w:sdtEndPr/>
    <w:sdtContent>
      <w:p w14:paraId="1FA12F1E" w14:textId="7024D209" w:rsidR="003A38BC" w:rsidRDefault="00501840" w:rsidP="00501840">
        <w:pPr>
          <w:pStyle w:val="Header"/>
          <w:jc w:val="right"/>
        </w:pPr>
        <w:r>
          <w:rPr>
            <w:color w:val="7F7F7F" w:themeColor="text1" w:themeTint="80"/>
          </w:rPr>
          <w:t>Communication and teamworking skills</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26C"/>
    <w:rsid w:val="00002BBE"/>
    <w:rsid w:val="001A0E51"/>
    <w:rsid w:val="001D2700"/>
    <w:rsid w:val="00243F22"/>
    <w:rsid w:val="002F4964"/>
    <w:rsid w:val="003040CD"/>
    <w:rsid w:val="0032131D"/>
    <w:rsid w:val="003963AF"/>
    <w:rsid w:val="003A38BC"/>
    <w:rsid w:val="00482947"/>
    <w:rsid w:val="004A22A0"/>
    <w:rsid w:val="004B33DF"/>
    <w:rsid w:val="004C626C"/>
    <w:rsid w:val="00501840"/>
    <w:rsid w:val="0056399A"/>
    <w:rsid w:val="005B1177"/>
    <w:rsid w:val="005F2477"/>
    <w:rsid w:val="0069461F"/>
    <w:rsid w:val="006C33D4"/>
    <w:rsid w:val="0075272A"/>
    <w:rsid w:val="007655F4"/>
    <w:rsid w:val="00796174"/>
    <w:rsid w:val="00824DB9"/>
    <w:rsid w:val="0085365D"/>
    <w:rsid w:val="008B4800"/>
    <w:rsid w:val="008D7AD0"/>
    <w:rsid w:val="00A26D20"/>
    <w:rsid w:val="00A41CF8"/>
    <w:rsid w:val="00AC545B"/>
    <w:rsid w:val="00B035E7"/>
    <w:rsid w:val="00B25327"/>
    <w:rsid w:val="00BC2FB8"/>
    <w:rsid w:val="00C33D2A"/>
    <w:rsid w:val="00CD3321"/>
    <w:rsid w:val="00D016E3"/>
    <w:rsid w:val="00E46991"/>
    <w:rsid w:val="00F62740"/>
    <w:rsid w:val="00FE3C87"/>
    <w:rsid w:val="00FE46EA"/>
    <w:rsid w:val="00FF6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D2ECF"/>
  <w15:chartTrackingRefBased/>
  <w15:docId w15:val="{51313BA6-4637-40C5-A0CA-577E73345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38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8BC"/>
  </w:style>
  <w:style w:type="paragraph" w:styleId="Footer">
    <w:name w:val="footer"/>
    <w:basedOn w:val="Normal"/>
    <w:link w:val="FooterChar"/>
    <w:uiPriority w:val="99"/>
    <w:unhideWhenUsed/>
    <w:rsid w:val="003A3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38BC"/>
  </w:style>
  <w:style w:type="character" w:styleId="Hyperlink">
    <w:name w:val="Hyperlink"/>
    <w:basedOn w:val="DefaultParagraphFont"/>
    <w:uiPriority w:val="99"/>
    <w:unhideWhenUsed/>
    <w:rsid w:val="001A0E51"/>
    <w:rPr>
      <w:color w:val="0563C1" w:themeColor="hyperlink"/>
      <w:u w:val="single"/>
    </w:rPr>
  </w:style>
  <w:style w:type="character" w:styleId="UnresolvedMention">
    <w:name w:val="Unresolved Mention"/>
    <w:basedOn w:val="DefaultParagraphFont"/>
    <w:uiPriority w:val="99"/>
    <w:semiHidden/>
    <w:unhideWhenUsed/>
    <w:rsid w:val="001A0E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lef426YUag&amp;ab_channel=TerryJoha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yUGW2d6nXe0&amp;ab_channel=PatriciaJenkinson" TargetMode="External"/><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etcIX0aC-4E&amp;ab_channel=AEDT1160U"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DAAF6EAA7F3400BB24318E26D5F81B6"/>
        <w:category>
          <w:name w:val="General"/>
          <w:gallery w:val="placeholder"/>
        </w:category>
        <w:types>
          <w:type w:val="bbPlcHdr"/>
        </w:types>
        <w:behaviors>
          <w:behavior w:val="content"/>
        </w:behaviors>
        <w:guid w:val="{32679B92-1588-40D8-B134-05874410A68D}"/>
      </w:docPartPr>
      <w:docPartBody>
        <w:p w:rsidR="00CC15B4" w:rsidRDefault="00B96ECC" w:rsidP="00B96ECC">
          <w:pPr>
            <w:pStyle w:val="7DAAF6EAA7F3400BB24318E26D5F81B6"/>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ECC"/>
    <w:rsid w:val="00B96ECC"/>
    <w:rsid w:val="00CC1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AAF6EAA7F3400BB24318E26D5F81B6">
    <w:name w:val="7DAAF6EAA7F3400BB24318E26D5F81B6"/>
    <w:rsid w:val="00B96E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10</Pages>
  <Words>1980</Words>
  <Characters>11292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and teamworking skills</dc:title>
  <dc:subject/>
  <dc:creator>Violeta Kadieva</dc:creator>
  <cp:keywords/>
  <dc:description/>
  <cp:lastModifiedBy>Violeta Kadieva</cp:lastModifiedBy>
  <cp:revision>10</cp:revision>
  <dcterms:created xsi:type="dcterms:W3CDTF">2022-01-03T20:26:00Z</dcterms:created>
  <dcterms:modified xsi:type="dcterms:W3CDTF">2022-01-04T08:22:00Z</dcterms:modified>
</cp:coreProperties>
</file>