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0EAAEC06" w14:textId="5732B393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</w:p>
    <w:p w14:paraId="39AC7817" w14:textId="3718A96C" w:rsidR="00B65BEF" w:rsidRDefault="00B65BEF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Scott Johnson</w:t>
      </w:r>
      <w:r w:rsidR="00796544">
        <w:rPr>
          <w:sz w:val="28"/>
          <w:szCs w:val="28"/>
        </w:rPr>
        <w:t xml:space="preserve"> </w:t>
      </w:r>
      <w:r w:rsidR="00796544" w:rsidRPr="00796544">
        <w:rPr>
          <w:sz w:val="28"/>
          <w:szCs w:val="28"/>
        </w:rPr>
        <w:t>2122928</w:t>
      </w:r>
    </w:p>
    <w:p w14:paraId="47F441CC" w14:textId="111AEDB1" w:rsidR="00DF06F0" w:rsidRPr="00210BAB" w:rsidRDefault="00DF06F0" w:rsidP="00042132">
      <w:pPr>
        <w:jc w:val="center"/>
        <w:rPr>
          <w:sz w:val="28"/>
          <w:szCs w:val="28"/>
          <w:lang w:val="de-DE"/>
        </w:rPr>
      </w:pPr>
      <w:r w:rsidRPr="00210BAB">
        <w:rPr>
          <w:sz w:val="28"/>
          <w:szCs w:val="28"/>
          <w:lang w:val="de-DE"/>
        </w:rPr>
        <w:t>Alyn Morgan</w:t>
      </w:r>
      <w:r w:rsidR="00796544" w:rsidRPr="00210BAB">
        <w:rPr>
          <w:sz w:val="28"/>
          <w:szCs w:val="28"/>
          <w:lang w:val="de-DE"/>
        </w:rPr>
        <w:t xml:space="preserve"> 2113127</w:t>
      </w:r>
    </w:p>
    <w:p w14:paraId="437EBE0C" w14:textId="4C3AA2E9" w:rsidR="00DF06F0" w:rsidRPr="00210BAB" w:rsidRDefault="00DF06F0" w:rsidP="00042132">
      <w:pPr>
        <w:jc w:val="center"/>
        <w:rPr>
          <w:sz w:val="28"/>
          <w:szCs w:val="28"/>
          <w:lang w:val="de-DE"/>
        </w:rPr>
      </w:pPr>
      <w:r w:rsidRPr="00210BAB">
        <w:rPr>
          <w:sz w:val="28"/>
          <w:szCs w:val="28"/>
          <w:lang w:val="de-DE"/>
        </w:rPr>
        <w:t xml:space="preserve">Morgan Westlake </w:t>
      </w:r>
      <w:r w:rsidR="00796544" w:rsidRPr="00210BAB">
        <w:rPr>
          <w:sz w:val="28"/>
          <w:szCs w:val="28"/>
          <w:lang w:val="de-DE"/>
        </w:rPr>
        <w:t>0452528</w:t>
      </w:r>
    </w:p>
    <w:p w14:paraId="18E8273A" w14:textId="38790071" w:rsidR="00DF06F0" w:rsidRPr="00210BAB" w:rsidRDefault="00DF06F0" w:rsidP="00042132">
      <w:pPr>
        <w:jc w:val="center"/>
        <w:rPr>
          <w:sz w:val="28"/>
          <w:szCs w:val="28"/>
          <w:lang w:val="de-DE"/>
        </w:rPr>
      </w:pPr>
      <w:r w:rsidRPr="00210BAB">
        <w:rPr>
          <w:sz w:val="28"/>
          <w:szCs w:val="28"/>
          <w:lang w:val="de-DE"/>
        </w:rPr>
        <w:t xml:space="preserve">Darren Emanuel </w:t>
      </w:r>
      <w:r w:rsidR="00796544" w:rsidRPr="00210BAB">
        <w:rPr>
          <w:sz w:val="28"/>
          <w:szCs w:val="28"/>
          <w:lang w:val="de-DE"/>
        </w:rPr>
        <w:t>1402731</w:t>
      </w:r>
    </w:p>
    <w:p w14:paraId="55E746D4" w14:textId="0903FDE6" w:rsidR="00DF06F0" w:rsidRDefault="00DF06F0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Amelia McNally</w:t>
      </w:r>
      <w:r w:rsidR="00796544">
        <w:rPr>
          <w:sz w:val="28"/>
          <w:szCs w:val="28"/>
        </w:rPr>
        <w:t xml:space="preserve"> 28000537</w:t>
      </w:r>
    </w:p>
    <w:p w14:paraId="7930106E" w14:textId="77777777" w:rsidR="00210BAB" w:rsidRDefault="00210BAB" w:rsidP="00042132">
      <w:pPr>
        <w:jc w:val="center"/>
        <w:rPr>
          <w:sz w:val="28"/>
          <w:szCs w:val="28"/>
        </w:rPr>
      </w:pPr>
    </w:p>
    <w:p w14:paraId="2D786725" w14:textId="072E754A" w:rsidR="00210BAB" w:rsidRDefault="00210BAB" w:rsidP="00042132">
      <w:pPr>
        <w:jc w:val="center"/>
        <w:rPr>
          <w:sz w:val="28"/>
          <w:szCs w:val="28"/>
        </w:rPr>
      </w:pPr>
      <w:hyperlink r:id="rId6" w:history="1">
        <w:r w:rsidRPr="00BB2EE1">
          <w:rPr>
            <w:rStyle w:val="Hyperlink"/>
            <w:sz w:val="28"/>
            <w:szCs w:val="28"/>
          </w:rPr>
          <w:t>https://web.</w:t>
        </w:r>
        <w:r w:rsidRPr="00BB2EE1">
          <w:rPr>
            <w:rStyle w:val="Hyperlink"/>
            <w:sz w:val="28"/>
            <w:szCs w:val="28"/>
          </w:rPr>
          <w:t>m</w:t>
        </w:r>
        <w:r w:rsidRPr="00BB2EE1">
          <w:rPr>
            <w:rStyle w:val="Hyperlink"/>
            <w:sz w:val="28"/>
            <w:szCs w:val="28"/>
          </w:rPr>
          <w:t>icrosoftstream.com/video/4e7a3df8-29df-4172-9855-d4ed0c6f7eb8?referrer=https:%2F%2Fstatics.teams.cdn.office.net%2F</w:t>
        </w:r>
      </w:hyperlink>
      <w:r>
        <w:rPr>
          <w:sz w:val="28"/>
          <w:szCs w:val="28"/>
        </w:rPr>
        <w:t xml:space="preserve"> </w:t>
      </w:r>
    </w:p>
    <w:p w14:paraId="1C563A47" w14:textId="33067795" w:rsidR="00210BAB" w:rsidRDefault="00210BA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FAAC7F0" w14:textId="77777777" w:rsidR="00210BAB" w:rsidRPr="00F600F9" w:rsidRDefault="00210BAB" w:rsidP="00210BAB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lastRenderedPageBreak/>
        <w:t>BMMB7012 – Marketing Management</w:t>
      </w:r>
    </w:p>
    <w:p w14:paraId="15C50C5F" w14:textId="77777777" w:rsidR="00210BAB" w:rsidRDefault="00210BAB" w:rsidP="00210BAB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4378453E" w14:textId="77777777" w:rsidR="00210BAB" w:rsidRDefault="00210BAB" w:rsidP="00210BA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10BAB" w14:paraId="08D3DE7D" w14:textId="77777777" w:rsidTr="00181A94">
        <w:trPr>
          <w:jc w:val="center"/>
        </w:trPr>
        <w:tc>
          <w:tcPr>
            <w:tcW w:w="9016" w:type="dxa"/>
          </w:tcPr>
          <w:p w14:paraId="78054638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7D63C55B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77972D5D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  <w:hyperlink r:id="rId7">
              <w:r w:rsidRPr="3FC71948">
                <w:rPr>
                  <w:rStyle w:val="Hyperlink"/>
                  <w:rFonts w:ascii="Arial" w:hAnsi="Arial" w:cs="Arial"/>
                </w:rPr>
                <w:t>https://web.microsoftstream.com/video/4e7a3df8-29df-4172-9855-d4ed0c6f7eb8</w:t>
              </w:r>
            </w:hyperlink>
            <w:r w:rsidRPr="3FC71948">
              <w:rPr>
                <w:rFonts w:ascii="Arial" w:hAnsi="Arial" w:cs="Arial"/>
              </w:rPr>
              <w:t xml:space="preserve"> </w:t>
            </w:r>
          </w:p>
          <w:p w14:paraId="7DB44BFB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30B1017" w14:textId="77777777" w:rsidR="00210BAB" w:rsidRDefault="00210BAB" w:rsidP="00210BAB">
      <w:pPr>
        <w:jc w:val="center"/>
        <w:rPr>
          <w:rFonts w:ascii="Arial" w:hAnsi="Arial" w:cs="Arial"/>
        </w:rPr>
      </w:pPr>
    </w:p>
    <w:p w14:paraId="1A75226B" w14:textId="77777777" w:rsidR="00210BAB" w:rsidRDefault="00210BAB" w:rsidP="00210BA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10BAB" w14:paraId="2AB3D666" w14:textId="77777777" w:rsidTr="00181A94">
        <w:trPr>
          <w:jc w:val="center"/>
        </w:trPr>
        <w:tc>
          <w:tcPr>
            <w:tcW w:w="9016" w:type="dxa"/>
          </w:tcPr>
          <w:p w14:paraId="1AB6111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Alsop, T. (2020). Total technology spending worldwide 2014-2019 Published by Thomas Alsop, Mar 2,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2020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The statistic shows the total technology spending worldwide from 2014 to 2019. In 2018, the global tech spending. Available: https://www.statista.com/statistics/886397/total-tech-spending-worldwide/. Last accessed 6th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5BAEF0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F71D96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Barrow, J. (2020). Deontology. Available: https://www.ncbi.nlm.nih.gov/books/NBK459296/.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DAE452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19F78A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(2019). Top tech firms sued over DR Congo cobalt mining deaths. Retrieved from BBC News: https://www.bbc.co.uk/news/world-africa-50812616. Last accessed May 25th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2022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DE575B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6E0CFE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(2019). Trade wars, Trump tariffs and protectionism explained. Available: https://www.bbc.co.uk/news/world-43512098.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994D17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D35C34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(2021). Tesla withdraws self-driving beta over software issues. Available: https://www.bbc.co.uk/news/technology-59037344.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291B2A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A801A3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(2022). Tesla expects 50% growth despite supply chain woes. Available: https://www.bbc.co.uk/news/business-60149374.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F7AB6D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1C5A13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Blystone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, D. (2022). Who Is Elon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Musk?.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Available: https://www.investopedia.com/articles/personal-finance/061015/how-elon-musk-became-elon-musk.asp.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5C7650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D7C469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Booms, B.H. &amp; Bitner, M.J. (1981) Marketing Strategies and Organization Structures for Service Firms. In: Marketing of Services, American Marketing Association, Chicago, 47-51.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3ABEDE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5D2D73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Borger, J. (2022). US unveils new sanctions on Russia, targeting services, media and </w:t>
            </w: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defense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 industry. Available: https://www.theguardian.com/us-news/2022/may/08/us-unveils-new-sanctions-on-russia. Last accessed 5th May 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4963A9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252406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Brandastic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(2021). Innovation is Good Marketing: Tesla Brand Review. Available: https://brandastic.com/blog/marketing-tesla-brand-review/.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87E1DF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95159E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Bruning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E. (1997) Country of Origin National Loyalty and Product Choice: The Case of International Air Travel. International Marketing Review 14(1):59—74.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0F41CA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FFC5C6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Carlier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M. (2021). Number of Tesla employees from July 2010 to December 2021. Available: https://www.statista.com/statistics/314768/number-of-tesla-employees/.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F70DF0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829486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Carlier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M. (2022). Tesla - statistics &amp; facts. Available: https://www.statista.com/topics/2086/tesla/.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2CB024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123A22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Carlier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M. (2022). Tesla's research and development expenses from FY 2010 to FY 2021. Available: https://www.statista.com/statistics/314863/research-and-development-expenses-of-tesla/.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F119BB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18EE58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Carlson, K. (2021). Tesla officially moves headquarters to site of new Austin factory. Available: https://eu.statesman.com/story/business/2021/12/01/tesla-headquarters-officially-move-austin-factory/8828422002/. Last 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208ABE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1B8D0A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Chu. B. (2018). Financial crisis 2008: How Lehman Brothers helped cause 'the worst financial crisis in history'. Available: https://www.independent.co.uk/news/business/analysis-and-features/financial-crisis-2008-why-lehman-brothers-what-happened-10-years-anniversary-a8531581.html. Last accessed 6th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A28A46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5437DD2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Collins, J. (2018). Elon Musk's Increasingly Erratic </w:t>
            </w: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Behavior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 Comes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At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A Price For Tesla Shareholders. Available: https://www.forbes.com/sites/jimcollins/2018/09/05/elon-musks-increasingly-erratic-behavior-comes-at-a-price-for-tesla-shareholders/?sh=7bae2b043944.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E2D1EC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40295C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Crane, A., &amp; Matten, D. (2016). Business ethics: managing corporate citizenship and sustainability in the age of globalization. London: Oxford University Press.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239CDB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E94A83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CTECHI. (2021). Nissan plans to use cobalt-free batteries on the car. Available: https://www.ctechigroup.com/nissan-plans-to-use-cobalt-free-batteries-on-the-car.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8060033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942838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Department for Transport. (2022). Vehicle licensing statistics data tables. Available: https://assets.publishing.service.gov.uk/government/uploads/system/uploads/attachment_data/file/1077492/veh0181.ods. Last accessed 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7BD04E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971B52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Dudovskiy, J. (2021). Tesla Segmentation, Targeting and Positioning: overview. Available: https://research-methodology.net/tesla-segmentation-targeting-and-positioning-overview/.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A3EC16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48F57E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Economist. (2013). The origins of the financial crisis. Available: https://www.economist.com/schools-brief/2013/09/07/crash-course. Last accessed 6th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A2C0293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56B8A1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EDF energy. (2020). Electric cars with the longest range. Available: https://www.edfenergy.com/for-home/energywise/electric-cars-longest-range.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99D28D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D337D9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Elkington, J. (1997) Partnerships from Cannibals with Forks: The Triple Bottom Line of 21st Century Business. Environmental Quality Management, 6.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B65F56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18356D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Emir, C. (2022). New battery technologies and recycling won’t save you from cobalt shortage. Available: https://interestingengineering.com/new-battery-technologies-and-recycling-wont-save-you-from-cobalt-shortage. Last 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6A65BD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71DADE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Ferris, R. (2016). Musk is Tesla’s greatest strength and weakness, says valuation expert. Available: https://www.cnbc.com/2016/07/13/musk-is-teslas-greatest-strength-and-weakness-says-valuation-expert.html. Last accessed 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8A65C1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12826B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Freeman, E. (1984). A stakeholder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approach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London: Cambridge University Press. 131-249.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C62091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80332E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Gibson, R. (2021). How Tesla became one of the world's greatest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innovators..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Available: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http://www.4lenses.it/en/2016-07-19-how-tesla-became-one-of-the-world-great-innovators.html#:~:text=The%20Boston%20Consulting%20Group%2C%20for,world's%20third%20most%20innovative%20company..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DC5DF8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B1D1CA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Gov.uk. (2021). Corporate responsibility: call for views. Available: https://www.gov.uk/government/consultations/corporate-responsibility-call-for-views#:~:text=Consultation%20description,through%20transparent%20and%20ethical%20behaviour. Last accessed 25th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6E2027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786A07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Gregersen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, E. (2022). Tesla,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Inc..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Available: https://www.britannica.com/topic/Tesla-Motors.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2C70FB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9B3679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Griffiths, H. (2018). Is cobalt the electric car’s dirty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secret?.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[Online] Available: https://www.autoexpress.co.uk/car-news/105573/is-cobalt-the-electric-car-s-dirty-secret.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29A63A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7EDB5F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Hanlon, A. (2022). How to use the 7Ps Marketing Mix. Available: https://www.smartinsights.com/marketing-planning/marketing-models/how-to-use-the-7ps-marketing-mix/.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569A1D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0726CE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Hadi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, L., 2021. Tesla: Porter’s Five Forces Industry and Competition Analysis.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0C9A64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2FDA88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Harrison, D., 2021. Electric vehicle battery Supply Chain Analysis, How Battery Demand and Production are Reshaping the Automotive industry. Insight.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836DA4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B606EB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Iea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(2021). Global EV Outlook 2021. Available: https://www.iea.org/reports/global-ev-outlook-2021.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D855B9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017B7B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Investopedia. (2021). Who Are Tesla's (TSLA) Main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Competitors?.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Available: https://www.investopedia.com/ask/answers/120314/who-are-teslas-tsla-main-competitors.asp.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8EF340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BAAEC5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JIN, H., -01-04T13:02:19+00:00, 2022-last update, How Tesla Weathered Global Supply Chain Issues That Knocked Rivals. Available: https://www.pmtoday.co.uk/how-tesla-weathered-global-supply-chain-issues-that-knocked-rivals/ [May 21, 2022].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73AC27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44333C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Kleinman, Z. (2016). Why do lithium batteries explode? Available: https://www.bbc.co.uk/news/technology-37255127.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12676B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BA53C5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Kramer, L. (2022). What Is GDP and Why Is It So Important to Economists and Investors? Available: https://www.investopedia.com/ask/answers/what-is-gdp-why-its-important-to-economists-investors/. Last accessed 5th May 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D09E5F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FC7622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Langford, S. (2021). The 7Ps of The Marketing Mix: Streamline your Strategy. Available: https://blog.hurree.co/blog/marketing-mix-7ps.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F0D927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6B7C0D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Macrotrends. (2022). Tesla Revenue 2010-2022 | TSLA. Available: https://www.macrotrends.net/stocks/charts/TSLA/tesla/revenue.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26D85A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EADC63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Makinson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, R. (2021). Elon Musk: The Inspirational Success Story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Of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Tesla’s CEO. Available: https://www.ceotodaymagazine.com/2021/10/elon-musk-the-inspirational-success-story-of-teslas-ceo. 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B9AF93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35676E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Matousek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M. (2019). Tesla is bleeding executives, and experts say it may create problems for the company. Available: https://www.businessinsider.com/teslas-high-executive-turnover-could-make-recruiting-difficult-2019-2?r=US&amp;IR=T.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71CA5A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10AFB4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McCarthy, E. J. (1960). Basic Marketing: A Managerial Approach. Journal of Marketing, 40 (1), 110–110. https://doi.org/10.2307/1250686.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D570BA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F66708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McKinsey and Company, 2021. Why the automotive future is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electric.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7F82F6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7406BD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McWilliams, A., Siegel, D. S., &amp; Wright, P. M. (2006). Corporate Social Responsibility. Journal of Management Studies, 43(1), 1-16.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D772CD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000246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Öberseder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M., </w:t>
            </w: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Schlegelmilch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B.B., Murphy, P.E., (2013). CSR practices and consumer perceptions Journal of Business Research, 66 (2013), pp. 1839-1851.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08227DE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C4020F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Obordo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R. (2017). 'It has had a real social impact': readers on the smoking ban 10 years on. Available: https://www.theguardian.com/society/2017/jul/01/it-has-had-a-real-social-impact-readers-on-the-smoking-ban-ten-years-on.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33CF80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504CDA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Ochub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, D.E.U. (2020). Are These Tech Companies Complicit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Human Rights Abuses Of Child Cobalt Miners In Congo? Available: https://www.forbes.com/sites/ewelinaochab/2020/01/13/are-these-tech-companies-complicit-in-human-rights-abuses-of-child-cobalt-miners-in-congo.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453117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</w:p>
          <w:p w14:paraId="51D1846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Pandey, K. (2021). 7Ps of Marketing Mix with Examples. Available: https://www.superheuristics.com/7ps-of-marketing-mix-with-examples/.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DD1478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0B1ACE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Perkins, T., -11-27T07:00:50.000Z, 2021-last update, Will </w:t>
            </w: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Rivian’s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 electric vehicles end Detroit’s reign over the US auto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industry?.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Available: https://www.theguardian.com/environment/2021/nov/26/will-rivians-electric-vehicles-end-detroits-reign-over-the-us-auto-industry [May 21, 2022].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B440AC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C5EC98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Porter. M. (1979). How Competitive Forces Shape Strategy. Harvard Business Review 57, no. 2 (March–April 1979): 137–145.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B668B0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7F0417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Porter. M. (1980). Competitive Advantage: Creating and Sustaining Superior Performance. New York: Free Press.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70D503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4CB5F3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Porter. M. (1985). The Competitive Advantage: Creating and Sustaining Superior Performance. NY: Free Press, 1985.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90FB563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AAE87F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Porter. M. (2008). HBR’s Must-Reads on Strategy. Available: https://d1wqtxts1xzle7.cloudfront.net/49313875/Forces_That_Shape_Competition.pdf?1475494398=&amp;response-content-disposition=inline%3B+filename%3DForces_That_Shape_Competition.pdf&amp;Expires=1606847020&amp;Sign.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4A2988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CC304D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Posner, M. (2020). How Tesla Should Combat Child </w:t>
            </w: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Labor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 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 xml:space="preserve"> The Democratic Republic Of The Congo. Available: https://www.forbes.com/sites/michaelposner/2020/10/07/how-tesla-should-combat-child-labor-in-the-democratic-republic-of-the-congo/?sh=232c79eb5cd0.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09D2E4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9053DE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Praxie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(2022). Segmentation, Targeting, Positioning (STP) model template. Available: https://praxie.com/segmentation-targeting-positioning-stp-model-online-tools-templates/.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9246DC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5955C18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Professional Academy. (2021). Marketing Theories – The Marketing Mix – From 4 Ps to 7 Ps. Available: https://www.professionalacademy.com/blogs/marketing-theories-the-marketing-mix-from-4-ps-to-7-ps/. Last accessed 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DFAB9B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6B2A54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Radcliffe, B. (2022). The Basics of Tariffs and Trade Barriers. Available: https://www.investopedia.com/articles/economics/08/tariff-trade-barrier-basics.asp.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E7A5BF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72628A2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Reed, E. (2020). History of Tesla: Timeline and Facts. Available: https://www.thestreet.com/technology/history-of-tesla-15088992.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DF1A0E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9B66D6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Schwartz, M., et al. (2012). Should Firms Go “Beyond Profits”? Milton Friedman versus Broad CSR†. Business and society review. 117 (1), 1-31.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690A85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697F9B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Sillars, J. (2022). Ukraine war: Gas costs hit new record and oil soars beyond 2008 high as Russia boycott considered. Available: https://news.sky.com/story/ukraine-invasion-oil-costs-soar-to-2008-high-of-130-as-ban-on-russian-crude-is-considered-12559714.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F53939B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4528F0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Smith, A. (2021). Panasonic’s new Tesla battery lasts five times longer and costs half as much. Available: https://www.independent.co.uk/tech/panasonic-tesla-battery-electric-car-b1958785.html.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E44F03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5BFE8B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Smith, A. (2021). Panasonic’s new Tesla battery lasts five times longer and costs half as much. Available: https://www.independent.co.uk/tech/panasonic-tesla-battery-electric-car-b1958785.html.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E50591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B761381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Smith, M. (2021). How Cyber Attacks Affected Businesses in 2020. Available: https://www.chorus.co/resources/news/how-cyber-attacks-affected-businesses-in-2020.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BD7216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728D7E3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SpaceX. (2022). SpaceX. Available: https://www.spacex.com/.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4EF0226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03227C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Statista. (2021). Most valuable brands within the automotive sector worldwide as of 2021, by brand value. Available: https://www.statista.com/statistics/267830/brand-values-of-the-top-10-most-valuable-car-brands/. Last 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F2BB03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A14020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Stieb</w:t>
            </w:r>
            <w:proofErr w:type="spell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, J. (2009). Assessing Freeman's Stakeholder Theory. Journal of Business Ethics. 87 (3), 401-414.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C9F8D4F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FFCC85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Tesla, (2022). About Tesla. Available: https://www.tesla.com/about.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F9EBE1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7EF8EA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Tesla. (2022). About Tesla. Available: </w:t>
            </w:r>
            <w:proofErr w:type="gramStart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https://www.tesla.com/about#:~:text=Tesla%20was%20founded%20in%202003,to%20drive%20than%20gasoline%20cars..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C40D179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DB0CDE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Tesla. (2022). Exiting the Fossil Fuel Era. Retrieved from Tesla: https://www.tesla.com/impact. Last accessed May 25th</w:t>
            </w:r>
            <w:proofErr w:type="gramStart"/>
            <w:r w:rsidRPr="00193A75">
              <w:rPr>
                <w:rStyle w:val="contextualspellingandgrammarerror"/>
                <w:rFonts w:ascii="Calibri" w:hAnsi="Calibri" w:cs="Calibri"/>
                <w:color w:val="000000"/>
                <w:sz w:val="16"/>
                <w:szCs w:val="16"/>
              </w:rPr>
              <w:t> 2022</w:t>
            </w:r>
            <w:proofErr w:type="gramEnd"/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2D7BA3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90F7260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Tesla. (2022). Models. Available: https://www.tesla.com/en_gb.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0A38EAA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DA4ECAC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Thomas, D. (2021). Tesla surpasses $1 trillion valuation after Hertz order. Available: https://www.bbc.co.uk/news/business-59045100.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B183EF4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C33E085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Wakefield, J. (2016). Apple, Samsung and Sony face child labour claims. Available: https://www.bbc.co.uk/news/technology-35311456. Last accessed 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D392BE7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55611BD" w14:textId="77777777" w:rsidR="00210BAB" w:rsidRPr="00193A75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World Bank. (2021). How COVID-19 is Affecting Companies Around the World. Available: https://www.worldbank.org/en/news/infographic/2021/02/17/how-covid-19is-affecting-companies-around-the-world. Last accessed 5th May 2022.</w:t>
            </w:r>
          </w:p>
          <w:p w14:paraId="71F34ACF" w14:textId="77777777" w:rsidR="00210BAB" w:rsidRDefault="00210BAB" w:rsidP="00181A9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D89EE86" w14:textId="77777777" w:rsidR="00210BAB" w:rsidRDefault="00210BAB" w:rsidP="00181A94">
            <w:pPr>
              <w:rPr>
                <w:rFonts w:ascii="Arial" w:hAnsi="Arial" w:cs="Arial"/>
              </w:rPr>
            </w:pPr>
          </w:p>
          <w:p w14:paraId="4F903FF4" w14:textId="77777777" w:rsidR="00210BAB" w:rsidRDefault="00210BAB" w:rsidP="00181A94">
            <w:pPr>
              <w:rPr>
                <w:rFonts w:ascii="Arial" w:hAnsi="Arial" w:cs="Arial"/>
              </w:rPr>
            </w:pPr>
          </w:p>
          <w:p w14:paraId="6BF25319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4A6ACFA8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7EAD3752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56303614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12978FAF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5B6FEE0F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700CAC35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313769A3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35DC59C6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616CC650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  <w:p w14:paraId="2500CC8C" w14:textId="77777777" w:rsidR="00210BAB" w:rsidRDefault="00210BAB" w:rsidP="00181A9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034E218" w14:textId="77777777" w:rsidR="00210BAB" w:rsidRDefault="00210BAB" w:rsidP="00210BAB"/>
    <w:p w14:paraId="1A26550A" w14:textId="77777777" w:rsidR="00210BAB" w:rsidRPr="00042132" w:rsidRDefault="00210BAB" w:rsidP="00042132">
      <w:pPr>
        <w:jc w:val="center"/>
        <w:rPr>
          <w:sz w:val="28"/>
          <w:szCs w:val="28"/>
        </w:rPr>
      </w:pPr>
    </w:p>
    <w:sectPr w:rsidR="00210BAB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210BAB"/>
    <w:rsid w:val="005174CE"/>
    <w:rsid w:val="006C5328"/>
    <w:rsid w:val="00796544"/>
    <w:rsid w:val="00907785"/>
    <w:rsid w:val="00B561DC"/>
    <w:rsid w:val="00B65BEF"/>
    <w:rsid w:val="00DF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0B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B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10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10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10BAB"/>
  </w:style>
  <w:style w:type="character" w:customStyle="1" w:styleId="eop">
    <w:name w:val="eop"/>
    <w:basedOn w:val="DefaultParagraphFont"/>
    <w:rsid w:val="00210BAB"/>
  </w:style>
  <w:style w:type="character" w:customStyle="1" w:styleId="spellingerror">
    <w:name w:val="spellingerror"/>
    <w:basedOn w:val="DefaultParagraphFont"/>
    <w:rsid w:val="00210BAB"/>
  </w:style>
  <w:style w:type="character" w:customStyle="1" w:styleId="contextualspellingandgrammarerror">
    <w:name w:val="contextualspellingandgrammarerror"/>
    <w:basedOn w:val="DefaultParagraphFont"/>
    <w:rsid w:val="00210BAB"/>
  </w:style>
  <w:style w:type="character" w:styleId="FollowedHyperlink">
    <w:name w:val="FollowedHyperlink"/>
    <w:basedOn w:val="DefaultParagraphFont"/>
    <w:uiPriority w:val="99"/>
    <w:semiHidden/>
    <w:unhideWhenUsed/>
    <w:rsid w:val="00210B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eb.microsoftstream.com/video/4e7a3df8-29df-4172-9855-d4ed0c6f7eb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.microsoftstream.com/video/4e7a3df8-29df-4172-9855-d4ed0c6f7eb8?referrer=https:%2F%2Fstatics.teams.cdn.office.net%2F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2268</Words>
  <Characters>12930</Characters>
  <Application>Microsoft Office Word</Application>
  <DocSecurity>4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Morgan Westlake (0452528)</cp:lastModifiedBy>
  <cp:revision>2</cp:revision>
  <dcterms:created xsi:type="dcterms:W3CDTF">2022-06-05T11:37:00Z</dcterms:created>
  <dcterms:modified xsi:type="dcterms:W3CDTF">2022-06-05T11:37:00Z</dcterms:modified>
</cp:coreProperties>
</file>