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2C4" w:rsidRDefault="004D22C4" w:rsidP="00DD6DD0">
      <w:pPr>
        <w:jc w:val="center"/>
        <w:rPr>
          <w:rFonts w:ascii="Arial" w:hAnsi="Arial" w:cs="Arial"/>
          <w:b/>
        </w:rPr>
      </w:pPr>
    </w:p>
    <w:p w:rsidR="000754FD" w:rsidRDefault="000754FD" w:rsidP="00DD6DD0">
      <w:pPr>
        <w:jc w:val="center"/>
        <w:rPr>
          <w:rFonts w:ascii="Arial" w:hAnsi="Arial" w:cs="Arial"/>
          <w:b/>
        </w:rPr>
      </w:pPr>
    </w:p>
    <w:p w:rsidR="000754FD" w:rsidRDefault="00974910" w:rsidP="00DD6DD0">
      <w:pPr>
        <w:jc w:val="center"/>
        <w:rPr>
          <w:rFonts w:ascii="Arial" w:hAnsi="Arial" w:cs="Arial"/>
          <w:b/>
        </w:rPr>
      </w:pPr>
      <w:r w:rsidRPr="000754FD">
        <w:rPr>
          <w:rFonts w:ascii="Verdana" w:hAnsi="Verdana" w:cs="Arial"/>
          <w:b/>
          <w:sz w:val="28"/>
          <w:szCs w:val="28"/>
        </w:rPr>
        <w:t>MARIA LOUISE HENRY</w:t>
      </w:r>
      <w:r w:rsidR="000754FD">
        <w:rPr>
          <w:rFonts w:ascii="Arial" w:hAnsi="Arial" w:cs="Arial"/>
          <w:b/>
        </w:rPr>
        <w:t xml:space="preserve"> </w:t>
      </w:r>
    </w:p>
    <w:p w:rsidR="00925BEF" w:rsidRPr="00974910" w:rsidRDefault="000754FD" w:rsidP="00DD6DD0">
      <w:pPr>
        <w:jc w:val="center"/>
        <w:rPr>
          <w:rFonts w:ascii="Arial" w:hAnsi="Arial" w:cs="Arial"/>
          <w:b/>
        </w:rPr>
      </w:pPr>
      <w:r w:rsidRPr="000754FD">
        <w:rPr>
          <w:rFonts w:ascii="Verdana" w:hAnsi="Verdana" w:cs="Arial"/>
          <w:sz w:val="24"/>
          <w:szCs w:val="24"/>
        </w:rPr>
        <w:t>Student number:</w:t>
      </w:r>
      <w:r>
        <w:rPr>
          <w:rFonts w:ascii="Arial" w:hAnsi="Arial" w:cs="Arial"/>
        </w:rPr>
        <w:t xml:space="preserve"> </w:t>
      </w:r>
      <w:r w:rsidRPr="000754FD">
        <w:rPr>
          <w:rFonts w:ascii="Verdana" w:hAnsi="Verdana" w:cs="Arial"/>
          <w:b/>
          <w:sz w:val="28"/>
          <w:szCs w:val="28"/>
        </w:rPr>
        <w:t>1909403</w:t>
      </w:r>
    </w:p>
    <w:p w:rsidR="00974910" w:rsidRPr="00974910" w:rsidRDefault="00974910" w:rsidP="00974910">
      <w:pPr>
        <w:jc w:val="center"/>
        <w:rPr>
          <w:rFonts w:ascii="Verdana" w:hAnsi="Verdana" w:cs="Arial"/>
          <w:b/>
          <w:sz w:val="28"/>
          <w:szCs w:val="28"/>
        </w:rPr>
      </w:pPr>
      <w:r w:rsidRPr="00974910">
        <w:rPr>
          <w:rFonts w:ascii="Verdana" w:hAnsi="Verdana" w:cs="Arial"/>
          <w:sz w:val="24"/>
          <w:szCs w:val="24"/>
        </w:rPr>
        <w:t>Module Code</w:t>
      </w:r>
      <w:r>
        <w:rPr>
          <w:rFonts w:ascii="Verdana" w:hAnsi="Verdana" w:cs="Arial"/>
          <w:sz w:val="24"/>
          <w:szCs w:val="24"/>
        </w:rPr>
        <w:t>:</w:t>
      </w:r>
      <w:r w:rsidRPr="00974910">
        <w:rPr>
          <w:rFonts w:ascii="Verdana" w:hAnsi="Verdana" w:cs="Arial"/>
          <w:b/>
          <w:sz w:val="28"/>
          <w:szCs w:val="28"/>
        </w:rPr>
        <w:t xml:space="preserve"> BMSW4001</w:t>
      </w:r>
    </w:p>
    <w:p w:rsidR="00974910" w:rsidRPr="000754FD" w:rsidRDefault="00974910" w:rsidP="00974910">
      <w:pPr>
        <w:jc w:val="center"/>
        <w:rPr>
          <w:rFonts w:ascii="Verdana" w:hAnsi="Verdana" w:cs="Arial"/>
          <w:b/>
          <w:sz w:val="28"/>
          <w:szCs w:val="28"/>
        </w:rPr>
      </w:pPr>
      <w:r w:rsidRPr="00974910">
        <w:rPr>
          <w:rFonts w:ascii="Verdana" w:hAnsi="Verdana" w:cs="Arial"/>
          <w:sz w:val="24"/>
          <w:szCs w:val="24"/>
        </w:rPr>
        <w:t>Module Title</w:t>
      </w:r>
      <w:r>
        <w:rPr>
          <w:rFonts w:ascii="Verdana" w:hAnsi="Verdana" w:cs="Arial"/>
          <w:sz w:val="24"/>
          <w:szCs w:val="24"/>
        </w:rPr>
        <w:t>:</w:t>
      </w:r>
      <w:r w:rsidRPr="00974910">
        <w:rPr>
          <w:rFonts w:ascii="Verdana" w:hAnsi="Verdana" w:cs="Arial"/>
          <w:b/>
          <w:sz w:val="28"/>
          <w:szCs w:val="28"/>
        </w:rPr>
        <w:t xml:space="preserve"> </w:t>
      </w:r>
      <w:r w:rsidR="000754FD" w:rsidRPr="000754FD">
        <w:rPr>
          <w:rFonts w:ascii="Lucida Handwriting" w:hAnsi="Lucida Handwriting" w:cs="Arial"/>
          <w:b/>
          <w:sz w:val="28"/>
          <w:szCs w:val="28"/>
        </w:rPr>
        <w:t>ACADEMIC AND EMPLOYABILITY SKILLS</w:t>
      </w:r>
    </w:p>
    <w:p w:rsidR="00974910" w:rsidRDefault="00974910" w:rsidP="00DD6DD0">
      <w:pPr>
        <w:jc w:val="center"/>
        <w:rPr>
          <w:rFonts w:ascii="Arial" w:hAnsi="Arial" w:cs="Arial"/>
        </w:rPr>
      </w:pPr>
    </w:p>
    <w:p w:rsidR="00925BEF" w:rsidRDefault="00974910" w:rsidP="00DD6DD0">
      <w:pPr>
        <w:jc w:val="center"/>
        <w:rPr>
          <w:rFonts w:ascii="Arial" w:hAnsi="Arial" w:cs="Arial"/>
        </w:rPr>
      </w:pPr>
      <w:r>
        <w:rPr>
          <w:noProof/>
          <w:lang w:eastAsia="en-GB"/>
        </w:rPr>
        <w:drawing>
          <wp:inline distT="0" distB="0" distL="0" distR="0" wp14:anchorId="32516B8B" wp14:editId="72FC8D1F">
            <wp:extent cx="5193030" cy="3899139"/>
            <wp:effectExtent l="0" t="0" r="7620" b="6350"/>
            <wp:docPr id="4" name="Picture 4" descr="Career word ladder with trophy cup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reer word ladder with trophy cup vect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1653" cy="3920630"/>
                    </a:xfrm>
                    <a:prstGeom prst="rect">
                      <a:avLst/>
                    </a:prstGeom>
                    <a:noFill/>
                    <a:ln>
                      <a:noFill/>
                    </a:ln>
                  </pic:spPr>
                </pic:pic>
              </a:graphicData>
            </a:graphic>
          </wp:inline>
        </w:drawing>
      </w:r>
    </w:p>
    <w:p w:rsidR="00925BEF" w:rsidRDefault="00925BEF" w:rsidP="00DD6DD0">
      <w:pPr>
        <w:jc w:val="center"/>
        <w:rPr>
          <w:rFonts w:ascii="Arial" w:hAnsi="Arial" w:cs="Arial"/>
        </w:rPr>
      </w:pPr>
    </w:p>
    <w:p w:rsidR="00925BEF" w:rsidRDefault="00925BEF" w:rsidP="00DD6DD0">
      <w:pPr>
        <w:jc w:val="center"/>
        <w:rPr>
          <w:rFonts w:ascii="Arial" w:hAnsi="Arial" w:cs="Arial"/>
        </w:rPr>
      </w:pPr>
    </w:p>
    <w:p w:rsidR="00925BEF" w:rsidRPr="00D86590" w:rsidRDefault="00D86590" w:rsidP="00D86590">
      <w:pPr>
        <w:ind w:left="4320" w:firstLine="720"/>
        <w:jc w:val="center"/>
        <w:rPr>
          <w:rFonts w:ascii="Lucida Handwriting" w:hAnsi="Lucida Handwriting" w:cs="Arial"/>
          <w:b/>
          <w:sz w:val="28"/>
          <w:szCs w:val="28"/>
        </w:rPr>
      </w:pPr>
      <w:r w:rsidRPr="00D86590">
        <w:rPr>
          <w:rFonts w:ascii="Verdana" w:hAnsi="Verdana" w:cs="Arial"/>
          <w:sz w:val="24"/>
          <w:szCs w:val="24"/>
        </w:rPr>
        <w:t>Lecturer:</w:t>
      </w:r>
      <w:r>
        <w:rPr>
          <w:rFonts w:ascii="Arial" w:hAnsi="Arial" w:cs="Arial"/>
        </w:rPr>
        <w:t xml:space="preserve"> </w:t>
      </w:r>
      <w:r w:rsidRPr="00D86590">
        <w:rPr>
          <w:rFonts w:ascii="Lucida Handwriting" w:hAnsi="Lucida Handwriting" w:cs="Arial"/>
          <w:b/>
          <w:sz w:val="28"/>
          <w:szCs w:val="28"/>
        </w:rPr>
        <w:t>ANITA NAN</w:t>
      </w:r>
    </w:p>
    <w:p w:rsidR="00D86590" w:rsidRDefault="00D86590" w:rsidP="00D86590">
      <w:pPr>
        <w:jc w:val="center"/>
        <w:rPr>
          <w:rFonts w:ascii="Arial" w:hAnsi="Arial" w:cs="Arial"/>
          <w:b/>
          <w:bCs/>
        </w:rPr>
      </w:pPr>
    </w:p>
    <w:p w:rsidR="00D86590" w:rsidRDefault="00D86590" w:rsidP="00110D80">
      <w:pPr>
        <w:jc w:val="center"/>
        <w:rPr>
          <w:rFonts w:ascii="Arial" w:hAnsi="Arial" w:cs="Arial"/>
          <w:b/>
          <w:bCs/>
        </w:rPr>
      </w:pPr>
      <w:r w:rsidRPr="00D86590">
        <w:rPr>
          <w:rFonts w:ascii="Verdana" w:hAnsi="Verdana" w:cs="Arial"/>
          <w:bCs/>
          <w:sz w:val="28"/>
          <w:szCs w:val="28"/>
        </w:rPr>
        <w:t>"Sometimes the greatest thing to come out of all your hard work isn't what you GET for it, but what you BECOME for it."</w:t>
      </w:r>
      <w:r>
        <w:rPr>
          <w:rFonts w:ascii="Arial" w:hAnsi="Arial" w:cs="Arial"/>
          <w:b/>
          <w:bCs/>
        </w:rPr>
        <w:t xml:space="preserve"> </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 xml:space="preserve">        </w:t>
      </w:r>
      <w:r w:rsidRPr="00D86590">
        <w:rPr>
          <w:rFonts w:ascii="Arial Black" w:hAnsi="Arial Black" w:cs="Arial"/>
          <w:b/>
          <w:bCs/>
          <w:sz w:val="28"/>
          <w:szCs w:val="28"/>
        </w:rPr>
        <w:t>~</w:t>
      </w:r>
      <w:r w:rsidRPr="00D86590">
        <w:rPr>
          <w:rFonts w:ascii="Tahoma" w:hAnsi="Tahoma" w:cs="Tahoma"/>
          <w:b/>
          <w:bCs/>
        </w:rPr>
        <w:t xml:space="preserve"> </w:t>
      </w:r>
      <w:r w:rsidRPr="00D86590">
        <w:rPr>
          <w:rFonts w:ascii="Verdana" w:hAnsi="Verdana" w:cs="Arial"/>
          <w:bCs/>
          <w:sz w:val="24"/>
          <w:szCs w:val="24"/>
        </w:rPr>
        <w:t xml:space="preserve">Steve </w:t>
      </w:r>
      <w:proofErr w:type="spellStart"/>
      <w:r w:rsidRPr="00D86590">
        <w:rPr>
          <w:rFonts w:ascii="Verdana" w:hAnsi="Verdana" w:cs="Arial"/>
          <w:bCs/>
          <w:sz w:val="24"/>
          <w:szCs w:val="24"/>
        </w:rPr>
        <w:t>Maraboli</w:t>
      </w:r>
      <w:proofErr w:type="spellEnd"/>
    </w:p>
    <w:p w:rsidR="00D86590" w:rsidRDefault="00D86590" w:rsidP="00D86590">
      <w:pPr>
        <w:jc w:val="center"/>
        <w:rPr>
          <w:rFonts w:ascii="Arial" w:hAnsi="Arial" w:cs="Arial"/>
          <w:b/>
          <w:bCs/>
        </w:rPr>
      </w:pPr>
    </w:p>
    <w:p w:rsidR="00354DE0" w:rsidRDefault="00354DE0" w:rsidP="00627793">
      <w:pPr>
        <w:jc w:val="both"/>
        <w:rPr>
          <w:rFonts w:ascii="Arial" w:hAnsi="Arial" w:cs="Arial"/>
        </w:rPr>
      </w:pPr>
    </w:p>
    <w:p w:rsidR="00421DE8" w:rsidRDefault="00421DE8" w:rsidP="00627793">
      <w:pPr>
        <w:jc w:val="both"/>
        <w:rPr>
          <w:rFonts w:ascii="Arial" w:hAnsi="Arial" w:cs="Arial"/>
        </w:rPr>
      </w:pPr>
      <w:bookmarkStart w:id="0" w:name="_GoBack"/>
      <w:bookmarkEnd w:id="0"/>
    </w:p>
    <w:p w:rsidR="00421DE8" w:rsidRDefault="00421DE8" w:rsidP="00627793">
      <w:pPr>
        <w:jc w:val="both"/>
        <w:rPr>
          <w:rFonts w:ascii="Arial" w:hAnsi="Arial" w:cs="Arial"/>
        </w:rPr>
      </w:pPr>
    </w:p>
    <w:p w:rsidR="00421DE8" w:rsidRDefault="00421DE8" w:rsidP="00627793">
      <w:pPr>
        <w:jc w:val="both"/>
        <w:rPr>
          <w:rFonts w:ascii="Arial" w:hAnsi="Arial" w:cs="Arial"/>
        </w:rPr>
      </w:pPr>
    </w:p>
    <w:sdt>
      <w:sdtPr>
        <w:rPr>
          <w:rFonts w:ascii="Arial" w:eastAsiaTheme="minorHAnsi" w:hAnsi="Arial" w:cs="Arial"/>
          <w:color w:val="auto"/>
          <w:sz w:val="24"/>
          <w:szCs w:val="24"/>
          <w:lang w:val="en-GB"/>
        </w:rPr>
        <w:id w:val="2122652899"/>
        <w:docPartObj>
          <w:docPartGallery w:val="Table of Contents"/>
          <w:docPartUnique/>
        </w:docPartObj>
      </w:sdtPr>
      <w:sdtEndPr>
        <w:rPr>
          <w:b/>
          <w:bCs/>
          <w:noProof/>
        </w:rPr>
      </w:sdtEndPr>
      <w:sdtContent>
        <w:p w:rsidR="000552B5" w:rsidRPr="005719D7" w:rsidRDefault="000552B5">
          <w:pPr>
            <w:pStyle w:val="TOCHeading"/>
            <w:rPr>
              <w:rFonts w:ascii="Verdana" w:hAnsi="Verdana" w:cs="Arial"/>
              <w:b/>
              <w:color w:val="auto"/>
            </w:rPr>
          </w:pPr>
          <w:r w:rsidRPr="005719D7">
            <w:rPr>
              <w:rFonts w:ascii="Verdana" w:hAnsi="Verdana" w:cs="Arial"/>
              <w:b/>
              <w:color w:val="auto"/>
            </w:rPr>
            <w:t>Table of Contents</w:t>
          </w:r>
        </w:p>
        <w:p w:rsidR="00714774" w:rsidRDefault="000552B5">
          <w:pPr>
            <w:pStyle w:val="TOC1"/>
            <w:tabs>
              <w:tab w:val="right" w:leader="dot" w:pos="9016"/>
            </w:tabs>
            <w:rPr>
              <w:rFonts w:eastAsiaTheme="minorEastAsia"/>
              <w:noProof/>
              <w:lang w:eastAsia="en-GB"/>
            </w:rPr>
          </w:pPr>
          <w:r w:rsidRPr="00E66384">
            <w:rPr>
              <w:rFonts w:ascii="Arial" w:hAnsi="Arial" w:cs="Arial"/>
              <w:sz w:val="24"/>
              <w:szCs w:val="24"/>
            </w:rPr>
            <w:fldChar w:fldCharType="begin"/>
          </w:r>
          <w:r w:rsidRPr="00E66384">
            <w:rPr>
              <w:rFonts w:ascii="Arial" w:hAnsi="Arial" w:cs="Arial"/>
              <w:sz w:val="24"/>
              <w:szCs w:val="24"/>
            </w:rPr>
            <w:instrText xml:space="preserve"> TOC \o "1-3" \h \z \u </w:instrText>
          </w:r>
          <w:r w:rsidRPr="00E66384">
            <w:rPr>
              <w:rFonts w:ascii="Arial" w:hAnsi="Arial" w:cs="Arial"/>
              <w:sz w:val="24"/>
              <w:szCs w:val="24"/>
            </w:rPr>
            <w:fldChar w:fldCharType="separate"/>
          </w:r>
          <w:hyperlink w:anchor="_Toc28839599" w:history="1">
            <w:r w:rsidR="00714774" w:rsidRPr="0020634D">
              <w:rPr>
                <w:rStyle w:val="Hyperlink"/>
                <w:rFonts w:ascii="Arial" w:hAnsi="Arial" w:cs="Arial"/>
                <w:b/>
                <w:noProof/>
              </w:rPr>
              <w:t>ACKNOWLEDGEMENTS</w:t>
            </w:r>
            <w:r w:rsidR="00714774">
              <w:rPr>
                <w:noProof/>
                <w:webHidden/>
              </w:rPr>
              <w:tab/>
            </w:r>
            <w:r w:rsidR="00714774">
              <w:rPr>
                <w:noProof/>
                <w:webHidden/>
              </w:rPr>
              <w:fldChar w:fldCharType="begin"/>
            </w:r>
            <w:r w:rsidR="00714774">
              <w:rPr>
                <w:noProof/>
                <w:webHidden/>
              </w:rPr>
              <w:instrText xml:space="preserve"> PAGEREF _Toc28839599 \h </w:instrText>
            </w:r>
            <w:r w:rsidR="00714774">
              <w:rPr>
                <w:noProof/>
                <w:webHidden/>
              </w:rPr>
            </w:r>
            <w:r w:rsidR="00714774">
              <w:rPr>
                <w:noProof/>
                <w:webHidden/>
              </w:rPr>
              <w:fldChar w:fldCharType="separate"/>
            </w:r>
            <w:r w:rsidR="005719D7">
              <w:rPr>
                <w:noProof/>
                <w:webHidden/>
              </w:rPr>
              <w:t>3</w:t>
            </w:r>
            <w:r w:rsidR="00714774">
              <w:rPr>
                <w:noProof/>
                <w:webHidden/>
              </w:rPr>
              <w:fldChar w:fldCharType="end"/>
            </w:r>
          </w:hyperlink>
        </w:p>
        <w:p w:rsidR="00714774" w:rsidRDefault="009E29D5">
          <w:pPr>
            <w:pStyle w:val="TOC1"/>
            <w:tabs>
              <w:tab w:val="right" w:leader="dot" w:pos="9016"/>
            </w:tabs>
            <w:rPr>
              <w:rFonts w:eastAsiaTheme="minorEastAsia"/>
              <w:noProof/>
              <w:lang w:eastAsia="en-GB"/>
            </w:rPr>
          </w:pPr>
          <w:hyperlink w:anchor="_Toc28839600" w:history="1">
            <w:r w:rsidR="00714774" w:rsidRPr="0020634D">
              <w:rPr>
                <w:rStyle w:val="Hyperlink"/>
                <w:rFonts w:ascii="Arial" w:hAnsi="Arial" w:cs="Arial"/>
                <w:b/>
                <w:noProof/>
              </w:rPr>
              <w:t>ABSTRACT</w:t>
            </w:r>
            <w:r w:rsidR="00714774">
              <w:rPr>
                <w:noProof/>
                <w:webHidden/>
              </w:rPr>
              <w:tab/>
            </w:r>
            <w:r w:rsidR="00714774">
              <w:rPr>
                <w:noProof/>
                <w:webHidden/>
              </w:rPr>
              <w:fldChar w:fldCharType="begin"/>
            </w:r>
            <w:r w:rsidR="00714774">
              <w:rPr>
                <w:noProof/>
                <w:webHidden/>
              </w:rPr>
              <w:instrText xml:space="preserve"> PAGEREF _Toc28839600 \h </w:instrText>
            </w:r>
            <w:r w:rsidR="00714774">
              <w:rPr>
                <w:noProof/>
                <w:webHidden/>
              </w:rPr>
            </w:r>
            <w:r w:rsidR="00714774">
              <w:rPr>
                <w:noProof/>
                <w:webHidden/>
              </w:rPr>
              <w:fldChar w:fldCharType="separate"/>
            </w:r>
            <w:r w:rsidR="005719D7">
              <w:rPr>
                <w:noProof/>
                <w:webHidden/>
              </w:rPr>
              <w:t>3</w:t>
            </w:r>
            <w:r w:rsidR="00714774">
              <w:rPr>
                <w:noProof/>
                <w:webHidden/>
              </w:rPr>
              <w:fldChar w:fldCharType="end"/>
            </w:r>
          </w:hyperlink>
        </w:p>
        <w:p w:rsidR="00714774" w:rsidRDefault="009E29D5">
          <w:pPr>
            <w:pStyle w:val="TOC1"/>
            <w:tabs>
              <w:tab w:val="right" w:leader="dot" w:pos="9016"/>
            </w:tabs>
            <w:rPr>
              <w:rFonts w:eastAsiaTheme="minorEastAsia"/>
              <w:noProof/>
              <w:lang w:eastAsia="en-GB"/>
            </w:rPr>
          </w:pPr>
          <w:hyperlink w:anchor="_Toc28839601" w:history="1">
            <w:r w:rsidR="00714774" w:rsidRPr="0020634D">
              <w:rPr>
                <w:rStyle w:val="Hyperlink"/>
                <w:rFonts w:ascii="Arial" w:hAnsi="Arial" w:cs="Arial"/>
                <w:b/>
                <w:noProof/>
              </w:rPr>
              <w:t>1.0 INTRODUCTION</w:t>
            </w:r>
            <w:r w:rsidR="00714774">
              <w:rPr>
                <w:noProof/>
                <w:webHidden/>
              </w:rPr>
              <w:tab/>
            </w:r>
            <w:r w:rsidR="00714774">
              <w:rPr>
                <w:noProof/>
                <w:webHidden/>
              </w:rPr>
              <w:fldChar w:fldCharType="begin"/>
            </w:r>
            <w:r w:rsidR="00714774">
              <w:rPr>
                <w:noProof/>
                <w:webHidden/>
              </w:rPr>
              <w:instrText xml:space="preserve"> PAGEREF _Toc28839601 \h </w:instrText>
            </w:r>
            <w:r w:rsidR="00714774">
              <w:rPr>
                <w:noProof/>
                <w:webHidden/>
              </w:rPr>
            </w:r>
            <w:r w:rsidR="00714774">
              <w:rPr>
                <w:noProof/>
                <w:webHidden/>
              </w:rPr>
              <w:fldChar w:fldCharType="separate"/>
            </w:r>
            <w:r w:rsidR="005719D7">
              <w:rPr>
                <w:noProof/>
                <w:webHidden/>
              </w:rPr>
              <w:t>4</w:t>
            </w:r>
            <w:r w:rsidR="00714774">
              <w:rPr>
                <w:noProof/>
                <w:webHidden/>
              </w:rPr>
              <w:fldChar w:fldCharType="end"/>
            </w:r>
          </w:hyperlink>
        </w:p>
        <w:p w:rsidR="00714774" w:rsidRDefault="009E29D5">
          <w:pPr>
            <w:pStyle w:val="TOC1"/>
            <w:tabs>
              <w:tab w:val="right" w:leader="dot" w:pos="9016"/>
            </w:tabs>
            <w:rPr>
              <w:rFonts w:eastAsiaTheme="minorEastAsia"/>
              <w:noProof/>
              <w:lang w:eastAsia="en-GB"/>
            </w:rPr>
          </w:pPr>
          <w:hyperlink w:anchor="_Toc28839602" w:history="1">
            <w:r w:rsidR="00714774" w:rsidRPr="0020634D">
              <w:rPr>
                <w:rStyle w:val="Hyperlink"/>
                <w:rFonts w:ascii="Arial" w:hAnsi="Arial" w:cs="Arial"/>
                <w:b/>
                <w:noProof/>
              </w:rPr>
              <w:t>2.0 METHODOLOGY</w:t>
            </w:r>
            <w:r w:rsidR="00714774">
              <w:rPr>
                <w:noProof/>
                <w:webHidden/>
              </w:rPr>
              <w:tab/>
            </w:r>
            <w:r w:rsidR="00714774">
              <w:rPr>
                <w:noProof/>
                <w:webHidden/>
              </w:rPr>
              <w:fldChar w:fldCharType="begin"/>
            </w:r>
            <w:r w:rsidR="00714774">
              <w:rPr>
                <w:noProof/>
                <w:webHidden/>
              </w:rPr>
              <w:instrText xml:space="preserve"> PAGEREF _Toc28839602 \h </w:instrText>
            </w:r>
            <w:r w:rsidR="00714774">
              <w:rPr>
                <w:noProof/>
                <w:webHidden/>
              </w:rPr>
            </w:r>
            <w:r w:rsidR="00714774">
              <w:rPr>
                <w:noProof/>
                <w:webHidden/>
              </w:rPr>
              <w:fldChar w:fldCharType="separate"/>
            </w:r>
            <w:r w:rsidR="005719D7">
              <w:rPr>
                <w:noProof/>
                <w:webHidden/>
              </w:rPr>
              <w:t>4</w:t>
            </w:r>
            <w:r w:rsidR="00714774">
              <w:rPr>
                <w:noProof/>
                <w:webHidden/>
              </w:rPr>
              <w:fldChar w:fldCharType="end"/>
            </w:r>
          </w:hyperlink>
        </w:p>
        <w:p w:rsidR="00714774" w:rsidRDefault="009E29D5">
          <w:pPr>
            <w:pStyle w:val="TOC1"/>
            <w:tabs>
              <w:tab w:val="right" w:leader="dot" w:pos="9016"/>
            </w:tabs>
            <w:rPr>
              <w:rFonts w:eastAsiaTheme="minorEastAsia"/>
              <w:noProof/>
              <w:lang w:eastAsia="en-GB"/>
            </w:rPr>
          </w:pPr>
          <w:hyperlink w:anchor="_Toc28839603" w:history="1">
            <w:r w:rsidR="00714774" w:rsidRPr="0020634D">
              <w:rPr>
                <w:rStyle w:val="Hyperlink"/>
                <w:rFonts w:ascii="Arial" w:hAnsi="Arial" w:cs="Arial"/>
                <w:b/>
                <w:noProof/>
              </w:rPr>
              <w:t>3.0 RESULTS</w:t>
            </w:r>
            <w:r w:rsidR="00714774">
              <w:rPr>
                <w:noProof/>
                <w:webHidden/>
              </w:rPr>
              <w:tab/>
            </w:r>
            <w:r w:rsidR="00714774">
              <w:rPr>
                <w:noProof/>
                <w:webHidden/>
              </w:rPr>
              <w:fldChar w:fldCharType="begin"/>
            </w:r>
            <w:r w:rsidR="00714774">
              <w:rPr>
                <w:noProof/>
                <w:webHidden/>
              </w:rPr>
              <w:instrText xml:space="preserve"> PAGEREF _Toc28839603 \h </w:instrText>
            </w:r>
            <w:r w:rsidR="00714774">
              <w:rPr>
                <w:noProof/>
                <w:webHidden/>
              </w:rPr>
            </w:r>
            <w:r w:rsidR="00714774">
              <w:rPr>
                <w:noProof/>
                <w:webHidden/>
              </w:rPr>
              <w:fldChar w:fldCharType="separate"/>
            </w:r>
            <w:r w:rsidR="005719D7">
              <w:rPr>
                <w:noProof/>
                <w:webHidden/>
              </w:rPr>
              <w:t>4</w:t>
            </w:r>
            <w:r w:rsidR="00714774">
              <w:rPr>
                <w:noProof/>
                <w:webHidden/>
              </w:rPr>
              <w:fldChar w:fldCharType="end"/>
            </w:r>
          </w:hyperlink>
        </w:p>
        <w:p w:rsidR="00714774" w:rsidRDefault="009E29D5">
          <w:pPr>
            <w:pStyle w:val="TOC2"/>
            <w:tabs>
              <w:tab w:val="right" w:leader="dot" w:pos="9016"/>
            </w:tabs>
            <w:rPr>
              <w:rFonts w:eastAsiaTheme="minorEastAsia"/>
              <w:noProof/>
              <w:lang w:eastAsia="en-GB"/>
            </w:rPr>
          </w:pPr>
          <w:hyperlink w:anchor="_Toc28839604" w:history="1">
            <w:r w:rsidR="00714774" w:rsidRPr="0020634D">
              <w:rPr>
                <w:rStyle w:val="Hyperlink"/>
                <w:rFonts w:ascii="Arial" w:hAnsi="Arial" w:cs="Arial"/>
                <w:b/>
                <w:noProof/>
              </w:rPr>
              <w:t>3.1 Communication</w:t>
            </w:r>
            <w:r w:rsidR="00714774">
              <w:rPr>
                <w:noProof/>
                <w:webHidden/>
              </w:rPr>
              <w:tab/>
            </w:r>
            <w:r w:rsidR="00714774">
              <w:rPr>
                <w:noProof/>
                <w:webHidden/>
              </w:rPr>
              <w:fldChar w:fldCharType="begin"/>
            </w:r>
            <w:r w:rsidR="00714774">
              <w:rPr>
                <w:noProof/>
                <w:webHidden/>
              </w:rPr>
              <w:instrText xml:space="preserve"> PAGEREF _Toc28839604 \h </w:instrText>
            </w:r>
            <w:r w:rsidR="00714774">
              <w:rPr>
                <w:noProof/>
                <w:webHidden/>
              </w:rPr>
            </w:r>
            <w:r w:rsidR="00714774">
              <w:rPr>
                <w:noProof/>
                <w:webHidden/>
              </w:rPr>
              <w:fldChar w:fldCharType="separate"/>
            </w:r>
            <w:r w:rsidR="005719D7">
              <w:rPr>
                <w:noProof/>
                <w:webHidden/>
              </w:rPr>
              <w:t>4</w:t>
            </w:r>
            <w:r w:rsidR="00714774">
              <w:rPr>
                <w:noProof/>
                <w:webHidden/>
              </w:rPr>
              <w:fldChar w:fldCharType="end"/>
            </w:r>
          </w:hyperlink>
        </w:p>
        <w:p w:rsidR="00714774" w:rsidRDefault="009E29D5">
          <w:pPr>
            <w:pStyle w:val="TOC2"/>
            <w:tabs>
              <w:tab w:val="right" w:leader="dot" w:pos="9016"/>
            </w:tabs>
            <w:rPr>
              <w:rFonts w:eastAsiaTheme="minorEastAsia"/>
              <w:noProof/>
              <w:lang w:eastAsia="en-GB"/>
            </w:rPr>
          </w:pPr>
          <w:hyperlink w:anchor="_Toc28839605" w:history="1">
            <w:r w:rsidR="00714774" w:rsidRPr="0020634D">
              <w:rPr>
                <w:rStyle w:val="Hyperlink"/>
                <w:rFonts w:ascii="Arial" w:hAnsi="Arial" w:cs="Arial"/>
                <w:b/>
                <w:noProof/>
              </w:rPr>
              <w:t>3.2 Power paraphrasing</w:t>
            </w:r>
            <w:r w:rsidR="00714774">
              <w:rPr>
                <w:noProof/>
                <w:webHidden/>
              </w:rPr>
              <w:tab/>
            </w:r>
            <w:r w:rsidR="00714774">
              <w:rPr>
                <w:noProof/>
                <w:webHidden/>
              </w:rPr>
              <w:fldChar w:fldCharType="begin"/>
            </w:r>
            <w:r w:rsidR="00714774">
              <w:rPr>
                <w:noProof/>
                <w:webHidden/>
              </w:rPr>
              <w:instrText xml:space="preserve"> PAGEREF _Toc28839605 \h </w:instrText>
            </w:r>
            <w:r w:rsidR="00714774">
              <w:rPr>
                <w:noProof/>
                <w:webHidden/>
              </w:rPr>
            </w:r>
            <w:r w:rsidR="00714774">
              <w:rPr>
                <w:noProof/>
                <w:webHidden/>
              </w:rPr>
              <w:fldChar w:fldCharType="separate"/>
            </w:r>
            <w:r w:rsidR="005719D7">
              <w:rPr>
                <w:noProof/>
                <w:webHidden/>
              </w:rPr>
              <w:t>6</w:t>
            </w:r>
            <w:r w:rsidR="00714774">
              <w:rPr>
                <w:noProof/>
                <w:webHidden/>
              </w:rPr>
              <w:fldChar w:fldCharType="end"/>
            </w:r>
          </w:hyperlink>
        </w:p>
        <w:p w:rsidR="00714774" w:rsidRDefault="009E29D5">
          <w:pPr>
            <w:pStyle w:val="TOC2"/>
            <w:tabs>
              <w:tab w:val="right" w:leader="dot" w:pos="9016"/>
            </w:tabs>
            <w:rPr>
              <w:rFonts w:eastAsiaTheme="minorEastAsia"/>
              <w:noProof/>
              <w:lang w:eastAsia="en-GB"/>
            </w:rPr>
          </w:pPr>
          <w:hyperlink w:anchor="_Toc28839606" w:history="1">
            <w:r w:rsidR="00714774" w:rsidRPr="0020634D">
              <w:rPr>
                <w:rStyle w:val="Hyperlink"/>
                <w:rFonts w:ascii="Arial" w:hAnsi="Arial" w:cs="Arial"/>
                <w:b/>
                <w:noProof/>
              </w:rPr>
              <w:t>3.3 Time management</w:t>
            </w:r>
            <w:r w:rsidR="00714774">
              <w:rPr>
                <w:noProof/>
                <w:webHidden/>
              </w:rPr>
              <w:tab/>
            </w:r>
            <w:r w:rsidR="00714774">
              <w:rPr>
                <w:noProof/>
                <w:webHidden/>
              </w:rPr>
              <w:fldChar w:fldCharType="begin"/>
            </w:r>
            <w:r w:rsidR="00714774">
              <w:rPr>
                <w:noProof/>
                <w:webHidden/>
              </w:rPr>
              <w:instrText xml:space="preserve"> PAGEREF _Toc28839606 \h </w:instrText>
            </w:r>
            <w:r w:rsidR="00714774">
              <w:rPr>
                <w:noProof/>
                <w:webHidden/>
              </w:rPr>
            </w:r>
            <w:r w:rsidR="00714774">
              <w:rPr>
                <w:noProof/>
                <w:webHidden/>
              </w:rPr>
              <w:fldChar w:fldCharType="separate"/>
            </w:r>
            <w:r w:rsidR="005719D7">
              <w:rPr>
                <w:noProof/>
                <w:webHidden/>
              </w:rPr>
              <w:t>7</w:t>
            </w:r>
            <w:r w:rsidR="00714774">
              <w:rPr>
                <w:noProof/>
                <w:webHidden/>
              </w:rPr>
              <w:fldChar w:fldCharType="end"/>
            </w:r>
          </w:hyperlink>
        </w:p>
        <w:p w:rsidR="00714774" w:rsidRDefault="009E29D5">
          <w:pPr>
            <w:pStyle w:val="TOC2"/>
            <w:tabs>
              <w:tab w:val="right" w:leader="dot" w:pos="9016"/>
            </w:tabs>
            <w:rPr>
              <w:rFonts w:eastAsiaTheme="minorEastAsia"/>
              <w:noProof/>
              <w:lang w:eastAsia="en-GB"/>
            </w:rPr>
          </w:pPr>
          <w:hyperlink w:anchor="_Toc28839607" w:history="1">
            <w:r w:rsidR="00714774" w:rsidRPr="0020634D">
              <w:rPr>
                <w:rStyle w:val="Hyperlink"/>
                <w:rFonts w:ascii="Arial" w:hAnsi="Arial" w:cs="Arial"/>
                <w:b/>
                <w:noProof/>
              </w:rPr>
              <w:t>3.4 Teamwork and leadership</w:t>
            </w:r>
            <w:r w:rsidR="00714774">
              <w:rPr>
                <w:noProof/>
                <w:webHidden/>
              </w:rPr>
              <w:tab/>
            </w:r>
            <w:r w:rsidR="00714774">
              <w:rPr>
                <w:noProof/>
                <w:webHidden/>
              </w:rPr>
              <w:fldChar w:fldCharType="begin"/>
            </w:r>
            <w:r w:rsidR="00714774">
              <w:rPr>
                <w:noProof/>
                <w:webHidden/>
              </w:rPr>
              <w:instrText xml:space="preserve"> PAGEREF _Toc28839607 \h </w:instrText>
            </w:r>
            <w:r w:rsidR="00714774">
              <w:rPr>
                <w:noProof/>
                <w:webHidden/>
              </w:rPr>
            </w:r>
            <w:r w:rsidR="00714774">
              <w:rPr>
                <w:noProof/>
                <w:webHidden/>
              </w:rPr>
              <w:fldChar w:fldCharType="separate"/>
            </w:r>
            <w:r w:rsidR="005719D7">
              <w:rPr>
                <w:noProof/>
                <w:webHidden/>
              </w:rPr>
              <w:t>8</w:t>
            </w:r>
            <w:r w:rsidR="00714774">
              <w:rPr>
                <w:noProof/>
                <w:webHidden/>
              </w:rPr>
              <w:fldChar w:fldCharType="end"/>
            </w:r>
          </w:hyperlink>
        </w:p>
        <w:p w:rsidR="00714774" w:rsidRDefault="009E29D5">
          <w:pPr>
            <w:pStyle w:val="TOC2"/>
            <w:tabs>
              <w:tab w:val="right" w:leader="dot" w:pos="9016"/>
            </w:tabs>
            <w:rPr>
              <w:rFonts w:eastAsiaTheme="minorEastAsia"/>
              <w:noProof/>
              <w:lang w:eastAsia="en-GB"/>
            </w:rPr>
          </w:pPr>
          <w:hyperlink w:anchor="_Toc28839608" w:history="1">
            <w:r w:rsidR="00714774" w:rsidRPr="0020634D">
              <w:rPr>
                <w:rStyle w:val="Hyperlink"/>
                <w:rFonts w:ascii="Arial" w:hAnsi="Arial" w:cs="Arial"/>
                <w:b/>
                <w:noProof/>
              </w:rPr>
              <w:t>3.5 Personal Development Plan (PDP)</w:t>
            </w:r>
            <w:r w:rsidR="00714774">
              <w:rPr>
                <w:noProof/>
                <w:webHidden/>
              </w:rPr>
              <w:tab/>
            </w:r>
            <w:r w:rsidR="00714774">
              <w:rPr>
                <w:noProof/>
                <w:webHidden/>
              </w:rPr>
              <w:fldChar w:fldCharType="begin"/>
            </w:r>
            <w:r w:rsidR="00714774">
              <w:rPr>
                <w:noProof/>
                <w:webHidden/>
              </w:rPr>
              <w:instrText xml:space="preserve"> PAGEREF _Toc28839608 \h </w:instrText>
            </w:r>
            <w:r w:rsidR="00714774">
              <w:rPr>
                <w:noProof/>
                <w:webHidden/>
              </w:rPr>
            </w:r>
            <w:r w:rsidR="00714774">
              <w:rPr>
                <w:noProof/>
                <w:webHidden/>
              </w:rPr>
              <w:fldChar w:fldCharType="separate"/>
            </w:r>
            <w:r w:rsidR="005719D7">
              <w:rPr>
                <w:noProof/>
                <w:webHidden/>
              </w:rPr>
              <w:t>9</w:t>
            </w:r>
            <w:r w:rsidR="00714774">
              <w:rPr>
                <w:noProof/>
                <w:webHidden/>
              </w:rPr>
              <w:fldChar w:fldCharType="end"/>
            </w:r>
          </w:hyperlink>
        </w:p>
        <w:p w:rsidR="00714774" w:rsidRDefault="009E29D5">
          <w:pPr>
            <w:pStyle w:val="TOC1"/>
            <w:tabs>
              <w:tab w:val="right" w:leader="dot" w:pos="9016"/>
            </w:tabs>
            <w:rPr>
              <w:rFonts w:eastAsiaTheme="minorEastAsia"/>
              <w:noProof/>
              <w:lang w:eastAsia="en-GB"/>
            </w:rPr>
          </w:pPr>
          <w:hyperlink w:anchor="_Toc28839609" w:history="1">
            <w:r w:rsidR="00714774" w:rsidRPr="0020634D">
              <w:rPr>
                <w:rStyle w:val="Hyperlink"/>
                <w:rFonts w:ascii="Arial" w:hAnsi="Arial" w:cs="Arial"/>
                <w:b/>
                <w:noProof/>
              </w:rPr>
              <w:t>4.0 CONCLUSION</w:t>
            </w:r>
            <w:r w:rsidR="00714774">
              <w:rPr>
                <w:noProof/>
                <w:webHidden/>
              </w:rPr>
              <w:tab/>
            </w:r>
            <w:r w:rsidR="00714774">
              <w:rPr>
                <w:noProof/>
                <w:webHidden/>
              </w:rPr>
              <w:fldChar w:fldCharType="begin"/>
            </w:r>
            <w:r w:rsidR="00714774">
              <w:rPr>
                <w:noProof/>
                <w:webHidden/>
              </w:rPr>
              <w:instrText xml:space="preserve"> PAGEREF _Toc28839609 \h </w:instrText>
            </w:r>
            <w:r w:rsidR="00714774">
              <w:rPr>
                <w:noProof/>
                <w:webHidden/>
              </w:rPr>
            </w:r>
            <w:r w:rsidR="00714774">
              <w:rPr>
                <w:noProof/>
                <w:webHidden/>
              </w:rPr>
              <w:fldChar w:fldCharType="separate"/>
            </w:r>
            <w:r w:rsidR="005719D7">
              <w:rPr>
                <w:noProof/>
                <w:webHidden/>
              </w:rPr>
              <w:t>9</w:t>
            </w:r>
            <w:r w:rsidR="00714774">
              <w:rPr>
                <w:noProof/>
                <w:webHidden/>
              </w:rPr>
              <w:fldChar w:fldCharType="end"/>
            </w:r>
          </w:hyperlink>
        </w:p>
        <w:p w:rsidR="00714774" w:rsidRDefault="009E29D5">
          <w:pPr>
            <w:pStyle w:val="TOC1"/>
            <w:tabs>
              <w:tab w:val="right" w:leader="dot" w:pos="9016"/>
            </w:tabs>
            <w:rPr>
              <w:rFonts w:eastAsiaTheme="minorEastAsia"/>
              <w:noProof/>
              <w:lang w:eastAsia="en-GB"/>
            </w:rPr>
          </w:pPr>
          <w:hyperlink w:anchor="_Toc28839610" w:history="1">
            <w:r w:rsidR="00714774" w:rsidRPr="0020634D">
              <w:rPr>
                <w:rStyle w:val="Hyperlink"/>
                <w:rFonts w:ascii="Arial" w:hAnsi="Arial" w:cs="Arial"/>
                <w:b/>
                <w:noProof/>
              </w:rPr>
              <w:t>5.0 REFERENCES</w:t>
            </w:r>
            <w:r w:rsidR="00714774">
              <w:rPr>
                <w:noProof/>
                <w:webHidden/>
              </w:rPr>
              <w:tab/>
            </w:r>
            <w:r w:rsidR="00714774">
              <w:rPr>
                <w:noProof/>
                <w:webHidden/>
              </w:rPr>
              <w:fldChar w:fldCharType="begin"/>
            </w:r>
            <w:r w:rsidR="00714774">
              <w:rPr>
                <w:noProof/>
                <w:webHidden/>
              </w:rPr>
              <w:instrText xml:space="preserve"> PAGEREF _Toc28839610 \h </w:instrText>
            </w:r>
            <w:r w:rsidR="00714774">
              <w:rPr>
                <w:noProof/>
                <w:webHidden/>
              </w:rPr>
            </w:r>
            <w:r w:rsidR="00714774">
              <w:rPr>
                <w:noProof/>
                <w:webHidden/>
              </w:rPr>
              <w:fldChar w:fldCharType="separate"/>
            </w:r>
            <w:r w:rsidR="005719D7">
              <w:rPr>
                <w:noProof/>
                <w:webHidden/>
              </w:rPr>
              <w:t>11</w:t>
            </w:r>
            <w:r w:rsidR="00714774">
              <w:rPr>
                <w:noProof/>
                <w:webHidden/>
              </w:rPr>
              <w:fldChar w:fldCharType="end"/>
            </w:r>
          </w:hyperlink>
        </w:p>
        <w:p w:rsidR="00714774" w:rsidRDefault="009E29D5">
          <w:pPr>
            <w:pStyle w:val="TOC1"/>
            <w:tabs>
              <w:tab w:val="right" w:leader="dot" w:pos="9016"/>
            </w:tabs>
            <w:rPr>
              <w:rFonts w:eastAsiaTheme="minorEastAsia"/>
              <w:noProof/>
              <w:lang w:eastAsia="en-GB"/>
            </w:rPr>
          </w:pPr>
          <w:hyperlink w:anchor="_Toc28839611" w:history="1">
            <w:r w:rsidR="00714774" w:rsidRPr="0020634D">
              <w:rPr>
                <w:rStyle w:val="Hyperlink"/>
                <w:rFonts w:ascii="Arial" w:hAnsi="Arial" w:cs="Arial"/>
                <w:b/>
                <w:noProof/>
              </w:rPr>
              <w:t>6.0 APPENDICES</w:t>
            </w:r>
            <w:r w:rsidR="00714774">
              <w:rPr>
                <w:noProof/>
                <w:webHidden/>
              </w:rPr>
              <w:tab/>
            </w:r>
            <w:r w:rsidR="00714774">
              <w:rPr>
                <w:noProof/>
                <w:webHidden/>
              </w:rPr>
              <w:fldChar w:fldCharType="begin"/>
            </w:r>
            <w:r w:rsidR="00714774">
              <w:rPr>
                <w:noProof/>
                <w:webHidden/>
              </w:rPr>
              <w:instrText xml:space="preserve"> PAGEREF _Toc28839611 \h </w:instrText>
            </w:r>
            <w:r w:rsidR="00714774">
              <w:rPr>
                <w:noProof/>
                <w:webHidden/>
              </w:rPr>
            </w:r>
            <w:r w:rsidR="00714774">
              <w:rPr>
                <w:noProof/>
                <w:webHidden/>
              </w:rPr>
              <w:fldChar w:fldCharType="separate"/>
            </w:r>
            <w:r w:rsidR="005719D7">
              <w:rPr>
                <w:noProof/>
                <w:webHidden/>
              </w:rPr>
              <w:t>12</w:t>
            </w:r>
            <w:r w:rsidR="00714774">
              <w:rPr>
                <w:noProof/>
                <w:webHidden/>
              </w:rPr>
              <w:fldChar w:fldCharType="end"/>
            </w:r>
          </w:hyperlink>
        </w:p>
        <w:p w:rsidR="00714774" w:rsidRDefault="009E29D5">
          <w:pPr>
            <w:pStyle w:val="TOC2"/>
            <w:tabs>
              <w:tab w:val="right" w:leader="dot" w:pos="9016"/>
            </w:tabs>
            <w:rPr>
              <w:rFonts w:eastAsiaTheme="minorEastAsia"/>
              <w:noProof/>
              <w:lang w:eastAsia="en-GB"/>
            </w:rPr>
          </w:pPr>
          <w:hyperlink w:anchor="_Toc28839612" w:history="1">
            <w:r w:rsidR="00714774" w:rsidRPr="0020634D">
              <w:rPr>
                <w:rStyle w:val="Hyperlink"/>
                <w:rFonts w:ascii="Arial" w:hAnsi="Arial" w:cs="Arial"/>
                <w:b/>
                <w:noProof/>
              </w:rPr>
              <w:t>Appendix 1: IN-CLASS EXERCISES</w:t>
            </w:r>
            <w:r w:rsidR="00714774">
              <w:rPr>
                <w:noProof/>
                <w:webHidden/>
              </w:rPr>
              <w:tab/>
            </w:r>
            <w:r w:rsidR="00714774">
              <w:rPr>
                <w:noProof/>
                <w:webHidden/>
              </w:rPr>
              <w:fldChar w:fldCharType="begin"/>
            </w:r>
            <w:r w:rsidR="00714774">
              <w:rPr>
                <w:noProof/>
                <w:webHidden/>
              </w:rPr>
              <w:instrText xml:space="preserve"> PAGEREF _Toc28839612 \h </w:instrText>
            </w:r>
            <w:r w:rsidR="00714774">
              <w:rPr>
                <w:noProof/>
                <w:webHidden/>
              </w:rPr>
            </w:r>
            <w:r w:rsidR="00714774">
              <w:rPr>
                <w:noProof/>
                <w:webHidden/>
              </w:rPr>
              <w:fldChar w:fldCharType="separate"/>
            </w:r>
            <w:r w:rsidR="005719D7">
              <w:rPr>
                <w:noProof/>
                <w:webHidden/>
              </w:rPr>
              <w:t>12</w:t>
            </w:r>
            <w:r w:rsidR="00714774">
              <w:rPr>
                <w:noProof/>
                <w:webHidden/>
              </w:rPr>
              <w:fldChar w:fldCharType="end"/>
            </w:r>
          </w:hyperlink>
        </w:p>
        <w:p w:rsidR="00714774" w:rsidRDefault="009E29D5">
          <w:pPr>
            <w:pStyle w:val="TOC2"/>
            <w:tabs>
              <w:tab w:val="right" w:leader="dot" w:pos="9016"/>
            </w:tabs>
            <w:rPr>
              <w:rFonts w:eastAsiaTheme="minorEastAsia"/>
              <w:noProof/>
              <w:lang w:eastAsia="en-GB"/>
            </w:rPr>
          </w:pPr>
          <w:hyperlink w:anchor="_Toc28839613" w:history="1">
            <w:r w:rsidR="00714774" w:rsidRPr="0020634D">
              <w:rPr>
                <w:rStyle w:val="Hyperlink"/>
                <w:rFonts w:ascii="Arial" w:hAnsi="Arial" w:cs="Arial"/>
                <w:b/>
                <w:noProof/>
              </w:rPr>
              <w:t>Appendix 2: SWOT ANALYSIS</w:t>
            </w:r>
            <w:r w:rsidR="00714774">
              <w:rPr>
                <w:noProof/>
                <w:webHidden/>
              </w:rPr>
              <w:tab/>
            </w:r>
            <w:r w:rsidR="00714774">
              <w:rPr>
                <w:noProof/>
                <w:webHidden/>
              </w:rPr>
              <w:fldChar w:fldCharType="begin"/>
            </w:r>
            <w:r w:rsidR="00714774">
              <w:rPr>
                <w:noProof/>
                <w:webHidden/>
              </w:rPr>
              <w:instrText xml:space="preserve"> PAGEREF _Toc28839613 \h </w:instrText>
            </w:r>
            <w:r w:rsidR="00714774">
              <w:rPr>
                <w:noProof/>
                <w:webHidden/>
              </w:rPr>
            </w:r>
            <w:r w:rsidR="00714774">
              <w:rPr>
                <w:noProof/>
                <w:webHidden/>
              </w:rPr>
              <w:fldChar w:fldCharType="separate"/>
            </w:r>
            <w:r w:rsidR="005719D7">
              <w:rPr>
                <w:noProof/>
                <w:webHidden/>
              </w:rPr>
              <w:t>12</w:t>
            </w:r>
            <w:r w:rsidR="00714774">
              <w:rPr>
                <w:noProof/>
                <w:webHidden/>
              </w:rPr>
              <w:fldChar w:fldCharType="end"/>
            </w:r>
          </w:hyperlink>
        </w:p>
        <w:p w:rsidR="00714774" w:rsidRDefault="009E29D5">
          <w:pPr>
            <w:pStyle w:val="TOC2"/>
            <w:tabs>
              <w:tab w:val="right" w:leader="dot" w:pos="9016"/>
            </w:tabs>
            <w:rPr>
              <w:rFonts w:eastAsiaTheme="minorEastAsia"/>
              <w:noProof/>
              <w:lang w:eastAsia="en-GB"/>
            </w:rPr>
          </w:pPr>
          <w:hyperlink w:anchor="_Toc28839614" w:history="1">
            <w:r w:rsidR="00714774" w:rsidRPr="0020634D">
              <w:rPr>
                <w:rStyle w:val="Hyperlink"/>
                <w:rFonts w:ascii="Arial" w:hAnsi="Arial" w:cs="Arial"/>
                <w:b/>
                <w:noProof/>
              </w:rPr>
              <w:t>Appendix 3: SMART OBJECTIVES</w:t>
            </w:r>
            <w:r w:rsidR="00714774">
              <w:rPr>
                <w:noProof/>
                <w:webHidden/>
              </w:rPr>
              <w:tab/>
            </w:r>
            <w:r w:rsidR="00714774">
              <w:rPr>
                <w:noProof/>
                <w:webHidden/>
              </w:rPr>
              <w:fldChar w:fldCharType="begin"/>
            </w:r>
            <w:r w:rsidR="00714774">
              <w:rPr>
                <w:noProof/>
                <w:webHidden/>
              </w:rPr>
              <w:instrText xml:space="preserve"> PAGEREF _Toc28839614 \h </w:instrText>
            </w:r>
            <w:r w:rsidR="00714774">
              <w:rPr>
                <w:noProof/>
                <w:webHidden/>
              </w:rPr>
            </w:r>
            <w:r w:rsidR="00714774">
              <w:rPr>
                <w:noProof/>
                <w:webHidden/>
              </w:rPr>
              <w:fldChar w:fldCharType="separate"/>
            </w:r>
            <w:r w:rsidR="005719D7">
              <w:rPr>
                <w:noProof/>
                <w:webHidden/>
              </w:rPr>
              <w:t>13</w:t>
            </w:r>
            <w:r w:rsidR="00714774">
              <w:rPr>
                <w:noProof/>
                <w:webHidden/>
              </w:rPr>
              <w:fldChar w:fldCharType="end"/>
            </w:r>
          </w:hyperlink>
        </w:p>
        <w:p w:rsidR="00714774" w:rsidRDefault="009E29D5">
          <w:pPr>
            <w:pStyle w:val="TOC2"/>
            <w:tabs>
              <w:tab w:val="right" w:leader="dot" w:pos="9016"/>
            </w:tabs>
            <w:rPr>
              <w:rFonts w:eastAsiaTheme="minorEastAsia"/>
              <w:noProof/>
              <w:lang w:eastAsia="en-GB"/>
            </w:rPr>
          </w:pPr>
          <w:hyperlink w:anchor="_Toc28839615" w:history="1">
            <w:r w:rsidR="00714774" w:rsidRPr="0020634D">
              <w:rPr>
                <w:rStyle w:val="Hyperlink"/>
                <w:rFonts w:ascii="Arial" w:hAnsi="Arial" w:cs="Arial"/>
                <w:b/>
                <w:noProof/>
              </w:rPr>
              <w:t>Appendix 4: PERSONAL DEVELOPMENT PLAN (PDP)</w:t>
            </w:r>
            <w:r w:rsidR="00714774">
              <w:rPr>
                <w:noProof/>
                <w:webHidden/>
              </w:rPr>
              <w:tab/>
            </w:r>
            <w:r w:rsidR="00714774">
              <w:rPr>
                <w:noProof/>
                <w:webHidden/>
              </w:rPr>
              <w:fldChar w:fldCharType="begin"/>
            </w:r>
            <w:r w:rsidR="00714774">
              <w:rPr>
                <w:noProof/>
                <w:webHidden/>
              </w:rPr>
              <w:instrText xml:space="preserve"> PAGEREF _Toc28839615 \h </w:instrText>
            </w:r>
            <w:r w:rsidR="00714774">
              <w:rPr>
                <w:noProof/>
                <w:webHidden/>
              </w:rPr>
            </w:r>
            <w:r w:rsidR="00714774">
              <w:rPr>
                <w:noProof/>
                <w:webHidden/>
              </w:rPr>
              <w:fldChar w:fldCharType="separate"/>
            </w:r>
            <w:r w:rsidR="005719D7">
              <w:rPr>
                <w:noProof/>
                <w:webHidden/>
              </w:rPr>
              <w:t>13</w:t>
            </w:r>
            <w:r w:rsidR="00714774">
              <w:rPr>
                <w:noProof/>
                <w:webHidden/>
              </w:rPr>
              <w:fldChar w:fldCharType="end"/>
            </w:r>
          </w:hyperlink>
        </w:p>
        <w:p w:rsidR="000552B5" w:rsidRPr="00E66384" w:rsidRDefault="000552B5">
          <w:pPr>
            <w:rPr>
              <w:rFonts w:ascii="Arial" w:hAnsi="Arial" w:cs="Arial"/>
              <w:sz w:val="24"/>
              <w:szCs w:val="24"/>
            </w:rPr>
          </w:pPr>
          <w:r w:rsidRPr="00E66384">
            <w:rPr>
              <w:rFonts w:ascii="Arial" w:hAnsi="Arial" w:cs="Arial"/>
              <w:b/>
              <w:bCs/>
              <w:noProof/>
              <w:sz w:val="24"/>
              <w:szCs w:val="24"/>
            </w:rPr>
            <w:fldChar w:fldCharType="end"/>
          </w:r>
        </w:p>
      </w:sdtContent>
    </w:sdt>
    <w:p w:rsidR="00A20457" w:rsidRDefault="00A20457" w:rsidP="00627793">
      <w:pPr>
        <w:jc w:val="both"/>
        <w:rPr>
          <w:rFonts w:ascii="Arial" w:hAnsi="Arial" w:cs="Arial"/>
        </w:rPr>
      </w:pPr>
    </w:p>
    <w:p w:rsidR="00421DE8" w:rsidRDefault="00421DE8" w:rsidP="00627793">
      <w:pPr>
        <w:jc w:val="both"/>
        <w:rPr>
          <w:rFonts w:ascii="Arial" w:hAnsi="Arial" w:cs="Arial"/>
        </w:rPr>
      </w:pPr>
    </w:p>
    <w:p w:rsidR="00421DE8" w:rsidRDefault="00421DE8" w:rsidP="00627793">
      <w:pPr>
        <w:jc w:val="both"/>
        <w:rPr>
          <w:rFonts w:ascii="Arial" w:hAnsi="Arial" w:cs="Arial"/>
        </w:rPr>
      </w:pPr>
    </w:p>
    <w:p w:rsidR="00421DE8" w:rsidRDefault="00421DE8" w:rsidP="00627793">
      <w:pPr>
        <w:jc w:val="both"/>
        <w:rPr>
          <w:rFonts w:ascii="Arial" w:hAnsi="Arial" w:cs="Arial"/>
        </w:rPr>
      </w:pPr>
    </w:p>
    <w:p w:rsidR="00421DE8" w:rsidRDefault="00421DE8" w:rsidP="00627793">
      <w:pPr>
        <w:jc w:val="both"/>
        <w:rPr>
          <w:rFonts w:ascii="Arial" w:hAnsi="Arial" w:cs="Arial"/>
        </w:rPr>
      </w:pPr>
    </w:p>
    <w:p w:rsidR="00421DE8" w:rsidRDefault="00421DE8" w:rsidP="00627793">
      <w:pPr>
        <w:jc w:val="both"/>
        <w:rPr>
          <w:rFonts w:ascii="Arial" w:hAnsi="Arial" w:cs="Arial"/>
        </w:rPr>
      </w:pPr>
    </w:p>
    <w:p w:rsidR="00421DE8" w:rsidRDefault="00421DE8" w:rsidP="00627793">
      <w:pPr>
        <w:jc w:val="both"/>
        <w:rPr>
          <w:rFonts w:ascii="Arial" w:hAnsi="Arial" w:cs="Arial"/>
        </w:rPr>
      </w:pPr>
    </w:p>
    <w:p w:rsidR="00421DE8" w:rsidRDefault="00421DE8" w:rsidP="00627793">
      <w:pPr>
        <w:jc w:val="both"/>
        <w:rPr>
          <w:rFonts w:ascii="Arial" w:hAnsi="Arial" w:cs="Arial"/>
        </w:rPr>
      </w:pPr>
    </w:p>
    <w:p w:rsidR="00421DE8" w:rsidRDefault="00421DE8" w:rsidP="00627793">
      <w:pPr>
        <w:jc w:val="both"/>
        <w:rPr>
          <w:rFonts w:ascii="Arial" w:hAnsi="Arial" w:cs="Arial"/>
        </w:rPr>
      </w:pPr>
    </w:p>
    <w:p w:rsidR="00421DE8" w:rsidRDefault="00421DE8" w:rsidP="00627793">
      <w:pPr>
        <w:jc w:val="both"/>
        <w:rPr>
          <w:rFonts w:ascii="Arial" w:hAnsi="Arial" w:cs="Arial"/>
        </w:rPr>
      </w:pPr>
    </w:p>
    <w:p w:rsidR="00421DE8" w:rsidRDefault="00421DE8" w:rsidP="00627793">
      <w:pPr>
        <w:jc w:val="both"/>
        <w:rPr>
          <w:rFonts w:ascii="Arial" w:hAnsi="Arial" w:cs="Arial"/>
        </w:rPr>
      </w:pPr>
    </w:p>
    <w:p w:rsidR="00421DE8" w:rsidRDefault="00421DE8" w:rsidP="00627793">
      <w:pPr>
        <w:jc w:val="both"/>
        <w:rPr>
          <w:rFonts w:ascii="Arial" w:hAnsi="Arial" w:cs="Arial"/>
        </w:rPr>
      </w:pPr>
    </w:p>
    <w:p w:rsidR="009842EF" w:rsidRDefault="009842EF" w:rsidP="009842EF">
      <w:pPr>
        <w:pStyle w:val="Heading1"/>
        <w:spacing w:line="360" w:lineRule="auto"/>
        <w:contextualSpacing/>
        <w:rPr>
          <w:rFonts w:ascii="Arial" w:hAnsi="Arial" w:cs="Arial"/>
          <w:b/>
          <w:color w:val="auto"/>
          <w:sz w:val="24"/>
          <w:szCs w:val="24"/>
        </w:rPr>
      </w:pPr>
      <w:bookmarkStart w:id="1" w:name="_Toc28839599"/>
    </w:p>
    <w:p w:rsidR="009842EF" w:rsidRDefault="009842EF" w:rsidP="009842EF">
      <w:pPr>
        <w:pStyle w:val="Heading1"/>
        <w:spacing w:line="360" w:lineRule="auto"/>
        <w:contextualSpacing/>
        <w:rPr>
          <w:rFonts w:ascii="Arial" w:hAnsi="Arial" w:cs="Arial"/>
          <w:b/>
          <w:color w:val="auto"/>
          <w:sz w:val="24"/>
          <w:szCs w:val="24"/>
        </w:rPr>
      </w:pPr>
    </w:p>
    <w:p w:rsidR="00A20457" w:rsidRDefault="005A4E03" w:rsidP="009842EF">
      <w:pPr>
        <w:pStyle w:val="Heading1"/>
        <w:spacing w:line="360" w:lineRule="auto"/>
        <w:contextualSpacing/>
        <w:rPr>
          <w:rFonts w:ascii="Arial" w:hAnsi="Arial" w:cs="Arial"/>
          <w:b/>
          <w:color w:val="auto"/>
          <w:sz w:val="24"/>
          <w:szCs w:val="24"/>
        </w:rPr>
      </w:pPr>
      <w:r w:rsidRPr="00927A7E">
        <w:rPr>
          <w:rFonts w:ascii="Arial" w:hAnsi="Arial" w:cs="Arial"/>
          <w:b/>
          <w:color w:val="auto"/>
          <w:sz w:val="24"/>
          <w:szCs w:val="24"/>
        </w:rPr>
        <w:t>ACKNOWLEDGEMENT</w:t>
      </w:r>
      <w:r w:rsidR="00927A7E" w:rsidRPr="00927A7E">
        <w:rPr>
          <w:rFonts w:ascii="Arial" w:hAnsi="Arial" w:cs="Arial"/>
          <w:b/>
          <w:color w:val="auto"/>
          <w:sz w:val="24"/>
          <w:szCs w:val="24"/>
        </w:rPr>
        <w:t>S</w:t>
      </w:r>
      <w:bookmarkEnd w:id="1"/>
    </w:p>
    <w:p w:rsidR="005A4E03" w:rsidRDefault="00653500" w:rsidP="009842EF">
      <w:pPr>
        <w:spacing w:after="0" w:line="360" w:lineRule="auto"/>
        <w:contextualSpacing/>
        <w:jc w:val="both"/>
        <w:rPr>
          <w:rFonts w:ascii="Arial" w:hAnsi="Arial" w:cs="Arial"/>
          <w:sz w:val="24"/>
          <w:szCs w:val="24"/>
        </w:rPr>
      </w:pPr>
      <w:r>
        <w:rPr>
          <w:rFonts w:ascii="Arial" w:hAnsi="Arial" w:cs="Arial"/>
          <w:sz w:val="24"/>
          <w:szCs w:val="24"/>
        </w:rPr>
        <w:t xml:space="preserve">I </w:t>
      </w:r>
      <w:r w:rsidR="00E300AE">
        <w:rPr>
          <w:rFonts w:ascii="Arial" w:hAnsi="Arial" w:cs="Arial"/>
          <w:sz w:val="24"/>
          <w:szCs w:val="24"/>
        </w:rPr>
        <w:t xml:space="preserve">thank the Almighty God for keeping me and guiding me to this point in my life. I also </w:t>
      </w:r>
      <w:r>
        <w:rPr>
          <w:rFonts w:ascii="Arial" w:hAnsi="Arial" w:cs="Arial"/>
          <w:sz w:val="24"/>
          <w:szCs w:val="24"/>
        </w:rPr>
        <w:t xml:space="preserve">appreciate my lecturer, </w:t>
      </w:r>
      <w:r w:rsidRPr="00C56D1D">
        <w:rPr>
          <w:rFonts w:ascii="Arial" w:hAnsi="Arial" w:cs="Arial"/>
          <w:sz w:val="24"/>
          <w:szCs w:val="24"/>
        </w:rPr>
        <w:t>Anita Nan</w:t>
      </w:r>
      <w:r w:rsidR="00D44C7D">
        <w:rPr>
          <w:rFonts w:ascii="Arial" w:hAnsi="Arial" w:cs="Arial"/>
          <w:sz w:val="24"/>
          <w:szCs w:val="24"/>
        </w:rPr>
        <w:t xml:space="preserve">, </w:t>
      </w:r>
      <w:r w:rsidR="00E300AE">
        <w:rPr>
          <w:rFonts w:ascii="Arial" w:hAnsi="Arial" w:cs="Arial"/>
          <w:sz w:val="24"/>
          <w:szCs w:val="24"/>
        </w:rPr>
        <w:t xml:space="preserve">for the arduous class work of lecturing and guiding us, and for </w:t>
      </w:r>
      <w:r w:rsidR="00D44C7D">
        <w:rPr>
          <w:rFonts w:ascii="Arial" w:hAnsi="Arial" w:cs="Arial"/>
          <w:sz w:val="24"/>
          <w:szCs w:val="24"/>
        </w:rPr>
        <w:t>painstakingly read</w:t>
      </w:r>
      <w:r w:rsidR="00E300AE">
        <w:rPr>
          <w:rFonts w:ascii="Arial" w:hAnsi="Arial" w:cs="Arial"/>
          <w:sz w:val="24"/>
          <w:szCs w:val="24"/>
        </w:rPr>
        <w:t>ing</w:t>
      </w:r>
      <w:r>
        <w:rPr>
          <w:rFonts w:ascii="Arial" w:hAnsi="Arial" w:cs="Arial"/>
          <w:sz w:val="24"/>
          <w:szCs w:val="24"/>
        </w:rPr>
        <w:t xml:space="preserve"> through the initial draft of this work</w:t>
      </w:r>
      <w:r w:rsidR="00E300AE">
        <w:rPr>
          <w:rFonts w:ascii="Arial" w:hAnsi="Arial" w:cs="Arial"/>
          <w:sz w:val="24"/>
          <w:szCs w:val="24"/>
        </w:rPr>
        <w:t>, making</w:t>
      </w:r>
      <w:r>
        <w:rPr>
          <w:rFonts w:ascii="Arial" w:hAnsi="Arial" w:cs="Arial"/>
          <w:sz w:val="24"/>
          <w:szCs w:val="24"/>
        </w:rPr>
        <w:t xml:space="preserve"> necessary corrections</w:t>
      </w:r>
      <w:r w:rsidR="00D44C7D">
        <w:rPr>
          <w:rFonts w:ascii="Arial" w:hAnsi="Arial" w:cs="Arial"/>
          <w:sz w:val="24"/>
          <w:szCs w:val="24"/>
        </w:rPr>
        <w:t xml:space="preserve">, </w:t>
      </w:r>
      <w:r w:rsidR="00E300AE">
        <w:rPr>
          <w:rFonts w:ascii="Arial" w:hAnsi="Arial" w:cs="Arial"/>
          <w:sz w:val="24"/>
          <w:szCs w:val="24"/>
        </w:rPr>
        <w:t>as well as giving</w:t>
      </w:r>
      <w:r w:rsidR="00D44C7D">
        <w:rPr>
          <w:rFonts w:ascii="Arial" w:hAnsi="Arial" w:cs="Arial"/>
          <w:sz w:val="24"/>
          <w:szCs w:val="24"/>
        </w:rPr>
        <w:t xml:space="preserve"> invaluable suggestions that guided me in the successful execution of this daunting work.</w:t>
      </w:r>
      <w:r w:rsidR="00E300AE">
        <w:rPr>
          <w:rFonts w:ascii="Arial" w:hAnsi="Arial" w:cs="Arial"/>
          <w:sz w:val="24"/>
          <w:szCs w:val="24"/>
        </w:rPr>
        <w:t xml:space="preserve"> I am also indebted to my classmates who picked up my calls at any time and attended to my numerous questions</w:t>
      </w:r>
      <w:r w:rsidR="00421DE8">
        <w:rPr>
          <w:rFonts w:ascii="Arial" w:hAnsi="Arial" w:cs="Arial"/>
          <w:sz w:val="24"/>
          <w:szCs w:val="24"/>
        </w:rPr>
        <w:t>. To my family and friends, who bore the deprivation of my time with them while working on this report, I am most grateful.</w:t>
      </w:r>
    </w:p>
    <w:p w:rsidR="009842EF" w:rsidRPr="005A4E03" w:rsidRDefault="009842EF" w:rsidP="009842EF">
      <w:pPr>
        <w:spacing w:after="0" w:line="360" w:lineRule="auto"/>
        <w:contextualSpacing/>
        <w:jc w:val="both"/>
        <w:rPr>
          <w:rFonts w:ascii="Arial" w:hAnsi="Arial" w:cs="Arial"/>
          <w:sz w:val="24"/>
          <w:szCs w:val="24"/>
        </w:rPr>
      </w:pPr>
    </w:p>
    <w:p w:rsidR="005A4E03" w:rsidRDefault="005A4E03" w:rsidP="009842EF">
      <w:pPr>
        <w:pStyle w:val="Heading1"/>
        <w:spacing w:line="360" w:lineRule="auto"/>
        <w:contextualSpacing/>
        <w:rPr>
          <w:rFonts w:ascii="Arial" w:hAnsi="Arial" w:cs="Arial"/>
          <w:b/>
          <w:color w:val="auto"/>
          <w:sz w:val="24"/>
          <w:szCs w:val="24"/>
        </w:rPr>
      </w:pPr>
      <w:bookmarkStart w:id="2" w:name="_Toc28839600"/>
      <w:r w:rsidRPr="00A73B86">
        <w:rPr>
          <w:rFonts w:ascii="Arial" w:hAnsi="Arial" w:cs="Arial"/>
          <w:b/>
          <w:color w:val="auto"/>
          <w:sz w:val="24"/>
          <w:szCs w:val="24"/>
        </w:rPr>
        <w:t>ABSTRACT</w:t>
      </w:r>
      <w:bookmarkEnd w:id="2"/>
    </w:p>
    <w:p w:rsidR="005A4E03" w:rsidRPr="005A4E03" w:rsidRDefault="005A4E03" w:rsidP="009842EF">
      <w:pPr>
        <w:spacing w:after="0" w:line="360" w:lineRule="auto"/>
        <w:contextualSpacing/>
        <w:jc w:val="both"/>
        <w:rPr>
          <w:rFonts w:ascii="Arial" w:hAnsi="Arial" w:cs="Arial"/>
          <w:sz w:val="24"/>
          <w:szCs w:val="24"/>
        </w:rPr>
      </w:pPr>
      <w:r w:rsidRPr="005A4E03">
        <w:rPr>
          <w:rFonts w:ascii="Arial" w:hAnsi="Arial" w:cs="Arial"/>
          <w:sz w:val="24"/>
          <w:szCs w:val="24"/>
        </w:rPr>
        <w:t xml:space="preserve">Academic and employability skills are invaluable to the success of academic pursuits and later career prospects. This report examined the relevance of Communication, Power paraphrasing, Time management, Teamwork and leadership skills, and Personal development plan (PDP). The development of these skills while at the University enhances ones employability prospects and are essential for later transferability into the workplace. Books, journals and internet webpages were accessed to explore the meanings and significance of these skills, both to the student and to the workplace and ways to further improve them. Several tools are available for honing these skills, such as SWOT analysis, SMART objectives and PDP tools. However, due to the limitation of word count, these were referenced in the appendix. PDP proves to be a lifelong tool for continually analysing and assessing the progression of one’s set goals as well as the development of all the other skills towards perfection. </w:t>
      </w:r>
    </w:p>
    <w:p w:rsidR="00A20457" w:rsidRDefault="00A20457" w:rsidP="005A4E03">
      <w:pPr>
        <w:jc w:val="both"/>
        <w:rPr>
          <w:rFonts w:ascii="Arial" w:hAnsi="Arial" w:cs="Arial"/>
        </w:rPr>
      </w:pPr>
    </w:p>
    <w:p w:rsidR="00A20457" w:rsidRDefault="00A20457" w:rsidP="00DD6DD0">
      <w:pPr>
        <w:jc w:val="center"/>
        <w:rPr>
          <w:rFonts w:ascii="Arial" w:hAnsi="Arial" w:cs="Arial"/>
        </w:rPr>
      </w:pPr>
    </w:p>
    <w:p w:rsidR="00A20457" w:rsidRDefault="00A20457" w:rsidP="00DD6DD0">
      <w:pPr>
        <w:jc w:val="center"/>
        <w:rPr>
          <w:rFonts w:ascii="Arial" w:hAnsi="Arial" w:cs="Arial"/>
        </w:rPr>
      </w:pPr>
    </w:p>
    <w:p w:rsidR="009B1A0B" w:rsidRDefault="009B1A0B" w:rsidP="00DD6DD0">
      <w:pPr>
        <w:jc w:val="center"/>
        <w:rPr>
          <w:rFonts w:ascii="Arial" w:hAnsi="Arial" w:cs="Arial"/>
        </w:rPr>
      </w:pPr>
    </w:p>
    <w:p w:rsidR="009B1A0B" w:rsidRDefault="009B1A0B" w:rsidP="00DD6DD0">
      <w:pPr>
        <w:jc w:val="center"/>
        <w:rPr>
          <w:rFonts w:ascii="Arial" w:hAnsi="Arial" w:cs="Arial"/>
        </w:rPr>
      </w:pPr>
    </w:p>
    <w:p w:rsidR="009B1A0B" w:rsidRPr="00466EB8" w:rsidRDefault="009B1A0B" w:rsidP="00466EB8">
      <w:pPr>
        <w:spacing w:after="0" w:line="360" w:lineRule="auto"/>
        <w:contextualSpacing/>
        <w:jc w:val="center"/>
        <w:rPr>
          <w:rFonts w:ascii="Arial" w:hAnsi="Arial" w:cs="Arial"/>
          <w:sz w:val="24"/>
          <w:szCs w:val="24"/>
        </w:rPr>
      </w:pPr>
    </w:p>
    <w:p w:rsidR="00DD6DD0" w:rsidRPr="00466EB8" w:rsidRDefault="00DD6DD0" w:rsidP="00466EB8">
      <w:pPr>
        <w:pStyle w:val="Heading1"/>
        <w:numPr>
          <w:ilvl w:val="0"/>
          <w:numId w:val="3"/>
        </w:numPr>
        <w:spacing w:line="360" w:lineRule="auto"/>
        <w:contextualSpacing/>
        <w:rPr>
          <w:rFonts w:ascii="Arial" w:hAnsi="Arial" w:cs="Arial"/>
          <w:b/>
          <w:color w:val="auto"/>
          <w:sz w:val="24"/>
          <w:szCs w:val="24"/>
        </w:rPr>
      </w:pPr>
      <w:bookmarkStart w:id="3" w:name="_Toc28839601"/>
      <w:r w:rsidRPr="00466EB8">
        <w:rPr>
          <w:rFonts w:ascii="Arial" w:hAnsi="Arial" w:cs="Arial"/>
          <w:b/>
          <w:color w:val="auto"/>
          <w:sz w:val="24"/>
          <w:szCs w:val="24"/>
        </w:rPr>
        <w:lastRenderedPageBreak/>
        <w:t>INTRODUCTION</w:t>
      </w:r>
      <w:bookmarkEnd w:id="3"/>
    </w:p>
    <w:p w:rsidR="00A43E9F" w:rsidRPr="00466EB8" w:rsidRDefault="008D69D3" w:rsidP="00466EB8">
      <w:pPr>
        <w:spacing w:after="0" w:line="360" w:lineRule="auto"/>
        <w:contextualSpacing/>
        <w:jc w:val="both"/>
        <w:rPr>
          <w:rFonts w:ascii="Arial" w:hAnsi="Arial" w:cs="Arial"/>
          <w:sz w:val="24"/>
          <w:szCs w:val="24"/>
        </w:rPr>
      </w:pPr>
      <w:r w:rsidRPr="00466EB8">
        <w:rPr>
          <w:rFonts w:ascii="Arial" w:hAnsi="Arial" w:cs="Arial"/>
          <w:sz w:val="24"/>
          <w:szCs w:val="24"/>
        </w:rPr>
        <w:t xml:space="preserve">As societies are rapidly developing, organisations are also facing challenging competitions. Undergraduates must therefore, not only focus on obtaining a degree, but also on their employability skills </w:t>
      </w:r>
      <w:r w:rsidR="00C614C4" w:rsidRPr="00466EB8">
        <w:rPr>
          <w:rFonts w:ascii="Arial" w:hAnsi="Arial" w:cs="Arial"/>
          <w:sz w:val="24"/>
          <w:szCs w:val="24"/>
        </w:rPr>
        <w:t>(Morgan, 2017</w:t>
      </w:r>
      <w:r w:rsidRPr="00466EB8">
        <w:rPr>
          <w:rFonts w:ascii="Arial" w:hAnsi="Arial" w:cs="Arial"/>
          <w:sz w:val="24"/>
          <w:szCs w:val="24"/>
        </w:rPr>
        <w:t xml:space="preserve">). This report is therefore, aimed at analysing </w:t>
      </w:r>
      <w:r w:rsidR="00C52CE5" w:rsidRPr="00466EB8">
        <w:rPr>
          <w:rFonts w:ascii="Arial" w:hAnsi="Arial" w:cs="Arial"/>
          <w:sz w:val="24"/>
          <w:szCs w:val="24"/>
        </w:rPr>
        <w:t xml:space="preserve">my academic </w:t>
      </w:r>
      <w:r w:rsidR="00DF29B5" w:rsidRPr="00466EB8">
        <w:rPr>
          <w:rFonts w:ascii="Arial" w:hAnsi="Arial" w:cs="Arial"/>
          <w:sz w:val="24"/>
          <w:szCs w:val="24"/>
        </w:rPr>
        <w:t>and employability skills so far, to ascertain whether I have acquired them. R</w:t>
      </w:r>
      <w:r w:rsidR="00C52CE5" w:rsidRPr="00466EB8">
        <w:rPr>
          <w:rFonts w:ascii="Arial" w:hAnsi="Arial" w:cs="Arial"/>
          <w:sz w:val="24"/>
          <w:szCs w:val="24"/>
        </w:rPr>
        <w:t xml:space="preserve">eferences </w:t>
      </w:r>
      <w:r w:rsidR="00DF29B5" w:rsidRPr="00466EB8">
        <w:rPr>
          <w:rFonts w:ascii="Arial" w:hAnsi="Arial" w:cs="Arial"/>
          <w:sz w:val="24"/>
          <w:szCs w:val="24"/>
        </w:rPr>
        <w:t xml:space="preserve">will be made </w:t>
      </w:r>
      <w:r w:rsidR="00C52CE5" w:rsidRPr="00466EB8">
        <w:rPr>
          <w:rFonts w:ascii="Arial" w:hAnsi="Arial" w:cs="Arial"/>
          <w:sz w:val="24"/>
          <w:szCs w:val="24"/>
        </w:rPr>
        <w:t xml:space="preserve">to </w:t>
      </w:r>
      <w:r w:rsidR="00DD6DD0" w:rsidRPr="00466EB8">
        <w:rPr>
          <w:rFonts w:ascii="Arial" w:hAnsi="Arial" w:cs="Arial"/>
          <w:sz w:val="24"/>
          <w:szCs w:val="24"/>
        </w:rPr>
        <w:t>in-class ex</w:t>
      </w:r>
      <w:r w:rsidR="00F9531A" w:rsidRPr="00466EB8">
        <w:rPr>
          <w:rFonts w:ascii="Arial" w:hAnsi="Arial" w:cs="Arial"/>
          <w:sz w:val="24"/>
          <w:szCs w:val="24"/>
        </w:rPr>
        <w:t>ercises related to these skills and scanned copies of these</w:t>
      </w:r>
      <w:r w:rsidR="00DD6DD0" w:rsidRPr="00466EB8">
        <w:rPr>
          <w:rFonts w:ascii="Arial" w:hAnsi="Arial" w:cs="Arial"/>
          <w:sz w:val="24"/>
          <w:szCs w:val="24"/>
        </w:rPr>
        <w:t xml:space="preserve"> and </w:t>
      </w:r>
      <w:r w:rsidR="00F9531A" w:rsidRPr="00466EB8">
        <w:rPr>
          <w:rFonts w:ascii="Arial" w:hAnsi="Arial" w:cs="Arial"/>
          <w:sz w:val="24"/>
          <w:szCs w:val="24"/>
        </w:rPr>
        <w:t xml:space="preserve">their </w:t>
      </w:r>
      <w:r w:rsidR="00DD6DD0" w:rsidRPr="00466EB8">
        <w:rPr>
          <w:rFonts w:ascii="Arial" w:hAnsi="Arial" w:cs="Arial"/>
          <w:sz w:val="24"/>
          <w:szCs w:val="24"/>
        </w:rPr>
        <w:t>feedback</w:t>
      </w:r>
      <w:r w:rsidR="00F9531A" w:rsidRPr="00466EB8">
        <w:rPr>
          <w:rFonts w:ascii="Arial" w:hAnsi="Arial" w:cs="Arial"/>
          <w:sz w:val="24"/>
          <w:szCs w:val="24"/>
        </w:rPr>
        <w:t>s are appended (Appendix 1)</w:t>
      </w:r>
      <w:r w:rsidR="00DD6DD0" w:rsidRPr="00466EB8">
        <w:rPr>
          <w:rFonts w:ascii="Arial" w:hAnsi="Arial" w:cs="Arial"/>
          <w:sz w:val="24"/>
          <w:szCs w:val="24"/>
        </w:rPr>
        <w:t>.</w:t>
      </w:r>
      <w:r w:rsidR="000401B1" w:rsidRPr="00466EB8">
        <w:rPr>
          <w:rFonts w:ascii="Arial" w:hAnsi="Arial" w:cs="Arial"/>
          <w:sz w:val="24"/>
          <w:szCs w:val="24"/>
        </w:rPr>
        <w:t xml:space="preserve"> </w:t>
      </w:r>
      <w:r w:rsidR="00C87EA5" w:rsidRPr="00466EB8">
        <w:rPr>
          <w:rFonts w:ascii="Arial" w:hAnsi="Arial" w:cs="Arial"/>
          <w:sz w:val="24"/>
          <w:szCs w:val="24"/>
        </w:rPr>
        <w:t>To</w:t>
      </w:r>
      <w:r w:rsidR="00DF29B5" w:rsidRPr="00466EB8">
        <w:rPr>
          <w:rFonts w:ascii="Arial" w:hAnsi="Arial" w:cs="Arial"/>
          <w:sz w:val="24"/>
          <w:szCs w:val="24"/>
        </w:rPr>
        <w:t xml:space="preserve"> further</w:t>
      </w:r>
      <w:r w:rsidR="00C87EA5" w:rsidRPr="00466EB8">
        <w:rPr>
          <w:rFonts w:ascii="Arial" w:hAnsi="Arial" w:cs="Arial"/>
          <w:sz w:val="24"/>
          <w:szCs w:val="24"/>
        </w:rPr>
        <w:t xml:space="preserve"> </w:t>
      </w:r>
      <w:r w:rsidR="000401B1" w:rsidRPr="00466EB8">
        <w:rPr>
          <w:rFonts w:ascii="Arial" w:hAnsi="Arial" w:cs="Arial"/>
          <w:sz w:val="24"/>
          <w:szCs w:val="24"/>
        </w:rPr>
        <w:t>achieve the objective</w:t>
      </w:r>
      <w:r w:rsidR="00C87EA5" w:rsidRPr="00466EB8">
        <w:rPr>
          <w:rFonts w:ascii="Arial" w:hAnsi="Arial" w:cs="Arial"/>
          <w:sz w:val="24"/>
          <w:szCs w:val="24"/>
        </w:rPr>
        <w:t xml:space="preserve"> of this </w:t>
      </w:r>
      <w:r w:rsidR="000401B1" w:rsidRPr="00466EB8">
        <w:rPr>
          <w:rFonts w:ascii="Arial" w:hAnsi="Arial" w:cs="Arial"/>
          <w:sz w:val="24"/>
          <w:szCs w:val="24"/>
        </w:rPr>
        <w:t>paper</w:t>
      </w:r>
      <w:r w:rsidR="00DF29B5" w:rsidRPr="00466EB8">
        <w:rPr>
          <w:rFonts w:ascii="Arial" w:hAnsi="Arial" w:cs="Arial"/>
          <w:sz w:val="24"/>
          <w:szCs w:val="24"/>
        </w:rPr>
        <w:t xml:space="preserve">, the following </w:t>
      </w:r>
      <w:r w:rsidR="00617CC7" w:rsidRPr="00466EB8">
        <w:rPr>
          <w:rFonts w:ascii="Arial" w:hAnsi="Arial" w:cs="Arial"/>
          <w:sz w:val="24"/>
          <w:szCs w:val="24"/>
        </w:rPr>
        <w:t>ne</w:t>
      </w:r>
      <w:r w:rsidR="00DF29B5" w:rsidRPr="00466EB8">
        <w:rPr>
          <w:rFonts w:ascii="Arial" w:hAnsi="Arial" w:cs="Arial"/>
          <w:sz w:val="24"/>
          <w:szCs w:val="24"/>
        </w:rPr>
        <w:t xml:space="preserve">cessary </w:t>
      </w:r>
      <w:r w:rsidR="00C87EA5" w:rsidRPr="00466EB8">
        <w:rPr>
          <w:rFonts w:ascii="Arial" w:hAnsi="Arial" w:cs="Arial"/>
          <w:sz w:val="24"/>
          <w:szCs w:val="24"/>
        </w:rPr>
        <w:t>academic and emplo</w:t>
      </w:r>
      <w:r w:rsidR="00617CC7" w:rsidRPr="00466EB8">
        <w:rPr>
          <w:rFonts w:ascii="Arial" w:hAnsi="Arial" w:cs="Arial"/>
          <w:sz w:val="24"/>
          <w:szCs w:val="24"/>
        </w:rPr>
        <w:t xml:space="preserve">yability skills will be defined; Communication, Power paraphrasing, Time management, Teamwork and leadership skills, and </w:t>
      </w:r>
      <w:r w:rsidR="00EE353D" w:rsidRPr="00466EB8">
        <w:rPr>
          <w:rFonts w:ascii="Arial" w:hAnsi="Arial" w:cs="Arial"/>
          <w:sz w:val="24"/>
          <w:szCs w:val="24"/>
        </w:rPr>
        <w:t>Personal development plan (PDP).</w:t>
      </w:r>
      <w:r w:rsidR="00617CC7" w:rsidRPr="00466EB8">
        <w:rPr>
          <w:rFonts w:ascii="Arial" w:hAnsi="Arial" w:cs="Arial"/>
          <w:sz w:val="24"/>
          <w:szCs w:val="24"/>
        </w:rPr>
        <w:t xml:space="preserve"> T</w:t>
      </w:r>
      <w:r w:rsidR="00DF29B5" w:rsidRPr="00466EB8">
        <w:rPr>
          <w:rFonts w:ascii="Arial" w:hAnsi="Arial" w:cs="Arial"/>
          <w:sz w:val="24"/>
          <w:szCs w:val="24"/>
        </w:rPr>
        <w:t xml:space="preserve">he relative </w:t>
      </w:r>
      <w:r w:rsidR="00617CC7" w:rsidRPr="00466EB8">
        <w:rPr>
          <w:rFonts w:ascii="Arial" w:hAnsi="Arial" w:cs="Arial"/>
          <w:sz w:val="24"/>
          <w:szCs w:val="24"/>
        </w:rPr>
        <w:t xml:space="preserve">relevance of these skills </w:t>
      </w:r>
      <w:r w:rsidR="00DF29B5" w:rsidRPr="00466EB8">
        <w:rPr>
          <w:rFonts w:ascii="Arial" w:hAnsi="Arial" w:cs="Arial"/>
          <w:sz w:val="24"/>
          <w:szCs w:val="24"/>
        </w:rPr>
        <w:t>to both academic and career (workplace) successes</w:t>
      </w:r>
      <w:r w:rsidR="00617CC7" w:rsidRPr="00466EB8">
        <w:rPr>
          <w:rFonts w:ascii="Arial" w:hAnsi="Arial" w:cs="Arial"/>
          <w:sz w:val="24"/>
          <w:szCs w:val="24"/>
        </w:rPr>
        <w:t xml:space="preserve"> will be highlighted</w:t>
      </w:r>
      <w:r w:rsidR="00DF29B5" w:rsidRPr="00466EB8">
        <w:rPr>
          <w:rFonts w:ascii="Arial" w:hAnsi="Arial" w:cs="Arial"/>
          <w:sz w:val="24"/>
          <w:szCs w:val="24"/>
        </w:rPr>
        <w:t>, as well as explore ways whereby, limited areas could be supplemented and strong points could be further improved.</w:t>
      </w:r>
      <w:r w:rsidR="00A43E9F" w:rsidRPr="00466EB8">
        <w:rPr>
          <w:rFonts w:ascii="Arial" w:hAnsi="Arial" w:cs="Arial"/>
          <w:sz w:val="24"/>
          <w:szCs w:val="24"/>
        </w:rPr>
        <w:t xml:space="preserve"> Where possible, implications of these skills’ acquisition relative to the Health and Social Care context will be drawn.</w:t>
      </w:r>
    </w:p>
    <w:p w:rsidR="00DF29B5" w:rsidRPr="00466EB8" w:rsidRDefault="00DF29B5" w:rsidP="00466EB8">
      <w:pPr>
        <w:spacing w:after="0" w:line="360" w:lineRule="auto"/>
        <w:contextualSpacing/>
        <w:jc w:val="both"/>
        <w:rPr>
          <w:rFonts w:ascii="Arial" w:hAnsi="Arial" w:cs="Arial"/>
          <w:sz w:val="24"/>
          <w:szCs w:val="24"/>
        </w:rPr>
      </w:pPr>
    </w:p>
    <w:p w:rsidR="003203FD" w:rsidRPr="00466EB8" w:rsidRDefault="00354DE0" w:rsidP="00466EB8">
      <w:pPr>
        <w:pStyle w:val="Heading1"/>
        <w:spacing w:line="360" w:lineRule="auto"/>
        <w:contextualSpacing/>
        <w:rPr>
          <w:rFonts w:ascii="Arial" w:hAnsi="Arial" w:cs="Arial"/>
          <w:b/>
          <w:color w:val="auto"/>
          <w:sz w:val="24"/>
          <w:szCs w:val="24"/>
        </w:rPr>
      </w:pPr>
      <w:bookmarkStart w:id="4" w:name="_Toc28839602"/>
      <w:r w:rsidRPr="00466EB8">
        <w:rPr>
          <w:rFonts w:ascii="Arial" w:hAnsi="Arial" w:cs="Arial"/>
          <w:b/>
          <w:color w:val="auto"/>
          <w:sz w:val="24"/>
          <w:szCs w:val="24"/>
        </w:rPr>
        <w:t xml:space="preserve">2.0 </w:t>
      </w:r>
      <w:r w:rsidR="00E30AC7" w:rsidRPr="00466EB8">
        <w:rPr>
          <w:rFonts w:ascii="Arial" w:hAnsi="Arial" w:cs="Arial"/>
          <w:b/>
          <w:color w:val="auto"/>
          <w:sz w:val="24"/>
          <w:szCs w:val="24"/>
        </w:rPr>
        <w:t>METHODOLOGY</w:t>
      </w:r>
      <w:bookmarkEnd w:id="4"/>
      <w:r w:rsidR="00E30AC7" w:rsidRPr="00466EB8">
        <w:rPr>
          <w:rFonts w:ascii="Arial" w:hAnsi="Arial" w:cs="Arial"/>
          <w:b/>
          <w:color w:val="auto"/>
          <w:sz w:val="24"/>
          <w:szCs w:val="24"/>
        </w:rPr>
        <w:t xml:space="preserve"> </w:t>
      </w:r>
    </w:p>
    <w:p w:rsidR="004077AC" w:rsidRPr="00466EB8" w:rsidRDefault="00E30AC7" w:rsidP="00466EB8">
      <w:pPr>
        <w:spacing w:after="0" w:line="360" w:lineRule="auto"/>
        <w:contextualSpacing/>
        <w:jc w:val="both"/>
        <w:rPr>
          <w:rFonts w:ascii="Arial" w:hAnsi="Arial" w:cs="Arial"/>
          <w:sz w:val="24"/>
          <w:szCs w:val="24"/>
        </w:rPr>
      </w:pPr>
      <w:r w:rsidRPr="00466EB8">
        <w:rPr>
          <w:rFonts w:ascii="Arial" w:hAnsi="Arial" w:cs="Arial"/>
          <w:sz w:val="24"/>
          <w:szCs w:val="24"/>
        </w:rPr>
        <w:t>Resources on each employabi</w:t>
      </w:r>
      <w:r w:rsidR="00045AB1" w:rsidRPr="00466EB8">
        <w:rPr>
          <w:rFonts w:ascii="Arial" w:hAnsi="Arial" w:cs="Arial"/>
          <w:sz w:val="24"/>
          <w:szCs w:val="24"/>
        </w:rPr>
        <w:t>lity and academic skills was</w:t>
      </w:r>
      <w:r w:rsidRPr="00466EB8">
        <w:rPr>
          <w:rFonts w:ascii="Arial" w:hAnsi="Arial" w:cs="Arial"/>
          <w:sz w:val="24"/>
          <w:szCs w:val="24"/>
        </w:rPr>
        <w:t xml:space="preserve"> obtained from various source</w:t>
      </w:r>
      <w:r w:rsidR="004077AC" w:rsidRPr="00466EB8">
        <w:rPr>
          <w:rFonts w:ascii="Arial" w:hAnsi="Arial" w:cs="Arial"/>
          <w:sz w:val="24"/>
          <w:szCs w:val="24"/>
        </w:rPr>
        <w:t xml:space="preserve">s such as, published literatures (books and journals). Web pages </w:t>
      </w:r>
      <w:r w:rsidR="00440BEB" w:rsidRPr="00466EB8">
        <w:rPr>
          <w:rFonts w:ascii="Arial" w:hAnsi="Arial" w:cs="Arial"/>
          <w:sz w:val="24"/>
          <w:szCs w:val="24"/>
        </w:rPr>
        <w:t>were</w:t>
      </w:r>
      <w:r w:rsidR="004077AC" w:rsidRPr="00466EB8">
        <w:rPr>
          <w:rFonts w:ascii="Arial" w:hAnsi="Arial" w:cs="Arial"/>
          <w:sz w:val="24"/>
          <w:szCs w:val="24"/>
        </w:rPr>
        <w:t xml:space="preserve"> also searched for credible </w:t>
      </w:r>
      <w:r w:rsidRPr="00466EB8">
        <w:rPr>
          <w:rFonts w:ascii="Arial" w:hAnsi="Arial" w:cs="Arial"/>
          <w:sz w:val="24"/>
          <w:szCs w:val="24"/>
        </w:rPr>
        <w:t>sources</w:t>
      </w:r>
      <w:r w:rsidR="000C4AAE" w:rsidRPr="00466EB8">
        <w:rPr>
          <w:rFonts w:ascii="Arial" w:hAnsi="Arial" w:cs="Arial"/>
          <w:sz w:val="24"/>
          <w:szCs w:val="24"/>
        </w:rPr>
        <w:t xml:space="preserve"> </w:t>
      </w:r>
      <w:r w:rsidR="004077AC" w:rsidRPr="00466EB8">
        <w:rPr>
          <w:rFonts w:ascii="Arial" w:hAnsi="Arial" w:cs="Arial"/>
          <w:sz w:val="24"/>
          <w:szCs w:val="24"/>
        </w:rPr>
        <w:t>such as PDF and E-journals</w:t>
      </w:r>
      <w:r w:rsidR="000D452D" w:rsidRPr="00466EB8">
        <w:rPr>
          <w:rFonts w:ascii="Arial" w:hAnsi="Arial" w:cs="Arial"/>
          <w:sz w:val="24"/>
          <w:szCs w:val="24"/>
        </w:rPr>
        <w:t>,</w:t>
      </w:r>
      <w:r w:rsidR="004077AC" w:rsidRPr="00466EB8">
        <w:rPr>
          <w:rFonts w:ascii="Arial" w:hAnsi="Arial" w:cs="Arial"/>
          <w:sz w:val="24"/>
          <w:szCs w:val="24"/>
        </w:rPr>
        <w:t xml:space="preserve"> as well as credible web sites through reliable internet search engines such as</w:t>
      </w:r>
      <w:r w:rsidR="000C4AAE" w:rsidRPr="00466EB8">
        <w:rPr>
          <w:rFonts w:ascii="Arial" w:hAnsi="Arial" w:cs="Arial"/>
          <w:sz w:val="24"/>
          <w:szCs w:val="24"/>
        </w:rPr>
        <w:t xml:space="preserve"> google and google scholar</w:t>
      </w:r>
      <w:r w:rsidR="004077AC" w:rsidRPr="00466EB8">
        <w:rPr>
          <w:rFonts w:ascii="Arial" w:hAnsi="Arial" w:cs="Arial"/>
          <w:sz w:val="24"/>
          <w:szCs w:val="24"/>
        </w:rPr>
        <w:t xml:space="preserve">. </w:t>
      </w:r>
      <w:r w:rsidR="00D27C88" w:rsidRPr="00466EB8">
        <w:rPr>
          <w:rFonts w:ascii="Arial" w:hAnsi="Arial" w:cs="Arial"/>
          <w:sz w:val="24"/>
          <w:szCs w:val="24"/>
        </w:rPr>
        <w:t>Importantly, specialist databases on the online library of the UWTSD</w:t>
      </w:r>
      <w:r w:rsidR="00440BEB" w:rsidRPr="00466EB8">
        <w:rPr>
          <w:rFonts w:ascii="Arial" w:hAnsi="Arial" w:cs="Arial"/>
          <w:sz w:val="24"/>
          <w:szCs w:val="24"/>
        </w:rPr>
        <w:t xml:space="preserve"> was</w:t>
      </w:r>
      <w:r w:rsidR="00D27C88" w:rsidRPr="00466EB8">
        <w:rPr>
          <w:rFonts w:ascii="Arial" w:hAnsi="Arial" w:cs="Arial"/>
          <w:sz w:val="24"/>
          <w:szCs w:val="24"/>
        </w:rPr>
        <w:t xml:space="preserve"> searched for relevant e-books and e-journals. </w:t>
      </w:r>
      <w:r w:rsidR="00045AB1" w:rsidRPr="00466EB8">
        <w:rPr>
          <w:rFonts w:ascii="Arial" w:hAnsi="Arial" w:cs="Arial"/>
          <w:sz w:val="24"/>
          <w:szCs w:val="24"/>
        </w:rPr>
        <w:t>However, implications for credibility of the sources was crucial, therefore, books and journals were prioritised over web pages. Also, more current sources</w:t>
      </w:r>
      <w:r w:rsidR="00AE215A" w:rsidRPr="00466EB8">
        <w:rPr>
          <w:rFonts w:ascii="Arial" w:hAnsi="Arial" w:cs="Arial"/>
          <w:sz w:val="24"/>
          <w:szCs w:val="24"/>
        </w:rPr>
        <w:t>, within the last five</w:t>
      </w:r>
      <w:r w:rsidR="00045AB1" w:rsidRPr="00466EB8">
        <w:rPr>
          <w:rFonts w:ascii="Arial" w:hAnsi="Arial" w:cs="Arial"/>
          <w:sz w:val="24"/>
          <w:szCs w:val="24"/>
        </w:rPr>
        <w:t xml:space="preserve"> years (</w:t>
      </w:r>
      <w:r w:rsidR="00AE215A" w:rsidRPr="00466EB8">
        <w:rPr>
          <w:rFonts w:ascii="Arial" w:hAnsi="Arial" w:cs="Arial"/>
          <w:sz w:val="24"/>
          <w:szCs w:val="24"/>
        </w:rPr>
        <w:t>2014</w:t>
      </w:r>
      <w:r w:rsidR="00045AB1" w:rsidRPr="00466EB8">
        <w:rPr>
          <w:rFonts w:ascii="Arial" w:hAnsi="Arial" w:cs="Arial"/>
          <w:sz w:val="24"/>
          <w:szCs w:val="24"/>
        </w:rPr>
        <w:t>-2019) were preferred to older ones where possible.</w:t>
      </w:r>
    </w:p>
    <w:p w:rsidR="004077AC" w:rsidRPr="00466EB8" w:rsidRDefault="004077AC" w:rsidP="00466EB8">
      <w:pPr>
        <w:spacing w:after="0" w:line="360" w:lineRule="auto"/>
        <w:contextualSpacing/>
        <w:jc w:val="both"/>
        <w:rPr>
          <w:rFonts w:ascii="Arial" w:hAnsi="Arial" w:cs="Arial"/>
          <w:sz w:val="24"/>
          <w:szCs w:val="24"/>
        </w:rPr>
      </w:pPr>
    </w:p>
    <w:p w:rsidR="00354DE0" w:rsidRPr="00466EB8" w:rsidRDefault="00354DE0" w:rsidP="00466EB8">
      <w:pPr>
        <w:pStyle w:val="Heading1"/>
        <w:spacing w:line="360" w:lineRule="auto"/>
        <w:contextualSpacing/>
        <w:rPr>
          <w:rFonts w:ascii="Arial" w:hAnsi="Arial" w:cs="Arial"/>
          <w:b/>
          <w:color w:val="auto"/>
          <w:sz w:val="24"/>
          <w:szCs w:val="24"/>
        </w:rPr>
      </w:pPr>
      <w:bookmarkStart w:id="5" w:name="_Toc28839603"/>
      <w:r w:rsidRPr="00466EB8">
        <w:rPr>
          <w:rFonts w:ascii="Arial" w:hAnsi="Arial" w:cs="Arial"/>
          <w:b/>
          <w:color w:val="auto"/>
          <w:sz w:val="24"/>
          <w:szCs w:val="24"/>
        </w:rPr>
        <w:t>3.0 RESULTS</w:t>
      </w:r>
      <w:bookmarkEnd w:id="5"/>
    </w:p>
    <w:p w:rsidR="00644EB9" w:rsidRPr="00466EB8" w:rsidRDefault="00354DE0" w:rsidP="00466EB8">
      <w:pPr>
        <w:pStyle w:val="Heading2"/>
        <w:spacing w:line="360" w:lineRule="auto"/>
        <w:contextualSpacing/>
        <w:rPr>
          <w:rFonts w:ascii="Arial" w:hAnsi="Arial" w:cs="Arial"/>
          <w:b/>
          <w:color w:val="auto"/>
          <w:sz w:val="24"/>
          <w:szCs w:val="24"/>
        </w:rPr>
      </w:pPr>
      <w:bookmarkStart w:id="6" w:name="_Toc28839604"/>
      <w:r w:rsidRPr="00466EB8">
        <w:rPr>
          <w:rFonts w:ascii="Arial" w:hAnsi="Arial" w:cs="Arial"/>
          <w:b/>
          <w:color w:val="auto"/>
          <w:sz w:val="24"/>
          <w:szCs w:val="24"/>
        </w:rPr>
        <w:t xml:space="preserve">3.1 </w:t>
      </w:r>
      <w:r w:rsidR="00297EEE" w:rsidRPr="00466EB8">
        <w:rPr>
          <w:rFonts w:ascii="Arial" w:hAnsi="Arial" w:cs="Arial"/>
          <w:b/>
          <w:color w:val="auto"/>
          <w:sz w:val="24"/>
          <w:szCs w:val="24"/>
        </w:rPr>
        <w:t>Communication</w:t>
      </w:r>
      <w:bookmarkEnd w:id="6"/>
    </w:p>
    <w:p w:rsidR="003D47E4" w:rsidRPr="00466EB8" w:rsidRDefault="00297EEE" w:rsidP="00466EB8">
      <w:pPr>
        <w:spacing w:after="0" w:line="360" w:lineRule="auto"/>
        <w:contextualSpacing/>
        <w:jc w:val="both"/>
        <w:rPr>
          <w:rFonts w:ascii="Arial" w:hAnsi="Arial" w:cs="Arial"/>
          <w:sz w:val="24"/>
          <w:szCs w:val="24"/>
        </w:rPr>
      </w:pPr>
      <w:r w:rsidRPr="00466EB8">
        <w:rPr>
          <w:rFonts w:ascii="Arial" w:hAnsi="Arial" w:cs="Arial"/>
          <w:sz w:val="24"/>
          <w:szCs w:val="24"/>
        </w:rPr>
        <w:t>This involves the imparting or exchanging of information through speaking, writing, signing, typing,</w:t>
      </w:r>
      <w:r w:rsidR="00E019CC" w:rsidRPr="00466EB8">
        <w:rPr>
          <w:rFonts w:ascii="Arial" w:hAnsi="Arial" w:cs="Arial"/>
          <w:sz w:val="24"/>
          <w:szCs w:val="24"/>
        </w:rPr>
        <w:t xml:space="preserve"> etc., and importantly, information technology skills, such as the use of the internet for several jobs</w:t>
      </w:r>
      <w:r w:rsidRPr="00466EB8">
        <w:rPr>
          <w:rFonts w:ascii="Arial" w:hAnsi="Arial" w:cs="Arial"/>
          <w:sz w:val="24"/>
          <w:szCs w:val="24"/>
        </w:rPr>
        <w:t xml:space="preserve">. </w:t>
      </w:r>
      <w:r w:rsidR="00C4505C" w:rsidRPr="00466EB8">
        <w:rPr>
          <w:rFonts w:ascii="Arial" w:hAnsi="Arial" w:cs="Arial"/>
          <w:sz w:val="24"/>
          <w:szCs w:val="24"/>
        </w:rPr>
        <w:t>It</w:t>
      </w:r>
      <w:r w:rsidRPr="00466EB8">
        <w:rPr>
          <w:rFonts w:ascii="Arial" w:hAnsi="Arial" w:cs="Arial"/>
          <w:sz w:val="24"/>
          <w:szCs w:val="24"/>
        </w:rPr>
        <w:t xml:space="preserve"> is a process whereby, ideas, facts, opinions, etc., can </w:t>
      </w:r>
      <w:r w:rsidRPr="00466EB8">
        <w:rPr>
          <w:rFonts w:ascii="Arial" w:hAnsi="Arial" w:cs="Arial"/>
          <w:sz w:val="24"/>
          <w:szCs w:val="24"/>
        </w:rPr>
        <w:lastRenderedPageBreak/>
        <w:t>be transmitted and/or shared</w:t>
      </w:r>
      <w:r w:rsidR="00C4505C" w:rsidRPr="00466EB8">
        <w:rPr>
          <w:rFonts w:ascii="Arial" w:hAnsi="Arial" w:cs="Arial"/>
          <w:sz w:val="24"/>
          <w:szCs w:val="24"/>
        </w:rPr>
        <w:t xml:space="preserve"> (</w:t>
      </w:r>
      <w:proofErr w:type="spellStart"/>
      <w:r w:rsidR="00C4505C" w:rsidRPr="00466EB8">
        <w:rPr>
          <w:rFonts w:ascii="Arial" w:hAnsi="Arial" w:cs="Arial"/>
          <w:sz w:val="24"/>
          <w:szCs w:val="24"/>
        </w:rPr>
        <w:t>Maund</w:t>
      </w:r>
      <w:proofErr w:type="spellEnd"/>
      <w:r w:rsidR="00C4505C" w:rsidRPr="00466EB8">
        <w:rPr>
          <w:rFonts w:ascii="Arial" w:hAnsi="Arial" w:cs="Arial"/>
          <w:sz w:val="24"/>
          <w:szCs w:val="24"/>
        </w:rPr>
        <w:t xml:space="preserve"> </w:t>
      </w:r>
      <w:proofErr w:type="gramStart"/>
      <w:r w:rsidR="00C4505C" w:rsidRPr="00466EB8">
        <w:rPr>
          <w:rFonts w:ascii="Arial" w:hAnsi="Arial" w:cs="Arial"/>
          <w:sz w:val="24"/>
          <w:szCs w:val="24"/>
        </w:rPr>
        <w:t>et</w:t>
      </w:r>
      <w:proofErr w:type="gramEnd"/>
      <w:r w:rsidR="00C4505C" w:rsidRPr="00466EB8">
        <w:rPr>
          <w:rFonts w:ascii="Arial" w:hAnsi="Arial" w:cs="Arial"/>
          <w:sz w:val="24"/>
          <w:szCs w:val="24"/>
        </w:rPr>
        <w:t xml:space="preserve"> el., 2017)</w:t>
      </w:r>
      <w:r w:rsidRPr="00466EB8">
        <w:rPr>
          <w:rFonts w:ascii="Arial" w:hAnsi="Arial" w:cs="Arial"/>
          <w:sz w:val="24"/>
          <w:szCs w:val="24"/>
        </w:rPr>
        <w:t>.</w:t>
      </w:r>
      <w:r w:rsidR="005B015A" w:rsidRPr="00466EB8">
        <w:rPr>
          <w:rFonts w:ascii="Arial" w:hAnsi="Arial" w:cs="Arial"/>
          <w:sz w:val="24"/>
          <w:szCs w:val="24"/>
        </w:rPr>
        <w:t xml:space="preserve"> </w:t>
      </w:r>
      <w:r w:rsidR="0028306B" w:rsidRPr="00466EB8">
        <w:rPr>
          <w:rFonts w:ascii="Arial" w:hAnsi="Arial" w:cs="Arial"/>
          <w:sz w:val="24"/>
          <w:szCs w:val="24"/>
        </w:rPr>
        <w:t>However, there are various forms of communication; verbal, non-verbal, active listening, body posture</w:t>
      </w:r>
      <w:r w:rsidR="00E85653" w:rsidRPr="00466EB8">
        <w:rPr>
          <w:rFonts w:ascii="Arial" w:hAnsi="Arial" w:cs="Arial"/>
          <w:sz w:val="24"/>
          <w:szCs w:val="24"/>
        </w:rPr>
        <w:t xml:space="preserve">, etc. </w:t>
      </w:r>
      <w:r w:rsidR="0028306B" w:rsidRPr="00466EB8">
        <w:rPr>
          <w:rFonts w:ascii="Arial" w:hAnsi="Arial" w:cs="Arial"/>
          <w:sz w:val="24"/>
          <w:szCs w:val="24"/>
        </w:rPr>
        <w:t>all of which impact our work with others whet</w:t>
      </w:r>
      <w:r w:rsidR="00E85653" w:rsidRPr="00466EB8">
        <w:rPr>
          <w:rFonts w:ascii="Arial" w:hAnsi="Arial" w:cs="Arial"/>
          <w:sz w:val="24"/>
          <w:szCs w:val="24"/>
        </w:rPr>
        <w:t xml:space="preserve">her at </w:t>
      </w:r>
      <w:r w:rsidR="00160EF3" w:rsidRPr="00466EB8">
        <w:rPr>
          <w:rFonts w:ascii="Arial" w:hAnsi="Arial" w:cs="Arial"/>
          <w:sz w:val="24"/>
          <w:szCs w:val="24"/>
        </w:rPr>
        <w:t>the University</w:t>
      </w:r>
      <w:r w:rsidR="00E85653" w:rsidRPr="00466EB8">
        <w:rPr>
          <w:rFonts w:ascii="Arial" w:hAnsi="Arial" w:cs="Arial"/>
          <w:sz w:val="24"/>
          <w:szCs w:val="24"/>
        </w:rPr>
        <w:t xml:space="preserve"> or in the office and the understanding the skill to use all forms to the greater advantage is significant (</w:t>
      </w:r>
      <w:r w:rsidR="00E85653" w:rsidRPr="00466EB8">
        <w:rPr>
          <w:rFonts w:ascii="Arial" w:hAnsi="Arial" w:cs="Arial"/>
          <w:bCs/>
          <w:sz w:val="24"/>
          <w:szCs w:val="24"/>
        </w:rPr>
        <w:t>Ivy and Wahl, 2014</w:t>
      </w:r>
      <w:r w:rsidR="00E85653" w:rsidRPr="00466EB8">
        <w:rPr>
          <w:rFonts w:ascii="Arial" w:hAnsi="Arial" w:cs="Arial"/>
          <w:sz w:val="24"/>
          <w:szCs w:val="24"/>
        </w:rPr>
        <w:t>).</w:t>
      </w:r>
      <w:r w:rsidR="0028306B" w:rsidRPr="00466EB8">
        <w:rPr>
          <w:rFonts w:ascii="Arial" w:hAnsi="Arial" w:cs="Arial"/>
          <w:sz w:val="24"/>
          <w:szCs w:val="24"/>
        </w:rPr>
        <w:t xml:space="preserve"> </w:t>
      </w:r>
      <w:r w:rsidRPr="00466EB8">
        <w:rPr>
          <w:rFonts w:ascii="Arial" w:hAnsi="Arial" w:cs="Arial"/>
          <w:sz w:val="24"/>
          <w:szCs w:val="24"/>
        </w:rPr>
        <w:t>Possessing good communication skill</w:t>
      </w:r>
      <w:r w:rsidR="0028306B" w:rsidRPr="00466EB8">
        <w:rPr>
          <w:rFonts w:ascii="Arial" w:hAnsi="Arial" w:cs="Arial"/>
          <w:sz w:val="24"/>
          <w:szCs w:val="24"/>
        </w:rPr>
        <w:t>s</w:t>
      </w:r>
      <w:r w:rsidRPr="00466EB8">
        <w:rPr>
          <w:rFonts w:ascii="Arial" w:hAnsi="Arial" w:cs="Arial"/>
          <w:sz w:val="24"/>
          <w:szCs w:val="24"/>
        </w:rPr>
        <w:t xml:space="preserve"> at the university is crucial because, it enables the student to und</w:t>
      </w:r>
      <w:r w:rsidR="001C64F9" w:rsidRPr="00466EB8">
        <w:rPr>
          <w:rFonts w:ascii="Arial" w:hAnsi="Arial" w:cs="Arial"/>
          <w:sz w:val="24"/>
          <w:szCs w:val="24"/>
        </w:rPr>
        <w:t>erstand the lectures,</w:t>
      </w:r>
      <w:r w:rsidRPr="00466EB8">
        <w:rPr>
          <w:rFonts w:ascii="Arial" w:hAnsi="Arial" w:cs="Arial"/>
          <w:sz w:val="24"/>
          <w:szCs w:val="24"/>
        </w:rPr>
        <w:t xml:space="preserve"> be able to ask pertinent questions </w:t>
      </w:r>
      <w:r w:rsidR="001C64F9" w:rsidRPr="00466EB8">
        <w:rPr>
          <w:rFonts w:ascii="Arial" w:hAnsi="Arial" w:cs="Arial"/>
          <w:sz w:val="24"/>
          <w:szCs w:val="24"/>
        </w:rPr>
        <w:t xml:space="preserve">from their lecturers, as well as </w:t>
      </w:r>
      <w:r w:rsidRPr="00466EB8">
        <w:rPr>
          <w:rFonts w:ascii="Arial" w:hAnsi="Arial" w:cs="Arial"/>
          <w:sz w:val="24"/>
          <w:szCs w:val="24"/>
        </w:rPr>
        <w:t xml:space="preserve">engage in </w:t>
      </w:r>
      <w:r w:rsidR="001C64F9" w:rsidRPr="00466EB8">
        <w:rPr>
          <w:rFonts w:ascii="Arial" w:hAnsi="Arial" w:cs="Arial"/>
          <w:sz w:val="24"/>
          <w:szCs w:val="24"/>
        </w:rPr>
        <w:t>relevant discussions with lecturers and peers. It gives the student confidence and self-esteem as they are sure to be able to defend themselves and their work at the university</w:t>
      </w:r>
      <w:r w:rsidR="009033A1" w:rsidRPr="00466EB8">
        <w:rPr>
          <w:rFonts w:ascii="Arial" w:hAnsi="Arial" w:cs="Arial"/>
          <w:sz w:val="24"/>
          <w:szCs w:val="24"/>
        </w:rPr>
        <w:t xml:space="preserve"> (</w:t>
      </w:r>
      <w:proofErr w:type="spellStart"/>
      <w:r w:rsidR="009033A1" w:rsidRPr="00466EB8">
        <w:rPr>
          <w:rFonts w:ascii="Arial" w:hAnsi="Arial" w:cs="Arial"/>
          <w:sz w:val="24"/>
          <w:szCs w:val="24"/>
        </w:rPr>
        <w:t>Sotco</w:t>
      </w:r>
      <w:proofErr w:type="spellEnd"/>
      <w:r w:rsidR="009033A1" w:rsidRPr="00466EB8">
        <w:rPr>
          <w:rFonts w:ascii="Arial" w:hAnsi="Arial" w:cs="Arial"/>
          <w:sz w:val="24"/>
          <w:szCs w:val="24"/>
        </w:rPr>
        <w:t>, 2015)</w:t>
      </w:r>
      <w:r w:rsidR="001C64F9" w:rsidRPr="00466EB8">
        <w:rPr>
          <w:rFonts w:ascii="Arial" w:hAnsi="Arial" w:cs="Arial"/>
          <w:sz w:val="24"/>
          <w:szCs w:val="24"/>
        </w:rPr>
        <w:t>.</w:t>
      </w:r>
      <w:r w:rsidR="005B015A" w:rsidRPr="00466EB8">
        <w:rPr>
          <w:rFonts w:ascii="Arial" w:hAnsi="Arial" w:cs="Arial"/>
          <w:sz w:val="24"/>
          <w:szCs w:val="24"/>
        </w:rPr>
        <w:t xml:space="preserve"> </w:t>
      </w:r>
    </w:p>
    <w:p w:rsidR="00886786" w:rsidRPr="00466EB8" w:rsidRDefault="00886786" w:rsidP="00466EB8">
      <w:pPr>
        <w:spacing w:after="0" w:line="360" w:lineRule="auto"/>
        <w:contextualSpacing/>
        <w:jc w:val="both"/>
        <w:rPr>
          <w:rFonts w:ascii="Arial" w:hAnsi="Arial" w:cs="Arial"/>
          <w:sz w:val="24"/>
          <w:szCs w:val="24"/>
        </w:rPr>
      </w:pPr>
    </w:p>
    <w:p w:rsidR="001C64F9" w:rsidRPr="00466EB8" w:rsidRDefault="001C64F9" w:rsidP="00466EB8">
      <w:pPr>
        <w:spacing w:after="0" w:line="360" w:lineRule="auto"/>
        <w:contextualSpacing/>
        <w:jc w:val="both"/>
        <w:rPr>
          <w:rFonts w:ascii="Arial" w:hAnsi="Arial" w:cs="Arial"/>
          <w:sz w:val="24"/>
          <w:szCs w:val="24"/>
        </w:rPr>
      </w:pPr>
      <w:r w:rsidRPr="00466EB8">
        <w:rPr>
          <w:rFonts w:ascii="Arial" w:hAnsi="Arial" w:cs="Arial"/>
          <w:sz w:val="24"/>
          <w:szCs w:val="24"/>
        </w:rPr>
        <w:t xml:space="preserve">Information sharing and processing is a critical factor at the workplace, just as at the university. Good verbal, written and typing </w:t>
      </w:r>
      <w:r w:rsidR="00343947" w:rsidRPr="00466EB8">
        <w:rPr>
          <w:rFonts w:ascii="Arial" w:hAnsi="Arial" w:cs="Arial"/>
          <w:sz w:val="24"/>
          <w:szCs w:val="24"/>
        </w:rPr>
        <w:t xml:space="preserve">and IT </w:t>
      </w:r>
      <w:r w:rsidRPr="00466EB8">
        <w:rPr>
          <w:rFonts w:ascii="Arial" w:hAnsi="Arial" w:cs="Arial"/>
          <w:sz w:val="24"/>
          <w:szCs w:val="24"/>
        </w:rPr>
        <w:t xml:space="preserve">skills are very necessary at the workplace to facilitate positive interactions both with colleagues and clients, to quickly understand and </w:t>
      </w:r>
      <w:r w:rsidR="000C452C" w:rsidRPr="00466EB8">
        <w:rPr>
          <w:rFonts w:ascii="Arial" w:hAnsi="Arial" w:cs="Arial"/>
          <w:sz w:val="24"/>
          <w:szCs w:val="24"/>
        </w:rPr>
        <w:t xml:space="preserve">accurately </w:t>
      </w:r>
      <w:r w:rsidRPr="00466EB8">
        <w:rPr>
          <w:rFonts w:ascii="Arial" w:hAnsi="Arial" w:cs="Arial"/>
          <w:sz w:val="24"/>
          <w:szCs w:val="24"/>
        </w:rPr>
        <w:t>process workplace instructions and the needs of clients towards a successful service delivery</w:t>
      </w:r>
      <w:r w:rsidR="00343947" w:rsidRPr="00466EB8">
        <w:rPr>
          <w:rFonts w:ascii="Arial" w:hAnsi="Arial" w:cs="Arial"/>
          <w:sz w:val="24"/>
          <w:szCs w:val="24"/>
        </w:rPr>
        <w:t xml:space="preserve"> (</w:t>
      </w:r>
      <w:proofErr w:type="spellStart"/>
      <w:r w:rsidR="00343947" w:rsidRPr="00466EB8">
        <w:rPr>
          <w:rFonts w:ascii="Arial" w:hAnsi="Arial" w:cs="Arial"/>
          <w:sz w:val="24"/>
          <w:szCs w:val="24"/>
        </w:rPr>
        <w:t>Maund</w:t>
      </w:r>
      <w:proofErr w:type="spellEnd"/>
      <w:r w:rsidR="00343947" w:rsidRPr="00466EB8">
        <w:rPr>
          <w:rFonts w:ascii="Arial" w:hAnsi="Arial" w:cs="Arial"/>
          <w:sz w:val="24"/>
          <w:szCs w:val="24"/>
        </w:rPr>
        <w:t xml:space="preserve"> </w:t>
      </w:r>
      <w:proofErr w:type="gramStart"/>
      <w:r w:rsidR="00343947" w:rsidRPr="00466EB8">
        <w:rPr>
          <w:rFonts w:ascii="Arial" w:hAnsi="Arial" w:cs="Arial"/>
          <w:sz w:val="24"/>
          <w:szCs w:val="24"/>
        </w:rPr>
        <w:t>et</w:t>
      </w:r>
      <w:proofErr w:type="gramEnd"/>
      <w:r w:rsidR="00343947" w:rsidRPr="00466EB8">
        <w:rPr>
          <w:rFonts w:ascii="Arial" w:hAnsi="Arial" w:cs="Arial"/>
          <w:sz w:val="24"/>
          <w:szCs w:val="24"/>
        </w:rPr>
        <w:t xml:space="preserve"> el., 2017)</w:t>
      </w:r>
      <w:r w:rsidRPr="00466EB8">
        <w:rPr>
          <w:rFonts w:ascii="Arial" w:hAnsi="Arial" w:cs="Arial"/>
          <w:sz w:val="24"/>
          <w:szCs w:val="24"/>
        </w:rPr>
        <w:t>.</w:t>
      </w:r>
    </w:p>
    <w:p w:rsidR="00644EB9" w:rsidRPr="00466EB8" w:rsidRDefault="00644EB9" w:rsidP="00466EB8">
      <w:pPr>
        <w:spacing w:after="0" w:line="360" w:lineRule="auto"/>
        <w:contextualSpacing/>
        <w:jc w:val="both"/>
        <w:rPr>
          <w:rFonts w:ascii="Arial" w:hAnsi="Arial" w:cs="Arial"/>
          <w:sz w:val="24"/>
          <w:szCs w:val="24"/>
        </w:rPr>
      </w:pPr>
    </w:p>
    <w:p w:rsidR="00062BEB" w:rsidRPr="00466EB8" w:rsidRDefault="00503BBF" w:rsidP="00466EB8">
      <w:pPr>
        <w:spacing w:after="0" w:line="360" w:lineRule="auto"/>
        <w:contextualSpacing/>
        <w:jc w:val="both"/>
        <w:rPr>
          <w:rFonts w:ascii="Arial" w:hAnsi="Arial" w:cs="Arial"/>
          <w:sz w:val="24"/>
          <w:szCs w:val="24"/>
        </w:rPr>
      </w:pPr>
      <w:r w:rsidRPr="00466EB8">
        <w:rPr>
          <w:rFonts w:ascii="Arial" w:hAnsi="Arial" w:cs="Arial"/>
          <w:sz w:val="24"/>
          <w:szCs w:val="24"/>
        </w:rPr>
        <w:t xml:space="preserve">I possess excellent communication skills, </w:t>
      </w:r>
      <w:r w:rsidR="004D1DD4" w:rsidRPr="00466EB8">
        <w:rPr>
          <w:rFonts w:ascii="Arial" w:hAnsi="Arial" w:cs="Arial"/>
          <w:sz w:val="24"/>
          <w:szCs w:val="24"/>
        </w:rPr>
        <w:t>demonstrable at the university and at my workplace. A</w:t>
      </w:r>
      <w:r w:rsidRPr="00466EB8">
        <w:rPr>
          <w:rFonts w:ascii="Arial" w:hAnsi="Arial" w:cs="Arial"/>
          <w:sz w:val="24"/>
          <w:szCs w:val="24"/>
        </w:rPr>
        <w:t xml:space="preserve">cademically, my skills are demonstrated through in-class exercises and assignments such as this. This skill has played a crucial role in my enjoying my university experience generally as I can make new and helpful friends with ease. Particularly, progressing in my studies </w:t>
      </w:r>
      <w:r w:rsidR="005B1BEB" w:rsidRPr="00466EB8">
        <w:rPr>
          <w:rFonts w:ascii="Arial" w:hAnsi="Arial" w:cs="Arial"/>
          <w:sz w:val="24"/>
          <w:szCs w:val="24"/>
        </w:rPr>
        <w:t>is possible as I can interact with my classmates and contribute effectively during group exercises</w:t>
      </w:r>
      <w:r w:rsidR="004D1DD4" w:rsidRPr="00466EB8">
        <w:rPr>
          <w:rFonts w:ascii="Arial" w:hAnsi="Arial" w:cs="Arial"/>
          <w:sz w:val="24"/>
          <w:szCs w:val="24"/>
        </w:rPr>
        <w:t>,</w:t>
      </w:r>
      <w:r w:rsidR="005B1BEB" w:rsidRPr="00466EB8">
        <w:rPr>
          <w:rFonts w:ascii="Arial" w:hAnsi="Arial" w:cs="Arial"/>
          <w:sz w:val="24"/>
          <w:szCs w:val="24"/>
        </w:rPr>
        <w:t xml:space="preserve"> as such activities are a cardinal requirement of the university’s standard of knowledge acquisition. Besides, being able to study with other classmates brings such positive outcomes </w:t>
      </w:r>
      <w:r w:rsidR="004D1DD4" w:rsidRPr="00466EB8">
        <w:rPr>
          <w:rFonts w:ascii="Arial" w:hAnsi="Arial" w:cs="Arial"/>
          <w:sz w:val="24"/>
          <w:szCs w:val="24"/>
        </w:rPr>
        <w:t xml:space="preserve">as </w:t>
      </w:r>
      <w:r w:rsidR="005B1BEB" w:rsidRPr="00466EB8">
        <w:rPr>
          <w:rFonts w:ascii="Arial" w:hAnsi="Arial" w:cs="Arial"/>
          <w:sz w:val="24"/>
          <w:szCs w:val="24"/>
        </w:rPr>
        <w:t xml:space="preserve">each contributes from their point of expertise and understanding and such interactions facilitate fast and lasting assimilation of facts. It also relieves the stress of lone study and </w:t>
      </w:r>
      <w:r w:rsidR="00062BEB" w:rsidRPr="00466EB8">
        <w:rPr>
          <w:rFonts w:ascii="Arial" w:hAnsi="Arial" w:cs="Arial"/>
          <w:sz w:val="24"/>
          <w:szCs w:val="24"/>
        </w:rPr>
        <w:t>gives the support needed to achieve good assessment outcomes, which in turn contribute to overall students’ development and goals’ achievements</w:t>
      </w:r>
    </w:p>
    <w:p w:rsidR="00062BEB" w:rsidRPr="00466EB8" w:rsidRDefault="00062BEB" w:rsidP="00466EB8">
      <w:pPr>
        <w:spacing w:after="0" w:line="360" w:lineRule="auto"/>
        <w:contextualSpacing/>
        <w:jc w:val="both"/>
        <w:rPr>
          <w:rFonts w:ascii="Arial" w:hAnsi="Arial" w:cs="Arial"/>
          <w:sz w:val="24"/>
          <w:szCs w:val="24"/>
        </w:rPr>
      </w:pPr>
    </w:p>
    <w:p w:rsidR="00503BBF" w:rsidRPr="00466EB8" w:rsidRDefault="00062BEB" w:rsidP="00466EB8">
      <w:pPr>
        <w:spacing w:after="0" w:line="360" w:lineRule="auto"/>
        <w:contextualSpacing/>
        <w:jc w:val="both"/>
        <w:rPr>
          <w:rFonts w:ascii="Arial" w:hAnsi="Arial" w:cs="Arial"/>
          <w:sz w:val="24"/>
          <w:szCs w:val="24"/>
        </w:rPr>
      </w:pPr>
      <w:r w:rsidRPr="00466EB8">
        <w:rPr>
          <w:rFonts w:ascii="Arial" w:hAnsi="Arial" w:cs="Arial"/>
          <w:sz w:val="24"/>
          <w:szCs w:val="24"/>
        </w:rPr>
        <w:t>The health and social care sector is a very challeng</w:t>
      </w:r>
      <w:r w:rsidR="00F64E3D" w:rsidRPr="00466EB8">
        <w:rPr>
          <w:rFonts w:ascii="Arial" w:hAnsi="Arial" w:cs="Arial"/>
          <w:sz w:val="24"/>
          <w:szCs w:val="24"/>
        </w:rPr>
        <w:t>ing environment to work and excellent</w:t>
      </w:r>
      <w:r w:rsidRPr="00466EB8">
        <w:rPr>
          <w:rFonts w:ascii="Arial" w:hAnsi="Arial" w:cs="Arial"/>
          <w:sz w:val="24"/>
          <w:szCs w:val="24"/>
        </w:rPr>
        <w:t xml:space="preserve"> communication skills are invaluable</w:t>
      </w:r>
      <w:r w:rsidR="0060672D" w:rsidRPr="00466EB8">
        <w:rPr>
          <w:rFonts w:ascii="Arial" w:hAnsi="Arial" w:cs="Arial"/>
          <w:sz w:val="24"/>
          <w:szCs w:val="24"/>
        </w:rPr>
        <w:t>.</w:t>
      </w:r>
      <w:r w:rsidR="00FE3CE9" w:rsidRPr="00466EB8">
        <w:rPr>
          <w:rFonts w:ascii="Arial" w:hAnsi="Arial" w:cs="Arial"/>
          <w:sz w:val="24"/>
          <w:szCs w:val="24"/>
        </w:rPr>
        <w:t xml:space="preserve"> </w:t>
      </w:r>
      <w:r w:rsidR="00F64E3D" w:rsidRPr="00466EB8">
        <w:rPr>
          <w:rFonts w:ascii="Arial" w:hAnsi="Arial" w:cs="Arial"/>
          <w:sz w:val="24"/>
          <w:szCs w:val="24"/>
        </w:rPr>
        <w:t>It is a most diverse public domain and people of diverse races, cultures, social and physical dispositions are encountered</w:t>
      </w:r>
      <w:r w:rsidR="0060672D" w:rsidRPr="00466EB8">
        <w:rPr>
          <w:rFonts w:ascii="Arial" w:hAnsi="Arial" w:cs="Arial"/>
          <w:sz w:val="24"/>
          <w:szCs w:val="24"/>
        </w:rPr>
        <w:t xml:space="preserve"> (</w:t>
      </w:r>
      <w:proofErr w:type="spellStart"/>
      <w:r w:rsidR="0060672D" w:rsidRPr="00466EB8">
        <w:rPr>
          <w:rFonts w:ascii="Arial" w:hAnsi="Arial" w:cs="Arial"/>
          <w:sz w:val="24"/>
          <w:szCs w:val="24"/>
        </w:rPr>
        <w:t>veirmeir</w:t>
      </w:r>
      <w:proofErr w:type="spellEnd"/>
      <w:r w:rsidR="0060672D" w:rsidRPr="00466EB8">
        <w:rPr>
          <w:rFonts w:ascii="Arial" w:hAnsi="Arial" w:cs="Arial"/>
          <w:sz w:val="24"/>
          <w:szCs w:val="24"/>
        </w:rPr>
        <w:t xml:space="preserve"> et al., 2015)</w:t>
      </w:r>
      <w:r w:rsidR="00F64E3D" w:rsidRPr="00466EB8">
        <w:rPr>
          <w:rFonts w:ascii="Arial" w:hAnsi="Arial" w:cs="Arial"/>
          <w:sz w:val="24"/>
          <w:szCs w:val="24"/>
        </w:rPr>
        <w:t xml:space="preserve">. Most of them are passing through </w:t>
      </w:r>
      <w:r w:rsidR="009E73C2" w:rsidRPr="00466EB8">
        <w:rPr>
          <w:rFonts w:ascii="Arial" w:hAnsi="Arial" w:cs="Arial"/>
          <w:sz w:val="24"/>
          <w:szCs w:val="24"/>
        </w:rPr>
        <w:t>various</w:t>
      </w:r>
      <w:r w:rsidR="00F64E3D" w:rsidRPr="00466EB8">
        <w:rPr>
          <w:rFonts w:ascii="Arial" w:hAnsi="Arial" w:cs="Arial"/>
          <w:sz w:val="24"/>
          <w:szCs w:val="24"/>
        </w:rPr>
        <w:t xml:space="preserve"> forms of </w:t>
      </w:r>
      <w:r w:rsidR="009E73C2" w:rsidRPr="00466EB8">
        <w:rPr>
          <w:rFonts w:ascii="Arial" w:hAnsi="Arial" w:cs="Arial"/>
          <w:sz w:val="24"/>
          <w:szCs w:val="24"/>
        </w:rPr>
        <w:t>difficulties and some may exhib</w:t>
      </w:r>
      <w:r w:rsidR="000B6F2C" w:rsidRPr="00466EB8">
        <w:rPr>
          <w:rFonts w:ascii="Arial" w:hAnsi="Arial" w:cs="Arial"/>
          <w:sz w:val="24"/>
          <w:szCs w:val="24"/>
        </w:rPr>
        <w:t xml:space="preserve">it certain forms of behaviours, and I must successfully interact </w:t>
      </w:r>
      <w:r w:rsidR="000B6F2C" w:rsidRPr="00466EB8">
        <w:rPr>
          <w:rFonts w:ascii="Arial" w:hAnsi="Arial" w:cs="Arial"/>
          <w:sz w:val="24"/>
          <w:szCs w:val="24"/>
        </w:rPr>
        <w:lastRenderedPageBreak/>
        <w:t>with them. Effective communication skills therefore, do</w:t>
      </w:r>
      <w:r w:rsidR="009E73C2" w:rsidRPr="00466EB8">
        <w:rPr>
          <w:rFonts w:ascii="Arial" w:hAnsi="Arial" w:cs="Arial"/>
          <w:sz w:val="24"/>
          <w:szCs w:val="24"/>
        </w:rPr>
        <w:t xml:space="preserve"> go a long way to make a difference in del</w:t>
      </w:r>
      <w:r w:rsidR="000B6F2C" w:rsidRPr="00466EB8">
        <w:rPr>
          <w:rFonts w:ascii="Arial" w:hAnsi="Arial" w:cs="Arial"/>
          <w:sz w:val="24"/>
          <w:szCs w:val="24"/>
        </w:rPr>
        <w:t xml:space="preserve">ivering holistic services </w:t>
      </w:r>
      <w:r w:rsidR="009E73C2" w:rsidRPr="00466EB8">
        <w:rPr>
          <w:rFonts w:ascii="Arial" w:hAnsi="Arial" w:cs="Arial"/>
          <w:sz w:val="24"/>
          <w:szCs w:val="24"/>
        </w:rPr>
        <w:t xml:space="preserve">to the service users and </w:t>
      </w:r>
      <w:r w:rsidR="000B6F2C" w:rsidRPr="00466EB8">
        <w:rPr>
          <w:rFonts w:ascii="Arial" w:hAnsi="Arial" w:cs="Arial"/>
          <w:sz w:val="24"/>
          <w:szCs w:val="24"/>
        </w:rPr>
        <w:t xml:space="preserve">to create a conducive work environment for </w:t>
      </w:r>
      <w:r w:rsidR="009E73C2" w:rsidRPr="00466EB8">
        <w:rPr>
          <w:rFonts w:ascii="Arial" w:hAnsi="Arial" w:cs="Arial"/>
          <w:sz w:val="24"/>
          <w:szCs w:val="24"/>
        </w:rPr>
        <w:t>colleagues.</w:t>
      </w:r>
      <w:r w:rsidR="000B6F2C" w:rsidRPr="00466EB8">
        <w:rPr>
          <w:rFonts w:ascii="Arial" w:hAnsi="Arial" w:cs="Arial"/>
          <w:sz w:val="24"/>
          <w:szCs w:val="24"/>
        </w:rPr>
        <w:t xml:space="preserve"> I have been able to accurately share information through typing, writing, signing and verbally, to facilitate the work and to encourage, empower and support service users in the diverse ways necessary.</w:t>
      </w:r>
    </w:p>
    <w:p w:rsidR="00F64E3D" w:rsidRPr="00466EB8" w:rsidRDefault="00F64E3D" w:rsidP="00466EB8">
      <w:pPr>
        <w:spacing w:after="0" w:line="360" w:lineRule="auto"/>
        <w:contextualSpacing/>
        <w:jc w:val="both"/>
        <w:rPr>
          <w:rFonts w:ascii="Arial" w:hAnsi="Arial" w:cs="Arial"/>
          <w:sz w:val="24"/>
          <w:szCs w:val="24"/>
        </w:rPr>
      </w:pPr>
    </w:p>
    <w:p w:rsidR="00F64E3D" w:rsidRPr="00466EB8" w:rsidRDefault="00354DE0" w:rsidP="00466EB8">
      <w:pPr>
        <w:pStyle w:val="Heading2"/>
        <w:spacing w:line="360" w:lineRule="auto"/>
        <w:contextualSpacing/>
        <w:rPr>
          <w:rFonts w:ascii="Arial" w:hAnsi="Arial" w:cs="Arial"/>
          <w:b/>
          <w:color w:val="auto"/>
          <w:sz w:val="24"/>
          <w:szCs w:val="24"/>
        </w:rPr>
      </w:pPr>
      <w:bookmarkStart w:id="7" w:name="_Toc28839605"/>
      <w:r w:rsidRPr="00466EB8">
        <w:rPr>
          <w:rFonts w:ascii="Arial" w:hAnsi="Arial" w:cs="Arial"/>
          <w:b/>
          <w:color w:val="auto"/>
          <w:sz w:val="24"/>
          <w:szCs w:val="24"/>
        </w:rPr>
        <w:t xml:space="preserve">3.2 </w:t>
      </w:r>
      <w:r w:rsidR="0076033D" w:rsidRPr="00466EB8">
        <w:rPr>
          <w:rFonts w:ascii="Arial" w:hAnsi="Arial" w:cs="Arial"/>
          <w:b/>
          <w:color w:val="auto"/>
          <w:sz w:val="24"/>
          <w:szCs w:val="24"/>
        </w:rPr>
        <w:t>Power paraphrasing</w:t>
      </w:r>
      <w:bookmarkEnd w:id="7"/>
    </w:p>
    <w:p w:rsidR="00C66050" w:rsidRPr="00466EB8" w:rsidRDefault="0076033D" w:rsidP="00466EB8">
      <w:pPr>
        <w:spacing w:after="0" w:line="360" w:lineRule="auto"/>
        <w:contextualSpacing/>
        <w:jc w:val="both"/>
        <w:rPr>
          <w:rFonts w:ascii="Arial" w:hAnsi="Arial" w:cs="Arial"/>
          <w:sz w:val="24"/>
          <w:szCs w:val="24"/>
        </w:rPr>
      </w:pPr>
      <w:r w:rsidRPr="00466EB8">
        <w:rPr>
          <w:rFonts w:ascii="Arial" w:hAnsi="Arial" w:cs="Arial"/>
          <w:sz w:val="24"/>
          <w:szCs w:val="24"/>
        </w:rPr>
        <w:t>This is an organisational writing structure</w:t>
      </w:r>
      <w:r w:rsidR="001503E5" w:rsidRPr="00466EB8">
        <w:rPr>
          <w:rFonts w:ascii="Arial" w:hAnsi="Arial" w:cs="Arial"/>
          <w:sz w:val="24"/>
          <w:szCs w:val="24"/>
        </w:rPr>
        <w:t xml:space="preserve"> that employs cognitive skill requiring higher order thinking and high proficiency in both reading and writing. It</w:t>
      </w:r>
      <w:r w:rsidRPr="00466EB8">
        <w:rPr>
          <w:rFonts w:ascii="Arial" w:hAnsi="Arial" w:cs="Arial"/>
          <w:sz w:val="24"/>
          <w:szCs w:val="24"/>
        </w:rPr>
        <w:t xml:space="preserve"> promotes analytical thinking and focuses on </w:t>
      </w:r>
      <w:r w:rsidR="001503E5" w:rsidRPr="00466EB8">
        <w:rPr>
          <w:rFonts w:ascii="Arial" w:hAnsi="Arial" w:cs="Arial"/>
          <w:sz w:val="24"/>
          <w:szCs w:val="24"/>
        </w:rPr>
        <w:t>completely addressing</w:t>
      </w:r>
      <w:r w:rsidR="00C66050" w:rsidRPr="00466EB8">
        <w:rPr>
          <w:rFonts w:ascii="Arial" w:hAnsi="Arial" w:cs="Arial"/>
          <w:sz w:val="24"/>
          <w:szCs w:val="24"/>
        </w:rPr>
        <w:t xml:space="preserve"> a</w:t>
      </w:r>
      <w:r w:rsidR="001503E5" w:rsidRPr="00466EB8">
        <w:rPr>
          <w:rFonts w:ascii="Arial" w:hAnsi="Arial" w:cs="Arial"/>
          <w:sz w:val="24"/>
          <w:szCs w:val="24"/>
        </w:rPr>
        <w:t xml:space="preserve">n issue </w:t>
      </w:r>
      <w:r w:rsidR="00C66050" w:rsidRPr="00466EB8">
        <w:rPr>
          <w:rFonts w:ascii="Arial" w:hAnsi="Arial" w:cs="Arial"/>
          <w:sz w:val="24"/>
          <w:szCs w:val="24"/>
        </w:rPr>
        <w:t>accurate</w:t>
      </w:r>
      <w:r w:rsidR="001503E5" w:rsidRPr="00466EB8">
        <w:rPr>
          <w:rFonts w:ascii="Arial" w:hAnsi="Arial" w:cs="Arial"/>
          <w:sz w:val="24"/>
          <w:szCs w:val="24"/>
        </w:rPr>
        <w:t>ly</w:t>
      </w:r>
      <w:r w:rsidR="00C66050" w:rsidRPr="00466EB8">
        <w:rPr>
          <w:rFonts w:ascii="Arial" w:hAnsi="Arial" w:cs="Arial"/>
          <w:sz w:val="24"/>
          <w:szCs w:val="24"/>
        </w:rPr>
        <w:t xml:space="preserve">, thorough </w:t>
      </w:r>
      <w:r w:rsidR="001503E5" w:rsidRPr="00466EB8">
        <w:rPr>
          <w:rFonts w:ascii="Arial" w:hAnsi="Arial" w:cs="Arial"/>
          <w:sz w:val="24"/>
          <w:szCs w:val="24"/>
        </w:rPr>
        <w:t xml:space="preserve">a </w:t>
      </w:r>
      <w:r w:rsidR="00C66050" w:rsidRPr="00466EB8">
        <w:rPr>
          <w:rFonts w:ascii="Arial" w:hAnsi="Arial" w:cs="Arial"/>
          <w:sz w:val="24"/>
          <w:szCs w:val="24"/>
        </w:rPr>
        <w:t>restatement of the original text in one’s own words.</w:t>
      </w:r>
      <w:r w:rsidR="00D54002" w:rsidRPr="00466EB8">
        <w:rPr>
          <w:rFonts w:ascii="Arial" w:hAnsi="Arial" w:cs="Arial"/>
          <w:sz w:val="24"/>
          <w:szCs w:val="24"/>
        </w:rPr>
        <w:t xml:space="preserve"> </w:t>
      </w:r>
      <w:r w:rsidR="00C66050" w:rsidRPr="00466EB8">
        <w:rPr>
          <w:rFonts w:ascii="Arial" w:hAnsi="Arial" w:cs="Arial"/>
          <w:sz w:val="24"/>
          <w:szCs w:val="24"/>
        </w:rPr>
        <w:t>At the university, this skill encourages students to organize sentences in order of importance, sub-section write ups into a number of points or stages that are expressed in paragraphs. This promotes clarity in the writing and aids an understanding of the full meaning of the text</w:t>
      </w:r>
      <w:r w:rsidR="001503E5" w:rsidRPr="00466EB8">
        <w:rPr>
          <w:rFonts w:ascii="Arial" w:hAnsi="Arial" w:cs="Arial"/>
          <w:sz w:val="24"/>
          <w:szCs w:val="24"/>
        </w:rPr>
        <w:t xml:space="preserve"> (</w:t>
      </w:r>
      <w:r w:rsidR="001503E5" w:rsidRPr="00466EB8">
        <w:rPr>
          <w:rFonts w:ascii="Arial" w:hAnsi="Arial" w:cs="Arial"/>
          <w:bCs/>
          <w:sz w:val="24"/>
          <w:szCs w:val="24"/>
        </w:rPr>
        <w:t xml:space="preserve">Na and </w:t>
      </w:r>
      <w:proofErr w:type="spellStart"/>
      <w:r w:rsidR="001503E5" w:rsidRPr="00466EB8">
        <w:rPr>
          <w:rFonts w:ascii="Arial" w:hAnsi="Arial" w:cs="Arial"/>
          <w:bCs/>
          <w:sz w:val="24"/>
          <w:szCs w:val="24"/>
        </w:rPr>
        <w:t>Nhat</w:t>
      </w:r>
      <w:proofErr w:type="spellEnd"/>
      <w:r w:rsidR="001503E5" w:rsidRPr="00466EB8">
        <w:rPr>
          <w:rFonts w:ascii="Arial" w:hAnsi="Arial" w:cs="Arial"/>
          <w:bCs/>
          <w:sz w:val="24"/>
          <w:szCs w:val="24"/>
        </w:rPr>
        <w:t xml:space="preserve"> Chi Mai, 2017</w:t>
      </w:r>
      <w:r w:rsidR="001503E5" w:rsidRPr="00466EB8">
        <w:rPr>
          <w:rFonts w:ascii="Arial" w:hAnsi="Arial" w:cs="Arial"/>
          <w:sz w:val="24"/>
          <w:szCs w:val="24"/>
        </w:rPr>
        <w:t>)</w:t>
      </w:r>
      <w:r w:rsidR="00C66050" w:rsidRPr="00466EB8">
        <w:rPr>
          <w:rFonts w:ascii="Arial" w:hAnsi="Arial" w:cs="Arial"/>
          <w:sz w:val="24"/>
          <w:szCs w:val="24"/>
        </w:rPr>
        <w:t>. Consequently, students at the university are required to structure their essay writings in this mode.</w:t>
      </w:r>
      <w:r w:rsidR="007E53CE" w:rsidRPr="00466EB8">
        <w:rPr>
          <w:rFonts w:ascii="Arial" w:hAnsi="Arial" w:cs="Arial"/>
          <w:sz w:val="24"/>
          <w:szCs w:val="24"/>
        </w:rPr>
        <w:t xml:space="preserve"> </w:t>
      </w:r>
    </w:p>
    <w:p w:rsidR="00D54002" w:rsidRPr="00466EB8" w:rsidRDefault="00D54002" w:rsidP="00466EB8">
      <w:pPr>
        <w:spacing w:after="0" w:line="360" w:lineRule="auto"/>
        <w:contextualSpacing/>
        <w:jc w:val="both"/>
        <w:rPr>
          <w:rFonts w:ascii="Arial" w:hAnsi="Arial" w:cs="Arial"/>
          <w:sz w:val="24"/>
          <w:szCs w:val="24"/>
        </w:rPr>
      </w:pPr>
    </w:p>
    <w:p w:rsidR="00F64E3D" w:rsidRPr="00466EB8" w:rsidRDefault="00A13929" w:rsidP="00466EB8">
      <w:pPr>
        <w:spacing w:after="0" w:line="360" w:lineRule="auto"/>
        <w:contextualSpacing/>
        <w:jc w:val="both"/>
        <w:rPr>
          <w:rFonts w:ascii="Arial" w:hAnsi="Arial" w:cs="Arial"/>
          <w:sz w:val="24"/>
          <w:szCs w:val="24"/>
        </w:rPr>
      </w:pPr>
      <w:r w:rsidRPr="00466EB8">
        <w:rPr>
          <w:rFonts w:ascii="Arial" w:hAnsi="Arial" w:cs="Arial"/>
          <w:sz w:val="24"/>
          <w:szCs w:val="24"/>
        </w:rPr>
        <w:t>D</w:t>
      </w:r>
      <w:r w:rsidR="00EA3DD8" w:rsidRPr="00466EB8">
        <w:rPr>
          <w:rFonts w:ascii="Arial" w:hAnsi="Arial" w:cs="Arial"/>
          <w:sz w:val="24"/>
          <w:szCs w:val="24"/>
        </w:rPr>
        <w:t xml:space="preserve">ifferent forms of paper work </w:t>
      </w:r>
      <w:r w:rsidRPr="00466EB8">
        <w:rPr>
          <w:rFonts w:ascii="Arial" w:hAnsi="Arial" w:cs="Arial"/>
          <w:sz w:val="24"/>
          <w:szCs w:val="24"/>
        </w:rPr>
        <w:t>and sometimes in large volumes m</w:t>
      </w:r>
      <w:r w:rsidR="00EA3DD8" w:rsidRPr="00466EB8">
        <w:rPr>
          <w:rFonts w:ascii="Arial" w:hAnsi="Arial" w:cs="Arial"/>
          <w:sz w:val="24"/>
          <w:szCs w:val="24"/>
        </w:rPr>
        <w:t>u</w:t>
      </w:r>
      <w:r w:rsidRPr="00466EB8">
        <w:rPr>
          <w:rFonts w:ascii="Arial" w:hAnsi="Arial" w:cs="Arial"/>
          <w:sz w:val="24"/>
          <w:szCs w:val="24"/>
        </w:rPr>
        <w:t>st be tackled at the workplace and wi</w:t>
      </w:r>
      <w:r w:rsidR="00176286" w:rsidRPr="00466EB8">
        <w:rPr>
          <w:rFonts w:ascii="Arial" w:hAnsi="Arial" w:cs="Arial"/>
          <w:sz w:val="24"/>
          <w:szCs w:val="24"/>
        </w:rPr>
        <w:t>thin a</w:t>
      </w:r>
      <w:r w:rsidR="00EA3DD8" w:rsidRPr="00466EB8">
        <w:rPr>
          <w:rFonts w:ascii="Arial" w:hAnsi="Arial" w:cs="Arial"/>
          <w:sz w:val="24"/>
          <w:szCs w:val="24"/>
        </w:rPr>
        <w:t xml:space="preserve"> very limited time</w:t>
      </w:r>
      <w:r w:rsidR="00176286" w:rsidRPr="00466EB8">
        <w:rPr>
          <w:rFonts w:ascii="Arial" w:hAnsi="Arial" w:cs="Arial"/>
          <w:sz w:val="24"/>
          <w:szCs w:val="24"/>
        </w:rPr>
        <w:t>frame</w:t>
      </w:r>
      <w:r w:rsidR="00EA3DD8" w:rsidRPr="00466EB8">
        <w:rPr>
          <w:rFonts w:ascii="Arial" w:hAnsi="Arial" w:cs="Arial"/>
          <w:sz w:val="24"/>
          <w:szCs w:val="24"/>
        </w:rPr>
        <w:t>.</w:t>
      </w:r>
      <w:r w:rsidR="002A3E3B" w:rsidRPr="00466EB8">
        <w:rPr>
          <w:rFonts w:ascii="Arial" w:hAnsi="Arial" w:cs="Arial"/>
          <w:sz w:val="24"/>
          <w:szCs w:val="24"/>
        </w:rPr>
        <w:t xml:space="preserve"> Such paper work include emails, clients’ or employees’ letter of complaints, domestic matters, social and financially-related correspondences, various forms of applications, e.g., higher positions in the workplace or in allied organisations, clients’ and business reports, staff issues, e.</w:t>
      </w:r>
      <w:r w:rsidRPr="00466EB8">
        <w:rPr>
          <w:rFonts w:ascii="Arial" w:hAnsi="Arial" w:cs="Arial"/>
          <w:sz w:val="24"/>
          <w:szCs w:val="24"/>
        </w:rPr>
        <w:t xml:space="preserve">g., disputes and absences,  etc. the power paraphrasing skill is thus invaluable here. </w:t>
      </w:r>
    </w:p>
    <w:p w:rsidR="002A3E3B" w:rsidRPr="00466EB8" w:rsidRDefault="002A3E3B" w:rsidP="00466EB8">
      <w:pPr>
        <w:spacing w:after="0" w:line="360" w:lineRule="auto"/>
        <w:contextualSpacing/>
        <w:jc w:val="both"/>
        <w:rPr>
          <w:rFonts w:ascii="Arial" w:hAnsi="Arial" w:cs="Arial"/>
          <w:sz w:val="24"/>
          <w:szCs w:val="24"/>
        </w:rPr>
      </w:pPr>
    </w:p>
    <w:p w:rsidR="002A3E3B" w:rsidRPr="00466EB8" w:rsidRDefault="00A13929" w:rsidP="00466EB8">
      <w:pPr>
        <w:spacing w:after="0" w:line="360" w:lineRule="auto"/>
        <w:contextualSpacing/>
        <w:jc w:val="both"/>
        <w:rPr>
          <w:rFonts w:ascii="Arial" w:hAnsi="Arial" w:cs="Arial"/>
          <w:sz w:val="24"/>
          <w:szCs w:val="24"/>
        </w:rPr>
      </w:pPr>
      <w:r w:rsidRPr="00466EB8">
        <w:rPr>
          <w:rFonts w:ascii="Arial" w:hAnsi="Arial" w:cs="Arial"/>
          <w:sz w:val="24"/>
          <w:szCs w:val="24"/>
        </w:rPr>
        <w:t>As a student, I do</w:t>
      </w:r>
      <w:r w:rsidR="007E53CE" w:rsidRPr="00466EB8">
        <w:rPr>
          <w:rFonts w:ascii="Arial" w:hAnsi="Arial" w:cs="Arial"/>
          <w:sz w:val="24"/>
          <w:szCs w:val="24"/>
        </w:rPr>
        <w:t xml:space="preserve"> articulate constructively during in-class exercises, in group work with fellow students and in writing essays such as this, where I have had to successfully integrate the ideas that I have gathered from various sources into a unified and meaningful whole. Also</w:t>
      </w:r>
      <w:r w:rsidRPr="00466EB8">
        <w:rPr>
          <w:rFonts w:ascii="Arial" w:hAnsi="Arial" w:cs="Arial"/>
          <w:sz w:val="24"/>
          <w:szCs w:val="24"/>
        </w:rPr>
        <w:t>,</w:t>
      </w:r>
      <w:r w:rsidR="007E53CE" w:rsidRPr="00466EB8">
        <w:rPr>
          <w:rFonts w:ascii="Arial" w:hAnsi="Arial" w:cs="Arial"/>
          <w:sz w:val="24"/>
          <w:szCs w:val="24"/>
        </w:rPr>
        <w:t xml:space="preserve"> at my workplace, I have to write handover reports at every termination of my daily shift, submit periodic reports on the work and give written explanations when issues requiring investigations have arisen.</w:t>
      </w:r>
      <w:r w:rsidR="005A7E46" w:rsidRPr="00466EB8">
        <w:rPr>
          <w:rFonts w:ascii="Arial" w:hAnsi="Arial" w:cs="Arial"/>
          <w:sz w:val="24"/>
          <w:szCs w:val="24"/>
        </w:rPr>
        <w:t xml:space="preserve"> </w:t>
      </w:r>
      <w:r w:rsidRPr="00466EB8">
        <w:rPr>
          <w:rFonts w:ascii="Arial" w:hAnsi="Arial" w:cs="Arial"/>
          <w:sz w:val="24"/>
          <w:szCs w:val="24"/>
        </w:rPr>
        <w:t>Therefore, I do possess this skill and all the daily</w:t>
      </w:r>
      <w:r w:rsidR="005A7E46" w:rsidRPr="00466EB8">
        <w:rPr>
          <w:rFonts w:ascii="Arial" w:hAnsi="Arial" w:cs="Arial"/>
          <w:sz w:val="24"/>
          <w:szCs w:val="24"/>
        </w:rPr>
        <w:t xml:space="preserve"> routines</w:t>
      </w:r>
      <w:r w:rsidRPr="00466EB8">
        <w:rPr>
          <w:rFonts w:ascii="Arial" w:hAnsi="Arial" w:cs="Arial"/>
          <w:sz w:val="24"/>
          <w:szCs w:val="24"/>
        </w:rPr>
        <w:t xml:space="preserve"> of employing this skill is helping my continuous improvement</w:t>
      </w:r>
      <w:r w:rsidR="007E53CE" w:rsidRPr="00466EB8">
        <w:rPr>
          <w:rFonts w:ascii="Arial" w:hAnsi="Arial" w:cs="Arial"/>
          <w:sz w:val="24"/>
          <w:szCs w:val="24"/>
        </w:rPr>
        <w:t>.</w:t>
      </w:r>
    </w:p>
    <w:p w:rsidR="00F86452" w:rsidRPr="00466EB8" w:rsidRDefault="00F86452" w:rsidP="00466EB8">
      <w:pPr>
        <w:spacing w:after="0" w:line="360" w:lineRule="auto"/>
        <w:contextualSpacing/>
        <w:jc w:val="both"/>
        <w:rPr>
          <w:rFonts w:ascii="Arial" w:hAnsi="Arial" w:cs="Arial"/>
          <w:sz w:val="24"/>
          <w:szCs w:val="24"/>
        </w:rPr>
      </w:pPr>
    </w:p>
    <w:p w:rsidR="00F86452" w:rsidRPr="00466EB8" w:rsidRDefault="00354DE0" w:rsidP="00466EB8">
      <w:pPr>
        <w:pStyle w:val="Heading2"/>
        <w:spacing w:line="360" w:lineRule="auto"/>
        <w:contextualSpacing/>
        <w:rPr>
          <w:rFonts w:ascii="Arial" w:hAnsi="Arial" w:cs="Arial"/>
          <w:b/>
          <w:color w:val="auto"/>
          <w:sz w:val="24"/>
          <w:szCs w:val="24"/>
        </w:rPr>
      </w:pPr>
      <w:bookmarkStart w:id="8" w:name="_Toc28839606"/>
      <w:r w:rsidRPr="00466EB8">
        <w:rPr>
          <w:rFonts w:ascii="Arial" w:hAnsi="Arial" w:cs="Arial"/>
          <w:b/>
          <w:color w:val="auto"/>
          <w:sz w:val="24"/>
          <w:szCs w:val="24"/>
        </w:rPr>
        <w:lastRenderedPageBreak/>
        <w:t xml:space="preserve">3.3 </w:t>
      </w:r>
      <w:r w:rsidR="00F86452" w:rsidRPr="00466EB8">
        <w:rPr>
          <w:rFonts w:ascii="Arial" w:hAnsi="Arial" w:cs="Arial"/>
          <w:b/>
          <w:color w:val="auto"/>
          <w:sz w:val="24"/>
          <w:szCs w:val="24"/>
        </w:rPr>
        <w:t>Time management</w:t>
      </w:r>
      <w:bookmarkEnd w:id="8"/>
    </w:p>
    <w:p w:rsidR="00F86452" w:rsidRPr="00466EB8" w:rsidRDefault="00726097" w:rsidP="00466EB8">
      <w:pPr>
        <w:spacing w:after="0" w:line="360" w:lineRule="auto"/>
        <w:contextualSpacing/>
        <w:jc w:val="both"/>
        <w:rPr>
          <w:rFonts w:ascii="Arial" w:hAnsi="Arial" w:cs="Arial"/>
          <w:sz w:val="24"/>
          <w:szCs w:val="24"/>
        </w:rPr>
      </w:pPr>
      <w:r w:rsidRPr="00466EB8">
        <w:rPr>
          <w:rFonts w:ascii="Arial" w:hAnsi="Arial" w:cs="Arial"/>
          <w:sz w:val="24"/>
          <w:szCs w:val="24"/>
        </w:rPr>
        <w:t xml:space="preserve">This is the process of </w:t>
      </w:r>
      <w:r w:rsidR="00845C1F" w:rsidRPr="00466EB8">
        <w:rPr>
          <w:rFonts w:ascii="Arial" w:hAnsi="Arial" w:cs="Arial"/>
          <w:sz w:val="24"/>
          <w:szCs w:val="24"/>
        </w:rPr>
        <w:t xml:space="preserve">scheduling, planning and </w:t>
      </w:r>
      <w:r w:rsidRPr="00466EB8">
        <w:rPr>
          <w:rFonts w:ascii="Arial" w:hAnsi="Arial" w:cs="Arial"/>
          <w:sz w:val="24"/>
          <w:szCs w:val="24"/>
        </w:rPr>
        <w:t>conscious</w:t>
      </w:r>
      <w:r w:rsidR="00845C1F" w:rsidRPr="00466EB8">
        <w:rPr>
          <w:rFonts w:ascii="Arial" w:hAnsi="Arial" w:cs="Arial"/>
          <w:sz w:val="24"/>
          <w:szCs w:val="24"/>
        </w:rPr>
        <w:t>ly</w:t>
      </w:r>
      <w:r w:rsidRPr="00466EB8">
        <w:rPr>
          <w:rFonts w:ascii="Arial" w:hAnsi="Arial" w:cs="Arial"/>
          <w:sz w:val="24"/>
          <w:szCs w:val="24"/>
        </w:rPr>
        <w:t xml:space="preserve"> control</w:t>
      </w:r>
      <w:r w:rsidR="00845C1F" w:rsidRPr="00466EB8">
        <w:rPr>
          <w:rFonts w:ascii="Arial" w:hAnsi="Arial" w:cs="Arial"/>
          <w:sz w:val="24"/>
          <w:szCs w:val="24"/>
        </w:rPr>
        <w:t xml:space="preserve">ling the </w:t>
      </w:r>
      <w:r w:rsidRPr="00466EB8">
        <w:rPr>
          <w:rFonts w:ascii="Arial" w:hAnsi="Arial" w:cs="Arial"/>
          <w:sz w:val="24"/>
          <w:szCs w:val="24"/>
        </w:rPr>
        <w:t xml:space="preserve">time </w:t>
      </w:r>
      <w:r w:rsidR="00845C1F" w:rsidRPr="00466EB8">
        <w:rPr>
          <w:rFonts w:ascii="Arial" w:hAnsi="Arial" w:cs="Arial"/>
          <w:sz w:val="24"/>
          <w:szCs w:val="24"/>
        </w:rPr>
        <w:t>expended on</w:t>
      </w:r>
      <w:r w:rsidRPr="00466EB8">
        <w:rPr>
          <w:rFonts w:ascii="Arial" w:hAnsi="Arial" w:cs="Arial"/>
          <w:sz w:val="24"/>
          <w:szCs w:val="24"/>
        </w:rPr>
        <w:t xml:space="preserve"> </w:t>
      </w:r>
      <w:r w:rsidR="00845C1F" w:rsidRPr="00466EB8">
        <w:rPr>
          <w:rFonts w:ascii="Arial" w:hAnsi="Arial" w:cs="Arial"/>
          <w:sz w:val="24"/>
          <w:szCs w:val="24"/>
        </w:rPr>
        <w:t>specific undertakings</w:t>
      </w:r>
      <w:r w:rsidR="006775D3" w:rsidRPr="00466EB8">
        <w:rPr>
          <w:rFonts w:ascii="Arial" w:hAnsi="Arial" w:cs="Arial"/>
          <w:sz w:val="24"/>
          <w:szCs w:val="24"/>
        </w:rPr>
        <w:t xml:space="preserve"> so that available time is effectively utilised</w:t>
      </w:r>
      <w:r w:rsidRPr="00466EB8">
        <w:rPr>
          <w:rFonts w:ascii="Arial" w:hAnsi="Arial" w:cs="Arial"/>
          <w:sz w:val="24"/>
          <w:szCs w:val="24"/>
        </w:rPr>
        <w:t>. The concepts of proper organisation, delegation and fast problem solving abilities are essential ingredients in th</w:t>
      </w:r>
      <w:r w:rsidR="00DD02C6" w:rsidRPr="00466EB8">
        <w:rPr>
          <w:rFonts w:ascii="Arial" w:hAnsi="Arial" w:cs="Arial"/>
          <w:sz w:val="24"/>
          <w:szCs w:val="24"/>
        </w:rPr>
        <w:t>is</w:t>
      </w:r>
      <w:r w:rsidRPr="00466EB8">
        <w:rPr>
          <w:rFonts w:ascii="Arial" w:hAnsi="Arial" w:cs="Arial"/>
          <w:sz w:val="24"/>
          <w:szCs w:val="24"/>
        </w:rPr>
        <w:t xml:space="preserve"> framework. </w:t>
      </w:r>
      <w:r w:rsidR="00544ED7" w:rsidRPr="00466EB8">
        <w:rPr>
          <w:rFonts w:ascii="Arial" w:hAnsi="Arial" w:cs="Arial"/>
          <w:sz w:val="24"/>
          <w:szCs w:val="24"/>
        </w:rPr>
        <w:t xml:space="preserve">Appropriate time management </w:t>
      </w:r>
      <w:r w:rsidR="00DD02C6" w:rsidRPr="00466EB8">
        <w:rPr>
          <w:rFonts w:ascii="Arial" w:hAnsi="Arial" w:cs="Arial"/>
          <w:sz w:val="24"/>
          <w:szCs w:val="24"/>
        </w:rPr>
        <w:t>helps accomplish</w:t>
      </w:r>
      <w:r w:rsidR="00544ED7" w:rsidRPr="00466EB8">
        <w:rPr>
          <w:rFonts w:ascii="Arial" w:hAnsi="Arial" w:cs="Arial"/>
          <w:sz w:val="24"/>
          <w:szCs w:val="24"/>
        </w:rPr>
        <w:t xml:space="preserve"> much </w:t>
      </w:r>
      <w:r w:rsidR="00DD02C6" w:rsidRPr="00466EB8">
        <w:rPr>
          <w:rFonts w:ascii="Arial" w:hAnsi="Arial" w:cs="Arial"/>
          <w:sz w:val="24"/>
          <w:szCs w:val="24"/>
        </w:rPr>
        <w:t>in quite a short</w:t>
      </w:r>
      <w:r w:rsidR="00544ED7" w:rsidRPr="00466EB8">
        <w:rPr>
          <w:rFonts w:ascii="Arial" w:hAnsi="Arial" w:cs="Arial"/>
          <w:sz w:val="24"/>
          <w:szCs w:val="24"/>
        </w:rPr>
        <w:t xml:space="preserve"> time, and such benefit has an overall implication for the improvement of every other aspect of an individual’s life</w:t>
      </w:r>
      <w:r w:rsidR="006775D3" w:rsidRPr="00466EB8">
        <w:rPr>
          <w:rFonts w:ascii="Arial" w:hAnsi="Arial" w:cs="Arial"/>
          <w:sz w:val="24"/>
          <w:szCs w:val="24"/>
        </w:rPr>
        <w:t xml:space="preserve"> (Morgan, 2017)</w:t>
      </w:r>
      <w:r w:rsidR="00544ED7" w:rsidRPr="00466EB8">
        <w:rPr>
          <w:rFonts w:ascii="Arial" w:hAnsi="Arial" w:cs="Arial"/>
          <w:sz w:val="24"/>
          <w:szCs w:val="24"/>
        </w:rPr>
        <w:t>.</w:t>
      </w:r>
    </w:p>
    <w:p w:rsidR="00544ED7" w:rsidRPr="00466EB8" w:rsidRDefault="00544ED7" w:rsidP="00466EB8">
      <w:pPr>
        <w:spacing w:after="0" w:line="360" w:lineRule="auto"/>
        <w:contextualSpacing/>
        <w:jc w:val="both"/>
        <w:rPr>
          <w:rFonts w:ascii="Arial" w:hAnsi="Arial" w:cs="Arial"/>
          <w:sz w:val="24"/>
          <w:szCs w:val="24"/>
        </w:rPr>
      </w:pPr>
    </w:p>
    <w:p w:rsidR="0051479D" w:rsidRPr="00466EB8" w:rsidRDefault="00544ED7" w:rsidP="00466EB8">
      <w:pPr>
        <w:spacing w:after="0" w:line="360" w:lineRule="auto"/>
        <w:contextualSpacing/>
        <w:jc w:val="both"/>
        <w:rPr>
          <w:rFonts w:ascii="Arial" w:hAnsi="Arial" w:cs="Arial"/>
          <w:sz w:val="24"/>
          <w:szCs w:val="24"/>
        </w:rPr>
      </w:pPr>
      <w:r w:rsidRPr="00466EB8">
        <w:rPr>
          <w:rFonts w:ascii="Arial" w:hAnsi="Arial" w:cs="Arial"/>
          <w:sz w:val="24"/>
          <w:szCs w:val="24"/>
        </w:rPr>
        <w:t>At the university, carefully planned time management structure is critical to a student’s success</w:t>
      </w:r>
      <w:r w:rsidR="00E9241F" w:rsidRPr="00466EB8">
        <w:rPr>
          <w:rFonts w:ascii="Arial" w:hAnsi="Arial" w:cs="Arial"/>
          <w:sz w:val="24"/>
          <w:szCs w:val="24"/>
        </w:rPr>
        <w:t>,</w:t>
      </w:r>
      <w:r w:rsidRPr="00466EB8">
        <w:rPr>
          <w:rFonts w:ascii="Arial" w:hAnsi="Arial" w:cs="Arial"/>
          <w:sz w:val="24"/>
          <w:szCs w:val="24"/>
        </w:rPr>
        <w:t xml:space="preserve"> </w:t>
      </w:r>
      <w:r w:rsidR="00007A81" w:rsidRPr="00466EB8">
        <w:rPr>
          <w:rFonts w:ascii="Arial" w:hAnsi="Arial" w:cs="Arial"/>
          <w:sz w:val="24"/>
          <w:szCs w:val="24"/>
        </w:rPr>
        <w:t>who must also grapple with</w:t>
      </w:r>
      <w:r w:rsidRPr="00466EB8">
        <w:rPr>
          <w:rFonts w:ascii="Arial" w:hAnsi="Arial" w:cs="Arial"/>
          <w:sz w:val="24"/>
          <w:szCs w:val="24"/>
        </w:rPr>
        <w:t xml:space="preserve"> all other necessary life engagements; family, social, recreational, spiritual, </w:t>
      </w:r>
      <w:r w:rsidR="00E9241F" w:rsidRPr="00466EB8">
        <w:rPr>
          <w:rFonts w:ascii="Arial" w:hAnsi="Arial" w:cs="Arial"/>
          <w:sz w:val="24"/>
          <w:szCs w:val="24"/>
        </w:rPr>
        <w:t xml:space="preserve">financial, </w:t>
      </w:r>
      <w:r w:rsidR="00007A81" w:rsidRPr="00466EB8">
        <w:rPr>
          <w:rFonts w:ascii="Arial" w:hAnsi="Arial" w:cs="Arial"/>
          <w:sz w:val="24"/>
          <w:szCs w:val="24"/>
        </w:rPr>
        <w:t xml:space="preserve">etc. </w:t>
      </w:r>
      <w:r w:rsidRPr="00466EB8">
        <w:rPr>
          <w:rFonts w:ascii="Arial" w:hAnsi="Arial" w:cs="Arial"/>
          <w:sz w:val="24"/>
          <w:szCs w:val="24"/>
        </w:rPr>
        <w:t xml:space="preserve">Good </w:t>
      </w:r>
      <w:r w:rsidR="008C4186" w:rsidRPr="00466EB8">
        <w:rPr>
          <w:rFonts w:ascii="Arial" w:hAnsi="Arial" w:cs="Arial"/>
          <w:sz w:val="24"/>
          <w:szCs w:val="24"/>
        </w:rPr>
        <w:t>time management is therefore</w:t>
      </w:r>
      <w:r w:rsidRPr="00466EB8">
        <w:rPr>
          <w:rFonts w:ascii="Arial" w:hAnsi="Arial" w:cs="Arial"/>
          <w:sz w:val="24"/>
          <w:szCs w:val="24"/>
        </w:rPr>
        <w:t xml:space="preserve"> vital</w:t>
      </w:r>
      <w:r w:rsidR="008C4186" w:rsidRPr="00466EB8">
        <w:rPr>
          <w:rFonts w:ascii="Arial" w:hAnsi="Arial" w:cs="Arial"/>
          <w:sz w:val="24"/>
          <w:szCs w:val="24"/>
        </w:rPr>
        <w:t xml:space="preserve"> if students must achieve splendid performances in both their academic and personal endeavours</w:t>
      </w:r>
      <w:r w:rsidR="00BE4E6E" w:rsidRPr="00466EB8">
        <w:rPr>
          <w:rFonts w:ascii="Arial" w:hAnsi="Arial" w:cs="Arial"/>
          <w:sz w:val="24"/>
          <w:szCs w:val="24"/>
        </w:rPr>
        <w:t xml:space="preserve"> (</w:t>
      </w:r>
      <w:proofErr w:type="spellStart"/>
      <w:r w:rsidR="00BE4E6E" w:rsidRPr="00466EB8">
        <w:rPr>
          <w:rFonts w:ascii="Arial" w:hAnsi="Arial" w:cs="Arial"/>
          <w:sz w:val="24"/>
          <w:szCs w:val="24"/>
        </w:rPr>
        <w:t>Nasrullah</w:t>
      </w:r>
      <w:proofErr w:type="spellEnd"/>
      <w:r w:rsidR="00BE4E6E" w:rsidRPr="00466EB8">
        <w:rPr>
          <w:rFonts w:ascii="Arial" w:hAnsi="Arial" w:cs="Arial"/>
          <w:sz w:val="24"/>
          <w:szCs w:val="24"/>
        </w:rPr>
        <w:t xml:space="preserve"> and Khan, 2015)</w:t>
      </w:r>
      <w:r w:rsidR="008C4186" w:rsidRPr="00466EB8">
        <w:rPr>
          <w:rFonts w:ascii="Arial" w:hAnsi="Arial" w:cs="Arial"/>
          <w:sz w:val="24"/>
          <w:szCs w:val="24"/>
        </w:rPr>
        <w:t xml:space="preserve">. I possess this </w:t>
      </w:r>
      <w:r w:rsidR="00007A81" w:rsidRPr="00466EB8">
        <w:rPr>
          <w:rFonts w:ascii="Arial" w:hAnsi="Arial" w:cs="Arial"/>
          <w:sz w:val="24"/>
          <w:szCs w:val="24"/>
        </w:rPr>
        <w:t>skill to a good degree</w:t>
      </w:r>
      <w:r w:rsidR="00E9241F" w:rsidRPr="00466EB8">
        <w:rPr>
          <w:rFonts w:ascii="Arial" w:hAnsi="Arial" w:cs="Arial"/>
          <w:sz w:val="24"/>
          <w:szCs w:val="24"/>
        </w:rPr>
        <w:t xml:space="preserve">, because I arrive at every class about </w:t>
      </w:r>
      <w:r w:rsidR="008C4186" w:rsidRPr="00466EB8">
        <w:rPr>
          <w:rFonts w:ascii="Arial" w:hAnsi="Arial" w:cs="Arial"/>
          <w:sz w:val="24"/>
          <w:szCs w:val="24"/>
        </w:rPr>
        <w:t>half an hour earlier</w:t>
      </w:r>
      <w:r w:rsidR="003A5839" w:rsidRPr="00466EB8">
        <w:rPr>
          <w:rFonts w:ascii="Arial" w:hAnsi="Arial" w:cs="Arial"/>
          <w:sz w:val="24"/>
          <w:szCs w:val="24"/>
        </w:rPr>
        <w:t>.</w:t>
      </w:r>
      <w:r w:rsidR="008C4186" w:rsidRPr="00466EB8">
        <w:rPr>
          <w:rFonts w:ascii="Arial" w:hAnsi="Arial" w:cs="Arial"/>
          <w:sz w:val="24"/>
          <w:szCs w:val="24"/>
        </w:rPr>
        <w:t xml:space="preserve"> However, </w:t>
      </w:r>
      <w:r w:rsidR="003A5839" w:rsidRPr="00466EB8">
        <w:rPr>
          <w:rFonts w:ascii="Arial" w:hAnsi="Arial" w:cs="Arial"/>
          <w:sz w:val="24"/>
          <w:szCs w:val="24"/>
        </w:rPr>
        <w:t>uncontro</w:t>
      </w:r>
      <w:r w:rsidR="00007A81" w:rsidRPr="00466EB8">
        <w:rPr>
          <w:rFonts w:ascii="Arial" w:hAnsi="Arial" w:cs="Arial"/>
          <w:sz w:val="24"/>
          <w:szCs w:val="24"/>
        </w:rPr>
        <w:t>lled circumstances still pose a challenge and hence, the</w:t>
      </w:r>
      <w:r w:rsidR="003A5839" w:rsidRPr="00466EB8">
        <w:rPr>
          <w:rFonts w:ascii="Arial" w:hAnsi="Arial" w:cs="Arial"/>
          <w:sz w:val="24"/>
          <w:szCs w:val="24"/>
        </w:rPr>
        <w:t xml:space="preserve"> need for</w:t>
      </w:r>
      <w:r w:rsidR="008C4186" w:rsidRPr="00466EB8">
        <w:rPr>
          <w:rFonts w:ascii="Arial" w:hAnsi="Arial" w:cs="Arial"/>
          <w:sz w:val="24"/>
          <w:szCs w:val="24"/>
        </w:rPr>
        <w:t xml:space="preserve"> improvement</w:t>
      </w:r>
      <w:r w:rsidR="003A5839" w:rsidRPr="00466EB8">
        <w:rPr>
          <w:rFonts w:ascii="Arial" w:hAnsi="Arial" w:cs="Arial"/>
          <w:sz w:val="24"/>
          <w:szCs w:val="24"/>
        </w:rPr>
        <w:t>, wh</w:t>
      </w:r>
      <w:r w:rsidR="008C4186" w:rsidRPr="00466EB8">
        <w:rPr>
          <w:rFonts w:ascii="Arial" w:hAnsi="Arial" w:cs="Arial"/>
          <w:sz w:val="24"/>
          <w:szCs w:val="24"/>
        </w:rPr>
        <w:t xml:space="preserve">ich I intend to explore. For instance, I will employ the Pareto’s 80-20 rule of time management </w:t>
      </w:r>
      <w:r w:rsidR="00DF0E38" w:rsidRPr="00466EB8">
        <w:rPr>
          <w:rFonts w:ascii="Arial" w:hAnsi="Arial" w:cs="Arial"/>
          <w:sz w:val="24"/>
          <w:szCs w:val="24"/>
        </w:rPr>
        <w:t xml:space="preserve">which </w:t>
      </w:r>
      <w:r w:rsidR="00230B5C" w:rsidRPr="00466EB8">
        <w:rPr>
          <w:rFonts w:ascii="Arial" w:hAnsi="Arial" w:cs="Arial"/>
          <w:sz w:val="24"/>
          <w:szCs w:val="24"/>
        </w:rPr>
        <w:t>advocates</w:t>
      </w:r>
      <w:r w:rsidR="00DF0E38" w:rsidRPr="00466EB8">
        <w:rPr>
          <w:rFonts w:ascii="Arial" w:hAnsi="Arial" w:cs="Arial"/>
          <w:sz w:val="24"/>
          <w:szCs w:val="24"/>
        </w:rPr>
        <w:t xml:space="preserve"> that </w:t>
      </w:r>
      <w:r w:rsidR="00230B5C" w:rsidRPr="00466EB8">
        <w:rPr>
          <w:rFonts w:ascii="Arial" w:hAnsi="Arial" w:cs="Arial"/>
          <w:sz w:val="24"/>
          <w:szCs w:val="24"/>
        </w:rPr>
        <w:t>“</w:t>
      </w:r>
      <w:r w:rsidR="00DF0E38" w:rsidRPr="00466EB8">
        <w:rPr>
          <w:rFonts w:ascii="Arial" w:hAnsi="Arial" w:cs="Arial"/>
          <w:sz w:val="24"/>
          <w:szCs w:val="24"/>
        </w:rPr>
        <w:t>20 percent of one’s activities will account for 80 percent of their results</w:t>
      </w:r>
      <w:r w:rsidR="00230B5C" w:rsidRPr="00466EB8">
        <w:rPr>
          <w:rFonts w:ascii="Arial" w:hAnsi="Arial" w:cs="Arial"/>
          <w:sz w:val="24"/>
          <w:szCs w:val="24"/>
        </w:rPr>
        <w:t>”</w:t>
      </w:r>
      <w:r w:rsidR="00DF0E38" w:rsidRPr="00466EB8">
        <w:rPr>
          <w:rFonts w:ascii="Arial" w:hAnsi="Arial" w:cs="Arial"/>
          <w:sz w:val="24"/>
          <w:szCs w:val="24"/>
        </w:rPr>
        <w:t xml:space="preserve"> </w:t>
      </w:r>
      <w:r w:rsidR="003C2C43" w:rsidRPr="00466EB8">
        <w:rPr>
          <w:rFonts w:ascii="Arial" w:hAnsi="Arial" w:cs="Arial"/>
          <w:sz w:val="24"/>
          <w:szCs w:val="24"/>
        </w:rPr>
        <w:t>(Siddiqui, 2015</w:t>
      </w:r>
      <w:r w:rsidR="00DF0E38" w:rsidRPr="00466EB8">
        <w:rPr>
          <w:rFonts w:ascii="Arial" w:hAnsi="Arial" w:cs="Arial"/>
          <w:sz w:val="24"/>
          <w:szCs w:val="24"/>
        </w:rPr>
        <w:t>).</w:t>
      </w:r>
      <w:r w:rsidR="00007A81" w:rsidRPr="00466EB8">
        <w:rPr>
          <w:rFonts w:ascii="Arial" w:hAnsi="Arial" w:cs="Arial"/>
          <w:sz w:val="24"/>
          <w:szCs w:val="24"/>
        </w:rPr>
        <w:t xml:space="preserve"> Therefore, the most significant stuff should be prioritised.</w:t>
      </w:r>
      <w:r w:rsidR="00A11354" w:rsidRPr="00466EB8">
        <w:rPr>
          <w:rFonts w:ascii="Arial" w:hAnsi="Arial" w:cs="Arial"/>
          <w:sz w:val="24"/>
          <w:szCs w:val="24"/>
        </w:rPr>
        <w:t xml:space="preserve"> Other strategies include; always planning a to-do list, </w:t>
      </w:r>
      <w:r w:rsidR="0051479D" w:rsidRPr="00466EB8">
        <w:rPr>
          <w:rFonts w:ascii="Arial" w:hAnsi="Arial" w:cs="Arial"/>
          <w:sz w:val="24"/>
          <w:szCs w:val="24"/>
        </w:rPr>
        <w:t xml:space="preserve">working out my best study strategies and carrying out </w:t>
      </w:r>
      <w:r w:rsidR="00A11354" w:rsidRPr="00466EB8">
        <w:rPr>
          <w:rFonts w:ascii="Arial" w:hAnsi="Arial" w:cs="Arial"/>
          <w:sz w:val="24"/>
          <w:szCs w:val="24"/>
        </w:rPr>
        <w:t xml:space="preserve">dedicated </w:t>
      </w:r>
      <w:r w:rsidR="0051479D" w:rsidRPr="00466EB8">
        <w:rPr>
          <w:rFonts w:ascii="Arial" w:hAnsi="Arial" w:cs="Arial"/>
          <w:sz w:val="24"/>
          <w:szCs w:val="24"/>
        </w:rPr>
        <w:t>studies</w:t>
      </w:r>
      <w:r w:rsidR="00A11354" w:rsidRPr="00466EB8">
        <w:rPr>
          <w:rFonts w:ascii="Arial" w:hAnsi="Arial" w:cs="Arial"/>
          <w:sz w:val="24"/>
          <w:szCs w:val="24"/>
        </w:rPr>
        <w:t xml:space="preserve"> at a regular space and time, </w:t>
      </w:r>
      <w:r w:rsidR="0051479D" w:rsidRPr="00466EB8">
        <w:rPr>
          <w:rFonts w:ascii="Arial" w:hAnsi="Arial" w:cs="Arial"/>
          <w:sz w:val="24"/>
          <w:szCs w:val="24"/>
        </w:rPr>
        <w:t>being realistic regarding actual study times, applying time budget to activities, focussing on long term goals, soliciting for help if needed, learning to say ‘NO!’ if I must and reviewing my notes regularly</w:t>
      </w:r>
      <w:r w:rsidR="003A5839" w:rsidRPr="00466EB8">
        <w:rPr>
          <w:rFonts w:ascii="Arial" w:hAnsi="Arial" w:cs="Arial"/>
          <w:sz w:val="24"/>
          <w:szCs w:val="24"/>
        </w:rPr>
        <w:t xml:space="preserve"> (Morgan, 2017)</w:t>
      </w:r>
      <w:r w:rsidR="0051479D" w:rsidRPr="00466EB8">
        <w:rPr>
          <w:rFonts w:ascii="Arial" w:hAnsi="Arial" w:cs="Arial"/>
          <w:sz w:val="24"/>
          <w:szCs w:val="24"/>
        </w:rPr>
        <w:t>.</w:t>
      </w:r>
    </w:p>
    <w:p w:rsidR="0051479D" w:rsidRPr="00466EB8" w:rsidRDefault="0051479D" w:rsidP="00466EB8">
      <w:pPr>
        <w:spacing w:after="0" w:line="360" w:lineRule="auto"/>
        <w:contextualSpacing/>
        <w:jc w:val="both"/>
        <w:rPr>
          <w:rFonts w:ascii="Arial" w:hAnsi="Arial" w:cs="Arial"/>
          <w:sz w:val="24"/>
          <w:szCs w:val="24"/>
        </w:rPr>
      </w:pPr>
    </w:p>
    <w:p w:rsidR="0051479D" w:rsidRPr="00466EB8" w:rsidRDefault="00764656" w:rsidP="00466EB8">
      <w:pPr>
        <w:spacing w:after="0" w:line="360" w:lineRule="auto"/>
        <w:contextualSpacing/>
        <w:jc w:val="both"/>
        <w:rPr>
          <w:rFonts w:ascii="Arial" w:hAnsi="Arial" w:cs="Arial"/>
          <w:sz w:val="24"/>
          <w:szCs w:val="24"/>
        </w:rPr>
      </w:pPr>
      <w:r w:rsidRPr="00466EB8">
        <w:rPr>
          <w:rFonts w:ascii="Arial" w:hAnsi="Arial" w:cs="Arial"/>
          <w:sz w:val="24"/>
          <w:szCs w:val="24"/>
        </w:rPr>
        <w:t xml:space="preserve">At the workplace, </w:t>
      </w:r>
      <w:r w:rsidR="0051479D" w:rsidRPr="00466EB8">
        <w:rPr>
          <w:rFonts w:ascii="Arial" w:hAnsi="Arial" w:cs="Arial"/>
          <w:sz w:val="24"/>
          <w:szCs w:val="24"/>
        </w:rPr>
        <w:t xml:space="preserve">proper time management </w:t>
      </w:r>
      <w:r w:rsidRPr="00466EB8">
        <w:rPr>
          <w:rFonts w:ascii="Arial" w:hAnsi="Arial" w:cs="Arial"/>
          <w:sz w:val="24"/>
          <w:szCs w:val="24"/>
        </w:rPr>
        <w:t>is the</w:t>
      </w:r>
      <w:r w:rsidR="0051479D" w:rsidRPr="00466EB8">
        <w:rPr>
          <w:rFonts w:ascii="Arial" w:hAnsi="Arial" w:cs="Arial"/>
          <w:sz w:val="24"/>
          <w:szCs w:val="24"/>
        </w:rPr>
        <w:t xml:space="preserve"> epitome of professionalism. It creates a stress less work life as there will be no missed deadlines</w:t>
      </w:r>
      <w:r w:rsidR="00386EAC" w:rsidRPr="00466EB8">
        <w:rPr>
          <w:rFonts w:ascii="Arial" w:hAnsi="Arial" w:cs="Arial"/>
          <w:sz w:val="24"/>
          <w:szCs w:val="24"/>
        </w:rPr>
        <w:t>, appointments or meetings, thus making for a most efficient and effective workflow and output. Importantly, it creates beautiful and strain free workplace relations, turning the work place into a place everyone enjoys returning to. This could be very crucial for employees’ social and psychological well-being</w:t>
      </w:r>
      <w:r w:rsidR="00B743F3" w:rsidRPr="00466EB8">
        <w:rPr>
          <w:rFonts w:ascii="Arial" w:hAnsi="Arial" w:cs="Arial"/>
          <w:sz w:val="24"/>
          <w:szCs w:val="24"/>
        </w:rPr>
        <w:t xml:space="preserve"> (</w:t>
      </w:r>
      <w:proofErr w:type="spellStart"/>
      <w:r w:rsidR="00B743F3" w:rsidRPr="00466EB8">
        <w:rPr>
          <w:rFonts w:ascii="Arial" w:hAnsi="Arial" w:cs="Arial"/>
          <w:sz w:val="24"/>
          <w:szCs w:val="24"/>
        </w:rPr>
        <w:t>Sahito</w:t>
      </w:r>
      <w:proofErr w:type="spellEnd"/>
      <w:r w:rsidR="00B743F3" w:rsidRPr="00466EB8">
        <w:rPr>
          <w:rFonts w:ascii="Arial" w:hAnsi="Arial" w:cs="Arial"/>
          <w:sz w:val="24"/>
          <w:szCs w:val="24"/>
        </w:rPr>
        <w:t xml:space="preserve"> and </w:t>
      </w:r>
      <w:proofErr w:type="spellStart"/>
      <w:r w:rsidR="00B743F3" w:rsidRPr="00466EB8">
        <w:rPr>
          <w:rFonts w:ascii="Arial" w:hAnsi="Arial" w:cs="Arial"/>
          <w:sz w:val="24"/>
          <w:szCs w:val="24"/>
        </w:rPr>
        <w:t>Vaisanen</w:t>
      </w:r>
      <w:proofErr w:type="spellEnd"/>
      <w:r w:rsidR="00B743F3" w:rsidRPr="00466EB8">
        <w:rPr>
          <w:rFonts w:ascii="Arial" w:hAnsi="Arial" w:cs="Arial"/>
          <w:sz w:val="24"/>
          <w:szCs w:val="24"/>
        </w:rPr>
        <w:t>, 2017)</w:t>
      </w:r>
      <w:r w:rsidR="00386EAC" w:rsidRPr="00466EB8">
        <w:rPr>
          <w:rFonts w:ascii="Arial" w:hAnsi="Arial" w:cs="Arial"/>
          <w:sz w:val="24"/>
          <w:szCs w:val="24"/>
        </w:rPr>
        <w:t>.</w:t>
      </w:r>
    </w:p>
    <w:p w:rsidR="00386EAC" w:rsidRPr="00466EB8" w:rsidRDefault="00386EAC" w:rsidP="00466EB8">
      <w:pPr>
        <w:spacing w:after="0" w:line="360" w:lineRule="auto"/>
        <w:contextualSpacing/>
        <w:jc w:val="both"/>
        <w:rPr>
          <w:rFonts w:ascii="Arial" w:hAnsi="Arial" w:cs="Arial"/>
          <w:sz w:val="24"/>
          <w:szCs w:val="24"/>
        </w:rPr>
      </w:pPr>
    </w:p>
    <w:p w:rsidR="00386EAC" w:rsidRPr="00466EB8" w:rsidRDefault="00F5173C" w:rsidP="00466EB8">
      <w:pPr>
        <w:spacing w:after="0" w:line="360" w:lineRule="auto"/>
        <w:contextualSpacing/>
        <w:jc w:val="both"/>
        <w:rPr>
          <w:rFonts w:ascii="Arial" w:hAnsi="Arial" w:cs="Arial"/>
          <w:sz w:val="24"/>
          <w:szCs w:val="24"/>
        </w:rPr>
      </w:pPr>
      <w:r w:rsidRPr="00466EB8">
        <w:rPr>
          <w:rFonts w:ascii="Arial" w:hAnsi="Arial" w:cs="Arial"/>
          <w:sz w:val="24"/>
          <w:szCs w:val="24"/>
        </w:rPr>
        <w:t>I do</w:t>
      </w:r>
      <w:r w:rsidR="00386EAC" w:rsidRPr="00466EB8">
        <w:rPr>
          <w:rFonts w:ascii="Arial" w:hAnsi="Arial" w:cs="Arial"/>
          <w:sz w:val="24"/>
          <w:szCs w:val="24"/>
        </w:rPr>
        <w:t xml:space="preserve"> possess thi</w:t>
      </w:r>
      <w:r w:rsidR="00F74F79" w:rsidRPr="00466EB8">
        <w:rPr>
          <w:rFonts w:ascii="Arial" w:hAnsi="Arial" w:cs="Arial"/>
          <w:sz w:val="24"/>
          <w:szCs w:val="24"/>
        </w:rPr>
        <w:t xml:space="preserve">s skill because I find myself quite </w:t>
      </w:r>
      <w:r w:rsidR="00386EAC" w:rsidRPr="00466EB8">
        <w:rPr>
          <w:rFonts w:ascii="Arial" w:hAnsi="Arial" w:cs="Arial"/>
          <w:sz w:val="24"/>
          <w:szCs w:val="24"/>
        </w:rPr>
        <w:t>organised and always ready with wha</w:t>
      </w:r>
      <w:r w:rsidRPr="00466EB8">
        <w:rPr>
          <w:rFonts w:ascii="Arial" w:hAnsi="Arial" w:cs="Arial"/>
          <w:sz w:val="24"/>
          <w:szCs w:val="24"/>
        </w:rPr>
        <w:t>t is expected of me. Consequently</w:t>
      </w:r>
      <w:r w:rsidR="00386EAC" w:rsidRPr="00466EB8">
        <w:rPr>
          <w:rFonts w:ascii="Arial" w:hAnsi="Arial" w:cs="Arial"/>
          <w:sz w:val="24"/>
          <w:szCs w:val="24"/>
        </w:rPr>
        <w:t xml:space="preserve">, I work smarter rather than harder and my work has this current of a free flowing stream of events. More so, just as in the university, I </w:t>
      </w:r>
      <w:r w:rsidR="00386EAC" w:rsidRPr="00466EB8">
        <w:rPr>
          <w:rFonts w:ascii="Arial" w:hAnsi="Arial" w:cs="Arial"/>
          <w:sz w:val="24"/>
          <w:szCs w:val="24"/>
        </w:rPr>
        <w:lastRenderedPageBreak/>
        <w:t xml:space="preserve">am always at least, half an hour earlier to work. </w:t>
      </w:r>
      <w:r w:rsidR="00C114C0" w:rsidRPr="00466EB8">
        <w:rPr>
          <w:rFonts w:ascii="Arial" w:hAnsi="Arial" w:cs="Arial"/>
          <w:sz w:val="24"/>
          <w:szCs w:val="24"/>
        </w:rPr>
        <w:t>Good time management has a far reaching effect; it impacts one’s personal life, those around them and helps to achieve overall organisational goals.</w:t>
      </w:r>
    </w:p>
    <w:p w:rsidR="00C114C0" w:rsidRPr="00466EB8" w:rsidRDefault="00C114C0" w:rsidP="00466EB8">
      <w:pPr>
        <w:spacing w:after="0" w:line="360" w:lineRule="auto"/>
        <w:contextualSpacing/>
        <w:jc w:val="both"/>
        <w:rPr>
          <w:rFonts w:ascii="Arial" w:hAnsi="Arial" w:cs="Arial"/>
          <w:sz w:val="24"/>
          <w:szCs w:val="24"/>
        </w:rPr>
      </w:pPr>
    </w:p>
    <w:p w:rsidR="00C114C0" w:rsidRPr="00466EB8" w:rsidRDefault="00354DE0" w:rsidP="00466EB8">
      <w:pPr>
        <w:pStyle w:val="Heading2"/>
        <w:spacing w:line="360" w:lineRule="auto"/>
        <w:contextualSpacing/>
        <w:rPr>
          <w:rFonts w:ascii="Arial" w:hAnsi="Arial" w:cs="Arial"/>
          <w:b/>
          <w:color w:val="auto"/>
          <w:sz w:val="24"/>
          <w:szCs w:val="24"/>
        </w:rPr>
      </w:pPr>
      <w:bookmarkStart w:id="9" w:name="_Toc28839607"/>
      <w:r w:rsidRPr="00466EB8">
        <w:rPr>
          <w:rFonts w:ascii="Arial" w:hAnsi="Arial" w:cs="Arial"/>
          <w:b/>
          <w:color w:val="auto"/>
          <w:sz w:val="24"/>
          <w:szCs w:val="24"/>
        </w:rPr>
        <w:t xml:space="preserve">3.4 </w:t>
      </w:r>
      <w:r w:rsidR="00C114C0" w:rsidRPr="00466EB8">
        <w:rPr>
          <w:rFonts w:ascii="Arial" w:hAnsi="Arial" w:cs="Arial"/>
          <w:b/>
          <w:color w:val="auto"/>
          <w:sz w:val="24"/>
          <w:szCs w:val="24"/>
        </w:rPr>
        <w:t>Teamwork and leadership</w:t>
      </w:r>
      <w:bookmarkEnd w:id="9"/>
    </w:p>
    <w:p w:rsidR="00AA64C3" w:rsidRPr="00466EB8" w:rsidRDefault="00C114C0" w:rsidP="00466EB8">
      <w:pPr>
        <w:spacing w:after="0" w:line="360" w:lineRule="auto"/>
        <w:contextualSpacing/>
        <w:jc w:val="both"/>
        <w:rPr>
          <w:rFonts w:ascii="Arial" w:hAnsi="Arial" w:cs="Arial"/>
          <w:sz w:val="24"/>
          <w:szCs w:val="24"/>
        </w:rPr>
      </w:pPr>
      <w:r w:rsidRPr="00466EB8">
        <w:rPr>
          <w:rFonts w:ascii="Arial" w:hAnsi="Arial" w:cs="Arial"/>
          <w:sz w:val="24"/>
          <w:szCs w:val="24"/>
        </w:rPr>
        <w:t>While teamwork is the ability to work with others to achieve an overall group objectives, leadership on the other hand, is the ability to take charge of situations and harness the efforts of others through leading, empowerment and motivation, so that the objectives of the team are successfully achieved</w:t>
      </w:r>
      <w:r w:rsidR="00892F8E" w:rsidRPr="00466EB8">
        <w:rPr>
          <w:rFonts w:ascii="Arial" w:hAnsi="Arial" w:cs="Arial"/>
          <w:sz w:val="24"/>
          <w:szCs w:val="24"/>
        </w:rPr>
        <w:t xml:space="preserve"> (</w:t>
      </w:r>
      <w:proofErr w:type="spellStart"/>
      <w:r w:rsidR="00892F8E" w:rsidRPr="00466EB8">
        <w:rPr>
          <w:rFonts w:ascii="Arial" w:hAnsi="Arial" w:cs="Arial"/>
          <w:sz w:val="24"/>
          <w:szCs w:val="24"/>
        </w:rPr>
        <w:t>Maund</w:t>
      </w:r>
      <w:proofErr w:type="spellEnd"/>
      <w:r w:rsidR="00892F8E" w:rsidRPr="00466EB8">
        <w:rPr>
          <w:rFonts w:ascii="Arial" w:hAnsi="Arial" w:cs="Arial"/>
          <w:sz w:val="24"/>
          <w:szCs w:val="24"/>
        </w:rPr>
        <w:t xml:space="preserve"> </w:t>
      </w:r>
      <w:proofErr w:type="gramStart"/>
      <w:r w:rsidR="00892F8E" w:rsidRPr="00466EB8">
        <w:rPr>
          <w:rFonts w:ascii="Arial" w:hAnsi="Arial" w:cs="Arial"/>
          <w:sz w:val="24"/>
          <w:szCs w:val="24"/>
        </w:rPr>
        <w:t>et</w:t>
      </w:r>
      <w:proofErr w:type="gramEnd"/>
      <w:r w:rsidR="00892F8E" w:rsidRPr="00466EB8">
        <w:rPr>
          <w:rFonts w:ascii="Arial" w:hAnsi="Arial" w:cs="Arial"/>
          <w:sz w:val="24"/>
          <w:szCs w:val="24"/>
        </w:rPr>
        <w:t xml:space="preserve"> el., 2017)</w:t>
      </w:r>
      <w:r w:rsidRPr="00466EB8">
        <w:rPr>
          <w:rFonts w:ascii="Arial" w:hAnsi="Arial" w:cs="Arial"/>
          <w:sz w:val="24"/>
          <w:szCs w:val="24"/>
        </w:rPr>
        <w:t xml:space="preserve">. </w:t>
      </w:r>
      <w:r w:rsidR="00734D0D" w:rsidRPr="00466EB8">
        <w:rPr>
          <w:rFonts w:ascii="Arial" w:hAnsi="Arial" w:cs="Arial"/>
          <w:sz w:val="24"/>
          <w:szCs w:val="24"/>
        </w:rPr>
        <w:t xml:space="preserve">According to </w:t>
      </w:r>
      <w:proofErr w:type="spellStart"/>
      <w:r w:rsidR="00734D0D" w:rsidRPr="00466EB8">
        <w:rPr>
          <w:rFonts w:ascii="Arial" w:hAnsi="Arial" w:cs="Arial"/>
          <w:sz w:val="24"/>
          <w:szCs w:val="24"/>
        </w:rPr>
        <w:t>Sohmen</w:t>
      </w:r>
      <w:proofErr w:type="spellEnd"/>
      <w:r w:rsidR="00734D0D" w:rsidRPr="00466EB8">
        <w:rPr>
          <w:rFonts w:ascii="Arial" w:hAnsi="Arial" w:cs="Arial"/>
          <w:sz w:val="24"/>
          <w:szCs w:val="24"/>
        </w:rPr>
        <w:t xml:space="preserve"> (2013), there is an intense relationship between teamwork and leadership and one cannot exist without the other. </w:t>
      </w:r>
      <w:r w:rsidR="00EF3398" w:rsidRPr="00466EB8">
        <w:rPr>
          <w:rFonts w:ascii="Arial" w:hAnsi="Arial" w:cs="Arial"/>
          <w:sz w:val="24"/>
          <w:szCs w:val="24"/>
        </w:rPr>
        <w:t>At the university</w:t>
      </w:r>
      <w:r w:rsidR="001A7CA3" w:rsidRPr="00466EB8">
        <w:rPr>
          <w:rFonts w:ascii="Arial" w:hAnsi="Arial" w:cs="Arial"/>
          <w:sz w:val="24"/>
          <w:szCs w:val="24"/>
        </w:rPr>
        <w:t>, t</w:t>
      </w:r>
      <w:r w:rsidR="00EF3398" w:rsidRPr="00466EB8">
        <w:rPr>
          <w:rFonts w:ascii="Arial" w:hAnsi="Arial" w:cs="Arial"/>
          <w:sz w:val="24"/>
          <w:szCs w:val="24"/>
        </w:rPr>
        <w:t xml:space="preserve">eamwork </w:t>
      </w:r>
      <w:r w:rsidR="001A7CA3" w:rsidRPr="00466EB8">
        <w:rPr>
          <w:rFonts w:ascii="Arial" w:hAnsi="Arial" w:cs="Arial"/>
          <w:sz w:val="24"/>
          <w:szCs w:val="24"/>
        </w:rPr>
        <w:t>improve</w:t>
      </w:r>
      <w:r w:rsidR="00EF3398" w:rsidRPr="00466EB8">
        <w:rPr>
          <w:rFonts w:ascii="Arial" w:hAnsi="Arial" w:cs="Arial"/>
          <w:sz w:val="24"/>
          <w:szCs w:val="24"/>
        </w:rPr>
        <w:t>s</w:t>
      </w:r>
      <w:r w:rsidR="001A7CA3" w:rsidRPr="00466EB8">
        <w:rPr>
          <w:rFonts w:ascii="Arial" w:hAnsi="Arial" w:cs="Arial"/>
          <w:sz w:val="24"/>
          <w:szCs w:val="24"/>
        </w:rPr>
        <w:t xml:space="preserve"> communication and increase</w:t>
      </w:r>
      <w:r w:rsidR="002019BC" w:rsidRPr="00466EB8">
        <w:rPr>
          <w:rFonts w:ascii="Arial" w:hAnsi="Arial" w:cs="Arial"/>
          <w:sz w:val="24"/>
          <w:szCs w:val="24"/>
        </w:rPr>
        <w:t>s</w:t>
      </w:r>
      <w:r w:rsidR="001A7CA3" w:rsidRPr="00466EB8">
        <w:rPr>
          <w:rFonts w:ascii="Arial" w:hAnsi="Arial" w:cs="Arial"/>
          <w:sz w:val="24"/>
          <w:szCs w:val="24"/>
        </w:rPr>
        <w:t xml:space="preserve"> the efficiency of individuals, </w:t>
      </w:r>
      <w:r w:rsidR="00EF3398" w:rsidRPr="00466EB8">
        <w:rPr>
          <w:rFonts w:ascii="Arial" w:hAnsi="Arial" w:cs="Arial"/>
          <w:sz w:val="24"/>
          <w:szCs w:val="24"/>
        </w:rPr>
        <w:t>thereby helping</w:t>
      </w:r>
      <w:r w:rsidR="001A7CA3" w:rsidRPr="00466EB8">
        <w:rPr>
          <w:rFonts w:ascii="Arial" w:hAnsi="Arial" w:cs="Arial"/>
          <w:sz w:val="24"/>
          <w:szCs w:val="24"/>
        </w:rPr>
        <w:t xml:space="preserve"> everyone. For instance, </w:t>
      </w:r>
      <w:r w:rsidR="002019BC" w:rsidRPr="00466EB8">
        <w:rPr>
          <w:rFonts w:ascii="Arial" w:hAnsi="Arial" w:cs="Arial"/>
          <w:sz w:val="24"/>
          <w:szCs w:val="24"/>
        </w:rPr>
        <w:t xml:space="preserve">introverts and sensitive students are particularly empowered through </w:t>
      </w:r>
      <w:r w:rsidR="001A7CA3" w:rsidRPr="00466EB8">
        <w:rPr>
          <w:rFonts w:ascii="Arial" w:hAnsi="Arial" w:cs="Arial"/>
          <w:sz w:val="24"/>
          <w:szCs w:val="24"/>
        </w:rPr>
        <w:t>collaborat</w:t>
      </w:r>
      <w:r w:rsidR="002019BC" w:rsidRPr="00466EB8">
        <w:rPr>
          <w:rFonts w:ascii="Arial" w:hAnsi="Arial" w:cs="Arial"/>
          <w:sz w:val="24"/>
          <w:szCs w:val="24"/>
        </w:rPr>
        <w:t>ions during g</w:t>
      </w:r>
      <w:r w:rsidR="001A7CA3" w:rsidRPr="00466EB8">
        <w:rPr>
          <w:rFonts w:ascii="Arial" w:hAnsi="Arial" w:cs="Arial"/>
          <w:sz w:val="24"/>
          <w:szCs w:val="24"/>
        </w:rPr>
        <w:t>roup project</w:t>
      </w:r>
      <w:r w:rsidR="002019BC" w:rsidRPr="00466EB8">
        <w:rPr>
          <w:rFonts w:ascii="Arial" w:hAnsi="Arial" w:cs="Arial"/>
          <w:sz w:val="24"/>
          <w:szCs w:val="24"/>
        </w:rPr>
        <w:t xml:space="preserve">s which </w:t>
      </w:r>
      <w:r w:rsidR="001A7CA3" w:rsidRPr="00466EB8">
        <w:rPr>
          <w:rFonts w:ascii="Arial" w:hAnsi="Arial" w:cs="Arial"/>
          <w:sz w:val="24"/>
          <w:szCs w:val="24"/>
        </w:rPr>
        <w:t>make their lear</w:t>
      </w:r>
      <w:r w:rsidR="002019BC" w:rsidRPr="00466EB8">
        <w:rPr>
          <w:rFonts w:ascii="Arial" w:hAnsi="Arial" w:cs="Arial"/>
          <w:sz w:val="24"/>
          <w:szCs w:val="24"/>
        </w:rPr>
        <w:t>ning experience less stressful, as they actively make contributions and master</w:t>
      </w:r>
      <w:r w:rsidR="001A7CA3" w:rsidRPr="00466EB8">
        <w:rPr>
          <w:rFonts w:ascii="Arial" w:hAnsi="Arial" w:cs="Arial"/>
          <w:sz w:val="24"/>
          <w:szCs w:val="24"/>
        </w:rPr>
        <w:t xml:space="preserve"> </w:t>
      </w:r>
      <w:r w:rsidR="002019BC" w:rsidRPr="00466EB8">
        <w:rPr>
          <w:rFonts w:ascii="Arial" w:hAnsi="Arial" w:cs="Arial"/>
          <w:sz w:val="24"/>
          <w:szCs w:val="24"/>
        </w:rPr>
        <w:t xml:space="preserve">ways of handling constructive </w:t>
      </w:r>
      <w:r w:rsidR="001A7CA3" w:rsidRPr="00466EB8">
        <w:rPr>
          <w:rFonts w:ascii="Arial" w:hAnsi="Arial" w:cs="Arial"/>
          <w:sz w:val="24"/>
          <w:szCs w:val="24"/>
        </w:rPr>
        <w:t>criti</w:t>
      </w:r>
      <w:r w:rsidR="002019BC" w:rsidRPr="00466EB8">
        <w:rPr>
          <w:rFonts w:ascii="Arial" w:hAnsi="Arial" w:cs="Arial"/>
          <w:sz w:val="24"/>
          <w:szCs w:val="24"/>
        </w:rPr>
        <w:t>cisms</w:t>
      </w:r>
      <w:r w:rsidR="001A7CA3" w:rsidRPr="00466EB8">
        <w:rPr>
          <w:rFonts w:ascii="Arial" w:hAnsi="Arial" w:cs="Arial"/>
          <w:sz w:val="24"/>
          <w:szCs w:val="24"/>
        </w:rPr>
        <w:t xml:space="preserve">. Team exercises </w:t>
      </w:r>
      <w:r w:rsidR="00105672" w:rsidRPr="00466EB8">
        <w:rPr>
          <w:rFonts w:ascii="Arial" w:hAnsi="Arial" w:cs="Arial"/>
          <w:sz w:val="24"/>
          <w:szCs w:val="24"/>
        </w:rPr>
        <w:t>are crucial for future careers as they create situations where</w:t>
      </w:r>
      <w:r w:rsidR="00F54495" w:rsidRPr="00466EB8">
        <w:rPr>
          <w:rFonts w:ascii="Arial" w:hAnsi="Arial" w:cs="Arial"/>
          <w:sz w:val="24"/>
          <w:szCs w:val="24"/>
        </w:rPr>
        <w:t xml:space="preserve"> individual’s unique </w:t>
      </w:r>
      <w:r w:rsidR="001A7CA3" w:rsidRPr="00466EB8">
        <w:rPr>
          <w:rFonts w:ascii="Arial" w:hAnsi="Arial" w:cs="Arial"/>
          <w:sz w:val="24"/>
          <w:szCs w:val="24"/>
        </w:rPr>
        <w:t>strengths and abilities</w:t>
      </w:r>
      <w:r w:rsidR="00F54495" w:rsidRPr="00466EB8">
        <w:rPr>
          <w:rFonts w:ascii="Arial" w:hAnsi="Arial" w:cs="Arial"/>
          <w:sz w:val="24"/>
          <w:szCs w:val="24"/>
        </w:rPr>
        <w:t xml:space="preserve"> are highlighted and leaders emerge</w:t>
      </w:r>
      <w:r w:rsidR="001A7CA3" w:rsidRPr="00466EB8">
        <w:rPr>
          <w:rFonts w:ascii="Arial" w:hAnsi="Arial" w:cs="Arial"/>
          <w:sz w:val="24"/>
          <w:szCs w:val="24"/>
        </w:rPr>
        <w:t>.</w:t>
      </w:r>
      <w:r w:rsidR="00105672" w:rsidRPr="00466EB8">
        <w:rPr>
          <w:rFonts w:ascii="Arial" w:hAnsi="Arial" w:cs="Arial"/>
          <w:sz w:val="24"/>
          <w:szCs w:val="24"/>
        </w:rPr>
        <w:t xml:space="preserve"> </w:t>
      </w:r>
      <w:r w:rsidR="006A573F" w:rsidRPr="00466EB8">
        <w:rPr>
          <w:rFonts w:ascii="Arial" w:hAnsi="Arial" w:cs="Arial"/>
          <w:sz w:val="24"/>
          <w:szCs w:val="24"/>
        </w:rPr>
        <w:t>I do possess</w:t>
      </w:r>
      <w:r w:rsidR="00AA64C3" w:rsidRPr="00466EB8">
        <w:rPr>
          <w:rFonts w:ascii="Arial" w:hAnsi="Arial" w:cs="Arial"/>
          <w:sz w:val="24"/>
          <w:szCs w:val="24"/>
        </w:rPr>
        <w:t xml:space="preserve"> this skill because I seem to be a good team player</w:t>
      </w:r>
      <w:r w:rsidR="006A573F" w:rsidRPr="00466EB8">
        <w:rPr>
          <w:rFonts w:ascii="Arial" w:hAnsi="Arial" w:cs="Arial"/>
          <w:sz w:val="24"/>
          <w:szCs w:val="24"/>
        </w:rPr>
        <w:t>, with such</w:t>
      </w:r>
      <w:r w:rsidR="00AA64C3" w:rsidRPr="00466EB8">
        <w:rPr>
          <w:rFonts w:ascii="Arial" w:hAnsi="Arial" w:cs="Arial"/>
          <w:sz w:val="24"/>
          <w:szCs w:val="24"/>
        </w:rPr>
        <w:t xml:space="preserve"> natural ability to consolidate people and motiva</w:t>
      </w:r>
      <w:r w:rsidR="00857B94" w:rsidRPr="00466EB8">
        <w:rPr>
          <w:rFonts w:ascii="Arial" w:hAnsi="Arial" w:cs="Arial"/>
          <w:sz w:val="24"/>
          <w:szCs w:val="24"/>
        </w:rPr>
        <w:t>te them to persevere even in difficult</w:t>
      </w:r>
      <w:r w:rsidR="00AA64C3" w:rsidRPr="00466EB8">
        <w:rPr>
          <w:rFonts w:ascii="Arial" w:hAnsi="Arial" w:cs="Arial"/>
          <w:sz w:val="24"/>
          <w:szCs w:val="24"/>
        </w:rPr>
        <w:t xml:space="preserve"> situations. </w:t>
      </w:r>
    </w:p>
    <w:p w:rsidR="00AA64C3" w:rsidRPr="00466EB8" w:rsidRDefault="00AA64C3" w:rsidP="00466EB8">
      <w:pPr>
        <w:spacing w:after="0" w:line="360" w:lineRule="auto"/>
        <w:contextualSpacing/>
        <w:jc w:val="both"/>
        <w:rPr>
          <w:rFonts w:ascii="Arial" w:hAnsi="Arial" w:cs="Arial"/>
          <w:sz w:val="24"/>
          <w:szCs w:val="24"/>
        </w:rPr>
      </w:pPr>
    </w:p>
    <w:p w:rsidR="007B3703" w:rsidRPr="00466EB8" w:rsidRDefault="00AA64C3" w:rsidP="00466EB8">
      <w:pPr>
        <w:spacing w:after="0" w:line="360" w:lineRule="auto"/>
        <w:contextualSpacing/>
        <w:jc w:val="both"/>
        <w:rPr>
          <w:rFonts w:ascii="Arial" w:hAnsi="Arial" w:cs="Arial"/>
          <w:sz w:val="24"/>
          <w:szCs w:val="24"/>
        </w:rPr>
      </w:pPr>
      <w:r w:rsidRPr="00466EB8">
        <w:rPr>
          <w:rFonts w:ascii="Arial" w:hAnsi="Arial" w:cs="Arial"/>
          <w:sz w:val="24"/>
          <w:szCs w:val="24"/>
        </w:rPr>
        <w:t xml:space="preserve">Collaborative skills are particularly important in the workplace. </w:t>
      </w:r>
      <w:r w:rsidR="0035148A" w:rsidRPr="00466EB8">
        <w:rPr>
          <w:rFonts w:ascii="Arial" w:hAnsi="Arial" w:cs="Arial"/>
          <w:sz w:val="24"/>
          <w:szCs w:val="24"/>
        </w:rPr>
        <w:t xml:space="preserve">Leadership and teamwork must be effectively </w:t>
      </w:r>
      <w:r w:rsidR="00976C8F" w:rsidRPr="00466EB8">
        <w:rPr>
          <w:rFonts w:ascii="Arial" w:hAnsi="Arial" w:cs="Arial"/>
          <w:sz w:val="24"/>
          <w:szCs w:val="24"/>
        </w:rPr>
        <w:t xml:space="preserve">balanced and </w:t>
      </w:r>
      <w:r w:rsidR="0035148A" w:rsidRPr="00466EB8">
        <w:rPr>
          <w:rFonts w:ascii="Arial" w:hAnsi="Arial" w:cs="Arial"/>
          <w:sz w:val="24"/>
          <w:szCs w:val="24"/>
        </w:rPr>
        <w:t xml:space="preserve">coordinated </w:t>
      </w:r>
      <w:r w:rsidR="00976C8F" w:rsidRPr="00466EB8">
        <w:rPr>
          <w:rFonts w:ascii="Arial" w:hAnsi="Arial" w:cs="Arial"/>
          <w:sz w:val="24"/>
          <w:szCs w:val="24"/>
        </w:rPr>
        <w:t xml:space="preserve">for </w:t>
      </w:r>
      <w:r w:rsidR="0035148A" w:rsidRPr="00466EB8">
        <w:rPr>
          <w:rFonts w:ascii="Arial" w:hAnsi="Arial" w:cs="Arial"/>
          <w:sz w:val="24"/>
          <w:szCs w:val="24"/>
        </w:rPr>
        <w:t xml:space="preserve">optimal organizational </w:t>
      </w:r>
      <w:r w:rsidR="00976C8F" w:rsidRPr="00466EB8">
        <w:rPr>
          <w:rFonts w:ascii="Arial" w:hAnsi="Arial" w:cs="Arial"/>
          <w:sz w:val="24"/>
          <w:szCs w:val="24"/>
        </w:rPr>
        <w:t>success</w:t>
      </w:r>
      <w:r w:rsidR="0035148A" w:rsidRPr="00466EB8">
        <w:rPr>
          <w:rFonts w:ascii="Arial" w:hAnsi="Arial" w:cs="Arial"/>
          <w:sz w:val="24"/>
          <w:szCs w:val="24"/>
        </w:rPr>
        <w:t>. It is a proven fact that, the most competent leader w</w:t>
      </w:r>
      <w:r w:rsidR="006A573F" w:rsidRPr="00466EB8">
        <w:rPr>
          <w:rFonts w:ascii="Arial" w:hAnsi="Arial" w:cs="Arial"/>
          <w:sz w:val="24"/>
          <w:szCs w:val="24"/>
        </w:rPr>
        <w:t>ould fail</w:t>
      </w:r>
      <w:r w:rsidR="0035148A" w:rsidRPr="00466EB8">
        <w:rPr>
          <w:rFonts w:ascii="Arial" w:hAnsi="Arial" w:cs="Arial"/>
          <w:sz w:val="24"/>
          <w:szCs w:val="24"/>
        </w:rPr>
        <w:t xml:space="preserve"> </w:t>
      </w:r>
      <w:r w:rsidR="00976C8F" w:rsidRPr="00466EB8">
        <w:rPr>
          <w:rFonts w:ascii="Arial" w:hAnsi="Arial" w:cs="Arial"/>
          <w:sz w:val="24"/>
          <w:szCs w:val="24"/>
        </w:rPr>
        <w:t xml:space="preserve">with </w:t>
      </w:r>
      <w:r w:rsidR="006A573F" w:rsidRPr="00466EB8">
        <w:rPr>
          <w:rFonts w:ascii="Arial" w:hAnsi="Arial" w:cs="Arial"/>
          <w:sz w:val="24"/>
          <w:szCs w:val="24"/>
        </w:rPr>
        <w:t>team</w:t>
      </w:r>
      <w:r w:rsidR="00976C8F" w:rsidRPr="00466EB8">
        <w:rPr>
          <w:rFonts w:ascii="Arial" w:hAnsi="Arial" w:cs="Arial"/>
          <w:sz w:val="24"/>
          <w:szCs w:val="24"/>
        </w:rPr>
        <w:t>s</w:t>
      </w:r>
      <w:r w:rsidR="006A573F" w:rsidRPr="00466EB8">
        <w:rPr>
          <w:rFonts w:ascii="Arial" w:hAnsi="Arial" w:cs="Arial"/>
          <w:sz w:val="24"/>
          <w:szCs w:val="24"/>
        </w:rPr>
        <w:t xml:space="preserve"> that</w:t>
      </w:r>
      <w:r w:rsidR="00976C8F" w:rsidRPr="00466EB8">
        <w:rPr>
          <w:rFonts w:ascii="Arial" w:hAnsi="Arial" w:cs="Arial"/>
          <w:sz w:val="24"/>
          <w:szCs w:val="24"/>
        </w:rPr>
        <w:t xml:space="preserve"> derail </w:t>
      </w:r>
      <w:r w:rsidR="006A573F" w:rsidRPr="00466EB8">
        <w:rPr>
          <w:rFonts w:ascii="Arial" w:hAnsi="Arial" w:cs="Arial"/>
          <w:sz w:val="24"/>
          <w:szCs w:val="24"/>
        </w:rPr>
        <w:t>the leade</w:t>
      </w:r>
      <w:r w:rsidR="0035148A" w:rsidRPr="00466EB8">
        <w:rPr>
          <w:rFonts w:ascii="Arial" w:hAnsi="Arial" w:cs="Arial"/>
          <w:sz w:val="24"/>
          <w:szCs w:val="24"/>
        </w:rPr>
        <w:t>r’s objectives, while</w:t>
      </w:r>
      <w:r w:rsidR="006A573F" w:rsidRPr="00466EB8">
        <w:rPr>
          <w:rFonts w:ascii="Arial" w:hAnsi="Arial" w:cs="Arial"/>
          <w:sz w:val="24"/>
          <w:szCs w:val="24"/>
        </w:rPr>
        <w:t xml:space="preserve"> </w:t>
      </w:r>
      <w:r w:rsidR="00976C8F" w:rsidRPr="00466EB8">
        <w:rPr>
          <w:rFonts w:ascii="Arial" w:hAnsi="Arial" w:cs="Arial"/>
          <w:sz w:val="24"/>
          <w:szCs w:val="24"/>
        </w:rPr>
        <w:t xml:space="preserve">conversely, </w:t>
      </w:r>
      <w:r w:rsidR="0035148A" w:rsidRPr="00466EB8">
        <w:rPr>
          <w:rFonts w:ascii="Arial" w:hAnsi="Arial" w:cs="Arial"/>
          <w:sz w:val="24"/>
          <w:szCs w:val="24"/>
        </w:rPr>
        <w:t>a good team constitution</w:t>
      </w:r>
      <w:r w:rsidR="006A573F" w:rsidRPr="00466EB8">
        <w:rPr>
          <w:rFonts w:ascii="Arial" w:hAnsi="Arial" w:cs="Arial"/>
          <w:sz w:val="24"/>
          <w:szCs w:val="24"/>
        </w:rPr>
        <w:t xml:space="preserve"> </w:t>
      </w:r>
      <w:r w:rsidR="00976C8F" w:rsidRPr="00466EB8">
        <w:rPr>
          <w:rFonts w:ascii="Arial" w:hAnsi="Arial" w:cs="Arial"/>
          <w:sz w:val="24"/>
          <w:szCs w:val="24"/>
        </w:rPr>
        <w:t>could aimlessly drift</w:t>
      </w:r>
      <w:r w:rsidR="006A573F" w:rsidRPr="00466EB8">
        <w:rPr>
          <w:rFonts w:ascii="Arial" w:hAnsi="Arial" w:cs="Arial"/>
          <w:sz w:val="24"/>
          <w:szCs w:val="24"/>
        </w:rPr>
        <w:t xml:space="preserve"> without </w:t>
      </w:r>
      <w:r w:rsidR="00976C8F" w:rsidRPr="00466EB8">
        <w:rPr>
          <w:rFonts w:ascii="Arial" w:hAnsi="Arial" w:cs="Arial"/>
          <w:sz w:val="24"/>
          <w:szCs w:val="24"/>
        </w:rPr>
        <w:t xml:space="preserve">an astute and </w:t>
      </w:r>
      <w:r w:rsidR="006A573F" w:rsidRPr="00466EB8">
        <w:rPr>
          <w:rFonts w:ascii="Arial" w:hAnsi="Arial" w:cs="Arial"/>
          <w:sz w:val="24"/>
          <w:szCs w:val="24"/>
        </w:rPr>
        <w:t>effective leadership</w:t>
      </w:r>
      <w:r w:rsidR="0035148A" w:rsidRPr="00466EB8">
        <w:rPr>
          <w:rFonts w:ascii="Arial" w:hAnsi="Arial" w:cs="Arial"/>
          <w:sz w:val="24"/>
          <w:szCs w:val="24"/>
        </w:rPr>
        <w:t xml:space="preserve"> (</w:t>
      </w:r>
      <w:proofErr w:type="spellStart"/>
      <w:r w:rsidR="0035148A" w:rsidRPr="00466EB8">
        <w:rPr>
          <w:rFonts w:ascii="Arial" w:hAnsi="Arial" w:cs="Arial"/>
          <w:sz w:val="24"/>
          <w:szCs w:val="24"/>
        </w:rPr>
        <w:t>Sohmen</w:t>
      </w:r>
      <w:proofErr w:type="spellEnd"/>
      <w:r w:rsidR="0035148A" w:rsidRPr="00466EB8">
        <w:rPr>
          <w:rFonts w:ascii="Arial" w:hAnsi="Arial" w:cs="Arial"/>
          <w:sz w:val="24"/>
          <w:szCs w:val="24"/>
        </w:rPr>
        <w:t>, 2013).</w:t>
      </w:r>
      <w:r w:rsidR="004A2D02" w:rsidRPr="00466EB8">
        <w:rPr>
          <w:rFonts w:ascii="Arial" w:hAnsi="Arial" w:cs="Arial"/>
          <w:sz w:val="24"/>
          <w:szCs w:val="24"/>
        </w:rPr>
        <w:t xml:space="preserve"> Teamwork is of paramount importance in the </w:t>
      </w:r>
      <w:r w:rsidRPr="00466EB8">
        <w:rPr>
          <w:rFonts w:ascii="Arial" w:hAnsi="Arial" w:cs="Arial"/>
          <w:sz w:val="24"/>
          <w:szCs w:val="24"/>
        </w:rPr>
        <w:t>health and social care environment</w:t>
      </w:r>
      <w:r w:rsidR="004A2D02" w:rsidRPr="00466EB8">
        <w:rPr>
          <w:rFonts w:ascii="Arial" w:hAnsi="Arial" w:cs="Arial"/>
          <w:sz w:val="24"/>
          <w:szCs w:val="24"/>
        </w:rPr>
        <w:t xml:space="preserve"> where </w:t>
      </w:r>
      <w:r w:rsidR="00C52879" w:rsidRPr="00466EB8">
        <w:rPr>
          <w:rFonts w:ascii="Arial" w:hAnsi="Arial" w:cs="Arial"/>
          <w:sz w:val="24"/>
          <w:szCs w:val="24"/>
        </w:rPr>
        <w:t xml:space="preserve">multidisciplinary working is the norm </w:t>
      </w:r>
      <w:r w:rsidR="004A2D02" w:rsidRPr="00466EB8">
        <w:rPr>
          <w:rFonts w:ascii="Arial" w:hAnsi="Arial" w:cs="Arial"/>
          <w:sz w:val="24"/>
          <w:szCs w:val="24"/>
        </w:rPr>
        <w:t>(</w:t>
      </w:r>
      <w:proofErr w:type="spellStart"/>
      <w:r w:rsidR="00D56612" w:rsidRPr="00466EB8">
        <w:rPr>
          <w:rFonts w:ascii="Arial" w:hAnsi="Arial" w:cs="Arial"/>
          <w:sz w:val="24"/>
          <w:szCs w:val="24"/>
        </w:rPr>
        <w:t>Anning</w:t>
      </w:r>
      <w:proofErr w:type="spellEnd"/>
      <w:r w:rsidR="00D56612" w:rsidRPr="00466EB8">
        <w:rPr>
          <w:rFonts w:ascii="Arial" w:hAnsi="Arial" w:cs="Arial"/>
          <w:sz w:val="24"/>
          <w:szCs w:val="24"/>
        </w:rPr>
        <w:t xml:space="preserve"> et al., 2010</w:t>
      </w:r>
      <w:r w:rsidR="004A2D02" w:rsidRPr="00466EB8">
        <w:rPr>
          <w:rFonts w:ascii="Arial" w:hAnsi="Arial" w:cs="Arial"/>
          <w:sz w:val="24"/>
          <w:szCs w:val="24"/>
        </w:rPr>
        <w:t>)</w:t>
      </w:r>
      <w:r w:rsidR="00C52879" w:rsidRPr="00466EB8">
        <w:rPr>
          <w:rFonts w:ascii="Arial" w:hAnsi="Arial" w:cs="Arial"/>
          <w:sz w:val="24"/>
          <w:szCs w:val="24"/>
        </w:rPr>
        <w:t xml:space="preserve">. Therefore, such collaborative soft skill </w:t>
      </w:r>
      <w:r w:rsidRPr="00466EB8">
        <w:rPr>
          <w:rFonts w:ascii="Arial" w:hAnsi="Arial" w:cs="Arial"/>
          <w:sz w:val="24"/>
          <w:szCs w:val="24"/>
        </w:rPr>
        <w:t xml:space="preserve">is </w:t>
      </w:r>
      <w:r w:rsidR="00C52879" w:rsidRPr="00466EB8">
        <w:rPr>
          <w:rFonts w:ascii="Arial" w:hAnsi="Arial" w:cs="Arial"/>
          <w:sz w:val="24"/>
          <w:szCs w:val="24"/>
        </w:rPr>
        <w:t>critical</w:t>
      </w:r>
      <w:r w:rsidR="00C23276" w:rsidRPr="00466EB8">
        <w:rPr>
          <w:rFonts w:ascii="Arial" w:hAnsi="Arial" w:cs="Arial"/>
          <w:sz w:val="24"/>
          <w:szCs w:val="24"/>
        </w:rPr>
        <w:t xml:space="preserve">, </w:t>
      </w:r>
      <w:r w:rsidR="00C52879" w:rsidRPr="00466EB8">
        <w:rPr>
          <w:rFonts w:ascii="Arial" w:hAnsi="Arial" w:cs="Arial"/>
          <w:sz w:val="24"/>
          <w:szCs w:val="24"/>
        </w:rPr>
        <w:t>not just for optimal</w:t>
      </w:r>
      <w:r w:rsidR="00C23276" w:rsidRPr="00466EB8">
        <w:rPr>
          <w:rFonts w:ascii="Arial" w:hAnsi="Arial" w:cs="Arial"/>
          <w:sz w:val="24"/>
          <w:szCs w:val="24"/>
        </w:rPr>
        <w:t xml:space="preserve"> service deliveries, </w:t>
      </w:r>
      <w:r w:rsidR="00C52879" w:rsidRPr="00466EB8">
        <w:rPr>
          <w:rFonts w:ascii="Arial" w:hAnsi="Arial" w:cs="Arial"/>
          <w:sz w:val="24"/>
          <w:szCs w:val="24"/>
        </w:rPr>
        <w:t xml:space="preserve">but also for an edge in employability and </w:t>
      </w:r>
      <w:r w:rsidRPr="00466EB8">
        <w:rPr>
          <w:rFonts w:ascii="Arial" w:hAnsi="Arial" w:cs="Arial"/>
          <w:sz w:val="24"/>
          <w:szCs w:val="24"/>
        </w:rPr>
        <w:t xml:space="preserve">job </w:t>
      </w:r>
      <w:r w:rsidR="00C52879" w:rsidRPr="00466EB8">
        <w:rPr>
          <w:rFonts w:ascii="Arial" w:hAnsi="Arial" w:cs="Arial"/>
          <w:sz w:val="24"/>
          <w:szCs w:val="24"/>
        </w:rPr>
        <w:t xml:space="preserve">retention. </w:t>
      </w:r>
      <w:r w:rsidR="007B3703" w:rsidRPr="00466EB8">
        <w:rPr>
          <w:rFonts w:ascii="Arial" w:hAnsi="Arial" w:cs="Arial"/>
          <w:sz w:val="24"/>
          <w:szCs w:val="24"/>
        </w:rPr>
        <w:t xml:space="preserve"> </w:t>
      </w:r>
    </w:p>
    <w:p w:rsidR="007B3703" w:rsidRPr="00466EB8" w:rsidRDefault="007B3703" w:rsidP="00466EB8">
      <w:pPr>
        <w:spacing w:after="0" w:line="360" w:lineRule="auto"/>
        <w:contextualSpacing/>
        <w:jc w:val="both"/>
        <w:rPr>
          <w:rFonts w:ascii="Arial" w:hAnsi="Arial" w:cs="Arial"/>
          <w:sz w:val="24"/>
          <w:szCs w:val="24"/>
        </w:rPr>
      </w:pPr>
    </w:p>
    <w:p w:rsidR="00C23276" w:rsidRPr="00466EB8" w:rsidRDefault="007B3703" w:rsidP="00466EB8">
      <w:pPr>
        <w:spacing w:after="0" w:line="360" w:lineRule="auto"/>
        <w:contextualSpacing/>
        <w:jc w:val="both"/>
        <w:rPr>
          <w:rFonts w:ascii="Arial" w:hAnsi="Arial" w:cs="Arial"/>
          <w:sz w:val="24"/>
          <w:szCs w:val="24"/>
        </w:rPr>
      </w:pPr>
      <w:r w:rsidRPr="00466EB8">
        <w:rPr>
          <w:rFonts w:ascii="Arial" w:hAnsi="Arial" w:cs="Arial"/>
          <w:sz w:val="24"/>
          <w:szCs w:val="24"/>
        </w:rPr>
        <w:t>I</w:t>
      </w:r>
      <w:r w:rsidR="00C23276" w:rsidRPr="00466EB8">
        <w:rPr>
          <w:rFonts w:ascii="Arial" w:hAnsi="Arial" w:cs="Arial"/>
          <w:sz w:val="24"/>
          <w:szCs w:val="24"/>
        </w:rPr>
        <w:t xml:space="preserve"> am confident that </w:t>
      </w:r>
      <w:r w:rsidR="00312844" w:rsidRPr="00466EB8">
        <w:rPr>
          <w:rFonts w:ascii="Arial" w:hAnsi="Arial" w:cs="Arial"/>
          <w:sz w:val="24"/>
          <w:szCs w:val="24"/>
        </w:rPr>
        <w:t>I have this skill because of how fast I have progressed</w:t>
      </w:r>
      <w:r w:rsidR="00C23276" w:rsidRPr="00466EB8">
        <w:rPr>
          <w:rFonts w:ascii="Arial" w:hAnsi="Arial" w:cs="Arial"/>
          <w:sz w:val="24"/>
          <w:szCs w:val="24"/>
        </w:rPr>
        <w:t xml:space="preserve"> in the work</w:t>
      </w:r>
      <w:r w:rsidR="00312844" w:rsidRPr="00466EB8">
        <w:rPr>
          <w:rFonts w:ascii="Arial" w:hAnsi="Arial" w:cs="Arial"/>
          <w:sz w:val="24"/>
          <w:szCs w:val="24"/>
        </w:rPr>
        <w:t xml:space="preserve"> and enjoying </w:t>
      </w:r>
      <w:r w:rsidR="00C23276" w:rsidRPr="00466EB8">
        <w:rPr>
          <w:rFonts w:ascii="Arial" w:hAnsi="Arial" w:cs="Arial"/>
          <w:sz w:val="24"/>
          <w:szCs w:val="24"/>
        </w:rPr>
        <w:t xml:space="preserve">mutually successful relations with both </w:t>
      </w:r>
      <w:r w:rsidR="00312844" w:rsidRPr="00466EB8">
        <w:rPr>
          <w:rFonts w:ascii="Arial" w:hAnsi="Arial" w:cs="Arial"/>
          <w:sz w:val="24"/>
          <w:szCs w:val="24"/>
        </w:rPr>
        <w:t xml:space="preserve">colleagues and service users. </w:t>
      </w:r>
      <w:r w:rsidR="00312844" w:rsidRPr="00466EB8">
        <w:rPr>
          <w:rFonts w:ascii="Arial" w:hAnsi="Arial" w:cs="Arial"/>
          <w:sz w:val="24"/>
          <w:szCs w:val="24"/>
        </w:rPr>
        <w:lastRenderedPageBreak/>
        <w:t xml:space="preserve">Pursuing a career in the field </w:t>
      </w:r>
      <w:r w:rsidR="00C23276" w:rsidRPr="00466EB8">
        <w:rPr>
          <w:rFonts w:ascii="Arial" w:hAnsi="Arial" w:cs="Arial"/>
          <w:sz w:val="24"/>
          <w:szCs w:val="24"/>
        </w:rPr>
        <w:t xml:space="preserve">is </w:t>
      </w:r>
      <w:r w:rsidR="00312844" w:rsidRPr="00466EB8">
        <w:rPr>
          <w:rFonts w:ascii="Arial" w:hAnsi="Arial" w:cs="Arial"/>
          <w:sz w:val="24"/>
          <w:szCs w:val="24"/>
        </w:rPr>
        <w:t>a result of the joy</w:t>
      </w:r>
      <w:r w:rsidR="00C23276" w:rsidRPr="00466EB8">
        <w:rPr>
          <w:rFonts w:ascii="Arial" w:hAnsi="Arial" w:cs="Arial"/>
          <w:sz w:val="24"/>
          <w:szCs w:val="24"/>
        </w:rPr>
        <w:t xml:space="preserve"> and fulfilment that I derive</w:t>
      </w:r>
      <w:r w:rsidR="00312844" w:rsidRPr="00466EB8">
        <w:rPr>
          <w:rFonts w:ascii="Arial" w:hAnsi="Arial" w:cs="Arial"/>
          <w:sz w:val="24"/>
          <w:szCs w:val="24"/>
        </w:rPr>
        <w:t>.</w:t>
      </w:r>
      <w:r w:rsidR="00C23276" w:rsidRPr="00466EB8">
        <w:rPr>
          <w:rFonts w:ascii="Arial" w:hAnsi="Arial" w:cs="Arial"/>
          <w:sz w:val="24"/>
          <w:szCs w:val="24"/>
        </w:rPr>
        <w:t xml:space="preserve"> Howe</w:t>
      </w:r>
      <w:r w:rsidR="004949F1" w:rsidRPr="00466EB8">
        <w:rPr>
          <w:rFonts w:ascii="Arial" w:hAnsi="Arial" w:cs="Arial"/>
          <w:sz w:val="24"/>
          <w:szCs w:val="24"/>
        </w:rPr>
        <w:t>ver, there is no end to developing</w:t>
      </w:r>
      <w:r w:rsidR="00C23276" w:rsidRPr="00466EB8">
        <w:rPr>
          <w:rFonts w:ascii="Arial" w:hAnsi="Arial" w:cs="Arial"/>
          <w:sz w:val="24"/>
          <w:szCs w:val="24"/>
        </w:rPr>
        <w:t xml:space="preserve"> in this regard and as a budding leader, I </w:t>
      </w:r>
      <w:r w:rsidR="00312844" w:rsidRPr="00466EB8">
        <w:rPr>
          <w:rFonts w:ascii="Arial" w:hAnsi="Arial" w:cs="Arial"/>
          <w:sz w:val="24"/>
          <w:szCs w:val="24"/>
        </w:rPr>
        <w:t>must keep</w:t>
      </w:r>
      <w:r w:rsidR="00C23276" w:rsidRPr="00466EB8">
        <w:rPr>
          <w:rFonts w:ascii="Arial" w:hAnsi="Arial" w:cs="Arial"/>
          <w:sz w:val="24"/>
          <w:szCs w:val="24"/>
        </w:rPr>
        <w:t xml:space="preserve"> </w:t>
      </w:r>
      <w:r w:rsidR="00312844" w:rsidRPr="00466EB8">
        <w:rPr>
          <w:rFonts w:ascii="Arial" w:hAnsi="Arial" w:cs="Arial"/>
          <w:sz w:val="24"/>
          <w:szCs w:val="24"/>
        </w:rPr>
        <w:t xml:space="preserve">improving </w:t>
      </w:r>
      <w:r w:rsidR="00C23276" w:rsidRPr="00466EB8">
        <w:rPr>
          <w:rFonts w:ascii="Arial" w:hAnsi="Arial" w:cs="Arial"/>
          <w:sz w:val="24"/>
          <w:szCs w:val="24"/>
        </w:rPr>
        <w:t xml:space="preserve">through studying the biographies of successful leaders like </w:t>
      </w:r>
      <w:r w:rsidR="00257E59" w:rsidRPr="00466EB8">
        <w:rPr>
          <w:rFonts w:ascii="Arial" w:hAnsi="Arial" w:cs="Arial"/>
          <w:sz w:val="24"/>
          <w:szCs w:val="24"/>
        </w:rPr>
        <w:t xml:space="preserve">Jesus Christ, Lord Alan Sugar, Sir Richard Branson, </w:t>
      </w:r>
      <w:r w:rsidR="00EF3398" w:rsidRPr="00466EB8">
        <w:rPr>
          <w:rFonts w:ascii="Arial" w:hAnsi="Arial" w:cs="Arial"/>
          <w:sz w:val="24"/>
          <w:szCs w:val="24"/>
        </w:rPr>
        <w:t xml:space="preserve">etc., </w:t>
      </w:r>
      <w:r w:rsidR="004949F1" w:rsidRPr="00466EB8">
        <w:rPr>
          <w:rFonts w:ascii="Arial" w:hAnsi="Arial" w:cs="Arial"/>
          <w:sz w:val="24"/>
          <w:szCs w:val="24"/>
        </w:rPr>
        <w:t>as well as read</w:t>
      </w:r>
      <w:r w:rsidR="00C23276" w:rsidRPr="00466EB8">
        <w:rPr>
          <w:rFonts w:ascii="Arial" w:hAnsi="Arial" w:cs="Arial"/>
          <w:sz w:val="24"/>
          <w:szCs w:val="24"/>
        </w:rPr>
        <w:t xml:space="preserve"> books on leadership </w:t>
      </w:r>
      <w:r w:rsidR="004949F1" w:rsidRPr="00466EB8">
        <w:rPr>
          <w:rFonts w:ascii="Arial" w:hAnsi="Arial" w:cs="Arial"/>
          <w:sz w:val="24"/>
          <w:szCs w:val="24"/>
        </w:rPr>
        <w:t>skills and apply</w:t>
      </w:r>
      <w:r w:rsidR="00C23276" w:rsidRPr="00466EB8">
        <w:rPr>
          <w:rFonts w:ascii="Arial" w:hAnsi="Arial" w:cs="Arial"/>
          <w:sz w:val="24"/>
          <w:szCs w:val="24"/>
        </w:rPr>
        <w:t xml:space="preserve"> suggested principles to my </w:t>
      </w:r>
      <w:r w:rsidR="004F744C" w:rsidRPr="00466EB8">
        <w:rPr>
          <w:rFonts w:ascii="Arial" w:hAnsi="Arial" w:cs="Arial"/>
          <w:sz w:val="24"/>
          <w:szCs w:val="24"/>
        </w:rPr>
        <w:t>team activities, both</w:t>
      </w:r>
      <w:r w:rsidR="00C23276" w:rsidRPr="00466EB8">
        <w:rPr>
          <w:rFonts w:ascii="Arial" w:hAnsi="Arial" w:cs="Arial"/>
          <w:sz w:val="24"/>
          <w:szCs w:val="24"/>
        </w:rPr>
        <w:t xml:space="preserve"> at</w:t>
      </w:r>
      <w:r w:rsidR="00160EF3" w:rsidRPr="00466EB8">
        <w:rPr>
          <w:rFonts w:ascii="Arial" w:hAnsi="Arial" w:cs="Arial"/>
          <w:sz w:val="24"/>
          <w:szCs w:val="24"/>
        </w:rPr>
        <w:t xml:space="preserve"> the University</w:t>
      </w:r>
      <w:r w:rsidR="00C23276" w:rsidRPr="00466EB8">
        <w:rPr>
          <w:rFonts w:ascii="Arial" w:hAnsi="Arial" w:cs="Arial"/>
          <w:sz w:val="24"/>
          <w:szCs w:val="24"/>
        </w:rPr>
        <w:t xml:space="preserve"> and </w:t>
      </w:r>
      <w:r w:rsidR="004F744C" w:rsidRPr="00466EB8">
        <w:rPr>
          <w:rFonts w:ascii="Arial" w:hAnsi="Arial" w:cs="Arial"/>
          <w:sz w:val="24"/>
          <w:szCs w:val="24"/>
        </w:rPr>
        <w:t>at work.</w:t>
      </w:r>
    </w:p>
    <w:p w:rsidR="001A7CA3" w:rsidRPr="00466EB8" w:rsidRDefault="001A7CA3" w:rsidP="00466EB8">
      <w:pPr>
        <w:spacing w:after="0" w:line="360" w:lineRule="auto"/>
        <w:contextualSpacing/>
        <w:jc w:val="both"/>
        <w:rPr>
          <w:rFonts w:ascii="Arial" w:hAnsi="Arial" w:cs="Arial"/>
          <w:sz w:val="24"/>
          <w:szCs w:val="24"/>
        </w:rPr>
      </w:pPr>
    </w:p>
    <w:p w:rsidR="001A7CA3" w:rsidRPr="00466EB8" w:rsidRDefault="00354DE0" w:rsidP="00466EB8">
      <w:pPr>
        <w:pStyle w:val="Heading2"/>
        <w:spacing w:line="360" w:lineRule="auto"/>
        <w:contextualSpacing/>
        <w:rPr>
          <w:rFonts w:ascii="Arial" w:hAnsi="Arial" w:cs="Arial"/>
          <w:b/>
          <w:color w:val="auto"/>
          <w:sz w:val="24"/>
          <w:szCs w:val="24"/>
        </w:rPr>
      </w:pPr>
      <w:bookmarkStart w:id="10" w:name="_Toc28839608"/>
      <w:r w:rsidRPr="00466EB8">
        <w:rPr>
          <w:rFonts w:ascii="Arial" w:hAnsi="Arial" w:cs="Arial"/>
          <w:b/>
          <w:color w:val="auto"/>
          <w:sz w:val="24"/>
          <w:szCs w:val="24"/>
        </w:rPr>
        <w:t xml:space="preserve">3.5 </w:t>
      </w:r>
      <w:r w:rsidR="001670E8" w:rsidRPr="00466EB8">
        <w:rPr>
          <w:rFonts w:ascii="Arial" w:hAnsi="Arial" w:cs="Arial"/>
          <w:b/>
          <w:color w:val="auto"/>
          <w:sz w:val="24"/>
          <w:szCs w:val="24"/>
        </w:rPr>
        <w:t>Personal Development Plan (PDP)</w:t>
      </w:r>
      <w:bookmarkEnd w:id="10"/>
    </w:p>
    <w:p w:rsidR="007D0BC4" w:rsidRPr="00466EB8" w:rsidRDefault="00383FF5" w:rsidP="00466EB8">
      <w:pPr>
        <w:tabs>
          <w:tab w:val="num" w:pos="720"/>
        </w:tabs>
        <w:spacing w:after="0" w:line="360" w:lineRule="auto"/>
        <w:contextualSpacing/>
        <w:jc w:val="both"/>
        <w:rPr>
          <w:rFonts w:ascii="Arial" w:hAnsi="Arial" w:cs="Arial"/>
          <w:iCs/>
          <w:sz w:val="24"/>
          <w:szCs w:val="24"/>
        </w:rPr>
      </w:pPr>
      <w:r w:rsidRPr="00466EB8">
        <w:rPr>
          <w:rFonts w:ascii="Arial" w:hAnsi="Arial" w:cs="Arial"/>
          <w:sz w:val="24"/>
          <w:szCs w:val="24"/>
        </w:rPr>
        <w:t>PDP</w:t>
      </w:r>
      <w:r w:rsidR="007D0BC4" w:rsidRPr="00466EB8">
        <w:rPr>
          <w:rFonts w:ascii="Arial" w:hAnsi="Arial" w:cs="Arial"/>
          <w:sz w:val="24"/>
          <w:szCs w:val="24"/>
        </w:rPr>
        <w:t xml:space="preserve"> is </w:t>
      </w:r>
      <w:r w:rsidRPr="00466EB8">
        <w:rPr>
          <w:rFonts w:ascii="Arial" w:hAnsi="Arial" w:cs="Arial"/>
          <w:sz w:val="24"/>
          <w:szCs w:val="24"/>
        </w:rPr>
        <w:t>aimed at aiding</w:t>
      </w:r>
      <w:r w:rsidR="007D0BC4" w:rsidRPr="00466EB8">
        <w:rPr>
          <w:rFonts w:ascii="Arial" w:hAnsi="Arial" w:cs="Arial"/>
          <w:sz w:val="24"/>
          <w:szCs w:val="24"/>
        </w:rPr>
        <w:t xml:space="preserve"> one to plan </w:t>
      </w:r>
      <w:r w:rsidRPr="00466EB8">
        <w:rPr>
          <w:rFonts w:ascii="Arial" w:hAnsi="Arial" w:cs="Arial"/>
          <w:sz w:val="24"/>
          <w:szCs w:val="24"/>
        </w:rPr>
        <w:t>for and reflect about</w:t>
      </w:r>
      <w:r w:rsidR="007D0BC4" w:rsidRPr="00466EB8">
        <w:rPr>
          <w:rFonts w:ascii="Arial" w:hAnsi="Arial" w:cs="Arial"/>
          <w:sz w:val="24"/>
          <w:szCs w:val="24"/>
        </w:rPr>
        <w:t xml:space="preserve"> one’s own personal, academic and career development</w:t>
      </w:r>
      <w:r w:rsidR="001A02C5" w:rsidRPr="00466EB8">
        <w:rPr>
          <w:rFonts w:ascii="Arial" w:hAnsi="Arial" w:cs="Arial"/>
          <w:sz w:val="24"/>
          <w:szCs w:val="24"/>
        </w:rPr>
        <w:t>, establish the direction for growth and take responsibility for achieving set objectives (</w:t>
      </w:r>
      <w:r w:rsidR="00FE0C82" w:rsidRPr="00466EB8">
        <w:rPr>
          <w:rFonts w:ascii="Arial" w:hAnsi="Arial" w:cs="Arial"/>
          <w:sz w:val="24"/>
          <w:szCs w:val="24"/>
        </w:rPr>
        <w:t>Morgan, 2017</w:t>
      </w:r>
      <w:r w:rsidR="001A02C5" w:rsidRPr="00466EB8">
        <w:rPr>
          <w:rFonts w:ascii="Arial" w:hAnsi="Arial" w:cs="Arial"/>
          <w:sz w:val="24"/>
          <w:szCs w:val="24"/>
        </w:rPr>
        <w:t>)</w:t>
      </w:r>
      <w:r w:rsidR="007D0BC4" w:rsidRPr="00466EB8">
        <w:rPr>
          <w:rFonts w:ascii="Arial" w:hAnsi="Arial" w:cs="Arial"/>
          <w:sz w:val="24"/>
          <w:szCs w:val="24"/>
        </w:rPr>
        <w:t xml:space="preserve">. </w:t>
      </w:r>
      <w:r w:rsidR="003F1C25" w:rsidRPr="00466EB8">
        <w:rPr>
          <w:rFonts w:ascii="Arial" w:hAnsi="Arial" w:cs="Arial"/>
          <w:sz w:val="24"/>
          <w:szCs w:val="24"/>
        </w:rPr>
        <w:t>At</w:t>
      </w:r>
      <w:r w:rsidR="001A02C5" w:rsidRPr="00466EB8">
        <w:rPr>
          <w:rFonts w:ascii="Arial" w:hAnsi="Arial" w:cs="Arial"/>
          <w:sz w:val="24"/>
          <w:szCs w:val="24"/>
        </w:rPr>
        <w:t xml:space="preserve"> the university, PDP is </w:t>
      </w:r>
      <w:r w:rsidRPr="00466EB8">
        <w:rPr>
          <w:rFonts w:ascii="Arial" w:hAnsi="Arial" w:cs="Arial"/>
          <w:sz w:val="24"/>
          <w:szCs w:val="24"/>
        </w:rPr>
        <w:t xml:space="preserve">designed to help </w:t>
      </w:r>
      <w:r w:rsidR="001A02C5" w:rsidRPr="00466EB8">
        <w:rPr>
          <w:rFonts w:ascii="Arial" w:hAnsi="Arial" w:cs="Arial"/>
          <w:sz w:val="24"/>
          <w:szCs w:val="24"/>
        </w:rPr>
        <w:t>student</w:t>
      </w:r>
      <w:r w:rsidRPr="00466EB8">
        <w:rPr>
          <w:rFonts w:ascii="Arial" w:hAnsi="Arial" w:cs="Arial"/>
          <w:sz w:val="24"/>
          <w:szCs w:val="24"/>
        </w:rPr>
        <w:t>s</w:t>
      </w:r>
      <w:r w:rsidR="001A02C5" w:rsidRPr="00466EB8">
        <w:rPr>
          <w:rFonts w:ascii="Arial" w:hAnsi="Arial" w:cs="Arial"/>
          <w:sz w:val="24"/>
          <w:szCs w:val="24"/>
        </w:rPr>
        <w:t xml:space="preserve"> r</w:t>
      </w:r>
      <w:r w:rsidRPr="00466EB8">
        <w:rPr>
          <w:rFonts w:ascii="Arial" w:hAnsi="Arial" w:cs="Arial"/>
          <w:sz w:val="24"/>
          <w:szCs w:val="24"/>
        </w:rPr>
        <w:t xml:space="preserve">eflect on their </w:t>
      </w:r>
      <w:r w:rsidR="001A02C5" w:rsidRPr="00466EB8">
        <w:rPr>
          <w:rFonts w:ascii="Arial" w:hAnsi="Arial" w:cs="Arial"/>
          <w:sz w:val="24"/>
          <w:szCs w:val="24"/>
        </w:rPr>
        <w:t xml:space="preserve">performance and </w:t>
      </w:r>
      <w:r w:rsidRPr="00466EB8">
        <w:rPr>
          <w:rFonts w:ascii="Arial" w:hAnsi="Arial" w:cs="Arial"/>
          <w:sz w:val="24"/>
          <w:szCs w:val="24"/>
        </w:rPr>
        <w:t>accomplishments</w:t>
      </w:r>
      <w:r w:rsidR="003A6A9B" w:rsidRPr="00466EB8">
        <w:rPr>
          <w:rFonts w:ascii="Arial" w:hAnsi="Arial" w:cs="Arial"/>
          <w:sz w:val="24"/>
          <w:szCs w:val="24"/>
        </w:rPr>
        <w:t>, while</w:t>
      </w:r>
      <w:r w:rsidR="001A02C5" w:rsidRPr="00466EB8">
        <w:rPr>
          <w:rFonts w:ascii="Arial" w:hAnsi="Arial" w:cs="Arial"/>
          <w:sz w:val="24"/>
          <w:szCs w:val="24"/>
        </w:rPr>
        <w:t xml:space="preserve"> plan</w:t>
      </w:r>
      <w:r w:rsidR="003A6A9B" w:rsidRPr="00466EB8">
        <w:rPr>
          <w:rFonts w:ascii="Arial" w:hAnsi="Arial" w:cs="Arial"/>
          <w:sz w:val="24"/>
          <w:szCs w:val="24"/>
        </w:rPr>
        <w:t>ning</w:t>
      </w:r>
      <w:r w:rsidR="001A02C5" w:rsidRPr="00466EB8">
        <w:rPr>
          <w:rFonts w:ascii="Arial" w:hAnsi="Arial" w:cs="Arial"/>
          <w:sz w:val="24"/>
          <w:szCs w:val="24"/>
        </w:rPr>
        <w:t xml:space="preserve"> </w:t>
      </w:r>
      <w:r w:rsidR="003A6A9B" w:rsidRPr="00466EB8">
        <w:rPr>
          <w:rFonts w:ascii="Arial" w:hAnsi="Arial" w:cs="Arial"/>
          <w:sz w:val="24"/>
          <w:szCs w:val="24"/>
        </w:rPr>
        <w:t>the progression of their personal</w:t>
      </w:r>
      <w:r w:rsidR="001A02C5" w:rsidRPr="00466EB8">
        <w:rPr>
          <w:rFonts w:ascii="Arial" w:hAnsi="Arial" w:cs="Arial"/>
          <w:sz w:val="24"/>
          <w:szCs w:val="24"/>
        </w:rPr>
        <w:t xml:space="preserve"> and </w:t>
      </w:r>
      <w:r w:rsidR="003A6A9B" w:rsidRPr="00466EB8">
        <w:rPr>
          <w:rFonts w:ascii="Arial" w:hAnsi="Arial" w:cs="Arial"/>
          <w:sz w:val="24"/>
          <w:szCs w:val="24"/>
        </w:rPr>
        <w:t>professional</w:t>
      </w:r>
      <w:r w:rsidR="001A02C5" w:rsidRPr="00466EB8">
        <w:rPr>
          <w:rFonts w:ascii="Arial" w:hAnsi="Arial" w:cs="Arial"/>
          <w:sz w:val="24"/>
          <w:szCs w:val="24"/>
        </w:rPr>
        <w:t xml:space="preserve"> management (HEA, </w:t>
      </w:r>
      <w:r w:rsidR="00FE0C82" w:rsidRPr="00466EB8">
        <w:rPr>
          <w:rFonts w:ascii="Arial" w:hAnsi="Arial" w:cs="Arial"/>
          <w:sz w:val="24"/>
          <w:szCs w:val="24"/>
        </w:rPr>
        <w:t>2019</w:t>
      </w:r>
      <w:r w:rsidR="001A02C5" w:rsidRPr="00466EB8">
        <w:rPr>
          <w:rFonts w:ascii="Arial" w:hAnsi="Arial" w:cs="Arial"/>
          <w:sz w:val="24"/>
          <w:szCs w:val="24"/>
        </w:rPr>
        <w:t>)</w:t>
      </w:r>
      <w:r w:rsidR="003F1C25" w:rsidRPr="00466EB8">
        <w:rPr>
          <w:rFonts w:ascii="Arial" w:hAnsi="Arial" w:cs="Arial"/>
          <w:sz w:val="24"/>
          <w:szCs w:val="24"/>
        </w:rPr>
        <w:t xml:space="preserve">. </w:t>
      </w:r>
      <w:r w:rsidR="007D0BC4" w:rsidRPr="00466EB8">
        <w:rPr>
          <w:rFonts w:ascii="Arial" w:hAnsi="Arial" w:cs="Arial"/>
          <w:bCs/>
          <w:iCs/>
          <w:sz w:val="24"/>
          <w:szCs w:val="24"/>
        </w:rPr>
        <w:t xml:space="preserve">PDP </w:t>
      </w:r>
      <w:r w:rsidR="003A6A9B" w:rsidRPr="00466EB8">
        <w:rPr>
          <w:rFonts w:ascii="Arial" w:hAnsi="Arial" w:cs="Arial"/>
          <w:bCs/>
          <w:iCs/>
          <w:sz w:val="24"/>
          <w:szCs w:val="24"/>
        </w:rPr>
        <w:t xml:space="preserve">helps </w:t>
      </w:r>
      <w:r w:rsidR="003F1C25" w:rsidRPr="00466EB8">
        <w:rPr>
          <w:rFonts w:ascii="Arial" w:hAnsi="Arial" w:cs="Arial"/>
          <w:bCs/>
          <w:iCs/>
          <w:sz w:val="24"/>
          <w:szCs w:val="24"/>
        </w:rPr>
        <w:t>student</w:t>
      </w:r>
      <w:r w:rsidR="003A6A9B" w:rsidRPr="00466EB8">
        <w:rPr>
          <w:rFonts w:ascii="Arial" w:hAnsi="Arial" w:cs="Arial"/>
          <w:bCs/>
          <w:iCs/>
          <w:sz w:val="24"/>
          <w:szCs w:val="24"/>
        </w:rPr>
        <w:t>s</w:t>
      </w:r>
      <w:r w:rsidR="007D0BC4" w:rsidRPr="00466EB8">
        <w:rPr>
          <w:rFonts w:ascii="Arial" w:hAnsi="Arial" w:cs="Arial"/>
          <w:bCs/>
          <w:iCs/>
          <w:sz w:val="24"/>
          <w:szCs w:val="24"/>
        </w:rPr>
        <w:t xml:space="preserve"> to </w:t>
      </w:r>
      <w:r w:rsidR="003A6A9B" w:rsidRPr="00466EB8">
        <w:rPr>
          <w:rFonts w:ascii="Arial" w:hAnsi="Arial" w:cs="Arial"/>
          <w:iCs/>
          <w:sz w:val="24"/>
          <w:szCs w:val="24"/>
        </w:rPr>
        <w:t>recognise those skills and abilities to develop</w:t>
      </w:r>
      <w:r w:rsidR="007D0BC4" w:rsidRPr="00466EB8">
        <w:rPr>
          <w:rFonts w:ascii="Arial" w:hAnsi="Arial" w:cs="Arial"/>
          <w:iCs/>
          <w:sz w:val="24"/>
          <w:szCs w:val="24"/>
        </w:rPr>
        <w:t xml:space="preserve"> during studies, </w:t>
      </w:r>
      <w:r w:rsidR="000245D4" w:rsidRPr="00466EB8">
        <w:rPr>
          <w:rFonts w:ascii="Arial" w:hAnsi="Arial" w:cs="Arial"/>
          <w:iCs/>
          <w:sz w:val="24"/>
          <w:szCs w:val="24"/>
        </w:rPr>
        <w:t>understand</w:t>
      </w:r>
      <w:r w:rsidR="007D0BC4" w:rsidRPr="00466EB8">
        <w:rPr>
          <w:rFonts w:ascii="Arial" w:hAnsi="Arial" w:cs="Arial"/>
          <w:iCs/>
          <w:sz w:val="24"/>
          <w:szCs w:val="24"/>
        </w:rPr>
        <w:t xml:space="preserve"> </w:t>
      </w:r>
      <w:r w:rsidR="003A6A9B" w:rsidRPr="00466EB8">
        <w:rPr>
          <w:rFonts w:ascii="Arial" w:hAnsi="Arial" w:cs="Arial"/>
          <w:iCs/>
          <w:sz w:val="24"/>
          <w:szCs w:val="24"/>
        </w:rPr>
        <w:t>their relative transferability to</w:t>
      </w:r>
      <w:r w:rsidR="007D0BC4" w:rsidRPr="00466EB8">
        <w:rPr>
          <w:rFonts w:ascii="Arial" w:hAnsi="Arial" w:cs="Arial"/>
          <w:iCs/>
          <w:sz w:val="24"/>
          <w:szCs w:val="24"/>
        </w:rPr>
        <w:t xml:space="preserve"> </w:t>
      </w:r>
      <w:r w:rsidR="005A45C2" w:rsidRPr="00466EB8">
        <w:rPr>
          <w:rFonts w:ascii="Arial" w:hAnsi="Arial" w:cs="Arial"/>
          <w:iCs/>
          <w:sz w:val="24"/>
          <w:szCs w:val="24"/>
        </w:rPr>
        <w:t xml:space="preserve">employability and </w:t>
      </w:r>
      <w:r w:rsidR="003A6A9B" w:rsidRPr="00466EB8">
        <w:rPr>
          <w:rFonts w:ascii="Arial" w:hAnsi="Arial" w:cs="Arial"/>
          <w:iCs/>
          <w:sz w:val="24"/>
          <w:szCs w:val="24"/>
        </w:rPr>
        <w:t>professional contexts</w:t>
      </w:r>
      <w:r w:rsidR="000245D4" w:rsidRPr="00466EB8">
        <w:rPr>
          <w:rFonts w:ascii="Arial" w:hAnsi="Arial" w:cs="Arial"/>
          <w:iCs/>
          <w:sz w:val="24"/>
          <w:szCs w:val="24"/>
        </w:rPr>
        <w:t xml:space="preserve">, identify and </w:t>
      </w:r>
      <w:r w:rsidR="00B856C6" w:rsidRPr="00466EB8">
        <w:rPr>
          <w:rFonts w:ascii="Arial" w:hAnsi="Arial" w:cs="Arial"/>
          <w:iCs/>
          <w:sz w:val="24"/>
          <w:szCs w:val="24"/>
        </w:rPr>
        <w:t>advance</w:t>
      </w:r>
      <w:r w:rsidR="003A6A9B" w:rsidRPr="00466EB8">
        <w:rPr>
          <w:rFonts w:ascii="Arial" w:hAnsi="Arial" w:cs="Arial"/>
          <w:iCs/>
          <w:sz w:val="24"/>
          <w:szCs w:val="24"/>
        </w:rPr>
        <w:t xml:space="preserve"> limitations, </w:t>
      </w:r>
      <w:r w:rsidR="00B856C6" w:rsidRPr="00466EB8">
        <w:rPr>
          <w:rFonts w:ascii="Arial" w:hAnsi="Arial" w:cs="Arial"/>
          <w:iCs/>
          <w:sz w:val="24"/>
          <w:szCs w:val="24"/>
        </w:rPr>
        <w:t xml:space="preserve">and work at enhancing </w:t>
      </w:r>
      <w:r w:rsidR="000245D4" w:rsidRPr="00466EB8">
        <w:rPr>
          <w:rFonts w:ascii="Arial" w:hAnsi="Arial" w:cs="Arial"/>
          <w:iCs/>
          <w:sz w:val="24"/>
          <w:szCs w:val="24"/>
        </w:rPr>
        <w:t xml:space="preserve">employability </w:t>
      </w:r>
      <w:r w:rsidR="003F1C25" w:rsidRPr="00466EB8">
        <w:rPr>
          <w:rFonts w:ascii="Arial" w:hAnsi="Arial" w:cs="Arial"/>
          <w:iCs/>
          <w:sz w:val="24"/>
          <w:szCs w:val="24"/>
        </w:rPr>
        <w:t xml:space="preserve">through constant review and self-analysis </w:t>
      </w:r>
      <w:r w:rsidR="00893B5C" w:rsidRPr="00466EB8">
        <w:rPr>
          <w:rFonts w:ascii="Arial" w:hAnsi="Arial" w:cs="Arial"/>
          <w:iCs/>
          <w:sz w:val="24"/>
          <w:szCs w:val="24"/>
        </w:rPr>
        <w:t>(HEA, 2019</w:t>
      </w:r>
      <w:r w:rsidR="003F1C25" w:rsidRPr="00466EB8">
        <w:rPr>
          <w:rFonts w:ascii="Arial" w:hAnsi="Arial" w:cs="Arial"/>
          <w:iCs/>
          <w:sz w:val="24"/>
          <w:szCs w:val="24"/>
        </w:rPr>
        <w:t>)</w:t>
      </w:r>
      <w:r w:rsidR="007D0BC4" w:rsidRPr="00466EB8">
        <w:rPr>
          <w:rFonts w:ascii="Arial" w:hAnsi="Arial" w:cs="Arial"/>
          <w:iCs/>
          <w:sz w:val="24"/>
          <w:szCs w:val="24"/>
        </w:rPr>
        <w:t>.</w:t>
      </w:r>
      <w:r w:rsidR="000B044A" w:rsidRPr="00466EB8">
        <w:rPr>
          <w:rFonts w:ascii="Arial" w:hAnsi="Arial" w:cs="Arial"/>
          <w:iCs/>
          <w:sz w:val="24"/>
          <w:szCs w:val="24"/>
        </w:rPr>
        <w:t xml:space="preserve"> To hone my attributes, </w:t>
      </w:r>
      <w:r w:rsidR="005A45C2" w:rsidRPr="00466EB8">
        <w:rPr>
          <w:rFonts w:ascii="Arial" w:hAnsi="Arial" w:cs="Arial"/>
          <w:iCs/>
          <w:sz w:val="24"/>
          <w:szCs w:val="24"/>
        </w:rPr>
        <w:t xml:space="preserve">I developed a plan for self-assessment using the SWOT analysis framework </w:t>
      </w:r>
      <w:r w:rsidR="00410783" w:rsidRPr="00466EB8">
        <w:rPr>
          <w:rFonts w:ascii="Arial" w:hAnsi="Arial" w:cs="Arial"/>
          <w:iCs/>
          <w:sz w:val="24"/>
          <w:szCs w:val="24"/>
        </w:rPr>
        <w:t>(</w:t>
      </w:r>
      <w:proofErr w:type="spellStart"/>
      <w:r w:rsidR="00410783" w:rsidRPr="00466EB8">
        <w:rPr>
          <w:rFonts w:ascii="Arial" w:hAnsi="Arial" w:cs="Arial"/>
          <w:iCs/>
          <w:sz w:val="24"/>
          <w:szCs w:val="24"/>
        </w:rPr>
        <w:t>Gürel</w:t>
      </w:r>
      <w:proofErr w:type="spellEnd"/>
      <w:r w:rsidR="00410783" w:rsidRPr="00466EB8">
        <w:rPr>
          <w:rFonts w:ascii="Arial" w:hAnsi="Arial" w:cs="Arial"/>
          <w:iCs/>
          <w:sz w:val="24"/>
          <w:szCs w:val="24"/>
        </w:rPr>
        <w:t>, 2017</w:t>
      </w:r>
      <w:r w:rsidR="005A45C2" w:rsidRPr="00466EB8">
        <w:rPr>
          <w:rFonts w:ascii="Arial" w:hAnsi="Arial" w:cs="Arial"/>
          <w:iCs/>
          <w:sz w:val="24"/>
          <w:szCs w:val="24"/>
        </w:rPr>
        <w:t>)</w:t>
      </w:r>
      <w:r w:rsidR="00893B5C" w:rsidRPr="00466EB8">
        <w:rPr>
          <w:rFonts w:ascii="Arial" w:hAnsi="Arial" w:cs="Arial"/>
          <w:iCs/>
          <w:sz w:val="24"/>
          <w:szCs w:val="24"/>
        </w:rPr>
        <w:t xml:space="preserve"> (Appendix 2)</w:t>
      </w:r>
      <w:r w:rsidR="005A45C2" w:rsidRPr="00466EB8">
        <w:rPr>
          <w:rFonts w:ascii="Arial" w:hAnsi="Arial" w:cs="Arial"/>
          <w:iCs/>
          <w:sz w:val="24"/>
          <w:szCs w:val="24"/>
        </w:rPr>
        <w:t xml:space="preserve">, </w:t>
      </w:r>
      <w:r w:rsidR="00FE0C82" w:rsidRPr="00466EB8">
        <w:rPr>
          <w:rFonts w:ascii="Arial" w:hAnsi="Arial" w:cs="Arial"/>
          <w:iCs/>
          <w:sz w:val="24"/>
          <w:szCs w:val="24"/>
        </w:rPr>
        <w:t>and SMART objectives (Morgan, 2017) (A</w:t>
      </w:r>
      <w:r w:rsidR="00893B5C" w:rsidRPr="00466EB8">
        <w:rPr>
          <w:rFonts w:ascii="Arial" w:hAnsi="Arial" w:cs="Arial"/>
          <w:iCs/>
          <w:sz w:val="24"/>
          <w:szCs w:val="24"/>
        </w:rPr>
        <w:t>ppendix 3</w:t>
      </w:r>
      <w:r w:rsidR="00FE0C82" w:rsidRPr="00466EB8">
        <w:rPr>
          <w:rFonts w:ascii="Arial" w:hAnsi="Arial" w:cs="Arial"/>
          <w:iCs/>
          <w:sz w:val="24"/>
          <w:szCs w:val="24"/>
        </w:rPr>
        <w:t xml:space="preserve">), </w:t>
      </w:r>
      <w:r w:rsidR="005A45C2" w:rsidRPr="00466EB8">
        <w:rPr>
          <w:rFonts w:ascii="Arial" w:hAnsi="Arial" w:cs="Arial"/>
          <w:iCs/>
          <w:sz w:val="24"/>
          <w:szCs w:val="24"/>
        </w:rPr>
        <w:t>from which I continually update my PDP (A</w:t>
      </w:r>
      <w:r w:rsidR="00893B5C" w:rsidRPr="00466EB8">
        <w:rPr>
          <w:rFonts w:ascii="Arial" w:hAnsi="Arial" w:cs="Arial"/>
          <w:iCs/>
          <w:sz w:val="24"/>
          <w:szCs w:val="24"/>
        </w:rPr>
        <w:t>ppendix 4</w:t>
      </w:r>
      <w:r w:rsidR="005A45C2" w:rsidRPr="00466EB8">
        <w:rPr>
          <w:rFonts w:ascii="Arial" w:hAnsi="Arial" w:cs="Arial"/>
          <w:iCs/>
          <w:sz w:val="24"/>
          <w:szCs w:val="24"/>
        </w:rPr>
        <w:t>).</w:t>
      </w:r>
      <w:r w:rsidR="000B044A" w:rsidRPr="00466EB8">
        <w:rPr>
          <w:rFonts w:ascii="Arial" w:hAnsi="Arial" w:cs="Arial"/>
          <w:iCs/>
          <w:sz w:val="24"/>
          <w:szCs w:val="24"/>
        </w:rPr>
        <w:t xml:space="preserve"> The valuable insights </w:t>
      </w:r>
      <w:r w:rsidR="007859BF" w:rsidRPr="00466EB8">
        <w:rPr>
          <w:rFonts w:ascii="Arial" w:hAnsi="Arial" w:cs="Arial"/>
          <w:iCs/>
          <w:sz w:val="24"/>
          <w:szCs w:val="24"/>
        </w:rPr>
        <w:t>gain</w:t>
      </w:r>
      <w:r w:rsidR="000B044A" w:rsidRPr="00466EB8">
        <w:rPr>
          <w:rFonts w:ascii="Arial" w:hAnsi="Arial" w:cs="Arial"/>
          <w:iCs/>
          <w:sz w:val="24"/>
          <w:szCs w:val="24"/>
        </w:rPr>
        <w:t>ed</w:t>
      </w:r>
      <w:r w:rsidR="007859BF" w:rsidRPr="00466EB8">
        <w:rPr>
          <w:rFonts w:ascii="Arial" w:hAnsi="Arial" w:cs="Arial"/>
          <w:iCs/>
          <w:sz w:val="24"/>
          <w:szCs w:val="24"/>
        </w:rPr>
        <w:t xml:space="preserve"> provide g</w:t>
      </w:r>
      <w:r w:rsidR="000B044A" w:rsidRPr="00466EB8">
        <w:rPr>
          <w:rFonts w:ascii="Arial" w:hAnsi="Arial" w:cs="Arial"/>
          <w:iCs/>
          <w:sz w:val="24"/>
          <w:szCs w:val="24"/>
        </w:rPr>
        <w:t>reater clarity for</w:t>
      </w:r>
      <w:r w:rsidR="007859BF" w:rsidRPr="00466EB8">
        <w:rPr>
          <w:rFonts w:ascii="Arial" w:hAnsi="Arial" w:cs="Arial"/>
          <w:iCs/>
          <w:sz w:val="24"/>
          <w:szCs w:val="24"/>
        </w:rPr>
        <w:t xml:space="preserve"> achieving my set goals, </w:t>
      </w:r>
      <w:r w:rsidR="000B044A" w:rsidRPr="00466EB8">
        <w:rPr>
          <w:rFonts w:ascii="Arial" w:hAnsi="Arial" w:cs="Arial"/>
          <w:iCs/>
          <w:sz w:val="24"/>
          <w:szCs w:val="24"/>
        </w:rPr>
        <w:t xml:space="preserve">and the confidence </w:t>
      </w:r>
      <w:r w:rsidR="007859BF" w:rsidRPr="00466EB8">
        <w:rPr>
          <w:rFonts w:ascii="Arial" w:hAnsi="Arial" w:cs="Arial"/>
          <w:iCs/>
          <w:sz w:val="24"/>
          <w:szCs w:val="24"/>
        </w:rPr>
        <w:t>and competencies respecting my employability.</w:t>
      </w:r>
    </w:p>
    <w:p w:rsidR="000245D4" w:rsidRPr="00466EB8" w:rsidRDefault="000245D4" w:rsidP="00466EB8">
      <w:pPr>
        <w:tabs>
          <w:tab w:val="num" w:pos="720"/>
        </w:tabs>
        <w:spacing w:after="0" w:line="360" w:lineRule="auto"/>
        <w:contextualSpacing/>
        <w:jc w:val="both"/>
        <w:rPr>
          <w:rFonts w:ascii="Arial" w:hAnsi="Arial" w:cs="Arial"/>
          <w:iCs/>
          <w:sz w:val="24"/>
          <w:szCs w:val="24"/>
        </w:rPr>
      </w:pPr>
    </w:p>
    <w:p w:rsidR="001A02C5" w:rsidRPr="00466EB8" w:rsidRDefault="00346672" w:rsidP="00466EB8">
      <w:pPr>
        <w:spacing w:after="0" w:line="360" w:lineRule="auto"/>
        <w:contextualSpacing/>
        <w:jc w:val="both"/>
        <w:rPr>
          <w:rFonts w:ascii="Arial" w:hAnsi="Arial" w:cs="Arial"/>
          <w:sz w:val="24"/>
          <w:szCs w:val="24"/>
        </w:rPr>
      </w:pPr>
      <w:r w:rsidRPr="00466EB8">
        <w:rPr>
          <w:rFonts w:ascii="Arial" w:hAnsi="Arial" w:cs="Arial"/>
          <w:sz w:val="24"/>
          <w:szCs w:val="24"/>
        </w:rPr>
        <w:t>PDP i</w:t>
      </w:r>
      <w:r w:rsidR="001A02C5" w:rsidRPr="00466EB8">
        <w:rPr>
          <w:rFonts w:ascii="Arial" w:hAnsi="Arial" w:cs="Arial"/>
          <w:sz w:val="24"/>
          <w:szCs w:val="24"/>
        </w:rPr>
        <w:t xml:space="preserve">s </w:t>
      </w:r>
      <w:r w:rsidRPr="00466EB8">
        <w:rPr>
          <w:rFonts w:ascii="Arial" w:hAnsi="Arial" w:cs="Arial"/>
          <w:sz w:val="24"/>
          <w:szCs w:val="24"/>
        </w:rPr>
        <w:t xml:space="preserve">essentially </w:t>
      </w:r>
      <w:r w:rsidR="001A02C5" w:rsidRPr="00466EB8">
        <w:rPr>
          <w:rFonts w:ascii="Arial" w:hAnsi="Arial" w:cs="Arial"/>
          <w:sz w:val="24"/>
          <w:szCs w:val="24"/>
        </w:rPr>
        <w:t xml:space="preserve">a </w:t>
      </w:r>
      <w:r w:rsidR="007C6369" w:rsidRPr="00466EB8">
        <w:rPr>
          <w:rFonts w:ascii="Arial" w:hAnsi="Arial" w:cs="Arial"/>
          <w:sz w:val="24"/>
          <w:szCs w:val="24"/>
        </w:rPr>
        <w:t>lasting</w:t>
      </w:r>
      <w:r w:rsidR="001A02C5" w:rsidRPr="00466EB8">
        <w:rPr>
          <w:rFonts w:ascii="Arial" w:hAnsi="Arial" w:cs="Arial"/>
          <w:sz w:val="24"/>
          <w:szCs w:val="24"/>
        </w:rPr>
        <w:t xml:space="preserve"> </w:t>
      </w:r>
      <w:r w:rsidR="007C6369" w:rsidRPr="00466EB8">
        <w:rPr>
          <w:rFonts w:ascii="Arial" w:hAnsi="Arial" w:cs="Arial"/>
          <w:sz w:val="24"/>
          <w:szCs w:val="24"/>
        </w:rPr>
        <w:t>practice</w:t>
      </w:r>
      <w:r w:rsidR="001A02C5" w:rsidRPr="00466EB8">
        <w:rPr>
          <w:rFonts w:ascii="Arial" w:hAnsi="Arial" w:cs="Arial"/>
          <w:sz w:val="24"/>
          <w:szCs w:val="24"/>
        </w:rPr>
        <w:t xml:space="preserve">, </w:t>
      </w:r>
      <w:r w:rsidR="007C6369" w:rsidRPr="00466EB8">
        <w:rPr>
          <w:rFonts w:ascii="Arial" w:hAnsi="Arial" w:cs="Arial"/>
          <w:sz w:val="24"/>
          <w:szCs w:val="24"/>
        </w:rPr>
        <w:t>continuously</w:t>
      </w:r>
      <w:r w:rsidR="001A02C5" w:rsidRPr="00466EB8">
        <w:rPr>
          <w:rFonts w:ascii="Arial" w:hAnsi="Arial" w:cs="Arial"/>
          <w:sz w:val="24"/>
          <w:szCs w:val="24"/>
        </w:rPr>
        <w:t xml:space="preserve"> </w:t>
      </w:r>
      <w:r w:rsidR="007C6369" w:rsidRPr="00466EB8">
        <w:rPr>
          <w:rFonts w:ascii="Arial" w:hAnsi="Arial" w:cs="Arial"/>
          <w:sz w:val="24"/>
          <w:szCs w:val="24"/>
        </w:rPr>
        <w:t>revised</w:t>
      </w:r>
      <w:r w:rsidR="001A02C5" w:rsidRPr="00466EB8">
        <w:rPr>
          <w:rFonts w:ascii="Arial" w:hAnsi="Arial" w:cs="Arial"/>
          <w:sz w:val="24"/>
          <w:szCs w:val="24"/>
        </w:rPr>
        <w:t xml:space="preserve">, to </w:t>
      </w:r>
      <w:r w:rsidR="007C6369" w:rsidRPr="00466EB8">
        <w:rPr>
          <w:rFonts w:ascii="Arial" w:hAnsi="Arial" w:cs="Arial"/>
          <w:sz w:val="24"/>
          <w:szCs w:val="24"/>
        </w:rPr>
        <w:t>expedite</w:t>
      </w:r>
      <w:r w:rsidR="001A02C5" w:rsidRPr="00466EB8">
        <w:rPr>
          <w:rFonts w:ascii="Arial" w:hAnsi="Arial" w:cs="Arial"/>
          <w:sz w:val="24"/>
          <w:szCs w:val="24"/>
        </w:rPr>
        <w:t xml:space="preserve"> </w:t>
      </w:r>
      <w:r w:rsidR="00C25963" w:rsidRPr="00466EB8">
        <w:rPr>
          <w:rFonts w:ascii="Arial" w:hAnsi="Arial" w:cs="Arial"/>
          <w:sz w:val="24"/>
          <w:szCs w:val="24"/>
        </w:rPr>
        <w:t>enduring</w:t>
      </w:r>
      <w:r w:rsidR="001A02C5" w:rsidRPr="00466EB8">
        <w:rPr>
          <w:rFonts w:ascii="Arial" w:hAnsi="Arial" w:cs="Arial"/>
          <w:sz w:val="24"/>
          <w:szCs w:val="24"/>
        </w:rPr>
        <w:t xml:space="preserve"> employability </w:t>
      </w:r>
      <w:r w:rsidR="007C534E" w:rsidRPr="00466EB8">
        <w:rPr>
          <w:rFonts w:ascii="Arial" w:hAnsi="Arial" w:cs="Arial"/>
          <w:sz w:val="24"/>
          <w:szCs w:val="24"/>
        </w:rPr>
        <w:t xml:space="preserve">and career progression, </w:t>
      </w:r>
      <w:r w:rsidR="001A02C5" w:rsidRPr="00466EB8">
        <w:rPr>
          <w:rFonts w:ascii="Arial" w:hAnsi="Arial" w:cs="Arial"/>
          <w:sz w:val="24"/>
          <w:szCs w:val="24"/>
        </w:rPr>
        <w:t xml:space="preserve">through </w:t>
      </w:r>
      <w:r w:rsidR="007C6369" w:rsidRPr="00466EB8">
        <w:rPr>
          <w:rFonts w:ascii="Arial" w:hAnsi="Arial" w:cs="Arial"/>
          <w:sz w:val="24"/>
          <w:szCs w:val="24"/>
        </w:rPr>
        <w:t>refining</w:t>
      </w:r>
      <w:r w:rsidR="001A02C5" w:rsidRPr="00466EB8">
        <w:rPr>
          <w:rFonts w:ascii="Arial" w:hAnsi="Arial" w:cs="Arial"/>
          <w:sz w:val="24"/>
          <w:szCs w:val="24"/>
        </w:rPr>
        <w:t xml:space="preserve"> workplace skills </w:t>
      </w:r>
      <w:r w:rsidR="00C25963" w:rsidRPr="00466EB8">
        <w:rPr>
          <w:rFonts w:ascii="Arial" w:hAnsi="Arial" w:cs="Arial"/>
          <w:sz w:val="24"/>
          <w:szCs w:val="24"/>
        </w:rPr>
        <w:t xml:space="preserve">to </w:t>
      </w:r>
      <w:r w:rsidR="001A02C5" w:rsidRPr="00466EB8">
        <w:rPr>
          <w:rFonts w:ascii="Arial" w:hAnsi="Arial" w:cs="Arial"/>
          <w:sz w:val="24"/>
          <w:szCs w:val="24"/>
        </w:rPr>
        <w:t>requi</w:t>
      </w:r>
      <w:r w:rsidR="00C25963" w:rsidRPr="00466EB8">
        <w:rPr>
          <w:rFonts w:ascii="Arial" w:hAnsi="Arial" w:cs="Arial"/>
          <w:sz w:val="24"/>
          <w:szCs w:val="24"/>
        </w:rPr>
        <w:t>site expertise</w:t>
      </w:r>
      <w:r w:rsidR="001A02C5" w:rsidRPr="00466EB8">
        <w:rPr>
          <w:rFonts w:ascii="Arial" w:hAnsi="Arial" w:cs="Arial"/>
          <w:sz w:val="24"/>
          <w:szCs w:val="24"/>
        </w:rPr>
        <w:t xml:space="preserve">. </w:t>
      </w:r>
      <w:r w:rsidR="007C6369" w:rsidRPr="00466EB8">
        <w:rPr>
          <w:rFonts w:ascii="Arial" w:hAnsi="Arial" w:cs="Arial"/>
          <w:sz w:val="24"/>
          <w:szCs w:val="24"/>
        </w:rPr>
        <w:t>Objectives</w:t>
      </w:r>
      <w:r w:rsidRPr="00466EB8">
        <w:rPr>
          <w:rFonts w:ascii="Arial" w:hAnsi="Arial" w:cs="Arial"/>
          <w:sz w:val="24"/>
          <w:szCs w:val="24"/>
        </w:rPr>
        <w:t xml:space="preserve"> </w:t>
      </w:r>
      <w:r w:rsidR="001A02C5" w:rsidRPr="00466EB8">
        <w:rPr>
          <w:rFonts w:ascii="Arial" w:hAnsi="Arial" w:cs="Arial"/>
          <w:sz w:val="24"/>
          <w:szCs w:val="24"/>
        </w:rPr>
        <w:t xml:space="preserve">are </w:t>
      </w:r>
      <w:r w:rsidR="007C6369" w:rsidRPr="00466EB8">
        <w:rPr>
          <w:rFonts w:ascii="Arial" w:hAnsi="Arial" w:cs="Arial"/>
          <w:sz w:val="24"/>
          <w:szCs w:val="24"/>
        </w:rPr>
        <w:t>converted into</w:t>
      </w:r>
      <w:r w:rsidR="001A02C5" w:rsidRPr="00466EB8">
        <w:rPr>
          <w:rFonts w:ascii="Arial" w:hAnsi="Arial" w:cs="Arial"/>
          <w:sz w:val="24"/>
          <w:szCs w:val="24"/>
        </w:rPr>
        <w:t xml:space="preserve"> </w:t>
      </w:r>
      <w:r w:rsidR="007C6369" w:rsidRPr="00466EB8">
        <w:rPr>
          <w:rFonts w:ascii="Arial" w:hAnsi="Arial" w:cs="Arial"/>
          <w:sz w:val="24"/>
          <w:szCs w:val="24"/>
        </w:rPr>
        <w:t>feasible</w:t>
      </w:r>
      <w:r w:rsidR="001A02C5" w:rsidRPr="00466EB8">
        <w:rPr>
          <w:rFonts w:ascii="Arial" w:hAnsi="Arial" w:cs="Arial"/>
          <w:sz w:val="24"/>
          <w:szCs w:val="24"/>
        </w:rPr>
        <w:t xml:space="preserve"> </w:t>
      </w:r>
      <w:r w:rsidR="007C6369" w:rsidRPr="00466EB8">
        <w:rPr>
          <w:rFonts w:ascii="Arial" w:hAnsi="Arial" w:cs="Arial"/>
          <w:sz w:val="24"/>
          <w:szCs w:val="24"/>
        </w:rPr>
        <w:t>strategies</w:t>
      </w:r>
      <w:r w:rsidR="001A02C5" w:rsidRPr="00466EB8">
        <w:rPr>
          <w:rFonts w:ascii="Arial" w:hAnsi="Arial" w:cs="Arial"/>
          <w:sz w:val="24"/>
          <w:szCs w:val="24"/>
        </w:rPr>
        <w:t xml:space="preserve"> through </w:t>
      </w:r>
      <w:r w:rsidR="007C6369" w:rsidRPr="00466EB8">
        <w:rPr>
          <w:rFonts w:ascii="Arial" w:hAnsi="Arial" w:cs="Arial"/>
          <w:sz w:val="24"/>
          <w:szCs w:val="24"/>
        </w:rPr>
        <w:t>drafting</w:t>
      </w:r>
      <w:r w:rsidR="001A02C5" w:rsidRPr="00466EB8">
        <w:rPr>
          <w:rFonts w:ascii="Arial" w:hAnsi="Arial" w:cs="Arial"/>
          <w:sz w:val="24"/>
          <w:szCs w:val="24"/>
        </w:rPr>
        <w:t xml:space="preserve"> and </w:t>
      </w:r>
      <w:r w:rsidR="007C6369" w:rsidRPr="00466EB8">
        <w:rPr>
          <w:rFonts w:ascii="Arial" w:hAnsi="Arial" w:cs="Arial"/>
          <w:sz w:val="24"/>
          <w:szCs w:val="24"/>
        </w:rPr>
        <w:t>executing organised</w:t>
      </w:r>
      <w:r w:rsidR="001A02C5" w:rsidRPr="00466EB8">
        <w:rPr>
          <w:rFonts w:ascii="Arial" w:hAnsi="Arial" w:cs="Arial"/>
          <w:sz w:val="24"/>
          <w:szCs w:val="24"/>
        </w:rPr>
        <w:t xml:space="preserve"> proce</w:t>
      </w:r>
      <w:r w:rsidR="007C6369" w:rsidRPr="00466EB8">
        <w:rPr>
          <w:rFonts w:ascii="Arial" w:hAnsi="Arial" w:cs="Arial"/>
          <w:sz w:val="24"/>
          <w:szCs w:val="24"/>
        </w:rPr>
        <w:t>dures</w:t>
      </w:r>
      <w:r w:rsidR="00C25963" w:rsidRPr="00466EB8">
        <w:rPr>
          <w:rFonts w:ascii="Arial" w:hAnsi="Arial" w:cs="Arial"/>
          <w:sz w:val="24"/>
          <w:szCs w:val="24"/>
        </w:rPr>
        <w:t>,</w:t>
      </w:r>
      <w:r w:rsidR="004A2116" w:rsidRPr="00466EB8">
        <w:rPr>
          <w:rFonts w:ascii="Arial" w:hAnsi="Arial" w:cs="Arial"/>
          <w:sz w:val="24"/>
          <w:szCs w:val="24"/>
        </w:rPr>
        <w:t xml:space="preserve"> that count on</w:t>
      </w:r>
      <w:r w:rsidR="001A02C5" w:rsidRPr="00466EB8">
        <w:rPr>
          <w:rFonts w:ascii="Arial" w:hAnsi="Arial" w:cs="Arial"/>
          <w:sz w:val="24"/>
          <w:szCs w:val="24"/>
        </w:rPr>
        <w:t xml:space="preserve"> </w:t>
      </w:r>
      <w:r w:rsidR="004A2116" w:rsidRPr="00466EB8">
        <w:rPr>
          <w:rFonts w:ascii="Arial" w:hAnsi="Arial" w:cs="Arial"/>
          <w:sz w:val="24"/>
          <w:szCs w:val="24"/>
        </w:rPr>
        <w:t xml:space="preserve">presumed impediments, </w:t>
      </w:r>
      <w:r w:rsidR="00C25963" w:rsidRPr="00466EB8">
        <w:rPr>
          <w:rFonts w:ascii="Arial" w:hAnsi="Arial" w:cs="Arial"/>
          <w:sz w:val="24"/>
          <w:szCs w:val="24"/>
        </w:rPr>
        <w:t>transferable skills, current learning and</w:t>
      </w:r>
      <w:r w:rsidR="001A02C5" w:rsidRPr="00466EB8">
        <w:rPr>
          <w:rFonts w:ascii="Arial" w:hAnsi="Arial" w:cs="Arial"/>
          <w:sz w:val="24"/>
          <w:szCs w:val="24"/>
        </w:rPr>
        <w:t xml:space="preserve"> further training requirements to overcome</w:t>
      </w:r>
      <w:r w:rsidRPr="00466EB8">
        <w:rPr>
          <w:rFonts w:ascii="Arial" w:hAnsi="Arial" w:cs="Arial"/>
          <w:sz w:val="24"/>
          <w:szCs w:val="24"/>
        </w:rPr>
        <w:t xml:space="preserve"> </w:t>
      </w:r>
      <w:r w:rsidR="00C25963" w:rsidRPr="00466EB8">
        <w:rPr>
          <w:rFonts w:ascii="Arial" w:hAnsi="Arial" w:cs="Arial"/>
          <w:sz w:val="24"/>
          <w:szCs w:val="24"/>
        </w:rPr>
        <w:t xml:space="preserve">negative outcomes </w:t>
      </w:r>
      <w:r w:rsidRPr="00466EB8">
        <w:rPr>
          <w:rFonts w:ascii="Arial" w:hAnsi="Arial" w:cs="Arial"/>
          <w:sz w:val="24"/>
          <w:szCs w:val="24"/>
        </w:rPr>
        <w:t>(</w:t>
      </w:r>
      <w:r w:rsidR="00A928E9" w:rsidRPr="00466EB8">
        <w:rPr>
          <w:rFonts w:ascii="Arial" w:hAnsi="Arial" w:cs="Arial"/>
          <w:sz w:val="24"/>
          <w:szCs w:val="24"/>
        </w:rPr>
        <w:t>Morgan, 2017</w:t>
      </w:r>
      <w:r w:rsidRPr="00466EB8">
        <w:rPr>
          <w:rFonts w:ascii="Arial" w:hAnsi="Arial" w:cs="Arial"/>
          <w:sz w:val="24"/>
          <w:szCs w:val="24"/>
        </w:rPr>
        <w:t>)</w:t>
      </w:r>
      <w:r w:rsidR="001A02C5" w:rsidRPr="00466EB8">
        <w:rPr>
          <w:rFonts w:ascii="Arial" w:hAnsi="Arial" w:cs="Arial"/>
          <w:sz w:val="24"/>
          <w:szCs w:val="24"/>
        </w:rPr>
        <w:t>.</w:t>
      </w:r>
      <w:r w:rsidRPr="00466EB8">
        <w:rPr>
          <w:rFonts w:ascii="Arial" w:hAnsi="Arial" w:cs="Arial"/>
          <w:sz w:val="24"/>
          <w:szCs w:val="24"/>
        </w:rPr>
        <w:t xml:space="preserve"> </w:t>
      </w:r>
    </w:p>
    <w:p w:rsidR="00C91F2C" w:rsidRPr="00466EB8" w:rsidRDefault="00C91F2C" w:rsidP="00466EB8">
      <w:pPr>
        <w:spacing w:after="0" w:line="360" w:lineRule="auto"/>
        <w:contextualSpacing/>
        <w:jc w:val="both"/>
        <w:rPr>
          <w:rFonts w:ascii="Arial" w:hAnsi="Arial" w:cs="Arial"/>
          <w:sz w:val="24"/>
          <w:szCs w:val="24"/>
        </w:rPr>
      </w:pPr>
    </w:p>
    <w:p w:rsidR="00644EB9" w:rsidRPr="00466EB8" w:rsidRDefault="00354DE0" w:rsidP="00466EB8">
      <w:pPr>
        <w:pStyle w:val="Heading1"/>
        <w:spacing w:line="360" w:lineRule="auto"/>
        <w:contextualSpacing/>
        <w:rPr>
          <w:rFonts w:ascii="Arial" w:hAnsi="Arial" w:cs="Arial"/>
          <w:b/>
          <w:color w:val="auto"/>
          <w:sz w:val="24"/>
          <w:szCs w:val="24"/>
        </w:rPr>
      </w:pPr>
      <w:bookmarkStart w:id="11" w:name="_Toc28839609"/>
      <w:r w:rsidRPr="00466EB8">
        <w:rPr>
          <w:rFonts w:ascii="Arial" w:hAnsi="Arial" w:cs="Arial"/>
          <w:b/>
          <w:color w:val="auto"/>
          <w:sz w:val="24"/>
          <w:szCs w:val="24"/>
        </w:rPr>
        <w:t xml:space="preserve">4.0 </w:t>
      </w:r>
      <w:r w:rsidR="00FA4CAC" w:rsidRPr="00466EB8">
        <w:rPr>
          <w:rFonts w:ascii="Arial" w:hAnsi="Arial" w:cs="Arial"/>
          <w:b/>
          <w:color w:val="auto"/>
          <w:sz w:val="24"/>
          <w:szCs w:val="24"/>
        </w:rPr>
        <w:t>CONCLUSION</w:t>
      </w:r>
      <w:bookmarkEnd w:id="11"/>
    </w:p>
    <w:p w:rsidR="00644EB9" w:rsidRPr="00466EB8" w:rsidRDefault="00AE0FE4" w:rsidP="00466EB8">
      <w:pPr>
        <w:spacing w:after="0" w:line="360" w:lineRule="auto"/>
        <w:contextualSpacing/>
        <w:jc w:val="both"/>
        <w:rPr>
          <w:rFonts w:ascii="Arial" w:hAnsi="Arial" w:cs="Arial"/>
          <w:sz w:val="24"/>
          <w:szCs w:val="24"/>
        </w:rPr>
      </w:pPr>
      <w:r w:rsidRPr="00466EB8">
        <w:rPr>
          <w:rFonts w:ascii="Arial" w:hAnsi="Arial" w:cs="Arial"/>
          <w:sz w:val="24"/>
          <w:szCs w:val="24"/>
        </w:rPr>
        <w:t xml:space="preserve">The foregoing report focussed on some </w:t>
      </w:r>
      <w:r w:rsidR="00644EB9" w:rsidRPr="00466EB8">
        <w:rPr>
          <w:rFonts w:ascii="Arial" w:hAnsi="Arial" w:cs="Arial"/>
          <w:sz w:val="24"/>
          <w:szCs w:val="24"/>
        </w:rPr>
        <w:t>academic and employability skills: Communication, Power paraphrasing, Time management, Teamwork and leadership skills, and Personal development plan (PDP).</w:t>
      </w:r>
      <w:r w:rsidRPr="00466EB8">
        <w:rPr>
          <w:rFonts w:ascii="Arial" w:hAnsi="Arial" w:cs="Arial"/>
          <w:sz w:val="24"/>
          <w:szCs w:val="24"/>
        </w:rPr>
        <w:t xml:space="preserve"> Books and journals as well as internet </w:t>
      </w:r>
      <w:r w:rsidRPr="00466EB8">
        <w:rPr>
          <w:rFonts w:ascii="Arial" w:hAnsi="Arial" w:cs="Arial"/>
          <w:sz w:val="24"/>
          <w:szCs w:val="24"/>
        </w:rPr>
        <w:lastRenderedPageBreak/>
        <w:t xml:space="preserve">sources were employed in analysing the meanings and relative significance of these skills with respect to my life as a university student and how they could be transferable into the workplace. While I possess most of these </w:t>
      </w:r>
      <w:r w:rsidR="00254458" w:rsidRPr="00466EB8">
        <w:rPr>
          <w:rFonts w:ascii="Arial" w:hAnsi="Arial" w:cs="Arial"/>
          <w:sz w:val="24"/>
          <w:szCs w:val="24"/>
        </w:rPr>
        <w:t>skills to some degrees, continuous improvements</w:t>
      </w:r>
      <w:r w:rsidRPr="00466EB8">
        <w:rPr>
          <w:rFonts w:ascii="Arial" w:hAnsi="Arial" w:cs="Arial"/>
          <w:sz w:val="24"/>
          <w:szCs w:val="24"/>
        </w:rPr>
        <w:t xml:space="preserve"> are </w:t>
      </w:r>
      <w:r w:rsidR="00254458" w:rsidRPr="00466EB8">
        <w:rPr>
          <w:rFonts w:ascii="Arial" w:hAnsi="Arial" w:cs="Arial"/>
          <w:sz w:val="24"/>
          <w:szCs w:val="24"/>
        </w:rPr>
        <w:t xml:space="preserve">desirable, hence, </w:t>
      </w:r>
      <w:r w:rsidRPr="00466EB8">
        <w:rPr>
          <w:rFonts w:ascii="Arial" w:hAnsi="Arial" w:cs="Arial"/>
          <w:sz w:val="24"/>
          <w:szCs w:val="24"/>
        </w:rPr>
        <w:t>how such improvements could be made</w:t>
      </w:r>
      <w:r w:rsidR="00254458" w:rsidRPr="00466EB8">
        <w:rPr>
          <w:rFonts w:ascii="Arial" w:hAnsi="Arial" w:cs="Arial"/>
          <w:sz w:val="24"/>
          <w:szCs w:val="24"/>
        </w:rPr>
        <w:t>,</w:t>
      </w:r>
      <w:r w:rsidRPr="00466EB8">
        <w:rPr>
          <w:rFonts w:ascii="Arial" w:hAnsi="Arial" w:cs="Arial"/>
          <w:sz w:val="24"/>
          <w:szCs w:val="24"/>
        </w:rPr>
        <w:t xml:space="preserve"> was </w:t>
      </w:r>
      <w:r w:rsidR="00254458" w:rsidRPr="00466EB8">
        <w:rPr>
          <w:rFonts w:ascii="Arial" w:hAnsi="Arial" w:cs="Arial"/>
          <w:sz w:val="24"/>
          <w:szCs w:val="24"/>
        </w:rPr>
        <w:t xml:space="preserve">also </w:t>
      </w:r>
      <w:r w:rsidRPr="00466EB8">
        <w:rPr>
          <w:rFonts w:ascii="Arial" w:hAnsi="Arial" w:cs="Arial"/>
          <w:sz w:val="24"/>
          <w:szCs w:val="24"/>
        </w:rPr>
        <w:t xml:space="preserve">explored. Generally, tools such as SWOT analysis, setting SMART objectives and a PDP could aid in honing these skills to perfection and such self-analysis and self-awareness will certainly lend an edge to the preparedness for the student’s working life and employability of the graduate. </w:t>
      </w:r>
    </w:p>
    <w:p w:rsidR="00592E24" w:rsidRPr="00466EB8" w:rsidRDefault="00592E24" w:rsidP="00466EB8">
      <w:pPr>
        <w:spacing w:after="0" w:line="360" w:lineRule="auto"/>
        <w:contextualSpacing/>
        <w:jc w:val="both"/>
        <w:rPr>
          <w:rFonts w:ascii="Arial" w:hAnsi="Arial" w:cs="Arial"/>
          <w:sz w:val="24"/>
          <w:szCs w:val="24"/>
        </w:rPr>
      </w:pPr>
    </w:p>
    <w:p w:rsidR="00592E24" w:rsidRPr="00466EB8" w:rsidRDefault="00592E24" w:rsidP="00466EB8">
      <w:pPr>
        <w:spacing w:after="0" w:line="36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592E24" w:rsidRDefault="00592E24" w:rsidP="00644EB9">
      <w:pPr>
        <w:spacing w:after="0" w:line="240" w:lineRule="auto"/>
        <w:contextualSpacing/>
        <w:jc w:val="both"/>
        <w:rPr>
          <w:rFonts w:ascii="Arial" w:hAnsi="Arial" w:cs="Arial"/>
          <w:sz w:val="24"/>
          <w:szCs w:val="24"/>
        </w:rPr>
      </w:pPr>
    </w:p>
    <w:p w:rsidR="00FA4CAC" w:rsidRPr="00325601" w:rsidRDefault="00354DE0" w:rsidP="00627793">
      <w:pPr>
        <w:pStyle w:val="Heading1"/>
        <w:rPr>
          <w:rFonts w:ascii="Arial" w:hAnsi="Arial" w:cs="Arial"/>
          <w:b/>
          <w:color w:val="auto"/>
          <w:sz w:val="24"/>
          <w:szCs w:val="24"/>
        </w:rPr>
      </w:pPr>
      <w:bookmarkStart w:id="12" w:name="_Toc28839610"/>
      <w:r w:rsidRPr="00325601">
        <w:rPr>
          <w:rFonts w:ascii="Arial" w:hAnsi="Arial" w:cs="Arial"/>
          <w:b/>
          <w:color w:val="auto"/>
          <w:sz w:val="24"/>
          <w:szCs w:val="24"/>
        </w:rPr>
        <w:lastRenderedPageBreak/>
        <w:t xml:space="preserve">5.0 </w:t>
      </w:r>
      <w:r w:rsidR="00644EB9" w:rsidRPr="00325601">
        <w:rPr>
          <w:rFonts w:ascii="Arial" w:hAnsi="Arial" w:cs="Arial"/>
          <w:b/>
          <w:color w:val="auto"/>
          <w:sz w:val="24"/>
          <w:szCs w:val="24"/>
        </w:rPr>
        <w:t>REFERENCES</w:t>
      </w:r>
      <w:bookmarkEnd w:id="12"/>
    </w:p>
    <w:p w:rsidR="00325601" w:rsidRDefault="00325601" w:rsidP="00325601">
      <w:pPr>
        <w:spacing w:after="0" w:line="240" w:lineRule="auto"/>
        <w:contextualSpacing/>
        <w:jc w:val="both"/>
        <w:rPr>
          <w:rFonts w:ascii="Arial" w:hAnsi="Arial" w:cs="Arial"/>
          <w:sz w:val="24"/>
          <w:szCs w:val="24"/>
        </w:rPr>
      </w:pPr>
    </w:p>
    <w:p w:rsidR="00325601" w:rsidRPr="00325601" w:rsidRDefault="00325601" w:rsidP="00325601">
      <w:pPr>
        <w:spacing w:after="0" w:line="240" w:lineRule="auto"/>
        <w:contextualSpacing/>
        <w:jc w:val="both"/>
        <w:rPr>
          <w:rFonts w:ascii="Arial" w:hAnsi="Arial" w:cs="Arial"/>
          <w:sz w:val="24"/>
          <w:szCs w:val="24"/>
        </w:rPr>
      </w:pPr>
      <w:proofErr w:type="spellStart"/>
      <w:r w:rsidRPr="00325601">
        <w:rPr>
          <w:rFonts w:ascii="Arial" w:hAnsi="Arial" w:cs="Arial"/>
          <w:sz w:val="24"/>
          <w:szCs w:val="24"/>
        </w:rPr>
        <w:t>Anning</w:t>
      </w:r>
      <w:proofErr w:type="spellEnd"/>
      <w:r w:rsidRPr="00325601">
        <w:rPr>
          <w:rFonts w:ascii="Arial" w:hAnsi="Arial" w:cs="Arial"/>
          <w:sz w:val="24"/>
          <w:szCs w:val="24"/>
        </w:rPr>
        <w:t xml:space="preserve">, A., Cottrell, D. M. and Frost, N. (2010) </w:t>
      </w:r>
      <w:r w:rsidRPr="00325601">
        <w:rPr>
          <w:rFonts w:ascii="Arial" w:hAnsi="Arial" w:cs="Arial"/>
          <w:i/>
          <w:sz w:val="24"/>
          <w:szCs w:val="24"/>
        </w:rPr>
        <w:t>Developing multi-professional teamwork for integrated children’s services</w:t>
      </w:r>
      <w:r w:rsidRPr="00325601">
        <w:rPr>
          <w:rFonts w:ascii="Arial" w:hAnsi="Arial" w:cs="Arial"/>
          <w:sz w:val="24"/>
          <w:szCs w:val="24"/>
        </w:rPr>
        <w:t xml:space="preserve">: </w:t>
      </w:r>
      <w:r w:rsidRPr="00325601">
        <w:rPr>
          <w:rFonts w:ascii="Arial" w:hAnsi="Arial" w:cs="Arial"/>
          <w:i/>
          <w:sz w:val="24"/>
          <w:szCs w:val="24"/>
        </w:rPr>
        <w:t>Research, policy and practice</w:t>
      </w:r>
      <w:r w:rsidRPr="00325601">
        <w:rPr>
          <w:rFonts w:ascii="Arial" w:hAnsi="Arial" w:cs="Arial"/>
          <w:sz w:val="24"/>
          <w:szCs w:val="24"/>
        </w:rPr>
        <w:t xml:space="preserve"> (2</w:t>
      </w:r>
      <w:r w:rsidRPr="00325601">
        <w:rPr>
          <w:rFonts w:ascii="Arial" w:hAnsi="Arial" w:cs="Arial"/>
          <w:sz w:val="24"/>
          <w:szCs w:val="24"/>
          <w:vertAlign w:val="superscript"/>
        </w:rPr>
        <w:t>nd</w:t>
      </w:r>
      <w:r w:rsidRPr="00325601">
        <w:rPr>
          <w:rFonts w:ascii="Arial" w:hAnsi="Arial" w:cs="Arial"/>
          <w:sz w:val="24"/>
          <w:szCs w:val="24"/>
        </w:rPr>
        <w:t xml:space="preserve"> </w:t>
      </w:r>
      <w:proofErr w:type="spellStart"/>
      <w:r w:rsidRPr="00325601">
        <w:rPr>
          <w:rFonts w:ascii="Arial" w:hAnsi="Arial" w:cs="Arial"/>
          <w:sz w:val="24"/>
          <w:szCs w:val="24"/>
        </w:rPr>
        <w:t>edn</w:t>
      </w:r>
      <w:proofErr w:type="spellEnd"/>
      <w:r w:rsidRPr="00325601">
        <w:rPr>
          <w:rFonts w:ascii="Arial" w:hAnsi="Arial" w:cs="Arial"/>
          <w:sz w:val="24"/>
          <w:szCs w:val="24"/>
        </w:rPr>
        <w:t>.). Maidenhead: Open University Press.</w:t>
      </w:r>
    </w:p>
    <w:p w:rsidR="00325601" w:rsidRPr="00325601" w:rsidRDefault="00325601" w:rsidP="00325601">
      <w:pPr>
        <w:spacing w:after="0" w:line="240" w:lineRule="auto"/>
        <w:contextualSpacing/>
        <w:jc w:val="both"/>
        <w:rPr>
          <w:rFonts w:ascii="Arial" w:hAnsi="Arial" w:cs="Arial"/>
          <w:sz w:val="24"/>
          <w:szCs w:val="24"/>
        </w:rPr>
      </w:pPr>
    </w:p>
    <w:p w:rsidR="00325601" w:rsidRPr="00325601" w:rsidRDefault="00325601" w:rsidP="00325601">
      <w:pPr>
        <w:spacing w:line="240" w:lineRule="auto"/>
        <w:contextualSpacing/>
        <w:jc w:val="both"/>
        <w:rPr>
          <w:rFonts w:ascii="Arial" w:hAnsi="Arial" w:cs="Arial"/>
          <w:bCs/>
          <w:sz w:val="24"/>
          <w:szCs w:val="24"/>
        </w:rPr>
      </w:pPr>
      <w:proofErr w:type="spellStart"/>
      <w:r w:rsidRPr="00325601">
        <w:rPr>
          <w:rFonts w:ascii="Arial" w:hAnsi="Arial" w:cs="Arial"/>
          <w:sz w:val="24"/>
          <w:szCs w:val="24"/>
        </w:rPr>
        <w:t>Gürel</w:t>
      </w:r>
      <w:proofErr w:type="spellEnd"/>
      <w:r w:rsidRPr="00325601">
        <w:rPr>
          <w:rFonts w:ascii="Arial" w:hAnsi="Arial" w:cs="Arial"/>
          <w:sz w:val="24"/>
          <w:szCs w:val="24"/>
        </w:rPr>
        <w:t xml:space="preserve">, E. (2017) </w:t>
      </w:r>
      <w:r w:rsidRPr="00325601">
        <w:rPr>
          <w:rFonts w:ascii="Arial" w:hAnsi="Arial" w:cs="Arial"/>
          <w:bCs/>
          <w:sz w:val="24"/>
          <w:szCs w:val="24"/>
        </w:rPr>
        <w:t xml:space="preserve">Swot Analysis: A Theoretical Review. </w:t>
      </w:r>
      <w:r w:rsidRPr="00325601">
        <w:rPr>
          <w:rFonts w:ascii="Arial" w:hAnsi="Arial" w:cs="Arial"/>
          <w:bCs/>
          <w:i/>
          <w:sz w:val="24"/>
          <w:szCs w:val="24"/>
        </w:rPr>
        <w:t>The Journal of International Social Research</w:t>
      </w:r>
      <w:r w:rsidRPr="00325601">
        <w:rPr>
          <w:rFonts w:ascii="Arial" w:hAnsi="Arial" w:cs="Arial"/>
          <w:bCs/>
          <w:sz w:val="24"/>
          <w:szCs w:val="24"/>
        </w:rPr>
        <w:t>, 10(51), pp. 994-1006.</w:t>
      </w:r>
    </w:p>
    <w:p w:rsidR="00325601" w:rsidRPr="00325601" w:rsidRDefault="00325601" w:rsidP="00325601">
      <w:pPr>
        <w:spacing w:line="240" w:lineRule="auto"/>
        <w:contextualSpacing/>
        <w:jc w:val="both"/>
        <w:rPr>
          <w:rFonts w:ascii="Arial" w:hAnsi="Arial" w:cs="Arial"/>
          <w:bCs/>
          <w:sz w:val="24"/>
          <w:szCs w:val="24"/>
        </w:rPr>
      </w:pPr>
    </w:p>
    <w:p w:rsidR="00325601" w:rsidRPr="00325601" w:rsidRDefault="00325601" w:rsidP="00325601">
      <w:pPr>
        <w:spacing w:after="0" w:line="240" w:lineRule="auto"/>
        <w:contextualSpacing/>
        <w:jc w:val="both"/>
        <w:rPr>
          <w:rFonts w:ascii="Arial" w:hAnsi="Arial" w:cs="Arial"/>
          <w:bCs/>
          <w:sz w:val="24"/>
          <w:szCs w:val="24"/>
        </w:rPr>
      </w:pPr>
      <w:r w:rsidRPr="00325601">
        <w:rPr>
          <w:rFonts w:ascii="Arial" w:hAnsi="Arial" w:cs="Arial"/>
          <w:bCs/>
          <w:sz w:val="24"/>
          <w:szCs w:val="24"/>
        </w:rPr>
        <w:t xml:space="preserve">Ivy, D. K. and Wahl, S. (2014) </w:t>
      </w:r>
      <w:r w:rsidRPr="00325601">
        <w:rPr>
          <w:rFonts w:ascii="Arial" w:hAnsi="Arial" w:cs="Arial"/>
          <w:bCs/>
          <w:i/>
          <w:sz w:val="24"/>
          <w:szCs w:val="24"/>
        </w:rPr>
        <w:t>Nonverbal Communication for a Lifetime (2</w:t>
      </w:r>
      <w:r w:rsidRPr="00325601">
        <w:rPr>
          <w:rFonts w:ascii="Arial" w:hAnsi="Arial" w:cs="Arial"/>
          <w:bCs/>
          <w:i/>
          <w:sz w:val="24"/>
          <w:szCs w:val="24"/>
          <w:vertAlign w:val="superscript"/>
        </w:rPr>
        <w:t>nd</w:t>
      </w:r>
      <w:r w:rsidRPr="00325601">
        <w:rPr>
          <w:rFonts w:ascii="Arial" w:hAnsi="Arial" w:cs="Arial"/>
          <w:bCs/>
          <w:i/>
          <w:sz w:val="24"/>
          <w:szCs w:val="24"/>
        </w:rPr>
        <w:t xml:space="preserve"> </w:t>
      </w:r>
      <w:proofErr w:type="spellStart"/>
      <w:r w:rsidRPr="00325601">
        <w:rPr>
          <w:rFonts w:ascii="Arial" w:hAnsi="Arial" w:cs="Arial"/>
          <w:bCs/>
          <w:i/>
          <w:sz w:val="24"/>
          <w:szCs w:val="24"/>
        </w:rPr>
        <w:t>Edn</w:t>
      </w:r>
      <w:proofErr w:type="spellEnd"/>
      <w:r w:rsidRPr="00325601">
        <w:rPr>
          <w:rFonts w:ascii="Arial" w:hAnsi="Arial" w:cs="Arial"/>
          <w:bCs/>
          <w:i/>
          <w:sz w:val="24"/>
          <w:szCs w:val="24"/>
        </w:rPr>
        <w:t>.)</w:t>
      </w:r>
      <w:r w:rsidRPr="00325601">
        <w:rPr>
          <w:rFonts w:ascii="Arial" w:hAnsi="Arial" w:cs="Arial"/>
          <w:bCs/>
          <w:sz w:val="24"/>
          <w:szCs w:val="24"/>
        </w:rPr>
        <w:t>.  Kendall Hunt Publishing.</w:t>
      </w:r>
    </w:p>
    <w:p w:rsidR="00325601" w:rsidRPr="00325601" w:rsidRDefault="00325601" w:rsidP="00325601">
      <w:pPr>
        <w:spacing w:after="0" w:line="240" w:lineRule="auto"/>
        <w:contextualSpacing/>
        <w:jc w:val="both"/>
        <w:rPr>
          <w:rFonts w:ascii="Arial" w:hAnsi="Arial" w:cs="Arial"/>
          <w:bCs/>
          <w:sz w:val="24"/>
          <w:szCs w:val="24"/>
        </w:rPr>
      </w:pPr>
    </w:p>
    <w:p w:rsidR="00325601" w:rsidRPr="00325601" w:rsidRDefault="00325601" w:rsidP="00325601">
      <w:pPr>
        <w:spacing w:after="0" w:line="240" w:lineRule="auto"/>
        <w:contextualSpacing/>
        <w:jc w:val="both"/>
        <w:rPr>
          <w:rFonts w:ascii="Arial" w:hAnsi="Arial" w:cs="Arial"/>
          <w:sz w:val="24"/>
          <w:szCs w:val="24"/>
        </w:rPr>
      </w:pPr>
      <w:proofErr w:type="spellStart"/>
      <w:r w:rsidRPr="00325601">
        <w:rPr>
          <w:rFonts w:ascii="Arial" w:hAnsi="Arial" w:cs="Arial"/>
          <w:sz w:val="24"/>
          <w:szCs w:val="24"/>
        </w:rPr>
        <w:t>Maund</w:t>
      </w:r>
      <w:proofErr w:type="spellEnd"/>
      <w:r w:rsidRPr="00325601">
        <w:rPr>
          <w:rFonts w:ascii="Arial" w:hAnsi="Arial" w:cs="Arial"/>
          <w:sz w:val="24"/>
          <w:szCs w:val="24"/>
        </w:rPr>
        <w:t xml:space="preserve">, A. </w:t>
      </w:r>
      <w:proofErr w:type="spellStart"/>
      <w:r w:rsidRPr="00325601">
        <w:rPr>
          <w:rFonts w:ascii="Arial" w:hAnsi="Arial" w:cs="Arial"/>
          <w:sz w:val="24"/>
          <w:szCs w:val="24"/>
        </w:rPr>
        <w:t>Schriek</w:t>
      </w:r>
      <w:proofErr w:type="spellEnd"/>
      <w:r w:rsidRPr="00325601">
        <w:rPr>
          <w:rFonts w:ascii="Arial" w:hAnsi="Arial" w:cs="Arial"/>
          <w:sz w:val="24"/>
          <w:szCs w:val="24"/>
        </w:rPr>
        <w:t xml:space="preserve">, M. and </w:t>
      </w:r>
      <w:proofErr w:type="spellStart"/>
      <w:r w:rsidRPr="00325601">
        <w:rPr>
          <w:rFonts w:ascii="Arial" w:hAnsi="Arial" w:cs="Arial"/>
          <w:sz w:val="24"/>
          <w:szCs w:val="24"/>
        </w:rPr>
        <w:t>Tinkler</w:t>
      </w:r>
      <w:proofErr w:type="spellEnd"/>
      <w:r w:rsidRPr="00325601">
        <w:rPr>
          <w:rFonts w:ascii="Arial" w:hAnsi="Arial" w:cs="Arial"/>
          <w:sz w:val="24"/>
          <w:szCs w:val="24"/>
        </w:rPr>
        <w:t xml:space="preserve">, P. (2017) </w:t>
      </w:r>
      <w:r w:rsidRPr="00325601">
        <w:rPr>
          <w:rFonts w:ascii="Arial" w:hAnsi="Arial" w:cs="Arial"/>
          <w:i/>
          <w:sz w:val="24"/>
          <w:szCs w:val="24"/>
        </w:rPr>
        <w:t>Certificate in Higher Education: Skills for the Workplace Student Yearbook</w:t>
      </w:r>
      <w:r w:rsidRPr="00325601">
        <w:rPr>
          <w:rFonts w:ascii="Arial" w:hAnsi="Arial" w:cs="Arial"/>
          <w:sz w:val="24"/>
          <w:szCs w:val="24"/>
        </w:rPr>
        <w:t>. Sage Publications.</w:t>
      </w:r>
    </w:p>
    <w:p w:rsidR="00325601" w:rsidRPr="00325601" w:rsidRDefault="00325601" w:rsidP="00325601">
      <w:pPr>
        <w:spacing w:after="0" w:line="240" w:lineRule="auto"/>
        <w:contextualSpacing/>
        <w:jc w:val="both"/>
        <w:rPr>
          <w:rFonts w:ascii="Arial" w:hAnsi="Arial" w:cs="Arial"/>
          <w:sz w:val="24"/>
          <w:szCs w:val="24"/>
        </w:rPr>
      </w:pPr>
    </w:p>
    <w:p w:rsidR="00325601" w:rsidRPr="00325601" w:rsidRDefault="00325601" w:rsidP="00325601">
      <w:pPr>
        <w:spacing w:after="0" w:line="240" w:lineRule="auto"/>
        <w:contextualSpacing/>
        <w:jc w:val="both"/>
        <w:rPr>
          <w:rFonts w:ascii="Arial" w:hAnsi="Arial" w:cs="Arial"/>
          <w:sz w:val="24"/>
          <w:szCs w:val="24"/>
        </w:rPr>
      </w:pPr>
      <w:r w:rsidRPr="00325601">
        <w:rPr>
          <w:rFonts w:ascii="Arial" w:hAnsi="Arial" w:cs="Arial"/>
          <w:sz w:val="24"/>
          <w:szCs w:val="24"/>
        </w:rPr>
        <w:t xml:space="preserve">Morgan, P. (2017) </w:t>
      </w:r>
      <w:r w:rsidRPr="00325601">
        <w:rPr>
          <w:rFonts w:ascii="Arial" w:hAnsi="Arial" w:cs="Arial"/>
          <w:i/>
          <w:sz w:val="24"/>
          <w:szCs w:val="24"/>
        </w:rPr>
        <w:t>The Business Student’s Guide to Study and Employability</w:t>
      </w:r>
      <w:r w:rsidRPr="00325601">
        <w:rPr>
          <w:rFonts w:ascii="Arial" w:hAnsi="Arial" w:cs="Arial"/>
          <w:sz w:val="24"/>
          <w:szCs w:val="24"/>
        </w:rPr>
        <w:t>. Sage Publications.</w:t>
      </w:r>
    </w:p>
    <w:p w:rsidR="00325601" w:rsidRPr="00325601" w:rsidRDefault="00325601" w:rsidP="00325601">
      <w:pPr>
        <w:spacing w:after="0" w:line="240" w:lineRule="auto"/>
        <w:contextualSpacing/>
        <w:jc w:val="both"/>
        <w:rPr>
          <w:rFonts w:ascii="Arial" w:hAnsi="Arial" w:cs="Arial"/>
          <w:sz w:val="24"/>
          <w:szCs w:val="24"/>
        </w:rPr>
      </w:pPr>
    </w:p>
    <w:p w:rsidR="00325601" w:rsidRPr="00325601" w:rsidRDefault="00325601" w:rsidP="00325601">
      <w:pPr>
        <w:spacing w:after="0" w:line="240" w:lineRule="auto"/>
        <w:contextualSpacing/>
        <w:jc w:val="both"/>
        <w:rPr>
          <w:rFonts w:ascii="Arial" w:hAnsi="Arial" w:cs="Arial"/>
          <w:bCs/>
          <w:sz w:val="24"/>
          <w:szCs w:val="24"/>
        </w:rPr>
      </w:pPr>
      <w:r w:rsidRPr="00325601">
        <w:rPr>
          <w:rFonts w:ascii="Arial" w:hAnsi="Arial" w:cs="Arial"/>
          <w:bCs/>
          <w:sz w:val="24"/>
          <w:szCs w:val="24"/>
        </w:rPr>
        <w:t xml:space="preserve">Na, C. D. and </w:t>
      </w:r>
      <w:proofErr w:type="spellStart"/>
      <w:r w:rsidRPr="00325601">
        <w:rPr>
          <w:rFonts w:ascii="Arial" w:hAnsi="Arial" w:cs="Arial"/>
          <w:bCs/>
          <w:sz w:val="24"/>
          <w:szCs w:val="24"/>
        </w:rPr>
        <w:t>Nhat</w:t>
      </w:r>
      <w:proofErr w:type="spellEnd"/>
      <w:r w:rsidRPr="00325601">
        <w:rPr>
          <w:rFonts w:ascii="Arial" w:hAnsi="Arial" w:cs="Arial"/>
          <w:bCs/>
          <w:sz w:val="24"/>
          <w:szCs w:val="24"/>
        </w:rPr>
        <w:t xml:space="preserve"> Chi Mai, N. X. (2017) Paraphrasing in Academic Writing: a Case Study of Vietnamese Learners of English. </w:t>
      </w:r>
      <w:r w:rsidRPr="00325601">
        <w:rPr>
          <w:rFonts w:ascii="Arial" w:hAnsi="Arial" w:cs="Arial"/>
          <w:bCs/>
          <w:i/>
          <w:sz w:val="24"/>
          <w:szCs w:val="24"/>
        </w:rPr>
        <w:t>Language Education in Asia</w:t>
      </w:r>
      <w:r w:rsidRPr="00325601">
        <w:rPr>
          <w:rFonts w:ascii="Arial" w:hAnsi="Arial" w:cs="Arial"/>
          <w:bCs/>
          <w:sz w:val="24"/>
          <w:szCs w:val="24"/>
        </w:rPr>
        <w:t>, 8(1), pp. 9-24.</w:t>
      </w:r>
    </w:p>
    <w:p w:rsidR="00325601" w:rsidRPr="00325601" w:rsidRDefault="00325601" w:rsidP="00325601">
      <w:pPr>
        <w:spacing w:after="0" w:line="240" w:lineRule="auto"/>
        <w:contextualSpacing/>
        <w:jc w:val="both"/>
        <w:rPr>
          <w:rFonts w:ascii="Arial" w:hAnsi="Arial" w:cs="Arial"/>
          <w:bCs/>
          <w:sz w:val="24"/>
          <w:szCs w:val="24"/>
        </w:rPr>
      </w:pPr>
    </w:p>
    <w:p w:rsidR="00325601" w:rsidRPr="00325601" w:rsidRDefault="00325601" w:rsidP="00325601">
      <w:pPr>
        <w:spacing w:line="240" w:lineRule="auto"/>
        <w:contextualSpacing/>
        <w:jc w:val="both"/>
        <w:rPr>
          <w:rFonts w:ascii="Arial" w:hAnsi="Arial" w:cs="Arial"/>
          <w:sz w:val="24"/>
          <w:szCs w:val="24"/>
        </w:rPr>
      </w:pPr>
      <w:proofErr w:type="spellStart"/>
      <w:r w:rsidRPr="00325601">
        <w:rPr>
          <w:rFonts w:ascii="Arial" w:hAnsi="Arial" w:cs="Arial"/>
          <w:sz w:val="24"/>
          <w:szCs w:val="24"/>
        </w:rPr>
        <w:t>Nasrullah</w:t>
      </w:r>
      <w:proofErr w:type="spellEnd"/>
      <w:r w:rsidRPr="00325601">
        <w:rPr>
          <w:rFonts w:ascii="Arial" w:hAnsi="Arial" w:cs="Arial"/>
          <w:sz w:val="24"/>
          <w:szCs w:val="24"/>
        </w:rPr>
        <w:t xml:space="preserve">, S. and Khan, M. S. (2015) </w:t>
      </w:r>
      <w:proofErr w:type="gramStart"/>
      <w:r w:rsidRPr="00325601">
        <w:rPr>
          <w:rFonts w:ascii="Arial" w:hAnsi="Arial" w:cs="Arial"/>
          <w:sz w:val="24"/>
          <w:szCs w:val="24"/>
        </w:rPr>
        <w:t>The</w:t>
      </w:r>
      <w:proofErr w:type="gramEnd"/>
      <w:r w:rsidRPr="00325601">
        <w:rPr>
          <w:rFonts w:ascii="Arial" w:hAnsi="Arial" w:cs="Arial"/>
          <w:sz w:val="24"/>
          <w:szCs w:val="24"/>
        </w:rPr>
        <w:t xml:space="preserve"> Impact of Time Management on the Students' Academic Achievements. </w:t>
      </w:r>
      <w:r w:rsidRPr="00325601">
        <w:rPr>
          <w:rFonts w:ascii="Arial" w:hAnsi="Arial" w:cs="Arial"/>
          <w:i/>
          <w:sz w:val="24"/>
          <w:szCs w:val="24"/>
        </w:rPr>
        <w:t>Journal of Literature, Languages and Linguistics</w:t>
      </w:r>
      <w:r w:rsidRPr="00325601">
        <w:rPr>
          <w:rFonts w:ascii="Arial" w:hAnsi="Arial" w:cs="Arial"/>
          <w:sz w:val="24"/>
          <w:szCs w:val="24"/>
        </w:rPr>
        <w:t>, 11, pp. 65-71.</w:t>
      </w:r>
    </w:p>
    <w:p w:rsidR="00325601" w:rsidRPr="00325601" w:rsidRDefault="00325601" w:rsidP="00325601">
      <w:pPr>
        <w:spacing w:line="240" w:lineRule="auto"/>
        <w:contextualSpacing/>
        <w:jc w:val="both"/>
        <w:rPr>
          <w:rFonts w:ascii="Arial" w:hAnsi="Arial" w:cs="Arial"/>
          <w:sz w:val="24"/>
          <w:szCs w:val="24"/>
        </w:rPr>
      </w:pPr>
    </w:p>
    <w:p w:rsidR="00325601" w:rsidRPr="00325601" w:rsidRDefault="00325601" w:rsidP="00325601">
      <w:pPr>
        <w:spacing w:after="0" w:line="240" w:lineRule="auto"/>
        <w:contextualSpacing/>
        <w:jc w:val="both"/>
        <w:rPr>
          <w:rFonts w:ascii="Arial" w:hAnsi="Arial" w:cs="Arial"/>
          <w:sz w:val="24"/>
          <w:szCs w:val="24"/>
        </w:rPr>
      </w:pPr>
      <w:proofErr w:type="spellStart"/>
      <w:r w:rsidRPr="00325601">
        <w:rPr>
          <w:rFonts w:ascii="Arial" w:hAnsi="Arial" w:cs="Arial"/>
          <w:sz w:val="24"/>
          <w:szCs w:val="24"/>
        </w:rPr>
        <w:t>Sahito</w:t>
      </w:r>
      <w:proofErr w:type="spellEnd"/>
      <w:r w:rsidRPr="00325601">
        <w:rPr>
          <w:rFonts w:ascii="Arial" w:hAnsi="Arial" w:cs="Arial"/>
          <w:sz w:val="24"/>
          <w:szCs w:val="24"/>
        </w:rPr>
        <w:t xml:space="preserve">, Z. and </w:t>
      </w:r>
      <w:proofErr w:type="spellStart"/>
      <w:r w:rsidRPr="00325601">
        <w:rPr>
          <w:rFonts w:ascii="Arial" w:hAnsi="Arial" w:cs="Arial"/>
          <w:sz w:val="24"/>
          <w:szCs w:val="24"/>
        </w:rPr>
        <w:t>Vaisanen</w:t>
      </w:r>
      <w:proofErr w:type="spellEnd"/>
      <w:r w:rsidRPr="00325601">
        <w:rPr>
          <w:rFonts w:ascii="Arial" w:hAnsi="Arial" w:cs="Arial"/>
          <w:sz w:val="24"/>
          <w:szCs w:val="24"/>
        </w:rPr>
        <w:t xml:space="preserve">, P. (2017) Effect of Time Management on the Job Satisfaction and Motivation of Teacher Educators: A Narrative Analysis. </w:t>
      </w:r>
      <w:r w:rsidRPr="00325601">
        <w:rPr>
          <w:rFonts w:ascii="Arial" w:hAnsi="Arial" w:cs="Arial"/>
          <w:i/>
          <w:sz w:val="24"/>
          <w:szCs w:val="24"/>
        </w:rPr>
        <w:t>International Journal of Higher Education</w:t>
      </w:r>
      <w:r w:rsidRPr="00325601">
        <w:rPr>
          <w:rFonts w:ascii="Arial" w:hAnsi="Arial" w:cs="Arial"/>
          <w:sz w:val="24"/>
          <w:szCs w:val="24"/>
        </w:rPr>
        <w:t xml:space="preserve">, 6, 2. </w:t>
      </w:r>
    </w:p>
    <w:p w:rsidR="00325601" w:rsidRPr="00325601" w:rsidRDefault="00325601" w:rsidP="00325601">
      <w:pPr>
        <w:spacing w:after="0" w:line="240" w:lineRule="auto"/>
        <w:contextualSpacing/>
        <w:jc w:val="both"/>
        <w:rPr>
          <w:rFonts w:ascii="Arial" w:hAnsi="Arial" w:cs="Arial"/>
          <w:sz w:val="24"/>
          <w:szCs w:val="24"/>
        </w:rPr>
      </w:pPr>
    </w:p>
    <w:p w:rsidR="00325601" w:rsidRPr="00325601" w:rsidRDefault="00325601" w:rsidP="00325601">
      <w:pPr>
        <w:spacing w:line="240" w:lineRule="auto"/>
        <w:contextualSpacing/>
        <w:jc w:val="both"/>
        <w:rPr>
          <w:rFonts w:ascii="Arial" w:hAnsi="Arial" w:cs="Arial"/>
          <w:sz w:val="24"/>
          <w:szCs w:val="24"/>
        </w:rPr>
      </w:pPr>
      <w:r w:rsidRPr="00325601">
        <w:rPr>
          <w:rFonts w:ascii="Arial" w:hAnsi="Arial" w:cs="Arial"/>
          <w:sz w:val="24"/>
          <w:szCs w:val="24"/>
        </w:rPr>
        <w:t>Siddiqui, H (2015)</w:t>
      </w:r>
      <w:r w:rsidRPr="00325601">
        <w:rPr>
          <w:rFonts w:ascii="Arial" w:eastAsia="Times New Roman" w:hAnsi="Arial" w:cs="Arial"/>
          <w:bCs/>
          <w:kern w:val="36"/>
          <w:sz w:val="24"/>
          <w:szCs w:val="24"/>
          <w:lang w:eastAsia="en-GB"/>
        </w:rPr>
        <w:t xml:space="preserve"> </w:t>
      </w:r>
      <w:r w:rsidRPr="00325601">
        <w:rPr>
          <w:rFonts w:ascii="Arial" w:hAnsi="Arial" w:cs="Arial"/>
          <w:bCs/>
          <w:sz w:val="24"/>
          <w:szCs w:val="24"/>
        </w:rPr>
        <w:t xml:space="preserve">A Second Look at the Pareto Principle. </w:t>
      </w:r>
      <w:r w:rsidRPr="00325601">
        <w:rPr>
          <w:rFonts w:ascii="Arial" w:hAnsi="Arial" w:cs="Arial"/>
          <w:sz w:val="24"/>
          <w:szCs w:val="24"/>
        </w:rPr>
        <w:t>Retrieved from: https://www.researchgate.net/publication/275463379_A_Second_Look_at_the_Pareto_Principle/link/553d0cf20cf29b5ee4bc07e9/download [Accessed 24/12 2019].</w:t>
      </w:r>
    </w:p>
    <w:p w:rsidR="00325601" w:rsidRPr="00325601" w:rsidRDefault="00325601" w:rsidP="00325601">
      <w:pPr>
        <w:spacing w:line="240" w:lineRule="auto"/>
        <w:contextualSpacing/>
        <w:jc w:val="both"/>
        <w:rPr>
          <w:rFonts w:ascii="Arial" w:hAnsi="Arial" w:cs="Arial"/>
          <w:sz w:val="24"/>
          <w:szCs w:val="24"/>
        </w:rPr>
      </w:pPr>
    </w:p>
    <w:p w:rsidR="00325601" w:rsidRPr="00325601" w:rsidRDefault="00325601" w:rsidP="00325601">
      <w:pPr>
        <w:spacing w:after="0" w:line="240" w:lineRule="auto"/>
        <w:contextualSpacing/>
        <w:jc w:val="both"/>
        <w:rPr>
          <w:rFonts w:ascii="Arial" w:hAnsi="Arial" w:cs="Arial"/>
          <w:bCs/>
          <w:sz w:val="24"/>
          <w:szCs w:val="24"/>
        </w:rPr>
      </w:pPr>
      <w:proofErr w:type="spellStart"/>
      <w:r w:rsidRPr="00325601">
        <w:rPr>
          <w:rFonts w:ascii="Arial" w:hAnsi="Arial" w:cs="Arial"/>
          <w:sz w:val="24"/>
          <w:szCs w:val="24"/>
        </w:rPr>
        <w:t>Sohmen</w:t>
      </w:r>
      <w:proofErr w:type="spellEnd"/>
      <w:r w:rsidRPr="00325601">
        <w:rPr>
          <w:rFonts w:ascii="Arial" w:hAnsi="Arial" w:cs="Arial"/>
          <w:sz w:val="24"/>
          <w:szCs w:val="24"/>
        </w:rPr>
        <w:t xml:space="preserve">, V. S. (2013) </w:t>
      </w:r>
      <w:r w:rsidRPr="00325601">
        <w:rPr>
          <w:rFonts w:ascii="Arial" w:hAnsi="Arial" w:cs="Arial"/>
          <w:bCs/>
          <w:sz w:val="24"/>
          <w:szCs w:val="24"/>
        </w:rPr>
        <w:t xml:space="preserve">Leadership and Teamwork: Two Sides of the Same Coin. </w:t>
      </w:r>
      <w:r w:rsidRPr="00325601">
        <w:rPr>
          <w:rFonts w:ascii="Arial" w:hAnsi="Arial" w:cs="Arial"/>
          <w:i/>
          <w:sz w:val="24"/>
          <w:szCs w:val="24"/>
        </w:rPr>
        <w:t>Journal of IT and Economic Development,</w:t>
      </w:r>
      <w:r w:rsidRPr="00325601">
        <w:rPr>
          <w:rFonts w:ascii="Arial" w:hAnsi="Arial" w:cs="Arial"/>
          <w:sz w:val="24"/>
          <w:szCs w:val="24"/>
        </w:rPr>
        <w:t xml:space="preserve"> 4(2), pp. 1-18.</w:t>
      </w:r>
      <w:r w:rsidRPr="00325601">
        <w:rPr>
          <w:rFonts w:ascii="Arial" w:hAnsi="Arial" w:cs="Arial"/>
          <w:bCs/>
          <w:sz w:val="24"/>
          <w:szCs w:val="24"/>
        </w:rPr>
        <w:t xml:space="preserve"> </w:t>
      </w:r>
    </w:p>
    <w:p w:rsidR="00325601" w:rsidRPr="00325601" w:rsidRDefault="00325601" w:rsidP="00325601">
      <w:pPr>
        <w:spacing w:after="0" w:line="240" w:lineRule="auto"/>
        <w:contextualSpacing/>
        <w:jc w:val="both"/>
        <w:rPr>
          <w:rFonts w:ascii="Arial" w:hAnsi="Arial" w:cs="Arial"/>
          <w:bCs/>
          <w:sz w:val="24"/>
          <w:szCs w:val="24"/>
        </w:rPr>
      </w:pPr>
    </w:p>
    <w:p w:rsidR="00325601" w:rsidRPr="00325601" w:rsidRDefault="00325601" w:rsidP="00325601">
      <w:pPr>
        <w:spacing w:after="0" w:line="240" w:lineRule="auto"/>
        <w:contextualSpacing/>
        <w:jc w:val="both"/>
        <w:rPr>
          <w:rFonts w:ascii="Arial" w:hAnsi="Arial" w:cs="Arial"/>
          <w:sz w:val="24"/>
          <w:szCs w:val="24"/>
        </w:rPr>
      </w:pPr>
      <w:proofErr w:type="spellStart"/>
      <w:r w:rsidRPr="00325601">
        <w:rPr>
          <w:rFonts w:ascii="Arial" w:hAnsi="Arial" w:cs="Arial"/>
          <w:sz w:val="24"/>
          <w:szCs w:val="24"/>
        </w:rPr>
        <w:t>Sotco</w:t>
      </w:r>
      <w:proofErr w:type="spellEnd"/>
      <w:r w:rsidRPr="00325601">
        <w:rPr>
          <w:rFonts w:ascii="Arial" w:hAnsi="Arial" w:cs="Arial"/>
          <w:sz w:val="24"/>
          <w:szCs w:val="24"/>
        </w:rPr>
        <w:t xml:space="preserve">, C. K. (2015) </w:t>
      </w:r>
      <w:proofErr w:type="gramStart"/>
      <w:r w:rsidRPr="00325601">
        <w:rPr>
          <w:rFonts w:ascii="Arial" w:hAnsi="Arial" w:cs="Arial"/>
          <w:sz w:val="24"/>
          <w:szCs w:val="24"/>
        </w:rPr>
        <w:t>The</w:t>
      </w:r>
      <w:proofErr w:type="gramEnd"/>
      <w:r w:rsidRPr="00325601">
        <w:rPr>
          <w:rFonts w:ascii="Arial" w:hAnsi="Arial" w:cs="Arial"/>
          <w:sz w:val="24"/>
          <w:szCs w:val="24"/>
        </w:rPr>
        <w:t xml:space="preserve"> Perceived Importance of Communication Skills Course among University Students: The Case of Two Universities in Tanzania. </w:t>
      </w:r>
      <w:r w:rsidRPr="00325601">
        <w:rPr>
          <w:rFonts w:ascii="Arial" w:hAnsi="Arial" w:cs="Arial"/>
          <w:i/>
          <w:sz w:val="24"/>
          <w:szCs w:val="24"/>
        </w:rPr>
        <w:t>International Journal of Education and Research</w:t>
      </w:r>
      <w:r w:rsidRPr="00325601">
        <w:rPr>
          <w:rFonts w:ascii="Arial" w:hAnsi="Arial" w:cs="Arial"/>
          <w:sz w:val="24"/>
          <w:szCs w:val="24"/>
        </w:rPr>
        <w:t>. 3 (2), pp. 497-508.</w:t>
      </w:r>
    </w:p>
    <w:p w:rsidR="00325601" w:rsidRPr="00325601" w:rsidRDefault="00325601" w:rsidP="00325601">
      <w:pPr>
        <w:spacing w:after="0" w:line="240" w:lineRule="auto"/>
        <w:contextualSpacing/>
        <w:jc w:val="both"/>
        <w:rPr>
          <w:rFonts w:ascii="Arial" w:hAnsi="Arial" w:cs="Arial"/>
          <w:sz w:val="24"/>
          <w:szCs w:val="24"/>
        </w:rPr>
      </w:pPr>
    </w:p>
    <w:p w:rsidR="00325601" w:rsidRPr="00325601" w:rsidRDefault="00325601" w:rsidP="00325601">
      <w:pPr>
        <w:spacing w:line="240" w:lineRule="auto"/>
        <w:contextualSpacing/>
        <w:rPr>
          <w:rFonts w:ascii="Arial" w:hAnsi="Arial" w:cs="Arial"/>
          <w:sz w:val="24"/>
          <w:szCs w:val="24"/>
        </w:rPr>
      </w:pPr>
      <w:r w:rsidRPr="00325601">
        <w:rPr>
          <w:rFonts w:ascii="Arial" w:hAnsi="Arial" w:cs="Arial"/>
          <w:sz w:val="24"/>
          <w:szCs w:val="24"/>
        </w:rPr>
        <w:t>The Higher Education Academy (HEA)</w:t>
      </w:r>
      <w:r w:rsidRPr="00325601">
        <w:rPr>
          <w:rFonts w:ascii="Arial" w:eastAsia="Times New Roman" w:hAnsi="Arial" w:cs="Arial"/>
          <w:bCs/>
          <w:kern w:val="36"/>
          <w:sz w:val="24"/>
          <w:szCs w:val="24"/>
          <w:lang w:eastAsia="en-GB"/>
        </w:rPr>
        <w:t xml:space="preserve"> (2019) </w:t>
      </w:r>
      <w:r w:rsidRPr="00325601">
        <w:rPr>
          <w:rFonts w:ascii="Arial" w:hAnsi="Arial" w:cs="Arial"/>
          <w:bCs/>
          <w:sz w:val="24"/>
          <w:szCs w:val="24"/>
        </w:rPr>
        <w:t xml:space="preserve">Personal Development Planning and Employability. </w:t>
      </w:r>
      <w:r w:rsidRPr="00325601">
        <w:rPr>
          <w:rFonts w:ascii="Arial" w:hAnsi="Arial" w:cs="Arial"/>
          <w:sz w:val="24"/>
          <w:szCs w:val="24"/>
        </w:rPr>
        <w:t>Retrieved from: https://www.advance-he.ac.uk/knowledge-hub/personal-development-planning-and-employability [Accessed 24/12 2019].</w:t>
      </w:r>
    </w:p>
    <w:p w:rsidR="00325601" w:rsidRPr="00325601" w:rsidRDefault="00325601" w:rsidP="00325601">
      <w:pPr>
        <w:spacing w:line="240" w:lineRule="auto"/>
        <w:contextualSpacing/>
        <w:rPr>
          <w:rFonts w:ascii="Arial" w:hAnsi="Arial" w:cs="Arial"/>
          <w:sz w:val="24"/>
          <w:szCs w:val="24"/>
        </w:rPr>
      </w:pPr>
    </w:p>
    <w:p w:rsidR="00325601" w:rsidRPr="00325601" w:rsidRDefault="00325601" w:rsidP="00325601">
      <w:pPr>
        <w:spacing w:after="0" w:line="240" w:lineRule="auto"/>
        <w:contextualSpacing/>
        <w:jc w:val="both"/>
        <w:rPr>
          <w:rFonts w:ascii="Arial" w:hAnsi="Arial" w:cs="Arial"/>
          <w:bCs/>
          <w:sz w:val="24"/>
          <w:szCs w:val="24"/>
        </w:rPr>
      </w:pPr>
      <w:proofErr w:type="spellStart"/>
      <w:r w:rsidRPr="00325601">
        <w:rPr>
          <w:rFonts w:ascii="Arial" w:hAnsi="Arial" w:cs="Arial"/>
          <w:bCs/>
          <w:sz w:val="24"/>
          <w:szCs w:val="24"/>
        </w:rPr>
        <w:t>Vermeir</w:t>
      </w:r>
      <w:proofErr w:type="spellEnd"/>
      <w:r w:rsidRPr="00325601">
        <w:rPr>
          <w:rFonts w:ascii="Arial" w:hAnsi="Arial" w:cs="Arial"/>
          <w:bCs/>
          <w:sz w:val="24"/>
          <w:szCs w:val="24"/>
        </w:rPr>
        <w:t xml:space="preserve">, P., </w:t>
      </w:r>
      <w:proofErr w:type="spellStart"/>
      <w:r w:rsidRPr="00325601">
        <w:rPr>
          <w:rFonts w:ascii="Arial" w:hAnsi="Arial" w:cs="Arial"/>
          <w:bCs/>
          <w:sz w:val="24"/>
          <w:szCs w:val="24"/>
        </w:rPr>
        <w:t>Vandijck</w:t>
      </w:r>
      <w:proofErr w:type="spellEnd"/>
      <w:r w:rsidRPr="00325601">
        <w:rPr>
          <w:rFonts w:ascii="Arial" w:hAnsi="Arial" w:cs="Arial"/>
          <w:bCs/>
          <w:sz w:val="24"/>
          <w:szCs w:val="24"/>
        </w:rPr>
        <w:t xml:space="preserve">, D., </w:t>
      </w:r>
      <w:proofErr w:type="spellStart"/>
      <w:r w:rsidRPr="00325601">
        <w:rPr>
          <w:rFonts w:ascii="Arial" w:hAnsi="Arial" w:cs="Arial"/>
          <w:bCs/>
          <w:sz w:val="24"/>
          <w:szCs w:val="24"/>
        </w:rPr>
        <w:t>Degroote</w:t>
      </w:r>
      <w:proofErr w:type="spellEnd"/>
      <w:r w:rsidRPr="00325601">
        <w:rPr>
          <w:rFonts w:ascii="Arial" w:hAnsi="Arial" w:cs="Arial"/>
          <w:bCs/>
          <w:sz w:val="24"/>
          <w:szCs w:val="24"/>
        </w:rPr>
        <w:t xml:space="preserve">, S., </w:t>
      </w:r>
      <w:proofErr w:type="spellStart"/>
      <w:r w:rsidRPr="00325601">
        <w:rPr>
          <w:rFonts w:ascii="Arial" w:hAnsi="Arial" w:cs="Arial"/>
          <w:bCs/>
          <w:sz w:val="24"/>
          <w:szCs w:val="24"/>
        </w:rPr>
        <w:t>Peleman</w:t>
      </w:r>
      <w:proofErr w:type="spellEnd"/>
      <w:r w:rsidRPr="00325601">
        <w:rPr>
          <w:rFonts w:ascii="Arial" w:hAnsi="Arial" w:cs="Arial"/>
          <w:bCs/>
          <w:sz w:val="24"/>
          <w:szCs w:val="24"/>
        </w:rPr>
        <w:t xml:space="preserve">, R., </w:t>
      </w:r>
      <w:proofErr w:type="spellStart"/>
      <w:r w:rsidRPr="00325601">
        <w:rPr>
          <w:rFonts w:ascii="Arial" w:hAnsi="Arial" w:cs="Arial"/>
          <w:bCs/>
          <w:sz w:val="24"/>
          <w:szCs w:val="24"/>
        </w:rPr>
        <w:t>Verhaeghe</w:t>
      </w:r>
      <w:proofErr w:type="spellEnd"/>
      <w:r w:rsidRPr="00325601">
        <w:rPr>
          <w:rFonts w:ascii="Arial" w:hAnsi="Arial" w:cs="Arial"/>
          <w:bCs/>
          <w:sz w:val="24"/>
          <w:szCs w:val="24"/>
        </w:rPr>
        <w:t xml:space="preserve">, R., </w:t>
      </w:r>
      <w:proofErr w:type="spellStart"/>
      <w:r w:rsidRPr="00325601">
        <w:rPr>
          <w:rFonts w:ascii="Arial" w:hAnsi="Arial" w:cs="Arial"/>
          <w:bCs/>
          <w:sz w:val="24"/>
          <w:szCs w:val="24"/>
        </w:rPr>
        <w:t>Mortier</w:t>
      </w:r>
      <w:proofErr w:type="spellEnd"/>
      <w:r w:rsidRPr="00325601">
        <w:rPr>
          <w:rFonts w:ascii="Arial" w:hAnsi="Arial" w:cs="Arial"/>
          <w:bCs/>
          <w:sz w:val="24"/>
          <w:szCs w:val="24"/>
        </w:rPr>
        <w:t xml:space="preserve">, E., </w:t>
      </w:r>
      <w:proofErr w:type="spellStart"/>
      <w:r w:rsidRPr="00325601">
        <w:rPr>
          <w:rFonts w:ascii="Arial" w:hAnsi="Arial" w:cs="Arial"/>
          <w:bCs/>
          <w:sz w:val="24"/>
          <w:szCs w:val="24"/>
        </w:rPr>
        <w:t>Hallaert</w:t>
      </w:r>
      <w:proofErr w:type="spellEnd"/>
      <w:r w:rsidRPr="00325601">
        <w:rPr>
          <w:rFonts w:ascii="Arial" w:hAnsi="Arial" w:cs="Arial"/>
          <w:bCs/>
          <w:sz w:val="24"/>
          <w:szCs w:val="24"/>
        </w:rPr>
        <w:t xml:space="preserve">, G., Van </w:t>
      </w:r>
      <w:proofErr w:type="spellStart"/>
      <w:r w:rsidRPr="00325601">
        <w:rPr>
          <w:rFonts w:ascii="Arial" w:hAnsi="Arial" w:cs="Arial"/>
          <w:bCs/>
          <w:sz w:val="24"/>
          <w:szCs w:val="24"/>
        </w:rPr>
        <w:t>Daele</w:t>
      </w:r>
      <w:proofErr w:type="spellEnd"/>
      <w:r w:rsidRPr="00325601">
        <w:rPr>
          <w:rFonts w:ascii="Arial" w:hAnsi="Arial" w:cs="Arial"/>
          <w:bCs/>
          <w:sz w:val="24"/>
          <w:szCs w:val="24"/>
        </w:rPr>
        <w:t xml:space="preserve">, S., </w:t>
      </w:r>
      <w:proofErr w:type="spellStart"/>
      <w:r w:rsidRPr="00325601">
        <w:rPr>
          <w:rFonts w:ascii="Arial" w:hAnsi="Arial" w:cs="Arial"/>
          <w:bCs/>
          <w:sz w:val="24"/>
          <w:szCs w:val="24"/>
        </w:rPr>
        <w:t>Buylaert</w:t>
      </w:r>
      <w:proofErr w:type="spellEnd"/>
      <w:r w:rsidRPr="00325601">
        <w:rPr>
          <w:rFonts w:ascii="Arial" w:hAnsi="Arial" w:cs="Arial"/>
          <w:bCs/>
          <w:sz w:val="24"/>
          <w:szCs w:val="24"/>
        </w:rPr>
        <w:t xml:space="preserve">, W. and </w:t>
      </w:r>
      <w:proofErr w:type="spellStart"/>
      <w:r w:rsidRPr="00325601">
        <w:rPr>
          <w:rFonts w:ascii="Arial" w:hAnsi="Arial" w:cs="Arial"/>
          <w:bCs/>
          <w:sz w:val="24"/>
          <w:szCs w:val="24"/>
        </w:rPr>
        <w:t>Vogelaers</w:t>
      </w:r>
      <w:proofErr w:type="spellEnd"/>
      <w:r w:rsidRPr="00325601">
        <w:rPr>
          <w:rFonts w:ascii="Arial" w:hAnsi="Arial" w:cs="Arial"/>
          <w:bCs/>
          <w:sz w:val="24"/>
          <w:szCs w:val="24"/>
        </w:rPr>
        <w:t xml:space="preserve">, D. (2015) Communication in healthcare: a narrative review of the literature and practical recommendations. </w:t>
      </w:r>
      <w:r w:rsidRPr="00325601">
        <w:rPr>
          <w:rFonts w:ascii="Arial" w:hAnsi="Arial" w:cs="Arial"/>
          <w:bCs/>
          <w:i/>
          <w:sz w:val="24"/>
          <w:szCs w:val="24"/>
        </w:rPr>
        <w:t>International Journal of Clinical Practice</w:t>
      </w:r>
      <w:r w:rsidRPr="00325601">
        <w:rPr>
          <w:rFonts w:ascii="Arial" w:hAnsi="Arial" w:cs="Arial"/>
          <w:bCs/>
          <w:sz w:val="24"/>
          <w:szCs w:val="24"/>
        </w:rPr>
        <w:t>, 69(11), pp. 1257-1267.</w:t>
      </w:r>
    </w:p>
    <w:p w:rsidR="00325601" w:rsidRDefault="00325601" w:rsidP="00325601"/>
    <w:p w:rsidR="00354DE0" w:rsidRPr="007E56B4" w:rsidRDefault="00354DE0" w:rsidP="00627793">
      <w:pPr>
        <w:pStyle w:val="Heading1"/>
        <w:rPr>
          <w:rFonts w:ascii="Arial" w:hAnsi="Arial" w:cs="Arial"/>
          <w:b/>
          <w:color w:val="auto"/>
          <w:sz w:val="24"/>
          <w:szCs w:val="24"/>
        </w:rPr>
      </w:pPr>
      <w:bookmarkStart w:id="13" w:name="_Toc28839611"/>
      <w:r w:rsidRPr="005570F6">
        <w:rPr>
          <w:rFonts w:ascii="Arial" w:hAnsi="Arial" w:cs="Arial"/>
          <w:b/>
          <w:color w:val="auto"/>
          <w:sz w:val="24"/>
          <w:szCs w:val="24"/>
        </w:rPr>
        <w:lastRenderedPageBreak/>
        <w:t>6</w:t>
      </w:r>
      <w:r w:rsidRPr="007E56B4">
        <w:rPr>
          <w:rFonts w:ascii="Arial" w:hAnsi="Arial" w:cs="Arial"/>
          <w:b/>
          <w:color w:val="auto"/>
          <w:sz w:val="24"/>
          <w:szCs w:val="24"/>
        </w:rPr>
        <w:t>.0 APPENDICES</w:t>
      </w:r>
      <w:bookmarkEnd w:id="13"/>
    </w:p>
    <w:p w:rsidR="005570F6" w:rsidRPr="007E56B4" w:rsidRDefault="005570F6" w:rsidP="005570F6">
      <w:pPr>
        <w:rPr>
          <w:rFonts w:ascii="Arial" w:hAnsi="Arial" w:cs="Arial"/>
          <w:sz w:val="24"/>
          <w:szCs w:val="24"/>
        </w:rPr>
      </w:pPr>
    </w:p>
    <w:p w:rsidR="001158CB" w:rsidRDefault="005570F6" w:rsidP="001158CB">
      <w:pPr>
        <w:pStyle w:val="Heading2"/>
        <w:jc w:val="center"/>
        <w:rPr>
          <w:rFonts w:ascii="Arial" w:hAnsi="Arial" w:cs="Arial"/>
          <w:b/>
          <w:color w:val="auto"/>
          <w:sz w:val="24"/>
          <w:szCs w:val="24"/>
        </w:rPr>
      </w:pPr>
      <w:bookmarkStart w:id="14" w:name="_Toc28839612"/>
      <w:r w:rsidRPr="007E56B4">
        <w:rPr>
          <w:rFonts w:ascii="Arial" w:hAnsi="Arial" w:cs="Arial"/>
          <w:b/>
          <w:color w:val="auto"/>
          <w:sz w:val="24"/>
          <w:szCs w:val="24"/>
        </w:rPr>
        <w:t>Appendix 1</w:t>
      </w:r>
    </w:p>
    <w:p w:rsidR="008973AA" w:rsidRDefault="008973AA" w:rsidP="001158CB">
      <w:pPr>
        <w:pStyle w:val="Heading2"/>
        <w:spacing w:line="240" w:lineRule="auto"/>
        <w:jc w:val="center"/>
        <w:rPr>
          <w:rFonts w:ascii="Arial" w:hAnsi="Arial" w:cs="Arial"/>
          <w:b/>
          <w:color w:val="auto"/>
          <w:sz w:val="24"/>
          <w:szCs w:val="24"/>
        </w:rPr>
      </w:pPr>
      <w:r w:rsidRPr="007E56B4">
        <w:rPr>
          <w:rFonts w:ascii="Arial" w:hAnsi="Arial" w:cs="Arial"/>
          <w:b/>
          <w:color w:val="auto"/>
          <w:sz w:val="24"/>
          <w:szCs w:val="24"/>
        </w:rPr>
        <w:t>IN-CLASS EXERCISES</w:t>
      </w:r>
      <w:bookmarkEnd w:id="14"/>
    </w:p>
    <w:p w:rsidR="001158CB" w:rsidRPr="001158CB" w:rsidRDefault="001158CB" w:rsidP="001158CB">
      <w:pPr>
        <w:spacing w:after="0" w:line="240" w:lineRule="auto"/>
      </w:pPr>
    </w:p>
    <w:p w:rsidR="005570F6" w:rsidRPr="007E56B4" w:rsidRDefault="005570F6" w:rsidP="009842EF">
      <w:pPr>
        <w:spacing w:after="0" w:line="360" w:lineRule="auto"/>
        <w:jc w:val="both"/>
        <w:rPr>
          <w:rFonts w:ascii="Arial" w:hAnsi="Arial" w:cs="Arial"/>
          <w:sz w:val="24"/>
          <w:szCs w:val="24"/>
        </w:rPr>
      </w:pPr>
      <w:r w:rsidRPr="007E56B4">
        <w:rPr>
          <w:rFonts w:ascii="Arial" w:hAnsi="Arial" w:cs="Arial"/>
          <w:sz w:val="24"/>
          <w:szCs w:val="24"/>
        </w:rPr>
        <w:t xml:space="preserve">Dear Ma, you understand the problems I had getting back my feedback of exercise 1 and not being able to get </w:t>
      </w:r>
      <w:r w:rsidR="00E42C1F">
        <w:rPr>
          <w:rFonts w:ascii="Arial" w:hAnsi="Arial" w:cs="Arial"/>
          <w:sz w:val="24"/>
          <w:szCs w:val="24"/>
        </w:rPr>
        <w:t xml:space="preserve">the script for </w:t>
      </w:r>
      <w:r w:rsidRPr="007E56B4">
        <w:rPr>
          <w:rFonts w:ascii="Arial" w:hAnsi="Arial" w:cs="Arial"/>
          <w:sz w:val="24"/>
          <w:szCs w:val="24"/>
        </w:rPr>
        <w:t xml:space="preserve">exercise 2 to carry out the exercise. As soon as the holidays are over and we are back to </w:t>
      </w:r>
      <w:r w:rsidR="00624058">
        <w:rPr>
          <w:rFonts w:ascii="Arial" w:hAnsi="Arial" w:cs="Arial"/>
          <w:sz w:val="24"/>
          <w:szCs w:val="24"/>
        </w:rPr>
        <w:t>the University</w:t>
      </w:r>
      <w:r w:rsidRPr="007E56B4">
        <w:rPr>
          <w:rFonts w:ascii="Arial" w:hAnsi="Arial" w:cs="Arial"/>
          <w:sz w:val="24"/>
          <w:szCs w:val="24"/>
        </w:rPr>
        <w:t>, I will certainly get all these done, as soon as possible and before the final work for the whole module is completed. Thank you.</w:t>
      </w:r>
    </w:p>
    <w:p w:rsidR="005570F6" w:rsidRDefault="005570F6" w:rsidP="005570F6">
      <w:pPr>
        <w:jc w:val="both"/>
        <w:rPr>
          <w:rFonts w:ascii="Arial" w:hAnsi="Arial" w:cs="Arial"/>
          <w:sz w:val="24"/>
          <w:szCs w:val="24"/>
        </w:rPr>
      </w:pPr>
    </w:p>
    <w:p w:rsidR="009842EF" w:rsidRDefault="009842EF" w:rsidP="005570F6">
      <w:pPr>
        <w:jc w:val="both"/>
        <w:rPr>
          <w:rFonts w:ascii="Arial" w:hAnsi="Arial" w:cs="Arial"/>
          <w:sz w:val="24"/>
          <w:szCs w:val="24"/>
        </w:rPr>
      </w:pPr>
    </w:p>
    <w:p w:rsidR="001158CB" w:rsidRDefault="008973AA" w:rsidP="001158CB">
      <w:pPr>
        <w:pStyle w:val="Heading2"/>
        <w:jc w:val="center"/>
        <w:rPr>
          <w:rFonts w:ascii="Arial" w:hAnsi="Arial" w:cs="Arial"/>
          <w:b/>
          <w:color w:val="auto"/>
          <w:sz w:val="24"/>
          <w:szCs w:val="24"/>
        </w:rPr>
      </w:pPr>
      <w:bookmarkStart w:id="15" w:name="_Toc28839613"/>
      <w:r w:rsidRPr="007E56B4">
        <w:rPr>
          <w:rFonts w:ascii="Arial" w:hAnsi="Arial" w:cs="Arial"/>
          <w:b/>
          <w:color w:val="auto"/>
          <w:sz w:val="24"/>
          <w:szCs w:val="24"/>
        </w:rPr>
        <w:t>Appendix 2</w:t>
      </w:r>
    </w:p>
    <w:p w:rsidR="00622846" w:rsidRPr="007E56B4" w:rsidRDefault="00622846" w:rsidP="001158CB">
      <w:pPr>
        <w:pStyle w:val="Heading2"/>
        <w:spacing w:line="240" w:lineRule="auto"/>
        <w:contextualSpacing/>
        <w:jc w:val="center"/>
        <w:rPr>
          <w:rFonts w:ascii="Arial" w:hAnsi="Arial" w:cs="Arial"/>
          <w:b/>
          <w:color w:val="auto"/>
          <w:sz w:val="24"/>
          <w:szCs w:val="24"/>
        </w:rPr>
      </w:pPr>
      <w:r w:rsidRPr="007E56B4">
        <w:rPr>
          <w:rFonts w:ascii="Arial" w:hAnsi="Arial" w:cs="Arial"/>
          <w:b/>
          <w:color w:val="auto"/>
          <w:sz w:val="24"/>
          <w:szCs w:val="24"/>
        </w:rPr>
        <w:t>SWOT ANALYSIS</w:t>
      </w:r>
      <w:bookmarkEnd w:id="15"/>
    </w:p>
    <w:p w:rsidR="001158CB" w:rsidRDefault="001158CB" w:rsidP="001158CB">
      <w:pPr>
        <w:spacing w:after="0" w:line="240" w:lineRule="auto"/>
        <w:contextualSpacing/>
        <w:jc w:val="both"/>
        <w:rPr>
          <w:rFonts w:ascii="Arial" w:hAnsi="Arial" w:cs="Arial"/>
          <w:sz w:val="24"/>
          <w:szCs w:val="24"/>
        </w:rPr>
      </w:pPr>
    </w:p>
    <w:p w:rsidR="00DD564C" w:rsidRDefault="00634FC5" w:rsidP="009842EF">
      <w:pPr>
        <w:spacing w:after="0" w:line="360" w:lineRule="auto"/>
        <w:contextualSpacing/>
        <w:jc w:val="both"/>
        <w:rPr>
          <w:rFonts w:ascii="Arial" w:hAnsi="Arial" w:cs="Arial"/>
          <w:sz w:val="24"/>
          <w:szCs w:val="24"/>
        </w:rPr>
      </w:pPr>
      <w:r w:rsidRPr="007E56B4">
        <w:rPr>
          <w:rFonts w:ascii="Arial" w:hAnsi="Arial" w:cs="Arial"/>
          <w:sz w:val="24"/>
          <w:szCs w:val="24"/>
        </w:rPr>
        <w:t>S</w:t>
      </w:r>
      <w:r w:rsidR="00622846" w:rsidRPr="007E56B4">
        <w:rPr>
          <w:rFonts w:ascii="Arial" w:hAnsi="Arial" w:cs="Arial"/>
          <w:sz w:val="24"/>
          <w:szCs w:val="24"/>
        </w:rPr>
        <w:t>wot</w:t>
      </w:r>
      <w:r w:rsidRPr="007E56B4">
        <w:rPr>
          <w:rFonts w:ascii="Arial" w:hAnsi="Arial" w:cs="Arial"/>
          <w:sz w:val="24"/>
          <w:szCs w:val="24"/>
        </w:rPr>
        <w:t xml:space="preserve"> Analysis is a simple but powerful tool for analysing personal and organization’s capabilities and deficiencies, conceivable opportunities, and the external threats to present and future progression. The acronym SWOT therefore connotes; ‘strengths,’ ‘weakness,’ ‘opportunities,’ and ‘threats.’ </w:t>
      </w:r>
    </w:p>
    <w:p w:rsidR="00DD564C" w:rsidRDefault="00DD564C" w:rsidP="003B62F1">
      <w:pPr>
        <w:jc w:val="both"/>
        <w:rPr>
          <w:rFonts w:ascii="Arial" w:hAnsi="Arial" w:cs="Arial"/>
          <w:b/>
          <w:sz w:val="24"/>
          <w:szCs w:val="24"/>
        </w:rPr>
      </w:pPr>
    </w:p>
    <w:p w:rsidR="00B93732" w:rsidRDefault="00B93732" w:rsidP="008973AA">
      <w:pPr>
        <w:jc w:val="center"/>
        <w:rPr>
          <w:rFonts w:ascii="Arial" w:hAnsi="Arial" w:cs="Arial"/>
          <w:b/>
          <w:sz w:val="24"/>
          <w:szCs w:val="24"/>
        </w:rPr>
      </w:pPr>
      <w:r>
        <w:rPr>
          <w:rFonts w:ascii="Arial" w:hAnsi="Arial" w:cs="Arial"/>
          <w:b/>
          <w:sz w:val="24"/>
          <w:szCs w:val="24"/>
        </w:rPr>
        <w:t>THE SWOT ANALYSIS TOOL</w:t>
      </w:r>
    </w:p>
    <w:p w:rsidR="00B93732" w:rsidRDefault="00B93732" w:rsidP="008973AA">
      <w:pPr>
        <w:jc w:val="cente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1802921</wp:posOffset>
                </wp:positionH>
                <wp:positionV relativeFrom="paragraph">
                  <wp:posOffset>9693</wp:posOffset>
                </wp:positionV>
                <wp:extent cx="2225615" cy="638354"/>
                <wp:effectExtent l="19050" t="19050" r="22860" b="28575"/>
                <wp:wrapNone/>
                <wp:docPr id="1" name="Rectangle 1"/>
                <wp:cNvGraphicFramePr/>
                <a:graphic xmlns:a="http://schemas.openxmlformats.org/drawingml/2006/main">
                  <a:graphicData uri="http://schemas.microsoft.com/office/word/2010/wordprocessingShape">
                    <wps:wsp>
                      <wps:cNvSpPr/>
                      <wps:spPr>
                        <a:xfrm>
                          <a:off x="0" y="0"/>
                          <a:ext cx="2225615" cy="638354"/>
                        </a:xfrm>
                        <a:prstGeom prst="rect">
                          <a:avLst/>
                        </a:prstGeom>
                        <a:ln w="41275"/>
                      </wps:spPr>
                      <wps:style>
                        <a:lnRef idx="2">
                          <a:schemeClr val="accent6"/>
                        </a:lnRef>
                        <a:fillRef idx="1">
                          <a:schemeClr val="lt1"/>
                        </a:fillRef>
                        <a:effectRef idx="0">
                          <a:schemeClr val="accent6"/>
                        </a:effectRef>
                        <a:fontRef idx="minor">
                          <a:schemeClr val="dk1"/>
                        </a:fontRef>
                      </wps:style>
                      <wps:txbx>
                        <w:txbxContent>
                          <w:p w:rsidR="003268CF" w:rsidRPr="00E409F2" w:rsidRDefault="003268CF" w:rsidP="00E319E5">
                            <w:pPr>
                              <w:jc w:val="center"/>
                              <w:rPr>
                                <w:rFonts w:ascii="Arial" w:hAnsi="Arial" w:cs="Arial"/>
                                <w:b/>
                                <w:sz w:val="24"/>
                                <w:szCs w:val="24"/>
                                <w14:textOutline w14:w="28575" w14:cap="rnd" w14:cmpd="sng" w14:algn="ctr">
                                  <w14:solidFill>
                                    <w14:schemeClr w14:val="accent6"/>
                                  </w14:solidFill>
                                  <w14:prstDash w14:val="solid"/>
                                  <w14:bevel/>
                                </w14:textOutline>
                              </w:rPr>
                            </w:pPr>
                            <w:r w:rsidRPr="00E409F2">
                              <w:rPr>
                                <w:rFonts w:ascii="Arial" w:hAnsi="Arial" w:cs="Arial"/>
                                <w:b/>
                                <w:sz w:val="24"/>
                                <w:szCs w:val="24"/>
                              </w:rPr>
                              <w:t>SWOT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141.95pt;margin-top:.75pt;width:175.25pt;height:5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" fillcolor="white [3201]" strokecolor="#70ad47 [3209]" strokeweight="3.25pt">
                <v:textbox>
                  <w:txbxContent>
                    <w:p w:rsidR="003268CF" w:rsidRPr="00E409F2" w:rsidRDefault="003268CF" w:rsidP="00E319E5">
                      <w:pPr>
                        <w:jc w:val="center"/>
                        <w:rPr>
                          <w:rFonts w:ascii="Arial" w:hAnsi="Arial" w:cs="Arial"/>
                          <w:b/>
                          <w:sz w:val="24"/>
                          <w:szCs w:val="24"/>
                          <w14:textOutline w14:w="28575" w14:cap="rnd" w14:cmpd="sng" w14:algn="ctr">
                            <w14:solidFill>
                              <w14:schemeClr w14:val="accent6"/>
                            </w14:solidFill>
                            <w14:prstDash w14:val="solid"/>
                            <w14:bevel/>
                          </w14:textOutline>
                        </w:rPr>
                      </w:pPr>
                      <w:r w:rsidRPr="00E409F2">
                        <w:rPr>
                          <w:rFonts w:ascii="Arial" w:hAnsi="Arial" w:cs="Arial"/>
                          <w:b/>
                          <w:sz w:val="24"/>
                          <w:szCs w:val="24"/>
                        </w:rPr>
                        <w:t>SWOT ANALYSIS</w:t>
                      </w:r>
                    </w:p>
                  </w:txbxContent>
                </v:textbox>
              </v:rect>
            </w:pict>
          </mc:Fallback>
        </mc:AlternateContent>
      </w:r>
    </w:p>
    <w:p w:rsidR="00B93732" w:rsidRDefault="00B93732" w:rsidP="008973AA">
      <w:pPr>
        <w:jc w:val="center"/>
        <w:rPr>
          <w:rFonts w:ascii="Arial" w:hAnsi="Arial" w:cs="Arial"/>
          <w:b/>
          <w:sz w:val="24"/>
          <w:szCs w:val="24"/>
        </w:rPr>
      </w:pPr>
    </w:p>
    <w:p w:rsidR="00B93732" w:rsidRDefault="00B93732" w:rsidP="008973AA">
      <w:pPr>
        <w:jc w:val="cente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2828829</wp:posOffset>
                </wp:positionH>
                <wp:positionV relativeFrom="paragraph">
                  <wp:posOffset>152652</wp:posOffset>
                </wp:positionV>
                <wp:extent cx="45719" cy="465826"/>
                <wp:effectExtent l="95250" t="19050" r="69215" b="48895"/>
                <wp:wrapNone/>
                <wp:docPr id="2" name="Straight Arrow Connector 2"/>
                <wp:cNvGraphicFramePr/>
                <a:graphic xmlns:a="http://schemas.openxmlformats.org/drawingml/2006/main">
                  <a:graphicData uri="http://schemas.microsoft.com/office/word/2010/wordprocessingShape">
                    <wps:wsp>
                      <wps:cNvCnPr/>
                      <wps:spPr>
                        <a:xfrm flipH="1">
                          <a:off x="0" y="0"/>
                          <a:ext cx="45719" cy="465826"/>
                        </a:xfrm>
                        <a:prstGeom prst="straightConnector1">
                          <a:avLst/>
                        </a:prstGeom>
                        <a:ln w="349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52DAB8D" id="_x0000_t32" coordsize="21600,21600" o:spt="32" o:oned="t" path="m,l21600,21600e" filled="f">
                <v:path arrowok="t" fillok="f" o:connecttype="none"/>
                <o:lock v:ext="edit" shapetype="t"/>
              </v:shapetype>
              <v:shape id="Straight Arrow Connector 2" o:spid="_x0000_s1026" type="#_x0000_t32" style="position:absolute;margin-left:222.75pt;margin-top:12pt;width:3.6pt;height:36.7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" strokecolor="black [3213]" strokeweight="2.75pt">
                <v:stroke endarrow="block" joinstyle="miter"/>
              </v:shape>
            </w:pict>
          </mc:Fallback>
        </mc:AlternateContent>
      </w:r>
    </w:p>
    <w:p w:rsidR="00B93732" w:rsidRDefault="00B93732" w:rsidP="008973AA">
      <w:pPr>
        <w:jc w:val="center"/>
        <w:rPr>
          <w:rFonts w:ascii="Arial" w:hAnsi="Arial" w:cs="Arial"/>
          <w:b/>
          <w:sz w:val="24"/>
          <w:szCs w:val="24"/>
        </w:rPr>
      </w:pPr>
    </w:p>
    <w:p w:rsidR="00B93732" w:rsidRDefault="00E319E5" w:rsidP="00B93732">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65408" behindDoc="0" locked="0" layoutInCell="1" allowOverlap="1">
                <wp:simplePos x="0" y="0"/>
                <wp:positionH relativeFrom="column">
                  <wp:posOffset>3907766</wp:posOffset>
                </wp:positionH>
                <wp:positionV relativeFrom="paragraph">
                  <wp:posOffset>114457</wp:posOffset>
                </wp:positionV>
                <wp:extent cx="45719" cy="388188"/>
                <wp:effectExtent l="38100" t="0" r="88265" b="50165"/>
                <wp:wrapNone/>
                <wp:docPr id="8" name="Straight Arrow Connector 8"/>
                <wp:cNvGraphicFramePr/>
                <a:graphic xmlns:a="http://schemas.openxmlformats.org/drawingml/2006/main">
                  <a:graphicData uri="http://schemas.microsoft.com/office/word/2010/wordprocessingShape">
                    <wps:wsp>
                      <wps:cNvCnPr/>
                      <wps:spPr>
                        <a:xfrm>
                          <a:off x="0" y="0"/>
                          <a:ext cx="45719" cy="388188"/>
                        </a:xfrm>
                        <a:prstGeom prst="straightConnector1">
                          <a:avLst/>
                        </a:prstGeom>
                        <a:ln w="222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F48C28" id="Straight Arrow Connector 8" o:spid="_x0000_s1026" type="#_x0000_t32" style="position:absolute;margin-left:307.7pt;margin-top:9pt;width:3.6pt;height:30.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" strokecolor="black [3213]" strokeweight="1.75pt">
                <v:stroke endarrow="block" joinstyle="miter"/>
              </v:shape>
            </w:pict>
          </mc:Fallback>
        </mc:AlternateContent>
      </w:r>
      <w:r>
        <w:rPr>
          <w:rFonts w:ascii="Arial" w:hAnsi="Arial" w:cs="Arial"/>
          <w:b/>
          <w:noProof/>
          <w:sz w:val="24"/>
          <w:szCs w:val="24"/>
          <w:lang w:eastAsia="en-GB"/>
        </w:rPr>
        <mc:AlternateContent>
          <mc:Choice Requires="wps">
            <w:drawing>
              <wp:anchor distT="0" distB="0" distL="114300" distR="114300" simplePos="0" relativeHeight="251664384" behindDoc="0" locked="0" layoutInCell="1" allowOverlap="1">
                <wp:simplePos x="0" y="0"/>
                <wp:positionH relativeFrom="column">
                  <wp:posOffset>1802286</wp:posOffset>
                </wp:positionH>
                <wp:positionV relativeFrom="paragraph">
                  <wp:posOffset>114456</wp:posOffset>
                </wp:positionV>
                <wp:extent cx="45719" cy="379562"/>
                <wp:effectExtent l="57150" t="0" r="50165" b="59055"/>
                <wp:wrapNone/>
                <wp:docPr id="7" name="Straight Arrow Connector 7"/>
                <wp:cNvGraphicFramePr/>
                <a:graphic xmlns:a="http://schemas.openxmlformats.org/drawingml/2006/main">
                  <a:graphicData uri="http://schemas.microsoft.com/office/word/2010/wordprocessingShape">
                    <wps:wsp>
                      <wps:cNvCnPr/>
                      <wps:spPr>
                        <a:xfrm flipH="1">
                          <a:off x="0" y="0"/>
                          <a:ext cx="45719" cy="379562"/>
                        </a:xfrm>
                        <a:prstGeom prst="straightConnector1">
                          <a:avLst/>
                        </a:prstGeom>
                        <a:ln w="222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C4E6AE" id="Straight Arrow Connector 7" o:spid="_x0000_s1026" type="#_x0000_t32" style="position:absolute;margin-left:141.9pt;margin-top:9pt;width:3.6pt;height:29.9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" strokecolor="black [3213]" strokeweight="1.75pt">
                <v:stroke endarrow="block" joinstyle="miter"/>
              </v:shape>
            </w:pict>
          </mc:Fallback>
        </mc:AlternateContent>
      </w:r>
      <w:r w:rsidR="00B93732">
        <w:rPr>
          <w:rFonts w:ascii="Arial" w:hAnsi="Arial" w:cs="Arial"/>
          <w:b/>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1811547</wp:posOffset>
                </wp:positionH>
                <wp:positionV relativeFrom="paragraph">
                  <wp:posOffset>97203</wp:posOffset>
                </wp:positionV>
                <wp:extent cx="2139351" cy="17253"/>
                <wp:effectExtent l="0" t="0" r="32385" b="20955"/>
                <wp:wrapNone/>
                <wp:docPr id="3" name="Straight Connector 3"/>
                <wp:cNvGraphicFramePr/>
                <a:graphic xmlns:a="http://schemas.openxmlformats.org/drawingml/2006/main">
                  <a:graphicData uri="http://schemas.microsoft.com/office/word/2010/wordprocessingShape">
                    <wps:wsp>
                      <wps:cNvCnPr/>
                      <wps:spPr>
                        <a:xfrm>
                          <a:off x="0" y="0"/>
                          <a:ext cx="2139351" cy="17253"/>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BCF381"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65pt,7.65pt" to="311.1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" strokecolor="black [3213]" strokeweight="1.75pt">
                <v:stroke joinstyle="miter"/>
              </v:line>
            </w:pict>
          </mc:Fallback>
        </mc:AlternateContent>
      </w:r>
    </w:p>
    <w:p w:rsidR="00B93732" w:rsidRDefault="008C4620" w:rsidP="00B93732">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62336" behindDoc="0" locked="0" layoutInCell="1" allowOverlap="1">
                <wp:simplePos x="0" y="0"/>
                <wp:positionH relativeFrom="column">
                  <wp:posOffset>3157268</wp:posOffset>
                </wp:positionH>
                <wp:positionV relativeFrom="paragraph">
                  <wp:posOffset>224982</wp:posOffset>
                </wp:positionV>
                <wp:extent cx="1940560" cy="1035170"/>
                <wp:effectExtent l="0" t="0" r="21590" b="12700"/>
                <wp:wrapNone/>
                <wp:docPr id="5" name="Oval 5"/>
                <wp:cNvGraphicFramePr/>
                <a:graphic xmlns:a="http://schemas.openxmlformats.org/drawingml/2006/main">
                  <a:graphicData uri="http://schemas.microsoft.com/office/word/2010/wordprocessingShape">
                    <wps:wsp>
                      <wps:cNvSpPr/>
                      <wps:spPr>
                        <a:xfrm>
                          <a:off x="0" y="0"/>
                          <a:ext cx="1940560" cy="1035170"/>
                        </a:xfrm>
                        <a:prstGeom prst="ellipse">
                          <a:avLst/>
                        </a:prstGeom>
                        <a:ln w="25400"/>
                      </wps:spPr>
                      <wps:style>
                        <a:lnRef idx="2">
                          <a:schemeClr val="accent6"/>
                        </a:lnRef>
                        <a:fillRef idx="1">
                          <a:schemeClr val="lt1"/>
                        </a:fillRef>
                        <a:effectRef idx="0">
                          <a:schemeClr val="accent6"/>
                        </a:effectRef>
                        <a:fontRef idx="minor">
                          <a:schemeClr val="dk1"/>
                        </a:fontRef>
                      </wps:style>
                      <wps:txbx>
                        <w:txbxContent>
                          <w:p w:rsidR="003268CF" w:rsidRDefault="003268CF" w:rsidP="00E319E5">
                            <w:pPr>
                              <w:spacing w:after="0" w:line="240" w:lineRule="auto"/>
                              <w:contextualSpacing/>
                              <w:jc w:val="center"/>
                            </w:pPr>
                            <w:r>
                              <w:t>EXTERNAL FACTORS</w:t>
                            </w:r>
                          </w:p>
                          <w:p w:rsidR="003268CF" w:rsidRDefault="003268CF" w:rsidP="00E319E5">
                            <w:pPr>
                              <w:spacing w:after="0" w:line="240" w:lineRule="auto"/>
                              <w:contextualSpacing/>
                              <w:jc w:val="center"/>
                            </w:pPr>
                            <w:r>
                              <w:t>Opportunities</w:t>
                            </w:r>
                          </w:p>
                          <w:p w:rsidR="003268CF" w:rsidRDefault="003268CF" w:rsidP="00E319E5">
                            <w:pPr>
                              <w:jc w:val="center"/>
                            </w:pPr>
                            <w:r>
                              <w:t>Threats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 o:spid="_x0000_s1027" style="position:absolute;margin-left:248.6pt;margin-top:17.7pt;width:152.8pt;height: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" fillcolor="white [3201]" strokecolor="#70ad47 [3209]" strokeweight="2pt">
                <v:stroke joinstyle="miter"/>
                <v:textbox>
                  <w:txbxContent>
                    <w:p w:rsidR="003268CF" w:rsidRDefault="003268CF" w:rsidP="00E319E5">
                      <w:pPr>
                        <w:spacing w:after="0" w:line="240" w:lineRule="auto"/>
                        <w:contextualSpacing/>
                        <w:jc w:val="center"/>
                      </w:pPr>
                      <w:r>
                        <w:t>EXTERNAL FACTORS</w:t>
                      </w:r>
                    </w:p>
                    <w:p w:rsidR="003268CF" w:rsidRDefault="003268CF" w:rsidP="00E319E5">
                      <w:pPr>
                        <w:spacing w:after="0" w:line="240" w:lineRule="auto"/>
                        <w:contextualSpacing/>
                        <w:jc w:val="center"/>
                      </w:pPr>
                      <w:r>
                        <w:t>Opportunities</w:t>
                      </w:r>
                    </w:p>
                    <w:p w:rsidR="003268CF" w:rsidRDefault="003268CF" w:rsidP="00E319E5">
                      <w:pPr>
                        <w:jc w:val="center"/>
                      </w:pPr>
                      <w:r>
                        <w:t>Threats</w:t>
                      </w:r>
                    </w:p>
                  </w:txbxContent>
                </v:textbox>
              </v:oval>
            </w:pict>
          </mc:Fallback>
        </mc:AlternateContent>
      </w:r>
      <w:r>
        <w:rPr>
          <w:rFonts w:ascii="Arial" w:hAnsi="Arial" w:cs="Arial"/>
          <w:b/>
          <w:noProof/>
          <w:sz w:val="24"/>
          <w:szCs w:val="24"/>
          <w:lang w:eastAsia="en-GB"/>
        </w:rPr>
        <mc:AlternateContent>
          <mc:Choice Requires="wps">
            <w:drawing>
              <wp:anchor distT="0" distB="0" distL="114300" distR="114300" simplePos="0" relativeHeight="251663360" behindDoc="0" locked="0" layoutInCell="1" allowOverlap="1">
                <wp:simplePos x="0" y="0"/>
                <wp:positionH relativeFrom="column">
                  <wp:posOffset>758837</wp:posOffset>
                </wp:positionH>
                <wp:positionV relativeFrom="paragraph">
                  <wp:posOffset>215373</wp:posOffset>
                </wp:positionV>
                <wp:extent cx="1906270" cy="957424"/>
                <wp:effectExtent l="0" t="0" r="17780" b="14605"/>
                <wp:wrapNone/>
                <wp:docPr id="6" name="Oval 6"/>
                <wp:cNvGraphicFramePr/>
                <a:graphic xmlns:a="http://schemas.openxmlformats.org/drawingml/2006/main">
                  <a:graphicData uri="http://schemas.microsoft.com/office/word/2010/wordprocessingShape">
                    <wps:wsp>
                      <wps:cNvSpPr/>
                      <wps:spPr>
                        <a:xfrm>
                          <a:off x="0" y="0"/>
                          <a:ext cx="1906270" cy="957424"/>
                        </a:xfrm>
                        <a:prstGeom prst="ellipse">
                          <a:avLst/>
                        </a:prstGeom>
                        <a:ln w="25400"/>
                      </wps:spPr>
                      <wps:style>
                        <a:lnRef idx="2">
                          <a:schemeClr val="accent6"/>
                        </a:lnRef>
                        <a:fillRef idx="1">
                          <a:schemeClr val="lt1"/>
                        </a:fillRef>
                        <a:effectRef idx="0">
                          <a:schemeClr val="accent6"/>
                        </a:effectRef>
                        <a:fontRef idx="minor">
                          <a:schemeClr val="dk1"/>
                        </a:fontRef>
                      </wps:style>
                      <wps:txbx>
                        <w:txbxContent>
                          <w:p w:rsidR="003268CF" w:rsidRDefault="003268CF" w:rsidP="00E319E5">
                            <w:pPr>
                              <w:spacing w:after="0" w:line="240" w:lineRule="auto"/>
                              <w:contextualSpacing/>
                              <w:jc w:val="center"/>
                            </w:pPr>
                            <w:r>
                              <w:t>INTERNAL FACTORS</w:t>
                            </w:r>
                          </w:p>
                          <w:p w:rsidR="003268CF" w:rsidRDefault="003268CF" w:rsidP="00E319E5">
                            <w:pPr>
                              <w:spacing w:after="0" w:line="240" w:lineRule="auto"/>
                              <w:contextualSpacing/>
                              <w:jc w:val="center"/>
                            </w:pPr>
                            <w:r>
                              <w:t>Strengths</w:t>
                            </w:r>
                          </w:p>
                          <w:p w:rsidR="003268CF" w:rsidRDefault="003268CF" w:rsidP="00E319E5">
                            <w:pPr>
                              <w:spacing w:after="0" w:line="240" w:lineRule="auto"/>
                              <w:contextualSpacing/>
                              <w:jc w:val="center"/>
                            </w:pPr>
                            <w:r>
                              <w:t>Weaknesses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o:spid="_x0000_s1028" style="position:absolute;margin-left:59.75pt;margin-top:16.95pt;width:150.1pt;height:7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" fillcolor="white [3201]" strokecolor="#70ad47 [3209]" strokeweight="2pt">
                <v:stroke joinstyle="miter"/>
                <v:textbox>
                  <w:txbxContent>
                    <w:p w:rsidR="003268CF" w:rsidRDefault="003268CF" w:rsidP="00E319E5">
                      <w:pPr>
                        <w:spacing w:after="0" w:line="240" w:lineRule="auto"/>
                        <w:contextualSpacing/>
                        <w:jc w:val="center"/>
                      </w:pPr>
                      <w:r>
                        <w:t>INTERNAL FACTORS</w:t>
                      </w:r>
                    </w:p>
                    <w:p w:rsidR="003268CF" w:rsidRDefault="003268CF" w:rsidP="00E319E5">
                      <w:pPr>
                        <w:spacing w:after="0" w:line="240" w:lineRule="auto"/>
                        <w:contextualSpacing/>
                        <w:jc w:val="center"/>
                      </w:pPr>
                      <w:r>
                        <w:t>Strengths</w:t>
                      </w:r>
                    </w:p>
                    <w:p w:rsidR="003268CF" w:rsidRDefault="003268CF" w:rsidP="00E319E5">
                      <w:pPr>
                        <w:spacing w:after="0" w:line="240" w:lineRule="auto"/>
                        <w:contextualSpacing/>
                        <w:jc w:val="center"/>
                      </w:pPr>
                      <w:r>
                        <w:t>Weaknesses</w:t>
                      </w:r>
                    </w:p>
                  </w:txbxContent>
                </v:textbox>
              </v:oval>
            </w:pict>
          </mc:Fallback>
        </mc:AlternateContent>
      </w:r>
    </w:p>
    <w:p w:rsidR="00B93732" w:rsidRDefault="00B93732" w:rsidP="008973AA">
      <w:pPr>
        <w:jc w:val="center"/>
        <w:rPr>
          <w:rFonts w:ascii="Arial" w:hAnsi="Arial" w:cs="Arial"/>
          <w:b/>
          <w:sz w:val="24"/>
          <w:szCs w:val="24"/>
        </w:rPr>
      </w:pPr>
    </w:p>
    <w:p w:rsidR="00E409F2" w:rsidRDefault="00E409F2" w:rsidP="008973AA">
      <w:pPr>
        <w:jc w:val="center"/>
        <w:rPr>
          <w:rFonts w:ascii="Arial" w:hAnsi="Arial" w:cs="Arial"/>
          <w:sz w:val="24"/>
          <w:szCs w:val="24"/>
        </w:rPr>
      </w:pPr>
    </w:p>
    <w:p w:rsidR="00E409F2" w:rsidRDefault="00E409F2" w:rsidP="008973AA">
      <w:pPr>
        <w:jc w:val="center"/>
        <w:rPr>
          <w:rFonts w:ascii="Arial" w:hAnsi="Arial" w:cs="Arial"/>
          <w:sz w:val="24"/>
          <w:szCs w:val="24"/>
        </w:rPr>
      </w:pPr>
    </w:p>
    <w:p w:rsidR="00884422" w:rsidRDefault="00884422" w:rsidP="008973AA">
      <w:pPr>
        <w:jc w:val="center"/>
        <w:rPr>
          <w:rFonts w:ascii="Arial" w:hAnsi="Arial" w:cs="Arial"/>
          <w:sz w:val="24"/>
          <w:szCs w:val="24"/>
        </w:rPr>
      </w:pPr>
    </w:p>
    <w:p w:rsidR="00B93732" w:rsidRPr="00410783" w:rsidRDefault="00634FC5" w:rsidP="008973AA">
      <w:pPr>
        <w:jc w:val="center"/>
        <w:rPr>
          <w:rFonts w:ascii="Arial" w:hAnsi="Arial" w:cs="Arial"/>
          <w:sz w:val="24"/>
          <w:szCs w:val="24"/>
        </w:rPr>
      </w:pPr>
      <w:r w:rsidRPr="00410783">
        <w:rPr>
          <w:rFonts w:ascii="Arial" w:hAnsi="Arial" w:cs="Arial"/>
          <w:sz w:val="24"/>
          <w:szCs w:val="24"/>
        </w:rPr>
        <w:t xml:space="preserve">Source: </w:t>
      </w:r>
      <w:proofErr w:type="spellStart"/>
      <w:r w:rsidR="00410783" w:rsidRPr="00410783">
        <w:rPr>
          <w:rFonts w:ascii="Arial" w:hAnsi="Arial" w:cs="Arial"/>
          <w:iCs/>
          <w:sz w:val="24"/>
          <w:szCs w:val="24"/>
        </w:rPr>
        <w:t>Gürel</w:t>
      </w:r>
      <w:proofErr w:type="spellEnd"/>
      <w:r w:rsidR="00410783" w:rsidRPr="00410783">
        <w:rPr>
          <w:rFonts w:ascii="Arial" w:hAnsi="Arial" w:cs="Arial"/>
          <w:iCs/>
          <w:sz w:val="24"/>
          <w:szCs w:val="24"/>
        </w:rPr>
        <w:t>, 2017</w:t>
      </w:r>
    </w:p>
    <w:p w:rsidR="00634FC5" w:rsidRDefault="00634FC5" w:rsidP="005570F6">
      <w:pPr>
        <w:jc w:val="both"/>
        <w:rPr>
          <w:rFonts w:ascii="Arial" w:hAnsi="Arial" w:cs="Arial"/>
          <w:sz w:val="24"/>
          <w:szCs w:val="24"/>
        </w:rPr>
      </w:pPr>
    </w:p>
    <w:p w:rsidR="000F4C08" w:rsidRDefault="000F4C08" w:rsidP="0099347D">
      <w:pPr>
        <w:jc w:val="both"/>
        <w:rPr>
          <w:rFonts w:ascii="Arial" w:hAnsi="Arial" w:cs="Arial"/>
          <w:b/>
          <w:sz w:val="24"/>
          <w:szCs w:val="24"/>
        </w:rPr>
      </w:pPr>
    </w:p>
    <w:p w:rsidR="00595063" w:rsidRDefault="00595063" w:rsidP="0099347D">
      <w:pPr>
        <w:jc w:val="both"/>
        <w:rPr>
          <w:rFonts w:ascii="Arial" w:hAnsi="Arial" w:cs="Arial"/>
          <w:b/>
          <w:sz w:val="24"/>
          <w:szCs w:val="24"/>
        </w:rPr>
      </w:pPr>
    </w:p>
    <w:p w:rsidR="00595063" w:rsidRPr="007E56B4" w:rsidRDefault="00595063" w:rsidP="0099347D">
      <w:pPr>
        <w:jc w:val="both"/>
        <w:rPr>
          <w:rFonts w:ascii="Arial" w:hAnsi="Arial" w:cs="Arial"/>
          <w:b/>
          <w:sz w:val="24"/>
          <w:szCs w:val="24"/>
        </w:rPr>
      </w:pPr>
    </w:p>
    <w:p w:rsidR="00595063" w:rsidRDefault="0099347D" w:rsidP="00595063">
      <w:pPr>
        <w:pStyle w:val="Heading2"/>
        <w:spacing w:line="240" w:lineRule="auto"/>
        <w:contextualSpacing/>
        <w:jc w:val="center"/>
        <w:rPr>
          <w:rFonts w:ascii="Arial" w:hAnsi="Arial" w:cs="Arial"/>
          <w:b/>
          <w:color w:val="auto"/>
          <w:sz w:val="24"/>
          <w:szCs w:val="24"/>
        </w:rPr>
      </w:pPr>
      <w:bookmarkStart w:id="16" w:name="_Toc28839614"/>
      <w:r w:rsidRPr="007E56B4">
        <w:rPr>
          <w:rFonts w:ascii="Arial" w:hAnsi="Arial" w:cs="Arial"/>
          <w:b/>
          <w:color w:val="auto"/>
          <w:sz w:val="24"/>
          <w:szCs w:val="24"/>
        </w:rPr>
        <w:t>Appendix 3</w:t>
      </w:r>
    </w:p>
    <w:p w:rsidR="00634FC5" w:rsidRPr="007E56B4" w:rsidRDefault="0099347D" w:rsidP="00595063">
      <w:pPr>
        <w:pStyle w:val="Heading2"/>
        <w:spacing w:line="240" w:lineRule="auto"/>
        <w:contextualSpacing/>
        <w:jc w:val="center"/>
        <w:rPr>
          <w:rFonts w:ascii="Arial" w:hAnsi="Arial" w:cs="Arial"/>
          <w:b/>
          <w:color w:val="auto"/>
          <w:sz w:val="24"/>
          <w:szCs w:val="24"/>
        </w:rPr>
      </w:pPr>
      <w:r w:rsidRPr="007E56B4">
        <w:rPr>
          <w:rFonts w:ascii="Arial" w:hAnsi="Arial" w:cs="Arial"/>
          <w:b/>
          <w:color w:val="auto"/>
          <w:sz w:val="24"/>
          <w:szCs w:val="24"/>
        </w:rPr>
        <w:t>SMART OBJECTIVES</w:t>
      </w:r>
      <w:bookmarkEnd w:id="16"/>
    </w:p>
    <w:p w:rsidR="00595063" w:rsidRDefault="00595063" w:rsidP="009842EF">
      <w:pPr>
        <w:spacing w:after="0" w:line="360" w:lineRule="auto"/>
        <w:contextualSpacing/>
        <w:jc w:val="both"/>
        <w:rPr>
          <w:rFonts w:ascii="Arial" w:hAnsi="Arial" w:cs="Arial"/>
          <w:sz w:val="24"/>
          <w:szCs w:val="24"/>
        </w:rPr>
      </w:pPr>
    </w:p>
    <w:p w:rsidR="00F62A40" w:rsidRDefault="00F62A40" w:rsidP="009842EF">
      <w:pPr>
        <w:spacing w:after="0" w:line="360" w:lineRule="auto"/>
        <w:contextualSpacing/>
        <w:jc w:val="both"/>
        <w:rPr>
          <w:rFonts w:ascii="Arial" w:hAnsi="Arial" w:cs="Arial"/>
          <w:sz w:val="24"/>
          <w:szCs w:val="24"/>
        </w:rPr>
      </w:pPr>
      <w:r w:rsidRPr="007E56B4">
        <w:rPr>
          <w:rFonts w:ascii="Arial" w:hAnsi="Arial" w:cs="Arial"/>
          <w:sz w:val="24"/>
          <w:szCs w:val="24"/>
        </w:rPr>
        <w:t xml:space="preserve">It is </w:t>
      </w:r>
      <w:r w:rsidRPr="007E56B4">
        <w:rPr>
          <w:rFonts w:ascii="Arial" w:hAnsi="Arial" w:cs="Arial"/>
          <w:iCs/>
          <w:sz w:val="24"/>
          <w:szCs w:val="24"/>
        </w:rPr>
        <w:t>important</w:t>
      </w:r>
      <w:r w:rsidRPr="007E56B4">
        <w:rPr>
          <w:rFonts w:ascii="Arial" w:hAnsi="Arial" w:cs="Arial"/>
          <w:sz w:val="24"/>
          <w:szCs w:val="24"/>
        </w:rPr>
        <w:t xml:space="preserve"> for leaders and managers to get the process of setting </w:t>
      </w:r>
      <w:r w:rsidRPr="007E56B4">
        <w:rPr>
          <w:rFonts w:ascii="Arial" w:hAnsi="Arial" w:cs="Arial"/>
          <w:iCs/>
          <w:sz w:val="24"/>
          <w:szCs w:val="24"/>
        </w:rPr>
        <w:t>objectives</w:t>
      </w:r>
      <w:r w:rsidRPr="007E56B4">
        <w:rPr>
          <w:rFonts w:ascii="Arial" w:hAnsi="Arial" w:cs="Arial"/>
          <w:sz w:val="24"/>
          <w:szCs w:val="24"/>
        </w:rPr>
        <w:t xml:space="preserve"> right, as inadequately formulated </w:t>
      </w:r>
      <w:r w:rsidRPr="007E56B4">
        <w:rPr>
          <w:rFonts w:ascii="Arial" w:hAnsi="Arial" w:cs="Arial"/>
          <w:iCs/>
          <w:sz w:val="24"/>
          <w:szCs w:val="24"/>
        </w:rPr>
        <w:t>objectives</w:t>
      </w:r>
      <w:r w:rsidRPr="007E56B4">
        <w:rPr>
          <w:rFonts w:ascii="Arial" w:hAnsi="Arial" w:cs="Arial"/>
          <w:sz w:val="24"/>
          <w:szCs w:val="24"/>
        </w:rPr>
        <w:t xml:space="preserve"> could guide an individual, a team or an organisation in the wrong direction. Specific and measurable </w:t>
      </w:r>
      <w:r w:rsidRPr="007E56B4">
        <w:rPr>
          <w:rFonts w:ascii="Arial" w:hAnsi="Arial" w:cs="Arial"/>
          <w:iCs/>
          <w:sz w:val="24"/>
          <w:szCs w:val="24"/>
        </w:rPr>
        <w:t>objectives</w:t>
      </w:r>
      <w:r w:rsidRPr="007E56B4">
        <w:rPr>
          <w:rFonts w:ascii="Arial" w:hAnsi="Arial" w:cs="Arial"/>
          <w:sz w:val="24"/>
          <w:szCs w:val="24"/>
        </w:rPr>
        <w:t xml:space="preserve"> provide a definition of the success of a project or initiative. SMART is therefore an acronym as highlighted below:</w:t>
      </w:r>
    </w:p>
    <w:p w:rsidR="00004488" w:rsidRPr="007E56B4" w:rsidRDefault="00004488" w:rsidP="009842EF">
      <w:pPr>
        <w:spacing w:after="0" w:line="360" w:lineRule="auto"/>
        <w:jc w:val="both"/>
        <w:rPr>
          <w:rFonts w:ascii="Arial" w:hAnsi="Arial" w:cs="Arial"/>
          <w:sz w:val="24"/>
          <w:szCs w:val="24"/>
        </w:rPr>
      </w:pPr>
    </w:p>
    <w:tbl>
      <w:tblPr>
        <w:tblStyle w:val="TableGrid"/>
        <w:tblW w:w="9214" w:type="dxa"/>
        <w:tblInd w:w="-147" w:type="dxa"/>
        <w:tblLook w:val="04A0" w:firstRow="1" w:lastRow="0" w:firstColumn="1" w:lastColumn="0" w:noHBand="0" w:noVBand="1"/>
      </w:tblPr>
      <w:tblGrid>
        <w:gridCol w:w="426"/>
        <w:gridCol w:w="1843"/>
        <w:gridCol w:w="6945"/>
      </w:tblGrid>
      <w:tr w:rsidR="00F62A40" w:rsidRPr="007E56B4" w:rsidTr="00CE0A1C">
        <w:tc>
          <w:tcPr>
            <w:tcW w:w="426" w:type="dxa"/>
          </w:tcPr>
          <w:p w:rsidR="00F62A40" w:rsidRPr="007E56B4" w:rsidRDefault="00F62A40" w:rsidP="00F62A40">
            <w:pPr>
              <w:jc w:val="both"/>
              <w:rPr>
                <w:rFonts w:ascii="Arial" w:hAnsi="Arial" w:cs="Arial"/>
                <w:sz w:val="24"/>
                <w:szCs w:val="24"/>
              </w:rPr>
            </w:pPr>
            <w:r w:rsidRPr="007E56B4">
              <w:rPr>
                <w:rFonts w:ascii="Arial" w:hAnsi="Arial" w:cs="Arial"/>
                <w:sz w:val="24"/>
                <w:szCs w:val="24"/>
              </w:rPr>
              <w:t>S</w:t>
            </w:r>
          </w:p>
        </w:tc>
        <w:tc>
          <w:tcPr>
            <w:tcW w:w="1843" w:type="dxa"/>
          </w:tcPr>
          <w:p w:rsidR="00F62A40" w:rsidRPr="007E56B4" w:rsidRDefault="00F62A40" w:rsidP="00F62A40">
            <w:pPr>
              <w:jc w:val="both"/>
              <w:rPr>
                <w:rFonts w:ascii="Arial" w:hAnsi="Arial" w:cs="Arial"/>
                <w:sz w:val="24"/>
                <w:szCs w:val="24"/>
              </w:rPr>
            </w:pPr>
            <w:r w:rsidRPr="007E56B4">
              <w:rPr>
                <w:rFonts w:ascii="Arial" w:hAnsi="Arial" w:cs="Arial"/>
                <w:sz w:val="24"/>
                <w:szCs w:val="24"/>
              </w:rPr>
              <w:t>Specific</w:t>
            </w:r>
          </w:p>
        </w:tc>
        <w:tc>
          <w:tcPr>
            <w:tcW w:w="6945" w:type="dxa"/>
          </w:tcPr>
          <w:p w:rsidR="00F62A40" w:rsidRPr="007E56B4" w:rsidRDefault="00CE0A1C" w:rsidP="00F62A40">
            <w:pPr>
              <w:jc w:val="both"/>
              <w:rPr>
                <w:rFonts w:ascii="Arial" w:hAnsi="Arial" w:cs="Arial"/>
                <w:sz w:val="24"/>
                <w:szCs w:val="24"/>
              </w:rPr>
            </w:pPr>
            <w:r w:rsidRPr="007E56B4">
              <w:rPr>
                <w:rFonts w:ascii="Arial" w:hAnsi="Arial" w:cs="Arial"/>
                <w:sz w:val="24"/>
                <w:szCs w:val="24"/>
              </w:rPr>
              <w:t>What will be accomplished? What actions will you take?</w:t>
            </w:r>
          </w:p>
        </w:tc>
      </w:tr>
      <w:tr w:rsidR="00F62A40" w:rsidRPr="007E56B4" w:rsidTr="00CE0A1C">
        <w:tc>
          <w:tcPr>
            <w:tcW w:w="426" w:type="dxa"/>
          </w:tcPr>
          <w:p w:rsidR="00F62A40" w:rsidRPr="007E56B4" w:rsidRDefault="00F62A40" w:rsidP="00F62A40">
            <w:pPr>
              <w:jc w:val="both"/>
              <w:rPr>
                <w:rFonts w:ascii="Arial" w:hAnsi="Arial" w:cs="Arial"/>
                <w:sz w:val="24"/>
                <w:szCs w:val="24"/>
              </w:rPr>
            </w:pPr>
            <w:r w:rsidRPr="007E56B4">
              <w:rPr>
                <w:rFonts w:ascii="Arial" w:hAnsi="Arial" w:cs="Arial"/>
                <w:sz w:val="24"/>
                <w:szCs w:val="24"/>
              </w:rPr>
              <w:t>M</w:t>
            </w:r>
          </w:p>
        </w:tc>
        <w:tc>
          <w:tcPr>
            <w:tcW w:w="1843" w:type="dxa"/>
          </w:tcPr>
          <w:p w:rsidR="00F62A40" w:rsidRPr="007E56B4" w:rsidRDefault="00F62A40" w:rsidP="00F62A40">
            <w:pPr>
              <w:jc w:val="both"/>
              <w:rPr>
                <w:rFonts w:ascii="Arial" w:hAnsi="Arial" w:cs="Arial"/>
                <w:sz w:val="24"/>
                <w:szCs w:val="24"/>
              </w:rPr>
            </w:pPr>
            <w:r w:rsidRPr="007E56B4">
              <w:rPr>
                <w:rFonts w:ascii="Arial" w:hAnsi="Arial" w:cs="Arial"/>
                <w:sz w:val="24"/>
                <w:szCs w:val="24"/>
              </w:rPr>
              <w:t>Measurable</w:t>
            </w:r>
          </w:p>
        </w:tc>
        <w:tc>
          <w:tcPr>
            <w:tcW w:w="6945" w:type="dxa"/>
          </w:tcPr>
          <w:p w:rsidR="00F62A40" w:rsidRPr="007E56B4" w:rsidRDefault="00CE0A1C" w:rsidP="00F62A40">
            <w:pPr>
              <w:jc w:val="both"/>
              <w:rPr>
                <w:rFonts w:ascii="Arial" w:hAnsi="Arial" w:cs="Arial"/>
                <w:sz w:val="24"/>
                <w:szCs w:val="24"/>
              </w:rPr>
            </w:pPr>
            <w:r w:rsidRPr="007E56B4">
              <w:rPr>
                <w:rFonts w:ascii="Arial" w:hAnsi="Arial" w:cs="Arial"/>
                <w:sz w:val="24"/>
                <w:szCs w:val="24"/>
              </w:rPr>
              <w:t>What data will measure the goal? (How much? How well?</w:t>
            </w:r>
          </w:p>
        </w:tc>
      </w:tr>
      <w:tr w:rsidR="00F62A40" w:rsidRPr="007E56B4" w:rsidTr="00CE0A1C">
        <w:tc>
          <w:tcPr>
            <w:tcW w:w="426" w:type="dxa"/>
          </w:tcPr>
          <w:p w:rsidR="00F62A40" w:rsidRPr="007E56B4" w:rsidRDefault="00F62A40" w:rsidP="00F62A40">
            <w:pPr>
              <w:jc w:val="both"/>
              <w:rPr>
                <w:rFonts w:ascii="Arial" w:hAnsi="Arial" w:cs="Arial"/>
                <w:sz w:val="24"/>
                <w:szCs w:val="24"/>
              </w:rPr>
            </w:pPr>
            <w:r w:rsidRPr="007E56B4">
              <w:rPr>
                <w:rFonts w:ascii="Arial" w:hAnsi="Arial" w:cs="Arial"/>
                <w:sz w:val="24"/>
                <w:szCs w:val="24"/>
              </w:rPr>
              <w:t>A</w:t>
            </w:r>
          </w:p>
        </w:tc>
        <w:tc>
          <w:tcPr>
            <w:tcW w:w="1843" w:type="dxa"/>
          </w:tcPr>
          <w:p w:rsidR="00F62A40" w:rsidRPr="007E56B4" w:rsidRDefault="00F62A40" w:rsidP="00F62A40">
            <w:pPr>
              <w:jc w:val="both"/>
              <w:rPr>
                <w:rFonts w:ascii="Arial" w:hAnsi="Arial" w:cs="Arial"/>
                <w:sz w:val="24"/>
                <w:szCs w:val="24"/>
              </w:rPr>
            </w:pPr>
            <w:r w:rsidRPr="007E56B4">
              <w:rPr>
                <w:rFonts w:ascii="Arial" w:hAnsi="Arial" w:cs="Arial"/>
                <w:sz w:val="24"/>
                <w:szCs w:val="24"/>
              </w:rPr>
              <w:t xml:space="preserve">Achievable </w:t>
            </w:r>
          </w:p>
        </w:tc>
        <w:tc>
          <w:tcPr>
            <w:tcW w:w="6945" w:type="dxa"/>
          </w:tcPr>
          <w:p w:rsidR="00F62A40" w:rsidRPr="007E56B4" w:rsidRDefault="00CE0A1C" w:rsidP="00F62A40">
            <w:pPr>
              <w:jc w:val="both"/>
              <w:rPr>
                <w:rFonts w:ascii="Arial" w:hAnsi="Arial" w:cs="Arial"/>
                <w:sz w:val="24"/>
                <w:szCs w:val="24"/>
              </w:rPr>
            </w:pPr>
            <w:r w:rsidRPr="007E56B4">
              <w:rPr>
                <w:rFonts w:ascii="Arial" w:hAnsi="Arial" w:cs="Arial"/>
                <w:sz w:val="24"/>
                <w:szCs w:val="24"/>
              </w:rPr>
              <w:t>Is the goal doable? Do you have the necessary skills and resources?</w:t>
            </w:r>
          </w:p>
        </w:tc>
      </w:tr>
      <w:tr w:rsidR="00F62A40" w:rsidRPr="007E56B4" w:rsidTr="00CE0A1C">
        <w:tc>
          <w:tcPr>
            <w:tcW w:w="426" w:type="dxa"/>
          </w:tcPr>
          <w:p w:rsidR="00F62A40" w:rsidRPr="007E56B4" w:rsidRDefault="00F62A40" w:rsidP="00F62A40">
            <w:pPr>
              <w:jc w:val="both"/>
              <w:rPr>
                <w:rFonts w:ascii="Arial" w:hAnsi="Arial" w:cs="Arial"/>
                <w:sz w:val="24"/>
                <w:szCs w:val="24"/>
              </w:rPr>
            </w:pPr>
            <w:r w:rsidRPr="007E56B4">
              <w:rPr>
                <w:rFonts w:ascii="Arial" w:hAnsi="Arial" w:cs="Arial"/>
                <w:sz w:val="24"/>
                <w:szCs w:val="24"/>
              </w:rPr>
              <w:t>R</w:t>
            </w:r>
          </w:p>
        </w:tc>
        <w:tc>
          <w:tcPr>
            <w:tcW w:w="1843" w:type="dxa"/>
          </w:tcPr>
          <w:p w:rsidR="00CE0A1C" w:rsidRPr="007E56B4" w:rsidRDefault="00F62A40" w:rsidP="00F62A40">
            <w:pPr>
              <w:jc w:val="both"/>
              <w:rPr>
                <w:rFonts w:ascii="Arial" w:hAnsi="Arial" w:cs="Arial"/>
                <w:sz w:val="24"/>
                <w:szCs w:val="24"/>
              </w:rPr>
            </w:pPr>
            <w:r w:rsidRPr="007E56B4">
              <w:rPr>
                <w:rFonts w:ascii="Arial" w:hAnsi="Arial" w:cs="Arial"/>
                <w:sz w:val="24"/>
                <w:szCs w:val="24"/>
              </w:rPr>
              <w:t xml:space="preserve">Relevant </w:t>
            </w:r>
          </w:p>
          <w:p w:rsidR="00F62A40" w:rsidRPr="007E56B4" w:rsidRDefault="00CE0A1C" w:rsidP="00F62A40">
            <w:pPr>
              <w:jc w:val="both"/>
              <w:rPr>
                <w:rFonts w:ascii="Arial" w:hAnsi="Arial" w:cs="Arial"/>
                <w:sz w:val="24"/>
                <w:szCs w:val="24"/>
              </w:rPr>
            </w:pPr>
            <w:r w:rsidRPr="007E56B4">
              <w:rPr>
                <w:rFonts w:ascii="Arial" w:hAnsi="Arial" w:cs="Arial"/>
                <w:sz w:val="24"/>
                <w:szCs w:val="24"/>
              </w:rPr>
              <w:t>(or Realistic)</w:t>
            </w:r>
          </w:p>
        </w:tc>
        <w:tc>
          <w:tcPr>
            <w:tcW w:w="6945" w:type="dxa"/>
          </w:tcPr>
          <w:p w:rsidR="00F62A40" w:rsidRPr="007E56B4" w:rsidRDefault="00CE0A1C" w:rsidP="00F62A40">
            <w:pPr>
              <w:jc w:val="both"/>
              <w:rPr>
                <w:rFonts w:ascii="Arial" w:hAnsi="Arial" w:cs="Arial"/>
                <w:sz w:val="24"/>
                <w:szCs w:val="24"/>
              </w:rPr>
            </w:pPr>
            <w:r w:rsidRPr="007E56B4">
              <w:rPr>
                <w:rFonts w:ascii="Arial" w:hAnsi="Arial" w:cs="Arial"/>
                <w:sz w:val="24"/>
                <w:szCs w:val="24"/>
              </w:rPr>
              <w:t>How does the goal align with broader goals? Why is the result important?</w:t>
            </w:r>
          </w:p>
        </w:tc>
      </w:tr>
      <w:tr w:rsidR="00F62A40" w:rsidRPr="007E56B4" w:rsidTr="00CE0A1C">
        <w:tc>
          <w:tcPr>
            <w:tcW w:w="426" w:type="dxa"/>
          </w:tcPr>
          <w:p w:rsidR="00F62A40" w:rsidRPr="007E56B4" w:rsidRDefault="00F62A40" w:rsidP="00F62A40">
            <w:pPr>
              <w:jc w:val="both"/>
              <w:rPr>
                <w:rFonts w:ascii="Arial" w:hAnsi="Arial" w:cs="Arial"/>
                <w:sz w:val="24"/>
                <w:szCs w:val="24"/>
              </w:rPr>
            </w:pPr>
            <w:r w:rsidRPr="007E56B4">
              <w:rPr>
                <w:rFonts w:ascii="Arial" w:hAnsi="Arial" w:cs="Arial"/>
                <w:sz w:val="24"/>
                <w:szCs w:val="24"/>
              </w:rPr>
              <w:t>T</w:t>
            </w:r>
          </w:p>
        </w:tc>
        <w:tc>
          <w:tcPr>
            <w:tcW w:w="1843" w:type="dxa"/>
          </w:tcPr>
          <w:p w:rsidR="00CE0A1C" w:rsidRPr="007E56B4" w:rsidRDefault="00CE0A1C" w:rsidP="00F62A40">
            <w:pPr>
              <w:jc w:val="both"/>
              <w:rPr>
                <w:rFonts w:ascii="Arial" w:hAnsi="Arial" w:cs="Arial"/>
                <w:sz w:val="24"/>
                <w:szCs w:val="24"/>
              </w:rPr>
            </w:pPr>
            <w:r w:rsidRPr="007E56B4">
              <w:rPr>
                <w:rFonts w:ascii="Arial" w:hAnsi="Arial" w:cs="Arial"/>
                <w:sz w:val="24"/>
                <w:szCs w:val="24"/>
              </w:rPr>
              <w:t xml:space="preserve">Timely </w:t>
            </w:r>
          </w:p>
          <w:p w:rsidR="00F62A40" w:rsidRPr="007E56B4" w:rsidRDefault="00F62A40" w:rsidP="00F62A40">
            <w:pPr>
              <w:jc w:val="both"/>
              <w:rPr>
                <w:rFonts w:ascii="Arial" w:hAnsi="Arial" w:cs="Arial"/>
                <w:sz w:val="24"/>
                <w:szCs w:val="24"/>
              </w:rPr>
            </w:pPr>
            <w:r w:rsidRPr="007E56B4">
              <w:rPr>
                <w:rFonts w:ascii="Arial" w:hAnsi="Arial" w:cs="Arial"/>
                <w:sz w:val="24"/>
                <w:szCs w:val="24"/>
              </w:rPr>
              <w:t>(or time-bound)</w:t>
            </w:r>
          </w:p>
        </w:tc>
        <w:tc>
          <w:tcPr>
            <w:tcW w:w="6945" w:type="dxa"/>
          </w:tcPr>
          <w:p w:rsidR="00F62A40" w:rsidRPr="007E56B4" w:rsidRDefault="00CE0A1C" w:rsidP="00F62A40">
            <w:pPr>
              <w:jc w:val="both"/>
              <w:rPr>
                <w:rFonts w:ascii="Arial" w:hAnsi="Arial" w:cs="Arial"/>
                <w:sz w:val="24"/>
                <w:szCs w:val="24"/>
              </w:rPr>
            </w:pPr>
            <w:r w:rsidRPr="007E56B4">
              <w:rPr>
                <w:rFonts w:ascii="Arial" w:hAnsi="Arial" w:cs="Arial"/>
                <w:sz w:val="24"/>
                <w:szCs w:val="24"/>
              </w:rPr>
              <w:t>What is the time frame for accomplishing the goal?</w:t>
            </w:r>
          </w:p>
        </w:tc>
      </w:tr>
    </w:tbl>
    <w:p w:rsidR="00F62A40" w:rsidRPr="007E56B4" w:rsidRDefault="00F62A40" w:rsidP="00F62A40">
      <w:pPr>
        <w:jc w:val="both"/>
        <w:rPr>
          <w:rFonts w:ascii="Arial" w:hAnsi="Arial" w:cs="Arial"/>
          <w:sz w:val="24"/>
          <w:szCs w:val="24"/>
        </w:rPr>
      </w:pPr>
    </w:p>
    <w:p w:rsidR="00A928E9" w:rsidRDefault="00A928E9" w:rsidP="00F62A40">
      <w:pPr>
        <w:jc w:val="both"/>
        <w:rPr>
          <w:rFonts w:ascii="Arial" w:hAnsi="Arial" w:cs="Arial"/>
          <w:sz w:val="24"/>
          <w:szCs w:val="24"/>
        </w:rPr>
      </w:pPr>
    </w:p>
    <w:p w:rsidR="00595063" w:rsidRPr="007E56B4" w:rsidRDefault="00595063" w:rsidP="00F62A40">
      <w:pPr>
        <w:jc w:val="both"/>
        <w:rPr>
          <w:rFonts w:ascii="Arial" w:hAnsi="Arial" w:cs="Arial"/>
          <w:sz w:val="24"/>
          <w:szCs w:val="24"/>
        </w:rPr>
      </w:pPr>
    </w:p>
    <w:p w:rsidR="00595063" w:rsidRDefault="00A928E9" w:rsidP="00595063">
      <w:pPr>
        <w:pStyle w:val="Heading2"/>
        <w:spacing w:line="240" w:lineRule="auto"/>
        <w:jc w:val="center"/>
        <w:rPr>
          <w:rFonts w:ascii="Arial" w:hAnsi="Arial" w:cs="Arial"/>
          <w:b/>
          <w:color w:val="auto"/>
          <w:sz w:val="24"/>
          <w:szCs w:val="24"/>
        </w:rPr>
      </w:pPr>
      <w:bookmarkStart w:id="17" w:name="_Toc28839615"/>
      <w:r w:rsidRPr="007E56B4">
        <w:rPr>
          <w:rFonts w:ascii="Arial" w:hAnsi="Arial" w:cs="Arial"/>
          <w:b/>
          <w:color w:val="auto"/>
          <w:sz w:val="24"/>
          <w:szCs w:val="24"/>
        </w:rPr>
        <w:t>Appendix 4</w:t>
      </w:r>
    </w:p>
    <w:p w:rsidR="009D59FF" w:rsidRPr="007E56B4" w:rsidRDefault="009D59FF" w:rsidP="00595063">
      <w:pPr>
        <w:pStyle w:val="Heading2"/>
        <w:spacing w:line="240" w:lineRule="auto"/>
        <w:jc w:val="center"/>
        <w:rPr>
          <w:rFonts w:ascii="Arial" w:hAnsi="Arial" w:cs="Arial"/>
          <w:b/>
          <w:color w:val="auto"/>
          <w:sz w:val="24"/>
          <w:szCs w:val="24"/>
        </w:rPr>
      </w:pPr>
      <w:r w:rsidRPr="007E56B4">
        <w:rPr>
          <w:rFonts w:ascii="Arial" w:hAnsi="Arial" w:cs="Arial"/>
          <w:b/>
          <w:color w:val="auto"/>
          <w:sz w:val="24"/>
          <w:szCs w:val="24"/>
        </w:rPr>
        <w:t>PERSONAL DEVELOPMENT PLAN (PDP)</w:t>
      </w:r>
      <w:bookmarkEnd w:id="17"/>
    </w:p>
    <w:p w:rsidR="00595063" w:rsidRDefault="00595063" w:rsidP="00595063">
      <w:pPr>
        <w:spacing w:after="0" w:line="240" w:lineRule="auto"/>
        <w:jc w:val="both"/>
        <w:rPr>
          <w:rFonts w:ascii="Arial" w:hAnsi="Arial" w:cs="Arial"/>
          <w:sz w:val="24"/>
          <w:szCs w:val="24"/>
        </w:rPr>
      </w:pPr>
    </w:p>
    <w:p w:rsidR="009D59FF" w:rsidRDefault="009D59FF" w:rsidP="009842EF">
      <w:pPr>
        <w:spacing w:after="0" w:line="360" w:lineRule="auto"/>
        <w:jc w:val="both"/>
        <w:rPr>
          <w:rFonts w:ascii="Arial" w:hAnsi="Arial" w:cs="Arial"/>
          <w:sz w:val="24"/>
          <w:szCs w:val="24"/>
        </w:rPr>
      </w:pPr>
      <w:r w:rsidRPr="007E56B4">
        <w:rPr>
          <w:rFonts w:ascii="Arial" w:hAnsi="Arial" w:cs="Arial"/>
          <w:sz w:val="24"/>
          <w:szCs w:val="24"/>
        </w:rPr>
        <w:t>A typical academic or professional PDP could be designed as shown below for use in continuous assessment</w:t>
      </w:r>
      <w:r w:rsidR="009842EF">
        <w:rPr>
          <w:rFonts w:ascii="Arial" w:hAnsi="Arial" w:cs="Arial"/>
          <w:sz w:val="24"/>
          <w:szCs w:val="24"/>
        </w:rPr>
        <w:t xml:space="preserve"> and self-analysis</w:t>
      </w:r>
      <w:r w:rsidRPr="007E56B4">
        <w:rPr>
          <w:rFonts w:ascii="Arial" w:hAnsi="Arial" w:cs="Arial"/>
          <w:sz w:val="24"/>
          <w:szCs w:val="24"/>
        </w:rPr>
        <w:t>.</w:t>
      </w:r>
    </w:p>
    <w:p w:rsidR="009842EF" w:rsidRPr="007E56B4" w:rsidRDefault="009842EF" w:rsidP="009842EF">
      <w:pPr>
        <w:spacing w:after="0"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976"/>
        <w:gridCol w:w="3653"/>
        <w:gridCol w:w="2006"/>
        <w:gridCol w:w="1381"/>
      </w:tblGrid>
      <w:tr w:rsidR="009D59FF" w:rsidRPr="007E56B4" w:rsidTr="003268CF">
        <w:tc>
          <w:tcPr>
            <w:tcW w:w="0" w:type="auto"/>
          </w:tcPr>
          <w:p w:rsidR="009D59FF" w:rsidRPr="007E56B4" w:rsidRDefault="009D59FF" w:rsidP="009D59FF">
            <w:pPr>
              <w:spacing w:after="160" w:line="259" w:lineRule="auto"/>
              <w:jc w:val="both"/>
              <w:rPr>
                <w:rFonts w:ascii="Arial" w:hAnsi="Arial" w:cs="Arial"/>
                <w:sz w:val="24"/>
                <w:szCs w:val="24"/>
              </w:rPr>
            </w:pPr>
            <w:r w:rsidRPr="007E56B4">
              <w:rPr>
                <w:rFonts w:ascii="Arial" w:hAnsi="Arial" w:cs="Arial"/>
                <w:sz w:val="24"/>
                <w:szCs w:val="24"/>
              </w:rPr>
              <w:t>Learning objectives (academic)</w:t>
            </w:r>
          </w:p>
        </w:tc>
        <w:tc>
          <w:tcPr>
            <w:tcW w:w="0" w:type="auto"/>
          </w:tcPr>
          <w:p w:rsidR="009D59FF" w:rsidRPr="007E56B4" w:rsidRDefault="009D59FF" w:rsidP="009D59FF">
            <w:pPr>
              <w:spacing w:after="160" w:line="259" w:lineRule="auto"/>
              <w:jc w:val="both"/>
              <w:rPr>
                <w:rFonts w:ascii="Arial" w:hAnsi="Arial" w:cs="Arial"/>
                <w:sz w:val="24"/>
                <w:szCs w:val="24"/>
              </w:rPr>
            </w:pPr>
            <w:r w:rsidRPr="007E56B4">
              <w:rPr>
                <w:rFonts w:ascii="Arial" w:hAnsi="Arial" w:cs="Arial"/>
                <w:sz w:val="24"/>
                <w:szCs w:val="24"/>
              </w:rPr>
              <w:t>Action plan - specific tasks/actions/opportunities</w:t>
            </w:r>
          </w:p>
        </w:tc>
        <w:tc>
          <w:tcPr>
            <w:tcW w:w="0" w:type="auto"/>
          </w:tcPr>
          <w:p w:rsidR="009D59FF" w:rsidRPr="007E56B4" w:rsidRDefault="009D59FF" w:rsidP="009D59FF">
            <w:pPr>
              <w:spacing w:after="160" w:line="259" w:lineRule="auto"/>
              <w:jc w:val="both"/>
              <w:rPr>
                <w:rFonts w:ascii="Arial" w:hAnsi="Arial" w:cs="Arial"/>
                <w:sz w:val="24"/>
                <w:szCs w:val="24"/>
              </w:rPr>
            </w:pPr>
            <w:r w:rsidRPr="007E56B4">
              <w:rPr>
                <w:rFonts w:ascii="Arial" w:hAnsi="Arial" w:cs="Arial"/>
                <w:sz w:val="24"/>
                <w:szCs w:val="24"/>
              </w:rPr>
              <w:t>Measurement of success</w:t>
            </w:r>
          </w:p>
        </w:tc>
        <w:tc>
          <w:tcPr>
            <w:tcW w:w="0" w:type="auto"/>
          </w:tcPr>
          <w:p w:rsidR="009D59FF" w:rsidRPr="007E56B4" w:rsidRDefault="009D59FF" w:rsidP="009D59FF">
            <w:pPr>
              <w:spacing w:after="160" w:line="259" w:lineRule="auto"/>
              <w:jc w:val="both"/>
              <w:rPr>
                <w:rFonts w:ascii="Arial" w:hAnsi="Arial" w:cs="Arial"/>
                <w:sz w:val="24"/>
                <w:szCs w:val="24"/>
              </w:rPr>
            </w:pPr>
            <w:r w:rsidRPr="007E56B4">
              <w:rPr>
                <w:rFonts w:ascii="Arial" w:hAnsi="Arial" w:cs="Arial"/>
                <w:sz w:val="24"/>
                <w:szCs w:val="24"/>
              </w:rPr>
              <w:t>Target datelines</w:t>
            </w:r>
          </w:p>
        </w:tc>
      </w:tr>
    </w:tbl>
    <w:p w:rsidR="00A928E9" w:rsidRPr="007E56B4" w:rsidRDefault="00A928E9" w:rsidP="00F62A40">
      <w:pPr>
        <w:jc w:val="both"/>
        <w:rPr>
          <w:rFonts w:ascii="Arial" w:hAnsi="Arial" w:cs="Arial"/>
          <w:sz w:val="24"/>
          <w:szCs w:val="24"/>
        </w:rPr>
      </w:pPr>
    </w:p>
    <w:sectPr w:rsidR="00A928E9" w:rsidRPr="007E56B4" w:rsidSect="00474DED">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9D5" w:rsidRDefault="009E29D5" w:rsidP="0076033D">
      <w:pPr>
        <w:spacing w:after="0" w:line="240" w:lineRule="auto"/>
      </w:pPr>
      <w:r>
        <w:separator/>
      </w:r>
    </w:p>
  </w:endnote>
  <w:endnote w:type="continuationSeparator" w:id="0">
    <w:p w:rsidR="009E29D5" w:rsidRDefault="009E29D5" w:rsidP="00760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Lucida Handwriting">
    <w:panose1 w:val="03010101010101010101"/>
    <w:charset w:val="00"/>
    <w:family w:val="script"/>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049530"/>
      <w:docPartObj>
        <w:docPartGallery w:val="Page Numbers (Bottom of Page)"/>
        <w:docPartUnique/>
      </w:docPartObj>
    </w:sdtPr>
    <w:sdtEndPr>
      <w:rPr>
        <w:noProof/>
      </w:rPr>
    </w:sdtEndPr>
    <w:sdtContent>
      <w:p w:rsidR="003268CF" w:rsidRDefault="003268CF">
        <w:pPr>
          <w:pStyle w:val="Footer"/>
          <w:jc w:val="center"/>
        </w:pPr>
        <w:r>
          <w:fldChar w:fldCharType="begin"/>
        </w:r>
        <w:r>
          <w:instrText xml:space="preserve"> PAGE   \* MERGEFORMAT </w:instrText>
        </w:r>
        <w:r>
          <w:fldChar w:fldCharType="separate"/>
        </w:r>
        <w:r w:rsidR="005719D7">
          <w:rPr>
            <w:noProof/>
          </w:rPr>
          <w:t>13</w:t>
        </w:r>
        <w:r>
          <w:rPr>
            <w:noProof/>
          </w:rPr>
          <w:fldChar w:fldCharType="end"/>
        </w:r>
      </w:p>
    </w:sdtContent>
  </w:sdt>
  <w:p w:rsidR="003268CF" w:rsidRDefault="00326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9D5" w:rsidRDefault="009E29D5" w:rsidP="0076033D">
      <w:pPr>
        <w:spacing w:after="0" w:line="240" w:lineRule="auto"/>
      </w:pPr>
      <w:r>
        <w:separator/>
      </w:r>
    </w:p>
  </w:footnote>
  <w:footnote w:type="continuationSeparator" w:id="0">
    <w:p w:rsidR="009E29D5" w:rsidRDefault="009E29D5" w:rsidP="007603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37216"/>
    <w:multiLevelType w:val="multilevel"/>
    <w:tmpl w:val="EA42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177163"/>
    <w:multiLevelType w:val="multilevel"/>
    <w:tmpl w:val="87D46A3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4ED341C3"/>
    <w:multiLevelType w:val="hybridMultilevel"/>
    <w:tmpl w:val="330EF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DD0"/>
    <w:rsid w:val="00004488"/>
    <w:rsid w:val="00007A81"/>
    <w:rsid w:val="000245D4"/>
    <w:rsid w:val="000401B1"/>
    <w:rsid w:val="00045AB1"/>
    <w:rsid w:val="000552B5"/>
    <w:rsid w:val="00062BEB"/>
    <w:rsid w:val="000754FD"/>
    <w:rsid w:val="0009102D"/>
    <w:rsid w:val="000B044A"/>
    <w:rsid w:val="000B1E80"/>
    <w:rsid w:val="000B6F2C"/>
    <w:rsid w:val="000C452C"/>
    <w:rsid w:val="000C4AAE"/>
    <w:rsid w:val="000D452D"/>
    <w:rsid w:val="000F0643"/>
    <w:rsid w:val="000F4C08"/>
    <w:rsid w:val="00105672"/>
    <w:rsid w:val="00110D80"/>
    <w:rsid w:val="00110EB5"/>
    <w:rsid w:val="0011535F"/>
    <w:rsid w:val="001158CB"/>
    <w:rsid w:val="00147DA7"/>
    <w:rsid w:val="001503E5"/>
    <w:rsid w:val="0015343B"/>
    <w:rsid w:val="00160EF3"/>
    <w:rsid w:val="001670E8"/>
    <w:rsid w:val="00176286"/>
    <w:rsid w:val="00191D6B"/>
    <w:rsid w:val="00193EA5"/>
    <w:rsid w:val="00194221"/>
    <w:rsid w:val="001A02C5"/>
    <w:rsid w:val="001A6513"/>
    <w:rsid w:val="001A7CA3"/>
    <w:rsid w:val="001C64F9"/>
    <w:rsid w:val="002019BC"/>
    <w:rsid w:val="002031D2"/>
    <w:rsid w:val="00230B5C"/>
    <w:rsid w:val="00254458"/>
    <w:rsid w:val="00257E59"/>
    <w:rsid w:val="0028306B"/>
    <w:rsid w:val="00297EEE"/>
    <w:rsid w:val="002A3E3B"/>
    <w:rsid w:val="002B7118"/>
    <w:rsid w:val="00312844"/>
    <w:rsid w:val="003203FD"/>
    <w:rsid w:val="00325601"/>
    <w:rsid w:val="003268CF"/>
    <w:rsid w:val="003321CA"/>
    <w:rsid w:val="003351D5"/>
    <w:rsid w:val="00343947"/>
    <w:rsid w:val="00346672"/>
    <w:rsid w:val="0035148A"/>
    <w:rsid w:val="00354DE0"/>
    <w:rsid w:val="00383FF5"/>
    <w:rsid w:val="00386EAC"/>
    <w:rsid w:val="003903B9"/>
    <w:rsid w:val="003A451F"/>
    <w:rsid w:val="003A5839"/>
    <w:rsid w:val="003A6A9B"/>
    <w:rsid w:val="003B62F1"/>
    <w:rsid w:val="003C2C43"/>
    <w:rsid w:val="003D47E4"/>
    <w:rsid w:val="003F1C25"/>
    <w:rsid w:val="003F221D"/>
    <w:rsid w:val="00404378"/>
    <w:rsid w:val="004077AC"/>
    <w:rsid w:val="00410783"/>
    <w:rsid w:val="00421DE8"/>
    <w:rsid w:val="00440BEB"/>
    <w:rsid w:val="00466EB8"/>
    <w:rsid w:val="00474DED"/>
    <w:rsid w:val="00481438"/>
    <w:rsid w:val="004949F1"/>
    <w:rsid w:val="004A2116"/>
    <w:rsid w:val="004A2D02"/>
    <w:rsid w:val="004A3A9A"/>
    <w:rsid w:val="004B4A12"/>
    <w:rsid w:val="004D1DD4"/>
    <w:rsid w:val="004D22C4"/>
    <w:rsid w:val="004F744C"/>
    <w:rsid w:val="00503BBF"/>
    <w:rsid w:val="0051479D"/>
    <w:rsid w:val="005249BD"/>
    <w:rsid w:val="00544ED7"/>
    <w:rsid w:val="00554E74"/>
    <w:rsid w:val="005570F6"/>
    <w:rsid w:val="005719D7"/>
    <w:rsid w:val="00592E24"/>
    <w:rsid w:val="00595063"/>
    <w:rsid w:val="005A45C2"/>
    <w:rsid w:val="005A4E03"/>
    <w:rsid w:val="005A7E46"/>
    <w:rsid w:val="005B015A"/>
    <w:rsid w:val="005B1BEB"/>
    <w:rsid w:val="005C73E0"/>
    <w:rsid w:val="005D488E"/>
    <w:rsid w:val="005D67AF"/>
    <w:rsid w:val="005F4DF5"/>
    <w:rsid w:val="0060672D"/>
    <w:rsid w:val="00617CC7"/>
    <w:rsid w:val="00622846"/>
    <w:rsid w:val="00624058"/>
    <w:rsid w:val="00627793"/>
    <w:rsid w:val="00634FC5"/>
    <w:rsid w:val="00644EB9"/>
    <w:rsid w:val="00653500"/>
    <w:rsid w:val="0067666B"/>
    <w:rsid w:val="006775D3"/>
    <w:rsid w:val="00696E8D"/>
    <w:rsid w:val="006979E3"/>
    <w:rsid w:val="006A573F"/>
    <w:rsid w:val="006C56EA"/>
    <w:rsid w:val="006D2E2F"/>
    <w:rsid w:val="00714774"/>
    <w:rsid w:val="00726097"/>
    <w:rsid w:val="0072610E"/>
    <w:rsid w:val="0073289C"/>
    <w:rsid w:val="00734D0D"/>
    <w:rsid w:val="0076033D"/>
    <w:rsid w:val="00764656"/>
    <w:rsid w:val="00770035"/>
    <w:rsid w:val="007859BF"/>
    <w:rsid w:val="007A0956"/>
    <w:rsid w:val="007B1484"/>
    <w:rsid w:val="007B3703"/>
    <w:rsid w:val="007C24E6"/>
    <w:rsid w:val="007C534E"/>
    <w:rsid w:val="007C6369"/>
    <w:rsid w:val="007D0BC4"/>
    <w:rsid w:val="007E53CE"/>
    <w:rsid w:val="007E56B4"/>
    <w:rsid w:val="00806C62"/>
    <w:rsid w:val="00845C1F"/>
    <w:rsid w:val="00857B94"/>
    <w:rsid w:val="0088027C"/>
    <w:rsid w:val="008824AF"/>
    <w:rsid w:val="00884422"/>
    <w:rsid w:val="00886786"/>
    <w:rsid w:val="00892F8E"/>
    <w:rsid w:val="00893B5C"/>
    <w:rsid w:val="008973AA"/>
    <w:rsid w:val="008B3C8C"/>
    <w:rsid w:val="008B64D0"/>
    <w:rsid w:val="008C4186"/>
    <w:rsid w:val="008C4620"/>
    <w:rsid w:val="008D69D3"/>
    <w:rsid w:val="008F1F21"/>
    <w:rsid w:val="009033A1"/>
    <w:rsid w:val="00925BEF"/>
    <w:rsid w:val="00927A7E"/>
    <w:rsid w:val="00931E96"/>
    <w:rsid w:val="00957BE1"/>
    <w:rsid w:val="00963F85"/>
    <w:rsid w:val="00974910"/>
    <w:rsid w:val="00976C8F"/>
    <w:rsid w:val="00977EE2"/>
    <w:rsid w:val="009842EF"/>
    <w:rsid w:val="00985705"/>
    <w:rsid w:val="00990F1A"/>
    <w:rsid w:val="0099347D"/>
    <w:rsid w:val="009B1A0B"/>
    <w:rsid w:val="009D59FF"/>
    <w:rsid w:val="009E24CD"/>
    <w:rsid w:val="009E29D5"/>
    <w:rsid w:val="009E73C2"/>
    <w:rsid w:val="00A11354"/>
    <w:rsid w:val="00A13929"/>
    <w:rsid w:val="00A20457"/>
    <w:rsid w:val="00A41AF2"/>
    <w:rsid w:val="00A43E9F"/>
    <w:rsid w:val="00A50595"/>
    <w:rsid w:val="00A62A5E"/>
    <w:rsid w:val="00A73B86"/>
    <w:rsid w:val="00A928E9"/>
    <w:rsid w:val="00AA64C3"/>
    <w:rsid w:val="00AC79EF"/>
    <w:rsid w:val="00AE0FE4"/>
    <w:rsid w:val="00AE215A"/>
    <w:rsid w:val="00AF6503"/>
    <w:rsid w:val="00B2129C"/>
    <w:rsid w:val="00B304E3"/>
    <w:rsid w:val="00B57FFD"/>
    <w:rsid w:val="00B743F3"/>
    <w:rsid w:val="00B74539"/>
    <w:rsid w:val="00B856C6"/>
    <w:rsid w:val="00B93732"/>
    <w:rsid w:val="00BB3E1B"/>
    <w:rsid w:val="00BE4E6E"/>
    <w:rsid w:val="00C114C0"/>
    <w:rsid w:val="00C15F30"/>
    <w:rsid w:val="00C23276"/>
    <w:rsid w:val="00C25963"/>
    <w:rsid w:val="00C4505C"/>
    <w:rsid w:val="00C52879"/>
    <w:rsid w:val="00C52CE5"/>
    <w:rsid w:val="00C56D1D"/>
    <w:rsid w:val="00C614C4"/>
    <w:rsid w:val="00C66050"/>
    <w:rsid w:val="00C87EA5"/>
    <w:rsid w:val="00C91F2C"/>
    <w:rsid w:val="00CB4E91"/>
    <w:rsid w:val="00CB4F05"/>
    <w:rsid w:val="00CD7578"/>
    <w:rsid w:val="00CE0A1C"/>
    <w:rsid w:val="00CF77AE"/>
    <w:rsid w:val="00D077DA"/>
    <w:rsid w:val="00D27C88"/>
    <w:rsid w:val="00D44B05"/>
    <w:rsid w:val="00D44C7D"/>
    <w:rsid w:val="00D54002"/>
    <w:rsid w:val="00D56612"/>
    <w:rsid w:val="00D746F0"/>
    <w:rsid w:val="00D86590"/>
    <w:rsid w:val="00D96480"/>
    <w:rsid w:val="00DD02C6"/>
    <w:rsid w:val="00DD564C"/>
    <w:rsid w:val="00DD6DD0"/>
    <w:rsid w:val="00DF0E38"/>
    <w:rsid w:val="00DF29B5"/>
    <w:rsid w:val="00DF722A"/>
    <w:rsid w:val="00E019CC"/>
    <w:rsid w:val="00E300AE"/>
    <w:rsid w:val="00E30AC7"/>
    <w:rsid w:val="00E319E5"/>
    <w:rsid w:val="00E409F2"/>
    <w:rsid w:val="00E41930"/>
    <w:rsid w:val="00E42C1F"/>
    <w:rsid w:val="00E52537"/>
    <w:rsid w:val="00E6342D"/>
    <w:rsid w:val="00E66384"/>
    <w:rsid w:val="00E7240C"/>
    <w:rsid w:val="00E8315C"/>
    <w:rsid w:val="00E85653"/>
    <w:rsid w:val="00E9241F"/>
    <w:rsid w:val="00EA3DD8"/>
    <w:rsid w:val="00EB756E"/>
    <w:rsid w:val="00ED159A"/>
    <w:rsid w:val="00ED4819"/>
    <w:rsid w:val="00ED67AA"/>
    <w:rsid w:val="00EE353D"/>
    <w:rsid w:val="00EF3398"/>
    <w:rsid w:val="00F10D9E"/>
    <w:rsid w:val="00F4104A"/>
    <w:rsid w:val="00F5173C"/>
    <w:rsid w:val="00F54495"/>
    <w:rsid w:val="00F61A96"/>
    <w:rsid w:val="00F62A40"/>
    <w:rsid w:val="00F64E3D"/>
    <w:rsid w:val="00F74F79"/>
    <w:rsid w:val="00F86452"/>
    <w:rsid w:val="00F9531A"/>
    <w:rsid w:val="00FA37EA"/>
    <w:rsid w:val="00FA4CAC"/>
    <w:rsid w:val="00FA7628"/>
    <w:rsid w:val="00FE0C82"/>
    <w:rsid w:val="00FE3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D3E2"/>
  <w15:chartTrackingRefBased/>
  <w15:docId w15:val="{CC4CC80E-B0F3-4B8C-BD91-309A0A6BE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277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277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59A"/>
    <w:pPr>
      <w:ind w:left="720"/>
      <w:contextualSpacing/>
    </w:pPr>
  </w:style>
  <w:style w:type="paragraph" w:styleId="Header">
    <w:name w:val="header"/>
    <w:basedOn w:val="Normal"/>
    <w:link w:val="HeaderChar"/>
    <w:uiPriority w:val="99"/>
    <w:unhideWhenUsed/>
    <w:rsid w:val="007603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33D"/>
  </w:style>
  <w:style w:type="paragraph" w:styleId="Footer">
    <w:name w:val="footer"/>
    <w:basedOn w:val="Normal"/>
    <w:link w:val="FooterChar"/>
    <w:uiPriority w:val="99"/>
    <w:unhideWhenUsed/>
    <w:rsid w:val="007603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33D"/>
  </w:style>
  <w:style w:type="paragraph" w:styleId="NormalWeb">
    <w:name w:val="Normal (Web)"/>
    <w:basedOn w:val="Normal"/>
    <w:uiPriority w:val="99"/>
    <w:semiHidden/>
    <w:unhideWhenUsed/>
    <w:rsid w:val="001A7CA3"/>
    <w:rPr>
      <w:rFonts w:ascii="Times New Roman" w:hAnsi="Times New Roman" w:cs="Times New Roman"/>
      <w:sz w:val="24"/>
      <w:szCs w:val="24"/>
    </w:rPr>
  </w:style>
  <w:style w:type="paragraph" w:styleId="NoSpacing">
    <w:name w:val="No Spacing"/>
    <w:link w:val="NoSpacingChar"/>
    <w:uiPriority w:val="1"/>
    <w:qFormat/>
    <w:rsid w:val="00925B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5BEF"/>
    <w:rPr>
      <w:rFonts w:eastAsiaTheme="minorEastAsia"/>
      <w:lang w:val="en-US"/>
    </w:rPr>
  </w:style>
  <w:style w:type="character" w:customStyle="1" w:styleId="Heading1Char">
    <w:name w:val="Heading 1 Char"/>
    <w:basedOn w:val="DefaultParagraphFont"/>
    <w:link w:val="Heading1"/>
    <w:uiPriority w:val="9"/>
    <w:rsid w:val="006277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27793"/>
    <w:pPr>
      <w:outlineLvl w:val="9"/>
    </w:pPr>
    <w:rPr>
      <w:lang w:val="en-US"/>
    </w:rPr>
  </w:style>
  <w:style w:type="character" w:customStyle="1" w:styleId="Heading2Char">
    <w:name w:val="Heading 2 Char"/>
    <w:basedOn w:val="DefaultParagraphFont"/>
    <w:link w:val="Heading2"/>
    <w:uiPriority w:val="9"/>
    <w:rsid w:val="00627793"/>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0552B5"/>
    <w:pPr>
      <w:spacing w:after="100"/>
    </w:pPr>
  </w:style>
  <w:style w:type="paragraph" w:styleId="TOC2">
    <w:name w:val="toc 2"/>
    <w:basedOn w:val="Normal"/>
    <w:next w:val="Normal"/>
    <w:autoRedefine/>
    <w:uiPriority w:val="39"/>
    <w:unhideWhenUsed/>
    <w:rsid w:val="000552B5"/>
    <w:pPr>
      <w:spacing w:after="100"/>
      <w:ind w:left="220"/>
    </w:pPr>
  </w:style>
  <w:style w:type="character" w:styleId="Hyperlink">
    <w:name w:val="Hyperlink"/>
    <w:basedOn w:val="DefaultParagraphFont"/>
    <w:uiPriority w:val="99"/>
    <w:unhideWhenUsed/>
    <w:rsid w:val="000552B5"/>
    <w:rPr>
      <w:color w:val="0563C1" w:themeColor="hyperlink"/>
      <w:u w:val="single"/>
    </w:rPr>
  </w:style>
  <w:style w:type="table" w:styleId="TableGrid">
    <w:name w:val="Table Grid"/>
    <w:basedOn w:val="TableNormal"/>
    <w:uiPriority w:val="39"/>
    <w:rsid w:val="00F62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056665">
      <w:bodyDiv w:val="1"/>
      <w:marLeft w:val="0"/>
      <w:marRight w:val="0"/>
      <w:marTop w:val="0"/>
      <w:marBottom w:val="0"/>
      <w:divBdr>
        <w:top w:val="none" w:sz="0" w:space="0" w:color="auto"/>
        <w:left w:val="none" w:sz="0" w:space="0" w:color="auto"/>
        <w:bottom w:val="none" w:sz="0" w:space="0" w:color="auto"/>
        <w:right w:val="none" w:sz="0" w:space="0" w:color="auto"/>
      </w:divBdr>
    </w:div>
    <w:div w:id="401490623">
      <w:bodyDiv w:val="1"/>
      <w:marLeft w:val="0"/>
      <w:marRight w:val="0"/>
      <w:marTop w:val="0"/>
      <w:marBottom w:val="0"/>
      <w:divBdr>
        <w:top w:val="none" w:sz="0" w:space="0" w:color="auto"/>
        <w:left w:val="none" w:sz="0" w:space="0" w:color="auto"/>
        <w:bottom w:val="none" w:sz="0" w:space="0" w:color="auto"/>
        <w:right w:val="none" w:sz="0" w:space="0" w:color="auto"/>
      </w:divBdr>
    </w:div>
    <w:div w:id="803884722">
      <w:bodyDiv w:val="1"/>
      <w:marLeft w:val="0"/>
      <w:marRight w:val="0"/>
      <w:marTop w:val="0"/>
      <w:marBottom w:val="0"/>
      <w:divBdr>
        <w:top w:val="none" w:sz="0" w:space="0" w:color="auto"/>
        <w:left w:val="none" w:sz="0" w:space="0" w:color="auto"/>
        <w:bottom w:val="none" w:sz="0" w:space="0" w:color="auto"/>
        <w:right w:val="none" w:sz="0" w:space="0" w:color="auto"/>
      </w:divBdr>
    </w:div>
    <w:div w:id="1762753095">
      <w:bodyDiv w:val="1"/>
      <w:marLeft w:val="0"/>
      <w:marRight w:val="0"/>
      <w:marTop w:val="0"/>
      <w:marBottom w:val="0"/>
      <w:divBdr>
        <w:top w:val="none" w:sz="0" w:space="0" w:color="auto"/>
        <w:left w:val="none" w:sz="0" w:space="0" w:color="auto"/>
        <w:bottom w:val="none" w:sz="0" w:space="0" w:color="auto"/>
        <w:right w:val="none" w:sz="0" w:space="0" w:color="auto"/>
      </w:divBdr>
    </w:div>
    <w:div w:id="2058165198">
      <w:bodyDiv w:val="1"/>
      <w:marLeft w:val="0"/>
      <w:marRight w:val="0"/>
      <w:marTop w:val="0"/>
      <w:marBottom w:val="0"/>
      <w:divBdr>
        <w:top w:val="none" w:sz="0" w:space="0" w:color="auto"/>
        <w:left w:val="none" w:sz="0" w:space="0" w:color="auto"/>
        <w:bottom w:val="none" w:sz="0" w:space="0" w:color="auto"/>
        <w:right w:val="none" w:sz="0" w:space="0" w:color="auto"/>
      </w:divBdr>
      <w:divsChild>
        <w:div w:id="492068513">
          <w:marLeft w:val="0"/>
          <w:marRight w:val="0"/>
          <w:marTop w:val="0"/>
          <w:marBottom w:val="0"/>
          <w:divBdr>
            <w:top w:val="none" w:sz="0" w:space="0" w:color="auto"/>
            <w:left w:val="none" w:sz="0" w:space="0" w:color="auto"/>
            <w:bottom w:val="none" w:sz="0" w:space="0" w:color="auto"/>
            <w:right w:val="none" w:sz="0" w:space="0" w:color="auto"/>
          </w:divBdr>
        </w:div>
      </w:divsChild>
    </w:div>
    <w:div w:id="206139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33399-0DFE-44B3-AC54-FBDCE8B1C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1240</TotalTime>
  <Pages>13</Pages>
  <Words>3324</Words>
  <Characters>18950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196</cp:revision>
  <dcterms:created xsi:type="dcterms:W3CDTF">2019-12-31T00:18:00Z</dcterms:created>
  <dcterms:modified xsi:type="dcterms:W3CDTF">2020-01-02T22:48:00Z</dcterms:modified>
</cp:coreProperties>
</file>