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D8ACB6" w14:textId="77777777" w:rsidR="00D13DC1" w:rsidRDefault="00D13DC1" w:rsidP="00D13DC1">
      <w:pPr>
        <w:spacing w:after="165" w:line="360" w:lineRule="auto"/>
        <w:rPr>
          <w:rFonts w:ascii="Tahoma" w:eastAsia="Tahoma" w:hAnsi="Tahoma" w:cs="Tahoma"/>
          <w:color w:val="000000"/>
          <w:sz w:val="40"/>
          <w:szCs w:val="40"/>
        </w:rPr>
      </w:pPr>
      <w:r>
        <w:rPr>
          <w:b/>
          <w:noProof/>
        </w:rPr>
        <w:drawing>
          <wp:inline distT="0" distB="0" distL="0" distR="0" wp14:anchorId="2CA6B74A" wp14:editId="12D2685A">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9"/>
                    <a:srcRect/>
                    <a:stretch>
                      <a:fillRect/>
                    </a:stretch>
                  </pic:blipFill>
                  <pic:spPr>
                    <a:xfrm>
                      <a:off x="0" y="0"/>
                      <a:ext cx="2209800" cy="742950"/>
                    </a:xfrm>
                    <a:prstGeom prst="rect">
                      <a:avLst/>
                    </a:prstGeom>
                    <a:ln/>
                  </pic:spPr>
                </pic:pic>
              </a:graphicData>
            </a:graphic>
          </wp:inline>
        </w:drawing>
      </w:r>
    </w:p>
    <w:p w14:paraId="0C668E19" w14:textId="77777777" w:rsidR="00D13DC1" w:rsidRPr="00627495" w:rsidRDefault="00D13DC1" w:rsidP="00D13DC1">
      <w:pPr>
        <w:spacing w:after="165" w:line="360" w:lineRule="auto"/>
        <w:jc w:val="center"/>
        <w:rPr>
          <w:rFonts w:ascii="Arial" w:eastAsia="Tahoma" w:hAnsi="Arial" w:cs="Arial"/>
          <w:color w:val="000000"/>
          <w:sz w:val="40"/>
          <w:szCs w:val="40"/>
        </w:rPr>
      </w:pPr>
      <w:r w:rsidRPr="00627495">
        <w:rPr>
          <w:rFonts w:ascii="Arial" w:eastAsia="Tahoma" w:hAnsi="Arial" w:cs="Arial"/>
          <w:color w:val="000000"/>
          <w:sz w:val="40"/>
          <w:szCs w:val="40"/>
        </w:rPr>
        <w:t>Applied Leadership and Management in the Workplace</w:t>
      </w:r>
      <w:r w:rsidRPr="00627495">
        <w:rPr>
          <w:rFonts w:ascii="Arial" w:eastAsia="Tahoma" w:hAnsi="Arial" w:cs="Arial"/>
          <w:color w:val="000000"/>
          <w:sz w:val="40"/>
          <w:szCs w:val="40"/>
        </w:rPr>
        <w:br/>
        <w:t xml:space="preserve">Module Assignment Submission </w:t>
      </w:r>
      <w:r w:rsidRPr="00627495">
        <w:rPr>
          <w:rFonts w:ascii="Arial" w:eastAsia="Tahoma" w:hAnsi="Arial" w:cs="Arial"/>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D13DC1" w:rsidRPr="00627495" w14:paraId="62CEB9DF" w14:textId="77777777" w:rsidTr="009D1F2C">
        <w:tc>
          <w:tcPr>
            <w:tcW w:w="3438" w:type="dxa"/>
            <w:shd w:val="clear" w:color="auto" w:fill="D9D9D9"/>
          </w:tcPr>
          <w:p w14:paraId="55660F9A"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Student Name:</w:t>
            </w:r>
          </w:p>
        </w:tc>
        <w:tc>
          <w:tcPr>
            <w:tcW w:w="6055" w:type="dxa"/>
          </w:tcPr>
          <w:p w14:paraId="47715B77"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Rachel Pritchard</w:t>
            </w:r>
          </w:p>
        </w:tc>
      </w:tr>
      <w:tr w:rsidR="00D13DC1" w:rsidRPr="00627495" w14:paraId="10D9769A" w14:textId="77777777" w:rsidTr="009D1F2C">
        <w:tc>
          <w:tcPr>
            <w:tcW w:w="3438" w:type="dxa"/>
            <w:shd w:val="clear" w:color="auto" w:fill="D9D9D9"/>
          </w:tcPr>
          <w:p w14:paraId="2FBD9174"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Student Number:</w:t>
            </w:r>
          </w:p>
        </w:tc>
        <w:tc>
          <w:tcPr>
            <w:tcW w:w="6055" w:type="dxa"/>
          </w:tcPr>
          <w:p w14:paraId="1681E922"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2515384</w:t>
            </w:r>
          </w:p>
        </w:tc>
      </w:tr>
      <w:tr w:rsidR="00D13DC1" w:rsidRPr="00627495" w14:paraId="77422F5A" w14:textId="77777777" w:rsidTr="009D1F2C">
        <w:tc>
          <w:tcPr>
            <w:tcW w:w="3438" w:type="dxa"/>
            <w:shd w:val="clear" w:color="auto" w:fill="D9D9D9"/>
          </w:tcPr>
          <w:p w14:paraId="01A79CBC"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Module No:</w:t>
            </w:r>
          </w:p>
        </w:tc>
        <w:tc>
          <w:tcPr>
            <w:tcW w:w="6055" w:type="dxa"/>
          </w:tcPr>
          <w:p w14:paraId="163480E9" w14:textId="77777777" w:rsidR="00D13DC1" w:rsidRPr="00627495" w:rsidRDefault="00D13DC1" w:rsidP="009D1F2C">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BMSK4016</w:t>
            </w:r>
          </w:p>
        </w:tc>
      </w:tr>
      <w:tr w:rsidR="00D13DC1" w:rsidRPr="00627495" w14:paraId="2F5706FF" w14:textId="77777777" w:rsidTr="009D1F2C">
        <w:trPr>
          <w:trHeight w:val="413"/>
        </w:trPr>
        <w:tc>
          <w:tcPr>
            <w:tcW w:w="3438" w:type="dxa"/>
            <w:shd w:val="clear" w:color="auto" w:fill="D9D9D9"/>
          </w:tcPr>
          <w:p w14:paraId="411F8AB1" w14:textId="77777777" w:rsidR="00D13DC1" w:rsidRPr="00627495" w:rsidRDefault="00D13DC1" w:rsidP="009D1F2C">
            <w:pPr>
              <w:spacing w:before="120" w:after="120" w:line="360" w:lineRule="auto"/>
              <w:rPr>
                <w:rFonts w:ascii="Arial" w:eastAsia="Tahoma" w:hAnsi="Arial" w:cs="Arial"/>
                <w:sz w:val="32"/>
                <w:szCs w:val="32"/>
              </w:rPr>
            </w:pPr>
            <w:r w:rsidRPr="00627495">
              <w:rPr>
                <w:rFonts w:ascii="Arial" w:eastAsia="Tahoma" w:hAnsi="Arial" w:cs="Arial"/>
                <w:sz w:val="32"/>
                <w:szCs w:val="32"/>
              </w:rPr>
              <w:t>Module Title:</w:t>
            </w:r>
          </w:p>
        </w:tc>
        <w:tc>
          <w:tcPr>
            <w:tcW w:w="6055" w:type="dxa"/>
          </w:tcPr>
          <w:p w14:paraId="72187540" w14:textId="77777777" w:rsidR="00D13DC1" w:rsidRPr="00627495" w:rsidRDefault="00D13DC1" w:rsidP="009D1F2C">
            <w:pPr>
              <w:spacing w:before="120" w:after="120" w:line="360" w:lineRule="auto"/>
              <w:rPr>
                <w:rFonts w:ascii="Arial" w:eastAsia="Tahoma" w:hAnsi="Arial" w:cs="Arial"/>
                <w:color w:val="FF0000"/>
                <w:sz w:val="32"/>
                <w:szCs w:val="32"/>
              </w:rPr>
            </w:pPr>
            <w:r w:rsidRPr="00627495">
              <w:rPr>
                <w:rFonts w:ascii="Arial" w:eastAsia="Tahoma" w:hAnsi="Arial" w:cs="Arial"/>
                <w:color w:val="FF0000"/>
                <w:sz w:val="32"/>
                <w:szCs w:val="32"/>
              </w:rPr>
              <w:t>Development</w:t>
            </w:r>
            <w:r>
              <w:rPr>
                <w:rFonts w:ascii="Arial" w:eastAsia="Tahoma" w:hAnsi="Arial" w:cs="Arial"/>
                <w:color w:val="FF0000"/>
                <w:sz w:val="32"/>
                <w:szCs w:val="32"/>
              </w:rPr>
              <w:t xml:space="preserve"> </w:t>
            </w:r>
            <w:r w:rsidRPr="00627495">
              <w:rPr>
                <w:rFonts w:ascii="Arial" w:eastAsia="Tahoma" w:hAnsi="Arial" w:cs="Arial"/>
                <w:color w:val="FF0000"/>
                <w:sz w:val="32"/>
                <w:szCs w:val="32"/>
              </w:rPr>
              <w:t>Professional</w:t>
            </w:r>
            <w:r>
              <w:rPr>
                <w:rFonts w:ascii="Arial" w:eastAsia="Tahoma" w:hAnsi="Arial" w:cs="Arial"/>
                <w:color w:val="FF0000"/>
                <w:sz w:val="32"/>
                <w:szCs w:val="32"/>
              </w:rPr>
              <w:t xml:space="preserve"> Practice</w:t>
            </w:r>
          </w:p>
        </w:tc>
      </w:tr>
    </w:tbl>
    <w:p w14:paraId="38B42A19" w14:textId="77777777" w:rsidR="00D13DC1" w:rsidRPr="00314460" w:rsidRDefault="00D13DC1" w:rsidP="00D13DC1">
      <w:pPr>
        <w:spacing w:before="120" w:after="120" w:line="360" w:lineRule="auto"/>
        <w:rPr>
          <w:rFonts w:ascii="Arial" w:hAnsi="Arial" w:cs="Arial"/>
          <w:color w:val="FF0000"/>
          <w:sz w:val="24"/>
          <w:szCs w:val="24"/>
        </w:rPr>
      </w:pPr>
    </w:p>
    <w:p w14:paraId="72BFC32B" w14:textId="77777777" w:rsidR="00D13DC1" w:rsidRPr="00314460" w:rsidRDefault="00D13DC1" w:rsidP="00D13DC1">
      <w:pPr>
        <w:spacing w:before="120" w:after="120" w:line="360" w:lineRule="auto"/>
        <w:rPr>
          <w:rFonts w:ascii="Arial" w:eastAsia="Tahoma" w:hAnsi="Arial" w:cs="Arial"/>
          <w:b/>
          <w:color w:val="000000"/>
          <w:sz w:val="24"/>
          <w:szCs w:val="24"/>
        </w:rPr>
      </w:pPr>
      <w:r w:rsidRPr="00314460">
        <w:rPr>
          <w:rFonts w:ascii="Arial" w:eastAsia="Tahoma" w:hAnsi="Arial" w:cs="Arial"/>
          <w:b/>
          <w:color w:val="000000"/>
          <w:sz w:val="24"/>
          <w:szCs w:val="24"/>
        </w:rPr>
        <w:t>Statement of Confirmation of Authenticity</w:t>
      </w:r>
    </w:p>
    <w:p w14:paraId="41AF2A67" w14:textId="77777777" w:rsidR="00D13DC1" w:rsidRPr="00314460" w:rsidRDefault="00D13DC1" w:rsidP="00D13DC1">
      <w:pPr>
        <w:spacing w:before="120" w:after="120" w:line="360" w:lineRule="auto"/>
        <w:rPr>
          <w:rFonts w:ascii="Arial" w:eastAsia="Tahoma" w:hAnsi="Arial" w:cs="Arial"/>
          <w:color w:val="000000"/>
        </w:rPr>
      </w:pPr>
      <w:r w:rsidRPr="00314460">
        <w:rPr>
          <w:rFonts w:ascii="Arial" w:eastAsia="Tahoma"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7FA8CE7" w14:textId="77777777" w:rsidR="00D13DC1" w:rsidRPr="00314460" w:rsidRDefault="00D13DC1" w:rsidP="00D13DC1">
      <w:pPr>
        <w:spacing w:before="120" w:after="120" w:line="360" w:lineRule="auto"/>
        <w:rPr>
          <w:rFonts w:ascii="Arial" w:eastAsia="Tahoma" w:hAnsi="Arial" w:cs="Arial"/>
          <w:color w:val="000000"/>
        </w:rPr>
      </w:pPr>
      <w:r w:rsidRPr="00314460">
        <w:rPr>
          <w:rFonts w:ascii="Arial" w:eastAsia="Tahoma" w:hAnsi="Arial" w:cs="Arial"/>
          <w:color w:val="000000"/>
        </w:rPr>
        <w:t>Attention is drawn to the plagiarism and unfair practice policies of both the University and of ILM.</w:t>
      </w:r>
    </w:p>
    <w:p w14:paraId="61FC71CD" w14:textId="77777777" w:rsidR="00D13DC1" w:rsidRDefault="00D13DC1" w:rsidP="00D13DC1">
      <w:pPr>
        <w:rPr>
          <w:rFonts w:ascii="Arial" w:hAnsi="Arial" w:cs="Arial"/>
        </w:rPr>
      </w:pPr>
    </w:p>
    <w:p w14:paraId="0801DC00" w14:textId="77777777" w:rsidR="00AB2274" w:rsidRDefault="00AB2274" w:rsidP="00D13DC1"/>
    <w:p w14:paraId="32CFF541" w14:textId="77777777" w:rsidR="00D13DC1" w:rsidRDefault="00D13DC1" w:rsidP="00D13DC1"/>
    <w:p w14:paraId="3CFE018E" w14:textId="77777777" w:rsidR="00D13DC1" w:rsidRDefault="00D13DC1" w:rsidP="00D13DC1"/>
    <w:sdt>
      <w:sdtPr>
        <w:rPr>
          <w:rFonts w:ascii="Calibri" w:eastAsia="Calibri" w:hAnsi="Calibri" w:cs="Calibri"/>
          <w:color w:val="auto"/>
          <w:sz w:val="22"/>
          <w:szCs w:val="22"/>
          <w:lang w:eastAsia="zh-CN"/>
        </w:rPr>
        <w:id w:val="-1874221536"/>
        <w:docPartObj>
          <w:docPartGallery w:val="Table of Contents"/>
          <w:docPartUnique/>
        </w:docPartObj>
      </w:sdtPr>
      <w:sdtEndPr>
        <w:rPr>
          <w:b/>
          <w:bCs/>
        </w:rPr>
      </w:sdtEndPr>
      <w:sdtContent>
        <w:p w14:paraId="5FB0E735" w14:textId="49501F96" w:rsidR="00B16638" w:rsidRDefault="00B16638">
          <w:pPr>
            <w:pStyle w:val="TOCHeading"/>
          </w:pPr>
          <w:r>
            <w:t>Table of Contents</w:t>
          </w:r>
        </w:p>
        <w:p w14:paraId="7DCD5AE9" w14:textId="336F996B" w:rsidR="008264FB" w:rsidRDefault="00B16638">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220702939" w:history="1">
            <w:r w:rsidR="008264FB" w:rsidRPr="00CF7570">
              <w:rPr>
                <w:rStyle w:val="Hyperlink"/>
                <w:noProof/>
              </w:rPr>
              <w:t>1.0 Introduction</w:t>
            </w:r>
            <w:r w:rsidR="008264FB">
              <w:rPr>
                <w:noProof/>
                <w:webHidden/>
              </w:rPr>
              <w:tab/>
            </w:r>
            <w:r w:rsidR="008264FB">
              <w:rPr>
                <w:noProof/>
                <w:webHidden/>
              </w:rPr>
              <w:fldChar w:fldCharType="begin"/>
            </w:r>
            <w:r w:rsidR="008264FB">
              <w:rPr>
                <w:noProof/>
                <w:webHidden/>
              </w:rPr>
              <w:instrText xml:space="preserve"> PAGEREF _Toc220702939 \h </w:instrText>
            </w:r>
            <w:r w:rsidR="008264FB">
              <w:rPr>
                <w:noProof/>
                <w:webHidden/>
              </w:rPr>
            </w:r>
            <w:r w:rsidR="008264FB">
              <w:rPr>
                <w:noProof/>
                <w:webHidden/>
              </w:rPr>
              <w:fldChar w:fldCharType="separate"/>
            </w:r>
            <w:r w:rsidR="008264FB">
              <w:rPr>
                <w:noProof/>
                <w:webHidden/>
              </w:rPr>
              <w:t>3</w:t>
            </w:r>
            <w:r w:rsidR="008264FB">
              <w:rPr>
                <w:noProof/>
                <w:webHidden/>
              </w:rPr>
              <w:fldChar w:fldCharType="end"/>
            </w:r>
          </w:hyperlink>
        </w:p>
        <w:p w14:paraId="4A2592BB" w14:textId="28B875F8"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0" w:history="1">
            <w:r w:rsidRPr="00CF7570">
              <w:rPr>
                <w:rStyle w:val="Hyperlink"/>
                <w:noProof/>
              </w:rPr>
              <w:t>2.0 Overview of the Case Study: What Happened?</w:t>
            </w:r>
            <w:r>
              <w:rPr>
                <w:noProof/>
                <w:webHidden/>
              </w:rPr>
              <w:tab/>
            </w:r>
            <w:r>
              <w:rPr>
                <w:noProof/>
                <w:webHidden/>
              </w:rPr>
              <w:fldChar w:fldCharType="begin"/>
            </w:r>
            <w:r>
              <w:rPr>
                <w:noProof/>
                <w:webHidden/>
              </w:rPr>
              <w:instrText xml:space="preserve"> PAGEREF _Toc220702940 \h </w:instrText>
            </w:r>
            <w:r>
              <w:rPr>
                <w:noProof/>
                <w:webHidden/>
              </w:rPr>
            </w:r>
            <w:r>
              <w:rPr>
                <w:noProof/>
                <w:webHidden/>
              </w:rPr>
              <w:fldChar w:fldCharType="separate"/>
            </w:r>
            <w:r>
              <w:rPr>
                <w:noProof/>
                <w:webHidden/>
              </w:rPr>
              <w:t>4</w:t>
            </w:r>
            <w:r>
              <w:rPr>
                <w:noProof/>
                <w:webHidden/>
              </w:rPr>
              <w:fldChar w:fldCharType="end"/>
            </w:r>
          </w:hyperlink>
        </w:p>
        <w:p w14:paraId="1E7AF3F7" w14:textId="56738B00"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1" w:history="1">
            <w:r w:rsidRPr="00CF7570">
              <w:rPr>
                <w:rStyle w:val="Hyperlink"/>
                <w:noProof/>
              </w:rPr>
              <w:t>3.0 Analysis of Why It Happened</w:t>
            </w:r>
            <w:r>
              <w:rPr>
                <w:noProof/>
                <w:webHidden/>
              </w:rPr>
              <w:tab/>
            </w:r>
            <w:r>
              <w:rPr>
                <w:noProof/>
                <w:webHidden/>
              </w:rPr>
              <w:fldChar w:fldCharType="begin"/>
            </w:r>
            <w:r>
              <w:rPr>
                <w:noProof/>
                <w:webHidden/>
              </w:rPr>
              <w:instrText xml:space="preserve"> PAGEREF _Toc220702941 \h </w:instrText>
            </w:r>
            <w:r>
              <w:rPr>
                <w:noProof/>
                <w:webHidden/>
              </w:rPr>
            </w:r>
            <w:r>
              <w:rPr>
                <w:noProof/>
                <w:webHidden/>
              </w:rPr>
              <w:fldChar w:fldCharType="separate"/>
            </w:r>
            <w:r>
              <w:rPr>
                <w:noProof/>
                <w:webHidden/>
              </w:rPr>
              <w:t>4</w:t>
            </w:r>
            <w:r>
              <w:rPr>
                <w:noProof/>
                <w:webHidden/>
              </w:rPr>
              <w:fldChar w:fldCharType="end"/>
            </w:r>
          </w:hyperlink>
        </w:p>
        <w:p w14:paraId="6DEE1103" w14:textId="3DDA59F2"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2" w:history="1">
            <w:r w:rsidRPr="00CF7570">
              <w:rPr>
                <w:rStyle w:val="Hyperlink"/>
                <w:noProof/>
              </w:rPr>
              <w:t>4.0 Impact and Consequences: Who Was Affected and How?</w:t>
            </w:r>
            <w:r>
              <w:rPr>
                <w:noProof/>
                <w:webHidden/>
              </w:rPr>
              <w:tab/>
            </w:r>
            <w:r>
              <w:rPr>
                <w:noProof/>
                <w:webHidden/>
              </w:rPr>
              <w:fldChar w:fldCharType="begin"/>
            </w:r>
            <w:r>
              <w:rPr>
                <w:noProof/>
                <w:webHidden/>
              </w:rPr>
              <w:instrText xml:space="preserve"> PAGEREF _Toc220702942 \h </w:instrText>
            </w:r>
            <w:r>
              <w:rPr>
                <w:noProof/>
                <w:webHidden/>
              </w:rPr>
            </w:r>
            <w:r>
              <w:rPr>
                <w:noProof/>
                <w:webHidden/>
              </w:rPr>
              <w:fldChar w:fldCharType="separate"/>
            </w:r>
            <w:r>
              <w:rPr>
                <w:noProof/>
                <w:webHidden/>
              </w:rPr>
              <w:t>5</w:t>
            </w:r>
            <w:r>
              <w:rPr>
                <w:noProof/>
                <w:webHidden/>
              </w:rPr>
              <w:fldChar w:fldCharType="end"/>
            </w:r>
          </w:hyperlink>
        </w:p>
        <w:p w14:paraId="610F8877" w14:textId="70E46E40"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3" w:history="1">
            <w:r w:rsidRPr="00CF7570">
              <w:rPr>
                <w:rStyle w:val="Hyperlink"/>
                <w:noProof/>
              </w:rPr>
              <w:t>5.0 Critical Evaluation of Professional Practice</w:t>
            </w:r>
            <w:r>
              <w:rPr>
                <w:noProof/>
                <w:webHidden/>
              </w:rPr>
              <w:tab/>
            </w:r>
            <w:r>
              <w:rPr>
                <w:noProof/>
                <w:webHidden/>
              </w:rPr>
              <w:fldChar w:fldCharType="begin"/>
            </w:r>
            <w:r>
              <w:rPr>
                <w:noProof/>
                <w:webHidden/>
              </w:rPr>
              <w:instrText xml:space="preserve"> PAGEREF _Toc220702943 \h </w:instrText>
            </w:r>
            <w:r>
              <w:rPr>
                <w:noProof/>
                <w:webHidden/>
              </w:rPr>
            </w:r>
            <w:r>
              <w:rPr>
                <w:noProof/>
                <w:webHidden/>
              </w:rPr>
              <w:fldChar w:fldCharType="separate"/>
            </w:r>
            <w:r>
              <w:rPr>
                <w:noProof/>
                <w:webHidden/>
              </w:rPr>
              <w:t>5</w:t>
            </w:r>
            <w:r>
              <w:rPr>
                <w:noProof/>
                <w:webHidden/>
              </w:rPr>
              <w:fldChar w:fldCharType="end"/>
            </w:r>
          </w:hyperlink>
        </w:p>
        <w:p w14:paraId="2BF3181F" w14:textId="239E974F" w:rsidR="008264FB" w:rsidRDefault="008264F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4" w:history="1">
            <w:r w:rsidRPr="00CF7570">
              <w:rPr>
                <w:rStyle w:val="Hyperlink"/>
                <w:noProof/>
              </w:rPr>
              <w:t>5.1 Self-Management</w:t>
            </w:r>
            <w:r>
              <w:rPr>
                <w:noProof/>
                <w:webHidden/>
              </w:rPr>
              <w:tab/>
            </w:r>
            <w:r>
              <w:rPr>
                <w:noProof/>
                <w:webHidden/>
              </w:rPr>
              <w:fldChar w:fldCharType="begin"/>
            </w:r>
            <w:r>
              <w:rPr>
                <w:noProof/>
                <w:webHidden/>
              </w:rPr>
              <w:instrText xml:space="preserve"> PAGEREF _Toc220702944 \h </w:instrText>
            </w:r>
            <w:r>
              <w:rPr>
                <w:noProof/>
                <w:webHidden/>
              </w:rPr>
            </w:r>
            <w:r>
              <w:rPr>
                <w:noProof/>
                <w:webHidden/>
              </w:rPr>
              <w:fldChar w:fldCharType="separate"/>
            </w:r>
            <w:r>
              <w:rPr>
                <w:noProof/>
                <w:webHidden/>
              </w:rPr>
              <w:t>6</w:t>
            </w:r>
            <w:r>
              <w:rPr>
                <w:noProof/>
                <w:webHidden/>
              </w:rPr>
              <w:fldChar w:fldCharType="end"/>
            </w:r>
          </w:hyperlink>
        </w:p>
        <w:p w14:paraId="27F11D67" w14:textId="4FCC4640" w:rsidR="008264FB" w:rsidRDefault="008264F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5" w:history="1">
            <w:r w:rsidRPr="00CF7570">
              <w:rPr>
                <w:rStyle w:val="Hyperlink"/>
                <w:noProof/>
              </w:rPr>
              <w:t>5.2 Personal, Cognitive, and Unconscious Bias</w:t>
            </w:r>
            <w:r>
              <w:rPr>
                <w:noProof/>
                <w:webHidden/>
              </w:rPr>
              <w:tab/>
            </w:r>
            <w:r>
              <w:rPr>
                <w:noProof/>
                <w:webHidden/>
              </w:rPr>
              <w:fldChar w:fldCharType="begin"/>
            </w:r>
            <w:r>
              <w:rPr>
                <w:noProof/>
                <w:webHidden/>
              </w:rPr>
              <w:instrText xml:space="preserve"> PAGEREF _Toc220702945 \h </w:instrText>
            </w:r>
            <w:r>
              <w:rPr>
                <w:noProof/>
                <w:webHidden/>
              </w:rPr>
            </w:r>
            <w:r>
              <w:rPr>
                <w:noProof/>
                <w:webHidden/>
              </w:rPr>
              <w:fldChar w:fldCharType="separate"/>
            </w:r>
            <w:r>
              <w:rPr>
                <w:noProof/>
                <w:webHidden/>
              </w:rPr>
              <w:t>6</w:t>
            </w:r>
            <w:r>
              <w:rPr>
                <w:noProof/>
                <w:webHidden/>
              </w:rPr>
              <w:fldChar w:fldCharType="end"/>
            </w:r>
          </w:hyperlink>
        </w:p>
        <w:p w14:paraId="6801BE79" w14:textId="76A13773" w:rsidR="008264FB" w:rsidRDefault="008264F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6" w:history="1">
            <w:r w:rsidRPr="00CF7570">
              <w:rPr>
                <w:rStyle w:val="Hyperlink"/>
                <w:noProof/>
              </w:rPr>
              <w:t>5.3 Accountability and Authentic Behaviour</w:t>
            </w:r>
            <w:r>
              <w:rPr>
                <w:noProof/>
                <w:webHidden/>
              </w:rPr>
              <w:tab/>
            </w:r>
            <w:r>
              <w:rPr>
                <w:noProof/>
                <w:webHidden/>
              </w:rPr>
              <w:fldChar w:fldCharType="begin"/>
            </w:r>
            <w:r>
              <w:rPr>
                <w:noProof/>
                <w:webHidden/>
              </w:rPr>
              <w:instrText xml:space="preserve"> PAGEREF _Toc220702946 \h </w:instrText>
            </w:r>
            <w:r>
              <w:rPr>
                <w:noProof/>
                <w:webHidden/>
              </w:rPr>
            </w:r>
            <w:r>
              <w:rPr>
                <w:noProof/>
                <w:webHidden/>
              </w:rPr>
              <w:fldChar w:fldCharType="separate"/>
            </w:r>
            <w:r>
              <w:rPr>
                <w:noProof/>
                <w:webHidden/>
              </w:rPr>
              <w:t>7</w:t>
            </w:r>
            <w:r>
              <w:rPr>
                <w:noProof/>
                <w:webHidden/>
              </w:rPr>
              <w:fldChar w:fldCharType="end"/>
            </w:r>
          </w:hyperlink>
        </w:p>
        <w:p w14:paraId="25F521CB" w14:textId="22FFC573" w:rsidR="008264FB" w:rsidRDefault="008264F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7" w:history="1">
            <w:r w:rsidRPr="00CF7570">
              <w:rPr>
                <w:rStyle w:val="Hyperlink"/>
                <w:noProof/>
              </w:rPr>
              <w:t>5.4 Interpersonal Relationships</w:t>
            </w:r>
            <w:r>
              <w:rPr>
                <w:noProof/>
                <w:webHidden/>
              </w:rPr>
              <w:tab/>
            </w:r>
            <w:r>
              <w:rPr>
                <w:noProof/>
                <w:webHidden/>
              </w:rPr>
              <w:fldChar w:fldCharType="begin"/>
            </w:r>
            <w:r>
              <w:rPr>
                <w:noProof/>
                <w:webHidden/>
              </w:rPr>
              <w:instrText xml:space="preserve"> PAGEREF _Toc220702947 \h </w:instrText>
            </w:r>
            <w:r>
              <w:rPr>
                <w:noProof/>
                <w:webHidden/>
              </w:rPr>
            </w:r>
            <w:r>
              <w:rPr>
                <w:noProof/>
                <w:webHidden/>
              </w:rPr>
              <w:fldChar w:fldCharType="separate"/>
            </w:r>
            <w:r>
              <w:rPr>
                <w:noProof/>
                <w:webHidden/>
              </w:rPr>
              <w:t>7</w:t>
            </w:r>
            <w:r>
              <w:rPr>
                <w:noProof/>
                <w:webHidden/>
              </w:rPr>
              <w:fldChar w:fldCharType="end"/>
            </w:r>
          </w:hyperlink>
        </w:p>
        <w:p w14:paraId="481E298F" w14:textId="347603F6" w:rsidR="008264FB" w:rsidRDefault="008264FB">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8" w:history="1">
            <w:r w:rsidRPr="00CF7570">
              <w:rPr>
                <w:rStyle w:val="Hyperlink"/>
                <w:noProof/>
              </w:rPr>
              <w:t>5.5 Professional Integrity</w:t>
            </w:r>
            <w:r>
              <w:rPr>
                <w:noProof/>
                <w:webHidden/>
              </w:rPr>
              <w:tab/>
            </w:r>
            <w:r>
              <w:rPr>
                <w:noProof/>
                <w:webHidden/>
              </w:rPr>
              <w:fldChar w:fldCharType="begin"/>
            </w:r>
            <w:r>
              <w:rPr>
                <w:noProof/>
                <w:webHidden/>
              </w:rPr>
              <w:instrText xml:space="preserve"> PAGEREF _Toc220702948 \h </w:instrText>
            </w:r>
            <w:r>
              <w:rPr>
                <w:noProof/>
                <w:webHidden/>
              </w:rPr>
            </w:r>
            <w:r>
              <w:rPr>
                <w:noProof/>
                <w:webHidden/>
              </w:rPr>
              <w:fldChar w:fldCharType="separate"/>
            </w:r>
            <w:r>
              <w:rPr>
                <w:noProof/>
                <w:webHidden/>
              </w:rPr>
              <w:t>8</w:t>
            </w:r>
            <w:r>
              <w:rPr>
                <w:noProof/>
                <w:webHidden/>
              </w:rPr>
              <w:fldChar w:fldCharType="end"/>
            </w:r>
          </w:hyperlink>
        </w:p>
        <w:p w14:paraId="482D315C" w14:textId="6B3078CB"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49" w:history="1">
            <w:r w:rsidRPr="00CF7570">
              <w:rPr>
                <w:rStyle w:val="Hyperlink"/>
                <w:noProof/>
              </w:rPr>
              <w:t>6.0 Alternative Approaches: What Could Have Been Done Differently?</w:t>
            </w:r>
            <w:r>
              <w:rPr>
                <w:noProof/>
                <w:webHidden/>
              </w:rPr>
              <w:tab/>
            </w:r>
            <w:r>
              <w:rPr>
                <w:noProof/>
                <w:webHidden/>
              </w:rPr>
              <w:fldChar w:fldCharType="begin"/>
            </w:r>
            <w:r>
              <w:rPr>
                <w:noProof/>
                <w:webHidden/>
              </w:rPr>
              <w:instrText xml:space="preserve"> PAGEREF _Toc220702949 \h </w:instrText>
            </w:r>
            <w:r>
              <w:rPr>
                <w:noProof/>
                <w:webHidden/>
              </w:rPr>
            </w:r>
            <w:r>
              <w:rPr>
                <w:noProof/>
                <w:webHidden/>
              </w:rPr>
              <w:fldChar w:fldCharType="separate"/>
            </w:r>
            <w:r>
              <w:rPr>
                <w:noProof/>
                <w:webHidden/>
              </w:rPr>
              <w:t>8</w:t>
            </w:r>
            <w:r>
              <w:rPr>
                <w:noProof/>
                <w:webHidden/>
              </w:rPr>
              <w:fldChar w:fldCharType="end"/>
            </w:r>
          </w:hyperlink>
        </w:p>
        <w:p w14:paraId="08CB6B2B" w14:textId="64CFFAFC"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50" w:history="1">
            <w:r w:rsidRPr="00CF7570">
              <w:rPr>
                <w:rStyle w:val="Hyperlink"/>
                <w:noProof/>
              </w:rPr>
              <w:t>7.0 Reflection on Own Professional Practice</w:t>
            </w:r>
            <w:r>
              <w:rPr>
                <w:noProof/>
                <w:webHidden/>
              </w:rPr>
              <w:tab/>
            </w:r>
            <w:r>
              <w:rPr>
                <w:noProof/>
                <w:webHidden/>
              </w:rPr>
              <w:fldChar w:fldCharType="begin"/>
            </w:r>
            <w:r>
              <w:rPr>
                <w:noProof/>
                <w:webHidden/>
              </w:rPr>
              <w:instrText xml:space="preserve"> PAGEREF _Toc220702950 \h </w:instrText>
            </w:r>
            <w:r>
              <w:rPr>
                <w:noProof/>
                <w:webHidden/>
              </w:rPr>
            </w:r>
            <w:r>
              <w:rPr>
                <w:noProof/>
                <w:webHidden/>
              </w:rPr>
              <w:fldChar w:fldCharType="separate"/>
            </w:r>
            <w:r>
              <w:rPr>
                <w:noProof/>
                <w:webHidden/>
              </w:rPr>
              <w:t>9</w:t>
            </w:r>
            <w:r>
              <w:rPr>
                <w:noProof/>
                <w:webHidden/>
              </w:rPr>
              <w:fldChar w:fldCharType="end"/>
            </w:r>
          </w:hyperlink>
        </w:p>
        <w:p w14:paraId="7EDB14CD" w14:textId="3DDCDEC2"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51" w:history="1">
            <w:r w:rsidRPr="00CF7570">
              <w:rPr>
                <w:rStyle w:val="Hyperlink"/>
                <w:noProof/>
              </w:rPr>
              <w:t>8.0 Conclusion</w:t>
            </w:r>
            <w:r>
              <w:rPr>
                <w:noProof/>
                <w:webHidden/>
              </w:rPr>
              <w:tab/>
            </w:r>
            <w:r>
              <w:rPr>
                <w:noProof/>
                <w:webHidden/>
              </w:rPr>
              <w:fldChar w:fldCharType="begin"/>
            </w:r>
            <w:r>
              <w:rPr>
                <w:noProof/>
                <w:webHidden/>
              </w:rPr>
              <w:instrText xml:space="preserve"> PAGEREF _Toc220702951 \h </w:instrText>
            </w:r>
            <w:r>
              <w:rPr>
                <w:noProof/>
                <w:webHidden/>
              </w:rPr>
            </w:r>
            <w:r>
              <w:rPr>
                <w:noProof/>
                <w:webHidden/>
              </w:rPr>
              <w:fldChar w:fldCharType="separate"/>
            </w:r>
            <w:r>
              <w:rPr>
                <w:noProof/>
                <w:webHidden/>
              </w:rPr>
              <w:t>10</w:t>
            </w:r>
            <w:r>
              <w:rPr>
                <w:noProof/>
                <w:webHidden/>
              </w:rPr>
              <w:fldChar w:fldCharType="end"/>
            </w:r>
          </w:hyperlink>
        </w:p>
        <w:p w14:paraId="35BA07EA" w14:textId="781ECE69"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52" w:history="1">
            <w:r w:rsidRPr="00CF7570">
              <w:rPr>
                <w:rStyle w:val="Hyperlink"/>
                <w:noProof/>
              </w:rPr>
              <w:t>Reference List</w:t>
            </w:r>
            <w:r>
              <w:rPr>
                <w:noProof/>
                <w:webHidden/>
              </w:rPr>
              <w:tab/>
            </w:r>
            <w:r>
              <w:rPr>
                <w:noProof/>
                <w:webHidden/>
              </w:rPr>
              <w:fldChar w:fldCharType="begin"/>
            </w:r>
            <w:r>
              <w:rPr>
                <w:noProof/>
                <w:webHidden/>
              </w:rPr>
              <w:instrText xml:space="preserve"> PAGEREF _Toc220702952 \h </w:instrText>
            </w:r>
            <w:r>
              <w:rPr>
                <w:noProof/>
                <w:webHidden/>
              </w:rPr>
            </w:r>
            <w:r>
              <w:rPr>
                <w:noProof/>
                <w:webHidden/>
              </w:rPr>
              <w:fldChar w:fldCharType="separate"/>
            </w:r>
            <w:r>
              <w:rPr>
                <w:noProof/>
                <w:webHidden/>
              </w:rPr>
              <w:t>11</w:t>
            </w:r>
            <w:r>
              <w:rPr>
                <w:noProof/>
                <w:webHidden/>
              </w:rPr>
              <w:fldChar w:fldCharType="end"/>
            </w:r>
          </w:hyperlink>
        </w:p>
        <w:p w14:paraId="3CCE7732" w14:textId="7978C97C" w:rsidR="008264FB" w:rsidRDefault="008264FB">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220702953" w:history="1">
            <w:r w:rsidRPr="00CF7570">
              <w:rPr>
                <w:rStyle w:val="Hyperlink"/>
                <w:noProof/>
              </w:rPr>
              <w:t>Appendix A: Personal Development Plan</w:t>
            </w:r>
            <w:r>
              <w:rPr>
                <w:noProof/>
                <w:webHidden/>
              </w:rPr>
              <w:tab/>
            </w:r>
            <w:r>
              <w:rPr>
                <w:noProof/>
                <w:webHidden/>
              </w:rPr>
              <w:fldChar w:fldCharType="begin"/>
            </w:r>
            <w:r>
              <w:rPr>
                <w:noProof/>
                <w:webHidden/>
              </w:rPr>
              <w:instrText xml:space="preserve"> PAGEREF _Toc220702953 \h </w:instrText>
            </w:r>
            <w:r>
              <w:rPr>
                <w:noProof/>
                <w:webHidden/>
              </w:rPr>
            </w:r>
            <w:r>
              <w:rPr>
                <w:noProof/>
                <w:webHidden/>
              </w:rPr>
              <w:fldChar w:fldCharType="separate"/>
            </w:r>
            <w:r>
              <w:rPr>
                <w:noProof/>
                <w:webHidden/>
              </w:rPr>
              <w:t>12</w:t>
            </w:r>
            <w:r>
              <w:rPr>
                <w:noProof/>
                <w:webHidden/>
              </w:rPr>
              <w:fldChar w:fldCharType="end"/>
            </w:r>
          </w:hyperlink>
        </w:p>
        <w:p w14:paraId="20A2BD5D" w14:textId="57BF952D" w:rsidR="00B16638" w:rsidRDefault="00B16638">
          <w:r>
            <w:rPr>
              <w:b/>
              <w:bCs/>
            </w:rPr>
            <w:fldChar w:fldCharType="end"/>
          </w:r>
        </w:p>
      </w:sdtContent>
    </w:sdt>
    <w:p w14:paraId="55E8D143" w14:textId="77777777" w:rsidR="00B16638" w:rsidRDefault="00B16638" w:rsidP="00D13DC1">
      <w:pPr>
        <w:rPr>
          <w:b/>
          <w:bCs/>
        </w:rPr>
      </w:pPr>
    </w:p>
    <w:p w14:paraId="0DF6880F" w14:textId="77777777" w:rsidR="00B16638" w:rsidRDefault="00B16638" w:rsidP="00D13DC1">
      <w:pPr>
        <w:rPr>
          <w:b/>
          <w:bCs/>
        </w:rPr>
      </w:pPr>
    </w:p>
    <w:p w14:paraId="1A717187" w14:textId="77777777" w:rsidR="00B16638" w:rsidRDefault="00B16638" w:rsidP="00D13DC1">
      <w:pPr>
        <w:rPr>
          <w:b/>
          <w:bCs/>
        </w:rPr>
      </w:pPr>
    </w:p>
    <w:p w14:paraId="4079D42B" w14:textId="77777777" w:rsidR="00B16638" w:rsidRDefault="00B16638" w:rsidP="00D13DC1">
      <w:pPr>
        <w:rPr>
          <w:b/>
          <w:bCs/>
        </w:rPr>
      </w:pPr>
    </w:p>
    <w:p w14:paraId="55FF073D" w14:textId="77777777" w:rsidR="00B16638" w:rsidRDefault="00B16638" w:rsidP="00D13DC1">
      <w:pPr>
        <w:rPr>
          <w:b/>
          <w:bCs/>
        </w:rPr>
      </w:pPr>
    </w:p>
    <w:p w14:paraId="562304E0" w14:textId="77777777" w:rsidR="00B16638" w:rsidRDefault="00B16638" w:rsidP="00D13DC1">
      <w:pPr>
        <w:rPr>
          <w:b/>
          <w:bCs/>
        </w:rPr>
      </w:pPr>
    </w:p>
    <w:p w14:paraId="680E9F27" w14:textId="77777777" w:rsidR="00B16638" w:rsidRDefault="00B16638" w:rsidP="00D13DC1">
      <w:pPr>
        <w:rPr>
          <w:b/>
          <w:bCs/>
        </w:rPr>
      </w:pPr>
    </w:p>
    <w:p w14:paraId="04CBA044" w14:textId="77777777" w:rsidR="00B16638" w:rsidRDefault="00B16638" w:rsidP="00D13DC1">
      <w:pPr>
        <w:rPr>
          <w:b/>
          <w:bCs/>
        </w:rPr>
      </w:pPr>
    </w:p>
    <w:p w14:paraId="01BDEE92" w14:textId="77777777" w:rsidR="00B16638" w:rsidRDefault="00B16638" w:rsidP="00D13DC1">
      <w:pPr>
        <w:rPr>
          <w:b/>
          <w:bCs/>
        </w:rPr>
      </w:pPr>
    </w:p>
    <w:p w14:paraId="151D4E16" w14:textId="77777777" w:rsidR="00B16638" w:rsidRDefault="00B16638" w:rsidP="00D13DC1">
      <w:pPr>
        <w:rPr>
          <w:b/>
          <w:bCs/>
        </w:rPr>
      </w:pPr>
    </w:p>
    <w:p w14:paraId="019D352D" w14:textId="77777777" w:rsidR="00B16638" w:rsidRDefault="00B16638" w:rsidP="00D13DC1">
      <w:pPr>
        <w:rPr>
          <w:b/>
          <w:bCs/>
        </w:rPr>
      </w:pPr>
    </w:p>
    <w:p w14:paraId="29E817D9" w14:textId="77777777" w:rsidR="00B16638" w:rsidRDefault="00B16638" w:rsidP="00D13DC1">
      <w:pPr>
        <w:rPr>
          <w:b/>
          <w:bCs/>
        </w:rPr>
      </w:pPr>
    </w:p>
    <w:p w14:paraId="0E484796" w14:textId="77777777" w:rsidR="00B16638" w:rsidRDefault="00B16638" w:rsidP="00D13DC1">
      <w:pPr>
        <w:rPr>
          <w:b/>
          <w:bCs/>
        </w:rPr>
      </w:pPr>
    </w:p>
    <w:p w14:paraId="3025A0DF" w14:textId="77777777" w:rsidR="00B16638" w:rsidRDefault="00B16638" w:rsidP="00B16638">
      <w:pPr>
        <w:pStyle w:val="Heading1"/>
        <w:rPr>
          <w:sz w:val="36"/>
          <w:szCs w:val="36"/>
        </w:rPr>
      </w:pPr>
    </w:p>
    <w:p w14:paraId="43FC66F1" w14:textId="216EBBC1" w:rsidR="00D13DC1" w:rsidRPr="00B16638" w:rsidRDefault="00D13DC1" w:rsidP="00B16638">
      <w:pPr>
        <w:pStyle w:val="Heading1"/>
        <w:rPr>
          <w:sz w:val="36"/>
          <w:szCs w:val="36"/>
        </w:rPr>
      </w:pPr>
      <w:bookmarkStart w:id="0" w:name="_Toc220702939"/>
      <w:r w:rsidRPr="00B16638">
        <w:rPr>
          <w:sz w:val="36"/>
          <w:szCs w:val="36"/>
        </w:rPr>
        <w:t>1.</w:t>
      </w:r>
      <w:r w:rsidR="00B16638" w:rsidRPr="00B16638">
        <w:rPr>
          <w:sz w:val="36"/>
          <w:szCs w:val="36"/>
        </w:rPr>
        <w:t>0</w:t>
      </w:r>
      <w:r w:rsidRPr="00B16638">
        <w:rPr>
          <w:sz w:val="36"/>
          <w:szCs w:val="36"/>
        </w:rPr>
        <w:t xml:space="preserve"> Introduction</w:t>
      </w:r>
      <w:bookmarkEnd w:id="0"/>
      <w:r w:rsidRPr="00B16638">
        <w:rPr>
          <w:sz w:val="36"/>
          <w:szCs w:val="36"/>
        </w:rPr>
        <w:t xml:space="preserve"> </w:t>
      </w:r>
    </w:p>
    <w:p w14:paraId="17CEAB1E" w14:textId="5CFF4014" w:rsidR="00160914" w:rsidRPr="00EB4C38" w:rsidRDefault="00160914" w:rsidP="00160914">
      <w:pPr>
        <w:rPr>
          <w:rFonts w:ascii="Arial" w:hAnsi="Arial" w:cs="Arial"/>
          <w:sz w:val="24"/>
          <w:szCs w:val="24"/>
        </w:rPr>
      </w:pPr>
      <w:r w:rsidRPr="00EB4C38">
        <w:rPr>
          <w:rFonts w:ascii="Arial" w:hAnsi="Arial" w:cs="Arial"/>
          <w:sz w:val="24"/>
          <w:szCs w:val="24"/>
        </w:rPr>
        <w:t>This assignment looks at the SMART Engineering case study to see how professional practice, leadership behaviour, and workplace culture can affect both people and the results of an organisation. The case shows that problems like bad communication, a lack of accountability, and stress within teams can cause conflict, lower trust, and bad effects for both employees and the company. By looking back at what happened and figuring out why it happened, you can see how important professional standards and ethical behaviour are for keeping workplaces healthy.</w:t>
      </w:r>
    </w:p>
    <w:p w14:paraId="57A8A8CA" w14:textId="061C425B" w:rsidR="00160914" w:rsidRPr="00EB4C38" w:rsidRDefault="00160914" w:rsidP="00160914">
      <w:pPr>
        <w:rPr>
          <w:rFonts w:ascii="Arial" w:hAnsi="Arial" w:cs="Arial"/>
          <w:sz w:val="24"/>
          <w:szCs w:val="24"/>
        </w:rPr>
      </w:pPr>
      <w:r w:rsidRPr="00EB4C38">
        <w:rPr>
          <w:rFonts w:ascii="Arial" w:hAnsi="Arial" w:cs="Arial"/>
          <w:sz w:val="24"/>
          <w:szCs w:val="24"/>
        </w:rPr>
        <w:t>The goal of this assignment is to critically look at the professional practices shown in the case study and think about how different choices and actions could have led to better results. The discussion centres on elements including leadership, communication, bias, accountability, and integrity, and their impact on teamwork and performance. Knowing these things helps explain why it's important to act professionally and think about what you're doing at work.</w:t>
      </w:r>
    </w:p>
    <w:p w14:paraId="0FD906DD" w14:textId="62F1F94F" w:rsidR="00160914" w:rsidRPr="00EB4C38" w:rsidRDefault="00160914" w:rsidP="00160914">
      <w:pPr>
        <w:rPr>
          <w:rFonts w:ascii="Arial" w:hAnsi="Arial" w:cs="Arial"/>
          <w:sz w:val="24"/>
          <w:szCs w:val="24"/>
        </w:rPr>
      </w:pPr>
      <w:r w:rsidRPr="00EB4C38">
        <w:rPr>
          <w:rFonts w:ascii="Arial" w:hAnsi="Arial" w:cs="Arial"/>
          <w:sz w:val="24"/>
          <w:szCs w:val="24"/>
        </w:rPr>
        <w:t>Professional practice is important because it affects how people work together, make choices, and deal with problems. When standards aren't kept, trust can break down and work can slow down. But teams are more likely to do well and keep good working relationships when people act with honesty and speak their minds.</w:t>
      </w:r>
    </w:p>
    <w:p w14:paraId="19DA7C18" w14:textId="13E91558" w:rsidR="00160914" w:rsidRPr="00EB4C38" w:rsidRDefault="00160914" w:rsidP="00160914">
      <w:pPr>
        <w:rPr>
          <w:rFonts w:ascii="Arial" w:hAnsi="Arial" w:cs="Arial"/>
          <w:sz w:val="24"/>
          <w:szCs w:val="24"/>
        </w:rPr>
      </w:pPr>
      <w:r w:rsidRPr="00EB4C38">
        <w:rPr>
          <w:rFonts w:ascii="Arial" w:hAnsi="Arial" w:cs="Arial"/>
          <w:sz w:val="24"/>
          <w:szCs w:val="24"/>
        </w:rPr>
        <w:t>This assignment is set up so that it starts with a summary of the case study and then goes into an analysis of what happened and who was affected. Then, it critically looks at professional practice, looks at other ways that could have led to better results, and ends with thoughts on how the learning can be used for future professional development.</w:t>
      </w:r>
    </w:p>
    <w:p w14:paraId="4F247C36" w14:textId="5FD4D824" w:rsidR="00013EED" w:rsidRPr="00F3100E" w:rsidRDefault="00F3100E" w:rsidP="00D13DC1">
      <w:pPr>
        <w:rPr>
          <w:rFonts w:ascii="Arial" w:hAnsi="Arial" w:cs="Arial"/>
          <w:sz w:val="24"/>
          <w:szCs w:val="24"/>
        </w:rPr>
      </w:pPr>
      <w:r w:rsidRPr="00F3100E">
        <w:rPr>
          <w:rFonts w:ascii="Arial" w:hAnsi="Arial" w:cs="Arial"/>
          <w:sz w:val="24"/>
          <w:szCs w:val="24"/>
        </w:rPr>
        <w:t>Young</w:t>
      </w:r>
      <w:r>
        <w:rPr>
          <w:rFonts w:ascii="Arial" w:hAnsi="Arial" w:cs="Arial"/>
          <w:sz w:val="24"/>
          <w:szCs w:val="24"/>
        </w:rPr>
        <w:t xml:space="preserve"> (</w:t>
      </w:r>
      <w:r w:rsidRPr="00F3100E">
        <w:rPr>
          <w:rFonts w:ascii="Arial" w:hAnsi="Arial" w:cs="Arial"/>
          <w:sz w:val="24"/>
          <w:szCs w:val="24"/>
        </w:rPr>
        <w:t>2024)</w:t>
      </w:r>
      <w:r>
        <w:rPr>
          <w:rFonts w:ascii="Arial" w:hAnsi="Arial" w:cs="Arial"/>
          <w:sz w:val="24"/>
          <w:szCs w:val="24"/>
        </w:rPr>
        <w:t xml:space="preserve"> suggest w</w:t>
      </w:r>
      <w:r w:rsidRPr="00F3100E">
        <w:rPr>
          <w:rFonts w:ascii="Arial" w:hAnsi="Arial" w:cs="Arial"/>
          <w:sz w:val="24"/>
          <w:szCs w:val="24"/>
        </w:rPr>
        <w:t xml:space="preserve">hen ethics aren't built into the way a business works, bad things happen, like harassment at work and poor treatment of employees. People professionals have a lot of power to shape how businesses run and how they </w:t>
      </w:r>
      <w:proofErr w:type="gramStart"/>
      <w:r w:rsidRPr="00F3100E">
        <w:rPr>
          <w:rFonts w:ascii="Arial" w:hAnsi="Arial" w:cs="Arial"/>
          <w:sz w:val="24"/>
          <w:szCs w:val="24"/>
        </w:rPr>
        <w:t>plan for the future</w:t>
      </w:r>
      <w:proofErr w:type="gramEnd"/>
      <w:r w:rsidRPr="00F3100E">
        <w:rPr>
          <w:rFonts w:ascii="Arial" w:hAnsi="Arial" w:cs="Arial"/>
          <w:sz w:val="24"/>
          <w:szCs w:val="24"/>
        </w:rPr>
        <w:t>. This gives them the ability to promote ethical decision-making in the workplace. Professionalism is all about being honest and trustworthy, and when professionals give advice to leaders and support organisational decisions, they need to show that they are trustworthy.</w:t>
      </w:r>
    </w:p>
    <w:p w14:paraId="06FC03F9" w14:textId="77777777" w:rsidR="00013EED" w:rsidRDefault="00013EED" w:rsidP="00D13DC1">
      <w:pPr>
        <w:rPr>
          <w:rFonts w:ascii="Arial" w:hAnsi="Arial" w:cs="Arial"/>
          <w:sz w:val="24"/>
          <w:szCs w:val="24"/>
        </w:rPr>
      </w:pPr>
    </w:p>
    <w:p w14:paraId="33E155C5" w14:textId="77777777" w:rsidR="00F3100E" w:rsidRDefault="00F3100E" w:rsidP="00D13DC1">
      <w:pPr>
        <w:rPr>
          <w:rFonts w:ascii="Arial" w:hAnsi="Arial" w:cs="Arial"/>
          <w:sz w:val="24"/>
          <w:szCs w:val="24"/>
        </w:rPr>
      </w:pPr>
    </w:p>
    <w:p w14:paraId="46A0C372" w14:textId="77777777" w:rsidR="00F3100E" w:rsidRPr="00EB4C38" w:rsidRDefault="00F3100E" w:rsidP="00D13DC1">
      <w:pPr>
        <w:rPr>
          <w:rFonts w:ascii="Arial" w:hAnsi="Arial" w:cs="Arial"/>
          <w:sz w:val="24"/>
          <w:szCs w:val="24"/>
        </w:rPr>
      </w:pPr>
    </w:p>
    <w:p w14:paraId="269CCD10" w14:textId="77777777" w:rsidR="00013EED" w:rsidRPr="00EB4C38" w:rsidRDefault="00013EED" w:rsidP="00D13DC1">
      <w:pPr>
        <w:rPr>
          <w:rFonts w:ascii="Arial" w:hAnsi="Arial" w:cs="Arial"/>
          <w:sz w:val="24"/>
          <w:szCs w:val="24"/>
        </w:rPr>
      </w:pPr>
    </w:p>
    <w:p w14:paraId="1A17E4A3" w14:textId="3D3BF747" w:rsidR="00D13DC1" w:rsidRPr="00B16638" w:rsidRDefault="00D13DC1" w:rsidP="00B16638">
      <w:pPr>
        <w:pStyle w:val="Heading1"/>
        <w:rPr>
          <w:sz w:val="36"/>
          <w:szCs w:val="36"/>
        </w:rPr>
      </w:pPr>
      <w:bookmarkStart w:id="1" w:name="_Toc220702940"/>
      <w:r w:rsidRPr="00B16638">
        <w:rPr>
          <w:sz w:val="36"/>
          <w:szCs w:val="36"/>
        </w:rPr>
        <w:lastRenderedPageBreak/>
        <w:t>2.</w:t>
      </w:r>
      <w:r w:rsidR="00B16638" w:rsidRPr="00B16638">
        <w:rPr>
          <w:sz w:val="36"/>
          <w:szCs w:val="36"/>
        </w:rPr>
        <w:t>0</w:t>
      </w:r>
      <w:r w:rsidRPr="00B16638">
        <w:rPr>
          <w:sz w:val="36"/>
          <w:szCs w:val="36"/>
        </w:rPr>
        <w:t xml:space="preserve"> Overview of the Case Study: What Happened?</w:t>
      </w:r>
      <w:bookmarkEnd w:id="1"/>
      <w:r w:rsidRPr="00B16638">
        <w:rPr>
          <w:sz w:val="36"/>
          <w:szCs w:val="36"/>
        </w:rPr>
        <w:t xml:space="preserve"> </w:t>
      </w:r>
    </w:p>
    <w:p w14:paraId="50953813" w14:textId="599D9E00" w:rsidR="00521937" w:rsidRPr="00EB4C38" w:rsidRDefault="00521937" w:rsidP="00521937">
      <w:pPr>
        <w:rPr>
          <w:rFonts w:ascii="Arial" w:hAnsi="Arial" w:cs="Arial"/>
          <w:sz w:val="24"/>
          <w:szCs w:val="24"/>
        </w:rPr>
      </w:pPr>
      <w:r w:rsidRPr="00EB4C38">
        <w:rPr>
          <w:rFonts w:ascii="Arial" w:hAnsi="Arial" w:cs="Arial"/>
          <w:sz w:val="24"/>
          <w:szCs w:val="24"/>
        </w:rPr>
        <w:t xml:space="preserve">As the pressure to finish a big project grew, the SMART Engineering case study showed that the engineering team had </w:t>
      </w:r>
      <w:r w:rsidRPr="00EB4C38">
        <w:rPr>
          <w:rFonts w:ascii="Arial" w:hAnsi="Arial" w:cs="Arial"/>
          <w:sz w:val="24"/>
          <w:szCs w:val="24"/>
        </w:rPr>
        <w:t>several</w:t>
      </w:r>
      <w:r w:rsidRPr="00EB4C38">
        <w:rPr>
          <w:rFonts w:ascii="Arial" w:hAnsi="Arial" w:cs="Arial"/>
          <w:sz w:val="24"/>
          <w:szCs w:val="24"/>
        </w:rPr>
        <w:t xml:space="preserve"> problems. Dr. Parker and other female engineers were often ignored in meetings, and their work was either ignored or given credit to male coworkers. Senior management also didn't keep their promises about resources and later said those talks never happened.</w:t>
      </w:r>
    </w:p>
    <w:p w14:paraId="2A7F496F" w14:textId="157A3E5B" w:rsidR="00D913FB" w:rsidRPr="00EB4C38" w:rsidRDefault="00521937" w:rsidP="00521937">
      <w:pPr>
        <w:rPr>
          <w:rFonts w:ascii="Arial" w:hAnsi="Arial" w:cs="Arial"/>
          <w:sz w:val="24"/>
          <w:szCs w:val="24"/>
        </w:rPr>
      </w:pPr>
      <w:r w:rsidRPr="00EB4C38">
        <w:rPr>
          <w:rFonts w:ascii="Arial" w:hAnsi="Arial" w:cs="Arial"/>
          <w:sz w:val="24"/>
          <w:szCs w:val="24"/>
        </w:rPr>
        <w:t>As the due dates got closer, things got more tense. Management started talking to her team directly without her knowledge, which hurt her authority. People didn't trust each other, got into fights, and were frustrated because things weren't fair, honest, or consistent. In the end, both Dr. Parker and her wife chose to leave the company.</w:t>
      </w:r>
      <w:r w:rsidR="00456338">
        <w:rPr>
          <w:rFonts w:ascii="Arial" w:hAnsi="Arial" w:cs="Arial"/>
          <w:sz w:val="24"/>
          <w:szCs w:val="24"/>
        </w:rPr>
        <w:t xml:space="preserve"> According to </w:t>
      </w:r>
      <w:r w:rsidR="00456338" w:rsidRPr="00456338">
        <w:rPr>
          <w:rFonts w:ascii="Arial" w:hAnsi="Arial" w:cs="Arial"/>
          <w:sz w:val="24"/>
          <w:szCs w:val="24"/>
        </w:rPr>
        <w:t>Grossman</w:t>
      </w:r>
      <w:r w:rsidR="00456338">
        <w:rPr>
          <w:rFonts w:ascii="Arial" w:hAnsi="Arial" w:cs="Arial"/>
          <w:sz w:val="24"/>
          <w:szCs w:val="24"/>
        </w:rPr>
        <w:t xml:space="preserve"> (</w:t>
      </w:r>
      <w:r w:rsidR="00456338" w:rsidRPr="00456338">
        <w:rPr>
          <w:rFonts w:ascii="Arial" w:hAnsi="Arial" w:cs="Arial"/>
          <w:sz w:val="24"/>
          <w:szCs w:val="24"/>
        </w:rPr>
        <w:t>2025)</w:t>
      </w:r>
      <w:r w:rsidR="00456338">
        <w:rPr>
          <w:rFonts w:ascii="Arial" w:hAnsi="Arial" w:cs="Arial"/>
          <w:sz w:val="24"/>
          <w:szCs w:val="24"/>
        </w:rPr>
        <w:t xml:space="preserve"> m</w:t>
      </w:r>
      <w:r w:rsidR="00456338" w:rsidRPr="00456338">
        <w:rPr>
          <w:rFonts w:ascii="Arial" w:hAnsi="Arial" w:cs="Arial"/>
          <w:sz w:val="24"/>
          <w:szCs w:val="24"/>
        </w:rPr>
        <w:t xml:space="preserve">odern businesses are always changing and getting more complicated, especially now that more people are working from home or in a hybrid setting. Because of this, being able to communicate well is now an important skill for leaders. But leaders often have trouble making themselves clear because they </w:t>
      </w:r>
      <w:r w:rsidR="00456338" w:rsidRPr="00456338">
        <w:rPr>
          <w:rFonts w:ascii="Arial" w:hAnsi="Arial" w:cs="Arial"/>
          <w:sz w:val="24"/>
          <w:szCs w:val="24"/>
        </w:rPr>
        <w:t>must</w:t>
      </w:r>
      <w:r w:rsidR="00456338" w:rsidRPr="00456338">
        <w:rPr>
          <w:rFonts w:ascii="Arial" w:hAnsi="Arial" w:cs="Arial"/>
          <w:sz w:val="24"/>
          <w:szCs w:val="24"/>
        </w:rPr>
        <w:t xml:space="preserve"> deal with a lot of different pressures and responsibilities. This can be bad for organisations. Also, research shows that it is getting </w:t>
      </w:r>
      <w:proofErr w:type="gramStart"/>
      <w:r w:rsidR="00456338" w:rsidRPr="00456338">
        <w:rPr>
          <w:rFonts w:ascii="Arial" w:hAnsi="Arial" w:cs="Arial"/>
          <w:sz w:val="24"/>
          <w:szCs w:val="24"/>
        </w:rPr>
        <w:t>harder and harder</w:t>
      </w:r>
      <w:proofErr w:type="gramEnd"/>
      <w:r w:rsidR="00456338" w:rsidRPr="00456338">
        <w:rPr>
          <w:rFonts w:ascii="Arial" w:hAnsi="Arial" w:cs="Arial"/>
          <w:sz w:val="24"/>
          <w:szCs w:val="24"/>
        </w:rPr>
        <w:t xml:space="preserve"> to have meaningful two-way communication with employees in today's workplace.</w:t>
      </w:r>
    </w:p>
    <w:p w14:paraId="390F3AF6" w14:textId="408A2587" w:rsidR="00D13DC1" w:rsidRPr="00B16638" w:rsidRDefault="00D13DC1" w:rsidP="00B16638">
      <w:pPr>
        <w:pStyle w:val="Heading1"/>
        <w:rPr>
          <w:sz w:val="36"/>
          <w:szCs w:val="36"/>
        </w:rPr>
      </w:pPr>
      <w:bookmarkStart w:id="2" w:name="_Toc220702941"/>
      <w:r w:rsidRPr="00B16638">
        <w:rPr>
          <w:sz w:val="36"/>
          <w:szCs w:val="36"/>
        </w:rPr>
        <w:t>3.</w:t>
      </w:r>
      <w:r w:rsidR="00B16638" w:rsidRPr="00B16638">
        <w:rPr>
          <w:sz w:val="36"/>
          <w:szCs w:val="36"/>
        </w:rPr>
        <w:t>0</w:t>
      </w:r>
      <w:r w:rsidRPr="00B16638">
        <w:rPr>
          <w:sz w:val="36"/>
          <w:szCs w:val="36"/>
        </w:rPr>
        <w:t xml:space="preserve"> Analysis of Why It Happened</w:t>
      </w:r>
      <w:bookmarkEnd w:id="2"/>
      <w:r w:rsidRPr="00B16638">
        <w:rPr>
          <w:sz w:val="36"/>
          <w:szCs w:val="36"/>
        </w:rPr>
        <w:t xml:space="preserve"> </w:t>
      </w:r>
    </w:p>
    <w:p w14:paraId="6310C564" w14:textId="6806E27B" w:rsidR="00A91120" w:rsidRDefault="00D913FB" w:rsidP="00D13DC1">
      <w:pPr>
        <w:rPr>
          <w:rFonts w:ascii="Arial" w:hAnsi="Arial" w:cs="Arial"/>
          <w:sz w:val="24"/>
          <w:szCs w:val="24"/>
        </w:rPr>
      </w:pPr>
      <w:r w:rsidRPr="00EB4C38">
        <w:rPr>
          <w:rFonts w:ascii="Arial" w:hAnsi="Arial" w:cs="Arial"/>
          <w:sz w:val="24"/>
          <w:szCs w:val="24"/>
        </w:rPr>
        <w:t xml:space="preserve">The situation in the SMART Engineering case study developed because of a combination of unconscious bias, weak leadership and a workplace culture that avoided addressing difficult issues. Gender bias was a big part of the problem because women engineers were often talked over, ignored, or had their work downplayed. This </w:t>
      </w:r>
      <w:r w:rsidRPr="00EB4C38">
        <w:rPr>
          <w:rFonts w:ascii="Arial" w:hAnsi="Arial" w:cs="Arial"/>
          <w:sz w:val="24"/>
          <w:szCs w:val="24"/>
        </w:rPr>
        <w:t>influenced</w:t>
      </w:r>
      <w:r w:rsidRPr="00EB4C38">
        <w:rPr>
          <w:rFonts w:ascii="Arial" w:hAnsi="Arial" w:cs="Arial"/>
          <w:sz w:val="24"/>
          <w:szCs w:val="24"/>
        </w:rPr>
        <w:t xml:space="preserve"> whose voices were heard and who got praise within the team. Leadership behaviour also played a role, as managers did not speak out against unfair treatment or encourage open communication, even when people brought up their concerns directly. The culture of the organisation seemed to put meeting deadlines ahead of being honest and fair, which let bad behaviour go on without punishment. Also, informal promises were made about resources and support, but they were never followed through on. This shows that there are not good systems in place for accountability and decision-making. As project pressure increased, management focused on results rather than ethical practice, which further intensified tensions and created an environment where trust began to break down.</w:t>
      </w:r>
      <w:r w:rsidR="00456338">
        <w:t xml:space="preserve"> </w:t>
      </w:r>
      <w:r w:rsidR="00456338">
        <w:rPr>
          <w:rFonts w:ascii="Arial" w:hAnsi="Arial" w:cs="Arial"/>
          <w:sz w:val="24"/>
          <w:szCs w:val="24"/>
        </w:rPr>
        <w:t>CIPD (2023) suggests that s</w:t>
      </w:r>
      <w:r w:rsidR="00456338" w:rsidRPr="00456338">
        <w:rPr>
          <w:rFonts w:ascii="Arial" w:hAnsi="Arial" w:cs="Arial"/>
          <w:sz w:val="24"/>
          <w:szCs w:val="24"/>
        </w:rPr>
        <w:t>tress at work can have a big effect on employees' physical and mental health, which can then affect their behaviour, performance, and attendance. It is known to be a major cause of long-term sickness absence, which means that companies need to actively manage things at work that could make people stressed. Employers can better protect their employees' health and safety by using a structured method, like doing stress risk assessments.</w:t>
      </w:r>
    </w:p>
    <w:p w14:paraId="4C74979D" w14:textId="77777777" w:rsidR="008264FB" w:rsidRPr="00EB4C38" w:rsidRDefault="008264FB" w:rsidP="00D13DC1">
      <w:pPr>
        <w:rPr>
          <w:rFonts w:ascii="Arial" w:hAnsi="Arial" w:cs="Arial"/>
          <w:sz w:val="24"/>
          <w:szCs w:val="24"/>
        </w:rPr>
      </w:pPr>
    </w:p>
    <w:p w14:paraId="7132F5A1" w14:textId="0ECE7181" w:rsidR="00D13DC1" w:rsidRPr="00B16638" w:rsidRDefault="00D13DC1" w:rsidP="00B16638">
      <w:pPr>
        <w:pStyle w:val="Heading1"/>
        <w:rPr>
          <w:sz w:val="36"/>
          <w:szCs w:val="36"/>
        </w:rPr>
      </w:pPr>
      <w:bookmarkStart w:id="3" w:name="_Toc220702942"/>
      <w:r w:rsidRPr="00B16638">
        <w:rPr>
          <w:sz w:val="36"/>
          <w:szCs w:val="36"/>
        </w:rPr>
        <w:lastRenderedPageBreak/>
        <w:t>4.</w:t>
      </w:r>
      <w:r w:rsidR="00B16638" w:rsidRPr="00B16638">
        <w:rPr>
          <w:sz w:val="36"/>
          <w:szCs w:val="36"/>
        </w:rPr>
        <w:t>0</w:t>
      </w:r>
      <w:r w:rsidRPr="00B16638">
        <w:rPr>
          <w:sz w:val="36"/>
          <w:szCs w:val="36"/>
        </w:rPr>
        <w:t xml:space="preserve"> </w:t>
      </w:r>
      <w:r w:rsidR="00B16638" w:rsidRPr="00B16638">
        <w:rPr>
          <w:sz w:val="36"/>
          <w:szCs w:val="36"/>
        </w:rPr>
        <w:t>I</w:t>
      </w:r>
      <w:r w:rsidRPr="00B16638">
        <w:rPr>
          <w:sz w:val="36"/>
          <w:szCs w:val="36"/>
        </w:rPr>
        <w:t>mpact and Consequences: Who Was Affected and How?</w:t>
      </w:r>
      <w:bookmarkEnd w:id="3"/>
      <w:r w:rsidRPr="00B16638">
        <w:rPr>
          <w:sz w:val="36"/>
          <w:szCs w:val="36"/>
        </w:rPr>
        <w:t xml:space="preserve"> </w:t>
      </w:r>
    </w:p>
    <w:p w14:paraId="0108E29A" w14:textId="2B3DE1D2" w:rsidR="00013EED" w:rsidRPr="00456338" w:rsidRDefault="00A91120" w:rsidP="00A91120">
      <w:pPr>
        <w:rPr>
          <w:rFonts w:ascii="Arial" w:hAnsi="Arial" w:cs="Arial"/>
          <w:sz w:val="24"/>
          <w:szCs w:val="24"/>
        </w:rPr>
      </w:pPr>
      <w:r w:rsidRPr="00EB4C38">
        <w:rPr>
          <w:rFonts w:ascii="Arial" w:hAnsi="Arial" w:cs="Arial"/>
          <w:sz w:val="24"/>
          <w:szCs w:val="24"/>
        </w:rPr>
        <w:t xml:space="preserve">People, the larger team, and the organisation all felt the effects of the situation. Dr. Parker and other female engineers felt frustrated and left out when their ideas were ignored or given to male coworkers. When management went around Dr. Parker's authority and talked to her team without her knowing, she felt like her authority was being undermined. This made it </w:t>
      </w:r>
      <w:r w:rsidR="00013EED" w:rsidRPr="00EB4C38">
        <w:rPr>
          <w:rFonts w:ascii="Arial" w:hAnsi="Arial" w:cs="Arial"/>
          <w:sz w:val="24"/>
          <w:szCs w:val="24"/>
        </w:rPr>
        <w:t>harder</w:t>
      </w:r>
      <w:r w:rsidRPr="00EB4C38">
        <w:rPr>
          <w:rFonts w:ascii="Arial" w:hAnsi="Arial" w:cs="Arial"/>
          <w:sz w:val="24"/>
          <w:szCs w:val="24"/>
        </w:rPr>
        <w:t xml:space="preserve"> for her to lead with confidence and keep her professional integrity. The lack of openness and fairness also hurt other team members, as it made things tense and made it harder for the group to work together. People lost faith in their leaders, which made morale drop. The organisation faced project delays, unresolved conflict, and the eventual departure of two experienced staff members when Dr. Parker and her wife chose to resign. This not only hurt the team's ability to do their jobs, but it also put the organization's reputation for equality, inclusion, and professional standards at risk.</w:t>
      </w:r>
      <w:r w:rsidR="00456338">
        <w:rPr>
          <w:rFonts w:ascii="Arial" w:hAnsi="Arial" w:cs="Arial"/>
          <w:sz w:val="24"/>
          <w:szCs w:val="24"/>
        </w:rPr>
        <w:t xml:space="preserve"> According to Wolor (2022) l</w:t>
      </w:r>
      <w:r w:rsidR="00456338" w:rsidRPr="00456338">
        <w:rPr>
          <w:rFonts w:ascii="Arial" w:hAnsi="Arial" w:cs="Arial"/>
          <w:sz w:val="24"/>
          <w:szCs w:val="24"/>
        </w:rPr>
        <w:t>eaders help teams work well together to achieve business goals. Managers coordinate staff to ensure company success. Studies show that toxic leadership styles are becoming more common, hurting employees and the workplace</w:t>
      </w:r>
      <w:r w:rsidR="00456338">
        <w:rPr>
          <w:rFonts w:ascii="Arial" w:hAnsi="Arial" w:cs="Arial"/>
          <w:sz w:val="24"/>
          <w:szCs w:val="24"/>
        </w:rPr>
        <w:t>.</w:t>
      </w:r>
    </w:p>
    <w:p w14:paraId="6F280518" w14:textId="7F44657E" w:rsidR="00D13DC1" w:rsidRPr="00B16638" w:rsidRDefault="00D13DC1" w:rsidP="00B16638">
      <w:pPr>
        <w:pStyle w:val="Heading1"/>
        <w:rPr>
          <w:sz w:val="36"/>
          <w:szCs w:val="36"/>
        </w:rPr>
      </w:pPr>
      <w:bookmarkStart w:id="4" w:name="_Toc220702943"/>
      <w:r w:rsidRPr="00B16638">
        <w:rPr>
          <w:sz w:val="36"/>
          <w:szCs w:val="36"/>
        </w:rPr>
        <w:t>5.</w:t>
      </w:r>
      <w:r w:rsidR="00B16638" w:rsidRPr="00B16638">
        <w:rPr>
          <w:sz w:val="36"/>
          <w:szCs w:val="36"/>
        </w:rPr>
        <w:t>0</w:t>
      </w:r>
      <w:r w:rsidRPr="00B16638">
        <w:rPr>
          <w:sz w:val="36"/>
          <w:szCs w:val="36"/>
        </w:rPr>
        <w:t xml:space="preserve"> Critical Evaluation of Professional Practice</w:t>
      </w:r>
      <w:bookmarkEnd w:id="4"/>
      <w:r w:rsidRPr="00B16638">
        <w:rPr>
          <w:sz w:val="36"/>
          <w:szCs w:val="36"/>
        </w:rPr>
        <w:t xml:space="preserve"> </w:t>
      </w:r>
    </w:p>
    <w:p w14:paraId="40159CFA" w14:textId="3C0CEA58" w:rsidR="002B2339" w:rsidRPr="00EB4C38" w:rsidRDefault="002B2339" w:rsidP="002B2339">
      <w:pPr>
        <w:rPr>
          <w:rFonts w:ascii="Arial" w:hAnsi="Arial" w:cs="Arial"/>
          <w:sz w:val="24"/>
          <w:szCs w:val="24"/>
        </w:rPr>
      </w:pPr>
      <w:r w:rsidRPr="00EB4C38">
        <w:rPr>
          <w:rFonts w:ascii="Arial" w:hAnsi="Arial" w:cs="Arial"/>
          <w:sz w:val="24"/>
          <w:szCs w:val="24"/>
        </w:rPr>
        <w:t>The case study shows how important it is for professionals to always act ethically, especially if they are in charge. The situation got worse because leaders didn't show honesty, stand up to bias, or keep their promises. Good professional practice would have meant dealing with problems right away, making sure that all staff were treated fairly and with respect, and keeping clear records of decisions. Leaders should have made it easy for people to talk to each other, given credit where it was due, and made it safe and encouraged for people to voice their concerns. Instead, not having hard conversations and acting inconsistently hurt the team's trust. A stronger commitment to professional values like honesty, fairness, and accountability could have stopped many of the problems from happening. This case makes it clear that businesses need to have clear systems, strong leaders, and a culture that puts ethics first, especially when things get tough.</w:t>
      </w:r>
    </w:p>
    <w:p w14:paraId="59D164E6" w14:textId="77777777" w:rsidR="00013EED" w:rsidRDefault="00013EED" w:rsidP="002B2339"/>
    <w:p w14:paraId="41323829" w14:textId="77777777" w:rsidR="00013EED" w:rsidRDefault="00013EED" w:rsidP="002B2339"/>
    <w:p w14:paraId="4F1335C3" w14:textId="77777777" w:rsidR="00013EED" w:rsidRDefault="00013EED" w:rsidP="002B2339"/>
    <w:p w14:paraId="205D610D" w14:textId="77777777" w:rsidR="008264FB" w:rsidRDefault="008264FB" w:rsidP="002B2339"/>
    <w:p w14:paraId="302D8A4F" w14:textId="77777777" w:rsidR="008264FB" w:rsidRDefault="008264FB" w:rsidP="002B2339"/>
    <w:p w14:paraId="747FD77E" w14:textId="77777777" w:rsidR="008264FB" w:rsidRDefault="008264FB" w:rsidP="002B2339"/>
    <w:p w14:paraId="1FFB7DE2" w14:textId="77777777" w:rsidR="008264FB" w:rsidRDefault="008264FB" w:rsidP="002B2339"/>
    <w:p w14:paraId="07BBC05D" w14:textId="77777777" w:rsidR="008264FB" w:rsidRDefault="008264FB" w:rsidP="002B2339"/>
    <w:p w14:paraId="1DB84D81" w14:textId="1379BB5D" w:rsidR="009811D4" w:rsidRPr="009811D4" w:rsidRDefault="00D13DC1" w:rsidP="00336142">
      <w:pPr>
        <w:pStyle w:val="Heading2"/>
      </w:pPr>
      <w:bookmarkStart w:id="5" w:name="_Toc220702944"/>
      <w:r w:rsidRPr="00B16638">
        <w:lastRenderedPageBreak/>
        <w:t>5.1 Self-Management</w:t>
      </w:r>
      <w:bookmarkEnd w:id="5"/>
    </w:p>
    <w:p w14:paraId="1F04250E" w14:textId="1E1F6182" w:rsidR="00700AB2" w:rsidRPr="00EB4C38" w:rsidRDefault="00336142" w:rsidP="00D13DC1">
      <w:pPr>
        <w:rPr>
          <w:rFonts w:ascii="Arial" w:hAnsi="Arial" w:cs="Arial"/>
          <w:sz w:val="24"/>
          <w:szCs w:val="24"/>
        </w:rPr>
      </w:pPr>
      <w:r w:rsidRPr="00EB4C38">
        <w:rPr>
          <w:rFonts w:ascii="Arial" w:hAnsi="Arial" w:cs="Arial"/>
          <w:sz w:val="24"/>
          <w:szCs w:val="24"/>
        </w:rPr>
        <w:t xml:space="preserve">Self-management was very important in the SMART Engineering case study, especially when it came to making decisions under pressure, controlling emotions, and managing time. People on the team had a hard time balancing the project's high demands with their own work, which made them angry and act without thinking instead of carefully planned responses. Dr. Parker tried to do her job well, but her colleagues undermined her by ignoring her or going around her. Not getting help from higher-ups made her feel worse and made it harder for her to stay motivated and focused. On the other hand, some team members did not manage themselves well by not communicating clearly or following agreed-upon procedures, which left tasks unfinished and caused delays. The case study shows how important it is to have good self-management skills </w:t>
      </w:r>
      <w:r w:rsidR="00E17F37" w:rsidRPr="00EB4C38">
        <w:rPr>
          <w:rFonts w:ascii="Arial" w:hAnsi="Arial" w:cs="Arial"/>
          <w:sz w:val="24"/>
          <w:szCs w:val="24"/>
        </w:rPr>
        <w:t>to</w:t>
      </w:r>
      <w:r w:rsidRPr="00EB4C38">
        <w:rPr>
          <w:rFonts w:ascii="Arial" w:hAnsi="Arial" w:cs="Arial"/>
          <w:sz w:val="24"/>
          <w:szCs w:val="24"/>
        </w:rPr>
        <w:t xml:space="preserve"> keep professional behaviour and avoid conflict when the organisation is under a lot of stress.</w:t>
      </w:r>
      <w:r w:rsidR="00456338">
        <w:rPr>
          <w:rFonts w:ascii="Arial" w:hAnsi="Arial" w:cs="Arial"/>
          <w:sz w:val="24"/>
          <w:szCs w:val="24"/>
        </w:rPr>
        <w:t xml:space="preserve"> </w:t>
      </w:r>
      <w:r w:rsidR="00AB73CB">
        <w:rPr>
          <w:rFonts w:ascii="Arial" w:hAnsi="Arial" w:cs="Arial"/>
          <w:sz w:val="24"/>
          <w:szCs w:val="24"/>
        </w:rPr>
        <w:t xml:space="preserve">According to Reilly (2024) </w:t>
      </w:r>
      <w:r w:rsidR="00456338" w:rsidRPr="00456338">
        <w:rPr>
          <w:rFonts w:ascii="Arial" w:hAnsi="Arial" w:cs="Arial"/>
          <w:sz w:val="24"/>
          <w:szCs w:val="24"/>
        </w:rPr>
        <w:t>Self-management is controlling your emotions and actions to stay focused and responsible at work. Due to poor self-management, emotions can negatively impact decision-making and performance, making it hard to stay disciplined and focused. Emotionally unstable people may struggle to follow plans or finish work quickly.</w:t>
      </w:r>
    </w:p>
    <w:p w14:paraId="55AB7FE9" w14:textId="77777777" w:rsidR="00013EED" w:rsidRPr="00E17F37" w:rsidRDefault="00013EED" w:rsidP="00D13DC1">
      <w:pPr>
        <w:rPr>
          <w:sz w:val="24"/>
          <w:szCs w:val="24"/>
        </w:rPr>
      </w:pPr>
    </w:p>
    <w:p w14:paraId="27B497B7" w14:textId="77777777" w:rsidR="00D13DC1" w:rsidRPr="00B16638" w:rsidRDefault="00D13DC1" w:rsidP="003166FC">
      <w:pPr>
        <w:pStyle w:val="Heading2"/>
      </w:pPr>
      <w:bookmarkStart w:id="6" w:name="_Toc220702945"/>
      <w:r w:rsidRPr="00B16638">
        <w:t>5.2 Personal, Cognitive, and Unconscious Bias</w:t>
      </w:r>
      <w:bookmarkEnd w:id="6"/>
    </w:p>
    <w:p w14:paraId="12BA73A0" w14:textId="695ACBCB" w:rsidR="00013EED" w:rsidRPr="00AB73CB" w:rsidRDefault="009811D4" w:rsidP="00D13DC1">
      <w:pPr>
        <w:rPr>
          <w:rFonts w:ascii="Arial" w:hAnsi="Arial" w:cs="Arial"/>
          <w:sz w:val="24"/>
          <w:szCs w:val="24"/>
        </w:rPr>
      </w:pPr>
      <w:r w:rsidRPr="00EB4C38">
        <w:rPr>
          <w:rFonts w:ascii="Arial" w:hAnsi="Arial" w:cs="Arial"/>
          <w:sz w:val="24"/>
          <w:szCs w:val="24"/>
        </w:rPr>
        <w:t>Bias has a clear effect on the case study's relationships and choices. People often talked over or ignored female engineers, which showed that unconscious gender bias affected who was listened to and whose expertise was valued. These behaviours had a direct effect on the results because valid ideas and concerns were ignored just because of who brought them up. Senior managers did not notice or question these biases, which let them become a part of the team's culture. This failure to deal with bias hurt fairness and professional standards. It also made the workplace feel like some employees were not included or valued. The situation shows how bias can affect behaviour when it is not recognised, and it shows how important it is to actively promote inclusive practice in the workplace.</w:t>
      </w:r>
      <w:r w:rsidR="00AB73CB">
        <w:rPr>
          <w:rFonts w:ascii="Arial" w:hAnsi="Arial" w:cs="Arial"/>
          <w:sz w:val="24"/>
          <w:szCs w:val="24"/>
        </w:rPr>
        <w:t xml:space="preserve"> According to ACAS (2021) </w:t>
      </w:r>
      <w:r w:rsidR="00AB73CB" w:rsidRPr="00AB73CB">
        <w:rPr>
          <w:rFonts w:ascii="Arial" w:hAnsi="Arial" w:cs="Arial"/>
          <w:sz w:val="24"/>
          <w:szCs w:val="24"/>
        </w:rPr>
        <w:t>If a manager ignores a female employee's idea but accepts the same idea from a male coworker, they may not realise the bias until someone else on the team points it out.</w:t>
      </w:r>
    </w:p>
    <w:p w14:paraId="4B6FCBC4" w14:textId="77777777" w:rsidR="00FB41F7" w:rsidRDefault="00FB41F7" w:rsidP="00D13DC1">
      <w:pPr>
        <w:rPr>
          <w:sz w:val="24"/>
          <w:szCs w:val="24"/>
        </w:rPr>
      </w:pPr>
    </w:p>
    <w:p w14:paraId="55A92EFC" w14:textId="77777777" w:rsidR="00FB41F7" w:rsidRDefault="00FB41F7" w:rsidP="00D13DC1">
      <w:pPr>
        <w:rPr>
          <w:sz w:val="24"/>
          <w:szCs w:val="24"/>
        </w:rPr>
      </w:pPr>
    </w:p>
    <w:p w14:paraId="29067B9E" w14:textId="77777777" w:rsidR="008264FB" w:rsidRDefault="008264FB" w:rsidP="00D13DC1">
      <w:pPr>
        <w:rPr>
          <w:sz w:val="24"/>
          <w:szCs w:val="24"/>
        </w:rPr>
      </w:pPr>
    </w:p>
    <w:p w14:paraId="0A1147FE" w14:textId="77777777" w:rsidR="008264FB" w:rsidRDefault="008264FB" w:rsidP="00D13DC1">
      <w:pPr>
        <w:rPr>
          <w:sz w:val="24"/>
          <w:szCs w:val="24"/>
        </w:rPr>
      </w:pPr>
    </w:p>
    <w:p w14:paraId="2554C6C6" w14:textId="77777777" w:rsidR="008264FB" w:rsidRDefault="008264FB" w:rsidP="00D13DC1">
      <w:pPr>
        <w:rPr>
          <w:sz w:val="24"/>
          <w:szCs w:val="24"/>
        </w:rPr>
      </w:pPr>
    </w:p>
    <w:p w14:paraId="782DF25F" w14:textId="77777777" w:rsidR="00EB4C38" w:rsidRPr="009428D8" w:rsidRDefault="00EB4C38" w:rsidP="00D13DC1">
      <w:pPr>
        <w:rPr>
          <w:sz w:val="24"/>
          <w:szCs w:val="24"/>
        </w:rPr>
      </w:pPr>
    </w:p>
    <w:p w14:paraId="4A8A104A" w14:textId="66B5A686" w:rsidR="00D13DC1" w:rsidRDefault="00D13DC1" w:rsidP="003166FC">
      <w:pPr>
        <w:pStyle w:val="Heading2"/>
      </w:pPr>
      <w:bookmarkStart w:id="7" w:name="_Toc220702946"/>
      <w:r w:rsidRPr="00B16638">
        <w:lastRenderedPageBreak/>
        <w:t>5.3 Accountability and Authentic Behaviour</w:t>
      </w:r>
      <w:bookmarkEnd w:id="7"/>
    </w:p>
    <w:p w14:paraId="1BD84FEF" w14:textId="5393A607" w:rsidR="006F4DA9" w:rsidRPr="00EB4C38" w:rsidRDefault="00C52C07" w:rsidP="00336FF2">
      <w:pPr>
        <w:rPr>
          <w:rFonts w:ascii="Arial" w:hAnsi="Arial" w:cs="Arial"/>
          <w:sz w:val="24"/>
          <w:szCs w:val="24"/>
        </w:rPr>
      </w:pPr>
      <w:r w:rsidRPr="00EB4C38">
        <w:rPr>
          <w:rFonts w:ascii="Arial" w:hAnsi="Arial" w:cs="Arial"/>
          <w:sz w:val="24"/>
          <w:szCs w:val="24"/>
        </w:rPr>
        <w:t xml:space="preserve">Throughout the case study, there was no consistency in who was responsible. Senior managers made promises about resources and support that they later broke or ignored. This made staff unsure of what to expect. People didn't say when things went wrong and stayed away from tough conversations. People didn't trust each other as much and team members were angry because of this lack of responsibility. Real behaviour was changed. Some people tried to be honest and do their jobs well, but others did things that were good for them instead of the team. The leader didn't want to deal with people's concerns, which made people feel like they had to handle problems on their own. If people had really talked to each other, problems would have been solved </w:t>
      </w:r>
      <w:r w:rsidRPr="00EB4C38">
        <w:rPr>
          <w:rFonts w:ascii="Arial" w:hAnsi="Arial" w:cs="Arial"/>
          <w:sz w:val="24"/>
          <w:szCs w:val="24"/>
        </w:rPr>
        <w:t>faster,</w:t>
      </w:r>
      <w:r w:rsidRPr="00EB4C38">
        <w:rPr>
          <w:rFonts w:ascii="Arial" w:hAnsi="Arial" w:cs="Arial"/>
          <w:sz w:val="24"/>
          <w:szCs w:val="24"/>
        </w:rPr>
        <w:t xml:space="preserve"> and misunderstandings would not have gotten worse. The case study shows how important it is to be honest and responsible if you want to build trust and keep good working relationships.</w:t>
      </w:r>
    </w:p>
    <w:p w14:paraId="511755D1" w14:textId="47E03395" w:rsidR="00EB4C38" w:rsidRPr="00F3100E" w:rsidRDefault="00F3100E" w:rsidP="00336FF2">
      <w:pPr>
        <w:rPr>
          <w:rFonts w:ascii="Arial" w:hAnsi="Arial" w:cs="Arial"/>
          <w:bCs/>
          <w:sz w:val="24"/>
          <w:szCs w:val="24"/>
        </w:rPr>
      </w:pPr>
      <w:r>
        <w:rPr>
          <w:rFonts w:ascii="Arial" w:hAnsi="Arial" w:cs="Arial"/>
          <w:bCs/>
          <w:sz w:val="24"/>
          <w:szCs w:val="24"/>
        </w:rPr>
        <w:t>Perking (2024) suggest that profound connections and collaborative success in the work environment build trust and good working relationships.</w:t>
      </w:r>
    </w:p>
    <w:p w14:paraId="3F544D44" w14:textId="77777777" w:rsidR="00EB4C38" w:rsidRPr="00EB4C38" w:rsidRDefault="00EB4C38" w:rsidP="00336FF2">
      <w:pPr>
        <w:rPr>
          <w:rFonts w:ascii="Arial" w:hAnsi="Arial" w:cs="Arial"/>
          <w:bCs/>
          <w:sz w:val="24"/>
          <w:szCs w:val="24"/>
        </w:rPr>
      </w:pPr>
    </w:p>
    <w:p w14:paraId="574F5CAB" w14:textId="7229D981" w:rsidR="00D13DC1" w:rsidRPr="00B16638" w:rsidRDefault="00D13DC1" w:rsidP="003166FC">
      <w:pPr>
        <w:pStyle w:val="Heading2"/>
      </w:pPr>
      <w:bookmarkStart w:id="8" w:name="_Toc220702947"/>
      <w:r w:rsidRPr="00B16638">
        <w:t>5.4 Interpersonal Relationships</w:t>
      </w:r>
      <w:bookmarkEnd w:id="8"/>
    </w:p>
    <w:p w14:paraId="555734E4" w14:textId="746F3126" w:rsidR="00EB4C38" w:rsidRDefault="007743AF" w:rsidP="00651A99">
      <w:pPr>
        <w:rPr>
          <w:rFonts w:ascii="Arial" w:hAnsi="Arial" w:cs="Arial"/>
          <w:sz w:val="24"/>
          <w:szCs w:val="24"/>
        </w:rPr>
      </w:pPr>
      <w:r w:rsidRPr="00EB4C38">
        <w:rPr>
          <w:rFonts w:ascii="Arial" w:hAnsi="Arial" w:cs="Arial"/>
          <w:sz w:val="24"/>
          <w:szCs w:val="24"/>
        </w:rPr>
        <w:t xml:space="preserve">As the project went on, relationships between people got worse. There was a lot of </w:t>
      </w:r>
      <w:r w:rsidR="006F4DA9" w:rsidRPr="00EB4C38">
        <w:rPr>
          <w:rFonts w:ascii="Arial" w:hAnsi="Arial" w:cs="Arial"/>
          <w:sz w:val="24"/>
          <w:szCs w:val="24"/>
        </w:rPr>
        <w:t>miscommunications</w:t>
      </w:r>
      <w:r w:rsidRPr="00EB4C38">
        <w:rPr>
          <w:rFonts w:ascii="Arial" w:hAnsi="Arial" w:cs="Arial"/>
          <w:sz w:val="24"/>
          <w:szCs w:val="24"/>
        </w:rPr>
        <w:t xml:space="preserve"> within the team, and senior managers would talk to Dr. Parker's team without her knowing. This not only made her leadership weaker, but it also caused stress and confusion. When people felt ignored or unsupported, team dynamics got worse, and ignoring problems made conflict more likely. Because there wasn't enough open, respectful conversation, problems weren't solved properly, which made people angry. In the case study, collaboration, clarity, and trust were all affected, which are all important for professional relationships. Good communication could have made the team stronger by making sure that everyone knew what their role was and felt comfortable sharing their thoughts. Instead, bad relationships with other people led to a drop in morale and cooperation.</w:t>
      </w:r>
      <w:r w:rsidR="00AB73CB">
        <w:rPr>
          <w:rFonts w:ascii="Arial" w:hAnsi="Arial" w:cs="Arial"/>
          <w:sz w:val="24"/>
          <w:szCs w:val="24"/>
        </w:rPr>
        <w:t xml:space="preserve"> Morgan (2023) suggests that </w:t>
      </w:r>
      <w:r w:rsidR="00AB73CB" w:rsidRPr="00AB73CB">
        <w:rPr>
          <w:rFonts w:ascii="Arial" w:hAnsi="Arial" w:cs="Arial"/>
          <w:sz w:val="24"/>
          <w:szCs w:val="24"/>
        </w:rPr>
        <w:t>Interpersonal skills are crucial for work because they help coworkers communicate and collaborate. Empathy, leadership, and conflict resolution improve workplace relationships, conflict resolution, and productivity. Strong interpersonal skills boost employee happiness and workplace health. These skills help employees collaborate and maintain professional relationships, which helps the company succeed.</w:t>
      </w:r>
    </w:p>
    <w:p w14:paraId="63979D9B" w14:textId="77777777" w:rsidR="008264FB" w:rsidRDefault="008264FB" w:rsidP="00651A99">
      <w:pPr>
        <w:rPr>
          <w:rFonts w:ascii="Arial" w:hAnsi="Arial" w:cs="Arial"/>
          <w:sz w:val="24"/>
          <w:szCs w:val="24"/>
        </w:rPr>
      </w:pPr>
    </w:p>
    <w:p w14:paraId="19B0E318" w14:textId="77777777" w:rsidR="008264FB" w:rsidRDefault="008264FB" w:rsidP="00651A99">
      <w:pPr>
        <w:rPr>
          <w:rFonts w:ascii="Arial" w:hAnsi="Arial" w:cs="Arial"/>
          <w:sz w:val="24"/>
          <w:szCs w:val="24"/>
        </w:rPr>
      </w:pPr>
    </w:p>
    <w:p w14:paraId="22B7DFF0" w14:textId="77777777" w:rsidR="008264FB" w:rsidRDefault="008264FB" w:rsidP="00651A99">
      <w:pPr>
        <w:rPr>
          <w:rFonts w:ascii="Arial" w:hAnsi="Arial" w:cs="Arial"/>
          <w:sz w:val="24"/>
          <w:szCs w:val="24"/>
        </w:rPr>
      </w:pPr>
    </w:p>
    <w:p w14:paraId="1C4628A3" w14:textId="77777777" w:rsidR="008264FB" w:rsidRDefault="008264FB" w:rsidP="00651A99">
      <w:pPr>
        <w:rPr>
          <w:rFonts w:ascii="Arial" w:hAnsi="Arial" w:cs="Arial"/>
          <w:sz w:val="24"/>
          <w:szCs w:val="24"/>
        </w:rPr>
      </w:pPr>
    </w:p>
    <w:p w14:paraId="5161F600" w14:textId="77777777" w:rsidR="008264FB" w:rsidRPr="00EB4C38" w:rsidRDefault="008264FB" w:rsidP="00651A99">
      <w:pPr>
        <w:rPr>
          <w:rFonts w:ascii="Arial" w:hAnsi="Arial" w:cs="Arial"/>
          <w:sz w:val="24"/>
          <w:szCs w:val="24"/>
        </w:rPr>
      </w:pPr>
    </w:p>
    <w:p w14:paraId="6B581CA2" w14:textId="2D9FCC69" w:rsidR="00D13DC1" w:rsidRPr="00B16638" w:rsidRDefault="00D13DC1" w:rsidP="003166FC">
      <w:pPr>
        <w:pStyle w:val="Heading2"/>
      </w:pPr>
      <w:bookmarkStart w:id="9" w:name="_Toc220702948"/>
      <w:r w:rsidRPr="00B16638">
        <w:lastRenderedPageBreak/>
        <w:t>5.5 Professional Integrity</w:t>
      </w:r>
      <w:bookmarkEnd w:id="9"/>
    </w:p>
    <w:p w14:paraId="282D3F42" w14:textId="4DF2CF1C" w:rsidR="00013EED" w:rsidRPr="00AB73CB" w:rsidRDefault="00A422CD" w:rsidP="00D13DC1">
      <w:pPr>
        <w:rPr>
          <w:rFonts w:ascii="Arial" w:hAnsi="Arial" w:cs="Arial"/>
          <w:sz w:val="24"/>
          <w:szCs w:val="24"/>
        </w:rPr>
      </w:pPr>
      <w:r w:rsidRPr="00EB4C38">
        <w:rPr>
          <w:rFonts w:ascii="Arial" w:hAnsi="Arial" w:cs="Arial"/>
          <w:sz w:val="24"/>
          <w:szCs w:val="24"/>
        </w:rPr>
        <w:t>At various stages of the case study, professional integrity was undermined. There were promises that were not kept, and when dealing with concerns, senior management did not meet the expected standards of professionalism. Integrity means being honest, fair, and consistent even when it's hard. Leaders, on the other hand, chose to avoid conflict instead of dealing with the issues head-on. This sent the message that bad behaviour could be ignored. This had a bigger effect on the workplace because it hurt the organization's credibility and trust. Employees started to question whether their values matched what the company was doing, which played a role in Dr. Parker and her wife's decision to leave. The case study shows how important honesty is for leaders, team trust, and the health of the whole organisation.</w:t>
      </w:r>
      <w:r w:rsidR="00AB73CB">
        <w:rPr>
          <w:rFonts w:ascii="Arial" w:hAnsi="Arial" w:cs="Arial"/>
          <w:sz w:val="24"/>
          <w:szCs w:val="24"/>
        </w:rPr>
        <w:t xml:space="preserve"> According to Hays (2024) w</w:t>
      </w:r>
      <w:r w:rsidR="00AB73CB" w:rsidRPr="00AB73CB">
        <w:rPr>
          <w:rFonts w:ascii="Arial" w:hAnsi="Arial" w:cs="Arial"/>
          <w:sz w:val="24"/>
          <w:szCs w:val="24"/>
        </w:rPr>
        <w:t>orkplace integrity refers to consistently demonstrating strong principles and values through professional behaviour. Individuals who act with integrity are those who continue to make ethical and responsible decisions even when their actions are not being observed</w:t>
      </w:r>
      <w:r w:rsidR="00AB73CB">
        <w:rPr>
          <w:rFonts w:ascii="Arial" w:hAnsi="Arial" w:cs="Arial"/>
          <w:sz w:val="24"/>
          <w:szCs w:val="24"/>
        </w:rPr>
        <w:t>.</w:t>
      </w:r>
    </w:p>
    <w:p w14:paraId="6B376560" w14:textId="1AFFBBA0" w:rsidR="00D13DC1" w:rsidRPr="00B16638" w:rsidRDefault="00D13DC1" w:rsidP="00B16638">
      <w:pPr>
        <w:pStyle w:val="Heading1"/>
        <w:rPr>
          <w:sz w:val="36"/>
          <w:szCs w:val="36"/>
        </w:rPr>
      </w:pPr>
      <w:bookmarkStart w:id="10" w:name="_Toc220702949"/>
      <w:r w:rsidRPr="00B16638">
        <w:rPr>
          <w:sz w:val="36"/>
          <w:szCs w:val="36"/>
        </w:rPr>
        <w:t>6.</w:t>
      </w:r>
      <w:r w:rsidR="00B16638" w:rsidRPr="00B16638">
        <w:rPr>
          <w:sz w:val="36"/>
          <w:szCs w:val="36"/>
        </w:rPr>
        <w:t xml:space="preserve">0 </w:t>
      </w:r>
      <w:r w:rsidRPr="00B16638">
        <w:rPr>
          <w:sz w:val="36"/>
          <w:szCs w:val="36"/>
        </w:rPr>
        <w:t>Alternative Approaches: What Could Have Been Done Differently?</w:t>
      </w:r>
      <w:bookmarkEnd w:id="10"/>
      <w:r w:rsidRPr="00B16638">
        <w:rPr>
          <w:sz w:val="36"/>
          <w:szCs w:val="36"/>
        </w:rPr>
        <w:t xml:space="preserve"> </w:t>
      </w:r>
    </w:p>
    <w:p w14:paraId="5E9EC9BF" w14:textId="1FA6BF1B" w:rsidR="00AE09C4" w:rsidRPr="00EB4C38" w:rsidRDefault="00AE09C4" w:rsidP="00AE09C4">
      <w:pPr>
        <w:rPr>
          <w:rFonts w:ascii="Arial" w:hAnsi="Arial" w:cs="Arial"/>
          <w:sz w:val="24"/>
          <w:szCs w:val="24"/>
        </w:rPr>
      </w:pPr>
      <w:r w:rsidRPr="00EB4C38">
        <w:rPr>
          <w:rFonts w:ascii="Arial" w:hAnsi="Arial" w:cs="Arial"/>
          <w:sz w:val="24"/>
          <w:szCs w:val="24"/>
        </w:rPr>
        <w:t xml:space="preserve">There were </w:t>
      </w:r>
      <w:r w:rsidRPr="00EB4C38">
        <w:rPr>
          <w:rFonts w:ascii="Arial" w:hAnsi="Arial" w:cs="Arial"/>
          <w:sz w:val="24"/>
          <w:szCs w:val="24"/>
        </w:rPr>
        <w:t>several</w:t>
      </w:r>
      <w:r w:rsidRPr="00EB4C38">
        <w:rPr>
          <w:rFonts w:ascii="Arial" w:hAnsi="Arial" w:cs="Arial"/>
          <w:sz w:val="24"/>
          <w:szCs w:val="24"/>
        </w:rPr>
        <w:t xml:space="preserve"> other ways that could have made things better in the SMART Engineering case study. First, leaders should have made communication more open and organised so that decisions and agreements were written down and followed up on. This alone would have made things less confusing and built trust. Senior managers also needed to deal with problems as soon as they came up instead of putting off hard talks. They could have avoided conflict and made the workplace more supportive by dealing with problems early on.</w:t>
      </w:r>
    </w:p>
    <w:p w14:paraId="0CAE7C81" w14:textId="77777777" w:rsidR="00AE09C4" w:rsidRPr="00EB4C38" w:rsidRDefault="00AE09C4" w:rsidP="00AE09C4">
      <w:pPr>
        <w:rPr>
          <w:rFonts w:ascii="Arial" w:hAnsi="Arial" w:cs="Arial"/>
          <w:sz w:val="24"/>
          <w:szCs w:val="24"/>
        </w:rPr>
      </w:pPr>
      <w:r w:rsidRPr="00EB4C38">
        <w:rPr>
          <w:rFonts w:ascii="Arial" w:hAnsi="Arial" w:cs="Arial"/>
          <w:sz w:val="24"/>
          <w:szCs w:val="24"/>
        </w:rPr>
        <w:t>Better training on bias and inclusive behaviour would have helped team members understand how their actions affect others and made them more respectful of each other. Encouraging equality in meetings, making sure everyone's voice was heard, and standing up to unfair behaviour would have made the team's culture stronger and made people feel less left out.</w:t>
      </w:r>
    </w:p>
    <w:p w14:paraId="04F8F6EE" w14:textId="5100A835" w:rsidR="00AE09C4" w:rsidRPr="00EB4C38" w:rsidRDefault="00AE09C4" w:rsidP="00AE09C4">
      <w:pPr>
        <w:rPr>
          <w:rFonts w:ascii="Arial" w:hAnsi="Arial" w:cs="Arial"/>
          <w:sz w:val="24"/>
          <w:szCs w:val="24"/>
        </w:rPr>
      </w:pPr>
      <w:r w:rsidRPr="00EB4C38">
        <w:rPr>
          <w:rFonts w:ascii="Arial" w:hAnsi="Arial" w:cs="Arial"/>
          <w:sz w:val="24"/>
          <w:szCs w:val="24"/>
        </w:rPr>
        <w:t>Also, giving Dr. Parker clearer leadership support would have made her authority stronger and helped the team work better under stress. This could have included regular check-ins, making decisions together, and letting everyone know that senior managers were committed to fairness and honesty.</w:t>
      </w:r>
    </w:p>
    <w:p w14:paraId="7676CEFE" w14:textId="5144D615" w:rsidR="00013EED" w:rsidRPr="00AB73CB" w:rsidRDefault="00AE09C4" w:rsidP="00AE09C4">
      <w:pPr>
        <w:rPr>
          <w:rFonts w:ascii="Arial" w:hAnsi="Arial" w:cs="Arial"/>
          <w:sz w:val="24"/>
          <w:szCs w:val="24"/>
        </w:rPr>
      </w:pPr>
      <w:r w:rsidRPr="00EB4C38">
        <w:rPr>
          <w:rFonts w:ascii="Arial" w:hAnsi="Arial" w:cs="Arial"/>
          <w:sz w:val="24"/>
          <w:szCs w:val="24"/>
        </w:rPr>
        <w:t>Finally, making it so that everyone is held accountable. No matter what position they held, they would have supported more ethical and consistent professional behaviour. These changes might have stopped people from quitting, cut down on conflict, and boosted morale, which would have led to better results for both the team and the organisation.</w:t>
      </w:r>
      <w:r w:rsidR="00AB73CB">
        <w:rPr>
          <w:rFonts w:ascii="Arial" w:hAnsi="Arial" w:cs="Arial"/>
          <w:sz w:val="24"/>
          <w:szCs w:val="24"/>
        </w:rPr>
        <w:t xml:space="preserve"> According to Indeed (2023) p</w:t>
      </w:r>
      <w:r w:rsidR="00AB73CB" w:rsidRPr="00AB73CB">
        <w:rPr>
          <w:rFonts w:ascii="Arial" w:hAnsi="Arial" w:cs="Arial"/>
          <w:sz w:val="24"/>
          <w:szCs w:val="24"/>
        </w:rPr>
        <w:t>rofessionalism requires honesty, respect, and integrity, as well as knowledge and compliance with company policies. To ensure that all employees can do their jobs well, these rules require respectful meetings to share important information.</w:t>
      </w:r>
    </w:p>
    <w:p w14:paraId="116EDAB2" w14:textId="5144D615" w:rsidR="00D13DC1" w:rsidRPr="00B16638" w:rsidRDefault="00D13DC1" w:rsidP="00B16638">
      <w:pPr>
        <w:pStyle w:val="Heading1"/>
        <w:rPr>
          <w:sz w:val="36"/>
          <w:szCs w:val="36"/>
        </w:rPr>
      </w:pPr>
      <w:bookmarkStart w:id="11" w:name="_Toc220702950"/>
      <w:r w:rsidRPr="00B16638">
        <w:rPr>
          <w:sz w:val="36"/>
          <w:szCs w:val="36"/>
        </w:rPr>
        <w:lastRenderedPageBreak/>
        <w:t>7.</w:t>
      </w:r>
      <w:r w:rsidR="00B16638" w:rsidRPr="00B16638">
        <w:rPr>
          <w:sz w:val="36"/>
          <w:szCs w:val="36"/>
        </w:rPr>
        <w:t>0</w:t>
      </w:r>
      <w:r w:rsidRPr="00B16638">
        <w:rPr>
          <w:sz w:val="36"/>
          <w:szCs w:val="36"/>
        </w:rPr>
        <w:t xml:space="preserve"> Reflection on Own Professional Practice</w:t>
      </w:r>
      <w:bookmarkEnd w:id="11"/>
      <w:r w:rsidRPr="00B16638">
        <w:rPr>
          <w:sz w:val="36"/>
          <w:szCs w:val="36"/>
        </w:rPr>
        <w:t xml:space="preserve"> </w:t>
      </w:r>
    </w:p>
    <w:p w14:paraId="245C423E" w14:textId="4AD6E6CB" w:rsidR="00FC01A3" w:rsidRPr="00EB4C38" w:rsidRDefault="00FC01A3" w:rsidP="00D13DC1">
      <w:pPr>
        <w:rPr>
          <w:rFonts w:ascii="Arial" w:hAnsi="Arial" w:cs="Arial"/>
          <w:sz w:val="24"/>
          <w:szCs w:val="24"/>
        </w:rPr>
      </w:pPr>
      <w:r w:rsidRPr="00EB4C38">
        <w:rPr>
          <w:rFonts w:ascii="Arial" w:hAnsi="Arial" w:cs="Arial"/>
          <w:sz w:val="24"/>
          <w:szCs w:val="24"/>
        </w:rPr>
        <w:t xml:space="preserve">Thinking back on the SMART Engineering case study has allowed me to reflect more thoroughly on my own professional behaviour and how I manage challenges in my business. </w:t>
      </w:r>
      <w:r w:rsidR="00E33C98" w:rsidRPr="00EB4C38">
        <w:rPr>
          <w:rFonts w:ascii="Arial" w:hAnsi="Arial" w:cs="Arial"/>
          <w:sz w:val="24"/>
          <w:szCs w:val="24"/>
        </w:rPr>
        <w:t>Even though</w:t>
      </w:r>
      <w:r w:rsidRPr="00EB4C38">
        <w:rPr>
          <w:rFonts w:ascii="Arial" w:hAnsi="Arial" w:cs="Arial"/>
          <w:sz w:val="24"/>
          <w:szCs w:val="24"/>
        </w:rPr>
        <w:t xml:space="preserve"> my workplace is very different, many of the issues in the case study are relevant. For example, maintaining integrity under pressure, communicating effectively, and accepting responsibility for decisions are all directly related to my day-to-day responsibilities. I am more conscious of how crucial it is to deal with issues early rather than letting them worsen when I consider how the leadership in the case study avoided having tough conversations.</w:t>
      </w:r>
    </w:p>
    <w:p w14:paraId="41770B5B" w14:textId="66779F43" w:rsidR="005E0FBC" w:rsidRPr="00EB4C38" w:rsidRDefault="005E0FBC" w:rsidP="00D13DC1">
      <w:pPr>
        <w:rPr>
          <w:rFonts w:ascii="Arial" w:hAnsi="Arial" w:cs="Arial"/>
          <w:sz w:val="24"/>
          <w:szCs w:val="24"/>
        </w:rPr>
      </w:pPr>
      <w:r w:rsidRPr="00EB4C38">
        <w:rPr>
          <w:rFonts w:ascii="Arial" w:hAnsi="Arial" w:cs="Arial"/>
          <w:sz w:val="24"/>
          <w:szCs w:val="24"/>
        </w:rPr>
        <w:t xml:space="preserve">I sometimes take on too many tasks at once in my business, which can make me miss deadlines or cause delays. The case study made me remember how easily trust can be broken when there is no structure or follow-through. Instead of trying to keep everything quiet in the background, I now try to be more open with customers about timelines and any problems that come up. This has helped me feel less stressed and </w:t>
      </w:r>
      <w:proofErr w:type="gramStart"/>
      <w:r w:rsidRPr="00EB4C38">
        <w:rPr>
          <w:rFonts w:ascii="Arial" w:hAnsi="Arial" w:cs="Arial"/>
          <w:sz w:val="24"/>
          <w:szCs w:val="24"/>
        </w:rPr>
        <w:t>more sure</w:t>
      </w:r>
      <w:proofErr w:type="gramEnd"/>
      <w:r w:rsidRPr="00EB4C38">
        <w:rPr>
          <w:rFonts w:ascii="Arial" w:hAnsi="Arial" w:cs="Arial"/>
          <w:sz w:val="24"/>
          <w:szCs w:val="24"/>
        </w:rPr>
        <w:t xml:space="preserve"> of myself when I talk about what I expect.</w:t>
      </w:r>
    </w:p>
    <w:p w14:paraId="77E02929" w14:textId="54E7DC58" w:rsidR="00013EED" w:rsidRPr="00AB73CB" w:rsidRDefault="00E33C98" w:rsidP="00D13DC1">
      <w:pPr>
        <w:rPr>
          <w:rFonts w:ascii="Arial" w:hAnsi="Arial" w:cs="Arial"/>
          <w:sz w:val="24"/>
          <w:szCs w:val="24"/>
        </w:rPr>
      </w:pPr>
      <w:r w:rsidRPr="00EB4C38">
        <w:rPr>
          <w:rFonts w:ascii="Arial" w:hAnsi="Arial" w:cs="Arial"/>
          <w:sz w:val="24"/>
          <w:szCs w:val="24"/>
        </w:rPr>
        <w:t xml:space="preserve">The case study has also helped me understand how emotional stress can affect how people act. I realised that I can sometimes doubt myself when things get too much, just like Dr. Parker. Learning how this affected the case study has made me want to improve my self-management skills, like setting clearer boundaries and planning tasks more realistically. The case study has helped me think about the kind of professional I want to </w:t>
      </w:r>
      <w:proofErr w:type="gramStart"/>
      <w:r w:rsidR="00DD044F" w:rsidRPr="00EB4C38">
        <w:rPr>
          <w:rFonts w:ascii="Arial" w:hAnsi="Arial" w:cs="Arial"/>
          <w:sz w:val="24"/>
          <w:szCs w:val="24"/>
        </w:rPr>
        <w:t>be</w:t>
      </w:r>
      <w:r w:rsidRPr="00EB4C38">
        <w:rPr>
          <w:rFonts w:ascii="Arial" w:hAnsi="Arial" w:cs="Arial"/>
          <w:sz w:val="24"/>
          <w:szCs w:val="24"/>
        </w:rPr>
        <w:t xml:space="preserve"> someone who is</w:t>
      </w:r>
      <w:proofErr w:type="gramEnd"/>
      <w:r w:rsidRPr="00EB4C38">
        <w:rPr>
          <w:rFonts w:ascii="Arial" w:hAnsi="Arial" w:cs="Arial"/>
          <w:sz w:val="24"/>
          <w:szCs w:val="24"/>
        </w:rPr>
        <w:t xml:space="preserve"> honest, keeps their promises, and stays true to their values even when things get tough.</w:t>
      </w:r>
      <w:r w:rsidR="00AB73CB">
        <w:rPr>
          <w:rFonts w:ascii="Arial" w:hAnsi="Arial" w:cs="Arial"/>
          <w:sz w:val="24"/>
          <w:szCs w:val="24"/>
        </w:rPr>
        <w:t xml:space="preserve"> According to</w:t>
      </w:r>
      <w:r w:rsidR="008264FB">
        <w:rPr>
          <w:rFonts w:ascii="Arial" w:hAnsi="Arial" w:cs="Arial"/>
          <w:sz w:val="24"/>
          <w:szCs w:val="24"/>
        </w:rPr>
        <w:t xml:space="preserve"> Parsons (2022)</w:t>
      </w:r>
      <w:r w:rsidR="00AB73CB">
        <w:rPr>
          <w:rFonts w:ascii="Arial" w:hAnsi="Arial" w:cs="Arial"/>
          <w:sz w:val="24"/>
          <w:szCs w:val="24"/>
        </w:rPr>
        <w:t xml:space="preserve"> </w:t>
      </w:r>
      <w:r w:rsidR="008264FB">
        <w:rPr>
          <w:rFonts w:ascii="Arial" w:hAnsi="Arial" w:cs="Arial"/>
          <w:sz w:val="24"/>
          <w:szCs w:val="24"/>
        </w:rPr>
        <w:t>p</w:t>
      </w:r>
      <w:r w:rsidR="00AB73CB" w:rsidRPr="00AB73CB">
        <w:rPr>
          <w:rFonts w:ascii="Arial" w:hAnsi="Arial" w:cs="Arial"/>
          <w:sz w:val="24"/>
          <w:szCs w:val="24"/>
        </w:rPr>
        <w:t>rofessional development is important because it helps individuals improve their existing skills while also gaining new ones, which can create opportunities for career progression and future advancement</w:t>
      </w:r>
      <w:r w:rsidR="008264FB">
        <w:rPr>
          <w:rFonts w:ascii="Arial" w:hAnsi="Arial" w:cs="Arial"/>
          <w:sz w:val="24"/>
          <w:szCs w:val="24"/>
        </w:rPr>
        <w:t>.</w:t>
      </w:r>
    </w:p>
    <w:p w14:paraId="798394C2" w14:textId="77777777" w:rsidR="00013EED" w:rsidRDefault="00013EED" w:rsidP="00D13DC1"/>
    <w:p w14:paraId="267DFBD5" w14:textId="77777777" w:rsidR="00013EED" w:rsidRDefault="00013EED" w:rsidP="00D13DC1"/>
    <w:p w14:paraId="7BFB798E" w14:textId="77777777" w:rsidR="00013EED" w:rsidRDefault="00013EED" w:rsidP="00D13DC1"/>
    <w:p w14:paraId="22E907C9" w14:textId="77777777" w:rsidR="008264FB" w:rsidRDefault="008264FB" w:rsidP="00D13DC1"/>
    <w:p w14:paraId="17BF6834" w14:textId="77777777" w:rsidR="008264FB" w:rsidRDefault="008264FB" w:rsidP="00D13DC1"/>
    <w:p w14:paraId="1D1487F7" w14:textId="77777777" w:rsidR="00013EED" w:rsidRDefault="00013EED" w:rsidP="00D13DC1"/>
    <w:p w14:paraId="48FB2456" w14:textId="77777777" w:rsidR="00013EED" w:rsidRDefault="00013EED" w:rsidP="00D13DC1"/>
    <w:p w14:paraId="5FB050FA" w14:textId="77777777" w:rsidR="00013EED" w:rsidRDefault="00013EED" w:rsidP="00D13DC1">
      <w:pPr>
        <w:rPr>
          <w:sz w:val="24"/>
          <w:szCs w:val="24"/>
        </w:rPr>
      </w:pPr>
    </w:p>
    <w:p w14:paraId="409C760B" w14:textId="77777777" w:rsidR="00502355" w:rsidRDefault="00502355" w:rsidP="00D13DC1">
      <w:pPr>
        <w:rPr>
          <w:sz w:val="24"/>
          <w:szCs w:val="24"/>
        </w:rPr>
      </w:pPr>
    </w:p>
    <w:p w14:paraId="2A527B50" w14:textId="77777777" w:rsidR="00013EED" w:rsidRDefault="00013EED" w:rsidP="00D13DC1">
      <w:pPr>
        <w:rPr>
          <w:sz w:val="24"/>
          <w:szCs w:val="24"/>
        </w:rPr>
      </w:pPr>
    </w:p>
    <w:p w14:paraId="58CAD62C" w14:textId="3C896275" w:rsidR="00D13DC1" w:rsidRPr="00B16638" w:rsidRDefault="00B16638" w:rsidP="00B16638">
      <w:pPr>
        <w:pStyle w:val="Heading1"/>
        <w:rPr>
          <w:sz w:val="36"/>
          <w:szCs w:val="36"/>
        </w:rPr>
      </w:pPr>
      <w:bookmarkStart w:id="12" w:name="_Toc220702951"/>
      <w:r w:rsidRPr="00B16638">
        <w:rPr>
          <w:sz w:val="36"/>
          <w:szCs w:val="36"/>
        </w:rPr>
        <w:lastRenderedPageBreak/>
        <w:t xml:space="preserve">8.0 </w:t>
      </w:r>
      <w:r w:rsidR="00D13DC1" w:rsidRPr="00B16638">
        <w:rPr>
          <w:sz w:val="36"/>
          <w:szCs w:val="36"/>
        </w:rPr>
        <w:t>Conclusion</w:t>
      </w:r>
      <w:bookmarkEnd w:id="12"/>
      <w:r w:rsidR="00D13DC1" w:rsidRPr="00B16638">
        <w:rPr>
          <w:sz w:val="36"/>
          <w:szCs w:val="36"/>
        </w:rPr>
        <w:t xml:space="preserve"> </w:t>
      </w:r>
    </w:p>
    <w:p w14:paraId="1BB26DA2" w14:textId="0CB9D732" w:rsidR="00502355" w:rsidRDefault="00EF5DDD" w:rsidP="00D13DC1">
      <w:pPr>
        <w:rPr>
          <w:rFonts w:ascii="Arial" w:hAnsi="Arial" w:cs="Arial"/>
          <w:sz w:val="24"/>
          <w:szCs w:val="24"/>
        </w:rPr>
      </w:pPr>
      <w:r>
        <w:rPr>
          <w:rFonts w:ascii="Arial" w:hAnsi="Arial" w:cs="Arial"/>
          <w:sz w:val="24"/>
          <w:szCs w:val="24"/>
        </w:rPr>
        <w:t xml:space="preserve">Overall, this assignment has shown how leadership behaviour, bias, communication and accountability </w:t>
      </w:r>
      <w:r w:rsidR="00F027C9">
        <w:rPr>
          <w:rFonts w:ascii="Arial" w:hAnsi="Arial" w:cs="Arial"/>
          <w:sz w:val="24"/>
          <w:szCs w:val="24"/>
        </w:rPr>
        <w:t xml:space="preserve">significantly </w:t>
      </w:r>
      <w:r w:rsidR="006B0245">
        <w:rPr>
          <w:rFonts w:ascii="Arial" w:hAnsi="Arial" w:cs="Arial"/>
          <w:sz w:val="24"/>
          <w:szCs w:val="24"/>
        </w:rPr>
        <w:t>affect</w:t>
      </w:r>
      <w:r w:rsidR="00F027C9">
        <w:rPr>
          <w:rFonts w:ascii="Arial" w:hAnsi="Arial" w:cs="Arial"/>
          <w:sz w:val="24"/>
          <w:szCs w:val="24"/>
        </w:rPr>
        <w:t xml:space="preserve"> professional practice and organisational outcomes. The SMART Engineering </w:t>
      </w:r>
      <w:r w:rsidR="00936BCC">
        <w:rPr>
          <w:rFonts w:ascii="Arial" w:hAnsi="Arial" w:cs="Arial"/>
          <w:sz w:val="24"/>
          <w:szCs w:val="24"/>
        </w:rPr>
        <w:t xml:space="preserve">case study demonstrates that when professional standards </w:t>
      </w:r>
      <w:r w:rsidR="00BD4FCA">
        <w:rPr>
          <w:rFonts w:ascii="Arial" w:hAnsi="Arial" w:cs="Arial"/>
          <w:sz w:val="24"/>
          <w:szCs w:val="24"/>
        </w:rPr>
        <w:t>are not maintained, trust, performance</w:t>
      </w:r>
      <w:r w:rsidR="00EE12B6">
        <w:rPr>
          <w:rFonts w:ascii="Arial" w:hAnsi="Arial" w:cs="Arial"/>
          <w:sz w:val="24"/>
          <w:szCs w:val="24"/>
        </w:rPr>
        <w:t xml:space="preserve"> and staff wellbeing suffer.</w:t>
      </w:r>
    </w:p>
    <w:p w14:paraId="36A7A6C6" w14:textId="22C28699" w:rsidR="00C67E72" w:rsidRPr="00EB4C38" w:rsidRDefault="00C67E72" w:rsidP="00D13DC1">
      <w:pPr>
        <w:rPr>
          <w:rFonts w:ascii="Arial" w:hAnsi="Arial" w:cs="Arial"/>
          <w:sz w:val="24"/>
          <w:szCs w:val="24"/>
        </w:rPr>
      </w:pPr>
      <w:r w:rsidRPr="00EB4C38">
        <w:rPr>
          <w:rFonts w:ascii="Arial" w:hAnsi="Arial" w:cs="Arial"/>
          <w:sz w:val="24"/>
          <w:szCs w:val="24"/>
        </w:rPr>
        <w:t>I've determined a few crucial areas for improvement that would improve my practice after considering my work habits and connecting them to the problems mentioned in the SMART Engineering case study. Developing my time management and planning skills is one of my top priorities. Running my business alone often means juggling multiple responsibilities at once, and I sometimes struggle to keep track of everything. I intend to address this by creating a more transparent weekly schedule and establishing reasonable due dates for orders and administrative work. My goal is to establish a more organised workflow and lessen the stress brought on by last-minute rushing.</w:t>
      </w:r>
    </w:p>
    <w:p w14:paraId="54E2DCEB" w14:textId="3DB93ED3" w:rsidR="00006BD0" w:rsidRPr="00EB4C38" w:rsidRDefault="00006BD0" w:rsidP="00D13DC1">
      <w:pPr>
        <w:rPr>
          <w:rFonts w:ascii="Arial" w:hAnsi="Arial" w:cs="Arial"/>
          <w:sz w:val="24"/>
          <w:szCs w:val="24"/>
        </w:rPr>
      </w:pPr>
      <w:r w:rsidRPr="00EB4C38">
        <w:rPr>
          <w:rFonts w:ascii="Arial" w:hAnsi="Arial" w:cs="Arial"/>
          <w:sz w:val="24"/>
          <w:szCs w:val="24"/>
        </w:rPr>
        <w:t xml:space="preserve">Improving my customer communication is another development goal. The case study demonstrated the detrimental effects of poor communication, and if I'm not proactive, I can see how similar problems could occur in my own company. I want to build the habit of updating customers earlier if I foresee delays rather than waiting until closer to the deadline. I'll create straightforward message templates and reminders to encourage frequent updates </w:t>
      </w:r>
      <w:r w:rsidR="006B0245" w:rsidRPr="00EB4C38">
        <w:rPr>
          <w:rFonts w:ascii="Arial" w:hAnsi="Arial" w:cs="Arial"/>
          <w:sz w:val="24"/>
          <w:szCs w:val="24"/>
        </w:rPr>
        <w:t>to</w:t>
      </w:r>
      <w:r w:rsidRPr="00EB4C38">
        <w:rPr>
          <w:rFonts w:ascii="Arial" w:hAnsi="Arial" w:cs="Arial"/>
          <w:sz w:val="24"/>
          <w:szCs w:val="24"/>
        </w:rPr>
        <w:t xml:space="preserve"> support this. I'll gauge my progress by seeing if there are fewer customer enquiries and if I feel less under pressure to meet deadlines.</w:t>
      </w:r>
    </w:p>
    <w:p w14:paraId="3F7FA09D" w14:textId="54576547" w:rsidR="00C22894" w:rsidRPr="00EB4C38" w:rsidRDefault="00C22894" w:rsidP="00D13DC1">
      <w:pPr>
        <w:rPr>
          <w:rFonts w:ascii="Arial" w:hAnsi="Arial" w:cs="Arial"/>
          <w:sz w:val="24"/>
          <w:szCs w:val="24"/>
        </w:rPr>
      </w:pPr>
      <w:r w:rsidRPr="00EB4C38">
        <w:rPr>
          <w:rFonts w:ascii="Arial" w:hAnsi="Arial" w:cs="Arial"/>
          <w:sz w:val="24"/>
          <w:szCs w:val="24"/>
        </w:rPr>
        <w:t xml:space="preserve">Additionally, I want to improve my self-assurance and emotional regulation, especially when my workload gets too much. I'll do this by scheduling time every week for planning, introspection, and reviewing what worked. I'm hoping that this will assist me in identifying trends and preventing overcommitting. My long-term objective of upholding strong professional integrity is supported by </w:t>
      </w:r>
      <w:proofErr w:type="gramStart"/>
      <w:r w:rsidRPr="00EB4C38">
        <w:rPr>
          <w:rFonts w:ascii="Arial" w:hAnsi="Arial" w:cs="Arial"/>
          <w:sz w:val="24"/>
          <w:szCs w:val="24"/>
        </w:rPr>
        <w:t>all of</w:t>
      </w:r>
      <w:proofErr w:type="gramEnd"/>
      <w:r w:rsidRPr="00EB4C38">
        <w:rPr>
          <w:rFonts w:ascii="Arial" w:hAnsi="Arial" w:cs="Arial"/>
          <w:sz w:val="24"/>
          <w:szCs w:val="24"/>
        </w:rPr>
        <w:t xml:space="preserve"> these development objectives. I can create a more positive work environment for myself and provide clients with a more dependable and moral service by strengthening my organisation, communication, and emotional fortitude.</w:t>
      </w:r>
    </w:p>
    <w:p w14:paraId="2BA15FF8" w14:textId="77777777" w:rsidR="00013EED" w:rsidRPr="00EB4C38" w:rsidRDefault="00013EED" w:rsidP="00D13DC1">
      <w:pPr>
        <w:rPr>
          <w:rFonts w:ascii="Arial" w:hAnsi="Arial" w:cs="Arial"/>
          <w:sz w:val="24"/>
          <w:szCs w:val="24"/>
        </w:rPr>
      </w:pPr>
    </w:p>
    <w:p w14:paraId="73173A77" w14:textId="77777777" w:rsidR="00013EED" w:rsidRPr="00EB4C38" w:rsidRDefault="00013EED" w:rsidP="00D13DC1">
      <w:pPr>
        <w:rPr>
          <w:rFonts w:ascii="Arial" w:hAnsi="Arial" w:cs="Arial"/>
          <w:sz w:val="24"/>
          <w:szCs w:val="24"/>
        </w:rPr>
      </w:pPr>
    </w:p>
    <w:p w14:paraId="7BAE2A33" w14:textId="77777777" w:rsidR="00013EED" w:rsidRDefault="00013EED" w:rsidP="00D13DC1">
      <w:pPr>
        <w:rPr>
          <w:sz w:val="24"/>
          <w:szCs w:val="24"/>
        </w:rPr>
      </w:pPr>
    </w:p>
    <w:p w14:paraId="011DC75E" w14:textId="77777777" w:rsidR="00013EED" w:rsidRDefault="00013EED" w:rsidP="00D13DC1">
      <w:pPr>
        <w:rPr>
          <w:sz w:val="24"/>
          <w:szCs w:val="24"/>
        </w:rPr>
      </w:pPr>
    </w:p>
    <w:p w14:paraId="40315558" w14:textId="77777777" w:rsidR="00013EED" w:rsidRDefault="00013EED" w:rsidP="00D13DC1">
      <w:pPr>
        <w:rPr>
          <w:sz w:val="24"/>
          <w:szCs w:val="24"/>
        </w:rPr>
      </w:pPr>
    </w:p>
    <w:p w14:paraId="78CAF161" w14:textId="77777777" w:rsidR="00013EED" w:rsidRDefault="00013EED" w:rsidP="00D13DC1">
      <w:pPr>
        <w:rPr>
          <w:sz w:val="24"/>
          <w:szCs w:val="24"/>
        </w:rPr>
      </w:pPr>
    </w:p>
    <w:p w14:paraId="5C460DD9" w14:textId="77777777" w:rsidR="00013EED" w:rsidRDefault="00013EED" w:rsidP="00D13DC1">
      <w:pPr>
        <w:rPr>
          <w:sz w:val="24"/>
          <w:szCs w:val="24"/>
        </w:rPr>
      </w:pPr>
    </w:p>
    <w:p w14:paraId="1EFD82D3" w14:textId="77777777" w:rsidR="00013EED" w:rsidRDefault="00013EED" w:rsidP="00D13DC1">
      <w:pPr>
        <w:rPr>
          <w:sz w:val="24"/>
          <w:szCs w:val="24"/>
        </w:rPr>
      </w:pPr>
    </w:p>
    <w:p w14:paraId="45437E35" w14:textId="77777777" w:rsidR="00EB4C38" w:rsidRDefault="00EB4C38" w:rsidP="00D13DC1">
      <w:pPr>
        <w:rPr>
          <w:sz w:val="24"/>
          <w:szCs w:val="24"/>
        </w:rPr>
      </w:pPr>
    </w:p>
    <w:p w14:paraId="0A3F1C87" w14:textId="0375C363" w:rsidR="00D13DC1" w:rsidRPr="00B16638" w:rsidRDefault="00D13DC1" w:rsidP="00B16638">
      <w:pPr>
        <w:pStyle w:val="Heading1"/>
        <w:rPr>
          <w:sz w:val="36"/>
          <w:szCs w:val="36"/>
        </w:rPr>
      </w:pPr>
      <w:bookmarkStart w:id="13" w:name="_Toc220702952"/>
      <w:r w:rsidRPr="00B16638">
        <w:rPr>
          <w:sz w:val="36"/>
          <w:szCs w:val="36"/>
        </w:rPr>
        <w:lastRenderedPageBreak/>
        <w:t>Reference List</w:t>
      </w:r>
      <w:bookmarkEnd w:id="13"/>
    </w:p>
    <w:p w14:paraId="60F246EF" w14:textId="77777777" w:rsidR="001522F3" w:rsidRPr="001522F3" w:rsidRDefault="001522F3" w:rsidP="001522F3">
      <w:pPr>
        <w:rPr>
          <w:rFonts w:ascii="Arial" w:hAnsi="Arial" w:cs="Arial"/>
          <w:b/>
          <w:bCs/>
        </w:rPr>
      </w:pPr>
      <w:r w:rsidRPr="001522F3">
        <w:rPr>
          <w:rFonts w:ascii="Arial" w:hAnsi="Arial" w:cs="Arial"/>
          <w:b/>
          <w:bCs/>
        </w:rPr>
        <w:t xml:space="preserve">ACAS. (2021). </w:t>
      </w:r>
      <w:r w:rsidRPr="001522F3">
        <w:rPr>
          <w:rFonts w:ascii="Arial" w:hAnsi="Arial" w:cs="Arial"/>
          <w:b/>
          <w:bCs/>
          <w:i/>
          <w:iCs/>
        </w:rPr>
        <w:t xml:space="preserve">Dealing with unconscious bias: Improving equality, diversity and inclusion in your workplace - </w:t>
      </w:r>
      <w:proofErr w:type="spellStart"/>
      <w:r w:rsidRPr="001522F3">
        <w:rPr>
          <w:rFonts w:ascii="Arial" w:hAnsi="Arial" w:cs="Arial"/>
          <w:b/>
          <w:bCs/>
          <w:i/>
          <w:iCs/>
        </w:rPr>
        <w:t>Acas</w:t>
      </w:r>
      <w:proofErr w:type="spellEnd"/>
      <w:r w:rsidRPr="001522F3">
        <w:rPr>
          <w:rFonts w:ascii="Arial" w:hAnsi="Arial" w:cs="Arial"/>
          <w:b/>
          <w:bCs/>
        </w:rPr>
        <w:t>. Www.acas.org.uk; ACAS. https://www.acas.org.uk/improving-equality-diversity-and-inclusion/unconscious-bias</w:t>
      </w:r>
    </w:p>
    <w:p w14:paraId="49981B83" w14:textId="77777777" w:rsidR="001522F3" w:rsidRPr="001522F3" w:rsidRDefault="001522F3" w:rsidP="001522F3">
      <w:pPr>
        <w:rPr>
          <w:rFonts w:ascii="Arial" w:hAnsi="Arial" w:cs="Arial"/>
          <w:b/>
          <w:bCs/>
        </w:rPr>
      </w:pPr>
      <w:r w:rsidRPr="001522F3">
        <w:rPr>
          <w:rFonts w:ascii="Arial" w:hAnsi="Arial" w:cs="Arial"/>
          <w:b/>
          <w:bCs/>
        </w:rPr>
        <w:t xml:space="preserve">CIPD. (2023, June 22). </w:t>
      </w:r>
      <w:r w:rsidRPr="001522F3">
        <w:rPr>
          <w:rFonts w:ascii="Arial" w:hAnsi="Arial" w:cs="Arial"/>
          <w:b/>
          <w:bCs/>
          <w:i/>
          <w:iCs/>
        </w:rPr>
        <w:t>CIPD | Stress in the workplace</w:t>
      </w:r>
      <w:r w:rsidRPr="001522F3">
        <w:rPr>
          <w:rFonts w:ascii="Arial" w:hAnsi="Arial" w:cs="Arial"/>
          <w:b/>
          <w:bCs/>
        </w:rPr>
        <w:t>. CIPD. https://www.cipd.org/uk/knowledge/factsheets/stress-factsheet/</w:t>
      </w:r>
    </w:p>
    <w:p w14:paraId="6B643E83" w14:textId="77777777" w:rsidR="001522F3" w:rsidRPr="001522F3" w:rsidRDefault="001522F3" w:rsidP="001522F3">
      <w:pPr>
        <w:rPr>
          <w:rFonts w:ascii="Arial" w:hAnsi="Arial" w:cs="Arial"/>
          <w:b/>
          <w:bCs/>
        </w:rPr>
      </w:pPr>
      <w:r w:rsidRPr="001522F3">
        <w:rPr>
          <w:rFonts w:ascii="Arial" w:hAnsi="Arial" w:cs="Arial"/>
          <w:b/>
          <w:bCs/>
        </w:rPr>
        <w:t xml:space="preserve">Grossman, D. (2025, May 5). </w:t>
      </w:r>
      <w:r w:rsidRPr="001522F3">
        <w:rPr>
          <w:rFonts w:ascii="Arial" w:hAnsi="Arial" w:cs="Arial"/>
          <w:b/>
          <w:bCs/>
          <w:i/>
          <w:iCs/>
        </w:rPr>
        <w:t>Effects of poor communication in the workplace (with solutions)</w:t>
      </w:r>
      <w:r w:rsidRPr="001522F3">
        <w:rPr>
          <w:rFonts w:ascii="Arial" w:hAnsi="Arial" w:cs="Arial"/>
          <w:b/>
          <w:bCs/>
        </w:rPr>
        <w:t>. The Grossman Group. https://www.yourthoughtpartner.com/blog/poor-communication-in-the-workplace</w:t>
      </w:r>
    </w:p>
    <w:p w14:paraId="7FBF2431" w14:textId="77777777" w:rsidR="001522F3" w:rsidRPr="001522F3" w:rsidRDefault="001522F3" w:rsidP="001522F3">
      <w:pPr>
        <w:rPr>
          <w:rFonts w:ascii="Arial" w:hAnsi="Arial" w:cs="Arial"/>
          <w:b/>
          <w:bCs/>
        </w:rPr>
      </w:pPr>
      <w:r w:rsidRPr="001522F3">
        <w:rPr>
          <w:rFonts w:ascii="Arial" w:hAnsi="Arial" w:cs="Arial"/>
          <w:b/>
          <w:bCs/>
        </w:rPr>
        <w:t xml:space="preserve">Hays. (2024). </w:t>
      </w:r>
      <w:r w:rsidRPr="001522F3">
        <w:rPr>
          <w:rFonts w:ascii="Arial" w:hAnsi="Arial" w:cs="Arial"/>
          <w:b/>
          <w:bCs/>
          <w:i/>
          <w:iCs/>
        </w:rPr>
        <w:t>Integrity in the Workplace | Career Advice | Hays</w:t>
      </w:r>
      <w:r w:rsidRPr="001522F3">
        <w:rPr>
          <w:rFonts w:ascii="Arial" w:hAnsi="Arial" w:cs="Arial"/>
          <w:b/>
          <w:bCs/>
        </w:rPr>
        <w:t>. Www.hays.com.au. https://www.hays.com.au/career-advice/upskilling/integrity-in-the-workplace</w:t>
      </w:r>
    </w:p>
    <w:p w14:paraId="62DC6EB3" w14:textId="77777777" w:rsidR="001522F3" w:rsidRPr="001522F3" w:rsidRDefault="001522F3" w:rsidP="001522F3">
      <w:pPr>
        <w:rPr>
          <w:rFonts w:ascii="Arial" w:hAnsi="Arial" w:cs="Arial"/>
          <w:b/>
          <w:bCs/>
        </w:rPr>
      </w:pPr>
      <w:r w:rsidRPr="001522F3">
        <w:rPr>
          <w:rFonts w:ascii="Arial" w:hAnsi="Arial" w:cs="Arial"/>
          <w:b/>
          <w:bCs/>
        </w:rPr>
        <w:t xml:space="preserve">Indeed. (2023). </w:t>
      </w:r>
      <w:r w:rsidRPr="001522F3">
        <w:rPr>
          <w:rFonts w:ascii="Arial" w:hAnsi="Arial" w:cs="Arial"/>
          <w:b/>
          <w:bCs/>
          <w:i/>
          <w:iCs/>
        </w:rPr>
        <w:t>What Is Professional Behaviour at Work? (With Examples)</w:t>
      </w:r>
      <w:r w:rsidRPr="001522F3">
        <w:rPr>
          <w:rFonts w:ascii="Arial" w:hAnsi="Arial" w:cs="Arial"/>
          <w:b/>
          <w:bCs/>
        </w:rPr>
        <w:t xml:space="preserve">. </w:t>
      </w:r>
      <w:proofErr w:type="gramStart"/>
      <w:r w:rsidRPr="001522F3">
        <w:rPr>
          <w:rFonts w:ascii="Arial" w:hAnsi="Arial" w:cs="Arial"/>
          <w:b/>
          <w:bCs/>
        </w:rPr>
        <w:t>Indeed</w:t>
      </w:r>
      <w:proofErr w:type="gramEnd"/>
      <w:r w:rsidRPr="001522F3">
        <w:rPr>
          <w:rFonts w:ascii="Arial" w:hAnsi="Arial" w:cs="Arial"/>
          <w:b/>
          <w:bCs/>
        </w:rPr>
        <w:t xml:space="preserve"> Career Guide. https://uk.indeed.com/career-advice/career-development/professional-behaviour</w:t>
      </w:r>
    </w:p>
    <w:p w14:paraId="4C4ADA98" w14:textId="77777777" w:rsidR="001522F3" w:rsidRPr="001522F3" w:rsidRDefault="001522F3" w:rsidP="001522F3">
      <w:pPr>
        <w:rPr>
          <w:rFonts w:ascii="Arial" w:hAnsi="Arial" w:cs="Arial"/>
          <w:b/>
          <w:bCs/>
        </w:rPr>
      </w:pPr>
      <w:r w:rsidRPr="001522F3">
        <w:rPr>
          <w:rFonts w:ascii="Arial" w:hAnsi="Arial" w:cs="Arial"/>
          <w:b/>
          <w:bCs/>
        </w:rPr>
        <w:t xml:space="preserve">Morgan, A. (2023, August 4). </w:t>
      </w:r>
      <w:r w:rsidRPr="001522F3">
        <w:rPr>
          <w:rFonts w:ascii="Arial" w:hAnsi="Arial" w:cs="Arial"/>
          <w:b/>
          <w:bCs/>
          <w:i/>
          <w:iCs/>
        </w:rPr>
        <w:t>The Importance of Interpersonal Skills in the Workplace</w:t>
      </w:r>
      <w:r w:rsidRPr="001522F3">
        <w:rPr>
          <w:rFonts w:ascii="Arial" w:hAnsi="Arial" w:cs="Arial"/>
          <w:b/>
          <w:bCs/>
        </w:rPr>
        <w:t>. One Education. https://www.oneeducation.org.uk/importance-of-interpersonal-skills-in-the-workplace/</w:t>
      </w:r>
    </w:p>
    <w:p w14:paraId="6EB0D0CF" w14:textId="77777777" w:rsidR="001522F3" w:rsidRPr="001522F3" w:rsidRDefault="001522F3" w:rsidP="001522F3">
      <w:pPr>
        <w:rPr>
          <w:rFonts w:ascii="Arial" w:hAnsi="Arial" w:cs="Arial"/>
          <w:b/>
          <w:bCs/>
        </w:rPr>
      </w:pPr>
      <w:r w:rsidRPr="001522F3">
        <w:rPr>
          <w:rFonts w:ascii="Arial" w:hAnsi="Arial" w:cs="Arial"/>
          <w:b/>
          <w:bCs/>
        </w:rPr>
        <w:t xml:space="preserve">Parsons, L. (2022, August 23). </w:t>
      </w:r>
      <w:r w:rsidRPr="001522F3">
        <w:rPr>
          <w:rFonts w:ascii="Arial" w:hAnsi="Arial" w:cs="Arial"/>
          <w:b/>
          <w:bCs/>
          <w:i/>
          <w:iCs/>
        </w:rPr>
        <w:t>Why is Professional Development Important? - Professional &amp; Executive Development | Harvard DCE</w:t>
      </w:r>
      <w:r w:rsidRPr="001522F3">
        <w:rPr>
          <w:rFonts w:ascii="Arial" w:hAnsi="Arial" w:cs="Arial"/>
          <w:b/>
          <w:bCs/>
        </w:rPr>
        <w:t>. Professional &amp; Executive Development | Harvard DCE. https://professional.dce.harvard.edu/blog/why-is-professional-development-important/#Why-is-Professional-Development-Important</w:t>
      </w:r>
    </w:p>
    <w:p w14:paraId="10477C01" w14:textId="77777777" w:rsidR="001522F3" w:rsidRPr="001522F3" w:rsidRDefault="001522F3" w:rsidP="001522F3">
      <w:pPr>
        <w:rPr>
          <w:rFonts w:ascii="Arial" w:hAnsi="Arial" w:cs="Arial"/>
          <w:b/>
          <w:bCs/>
        </w:rPr>
      </w:pPr>
      <w:r w:rsidRPr="001522F3">
        <w:rPr>
          <w:rFonts w:ascii="Arial" w:hAnsi="Arial" w:cs="Arial"/>
          <w:b/>
          <w:bCs/>
        </w:rPr>
        <w:t xml:space="preserve">Perkins, K. M. (2024, March 25). </w:t>
      </w:r>
      <w:r w:rsidRPr="001522F3">
        <w:rPr>
          <w:rFonts w:ascii="Arial" w:hAnsi="Arial" w:cs="Arial"/>
          <w:b/>
          <w:bCs/>
          <w:i/>
          <w:iCs/>
        </w:rPr>
        <w:t xml:space="preserve">Authenticity At Work: How To Balance Transparency </w:t>
      </w:r>
      <w:proofErr w:type="gramStart"/>
      <w:r w:rsidRPr="001522F3">
        <w:rPr>
          <w:rFonts w:ascii="Arial" w:hAnsi="Arial" w:cs="Arial"/>
          <w:b/>
          <w:bCs/>
          <w:i/>
          <w:iCs/>
        </w:rPr>
        <w:t>With</w:t>
      </w:r>
      <w:proofErr w:type="gramEnd"/>
      <w:r w:rsidRPr="001522F3">
        <w:rPr>
          <w:rFonts w:ascii="Arial" w:hAnsi="Arial" w:cs="Arial"/>
          <w:b/>
          <w:bCs/>
          <w:i/>
          <w:iCs/>
        </w:rPr>
        <w:t xml:space="preserve"> Professionalism</w:t>
      </w:r>
      <w:r w:rsidRPr="001522F3">
        <w:rPr>
          <w:rFonts w:ascii="Arial" w:hAnsi="Arial" w:cs="Arial"/>
          <w:b/>
          <w:bCs/>
        </w:rPr>
        <w:t>. Forbes. https://www.forbes.com/sites/kathymillerperkins/2024/03/25/authenticity-at-work-how-to-balance-transparency-with-professionalism/</w:t>
      </w:r>
    </w:p>
    <w:p w14:paraId="216CEDEF" w14:textId="77777777" w:rsidR="001522F3" w:rsidRPr="001522F3" w:rsidRDefault="001522F3" w:rsidP="001522F3">
      <w:pPr>
        <w:rPr>
          <w:rFonts w:ascii="Arial" w:hAnsi="Arial" w:cs="Arial"/>
          <w:b/>
          <w:bCs/>
        </w:rPr>
      </w:pPr>
      <w:r w:rsidRPr="001522F3">
        <w:rPr>
          <w:rFonts w:ascii="Arial" w:hAnsi="Arial" w:cs="Arial"/>
          <w:b/>
          <w:bCs/>
        </w:rPr>
        <w:t xml:space="preserve">Reilly, C. (2024, March 26). </w:t>
      </w:r>
      <w:r w:rsidRPr="001522F3">
        <w:rPr>
          <w:rFonts w:ascii="Arial" w:hAnsi="Arial" w:cs="Arial"/>
          <w:b/>
          <w:bCs/>
          <w:i/>
          <w:iCs/>
        </w:rPr>
        <w:t xml:space="preserve">Self-Management Skills Necessary </w:t>
      </w:r>
      <w:proofErr w:type="gramStart"/>
      <w:r w:rsidRPr="001522F3">
        <w:rPr>
          <w:rFonts w:ascii="Arial" w:hAnsi="Arial" w:cs="Arial"/>
          <w:b/>
          <w:bCs/>
          <w:i/>
          <w:iCs/>
        </w:rPr>
        <w:t>At</w:t>
      </w:r>
      <w:proofErr w:type="gramEnd"/>
      <w:r w:rsidRPr="001522F3">
        <w:rPr>
          <w:rFonts w:ascii="Arial" w:hAnsi="Arial" w:cs="Arial"/>
          <w:b/>
          <w:bCs/>
          <w:i/>
          <w:iCs/>
        </w:rPr>
        <w:t xml:space="preserve"> Work </w:t>
      </w:r>
      <w:proofErr w:type="gramStart"/>
      <w:r w:rsidRPr="001522F3">
        <w:rPr>
          <w:rFonts w:ascii="Arial" w:hAnsi="Arial" w:cs="Arial"/>
          <w:b/>
          <w:bCs/>
          <w:i/>
          <w:iCs/>
        </w:rPr>
        <w:t>And</w:t>
      </w:r>
      <w:proofErr w:type="gramEnd"/>
      <w:r w:rsidRPr="001522F3">
        <w:rPr>
          <w:rFonts w:ascii="Arial" w:hAnsi="Arial" w:cs="Arial"/>
          <w:b/>
          <w:bCs/>
          <w:i/>
          <w:iCs/>
        </w:rPr>
        <w:t xml:space="preserve"> Home</w:t>
      </w:r>
      <w:r w:rsidRPr="001522F3">
        <w:rPr>
          <w:rFonts w:ascii="Arial" w:hAnsi="Arial" w:cs="Arial"/>
          <w:b/>
          <w:bCs/>
        </w:rPr>
        <w:t>. Forbes. https://www.forbes.com/sites/colleenreilly/2024/03/26/self-management-skills-necessary-at-work-and-home/</w:t>
      </w:r>
    </w:p>
    <w:p w14:paraId="6AF0ACCF" w14:textId="77777777" w:rsidR="001522F3" w:rsidRPr="001522F3" w:rsidRDefault="001522F3" w:rsidP="001522F3">
      <w:pPr>
        <w:rPr>
          <w:rFonts w:ascii="Arial" w:hAnsi="Arial" w:cs="Arial"/>
          <w:b/>
          <w:bCs/>
        </w:rPr>
      </w:pPr>
      <w:r w:rsidRPr="001522F3">
        <w:rPr>
          <w:rFonts w:ascii="Arial" w:hAnsi="Arial" w:cs="Arial"/>
          <w:b/>
          <w:bCs/>
        </w:rPr>
        <w:t xml:space="preserve">Wolor, C. W., </w:t>
      </w:r>
      <w:proofErr w:type="spellStart"/>
      <w:r w:rsidRPr="001522F3">
        <w:rPr>
          <w:rFonts w:ascii="Arial" w:hAnsi="Arial" w:cs="Arial"/>
          <w:b/>
          <w:bCs/>
        </w:rPr>
        <w:t>Ardiansyah</w:t>
      </w:r>
      <w:proofErr w:type="spellEnd"/>
      <w:r w:rsidRPr="001522F3">
        <w:rPr>
          <w:rFonts w:ascii="Arial" w:hAnsi="Arial" w:cs="Arial"/>
          <w:b/>
          <w:bCs/>
        </w:rPr>
        <w:t xml:space="preserve">, A., Rofaida, R., </w:t>
      </w:r>
      <w:proofErr w:type="spellStart"/>
      <w:r w:rsidRPr="001522F3">
        <w:rPr>
          <w:rFonts w:ascii="Arial" w:hAnsi="Arial" w:cs="Arial"/>
          <w:b/>
          <w:bCs/>
        </w:rPr>
        <w:t>Nurkhin</w:t>
      </w:r>
      <w:proofErr w:type="spellEnd"/>
      <w:r w:rsidRPr="001522F3">
        <w:rPr>
          <w:rFonts w:ascii="Arial" w:hAnsi="Arial" w:cs="Arial"/>
          <w:b/>
          <w:bCs/>
        </w:rPr>
        <w:t xml:space="preserve">, A., &amp; </w:t>
      </w:r>
      <w:proofErr w:type="spellStart"/>
      <w:r w:rsidRPr="001522F3">
        <w:rPr>
          <w:rFonts w:ascii="Arial" w:hAnsi="Arial" w:cs="Arial"/>
          <w:b/>
          <w:bCs/>
        </w:rPr>
        <w:t>Rababah</w:t>
      </w:r>
      <w:proofErr w:type="spellEnd"/>
      <w:r w:rsidRPr="001522F3">
        <w:rPr>
          <w:rFonts w:ascii="Arial" w:hAnsi="Arial" w:cs="Arial"/>
          <w:b/>
          <w:bCs/>
        </w:rPr>
        <w:t xml:space="preserve">, M. A. (2022). Impact of toxic leadership on employee performance. </w:t>
      </w:r>
      <w:r w:rsidRPr="001522F3">
        <w:rPr>
          <w:rFonts w:ascii="Arial" w:hAnsi="Arial" w:cs="Arial"/>
          <w:b/>
          <w:bCs/>
          <w:i/>
          <w:iCs/>
        </w:rPr>
        <w:t>Health Psychology Research</w:t>
      </w:r>
      <w:r w:rsidRPr="001522F3">
        <w:rPr>
          <w:rFonts w:ascii="Arial" w:hAnsi="Arial" w:cs="Arial"/>
          <w:b/>
          <w:bCs/>
        </w:rPr>
        <w:t xml:space="preserve">, </w:t>
      </w:r>
      <w:r w:rsidRPr="001522F3">
        <w:rPr>
          <w:rFonts w:ascii="Arial" w:hAnsi="Arial" w:cs="Arial"/>
          <w:b/>
          <w:bCs/>
          <w:i/>
          <w:iCs/>
        </w:rPr>
        <w:t>10</w:t>
      </w:r>
      <w:r w:rsidRPr="001522F3">
        <w:rPr>
          <w:rFonts w:ascii="Arial" w:hAnsi="Arial" w:cs="Arial"/>
          <w:b/>
          <w:bCs/>
        </w:rPr>
        <w:t>(4). https://doi.org/10.52965/001c.57551</w:t>
      </w:r>
    </w:p>
    <w:p w14:paraId="2EAC27A3" w14:textId="75A50589" w:rsidR="001522F3" w:rsidRPr="00EB4C38" w:rsidRDefault="001522F3" w:rsidP="001522F3">
      <w:pPr>
        <w:rPr>
          <w:rFonts w:ascii="Arial" w:hAnsi="Arial" w:cs="Arial"/>
          <w:b/>
          <w:bCs/>
          <w:sz w:val="24"/>
          <w:szCs w:val="24"/>
        </w:rPr>
      </w:pPr>
      <w:r w:rsidRPr="001522F3">
        <w:rPr>
          <w:rFonts w:ascii="Arial" w:hAnsi="Arial" w:cs="Arial"/>
          <w:b/>
          <w:bCs/>
        </w:rPr>
        <w:t xml:space="preserve">Young, J. (2024, November 11). </w:t>
      </w:r>
      <w:r w:rsidRPr="001522F3">
        <w:rPr>
          <w:rFonts w:ascii="Arial" w:hAnsi="Arial" w:cs="Arial"/>
          <w:b/>
          <w:bCs/>
          <w:i/>
          <w:iCs/>
        </w:rPr>
        <w:t>Ethical Practice and the Role of People Professionals</w:t>
      </w:r>
      <w:r w:rsidRPr="001522F3">
        <w:rPr>
          <w:rFonts w:ascii="Arial" w:hAnsi="Arial" w:cs="Arial"/>
          <w:b/>
          <w:bCs/>
        </w:rPr>
        <w:t xml:space="preserve">. CIPD; CIPD. </w:t>
      </w:r>
      <w:hyperlink r:id="rId10" w:history="1">
        <w:r w:rsidRPr="001522F3">
          <w:rPr>
            <w:rStyle w:val="Hyperlink"/>
            <w:rFonts w:ascii="Arial" w:hAnsi="Arial" w:cs="Arial"/>
            <w:b/>
            <w:bCs/>
          </w:rPr>
          <w:t>https://www.cipd.org/uk/knowledge/factsheets/ethics-role-hr-factsheet/</w:t>
        </w:r>
      </w:hyperlink>
    </w:p>
    <w:p w14:paraId="799CF31D" w14:textId="77777777" w:rsidR="00FB41F7" w:rsidRDefault="00FB41F7" w:rsidP="001522F3">
      <w:pPr>
        <w:pStyle w:val="Heading1"/>
      </w:pPr>
    </w:p>
    <w:p w14:paraId="635D88D2" w14:textId="77777777" w:rsidR="008264FB" w:rsidRDefault="008264FB" w:rsidP="001522F3">
      <w:pPr>
        <w:pStyle w:val="Heading1"/>
      </w:pPr>
    </w:p>
    <w:p w14:paraId="1C8203DF" w14:textId="77777777" w:rsidR="008264FB" w:rsidRPr="008264FB" w:rsidRDefault="008264FB" w:rsidP="008264FB"/>
    <w:p w14:paraId="10AF46F3" w14:textId="513B19E7" w:rsidR="00D13DC1" w:rsidRPr="001522F3" w:rsidRDefault="00B16638" w:rsidP="001522F3">
      <w:pPr>
        <w:pStyle w:val="Heading1"/>
        <w:rPr>
          <w:b/>
          <w:bCs/>
          <w:sz w:val="24"/>
          <w:szCs w:val="24"/>
        </w:rPr>
      </w:pPr>
      <w:bookmarkStart w:id="14" w:name="_Toc220702953"/>
      <w:r w:rsidRPr="00B16638">
        <w:lastRenderedPageBreak/>
        <w:t>Appendix A</w:t>
      </w:r>
      <w:r w:rsidR="0037280F">
        <w:t>: Personal Development Plan</w:t>
      </w:r>
      <w:bookmarkEnd w:id="14"/>
    </w:p>
    <w:p w14:paraId="24049E01" w14:textId="21032108" w:rsidR="00D13DC1" w:rsidRPr="00D13DC1" w:rsidRDefault="00D13DC1" w:rsidP="00D13DC1"/>
    <w:tbl>
      <w:tblPr>
        <w:tblStyle w:val="TableGrid"/>
        <w:tblW w:w="9299" w:type="dxa"/>
        <w:tblLook w:val="04A0" w:firstRow="1" w:lastRow="0" w:firstColumn="1" w:lastColumn="0" w:noHBand="0" w:noVBand="1"/>
      </w:tblPr>
      <w:tblGrid>
        <w:gridCol w:w="1562"/>
        <w:gridCol w:w="1562"/>
        <w:gridCol w:w="1329"/>
        <w:gridCol w:w="1362"/>
        <w:gridCol w:w="1217"/>
        <w:gridCol w:w="1283"/>
        <w:gridCol w:w="1329"/>
      </w:tblGrid>
      <w:tr w:rsidR="00352411" w14:paraId="7CA0D7CD" w14:textId="77777777" w:rsidTr="00352411">
        <w:trPr>
          <w:trHeight w:val="807"/>
        </w:trPr>
        <w:tc>
          <w:tcPr>
            <w:tcW w:w="1512" w:type="dxa"/>
            <w:shd w:val="clear" w:color="auto" w:fill="FAE2D5" w:themeFill="accent2" w:themeFillTint="33"/>
          </w:tcPr>
          <w:p w14:paraId="29068329" w14:textId="5848E8F9" w:rsidR="000C3603" w:rsidRPr="00EB4C38" w:rsidRDefault="002533EC" w:rsidP="009D4229">
            <w:pPr>
              <w:jc w:val="center"/>
              <w:rPr>
                <w:rFonts w:ascii="Arial" w:hAnsi="Arial" w:cs="Arial"/>
                <w:sz w:val="20"/>
                <w:szCs w:val="20"/>
              </w:rPr>
            </w:pPr>
            <w:r w:rsidRPr="00EB4C38">
              <w:rPr>
                <w:rFonts w:ascii="Arial" w:hAnsi="Arial" w:cs="Arial"/>
                <w:sz w:val="20"/>
                <w:szCs w:val="20"/>
              </w:rPr>
              <w:t>Objective</w:t>
            </w:r>
          </w:p>
        </w:tc>
        <w:tc>
          <w:tcPr>
            <w:tcW w:w="1513" w:type="dxa"/>
            <w:shd w:val="clear" w:color="auto" w:fill="FAE2D5" w:themeFill="accent2" w:themeFillTint="33"/>
          </w:tcPr>
          <w:p w14:paraId="79E2846C" w14:textId="51560F54" w:rsidR="000C3603" w:rsidRPr="00EB4C38" w:rsidRDefault="002533EC" w:rsidP="009D4229">
            <w:pPr>
              <w:jc w:val="center"/>
              <w:rPr>
                <w:rFonts w:ascii="Arial" w:hAnsi="Arial" w:cs="Arial"/>
                <w:sz w:val="20"/>
                <w:szCs w:val="20"/>
              </w:rPr>
            </w:pPr>
            <w:r w:rsidRPr="00EB4C38">
              <w:rPr>
                <w:rFonts w:ascii="Arial" w:hAnsi="Arial" w:cs="Arial"/>
                <w:sz w:val="20"/>
                <w:szCs w:val="20"/>
              </w:rPr>
              <w:t>Sp</w:t>
            </w:r>
            <w:r w:rsidR="00D8788B" w:rsidRPr="00EB4C38">
              <w:rPr>
                <w:rFonts w:ascii="Arial" w:hAnsi="Arial" w:cs="Arial"/>
                <w:sz w:val="20"/>
                <w:szCs w:val="20"/>
              </w:rPr>
              <w:t>ecific</w:t>
            </w:r>
          </w:p>
        </w:tc>
        <w:tc>
          <w:tcPr>
            <w:tcW w:w="1259" w:type="dxa"/>
            <w:shd w:val="clear" w:color="auto" w:fill="FAE2D5" w:themeFill="accent2" w:themeFillTint="33"/>
          </w:tcPr>
          <w:p w14:paraId="01FF1CD9" w14:textId="49F78EC4" w:rsidR="000C3603" w:rsidRPr="00EB4C38" w:rsidRDefault="00D8788B" w:rsidP="009D4229">
            <w:pPr>
              <w:jc w:val="center"/>
              <w:rPr>
                <w:rFonts w:ascii="Arial" w:hAnsi="Arial" w:cs="Arial"/>
                <w:sz w:val="20"/>
                <w:szCs w:val="20"/>
              </w:rPr>
            </w:pPr>
            <w:r w:rsidRPr="00EB4C38">
              <w:rPr>
                <w:rFonts w:ascii="Arial" w:hAnsi="Arial" w:cs="Arial"/>
                <w:sz w:val="20"/>
                <w:szCs w:val="20"/>
              </w:rPr>
              <w:t>Measurable</w:t>
            </w:r>
          </w:p>
        </w:tc>
        <w:tc>
          <w:tcPr>
            <w:tcW w:w="1334" w:type="dxa"/>
            <w:shd w:val="clear" w:color="auto" w:fill="FAE2D5" w:themeFill="accent2" w:themeFillTint="33"/>
          </w:tcPr>
          <w:p w14:paraId="33025CD1" w14:textId="5DB3D69F" w:rsidR="000C3603" w:rsidRPr="00EB4C38" w:rsidRDefault="00D8788B" w:rsidP="009D4229">
            <w:pPr>
              <w:jc w:val="center"/>
              <w:rPr>
                <w:rFonts w:ascii="Arial" w:hAnsi="Arial" w:cs="Arial"/>
                <w:sz w:val="20"/>
                <w:szCs w:val="20"/>
              </w:rPr>
            </w:pPr>
            <w:r w:rsidRPr="00EB4C38">
              <w:rPr>
                <w:rFonts w:ascii="Arial" w:hAnsi="Arial" w:cs="Arial"/>
                <w:sz w:val="20"/>
                <w:szCs w:val="20"/>
              </w:rPr>
              <w:t>Achievable</w:t>
            </w:r>
          </w:p>
        </w:tc>
        <w:tc>
          <w:tcPr>
            <w:tcW w:w="1168" w:type="dxa"/>
            <w:shd w:val="clear" w:color="auto" w:fill="FAE2D5" w:themeFill="accent2" w:themeFillTint="33"/>
          </w:tcPr>
          <w:p w14:paraId="7CAF894D" w14:textId="636B01F6" w:rsidR="000C3603" w:rsidRPr="00EB4C38" w:rsidRDefault="00A157FC" w:rsidP="009D4229">
            <w:pPr>
              <w:jc w:val="center"/>
              <w:rPr>
                <w:rFonts w:ascii="Arial" w:hAnsi="Arial" w:cs="Arial"/>
                <w:sz w:val="20"/>
                <w:szCs w:val="20"/>
              </w:rPr>
            </w:pPr>
            <w:r w:rsidRPr="00EB4C38">
              <w:rPr>
                <w:rFonts w:ascii="Arial" w:hAnsi="Arial" w:cs="Arial"/>
                <w:sz w:val="20"/>
                <w:szCs w:val="20"/>
              </w:rPr>
              <w:t>Relevant</w:t>
            </w:r>
          </w:p>
        </w:tc>
        <w:tc>
          <w:tcPr>
            <w:tcW w:w="1254" w:type="dxa"/>
            <w:shd w:val="clear" w:color="auto" w:fill="FAE2D5" w:themeFill="accent2" w:themeFillTint="33"/>
          </w:tcPr>
          <w:p w14:paraId="75335BD6" w14:textId="113FE3FF" w:rsidR="000C3603" w:rsidRPr="00EB4C38" w:rsidRDefault="00A157FC" w:rsidP="009D4229">
            <w:pPr>
              <w:jc w:val="center"/>
              <w:rPr>
                <w:rFonts w:ascii="Arial" w:hAnsi="Arial" w:cs="Arial"/>
                <w:sz w:val="20"/>
                <w:szCs w:val="20"/>
              </w:rPr>
            </w:pPr>
            <w:r w:rsidRPr="00EB4C38">
              <w:rPr>
                <w:rFonts w:ascii="Arial" w:hAnsi="Arial" w:cs="Arial"/>
                <w:sz w:val="20"/>
                <w:szCs w:val="20"/>
              </w:rPr>
              <w:t>Time-bound</w:t>
            </w:r>
          </w:p>
        </w:tc>
        <w:tc>
          <w:tcPr>
            <w:tcW w:w="1259" w:type="dxa"/>
            <w:shd w:val="clear" w:color="auto" w:fill="FAE2D5" w:themeFill="accent2" w:themeFillTint="33"/>
          </w:tcPr>
          <w:p w14:paraId="4E570D2A" w14:textId="643B05A1" w:rsidR="000C3603" w:rsidRPr="00EB4C38" w:rsidRDefault="00A157FC" w:rsidP="009D4229">
            <w:pPr>
              <w:jc w:val="center"/>
              <w:rPr>
                <w:rFonts w:ascii="Arial" w:hAnsi="Arial" w:cs="Arial"/>
                <w:sz w:val="20"/>
                <w:szCs w:val="20"/>
              </w:rPr>
            </w:pPr>
            <w:r w:rsidRPr="00EB4C38">
              <w:rPr>
                <w:rFonts w:ascii="Arial" w:hAnsi="Arial" w:cs="Arial"/>
                <w:sz w:val="20"/>
                <w:szCs w:val="20"/>
              </w:rPr>
              <w:t>S</w:t>
            </w:r>
            <w:r w:rsidR="009D4229" w:rsidRPr="00EB4C38">
              <w:rPr>
                <w:rFonts w:ascii="Arial" w:hAnsi="Arial" w:cs="Arial"/>
                <w:sz w:val="20"/>
                <w:szCs w:val="20"/>
              </w:rPr>
              <w:t>pecific Action Steps</w:t>
            </w:r>
          </w:p>
        </w:tc>
      </w:tr>
      <w:tr w:rsidR="00352411" w:rsidRPr="00352411" w14:paraId="29CC05D4" w14:textId="77777777" w:rsidTr="00352411">
        <w:trPr>
          <w:trHeight w:val="2152"/>
        </w:trPr>
        <w:tc>
          <w:tcPr>
            <w:tcW w:w="1512" w:type="dxa"/>
          </w:tcPr>
          <w:p w14:paraId="4183C19E" w14:textId="0E5AFB2B" w:rsidR="000C3603" w:rsidRPr="00EB4C38" w:rsidRDefault="00AE022D" w:rsidP="00D13DC1">
            <w:pPr>
              <w:rPr>
                <w:rFonts w:ascii="Arial" w:hAnsi="Arial" w:cs="Arial"/>
                <w:sz w:val="20"/>
                <w:szCs w:val="20"/>
              </w:rPr>
            </w:pPr>
            <w:r w:rsidRPr="00EB4C38">
              <w:rPr>
                <w:rFonts w:ascii="Arial" w:hAnsi="Arial" w:cs="Arial"/>
                <w:sz w:val="20"/>
                <w:szCs w:val="20"/>
              </w:rPr>
              <w:t>Improve time management and accountabi</w:t>
            </w:r>
            <w:r w:rsidR="00694EDD" w:rsidRPr="00EB4C38">
              <w:rPr>
                <w:rFonts w:ascii="Arial" w:hAnsi="Arial" w:cs="Arial"/>
                <w:sz w:val="20"/>
                <w:szCs w:val="20"/>
              </w:rPr>
              <w:t>lity in my business</w:t>
            </w:r>
          </w:p>
        </w:tc>
        <w:tc>
          <w:tcPr>
            <w:tcW w:w="1513" w:type="dxa"/>
          </w:tcPr>
          <w:p w14:paraId="76A7A4D5" w14:textId="76E8EAE8" w:rsidR="000C3603" w:rsidRPr="00EB4C38" w:rsidRDefault="00694EDD" w:rsidP="00D13DC1">
            <w:pPr>
              <w:rPr>
                <w:rFonts w:ascii="Arial" w:hAnsi="Arial" w:cs="Arial"/>
                <w:sz w:val="20"/>
                <w:szCs w:val="20"/>
              </w:rPr>
            </w:pPr>
            <w:r w:rsidRPr="00EB4C38">
              <w:rPr>
                <w:rFonts w:ascii="Arial" w:hAnsi="Arial" w:cs="Arial"/>
                <w:sz w:val="20"/>
                <w:szCs w:val="20"/>
              </w:rPr>
              <w:t xml:space="preserve">Create clearer weekly schedules and realistic deadlines </w:t>
            </w:r>
            <w:r w:rsidR="00F53109" w:rsidRPr="00EB4C38">
              <w:rPr>
                <w:rFonts w:ascii="Arial" w:hAnsi="Arial" w:cs="Arial"/>
                <w:sz w:val="20"/>
                <w:szCs w:val="20"/>
              </w:rPr>
              <w:t>for tasks and orders</w:t>
            </w:r>
          </w:p>
        </w:tc>
        <w:tc>
          <w:tcPr>
            <w:tcW w:w="1259" w:type="dxa"/>
          </w:tcPr>
          <w:p w14:paraId="186B88CD" w14:textId="6088C44F" w:rsidR="000C3603" w:rsidRPr="00EB4C38" w:rsidRDefault="00FA6FB8" w:rsidP="00D13DC1">
            <w:pPr>
              <w:rPr>
                <w:rFonts w:ascii="Arial" w:hAnsi="Arial" w:cs="Arial"/>
                <w:sz w:val="20"/>
                <w:szCs w:val="20"/>
              </w:rPr>
            </w:pPr>
            <w:r w:rsidRPr="00EB4C38">
              <w:rPr>
                <w:rFonts w:ascii="Arial" w:hAnsi="Arial" w:cs="Arial"/>
                <w:sz w:val="20"/>
                <w:szCs w:val="20"/>
              </w:rPr>
              <w:t>Orders and tasks completed on time more consistently</w:t>
            </w:r>
          </w:p>
        </w:tc>
        <w:tc>
          <w:tcPr>
            <w:tcW w:w="1334" w:type="dxa"/>
          </w:tcPr>
          <w:p w14:paraId="706BD90A" w14:textId="79DFF89E" w:rsidR="000C3603" w:rsidRPr="00EB4C38" w:rsidRDefault="002B4E37" w:rsidP="00D13DC1">
            <w:pPr>
              <w:rPr>
                <w:rFonts w:ascii="Arial" w:hAnsi="Arial" w:cs="Arial"/>
                <w:sz w:val="20"/>
                <w:szCs w:val="20"/>
              </w:rPr>
            </w:pPr>
            <w:r w:rsidRPr="00EB4C38">
              <w:rPr>
                <w:rFonts w:ascii="Arial" w:hAnsi="Arial" w:cs="Arial"/>
                <w:sz w:val="20"/>
                <w:szCs w:val="20"/>
              </w:rPr>
              <w:t>Use planning tools and allocate specific work periods each day</w:t>
            </w:r>
          </w:p>
        </w:tc>
        <w:tc>
          <w:tcPr>
            <w:tcW w:w="1168" w:type="dxa"/>
          </w:tcPr>
          <w:p w14:paraId="74725A27" w14:textId="2051B126" w:rsidR="000C3603" w:rsidRPr="00EB4C38" w:rsidRDefault="006A5C97" w:rsidP="00D13DC1">
            <w:pPr>
              <w:rPr>
                <w:rFonts w:ascii="Arial" w:hAnsi="Arial" w:cs="Arial"/>
                <w:sz w:val="20"/>
                <w:szCs w:val="20"/>
              </w:rPr>
            </w:pPr>
            <w:r w:rsidRPr="00EB4C38">
              <w:rPr>
                <w:rFonts w:ascii="Arial" w:hAnsi="Arial" w:cs="Arial"/>
                <w:sz w:val="20"/>
                <w:szCs w:val="20"/>
              </w:rPr>
              <w:t>Improves reliability and customer satisfac</w:t>
            </w:r>
            <w:r w:rsidR="003B31DE" w:rsidRPr="00EB4C38">
              <w:rPr>
                <w:rFonts w:ascii="Arial" w:hAnsi="Arial" w:cs="Arial"/>
                <w:sz w:val="20"/>
                <w:szCs w:val="20"/>
              </w:rPr>
              <w:t>tion</w:t>
            </w:r>
          </w:p>
        </w:tc>
        <w:tc>
          <w:tcPr>
            <w:tcW w:w="1254" w:type="dxa"/>
          </w:tcPr>
          <w:p w14:paraId="61F97E61" w14:textId="7905BA12" w:rsidR="000C3603" w:rsidRPr="00EB4C38" w:rsidRDefault="003B31DE" w:rsidP="00D13DC1">
            <w:pPr>
              <w:rPr>
                <w:rFonts w:ascii="Arial" w:hAnsi="Arial" w:cs="Arial"/>
                <w:sz w:val="20"/>
                <w:szCs w:val="20"/>
              </w:rPr>
            </w:pPr>
            <w:r w:rsidRPr="00EB4C38">
              <w:rPr>
                <w:rFonts w:ascii="Arial" w:hAnsi="Arial" w:cs="Arial"/>
                <w:sz w:val="20"/>
                <w:szCs w:val="20"/>
              </w:rPr>
              <w:t xml:space="preserve">Schedule introduced within 1month and reviewed </w:t>
            </w:r>
            <w:r w:rsidR="00CA6A5E" w:rsidRPr="00EB4C38">
              <w:rPr>
                <w:rFonts w:ascii="Arial" w:hAnsi="Arial" w:cs="Arial"/>
                <w:sz w:val="20"/>
                <w:szCs w:val="20"/>
              </w:rPr>
              <w:t>after 3months</w:t>
            </w:r>
          </w:p>
        </w:tc>
        <w:tc>
          <w:tcPr>
            <w:tcW w:w="1259" w:type="dxa"/>
          </w:tcPr>
          <w:p w14:paraId="3B7244F4" w14:textId="6BC03860" w:rsidR="000C3603" w:rsidRPr="00EB4C38" w:rsidRDefault="00CA6A5E" w:rsidP="00D13DC1">
            <w:pPr>
              <w:rPr>
                <w:rFonts w:ascii="Arial" w:hAnsi="Arial" w:cs="Arial"/>
                <w:sz w:val="20"/>
                <w:szCs w:val="20"/>
              </w:rPr>
            </w:pPr>
            <w:r w:rsidRPr="00EB4C38">
              <w:rPr>
                <w:rFonts w:ascii="Arial" w:hAnsi="Arial" w:cs="Arial"/>
                <w:sz w:val="20"/>
                <w:szCs w:val="20"/>
              </w:rPr>
              <w:t>Create weekly planner, prioritise tasks daily, review wor</w:t>
            </w:r>
            <w:r w:rsidR="002C7462" w:rsidRPr="00EB4C38">
              <w:rPr>
                <w:rFonts w:ascii="Arial" w:hAnsi="Arial" w:cs="Arial"/>
                <w:sz w:val="20"/>
                <w:szCs w:val="20"/>
              </w:rPr>
              <w:t>kload weekly</w:t>
            </w:r>
          </w:p>
        </w:tc>
      </w:tr>
      <w:tr w:rsidR="00352411" w:rsidRPr="00352411" w14:paraId="0DC7CE30" w14:textId="77777777" w:rsidTr="00352411">
        <w:trPr>
          <w:trHeight w:val="2152"/>
        </w:trPr>
        <w:tc>
          <w:tcPr>
            <w:tcW w:w="1512" w:type="dxa"/>
          </w:tcPr>
          <w:p w14:paraId="130870E8" w14:textId="5585F3B4" w:rsidR="000C3603" w:rsidRPr="00EB4C38" w:rsidRDefault="002C7462" w:rsidP="00D13DC1">
            <w:pPr>
              <w:rPr>
                <w:rFonts w:ascii="Arial" w:hAnsi="Arial" w:cs="Arial"/>
                <w:sz w:val="20"/>
                <w:szCs w:val="20"/>
              </w:rPr>
            </w:pPr>
            <w:r w:rsidRPr="00EB4C38">
              <w:rPr>
                <w:rFonts w:ascii="Arial" w:hAnsi="Arial" w:cs="Arial"/>
                <w:sz w:val="20"/>
                <w:szCs w:val="20"/>
              </w:rPr>
              <w:t>Strengthen communication and customer</w:t>
            </w:r>
            <w:r w:rsidR="00960770" w:rsidRPr="00EB4C38">
              <w:rPr>
                <w:rFonts w:ascii="Arial" w:hAnsi="Arial" w:cs="Arial"/>
                <w:sz w:val="20"/>
                <w:szCs w:val="20"/>
              </w:rPr>
              <w:t xml:space="preserve"> service skills</w:t>
            </w:r>
          </w:p>
        </w:tc>
        <w:tc>
          <w:tcPr>
            <w:tcW w:w="1513" w:type="dxa"/>
          </w:tcPr>
          <w:p w14:paraId="45E0346B" w14:textId="69E91A3A" w:rsidR="000C3603" w:rsidRPr="00EB4C38" w:rsidRDefault="001D6234" w:rsidP="00D13DC1">
            <w:pPr>
              <w:rPr>
                <w:rFonts w:ascii="Arial" w:hAnsi="Arial" w:cs="Arial"/>
                <w:sz w:val="20"/>
                <w:szCs w:val="20"/>
              </w:rPr>
            </w:pPr>
            <w:r w:rsidRPr="00EB4C38">
              <w:rPr>
                <w:rFonts w:ascii="Arial" w:hAnsi="Arial" w:cs="Arial"/>
                <w:sz w:val="20"/>
                <w:szCs w:val="20"/>
              </w:rPr>
              <w:t xml:space="preserve">Improve </w:t>
            </w:r>
            <w:r w:rsidR="005B7038" w:rsidRPr="00EB4C38">
              <w:rPr>
                <w:rFonts w:ascii="Arial" w:hAnsi="Arial" w:cs="Arial"/>
                <w:sz w:val="20"/>
                <w:szCs w:val="20"/>
              </w:rPr>
              <w:t>communication with customers about orders and timelines</w:t>
            </w:r>
          </w:p>
        </w:tc>
        <w:tc>
          <w:tcPr>
            <w:tcW w:w="1259" w:type="dxa"/>
          </w:tcPr>
          <w:p w14:paraId="4547D94B" w14:textId="739D0581" w:rsidR="000C3603" w:rsidRPr="00EB4C38" w:rsidRDefault="00EB28BA" w:rsidP="00D13DC1">
            <w:pPr>
              <w:rPr>
                <w:rFonts w:ascii="Arial" w:hAnsi="Arial" w:cs="Arial"/>
                <w:sz w:val="20"/>
                <w:szCs w:val="20"/>
              </w:rPr>
            </w:pPr>
            <w:r w:rsidRPr="00EB4C38">
              <w:rPr>
                <w:rFonts w:ascii="Arial" w:hAnsi="Arial" w:cs="Arial"/>
                <w:sz w:val="20"/>
                <w:szCs w:val="20"/>
              </w:rPr>
              <w:t>Reduction in customer complaints and more positive feedback</w:t>
            </w:r>
          </w:p>
        </w:tc>
        <w:tc>
          <w:tcPr>
            <w:tcW w:w="1334" w:type="dxa"/>
          </w:tcPr>
          <w:p w14:paraId="7067E5B7" w14:textId="4EF04BE9" w:rsidR="000C3603" w:rsidRPr="00EB4C38" w:rsidRDefault="0071326A" w:rsidP="00D13DC1">
            <w:pPr>
              <w:rPr>
                <w:rFonts w:ascii="Arial" w:hAnsi="Arial" w:cs="Arial"/>
                <w:sz w:val="20"/>
                <w:szCs w:val="20"/>
              </w:rPr>
            </w:pPr>
            <w:r w:rsidRPr="00EB4C38">
              <w:rPr>
                <w:rFonts w:ascii="Arial" w:hAnsi="Arial" w:cs="Arial"/>
                <w:sz w:val="20"/>
                <w:szCs w:val="20"/>
              </w:rPr>
              <w:t>Achieved by clearer messaging and quicker respon</w:t>
            </w:r>
            <w:r w:rsidR="00AF623A" w:rsidRPr="00EB4C38">
              <w:rPr>
                <w:rFonts w:ascii="Arial" w:hAnsi="Arial" w:cs="Arial"/>
                <w:sz w:val="20"/>
                <w:szCs w:val="20"/>
              </w:rPr>
              <w:t>ses</w:t>
            </w:r>
          </w:p>
        </w:tc>
        <w:tc>
          <w:tcPr>
            <w:tcW w:w="1168" w:type="dxa"/>
          </w:tcPr>
          <w:p w14:paraId="5CE484A8" w14:textId="483FB42F" w:rsidR="000C3603" w:rsidRPr="00EB4C38" w:rsidRDefault="00AF623A" w:rsidP="00D13DC1">
            <w:pPr>
              <w:rPr>
                <w:rFonts w:ascii="Arial" w:hAnsi="Arial" w:cs="Arial"/>
                <w:sz w:val="20"/>
                <w:szCs w:val="20"/>
              </w:rPr>
            </w:pPr>
            <w:r w:rsidRPr="00EB4C38">
              <w:rPr>
                <w:rFonts w:ascii="Arial" w:hAnsi="Arial" w:cs="Arial"/>
                <w:sz w:val="20"/>
                <w:szCs w:val="20"/>
              </w:rPr>
              <w:t xml:space="preserve">Builds customer trust and </w:t>
            </w:r>
            <w:r w:rsidR="002F45DF" w:rsidRPr="00EB4C38">
              <w:rPr>
                <w:rFonts w:ascii="Arial" w:hAnsi="Arial" w:cs="Arial"/>
                <w:sz w:val="20"/>
                <w:szCs w:val="20"/>
              </w:rPr>
              <w:t>returning customers</w:t>
            </w:r>
          </w:p>
        </w:tc>
        <w:tc>
          <w:tcPr>
            <w:tcW w:w="1254" w:type="dxa"/>
          </w:tcPr>
          <w:p w14:paraId="45C1FF84" w14:textId="6FCC71F8" w:rsidR="000C3603" w:rsidRPr="00EB4C38" w:rsidRDefault="002F45DF" w:rsidP="00D13DC1">
            <w:pPr>
              <w:rPr>
                <w:rFonts w:ascii="Arial" w:hAnsi="Arial" w:cs="Arial"/>
                <w:sz w:val="20"/>
                <w:szCs w:val="20"/>
              </w:rPr>
            </w:pPr>
            <w:r w:rsidRPr="00EB4C38">
              <w:rPr>
                <w:rFonts w:ascii="Arial" w:hAnsi="Arial" w:cs="Arial"/>
                <w:sz w:val="20"/>
                <w:szCs w:val="20"/>
              </w:rPr>
              <w:t xml:space="preserve">Changes introduced </w:t>
            </w:r>
            <w:r w:rsidR="0075684B" w:rsidRPr="00EB4C38">
              <w:rPr>
                <w:rFonts w:ascii="Arial" w:hAnsi="Arial" w:cs="Arial"/>
                <w:sz w:val="20"/>
                <w:szCs w:val="20"/>
              </w:rPr>
              <w:t xml:space="preserve">within </w:t>
            </w:r>
            <w:r w:rsidR="00CD6784" w:rsidRPr="00EB4C38">
              <w:rPr>
                <w:rFonts w:ascii="Arial" w:hAnsi="Arial" w:cs="Arial"/>
                <w:sz w:val="20"/>
                <w:szCs w:val="20"/>
              </w:rPr>
              <w:t xml:space="preserve">2 </w:t>
            </w:r>
            <w:r w:rsidR="0075684B" w:rsidRPr="00EB4C38">
              <w:rPr>
                <w:rFonts w:ascii="Arial" w:hAnsi="Arial" w:cs="Arial"/>
                <w:sz w:val="20"/>
                <w:szCs w:val="20"/>
              </w:rPr>
              <w:t>months and reviewed after 4 months</w:t>
            </w:r>
          </w:p>
        </w:tc>
        <w:tc>
          <w:tcPr>
            <w:tcW w:w="1259" w:type="dxa"/>
          </w:tcPr>
          <w:p w14:paraId="3E7446AA" w14:textId="0E026F84" w:rsidR="000C3603" w:rsidRPr="00EB4C38" w:rsidRDefault="00CD6784" w:rsidP="00D13DC1">
            <w:pPr>
              <w:rPr>
                <w:rFonts w:ascii="Arial" w:hAnsi="Arial" w:cs="Arial"/>
                <w:sz w:val="20"/>
                <w:szCs w:val="20"/>
              </w:rPr>
            </w:pPr>
            <w:r w:rsidRPr="00EB4C38">
              <w:rPr>
                <w:rFonts w:ascii="Arial" w:hAnsi="Arial" w:cs="Arial"/>
                <w:sz w:val="20"/>
                <w:szCs w:val="20"/>
              </w:rPr>
              <w:t>Set response time targets, use message template, collect feedback</w:t>
            </w:r>
          </w:p>
        </w:tc>
      </w:tr>
      <w:tr w:rsidR="00352411" w:rsidRPr="00352411" w14:paraId="52B93F76" w14:textId="77777777" w:rsidTr="00352411">
        <w:trPr>
          <w:trHeight w:val="1883"/>
        </w:trPr>
        <w:tc>
          <w:tcPr>
            <w:tcW w:w="1512" w:type="dxa"/>
          </w:tcPr>
          <w:p w14:paraId="453DC687" w14:textId="3A9748C3" w:rsidR="000C3603" w:rsidRPr="00EB4C38" w:rsidRDefault="00605B2B" w:rsidP="00D13DC1">
            <w:pPr>
              <w:rPr>
                <w:rFonts w:ascii="Arial" w:hAnsi="Arial" w:cs="Arial"/>
                <w:sz w:val="20"/>
                <w:szCs w:val="20"/>
              </w:rPr>
            </w:pPr>
            <w:r w:rsidRPr="00EB4C38">
              <w:rPr>
                <w:rFonts w:ascii="Arial" w:hAnsi="Arial" w:cs="Arial"/>
                <w:sz w:val="20"/>
                <w:szCs w:val="20"/>
              </w:rPr>
              <w:t>Develop leadership confidence when managing collab</w:t>
            </w:r>
            <w:r w:rsidR="000E6A54" w:rsidRPr="00EB4C38">
              <w:rPr>
                <w:rFonts w:ascii="Arial" w:hAnsi="Arial" w:cs="Arial"/>
                <w:sz w:val="20"/>
                <w:szCs w:val="20"/>
              </w:rPr>
              <w:t>orations or support</w:t>
            </w:r>
          </w:p>
        </w:tc>
        <w:tc>
          <w:tcPr>
            <w:tcW w:w="1513" w:type="dxa"/>
          </w:tcPr>
          <w:p w14:paraId="6DF600A2" w14:textId="2EA0005B" w:rsidR="000C3603" w:rsidRPr="00EB4C38" w:rsidRDefault="00BD02DE" w:rsidP="00D13DC1">
            <w:pPr>
              <w:rPr>
                <w:rFonts w:ascii="Arial" w:hAnsi="Arial" w:cs="Arial"/>
                <w:sz w:val="20"/>
                <w:szCs w:val="20"/>
              </w:rPr>
            </w:pPr>
            <w:r w:rsidRPr="00EB4C38">
              <w:rPr>
                <w:rFonts w:ascii="Arial" w:hAnsi="Arial" w:cs="Arial"/>
                <w:sz w:val="20"/>
                <w:szCs w:val="20"/>
              </w:rPr>
              <w:t xml:space="preserve">Improve confidence when organising tasks </w:t>
            </w:r>
            <w:r w:rsidR="00AF3169" w:rsidRPr="00EB4C38">
              <w:rPr>
                <w:rFonts w:ascii="Arial" w:hAnsi="Arial" w:cs="Arial"/>
                <w:sz w:val="20"/>
                <w:szCs w:val="20"/>
              </w:rPr>
              <w:t>or working with others</w:t>
            </w:r>
          </w:p>
        </w:tc>
        <w:tc>
          <w:tcPr>
            <w:tcW w:w="1259" w:type="dxa"/>
          </w:tcPr>
          <w:p w14:paraId="11832DA8" w14:textId="4B3A825E" w:rsidR="000C3603" w:rsidRPr="00EB4C38" w:rsidRDefault="00B77BC4" w:rsidP="00D13DC1">
            <w:pPr>
              <w:rPr>
                <w:rFonts w:ascii="Arial" w:hAnsi="Arial" w:cs="Arial"/>
                <w:sz w:val="20"/>
                <w:szCs w:val="20"/>
              </w:rPr>
            </w:pPr>
            <w:r w:rsidRPr="00EB4C38">
              <w:rPr>
                <w:rFonts w:ascii="Arial" w:hAnsi="Arial" w:cs="Arial"/>
                <w:sz w:val="20"/>
                <w:szCs w:val="20"/>
              </w:rPr>
              <w:t>Team tasks run more smoothly and feedback improves</w:t>
            </w:r>
          </w:p>
        </w:tc>
        <w:tc>
          <w:tcPr>
            <w:tcW w:w="1334" w:type="dxa"/>
          </w:tcPr>
          <w:p w14:paraId="707B4199" w14:textId="1EA82BCA" w:rsidR="000C3603" w:rsidRPr="00EB4C38" w:rsidRDefault="006F5586" w:rsidP="00D13DC1">
            <w:pPr>
              <w:rPr>
                <w:rFonts w:ascii="Arial" w:hAnsi="Arial" w:cs="Arial"/>
                <w:sz w:val="20"/>
                <w:szCs w:val="20"/>
              </w:rPr>
            </w:pPr>
            <w:r w:rsidRPr="00EB4C38">
              <w:rPr>
                <w:rFonts w:ascii="Arial" w:hAnsi="Arial" w:cs="Arial"/>
                <w:sz w:val="20"/>
                <w:szCs w:val="20"/>
              </w:rPr>
              <w:t xml:space="preserve">Developed through practice and learning </w:t>
            </w:r>
            <w:r w:rsidR="00285FF0" w:rsidRPr="00EB4C38">
              <w:rPr>
                <w:rFonts w:ascii="Arial" w:hAnsi="Arial" w:cs="Arial"/>
                <w:sz w:val="20"/>
                <w:szCs w:val="20"/>
              </w:rPr>
              <w:t>resources</w:t>
            </w:r>
          </w:p>
        </w:tc>
        <w:tc>
          <w:tcPr>
            <w:tcW w:w="1168" w:type="dxa"/>
          </w:tcPr>
          <w:p w14:paraId="439073EE" w14:textId="34A49D7B" w:rsidR="000C3603" w:rsidRPr="00EB4C38" w:rsidRDefault="00C63FCC" w:rsidP="00D13DC1">
            <w:pPr>
              <w:rPr>
                <w:rFonts w:ascii="Arial" w:hAnsi="Arial" w:cs="Arial"/>
                <w:sz w:val="20"/>
                <w:szCs w:val="20"/>
              </w:rPr>
            </w:pPr>
            <w:r w:rsidRPr="00EB4C38">
              <w:rPr>
                <w:rFonts w:ascii="Arial" w:hAnsi="Arial" w:cs="Arial"/>
                <w:sz w:val="20"/>
                <w:szCs w:val="20"/>
              </w:rPr>
              <w:t>Supports business growth and teamwork</w:t>
            </w:r>
          </w:p>
        </w:tc>
        <w:tc>
          <w:tcPr>
            <w:tcW w:w="1254" w:type="dxa"/>
          </w:tcPr>
          <w:p w14:paraId="17BC5A4A" w14:textId="2A3A3AE5" w:rsidR="000C3603" w:rsidRPr="00EB4C38" w:rsidRDefault="006E5C18" w:rsidP="00D13DC1">
            <w:pPr>
              <w:rPr>
                <w:rFonts w:ascii="Arial" w:hAnsi="Arial" w:cs="Arial"/>
                <w:sz w:val="20"/>
                <w:szCs w:val="20"/>
              </w:rPr>
            </w:pPr>
            <w:r w:rsidRPr="00EB4C38">
              <w:rPr>
                <w:rFonts w:ascii="Arial" w:hAnsi="Arial" w:cs="Arial"/>
                <w:sz w:val="20"/>
                <w:szCs w:val="20"/>
              </w:rPr>
              <w:t xml:space="preserve">Start </w:t>
            </w:r>
            <w:r w:rsidR="00DA6805" w:rsidRPr="00EB4C38">
              <w:rPr>
                <w:rFonts w:ascii="Arial" w:hAnsi="Arial" w:cs="Arial"/>
                <w:sz w:val="20"/>
                <w:szCs w:val="20"/>
              </w:rPr>
              <w:t>immediately and review after 6months</w:t>
            </w:r>
          </w:p>
        </w:tc>
        <w:tc>
          <w:tcPr>
            <w:tcW w:w="1259" w:type="dxa"/>
          </w:tcPr>
          <w:p w14:paraId="2FE080C8" w14:textId="16F23A69" w:rsidR="000C3603" w:rsidRPr="00EB4C38" w:rsidRDefault="000E528F" w:rsidP="00D13DC1">
            <w:pPr>
              <w:rPr>
                <w:rFonts w:ascii="Arial" w:hAnsi="Arial" w:cs="Arial"/>
                <w:sz w:val="20"/>
                <w:szCs w:val="20"/>
              </w:rPr>
            </w:pPr>
            <w:r w:rsidRPr="00EB4C38">
              <w:rPr>
                <w:rFonts w:ascii="Arial" w:hAnsi="Arial" w:cs="Arial"/>
                <w:sz w:val="20"/>
                <w:szCs w:val="20"/>
              </w:rPr>
              <w:t xml:space="preserve">Delegate </w:t>
            </w:r>
            <w:proofErr w:type="gramStart"/>
            <w:r w:rsidR="00352411" w:rsidRPr="00EB4C38">
              <w:rPr>
                <w:rFonts w:ascii="Arial" w:hAnsi="Arial" w:cs="Arial"/>
                <w:sz w:val="20"/>
                <w:szCs w:val="20"/>
              </w:rPr>
              <w:t>tasks</w:t>
            </w:r>
            <w:proofErr w:type="gramEnd"/>
            <w:r w:rsidR="00352411" w:rsidRPr="00EB4C38">
              <w:rPr>
                <w:rFonts w:ascii="Arial" w:hAnsi="Arial" w:cs="Arial"/>
                <w:sz w:val="20"/>
                <w:szCs w:val="20"/>
              </w:rPr>
              <w:t xml:space="preserve"> </w:t>
            </w:r>
            <w:r w:rsidRPr="00EB4C38">
              <w:rPr>
                <w:rFonts w:ascii="Arial" w:hAnsi="Arial" w:cs="Arial"/>
                <w:sz w:val="20"/>
                <w:szCs w:val="20"/>
              </w:rPr>
              <w:t>when possible, reflect after projects</w:t>
            </w:r>
          </w:p>
        </w:tc>
      </w:tr>
      <w:tr w:rsidR="00352411" w:rsidRPr="00352411" w14:paraId="352DCDA6" w14:textId="77777777" w:rsidTr="00352411">
        <w:trPr>
          <w:trHeight w:val="2152"/>
        </w:trPr>
        <w:tc>
          <w:tcPr>
            <w:tcW w:w="1512" w:type="dxa"/>
          </w:tcPr>
          <w:p w14:paraId="27C484A9" w14:textId="73AA4558" w:rsidR="000C3603" w:rsidRPr="00EB4C38" w:rsidRDefault="000E6A54" w:rsidP="00D13DC1">
            <w:pPr>
              <w:rPr>
                <w:rFonts w:ascii="Arial" w:hAnsi="Arial" w:cs="Arial"/>
                <w:sz w:val="20"/>
                <w:szCs w:val="20"/>
              </w:rPr>
            </w:pPr>
            <w:r w:rsidRPr="00EB4C38">
              <w:rPr>
                <w:rFonts w:ascii="Arial" w:hAnsi="Arial" w:cs="Arial"/>
                <w:sz w:val="20"/>
                <w:szCs w:val="20"/>
              </w:rPr>
              <w:t xml:space="preserve">Improve organisation and workflow systems </w:t>
            </w:r>
          </w:p>
        </w:tc>
        <w:tc>
          <w:tcPr>
            <w:tcW w:w="1513" w:type="dxa"/>
          </w:tcPr>
          <w:p w14:paraId="3922055C" w14:textId="4FA8E850" w:rsidR="000C3603" w:rsidRPr="00EB4C38" w:rsidRDefault="00AF3169" w:rsidP="00D13DC1">
            <w:pPr>
              <w:rPr>
                <w:rFonts w:ascii="Arial" w:hAnsi="Arial" w:cs="Arial"/>
                <w:sz w:val="20"/>
                <w:szCs w:val="20"/>
              </w:rPr>
            </w:pPr>
            <w:r w:rsidRPr="00EB4C38">
              <w:rPr>
                <w:rFonts w:ascii="Arial" w:hAnsi="Arial" w:cs="Arial"/>
                <w:sz w:val="20"/>
                <w:szCs w:val="20"/>
              </w:rPr>
              <w:t>Develop better systems for track</w:t>
            </w:r>
            <w:r w:rsidR="00B33F4E" w:rsidRPr="00EB4C38">
              <w:rPr>
                <w:rFonts w:ascii="Arial" w:hAnsi="Arial" w:cs="Arial"/>
                <w:sz w:val="20"/>
                <w:szCs w:val="20"/>
              </w:rPr>
              <w:t>ing orders, stock and deadlines</w:t>
            </w:r>
          </w:p>
        </w:tc>
        <w:tc>
          <w:tcPr>
            <w:tcW w:w="1259" w:type="dxa"/>
          </w:tcPr>
          <w:p w14:paraId="69347C93" w14:textId="42BFB5A9" w:rsidR="000C3603" w:rsidRPr="00EB4C38" w:rsidRDefault="00B77BC4" w:rsidP="00D13DC1">
            <w:pPr>
              <w:rPr>
                <w:rFonts w:ascii="Arial" w:hAnsi="Arial" w:cs="Arial"/>
                <w:sz w:val="20"/>
                <w:szCs w:val="20"/>
              </w:rPr>
            </w:pPr>
            <w:r w:rsidRPr="00EB4C38">
              <w:rPr>
                <w:rFonts w:ascii="Arial" w:hAnsi="Arial" w:cs="Arial"/>
                <w:sz w:val="20"/>
                <w:szCs w:val="20"/>
              </w:rPr>
              <w:t xml:space="preserve">Fewer mistakes </w:t>
            </w:r>
            <w:r w:rsidR="00E84840" w:rsidRPr="00EB4C38">
              <w:rPr>
                <w:rFonts w:ascii="Arial" w:hAnsi="Arial" w:cs="Arial"/>
                <w:sz w:val="20"/>
                <w:szCs w:val="20"/>
              </w:rPr>
              <w:t>and missed tasks</w:t>
            </w:r>
          </w:p>
        </w:tc>
        <w:tc>
          <w:tcPr>
            <w:tcW w:w="1334" w:type="dxa"/>
          </w:tcPr>
          <w:p w14:paraId="1D9C11A9" w14:textId="4E6CE5FB" w:rsidR="000C3603" w:rsidRPr="00EB4C38" w:rsidRDefault="00285FF0" w:rsidP="00D13DC1">
            <w:pPr>
              <w:rPr>
                <w:rFonts w:ascii="Arial" w:hAnsi="Arial" w:cs="Arial"/>
                <w:sz w:val="20"/>
                <w:szCs w:val="20"/>
              </w:rPr>
            </w:pPr>
            <w:r w:rsidRPr="00EB4C38">
              <w:rPr>
                <w:rFonts w:ascii="Arial" w:hAnsi="Arial" w:cs="Arial"/>
                <w:sz w:val="20"/>
                <w:szCs w:val="20"/>
              </w:rPr>
              <w:t>Can be implemented using simple digital tracking tools</w:t>
            </w:r>
          </w:p>
        </w:tc>
        <w:tc>
          <w:tcPr>
            <w:tcW w:w="1168" w:type="dxa"/>
          </w:tcPr>
          <w:p w14:paraId="075E3659" w14:textId="65B7921A" w:rsidR="000C3603" w:rsidRPr="00EB4C38" w:rsidRDefault="00C63FCC" w:rsidP="00D13DC1">
            <w:pPr>
              <w:rPr>
                <w:rFonts w:ascii="Arial" w:hAnsi="Arial" w:cs="Arial"/>
                <w:sz w:val="20"/>
                <w:szCs w:val="20"/>
              </w:rPr>
            </w:pPr>
            <w:r w:rsidRPr="00EB4C38">
              <w:rPr>
                <w:rFonts w:ascii="Arial" w:hAnsi="Arial" w:cs="Arial"/>
                <w:sz w:val="20"/>
                <w:szCs w:val="20"/>
              </w:rPr>
              <w:t>Improves effi</w:t>
            </w:r>
            <w:r w:rsidR="0001434B" w:rsidRPr="00EB4C38">
              <w:rPr>
                <w:rFonts w:ascii="Arial" w:hAnsi="Arial" w:cs="Arial"/>
                <w:sz w:val="20"/>
                <w:szCs w:val="20"/>
              </w:rPr>
              <w:t>ciency and reduces stress</w:t>
            </w:r>
          </w:p>
        </w:tc>
        <w:tc>
          <w:tcPr>
            <w:tcW w:w="1254" w:type="dxa"/>
          </w:tcPr>
          <w:p w14:paraId="44579F6A" w14:textId="42BA440E" w:rsidR="000C3603" w:rsidRPr="00EB4C38" w:rsidRDefault="00DA6805" w:rsidP="00D13DC1">
            <w:pPr>
              <w:rPr>
                <w:rFonts w:ascii="Arial" w:hAnsi="Arial" w:cs="Arial"/>
                <w:sz w:val="20"/>
                <w:szCs w:val="20"/>
              </w:rPr>
            </w:pPr>
            <w:r w:rsidRPr="00EB4C38">
              <w:rPr>
                <w:rFonts w:ascii="Arial" w:hAnsi="Arial" w:cs="Arial"/>
                <w:sz w:val="20"/>
                <w:szCs w:val="20"/>
              </w:rPr>
              <w:t xml:space="preserve">Systems introduced </w:t>
            </w:r>
            <w:r w:rsidR="003517CC" w:rsidRPr="00EB4C38">
              <w:rPr>
                <w:rFonts w:ascii="Arial" w:hAnsi="Arial" w:cs="Arial"/>
                <w:sz w:val="20"/>
                <w:szCs w:val="20"/>
              </w:rPr>
              <w:t>within 2 months and reviewed after 4 months</w:t>
            </w:r>
          </w:p>
        </w:tc>
        <w:tc>
          <w:tcPr>
            <w:tcW w:w="1259" w:type="dxa"/>
          </w:tcPr>
          <w:p w14:paraId="708B905A" w14:textId="435D1653" w:rsidR="000C3603" w:rsidRPr="00EB4C38" w:rsidRDefault="000E528F" w:rsidP="00D13DC1">
            <w:pPr>
              <w:rPr>
                <w:rFonts w:ascii="Arial" w:hAnsi="Arial" w:cs="Arial"/>
                <w:sz w:val="20"/>
                <w:szCs w:val="20"/>
              </w:rPr>
            </w:pPr>
            <w:r w:rsidRPr="00EB4C38">
              <w:rPr>
                <w:rFonts w:ascii="Arial" w:hAnsi="Arial" w:cs="Arial"/>
                <w:sz w:val="20"/>
                <w:szCs w:val="20"/>
              </w:rPr>
              <w:t>Set up order track</w:t>
            </w:r>
            <w:r w:rsidR="00B54BEA" w:rsidRPr="00EB4C38">
              <w:rPr>
                <w:rFonts w:ascii="Arial" w:hAnsi="Arial" w:cs="Arial"/>
                <w:sz w:val="20"/>
                <w:szCs w:val="20"/>
              </w:rPr>
              <w:t xml:space="preserve">ing, organise stock records, review </w:t>
            </w:r>
            <w:r w:rsidR="002941FA" w:rsidRPr="00EB4C38">
              <w:rPr>
                <w:rFonts w:ascii="Arial" w:hAnsi="Arial" w:cs="Arial"/>
                <w:sz w:val="20"/>
                <w:szCs w:val="20"/>
              </w:rPr>
              <w:t>monthly</w:t>
            </w:r>
          </w:p>
        </w:tc>
      </w:tr>
      <w:tr w:rsidR="00352411" w:rsidRPr="00352411" w14:paraId="596157F9" w14:textId="77777777" w:rsidTr="00352411">
        <w:trPr>
          <w:trHeight w:val="2421"/>
        </w:trPr>
        <w:tc>
          <w:tcPr>
            <w:tcW w:w="1512" w:type="dxa"/>
          </w:tcPr>
          <w:p w14:paraId="39372402" w14:textId="69B986DF" w:rsidR="000C3603" w:rsidRPr="00EB4C38" w:rsidRDefault="00BD02DE" w:rsidP="00D13DC1">
            <w:pPr>
              <w:rPr>
                <w:rFonts w:ascii="Arial" w:hAnsi="Arial" w:cs="Arial"/>
                <w:sz w:val="20"/>
                <w:szCs w:val="20"/>
              </w:rPr>
            </w:pPr>
            <w:r w:rsidRPr="00EB4C38">
              <w:rPr>
                <w:rFonts w:ascii="Arial" w:hAnsi="Arial" w:cs="Arial"/>
                <w:sz w:val="20"/>
                <w:szCs w:val="20"/>
              </w:rPr>
              <w:t>Develop marketing and business growth skills</w:t>
            </w:r>
          </w:p>
        </w:tc>
        <w:tc>
          <w:tcPr>
            <w:tcW w:w="1513" w:type="dxa"/>
          </w:tcPr>
          <w:p w14:paraId="136D3E3D" w14:textId="1DE52FB0" w:rsidR="000C3603" w:rsidRPr="00EB4C38" w:rsidRDefault="00B33F4E" w:rsidP="00D13DC1">
            <w:pPr>
              <w:rPr>
                <w:rFonts w:ascii="Arial" w:hAnsi="Arial" w:cs="Arial"/>
                <w:sz w:val="20"/>
                <w:szCs w:val="20"/>
              </w:rPr>
            </w:pPr>
            <w:r w:rsidRPr="00EB4C38">
              <w:rPr>
                <w:rFonts w:ascii="Arial" w:hAnsi="Arial" w:cs="Arial"/>
                <w:sz w:val="20"/>
                <w:szCs w:val="20"/>
              </w:rPr>
              <w:t>Improve social media and marketing planning for business growth</w:t>
            </w:r>
          </w:p>
        </w:tc>
        <w:tc>
          <w:tcPr>
            <w:tcW w:w="1259" w:type="dxa"/>
          </w:tcPr>
          <w:p w14:paraId="60F97802" w14:textId="7C63389E" w:rsidR="000C3603" w:rsidRPr="00EB4C38" w:rsidRDefault="00E84840" w:rsidP="00D13DC1">
            <w:pPr>
              <w:rPr>
                <w:rFonts w:ascii="Arial" w:hAnsi="Arial" w:cs="Arial"/>
                <w:sz w:val="20"/>
                <w:szCs w:val="20"/>
              </w:rPr>
            </w:pPr>
            <w:r w:rsidRPr="00EB4C38">
              <w:rPr>
                <w:rFonts w:ascii="Arial" w:hAnsi="Arial" w:cs="Arial"/>
                <w:sz w:val="20"/>
                <w:szCs w:val="20"/>
              </w:rPr>
              <w:t>Increase in customer engagement and sales enqu</w:t>
            </w:r>
            <w:r w:rsidR="006F5586" w:rsidRPr="00EB4C38">
              <w:rPr>
                <w:rFonts w:ascii="Arial" w:hAnsi="Arial" w:cs="Arial"/>
                <w:sz w:val="20"/>
                <w:szCs w:val="20"/>
              </w:rPr>
              <w:t>iries</w:t>
            </w:r>
          </w:p>
        </w:tc>
        <w:tc>
          <w:tcPr>
            <w:tcW w:w="1334" w:type="dxa"/>
          </w:tcPr>
          <w:p w14:paraId="5D7DDA5D" w14:textId="2494190E" w:rsidR="000C3603" w:rsidRPr="00EB4C38" w:rsidRDefault="00AC65CB" w:rsidP="00D13DC1">
            <w:pPr>
              <w:rPr>
                <w:rFonts w:ascii="Arial" w:hAnsi="Arial" w:cs="Arial"/>
                <w:sz w:val="20"/>
                <w:szCs w:val="20"/>
              </w:rPr>
            </w:pPr>
            <w:r w:rsidRPr="00EB4C38">
              <w:rPr>
                <w:rFonts w:ascii="Arial" w:hAnsi="Arial" w:cs="Arial"/>
                <w:sz w:val="20"/>
                <w:szCs w:val="20"/>
              </w:rPr>
              <w:t>Achievable through online tutorials</w:t>
            </w:r>
          </w:p>
        </w:tc>
        <w:tc>
          <w:tcPr>
            <w:tcW w:w="1168" w:type="dxa"/>
          </w:tcPr>
          <w:p w14:paraId="402F025E" w14:textId="058002C2" w:rsidR="000C3603" w:rsidRPr="00EB4C38" w:rsidRDefault="0001434B" w:rsidP="00D13DC1">
            <w:pPr>
              <w:rPr>
                <w:rFonts w:ascii="Arial" w:hAnsi="Arial" w:cs="Arial"/>
                <w:sz w:val="20"/>
                <w:szCs w:val="20"/>
              </w:rPr>
            </w:pPr>
            <w:r w:rsidRPr="00EB4C38">
              <w:rPr>
                <w:rFonts w:ascii="Arial" w:hAnsi="Arial" w:cs="Arial"/>
                <w:sz w:val="20"/>
                <w:szCs w:val="20"/>
              </w:rPr>
              <w:t>Helps long</w:t>
            </w:r>
            <w:r w:rsidR="006E5C18" w:rsidRPr="00EB4C38">
              <w:rPr>
                <w:rFonts w:ascii="Arial" w:hAnsi="Arial" w:cs="Arial"/>
                <w:sz w:val="20"/>
                <w:szCs w:val="20"/>
              </w:rPr>
              <w:t>-term business success</w:t>
            </w:r>
          </w:p>
        </w:tc>
        <w:tc>
          <w:tcPr>
            <w:tcW w:w="1254" w:type="dxa"/>
          </w:tcPr>
          <w:p w14:paraId="667AAF28" w14:textId="63DCF24E" w:rsidR="000C3603" w:rsidRPr="00EB4C38" w:rsidRDefault="003517CC" w:rsidP="00D13DC1">
            <w:pPr>
              <w:rPr>
                <w:rFonts w:ascii="Arial" w:hAnsi="Arial" w:cs="Arial"/>
                <w:sz w:val="20"/>
                <w:szCs w:val="20"/>
              </w:rPr>
            </w:pPr>
            <w:r w:rsidRPr="00EB4C38">
              <w:rPr>
                <w:rFonts w:ascii="Arial" w:hAnsi="Arial" w:cs="Arial"/>
                <w:sz w:val="20"/>
                <w:szCs w:val="20"/>
              </w:rPr>
              <w:t>Marketing plan devel</w:t>
            </w:r>
            <w:r w:rsidR="002236E2" w:rsidRPr="00EB4C38">
              <w:rPr>
                <w:rFonts w:ascii="Arial" w:hAnsi="Arial" w:cs="Arial"/>
                <w:sz w:val="20"/>
                <w:szCs w:val="20"/>
              </w:rPr>
              <w:t>oped within 3 months and reviewed after 6months</w:t>
            </w:r>
          </w:p>
        </w:tc>
        <w:tc>
          <w:tcPr>
            <w:tcW w:w="1259" w:type="dxa"/>
          </w:tcPr>
          <w:p w14:paraId="0B9E77A9" w14:textId="1AF67B9C" w:rsidR="000C3603" w:rsidRPr="00EB4C38" w:rsidRDefault="002941FA" w:rsidP="00D13DC1">
            <w:pPr>
              <w:rPr>
                <w:rFonts w:ascii="Arial" w:hAnsi="Arial" w:cs="Arial"/>
                <w:sz w:val="20"/>
                <w:szCs w:val="20"/>
              </w:rPr>
            </w:pPr>
            <w:r w:rsidRPr="00EB4C38">
              <w:rPr>
                <w:rFonts w:ascii="Arial" w:hAnsi="Arial" w:cs="Arial"/>
                <w:sz w:val="20"/>
                <w:szCs w:val="20"/>
              </w:rPr>
              <w:t>Create monthly content plan</w:t>
            </w:r>
            <w:r w:rsidR="00FA7429" w:rsidRPr="00EB4C38">
              <w:rPr>
                <w:rFonts w:ascii="Arial" w:hAnsi="Arial" w:cs="Arial"/>
                <w:sz w:val="20"/>
                <w:szCs w:val="20"/>
              </w:rPr>
              <w:t>, study marketing strategies, review engagement monthly</w:t>
            </w:r>
          </w:p>
        </w:tc>
      </w:tr>
    </w:tbl>
    <w:p w14:paraId="301952D5" w14:textId="77777777" w:rsidR="00D13DC1" w:rsidRPr="00352411" w:rsidRDefault="00D13DC1" w:rsidP="00D13DC1">
      <w:pPr>
        <w:rPr>
          <w:sz w:val="20"/>
          <w:szCs w:val="20"/>
        </w:rPr>
      </w:pPr>
    </w:p>
    <w:sectPr w:rsidR="00D13DC1" w:rsidRPr="003524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D77D4"/>
    <w:multiLevelType w:val="multilevel"/>
    <w:tmpl w:val="B40A8C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2B5DE5"/>
    <w:multiLevelType w:val="multilevel"/>
    <w:tmpl w:val="C29A10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CC02FE"/>
    <w:multiLevelType w:val="multilevel"/>
    <w:tmpl w:val="F8BCF7F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5A6BEF"/>
    <w:multiLevelType w:val="multilevel"/>
    <w:tmpl w:val="1110F21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CA639FF"/>
    <w:multiLevelType w:val="multilevel"/>
    <w:tmpl w:val="3C08641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B31E86"/>
    <w:multiLevelType w:val="multilevel"/>
    <w:tmpl w:val="4C0CE3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215EDE"/>
    <w:multiLevelType w:val="multilevel"/>
    <w:tmpl w:val="8C12F9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B633679"/>
    <w:multiLevelType w:val="multilevel"/>
    <w:tmpl w:val="13E24D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DB9254E"/>
    <w:multiLevelType w:val="multilevel"/>
    <w:tmpl w:val="C16A722E"/>
    <w:lvl w:ilvl="0">
      <w:start w:val="1"/>
      <w:numFmt w:val="decimal"/>
      <w:lvlText w:val="%1.0"/>
      <w:lvlJc w:val="left"/>
      <w:pPr>
        <w:ind w:left="370" w:hanging="370"/>
      </w:pPr>
      <w:rPr>
        <w:rFonts w:hint="default"/>
      </w:rPr>
    </w:lvl>
    <w:lvl w:ilvl="1">
      <w:start w:val="1"/>
      <w:numFmt w:val="decimal"/>
      <w:lvlText w:val="%1.%2"/>
      <w:lvlJc w:val="left"/>
      <w:pPr>
        <w:ind w:left="1090" w:hanging="37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0617FA5"/>
    <w:multiLevelType w:val="multilevel"/>
    <w:tmpl w:val="5A527AC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DEF0BD2"/>
    <w:multiLevelType w:val="multilevel"/>
    <w:tmpl w:val="59185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1D6499"/>
    <w:multiLevelType w:val="multilevel"/>
    <w:tmpl w:val="208040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4A1754"/>
    <w:multiLevelType w:val="multilevel"/>
    <w:tmpl w:val="350C9FE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110948"/>
    <w:multiLevelType w:val="multilevel"/>
    <w:tmpl w:val="9ABED71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BEE4FFD"/>
    <w:multiLevelType w:val="multilevel"/>
    <w:tmpl w:val="B0ECD6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7B04B0"/>
    <w:multiLevelType w:val="multilevel"/>
    <w:tmpl w:val="18ACC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964070385">
    <w:abstractNumId w:val="8"/>
  </w:num>
  <w:num w:numId="2" w16cid:durableId="1815685104">
    <w:abstractNumId w:val="7"/>
  </w:num>
  <w:num w:numId="3" w16cid:durableId="1223255062">
    <w:abstractNumId w:val="9"/>
  </w:num>
  <w:num w:numId="4" w16cid:durableId="336661410">
    <w:abstractNumId w:val="2"/>
  </w:num>
  <w:num w:numId="5" w16cid:durableId="413279553">
    <w:abstractNumId w:val="15"/>
  </w:num>
  <w:num w:numId="6" w16cid:durableId="1497842790">
    <w:abstractNumId w:val="12"/>
  </w:num>
  <w:num w:numId="7" w16cid:durableId="633675749">
    <w:abstractNumId w:val="0"/>
  </w:num>
  <w:num w:numId="8" w16cid:durableId="73937619">
    <w:abstractNumId w:val="4"/>
  </w:num>
  <w:num w:numId="9" w16cid:durableId="1243292910">
    <w:abstractNumId w:val="5"/>
  </w:num>
  <w:num w:numId="10" w16cid:durableId="1856647860">
    <w:abstractNumId w:val="14"/>
  </w:num>
  <w:num w:numId="11" w16cid:durableId="568804244">
    <w:abstractNumId w:val="10"/>
  </w:num>
  <w:num w:numId="12" w16cid:durableId="1227957751">
    <w:abstractNumId w:val="3"/>
  </w:num>
  <w:num w:numId="13" w16cid:durableId="120072907">
    <w:abstractNumId w:val="13"/>
  </w:num>
  <w:num w:numId="14" w16cid:durableId="1237594605">
    <w:abstractNumId w:val="6"/>
  </w:num>
  <w:num w:numId="15" w16cid:durableId="880826467">
    <w:abstractNumId w:val="11"/>
  </w:num>
  <w:num w:numId="16" w16cid:durableId="251092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2274"/>
    <w:rsid w:val="00006BD0"/>
    <w:rsid w:val="00013EED"/>
    <w:rsid w:val="0001434B"/>
    <w:rsid w:val="00023B1D"/>
    <w:rsid w:val="000945BD"/>
    <w:rsid w:val="000C3603"/>
    <w:rsid w:val="000E528F"/>
    <w:rsid w:val="000E6A54"/>
    <w:rsid w:val="000F5F99"/>
    <w:rsid w:val="001522F3"/>
    <w:rsid w:val="00160914"/>
    <w:rsid w:val="001954E8"/>
    <w:rsid w:val="001B58C0"/>
    <w:rsid w:val="001D05F2"/>
    <w:rsid w:val="001D6234"/>
    <w:rsid w:val="002236E2"/>
    <w:rsid w:val="00236291"/>
    <w:rsid w:val="00244438"/>
    <w:rsid w:val="002533EC"/>
    <w:rsid w:val="00253C69"/>
    <w:rsid w:val="00255CF8"/>
    <w:rsid w:val="00285FF0"/>
    <w:rsid w:val="002941FA"/>
    <w:rsid w:val="002B2339"/>
    <w:rsid w:val="002B4E37"/>
    <w:rsid w:val="002C7462"/>
    <w:rsid w:val="002D6B3D"/>
    <w:rsid w:val="002F45DF"/>
    <w:rsid w:val="003160D6"/>
    <w:rsid w:val="003166FC"/>
    <w:rsid w:val="00336142"/>
    <w:rsid w:val="00336FF2"/>
    <w:rsid w:val="003514E8"/>
    <w:rsid w:val="003517CC"/>
    <w:rsid w:val="00352411"/>
    <w:rsid w:val="0037280F"/>
    <w:rsid w:val="00391AC6"/>
    <w:rsid w:val="003B31DE"/>
    <w:rsid w:val="003D2747"/>
    <w:rsid w:val="00456338"/>
    <w:rsid w:val="00470708"/>
    <w:rsid w:val="004733A4"/>
    <w:rsid w:val="00473B09"/>
    <w:rsid w:val="00474564"/>
    <w:rsid w:val="00501FDD"/>
    <w:rsid w:val="00502355"/>
    <w:rsid w:val="00521937"/>
    <w:rsid w:val="00533321"/>
    <w:rsid w:val="005B7038"/>
    <w:rsid w:val="005E0FBC"/>
    <w:rsid w:val="00605B2B"/>
    <w:rsid w:val="00651A99"/>
    <w:rsid w:val="00662117"/>
    <w:rsid w:val="00694EDD"/>
    <w:rsid w:val="006A5C97"/>
    <w:rsid w:val="006B0245"/>
    <w:rsid w:val="006E5C18"/>
    <w:rsid w:val="006F4DA9"/>
    <w:rsid w:val="006F5586"/>
    <w:rsid w:val="00700AB2"/>
    <w:rsid w:val="00701500"/>
    <w:rsid w:val="0071326A"/>
    <w:rsid w:val="00721965"/>
    <w:rsid w:val="0075684B"/>
    <w:rsid w:val="007743AF"/>
    <w:rsid w:val="007B41C2"/>
    <w:rsid w:val="008002DC"/>
    <w:rsid w:val="008264FB"/>
    <w:rsid w:val="00844E3B"/>
    <w:rsid w:val="00847C9E"/>
    <w:rsid w:val="008520E6"/>
    <w:rsid w:val="00856396"/>
    <w:rsid w:val="00872AE7"/>
    <w:rsid w:val="008B59C1"/>
    <w:rsid w:val="008E17A5"/>
    <w:rsid w:val="00905F67"/>
    <w:rsid w:val="00936BCC"/>
    <w:rsid w:val="009428D8"/>
    <w:rsid w:val="00957EAF"/>
    <w:rsid w:val="00960770"/>
    <w:rsid w:val="00966DBE"/>
    <w:rsid w:val="009811D4"/>
    <w:rsid w:val="009874B2"/>
    <w:rsid w:val="009973A2"/>
    <w:rsid w:val="009D4229"/>
    <w:rsid w:val="009F0AA1"/>
    <w:rsid w:val="009F0EE2"/>
    <w:rsid w:val="00A157FC"/>
    <w:rsid w:val="00A261D2"/>
    <w:rsid w:val="00A422CD"/>
    <w:rsid w:val="00A579D0"/>
    <w:rsid w:val="00A91120"/>
    <w:rsid w:val="00AB2274"/>
    <w:rsid w:val="00AB73CB"/>
    <w:rsid w:val="00AC65CB"/>
    <w:rsid w:val="00AE022D"/>
    <w:rsid w:val="00AE09C4"/>
    <w:rsid w:val="00AF3169"/>
    <w:rsid w:val="00AF623A"/>
    <w:rsid w:val="00B16638"/>
    <w:rsid w:val="00B20B1F"/>
    <w:rsid w:val="00B33F4E"/>
    <w:rsid w:val="00B5023F"/>
    <w:rsid w:val="00B54BEA"/>
    <w:rsid w:val="00B762B8"/>
    <w:rsid w:val="00B77BC4"/>
    <w:rsid w:val="00B90224"/>
    <w:rsid w:val="00BD02DE"/>
    <w:rsid w:val="00BD4FCA"/>
    <w:rsid w:val="00BE4C45"/>
    <w:rsid w:val="00BE605A"/>
    <w:rsid w:val="00C22894"/>
    <w:rsid w:val="00C370BE"/>
    <w:rsid w:val="00C5214D"/>
    <w:rsid w:val="00C52C07"/>
    <w:rsid w:val="00C53C92"/>
    <w:rsid w:val="00C63FCC"/>
    <w:rsid w:val="00C67E72"/>
    <w:rsid w:val="00CA6A5E"/>
    <w:rsid w:val="00CD6784"/>
    <w:rsid w:val="00D13DC1"/>
    <w:rsid w:val="00D2350B"/>
    <w:rsid w:val="00D50570"/>
    <w:rsid w:val="00D633EF"/>
    <w:rsid w:val="00D8788B"/>
    <w:rsid w:val="00D913FB"/>
    <w:rsid w:val="00DA6805"/>
    <w:rsid w:val="00DC5261"/>
    <w:rsid w:val="00DD044F"/>
    <w:rsid w:val="00DF1A25"/>
    <w:rsid w:val="00E04502"/>
    <w:rsid w:val="00E17F37"/>
    <w:rsid w:val="00E237A7"/>
    <w:rsid w:val="00E33C98"/>
    <w:rsid w:val="00E6548B"/>
    <w:rsid w:val="00E84840"/>
    <w:rsid w:val="00E9451A"/>
    <w:rsid w:val="00EB28BA"/>
    <w:rsid w:val="00EB452E"/>
    <w:rsid w:val="00EB4C38"/>
    <w:rsid w:val="00EE12B6"/>
    <w:rsid w:val="00EF1DC9"/>
    <w:rsid w:val="00EF5DDD"/>
    <w:rsid w:val="00F027C9"/>
    <w:rsid w:val="00F3100E"/>
    <w:rsid w:val="00F330F2"/>
    <w:rsid w:val="00F5252C"/>
    <w:rsid w:val="00F53109"/>
    <w:rsid w:val="00F73AFB"/>
    <w:rsid w:val="00F756F3"/>
    <w:rsid w:val="00F75CFD"/>
    <w:rsid w:val="00F95DF1"/>
    <w:rsid w:val="00FA6FB8"/>
    <w:rsid w:val="00FA7429"/>
    <w:rsid w:val="00FB41F7"/>
    <w:rsid w:val="00FC01A3"/>
    <w:rsid w:val="00FE77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FC157"/>
  <w15:chartTrackingRefBased/>
  <w15:docId w15:val="{721EC247-1B77-4DB0-AE6D-DDB30A16CF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DC1"/>
    <w:pPr>
      <w:spacing w:line="259" w:lineRule="auto"/>
    </w:pPr>
    <w:rPr>
      <w:rFonts w:ascii="Calibri" w:eastAsia="Calibri" w:hAnsi="Calibri" w:cs="Calibri"/>
      <w:kern w:val="0"/>
      <w:sz w:val="22"/>
      <w:szCs w:val="22"/>
      <w:lang w:eastAsia="zh-CN"/>
      <w14:ligatures w14:val="none"/>
    </w:rPr>
  </w:style>
  <w:style w:type="paragraph" w:styleId="Heading1">
    <w:name w:val="heading 1"/>
    <w:basedOn w:val="Normal"/>
    <w:next w:val="Normal"/>
    <w:link w:val="Heading1Char"/>
    <w:uiPriority w:val="9"/>
    <w:qFormat/>
    <w:rsid w:val="00AB227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B227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227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227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227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227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227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227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227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227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B227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227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227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227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227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227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227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2274"/>
    <w:rPr>
      <w:rFonts w:eastAsiaTheme="majorEastAsia" w:cstheme="majorBidi"/>
      <w:color w:val="272727" w:themeColor="text1" w:themeTint="D8"/>
    </w:rPr>
  </w:style>
  <w:style w:type="paragraph" w:styleId="Title">
    <w:name w:val="Title"/>
    <w:basedOn w:val="Normal"/>
    <w:next w:val="Normal"/>
    <w:link w:val="TitleChar"/>
    <w:uiPriority w:val="10"/>
    <w:qFormat/>
    <w:rsid w:val="00AB227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227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227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227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2274"/>
    <w:pPr>
      <w:spacing w:before="160"/>
      <w:jc w:val="center"/>
    </w:pPr>
    <w:rPr>
      <w:i/>
      <w:iCs/>
      <w:color w:val="404040" w:themeColor="text1" w:themeTint="BF"/>
    </w:rPr>
  </w:style>
  <w:style w:type="character" w:customStyle="1" w:styleId="QuoteChar">
    <w:name w:val="Quote Char"/>
    <w:basedOn w:val="DefaultParagraphFont"/>
    <w:link w:val="Quote"/>
    <w:uiPriority w:val="29"/>
    <w:rsid w:val="00AB2274"/>
    <w:rPr>
      <w:i/>
      <w:iCs/>
      <w:color w:val="404040" w:themeColor="text1" w:themeTint="BF"/>
    </w:rPr>
  </w:style>
  <w:style w:type="paragraph" w:styleId="ListParagraph">
    <w:name w:val="List Paragraph"/>
    <w:basedOn w:val="Normal"/>
    <w:uiPriority w:val="34"/>
    <w:qFormat/>
    <w:rsid w:val="00AB2274"/>
    <w:pPr>
      <w:ind w:left="720"/>
      <w:contextualSpacing/>
    </w:pPr>
  </w:style>
  <w:style w:type="character" w:styleId="IntenseEmphasis">
    <w:name w:val="Intense Emphasis"/>
    <w:basedOn w:val="DefaultParagraphFont"/>
    <w:uiPriority w:val="21"/>
    <w:qFormat/>
    <w:rsid w:val="00AB2274"/>
    <w:rPr>
      <w:i/>
      <w:iCs/>
      <w:color w:val="0F4761" w:themeColor="accent1" w:themeShade="BF"/>
    </w:rPr>
  </w:style>
  <w:style w:type="paragraph" w:styleId="IntenseQuote">
    <w:name w:val="Intense Quote"/>
    <w:basedOn w:val="Normal"/>
    <w:next w:val="Normal"/>
    <w:link w:val="IntenseQuoteChar"/>
    <w:uiPriority w:val="30"/>
    <w:qFormat/>
    <w:rsid w:val="00AB227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2274"/>
    <w:rPr>
      <w:i/>
      <w:iCs/>
      <w:color w:val="0F4761" w:themeColor="accent1" w:themeShade="BF"/>
    </w:rPr>
  </w:style>
  <w:style w:type="character" w:styleId="IntenseReference">
    <w:name w:val="Intense Reference"/>
    <w:basedOn w:val="DefaultParagraphFont"/>
    <w:uiPriority w:val="32"/>
    <w:qFormat/>
    <w:rsid w:val="00AB2274"/>
    <w:rPr>
      <w:b/>
      <w:bCs/>
      <w:smallCaps/>
      <w:color w:val="0F4761" w:themeColor="accent1" w:themeShade="BF"/>
      <w:spacing w:val="5"/>
    </w:rPr>
  </w:style>
  <w:style w:type="paragraph" w:styleId="TOCHeading">
    <w:name w:val="TOC Heading"/>
    <w:basedOn w:val="Heading1"/>
    <w:next w:val="Normal"/>
    <w:uiPriority w:val="39"/>
    <w:unhideWhenUsed/>
    <w:qFormat/>
    <w:rsid w:val="00B16638"/>
    <w:pPr>
      <w:spacing w:before="240" w:after="0"/>
      <w:outlineLvl w:val="9"/>
    </w:pPr>
    <w:rPr>
      <w:sz w:val="32"/>
      <w:szCs w:val="32"/>
      <w:lang w:eastAsia="en-GB"/>
    </w:rPr>
  </w:style>
  <w:style w:type="paragraph" w:styleId="TOC1">
    <w:name w:val="toc 1"/>
    <w:basedOn w:val="Normal"/>
    <w:next w:val="Normal"/>
    <w:autoRedefine/>
    <w:uiPriority w:val="39"/>
    <w:unhideWhenUsed/>
    <w:rsid w:val="00B16638"/>
    <w:pPr>
      <w:spacing w:after="100"/>
    </w:pPr>
  </w:style>
  <w:style w:type="character" w:styleId="Hyperlink">
    <w:name w:val="Hyperlink"/>
    <w:basedOn w:val="DefaultParagraphFont"/>
    <w:uiPriority w:val="99"/>
    <w:unhideWhenUsed/>
    <w:rsid w:val="00B16638"/>
    <w:rPr>
      <w:color w:val="467886" w:themeColor="hyperlink"/>
      <w:u w:val="single"/>
    </w:rPr>
  </w:style>
  <w:style w:type="paragraph" w:styleId="TOC2">
    <w:name w:val="toc 2"/>
    <w:basedOn w:val="Normal"/>
    <w:next w:val="Normal"/>
    <w:autoRedefine/>
    <w:uiPriority w:val="39"/>
    <w:unhideWhenUsed/>
    <w:rsid w:val="003166FC"/>
    <w:pPr>
      <w:spacing w:after="100"/>
      <w:ind w:left="220"/>
    </w:pPr>
  </w:style>
  <w:style w:type="character" w:styleId="UnresolvedMention">
    <w:name w:val="Unresolved Mention"/>
    <w:basedOn w:val="DefaultParagraphFont"/>
    <w:uiPriority w:val="99"/>
    <w:semiHidden/>
    <w:unhideWhenUsed/>
    <w:rsid w:val="00F5252C"/>
    <w:rPr>
      <w:color w:val="605E5C"/>
      <w:shd w:val="clear" w:color="auto" w:fill="E1DFDD"/>
    </w:rPr>
  </w:style>
  <w:style w:type="table" w:styleId="TableGrid">
    <w:name w:val="Table Grid"/>
    <w:basedOn w:val="TableNormal"/>
    <w:uiPriority w:val="39"/>
    <w:rsid w:val="000C36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cipd.org/uk/knowledge/factsheets/ethics-role-hr-factsheet/"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10" ma:contentTypeDescription="Create a new document." ma:contentTypeScope="" ma:versionID="5aed4918306750ad20486f21720c80b4">
  <xsd:schema xmlns:xsd="http://www.w3.org/2001/XMLSchema" xmlns:xs="http://www.w3.org/2001/XMLSchema" xmlns:p="http://schemas.microsoft.com/office/2006/metadata/properties" xmlns:ns3="b4f9f7ee-5770-4a14-8925-17f3d16e50b7" targetNamespace="http://schemas.microsoft.com/office/2006/metadata/properties" ma:root="true" ma:fieldsID="a5ab1bd4720b4c34f27832f163817118"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FEC21F2-0FAA-45CA-953A-377716B4F15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A430472-A311-4504-B0A5-3F155A908B50}">
  <ds:schemaRefs>
    <ds:schemaRef ds:uri="http://schemas.openxmlformats.org/officeDocument/2006/bibliography"/>
  </ds:schemaRefs>
</ds:datastoreItem>
</file>

<file path=customXml/itemProps3.xml><?xml version="1.0" encoding="utf-8"?>
<ds:datastoreItem xmlns:ds="http://schemas.openxmlformats.org/officeDocument/2006/customXml" ds:itemID="{BF67BD52-EBBB-4314-83D3-904DD4102A21}">
  <ds:schemaRefs>
    <ds:schemaRef ds:uri="b4f9f7ee-5770-4a14-8925-17f3d16e50b7"/>
    <ds:schemaRef ds:uri="http://schemas.microsoft.com/office/2006/documentManagement/types"/>
    <ds:schemaRef ds:uri="http://www.w3.org/XML/1998/namespace"/>
    <ds:schemaRef ds:uri="http://schemas.microsoft.com/office/2006/metadata/properties"/>
    <ds:schemaRef ds:uri="http://schemas.microsoft.com/office/infopath/2007/PartnerControls"/>
    <ds:schemaRef ds:uri="http://purl.org/dc/dcmitype/"/>
    <ds:schemaRef ds:uri="http://purl.org/dc/terms/"/>
    <ds:schemaRef ds:uri="http://schemas.openxmlformats.org/package/2006/metadata/core-properties"/>
    <ds:schemaRef ds:uri="http://purl.org/dc/elements/1.1/"/>
  </ds:schemaRefs>
</ds:datastoreItem>
</file>

<file path=customXml/itemProps4.xml><?xml version="1.0" encoding="utf-8"?>
<ds:datastoreItem xmlns:ds="http://schemas.openxmlformats.org/officeDocument/2006/customXml" ds:itemID="{7F0529A5-A028-45EF-AF8A-63FD3ACAA33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3906</Words>
  <Characters>22266</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Pritchard (2515384)</dc:creator>
  <cp:keywords/>
  <dc:description/>
  <cp:lastModifiedBy>Rachel Pritchard (2515384)</cp:lastModifiedBy>
  <cp:revision>2</cp:revision>
  <dcterms:created xsi:type="dcterms:W3CDTF">2026-01-30T22:07:00Z</dcterms:created>
  <dcterms:modified xsi:type="dcterms:W3CDTF">2026-01-30T22:07:00Z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y fmtid="{D5CDD505-2E9C-101B-9397-08002B2CF9AE}" pid="3" name="GrammarlyDocumentId">
    <vt:lpwstr>a078af17-112b-4eb8-bf1c-f7dcd432da9d</vt:lpwstr>
  </property>
</Properties>
</file>