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03A4E" w:rsidRDefault="00303A4E">
      <w:r w:rsidRPr="00303A4E">
        <w:rPr>
          <w:i/>
        </w:rPr>
        <w:t>White Teeth</w:t>
      </w:r>
      <w:r>
        <w:t>: reading guide</w:t>
      </w:r>
    </w:p>
    <w:p w:rsidR="00E030BF" w:rsidRDefault="00E030BF">
      <w:r>
        <w:t xml:space="preserve">Consider the use of dual timeframes with each section of the book, and the epigrams which head each section. </w:t>
      </w:r>
    </w:p>
    <w:p w:rsidR="00303A4E" w:rsidRDefault="00517200">
      <w:proofErr w:type="spellStart"/>
      <w:r>
        <w:t>Chp</w:t>
      </w:r>
      <w:proofErr w:type="spellEnd"/>
      <w:r>
        <w:t xml:space="preserve"> 1:</w:t>
      </w:r>
    </w:p>
    <w:p w:rsidR="00517200" w:rsidRDefault="00517200">
      <w:r>
        <w:t xml:space="preserve">What kind of people are Archie Jones and </w:t>
      </w:r>
      <w:proofErr w:type="spellStart"/>
      <w:r>
        <w:t>Samad</w:t>
      </w:r>
      <w:proofErr w:type="spellEnd"/>
      <w:r>
        <w:t xml:space="preserve"> Iqbal? </w:t>
      </w:r>
    </w:p>
    <w:p w:rsidR="00517200" w:rsidRDefault="00517200">
      <w:proofErr w:type="gramStart"/>
      <w:r>
        <w:t>p.3</w:t>
      </w:r>
      <w:proofErr w:type="gramEnd"/>
      <w:r>
        <w:t xml:space="preserve"> Archie tosses a coin to decide whether or not to commit suicide. Consider the interplay between chance and fate here and throughout the novel.</w:t>
      </w:r>
    </w:p>
    <w:p w:rsidR="003E5507" w:rsidRDefault="003E5507">
      <w:r>
        <w:t xml:space="preserve">p. 14 </w:t>
      </w:r>
      <w:proofErr w:type="gramStart"/>
      <w:r>
        <w:t>What</w:t>
      </w:r>
      <w:proofErr w:type="gramEnd"/>
      <w:r>
        <w:t xml:space="preserve"> is the significance of World War II here and throughout?  (</w:t>
      </w:r>
      <w:proofErr w:type="gramStart"/>
      <w:r>
        <w:t>see</w:t>
      </w:r>
      <w:proofErr w:type="gramEnd"/>
      <w:r>
        <w:t xml:space="preserve"> </w:t>
      </w:r>
      <w:proofErr w:type="spellStart"/>
      <w:r>
        <w:t>chp</w:t>
      </w:r>
      <w:proofErr w:type="spellEnd"/>
      <w:r>
        <w:t xml:space="preserve"> 5) </w:t>
      </w:r>
    </w:p>
    <w:p w:rsidR="00517200" w:rsidRDefault="00517200">
      <w:r>
        <w:t xml:space="preserve">p.15 (passim) </w:t>
      </w:r>
      <w:proofErr w:type="gramStart"/>
      <w:r>
        <w:t>What</w:t>
      </w:r>
      <w:proofErr w:type="gramEnd"/>
      <w:r>
        <w:t xml:space="preserve"> is the role of Horst </w:t>
      </w:r>
      <w:proofErr w:type="spellStart"/>
      <w:r>
        <w:t>Ibelgaufts</w:t>
      </w:r>
      <w:proofErr w:type="spellEnd"/>
      <w:r w:rsidR="00E030BF">
        <w:t xml:space="preserve"> (see also p. 195)</w:t>
      </w:r>
      <w:r>
        <w:t>?</w:t>
      </w:r>
    </w:p>
    <w:p w:rsidR="00517200" w:rsidRDefault="00517200">
      <w:proofErr w:type="gramStart"/>
      <w:r>
        <w:t>p.19f</w:t>
      </w:r>
      <w:proofErr w:type="gramEnd"/>
      <w:r>
        <w:t xml:space="preserve"> What is the significance/irony of the sign that Archie sees?  </w:t>
      </w:r>
    </w:p>
    <w:p w:rsidR="00517200" w:rsidRDefault="00517200">
      <w:proofErr w:type="spellStart"/>
      <w:r>
        <w:t>Chp</w:t>
      </w:r>
      <w:proofErr w:type="spellEnd"/>
      <w:r>
        <w:t>. 2:</w:t>
      </w:r>
    </w:p>
    <w:p w:rsidR="00517200" w:rsidRDefault="00517200">
      <w:r>
        <w:t xml:space="preserve">What is the significance of teeth and roots here? </w:t>
      </w:r>
    </w:p>
    <w:p w:rsidR="00517200" w:rsidRDefault="00517200">
      <w:r>
        <w:t xml:space="preserve">As </w:t>
      </w:r>
      <w:proofErr w:type="spellStart"/>
      <w:r>
        <w:t>Irie</w:t>
      </w:r>
      <w:proofErr w:type="spellEnd"/>
      <w:r>
        <w:t xml:space="preserve"> tries to do later in the book </w:t>
      </w:r>
      <w:r w:rsidR="00C86484">
        <w:t xml:space="preserve">(see her attempt at a family tree p. 335f) </w:t>
      </w:r>
      <w:r>
        <w:t xml:space="preserve">can you begin to sketch the history of the Bowden family? </w:t>
      </w:r>
    </w:p>
    <w:p w:rsidR="00517200" w:rsidRDefault="00517200">
      <w:r>
        <w:t>p.</w:t>
      </w:r>
      <w:r w:rsidR="003E5507">
        <w:t xml:space="preserve"> </w:t>
      </w:r>
      <w:r>
        <w:t xml:space="preserve">44 </w:t>
      </w:r>
      <w:proofErr w:type="gramStart"/>
      <w:r>
        <w:t>What</w:t>
      </w:r>
      <w:proofErr w:type="gramEnd"/>
      <w:r>
        <w:t xml:space="preserve"> happens in the place of </w:t>
      </w:r>
      <w:r w:rsidR="003E5507">
        <w:t>‘end of the world’?</w:t>
      </w:r>
    </w:p>
    <w:p w:rsidR="003E5507" w:rsidRDefault="003E5507">
      <w:proofErr w:type="spellStart"/>
      <w:r>
        <w:t>Chp</w:t>
      </w:r>
      <w:proofErr w:type="spellEnd"/>
      <w:r>
        <w:t xml:space="preserve"> 4:</w:t>
      </w:r>
    </w:p>
    <w:p w:rsidR="00E030BF" w:rsidRDefault="00E030BF">
      <w:r>
        <w:t xml:space="preserve">What are the children like? What is the function of the identical twins in terms of the wider politics of the book? </w:t>
      </w:r>
    </w:p>
    <w:p w:rsidR="003E5507" w:rsidRDefault="003E5507">
      <w:r>
        <w:t xml:space="preserve">p. 77 </w:t>
      </w:r>
      <w:proofErr w:type="gramStart"/>
      <w:r>
        <w:t>What</w:t>
      </w:r>
      <w:proofErr w:type="gramEnd"/>
      <w:r>
        <w:t xml:space="preserve"> is the role of the ‘niece of shame’ here and throughout? </w:t>
      </w:r>
    </w:p>
    <w:p w:rsidR="003E5507" w:rsidRDefault="003E5507">
      <w:proofErr w:type="spellStart"/>
      <w:r>
        <w:t>Chp</w:t>
      </w:r>
      <w:proofErr w:type="spellEnd"/>
      <w:r>
        <w:t>. 5</w:t>
      </w:r>
    </w:p>
    <w:p w:rsidR="003E5507" w:rsidRDefault="003E5507">
      <w:r>
        <w:t>How are racial and class stereotypes consider here?</w:t>
      </w:r>
    </w:p>
    <w:p w:rsidR="003E5507" w:rsidRDefault="003E5507">
      <w:proofErr w:type="gramStart"/>
      <w:r>
        <w:t>p.87</w:t>
      </w:r>
      <w:proofErr w:type="gramEnd"/>
      <w:r>
        <w:t xml:space="preserve"> </w:t>
      </w:r>
      <w:proofErr w:type="spellStart"/>
      <w:r>
        <w:t>Mangel</w:t>
      </w:r>
      <w:proofErr w:type="spellEnd"/>
      <w:r>
        <w:t xml:space="preserve"> </w:t>
      </w:r>
      <w:proofErr w:type="spellStart"/>
      <w:r>
        <w:t>Pande</w:t>
      </w:r>
      <w:proofErr w:type="spellEnd"/>
      <w:r>
        <w:t xml:space="preserve"> is mentioned for the first time. Consider the significance of his story (see also pp.99</w:t>
      </w:r>
      <w:r w:rsidR="00C86484">
        <w:t xml:space="preserve"> and esp. </w:t>
      </w:r>
      <w:proofErr w:type="spellStart"/>
      <w:r w:rsidR="00C86484">
        <w:t>chp</w:t>
      </w:r>
      <w:proofErr w:type="spellEnd"/>
      <w:r w:rsidR="00C86484">
        <w:t xml:space="preserve"> 10 p 253ff) </w:t>
      </w:r>
      <w:r>
        <w:t xml:space="preserve">  </w:t>
      </w:r>
    </w:p>
    <w:p w:rsidR="003E5507" w:rsidRDefault="003E5507">
      <w:r>
        <w:t xml:space="preserve">Why is WWII a central historical moment in the book? What does it mean that Archie and </w:t>
      </w:r>
      <w:proofErr w:type="spellStart"/>
      <w:r>
        <w:t>Samad</w:t>
      </w:r>
      <w:proofErr w:type="spellEnd"/>
      <w:r>
        <w:t xml:space="preserve"> essentially ‘miss’ the war (p. 105)? Is it possible for them to be heroic (see p. 120ff and compare with what happens at the end of the book) </w:t>
      </w:r>
    </w:p>
    <w:p w:rsidR="003E5507" w:rsidRDefault="00E030BF">
      <w:proofErr w:type="spellStart"/>
      <w:r>
        <w:t>Chp</w:t>
      </w:r>
      <w:proofErr w:type="spellEnd"/>
      <w:r>
        <w:t xml:space="preserve"> 6:</w:t>
      </w:r>
    </w:p>
    <w:p w:rsidR="00E030BF" w:rsidRDefault="00E030BF">
      <w:r>
        <w:t xml:space="preserve">p. 137ff </w:t>
      </w:r>
      <w:proofErr w:type="gramStart"/>
      <w:r>
        <w:t>What</w:t>
      </w:r>
      <w:proofErr w:type="gramEnd"/>
      <w:r>
        <w:t xml:space="preserve"> do you make of </w:t>
      </w:r>
      <w:proofErr w:type="spellStart"/>
      <w:r>
        <w:t>Samad’s</w:t>
      </w:r>
      <w:proofErr w:type="spellEnd"/>
      <w:r>
        <w:t xml:space="preserve"> moral relativism? His making of deals with god – see later his decision to ‘save’ one of his children (p. 190) </w:t>
      </w:r>
    </w:p>
    <w:p w:rsidR="00E030BF" w:rsidRDefault="00E030BF">
      <w:proofErr w:type="spellStart"/>
      <w:r>
        <w:t>Chp</w:t>
      </w:r>
      <w:proofErr w:type="spellEnd"/>
      <w:r>
        <w:t>. 7:</w:t>
      </w:r>
    </w:p>
    <w:p w:rsidR="00E030BF" w:rsidRDefault="00E030BF">
      <w:proofErr w:type="gramStart"/>
      <w:r>
        <w:t>p.161ff</w:t>
      </w:r>
      <w:proofErr w:type="gramEnd"/>
      <w:r>
        <w:t xml:space="preserve"> Consider in detail the children’s visit to Mr Hamilton. </w:t>
      </w:r>
    </w:p>
    <w:p w:rsidR="00E030BF" w:rsidRDefault="00E030BF">
      <w:proofErr w:type="spellStart"/>
      <w:r>
        <w:t>Chp</w:t>
      </w:r>
      <w:proofErr w:type="spellEnd"/>
      <w:r>
        <w:t>. 8:</w:t>
      </w:r>
    </w:p>
    <w:p w:rsidR="00E030BF" w:rsidRDefault="00C86484">
      <w:proofErr w:type="gramStart"/>
      <w:r>
        <w:t>p.183ff</w:t>
      </w:r>
      <w:proofErr w:type="gramEnd"/>
      <w:r>
        <w:t xml:space="preserve"> Consid</w:t>
      </w:r>
      <w:r w:rsidR="00E030BF">
        <w:t>er the history of O’Connell’s Pool House</w:t>
      </w:r>
    </w:p>
    <w:p w:rsidR="00C86484" w:rsidRDefault="00C86484"/>
    <w:p w:rsidR="00E030BF" w:rsidRDefault="00E030BF">
      <w:proofErr w:type="spellStart"/>
      <w:r>
        <w:lastRenderedPageBreak/>
        <w:t>Chp</w:t>
      </w:r>
      <w:proofErr w:type="spellEnd"/>
      <w:r>
        <w:t xml:space="preserve"> 9:</w:t>
      </w:r>
    </w:p>
    <w:p w:rsidR="00E030BF" w:rsidRDefault="00E030BF">
      <w:r>
        <w:t xml:space="preserve">p. 217ff </w:t>
      </w:r>
      <w:proofErr w:type="gramStart"/>
      <w:r>
        <w:t>What</w:t>
      </w:r>
      <w:proofErr w:type="gramEnd"/>
      <w:r>
        <w:t xml:space="preserve"> is the nature of </w:t>
      </w:r>
      <w:proofErr w:type="spellStart"/>
      <w:r>
        <w:t>Millat’s</w:t>
      </w:r>
      <w:proofErr w:type="spellEnd"/>
      <w:r>
        <w:t xml:space="preserve"> hybridity –esp. p. 234.</w:t>
      </w:r>
    </w:p>
    <w:p w:rsidR="00C86484" w:rsidRDefault="00C86484">
      <w:proofErr w:type="spellStart"/>
      <w:r>
        <w:t>Chp</w:t>
      </w:r>
      <w:proofErr w:type="spellEnd"/>
      <w:r>
        <w:t xml:space="preserve"> 11:</w:t>
      </w:r>
    </w:p>
    <w:p w:rsidR="00C86484" w:rsidRDefault="00C34188">
      <w:r>
        <w:t>p. 268</w:t>
      </w:r>
      <w:bookmarkStart w:id="0" w:name="_GoBack"/>
      <w:bookmarkEnd w:id="0"/>
      <w:r w:rsidR="00C86484">
        <w:t>f What is the significance of the Shakespeare sonnet here?</w:t>
      </w:r>
    </w:p>
    <w:p w:rsidR="00C86484" w:rsidRDefault="00C86484">
      <w:r>
        <w:t xml:space="preserve">p. 290f v. 303ff </w:t>
      </w:r>
      <w:proofErr w:type="gramStart"/>
      <w:r>
        <w:t>What</w:t>
      </w:r>
      <w:proofErr w:type="gramEnd"/>
      <w:r>
        <w:t xml:space="preserve"> is the ‘history’ (histories?) of the children’s school?  How does the interconnectedness of the family stories and wider history here relate to your reading of realist novels?</w:t>
      </w:r>
      <w:r w:rsidR="002700D6">
        <w:t xml:space="preserve"> See in particular, the history recounted in </w:t>
      </w:r>
      <w:proofErr w:type="spellStart"/>
      <w:r w:rsidR="002700D6">
        <w:t>Chp</w:t>
      </w:r>
      <w:proofErr w:type="spellEnd"/>
      <w:r w:rsidR="002700D6">
        <w:t xml:space="preserve"> 13</w:t>
      </w:r>
      <w:r w:rsidR="0046620B">
        <w:t xml:space="preserve"> esp. p. 360ff. and </w:t>
      </w:r>
      <w:proofErr w:type="spellStart"/>
      <w:r w:rsidR="0046620B">
        <w:t>S</w:t>
      </w:r>
      <w:r w:rsidR="00396C26">
        <w:t>amad’s</w:t>
      </w:r>
      <w:proofErr w:type="spellEnd"/>
      <w:r w:rsidR="00396C26">
        <w:t xml:space="preserve"> journey in </w:t>
      </w:r>
      <w:proofErr w:type="spellStart"/>
      <w:r w:rsidR="00396C26">
        <w:t>chp</w:t>
      </w:r>
      <w:proofErr w:type="spellEnd"/>
      <w:r w:rsidR="00396C26">
        <w:t xml:space="preserve"> 18 </w:t>
      </w:r>
      <w:r w:rsidR="00C8151B">
        <w:t xml:space="preserve">p. 504ff) </w:t>
      </w:r>
    </w:p>
    <w:p w:rsidR="00C86484" w:rsidRDefault="00C86484">
      <w:r>
        <w:t xml:space="preserve"> </w:t>
      </w:r>
      <w:proofErr w:type="spellStart"/>
      <w:r>
        <w:t>Chp</w:t>
      </w:r>
      <w:proofErr w:type="spellEnd"/>
      <w:r>
        <w:t xml:space="preserve"> 12:</w:t>
      </w:r>
    </w:p>
    <w:p w:rsidR="00C86484" w:rsidRDefault="00C86484">
      <w:r>
        <w:t xml:space="preserve">How do the </w:t>
      </w:r>
      <w:proofErr w:type="spellStart"/>
      <w:r>
        <w:t>Chalfens</w:t>
      </w:r>
      <w:proofErr w:type="spellEnd"/>
      <w:r>
        <w:t xml:space="preserve"> work as a family? What is the apparent and actual nature of their identity (see pp. 326, 328)?</w:t>
      </w:r>
    </w:p>
    <w:p w:rsidR="00C86484" w:rsidRDefault="00C86484">
      <w:proofErr w:type="gramStart"/>
      <w:r>
        <w:t>p.348</w:t>
      </w:r>
      <w:proofErr w:type="gramEnd"/>
      <w:r>
        <w:t xml:space="preserve"> Why does Joyce </w:t>
      </w:r>
      <w:proofErr w:type="spellStart"/>
      <w:r>
        <w:t>Chalfen</w:t>
      </w:r>
      <w:proofErr w:type="spellEnd"/>
      <w:r>
        <w:t xml:space="preserve"> have difficulties with the notion of lesbianism? </w:t>
      </w:r>
    </w:p>
    <w:p w:rsidR="00396C26" w:rsidRDefault="00396C26">
      <w:proofErr w:type="spellStart"/>
      <w:r>
        <w:t>Chp</w:t>
      </w:r>
      <w:proofErr w:type="spellEnd"/>
      <w:r>
        <w:t xml:space="preserve"> 15-6:</w:t>
      </w:r>
    </w:p>
    <w:p w:rsidR="00396C26" w:rsidRDefault="00396C26">
      <w:r>
        <w:t xml:space="preserve">Consider the different ways in which </w:t>
      </w:r>
      <w:proofErr w:type="spellStart"/>
      <w:r>
        <w:t>Millat</w:t>
      </w:r>
      <w:proofErr w:type="spellEnd"/>
      <w:r>
        <w:t xml:space="preserve"> (p. 399ff and 444ff) and Joshua </w:t>
      </w:r>
      <w:proofErr w:type="spellStart"/>
      <w:r>
        <w:t>Chalfen</w:t>
      </w:r>
      <w:proofErr w:type="spellEnd"/>
      <w:r>
        <w:t xml:space="preserve"> (p. 402ff) are radicalised, and contrast this with </w:t>
      </w:r>
      <w:proofErr w:type="spellStart"/>
      <w:r>
        <w:t>Magid’s</w:t>
      </w:r>
      <w:proofErr w:type="spellEnd"/>
      <w:r>
        <w:t xml:space="preserve"> ‘return’ in </w:t>
      </w:r>
      <w:proofErr w:type="spellStart"/>
      <w:r>
        <w:t>chp</w:t>
      </w:r>
      <w:proofErr w:type="spellEnd"/>
      <w:r>
        <w:t>. 16.</w:t>
      </w:r>
    </w:p>
    <w:p w:rsidR="00396C26" w:rsidRDefault="00396C26">
      <w:proofErr w:type="gramStart"/>
      <w:r>
        <w:t>p.431</w:t>
      </w:r>
      <w:proofErr w:type="gramEnd"/>
      <w:r>
        <w:t xml:space="preserve"> What does the ‘science’ of the Future Mouse add to the identity arguments in the book as a whole?  How does it relate to the wider discussions of fate/chance rationalism/faith? </w:t>
      </w:r>
    </w:p>
    <w:p w:rsidR="00396C26" w:rsidRDefault="00396C26">
      <w:proofErr w:type="spellStart"/>
      <w:r>
        <w:t>Chp</w:t>
      </w:r>
      <w:proofErr w:type="spellEnd"/>
      <w:r>
        <w:t xml:space="preserve"> 17:</w:t>
      </w:r>
    </w:p>
    <w:p w:rsidR="00396C26" w:rsidRDefault="00396C26">
      <w:r>
        <w:t xml:space="preserve">p. 456ff Consider the meeting between </w:t>
      </w:r>
      <w:proofErr w:type="spellStart"/>
      <w:r>
        <w:t>Millat</w:t>
      </w:r>
      <w:proofErr w:type="spellEnd"/>
      <w:r>
        <w:t xml:space="preserve"> and </w:t>
      </w:r>
      <w:proofErr w:type="spellStart"/>
      <w:r>
        <w:t>Magid</w:t>
      </w:r>
      <w:proofErr w:type="spellEnd"/>
      <w:r>
        <w:t xml:space="preserve">.  </w:t>
      </w:r>
    </w:p>
    <w:p w:rsidR="00E030BF" w:rsidRDefault="00C8151B">
      <w:proofErr w:type="spellStart"/>
      <w:r>
        <w:t>Chp</w:t>
      </w:r>
      <w:proofErr w:type="spellEnd"/>
      <w:r>
        <w:t xml:space="preserve"> 19:</w:t>
      </w:r>
    </w:p>
    <w:p w:rsidR="00C8151B" w:rsidRDefault="00C8151B">
      <w:proofErr w:type="gramStart"/>
      <w:r>
        <w:t>p.515</w:t>
      </w:r>
      <w:proofErr w:type="gramEnd"/>
      <w:r>
        <w:t xml:space="preserve"> Who is the father of </w:t>
      </w:r>
      <w:proofErr w:type="spellStart"/>
      <w:r>
        <w:t>Irie’s</w:t>
      </w:r>
      <w:proofErr w:type="spellEnd"/>
      <w:r>
        <w:t xml:space="preserve"> child? </w:t>
      </w:r>
    </w:p>
    <w:p w:rsidR="00C8151B" w:rsidRDefault="00C8151B"/>
    <w:p w:rsidR="00C8151B" w:rsidRDefault="00C8151B">
      <w:proofErr w:type="spellStart"/>
      <w:r>
        <w:t>Chp</w:t>
      </w:r>
      <w:proofErr w:type="spellEnd"/>
      <w:r>
        <w:t xml:space="preserve"> 20:</w:t>
      </w:r>
    </w:p>
    <w:p w:rsidR="00C8151B" w:rsidRDefault="00C8151B">
      <w:r>
        <w:t xml:space="preserve">How are all the strands of the story brought together in the conclusion? What does this say </w:t>
      </w:r>
      <w:proofErr w:type="spellStart"/>
      <w:r>
        <w:t>aboput</w:t>
      </w:r>
      <w:proofErr w:type="spellEnd"/>
      <w:r>
        <w:t xml:space="preserve"> the competing ideologies in the book? </w:t>
      </w:r>
    </w:p>
    <w:p w:rsidR="00C8151B" w:rsidRDefault="00C8151B">
      <w:r>
        <w:t xml:space="preserve">p. 540 What happens to the Future Mouse? </w:t>
      </w:r>
    </w:p>
    <w:p w:rsidR="003E5507" w:rsidRDefault="003E5507"/>
    <w:p w:rsidR="00517200" w:rsidRDefault="00517200"/>
    <w:p w:rsidR="00517200" w:rsidRDefault="00517200">
      <w:r>
        <w:t xml:space="preserve"> </w:t>
      </w:r>
    </w:p>
    <w:p w:rsidR="007C17CB" w:rsidRPr="00303A4E" w:rsidRDefault="00303A4E">
      <w:r w:rsidRPr="00303A4E">
        <w:t xml:space="preserve"> </w:t>
      </w:r>
    </w:p>
    <w:sectPr w:rsidR="007C17CB" w:rsidRPr="00303A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3A4E"/>
    <w:rsid w:val="0002233F"/>
    <w:rsid w:val="00096F3C"/>
    <w:rsid w:val="0015523D"/>
    <w:rsid w:val="001961D2"/>
    <w:rsid w:val="001E1E70"/>
    <w:rsid w:val="00263E2D"/>
    <w:rsid w:val="002700D6"/>
    <w:rsid w:val="00297499"/>
    <w:rsid w:val="002D4E52"/>
    <w:rsid w:val="002F18F4"/>
    <w:rsid w:val="00303A4E"/>
    <w:rsid w:val="003042AF"/>
    <w:rsid w:val="00396C26"/>
    <w:rsid w:val="003A288C"/>
    <w:rsid w:val="003E5507"/>
    <w:rsid w:val="004169EE"/>
    <w:rsid w:val="0043270E"/>
    <w:rsid w:val="0046620B"/>
    <w:rsid w:val="00487B13"/>
    <w:rsid w:val="004B4AAF"/>
    <w:rsid w:val="0050436E"/>
    <w:rsid w:val="00517200"/>
    <w:rsid w:val="0057547D"/>
    <w:rsid w:val="0057592F"/>
    <w:rsid w:val="00636939"/>
    <w:rsid w:val="006672E6"/>
    <w:rsid w:val="00721596"/>
    <w:rsid w:val="00792BD9"/>
    <w:rsid w:val="007C17CB"/>
    <w:rsid w:val="008008DE"/>
    <w:rsid w:val="00803156"/>
    <w:rsid w:val="00826D0F"/>
    <w:rsid w:val="00921A7F"/>
    <w:rsid w:val="009446A5"/>
    <w:rsid w:val="009A3B4C"/>
    <w:rsid w:val="00A106B3"/>
    <w:rsid w:val="00A32B4E"/>
    <w:rsid w:val="00C34188"/>
    <w:rsid w:val="00C65DD8"/>
    <w:rsid w:val="00C8151B"/>
    <w:rsid w:val="00C86484"/>
    <w:rsid w:val="00D401DB"/>
    <w:rsid w:val="00D85C1E"/>
    <w:rsid w:val="00DF6EB3"/>
    <w:rsid w:val="00E030BF"/>
    <w:rsid w:val="00E318C8"/>
    <w:rsid w:val="00EC5DA4"/>
    <w:rsid w:val="00F01D34"/>
    <w:rsid w:val="00F22AEB"/>
    <w:rsid w:val="00F60358"/>
    <w:rsid w:val="00FF2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0F5A7C-B373-4887-AC17-760A980B2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6620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620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</TotalTime>
  <Pages>2</Pages>
  <Words>456</Words>
  <Characters>2601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Wright</dc:creator>
  <cp:keywords/>
  <dc:description/>
  <cp:lastModifiedBy>Paul Wright</cp:lastModifiedBy>
  <cp:revision>4</cp:revision>
  <cp:lastPrinted>2019-04-04T07:26:00Z</cp:lastPrinted>
  <dcterms:created xsi:type="dcterms:W3CDTF">2019-02-04T09:01:00Z</dcterms:created>
  <dcterms:modified xsi:type="dcterms:W3CDTF">2019-04-05T12:24:00Z</dcterms:modified>
</cp:coreProperties>
</file>