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526F8" w14:textId="46F272C8" w:rsidR="00533E6E" w:rsidRPr="00F71AF2" w:rsidRDefault="001A2A70" w:rsidP="00533E6E">
      <w:pPr>
        <w:spacing w:line="360" w:lineRule="auto"/>
        <w:rPr>
          <w:rFonts w:ascii="Arial" w:hAnsi="Arial" w:cs="Arial"/>
          <w:b/>
          <w:bCs/>
          <w:sz w:val="28"/>
          <w:szCs w:val="28"/>
          <w:u w:val="single"/>
          <w:lang w:val="en-US"/>
        </w:rPr>
      </w:pPr>
      <w:r w:rsidRPr="00F71AF2">
        <w:rPr>
          <w:rFonts w:ascii="Arial" w:hAnsi="Arial" w:cs="Arial"/>
          <w:b/>
          <w:bCs/>
          <w:sz w:val="28"/>
          <w:szCs w:val="28"/>
          <w:u w:val="single"/>
          <w:lang w:val="en-US"/>
        </w:rPr>
        <w:t xml:space="preserve">Previous targets: </w:t>
      </w:r>
    </w:p>
    <w:tbl>
      <w:tblPr>
        <w:tblStyle w:val="TableGrid"/>
        <w:tblW w:w="0" w:type="auto"/>
        <w:tblLook w:val="04A0" w:firstRow="1" w:lastRow="0" w:firstColumn="1" w:lastColumn="0" w:noHBand="0" w:noVBand="1"/>
      </w:tblPr>
      <w:tblGrid>
        <w:gridCol w:w="1721"/>
        <w:gridCol w:w="3644"/>
        <w:gridCol w:w="3645"/>
      </w:tblGrid>
      <w:tr w:rsidR="00533E6E" w14:paraId="4CD57C00" w14:textId="77777777" w:rsidTr="00B80AE2">
        <w:tc>
          <w:tcPr>
            <w:tcW w:w="1722" w:type="dxa"/>
          </w:tcPr>
          <w:p w14:paraId="71A29916" w14:textId="77777777" w:rsidR="00533E6E" w:rsidRDefault="00533E6E" w:rsidP="00B80AE2">
            <w:pPr>
              <w:pStyle w:val="AssignBody"/>
            </w:pPr>
          </w:p>
        </w:tc>
        <w:tc>
          <w:tcPr>
            <w:tcW w:w="3647" w:type="dxa"/>
          </w:tcPr>
          <w:p w14:paraId="05D7C8D9" w14:textId="046A136B" w:rsidR="00533E6E" w:rsidRDefault="00533E6E" w:rsidP="00B80AE2">
            <w:pPr>
              <w:pStyle w:val="AssignBody"/>
            </w:pPr>
            <w:r>
              <w:t>Target</w:t>
            </w:r>
          </w:p>
        </w:tc>
        <w:tc>
          <w:tcPr>
            <w:tcW w:w="3647" w:type="dxa"/>
          </w:tcPr>
          <w:p w14:paraId="4C859868" w14:textId="77777777" w:rsidR="00533E6E" w:rsidRDefault="00533E6E" w:rsidP="00B80AE2">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3C34B376" w14:textId="77777777" w:rsidR="00533E6E" w:rsidRDefault="00533E6E" w:rsidP="00B80AE2">
            <w:pPr>
              <w:pStyle w:val="AssignBody"/>
            </w:pPr>
          </w:p>
        </w:tc>
      </w:tr>
      <w:tr w:rsidR="00533E6E" w14:paraId="4163326C" w14:textId="77777777" w:rsidTr="00B80AE2">
        <w:tc>
          <w:tcPr>
            <w:tcW w:w="1722" w:type="dxa"/>
          </w:tcPr>
          <w:p w14:paraId="3502E670" w14:textId="491FC18B" w:rsidR="00533E6E" w:rsidRDefault="00533E6E" w:rsidP="00B80AE2">
            <w:pPr>
              <w:pStyle w:val="AssignBody"/>
            </w:pPr>
            <w:bookmarkStart w:id="0" w:name="cysill"/>
            <w:bookmarkEnd w:id="0"/>
            <w:r>
              <w:t>Target 1</w:t>
            </w:r>
          </w:p>
        </w:tc>
        <w:tc>
          <w:tcPr>
            <w:tcW w:w="3647" w:type="dxa"/>
          </w:tcPr>
          <w:p w14:paraId="3A1904F2" w14:textId="538BC037" w:rsidR="00533E6E" w:rsidRDefault="00533E6E" w:rsidP="00533E6E">
            <w:r>
              <w:rPr>
                <w:rFonts w:ascii="Helvetica Neue" w:hAnsi="Helvetica Neue"/>
                <w:color w:val="283041"/>
                <w:sz w:val="21"/>
                <w:szCs w:val="21"/>
                <w:shd w:val="clear" w:color="auto" w:fill="FFFFFF"/>
              </w:rPr>
              <w:t>Undertake and engage in a wider range of reading, particularly in relation to your main focus and think about how this relates to underlying learning theory.</w:t>
            </w:r>
          </w:p>
          <w:p w14:paraId="4B4F39BE" w14:textId="77777777" w:rsidR="00533E6E" w:rsidRDefault="00533E6E" w:rsidP="00B80AE2">
            <w:pPr>
              <w:pStyle w:val="AssignBody"/>
            </w:pPr>
          </w:p>
        </w:tc>
        <w:tc>
          <w:tcPr>
            <w:tcW w:w="3647" w:type="dxa"/>
          </w:tcPr>
          <w:p w14:paraId="39670CCF" w14:textId="4EF42A63" w:rsidR="00533E6E" w:rsidRDefault="00533E6E" w:rsidP="00B80AE2">
            <w:pPr>
              <w:pStyle w:val="AssignBody"/>
            </w:pPr>
            <w:r>
              <w:t xml:space="preserve">In this assignment, I have engaged in a wider range of reading, in order to develop the points made. </w:t>
            </w:r>
          </w:p>
        </w:tc>
      </w:tr>
      <w:tr w:rsidR="00533E6E" w14:paraId="4B17C86D" w14:textId="77777777" w:rsidTr="00B80AE2">
        <w:tc>
          <w:tcPr>
            <w:tcW w:w="1722" w:type="dxa"/>
          </w:tcPr>
          <w:p w14:paraId="15922F2E" w14:textId="1AA9E35D" w:rsidR="00533E6E" w:rsidRDefault="00533E6E" w:rsidP="00B80AE2">
            <w:pPr>
              <w:pStyle w:val="AssignBody"/>
            </w:pPr>
            <w:r>
              <w:t>Target 2</w:t>
            </w:r>
          </w:p>
        </w:tc>
        <w:tc>
          <w:tcPr>
            <w:tcW w:w="3647" w:type="dxa"/>
          </w:tcPr>
          <w:p w14:paraId="79A25763" w14:textId="77777777" w:rsidR="00533E6E" w:rsidRDefault="00533E6E" w:rsidP="00533E6E">
            <w:r>
              <w:rPr>
                <w:rFonts w:ascii="Helvetica Neue" w:hAnsi="Helvetica Neue"/>
                <w:color w:val="283041"/>
                <w:sz w:val="21"/>
                <w:szCs w:val="21"/>
                <w:shd w:val="clear" w:color="auto" w:fill="FFFFFF"/>
              </w:rPr>
              <w:t>Be more analytical when discussing findings - keep bringing it back to the main focus and try to explore what this might mean in relation to the main focus.</w:t>
            </w:r>
          </w:p>
          <w:p w14:paraId="2428B84D" w14:textId="77777777" w:rsidR="00533E6E" w:rsidRDefault="00533E6E" w:rsidP="00B80AE2">
            <w:pPr>
              <w:pStyle w:val="AssignBody"/>
            </w:pPr>
          </w:p>
        </w:tc>
        <w:tc>
          <w:tcPr>
            <w:tcW w:w="3647" w:type="dxa"/>
          </w:tcPr>
          <w:p w14:paraId="49332B7A" w14:textId="758E7DDB" w:rsidR="00533E6E" w:rsidRDefault="00533E6E" w:rsidP="00B80AE2">
            <w:pPr>
              <w:pStyle w:val="AssignBody"/>
            </w:pPr>
            <w:r>
              <w:t xml:space="preserve">I have been analytical where </w:t>
            </w:r>
            <w:proofErr w:type="gramStart"/>
            <w:r>
              <w:t>possible, and</w:t>
            </w:r>
            <w:proofErr w:type="gramEnd"/>
            <w:r>
              <w:t xml:space="preserve"> kept bringing it back to the main focus. </w:t>
            </w:r>
          </w:p>
        </w:tc>
      </w:tr>
      <w:tr w:rsidR="00533E6E" w14:paraId="12021AF7" w14:textId="77777777" w:rsidTr="00B80AE2">
        <w:tc>
          <w:tcPr>
            <w:tcW w:w="1722" w:type="dxa"/>
          </w:tcPr>
          <w:p w14:paraId="6A70E705" w14:textId="7A227583" w:rsidR="00533E6E" w:rsidRDefault="00533E6E" w:rsidP="00B80AE2">
            <w:pPr>
              <w:pStyle w:val="AssignBody"/>
            </w:pPr>
            <w:r>
              <w:t>Target 3</w:t>
            </w:r>
          </w:p>
        </w:tc>
        <w:tc>
          <w:tcPr>
            <w:tcW w:w="3647" w:type="dxa"/>
          </w:tcPr>
          <w:p w14:paraId="41B3FE40" w14:textId="77777777" w:rsidR="00533E6E" w:rsidRDefault="00533E6E" w:rsidP="00533E6E">
            <w:r>
              <w:rPr>
                <w:rFonts w:ascii="Helvetica Neue" w:hAnsi="Helvetica Neue"/>
                <w:color w:val="283041"/>
                <w:sz w:val="21"/>
                <w:szCs w:val="21"/>
                <w:shd w:val="clear" w:color="auto" w:fill="FFFFFF"/>
              </w:rPr>
              <w:t>Avoid informal language, ensuring you use the apostrophe correctly </w:t>
            </w:r>
          </w:p>
          <w:p w14:paraId="085B9A77" w14:textId="77777777" w:rsidR="00533E6E" w:rsidRDefault="00533E6E" w:rsidP="00B80AE2">
            <w:pPr>
              <w:pStyle w:val="AssignBody"/>
            </w:pPr>
          </w:p>
        </w:tc>
        <w:tc>
          <w:tcPr>
            <w:tcW w:w="3647" w:type="dxa"/>
          </w:tcPr>
          <w:p w14:paraId="3D416D12" w14:textId="00651C9B" w:rsidR="00533E6E" w:rsidRDefault="00533E6E" w:rsidP="00B80AE2">
            <w:pPr>
              <w:pStyle w:val="AssignBody"/>
            </w:pPr>
            <w:r>
              <w:t xml:space="preserve">I have ensured that I avoided informal </w:t>
            </w:r>
            <w:proofErr w:type="gramStart"/>
            <w:r>
              <w:t>language, and</w:t>
            </w:r>
            <w:proofErr w:type="gramEnd"/>
            <w:r>
              <w:t xml:space="preserve"> checked my use of the apostrophe. </w:t>
            </w:r>
          </w:p>
        </w:tc>
      </w:tr>
    </w:tbl>
    <w:p w14:paraId="7FB8FD63" w14:textId="77777777" w:rsidR="00533E6E" w:rsidRDefault="00533E6E" w:rsidP="00630804">
      <w:pPr>
        <w:spacing w:line="360" w:lineRule="auto"/>
        <w:jc w:val="center"/>
        <w:rPr>
          <w:rFonts w:ascii="Arial" w:hAnsi="Arial" w:cs="Arial"/>
          <w:b/>
          <w:bCs/>
          <w:sz w:val="36"/>
          <w:szCs w:val="36"/>
          <w:u w:val="single"/>
          <w:lang w:val="en-US"/>
        </w:rPr>
      </w:pPr>
    </w:p>
    <w:p w14:paraId="7740043B" w14:textId="77777777" w:rsidR="00533E6E" w:rsidRDefault="00533E6E" w:rsidP="00533E6E">
      <w:pPr>
        <w:spacing w:line="360" w:lineRule="auto"/>
        <w:jc w:val="center"/>
        <w:rPr>
          <w:rFonts w:ascii="Arial" w:hAnsi="Arial" w:cs="Arial"/>
          <w:b/>
          <w:bCs/>
          <w:sz w:val="36"/>
          <w:szCs w:val="36"/>
          <w:u w:val="single"/>
          <w:lang w:val="en-US"/>
        </w:rPr>
      </w:pPr>
    </w:p>
    <w:p w14:paraId="2CA598EF" w14:textId="75D13DE2" w:rsidR="00D37B81" w:rsidRDefault="00630804" w:rsidP="00533E6E">
      <w:pPr>
        <w:spacing w:line="360" w:lineRule="auto"/>
        <w:jc w:val="center"/>
        <w:rPr>
          <w:rFonts w:ascii="Arial" w:hAnsi="Arial" w:cs="Arial"/>
          <w:b/>
          <w:bCs/>
          <w:sz w:val="36"/>
          <w:szCs w:val="36"/>
          <w:u w:val="single"/>
          <w:lang w:val="en-US"/>
        </w:rPr>
      </w:pPr>
      <w:r w:rsidRPr="00630804">
        <w:rPr>
          <w:rFonts w:ascii="Arial" w:hAnsi="Arial" w:cs="Arial"/>
          <w:b/>
          <w:bCs/>
          <w:sz w:val="36"/>
          <w:szCs w:val="36"/>
          <w:u w:val="single"/>
          <w:lang w:val="en-US"/>
        </w:rPr>
        <w:t>How a school develops one aspect of its SDP: a report that critically reflects on the actions, impact and evidence base.</w:t>
      </w:r>
    </w:p>
    <w:p w14:paraId="2CBACDE0" w14:textId="77777777" w:rsidR="00630804" w:rsidRPr="00630804" w:rsidRDefault="00630804" w:rsidP="00630804">
      <w:pPr>
        <w:spacing w:line="360" w:lineRule="auto"/>
        <w:rPr>
          <w:rFonts w:ascii="Arial" w:hAnsi="Arial" w:cs="Arial"/>
          <w:sz w:val="22"/>
          <w:szCs w:val="22"/>
        </w:rPr>
      </w:pPr>
    </w:p>
    <w:p w14:paraId="1578D4D2" w14:textId="59CDCB4F"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 xml:space="preserve">I have been asked to write about how my placement school develops one aspect of its </w:t>
      </w:r>
      <w:r w:rsidR="00EE23F4" w:rsidRPr="00533E6E">
        <w:rPr>
          <w:rFonts w:ascii="Arial" w:hAnsi="Arial" w:cs="Arial"/>
          <w:sz w:val="22"/>
          <w:szCs w:val="22"/>
        </w:rPr>
        <w:t>School development plan (</w:t>
      </w:r>
      <w:r w:rsidRPr="00533E6E">
        <w:rPr>
          <w:rFonts w:ascii="Arial" w:hAnsi="Arial" w:cs="Arial"/>
          <w:sz w:val="22"/>
          <w:szCs w:val="22"/>
        </w:rPr>
        <w:t>SDP</w:t>
      </w:r>
      <w:r w:rsidR="00EE23F4" w:rsidRPr="00533E6E">
        <w:rPr>
          <w:rFonts w:ascii="Arial" w:hAnsi="Arial" w:cs="Arial"/>
          <w:sz w:val="22"/>
          <w:szCs w:val="22"/>
        </w:rPr>
        <w:t>)</w:t>
      </w:r>
      <w:r w:rsidRPr="00533E6E">
        <w:rPr>
          <w:rFonts w:ascii="Arial" w:hAnsi="Arial" w:cs="Arial"/>
          <w:sz w:val="22"/>
          <w:szCs w:val="22"/>
        </w:rPr>
        <w:t xml:space="preserve">. I will refer to </w:t>
      </w:r>
      <w:r w:rsidR="00EE23F4" w:rsidRPr="00533E6E">
        <w:rPr>
          <w:rFonts w:ascii="Arial" w:hAnsi="Arial" w:cs="Arial"/>
          <w:sz w:val="22"/>
          <w:szCs w:val="22"/>
        </w:rPr>
        <w:t xml:space="preserve">the </w:t>
      </w:r>
      <w:r w:rsidRPr="00533E6E">
        <w:rPr>
          <w:rFonts w:ascii="Arial" w:hAnsi="Arial" w:cs="Arial"/>
          <w:sz w:val="22"/>
          <w:szCs w:val="22"/>
        </w:rPr>
        <w:t xml:space="preserve">school as school X for confidentiality reasons, and to adhere to the </w:t>
      </w:r>
      <w:r w:rsidRPr="00533E6E">
        <w:rPr>
          <w:rFonts w:ascii="Arial" w:hAnsi="Arial" w:cs="Arial"/>
          <w:sz w:val="22"/>
          <w:szCs w:val="22"/>
          <w:lang w:val="en-US"/>
        </w:rPr>
        <w:t xml:space="preserve">BERA (2019) guidelines. </w:t>
      </w:r>
      <w:r w:rsidRPr="00533E6E">
        <w:rPr>
          <w:rFonts w:ascii="Arial" w:hAnsi="Arial" w:cs="Arial"/>
          <w:sz w:val="22"/>
          <w:szCs w:val="22"/>
        </w:rPr>
        <w:t xml:space="preserve">The aspect of School X’s SDP that I have chosen to focus on is restorative practice and well-being. I chose this aspect as I thought it would be interesting to research, and I was involved in some of the implementations to develop it. </w:t>
      </w:r>
    </w:p>
    <w:p w14:paraId="57892E3A" w14:textId="77777777" w:rsidR="00630804" w:rsidRPr="00533E6E" w:rsidRDefault="00630804" w:rsidP="00533E6E">
      <w:pPr>
        <w:spacing w:line="360" w:lineRule="auto"/>
        <w:rPr>
          <w:rFonts w:ascii="Arial" w:hAnsi="Arial" w:cs="Arial"/>
          <w:sz w:val="22"/>
          <w:szCs w:val="22"/>
          <w:lang w:val="en-US"/>
        </w:rPr>
      </w:pPr>
    </w:p>
    <w:p w14:paraId="44BF5687"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School X, according to My local school (2019), is a mixed gender, English medium, green category school in South West Wales, with </w:t>
      </w:r>
      <w:r w:rsidRPr="00533E6E">
        <w:rPr>
          <w:rFonts w:ascii="Arial" w:hAnsi="Arial" w:cs="Arial"/>
          <w:sz w:val="22"/>
          <w:szCs w:val="22"/>
        </w:rPr>
        <w:t xml:space="preserve">93.6% attendance. </w:t>
      </w:r>
      <w:r w:rsidRPr="00533E6E">
        <w:rPr>
          <w:rFonts w:ascii="Arial" w:hAnsi="Arial" w:cs="Arial"/>
          <w:sz w:val="22"/>
          <w:szCs w:val="22"/>
          <w:lang w:val="en-US"/>
        </w:rPr>
        <w:t xml:space="preserve">Estyn (2017) adds that the school site includes a gypsy traveler service and a Welsh Government funded Flying Start facility, and </w:t>
      </w:r>
      <w:r w:rsidRPr="00533E6E">
        <w:rPr>
          <w:rFonts w:ascii="Arial" w:hAnsi="Arial" w:cs="Arial"/>
          <w:sz w:val="22"/>
          <w:szCs w:val="22"/>
        </w:rPr>
        <w:t xml:space="preserve">is a safe, nurturing and inclusive community. </w:t>
      </w:r>
    </w:p>
    <w:p w14:paraId="7B6746F7" w14:textId="77777777" w:rsidR="00630804" w:rsidRPr="00533E6E" w:rsidRDefault="00630804" w:rsidP="00533E6E">
      <w:pPr>
        <w:spacing w:line="360" w:lineRule="auto"/>
        <w:rPr>
          <w:rFonts w:ascii="Arial" w:hAnsi="Arial" w:cs="Arial"/>
          <w:sz w:val="22"/>
          <w:szCs w:val="22"/>
          <w:lang w:val="en-US"/>
        </w:rPr>
      </w:pPr>
    </w:p>
    <w:p w14:paraId="441A6E56" w14:textId="30B0AB9F" w:rsidR="00630804" w:rsidRPr="00533E6E" w:rsidRDefault="00630804" w:rsidP="00533E6E">
      <w:pPr>
        <w:spacing w:line="360" w:lineRule="auto"/>
        <w:rPr>
          <w:rFonts w:ascii="Arial" w:hAnsi="Arial" w:cs="Arial"/>
          <w:sz w:val="22"/>
          <w:szCs w:val="22"/>
        </w:rPr>
      </w:pPr>
      <w:r w:rsidRPr="00533E6E">
        <w:rPr>
          <w:rFonts w:ascii="Arial" w:hAnsi="Arial" w:cs="Arial"/>
          <w:sz w:val="22"/>
          <w:szCs w:val="22"/>
          <w:lang w:val="en-US"/>
        </w:rPr>
        <w:lastRenderedPageBreak/>
        <w:t xml:space="preserve">The school has grown rapidly over the years, with only 90 pupils on roll in 2010, and 153 pupils during their last Estyn inspection in 2017. The My local school (2019) statistics show a further increase, up to 177 pupils. The free school meals percentage has also changed, decreasing from 32% in 2017 to 17.4% in 2019. The percentage of children on school action is 30.1%, and 16.3% of children are on school action plus. </w:t>
      </w:r>
    </w:p>
    <w:p w14:paraId="11596D5B" w14:textId="77777777" w:rsidR="00630804" w:rsidRPr="00533E6E" w:rsidRDefault="00630804" w:rsidP="00533E6E">
      <w:pPr>
        <w:spacing w:line="360" w:lineRule="auto"/>
        <w:rPr>
          <w:rFonts w:ascii="Arial" w:hAnsi="Arial" w:cs="Arial"/>
          <w:sz w:val="22"/>
          <w:szCs w:val="22"/>
          <w:lang w:val="en-US"/>
        </w:rPr>
      </w:pPr>
    </w:p>
    <w:p w14:paraId="2EC4FF0C" w14:textId="77777777"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t>On September 1</w:t>
      </w:r>
      <w:r w:rsidRPr="00533E6E">
        <w:rPr>
          <w:rFonts w:ascii="Arial" w:hAnsi="Arial" w:cs="Arial"/>
          <w:sz w:val="22"/>
          <w:szCs w:val="22"/>
          <w:vertAlign w:val="superscript"/>
        </w:rPr>
        <w:t>st</w:t>
      </w:r>
      <w:proofErr w:type="gramStart"/>
      <w:r w:rsidRPr="00533E6E">
        <w:rPr>
          <w:rFonts w:ascii="Arial" w:hAnsi="Arial" w:cs="Arial"/>
          <w:sz w:val="22"/>
          <w:szCs w:val="22"/>
        </w:rPr>
        <w:t xml:space="preserve"> 2015</w:t>
      </w:r>
      <w:proofErr w:type="gramEnd"/>
      <w:r w:rsidRPr="00533E6E">
        <w:rPr>
          <w:rFonts w:ascii="Arial" w:hAnsi="Arial" w:cs="Arial"/>
          <w:sz w:val="22"/>
          <w:szCs w:val="22"/>
        </w:rPr>
        <w:t>, as</w:t>
      </w:r>
      <w:r w:rsidRPr="00533E6E">
        <w:rPr>
          <w:rFonts w:ascii="Arial" w:hAnsi="Arial" w:cs="Arial"/>
          <w:sz w:val="22"/>
          <w:szCs w:val="22"/>
          <w:lang w:val="en-US"/>
        </w:rPr>
        <w:t xml:space="preserve"> Welsh Government (2016a) states,</w:t>
      </w:r>
      <w:r w:rsidRPr="00533E6E">
        <w:rPr>
          <w:rFonts w:ascii="Arial" w:hAnsi="Arial" w:cs="Arial"/>
          <w:sz w:val="22"/>
          <w:szCs w:val="22"/>
        </w:rPr>
        <w:t xml:space="preserve"> it became compulsory for every school in Wales to have a school development plan (SDP) in place that complies with the Education (School Development Plans) (Wales) Regulations 2014. </w:t>
      </w:r>
      <w:r w:rsidRPr="00533E6E">
        <w:rPr>
          <w:rFonts w:ascii="Arial" w:hAnsi="Arial" w:cs="Arial"/>
          <w:sz w:val="22"/>
          <w:szCs w:val="22"/>
          <w:lang w:val="en-US"/>
        </w:rPr>
        <w:t xml:space="preserve">Welsh Government (2014) acknowledges the need for this, saying that effective school development planning is key to school improvement. </w:t>
      </w:r>
    </w:p>
    <w:p w14:paraId="567931AB" w14:textId="77777777" w:rsidR="00630804" w:rsidRPr="00533E6E" w:rsidRDefault="00630804" w:rsidP="00533E6E">
      <w:pPr>
        <w:spacing w:line="360" w:lineRule="auto"/>
        <w:rPr>
          <w:rFonts w:ascii="Arial" w:hAnsi="Arial" w:cs="Arial"/>
          <w:sz w:val="22"/>
          <w:szCs w:val="22"/>
          <w:lang w:val="en-US"/>
        </w:rPr>
      </w:pPr>
    </w:p>
    <w:p w14:paraId="07E29617" w14:textId="0346CF01" w:rsidR="008230AC" w:rsidRDefault="0085128A" w:rsidP="00533E6E">
      <w:pPr>
        <w:spacing w:line="360" w:lineRule="auto"/>
        <w:rPr>
          <w:rFonts w:ascii="Arial" w:hAnsi="Arial" w:cs="Arial"/>
          <w:sz w:val="22"/>
          <w:szCs w:val="22"/>
          <w:lang w:val="en-US"/>
        </w:rPr>
      </w:pPr>
      <w:proofErr w:type="spellStart"/>
      <w:r w:rsidRPr="00533E6E">
        <w:rPr>
          <w:rFonts w:ascii="Arial" w:hAnsi="Arial" w:cs="Arial"/>
          <w:sz w:val="22"/>
          <w:szCs w:val="22"/>
        </w:rPr>
        <w:t>Oideachais</w:t>
      </w:r>
      <w:proofErr w:type="spellEnd"/>
      <w:r w:rsidRPr="00533E6E">
        <w:rPr>
          <w:rFonts w:ascii="Arial" w:hAnsi="Arial" w:cs="Arial"/>
          <w:sz w:val="22"/>
          <w:szCs w:val="22"/>
        </w:rPr>
        <w:t xml:space="preserve"> and Lear (2009) </w:t>
      </w:r>
      <w:r w:rsidR="00630804" w:rsidRPr="00533E6E">
        <w:rPr>
          <w:rFonts w:ascii="Arial" w:hAnsi="Arial" w:cs="Arial"/>
          <w:sz w:val="22"/>
          <w:szCs w:val="22"/>
        </w:rPr>
        <w:t>emphasis</w:t>
      </w:r>
      <w:r w:rsidRPr="00533E6E">
        <w:rPr>
          <w:rFonts w:ascii="Arial" w:hAnsi="Arial" w:cs="Arial"/>
          <w:sz w:val="22"/>
          <w:szCs w:val="22"/>
        </w:rPr>
        <w:t>e</w:t>
      </w:r>
      <w:r w:rsidR="00630804" w:rsidRPr="00533E6E">
        <w:rPr>
          <w:rFonts w:ascii="Arial" w:hAnsi="Arial" w:cs="Arial"/>
          <w:sz w:val="22"/>
          <w:szCs w:val="22"/>
        </w:rPr>
        <w:t xml:space="preserve"> that school improvement is primarily the School’s responsibility. They believe that schools themselves are </w:t>
      </w:r>
      <w:r w:rsidR="008230AC">
        <w:rPr>
          <w:rFonts w:ascii="Arial" w:hAnsi="Arial" w:cs="Arial"/>
          <w:sz w:val="22"/>
          <w:szCs w:val="22"/>
        </w:rPr>
        <w:t>in the best position</w:t>
      </w:r>
      <w:r w:rsidR="00630804" w:rsidRPr="00533E6E">
        <w:rPr>
          <w:rFonts w:ascii="Arial" w:hAnsi="Arial" w:cs="Arial"/>
          <w:sz w:val="22"/>
          <w:szCs w:val="22"/>
        </w:rPr>
        <w:t xml:space="preserve"> to identify</w:t>
      </w:r>
      <w:r w:rsidR="008230AC">
        <w:rPr>
          <w:rFonts w:ascii="Arial" w:hAnsi="Arial" w:cs="Arial"/>
          <w:sz w:val="22"/>
          <w:szCs w:val="22"/>
        </w:rPr>
        <w:t xml:space="preserve"> any</w:t>
      </w:r>
      <w:r w:rsidR="00630804" w:rsidRPr="00533E6E">
        <w:rPr>
          <w:rFonts w:ascii="Arial" w:hAnsi="Arial" w:cs="Arial"/>
          <w:sz w:val="22"/>
          <w:szCs w:val="22"/>
        </w:rPr>
        <w:t xml:space="preserve"> areas </w:t>
      </w:r>
      <w:r w:rsidR="008230AC">
        <w:rPr>
          <w:rFonts w:ascii="Arial" w:hAnsi="Arial" w:cs="Arial"/>
          <w:sz w:val="22"/>
          <w:szCs w:val="22"/>
        </w:rPr>
        <w:t>that need</w:t>
      </w:r>
      <w:r w:rsidR="00630804" w:rsidRPr="00533E6E">
        <w:rPr>
          <w:rFonts w:ascii="Arial" w:hAnsi="Arial" w:cs="Arial"/>
          <w:sz w:val="22"/>
          <w:szCs w:val="22"/>
        </w:rPr>
        <w:t xml:space="preserve"> improv</w:t>
      </w:r>
      <w:r w:rsidR="008230AC">
        <w:rPr>
          <w:rFonts w:ascii="Arial" w:hAnsi="Arial" w:cs="Arial"/>
          <w:sz w:val="22"/>
          <w:szCs w:val="22"/>
        </w:rPr>
        <w:t>ing</w:t>
      </w:r>
      <w:r w:rsidR="00630804" w:rsidRPr="00533E6E">
        <w:rPr>
          <w:rFonts w:ascii="Arial" w:hAnsi="Arial" w:cs="Arial"/>
          <w:sz w:val="22"/>
          <w:szCs w:val="22"/>
        </w:rPr>
        <w:t xml:space="preserve"> and </w:t>
      </w:r>
      <w:r w:rsidR="008230AC">
        <w:rPr>
          <w:rFonts w:ascii="Arial" w:hAnsi="Arial" w:cs="Arial"/>
          <w:sz w:val="22"/>
          <w:szCs w:val="22"/>
        </w:rPr>
        <w:t>implement</w:t>
      </w:r>
      <w:r w:rsidR="00630804" w:rsidRPr="00533E6E">
        <w:rPr>
          <w:rFonts w:ascii="Arial" w:hAnsi="Arial" w:cs="Arial"/>
          <w:sz w:val="22"/>
          <w:szCs w:val="22"/>
        </w:rPr>
        <w:t xml:space="preserve"> changes </w:t>
      </w:r>
      <w:r w:rsidR="008230AC">
        <w:rPr>
          <w:rFonts w:ascii="Arial" w:hAnsi="Arial" w:cs="Arial"/>
          <w:sz w:val="22"/>
          <w:szCs w:val="22"/>
        </w:rPr>
        <w:t>in which lead to</w:t>
      </w:r>
      <w:r w:rsidR="00630804" w:rsidRPr="00533E6E">
        <w:rPr>
          <w:rFonts w:ascii="Arial" w:hAnsi="Arial" w:cs="Arial"/>
          <w:sz w:val="22"/>
          <w:szCs w:val="22"/>
        </w:rPr>
        <w:t xml:space="preserve"> </w:t>
      </w:r>
      <w:r w:rsidR="008230AC">
        <w:rPr>
          <w:rFonts w:ascii="Arial" w:hAnsi="Arial" w:cs="Arial"/>
          <w:sz w:val="22"/>
          <w:szCs w:val="22"/>
        </w:rPr>
        <w:t>improved pupil outcomes</w:t>
      </w:r>
      <w:r w:rsidR="00630804" w:rsidRPr="00533E6E">
        <w:rPr>
          <w:rFonts w:ascii="Arial" w:hAnsi="Arial" w:cs="Arial"/>
          <w:sz w:val="22"/>
          <w:szCs w:val="22"/>
        </w:rPr>
        <w:t xml:space="preserve">. </w:t>
      </w:r>
      <w:r w:rsidR="00630804" w:rsidRPr="00533E6E">
        <w:rPr>
          <w:rFonts w:ascii="Arial" w:hAnsi="Arial" w:cs="Arial"/>
          <w:sz w:val="22"/>
          <w:szCs w:val="22"/>
          <w:lang w:val="en-US"/>
        </w:rPr>
        <w:t xml:space="preserve">The Department of education (no date) agrees, saying that </w:t>
      </w:r>
      <w:r w:rsidR="008230AC">
        <w:rPr>
          <w:rFonts w:ascii="Arial" w:hAnsi="Arial" w:cs="Arial"/>
          <w:sz w:val="22"/>
          <w:szCs w:val="22"/>
          <w:lang w:val="en-US"/>
        </w:rPr>
        <w:t xml:space="preserve">self-evaluation is at the heart of school improvement, and this, together with the implementations put in place as a result of it, lead to enhanced educational experiences. </w:t>
      </w:r>
    </w:p>
    <w:p w14:paraId="1FC8CB40" w14:textId="77777777" w:rsidR="00630804" w:rsidRPr="00533E6E" w:rsidRDefault="00630804" w:rsidP="00533E6E">
      <w:pPr>
        <w:spacing w:line="360" w:lineRule="auto"/>
        <w:rPr>
          <w:rFonts w:ascii="Arial" w:hAnsi="Arial" w:cs="Arial"/>
          <w:sz w:val="22"/>
          <w:szCs w:val="22"/>
          <w:lang w:val="en-US"/>
        </w:rPr>
      </w:pPr>
    </w:p>
    <w:p w14:paraId="752A21ED" w14:textId="260E4FB9"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An SDP is, therefore, a continuous cycle where schools will reflect upon their own performance through honest self-evaluations and qualitive and quantitative data, identify improvement priorities, develop and carry out strategies to address them, and review progress and impact (Welsh Government (2014). It is a</w:t>
      </w:r>
      <w:r w:rsidR="008230AC">
        <w:rPr>
          <w:rFonts w:ascii="Arial" w:hAnsi="Arial" w:cs="Arial"/>
          <w:sz w:val="22"/>
          <w:szCs w:val="22"/>
          <w:lang w:val="en-US"/>
        </w:rPr>
        <w:t>n ongoing</w:t>
      </w:r>
      <w:r w:rsidRPr="00533E6E">
        <w:rPr>
          <w:rFonts w:ascii="Arial" w:hAnsi="Arial" w:cs="Arial"/>
          <w:sz w:val="22"/>
          <w:szCs w:val="22"/>
          <w:lang w:val="en-US"/>
        </w:rPr>
        <w:t xml:space="preserve"> document </w:t>
      </w:r>
      <w:r w:rsidR="008230AC">
        <w:rPr>
          <w:rFonts w:ascii="Arial" w:hAnsi="Arial" w:cs="Arial"/>
          <w:sz w:val="22"/>
          <w:szCs w:val="22"/>
          <w:lang w:val="en-US"/>
        </w:rPr>
        <w:t>that</w:t>
      </w:r>
      <w:r w:rsidRPr="00533E6E">
        <w:rPr>
          <w:rFonts w:ascii="Arial" w:hAnsi="Arial" w:cs="Arial"/>
          <w:sz w:val="22"/>
          <w:szCs w:val="22"/>
          <w:lang w:val="en-US"/>
        </w:rPr>
        <w:t xml:space="preserve"> should be </w:t>
      </w:r>
      <w:r w:rsidR="008230AC">
        <w:rPr>
          <w:rFonts w:ascii="Arial" w:hAnsi="Arial" w:cs="Arial"/>
          <w:sz w:val="22"/>
          <w:szCs w:val="22"/>
          <w:lang w:val="en-US"/>
        </w:rPr>
        <w:t>updated regularly</w:t>
      </w:r>
      <w:r w:rsidRPr="00533E6E">
        <w:rPr>
          <w:rFonts w:ascii="Arial" w:hAnsi="Arial" w:cs="Arial"/>
          <w:sz w:val="22"/>
          <w:szCs w:val="22"/>
          <w:lang w:val="en-US"/>
        </w:rPr>
        <w:t xml:space="preserve"> to reflect the progress </w:t>
      </w:r>
      <w:r w:rsidR="008230AC">
        <w:rPr>
          <w:rFonts w:ascii="Arial" w:hAnsi="Arial" w:cs="Arial"/>
          <w:sz w:val="22"/>
          <w:szCs w:val="22"/>
          <w:lang w:val="en-US"/>
        </w:rPr>
        <w:t xml:space="preserve">the school has made </w:t>
      </w:r>
      <w:r w:rsidRPr="00533E6E">
        <w:rPr>
          <w:rFonts w:ascii="Arial" w:hAnsi="Arial" w:cs="Arial"/>
          <w:sz w:val="22"/>
          <w:szCs w:val="22"/>
          <w:lang w:val="en-US"/>
        </w:rPr>
        <w:t xml:space="preserve">in meeting </w:t>
      </w:r>
      <w:r w:rsidR="008230AC">
        <w:rPr>
          <w:rFonts w:ascii="Arial" w:hAnsi="Arial" w:cs="Arial"/>
          <w:sz w:val="22"/>
          <w:szCs w:val="22"/>
          <w:lang w:val="en-US"/>
        </w:rPr>
        <w:t>their</w:t>
      </w:r>
      <w:r w:rsidRPr="00533E6E">
        <w:rPr>
          <w:rFonts w:ascii="Arial" w:hAnsi="Arial" w:cs="Arial"/>
          <w:sz w:val="22"/>
          <w:szCs w:val="22"/>
          <w:lang w:val="en-US"/>
        </w:rPr>
        <w:t xml:space="preserve"> priorities. </w:t>
      </w:r>
    </w:p>
    <w:p w14:paraId="37F8C8BF" w14:textId="5E3A1DDA" w:rsidR="00EE23F4" w:rsidRPr="00533E6E" w:rsidRDefault="00EE23F4" w:rsidP="00533E6E">
      <w:pPr>
        <w:spacing w:line="360" w:lineRule="auto"/>
        <w:rPr>
          <w:rFonts w:ascii="Arial" w:hAnsi="Arial" w:cs="Arial"/>
          <w:sz w:val="22"/>
          <w:szCs w:val="22"/>
          <w:lang w:val="en-US"/>
        </w:rPr>
      </w:pPr>
    </w:p>
    <w:p w14:paraId="6C648378" w14:textId="4810B6E6" w:rsidR="00630804" w:rsidRPr="00533E6E" w:rsidRDefault="00EE23F4" w:rsidP="00533E6E">
      <w:pPr>
        <w:tabs>
          <w:tab w:val="left" w:pos="1286"/>
        </w:tabs>
        <w:spacing w:line="360" w:lineRule="auto"/>
        <w:rPr>
          <w:rFonts w:ascii="Arial" w:hAnsi="Arial" w:cs="Arial"/>
          <w:sz w:val="22"/>
          <w:szCs w:val="22"/>
          <w:lang w:val="en-US"/>
        </w:rPr>
      </w:pPr>
      <w:r w:rsidRPr="00533E6E">
        <w:rPr>
          <w:rFonts w:ascii="Arial" w:hAnsi="Arial" w:cs="Arial"/>
          <w:sz w:val="22"/>
          <w:szCs w:val="22"/>
          <w:lang w:val="en-US"/>
        </w:rPr>
        <w:t xml:space="preserve">Welsh Government (2016a) adds that it sets out a plan for improvement for the three years ahead, containing enough detail to enable schools to identify and implement actions to address the current year’s priorities using their available resources, as well as high level priorities for the next two years. </w:t>
      </w:r>
    </w:p>
    <w:p w14:paraId="44457996" w14:textId="77777777" w:rsidR="00EE23F4" w:rsidRPr="00533E6E" w:rsidRDefault="00EE23F4" w:rsidP="00533E6E">
      <w:pPr>
        <w:tabs>
          <w:tab w:val="left" w:pos="1286"/>
        </w:tabs>
        <w:spacing w:line="360" w:lineRule="auto"/>
        <w:rPr>
          <w:rFonts w:ascii="Arial" w:hAnsi="Arial" w:cs="Arial"/>
          <w:color w:val="ED7D31" w:themeColor="accent2"/>
          <w:sz w:val="22"/>
          <w:szCs w:val="22"/>
          <w:lang w:val="en-US"/>
        </w:rPr>
      </w:pPr>
    </w:p>
    <w:p w14:paraId="0746DFDC" w14:textId="6D51A516"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According to </w:t>
      </w:r>
      <w:r w:rsidR="00EE23F4" w:rsidRPr="00533E6E">
        <w:rPr>
          <w:rFonts w:ascii="Arial" w:hAnsi="Arial" w:cs="Arial"/>
          <w:sz w:val="22"/>
          <w:szCs w:val="22"/>
          <w:lang w:val="en-US"/>
        </w:rPr>
        <w:t xml:space="preserve">Department of education (no date) and </w:t>
      </w:r>
      <w:r w:rsidRPr="00533E6E">
        <w:rPr>
          <w:rFonts w:ascii="Arial" w:hAnsi="Arial" w:cs="Arial"/>
          <w:sz w:val="22"/>
          <w:szCs w:val="22"/>
          <w:lang w:val="en-US"/>
        </w:rPr>
        <w:t>Welsh Government (2016a), SDP’s should</w:t>
      </w:r>
      <w:r w:rsidR="008230AC">
        <w:rPr>
          <w:rFonts w:ascii="Arial" w:hAnsi="Arial" w:cs="Arial"/>
          <w:sz w:val="22"/>
          <w:szCs w:val="22"/>
          <w:lang w:val="en-US"/>
        </w:rPr>
        <w:t xml:space="preserve"> clearly</w:t>
      </w:r>
      <w:r w:rsidRPr="00533E6E">
        <w:rPr>
          <w:rFonts w:ascii="Arial" w:hAnsi="Arial" w:cs="Arial"/>
          <w:sz w:val="22"/>
          <w:szCs w:val="22"/>
          <w:lang w:val="en-US"/>
        </w:rPr>
        <w:t xml:space="preserve"> bring together the school’s improvement priorities, </w:t>
      </w:r>
      <w:r w:rsidR="008230AC">
        <w:rPr>
          <w:rFonts w:ascii="Arial" w:hAnsi="Arial" w:cs="Arial"/>
          <w:sz w:val="22"/>
          <w:szCs w:val="22"/>
          <w:lang w:val="en-US"/>
        </w:rPr>
        <w:t xml:space="preserve">both </w:t>
      </w:r>
      <w:r w:rsidRPr="00533E6E">
        <w:rPr>
          <w:rFonts w:ascii="Arial" w:hAnsi="Arial" w:cs="Arial"/>
          <w:sz w:val="22"/>
          <w:szCs w:val="22"/>
          <w:lang w:val="en-US"/>
        </w:rPr>
        <w:t>short</w:t>
      </w:r>
      <w:r w:rsidR="008230AC">
        <w:rPr>
          <w:rFonts w:ascii="Arial" w:hAnsi="Arial" w:cs="Arial"/>
          <w:sz w:val="22"/>
          <w:szCs w:val="22"/>
          <w:lang w:val="en-US"/>
        </w:rPr>
        <w:t xml:space="preserve"> </w:t>
      </w:r>
      <w:r w:rsidRPr="00533E6E">
        <w:rPr>
          <w:rFonts w:ascii="Arial" w:hAnsi="Arial" w:cs="Arial"/>
          <w:sz w:val="22"/>
          <w:szCs w:val="22"/>
          <w:lang w:val="en-US"/>
        </w:rPr>
        <w:t>and long</w:t>
      </w:r>
      <w:r w:rsidR="008230AC">
        <w:rPr>
          <w:rFonts w:ascii="Arial" w:hAnsi="Arial" w:cs="Arial"/>
          <w:sz w:val="22"/>
          <w:szCs w:val="22"/>
          <w:lang w:val="en-US"/>
        </w:rPr>
        <w:t>-</w:t>
      </w:r>
      <w:r w:rsidRPr="00533E6E">
        <w:rPr>
          <w:rFonts w:ascii="Arial" w:hAnsi="Arial" w:cs="Arial"/>
          <w:sz w:val="22"/>
          <w:szCs w:val="22"/>
          <w:lang w:val="en-US"/>
        </w:rPr>
        <w:t>term targets, the actions a school will take to meet the targets, including staff development, and resources they intend to use. Welsh Government (2014) adds that they should set out a clear</w:t>
      </w:r>
      <w:r w:rsidR="008230AC">
        <w:rPr>
          <w:rFonts w:ascii="Arial" w:hAnsi="Arial" w:cs="Arial"/>
          <w:sz w:val="22"/>
          <w:szCs w:val="22"/>
          <w:lang w:val="en-US"/>
        </w:rPr>
        <w:t>, achievable</w:t>
      </w:r>
      <w:r w:rsidRPr="00533E6E">
        <w:rPr>
          <w:rFonts w:ascii="Arial" w:hAnsi="Arial" w:cs="Arial"/>
          <w:sz w:val="22"/>
          <w:szCs w:val="22"/>
          <w:lang w:val="en-US"/>
        </w:rPr>
        <w:t xml:space="preserve"> vision and purpose, which should be underpinned by </w:t>
      </w:r>
      <w:r w:rsidR="008230AC">
        <w:rPr>
          <w:rFonts w:ascii="Arial" w:hAnsi="Arial" w:cs="Arial"/>
          <w:sz w:val="22"/>
          <w:szCs w:val="22"/>
          <w:lang w:val="en-US"/>
        </w:rPr>
        <w:t>concrete,</w:t>
      </w:r>
      <w:r w:rsidRPr="00533E6E">
        <w:rPr>
          <w:rFonts w:ascii="Arial" w:hAnsi="Arial" w:cs="Arial"/>
          <w:sz w:val="22"/>
          <w:szCs w:val="22"/>
          <w:lang w:val="en-US"/>
        </w:rPr>
        <w:t xml:space="preserve"> practical strategies. They should be understood by all partners and stakeholders, who will be involved in identifying strengths and areas for improvement. Welsh Government (2014) advises that </w:t>
      </w:r>
      <w:r w:rsidRPr="00533E6E">
        <w:rPr>
          <w:rFonts w:ascii="Arial" w:hAnsi="Arial" w:cs="Arial"/>
          <w:sz w:val="22"/>
          <w:szCs w:val="22"/>
        </w:rPr>
        <w:lastRenderedPageBreak/>
        <w:t>t</w:t>
      </w:r>
      <w:r w:rsidRPr="00533E6E">
        <w:rPr>
          <w:rFonts w:ascii="Arial" w:hAnsi="Arial" w:cs="Arial"/>
          <w:sz w:val="22"/>
          <w:szCs w:val="22"/>
          <w:lang w:val="en-US"/>
        </w:rPr>
        <w:t xml:space="preserve">hey should be easily accessible in order to allow staff and Governors to refer back to them when reflecting upon and improving their work. </w:t>
      </w:r>
    </w:p>
    <w:p w14:paraId="4506A927" w14:textId="77777777" w:rsidR="00630804" w:rsidRPr="00533E6E" w:rsidRDefault="00630804" w:rsidP="00533E6E">
      <w:pPr>
        <w:tabs>
          <w:tab w:val="left" w:pos="1286"/>
        </w:tabs>
        <w:spacing w:line="360" w:lineRule="auto"/>
        <w:rPr>
          <w:rFonts w:ascii="Arial" w:hAnsi="Arial" w:cs="Arial"/>
          <w:sz w:val="22"/>
          <w:szCs w:val="22"/>
          <w:lang w:val="en-US"/>
        </w:rPr>
      </w:pPr>
    </w:p>
    <w:p w14:paraId="423C7728" w14:textId="74D56CC6" w:rsidR="008230AC" w:rsidRPr="00533E6E" w:rsidRDefault="00630804" w:rsidP="008230AC">
      <w:pPr>
        <w:spacing w:line="360" w:lineRule="auto"/>
        <w:rPr>
          <w:rFonts w:ascii="Arial" w:hAnsi="Arial" w:cs="Arial"/>
          <w:sz w:val="22"/>
          <w:szCs w:val="22"/>
          <w:lang w:val="en-US"/>
        </w:rPr>
      </w:pPr>
      <w:r w:rsidRPr="00533E6E">
        <w:rPr>
          <w:rFonts w:ascii="Arial" w:hAnsi="Arial" w:cs="Arial"/>
          <w:sz w:val="22"/>
          <w:szCs w:val="22"/>
        </w:rPr>
        <w:t xml:space="preserve">Although all of this is in place, </w:t>
      </w:r>
      <w:r w:rsidRPr="00533E6E">
        <w:rPr>
          <w:rFonts w:ascii="Arial" w:hAnsi="Arial" w:cs="Arial"/>
          <w:sz w:val="22"/>
          <w:szCs w:val="22"/>
          <w:lang w:val="en-US"/>
        </w:rPr>
        <w:t xml:space="preserve">Welsh Government (2014) reveals that </w:t>
      </w:r>
      <w:proofErr w:type="spellStart"/>
      <w:r w:rsidRPr="00533E6E">
        <w:rPr>
          <w:rFonts w:ascii="Arial" w:hAnsi="Arial" w:cs="Arial"/>
          <w:sz w:val="22"/>
          <w:szCs w:val="22"/>
          <w:lang w:val="en-US"/>
        </w:rPr>
        <w:t>Estyn’s</w:t>
      </w:r>
      <w:proofErr w:type="spellEnd"/>
      <w:r w:rsidRPr="00533E6E">
        <w:rPr>
          <w:rFonts w:ascii="Arial" w:hAnsi="Arial" w:cs="Arial"/>
          <w:sz w:val="22"/>
          <w:szCs w:val="22"/>
          <w:lang w:val="en-US"/>
        </w:rPr>
        <w:t xml:space="preserve"> annual report for 2012-13 concludes that </w:t>
      </w:r>
      <w:r w:rsidR="008230AC">
        <w:rPr>
          <w:rFonts w:ascii="Arial" w:hAnsi="Arial" w:cs="Arial"/>
          <w:sz w:val="22"/>
          <w:szCs w:val="22"/>
          <w:lang w:val="en-US"/>
        </w:rPr>
        <w:t xml:space="preserve">in over a </w:t>
      </w:r>
      <w:r w:rsidR="008230AC" w:rsidRPr="00533E6E">
        <w:rPr>
          <w:rFonts w:ascii="Arial" w:hAnsi="Arial" w:cs="Arial"/>
          <w:sz w:val="22"/>
          <w:szCs w:val="22"/>
          <w:lang w:val="en-US"/>
        </w:rPr>
        <w:t>quarter of th</w:t>
      </w:r>
      <w:r w:rsidR="008230AC">
        <w:rPr>
          <w:rFonts w:ascii="Arial" w:hAnsi="Arial" w:cs="Arial"/>
          <w:sz w:val="22"/>
          <w:szCs w:val="22"/>
          <w:lang w:val="en-US"/>
        </w:rPr>
        <w:t>e</w:t>
      </w:r>
      <w:r w:rsidR="008230AC" w:rsidRPr="00533E6E">
        <w:rPr>
          <w:rFonts w:ascii="Arial" w:hAnsi="Arial" w:cs="Arial"/>
          <w:sz w:val="22"/>
          <w:szCs w:val="22"/>
          <w:lang w:val="en-US"/>
        </w:rPr>
        <w:t xml:space="preserve"> schools in Wales </w:t>
      </w:r>
      <w:r w:rsidR="008230AC">
        <w:rPr>
          <w:rFonts w:ascii="Arial" w:hAnsi="Arial" w:cs="Arial"/>
          <w:sz w:val="22"/>
          <w:szCs w:val="22"/>
          <w:lang w:val="en-US"/>
        </w:rPr>
        <w:t xml:space="preserve">that were </w:t>
      </w:r>
      <w:r w:rsidR="008230AC" w:rsidRPr="00533E6E">
        <w:rPr>
          <w:rFonts w:ascii="Arial" w:hAnsi="Arial" w:cs="Arial"/>
          <w:sz w:val="22"/>
          <w:szCs w:val="22"/>
          <w:lang w:val="en-US"/>
        </w:rPr>
        <w:t>inspected</w:t>
      </w:r>
      <w:r w:rsidR="008230AC">
        <w:rPr>
          <w:rFonts w:ascii="Arial" w:hAnsi="Arial" w:cs="Arial"/>
          <w:sz w:val="22"/>
          <w:szCs w:val="22"/>
          <w:lang w:val="en-US"/>
        </w:rPr>
        <w:t xml:space="preserve">, </w:t>
      </w:r>
    </w:p>
    <w:p w14:paraId="2B9419C8" w14:textId="716B885C"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self-evaluation and planning for improvement could be improved</w:t>
      </w:r>
      <w:r w:rsidR="008230AC">
        <w:rPr>
          <w:rFonts w:ascii="Arial" w:hAnsi="Arial" w:cs="Arial"/>
          <w:sz w:val="22"/>
          <w:szCs w:val="22"/>
          <w:lang w:val="en-US"/>
        </w:rPr>
        <w:t>.</w:t>
      </w:r>
    </w:p>
    <w:p w14:paraId="389ACE8D" w14:textId="77777777" w:rsidR="00630804" w:rsidRPr="00533E6E" w:rsidRDefault="00630804" w:rsidP="00533E6E">
      <w:pPr>
        <w:tabs>
          <w:tab w:val="left" w:pos="1286"/>
        </w:tabs>
        <w:spacing w:line="360" w:lineRule="auto"/>
        <w:rPr>
          <w:rFonts w:ascii="Arial" w:hAnsi="Arial" w:cs="Arial"/>
          <w:sz w:val="22"/>
          <w:szCs w:val="22"/>
        </w:rPr>
      </w:pPr>
    </w:p>
    <w:p w14:paraId="25F2D7BB" w14:textId="53C66612"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t xml:space="preserve">One of the well-being goals of the Well-being of future generations (Wales) Act, as discussed by </w:t>
      </w:r>
      <w:r w:rsidRPr="00533E6E">
        <w:rPr>
          <w:rFonts w:ascii="Arial" w:hAnsi="Arial" w:cs="Arial"/>
          <w:sz w:val="22"/>
          <w:szCs w:val="22"/>
          <w:lang w:val="en-US"/>
        </w:rPr>
        <w:t xml:space="preserve">Welsh Government (2015b), </w:t>
      </w:r>
      <w:r w:rsidRPr="00533E6E">
        <w:rPr>
          <w:rFonts w:ascii="Arial" w:hAnsi="Arial" w:cs="Arial"/>
          <w:sz w:val="22"/>
          <w:szCs w:val="22"/>
        </w:rPr>
        <w:t xml:space="preserve">is to have a </w:t>
      </w:r>
      <w:r w:rsidR="008230AC" w:rsidRPr="00885148">
        <w:rPr>
          <w:rFonts w:ascii="Arial" w:hAnsi="Arial" w:cs="Arial"/>
          <w:sz w:val="22"/>
          <w:szCs w:val="22"/>
        </w:rPr>
        <w:t>‘</w:t>
      </w:r>
      <w:r w:rsidRPr="00885148">
        <w:rPr>
          <w:rFonts w:ascii="Arial" w:hAnsi="Arial" w:cs="Arial"/>
          <w:sz w:val="22"/>
          <w:szCs w:val="22"/>
        </w:rPr>
        <w:t>society in which people’s physical and mental well-being is maximised and in which choices and behaviours that benefit future health are understood</w:t>
      </w:r>
      <w:r w:rsidR="008230AC" w:rsidRPr="00885148">
        <w:rPr>
          <w:rFonts w:ascii="Arial" w:hAnsi="Arial" w:cs="Arial"/>
          <w:sz w:val="22"/>
          <w:szCs w:val="22"/>
        </w:rPr>
        <w:t>’</w:t>
      </w:r>
      <w:r w:rsidRPr="00885148">
        <w:rPr>
          <w:rFonts w:ascii="Arial" w:hAnsi="Arial" w:cs="Arial"/>
          <w:sz w:val="22"/>
          <w:szCs w:val="22"/>
        </w:rPr>
        <w:t>.</w:t>
      </w:r>
      <w:r w:rsidRPr="00533E6E">
        <w:rPr>
          <w:rFonts w:ascii="Arial" w:hAnsi="Arial" w:cs="Arial"/>
          <w:sz w:val="22"/>
          <w:szCs w:val="22"/>
        </w:rPr>
        <w:t xml:space="preserve"> It is also acknowledged by</w:t>
      </w:r>
      <w:r w:rsidRPr="00533E6E">
        <w:rPr>
          <w:rFonts w:ascii="Arial" w:hAnsi="Arial" w:cs="Arial"/>
          <w:sz w:val="22"/>
          <w:szCs w:val="22"/>
          <w:lang w:val="en-US"/>
        </w:rPr>
        <w:t xml:space="preserve"> Welsh Government (2017)</w:t>
      </w:r>
      <w:r w:rsidRPr="00533E6E">
        <w:rPr>
          <w:rFonts w:ascii="Arial" w:hAnsi="Arial" w:cs="Arial"/>
          <w:sz w:val="22"/>
          <w:szCs w:val="22"/>
        </w:rPr>
        <w:t xml:space="preserve"> that Wales’ national mission relates to the success and well-being of every learner, regardless of background or personal circumstance. </w:t>
      </w:r>
    </w:p>
    <w:p w14:paraId="704AF8F9" w14:textId="77777777" w:rsidR="00630804" w:rsidRPr="00533E6E" w:rsidRDefault="00630804" w:rsidP="00533E6E">
      <w:pPr>
        <w:tabs>
          <w:tab w:val="left" w:pos="1286"/>
        </w:tabs>
        <w:spacing w:line="360" w:lineRule="auto"/>
        <w:rPr>
          <w:rFonts w:ascii="Arial" w:hAnsi="Arial" w:cs="Arial"/>
          <w:sz w:val="22"/>
          <w:szCs w:val="22"/>
        </w:rPr>
      </w:pPr>
    </w:p>
    <w:p w14:paraId="073E52B6" w14:textId="77777777"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t xml:space="preserve">Following the OECD’s review of education in Wales, Donaldson </w:t>
      </w:r>
      <w:r w:rsidRPr="00533E6E">
        <w:rPr>
          <w:rFonts w:ascii="Arial" w:hAnsi="Arial" w:cs="Arial"/>
          <w:sz w:val="22"/>
          <w:szCs w:val="22"/>
          <w:lang w:val="en-US"/>
        </w:rPr>
        <w:t xml:space="preserve">(2015) </w:t>
      </w:r>
      <w:r w:rsidRPr="00533E6E">
        <w:rPr>
          <w:rFonts w:ascii="Arial" w:hAnsi="Arial" w:cs="Arial"/>
          <w:sz w:val="22"/>
          <w:szCs w:val="22"/>
        </w:rPr>
        <w:t xml:space="preserve">recommended that one of the four purposes of the curriculum should be that young people become healthy, confident individuals, and that one of the six areas of Learning and Experience within the new curriculum should be ‘health and well-being’. </w:t>
      </w:r>
    </w:p>
    <w:p w14:paraId="7CF7B31B" w14:textId="77777777" w:rsidR="00630804" w:rsidRPr="00533E6E" w:rsidRDefault="00630804" w:rsidP="00533E6E">
      <w:pPr>
        <w:tabs>
          <w:tab w:val="left" w:pos="1286"/>
        </w:tabs>
        <w:spacing w:line="360" w:lineRule="auto"/>
        <w:rPr>
          <w:rFonts w:ascii="Arial" w:hAnsi="Arial" w:cs="Arial"/>
          <w:sz w:val="22"/>
          <w:szCs w:val="22"/>
        </w:rPr>
      </w:pPr>
    </w:p>
    <w:p w14:paraId="459F0C58" w14:textId="3E62CAFE"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t xml:space="preserve">Despite this, the </w:t>
      </w:r>
      <w:r w:rsidRPr="00533E6E">
        <w:rPr>
          <w:rFonts w:ascii="Arial" w:hAnsi="Arial" w:cs="Arial"/>
          <w:sz w:val="22"/>
          <w:szCs w:val="22"/>
          <w:lang w:val="en-US"/>
        </w:rPr>
        <w:t>National Assembly for Wales (2018)</w:t>
      </w:r>
      <w:r w:rsidRPr="00533E6E">
        <w:rPr>
          <w:rFonts w:ascii="Arial" w:hAnsi="Arial" w:cs="Arial"/>
          <w:sz w:val="22"/>
          <w:szCs w:val="22"/>
        </w:rPr>
        <w:t xml:space="preserve"> reports that the issue most commonly raised with the Children’s Commissioner for Wales by children, young people, and their parents and carers</w:t>
      </w:r>
      <w:r w:rsidR="008230AC">
        <w:rPr>
          <w:rFonts w:ascii="Arial" w:hAnsi="Arial" w:cs="Arial"/>
          <w:sz w:val="22"/>
          <w:szCs w:val="22"/>
        </w:rPr>
        <w:t xml:space="preserve"> is</w:t>
      </w:r>
      <w:r w:rsidR="008230AC" w:rsidRPr="008230AC">
        <w:rPr>
          <w:rFonts w:ascii="Arial" w:hAnsi="Arial" w:cs="Arial"/>
          <w:sz w:val="22"/>
          <w:szCs w:val="22"/>
        </w:rPr>
        <w:t xml:space="preserve"> </w:t>
      </w:r>
      <w:r w:rsidR="008230AC" w:rsidRPr="00533E6E">
        <w:rPr>
          <w:rFonts w:ascii="Arial" w:hAnsi="Arial" w:cs="Arial"/>
          <w:sz w:val="22"/>
          <w:szCs w:val="22"/>
        </w:rPr>
        <w:t>mental health</w:t>
      </w:r>
      <w:r w:rsidRPr="00533E6E">
        <w:rPr>
          <w:rFonts w:ascii="Arial" w:hAnsi="Arial" w:cs="Arial"/>
          <w:sz w:val="22"/>
          <w:szCs w:val="22"/>
        </w:rPr>
        <w:t xml:space="preserve">. It was also found that education settings, including primary schools, are key to promoting emotional well-being and good mental health. </w:t>
      </w:r>
    </w:p>
    <w:p w14:paraId="01A9576D" w14:textId="77777777" w:rsidR="00630804" w:rsidRPr="00533E6E" w:rsidRDefault="00630804" w:rsidP="00533E6E">
      <w:pPr>
        <w:tabs>
          <w:tab w:val="left" w:pos="1286"/>
        </w:tabs>
        <w:spacing w:line="360" w:lineRule="auto"/>
        <w:rPr>
          <w:rFonts w:ascii="Arial" w:hAnsi="Arial" w:cs="Arial"/>
          <w:sz w:val="22"/>
          <w:szCs w:val="22"/>
        </w:rPr>
      </w:pPr>
    </w:p>
    <w:p w14:paraId="588BA0B3" w14:textId="77777777" w:rsidR="00630804" w:rsidRPr="00533E6E" w:rsidRDefault="00630804" w:rsidP="00533E6E">
      <w:pPr>
        <w:tabs>
          <w:tab w:val="left" w:pos="1286"/>
        </w:tabs>
        <w:spacing w:line="360" w:lineRule="auto"/>
        <w:rPr>
          <w:rFonts w:ascii="Arial" w:hAnsi="Arial" w:cs="Arial"/>
          <w:sz w:val="22"/>
          <w:szCs w:val="22"/>
        </w:rPr>
      </w:pPr>
      <w:proofErr w:type="gramStart"/>
      <w:r w:rsidRPr="00533E6E">
        <w:rPr>
          <w:rFonts w:ascii="Arial" w:hAnsi="Arial" w:cs="Arial"/>
          <w:sz w:val="22"/>
          <w:szCs w:val="22"/>
        </w:rPr>
        <w:t>One way</w:t>
      </w:r>
      <w:proofErr w:type="gramEnd"/>
      <w:r w:rsidRPr="00533E6E">
        <w:rPr>
          <w:rFonts w:ascii="Arial" w:hAnsi="Arial" w:cs="Arial"/>
          <w:sz w:val="22"/>
          <w:szCs w:val="22"/>
        </w:rPr>
        <w:t xml:space="preserve"> schools do this is through restorative approaches. According to </w:t>
      </w:r>
      <w:proofErr w:type="spellStart"/>
      <w:r w:rsidRPr="00533E6E">
        <w:rPr>
          <w:rFonts w:ascii="Arial" w:hAnsi="Arial" w:cs="Arial"/>
          <w:sz w:val="22"/>
          <w:szCs w:val="22"/>
          <w:lang w:val="en-US"/>
        </w:rPr>
        <w:t>Phethean</w:t>
      </w:r>
      <w:proofErr w:type="spellEnd"/>
      <w:r w:rsidRPr="00533E6E">
        <w:rPr>
          <w:rFonts w:ascii="Arial" w:hAnsi="Arial" w:cs="Arial"/>
          <w:sz w:val="22"/>
          <w:szCs w:val="22"/>
          <w:lang w:val="en-US"/>
        </w:rPr>
        <w:t xml:space="preserve"> (2016), The Barnet Youth Offending Service (no date), Hendry, Hopkins, and Steele (2011) and </w:t>
      </w:r>
      <w:proofErr w:type="spellStart"/>
      <w:r w:rsidRPr="00533E6E">
        <w:rPr>
          <w:rFonts w:ascii="Arial" w:hAnsi="Arial" w:cs="Arial"/>
          <w:sz w:val="22"/>
          <w:szCs w:val="22"/>
          <w:lang w:val="en-US"/>
        </w:rPr>
        <w:t>Skinns</w:t>
      </w:r>
      <w:proofErr w:type="spellEnd"/>
      <w:r w:rsidRPr="00533E6E">
        <w:rPr>
          <w:rFonts w:ascii="Arial" w:hAnsi="Arial" w:cs="Arial"/>
          <w:sz w:val="22"/>
          <w:szCs w:val="22"/>
          <w:lang w:val="en-US"/>
        </w:rPr>
        <w:t xml:space="preserve">, Rose and Hough (2009), restorative approaches in schools help build upon well-being, honesty, positive regard and empathetic understanding. </w:t>
      </w:r>
      <w:r w:rsidRPr="00533E6E">
        <w:rPr>
          <w:rFonts w:ascii="Arial" w:hAnsi="Arial" w:cs="Arial"/>
          <w:sz w:val="22"/>
          <w:szCs w:val="22"/>
        </w:rPr>
        <w:t>They also improve communication and relationships between all staff and pupils, which McLaughlin and Clarke (2010) identified as a critical factor that affect pupils’ health and wellbeing.</w:t>
      </w:r>
    </w:p>
    <w:p w14:paraId="7FA0E464" w14:textId="77777777" w:rsidR="00630804" w:rsidRPr="00533E6E" w:rsidRDefault="00630804" w:rsidP="00533E6E">
      <w:pPr>
        <w:tabs>
          <w:tab w:val="left" w:pos="1286"/>
        </w:tabs>
        <w:spacing w:line="360" w:lineRule="auto"/>
        <w:rPr>
          <w:rFonts w:ascii="Arial" w:hAnsi="Arial" w:cs="Arial"/>
          <w:sz w:val="22"/>
          <w:szCs w:val="22"/>
        </w:rPr>
      </w:pPr>
    </w:p>
    <w:p w14:paraId="0E4F4919" w14:textId="77777777" w:rsidR="008230AC"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lang w:val="en-US"/>
        </w:rPr>
        <w:t>Estyn (2019)</w:t>
      </w:r>
      <w:r w:rsidRPr="00533E6E">
        <w:rPr>
          <w:rFonts w:ascii="Arial" w:hAnsi="Arial" w:cs="Arial"/>
          <w:sz w:val="22"/>
          <w:szCs w:val="22"/>
        </w:rPr>
        <w:t xml:space="preserve"> and the </w:t>
      </w:r>
      <w:r w:rsidRPr="00533E6E">
        <w:rPr>
          <w:rFonts w:ascii="Arial" w:hAnsi="Arial" w:cs="Arial"/>
          <w:sz w:val="22"/>
          <w:szCs w:val="22"/>
          <w:lang w:val="en-US"/>
        </w:rPr>
        <w:t>Department for Education (2010)</w:t>
      </w:r>
      <w:r w:rsidRPr="00533E6E">
        <w:rPr>
          <w:rFonts w:ascii="Arial" w:hAnsi="Arial" w:cs="Arial"/>
          <w:sz w:val="22"/>
          <w:szCs w:val="22"/>
        </w:rPr>
        <w:t xml:space="preserve"> add that restorative approaches work to resolve conflict and repair harm, as well as preventing issues from escalating. </w:t>
      </w:r>
      <w:r w:rsidRPr="00533E6E">
        <w:rPr>
          <w:rFonts w:ascii="Arial" w:hAnsi="Arial" w:cs="Arial"/>
          <w:sz w:val="22"/>
          <w:szCs w:val="22"/>
          <w:lang w:val="en-US"/>
        </w:rPr>
        <w:t>They also</w:t>
      </w:r>
      <w:r w:rsidRPr="00533E6E">
        <w:rPr>
          <w:rFonts w:ascii="Arial" w:hAnsi="Arial" w:cs="Arial"/>
          <w:sz w:val="22"/>
          <w:szCs w:val="22"/>
        </w:rPr>
        <w:t xml:space="preserve"> reduce the need to resort to punishments to try and </w:t>
      </w:r>
      <w:r w:rsidR="008230AC">
        <w:rPr>
          <w:rFonts w:ascii="Arial" w:hAnsi="Arial" w:cs="Arial"/>
          <w:sz w:val="22"/>
          <w:szCs w:val="22"/>
        </w:rPr>
        <w:t>handle</w:t>
      </w:r>
      <w:r w:rsidRPr="00533E6E">
        <w:rPr>
          <w:rFonts w:ascii="Arial" w:hAnsi="Arial" w:cs="Arial"/>
          <w:sz w:val="22"/>
          <w:szCs w:val="22"/>
        </w:rPr>
        <w:t xml:space="preserve"> behaviour, according to</w:t>
      </w:r>
      <w:r w:rsidRPr="00533E6E">
        <w:rPr>
          <w:rFonts w:ascii="Arial" w:hAnsi="Arial" w:cs="Arial"/>
          <w:sz w:val="22"/>
          <w:szCs w:val="22"/>
          <w:lang w:val="en-US"/>
        </w:rPr>
        <w:t xml:space="preserve"> Hendry, Hopkins, and Steele (2011).  </w:t>
      </w:r>
      <w:r w:rsidRPr="00533E6E">
        <w:rPr>
          <w:rFonts w:ascii="Arial" w:hAnsi="Arial" w:cs="Arial"/>
          <w:sz w:val="22"/>
          <w:szCs w:val="22"/>
        </w:rPr>
        <w:t xml:space="preserve">However, </w:t>
      </w:r>
      <w:proofErr w:type="spellStart"/>
      <w:r w:rsidRPr="00533E6E">
        <w:rPr>
          <w:rFonts w:ascii="Arial" w:hAnsi="Arial" w:cs="Arial"/>
          <w:sz w:val="22"/>
          <w:szCs w:val="22"/>
          <w:lang w:val="en-US"/>
        </w:rPr>
        <w:t>Skinns</w:t>
      </w:r>
      <w:proofErr w:type="spellEnd"/>
      <w:r w:rsidRPr="00533E6E">
        <w:rPr>
          <w:rFonts w:ascii="Arial" w:hAnsi="Arial" w:cs="Arial"/>
          <w:sz w:val="22"/>
          <w:szCs w:val="22"/>
          <w:lang w:val="en-US"/>
        </w:rPr>
        <w:t>, Rose and Hough (2009)</w:t>
      </w:r>
      <w:r w:rsidRPr="00533E6E">
        <w:rPr>
          <w:rFonts w:ascii="Arial" w:hAnsi="Arial" w:cs="Arial"/>
          <w:sz w:val="22"/>
          <w:szCs w:val="22"/>
        </w:rPr>
        <w:t xml:space="preserve"> </w:t>
      </w:r>
    </w:p>
    <w:p w14:paraId="208B53D3" w14:textId="77777777" w:rsidR="008230AC" w:rsidRDefault="008230AC" w:rsidP="00533E6E">
      <w:pPr>
        <w:tabs>
          <w:tab w:val="left" w:pos="1286"/>
        </w:tabs>
        <w:spacing w:line="360" w:lineRule="auto"/>
        <w:rPr>
          <w:rFonts w:ascii="Arial" w:hAnsi="Arial" w:cs="Arial"/>
          <w:sz w:val="22"/>
          <w:szCs w:val="22"/>
        </w:rPr>
      </w:pPr>
    </w:p>
    <w:p w14:paraId="6963C639" w14:textId="77777777" w:rsidR="008230AC" w:rsidRDefault="008230AC" w:rsidP="00533E6E">
      <w:pPr>
        <w:tabs>
          <w:tab w:val="left" w:pos="1286"/>
        </w:tabs>
        <w:spacing w:line="360" w:lineRule="auto"/>
        <w:rPr>
          <w:rFonts w:ascii="Arial" w:hAnsi="Arial" w:cs="Arial"/>
          <w:sz w:val="22"/>
          <w:szCs w:val="22"/>
        </w:rPr>
      </w:pPr>
    </w:p>
    <w:p w14:paraId="5A66D52D" w14:textId="5716484D"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lastRenderedPageBreak/>
        <w:t xml:space="preserve">argues that some members of staff could be resistant to change </w:t>
      </w:r>
      <w:r w:rsidR="008230AC">
        <w:rPr>
          <w:rFonts w:ascii="Arial" w:hAnsi="Arial" w:cs="Arial"/>
          <w:sz w:val="22"/>
          <w:szCs w:val="22"/>
        </w:rPr>
        <w:t xml:space="preserve">and move away from the traditional </w:t>
      </w:r>
      <w:r w:rsidRPr="00533E6E">
        <w:rPr>
          <w:rFonts w:ascii="Arial" w:hAnsi="Arial" w:cs="Arial"/>
          <w:sz w:val="22"/>
          <w:szCs w:val="22"/>
        </w:rPr>
        <w:t xml:space="preserve">forms of punishment, because they believed </w:t>
      </w:r>
      <w:r w:rsidR="008230AC">
        <w:rPr>
          <w:rFonts w:ascii="Arial" w:hAnsi="Arial" w:cs="Arial"/>
          <w:sz w:val="22"/>
          <w:szCs w:val="22"/>
        </w:rPr>
        <w:t>they would have less</w:t>
      </w:r>
      <w:r w:rsidRPr="00533E6E">
        <w:rPr>
          <w:rFonts w:ascii="Arial" w:hAnsi="Arial" w:cs="Arial"/>
          <w:sz w:val="22"/>
          <w:szCs w:val="22"/>
        </w:rPr>
        <w:t xml:space="preserve"> power and authority. </w:t>
      </w:r>
    </w:p>
    <w:p w14:paraId="2B0B34C0" w14:textId="77777777" w:rsidR="00630804" w:rsidRPr="00533E6E" w:rsidRDefault="00630804" w:rsidP="00533E6E">
      <w:pPr>
        <w:spacing w:line="360" w:lineRule="auto"/>
        <w:rPr>
          <w:rFonts w:ascii="Arial" w:hAnsi="Arial" w:cs="Arial"/>
          <w:sz w:val="22"/>
          <w:szCs w:val="22"/>
          <w:lang w:val="en-US"/>
        </w:rPr>
      </w:pPr>
    </w:p>
    <w:p w14:paraId="67F364B7" w14:textId="3D450BC5" w:rsidR="00630804" w:rsidRPr="00533E6E" w:rsidRDefault="008230AC" w:rsidP="00533E6E">
      <w:pPr>
        <w:spacing w:line="360" w:lineRule="auto"/>
        <w:rPr>
          <w:rFonts w:ascii="Arial" w:hAnsi="Arial" w:cs="Arial"/>
          <w:sz w:val="22"/>
          <w:szCs w:val="22"/>
        </w:rPr>
      </w:pPr>
      <w:r>
        <w:rPr>
          <w:rFonts w:ascii="Arial" w:hAnsi="Arial" w:cs="Arial"/>
          <w:sz w:val="22"/>
          <w:szCs w:val="22"/>
          <w:lang w:val="en-US"/>
        </w:rPr>
        <w:t xml:space="preserve">The </w:t>
      </w:r>
      <w:r w:rsidRPr="00533E6E">
        <w:rPr>
          <w:rFonts w:ascii="Arial" w:hAnsi="Arial" w:cs="Arial"/>
          <w:sz w:val="22"/>
          <w:szCs w:val="22"/>
          <w:lang w:val="en-US"/>
        </w:rPr>
        <w:t>Restorative justice council (2016)</w:t>
      </w:r>
      <w:r w:rsidRPr="00533E6E">
        <w:rPr>
          <w:rFonts w:ascii="Arial" w:hAnsi="Arial" w:cs="Arial"/>
          <w:sz w:val="22"/>
          <w:szCs w:val="22"/>
        </w:rPr>
        <w:t xml:space="preserve">, the </w:t>
      </w:r>
      <w:r w:rsidRPr="00533E6E">
        <w:rPr>
          <w:rFonts w:ascii="Arial" w:hAnsi="Arial" w:cs="Arial"/>
          <w:sz w:val="22"/>
          <w:szCs w:val="22"/>
          <w:lang w:val="en-US"/>
        </w:rPr>
        <w:t>Department for Education (2010)</w:t>
      </w:r>
      <w:r w:rsidRPr="00533E6E">
        <w:rPr>
          <w:rFonts w:ascii="Arial" w:hAnsi="Arial" w:cs="Arial"/>
          <w:sz w:val="22"/>
          <w:szCs w:val="22"/>
        </w:rPr>
        <w:t xml:space="preserve"> and </w:t>
      </w:r>
      <w:proofErr w:type="spellStart"/>
      <w:r w:rsidRPr="00533E6E">
        <w:rPr>
          <w:rFonts w:ascii="Arial" w:hAnsi="Arial" w:cs="Arial"/>
          <w:sz w:val="22"/>
          <w:szCs w:val="22"/>
          <w:lang w:val="en-US"/>
        </w:rPr>
        <w:t>Skinns</w:t>
      </w:r>
      <w:proofErr w:type="spellEnd"/>
      <w:r w:rsidRPr="00533E6E">
        <w:rPr>
          <w:rFonts w:ascii="Arial" w:hAnsi="Arial" w:cs="Arial"/>
          <w:sz w:val="22"/>
          <w:szCs w:val="22"/>
          <w:lang w:val="en-US"/>
        </w:rPr>
        <w:t>, Rose and Hough (2009)</w:t>
      </w:r>
      <w:r>
        <w:rPr>
          <w:rFonts w:ascii="Arial" w:hAnsi="Arial" w:cs="Arial"/>
          <w:sz w:val="22"/>
          <w:szCs w:val="22"/>
          <w:lang w:val="en-US"/>
        </w:rPr>
        <w:t xml:space="preserve"> report that</w:t>
      </w:r>
      <w:r>
        <w:rPr>
          <w:rFonts w:ascii="Arial" w:hAnsi="Arial" w:cs="Arial"/>
          <w:sz w:val="22"/>
          <w:szCs w:val="22"/>
        </w:rPr>
        <w:t xml:space="preserve"> s</w:t>
      </w:r>
      <w:r w:rsidR="00630804" w:rsidRPr="00533E6E">
        <w:rPr>
          <w:rFonts w:ascii="Arial" w:hAnsi="Arial" w:cs="Arial"/>
          <w:sz w:val="22"/>
          <w:szCs w:val="22"/>
        </w:rPr>
        <w:t>taff and pupils</w:t>
      </w:r>
      <w:r>
        <w:rPr>
          <w:rFonts w:ascii="Arial" w:hAnsi="Arial" w:cs="Arial"/>
          <w:sz w:val="22"/>
          <w:szCs w:val="22"/>
        </w:rPr>
        <w:t xml:space="preserve"> </w:t>
      </w:r>
      <w:r w:rsidRPr="00885148">
        <w:rPr>
          <w:rFonts w:ascii="Arial" w:hAnsi="Arial" w:cs="Arial"/>
          <w:sz w:val="22"/>
          <w:szCs w:val="22"/>
        </w:rPr>
        <w:t>found</w:t>
      </w:r>
      <w:r w:rsidR="00630804" w:rsidRPr="008230AC">
        <w:rPr>
          <w:rFonts w:ascii="Arial" w:hAnsi="Arial" w:cs="Arial"/>
          <w:color w:val="ED7D31" w:themeColor="accent2"/>
          <w:sz w:val="22"/>
          <w:szCs w:val="22"/>
        </w:rPr>
        <w:t xml:space="preserve"> </w:t>
      </w:r>
      <w:r w:rsidR="00630804" w:rsidRPr="00533E6E">
        <w:rPr>
          <w:rFonts w:ascii="Arial" w:hAnsi="Arial" w:cs="Arial"/>
          <w:sz w:val="22"/>
          <w:szCs w:val="22"/>
        </w:rPr>
        <w:t xml:space="preserve">that </w:t>
      </w:r>
      <w:r>
        <w:rPr>
          <w:rFonts w:ascii="Arial" w:hAnsi="Arial" w:cs="Arial"/>
          <w:sz w:val="22"/>
          <w:szCs w:val="22"/>
        </w:rPr>
        <w:t xml:space="preserve">the use of </w:t>
      </w:r>
      <w:r w:rsidR="00630804" w:rsidRPr="00533E6E">
        <w:rPr>
          <w:rFonts w:ascii="Arial" w:hAnsi="Arial" w:cs="Arial"/>
          <w:sz w:val="22"/>
          <w:szCs w:val="22"/>
        </w:rPr>
        <w:t xml:space="preserve">restorative approaches </w:t>
      </w:r>
      <w:r>
        <w:rPr>
          <w:rFonts w:ascii="Arial" w:hAnsi="Arial" w:cs="Arial"/>
          <w:sz w:val="22"/>
          <w:szCs w:val="22"/>
        </w:rPr>
        <w:t>resulted in an</w:t>
      </w:r>
      <w:r w:rsidR="00630804" w:rsidRPr="00533E6E">
        <w:rPr>
          <w:rFonts w:ascii="Arial" w:hAnsi="Arial" w:cs="Arial"/>
          <w:sz w:val="22"/>
          <w:szCs w:val="22"/>
        </w:rPr>
        <w:t xml:space="preserve"> increase </w:t>
      </w:r>
      <w:r>
        <w:rPr>
          <w:rFonts w:ascii="Arial" w:hAnsi="Arial" w:cs="Arial"/>
          <w:sz w:val="22"/>
          <w:szCs w:val="22"/>
        </w:rPr>
        <w:t>of</w:t>
      </w:r>
      <w:r w:rsidR="00630804" w:rsidRPr="00533E6E">
        <w:rPr>
          <w:rFonts w:ascii="Arial" w:hAnsi="Arial" w:cs="Arial"/>
          <w:sz w:val="22"/>
          <w:szCs w:val="22"/>
        </w:rPr>
        <w:t xml:space="preserve"> attendance because the </w:t>
      </w:r>
      <w:r>
        <w:rPr>
          <w:rFonts w:ascii="Arial" w:hAnsi="Arial" w:cs="Arial"/>
          <w:sz w:val="22"/>
          <w:szCs w:val="22"/>
        </w:rPr>
        <w:t xml:space="preserve">amount of </w:t>
      </w:r>
      <w:r w:rsidR="00630804" w:rsidRPr="00533E6E">
        <w:rPr>
          <w:rFonts w:ascii="Arial" w:hAnsi="Arial" w:cs="Arial"/>
          <w:sz w:val="22"/>
          <w:szCs w:val="22"/>
        </w:rPr>
        <w:t xml:space="preserve">classroom disruption, conflicts, </w:t>
      </w:r>
      <w:r>
        <w:rPr>
          <w:rFonts w:ascii="Arial" w:hAnsi="Arial" w:cs="Arial"/>
          <w:sz w:val="22"/>
          <w:szCs w:val="22"/>
        </w:rPr>
        <w:t xml:space="preserve">and </w:t>
      </w:r>
      <w:r w:rsidR="00630804" w:rsidRPr="00533E6E">
        <w:rPr>
          <w:rFonts w:ascii="Arial" w:hAnsi="Arial" w:cs="Arial"/>
          <w:sz w:val="22"/>
          <w:szCs w:val="22"/>
        </w:rPr>
        <w:t>victimisation</w:t>
      </w:r>
      <w:r>
        <w:rPr>
          <w:rFonts w:ascii="Arial" w:hAnsi="Arial" w:cs="Arial"/>
          <w:sz w:val="22"/>
          <w:szCs w:val="22"/>
        </w:rPr>
        <w:t xml:space="preserve"> was reduced</w:t>
      </w:r>
      <w:r w:rsidR="00630804" w:rsidRPr="00533E6E">
        <w:rPr>
          <w:rFonts w:ascii="Arial" w:hAnsi="Arial" w:cs="Arial"/>
          <w:sz w:val="22"/>
          <w:szCs w:val="22"/>
        </w:rPr>
        <w:t xml:space="preserve">, </w:t>
      </w:r>
      <w:r>
        <w:rPr>
          <w:rFonts w:ascii="Arial" w:hAnsi="Arial" w:cs="Arial"/>
          <w:sz w:val="22"/>
          <w:szCs w:val="22"/>
        </w:rPr>
        <w:t>as well as</w:t>
      </w:r>
      <w:r w:rsidR="00630804" w:rsidRPr="00533E6E">
        <w:rPr>
          <w:rFonts w:ascii="Arial" w:hAnsi="Arial" w:cs="Arial"/>
          <w:sz w:val="22"/>
          <w:szCs w:val="22"/>
        </w:rPr>
        <w:t xml:space="preserve"> </w:t>
      </w:r>
      <w:r>
        <w:rPr>
          <w:rFonts w:ascii="Arial" w:hAnsi="Arial" w:cs="Arial"/>
          <w:sz w:val="22"/>
          <w:szCs w:val="22"/>
        </w:rPr>
        <w:t xml:space="preserve">a </w:t>
      </w:r>
      <w:r w:rsidR="00630804" w:rsidRPr="00533E6E">
        <w:rPr>
          <w:rFonts w:ascii="Arial" w:hAnsi="Arial" w:cs="Arial"/>
          <w:sz w:val="22"/>
          <w:szCs w:val="22"/>
        </w:rPr>
        <w:t>97% reduction in bullying, that</w:t>
      </w:r>
      <w:r>
        <w:rPr>
          <w:rFonts w:ascii="Arial" w:hAnsi="Arial" w:cs="Arial"/>
          <w:sz w:val="22"/>
          <w:szCs w:val="22"/>
        </w:rPr>
        <w:t xml:space="preserve"> previously</w:t>
      </w:r>
      <w:r w:rsidR="00630804" w:rsidRPr="00533E6E">
        <w:rPr>
          <w:rFonts w:ascii="Arial" w:hAnsi="Arial" w:cs="Arial"/>
          <w:sz w:val="22"/>
          <w:szCs w:val="22"/>
        </w:rPr>
        <w:t xml:space="preserve"> may have</w:t>
      </w:r>
      <w:r>
        <w:rPr>
          <w:rFonts w:ascii="Arial" w:hAnsi="Arial" w:cs="Arial"/>
          <w:sz w:val="22"/>
          <w:szCs w:val="22"/>
        </w:rPr>
        <w:t xml:space="preserve"> stopped children from attending school. </w:t>
      </w:r>
      <w:r w:rsidR="00630804" w:rsidRPr="00533E6E">
        <w:rPr>
          <w:rFonts w:ascii="Arial" w:hAnsi="Arial" w:cs="Arial"/>
          <w:sz w:val="22"/>
          <w:szCs w:val="22"/>
        </w:rPr>
        <w:t>In Barnet</w:t>
      </w:r>
      <w:r w:rsidR="00630804" w:rsidRPr="00533E6E">
        <w:rPr>
          <w:rFonts w:ascii="Arial" w:hAnsi="Arial" w:cs="Arial"/>
          <w:sz w:val="22"/>
          <w:szCs w:val="22"/>
          <w:lang w:val="en-US"/>
        </w:rPr>
        <w:t>, as reported by Restorative justice council (2016)</w:t>
      </w:r>
      <w:r w:rsidR="00630804" w:rsidRPr="00533E6E">
        <w:rPr>
          <w:rFonts w:ascii="Arial" w:hAnsi="Arial" w:cs="Arial"/>
          <w:sz w:val="22"/>
          <w:szCs w:val="22"/>
        </w:rPr>
        <w:t xml:space="preserve"> and </w:t>
      </w:r>
      <w:r w:rsidR="00630804" w:rsidRPr="00533E6E">
        <w:rPr>
          <w:rFonts w:ascii="Arial" w:hAnsi="Arial" w:cs="Arial"/>
          <w:sz w:val="22"/>
          <w:szCs w:val="22"/>
          <w:lang w:val="en-US"/>
        </w:rPr>
        <w:t xml:space="preserve">the Barnet Youth Offending Service (no date), </w:t>
      </w:r>
      <w:r w:rsidR="00630804" w:rsidRPr="00533E6E">
        <w:rPr>
          <w:rFonts w:ascii="Arial" w:hAnsi="Arial" w:cs="Arial"/>
          <w:sz w:val="22"/>
          <w:szCs w:val="22"/>
        </w:rPr>
        <w:t>an evaluation</w:t>
      </w:r>
      <w:r w:rsidR="0085128A" w:rsidRPr="00533E6E">
        <w:rPr>
          <w:rFonts w:ascii="Arial" w:hAnsi="Arial" w:cs="Arial"/>
          <w:sz w:val="22"/>
          <w:szCs w:val="22"/>
        </w:rPr>
        <w:t xml:space="preserve"> </w:t>
      </w:r>
      <w:r w:rsidR="00630804" w:rsidRPr="00533E6E">
        <w:rPr>
          <w:rFonts w:ascii="Arial" w:hAnsi="Arial" w:cs="Arial"/>
          <w:sz w:val="22"/>
          <w:szCs w:val="22"/>
        </w:rPr>
        <w:t xml:space="preserve">by the local authority found a reduction in exclusions of 51% in schools using restorative practice.  </w:t>
      </w:r>
    </w:p>
    <w:p w14:paraId="7F6BBECE" w14:textId="77777777" w:rsidR="00630804" w:rsidRPr="00533E6E" w:rsidRDefault="00630804" w:rsidP="00533E6E">
      <w:pPr>
        <w:tabs>
          <w:tab w:val="left" w:pos="1286"/>
        </w:tabs>
        <w:spacing w:line="360" w:lineRule="auto"/>
        <w:rPr>
          <w:rFonts w:ascii="Arial" w:hAnsi="Arial" w:cs="Arial"/>
          <w:sz w:val="22"/>
          <w:szCs w:val="22"/>
        </w:rPr>
      </w:pPr>
    </w:p>
    <w:p w14:paraId="6383EE7A" w14:textId="2775D4DD" w:rsidR="00630804" w:rsidRPr="00533E6E" w:rsidRDefault="0085128A" w:rsidP="00533E6E">
      <w:pPr>
        <w:spacing w:line="360" w:lineRule="auto"/>
        <w:rPr>
          <w:rFonts w:ascii="Arial" w:hAnsi="Arial" w:cs="Arial"/>
          <w:sz w:val="22"/>
          <w:szCs w:val="22"/>
        </w:rPr>
      </w:pPr>
      <w:r w:rsidRPr="00533E6E">
        <w:rPr>
          <w:rFonts w:ascii="Arial" w:hAnsi="Arial" w:cs="Arial"/>
          <w:sz w:val="22"/>
          <w:szCs w:val="22"/>
        </w:rPr>
        <w:t xml:space="preserve">Although this evidence shows restorative practice in a positive view, the </w:t>
      </w:r>
      <w:r w:rsidRPr="00533E6E">
        <w:rPr>
          <w:rFonts w:ascii="Arial" w:hAnsi="Arial" w:cs="Arial"/>
          <w:sz w:val="22"/>
          <w:szCs w:val="22"/>
          <w:lang w:val="en-US"/>
        </w:rPr>
        <w:t xml:space="preserve">Department for Education (2010) found that </w:t>
      </w:r>
      <w:r w:rsidRPr="00533E6E">
        <w:rPr>
          <w:rFonts w:ascii="Arial" w:hAnsi="Arial" w:cs="Arial"/>
          <w:sz w:val="22"/>
          <w:szCs w:val="22"/>
        </w:rPr>
        <w:t>s</w:t>
      </w:r>
      <w:r w:rsidR="00630804" w:rsidRPr="00533E6E">
        <w:rPr>
          <w:rFonts w:ascii="Arial" w:hAnsi="Arial" w:cs="Arial"/>
          <w:sz w:val="22"/>
          <w:szCs w:val="22"/>
        </w:rPr>
        <w:t xml:space="preserve">ome schools felt that </w:t>
      </w:r>
      <w:r w:rsidRPr="00533E6E">
        <w:rPr>
          <w:rFonts w:ascii="Arial" w:hAnsi="Arial" w:cs="Arial"/>
          <w:sz w:val="22"/>
          <w:szCs w:val="22"/>
        </w:rPr>
        <w:t>they</w:t>
      </w:r>
      <w:r w:rsidR="00630804" w:rsidRPr="00533E6E">
        <w:rPr>
          <w:rFonts w:ascii="Arial" w:hAnsi="Arial" w:cs="Arial"/>
          <w:sz w:val="22"/>
          <w:szCs w:val="22"/>
        </w:rPr>
        <w:t xml:space="preserve"> were ineffective</w:t>
      </w:r>
      <w:r w:rsidRPr="00533E6E">
        <w:rPr>
          <w:rFonts w:ascii="Arial" w:hAnsi="Arial" w:cs="Arial"/>
          <w:sz w:val="22"/>
          <w:szCs w:val="22"/>
        </w:rPr>
        <w:t>, and so did not use them.</w:t>
      </w:r>
      <w:r w:rsidR="00630804" w:rsidRPr="00533E6E">
        <w:rPr>
          <w:rFonts w:ascii="Arial" w:hAnsi="Arial" w:cs="Arial"/>
          <w:sz w:val="22"/>
          <w:szCs w:val="22"/>
        </w:rPr>
        <w:t xml:space="preserve"> Some also didn’t use them because they either had no knowledge of them or had not received training</w:t>
      </w:r>
      <w:r w:rsidRPr="00533E6E">
        <w:rPr>
          <w:rFonts w:ascii="Arial" w:hAnsi="Arial" w:cs="Arial"/>
          <w:sz w:val="22"/>
          <w:szCs w:val="22"/>
        </w:rPr>
        <w:t xml:space="preserve">. </w:t>
      </w:r>
    </w:p>
    <w:p w14:paraId="5760B215" w14:textId="77777777" w:rsidR="00630804" w:rsidRPr="00533E6E" w:rsidRDefault="00630804" w:rsidP="00533E6E">
      <w:pPr>
        <w:spacing w:line="360" w:lineRule="auto"/>
        <w:rPr>
          <w:rFonts w:ascii="Arial" w:hAnsi="Arial" w:cs="Arial"/>
          <w:sz w:val="22"/>
          <w:szCs w:val="22"/>
        </w:rPr>
      </w:pPr>
    </w:p>
    <w:p w14:paraId="339CC1D2" w14:textId="7C71A11A" w:rsidR="00630804" w:rsidRPr="00533E6E" w:rsidRDefault="00630804" w:rsidP="00533E6E">
      <w:pPr>
        <w:spacing w:line="360" w:lineRule="auto"/>
        <w:rPr>
          <w:rFonts w:ascii="Arial" w:hAnsi="Arial" w:cs="Arial"/>
          <w:sz w:val="22"/>
          <w:szCs w:val="22"/>
        </w:rPr>
      </w:pPr>
      <w:r w:rsidRPr="00533E6E">
        <w:rPr>
          <w:rFonts w:ascii="Arial" w:hAnsi="Arial" w:cs="Arial"/>
          <w:sz w:val="22"/>
          <w:szCs w:val="22"/>
          <w:lang w:val="en-US"/>
        </w:rPr>
        <w:t>Restorative justice council (2016)</w:t>
      </w:r>
      <w:r w:rsidRPr="00533E6E">
        <w:rPr>
          <w:rFonts w:ascii="Arial" w:hAnsi="Arial" w:cs="Arial"/>
          <w:sz w:val="22"/>
          <w:szCs w:val="22"/>
        </w:rPr>
        <w:t xml:space="preserve">, The </w:t>
      </w:r>
      <w:r w:rsidRPr="00533E6E">
        <w:rPr>
          <w:rFonts w:ascii="Arial" w:hAnsi="Arial" w:cs="Arial"/>
          <w:sz w:val="22"/>
          <w:szCs w:val="22"/>
          <w:lang w:val="en-US"/>
        </w:rPr>
        <w:t>Department for Education (2010)</w:t>
      </w:r>
      <w:r w:rsidRPr="00533E6E">
        <w:rPr>
          <w:rFonts w:ascii="Arial" w:hAnsi="Arial" w:cs="Arial"/>
          <w:sz w:val="22"/>
          <w:szCs w:val="22"/>
        </w:rPr>
        <w:t xml:space="preserve">, </w:t>
      </w:r>
      <w:proofErr w:type="spellStart"/>
      <w:r w:rsidRPr="00533E6E">
        <w:rPr>
          <w:rFonts w:ascii="Arial" w:hAnsi="Arial" w:cs="Arial"/>
          <w:sz w:val="22"/>
          <w:szCs w:val="22"/>
          <w:lang w:val="en-US"/>
        </w:rPr>
        <w:t>Skinns</w:t>
      </w:r>
      <w:proofErr w:type="spellEnd"/>
      <w:r w:rsidRPr="00533E6E">
        <w:rPr>
          <w:rFonts w:ascii="Arial" w:hAnsi="Arial" w:cs="Arial"/>
          <w:sz w:val="22"/>
          <w:szCs w:val="22"/>
          <w:lang w:val="en-US"/>
        </w:rPr>
        <w:t xml:space="preserve">, Rose and Hough (2009) and National Assembly for Wales (2018) are all adamant that </w:t>
      </w:r>
      <w:r w:rsidRPr="00533E6E">
        <w:rPr>
          <w:rFonts w:ascii="Arial" w:hAnsi="Arial" w:cs="Arial"/>
          <w:sz w:val="22"/>
          <w:szCs w:val="22"/>
        </w:rPr>
        <w:t xml:space="preserve">whichever restorative approach a school uses, </w:t>
      </w:r>
      <w:r w:rsidR="008230AC">
        <w:rPr>
          <w:rFonts w:ascii="Arial" w:hAnsi="Arial" w:cs="Arial"/>
          <w:sz w:val="22"/>
          <w:szCs w:val="22"/>
        </w:rPr>
        <w:t>a whole school approach is essential for it to be successful</w:t>
      </w:r>
      <w:r w:rsidRPr="00533E6E">
        <w:rPr>
          <w:rFonts w:ascii="Arial" w:hAnsi="Arial" w:cs="Arial"/>
          <w:sz w:val="22"/>
          <w:szCs w:val="22"/>
        </w:rPr>
        <w:t xml:space="preserve">, meaning that </w:t>
      </w:r>
      <w:r w:rsidR="008230AC">
        <w:rPr>
          <w:rFonts w:ascii="Arial" w:hAnsi="Arial" w:cs="Arial"/>
          <w:sz w:val="22"/>
          <w:szCs w:val="22"/>
        </w:rPr>
        <w:t>it must</w:t>
      </w:r>
      <w:r w:rsidRPr="00533E6E">
        <w:rPr>
          <w:rFonts w:ascii="Arial" w:hAnsi="Arial" w:cs="Arial"/>
          <w:sz w:val="22"/>
          <w:szCs w:val="22"/>
        </w:rPr>
        <w:t xml:space="preserve"> run through the school ethos, the curriculum, all policies and practice, and all pupils, staff, management and the wider community </w:t>
      </w:r>
      <w:r w:rsidR="008230AC">
        <w:rPr>
          <w:rFonts w:ascii="Arial" w:hAnsi="Arial" w:cs="Arial"/>
          <w:sz w:val="22"/>
          <w:szCs w:val="22"/>
        </w:rPr>
        <w:t xml:space="preserve">need to </w:t>
      </w:r>
      <w:r w:rsidRPr="00533E6E">
        <w:rPr>
          <w:rFonts w:ascii="Arial" w:hAnsi="Arial" w:cs="Arial"/>
          <w:sz w:val="22"/>
          <w:szCs w:val="22"/>
        </w:rPr>
        <w:t xml:space="preserve">understand what it </w:t>
      </w:r>
      <w:r w:rsidR="008230AC">
        <w:rPr>
          <w:rFonts w:ascii="Arial" w:hAnsi="Arial" w:cs="Arial"/>
          <w:sz w:val="22"/>
          <w:szCs w:val="22"/>
        </w:rPr>
        <w:t>is</w:t>
      </w:r>
      <w:r w:rsidRPr="00533E6E">
        <w:rPr>
          <w:rFonts w:ascii="Arial" w:hAnsi="Arial" w:cs="Arial"/>
          <w:sz w:val="22"/>
          <w:szCs w:val="22"/>
        </w:rPr>
        <w:t xml:space="preserve"> and how they can </w:t>
      </w:r>
      <w:r w:rsidR="008230AC">
        <w:rPr>
          <w:rFonts w:ascii="Arial" w:hAnsi="Arial" w:cs="Arial"/>
          <w:sz w:val="22"/>
          <w:szCs w:val="22"/>
        </w:rPr>
        <w:t>help it be successful</w:t>
      </w:r>
      <w:r w:rsidRPr="00533E6E">
        <w:rPr>
          <w:rFonts w:ascii="Arial" w:hAnsi="Arial" w:cs="Arial"/>
          <w:sz w:val="22"/>
          <w:szCs w:val="22"/>
        </w:rPr>
        <w:t xml:space="preserve">. </w:t>
      </w:r>
    </w:p>
    <w:p w14:paraId="0671CAA7" w14:textId="77777777" w:rsidR="00630804" w:rsidRPr="00533E6E" w:rsidRDefault="00630804" w:rsidP="00533E6E">
      <w:pPr>
        <w:spacing w:line="360" w:lineRule="auto"/>
        <w:rPr>
          <w:rFonts w:ascii="Arial" w:hAnsi="Arial" w:cs="Arial"/>
          <w:sz w:val="22"/>
          <w:szCs w:val="22"/>
          <w:lang w:val="en-US"/>
        </w:rPr>
      </w:pPr>
    </w:p>
    <w:p w14:paraId="56781DF1" w14:textId="29F72ACC"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School X carried out a self-evaluation, where they reflected upon their annual performance and used it to inform how well they were performing in order to be aware of what and how they could improve. Estyn (2017) recognizes that this is </w:t>
      </w:r>
      <w:r w:rsidR="008230AC">
        <w:rPr>
          <w:rFonts w:ascii="Arial" w:hAnsi="Arial" w:cs="Arial"/>
          <w:sz w:val="22"/>
          <w:szCs w:val="22"/>
          <w:lang w:val="en-US"/>
        </w:rPr>
        <w:t>fundamental</w:t>
      </w:r>
      <w:r w:rsidRPr="00533E6E">
        <w:rPr>
          <w:rFonts w:ascii="Arial" w:hAnsi="Arial" w:cs="Arial"/>
          <w:sz w:val="22"/>
          <w:szCs w:val="22"/>
          <w:lang w:val="en-US"/>
        </w:rPr>
        <w:t xml:space="preserve"> </w:t>
      </w:r>
      <w:r w:rsidR="008230AC">
        <w:rPr>
          <w:rFonts w:ascii="Arial" w:hAnsi="Arial" w:cs="Arial"/>
          <w:sz w:val="22"/>
          <w:szCs w:val="22"/>
          <w:lang w:val="en-US"/>
        </w:rPr>
        <w:t>in</w:t>
      </w:r>
      <w:r w:rsidRPr="00533E6E">
        <w:rPr>
          <w:rFonts w:ascii="Arial" w:hAnsi="Arial" w:cs="Arial"/>
          <w:sz w:val="22"/>
          <w:szCs w:val="22"/>
          <w:lang w:val="en-US"/>
        </w:rPr>
        <w:t xml:space="preserve"> supporting school improvement, professional learning, learning outcomes and educational experiences. Welsh Government (2014) adds that it is also crucial as part of sharing best practice, </w:t>
      </w:r>
      <w:r w:rsidR="008230AC">
        <w:rPr>
          <w:rFonts w:ascii="Arial" w:hAnsi="Arial" w:cs="Arial"/>
          <w:sz w:val="22"/>
          <w:szCs w:val="22"/>
          <w:lang w:val="en-US"/>
        </w:rPr>
        <w:t>in</w:t>
      </w:r>
      <w:r w:rsidRPr="00533E6E">
        <w:rPr>
          <w:rFonts w:ascii="Arial" w:hAnsi="Arial" w:cs="Arial"/>
          <w:sz w:val="22"/>
          <w:szCs w:val="22"/>
          <w:lang w:val="en-US"/>
        </w:rPr>
        <w:t xml:space="preserve"> school and </w:t>
      </w:r>
      <w:r w:rsidR="008230AC">
        <w:rPr>
          <w:rFonts w:ascii="Arial" w:hAnsi="Arial" w:cs="Arial"/>
          <w:sz w:val="22"/>
          <w:szCs w:val="22"/>
          <w:lang w:val="en-US"/>
        </w:rPr>
        <w:t>with the wider community and further</w:t>
      </w:r>
      <w:r w:rsidRPr="00533E6E">
        <w:rPr>
          <w:rFonts w:ascii="Arial" w:hAnsi="Arial" w:cs="Arial"/>
          <w:sz w:val="22"/>
          <w:szCs w:val="22"/>
          <w:lang w:val="en-US"/>
        </w:rPr>
        <w:t xml:space="preserve">, </w:t>
      </w:r>
      <w:r w:rsidR="008230AC">
        <w:rPr>
          <w:rFonts w:ascii="Arial" w:hAnsi="Arial" w:cs="Arial"/>
          <w:sz w:val="22"/>
          <w:szCs w:val="22"/>
          <w:lang w:val="en-US"/>
        </w:rPr>
        <w:t xml:space="preserve">in order for the whole system to improve.  </w:t>
      </w:r>
    </w:p>
    <w:p w14:paraId="59218602" w14:textId="77777777" w:rsidR="00630804" w:rsidRPr="00533E6E" w:rsidRDefault="00630804" w:rsidP="00533E6E">
      <w:pPr>
        <w:spacing w:line="360" w:lineRule="auto"/>
        <w:rPr>
          <w:rFonts w:ascii="Arial" w:hAnsi="Arial" w:cs="Arial"/>
          <w:sz w:val="22"/>
          <w:szCs w:val="22"/>
          <w:lang w:val="en-US"/>
        </w:rPr>
      </w:pPr>
    </w:p>
    <w:p w14:paraId="761EE44C"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The school used a variety of different types of data to inform their self-evaluation. </w:t>
      </w:r>
    </w:p>
    <w:p w14:paraId="1A293531"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They used qualitative data, including their 2017 Estyn inspection report and consultations with pupils, their parents, staff and outside organizations that they are working with. Quantitative data that they used includes attainment information such as the end of Foundation phase assessment, school banding information, INCERTS which tracked pupil </w:t>
      </w:r>
      <w:r w:rsidRPr="00533E6E">
        <w:rPr>
          <w:rFonts w:ascii="Arial" w:hAnsi="Arial" w:cs="Arial"/>
          <w:sz w:val="22"/>
          <w:szCs w:val="22"/>
          <w:lang w:val="en-US"/>
        </w:rPr>
        <w:lastRenderedPageBreak/>
        <w:t xml:space="preserve">progress, school absence information, numbers of free school meals, and children with ALN. They also looked at benchmarking data in order to compare themselves against other schools, such as PISA results, and wider contextual factors such as socio-economic factors. </w:t>
      </w:r>
    </w:p>
    <w:p w14:paraId="39EA5CC3" w14:textId="77777777" w:rsidR="00630804" w:rsidRPr="00533E6E" w:rsidRDefault="00630804" w:rsidP="00533E6E">
      <w:pPr>
        <w:spacing w:line="360" w:lineRule="auto"/>
        <w:rPr>
          <w:rFonts w:ascii="Arial" w:hAnsi="Arial" w:cs="Arial"/>
          <w:sz w:val="22"/>
          <w:szCs w:val="22"/>
          <w:lang w:val="en-US"/>
        </w:rPr>
      </w:pPr>
    </w:p>
    <w:p w14:paraId="6EF57503" w14:textId="5003FA76"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lang w:val="en-US"/>
        </w:rPr>
        <w:t xml:space="preserve">Having undertaken this honest self-evaluation process, areas of strength and development were identified, which became the focus for the school’s SDP. These priorities are challenging but </w:t>
      </w:r>
      <w:proofErr w:type="gramStart"/>
      <w:r w:rsidRPr="00533E6E">
        <w:rPr>
          <w:rFonts w:ascii="Arial" w:hAnsi="Arial" w:cs="Arial"/>
          <w:sz w:val="22"/>
          <w:szCs w:val="22"/>
          <w:lang w:val="en-US"/>
        </w:rPr>
        <w:t>realistic, and</w:t>
      </w:r>
      <w:proofErr w:type="gramEnd"/>
      <w:r w:rsidRPr="00533E6E">
        <w:rPr>
          <w:rFonts w:ascii="Arial" w:hAnsi="Arial" w:cs="Arial"/>
          <w:sz w:val="22"/>
          <w:szCs w:val="22"/>
          <w:lang w:val="en-US"/>
        </w:rPr>
        <w:t xml:space="preserve"> include </w:t>
      </w:r>
      <w:r w:rsidRPr="00533E6E">
        <w:rPr>
          <w:rFonts w:ascii="Arial" w:hAnsi="Arial" w:cs="Arial"/>
          <w:sz w:val="22"/>
          <w:szCs w:val="22"/>
        </w:rPr>
        <w:t>national priorities such as raising literacy and numeracy levels, (</w:t>
      </w:r>
      <w:r w:rsidRPr="00533E6E">
        <w:rPr>
          <w:rFonts w:ascii="Arial" w:hAnsi="Arial" w:cs="Arial"/>
          <w:sz w:val="22"/>
          <w:szCs w:val="22"/>
          <w:lang w:val="en-US"/>
        </w:rPr>
        <w:t>Welsh Government, 2016a)</w:t>
      </w:r>
      <w:r w:rsidRPr="00533E6E">
        <w:rPr>
          <w:rFonts w:ascii="Arial" w:hAnsi="Arial" w:cs="Arial"/>
          <w:sz w:val="22"/>
          <w:szCs w:val="22"/>
        </w:rPr>
        <w:t xml:space="preserve">, as well as developing the new curriculum and improving attendance. </w:t>
      </w:r>
      <w:r w:rsidRPr="00533E6E">
        <w:rPr>
          <w:rFonts w:ascii="Arial" w:hAnsi="Arial" w:cs="Arial"/>
          <w:color w:val="000000" w:themeColor="text1"/>
          <w:sz w:val="22"/>
          <w:szCs w:val="22"/>
        </w:rPr>
        <w:t>Wellbeing was also a priority, which may have partly been a result of it being rated as good in the schools Estyn inspection report (</w:t>
      </w:r>
      <w:r w:rsidRPr="00533E6E">
        <w:rPr>
          <w:rFonts w:ascii="Arial" w:hAnsi="Arial" w:cs="Arial"/>
          <w:color w:val="000000" w:themeColor="text1"/>
          <w:sz w:val="22"/>
          <w:szCs w:val="22"/>
          <w:lang w:val="en-US"/>
        </w:rPr>
        <w:t xml:space="preserve">Estyn, 2017), </w:t>
      </w:r>
      <w:r w:rsidRPr="00533E6E">
        <w:rPr>
          <w:rFonts w:ascii="Arial" w:hAnsi="Arial" w:cs="Arial"/>
          <w:color w:val="000000" w:themeColor="text1"/>
          <w:sz w:val="22"/>
          <w:szCs w:val="22"/>
        </w:rPr>
        <w:t xml:space="preserve">while most other areas were rated as excellent. </w:t>
      </w:r>
    </w:p>
    <w:p w14:paraId="5996DB91" w14:textId="77777777" w:rsidR="00630804" w:rsidRPr="00533E6E" w:rsidRDefault="00630804" w:rsidP="00533E6E">
      <w:pPr>
        <w:spacing w:line="360" w:lineRule="auto"/>
        <w:rPr>
          <w:rFonts w:ascii="Arial" w:hAnsi="Arial" w:cs="Arial"/>
          <w:sz w:val="22"/>
          <w:szCs w:val="22"/>
        </w:rPr>
      </w:pPr>
    </w:p>
    <w:p w14:paraId="42E074F9" w14:textId="36636646" w:rsidR="008230AC" w:rsidRDefault="00630804" w:rsidP="00533E6E">
      <w:pPr>
        <w:spacing w:line="360" w:lineRule="auto"/>
        <w:rPr>
          <w:rFonts w:ascii="Arial" w:hAnsi="Arial" w:cs="Arial"/>
          <w:sz w:val="22"/>
          <w:szCs w:val="22"/>
          <w:lang w:val="en-US"/>
        </w:rPr>
      </w:pPr>
      <w:r w:rsidRPr="00533E6E">
        <w:rPr>
          <w:rFonts w:ascii="Arial" w:hAnsi="Arial" w:cs="Arial"/>
          <w:sz w:val="22"/>
          <w:szCs w:val="22"/>
        </w:rPr>
        <w:t xml:space="preserve">The SDP also includes details of </w:t>
      </w:r>
      <w:r w:rsidR="008230AC">
        <w:rPr>
          <w:rFonts w:ascii="Arial" w:hAnsi="Arial" w:cs="Arial"/>
          <w:sz w:val="22"/>
          <w:szCs w:val="22"/>
        </w:rPr>
        <w:t>what measures the school will take in developing their staff in order to meet the priorities</w:t>
      </w:r>
      <w:r w:rsidRPr="00533E6E">
        <w:rPr>
          <w:rFonts w:ascii="Arial" w:hAnsi="Arial" w:cs="Arial"/>
          <w:sz w:val="22"/>
          <w:szCs w:val="22"/>
          <w:lang w:val="en-US"/>
        </w:rPr>
        <w:t xml:space="preserve">, for example through continued CPD on the digital competence framework. Welsh Government (2014) recognize the importance of this, saying that </w:t>
      </w:r>
      <w:r w:rsidR="008230AC">
        <w:rPr>
          <w:rFonts w:ascii="Arial" w:hAnsi="Arial" w:cs="Arial"/>
          <w:sz w:val="22"/>
          <w:szCs w:val="22"/>
          <w:lang w:val="en-US"/>
        </w:rPr>
        <w:t xml:space="preserve">one of the Welsh Government’s aims is to make sure that all practitioners are given opportunities to develop through effective professional learning throughout their careers. </w:t>
      </w:r>
    </w:p>
    <w:p w14:paraId="18E12A2E" w14:textId="77777777" w:rsidR="00EE23F4" w:rsidRPr="00533E6E" w:rsidRDefault="00EE23F4" w:rsidP="00533E6E">
      <w:pPr>
        <w:tabs>
          <w:tab w:val="left" w:pos="1286"/>
        </w:tabs>
        <w:spacing w:line="360" w:lineRule="auto"/>
        <w:rPr>
          <w:rFonts w:ascii="Arial" w:hAnsi="Arial" w:cs="Arial"/>
          <w:color w:val="ED7D31" w:themeColor="accent2"/>
          <w:sz w:val="22"/>
          <w:szCs w:val="22"/>
          <w:lang w:val="en-US"/>
        </w:rPr>
      </w:pPr>
    </w:p>
    <w:p w14:paraId="5A7C4CFF" w14:textId="0995A129" w:rsidR="008230AC" w:rsidRDefault="00630804" w:rsidP="00533E6E">
      <w:pPr>
        <w:tabs>
          <w:tab w:val="left" w:pos="1286"/>
        </w:tabs>
        <w:spacing w:line="360" w:lineRule="auto"/>
        <w:rPr>
          <w:rFonts w:ascii="Arial" w:hAnsi="Arial" w:cs="Arial"/>
          <w:sz w:val="22"/>
          <w:szCs w:val="22"/>
          <w:lang w:val="en-US"/>
        </w:rPr>
      </w:pPr>
      <w:r w:rsidRPr="00533E6E">
        <w:rPr>
          <w:rFonts w:ascii="Arial" w:hAnsi="Arial" w:cs="Arial"/>
          <w:sz w:val="22"/>
          <w:szCs w:val="22"/>
          <w:lang w:val="en-US"/>
        </w:rPr>
        <w:t>In order for it to be effective, the school, in particular leadership, had to ensure that everyone understood and was committed to the development process and targets of the SDP.</w:t>
      </w:r>
      <w:r w:rsidR="008230AC">
        <w:rPr>
          <w:rFonts w:ascii="Arial" w:hAnsi="Arial" w:cs="Arial"/>
          <w:sz w:val="22"/>
          <w:szCs w:val="22"/>
          <w:lang w:val="en-US"/>
        </w:rPr>
        <w:t xml:space="preserve"> A meeting was held with all of the school staff, in order to share information regarding the preparation of the SDP. During this meeting, all staff were made aware of their responsibilities in carrying out the changed needed to improve, which </w:t>
      </w:r>
      <w:r w:rsidR="008230AC" w:rsidRPr="00533E6E">
        <w:rPr>
          <w:rFonts w:ascii="Arial" w:hAnsi="Arial" w:cs="Arial"/>
          <w:sz w:val="22"/>
          <w:szCs w:val="22"/>
          <w:lang w:val="en-US"/>
        </w:rPr>
        <w:t xml:space="preserve">are clearly stated within the SDP. </w:t>
      </w:r>
    </w:p>
    <w:p w14:paraId="181DEF32" w14:textId="77777777" w:rsidR="008230AC" w:rsidRDefault="008230AC" w:rsidP="00533E6E">
      <w:pPr>
        <w:tabs>
          <w:tab w:val="left" w:pos="1286"/>
        </w:tabs>
        <w:spacing w:line="360" w:lineRule="auto"/>
        <w:rPr>
          <w:rFonts w:ascii="Arial" w:hAnsi="Arial" w:cs="Arial"/>
          <w:sz w:val="22"/>
          <w:szCs w:val="22"/>
          <w:lang w:val="en-US"/>
        </w:rPr>
      </w:pPr>
    </w:p>
    <w:p w14:paraId="2A9BCCEC" w14:textId="6DA2C2F4" w:rsidR="00EE23F4" w:rsidRPr="00533E6E" w:rsidRDefault="00EE23F4" w:rsidP="00533E6E">
      <w:pPr>
        <w:tabs>
          <w:tab w:val="left" w:pos="1286"/>
        </w:tabs>
        <w:spacing w:line="360" w:lineRule="auto"/>
        <w:rPr>
          <w:rFonts w:ascii="Arial" w:hAnsi="Arial" w:cs="Arial"/>
          <w:sz w:val="22"/>
          <w:szCs w:val="22"/>
          <w:lang w:val="en-US"/>
        </w:rPr>
      </w:pPr>
      <w:r w:rsidRPr="00533E6E">
        <w:rPr>
          <w:rFonts w:ascii="Arial" w:hAnsi="Arial" w:cs="Arial"/>
          <w:sz w:val="22"/>
          <w:szCs w:val="22"/>
          <w:lang w:val="en-US"/>
        </w:rPr>
        <w:t xml:space="preserve">The school also involved stakeholders within their planning, including the headteacher, school staff, pupils, parents/carers, local authority, and other people in the community who are involved with the school.  </w:t>
      </w:r>
    </w:p>
    <w:p w14:paraId="115EC27C" w14:textId="77777777" w:rsidR="00885148" w:rsidRDefault="00885148" w:rsidP="008230AC">
      <w:pPr>
        <w:spacing w:line="360" w:lineRule="auto"/>
        <w:rPr>
          <w:rFonts w:ascii="Arial" w:hAnsi="Arial" w:cs="Arial"/>
          <w:sz w:val="22"/>
          <w:szCs w:val="22"/>
          <w:lang w:val="en-US"/>
        </w:rPr>
      </w:pPr>
    </w:p>
    <w:p w14:paraId="7BE7432A" w14:textId="703737A6" w:rsidR="008230AC" w:rsidRDefault="00630804" w:rsidP="008230AC">
      <w:pPr>
        <w:spacing w:line="360" w:lineRule="auto"/>
        <w:rPr>
          <w:rFonts w:ascii="Arial" w:hAnsi="Arial" w:cs="Arial"/>
          <w:sz w:val="22"/>
          <w:szCs w:val="22"/>
          <w:lang w:val="en-US"/>
        </w:rPr>
      </w:pPr>
      <w:r w:rsidRPr="00533E6E">
        <w:rPr>
          <w:rFonts w:ascii="Arial" w:hAnsi="Arial" w:cs="Arial"/>
          <w:sz w:val="22"/>
          <w:szCs w:val="22"/>
          <w:lang w:val="en-US"/>
        </w:rPr>
        <w:t>Welsh Government (2014)</w:t>
      </w:r>
      <w:r w:rsidR="0085128A" w:rsidRPr="00533E6E">
        <w:rPr>
          <w:rFonts w:ascii="Arial" w:hAnsi="Arial" w:cs="Arial"/>
          <w:sz w:val="22"/>
          <w:szCs w:val="22"/>
          <w:lang w:val="en-US"/>
        </w:rPr>
        <w:t xml:space="preserve"> says</w:t>
      </w:r>
      <w:r w:rsidRPr="00533E6E">
        <w:rPr>
          <w:rFonts w:ascii="Arial" w:hAnsi="Arial" w:cs="Arial"/>
          <w:sz w:val="22"/>
          <w:szCs w:val="22"/>
          <w:lang w:val="en-US"/>
        </w:rPr>
        <w:t xml:space="preserve"> that once the school had identified their priorities, the governing body had to approve their agreed targets, their expected outcomes, and their strategies to meet them using their available resources, including funding. </w:t>
      </w:r>
      <w:r w:rsidR="008230AC">
        <w:rPr>
          <w:rFonts w:ascii="Arial" w:hAnsi="Arial" w:cs="Arial"/>
          <w:sz w:val="22"/>
          <w:szCs w:val="22"/>
          <w:lang w:val="en-US"/>
        </w:rPr>
        <w:t xml:space="preserve">They have the responsibility of overseeing and reviewing the targets of the SDP, and the school’s progress in meeting them. </w:t>
      </w:r>
      <w:r w:rsidR="008230AC" w:rsidRPr="00533E6E">
        <w:rPr>
          <w:rFonts w:ascii="Arial" w:hAnsi="Arial" w:cs="Arial"/>
          <w:sz w:val="22"/>
          <w:szCs w:val="22"/>
          <w:lang w:val="en-US"/>
        </w:rPr>
        <w:t>During the year, school X</w:t>
      </w:r>
      <w:r w:rsidR="008230AC">
        <w:rPr>
          <w:rFonts w:ascii="Arial" w:hAnsi="Arial" w:cs="Arial"/>
          <w:sz w:val="22"/>
          <w:szCs w:val="22"/>
          <w:lang w:val="en-US"/>
        </w:rPr>
        <w:t xml:space="preserve">, as well as the governing body, </w:t>
      </w:r>
      <w:r w:rsidR="008230AC" w:rsidRPr="00533E6E">
        <w:rPr>
          <w:rFonts w:ascii="Arial" w:hAnsi="Arial" w:cs="Arial"/>
          <w:sz w:val="22"/>
          <w:szCs w:val="22"/>
          <w:lang w:val="en-US"/>
        </w:rPr>
        <w:t>will assess</w:t>
      </w:r>
      <w:r w:rsidR="008230AC">
        <w:rPr>
          <w:rFonts w:ascii="Arial" w:hAnsi="Arial" w:cs="Arial"/>
          <w:sz w:val="22"/>
          <w:szCs w:val="22"/>
          <w:lang w:val="en-US"/>
        </w:rPr>
        <w:t xml:space="preserve"> and monitor</w:t>
      </w:r>
      <w:r w:rsidR="008230AC" w:rsidRPr="00533E6E">
        <w:rPr>
          <w:rFonts w:ascii="Arial" w:hAnsi="Arial" w:cs="Arial"/>
          <w:sz w:val="22"/>
          <w:szCs w:val="22"/>
          <w:lang w:val="en-US"/>
        </w:rPr>
        <w:t xml:space="preserve"> their progress against their targets. This will ensure that the school’s improvement planning and strategies </w:t>
      </w:r>
      <w:r w:rsidR="008230AC">
        <w:rPr>
          <w:rFonts w:ascii="Arial" w:hAnsi="Arial" w:cs="Arial"/>
          <w:sz w:val="22"/>
          <w:szCs w:val="22"/>
          <w:lang w:val="en-US"/>
        </w:rPr>
        <w:t xml:space="preserve">stay </w:t>
      </w:r>
      <w:proofErr w:type="gramStart"/>
      <w:r w:rsidR="008230AC">
        <w:rPr>
          <w:rFonts w:ascii="Arial" w:hAnsi="Arial" w:cs="Arial"/>
          <w:sz w:val="22"/>
          <w:szCs w:val="22"/>
          <w:lang w:val="en-US"/>
        </w:rPr>
        <w:t>up-to-date</w:t>
      </w:r>
      <w:proofErr w:type="gramEnd"/>
      <w:r w:rsidR="008230AC">
        <w:rPr>
          <w:rFonts w:ascii="Arial" w:hAnsi="Arial" w:cs="Arial"/>
          <w:sz w:val="22"/>
          <w:szCs w:val="22"/>
          <w:lang w:val="en-US"/>
        </w:rPr>
        <w:t xml:space="preserve">. </w:t>
      </w:r>
      <w:r w:rsidR="008230AC" w:rsidRPr="00533E6E">
        <w:rPr>
          <w:rFonts w:ascii="Arial" w:hAnsi="Arial" w:cs="Arial"/>
          <w:sz w:val="22"/>
          <w:szCs w:val="22"/>
          <w:lang w:val="en-US"/>
        </w:rPr>
        <w:t xml:space="preserve"> </w:t>
      </w:r>
    </w:p>
    <w:p w14:paraId="4E10827B" w14:textId="0DD2DB17" w:rsidR="00630804" w:rsidRPr="00533E6E" w:rsidRDefault="008230AC" w:rsidP="00533E6E">
      <w:pPr>
        <w:pStyle w:val="NormalWeb"/>
        <w:shd w:val="clear" w:color="auto" w:fill="FFFFFF"/>
        <w:spacing w:line="360" w:lineRule="auto"/>
        <w:rPr>
          <w:rFonts w:ascii="Arial" w:hAnsi="Arial" w:cs="Arial"/>
          <w:sz w:val="22"/>
          <w:szCs w:val="22"/>
          <w:lang w:val="en-US"/>
        </w:rPr>
      </w:pPr>
      <w:r>
        <w:rPr>
          <w:rFonts w:ascii="Arial" w:hAnsi="Arial" w:cs="Arial"/>
          <w:sz w:val="22"/>
          <w:szCs w:val="22"/>
          <w:lang w:val="en-US"/>
        </w:rPr>
        <w:lastRenderedPageBreak/>
        <w:t xml:space="preserve">The next stage of the SDP is putting the actions and strategies mentioned into practice. </w:t>
      </w:r>
      <w:r w:rsidR="00630804" w:rsidRPr="00533E6E">
        <w:rPr>
          <w:rFonts w:ascii="Arial" w:hAnsi="Arial" w:cs="Arial"/>
          <w:sz w:val="22"/>
          <w:szCs w:val="22"/>
          <w:lang w:val="en-US"/>
        </w:rPr>
        <w:t>The priority that I will focus on in particular is developing restorative approaches and improving well-being. In order to meet this priority, the school put into place many improvement measures.</w:t>
      </w:r>
      <w:r w:rsidR="00EE23F4" w:rsidRPr="00533E6E">
        <w:rPr>
          <w:rFonts w:ascii="Arial" w:hAnsi="Arial" w:cs="Arial"/>
          <w:sz w:val="22"/>
          <w:szCs w:val="22"/>
          <w:lang w:val="en-US"/>
        </w:rPr>
        <w:t xml:space="preserve"> </w:t>
      </w:r>
      <w:r w:rsidR="00630804" w:rsidRPr="00533E6E">
        <w:rPr>
          <w:rFonts w:ascii="Arial" w:hAnsi="Arial" w:cs="Arial"/>
          <w:sz w:val="22"/>
          <w:szCs w:val="22"/>
          <w:lang w:val="en-US"/>
        </w:rPr>
        <w:t xml:space="preserve">Estyn (2017) assures that </w:t>
      </w:r>
      <w:r w:rsidR="00EE23F4" w:rsidRPr="00533E6E">
        <w:rPr>
          <w:rFonts w:ascii="Arial" w:hAnsi="Arial" w:cs="Arial"/>
          <w:sz w:val="22"/>
          <w:szCs w:val="22"/>
        </w:rPr>
        <w:t>s</w:t>
      </w:r>
      <w:r w:rsidR="00630804" w:rsidRPr="00533E6E">
        <w:rPr>
          <w:rFonts w:ascii="Arial" w:hAnsi="Arial" w:cs="Arial"/>
          <w:sz w:val="22"/>
          <w:szCs w:val="22"/>
        </w:rPr>
        <w:t>chool X leaders have introduced and embedded improvements that have a positive impact on pupils’ standards and wellbeing.</w:t>
      </w:r>
    </w:p>
    <w:p w14:paraId="6A6A93AE" w14:textId="0969E657" w:rsidR="00630804" w:rsidRPr="00533E6E" w:rsidRDefault="00630804" w:rsidP="00533E6E">
      <w:pPr>
        <w:pStyle w:val="NormalWeb"/>
        <w:shd w:val="clear" w:color="auto" w:fill="FFFFFF"/>
        <w:spacing w:line="360" w:lineRule="auto"/>
        <w:rPr>
          <w:rFonts w:ascii="Arial" w:hAnsi="Arial" w:cs="Arial"/>
          <w:sz w:val="22"/>
          <w:szCs w:val="22"/>
          <w:lang w:val="en-US"/>
        </w:rPr>
      </w:pPr>
      <w:r w:rsidRPr="00533E6E">
        <w:rPr>
          <w:rFonts w:ascii="Arial" w:hAnsi="Arial" w:cs="Arial"/>
          <w:sz w:val="22"/>
          <w:szCs w:val="22"/>
          <w:lang w:val="en-US"/>
        </w:rPr>
        <w:t xml:space="preserve">Firstly, the school provided all staff members with restorative practice training. The training was held after school, which is in line with Department for Education (2010)’s recommendation that strategies should be adopted that </w:t>
      </w:r>
      <w:r w:rsidR="008230AC">
        <w:rPr>
          <w:rFonts w:ascii="Arial" w:hAnsi="Arial" w:cs="Arial"/>
          <w:sz w:val="22"/>
          <w:szCs w:val="22"/>
          <w:lang w:val="en-US"/>
        </w:rPr>
        <w:t>reduce</w:t>
      </w:r>
      <w:r w:rsidRPr="00533E6E">
        <w:rPr>
          <w:rFonts w:ascii="Arial" w:hAnsi="Arial" w:cs="Arial"/>
          <w:sz w:val="22"/>
          <w:szCs w:val="22"/>
          <w:lang w:val="en-US"/>
        </w:rPr>
        <w:t xml:space="preserve"> the negative impact</w:t>
      </w:r>
      <w:r w:rsidR="008230AC">
        <w:rPr>
          <w:rFonts w:ascii="Arial" w:hAnsi="Arial" w:cs="Arial"/>
          <w:sz w:val="22"/>
          <w:szCs w:val="22"/>
          <w:lang w:val="en-US"/>
        </w:rPr>
        <w:t xml:space="preserve"> on the children’s progress</w:t>
      </w:r>
      <w:r w:rsidRPr="00533E6E">
        <w:rPr>
          <w:rFonts w:ascii="Arial" w:hAnsi="Arial" w:cs="Arial"/>
          <w:sz w:val="22"/>
          <w:szCs w:val="22"/>
          <w:lang w:val="en-US"/>
        </w:rPr>
        <w:t xml:space="preserve"> of teachers</w:t>
      </w:r>
      <w:r w:rsidR="008230AC">
        <w:rPr>
          <w:rFonts w:ascii="Arial" w:hAnsi="Arial" w:cs="Arial"/>
          <w:sz w:val="22"/>
          <w:szCs w:val="22"/>
          <w:lang w:val="en-US"/>
        </w:rPr>
        <w:t xml:space="preserve"> being </w:t>
      </w:r>
      <w:r w:rsidRPr="00533E6E">
        <w:rPr>
          <w:rFonts w:ascii="Arial" w:hAnsi="Arial" w:cs="Arial"/>
          <w:sz w:val="22"/>
          <w:szCs w:val="22"/>
          <w:lang w:val="en-US"/>
        </w:rPr>
        <w:t>absen</w:t>
      </w:r>
      <w:r w:rsidR="008230AC">
        <w:rPr>
          <w:rFonts w:ascii="Arial" w:hAnsi="Arial" w:cs="Arial"/>
          <w:sz w:val="22"/>
          <w:szCs w:val="22"/>
          <w:lang w:val="en-US"/>
        </w:rPr>
        <w:t>t</w:t>
      </w:r>
      <w:r w:rsidRPr="00533E6E">
        <w:rPr>
          <w:rFonts w:ascii="Arial" w:hAnsi="Arial" w:cs="Arial"/>
          <w:sz w:val="22"/>
          <w:szCs w:val="22"/>
          <w:lang w:val="en-US"/>
        </w:rPr>
        <w:t xml:space="preserve"> from the classroom. As a result of this training, new classroom strategies were adopted. One of these strategies was using check in/ out circles, in order to check on children’s wellbeing.</w:t>
      </w:r>
    </w:p>
    <w:p w14:paraId="721AB9EB" w14:textId="7B1DB4E7" w:rsidR="008230AC" w:rsidRDefault="00630804" w:rsidP="00533E6E">
      <w:pPr>
        <w:pStyle w:val="NormalWeb"/>
        <w:shd w:val="clear" w:color="auto" w:fill="FFFFFF"/>
        <w:spacing w:line="360" w:lineRule="auto"/>
        <w:rPr>
          <w:rFonts w:ascii="Arial" w:hAnsi="Arial" w:cs="Arial"/>
          <w:sz w:val="22"/>
          <w:szCs w:val="22"/>
        </w:rPr>
      </w:pPr>
      <w:r w:rsidRPr="00533E6E">
        <w:rPr>
          <w:rFonts w:ascii="Arial" w:hAnsi="Arial" w:cs="Arial"/>
          <w:sz w:val="22"/>
          <w:szCs w:val="22"/>
          <w:lang w:val="en-US"/>
        </w:rPr>
        <w:t xml:space="preserve">According to the Department for Education (2010), </w:t>
      </w:r>
      <w:r w:rsidRPr="00533E6E">
        <w:rPr>
          <w:rFonts w:ascii="Arial" w:hAnsi="Arial" w:cs="Arial"/>
          <w:sz w:val="22"/>
          <w:szCs w:val="22"/>
        </w:rPr>
        <w:t xml:space="preserve">96% of primary schools use small group support, problem solving circles or circle time. </w:t>
      </w:r>
      <w:r w:rsidR="008230AC">
        <w:rPr>
          <w:rFonts w:ascii="Arial" w:hAnsi="Arial" w:cs="Arial"/>
          <w:sz w:val="22"/>
          <w:szCs w:val="22"/>
        </w:rPr>
        <w:t xml:space="preserve">These schools recognised that group discussions can be useful and educational, as all children have the opportunity to talk, any misunderstandings can be cleared up, and everyone has time to reflect. </w:t>
      </w:r>
    </w:p>
    <w:p w14:paraId="53288C1B" w14:textId="25953A08" w:rsidR="008230AC" w:rsidRDefault="00630804" w:rsidP="00533E6E">
      <w:pPr>
        <w:pStyle w:val="NormalWeb"/>
        <w:shd w:val="clear" w:color="auto" w:fill="FFFFFF"/>
        <w:spacing w:line="360" w:lineRule="auto"/>
        <w:rPr>
          <w:rFonts w:ascii="Arial" w:hAnsi="Arial" w:cs="Arial"/>
          <w:sz w:val="22"/>
          <w:szCs w:val="22"/>
        </w:rPr>
      </w:pPr>
      <w:r w:rsidRPr="00533E6E">
        <w:rPr>
          <w:rFonts w:ascii="Arial" w:hAnsi="Arial" w:cs="Arial"/>
          <w:sz w:val="22"/>
          <w:szCs w:val="22"/>
          <w:lang w:val="en-US"/>
        </w:rPr>
        <w:t xml:space="preserve">Department for Education (2010) continues, emphasizing the fact that </w:t>
      </w:r>
      <w:r w:rsidRPr="00533E6E">
        <w:rPr>
          <w:rFonts w:ascii="Arial" w:hAnsi="Arial" w:cs="Arial"/>
          <w:sz w:val="22"/>
          <w:szCs w:val="22"/>
        </w:rPr>
        <w:t>the teachers</w:t>
      </w:r>
      <w:r w:rsidR="00EE23F4" w:rsidRPr="00533E6E">
        <w:rPr>
          <w:rFonts w:ascii="Arial" w:hAnsi="Arial" w:cs="Arial"/>
          <w:sz w:val="22"/>
          <w:szCs w:val="22"/>
        </w:rPr>
        <w:t>’</w:t>
      </w:r>
      <w:r w:rsidRPr="00533E6E">
        <w:rPr>
          <w:rFonts w:ascii="Arial" w:hAnsi="Arial" w:cs="Arial"/>
          <w:sz w:val="22"/>
          <w:szCs w:val="22"/>
        </w:rPr>
        <w:t xml:space="preserve"> skills of managing the circle is crucial for </w:t>
      </w:r>
      <w:proofErr w:type="spellStart"/>
      <w:proofErr w:type="gramStart"/>
      <w:r w:rsidRPr="00533E6E">
        <w:rPr>
          <w:rFonts w:ascii="Arial" w:hAnsi="Arial" w:cs="Arial"/>
          <w:sz w:val="22"/>
          <w:szCs w:val="22"/>
        </w:rPr>
        <w:t>it’s</w:t>
      </w:r>
      <w:proofErr w:type="spellEnd"/>
      <w:proofErr w:type="gramEnd"/>
      <w:r w:rsidRPr="00533E6E">
        <w:rPr>
          <w:rFonts w:ascii="Arial" w:hAnsi="Arial" w:cs="Arial"/>
          <w:sz w:val="22"/>
          <w:szCs w:val="22"/>
        </w:rPr>
        <w:t xml:space="preserve"> effectiveness. One school revealed that </w:t>
      </w:r>
      <w:r w:rsidR="008230AC">
        <w:rPr>
          <w:rFonts w:ascii="Arial" w:hAnsi="Arial" w:cs="Arial"/>
          <w:sz w:val="22"/>
          <w:szCs w:val="22"/>
        </w:rPr>
        <w:t xml:space="preserve">the adult involved is crucial in order for issued to be resolved appropriately. This was found in a </w:t>
      </w:r>
      <w:r w:rsidR="008230AC" w:rsidRPr="00533E6E">
        <w:rPr>
          <w:rFonts w:ascii="Arial" w:hAnsi="Arial" w:cs="Arial"/>
          <w:sz w:val="22"/>
          <w:szCs w:val="22"/>
        </w:rPr>
        <w:t>survey completed by the children</w:t>
      </w:r>
      <w:r w:rsidR="008230AC">
        <w:rPr>
          <w:rFonts w:ascii="Arial" w:hAnsi="Arial" w:cs="Arial"/>
          <w:sz w:val="22"/>
          <w:szCs w:val="22"/>
        </w:rPr>
        <w:t xml:space="preserve">, who argued that although the restorative approach is effective, if the people engaging in them are not engaging well, they will not work. </w:t>
      </w:r>
    </w:p>
    <w:p w14:paraId="6FF036A6" w14:textId="426A7061"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School X then held a training day for parents on restorative approaches, in order to allow them to develop their own knowledge and skills on it, as well as engaging with the school’s approach</w:t>
      </w:r>
      <w:r w:rsidR="00554C94" w:rsidRPr="00533E6E">
        <w:rPr>
          <w:rFonts w:ascii="Arial" w:hAnsi="Arial" w:cs="Arial"/>
          <w:sz w:val="22"/>
          <w:szCs w:val="22"/>
        </w:rPr>
        <w:t>. This allowed the parents and school to be on the same page, in order for all involved understand the initiative.</w:t>
      </w:r>
      <w:r w:rsidR="00DB192F" w:rsidRPr="00533E6E">
        <w:rPr>
          <w:rFonts w:ascii="Arial" w:hAnsi="Arial" w:cs="Arial"/>
          <w:sz w:val="22"/>
          <w:szCs w:val="22"/>
        </w:rPr>
        <w:t xml:space="preserve"> </w:t>
      </w:r>
      <w:r w:rsidR="002505C9" w:rsidRPr="002B4415">
        <w:rPr>
          <w:rFonts w:ascii="Arial" w:hAnsi="Arial" w:cs="Arial"/>
          <w:sz w:val="22"/>
          <w:szCs w:val="22"/>
        </w:rPr>
        <w:t>Brighouse</w:t>
      </w:r>
      <w:r w:rsidR="00DB192F" w:rsidRPr="00533E6E">
        <w:rPr>
          <w:rFonts w:ascii="Arial" w:hAnsi="Arial" w:cs="Arial"/>
          <w:sz w:val="22"/>
          <w:szCs w:val="22"/>
        </w:rPr>
        <w:t xml:space="preserve"> </w:t>
      </w:r>
      <w:r w:rsidR="002505C9" w:rsidRPr="002B4415">
        <w:rPr>
          <w:rFonts w:ascii="Arial" w:hAnsi="Arial" w:cs="Arial"/>
          <w:sz w:val="22"/>
          <w:szCs w:val="22"/>
        </w:rPr>
        <w:t>and Woods</w:t>
      </w:r>
      <w:r w:rsidR="00DB192F" w:rsidRPr="00533E6E">
        <w:rPr>
          <w:rFonts w:ascii="Arial" w:hAnsi="Arial" w:cs="Arial"/>
          <w:sz w:val="22"/>
          <w:szCs w:val="22"/>
        </w:rPr>
        <w:t xml:space="preserve"> </w:t>
      </w:r>
      <w:r w:rsidR="002505C9" w:rsidRPr="002B4415">
        <w:rPr>
          <w:rFonts w:ascii="Arial" w:hAnsi="Arial" w:cs="Arial"/>
          <w:sz w:val="22"/>
          <w:szCs w:val="22"/>
        </w:rPr>
        <w:t>(2013)</w:t>
      </w:r>
      <w:r w:rsidR="00DB192F" w:rsidRPr="00533E6E">
        <w:rPr>
          <w:rFonts w:ascii="Arial" w:hAnsi="Arial" w:cs="Arial"/>
          <w:sz w:val="22"/>
          <w:szCs w:val="22"/>
        </w:rPr>
        <w:t xml:space="preserve"> support this decision, saying that schools should provide parents with opportunities to enhance their own learning, as well as being able to work alongside teachers and teaching assistants in the teaching and learning process. </w:t>
      </w:r>
    </w:p>
    <w:p w14:paraId="202C8348" w14:textId="77777777" w:rsidR="00630804" w:rsidRPr="00533E6E" w:rsidRDefault="00630804" w:rsidP="00533E6E">
      <w:pPr>
        <w:spacing w:line="360" w:lineRule="auto"/>
        <w:rPr>
          <w:rFonts w:ascii="Arial" w:hAnsi="Arial" w:cs="Arial"/>
          <w:sz w:val="22"/>
          <w:szCs w:val="22"/>
          <w:lang w:val="en-US"/>
        </w:rPr>
      </w:pPr>
    </w:p>
    <w:p w14:paraId="66B522B7" w14:textId="675B0951"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School X made many improvements in order to improve restorative practice and children’s Well-being following their self-evaluation. These have been very positive improvements, resulting in positive learner well-being, more positive relationships developing, and a happier school environment for everyone. </w:t>
      </w:r>
    </w:p>
    <w:p w14:paraId="2A815D77" w14:textId="77777777" w:rsidR="0008235D" w:rsidRPr="00533E6E" w:rsidRDefault="0008235D" w:rsidP="00533E6E">
      <w:pPr>
        <w:spacing w:line="360" w:lineRule="auto"/>
        <w:rPr>
          <w:rFonts w:ascii="Arial" w:hAnsi="Arial" w:cs="Arial"/>
          <w:sz w:val="22"/>
          <w:szCs w:val="22"/>
          <w:lang w:val="en-US"/>
        </w:rPr>
      </w:pPr>
    </w:p>
    <w:p w14:paraId="4E01C436"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lastRenderedPageBreak/>
        <w:t xml:space="preserve">This was evident from the children’s voice, as what they said during the circle time got more positive, and the children felt like they could share more as time went on. It was also evident during break and lunch times, as there was slightly less conflict, and more evidence of children being able to sort issues out with less teacher intervention.  </w:t>
      </w:r>
    </w:p>
    <w:p w14:paraId="34D11D84" w14:textId="77777777" w:rsidR="00630804" w:rsidRPr="00533E6E" w:rsidRDefault="00630804" w:rsidP="00533E6E">
      <w:pPr>
        <w:spacing w:line="360" w:lineRule="auto"/>
        <w:rPr>
          <w:rFonts w:ascii="Arial" w:hAnsi="Arial" w:cs="Arial"/>
          <w:sz w:val="22"/>
          <w:szCs w:val="22"/>
          <w:lang w:val="en-US"/>
        </w:rPr>
      </w:pPr>
    </w:p>
    <w:p w14:paraId="556618E2" w14:textId="77777777" w:rsidR="00630804" w:rsidRPr="00533E6E" w:rsidRDefault="00630804" w:rsidP="00533E6E">
      <w:pPr>
        <w:spacing w:line="360" w:lineRule="auto"/>
        <w:rPr>
          <w:rFonts w:ascii="Arial" w:hAnsi="Arial" w:cs="Arial"/>
          <w:sz w:val="22"/>
          <w:szCs w:val="22"/>
        </w:rPr>
      </w:pPr>
      <w:r w:rsidRPr="00533E6E">
        <w:rPr>
          <w:rFonts w:ascii="Arial" w:hAnsi="Arial" w:cs="Arial"/>
          <w:sz w:val="22"/>
          <w:szCs w:val="22"/>
          <w:lang w:val="en-US"/>
        </w:rPr>
        <w:t xml:space="preserve">One suggestion for improvement that school X could implement is promoting well-being further through stress reduction projects, anxiety projects and depression projects. Welsh Government (2016b) states that this </w:t>
      </w:r>
      <w:r w:rsidRPr="00533E6E">
        <w:rPr>
          <w:rFonts w:ascii="Arial" w:hAnsi="Arial" w:cs="Arial"/>
          <w:sz w:val="22"/>
          <w:szCs w:val="22"/>
        </w:rPr>
        <w:t>would support the mental, emotional and social well-being of people in the community, make people feel safe and mentally well, and reduce stress and anxiety.</w:t>
      </w:r>
    </w:p>
    <w:p w14:paraId="48D57E54" w14:textId="77777777" w:rsidR="00630804" w:rsidRPr="00533E6E" w:rsidRDefault="00630804" w:rsidP="00533E6E">
      <w:pPr>
        <w:spacing w:line="360" w:lineRule="auto"/>
        <w:rPr>
          <w:rFonts w:ascii="Arial" w:hAnsi="Arial" w:cs="Arial"/>
          <w:sz w:val="22"/>
          <w:szCs w:val="22"/>
        </w:rPr>
      </w:pPr>
    </w:p>
    <w:p w14:paraId="16708985" w14:textId="77777777" w:rsidR="008230AC" w:rsidRDefault="00630804" w:rsidP="00533E6E">
      <w:pPr>
        <w:spacing w:line="360" w:lineRule="auto"/>
        <w:rPr>
          <w:rFonts w:ascii="Arial" w:hAnsi="Arial" w:cs="Arial"/>
          <w:sz w:val="22"/>
          <w:szCs w:val="22"/>
        </w:rPr>
      </w:pPr>
      <w:r w:rsidRPr="00533E6E">
        <w:rPr>
          <w:rFonts w:ascii="Arial" w:hAnsi="Arial" w:cs="Arial"/>
          <w:sz w:val="22"/>
          <w:szCs w:val="22"/>
        </w:rPr>
        <w:t xml:space="preserve">Another recommendation could be for them to make more use of peer support strategies such as reading buddies, supporting children to play together as break times, and providing a listening service. </w:t>
      </w:r>
    </w:p>
    <w:p w14:paraId="376C76EE" w14:textId="77777777" w:rsidR="008230AC" w:rsidRDefault="008230AC" w:rsidP="00533E6E">
      <w:pPr>
        <w:spacing w:line="360" w:lineRule="auto"/>
        <w:rPr>
          <w:rFonts w:ascii="Arial" w:hAnsi="Arial" w:cs="Arial"/>
          <w:sz w:val="22"/>
          <w:szCs w:val="22"/>
        </w:rPr>
      </w:pPr>
    </w:p>
    <w:p w14:paraId="513E2804" w14:textId="4D779B07" w:rsidR="008230AC" w:rsidRDefault="00630804" w:rsidP="00533E6E">
      <w:pPr>
        <w:spacing w:line="360" w:lineRule="auto"/>
        <w:rPr>
          <w:rFonts w:ascii="Arial" w:hAnsi="Arial" w:cs="Arial"/>
          <w:sz w:val="22"/>
          <w:szCs w:val="22"/>
        </w:rPr>
      </w:pPr>
      <w:r w:rsidRPr="00533E6E">
        <w:rPr>
          <w:rFonts w:ascii="Arial" w:hAnsi="Arial" w:cs="Arial"/>
          <w:sz w:val="22"/>
          <w:szCs w:val="22"/>
          <w:lang w:val="en-US"/>
        </w:rPr>
        <w:t>Estyn (2019)</w:t>
      </w:r>
      <w:r w:rsidRPr="00533E6E">
        <w:rPr>
          <w:rFonts w:ascii="Arial" w:hAnsi="Arial" w:cs="Arial"/>
          <w:color w:val="00B0F0"/>
          <w:sz w:val="22"/>
          <w:szCs w:val="22"/>
        </w:rPr>
        <w:t xml:space="preserve"> </w:t>
      </w:r>
      <w:r w:rsidRPr="00533E6E">
        <w:rPr>
          <w:rFonts w:ascii="Arial" w:hAnsi="Arial" w:cs="Arial"/>
          <w:sz w:val="22"/>
          <w:szCs w:val="22"/>
        </w:rPr>
        <w:t xml:space="preserve">states that </w:t>
      </w:r>
      <w:r w:rsidRPr="00533E6E">
        <w:rPr>
          <w:rFonts w:ascii="Arial" w:hAnsi="Arial" w:cs="Arial"/>
          <w:sz w:val="22"/>
          <w:szCs w:val="22"/>
          <w:lang w:val="en-US"/>
        </w:rPr>
        <w:t>p</w:t>
      </w:r>
      <w:proofErr w:type="spellStart"/>
      <w:r w:rsidRPr="00533E6E">
        <w:rPr>
          <w:rFonts w:ascii="Arial" w:hAnsi="Arial" w:cs="Arial"/>
          <w:sz w:val="22"/>
          <w:szCs w:val="22"/>
        </w:rPr>
        <w:t>eer</w:t>
      </w:r>
      <w:proofErr w:type="spellEnd"/>
      <w:r w:rsidRPr="00533E6E">
        <w:rPr>
          <w:rFonts w:ascii="Arial" w:hAnsi="Arial" w:cs="Arial"/>
          <w:sz w:val="22"/>
          <w:szCs w:val="22"/>
        </w:rPr>
        <w:t xml:space="preserve"> support </w:t>
      </w:r>
      <w:r w:rsidR="008230AC">
        <w:rPr>
          <w:rFonts w:ascii="Arial" w:hAnsi="Arial" w:cs="Arial"/>
          <w:sz w:val="22"/>
          <w:szCs w:val="22"/>
        </w:rPr>
        <w:t xml:space="preserve">helps both the children providing the support and those receiving it, as it improves their </w:t>
      </w:r>
      <w:r w:rsidRPr="00533E6E">
        <w:rPr>
          <w:rFonts w:ascii="Arial" w:hAnsi="Arial" w:cs="Arial"/>
          <w:sz w:val="22"/>
          <w:szCs w:val="22"/>
        </w:rPr>
        <w:t>wellbeing</w:t>
      </w:r>
      <w:r w:rsidR="008230AC">
        <w:rPr>
          <w:rFonts w:ascii="Arial" w:hAnsi="Arial" w:cs="Arial"/>
          <w:sz w:val="22"/>
          <w:szCs w:val="22"/>
        </w:rPr>
        <w:t xml:space="preserve">, </w:t>
      </w:r>
      <w:r w:rsidRPr="00533E6E">
        <w:rPr>
          <w:rFonts w:ascii="Arial" w:hAnsi="Arial" w:cs="Arial"/>
          <w:sz w:val="22"/>
          <w:szCs w:val="22"/>
        </w:rPr>
        <w:t>confidence and social skills. They suggest that</w:t>
      </w:r>
      <w:r w:rsidR="008230AC">
        <w:rPr>
          <w:rFonts w:ascii="Arial" w:hAnsi="Arial" w:cs="Arial"/>
          <w:sz w:val="22"/>
          <w:szCs w:val="22"/>
        </w:rPr>
        <w:t xml:space="preserve"> these schemes work best when a staff member supervises the peer supporters, ensuring that they are carrying out their role well. They also observe the impact of the support on the chid providing the peer </w:t>
      </w:r>
      <w:proofErr w:type="gramStart"/>
      <w:r w:rsidR="008230AC">
        <w:rPr>
          <w:rFonts w:ascii="Arial" w:hAnsi="Arial" w:cs="Arial"/>
          <w:sz w:val="22"/>
          <w:szCs w:val="22"/>
        </w:rPr>
        <w:t>support, and</w:t>
      </w:r>
      <w:proofErr w:type="gramEnd"/>
      <w:r w:rsidR="008230AC">
        <w:rPr>
          <w:rFonts w:ascii="Arial" w:hAnsi="Arial" w:cs="Arial"/>
          <w:sz w:val="22"/>
          <w:szCs w:val="22"/>
        </w:rPr>
        <w:t xml:space="preserve"> ensure that steps are taken to ensure it doesn’t have a negative effect on their wellbeing. </w:t>
      </w:r>
    </w:p>
    <w:p w14:paraId="3763E496" w14:textId="00832C9F"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 xml:space="preserve"> </w:t>
      </w:r>
    </w:p>
    <w:p w14:paraId="0E452C28" w14:textId="667AC025"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 xml:space="preserve">During this assignment, I have looked at and researched about school development </w:t>
      </w:r>
      <w:proofErr w:type="gramStart"/>
      <w:r w:rsidRPr="00533E6E">
        <w:rPr>
          <w:rFonts w:ascii="Arial" w:hAnsi="Arial" w:cs="Arial"/>
          <w:sz w:val="22"/>
          <w:szCs w:val="22"/>
        </w:rPr>
        <w:t>plans, and</w:t>
      </w:r>
      <w:proofErr w:type="gramEnd"/>
      <w:r w:rsidRPr="00533E6E">
        <w:rPr>
          <w:rFonts w:ascii="Arial" w:hAnsi="Arial" w:cs="Arial"/>
          <w:sz w:val="22"/>
          <w:szCs w:val="22"/>
        </w:rPr>
        <w:t xml:space="preserve"> developed my knowledge about the process involved in it. I have also researched further into Restorative approaches and well-being and learned about their many benefits within a school. </w:t>
      </w:r>
    </w:p>
    <w:p w14:paraId="0E2A2AAE" w14:textId="02B40385" w:rsidR="001A2133" w:rsidRPr="00533E6E" w:rsidRDefault="001A2133" w:rsidP="00533E6E">
      <w:pPr>
        <w:spacing w:line="360" w:lineRule="auto"/>
        <w:rPr>
          <w:rFonts w:ascii="Arial" w:hAnsi="Arial" w:cs="Arial"/>
          <w:sz w:val="22"/>
          <w:szCs w:val="22"/>
        </w:rPr>
      </w:pPr>
    </w:p>
    <w:p w14:paraId="0EBBAFF5" w14:textId="30D6E4D8" w:rsidR="00630804" w:rsidRPr="00533E6E" w:rsidRDefault="001A2133" w:rsidP="00533E6E">
      <w:pPr>
        <w:spacing w:line="360" w:lineRule="auto"/>
        <w:rPr>
          <w:rFonts w:ascii="Arial" w:hAnsi="Arial" w:cs="Arial"/>
          <w:sz w:val="22"/>
          <w:szCs w:val="22"/>
        </w:rPr>
      </w:pPr>
      <w:r w:rsidRPr="00533E6E">
        <w:rPr>
          <w:rFonts w:ascii="Arial" w:hAnsi="Arial" w:cs="Arial"/>
          <w:sz w:val="22"/>
          <w:szCs w:val="22"/>
        </w:rPr>
        <w:t xml:space="preserve">I have learned more about how important it is to develop children’s well-being through different approaches, as positive well-being is important for many of the reasons mentioned previously. I have learned how important it is to utilise a whole school approach through all aspects of school, as this is essential for good practice and successful implementation of approaches. </w:t>
      </w:r>
    </w:p>
    <w:p w14:paraId="34051DC5" w14:textId="77777777" w:rsidR="001A2133" w:rsidRPr="00533E6E" w:rsidRDefault="001A2133" w:rsidP="00533E6E">
      <w:pPr>
        <w:spacing w:line="360" w:lineRule="auto"/>
        <w:rPr>
          <w:rFonts w:ascii="Arial" w:hAnsi="Arial" w:cs="Arial"/>
          <w:sz w:val="22"/>
          <w:szCs w:val="22"/>
        </w:rPr>
      </w:pPr>
    </w:p>
    <w:p w14:paraId="4630AD10" w14:textId="7B57C72A" w:rsidR="00F71AF2" w:rsidRPr="00885148" w:rsidRDefault="00630804" w:rsidP="00533E6E">
      <w:pPr>
        <w:spacing w:line="360" w:lineRule="auto"/>
        <w:rPr>
          <w:rFonts w:ascii="Arial" w:hAnsi="Arial" w:cs="Arial"/>
          <w:sz w:val="22"/>
          <w:szCs w:val="22"/>
        </w:rPr>
      </w:pPr>
      <w:r w:rsidRPr="00533E6E">
        <w:rPr>
          <w:rFonts w:ascii="Arial" w:hAnsi="Arial" w:cs="Arial"/>
          <w:sz w:val="22"/>
          <w:szCs w:val="22"/>
        </w:rPr>
        <w:t xml:space="preserve">During my future practice, I will ensure that I ask about and, where possible look at, the school development plan of the school I am in, in order to ensure that I help in any way possible to meet their targets. I will also use the information I have learned about restorative practice and </w:t>
      </w:r>
      <w:proofErr w:type="gramStart"/>
      <w:r w:rsidRPr="00533E6E">
        <w:rPr>
          <w:rFonts w:ascii="Arial" w:hAnsi="Arial" w:cs="Arial"/>
          <w:sz w:val="22"/>
          <w:szCs w:val="22"/>
        </w:rPr>
        <w:t>wellbeing, and</w:t>
      </w:r>
      <w:proofErr w:type="gramEnd"/>
      <w:r w:rsidRPr="00533E6E">
        <w:rPr>
          <w:rFonts w:ascii="Arial" w:hAnsi="Arial" w:cs="Arial"/>
          <w:sz w:val="22"/>
          <w:szCs w:val="22"/>
        </w:rPr>
        <w:t xml:space="preserve"> implement it and share best practice in school in the future. </w:t>
      </w:r>
    </w:p>
    <w:p w14:paraId="6D5E1E70" w14:textId="77777777" w:rsidR="00F71AF2" w:rsidRPr="00712AD4" w:rsidRDefault="00F71AF2" w:rsidP="00F71AF2">
      <w:pPr>
        <w:spacing w:line="360" w:lineRule="auto"/>
        <w:jc w:val="center"/>
        <w:rPr>
          <w:rFonts w:ascii="Arial" w:hAnsi="Arial" w:cs="Arial"/>
          <w:sz w:val="22"/>
          <w:szCs w:val="22"/>
          <w:u w:val="single"/>
          <w:lang w:val="en-US"/>
        </w:rPr>
      </w:pPr>
      <w:r w:rsidRPr="00712AD4">
        <w:rPr>
          <w:rFonts w:ascii="Arial" w:hAnsi="Arial" w:cs="Arial"/>
          <w:sz w:val="22"/>
          <w:szCs w:val="22"/>
          <w:u w:val="single"/>
          <w:lang w:val="en-US"/>
        </w:rPr>
        <w:lastRenderedPageBreak/>
        <w:t xml:space="preserve">Reference list </w:t>
      </w:r>
    </w:p>
    <w:p w14:paraId="4EC2999C" w14:textId="77777777" w:rsidR="00F71AF2" w:rsidRPr="00712AD4" w:rsidRDefault="00F71AF2" w:rsidP="00F71AF2">
      <w:pPr>
        <w:spacing w:line="360" w:lineRule="auto"/>
        <w:rPr>
          <w:rFonts w:ascii="Arial" w:hAnsi="Arial" w:cs="Arial"/>
          <w:sz w:val="22"/>
          <w:szCs w:val="22"/>
        </w:rPr>
      </w:pPr>
    </w:p>
    <w:p w14:paraId="1A8BD74E"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BERA (2019) </w:t>
      </w:r>
      <w:r w:rsidRPr="00712AD4">
        <w:rPr>
          <w:rFonts w:ascii="Arial" w:hAnsi="Arial" w:cs="Arial"/>
          <w:i/>
          <w:iCs/>
          <w:sz w:val="22"/>
          <w:szCs w:val="22"/>
          <w:lang w:val="en-US"/>
        </w:rPr>
        <w:t>Ethical guidelines for ethical research</w:t>
      </w:r>
      <w:r w:rsidRPr="00712AD4">
        <w:rPr>
          <w:rFonts w:ascii="Arial" w:hAnsi="Arial" w:cs="Arial"/>
          <w:sz w:val="22"/>
          <w:szCs w:val="22"/>
          <w:lang w:val="en-US"/>
        </w:rPr>
        <w:t xml:space="preserve">. </w:t>
      </w:r>
      <w:hyperlink r:id="rId6" w:anchor="guideline40" w:history="1">
        <w:r w:rsidRPr="00712AD4">
          <w:rPr>
            <w:rStyle w:val="Hyperlink"/>
            <w:rFonts w:ascii="Arial" w:hAnsi="Arial" w:cs="Arial"/>
            <w:sz w:val="22"/>
            <w:szCs w:val="22"/>
            <w:lang w:val="en-US"/>
          </w:rPr>
          <w:t>https://www.bera.ac.uk/publication/ethical-guidelines-for-educational-research-2018-online#guideline40</w:t>
        </w:r>
      </w:hyperlink>
      <w:r w:rsidRPr="00712AD4">
        <w:rPr>
          <w:rFonts w:ascii="Arial" w:hAnsi="Arial" w:cs="Arial"/>
          <w:sz w:val="22"/>
          <w:szCs w:val="22"/>
          <w:lang w:val="en-US"/>
        </w:rPr>
        <w:t xml:space="preserve"> (Accessed: 6</w:t>
      </w:r>
      <w:r w:rsidRPr="00712AD4">
        <w:rPr>
          <w:rFonts w:ascii="Arial" w:hAnsi="Arial" w:cs="Arial"/>
          <w:sz w:val="22"/>
          <w:szCs w:val="22"/>
          <w:vertAlign w:val="superscript"/>
          <w:lang w:val="en-US"/>
        </w:rPr>
        <w:t>th</w:t>
      </w:r>
      <w:r w:rsidRPr="00712AD4">
        <w:rPr>
          <w:rFonts w:ascii="Arial" w:hAnsi="Arial" w:cs="Arial"/>
          <w:sz w:val="22"/>
          <w:szCs w:val="22"/>
          <w:lang w:val="en-US"/>
        </w:rPr>
        <w:t xml:space="preserve"> April 2020). </w:t>
      </w:r>
    </w:p>
    <w:p w14:paraId="01CF98D1" w14:textId="77777777" w:rsidR="00F71AF2" w:rsidRPr="00712AD4" w:rsidRDefault="00F71AF2" w:rsidP="00F71AF2">
      <w:pPr>
        <w:spacing w:line="360" w:lineRule="auto"/>
        <w:rPr>
          <w:rFonts w:ascii="Arial" w:hAnsi="Arial" w:cs="Arial"/>
          <w:sz w:val="22"/>
          <w:szCs w:val="22"/>
          <w:lang w:val="en-US"/>
        </w:rPr>
      </w:pPr>
    </w:p>
    <w:p w14:paraId="1426365C" w14:textId="77777777" w:rsidR="00F71AF2" w:rsidRPr="00712AD4" w:rsidRDefault="002505C9" w:rsidP="00F71AF2">
      <w:pPr>
        <w:spacing w:line="360" w:lineRule="auto"/>
        <w:rPr>
          <w:rFonts w:ascii="Arial" w:hAnsi="Arial" w:cs="Arial"/>
          <w:sz w:val="22"/>
          <w:szCs w:val="22"/>
        </w:rPr>
      </w:pPr>
      <w:r w:rsidRPr="002B4415">
        <w:rPr>
          <w:rFonts w:ascii="Arial" w:hAnsi="Arial" w:cs="Arial"/>
          <w:sz w:val="22"/>
          <w:szCs w:val="22"/>
        </w:rPr>
        <w:t xml:space="preserve">Brighouse, T. and Woods, D. (2013) </w:t>
      </w:r>
      <w:r w:rsidRPr="002B4415">
        <w:rPr>
          <w:rFonts w:ascii="Arial" w:hAnsi="Arial" w:cs="Arial"/>
          <w:i/>
          <w:iCs/>
          <w:sz w:val="22"/>
          <w:szCs w:val="22"/>
        </w:rPr>
        <w:t xml:space="preserve">The A-Z of school improvement principles and practice, </w:t>
      </w:r>
      <w:r w:rsidRPr="002B4415">
        <w:rPr>
          <w:rFonts w:ascii="Arial" w:hAnsi="Arial" w:cs="Arial"/>
          <w:sz w:val="22"/>
          <w:szCs w:val="22"/>
        </w:rPr>
        <w:t>London; New York: Bloomsbury Education.</w:t>
      </w:r>
    </w:p>
    <w:p w14:paraId="19003640" w14:textId="77777777" w:rsidR="002B4415" w:rsidRPr="002B4415" w:rsidRDefault="00961DA8" w:rsidP="00F71AF2">
      <w:pPr>
        <w:spacing w:line="360" w:lineRule="auto"/>
        <w:rPr>
          <w:rFonts w:ascii="Arial" w:hAnsi="Arial" w:cs="Arial"/>
          <w:sz w:val="22"/>
          <w:szCs w:val="22"/>
        </w:rPr>
      </w:pPr>
    </w:p>
    <w:p w14:paraId="382E0307" w14:textId="77777777" w:rsidR="00F71AF2" w:rsidRPr="00712AD4" w:rsidRDefault="00F71AF2" w:rsidP="00F71AF2">
      <w:pPr>
        <w:spacing w:line="360" w:lineRule="auto"/>
        <w:rPr>
          <w:rStyle w:val="Hyperlink"/>
          <w:rFonts w:ascii="Arial" w:hAnsi="Arial" w:cs="Arial"/>
          <w:sz w:val="22"/>
          <w:szCs w:val="22"/>
          <w:lang w:val="en-US"/>
        </w:rPr>
      </w:pPr>
      <w:r w:rsidRPr="00712AD4">
        <w:rPr>
          <w:rFonts w:ascii="Arial" w:hAnsi="Arial" w:cs="Arial"/>
          <w:sz w:val="22"/>
          <w:szCs w:val="22"/>
          <w:lang w:val="en-US"/>
        </w:rPr>
        <w:t xml:space="preserve">Department for Education (2010) </w:t>
      </w:r>
      <w:r w:rsidRPr="00712AD4">
        <w:rPr>
          <w:rFonts w:ascii="Arial" w:hAnsi="Arial" w:cs="Arial"/>
          <w:i/>
          <w:iCs/>
          <w:sz w:val="22"/>
          <w:szCs w:val="22"/>
          <w:lang w:val="en-US"/>
        </w:rPr>
        <w:t>The Use and Effectiveness of Anti-Bullying Strategies in Schools</w:t>
      </w:r>
      <w:r w:rsidRPr="00712AD4">
        <w:rPr>
          <w:rFonts w:ascii="Arial" w:hAnsi="Arial" w:cs="Arial"/>
          <w:sz w:val="22"/>
          <w:szCs w:val="22"/>
          <w:lang w:val="en-US"/>
        </w:rPr>
        <w:t xml:space="preserve">. Available at: </w:t>
      </w:r>
      <w:hyperlink r:id="rId7" w:history="1">
        <w:r w:rsidRPr="00712AD4">
          <w:rPr>
            <w:rStyle w:val="Hyperlink"/>
            <w:rFonts w:ascii="Arial" w:hAnsi="Arial" w:cs="Arial"/>
            <w:sz w:val="22"/>
            <w:szCs w:val="22"/>
            <w:lang w:val="en-US"/>
          </w:rPr>
          <w:t>https://assets.publishing.service.gov.uk/government/uploads/system/uploads/attachment_data/file/182421/DFE-RR098.pdf</w:t>
        </w:r>
      </w:hyperlink>
    </w:p>
    <w:p w14:paraId="5836EBD9" w14:textId="77777777" w:rsidR="00F71AF2" w:rsidRPr="00712AD4" w:rsidRDefault="00F71AF2" w:rsidP="00F71AF2">
      <w:pPr>
        <w:spacing w:line="360" w:lineRule="auto"/>
        <w:rPr>
          <w:rFonts w:ascii="Arial" w:hAnsi="Arial" w:cs="Arial"/>
          <w:sz w:val="22"/>
          <w:szCs w:val="22"/>
          <w:lang w:val="en-US"/>
        </w:rPr>
      </w:pPr>
    </w:p>
    <w:p w14:paraId="4E02C889"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Department of education (no date) </w:t>
      </w:r>
      <w:r w:rsidRPr="00712AD4">
        <w:rPr>
          <w:rFonts w:ascii="Arial" w:hAnsi="Arial" w:cs="Arial"/>
          <w:i/>
          <w:iCs/>
          <w:sz w:val="22"/>
          <w:szCs w:val="22"/>
          <w:lang w:val="en-US"/>
        </w:rPr>
        <w:t xml:space="preserve">School development planning. </w:t>
      </w:r>
      <w:r w:rsidRPr="00712AD4">
        <w:rPr>
          <w:rFonts w:ascii="Arial" w:hAnsi="Arial" w:cs="Arial"/>
          <w:sz w:val="22"/>
          <w:szCs w:val="22"/>
          <w:lang w:val="en-US"/>
        </w:rPr>
        <w:t xml:space="preserve">Available at: </w:t>
      </w:r>
      <w:hyperlink r:id="rId8" w:anchor="skip-link" w:history="1">
        <w:r w:rsidRPr="00712AD4">
          <w:rPr>
            <w:rStyle w:val="Hyperlink"/>
            <w:rFonts w:ascii="Arial" w:hAnsi="Arial" w:cs="Arial"/>
            <w:sz w:val="22"/>
            <w:szCs w:val="22"/>
            <w:lang w:val="en-US"/>
          </w:rPr>
          <w:t>https://www.education-ni.gov.uk/articles/school-development-planning#skip-link</w:t>
        </w:r>
      </w:hyperlink>
      <w:r w:rsidRPr="00712AD4">
        <w:rPr>
          <w:rFonts w:ascii="Arial" w:hAnsi="Arial" w:cs="Arial"/>
          <w:sz w:val="22"/>
          <w:szCs w:val="22"/>
          <w:lang w:val="en-US"/>
        </w:rPr>
        <w:t xml:space="preserve"> </w:t>
      </w:r>
    </w:p>
    <w:p w14:paraId="5BD40E67" w14:textId="77777777" w:rsidR="00F71AF2" w:rsidRPr="00712AD4" w:rsidRDefault="00F71AF2" w:rsidP="00F71AF2">
      <w:pPr>
        <w:spacing w:line="360" w:lineRule="auto"/>
        <w:rPr>
          <w:rFonts w:ascii="Arial" w:hAnsi="Arial" w:cs="Arial"/>
          <w:sz w:val="22"/>
          <w:szCs w:val="22"/>
          <w:lang w:val="en-US"/>
        </w:rPr>
      </w:pPr>
    </w:p>
    <w:p w14:paraId="71396F10"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Donaldson, P. G. (2015) </w:t>
      </w:r>
      <w:r w:rsidRPr="00712AD4">
        <w:rPr>
          <w:rFonts w:ascii="Arial" w:hAnsi="Arial" w:cs="Arial"/>
          <w:i/>
          <w:iCs/>
          <w:sz w:val="22"/>
          <w:szCs w:val="22"/>
          <w:lang w:val="en-US"/>
        </w:rPr>
        <w:t xml:space="preserve">Successful Futures. </w:t>
      </w:r>
      <w:r w:rsidRPr="00712AD4">
        <w:rPr>
          <w:rFonts w:ascii="Arial" w:hAnsi="Arial" w:cs="Arial"/>
          <w:sz w:val="22"/>
          <w:szCs w:val="22"/>
          <w:lang w:val="en-US"/>
        </w:rPr>
        <w:t xml:space="preserve">Available at: </w:t>
      </w:r>
      <w:hyperlink r:id="rId9" w:history="1">
        <w:r w:rsidRPr="00712AD4">
          <w:rPr>
            <w:rStyle w:val="Hyperlink"/>
            <w:rFonts w:ascii="Arial" w:hAnsi="Arial" w:cs="Arial"/>
            <w:sz w:val="22"/>
            <w:szCs w:val="22"/>
            <w:lang w:val="en-US"/>
          </w:rPr>
          <w:t>https://dera.ioe.ac.uk/22165/2/150225-successful-futures-en_Redacted.pdf</w:t>
        </w:r>
      </w:hyperlink>
      <w:r w:rsidRPr="00712AD4">
        <w:rPr>
          <w:rFonts w:ascii="Arial" w:hAnsi="Arial" w:cs="Arial"/>
          <w:sz w:val="22"/>
          <w:szCs w:val="22"/>
          <w:lang w:val="en-US"/>
        </w:rPr>
        <w:t xml:space="preserve"> (Accessed: 17</w:t>
      </w:r>
      <w:r w:rsidRPr="00712AD4">
        <w:rPr>
          <w:rFonts w:ascii="Arial" w:hAnsi="Arial" w:cs="Arial"/>
          <w:sz w:val="22"/>
          <w:szCs w:val="22"/>
          <w:vertAlign w:val="superscript"/>
          <w:lang w:val="en-US"/>
        </w:rPr>
        <w:t>th</w:t>
      </w:r>
      <w:r w:rsidRPr="00712AD4">
        <w:rPr>
          <w:rFonts w:ascii="Arial" w:hAnsi="Arial" w:cs="Arial"/>
          <w:sz w:val="22"/>
          <w:szCs w:val="22"/>
          <w:lang w:val="en-US"/>
        </w:rPr>
        <w:t xml:space="preserve"> March 2020). </w:t>
      </w:r>
    </w:p>
    <w:p w14:paraId="4366BD5C" w14:textId="77777777" w:rsidR="00F71AF2" w:rsidRPr="00712AD4" w:rsidRDefault="00F71AF2" w:rsidP="00F71AF2">
      <w:pPr>
        <w:spacing w:line="360" w:lineRule="auto"/>
        <w:rPr>
          <w:rFonts w:ascii="Arial" w:hAnsi="Arial" w:cs="Arial"/>
          <w:sz w:val="22"/>
          <w:szCs w:val="22"/>
          <w:lang w:val="en-US"/>
        </w:rPr>
      </w:pPr>
    </w:p>
    <w:p w14:paraId="577B58B3"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Estyn (2017) </w:t>
      </w:r>
      <w:r w:rsidRPr="00712AD4">
        <w:rPr>
          <w:rFonts w:ascii="Arial" w:hAnsi="Arial" w:cs="Arial"/>
          <w:i/>
          <w:iCs/>
          <w:sz w:val="22"/>
          <w:szCs w:val="22"/>
          <w:lang w:val="en-US"/>
        </w:rPr>
        <w:t xml:space="preserve">Inspection of </w:t>
      </w:r>
      <w:r w:rsidRPr="00712AD4">
        <w:rPr>
          <w:rFonts w:ascii="Arial" w:hAnsi="Arial" w:cs="Arial"/>
          <w:i/>
          <w:iCs/>
          <w:sz w:val="22"/>
          <w:szCs w:val="22"/>
          <w:highlight w:val="black"/>
          <w:lang w:val="en-US"/>
        </w:rPr>
        <w:t>Ysgol Y Bynea</w:t>
      </w:r>
      <w:r w:rsidRPr="00712AD4">
        <w:rPr>
          <w:rFonts w:ascii="Arial" w:hAnsi="Arial" w:cs="Arial"/>
          <w:i/>
          <w:iCs/>
          <w:sz w:val="22"/>
          <w:szCs w:val="22"/>
          <w:lang w:val="en-US"/>
        </w:rPr>
        <w:t xml:space="preserve">. </w:t>
      </w:r>
      <w:r w:rsidRPr="00712AD4">
        <w:rPr>
          <w:rFonts w:ascii="Arial" w:hAnsi="Arial" w:cs="Arial"/>
          <w:sz w:val="22"/>
          <w:szCs w:val="22"/>
          <w:lang w:val="en-US"/>
        </w:rPr>
        <w:t xml:space="preserve">Available at: Available on request. </w:t>
      </w:r>
    </w:p>
    <w:p w14:paraId="3206A28B" w14:textId="77777777" w:rsidR="00F71AF2" w:rsidRPr="00712AD4" w:rsidRDefault="00F71AF2" w:rsidP="00F71AF2">
      <w:pPr>
        <w:spacing w:line="360" w:lineRule="auto"/>
        <w:rPr>
          <w:rFonts w:ascii="Arial" w:hAnsi="Arial" w:cs="Arial"/>
          <w:sz w:val="22"/>
          <w:szCs w:val="22"/>
          <w:lang w:val="en-US"/>
        </w:rPr>
      </w:pPr>
    </w:p>
    <w:p w14:paraId="43968E54"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Estyn (2019) </w:t>
      </w:r>
      <w:r w:rsidRPr="00712AD4">
        <w:rPr>
          <w:rFonts w:ascii="Arial" w:hAnsi="Arial" w:cs="Arial"/>
          <w:i/>
          <w:iCs/>
          <w:sz w:val="22"/>
          <w:szCs w:val="22"/>
          <w:lang w:val="en-US"/>
        </w:rPr>
        <w:t xml:space="preserve">School impact on pupils’ health and wellbeing, </w:t>
      </w:r>
      <w:r w:rsidRPr="00712AD4">
        <w:rPr>
          <w:rFonts w:ascii="Arial" w:hAnsi="Arial" w:cs="Arial"/>
          <w:sz w:val="22"/>
          <w:szCs w:val="22"/>
          <w:lang w:val="en-US"/>
        </w:rPr>
        <w:t xml:space="preserve">Cardiff: Estyn. Available at: </w:t>
      </w:r>
      <w:hyperlink r:id="rId10" w:history="1">
        <w:r w:rsidRPr="00712AD4">
          <w:rPr>
            <w:rStyle w:val="Hyperlink"/>
            <w:rFonts w:ascii="Arial" w:hAnsi="Arial" w:cs="Arial"/>
            <w:sz w:val="22"/>
            <w:szCs w:val="22"/>
            <w:lang w:val="en-US"/>
          </w:rPr>
          <w:t>https://www.estyn.gov.wales/sites/www.estyn.gov.wales/files/documents/Healthy%20and%20Happy%20report%20En_0.pdf</w:t>
        </w:r>
      </w:hyperlink>
      <w:r w:rsidRPr="00712AD4">
        <w:rPr>
          <w:rFonts w:ascii="Arial" w:hAnsi="Arial" w:cs="Arial"/>
          <w:sz w:val="22"/>
          <w:szCs w:val="22"/>
          <w:lang w:val="en-US"/>
        </w:rPr>
        <w:t xml:space="preserve"> </w:t>
      </w:r>
    </w:p>
    <w:p w14:paraId="01DF1292" w14:textId="77777777" w:rsidR="00F71AF2" w:rsidRPr="00712AD4" w:rsidRDefault="00F71AF2" w:rsidP="00F71AF2">
      <w:pPr>
        <w:spacing w:line="360" w:lineRule="auto"/>
        <w:rPr>
          <w:rFonts w:ascii="Arial" w:hAnsi="Arial" w:cs="Arial"/>
          <w:sz w:val="22"/>
          <w:szCs w:val="22"/>
          <w:lang w:val="en-US"/>
        </w:rPr>
      </w:pPr>
    </w:p>
    <w:p w14:paraId="65D82DA6"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Hendry, R., Hopkins, B. and Steele, B. (2011) </w:t>
      </w:r>
      <w:r w:rsidRPr="00712AD4">
        <w:rPr>
          <w:rFonts w:ascii="Arial" w:hAnsi="Arial" w:cs="Arial"/>
          <w:i/>
          <w:iCs/>
          <w:sz w:val="22"/>
          <w:szCs w:val="22"/>
          <w:lang w:val="en-US"/>
        </w:rPr>
        <w:t xml:space="preserve">Restorative approaches in Schools in the UK. </w:t>
      </w:r>
      <w:r w:rsidRPr="00712AD4">
        <w:rPr>
          <w:rFonts w:ascii="Arial" w:hAnsi="Arial" w:cs="Arial"/>
          <w:sz w:val="22"/>
          <w:szCs w:val="22"/>
          <w:lang w:val="en-US"/>
        </w:rPr>
        <w:t xml:space="preserve">Available at: </w:t>
      </w:r>
      <w:hyperlink r:id="rId11" w:history="1">
        <w:r w:rsidRPr="00712AD4">
          <w:rPr>
            <w:rStyle w:val="Hyperlink"/>
            <w:rFonts w:ascii="Arial" w:hAnsi="Arial" w:cs="Arial"/>
            <w:sz w:val="22"/>
            <w:szCs w:val="22"/>
            <w:lang w:val="en-US"/>
          </w:rPr>
          <w:t>https://www.educ.cam.ac.uk/research/projects/restorativeapproaches/RA-in-the-UK.pdf</w:t>
        </w:r>
      </w:hyperlink>
      <w:r w:rsidRPr="00712AD4">
        <w:rPr>
          <w:rFonts w:ascii="Arial" w:hAnsi="Arial" w:cs="Arial"/>
          <w:sz w:val="22"/>
          <w:szCs w:val="22"/>
          <w:lang w:val="en-US"/>
        </w:rPr>
        <w:t xml:space="preserve"> </w:t>
      </w:r>
    </w:p>
    <w:p w14:paraId="315C2581" w14:textId="77777777" w:rsidR="00F71AF2" w:rsidRPr="00712AD4" w:rsidRDefault="00F71AF2" w:rsidP="00F71AF2">
      <w:pPr>
        <w:spacing w:line="360" w:lineRule="auto"/>
        <w:rPr>
          <w:rFonts w:ascii="Arial" w:hAnsi="Arial" w:cs="Arial"/>
          <w:sz w:val="22"/>
          <w:szCs w:val="22"/>
          <w:lang w:val="en-US"/>
        </w:rPr>
      </w:pPr>
    </w:p>
    <w:p w14:paraId="37179B6F" w14:textId="77777777" w:rsidR="00F71AF2" w:rsidRPr="00712AD4" w:rsidRDefault="00F71AF2" w:rsidP="00F71AF2">
      <w:pPr>
        <w:spacing w:line="360" w:lineRule="auto"/>
        <w:rPr>
          <w:rFonts w:ascii="Arial" w:hAnsi="Arial" w:cs="Arial"/>
          <w:sz w:val="22"/>
          <w:szCs w:val="22"/>
        </w:rPr>
      </w:pPr>
      <w:r w:rsidRPr="00712AD4">
        <w:rPr>
          <w:rFonts w:ascii="Arial" w:hAnsi="Arial" w:cs="Arial"/>
          <w:sz w:val="22"/>
          <w:szCs w:val="22"/>
        </w:rPr>
        <w:t xml:space="preserve">McLaughlin, C. and Clarke, B. (2010) ‘Relational matters: A review of the impact of school experience on mental health in early adolescence’, </w:t>
      </w:r>
      <w:r w:rsidRPr="00712AD4">
        <w:rPr>
          <w:rFonts w:ascii="Arial" w:hAnsi="Arial" w:cs="Arial"/>
          <w:i/>
          <w:iCs/>
          <w:sz w:val="22"/>
          <w:szCs w:val="22"/>
        </w:rPr>
        <w:t xml:space="preserve">Educational and child psychology, </w:t>
      </w:r>
      <w:r w:rsidRPr="00712AD4">
        <w:rPr>
          <w:rFonts w:ascii="Arial" w:hAnsi="Arial" w:cs="Arial"/>
          <w:sz w:val="22"/>
          <w:szCs w:val="22"/>
        </w:rPr>
        <w:t xml:space="preserve">Volume 27, Issue 1, pp. 91-103. Available at: </w:t>
      </w:r>
      <w:hyperlink r:id="rId12" w:history="1">
        <w:r w:rsidRPr="00712AD4">
          <w:rPr>
            <w:rStyle w:val="Hyperlink"/>
            <w:rFonts w:ascii="Arial" w:hAnsi="Arial" w:cs="Arial"/>
            <w:sz w:val="22"/>
            <w:szCs w:val="22"/>
          </w:rPr>
          <w:t>https://www.nuffieldfoundation.org/wp-content/uploads/2020/01/McLaughlin-Clarke-relational-matters-2010.pdf</w:t>
        </w:r>
      </w:hyperlink>
      <w:r w:rsidRPr="00712AD4">
        <w:rPr>
          <w:rFonts w:ascii="Arial" w:hAnsi="Arial" w:cs="Arial"/>
          <w:sz w:val="22"/>
          <w:szCs w:val="22"/>
        </w:rPr>
        <w:t xml:space="preserve"> (Accessed: 3</w:t>
      </w:r>
      <w:r w:rsidRPr="00712AD4">
        <w:rPr>
          <w:rFonts w:ascii="Arial" w:hAnsi="Arial" w:cs="Arial"/>
          <w:sz w:val="22"/>
          <w:szCs w:val="22"/>
          <w:vertAlign w:val="superscript"/>
        </w:rPr>
        <w:t>rd</w:t>
      </w:r>
      <w:r w:rsidRPr="00712AD4">
        <w:rPr>
          <w:rFonts w:ascii="Arial" w:hAnsi="Arial" w:cs="Arial"/>
          <w:sz w:val="22"/>
          <w:szCs w:val="22"/>
        </w:rPr>
        <w:t xml:space="preserve"> April 2020). </w:t>
      </w:r>
    </w:p>
    <w:p w14:paraId="1FB2B570" w14:textId="77777777" w:rsidR="00F71AF2" w:rsidRPr="00712AD4" w:rsidRDefault="00F71AF2" w:rsidP="00F71AF2">
      <w:pPr>
        <w:spacing w:line="360" w:lineRule="auto"/>
        <w:rPr>
          <w:rFonts w:ascii="Arial" w:hAnsi="Arial" w:cs="Arial"/>
          <w:sz w:val="22"/>
          <w:szCs w:val="22"/>
        </w:rPr>
      </w:pPr>
    </w:p>
    <w:p w14:paraId="25E74170"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lastRenderedPageBreak/>
        <w:t xml:space="preserve">My local school (2019) </w:t>
      </w:r>
      <w:r w:rsidRPr="00712AD4">
        <w:rPr>
          <w:rFonts w:ascii="Arial" w:hAnsi="Arial" w:cs="Arial"/>
          <w:i/>
          <w:iCs/>
          <w:sz w:val="22"/>
          <w:szCs w:val="22"/>
          <w:highlight w:val="black"/>
          <w:lang w:val="en-US"/>
        </w:rPr>
        <w:t>Ysgol Y Bynea</w:t>
      </w:r>
      <w:r w:rsidRPr="00712AD4">
        <w:rPr>
          <w:rFonts w:ascii="Arial" w:hAnsi="Arial" w:cs="Arial"/>
          <w:i/>
          <w:iCs/>
          <w:sz w:val="22"/>
          <w:szCs w:val="22"/>
          <w:lang w:val="en-US"/>
        </w:rPr>
        <w:t xml:space="preserve">. </w:t>
      </w:r>
      <w:r w:rsidRPr="00712AD4">
        <w:rPr>
          <w:rFonts w:ascii="Arial" w:hAnsi="Arial" w:cs="Arial"/>
          <w:sz w:val="22"/>
          <w:szCs w:val="22"/>
          <w:lang w:val="en-US"/>
        </w:rPr>
        <w:t xml:space="preserve">Available at: Available on request. </w:t>
      </w:r>
    </w:p>
    <w:p w14:paraId="33C61E8F" w14:textId="77777777" w:rsidR="00F71AF2" w:rsidRPr="00712AD4" w:rsidRDefault="00F71AF2" w:rsidP="00F71AF2">
      <w:pPr>
        <w:spacing w:line="360" w:lineRule="auto"/>
        <w:rPr>
          <w:rFonts w:ascii="Arial" w:hAnsi="Arial" w:cs="Arial"/>
          <w:sz w:val="22"/>
          <w:szCs w:val="22"/>
          <w:lang w:val="en-US"/>
        </w:rPr>
      </w:pPr>
    </w:p>
    <w:p w14:paraId="528F289E"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National Assembly for Wales (2018) </w:t>
      </w:r>
      <w:r w:rsidRPr="00712AD4">
        <w:rPr>
          <w:rFonts w:ascii="Arial" w:hAnsi="Arial" w:cs="Arial"/>
          <w:i/>
          <w:iCs/>
          <w:sz w:val="22"/>
          <w:szCs w:val="22"/>
          <w:lang w:val="en-US"/>
        </w:rPr>
        <w:t xml:space="preserve">Mind over matter: A report on the step change needed in emotional and mental health support for children and young people in Wales. </w:t>
      </w:r>
      <w:r w:rsidRPr="00712AD4">
        <w:rPr>
          <w:rFonts w:ascii="Arial" w:hAnsi="Arial" w:cs="Arial"/>
          <w:sz w:val="22"/>
          <w:szCs w:val="22"/>
          <w:lang w:val="en-US"/>
        </w:rPr>
        <w:t xml:space="preserve">Available at: </w:t>
      </w:r>
      <w:hyperlink r:id="rId13" w:history="1">
        <w:r w:rsidRPr="00712AD4">
          <w:rPr>
            <w:rStyle w:val="Hyperlink"/>
            <w:rFonts w:ascii="Arial" w:hAnsi="Arial" w:cs="Arial"/>
            <w:sz w:val="22"/>
            <w:szCs w:val="22"/>
            <w:lang w:val="en-US"/>
          </w:rPr>
          <w:t>https://www.assembly.wales/laid%20documents/cr-ld11522/cr-ld11522-e.pdf</w:t>
        </w:r>
      </w:hyperlink>
      <w:r w:rsidRPr="00712AD4">
        <w:rPr>
          <w:rFonts w:ascii="Arial" w:hAnsi="Arial" w:cs="Arial"/>
          <w:sz w:val="22"/>
          <w:szCs w:val="22"/>
          <w:lang w:val="en-US"/>
        </w:rPr>
        <w:t xml:space="preserve"> </w:t>
      </w:r>
    </w:p>
    <w:p w14:paraId="591618FA" w14:textId="77777777" w:rsidR="00F71AF2" w:rsidRPr="00712AD4" w:rsidRDefault="00F71AF2" w:rsidP="00F71AF2">
      <w:pPr>
        <w:spacing w:line="360" w:lineRule="auto"/>
        <w:rPr>
          <w:rFonts w:ascii="Arial" w:hAnsi="Arial" w:cs="Arial"/>
          <w:sz w:val="22"/>
          <w:szCs w:val="22"/>
          <w:lang w:val="en-US"/>
        </w:rPr>
      </w:pPr>
    </w:p>
    <w:p w14:paraId="3FC91805" w14:textId="77777777" w:rsidR="00F71AF2" w:rsidRPr="00712AD4" w:rsidRDefault="00F71AF2" w:rsidP="00F71AF2">
      <w:pPr>
        <w:spacing w:line="360" w:lineRule="auto"/>
        <w:rPr>
          <w:rFonts w:ascii="Arial" w:hAnsi="Arial" w:cs="Arial"/>
          <w:sz w:val="22"/>
          <w:szCs w:val="22"/>
        </w:rPr>
      </w:pPr>
      <w:proofErr w:type="spellStart"/>
      <w:r w:rsidRPr="00712AD4">
        <w:rPr>
          <w:rFonts w:ascii="Arial" w:hAnsi="Arial" w:cs="Arial"/>
          <w:sz w:val="22"/>
          <w:szCs w:val="22"/>
        </w:rPr>
        <w:t>Oideachais</w:t>
      </w:r>
      <w:proofErr w:type="spellEnd"/>
      <w:r w:rsidRPr="00712AD4">
        <w:rPr>
          <w:rFonts w:ascii="Arial" w:hAnsi="Arial" w:cs="Arial"/>
          <w:sz w:val="22"/>
          <w:szCs w:val="22"/>
        </w:rPr>
        <w:t xml:space="preserve">, A. R. and Lear, M. O. (2009) </w:t>
      </w:r>
      <w:r w:rsidRPr="00712AD4">
        <w:rPr>
          <w:rFonts w:ascii="Arial" w:hAnsi="Arial" w:cs="Arial"/>
          <w:i/>
          <w:iCs/>
          <w:sz w:val="22"/>
          <w:szCs w:val="22"/>
        </w:rPr>
        <w:t xml:space="preserve">Every School a Good School- A Policy for School Improvement. </w:t>
      </w:r>
      <w:r w:rsidRPr="00712AD4">
        <w:rPr>
          <w:rFonts w:ascii="Arial" w:hAnsi="Arial" w:cs="Arial"/>
          <w:sz w:val="22"/>
          <w:szCs w:val="22"/>
        </w:rPr>
        <w:t xml:space="preserve">Available at: </w:t>
      </w:r>
      <w:hyperlink r:id="rId14" w:history="1">
        <w:r w:rsidRPr="00712AD4">
          <w:rPr>
            <w:rStyle w:val="Hyperlink"/>
            <w:rFonts w:ascii="Arial" w:hAnsi="Arial" w:cs="Arial"/>
            <w:sz w:val="22"/>
            <w:szCs w:val="22"/>
          </w:rPr>
          <w:t>https://www.education-ni.gov.uk/sites/default/files/publications/de/ESAGS%20Policy%20for%20School%20Improvement%20-%20Final%20Version%2005-05-2009.pdf</w:t>
        </w:r>
      </w:hyperlink>
      <w:r w:rsidRPr="00712AD4">
        <w:rPr>
          <w:rFonts w:ascii="Arial" w:hAnsi="Arial" w:cs="Arial"/>
          <w:sz w:val="22"/>
          <w:szCs w:val="22"/>
        </w:rPr>
        <w:t xml:space="preserve"> </w:t>
      </w:r>
    </w:p>
    <w:p w14:paraId="20AB528F" w14:textId="77777777" w:rsidR="00F71AF2" w:rsidRPr="00712AD4" w:rsidRDefault="00F71AF2" w:rsidP="00F71AF2">
      <w:pPr>
        <w:spacing w:line="360" w:lineRule="auto"/>
        <w:rPr>
          <w:rFonts w:ascii="Arial" w:hAnsi="Arial" w:cs="Arial"/>
          <w:sz w:val="22"/>
          <w:szCs w:val="22"/>
        </w:rPr>
      </w:pPr>
    </w:p>
    <w:p w14:paraId="678AEA26" w14:textId="77777777" w:rsidR="00F71AF2" w:rsidRPr="00712AD4" w:rsidRDefault="00F71AF2" w:rsidP="00F71AF2">
      <w:pPr>
        <w:spacing w:line="360" w:lineRule="auto"/>
        <w:rPr>
          <w:rFonts w:ascii="Arial" w:hAnsi="Arial" w:cs="Arial"/>
          <w:sz w:val="22"/>
          <w:szCs w:val="22"/>
          <w:lang w:val="en-US"/>
        </w:rPr>
      </w:pPr>
      <w:proofErr w:type="spellStart"/>
      <w:r w:rsidRPr="00712AD4">
        <w:rPr>
          <w:rFonts w:ascii="Arial" w:hAnsi="Arial" w:cs="Arial"/>
          <w:sz w:val="22"/>
          <w:szCs w:val="22"/>
          <w:lang w:val="en-US"/>
        </w:rPr>
        <w:t>Phethean</w:t>
      </w:r>
      <w:proofErr w:type="spellEnd"/>
      <w:r w:rsidRPr="00712AD4">
        <w:rPr>
          <w:rFonts w:ascii="Arial" w:hAnsi="Arial" w:cs="Arial"/>
          <w:sz w:val="22"/>
          <w:szCs w:val="22"/>
          <w:lang w:val="en-US"/>
        </w:rPr>
        <w:t xml:space="preserve">, S. (2016) </w:t>
      </w:r>
      <w:r w:rsidRPr="00712AD4">
        <w:rPr>
          <w:rFonts w:ascii="Arial" w:hAnsi="Arial" w:cs="Arial"/>
          <w:i/>
          <w:iCs/>
          <w:sz w:val="22"/>
          <w:szCs w:val="22"/>
          <w:lang w:val="en-US"/>
        </w:rPr>
        <w:t xml:space="preserve">Restorative approaches School information pack. </w:t>
      </w:r>
      <w:r w:rsidRPr="00712AD4">
        <w:rPr>
          <w:rFonts w:ascii="Arial" w:hAnsi="Arial" w:cs="Arial"/>
          <w:sz w:val="22"/>
          <w:szCs w:val="22"/>
          <w:lang w:val="en-US"/>
        </w:rPr>
        <w:t xml:space="preserve">Available at: </w:t>
      </w:r>
      <w:hyperlink r:id="rId15" w:history="1">
        <w:r w:rsidRPr="00712AD4">
          <w:rPr>
            <w:rStyle w:val="Hyperlink"/>
            <w:rFonts w:ascii="Arial" w:hAnsi="Arial" w:cs="Arial"/>
            <w:sz w:val="22"/>
            <w:szCs w:val="22"/>
            <w:lang w:val="en-US"/>
          </w:rPr>
          <w:t>https://www.surreycc.gov.uk/__data/assets/pdf_file/0019/101827/Introduction-to-restorative-approaches-for-schools.pdf</w:t>
        </w:r>
      </w:hyperlink>
      <w:r w:rsidRPr="00712AD4">
        <w:rPr>
          <w:rFonts w:ascii="Arial" w:hAnsi="Arial" w:cs="Arial"/>
          <w:sz w:val="22"/>
          <w:szCs w:val="22"/>
          <w:lang w:val="en-US"/>
        </w:rPr>
        <w:t xml:space="preserve"> </w:t>
      </w:r>
    </w:p>
    <w:p w14:paraId="5745A878" w14:textId="77777777" w:rsidR="00F71AF2" w:rsidRPr="00712AD4" w:rsidRDefault="00F71AF2" w:rsidP="00F71AF2">
      <w:pPr>
        <w:spacing w:line="360" w:lineRule="auto"/>
        <w:rPr>
          <w:rFonts w:ascii="Arial" w:hAnsi="Arial" w:cs="Arial"/>
          <w:sz w:val="22"/>
          <w:szCs w:val="22"/>
          <w:lang w:val="en-US"/>
        </w:rPr>
      </w:pPr>
    </w:p>
    <w:p w14:paraId="265CD651"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Restorative justice council (2016) </w:t>
      </w:r>
      <w:r w:rsidRPr="00712AD4">
        <w:rPr>
          <w:rFonts w:ascii="Arial" w:hAnsi="Arial" w:cs="Arial"/>
          <w:i/>
          <w:iCs/>
          <w:sz w:val="22"/>
          <w:szCs w:val="22"/>
          <w:lang w:val="en-US"/>
        </w:rPr>
        <w:t xml:space="preserve">Restorative practice in schools. </w:t>
      </w:r>
      <w:r w:rsidRPr="00712AD4">
        <w:rPr>
          <w:rFonts w:ascii="Arial" w:hAnsi="Arial" w:cs="Arial"/>
          <w:sz w:val="22"/>
          <w:szCs w:val="22"/>
          <w:lang w:val="en-US"/>
        </w:rPr>
        <w:t xml:space="preserve">Available at: </w:t>
      </w:r>
      <w:hyperlink r:id="rId16" w:history="1">
        <w:r w:rsidRPr="00712AD4">
          <w:rPr>
            <w:rStyle w:val="Hyperlink"/>
            <w:rFonts w:ascii="Arial" w:hAnsi="Arial" w:cs="Arial"/>
            <w:sz w:val="22"/>
            <w:szCs w:val="22"/>
            <w:lang w:val="en-US"/>
          </w:rPr>
          <w:t>https://restorativejustice.org.uk/restorative-practice-schools</w:t>
        </w:r>
      </w:hyperlink>
      <w:r w:rsidRPr="00712AD4">
        <w:rPr>
          <w:rFonts w:ascii="Arial" w:hAnsi="Arial" w:cs="Arial"/>
          <w:sz w:val="22"/>
          <w:szCs w:val="22"/>
          <w:lang w:val="en-US"/>
        </w:rPr>
        <w:t xml:space="preserve"> </w:t>
      </w:r>
    </w:p>
    <w:p w14:paraId="5296A948" w14:textId="77777777" w:rsidR="00F71AF2" w:rsidRPr="00712AD4" w:rsidRDefault="00F71AF2" w:rsidP="00F71AF2">
      <w:pPr>
        <w:spacing w:line="360" w:lineRule="auto"/>
        <w:rPr>
          <w:rFonts w:ascii="Arial" w:hAnsi="Arial" w:cs="Arial"/>
          <w:sz w:val="22"/>
          <w:szCs w:val="22"/>
          <w:lang w:val="en-US"/>
        </w:rPr>
      </w:pPr>
    </w:p>
    <w:p w14:paraId="78E91069" w14:textId="77777777" w:rsidR="00F71AF2" w:rsidRPr="00712AD4" w:rsidRDefault="00F71AF2" w:rsidP="00F71AF2">
      <w:pPr>
        <w:spacing w:line="360" w:lineRule="auto"/>
        <w:rPr>
          <w:rFonts w:ascii="Arial" w:hAnsi="Arial" w:cs="Arial"/>
          <w:sz w:val="22"/>
          <w:szCs w:val="22"/>
          <w:lang w:val="en-US"/>
        </w:rPr>
      </w:pPr>
      <w:proofErr w:type="spellStart"/>
      <w:r w:rsidRPr="00712AD4">
        <w:rPr>
          <w:rFonts w:ascii="Arial" w:hAnsi="Arial" w:cs="Arial"/>
          <w:sz w:val="22"/>
          <w:szCs w:val="22"/>
          <w:lang w:val="en-US"/>
        </w:rPr>
        <w:t>Skinns</w:t>
      </w:r>
      <w:proofErr w:type="spellEnd"/>
      <w:r w:rsidRPr="00712AD4">
        <w:rPr>
          <w:rFonts w:ascii="Arial" w:hAnsi="Arial" w:cs="Arial"/>
          <w:sz w:val="22"/>
          <w:szCs w:val="22"/>
          <w:lang w:val="en-US"/>
        </w:rPr>
        <w:t xml:space="preserve">, L., Rose, N. D, and Hough, M. (2009) </w:t>
      </w:r>
      <w:r w:rsidRPr="00712AD4">
        <w:rPr>
          <w:rFonts w:ascii="Arial" w:hAnsi="Arial" w:cs="Arial"/>
          <w:i/>
          <w:iCs/>
          <w:sz w:val="22"/>
          <w:szCs w:val="22"/>
          <w:lang w:val="en-US"/>
        </w:rPr>
        <w:t xml:space="preserve">An evaluation of Bristol </w:t>
      </w:r>
      <w:proofErr w:type="spellStart"/>
      <w:r w:rsidRPr="00712AD4">
        <w:rPr>
          <w:rFonts w:ascii="Arial" w:hAnsi="Arial" w:cs="Arial"/>
          <w:i/>
          <w:iCs/>
          <w:sz w:val="22"/>
          <w:szCs w:val="22"/>
          <w:lang w:val="en-US"/>
        </w:rPr>
        <w:t>RAiS</w:t>
      </w:r>
      <w:proofErr w:type="spellEnd"/>
      <w:r w:rsidRPr="00712AD4">
        <w:rPr>
          <w:rFonts w:ascii="Arial" w:hAnsi="Arial" w:cs="Arial"/>
          <w:i/>
          <w:iCs/>
          <w:sz w:val="22"/>
          <w:szCs w:val="22"/>
          <w:lang w:val="en-US"/>
        </w:rPr>
        <w:t xml:space="preserve">. </w:t>
      </w:r>
      <w:r w:rsidRPr="00712AD4">
        <w:rPr>
          <w:rFonts w:ascii="Arial" w:hAnsi="Arial" w:cs="Arial"/>
          <w:sz w:val="22"/>
          <w:szCs w:val="22"/>
          <w:lang w:val="en-US"/>
        </w:rPr>
        <w:t xml:space="preserve">Available at: </w:t>
      </w:r>
      <w:hyperlink r:id="rId17" w:history="1">
        <w:r w:rsidRPr="00712AD4">
          <w:rPr>
            <w:rStyle w:val="Hyperlink"/>
            <w:rFonts w:ascii="Arial" w:hAnsi="Arial" w:cs="Arial"/>
            <w:sz w:val="22"/>
            <w:szCs w:val="22"/>
            <w:lang w:val="en-US"/>
          </w:rPr>
          <w:t>https://restorativejustice.org.uk/sites/default/files/resources/files/Bristol%20RAiS%20full%20report.pdf</w:t>
        </w:r>
      </w:hyperlink>
      <w:r w:rsidRPr="00712AD4">
        <w:rPr>
          <w:rFonts w:ascii="Arial" w:hAnsi="Arial" w:cs="Arial"/>
          <w:sz w:val="22"/>
          <w:szCs w:val="22"/>
          <w:lang w:val="en-US"/>
        </w:rPr>
        <w:t xml:space="preserve"> </w:t>
      </w:r>
    </w:p>
    <w:p w14:paraId="20278382" w14:textId="77777777" w:rsidR="00F71AF2" w:rsidRPr="00712AD4" w:rsidRDefault="00F71AF2" w:rsidP="00F71AF2">
      <w:pPr>
        <w:spacing w:line="360" w:lineRule="auto"/>
        <w:rPr>
          <w:rFonts w:ascii="Arial" w:hAnsi="Arial" w:cs="Arial"/>
          <w:sz w:val="22"/>
          <w:szCs w:val="22"/>
          <w:lang w:val="en-US"/>
        </w:rPr>
      </w:pPr>
    </w:p>
    <w:p w14:paraId="26ECD357"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The Barnet Youth Offending Service (no date) </w:t>
      </w:r>
      <w:r w:rsidRPr="00712AD4">
        <w:rPr>
          <w:rFonts w:ascii="Arial" w:hAnsi="Arial" w:cs="Arial"/>
          <w:i/>
          <w:iCs/>
          <w:sz w:val="22"/>
          <w:szCs w:val="22"/>
          <w:lang w:val="en-US"/>
        </w:rPr>
        <w:t xml:space="preserve">Restorative approaches in primary schools. </w:t>
      </w:r>
      <w:r w:rsidRPr="00712AD4">
        <w:rPr>
          <w:rFonts w:ascii="Arial" w:hAnsi="Arial" w:cs="Arial"/>
          <w:sz w:val="22"/>
          <w:szCs w:val="22"/>
          <w:lang w:val="en-US"/>
        </w:rPr>
        <w:t xml:space="preserve">Available at: </w:t>
      </w:r>
      <w:hyperlink r:id="rId18" w:history="1">
        <w:r w:rsidRPr="00712AD4">
          <w:rPr>
            <w:rStyle w:val="Hyperlink"/>
            <w:rFonts w:ascii="Arial" w:hAnsi="Arial" w:cs="Arial"/>
            <w:sz w:val="22"/>
            <w:szCs w:val="22"/>
            <w:lang w:val="en-US"/>
          </w:rPr>
          <w:t>https://restorativejustice.org.uk/sites/default/files/resources/files/Restorative%20Approaches%20in%20Primary%20Schools%20An%20Evaluation%20of%20the%20Project%20Co-ordinated%20by%20the%20Barnet%20Youth%20Offending%20Service.pdf</w:t>
        </w:r>
      </w:hyperlink>
      <w:r w:rsidRPr="00712AD4">
        <w:rPr>
          <w:rFonts w:ascii="Arial" w:hAnsi="Arial" w:cs="Arial"/>
          <w:sz w:val="22"/>
          <w:szCs w:val="22"/>
          <w:lang w:val="en-US"/>
        </w:rPr>
        <w:t xml:space="preserve"> </w:t>
      </w:r>
    </w:p>
    <w:p w14:paraId="66748486" w14:textId="77777777" w:rsidR="00F71AF2" w:rsidRPr="00712AD4" w:rsidRDefault="00F71AF2" w:rsidP="00F71AF2">
      <w:pPr>
        <w:spacing w:line="360" w:lineRule="auto"/>
        <w:rPr>
          <w:rFonts w:ascii="Arial" w:hAnsi="Arial" w:cs="Arial"/>
          <w:sz w:val="22"/>
          <w:szCs w:val="22"/>
          <w:lang w:val="en-US"/>
        </w:rPr>
      </w:pPr>
    </w:p>
    <w:p w14:paraId="1F0CF34E"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(2014) </w:t>
      </w:r>
      <w:r w:rsidRPr="00712AD4">
        <w:rPr>
          <w:rFonts w:ascii="Arial" w:hAnsi="Arial" w:cs="Arial"/>
          <w:i/>
          <w:iCs/>
          <w:sz w:val="22"/>
          <w:szCs w:val="22"/>
          <w:lang w:val="en-US"/>
        </w:rPr>
        <w:t xml:space="preserve">School development plans, </w:t>
      </w:r>
      <w:r w:rsidRPr="00712AD4">
        <w:rPr>
          <w:rFonts w:ascii="Arial" w:hAnsi="Arial" w:cs="Arial"/>
          <w:sz w:val="22"/>
          <w:szCs w:val="22"/>
          <w:lang w:val="en-US"/>
        </w:rPr>
        <w:t xml:space="preserve">Cardiff: Practitioner Standards and Professional Development Division. Available at: </w:t>
      </w:r>
      <w:hyperlink r:id="rId19" w:history="1">
        <w:r w:rsidRPr="00712AD4">
          <w:rPr>
            <w:rStyle w:val="Hyperlink"/>
            <w:rFonts w:ascii="Arial" w:hAnsi="Arial" w:cs="Arial"/>
            <w:sz w:val="22"/>
            <w:szCs w:val="22"/>
            <w:lang w:val="en-US"/>
          </w:rPr>
          <w:t>https://gov.wales/sites/default/files/publications/2018-03/school-development-plans.pdf</w:t>
        </w:r>
      </w:hyperlink>
      <w:r w:rsidRPr="00712AD4">
        <w:rPr>
          <w:rFonts w:ascii="Arial" w:hAnsi="Arial" w:cs="Arial"/>
          <w:sz w:val="22"/>
          <w:szCs w:val="22"/>
          <w:lang w:val="en-US"/>
        </w:rPr>
        <w:t xml:space="preserve"> </w:t>
      </w:r>
    </w:p>
    <w:p w14:paraId="4EDEBD05" w14:textId="77777777" w:rsidR="00F71AF2" w:rsidRPr="00712AD4" w:rsidRDefault="00F71AF2" w:rsidP="00F71AF2">
      <w:pPr>
        <w:spacing w:line="360" w:lineRule="auto"/>
        <w:rPr>
          <w:rFonts w:ascii="Arial" w:hAnsi="Arial" w:cs="Arial"/>
          <w:sz w:val="22"/>
          <w:szCs w:val="22"/>
          <w:lang w:val="en-US"/>
        </w:rPr>
      </w:pPr>
    </w:p>
    <w:p w14:paraId="52063FCF"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(2015a) </w:t>
      </w:r>
      <w:r w:rsidRPr="00712AD4">
        <w:rPr>
          <w:rFonts w:ascii="Arial" w:hAnsi="Arial" w:cs="Arial"/>
          <w:i/>
          <w:iCs/>
          <w:sz w:val="22"/>
          <w:szCs w:val="22"/>
          <w:lang w:val="en-US"/>
        </w:rPr>
        <w:t xml:space="preserve">Programme for Children and Young People. </w:t>
      </w:r>
      <w:r w:rsidRPr="00712AD4">
        <w:rPr>
          <w:rFonts w:ascii="Arial" w:hAnsi="Arial" w:cs="Arial"/>
          <w:sz w:val="22"/>
          <w:szCs w:val="22"/>
          <w:lang w:val="en-US"/>
        </w:rPr>
        <w:t xml:space="preserve">Available at: </w:t>
      </w:r>
      <w:hyperlink r:id="rId20" w:history="1">
        <w:r w:rsidRPr="00712AD4">
          <w:rPr>
            <w:rStyle w:val="Hyperlink"/>
            <w:rFonts w:ascii="Arial" w:hAnsi="Arial" w:cs="Arial"/>
            <w:sz w:val="22"/>
            <w:szCs w:val="22"/>
            <w:lang w:val="en-US"/>
          </w:rPr>
          <w:t>https://gov.wales/sites/default/files/publications/2019-06/seven-core-aims-for-children-and-young-people.pdf</w:t>
        </w:r>
      </w:hyperlink>
      <w:r w:rsidRPr="00712AD4">
        <w:rPr>
          <w:rFonts w:ascii="Arial" w:hAnsi="Arial" w:cs="Arial"/>
          <w:sz w:val="22"/>
          <w:szCs w:val="22"/>
          <w:lang w:val="en-US"/>
        </w:rPr>
        <w:t xml:space="preserve"> </w:t>
      </w:r>
    </w:p>
    <w:p w14:paraId="54CABD9E" w14:textId="77777777" w:rsidR="00F71AF2" w:rsidRPr="00712AD4" w:rsidRDefault="00F71AF2" w:rsidP="00F71AF2">
      <w:pPr>
        <w:spacing w:line="360" w:lineRule="auto"/>
        <w:rPr>
          <w:rFonts w:ascii="Arial" w:hAnsi="Arial" w:cs="Arial"/>
          <w:sz w:val="22"/>
          <w:szCs w:val="22"/>
          <w:lang w:val="en-US"/>
        </w:rPr>
      </w:pPr>
    </w:p>
    <w:p w14:paraId="00D932F0"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lastRenderedPageBreak/>
        <w:t xml:space="preserve">Welsh Government (2015b) </w:t>
      </w:r>
      <w:r w:rsidRPr="00712AD4">
        <w:rPr>
          <w:rFonts w:ascii="Arial" w:hAnsi="Arial" w:cs="Arial"/>
          <w:i/>
          <w:iCs/>
          <w:sz w:val="22"/>
          <w:szCs w:val="22"/>
          <w:lang w:val="en-US"/>
        </w:rPr>
        <w:t xml:space="preserve">Well-being of Future Generations (Wales) Act 2015. </w:t>
      </w:r>
      <w:r w:rsidRPr="00712AD4">
        <w:rPr>
          <w:rFonts w:ascii="Arial" w:hAnsi="Arial" w:cs="Arial"/>
          <w:sz w:val="22"/>
          <w:szCs w:val="22"/>
          <w:lang w:val="en-US"/>
        </w:rPr>
        <w:t xml:space="preserve">Available at: </w:t>
      </w:r>
      <w:hyperlink r:id="rId21" w:history="1">
        <w:r w:rsidRPr="00712AD4">
          <w:rPr>
            <w:rStyle w:val="Hyperlink"/>
            <w:rFonts w:ascii="Arial" w:hAnsi="Arial" w:cs="Arial"/>
            <w:sz w:val="22"/>
            <w:szCs w:val="22"/>
            <w:lang w:val="en-US"/>
          </w:rPr>
          <w:t>https://futuregenerations.wales/wp-content/uploads/2017/02/150623-guide-to-the-fg-act-en.pdf</w:t>
        </w:r>
      </w:hyperlink>
      <w:r w:rsidRPr="00712AD4">
        <w:rPr>
          <w:rFonts w:ascii="Arial" w:hAnsi="Arial" w:cs="Arial"/>
          <w:sz w:val="22"/>
          <w:szCs w:val="22"/>
          <w:lang w:val="en-US"/>
        </w:rPr>
        <w:t xml:space="preserve"> </w:t>
      </w:r>
    </w:p>
    <w:p w14:paraId="2783E12E" w14:textId="77777777" w:rsidR="00F71AF2" w:rsidRPr="00712AD4" w:rsidRDefault="00F71AF2" w:rsidP="00F71AF2">
      <w:pPr>
        <w:spacing w:line="360" w:lineRule="auto"/>
        <w:rPr>
          <w:rFonts w:ascii="Arial" w:hAnsi="Arial" w:cs="Arial"/>
          <w:sz w:val="22"/>
          <w:szCs w:val="22"/>
          <w:lang w:val="en-US"/>
        </w:rPr>
      </w:pPr>
    </w:p>
    <w:p w14:paraId="096259D6"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(2016a) </w:t>
      </w:r>
      <w:r w:rsidRPr="00712AD4">
        <w:rPr>
          <w:rFonts w:ascii="Arial" w:hAnsi="Arial" w:cs="Arial"/>
          <w:i/>
          <w:iCs/>
          <w:sz w:val="22"/>
          <w:szCs w:val="22"/>
          <w:lang w:val="en-US"/>
        </w:rPr>
        <w:t>Theme 1: Leadership for a self-improving system</w:t>
      </w:r>
      <w:r w:rsidRPr="00712AD4">
        <w:rPr>
          <w:rFonts w:ascii="Arial" w:hAnsi="Arial" w:cs="Arial"/>
          <w:sz w:val="22"/>
          <w:szCs w:val="22"/>
          <w:lang w:val="en-US"/>
        </w:rPr>
        <w:t xml:space="preserve">, Cardiff: Education and Public Services Group. Available at: </w:t>
      </w:r>
      <w:hyperlink r:id="rId22" w:history="1">
        <w:r w:rsidRPr="00712AD4">
          <w:rPr>
            <w:rStyle w:val="Hyperlink"/>
            <w:rFonts w:ascii="Arial" w:hAnsi="Arial" w:cs="Arial"/>
            <w:sz w:val="22"/>
            <w:szCs w:val="22"/>
            <w:lang w:val="en-US"/>
          </w:rPr>
          <w:t>https://gov.wales/sites/default/files/publications/2018-12/theme-1-leadership-for-a-self-improving-system-resources-1-7.pdf</w:t>
        </w:r>
      </w:hyperlink>
      <w:r w:rsidRPr="00712AD4">
        <w:rPr>
          <w:rFonts w:ascii="Arial" w:hAnsi="Arial" w:cs="Arial"/>
          <w:sz w:val="22"/>
          <w:szCs w:val="22"/>
          <w:lang w:val="en-US"/>
        </w:rPr>
        <w:t xml:space="preserve"> </w:t>
      </w:r>
    </w:p>
    <w:p w14:paraId="1D1D2798" w14:textId="77777777" w:rsidR="00F71AF2" w:rsidRPr="00712AD4" w:rsidRDefault="00F71AF2" w:rsidP="00F71AF2">
      <w:pPr>
        <w:spacing w:line="360" w:lineRule="auto"/>
        <w:rPr>
          <w:rFonts w:ascii="Arial" w:hAnsi="Arial" w:cs="Arial"/>
          <w:sz w:val="22"/>
          <w:szCs w:val="22"/>
          <w:lang w:val="en-US"/>
        </w:rPr>
      </w:pPr>
    </w:p>
    <w:p w14:paraId="0284C0EF"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(2016b) </w:t>
      </w:r>
      <w:r w:rsidRPr="00712AD4">
        <w:rPr>
          <w:rFonts w:ascii="Arial" w:hAnsi="Arial" w:cs="Arial"/>
          <w:i/>
          <w:iCs/>
          <w:sz w:val="22"/>
          <w:szCs w:val="22"/>
          <w:lang w:val="en-US"/>
        </w:rPr>
        <w:t xml:space="preserve">Theme 5: Developing community Partnerships and multi-agency working, </w:t>
      </w:r>
      <w:r w:rsidRPr="00712AD4">
        <w:rPr>
          <w:rFonts w:ascii="Arial" w:hAnsi="Arial" w:cs="Arial"/>
          <w:sz w:val="22"/>
          <w:szCs w:val="22"/>
          <w:lang w:val="en-US"/>
        </w:rPr>
        <w:t xml:space="preserve">Cardiff: Education and Public Services Group. Available at: </w:t>
      </w:r>
      <w:hyperlink r:id="rId23" w:history="1">
        <w:r w:rsidRPr="00712AD4">
          <w:rPr>
            <w:rStyle w:val="Hyperlink"/>
            <w:rFonts w:ascii="Arial" w:hAnsi="Arial" w:cs="Arial"/>
            <w:sz w:val="22"/>
            <w:szCs w:val="22"/>
            <w:lang w:val="en-US"/>
          </w:rPr>
          <w:t>https://gov.wales/sites/default/files/publications/2018-12/theme-5-developing-community-partnerships-and-multi-agency-working-resources-1-2.pdf</w:t>
        </w:r>
      </w:hyperlink>
      <w:r w:rsidRPr="00712AD4">
        <w:rPr>
          <w:rFonts w:ascii="Arial" w:hAnsi="Arial" w:cs="Arial"/>
          <w:sz w:val="22"/>
          <w:szCs w:val="22"/>
          <w:lang w:val="en-US"/>
        </w:rPr>
        <w:t xml:space="preserve"> </w:t>
      </w:r>
    </w:p>
    <w:p w14:paraId="39EA5054"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(2017) </w:t>
      </w:r>
      <w:r w:rsidRPr="00712AD4">
        <w:rPr>
          <w:rFonts w:ascii="Arial" w:hAnsi="Arial" w:cs="Arial"/>
          <w:i/>
          <w:iCs/>
          <w:sz w:val="22"/>
          <w:szCs w:val="22"/>
          <w:lang w:val="en-US"/>
        </w:rPr>
        <w:t xml:space="preserve">Education in Wales: Our national mission, </w:t>
      </w:r>
      <w:r w:rsidRPr="00712AD4">
        <w:rPr>
          <w:rFonts w:ascii="Arial" w:hAnsi="Arial" w:cs="Arial"/>
          <w:sz w:val="22"/>
          <w:szCs w:val="22"/>
          <w:lang w:val="en-US"/>
        </w:rPr>
        <w:t xml:space="preserve">Cardiff: The Education directorate. Available at: </w:t>
      </w:r>
      <w:hyperlink r:id="rId24" w:history="1">
        <w:r w:rsidRPr="00712AD4">
          <w:rPr>
            <w:rStyle w:val="Hyperlink"/>
            <w:rFonts w:ascii="Arial" w:hAnsi="Arial" w:cs="Arial"/>
            <w:sz w:val="22"/>
            <w:szCs w:val="22"/>
            <w:lang w:val="en-US"/>
          </w:rPr>
          <w:t>https://gov.wales/sites/default/files/publications/2018-03/education-in-wales-our-national-mission.pdf</w:t>
        </w:r>
      </w:hyperlink>
      <w:r w:rsidRPr="00712AD4">
        <w:rPr>
          <w:rFonts w:ascii="Arial" w:hAnsi="Arial" w:cs="Arial"/>
          <w:sz w:val="22"/>
          <w:szCs w:val="22"/>
          <w:lang w:val="en-US"/>
        </w:rPr>
        <w:t xml:space="preserve"> </w:t>
      </w:r>
    </w:p>
    <w:p w14:paraId="6D186AE3" w14:textId="77777777" w:rsidR="00F71AF2" w:rsidRDefault="00F71AF2" w:rsidP="00F71AF2">
      <w:pPr>
        <w:rPr>
          <w:rFonts w:ascii="Arial" w:hAnsi="Arial" w:cs="Arial"/>
        </w:rPr>
      </w:pPr>
    </w:p>
    <w:p w14:paraId="5CC980BF" w14:textId="77777777" w:rsidR="00F71AF2" w:rsidRPr="002B4415" w:rsidRDefault="00F71AF2" w:rsidP="00F71AF2">
      <w:pPr>
        <w:rPr>
          <w:rFonts w:ascii="Arial" w:hAnsi="Arial" w:cs="Arial"/>
        </w:rPr>
      </w:pPr>
    </w:p>
    <w:p w14:paraId="3B50EBF6" w14:textId="77777777" w:rsidR="00F71AF2" w:rsidRPr="00533E6E" w:rsidRDefault="00F71AF2" w:rsidP="00533E6E">
      <w:pPr>
        <w:spacing w:line="360" w:lineRule="auto"/>
        <w:rPr>
          <w:rFonts w:ascii="Arial" w:hAnsi="Arial" w:cs="Arial"/>
          <w:sz w:val="22"/>
          <w:szCs w:val="22"/>
          <w:lang w:val="en-US"/>
        </w:rPr>
      </w:pPr>
    </w:p>
    <w:p w14:paraId="6EB76D09" w14:textId="77777777" w:rsidR="00630804" w:rsidRPr="00533E6E" w:rsidRDefault="00630804" w:rsidP="00533E6E">
      <w:pPr>
        <w:spacing w:line="360" w:lineRule="auto"/>
        <w:rPr>
          <w:rFonts w:ascii="Arial" w:hAnsi="Arial" w:cs="Arial"/>
          <w:sz w:val="22"/>
          <w:szCs w:val="22"/>
          <w:lang w:val="en-US"/>
        </w:rPr>
      </w:pPr>
    </w:p>
    <w:p w14:paraId="0DDEF240" w14:textId="77777777" w:rsidR="00630804" w:rsidRPr="00533E6E" w:rsidRDefault="00630804" w:rsidP="00533E6E">
      <w:pPr>
        <w:spacing w:line="360" w:lineRule="auto"/>
        <w:rPr>
          <w:rFonts w:ascii="Arial" w:hAnsi="Arial" w:cs="Arial"/>
          <w:sz w:val="22"/>
          <w:szCs w:val="22"/>
          <w:lang w:val="en-US"/>
        </w:rPr>
      </w:pPr>
    </w:p>
    <w:p w14:paraId="1920417C" w14:textId="1AC52FE0" w:rsidR="00630804" w:rsidRDefault="00630804" w:rsidP="00533E6E">
      <w:pPr>
        <w:spacing w:line="360" w:lineRule="auto"/>
        <w:rPr>
          <w:rFonts w:ascii="Arial" w:hAnsi="Arial" w:cs="Arial"/>
          <w:sz w:val="22"/>
          <w:szCs w:val="22"/>
        </w:rPr>
      </w:pPr>
    </w:p>
    <w:p w14:paraId="19CA7753" w14:textId="0750618E" w:rsidR="00B9760D" w:rsidRDefault="00B9760D" w:rsidP="00533E6E">
      <w:pPr>
        <w:spacing w:line="360" w:lineRule="auto"/>
        <w:rPr>
          <w:rFonts w:ascii="Arial" w:hAnsi="Arial" w:cs="Arial"/>
          <w:sz w:val="22"/>
          <w:szCs w:val="22"/>
        </w:rPr>
      </w:pPr>
    </w:p>
    <w:p w14:paraId="31BB331E" w14:textId="75A4D804" w:rsidR="00B9760D" w:rsidRDefault="00B9760D" w:rsidP="00533E6E">
      <w:pPr>
        <w:spacing w:line="360" w:lineRule="auto"/>
        <w:rPr>
          <w:rFonts w:ascii="Arial" w:hAnsi="Arial" w:cs="Arial"/>
          <w:sz w:val="22"/>
          <w:szCs w:val="22"/>
        </w:rPr>
      </w:pPr>
    </w:p>
    <w:p w14:paraId="500014A7" w14:textId="2E25269B" w:rsidR="00B9760D" w:rsidRDefault="00B9760D" w:rsidP="00533E6E">
      <w:pPr>
        <w:spacing w:line="360" w:lineRule="auto"/>
        <w:rPr>
          <w:rFonts w:ascii="Arial" w:hAnsi="Arial" w:cs="Arial"/>
          <w:sz w:val="22"/>
          <w:szCs w:val="22"/>
        </w:rPr>
      </w:pPr>
    </w:p>
    <w:p w14:paraId="6246DD47" w14:textId="53A3C5E2" w:rsidR="00B9760D" w:rsidRDefault="00B9760D" w:rsidP="00533E6E">
      <w:pPr>
        <w:spacing w:line="360" w:lineRule="auto"/>
        <w:rPr>
          <w:rFonts w:ascii="Arial" w:hAnsi="Arial" w:cs="Arial"/>
          <w:sz w:val="22"/>
          <w:szCs w:val="22"/>
        </w:rPr>
      </w:pPr>
    </w:p>
    <w:p w14:paraId="4CEB47D1" w14:textId="792EF929" w:rsidR="00B9760D" w:rsidRDefault="00B9760D" w:rsidP="00533E6E">
      <w:pPr>
        <w:spacing w:line="360" w:lineRule="auto"/>
        <w:rPr>
          <w:rFonts w:ascii="Arial" w:hAnsi="Arial" w:cs="Arial"/>
          <w:sz w:val="22"/>
          <w:szCs w:val="22"/>
        </w:rPr>
      </w:pPr>
    </w:p>
    <w:p w14:paraId="1A198ABD" w14:textId="60EC3D6A" w:rsidR="00B9760D" w:rsidRDefault="00B9760D" w:rsidP="00533E6E">
      <w:pPr>
        <w:spacing w:line="360" w:lineRule="auto"/>
        <w:rPr>
          <w:rFonts w:ascii="Arial" w:hAnsi="Arial" w:cs="Arial"/>
          <w:sz w:val="22"/>
          <w:szCs w:val="22"/>
        </w:rPr>
      </w:pPr>
    </w:p>
    <w:p w14:paraId="61FCF3A8" w14:textId="401C604E" w:rsidR="00B9760D" w:rsidRDefault="00B9760D" w:rsidP="00533E6E">
      <w:pPr>
        <w:spacing w:line="360" w:lineRule="auto"/>
        <w:rPr>
          <w:rFonts w:ascii="Arial" w:hAnsi="Arial" w:cs="Arial"/>
          <w:sz w:val="22"/>
          <w:szCs w:val="22"/>
        </w:rPr>
      </w:pPr>
    </w:p>
    <w:p w14:paraId="1BA755DF" w14:textId="7D961510" w:rsidR="00B9760D" w:rsidRDefault="00B9760D" w:rsidP="00533E6E">
      <w:pPr>
        <w:spacing w:line="360" w:lineRule="auto"/>
        <w:rPr>
          <w:rFonts w:ascii="Arial" w:hAnsi="Arial" w:cs="Arial"/>
          <w:sz w:val="22"/>
          <w:szCs w:val="22"/>
        </w:rPr>
      </w:pPr>
    </w:p>
    <w:p w14:paraId="01B30AD7" w14:textId="4CB38FAE" w:rsidR="00B9760D" w:rsidRDefault="00B9760D" w:rsidP="00533E6E">
      <w:pPr>
        <w:spacing w:line="360" w:lineRule="auto"/>
        <w:rPr>
          <w:rFonts w:ascii="Arial" w:hAnsi="Arial" w:cs="Arial"/>
          <w:sz w:val="22"/>
          <w:szCs w:val="22"/>
        </w:rPr>
      </w:pPr>
    </w:p>
    <w:p w14:paraId="1F9BDB2F" w14:textId="393463CE" w:rsidR="00B9760D" w:rsidRDefault="00B9760D" w:rsidP="00533E6E">
      <w:pPr>
        <w:spacing w:line="360" w:lineRule="auto"/>
        <w:rPr>
          <w:rFonts w:ascii="Arial" w:hAnsi="Arial" w:cs="Arial"/>
          <w:sz w:val="22"/>
          <w:szCs w:val="22"/>
        </w:rPr>
      </w:pPr>
    </w:p>
    <w:p w14:paraId="29E5A57D" w14:textId="6A0A631B" w:rsidR="00B9760D" w:rsidRDefault="00B9760D" w:rsidP="00533E6E">
      <w:pPr>
        <w:spacing w:line="360" w:lineRule="auto"/>
        <w:rPr>
          <w:rFonts w:ascii="Arial" w:hAnsi="Arial" w:cs="Arial"/>
          <w:sz w:val="22"/>
          <w:szCs w:val="22"/>
        </w:rPr>
      </w:pPr>
    </w:p>
    <w:p w14:paraId="2927C0CE" w14:textId="4E4D6FB1" w:rsidR="00B9760D" w:rsidRPr="00533E6E" w:rsidRDefault="00B9760D" w:rsidP="00533E6E">
      <w:pPr>
        <w:spacing w:line="360" w:lineRule="auto"/>
        <w:rPr>
          <w:rFonts w:ascii="Arial" w:hAnsi="Arial" w:cs="Arial"/>
          <w:sz w:val="22"/>
          <w:szCs w:val="22"/>
        </w:rPr>
      </w:pPr>
    </w:p>
    <w:sectPr w:rsidR="00B9760D" w:rsidRPr="00533E6E" w:rsidSect="00CC7F3F">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9B100" w14:textId="77777777" w:rsidR="00961DA8" w:rsidRDefault="00961DA8" w:rsidP="00630804">
      <w:r>
        <w:separator/>
      </w:r>
    </w:p>
  </w:endnote>
  <w:endnote w:type="continuationSeparator" w:id="0">
    <w:p w14:paraId="3FEC3619" w14:textId="77777777" w:rsidR="00961DA8" w:rsidRDefault="00961DA8" w:rsidP="00630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E38533" w14:textId="77777777" w:rsidR="00961DA8" w:rsidRDefault="00961DA8" w:rsidP="00630804">
      <w:r>
        <w:separator/>
      </w:r>
    </w:p>
  </w:footnote>
  <w:footnote w:type="continuationSeparator" w:id="0">
    <w:p w14:paraId="0C7068B8" w14:textId="77777777" w:rsidR="00961DA8" w:rsidRDefault="00961DA8" w:rsidP="006308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9A4F0" w14:textId="1AF7DA29" w:rsidR="00630804" w:rsidRPr="00630804" w:rsidRDefault="00630804">
    <w:pPr>
      <w:pStyle w:val="Header"/>
      <w:rPr>
        <w:lang w:val="en-US"/>
      </w:rPr>
    </w:pPr>
    <w:r>
      <w:rPr>
        <w:lang w:val="en-US"/>
      </w:rPr>
      <w:t xml:space="preserve">ECAD7003 </w:t>
    </w:r>
    <w:r>
      <w:rPr>
        <w:lang w:val="en-US"/>
      </w:rPr>
      <w:tab/>
    </w:r>
    <w:r>
      <w:rPr>
        <w:lang w:val="en-US"/>
      </w:rPr>
      <w:tab/>
      <w:t xml:space="preserve">Student number- 1600714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804"/>
    <w:rsid w:val="00073906"/>
    <w:rsid w:val="0008235D"/>
    <w:rsid w:val="001A2133"/>
    <w:rsid w:val="001A2A70"/>
    <w:rsid w:val="002505C9"/>
    <w:rsid w:val="003835BD"/>
    <w:rsid w:val="0045567A"/>
    <w:rsid w:val="00533E6E"/>
    <w:rsid w:val="00554C94"/>
    <w:rsid w:val="00630804"/>
    <w:rsid w:val="00800EF9"/>
    <w:rsid w:val="008230AC"/>
    <w:rsid w:val="0085128A"/>
    <w:rsid w:val="00885148"/>
    <w:rsid w:val="00961DA8"/>
    <w:rsid w:val="00A62AF9"/>
    <w:rsid w:val="00B9760D"/>
    <w:rsid w:val="00CC7F3F"/>
    <w:rsid w:val="00DB192F"/>
    <w:rsid w:val="00EE23F4"/>
    <w:rsid w:val="00F71AF2"/>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A2A18C"/>
  <w14:defaultImageDpi w14:val="32767"/>
  <w15:chartTrackingRefBased/>
  <w15:docId w15:val="{819A99EE-6F7F-914C-8ED8-4C900766D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3080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30804"/>
    <w:pPr>
      <w:tabs>
        <w:tab w:val="center" w:pos="4513"/>
        <w:tab w:val="right" w:pos="9026"/>
      </w:tabs>
    </w:pPr>
  </w:style>
  <w:style w:type="character" w:customStyle="1" w:styleId="HeaderChar">
    <w:name w:val="Header Char"/>
    <w:basedOn w:val="DefaultParagraphFont"/>
    <w:link w:val="Header"/>
    <w:uiPriority w:val="99"/>
    <w:rsid w:val="00630804"/>
  </w:style>
  <w:style w:type="paragraph" w:styleId="Footer">
    <w:name w:val="footer"/>
    <w:basedOn w:val="Normal"/>
    <w:link w:val="FooterChar"/>
    <w:uiPriority w:val="99"/>
    <w:unhideWhenUsed/>
    <w:rsid w:val="00630804"/>
    <w:pPr>
      <w:tabs>
        <w:tab w:val="center" w:pos="4513"/>
        <w:tab w:val="right" w:pos="9026"/>
      </w:tabs>
    </w:pPr>
  </w:style>
  <w:style w:type="character" w:customStyle="1" w:styleId="FooterChar">
    <w:name w:val="Footer Char"/>
    <w:basedOn w:val="DefaultParagraphFont"/>
    <w:link w:val="Footer"/>
    <w:uiPriority w:val="99"/>
    <w:rsid w:val="00630804"/>
  </w:style>
  <w:style w:type="paragraph" w:customStyle="1" w:styleId="AssignBody">
    <w:name w:val="AssignBody"/>
    <w:basedOn w:val="Normal"/>
    <w:link w:val="AssignBodyChar"/>
    <w:qFormat/>
    <w:rsid w:val="00533E6E"/>
    <w:pPr>
      <w:spacing w:line="360" w:lineRule="auto"/>
    </w:pPr>
    <w:rPr>
      <w:rFonts w:ascii="Arial" w:hAnsi="Arial"/>
      <w:sz w:val="22"/>
      <w:szCs w:val="22"/>
    </w:rPr>
  </w:style>
  <w:style w:type="character" w:customStyle="1" w:styleId="AssignBodyChar">
    <w:name w:val="AssignBody Char"/>
    <w:basedOn w:val="DefaultParagraphFont"/>
    <w:link w:val="AssignBody"/>
    <w:rsid w:val="00533E6E"/>
    <w:rPr>
      <w:rFonts w:ascii="Arial" w:hAnsi="Arial"/>
      <w:sz w:val="22"/>
      <w:szCs w:val="22"/>
    </w:rPr>
  </w:style>
  <w:style w:type="table" w:styleId="TableGrid">
    <w:name w:val="Table Grid"/>
    <w:basedOn w:val="TableNormal"/>
    <w:uiPriority w:val="39"/>
    <w:rsid w:val="00533E6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71AF2"/>
    <w:rPr>
      <w:color w:val="0563C1" w:themeColor="hyperlink"/>
      <w:u w:val="single"/>
    </w:rPr>
  </w:style>
  <w:style w:type="character" w:styleId="FollowedHyperlink">
    <w:name w:val="FollowedHyperlink"/>
    <w:basedOn w:val="DefaultParagraphFont"/>
    <w:uiPriority w:val="99"/>
    <w:semiHidden/>
    <w:unhideWhenUsed/>
    <w:rsid w:val="00F71A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936577">
      <w:bodyDiv w:val="1"/>
      <w:marLeft w:val="0"/>
      <w:marRight w:val="0"/>
      <w:marTop w:val="0"/>
      <w:marBottom w:val="0"/>
      <w:divBdr>
        <w:top w:val="none" w:sz="0" w:space="0" w:color="auto"/>
        <w:left w:val="none" w:sz="0" w:space="0" w:color="auto"/>
        <w:bottom w:val="none" w:sz="0" w:space="0" w:color="auto"/>
        <w:right w:val="none" w:sz="0" w:space="0" w:color="auto"/>
      </w:divBdr>
    </w:div>
    <w:div w:id="972830362">
      <w:bodyDiv w:val="1"/>
      <w:marLeft w:val="0"/>
      <w:marRight w:val="0"/>
      <w:marTop w:val="0"/>
      <w:marBottom w:val="0"/>
      <w:divBdr>
        <w:top w:val="none" w:sz="0" w:space="0" w:color="auto"/>
        <w:left w:val="none" w:sz="0" w:space="0" w:color="auto"/>
        <w:bottom w:val="none" w:sz="0" w:space="0" w:color="auto"/>
        <w:right w:val="none" w:sz="0" w:space="0" w:color="auto"/>
      </w:divBdr>
    </w:div>
    <w:div w:id="1248079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school-development-planning" TargetMode="External"/><Relationship Id="rId13" Type="http://schemas.openxmlformats.org/officeDocument/2006/relationships/hyperlink" Target="https://www.assembly.wales/laid%20documents/cr-ld11522/cr-ld11522-e.pdf" TargetMode="External"/><Relationship Id="rId18" Type="http://schemas.openxmlformats.org/officeDocument/2006/relationships/hyperlink" Target="https://restorativejustice.org.uk/sites/default/files/resources/files/Restorative%20Approaches%20in%20Primary%20Schools%20An%20Evaluation%20of%20the%20Project%20Co-ordinated%20by%20the%20Barnet%20Youth%20Offending%20Service.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futuregenerations.wales/wp-content/uploads/2017/02/150623-guide-to-the-fg-act-en.pdf" TargetMode="External"/><Relationship Id="rId7" Type="http://schemas.openxmlformats.org/officeDocument/2006/relationships/hyperlink" Target="https://assets.publishing.service.gov.uk/government/uploads/system/uploads/attachment_data/file/182421/DFE-RR098.pdf" TargetMode="External"/><Relationship Id="rId12" Type="http://schemas.openxmlformats.org/officeDocument/2006/relationships/hyperlink" Target="https://www.nuffieldfoundation.org/wp-content/uploads/2020/01/McLaughlin-Clarke-relational-matters-2010.pdf" TargetMode="External"/><Relationship Id="rId17" Type="http://schemas.openxmlformats.org/officeDocument/2006/relationships/hyperlink" Target="https://restorativejustice.org.uk/sites/default/files/resources/files/Bristol%20RAiS%20full%20report.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restorativejustice.org.uk/restorative-practice-schools" TargetMode="External"/><Relationship Id="rId20" Type="http://schemas.openxmlformats.org/officeDocument/2006/relationships/hyperlink" Target="https://gov.wales/sites/default/files/publications/2019-06/seven-core-aims-for-children-and-young-people.pdf" TargetMode="External"/><Relationship Id="rId1" Type="http://schemas.openxmlformats.org/officeDocument/2006/relationships/styles" Target="styles.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educ.cam.ac.uk/research/projects/restorativeapproaches/RA-in-the-UK.pdf" TargetMode="External"/><Relationship Id="rId24" Type="http://schemas.openxmlformats.org/officeDocument/2006/relationships/hyperlink" Target="https://gov.wales/sites/default/files/publications/2018-03/education-in-wales-our-national-mission.pdf" TargetMode="External"/><Relationship Id="rId5" Type="http://schemas.openxmlformats.org/officeDocument/2006/relationships/endnotes" Target="endnotes.xml"/><Relationship Id="rId15" Type="http://schemas.openxmlformats.org/officeDocument/2006/relationships/hyperlink" Target="https://www.surreycc.gov.uk/__data/assets/pdf_file/0019/101827/Introduction-to-restorative-approaches-for-schools.pdf" TargetMode="External"/><Relationship Id="rId23" Type="http://schemas.openxmlformats.org/officeDocument/2006/relationships/hyperlink" Target="https://gov.wales/sites/default/files/publications/2018-12/theme-5-developing-community-partnerships-and-multi-agency-working-resources-1-2.pdf" TargetMode="External"/><Relationship Id="rId10" Type="http://schemas.openxmlformats.org/officeDocument/2006/relationships/hyperlink" Target="https://www.estyn.gov.wales/sites/www.estyn.gov.wales/files/documents/Healthy%20and%20Happy%20report%20En_0.pdf" TargetMode="External"/><Relationship Id="rId19" Type="http://schemas.openxmlformats.org/officeDocument/2006/relationships/hyperlink" Target="https://gov.wales/sites/default/files/publications/2018-03/school-development-plans.pdf" TargetMode="External"/><Relationship Id="rId4" Type="http://schemas.openxmlformats.org/officeDocument/2006/relationships/footnotes" Target="footnote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s://www.education-ni.gov.uk/sites/default/files/publications/de/ESAGS%20Policy%20for%20School%20Improvement%20-%20Final%20Version%2005-05-2009.pdf" TargetMode="External"/><Relationship Id="rId22" Type="http://schemas.openxmlformats.org/officeDocument/2006/relationships/hyperlink" Target="https://gov.wales/sites/default/files/publications/2018-12/theme-1-leadership-for-a-self-improving-system-resources-1-7.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10</Pages>
  <Words>3896</Words>
  <Characters>19987</Characters>
  <Application>Microsoft Office Word</Application>
  <DocSecurity>0</DocSecurity>
  <Lines>555</Lines>
  <Paragraphs>341</Paragraphs>
  <ScaleCrop>false</ScaleCrop>
  <Company/>
  <LinksUpToDate>false</LinksUpToDate>
  <CharactersWithSpaces>23542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 (1600714)</dc:creator>
  <cp:keywords/>
  <dc:description/>
  <cp:lastModifiedBy>Lisa Pattemore (1600714)</cp:lastModifiedBy>
  <cp:revision>18</cp:revision>
  <dcterms:created xsi:type="dcterms:W3CDTF">2020-04-17T16:43:00Z</dcterms:created>
  <dcterms:modified xsi:type="dcterms:W3CDTF">2020-04-17T19:33:00Z</dcterms:modified>
</cp:coreProperties>
</file>