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C961D" w14:textId="18E08463" w:rsidR="00C7714E" w:rsidRPr="00FF3582" w:rsidRDefault="00BE2084" w:rsidP="00C7714E">
      <w:pPr>
        <w:jc w:val="center"/>
        <w:rPr>
          <w:rFonts w:ascii="Arial" w:hAnsi="Arial" w:cs="Arial"/>
          <w:b/>
          <w:i/>
        </w:rPr>
      </w:pPr>
      <w:r w:rsidRPr="00FF3582">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6B01A2F" w:rsidR="00BE2084" w:rsidRDefault="00BE2084" w:rsidP="00C7714E">
      <w:pPr>
        <w:jc w:val="center"/>
        <w:rPr>
          <w:rFonts w:ascii="Arial" w:hAnsi="Arial" w:cs="Arial"/>
          <w:b/>
        </w:rPr>
      </w:pPr>
    </w:p>
    <w:p w14:paraId="5CE97F4C" w14:textId="04C57B20" w:rsidR="00A770B3" w:rsidRDefault="00A770B3" w:rsidP="00C7714E">
      <w:pPr>
        <w:jc w:val="center"/>
        <w:rPr>
          <w:rFonts w:ascii="Arial" w:hAnsi="Arial" w:cs="Arial"/>
          <w:b/>
        </w:rPr>
      </w:pPr>
    </w:p>
    <w:p w14:paraId="27113F69" w14:textId="77777777" w:rsidR="00A770B3" w:rsidRPr="00FF3582" w:rsidRDefault="00A770B3"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258DA247" w:rsidR="00C7714E" w:rsidRPr="00A770B3" w:rsidRDefault="00CE0C02" w:rsidP="00C7714E">
      <w:pPr>
        <w:jc w:val="center"/>
        <w:rPr>
          <w:rFonts w:ascii="Arial" w:hAnsi="Arial" w:cs="Arial"/>
          <w:b/>
          <w:sz w:val="28"/>
          <w:szCs w:val="28"/>
        </w:rPr>
      </w:pPr>
      <w:r w:rsidRPr="00A770B3">
        <w:rPr>
          <w:rFonts w:ascii="Arial" w:hAnsi="Arial" w:cs="Arial"/>
          <w:b/>
          <w:sz w:val="28"/>
          <w:szCs w:val="28"/>
        </w:rPr>
        <w:t>BA Education</w:t>
      </w:r>
      <w:r w:rsidR="00C7714E" w:rsidRPr="00A770B3">
        <w:rPr>
          <w:rFonts w:ascii="Arial" w:hAnsi="Arial" w:cs="Arial"/>
          <w:b/>
          <w:sz w:val="28"/>
          <w:szCs w:val="28"/>
        </w:rPr>
        <w:t xml:space="preserve"> Studies</w:t>
      </w:r>
    </w:p>
    <w:p w14:paraId="2D75B651" w14:textId="77777777" w:rsidR="00C7714E" w:rsidRPr="00A770B3" w:rsidRDefault="00C7714E" w:rsidP="00C7714E">
      <w:pPr>
        <w:jc w:val="center"/>
        <w:rPr>
          <w:rFonts w:ascii="Arial" w:hAnsi="Arial" w:cs="Arial"/>
          <w:b/>
          <w:sz w:val="28"/>
          <w:szCs w:val="28"/>
        </w:rPr>
      </w:pPr>
    </w:p>
    <w:p w14:paraId="03814185" w14:textId="77777777" w:rsidR="00417C9A" w:rsidRDefault="00417C9A" w:rsidP="346B23EE">
      <w:pPr>
        <w:jc w:val="center"/>
        <w:rPr>
          <w:rFonts w:ascii="Arial" w:hAnsi="Arial" w:cs="Arial"/>
          <w:b/>
          <w:bCs/>
          <w:sz w:val="28"/>
          <w:szCs w:val="28"/>
        </w:rPr>
      </w:pPr>
      <w:r>
        <w:rPr>
          <w:rFonts w:ascii="Arial" w:hAnsi="Arial" w:cs="Arial"/>
          <w:b/>
          <w:bCs/>
          <w:sz w:val="28"/>
          <w:szCs w:val="28"/>
        </w:rPr>
        <w:t xml:space="preserve">Y </w:t>
      </w:r>
      <w:proofErr w:type="spellStart"/>
      <w:r>
        <w:rPr>
          <w:rFonts w:ascii="Arial" w:hAnsi="Arial" w:cs="Arial"/>
          <w:b/>
          <w:bCs/>
          <w:sz w:val="28"/>
          <w:szCs w:val="28"/>
        </w:rPr>
        <w:t>Meddwl</w:t>
      </w:r>
      <w:proofErr w:type="spellEnd"/>
      <w:r>
        <w:rPr>
          <w:rFonts w:ascii="Arial" w:hAnsi="Arial" w:cs="Arial"/>
          <w:b/>
          <w:bCs/>
          <w:sz w:val="28"/>
          <w:szCs w:val="28"/>
        </w:rPr>
        <w:t xml:space="preserve"> </w:t>
      </w:r>
      <w:proofErr w:type="spellStart"/>
      <w:r>
        <w:rPr>
          <w:rFonts w:ascii="Arial" w:hAnsi="Arial" w:cs="Arial"/>
          <w:b/>
          <w:bCs/>
          <w:sz w:val="28"/>
          <w:szCs w:val="28"/>
        </w:rPr>
        <w:t>Ymolgar</w:t>
      </w:r>
      <w:proofErr w:type="spellEnd"/>
      <w:r>
        <w:rPr>
          <w:rFonts w:ascii="Arial" w:hAnsi="Arial" w:cs="Arial"/>
          <w:b/>
          <w:bCs/>
          <w:sz w:val="28"/>
          <w:szCs w:val="28"/>
        </w:rPr>
        <w:t xml:space="preserve">: Dulliau </w:t>
      </w:r>
      <w:proofErr w:type="spellStart"/>
      <w:r>
        <w:rPr>
          <w:rFonts w:ascii="Arial" w:hAnsi="Arial" w:cs="Arial"/>
          <w:b/>
          <w:bCs/>
          <w:sz w:val="28"/>
          <w:szCs w:val="28"/>
        </w:rPr>
        <w:t>Creadigol</w:t>
      </w:r>
      <w:proofErr w:type="spellEnd"/>
      <w:r>
        <w:rPr>
          <w:rFonts w:ascii="Arial" w:hAnsi="Arial" w:cs="Arial"/>
          <w:b/>
          <w:bCs/>
          <w:sz w:val="28"/>
          <w:szCs w:val="28"/>
        </w:rPr>
        <w:t xml:space="preserve"> o </w:t>
      </w:r>
      <w:proofErr w:type="spellStart"/>
      <w:r>
        <w:rPr>
          <w:rFonts w:ascii="Arial" w:hAnsi="Arial" w:cs="Arial"/>
          <w:b/>
          <w:bCs/>
          <w:sz w:val="28"/>
          <w:szCs w:val="28"/>
        </w:rPr>
        <w:t>Ddysgu</w:t>
      </w:r>
      <w:proofErr w:type="spellEnd"/>
      <w:r>
        <w:rPr>
          <w:rFonts w:ascii="Arial" w:hAnsi="Arial" w:cs="Arial"/>
          <w:b/>
          <w:bCs/>
          <w:sz w:val="28"/>
          <w:szCs w:val="28"/>
        </w:rPr>
        <w:t xml:space="preserve"> ac </w:t>
      </w:r>
      <w:proofErr w:type="spellStart"/>
      <w:r>
        <w:rPr>
          <w:rFonts w:ascii="Arial" w:hAnsi="Arial" w:cs="Arial"/>
          <w:b/>
          <w:bCs/>
          <w:sz w:val="28"/>
          <w:szCs w:val="28"/>
        </w:rPr>
        <w:t>Addysgu</w:t>
      </w:r>
      <w:proofErr w:type="spellEnd"/>
    </w:p>
    <w:p w14:paraId="34C2D209" w14:textId="5A979022" w:rsidR="000D596D" w:rsidRDefault="000D596D" w:rsidP="346B23EE">
      <w:pPr>
        <w:jc w:val="center"/>
        <w:rPr>
          <w:rFonts w:ascii="Arial" w:hAnsi="Arial" w:cs="Arial"/>
          <w:b/>
          <w:bCs/>
          <w:sz w:val="28"/>
          <w:szCs w:val="28"/>
        </w:rPr>
      </w:pPr>
      <w:r>
        <w:rPr>
          <w:rFonts w:ascii="Arial" w:hAnsi="Arial" w:cs="Arial"/>
          <w:b/>
          <w:bCs/>
          <w:sz w:val="28"/>
          <w:szCs w:val="28"/>
        </w:rPr>
        <w:t>The Enquiring Mind: Creative Approaches to</w:t>
      </w:r>
    </w:p>
    <w:p w14:paraId="56AFE5D9" w14:textId="1664D16C" w:rsidR="00A413E6" w:rsidRDefault="000D596D" w:rsidP="346B23EE">
      <w:pPr>
        <w:jc w:val="center"/>
        <w:rPr>
          <w:rFonts w:ascii="Arial" w:hAnsi="Arial" w:cs="Arial"/>
          <w:b/>
          <w:bCs/>
          <w:sz w:val="28"/>
          <w:szCs w:val="28"/>
        </w:rPr>
      </w:pPr>
      <w:r>
        <w:rPr>
          <w:rFonts w:ascii="Arial" w:hAnsi="Arial" w:cs="Arial"/>
          <w:b/>
          <w:bCs/>
          <w:sz w:val="28"/>
          <w:szCs w:val="28"/>
        </w:rPr>
        <w:t xml:space="preserve"> Teaching and Learning</w:t>
      </w:r>
    </w:p>
    <w:p w14:paraId="7773D361" w14:textId="77777777" w:rsidR="000D596D" w:rsidRPr="00A770B3" w:rsidRDefault="000D596D" w:rsidP="346B23EE">
      <w:pPr>
        <w:jc w:val="center"/>
        <w:rPr>
          <w:rFonts w:ascii="Arial" w:hAnsi="Arial" w:cs="Arial"/>
          <w:b/>
          <w:bCs/>
          <w:sz w:val="28"/>
          <w:szCs w:val="28"/>
        </w:rPr>
      </w:pPr>
    </w:p>
    <w:p w14:paraId="07F6CB91" w14:textId="042F699C" w:rsidR="1D562705" w:rsidRDefault="1D562705" w:rsidP="346B23EE">
      <w:pPr>
        <w:jc w:val="center"/>
        <w:rPr>
          <w:b/>
          <w:bCs/>
        </w:rPr>
      </w:pPr>
      <w:r w:rsidRPr="346B23EE">
        <w:rPr>
          <w:rFonts w:ascii="Arial" w:hAnsi="Arial" w:cs="Arial"/>
          <w:b/>
          <w:bCs/>
          <w:sz w:val="28"/>
          <w:szCs w:val="28"/>
        </w:rPr>
        <w:t>ECES</w:t>
      </w:r>
      <w:r w:rsidR="00FF61DD">
        <w:rPr>
          <w:rFonts w:ascii="Arial" w:hAnsi="Arial" w:cs="Arial"/>
          <w:b/>
          <w:bCs/>
          <w:sz w:val="28"/>
          <w:szCs w:val="28"/>
        </w:rPr>
        <w:t>502</w:t>
      </w:r>
      <w:r w:rsidR="000D596D">
        <w:rPr>
          <w:rFonts w:ascii="Arial" w:hAnsi="Arial" w:cs="Arial"/>
          <w:b/>
          <w:bCs/>
          <w:sz w:val="28"/>
          <w:szCs w:val="28"/>
        </w:rPr>
        <w:t>1</w:t>
      </w:r>
      <w:r w:rsidR="00417C9A">
        <w:rPr>
          <w:rFonts w:ascii="Arial" w:hAnsi="Arial" w:cs="Arial"/>
          <w:b/>
          <w:bCs/>
          <w:sz w:val="28"/>
          <w:szCs w:val="28"/>
        </w:rPr>
        <w:t>C</w:t>
      </w:r>
    </w:p>
    <w:p w14:paraId="7C883940" w14:textId="7AA42A34" w:rsidR="00A413E6" w:rsidRDefault="00A413E6" w:rsidP="00C7714E">
      <w:pPr>
        <w:jc w:val="center"/>
        <w:rPr>
          <w:rFonts w:ascii="Arial" w:hAnsi="Arial" w:cs="Arial"/>
          <w:b/>
        </w:rPr>
      </w:pPr>
    </w:p>
    <w:p w14:paraId="2B0943DC" w14:textId="6A7116AF" w:rsidR="00F946DD" w:rsidRDefault="00F946DD" w:rsidP="346B23EE">
      <w:pPr>
        <w:tabs>
          <w:tab w:val="left" w:pos="3600"/>
        </w:tabs>
        <w:jc w:val="center"/>
      </w:pPr>
    </w:p>
    <w:p w14:paraId="3669BD80" w14:textId="66257D33" w:rsidR="00BA1905" w:rsidRDefault="0002167D" w:rsidP="00A413E6">
      <w:pPr>
        <w:tabs>
          <w:tab w:val="left" w:pos="3600"/>
        </w:tabs>
        <w:jc w:val="center"/>
        <w:rPr>
          <w:rFonts w:ascii="Arial" w:hAnsi="Arial" w:cs="Arial"/>
          <w:b/>
          <w:bCs/>
        </w:rPr>
      </w:pPr>
      <w:r>
        <w:rPr>
          <w:b/>
          <w:noProof/>
        </w:rPr>
        <w:drawing>
          <wp:anchor distT="0" distB="0" distL="114300" distR="114300" simplePos="0" relativeHeight="251661312" behindDoc="1" locked="0" layoutInCell="1" allowOverlap="1" wp14:anchorId="4740F022" wp14:editId="69613714">
            <wp:simplePos x="0" y="0"/>
            <wp:positionH relativeFrom="margin">
              <wp:align>center</wp:align>
            </wp:positionH>
            <wp:positionV relativeFrom="paragraph">
              <wp:posOffset>5715</wp:posOffset>
            </wp:positionV>
            <wp:extent cx="2257425" cy="2263140"/>
            <wp:effectExtent l="0" t="0" r="9525" b="3810"/>
            <wp:wrapTight wrapText="bothSides">
              <wp:wrapPolygon edited="0">
                <wp:start x="0" y="0"/>
                <wp:lineTo x="0" y="21455"/>
                <wp:lineTo x="21509" y="21455"/>
                <wp:lineTo x="21509" y="0"/>
                <wp:lineTo x="0" y="0"/>
              </wp:wrapPolygon>
            </wp:wrapTight>
            <wp:docPr id="1634820833" name="Picture 1634820833" descr="A colorful gears coming out of a human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820833" name="Picture 1634820833" descr="A colorful gears coming out of a human hea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57425" cy="2263140"/>
                    </a:xfrm>
                    <a:prstGeom prst="rect">
                      <a:avLst/>
                    </a:prstGeom>
                  </pic:spPr>
                </pic:pic>
              </a:graphicData>
            </a:graphic>
            <wp14:sizeRelH relativeFrom="page">
              <wp14:pctWidth>0</wp14:pctWidth>
            </wp14:sizeRelH>
            <wp14:sizeRelV relativeFrom="page">
              <wp14:pctHeight>0</wp14:pctHeight>
            </wp14:sizeRelV>
          </wp:anchor>
        </w:drawing>
      </w:r>
    </w:p>
    <w:p w14:paraId="1D7D1AE7" w14:textId="3E750C78" w:rsidR="00F946DD" w:rsidRDefault="00F946DD" w:rsidP="00A413E6">
      <w:pPr>
        <w:tabs>
          <w:tab w:val="left" w:pos="3600"/>
        </w:tabs>
        <w:jc w:val="center"/>
        <w:rPr>
          <w:noProof/>
        </w:rPr>
      </w:pPr>
    </w:p>
    <w:p w14:paraId="2B6C35A1" w14:textId="61177632" w:rsidR="00BA1905" w:rsidRDefault="00BA1905" w:rsidP="00A413E6">
      <w:pPr>
        <w:tabs>
          <w:tab w:val="left" w:pos="3600"/>
        </w:tabs>
        <w:jc w:val="center"/>
        <w:rPr>
          <w:noProof/>
        </w:rPr>
      </w:pPr>
    </w:p>
    <w:p w14:paraId="590B332B" w14:textId="77777777" w:rsidR="0002167D" w:rsidRDefault="0002167D" w:rsidP="00A413E6">
      <w:pPr>
        <w:tabs>
          <w:tab w:val="left" w:pos="3600"/>
        </w:tabs>
        <w:jc w:val="center"/>
        <w:rPr>
          <w:rFonts w:ascii="Arial" w:hAnsi="Arial" w:cs="Arial"/>
          <w:b/>
          <w:bCs/>
        </w:rPr>
      </w:pPr>
    </w:p>
    <w:p w14:paraId="0A728202" w14:textId="77777777" w:rsidR="0002167D" w:rsidRDefault="0002167D" w:rsidP="00A413E6">
      <w:pPr>
        <w:tabs>
          <w:tab w:val="left" w:pos="3600"/>
        </w:tabs>
        <w:jc w:val="center"/>
        <w:rPr>
          <w:rFonts w:ascii="Arial" w:hAnsi="Arial" w:cs="Arial"/>
          <w:b/>
          <w:bCs/>
        </w:rPr>
      </w:pPr>
    </w:p>
    <w:p w14:paraId="181A354A" w14:textId="77777777" w:rsidR="0002167D" w:rsidRDefault="0002167D" w:rsidP="00A413E6">
      <w:pPr>
        <w:tabs>
          <w:tab w:val="left" w:pos="3600"/>
        </w:tabs>
        <w:jc w:val="center"/>
        <w:rPr>
          <w:rFonts w:ascii="Arial" w:hAnsi="Arial" w:cs="Arial"/>
          <w:b/>
          <w:bCs/>
        </w:rPr>
      </w:pPr>
    </w:p>
    <w:p w14:paraId="4EBCB412" w14:textId="77777777" w:rsidR="0002167D" w:rsidRDefault="0002167D" w:rsidP="00A413E6">
      <w:pPr>
        <w:tabs>
          <w:tab w:val="left" w:pos="3600"/>
        </w:tabs>
        <w:jc w:val="center"/>
        <w:rPr>
          <w:rFonts w:ascii="Arial" w:hAnsi="Arial" w:cs="Arial"/>
          <w:b/>
          <w:bCs/>
        </w:rPr>
      </w:pPr>
    </w:p>
    <w:p w14:paraId="2FEC7003" w14:textId="77777777" w:rsidR="0002167D" w:rsidRDefault="0002167D" w:rsidP="00A413E6">
      <w:pPr>
        <w:tabs>
          <w:tab w:val="left" w:pos="3600"/>
        </w:tabs>
        <w:jc w:val="center"/>
        <w:rPr>
          <w:rFonts w:ascii="Arial" w:hAnsi="Arial" w:cs="Arial"/>
          <w:b/>
          <w:bCs/>
        </w:rPr>
      </w:pPr>
    </w:p>
    <w:p w14:paraId="2595DFAC" w14:textId="77777777" w:rsidR="0002167D" w:rsidRDefault="0002167D" w:rsidP="00A413E6">
      <w:pPr>
        <w:tabs>
          <w:tab w:val="left" w:pos="3600"/>
        </w:tabs>
        <w:jc w:val="center"/>
        <w:rPr>
          <w:rFonts w:ascii="Arial" w:hAnsi="Arial" w:cs="Arial"/>
          <w:b/>
          <w:bCs/>
        </w:rPr>
      </w:pPr>
    </w:p>
    <w:p w14:paraId="3A8A1759" w14:textId="77777777" w:rsidR="0002167D" w:rsidRDefault="0002167D" w:rsidP="00A413E6">
      <w:pPr>
        <w:tabs>
          <w:tab w:val="left" w:pos="3600"/>
        </w:tabs>
        <w:jc w:val="center"/>
        <w:rPr>
          <w:rFonts w:ascii="Arial" w:hAnsi="Arial" w:cs="Arial"/>
          <w:b/>
          <w:bCs/>
        </w:rPr>
      </w:pPr>
    </w:p>
    <w:p w14:paraId="65526B5F" w14:textId="77777777" w:rsidR="0002167D" w:rsidRDefault="0002167D" w:rsidP="00A413E6">
      <w:pPr>
        <w:tabs>
          <w:tab w:val="left" w:pos="3600"/>
        </w:tabs>
        <w:jc w:val="center"/>
        <w:rPr>
          <w:rFonts w:ascii="Arial" w:hAnsi="Arial" w:cs="Arial"/>
          <w:b/>
          <w:bCs/>
        </w:rPr>
      </w:pPr>
    </w:p>
    <w:p w14:paraId="35436B5C" w14:textId="77777777" w:rsidR="0002167D" w:rsidRDefault="0002167D" w:rsidP="00A413E6">
      <w:pPr>
        <w:tabs>
          <w:tab w:val="left" w:pos="3600"/>
        </w:tabs>
        <w:jc w:val="center"/>
        <w:rPr>
          <w:rFonts w:ascii="Arial" w:hAnsi="Arial" w:cs="Arial"/>
          <w:b/>
          <w:bCs/>
        </w:rPr>
      </w:pPr>
    </w:p>
    <w:p w14:paraId="52ED0CA5" w14:textId="77777777" w:rsidR="0002167D" w:rsidRDefault="0002167D" w:rsidP="00A413E6">
      <w:pPr>
        <w:tabs>
          <w:tab w:val="left" w:pos="3600"/>
        </w:tabs>
        <w:jc w:val="center"/>
        <w:rPr>
          <w:rFonts w:ascii="Arial" w:hAnsi="Arial" w:cs="Arial"/>
          <w:b/>
          <w:bCs/>
        </w:rPr>
      </w:pPr>
    </w:p>
    <w:p w14:paraId="1C672B4C" w14:textId="77777777" w:rsidR="0002167D" w:rsidRDefault="0002167D" w:rsidP="00A413E6">
      <w:pPr>
        <w:tabs>
          <w:tab w:val="left" w:pos="3600"/>
        </w:tabs>
        <w:jc w:val="center"/>
        <w:rPr>
          <w:rFonts w:ascii="Arial" w:hAnsi="Arial" w:cs="Arial"/>
          <w:b/>
          <w:bCs/>
        </w:rPr>
      </w:pPr>
    </w:p>
    <w:p w14:paraId="1664145A" w14:textId="77777777" w:rsidR="0002167D" w:rsidRDefault="0002167D" w:rsidP="00A413E6">
      <w:pPr>
        <w:tabs>
          <w:tab w:val="left" w:pos="3600"/>
        </w:tabs>
        <w:jc w:val="center"/>
        <w:rPr>
          <w:rFonts w:ascii="Arial" w:hAnsi="Arial" w:cs="Arial"/>
          <w:b/>
          <w:bCs/>
        </w:rPr>
      </w:pPr>
    </w:p>
    <w:p w14:paraId="536E1798" w14:textId="325A89EB" w:rsidR="00892098" w:rsidRDefault="00A413E6" w:rsidP="00A413E6">
      <w:pPr>
        <w:tabs>
          <w:tab w:val="left" w:pos="3600"/>
        </w:tabs>
        <w:jc w:val="center"/>
        <w:rPr>
          <w:rFonts w:ascii="Arial" w:hAnsi="Arial" w:cs="Arial"/>
          <w:b/>
          <w:bCs/>
        </w:rPr>
      </w:pPr>
      <w:r w:rsidRPr="00FF3582">
        <w:rPr>
          <w:rFonts w:ascii="Arial" w:hAnsi="Arial" w:cs="Arial"/>
          <w:b/>
          <w:bCs/>
        </w:rPr>
        <w:t>Module Co-ordinator</w:t>
      </w:r>
      <w:r w:rsidR="00892098">
        <w:rPr>
          <w:rFonts w:ascii="Arial" w:hAnsi="Arial" w:cs="Arial"/>
          <w:b/>
          <w:bCs/>
        </w:rPr>
        <w:t xml:space="preserve">: </w:t>
      </w:r>
      <w:r w:rsidR="008A30B2">
        <w:rPr>
          <w:rFonts w:ascii="Arial" w:hAnsi="Arial" w:cs="Arial"/>
          <w:b/>
          <w:bCs/>
        </w:rPr>
        <w:t>Saskia Stocks</w:t>
      </w:r>
    </w:p>
    <w:p w14:paraId="056B6EAE" w14:textId="77777777" w:rsidR="00892098" w:rsidRDefault="00892098" w:rsidP="00A413E6">
      <w:pPr>
        <w:tabs>
          <w:tab w:val="left" w:pos="3600"/>
        </w:tabs>
        <w:jc w:val="center"/>
        <w:rPr>
          <w:rFonts w:ascii="Arial" w:hAnsi="Arial" w:cs="Arial"/>
          <w:b/>
          <w:bCs/>
        </w:rPr>
      </w:pPr>
    </w:p>
    <w:p w14:paraId="5C0B4ACD" w14:textId="77777777" w:rsidR="00892098" w:rsidRDefault="00892098" w:rsidP="00A413E6">
      <w:pPr>
        <w:tabs>
          <w:tab w:val="left" w:pos="3600"/>
        </w:tabs>
        <w:jc w:val="center"/>
        <w:rPr>
          <w:rFonts w:ascii="Arial" w:hAnsi="Arial" w:cs="Arial"/>
          <w:b/>
          <w:bCs/>
        </w:rPr>
      </w:pPr>
    </w:p>
    <w:p w14:paraId="46410BE8" w14:textId="6CA4F9D5" w:rsidR="00A413E6" w:rsidRPr="00FF3582" w:rsidRDefault="00892098" w:rsidP="00A413E6">
      <w:pPr>
        <w:tabs>
          <w:tab w:val="left" w:pos="3600"/>
        </w:tabs>
        <w:jc w:val="center"/>
        <w:rPr>
          <w:rFonts w:ascii="Arial" w:hAnsi="Arial" w:cs="Arial"/>
          <w:b/>
          <w:bCs/>
        </w:rPr>
      </w:pPr>
      <w:r w:rsidRPr="346B23EE">
        <w:rPr>
          <w:rFonts w:ascii="Arial" w:hAnsi="Arial" w:cs="Arial"/>
          <w:b/>
          <w:bCs/>
        </w:rPr>
        <w:t xml:space="preserve">Lecturer: </w:t>
      </w:r>
      <w:r w:rsidR="008A30B2">
        <w:rPr>
          <w:rFonts w:ascii="Arial" w:hAnsi="Arial" w:cs="Arial"/>
          <w:b/>
          <w:bCs/>
        </w:rPr>
        <w:t>Saskia Stocks</w:t>
      </w:r>
    </w:p>
    <w:p w14:paraId="348095C5" w14:textId="77777777" w:rsidR="0052266E" w:rsidRPr="00FF3582" w:rsidRDefault="0052266E" w:rsidP="0052266E">
      <w:pPr>
        <w:jc w:val="center"/>
        <w:rPr>
          <w:rFonts w:ascii="Arial" w:eastAsiaTheme="minorHAnsi" w:hAnsi="Arial" w:cs="Arial"/>
          <w:b/>
          <w:lang w:eastAsia="en-US"/>
        </w:rPr>
      </w:pPr>
    </w:p>
    <w:p w14:paraId="762E130D" w14:textId="49A12204" w:rsidR="0052266E" w:rsidRDefault="0052266E" w:rsidP="0052266E">
      <w:pPr>
        <w:jc w:val="center"/>
        <w:rPr>
          <w:rFonts w:ascii="Arial" w:hAnsi="Arial" w:cs="Arial"/>
          <w:b/>
          <w:bCs/>
        </w:rPr>
      </w:pPr>
      <w:r w:rsidRPr="00FF3582">
        <w:rPr>
          <w:rFonts w:ascii="Arial" w:hAnsi="Arial" w:cs="Arial"/>
          <w:b/>
          <w:bCs/>
        </w:rPr>
        <w:t xml:space="preserve">How to contact: </w:t>
      </w:r>
    </w:p>
    <w:p w14:paraId="45A2C0DB" w14:textId="77777777" w:rsidR="00892098" w:rsidRDefault="00892098" w:rsidP="0052266E">
      <w:pPr>
        <w:jc w:val="center"/>
        <w:rPr>
          <w:rFonts w:ascii="Arial" w:hAnsi="Arial" w:cs="Arial"/>
          <w:b/>
          <w:bCs/>
        </w:rPr>
      </w:pPr>
    </w:p>
    <w:p w14:paraId="3DCEAE51" w14:textId="77777777" w:rsidR="008C2370" w:rsidRDefault="008C2370" w:rsidP="0052266E">
      <w:pPr>
        <w:jc w:val="center"/>
        <w:rPr>
          <w:rFonts w:ascii="Arial" w:hAnsi="Arial" w:cs="Arial"/>
          <w:b/>
          <w:bCs/>
        </w:rPr>
      </w:pPr>
    </w:p>
    <w:p w14:paraId="26B15A27" w14:textId="0F775C6B" w:rsidR="00417C9A" w:rsidRDefault="00417C9A" w:rsidP="00417C9A">
      <w:pPr>
        <w:spacing w:after="200" w:line="276" w:lineRule="auto"/>
        <w:jc w:val="center"/>
        <w:rPr>
          <w:rStyle w:val="Hyperlink"/>
          <w:rFonts w:ascii="Arial" w:eastAsiaTheme="minorHAnsi" w:hAnsi="Arial" w:cs="Arial"/>
          <w:b/>
          <w:bCs/>
          <w:lang w:eastAsia="en-US"/>
        </w:rPr>
      </w:pPr>
      <w:r w:rsidRPr="00FF3582">
        <w:rPr>
          <w:rFonts w:ascii="Arial" w:eastAsiaTheme="minorHAnsi" w:hAnsi="Arial" w:cs="Arial"/>
          <w:b/>
          <w:lang w:eastAsia="en-US"/>
        </w:rPr>
        <w:t>Email:</w:t>
      </w:r>
      <w:r w:rsidRPr="00FF3582">
        <w:rPr>
          <w:rFonts w:ascii="Arial" w:eastAsiaTheme="minorHAnsi" w:hAnsi="Arial" w:cs="Arial"/>
          <w:lang w:eastAsia="en-US"/>
        </w:rPr>
        <w:t xml:space="preserve"> </w:t>
      </w:r>
      <w:hyperlink r:id="rId12" w:history="1">
        <w:r w:rsidR="008A30B2" w:rsidRPr="006678A1">
          <w:rPr>
            <w:rStyle w:val="Hyperlink"/>
            <w:rFonts w:ascii="Arial" w:eastAsiaTheme="minorHAnsi" w:hAnsi="Arial" w:cs="Arial"/>
            <w:b/>
            <w:bCs/>
            <w:lang w:eastAsia="en-US"/>
          </w:rPr>
          <w:t>.....@uwtsd.ac.uk</w:t>
        </w:r>
      </w:hyperlink>
    </w:p>
    <w:p w14:paraId="5B1CD5DF" w14:textId="4E26199C" w:rsidR="00417C9A" w:rsidRDefault="00417C9A" w:rsidP="00417C9A">
      <w:pPr>
        <w:spacing w:after="200" w:line="276" w:lineRule="auto"/>
        <w:jc w:val="center"/>
        <w:rPr>
          <w:rFonts w:ascii="Arial" w:eastAsiaTheme="minorHAnsi" w:hAnsi="Arial" w:cs="Arial"/>
          <w:lang w:eastAsia="en-US"/>
        </w:rPr>
      </w:pPr>
      <w:r>
        <w:rPr>
          <w:rFonts w:ascii="Arial" w:eastAsiaTheme="minorHAnsi" w:hAnsi="Arial" w:cs="Arial"/>
          <w:lang w:eastAsia="en-US"/>
        </w:rPr>
        <w:t xml:space="preserve"> </w:t>
      </w:r>
    </w:p>
    <w:p w14:paraId="028563FC" w14:textId="77777777" w:rsidR="00BF1417" w:rsidRDefault="00BF1417" w:rsidP="00C7714E">
      <w:pPr>
        <w:jc w:val="center"/>
        <w:rPr>
          <w:rFonts w:ascii="Arial" w:hAnsi="Arial" w:cs="Arial"/>
          <w:b/>
        </w:rPr>
      </w:pPr>
    </w:p>
    <w:p w14:paraId="4B7452A3" w14:textId="77777777" w:rsidR="00BF1417" w:rsidRDefault="00BF1417" w:rsidP="00C7714E">
      <w:pPr>
        <w:jc w:val="center"/>
        <w:rPr>
          <w:rFonts w:ascii="Arial" w:hAnsi="Arial" w:cs="Arial"/>
          <w:b/>
        </w:rPr>
      </w:pPr>
    </w:p>
    <w:p w14:paraId="503DF283" w14:textId="77777777" w:rsidR="00BF1417" w:rsidRPr="00FF3582" w:rsidRDefault="00BF1417" w:rsidP="00C7714E">
      <w:pPr>
        <w:jc w:val="center"/>
        <w:rPr>
          <w:rFonts w:ascii="Arial" w:hAnsi="Arial" w:cs="Arial"/>
          <w:b/>
        </w:rPr>
      </w:pPr>
    </w:p>
    <w:p w14:paraId="6AEE8A39" w14:textId="60B6E1A1" w:rsidR="00DE4EAE" w:rsidRPr="00FF3582" w:rsidRDefault="00BA1905" w:rsidP="00F946DD">
      <w:pPr>
        <w:rPr>
          <w:rFonts w:ascii="Arial" w:hAnsi="Arial" w:cs="Arial"/>
          <w:b/>
        </w:rPr>
      </w:pPr>
      <w:r>
        <w:rPr>
          <w:rFonts w:ascii="Arial" w:hAnsi="Arial" w:cs="Arial"/>
          <w:b/>
        </w:rPr>
        <w:t>Module</w:t>
      </w:r>
      <w:r w:rsidR="00F946DD" w:rsidRPr="00FF3582">
        <w:rPr>
          <w:rFonts w:ascii="Arial" w:hAnsi="Arial" w:cs="Arial"/>
          <w:b/>
        </w:rPr>
        <w:t xml:space="preserve"> Aims:</w:t>
      </w:r>
    </w:p>
    <w:p w14:paraId="5C39924F" w14:textId="77777777" w:rsidR="00F946DD" w:rsidRPr="00FF3582" w:rsidRDefault="00F946DD" w:rsidP="00F946DD">
      <w:pPr>
        <w:rPr>
          <w:rFonts w:ascii="Arial" w:hAnsi="Arial" w:cs="Arial"/>
          <w:b/>
        </w:rPr>
      </w:pPr>
    </w:p>
    <w:p w14:paraId="27AEC63B" w14:textId="670557DA" w:rsidR="00F946DD" w:rsidRPr="00FF3582" w:rsidRDefault="00F946DD" w:rsidP="00F946DD">
      <w:pPr>
        <w:rPr>
          <w:rFonts w:ascii="Arial" w:hAnsi="Arial" w:cs="Arial"/>
          <w:b/>
        </w:rPr>
      </w:pPr>
      <w:r w:rsidRPr="00FF3582">
        <w:rPr>
          <w:rFonts w:ascii="Arial" w:hAnsi="Arial" w:cs="Arial"/>
          <w:b/>
        </w:rPr>
        <w:t>The aims of the module are:</w:t>
      </w:r>
    </w:p>
    <w:p w14:paraId="53082FEB" w14:textId="77777777" w:rsidR="00B43DFB" w:rsidRPr="00FF3582" w:rsidRDefault="00B43DFB" w:rsidP="00F946DD">
      <w:pPr>
        <w:rPr>
          <w:rFonts w:ascii="Arial" w:hAnsi="Arial" w:cs="Arial"/>
          <w:b/>
        </w:rPr>
      </w:pPr>
    </w:p>
    <w:p w14:paraId="4FC99E34" w14:textId="44F05B81" w:rsidR="000D596D" w:rsidRPr="000D596D" w:rsidRDefault="000D596D" w:rsidP="000D596D">
      <w:pPr>
        <w:pStyle w:val="ListParagraph"/>
        <w:numPr>
          <w:ilvl w:val="0"/>
          <w:numId w:val="27"/>
        </w:numPr>
        <w:jc w:val="both"/>
        <w:rPr>
          <w:rFonts w:ascii="Arial" w:eastAsia="Arial" w:hAnsi="Arial" w:cs="Arial"/>
          <w:sz w:val="24"/>
          <w:szCs w:val="24"/>
          <w:lang w:val="en-US"/>
        </w:rPr>
      </w:pPr>
      <w:r w:rsidRPr="000D596D">
        <w:rPr>
          <w:rFonts w:ascii="Arial" w:eastAsia="Arial" w:hAnsi="Arial" w:cs="Arial"/>
          <w:sz w:val="24"/>
          <w:szCs w:val="24"/>
          <w:lang w:val="en-US"/>
        </w:rPr>
        <w:t>To develop a good knowledge and understanding of the principal features, aims, concepts and values of scientific and creative enquiry, to develop a broad understanding of the variety of contexts in which scientific and creative learning take place and the range of different roles of participants in the learning process and become critically aware of barriers to implementing creative approaches within settings.</w:t>
      </w:r>
    </w:p>
    <w:p w14:paraId="47A4B461" w14:textId="6629CB96" w:rsidR="00F946DD" w:rsidRPr="00FF3582" w:rsidRDefault="006B5C5E" w:rsidP="00F946DD">
      <w:pPr>
        <w:pStyle w:val="NoSpacing"/>
      </w:pPr>
      <w:r>
        <w:t>Learning Outcomes</w:t>
      </w:r>
      <w:r w:rsidR="00F946DD" w:rsidRPr="00FF3582">
        <w:t>:</w:t>
      </w:r>
    </w:p>
    <w:p w14:paraId="27DFACE9" w14:textId="108A0436" w:rsidR="006B5C5E" w:rsidRPr="008C26A8" w:rsidRDefault="006B5C5E" w:rsidP="006B5C5E">
      <w:pPr>
        <w:rPr>
          <w:rFonts w:ascii="Arial" w:hAnsi="Arial" w:cs="Arial"/>
          <w:b/>
          <w:color w:val="FF0000"/>
        </w:rPr>
      </w:pPr>
    </w:p>
    <w:p w14:paraId="4AF934B8" w14:textId="6C7430B3" w:rsidR="006B5C5E" w:rsidRDefault="006B5C5E" w:rsidP="006B5C5E">
      <w:pPr>
        <w:rPr>
          <w:rFonts w:ascii="Arial" w:hAnsi="Arial" w:cs="Arial"/>
          <w:b/>
          <w:bCs/>
        </w:rPr>
      </w:pPr>
      <w:r w:rsidRPr="006B5C5E">
        <w:rPr>
          <w:rFonts w:ascii="Arial" w:hAnsi="Arial" w:cs="Arial"/>
          <w:b/>
          <w:bCs/>
        </w:rPr>
        <w:t>Upon the successful completion of this module, the student should be able to:</w:t>
      </w:r>
    </w:p>
    <w:p w14:paraId="4FE546AB" w14:textId="77777777" w:rsidR="000D596D" w:rsidRPr="006B5C5E" w:rsidRDefault="000D596D" w:rsidP="006B5C5E">
      <w:pPr>
        <w:rPr>
          <w:rFonts w:ascii="Arial" w:hAnsi="Arial" w:cs="Arial"/>
          <w:b/>
          <w:bCs/>
        </w:rPr>
      </w:pPr>
    </w:p>
    <w:p w14:paraId="63448313" w14:textId="77777777" w:rsidR="000D596D" w:rsidRPr="000D596D" w:rsidRDefault="000D596D" w:rsidP="000D596D">
      <w:pPr>
        <w:pStyle w:val="ListParagraph"/>
        <w:numPr>
          <w:ilvl w:val="0"/>
          <w:numId w:val="28"/>
        </w:numPr>
        <w:jc w:val="both"/>
        <w:rPr>
          <w:rFonts w:ascii="Arial" w:eastAsia="Arial" w:hAnsi="Arial" w:cs="Arial"/>
          <w:color w:val="000000" w:themeColor="text1"/>
          <w:sz w:val="24"/>
          <w:szCs w:val="24"/>
          <w:lang w:val="en-US"/>
        </w:rPr>
      </w:pPr>
      <w:r w:rsidRPr="000D596D">
        <w:rPr>
          <w:rFonts w:ascii="Arial" w:eastAsia="Arial" w:hAnsi="Arial" w:cs="Arial"/>
          <w:color w:val="000000" w:themeColor="text1"/>
          <w:sz w:val="24"/>
          <w:szCs w:val="24"/>
          <w:lang w:val="en-US"/>
        </w:rPr>
        <w:t>Engage with and have a broad and balanced knowledge of the fundamental aims, concepts, values and contexts of scientific and creative enquiry and technological innovation.</w:t>
      </w:r>
    </w:p>
    <w:p w14:paraId="56654ADD" w14:textId="77777777" w:rsidR="000D596D" w:rsidRPr="000D596D" w:rsidRDefault="000D596D" w:rsidP="000D596D">
      <w:pPr>
        <w:pStyle w:val="ListParagraph"/>
        <w:numPr>
          <w:ilvl w:val="0"/>
          <w:numId w:val="28"/>
        </w:numPr>
        <w:jc w:val="both"/>
        <w:rPr>
          <w:rFonts w:ascii="Arial" w:eastAsia="Arial" w:hAnsi="Arial" w:cs="Arial"/>
          <w:color w:val="000000" w:themeColor="text1"/>
          <w:sz w:val="24"/>
          <w:szCs w:val="24"/>
          <w:lang w:val="en-US"/>
        </w:rPr>
      </w:pPr>
      <w:r w:rsidRPr="000D596D">
        <w:rPr>
          <w:rFonts w:ascii="Arial" w:eastAsia="Arial" w:hAnsi="Arial" w:cs="Arial"/>
          <w:color w:val="000000" w:themeColor="text1"/>
          <w:sz w:val="24"/>
          <w:szCs w:val="24"/>
          <w:lang w:val="en-US"/>
        </w:rPr>
        <w:t>Reflect upon the role and status of creativity within educational theory, policy and practice from the early years through to higher education.</w:t>
      </w:r>
    </w:p>
    <w:p w14:paraId="08333B95" w14:textId="3E11F1FA" w:rsidR="00DE4EAE" w:rsidRPr="00987107" w:rsidRDefault="000D596D" w:rsidP="346B23EE">
      <w:pPr>
        <w:pStyle w:val="ListParagraph"/>
        <w:numPr>
          <w:ilvl w:val="0"/>
          <w:numId w:val="28"/>
        </w:numPr>
        <w:jc w:val="both"/>
        <w:rPr>
          <w:rStyle w:val="eop"/>
          <w:rFonts w:ascii="Arial" w:eastAsia="Arial" w:hAnsi="Arial" w:cs="Arial"/>
          <w:color w:val="000000" w:themeColor="text1"/>
          <w:sz w:val="24"/>
          <w:szCs w:val="24"/>
          <w:lang w:val="en-US"/>
        </w:rPr>
      </w:pPr>
      <w:proofErr w:type="spellStart"/>
      <w:r w:rsidRPr="000D596D">
        <w:rPr>
          <w:rFonts w:ascii="Arial" w:eastAsia="Arial" w:hAnsi="Arial" w:cs="Arial"/>
          <w:color w:val="000000" w:themeColor="text1"/>
          <w:sz w:val="24"/>
          <w:szCs w:val="24"/>
          <w:lang w:val="en-US"/>
        </w:rPr>
        <w:t>Recognise</w:t>
      </w:r>
      <w:proofErr w:type="spellEnd"/>
      <w:r w:rsidRPr="000D596D">
        <w:rPr>
          <w:rFonts w:ascii="Arial" w:eastAsia="Arial" w:hAnsi="Arial" w:cs="Arial"/>
          <w:color w:val="000000" w:themeColor="text1"/>
          <w:sz w:val="24"/>
          <w:szCs w:val="24"/>
          <w:lang w:val="en-US"/>
        </w:rPr>
        <w:t xml:space="preserve"> and reflect upon the cultural context of scientific and creative enquiry  </w:t>
      </w:r>
    </w:p>
    <w:p w14:paraId="308165D2" w14:textId="77777777" w:rsidR="00DE4EAE" w:rsidRPr="00FF3582" w:rsidRDefault="00F946DD" w:rsidP="00F946DD">
      <w:pPr>
        <w:rPr>
          <w:rFonts w:ascii="Arial" w:hAnsi="Arial" w:cs="Arial"/>
          <w:b/>
        </w:rPr>
      </w:pPr>
      <w:r w:rsidRPr="00FF3582">
        <w:rPr>
          <w:rFonts w:ascii="Arial" w:hAnsi="Arial" w:cs="Arial"/>
          <w:b/>
        </w:rPr>
        <w:t xml:space="preserve">Teaching and Learning Strategy </w:t>
      </w:r>
    </w:p>
    <w:p w14:paraId="6F2C06F2" w14:textId="77777777" w:rsidR="00F946DD" w:rsidRPr="00FF3582" w:rsidRDefault="00F946DD" w:rsidP="00F946DD">
      <w:pPr>
        <w:rPr>
          <w:rFonts w:ascii="Arial" w:hAnsi="Arial" w:cs="Arial"/>
          <w:b/>
        </w:rPr>
      </w:pPr>
    </w:p>
    <w:p w14:paraId="07137411" w14:textId="77777777" w:rsidR="00F946DD" w:rsidRPr="00FF3582" w:rsidRDefault="00F946DD" w:rsidP="00F946DD">
      <w:pPr>
        <w:jc w:val="both"/>
        <w:rPr>
          <w:rFonts w:ascii="Arial" w:hAnsi="Arial" w:cs="Arial"/>
        </w:rPr>
      </w:pPr>
      <w:r w:rsidRPr="00FF3582">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FF3582" w:rsidRDefault="00F946DD" w:rsidP="00F946DD">
      <w:pPr>
        <w:jc w:val="both"/>
        <w:rPr>
          <w:rFonts w:ascii="Arial" w:hAnsi="Arial" w:cs="Arial"/>
        </w:rPr>
      </w:pPr>
    </w:p>
    <w:p w14:paraId="2CE4ED75" w14:textId="76B6AD95" w:rsidR="00F946DD" w:rsidRPr="00FF3582" w:rsidRDefault="00F946DD" w:rsidP="00F946DD">
      <w:pPr>
        <w:jc w:val="both"/>
        <w:rPr>
          <w:rFonts w:ascii="Arial" w:hAnsi="Arial" w:cs="Arial"/>
        </w:rPr>
      </w:pPr>
      <w:r w:rsidRPr="00FF3582">
        <w:rPr>
          <w:rFonts w:ascii="Arial" w:hAnsi="Arial" w:cs="Arial"/>
        </w:rPr>
        <w:t xml:space="preserve">The sessions for this module will consist of </w:t>
      </w:r>
      <w:r w:rsidR="0052266E" w:rsidRPr="00FF3582">
        <w:rPr>
          <w:rFonts w:ascii="Arial" w:hAnsi="Arial" w:cs="Arial"/>
        </w:rPr>
        <w:t>face to face lectures, synchronous learning and asynchronous activities.</w:t>
      </w:r>
      <w:r w:rsidRPr="00FF3582">
        <w:rPr>
          <w:rFonts w:ascii="Arial" w:hAnsi="Arial" w:cs="Arial"/>
        </w:rPr>
        <w:t xml:space="preserve">  The lectures will give students the opportunity to develop the skills of careful listening, re</w:t>
      </w:r>
      <w:r w:rsidR="00B43DFB" w:rsidRPr="00FF3582">
        <w:rPr>
          <w:rFonts w:ascii="Arial" w:hAnsi="Arial" w:cs="Arial"/>
        </w:rPr>
        <w:t>f</w:t>
      </w:r>
      <w:r w:rsidRPr="00FF3582">
        <w:rPr>
          <w:rFonts w:ascii="Arial" w:hAnsi="Arial" w:cs="Arial"/>
        </w:rPr>
        <w:t>lecting, summarising and analysing.  They will cover the major theories, debates and areas of research critical to the module.</w:t>
      </w:r>
    </w:p>
    <w:p w14:paraId="7A88BC84" w14:textId="77777777" w:rsidR="0052266E" w:rsidRPr="00FF3582" w:rsidRDefault="0052266E" w:rsidP="00F946DD">
      <w:pPr>
        <w:jc w:val="both"/>
        <w:rPr>
          <w:rFonts w:ascii="Arial" w:hAnsi="Arial" w:cs="Arial"/>
        </w:rPr>
      </w:pPr>
    </w:p>
    <w:p w14:paraId="277690AD" w14:textId="23CD3DD9" w:rsidR="00B571D7" w:rsidRDefault="0052266E" w:rsidP="006B5C5E">
      <w:pPr>
        <w:jc w:val="both"/>
        <w:rPr>
          <w:rFonts w:ascii="Arial" w:hAnsi="Arial" w:cs="Arial"/>
        </w:rPr>
      </w:pPr>
      <w:r w:rsidRPr="00FF3582">
        <w:rPr>
          <w:rFonts w:ascii="Arial" w:hAnsi="Arial" w:cs="Arial"/>
        </w:rPr>
        <w:t xml:space="preserve">The tasks and </w:t>
      </w:r>
      <w:r w:rsidR="00F946DD" w:rsidRPr="00FF3582">
        <w:rPr>
          <w:rFonts w:ascii="Arial" w:hAnsi="Arial" w:cs="Arial"/>
        </w:rPr>
        <w:t xml:space="preserve">reading </w:t>
      </w:r>
      <w:r w:rsidRPr="00FF3582">
        <w:rPr>
          <w:rFonts w:ascii="Arial" w:hAnsi="Arial" w:cs="Arial"/>
        </w:rPr>
        <w:t>provided need to be completed in order to support your knowledge and understanding of the topics covered in this module.</w:t>
      </w:r>
      <w:r w:rsidR="00386417" w:rsidRPr="00FF3582">
        <w:rPr>
          <w:rFonts w:ascii="Arial" w:hAnsi="Arial" w:cs="Arial"/>
        </w:rPr>
        <w:t xml:space="preserve"> </w:t>
      </w:r>
      <w:r w:rsidR="00F946DD" w:rsidRPr="00FF3582">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w:t>
      </w:r>
      <w:r w:rsidR="008E672A">
        <w:rPr>
          <w:rFonts w:ascii="Arial" w:hAnsi="Arial" w:cs="Arial"/>
        </w:rPr>
        <w:t>ifferent approaches to learni</w:t>
      </w:r>
      <w:r w:rsidR="00892098">
        <w:rPr>
          <w:rFonts w:ascii="Arial" w:hAnsi="Arial" w:cs="Arial"/>
        </w:rPr>
        <w:t>ng.</w:t>
      </w:r>
    </w:p>
    <w:p w14:paraId="13CA79E3" w14:textId="59B2BAF3" w:rsidR="00094939" w:rsidRDefault="00094939" w:rsidP="006B5C5E">
      <w:pPr>
        <w:jc w:val="both"/>
        <w:rPr>
          <w:rFonts w:ascii="Arial" w:hAnsi="Arial" w:cs="Arial"/>
        </w:rPr>
      </w:pPr>
    </w:p>
    <w:p w14:paraId="67567DB6" w14:textId="1003CC3E" w:rsidR="00B571D7" w:rsidRPr="00A770B3" w:rsidRDefault="00B571D7" w:rsidP="00A770B3">
      <w:pPr>
        <w:pStyle w:val="Heading2"/>
        <w:rPr>
          <w:rFonts w:ascii="Arial" w:hAnsi="Arial" w:cs="Arial"/>
          <w:u w:val="none"/>
        </w:rPr>
      </w:pPr>
      <w:r w:rsidRPr="00A770B3">
        <w:rPr>
          <w:rFonts w:ascii="Arial" w:hAnsi="Arial" w:cs="Arial"/>
          <w:u w:val="none"/>
        </w:rPr>
        <w:t xml:space="preserve">Teaching and Learning Tools </w:t>
      </w:r>
    </w:p>
    <w:p w14:paraId="7CBF14C0" w14:textId="77777777" w:rsidR="00A770B3" w:rsidRPr="00A770B3" w:rsidRDefault="00A770B3" w:rsidP="00A770B3"/>
    <w:p w14:paraId="7C219B63" w14:textId="498C0CB9" w:rsidR="00B571D7" w:rsidRDefault="00B571D7" w:rsidP="00A770B3">
      <w:pPr>
        <w:rPr>
          <w:rFonts w:ascii="Arial" w:hAnsi="Arial" w:cs="Arial"/>
          <w:color w:val="1F4C78"/>
        </w:rPr>
      </w:pPr>
      <w:r w:rsidRPr="00B571D7">
        <w:rPr>
          <w:rFonts w:ascii="Arial" w:hAnsi="Arial" w:cs="Arial"/>
          <w:color w:val="1F4C78"/>
        </w:rPr>
        <w:t xml:space="preserve">Moodle </w:t>
      </w:r>
    </w:p>
    <w:p w14:paraId="1CD10288" w14:textId="77777777" w:rsidR="00A770B3" w:rsidRPr="00B571D7" w:rsidRDefault="00A770B3" w:rsidP="00A770B3">
      <w:pPr>
        <w:rPr>
          <w:rFonts w:ascii="Arial" w:hAnsi="Arial" w:cs="Arial"/>
        </w:rPr>
      </w:pPr>
    </w:p>
    <w:p w14:paraId="305310DD" w14:textId="77777777" w:rsidR="00B571D7" w:rsidRPr="00B571D7" w:rsidRDefault="00B571D7" w:rsidP="00A770B3">
      <w:pPr>
        <w:spacing w:after="187" w:line="250" w:lineRule="auto"/>
        <w:ind w:right="704"/>
        <w:rPr>
          <w:rFonts w:ascii="Arial" w:hAnsi="Arial" w:cs="Arial"/>
        </w:rPr>
      </w:pPr>
      <w:r w:rsidRPr="00B571D7">
        <w:rPr>
          <w:rFonts w:ascii="Arial" w:hAnsi="Arial" w:cs="Arial"/>
        </w:rPr>
        <w:t xml:space="preserve">This is our central repository for all module materials you will need for this module. Please ensure that you check this regularly. </w:t>
      </w:r>
    </w:p>
    <w:p w14:paraId="7DBAB756" w14:textId="195ACF69" w:rsidR="00B571D7" w:rsidRDefault="00B571D7" w:rsidP="00A770B3">
      <w:pPr>
        <w:rPr>
          <w:rFonts w:ascii="Arial" w:hAnsi="Arial" w:cs="Arial"/>
          <w:color w:val="1F4C78"/>
        </w:rPr>
      </w:pPr>
      <w:r w:rsidRPr="00B571D7">
        <w:rPr>
          <w:rFonts w:ascii="Arial" w:hAnsi="Arial" w:cs="Arial"/>
          <w:color w:val="1F4C78"/>
        </w:rPr>
        <w:t xml:space="preserve">Microsoft Teams </w:t>
      </w:r>
    </w:p>
    <w:p w14:paraId="4BD3A4DE" w14:textId="77777777" w:rsidR="00A770B3" w:rsidRPr="00B571D7" w:rsidRDefault="00A770B3" w:rsidP="00A770B3">
      <w:pPr>
        <w:rPr>
          <w:rFonts w:ascii="Arial" w:hAnsi="Arial" w:cs="Arial"/>
        </w:rPr>
      </w:pPr>
    </w:p>
    <w:p w14:paraId="2C1972D1" w14:textId="04AEB5D3" w:rsidR="00B571D7" w:rsidRDefault="00B571D7" w:rsidP="008D4AC6">
      <w:pPr>
        <w:ind w:right="710"/>
        <w:jc w:val="both"/>
        <w:rPr>
          <w:rFonts w:ascii="Arial" w:hAnsi="Arial" w:cs="Arial"/>
        </w:rPr>
      </w:pPr>
      <w:r w:rsidRPr="00B571D7">
        <w:rPr>
          <w:rFonts w:ascii="Arial" w:hAnsi="Arial" w:cs="Arial"/>
        </w:rPr>
        <w:t xml:space="preserve">This is the platform we will use to support your online learning with us. All students have access to Teams as part of their Office 365 student subscription and module tutors will allocate you into a team ahead of you beginning your studies with us on the module. We will use this primarily for any synchronous online teaching sessions as well as for any online tutorials or additional apps we would like you to have access to. We may also use the chat function of Teams to communicate with you and we also encourage you to use this as a way of peer support also.  </w:t>
      </w:r>
    </w:p>
    <w:p w14:paraId="1D502F83" w14:textId="77777777" w:rsidR="008D4AC6" w:rsidRDefault="008D4AC6" w:rsidP="008D4AC6">
      <w:pPr>
        <w:ind w:right="710"/>
        <w:jc w:val="both"/>
        <w:rPr>
          <w:rFonts w:ascii="Arial" w:hAnsi="Arial" w:cs="Arial"/>
        </w:rPr>
      </w:pPr>
    </w:p>
    <w:p w14:paraId="79F0076E" w14:textId="1384E835" w:rsidR="00A770B3" w:rsidRDefault="00A770B3" w:rsidP="00B571D7">
      <w:pPr>
        <w:tabs>
          <w:tab w:val="left" w:pos="3516"/>
        </w:tabs>
        <w:jc w:val="both"/>
        <w:rPr>
          <w:rFonts w:ascii="Arial" w:hAnsi="Arial" w:cs="Arial"/>
        </w:rPr>
      </w:pPr>
    </w:p>
    <w:p w14:paraId="16D8877C" w14:textId="032C46A6" w:rsidR="0044315B" w:rsidRDefault="00BA1905" w:rsidP="00891240">
      <w:pPr>
        <w:pStyle w:val="Default"/>
        <w:jc w:val="center"/>
        <w:rPr>
          <w:rFonts w:ascii="Arial" w:hAnsi="Arial" w:cs="Arial"/>
          <w:b/>
          <w:bCs/>
        </w:rPr>
      </w:pPr>
      <w:r>
        <w:rPr>
          <w:rFonts w:ascii="Arial" w:hAnsi="Arial" w:cs="Arial"/>
          <w:b/>
          <w:bCs/>
        </w:rPr>
        <w:t>MODULE SCHEDULE</w:t>
      </w:r>
      <w:r w:rsidR="00891240" w:rsidRPr="00FF3582">
        <w:rPr>
          <w:rFonts w:ascii="Arial" w:hAnsi="Arial" w:cs="Arial"/>
          <w:b/>
          <w:bCs/>
        </w:rPr>
        <w:t xml:space="preserve"> </w:t>
      </w:r>
    </w:p>
    <w:p w14:paraId="2E330E11" w14:textId="77777777" w:rsidR="008D4AC6" w:rsidRDefault="008D4AC6" w:rsidP="00891240">
      <w:pPr>
        <w:pStyle w:val="Default"/>
        <w:jc w:val="center"/>
        <w:rPr>
          <w:rFonts w:ascii="Arial" w:hAnsi="Arial" w:cs="Arial"/>
          <w:b/>
          <w:bCs/>
        </w:rPr>
      </w:pPr>
    </w:p>
    <w:p w14:paraId="2ACBE43B" w14:textId="7D9B8659" w:rsidR="00892098" w:rsidRDefault="00892098" w:rsidP="00417C9A">
      <w:pPr>
        <w:pStyle w:val="Default"/>
        <w:rPr>
          <w:rFonts w:ascii="Arial" w:hAnsi="Arial" w:cs="Arial"/>
          <w:b/>
          <w:bCs/>
        </w:rPr>
      </w:pPr>
    </w:p>
    <w:p w14:paraId="637E3014" w14:textId="7B076978" w:rsidR="00892098" w:rsidRDefault="00892098" w:rsidP="00891240">
      <w:pPr>
        <w:pStyle w:val="Default"/>
        <w:jc w:val="center"/>
        <w:rPr>
          <w:rFonts w:ascii="Arial" w:hAnsi="Arial" w:cs="Arial"/>
          <w:b/>
          <w:bCs/>
        </w:rPr>
      </w:pPr>
      <w:bookmarkStart w:id="0" w:name="_Hlk152349375"/>
    </w:p>
    <w:tbl>
      <w:tblPr>
        <w:tblStyle w:val="TableGrid"/>
        <w:tblW w:w="10916" w:type="dxa"/>
        <w:tblInd w:w="-856" w:type="dxa"/>
        <w:tblLook w:val="04A0" w:firstRow="1" w:lastRow="0" w:firstColumn="1" w:lastColumn="0" w:noHBand="0" w:noVBand="1"/>
      </w:tblPr>
      <w:tblGrid>
        <w:gridCol w:w="1296"/>
        <w:gridCol w:w="1410"/>
        <w:gridCol w:w="3987"/>
        <w:gridCol w:w="4223"/>
      </w:tblGrid>
      <w:tr w:rsidR="00892098" w14:paraId="58BC453B" w14:textId="77777777" w:rsidTr="00536930">
        <w:tc>
          <w:tcPr>
            <w:tcW w:w="1296" w:type="dxa"/>
            <w:shd w:val="clear" w:color="auto" w:fill="D9D9D9" w:themeFill="background1" w:themeFillShade="D9"/>
          </w:tcPr>
          <w:p w14:paraId="215FDEBD" w14:textId="77777777" w:rsidR="00892098" w:rsidRDefault="00892098" w:rsidP="00965468">
            <w:pPr>
              <w:jc w:val="center"/>
              <w:rPr>
                <w:rFonts w:ascii="Arial" w:hAnsi="Arial" w:cs="Arial"/>
                <w:b/>
              </w:rPr>
            </w:pPr>
            <w:proofErr w:type="spellStart"/>
            <w:r>
              <w:rPr>
                <w:rFonts w:ascii="Arial" w:hAnsi="Arial" w:cs="Arial"/>
                <w:b/>
              </w:rPr>
              <w:t>Wythnos</w:t>
            </w:r>
            <w:proofErr w:type="spellEnd"/>
            <w:r>
              <w:rPr>
                <w:rFonts w:ascii="Arial" w:hAnsi="Arial" w:cs="Arial"/>
                <w:b/>
              </w:rPr>
              <w:t>/</w:t>
            </w:r>
          </w:p>
          <w:p w14:paraId="75F0B114" w14:textId="77777777" w:rsidR="00892098" w:rsidRPr="00F926AC" w:rsidRDefault="00892098" w:rsidP="00965468">
            <w:pPr>
              <w:jc w:val="center"/>
              <w:rPr>
                <w:rFonts w:ascii="Arial" w:hAnsi="Arial" w:cs="Arial"/>
                <w:b/>
              </w:rPr>
            </w:pPr>
            <w:r>
              <w:rPr>
                <w:rFonts w:ascii="Arial" w:hAnsi="Arial" w:cs="Arial"/>
                <w:b/>
              </w:rPr>
              <w:t>Week</w:t>
            </w:r>
          </w:p>
        </w:tc>
        <w:tc>
          <w:tcPr>
            <w:tcW w:w="1410" w:type="dxa"/>
            <w:shd w:val="clear" w:color="auto" w:fill="D9D9D9" w:themeFill="background1" w:themeFillShade="D9"/>
          </w:tcPr>
          <w:p w14:paraId="2DC643DA" w14:textId="77777777" w:rsidR="00892098" w:rsidRPr="00F926AC" w:rsidRDefault="00892098" w:rsidP="00965468">
            <w:pPr>
              <w:jc w:val="center"/>
              <w:rPr>
                <w:rFonts w:ascii="Arial" w:hAnsi="Arial" w:cs="Arial"/>
                <w:b/>
              </w:rPr>
            </w:pPr>
            <w:proofErr w:type="spellStart"/>
            <w:r w:rsidRPr="00F926AC">
              <w:rPr>
                <w:rFonts w:ascii="Arial" w:hAnsi="Arial" w:cs="Arial"/>
                <w:b/>
              </w:rPr>
              <w:t>Sesiwn</w:t>
            </w:r>
            <w:proofErr w:type="spellEnd"/>
            <w:r w:rsidRPr="00F926AC">
              <w:rPr>
                <w:rFonts w:ascii="Arial" w:hAnsi="Arial" w:cs="Arial"/>
                <w:b/>
              </w:rPr>
              <w:t xml:space="preserve"> /</w:t>
            </w:r>
          </w:p>
          <w:p w14:paraId="2A25D824" w14:textId="77777777" w:rsidR="00892098" w:rsidRPr="00F926AC" w:rsidRDefault="00892098" w:rsidP="00965468">
            <w:pPr>
              <w:jc w:val="center"/>
              <w:rPr>
                <w:rFonts w:ascii="Arial" w:hAnsi="Arial" w:cs="Arial"/>
                <w:b/>
              </w:rPr>
            </w:pPr>
            <w:r w:rsidRPr="00F926AC">
              <w:rPr>
                <w:rFonts w:ascii="Arial" w:hAnsi="Arial" w:cs="Arial"/>
                <w:b/>
              </w:rPr>
              <w:t>Session</w:t>
            </w:r>
          </w:p>
        </w:tc>
        <w:tc>
          <w:tcPr>
            <w:tcW w:w="3987" w:type="dxa"/>
            <w:shd w:val="clear" w:color="auto" w:fill="D9D9D9" w:themeFill="background1" w:themeFillShade="D9"/>
          </w:tcPr>
          <w:p w14:paraId="08E19DAC" w14:textId="77777777" w:rsidR="00892098" w:rsidRPr="00F926AC" w:rsidRDefault="00892098" w:rsidP="00965468">
            <w:pPr>
              <w:jc w:val="center"/>
              <w:rPr>
                <w:rFonts w:ascii="Arial" w:hAnsi="Arial" w:cs="Arial"/>
                <w:b/>
              </w:rPr>
            </w:pPr>
            <w:proofErr w:type="spellStart"/>
            <w:r w:rsidRPr="00F926AC">
              <w:rPr>
                <w:rFonts w:ascii="Arial" w:hAnsi="Arial" w:cs="Arial"/>
                <w:b/>
              </w:rPr>
              <w:t>Pwnc</w:t>
            </w:r>
            <w:proofErr w:type="spellEnd"/>
          </w:p>
        </w:tc>
        <w:tc>
          <w:tcPr>
            <w:tcW w:w="4223" w:type="dxa"/>
            <w:shd w:val="clear" w:color="auto" w:fill="D9D9D9" w:themeFill="background1" w:themeFillShade="D9"/>
          </w:tcPr>
          <w:p w14:paraId="526A72A0" w14:textId="77777777" w:rsidR="00892098" w:rsidRPr="00F926AC" w:rsidRDefault="00892098" w:rsidP="00965468">
            <w:pPr>
              <w:jc w:val="center"/>
              <w:rPr>
                <w:rFonts w:ascii="Arial" w:hAnsi="Arial" w:cs="Arial"/>
                <w:b/>
              </w:rPr>
            </w:pPr>
            <w:r w:rsidRPr="00F926AC">
              <w:rPr>
                <w:rFonts w:ascii="Arial" w:hAnsi="Arial" w:cs="Arial"/>
                <w:b/>
              </w:rPr>
              <w:t>Topic</w:t>
            </w:r>
          </w:p>
        </w:tc>
      </w:tr>
      <w:tr w:rsidR="00892098" w14:paraId="04C4109A" w14:textId="77777777" w:rsidTr="00536930">
        <w:tc>
          <w:tcPr>
            <w:tcW w:w="1296" w:type="dxa"/>
          </w:tcPr>
          <w:p w14:paraId="49B8D1DC" w14:textId="77777777" w:rsidR="00892098" w:rsidRPr="008C2370" w:rsidRDefault="00892098" w:rsidP="00965468">
            <w:pPr>
              <w:jc w:val="center"/>
              <w:rPr>
                <w:rFonts w:ascii="Arial" w:hAnsi="Arial" w:cs="Arial"/>
                <w:b/>
                <w:bCs/>
              </w:rPr>
            </w:pPr>
            <w:r w:rsidRPr="008C2370">
              <w:rPr>
                <w:rFonts w:ascii="Arial" w:hAnsi="Arial" w:cs="Arial"/>
                <w:b/>
                <w:bCs/>
              </w:rPr>
              <w:t>1</w:t>
            </w:r>
          </w:p>
        </w:tc>
        <w:tc>
          <w:tcPr>
            <w:tcW w:w="1410" w:type="dxa"/>
          </w:tcPr>
          <w:p w14:paraId="5257AE33" w14:textId="77777777" w:rsidR="00892098" w:rsidRPr="008C2370" w:rsidRDefault="00892098" w:rsidP="00965468">
            <w:pPr>
              <w:jc w:val="center"/>
              <w:rPr>
                <w:rFonts w:ascii="Arial" w:hAnsi="Arial" w:cs="Arial"/>
                <w:b/>
                <w:bCs/>
              </w:rPr>
            </w:pPr>
            <w:r w:rsidRPr="008C2370">
              <w:rPr>
                <w:rFonts w:ascii="Arial" w:hAnsi="Arial" w:cs="Arial"/>
                <w:b/>
                <w:bCs/>
              </w:rPr>
              <w:t>1</w:t>
            </w:r>
          </w:p>
        </w:tc>
        <w:tc>
          <w:tcPr>
            <w:tcW w:w="3987" w:type="dxa"/>
          </w:tcPr>
          <w:p w14:paraId="08C2CD19" w14:textId="4DD1B193" w:rsidR="00892098" w:rsidRPr="008C2370" w:rsidRDefault="7B11058C" w:rsidP="008C2370">
            <w:pPr>
              <w:jc w:val="center"/>
              <w:rPr>
                <w:rFonts w:asciiTheme="minorHAnsi" w:hAnsiTheme="minorHAnsi" w:cstheme="minorHAnsi"/>
                <w:b/>
                <w:bCs/>
              </w:rPr>
            </w:pPr>
            <w:proofErr w:type="spellStart"/>
            <w:r w:rsidRPr="008C2370">
              <w:rPr>
                <w:rFonts w:asciiTheme="minorHAnsi" w:hAnsiTheme="minorHAnsi" w:cstheme="minorHAnsi"/>
                <w:b/>
                <w:bCs/>
              </w:rPr>
              <w:t>Cyflwyniad</w:t>
            </w:r>
            <w:proofErr w:type="spellEnd"/>
            <w:r w:rsidR="007103F9" w:rsidRPr="008C2370">
              <w:rPr>
                <w:rFonts w:asciiTheme="minorHAnsi" w:hAnsiTheme="minorHAnsi" w:cstheme="minorHAnsi"/>
                <w:b/>
                <w:bCs/>
              </w:rPr>
              <w:t xml:space="preserve"> ac </w:t>
            </w:r>
            <w:proofErr w:type="spellStart"/>
            <w:r w:rsidR="007103F9" w:rsidRPr="008C2370">
              <w:rPr>
                <w:rFonts w:asciiTheme="minorHAnsi" w:hAnsiTheme="minorHAnsi" w:cstheme="minorHAnsi"/>
                <w:b/>
                <w:bCs/>
              </w:rPr>
              <w:t>Asesiad</w:t>
            </w:r>
            <w:proofErr w:type="spellEnd"/>
          </w:p>
        </w:tc>
        <w:tc>
          <w:tcPr>
            <w:tcW w:w="4223" w:type="dxa"/>
          </w:tcPr>
          <w:p w14:paraId="3442E125" w14:textId="4BB48CCC" w:rsidR="00892098" w:rsidRPr="008C2370" w:rsidRDefault="7B11058C" w:rsidP="008C2370">
            <w:pPr>
              <w:jc w:val="center"/>
              <w:rPr>
                <w:rFonts w:asciiTheme="minorHAnsi" w:hAnsiTheme="minorHAnsi" w:cstheme="minorHAnsi"/>
                <w:b/>
                <w:bCs/>
              </w:rPr>
            </w:pPr>
            <w:r w:rsidRPr="008C2370">
              <w:rPr>
                <w:rFonts w:asciiTheme="minorHAnsi" w:hAnsiTheme="minorHAnsi" w:cstheme="minorHAnsi"/>
                <w:b/>
                <w:bCs/>
              </w:rPr>
              <w:t>Introduction</w:t>
            </w:r>
            <w:r w:rsidR="007103F9" w:rsidRPr="008C2370">
              <w:rPr>
                <w:rFonts w:asciiTheme="minorHAnsi" w:hAnsiTheme="minorHAnsi" w:cstheme="minorHAnsi"/>
                <w:b/>
                <w:bCs/>
              </w:rPr>
              <w:t xml:space="preserve"> and Assessment</w:t>
            </w:r>
          </w:p>
        </w:tc>
      </w:tr>
      <w:tr w:rsidR="00892098" w14:paraId="150D4DA2" w14:textId="77777777" w:rsidTr="00536930">
        <w:tc>
          <w:tcPr>
            <w:tcW w:w="1296" w:type="dxa"/>
          </w:tcPr>
          <w:p w14:paraId="70BD9459" w14:textId="77777777" w:rsidR="00892098" w:rsidRPr="008C2370" w:rsidRDefault="00892098" w:rsidP="00965468">
            <w:pPr>
              <w:jc w:val="center"/>
              <w:rPr>
                <w:rFonts w:ascii="Arial" w:hAnsi="Arial" w:cs="Arial"/>
                <w:b/>
                <w:bCs/>
              </w:rPr>
            </w:pPr>
          </w:p>
        </w:tc>
        <w:tc>
          <w:tcPr>
            <w:tcW w:w="1410" w:type="dxa"/>
          </w:tcPr>
          <w:p w14:paraId="33F10136" w14:textId="77777777" w:rsidR="00892098" w:rsidRPr="008C2370" w:rsidRDefault="00892098" w:rsidP="00965468">
            <w:pPr>
              <w:jc w:val="center"/>
              <w:rPr>
                <w:rFonts w:ascii="Arial" w:hAnsi="Arial" w:cs="Arial"/>
                <w:b/>
                <w:bCs/>
              </w:rPr>
            </w:pPr>
            <w:r w:rsidRPr="008C2370">
              <w:rPr>
                <w:rFonts w:ascii="Arial" w:hAnsi="Arial" w:cs="Arial"/>
                <w:b/>
                <w:bCs/>
              </w:rPr>
              <w:t>2</w:t>
            </w:r>
          </w:p>
        </w:tc>
        <w:tc>
          <w:tcPr>
            <w:tcW w:w="3987" w:type="dxa"/>
          </w:tcPr>
          <w:p w14:paraId="3FC8373B" w14:textId="08B07621" w:rsidR="00892098" w:rsidRPr="008C2370" w:rsidRDefault="00B25466" w:rsidP="008C2370">
            <w:pPr>
              <w:ind w:firstLine="720"/>
              <w:jc w:val="center"/>
              <w:rPr>
                <w:rFonts w:asciiTheme="minorHAnsi" w:hAnsiTheme="minorHAnsi" w:cstheme="minorHAnsi"/>
                <w:b/>
                <w:bCs/>
              </w:rPr>
            </w:pPr>
            <w:proofErr w:type="spellStart"/>
            <w:r w:rsidRPr="008C2370">
              <w:rPr>
                <w:rFonts w:asciiTheme="minorHAnsi" w:hAnsiTheme="minorHAnsi" w:cstheme="minorHAnsi"/>
                <w:b/>
                <w:bCs/>
              </w:rPr>
              <w:t>R</w:t>
            </w:r>
            <w:r w:rsidRPr="008C2370">
              <w:rPr>
                <w:rFonts w:asciiTheme="minorHAnsi" w:hAnsiTheme="minorHAnsi" w:cstheme="minorHAnsi"/>
              </w:rPr>
              <w:t>hethrheg</w:t>
            </w:r>
            <w:proofErr w:type="spellEnd"/>
            <w:r w:rsidRPr="008C2370">
              <w:rPr>
                <w:rFonts w:asciiTheme="minorHAnsi" w:hAnsiTheme="minorHAnsi" w:cstheme="minorHAnsi"/>
              </w:rPr>
              <w:t xml:space="preserve"> </w:t>
            </w:r>
            <w:proofErr w:type="spellStart"/>
            <w:r w:rsidRPr="008C2370">
              <w:rPr>
                <w:rFonts w:asciiTheme="minorHAnsi" w:hAnsiTheme="minorHAnsi" w:cstheme="minorHAnsi"/>
              </w:rPr>
              <w:t>Cradigrwydd</w:t>
            </w:r>
            <w:proofErr w:type="spellEnd"/>
          </w:p>
        </w:tc>
        <w:tc>
          <w:tcPr>
            <w:tcW w:w="4223" w:type="dxa"/>
          </w:tcPr>
          <w:p w14:paraId="7EFB9843" w14:textId="26D2E005" w:rsidR="00892098" w:rsidRPr="008C2370" w:rsidRDefault="00B25466" w:rsidP="008C2370">
            <w:pPr>
              <w:jc w:val="center"/>
              <w:rPr>
                <w:rFonts w:asciiTheme="minorHAnsi" w:hAnsiTheme="minorHAnsi" w:cstheme="minorHAnsi"/>
                <w:b/>
                <w:bCs/>
              </w:rPr>
            </w:pPr>
            <w:r w:rsidRPr="008C2370">
              <w:rPr>
                <w:rFonts w:asciiTheme="minorHAnsi" w:hAnsiTheme="minorHAnsi" w:cstheme="minorHAnsi"/>
                <w:b/>
                <w:bCs/>
              </w:rPr>
              <w:t>The Rhetorics of Creativity</w:t>
            </w:r>
          </w:p>
        </w:tc>
      </w:tr>
      <w:tr w:rsidR="00892098" w14:paraId="46CBD196" w14:textId="77777777" w:rsidTr="00536930">
        <w:tc>
          <w:tcPr>
            <w:tcW w:w="1296" w:type="dxa"/>
          </w:tcPr>
          <w:p w14:paraId="3A680D1A" w14:textId="77777777" w:rsidR="00892098" w:rsidRPr="008C2370" w:rsidRDefault="00892098" w:rsidP="00965468">
            <w:pPr>
              <w:jc w:val="center"/>
              <w:rPr>
                <w:rFonts w:ascii="Arial" w:hAnsi="Arial" w:cs="Arial"/>
                <w:b/>
                <w:bCs/>
              </w:rPr>
            </w:pPr>
          </w:p>
        </w:tc>
        <w:tc>
          <w:tcPr>
            <w:tcW w:w="1410" w:type="dxa"/>
          </w:tcPr>
          <w:p w14:paraId="44CB82B3" w14:textId="77777777" w:rsidR="00892098" w:rsidRPr="008C2370" w:rsidRDefault="00892098" w:rsidP="00965468">
            <w:pPr>
              <w:jc w:val="center"/>
              <w:rPr>
                <w:rFonts w:ascii="Arial" w:hAnsi="Arial" w:cs="Arial"/>
                <w:b/>
                <w:bCs/>
              </w:rPr>
            </w:pPr>
            <w:r w:rsidRPr="008C2370">
              <w:rPr>
                <w:rFonts w:ascii="Arial" w:hAnsi="Arial" w:cs="Arial"/>
                <w:b/>
                <w:bCs/>
              </w:rPr>
              <w:t>3</w:t>
            </w:r>
          </w:p>
        </w:tc>
        <w:tc>
          <w:tcPr>
            <w:tcW w:w="3987" w:type="dxa"/>
          </w:tcPr>
          <w:p w14:paraId="4E61E837" w14:textId="1B4807E2" w:rsidR="00892098" w:rsidRPr="008C2370" w:rsidRDefault="00536930" w:rsidP="008C2370">
            <w:pPr>
              <w:jc w:val="center"/>
              <w:rPr>
                <w:rFonts w:asciiTheme="minorHAnsi" w:hAnsiTheme="minorHAnsi" w:cstheme="minorHAnsi"/>
                <w:b/>
                <w:bCs/>
              </w:rPr>
            </w:pPr>
            <w:proofErr w:type="spellStart"/>
            <w:r w:rsidRPr="008C2370">
              <w:rPr>
                <w:rFonts w:asciiTheme="minorHAnsi" w:hAnsiTheme="minorHAnsi" w:cstheme="minorHAnsi"/>
                <w:b/>
                <w:bCs/>
              </w:rPr>
              <w:t>Creadigrwydd</w:t>
            </w:r>
            <w:proofErr w:type="spellEnd"/>
            <w:r w:rsidRPr="008C2370">
              <w:rPr>
                <w:rFonts w:asciiTheme="minorHAnsi" w:hAnsiTheme="minorHAnsi" w:cstheme="minorHAnsi"/>
                <w:b/>
                <w:bCs/>
              </w:rPr>
              <w:t xml:space="preserve"> o </w:t>
            </w:r>
            <w:proofErr w:type="spellStart"/>
            <w:r w:rsidRPr="008C2370">
              <w:rPr>
                <w:rFonts w:asciiTheme="minorHAnsi" w:hAnsiTheme="minorHAnsi" w:cstheme="minorHAnsi"/>
                <w:b/>
                <w:bCs/>
              </w:rPr>
              <w:t>fewn</w:t>
            </w:r>
            <w:proofErr w:type="spellEnd"/>
            <w:r w:rsidRPr="008C2370">
              <w:rPr>
                <w:rFonts w:asciiTheme="minorHAnsi" w:hAnsiTheme="minorHAnsi" w:cstheme="minorHAnsi"/>
                <w:b/>
                <w:bCs/>
              </w:rPr>
              <w:t xml:space="preserve"> </w:t>
            </w:r>
            <w:proofErr w:type="spellStart"/>
            <w:r w:rsidRPr="008C2370">
              <w:rPr>
                <w:rFonts w:asciiTheme="minorHAnsi" w:hAnsiTheme="minorHAnsi" w:cstheme="minorHAnsi"/>
                <w:b/>
                <w:bCs/>
              </w:rPr>
              <w:t>Cwricwlwm</w:t>
            </w:r>
            <w:proofErr w:type="spellEnd"/>
            <w:r w:rsidRPr="008C2370">
              <w:rPr>
                <w:rFonts w:asciiTheme="minorHAnsi" w:hAnsiTheme="minorHAnsi" w:cstheme="minorHAnsi"/>
                <w:b/>
                <w:bCs/>
              </w:rPr>
              <w:t xml:space="preserve"> Heddiw</w:t>
            </w:r>
          </w:p>
        </w:tc>
        <w:tc>
          <w:tcPr>
            <w:tcW w:w="4223" w:type="dxa"/>
          </w:tcPr>
          <w:p w14:paraId="7EBA2935" w14:textId="3C3E65D6" w:rsidR="00892098" w:rsidRPr="008C2370" w:rsidRDefault="00536930" w:rsidP="008C2370">
            <w:pPr>
              <w:jc w:val="center"/>
              <w:rPr>
                <w:rFonts w:asciiTheme="minorHAnsi" w:hAnsiTheme="minorHAnsi" w:cstheme="minorHAnsi"/>
                <w:b/>
                <w:bCs/>
              </w:rPr>
            </w:pPr>
            <w:r w:rsidRPr="008C2370">
              <w:rPr>
                <w:rFonts w:asciiTheme="minorHAnsi" w:hAnsiTheme="minorHAnsi" w:cstheme="minorHAnsi"/>
                <w:b/>
                <w:bCs/>
              </w:rPr>
              <w:t>Creativity in Today’s Curriculum</w:t>
            </w:r>
          </w:p>
        </w:tc>
      </w:tr>
      <w:tr w:rsidR="00892098" w14:paraId="3D601D24" w14:textId="77777777" w:rsidTr="00536930">
        <w:tc>
          <w:tcPr>
            <w:tcW w:w="1296" w:type="dxa"/>
          </w:tcPr>
          <w:p w14:paraId="143440BC" w14:textId="77777777" w:rsidR="00892098" w:rsidRPr="008C2370" w:rsidRDefault="00892098" w:rsidP="00965468">
            <w:pPr>
              <w:jc w:val="center"/>
              <w:rPr>
                <w:rFonts w:ascii="Arial" w:hAnsi="Arial" w:cs="Arial"/>
                <w:b/>
                <w:bCs/>
              </w:rPr>
            </w:pPr>
          </w:p>
        </w:tc>
        <w:tc>
          <w:tcPr>
            <w:tcW w:w="1410" w:type="dxa"/>
          </w:tcPr>
          <w:p w14:paraId="33A42C96" w14:textId="283D1ED1" w:rsidR="00892098" w:rsidRPr="008C2370" w:rsidRDefault="1EB5758A" w:rsidP="00965468">
            <w:pPr>
              <w:jc w:val="center"/>
              <w:rPr>
                <w:rFonts w:ascii="Arial" w:hAnsi="Arial" w:cs="Arial"/>
                <w:b/>
                <w:bCs/>
              </w:rPr>
            </w:pPr>
            <w:r w:rsidRPr="008C2370">
              <w:rPr>
                <w:rFonts w:ascii="Arial" w:hAnsi="Arial" w:cs="Arial"/>
                <w:b/>
                <w:bCs/>
              </w:rPr>
              <w:t>ASYNCH</w:t>
            </w:r>
          </w:p>
        </w:tc>
        <w:tc>
          <w:tcPr>
            <w:tcW w:w="3987" w:type="dxa"/>
          </w:tcPr>
          <w:p w14:paraId="3C4F4A7D" w14:textId="0F02FD36" w:rsidR="00892098" w:rsidRPr="008C2370" w:rsidRDefault="008C2370" w:rsidP="008C2370">
            <w:pPr>
              <w:jc w:val="center"/>
              <w:rPr>
                <w:rFonts w:asciiTheme="minorHAnsi" w:hAnsiTheme="minorHAnsi" w:cstheme="minorHAnsi"/>
                <w:b/>
                <w:bCs/>
              </w:rPr>
            </w:pPr>
            <w:r w:rsidRPr="008C2370">
              <w:rPr>
                <w:rFonts w:asciiTheme="minorHAnsi" w:hAnsiTheme="minorHAnsi" w:cstheme="minorHAnsi"/>
                <w:b/>
                <w:bCs/>
              </w:rPr>
              <w:t xml:space="preserve">Beth </w:t>
            </w:r>
            <w:proofErr w:type="spellStart"/>
            <w:r w:rsidRPr="008C2370">
              <w:rPr>
                <w:rFonts w:asciiTheme="minorHAnsi" w:hAnsiTheme="minorHAnsi" w:cstheme="minorHAnsi"/>
                <w:b/>
                <w:bCs/>
              </w:rPr>
              <w:t>yw</w:t>
            </w:r>
            <w:proofErr w:type="spellEnd"/>
            <w:r w:rsidRPr="008C2370">
              <w:rPr>
                <w:rFonts w:asciiTheme="minorHAnsi" w:hAnsiTheme="minorHAnsi" w:cstheme="minorHAnsi"/>
                <w:b/>
                <w:bCs/>
              </w:rPr>
              <w:t xml:space="preserve"> </w:t>
            </w:r>
            <w:proofErr w:type="spellStart"/>
            <w:r w:rsidRPr="008C2370">
              <w:rPr>
                <w:rFonts w:asciiTheme="minorHAnsi" w:hAnsiTheme="minorHAnsi" w:cstheme="minorHAnsi"/>
                <w:b/>
                <w:bCs/>
              </w:rPr>
              <w:t>creadigrwydd</w:t>
            </w:r>
            <w:proofErr w:type="spellEnd"/>
            <w:r w:rsidRPr="008C2370">
              <w:rPr>
                <w:rFonts w:asciiTheme="minorHAnsi" w:hAnsiTheme="minorHAnsi" w:cstheme="minorHAnsi"/>
                <w:b/>
                <w:bCs/>
              </w:rPr>
              <w:t>?</w:t>
            </w:r>
          </w:p>
        </w:tc>
        <w:tc>
          <w:tcPr>
            <w:tcW w:w="4223" w:type="dxa"/>
          </w:tcPr>
          <w:p w14:paraId="48E968A3" w14:textId="6BC16ACB" w:rsidR="00892098" w:rsidRPr="008C2370" w:rsidRDefault="008C2370" w:rsidP="008C2370">
            <w:pPr>
              <w:jc w:val="center"/>
              <w:rPr>
                <w:rFonts w:asciiTheme="minorHAnsi" w:hAnsiTheme="minorHAnsi" w:cstheme="minorHAnsi"/>
                <w:b/>
                <w:bCs/>
              </w:rPr>
            </w:pPr>
            <w:r w:rsidRPr="008C2370">
              <w:rPr>
                <w:rFonts w:asciiTheme="minorHAnsi" w:hAnsiTheme="minorHAnsi" w:cstheme="minorHAnsi"/>
                <w:b/>
                <w:bCs/>
              </w:rPr>
              <w:t>What is creativity?</w:t>
            </w:r>
          </w:p>
        </w:tc>
      </w:tr>
      <w:tr w:rsidR="00892098" w14:paraId="2EF54F61" w14:textId="77777777" w:rsidTr="00536930">
        <w:tc>
          <w:tcPr>
            <w:tcW w:w="1296" w:type="dxa"/>
          </w:tcPr>
          <w:p w14:paraId="2B4AC572" w14:textId="77777777" w:rsidR="00892098" w:rsidRPr="008C2370" w:rsidRDefault="00892098" w:rsidP="00965468">
            <w:pPr>
              <w:jc w:val="center"/>
              <w:rPr>
                <w:rFonts w:ascii="Arial" w:hAnsi="Arial" w:cs="Arial"/>
                <w:b/>
                <w:bCs/>
              </w:rPr>
            </w:pPr>
            <w:r w:rsidRPr="008C2370">
              <w:rPr>
                <w:rFonts w:ascii="Arial" w:hAnsi="Arial" w:cs="Arial"/>
                <w:b/>
                <w:bCs/>
              </w:rPr>
              <w:t>2</w:t>
            </w:r>
          </w:p>
        </w:tc>
        <w:tc>
          <w:tcPr>
            <w:tcW w:w="1410" w:type="dxa"/>
          </w:tcPr>
          <w:p w14:paraId="6E85784F" w14:textId="7F7D03E0" w:rsidR="00892098" w:rsidRPr="008C2370" w:rsidRDefault="29AF686E" w:rsidP="00965468">
            <w:pPr>
              <w:jc w:val="center"/>
              <w:rPr>
                <w:rFonts w:ascii="Arial" w:hAnsi="Arial" w:cs="Arial"/>
                <w:b/>
                <w:bCs/>
              </w:rPr>
            </w:pPr>
            <w:r w:rsidRPr="008C2370">
              <w:rPr>
                <w:rFonts w:ascii="Arial" w:hAnsi="Arial" w:cs="Arial"/>
                <w:b/>
                <w:bCs/>
              </w:rPr>
              <w:t>4</w:t>
            </w:r>
          </w:p>
        </w:tc>
        <w:tc>
          <w:tcPr>
            <w:tcW w:w="3987" w:type="dxa"/>
          </w:tcPr>
          <w:p w14:paraId="11655CFF" w14:textId="1DB6AE00" w:rsidR="00892098" w:rsidRPr="008C2370" w:rsidRDefault="00536930" w:rsidP="008C2370">
            <w:pPr>
              <w:jc w:val="center"/>
              <w:rPr>
                <w:rFonts w:asciiTheme="minorHAnsi" w:hAnsiTheme="minorHAnsi" w:cstheme="minorHAnsi"/>
                <w:b/>
                <w:bCs/>
              </w:rPr>
            </w:pPr>
            <w:r w:rsidRPr="008C2370">
              <w:rPr>
                <w:rFonts w:asciiTheme="minorHAnsi" w:hAnsiTheme="minorHAnsi" w:cstheme="minorHAnsi"/>
                <w:b/>
                <w:bCs/>
              </w:rPr>
              <w:t xml:space="preserve">Dulliau </w:t>
            </w:r>
            <w:proofErr w:type="spellStart"/>
            <w:r w:rsidRPr="008C2370">
              <w:rPr>
                <w:rFonts w:asciiTheme="minorHAnsi" w:hAnsiTheme="minorHAnsi" w:cstheme="minorHAnsi"/>
                <w:b/>
                <w:bCs/>
              </w:rPr>
              <w:t>Creadigol</w:t>
            </w:r>
            <w:proofErr w:type="spellEnd"/>
          </w:p>
        </w:tc>
        <w:tc>
          <w:tcPr>
            <w:tcW w:w="4223" w:type="dxa"/>
          </w:tcPr>
          <w:p w14:paraId="78AD647F" w14:textId="58805E0C" w:rsidR="00892098" w:rsidRPr="008C2370" w:rsidRDefault="00536930" w:rsidP="008C2370">
            <w:pPr>
              <w:jc w:val="center"/>
              <w:rPr>
                <w:rFonts w:asciiTheme="minorHAnsi" w:hAnsiTheme="minorHAnsi" w:cstheme="minorHAnsi"/>
                <w:b/>
                <w:bCs/>
              </w:rPr>
            </w:pPr>
            <w:r w:rsidRPr="008C2370">
              <w:rPr>
                <w:rFonts w:asciiTheme="minorHAnsi" w:hAnsiTheme="minorHAnsi" w:cstheme="minorHAnsi"/>
                <w:b/>
                <w:bCs/>
              </w:rPr>
              <w:t>Creative Approaches</w:t>
            </w:r>
          </w:p>
        </w:tc>
      </w:tr>
      <w:tr w:rsidR="00892098" w14:paraId="457B30CB" w14:textId="77777777" w:rsidTr="00536930">
        <w:tc>
          <w:tcPr>
            <w:tcW w:w="1296" w:type="dxa"/>
          </w:tcPr>
          <w:p w14:paraId="13F2FDCE" w14:textId="77777777" w:rsidR="00892098" w:rsidRPr="008C2370" w:rsidRDefault="00892098" w:rsidP="00965468">
            <w:pPr>
              <w:jc w:val="center"/>
              <w:rPr>
                <w:rFonts w:ascii="Arial" w:hAnsi="Arial" w:cs="Arial"/>
                <w:b/>
                <w:bCs/>
              </w:rPr>
            </w:pPr>
          </w:p>
        </w:tc>
        <w:tc>
          <w:tcPr>
            <w:tcW w:w="1410" w:type="dxa"/>
          </w:tcPr>
          <w:p w14:paraId="42CBA201" w14:textId="58657B69" w:rsidR="00892098" w:rsidRPr="008C2370" w:rsidRDefault="29AF686E" w:rsidP="00965468">
            <w:pPr>
              <w:jc w:val="center"/>
              <w:rPr>
                <w:rFonts w:ascii="Arial" w:hAnsi="Arial" w:cs="Arial"/>
                <w:b/>
                <w:bCs/>
              </w:rPr>
            </w:pPr>
            <w:r w:rsidRPr="008C2370">
              <w:rPr>
                <w:rFonts w:ascii="Arial" w:hAnsi="Arial" w:cs="Arial"/>
                <w:b/>
                <w:bCs/>
              </w:rPr>
              <w:t>5</w:t>
            </w:r>
          </w:p>
        </w:tc>
        <w:tc>
          <w:tcPr>
            <w:tcW w:w="3987" w:type="dxa"/>
          </w:tcPr>
          <w:p w14:paraId="1912C85F" w14:textId="5E3BF5F7" w:rsidR="00892098" w:rsidRPr="008C2370" w:rsidRDefault="008C2370" w:rsidP="008C2370">
            <w:pPr>
              <w:jc w:val="center"/>
              <w:rPr>
                <w:rFonts w:asciiTheme="minorHAnsi" w:hAnsiTheme="minorHAnsi" w:cstheme="minorHAnsi"/>
                <w:b/>
                <w:bCs/>
              </w:rPr>
            </w:pPr>
            <w:proofErr w:type="spellStart"/>
            <w:r>
              <w:rPr>
                <w:rFonts w:asciiTheme="minorHAnsi" w:hAnsiTheme="minorHAnsi" w:cstheme="minorHAnsi"/>
                <w:b/>
                <w:bCs/>
              </w:rPr>
              <w:t>Chwarae</w:t>
            </w:r>
            <w:proofErr w:type="spellEnd"/>
            <w:r>
              <w:rPr>
                <w:rFonts w:asciiTheme="minorHAnsi" w:hAnsiTheme="minorHAnsi" w:cstheme="minorHAnsi"/>
                <w:b/>
                <w:bCs/>
              </w:rPr>
              <w:t xml:space="preserve"> </w:t>
            </w:r>
            <w:proofErr w:type="spellStart"/>
            <w:r>
              <w:rPr>
                <w:rFonts w:asciiTheme="minorHAnsi" w:hAnsiTheme="minorHAnsi" w:cstheme="minorHAnsi"/>
                <w:b/>
                <w:bCs/>
              </w:rPr>
              <w:t>Gwyddonol</w:t>
            </w:r>
            <w:proofErr w:type="spellEnd"/>
          </w:p>
        </w:tc>
        <w:tc>
          <w:tcPr>
            <w:tcW w:w="4223" w:type="dxa"/>
          </w:tcPr>
          <w:p w14:paraId="45ED8E5C" w14:textId="69194203" w:rsidR="00892098" w:rsidRPr="008C2370" w:rsidRDefault="008C2370" w:rsidP="008C2370">
            <w:pPr>
              <w:jc w:val="center"/>
              <w:rPr>
                <w:rFonts w:asciiTheme="minorHAnsi" w:hAnsiTheme="minorHAnsi" w:cstheme="minorHAnsi"/>
                <w:b/>
                <w:bCs/>
                <w:i/>
                <w:iCs/>
              </w:rPr>
            </w:pPr>
            <w:r>
              <w:rPr>
                <w:rFonts w:asciiTheme="minorHAnsi" w:hAnsiTheme="minorHAnsi" w:cstheme="minorHAnsi"/>
                <w:b/>
                <w:bCs/>
                <w:i/>
                <w:iCs/>
              </w:rPr>
              <w:t>Scientific Play</w:t>
            </w:r>
          </w:p>
        </w:tc>
      </w:tr>
      <w:tr w:rsidR="00536930" w14:paraId="27E3A39B" w14:textId="77777777" w:rsidTr="00536930">
        <w:tc>
          <w:tcPr>
            <w:tcW w:w="1296" w:type="dxa"/>
          </w:tcPr>
          <w:p w14:paraId="220BBFA1" w14:textId="77777777" w:rsidR="00536930" w:rsidRPr="008C2370" w:rsidRDefault="00536930" w:rsidP="00536930">
            <w:pPr>
              <w:jc w:val="center"/>
              <w:rPr>
                <w:rFonts w:ascii="Arial" w:hAnsi="Arial" w:cs="Arial"/>
                <w:b/>
                <w:bCs/>
              </w:rPr>
            </w:pPr>
          </w:p>
        </w:tc>
        <w:tc>
          <w:tcPr>
            <w:tcW w:w="1410" w:type="dxa"/>
            <w:shd w:val="clear" w:color="auto" w:fill="auto"/>
          </w:tcPr>
          <w:p w14:paraId="37C33BD6" w14:textId="07ACD677" w:rsidR="00536930" w:rsidRPr="008C2370" w:rsidRDefault="00536930" w:rsidP="00536930">
            <w:pPr>
              <w:jc w:val="center"/>
              <w:rPr>
                <w:rFonts w:ascii="Arial" w:hAnsi="Arial" w:cs="Arial"/>
                <w:b/>
                <w:bCs/>
              </w:rPr>
            </w:pPr>
            <w:r w:rsidRPr="008C2370">
              <w:rPr>
                <w:rFonts w:ascii="Arial" w:hAnsi="Arial" w:cs="Arial"/>
                <w:b/>
                <w:bCs/>
              </w:rPr>
              <w:t>6</w:t>
            </w:r>
          </w:p>
        </w:tc>
        <w:tc>
          <w:tcPr>
            <w:tcW w:w="3987" w:type="dxa"/>
            <w:shd w:val="clear" w:color="auto" w:fill="auto"/>
          </w:tcPr>
          <w:p w14:paraId="57DB4AFF" w14:textId="34434E33" w:rsidR="00536930" w:rsidRPr="008C2370" w:rsidRDefault="00536930" w:rsidP="008C2370">
            <w:pPr>
              <w:jc w:val="center"/>
              <w:rPr>
                <w:rFonts w:asciiTheme="minorHAnsi" w:hAnsiTheme="minorHAnsi" w:cstheme="minorHAnsi"/>
                <w:b/>
                <w:bCs/>
              </w:rPr>
            </w:pPr>
            <w:r w:rsidRPr="008C2370">
              <w:rPr>
                <w:rFonts w:asciiTheme="minorHAnsi" w:hAnsiTheme="minorHAnsi" w:cstheme="minorHAnsi"/>
                <w:b/>
                <w:bCs/>
              </w:rPr>
              <w:t xml:space="preserve">Y </w:t>
            </w:r>
            <w:proofErr w:type="spellStart"/>
            <w:r w:rsidRPr="008C2370">
              <w:rPr>
                <w:rFonts w:asciiTheme="minorHAnsi" w:hAnsiTheme="minorHAnsi" w:cstheme="minorHAnsi"/>
                <w:b/>
                <w:bCs/>
              </w:rPr>
              <w:t>Ddadl</w:t>
            </w:r>
            <w:proofErr w:type="spellEnd"/>
            <w:r w:rsidRPr="008C2370">
              <w:rPr>
                <w:rFonts w:asciiTheme="minorHAnsi" w:hAnsiTheme="minorHAnsi" w:cstheme="minorHAnsi"/>
                <w:b/>
                <w:bCs/>
              </w:rPr>
              <w:t xml:space="preserve"> </w:t>
            </w:r>
            <w:proofErr w:type="spellStart"/>
            <w:r w:rsidRPr="008C2370">
              <w:rPr>
                <w:rFonts w:asciiTheme="minorHAnsi" w:hAnsiTheme="minorHAnsi" w:cstheme="minorHAnsi"/>
                <w:b/>
                <w:bCs/>
              </w:rPr>
              <w:t>Celf</w:t>
            </w:r>
            <w:proofErr w:type="spellEnd"/>
            <w:r w:rsidRPr="008C2370">
              <w:rPr>
                <w:rFonts w:asciiTheme="minorHAnsi" w:hAnsiTheme="minorHAnsi" w:cstheme="minorHAnsi"/>
                <w:b/>
                <w:bCs/>
              </w:rPr>
              <w:t xml:space="preserve"> v </w:t>
            </w:r>
            <w:proofErr w:type="spellStart"/>
            <w:r w:rsidRPr="008C2370">
              <w:rPr>
                <w:rFonts w:asciiTheme="minorHAnsi" w:hAnsiTheme="minorHAnsi" w:cstheme="minorHAnsi"/>
                <w:b/>
                <w:bCs/>
              </w:rPr>
              <w:t>Gwyddoniaeth</w:t>
            </w:r>
            <w:proofErr w:type="spellEnd"/>
          </w:p>
        </w:tc>
        <w:tc>
          <w:tcPr>
            <w:tcW w:w="4223" w:type="dxa"/>
            <w:shd w:val="clear" w:color="auto" w:fill="auto"/>
          </w:tcPr>
          <w:p w14:paraId="12D8F2B4" w14:textId="151BBF51" w:rsidR="00536930" w:rsidRPr="008C2370" w:rsidRDefault="00536930" w:rsidP="008C2370">
            <w:pPr>
              <w:jc w:val="center"/>
              <w:rPr>
                <w:rFonts w:asciiTheme="minorHAnsi" w:hAnsiTheme="minorHAnsi" w:cstheme="minorHAnsi"/>
                <w:b/>
                <w:bCs/>
              </w:rPr>
            </w:pPr>
            <w:r w:rsidRPr="008C2370">
              <w:rPr>
                <w:rFonts w:asciiTheme="minorHAnsi" w:hAnsiTheme="minorHAnsi" w:cstheme="minorHAnsi"/>
                <w:b/>
                <w:bCs/>
              </w:rPr>
              <w:t>The Art v Science Debate</w:t>
            </w:r>
          </w:p>
        </w:tc>
      </w:tr>
      <w:tr w:rsidR="00536930" w14:paraId="6AA6169F" w14:textId="77777777" w:rsidTr="00536930">
        <w:tc>
          <w:tcPr>
            <w:tcW w:w="1296" w:type="dxa"/>
          </w:tcPr>
          <w:p w14:paraId="63083E55" w14:textId="77777777" w:rsidR="00536930" w:rsidRPr="008C2370" w:rsidRDefault="00536930" w:rsidP="00536930">
            <w:pPr>
              <w:jc w:val="center"/>
              <w:rPr>
                <w:rFonts w:ascii="Arial" w:hAnsi="Arial" w:cs="Arial"/>
                <w:b/>
                <w:bCs/>
              </w:rPr>
            </w:pPr>
          </w:p>
        </w:tc>
        <w:tc>
          <w:tcPr>
            <w:tcW w:w="1410" w:type="dxa"/>
          </w:tcPr>
          <w:p w14:paraId="4E4C3897" w14:textId="76431698" w:rsidR="00536930" w:rsidRPr="008C2370" w:rsidRDefault="00536930" w:rsidP="00536930">
            <w:pPr>
              <w:jc w:val="center"/>
              <w:rPr>
                <w:rFonts w:ascii="Arial" w:hAnsi="Arial" w:cs="Arial"/>
                <w:b/>
                <w:bCs/>
              </w:rPr>
            </w:pPr>
            <w:r w:rsidRPr="008C2370">
              <w:rPr>
                <w:rFonts w:ascii="Arial" w:hAnsi="Arial" w:cs="Arial"/>
                <w:b/>
                <w:bCs/>
              </w:rPr>
              <w:t>ASYNCH</w:t>
            </w:r>
          </w:p>
        </w:tc>
        <w:tc>
          <w:tcPr>
            <w:tcW w:w="3987" w:type="dxa"/>
          </w:tcPr>
          <w:p w14:paraId="5D23E068" w14:textId="4A248C10" w:rsidR="00536930" w:rsidRPr="008C2370" w:rsidRDefault="00536930" w:rsidP="008C2370">
            <w:pPr>
              <w:jc w:val="center"/>
              <w:rPr>
                <w:rFonts w:asciiTheme="minorHAnsi" w:hAnsiTheme="minorHAnsi" w:cstheme="minorHAnsi"/>
                <w:b/>
                <w:bCs/>
              </w:rPr>
            </w:pPr>
            <w:r w:rsidRPr="008C2370">
              <w:rPr>
                <w:rFonts w:asciiTheme="minorHAnsi" w:hAnsiTheme="minorHAnsi" w:cstheme="minorHAnsi"/>
                <w:b/>
                <w:bCs/>
              </w:rPr>
              <w:t xml:space="preserve">Defnyddio Microsoft Sway </w:t>
            </w:r>
          </w:p>
        </w:tc>
        <w:tc>
          <w:tcPr>
            <w:tcW w:w="4223" w:type="dxa"/>
          </w:tcPr>
          <w:p w14:paraId="4464D0AB" w14:textId="15E69666" w:rsidR="00536930" w:rsidRPr="008C2370" w:rsidRDefault="00536930" w:rsidP="008C2370">
            <w:pPr>
              <w:jc w:val="center"/>
              <w:rPr>
                <w:rFonts w:asciiTheme="minorHAnsi" w:hAnsiTheme="minorHAnsi" w:cstheme="minorHAnsi"/>
                <w:b/>
                <w:bCs/>
              </w:rPr>
            </w:pPr>
            <w:r w:rsidRPr="008C2370">
              <w:rPr>
                <w:rFonts w:asciiTheme="minorHAnsi" w:hAnsiTheme="minorHAnsi" w:cstheme="minorHAnsi"/>
                <w:b/>
                <w:bCs/>
              </w:rPr>
              <w:t xml:space="preserve">Using Microsoft Sway </w:t>
            </w:r>
          </w:p>
        </w:tc>
      </w:tr>
      <w:tr w:rsidR="00536930" w14:paraId="12DB3998" w14:textId="77777777" w:rsidTr="00536930">
        <w:tc>
          <w:tcPr>
            <w:tcW w:w="1296" w:type="dxa"/>
          </w:tcPr>
          <w:p w14:paraId="00BEBE30" w14:textId="77777777" w:rsidR="00536930" w:rsidRPr="008C2370" w:rsidRDefault="00536930" w:rsidP="00536930">
            <w:pPr>
              <w:jc w:val="center"/>
              <w:rPr>
                <w:rFonts w:ascii="Arial" w:hAnsi="Arial" w:cs="Arial"/>
                <w:b/>
                <w:bCs/>
              </w:rPr>
            </w:pPr>
            <w:r w:rsidRPr="008C2370">
              <w:rPr>
                <w:rFonts w:ascii="Arial" w:hAnsi="Arial" w:cs="Arial"/>
                <w:b/>
                <w:bCs/>
              </w:rPr>
              <w:t>3</w:t>
            </w:r>
          </w:p>
        </w:tc>
        <w:tc>
          <w:tcPr>
            <w:tcW w:w="1410" w:type="dxa"/>
          </w:tcPr>
          <w:p w14:paraId="3092E48C" w14:textId="04349C80" w:rsidR="00536930" w:rsidRPr="008C2370" w:rsidRDefault="00536930" w:rsidP="00536930">
            <w:pPr>
              <w:jc w:val="center"/>
              <w:rPr>
                <w:rFonts w:ascii="Arial" w:hAnsi="Arial" w:cs="Arial"/>
                <w:b/>
                <w:bCs/>
              </w:rPr>
            </w:pPr>
            <w:r w:rsidRPr="008C2370">
              <w:rPr>
                <w:rFonts w:ascii="Arial" w:hAnsi="Arial" w:cs="Arial"/>
                <w:b/>
                <w:bCs/>
              </w:rPr>
              <w:t>7</w:t>
            </w:r>
          </w:p>
        </w:tc>
        <w:tc>
          <w:tcPr>
            <w:tcW w:w="3987" w:type="dxa"/>
          </w:tcPr>
          <w:p w14:paraId="0E568FAD" w14:textId="04D0CAC0" w:rsidR="00536930" w:rsidRPr="008C2370" w:rsidRDefault="00536930" w:rsidP="008C2370">
            <w:pPr>
              <w:jc w:val="center"/>
              <w:rPr>
                <w:rFonts w:asciiTheme="minorHAnsi" w:hAnsiTheme="minorHAnsi" w:cstheme="minorHAnsi"/>
                <w:b/>
                <w:bCs/>
              </w:rPr>
            </w:pPr>
            <w:proofErr w:type="spellStart"/>
            <w:r w:rsidRPr="008C2370">
              <w:rPr>
                <w:rFonts w:asciiTheme="minorHAnsi" w:hAnsiTheme="minorHAnsi" w:cstheme="minorHAnsi"/>
                <w:b/>
                <w:bCs/>
              </w:rPr>
              <w:t>Cefnogi</w:t>
            </w:r>
            <w:proofErr w:type="spellEnd"/>
            <w:r w:rsidRPr="008C2370">
              <w:rPr>
                <w:rFonts w:asciiTheme="minorHAnsi" w:hAnsiTheme="minorHAnsi" w:cstheme="minorHAnsi"/>
                <w:b/>
                <w:bCs/>
              </w:rPr>
              <w:t xml:space="preserve"> </w:t>
            </w:r>
            <w:proofErr w:type="spellStart"/>
            <w:r w:rsidRPr="008C2370">
              <w:rPr>
                <w:rFonts w:asciiTheme="minorHAnsi" w:hAnsiTheme="minorHAnsi" w:cstheme="minorHAnsi"/>
                <w:b/>
                <w:bCs/>
              </w:rPr>
              <w:t>Chwarae</w:t>
            </w:r>
            <w:proofErr w:type="spellEnd"/>
            <w:r w:rsidRPr="008C2370">
              <w:rPr>
                <w:rFonts w:asciiTheme="minorHAnsi" w:hAnsiTheme="minorHAnsi" w:cstheme="minorHAnsi"/>
                <w:b/>
                <w:bCs/>
              </w:rPr>
              <w:t xml:space="preserve"> </w:t>
            </w:r>
            <w:proofErr w:type="spellStart"/>
            <w:r w:rsidRPr="008C2370">
              <w:rPr>
                <w:rFonts w:asciiTheme="minorHAnsi" w:hAnsiTheme="minorHAnsi" w:cstheme="minorHAnsi"/>
                <w:b/>
                <w:bCs/>
              </w:rPr>
              <w:t>Creadigol</w:t>
            </w:r>
            <w:proofErr w:type="spellEnd"/>
          </w:p>
        </w:tc>
        <w:tc>
          <w:tcPr>
            <w:tcW w:w="4223" w:type="dxa"/>
          </w:tcPr>
          <w:p w14:paraId="10D33D16" w14:textId="79E2E0F0" w:rsidR="00536930" w:rsidRPr="008C2370" w:rsidRDefault="00536930" w:rsidP="008C2370">
            <w:pPr>
              <w:jc w:val="center"/>
              <w:rPr>
                <w:rFonts w:asciiTheme="minorHAnsi" w:hAnsiTheme="minorHAnsi" w:cstheme="minorHAnsi"/>
                <w:b/>
                <w:bCs/>
              </w:rPr>
            </w:pPr>
            <w:r w:rsidRPr="008C2370">
              <w:rPr>
                <w:rFonts w:asciiTheme="minorHAnsi" w:hAnsiTheme="minorHAnsi" w:cstheme="minorHAnsi"/>
                <w:b/>
                <w:bCs/>
              </w:rPr>
              <w:t>Supporting Creative Play</w:t>
            </w:r>
          </w:p>
        </w:tc>
      </w:tr>
      <w:tr w:rsidR="00536930" w14:paraId="13F2792B" w14:textId="77777777" w:rsidTr="00536930">
        <w:tc>
          <w:tcPr>
            <w:tcW w:w="1296" w:type="dxa"/>
          </w:tcPr>
          <w:p w14:paraId="7F3D27B6" w14:textId="77777777" w:rsidR="00536930" w:rsidRPr="008C2370" w:rsidRDefault="00536930" w:rsidP="00536930">
            <w:pPr>
              <w:jc w:val="center"/>
              <w:rPr>
                <w:rFonts w:ascii="Arial" w:hAnsi="Arial" w:cs="Arial"/>
                <w:b/>
                <w:bCs/>
              </w:rPr>
            </w:pPr>
          </w:p>
        </w:tc>
        <w:tc>
          <w:tcPr>
            <w:tcW w:w="1410" w:type="dxa"/>
          </w:tcPr>
          <w:p w14:paraId="68296F1B" w14:textId="29818FBA" w:rsidR="00536930" w:rsidRPr="008C2370" w:rsidRDefault="00536930" w:rsidP="00536930">
            <w:pPr>
              <w:jc w:val="center"/>
              <w:rPr>
                <w:rFonts w:ascii="Arial" w:hAnsi="Arial" w:cs="Arial"/>
                <w:b/>
                <w:bCs/>
              </w:rPr>
            </w:pPr>
            <w:r w:rsidRPr="008C2370">
              <w:rPr>
                <w:rFonts w:ascii="Arial" w:hAnsi="Arial" w:cs="Arial"/>
                <w:b/>
                <w:bCs/>
              </w:rPr>
              <w:t>8</w:t>
            </w:r>
          </w:p>
        </w:tc>
        <w:tc>
          <w:tcPr>
            <w:tcW w:w="3987" w:type="dxa"/>
          </w:tcPr>
          <w:p w14:paraId="18985C51" w14:textId="1BF6843A" w:rsidR="00536930" w:rsidRPr="008C2370" w:rsidRDefault="00536930" w:rsidP="008C2370">
            <w:pPr>
              <w:jc w:val="center"/>
              <w:rPr>
                <w:rFonts w:asciiTheme="minorHAnsi" w:hAnsiTheme="minorHAnsi" w:cstheme="minorHAnsi"/>
                <w:b/>
                <w:bCs/>
              </w:rPr>
            </w:pPr>
            <w:r w:rsidRPr="008C2370">
              <w:rPr>
                <w:rFonts w:asciiTheme="minorHAnsi" w:hAnsiTheme="minorHAnsi" w:cstheme="minorHAnsi"/>
                <w:b/>
                <w:bCs/>
              </w:rPr>
              <w:t xml:space="preserve">Y </w:t>
            </w:r>
            <w:proofErr w:type="spellStart"/>
            <w:r w:rsidRPr="008C2370">
              <w:rPr>
                <w:rFonts w:asciiTheme="minorHAnsi" w:hAnsiTheme="minorHAnsi" w:cstheme="minorHAnsi"/>
                <w:b/>
                <w:bCs/>
              </w:rPr>
              <w:t>dosbarth</w:t>
            </w:r>
            <w:proofErr w:type="spellEnd"/>
            <w:r w:rsidRPr="008C2370">
              <w:rPr>
                <w:rFonts w:asciiTheme="minorHAnsi" w:hAnsiTheme="minorHAnsi" w:cstheme="minorHAnsi"/>
                <w:b/>
                <w:bCs/>
              </w:rPr>
              <w:t xml:space="preserve"> </w:t>
            </w:r>
            <w:proofErr w:type="spellStart"/>
            <w:r w:rsidRPr="008C2370">
              <w:rPr>
                <w:rFonts w:asciiTheme="minorHAnsi" w:hAnsiTheme="minorHAnsi" w:cstheme="minorHAnsi"/>
                <w:b/>
                <w:bCs/>
              </w:rPr>
              <w:t>allanol</w:t>
            </w:r>
            <w:proofErr w:type="spellEnd"/>
          </w:p>
        </w:tc>
        <w:tc>
          <w:tcPr>
            <w:tcW w:w="4223" w:type="dxa"/>
          </w:tcPr>
          <w:p w14:paraId="281A4C6B" w14:textId="5807EE96" w:rsidR="00536930" w:rsidRPr="008C2370" w:rsidRDefault="00536930" w:rsidP="008C2370">
            <w:pPr>
              <w:jc w:val="center"/>
              <w:rPr>
                <w:rFonts w:asciiTheme="minorHAnsi" w:hAnsiTheme="minorHAnsi" w:cstheme="minorHAnsi"/>
                <w:b/>
                <w:bCs/>
              </w:rPr>
            </w:pPr>
            <w:r w:rsidRPr="008C2370">
              <w:rPr>
                <w:rFonts w:asciiTheme="minorHAnsi" w:hAnsiTheme="minorHAnsi" w:cstheme="minorHAnsi"/>
                <w:b/>
                <w:bCs/>
              </w:rPr>
              <w:t>The outdoor classroom</w:t>
            </w:r>
          </w:p>
        </w:tc>
      </w:tr>
      <w:tr w:rsidR="00536930" w14:paraId="6E03BC96" w14:textId="77777777" w:rsidTr="00536930">
        <w:tc>
          <w:tcPr>
            <w:tcW w:w="1296" w:type="dxa"/>
          </w:tcPr>
          <w:p w14:paraId="581F275C" w14:textId="77777777" w:rsidR="00536930" w:rsidRPr="008C2370" w:rsidRDefault="00536930" w:rsidP="00536930">
            <w:pPr>
              <w:rPr>
                <w:rFonts w:ascii="Arial" w:hAnsi="Arial" w:cs="Arial"/>
                <w:b/>
                <w:bCs/>
              </w:rPr>
            </w:pPr>
          </w:p>
        </w:tc>
        <w:tc>
          <w:tcPr>
            <w:tcW w:w="1410" w:type="dxa"/>
          </w:tcPr>
          <w:p w14:paraId="3E35CBDD" w14:textId="71C88A6B" w:rsidR="00536930" w:rsidRPr="008C2370" w:rsidRDefault="00536930" w:rsidP="00536930">
            <w:pPr>
              <w:jc w:val="center"/>
              <w:rPr>
                <w:rFonts w:ascii="Arial" w:hAnsi="Arial" w:cs="Arial"/>
                <w:b/>
                <w:bCs/>
              </w:rPr>
            </w:pPr>
            <w:r w:rsidRPr="008C2370">
              <w:rPr>
                <w:rFonts w:ascii="Arial" w:hAnsi="Arial" w:cs="Arial"/>
                <w:b/>
                <w:bCs/>
              </w:rPr>
              <w:t>9</w:t>
            </w:r>
          </w:p>
        </w:tc>
        <w:tc>
          <w:tcPr>
            <w:tcW w:w="3987" w:type="dxa"/>
          </w:tcPr>
          <w:p w14:paraId="30DAB627" w14:textId="0A53CA1F" w:rsidR="00536930" w:rsidRPr="008C2370" w:rsidRDefault="00536930" w:rsidP="008C2370">
            <w:pPr>
              <w:jc w:val="center"/>
              <w:rPr>
                <w:rFonts w:asciiTheme="minorHAnsi" w:hAnsiTheme="minorHAnsi" w:cstheme="minorHAnsi"/>
                <w:b/>
                <w:bCs/>
              </w:rPr>
            </w:pPr>
            <w:proofErr w:type="spellStart"/>
            <w:r w:rsidRPr="008C2370">
              <w:rPr>
                <w:rFonts w:asciiTheme="minorHAnsi" w:hAnsiTheme="minorHAnsi" w:cstheme="minorHAnsi"/>
                <w:b/>
                <w:bCs/>
              </w:rPr>
              <w:t>Tiwtorialau</w:t>
            </w:r>
            <w:proofErr w:type="spellEnd"/>
          </w:p>
        </w:tc>
        <w:tc>
          <w:tcPr>
            <w:tcW w:w="4223" w:type="dxa"/>
          </w:tcPr>
          <w:p w14:paraId="520D946B" w14:textId="1E472987" w:rsidR="00536930" w:rsidRPr="008C2370" w:rsidRDefault="00536930" w:rsidP="008C2370">
            <w:pPr>
              <w:jc w:val="center"/>
              <w:rPr>
                <w:rFonts w:asciiTheme="minorHAnsi" w:hAnsiTheme="minorHAnsi" w:cstheme="minorHAnsi"/>
                <w:b/>
                <w:bCs/>
              </w:rPr>
            </w:pPr>
            <w:r w:rsidRPr="008C2370">
              <w:rPr>
                <w:rFonts w:asciiTheme="minorHAnsi" w:hAnsiTheme="minorHAnsi" w:cstheme="minorHAnsi"/>
                <w:b/>
                <w:bCs/>
              </w:rPr>
              <w:t>Tutorials</w:t>
            </w:r>
          </w:p>
        </w:tc>
      </w:tr>
      <w:tr w:rsidR="00536930" w14:paraId="061BE496" w14:textId="77777777" w:rsidTr="00536930">
        <w:tc>
          <w:tcPr>
            <w:tcW w:w="1296" w:type="dxa"/>
          </w:tcPr>
          <w:p w14:paraId="2066C007" w14:textId="77777777" w:rsidR="00536930" w:rsidRPr="008C2370" w:rsidRDefault="00536930" w:rsidP="00536930">
            <w:pPr>
              <w:rPr>
                <w:rFonts w:ascii="Arial" w:hAnsi="Arial" w:cs="Arial"/>
                <w:b/>
                <w:bCs/>
              </w:rPr>
            </w:pPr>
          </w:p>
        </w:tc>
        <w:tc>
          <w:tcPr>
            <w:tcW w:w="1410" w:type="dxa"/>
          </w:tcPr>
          <w:p w14:paraId="20E197FF" w14:textId="7C204B08" w:rsidR="00536930" w:rsidRPr="008C2370" w:rsidRDefault="00536930" w:rsidP="00536930">
            <w:pPr>
              <w:jc w:val="center"/>
              <w:rPr>
                <w:rFonts w:ascii="Arial" w:hAnsi="Arial" w:cs="Arial"/>
                <w:b/>
                <w:bCs/>
              </w:rPr>
            </w:pPr>
            <w:r w:rsidRPr="008C2370">
              <w:rPr>
                <w:rFonts w:ascii="Arial" w:hAnsi="Arial" w:cs="Arial"/>
                <w:b/>
                <w:bCs/>
              </w:rPr>
              <w:t>ASYNCH</w:t>
            </w:r>
          </w:p>
        </w:tc>
        <w:tc>
          <w:tcPr>
            <w:tcW w:w="3987" w:type="dxa"/>
          </w:tcPr>
          <w:p w14:paraId="0990E81C" w14:textId="771E26D0" w:rsidR="00536930" w:rsidRPr="008C2370" w:rsidRDefault="00536930" w:rsidP="008C2370">
            <w:pPr>
              <w:tabs>
                <w:tab w:val="left" w:pos="930"/>
              </w:tabs>
              <w:jc w:val="center"/>
              <w:rPr>
                <w:rFonts w:asciiTheme="minorHAnsi" w:hAnsiTheme="minorHAnsi" w:cstheme="minorHAnsi"/>
                <w:b/>
                <w:bCs/>
              </w:rPr>
            </w:pPr>
            <w:r w:rsidRPr="008C2370">
              <w:rPr>
                <w:rFonts w:asciiTheme="minorHAnsi" w:hAnsiTheme="minorHAnsi" w:cstheme="minorHAnsi"/>
                <w:b/>
                <w:bCs/>
              </w:rPr>
              <w:t xml:space="preserve">Addysg Minecraft </w:t>
            </w:r>
          </w:p>
        </w:tc>
        <w:tc>
          <w:tcPr>
            <w:tcW w:w="4223" w:type="dxa"/>
          </w:tcPr>
          <w:p w14:paraId="17251ED1" w14:textId="5AC3F412" w:rsidR="00536930" w:rsidRPr="008C2370" w:rsidRDefault="00536930" w:rsidP="008C2370">
            <w:pPr>
              <w:jc w:val="center"/>
              <w:rPr>
                <w:rFonts w:asciiTheme="minorHAnsi" w:hAnsiTheme="minorHAnsi" w:cstheme="minorHAnsi"/>
                <w:b/>
                <w:bCs/>
              </w:rPr>
            </w:pPr>
            <w:r w:rsidRPr="008C2370">
              <w:rPr>
                <w:rFonts w:asciiTheme="minorHAnsi" w:hAnsiTheme="minorHAnsi" w:cstheme="minorHAnsi"/>
                <w:b/>
                <w:bCs/>
              </w:rPr>
              <w:t xml:space="preserve">Minecraft Education </w:t>
            </w:r>
          </w:p>
        </w:tc>
      </w:tr>
    </w:tbl>
    <w:p w14:paraId="66662A9C" w14:textId="787D92FC" w:rsidR="00892098" w:rsidRDefault="00892098" w:rsidP="00891240">
      <w:pPr>
        <w:pStyle w:val="Default"/>
        <w:jc w:val="center"/>
        <w:rPr>
          <w:rFonts w:ascii="Arial" w:hAnsi="Arial" w:cs="Arial"/>
          <w:b/>
          <w:bCs/>
        </w:rPr>
      </w:pPr>
    </w:p>
    <w:p w14:paraId="1A667721" w14:textId="77777777" w:rsidR="008D4AC6" w:rsidRDefault="008D4AC6" w:rsidP="00891240">
      <w:pPr>
        <w:pStyle w:val="Default"/>
        <w:jc w:val="center"/>
        <w:rPr>
          <w:rFonts w:ascii="Arial" w:hAnsi="Arial" w:cs="Arial"/>
          <w:b/>
          <w:bCs/>
        </w:rPr>
      </w:pPr>
    </w:p>
    <w:p w14:paraId="46AF3B5E" w14:textId="77777777" w:rsidR="008C2370" w:rsidRDefault="008C2370" w:rsidP="008C2370">
      <w:pPr>
        <w:pStyle w:val="Default"/>
        <w:jc w:val="center"/>
        <w:rPr>
          <w:rFonts w:ascii="Arial" w:hAnsi="Arial" w:cs="Arial"/>
          <w:b/>
          <w:bCs/>
        </w:rPr>
      </w:pPr>
      <w:r>
        <w:rPr>
          <w:rFonts w:ascii="Arial" w:hAnsi="Arial" w:cs="Arial"/>
          <w:b/>
          <w:bCs/>
        </w:rPr>
        <w:t xml:space="preserve">Also teaching through immersive technology sessions and developing Microsoft Sway skills with digital skills advisor </w:t>
      </w:r>
    </w:p>
    <w:p w14:paraId="4EC53B2A" w14:textId="563DF12F" w:rsidR="008C2370" w:rsidRDefault="008C2370" w:rsidP="008C2370">
      <w:pPr>
        <w:pStyle w:val="Default"/>
        <w:jc w:val="center"/>
        <w:rPr>
          <w:rFonts w:ascii="Arial" w:hAnsi="Arial" w:cs="Arial"/>
          <w:b/>
          <w:bCs/>
        </w:rPr>
      </w:pPr>
      <w:r>
        <w:rPr>
          <w:rFonts w:ascii="Arial" w:hAnsi="Arial" w:cs="Arial"/>
          <w:b/>
          <w:bCs/>
        </w:rPr>
        <w:t>See Moodle for further information of when these occur across both campuses</w:t>
      </w:r>
      <w:bookmarkEnd w:id="0"/>
    </w:p>
    <w:p w14:paraId="256ED219" w14:textId="77777777" w:rsidR="00FF3582" w:rsidRPr="00FF3582" w:rsidRDefault="00FF3582" w:rsidP="00891240">
      <w:pPr>
        <w:pStyle w:val="Default"/>
        <w:jc w:val="center"/>
        <w:rPr>
          <w:rFonts w:ascii="Arial" w:hAnsi="Arial" w:cs="Arial"/>
          <w:b/>
          <w:bCs/>
        </w:rPr>
      </w:pPr>
    </w:p>
    <w:p w14:paraId="7666665D" w14:textId="43AC7AE8" w:rsidR="00617073" w:rsidRDefault="00617073" w:rsidP="00617073">
      <w:pPr>
        <w:rPr>
          <w:rFonts w:ascii="Arial" w:hAnsi="Arial" w:cs="Arial"/>
          <w:b/>
          <w:bCs/>
          <w:i/>
          <w:iCs/>
        </w:rPr>
      </w:pPr>
      <w:r w:rsidRPr="00FF3582">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37851037" w14:textId="77777777" w:rsidR="008D4AC6" w:rsidRDefault="008D4AC6" w:rsidP="00617073">
      <w:pPr>
        <w:rPr>
          <w:rFonts w:ascii="Arial" w:hAnsi="Arial" w:cs="Arial"/>
          <w:b/>
          <w:bCs/>
          <w:i/>
          <w:iCs/>
        </w:rPr>
      </w:pPr>
    </w:p>
    <w:p w14:paraId="55F10753" w14:textId="77777777" w:rsidR="008D4AC6" w:rsidRDefault="008D4AC6" w:rsidP="00617073">
      <w:pPr>
        <w:rPr>
          <w:rFonts w:ascii="Arial" w:hAnsi="Arial" w:cs="Arial"/>
          <w:b/>
          <w:bCs/>
          <w:i/>
          <w:iCs/>
        </w:rPr>
      </w:pPr>
    </w:p>
    <w:p w14:paraId="5B0655E8" w14:textId="77777777" w:rsidR="008D4AC6" w:rsidRDefault="008D4AC6" w:rsidP="00617073">
      <w:pPr>
        <w:rPr>
          <w:rFonts w:ascii="Arial" w:hAnsi="Arial" w:cs="Arial"/>
          <w:b/>
          <w:bCs/>
          <w:i/>
          <w:iCs/>
        </w:rPr>
      </w:pPr>
    </w:p>
    <w:p w14:paraId="425B4834" w14:textId="77777777" w:rsidR="008D4AC6" w:rsidRDefault="008D4AC6" w:rsidP="00617073">
      <w:pPr>
        <w:rPr>
          <w:rFonts w:ascii="Arial" w:hAnsi="Arial" w:cs="Arial"/>
          <w:b/>
          <w:bCs/>
          <w:i/>
          <w:iCs/>
        </w:rPr>
      </w:pPr>
    </w:p>
    <w:p w14:paraId="0ED6EF04" w14:textId="77777777" w:rsidR="008D4AC6" w:rsidRDefault="008D4AC6" w:rsidP="00617073">
      <w:pPr>
        <w:rPr>
          <w:rFonts w:ascii="Arial" w:hAnsi="Arial" w:cs="Arial"/>
          <w:b/>
          <w:bCs/>
          <w:i/>
          <w:iCs/>
        </w:rPr>
      </w:pPr>
    </w:p>
    <w:p w14:paraId="110B61E9" w14:textId="77777777" w:rsidR="008D4AC6" w:rsidRDefault="008D4AC6" w:rsidP="00617073">
      <w:pPr>
        <w:rPr>
          <w:rFonts w:ascii="Arial" w:hAnsi="Arial" w:cs="Arial"/>
          <w:b/>
          <w:bCs/>
          <w:i/>
          <w:iCs/>
        </w:rPr>
      </w:pPr>
    </w:p>
    <w:p w14:paraId="37865719" w14:textId="77777777" w:rsidR="008D4AC6" w:rsidRDefault="008D4AC6" w:rsidP="00617073">
      <w:pPr>
        <w:rPr>
          <w:rFonts w:ascii="Arial" w:hAnsi="Arial" w:cs="Arial"/>
          <w:b/>
          <w:bCs/>
          <w:i/>
          <w:iCs/>
        </w:rPr>
      </w:pPr>
    </w:p>
    <w:p w14:paraId="2062ADB5" w14:textId="77777777" w:rsidR="008D4AC6" w:rsidRDefault="008D4AC6" w:rsidP="00617073">
      <w:pPr>
        <w:rPr>
          <w:rFonts w:ascii="Arial" w:hAnsi="Arial" w:cs="Arial"/>
          <w:b/>
          <w:bCs/>
          <w:i/>
          <w:iCs/>
        </w:rPr>
      </w:pPr>
    </w:p>
    <w:p w14:paraId="42253031" w14:textId="77777777" w:rsidR="00987107" w:rsidRDefault="00987107" w:rsidP="00617073">
      <w:pPr>
        <w:rPr>
          <w:rFonts w:ascii="Arial" w:hAnsi="Arial" w:cs="Arial"/>
          <w:b/>
          <w:bCs/>
          <w:i/>
          <w:iCs/>
        </w:rPr>
      </w:pPr>
    </w:p>
    <w:p w14:paraId="08E6C6FF" w14:textId="2295FB94" w:rsidR="004A383C" w:rsidRPr="00FF3582" w:rsidRDefault="00891240" w:rsidP="00482988">
      <w:pPr>
        <w:jc w:val="both"/>
        <w:rPr>
          <w:rFonts w:ascii="Arial" w:hAnsi="Arial" w:cs="Arial"/>
          <w:b/>
          <w:bCs/>
        </w:rPr>
      </w:pPr>
      <w:r w:rsidRPr="00FF3582">
        <w:rPr>
          <w:rFonts w:ascii="Arial" w:hAnsi="Arial" w:cs="Arial"/>
          <w:b/>
          <w:bCs/>
        </w:rPr>
        <w:t>MODULE ASSESSMENT:</w:t>
      </w:r>
    </w:p>
    <w:p w14:paraId="186CCDED" w14:textId="77777777" w:rsidR="00482988" w:rsidRPr="00FF3582" w:rsidRDefault="00482988" w:rsidP="00482988">
      <w:pPr>
        <w:jc w:val="both"/>
        <w:rPr>
          <w:rFonts w:ascii="Arial" w:hAnsi="Arial" w:cs="Arial"/>
        </w:rPr>
      </w:pPr>
    </w:p>
    <w:p w14:paraId="2124B3CC" w14:textId="1C182056" w:rsidR="00482988" w:rsidRPr="00FF3582" w:rsidRDefault="00482988" w:rsidP="00482988">
      <w:pPr>
        <w:rPr>
          <w:rFonts w:ascii="Arial" w:hAnsi="Arial" w:cs="Arial"/>
          <w:b/>
        </w:rPr>
      </w:pPr>
      <w:r w:rsidRPr="346B23EE">
        <w:rPr>
          <w:rFonts w:ascii="Arial" w:hAnsi="Arial" w:cs="Arial"/>
          <w:b/>
          <w:bCs/>
        </w:rPr>
        <w:t xml:space="preserve">Assessment Component 1 – </w:t>
      </w:r>
      <w:r w:rsidR="00617073" w:rsidRPr="346B23EE">
        <w:rPr>
          <w:rFonts w:ascii="Arial" w:hAnsi="Arial" w:cs="Arial"/>
          <w:b/>
          <w:bCs/>
        </w:rPr>
        <w:t>100%</w:t>
      </w:r>
    </w:p>
    <w:p w14:paraId="2AD7F7AD" w14:textId="6FF9073D" w:rsidR="346B23EE" w:rsidRDefault="346B23EE" w:rsidP="346B23EE">
      <w:pPr>
        <w:rPr>
          <w:b/>
          <w:bCs/>
        </w:rPr>
      </w:pPr>
    </w:p>
    <w:p w14:paraId="577376EF" w14:textId="1BB77508" w:rsidR="007103F9" w:rsidRPr="00094939" w:rsidRDefault="000D596D" w:rsidP="007103F9">
      <w:pPr>
        <w:numPr>
          <w:ilvl w:val="0"/>
          <w:numId w:val="17"/>
        </w:numPr>
        <w:rPr>
          <w:rFonts w:ascii="Arial" w:eastAsia="Arial" w:hAnsi="Arial" w:cs="Arial"/>
          <w:b/>
          <w:bCs/>
        </w:rPr>
      </w:pPr>
      <w:r>
        <w:rPr>
          <w:rFonts w:ascii="Arial" w:eastAsia="Arial" w:hAnsi="Arial" w:cs="Arial"/>
          <w:b/>
          <w:bCs/>
        </w:rPr>
        <w:t xml:space="preserve">Digital </w:t>
      </w:r>
      <w:r w:rsidR="007103F9" w:rsidRPr="007103F9">
        <w:rPr>
          <w:rFonts w:ascii="Arial" w:eastAsia="Arial" w:hAnsi="Arial" w:cs="Arial"/>
          <w:b/>
          <w:bCs/>
        </w:rPr>
        <w:t>Portfolio – (4000 words equivalent) </w:t>
      </w:r>
    </w:p>
    <w:p w14:paraId="535DF0EE" w14:textId="77777777" w:rsidR="007103F9" w:rsidRPr="007103F9" w:rsidRDefault="007103F9" w:rsidP="00094939">
      <w:pPr>
        <w:ind w:left="720"/>
        <w:rPr>
          <w:rFonts w:ascii="Arial" w:eastAsia="Arial" w:hAnsi="Arial" w:cs="Arial"/>
        </w:rPr>
      </w:pPr>
    </w:p>
    <w:p w14:paraId="47B7AE48" w14:textId="5B36E66C" w:rsidR="000D596D" w:rsidRPr="000D596D" w:rsidRDefault="000D596D" w:rsidP="000D596D">
      <w:pPr>
        <w:pStyle w:val="ListParagraph"/>
        <w:numPr>
          <w:ilvl w:val="0"/>
          <w:numId w:val="29"/>
        </w:numPr>
        <w:jc w:val="both"/>
        <w:rPr>
          <w:sz w:val="24"/>
          <w:lang w:eastAsia="en-GB"/>
        </w:rPr>
      </w:pPr>
      <w:r w:rsidRPr="000D596D">
        <w:rPr>
          <w:rFonts w:eastAsia="Arial" w:cs="Arial"/>
          <w:sz w:val="28"/>
        </w:rPr>
        <w:t xml:space="preserve">Produce a digital portfolio that reflects upon </w:t>
      </w:r>
      <w:r w:rsidR="00417C9A">
        <w:rPr>
          <w:rFonts w:eastAsia="Arial" w:cs="Arial"/>
          <w:sz w:val="28"/>
        </w:rPr>
        <w:t xml:space="preserve">up to </w:t>
      </w:r>
      <w:r w:rsidRPr="000D596D">
        <w:rPr>
          <w:rFonts w:eastAsia="Arial" w:cs="Arial"/>
          <w:sz w:val="28"/>
        </w:rPr>
        <w:t>5 key concepts studied in the module and their significance for 21</w:t>
      </w:r>
      <w:r w:rsidRPr="000D596D">
        <w:rPr>
          <w:rFonts w:eastAsia="Arial" w:cs="Arial"/>
          <w:sz w:val="28"/>
          <w:vertAlign w:val="superscript"/>
        </w:rPr>
        <w:t>st</w:t>
      </w:r>
      <w:r w:rsidRPr="000D596D">
        <w:rPr>
          <w:rFonts w:eastAsia="Arial" w:cs="Arial"/>
          <w:sz w:val="28"/>
        </w:rPr>
        <w:t xml:space="preserve"> century education.</w:t>
      </w:r>
    </w:p>
    <w:p w14:paraId="3F6D638D" w14:textId="73081D47" w:rsidR="000D596D" w:rsidRPr="004B2071" w:rsidRDefault="00417C9A" w:rsidP="000D596D">
      <w:pPr>
        <w:rPr>
          <w:rFonts w:ascii="Arial" w:eastAsia="Calibri" w:hAnsi="Arial" w:cs="Arial"/>
          <w:bCs/>
        </w:rPr>
      </w:pPr>
      <w:r>
        <w:rPr>
          <w:rFonts w:ascii="Arial" w:hAnsi="Arial" w:cs="Arial"/>
          <w:u w:val="single"/>
        </w:rPr>
        <w:t>See assessment specification document for further guidance.</w:t>
      </w:r>
    </w:p>
    <w:p w14:paraId="6290FD99" w14:textId="77777777" w:rsidR="000D596D" w:rsidRPr="004B2071" w:rsidRDefault="000D596D" w:rsidP="000D596D">
      <w:pPr>
        <w:rPr>
          <w:rStyle w:val="Strong"/>
          <w:rFonts w:ascii="Arial" w:hAnsi="Arial" w:cs="Arial"/>
          <w:b w:val="0"/>
        </w:rPr>
      </w:pPr>
    </w:p>
    <w:p w14:paraId="3622E094" w14:textId="77777777" w:rsidR="00B571D7" w:rsidRPr="00094A6C" w:rsidRDefault="00B571D7" w:rsidP="00482988">
      <w:pPr>
        <w:rPr>
          <w:rStyle w:val="Strong"/>
          <w:rFonts w:ascii="Arial" w:hAnsi="Arial" w:cs="Arial"/>
          <w:b w:val="0"/>
          <w:color w:val="FF0000"/>
        </w:rPr>
      </w:pPr>
    </w:p>
    <w:p w14:paraId="0B4104E8" w14:textId="77777777" w:rsidR="00482988" w:rsidRPr="00FF3582" w:rsidRDefault="00482988" w:rsidP="00482988">
      <w:pPr>
        <w:autoSpaceDE w:val="0"/>
        <w:autoSpaceDN w:val="0"/>
        <w:adjustRightInd w:val="0"/>
        <w:rPr>
          <w:rFonts w:ascii="Arial" w:eastAsiaTheme="minorHAnsi" w:hAnsi="Arial" w:cs="Arial"/>
          <w:b/>
          <w:bCs/>
          <w:color w:val="000000"/>
          <w:lang w:eastAsia="en-US"/>
        </w:rPr>
      </w:pPr>
      <w:r w:rsidRPr="00FF3582">
        <w:rPr>
          <w:rFonts w:ascii="Arial" w:eastAsiaTheme="minorHAnsi" w:hAnsi="Arial" w:cs="Arial"/>
          <w:b/>
          <w:bCs/>
          <w:color w:val="000000"/>
          <w:lang w:eastAsia="en-US"/>
        </w:rPr>
        <w:t>Reading:</w:t>
      </w:r>
    </w:p>
    <w:p w14:paraId="5866005C" w14:textId="77777777" w:rsidR="00482988" w:rsidRPr="00FF3582" w:rsidRDefault="00482988" w:rsidP="00482988">
      <w:pPr>
        <w:autoSpaceDE w:val="0"/>
        <w:autoSpaceDN w:val="0"/>
        <w:adjustRightInd w:val="0"/>
        <w:rPr>
          <w:rFonts w:ascii="Arial" w:eastAsiaTheme="minorHAnsi" w:hAnsi="Arial" w:cs="Arial"/>
          <w:color w:val="000000"/>
          <w:lang w:eastAsia="en-US"/>
        </w:rPr>
      </w:pPr>
    </w:p>
    <w:p w14:paraId="2ACBCD51" w14:textId="77777777" w:rsidR="00B571D7" w:rsidRPr="00B571D7" w:rsidRDefault="00B571D7" w:rsidP="00B571D7">
      <w:pPr>
        <w:spacing w:after="169" w:line="250" w:lineRule="auto"/>
        <w:ind w:right="704"/>
        <w:rPr>
          <w:rFonts w:ascii="Arial" w:hAnsi="Arial" w:cs="Arial"/>
        </w:rPr>
      </w:pPr>
      <w:r w:rsidRPr="00B571D7">
        <w:rPr>
          <w:rFonts w:ascii="Arial" w:hAnsi="Arial" w:cs="Arial"/>
        </w:rPr>
        <w:t xml:space="preserve">It is important to remember that you are </w:t>
      </w:r>
      <w:r w:rsidRPr="00B571D7">
        <w:rPr>
          <w:rFonts w:ascii="Arial" w:hAnsi="Arial" w:cs="Arial"/>
          <w:b/>
        </w:rPr>
        <w:t>reading</w:t>
      </w:r>
      <w:r w:rsidRPr="00B571D7">
        <w:rPr>
          <w:rFonts w:ascii="Arial" w:hAnsi="Arial" w:cs="Arial"/>
        </w:rPr>
        <w:t xml:space="preserve"> for a degree in education. The more you read, the more the concepts and ideas will make sense to you. Teaching sessions are </w:t>
      </w:r>
      <w:r w:rsidRPr="00B571D7">
        <w:rPr>
          <w:rFonts w:ascii="Arial" w:hAnsi="Arial" w:cs="Arial"/>
          <w:b/>
        </w:rPr>
        <w:t>not</w:t>
      </w:r>
      <w:r w:rsidRPr="00B571D7">
        <w:rPr>
          <w:rFonts w:ascii="Arial" w:hAnsi="Arial" w:cs="Arial"/>
        </w:rPr>
        <w:t xml:space="preserve"> exhaustive; they are designed to provide you with an insight into a particular aspect of the topic and will not give you all the answers. It is up to you as a student to maximise your learning experience by reading around the subject in addition to regular attendance in class. </w:t>
      </w:r>
    </w:p>
    <w:p w14:paraId="67906807" w14:textId="77777777" w:rsidR="00B571D7" w:rsidRPr="00B571D7" w:rsidRDefault="00B571D7" w:rsidP="00B571D7">
      <w:pPr>
        <w:spacing w:after="182" w:line="250" w:lineRule="auto"/>
        <w:ind w:right="704"/>
        <w:rPr>
          <w:rFonts w:ascii="Arial" w:hAnsi="Arial" w:cs="Arial"/>
        </w:rPr>
      </w:pPr>
      <w:r w:rsidRPr="00B571D7">
        <w:rPr>
          <w:rFonts w:ascii="Arial" w:hAnsi="Arial" w:cs="Arial"/>
        </w:rPr>
        <w:t xml:space="preserve">In addition to this, you may be asked to come to sessions having read particular material or having undertaken certain tasks. When this occurs, </w:t>
      </w:r>
      <w:r w:rsidRPr="00B571D7">
        <w:rPr>
          <w:rFonts w:ascii="Arial" w:hAnsi="Arial" w:cs="Arial"/>
          <w:b/>
        </w:rPr>
        <w:t>it is essential</w:t>
      </w:r>
      <w:r w:rsidRPr="00B571D7">
        <w:rPr>
          <w:rFonts w:ascii="Arial" w:hAnsi="Arial" w:cs="Arial"/>
        </w:rPr>
        <w:t xml:space="preserve"> that this is done. </w:t>
      </w:r>
    </w:p>
    <w:p w14:paraId="243A8E27" w14:textId="77777777" w:rsidR="00482988" w:rsidRPr="00FF3582" w:rsidRDefault="00482988" w:rsidP="00482988">
      <w:pPr>
        <w:rPr>
          <w:rFonts w:ascii="Arial" w:hAnsi="Arial" w:cs="Arial"/>
          <w:b/>
        </w:rPr>
      </w:pPr>
    </w:p>
    <w:p w14:paraId="72784E6A" w14:textId="64C92489" w:rsidR="00B571D7" w:rsidRDefault="00B571D7" w:rsidP="00B571D7">
      <w:pPr>
        <w:rPr>
          <w:rFonts w:ascii="Arial" w:hAnsi="Arial" w:cs="Arial"/>
          <w:b/>
          <w:bCs/>
        </w:rPr>
      </w:pPr>
      <w:r w:rsidRPr="0074030B">
        <w:rPr>
          <w:rFonts w:ascii="Arial" w:hAnsi="Arial" w:cs="Arial"/>
          <w:b/>
          <w:bCs/>
        </w:rPr>
        <w:t>INDICATIVE READING LIST</w:t>
      </w:r>
    </w:p>
    <w:p w14:paraId="6ACC5514" w14:textId="77777777" w:rsidR="00094939" w:rsidRPr="000C0D7D" w:rsidRDefault="00094939" w:rsidP="00094939">
      <w:pPr>
        <w:rPr>
          <w:rFonts w:cs="Arial"/>
          <w:lang w:val="cy-GB"/>
        </w:rPr>
      </w:pPr>
    </w:p>
    <w:tbl>
      <w:tblPr>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880"/>
        <w:gridCol w:w="4860"/>
        <w:gridCol w:w="1555"/>
      </w:tblGrid>
      <w:tr w:rsidR="000D596D" w14:paraId="7B498A12" w14:textId="77777777" w:rsidTr="009D0DD3">
        <w:trPr>
          <w:trHeight w:val="300"/>
        </w:trPr>
        <w:tc>
          <w:tcPr>
            <w:tcW w:w="18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049CB45C" w14:textId="77777777" w:rsidR="000D596D" w:rsidRDefault="000D596D" w:rsidP="009D0DD3">
            <w:pPr>
              <w:jc w:val="both"/>
            </w:pPr>
            <w:r w:rsidRPr="7E1531B6">
              <w:rPr>
                <w:rFonts w:eastAsia="Arial" w:cs="Arial"/>
                <w:b/>
                <w:bCs/>
                <w:color w:val="000000" w:themeColor="text1"/>
                <w:szCs w:val="22"/>
              </w:rPr>
              <w:t>Module Code</w:t>
            </w:r>
            <w:r w:rsidRPr="7E1531B6">
              <w:rPr>
                <w:rFonts w:eastAsia="Arial" w:cs="Arial"/>
                <w:color w:val="000000" w:themeColor="text1"/>
                <w:szCs w:val="22"/>
              </w:rPr>
              <w:t xml:space="preserve"> </w:t>
            </w:r>
          </w:p>
        </w:tc>
        <w:tc>
          <w:tcPr>
            <w:tcW w:w="6415" w:type="dxa"/>
            <w:gridSpan w:val="2"/>
            <w:tcBorders>
              <w:top w:val="single" w:sz="8" w:space="0" w:color="auto"/>
              <w:left w:val="single" w:sz="8" w:space="0" w:color="auto"/>
              <w:bottom w:val="single" w:sz="8" w:space="0" w:color="auto"/>
              <w:right w:val="single" w:sz="8" w:space="0" w:color="auto"/>
            </w:tcBorders>
          </w:tcPr>
          <w:p w14:paraId="0ABFCDDF" w14:textId="77777777" w:rsidR="000D596D" w:rsidRDefault="000D596D" w:rsidP="009D0DD3">
            <w:pPr>
              <w:jc w:val="both"/>
            </w:pPr>
            <w:r w:rsidRPr="7E1531B6">
              <w:rPr>
                <w:rFonts w:eastAsia="Arial" w:cs="Arial"/>
                <w:b/>
                <w:bCs/>
                <w:szCs w:val="22"/>
              </w:rPr>
              <w:t>ECES5021</w:t>
            </w:r>
          </w:p>
        </w:tc>
      </w:tr>
      <w:tr w:rsidR="000D596D" w14:paraId="26A4A49E" w14:textId="77777777" w:rsidTr="009D0DD3">
        <w:trPr>
          <w:trHeight w:val="300"/>
        </w:trPr>
        <w:tc>
          <w:tcPr>
            <w:tcW w:w="18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4F42DF3B" w14:textId="77777777" w:rsidR="000D596D" w:rsidRDefault="000D596D" w:rsidP="009D0DD3">
            <w:pPr>
              <w:jc w:val="both"/>
            </w:pPr>
            <w:r w:rsidRPr="7E1531B6">
              <w:rPr>
                <w:rFonts w:eastAsia="Arial" w:cs="Arial"/>
                <w:b/>
                <w:bCs/>
                <w:color w:val="000000" w:themeColor="text1"/>
                <w:szCs w:val="22"/>
              </w:rPr>
              <w:t>Module Title</w:t>
            </w:r>
            <w:r w:rsidRPr="7E1531B6">
              <w:rPr>
                <w:rFonts w:eastAsia="Arial" w:cs="Arial"/>
                <w:color w:val="000000" w:themeColor="text1"/>
                <w:szCs w:val="22"/>
              </w:rPr>
              <w:t xml:space="preserve"> </w:t>
            </w:r>
          </w:p>
        </w:tc>
        <w:tc>
          <w:tcPr>
            <w:tcW w:w="6415" w:type="dxa"/>
            <w:gridSpan w:val="2"/>
            <w:tcBorders>
              <w:top w:val="single" w:sz="8" w:space="0" w:color="auto"/>
              <w:left w:val="single" w:sz="8" w:space="0" w:color="auto"/>
              <w:bottom w:val="single" w:sz="8" w:space="0" w:color="auto"/>
              <w:right w:val="single" w:sz="8" w:space="0" w:color="auto"/>
            </w:tcBorders>
          </w:tcPr>
          <w:p w14:paraId="537ABCAA" w14:textId="77777777" w:rsidR="000D596D" w:rsidRDefault="000D596D" w:rsidP="009D0DD3">
            <w:pPr>
              <w:jc w:val="both"/>
            </w:pPr>
            <w:r w:rsidRPr="7E1531B6">
              <w:rPr>
                <w:rFonts w:eastAsia="Arial" w:cs="Arial"/>
                <w:b/>
                <w:bCs/>
                <w:szCs w:val="22"/>
              </w:rPr>
              <w:t xml:space="preserve">The Enquiring Mind: Creative Approaches to Teaching and Learning </w:t>
            </w:r>
          </w:p>
        </w:tc>
      </w:tr>
      <w:tr w:rsidR="000D596D" w14:paraId="3CA98755" w14:textId="77777777" w:rsidTr="009D0DD3">
        <w:trPr>
          <w:trHeight w:val="300"/>
        </w:trPr>
        <w:tc>
          <w:tcPr>
            <w:tcW w:w="18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154C1998" w14:textId="77777777" w:rsidR="000D596D" w:rsidRDefault="000D596D" w:rsidP="009D0DD3">
            <w:pPr>
              <w:jc w:val="both"/>
            </w:pPr>
            <w:r w:rsidRPr="7E1531B6">
              <w:rPr>
                <w:rFonts w:eastAsia="Arial" w:cs="Arial"/>
                <w:b/>
                <w:bCs/>
                <w:color w:val="000000" w:themeColor="text1"/>
                <w:szCs w:val="22"/>
              </w:rPr>
              <w:t>Classification</w:t>
            </w:r>
            <w:r w:rsidRPr="7E1531B6">
              <w:rPr>
                <w:rFonts w:eastAsia="Arial" w:cs="Arial"/>
                <w:color w:val="000000" w:themeColor="text1"/>
                <w:szCs w:val="22"/>
              </w:rPr>
              <w:t xml:space="preserve"> </w:t>
            </w:r>
          </w:p>
        </w:tc>
        <w:tc>
          <w:tcPr>
            <w:tcW w:w="486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237E87AE" w14:textId="77777777" w:rsidR="000D596D" w:rsidRDefault="000D596D" w:rsidP="009D0DD3">
            <w:pPr>
              <w:jc w:val="both"/>
            </w:pPr>
            <w:r w:rsidRPr="7E1531B6">
              <w:rPr>
                <w:rFonts w:eastAsia="Arial" w:cs="Arial"/>
                <w:b/>
                <w:bCs/>
                <w:color w:val="000000" w:themeColor="text1"/>
                <w:szCs w:val="22"/>
              </w:rPr>
              <w:t>Reading List entry</w:t>
            </w:r>
            <w:r w:rsidRPr="7E1531B6">
              <w:rPr>
                <w:rFonts w:eastAsia="Arial" w:cs="Arial"/>
                <w:color w:val="000000" w:themeColor="text1"/>
                <w:szCs w:val="22"/>
              </w:rPr>
              <w:t xml:space="preserve"> </w:t>
            </w:r>
          </w:p>
        </w:tc>
        <w:tc>
          <w:tcPr>
            <w:tcW w:w="1555" w:type="dxa"/>
            <w:tcBorders>
              <w:top w:val="nil"/>
              <w:left w:val="single" w:sz="8" w:space="0" w:color="auto"/>
              <w:bottom w:val="single" w:sz="8" w:space="0" w:color="auto"/>
              <w:right w:val="single" w:sz="8" w:space="0" w:color="auto"/>
            </w:tcBorders>
            <w:shd w:val="clear" w:color="auto" w:fill="BFBFBF" w:themeFill="background1" w:themeFillShade="BF"/>
          </w:tcPr>
          <w:p w14:paraId="4827DF2C" w14:textId="77777777" w:rsidR="000D596D" w:rsidRDefault="000D596D" w:rsidP="009D0DD3">
            <w:pPr>
              <w:jc w:val="both"/>
            </w:pPr>
            <w:r w:rsidRPr="7E1531B6">
              <w:rPr>
                <w:rFonts w:eastAsia="Arial" w:cs="Arial"/>
                <w:b/>
                <w:bCs/>
                <w:color w:val="000000" w:themeColor="text1"/>
                <w:szCs w:val="22"/>
              </w:rPr>
              <w:t>Electronic*</w:t>
            </w:r>
            <w:r w:rsidRPr="7E1531B6">
              <w:rPr>
                <w:rFonts w:eastAsia="Arial" w:cs="Arial"/>
                <w:color w:val="000000" w:themeColor="text1"/>
                <w:szCs w:val="22"/>
              </w:rPr>
              <w:t xml:space="preserve"> </w:t>
            </w:r>
          </w:p>
        </w:tc>
      </w:tr>
      <w:tr w:rsidR="000D596D" w14:paraId="05BD601B" w14:textId="77777777" w:rsidTr="009D0DD3">
        <w:trPr>
          <w:trHeight w:val="300"/>
        </w:trPr>
        <w:tc>
          <w:tcPr>
            <w:tcW w:w="1880" w:type="dxa"/>
            <w:tcBorders>
              <w:top w:val="single" w:sz="8" w:space="0" w:color="auto"/>
              <w:left w:val="single" w:sz="8" w:space="0" w:color="auto"/>
              <w:bottom w:val="single" w:sz="8" w:space="0" w:color="auto"/>
              <w:right w:val="single" w:sz="8" w:space="0" w:color="auto"/>
            </w:tcBorders>
          </w:tcPr>
          <w:p w14:paraId="4EB99461" w14:textId="77777777" w:rsidR="000D596D" w:rsidRDefault="000D596D" w:rsidP="009D0DD3">
            <w:pPr>
              <w:jc w:val="both"/>
            </w:pPr>
            <w:r w:rsidRPr="7E1531B6">
              <w:rPr>
                <w:rFonts w:eastAsia="Arial" w:cs="Arial"/>
                <w:szCs w:val="22"/>
              </w:rPr>
              <w:t xml:space="preserve">Essential </w:t>
            </w:r>
          </w:p>
        </w:tc>
        <w:tc>
          <w:tcPr>
            <w:tcW w:w="4860" w:type="dxa"/>
            <w:tcBorders>
              <w:top w:val="single" w:sz="8" w:space="0" w:color="auto"/>
              <w:left w:val="single" w:sz="8" w:space="0" w:color="auto"/>
              <w:bottom w:val="single" w:sz="8" w:space="0" w:color="auto"/>
              <w:right w:val="single" w:sz="8" w:space="0" w:color="auto"/>
            </w:tcBorders>
          </w:tcPr>
          <w:p w14:paraId="407E3889" w14:textId="77777777" w:rsidR="000D596D" w:rsidRDefault="000D596D" w:rsidP="009D0DD3">
            <w:pPr>
              <w:jc w:val="both"/>
            </w:pPr>
            <w:proofErr w:type="spellStart"/>
            <w:r w:rsidRPr="7E1531B6">
              <w:rPr>
                <w:rFonts w:eastAsia="Arial" w:cs="Arial"/>
                <w:szCs w:val="22"/>
              </w:rPr>
              <w:t>Leimanis</w:t>
            </w:r>
            <w:proofErr w:type="spellEnd"/>
            <w:r w:rsidRPr="7E1531B6">
              <w:rPr>
                <w:rFonts w:eastAsia="Arial" w:cs="Arial"/>
                <w:szCs w:val="22"/>
              </w:rPr>
              <w:t xml:space="preserve">-Wyatt, M. (2010) </w:t>
            </w:r>
            <w:r w:rsidRPr="7E1531B6">
              <w:rPr>
                <w:rFonts w:eastAsia="Arial" w:cs="Arial"/>
                <w:i/>
                <w:iCs/>
                <w:szCs w:val="22"/>
              </w:rPr>
              <w:t>A Practical Step-by-step Guide to Setting up a Creative Learning Environment,</w:t>
            </w:r>
            <w:r w:rsidRPr="7E1531B6">
              <w:rPr>
                <w:rFonts w:eastAsia="Arial" w:cs="Arial"/>
                <w:szCs w:val="22"/>
              </w:rPr>
              <w:t xml:space="preserve"> London: Routledge. </w:t>
            </w:r>
          </w:p>
        </w:tc>
        <w:tc>
          <w:tcPr>
            <w:tcW w:w="1555" w:type="dxa"/>
            <w:tcBorders>
              <w:top w:val="single" w:sz="8" w:space="0" w:color="auto"/>
              <w:left w:val="single" w:sz="8" w:space="0" w:color="auto"/>
              <w:bottom w:val="single" w:sz="8" w:space="0" w:color="auto"/>
              <w:right w:val="single" w:sz="8" w:space="0" w:color="auto"/>
            </w:tcBorders>
          </w:tcPr>
          <w:p w14:paraId="454BBDCE" w14:textId="77777777" w:rsidR="000D596D" w:rsidRDefault="000D596D" w:rsidP="009D0DD3">
            <w:pPr>
              <w:jc w:val="center"/>
            </w:pPr>
            <w:r w:rsidRPr="7E1531B6">
              <w:rPr>
                <w:rFonts w:eastAsia="Arial" w:cs="Arial"/>
                <w:szCs w:val="22"/>
              </w:rPr>
              <w:t xml:space="preserve"> </w:t>
            </w:r>
            <w:r w:rsidRPr="7E1531B6">
              <w:rPr>
                <w:rFonts w:ascii="Segoe UI Symbol" w:eastAsia="Arial" w:hAnsi="Segoe UI Symbol" w:cs="Segoe UI Symbol"/>
                <w:szCs w:val="22"/>
              </w:rPr>
              <w:t>☐</w:t>
            </w:r>
          </w:p>
        </w:tc>
      </w:tr>
      <w:tr w:rsidR="000D596D" w14:paraId="3B2BFD30" w14:textId="77777777" w:rsidTr="009D0DD3">
        <w:trPr>
          <w:trHeight w:val="300"/>
        </w:trPr>
        <w:tc>
          <w:tcPr>
            <w:tcW w:w="1880" w:type="dxa"/>
            <w:tcBorders>
              <w:top w:val="single" w:sz="8" w:space="0" w:color="auto"/>
              <w:left w:val="single" w:sz="8" w:space="0" w:color="auto"/>
              <w:bottom w:val="single" w:sz="8" w:space="0" w:color="auto"/>
              <w:right w:val="single" w:sz="8" w:space="0" w:color="auto"/>
            </w:tcBorders>
          </w:tcPr>
          <w:p w14:paraId="4D1C9E3C" w14:textId="77777777" w:rsidR="000D596D" w:rsidRDefault="000D596D" w:rsidP="009D0DD3">
            <w:pPr>
              <w:jc w:val="both"/>
            </w:pPr>
            <w:r w:rsidRPr="7E1531B6">
              <w:rPr>
                <w:rFonts w:eastAsia="Arial" w:cs="Arial"/>
                <w:szCs w:val="22"/>
              </w:rPr>
              <w:t xml:space="preserve">Essential </w:t>
            </w:r>
          </w:p>
        </w:tc>
        <w:tc>
          <w:tcPr>
            <w:tcW w:w="4860" w:type="dxa"/>
            <w:tcBorders>
              <w:top w:val="single" w:sz="8" w:space="0" w:color="auto"/>
              <w:left w:val="single" w:sz="8" w:space="0" w:color="auto"/>
              <w:bottom w:val="single" w:sz="8" w:space="0" w:color="auto"/>
              <w:right w:val="single" w:sz="8" w:space="0" w:color="auto"/>
            </w:tcBorders>
          </w:tcPr>
          <w:p w14:paraId="5DEF4700" w14:textId="77777777" w:rsidR="000D596D" w:rsidRDefault="000D596D" w:rsidP="009D0DD3">
            <w:pPr>
              <w:jc w:val="both"/>
            </w:pPr>
            <w:r w:rsidRPr="7E1531B6">
              <w:rPr>
                <w:rFonts w:eastAsia="Arial" w:cs="Arial"/>
                <w:szCs w:val="22"/>
              </w:rPr>
              <w:t xml:space="preserve">McIntosh, P. and Warren, D. (2013) </w:t>
            </w:r>
            <w:r w:rsidRPr="7E1531B6">
              <w:rPr>
                <w:rFonts w:eastAsia="Arial" w:cs="Arial"/>
                <w:i/>
                <w:iCs/>
                <w:szCs w:val="22"/>
              </w:rPr>
              <w:t>Creativity in the Classroom: Case Studies,</w:t>
            </w:r>
            <w:r w:rsidRPr="7E1531B6">
              <w:rPr>
                <w:rFonts w:eastAsia="Arial" w:cs="Arial"/>
                <w:szCs w:val="22"/>
              </w:rPr>
              <w:t xml:space="preserve"> Bristol: Intellect. </w:t>
            </w:r>
          </w:p>
        </w:tc>
        <w:tc>
          <w:tcPr>
            <w:tcW w:w="1555" w:type="dxa"/>
            <w:tcBorders>
              <w:top w:val="single" w:sz="8" w:space="0" w:color="auto"/>
              <w:left w:val="single" w:sz="8" w:space="0" w:color="auto"/>
              <w:bottom w:val="single" w:sz="8" w:space="0" w:color="auto"/>
              <w:right w:val="single" w:sz="8" w:space="0" w:color="auto"/>
            </w:tcBorders>
          </w:tcPr>
          <w:p w14:paraId="3F83B7B9" w14:textId="77777777" w:rsidR="000D596D" w:rsidRDefault="000D596D" w:rsidP="009D0DD3">
            <w:pPr>
              <w:jc w:val="center"/>
            </w:pPr>
            <w:r w:rsidRPr="7E1531B6">
              <w:rPr>
                <w:rFonts w:eastAsia="Arial" w:cs="Arial"/>
                <w:szCs w:val="22"/>
              </w:rPr>
              <w:t xml:space="preserve"> </w:t>
            </w:r>
            <w:r w:rsidRPr="7E1531B6">
              <w:rPr>
                <w:rFonts w:ascii="Segoe UI Symbol" w:eastAsia="Arial" w:hAnsi="Segoe UI Symbol" w:cs="Segoe UI Symbol"/>
                <w:szCs w:val="22"/>
              </w:rPr>
              <w:t>☐</w:t>
            </w:r>
          </w:p>
        </w:tc>
      </w:tr>
      <w:tr w:rsidR="000D596D" w14:paraId="3D155079" w14:textId="77777777" w:rsidTr="009D0DD3">
        <w:trPr>
          <w:trHeight w:val="300"/>
        </w:trPr>
        <w:tc>
          <w:tcPr>
            <w:tcW w:w="1880" w:type="dxa"/>
            <w:tcBorders>
              <w:top w:val="single" w:sz="8" w:space="0" w:color="auto"/>
              <w:left w:val="single" w:sz="8" w:space="0" w:color="auto"/>
              <w:bottom w:val="single" w:sz="8" w:space="0" w:color="auto"/>
              <w:right w:val="single" w:sz="8" w:space="0" w:color="auto"/>
            </w:tcBorders>
          </w:tcPr>
          <w:p w14:paraId="219CF122" w14:textId="77777777" w:rsidR="000D596D" w:rsidRDefault="000D596D" w:rsidP="009D0DD3">
            <w:pPr>
              <w:jc w:val="both"/>
            </w:pPr>
            <w:r w:rsidRPr="7E1531B6">
              <w:rPr>
                <w:rFonts w:eastAsia="Arial" w:cs="Arial"/>
                <w:szCs w:val="22"/>
              </w:rPr>
              <w:t xml:space="preserve">Further </w:t>
            </w:r>
          </w:p>
        </w:tc>
        <w:tc>
          <w:tcPr>
            <w:tcW w:w="4860" w:type="dxa"/>
            <w:tcBorders>
              <w:top w:val="single" w:sz="8" w:space="0" w:color="auto"/>
              <w:left w:val="single" w:sz="8" w:space="0" w:color="auto"/>
              <w:bottom w:val="single" w:sz="8" w:space="0" w:color="auto"/>
              <w:right w:val="single" w:sz="8" w:space="0" w:color="auto"/>
            </w:tcBorders>
          </w:tcPr>
          <w:p w14:paraId="1CDB5EE6" w14:textId="77777777" w:rsidR="000D596D" w:rsidRDefault="000D596D" w:rsidP="009D0DD3">
            <w:pPr>
              <w:jc w:val="both"/>
            </w:pPr>
            <w:r w:rsidRPr="7E1531B6">
              <w:rPr>
                <w:rFonts w:eastAsia="Arial" w:cs="Arial"/>
                <w:szCs w:val="22"/>
              </w:rPr>
              <w:t xml:space="preserve">Beetham, H. (2020). </w:t>
            </w:r>
            <w:r w:rsidRPr="7E1531B6">
              <w:rPr>
                <w:rFonts w:eastAsia="Arial" w:cs="Arial"/>
                <w:i/>
                <w:iCs/>
                <w:szCs w:val="22"/>
              </w:rPr>
              <w:t>Rethinking Pedagogy for a Digital Age: Principles and Practices of Design</w:t>
            </w:r>
            <w:r w:rsidRPr="7E1531B6">
              <w:rPr>
                <w:rFonts w:eastAsia="Arial" w:cs="Arial"/>
                <w:szCs w:val="22"/>
              </w:rPr>
              <w:t>. (3</w:t>
            </w:r>
            <w:r w:rsidRPr="7E1531B6">
              <w:rPr>
                <w:rFonts w:eastAsia="Arial" w:cs="Arial"/>
                <w:szCs w:val="22"/>
                <w:vertAlign w:val="superscript"/>
              </w:rPr>
              <w:t>rd</w:t>
            </w:r>
            <w:r w:rsidRPr="7E1531B6">
              <w:rPr>
                <w:rFonts w:eastAsia="Arial" w:cs="Arial"/>
                <w:szCs w:val="22"/>
              </w:rPr>
              <w:t xml:space="preserve"> edition). London: Routledge. </w:t>
            </w:r>
          </w:p>
        </w:tc>
        <w:tc>
          <w:tcPr>
            <w:tcW w:w="1555" w:type="dxa"/>
            <w:tcBorders>
              <w:top w:val="single" w:sz="8" w:space="0" w:color="auto"/>
              <w:left w:val="single" w:sz="8" w:space="0" w:color="auto"/>
              <w:bottom w:val="single" w:sz="8" w:space="0" w:color="auto"/>
              <w:right w:val="single" w:sz="8" w:space="0" w:color="auto"/>
            </w:tcBorders>
          </w:tcPr>
          <w:p w14:paraId="26D46437" w14:textId="77777777" w:rsidR="000D596D" w:rsidRDefault="000D596D" w:rsidP="009D0DD3">
            <w:pPr>
              <w:jc w:val="center"/>
            </w:pPr>
            <w:r w:rsidRPr="7E1531B6">
              <w:rPr>
                <w:rFonts w:ascii="Segoe UI Symbol" w:eastAsia="Arial" w:hAnsi="Segoe UI Symbol" w:cs="Segoe UI Symbol"/>
                <w:szCs w:val="22"/>
              </w:rPr>
              <w:t>☒</w:t>
            </w:r>
          </w:p>
        </w:tc>
      </w:tr>
      <w:tr w:rsidR="000D596D" w14:paraId="3D1FC189" w14:textId="77777777" w:rsidTr="009D0DD3">
        <w:trPr>
          <w:trHeight w:val="300"/>
        </w:trPr>
        <w:tc>
          <w:tcPr>
            <w:tcW w:w="1880" w:type="dxa"/>
            <w:tcBorders>
              <w:top w:val="single" w:sz="8" w:space="0" w:color="auto"/>
              <w:left w:val="single" w:sz="8" w:space="0" w:color="auto"/>
              <w:bottom w:val="single" w:sz="8" w:space="0" w:color="auto"/>
              <w:right w:val="single" w:sz="8" w:space="0" w:color="auto"/>
            </w:tcBorders>
          </w:tcPr>
          <w:p w14:paraId="75BCF829" w14:textId="77777777" w:rsidR="000D596D" w:rsidRDefault="000D596D" w:rsidP="009D0DD3">
            <w:pPr>
              <w:jc w:val="both"/>
            </w:pPr>
            <w:r w:rsidRPr="7E1531B6">
              <w:rPr>
                <w:rFonts w:eastAsia="Arial" w:cs="Arial"/>
                <w:szCs w:val="22"/>
              </w:rPr>
              <w:t xml:space="preserve">Further </w:t>
            </w:r>
          </w:p>
        </w:tc>
        <w:tc>
          <w:tcPr>
            <w:tcW w:w="4860" w:type="dxa"/>
            <w:tcBorders>
              <w:top w:val="single" w:sz="8" w:space="0" w:color="auto"/>
              <w:left w:val="single" w:sz="8" w:space="0" w:color="auto"/>
              <w:bottom w:val="single" w:sz="8" w:space="0" w:color="auto"/>
              <w:right w:val="single" w:sz="8" w:space="0" w:color="auto"/>
            </w:tcBorders>
          </w:tcPr>
          <w:p w14:paraId="6D8944AA" w14:textId="77777777" w:rsidR="000D596D" w:rsidRDefault="000D596D" w:rsidP="009D0DD3">
            <w:pPr>
              <w:jc w:val="both"/>
            </w:pPr>
            <w:r w:rsidRPr="7E1531B6">
              <w:rPr>
                <w:rFonts w:eastAsia="Arial" w:cs="Arial"/>
                <w:szCs w:val="22"/>
              </w:rPr>
              <w:t xml:space="preserve">Connery, C., John-Steiner, V. and </w:t>
            </w:r>
            <w:hyperlink r:id="rId13">
              <w:r w:rsidRPr="7E1531B6">
                <w:rPr>
                  <w:rStyle w:val="Hyperlink"/>
                  <w:rFonts w:eastAsia="Arial" w:cs="Arial"/>
                  <w:szCs w:val="22"/>
                </w:rPr>
                <w:t>Marjanovic-Shane</w:t>
              </w:r>
            </w:hyperlink>
            <w:r w:rsidRPr="7E1531B6">
              <w:rPr>
                <w:rFonts w:eastAsia="Arial" w:cs="Arial"/>
                <w:szCs w:val="22"/>
              </w:rPr>
              <w:t xml:space="preserve">, A. (2012) Can Creativity, Imagination and Play Become Central Pedagogical Principles in Education?: </w:t>
            </w:r>
            <w:r w:rsidRPr="7E1531B6">
              <w:rPr>
                <w:rFonts w:eastAsia="Arial" w:cs="Arial"/>
                <w:i/>
                <w:iCs/>
                <w:szCs w:val="22"/>
              </w:rPr>
              <w:t>Vygotsky and Creativity: A Cultural-historical Approach to Play, Meaning Making, and the Arts</w:t>
            </w:r>
            <w:r w:rsidRPr="7E1531B6">
              <w:rPr>
                <w:rFonts w:eastAsia="Arial" w:cs="Arial"/>
                <w:szCs w:val="22"/>
              </w:rPr>
              <w:t xml:space="preserve">. New York: Peter Lang Publishing.   </w:t>
            </w:r>
          </w:p>
        </w:tc>
        <w:tc>
          <w:tcPr>
            <w:tcW w:w="1555" w:type="dxa"/>
            <w:tcBorders>
              <w:top w:val="single" w:sz="8" w:space="0" w:color="auto"/>
              <w:left w:val="single" w:sz="8" w:space="0" w:color="auto"/>
              <w:bottom w:val="single" w:sz="8" w:space="0" w:color="auto"/>
              <w:right w:val="single" w:sz="8" w:space="0" w:color="auto"/>
            </w:tcBorders>
          </w:tcPr>
          <w:p w14:paraId="461C0CB1" w14:textId="77777777" w:rsidR="000D596D" w:rsidRDefault="000D596D" w:rsidP="009D0DD3">
            <w:pPr>
              <w:jc w:val="center"/>
            </w:pPr>
            <w:r w:rsidRPr="7E1531B6">
              <w:rPr>
                <w:rFonts w:ascii="Segoe UI Symbol" w:eastAsia="Arial" w:hAnsi="Segoe UI Symbol" w:cs="Segoe UI Symbol"/>
                <w:szCs w:val="22"/>
              </w:rPr>
              <w:t>☒</w:t>
            </w:r>
          </w:p>
        </w:tc>
      </w:tr>
      <w:tr w:rsidR="000D596D" w14:paraId="1FABF6A9" w14:textId="77777777" w:rsidTr="009D0DD3">
        <w:trPr>
          <w:trHeight w:val="300"/>
        </w:trPr>
        <w:tc>
          <w:tcPr>
            <w:tcW w:w="1880" w:type="dxa"/>
            <w:tcBorders>
              <w:top w:val="single" w:sz="8" w:space="0" w:color="auto"/>
              <w:left w:val="single" w:sz="8" w:space="0" w:color="auto"/>
              <w:bottom w:val="single" w:sz="8" w:space="0" w:color="auto"/>
              <w:right w:val="single" w:sz="8" w:space="0" w:color="auto"/>
            </w:tcBorders>
          </w:tcPr>
          <w:p w14:paraId="06507971" w14:textId="77777777" w:rsidR="000D596D" w:rsidRDefault="000D596D" w:rsidP="009D0DD3">
            <w:pPr>
              <w:jc w:val="both"/>
            </w:pPr>
            <w:r w:rsidRPr="7E1531B6">
              <w:rPr>
                <w:rFonts w:eastAsia="Arial" w:cs="Arial"/>
                <w:szCs w:val="22"/>
              </w:rPr>
              <w:t xml:space="preserve">Further </w:t>
            </w:r>
          </w:p>
        </w:tc>
        <w:tc>
          <w:tcPr>
            <w:tcW w:w="4860" w:type="dxa"/>
            <w:tcBorders>
              <w:top w:val="single" w:sz="8" w:space="0" w:color="auto"/>
              <w:left w:val="single" w:sz="8" w:space="0" w:color="auto"/>
              <w:bottom w:val="single" w:sz="8" w:space="0" w:color="auto"/>
              <w:right w:val="single" w:sz="8" w:space="0" w:color="auto"/>
            </w:tcBorders>
          </w:tcPr>
          <w:p w14:paraId="584FA144" w14:textId="77777777" w:rsidR="000D596D" w:rsidRDefault="000D596D" w:rsidP="009D0DD3">
            <w:pPr>
              <w:jc w:val="both"/>
            </w:pPr>
            <w:r w:rsidRPr="7E1531B6">
              <w:rPr>
                <w:rFonts w:eastAsia="Arial" w:cs="Arial"/>
                <w:szCs w:val="22"/>
              </w:rPr>
              <w:t xml:space="preserve">Moyles, J. (2010) </w:t>
            </w:r>
            <w:r w:rsidRPr="7E1531B6">
              <w:rPr>
                <w:rFonts w:eastAsia="Arial" w:cs="Arial"/>
                <w:i/>
                <w:iCs/>
                <w:szCs w:val="22"/>
              </w:rPr>
              <w:t>The Excellence of Play,</w:t>
            </w:r>
            <w:r w:rsidRPr="7E1531B6">
              <w:rPr>
                <w:rFonts w:eastAsia="Arial" w:cs="Arial"/>
                <w:szCs w:val="22"/>
              </w:rPr>
              <w:t xml:space="preserve"> (3</w:t>
            </w:r>
            <w:r w:rsidRPr="7E1531B6">
              <w:rPr>
                <w:rFonts w:eastAsia="Arial" w:cs="Arial"/>
                <w:szCs w:val="22"/>
                <w:vertAlign w:val="superscript"/>
              </w:rPr>
              <w:t>rd</w:t>
            </w:r>
            <w:r w:rsidRPr="7E1531B6">
              <w:rPr>
                <w:rFonts w:eastAsia="Arial" w:cs="Arial"/>
                <w:szCs w:val="22"/>
              </w:rPr>
              <w:t xml:space="preserve"> edition). Berkshire: Open University Press. </w:t>
            </w:r>
          </w:p>
        </w:tc>
        <w:tc>
          <w:tcPr>
            <w:tcW w:w="1555" w:type="dxa"/>
            <w:tcBorders>
              <w:top w:val="single" w:sz="8" w:space="0" w:color="auto"/>
              <w:left w:val="single" w:sz="8" w:space="0" w:color="auto"/>
              <w:bottom w:val="single" w:sz="8" w:space="0" w:color="auto"/>
              <w:right w:val="single" w:sz="8" w:space="0" w:color="auto"/>
            </w:tcBorders>
          </w:tcPr>
          <w:p w14:paraId="01EA96E8" w14:textId="77777777" w:rsidR="000D596D" w:rsidRDefault="000D596D" w:rsidP="009D0DD3">
            <w:pPr>
              <w:jc w:val="center"/>
            </w:pPr>
            <w:r w:rsidRPr="7E1531B6">
              <w:rPr>
                <w:rFonts w:ascii="Segoe UI Symbol" w:eastAsia="Arial" w:hAnsi="Segoe UI Symbol" w:cs="Segoe UI Symbol"/>
                <w:szCs w:val="22"/>
              </w:rPr>
              <w:t>☒</w:t>
            </w:r>
          </w:p>
        </w:tc>
      </w:tr>
      <w:tr w:rsidR="000D596D" w14:paraId="02D41505" w14:textId="77777777" w:rsidTr="009D0DD3">
        <w:trPr>
          <w:trHeight w:val="300"/>
        </w:trPr>
        <w:tc>
          <w:tcPr>
            <w:tcW w:w="1880" w:type="dxa"/>
            <w:tcBorders>
              <w:top w:val="single" w:sz="8" w:space="0" w:color="auto"/>
              <w:left w:val="single" w:sz="8" w:space="0" w:color="auto"/>
              <w:bottom w:val="single" w:sz="8" w:space="0" w:color="auto"/>
              <w:right w:val="single" w:sz="8" w:space="0" w:color="auto"/>
            </w:tcBorders>
          </w:tcPr>
          <w:p w14:paraId="2322639A" w14:textId="77777777" w:rsidR="000D596D" w:rsidRDefault="000D596D" w:rsidP="009D0DD3">
            <w:pPr>
              <w:jc w:val="both"/>
            </w:pPr>
            <w:r w:rsidRPr="7E1531B6">
              <w:rPr>
                <w:rFonts w:eastAsia="Arial" w:cs="Arial"/>
                <w:szCs w:val="22"/>
              </w:rPr>
              <w:t xml:space="preserve">Further </w:t>
            </w:r>
          </w:p>
        </w:tc>
        <w:tc>
          <w:tcPr>
            <w:tcW w:w="4860" w:type="dxa"/>
            <w:tcBorders>
              <w:top w:val="single" w:sz="8" w:space="0" w:color="auto"/>
              <w:left w:val="single" w:sz="8" w:space="0" w:color="auto"/>
              <w:bottom w:val="single" w:sz="8" w:space="0" w:color="auto"/>
              <w:right w:val="single" w:sz="8" w:space="0" w:color="auto"/>
            </w:tcBorders>
          </w:tcPr>
          <w:p w14:paraId="7953C9E2" w14:textId="77777777" w:rsidR="000D596D" w:rsidRDefault="000D596D" w:rsidP="009D0DD3">
            <w:pPr>
              <w:jc w:val="both"/>
            </w:pPr>
            <w:proofErr w:type="spellStart"/>
            <w:r w:rsidRPr="7E1531B6">
              <w:rPr>
                <w:rFonts w:eastAsia="Arial" w:cs="Arial"/>
                <w:szCs w:val="22"/>
              </w:rPr>
              <w:t>Rescher</w:t>
            </w:r>
            <w:proofErr w:type="spellEnd"/>
            <w:r w:rsidRPr="7E1531B6">
              <w:rPr>
                <w:rFonts w:eastAsia="Arial" w:cs="Arial"/>
                <w:szCs w:val="22"/>
              </w:rPr>
              <w:t xml:space="preserve">, N. (2014). </w:t>
            </w:r>
            <w:r w:rsidRPr="7E1531B6">
              <w:rPr>
                <w:rFonts w:eastAsia="Arial" w:cs="Arial"/>
                <w:i/>
                <w:iCs/>
                <w:szCs w:val="22"/>
              </w:rPr>
              <w:t>A System of Pragmatic Idealism, Volume II The Validity of Values, A Normative Theory of Evaluative Rationality</w:t>
            </w:r>
            <w:r w:rsidRPr="7E1531B6">
              <w:rPr>
                <w:rFonts w:eastAsia="Arial" w:cs="Arial"/>
                <w:szCs w:val="22"/>
              </w:rPr>
              <w:t xml:space="preserve"> (Princeton Legacy Library). Princeton: Princeton University Press. </w:t>
            </w:r>
          </w:p>
        </w:tc>
        <w:tc>
          <w:tcPr>
            <w:tcW w:w="1555" w:type="dxa"/>
            <w:tcBorders>
              <w:top w:val="single" w:sz="8" w:space="0" w:color="auto"/>
              <w:left w:val="single" w:sz="8" w:space="0" w:color="auto"/>
              <w:bottom w:val="single" w:sz="8" w:space="0" w:color="auto"/>
              <w:right w:val="single" w:sz="8" w:space="0" w:color="auto"/>
            </w:tcBorders>
          </w:tcPr>
          <w:p w14:paraId="1E74D31F" w14:textId="77777777" w:rsidR="000D596D" w:rsidRDefault="000D596D" w:rsidP="009D0DD3">
            <w:pPr>
              <w:jc w:val="center"/>
            </w:pPr>
            <w:r w:rsidRPr="7E1531B6">
              <w:rPr>
                <w:rFonts w:ascii="Segoe UI Symbol" w:eastAsia="Arial" w:hAnsi="Segoe UI Symbol" w:cs="Segoe UI Symbol"/>
                <w:szCs w:val="22"/>
              </w:rPr>
              <w:t>☒</w:t>
            </w:r>
          </w:p>
        </w:tc>
      </w:tr>
      <w:tr w:rsidR="000D596D" w14:paraId="274E8818" w14:textId="77777777" w:rsidTr="009D0DD3">
        <w:trPr>
          <w:trHeight w:val="300"/>
        </w:trPr>
        <w:tc>
          <w:tcPr>
            <w:tcW w:w="1880" w:type="dxa"/>
            <w:tcBorders>
              <w:top w:val="single" w:sz="8" w:space="0" w:color="auto"/>
              <w:left w:val="single" w:sz="8" w:space="0" w:color="auto"/>
              <w:bottom w:val="single" w:sz="8" w:space="0" w:color="auto"/>
              <w:right w:val="single" w:sz="8" w:space="0" w:color="auto"/>
            </w:tcBorders>
          </w:tcPr>
          <w:p w14:paraId="1D37229B" w14:textId="77777777" w:rsidR="000D596D" w:rsidRDefault="000D596D" w:rsidP="009D0DD3">
            <w:pPr>
              <w:jc w:val="both"/>
            </w:pPr>
            <w:r w:rsidRPr="7E1531B6">
              <w:rPr>
                <w:rFonts w:eastAsia="Arial" w:cs="Arial"/>
                <w:szCs w:val="22"/>
              </w:rPr>
              <w:t xml:space="preserve">Further </w:t>
            </w:r>
          </w:p>
        </w:tc>
        <w:tc>
          <w:tcPr>
            <w:tcW w:w="4860" w:type="dxa"/>
            <w:tcBorders>
              <w:top w:val="single" w:sz="8" w:space="0" w:color="auto"/>
              <w:left w:val="single" w:sz="8" w:space="0" w:color="auto"/>
              <w:bottom w:val="single" w:sz="8" w:space="0" w:color="auto"/>
              <w:right w:val="single" w:sz="8" w:space="0" w:color="auto"/>
            </w:tcBorders>
          </w:tcPr>
          <w:p w14:paraId="67375A38" w14:textId="77777777" w:rsidR="000D596D" w:rsidRDefault="000D596D" w:rsidP="009D0DD3">
            <w:pPr>
              <w:jc w:val="both"/>
            </w:pPr>
            <w:r w:rsidRPr="7E1531B6">
              <w:rPr>
                <w:rFonts w:eastAsia="Arial" w:cs="Arial"/>
                <w:szCs w:val="22"/>
              </w:rPr>
              <w:t xml:space="preserve">Smith, D. (2013) </w:t>
            </w:r>
            <w:r w:rsidRPr="7E1531B6">
              <w:rPr>
                <w:rFonts w:eastAsia="Arial" w:cs="Arial"/>
                <w:i/>
                <w:iCs/>
                <w:szCs w:val="22"/>
              </w:rPr>
              <w:t>An Independent Report for the Welsh Government into Arts in Education in the Schools of Wales</w:t>
            </w:r>
            <w:r w:rsidRPr="7E1531B6">
              <w:rPr>
                <w:rFonts w:eastAsia="Arial" w:cs="Arial"/>
                <w:szCs w:val="22"/>
              </w:rPr>
              <w:t xml:space="preserve">. Available at: </w:t>
            </w:r>
            <w:hyperlink r:id="rId14">
              <w:r w:rsidRPr="7E1531B6">
                <w:rPr>
                  <w:rStyle w:val="Hyperlink"/>
                  <w:rFonts w:eastAsia="Arial" w:cs="Arial"/>
                  <w:szCs w:val="22"/>
                </w:rPr>
                <w:t>http://wales.gov.uk/topics/educationandskills/publications/wagreviews/arts-in-education-review/?lang=en</w:t>
              </w:r>
            </w:hyperlink>
            <w:r w:rsidRPr="7E1531B6">
              <w:rPr>
                <w:rFonts w:eastAsia="Arial" w:cs="Arial"/>
                <w:szCs w:val="22"/>
              </w:rPr>
              <w:t xml:space="preserve"> </w:t>
            </w:r>
          </w:p>
        </w:tc>
        <w:tc>
          <w:tcPr>
            <w:tcW w:w="1555" w:type="dxa"/>
            <w:tcBorders>
              <w:top w:val="single" w:sz="8" w:space="0" w:color="auto"/>
              <w:left w:val="single" w:sz="8" w:space="0" w:color="auto"/>
              <w:bottom w:val="single" w:sz="8" w:space="0" w:color="auto"/>
              <w:right w:val="single" w:sz="8" w:space="0" w:color="auto"/>
            </w:tcBorders>
          </w:tcPr>
          <w:p w14:paraId="518CF2E1" w14:textId="77777777" w:rsidR="000D596D" w:rsidRDefault="000D596D" w:rsidP="009D0DD3">
            <w:pPr>
              <w:jc w:val="center"/>
            </w:pPr>
            <w:r w:rsidRPr="7E1531B6">
              <w:rPr>
                <w:rFonts w:eastAsia="Arial" w:cs="Arial"/>
                <w:szCs w:val="22"/>
              </w:rPr>
              <w:t xml:space="preserve"> </w:t>
            </w:r>
            <w:r w:rsidRPr="7E1531B6">
              <w:rPr>
                <w:rFonts w:ascii="Segoe UI Symbol" w:eastAsia="Arial" w:hAnsi="Segoe UI Symbol" w:cs="Segoe UI Symbol"/>
                <w:szCs w:val="22"/>
              </w:rPr>
              <w:t>☐</w:t>
            </w:r>
          </w:p>
        </w:tc>
      </w:tr>
      <w:tr w:rsidR="000D596D" w14:paraId="3A8C3D26" w14:textId="77777777" w:rsidTr="009D0DD3">
        <w:trPr>
          <w:trHeight w:val="300"/>
        </w:trPr>
        <w:tc>
          <w:tcPr>
            <w:tcW w:w="1880" w:type="dxa"/>
            <w:tcBorders>
              <w:top w:val="single" w:sz="8" w:space="0" w:color="auto"/>
              <w:left w:val="single" w:sz="8" w:space="0" w:color="auto"/>
              <w:bottom w:val="single" w:sz="8" w:space="0" w:color="auto"/>
              <w:right w:val="single" w:sz="8" w:space="0" w:color="auto"/>
            </w:tcBorders>
          </w:tcPr>
          <w:p w14:paraId="0AC7B8D8" w14:textId="77777777" w:rsidR="000D596D" w:rsidRDefault="000D596D" w:rsidP="009D0DD3">
            <w:pPr>
              <w:jc w:val="both"/>
            </w:pPr>
            <w:r w:rsidRPr="7E1531B6">
              <w:rPr>
                <w:rFonts w:eastAsia="Arial" w:cs="Arial"/>
                <w:szCs w:val="22"/>
              </w:rPr>
              <w:t xml:space="preserve">Further </w:t>
            </w:r>
          </w:p>
        </w:tc>
        <w:tc>
          <w:tcPr>
            <w:tcW w:w="4860" w:type="dxa"/>
            <w:tcBorders>
              <w:top w:val="single" w:sz="8" w:space="0" w:color="auto"/>
              <w:left w:val="single" w:sz="8" w:space="0" w:color="auto"/>
              <w:bottom w:val="single" w:sz="8" w:space="0" w:color="auto"/>
              <w:right w:val="single" w:sz="8" w:space="0" w:color="auto"/>
            </w:tcBorders>
          </w:tcPr>
          <w:p w14:paraId="2B0AEBD2" w14:textId="77777777" w:rsidR="000D596D" w:rsidRDefault="000D596D" w:rsidP="009D0DD3">
            <w:pPr>
              <w:jc w:val="both"/>
            </w:pPr>
            <w:r w:rsidRPr="7E1531B6">
              <w:rPr>
                <w:rFonts w:eastAsia="Arial" w:cs="Arial"/>
                <w:szCs w:val="22"/>
              </w:rPr>
              <w:t xml:space="preserve">Throne, K. (2007) </w:t>
            </w:r>
            <w:r w:rsidRPr="7E1531B6">
              <w:rPr>
                <w:rFonts w:eastAsia="Arial" w:cs="Arial"/>
                <w:i/>
                <w:iCs/>
                <w:szCs w:val="22"/>
              </w:rPr>
              <w:t>Essential Creativity in the Classroom,</w:t>
            </w:r>
            <w:r w:rsidRPr="7E1531B6">
              <w:rPr>
                <w:rFonts w:eastAsia="Arial" w:cs="Arial"/>
                <w:szCs w:val="22"/>
              </w:rPr>
              <w:t xml:space="preserve"> London: Routledge. </w:t>
            </w:r>
          </w:p>
        </w:tc>
        <w:tc>
          <w:tcPr>
            <w:tcW w:w="1555" w:type="dxa"/>
            <w:tcBorders>
              <w:top w:val="single" w:sz="8" w:space="0" w:color="auto"/>
              <w:left w:val="single" w:sz="8" w:space="0" w:color="auto"/>
              <w:bottom w:val="single" w:sz="8" w:space="0" w:color="auto"/>
              <w:right w:val="single" w:sz="8" w:space="0" w:color="auto"/>
            </w:tcBorders>
          </w:tcPr>
          <w:p w14:paraId="5D05975A" w14:textId="77777777" w:rsidR="000D596D" w:rsidRDefault="000D596D" w:rsidP="009D0DD3">
            <w:pPr>
              <w:jc w:val="center"/>
            </w:pPr>
            <w:r w:rsidRPr="7E1531B6">
              <w:rPr>
                <w:rFonts w:eastAsia="Arial" w:cs="Arial"/>
                <w:szCs w:val="22"/>
              </w:rPr>
              <w:t xml:space="preserve"> </w:t>
            </w:r>
            <w:r w:rsidRPr="7E1531B6">
              <w:rPr>
                <w:rFonts w:ascii="Segoe UI Symbol" w:eastAsia="Arial" w:hAnsi="Segoe UI Symbol" w:cs="Segoe UI Symbol"/>
                <w:szCs w:val="22"/>
              </w:rPr>
              <w:t>☐</w:t>
            </w:r>
          </w:p>
        </w:tc>
      </w:tr>
    </w:tbl>
    <w:p w14:paraId="78B3656B" w14:textId="77777777" w:rsidR="00094939" w:rsidRPr="002633D8" w:rsidRDefault="00094939" w:rsidP="00094939">
      <w:pPr>
        <w:jc w:val="both"/>
        <w:rPr>
          <w:rFonts w:cs="Arial"/>
          <w:szCs w:val="22"/>
        </w:rPr>
      </w:pPr>
    </w:p>
    <w:p w14:paraId="138B8725" w14:textId="77777777" w:rsidR="00094939" w:rsidRDefault="00094939" w:rsidP="00B571D7">
      <w:pPr>
        <w:rPr>
          <w:rFonts w:ascii="Arial" w:hAnsi="Arial" w:cs="Arial"/>
          <w:b/>
          <w:bCs/>
        </w:rPr>
      </w:pPr>
    </w:p>
    <w:p w14:paraId="08A8EDD1" w14:textId="77777777" w:rsidR="00482988" w:rsidRPr="00FF3582" w:rsidRDefault="00482988" w:rsidP="00482988">
      <w:pPr>
        <w:rPr>
          <w:rFonts w:ascii="Arial" w:hAnsi="Arial" w:cs="Arial"/>
          <w:b/>
        </w:rPr>
      </w:pPr>
      <w:r w:rsidRPr="00FF3582">
        <w:rPr>
          <w:rFonts w:ascii="Arial" w:hAnsi="Arial" w:cs="Arial"/>
          <w:b/>
        </w:rPr>
        <w:t>Additional Material</w:t>
      </w:r>
    </w:p>
    <w:p w14:paraId="53B81A34" w14:textId="77777777" w:rsidR="00482988" w:rsidRPr="00FF3582" w:rsidRDefault="00482988" w:rsidP="00482988">
      <w:pPr>
        <w:rPr>
          <w:rFonts w:ascii="Arial" w:hAnsi="Arial" w:cs="Arial"/>
        </w:rPr>
      </w:pPr>
      <w:r w:rsidRPr="00FF3582">
        <w:rPr>
          <w:rFonts w:ascii="Arial" w:hAnsi="Arial" w:cs="Arial"/>
        </w:rPr>
        <w:t>Students will be directed towards current publications as they become available and towards appropriate electronic resources.</w:t>
      </w:r>
    </w:p>
    <w:p w14:paraId="58D22E55" w14:textId="77777777" w:rsidR="00F946DD" w:rsidRPr="00FF3582" w:rsidRDefault="00F946DD" w:rsidP="00C7714E">
      <w:pPr>
        <w:jc w:val="center"/>
        <w:rPr>
          <w:rFonts w:ascii="Arial" w:hAnsi="Arial" w:cs="Arial"/>
          <w:b/>
        </w:rPr>
      </w:pPr>
    </w:p>
    <w:p w14:paraId="647D8786" w14:textId="77777777" w:rsidR="00F946DD" w:rsidRPr="00FF3582" w:rsidRDefault="00F946DD" w:rsidP="00987107">
      <w:pPr>
        <w:rPr>
          <w:rFonts w:ascii="Arial" w:hAnsi="Arial" w:cs="Arial"/>
          <w:b/>
        </w:rPr>
      </w:pPr>
    </w:p>
    <w:sectPr w:rsidR="00F946DD" w:rsidRPr="00FF3582" w:rsidSect="00EB6B8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DBCBF" w14:textId="77777777" w:rsidR="00C23981" w:rsidRDefault="00C23981" w:rsidP="00C07885">
      <w:r>
        <w:separator/>
      </w:r>
    </w:p>
  </w:endnote>
  <w:endnote w:type="continuationSeparator" w:id="0">
    <w:p w14:paraId="39DEA5D9" w14:textId="77777777" w:rsidR="00C23981" w:rsidRDefault="00C23981"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AA6EF" w14:textId="77777777" w:rsidR="00C23981" w:rsidRDefault="00C23981" w:rsidP="00C07885">
      <w:r>
        <w:separator/>
      </w:r>
    </w:p>
  </w:footnote>
  <w:footnote w:type="continuationSeparator" w:id="0">
    <w:p w14:paraId="2C647E55" w14:textId="77777777" w:rsidR="00C23981" w:rsidRDefault="00C23981"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369FA"/>
    <w:multiLevelType w:val="hybridMultilevel"/>
    <w:tmpl w:val="D042F75E"/>
    <w:lvl w:ilvl="0" w:tplc="931C47B6">
      <w:start w:val="1"/>
      <w:numFmt w:val="bullet"/>
      <w:lvlText w:val="•"/>
      <w:lvlJc w:val="left"/>
      <w:pPr>
        <w:tabs>
          <w:tab w:val="num" w:pos="720"/>
        </w:tabs>
        <w:ind w:left="720" w:hanging="360"/>
      </w:pPr>
      <w:rPr>
        <w:rFonts w:ascii="Arial" w:hAnsi="Arial" w:hint="default"/>
      </w:rPr>
    </w:lvl>
    <w:lvl w:ilvl="1" w:tplc="77FC6088" w:tentative="1">
      <w:start w:val="1"/>
      <w:numFmt w:val="bullet"/>
      <w:lvlText w:val="•"/>
      <w:lvlJc w:val="left"/>
      <w:pPr>
        <w:tabs>
          <w:tab w:val="num" w:pos="1440"/>
        </w:tabs>
        <w:ind w:left="1440" w:hanging="360"/>
      </w:pPr>
      <w:rPr>
        <w:rFonts w:ascii="Arial" w:hAnsi="Arial" w:hint="default"/>
      </w:rPr>
    </w:lvl>
    <w:lvl w:ilvl="2" w:tplc="A49A4BF4" w:tentative="1">
      <w:start w:val="1"/>
      <w:numFmt w:val="bullet"/>
      <w:lvlText w:val="•"/>
      <w:lvlJc w:val="left"/>
      <w:pPr>
        <w:tabs>
          <w:tab w:val="num" w:pos="2160"/>
        </w:tabs>
        <w:ind w:left="2160" w:hanging="360"/>
      </w:pPr>
      <w:rPr>
        <w:rFonts w:ascii="Arial" w:hAnsi="Arial" w:hint="default"/>
      </w:rPr>
    </w:lvl>
    <w:lvl w:ilvl="3" w:tplc="57DC12F0" w:tentative="1">
      <w:start w:val="1"/>
      <w:numFmt w:val="bullet"/>
      <w:lvlText w:val="•"/>
      <w:lvlJc w:val="left"/>
      <w:pPr>
        <w:tabs>
          <w:tab w:val="num" w:pos="2880"/>
        </w:tabs>
        <w:ind w:left="2880" w:hanging="360"/>
      </w:pPr>
      <w:rPr>
        <w:rFonts w:ascii="Arial" w:hAnsi="Arial" w:hint="default"/>
      </w:rPr>
    </w:lvl>
    <w:lvl w:ilvl="4" w:tplc="C1E61606" w:tentative="1">
      <w:start w:val="1"/>
      <w:numFmt w:val="bullet"/>
      <w:lvlText w:val="•"/>
      <w:lvlJc w:val="left"/>
      <w:pPr>
        <w:tabs>
          <w:tab w:val="num" w:pos="3600"/>
        </w:tabs>
        <w:ind w:left="3600" w:hanging="360"/>
      </w:pPr>
      <w:rPr>
        <w:rFonts w:ascii="Arial" w:hAnsi="Arial" w:hint="default"/>
      </w:rPr>
    </w:lvl>
    <w:lvl w:ilvl="5" w:tplc="5E9E2818" w:tentative="1">
      <w:start w:val="1"/>
      <w:numFmt w:val="bullet"/>
      <w:lvlText w:val="•"/>
      <w:lvlJc w:val="left"/>
      <w:pPr>
        <w:tabs>
          <w:tab w:val="num" w:pos="4320"/>
        </w:tabs>
        <w:ind w:left="4320" w:hanging="360"/>
      </w:pPr>
      <w:rPr>
        <w:rFonts w:ascii="Arial" w:hAnsi="Arial" w:hint="default"/>
      </w:rPr>
    </w:lvl>
    <w:lvl w:ilvl="6" w:tplc="6B6C8982" w:tentative="1">
      <w:start w:val="1"/>
      <w:numFmt w:val="bullet"/>
      <w:lvlText w:val="•"/>
      <w:lvlJc w:val="left"/>
      <w:pPr>
        <w:tabs>
          <w:tab w:val="num" w:pos="5040"/>
        </w:tabs>
        <w:ind w:left="5040" w:hanging="360"/>
      </w:pPr>
      <w:rPr>
        <w:rFonts w:ascii="Arial" w:hAnsi="Arial" w:hint="default"/>
      </w:rPr>
    </w:lvl>
    <w:lvl w:ilvl="7" w:tplc="C1AA3C86" w:tentative="1">
      <w:start w:val="1"/>
      <w:numFmt w:val="bullet"/>
      <w:lvlText w:val="•"/>
      <w:lvlJc w:val="left"/>
      <w:pPr>
        <w:tabs>
          <w:tab w:val="num" w:pos="5760"/>
        </w:tabs>
        <w:ind w:left="5760" w:hanging="360"/>
      </w:pPr>
      <w:rPr>
        <w:rFonts w:ascii="Arial" w:hAnsi="Arial" w:hint="default"/>
      </w:rPr>
    </w:lvl>
    <w:lvl w:ilvl="8" w:tplc="398ABA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2971FD"/>
    <w:multiLevelType w:val="hybridMultilevel"/>
    <w:tmpl w:val="7806E344"/>
    <w:lvl w:ilvl="0" w:tplc="62B40210">
      <w:start w:val="7"/>
      <w:numFmt w:val="decimal"/>
      <w:lvlText w:val="%1."/>
      <w:lvlJc w:val="left"/>
      <w:pPr>
        <w:tabs>
          <w:tab w:val="num" w:pos="720"/>
        </w:tabs>
        <w:ind w:left="720" w:hanging="360"/>
      </w:pPr>
    </w:lvl>
    <w:lvl w:ilvl="1" w:tplc="6D9C87D0" w:tentative="1">
      <w:start w:val="1"/>
      <w:numFmt w:val="decimal"/>
      <w:lvlText w:val="%2."/>
      <w:lvlJc w:val="left"/>
      <w:pPr>
        <w:tabs>
          <w:tab w:val="num" w:pos="1440"/>
        </w:tabs>
        <w:ind w:left="1440" w:hanging="360"/>
      </w:pPr>
    </w:lvl>
    <w:lvl w:ilvl="2" w:tplc="D16EE412" w:tentative="1">
      <w:start w:val="1"/>
      <w:numFmt w:val="decimal"/>
      <w:lvlText w:val="%3."/>
      <w:lvlJc w:val="left"/>
      <w:pPr>
        <w:tabs>
          <w:tab w:val="num" w:pos="2160"/>
        </w:tabs>
        <w:ind w:left="2160" w:hanging="360"/>
      </w:pPr>
    </w:lvl>
    <w:lvl w:ilvl="3" w:tplc="29CCC56C" w:tentative="1">
      <w:start w:val="1"/>
      <w:numFmt w:val="decimal"/>
      <w:lvlText w:val="%4."/>
      <w:lvlJc w:val="left"/>
      <w:pPr>
        <w:tabs>
          <w:tab w:val="num" w:pos="2880"/>
        </w:tabs>
        <w:ind w:left="2880" w:hanging="360"/>
      </w:pPr>
    </w:lvl>
    <w:lvl w:ilvl="4" w:tplc="667C1130" w:tentative="1">
      <w:start w:val="1"/>
      <w:numFmt w:val="decimal"/>
      <w:lvlText w:val="%5."/>
      <w:lvlJc w:val="left"/>
      <w:pPr>
        <w:tabs>
          <w:tab w:val="num" w:pos="3600"/>
        </w:tabs>
        <w:ind w:left="3600" w:hanging="360"/>
      </w:pPr>
    </w:lvl>
    <w:lvl w:ilvl="5" w:tplc="D304BB0E" w:tentative="1">
      <w:start w:val="1"/>
      <w:numFmt w:val="decimal"/>
      <w:lvlText w:val="%6."/>
      <w:lvlJc w:val="left"/>
      <w:pPr>
        <w:tabs>
          <w:tab w:val="num" w:pos="4320"/>
        </w:tabs>
        <w:ind w:left="4320" w:hanging="360"/>
      </w:pPr>
    </w:lvl>
    <w:lvl w:ilvl="6" w:tplc="975AE0A6" w:tentative="1">
      <w:start w:val="1"/>
      <w:numFmt w:val="decimal"/>
      <w:lvlText w:val="%7."/>
      <w:lvlJc w:val="left"/>
      <w:pPr>
        <w:tabs>
          <w:tab w:val="num" w:pos="5040"/>
        </w:tabs>
        <w:ind w:left="5040" w:hanging="360"/>
      </w:pPr>
    </w:lvl>
    <w:lvl w:ilvl="7" w:tplc="F056B7C8" w:tentative="1">
      <w:start w:val="1"/>
      <w:numFmt w:val="decimal"/>
      <w:lvlText w:val="%8."/>
      <w:lvlJc w:val="left"/>
      <w:pPr>
        <w:tabs>
          <w:tab w:val="num" w:pos="5760"/>
        </w:tabs>
        <w:ind w:left="5760" w:hanging="360"/>
      </w:pPr>
    </w:lvl>
    <w:lvl w:ilvl="8" w:tplc="EE60A0B6" w:tentative="1">
      <w:start w:val="1"/>
      <w:numFmt w:val="decimal"/>
      <w:lvlText w:val="%9."/>
      <w:lvlJc w:val="left"/>
      <w:pPr>
        <w:tabs>
          <w:tab w:val="num" w:pos="6480"/>
        </w:tabs>
        <w:ind w:left="6480" w:hanging="360"/>
      </w:pPr>
    </w:lvl>
  </w:abstractNum>
  <w:abstractNum w:abstractNumId="2" w15:restartNumberingAfterBreak="0">
    <w:nsid w:val="07975CB4"/>
    <w:multiLevelType w:val="hybridMultilevel"/>
    <w:tmpl w:val="69F2E78C"/>
    <w:lvl w:ilvl="0" w:tplc="75CEDEE8">
      <w:start w:val="4"/>
      <w:numFmt w:val="decimal"/>
      <w:lvlText w:val="%1."/>
      <w:lvlJc w:val="left"/>
      <w:pPr>
        <w:tabs>
          <w:tab w:val="num" w:pos="720"/>
        </w:tabs>
        <w:ind w:left="720" w:hanging="360"/>
      </w:pPr>
    </w:lvl>
    <w:lvl w:ilvl="1" w:tplc="F8A80796" w:tentative="1">
      <w:start w:val="1"/>
      <w:numFmt w:val="decimal"/>
      <w:lvlText w:val="%2."/>
      <w:lvlJc w:val="left"/>
      <w:pPr>
        <w:tabs>
          <w:tab w:val="num" w:pos="1440"/>
        </w:tabs>
        <w:ind w:left="1440" w:hanging="360"/>
      </w:pPr>
    </w:lvl>
    <w:lvl w:ilvl="2" w:tplc="4006AE56" w:tentative="1">
      <w:start w:val="1"/>
      <w:numFmt w:val="decimal"/>
      <w:lvlText w:val="%3."/>
      <w:lvlJc w:val="left"/>
      <w:pPr>
        <w:tabs>
          <w:tab w:val="num" w:pos="2160"/>
        </w:tabs>
        <w:ind w:left="2160" w:hanging="360"/>
      </w:pPr>
    </w:lvl>
    <w:lvl w:ilvl="3" w:tplc="A5D8DECC" w:tentative="1">
      <w:start w:val="1"/>
      <w:numFmt w:val="decimal"/>
      <w:lvlText w:val="%4."/>
      <w:lvlJc w:val="left"/>
      <w:pPr>
        <w:tabs>
          <w:tab w:val="num" w:pos="2880"/>
        </w:tabs>
        <w:ind w:left="2880" w:hanging="360"/>
      </w:pPr>
    </w:lvl>
    <w:lvl w:ilvl="4" w:tplc="C5503252" w:tentative="1">
      <w:start w:val="1"/>
      <w:numFmt w:val="decimal"/>
      <w:lvlText w:val="%5."/>
      <w:lvlJc w:val="left"/>
      <w:pPr>
        <w:tabs>
          <w:tab w:val="num" w:pos="3600"/>
        </w:tabs>
        <w:ind w:left="3600" w:hanging="360"/>
      </w:pPr>
    </w:lvl>
    <w:lvl w:ilvl="5" w:tplc="D144AF54" w:tentative="1">
      <w:start w:val="1"/>
      <w:numFmt w:val="decimal"/>
      <w:lvlText w:val="%6."/>
      <w:lvlJc w:val="left"/>
      <w:pPr>
        <w:tabs>
          <w:tab w:val="num" w:pos="4320"/>
        </w:tabs>
        <w:ind w:left="4320" w:hanging="360"/>
      </w:pPr>
    </w:lvl>
    <w:lvl w:ilvl="6" w:tplc="B8CC0598" w:tentative="1">
      <w:start w:val="1"/>
      <w:numFmt w:val="decimal"/>
      <w:lvlText w:val="%7."/>
      <w:lvlJc w:val="left"/>
      <w:pPr>
        <w:tabs>
          <w:tab w:val="num" w:pos="5040"/>
        </w:tabs>
        <w:ind w:left="5040" w:hanging="360"/>
      </w:pPr>
    </w:lvl>
    <w:lvl w:ilvl="7" w:tplc="F26CA09C" w:tentative="1">
      <w:start w:val="1"/>
      <w:numFmt w:val="decimal"/>
      <w:lvlText w:val="%8."/>
      <w:lvlJc w:val="left"/>
      <w:pPr>
        <w:tabs>
          <w:tab w:val="num" w:pos="5760"/>
        </w:tabs>
        <w:ind w:left="5760" w:hanging="360"/>
      </w:pPr>
    </w:lvl>
    <w:lvl w:ilvl="8" w:tplc="0A06E886" w:tentative="1">
      <w:start w:val="1"/>
      <w:numFmt w:val="decimal"/>
      <w:lvlText w:val="%9."/>
      <w:lvlJc w:val="left"/>
      <w:pPr>
        <w:tabs>
          <w:tab w:val="num" w:pos="6480"/>
        </w:tabs>
        <w:ind w:left="6480" w:hanging="360"/>
      </w:pPr>
    </w:lvl>
  </w:abstractNum>
  <w:abstractNum w:abstractNumId="3" w15:restartNumberingAfterBreak="0">
    <w:nsid w:val="0A453017"/>
    <w:multiLevelType w:val="hybridMultilevel"/>
    <w:tmpl w:val="3216E6EC"/>
    <w:lvl w:ilvl="0" w:tplc="A7E69A0A">
      <w:start w:val="1"/>
      <w:numFmt w:val="bullet"/>
      <w:lvlText w:val="·"/>
      <w:lvlJc w:val="left"/>
      <w:pPr>
        <w:ind w:left="720" w:hanging="360"/>
      </w:pPr>
      <w:rPr>
        <w:rFonts w:ascii="Symbol" w:hAnsi="Symbol" w:hint="default"/>
      </w:rPr>
    </w:lvl>
    <w:lvl w:ilvl="1" w:tplc="DC82EF78">
      <w:start w:val="1"/>
      <w:numFmt w:val="bullet"/>
      <w:lvlText w:val="o"/>
      <w:lvlJc w:val="left"/>
      <w:pPr>
        <w:ind w:left="1440" w:hanging="360"/>
      </w:pPr>
      <w:rPr>
        <w:rFonts w:ascii="Courier New" w:hAnsi="Courier New" w:hint="default"/>
      </w:rPr>
    </w:lvl>
    <w:lvl w:ilvl="2" w:tplc="8E24638A">
      <w:start w:val="1"/>
      <w:numFmt w:val="bullet"/>
      <w:lvlText w:val=""/>
      <w:lvlJc w:val="left"/>
      <w:pPr>
        <w:ind w:left="2160" w:hanging="360"/>
      </w:pPr>
      <w:rPr>
        <w:rFonts w:ascii="Wingdings" w:hAnsi="Wingdings" w:hint="default"/>
      </w:rPr>
    </w:lvl>
    <w:lvl w:ilvl="3" w:tplc="1832A3EE">
      <w:start w:val="1"/>
      <w:numFmt w:val="bullet"/>
      <w:lvlText w:val=""/>
      <w:lvlJc w:val="left"/>
      <w:pPr>
        <w:ind w:left="2880" w:hanging="360"/>
      </w:pPr>
      <w:rPr>
        <w:rFonts w:ascii="Symbol" w:hAnsi="Symbol" w:hint="default"/>
      </w:rPr>
    </w:lvl>
    <w:lvl w:ilvl="4" w:tplc="7AD8196C">
      <w:start w:val="1"/>
      <w:numFmt w:val="bullet"/>
      <w:lvlText w:val="o"/>
      <w:lvlJc w:val="left"/>
      <w:pPr>
        <w:ind w:left="3600" w:hanging="360"/>
      </w:pPr>
      <w:rPr>
        <w:rFonts w:ascii="Courier New" w:hAnsi="Courier New" w:hint="default"/>
      </w:rPr>
    </w:lvl>
    <w:lvl w:ilvl="5" w:tplc="857E978A">
      <w:start w:val="1"/>
      <w:numFmt w:val="bullet"/>
      <w:lvlText w:val=""/>
      <w:lvlJc w:val="left"/>
      <w:pPr>
        <w:ind w:left="4320" w:hanging="360"/>
      </w:pPr>
      <w:rPr>
        <w:rFonts w:ascii="Wingdings" w:hAnsi="Wingdings" w:hint="default"/>
      </w:rPr>
    </w:lvl>
    <w:lvl w:ilvl="6" w:tplc="1C94C130">
      <w:start w:val="1"/>
      <w:numFmt w:val="bullet"/>
      <w:lvlText w:val=""/>
      <w:lvlJc w:val="left"/>
      <w:pPr>
        <w:ind w:left="5040" w:hanging="360"/>
      </w:pPr>
      <w:rPr>
        <w:rFonts w:ascii="Symbol" w:hAnsi="Symbol" w:hint="default"/>
      </w:rPr>
    </w:lvl>
    <w:lvl w:ilvl="7" w:tplc="F2B80D26">
      <w:start w:val="1"/>
      <w:numFmt w:val="bullet"/>
      <w:lvlText w:val="o"/>
      <w:lvlJc w:val="left"/>
      <w:pPr>
        <w:ind w:left="5760" w:hanging="360"/>
      </w:pPr>
      <w:rPr>
        <w:rFonts w:ascii="Courier New" w:hAnsi="Courier New" w:hint="default"/>
      </w:rPr>
    </w:lvl>
    <w:lvl w:ilvl="8" w:tplc="DA30E4EA">
      <w:start w:val="1"/>
      <w:numFmt w:val="bullet"/>
      <w:lvlText w:val=""/>
      <w:lvlJc w:val="left"/>
      <w:pPr>
        <w:ind w:left="6480" w:hanging="360"/>
      </w:pPr>
      <w:rPr>
        <w:rFonts w:ascii="Wingdings" w:hAnsi="Wingdings" w:hint="default"/>
      </w:rPr>
    </w:lvl>
  </w:abstractNum>
  <w:abstractNum w:abstractNumId="4"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AC0257"/>
    <w:multiLevelType w:val="hybridMultilevel"/>
    <w:tmpl w:val="FB603096"/>
    <w:lvl w:ilvl="0" w:tplc="60180AA4">
      <w:start w:val="6"/>
      <w:numFmt w:val="decimal"/>
      <w:lvlText w:val="%1."/>
      <w:lvlJc w:val="left"/>
      <w:pPr>
        <w:tabs>
          <w:tab w:val="num" w:pos="720"/>
        </w:tabs>
        <w:ind w:left="720" w:hanging="360"/>
      </w:pPr>
    </w:lvl>
    <w:lvl w:ilvl="1" w:tplc="B148B0EA" w:tentative="1">
      <w:start w:val="1"/>
      <w:numFmt w:val="decimal"/>
      <w:lvlText w:val="%2."/>
      <w:lvlJc w:val="left"/>
      <w:pPr>
        <w:tabs>
          <w:tab w:val="num" w:pos="1440"/>
        </w:tabs>
        <w:ind w:left="1440" w:hanging="360"/>
      </w:pPr>
    </w:lvl>
    <w:lvl w:ilvl="2" w:tplc="A88C7D36" w:tentative="1">
      <w:start w:val="1"/>
      <w:numFmt w:val="decimal"/>
      <w:lvlText w:val="%3."/>
      <w:lvlJc w:val="left"/>
      <w:pPr>
        <w:tabs>
          <w:tab w:val="num" w:pos="2160"/>
        </w:tabs>
        <w:ind w:left="2160" w:hanging="360"/>
      </w:pPr>
    </w:lvl>
    <w:lvl w:ilvl="3" w:tplc="203E3918" w:tentative="1">
      <w:start w:val="1"/>
      <w:numFmt w:val="decimal"/>
      <w:lvlText w:val="%4."/>
      <w:lvlJc w:val="left"/>
      <w:pPr>
        <w:tabs>
          <w:tab w:val="num" w:pos="2880"/>
        </w:tabs>
        <w:ind w:left="2880" w:hanging="360"/>
      </w:pPr>
    </w:lvl>
    <w:lvl w:ilvl="4" w:tplc="AD866F24" w:tentative="1">
      <w:start w:val="1"/>
      <w:numFmt w:val="decimal"/>
      <w:lvlText w:val="%5."/>
      <w:lvlJc w:val="left"/>
      <w:pPr>
        <w:tabs>
          <w:tab w:val="num" w:pos="3600"/>
        </w:tabs>
        <w:ind w:left="3600" w:hanging="360"/>
      </w:pPr>
    </w:lvl>
    <w:lvl w:ilvl="5" w:tplc="2BE6A4C4" w:tentative="1">
      <w:start w:val="1"/>
      <w:numFmt w:val="decimal"/>
      <w:lvlText w:val="%6."/>
      <w:lvlJc w:val="left"/>
      <w:pPr>
        <w:tabs>
          <w:tab w:val="num" w:pos="4320"/>
        </w:tabs>
        <w:ind w:left="4320" w:hanging="360"/>
      </w:pPr>
    </w:lvl>
    <w:lvl w:ilvl="6" w:tplc="8A8E017E" w:tentative="1">
      <w:start w:val="1"/>
      <w:numFmt w:val="decimal"/>
      <w:lvlText w:val="%7."/>
      <w:lvlJc w:val="left"/>
      <w:pPr>
        <w:tabs>
          <w:tab w:val="num" w:pos="5040"/>
        </w:tabs>
        <w:ind w:left="5040" w:hanging="360"/>
      </w:pPr>
    </w:lvl>
    <w:lvl w:ilvl="7" w:tplc="BF828D0A" w:tentative="1">
      <w:start w:val="1"/>
      <w:numFmt w:val="decimal"/>
      <w:lvlText w:val="%8."/>
      <w:lvlJc w:val="left"/>
      <w:pPr>
        <w:tabs>
          <w:tab w:val="num" w:pos="5760"/>
        </w:tabs>
        <w:ind w:left="5760" w:hanging="360"/>
      </w:pPr>
    </w:lvl>
    <w:lvl w:ilvl="8" w:tplc="38B27576" w:tentative="1">
      <w:start w:val="1"/>
      <w:numFmt w:val="decimal"/>
      <w:lvlText w:val="%9."/>
      <w:lvlJc w:val="left"/>
      <w:pPr>
        <w:tabs>
          <w:tab w:val="num" w:pos="6480"/>
        </w:tabs>
        <w:ind w:left="6480" w:hanging="360"/>
      </w:pPr>
    </w:lvl>
  </w:abstractNum>
  <w:abstractNum w:abstractNumId="6" w15:restartNumberingAfterBreak="0">
    <w:nsid w:val="18E54E01"/>
    <w:multiLevelType w:val="hybridMultilevel"/>
    <w:tmpl w:val="6B60A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A87DFE"/>
    <w:multiLevelType w:val="hybridMultilevel"/>
    <w:tmpl w:val="BEC04ED6"/>
    <w:lvl w:ilvl="0" w:tplc="B768C014">
      <w:start w:val="2"/>
      <w:numFmt w:val="decimal"/>
      <w:lvlText w:val="%1."/>
      <w:lvlJc w:val="left"/>
      <w:pPr>
        <w:tabs>
          <w:tab w:val="num" w:pos="720"/>
        </w:tabs>
        <w:ind w:left="720" w:hanging="360"/>
      </w:pPr>
    </w:lvl>
    <w:lvl w:ilvl="1" w:tplc="6CA44428" w:tentative="1">
      <w:start w:val="1"/>
      <w:numFmt w:val="decimal"/>
      <w:lvlText w:val="%2."/>
      <w:lvlJc w:val="left"/>
      <w:pPr>
        <w:tabs>
          <w:tab w:val="num" w:pos="1440"/>
        </w:tabs>
        <w:ind w:left="1440" w:hanging="360"/>
      </w:pPr>
    </w:lvl>
    <w:lvl w:ilvl="2" w:tplc="0090E0A8" w:tentative="1">
      <w:start w:val="1"/>
      <w:numFmt w:val="decimal"/>
      <w:lvlText w:val="%3."/>
      <w:lvlJc w:val="left"/>
      <w:pPr>
        <w:tabs>
          <w:tab w:val="num" w:pos="2160"/>
        </w:tabs>
        <w:ind w:left="2160" w:hanging="360"/>
      </w:pPr>
    </w:lvl>
    <w:lvl w:ilvl="3" w:tplc="10E80070" w:tentative="1">
      <w:start w:val="1"/>
      <w:numFmt w:val="decimal"/>
      <w:lvlText w:val="%4."/>
      <w:lvlJc w:val="left"/>
      <w:pPr>
        <w:tabs>
          <w:tab w:val="num" w:pos="2880"/>
        </w:tabs>
        <w:ind w:left="2880" w:hanging="360"/>
      </w:pPr>
    </w:lvl>
    <w:lvl w:ilvl="4" w:tplc="2892ECB8" w:tentative="1">
      <w:start w:val="1"/>
      <w:numFmt w:val="decimal"/>
      <w:lvlText w:val="%5."/>
      <w:lvlJc w:val="left"/>
      <w:pPr>
        <w:tabs>
          <w:tab w:val="num" w:pos="3600"/>
        </w:tabs>
        <w:ind w:left="3600" w:hanging="360"/>
      </w:pPr>
    </w:lvl>
    <w:lvl w:ilvl="5" w:tplc="EE04B2A0" w:tentative="1">
      <w:start w:val="1"/>
      <w:numFmt w:val="decimal"/>
      <w:lvlText w:val="%6."/>
      <w:lvlJc w:val="left"/>
      <w:pPr>
        <w:tabs>
          <w:tab w:val="num" w:pos="4320"/>
        </w:tabs>
        <w:ind w:left="4320" w:hanging="360"/>
      </w:pPr>
    </w:lvl>
    <w:lvl w:ilvl="6" w:tplc="4600BC80" w:tentative="1">
      <w:start w:val="1"/>
      <w:numFmt w:val="decimal"/>
      <w:lvlText w:val="%7."/>
      <w:lvlJc w:val="left"/>
      <w:pPr>
        <w:tabs>
          <w:tab w:val="num" w:pos="5040"/>
        </w:tabs>
        <w:ind w:left="5040" w:hanging="360"/>
      </w:pPr>
    </w:lvl>
    <w:lvl w:ilvl="7" w:tplc="0D524200" w:tentative="1">
      <w:start w:val="1"/>
      <w:numFmt w:val="decimal"/>
      <w:lvlText w:val="%8."/>
      <w:lvlJc w:val="left"/>
      <w:pPr>
        <w:tabs>
          <w:tab w:val="num" w:pos="5760"/>
        </w:tabs>
        <w:ind w:left="5760" w:hanging="360"/>
      </w:pPr>
    </w:lvl>
    <w:lvl w:ilvl="8" w:tplc="46C460B2" w:tentative="1">
      <w:start w:val="1"/>
      <w:numFmt w:val="decimal"/>
      <w:lvlText w:val="%9."/>
      <w:lvlJc w:val="left"/>
      <w:pPr>
        <w:tabs>
          <w:tab w:val="num" w:pos="6480"/>
        </w:tabs>
        <w:ind w:left="6480" w:hanging="360"/>
      </w:pPr>
    </w:lvl>
  </w:abstractNum>
  <w:abstractNum w:abstractNumId="8" w15:restartNumberingAfterBreak="0">
    <w:nsid w:val="24B27E20"/>
    <w:multiLevelType w:val="hybridMultilevel"/>
    <w:tmpl w:val="DE5C01D0"/>
    <w:lvl w:ilvl="0" w:tplc="E278A1FE">
      <w:start w:val="1"/>
      <w:numFmt w:val="decimal"/>
      <w:lvlText w:val="%1."/>
      <w:lvlJc w:val="left"/>
      <w:pPr>
        <w:tabs>
          <w:tab w:val="num" w:pos="720"/>
        </w:tabs>
        <w:ind w:left="720" w:hanging="360"/>
      </w:pPr>
    </w:lvl>
    <w:lvl w:ilvl="1" w:tplc="3176D56C" w:tentative="1">
      <w:start w:val="1"/>
      <w:numFmt w:val="decimal"/>
      <w:lvlText w:val="%2."/>
      <w:lvlJc w:val="left"/>
      <w:pPr>
        <w:tabs>
          <w:tab w:val="num" w:pos="1440"/>
        </w:tabs>
        <w:ind w:left="1440" w:hanging="360"/>
      </w:pPr>
    </w:lvl>
    <w:lvl w:ilvl="2" w:tplc="2B3C180A" w:tentative="1">
      <w:start w:val="1"/>
      <w:numFmt w:val="decimal"/>
      <w:lvlText w:val="%3."/>
      <w:lvlJc w:val="left"/>
      <w:pPr>
        <w:tabs>
          <w:tab w:val="num" w:pos="2160"/>
        </w:tabs>
        <w:ind w:left="2160" w:hanging="360"/>
      </w:pPr>
    </w:lvl>
    <w:lvl w:ilvl="3" w:tplc="C06C9DB6" w:tentative="1">
      <w:start w:val="1"/>
      <w:numFmt w:val="decimal"/>
      <w:lvlText w:val="%4."/>
      <w:lvlJc w:val="left"/>
      <w:pPr>
        <w:tabs>
          <w:tab w:val="num" w:pos="2880"/>
        </w:tabs>
        <w:ind w:left="2880" w:hanging="360"/>
      </w:pPr>
    </w:lvl>
    <w:lvl w:ilvl="4" w:tplc="CFAA505A" w:tentative="1">
      <w:start w:val="1"/>
      <w:numFmt w:val="decimal"/>
      <w:lvlText w:val="%5."/>
      <w:lvlJc w:val="left"/>
      <w:pPr>
        <w:tabs>
          <w:tab w:val="num" w:pos="3600"/>
        </w:tabs>
        <w:ind w:left="3600" w:hanging="360"/>
      </w:pPr>
    </w:lvl>
    <w:lvl w:ilvl="5" w:tplc="071AD6A2" w:tentative="1">
      <w:start w:val="1"/>
      <w:numFmt w:val="decimal"/>
      <w:lvlText w:val="%6."/>
      <w:lvlJc w:val="left"/>
      <w:pPr>
        <w:tabs>
          <w:tab w:val="num" w:pos="4320"/>
        </w:tabs>
        <w:ind w:left="4320" w:hanging="360"/>
      </w:pPr>
    </w:lvl>
    <w:lvl w:ilvl="6" w:tplc="B9D6E6E2" w:tentative="1">
      <w:start w:val="1"/>
      <w:numFmt w:val="decimal"/>
      <w:lvlText w:val="%7."/>
      <w:lvlJc w:val="left"/>
      <w:pPr>
        <w:tabs>
          <w:tab w:val="num" w:pos="5040"/>
        </w:tabs>
        <w:ind w:left="5040" w:hanging="360"/>
      </w:pPr>
    </w:lvl>
    <w:lvl w:ilvl="7" w:tplc="1C02E3A0" w:tentative="1">
      <w:start w:val="1"/>
      <w:numFmt w:val="decimal"/>
      <w:lvlText w:val="%8."/>
      <w:lvlJc w:val="left"/>
      <w:pPr>
        <w:tabs>
          <w:tab w:val="num" w:pos="5760"/>
        </w:tabs>
        <w:ind w:left="5760" w:hanging="360"/>
      </w:pPr>
    </w:lvl>
    <w:lvl w:ilvl="8" w:tplc="31DC3218" w:tentative="1">
      <w:start w:val="1"/>
      <w:numFmt w:val="decimal"/>
      <w:lvlText w:val="%9."/>
      <w:lvlJc w:val="left"/>
      <w:pPr>
        <w:tabs>
          <w:tab w:val="num" w:pos="6480"/>
        </w:tabs>
        <w:ind w:left="6480" w:hanging="360"/>
      </w:pPr>
    </w:lvl>
  </w:abstractNum>
  <w:abstractNum w:abstractNumId="9" w15:restartNumberingAfterBreak="0">
    <w:nsid w:val="2519706D"/>
    <w:multiLevelType w:val="hybridMultilevel"/>
    <w:tmpl w:val="A85EBB30"/>
    <w:lvl w:ilvl="0" w:tplc="C8F027C4">
      <w:start w:val="1"/>
      <w:numFmt w:val="bullet"/>
      <w:lvlText w:val="•"/>
      <w:lvlJc w:val="left"/>
      <w:pPr>
        <w:tabs>
          <w:tab w:val="num" w:pos="720"/>
        </w:tabs>
        <w:ind w:left="720" w:hanging="360"/>
      </w:pPr>
      <w:rPr>
        <w:rFonts w:ascii="Arial" w:hAnsi="Arial" w:hint="default"/>
      </w:rPr>
    </w:lvl>
    <w:lvl w:ilvl="1" w:tplc="DDB034E8" w:tentative="1">
      <w:start w:val="1"/>
      <w:numFmt w:val="bullet"/>
      <w:lvlText w:val="•"/>
      <w:lvlJc w:val="left"/>
      <w:pPr>
        <w:tabs>
          <w:tab w:val="num" w:pos="1440"/>
        </w:tabs>
        <w:ind w:left="1440" w:hanging="360"/>
      </w:pPr>
      <w:rPr>
        <w:rFonts w:ascii="Arial" w:hAnsi="Arial" w:hint="default"/>
      </w:rPr>
    </w:lvl>
    <w:lvl w:ilvl="2" w:tplc="F84AF41C" w:tentative="1">
      <w:start w:val="1"/>
      <w:numFmt w:val="bullet"/>
      <w:lvlText w:val="•"/>
      <w:lvlJc w:val="left"/>
      <w:pPr>
        <w:tabs>
          <w:tab w:val="num" w:pos="2160"/>
        </w:tabs>
        <w:ind w:left="2160" w:hanging="360"/>
      </w:pPr>
      <w:rPr>
        <w:rFonts w:ascii="Arial" w:hAnsi="Arial" w:hint="default"/>
      </w:rPr>
    </w:lvl>
    <w:lvl w:ilvl="3" w:tplc="91F6F9B6" w:tentative="1">
      <w:start w:val="1"/>
      <w:numFmt w:val="bullet"/>
      <w:lvlText w:val="•"/>
      <w:lvlJc w:val="left"/>
      <w:pPr>
        <w:tabs>
          <w:tab w:val="num" w:pos="2880"/>
        </w:tabs>
        <w:ind w:left="2880" w:hanging="360"/>
      </w:pPr>
      <w:rPr>
        <w:rFonts w:ascii="Arial" w:hAnsi="Arial" w:hint="default"/>
      </w:rPr>
    </w:lvl>
    <w:lvl w:ilvl="4" w:tplc="6B7836AC" w:tentative="1">
      <w:start w:val="1"/>
      <w:numFmt w:val="bullet"/>
      <w:lvlText w:val="•"/>
      <w:lvlJc w:val="left"/>
      <w:pPr>
        <w:tabs>
          <w:tab w:val="num" w:pos="3600"/>
        </w:tabs>
        <w:ind w:left="3600" w:hanging="360"/>
      </w:pPr>
      <w:rPr>
        <w:rFonts w:ascii="Arial" w:hAnsi="Arial" w:hint="default"/>
      </w:rPr>
    </w:lvl>
    <w:lvl w:ilvl="5" w:tplc="E8047BE0" w:tentative="1">
      <w:start w:val="1"/>
      <w:numFmt w:val="bullet"/>
      <w:lvlText w:val="•"/>
      <w:lvlJc w:val="left"/>
      <w:pPr>
        <w:tabs>
          <w:tab w:val="num" w:pos="4320"/>
        </w:tabs>
        <w:ind w:left="4320" w:hanging="360"/>
      </w:pPr>
      <w:rPr>
        <w:rFonts w:ascii="Arial" w:hAnsi="Arial" w:hint="default"/>
      </w:rPr>
    </w:lvl>
    <w:lvl w:ilvl="6" w:tplc="CE0AF62C" w:tentative="1">
      <w:start w:val="1"/>
      <w:numFmt w:val="bullet"/>
      <w:lvlText w:val="•"/>
      <w:lvlJc w:val="left"/>
      <w:pPr>
        <w:tabs>
          <w:tab w:val="num" w:pos="5040"/>
        </w:tabs>
        <w:ind w:left="5040" w:hanging="360"/>
      </w:pPr>
      <w:rPr>
        <w:rFonts w:ascii="Arial" w:hAnsi="Arial" w:hint="default"/>
      </w:rPr>
    </w:lvl>
    <w:lvl w:ilvl="7" w:tplc="79CAD2A6" w:tentative="1">
      <w:start w:val="1"/>
      <w:numFmt w:val="bullet"/>
      <w:lvlText w:val="•"/>
      <w:lvlJc w:val="left"/>
      <w:pPr>
        <w:tabs>
          <w:tab w:val="num" w:pos="5760"/>
        </w:tabs>
        <w:ind w:left="5760" w:hanging="360"/>
      </w:pPr>
      <w:rPr>
        <w:rFonts w:ascii="Arial" w:hAnsi="Arial" w:hint="default"/>
      </w:rPr>
    </w:lvl>
    <w:lvl w:ilvl="8" w:tplc="B90A5CD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51B32F0"/>
    <w:multiLevelType w:val="hybridMultilevel"/>
    <w:tmpl w:val="AB22BA12"/>
    <w:lvl w:ilvl="0" w:tplc="B6E87BCE">
      <w:start w:val="1"/>
      <w:numFmt w:val="bullet"/>
      <w:lvlText w:val="•"/>
      <w:lvlJc w:val="left"/>
      <w:pPr>
        <w:tabs>
          <w:tab w:val="num" w:pos="720"/>
        </w:tabs>
        <w:ind w:left="720" w:hanging="360"/>
      </w:pPr>
      <w:rPr>
        <w:rFonts w:ascii="Arial" w:hAnsi="Arial" w:hint="default"/>
      </w:rPr>
    </w:lvl>
    <w:lvl w:ilvl="1" w:tplc="145EAFDC" w:tentative="1">
      <w:start w:val="1"/>
      <w:numFmt w:val="bullet"/>
      <w:lvlText w:val="•"/>
      <w:lvlJc w:val="left"/>
      <w:pPr>
        <w:tabs>
          <w:tab w:val="num" w:pos="1440"/>
        </w:tabs>
        <w:ind w:left="1440" w:hanging="360"/>
      </w:pPr>
      <w:rPr>
        <w:rFonts w:ascii="Arial" w:hAnsi="Arial" w:hint="default"/>
      </w:rPr>
    </w:lvl>
    <w:lvl w:ilvl="2" w:tplc="36641AE2" w:tentative="1">
      <w:start w:val="1"/>
      <w:numFmt w:val="bullet"/>
      <w:lvlText w:val="•"/>
      <w:lvlJc w:val="left"/>
      <w:pPr>
        <w:tabs>
          <w:tab w:val="num" w:pos="2160"/>
        </w:tabs>
        <w:ind w:left="2160" w:hanging="360"/>
      </w:pPr>
      <w:rPr>
        <w:rFonts w:ascii="Arial" w:hAnsi="Arial" w:hint="default"/>
      </w:rPr>
    </w:lvl>
    <w:lvl w:ilvl="3" w:tplc="C45CAE96" w:tentative="1">
      <w:start w:val="1"/>
      <w:numFmt w:val="bullet"/>
      <w:lvlText w:val="•"/>
      <w:lvlJc w:val="left"/>
      <w:pPr>
        <w:tabs>
          <w:tab w:val="num" w:pos="2880"/>
        </w:tabs>
        <w:ind w:left="2880" w:hanging="360"/>
      </w:pPr>
      <w:rPr>
        <w:rFonts w:ascii="Arial" w:hAnsi="Arial" w:hint="default"/>
      </w:rPr>
    </w:lvl>
    <w:lvl w:ilvl="4" w:tplc="391EA3C6" w:tentative="1">
      <w:start w:val="1"/>
      <w:numFmt w:val="bullet"/>
      <w:lvlText w:val="•"/>
      <w:lvlJc w:val="left"/>
      <w:pPr>
        <w:tabs>
          <w:tab w:val="num" w:pos="3600"/>
        </w:tabs>
        <w:ind w:left="3600" w:hanging="360"/>
      </w:pPr>
      <w:rPr>
        <w:rFonts w:ascii="Arial" w:hAnsi="Arial" w:hint="default"/>
      </w:rPr>
    </w:lvl>
    <w:lvl w:ilvl="5" w:tplc="95AA0678" w:tentative="1">
      <w:start w:val="1"/>
      <w:numFmt w:val="bullet"/>
      <w:lvlText w:val="•"/>
      <w:lvlJc w:val="left"/>
      <w:pPr>
        <w:tabs>
          <w:tab w:val="num" w:pos="4320"/>
        </w:tabs>
        <w:ind w:left="4320" w:hanging="360"/>
      </w:pPr>
      <w:rPr>
        <w:rFonts w:ascii="Arial" w:hAnsi="Arial" w:hint="default"/>
      </w:rPr>
    </w:lvl>
    <w:lvl w:ilvl="6" w:tplc="7AD22E40" w:tentative="1">
      <w:start w:val="1"/>
      <w:numFmt w:val="bullet"/>
      <w:lvlText w:val="•"/>
      <w:lvlJc w:val="left"/>
      <w:pPr>
        <w:tabs>
          <w:tab w:val="num" w:pos="5040"/>
        </w:tabs>
        <w:ind w:left="5040" w:hanging="360"/>
      </w:pPr>
      <w:rPr>
        <w:rFonts w:ascii="Arial" w:hAnsi="Arial" w:hint="default"/>
      </w:rPr>
    </w:lvl>
    <w:lvl w:ilvl="7" w:tplc="A3FCA3CC" w:tentative="1">
      <w:start w:val="1"/>
      <w:numFmt w:val="bullet"/>
      <w:lvlText w:val="•"/>
      <w:lvlJc w:val="left"/>
      <w:pPr>
        <w:tabs>
          <w:tab w:val="num" w:pos="5760"/>
        </w:tabs>
        <w:ind w:left="5760" w:hanging="360"/>
      </w:pPr>
      <w:rPr>
        <w:rFonts w:ascii="Arial" w:hAnsi="Arial" w:hint="default"/>
      </w:rPr>
    </w:lvl>
    <w:lvl w:ilvl="8" w:tplc="6BC4ABF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2"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51B7E5F"/>
    <w:multiLevelType w:val="hybridMultilevel"/>
    <w:tmpl w:val="A1501BCC"/>
    <w:lvl w:ilvl="0" w:tplc="D4741E7A">
      <w:start w:val="1"/>
      <w:numFmt w:val="bullet"/>
      <w:lvlText w:val="•"/>
      <w:lvlJc w:val="left"/>
      <w:pPr>
        <w:tabs>
          <w:tab w:val="num" w:pos="720"/>
        </w:tabs>
        <w:ind w:left="720" w:hanging="360"/>
      </w:pPr>
      <w:rPr>
        <w:rFonts w:ascii="Arial" w:hAnsi="Arial" w:hint="default"/>
      </w:rPr>
    </w:lvl>
    <w:lvl w:ilvl="1" w:tplc="9C7CD7C8" w:tentative="1">
      <w:start w:val="1"/>
      <w:numFmt w:val="bullet"/>
      <w:lvlText w:val="•"/>
      <w:lvlJc w:val="left"/>
      <w:pPr>
        <w:tabs>
          <w:tab w:val="num" w:pos="1440"/>
        </w:tabs>
        <w:ind w:left="1440" w:hanging="360"/>
      </w:pPr>
      <w:rPr>
        <w:rFonts w:ascii="Arial" w:hAnsi="Arial" w:hint="default"/>
      </w:rPr>
    </w:lvl>
    <w:lvl w:ilvl="2" w:tplc="C2524B90" w:tentative="1">
      <w:start w:val="1"/>
      <w:numFmt w:val="bullet"/>
      <w:lvlText w:val="•"/>
      <w:lvlJc w:val="left"/>
      <w:pPr>
        <w:tabs>
          <w:tab w:val="num" w:pos="2160"/>
        </w:tabs>
        <w:ind w:left="2160" w:hanging="360"/>
      </w:pPr>
      <w:rPr>
        <w:rFonts w:ascii="Arial" w:hAnsi="Arial" w:hint="default"/>
      </w:rPr>
    </w:lvl>
    <w:lvl w:ilvl="3" w:tplc="49F6ED4A" w:tentative="1">
      <w:start w:val="1"/>
      <w:numFmt w:val="bullet"/>
      <w:lvlText w:val="•"/>
      <w:lvlJc w:val="left"/>
      <w:pPr>
        <w:tabs>
          <w:tab w:val="num" w:pos="2880"/>
        </w:tabs>
        <w:ind w:left="2880" w:hanging="360"/>
      </w:pPr>
      <w:rPr>
        <w:rFonts w:ascii="Arial" w:hAnsi="Arial" w:hint="default"/>
      </w:rPr>
    </w:lvl>
    <w:lvl w:ilvl="4" w:tplc="E50CC32A" w:tentative="1">
      <w:start w:val="1"/>
      <w:numFmt w:val="bullet"/>
      <w:lvlText w:val="•"/>
      <w:lvlJc w:val="left"/>
      <w:pPr>
        <w:tabs>
          <w:tab w:val="num" w:pos="3600"/>
        </w:tabs>
        <w:ind w:left="3600" w:hanging="360"/>
      </w:pPr>
      <w:rPr>
        <w:rFonts w:ascii="Arial" w:hAnsi="Arial" w:hint="default"/>
      </w:rPr>
    </w:lvl>
    <w:lvl w:ilvl="5" w:tplc="D8421A7C" w:tentative="1">
      <w:start w:val="1"/>
      <w:numFmt w:val="bullet"/>
      <w:lvlText w:val="•"/>
      <w:lvlJc w:val="left"/>
      <w:pPr>
        <w:tabs>
          <w:tab w:val="num" w:pos="4320"/>
        </w:tabs>
        <w:ind w:left="4320" w:hanging="360"/>
      </w:pPr>
      <w:rPr>
        <w:rFonts w:ascii="Arial" w:hAnsi="Arial" w:hint="default"/>
      </w:rPr>
    </w:lvl>
    <w:lvl w:ilvl="6" w:tplc="789A0A26" w:tentative="1">
      <w:start w:val="1"/>
      <w:numFmt w:val="bullet"/>
      <w:lvlText w:val="•"/>
      <w:lvlJc w:val="left"/>
      <w:pPr>
        <w:tabs>
          <w:tab w:val="num" w:pos="5040"/>
        </w:tabs>
        <w:ind w:left="5040" w:hanging="360"/>
      </w:pPr>
      <w:rPr>
        <w:rFonts w:ascii="Arial" w:hAnsi="Arial" w:hint="default"/>
      </w:rPr>
    </w:lvl>
    <w:lvl w:ilvl="7" w:tplc="CDE680BE" w:tentative="1">
      <w:start w:val="1"/>
      <w:numFmt w:val="bullet"/>
      <w:lvlText w:val="•"/>
      <w:lvlJc w:val="left"/>
      <w:pPr>
        <w:tabs>
          <w:tab w:val="num" w:pos="5760"/>
        </w:tabs>
        <w:ind w:left="5760" w:hanging="360"/>
      </w:pPr>
      <w:rPr>
        <w:rFonts w:ascii="Arial" w:hAnsi="Arial" w:hint="default"/>
      </w:rPr>
    </w:lvl>
    <w:lvl w:ilvl="8" w:tplc="7BC4829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A6C77CE"/>
    <w:multiLevelType w:val="hybridMultilevel"/>
    <w:tmpl w:val="EDBA858C"/>
    <w:lvl w:ilvl="0" w:tplc="C30299A6">
      <w:start w:val="1"/>
      <w:numFmt w:val="decimal"/>
      <w:lvlText w:val="%1."/>
      <w:lvlJc w:val="left"/>
      <w:pPr>
        <w:ind w:left="720" w:hanging="360"/>
      </w:pPr>
    </w:lvl>
    <w:lvl w:ilvl="1" w:tplc="E8048838">
      <w:start w:val="1"/>
      <w:numFmt w:val="lowerLetter"/>
      <w:lvlText w:val="%2."/>
      <w:lvlJc w:val="left"/>
      <w:pPr>
        <w:ind w:left="1440" w:hanging="360"/>
      </w:pPr>
    </w:lvl>
    <w:lvl w:ilvl="2" w:tplc="40566DE0">
      <w:start w:val="1"/>
      <w:numFmt w:val="lowerRoman"/>
      <w:lvlText w:val="%3."/>
      <w:lvlJc w:val="right"/>
      <w:pPr>
        <w:ind w:left="2160" w:hanging="180"/>
      </w:pPr>
    </w:lvl>
    <w:lvl w:ilvl="3" w:tplc="C56EBA0E">
      <w:start w:val="1"/>
      <w:numFmt w:val="decimal"/>
      <w:lvlText w:val="%4."/>
      <w:lvlJc w:val="left"/>
      <w:pPr>
        <w:ind w:left="2880" w:hanging="360"/>
      </w:pPr>
    </w:lvl>
    <w:lvl w:ilvl="4" w:tplc="24482EA2">
      <w:start w:val="1"/>
      <w:numFmt w:val="lowerLetter"/>
      <w:lvlText w:val="%5."/>
      <w:lvlJc w:val="left"/>
      <w:pPr>
        <w:ind w:left="3600" w:hanging="360"/>
      </w:pPr>
    </w:lvl>
    <w:lvl w:ilvl="5" w:tplc="8CD6842C">
      <w:start w:val="1"/>
      <w:numFmt w:val="lowerRoman"/>
      <w:lvlText w:val="%6."/>
      <w:lvlJc w:val="right"/>
      <w:pPr>
        <w:ind w:left="4320" w:hanging="180"/>
      </w:pPr>
    </w:lvl>
    <w:lvl w:ilvl="6" w:tplc="F1A02854">
      <w:start w:val="1"/>
      <w:numFmt w:val="decimal"/>
      <w:lvlText w:val="%7."/>
      <w:lvlJc w:val="left"/>
      <w:pPr>
        <w:ind w:left="5040" w:hanging="360"/>
      </w:pPr>
    </w:lvl>
    <w:lvl w:ilvl="7" w:tplc="A3046AAA">
      <w:start w:val="1"/>
      <w:numFmt w:val="lowerLetter"/>
      <w:lvlText w:val="%8."/>
      <w:lvlJc w:val="left"/>
      <w:pPr>
        <w:ind w:left="5760" w:hanging="360"/>
      </w:pPr>
    </w:lvl>
    <w:lvl w:ilvl="8" w:tplc="7E68C0D2">
      <w:start w:val="1"/>
      <w:numFmt w:val="lowerRoman"/>
      <w:lvlText w:val="%9."/>
      <w:lvlJc w:val="right"/>
      <w:pPr>
        <w:ind w:left="6480" w:hanging="180"/>
      </w:pPr>
    </w:lvl>
  </w:abstractNum>
  <w:abstractNum w:abstractNumId="16" w15:restartNumberingAfterBreak="0">
    <w:nsid w:val="3DCF6C7E"/>
    <w:multiLevelType w:val="hybridMultilevel"/>
    <w:tmpl w:val="F97CC694"/>
    <w:lvl w:ilvl="0" w:tplc="9B64F516">
      <w:start w:val="1"/>
      <w:numFmt w:val="bullet"/>
      <w:lvlText w:val="•"/>
      <w:lvlJc w:val="left"/>
      <w:pPr>
        <w:tabs>
          <w:tab w:val="num" w:pos="720"/>
        </w:tabs>
        <w:ind w:left="720" w:hanging="360"/>
      </w:pPr>
      <w:rPr>
        <w:rFonts w:ascii="Arial" w:hAnsi="Arial" w:hint="default"/>
      </w:rPr>
    </w:lvl>
    <w:lvl w:ilvl="1" w:tplc="1652A768" w:tentative="1">
      <w:start w:val="1"/>
      <w:numFmt w:val="bullet"/>
      <w:lvlText w:val="•"/>
      <w:lvlJc w:val="left"/>
      <w:pPr>
        <w:tabs>
          <w:tab w:val="num" w:pos="1440"/>
        </w:tabs>
        <w:ind w:left="1440" w:hanging="360"/>
      </w:pPr>
      <w:rPr>
        <w:rFonts w:ascii="Arial" w:hAnsi="Arial" w:hint="default"/>
      </w:rPr>
    </w:lvl>
    <w:lvl w:ilvl="2" w:tplc="DA6A9250" w:tentative="1">
      <w:start w:val="1"/>
      <w:numFmt w:val="bullet"/>
      <w:lvlText w:val="•"/>
      <w:lvlJc w:val="left"/>
      <w:pPr>
        <w:tabs>
          <w:tab w:val="num" w:pos="2160"/>
        </w:tabs>
        <w:ind w:left="2160" w:hanging="360"/>
      </w:pPr>
      <w:rPr>
        <w:rFonts w:ascii="Arial" w:hAnsi="Arial" w:hint="default"/>
      </w:rPr>
    </w:lvl>
    <w:lvl w:ilvl="3" w:tplc="859E84EA" w:tentative="1">
      <w:start w:val="1"/>
      <w:numFmt w:val="bullet"/>
      <w:lvlText w:val="•"/>
      <w:lvlJc w:val="left"/>
      <w:pPr>
        <w:tabs>
          <w:tab w:val="num" w:pos="2880"/>
        </w:tabs>
        <w:ind w:left="2880" w:hanging="360"/>
      </w:pPr>
      <w:rPr>
        <w:rFonts w:ascii="Arial" w:hAnsi="Arial" w:hint="default"/>
      </w:rPr>
    </w:lvl>
    <w:lvl w:ilvl="4" w:tplc="6EC29744" w:tentative="1">
      <w:start w:val="1"/>
      <w:numFmt w:val="bullet"/>
      <w:lvlText w:val="•"/>
      <w:lvlJc w:val="left"/>
      <w:pPr>
        <w:tabs>
          <w:tab w:val="num" w:pos="3600"/>
        </w:tabs>
        <w:ind w:left="3600" w:hanging="360"/>
      </w:pPr>
      <w:rPr>
        <w:rFonts w:ascii="Arial" w:hAnsi="Arial" w:hint="default"/>
      </w:rPr>
    </w:lvl>
    <w:lvl w:ilvl="5" w:tplc="B9AEF4A0" w:tentative="1">
      <w:start w:val="1"/>
      <w:numFmt w:val="bullet"/>
      <w:lvlText w:val="•"/>
      <w:lvlJc w:val="left"/>
      <w:pPr>
        <w:tabs>
          <w:tab w:val="num" w:pos="4320"/>
        </w:tabs>
        <w:ind w:left="4320" w:hanging="360"/>
      </w:pPr>
      <w:rPr>
        <w:rFonts w:ascii="Arial" w:hAnsi="Arial" w:hint="default"/>
      </w:rPr>
    </w:lvl>
    <w:lvl w:ilvl="6" w:tplc="498A860E" w:tentative="1">
      <w:start w:val="1"/>
      <w:numFmt w:val="bullet"/>
      <w:lvlText w:val="•"/>
      <w:lvlJc w:val="left"/>
      <w:pPr>
        <w:tabs>
          <w:tab w:val="num" w:pos="5040"/>
        </w:tabs>
        <w:ind w:left="5040" w:hanging="360"/>
      </w:pPr>
      <w:rPr>
        <w:rFonts w:ascii="Arial" w:hAnsi="Arial" w:hint="default"/>
      </w:rPr>
    </w:lvl>
    <w:lvl w:ilvl="7" w:tplc="6A0EF504" w:tentative="1">
      <w:start w:val="1"/>
      <w:numFmt w:val="bullet"/>
      <w:lvlText w:val="•"/>
      <w:lvlJc w:val="left"/>
      <w:pPr>
        <w:tabs>
          <w:tab w:val="num" w:pos="5760"/>
        </w:tabs>
        <w:ind w:left="5760" w:hanging="360"/>
      </w:pPr>
      <w:rPr>
        <w:rFonts w:ascii="Arial" w:hAnsi="Arial" w:hint="default"/>
      </w:rPr>
    </w:lvl>
    <w:lvl w:ilvl="8" w:tplc="2BA0EDE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4011765"/>
    <w:multiLevelType w:val="hybridMultilevel"/>
    <w:tmpl w:val="52E6BED6"/>
    <w:lvl w:ilvl="0" w:tplc="9EBE882A">
      <w:start w:val="1"/>
      <w:numFmt w:val="decimal"/>
      <w:lvlText w:val="%1."/>
      <w:lvlJc w:val="left"/>
      <w:pPr>
        <w:ind w:left="720" w:hanging="360"/>
      </w:pPr>
    </w:lvl>
    <w:lvl w:ilvl="1" w:tplc="46D4C768">
      <w:start w:val="1"/>
      <w:numFmt w:val="lowerLetter"/>
      <w:lvlText w:val="%2."/>
      <w:lvlJc w:val="left"/>
      <w:pPr>
        <w:ind w:left="1440" w:hanging="360"/>
      </w:pPr>
    </w:lvl>
    <w:lvl w:ilvl="2" w:tplc="7B48011A">
      <w:start w:val="1"/>
      <w:numFmt w:val="lowerRoman"/>
      <w:lvlText w:val="%3."/>
      <w:lvlJc w:val="right"/>
      <w:pPr>
        <w:ind w:left="2160" w:hanging="180"/>
      </w:pPr>
    </w:lvl>
    <w:lvl w:ilvl="3" w:tplc="95C4FD88">
      <w:start w:val="1"/>
      <w:numFmt w:val="decimal"/>
      <w:lvlText w:val="%4."/>
      <w:lvlJc w:val="left"/>
      <w:pPr>
        <w:ind w:left="2880" w:hanging="360"/>
      </w:pPr>
    </w:lvl>
    <w:lvl w:ilvl="4" w:tplc="13448408">
      <w:start w:val="1"/>
      <w:numFmt w:val="lowerLetter"/>
      <w:lvlText w:val="%5."/>
      <w:lvlJc w:val="left"/>
      <w:pPr>
        <w:ind w:left="3600" w:hanging="360"/>
      </w:pPr>
    </w:lvl>
    <w:lvl w:ilvl="5" w:tplc="C25CE8B4">
      <w:start w:val="1"/>
      <w:numFmt w:val="lowerRoman"/>
      <w:lvlText w:val="%6."/>
      <w:lvlJc w:val="right"/>
      <w:pPr>
        <w:ind w:left="4320" w:hanging="180"/>
      </w:pPr>
    </w:lvl>
    <w:lvl w:ilvl="6" w:tplc="F6081D76">
      <w:start w:val="1"/>
      <w:numFmt w:val="decimal"/>
      <w:lvlText w:val="%7."/>
      <w:lvlJc w:val="left"/>
      <w:pPr>
        <w:ind w:left="5040" w:hanging="360"/>
      </w:pPr>
    </w:lvl>
    <w:lvl w:ilvl="7" w:tplc="88A0CA08">
      <w:start w:val="1"/>
      <w:numFmt w:val="lowerLetter"/>
      <w:lvlText w:val="%8."/>
      <w:lvlJc w:val="left"/>
      <w:pPr>
        <w:ind w:left="5760" w:hanging="360"/>
      </w:pPr>
    </w:lvl>
    <w:lvl w:ilvl="8" w:tplc="36221B16">
      <w:start w:val="1"/>
      <w:numFmt w:val="lowerRoman"/>
      <w:lvlText w:val="%9."/>
      <w:lvlJc w:val="right"/>
      <w:pPr>
        <w:ind w:left="6480" w:hanging="180"/>
      </w:pPr>
    </w:lvl>
  </w:abstractNum>
  <w:abstractNum w:abstractNumId="18" w15:restartNumberingAfterBreak="0">
    <w:nsid w:val="47E54DB0"/>
    <w:multiLevelType w:val="hybridMultilevel"/>
    <w:tmpl w:val="19AA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EE8D1B"/>
    <w:multiLevelType w:val="hybridMultilevel"/>
    <w:tmpl w:val="70DAED52"/>
    <w:lvl w:ilvl="0" w:tplc="01B279CA">
      <w:start w:val="1"/>
      <w:numFmt w:val="bullet"/>
      <w:lvlText w:val="·"/>
      <w:lvlJc w:val="left"/>
      <w:pPr>
        <w:ind w:left="720" w:hanging="360"/>
      </w:pPr>
      <w:rPr>
        <w:rFonts w:ascii="Symbol" w:hAnsi="Symbol" w:hint="default"/>
      </w:rPr>
    </w:lvl>
    <w:lvl w:ilvl="1" w:tplc="A6A45ED2">
      <w:start w:val="1"/>
      <w:numFmt w:val="bullet"/>
      <w:lvlText w:val="o"/>
      <w:lvlJc w:val="left"/>
      <w:pPr>
        <w:ind w:left="1440" w:hanging="360"/>
      </w:pPr>
      <w:rPr>
        <w:rFonts w:ascii="Courier New" w:hAnsi="Courier New" w:cs="Times New Roman" w:hint="default"/>
      </w:rPr>
    </w:lvl>
    <w:lvl w:ilvl="2" w:tplc="01186AA2">
      <w:start w:val="1"/>
      <w:numFmt w:val="bullet"/>
      <w:lvlText w:val=""/>
      <w:lvlJc w:val="left"/>
      <w:pPr>
        <w:ind w:left="2160" w:hanging="360"/>
      </w:pPr>
      <w:rPr>
        <w:rFonts w:ascii="Wingdings" w:hAnsi="Wingdings" w:hint="default"/>
      </w:rPr>
    </w:lvl>
    <w:lvl w:ilvl="3" w:tplc="6308BEAE">
      <w:start w:val="1"/>
      <w:numFmt w:val="bullet"/>
      <w:lvlText w:val=""/>
      <w:lvlJc w:val="left"/>
      <w:pPr>
        <w:ind w:left="2880" w:hanging="360"/>
      </w:pPr>
      <w:rPr>
        <w:rFonts w:ascii="Symbol" w:hAnsi="Symbol" w:hint="default"/>
      </w:rPr>
    </w:lvl>
    <w:lvl w:ilvl="4" w:tplc="C4882F68">
      <w:start w:val="1"/>
      <w:numFmt w:val="bullet"/>
      <w:lvlText w:val="o"/>
      <w:lvlJc w:val="left"/>
      <w:pPr>
        <w:ind w:left="3600" w:hanging="360"/>
      </w:pPr>
      <w:rPr>
        <w:rFonts w:ascii="Courier New" w:hAnsi="Courier New" w:cs="Times New Roman" w:hint="default"/>
      </w:rPr>
    </w:lvl>
    <w:lvl w:ilvl="5" w:tplc="F94EC254">
      <w:start w:val="1"/>
      <w:numFmt w:val="bullet"/>
      <w:lvlText w:val=""/>
      <w:lvlJc w:val="left"/>
      <w:pPr>
        <w:ind w:left="4320" w:hanging="360"/>
      </w:pPr>
      <w:rPr>
        <w:rFonts w:ascii="Wingdings" w:hAnsi="Wingdings" w:hint="default"/>
      </w:rPr>
    </w:lvl>
    <w:lvl w:ilvl="6" w:tplc="CB7C0802">
      <w:start w:val="1"/>
      <w:numFmt w:val="bullet"/>
      <w:lvlText w:val=""/>
      <w:lvlJc w:val="left"/>
      <w:pPr>
        <w:ind w:left="5040" w:hanging="360"/>
      </w:pPr>
      <w:rPr>
        <w:rFonts w:ascii="Symbol" w:hAnsi="Symbol" w:hint="default"/>
      </w:rPr>
    </w:lvl>
    <w:lvl w:ilvl="7" w:tplc="803E7182">
      <w:start w:val="1"/>
      <w:numFmt w:val="bullet"/>
      <w:lvlText w:val="o"/>
      <w:lvlJc w:val="left"/>
      <w:pPr>
        <w:ind w:left="5760" w:hanging="360"/>
      </w:pPr>
      <w:rPr>
        <w:rFonts w:ascii="Courier New" w:hAnsi="Courier New" w:cs="Times New Roman" w:hint="default"/>
      </w:rPr>
    </w:lvl>
    <w:lvl w:ilvl="8" w:tplc="2774D3DC">
      <w:start w:val="1"/>
      <w:numFmt w:val="bullet"/>
      <w:lvlText w:val=""/>
      <w:lvlJc w:val="left"/>
      <w:pPr>
        <w:ind w:left="6480" w:hanging="360"/>
      </w:pPr>
      <w:rPr>
        <w:rFonts w:ascii="Wingdings" w:hAnsi="Wingdings" w:hint="default"/>
      </w:rPr>
    </w:lvl>
  </w:abstractNum>
  <w:abstractNum w:abstractNumId="21" w15:restartNumberingAfterBreak="0">
    <w:nsid w:val="54812901"/>
    <w:multiLevelType w:val="hybridMultilevel"/>
    <w:tmpl w:val="B1988B0A"/>
    <w:lvl w:ilvl="0" w:tplc="9FB20A60">
      <w:start w:val="3"/>
      <w:numFmt w:val="decimal"/>
      <w:lvlText w:val="%1."/>
      <w:lvlJc w:val="left"/>
      <w:pPr>
        <w:tabs>
          <w:tab w:val="num" w:pos="720"/>
        </w:tabs>
        <w:ind w:left="720" w:hanging="360"/>
      </w:pPr>
    </w:lvl>
    <w:lvl w:ilvl="1" w:tplc="6ABE8AEC" w:tentative="1">
      <w:start w:val="1"/>
      <w:numFmt w:val="decimal"/>
      <w:lvlText w:val="%2."/>
      <w:lvlJc w:val="left"/>
      <w:pPr>
        <w:tabs>
          <w:tab w:val="num" w:pos="1440"/>
        </w:tabs>
        <w:ind w:left="1440" w:hanging="360"/>
      </w:pPr>
    </w:lvl>
    <w:lvl w:ilvl="2" w:tplc="279005DC" w:tentative="1">
      <w:start w:val="1"/>
      <w:numFmt w:val="decimal"/>
      <w:lvlText w:val="%3."/>
      <w:lvlJc w:val="left"/>
      <w:pPr>
        <w:tabs>
          <w:tab w:val="num" w:pos="2160"/>
        </w:tabs>
        <w:ind w:left="2160" w:hanging="360"/>
      </w:pPr>
    </w:lvl>
    <w:lvl w:ilvl="3" w:tplc="165ACD04" w:tentative="1">
      <w:start w:val="1"/>
      <w:numFmt w:val="decimal"/>
      <w:lvlText w:val="%4."/>
      <w:lvlJc w:val="left"/>
      <w:pPr>
        <w:tabs>
          <w:tab w:val="num" w:pos="2880"/>
        </w:tabs>
        <w:ind w:left="2880" w:hanging="360"/>
      </w:pPr>
    </w:lvl>
    <w:lvl w:ilvl="4" w:tplc="AAD2DF64" w:tentative="1">
      <w:start w:val="1"/>
      <w:numFmt w:val="decimal"/>
      <w:lvlText w:val="%5."/>
      <w:lvlJc w:val="left"/>
      <w:pPr>
        <w:tabs>
          <w:tab w:val="num" w:pos="3600"/>
        </w:tabs>
        <w:ind w:left="3600" w:hanging="360"/>
      </w:pPr>
    </w:lvl>
    <w:lvl w:ilvl="5" w:tplc="B6DCB640" w:tentative="1">
      <w:start w:val="1"/>
      <w:numFmt w:val="decimal"/>
      <w:lvlText w:val="%6."/>
      <w:lvlJc w:val="left"/>
      <w:pPr>
        <w:tabs>
          <w:tab w:val="num" w:pos="4320"/>
        </w:tabs>
        <w:ind w:left="4320" w:hanging="360"/>
      </w:pPr>
    </w:lvl>
    <w:lvl w:ilvl="6" w:tplc="577238D2" w:tentative="1">
      <w:start w:val="1"/>
      <w:numFmt w:val="decimal"/>
      <w:lvlText w:val="%7."/>
      <w:lvlJc w:val="left"/>
      <w:pPr>
        <w:tabs>
          <w:tab w:val="num" w:pos="5040"/>
        </w:tabs>
        <w:ind w:left="5040" w:hanging="360"/>
      </w:pPr>
    </w:lvl>
    <w:lvl w:ilvl="7" w:tplc="41166692" w:tentative="1">
      <w:start w:val="1"/>
      <w:numFmt w:val="decimal"/>
      <w:lvlText w:val="%8."/>
      <w:lvlJc w:val="left"/>
      <w:pPr>
        <w:tabs>
          <w:tab w:val="num" w:pos="5760"/>
        </w:tabs>
        <w:ind w:left="5760" w:hanging="360"/>
      </w:pPr>
    </w:lvl>
    <w:lvl w:ilvl="8" w:tplc="83469FFE" w:tentative="1">
      <w:start w:val="1"/>
      <w:numFmt w:val="decimal"/>
      <w:lvlText w:val="%9."/>
      <w:lvlJc w:val="left"/>
      <w:pPr>
        <w:tabs>
          <w:tab w:val="num" w:pos="6480"/>
        </w:tabs>
        <w:ind w:left="6480" w:hanging="360"/>
      </w:pPr>
    </w:lvl>
  </w:abstractNum>
  <w:abstractNum w:abstractNumId="22"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AC010F"/>
    <w:multiLevelType w:val="hybridMultilevel"/>
    <w:tmpl w:val="7D2A3A38"/>
    <w:lvl w:ilvl="0" w:tplc="C6485414">
      <w:start w:val="8"/>
      <w:numFmt w:val="decimal"/>
      <w:lvlText w:val="%1."/>
      <w:lvlJc w:val="left"/>
      <w:pPr>
        <w:tabs>
          <w:tab w:val="num" w:pos="720"/>
        </w:tabs>
        <w:ind w:left="720" w:hanging="360"/>
      </w:pPr>
    </w:lvl>
    <w:lvl w:ilvl="1" w:tplc="F918CC8A" w:tentative="1">
      <w:start w:val="1"/>
      <w:numFmt w:val="decimal"/>
      <w:lvlText w:val="%2."/>
      <w:lvlJc w:val="left"/>
      <w:pPr>
        <w:tabs>
          <w:tab w:val="num" w:pos="1440"/>
        </w:tabs>
        <w:ind w:left="1440" w:hanging="360"/>
      </w:pPr>
    </w:lvl>
    <w:lvl w:ilvl="2" w:tplc="8410DB0E" w:tentative="1">
      <w:start w:val="1"/>
      <w:numFmt w:val="decimal"/>
      <w:lvlText w:val="%3."/>
      <w:lvlJc w:val="left"/>
      <w:pPr>
        <w:tabs>
          <w:tab w:val="num" w:pos="2160"/>
        </w:tabs>
        <w:ind w:left="2160" w:hanging="360"/>
      </w:pPr>
    </w:lvl>
    <w:lvl w:ilvl="3" w:tplc="3C5CDE6C" w:tentative="1">
      <w:start w:val="1"/>
      <w:numFmt w:val="decimal"/>
      <w:lvlText w:val="%4."/>
      <w:lvlJc w:val="left"/>
      <w:pPr>
        <w:tabs>
          <w:tab w:val="num" w:pos="2880"/>
        </w:tabs>
        <w:ind w:left="2880" w:hanging="360"/>
      </w:pPr>
    </w:lvl>
    <w:lvl w:ilvl="4" w:tplc="8182C988" w:tentative="1">
      <w:start w:val="1"/>
      <w:numFmt w:val="decimal"/>
      <w:lvlText w:val="%5."/>
      <w:lvlJc w:val="left"/>
      <w:pPr>
        <w:tabs>
          <w:tab w:val="num" w:pos="3600"/>
        </w:tabs>
        <w:ind w:left="3600" w:hanging="360"/>
      </w:pPr>
    </w:lvl>
    <w:lvl w:ilvl="5" w:tplc="0FB05054" w:tentative="1">
      <w:start w:val="1"/>
      <w:numFmt w:val="decimal"/>
      <w:lvlText w:val="%6."/>
      <w:lvlJc w:val="left"/>
      <w:pPr>
        <w:tabs>
          <w:tab w:val="num" w:pos="4320"/>
        </w:tabs>
        <w:ind w:left="4320" w:hanging="360"/>
      </w:pPr>
    </w:lvl>
    <w:lvl w:ilvl="6" w:tplc="18DAD6B4" w:tentative="1">
      <w:start w:val="1"/>
      <w:numFmt w:val="decimal"/>
      <w:lvlText w:val="%7."/>
      <w:lvlJc w:val="left"/>
      <w:pPr>
        <w:tabs>
          <w:tab w:val="num" w:pos="5040"/>
        </w:tabs>
        <w:ind w:left="5040" w:hanging="360"/>
      </w:pPr>
    </w:lvl>
    <w:lvl w:ilvl="7" w:tplc="6E902AC0" w:tentative="1">
      <w:start w:val="1"/>
      <w:numFmt w:val="decimal"/>
      <w:lvlText w:val="%8."/>
      <w:lvlJc w:val="left"/>
      <w:pPr>
        <w:tabs>
          <w:tab w:val="num" w:pos="5760"/>
        </w:tabs>
        <w:ind w:left="5760" w:hanging="360"/>
      </w:pPr>
    </w:lvl>
    <w:lvl w:ilvl="8" w:tplc="71D6C1DC" w:tentative="1">
      <w:start w:val="1"/>
      <w:numFmt w:val="decimal"/>
      <w:lvlText w:val="%9."/>
      <w:lvlJc w:val="left"/>
      <w:pPr>
        <w:tabs>
          <w:tab w:val="num" w:pos="6480"/>
        </w:tabs>
        <w:ind w:left="6480" w:hanging="360"/>
      </w:pPr>
    </w:lvl>
  </w:abstractNum>
  <w:abstractNum w:abstractNumId="24" w15:restartNumberingAfterBreak="0">
    <w:nsid w:val="5FD7158B"/>
    <w:multiLevelType w:val="hybridMultilevel"/>
    <w:tmpl w:val="78886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230E4B"/>
    <w:multiLevelType w:val="hybridMultilevel"/>
    <w:tmpl w:val="2878C7E2"/>
    <w:lvl w:ilvl="0" w:tplc="A65452A4">
      <w:start w:val="5"/>
      <w:numFmt w:val="decimal"/>
      <w:lvlText w:val="%1."/>
      <w:lvlJc w:val="left"/>
      <w:pPr>
        <w:tabs>
          <w:tab w:val="num" w:pos="720"/>
        </w:tabs>
        <w:ind w:left="720" w:hanging="360"/>
      </w:pPr>
    </w:lvl>
    <w:lvl w:ilvl="1" w:tplc="EB386552" w:tentative="1">
      <w:start w:val="1"/>
      <w:numFmt w:val="decimal"/>
      <w:lvlText w:val="%2."/>
      <w:lvlJc w:val="left"/>
      <w:pPr>
        <w:tabs>
          <w:tab w:val="num" w:pos="1440"/>
        </w:tabs>
        <w:ind w:left="1440" w:hanging="360"/>
      </w:pPr>
    </w:lvl>
    <w:lvl w:ilvl="2" w:tplc="503C8FD8" w:tentative="1">
      <w:start w:val="1"/>
      <w:numFmt w:val="decimal"/>
      <w:lvlText w:val="%3."/>
      <w:lvlJc w:val="left"/>
      <w:pPr>
        <w:tabs>
          <w:tab w:val="num" w:pos="2160"/>
        </w:tabs>
        <w:ind w:left="2160" w:hanging="360"/>
      </w:pPr>
    </w:lvl>
    <w:lvl w:ilvl="3" w:tplc="BE205CE2" w:tentative="1">
      <w:start w:val="1"/>
      <w:numFmt w:val="decimal"/>
      <w:lvlText w:val="%4."/>
      <w:lvlJc w:val="left"/>
      <w:pPr>
        <w:tabs>
          <w:tab w:val="num" w:pos="2880"/>
        </w:tabs>
        <w:ind w:left="2880" w:hanging="360"/>
      </w:pPr>
    </w:lvl>
    <w:lvl w:ilvl="4" w:tplc="E59A0992" w:tentative="1">
      <w:start w:val="1"/>
      <w:numFmt w:val="decimal"/>
      <w:lvlText w:val="%5."/>
      <w:lvlJc w:val="left"/>
      <w:pPr>
        <w:tabs>
          <w:tab w:val="num" w:pos="3600"/>
        </w:tabs>
        <w:ind w:left="3600" w:hanging="360"/>
      </w:pPr>
    </w:lvl>
    <w:lvl w:ilvl="5" w:tplc="92E0053A" w:tentative="1">
      <w:start w:val="1"/>
      <w:numFmt w:val="decimal"/>
      <w:lvlText w:val="%6."/>
      <w:lvlJc w:val="left"/>
      <w:pPr>
        <w:tabs>
          <w:tab w:val="num" w:pos="4320"/>
        </w:tabs>
        <w:ind w:left="4320" w:hanging="360"/>
      </w:pPr>
    </w:lvl>
    <w:lvl w:ilvl="6" w:tplc="E826AFAC" w:tentative="1">
      <w:start w:val="1"/>
      <w:numFmt w:val="decimal"/>
      <w:lvlText w:val="%7."/>
      <w:lvlJc w:val="left"/>
      <w:pPr>
        <w:tabs>
          <w:tab w:val="num" w:pos="5040"/>
        </w:tabs>
        <w:ind w:left="5040" w:hanging="360"/>
      </w:pPr>
    </w:lvl>
    <w:lvl w:ilvl="7" w:tplc="0E4606F4" w:tentative="1">
      <w:start w:val="1"/>
      <w:numFmt w:val="decimal"/>
      <w:lvlText w:val="%8."/>
      <w:lvlJc w:val="left"/>
      <w:pPr>
        <w:tabs>
          <w:tab w:val="num" w:pos="5760"/>
        </w:tabs>
        <w:ind w:left="5760" w:hanging="360"/>
      </w:pPr>
    </w:lvl>
    <w:lvl w:ilvl="8" w:tplc="40C43562" w:tentative="1">
      <w:start w:val="1"/>
      <w:numFmt w:val="decimal"/>
      <w:lvlText w:val="%9."/>
      <w:lvlJc w:val="left"/>
      <w:pPr>
        <w:tabs>
          <w:tab w:val="num" w:pos="6480"/>
        </w:tabs>
        <w:ind w:left="6480" w:hanging="360"/>
      </w:pPr>
    </w:lvl>
  </w:abstractNum>
  <w:abstractNum w:abstractNumId="27" w15:restartNumberingAfterBreak="0">
    <w:nsid w:val="75841687"/>
    <w:multiLevelType w:val="hybridMultilevel"/>
    <w:tmpl w:val="B65EB88C"/>
    <w:lvl w:ilvl="0" w:tplc="75E43742">
      <w:start w:val="1"/>
      <w:numFmt w:val="bullet"/>
      <w:lvlText w:val="•"/>
      <w:lvlJc w:val="left"/>
      <w:pPr>
        <w:tabs>
          <w:tab w:val="num" w:pos="720"/>
        </w:tabs>
        <w:ind w:left="720" w:hanging="360"/>
      </w:pPr>
      <w:rPr>
        <w:rFonts w:ascii="Arial" w:hAnsi="Arial" w:hint="default"/>
      </w:rPr>
    </w:lvl>
    <w:lvl w:ilvl="1" w:tplc="6C94E8A2" w:tentative="1">
      <w:start w:val="1"/>
      <w:numFmt w:val="bullet"/>
      <w:lvlText w:val="•"/>
      <w:lvlJc w:val="left"/>
      <w:pPr>
        <w:tabs>
          <w:tab w:val="num" w:pos="1440"/>
        </w:tabs>
        <w:ind w:left="1440" w:hanging="360"/>
      </w:pPr>
      <w:rPr>
        <w:rFonts w:ascii="Arial" w:hAnsi="Arial" w:hint="default"/>
      </w:rPr>
    </w:lvl>
    <w:lvl w:ilvl="2" w:tplc="3E0A5616" w:tentative="1">
      <w:start w:val="1"/>
      <w:numFmt w:val="bullet"/>
      <w:lvlText w:val="•"/>
      <w:lvlJc w:val="left"/>
      <w:pPr>
        <w:tabs>
          <w:tab w:val="num" w:pos="2160"/>
        </w:tabs>
        <w:ind w:left="2160" w:hanging="360"/>
      </w:pPr>
      <w:rPr>
        <w:rFonts w:ascii="Arial" w:hAnsi="Arial" w:hint="default"/>
      </w:rPr>
    </w:lvl>
    <w:lvl w:ilvl="3" w:tplc="25464F12" w:tentative="1">
      <w:start w:val="1"/>
      <w:numFmt w:val="bullet"/>
      <w:lvlText w:val="•"/>
      <w:lvlJc w:val="left"/>
      <w:pPr>
        <w:tabs>
          <w:tab w:val="num" w:pos="2880"/>
        </w:tabs>
        <w:ind w:left="2880" w:hanging="360"/>
      </w:pPr>
      <w:rPr>
        <w:rFonts w:ascii="Arial" w:hAnsi="Arial" w:hint="default"/>
      </w:rPr>
    </w:lvl>
    <w:lvl w:ilvl="4" w:tplc="E1DEBD1E" w:tentative="1">
      <w:start w:val="1"/>
      <w:numFmt w:val="bullet"/>
      <w:lvlText w:val="•"/>
      <w:lvlJc w:val="left"/>
      <w:pPr>
        <w:tabs>
          <w:tab w:val="num" w:pos="3600"/>
        </w:tabs>
        <w:ind w:left="3600" w:hanging="360"/>
      </w:pPr>
      <w:rPr>
        <w:rFonts w:ascii="Arial" w:hAnsi="Arial" w:hint="default"/>
      </w:rPr>
    </w:lvl>
    <w:lvl w:ilvl="5" w:tplc="ABECF76E" w:tentative="1">
      <w:start w:val="1"/>
      <w:numFmt w:val="bullet"/>
      <w:lvlText w:val="•"/>
      <w:lvlJc w:val="left"/>
      <w:pPr>
        <w:tabs>
          <w:tab w:val="num" w:pos="4320"/>
        </w:tabs>
        <w:ind w:left="4320" w:hanging="360"/>
      </w:pPr>
      <w:rPr>
        <w:rFonts w:ascii="Arial" w:hAnsi="Arial" w:hint="default"/>
      </w:rPr>
    </w:lvl>
    <w:lvl w:ilvl="6" w:tplc="B9324BF2" w:tentative="1">
      <w:start w:val="1"/>
      <w:numFmt w:val="bullet"/>
      <w:lvlText w:val="•"/>
      <w:lvlJc w:val="left"/>
      <w:pPr>
        <w:tabs>
          <w:tab w:val="num" w:pos="5040"/>
        </w:tabs>
        <w:ind w:left="5040" w:hanging="360"/>
      </w:pPr>
      <w:rPr>
        <w:rFonts w:ascii="Arial" w:hAnsi="Arial" w:hint="default"/>
      </w:rPr>
    </w:lvl>
    <w:lvl w:ilvl="7" w:tplc="D17ACC84" w:tentative="1">
      <w:start w:val="1"/>
      <w:numFmt w:val="bullet"/>
      <w:lvlText w:val="•"/>
      <w:lvlJc w:val="left"/>
      <w:pPr>
        <w:tabs>
          <w:tab w:val="num" w:pos="5760"/>
        </w:tabs>
        <w:ind w:left="5760" w:hanging="360"/>
      </w:pPr>
      <w:rPr>
        <w:rFonts w:ascii="Arial" w:hAnsi="Arial" w:hint="default"/>
      </w:rPr>
    </w:lvl>
    <w:lvl w:ilvl="8" w:tplc="770ECB7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B1E7B9C"/>
    <w:multiLevelType w:val="hybridMultilevel"/>
    <w:tmpl w:val="4DBA3428"/>
    <w:lvl w:ilvl="0" w:tplc="08090001">
      <w:start w:val="1"/>
      <w:numFmt w:val="bullet"/>
      <w:lvlText w:val=""/>
      <w:lvlJc w:val="left"/>
      <w:pPr>
        <w:ind w:left="720" w:hanging="360"/>
      </w:pPr>
      <w:rPr>
        <w:rFonts w:ascii="Symbol" w:hAnsi="Symbol" w:hint="default"/>
      </w:rPr>
    </w:lvl>
    <w:lvl w:ilvl="1" w:tplc="DC0C3762">
      <w:numFmt w:val="bullet"/>
      <w:lvlText w:val="•"/>
      <w:lvlJc w:val="left"/>
      <w:pPr>
        <w:ind w:left="1560" w:hanging="48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416DDA"/>
    <w:multiLevelType w:val="hybridMultilevel"/>
    <w:tmpl w:val="F02ECE0C"/>
    <w:lvl w:ilvl="0" w:tplc="5C6AB496">
      <w:start w:val="1"/>
      <w:numFmt w:val="bullet"/>
      <w:lvlText w:val="·"/>
      <w:lvlJc w:val="left"/>
      <w:pPr>
        <w:ind w:left="720" w:hanging="360"/>
      </w:pPr>
      <w:rPr>
        <w:rFonts w:ascii="Symbol" w:hAnsi="Symbol" w:hint="default"/>
      </w:rPr>
    </w:lvl>
    <w:lvl w:ilvl="1" w:tplc="7264C5E6">
      <w:start w:val="1"/>
      <w:numFmt w:val="bullet"/>
      <w:lvlText w:val="o"/>
      <w:lvlJc w:val="left"/>
      <w:pPr>
        <w:ind w:left="1440" w:hanging="360"/>
      </w:pPr>
      <w:rPr>
        <w:rFonts w:ascii="Courier New" w:hAnsi="Courier New" w:cs="Times New Roman" w:hint="default"/>
      </w:rPr>
    </w:lvl>
    <w:lvl w:ilvl="2" w:tplc="822E8594">
      <w:start w:val="1"/>
      <w:numFmt w:val="bullet"/>
      <w:lvlText w:val=""/>
      <w:lvlJc w:val="left"/>
      <w:pPr>
        <w:ind w:left="2160" w:hanging="360"/>
      </w:pPr>
      <w:rPr>
        <w:rFonts w:ascii="Wingdings" w:hAnsi="Wingdings" w:hint="default"/>
      </w:rPr>
    </w:lvl>
    <w:lvl w:ilvl="3" w:tplc="00B09F34">
      <w:start w:val="1"/>
      <w:numFmt w:val="bullet"/>
      <w:lvlText w:val=""/>
      <w:lvlJc w:val="left"/>
      <w:pPr>
        <w:ind w:left="2880" w:hanging="360"/>
      </w:pPr>
      <w:rPr>
        <w:rFonts w:ascii="Symbol" w:hAnsi="Symbol" w:hint="default"/>
      </w:rPr>
    </w:lvl>
    <w:lvl w:ilvl="4" w:tplc="F3B63BCE">
      <w:start w:val="1"/>
      <w:numFmt w:val="bullet"/>
      <w:lvlText w:val="o"/>
      <w:lvlJc w:val="left"/>
      <w:pPr>
        <w:ind w:left="3600" w:hanging="360"/>
      </w:pPr>
      <w:rPr>
        <w:rFonts w:ascii="Courier New" w:hAnsi="Courier New" w:cs="Times New Roman" w:hint="default"/>
      </w:rPr>
    </w:lvl>
    <w:lvl w:ilvl="5" w:tplc="9D0659E4">
      <w:start w:val="1"/>
      <w:numFmt w:val="bullet"/>
      <w:lvlText w:val=""/>
      <w:lvlJc w:val="left"/>
      <w:pPr>
        <w:ind w:left="4320" w:hanging="360"/>
      </w:pPr>
      <w:rPr>
        <w:rFonts w:ascii="Wingdings" w:hAnsi="Wingdings" w:hint="default"/>
      </w:rPr>
    </w:lvl>
    <w:lvl w:ilvl="6" w:tplc="F01AC480">
      <w:start w:val="1"/>
      <w:numFmt w:val="bullet"/>
      <w:lvlText w:val=""/>
      <w:lvlJc w:val="left"/>
      <w:pPr>
        <w:ind w:left="5040" w:hanging="360"/>
      </w:pPr>
      <w:rPr>
        <w:rFonts w:ascii="Symbol" w:hAnsi="Symbol" w:hint="default"/>
      </w:rPr>
    </w:lvl>
    <w:lvl w:ilvl="7" w:tplc="02886456">
      <w:start w:val="1"/>
      <w:numFmt w:val="bullet"/>
      <w:lvlText w:val="o"/>
      <w:lvlJc w:val="left"/>
      <w:pPr>
        <w:ind w:left="5760" w:hanging="360"/>
      </w:pPr>
      <w:rPr>
        <w:rFonts w:ascii="Courier New" w:hAnsi="Courier New" w:cs="Times New Roman" w:hint="default"/>
      </w:rPr>
    </w:lvl>
    <w:lvl w:ilvl="8" w:tplc="8D78AD28">
      <w:start w:val="1"/>
      <w:numFmt w:val="bullet"/>
      <w:lvlText w:val=""/>
      <w:lvlJc w:val="left"/>
      <w:pPr>
        <w:ind w:left="6480" w:hanging="360"/>
      </w:pPr>
      <w:rPr>
        <w:rFonts w:ascii="Wingdings" w:hAnsi="Wingdings" w:hint="default"/>
      </w:rPr>
    </w:lvl>
  </w:abstractNum>
  <w:num w:numId="1" w16cid:durableId="824782698">
    <w:abstractNumId w:val="3"/>
  </w:num>
  <w:num w:numId="2" w16cid:durableId="1171218550">
    <w:abstractNumId w:val="17"/>
  </w:num>
  <w:num w:numId="3" w16cid:durableId="390661025">
    <w:abstractNumId w:val="15"/>
  </w:num>
  <w:num w:numId="4" w16cid:durableId="1309433635">
    <w:abstractNumId w:val="12"/>
  </w:num>
  <w:num w:numId="5" w16cid:durableId="192042923">
    <w:abstractNumId w:val="14"/>
  </w:num>
  <w:num w:numId="6" w16cid:durableId="747390097">
    <w:abstractNumId w:val="19"/>
  </w:num>
  <w:num w:numId="7" w16cid:durableId="1162354931">
    <w:abstractNumId w:val="4"/>
  </w:num>
  <w:num w:numId="8" w16cid:durableId="1427770669">
    <w:abstractNumId w:val="22"/>
  </w:num>
  <w:num w:numId="9" w16cid:durableId="1742822778">
    <w:abstractNumId w:val="11"/>
  </w:num>
  <w:num w:numId="10" w16cid:durableId="1483153751">
    <w:abstractNumId w:val="25"/>
  </w:num>
  <w:num w:numId="11" w16cid:durableId="1045909082">
    <w:abstractNumId w:val="18"/>
  </w:num>
  <w:num w:numId="12" w16cid:durableId="1211041686">
    <w:abstractNumId w:val="28"/>
  </w:num>
  <w:num w:numId="13" w16cid:durableId="831065623">
    <w:abstractNumId w:val="9"/>
  </w:num>
  <w:num w:numId="14" w16cid:durableId="1242520752">
    <w:abstractNumId w:val="0"/>
  </w:num>
  <w:num w:numId="15" w16cid:durableId="470749879">
    <w:abstractNumId w:val="16"/>
  </w:num>
  <w:num w:numId="16" w16cid:durableId="1416050269">
    <w:abstractNumId w:val="13"/>
  </w:num>
  <w:num w:numId="17" w16cid:durableId="1909875641">
    <w:abstractNumId w:val="27"/>
  </w:num>
  <w:num w:numId="18" w16cid:durableId="1651516581">
    <w:abstractNumId w:val="8"/>
  </w:num>
  <w:num w:numId="19" w16cid:durableId="1940143285">
    <w:abstractNumId w:val="7"/>
  </w:num>
  <w:num w:numId="20" w16cid:durableId="400057481">
    <w:abstractNumId w:val="21"/>
  </w:num>
  <w:num w:numId="21" w16cid:durableId="999698634">
    <w:abstractNumId w:val="2"/>
  </w:num>
  <w:num w:numId="22" w16cid:durableId="2073119884">
    <w:abstractNumId w:val="10"/>
  </w:num>
  <w:num w:numId="23" w16cid:durableId="1416628576">
    <w:abstractNumId w:val="26"/>
  </w:num>
  <w:num w:numId="24" w16cid:durableId="499077502">
    <w:abstractNumId w:val="5"/>
  </w:num>
  <w:num w:numId="25" w16cid:durableId="2130852110">
    <w:abstractNumId w:val="1"/>
  </w:num>
  <w:num w:numId="26" w16cid:durableId="1764296869">
    <w:abstractNumId w:val="23"/>
  </w:num>
  <w:num w:numId="27" w16cid:durableId="502472695">
    <w:abstractNumId w:val="20"/>
  </w:num>
  <w:num w:numId="28" w16cid:durableId="258877317">
    <w:abstractNumId w:val="29"/>
  </w:num>
  <w:num w:numId="29" w16cid:durableId="1616523913">
    <w:abstractNumId w:val="24"/>
  </w:num>
  <w:num w:numId="30" w16cid:durableId="2099448482">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CD7"/>
    <w:rsid w:val="000008DE"/>
    <w:rsid w:val="00003152"/>
    <w:rsid w:val="00017D56"/>
    <w:rsid w:val="0002167D"/>
    <w:rsid w:val="000238C9"/>
    <w:rsid w:val="00034AEA"/>
    <w:rsid w:val="00035AF9"/>
    <w:rsid w:val="00040B46"/>
    <w:rsid w:val="00042039"/>
    <w:rsid w:val="000606CB"/>
    <w:rsid w:val="00060CCD"/>
    <w:rsid w:val="00064CC6"/>
    <w:rsid w:val="0006603D"/>
    <w:rsid w:val="00077384"/>
    <w:rsid w:val="00085043"/>
    <w:rsid w:val="00085291"/>
    <w:rsid w:val="00094047"/>
    <w:rsid w:val="00094939"/>
    <w:rsid w:val="00094A6C"/>
    <w:rsid w:val="000B1E4B"/>
    <w:rsid w:val="000C0F69"/>
    <w:rsid w:val="000C22C6"/>
    <w:rsid w:val="000D26BB"/>
    <w:rsid w:val="000D596D"/>
    <w:rsid w:val="00103178"/>
    <w:rsid w:val="00104111"/>
    <w:rsid w:val="00122320"/>
    <w:rsid w:val="00133A41"/>
    <w:rsid w:val="001A12B2"/>
    <w:rsid w:val="001B15A6"/>
    <w:rsid w:val="001D78CF"/>
    <w:rsid w:val="001E1480"/>
    <w:rsid w:val="001E6E25"/>
    <w:rsid w:val="001E727F"/>
    <w:rsid w:val="001F15BB"/>
    <w:rsid w:val="001F1DB1"/>
    <w:rsid w:val="001F4796"/>
    <w:rsid w:val="00206726"/>
    <w:rsid w:val="0021090D"/>
    <w:rsid w:val="00221260"/>
    <w:rsid w:val="00224155"/>
    <w:rsid w:val="00233A93"/>
    <w:rsid w:val="002635F2"/>
    <w:rsid w:val="00267DC9"/>
    <w:rsid w:val="00270A28"/>
    <w:rsid w:val="002714E9"/>
    <w:rsid w:val="002902F7"/>
    <w:rsid w:val="00291C76"/>
    <w:rsid w:val="002A20EC"/>
    <w:rsid w:val="002A5E8B"/>
    <w:rsid w:val="002B3B28"/>
    <w:rsid w:val="002B5420"/>
    <w:rsid w:val="002B56E6"/>
    <w:rsid w:val="002B6433"/>
    <w:rsid w:val="002B7FBF"/>
    <w:rsid w:val="002C101B"/>
    <w:rsid w:val="002C4186"/>
    <w:rsid w:val="002E0B35"/>
    <w:rsid w:val="002E5B49"/>
    <w:rsid w:val="002E77F2"/>
    <w:rsid w:val="00300456"/>
    <w:rsid w:val="00303BA2"/>
    <w:rsid w:val="00304B07"/>
    <w:rsid w:val="00305A7C"/>
    <w:rsid w:val="00305FC7"/>
    <w:rsid w:val="003103BE"/>
    <w:rsid w:val="00311606"/>
    <w:rsid w:val="00314A44"/>
    <w:rsid w:val="003172DD"/>
    <w:rsid w:val="003344DA"/>
    <w:rsid w:val="00340CB8"/>
    <w:rsid w:val="0036572A"/>
    <w:rsid w:val="003803E6"/>
    <w:rsid w:val="00386417"/>
    <w:rsid w:val="00393B3F"/>
    <w:rsid w:val="0039754F"/>
    <w:rsid w:val="003A2E38"/>
    <w:rsid w:val="003B7948"/>
    <w:rsid w:val="003C4189"/>
    <w:rsid w:val="003D23D9"/>
    <w:rsid w:val="003D3878"/>
    <w:rsid w:val="003D4A2C"/>
    <w:rsid w:val="003E24FE"/>
    <w:rsid w:val="003E2ED0"/>
    <w:rsid w:val="003F3CB2"/>
    <w:rsid w:val="003F3E8D"/>
    <w:rsid w:val="003F75CD"/>
    <w:rsid w:val="00417C9A"/>
    <w:rsid w:val="004214CE"/>
    <w:rsid w:val="0044315B"/>
    <w:rsid w:val="00447CE5"/>
    <w:rsid w:val="004650C7"/>
    <w:rsid w:val="00470154"/>
    <w:rsid w:val="00470A53"/>
    <w:rsid w:val="00474763"/>
    <w:rsid w:val="0047719F"/>
    <w:rsid w:val="00482988"/>
    <w:rsid w:val="0049216A"/>
    <w:rsid w:val="00496F4E"/>
    <w:rsid w:val="004A2F65"/>
    <w:rsid w:val="004A383C"/>
    <w:rsid w:val="004A6426"/>
    <w:rsid w:val="004B7CBA"/>
    <w:rsid w:val="004C1EF1"/>
    <w:rsid w:val="004D1BFD"/>
    <w:rsid w:val="004D40AB"/>
    <w:rsid w:val="004D5EA9"/>
    <w:rsid w:val="005127E5"/>
    <w:rsid w:val="0051705D"/>
    <w:rsid w:val="0052266E"/>
    <w:rsid w:val="0052367B"/>
    <w:rsid w:val="00535A14"/>
    <w:rsid w:val="00536930"/>
    <w:rsid w:val="005403B3"/>
    <w:rsid w:val="00541DBE"/>
    <w:rsid w:val="00553F2B"/>
    <w:rsid w:val="00554748"/>
    <w:rsid w:val="005626C7"/>
    <w:rsid w:val="00564AE2"/>
    <w:rsid w:val="00567938"/>
    <w:rsid w:val="00571362"/>
    <w:rsid w:val="00586492"/>
    <w:rsid w:val="00592042"/>
    <w:rsid w:val="005A37F1"/>
    <w:rsid w:val="005A6EF7"/>
    <w:rsid w:val="005B36BB"/>
    <w:rsid w:val="005C314E"/>
    <w:rsid w:val="005C413A"/>
    <w:rsid w:val="005E15B0"/>
    <w:rsid w:val="005F0715"/>
    <w:rsid w:val="005F37EB"/>
    <w:rsid w:val="005F4FEA"/>
    <w:rsid w:val="00604875"/>
    <w:rsid w:val="00614AA7"/>
    <w:rsid w:val="00617073"/>
    <w:rsid w:val="00620F39"/>
    <w:rsid w:val="00621479"/>
    <w:rsid w:val="00627AAB"/>
    <w:rsid w:val="00641FD4"/>
    <w:rsid w:val="00647FE8"/>
    <w:rsid w:val="00656E9C"/>
    <w:rsid w:val="006672A0"/>
    <w:rsid w:val="0068135E"/>
    <w:rsid w:val="0069408B"/>
    <w:rsid w:val="00694E91"/>
    <w:rsid w:val="006A06F5"/>
    <w:rsid w:val="006A3691"/>
    <w:rsid w:val="006A68B3"/>
    <w:rsid w:val="006B5C5E"/>
    <w:rsid w:val="006C1168"/>
    <w:rsid w:val="006C2FCB"/>
    <w:rsid w:val="006D19C9"/>
    <w:rsid w:val="006F0D31"/>
    <w:rsid w:val="006F30A9"/>
    <w:rsid w:val="00704D3F"/>
    <w:rsid w:val="00707F10"/>
    <w:rsid w:val="007103F9"/>
    <w:rsid w:val="00710D15"/>
    <w:rsid w:val="007214AE"/>
    <w:rsid w:val="00722B8A"/>
    <w:rsid w:val="00726D95"/>
    <w:rsid w:val="0075222D"/>
    <w:rsid w:val="00756123"/>
    <w:rsid w:val="0077153F"/>
    <w:rsid w:val="00780137"/>
    <w:rsid w:val="00783287"/>
    <w:rsid w:val="00787A85"/>
    <w:rsid w:val="007C0957"/>
    <w:rsid w:val="007D0D23"/>
    <w:rsid w:val="007D513C"/>
    <w:rsid w:val="007E67A3"/>
    <w:rsid w:val="007F27C3"/>
    <w:rsid w:val="007F2B29"/>
    <w:rsid w:val="007F7447"/>
    <w:rsid w:val="008008BB"/>
    <w:rsid w:val="00802AF1"/>
    <w:rsid w:val="00802CCD"/>
    <w:rsid w:val="00807542"/>
    <w:rsid w:val="00807927"/>
    <w:rsid w:val="008146C4"/>
    <w:rsid w:val="00820290"/>
    <w:rsid w:val="008224FC"/>
    <w:rsid w:val="00823A22"/>
    <w:rsid w:val="008307B0"/>
    <w:rsid w:val="00834326"/>
    <w:rsid w:val="0084193C"/>
    <w:rsid w:val="00842ACC"/>
    <w:rsid w:val="008453AD"/>
    <w:rsid w:val="00847AB4"/>
    <w:rsid w:val="0085117C"/>
    <w:rsid w:val="00851859"/>
    <w:rsid w:val="008540A0"/>
    <w:rsid w:val="00855159"/>
    <w:rsid w:val="00865E7F"/>
    <w:rsid w:val="00872CD0"/>
    <w:rsid w:val="00876E8C"/>
    <w:rsid w:val="00891240"/>
    <w:rsid w:val="00892098"/>
    <w:rsid w:val="00897E6A"/>
    <w:rsid w:val="008A30B2"/>
    <w:rsid w:val="008A45FC"/>
    <w:rsid w:val="008A5815"/>
    <w:rsid w:val="008C0155"/>
    <w:rsid w:val="008C144F"/>
    <w:rsid w:val="008C2370"/>
    <w:rsid w:val="008C26A8"/>
    <w:rsid w:val="008C5268"/>
    <w:rsid w:val="008D0945"/>
    <w:rsid w:val="008D4AC6"/>
    <w:rsid w:val="008E672A"/>
    <w:rsid w:val="008F01AD"/>
    <w:rsid w:val="008F135C"/>
    <w:rsid w:val="008F47CE"/>
    <w:rsid w:val="00900CD7"/>
    <w:rsid w:val="00910159"/>
    <w:rsid w:val="0091473E"/>
    <w:rsid w:val="0095078C"/>
    <w:rsid w:val="0095196E"/>
    <w:rsid w:val="00953098"/>
    <w:rsid w:val="009609E8"/>
    <w:rsid w:val="00971AFC"/>
    <w:rsid w:val="009870E6"/>
    <w:rsid w:val="00987107"/>
    <w:rsid w:val="009875FB"/>
    <w:rsid w:val="009931C9"/>
    <w:rsid w:val="00995E8E"/>
    <w:rsid w:val="00996B4D"/>
    <w:rsid w:val="00996BED"/>
    <w:rsid w:val="009A4A99"/>
    <w:rsid w:val="009A79C8"/>
    <w:rsid w:val="009B09AF"/>
    <w:rsid w:val="009B7596"/>
    <w:rsid w:val="009C022A"/>
    <w:rsid w:val="009C2C51"/>
    <w:rsid w:val="009C7CE7"/>
    <w:rsid w:val="009D02CC"/>
    <w:rsid w:val="009E0662"/>
    <w:rsid w:val="009E42BD"/>
    <w:rsid w:val="009E54E4"/>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74CBA"/>
    <w:rsid w:val="00A770B3"/>
    <w:rsid w:val="00A80782"/>
    <w:rsid w:val="00A846F2"/>
    <w:rsid w:val="00A91C4A"/>
    <w:rsid w:val="00A96911"/>
    <w:rsid w:val="00AA60C5"/>
    <w:rsid w:val="00AB3DAF"/>
    <w:rsid w:val="00AC29F5"/>
    <w:rsid w:val="00AC6659"/>
    <w:rsid w:val="00AD566A"/>
    <w:rsid w:val="00AD66A3"/>
    <w:rsid w:val="00AD66DD"/>
    <w:rsid w:val="00AE5FAF"/>
    <w:rsid w:val="00B04765"/>
    <w:rsid w:val="00B06817"/>
    <w:rsid w:val="00B25466"/>
    <w:rsid w:val="00B32AC0"/>
    <w:rsid w:val="00B3430F"/>
    <w:rsid w:val="00B424B0"/>
    <w:rsid w:val="00B42B25"/>
    <w:rsid w:val="00B43C68"/>
    <w:rsid w:val="00B43DFB"/>
    <w:rsid w:val="00B571D7"/>
    <w:rsid w:val="00B61C87"/>
    <w:rsid w:val="00B644E3"/>
    <w:rsid w:val="00B76EAE"/>
    <w:rsid w:val="00B93E26"/>
    <w:rsid w:val="00BA05E5"/>
    <w:rsid w:val="00BA07D0"/>
    <w:rsid w:val="00BA1905"/>
    <w:rsid w:val="00BB31EE"/>
    <w:rsid w:val="00BC03EA"/>
    <w:rsid w:val="00BC66C1"/>
    <w:rsid w:val="00BD0817"/>
    <w:rsid w:val="00BE2084"/>
    <w:rsid w:val="00BF1417"/>
    <w:rsid w:val="00C07885"/>
    <w:rsid w:val="00C10E27"/>
    <w:rsid w:val="00C15739"/>
    <w:rsid w:val="00C23981"/>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C10E1"/>
    <w:rsid w:val="00CE0C02"/>
    <w:rsid w:val="00CE6CF9"/>
    <w:rsid w:val="00D05AB9"/>
    <w:rsid w:val="00D064BB"/>
    <w:rsid w:val="00D14F3A"/>
    <w:rsid w:val="00D20BA8"/>
    <w:rsid w:val="00D514AA"/>
    <w:rsid w:val="00D53BF2"/>
    <w:rsid w:val="00D568F9"/>
    <w:rsid w:val="00D64A9E"/>
    <w:rsid w:val="00D67592"/>
    <w:rsid w:val="00D74F66"/>
    <w:rsid w:val="00D82F64"/>
    <w:rsid w:val="00DB30CA"/>
    <w:rsid w:val="00DB4A5F"/>
    <w:rsid w:val="00DC3FF9"/>
    <w:rsid w:val="00DC4C5F"/>
    <w:rsid w:val="00DE189C"/>
    <w:rsid w:val="00DE31CD"/>
    <w:rsid w:val="00DE4EAE"/>
    <w:rsid w:val="00DE6A92"/>
    <w:rsid w:val="00DE73AD"/>
    <w:rsid w:val="00DF172B"/>
    <w:rsid w:val="00E10E31"/>
    <w:rsid w:val="00E21ED2"/>
    <w:rsid w:val="00E25F12"/>
    <w:rsid w:val="00E40808"/>
    <w:rsid w:val="00E42A5A"/>
    <w:rsid w:val="00E4309B"/>
    <w:rsid w:val="00E46DEA"/>
    <w:rsid w:val="00E72834"/>
    <w:rsid w:val="00E87006"/>
    <w:rsid w:val="00E94650"/>
    <w:rsid w:val="00EB6B8B"/>
    <w:rsid w:val="00EC15D9"/>
    <w:rsid w:val="00ED3F6E"/>
    <w:rsid w:val="00EE3E4F"/>
    <w:rsid w:val="00EE4EFA"/>
    <w:rsid w:val="00EF3920"/>
    <w:rsid w:val="00EF7161"/>
    <w:rsid w:val="00F0488A"/>
    <w:rsid w:val="00F20057"/>
    <w:rsid w:val="00F354BA"/>
    <w:rsid w:val="00F41216"/>
    <w:rsid w:val="00F44E09"/>
    <w:rsid w:val="00F47749"/>
    <w:rsid w:val="00F52DE0"/>
    <w:rsid w:val="00F5589C"/>
    <w:rsid w:val="00F611E2"/>
    <w:rsid w:val="00F66A0D"/>
    <w:rsid w:val="00F67D2F"/>
    <w:rsid w:val="00F776BF"/>
    <w:rsid w:val="00F946DD"/>
    <w:rsid w:val="00F94C52"/>
    <w:rsid w:val="00FA5926"/>
    <w:rsid w:val="00FC1238"/>
    <w:rsid w:val="00FC1295"/>
    <w:rsid w:val="00FC2DAC"/>
    <w:rsid w:val="00FD0C46"/>
    <w:rsid w:val="00FD341E"/>
    <w:rsid w:val="00FD650E"/>
    <w:rsid w:val="00FE1280"/>
    <w:rsid w:val="00FE5044"/>
    <w:rsid w:val="00FE7561"/>
    <w:rsid w:val="00FF2830"/>
    <w:rsid w:val="00FF3582"/>
    <w:rsid w:val="00FF61DD"/>
    <w:rsid w:val="016670D6"/>
    <w:rsid w:val="039913CE"/>
    <w:rsid w:val="049BC34F"/>
    <w:rsid w:val="054BBE43"/>
    <w:rsid w:val="0650BC0D"/>
    <w:rsid w:val="067564CA"/>
    <w:rsid w:val="0724B424"/>
    <w:rsid w:val="07BCB13B"/>
    <w:rsid w:val="07EC8C6E"/>
    <w:rsid w:val="08429EF4"/>
    <w:rsid w:val="0B242D30"/>
    <w:rsid w:val="0D51F436"/>
    <w:rsid w:val="0E197B95"/>
    <w:rsid w:val="128731A7"/>
    <w:rsid w:val="13108F9D"/>
    <w:rsid w:val="13C9CB53"/>
    <w:rsid w:val="181A828E"/>
    <w:rsid w:val="1AF94683"/>
    <w:rsid w:val="1B64F09C"/>
    <w:rsid w:val="1BC578CA"/>
    <w:rsid w:val="1C14EB90"/>
    <w:rsid w:val="1D562705"/>
    <w:rsid w:val="1EB5758A"/>
    <w:rsid w:val="219F0E9E"/>
    <w:rsid w:val="2631F443"/>
    <w:rsid w:val="29AF686E"/>
    <w:rsid w:val="2B258325"/>
    <w:rsid w:val="2D98D99E"/>
    <w:rsid w:val="2D9ECAD0"/>
    <w:rsid w:val="2E8AA03D"/>
    <w:rsid w:val="2F17CEC7"/>
    <w:rsid w:val="30D66B92"/>
    <w:rsid w:val="346B23EE"/>
    <w:rsid w:val="36A65496"/>
    <w:rsid w:val="3745AD16"/>
    <w:rsid w:val="3C6291A6"/>
    <w:rsid w:val="3EB79E1B"/>
    <w:rsid w:val="3F5684F4"/>
    <w:rsid w:val="43C30B2A"/>
    <w:rsid w:val="463DAAB9"/>
    <w:rsid w:val="46B17529"/>
    <w:rsid w:val="46B3C372"/>
    <w:rsid w:val="49188DF0"/>
    <w:rsid w:val="4B6E0C38"/>
    <w:rsid w:val="4BCB23D2"/>
    <w:rsid w:val="4E861775"/>
    <w:rsid w:val="4EAD0F04"/>
    <w:rsid w:val="4EBC870E"/>
    <w:rsid w:val="4EFF3F31"/>
    <w:rsid w:val="4F4ED276"/>
    <w:rsid w:val="51B574CE"/>
    <w:rsid w:val="5325715E"/>
    <w:rsid w:val="538FF831"/>
    <w:rsid w:val="55547E47"/>
    <w:rsid w:val="5857DD0B"/>
    <w:rsid w:val="58FAC7B7"/>
    <w:rsid w:val="5A71D788"/>
    <w:rsid w:val="5A8010A2"/>
    <w:rsid w:val="5AA7E06A"/>
    <w:rsid w:val="5B715356"/>
    <w:rsid w:val="5C6E4002"/>
    <w:rsid w:val="5EDA985E"/>
    <w:rsid w:val="5F1C2DA6"/>
    <w:rsid w:val="604C5A9B"/>
    <w:rsid w:val="6068A826"/>
    <w:rsid w:val="614915CF"/>
    <w:rsid w:val="62123920"/>
    <w:rsid w:val="6549D9E2"/>
    <w:rsid w:val="65C7D762"/>
    <w:rsid w:val="666F3DB2"/>
    <w:rsid w:val="66E5AA43"/>
    <w:rsid w:val="67E5453E"/>
    <w:rsid w:val="688582C9"/>
    <w:rsid w:val="697F40E5"/>
    <w:rsid w:val="6BCCE0F4"/>
    <w:rsid w:val="6D24E956"/>
    <w:rsid w:val="6D7398BF"/>
    <w:rsid w:val="6F5A9C6B"/>
    <w:rsid w:val="70D40E2F"/>
    <w:rsid w:val="70F0AAE1"/>
    <w:rsid w:val="71FD4648"/>
    <w:rsid w:val="74752319"/>
    <w:rsid w:val="7477980A"/>
    <w:rsid w:val="74C42DE8"/>
    <w:rsid w:val="754DB3AE"/>
    <w:rsid w:val="7877686C"/>
    <w:rsid w:val="78BB5F7F"/>
    <w:rsid w:val="7A3D816A"/>
    <w:rsid w:val="7B11058C"/>
    <w:rsid w:val="7DB9020F"/>
    <w:rsid w:val="7DE3D3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A66AC"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customStyle="1" w:styleId="UnresolvedMention1">
    <w:name w:val="Unresolved Mention1"/>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92098"/>
    <w:rPr>
      <w:color w:val="605E5C"/>
      <w:shd w:val="clear" w:color="auto" w:fill="E1DFDD"/>
    </w:rPr>
  </w:style>
  <w:style w:type="paragraph" w:customStyle="1" w:styleId="bullet">
    <w:name w:val="bullet"/>
    <w:link w:val="bulletChar"/>
    <w:rsid w:val="006B5C5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6B5C5E"/>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846834">
      <w:bodyDiv w:val="1"/>
      <w:marLeft w:val="0"/>
      <w:marRight w:val="0"/>
      <w:marTop w:val="0"/>
      <w:marBottom w:val="0"/>
      <w:divBdr>
        <w:top w:val="none" w:sz="0" w:space="0" w:color="auto"/>
        <w:left w:val="none" w:sz="0" w:space="0" w:color="auto"/>
        <w:bottom w:val="none" w:sz="0" w:space="0" w:color="auto"/>
        <w:right w:val="none" w:sz="0" w:space="0" w:color="auto"/>
      </w:divBdr>
    </w:div>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146580301">
          <w:marLeft w:val="0"/>
          <w:marRight w:val="0"/>
          <w:marTop w:val="0"/>
          <w:marBottom w:val="0"/>
          <w:divBdr>
            <w:top w:val="none" w:sz="0" w:space="0" w:color="auto"/>
            <w:left w:val="none" w:sz="0" w:space="0" w:color="auto"/>
            <w:bottom w:val="none" w:sz="0" w:space="0" w:color="auto"/>
            <w:right w:val="none" w:sz="0" w:space="0" w:color="auto"/>
          </w:divBdr>
        </w:div>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135369">
      <w:bodyDiv w:val="1"/>
      <w:marLeft w:val="0"/>
      <w:marRight w:val="0"/>
      <w:marTop w:val="0"/>
      <w:marBottom w:val="0"/>
      <w:divBdr>
        <w:top w:val="none" w:sz="0" w:space="0" w:color="auto"/>
        <w:left w:val="none" w:sz="0" w:space="0" w:color="auto"/>
        <w:bottom w:val="none" w:sz="0" w:space="0" w:color="auto"/>
        <w:right w:val="none" w:sz="0" w:space="0" w:color="auto"/>
      </w:divBdr>
      <w:divsChild>
        <w:div w:id="320739737">
          <w:marLeft w:val="360"/>
          <w:marRight w:val="0"/>
          <w:marTop w:val="200"/>
          <w:marBottom w:val="0"/>
          <w:divBdr>
            <w:top w:val="none" w:sz="0" w:space="0" w:color="auto"/>
            <w:left w:val="none" w:sz="0" w:space="0" w:color="auto"/>
            <w:bottom w:val="none" w:sz="0" w:space="0" w:color="auto"/>
            <w:right w:val="none" w:sz="0" w:space="0" w:color="auto"/>
          </w:divBdr>
        </w:div>
        <w:div w:id="1748922558">
          <w:marLeft w:val="360"/>
          <w:marRight w:val="0"/>
          <w:marTop w:val="200"/>
          <w:marBottom w:val="0"/>
          <w:divBdr>
            <w:top w:val="none" w:sz="0" w:space="0" w:color="auto"/>
            <w:left w:val="none" w:sz="0" w:space="0" w:color="auto"/>
            <w:bottom w:val="none" w:sz="0" w:space="0" w:color="auto"/>
            <w:right w:val="none" w:sz="0" w:space="0" w:color="auto"/>
          </w:divBdr>
        </w:div>
        <w:div w:id="888807143">
          <w:marLeft w:val="360"/>
          <w:marRight w:val="0"/>
          <w:marTop w:val="200"/>
          <w:marBottom w:val="0"/>
          <w:divBdr>
            <w:top w:val="none" w:sz="0" w:space="0" w:color="auto"/>
            <w:left w:val="none" w:sz="0" w:space="0" w:color="auto"/>
            <w:bottom w:val="none" w:sz="0" w:space="0" w:color="auto"/>
            <w:right w:val="none" w:sz="0" w:space="0" w:color="auto"/>
          </w:divBdr>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777332745">
      <w:bodyDiv w:val="1"/>
      <w:marLeft w:val="0"/>
      <w:marRight w:val="0"/>
      <w:marTop w:val="0"/>
      <w:marBottom w:val="0"/>
      <w:divBdr>
        <w:top w:val="none" w:sz="0" w:space="0" w:color="auto"/>
        <w:left w:val="none" w:sz="0" w:space="0" w:color="auto"/>
        <w:bottom w:val="none" w:sz="0" w:space="0" w:color="auto"/>
        <w:right w:val="none" w:sz="0" w:space="0" w:color="auto"/>
      </w:divBdr>
      <w:divsChild>
        <w:div w:id="1607079198">
          <w:marLeft w:val="360"/>
          <w:marRight w:val="0"/>
          <w:marTop w:val="200"/>
          <w:marBottom w:val="0"/>
          <w:divBdr>
            <w:top w:val="none" w:sz="0" w:space="0" w:color="auto"/>
            <w:left w:val="none" w:sz="0" w:space="0" w:color="auto"/>
            <w:bottom w:val="none" w:sz="0" w:space="0" w:color="auto"/>
            <w:right w:val="none" w:sz="0" w:space="0" w:color="auto"/>
          </w:divBdr>
        </w:div>
        <w:div w:id="1248270757">
          <w:marLeft w:val="360"/>
          <w:marRight w:val="0"/>
          <w:marTop w:val="200"/>
          <w:marBottom w:val="0"/>
          <w:divBdr>
            <w:top w:val="none" w:sz="0" w:space="0" w:color="auto"/>
            <w:left w:val="none" w:sz="0" w:space="0" w:color="auto"/>
            <w:bottom w:val="none" w:sz="0" w:space="0" w:color="auto"/>
            <w:right w:val="none" w:sz="0" w:space="0" w:color="auto"/>
          </w:divBdr>
        </w:div>
        <w:div w:id="1609195881">
          <w:marLeft w:val="360"/>
          <w:marRight w:val="0"/>
          <w:marTop w:val="200"/>
          <w:marBottom w:val="0"/>
          <w:divBdr>
            <w:top w:val="none" w:sz="0" w:space="0" w:color="auto"/>
            <w:left w:val="none" w:sz="0" w:space="0" w:color="auto"/>
            <w:bottom w:val="none" w:sz="0" w:space="0" w:color="auto"/>
            <w:right w:val="none" w:sz="0" w:space="0" w:color="auto"/>
          </w:divBdr>
        </w:div>
        <w:div w:id="446169692">
          <w:marLeft w:val="360"/>
          <w:marRight w:val="0"/>
          <w:marTop w:val="200"/>
          <w:marBottom w:val="0"/>
          <w:divBdr>
            <w:top w:val="none" w:sz="0" w:space="0" w:color="auto"/>
            <w:left w:val="none" w:sz="0" w:space="0" w:color="auto"/>
            <w:bottom w:val="none" w:sz="0" w:space="0" w:color="auto"/>
            <w:right w:val="none" w:sz="0" w:space="0" w:color="auto"/>
          </w:divBdr>
        </w:div>
        <w:div w:id="1869953147">
          <w:marLeft w:val="360"/>
          <w:marRight w:val="0"/>
          <w:marTop w:val="200"/>
          <w:marBottom w:val="0"/>
          <w:divBdr>
            <w:top w:val="none" w:sz="0" w:space="0" w:color="auto"/>
            <w:left w:val="none" w:sz="0" w:space="0" w:color="auto"/>
            <w:bottom w:val="none" w:sz="0" w:space="0" w:color="auto"/>
            <w:right w:val="none" w:sz="0" w:space="0" w:color="auto"/>
          </w:divBdr>
        </w:div>
        <w:div w:id="193347089">
          <w:marLeft w:val="360"/>
          <w:marRight w:val="0"/>
          <w:marTop w:val="200"/>
          <w:marBottom w:val="0"/>
          <w:divBdr>
            <w:top w:val="none" w:sz="0" w:space="0" w:color="auto"/>
            <w:left w:val="none" w:sz="0" w:space="0" w:color="auto"/>
            <w:bottom w:val="none" w:sz="0" w:space="0" w:color="auto"/>
            <w:right w:val="none" w:sz="0" w:space="0" w:color="auto"/>
          </w:divBdr>
        </w:div>
      </w:divsChild>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1867405950">
              <w:marLeft w:val="0"/>
              <w:marRight w:val="0"/>
              <w:marTop w:val="0"/>
              <w:marBottom w:val="0"/>
              <w:divBdr>
                <w:top w:val="none" w:sz="0" w:space="0" w:color="auto"/>
                <w:left w:val="none" w:sz="0" w:space="0" w:color="auto"/>
                <w:bottom w:val="none" w:sz="0" w:space="0" w:color="auto"/>
                <w:right w:val="none" w:sz="0" w:space="0" w:color="auto"/>
              </w:divBdr>
            </w:div>
            <w:div w:id="931166125">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1731924406">
              <w:marLeft w:val="0"/>
              <w:marRight w:val="0"/>
              <w:marTop w:val="0"/>
              <w:marBottom w:val="0"/>
              <w:divBdr>
                <w:top w:val="none" w:sz="0" w:space="0" w:color="auto"/>
                <w:left w:val="none" w:sz="0" w:space="0" w:color="auto"/>
                <w:bottom w:val="none" w:sz="0" w:space="0" w:color="auto"/>
                <w:right w:val="none" w:sz="0" w:space="0" w:color="auto"/>
              </w:divBdr>
            </w:div>
            <w:div w:id="41053605">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891576373">
              <w:marLeft w:val="0"/>
              <w:marRight w:val="0"/>
              <w:marTop w:val="0"/>
              <w:marBottom w:val="0"/>
              <w:divBdr>
                <w:top w:val="none" w:sz="0" w:space="0" w:color="auto"/>
                <w:left w:val="none" w:sz="0" w:space="0" w:color="auto"/>
                <w:bottom w:val="none" w:sz="0" w:space="0" w:color="auto"/>
                <w:right w:val="none" w:sz="0" w:space="0" w:color="auto"/>
              </w:divBdr>
            </w:div>
            <w:div w:id="1232083938">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999785">
      <w:bodyDiv w:val="1"/>
      <w:marLeft w:val="0"/>
      <w:marRight w:val="0"/>
      <w:marTop w:val="0"/>
      <w:marBottom w:val="0"/>
      <w:divBdr>
        <w:top w:val="none" w:sz="0" w:space="0" w:color="auto"/>
        <w:left w:val="none" w:sz="0" w:space="0" w:color="auto"/>
        <w:bottom w:val="none" w:sz="0" w:space="0" w:color="auto"/>
        <w:right w:val="none" w:sz="0" w:space="0" w:color="auto"/>
      </w:divBdr>
      <w:divsChild>
        <w:div w:id="502286279">
          <w:marLeft w:val="360"/>
          <w:marRight w:val="0"/>
          <w:marTop w:val="200"/>
          <w:marBottom w:val="0"/>
          <w:divBdr>
            <w:top w:val="none" w:sz="0" w:space="0" w:color="auto"/>
            <w:left w:val="none" w:sz="0" w:space="0" w:color="auto"/>
            <w:bottom w:val="none" w:sz="0" w:space="0" w:color="auto"/>
            <w:right w:val="none" w:sz="0" w:space="0" w:color="auto"/>
          </w:divBdr>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447702507">
      <w:bodyDiv w:val="1"/>
      <w:marLeft w:val="0"/>
      <w:marRight w:val="0"/>
      <w:marTop w:val="0"/>
      <w:marBottom w:val="0"/>
      <w:divBdr>
        <w:top w:val="none" w:sz="0" w:space="0" w:color="auto"/>
        <w:left w:val="none" w:sz="0" w:space="0" w:color="auto"/>
        <w:bottom w:val="none" w:sz="0" w:space="0" w:color="auto"/>
        <w:right w:val="none" w:sz="0" w:space="0" w:color="auto"/>
      </w:divBdr>
    </w:div>
    <w:div w:id="1473330615">
      <w:bodyDiv w:val="1"/>
      <w:marLeft w:val="0"/>
      <w:marRight w:val="0"/>
      <w:marTop w:val="0"/>
      <w:marBottom w:val="0"/>
      <w:divBdr>
        <w:top w:val="none" w:sz="0" w:space="0" w:color="auto"/>
        <w:left w:val="none" w:sz="0" w:space="0" w:color="auto"/>
        <w:bottom w:val="none" w:sz="0" w:space="0" w:color="auto"/>
        <w:right w:val="none" w:sz="0" w:space="0" w:color="auto"/>
      </w:divBdr>
      <w:divsChild>
        <w:div w:id="1666201956">
          <w:marLeft w:val="360"/>
          <w:marRight w:val="0"/>
          <w:marTop w:val="200"/>
          <w:marBottom w:val="0"/>
          <w:divBdr>
            <w:top w:val="none" w:sz="0" w:space="0" w:color="auto"/>
            <w:left w:val="none" w:sz="0" w:space="0" w:color="auto"/>
            <w:bottom w:val="none" w:sz="0" w:space="0" w:color="auto"/>
            <w:right w:val="none" w:sz="0" w:space="0" w:color="auto"/>
          </w:divBdr>
        </w:div>
      </w:divsChild>
    </w:div>
    <w:div w:id="1614746858">
      <w:bodyDiv w:val="1"/>
      <w:marLeft w:val="0"/>
      <w:marRight w:val="0"/>
      <w:marTop w:val="0"/>
      <w:marBottom w:val="0"/>
      <w:divBdr>
        <w:top w:val="none" w:sz="0" w:space="0" w:color="auto"/>
        <w:left w:val="none" w:sz="0" w:space="0" w:color="auto"/>
        <w:bottom w:val="none" w:sz="0" w:space="0" w:color="auto"/>
        <w:right w:val="none" w:sz="0" w:space="0" w:color="auto"/>
      </w:divBdr>
      <w:divsChild>
        <w:div w:id="28342587">
          <w:marLeft w:val="360"/>
          <w:marRight w:val="0"/>
          <w:marTop w:val="200"/>
          <w:marBottom w:val="0"/>
          <w:divBdr>
            <w:top w:val="none" w:sz="0" w:space="0" w:color="auto"/>
            <w:left w:val="none" w:sz="0" w:space="0" w:color="auto"/>
            <w:bottom w:val="none" w:sz="0" w:space="0" w:color="auto"/>
            <w:right w:val="none" w:sz="0" w:space="0" w:color="auto"/>
          </w:divBdr>
        </w:div>
        <w:div w:id="1727072173">
          <w:marLeft w:val="360"/>
          <w:marRight w:val="0"/>
          <w:marTop w:val="200"/>
          <w:marBottom w:val="0"/>
          <w:divBdr>
            <w:top w:val="none" w:sz="0" w:space="0" w:color="auto"/>
            <w:left w:val="none" w:sz="0" w:space="0" w:color="auto"/>
            <w:bottom w:val="none" w:sz="0" w:space="0" w:color="auto"/>
            <w:right w:val="none" w:sz="0" w:space="0" w:color="auto"/>
          </w:divBdr>
        </w:div>
        <w:div w:id="2072921802">
          <w:marLeft w:val="360"/>
          <w:marRight w:val="0"/>
          <w:marTop w:val="200"/>
          <w:marBottom w:val="0"/>
          <w:divBdr>
            <w:top w:val="none" w:sz="0" w:space="0" w:color="auto"/>
            <w:left w:val="none" w:sz="0" w:space="0" w:color="auto"/>
            <w:bottom w:val="none" w:sz="0" w:space="0" w:color="auto"/>
            <w:right w:val="none" w:sz="0" w:space="0" w:color="auto"/>
          </w:divBdr>
        </w:div>
      </w:divsChild>
    </w:div>
    <w:div w:id="1781878738">
      <w:bodyDiv w:val="1"/>
      <w:marLeft w:val="0"/>
      <w:marRight w:val="0"/>
      <w:marTop w:val="0"/>
      <w:marBottom w:val="0"/>
      <w:divBdr>
        <w:top w:val="none" w:sz="0" w:space="0" w:color="auto"/>
        <w:left w:val="none" w:sz="0" w:space="0" w:color="auto"/>
        <w:bottom w:val="none" w:sz="0" w:space="0" w:color="auto"/>
        <w:right w:val="none" w:sz="0" w:space="0" w:color="auto"/>
      </w:divBdr>
      <w:divsChild>
        <w:div w:id="294797836">
          <w:marLeft w:val="360"/>
          <w:marRight w:val="0"/>
          <w:marTop w:val="200"/>
          <w:marBottom w:val="0"/>
          <w:divBdr>
            <w:top w:val="none" w:sz="0" w:space="0" w:color="auto"/>
            <w:left w:val="none" w:sz="0" w:space="0" w:color="auto"/>
            <w:bottom w:val="none" w:sz="0" w:space="0" w:color="auto"/>
            <w:right w:val="none" w:sz="0" w:space="0" w:color="auto"/>
          </w:divBdr>
        </w:div>
      </w:divsChild>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602695">
      <w:bodyDiv w:val="1"/>
      <w:marLeft w:val="0"/>
      <w:marRight w:val="0"/>
      <w:marTop w:val="0"/>
      <w:marBottom w:val="0"/>
      <w:divBdr>
        <w:top w:val="none" w:sz="0" w:space="0" w:color="auto"/>
        <w:left w:val="none" w:sz="0" w:space="0" w:color="auto"/>
        <w:bottom w:val="none" w:sz="0" w:space="0" w:color="auto"/>
        <w:right w:val="none" w:sz="0" w:space="0" w:color="auto"/>
      </w:divBdr>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578829230">
              <w:marLeft w:val="0"/>
              <w:marRight w:val="0"/>
              <w:marTop w:val="0"/>
              <w:marBottom w:val="0"/>
              <w:divBdr>
                <w:top w:val="none" w:sz="0" w:space="0" w:color="auto"/>
                <w:left w:val="none" w:sz="0" w:space="0" w:color="auto"/>
                <w:bottom w:val="none" w:sz="0" w:space="0" w:color="auto"/>
                <w:right w:val="none" w:sz="0" w:space="0" w:color="auto"/>
              </w:divBdr>
            </w:div>
            <w:div w:id="4685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176221">
      <w:bodyDiv w:val="1"/>
      <w:marLeft w:val="0"/>
      <w:marRight w:val="0"/>
      <w:marTop w:val="0"/>
      <w:marBottom w:val="0"/>
      <w:divBdr>
        <w:top w:val="none" w:sz="0" w:space="0" w:color="auto"/>
        <w:left w:val="none" w:sz="0" w:space="0" w:color="auto"/>
        <w:bottom w:val="none" w:sz="0" w:space="0" w:color="auto"/>
        <w:right w:val="none" w:sz="0" w:space="0" w:color="auto"/>
      </w:divBdr>
      <w:divsChild>
        <w:div w:id="133611047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amazon.com/s/ref=dp_byline_sr_book_3?ie=UTF8&amp;field-author=Ana+Marjanovic-Shane&amp;search-alias=books&amp;text=Ana+Marjanovic-Shane&amp;sort=relevanceran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ales.gov.uk/topics/educationandskills/publications/wagreviews/arts-in-education-review/?lang=en"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3F00909-40E6-43A3-B10D-DF244BE9D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282703F-7644-4127-AA3B-035BACC131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1071</Words>
  <Characters>6109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Helen A Griffiths</cp:lastModifiedBy>
  <cp:revision>2</cp:revision>
  <cp:lastPrinted>2012-08-14T12:00:00Z</cp:lastPrinted>
  <dcterms:created xsi:type="dcterms:W3CDTF">2025-08-05T16:36:00Z</dcterms:created>
  <dcterms:modified xsi:type="dcterms:W3CDTF">2025-08-05T16:36:00Z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