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C72A18" w:rsidRDefault="002D5262" w14:paraId="48C5923B" w14:textId="77777777">
      <w:bookmarkStart w:name="_heading=h.u2rfvltkbqot" w:colFirst="0" w:colLast="0" w:id="0"/>
      <w:bookmarkEnd w:id="0"/>
      <w:r>
        <w:rPr>
          <w:noProof/>
        </w:rPr>
        <w:drawing>
          <wp:inline distT="0" distB="0" distL="0" distR="0" wp14:anchorId="2988AFCA" wp14:editId="7BCCA076">
            <wp:extent cx="5626281" cy="2163462"/>
            <wp:effectExtent l="0" t="0" r="0" b="0"/>
            <wp:docPr id="1" name="image1.jpg" descr="A close-up of a sign&#10;&#10;AI-generated content may be incorrect."/>
            <wp:cNvGraphicFramePr/>
            <a:graphic xmlns:a="http://schemas.openxmlformats.org/drawingml/2006/main">
              <a:graphicData uri="http://schemas.openxmlformats.org/drawingml/2006/picture">
                <pic:pic xmlns:pic="http://schemas.openxmlformats.org/drawingml/2006/picture">
                  <pic:nvPicPr>
                    <pic:cNvPr id="0" name="image1.jpg" descr="A close-up of a sign&#10;&#10;AI-generated content may be incorrect."/>
                    <pic:cNvPicPr preferRelativeResize="0"/>
                  </pic:nvPicPr>
                  <pic:blipFill>
                    <a:blip r:embed="rId6"/>
                    <a:srcRect/>
                    <a:stretch>
                      <a:fillRect/>
                    </a:stretch>
                  </pic:blipFill>
                  <pic:spPr>
                    <a:xfrm>
                      <a:off x="0" y="0"/>
                      <a:ext cx="5626281" cy="2163462"/>
                    </a:xfrm>
                    <a:prstGeom prst="rect">
                      <a:avLst/>
                    </a:prstGeom>
                    <a:ln/>
                  </pic:spPr>
                </pic:pic>
              </a:graphicData>
            </a:graphic>
          </wp:inline>
        </w:drawing>
      </w:r>
    </w:p>
    <w:p w:rsidR="00C72A18" w:rsidRDefault="00C72A18" w14:paraId="5E87B2A8" w14:textId="77777777">
      <w:pPr>
        <w:jc w:val="center"/>
      </w:pPr>
    </w:p>
    <w:p w:rsidR="00C72A18" w:rsidRDefault="002D5262" w14:paraId="16DDACFA" w14:textId="77777777">
      <w:pPr>
        <w:jc w:val="center"/>
        <w:rPr>
          <w:b/>
          <w:bCs/>
          <w:sz w:val="52"/>
          <w:szCs w:val="52"/>
        </w:rPr>
      </w:pPr>
      <w:r>
        <w:rPr>
          <w:b/>
          <w:bCs/>
          <w:sz w:val="52"/>
          <w:szCs w:val="52"/>
        </w:rPr>
        <w:t>Module: BMPL50</w:t>
      </w:r>
    </w:p>
    <w:p w:rsidR="00C72A18" w:rsidRDefault="002D5262" w14:paraId="5141B368" w14:textId="77777777">
      <w:pPr>
        <w:jc w:val="center"/>
        <w:rPr>
          <w:b/>
          <w:bCs/>
          <w:sz w:val="52"/>
          <w:szCs w:val="52"/>
        </w:rPr>
      </w:pPr>
      <w:r>
        <w:rPr>
          <w:b/>
          <w:bCs/>
          <w:sz w:val="52"/>
          <w:szCs w:val="52"/>
        </w:rPr>
        <w:t>Volunteering</w:t>
      </w:r>
    </w:p>
    <w:p w:rsidR="00C72A18" w:rsidRDefault="002D5262" w14:paraId="608C8CA6" w14:textId="77777777">
      <w:pPr>
        <w:jc w:val="center"/>
        <w:rPr>
          <w:b/>
          <w:bCs/>
          <w:sz w:val="52"/>
          <w:szCs w:val="52"/>
        </w:rPr>
      </w:pPr>
      <w:r>
        <w:rPr>
          <w:b/>
          <w:bCs/>
          <w:sz w:val="52"/>
          <w:szCs w:val="52"/>
        </w:rPr>
        <w:t>Assessment 2</w:t>
      </w:r>
    </w:p>
    <w:p w:rsidR="00C72A18" w:rsidRDefault="002D5262" w14:paraId="0AFC9D6A" w14:textId="77777777">
      <w:pPr>
        <w:jc w:val="center"/>
        <w:rPr>
          <w:b/>
          <w:bCs/>
          <w:sz w:val="52"/>
          <w:szCs w:val="52"/>
        </w:rPr>
      </w:pPr>
      <w:r>
        <w:rPr>
          <w:b/>
          <w:bCs/>
          <w:sz w:val="52"/>
          <w:szCs w:val="52"/>
        </w:rPr>
        <w:t>2000 word Reflective Portfolio</w:t>
      </w:r>
    </w:p>
    <w:p w:rsidR="00C72A18" w:rsidRDefault="00C72A18" w14:paraId="182FAE92" w14:textId="77777777">
      <w:pPr>
        <w:jc w:val="center"/>
        <w:rPr>
          <w:b/>
          <w:bCs/>
          <w:sz w:val="52"/>
          <w:szCs w:val="52"/>
        </w:rPr>
      </w:pPr>
    </w:p>
    <w:p w:rsidR="00C72A18" w:rsidRDefault="002D5262" w14:paraId="7848E051" w14:textId="77777777">
      <w:r>
        <w:rPr>
          <w:sz w:val="52"/>
          <w:szCs w:val="52"/>
        </w:rPr>
        <w:t>Student Name: Alex Pickering</w:t>
      </w:r>
    </w:p>
    <w:p w:rsidR="00C72A18" w:rsidRDefault="002D5262" w14:paraId="1ED275FE" w14:textId="77777777">
      <w:r>
        <w:rPr>
          <w:sz w:val="52"/>
          <w:szCs w:val="52"/>
        </w:rPr>
        <w:t>Student Number: 2407489</w:t>
      </w:r>
    </w:p>
    <w:p w:rsidR="00C72A18" w:rsidRDefault="002D5262" w14:paraId="0B0560C7" w14:textId="77777777">
      <w:pPr>
        <w:rPr>
          <w:sz w:val="52"/>
          <w:szCs w:val="52"/>
        </w:rPr>
      </w:pPr>
      <w:r>
        <w:rPr>
          <w:sz w:val="52"/>
          <w:szCs w:val="52"/>
        </w:rPr>
        <w:t>Module: Gateway to employment</w:t>
      </w:r>
    </w:p>
    <w:p w:rsidR="00C72A18" w:rsidRDefault="002D5262" w14:paraId="685E5B0D" w14:textId="77777777">
      <w:pPr>
        <w:rPr>
          <w:sz w:val="52"/>
          <w:szCs w:val="52"/>
        </w:rPr>
      </w:pPr>
      <w:r>
        <w:rPr>
          <w:sz w:val="52"/>
          <w:szCs w:val="52"/>
        </w:rPr>
        <w:t>Date: 01/05/26</w:t>
      </w:r>
    </w:p>
    <w:p w:rsidR="00C72A18" w:rsidRDefault="002D5262" w14:paraId="06D7FABC" w14:textId="77777777">
      <w:r>
        <w:rPr>
          <w:sz w:val="52"/>
          <w:szCs w:val="52"/>
        </w:rPr>
        <w:t>Signed:* A.Pickering</w:t>
      </w:r>
    </w:p>
    <w:p w:rsidR="00C72A18" w:rsidRDefault="002D5262" w14:paraId="26BABF30" w14:textId="77777777">
      <w:r>
        <w:br w:type="page"/>
      </w:r>
    </w:p>
    <w:p w:rsidR="00C72A18" w:rsidRDefault="002D5262" w14:paraId="65455373" w14:textId="77777777">
      <w:pPr>
        <w:pStyle w:val="Heading1"/>
      </w:pPr>
      <w:r>
        <w:t xml:space="preserve">This module requires you to undertake a minimum of eighty hours volunteering in a public sector </w:t>
      </w:r>
      <w:proofErr w:type="spellStart"/>
      <w:r>
        <w:t>organisation</w:t>
      </w:r>
      <w:proofErr w:type="spellEnd"/>
      <w:r>
        <w:t xml:space="preserve"> or third sector provider in order to gain experience and skills that will support you in your Policing Degree qualification and future career.  </w:t>
      </w:r>
    </w:p>
    <w:p w:rsidR="00C72A18" w:rsidRDefault="002D5262" w14:paraId="2F9F59C4" w14:textId="77777777">
      <w:pPr>
        <w:pStyle w:val="Heading1"/>
      </w:pPr>
      <w:r>
        <w:t xml:space="preserve">As part of this module you are required to undertake two assessments.  </w:t>
      </w:r>
    </w:p>
    <w:p w:rsidR="00C72A18" w:rsidRDefault="002D5262" w14:paraId="0F4378C4" w14:textId="77777777">
      <w:pPr>
        <w:pStyle w:val="Heading1"/>
      </w:pPr>
      <w:r>
        <w:t xml:space="preserve">This is the second of the two assessments.  In this assessment you are required to complete a written reflective portfolio in relation to your volunteering experience demonstrating the skills and attributes required within your chosen discipline.  </w:t>
      </w:r>
    </w:p>
    <w:p w:rsidR="00C72A18" w:rsidRDefault="002D5262" w14:paraId="2A7CB266" w14:textId="77777777">
      <w:pPr>
        <w:pStyle w:val="Heading1"/>
      </w:pPr>
      <w:r>
        <w:t xml:space="preserve">To assist you in completing this document you are advised to </w:t>
      </w:r>
      <w:proofErr w:type="spellStart"/>
      <w:r>
        <w:t>familiarise</w:t>
      </w:r>
      <w:proofErr w:type="spellEnd"/>
      <w:r>
        <w:t xml:space="preserve"> yourself with:</w:t>
      </w:r>
    </w:p>
    <w:p w:rsidR="00C72A18" w:rsidRDefault="002D5262" w14:paraId="0CD4B991" w14:textId="77777777">
      <w:pPr>
        <w:pStyle w:val="Heading1"/>
      </w:pPr>
      <w:r>
        <w:t xml:space="preserve"> The College of Policing Code of Ethics, </w:t>
      </w:r>
    </w:p>
    <w:p w:rsidR="00C72A18" w:rsidRDefault="002D5262" w14:paraId="57DFA03A" w14:textId="77777777">
      <w:pPr>
        <w:pStyle w:val="Heading1"/>
      </w:pPr>
      <w:r>
        <w:t xml:space="preserve">The National Decision Making Model, </w:t>
      </w:r>
    </w:p>
    <w:p w:rsidR="00C72A18" w:rsidRDefault="002D5262" w14:paraId="3912C5E2" w14:textId="77777777">
      <w:pPr>
        <w:pStyle w:val="Heading1"/>
      </w:pPr>
      <w:r>
        <w:t xml:space="preserve">Module materials on reflective practice, </w:t>
      </w:r>
    </w:p>
    <w:p w:rsidR="00C72A18" w:rsidRDefault="002D5262" w14:paraId="203E4FC3" w14:textId="77777777">
      <w:pPr>
        <w:pStyle w:val="Heading1"/>
      </w:pPr>
      <w:r>
        <w:t>Recommended reading on volunteering and reflective practice</w:t>
      </w:r>
    </w:p>
    <w:p w:rsidR="00C72A18" w:rsidRDefault="002D5262" w14:paraId="1186AB75" w14:textId="77777777">
      <w:pPr>
        <w:pStyle w:val="Heading1"/>
      </w:pPr>
      <w:r>
        <w:t xml:space="preserve">Undertake wider academic reading.  </w:t>
      </w:r>
    </w:p>
    <w:p w:rsidR="00C72A18" w:rsidRDefault="002D5262" w14:paraId="766C6325" w14:textId="77777777">
      <w:pPr>
        <w:pStyle w:val="Heading1"/>
      </w:pPr>
      <w:r>
        <w:t xml:space="preserve">You are strongly advised to concentrate your answer on one or two examples to facilitate your reflection within which you are permitted to include photographs, images and diagrams which are your own work remembering to appropriately cite and reference all work including any images and graphs. </w:t>
      </w:r>
    </w:p>
    <w:p w:rsidR="00C72A18" w:rsidRDefault="002D5262" w14:paraId="372472C3" w14:textId="47689271">
      <w:pPr>
        <w:pStyle w:val="Heading1"/>
      </w:pPr>
      <w:r>
        <w:t xml:space="preserve">The use of AI is only permitted to undertake a basic spelling and grammar check and not to rewrite or reword the submission or create images or graphs.  </w:t>
      </w:r>
    </w:p>
    <w:p w:rsidR="00C72A18" w:rsidRDefault="002D5262" w14:paraId="0C53611C" w14:textId="77777777">
      <w:pPr>
        <w:pStyle w:val="Heading1"/>
      </w:pPr>
      <w:r>
        <w:t xml:space="preserve">Evidence of volunteering hours undertaken is required to accompany this submission. This may be in the form of a witness testimony from the </w:t>
      </w:r>
      <w:proofErr w:type="spellStart"/>
      <w:r>
        <w:t>organisation</w:t>
      </w:r>
      <w:proofErr w:type="spellEnd"/>
      <w:r>
        <w:t>, which should include information in relation to your professionalism, attendance and engagement. Please note that this does not form part of your word count.</w:t>
      </w:r>
    </w:p>
    <w:p w:rsidR="00C72A18" w:rsidRDefault="002D5262" w14:paraId="75C12079" w14:textId="1FDAA323">
      <w:pPr>
        <w:pStyle w:val="Heading1"/>
      </w:pPr>
      <w:r>
        <w:t>Finally, remember to sign your submission. *</w:t>
      </w:r>
    </w:p>
    <w:p w:rsidR="00C72A18" w:rsidRDefault="00C72A18" w14:paraId="0D07AFBB" w14:textId="41B4EB2A"/>
    <w:p w:rsidR="00C72A18" w:rsidRDefault="00C72A18" w14:paraId="7AED5074" w14:textId="2DA3F218"/>
    <w:p w:rsidR="00002F05" w:rsidRDefault="00E27E0F" w14:paraId="2A0BF831" w14:textId="3D9F8A4E">
      <w:pPr>
        <w:pStyle w:val="Heading1"/>
        <w:rPr>
          <w:sz w:val="56"/>
          <w:szCs w:val="56"/>
        </w:rPr>
      </w:pPr>
      <w:r>
        <w:rPr>
          <w:noProof/>
        </w:rPr>
        <w:drawing>
          <wp:anchor distT="0" distB="0" distL="114300" distR="114300" simplePos="0" relativeHeight="251658242" behindDoc="0" locked="0" layoutInCell="1" allowOverlap="1" wp14:anchorId="290BA01E" wp14:editId="23CE02AD">
            <wp:simplePos x="0" y="0"/>
            <wp:positionH relativeFrom="column">
              <wp:posOffset>2989580</wp:posOffset>
            </wp:positionH>
            <wp:positionV relativeFrom="paragraph">
              <wp:posOffset>1343660</wp:posOffset>
            </wp:positionV>
            <wp:extent cx="3273425" cy="4446270"/>
            <wp:effectExtent l="0" t="0" r="3175" b="0"/>
            <wp:wrapTopAndBottom/>
            <wp:docPr id="85520162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5201624" name="Picture 855201624"/>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73425" cy="4446270"/>
                    </a:xfrm>
                    <a:prstGeom prst="rect">
                      <a:avLst/>
                    </a:prstGeom>
                  </pic:spPr>
                </pic:pic>
              </a:graphicData>
            </a:graphic>
            <wp14:sizeRelH relativeFrom="margin">
              <wp14:pctWidth>0</wp14:pctWidth>
            </wp14:sizeRelH>
            <wp14:sizeRelV relativeFrom="margin">
              <wp14:pctHeight>0</wp14:pctHeight>
            </wp14:sizeRelV>
          </wp:anchor>
        </w:drawing>
      </w:r>
    </w:p>
    <w:p w:rsidRPr="00C61236" w:rsidR="00C61236" w:rsidP="00C61236" w:rsidRDefault="003E7E1E" w14:paraId="5562988D" w14:textId="058B463C">
      <w:r>
        <w:rPr>
          <w:noProof/>
        </w:rPr>
        <w:drawing>
          <wp:anchor distT="0" distB="0" distL="114300" distR="114300" simplePos="0" relativeHeight="251658241" behindDoc="0" locked="0" layoutInCell="1" allowOverlap="1" wp14:anchorId="6D2A1F63" wp14:editId="0C7604F2">
            <wp:simplePos x="0" y="0"/>
            <wp:positionH relativeFrom="column">
              <wp:posOffset>-722376</wp:posOffset>
            </wp:positionH>
            <wp:positionV relativeFrom="paragraph">
              <wp:posOffset>207137</wp:posOffset>
            </wp:positionV>
            <wp:extent cx="3181985" cy="4479925"/>
            <wp:effectExtent l="0" t="0" r="5715" b="3175"/>
            <wp:wrapTopAndBottom/>
            <wp:docPr id="14452223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5222331" name="Picture 1445222331"/>
                    <pic:cNvPicPr/>
                  </pic:nvPicPr>
                  <pic:blipFill>
                    <a:blip r:embed="rId8" cstate="print">
                      <a:extLst>
                        <a:ext uri="{28A0092B-C50C-407E-A947-70E740481C1C}">
                          <a14:useLocalDpi xmlns:a14="http://schemas.microsoft.com/office/drawing/2010/main" val="0"/>
                        </a:ext>
                      </a:extLst>
                    </a:blip>
                    <a:stretch>
                      <a:fillRect/>
                    </a:stretch>
                  </pic:blipFill>
                  <pic:spPr>
                    <a:xfrm>
                      <a:off x="0" y="0"/>
                      <a:ext cx="3181985" cy="4479925"/>
                    </a:xfrm>
                    <a:prstGeom prst="rect">
                      <a:avLst/>
                    </a:prstGeom>
                  </pic:spPr>
                </pic:pic>
              </a:graphicData>
            </a:graphic>
            <wp14:sizeRelH relativeFrom="margin">
              <wp14:pctWidth>0</wp14:pctWidth>
            </wp14:sizeRelH>
            <wp14:sizeRelV relativeFrom="margin">
              <wp14:pctHeight>0</wp14:pctHeight>
            </wp14:sizeRelV>
          </wp:anchor>
        </w:drawing>
      </w:r>
    </w:p>
    <w:p w:rsidR="00002F05" w:rsidRDefault="00C61236" w14:paraId="4F08CF3D" w14:textId="58FFB323">
      <w:pPr>
        <w:pStyle w:val="Heading1"/>
        <w:rPr>
          <w:sz w:val="56"/>
          <w:szCs w:val="56"/>
        </w:rPr>
      </w:pPr>
      <w:r>
        <w:rPr>
          <w:noProof/>
        </w:rPr>
        <w:drawing>
          <wp:anchor distT="0" distB="0" distL="114300" distR="114300" simplePos="0" relativeHeight="251658240" behindDoc="0" locked="0" layoutInCell="1" allowOverlap="1" wp14:anchorId="4967BA29" wp14:editId="56BC0A69">
            <wp:simplePos x="0" y="0"/>
            <wp:positionH relativeFrom="column">
              <wp:posOffset>-686435</wp:posOffset>
            </wp:positionH>
            <wp:positionV relativeFrom="paragraph">
              <wp:posOffset>716280</wp:posOffset>
            </wp:positionV>
            <wp:extent cx="3181985" cy="4565650"/>
            <wp:effectExtent l="0" t="0" r="5715" b="6350"/>
            <wp:wrapTopAndBottom/>
            <wp:docPr id="1977336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33629" name="Picture 197733629"/>
                    <pic:cNvPicPr/>
                  </pic:nvPicPr>
                  <pic:blipFill>
                    <a:blip r:embed="rId9" cstate="print">
                      <a:extLst>
                        <a:ext uri="{28A0092B-C50C-407E-A947-70E740481C1C}">
                          <a14:useLocalDpi xmlns:a14="http://schemas.microsoft.com/office/drawing/2010/main" val="0"/>
                        </a:ext>
                      </a:extLst>
                    </a:blip>
                    <a:stretch>
                      <a:fillRect/>
                    </a:stretch>
                  </pic:blipFill>
                  <pic:spPr>
                    <a:xfrm>
                      <a:off x="0" y="0"/>
                      <a:ext cx="3181985" cy="4565650"/>
                    </a:xfrm>
                    <a:prstGeom prst="rect">
                      <a:avLst/>
                    </a:prstGeom>
                  </pic:spPr>
                </pic:pic>
              </a:graphicData>
            </a:graphic>
            <wp14:sizeRelH relativeFrom="margin">
              <wp14:pctWidth>0</wp14:pctWidth>
            </wp14:sizeRelH>
            <wp14:sizeRelV relativeFrom="margin">
              <wp14:pctHeight>0</wp14:pctHeight>
            </wp14:sizeRelV>
          </wp:anchor>
        </w:drawing>
      </w:r>
    </w:p>
    <w:p w:rsidR="00002F05" w:rsidRDefault="00002F05" w14:paraId="33D231D0" w14:textId="389B5163">
      <w:pPr>
        <w:pStyle w:val="Heading1"/>
        <w:rPr>
          <w:sz w:val="56"/>
          <w:szCs w:val="56"/>
        </w:rPr>
      </w:pPr>
    </w:p>
    <w:p w:rsidR="00002F05" w:rsidRDefault="00002F05" w14:paraId="6F66D297" w14:textId="593BE40C">
      <w:pPr>
        <w:pStyle w:val="Heading1"/>
        <w:rPr>
          <w:sz w:val="56"/>
          <w:szCs w:val="56"/>
        </w:rPr>
      </w:pPr>
    </w:p>
    <w:p w:rsidR="00002F05" w:rsidRDefault="00002F05" w14:paraId="4B2DA3ED" w14:textId="77777777">
      <w:pPr>
        <w:pStyle w:val="Heading1"/>
        <w:rPr>
          <w:sz w:val="56"/>
          <w:szCs w:val="56"/>
        </w:rPr>
      </w:pPr>
    </w:p>
    <w:p w:rsidR="00F65734" w:rsidP="00F65734" w:rsidRDefault="00F65734" w14:paraId="090AE0E7" w14:textId="77777777"/>
    <w:p w:rsidR="00F65734" w:rsidP="00F65734" w:rsidRDefault="00F65734" w14:paraId="41A3E838" w14:textId="39E16C08"/>
    <w:p w:rsidR="00F65734" w:rsidP="00F65734" w:rsidRDefault="00F65734" w14:paraId="3B240B4A" w14:textId="49E2D34E"/>
    <w:p w:rsidR="00F65734" w:rsidP="00F65734" w:rsidRDefault="00F65734" w14:paraId="428FCABD" w14:textId="77777777"/>
    <w:p w:rsidR="00F65734" w:rsidP="00F65734" w:rsidRDefault="00F65734" w14:paraId="3728D039" w14:textId="77777777"/>
    <w:p w:rsidR="00F65734" w:rsidP="00F65734" w:rsidRDefault="00F65734" w14:paraId="3F9F6D6E" w14:textId="77777777"/>
    <w:p w:rsidR="00F65734" w:rsidP="00F65734" w:rsidRDefault="00F65734" w14:paraId="46B2E733" w14:textId="77777777"/>
    <w:p w:rsidR="00F65734" w:rsidP="00F65734" w:rsidRDefault="00F65734" w14:paraId="6EBB705E" w14:textId="77777777"/>
    <w:p w:rsidR="00F65734" w:rsidP="00F65734" w:rsidRDefault="00F65734" w14:paraId="585BA71E" w14:textId="77777777"/>
    <w:p w:rsidR="00F65734" w:rsidP="00F65734" w:rsidRDefault="00F65734" w14:paraId="2A567256" w14:textId="77777777"/>
    <w:p w:rsidR="00F65734" w:rsidP="00F65734" w:rsidRDefault="00F65734" w14:paraId="63224691" w14:textId="77777777"/>
    <w:p w:rsidR="00F65734" w:rsidP="00F65734" w:rsidRDefault="00F65734" w14:paraId="79501051" w14:textId="77777777"/>
    <w:p w:rsidR="00F65734" w:rsidP="00F65734" w:rsidRDefault="00F65734" w14:paraId="7833EF88" w14:textId="77777777"/>
    <w:p w:rsidRPr="00F65734" w:rsidR="00F65734" w:rsidP="00F65734" w:rsidRDefault="00F65734" w14:paraId="716E92AA" w14:textId="77777777"/>
    <w:p w:rsidR="00C72A18" w:rsidRDefault="002D5262" w14:paraId="7D3462D4" w14:textId="56A9CD16">
      <w:pPr>
        <w:pStyle w:val="Heading1"/>
        <w:rPr>
          <w:sz w:val="56"/>
          <w:szCs w:val="56"/>
        </w:rPr>
      </w:pPr>
      <w:r>
        <w:rPr>
          <w:sz w:val="56"/>
          <w:szCs w:val="56"/>
        </w:rPr>
        <w:t>Reflective Evidence</w:t>
      </w:r>
    </w:p>
    <w:p w:rsidR="00C72A18" w:rsidRDefault="002D5262" w14:paraId="5DC06669" w14:textId="77777777">
      <w:pPr>
        <w:pStyle w:val="Heading1"/>
        <w:rPr>
          <w:sz w:val="32"/>
          <w:szCs w:val="32"/>
        </w:rPr>
      </w:pPr>
      <w:r>
        <w:rPr>
          <w:sz w:val="32"/>
          <w:szCs w:val="32"/>
        </w:rPr>
        <w:t>Courage</w:t>
      </w:r>
    </w:p>
    <w:p w:rsidR="00C72A18" w:rsidRDefault="00C72A18" w14:paraId="3925ACAD" w14:textId="77777777"/>
    <w:p w:rsidR="00C72A18" w:rsidRDefault="002D5262" w14:paraId="755E3D37" w14:textId="77777777">
      <w:pPr>
        <w:numPr>
          <w:ilvl w:val="0"/>
          <w:numId w:val="1"/>
        </w:numPr>
        <w:pBdr>
          <w:top w:val="nil"/>
          <w:left w:val="nil"/>
          <w:bottom w:val="nil"/>
          <w:right w:val="nil"/>
          <w:between w:val="nil"/>
        </w:pBdr>
        <w:spacing w:after="0"/>
      </w:pPr>
      <w:r>
        <w:rPr>
          <w:color w:val="000000"/>
        </w:rPr>
        <w:t>Taking responsibility</w:t>
      </w:r>
    </w:p>
    <w:p w:rsidR="00C72A18" w:rsidRDefault="002D5262" w14:paraId="3B5F550D" w14:textId="77777777">
      <w:pPr>
        <w:numPr>
          <w:ilvl w:val="0"/>
          <w:numId w:val="1"/>
        </w:numPr>
        <w:pBdr>
          <w:top w:val="nil"/>
          <w:left w:val="nil"/>
          <w:bottom w:val="nil"/>
          <w:right w:val="nil"/>
          <w:between w:val="nil"/>
        </w:pBdr>
        <w:spacing w:after="0"/>
      </w:pPr>
      <w:r>
        <w:rPr>
          <w:color w:val="000000"/>
        </w:rPr>
        <w:t xml:space="preserve">Challenging unprofessional </w:t>
      </w:r>
      <w:proofErr w:type="spellStart"/>
      <w:r>
        <w:rPr>
          <w:color w:val="000000"/>
        </w:rPr>
        <w:t>behaviour</w:t>
      </w:r>
      <w:proofErr w:type="spellEnd"/>
    </w:p>
    <w:p w:rsidR="00C72A18" w:rsidRDefault="002D5262" w14:paraId="534EA71E" w14:textId="77777777">
      <w:pPr>
        <w:numPr>
          <w:ilvl w:val="0"/>
          <w:numId w:val="1"/>
        </w:numPr>
        <w:pBdr>
          <w:top w:val="nil"/>
          <w:left w:val="nil"/>
          <w:bottom w:val="nil"/>
          <w:right w:val="nil"/>
          <w:between w:val="nil"/>
        </w:pBdr>
        <w:spacing w:after="0"/>
      </w:pPr>
      <w:r>
        <w:rPr>
          <w:color w:val="000000"/>
        </w:rPr>
        <w:t>Being honest and accountable</w:t>
      </w:r>
    </w:p>
    <w:p w:rsidR="00C72A18" w:rsidRDefault="00C72A18" w14:paraId="0B6E0A1C" w14:textId="77777777">
      <w:pPr>
        <w:pBdr>
          <w:top w:val="nil"/>
          <w:left w:val="nil"/>
          <w:bottom w:val="nil"/>
          <w:right w:val="nil"/>
          <w:between w:val="nil"/>
        </w:pBdr>
        <w:ind w:left="360" w:hanging="360"/>
        <w:rPr>
          <w:color w:val="000000"/>
        </w:rPr>
      </w:pPr>
    </w:p>
    <w:p w:rsidR="00C72A18" w:rsidRDefault="002D5262" w14:paraId="17869058" w14:textId="77777777">
      <w:r>
        <w:rPr>
          <w:b/>
          <w:bCs/>
        </w:rPr>
        <w:t xml:space="preserve">Reflection: </w:t>
      </w:r>
      <w:r>
        <w:br/>
      </w:r>
    </w:p>
    <w:p w:rsidR="00C72A18" w:rsidRDefault="002D5262" w14:paraId="205C2DFA" w14:textId="4109EC4E">
      <w:r>
        <w:t xml:space="preserve">During my time at Barnardo’s charity shop to review my experiences and to learn from them (Moloney, Pope and Donnellan, 2023, p.148). I demonstrated courage when I identified a pricing issue where there were a few Levi jeans that were labelled at a significantly lower price than what was expected. I noticed this while I was sorting stock that they were a much lower price than the guideline pricing sheets that are meant to be followed. Although it may not be a big deal to some, this may have negatively impacted the charity’s income to support vulnerable people. Before doing </w:t>
      </w:r>
      <w:r w:rsidR="7EA0BAE3">
        <w:t>anything,</w:t>
      </w:r>
      <w:r>
        <w:t xml:space="preserve"> I once again reviewed the available pricing sheets to make sure my initial thoughts were correct. This formed my concrete experience in the reflective process.</w:t>
      </w:r>
    </w:p>
    <w:p w:rsidR="00C72A18" w:rsidRDefault="002D5262" w14:paraId="0B5C9788" w14:textId="3E10591E">
      <w:r w:rsidR="002D5262">
        <w:rPr/>
        <w:t xml:space="preserve">While I was reflecting on the </w:t>
      </w:r>
      <w:r w:rsidR="0199D1B1">
        <w:rPr/>
        <w:t>experience,</w:t>
      </w:r>
      <w:r w:rsidR="002D5262">
        <w:rPr/>
        <w:t xml:space="preserve"> I initially felt hesitant about raising the issue as I was a new volunteer and </w:t>
      </w:r>
      <w:r w:rsidR="4E04029D">
        <w:rPr/>
        <w:t>individual</w:t>
      </w:r>
      <w:r w:rsidR="002D5262">
        <w:rPr/>
        <w:t xml:space="preserve"> pricing had more experience than me. I was worried to be seen as trying to create tension with the more experienced worker. I was also thinking that I have a responsibility to uphold standards to contribute positively to Barnardo’s. </w:t>
      </w:r>
      <w:r w:rsidR="002D5262">
        <w:rPr/>
        <w:t>Committee</w:t>
      </w:r>
      <w:r w:rsidR="002D5262">
        <w:rPr/>
        <w:t xml:space="preserve"> on Standards in Public </w:t>
      </w:r>
      <w:r w:rsidR="16357B14">
        <w:rPr/>
        <w:t>Life (</w:t>
      </w:r>
      <w:r w:rsidR="002D5262">
        <w:rPr/>
        <w:t xml:space="preserve">2021) </w:t>
      </w:r>
      <w:r w:rsidR="2211B200">
        <w:rPr/>
        <w:t>reinforces</w:t>
      </w:r>
      <w:r w:rsidR="002D5262">
        <w:rPr/>
        <w:t xml:space="preserve"> how important upholding standards </w:t>
      </w:r>
      <w:r w:rsidR="679EF200">
        <w:rPr/>
        <w:t>are</w:t>
      </w:r>
      <w:r w:rsidR="002D5262">
        <w:rPr/>
        <w:t xml:space="preserve">. This also links to my policing aspiration as a key part of the Policing code of ethics is to uphold standards and </w:t>
      </w:r>
      <w:r w:rsidR="55BE34E8">
        <w:rPr/>
        <w:t>behavior</w:t>
      </w:r>
      <w:r w:rsidR="002D5262">
        <w:rPr/>
        <w:t xml:space="preserve"> (College of Policing, 2024</w:t>
      </w:r>
      <w:r w:rsidR="7E5FDB98">
        <w:rPr/>
        <w:t>B</w:t>
      </w:r>
      <w:r w:rsidR="002D5262">
        <w:rPr/>
        <w:t xml:space="preserve">). Looking at this experience highlighted the challenge of balancing confidence with respect in a team environment. Whilst </w:t>
      </w:r>
      <w:r w:rsidR="64880118">
        <w:rPr/>
        <w:t>reflecting,</w:t>
      </w:r>
      <w:r w:rsidR="002D5262">
        <w:rPr/>
        <w:t xml:space="preserve"> I also developed a better understanding that courage is about acting with integrity and accountability instead of confrontation, even if it feels uncomfortable (Treasurer, 2019, p.49). It reinforced the value of respectful communication and </w:t>
      </w:r>
      <w:r w:rsidR="6EB3B7BE">
        <w:rPr/>
        <w:t>evidence-based</w:t>
      </w:r>
      <w:r w:rsidR="002D5262">
        <w:rPr/>
        <w:t xml:space="preserve"> reasoning. I </w:t>
      </w:r>
      <w:r w:rsidR="2855C2B6">
        <w:rPr/>
        <w:t>learned</w:t>
      </w:r>
      <w:r w:rsidR="002D5262">
        <w:rPr/>
        <w:t xml:space="preserve"> that verifying information before </w:t>
      </w:r>
      <w:bookmarkStart w:name="_Int_krdVacTz" w:id="2106902667"/>
      <w:r w:rsidR="002D5262">
        <w:rPr/>
        <w:t>taking action</w:t>
      </w:r>
      <w:bookmarkEnd w:id="2106902667"/>
      <w:r w:rsidR="002D5262">
        <w:rPr/>
        <w:t xml:space="preserve"> is important to ensure credibility. This links to professionalism as it </w:t>
      </w:r>
      <w:r w:rsidR="002D5262">
        <w:rPr/>
        <w:t>maintains</w:t>
      </w:r>
      <w:r w:rsidR="002D5262">
        <w:rPr/>
        <w:t xml:space="preserve"> ethical standards and contributes to effective </w:t>
      </w:r>
      <w:r w:rsidR="19A22AF8">
        <w:rPr/>
        <w:t>teamwork</w:t>
      </w:r>
      <w:r w:rsidR="002D5262">
        <w:rPr/>
        <w:t xml:space="preserve">. The National decision model reinforces the importance of professional </w:t>
      </w:r>
      <w:r w:rsidR="6519816A">
        <w:rPr/>
        <w:t>behavior</w:t>
      </w:r>
      <w:r w:rsidR="002D5262">
        <w:rPr/>
        <w:t xml:space="preserve"> to </w:t>
      </w:r>
      <w:r w:rsidR="002D5262">
        <w:rPr/>
        <w:t>maintain</w:t>
      </w:r>
      <w:r w:rsidR="002D5262">
        <w:rPr/>
        <w:t xml:space="preserve"> standards (Avon and Somerset Police, n.d.). </w:t>
      </w:r>
    </w:p>
    <w:p w:rsidR="00C72A18" w:rsidRDefault="002D5262" w14:paraId="7A2DE95C" w14:textId="450E632E">
      <w:r>
        <w:t xml:space="preserve">To apply my </w:t>
      </w:r>
      <w:r w:rsidR="54F11920">
        <w:t>learning,</w:t>
      </w:r>
      <w:r>
        <w:t xml:space="preserve"> I approached a more experienced worker in a respectful and calm manner, explaining what I had seen while also referring to the pricing guidance to support my concern. I made sure i communicated in a nice tone with the intention of resolving the issue instead of blaming anyone for most likely an accidental mistake. The pricings were looked at by a more experienced worker and were changed where necessary. This showed my ability to translate reflection into practice. Which completes the active experimentation stage of KOLB’S reflective cycle. The outcome of my experience proves that addressing concerns can lead </w:t>
      </w:r>
      <w:r w:rsidR="5D2685D5">
        <w:t>to positive</w:t>
      </w:r>
      <w:r>
        <w:t xml:space="preserve"> change without any negative actions. This experience can link to policing as courage is essential in policing to confront issues openly and to do the right thing, even when it may be difficult (Kilgallon and Wright, 2024). Officers are required to challenge errors or inappropriate behavior regardless of experience levels</w:t>
      </w:r>
    </w:p>
    <w:p w:rsidR="00C72A18" w:rsidRDefault="002D5262" w14:paraId="4E5E6E06" w14:textId="77777777">
      <w:r>
        <w:br/>
      </w:r>
    </w:p>
    <w:p w:rsidR="00C72A18" w:rsidRDefault="002D5262" w14:paraId="17AFC2E9" w14:textId="77777777">
      <w:pPr>
        <w:pStyle w:val="Heading1"/>
        <w:rPr>
          <w:sz w:val="56"/>
          <w:szCs w:val="56"/>
        </w:rPr>
      </w:pPr>
      <w:r>
        <w:rPr>
          <w:sz w:val="56"/>
          <w:szCs w:val="56"/>
        </w:rPr>
        <w:t>Reflective Evidence</w:t>
      </w:r>
    </w:p>
    <w:p w:rsidR="00C72A18" w:rsidRDefault="002D5262" w14:paraId="4CD5193E" w14:textId="77777777">
      <w:pPr>
        <w:pStyle w:val="Heading1"/>
        <w:rPr>
          <w:sz w:val="32"/>
          <w:szCs w:val="32"/>
        </w:rPr>
      </w:pPr>
      <w:r>
        <w:rPr>
          <w:sz w:val="32"/>
          <w:szCs w:val="32"/>
        </w:rPr>
        <w:t>Respect and Empathy</w:t>
      </w:r>
    </w:p>
    <w:p w:rsidR="00C72A18" w:rsidRDefault="00C72A18" w14:paraId="26364CFF" w14:textId="77777777"/>
    <w:p w:rsidR="00C72A18" w:rsidRDefault="002D5262" w14:paraId="0C349494" w14:textId="77777777">
      <w:pPr>
        <w:numPr>
          <w:ilvl w:val="0"/>
          <w:numId w:val="1"/>
        </w:numPr>
        <w:pBdr>
          <w:top w:val="nil"/>
          <w:left w:val="nil"/>
          <w:bottom w:val="nil"/>
          <w:right w:val="nil"/>
          <w:between w:val="nil"/>
        </w:pBdr>
        <w:spacing w:after="0"/>
      </w:pPr>
      <w:r>
        <w:rPr>
          <w:color w:val="000000"/>
        </w:rPr>
        <w:t>Listening to others</w:t>
      </w:r>
    </w:p>
    <w:p w:rsidR="00C72A18" w:rsidRDefault="002D5262" w14:paraId="58349F3F" w14:textId="77777777">
      <w:pPr>
        <w:numPr>
          <w:ilvl w:val="0"/>
          <w:numId w:val="1"/>
        </w:numPr>
        <w:pBdr>
          <w:top w:val="nil"/>
          <w:left w:val="nil"/>
          <w:bottom w:val="nil"/>
          <w:right w:val="nil"/>
          <w:between w:val="nil"/>
        </w:pBdr>
        <w:spacing w:after="0"/>
      </w:pPr>
      <w:r>
        <w:rPr>
          <w:color w:val="000000"/>
        </w:rPr>
        <w:t>Understanding different perspectives</w:t>
      </w:r>
    </w:p>
    <w:p w:rsidR="00C72A18" w:rsidRDefault="002D5262" w14:paraId="75CE178A" w14:textId="77777777">
      <w:pPr>
        <w:numPr>
          <w:ilvl w:val="0"/>
          <w:numId w:val="1"/>
        </w:numPr>
        <w:pBdr>
          <w:top w:val="nil"/>
          <w:left w:val="nil"/>
          <w:bottom w:val="nil"/>
          <w:right w:val="nil"/>
          <w:between w:val="nil"/>
        </w:pBdr>
        <w:spacing w:after="0"/>
      </w:pPr>
      <w:r>
        <w:rPr>
          <w:color w:val="000000"/>
        </w:rPr>
        <w:t>Responding to individual needs</w:t>
      </w:r>
    </w:p>
    <w:p w:rsidR="00C72A18" w:rsidRDefault="00C72A18" w14:paraId="7E69F94C" w14:textId="77777777">
      <w:pPr>
        <w:pBdr>
          <w:top w:val="nil"/>
          <w:left w:val="nil"/>
          <w:bottom w:val="nil"/>
          <w:right w:val="nil"/>
          <w:between w:val="nil"/>
        </w:pBdr>
        <w:ind w:left="360" w:hanging="360"/>
        <w:rPr>
          <w:color w:val="000000"/>
        </w:rPr>
      </w:pPr>
    </w:p>
    <w:p w:rsidR="00C72A18" w:rsidP="11B63B81" w:rsidRDefault="002D5262" w14:paraId="428DD5AA" w14:textId="77777777">
      <w:pPr>
        <w:rPr>
          <w:b/>
          <w:bCs/>
        </w:rPr>
      </w:pPr>
      <w:r w:rsidRPr="11B63B81">
        <w:rPr>
          <w:b/>
          <w:bCs/>
        </w:rPr>
        <w:t xml:space="preserve">Reflection: </w:t>
      </w:r>
      <w:r>
        <w:br/>
      </w:r>
    </w:p>
    <w:p w:rsidR="00C72A18" w:rsidP="46534783" w:rsidRDefault="6B37DFE7" w14:paraId="3E6EB1A7" w14:textId="7F9F9A88">
      <w:pPr>
        <w:pStyle w:val="Normal"/>
        <w:rPr>
          <w:rFonts w:ascii="Cambria" w:hAnsi="Cambria" w:eastAsia="Cambria" w:cs="Cambria"/>
          <w:noProof w:val="0"/>
          <w:sz w:val="22"/>
          <w:szCs w:val="22"/>
          <w:lang w:val="en"/>
        </w:rPr>
      </w:pPr>
      <w:r w:rsidR="6B37DFE7">
        <w:rPr/>
        <w:t xml:space="preserve">I showed respect and empathy while helping a new volunteer during a busy </w:t>
      </w:r>
      <w:r w:rsidR="0EF070FE">
        <w:rPr/>
        <w:t>Friday</w:t>
      </w:r>
      <w:r w:rsidR="6B37DFE7">
        <w:rPr/>
        <w:t xml:space="preserve"> afternoon shift. </w:t>
      </w:r>
      <w:r w:rsidR="2A5F91B3">
        <w:rPr/>
        <w:t xml:space="preserve">The shop had a high number of customers at the </w:t>
      </w:r>
      <w:r w:rsidR="24324275">
        <w:rPr/>
        <w:t>time, and I noticed that the new volunteer looked overwhelmed and was struggling to keep up with their tasks while also serving the customers</w:t>
      </w:r>
      <w:r w:rsidR="12CB8DE0">
        <w:rPr/>
        <w:t xml:space="preserve">. Firstly, I went over to their section to help by serving </w:t>
      </w:r>
      <w:r w:rsidR="09949B70">
        <w:rPr/>
        <w:t>customers,</w:t>
      </w:r>
      <w:r w:rsidR="10B5A275">
        <w:rPr/>
        <w:t xml:space="preserve"> which decreased the </w:t>
      </w:r>
      <w:bookmarkStart w:name="_Int_biwsPNsc" w:id="225143184"/>
      <w:r w:rsidR="10B5A275">
        <w:rPr/>
        <w:t>volunteer's</w:t>
      </w:r>
      <w:bookmarkEnd w:id="225143184"/>
      <w:r w:rsidR="10B5A275">
        <w:rPr/>
        <w:t xml:space="preserve"> workload while they were struggling.</w:t>
      </w:r>
      <w:r w:rsidR="4448549A">
        <w:rPr/>
        <w:t xml:space="preserve"> My experience was </w:t>
      </w:r>
      <w:bookmarkStart w:name="_Int_5x6GJI6J" w:id="224673010"/>
      <w:r w:rsidR="4B9C3EBB">
        <w:rPr/>
        <w:t>reflected</w:t>
      </w:r>
      <w:r w:rsidR="716D5479">
        <w:rPr/>
        <w:t xml:space="preserve"> </w:t>
      </w:r>
      <w:r w:rsidR="587A0D8A">
        <w:rPr/>
        <w:t>on</w:t>
      </w:r>
      <w:bookmarkEnd w:id="224673010"/>
      <w:r w:rsidR="587A0D8A">
        <w:rPr/>
        <w:t xml:space="preserve"> </w:t>
      </w:r>
      <w:r w:rsidR="716D5479">
        <w:rPr/>
        <w:t>by using Rolfe’s Reflective cycle</w:t>
      </w:r>
      <w:r w:rsidR="40804E1F">
        <w:rPr/>
        <w:t xml:space="preserve"> which structures</w:t>
      </w:r>
      <w:r w:rsidR="3E8E5C48">
        <w:rPr/>
        <w:t xml:space="preserve"> reflection through the questions What? So what? Now what?</w:t>
      </w:r>
      <w:r w:rsidR="40804E1F">
        <w:rPr/>
        <w:t xml:space="preserve"> </w:t>
      </w:r>
      <w:r w:rsidRPr="46534783" w:rsidR="217472EA">
        <w:rPr>
          <w:rFonts w:ascii="Cambria" w:hAnsi="Cambria" w:eastAsia="Cambria" w:cs="Cambria"/>
          <w:noProof w:val="0"/>
          <w:sz w:val="22"/>
          <w:szCs w:val="22"/>
          <w:lang w:val="en"/>
        </w:rPr>
        <w:t>(Loughran, 1996, p. 30)</w:t>
      </w:r>
      <w:r w:rsidRPr="46534783" w:rsidR="2319359E">
        <w:rPr>
          <w:rFonts w:ascii="Cambria" w:hAnsi="Cambria" w:eastAsia="Cambria" w:cs="Cambria"/>
          <w:noProof w:val="0"/>
          <w:sz w:val="22"/>
          <w:szCs w:val="22"/>
          <w:lang w:val="en"/>
        </w:rPr>
        <w:t>.</w:t>
      </w:r>
      <w:r w:rsidRPr="46534783" w:rsidR="728EF1FB">
        <w:rPr>
          <w:rFonts w:ascii="Cambria" w:hAnsi="Cambria" w:eastAsia="Cambria" w:cs="Cambria"/>
          <w:noProof w:val="0"/>
          <w:sz w:val="22"/>
          <w:szCs w:val="22"/>
          <w:lang w:val="en"/>
        </w:rPr>
        <w:t xml:space="preserve"> </w:t>
      </w:r>
    </w:p>
    <w:p w:rsidR="00C72A18" w:rsidP="46534783" w:rsidRDefault="00C72A18" w14:paraId="1289162D" w14:textId="2A499DEC">
      <w:pPr>
        <w:pStyle w:val="Normal"/>
        <w:rPr>
          <w:rFonts w:ascii="Cambria" w:hAnsi="Cambria" w:eastAsia="Cambria" w:cs="Cambria"/>
          <w:noProof w:val="0"/>
          <w:sz w:val="22"/>
          <w:szCs w:val="22"/>
          <w:lang w:val="en"/>
        </w:rPr>
      </w:pPr>
      <w:r w:rsidRPr="46534783" w:rsidR="444A9F88">
        <w:rPr>
          <w:rFonts w:ascii="Cambria" w:hAnsi="Cambria" w:eastAsia="Cambria" w:cs="Cambria"/>
          <w:noProof w:val="0"/>
          <w:sz w:val="22"/>
          <w:szCs w:val="22"/>
          <w:lang w:val="en"/>
        </w:rPr>
        <w:t>After</w:t>
      </w:r>
      <w:r w:rsidRPr="46534783" w:rsidR="728EF1FB">
        <w:rPr>
          <w:rFonts w:ascii="Cambria" w:hAnsi="Cambria" w:eastAsia="Cambria" w:cs="Cambria"/>
          <w:noProof w:val="0"/>
          <w:sz w:val="22"/>
          <w:szCs w:val="22"/>
          <w:lang w:val="en"/>
        </w:rPr>
        <w:t xml:space="preserve"> initially </w:t>
      </w:r>
      <w:r w:rsidRPr="46534783" w:rsidR="5F9D00BD">
        <w:rPr>
          <w:rFonts w:ascii="Cambria" w:hAnsi="Cambria" w:eastAsia="Cambria" w:cs="Cambria"/>
          <w:noProof w:val="0"/>
          <w:sz w:val="22"/>
          <w:szCs w:val="22"/>
          <w:lang w:val="en"/>
        </w:rPr>
        <w:t>helping</w:t>
      </w:r>
      <w:r w:rsidRPr="46534783" w:rsidR="728EF1FB">
        <w:rPr>
          <w:rFonts w:ascii="Cambria" w:hAnsi="Cambria" w:eastAsia="Cambria" w:cs="Cambria"/>
          <w:noProof w:val="0"/>
          <w:sz w:val="22"/>
          <w:szCs w:val="22"/>
          <w:lang w:val="en"/>
        </w:rPr>
        <w:t xml:space="preserve"> serving customers, I then took time to listen to the new volunteer </w:t>
      </w:r>
      <w:r w:rsidRPr="46534783" w:rsidR="190F0164">
        <w:rPr>
          <w:rFonts w:ascii="Cambria" w:hAnsi="Cambria" w:eastAsia="Cambria" w:cs="Cambria"/>
          <w:noProof w:val="0"/>
          <w:sz w:val="22"/>
          <w:szCs w:val="22"/>
          <w:lang w:val="en"/>
        </w:rPr>
        <w:t xml:space="preserve">by also asking if they were okay and giving them the opportunity to say any concerns they may have. </w:t>
      </w:r>
      <w:r w:rsidRPr="46534783" w:rsidR="515BBF63">
        <w:rPr>
          <w:rFonts w:ascii="Cambria" w:hAnsi="Cambria" w:eastAsia="Cambria" w:cs="Cambria"/>
          <w:noProof w:val="0"/>
          <w:sz w:val="22"/>
          <w:szCs w:val="22"/>
          <w:lang w:val="en"/>
        </w:rPr>
        <w:t>This conversation gave me a greater understanding of their perspective as they explained that it was their first week o</w:t>
      </w:r>
      <w:r w:rsidRPr="46534783" w:rsidR="710DDF58">
        <w:rPr>
          <w:rFonts w:ascii="Cambria" w:hAnsi="Cambria" w:eastAsia="Cambria" w:cs="Cambria"/>
          <w:noProof w:val="0"/>
          <w:sz w:val="22"/>
          <w:szCs w:val="22"/>
          <w:lang w:val="en"/>
        </w:rPr>
        <w:t xml:space="preserve">f volunteering in Barnardo’s and they </w:t>
      </w:r>
      <w:r w:rsidRPr="46534783" w:rsidR="710DDF58">
        <w:rPr>
          <w:rFonts w:ascii="Cambria" w:hAnsi="Cambria" w:eastAsia="Cambria" w:cs="Cambria"/>
          <w:noProof w:val="0"/>
          <w:sz w:val="22"/>
          <w:szCs w:val="22"/>
          <w:lang w:val="en"/>
        </w:rPr>
        <w:t>weren’t</w:t>
      </w:r>
      <w:r w:rsidRPr="46534783" w:rsidR="710DDF58">
        <w:rPr>
          <w:rFonts w:ascii="Cambria" w:hAnsi="Cambria" w:eastAsia="Cambria" w:cs="Cambria"/>
          <w:noProof w:val="0"/>
          <w:sz w:val="22"/>
          <w:szCs w:val="22"/>
          <w:lang w:val="en"/>
        </w:rPr>
        <w:t xml:space="preserve"> so confident with the tasks they were doing on the shop floor</w:t>
      </w:r>
      <w:r w:rsidRPr="46534783" w:rsidR="0EC7D113">
        <w:rPr>
          <w:rFonts w:ascii="Cambria" w:hAnsi="Cambria" w:eastAsia="Cambria" w:cs="Cambria"/>
          <w:noProof w:val="0"/>
          <w:sz w:val="22"/>
          <w:szCs w:val="22"/>
          <w:lang w:val="en"/>
        </w:rPr>
        <w:t xml:space="preserve">. I acknowledged their feelings and </w:t>
      </w:r>
      <w:r w:rsidRPr="46534783" w:rsidR="286C4DD1">
        <w:rPr>
          <w:rFonts w:ascii="Cambria" w:hAnsi="Cambria" w:eastAsia="Cambria" w:cs="Cambria"/>
          <w:noProof w:val="0"/>
          <w:sz w:val="22"/>
          <w:szCs w:val="22"/>
          <w:lang w:val="en"/>
        </w:rPr>
        <w:t>reassured</w:t>
      </w:r>
      <w:r w:rsidRPr="46534783" w:rsidR="0EC7D113">
        <w:rPr>
          <w:rFonts w:ascii="Cambria" w:hAnsi="Cambria" w:eastAsia="Cambria" w:cs="Cambria"/>
          <w:noProof w:val="0"/>
          <w:sz w:val="22"/>
          <w:szCs w:val="22"/>
          <w:lang w:val="en"/>
        </w:rPr>
        <w:t xml:space="preserve"> them that it was normal to take time to feel confident and adjust </w:t>
      </w:r>
      <w:r w:rsidRPr="46534783" w:rsidR="66B473A7">
        <w:rPr>
          <w:rFonts w:ascii="Cambria" w:hAnsi="Cambria" w:eastAsia="Cambria" w:cs="Cambria"/>
          <w:noProof w:val="0"/>
          <w:sz w:val="22"/>
          <w:szCs w:val="22"/>
          <w:lang w:val="en"/>
        </w:rPr>
        <w:t>to</w:t>
      </w:r>
      <w:r w:rsidRPr="46534783" w:rsidR="0EC7D113">
        <w:rPr>
          <w:rFonts w:ascii="Cambria" w:hAnsi="Cambria" w:eastAsia="Cambria" w:cs="Cambria"/>
          <w:noProof w:val="0"/>
          <w:sz w:val="22"/>
          <w:szCs w:val="22"/>
          <w:lang w:val="en"/>
        </w:rPr>
        <w:t xml:space="preserve"> a new wor</w:t>
      </w:r>
      <w:r w:rsidRPr="46534783" w:rsidR="39AF86C2">
        <w:rPr>
          <w:rFonts w:ascii="Cambria" w:hAnsi="Cambria" w:eastAsia="Cambria" w:cs="Cambria"/>
          <w:noProof w:val="0"/>
          <w:sz w:val="22"/>
          <w:szCs w:val="22"/>
          <w:lang w:val="en"/>
        </w:rPr>
        <w:t>kplace or environment</w:t>
      </w:r>
      <w:r w:rsidRPr="46534783" w:rsidR="4D39EED8">
        <w:rPr>
          <w:rFonts w:ascii="Cambria" w:hAnsi="Cambria" w:eastAsia="Cambria" w:cs="Cambria"/>
          <w:noProof w:val="0"/>
          <w:sz w:val="22"/>
          <w:szCs w:val="22"/>
          <w:lang w:val="en"/>
        </w:rPr>
        <w:t xml:space="preserve">. </w:t>
      </w:r>
    </w:p>
    <w:p w:rsidR="00C72A18" w:rsidP="46534783" w:rsidRDefault="00C72A18" w14:paraId="64A5B89E" w14:textId="04131130">
      <w:pPr>
        <w:pStyle w:val="Normal"/>
        <w:rPr>
          <w:rFonts w:ascii="Cambria" w:hAnsi="Cambria" w:eastAsia="Cambria" w:cs="Cambria"/>
          <w:noProof w:val="0"/>
          <w:sz w:val="22"/>
          <w:szCs w:val="22"/>
          <w:lang w:val="en"/>
        </w:rPr>
      </w:pPr>
      <w:r w:rsidRPr="46534783" w:rsidR="3C5CC6D4">
        <w:rPr>
          <w:rFonts w:ascii="Cambria" w:hAnsi="Cambria" w:eastAsia="Cambria" w:cs="Cambria"/>
          <w:noProof w:val="0"/>
          <w:sz w:val="22"/>
          <w:szCs w:val="22"/>
          <w:lang w:val="en"/>
        </w:rPr>
        <w:t>Th</w:t>
      </w:r>
      <w:r w:rsidRPr="46534783" w:rsidR="23F395CD">
        <w:rPr>
          <w:rFonts w:ascii="Cambria" w:hAnsi="Cambria" w:eastAsia="Cambria" w:cs="Cambria"/>
          <w:noProof w:val="0"/>
          <w:sz w:val="22"/>
          <w:szCs w:val="22"/>
          <w:lang w:val="en"/>
        </w:rPr>
        <w:t>is experience highlighted the importance of empathy in understanding that individuals have different levels of confidence and experience</w:t>
      </w:r>
      <w:r w:rsidRPr="46534783" w:rsidR="0D7DF2A2">
        <w:rPr>
          <w:rFonts w:ascii="Cambria" w:hAnsi="Cambria" w:eastAsia="Cambria" w:cs="Cambria"/>
          <w:noProof w:val="0"/>
          <w:sz w:val="22"/>
          <w:szCs w:val="22"/>
          <w:lang w:val="en"/>
        </w:rPr>
        <w:t xml:space="preserve">. Empathy is a valuable skill </w:t>
      </w:r>
      <w:r w:rsidRPr="46534783" w:rsidR="0F270EE9">
        <w:rPr>
          <w:rFonts w:ascii="Cambria" w:hAnsi="Cambria" w:eastAsia="Cambria" w:cs="Cambria"/>
          <w:noProof w:val="0"/>
          <w:sz w:val="22"/>
          <w:szCs w:val="22"/>
          <w:lang w:val="en"/>
        </w:rPr>
        <w:t>for me to continue developing in as it is one of the key ethical policing principles</w:t>
      </w:r>
      <w:r w:rsidRPr="46534783" w:rsidR="0AE47393">
        <w:rPr>
          <w:rFonts w:ascii="Cambria" w:hAnsi="Cambria" w:eastAsia="Cambria" w:cs="Cambria"/>
          <w:noProof w:val="0"/>
          <w:sz w:val="22"/>
          <w:szCs w:val="22"/>
          <w:lang w:val="en"/>
        </w:rPr>
        <w:t xml:space="preserve"> to understand the feelings and views of others (</w:t>
      </w:r>
      <w:r w:rsidRPr="46534783" w:rsidR="3F860237">
        <w:rPr>
          <w:rFonts w:ascii="Cambria" w:hAnsi="Cambria" w:eastAsia="Cambria" w:cs="Cambria"/>
          <w:noProof w:val="0"/>
          <w:sz w:val="22"/>
          <w:szCs w:val="22"/>
          <w:lang w:val="en"/>
        </w:rPr>
        <w:t>College of Policing, 2024A).</w:t>
      </w:r>
      <w:r w:rsidRPr="46534783" w:rsidR="3B82C0D7">
        <w:rPr>
          <w:rFonts w:ascii="Cambria" w:hAnsi="Cambria" w:eastAsia="Cambria" w:cs="Cambria"/>
          <w:noProof w:val="0"/>
          <w:sz w:val="22"/>
          <w:szCs w:val="22"/>
          <w:lang w:val="en"/>
        </w:rPr>
        <w:t xml:space="preserve"> I was able to better understand their perspective and respond in the way in which </w:t>
      </w:r>
      <w:r w:rsidRPr="46534783" w:rsidR="4381B369">
        <w:rPr>
          <w:rFonts w:ascii="Cambria" w:hAnsi="Cambria" w:eastAsia="Cambria" w:cs="Cambria"/>
          <w:noProof w:val="0"/>
          <w:sz w:val="22"/>
          <w:szCs w:val="22"/>
          <w:lang w:val="en"/>
        </w:rPr>
        <w:t>I</w:t>
      </w:r>
      <w:r w:rsidRPr="46534783" w:rsidR="3B82C0D7">
        <w:rPr>
          <w:rFonts w:ascii="Cambria" w:hAnsi="Cambria" w:eastAsia="Cambria" w:cs="Cambria"/>
          <w:noProof w:val="0"/>
          <w:sz w:val="22"/>
          <w:szCs w:val="22"/>
          <w:lang w:val="en"/>
        </w:rPr>
        <w:t xml:space="preserve"> </w:t>
      </w:r>
      <w:r w:rsidRPr="46534783" w:rsidR="374713B3">
        <w:rPr>
          <w:rFonts w:ascii="Cambria" w:hAnsi="Cambria" w:eastAsia="Cambria" w:cs="Cambria"/>
          <w:noProof w:val="0"/>
          <w:sz w:val="22"/>
          <w:szCs w:val="22"/>
          <w:lang w:val="en"/>
        </w:rPr>
        <w:t>ought to be right</w:t>
      </w:r>
      <w:r w:rsidRPr="46534783" w:rsidR="4583F496">
        <w:rPr>
          <w:rFonts w:ascii="Cambria" w:hAnsi="Cambria" w:eastAsia="Cambria" w:cs="Cambria"/>
          <w:noProof w:val="0"/>
          <w:sz w:val="22"/>
          <w:szCs w:val="22"/>
          <w:lang w:val="en"/>
        </w:rPr>
        <w:t>. I adapted my approach by giving practical support and breaking tasks into smaller steps for</w:t>
      </w:r>
      <w:r w:rsidRPr="46534783" w:rsidR="235BF09F">
        <w:rPr>
          <w:rFonts w:ascii="Cambria" w:hAnsi="Cambria" w:eastAsia="Cambria" w:cs="Cambria"/>
          <w:noProof w:val="0"/>
          <w:sz w:val="22"/>
          <w:szCs w:val="22"/>
          <w:lang w:val="en"/>
        </w:rPr>
        <w:t xml:space="preserve"> them to better understand, while also giving calm and clear communication. Treating the volunteer with</w:t>
      </w:r>
      <w:r w:rsidRPr="46534783" w:rsidR="253F925E">
        <w:rPr>
          <w:rFonts w:ascii="Cambria" w:hAnsi="Cambria" w:eastAsia="Cambria" w:cs="Cambria"/>
          <w:noProof w:val="0"/>
          <w:sz w:val="22"/>
          <w:szCs w:val="22"/>
          <w:lang w:val="en"/>
        </w:rPr>
        <w:t xml:space="preserve"> respect made sure that they did not feel </w:t>
      </w:r>
      <w:r w:rsidRPr="46534783" w:rsidR="6A349AD3">
        <w:rPr>
          <w:rFonts w:ascii="Cambria" w:hAnsi="Cambria" w:eastAsia="Cambria" w:cs="Cambria"/>
          <w:noProof w:val="0"/>
          <w:sz w:val="22"/>
          <w:szCs w:val="22"/>
          <w:lang w:val="en"/>
        </w:rPr>
        <w:t>judged,</w:t>
      </w:r>
      <w:r w:rsidRPr="46534783" w:rsidR="253F925E">
        <w:rPr>
          <w:rFonts w:ascii="Cambria" w:hAnsi="Cambria" w:eastAsia="Cambria" w:cs="Cambria"/>
          <w:noProof w:val="0"/>
          <w:sz w:val="22"/>
          <w:szCs w:val="22"/>
          <w:lang w:val="en"/>
        </w:rPr>
        <w:t xml:space="preserve"> which may have helped reduce their stress</w:t>
      </w:r>
      <w:r w:rsidRPr="46534783" w:rsidR="08F9DA2B">
        <w:rPr>
          <w:rFonts w:ascii="Cambria" w:hAnsi="Cambria" w:eastAsia="Cambria" w:cs="Cambria"/>
          <w:noProof w:val="0"/>
          <w:sz w:val="22"/>
          <w:szCs w:val="22"/>
          <w:lang w:val="en"/>
        </w:rPr>
        <w:t>. This hopefully improved their confidence and were better able to contribute to the team at Barnardo’s</w:t>
      </w:r>
      <w:r w:rsidRPr="46534783" w:rsidR="64369DF0">
        <w:rPr>
          <w:rFonts w:ascii="Cambria" w:hAnsi="Cambria" w:eastAsia="Cambria" w:cs="Cambria"/>
          <w:noProof w:val="0"/>
          <w:sz w:val="22"/>
          <w:szCs w:val="22"/>
          <w:lang w:val="en"/>
        </w:rPr>
        <w:t xml:space="preserve">. This showed how respect and empathy contribute to </w:t>
      </w:r>
      <w:r w:rsidRPr="46534783" w:rsidR="40E122C9">
        <w:rPr>
          <w:rFonts w:ascii="Cambria" w:hAnsi="Cambria" w:eastAsia="Cambria" w:cs="Cambria"/>
          <w:noProof w:val="0"/>
          <w:sz w:val="22"/>
          <w:szCs w:val="22"/>
          <w:lang w:val="en"/>
        </w:rPr>
        <w:t>stronger working relationships and effective communication</w:t>
      </w:r>
      <w:r w:rsidRPr="46534783" w:rsidR="3E7ED0F8">
        <w:rPr>
          <w:rFonts w:ascii="Cambria" w:hAnsi="Cambria" w:eastAsia="Cambria" w:cs="Cambria"/>
          <w:noProof w:val="0"/>
          <w:sz w:val="22"/>
          <w:szCs w:val="22"/>
          <w:lang w:val="en"/>
        </w:rPr>
        <w:t xml:space="preserve">. Effective communication is one of the most </w:t>
      </w:r>
      <w:r w:rsidRPr="46534783" w:rsidR="3E7ED0F8">
        <w:rPr>
          <w:rFonts w:ascii="Cambria" w:hAnsi="Cambria" w:eastAsia="Cambria" w:cs="Cambria"/>
          <w:noProof w:val="0"/>
          <w:sz w:val="22"/>
          <w:szCs w:val="22"/>
          <w:lang w:val="en"/>
        </w:rPr>
        <w:t>important factors</w:t>
      </w:r>
      <w:r w:rsidRPr="46534783" w:rsidR="3E7ED0F8">
        <w:rPr>
          <w:rFonts w:ascii="Cambria" w:hAnsi="Cambria" w:eastAsia="Cambria" w:cs="Cambria"/>
          <w:noProof w:val="0"/>
          <w:sz w:val="22"/>
          <w:szCs w:val="22"/>
          <w:lang w:val="en"/>
        </w:rPr>
        <w:t xml:space="preserve"> for Police </w:t>
      </w:r>
      <w:r w:rsidRPr="46534783" w:rsidR="15C9929F">
        <w:rPr>
          <w:rFonts w:ascii="Cambria" w:hAnsi="Cambria" w:eastAsia="Cambria" w:cs="Cambria"/>
          <w:noProof w:val="0"/>
          <w:sz w:val="22"/>
          <w:szCs w:val="22"/>
          <w:lang w:val="en"/>
        </w:rPr>
        <w:t>officers, especially while dealing with the public</w:t>
      </w:r>
      <w:r w:rsidRPr="46534783" w:rsidR="7A144E44">
        <w:rPr>
          <w:rFonts w:ascii="Cambria" w:hAnsi="Cambria" w:eastAsia="Cambria" w:cs="Cambria"/>
          <w:noProof w:val="0"/>
          <w:sz w:val="22"/>
          <w:szCs w:val="22"/>
          <w:lang w:val="en"/>
        </w:rPr>
        <w:t xml:space="preserve"> (Bain, 2016). These skills are also valuable for </w:t>
      </w:r>
      <w:r w:rsidRPr="46534783" w:rsidR="7A144E44">
        <w:rPr>
          <w:rFonts w:ascii="Cambria" w:hAnsi="Cambria" w:eastAsia="Cambria" w:cs="Cambria"/>
          <w:noProof w:val="0"/>
          <w:sz w:val="22"/>
          <w:szCs w:val="22"/>
          <w:lang w:val="en"/>
        </w:rPr>
        <w:t>maintaining</w:t>
      </w:r>
      <w:r w:rsidRPr="46534783" w:rsidR="7A144E44">
        <w:rPr>
          <w:rFonts w:ascii="Cambria" w:hAnsi="Cambria" w:eastAsia="Cambria" w:cs="Cambria"/>
          <w:noProof w:val="0"/>
          <w:sz w:val="22"/>
          <w:szCs w:val="22"/>
          <w:lang w:val="en"/>
        </w:rPr>
        <w:t xml:space="preserve"> public confide</w:t>
      </w:r>
      <w:r w:rsidRPr="46534783" w:rsidR="5F4AED40">
        <w:rPr>
          <w:rFonts w:ascii="Cambria" w:hAnsi="Cambria" w:eastAsia="Cambria" w:cs="Cambria"/>
          <w:noProof w:val="0"/>
          <w:sz w:val="22"/>
          <w:szCs w:val="22"/>
          <w:lang w:val="en"/>
        </w:rPr>
        <w:t xml:space="preserve">nce and </w:t>
      </w:r>
      <w:r w:rsidRPr="46534783" w:rsidR="5F4AED40">
        <w:rPr>
          <w:rFonts w:ascii="Cambria" w:hAnsi="Cambria" w:eastAsia="Cambria" w:cs="Cambria"/>
          <w:noProof w:val="0"/>
          <w:sz w:val="22"/>
          <w:szCs w:val="22"/>
          <w:lang w:val="en"/>
        </w:rPr>
        <w:t>maintaining</w:t>
      </w:r>
      <w:r w:rsidRPr="46534783" w:rsidR="5F4AED40">
        <w:rPr>
          <w:rFonts w:ascii="Cambria" w:hAnsi="Cambria" w:eastAsia="Cambria" w:cs="Cambria"/>
          <w:noProof w:val="0"/>
          <w:sz w:val="22"/>
          <w:szCs w:val="22"/>
          <w:lang w:val="en"/>
        </w:rPr>
        <w:t xml:space="preserve"> trust.</w:t>
      </w:r>
    </w:p>
    <w:p w:rsidR="5F4AED40" w:rsidP="46534783" w:rsidRDefault="5F4AED40" w14:paraId="59496A7E" w14:textId="663E4956">
      <w:pPr>
        <w:pStyle w:val="Normal"/>
        <w:rPr>
          <w:rFonts w:ascii="Cambria" w:hAnsi="Cambria" w:eastAsia="Cambria" w:cs="Cambria"/>
          <w:noProof w:val="0"/>
          <w:sz w:val="22"/>
          <w:szCs w:val="22"/>
          <w:lang w:val="en"/>
        </w:rPr>
      </w:pPr>
      <w:r w:rsidRPr="46534783" w:rsidR="5F4AED40">
        <w:rPr>
          <w:rFonts w:ascii="Cambria" w:hAnsi="Cambria" w:eastAsia="Cambria" w:cs="Cambria"/>
          <w:noProof w:val="0"/>
          <w:sz w:val="22"/>
          <w:szCs w:val="22"/>
          <w:lang w:val="en"/>
        </w:rPr>
        <w:t xml:space="preserve">In future </w:t>
      </w:r>
      <w:r w:rsidRPr="46534783" w:rsidR="02A3FF1B">
        <w:rPr>
          <w:rFonts w:ascii="Cambria" w:hAnsi="Cambria" w:eastAsia="Cambria" w:cs="Cambria"/>
          <w:noProof w:val="0"/>
          <w:sz w:val="22"/>
          <w:szCs w:val="22"/>
          <w:lang w:val="en"/>
        </w:rPr>
        <w:t>situations,</w:t>
      </w:r>
      <w:r w:rsidRPr="46534783" w:rsidR="5F4AED40">
        <w:rPr>
          <w:rFonts w:ascii="Cambria" w:hAnsi="Cambria" w:eastAsia="Cambria" w:cs="Cambria"/>
          <w:noProof w:val="0"/>
          <w:sz w:val="22"/>
          <w:szCs w:val="22"/>
          <w:lang w:val="en"/>
        </w:rPr>
        <w:t xml:space="preserve"> I will keep applying these skills by trying to find out the needs of others and adapting my approach to the</w:t>
      </w:r>
      <w:r w:rsidRPr="46534783" w:rsidR="586AE1EE">
        <w:rPr>
          <w:rFonts w:ascii="Cambria" w:hAnsi="Cambria" w:eastAsia="Cambria" w:cs="Cambria"/>
          <w:noProof w:val="0"/>
          <w:sz w:val="22"/>
          <w:szCs w:val="22"/>
          <w:lang w:val="en"/>
        </w:rPr>
        <w:t>ir needs. I will ensure that</w:t>
      </w:r>
      <w:r w:rsidRPr="46534783" w:rsidR="700B6DAE">
        <w:rPr>
          <w:rFonts w:ascii="Cambria" w:hAnsi="Cambria" w:eastAsia="Cambria" w:cs="Cambria"/>
          <w:noProof w:val="0"/>
          <w:sz w:val="22"/>
          <w:szCs w:val="22"/>
          <w:lang w:val="en"/>
        </w:rPr>
        <w:t xml:space="preserve"> I always listen without making any judgements as I know that </w:t>
      </w:r>
      <w:r w:rsidRPr="46534783" w:rsidR="700B6DAE">
        <w:rPr>
          <w:rFonts w:ascii="Cambria" w:hAnsi="Cambria" w:eastAsia="Cambria" w:cs="Cambria"/>
          <w:noProof w:val="0"/>
          <w:sz w:val="22"/>
          <w:szCs w:val="22"/>
          <w:lang w:val="en"/>
        </w:rPr>
        <w:t>each individual</w:t>
      </w:r>
      <w:r w:rsidRPr="46534783" w:rsidR="700B6DAE">
        <w:rPr>
          <w:rFonts w:ascii="Cambria" w:hAnsi="Cambria" w:eastAsia="Cambria" w:cs="Cambria"/>
          <w:noProof w:val="0"/>
          <w:sz w:val="22"/>
          <w:szCs w:val="22"/>
          <w:lang w:val="en"/>
        </w:rPr>
        <w:t xml:space="preserve"> may need </w:t>
      </w:r>
      <w:r w:rsidRPr="46534783" w:rsidR="7A7B1CFE">
        <w:rPr>
          <w:rFonts w:ascii="Cambria" w:hAnsi="Cambria" w:eastAsia="Cambria" w:cs="Cambria"/>
          <w:noProof w:val="0"/>
          <w:sz w:val="22"/>
          <w:szCs w:val="22"/>
          <w:lang w:val="en"/>
        </w:rPr>
        <w:t>a different type of support. I aim to further develop my communication skills</w:t>
      </w:r>
      <w:r w:rsidRPr="46534783" w:rsidR="0CC8F5EC">
        <w:rPr>
          <w:rFonts w:ascii="Cambria" w:hAnsi="Cambria" w:eastAsia="Cambria" w:cs="Cambria"/>
          <w:noProof w:val="0"/>
          <w:sz w:val="22"/>
          <w:szCs w:val="22"/>
          <w:lang w:val="en"/>
        </w:rPr>
        <w:t xml:space="preserve"> by working on my </w:t>
      </w:r>
      <w:r w:rsidRPr="46534783" w:rsidR="40B28EDA">
        <w:rPr>
          <w:rFonts w:ascii="Cambria" w:hAnsi="Cambria" w:eastAsia="Cambria" w:cs="Cambria"/>
          <w:noProof w:val="0"/>
          <w:sz w:val="22"/>
          <w:szCs w:val="22"/>
          <w:lang w:val="en"/>
        </w:rPr>
        <w:t>nonverbal</w:t>
      </w:r>
      <w:r w:rsidRPr="46534783" w:rsidR="0CC8F5EC">
        <w:rPr>
          <w:rFonts w:ascii="Cambria" w:hAnsi="Cambria" w:eastAsia="Cambria" w:cs="Cambria"/>
          <w:noProof w:val="0"/>
          <w:sz w:val="22"/>
          <w:szCs w:val="22"/>
          <w:lang w:val="en"/>
        </w:rPr>
        <w:t xml:space="preserve"> communication by using an open body language </w:t>
      </w:r>
      <w:r w:rsidRPr="46534783" w:rsidR="1FC0D023">
        <w:rPr>
          <w:rFonts w:ascii="Cambria" w:hAnsi="Cambria" w:eastAsia="Cambria" w:cs="Cambria"/>
          <w:noProof w:val="0"/>
          <w:sz w:val="22"/>
          <w:szCs w:val="22"/>
          <w:lang w:val="en"/>
        </w:rPr>
        <w:t>to add to my verbal communication skills</w:t>
      </w:r>
      <w:r w:rsidRPr="46534783" w:rsidR="236BF07E">
        <w:rPr>
          <w:rFonts w:ascii="Cambria" w:hAnsi="Cambria" w:eastAsia="Cambria" w:cs="Cambria"/>
          <w:noProof w:val="0"/>
          <w:sz w:val="22"/>
          <w:szCs w:val="22"/>
          <w:lang w:val="en"/>
        </w:rPr>
        <w:t xml:space="preserve"> (Vyas and Mehta, 2015, p. 107).</w:t>
      </w:r>
      <w:r w:rsidRPr="46534783" w:rsidR="23EE457D">
        <w:rPr>
          <w:rFonts w:ascii="Cambria" w:hAnsi="Cambria" w:eastAsia="Cambria" w:cs="Cambria"/>
          <w:noProof w:val="0"/>
          <w:sz w:val="22"/>
          <w:szCs w:val="22"/>
          <w:lang w:val="en"/>
        </w:rPr>
        <w:t xml:space="preserve"> This experience has also taught me to be more proactive in offering support to colleagues who may be struggling to </w:t>
      </w:r>
      <w:r w:rsidRPr="46534783" w:rsidR="05BC4E15">
        <w:rPr>
          <w:rFonts w:ascii="Cambria" w:hAnsi="Cambria" w:eastAsia="Cambria" w:cs="Cambria"/>
          <w:noProof w:val="0"/>
          <w:sz w:val="22"/>
          <w:szCs w:val="22"/>
          <w:lang w:val="en"/>
        </w:rPr>
        <w:t>maintain</w:t>
      </w:r>
      <w:r w:rsidRPr="46534783" w:rsidR="05BC4E15">
        <w:rPr>
          <w:rFonts w:ascii="Cambria" w:hAnsi="Cambria" w:eastAsia="Cambria" w:cs="Cambria"/>
          <w:noProof w:val="0"/>
          <w:sz w:val="22"/>
          <w:szCs w:val="22"/>
          <w:lang w:val="en"/>
        </w:rPr>
        <w:t xml:space="preserve"> a positive working environment</w:t>
      </w:r>
      <w:r w:rsidRPr="46534783" w:rsidR="5CE8CAFF">
        <w:rPr>
          <w:rFonts w:ascii="Cambria" w:hAnsi="Cambria" w:eastAsia="Cambria" w:cs="Cambria"/>
          <w:noProof w:val="0"/>
          <w:sz w:val="22"/>
          <w:szCs w:val="22"/>
          <w:lang w:val="en"/>
        </w:rPr>
        <w:t xml:space="preserve"> (Ali, 2023). In a policing </w:t>
      </w:r>
      <w:r w:rsidRPr="46534783" w:rsidR="1DA1336A">
        <w:rPr>
          <w:rFonts w:ascii="Cambria" w:hAnsi="Cambria" w:eastAsia="Cambria" w:cs="Cambria"/>
          <w:noProof w:val="0"/>
          <w:sz w:val="22"/>
          <w:szCs w:val="22"/>
          <w:lang w:val="en"/>
        </w:rPr>
        <w:t>context,</w:t>
      </w:r>
      <w:r w:rsidRPr="46534783" w:rsidR="5CE8CAFF">
        <w:rPr>
          <w:rFonts w:ascii="Cambria" w:hAnsi="Cambria" w:eastAsia="Cambria" w:cs="Cambria"/>
          <w:noProof w:val="0"/>
          <w:sz w:val="22"/>
          <w:szCs w:val="22"/>
          <w:lang w:val="en"/>
        </w:rPr>
        <w:t xml:space="preserve"> I will do this by treating all individuals </w:t>
      </w:r>
      <w:r w:rsidRPr="46534783" w:rsidR="0165FFA2">
        <w:rPr>
          <w:rFonts w:ascii="Cambria" w:hAnsi="Cambria" w:eastAsia="Cambria" w:cs="Cambria"/>
          <w:noProof w:val="0"/>
          <w:sz w:val="22"/>
          <w:szCs w:val="22"/>
          <w:lang w:val="en"/>
        </w:rPr>
        <w:t xml:space="preserve">with respect by showing empathy in </w:t>
      </w:r>
      <w:r w:rsidRPr="46534783" w:rsidR="0165FFA2">
        <w:rPr>
          <w:rFonts w:ascii="Cambria" w:hAnsi="Cambria" w:eastAsia="Cambria" w:cs="Cambria"/>
          <w:noProof w:val="0"/>
          <w:sz w:val="22"/>
          <w:szCs w:val="22"/>
          <w:lang w:val="en"/>
        </w:rPr>
        <w:t>hard situations</w:t>
      </w:r>
      <w:r w:rsidRPr="46534783" w:rsidR="0165FFA2">
        <w:rPr>
          <w:rFonts w:ascii="Cambria" w:hAnsi="Cambria" w:eastAsia="Cambria" w:cs="Cambria"/>
          <w:noProof w:val="0"/>
          <w:sz w:val="22"/>
          <w:szCs w:val="22"/>
          <w:lang w:val="en"/>
        </w:rPr>
        <w:t xml:space="preserve"> by adapting my responses to </w:t>
      </w:r>
      <w:bookmarkStart w:name="_Int_h1a8bDOJ" w:id="312950583"/>
      <w:r w:rsidRPr="46534783" w:rsidR="0165FFA2">
        <w:rPr>
          <w:rFonts w:ascii="Cambria" w:hAnsi="Cambria" w:eastAsia="Cambria" w:cs="Cambria"/>
          <w:noProof w:val="0"/>
          <w:sz w:val="22"/>
          <w:szCs w:val="22"/>
          <w:lang w:val="en"/>
        </w:rPr>
        <w:t xml:space="preserve">each </w:t>
      </w:r>
      <w:r w:rsidRPr="46534783" w:rsidR="0536D5DF">
        <w:rPr>
          <w:rFonts w:ascii="Cambria" w:hAnsi="Cambria" w:eastAsia="Cambria" w:cs="Cambria"/>
          <w:noProof w:val="0"/>
          <w:sz w:val="22"/>
          <w:szCs w:val="22"/>
          <w:lang w:val="en"/>
        </w:rPr>
        <w:t>individual's</w:t>
      </w:r>
      <w:bookmarkEnd w:id="312950583"/>
      <w:r w:rsidRPr="46534783" w:rsidR="0165FFA2">
        <w:rPr>
          <w:rFonts w:ascii="Cambria" w:hAnsi="Cambria" w:eastAsia="Cambria" w:cs="Cambria"/>
          <w:noProof w:val="0"/>
          <w:sz w:val="22"/>
          <w:szCs w:val="22"/>
          <w:lang w:val="en"/>
        </w:rPr>
        <w:t xml:space="preserve"> needs. This will contribute to </w:t>
      </w:r>
      <w:r w:rsidRPr="46534783" w:rsidR="0D447BF1">
        <w:rPr>
          <w:rFonts w:ascii="Cambria" w:hAnsi="Cambria" w:eastAsia="Cambria" w:cs="Cambria"/>
          <w:noProof w:val="0"/>
          <w:sz w:val="22"/>
          <w:szCs w:val="22"/>
          <w:lang w:val="en"/>
        </w:rPr>
        <w:t>better teamwork</w:t>
      </w:r>
      <w:r w:rsidRPr="46534783" w:rsidR="4BA0BFA5">
        <w:rPr>
          <w:rFonts w:ascii="Cambria" w:hAnsi="Cambria" w:eastAsia="Cambria" w:cs="Cambria"/>
          <w:noProof w:val="0"/>
          <w:sz w:val="22"/>
          <w:szCs w:val="22"/>
          <w:lang w:val="en"/>
        </w:rPr>
        <w:t xml:space="preserve">, building </w:t>
      </w:r>
      <w:bookmarkStart w:name="_Int_uMYZyKFE" w:id="1544512572"/>
      <w:r w:rsidRPr="46534783" w:rsidR="4BA0BFA5">
        <w:rPr>
          <w:rFonts w:ascii="Cambria" w:hAnsi="Cambria" w:eastAsia="Cambria" w:cs="Cambria"/>
          <w:noProof w:val="0"/>
          <w:sz w:val="22"/>
          <w:szCs w:val="22"/>
          <w:lang w:val="en"/>
        </w:rPr>
        <w:t>trust</w:t>
      </w:r>
      <w:bookmarkEnd w:id="1544512572"/>
      <w:r w:rsidRPr="46534783" w:rsidR="4BA0BFA5">
        <w:rPr>
          <w:rFonts w:ascii="Cambria" w:hAnsi="Cambria" w:eastAsia="Cambria" w:cs="Cambria"/>
          <w:noProof w:val="0"/>
          <w:sz w:val="22"/>
          <w:szCs w:val="22"/>
          <w:lang w:val="en"/>
        </w:rPr>
        <w:t xml:space="preserve"> and public confidence</w:t>
      </w:r>
      <w:r w:rsidRPr="46534783" w:rsidR="45D44CD6">
        <w:rPr>
          <w:rFonts w:ascii="Cambria" w:hAnsi="Cambria" w:eastAsia="Cambria" w:cs="Cambria"/>
          <w:noProof w:val="0"/>
          <w:sz w:val="22"/>
          <w:szCs w:val="22"/>
          <w:lang w:val="en"/>
        </w:rPr>
        <w:t xml:space="preserve"> (College of Policing, 2025).</w:t>
      </w:r>
    </w:p>
    <w:p w:rsidR="00C72A18" w:rsidP="11B63B81" w:rsidRDefault="00C72A18" w14:paraId="182F3CA1" w14:textId="1212A876">
      <w:pPr>
        <w:pStyle w:val="Heading1"/>
        <w:rPr>
          <w:sz w:val="56"/>
          <w:szCs w:val="56"/>
        </w:rPr>
      </w:pPr>
    </w:p>
    <w:p w:rsidR="00C72A18" w:rsidRDefault="002D5262" w14:paraId="564ABABD" w14:textId="2A6A7F0F">
      <w:pPr>
        <w:pStyle w:val="Heading1"/>
        <w:rPr>
          <w:sz w:val="56"/>
          <w:szCs w:val="56"/>
        </w:rPr>
      </w:pPr>
      <w:r w:rsidRPr="11B63B81">
        <w:rPr>
          <w:sz w:val="56"/>
          <w:szCs w:val="56"/>
        </w:rPr>
        <w:t>Reflective Evidence</w:t>
      </w:r>
    </w:p>
    <w:p w:rsidR="00C72A18" w:rsidRDefault="002D5262" w14:paraId="0BEAD8A7" w14:textId="77777777">
      <w:pPr>
        <w:pStyle w:val="Heading1"/>
        <w:rPr>
          <w:sz w:val="32"/>
          <w:szCs w:val="32"/>
        </w:rPr>
      </w:pPr>
      <w:r>
        <w:rPr>
          <w:sz w:val="32"/>
          <w:szCs w:val="32"/>
        </w:rPr>
        <w:t>Public Service</w:t>
      </w:r>
    </w:p>
    <w:p w:rsidR="00C72A18" w:rsidRDefault="00C72A18" w14:paraId="4B863909" w14:textId="77777777"/>
    <w:p w:rsidR="00C72A18" w:rsidRDefault="002D5262" w14:paraId="7746FB36" w14:textId="77777777">
      <w:pPr>
        <w:numPr>
          <w:ilvl w:val="0"/>
          <w:numId w:val="1"/>
        </w:numPr>
        <w:pBdr>
          <w:top w:val="nil"/>
          <w:left w:val="nil"/>
          <w:bottom w:val="nil"/>
          <w:right w:val="nil"/>
          <w:between w:val="nil"/>
        </w:pBdr>
        <w:spacing w:after="0"/>
      </w:pPr>
      <w:r>
        <w:rPr>
          <w:color w:val="000000"/>
        </w:rPr>
        <w:t>Acting lawfully</w:t>
      </w:r>
    </w:p>
    <w:p w:rsidR="00C72A18" w:rsidRDefault="002D5262" w14:paraId="79204ADD" w14:textId="77777777">
      <w:pPr>
        <w:numPr>
          <w:ilvl w:val="0"/>
          <w:numId w:val="1"/>
        </w:numPr>
        <w:pBdr>
          <w:top w:val="nil"/>
          <w:left w:val="nil"/>
          <w:bottom w:val="nil"/>
          <w:right w:val="nil"/>
          <w:between w:val="nil"/>
        </w:pBdr>
        <w:spacing w:after="0"/>
      </w:pPr>
      <w:r>
        <w:rPr>
          <w:color w:val="000000"/>
        </w:rPr>
        <w:t>Delivering a service to be proud of</w:t>
      </w:r>
    </w:p>
    <w:p w:rsidR="00C72A18" w:rsidRDefault="002D5262" w14:paraId="66E4F10D" w14:textId="77777777">
      <w:pPr>
        <w:numPr>
          <w:ilvl w:val="0"/>
          <w:numId w:val="1"/>
        </w:numPr>
        <w:pBdr>
          <w:top w:val="nil"/>
          <w:left w:val="nil"/>
          <w:bottom w:val="nil"/>
          <w:right w:val="nil"/>
          <w:between w:val="nil"/>
        </w:pBdr>
        <w:spacing w:after="0"/>
      </w:pPr>
      <w:r>
        <w:rPr>
          <w:color w:val="000000"/>
        </w:rPr>
        <w:t>Improving yourself and others</w:t>
      </w:r>
    </w:p>
    <w:p w:rsidR="00C72A18" w:rsidRDefault="00C72A18" w14:paraId="780067CC" w14:textId="77777777">
      <w:pPr>
        <w:pBdr>
          <w:top w:val="nil"/>
          <w:left w:val="nil"/>
          <w:bottom w:val="nil"/>
          <w:right w:val="nil"/>
          <w:between w:val="nil"/>
        </w:pBdr>
        <w:ind w:left="360" w:hanging="360"/>
        <w:rPr>
          <w:color w:val="000000"/>
        </w:rPr>
      </w:pPr>
    </w:p>
    <w:p w:rsidR="00C72A18" w:rsidP="46534783" w:rsidRDefault="002D5262" w14:paraId="429AE26A" w14:textId="77777777">
      <w:pPr>
        <w:rPr>
          <w:b w:val="1"/>
          <w:bCs w:val="1"/>
        </w:rPr>
      </w:pPr>
      <w:r w:rsidRPr="46534783" w:rsidR="002D5262">
        <w:rPr>
          <w:b w:val="1"/>
          <w:bCs w:val="1"/>
        </w:rPr>
        <w:t xml:space="preserve">Reflection: </w:t>
      </w:r>
      <w:r>
        <w:br/>
      </w:r>
    </w:p>
    <w:p w:rsidR="00C72A18" w:rsidP="46534783" w:rsidRDefault="00C72A18" w14:paraId="2262D9A1" w14:textId="289E7143">
      <w:pPr>
        <w:pStyle w:val="Normal"/>
      </w:pPr>
      <w:r w:rsidR="6FC7B597">
        <w:rPr/>
        <w:t xml:space="preserve">I </w:t>
      </w:r>
      <w:r w:rsidR="6FC7B597">
        <w:rPr/>
        <w:t>demonstrated</w:t>
      </w:r>
      <w:r w:rsidR="6FC7B597">
        <w:rPr/>
        <w:t xml:space="preserve"> a commitment to public service by acting lawfully and by looking to improve both my own performances and </w:t>
      </w:r>
      <w:r w:rsidR="1F9B9559">
        <w:rPr/>
        <w:t xml:space="preserve">that of others. An example of this is when I was on the shop floor and till by myself, where I was trusted to deal with transactions and </w:t>
      </w:r>
      <w:r w:rsidR="26C81C60">
        <w:rPr/>
        <w:t>communicate directly with the customers. I acted lawfully when I was handling payments and per</w:t>
      </w:r>
      <w:r w:rsidR="58F6D3B5">
        <w:rPr/>
        <w:t>sonal interactions by ensuring that all transactions were carried out accurately and honestly by following the shop procedures for refunds and cash handling</w:t>
      </w:r>
      <w:r w:rsidR="37CE8D54">
        <w:rPr/>
        <w:t xml:space="preserve">. I was also acting lawfully by being mindful of the importance of safeguarding both the </w:t>
      </w:r>
      <w:r w:rsidR="58095DF4">
        <w:rPr/>
        <w:t>organization</w:t>
      </w:r>
      <w:r w:rsidR="37CE8D54">
        <w:rPr/>
        <w:t xml:space="preserve"> and the customers by </w:t>
      </w:r>
      <w:r w:rsidR="5B797BCC">
        <w:rPr/>
        <w:t>always following the guidelines</w:t>
      </w:r>
      <w:r w:rsidR="1F1E294D">
        <w:rPr/>
        <w:t xml:space="preserve">. I made sure that receipts were issued </w:t>
      </w:r>
      <w:r w:rsidR="40B8C0B9">
        <w:rPr/>
        <w:t>correctly,</w:t>
      </w:r>
      <w:r w:rsidR="1F1E294D">
        <w:rPr/>
        <w:t xml:space="preserve"> and pricing was transparent to </w:t>
      </w:r>
      <w:r w:rsidR="1F1E294D">
        <w:rPr/>
        <w:t>maintain</w:t>
      </w:r>
      <w:r w:rsidR="1F1E294D">
        <w:rPr/>
        <w:t xml:space="preserve"> fairness and acc</w:t>
      </w:r>
      <w:r w:rsidR="25F1D28C">
        <w:rPr/>
        <w:t xml:space="preserve">ountability. </w:t>
      </w:r>
      <w:r w:rsidR="2F5CB095">
        <w:rPr/>
        <w:t xml:space="preserve">This showed that I understood that even in a voluntary role, </w:t>
      </w:r>
      <w:r w:rsidR="2F5CB095">
        <w:rPr/>
        <w:t>there’s</w:t>
      </w:r>
      <w:r w:rsidR="2F5CB095">
        <w:rPr/>
        <w:t xml:space="preserve"> a responsibility to act within the rules and procedures</w:t>
      </w:r>
      <w:r w:rsidR="65A7D7CD">
        <w:rPr/>
        <w:t xml:space="preserve"> which </w:t>
      </w:r>
      <w:bookmarkStart w:name="_Int_Jv2u5nXD" w:id="752764598"/>
      <w:r w:rsidR="65A7D7CD">
        <w:rPr/>
        <w:t>reflects</w:t>
      </w:r>
      <w:bookmarkEnd w:id="752764598"/>
      <w:r w:rsidR="65A7D7CD">
        <w:rPr/>
        <w:t xml:space="preserve"> the importance of lawful conduct in professional settings such as policing</w:t>
      </w:r>
      <w:r w:rsidR="60179E2B">
        <w:rPr/>
        <w:t xml:space="preserve"> </w:t>
      </w:r>
      <w:r w:rsidRPr="46534783" w:rsidR="60179E2B">
        <w:rPr>
          <w:rFonts w:ascii="Cambria" w:hAnsi="Cambria" w:eastAsia="Cambria" w:cs="Cambria"/>
          <w:noProof w:val="0"/>
          <w:sz w:val="22"/>
          <w:szCs w:val="22"/>
          <w:lang w:val="en"/>
        </w:rPr>
        <w:t xml:space="preserve">(UK Government, 2020). </w:t>
      </w:r>
    </w:p>
    <w:p w:rsidR="00C72A18" w:rsidP="46534783" w:rsidRDefault="00C72A18" w14:paraId="45D16839" w14:textId="09BB6E72">
      <w:pPr>
        <w:pStyle w:val="Normal"/>
        <w:rPr>
          <w:rFonts w:ascii="Cambria" w:hAnsi="Cambria" w:eastAsia="Cambria" w:cs="Cambria"/>
          <w:noProof w:val="0"/>
          <w:sz w:val="22"/>
          <w:szCs w:val="22"/>
          <w:lang w:val="en"/>
        </w:rPr>
      </w:pPr>
      <w:r w:rsidRPr="46534783" w:rsidR="60179E2B">
        <w:rPr>
          <w:rFonts w:ascii="Cambria" w:hAnsi="Cambria" w:eastAsia="Cambria" w:cs="Cambria"/>
          <w:noProof w:val="0"/>
          <w:sz w:val="22"/>
          <w:szCs w:val="22"/>
          <w:lang w:val="en"/>
        </w:rPr>
        <w:t>In terms of delivering a service to be proud of, I always aimed to create a positive working environment for colleagues and customers. I greeted individuals polit</w:t>
      </w:r>
      <w:r w:rsidRPr="46534783" w:rsidR="362CFE69">
        <w:rPr>
          <w:rFonts w:ascii="Cambria" w:hAnsi="Cambria" w:eastAsia="Cambria" w:cs="Cambria"/>
          <w:noProof w:val="0"/>
          <w:sz w:val="22"/>
          <w:szCs w:val="22"/>
          <w:lang w:val="en"/>
        </w:rPr>
        <w:t xml:space="preserve">ely, </w:t>
      </w:r>
      <w:bookmarkStart w:name="_Int_ZuwfJiRZ" w:id="1825624375"/>
      <w:r w:rsidRPr="46534783" w:rsidR="362CFE69">
        <w:rPr>
          <w:rFonts w:ascii="Cambria" w:hAnsi="Cambria" w:eastAsia="Cambria" w:cs="Cambria"/>
          <w:noProof w:val="0"/>
          <w:sz w:val="22"/>
          <w:szCs w:val="22"/>
          <w:lang w:val="en"/>
        </w:rPr>
        <w:t>offered assistance</w:t>
      </w:r>
      <w:bookmarkEnd w:id="1825624375"/>
      <w:r w:rsidRPr="46534783" w:rsidR="362CFE69">
        <w:rPr>
          <w:rFonts w:ascii="Cambria" w:hAnsi="Cambria" w:eastAsia="Cambria" w:cs="Cambria"/>
          <w:noProof w:val="0"/>
          <w:sz w:val="22"/>
          <w:szCs w:val="22"/>
          <w:lang w:val="en"/>
        </w:rPr>
        <w:t xml:space="preserve"> when </w:t>
      </w:r>
      <w:r w:rsidRPr="46534783" w:rsidR="7E0428D8">
        <w:rPr>
          <w:rFonts w:ascii="Cambria" w:hAnsi="Cambria" w:eastAsia="Cambria" w:cs="Cambria"/>
          <w:noProof w:val="0"/>
          <w:sz w:val="22"/>
          <w:szCs w:val="22"/>
          <w:lang w:val="en"/>
        </w:rPr>
        <w:t>needed,</w:t>
      </w:r>
      <w:r w:rsidRPr="46534783" w:rsidR="362CFE69">
        <w:rPr>
          <w:rFonts w:ascii="Cambria" w:hAnsi="Cambria" w:eastAsia="Cambria" w:cs="Cambria"/>
          <w:noProof w:val="0"/>
          <w:sz w:val="22"/>
          <w:szCs w:val="22"/>
          <w:lang w:val="en"/>
        </w:rPr>
        <w:t xml:space="preserve"> and ensured that the shop floor remained </w:t>
      </w:r>
      <w:r w:rsidRPr="46534783" w:rsidR="362CFE69">
        <w:rPr>
          <w:rFonts w:ascii="Cambria" w:hAnsi="Cambria" w:eastAsia="Cambria" w:cs="Cambria"/>
          <w:noProof w:val="0"/>
          <w:sz w:val="22"/>
          <w:szCs w:val="22"/>
          <w:lang w:val="en"/>
        </w:rPr>
        <w:t>organised</w:t>
      </w:r>
      <w:r w:rsidRPr="46534783" w:rsidR="0E8B17A9">
        <w:rPr>
          <w:rFonts w:ascii="Cambria" w:hAnsi="Cambria" w:eastAsia="Cambria" w:cs="Cambria"/>
          <w:noProof w:val="0"/>
          <w:sz w:val="22"/>
          <w:szCs w:val="22"/>
          <w:lang w:val="en"/>
        </w:rPr>
        <w:t xml:space="preserve">. I </w:t>
      </w:r>
      <w:r w:rsidRPr="46534783" w:rsidR="1D2F5B39">
        <w:rPr>
          <w:rFonts w:ascii="Cambria" w:hAnsi="Cambria" w:eastAsia="Cambria" w:cs="Cambria"/>
          <w:noProof w:val="0"/>
          <w:sz w:val="22"/>
          <w:szCs w:val="22"/>
          <w:lang w:val="en"/>
        </w:rPr>
        <w:t>recognized</w:t>
      </w:r>
      <w:r w:rsidRPr="46534783" w:rsidR="0E8B17A9">
        <w:rPr>
          <w:rFonts w:ascii="Cambria" w:hAnsi="Cambria" w:eastAsia="Cambria" w:cs="Cambria"/>
          <w:noProof w:val="0"/>
          <w:sz w:val="22"/>
          <w:szCs w:val="22"/>
          <w:lang w:val="en"/>
        </w:rPr>
        <w:t xml:space="preserve"> that </w:t>
      </w:r>
      <w:r w:rsidRPr="46534783" w:rsidR="3D7114E2">
        <w:rPr>
          <w:rFonts w:ascii="Cambria" w:hAnsi="Cambria" w:eastAsia="Cambria" w:cs="Cambria"/>
          <w:noProof w:val="0"/>
          <w:sz w:val="22"/>
          <w:szCs w:val="22"/>
          <w:lang w:val="en"/>
        </w:rPr>
        <w:t xml:space="preserve">the way customers are treated can </w:t>
      </w:r>
      <w:r w:rsidRPr="46534783" w:rsidR="3D7114E2">
        <w:rPr>
          <w:rFonts w:ascii="Cambria" w:hAnsi="Cambria" w:eastAsia="Cambria" w:cs="Cambria"/>
          <w:noProof w:val="0"/>
          <w:sz w:val="22"/>
          <w:szCs w:val="22"/>
          <w:lang w:val="en"/>
        </w:rPr>
        <w:t>impact</w:t>
      </w:r>
      <w:r w:rsidRPr="46534783" w:rsidR="3D7114E2">
        <w:rPr>
          <w:rFonts w:ascii="Cambria" w:hAnsi="Cambria" w:eastAsia="Cambria" w:cs="Cambria"/>
          <w:noProof w:val="0"/>
          <w:sz w:val="22"/>
          <w:szCs w:val="22"/>
          <w:lang w:val="en"/>
        </w:rPr>
        <w:t xml:space="preserve"> their experience and their willingness to support the charity. I always had a professional </w:t>
      </w:r>
      <w:r w:rsidRPr="46534783" w:rsidR="5BA703B3">
        <w:rPr>
          <w:rFonts w:ascii="Cambria" w:hAnsi="Cambria" w:eastAsia="Cambria" w:cs="Cambria"/>
          <w:noProof w:val="0"/>
          <w:sz w:val="22"/>
          <w:szCs w:val="22"/>
          <w:lang w:val="en"/>
        </w:rPr>
        <w:t xml:space="preserve">and approachable manner which contributed to a service that reflects well on Barnardo’s. I also learnt that </w:t>
      </w:r>
      <w:r w:rsidRPr="46534783" w:rsidR="0B19DE78">
        <w:rPr>
          <w:rFonts w:ascii="Cambria" w:hAnsi="Cambria" w:eastAsia="Cambria" w:cs="Cambria"/>
          <w:noProof w:val="0"/>
          <w:sz w:val="22"/>
          <w:szCs w:val="22"/>
          <w:lang w:val="en"/>
        </w:rPr>
        <w:t>providing a good service includes showing respect and patience, not only efficiency</w:t>
      </w:r>
      <w:r w:rsidRPr="46534783" w:rsidR="43728153">
        <w:rPr>
          <w:rFonts w:ascii="Cambria" w:hAnsi="Cambria" w:eastAsia="Cambria" w:cs="Cambria"/>
          <w:noProof w:val="0"/>
          <w:sz w:val="22"/>
          <w:szCs w:val="22"/>
          <w:lang w:val="en"/>
        </w:rPr>
        <w:t xml:space="preserve"> (Whitehouse, 2021). </w:t>
      </w:r>
    </w:p>
    <w:p w:rsidR="00C72A18" w:rsidP="46534783" w:rsidRDefault="00C72A18" w14:paraId="787B01EF" w14:textId="0B41186C">
      <w:pPr>
        <w:pStyle w:val="Normal"/>
        <w:rPr>
          <w:rFonts w:ascii="Cambria" w:hAnsi="Cambria" w:eastAsia="Cambria" w:cs="Cambria"/>
          <w:noProof w:val="0"/>
          <w:sz w:val="22"/>
          <w:szCs w:val="22"/>
          <w:lang w:val="en"/>
        </w:rPr>
      </w:pPr>
      <w:r w:rsidRPr="46534783" w:rsidR="43728153">
        <w:rPr>
          <w:rFonts w:ascii="Cambria" w:hAnsi="Cambria" w:eastAsia="Cambria" w:cs="Cambria"/>
          <w:noProof w:val="0"/>
          <w:sz w:val="22"/>
          <w:szCs w:val="22"/>
          <w:lang w:val="en"/>
        </w:rPr>
        <w:t>I focused on improving myself and others in volunteering by looking for feedback from managers or people with high experience to develop my skills and know</w:t>
      </w:r>
      <w:r w:rsidRPr="46534783" w:rsidR="680245F6">
        <w:rPr>
          <w:rFonts w:ascii="Cambria" w:hAnsi="Cambria" w:eastAsia="Cambria" w:cs="Cambria"/>
          <w:noProof w:val="0"/>
          <w:sz w:val="22"/>
          <w:szCs w:val="22"/>
          <w:lang w:val="en"/>
        </w:rPr>
        <w:t xml:space="preserve">ledge further. I </w:t>
      </w:r>
      <w:bookmarkStart w:name="_Int_ee2u9qtj" w:id="728910459"/>
      <w:r w:rsidRPr="46534783" w:rsidR="680245F6">
        <w:rPr>
          <w:rFonts w:ascii="Cambria" w:hAnsi="Cambria" w:eastAsia="Cambria" w:cs="Cambria"/>
          <w:noProof w:val="0"/>
          <w:sz w:val="22"/>
          <w:szCs w:val="22"/>
          <w:lang w:val="en"/>
        </w:rPr>
        <w:t>took on</w:t>
      </w:r>
      <w:bookmarkEnd w:id="728910459"/>
      <w:r w:rsidRPr="46534783" w:rsidR="680245F6">
        <w:rPr>
          <w:rFonts w:ascii="Cambria" w:hAnsi="Cambria" w:eastAsia="Cambria" w:cs="Cambria"/>
          <w:noProof w:val="0"/>
          <w:sz w:val="22"/>
          <w:szCs w:val="22"/>
          <w:lang w:val="en"/>
        </w:rPr>
        <w:t xml:space="preserve"> advice and applied it to my work</w:t>
      </w:r>
      <w:r w:rsidRPr="46534783" w:rsidR="06C72516">
        <w:rPr>
          <w:rFonts w:ascii="Cambria" w:hAnsi="Cambria" w:eastAsia="Cambria" w:cs="Cambria"/>
          <w:noProof w:val="0"/>
          <w:sz w:val="22"/>
          <w:szCs w:val="22"/>
          <w:lang w:val="en"/>
        </w:rPr>
        <w:t xml:space="preserve"> to </w:t>
      </w:r>
      <w:r w:rsidRPr="46534783" w:rsidR="06C72516">
        <w:rPr>
          <w:rFonts w:ascii="Cambria" w:hAnsi="Cambria" w:eastAsia="Cambria" w:cs="Cambria"/>
          <w:noProof w:val="0"/>
          <w:sz w:val="22"/>
          <w:szCs w:val="22"/>
          <w:lang w:val="en"/>
        </w:rPr>
        <w:t>demonstrate</w:t>
      </w:r>
      <w:r w:rsidRPr="46534783" w:rsidR="06C72516">
        <w:rPr>
          <w:rFonts w:ascii="Cambria" w:hAnsi="Cambria" w:eastAsia="Cambria" w:cs="Cambria"/>
          <w:noProof w:val="0"/>
          <w:sz w:val="22"/>
          <w:szCs w:val="22"/>
          <w:lang w:val="en"/>
        </w:rPr>
        <w:t xml:space="preserve"> the willingness to listen and learn. I also supported new volunteers by sharing my experience and knowledge of procedures and </w:t>
      </w:r>
      <w:r w:rsidRPr="46534783" w:rsidR="7FA37A01">
        <w:rPr>
          <w:rFonts w:ascii="Cambria" w:hAnsi="Cambria" w:eastAsia="Cambria" w:cs="Cambria"/>
          <w:noProof w:val="0"/>
          <w:sz w:val="22"/>
          <w:szCs w:val="22"/>
          <w:lang w:val="en"/>
        </w:rPr>
        <w:t xml:space="preserve">offering guidance when </w:t>
      </w:r>
      <w:r w:rsidRPr="46534783" w:rsidR="7CD5D835">
        <w:rPr>
          <w:rFonts w:ascii="Cambria" w:hAnsi="Cambria" w:eastAsia="Cambria" w:cs="Cambria"/>
          <w:noProof w:val="0"/>
          <w:sz w:val="22"/>
          <w:szCs w:val="22"/>
          <w:lang w:val="en"/>
        </w:rPr>
        <w:t>appropriate</w:t>
      </w:r>
      <w:r w:rsidRPr="46534783" w:rsidR="7CD5D835">
        <w:rPr>
          <w:rFonts w:ascii="Cambria" w:hAnsi="Cambria" w:eastAsia="Cambria" w:cs="Cambria"/>
          <w:noProof w:val="0"/>
          <w:sz w:val="22"/>
          <w:szCs w:val="22"/>
          <w:lang w:val="en"/>
        </w:rPr>
        <w:t>,</w:t>
      </w:r>
      <w:r w:rsidRPr="46534783" w:rsidR="7FA37A01">
        <w:rPr>
          <w:rFonts w:ascii="Cambria" w:hAnsi="Cambria" w:eastAsia="Cambria" w:cs="Cambria"/>
          <w:noProof w:val="0"/>
          <w:sz w:val="22"/>
          <w:szCs w:val="22"/>
          <w:lang w:val="en"/>
        </w:rPr>
        <w:t xml:space="preserve"> which hopefully helped them feel more confident and contributed positively to the </w:t>
      </w:r>
      <w:r w:rsidRPr="46534783" w:rsidR="3C3BAAA5">
        <w:rPr>
          <w:rFonts w:ascii="Cambria" w:hAnsi="Cambria" w:eastAsia="Cambria" w:cs="Cambria"/>
          <w:noProof w:val="0"/>
          <w:sz w:val="22"/>
          <w:szCs w:val="22"/>
          <w:lang w:val="en"/>
        </w:rPr>
        <w:t>team's</w:t>
      </w:r>
      <w:r w:rsidRPr="46534783" w:rsidR="7FA37A01">
        <w:rPr>
          <w:rFonts w:ascii="Cambria" w:hAnsi="Cambria" w:eastAsia="Cambria" w:cs="Cambria"/>
          <w:noProof w:val="0"/>
          <w:sz w:val="22"/>
          <w:szCs w:val="22"/>
          <w:lang w:val="en"/>
        </w:rPr>
        <w:t xml:space="preserve"> effectiveness</w:t>
      </w:r>
      <w:r w:rsidRPr="46534783" w:rsidR="060BFBE5">
        <w:rPr>
          <w:rFonts w:ascii="Cambria" w:hAnsi="Cambria" w:eastAsia="Cambria" w:cs="Cambria"/>
          <w:noProof w:val="0"/>
          <w:sz w:val="22"/>
          <w:szCs w:val="22"/>
          <w:lang w:val="en"/>
        </w:rPr>
        <w:t>.</w:t>
      </w:r>
      <w:r w:rsidRPr="46534783" w:rsidR="64F51780">
        <w:rPr>
          <w:rFonts w:ascii="Cambria" w:hAnsi="Cambria" w:eastAsia="Cambria" w:cs="Cambria"/>
          <w:noProof w:val="0"/>
          <w:sz w:val="22"/>
          <w:szCs w:val="22"/>
          <w:lang w:val="en"/>
        </w:rPr>
        <w:t xml:space="preserve"> This experience reflects key principles of public service by showing the importance of accountability</w:t>
      </w:r>
      <w:r w:rsidRPr="46534783" w:rsidR="262B7BF9">
        <w:rPr>
          <w:rFonts w:ascii="Cambria" w:hAnsi="Cambria" w:eastAsia="Cambria" w:cs="Cambria"/>
          <w:noProof w:val="0"/>
          <w:sz w:val="22"/>
          <w:szCs w:val="22"/>
          <w:lang w:val="en"/>
        </w:rPr>
        <w:t>, professionalism, and continuous development. These qualities are valuable in a policing context to ensure t</w:t>
      </w:r>
      <w:r w:rsidRPr="46534783" w:rsidR="65AF9F03">
        <w:rPr>
          <w:rFonts w:ascii="Cambria" w:hAnsi="Cambria" w:eastAsia="Cambria" w:cs="Cambria"/>
          <w:noProof w:val="0"/>
          <w:sz w:val="22"/>
          <w:szCs w:val="22"/>
          <w:lang w:val="en"/>
        </w:rPr>
        <w:t xml:space="preserve">hat services are delivered fairly and in a way that builds public trust. Acting lawfully and striving for improvement </w:t>
      </w:r>
      <w:r w:rsidRPr="46534783" w:rsidR="30485864">
        <w:rPr>
          <w:rFonts w:ascii="Cambria" w:hAnsi="Cambria" w:eastAsia="Cambria" w:cs="Cambria"/>
          <w:noProof w:val="0"/>
          <w:sz w:val="22"/>
          <w:szCs w:val="22"/>
          <w:lang w:val="en"/>
        </w:rPr>
        <w:t>are important to serving the public fairly</w:t>
      </w:r>
      <w:r w:rsidRPr="46534783" w:rsidR="55363475">
        <w:rPr>
          <w:rFonts w:ascii="Cambria" w:hAnsi="Cambria" w:eastAsia="Cambria" w:cs="Cambria"/>
          <w:noProof w:val="0"/>
          <w:sz w:val="22"/>
          <w:szCs w:val="22"/>
          <w:lang w:val="en"/>
        </w:rPr>
        <w:t xml:space="preserve"> (Gloucestershire Police Federation, 2023). </w:t>
      </w:r>
    </w:p>
    <w:p w:rsidR="53330504" w:rsidP="46534783" w:rsidRDefault="53330504" w14:paraId="579BCCEE" w14:textId="21F24019">
      <w:pPr>
        <w:pStyle w:val="Normal"/>
        <w:rPr>
          <w:rFonts w:ascii="Cambria" w:hAnsi="Cambria" w:eastAsia="Cambria" w:cs="Cambria"/>
          <w:noProof w:val="0"/>
          <w:sz w:val="22"/>
          <w:szCs w:val="22"/>
          <w:lang w:val="en"/>
        </w:rPr>
      </w:pPr>
      <w:r w:rsidRPr="46534783" w:rsidR="53330504">
        <w:rPr>
          <w:rFonts w:ascii="Cambria" w:hAnsi="Cambria" w:eastAsia="Cambria" w:cs="Cambria"/>
          <w:noProof w:val="0"/>
          <w:sz w:val="22"/>
          <w:szCs w:val="22"/>
          <w:lang w:val="en"/>
        </w:rPr>
        <w:t xml:space="preserve">My volunteering experience has helped me develop many skills. </w:t>
      </w:r>
      <w:r w:rsidRPr="46534783" w:rsidR="53330504">
        <w:rPr>
          <w:rFonts w:ascii="Cambria" w:hAnsi="Cambria" w:eastAsia="Cambria" w:cs="Cambria"/>
          <w:noProof w:val="0"/>
          <w:sz w:val="22"/>
          <w:szCs w:val="22"/>
          <w:lang w:val="en"/>
        </w:rPr>
        <w:t>I’ve</w:t>
      </w:r>
      <w:r w:rsidRPr="46534783" w:rsidR="53330504">
        <w:rPr>
          <w:rFonts w:ascii="Cambria" w:hAnsi="Cambria" w:eastAsia="Cambria" w:cs="Cambria"/>
          <w:noProof w:val="0"/>
          <w:sz w:val="22"/>
          <w:szCs w:val="22"/>
          <w:lang w:val="en"/>
        </w:rPr>
        <w:t xml:space="preserve"> </w:t>
      </w:r>
      <w:r w:rsidRPr="46534783" w:rsidR="3649BB57">
        <w:rPr>
          <w:rFonts w:ascii="Cambria" w:hAnsi="Cambria" w:eastAsia="Cambria" w:cs="Cambria"/>
          <w:noProof w:val="0"/>
          <w:sz w:val="22"/>
          <w:szCs w:val="22"/>
          <w:lang w:val="en"/>
        </w:rPr>
        <w:t>learned</w:t>
      </w:r>
      <w:r w:rsidRPr="46534783" w:rsidR="53330504">
        <w:rPr>
          <w:rFonts w:ascii="Cambria" w:hAnsi="Cambria" w:eastAsia="Cambria" w:cs="Cambria"/>
          <w:noProof w:val="0"/>
          <w:sz w:val="22"/>
          <w:szCs w:val="22"/>
          <w:lang w:val="en"/>
        </w:rPr>
        <w:t xml:space="preserve"> the importance of teamwork and </w:t>
      </w:r>
      <w:r w:rsidRPr="46534783" w:rsidR="3DF163F8">
        <w:rPr>
          <w:rFonts w:ascii="Cambria" w:hAnsi="Cambria" w:eastAsia="Cambria" w:cs="Cambria"/>
          <w:noProof w:val="0"/>
          <w:sz w:val="22"/>
          <w:szCs w:val="22"/>
          <w:lang w:val="en"/>
        </w:rPr>
        <w:t>communication,</w:t>
      </w:r>
      <w:r w:rsidRPr="46534783" w:rsidR="53330504">
        <w:rPr>
          <w:rFonts w:ascii="Cambria" w:hAnsi="Cambria" w:eastAsia="Cambria" w:cs="Cambria"/>
          <w:noProof w:val="0"/>
          <w:sz w:val="22"/>
          <w:szCs w:val="22"/>
          <w:lang w:val="en"/>
        </w:rPr>
        <w:t xml:space="preserve"> particu</w:t>
      </w:r>
      <w:r w:rsidRPr="46534783" w:rsidR="758C02F7">
        <w:rPr>
          <w:rFonts w:ascii="Cambria" w:hAnsi="Cambria" w:eastAsia="Cambria" w:cs="Cambria"/>
          <w:noProof w:val="0"/>
          <w:sz w:val="22"/>
          <w:szCs w:val="22"/>
          <w:lang w:val="en"/>
        </w:rPr>
        <w:t xml:space="preserve">larly in a busy environment with staff and members of the public. The experience has strengthened my confidence in dealing with different situations </w:t>
      </w:r>
      <w:r w:rsidRPr="46534783" w:rsidR="0B50FB2D">
        <w:rPr>
          <w:rFonts w:ascii="Cambria" w:hAnsi="Cambria" w:eastAsia="Cambria" w:cs="Cambria"/>
          <w:noProof w:val="0"/>
          <w:sz w:val="22"/>
          <w:szCs w:val="22"/>
          <w:lang w:val="en"/>
        </w:rPr>
        <w:t>and taught me how important professionalism and respect are when dealing with people</w:t>
      </w:r>
      <w:r w:rsidRPr="46534783" w:rsidR="21AE3EEB">
        <w:rPr>
          <w:rFonts w:ascii="Cambria" w:hAnsi="Cambria" w:eastAsia="Cambria" w:cs="Cambria"/>
          <w:noProof w:val="0"/>
          <w:sz w:val="22"/>
          <w:szCs w:val="22"/>
          <w:lang w:val="en"/>
        </w:rPr>
        <w:t xml:space="preserve">. </w:t>
      </w:r>
      <w:r w:rsidRPr="46534783" w:rsidR="21AE3EEB">
        <w:rPr>
          <w:rFonts w:ascii="Cambria" w:hAnsi="Cambria" w:eastAsia="Cambria" w:cs="Cambria"/>
          <w:noProof w:val="0"/>
          <w:sz w:val="22"/>
          <w:szCs w:val="22"/>
          <w:lang w:val="en"/>
        </w:rPr>
        <w:t>I learned about public service and how small actions can have a positive impact on people.</w:t>
      </w:r>
      <w:r w:rsidRPr="46534783" w:rsidR="21AE3EEB">
        <w:rPr>
          <w:rFonts w:ascii="Cambria" w:hAnsi="Cambria" w:eastAsia="Cambria" w:cs="Cambria"/>
          <w:noProof w:val="0"/>
          <w:sz w:val="22"/>
          <w:szCs w:val="22"/>
          <w:lang w:val="en"/>
        </w:rPr>
        <w:t xml:space="preserve"> I le</w:t>
      </w:r>
      <w:r w:rsidRPr="46534783" w:rsidR="36D47907">
        <w:rPr>
          <w:rFonts w:ascii="Cambria" w:hAnsi="Cambria" w:eastAsia="Cambria" w:cs="Cambria"/>
          <w:noProof w:val="0"/>
          <w:sz w:val="22"/>
          <w:szCs w:val="22"/>
          <w:lang w:val="en"/>
        </w:rPr>
        <w:t xml:space="preserve">arnt how to keep calm under pressure and how to deal with </w:t>
      </w:r>
      <w:bookmarkStart w:name="_Int_Mtk7VTPh" w:id="1566548593"/>
      <w:r w:rsidRPr="46534783" w:rsidR="36D47907">
        <w:rPr>
          <w:rFonts w:ascii="Cambria" w:hAnsi="Cambria" w:eastAsia="Cambria" w:cs="Cambria"/>
          <w:noProof w:val="0"/>
          <w:sz w:val="22"/>
          <w:szCs w:val="22"/>
          <w:lang w:val="en"/>
        </w:rPr>
        <w:t>them</w:t>
      </w:r>
      <w:bookmarkEnd w:id="1566548593"/>
      <w:r w:rsidRPr="46534783" w:rsidR="36D47907">
        <w:rPr>
          <w:rFonts w:ascii="Cambria" w:hAnsi="Cambria" w:eastAsia="Cambria" w:cs="Cambria"/>
          <w:noProof w:val="0"/>
          <w:sz w:val="22"/>
          <w:szCs w:val="22"/>
          <w:lang w:val="en"/>
        </w:rPr>
        <w:t xml:space="preserve"> situations. In the future, I would like to continue to improve my com</w:t>
      </w:r>
      <w:r w:rsidRPr="46534783" w:rsidR="3FA8A237">
        <w:rPr>
          <w:rFonts w:ascii="Cambria" w:hAnsi="Cambria" w:eastAsia="Cambria" w:cs="Cambria"/>
          <w:noProof w:val="0"/>
          <w:sz w:val="22"/>
          <w:szCs w:val="22"/>
          <w:lang w:val="en"/>
        </w:rPr>
        <w:t xml:space="preserve">munication and leadership skills by taking on more </w:t>
      </w:r>
      <w:r w:rsidRPr="46534783" w:rsidR="57B70A1A">
        <w:rPr>
          <w:rFonts w:ascii="Cambria" w:hAnsi="Cambria" w:eastAsia="Cambria" w:cs="Cambria"/>
          <w:noProof w:val="0"/>
          <w:sz w:val="22"/>
          <w:szCs w:val="22"/>
          <w:lang w:val="en"/>
        </w:rPr>
        <w:t>responsibility</w:t>
      </w:r>
      <w:r w:rsidRPr="46534783" w:rsidR="3FA8A237">
        <w:rPr>
          <w:rFonts w:ascii="Cambria" w:hAnsi="Cambria" w:eastAsia="Cambria" w:cs="Cambria"/>
          <w:noProof w:val="0"/>
          <w:sz w:val="22"/>
          <w:szCs w:val="22"/>
          <w:lang w:val="en"/>
        </w:rPr>
        <w:t xml:space="preserve"> and becoming more confident in making decisions. I also wish to further develop my skill of handli</w:t>
      </w:r>
      <w:r w:rsidRPr="46534783" w:rsidR="34055368">
        <w:rPr>
          <w:rFonts w:ascii="Cambria" w:hAnsi="Cambria" w:eastAsia="Cambria" w:cs="Cambria"/>
          <w:noProof w:val="0"/>
          <w:sz w:val="22"/>
          <w:szCs w:val="22"/>
          <w:lang w:val="en"/>
        </w:rPr>
        <w:t xml:space="preserve">ng </w:t>
      </w:r>
      <w:r w:rsidRPr="46534783" w:rsidR="34055368">
        <w:rPr>
          <w:rFonts w:ascii="Cambria" w:hAnsi="Cambria" w:eastAsia="Cambria" w:cs="Cambria"/>
          <w:noProof w:val="0"/>
          <w:sz w:val="22"/>
          <w:szCs w:val="22"/>
          <w:lang w:val="en"/>
        </w:rPr>
        <w:t>difficult situations</w:t>
      </w:r>
      <w:r w:rsidRPr="46534783" w:rsidR="34055368">
        <w:rPr>
          <w:rFonts w:ascii="Cambria" w:hAnsi="Cambria" w:eastAsia="Cambria" w:cs="Cambria"/>
          <w:noProof w:val="0"/>
          <w:sz w:val="22"/>
          <w:szCs w:val="22"/>
          <w:lang w:val="en"/>
        </w:rPr>
        <w:t xml:space="preserve"> efficiently</w:t>
      </w:r>
      <w:r w:rsidRPr="46534783" w:rsidR="5CD9104F">
        <w:rPr>
          <w:rFonts w:ascii="Cambria" w:hAnsi="Cambria" w:eastAsia="Cambria" w:cs="Cambria"/>
          <w:noProof w:val="0"/>
          <w:sz w:val="22"/>
          <w:szCs w:val="22"/>
          <w:lang w:val="en"/>
        </w:rPr>
        <w:t>.</w:t>
      </w:r>
    </w:p>
    <w:p w:rsidR="00C72A18" w:rsidRDefault="002D5262" w14:paraId="2206355F" w14:textId="77777777">
      <w:pPr>
        <w:pStyle w:val="Heading1"/>
        <w:rPr>
          <w:sz w:val="32"/>
          <w:szCs w:val="32"/>
        </w:rPr>
      </w:pPr>
      <w:r>
        <w:rPr>
          <w:sz w:val="32"/>
          <w:szCs w:val="32"/>
        </w:rPr>
        <w:t>References:</w:t>
      </w:r>
    </w:p>
    <w:p w:rsidR="00C72A18" w:rsidRDefault="00C72A18" w14:paraId="633A479D" w14:textId="77777777"/>
    <w:p w:rsidR="5A07CEDB" w:rsidP="46534783" w:rsidRDefault="5A07CEDB" w14:paraId="3EF5C18D" w14:textId="4D7B9917">
      <w:pPr>
        <w:pStyle w:val="Normal"/>
      </w:pPr>
      <w:r w:rsidRPr="46534783" w:rsidR="5A07CEDB">
        <w:rPr>
          <w:rFonts w:ascii="Cambria" w:hAnsi="Cambria" w:eastAsia="Cambria" w:cs="Cambria"/>
          <w:noProof w:val="0"/>
          <w:sz w:val="22"/>
          <w:szCs w:val="22"/>
          <w:lang w:val="en"/>
        </w:rPr>
        <w:t xml:space="preserve">Ali, A. (2023) </w:t>
      </w:r>
      <w:r w:rsidRPr="46534783" w:rsidR="5A07CEDB">
        <w:rPr>
          <w:rFonts w:ascii="Cambria" w:hAnsi="Cambria" w:eastAsia="Cambria" w:cs="Cambria"/>
          <w:i w:val="1"/>
          <w:iCs w:val="1"/>
          <w:noProof w:val="0"/>
          <w:sz w:val="22"/>
          <w:szCs w:val="22"/>
          <w:lang w:val="en"/>
        </w:rPr>
        <w:t>The Work Environment Bestiary: A Field Guide to Workplace Predators</w:t>
      </w:r>
      <w:r w:rsidRPr="46534783" w:rsidR="5A07CEDB">
        <w:rPr>
          <w:rFonts w:ascii="Cambria" w:hAnsi="Cambria" w:eastAsia="Cambria" w:cs="Cambria"/>
          <w:noProof w:val="0"/>
          <w:sz w:val="22"/>
          <w:szCs w:val="22"/>
          <w:lang w:val="en"/>
        </w:rPr>
        <w:t xml:space="preserve">. [online] Abdulhamid Ali. Available at: </w:t>
      </w:r>
      <w:hyperlink r:id="R65535b5fde5a4e92">
        <w:r w:rsidRPr="46534783" w:rsidR="5A07CEDB">
          <w:rPr>
            <w:rStyle w:val="Hyperlink"/>
            <w:rFonts w:ascii="Cambria" w:hAnsi="Cambria" w:eastAsia="Cambria" w:cs="Cambria"/>
            <w:noProof w:val="0"/>
            <w:sz w:val="22"/>
            <w:szCs w:val="22"/>
            <w:lang w:val="en"/>
          </w:rPr>
          <w:t>https://www.google.co.uk/books/edition/The_Work_Environment_Bestiary_A_Field_Gu/NQjHEAAAQBAJ?hl=en&amp;gbpv=0</w:t>
        </w:r>
      </w:hyperlink>
      <w:r w:rsidRPr="46534783" w:rsidR="5A07CEDB">
        <w:rPr>
          <w:rFonts w:ascii="Cambria" w:hAnsi="Cambria" w:eastAsia="Cambria" w:cs="Cambria"/>
          <w:noProof w:val="0"/>
          <w:sz w:val="22"/>
          <w:szCs w:val="22"/>
          <w:lang w:val="en"/>
        </w:rPr>
        <w:t xml:space="preserve"> (Accessed 08/05/26).</w:t>
      </w:r>
    </w:p>
    <w:p w:rsidR="00C72A18" w:rsidRDefault="002D5262" w14:paraId="4DDA4486" w14:textId="77777777">
      <w:r w:rsidR="002D5262">
        <w:rPr/>
        <w:t xml:space="preserve">Avon and Somerset Police (n.d.) </w:t>
      </w:r>
      <w:r w:rsidRPr="46534783" w:rsidR="002D5262">
        <w:rPr>
          <w:i w:val="1"/>
          <w:iCs w:val="1"/>
        </w:rPr>
        <w:t>National Decision Model</w:t>
      </w:r>
      <w:r w:rsidR="002D5262">
        <w:rPr/>
        <w:t>. Available at:</w:t>
      </w:r>
      <w:hyperlink r:id="Reaf01e6a1fd144d6">
        <w:r w:rsidRPr="46534783" w:rsidR="002D5262">
          <w:rPr>
            <w:color w:val="1155CC"/>
            <w:u w:val="single"/>
          </w:rPr>
          <w:t>https://www.avonandsomerset.police.uk/media/27527747/national-decision-model.pdf</w:t>
        </w:r>
      </w:hyperlink>
      <w:r w:rsidR="002D5262">
        <w:rPr/>
        <w:t xml:space="preserve"> (Accessed 01/05/26).</w:t>
      </w:r>
    </w:p>
    <w:p w:rsidR="064226E4" w:rsidP="46534783" w:rsidRDefault="064226E4" w14:paraId="320A0172" w14:textId="3733E3EE">
      <w:pPr>
        <w:pStyle w:val="Normal"/>
      </w:pPr>
      <w:r w:rsidRPr="46534783" w:rsidR="064226E4">
        <w:rPr>
          <w:rFonts w:ascii="Cambria" w:hAnsi="Cambria" w:eastAsia="Cambria" w:cs="Cambria"/>
          <w:noProof w:val="0"/>
          <w:sz w:val="22"/>
          <w:szCs w:val="22"/>
          <w:lang w:val="en"/>
        </w:rPr>
        <w:t>Bain, A. (2016) ‘Positive policing: Communication and the public’</w:t>
      </w:r>
      <w:r w:rsidRPr="46534783" w:rsidR="064226E4">
        <w:rPr>
          <w:rFonts w:ascii="Cambria" w:hAnsi="Cambria" w:eastAsia="Cambria" w:cs="Cambria"/>
          <w:noProof w:val="0"/>
          <w:sz w:val="22"/>
          <w:szCs w:val="22"/>
          <w:lang w:val="en"/>
        </w:rPr>
        <w:t>, in</w:t>
      </w:r>
      <w:r w:rsidRPr="46534783" w:rsidR="064226E4">
        <w:rPr>
          <w:rFonts w:ascii="Cambria" w:hAnsi="Cambria" w:eastAsia="Cambria" w:cs="Cambria"/>
          <w:noProof w:val="0"/>
          <w:sz w:val="22"/>
          <w:szCs w:val="22"/>
          <w:lang w:val="en"/>
        </w:rPr>
        <w:t xml:space="preserve"> Lawrence-Wilkes, L. and Ashmore, L. (eds.) </w:t>
      </w:r>
      <w:r w:rsidRPr="46534783" w:rsidR="064226E4">
        <w:rPr>
          <w:rFonts w:ascii="Cambria" w:hAnsi="Cambria" w:eastAsia="Cambria" w:cs="Cambria"/>
          <w:i w:val="1"/>
          <w:iCs w:val="1"/>
          <w:noProof w:val="0"/>
          <w:sz w:val="22"/>
          <w:szCs w:val="22"/>
          <w:lang w:val="en"/>
        </w:rPr>
        <w:t>The reflective practitioner in professional education</w:t>
      </w:r>
      <w:r w:rsidRPr="46534783" w:rsidR="064226E4">
        <w:rPr>
          <w:rFonts w:ascii="Cambria" w:hAnsi="Cambria" w:eastAsia="Cambria" w:cs="Cambria"/>
          <w:noProof w:val="0"/>
          <w:sz w:val="22"/>
          <w:szCs w:val="22"/>
          <w:lang w:val="en"/>
        </w:rPr>
        <w:t xml:space="preserve">. London: Palgrave Macmillan, pp. 47–61. Available at: </w:t>
      </w:r>
      <w:hyperlink r:id="R80f983ef843d445b">
        <w:r w:rsidRPr="46534783" w:rsidR="064226E4">
          <w:rPr>
            <w:rStyle w:val="Hyperlink"/>
            <w:rFonts w:ascii="Cambria" w:hAnsi="Cambria" w:eastAsia="Cambria" w:cs="Cambria"/>
            <w:noProof w:val="0"/>
            <w:sz w:val="22"/>
            <w:szCs w:val="22"/>
            <w:lang w:val="en"/>
          </w:rPr>
          <w:t>https://link.springer.com/chapter/10.1057/978-1-137-57915-7_4</w:t>
        </w:r>
      </w:hyperlink>
      <w:r w:rsidRPr="46534783" w:rsidR="064226E4">
        <w:rPr>
          <w:rFonts w:ascii="Cambria" w:hAnsi="Cambria" w:eastAsia="Cambria" w:cs="Cambria"/>
          <w:noProof w:val="0"/>
          <w:sz w:val="22"/>
          <w:szCs w:val="22"/>
          <w:lang w:val="en"/>
        </w:rPr>
        <w:t xml:space="preserve"> (Accessed 06/06/26).</w:t>
      </w:r>
    </w:p>
    <w:p w:rsidR="7EA1C6BC" w:rsidP="46534783" w:rsidRDefault="7EA1C6BC" w14:paraId="6CBD6A38" w14:textId="7F41B5DB">
      <w:pPr>
        <w:pStyle w:val="Normal"/>
      </w:pPr>
      <w:r w:rsidRPr="46534783" w:rsidR="7EA1C6BC">
        <w:rPr>
          <w:rFonts w:ascii="Cambria" w:hAnsi="Cambria" w:eastAsia="Cambria" w:cs="Cambria"/>
          <w:noProof w:val="0"/>
          <w:sz w:val="22"/>
          <w:szCs w:val="22"/>
          <w:lang w:val="en"/>
        </w:rPr>
        <w:t xml:space="preserve">College of Policing (2024a) </w:t>
      </w:r>
      <w:r w:rsidRPr="46534783" w:rsidR="7EA1C6BC">
        <w:rPr>
          <w:rFonts w:ascii="Cambria" w:hAnsi="Cambria" w:eastAsia="Cambria" w:cs="Cambria"/>
          <w:i w:val="1"/>
          <w:iCs w:val="1"/>
          <w:noProof w:val="0"/>
          <w:sz w:val="22"/>
          <w:szCs w:val="22"/>
          <w:lang w:val="en"/>
        </w:rPr>
        <w:t>Ethical policing principles</w:t>
      </w:r>
      <w:r w:rsidRPr="46534783" w:rsidR="7EA1C6BC">
        <w:rPr>
          <w:rFonts w:ascii="Cambria" w:hAnsi="Cambria" w:eastAsia="Cambria" w:cs="Cambria"/>
          <w:noProof w:val="0"/>
          <w:sz w:val="22"/>
          <w:szCs w:val="22"/>
          <w:lang w:val="en"/>
        </w:rPr>
        <w:t xml:space="preserve">. Available at: </w:t>
      </w:r>
      <w:hyperlink r:id="R13a49ca11dfd4cb2">
        <w:r w:rsidRPr="46534783" w:rsidR="7EA1C6BC">
          <w:rPr>
            <w:rStyle w:val="Hyperlink"/>
            <w:rFonts w:ascii="Cambria" w:hAnsi="Cambria" w:eastAsia="Cambria" w:cs="Cambria"/>
            <w:noProof w:val="0"/>
            <w:sz w:val="22"/>
            <w:szCs w:val="22"/>
            <w:lang w:val="en"/>
          </w:rPr>
          <w:t>https://www.college.police.uk/ethics/code-of-ethics/principles</w:t>
        </w:r>
      </w:hyperlink>
      <w:r w:rsidRPr="46534783" w:rsidR="7EA1C6BC">
        <w:rPr>
          <w:rFonts w:ascii="Cambria" w:hAnsi="Cambria" w:eastAsia="Cambria" w:cs="Cambria"/>
          <w:noProof w:val="0"/>
          <w:sz w:val="22"/>
          <w:szCs w:val="22"/>
          <w:lang w:val="en"/>
        </w:rPr>
        <w:t xml:space="preserve"> (Accessed 0</w:t>
      </w:r>
      <w:r w:rsidRPr="46534783" w:rsidR="30D20725">
        <w:rPr>
          <w:rFonts w:ascii="Cambria" w:hAnsi="Cambria" w:eastAsia="Cambria" w:cs="Cambria"/>
          <w:noProof w:val="0"/>
          <w:sz w:val="22"/>
          <w:szCs w:val="22"/>
          <w:lang w:val="en"/>
        </w:rPr>
        <w:t>3/05/26).</w:t>
      </w:r>
    </w:p>
    <w:p w:rsidR="00C72A18" w:rsidRDefault="002D5262" w14:paraId="06260438" w14:textId="0545CC04">
      <w:r w:rsidR="002D5262">
        <w:rPr/>
        <w:t>College of Policing (2024</w:t>
      </w:r>
      <w:r w:rsidR="6A2283B2">
        <w:rPr/>
        <w:t>B</w:t>
      </w:r>
      <w:r w:rsidR="002D5262">
        <w:rPr/>
        <w:t xml:space="preserve">) </w:t>
      </w:r>
      <w:r w:rsidRPr="46534783" w:rsidR="002D5262">
        <w:rPr>
          <w:i w:val="1"/>
          <w:iCs w:val="1"/>
        </w:rPr>
        <w:t xml:space="preserve">Guidance for ethical and professional </w:t>
      </w:r>
      <w:r w:rsidRPr="46534783" w:rsidR="002D5262">
        <w:rPr>
          <w:i w:val="1"/>
          <w:iCs w:val="1"/>
        </w:rPr>
        <w:t>behaviour</w:t>
      </w:r>
      <w:r w:rsidRPr="46534783" w:rsidR="002D5262">
        <w:rPr>
          <w:i w:val="1"/>
          <w:iCs w:val="1"/>
        </w:rPr>
        <w:t xml:space="preserve"> in policing</w:t>
      </w:r>
      <w:r w:rsidR="002D5262">
        <w:rPr/>
        <w:t xml:space="preserve">. Available at: </w:t>
      </w:r>
      <w:hyperlink r:id="R7132a01c24f94170">
        <w:r w:rsidRPr="46534783" w:rsidR="002D5262">
          <w:rPr>
            <w:color w:val="1155CC"/>
            <w:u w:val="single"/>
          </w:rPr>
          <w:t>https://www.college.police.uk/ethics/code-of-ethics/guidance</w:t>
        </w:r>
      </w:hyperlink>
      <w:r w:rsidR="002D5262">
        <w:rPr/>
        <w:t xml:space="preserve"> (Accessed 01/05/26).</w:t>
      </w:r>
    </w:p>
    <w:p w:rsidR="00C72A18" w:rsidP="46534783" w:rsidRDefault="002D5262" w14:paraId="7B5E51C7" w14:textId="7B5F5FC7">
      <w:pPr>
        <w:pStyle w:val="Normal"/>
      </w:pPr>
      <w:r w:rsidR="72F6ABE7">
        <w:rPr/>
        <w:t xml:space="preserve">College of Policing (2025) </w:t>
      </w:r>
      <w:r w:rsidRPr="46534783" w:rsidR="72F6ABE7">
        <w:rPr>
          <w:rFonts w:ascii="Cambria" w:hAnsi="Cambria" w:eastAsia="Cambria" w:cs="Cambria"/>
          <w:i w:val="1"/>
          <w:iCs w:val="1"/>
          <w:noProof w:val="0"/>
          <w:sz w:val="22"/>
          <w:szCs w:val="22"/>
          <w:lang w:val="en"/>
        </w:rPr>
        <w:t>Improving public confidence in the police</w:t>
      </w:r>
      <w:r w:rsidRPr="46534783" w:rsidR="72F6ABE7">
        <w:rPr>
          <w:rFonts w:ascii="Cambria" w:hAnsi="Cambria" w:eastAsia="Cambria" w:cs="Cambria"/>
          <w:noProof w:val="0"/>
          <w:sz w:val="22"/>
          <w:szCs w:val="22"/>
          <w:lang w:val="en"/>
        </w:rPr>
        <w:t xml:space="preserve">. Available at: </w:t>
      </w:r>
      <w:hyperlink r:id="R0ef0052744f347b9">
        <w:r w:rsidRPr="46534783" w:rsidR="72F6ABE7">
          <w:rPr>
            <w:rStyle w:val="Hyperlink"/>
            <w:rFonts w:ascii="Cambria" w:hAnsi="Cambria" w:eastAsia="Cambria" w:cs="Cambria"/>
            <w:noProof w:val="0"/>
            <w:sz w:val="22"/>
            <w:szCs w:val="22"/>
            <w:lang w:val="en"/>
          </w:rPr>
          <w:t>https://www.college.police.uk/guidance/improving-public-confidence-police</w:t>
        </w:r>
      </w:hyperlink>
      <w:r w:rsidRPr="46534783" w:rsidR="72F6ABE7">
        <w:rPr>
          <w:rFonts w:ascii="Cambria" w:hAnsi="Cambria" w:eastAsia="Cambria" w:cs="Cambria"/>
          <w:noProof w:val="0"/>
          <w:sz w:val="22"/>
          <w:szCs w:val="22"/>
          <w:lang w:val="en"/>
        </w:rPr>
        <w:t xml:space="preserve"> (Accessed 08/05/26).</w:t>
      </w:r>
    </w:p>
    <w:p w:rsidR="00C72A18" w:rsidP="46534783" w:rsidRDefault="002D5262" w14:paraId="5D2375C7" w14:textId="2372C892">
      <w:pPr>
        <w:pStyle w:val="Normal"/>
      </w:pPr>
      <w:r>
        <w:br/>
      </w:r>
      <w:r w:rsidR="002D5262">
        <w:rPr/>
        <w:t xml:space="preserve">Committee on Standards in Public Life (2021) </w:t>
      </w:r>
      <w:r w:rsidRPr="46534783" w:rsidR="002D5262">
        <w:rPr>
          <w:i w:val="1"/>
          <w:iCs w:val="1"/>
        </w:rPr>
        <w:t>Upholding standards in public life</w:t>
      </w:r>
      <w:r w:rsidR="002D5262">
        <w:rPr/>
        <w:t xml:space="preserve">. London: Cabinet Office. Available at: </w:t>
      </w:r>
      <w:hyperlink r:id="Rce80efbe8bf74d6a">
        <w:r w:rsidRPr="46534783" w:rsidR="002D5262">
          <w:rPr>
            <w:color w:val="1155CC"/>
            <w:u w:val="single"/>
          </w:rPr>
          <w:t>https://assets.publishing.service.gov.uk/media/617c02fae90e07198334652d/Upholding_Standards_in_Public_Life_-_Web_Accessible.pdf</w:t>
        </w:r>
      </w:hyperlink>
      <w:r w:rsidR="002D5262">
        <w:rPr/>
        <w:t xml:space="preserve"> (Accessed 1/05/26).</w:t>
      </w:r>
    </w:p>
    <w:p w:rsidR="22DD0DB9" w:rsidP="46534783" w:rsidRDefault="22DD0DB9" w14:paraId="42F71029" w14:textId="403B8222">
      <w:pPr>
        <w:pStyle w:val="Normal"/>
      </w:pPr>
      <w:r w:rsidRPr="46534783" w:rsidR="22DD0DB9">
        <w:rPr>
          <w:rFonts w:ascii="Cambria" w:hAnsi="Cambria" w:eastAsia="Cambria" w:cs="Cambria"/>
          <w:noProof w:val="0"/>
          <w:sz w:val="22"/>
          <w:szCs w:val="22"/>
          <w:lang w:val="en"/>
        </w:rPr>
        <w:t xml:space="preserve">Gloucestershire Police Federation (2023) </w:t>
      </w:r>
      <w:r w:rsidRPr="46534783" w:rsidR="22DD0DB9">
        <w:rPr>
          <w:rFonts w:ascii="Cambria" w:hAnsi="Cambria" w:eastAsia="Cambria" w:cs="Cambria"/>
          <w:i w:val="1"/>
          <w:iCs w:val="1"/>
          <w:noProof w:val="0"/>
          <w:sz w:val="22"/>
          <w:szCs w:val="22"/>
          <w:lang w:val="en"/>
        </w:rPr>
        <w:t xml:space="preserve">Standards of professional </w:t>
      </w:r>
      <w:r w:rsidRPr="46534783" w:rsidR="22DD0DB9">
        <w:rPr>
          <w:rFonts w:ascii="Cambria" w:hAnsi="Cambria" w:eastAsia="Cambria" w:cs="Cambria"/>
          <w:i w:val="1"/>
          <w:iCs w:val="1"/>
          <w:noProof w:val="0"/>
          <w:sz w:val="22"/>
          <w:szCs w:val="22"/>
          <w:lang w:val="en"/>
        </w:rPr>
        <w:t>behaviour</w:t>
      </w:r>
      <w:r w:rsidRPr="46534783" w:rsidR="22DD0DB9">
        <w:rPr>
          <w:rFonts w:ascii="Cambria" w:hAnsi="Cambria" w:eastAsia="Cambria" w:cs="Cambria"/>
          <w:noProof w:val="0"/>
          <w:sz w:val="22"/>
          <w:szCs w:val="22"/>
          <w:lang w:val="en"/>
        </w:rPr>
        <w:t xml:space="preserve">. Available at: </w:t>
      </w:r>
      <w:hyperlink r:id="R1696baca110e4cb9">
        <w:r w:rsidRPr="46534783" w:rsidR="22DD0DB9">
          <w:rPr>
            <w:rStyle w:val="Hyperlink"/>
            <w:rFonts w:ascii="Cambria" w:hAnsi="Cambria" w:eastAsia="Cambria" w:cs="Cambria"/>
            <w:noProof w:val="0"/>
            <w:sz w:val="22"/>
            <w:szCs w:val="22"/>
            <w:lang w:val="en"/>
          </w:rPr>
          <w:t>https://polfed.org/gloucestershire/rules-regs/standards-of-professional-behaviour/</w:t>
        </w:r>
      </w:hyperlink>
      <w:r w:rsidRPr="46534783" w:rsidR="22DD0DB9">
        <w:rPr>
          <w:rFonts w:ascii="Cambria" w:hAnsi="Cambria" w:eastAsia="Cambria" w:cs="Cambria"/>
          <w:noProof w:val="0"/>
          <w:sz w:val="22"/>
          <w:szCs w:val="22"/>
          <w:lang w:val="en"/>
        </w:rPr>
        <w:t xml:space="preserve"> (Accessed 08/05/26).</w:t>
      </w:r>
    </w:p>
    <w:p w:rsidR="00C72A18" w:rsidRDefault="002D5262" w14:paraId="346A29B0" w14:textId="77777777">
      <w:r w:rsidR="002D5262">
        <w:rPr/>
        <w:t>Kilgallon</w:t>
      </w:r>
      <w:r w:rsidR="002D5262">
        <w:rPr/>
        <w:t xml:space="preserve">, M. and Wright, M. (eds.) (2024) </w:t>
      </w:r>
      <w:r w:rsidRPr="46534783" w:rsidR="002D5262">
        <w:rPr>
          <w:i w:val="1"/>
          <w:iCs w:val="1"/>
        </w:rPr>
        <w:t xml:space="preserve">Leadership </w:t>
      </w:r>
      <w:r w:rsidRPr="46534783" w:rsidR="002D5262">
        <w:rPr>
          <w:i w:val="1"/>
          <w:iCs w:val="1"/>
        </w:rPr>
        <w:t>behaviours</w:t>
      </w:r>
      <w:r w:rsidRPr="46534783" w:rsidR="002D5262">
        <w:rPr>
          <w:i w:val="1"/>
          <w:iCs w:val="1"/>
        </w:rPr>
        <w:t xml:space="preserve"> for effective policing: The service speaks</w:t>
      </w:r>
      <w:r w:rsidR="002D5262">
        <w:rPr/>
        <w:t xml:space="preserve">. St Albans: Critical Publishing. Available at: </w:t>
      </w:r>
      <w:hyperlink r:id="R53528253146a40a0">
        <w:r w:rsidRPr="46534783" w:rsidR="002D5262">
          <w:rPr>
            <w:color w:val="1155CC"/>
            <w:u w:val="single"/>
          </w:rPr>
          <w:t>https://www.google.co.uk/books/edition/Leadership_Behaviours_for_Effective_Poli/N0ZLEQAAQBAJ?hl=en&amp;gbpv=0</w:t>
        </w:r>
      </w:hyperlink>
      <w:r w:rsidR="002D5262">
        <w:rPr/>
        <w:t xml:space="preserve"> (Accessed 01/05/26).</w:t>
      </w:r>
    </w:p>
    <w:p w:rsidR="29569971" w:rsidP="46534783" w:rsidRDefault="29569971" w14:paraId="1C42F16B" w14:textId="206D3FA9">
      <w:pPr>
        <w:pStyle w:val="Normal"/>
      </w:pPr>
      <w:r w:rsidRPr="46534783" w:rsidR="29569971">
        <w:rPr>
          <w:rFonts w:ascii="Cambria" w:hAnsi="Cambria" w:eastAsia="Cambria" w:cs="Cambria"/>
          <w:noProof w:val="0"/>
          <w:sz w:val="22"/>
          <w:szCs w:val="22"/>
          <w:lang w:val="en"/>
        </w:rPr>
        <w:t xml:space="preserve">Loughran, J.J. (1996) </w:t>
      </w:r>
      <w:r w:rsidRPr="46534783" w:rsidR="29569971">
        <w:rPr>
          <w:rFonts w:ascii="Cambria" w:hAnsi="Cambria" w:eastAsia="Cambria" w:cs="Cambria"/>
          <w:i w:val="1"/>
          <w:iCs w:val="1"/>
          <w:noProof w:val="0"/>
          <w:sz w:val="22"/>
          <w:szCs w:val="22"/>
          <w:lang w:val="en"/>
        </w:rPr>
        <w:t>Developing reflective practice: Learning about teaching and learning through modelling</w:t>
      </w:r>
      <w:r w:rsidRPr="46534783" w:rsidR="29569971">
        <w:rPr>
          <w:rFonts w:ascii="Cambria" w:hAnsi="Cambria" w:eastAsia="Cambria" w:cs="Cambria"/>
          <w:noProof w:val="0"/>
          <w:sz w:val="22"/>
          <w:szCs w:val="22"/>
          <w:lang w:val="en"/>
        </w:rPr>
        <w:t>. London: Psychology Press.</w:t>
      </w:r>
    </w:p>
    <w:p w:rsidR="00C72A18" w:rsidRDefault="002D5262" w14:paraId="67CE08F8" w14:textId="77777777">
      <w:r>
        <w:t xml:space="preserve">Moloney, M., Pope, J. and </w:t>
      </w:r>
      <w:proofErr w:type="spellStart"/>
      <w:r>
        <w:t>Donnellan</w:t>
      </w:r>
      <w:proofErr w:type="spellEnd"/>
      <w:r>
        <w:t xml:space="preserve">, A. (2023) </w:t>
      </w:r>
      <w:r>
        <w:rPr>
          <w:i/>
          <w:iCs/>
        </w:rPr>
        <w:t>Professional mentoring for early childhood and primary school practice</w:t>
      </w:r>
      <w:r>
        <w:t>. Cham: Springer.</w:t>
      </w:r>
    </w:p>
    <w:p w:rsidR="00C72A18" w:rsidRDefault="002D5262" w14:paraId="663B0F99" w14:textId="77777777">
      <w:r w:rsidR="002D5262">
        <w:rPr/>
        <w:t xml:space="preserve">Treasurer, B. (2019) </w:t>
      </w:r>
      <w:r w:rsidRPr="46534783" w:rsidR="002D5262">
        <w:rPr>
          <w:i w:val="1"/>
          <w:iCs w:val="1"/>
        </w:rPr>
        <w:t>Courage goes to work (EasyRead edition)</w:t>
      </w:r>
      <w:r w:rsidR="002D5262">
        <w:rPr/>
        <w:t xml:space="preserve">. ReadHowYouWant.com. Available at: </w:t>
      </w:r>
      <w:hyperlink r:id="Rc6cd8e863cd84ee1">
        <w:r w:rsidRPr="46534783" w:rsidR="002D5262">
          <w:rPr>
            <w:color w:val="1155CC"/>
            <w:u w:val="single"/>
          </w:rPr>
          <w:t>https://www.google.co.uk/books/edition/Courage_Goes_to_Work_EasyRead_Edition/fdfC3VHYy3cC?hl=en&amp;gbpv=0</w:t>
        </w:r>
      </w:hyperlink>
      <w:r w:rsidR="002D5262">
        <w:rPr/>
        <w:t xml:space="preserve"> (Accessed 01/05/26).</w:t>
      </w:r>
    </w:p>
    <w:p w:rsidR="1571DEE6" w:rsidP="46534783" w:rsidRDefault="1571DEE6" w14:paraId="06AAD68C" w14:textId="22F5DA6D">
      <w:pPr>
        <w:pStyle w:val="Normal"/>
      </w:pPr>
      <w:r w:rsidRPr="46534783" w:rsidR="1571DEE6">
        <w:rPr>
          <w:rFonts w:ascii="Cambria" w:hAnsi="Cambria" w:eastAsia="Cambria" w:cs="Cambria"/>
          <w:noProof w:val="0"/>
          <w:sz w:val="22"/>
          <w:szCs w:val="22"/>
          <w:lang w:val="en"/>
        </w:rPr>
        <w:t xml:space="preserve">UK Government (2020) </w:t>
      </w:r>
      <w:r w:rsidRPr="46534783" w:rsidR="1571DEE6">
        <w:rPr>
          <w:rFonts w:ascii="Cambria" w:hAnsi="Cambria" w:eastAsia="Cambria" w:cs="Cambria"/>
          <w:i w:val="1"/>
          <w:iCs w:val="1"/>
          <w:noProof w:val="0"/>
          <w:sz w:val="22"/>
          <w:szCs w:val="22"/>
          <w:lang w:val="en"/>
        </w:rPr>
        <w:t xml:space="preserve">The Police (Conduct) Regulations 2020, Schedule 2: Standards of professional </w:t>
      </w:r>
      <w:r w:rsidRPr="46534783" w:rsidR="1571DEE6">
        <w:rPr>
          <w:rFonts w:ascii="Cambria" w:hAnsi="Cambria" w:eastAsia="Cambria" w:cs="Cambria"/>
          <w:i w:val="1"/>
          <w:iCs w:val="1"/>
          <w:noProof w:val="0"/>
          <w:sz w:val="22"/>
          <w:szCs w:val="22"/>
          <w:lang w:val="en"/>
        </w:rPr>
        <w:t>behaviour</w:t>
      </w:r>
      <w:r w:rsidRPr="46534783" w:rsidR="1571DEE6">
        <w:rPr>
          <w:rFonts w:ascii="Cambria" w:hAnsi="Cambria" w:eastAsia="Cambria" w:cs="Cambria"/>
          <w:noProof w:val="0"/>
          <w:sz w:val="22"/>
          <w:szCs w:val="22"/>
          <w:lang w:val="en"/>
        </w:rPr>
        <w:t xml:space="preserve">. Available at: </w:t>
      </w:r>
      <w:hyperlink r:id="Rb6fe488cd35b4149">
        <w:r w:rsidRPr="46534783" w:rsidR="1571DEE6">
          <w:rPr>
            <w:rStyle w:val="Hyperlink"/>
            <w:rFonts w:ascii="Cambria" w:hAnsi="Cambria" w:eastAsia="Cambria" w:cs="Cambria"/>
            <w:noProof w:val="0"/>
            <w:sz w:val="22"/>
            <w:szCs w:val="22"/>
            <w:lang w:val="en"/>
          </w:rPr>
          <w:t>https://www.legislation.gov.uk/uksi/2020/4/schedule/2/made?view=plain</w:t>
        </w:r>
      </w:hyperlink>
      <w:r w:rsidRPr="46534783" w:rsidR="1571DEE6">
        <w:rPr>
          <w:rFonts w:ascii="Cambria" w:hAnsi="Cambria" w:eastAsia="Cambria" w:cs="Cambria"/>
          <w:noProof w:val="0"/>
          <w:sz w:val="22"/>
          <w:szCs w:val="22"/>
          <w:lang w:val="en"/>
        </w:rPr>
        <w:t xml:space="preserve"> (08/05/26).</w:t>
      </w:r>
    </w:p>
    <w:p w:rsidR="2BB61D9D" w:rsidP="46534783" w:rsidRDefault="2BB61D9D" w14:paraId="177130DF" w14:textId="451F8B00">
      <w:pPr>
        <w:pStyle w:val="Normal"/>
      </w:pPr>
      <w:r w:rsidRPr="46534783" w:rsidR="2BB61D9D">
        <w:rPr>
          <w:rFonts w:ascii="Cambria" w:hAnsi="Cambria" w:eastAsia="Cambria" w:cs="Cambria"/>
          <w:noProof w:val="0"/>
          <w:sz w:val="22"/>
          <w:szCs w:val="22"/>
          <w:lang w:val="en"/>
        </w:rPr>
        <w:t xml:space="preserve">Vyas, F.Y. and Mehta, H.J. (2015) ‘Developing effective communication skills’, </w:t>
      </w:r>
      <w:r w:rsidRPr="46534783" w:rsidR="2BB61D9D">
        <w:rPr>
          <w:rFonts w:ascii="Cambria" w:hAnsi="Cambria" w:eastAsia="Cambria" w:cs="Cambria"/>
          <w:i w:val="1"/>
          <w:iCs w:val="1"/>
          <w:noProof w:val="0"/>
          <w:sz w:val="22"/>
          <w:szCs w:val="22"/>
          <w:lang w:val="en"/>
        </w:rPr>
        <w:t>International Journal of Research and Analytical Reviews</w:t>
      </w:r>
      <w:r w:rsidRPr="46534783" w:rsidR="2BB61D9D">
        <w:rPr>
          <w:rFonts w:ascii="Cambria" w:hAnsi="Cambria" w:eastAsia="Cambria" w:cs="Cambria"/>
          <w:noProof w:val="0"/>
          <w:sz w:val="22"/>
          <w:szCs w:val="22"/>
          <w:lang w:val="en"/>
        </w:rPr>
        <w:t>, 2(1)</w:t>
      </w:r>
      <w:r w:rsidRPr="46534783" w:rsidR="5566AF6C">
        <w:rPr>
          <w:rFonts w:ascii="Cambria" w:hAnsi="Cambria" w:eastAsia="Cambria" w:cs="Cambria"/>
          <w:noProof w:val="0"/>
          <w:sz w:val="22"/>
          <w:szCs w:val="22"/>
          <w:lang w:val="en"/>
        </w:rPr>
        <w:t>.</w:t>
      </w:r>
      <w:r w:rsidRPr="46534783" w:rsidR="2BB61D9D">
        <w:rPr>
          <w:rFonts w:ascii="Cambria" w:hAnsi="Cambria" w:eastAsia="Cambria" w:cs="Cambria"/>
          <w:noProof w:val="0"/>
          <w:sz w:val="22"/>
          <w:szCs w:val="22"/>
          <w:lang w:val="en"/>
        </w:rPr>
        <w:t xml:space="preserve"> Available at: </w:t>
      </w:r>
      <w:hyperlink r:id="R17def5e7648b4fce">
        <w:r w:rsidRPr="46534783" w:rsidR="2BB61D9D">
          <w:rPr>
            <w:rStyle w:val="Hyperlink"/>
            <w:rFonts w:ascii="Cambria" w:hAnsi="Cambria" w:eastAsia="Cambria" w:cs="Cambria"/>
            <w:noProof w:val="0"/>
            <w:sz w:val="22"/>
            <w:szCs w:val="22"/>
            <w:lang w:val="en"/>
          </w:rPr>
          <w:t>https://ijrar.com/upload_issue/ijrar_issue_156.pdf</w:t>
        </w:r>
      </w:hyperlink>
      <w:r w:rsidRPr="46534783" w:rsidR="2BB61D9D">
        <w:rPr>
          <w:rFonts w:ascii="Cambria" w:hAnsi="Cambria" w:eastAsia="Cambria" w:cs="Cambria"/>
          <w:noProof w:val="0"/>
          <w:sz w:val="22"/>
          <w:szCs w:val="22"/>
          <w:lang w:val="en"/>
        </w:rPr>
        <w:t xml:space="preserve"> (Accessed 06/05/26).</w:t>
      </w:r>
    </w:p>
    <w:p w:rsidR="71DE2ADA" w:rsidP="46534783" w:rsidRDefault="71DE2ADA" w14:paraId="5C266972" w14:textId="1E0AA720">
      <w:pPr>
        <w:pStyle w:val="Normal"/>
      </w:pPr>
      <w:r w:rsidRPr="46534783" w:rsidR="71DE2ADA">
        <w:rPr>
          <w:rFonts w:ascii="Cambria" w:hAnsi="Cambria" w:eastAsia="Cambria" w:cs="Cambria"/>
          <w:noProof w:val="0"/>
          <w:sz w:val="22"/>
          <w:szCs w:val="22"/>
          <w:lang w:val="en"/>
        </w:rPr>
        <w:t xml:space="preserve">Whitehouse, J. (2021) ‘Do customers need your respect to be satisfied?’, </w:t>
      </w:r>
      <w:r w:rsidRPr="46534783" w:rsidR="71DE2ADA">
        <w:rPr>
          <w:rFonts w:ascii="Cambria" w:hAnsi="Cambria" w:eastAsia="Cambria" w:cs="Cambria"/>
          <w:i w:val="1"/>
          <w:iCs w:val="1"/>
          <w:noProof w:val="0"/>
          <w:sz w:val="22"/>
          <w:szCs w:val="22"/>
          <w:lang w:val="en"/>
        </w:rPr>
        <w:t>Smith Business Insight</w:t>
      </w:r>
      <w:r w:rsidRPr="46534783" w:rsidR="71DE2ADA">
        <w:rPr>
          <w:rFonts w:ascii="Cambria" w:hAnsi="Cambria" w:eastAsia="Cambria" w:cs="Cambria"/>
          <w:noProof w:val="0"/>
          <w:sz w:val="22"/>
          <w:szCs w:val="22"/>
          <w:lang w:val="en"/>
        </w:rPr>
        <w:t xml:space="preserve">, 31 August. Available at: </w:t>
      </w:r>
      <w:hyperlink r:id="R1e150d5689fd48f3">
        <w:r w:rsidRPr="46534783" w:rsidR="71DE2ADA">
          <w:rPr>
            <w:rStyle w:val="Hyperlink"/>
            <w:rFonts w:ascii="Cambria" w:hAnsi="Cambria" w:eastAsia="Cambria" w:cs="Cambria"/>
            <w:noProof w:val="0"/>
            <w:sz w:val="22"/>
            <w:szCs w:val="22"/>
            <w:lang w:val="en"/>
          </w:rPr>
          <w:t>https://smith.queensu.ca/insight/content/Do-Customers-Need-Your-Respect-to-be-Satisfied.php</w:t>
        </w:r>
      </w:hyperlink>
      <w:r w:rsidRPr="46534783" w:rsidR="71DE2ADA">
        <w:rPr>
          <w:rFonts w:ascii="Cambria" w:hAnsi="Cambria" w:eastAsia="Cambria" w:cs="Cambria"/>
          <w:noProof w:val="0"/>
          <w:sz w:val="22"/>
          <w:szCs w:val="22"/>
          <w:lang w:val="en"/>
        </w:rPr>
        <w:t xml:space="preserve"> (Accessed 08/05/26).</w:t>
      </w:r>
    </w:p>
    <w:p w:rsidR="00C72A18" w:rsidRDefault="00C72A18" w14:paraId="02D243F1" w14:textId="77777777"/>
    <w:p w:rsidR="00C72A18" w:rsidRDefault="002D5262" w14:paraId="5785227B" w14:textId="33BB3AE9">
      <w:r>
        <w:br/>
      </w:r>
      <w:r w:rsidR="67F94509">
        <w:rPr/>
        <w:t>I confirm that I have not used AI and this work is mine</w:t>
      </w:r>
    </w:p>
    <w:sectPr w:rsidR="00C72A18">
      <w:pgSz w:w="11909" w:h="16834" w:orient="portrait"/>
      <w:pgMar w:top="1440" w:right="1800" w:bottom="1440" w:left="180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charset w:val="00"/>
    <w:family w:val="auto"/>
    <w:pitch w:val="default"/>
  </w:font>
  <w:font w:name="Cambria">
    <w:panose1 w:val="02040503050406030204"/>
    <w:charset w:val="00"/>
    <w:family w:val="roman"/>
    <w:pitch w:val="variable"/>
    <w:sig w:usb0="E00006FF" w:usb1="420024FF" w:usb2="02000000" w:usb3="00000000" w:csb0="0000019F" w:csb1="00000000"/>
    <w:embedRegular w:fontKey="{4537FE25-7D13-4497-921F-DBEA0695000A}" r:id="rId1"/>
    <w:embedBold w:fontKey="{89093EC8-A757-4AE1-9B80-75C1E5EA7CA0}" r:id="rId2"/>
    <w:embedItalic w:fontKey="{2D925C13-FFAB-4395-A754-0736C646C156}" r:id="rId3"/>
  </w:font>
  <w:font w:name="Calibri">
    <w:panose1 w:val="020F0502020204030204"/>
    <w:charset w:val="00"/>
    <w:family w:val="swiss"/>
    <w:pitch w:val="variable"/>
    <w:sig w:usb0="E4002EFF" w:usb1="C200247B" w:usb2="00000009" w:usb3="00000000" w:csb0="000001FF" w:csb1="00000000"/>
    <w:embedRegular w:fontKey="{E028034A-7A0C-43AD-A2B2-4129F4AD9A29}" r:id="rId4"/>
    <w:embedBold w:fontKey="{8308EC24-5781-462C-975A-72AF757E8648}" r:id="rId5"/>
    <w:embedItalic w:fontKey="{657790DC-BAB9-472F-B71D-BF360674D7F9}" r:id="rId6"/>
    <w:embedBoldItalic w:fontKey="{BC5F4DFE-572B-47E9-AFC4-8D976BD52DE9}" r:id="rId7"/>
  </w:font>
  <w:font w:name="Times New Roman">
    <w:panose1 w:val="02020603050405020304"/>
    <w:charset w:val="00"/>
    <w:family w:val="roman"/>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roman"/>
    <w:pitch w:val="fixed"/>
    <w:sig w:usb0="00000001"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intelligence2.xml><?xml version="1.0" encoding="utf-8"?>
<int2:intelligence xmlns:int2="http://schemas.microsoft.com/office/intelligence/2020/intelligence">
  <int2:observations>
    <int2:textHash int2:hashCode="P1t9DnuMzsiEcY" int2:id="Hefn8pIC">
      <int2:state int2:type="spell" int2:value="Rejected"/>
    </int2:textHash>
    <int2:bookmark int2:bookmarkName="_Int_Mtk7VTPh" int2:invalidationBookmarkName="" int2:hashCode="mJEKbprnp1Plpj" int2:id="gidJpuAx">
      <int2:state int2:type="gram" int2:value="Rejected"/>
    </int2:bookmark>
    <int2:bookmark int2:bookmarkName="_Int_ee2u9qtj" int2:invalidationBookmarkName="" int2:hashCode="FUB4BoXXIPPUfV" int2:id="TK9KldBG">
      <int2:state int2:type="gram" int2:value="Rejected"/>
    </int2:bookmark>
    <int2:bookmark int2:bookmarkName="_Int_Jv2u5nXD" int2:invalidationBookmarkName="" int2:hashCode="z5/0fzoRWZTIsO" int2:id="QDbeKZaB">
      <int2:state int2:type="gram" int2:value="Rejected"/>
    </int2:bookmark>
    <int2:bookmark int2:bookmarkName="_Int_ZuwfJiRZ" int2:invalidationBookmarkName="" int2:hashCode="Xwgss8aCcIiuxB" int2:id="lSTfkzjI">
      <int2:state int2:type="style" int2:value="Rejected"/>
    </int2:bookmark>
    <int2:bookmark int2:bookmarkName="_Int_biwsPNsc" int2:invalidationBookmarkName="" int2:hashCode="ru3VM2c6jKFPYo" int2:id="EP7ZarXy">
      <int2:state int2:type="gram" int2:value="Rejected"/>
    </int2:bookmark>
    <int2:bookmark int2:bookmarkName="_Int_krdVacTz" int2:invalidationBookmarkName="" int2:hashCode="pNeJoFY/QecK1l" int2:id="icaBvxO8">
      <int2:state int2:type="style" int2:value="Rejected"/>
    </int2:bookmark>
    <int2:bookmark int2:bookmarkName="_Int_uMYZyKFE" int2:invalidationBookmarkName="" int2:hashCode="/LwzO9GCcenCAF" int2:id="hedVukH9">
      <int2:state int2:type="gram" int2:value="Rejected"/>
    </int2:bookmark>
    <int2:bookmark int2:bookmarkName="_Int_h1a8bDOJ" int2:invalidationBookmarkName="" int2:hashCode="JhA49d80keJxcM" int2:id="XOhbaU21">
      <int2:state int2:type="style" int2:value="Rejected"/>
    </int2:bookmark>
    <int2:bookmark int2:bookmarkName="_Int_5x6GJI6J" int2:invalidationBookmarkName="" int2:hashCode="NhwbafWIP29Sw4" int2:id="ncL1XBcM">
      <int2:state int2:type="gram"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2BC4143"/>
    <w:multiLevelType w:val="multilevel"/>
    <w:tmpl w:val="FFFFFFFF"/>
    <w:lvl w:ilvl="0">
      <w:start w:val="1"/>
      <w:numFmt w:val="bullet"/>
      <w:lvlText w:val="●"/>
      <w:lvlJc w:val="left"/>
      <w:pPr>
        <w:ind w:left="360" w:hanging="360"/>
      </w:pPr>
      <w:rPr>
        <w:rFonts w:ascii="Noto Sans Symbols" w:hAnsi="Noto Sans Symbols" w:eastAsia="Noto Sans Symbols" w:cs="Noto Sans Symbols"/>
      </w:rPr>
    </w:lvl>
    <w:lvl w:ilvl="1">
      <w:start w:val="1"/>
      <w:numFmt w:val="bullet"/>
      <w:lvlText w:val=""/>
      <w:lvlJc w:val="left"/>
      <w:pPr>
        <w:ind w:left="0" w:firstLine="0"/>
      </w:pPr>
    </w:lvl>
    <w:lvl w:ilvl="2">
      <w:start w:val="1"/>
      <w:numFmt w:val="bullet"/>
      <w:lvlText w:val=""/>
      <w:lvlJc w:val="left"/>
      <w:pPr>
        <w:ind w:left="0" w:firstLine="0"/>
      </w:pPr>
    </w:lvl>
    <w:lvl w:ilvl="3">
      <w:start w:val="1"/>
      <w:numFmt w:val="bullet"/>
      <w:lvlText w:val=""/>
      <w:lvlJc w:val="left"/>
      <w:pPr>
        <w:ind w:left="0" w:firstLine="0"/>
      </w:pPr>
    </w:lvl>
    <w:lvl w:ilvl="4">
      <w:start w:val="1"/>
      <w:numFmt w:val="bullet"/>
      <w:lvlText w:val=""/>
      <w:lvlJc w:val="left"/>
      <w:pPr>
        <w:ind w:left="0" w:firstLine="0"/>
      </w:pPr>
    </w:lvl>
    <w:lvl w:ilvl="5">
      <w:start w:val="1"/>
      <w:numFmt w:val="bullet"/>
      <w:lvlText w:val=""/>
      <w:lvlJc w:val="left"/>
      <w:pPr>
        <w:ind w:left="0" w:firstLine="0"/>
      </w:pPr>
    </w:lvl>
    <w:lvl w:ilvl="6">
      <w:start w:val="1"/>
      <w:numFmt w:val="bullet"/>
      <w:lvlText w:val=""/>
      <w:lvlJc w:val="left"/>
      <w:pPr>
        <w:ind w:left="0" w:firstLine="0"/>
      </w:pPr>
    </w:lvl>
    <w:lvl w:ilvl="7">
      <w:start w:val="1"/>
      <w:numFmt w:val="bullet"/>
      <w:lvlText w:val=""/>
      <w:lvlJc w:val="left"/>
      <w:pPr>
        <w:ind w:left="0" w:firstLine="0"/>
      </w:pPr>
    </w:lvl>
    <w:lvl w:ilvl="8">
      <w:start w:val="1"/>
      <w:numFmt w:val="bullet"/>
      <w:lvlText w:val=""/>
      <w:lvlJc w:val="left"/>
      <w:pPr>
        <w:ind w:left="0" w:firstLine="0"/>
      </w:pPr>
    </w:lvl>
  </w:abstractNum>
  <w:num w:numId="1" w16cid:durableId="1173573279">
    <w:abstractNumId w:val="0"/>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embedTrueTypeFonts/>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72A18"/>
    <w:rsid w:val="00002F05"/>
    <w:rsid w:val="002D5262"/>
    <w:rsid w:val="00385EE3"/>
    <w:rsid w:val="003E7E1E"/>
    <w:rsid w:val="004E2ACA"/>
    <w:rsid w:val="0069195B"/>
    <w:rsid w:val="007178C4"/>
    <w:rsid w:val="00817852"/>
    <w:rsid w:val="00A761DE"/>
    <w:rsid w:val="00C61236"/>
    <w:rsid w:val="00C72A18"/>
    <w:rsid w:val="00D44A40"/>
    <w:rsid w:val="00DF7846"/>
    <w:rsid w:val="00E02E44"/>
    <w:rsid w:val="00E27E0F"/>
    <w:rsid w:val="00F65734"/>
    <w:rsid w:val="0165FFA2"/>
    <w:rsid w:val="0173BF68"/>
    <w:rsid w:val="0199D1B1"/>
    <w:rsid w:val="02A3FF1B"/>
    <w:rsid w:val="0536D5DF"/>
    <w:rsid w:val="05B7FFEC"/>
    <w:rsid w:val="05BC4E15"/>
    <w:rsid w:val="060BFBE5"/>
    <w:rsid w:val="06292D8F"/>
    <w:rsid w:val="064226E4"/>
    <w:rsid w:val="06C72516"/>
    <w:rsid w:val="0744FD97"/>
    <w:rsid w:val="07EBA38B"/>
    <w:rsid w:val="08C13083"/>
    <w:rsid w:val="08F9DA2B"/>
    <w:rsid w:val="09792524"/>
    <w:rsid w:val="09949B70"/>
    <w:rsid w:val="0A07EB3E"/>
    <w:rsid w:val="0AE47393"/>
    <w:rsid w:val="0B19DE78"/>
    <w:rsid w:val="0B50FB2D"/>
    <w:rsid w:val="0BF2E856"/>
    <w:rsid w:val="0C3ACA4C"/>
    <w:rsid w:val="0C6A563E"/>
    <w:rsid w:val="0CC8F5EC"/>
    <w:rsid w:val="0CC9FEFE"/>
    <w:rsid w:val="0D447BF1"/>
    <w:rsid w:val="0D7DF2A2"/>
    <w:rsid w:val="0E788615"/>
    <w:rsid w:val="0E8B17A9"/>
    <w:rsid w:val="0EC7D113"/>
    <w:rsid w:val="0EF070FE"/>
    <w:rsid w:val="0F270EE9"/>
    <w:rsid w:val="0F437EE1"/>
    <w:rsid w:val="0FCE41B0"/>
    <w:rsid w:val="1092910E"/>
    <w:rsid w:val="10B5A275"/>
    <w:rsid w:val="10F7F476"/>
    <w:rsid w:val="1182B852"/>
    <w:rsid w:val="11B63B81"/>
    <w:rsid w:val="12BD395C"/>
    <w:rsid w:val="12CB8DE0"/>
    <w:rsid w:val="136E52C5"/>
    <w:rsid w:val="13BFCEBE"/>
    <w:rsid w:val="14665572"/>
    <w:rsid w:val="1571DEE6"/>
    <w:rsid w:val="15C9929F"/>
    <w:rsid w:val="161FA9A5"/>
    <w:rsid w:val="16357B14"/>
    <w:rsid w:val="17422E69"/>
    <w:rsid w:val="18B2F639"/>
    <w:rsid w:val="190F0164"/>
    <w:rsid w:val="19334EAE"/>
    <w:rsid w:val="19A22AF8"/>
    <w:rsid w:val="1BA5B748"/>
    <w:rsid w:val="1C59096F"/>
    <w:rsid w:val="1D0924EA"/>
    <w:rsid w:val="1D2F5B39"/>
    <w:rsid w:val="1DA1336A"/>
    <w:rsid w:val="1DFA82A9"/>
    <w:rsid w:val="1E463972"/>
    <w:rsid w:val="1F1E294D"/>
    <w:rsid w:val="1F9B9559"/>
    <w:rsid w:val="1FC0D023"/>
    <w:rsid w:val="20DF6873"/>
    <w:rsid w:val="21534024"/>
    <w:rsid w:val="217472EA"/>
    <w:rsid w:val="2175A344"/>
    <w:rsid w:val="21AE3EEB"/>
    <w:rsid w:val="2211B200"/>
    <w:rsid w:val="22DD0DB9"/>
    <w:rsid w:val="2319359E"/>
    <w:rsid w:val="23531B6F"/>
    <w:rsid w:val="235BF09F"/>
    <w:rsid w:val="236BF07E"/>
    <w:rsid w:val="23DC7792"/>
    <w:rsid w:val="23EE457D"/>
    <w:rsid w:val="23F395CD"/>
    <w:rsid w:val="24324275"/>
    <w:rsid w:val="24F9BBB3"/>
    <w:rsid w:val="2522CFDE"/>
    <w:rsid w:val="253F925E"/>
    <w:rsid w:val="25F1D28C"/>
    <w:rsid w:val="262B7BF9"/>
    <w:rsid w:val="26C81C60"/>
    <w:rsid w:val="274FBE81"/>
    <w:rsid w:val="27C440D3"/>
    <w:rsid w:val="2855093D"/>
    <w:rsid w:val="2855C2B6"/>
    <w:rsid w:val="28682A11"/>
    <w:rsid w:val="286C4DD1"/>
    <w:rsid w:val="2924D64B"/>
    <w:rsid w:val="29569971"/>
    <w:rsid w:val="299F0C60"/>
    <w:rsid w:val="29A15AD0"/>
    <w:rsid w:val="29FC1EEA"/>
    <w:rsid w:val="2A5F91B3"/>
    <w:rsid w:val="2AB2EDD0"/>
    <w:rsid w:val="2BB61D9D"/>
    <w:rsid w:val="2BDD8D6B"/>
    <w:rsid w:val="2D6449F7"/>
    <w:rsid w:val="2E0859F9"/>
    <w:rsid w:val="2EEF3D91"/>
    <w:rsid w:val="2F5CB095"/>
    <w:rsid w:val="30485864"/>
    <w:rsid w:val="3070B1A6"/>
    <w:rsid w:val="30D20725"/>
    <w:rsid w:val="3104DE8D"/>
    <w:rsid w:val="32BB8E39"/>
    <w:rsid w:val="333C2E0D"/>
    <w:rsid w:val="34055368"/>
    <w:rsid w:val="35D989EF"/>
    <w:rsid w:val="35F87A0E"/>
    <w:rsid w:val="362CFE69"/>
    <w:rsid w:val="3649BB57"/>
    <w:rsid w:val="36BE20E0"/>
    <w:rsid w:val="36D47907"/>
    <w:rsid w:val="374713B3"/>
    <w:rsid w:val="377CBE7C"/>
    <w:rsid w:val="37CE8D54"/>
    <w:rsid w:val="38B4019C"/>
    <w:rsid w:val="39AF86C2"/>
    <w:rsid w:val="3A0BDAF6"/>
    <w:rsid w:val="3A2EBE15"/>
    <w:rsid w:val="3B82C0D7"/>
    <w:rsid w:val="3C3BAAA5"/>
    <w:rsid w:val="3C5CC6D4"/>
    <w:rsid w:val="3C788EDB"/>
    <w:rsid w:val="3C7A058A"/>
    <w:rsid w:val="3D44E5D1"/>
    <w:rsid w:val="3D7114E2"/>
    <w:rsid w:val="3D8CBA43"/>
    <w:rsid w:val="3DF163F8"/>
    <w:rsid w:val="3E42405F"/>
    <w:rsid w:val="3E7ED0F8"/>
    <w:rsid w:val="3E8E5C48"/>
    <w:rsid w:val="3F572E6D"/>
    <w:rsid w:val="3F860237"/>
    <w:rsid w:val="3FA8A237"/>
    <w:rsid w:val="3FDF2A0F"/>
    <w:rsid w:val="4014A730"/>
    <w:rsid w:val="40804E1F"/>
    <w:rsid w:val="40B28EDA"/>
    <w:rsid w:val="40B8C0B9"/>
    <w:rsid w:val="40E122C9"/>
    <w:rsid w:val="4219E23A"/>
    <w:rsid w:val="4339A237"/>
    <w:rsid w:val="43728153"/>
    <w:rsid w:val="4381B369"/>
    <w:rsid w:val="43BB55FD"/>
    <w:rsid w:val="4448549A"/>
    <w:rsid w:val="444A9F88"/>
    <w:rsid w:val="44DC2A44"/>
    <w:rsid w:val="4583F496"/>
    <w:rsid w:val="45D44CD6"/>
    <w:rsid w:val="46534783"/>
    <w:rsid w:val="46B5C42C"/>
    <w:rsid w:val="480490BE"/>
    <w:rsid w:val="48DC5EFA"/>
    <w:rsid w:val="49ADD3CE"/>
    <w:rsid w:val="49DCBC00"/>
    <w:rsid w:val="4B9C3EBB"/>
    <w:rsid w:val="4BA0BFA5"/>
    <w:rsid w:val="4D1017AF"/>
    <w:rsid w:val="4D39EED8"/>
    <w:rsid w:val="4D57C642"/>
    <w:rsid w:val="4E04029D"/>
    <w:rsid w:val="4E074BBB"/>
    <w:rsid w:val="4ECEB07F"/>
    <w:rsid w:val="4FDA0027"/>
    <w:rsid w:val="500849BE"/>
    <w:rsid w:val="515BBF63"/>
    <w:rsid w:val="53330504"/>
    <w:rsid w:val="5352997E"/>
    <w:rsid w:val="54F11920"/>
    <w:rsid w:val="55363475"/>
    <w:rsid w:val="5566AF6C"/>
    <w:rsid w:val="55BE34E8"/>
    <w:rsid w:val="55CB7F5A"/>
    <w:rsid w:val="56D4A725"/>
    <w:rsid w:val="57B70A1A"/>
    <w:rsid w:val="57F54C63"/>
    <w:rsid w:val="58095DF4"/>
    <w:rsid w:val="586AE1EE"/>
    <w:rsid w:val="587A0D8A"/>
    <w:rsid w:val="58BA8E9B"/>
    <w:rsid w:val="58F6D3B5"/>
    <w:rsid w:val="5A07CEDB"/>
    <w:rsid w:val="5B45FFF8"/>
    <w:rsid w:val="5B797BCC"/>
    <w:rsid w:val="5BA703B3"/>
    <w:rsid w:val="5C3A3D87"/>
    <w:rsid w:val="5CA212DC"/>
    <w:rsid w:val="5CD9104F"/>
    <w:rsid w:val="5CE8CAFF"/>
    <w:rsid w:val="5D2685D5"/>
    <w:rsid w:val="5DDD6453"/>
    <w:rsid w:val="5E0B301B"/>
    <w:rsid w:val="5F4AED40"/>
    <w:rsid w:val="5F9D00BD"/>
    <w:rsid w:val="5FF20FB8"/>
    <w:rsid w:val="60179E2B"/>
    <w:rsid w:val="6263D9E8"/>
    <w:rsid w:val="630231F9"/>
    <w:rsid w:val="63E63597"/>
    <w:rsid w:val="64369DF0"/>
    <w:rsid w:val="64880118"/>
    <w:rsid w:val="64F51780"/>
    <w:rsid w:val="6519816A"/>
    <w:rsid w:val="6553943D"/>
    <w:rsid w:val="65A7D7CD"/>
    <w:rsid w:val="65AF9F03"/>
    <w:rsid w:val="65E2CCC1"/>
    <w:rsid w:val="6641C9ED"/>
    <w:rsid w:val="66B473A7"/>
    <w:rsid w:val="67008A05"/>
    <w:rsid w:val="679EF200"/>
    <w:rsid w:val="67F94509"/>
    <w:rsid w:val="680245F6"/>
    <w:rsid w:val="68EC786B"/>
    <w:rsid w:val="695FF89B"/>
    <w:rsid w:val="6A2283B2"/>
    <w:rsid w:val="6A349AD3"/>
    <w:rsid w:val="6B37DFE7"/>
    <w:rsid w:val="6B9E071D"/>
    <w:rsid w:val="6C1139CC"/>
    <w:rsid w:val="6C2A72D7"/>
    <w:rsid w:val="6C5EEE01"/>
    <w:rsid w:val="6CB10407"/>
    <w:rsid w:val="6D255ED4"/>
    <w:rsid w:val="6D464A17"/>
    <w:rsid w:val="6DD3A269"/>
    <w:rsid w:val="6E4D2904"/>
    <w:rsid w:val="6EB3B7BE"/>
    <w:rsid w:val="6EB988F9"/>
    <w:rsid w:val="6EF57FDE"/>
    <w:rsid w:val="6F1BD96A"/>
    <w:rsid w:val="6F6BB7E6"/>
    <w:rsid w:val="6FC7B597"/>
    <w:rsid w:val="700B6DAE"/>
    <w:rsid w:val="7046D680"/>
    <w:rsid w:val="710DDF58"/>
    <w:rsid w:val="716D5479"/>
    <w:rsid w:val="71DE2ADA"/>
    <w:rsid w:val="72531B8B"/>
    <w:rsid w:val="728EF1FB"/>
    <w:rsid w:val="72F6ABE7"/>
    <w:rsid w:val="7379A445"/>
    <w:rsid w:val="758C02F7"/>
    <w:rsid w:val="760820B6"/>
    <w:rsid w:val="7646637E"/>
    <w:rsid w:val="76E2E487"/>
    <w:rsid w:val="771936E5"/>
    <w:rsid w:val="788FDE8E"/>
    <w:rsid w:val="7894B932"/>
    <w:rsid w:val="797F31D9"/>
    <w:rsid w:val="7A144E44"/>
    <w:rsid w:val="7A7B1CFE"/>
    <w:rsid w:val="7AAEFCCA"/>
    <w:rsid w:val="7B303B06"/>
    <w:rsid w:val="7C0CB8E9"/>
    <w:rsid w:val="7C5AC688"/>
    <w:rsid w:val="7CBE27AC"/>
    <w:rsid w:val="7CD5D835"/>
    <w:rsid w:val="7DB69833"/>
    <w:rsid w:val="7DBEE060"/>
    <w:rsid w:val="7E0428D8"/>
    <w:rsid w:val="7E5FDB98"/>
    <w:rsid w:val="7EA0BAE3"/>
    <w:rsid w:val="7EA1C6BC"/>
    <w:rsid w:val="7EA470F6"/>
    <w:rsid w:val="7FA37A01"/>
    <w:rsid w:val="7FA3BE79"/>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14:docId w14:val="3BBE6695"/>
  <w15:docId w15:val="{B5E269B1-1CC1-4812-BCC7-8FC28589C39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Cambria" w:hAnsi="Cambria" w:eastAsia="Cambria" w:cs="Cambria"/>
        <w:sz w:val="22"/>
        <w:szCs w:val="22"/>
        <w:lang w:val="en"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480" w:after="0"/>
      <w:outlineLvl w:val="0"/>
    </w:pPr>
    <w:rPr>
      <w:rFonts w:ascii="Calibri" w:hAnsi="Calibri" w:eastAsia="Calibri" w:cs="Calibri"/>
      <w:b/>
      <w:bCs/>
      <w:color w:val="366091"/>
      <w:sz w:val="28"/>
      <w:szCs w:val="28"/>
    </w:rPr>
  </w:style>
  <w:style w:type="paragraph" w:styleId="Heading2">
    <w:name w:val="heading 2"/>
    <w:basedOn w:val="Normal"/>
    <w:next w:val="Normal"/>
    <w:uiPriority w:val="9"/>
    <w:semiHidden/>
    <w:unhideWhenUsed/>
    <w:qFormat/>
    <w:pPr>
      <w:keepNext/>
      <w:keepLines/>
      <w:spacing w:before="200" w:after="0"/>
      <w:outlineLvl w:val="1"/>
    </w:pPr>
    <w:rPr>
      <w:rFonts w:ascii="Calibri" w:hAnsi="Calibri" w:eastAsia="Calibri" w:cs="Calibri"/>
      <w:b/>
      <w:bCs/>
      <w:color w:val="4F81BD"/>
      <w:sz w:val="26"/>
      <w:szCs w:val="26"/>
    </w:rPr>
  </w:style>
  <w:style w:type="paragraph" w:styleId="Heading3">
    <w:name w:val="heading 3"/>
    <w:basedOn w:val="Normal"/>
    <w:next w:val="Normal"/>
    <w:uiPriority w:val="9"/>
    <w:semiHidden/>
    <w:unhideWhenUsed/>
    <w:qFormat/>
    <w:pPr>
      <w:keepNext/>
      <w:keepLines/>
      <w:spacing w:before="200" w:after="0"/>
      <w:outlineLvl w:val="2"/>
    </w:pPr>
    <w:rPr>
      <w:rFonts w:ascii="Calibri" w:hAnsi="Calibri" w:eastAsia="Calibri" w:cs="Calibri"/>
      <w:b/>
      <w:bCs/>
      <w:color w:val="4F81BD"/>
    </w:rPr>
  </w:style>
  <w:style w:type="paragraph" w:styleId="Heading4">
    <w:name w:val="heading 4"/>
    <w:basedOn w:val="Normal"/>
    <w:next w:val="Normal"/>
    <w:uiPriority w:val="9"/>
    <w:semiHidden/>
    <w:unhideWhenUsed/>
    <w:qFormat/>
    <w:pPr>
      <w:keepNext/>
      <w:keepLines/>
      <w:spacing w:before="200" w:after="0"/>
      <w:outlineLvl w:val="3"/>
    </w:pPr>
    <w:rPr>
      <w:rFonts w:ascii="Calibri" w:hAnsi="Calibri" w:eastAsia="Calibri" w:cs="Calibri"/>
      <w:b/>
      <w:bCs/>
      <w:i/>
      <w:iCs/>
      <w:color w:val="4F81BD"/>
    </w:rPr>
  </w:style>
  <w:style w:type="paragraph" w:styleId="Heading5">
    <w:name w:val="heading 5"/>
    <w:basedOn w:val="Normal"/>
    <w:next w:val="Normal"/>
    <w:uiPriority w:val="9"/>
    <w:semiHidden/>
    <w:unhideWhenUsed/>
    <w:qFormat/>
    <w:pPr>
      <w:keepNext/>
      <w:keepLines/>
      <w:spacing w:before="200" w:after="0"/>
      <w:outlineLvl w:val="4"/>
    </w:pPr>
    <w:rPr>
      <w:rFonts w:ascii="Calibri" w:hAnsi="Calibri" w:eastAsia="Calibri" w:cs="Calibri"/>
      <w:color w:val="243F61"/>
    </w:rPr>
  </w:style>
  <w:style w:type="paragraph" w:styleId="Heading6">
    <w:name w:val="heading 6"/>
    <w:basedOn w:val="Normal"/>
    <w:next w:val="Normal"/>
    <w:uiPriority w:val="9"/>
    <w:semiHidden/>
    <w:unhideWhenUsed/>
    <w:qFormat/>
    <w:pPr>
      <w:keepNext/>
      <w:keepLines/>
      <w:spacing w:before="200" w:after="0"/>
      <w:outlineLvl w:val="5"/>
    </w:pPr>
    <w:rPr>
      <w:rFonts w:ascii="Calibri" w:hAnsi="Calibri" w:eastAsia="Calibri" w:cs="Calibri"/>
      <w:i/>
      <w:iCs/>
      <w:color w:val="243F61"/>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Normal0" w:customStyle="1">
    <w:name w:val="TableNormal"/>
    <w:tblPr>
      <w:tblCellMar>
        <w:top w:w="100" w:type="dxa"/>
        <w:left w:w="100" w:type="dxa"/>
        <w:bottom w:w="100" w:type="dxa"/>
        <w:right w:w="100" w:type="dxa"/>
      </w:tblCellMar>
    </w:tblPr>
  </w:style>
  <w:style w:type="paragraph" w:styleId="Title">
    <w:name w:val="Title"/>
    <w:basedOn w:val="Normal"/>
    <w:next w:val="Normal"/>
    <w:uiPriority w:val="10"/>
    <w:qFormat/>
    <w:pPr>
      <w:pBdr>
        <w:bottom w:val="single" w:color="4F81BD" w:sz="8" w:space="4"/>
      </w:pBdr>
      <w:spacing w:after="300" w:line="240" w:lineRule="auto"/>
    </w:pPr>
    <w:rPr>
      <w:rFonts w:ascii="Calibri" w:hAnsi="Calibri" w:eastAsia="Calibri" w:cs="Calibri"/>
      <w:color w:val="17365D"/>
      <w:sz w:val="52"/>
      <w:szCs w:val="52"/>
    </w:rPr>
  </w:style>
  <w:style w:type="paragraph" w:styleId="Subtitle">
    <w:name w:val="Subtitle"/>
    <w:basedOn w:val="Normal"/>
    <w:next w:val="Normal"/>
    <w:uiPriority w:val="11"/>
    <w:qFormat/>
    <w:rPr>
      <w:rFonts w:ascii="Calibri" w:hAnsi="Calibri" w:eastAsia="Calibri" w:cs="Calibri"/>
      <w:i/>
      <w:iCs/>
      <w:color w:val="4F81BD"/>
      <w:sz w:val="24"/>
      <w:szCs w:val="24"/>
    </w:rPr>
  </w:style>
  <w:style w:type="character" w:styleId="Hyperlink">
    <w:uiPriority w:val="99"/>
    <w:name w:val="Hyperlink"/>
    <w:basedOn w:val="DefaultParagraphFont"/>
    <w:unhideWhenUsed/>
    <w:rsid w:val="46534783"/>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&#65279;<?xml version="1.0" encoding="utf-8"?><Relationships xmlns="http://schemas.openxmlformats.org/package/2006/relationships"><Relationship Type="http://schemas.openxmlformats.org/officeDocument/2006/relationships/image" Target="media/image3.jpeg" Id="rId8" /><Relationship Type="http://schemas.openxmlformats.org/officeDocument/2006/relationships/styles" Target="styles.xml" Id="rId3" /><Relationship Type="http://schemas.openxmlformats.org/officeDocument/2006/relationships/image" Target="media/image2.jpeg" Id="rId7" /><Relationship Type="http://schemas.openxmlformats.org/officeDocument/2006/relationships/numbering" Target="numbering.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image" Target="media/image1.jpg" Id="rId6" /><Relationship Type="http://schemas.openxmlformats.org/officeDocument/2006/relationships/webSettings" Target="webSettings.xml" Id="rId5" /><Relationship Type="http://schemas.openxmlformats.org/officeDocument/2006/relationships/fontTable" Target="fontTable.xml" Id="rId15" /><Relationship Type="http://schemas.openxmlformats.org/officeDocument/2006/relationships/settings" Target="settings.xml" Id="rId4" /><Relationship Type="http://schemas.openxmlformats.org/officeDocument/2006/relationships/image" Target="media/image4.jpeg" Id="rId9" /><Relationship Type="http://schemas.openxmlformats.org/officeDocument/2006/relationships/hyperlink" Target="https://www.google.co.uk/books/edition/The_Work_Environment_Bestiary_A_Field_Gu/NQjHEAAAQBAJ?hl=en&amp;gbpv=0" TargetMode="External" Id="R65535b5fde5a4e92" /><Relationship Type="http://schemas.openxmlformats.org/officeDocument/2006/relationships/hyperlink" Target="https://www.avonandsomerset.police.uk/media/27527747/national-decision-model.pdf" TargetMode="External" Id="Reaf01e6a1fd144d6" /><Relationship Type="http://schemas.openxmlformats.org/officeDocument/2006/relationships/hyperlink" Target="https://link.springer.com/chapter/10.1057/978-1-137-57915-7_4" TargetMode="External" Id="R80f983ef843d445b" /><Relationship Type="http://schemas.openxmlformats.org/officeDocument/2006/relationships/hyperlink" Target="https://www.college.police.uk/ethics/code-of-ethics/principles" TargetMode="External" Id="R13a49ca11dfd4cb2" /><Relationship Type="http://schemas.openxmlformats.org/officeDocument/2006/relationships/hyperlink" Target="https://www.college.police.uk/ethics/code-of-ethics/guidance" TargetMode="External" Id="R7132a01c24f94170" /><Relationship Type="http://schemas.openxmlformats.org/officeDocument/2006/relationships/hyperlink" Target="https://www.college.police.uk/guidance/improving-public-confidence-police" TargetMode="External" Id="R0ef0052744f347b9" /><Relationship Type="http://schemas.openxmlformats.org/officeDocument/2006/relationships/hyperlink" Target="https://assets.publishing.service.gov.uk/media/617c02fae90e07198334652d/Upholding_Standards_in_Public_Life_-_Web_Accessible.pdf" TargetMode="External" Id="Rce80efbe8bf74d6a" /><Relationship Type="http://schemas.openxmlformats.org/officeDocument/2006/relationships/hyperlink" Target="https://polfed.org/gloucestershire/rules-regs/standards-of-professional-behaviour/" TargetMode="External" Id="R1696baca110e4cb9" /><Relationship Type="http://schemas.openxmlformats.org/officeDocument/2006/relationships/hyperlink" Target="https://www.google.co.uk/books/edition/Leadership_Behaviours_for_Effective_Poli/N0ZLEQAAQBAJ?hl=en&amp;gbpv=0" TargetMode="External" Id="R53528253146a40a0" /><Relationship Type="http://schemas.openxmlformats.org/officeDocument/2006/relationships/hyperlink" Target="https://www.google.co.uk/books/edition/Courage_Goes_to_Work_EasyRead_Edition/fdfC3VHYy3cC?hl=en&amp;gbpv=0" TargetMode="External" Id="Rc6cd8e863cd84ee1" /><Relationship Type="http://schemas.openxmlformats.org/officeDocument/2006/relationships/hyperlink" Target="https://www.legislation.gov.uk/uksi/2020/4/schedule/2/made?view=plain" TargetMode="External" Id="Rb6fe488cd35b4149" /><Relationship Type="http://schemas.openxmlformats.org/officeDocument/2006/relationships/hyperlink" Target="https://ijrar.com/upload_issue/ijrar_issue_156.pdf" TargetMode="External" Id="R17def5e7648b4fce" /><Relationship Type="http://schemas.openxmlformats.org/officeDocument/2006/relationships/hyperlink" Target="https://smith.queensu.ca/insight/content/Do-Customers-Need-Your-Respect-to-be-Satisfied.php" TargetMode="External" Id="R1e150d5689fd48f3" /><Relationship Type="http://schemas.microsoft.com/office/2020/10/relationships/intelligence" Target="intelligence2.xml" Id="R9101ccde2ce24ac9" /></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fceUMc5hkvqAueF8vTfbmv3Z5Ow==">CgMxLjAyDmgudTJyZnZsdGticW90OAByITFENzZXbVRFb0cwWnl1UVJTT2ZUQjR1UnlTYmFKWk8yTw==</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lastModifiedBy>Alex Pickering (2407489)</lastModifiedBy>
  <revision>6</revision>
  <dcterms:created xsi:type="dcterms:W3CDTF">2026-05-06T15:59:00.0000000Z</dcterms:created>
  <dcterms:modified xsi:type="dcterms:W3CDTF">2026-05-08T12:16:40.7861275Z</dcterms:modified>
</coreProperties>
</file>