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5B53B0" w:rsidRDefault="001A24F3" w:rsidP="005F3A53">
      <w:pPr>
        <w:pStyle w:val="Header"/>
        <w:tabs>
          <w:tab w:val="clear" w:pos="4153"/>
          <w:tab w:val="clear" w:pos="8306"/>
        </w:tabs>
        <w:jc w:val="right"/>
        <w:rPr>
          <w:rFonts w:ascii="Arial" w:hAnsi="Arial" w:cs="Arial"/>
          <w:b/>
          <w:sz w:val="22"/>
          <w:szCs w:val="22"/>
        </w:rPr>
      </w:pPr>
      <w:r w:rsidRPr="005B53B0">
        <w:rPr>
          <w:rFonts w:ascii="Arial" w:hAnsi="Arial" w:cs="Arial"/>
          <w:noProof/>
          <w:sz w:val="22"/>
          <w:szCs w:val="22"/>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5B53B0">
        <w:rPr>
          <w:rFonts w:ascii="Arial" w:hAnsi="Arial" w:cs="Arial"/>
          <w:sz w:val="22"/>
          <w:szCs w:val="22"/>
        </w:rPr>
        <w:t xml:space="preserve"> </w:t>
      </w:r>
      <w:r w:rsidR="005F3A53" w:rsidRPr="005B53B0">
        <w:rPr>
          <w:rFonts w:ascii="Arial" w:hAnsi="Arial" w:cs="Arial"/>
          <w:sz w:val="22"/>
          <w:szCs w:val="22"/>
        </w:rPr>
        <w:br w:type="textWrapping" w:clear="all"/>
      </w:r>
      <w:r w:rsidR="005F3A53" w:rsidRPr="005B53B0">
        <w:rPr>
          <w:rFonts w:ascii="Arial" w:hAnsi="Arial" w:cs="Arial"/>
          <w:b/>
          <w:sz w:val="22"/>
          <w:szCs w:val="22"/>
        </w:rPr>
        <w:t xml:space="preserve">APPENDIX </w:t>
      </w:r>
      <w:r w:rsidR="00FF5AAD" w:rsidRPr="005B53B0">
        <w:rPr>
          <w:rFonts w:ascii="Arial" w:hAnsi="Arial" w:cs="Arial"/>
          <w:b/>
          <w:sz w:val="22"/>
          <w:szCs w:val="22"/>
        </w:rPr>
        <w:t>GA36a</w:t>
      </w:r>
    </w:p>
    <w:p w:rsidR="002D5B3F" w:rsidRPr="005B53B0"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B53B0" w:rsidTr="00A406E5">
        <w:tc>
          <w:tcPr>
            <w:tcW w:w="9922" w:type="dxa"/>
            <w:shd w:val="clear" w:color="auto" w:fill="C0C0C0"/>
          </w:tcPr>
          <w:p w:rsidR="00681FA9" w:rsidRPr="005B53B0" w:rsidRDefault="004F38B4" w:rsidP="00552351">
            <w:pPr>
              <w:pStyle w:val="Heading4"/>
              <w:rPr>
                <w:rFonts w:ascii="Arial" w:hAnsi="Arial" w:cs="Arial"/>
                <w:b/>
                <w:sz w:val="22"/>
                <w:szCs w:val="22"/>
              </w:rPr>
            </w:pPr>
            <w:r w:rsidRPr="005B53B0">
              <w:rPr>
                <w:rFonts w:ascii="Arial" w:hAnsi="Arial" w:cs="Arial"/>
                <w:b/>
                <w:sz w:val="22"/>
                <w:szCs w:val="22"/>
              </w:rPr>
              <w:t>LEVEL 4</w:t>
            </w:r>
            <w:r w:rsidR="00026B02" w:rsidRPr="005B53B0">
              <w:rPr>
                <w:rFonts w:ascii="Arial" w:hAnsi="Arial" w:cs="Arial"/>
                <w:b/>
                <w:sz w:val="22"/>
                <w:szCs w:val="22"/>
              </w:rPr>
              <w:t xml:space="preserve"> </w:t>
            </w:r>
            <w:r w:rsidR="00552351" w:rsidRPr="005B53B0">
              <w:rPr>
                <w:rFonts w:ascii="Arial" w:hAnsi="Arial" w:cs="Arial"/>
                <w:b/>
                <w:sz w:val="22"/>
                <w:szCs w:val="22"/>
              </w:rPr>
              <w:t>ASSESSMENT</w:t>
            </w:r>
            <w:r w:rsidR="003A3CE5" w:rsidRPr="005B53B0">
              <w:rPr>
                <w:rFonts w:ascii="Arial" w:hAnsi="Arial" w:cs="Arial"/>
                <w:b/>
                <w:sz w:val="22"/>
                <w:szCs w:val="22"/>
              </w:rPr>
              <w:t xml:space="preserve"> SPECIFICATION </w:t>
            </w:r>
          </w:p>
        </w:tc>
      </w:tr>
    </w:tbl>
    <w:p w:rsidR="003A3CE5" w:rsidRPr="005B53B0"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B53B0" w:rsidTr="008F1308">
        <w:tc>
          <w:tcPr>
            <w:tcW w:w="2093" w:type="dxa"/>
            <w:shd w:val="pct15" w:color="auto" w:fill="auto"/>
          </w:tcPr>
          <w:p w:rsidR="003B3F9D" w:rsidRPr="005B53B0" w:rsidRDefault="003B3F9D" w:rsidP="001E57C1">
            <w:pPr>
              <w:spacing w:before="120" w:after="120"/>
              <w:jc w:val="both"/>
              <w:rPr>
                <w:rFonts w:ascii="Arial" w:hAnsi="Arial" w:cs="Arial"/>
                <w:b/>
                <w:sz w:val="22"/>
                <w:szCs w:val="22"/>
              </w:rPr>
            </w:pPr>
            <w:r w:rsidRPr="005B53B0">
              <w:rPr>
                <w:rFonts w:ascii="Arial" w:hAnsi="Arial" w:cs="Arial"/>
                <w:b/>
                <w:sz w:val="22"/>
                <w:szCs w:val="22"/>
              </w:rPr>
              <w:t>Student name:</w:t>
            </w:r>
          </w:p>
        </w:tc>
        <w:tc>
          <w:tcPr>
            <w:tcW w:w="3293" w:type="dxa"/>
          </w:tcPr>
          <w:p w:rsidR="003B3F9D" w:rsidRPr="005B53B0" w:rsidRDefault="0017512A" w:rsidP="001E57C1">
            <w:pPr>
              <w:spacing w:before="120" w:after="120"/>
              <w:jc w:val="both"/>
              <w:rPr>
                <w:rFonts w:ascii="Arial" w:hAnsi="Arial" w:cs="Arial"/>
                <w:b/>
                <w:sz w:val="22"/>
                <w:szCs w:val="22"/>
              </w:rPr>
            </w:pPr>
            <w:r w:rsidRPr="005B53B0">
              <w:rPr>
                <w:rFonts w:ascii="Arial" w:hAnsi="Arial" w:cs="Arial"/>
                <w:b/>
                <w:sz w:val="22"/>
                <w:szCs w:val="22"/>
              </w:rPr>
              <w:fldChar w:fldCharType="begin">
                <w:ffData>
                  <w:name w:val="Text2"/>
                  <w:enabled/>
                  <w:calcOnExit w:val="0"/>
                  <w:textInput/>
                </w:ffData>
              </w:fldChar>
            </w:r>
            <w:r w:rsidR="003B3F9D" w:rsidRPr="005B53B0">
              <w:rPr>
                <w:rFonts w:ascii="Arial" w:hAnsi="Arial" w:cs="Arial"/>
                <w:b/>
                <w:sz w:val="22"/>
                <w:szCs w:val="22"/>
              </w:rPr>
              <w:instrText xml:space="preserve"> FORMTEXT </w:instrText>
            </w:r>
            <w:r w:rsidRPr="005B53B0">
              <w:rPr>
                <w:rFonts w:ascii="Arial" w:hAnsi="Arial" w:cs="Arial"/>
                <w:b/>
                <w:sz w:val="22"/>
                <w:szCs w:val="22"/>
              </w:rPr>
            </w:r>
            <w:r w:rsidRPr="005B53B0">
              <w:rPr>
                <w:rFonts w:ascii="Arial" w:hAnsi="Arial" w:cs="Arial"/>
                <w:b/>
                <w:sz w:val="22"/>
                <w:szCs w:val="22"/>
              </w:rPr>
              <w:fldChar w:fldCharType="separate"/>
            </w:r>
            <w:r w:rsidR="003B3F9D" w:rsidRPr="005B53B0">
              <w:rPr>
                <w:rFonts w:ascii="Arial" w:hAnsi="Arial" w:cs="Arial"/>
                <w:b/>
                <w:noProof/>
                <w:sz w:val="22"/>
                <w:szCs w:val="22"/>
              </w:rPr>
              <w:t> </w:t>
            </w:r>
            <w:r w:rsidR="003B3F9D" w:rsidRPr="005B53B0">
              <w:rPr>
                <w:rFonts w:ascii="Arial" w:hAnsi="Arial" w:cs="Arial"/>
                <w:b/>
                <w:noProof/>
                <w:sz w:val="22"/>
                <w:szCs w:val="22"/>
              </w:rPr>
              <w:t> </w:t>
            </w:r>
            <w:r w:rsidR="003B3F9D" w:rsidRPr="005B53B0">
              <w:rPr>
                <w:rFonts w:ascii="Arial" w:hAnsi="Arial" w:cs="Arial"/>
                <w:b/>
                <w:noProof/>
                <w:sz w:val="22"/>
                <w:szCs w:val="22"/>
              </w:rPr>
              <w:t> </w:t>
            </w:r>
            <w:r w:rsidR="003B3F9D" w:rsidRPr="005B53B0">
              <w:rPr>
                <w:rFonts w:ascii="Arial" w:hAnsi="Arial" w:cs="Arial"/>
                <w:b/>
                <w:noProof/>
                <w:sz w:val="22"/>
                <w:szCs w:val="22"/>
              </w:rPr>
              <w:t> </w:t>
            </w:r>
            <w:r w:rsidR="003B3F9D" w:rsidRPr="005B53B0">
              <w:rPr>
                <w:rFonts w:ascii="Arial" w:hAnsi="Arial" w:cs="Arial"/>
                <w:b/>
                <w:noProof/>
                <w:sz w:val="22"/>
                <w:szCs w:val="22"/>
              </w:rPr>
              <w:t> </w:t>
            </w:r>
            <w:r w:rsidRPr="005B53B0">
              <w:rPr>
                <w:rFonts w:ascii="Arial" w:hAnsi="Arial" w:cs="Arial"/>
                <w:b/>
                <w:sz w:val="22"/>
                <w:szCs w:val="22"/>
              </w:rPr>
              <w:fldChar w:fldCharType="end"/>
            </w:r>
          </w:p>
        </w:tc>
        <w:tc>
          <w:tcPr>
            <w:tcW w:w="2268" w:type="dxa"/>
            <w:shd w:val="clear" w:color="auto" w:fill="D9D9D9"/>
          </w:tcPr>
          <w:p w:rsidR="003B3F9D" w:rsidRPr="005B53B0" w:rsidRDefault="00552351" w:rsidP="001E57C1">
            <w:pPr>
              <w:spacing w:before="120" w:after="120"/>
              <w:jc w:val="both"/>
              <w:rPr>
                <w:rFonts w:ascii="Arial" w:hAnsi="Arial" w:cs="Arial"/>
                <w:b/>
                <w:sz w:val="22"/>
                <w:szCs w:val="22"/>
              </w:rPr>
            </w:pPr>
            <w:r w:rsidRPr="005B53B0">
              <w:rPr>
                <w:rFonts w:ascii="Arial" w:hAnsi="Arial" w:cs="Arial"/>
                <w:b/>
                <w:sz w:val="22"/>
                <w:szCs w:val="22"/>
              </w:rPr>
              <w:t xml:space="preserve">Student ID </w:t>
            </w:r>
            <w:r w:rsidR="003B3F9D" w:rsidRPr="005B53B0">
              <w:rPr>
                <w:rFonts w:ascii="Arial" w:hAnsi="Arial" w:cs="Arial"/>
                <w:b/>
                <w:sz w:val="22"/>
                <w:szCs w:val="22"/>
              </w:rPr>
              <w:t>number:</w:t>
            </w:r>
          </w:p>
        </w:tc>
        <w:tc>
          <w:tcPr>
            <w:tcW w:w="2268" w:type="dxa"/>
          </w:tcPr>
          <w:p w:rsidR="003B3F9D" w:rsidRPr="005B53B0" w:rsidRDefault="003B3F9D" w:rsidP="001E57C1">
            <w:pPr>
              <w:spacing w:before="120" w:after="120"/>
              <w:jc w:val="both"/>
              <w:rPr>
                <w:rFonts w:ascii="Arial" w:hAnsi="Arial" w:cs="Arial"/>
                <w:b/>
                <w:sz w:val="22"/>
                <w:szCs w:val="22"/>
              </w:rPr>
            </w:pPr>
          </w:p>
        </w:tc>
      </w:tr>
      <w:tr w:rsidR="00DB116D" w:rsidRPr="005B53B0" w:rsidTr="00A406E5">
        <w:tc>
          <w:tcPr>
            <w:tcW w:w="2093" w:type="dxa"/>
            <w:shd w:val="pct15" w:color="auto" w:fill="auto"/>
          </w:tcPr>
          <w:p w:rsidR="00DB116D" w:rsidRPr="005B53B0" w:rsidRDefault="00DB116D" w:rsidP="00E51AAC">
            <w:pPr>
              <w:spacing w:before="120" w:after="120"/>
              <w:jc w:val="both"/>
              <w:rPr>
                <w:rFonts w:ascii="Arial" w:hAnsi="Arial" w:cs="Arial"/>
                <w:b/>
                <w:sz w:val="22"/>
                <w:szCs w:val="22"/>
              </w:rPr>
            </w:pPr>
            <w:r w:rsidRPr="005B53B0">
              <w:rPr>
                <w:rFonts w:ascii="Arial" w:hAnsi="Arial" w:cs="Arial"/>
                <w:b/>
                <w:sz w:val="22"/>
                <w:szCs w:val="22"/>
              </w:rPr>
              <w:t>Programme:</w:t>
            </w:r>
          </w:p>
        </w:tc>
        <w:tc>
          <w:tcPr>
            <w:tcW w:w="7829" w:type="dxa"/>
            <w:gridSpan w:val="3"/>
          </w:tcPr>
          <w:p w:rsidR="00DB116D" w:rsidRPr="005B53B0" w:rsidRDefault="00800AD1" w:rsidP="00E51AAC">
            <w:pPr>
              <w:spacing w:before="120" w:after="120"/>
              <w:jc w:val="both"/>
              <w:rPr>
                <w:rFonts w:ascii="Arial" w:hAnsi="Arial" w:cs="Arial"/>
                <w:b/>
                <w:sz w:val="22"/>
                <w:szCs w:val="22"/>
              </w:rPr>
            </w:pPr>
            <w:r w:rsidRPr="005B53B0">
              <w:rPr>
                <w:rFonts w:ascii="Arial" w:hAnsi="Arial" w:cs="Arial"/>
                <w:b/>
                <w:sz w:val="22"/>
                <w:szCs w:val="22"/>
              </w:rPr>
              <w:t>BA</w:t>
            </w:r>
            <w:r w:rsidR="00F677BC" w:rsidRPr="005B53B0">
              <w:rPr>
                <w:rFonts w:ascii="Arial" w:hAnsi="Arial" w:cs="Arial"/>
                <w:b/>
                <w:sz w:val="22"/>
                <w:szCs w:val="22"/>
              </w:rPr>
              <w:t>/</w:t>
            </w:r>
            <w:proofErr w:type="spellStart"/>
            <w:r w:rsidR="00F677BC" w:rsidRPr="005B53B0">
              <w:rPr>
                <w:rFonts w:ascii="Arial" w:hAnsi="Arial" w:cs="Arial"/>
                <w:b/>
                <w:sz w:val="22"/>
                <w:szCs w:val="22"/>
              </w:rPr>
              <w:t>MDes</w:t>
            </w:r>
            <w:proofErr w:type="spellEnd"/>
            <w:r w:rsidR="00F677BC" w:rsidRPr="005B53B0">
              <w:rPr>
                <w:rFonts w:ascii="Arial" w:hAnsi="Arial" w:cs="Arial"/>
                <w:b/>
                <w:sz w:val="22"/>
                <w:szCs w:val="22"/>
              </w:rPr>
              <w:t xml:space="preserve"> Product Design</w:t>
            </w:r>
          </w:p>
        </w:tc>
      </w:tr>
      <w:tr w:rsidR="008F1308" w:rsidRPr="005B53B0" w:rsidTr="00A628CC">
        <w:tc>
          <w:tcPr>
            <w:tcW w:w="2093" w:type="dxa"/>
            <w:shd w:val="pct15" w:color="auto" w:fill="auto"/>
          </w:tcPr>
          <w:p w:rsidR="008F1308" w:rsidRPr="005B53B0" w:rsidRDefault="008F1308" w:rsidP="00E51AAC">
            <w:pPr>
              <w:spacing w:before="120" w:after="120"/>
              <w:jc w:val="both"/>
              <w:rPr>
                <w:rFonts w:ascii="Arial" w:hAnsi="Arial" w:cs="Arial"/>
                <w:b/>
                <w:sz w:val="22"/>
                <w:szCs w:val="22"/>
              </w:rPr>
            </w:pPr>
            <w:r w:rsidRPr="005B53B0">
              <w:rPr>
                <w:rFonts w:ascii="Arial" w:hAnsi="Arial" w:cs="Arial"/>
                <w:b/>
                <w:sz w:val="22"/>
                <w:szCs w:val="22"/>
              </w:rPr>
              <w:t>Module:</w:t>
            </w:r>
          </w:p>
        </w:tc>
        <w:tc>
          <w:tcPr>
            <w:tcW w:w="7829" w:type="dxa"/>
            <w:gridSpan w:val="3"/>
            <w:shd w:val="clear" w:color="auto" w:fill="auto"/>
          </w:tcPr>
          <w:p w:rsidR="008F1308" w:rsidRPr="005B53B0" w:rsidRDefault="009017D7" w:rsidP="00E51AAC">
            <w:pPr>
              <w:spacing w:before="120" w:after="120"/>
              <w:jc w:val="both"/>
              <w:rPr>
                <w:rFonts w:ascii="Arial" w:hAnsi="Arial" w:cs="Arial"/>
                <w:b/>
                <w:sz w:val="22"/>
                <w:szCs w:val="22"/>
              </w:rPr>
            </w:pPr>
            <w:r w:rsidRPr="005B53B0">
              <w:rPr>
                <w:rFonts w:ascii="Arial" w:hAnsi="Arial" w:cs="Arial"/>
                <w:b/>
                <w:sz w:val="22"/>
                <w:szCs w:val="22"/>
              </w:rPr>
              <w:t xml:space="preserve">Design Prototyping </w:t>
            </w:r>
          </w:p>
        </w:tc>
      </w:tr>
      <w:tr w:rsidR="00B84B5B" w:rsidRPr="005B53B0" w:rsidTr="008F1308">
        <w:tc>
          <w:tcPr>
            <w:tcW w:w="2093" w:type="dxa"/>
            <w:shd w:val="pct15" w:color="auto" w:fill="auto"/>
          </w:tcPr>
          <w:p w:rsidR="00B84B5B" w:rsidRPr="005B53B0" w:rsidRDefault="00B84B5B" w:rsidP="00E51AAC">
            <w:pPr>
              <w:spacing w:before="120" w:after="120"/>
              <w:jc w:val="both"/>
              <w:rPr>
                <w:rFonts w:ascii="Arial" w:hAnsi="Arial" w:cs="Arial"/>
                <w:b/>
                <w:sz w:val="22"/>
                <w:szCs w:val="22"/>
              </w:rPr>
            </w:pPr>
            <w:r w:rsidRPr="005B53B0">
              <w:rPr>
                <w:rFonts w:ascii="Arial" w:hAnsi="Arial" w:cs="Arial"/>
                <w:b/>
                <w:sz w:val="22"/>
                <w:szCs w:val="22"/>
              </w:rPr>
              <w:t>Module code:</w:t>
            </w:r>
          </w:p>
        </w:tc>
        <w:tc>
          <w:tcPr>
            <w:tcW w:w="3293" w:type="dxa"/>
          </w:tcPr>
          <w:p w:rsidR="00B84B5B" w:rsidRPr="005B53B0" w:rsidRDefault="009017D7" w:rsidP="002C2FD6">
            <w:pPr>
              <w:spacing w:before="120" w:after="120"/>
              <w:jc w:val="both"/>
              <w:rPr>
                <w:rFonts w:ascii="Arial" w:hAnsi="Arial" w:cs="Arial"/>
                <w:b/>
                <w:sz w:val="22"/>
                <w:szCs w:val="22"/>
              </w:rPr>
            </w:pPr>
            <w:r w:rsidRPr="005B53B0">
              <w:rPr>
                <w:rFonts w:ascii="Arial" w:hAnsi="Arial" w:cs="Arial"/>
                <w:b/>
                <w:sz w:val="22"/>
                <w:szCs w:val="22"/>
              </w:rPr>
              <w:t>M4X0</w:t>
            </w:r>
            <w:r w:rsidR="002C2FD6" w:rsidRPr="005B53B0">
              <w:rPr>
                <w:rFonts w:ascii="Arial" w:hAnsi="Arial" w:cs="Arial"/>
                <w:b/>
                <w:sz w:val="22"/>
                <w:szCs w:val="22"/>
              </w:rPr>
              <w:t>2</w:t>
            </w:r>
            <w:r w:rsidRPr="005B53B0">
              <w:rPr>
                <w:rFonts w:ascii="Arial" w:hAnsi="Arial" w:cs="Arial"/>
                <w:b/>
                <w:sz w:val="22"/>
                <w:szCs w:val="22"/>
              </w:rPr>
              <w:t>234</w:t>
            </w:r>
          </w:p>
        </w:tc>
        <w:tc>
          <w:tcPr>
            <w:tcW w:w="2268" w:type="dxa"/>
            <w:shd w:val="clear" w:color="auto" w:fill="D9D9D9"/>
          </w:tcPr>
          <w:p w:rsidR="00B84B5B" w:rsidRPr="005B53B0" w:rsidRDefault="00B84B5B" w:rsidP="004D5E9B">
            <w:pPr>
              <w:pStyle w:val="Heading2"/>
              <w:rPr>
                <w:rFonts w:ascii="Arial" w:hAnsi="Arial" w:cs="Arial"/>
                <w:sz w:val="22"/>
                <w:szCs w:val="22"/>
              </w:rPr>
            </w:pPr>
            <w:r w:rsidRPr="005B53B0">
              <w:rPr>
                <w:rFonts w:ascii="Arial" w:hAnsi="Arial" w:cs="Arial"/>
                <w:sz w:val="22"/>
                <w:szCs w:val="22"/>
              </w:rPr>
              <w:t>Contribution to Overall Module Assessment (%):</w:t>
            </w:r>
          </w:p>
        </w:tc>
        <w:tc>
          <w:tcPr>
            <w:tcW w:w="2268" w:type="dxa"/>
          </w:tcPr>
          <w:p w:rsidR="00B84B5B" w:rsidRPr="005B53B0" w:rsidRDefault="005B53B0" w:rsidP="00E51AAC">
            <w:pPr>
              <w:spacing w:before="120" w:after="120"/>
              <w:jc w:val="both"/>
              <w:rPr>
                <w:rFonts w:ascii="Arial" w:hAnsi="Arial" w:cs="Arial"/>
                <w:b/>
                <w:sz w:val="22"/>
                <w:szCs w:val="22"/>
              </w:rPr>
            </w:pPr>
            <w:r w:rsidRPr="005B53B0">
              <w:rPr>
                <w:rFonts w:ascii="Arial" w:hAnsi="Arial" w:cs="Arial"/>
                <w:b/>
                <w:sz w:val="22"/>
                <w:szCs w:val="22"/>
              </w:rPr>
              <w:t>50</w:t>
            </w:r>
            <w:r w:rsidR="00F677BC" w:rsidRPr="005B53B0">
              <w:rPr>
                <w:rFonts w:ascii="Arial" w:hAnsi="Arial" w:cs="Arial"/>
                <w:b/>
                <w:sz w:val="22"/>
                <w:szCs w:val="22"/>
              </w:rPr>
              <w:t>%</w:t>
            </w:r>
          </w:p>
        </w:tc>
      </w:tr>
      <w:tr w:rsidR="00DB116D" w:rsidRPr="005B53B0" w:rsidTr="008F1308">
        <w:tc>
          <w:tcPr>
            <w:tcW w:w="2093" w:type="dxa"/>
            <w:shd w:val="pct15" w:color="auto" w:fill="auto"/>
          </w:tcPr>
          <w:p w:rsidR="00DB116D" w:rsidRPr="005B53B0" w:rsidRDefault="00DB116D" w:rsidP="00E51AAC">
            <w:pPr>
              <w:spacing w:before="120" w:after="120"/>
              <w:jc w:val="both"/>
              <w:rPr>
                <w:rFonts w:ascii="Arial" w:hAnsi="Arial" w:cs="Arial"/>
                <w:b/>
                <w:sz w:val="22"/>
                <w:szCs w:val="22"/>
              </w:rPr>
            </w:pPr>
            <w:r w:rsidRPr="005B53B0">
              <w:rPr>
                <w:rFonts w:ascii="Arial" w:hAnsi="Arial" w:cs="Arial"/>
                <w:b/>
                <w:sz w:val="22"/>
                <w:szCs w:val="22"/>
              </w:rPr>
              <w:t>Lecturer:</w:t>
            </w:r>
          </w:p>
        </w:tc>
        <w:tc>
          <w:tcPr>
            <w:tcW w:w="3293" w:type="dxa"/>
          </w:tcPr>
          <w:p w:rsidR="00DB116D" w:rsidRPr="005B53B0" w:rsidRDefault="007C5008" w:rsidP="00E51AAC">
            <w:pPr>
              <w:spacing w:before="120" w:after="120"/>
              <w:jc w:val="both"/>
              <w:rPr>
                <w:rFonts w:ascii="Arial" w:hAnsi="Arial" w:cs="Arial"/>
                <w:b/>
                <w:sz w:val="22"/>
                <w:szCs w:val="22"/>
              </w:rPr>
            </w:pPr>
            <w:r w:rsidRPr="005B53B0">
              <w:rPr>
                <w:rFonts w:ascii="Arial" w:hAnsi="Arial" w:cs="Arial"/>
                <w:b/>
                <w:color w:val="000000" w:themeColor="text1"/>
                <w:sz w:val="22"/>
                <w:szCs w:val="22"/>
              </w:rPr>
              <w:t>Dr Pete Spring</w:t>
            </w:r>
          </w:p>
        </w:tc>
        <w:tc>
          <w:tcPr>
            <w:tcW w:w="2268" w:type="dxa"/>
            <w:shd w:val="clear" w:color="auto" w:fill="D9D9D9"/>
          </w:tcPr>
          <w:p w:rsidR="00DB116D" w:rsidRPr="005B53B0" w:rsidRDefault="00DB116D" w:rsidP="00E51AAC">
            <w:pPr>
              <w:spacing w:before="120" w:after="120"/>
              <w:jc w:val="both"/>
              <w:rPr>
                <w:rFonts w:ascii="Arial" w:hAnsi="Arial" w:cs="Arial"/>
                <w:b/>
                <w:sz w:val="22"/>
                <w:szCs w:val="22"/>
              </w:rPr>
            </w:pPr>
            <w:r w:rsidRPr="005B53B0">
              <w:rPr>
                <w:rFonts w:ascii="Arial" w:hAnsi="Arial" w:cs="Arial"/>
                <w:b/>
                <w:sz w:val="22"/>
                <w:szCs w:val="22"/>
              </w:rPr>
              <w:t>Internal Verifier:</w:t>
            </w:r>
          </w:p>
        </w:tc>
        <w:tc>
          <w:tcPr>
            <w:tcW w:w="2268" w:type="dxa"/>
          </w:tcPr>
          <w:p w:rsidR="00DB116D" w:rsidRPr="005B53B0" w:rsidRDefault="007C5008" w:rsidP="00E51AAC">
            <w:pPr>
              <w:spacing w:before="120" w:after="120"/>
              <w:jc w:val="both"/>
              <w:rPr>
                <w:rFonts w:ascii="Arial" w:hAnsi="Arial" w:cs="Arial"/>
                <w:b/>
                <w:sz w:val="22"/>
                <w:szCs w:val="22"/>
              </w:rPr>
            </w:pPr>
            <w:r w:rsidRPr="005B53B0">
              <w:rPr>
                <w:rFonts w:ascii="Arial" w:hAnsi="Arial" w:cs="Arial"/>
                <w:b/>
                <w:color w:val="000000" w:themeColor="text1"/>
                <w:sz w:val="22"/>
                <w:szCs w:val="22"/>
              </w:rPr>
              <w:t>M.</w:t>
            </w:r>
            <w:r w:rsidR="00E42CD3">
              <w:rPr>
                <w:rFonts w:ascii="Arial" w:hAnsi="Arial" w:cs="Arial"/>
                <w:b/>
                <w:color w:val="000000" w:themeColor="text1"/>
                <w:sz w:val="22"/>
                <w:szCs w:val="22"/>
              </w:rPr>
              <w:t xml:space="preserve"> </w:t>
            </w:r>
            <w:r w:rsidRPr="005B53B0">
              <w:rPr>
                <w:rFonts w:ascii="Arial" w:hAnsi="Arial" w:cs="Arial"/>
                <w:b/>
                <w:color w:val="000000" w:themeColor="text1"/>
                <w:sz w:val="22"/>
                <w:szCs w:val="22"/>
              </w:rPr>
              <w:t>Archer</w:t>
            </w:r>
          </w:p>
        </w:tc>
      </w:tr>
      <w:tr w:rsidR="00DB116D" w:rsidRPr="005B53B0" w:rsidTr="008F1308">
        <w:tc>
          <w:tcPr>
            <w:tcW w:w="2093" w:type="dxa"/>
            <w:shd w:val="pct15" w:color="auto" w:fill="auto"/>
          </w:tcPr>
          <w:p w:rsidR="00DB116D" w:rsidRPr="005B53B0" w:rsidRDefault="00DB116D" w:rsidP="00E51AAC">
            <w:pPr>
              <w:spacing w:before="120" w:after="120"/>
              <w:jc w:val="both"/>
              <w:rPr>
                <w:rFonts w:ascii="Arial" w:hAnsi="Arial" w:cs="Arial"/>
                <w:b/>
                <w:sz w:val="22"/>
                <w:szCs w:val="22"/>
              </w:rPr>
            </w:pPr>
            <w:r w:rsidRPr="005B53B0">
              <w:rPr>
                <w:rFonts w:ascii="Arial" w:hAnsi="Arial" w:cs="Arial"/>
                <w:b/>
                <w:sz w:val="22"/>
                <w:szCs w:val="22"/>
              </w:rPr>
              <w:t>Assignment Title:</w:t>
            </w:r>
          </w:p>
        </w:tc>
        <w:tc>
          <w:tcPr>
            <w:tcW w:w="3293" w:type="dxa"/>
          </w:tcPr>
          <w:p w:rsidR="0059029C" w:rsidRPr="00175BC6" w:rsidRDefault="0059029C" w:rsidP="0059029C">
            <w:pPr>
              <w:jc w:val="both"/>
              <w:rPr>
                <w:rFonts w:ascii="Arial" w:hAnsi="Arial" w:cs="Arial"/>
                <w:b/>
                <w:color w:val="000000" w:themeColor="text1"/>
                <w:sz w:val="22"/>
                <w:szCs w:val="22"/>
              </w:rPr>
            </w:pPr>
            <w:r w:rsidRPr="00175BC6">
              <w:rPr>
                <w:rFonts w:ascii="Arial" w:hAnsi="Arial" w:cs="Arial"/>
                <w:b/>
                <w:color w:val="000000" w:themeColor="text1"/>
                <w:sz w:val="22"/>
                <w:szCs w:val="22"/>
              </w:rPr>
              <w:t xml:space="preserve">CW2 </w:t>
            </w:r>
          </w:p>
          <w:p w:rsidR="005C04EF" w:rsidRDefault="005C04EF" w:rsidP="0059029C">
            <w:pPr>
              <w:jc w:val="both"/>
              <w:rPr>
                <w:rFonts w:ascii="Arial" w:hAnsi="Arial" w:cs="Arial"/>
                <w:b/>
                <w:color w:val="000000" w:themeColor="text1"/>
                <w:sz w:val="22"/>
                <w:szCs w:val="22"/>
              </w:rPr>
            </w:pPr>
            <w:r>
              <w:rPr>
                <w:rFonts w:ascii="Arial" w:hAnsi="Arial" w:cs="Arial"/>
                <w:b/>
                <w:color w:val="000000" w:themeColor="text1"/>
                <w:sz w:val="22"/>
                <w:szCs w:val="22"/>
              </w:rPr>
              <w:t xml:space="preserve">AC1: 3D Printing </w:t>
            </w:r>
            <w:r w:rsidR="0059029C" w:rsidRPr="00175BC6">
              <w:rPr>
                <w:rFonts w:ascii="Arial" w:hAnsi="Arial" w:cs="Arial"/>
                <w:b/>
                <w:color w:val="000000" w:themeColor="text1"/>
                <w:sz w:val="22"/>
                <w:szCs w:val="22"/>
              </w:rPr>
              <w:t xml:space="preserve">Robot </w:t>
            </w:r>
          </w:p>
          <w:p w:rsidR="0059029C" w:rsidRPr="00175BC6" w:rsidRDefault="0059029C" w:rsidP="0059029C">
            <w:pPr>
              <w:jc w:val="both"/>
              <w:rPr>
                <w:rFonts w:ascii="Arial" w:hAnsi="Arial" w:cs="Arial"/>
                <w:b/>
                <w:color w:val="000000" w:themeColor="text1"/>
                <w:sz w:val="22"/>
                <w:szCs w:val="22"/>
              </w:rPr>
            </w:pPr>
            <w:r w:rsidRPr="00175BC6">
              <w:rPr>
                <w:rFonts w:ascii="Arial" w:hAnsi="Arial" w:cs="Arial"/>
                <w:b/>
                <w:color w:val="000000" w:themeColor="text1"/>
                <w:sz w:val="22"/>
                <w:szCs w:val="22"/>
              </w:rPr>
              <w:t xml:space="preserve">AC2: </w:t>
            </w:r>
            <w:proofErr w:type="spellStart"/>
            <w:r w:rsidRPr="00175BC6">
              <w:rPr>
                <w:rFonts w:ascii="Arial" w:hAnsi="Arial" w:cs="Arial"/>
                <w:b/>
                <w:color w:val="000000" w:themeColor="text1"/>
                <w:sz w:val="22"/>
                <w:szCs w:val="22"/>
              </w:rPr>
              <w:t>iModela</w:t>
            </w:r>
            <w:proofErr w:type="spellEnd"/>
            <w:r w:rsidRPr="00175BC6">
              <w:rPr>
                <w:rFonts w:ascii="Arial" w:hAnsi="Arial" w:cs="Arial"/>
                <w:b/>
                <w:color w:val="000000" w:themeColor="text1"/>
                <w:sz w:val="22"/>
                <w:szCs w:val="22"/>
              </w:rPr>
              <w:t>: CNC – Personalisation</w:t>
            </w:r>
          </w:p>
          <w:p w:rsidR="00DB116D" w:rsidRPr="005B53B0" w:rsidRDefault="00DB116D" w:rsidP="005B53B0">
            <w:pPr>
              <w:jc w:val="both"/>
              <w:rPr>
                <w:rFonts w:ascii="Arial" w:hAnsi="Arial" w:cs="Arial"/>
                <w:b/>
                <w:color w:val="000000" w:themeColor="text1"/>
                <w:sz w:val="22"/>
                <w:szCs w:val="22"/>
              </w:rPr>
            </w:pPr>
          </w:p>
        </w:tc>
        <w:tc>
          <w:tcPr>
            <w:tcW w:w="2268" w:type="dxa"/>
            <w:shd w:val="pct15" w:color="auto" w:fill="auto"/>
          </w:tcPr>
          <w:p w:rsidR="00DB116D" w:rsidRPr="005B53B0" w:rsidRDefault="004D5E9B" w:rsidP="00E51AAC">
            <w:pPr>
              <w:spacing w:before="120" w:after="120"/>
              <w:jc w:val="both"/>
              <w:rPr>
                <w:rFonts w:ascii="Arial" w:hAnsi="Arial" w:cs="Arial"/>
                <w:b/>
                <w:sz w:val="22"/>
                <w:szCs w:val="22"/>
              </w:rPr>
            </w:pPr>
            <w:r w:rsidRPr="005B53B0">
              <w:rPr>
                <w:rFonts w:ascii="Arial" w:hAnsi="Arial" w:cs="Arial"/>
                <w:b/>
                <w:sz w:val="22"/>
                <w:szCs w:val="22"/>
              </w:rPr>
              <w:t>Word count (or equivalent):</w:t>
            </w:r>
          </w:p>
        </w:tc>
        <w:tc>
          <w:tcPr>
            <w:tcW w:w="2268" w:type="dxa"/>
          </w:tcPr>
          <w:p w:rsidR="00DB116D" w:rsidRPr="005B53B0" w:rsidRDefault="00DB116D" w:rsidP="00E51AAC">
            <w:pPr>
              <w:spacing w:before="120" w:after="120"/>
              <w:jc w:val="both"/>
              <w:rPr>
                <w:rFonts w:ascii="Arial" w:hAnsi="Arial" w:cs="Arial"/>
                <w:b/>
                <w:sz w:val="22"/>
                <w:szCs w:val="22"/>
              </w:rPr>
            </w:pPr>
          </w:p>
        </w:tc>
      </w:tr>
      <w:tr w:rsidR="0059029C" w:rsidRPr="005B53B0" w:rsidTr="008F1308">
        <w:tc>
          <w:tcPr>
            <w:tcW w:w="2093" w:type="dxa"/>
            <w:shd w:val="pct15" w:color="auto" w:fill="auto"/>
          </w:tcPr>
          <w:p w:rsidR="0059029C" w:rsidRPr="005B53B0" w:rsidRDefault="0059029C" w:rsidP="0059029C">
            <w:pPr>
              <w:spacing w:before="120" w:after="120"/>
              <w:jc w:val="both"/>
              <w:rPr>
                <w:rFonts w:ascii="Arial" w:hAnsi="Arial" w:cs="Arial"/>
                <w:b/>
                <w:sz w:val="22"/>
                <w:szCs w:val="22"/>
              </w:rPr>
            </w:pPr>
            <w:r w:rsidRPr="005B53B0">
              <w:rPr>
                <w:rFonts w:ascii="Arial" w:hAnsi="Arial" w:cs="Arial"/>
                <w:b/>
                <w:sz w:val="22"/>
                <w:szCs w:val="22"/>
              </w:rPr>
              <w:t>Submission deadline:</w:t>
            </w:r>
          </w:p>
        </w:tc>
        <w:tc>
          <w:tcPr>
            <w:tcW w:w="3293" w:type="dxa"/>
            <w:shd w:val="clear" w:color="auto" w:fill="auto"/>
          </w:tcPr>
          <w:p w:rsidR="0059029C" w:rsidRPr="00175BC6" w:rsidRDefault="0059029C" w:rsidP="0059029C">
            <w:pPr>
              <w:rPr>
                <w:rFonts w:ascii="Arial" w:hAnsi="Arial" w:cs="Arial"/>
                <w:b/>
                <w:color w:val="000000" w:themeColor="text1"/>
                <w:sz w:val="22"/>
                <w:szCs w:val="22"/>
              </w:rPr>
            </w:pPr>
            <w:r w:rsidRPr="00175BC6">
              <w:rPr>
                <w:rFonts w:ascii="Arial" w:hAnsi="Arial" w:cs="Arial"/>
                <w:b/>
                <w:color w:val="000000" w:themeColor="text1"/>
                <w:sz w:val="22"/>
                <w:szCs w:val="22"/>
              </w:rPr>
              <w:t>AC1: 09/11/18</w:t>
            </w:r>
          </w:p>
          <w:p w:rsidR="0059029C" w:rsidRPr="005B53B0" w:rsidRDefault="0059029C" w:rsidP="0059029C">
            <w:pPr>
              <w:rPr>
                <w:rFonts w:ascii="Arial" w:hAnsi="Arial" w:cs="Arial"/>
                <w:b/>
                <w:sz w:val="22"/>
                <w:szCs w:val="22"/>
              </w:rPr>
            </w:pPr>
            <w:r w:rsidRPr="00175BC6">
              <w:rPr>
                <w:rFonts w:ascii="Arial" w:hAnsi="Arial" w:cs="Arial"/>
                <w:b/>
                <w:color w:val="000000" w:themeColor="text1"/>
                <w:sz w:val="22"/>
                <w:szCs w:val="22"/>
              </w:rPr>
              <w:t>AC2: 04/01/19</w:t>
            </w:r>
          </w:p>
        </w:tc>
        <w:tc>
          <w:tcPr>
            <w:tcW w:w="2268" w:type="dxa"/>
            <w:shd w:val="pct15" w:color="auto" w:fill="auto"/>
          </w:tcPr>
          <w:p w:rsidR="0059029C" w:rsidRPr="005B53B0" w:rsidRDefault="0059029C" w:rsidP="0059029C">
            <w:pPr>
              <w:spacing w:before="120" w:after="120"/>
              <w:jc w:val="both"/>
              <w:rPr>
                <w:rFonts w:ascii="Arial" w:hAnsi="Arial" w:cs="Arial"/>
                <w:b/>
                <w:sz w:val="22"/>
                <w:szCs w:val="22"/>
              </w:rPr>
            </w:pPr>
            <w:r w:rsidRPr="005B53B0">
              <w:rPr>
                <w:rFonts w:ascii="Arial" w:hAnsi="Arial" w:cs="Arial"/>
                <w:b/>
                <w:sz w:val="22"/>
                <w:szCs w:val="22"/>
              </w:rPr>
              <w:t>Return date of provisional marks &amp; written feedback:</w:t>
            </w:r>
          </w:p>
        </w:tc>
        <w:tc>
          <w:tcPr>
            <w:tcW w:w="2268" w:type="dxa"/>
          </w:tcPr>
          <w:p w:rsidR="0059029C" w:rsidRPr="00175BC6" w:rsidRDefault="0059029C" w:rsidP="0059029C">
            <w:pPr>
              <w:jc w:val="both"/>
              <w:rPr>
                <w:rFonts w:ascii="Arial" w:hAnsi="Arial" w:cs="Arial"/>
                <w:b/>
                <w:color w:val="000000" w:themeColor="text1"/>
                <w:sz w:val="22"/>
                <w:szCs w:val="22"/>
              </w:rPr>
            </w:pPr>
            <w:r w:rsidRPr="00175BC6">
              <w:rPr>
                <w:rFonts w:ascii="Arial" w:hAnsi="Arial" w:cs="Arial"/>
                <w:b/>
                <w:color w:val="000000" w:themeColor="text1"/>
                <w:sz w:val="22"/>
                <w:szCs w:val="22"/>
              </w:rPr>
              <w:t>07/12/19</w:t>
            </w:r>
          </w:p>
          <w:p w:rsidR="0059029C" w:rsidRPr="00175BC6" w:rsidRDefault="0059029C" w:rsidP="0059029C">
            <w:pPr>
              <w:jc w:val="both"/>
              <w:rPr>
                <w:rFonts w:ascii="Arial" w:hAnsi="Arial" w:cs="Arial"/>
                <w:b/>
                <w:color w:val="000000" w:themeColor="text1"/>
                <w:sz w:val="22"/>
                <w:szCs w:val="22"/>
              </w:rPr>
            </w:pPr>
            <w:r w:rsidRPr="00175BC6">
              <w:rPr>
                <w:rFonts w:ascii="Arial" w:hAnsi="Arial" w:cs="Arial"/>
                <w:b/>
                <w:color w:val="000000" w:themeColor="text1"/>
                <w:sz w:val="22"/>
                <w:szCs w:val="22"/>
              </w:rPr>
              <w:t>01/02/19</w:t>
            </w:r>
          </w:p>
        </w:tc>
      </w:tr>
      <w:tr w:rsidR="0059029C" w:rsidRPr="005B53B0" w:rsidTr="00A406E5">
        <w:tc>
          <w:tcPr>
            <w:tcW w:w="2093" w:type="dxa"/>
            <w:shd w:val="pct15" w:color="auto" w:fill="auto"/>
          </w:tcPr>
          <w:p w:rsidR="0059029C" w:rsidRPr="005B53B0" w:rsidRDefault="0059029C" w:rsidP="0059029C">
            <w:pPr>
              <w:spacing w:before="120" w:after="120"/>
              <w:jc w:val="both"/>
              <w:rPr>
                <w:rFonts w:ascii="Arial" w:hAnsi="Arial" w:cs="Arial"/>
                <w:b/>
                <w:sz w:val="22"/>
                <w:szCs w:val="22"/>
              </w:rPr>
            </w:pPr>
            <w:r w:rsidRPr="005B53B0">
              <w:rPr>
                <w:rFonts w:ascii="Arial" w:hAnsi="Arial" w:cs="Arial"/>
                <w:b/>
                <w:sz w:val="22"/>
                <w:szCs w:val="22"/>
              </w:rPr>
              <w:t>Submission method:</w:t>
            </w:r>
          </w:p>
        </w:tc>
        <w:tc>
          <w:tcPr>
            <w:tcW w:w="7829" w:type="dxa"/>
            <w:gridSpan w:val="3"/>
            <w:shd w:val="clear" w:color="auto" w:fill="auto"/>
          </w:tcPr>
          <w:p w:rsidR="0059029C" w:rsidRPr="005B53B0" w:rsidRDefault="0059029C" w:rsidP="0059029C">
            <w:pPr>
              <w:rPr>
                <w:rFonts w:ascii="Arial" w:hAnsi="Arial" w:cs="Arial"/>
                <w:sz w:val="22"/>
                <w:szCs w:val="22"/>
              </w:rPr>
            </w:pPr>
            <w:r w:rsidRPr="005B53B0">
              <w:rPr>
                <w:rFonts w:ascii="Arial" w:hAnsi="Arial" w:cs="Arial"/>
                <w:sz w:val="22"/>
                <w:szCs w:val="22"/>
              </w:rPr>
              <w:t xml:space="preserve">All written assessments, where practical and possible, must be submitted via </w:t>
            </w:r>
            <w:proofErr w:type="spellStart"/>
            <w:r w:rsidRPr="005B53B0">
              <w:rPr>
                <w:rFonts w:ascii="Arial" w:hAnsi="Arial" w:cs="Arial"/>
                <w:sz w:val="22"/>
                <w:szCs w:val="22"/>
              </w:rPr>
              <w:t>Turnitin</w:t>
            </w:r>
            <w:proofErr w:type="spellEnd"/>
            <w:r w:rsidRPr="005B53B0">
              <w:rPr>
                <w:rFonts w:ascii="Arial" w:hAnsi="Arial" w:cs="Arial"/>
                <w:sz w:val="22"/>
                <w:szCs w:val="22"/>
              </w:rPr>
              <w:t xml:space="preserve"> unless otherwise instructed by the Lecturer. (Please DO NOT put this assessment specification into </w:t>
            </w:r>
            <w:proofErr w:type="spellStart"/>
            <w:r w:rsidRPr="005B53B0">
              <w:rPr>
                <w:rFonts w:ascii="Arial" w:hAnsi="Arial" w:cs="Arial"/>
                <w:sz w:val="22"/>
                <w:szCs w:val="22"/>
              </w:rPr>
              <w:t>Turnitin</w:t>
            </w:r>
            <w:proofErr w:type="spellEnd"/>
            <w:r w:rsidRPr="005B53B0">
              <w:rPr>
                <w:rFonts w:ascii="Arial" w:hAnsi="Arial" w:cs="Arial"/>
                <w:sz w:val="22"/>
                <w:szCs w:val="22"/>
              </w:rPr>
              <w:t xml:space="preserve"> or it will match many similarities with other students’ submissions.)</w:t>
            </w:r>
          </w:p>
          <w:p w:rsidR="0059029C" w:rsidRPr="005B53B0" w:rsidRDefault="0059029C" w:rsidP="0059029C">
            <w:pPr>
              <w:spacing w:before="120" w:after="120"/>
              <w:jc w:val="both"/>
              <w:rPr>
                <w:rFonts w:ascii="Arial" w:hAnsi="Arial" w:cs="Arial"/>
                <w:b/>
                <w:sz w:val="22"/>
                <w:szCs w:val="22"/>
              </w:rPr>
            </w:pPr>
            <w:r w:rsidRPr="005B53B0">
              <w:rPr>
                <w:rFonts w:ascii="Arial" w:hAnsi="Arial" w:cs="Arial"/>
                <w:b/>
                <w:sz w:val="22"/>
                <w:szCs w:val="22"/>
              </w:rPr>
              <w:t xml:space="preserve">Alternative submission method (if applicable): </w:t>
            </w:r>
          </w:p>
          <w:p w:rsidR="0059029C" w:rsidRPr="005B53B0" w:rsidRDefault="0059029C" w:rsidP="0059029C">
            <w:pPr>
              <w:spacing w:before="120" w:after="120"/>
              <w:jc w:val="both"/>
              <w:rPr>
                <w:rFonts w:ascii="Arial" w:hAnsi="Arial" w:cs="Arial"/>
                <w:b/>
                <w:sz w:val="22"/>
                <w:szCs w:val="22"/>
              </w:rPr>
            </w:pPr>
            <w:r w:rsidRPr="005B53B0">
              <w:rPr>
                <w:rFonts w:ascii="Arial" w:hAnsi="Arial" w:cs="Arial"/>
                <w:b/>
                <w:sz w:val="22"/>
                <w:szCs w:val="22"/>
              </w:rPr>
              <w:t xml:space="preserve">Late submission of the assessment will result in a late penalty mark.  </w:t>
            </w:r>
            <w:r w:rsidRPr="005B53B0">
              <w:rPr>
                <w:rFonts w:ascii="Arial" w:hAnsi="Arial" w:cs="Arial"/>
                <w:sz w:val="22"/>
                <w:szCs w:val="22"/>
              </w:rPr>
              <w:t>Penalties for late submission: Up to one week late, maximum mark of 40%.  Over one week late, 0%.  Only the Extenuating Circumstances Panel may approve a change to submission dates.</w:t>
            </w:r>
          </w:p>
        </w:tc>
      </w:tr>
      <w:tr w:rsidR="0059029C" w:rsidRPr="005B53B0" w:rsidTr="00A406E5">
        <w:tc>
          <w:tcPr>
            <w:tcW w:w="2093" w:type="dxa"/>
            <w:shd w:val="pct15" w:color="auto" w:fill="auto"/>
          </w:tcPr>
          <w:p w:rsidR="0059029C" w:rsidRPr="005B53B0" w:rsidRDefault="0059029C" w:rsidP="0059029C">
            <w:pPr>
              <w:spacing w:before="120" w:after="120"/>
              <w:rPr>
                <w:rFonts w:ascii="Arial" w:hAnsi="Arial" w:cs="Arial"/>
                <w:b/>
                <w:sz w:val="22"/>
                <w:szCs w:val="22"/>
              </w:rPr>
            </w:pPr>
            <w:r w:rsidRPr="005B53B0">
              <w:rPr>
                <w:rFonts w:ascii="Arial" w:hAnsi="Arial" w:cs="Arial"/>
                <w:b/>
                <w:sz w:val="22"/>
                <w:szCs w:val="22"/>
              </w:rPr>
              <w:t>Academic honesty / referencing:</w:t>
            </w:r>
          </w:p>
        </w:tc>
        <w:tc>
          <w:tcPr>
            <w:tcW w:w="7829" w:type="dxa"/>
            <w:gridSpan w:val="3"/>
            <w:shd w:val="clear" w:color="auto" w:fill="auto"/>
          </w:tcPr>
          <w:p w:rsidR="0059029C" w:rsidRPr="005B53B0" w:rsidRDefault="0059029C" w:rsidP="0059029C">
            <w:pPr>
              <w:spacing w:before="120" w:after="120"/>
              <w:jc w:val="both"/>
              <w:rPr>
                <w:rFonts w:ascii="Arial" w:hAnsi="Arial" w:cs="Arial"/>
                <w:sz w:val="22"/>
                <w:szCs w:val="22"/>
              </w:rPr>
            </w:pPr>
            <w:r w:rsidRPr="005B53B0">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28204E" w:rsidRPr="005B53B0" w:rsidRDefault="0028204E" w:rsidP="00DB116D">
      <w:pPr>
        <w:rPr>
          <w:rFonts w:ascii="Arial" w:hAnsi="Arial" w:cs="Arial"/>
          <w:sz w:val="22"/>
          <w:szCs w:val="22"/>
        </w:rPr>
      </w:pPr>
    </w:p>
    <w:p w:rsidR="00152E9D" w:rsidRPr="005B53B0" w:rsidRDefault="00152E9D" w:rsidP="00DB116D">
      <w:pPr>
        <w:rPr>
          <w:rFonts w:ascii="Arial" w:hAnsi="Arial" w:cs="Arial"/>
          <w:sz w:val="22"/>
          <w:szCs w:val="22"/>
        </w:rPr>
      </w:pPr>
    </w:p>
    <w:p w:rsidR="00152E9D" w:rsidRPr="005B53B0" w:rsidRDefault="00152E9D" w:rsidP="00DB116D">
      <w:pPr>
        <w:rPr>
          <w:rFonts w:ascii="Arial" w:hAnsi="Arial" w:cs="Arial"/>
          <w:sz w:val="22"/>
          <w:szCs w:val="22"/>
        </w:rPr>
      </w:pPr>
    </w:p>
    <w:p w:rsidR="00152E9D" w:rsidRPr="005B53B0" w:rsidRDefault="00152E9D" w:rsidP="00DB116D">
      <w:pPr>
        <w:rPr>
          <w:rFonts w:ascii="Arial" w:hAnsi="Arial" w:cs="Arial"/>
          <w:sz w:val="22"/>
          <w:szCs w:val="22"/>
        </w:rPr>
      </w:pPr>
    </w:p>
    <w:p w:rsidR="00152E9D" w:rsidRPr="005B53B0" w:rsidRDefault="00152E9D" w:rsidP="00DB116D">
      <w:pPr>
        <w:rPr>
          <w:rFonts w:ascii="Arial" w:hAnsi="Arial" w:cs="Arial"/>
          <w:sz w:val="22"/>
          <w:szCs w:val="22"/>
        </w:rPr>
      </w:pPr>
    </w:p>
    <w:p w:rsidR="00152E9D" w:rsidRPr="005B53B0" w:rsidRDefault="00152E9D" w:rsidP="00DB116D">
      <w:pPr>
        <w:rPr>
          <w:rFonts w:ascii="Arial" w:hAnsi="Arial" w:cs="Arial"/>
          <w:sz w:val="22"/>
          <w:szCs w:val="22"/>
        </w:rPr>
      </w:pPr>
    </w:p>
    <w:p w:rsidR="00A406E5" w:rsidRPr="005B53B0" w:rsidRDefault="00A406E5">
      <w:pPr>
        <w:rPr>
          <w:rFonts w:ascii="Arial" w:hAnsi="Arial" w:cs="Arial"/>
          <w:sz w:val="22"/>
          <w:szCs w:val="22"/>
        </w:rPr>
      </w:pPr>
      <w:r w:rsidRPr="005B53B0">
        <w:rPr>
          <w:rFonts w:ascii="Arial" w:hAnsi="Arial" w:cs="Arial"/>
          <w:sz w:val="22"/>
          <w:szCs w:val="22"/>
        </w:rPr>
        <w:br w:type="page"/>
      </w:r>
    </w:p>
    <w:p w:rsidR="00152E9D" w:rsidRPr="005B53B0"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5B53B0" w:rsidTr="00A406E5">
        <w:tc>
          <w:tcPr>
            <w:tcW w:w="9747" w:type="dxa"/>
            <w:shd w:val="pct10" w:color="auto" w:fill="auto"/>
          </w:tcPr>
          <w:p w:rsidR="00C01A3F" w:rsidRPr="005B53B0" w:rsidRDefault="00C01A3F" w:rsidP="00273FEE">
            <w:pPr>
              <w:rPr>
                <w:rFonts w:ascii="Arial" w:hAnsi="Arial" w:cs="Arial"/>
                <w:b/>
                <w:sz w:val="22"/>
                <w:szCs w:val="22"/>
              </w:rPr>
            </w:pPr>
            <w:r w:rsidRPr="005B53B0">
              <w:rPr>
                <w:rFonts w:ascii="Arial" w:hAnsi="Arial" w:cs="Arial"/>
                <w:b/>
                <w:sz w:val="22"/>
                <w:szCs w:val="22"/>
              </w:rPr>
              <w:t xml:space="preserve">Module Learning Outcomes </w:t>
            </w:r>
          </w:p>
          <w:p w:rsidR="00C01A3F" w:rsidRPr="005B53B0" w:rsidRDefault="00C01A3F" w:rsidP="00273FEE">
            <w:pPr>
              <w:rPr>
                <w:rFonts w:ascii="Arial" w:hAnsi="Arial" w:cs="Arial"/>
                <w:sz w:val="22"/>
                <w:szCs w:val="22"/>
              </w:rPr>
            </w:pPr>
            <w:r w:rsidRPr="005B53B0">
              <w:rPr>
                <w:rFonts w:ascii="Arial" w:hAnsi="Arial" w:cs="Arial"/>
                <w:b/>
                <w:sz w:val="22"/>
                <w:szCs w:val="22"/>
              </w:rPr>
              <w:t>(from module syllabus)</w:t>
            </w:r>
          </w:p>
        </w:tc>
      </w:tr>
      <w:tr w:rsidR="002826D0" w:rsidRPr="005B53B0" w:rsidTr="002940ED">
        <w:tc>
          <w:tcPr>
            <w:tcW w:w="9747" w:type="dxa"/>
            <w:vAlign w:val="center"/>
          </w:tcPr>
          <w:p w:rsidR="002826D0" w:rsidRPr="005B53B0" w:rsidRDefault="002826D0" w:rsidP="002826D0">
            <w:pPr>
              <w:jc w:val="both"/>
              <w:rPr>
                <w:rFonts w:ascii="Arial" w:hAnsi="Arial" w:cs="Arial"/>
                <w:color w:val="000000" w:themeColor="text1"/>
                <w:sz w:val="22"/>
                <w:szCs w:val="22"/>
              </w:rPr>
            </w:pPr>
          </w:p>
        </w:tc>
      </w:tr>
      <w:tr w:rsidR="002826D0" w:rsidRPr="005B53B0" w:rsidTr="002826D0">
        <w:tc>
          <w:tcPr>
            <w:tcW w:w="9747" w:type="dxa"/>
            <w:tcBorders>
              <w:bottom w:val="nil"/>
            </w:tcBorders>
          </w:tcPr>
          <w:p w:rsidR="002826D0" w:rsidRPr="005B53B0" w:rsidRDefault="002826D0" w:rsidP="002826D0">
            <w:pPr>
              <w:pStyle w:val="ListParagraph"/>
              <w:numPr>
                <w:ilvl w:val="0"/>
                <w:numId w:val="22"/>
              </w:numPr>
              <w:jc w:val="both"/>
              <w:rPr>
                <w:rFonts w:ascii="Arial" w:hAnsi="Arial" w:cs="Arial"/>
                <w:color w:val="000000" w:themeColor="text1"/>
                <w:sz w:val="22"/>
                <w:szCs w:val="22"/>
              </w:rPr>
            </w:pPr>
            <w:r w:rsidRPr="005B53B0">
              <w:rPr>
                <w:rFonts w:ascii="Arial" w:hAnsi="Arial" w:cs="Arial"/>
                <w:color w:val="000000" w:themeColor="text1"/>
                <w:sz w:val="22"/>
                <w:szCs w:val="22"/>
              </w:rPr>
              <w:t>Demonstrate familiarity, confidence and understanding in using digital modelling and prototyping techniques to replicate and reproduce primitive 3D objects from a virtual environment</w:t>
            </w:r>
            <w:r w:rsidRPr="005B53B0">
              <w:rPr>
                <w:rFonts w:ascii="Arial" w:hAnsi="Arial" w:cs="Arial"/>
                <w:color w:val="000000" w:themeColor="text1"/>
                <w:sz w:val="22"/>
                <w:szCs w:val="22"/>
                <w:lang w:val="en-US"/>
              </w:rPr>
              <w:t>.</w:t>
            </w:r>
          </w:p>
        </w:tc>
      </w:tr>
      <w:tr w:rsidR="002826D0" w:rsidRPr="005B53B0" w:rsidTr="002826D0">
        <w:tc>
          <w:tcPr>
            <w:tcW w:w="9747" w:type="dxa"/>
            <w:tcBorders>
              <w:top w:val="nil"/>
              <w:left w:val="nil"/>
              <w:bottom w:val="nil"/>
              <w:right w:val="nil"/>
            </w:tcBorders>
            <w:vAlign w:val="center"/>
          </w:tcPr>
          <w:p w:rsidR="002826D0" w:rsidRPr="005B53B0" w:rsidRDefault="002826D0" w:rsidP="007113FD">
            <w:pPr>
              <w:rPr>
                <w:rFonts w:ascii="Arial" w:hAnsi="Arial" w:cs="Arial"/>
                <w:color w:val="000000" w:themeColor="text1"/>
                <w:sz w:val="22"/>
                <w:szCs w:val="22"/>
                <w:lang w:val="en-US"/>
              </w:rPr>
            </w:pPr>
          </w:p>
        </w:tc>
      </w:tr>
      <w:tr w:rsidR="002826D0" w:rsidRPr="005B53B0" w:rsidTr="002826D0">
        <w:tc>
          <w:tcPr>
            <w:tcW w:w="9747" w:type="dxa"/>
            <w:tcBorders>
              <w:top w:val="nil"/>
            </w:tcBorders>
          </w:tcPr>
          <w:p w:rsidR="002826D0" w:rsidRPr="005B53B0" w:rsidRDefault="002826D0" w:rsidP="002826D0">
            <w:pPr>
              <w:pStyle w:val="ListParagraph"/>
              <w:numPr>
                <w:ilvl w:val="0"/>
                <w:numId w:val="22"/>
              </w:numPr>
              <w:jc w:val="both"/>
              <w:rPr>
                <w:rFonts w:ascii="Arial" w:hAnsi="Arial" w:cs="Arial"/>
                <w:color w:val="000000" w:themeColor="text1"/>
                <w:sz w:val="22"/>
                <w:szCs w:val="22"/>
              </w:rPr>
            </w:pPr>
            <w:r w:rsidRPr="005B53B0">
              <w:rPr>
                <w:rFonts w:ascii="Arial" w:hAnsi="Arial" w:cs="Arial"/>
                <w:bCs/>
                <w:color w:val="000000" w:themeColor="text1"/>
                <w:sz w:val="22"/>
                <w:szCs w:val="22"/>
              </w:rPr>
              <w:t xml:space="preserve">The student will have presented evidence which demonstrates their basic technical ability to utilise </w:t>
            </w:r>
            <w:r w:rsidRPr="005B53B0">
              <w:rPr>
                <w:rFonts w:ascii="Arial" w:hAnsi="Arial" w:cs="Arial"/>
                <w:color w:val="000000" w:themeColor="text1"/>
                <w:sz w:val="22"/>
                <w:szCs w:val="22"/>
              </w:rPr>
              <w:t>digital modelling and prototyping techniques and protocols</w:t>
            </w:r>
            <w:r w:rsidRPr="005B53B0">
              <w:rPr>
                <w:rFonts w:ascii="Arial" w:hAnsi="Arial" w:cs="Arial"/>
                <w:bCs/>
                <w:color w:val="000000" w:themeColor="text1"/>
                <w:sz w:val="22"/>
                <w:szCs w:val="22"/>
              </w:rPr>
              <w:t>.</w:t>
            </w:r>
          </w:p>
        </w:tc>
      </w:tr>
    </w:tbl>
    <w:p w:rsidR="0028204E" w:rsidRPr="005B53B0"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5B53B0" w:rsidTr="00A406E5">
        <w:tc>
          <w:tcPr>
            <w:tcW w:w="9781" w:type="dxa"/>
            <w:shd w:val="clear" w:color="auto" w:fill="C0C0C0"/>
          </w:tcPr>
          <w:p w:rsidR="005969E2" w:rsidRPr="00E42CD3" w:rsidRDefault="00933F10" w:rsidP="00576AB4">
            <w:pPr>
              <w:jc w:val="center"/>
              <w:rPr>
                <w:rFonts w:ascii="Arial" w:hAnsi="Arial" w:cs="Arial"/>
                <w:b/>
                <w:sz w:val="40"/>
                <w:szCs w:val="40"/>
              </w:rPr>
            </w:pPr>
            <w:r w:rsidRPr="005B53B0">
              <w:rPr>
                <w:rFonts w:ascii="Arial" w:hAnsi="Arial" w:cs="Arial"/>
                <w:sz w:val="22"/>
                <w:szCs w:val="22"/>
              </w:rPr>
              <w:br w:type="page"/>
            </w:r>
            <w:r w:rsidR="005969E2" w:rsidRPr="00E42CD3">
              <w:rPr>
                <w:rFonts w:ascii="Arial" w:hAnsi="Arial" w:cs="Arial"/>
                <w:b/>
                <w:sz w:val="40"/>
                <w:szCs w:val="40"/>
              </w:rPr>
              <w:t>TASK DESCRIPTION</w:t>
            </w:r>
          </w:p>
        </w:tc>
      </w:tr>
    </w:tbl>
    <w:p w:rsidR="007113FD" w:rsidRPr="005B53B0" w:rsidRDefault="007113FD" w:rsidP="007113FD">
      <w:pPr>
        <w:jc w:val="both"/>
        <w:rPr>
          <w:rFonts w:ascii="Arial" w:eastAsiaTheme="minorHAnsi" w:hAnsi="Arial" w:cs="Arial"/>
          <w:color w:val="000000" w:themeColor="text1"/>
          <w:sz w:val="22"/>
          <w:szCs w:val="22"/>
          <w:lang w:eastAsia="en-US"/>
        </w:rPr>
      </w:pPr>
    </w:p>
    <w:p w:rsidR="007113FD" w:rsidRPr="005B53B0" w:rsidRDefault="00E42CD3" w:rsidP="007113FD">
      <w:pPr>
        <w:jc w:val="both"/>
        <w:rPr>
          <w:rFonts w:ascii="Arial" w:eastAsiaTheme="minorHAnsi" w:hAnsi="Arial" w:cs="Arial"/>
          <w:bCs/>
          <w:color w:val="000000" w:themeColor="text1"/>
          <w:sz w:val="22"/>
          <w:szCs w:val="22"/>
          <w:lang w:eastAsia="en-US"/>
        </w:rPr>
      </w:pPr>
      <w:r w:rsidRPr="00E42CD3">
        <w:rPr>
          <w:rFonts w:ascii="Arial" w:eastAsiaTheme="minorHAnsi" w:hAnsi="Arial" w:cs="Arial"/>
          <w:b/>
          <w:color w:val="000000" w:themeColor="text1"/>
          <w:sz w:val="22"/>
          <w:szCs w:val="22"/>
          <w:lang w:eastAsia="en-US"/>
        </w:rPr>
        <w:t>CW2:</w:t>
      </w:r>
      <w:r>
        <w:rPr>
          <w:rFonts w:ascii="Arial" w:eastAsiaTheme="minorHAnsi" w:hAnsi="Arial" w:cs="Arial"/>
          <w:color w:val="000000" w:themeColor="text1"/>
          <w:sz w:val="22"/>
          <w:szCs w:val="22"/>
          <w:lang w:eastAsia="en-US"/>
        </w:rPr>
        <w:t xml:space="preserve"> </w:t>
      </w:r>
      <w:r w:rsidR="007113FD" w:rsidRPr="005B53B0">
        <w:rPr>
          <w:rFonts w:ascii="Arial" w:eastAsiaTheme="minorHAnsi" w:hAnsi="Arial" w:cs="Arial"/>
          <w:color w:val="000000" w:themeColor="text1"/>
          <w:sz w:val="22"/>
          <w:szCs w:val="22"/>
          <w:lang w:eastAsia="en-US"/>
        </w:rPr>
        <w:t xml:space="preserve">These assignment components are introducing you to the basic functionality and operation of digital prototyping technologies. In delivering the outcomes you should be able to demonstrate your ability to interact and outcome from a digital 2D/3D environment to a physical output. </w:t>
      </w:r>
      <w:r w:rsidR="007113FD" w:rsidRPr="005B53B0">
        <w:rPr>
          <w:rFonts w:ascii="Arial" w:eastAsiaTheme="minorHAnsi" w:hAnsi="Arial" w:cs="Arial"/>
          <w:bCs/>
          <w:color w:val="000000" w:themeColor="text1"/>
          <w:sz w:val="22"/>
          <w:szCs w:val="22"/>
          <w:lang w:eastAsia="en-US"/>
        </w:rPr>
        <w:t>It is also important to realise that working with these technologies, you need to understand the procedure the time constraints in performing these activities.</w:t>
      </w:r>
    </w:p>
    <w:p w:rsidR="00EE6F25" w:rsidRPr="005B53B0" w:rsidRDefault="00EE6F25" w:rsidP="005969E2">
      <w:pPr>
        <w:jc w:val="both"/>
        <w:rPr>
          <w:rFonts w:ascii="Arial" w:hAnsi="Arial" w:cs="Arial"/>
          <w:sz w:val="22"/>
          <w:szCs w:val="22"/>
        </w:rPr>
      </w:pPr>
    </w:p>
    <w:p w:rsidR="00EA507A" w:rsidRPr="0091455B" w:rsidRDefault="00AA2629" w:rsidP="00EA507A">
      <w:pPr>
        <w:rPr>
          <w:rFonts w:ascii="Arial" w:eastAsiaTheme="minorHAnsi" w:hAnsi="Arial" w:cs="Arial"/>
          <w:b/>
          <w:bCs/>
          <w:color w:val="000000" w:themeColor="text1"/>
          <w:sz w:val="22"/>
          <w:szCs w:val="22"/>
          <w:lang w:eastAsia="en-US"/>
        </w:rPr>
      </w:pPr>
      <w:r w:rsidRPr="00AA2629">
        <w:rPr>
          <w:rFonts w:ascii="Arial" w:eastAsiaTheme="minorHAnsi" w:hAnsi="Arial" w:cs="Arial"/>
          <w:b/>
          <w:bCs/>
          <w:color w:val="000000" w:themeColor="text1"/>
          <w:sz w:val="22"/>
          <w:szCs w:val="22"/>
          <w:lang w:eastAsia="en-US"/>
        </w:rPr>
        <w:t>Overview:</w:t>
      </w:r>
      <w:r>
        <w:rPr>
          <w:rFonts w:ascii="Arial" w:eastAsiaTheme="minorHAnsi" w:hAnsi="Arial" w:cs="Arial"/>
          <w:bCs/>
          <w:color w:val="000000" w:themeColor="text1"/>
          <w:sz w:val="22"/>
          <w:szCs w:val="22"/>
          <w:lang w:eastAsia="en-US"/>
        </w:rPr>
        <w:t xml:space="preserve"> </w:t>
      </w:r>
      <w:r w:rsidR="0091455B">
        <w:rPr>
          <w:rFonts w:ascii="Arial" w:eastAsiaTheme="minorHAnsi" w:hAnsi="Arial" w:cs="Arial"/>
          <w:bCs/>
          <w:color w:val="000000" w:themeColor="text1"/>
          <w:sz w:val="22"/>
          <w:szCs w:val="22"/>
          <w:lang w:eastAsia="en-US"/>
        </w:rPr>
        <w:t xml:space="preserve">In </w:t>
      </w:r>
      <w:r w:rsidR="0091455B" w:rsidRPr="0091455B">
        <w:rPr>
          <w:rFonts w:ascii="Arial" w:eastAsiaTheme="minorHAnsi" w:hAnsi="Arial" w:cs="Arial"/>
          <w:b/>
          <w:bCs/>
          <w:color w:val="000000" w:themeColor="text1"/>
          <w:sz w:val="22"/>
          <w:szCs w:val="22"/>
          <w:lang w:eastAsia="en-US"/>
        </w:rPr>
        <w:t>AC1</w:t>
      </w:r>
      <w:r w:rsidR="0091455B">
        <w:rPr>
          <w:rFonts w:ascii="Arial" w:eastAsiaTheme="minorHAnsi" w:hAnsi="Arial" w:cs="Arial"/>
          <w:bCs/>
          <w:color w:val="000000" w:themeColor="text1"/>
          <w:sz w:val="22"/>
          <w:szCs w:val="22"/>
          <w:lang w:eastAsia="en-US"/>
        </w:rPr>
        <w:t>, y</w:t>
      </w:r>
      <w:r w:rsidR="00EA507A" w:rsidRPr="005B53B0">
        <w:rPr>
          <w:rFonts w:ascii="Arial" w:eastAsiaTheme="minorHAnsi" w:hAnsi="Arial" w:cs="Arial"/>
          <w:bCs/>
          <w:color w:val="000000" w:themeColor="text1"/>
          <w:sz w:val="22"/>
          <w:szCs w:val="22"/>
          <w:lang w:eastAsia="en-US"/>
        </w:rPr>
        <w:t xml:space="preserve">ou are to machine your Personal Initials (max. 3 letters) using the </w:t>
      </w:r>
      <w:proofErr w:type="spellStart"/>
      <w:r w:rsidR="00EA507A" w:rsidRPr="005B53B0">
        <w:rPr>
          <w:rFonts w:ascii="Arial" w:eastAsiaTheme="minorHAnsi" w:hAnsi="Arial" w:cs="Arial"/>
          <w:bCs/>
          <w:color w:val="000000" w:themeColor="text1"/>
          <w:sz w:val="22"/>
          <w:szCs w:val="22"/>
          <w:lang w:eastAsia="en-US"/>
        </w:rPr>
        <w:t>iModela</w:t>
      </w:r>
      <w:proofErr w:type="spellEnd"/>
      <w:r w:rsidR="00EA507A" w:rsidRPr="005B53B0">
        <w:rPr>
          <w:rFonts w:ascii="Arial" w:eastAsiaTheme="minorHAnsi" w:hAnsi="Arial" w:cs="Arial"/>
          <w:bCs/>
          <w:color w:val="000000" w:themeColor="text1"/>
          <w:sz w:val="22"/>
          <w:szCs w:val="22"/>
          <w:lang w:eastAsia="en-US"/>
        </w:rPr>
        <w:t xml:space="preserve"> from the material supplied. This assignment is challenging you to understanding the CNC processes of setting up a </w:t>
      </w:r>
      <w:r w:rsidR="00EA507A" w:rsidRPr="0091455B">
        <w:rPr>
          <w:rFonts w:ascii="Arial" w:eastAsiaTheme="minorHAnsi" w:hAnsi="Arial" w:cs="Arial"/>
          <w:b/>
          <w:bCs/>
          <w:color w:val="000000" w:themeColor="text1"/>
          <w:sz w:val="22"/>
          <w:szCs w:val="22"/>
          <w:lang w:eastAsia="en-US"/>
        </w:rPr>
        <w:t>machining operation from both a software and hardware perspective.</w:t>
      </w:r>
    </w:p>
    <w:p w:rsidR="00EA507A" w:rsidRPr="0091455B" w:rsidRDefault="00EA507A" w:rsidP="00EA507A">
      <w:pPr>
        <w:autoSpaceDE w:val="0"/>
        <w:autoSpaceDN w:val="0"/>
        <w:adjustRightInd w:val="0"/>
        <w:spacing w:line="20" w:lineRule="atLeast"/>
        <w:jc w:val="both"/>
        <w:rPr>
          <w:rFonts w:ascii="Arial" w:eastAsiaTheme="minorHAnsi" w:hAnsi="Arial" w:cs="Arial"/>
          <w:b/>
          <w:color w:val="000000" w:themeColor="text1"/>
          <w:sz w:val="22"/>
          <w:szCs w:val="22"/>
          <w:lang w:eastAsia="en-US"/>
        </w:rPr>
      </w:pPr>
    </w:p>
    <w:p w:rsidR="00EA507A" w:rsidRPr="005B53B0" w:rsidRDefault="0091455B" w:rsidP="00EA507A">
      <w:pPr>
        <w:autoSpaceDE w:val="0"/>
        <w:autoSpaceDN w:val="0"/>
        <w:adjustRightInd w:val="0"/>
        <w:spacing w:line="20" w:lineRule="atLeast"/>
        <w:jc w:val="both"/>
        <w:rPr>
          <w:rFonts w:ascii="Arial" w:eastAsiaTheme="minorHAnsi" w:hAnsi="Arial" w:cs="Arial"/>
          <w:color w:val="000000" w:themeColor="text1"/>
          <w:sz w:val="22"/>
          <w:szCs w:val="22"/>
          <w:lang w:eastAsia="en-US"/>
        </w:rPr>
      </w:pPr>
      <w:r w:rsidRPr="0091455B">
        <w:rPr>
          <w:rFonts w:ascii="Arial" w:eastAsiaTheme="minorHAnsi" w:hAnsi="Arial" w:cs="Arial"/>
          <w:b/>
          <w:color w:val="000000" w:themeColor="text1"/>
          <w:sz w:val="22"/>
          <w:szCs w:val="22"/>
          <w:lang w:eastAsia="en-US"/>
        </w:rPr>
        <w:t>In AC2</w:t>
      </w:r>
      <w:r>
        <w:rPr>
          <w:rFonts w:ascii="Arial" w:eastAsiaTheme="minorHAnsi" w:hAnsi="Arial" w:cs="Arial"/>
          <w:color w:val="000000" w:themeColor="text1"/>
          <w:sz w:val="22"/>
          <w:szCs w:val="22"/>
          <w:lang w:eastAsia="en-US"/>
        </w:rPr>
        <w:t xml:space="preserve">, you are to 3D print a robot from a pre-defined source i.e., internet using the machines available to you in the studio. </w:t>
      </w:r>
    </w:p>
    <w:p w:rsidR="00EA507A" w:rsidRPr="005B53B0" w:rsidRDefault="00EA507A" w:rsidP="00EA507A">
      <w:pPr>
        <w:rPr>
          <w:rFonts w:ascii="Arial" w:eastAsiaTheme="minorHAnsi" w:hAnsi="Arial" w:cs="Arial"/>
          <w:bCs/>
          <w:color w:val="000000" w:themeColor="text1"/>
          <w:sz w:val="22"/>
          <w:szCs w:val="22"/>
          <w:lang w:eastAsia="en-US"/>
        </w:rPr>
      </w:pPr>
    </w:p>
    <w:p w:rsidR="00152E9D" w:rsidRPr="005B53B0" w:rsidRDefault="00152E9D" w:rsidP="00C944E7">
      <w:pPr>
        <w:pBdr>
          <w:bottom w:val="single" w:sz="4" w:space="1" w:color="auto"/>
        </w:pBdr>
        <w:rPr>
          <w:rFonts w:ascii="Arial" w:hAnsi="Arial" w:cs="Arial"/>
          <w:sz w:val="22"/>
          <w:szCs w:val="22"/>
        </w:rPr>
      </w:pPr>
    </w:p>
    <w:p w:rsidR="0083240A" w:rsidRDefault="0083240A" w:rsidP="0091455B">
      <w:pPr>
        <w:ind w:left="720"/>
        <w:rPr>
          <w:rFonts w:ascii="Arial" w:hAnsi="Arial" w:cs="Arial"/>
          <w:b/>
          <w:sz w:val="22"/>
          <w:szCs w:val="22"/>
        </w:rPr>
      </w:pPr>
    </w:p>
    <w:p w:rsidR="005B1136" w:rsidRPr="0091455B" w:rsidRDefault="0091455B" w:rsidP="0091455B">
      <w:pPr>
        <w:ind w:left="720"/>
        <w:rPr>
          <w:rFonts w:ascii="Arial" w:hAnsi="Arial" w:cs="Arial"/>
          <w:b/>
          <w:sz w:val="22"/>
          <w:szCs w:val="22"/>
        </w:rPr>
      </w:pPr>
      <w:r w:rsidRPr="005B1136">
        <w:rPr>
          <w:rFonts w:ascii="Arial" w:hAnsi="Arial" w:cs="Arial"/>
          <w:b/>
          <w:sz w:val="22"/>
          <w:szCs w:val="22"/>
        </w:rPr>
        <w:t>CW2:</w:t>
      </w:r>
      <w:r>
        <w:rPr>
          <w:rFonts w:ascii="Arial" w:hAnsi="Arial" w:cs="Arial"/>
          <w:b/>
          <w:sz w:val="22"/>
          <w:szCs w:val="22"/>
        </w:rPr>
        <w:t xml:space="preserve"> </w:t>
      </w:r>
      <w:r w:rsidR="005B1136" w:rsidRPr="005B53B0">
        <w:rPr>
          <w:rFonts w:ascii="Arial" w:eastAsiaTheme="minorHAnsi" w:hAnsi="Arial" w:cs="Arial"/>
          <w:b/>
          <w:color w:val="000000" w:themeColor="text1"/>
          <w:sz w:val="22"/>
          <w:szCs w:val="22"/>
          <w:lang w:eastAsia="en-US"/>
        </w:rPr>
        <w:t xml:space="preserve">Academic Submission Deliverables: </w:t>
      </w:r>
    </w:p>
    <w:p w:rsidR="00152E9D" w:rsidRDefault="00152E9D" w:rsidP="00A67FB1">
      <w:pPr>
        <w:ind w:left="720"/>
        <w:rPr>
          <w:rFonts w:ascii="Arial" w:hAnsi="Arial" w:cs="Arial"/>
          <w:sz w:val="22"/>
          <w:szCs w:val="22"/>
        </w:rPr>
      </w:pPr>
    </w:p>
    <w:p w:rsidR="005B1136" w:rsidRDefault="008915B1" w:rsidP="0091455B">
      <w:pPr>
        <w:autoSpaceDE w:val="0"/>
        <w:autoSpaceDN w:val="0"/>
        <w:adjustRightInd w:val="0"/>
        <w:spacing w:line="20" w:lineRule="atLeast"/>
        <w:jc w:val="both"/>
        <w:rPr>
          <w:rFonts w:ascii="Arial" w:hAnsi="Arial" w:cs="Arial"/>
          <w:color w:val="000000" w:themeColor="text1"/>
          <w:sz w:val="22"/>
          <w:szCs w:val="22"/>
        </w:rPr>
      </w:pPr>
      <w:proofErr w:type="spellStart"/>
      <w:r w:rsidRPr="008915B1">
        <w:rPr>
          <w:rFonts w:ascii="Arial" w:eastAsiaTheme="minorHAnsi" w:hAnsi="Arial" w:cs="Arial"/>
          <w:b/>
          <w:color w:val="000000" w:themeColor="text1"/>
          <w:sz w:val="22"/>
          <w:szCs w:val="22"/>
          <w:lang w:eastAsia="en-US"/>
        </w:rPr>
        <w:t>iModela</w:t>
      </w:r>
      <w:proofErr w:type="spellEnd"/>
      <w:r w:rsidRPr="008915B1">
        <w:rPr>
          <w:rFonts w:ascii="Arial" w:hAnsi="Arial" w:cs="Arial"/>
          <w:b/>
          <w:color w:val="000000" w:themeColor="text1"/>
          <w:sz w:val="22"/>
          <w:szCs w:val="22"/>
        </w:rPr>
        <w:t xml:space="preserve"> </w:t>
      </w:r>
      <w:r w:rsidR="0091455B">
        <w:rPr>
          <w:rFonts w:ascii="Arial" w:eastAsiaTheme="minorHAnsi" w:hAnsi="Arial" w:cs="Arial"/>
          <w:b/>
          <w:bCs/>
          <w:color w:val="000000" w:themeColor="text1"/>
          <w:sz w:val="22"/>
          <w:szCs w:val="22"/>
          <w:lang w:eastAsia="en-US"/>
        </w:rPr>
        <w:t xml:space="preserve">CNC </w:t>
      </w:r>
      <w:r w:rsidR="0091455B" w:rsidRPr="0091455B">
        <w:rPr>
          <w:rFonts w:ascii="Arial" w:eastAsiaTheme="minorHAnsi" w:hAnsi="Arial" w:cs="Arial"/>
          <w:b/>
          <w:bCs/>
          <w:color w:val="000000" w:themeColor="text1"/>
          <w:sz w:val="22"/>
          <w:szCs w:val="22"/>
          <w:lang w:eastAsia="en-US"/>
        </w:rPr>
        <w:t>of Initials</w:t>
      </w:r>
      <w:r>
        <w:rPr>
          <w:rFonts w:ascii="Arial" w:eastAsiaTheme="minorHAnsi" w:hAnsi="Arial" w:cs="Arial"/>
          <w:color w:val="000000" w:themeColor="text1"/>
          <w:sz w:val="22"/>
          <w:szCs w:val="22"/>
          <w:lang w:eastAsia="en-US"/>
        </w:rPr>
        <w:t xml:space="preserve"> </w:t>
      </w:r>
    </w:p>
    <w:p w:rsidR="0091455B" w:rsidRPr="0091455B" w:rsidRDefault="0091455B" w:rsidP="0091455B">
      <w:pPr>
        <w:autoSpaceDE w:val="0"/>
        <w:autoSpaceDN w:val="0"/>
        <w:adjustRightInd w:val="0"/>
        <w:spacing w:line="20" w:lineRule="atLeast"/>
        <w:jc w:val="both"/>
        <w:rPr>
          <w:rFonts w:ascii="Arial" w:eastAsiaTheme="minorHAnsi" w:hAnsi="Arial" w:cs="Arial"/>
          <w:color w:val="000000" w:themeColor="text1"/>
          <w:sz w:val="22"/>
          <w:szCs w:val="22"/>
          <w:u w:val="single"/>
          <w:lang w:eastAsia="en-US"/>
        </w:rPr>
      </w:pPr>
    </w:p>
    <w:p w:rsidR="005B1136" w:rsidRPr="005B1136" w:rsidRDefault="005B1136" w:rsidP="005B1136">
      <w:pPr>
        <w:rPr>
          <w:rFonts w:ascii="Arial" w:eastAsiaTheme="minorHAnsi" w:hAnsi="Arial" w:cs="Arial"/>
          <w:bCs/>
          <w:color w:val="000000" w:themeColor="text1"/>
          <w:sz w:val="22"/>
          <w:szCs w:val="22"/>
          <w:lang w:eastAsia="en-US"/>
        </w:rPr>
      </w:pPr>
      <w:r w:rsidRPr="005B1136">
        <w:rPr>
          <w:rFonts w:ascii="Arial" w:eastAsiaTheme="minorHAnsi" w:hAnsi="Arial" w:cs="Arial"/>
          <w:bCs/>
          <w:color w:val="000000" w:themeColor="text1"/>
          <w:sz w:val="22"/>
          <w:szCs w:val="22"/>
          <w:lang w:eastAsia="en-US"/>
        </w:rPr>
        <w:t xml:space="preserve">You are to machine your Personal Initials (max. 3 letters) using the </w:t>
      </w:r>
      <w:proofErr w:type="spellStart"/>
      <w:r w:rsidRPr="005B1136">
        <w:rPr>
          <w:rFonts w:ascii="Arial" w:eastAsiaTheme="minorHAnsi" w:hAnsi="Arial" w:cs="Arial"/>
          <w:bCs/>
          <w:color w:val="000000" w:themeColor="text1"/>
          <w:sz w:val="22"/>
          <w:szCs w:val="22"/>
          <w:lang w:eastAsia="en-US"/>
        </w:rPr>
        <w:t>iModela</w:t>
      </w:r>
      <w:proofErr w:type="spellEnd"/>
      <w:r w:rsidRPr="005B1136">
        <w:rPr>
          <w:rFonts w:ascii="Arial" w:eastAsiaTheme="minorHAnsi" w:hAnsi="Arial" w:cs="Arial"/>
          <w:bCs/>
          <w:color w:val="000000" w:themeColor="text1"/>
          <w:sz w:val="22"/>
          <w:szCs w:val="22"/>
          <w:lang w:eastAsia="en-US"/>
        </w:rPr>
        <w:t xml:space="preserve"> from the material supplied. This assignment is challenging you to understanding the CNC processes of setting up a machining operation from both a software and hardware perspective.</w:t>
      </w:r>
    </w:p>
    <w:p w:rsidR="005B1136" w:rsidRDefault="005B1136" w:rsidP="00A67FB1">
      <w:pPr>
        <w:ind w:left="720"/>
        <w:rPr>
          <w:rFonts w:ascii="Arial" w:hAnsi="Arial" w:cs="Arial"/>
          <w:b/>
          <w:sz w:val="22"/>
          <w:szCs w:val="22"/>
        </w:rPr>
      </w:pPr>
    </w:p>
    <w:p w:rsidR="005B1136" w:rsidRDefault="00431822" w:rsidP="005B1136">
      <w:pPr>
        <w:ind w:left="720"/>
        <w:rPr>
          <w:rFonts w:ascii="Arial" w:eastAsiaTheme="minorHAnsi" w:hAnsi="Arial" w:cs="Arial"/>
          <w:color w:val="000000" w:themeColor="text1"/>
          <w:sz w:val="22"/>
          <w:szCs w:val="22"/>
          <w:lang w:eastAsia="en-US"/>
        </w:rPr>
      </w:pPr>
      <w:r>
        <w:rPr>
          <w:rFonts w:ascii="Arial" w:eastAsiaTheme="minorHAnsi" w:hAnsi="Arial" w:cs="Arial"/>
          <w:color w:val="000000" w:themeColor="text1"/>
          <w:sz w:val="22"/>
          <w:szCs w:val="22"/>
          <w:lang w:eastAsia="en-US"/>
        </w:rPr>
        <w:t>Follow the</w:t>
      </w:r>
      <w:r w:rsidR="005B1136" w:rsidRPr="005B1136">
        <w:rPr>
          <w:rFonts w:ascii="Arial" w:eastAsiaTheme="minorHAnsi" w:hAnsi="Arial" w:cs="Arial"/>
          <w:color w:val="000000" w:themeColor="text1"/>
          <w:sz w:val="22"/>
          <w:szCs w:val="22"/>
          <w:lang w:eastAsia="en-US"/>
        </w:rPr>
        <w:t xml:space="preserve"> </w:t>
      </w:r>
      <w:proofErr w:type="spellStart"/>
      <w:r w:rsidR="005B1136" w:rsidRPr="005B1136">
        <w:rPr>
          <w:rFonts w:ascii="Arial" w:eastAsiaTheme="minorHAnsi" w:hAnsi="Arial" w:cs="Arial"/>
          <w:color w:val="000000" w:themeColor="text1"/>
          <w:sz w:val="22"/>
          <w:szCs w:val="22"/>
          <w:lang w:eastAsia="en-US"/>
        </w:rPr>
        <w:t>iModela</w:t>
      </w:r>
      <w:proofErr w:type="spellEnd"/>
      <w:r w:rsidR="005B1136" w:rsidRPr="005B1136">
        <w:rPr>
          <w:rFonts w:ascii="Arial" w:eastAsiaTheme="minorHAnsi" w:hAnsi="Arial" w:cs="Arial"/>
          <w:color w:val="000000" w:themeColor="text1"/>
          <w:sz w:val="22"/>
          <w:szCs w:val="22"/>
          <w:lang w:eastAsia="en-US"/>
        </w:rPr>
        <w:t xml:space="preserve"> </w:t>
      </w:r>
      <w:r>
        <w:rPr>
          <w:rFonts w:ascii="Arial" w:eastAsiaTheme="minorHAnsi" w:hAnsi="Arial" w:cs="Arial"/>
          <w:color w:val="000000" w:themeColor="text1"/>
          <w:sz w:val="22"/>
          <w:szCs w:val="22"/>
          <w:lang w:eastAsia="en-US"/>
        </w:rPr>
        <w:t>‘</w:t>
      </w:r>
      <w:r w:rsidR="005B1136" w:rsidRPr="005B1136">
        <w:rPr>
          <w:rFonts w:ascii="Arial" w:eastAsiaTheme="minorHAnsi" w:hAnsi="Arial" w:cs="Arial"/>
          <w:color w:val="000000" w:themeColor="text1"/>
          <w:sz w:val="22"/>
          <w:szCs w:val="22"/>
          <w:lang w:eastAsia="en-US"/>
        </w:rPr>
        <w:t>First Step Guide</w:t>
      </w:r>
      <w:r>
        <w:rPr>
          <w:rFonts w:ascii="Arial" w:eastAsiaTheme="minorHAnsi" w:hAnsi="Arial" w:cs="Arial"/>
          <w:color w:val="000000" w:themeColor="text1"/>
          <w:sz w:val="22"/>
          <w:szCs w:val="22"/>
          <w:lang w:eastAsia="en-US"/>
        </w:rPr>
        <w:t>’</w:t>
      </w:r>
      <w:r w:rsidR="005B1136" w:rsidRPr="005B1136">
        <w:rPr>
          <w:rFonts w:ascii="Arial" w:eastAsiaTheme="minorHAnsi" w:hAnsi="Arial" w:cs="Arial"/>
          <w:color w:val="000000" w:themeColor="text1"/>
          <w:sz w:val="22"/>
          <w:szCs w:val="22"/>
          <w:lang w:eastAsia="en-US"/>
        </w:rPr>
        <w:t xml:space="preserve"> for setting up the machine and completing the tutorials before attempting the assignment. Please note that the software has been installed on the computers in AA203</w:t>
      </w:r>
      <w:r>
        <w:rPr>
          <w:rFonts w:ascii="Arial" w:eastAsiaTheme="minorHAnsi" w:hAnsi="Arial" w:cs="Arial"/>
          <w:color w:val="000000" w:themeColor="text1"/>
          <w:sz w:val="22"/>
          <w:szCs w:val="22"/>
          <w:lang w:eastAsia="en-US"/>
        </w:rPr>
        <w:t>.</w:t>
      </w:r>
    </w:p>
    <w:p w:rsidR="00431822" w:rsidRDefault="00431822" w:rsidP="005B1136">
      <w:pPr>
        <w:ind w:left="720"/>
        <w:rPr>
          <w:rFonts w:ascii="Arial" w:hAnsi="Arial" w:cs="Arial"/>
          <w:b/>
          <w:sz w:val="22"/>
          <w:szCs w:val="22"/>
        </w:rPr>
      </w:pPr>
    </w:p>
    <w:p w:rsidR="0091455B" w:rsidRPr="005B1136" w:rsidRDefault="0091455B" w:rsidP="005B1136">
      <w:pPr>
        <w:ind w:left="720"/>
        <w:rPr>
          <w:rFonts w:ascii="Arial" w:hAnsi="Arial" w:cs="Arial"/>
          <w:b/>
          <w:sz w:val="22"/>
          <w:szCs w:val="22"/>
        </w:rPr>
      </w:pPr>
    </w:p>
    <w:p w:rsidR="00431822" w:rsidRPr="00D20CDD" w:rsidRDefault="00431822" w:rsidP="00431822">
      <w:pPr>
        <w:autoSpaceDE w:val="0"/>
        <w:autoSpaceDN w:val="0"/>
        <w:adjustRightInd w:val="0"/>
        <w:spacing w:line="20" w:lineRule="atLeast"/>
        <w:jc w:val="both"/>
        <w:rPr>
          <w:rFonts w:ascii="Arial" w:eastAsiaTheme="minorHAnsi" w:hAnsi="Arial" w:cs="Arial"/>
          <w:b/>
          <w:color w:val="000000" w:themeColor="text1"/>
          <w:sz w:val="22"/>
          <w:szCs w:val="22"/>
          <w:lang w:eastAsia="en-US"/>
        </w:rPr>
      </w:pPr>
      <w:r w:rsidRPr="00D20CDD">
        <w:rPr>
          <w:rFonts w:ascii="Arial" w:eastAsiaTheme="minorHAnsi" w:hAnsi="Arial" w:cs="Arial"/>
          <w:b/>
          <w:color w:val="000000" w:themeColor="text1"/>
          <w:sz w:val="22"/>
          <w:szCs w:val="22"/>
          <w:lang w:eastAsia="en-US"/>
        </w:rPr>
        <w:t>Assessment Criteria:</w:t>
      </w:r>
    </w:p>
    <w:p w:rsidR="00431822" w:rsidRPr="00D20CDD" w:rsidRDefault="00431822" w:rsidP="00431822">
      <w:pPr>
        <w:autoSpaceDE w:val="0"/>
        <w:autoSpaceDN w:val="0"/>
        <w:adjustRightInd w:val="0"/>
        <w:spacing w:line="20" w:lineRule="atLeast"/>
        <w:jc w:val="both"/>
        <w:rPr>
          <w:rFonts w:ascii="Arial" w:eastAsiaTheme="minorHAnsi" w:hAnsi="Arial" w:cs="Arial"/>
          <w:color w:val="000000" w:themeColor="text1"/>
          <w:sz w:val="22"/>
          <w:szCs w:val="22"/>
          <w:lang w:eastAsia="en-US"/>
        </w:rPr>
      </w:pPr>
      <w:r w:rsidRPr="00D20CDD">
        <w:rPr>
          <w:rFonts w:ascii="Arial" w:eastAsiaTheme="minorHAnsi" w:hAnsi="Arial" w:cs="Arial"/>
          <w:color w:val="000000" w:themeColor="text1"/>
          <w:sz w:val="22"/>
          <w:szCs w:val="22"/>
          <w:lang w:eastAsia="en-US"/>
        </w:rPr>
        <w:t>The model of your Initials will be assessed in relation to the specified learning outcome using the common assessment criteria specified below.</w:t>
      </w:r>
    </w:p>
    <w:p w:rsidR="00431822" w:rsidRDefault="00431822" w:rsidP="00431822">
      <w:pPr>
        <w:autoSpaceDE w:val="0"/>
        <w:autoSpaceDN w:val="0"/>
        <w:adjustRightInd w:val="0"/>
        <w:spacing w:line="20" w:lineRule="atLeast"/>
        <w:jc w:val="both"/>
        <w:rPr>
          <w:rFonts w:ascii="Arial" w:eastAsiaTheme="minorHAnsi" w:hAnsi="Arial" w:cs="Arial"/>
          <w:color w:val="000000" w:themeColor="text1"/>
          <w:sz w:val="22"/>
          <w:szCs w:val="22"/>
          <w:lang w:eastAsia="en-US"/>
        </w:rPr>
      </w:pPr>
    </w:p>
    <w:p w:rsidR="00A970BD" w:rsidRDefault="00A970BD" w:rsidP="00A970BD">
      <w:pPr>
        <w:autoSpaceDE w:val="0"/>
        <w:autoSpaceDN w:val="0"/>
        <w:adjustRightInd w:val="0"/>
        <w:spacing w:line="20" w:lineRule="atLeast"/>
        <w:jc w:val="both"/>
        <w:rPr>
          <w:rFonts w:ascii="Arial" w:eastAsiaTheme="minorHAnsi" w:hAnsi="Arial" w:cs="Arial"/>
          <w:b/>
          <w:color w:val="000000" w:themeColor="text1"/>
          <w:sz w:val="22"/>
          <w:szCs w:val="22"/>
          <w:u w:val="single"/>
          <w:lang w:eastAsia="en-US"/>
        </w:rPr>
      </w:pPr>
      <w:r w:rsidRPr="0091455B">
        <w:rPr>
          <w:rFonts w:ascii="Arial" w:eastAsiaTheme="minorHAnsi" w:hAnsi="Arial" w:cs="Arial"/>
          <w:color w:val="000000" w:themeColor="text1"/>
          <w:sz w:val="22"/>
          <w:szCs w:val="22"/>
          <w:u w:val="single"/>
          <w:lang w:eastAsia="en-US"/>
        </w:rPr>
        <w:t>Common Assessment and Marking Criteria</w:t>
      </w:r>
      <w:r w:rsidRPr="0091455B">
        <w:rPr>
          <w:rFonts w:ascii="Arial" w:eastAsiaTheme="minorHAnsi" w:hAnsi="Arial" w:cs="Arial"/>
          <w:b/>
          <w:color w:val="000000" w:themeColor="text1"/>
          <w:sz w:val="22"/>
          <w:szCs w:val="22"/>
          <w:u w:val="single"/>
          <w:lang w:eastAsia="en-US"/>
        </w:rPr>
        <w:t xml:space="preserve"> </w:t>
      </w:r>
      <w:r>
        <w:rPr>
          <w:rFonts w:ascii="Arial" w:eastAsiaTheme="minorHAnsi" w:hAnsi="Arial" w:cs="Arial"/>
          <w:b/>
          <w:color w:val="000000" w:themeColor="text1"/>
          <w:sz w:val="22"/>
          <w:szCs w:val="22"/>
          <w:u w:val="single"/>
          <w:lang w:eastAsia="en-US"/>
        </w:rPr>
        <w:t>4</w:t>
      </w:r>
    </w:p>
    <w:p w:rsidR="00A970BD" w:rsidRPr="00D20CDD" w:rsidRDefault="00A970BD" w:rsidP="00431822">
      <w:pPr>
        <w:autoSpaceDE w:val="0"/>
        <w:autoSpaceDN w:val="0"/>
        <w:adjustRightInd w:val="0"/>
        <w:spacing w:line="20" w:lineRule="atLeast"/>
        <w:jc w:val="both"/>
        <w:rPr>
          <w:rFonts w:ascii="Arial" w:eastAsiaTheme="minorHAnsi" w:hAnsi="Arial" w:cs="Arial"/>
          <w:color w:val="000000" w:themeColor="text1"/>
          <w:sz w:val="22"/>
          <w:szCs w:val="22"/>
          <w:lang w:eastAsia="en-US"/>
        </w:rPr>
      </w:pPr>
    </w:p>
    <w:p w:rsidR="00431822" w:rsidRPr="00D20CDD" w:rsidRDefault="00431822" w:rsidP="00431822">
      <w:pPr>
        <w:autoSpaceDE w:val="0"/>
        <w:autoSpaceDN w:val="0"/>
        <w:adjustRightInd w:val="0"/>
        <w:spacing w:line="20" w:lineRule="atLeast"/>
        <w:ind w:left="720"/>
        <w:jc w:val="both"/>
        <w:rPr>
          <w:rFonts w:ascii="Arial" w:eastAsiaTheme="minorHAnsi" w:hAnsi="Arial" w:cs="Arial"/>
          <w:color w:val="000000" w:themeColor="text1"/>
          <w:sz w:val="22"/>
          <w:szCs w:val="22"/>
          <w:lang w:eastAsia="en-US"/>
        </w:rPr>
      </w:pPr>
      <w:r w:rsidRPr="00D20CDD">
        <w:rPr>
          <w:rFonts w:ascii="Arial" w:eastAsiaTheme="minorHAnsi" w:hAnsi="Arial" w:cs="Arial"/>
          <w:b/>
          <w:color w:val="000000" w:themeColor="text1"/>
          <w:sz w:val="22"/>
          <w:szCs w:val="22"/>
          <w:lang w:eastAsia="en-US"/>
        </w:rPr>
        <w:t xml:space="preserve">Technical Skill: </w:t>
      </w:r>
      <w:r w:rsidRPr="00D20CDD">
        <w:rPr>
          <w:rFonts w:ascii="Arial" w:eastAsiaTheme="minorHAnsi" w:hAnsi="Arial" w:cs="Arial"/>
          <w:color w:val="000000" w:themeColor="text1"/>
          <w:sz w:val="22"/>
          <w:szCs w:val="22"/>
          <w:lang w:eastAsia="en-US"/>
        </w:rPr>
        <w:t>Effective utilisation of appropriate materials, tools and techniques and the level of skill demonstrated in their application to the realisation process.</w:t>
      </w:r>
    </w:p>
    <w:p w:rsidR="00431822" w:rsidRPr="00D20CDD" w:rsidRDefault="00431822" w:rsidP="00431822">
      <w:pPr>
        <w:autoSpaceDE w:val="0"/>
        <w:autoSpaceDN w:val="0"/>
        <w:adjustRightInd w:val="0"/>
        <w:spacing w:line="20" w:lineRule="atLeast"/>
        <w:ind w:left="720"/>
        <w:jc w:val="both"/>
        <w:rPr>
          <w:rFonts w:ascii="Arial" w:eastAsiaTheme="minorHAnsi" w:hAnsi="Arial" w:cs="Arial"/>
          <w:color w:val="000000" w:themeColor="text1"/>
          <w:sz w:val="22"/>
          <w:szCs w:val="22"/>
          <w:lang w:eastAsia="en-US"/>
        </w:rPr>
      </w:pPr>
      <w:r w:rsidRPr="00D20CDD">
        <w:rPr>
          <w:rFonts w:ascii="Arial" w:eastAsiaTheme="minorHAnsi" w:hAnsi="Arial" w:cs="Arial"/>
          <w:color w:val="000000" w:themeColor="text1"/>
          <w:sz w:val="22"/>
          <w:szCs w:val="22"/>
          <w:lang w:eastAsia="en-US"/>
        </w:rPr>
        <w:t>Specifically:</w:t>
      </w:r>
    </w:p>
    <w:p w:rsidR="00431822" w:rsidRPr="00D20CDD" w:rsidRDefault="00431822" w:rsidP="00431822">
      <w:pPr>
        <w:pStyle w:val="ListParagraph"/>
        <w:numPr>
          <w:ilvl w:val="0"/>
          <w:numId w:val="24"/>
        </w:numPr>
        <w:rPr>
          <w:rFonts w:ascii="Arial" w:eastAsia="Calibri" w:hAnsi="Arial" w:cs="Arial"/>
          <w:bCs/>
          <w:color w:val="000000" w:themeColor="text1"/>
          <w:sz w:val="22"/>
          <w:szCs w:val="22"/>
        </w:rPr>
      </w:pPr>
      <w:r w:rsidRPr="00D20CDD">
        <w:rPr>
          <w:rFonts w:ascii="Arial" w:eastAsia="Calibri" w:hAnsi="Arial" w:cs="Arial"/>
          <w:bCs/>
          <w:color w:val="000000" w:themeColor="text1"/>
          <w:sz w:val="22"/>
          <w:szCs w:val="22"/>
        </w:rPr>
        <w:t>Confidence in operating of the machine</w:t>
      </w:r>
    </w:p>
    <w:p w:rsidR="00431822" w:rsidRDefault="00431822" w:rsidP="00431822">
      <w:pPr>
        <w:numPr>
          <w:ilvl w:val="0"/>
          <w:numId w:val="24"/>
        </w:numPr>
        <w:spacing w:line="20" w:lineRule="atLeast"/>
        <w:jc w:val="both"/>
        <w:rPr>
          <w:rFonts w:ascii="Arial" w:eastAsia="Calibri" w:hAnsi="Arial" w:cs="Arial"/>
          <w:bCs/>
          <w:color w:val="000000" w:themeColor="text1"/>
          <w:sz w:val="22"/>
          <w:szCs w:val="22"/>
          <w:lang w:eastAsia="en-US"/>
        </w:rPr>
      </w:pPr>
      <w:r w:rsidRPr="00D20CDD">
        <w:rPr>
          <w:rFonts w:ascii="Arial" w:eastAsia="Calibri" w:hAnsi="Arial" w:cs="Arial"/>
          <w:bCs/>
          <w:color w:val="000000" w:themeColor="text1"/>
          <w:sz w:val="22"/>
          <w:szCs w:val="22"/>
          <w:lang w:eastAsia="en-US"/>
        </w:rPr>
        <w:t>Output quality</w:t>
      </w:r>
    </w:p>
    <w:p w:rsidR="0091455B" w:rsidRDefault="0091455B" w:rsidP="0091455B">
      <w:pPr>
        <w:spacing w:line="20" w:lineRule="atLeast"/>
        <w:jc w:val="both"/>
        <w:rPr>
          <w:rFonts w:ascii="Arial" w:eastAsia="Calibri" w:hAnsi="Arial" w:cs="Arial"/>
          <w:bCs/>
          <w:color w:val="000000" w:themeColor="text1"/>
          <w:sz w:val="22"/>
          <w:szCs w:val="22"/>
          <w:lang w:eastAsia="en-US"/>
        </w:rPr>
      </w:pPr>
    </w:p>
    <w:p w:rsidR="0091455B" w:rsidRDefault="0091455B" w:rsidP="0091455B">
      <w:pPr>
        <w:spacing w:line="20" w:lineRule="atLeast"/>
        <w:jc w:val="both"/>
        <w:rPr>
          <w:rFonts w:ascii="Arial" w:eastAsia="Calibri" w:hAnsi="Arial" w:cs="Arial"/>
          <w:bCs/>
          <w:color w:val="000000" w:themeColor="text1"/>
          <w:sz w:val="22"/>
          <w:szCs w:val="22"/>
          <w:lang w:eastAsia="en-US"/>
        </w:rPr>
      </w:pPr>
    </w:p>
    <w:p w:rsidR="0091455B" w:rsidRDefault="0091455B" w:rsidP="0091455B">
      <w:pPr>
        <w:spacing w:line="20" w:lineRule="atLeast"/>
        <w:jc w:val="both"/>
        <w:rPr>
          <w:rFonts w:ascii="Arial" w:eastAsia="Calibri" w:hAnsi="Arial" w:cs="Arial"/>
          <w:bCs/>
          <w:color w:val="000000" w:themeColor="text1"/>
          <w:sz w:val="22"/>
          <w:szCs w:val="22"/>
          <w:lang w:eastAsia="en-US"/>
        </w:rPr>
      </w:pPr>
    </w:p>
    <w:p w:rsidR="0091455B" w:rsidRDefault="0091455B" w:rsidP="0091455B">
      <w:pPr>
        <w:spacing w:line="20" w:lineRule="atLeast"/>
        <w:jc w:val="both"/>
        <w:rPr>
          <w:rFonts w:ascii="Arial" w:eastAsia="Calibri" w:hAnsi="Arial" w:cs="Arial"/>
          <w:bCs/>
          <w:color w:val="000000" w:themeColor="text1"/>
          <w:sz w:val="22"/>
          <w:szCs w:val="22"/>
          <w:lang w:eastAsia="en-US"/>
        </w:rPr>
      </w:pPr>
    </w:p>
    <w:p w:rsidR="0091455B" w:rsidRPr="00D20CDD" w:rsidRDefault="0091455B" w:rsidP="0091455B">
      <w:pPr>
        <w:spacing w:line="20" w:lineRule="atLeast"/>
        <w:jc w:val="both"/>
        <w:rPr>
          <w:rFonts w:ascii="Arial" w:eastAsia="Calibri" w:hAnsi="Arial" w:cs="Arial"/>
          <w:bCs/>
          <w:color w:val="000000" w:themeColor="text1"/>
          <w:sz w:val="22"/>
          <w:szCs w:val="22"/>
          <w:lang w:eastAsia="en-US"/>
        </w:rPr>
      </w:pPr>
    </w:p>
    <w:p w:rsidR="00317794" w:rsidRPr="005B53B0" w:rsidRDefault="00317794" w:rsidP="00431822">
      <w:pPr>
        <w:pBdr>
          <w:bottom w:val="single" w:sz="4" w:space="1" w:color="auto"/>
        </w:pBdr>
        <w:rPr>
          <w:rFonts w:ascii="Arial" w:hAnsi="Arial" w:cs="Arial"/>
          <w:sz w:val="22"/>
          <w:szCs w:val="22"/>
        </w:rPr>
      </w:pPr>
    </w:p>
    <w:p w:rsidR="00431822" w:rsidRPr="005B53B0" w:rsidRDefault="0091455B" w:rsidP="00431822">
      <w:pPr>
        <w:jc w:val="both"/>
        <w:rPr>
          <w:rFonts w:ascii="Arial" w:hAnsi="Arial" w:cs="Arial"/>
          <w:b/>
          <w:color w:val="000000" w:themeColor="text1"/>
          <w:sz w:val="22"/>
          <w:szCs w:val="22"/>
        </w:rPr>
      </w:pPr>
      <w:r w:rsidRPr="005B1136">
        <w:rPr>
          <w:rFonts w:ascii="Arial" w:hAnsi="Arial" w:cs="Arial"/>
          <w:b/>
          <w:sz w:val="22"/>
          <w:szCs w:val="22"/>
        </w:rPr>
        <w:lastRenderedPageBreak/>
        <w:t>CW2</w:t>
      </w:r>
      <w:r>
        <w:rPr>
          <w:rFonts w:ascii="Arial" w:hAnsi="Arial" w:cs="Arial"/>
          <w:b/>
          <w:sz w:val="22"/>
          <w:szCs w:val="22"/>
        </w:rPr>
        <w:t xml:space="preserve">: </w:t>
      </w:r>
      <w:r w:rsidR="00431822" w:rsidRPr="005B53B0">
        <w:rPr>
          <w:rFonts w:ascii="Arial" w:eastAsiaTheme="minorHAnsi" w:hAnsi="Arial" w:cs="Arial"/>
          <w:b/>
          <w:color w:val="000000" w:themeColor="text1"/>
          <w:sz w:val="22"/>
          <w:szCs w:val="22"/>
          <w:lang w:eastAsia="en-US"/>
        </w:rPr>
        <w:t xml:space="preserve">Academic Submission Deliverables: </w:t>
      </w:r>
    </w:p>
    <w:p w:rsidR="00431822" w:rsidRDefault="00431822" w:rsidP="00D20CDD">
      <w:pPr>
        <w:jc w:val="both"/>
        <w:rPr>
          <w:rFonts w:ascii="Arial" w:hAnsi="Arial" w:cs="Arial"/>
          <w:b/>
          <w:bCs/>
          <w:color w:val="000000" w:themeColor="text1"/>
          <w:sz w:val="22"/>
          <w:szCs w:val="22"/>
          <w:u w:val="single"/>
        </w:rPr>
      </w:pPr>
    </w:p>
    <w:p w:rsidR="00431822" w:rsidRPr="00B408C7" w:rsidRDefault="00431822" w:rsidP="00431822">
      <w:pPr>
        <w:jc w:val="both"/>
        <w:rPr>
          <w:rFonts w:ascii="Arial" w:eastAsiaTheme="minorHAnsi" w:hAnsi="Arial" w:cs="Arial"/>
          <w:b/>
          <w:bCs/>
          <w:color w:val="000000" w:themeColor="text1"/>
          <w:sz w:val="22"/>
          <w:szCs w:val="22"/>
          <w:u w:val="single"/>
          <w:lang w:eastAsia="en-US"/>
        </w:rPr>
      </w:pPr>
      <w:r>
        <w:rPr>
          <w:rFonts w:ascii="Arial" w:hAnsi="Arial" w:cs="Arial"/>
          <w:b/>
          <w:bCs/>
          <w:color w:val="000000" w:themeColor="text1"/>
          <w:sz w:val="22"/>
          <w:szCs w:val="22"/>
          <w:u w:val="single"/>
        </w:rPr>
        <w:t xml:space="preserve">AC2: </w:t>
      </w:r>
      <w:r w:rsidRPr="00431822">
        <w:rPr>
          <w:rFonts w:ascii="Arial" w:hAnsi="Arial" w:cs="Arial"/>
          <w:b/>
          <w:color w:val="000000" w:themeColor="text1"/>
          <w:sz w:val="22"/>
          <w:szCs w:val="22"/>
        </w:rPr>
        <w:t>– 25</w:t>
      </w:r>
      <w:r w:rsidRPr="0091455B">
        <w:rPr>
          <w:rFonts w:ascii="Arial" w:hAnsi="Arial" w:cs="Arial"/>
          <w:b/>
          <w:color w:val="000000" w:themeColor="text1"/>
          <w:sz w:val="22"/>
          <w:szCs w:val="22"/>
        </w:rPr>
        <w:t xml:space="preserve">% = 3D Printing – </w:t>
      </w:r>
      <w:r w:rsidR="0091455B">
        <w:rPr>
          <w:rFonts w:ascii="Arial" w:hAnsi="Arial" w:cs="Arial"/>
          <w:b/>
          <w:color w:val="000000" w:themeColor="text1"/>
          <w:sz w:val="22"/>
          <w:szCs w:val="22"/>
        </w:rPr>
        <w:t xml:space="preserve">Model </w:t>
      </w:r>
      <w:r w:rsidRPr="0091455B">
        <w:rPr>
          <w:rFonts w:ascii="Arial" w:hAnsi="Arial" w:cs="Arial"/>
          <w:b/>
          <w:color w:val="000000" w:themeColor="text1"/>
          <w:sz w:val="22"/>
          <w:szCs w:val="22"/>
        </w:rPr>
        <w:t>Robot</w:t>
      </w:r>
    </w:p>
    <w:p w:rsidR="00D20CDD" w:rsidRDefault="00431822" w:rsidP="00431822">
      <w:pPr>
        <w:jc w:val="both"/>
        <w:rPr>
          <w:rFonts w:ascii="Arial" w:eastAsiaTheme="minorHAnsi" w:hAnsi="Arial" w:cs="Arial"/>
          <w:bCs/>
          <w:color w:val="000000" w:themeColor="text1"/>
          <w:sz w:val="22"/>
          <w:szCs w:val="22"/>
          <w:lang w:eastAsia="en-US"/>
        </w:rPr>
      </w:pPr>
      <w:r w:rsidRPr="00431822">
        <w:rPr>
          <w:rFonts w:ascii="Arial" w:eastAsiaTheme="minorHAnsi" w:hAnsi="Arial" w:cs="Arial"/>
          <w:bCs/>
          <w:color w:val="000000" w:themeColor="text1"/>
          <w:sz w:val="22"/>
          <w:szCs w:val="22"/>
          <w:lang w:eastAsia="en-US"/>
        </w:rPr>
        <w:t>You are to 3D Print a Robot (digital model file to be supplied) using the UP Mini (Personal Portable 3D Printer). This assignment is challenging you to understanding the 3D Printing process of setting up and operating a machine from both a software and hardware perspective</w:t>
      </w:r>
      <w:r>
        <w:rPr>
          <w:rFonts w:ascii="Arial" w:eastAsiaTheme="minorHAnsi" w:hAnsi="Arial" w:cs="Arial"/>
          <w:bCs/>
          <w:color w:val="000000" w:themeColor="text1"/>
          <w:sz w:val="22"/>
          <w:szCs w:val="22"/>
          <w:lang w:eastAsia="en-US"/>
        </w:rPr>
        <w:t>.</w:t>
      </w:r>
    </w:p>
    <w:p w:rsidR="0091455B" w:rsidRDefault="0091455B" w:rsidP="00431822">
      <w:pPr>
        <w:jc w:val="both"/>
        <w:rPr>
          <w:rFonts w:ascii="Arial" w:eastAsiaTheme="minorHAnsi" w:hAnsi="Arial" w:cs="Arial"/>
          <w:bCs/>
          <w:color w:val="000000" w:themeColor="text1"/>
          <w:sz w:val="22"/>
          <w:szCs w:val="22"/>
          <w:lang w:eastAsia="en-US"/>
        </w:rPr>
      </w:pPr>
    </w:p>
    <w:p w:rsidR="0091455B" w:rsidRPr="0091455B" w:rsidRDefault="0091455B" w:rsidP="0091455B">
      <w:pPr>
        <w:autoSpaceDE w:val="0"/>
        <w:autoSpaceDN w:val="0"/>
        <w:adjustRightInd w:val="0"/>
        <w:spacing w:line="20" w:lineRule="atLeast"/>
        <w:jc w:val="both"/>
        <w:rPr>
          <w:rFonts w:ascii="Arial" w:eastAsiaTheme="minorHAnsi" w:hAnsi="Arial" w:cs="Arial"/>
          <w:b/>
          <w:color w:val="000000" w:themeColor="text1"/>
          <w:sz w:val="22"/>
          <w:szCs w:val="22"/>
          <w:lang w:eastAsia="en-US"/>
        </w:rPr>
      </w:pPr>
      <w:r w:rsidRPr="0091455B">
        <w:rPr>
          <w:rFonts w:ascii="Arial" w:eastAsiaTheme="minorHAnsi" w:hAnsi="Arial" w:cs="Arial"/>
          <w:b/>
          <w:color w:val="000000" w:themeColor="text1"/>
          <w:sz w:val="22"/>
          <w:szCs w:val="22"/>
          <w:lang w:eastAsia="en-US"/>
        </w:rPr>
        <w:t>Assessment Criteria:</w:t>
      </w:r>
    </w:p>
    <w:p w:rsidR="0091455B" w:rsidRPr="0091455B" w:rsidRDefault="0091455B" w:rsidP="0091455B">
      <w:pPr>
        <w:autoSpaceDE w:val="0"/>
        <w:autoSpaceDN w:val="0"/>
        <w:adjustRightInd w:val="0"/>
        <w:spacing w:line="20" w:lineRule="atLeast"/>
        <w:jc w:val="both"/>
        <w:rPr>
          <w:rFonts w:ascii="Arial" w:eastAsiaTheme="minorHAnsi" w:hAnsi="Arial" w:cs="Arial"/>
          <w:color w:val="000000" w:themeColor="text1"/>
          <w:sz w:val="22"/>
          <w:szCs w:val="22"/>
          <w:lang w:eastAsia="en-US"/>
        </w:rPr>
      </w:pPr>
      <w:r w:rsidRPr="0091455B">
        <w:rPr>
          <w:rFonts w:ascii="Arial" w:eastAsiaTheme="minorHAnsi" w:hAnsi="Arial" w:cs="Arial"/>
          <w:color w:val="000000" w:themeColor="text1"/>
          <w:sz w:val="22"/>
          <w:szCs w:val="22"/>
          <w:lang w:eastAsia="en-US"/>
        </w:rPr>
        <w:t>The Robot will be assessed in relation to the specified learning outcome using the common assessment criteria specified below.</w:t>
      </w:r>
    </w:p>
    <w:p w:rsidR="0091455B" w:rsidRPr="0091455B" w:rsidRDefault="0091455B" w:rsidP="0091455B">
      <w:pPr>
        <w:autoSpaceDE w:val="0"/>
        <w:autoSpaceDN w:val="0"/>
        <w:adjustRightInd w:val="0"/>
        <w:spacing w:line="20" w:lineRule="atLeast"/>
        <w:jc w:val="both"/>
        <w:rPr>
          <w:rFonts w:ascii="Arial" w:eastAsiaTheme="minorHAnsi" w:hAnsi="Arial" w:cs="Arial"/>
          <w:color w:val="000000" w:themeColor="text1"/>
          <w:sz w:val="22"/>
          <w:szCs w:val="22"/>
          <w:lang w:eastAsia="en-US"/>
        </w:rPr>
      </w:pPr>
    </w:p>
    <w:p w:rsidR="0091455B" w:rsidRDefault="0091455B" w:rsidP="0091455B">
      <w:pPr>
        <w:autoSpaceDE w:val="0"/>
        <w:autoSpaceDN w:val="0"/>
        <w:adjustRightInd w:val="0"/>
        <w:spacing w:line="20" w:lineRule="atLeast"/>
        <w:jc w:val="both"/>
        <w:rPr>
          <w:rFonts w:ascii="Arial" w:eastAsiaTheme="minorHAnsi" w:hAnsi="Arial" w:cs="Arial"/>
          <w:b/>
          <w:color w:val="000000" w:themeColor="text1"/>
          <w:sz w:val="22"/>
          <w:szCs w:val="22"/>
          <w:u w:val="single"/>
          <w:lang w:eastAsia="en-US"/>
        </w:rPr>
      </w:pPr>
      <w:r w:rsidRPr="0091455B">
        <w:rPr>
          <w:rFonts w:ascii="Arial" w:eastAsiaTheme="minorHAnsi" w:hAnsi="Arial" w:cs="Arial"/>
          <w:color w:val="000000" w:themeColor="text1"/>
          <w:sz w:val="22"/>
          <w:szCs w:val="22"/>
          <w:u w:val="single"/>
          <w:lang w:eastAsia="en-US"/>
        </w:rPr>
        <w:t>Common Assessment and Marking Criteria</w:t>
      </w:r>
      <w:r w:rsidRPr="0091455B">
        <w:rPr>
          <w:rFonts w:ascii="Arial" w:eastAsiaTheme="minorHAnsi" w:hAnsi="Arial" w:cs="Arial"/>
          <w:b/>
          <w:color w:val="000000" w:themeColor="text1"/>
          <w:sz w:val="22"/>
          <w:szCs w:val="22"/>
          <w:u w:val="single"/>
          <w:lang w:eastAsia="en-US"/>
        </w:rPr>
        <w:t xml:space="preserve"> </w:t>
      </w:r>
      <w:r>
        <w:rPr>
          <w:rFonts w:ascii="Arial" w:eastAsiaTheme="minorHAnsi" w:hAnsi="Arial" w:cs="Arial"/>
          <w:b/>
          <w:color w:val="000000" w:themeColor="text1"/>
          <w:sz w:val="22"/>
          <w:szCs w:val="22"/>
          <w:u w:val="single"/>
          <w:lang w:eastAsia="en-US"/>
        </w:rPr>
        <w:t>4</w:t>
      </w:r>
    </w:p>
    <w:p w:rsidR="00A970BD" w:rsidRPr="0091455B" w:rsidRDefault="00A970BD" w:rsidP="0091455B">
      <w:pPr>
        <w:autoSpaceDE w:val="0"/>
        <w:autoSpaceDN w:val="0"/>
        <w:adjustRightInd w:val="0"/>
        <w:spacing w:line="20" w:lineRule="atLeast"/>
        <w:jc w:val="both"/>
        <w:rPr>
          <w:rFonts w:ascii="Arial" w:eastAsiaTheme="minorHAnsi" w:hAnsi="Arial" w:cs="Arial"/>
          <w:b/>
          <w:color w:val="000000" w:themeColor="text1"/>
          <w:sz w:val="22"/>
          <w:szCs w:val="22"/>
          <w:lang w:eastAsia="en-US"/>
        </w:rPr>
      </w:pPr>
    </w:p>
    <w:p w:rsidR="0091455B" w:rsidRPr="0091455B" w:rsidRDefault="0091455B" w:rsidP="0091455B">
      <w:pPr>
        <w:autoSpaceDE w:val="0"/>
        <w:autoSpaceDN w:val="0"/>
        <w:adjustRightInd w:val="0"/>
        <w:spacing w:line="20" w:lineRule="atLeast"/>
        <w:ind w:left="720"/>
        <w:jc w:val="both"/>
        <w:rPr>
          <w:rFonts w:ascii="Arial" w:eastAsiaTheme="minorHAnsi" w:hAnsi="Arial" w:cs="Arial"/>
          <w:color w:val="000000" w:themeColor="text1"/>
          <w:sz w:val="22"/>
          <w:szCs w:val="22"/>
          <w:lang w:eastAsia="en-US"/>
        </w:rPr>
      </w:pPr>
      <w:r w:rsidRPr="0091455B">
        <w:rPr>
          <w:rFonts w:ascii="Arial" w:eastAsiaTheme="minorHAnsi" w:hAnsi="Arial" w:cs="Arial"/>
          <w:b/>
          <w:color w:val="000000" w:themeColor="text1"/>
          <w:sz w:val="22"/>
          <w:szCs w:val="22"/>
          <w:lang w:eastAsia="en-US"/>
        </w:rPr>
        <w:t xml:space="preserve">Technical Skill: </w:t>
      </w:r>
      <w:r w:rsidRPr="0091455B">
        <w:rPr>
          <w:rFonts w:ascii="Arial" w:eastAsiaTheme="minorHAnsi" w:hAnsi="Arial" w:cs="Arial"/>
          <w:color w:val="000000" w:themeColor="text1"/>
          <w:sz w:val="22"/>
          <w:szCs w:val="22"/>
          <w:lang w:eastAsia="en-US"/>
        </w:rPr>
        <w:t>Effective utilisation of appropriate materials, tools and techniques and the level of skill demonstrated in their application to the realisation process.</w:t>
      </w:r>
    </w:p>
    <w:p w:rsidR="0091455B" w:rsidRPr="0091455B" w:rsidRDefault="0091455B" w:rsidP="0091455B">
      <w:pPr>
        <w:autoSpaceDE w:val="0"/>
        <w:autoSpaceDN w:val="0"/>
        <w:adjustRightInd w:val="0"/>
        <w:spacing w:line="20" w:lineRule="atLeast"/>
        <w:ind w:left="720"/>
        <w:jc w:val="both"/>
        <w:rPr>
          <w:rFonts w:ascii="Arial" w:eastAsiaTheme="minorHAnsi" w:hAnsi="Arial" w:cs="Arial"/>
          <w:color w:val="000000" w:themeColor="text1"/>
          <w:sz w:val="22"/>
          <w:szCs w:val="22"/>
          <w:lang w:eastAsia="en-US"/>
        </w:rPr>
      </w:pPr>
      <w:r w:rsidRPr="0091455B">
        <w:rPr>
          <w:rFonts w:ascii="Arial" w:eastAsiaTheme="minorHAnsi" w:hAnsi="Arial" w:cs="Arial"/>
          <w:color w:val="000000" w:themeColor="text1"/>
          <w:sz w:val="22"/>
          <w:szCs w:val="22"/>
          <w:lang w:eastAsia="en-US"/>
        </w:rPr>
        <w:t>Specifically:</w:t>
      </w:r>
    </w:p>
    <w:p w:rsidR="0091455B" w:rsidRPr="0091455B" w:rsidRDefault="0091455B" w:rsidP="0091455B">
      <w:pPr>
        <w:ind w:left="720"/>
        <w:rPr>
          <w:rFonts w:ascii="Arial" w:eastAsia="Calibri" w:hAnsi="Arial" w:cs="Arial"/>
          <w:bCs/>
          <w:color w:val="000000" w:themeColor="text1"/>
          <w:sz w:val="22"/>
          <w:szCs w:val="22"/>
        </w:rPr>
      </w:pPr>
      <w:r>
        <w:rPr>
          <w:rFonts w:ascii="Arial" w:eastAsia="Calibri" w:hAnsi="Arial" w:cs="Arial"/>
          <w:bCs/>
          <w:color w:val="000000" w:themeColor="text1"/>
          <w:sz w:val="22"/>
          <w:szCs w:val="22"/>
        </w:rPr>
        <w:t xml:space="preserve">2. </w:t>
      </w:r>
      <w:r w:rsidRPr="0091455B">
        <w:rPr>
          <w:rFonts w:ascii="Arial" w:eastAsia="Calibri" w:hAnsi="Arial" w:cs="Arial"/>
          <w:bCs/>
          <w:color w:val="000000" w:themeColor="text1"/>
          <w:sz w:val="22"/>
          <w:szCs w:val="22"/>
        </w:rPr>
        <w:t>Confidence in operating of the machine</w:t>
      </w:r>
    </w:p>
    <w:p w:rsidR="0091455B" w:rsidRPr="00D20CDD" w:rsidRDefault="0091455B" w:rsidP="0091455B">
      <w:pPr>
        <w:spacing w:line="20" w:lineRule="atLeast"/>
        <w:ind w:left="720"/>
        <w:jc w:val="both"/>
        <w:rPr>
          <w:rFonts w:ascii="Arial" w:eastAsia="Calibri" w:hAnsi="Arial" w:cs="Arial"/>
          <w:bCs/>
          <w:color w:val="000000" w:themeColor="text1"/>
          <w:sz w:val="22"/>
          <w:szCs w:val="22"/>
          <w:lang w:eastAsia="en-US"/>
        </w:rPr>
      </w:pPr>
      <w:r>
        <w:rPr>
          <w:rFonts w:ascii="Arial" w:eastAsia="Calibri" w:hAnsi="Arial" w:cs="Arial"/>
          <w:bCs/>
          <w:color w:val="000000" w:themeColor="text1"/>
          <w:sz w:val="22"/>
          <w:szCs w:val="22"/>
          <w:lang w:eastAsia="en-US"/>
        </w:rPr>
        <w:t xml:space="preserve">3. </w:t>
      </w:r>
      <w:r w:rsidRPr="00D20CDD">
        <w:rPr>
          <w:rFonts w:ascii="Arial" w:eastAsia="Calibri" w:hAnsi="Arial" w:cs="Arial"/>
          <w:bCs/>
          <w:color w:val="000000" w:themeColor="text1"/>
          <w:sz w:val="22"/>
          <w:szCs w:val="22"/>
          <w:lang w:eastAsia="en-US"/>
        </w:rPr>
        <w:t>Output quality</w:t>
      </w:r>
    </w:p>
    <w:p w:rsidR="00D20CDD" w:rsidRPr="00D20CDD" w:rsidRDefault="00D20CDD" w:rsidP="00D20CDD">
      <w:pPr>
        <w:jc w:val="both"/>
        <w:rPr>
          <w:rFonts w:ascii="Arial" w:hAnsi="Arial" w:cs="Arial"/>
          <w:color w:val="000000" w:themeColor="text1"/>
          <w:sz w:val="22"/>
          <w:szCs w:val="22"/>
        </w:rPr>
      </w:pPr>
    </w:p>
    <w:p w:rsidR="00D20CDD" w:rsidRPr="00D20CDD" w:rsidRDefault="00D20CDD" w:rsidP="005B1136">
      <w:pPr>
        <w:pBdr>
          <w:bottom w:val="single" w:sz="4" w:space="1" w:color="auto"/>
        </w:pBdr>
        <w:autoSpaceDE w:val="0"/>
        <w:autoSpaceDN w:val="0"/>
        <w:adjustRightInd w:val="0"/>
        <w:spacing w:line="20" w:lineRule="atLeast"/>
        <w:jc w:val="both"/>
        <w:rPr>
          <w:rFonts w:ascii="Arial" w:eastAsiaTheme="minorHAnsi" w:hAnsi="Arial" w:cs="Arial"/>
          <w:color w:val="000000" w:themeColor="text1"/>
          <w:sz w:val="22"/>
          <w:szCs w:val="22"/>
          <w:lang w:eastAsia="en-US"/>
        </w:rPr>
      </w:pPr>
    </w:p>
    <w:p w:rsidR="00317794" w:rsidRPr="005B53B0" w:rsidRDefault="00317794" w:rsidP="00A67FB1">
      <w:pPr>
        <w:ind w:left="720"/>
        <w:rPr>
          <w:rFonts w:ascii="Arial" w:hAnsi="Arial" w:cs="Arial"/>
          <w:sz w:val="22"/>
          <w:szCs w:val="22"/>
        </w:rPr>
      </w:pPr>
    </w:p>
    <w:p w:rsidR="00A3505D" w:rsidRPr="005B53B0"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B53B0" w:rsidTr="00C8667A">
        <w:trPr>
          <w:trHeight w:val="414"/>
        </w:trPr>
        <w:tc>
          <w:tcPr>
            <w:tcW w:w="10670" w:type="dxa"/>
            <w:shd w:val="clear" w:color="auto" w:fill="D9D9D9"/>
          </w:tcPr>
          <w:p w:rsidR="00D22D9C" w:rsidRPr="005B53B0" w:rsidRDefault="00D22D9C" w:rsidP="00C8667A">
            <w:pPr>
              <w:jc w:val="center"/>
              <w:rPr>
                <w:rFonts w:ascii="Arial" w:hAnsi="Arial" w:cs="Arial"/>
                <w:b/>
                <w:caps/>
                <w:sz w:val="22"/>
                <w:szCs w:val="22"/>
              </w:rPr>
            </w:pPr>
            <w:r w:rsidRPr="005B53B0">
              <w:rPr>
                <w:rFonts w:ascii="Arial" w:hAnsi="Arial" w:cs="Arial"/>
                <w:b/>
                <w:caps/>
                <w:sz w:val="22"/>
                <w:szCs w:val="22"/>
              </w:rPr>
              <w:t>GUIDANCE</w:t>
            </w:r>
            <w:r w:rsidR="009F5CB2" w:rsidRPr="005B53B0">
              <w:rPr>
                <w:rFonts w:ascii="Arial" w:hAnsi="Arial" w:cs="Arial"/>
                <w:b/>
                <w:caps/>
                <w:sz w:val="22"/>
                <w:szCs w:val="22"/>
              </w:rPr>
              <w:t xml:space="preserve"> </w:t>
            </w:r>
            <w:r w:rsidRPr="005B53B0">
              <w:rPr>
                <w:rFonts w:ascii="Arial" w:hAnsi="Arial" w:cs="Arial"/>
                <w:b/>
                <w:caps/>
                <w:sz w:val="22"/>
                <w:szCs w:val="22"/>
              </w:rPr>
              <w:t>FOR Students IN THE COMPLETION OF TASKS</w:t>
            </w:r>
          </w:p>
        </w:tc>
      </w:tr>
    </w:tbl>
    <w:p w:rsidR="00D22D9C" w:rsidRPr="005B53B0" w:rsidRDefault="00D22D9C" w:rsidP="00D22D9C">
      <w:pPr>
        <w:jc w:val="both"/>
        <w:rPr>
          <w:rFonts w:ascii="Arial" w:hAnsi="Arial" w:cs="Arial"/>
          <w:sz w:val="22"/>
          <w:szCs w:val="22"/>
        </w:rPr>
      </w:pPr>
    </w:p>
    <w:p w:rsidR="00D22D9C" w:rsidRPr="005B53B0" w:rsidRDefault="00D22D9C" w:rsidP="00D22D9C">
      <w:pPr>
        <w:jc w:val="both"/>
        <w:rPr>
          <w:rFonts w:ascii="Arial" w:hAnsi="Arial" w:cs="Arial"/>
          <w:b/>
          <w:sz w:val="22"/>
          <w:szCs w:val="22"/>
        </w:rPr>
      </w:pPr>
      <w:r w:rsidRPr="005B53B0">
        <w:rPr>
          <w:rFonts w:ascii="Arial" w:hAnsi="Arial" w:cs="Arial"/>
          <w:b/>
          <w:sz w:val="22"/>
          <w:szCs w:val="22"/>
        </w:rPr>
        <w:t xml:space="preserve">NOTE: The guidance offered below is linked to the five </w:t>
      </w:r>
      <w:r w:rsidR="004D5E9B" w:rsidRPr="005B53B0">
        <w:rPr>
          <w:rFonts w:ascii="Arial" w:hAnsi="Arial" w:cs="Arial"/>
          <w:b/>
          <w:sz w:val="22"/>
          <w:szCs w:val="22"/>
        </w:rPr>
        <w:t>generic</w:t>
      </w:r>
      <w:r w:rsidRPr="005B53B0">
        <w:rPr>
          <w:rFonts w:ascii="Arial" w:hAnsi="Arial" w:cs="Arial"/>
          <w:b/>
          <w:sz w:val="22"/>
          <w:szCs w:val="22"/>
        </w:rPr>
        <w:t xml:space="preserve"> assessment criteria overleaf.</w:t>
      </w:r>
    </w:p>
    <w:p w:rsidR="004D5E9B" w:rsidRPr="005B53B0" w:rsidRDefault="004D5E9B" w:rsidP="00D22D9C">
      <w:pPr>
        <w:jc w:val="both"/>
        <w:rPr>
          <w:rFonts w:ascii="Arial" w:hAnsi="Arial" w:cs="Arial"/>
          <w:b/>
          <w:sz w:val="22"/>
          <w:szCs w:val="22"/>
        </w:rPr>
      </w:pPr>
    </w:p>
    <w:p w:rsidR="00D22D9C" w:rsidRPr="005B53B0" w:rsidRDefault="005F3A53" w:rsidP="00D22D9C">
      <w:pPr>
        <w:numPr>
          <w:ilvl w:val="0"/>
          <w:numId w:val="6"/>
        </w:numPr>
        <w:jc w:val="both"/>
        <w:rPr>
          <w:rFonts w:ascii="Arial" w:hAnsi="Arial" w:cs="Arial"/>
          <w:b/>
          <w:sz w:val="22"/>
          <w:szCs w:val="22"/>
        </w:rPr>
      </w:pPr>
      <w:r w:rsidRPr="005B53B0">
        <w:rPr>
          <w:rFonts w:ascii="Arial" w:hAnsi="Arial" w:cs="Arial"/>
          <w:b/>
          <w:sz w:val="22"/>
          <w:szCs w:val="22"/>
        </w:rPr>
        <w:t>Engagement with</w:t>
      </w:r>
      <w:r w:rsidR="00D22D9C" w:rsidRPr="005B53B0">
        <w:rPr>
          <w:rFonts w:ascii="Arial" w:hAnsi="Arial" w:cs="Arial"/>
          <w:b/>
          <w:sz w:val="22"/>
          <w:szCs w:val="22"/>
        </w:rPr>
        <w:t xml:space="preserve"> Literature </w:t>
      </w:r>
      <w:r w:rsidRPr="005B53B0">
        <w:rPr>
          <w:rFonts w:ascii="Arial" w:hAnsi="Arial" w:cs="Arial"/>
          <w:b/>
          <w:sz w:val="22"/>
          <w:szCs w:val="22"/>
        </w:rPr>
        <w:t>Skills</w:t>
      </w:r>
    </w:p>
    <w:p w:rsidR="00D22D9C" w:rsidRPr="005B53B0" w:rsidRDefault="00D22D9C" w:rsidP="00D22D9C">
      <w:pPr>
        <w:jc w:val="both"/>
        <w:rPr>
          <w:rFonts w:ascii="Arial" w:hAnsi="Arial" w:cs="Arial"/>
          <w:sz w:val="22"/>
          <w:szCs w:val="22"/>
        </w:rPr>
      </w:pPr>
      <w:r w:rsidRPr="005B53B0">
        <w:rPr>
          <w:rFonts w:ascii="Arial" w:hAnsi="Arial" w:cs="Arial"/>
          <w:sz w:val="22"/>
          <w:szCs w:val="22"/>
        </w:rPr>
        <w:t xml:space="preserve">Your work must be informed and supported by scholarly material that is </w:t>
      </w:r>
      <w:r w:rsidRPr="005B53B0">
        <w:rPr>
          <w:rFonts w:ascii="Arial" w:hAnsi="Arial" w:cs="Arial"/>
          <w:i/>
          <w:sz w:val="22"/>
          <w:szCs w:val="22"/>
        </w:rPr>
        <w:t>relevant</w:t>
      </w:r>
      <w:r w:rsidRPr="005B53B0">
        <w:rPr>
          <w:rFonts w:ascii="Arial" w:hAnsi="Arial" w:cs="Arial"/>
          <w:sz w:val="22"/>
          <w:szCs w:val="22"/>
        </w:rPr>
        <w:t xml:space="preserve"> to and </w:t>
      </w:r>
      <w:r w:rsidRPr="005B53B0">
        <w:rPr>
          <w:rFonts w:ascii="Arial" w:hAnsi="Arial" w:cs="Arial"/>
          <w:i/>
          <w:sz w:val="22"/>
          <w:szCs w:val="22"/>
        </w:rPr>
        <w:t>focused</w:t>
      </w:r>
      <w:r w:rsidRPr="005B53B0">
        <w:rPr>
          <w:rFonts w:ascii="Arial" w:hAnsi="Arial" w:cs="Arial"/>
          <w:sz w:val="22"/>
          <w:szCs w:val="22"/>
        </w:rPr>
        <w:t xml:space="preserve"> on the task(s) set.    You should provide evidence that you have accessed a</w:t>
      </w:r>
      <w:r w:rsidR="00527E60" w:rsidRPr="005B53B0">
        <w:rPr>
          <w:rFonts w:ascii="Arial" w:hAnsi="Arial" w:cs="Arial"/>
          <w:sz w:val="22"/>
          <w:szCs w:val="22"/>
        </w:rPr>
        <w:t xml:space="preserve">n appropriate </w:t>
      </w:r>
      <w:r w:rsidRPr="005B53B0">
        <w:rPr>
          <w:rFonts w:ascii="Arial" w:hAnsi="Arial" w:cs="Arial"/>
          <w:i/>
          <w:sz w:val="22"/>
          <w:szCs w:val="22"/>
        </w:rPr>
        <w:t>range</w:t>
      </w:r>
      <w:r w:rsidRPr="005B53B0">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5B53B0">
        <w:rPr>
          <w:rFonts w:ascii="Arial" w:hAnsi="Arial" w:cs="Arial"/>
          <w:i/>
          <w:sz w:val="22"/>
          <w:szCs w:val="22"/>
        </w:rPr>
        <w:t>credibility</w:t>
      </w:r>
      <w:r w:rsidRPr="005B53B0">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B53B0">
        <w:rPr>
          <w:rFonts w:ascii="Arial" w:hAnsi="Arial" w:cs="Arial"/>
          <w:i/>
          <w:sz w:val="22"/>
          <w:szCs w:val="22"/>
        </w:rPr>
        <w:t>evidence</w:t>
      </w:r>
      <w:r w:rsidRPr="005B53B0">
        <w:rPr>
          <w:rFonts w:ascii="Arial" w:hAnsi="Arial" w:cs="Arial"/>
          <w:sz w:val="22"/>
          <w:szCs w:val="22"/>
        </w:rPr>
        <w:t xml:space="preserve"> of your research/own reading throughout your work, </w:t>
      </w:r>
      <w:r w:rsidR="005F3A53" w:rsidRPr="005B53B0">
        <w:rPr>
          <w:rFonts w:ascii="Arial" w:hAnsi="Arial" w:cs="Arial"/>
          <w:sz w:val="22"/>
          <w:szCs w:val="22"/>
        </w:rPr>
        <w:t>using a</w:t>
      </w:r>
      <w:r w:rsidR="00995D51" w:rsidRPr="005B53B0">
        <w:rPr>
          <w:rFonts w:ascii="Arial" w:hAnsi="Arial" w:cs="Arial"/>
          <w:sz w:val="22"/>
          <w:szCs w:val="22"/>
        </w:rPr>
        <w:t xml:space="preserve"> suitable referencing system, including </w:t>
      </w:r>
      <w:r w:rsidRPr="005B53B0">
        <w:rPr>
          <w:rFonts w:ascii="Arial" w:hAnsi="Arial" w:cs="Arial"/>
          <w:sz w:val="22"/>
          <w:szCs w:val="22"/>
        </w:rPr>
        <w:t>in-text citations in the main body of y</w:t>
      </w:r>
      <w:r w:rsidR="00527E60" w:rsidRPr="005B53B0">
        <w:rPr>
          <w:rFonts w:ascii="Arial" w:hAnsi="Arial" w:cs="Arial"/>
          <w:sz w:val="22"/>
          <w:szCs w:val="22"/>
        </w:rPr>
        <w:t xml:space="preserve">our work and a reference list </w:t>
      </w:r>
      <w:r w:rsidRPr="005B53B0">
        <w:rPr>
          <w:rFonts w:ascii="Arial" w:hAnsi="Arial" w:cs="Arial"/>
          <w:sz w:val="22"/>
          <w:szCs w:val="22"/>
        </w:rPr>
        <w:t xml:space="preserve">at the end of your work. </w:t>
      </w:r>
    </w:p>
    <w:p w:rsidR="00C01A3F" w:rsidRPr="005B53B0" w:rsidRDefault="00C01A3F" w:rsidP="00D22D9C">
      <w:pPr>
        <w:jc w:val="both"/>
        <w:rPr>
          <w:rFonts w:ascii="Arial" w:hAnsi="Arial" w:cs="Arial"/>
          <w:sz w:val="22"/>
          <w:szCs w:val="22"/>
        </w:rPr>
      </w:pPr>
    </w:p>
    <w:p w:rsidR="00C01A3F" w:rsidRPr="005B53B0" w:rsidRDefault="008042F0" w:rsidP="00C01A3F">
      <w:pPr>
        <w:jc w:val="both"/>
        <w:rPr>
          <w:rFonts w:ascii="Arial" w:hAnsi="Arial" w:cs="Arial"/>
          <w:i/>
          <w:sz w:val="22"/>
          <w:szCs w:val="22"/>
        </w:rPr>
      </w:pPr>
      <w:r w:rsidRPr="005B53B0">
        <w:rPr>
          <w:rFonts w:ascii="Arial" w:hAnsi="Arial" w:cs="Arial"/>
          <w:b/>
          <w:i/>
          <w:sz w:val="22"/>
          <w:szCs w:val="22"/>
        </w:rPr>
        <w:t>Guidance</w:t>
      </w:r>
      <w:r w:rsidR="00C01A3F" w:rsidRPr="005B53B0">
        <w:rPr>
          <w:rFonts w:ascii="Arial" w:hAnsi="Arial" w:cs="Arial"/>
          <w:b/>
          <w:i/>
          <w:sz w:val="22"/>
          <w:szCs w:val="22"/>
        </w:rPr>
        <w:t xml:space="preserve"> specific to this </w:t>
      </w:r>
      <w:r w:rsidR="00E27F15" w:rsidRPr="005B53B0">
        <w:rPr>
          <w:rFonts w:ascii="Arial" w:hAnsi="Arial" w:cs="Arial"/>
          <w:b/>
          <w:i/>
          <w:sz w:val="22"/>
          <w:szCs w:val="22"/>
        </w:rPr>
        <w:t>assessment</w:t>
      </w:r>
      <w:r w:rsidR="00C01A3F" w:rsidRPr="005B53B0">
        <w:rPr>
          <w:rFonts w:ascii="Arial" w:hAnsi="Arial" w:cs="Arial"/>
          <w:b/>
          <w:i/>
          <w:sz w:val="22"/>
          <w:szCs w:val="22"/>
        </w:rPr>
        <w:t>:</w:t>
      </w:r>
      <w:r w:rsidR="00C01A3F" w:rsidRPr="005B53B0">
        <w:rPr>
          <w:rFonts w:ascii="Arial" w:hAnsi="Arial" w:cs="Arial"/>
          <w:i/>
          <w:sz w:val="22"/>
          <w:szCs w:val="22"/>
        </w:rPr>
        <w:t xml:space="preserve"> </w:t>
      </w:r>
    </w:p>
    <w:p w:rsidR="00EA13D5" w:rsidRPr="00060AE5" w:rsidRDefault="00EA13D5" w:rsidP="00EA13D5">
      <w:pPr>
        <w:ind w:left="360"/>
        <w:jc w:val="both"/>
        <w:rPr>
          <w:rFonts w:ascii="Arial" w:hAnsi="Arial" w:cs="Arial"/>
          <w:b/>
          <w:sz w:val="22"/>
          <w:szCs w:val="22"/>
        </w:rPr>
      </w:pPr>
      <w:r>
        <w:rPr>
          <w:rFonts w:ascii="Arial" w:hAnsi="Arial" w:cs="Arial"/>
          <w:b/>
          <w:sz w:val="22"/>
          <w:szCs w:val="22"/>
        </w:rPr>
        <w:t>Marks available: Not applicable to this assessment</w:t>
      </w:r>
    </w:p>
    <w:p w:rsidR="00C01A3F" w:rsidRPr="005B53B0" w:rsidRDefault="00C01A3F" w:rsidP="00EA13D5">
      <w:pPr>
        <w:ind w:firstLine="720"/>
        <w:jc w:val="both"/>
        <w:rPr>
          <w:rFonts w:ascii="Arial" w:hAnsi="Arial" w:cs="Arial"/>
          <w:sz w:val="22"/>
          <w:szCs w:val="22"/>
        </w:rPr>
      </w:pPr>
    </w:p>
    <w:p w:rsidR="00D22D9C" w:rsidRDefault="00D22D9C" w:rsidP="0083240A">
      <w:pPr>
        <w:pBdr>
          <w:bottom w:val="single" w:sz="4" w:space="1" w:color="auto"/>
        </w:pBdr>
        <w:jc w:val="both"/>
        <w:rPr>
          <w:rFonts w:ascii="Arial" w:hAnsi="Arial" w:cs="Arial"/>
          <w:sz w:val="22"/>
          <w:szCs w:val="22"/>
        </w:rPr>
      </w:pPr>
    </w:p>
    <w:p w:rsidR="0083240A" w:rsidRPr="005B53B0" w:rsidRDefault="0083240A" w:rsidP="00D22D9C">
      <w:pPr>
        <w:jc w:val="both"/>
        <w:rPr>
          <w:rFonts w:ascii="Arial" w:hAnsi="Arial" w:cs="Arial"/>
          <w:sz w:val="22"/>
          <w:szCs w:val="22"/>
        </w:rPr>
      </w:pPr>
    </w:p>
    <w:p w:rsidR="00D22D9C" w:rsidRPr="005B53B0" w:rsidRDefault="00D22D9C" w:rsidP="00D22D9C">
      <w:pPr>
        <w:numPr>
          <w:ilvl w:val="0"/>
          <w:numId w:val="6"/>
        </w:numPr>
        <w:jc w:val="both"/>
        <w:rPr>
          <w:rFonts w:ascii="Arial" w:hAnsi="Arial" w:cs="Arial"/>
          <w:b/>
          <w:sz w:val="22"/>
          <w:szCs w:val="22"/>
        </w:rPr>
      </w:pPr>
      <w:r w:rsidRPr="005B53B0">
        <w:rPr>
          <w:rFonts w:ascii="Arial" w:hAnsi="Arial" w:cs="Arial"/>
          <w:b/>
          <w:sz w:val="22"/>
          <w:szCs w:val="22"/>
        </w:rPr>
        <w:t xml:space="preserve">Knowledge and Understanding </w:t>
      </w:r>
      <w:r w:rsidR="005F3A53" w:rsidRPr="005B53B0">
        <w:rPr>
          <w:rFonts w:ascii="Arial" w:hAnsi="Arial" w:cs="Arial"/>
          <w:b/>
          <w:sz w:val="22"/>
          <w:szCs w:val="22"/>
        </w:rPr>
        <w:t>Skills</w:t>
      </w:r>
    </w:p>
    <w:p w:rsidR="00D22D9C" w:rsidRPr="005B53B0" w:rsidRDefault="007D5DE2" w:rsidP="00224849">
      <w:pPr>
        <w:jc w:val="both"/>
        <w:rPr>
          <w:rFonts w:ascii="Arial" w:hAnsi="Arial" w:cs="Arial"/>
          <w:sz w:val="22"/>
          <w:szCs w:val="22"/>
        </w:rPr>
      </w:pPr>
      <w:r w:rsidRPr="005B53B0">
        <w:rPr>
          <w:rFonts w:ascii="Arial" w:hAnsi="Arial" w:cs="Arial"/>
          <w:sz w:val="22"/>
          <w:szCs w:val="22"/>
        </w:rPr>
        <w:t>At level 4</w:t>
      </w:r>
      <w:r w:rsidR="004D5E9B" w:rsidRPr="005B53B0">
        <w:rPr>
          <w:rFonts w:ascii="Arial" w:hAnsi="Arial" w:cs="Arial"/>
          <w:sz w:val="22"/>
          <w:szCs w:val="22"/>
        </w:rPr>
        <w:t xml:space="preserve">, </w:t>
      </w:r>
      <w:r w:rsidR="00995D51" w:rsidRPr="005B53B0">
        <w:rPr>
          <w:rFonts w:ascii="Arial" w:hAnsi="Arial" w:cs="Arial"/>
          <w:sz w:val="22"/>
          <w:szCs w:val="22"/>
        </w:rPr>
        <w:t xml:space="preserve">you should be able to </w:t>
      </w:r>
      <w:r w:rsidR="004D5E9B" w:rsidRPr="005B53B0">
        <w:rPr>
          <w:rFonts w:ascii="Arial" w:hAnsi="Arial" w:cs="Arial"/>
          <w:sz w:val="22"/>
          <w:szCs w:val="22"/>
        </w:rPr>
        <w:t>demonstrate</w:t>
      </w:r>
      <w:r w:rsidR="00224849" w:rsidRPr="005B53B0">
        <w:rPr>
          <w:rFonts w:ascii="Arial" w:hAnsi="Arial" w:cs="Arial"/>
          <w:sz w:val="22"/>
          <w:szCs w:val="22"/>
        </w:rPr>
        <w:t xml:space="preserve"> </w:t>
      </w:r>
      <w:r w:rsidR="00A16E98" w:rsidRPr="005B53B0">
        <w:rPr>
          <w:rFonts w:ascii="Arial" w:hAnsi="Arial" w:cs="Arial"/>
          <w:sz w:val="22"/>
          <w:szCs w:val="22"/>
        </w:rPr>
        <w:t xml:space="preserve">knowledge </w:t>
      </w:r>
      <w:r w:rsidR="00224849" w:rsidRPr="005B53B0">
        <w:rPr>
          <w:rFonts w:ascii="Arial" w:hAnsi="Arial" w:cs="Arial"/>
          <w:sz w:val="22"/>
          <w:szCs w:val="22"/>
        </w:rPr>
        <w:t>of the underlying concepts and principles associated with your area(s) of study</w:t>
      </w:r>
      <w:r w:rsidR="00D22D9C" w:rsidRPr="005B53B0">
        <w:rPr>
          <w:rFonts w:ascii="Arial" w:hAnsi="Arial" w:cs="Arial"/>
          <w:sz w:val="22"/>
          <w:szCs w:val="22"/>
        </w:rPr>
        <w:t xml:space="preserve">.  </w:t>
      </w:r>
      <w:r w:rsidR="00D22D9C" w:rsidRPr="005B53B0">
        <w:rPr>
          <w:rFonts w:ascii="Arial" w:hAnsi="Arial" w:cs="Arial"/>
          <w:i/>
          <w:sz w:val="22"/>
          <w:szCs w:val="22"/>
        </w:rPr>
        <w:t>Knowledge</w:t>
      </w:r>
      <w:r w:rsidR="00D22D9C" w:rsidRPr="005B53B0">
        <w:rPr>
          <w:rFonts w:ascii="Arial" w:hAnsi="Arial" w:cs="Arial"/>
          <w:sz w:val="22"/>
          <w:szCs w:val="22"/>
        </w:rPr>
        <w:t xml:space="preserve"> relates to the facts, information and skills you have acquired through your learning.  You demonstrate your </w:t>
      </w:r>
      <w:r w:rsidR="00D22D9C" w:rsidRPr="005B53B0">
        <w:rPr>
          <w:rFonts w:ascii="Arial" w:hAnsi="Arial" w:cs="Arial"/>
          <w:i/>
          <w:sz w:val="22"/>
          <w:szCs w:val="22"/>
        </w:rPr>
        <w:t>understanding</w:t>
      </w:r>
      <w:r w:rsidR="00D22D9C" w:rsidRPr="005B53B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5B53B0">
        <w:rPr>
          <w:rFonts w:ascii="Arial" w:hAnsi="Arial" w:cs="Arial"/>
          <w:i/>
          <w:sz w:val="22"/>
          <w:szCs w:val="22"/>
        </w:rPr>
        <w:t>extent</w:t>
      </w:r>
      <w:r w:rsidR="00D22D9C" w:rsidRPr="005B53B0">
        <w:rPr>
          <w:rFonts w:ascii="Arial" w:hAnsi="Arial" w:cs="Arial"/>
          <w:sz w:val="22"/>
          <w:szCs w:val="22"/>
        </w:rPr>
        <w:t xml:space="preserve"> to which you demonstrate y</w:t>
      </w:r>
      <w:r w:rsidR="00A16E98" w:rsidRPr="005B53B0">
        <w:rPr>
          <w:rFonts w:ascii="Arial" w:hAnsi="Arial" w:cs="Arial"/>
          <w:sz w:val="22"/>
          <w:szCs w:val="22"/>
        </w:rPr>
        <w:t>our knowledge and understanding</w:t>
      </w:r>
      <w:r w:rsidR="00D22D9C" w:rsidRPr="005B53B0">
        <w:rPr>
          <w:rFonts w:ascii="Arial" w:hAnsi="Arial" w:cs="Arial"/>
          <w:sz w:val="22"/>
          <w:szCs w:val="22"/>
        </w:rPr>
        <w:t>.</w:t>
      </w:r>
      <w:r w:rsidR="004D5E9B" w:rsidRPr="005B53B0">
        <w:rPr>
          <w:rFonts w:ascii="Arial" w:hAnsi="Arial" w:cs="Arial"/>
          <w:sz w:val="22"/>
          <w:szCs w:val="22"/>
        </w:rPr>
        <w:t xml:space="preserve"> </w:t>
      </w:r>
    </w:p>
    <w:p w:rsidR="00C01A3F" w:rsidRPr="005B53B0" w:rsidRDefault="00C01A3F" w:rsidP="00C01A3F">
      <w:pPr>
        <w:jc w:val="both"/>
        <w:rPr>
          <w:rFonts w:ascii="Arial" w:hAnsi="Arial" w:cs="Arial"/>
          <w:b/>
          <w:i/>
          <w:sz w:val="22"/>
          <w:szCs w:val="22"/>
        </w:rPr>
      </w:pPr>
    </w:p>
    <w:p w:rsidR="00C01A3F" w:rsidRPr="005B53B0" w:rsidRDefault="008042F0" w:rsidP="00C01A3F">
      <w:pPr>
        <w:jc w:val="both"/>
        <w:rPr>
          <w:rFonts w:ascii="Arial" w:hAnsi="Arial" w:cs="Arial"/>
          <w:i/>
          <w:sz w:val="22"/>
          <w:szCs w:val="22"/>
        </w:rPr>
      </w:pPr>
      <w:r w:rsidRPr="005B53B0">
        <w:rPr>
          <w:rFonts w:ascii="Arial" w:hAnsi="Arial" w:cs="Arial"/>
          <w:b/>
          <w:i/>
          <w:sz w:val="22"/>
          <w:szCs w:val="22"/>
        </w:rPr>
        <w:t xml:space="preserve">Guidance </w:t>
      </w:r>
      <w:r w:rsidR="00C01A3F" w:rsidRPr="005B53B0">
        <w:rPr>
          <w:rFonts w:ascii="Arial" w:hAnsi="Arial" w:cs="Arial"/>
          <w:b/>
          <w:i/>
          <w:sz w:val="22"/>
          <w:szCs w:val="22"/>
        </w:rPr>
        <w:t xml:space="preserve">specific to this </w:t>
      </w:r>
      <w:r w:rsidR="00E27F15" w:rsidRPr="005B53B0">
        <w:rPr>
          <w:rFonts w:ascii="Arial" w:hAnsi="Arial" w:cs="Arial"/>
          <w:b/>
          <w:i/>
          <w:sz w:val="22"/>
          <w:szCs w:val="22"/>
        </w:rPr>
        <w:t>assessment</w:t>
      </w:r>
      <w:r w:rsidR="00C01A3F" w:rsidRPr="005B53B0">
        <w:rPr>
          <w:rFonts w:ascii="Arial" w:hAnsi="Arial" w:cs="Arial"/>
          <w:b/>
          <w:i/>
          <w:sz w:val="22"/>
          <w:szCs w:val="22"/>
        </w:rPr>
        <w:t>:</w:t>
      </w:r>
      <w:r w:rsidR="00C01A3F" w:rsidRPr="005B53B0">
        <w:rPr>
          <w:rFonts w:ascii="Arial" w:hAnsi="Arial" w:cs="Arial"/>
          <w:i/>
          <w:sz w:val="22"/>
          <w:szCs w:val="22"/>
        </w:rPr>
        <w:t xml:space="preserve"> </w:t>
      </w:r>
    </w:p>
    <w:p w:rsidR="00EA13D5" w:rsidRPr="00060AE5" w:rsidRDefault="00EA13D5" w:rsidP="00EA13D5">
      <w:pPr>
        <w:ind w:left="360"/>
        <w:jc w:val="both"/>
        <w:rPr>
          <w:rFonts w:ascii="Arial" w:hAnsi="Arial" w:cs="Arial"/>
          <w:b/>
          <w:sz w:val="22"/>
          <w:szCs w:val="22"/>
        </w:rPr>
      </w:pPr>
      <w:r>
        <w:rPr>
          <w:rFonts w:ascii="Arial" w:hAnsi="Arial" w:cs="Arial"/>
          <w:b/>
          <w:sz w:val="22"/>
          <w:szCs w:val="22"/>
        </w:rPr>
        <w:t>Marks available: Not applicable to this assessment</w:t>
      </w:r>
    </w:p>
    <w:p w:rsidR="00D22D9C" w:rsidRDefault="00D22D9C" w:rsidP="00D22D9C">
      <w:pPr>
        <w:jc w:val="both"/>
        <w:rPr>
          <w:rFonts w:ascii="Arial" w:hAnsi="Arial" w:cs="Arial"/>
          <w:sz w:val="22"/>
          <w:szCs w:val="22"/>
        </w:rPr>
      </w:pPr>
    </w:p>
    <w:p w:rsidR="00EA13D5" w:rsidRDefault="00EA13D5" w:rsidP="00D22D9C">
      <w:pPr>
        <w:jc w:val="both"/>
        <w:rPr>
          <w:rFonts w:ascii="Arial" w:hAnsi="Arial" w:cs="Arial"/>
          <w:sz w:val="22"/>
          <w:szCs w:val="22"/>
        </w:rPr>
      </w:pPr>
    </w:p>
    <w:p w:rsidR="0083240A" w:rsidRDefault="0083240A" w:rsidP="00D22D9C">
      <w:pPr>
        <w:jc w:val="both"/>
        <w:rPr>
          <w:rFonts w:ascii="Arial" w:hAnsi="Arial" w:cs="Arial"/>
          <w:sz w:val="22"/>
          <w:szCs w:val="22"/>
        </w:rPr>
      </w:pPr>
    </w:p>
    <w:p w:rsidR="0083240A" w:rsidRPr="005B53B0" w:rsidRDefault="0083240A" w:rsidP="00D22D9C">
      <w:pPr>
        <w:jc w:val="both"/>
        <w:rPr>
          <w:rFonts w:ascii="Arial" w:hAnsi="Arial" w:cs="Arial"/>
          <w:sz w:val="22"/>
          <w:szCs w:val="22"/>
        </w:rPr>
      </w:pPr>
    </w:p>
    <w:p w:rsidR="00D22D9C" w:rsidRPr="005B53B0" w:rsidRDefault="00D22D9C" w:rsidP="00D22D9C">
      <w:pPr>
        <w:jc w:val="both"/>
        <w:rPr>
          <w:rFonts w:ascii="Arial" w:hAnsi="Arial" w:cs="Arial"/>
          <w:b/>
          <w:sz w:val="22"/>
          <w:szCs w:val="22"/>
        </w:rPr>
      </w:pPr>
    </w:p>
    <w:p w:rsidR="00D22D9C" w:rsidRPr="005B53B0" w:rsidRDefault="005F3A53" w:rsidP="00D22D9C">
      <w:pPr>
        <w:numPr>
          <w:ilvl w:val="0"/>
          <w:numId w:val="6"/>
        </w:numPr>
        <w:jc w:val="both"/>
        <w:rPr>
          <w:rFonts w:ascii="Arial" w:hAnsi="Arial" w:cs="Arial"/>
          <w:b/>
          <w:sz w:val="22"/>
          <w:szCs w:val="22"/>
        </w:rPr>
      </w:pPr>
      <w:r w:rsidRPr="005B53B0">
        <w:rPr>
          <w:rFonts w:ascii="Arial" w:hAnsi="Arial" w:cs="Arial"/>
          <w:b/>
          <w:sz w:val="22"/>
          <w:szCs w:val="22"/>
        </w:rPr>
        <w:lastRenderedPageBreak/>
        <w:t>Cognitive and Intellectual Skills</w:t>
      </w:r>
    </w:p>
    <w:p w:rsidR="00D22D9C" w:rsidRPr="005B53B0" w:rsidRDefault="00C073F1" w:rsidP="00224849">
      <w:pPr>
        <w:jc w:val="both"/>
        <w:rPr>
          <w:rFonts w:ascii="Arial" w:hAnsi="Arial" w:cs="Arial"/>
          <w:sz w:val="22"/>
          <w:szCs w:val="22"/>
        </w:rPr>
      </w:pPr>
      <w:r w:rsidRPr="005B53B0">
        <w:rPr>
          <w:rFonts w:ascii="Arial" w:hAnsi="Arial" w:cs="Arial"/>
          <w:sz w:val="22"/>
          <w:szCs w:val="22"/>
        </w:rPr>
        <w:t xml:space="preserve">You should be able to </w:t>
      </w:r>
      <w:r w:rsidR="00224849" w:rsidRPr="005B53B0">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5B53B0">
        <w:rPr>
          <w:rFonts w:ascii="Arial" w:hAnsi="Arial" w:cs="Arial"/>
          <w:sz w:val="22"/>
          <w:szCs w:val="22"/>
        </w:rPr>
        <w:t xml:space="preserve">. </w:t>
      </w:r>
      <w:r w:rsidR="00224849" w:rsidRPr="005B53B0">
        <w:rPr>
          <w:rFonts w:ascii="Arial" w:hAnsi="Arial" w:cs="Arial"/>
          <w:sz w:val="22"/>
          <w:szCs w:val="22"/>
        </w:rPr>
        <w:t xml:space="preserve">You should be able to evaluate the appropriateness of different approaches to solving problems related to your area(s) of study and/or work. </w:t>
      </w:r>
      <w:r w:rsidR="00D22D9C" w:rsidRPr="005B53B0">
        <w:rPr>
          <w:rFonts w:ascii="Arial" w:hAnsi="Arial" w:cs="Arial"/>
          <w:sz w:val="22"/>
          <w:szCs w:val="22"/>
        </w:rPr>
        <w:t xml:space="preserve">Your work must contain evidence </w:t>
      </w:r>
      <w:r w:rsidR="00F311D9" w:rsidRPr="005B53B0">
        <w:rPr>
          <w:rFonts w:ascii="Arial" w:hAnsi="Arial" w:cs="Arial"/>
          <w:sz w:val="22"/>
          <w:szCs w:val="22"/>
        </w:rPr>
        <w:t>of logical, analytical thinking</w:t>
      </w:r>
      <w:r w:rsidR="00D22D9C" w:rsidRPr="005B53B0">
        <w:rPr>
          <w:rFonts w:ascii="Arial" w:hAnsi="Arial" w:cs="Arial"/>
          <w:sz w:val="22"/>
          <w:szCs w:val="22"/>
        </w:rPr>
        <w:t xml:space="preserve">. For example, to examine and break information down into parts, make inferences, compile, compare and contrast information.  This means not just describing </w:t>
      </w:r>
      <w:r w:rsidR="00FB3B4E" w:rsidRPr="005B53B0">
        <w:rPr>
          <w:rFonts w:ascii="Arial" w:hAnsi="Arial" w:cs="Arial"/>
          <w:sz w:val="22"/>
          <w:szCs w:val="22"/>
        </w:rPr>
        <w:t>what</w:t>
      </w:r>
      <w:r w:rsidR="00D22D9C" w:rsidRPr="005B53B0">
        <w:rPr>
          <w:rFonts w:ascii="Arial" w:hAnsi="Arial" w:cs="Arial"/>
          <w:sz w:val="22"/>
          <w:szCs w:val="22"/>
        </w:rPr>
        <w:t xml:space="preserve">! </w:t>
      </w:r>
      <w:r w:rsidR="00FB3B4E" w:rsidRPr="005B53B0">
        <w:rPr>
          <w:rFonts w:ascii="Arial" w:hAnsi="Arial" w:cs="Arial"/>
          <w:sz w:val="22"/>
          <w:szCs w:val="22"/>
        </w:rPr>
        <w:t>But</w:t>
      </w:r>
      <w:r w:rsidR="00D22D9C" w:rsidRPr="005B53B0">
        <w:rPr>
          <w:rFonts w:ascii="Arial" w:hAnsi="Arial" w:cs="Arial"/>
          <w:sz w:val="22"/>
          <w:szCs w:val="22"/>
        </w:rPr>
        <w:t xml:space="preserve"> also justifying: Why? How? When? Who? Where? </w:t>
      </w:r>
      <w:r w:rsidRPr="005B53B0">
        <w:rPr>
          <w:rFonts w:ascii="Arial" w:hAnsi="Arial" w:cs="Arial"/>
          <w:sz w:val="22"/>
          <w:szCs w:val="22"/>
        </w:rPr>
        <w:t xml:space="preserve">At what cost? </w:t>
      </w:r>
      <w:r w:rsidR="00224849" w:rsidRPr="005B53B0">
        <w:rPr>
          <w:rFonts w:ascii="Arial" w:hAnsi="Arial" w:cs="Arial"/>
          <w:sz w:val="22"/>
          <w:szCs w:val="22"/>
        </w:rPr>
        <w:t>You</w:t>
      </w:r>
      <w:r w:rsidR="00D22D9C" w:rsidRPr="005B53B0">
        <w:rPr>
          <w:rFonts w:ascii="Arial" w:hAnsi="Arial" w:cs="Arial"/>
          <w:sz w:val="22"/>
          <w:szCs w:val="22"/>
        </w:rPr>
        <w:t xml:space="preserve"> </w:t>
      </w:r>
      <w:r w:rsidR="00224849" w:rsidRPr="005B53B0">
        <w:rPr>
          <w:rFonts w:ascii="Arial" w:hAnsi="Arial" w:cs="Arial"/>
          <w:sz w:val="22"/>
          <w:szCs w:val="22"/>
        </w:rPr>
        <w:t>should</w:t>
      </w:r>
      <w:r w:rsidR="00D22D9C" w:rsidRPr="005B53B0">
        <w:rPr>
          <w:rFonts w:ascii="Arial" w:hAnsi="Arial" w:cs="Arial"/>
          <w:sz w:val="22"/>
          <w:szCs w:val="22"/>
        </w:rPr>
        <w:t xml:space="preserve"> provide justification for y</w:t>
      </w:r>
      <w:r w:rsidR="00F311D9" w:rsidRPr="005B53B0">
        <w:rPr>
          <w:rFonts w:ascii="Arial" w:hAnsi="Arial" w:cs="Arial"/>
          <w:sz w:val="22"/>
          <w:szCs w:val="22"/>
        </w:rPr>
        <w:t>our arguments and judgements using e</w:t>
      </w:r>
      <w:r w:rsidR="00D22D9C" w:rsidRPr="005B53B0">
        <w:rPr>
          <w:rFonts w:ascii="Arial" w:hAnsi="Arial" w:cs="Arial"/>
          <w:sz w:val="22"/>
          <w:szCs w:val="22"/>
        </w:rPr>
        <w:t xml:space="preserve">vidence that you have reflected upon the ideas of others within the subject area </w:t>
      </w:r>
      <w:r w:rsidR="00F311D9" w:rsidRPr="005B53B0">
        <w:rPr>
          <w:rFonts w:ascii="Arial" w:hAnsi="Arial" w:cs="Arial"/>
          <w:sz w:val="22"/>
          <w:szCs w:val="22"/>
        </w:rPr>
        <w:t>and</w:t>
      </w:r>
      <w:r w:rsidR="00D22D9C" w:rsidRPr="005B53B0">
        <w:rPr>
          <w:rFonts w:ascii="Arial" w:hAnsi="Arial" w:cs="Arial"/>
          <w:sz w:val="22"/>
          <w:szCs w:val="22"/>
        </w:rPr>
        <w:t xml:space="preserve"> that you are able to make sound judgements and arguments using data and concepts</w:t>
      </w:r>
      <w:r w:rsidR="00E27F15" w:rsidRPr="005B53B0">
        <w:rPr>
          <w:rFonts w:ascii="Arial" w:hAnsi="Arial" w:cs="Arial"/>
          <w:sz w:val="22"/>
          <w:szCs w:val="22"/>
        </w:rPr>
        <w:t>.</w:t>
      </w:r>
      <w:r w:rsidR="00D22D9C" w:rsidRPr="005B53B0">
        <w:rPr>
          <w:rFonts w:ascii="Arial" w:hAnsi="Arial" w:cs="Arial"/>
          <w:sz w:val="22"/>
          <w:szCs w:val="22"/>
        </w:rPr>
        <w:t xml:space="preserve">  Where relevant, alternative solutions and recommendations may be proposed.</w:t>
      </w:r>
    </w:p>
    <w:p w:rsidR="00D22D9C" w:rsidRPr="005B53B0"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sidRPr="005B53B0">
        <w:rPr>
          <w:rFonts w:ascii="Arial" w:hAnsi="Arial" w:cs="Arial"/>
          <w:b/>
          <w:i/>
          <w:sz w:val="22"/>
          <w:szCs w:val="22"/>
        </w:rPr>
        <w:t xml:space="preserve">Guidance </w:t>
      </w:r>
      <w:r w:rsidR="00C01A3F" w:rsidRPr="005B53B0">
        <w:rPr>
          <w:rFonts w:ascii="Arial" w:hAnsi="Arial" w:cs="Arial"/>
          <w:b/>
          <w:i/>
          <w:sz w:val="22"/>
          <w:szCs w:val="22"/>
        </w:rPr>
        <w:t xml:space="preserve">specific to this </w:t>
      </w:r>
      <w:r w:rsidR="00E27F15" w:rsidRPr="005B53B0">
        <w:rPr>
          <w:rFonts w:ascii="Arial" w:hAnsi="Arial" w:cs="Arial"/>
          <w:b/>
          <w:i/>
          <w:sz w:val="22"/>
          <w:szCs w:val="22"/>
        </w:rPr>
        <w:t>assessment</w:t>
      </w:r>
      <w:r w:rsidR="00C01A3F" w:rsidRPr="005B53B0">
        <w:rPr>
          <w:rFonts w:ascii="Arial" w:hAnsi="Arial" w:cs="Arial"/>
          <w:b/>
          <w:i/>
          <w:sz w:val="22"/>
          <w:szCs w:val="22"/>
        </w:rPr>
        <w:t>:</w:t>
      </w:r>
      <w:r w:rsidR="00C01A3F" w:rsidRPr="005B53B0">
        <w:rPr>
          <w:rFonts w:ascii="Arial" w:hAnsi="Arial" w:cs="Arial"/>
          <w:i/>
          <w:sz w:val="22"/>
          <w:szCs w:val="22"/>
        </w:rPr>
        <w:t xml:space="preserve"> </w:t>
      </w:r>
    </w:p>
    <w:p w:rsidR="00EA13D5" w:rsidRPr="00EA13D5" w:rsidRDefault="00EA13D5" w:rsidP="00EA13D5">
      <w:pPr>
        <w:ind w:left="360"/>
        <w:jc w:val="both"/>
        <w:rPr>
          <w:rFonts w:ascii="Arial" w:hAnsi="Arial" w:cs="Arial"/>
          <w:b/>
          <w:sz w:val="22"/>
          <w:szCs w:val="22"/>
        </w:rPr>
      </w:pPr>
      <w:r>
        <w:rPr>
          <w:rFonts w:ascii="Arial" w:hAnsi="Arial" w:cs="Arial"/>
          <w:b/>
          <w:sz w:val="22"/>
          <w:szCs w:val="22"/>
        </w:rPr>
        <w:t>Marks available: Not applicable to this assessment</w:t>
      </w:r>
    </w:p>
    <w:p w:rsidR="00C01A3F" w:rsidRPr="005B53B0" w:rsidRDefault="00C01A3F" w:rsidP="00D22D9C">
      <w:pPr>
        <w:jc w:val="both"/>
        <w:rPr>
          <w:rFonts w:ascii="Arial" w:hAnsi="Arial" w:cs="Arial"/>
          <w:sz w:val="22"/>
          <w:szCs w:val="22"/>
        </w:rPr>
      </w:pPr>
    </w:p>
    <w:p w:rsidR="00D22D9C" w:rsidRDefault="00D22D9C" w:rsidP="0083240A">
      <w:pPr>
        <w:pBdr>
          <w:bottom w:val="single" w:sz="4" w:space="1" w:color="auto"/>
        </w:pBdr>
        <w:jc w:val="both"/>
        <w:rPr>
          <w:rFonts w:ascii="Arial" w:hAnsi="Arial" w:cs="Arial"/>
          <w:b/>
          <w:sz w:val="22"/>
          <w:szCs w:val="22"/>
        </w:rPr>
      </w:pPr>
    </w:p>
    <w:p w:rsidR="0083240A" w:rsidRPr="005B53B0" w:rsidRDefault="0083240A" w:rsidP="00D22D9C">
      <w:pPr>
        <w:jc w:val="both"/>
        <w:rPr>
          <w:rFonts w:ascii="Arial" w:hAnsi="Arial" w:cs="Arial"/>
          <w:b/>
          <w:sz w:val="22"/>
          <w:szCs w:val="22"/>
        </w:rPr>
      </w:pPr>
    </w:p>
    <w:p w:rsidR="00D22D9C" w:rsidRPr="005B53B0" w:rsidRDefault="00D22D9C" w:rsidP="00D22D9C">
      <w:pPr>
        <w:numPr>
          <w:ilvl w:val="0"/>
          <w:numId w:val="6"/>
        </w:numPr>
        <w:jc w:val="both"/>
        <w:rPr>
          <w:rFonts w:ascii="Arial" w:hAnsi="Arial" w:cs="Arial"/>
          <w:b/>
          <w:sz w:val="22"/>
          <w:szCs w:val="22"/>
        </w:rPr>
      </w:pPr>
      <w:r w:rsidRPr="005B53B0">
        <w:rPr>
          <w:rFonts w:ascii="Arial" w:hAnsi="Arial" w:cs="Arial"/>
          <w:b/>
          <w:sz w:val="22"/>
          <w:szCs w:val="22"/>
        </w:rPr>
        <w:t xml:space="preserve">Practical </w:t>
      </w:r>
      <w:r w:rsidR="005F3A53" w:rsidRPr="005B53B0">
        <w:rPr>
          <w:rFonts w:ascii="Arial" w:hAnsi="Arial" w:cs="Arial"/>
          <w:b/>
          <w:sz w:val="22"/>
          <w:szCs w:val="22"/>
        </w:rPr>
        <w:t>Skills</w:t>
      </w:r>
    </w:p>
    <w:p w:rsidR="00D22D9C" w:rsidRPr="005B53B0" w:rsidRDefault="00F311D9" w:rsidP="00F311D9">
      <w:pPr>
        <w:jc w:val="both"/>
        <w:rPr>
          <w:rFonts w:ascii="Arial" w:hAnsi="Arial" w:cs="Arial"/>
          <w:sz w:val="22"/>
          <w:szCs w:val="22"/>
        </w:rPr>
      </w:pPr>
      <w:r w:rsidRPr="005B53B0">
        <w:rPr>
          <w:rFonts w:ascii="Arial" w:hAnsi="Arial" w:cs="Arial"/>
          <w:sz w:val="22"/>
          <w:szCs w:val="22"/>
        </w:rPr>
        <w:t>At level 4</w:t>
      </w:r>
      <w:r w:rsidR="00C073F1" w:rsidRPr="005B53B0">
        <w:rPr>
          <w:rFonts w:ascii="Arial" w:hAnsi="Arial" w:cs="Arial"/>
          <w:sz w:val="22"/>
          <w:szCs w:val="22"/>
        </w:rPr>
        <w:t xml:space="preserve">, you should be able to </w:t>
      </w:r>
      <w:r w:rsidR="00451810" w:rsidRPr="005B53B0">
        <w:rPr>
          <w:rFonts w:ascii="Arial" w:hAnsi="Arial" w:cs="Arial"/>
          <w:sz w:val="22"/>
          <w:szCs w:val="22"/>
        </w:rPr>
        <w:t xml:space="preserve">apply </w:t>
      </w:r>
      <w:r w:rsidRPr="005B53B0">
        <w:rPr>
          <w:rFonts w:ascii="Arial" w:hAnsi="Arial" w:cs="Arial"/>
          <w:sz w:val="22"/>
          <w:szCs w:val="22"/>
        </w:rPr>
        <w:t xml:space="preserve">the basic </w:t>
      </w:r>
      <w:r w:rsidR="00451810" w:rsidRPr="005B53B0">
        <w:rPr>
          <w:rFonts w:ascii="Arial" w:hAnsi="Arial" w:cs="Arial"/>
          <w:sz w:val="22"/>
          <w:szCs w:val="22"/>
        </w:rPr>
        <w:t xml:space="preserve">underlying concepts and principles </w:t>
      </w:r>
      <w:r w:rsidRPr="005B53B0">
        <w:rPr>
          <w:rFonts w:ascii="Arial" w:hAnsi="Arial" w:cs="Arial"/>
          <w:sz w:val="22"/>
          <w:szCs w:val="22"/>
        </w:rPr>
        <w:t xml:space="preserve">to evaluate and interpret these within the context of </w:t>
      </w:r>
      <w:r w:rsidR="00A423D0" w:rsidRPr="005B53B0">
        <w:rPr>
          <w:rFonts w:ascii="Arial" w:hAnsi="Arial" w:cs="Arial"/>
          <w:sz w:val="22"/>
          <w:szCs w:val="22"/>
        </w:rPr>
        <w:t>your</w:t>
      </w:r>
      <w:r w:rsidRPr="005B53B0">
        <w:rPr>
          <w:rFonts w:ascii="Arial" w:hAnsi="Arial" w:cs="Arial"/>
          <w:sz w:val="22"/>
          <w:szCs w:val="22"/>
        </w:rPr>
        <w:t xml:space="preserve"> area of</w:t>
      </w:r>
      <w:r w:rsidR="00A423D0" w:rsidRPr="005B53B0">
        <w:rPr>
          <w:rFonts w:ascii="Arial" w:hAnsi="Arial" w:cs="Arial"/>
          <w:sz w:val="22"/>
          <w:szCs w:val="22"/>
        </w:rPr>
        <w:t xml:space="preserve"> </w:t>
      </w:r>
      <w:r w:rsidRPr="005B53B0">
        <w:rPr>
          <w:rFonts w:ascii="Arial" w:hAnsi="Arial" w:cs="Arial"/>
          <w:sz w:val="22"/>
          <w:szCs w:val="22"/>
        </w:rPr>
        <w:t>study</w:t>
      </w:r>
      <w:r w:rsidR="00C073F1" w:rsidRPr="005B53B0">
        <w:rPr>
          <w:rFonts w:ascii="Arial" w:hAnsi="Arial" w:cs="Arial"/>
          <w:sz w:val="22"/>
          <w:szCs w:val="22"/>
        </w:rPr>
        <w:t xml:space="preserve">. </w:t>
      </w:r>
      <w:r w:rsidR="00D22D9C" w:rsidRPr="005B53B0">
        <w:rPr>
          <w:rFonts w:ascii="Arial" w:hAnsi="Arial" w:cs="Arial"/>
          <w:sz w:val="22"/>
          <w:szCs w:val="22"/>
        </w:rPr>
        <w:t xml:space="preserve">You should be able to demonstrate how the subject-related concepts and ideas relate to real world situations </w:t>
      </w:r>
      <w:r w:rsidR="00C073F1" w:rsidRPr="005B53B0">
        <w:rPr>
          <w:rFonts w:ascii="Arial" w:hAnsi="Arial" w:cs="Arial"/>
          <w:sz w:val="22"/>
          <w:szCs w:val="22"/>
        </w:rPr>
        <w:t>and/</w:t>
      </w:r>
      <w:r w:rsidR="00D22D9C" w:rsidRPr="005B53B0">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5B53B0">
        <w:rPr>
          <w:rFonts w:ascii="Arial" w:hAnsi="Arial" w:cs="Arial"/>
          <w:sz w:val="22"/>
          <w:szCs w:val="22"/>
        </w:rPr>
        <w:t>or to create artefacts</w:t>
      </w:r>
      <w:r w:rsidR="00D22D9C" w:rsidRPr="005B53B0">
        <w:rPr>
          <w:rFonts w:ascii="Arial" w:hAnsi="Arial" w:cs="Arial"/>
          <w:sz w:val="22"/>
          <w:szCs w:val="22"/>
        </w:rPr>
        <w:t xml:space="preserve">.  This is likely to involve, for instance, the use of </w:t>
      </w:r>
      <w:proofErr w:type="gramStart"/>
      <w:r w:rsidR="00D22D9C" w:rsidRPr="005B53B0">
        <w:rPr>
          <w:rFonts w:ascii="Arial" w:hAnsi="Arial" w:cs="Arial"/>
          <w:sz w:val="22"/>
          <w:szCs w:val="22"/>
        </w:rPr>
        <w:t>real world</w:t>
      </w:r>
      <w:proofErr w:type="gramEnd"/>
      <w:r w:rsidR="00D22D9C" w:rsidRPr="005B53B0">
        <w:rPr>
          <w:rFonts w:ascii="Arial" w:hAnsi="Arial" w:cs="Arial"/>
          <w:sz w:val="22"/>
          <w:szCs w:val="22"/>
        </w:rPr>
        <w:t xml:space="preserve"> </w:t>
      </w:r>
      <w:r w:rsidR="00C073F1" w:rsidRPr="005B53B0">
        <w:rPr>
          <w:rFonts w:ascii="Arial" w:hAnsi="Arial" w:cs="Arial"/>
          <w:sz w:val="22"/>
          <w:szCs w:val="22"/>
        </w:rPr>
        <w:t xml:space="preserve">artefacts, </w:t>
      </w:r>
      <w:r w:rsidR="00D22D9C" w:rsidRPr="005B53B0">
        <w:rPr>
          <w:rFonts w:ascii="Arial" w:hAnsi="Arial" w:cs="Arial"/>
          <w:sz w:val="22"/>
          <w:szCs w:val="22"/>
        </w:rPr>
        <w:t xml:space="preserve">examples and cases, the application of a model within an organisation and/or benchmarking one </w:t>
      </w:r>
      <w:r w:rsidR="00C073F1" w:rsidRPr="005B53B0">
        <w:rPr>
          <w:rFonts w:ascii="Arial" w:hAnsi="Arial" w:cs="Arial"/>
          <w:sz w:val="22"/>
          <w:szCs w:val="22"/>
        </w:rPr>
        <w:t xml:space="preserve">theory or </w:t>
      </w:r>
      <w:r w:rsidR="00D22D9C" w:rsidRPr="005B53B0">
        <w:rPr>
          <w:rFonts w:ascii="Arial" w:hAnsi="Arial" w:cs="Arial"/>
          <w:sz w:val="22"/>
          <w:szCs w:val="22"/>
        </w:rPr>
        <w:t xml:space="preserve">organisation against others based on stated criteria.  </w:t>
      </w:r>
    </w:p>
    <w:p w:rsidR="00D22D9C" w:rsidRPr="005B53B0" w:rsidRDefault="00D22D9C" w:rsidP="00D22D9C">
      <w:pPr>
        <w:jc w:val="both"/>
        <w:rPr>
          <w:rFonts w:ascii="Arial" w:hAnsi="Arial" w:cs="Arial"/>
          <w:sz w:val="22"/>
          <w:szCs w:val="22"/>
        </w:rPr>
      </w:pPr>
    </w:p>
    <w:p w:rsidR="00EA13D5" w:rsidRPr="00EA13D5" w:rsidRDefault="00EA13D5" w:rsidP="00EA13D5">
      <w:pPr>
        <w:pStyle w:val="ListParagraph"/>
        <w:ind w:left="781"/>
        <w:jc w:val="both"/>
        <w:rPr>
          <w:rFonts w:ascii="Arial" w:hAnsi="Arial" w:cs="Arial"/>
          <w:i/>
          <w:sz w:val="22"/>
          <w:szCs w:val="22"/>
        </w:rPr>
      </w:pPr>
      <w:r w:rsidRPr="00EA13D5">
        <w:rPr>
          <w:rFonts w:ascii="Arial" w:hAnsi="Arial" w:cs="Arial"/>
          <w:b/>
          <w:i/>
          <w:sz w:val="22"/>
          <w:szCs w:val="22"/>
        </w:rPr>
        <w:t>Guidance specific to this assessment:</w:t>
      </w:r>
      <w:r w:rsidRPr="00EA13D5">
        <w:rPr>
          <w:rFonts w:ascii="Arial" w:hAnsi="Arial" w:cs="Arial"/>
          <w:i/>
          <w:sz w:val="22"/>
          <w:szCs w:val="22"/>
        </w:rPr>
        <w:t xml:space="preserve"> </w:t>
      </w:r>
    </w:p>
    <w:p w:rsidR="00EA13D5" w:rsidRPr="00EA13D5" w:rsidRDefault="00EA13D5" w:rsidP="00EA13D5">
      <w:pPr>
        <w:pStyle w:val="ListParagraph"/>
        <w:ind w:left="781"/>
        <w:jc w:val="both"/>
        <w:rPr>
          <w:rFonts w:ascii="Arial" w:hAnsi="Arial" w:cs="Arial"/>
          <w:b/>
          <w:sz w:val="22"/>
          <w:szCs w:val="22"/>
        </w:rPr>
      </w:pPr>
      <w:r w:rsidRPr="00EA13D5">
        <w:rPr>
          <w:rFonts w:ascii="Arial" w:hAnsi="Arial" w:cs="Arial"/>
          <w:b/>
          <w:sz w:val="22"/>
          <w:szCs w:val="22"/>
        </w:rPr>
        <w:t>Marks available: 100 out of 100</w:t>
      </w:r>
    </w:p>
    <w:p w:rsidR="005248C1" w:rsidRDefault="005248C1" w:rsidP="005248C1">
      <w:pPr>
        <w:pStyle w:val="ListParagraph"/>
        <w:numPr>
          <w:ilvl w:val="0"/>
          <w:numId w:val="27"/>
        </w:numPr>
        <w:jc w:val="both"/>
        <w:rPr>
          <w:rFonts w:ascii="Arial" w:hAnsi="Arial" w:cs="Arial"/>
          <w:i/>
          <w:color w:val="000000" w:themeColor="text1"/>
          <w:sz w:val="22"/>
          <w:szCs w:val="22"/>
        </w:rPr>
      </w:pPr>
      <w:r w:rsidRPr="002F3944">
        <w:rPr>
          <w:rFonts w:ascii="Arial" w:hAnsi="Arial" w:cs="Arial"/>
          <w:i/>
          <w:color w:val="000000" w:themeColor="text1"/>
          <w:sz w:val="22"/>
          <w:szCs w:val="22"/>
        </w:rPr>
        <w:t>a range of practical skills taught and learnt in the workshop and elsewhere</w:t>
      </w:r>
    </w:p>
    <w:p w:rsidR="005248C1" w:rsidRDefault="005248C1" w:rsidP="005248C1">
      <w:pPr>
        <w:pStyle w:val="ListParagraph"/>
        <w:numPr>
          <w:ilvl w:val="0"/>
          <w:numId w:val="27"/>
        </w:numPr>
        <w:jc w:val="both"/>
        <w:rPr>
          <w:rFonts w:ascii="Arial" w:hAnsi="Arial" w:cs="Arial"/>
          <w:i/>
          <w:color w:val="000000" w:themeColor="text1"/>
          <w:sz w:val="22"/>
          <w:szCs w:val="22"/>
        </w:rPr>
      </w:pPr>
      <w:r>
        <w:rPr>
          <w:rFonts w:ascii="Arial" w:hAnsi="Arial" w:cs="Arial"/>
          <w:i/>
          <w:color w:val="000000" w:themeColor="text1"/>
          <w:sz w:val="22"/>
          <w:szCs w:val="22"/>
        </w:rPr>
        <w:t>appropriate problem solving and three-dimensional analytical skills and apply them appropriately</w:t>
      </w:r>
    </w:p>
    <w:p w:rsidR="005248C1" w:rsidRPr="002F3944" w:rsidRDefault="005248C1" w:rsidP="005248C1">
      <w:pPr>
        <w:pStyle w:val="ListParagraph"/>
        <w:numPr>
          <w:ilvl w:val="0"/>
          <w:numId w:val="27"/>
        </w:numPr>
        <w:jc w:val="both"/>
        <w:rPr>
          <w:rFonts w:ascii="Arial" w:hAnsi="Arial" w:cs="Arial"/>
          <w:i/>
          <w:color w:val="000000" w:themeColor="text1"/>
          <w:sz w:val="22"/>
          <w:szCs w:val="22"/>
        </w:rPr>
      </w:pPr>
      <w:r>
        <w:rPr>
          <w:rFonts w:ascii="Arial" w:hAnsi="Arial" w:cs="Arial"/>
          <w:i/>
          <w:color w:val="000000" w:themeColor="text1"/>
          <w:sz w:val="22"/>
          <w:szCs w:val="22"/>
        </w:rPr>
        <w:t>when necessary, work as a team to solve problems and assists other student colleagues in the completion of their tasks</w:t>
      </w:r>
    </w:p>
    <w:p w:rsidR="00C01A3F" w:rsidRDefault="00C01A3F" w:rsidP="00D22D9C">
      <w:pPr>
        <w:jc w:val="both"/>
        <w:rPr>
          <w:rFonts w:ascii="Arial" w:hAnsi="Arial" w:cs="Arial"/>
          <w:sz w:val="22"/>
          <w:szCs w:val="22"/>
        </w:rPr>
      </w:pPr>
    </w:p>
    <w:p w:rsidR="0083240A" w:rsidRPr="005B53B0" w:rsidRDefault="0083240A" w:rsidP="0083240A">
      <w:pPr>
        <w:pBdr>
          <w:bottom w:val="single" w:sz="4" w:space="1" w:color="auto"/>
        </w:pBdr>
        <w:jc w:val="both"/>
        <w:rPr>
          <w:rFonts w:ascii="Arial" w:hAnsi="Arial" w:cs="Arial"/>
          <w:sz w:val="22"/>
          <w:szCs w:val="22"/>
        </w:rPr>
      </w:pPr>
      <w:bookmarkStart w:id="0" w:name="_GoBack"/>
      <w:bookmarkEnd w:id="0"/>
    </w:p>
    <w:p w:rsidR="008566E5" w:rsidRPr="005B53B0" w:rsidRDefault="008566E5" w:rsidP="00D22D9C">
      <w:pPr>
        <w:jc w:val="both"/>
        <w:rPr>
          <w:rFonts w:ascii="Arial" w:hAnsi="Arial" w:cs="Arial"/>
          <w:sz w:val="22"/>
          <w:szCs w:val="22"/>
        </w:rPr>
      </w:pPr>
    </w:p>
    <w:p w:rsidR="00D22D9C" w:rsidRPr="005B53B0" w:rsidRDefault="005F3A53" w:rsidP="00D22D9C">
      <w:pPr>
        <w:numPr>
          <w:ilvl w:val="0"/>
          <w:numId w:val="6"/>
        </w:numPr>
        <w:jc w:val="both"/>
        <w:rPr>
          <w:rFonts w:ascii="Arial" w:hAnsi="Arial" w:cs="Arial"/>
          <w:b/>
          <w:sz w:val="22"/>
          <w:szCs w:val="22"/>
        </w:rPr>
      </w:pPr>
      <w:r w:rsidRPr="005B53B0">
        <w:rPr>
          <w:rFonts w:ascii="Arial" w:hAnsi="Arial" w:cs="Arial"/>
          <w:b/>
          <w:sz w:val="22"/>
          <w:szCs w:val="22"/>
        </w:rPr>
        <w:t xml:space="preserve">Transferable </w:t>
      </w:r>
      <w:r w:rsidR="00D22D9C" w:rsidRPr="005B53B0">
        <w:rPr>
          <w:rFonts w:ascii="Arial" w:hAnsi="Arial" w:cs="Arial"/>
          <w:b/>
          <w:sz w:val="22"/>
          <w:szCs w:val="22"/>
        </w:rPr>
        <w:t xml:space="preserve">Skills for </w:t>
      </w:r>
      <w:r w:rsidRPr="005B53B0">
        <w:rPr>
          <w:rFonts w:ascii="Arial" w:hAnsi="Arial" w:cs="Arial"/>
          <w:b/>
          <w:sz w:val="22"/>
          <w:szCs w:val="22"/>
        </w:rPr>
        <w:t xml:space="preserve">Life and </w:t>
      </w:r>
      <w:r w:rsidR="00D22D9C" w:rsidRPr="005B53B0">
        <w:rPr>
          <w:rFonts w:ascii="Arial" w:hAnsi="Arial" w:cs="Arial"/>
          <w:b/>
          <w:sz w:val="22"/>
          <w:szCs w:val="22"/>
        </w:rPr>
        <w:t xml:space="preserve">Professional Practice </w:t>
      </w:r>
    </w:p>
    <w:p w:rsidR="00995D51" w:rsidRPr="005B53B0" w:rsidRDefault="00D22D9C" w:rsidP="00A423D0">
      <w:pPr>
        <w:jc w:val="both"/>
        <w:rPr>
          <w:rFonts w:ascii="Arial" w:hAnsi="Arial" w:cs="Arial"/>
          <w:sz w:val="22"/>
          <w:szCs w:val="22"/>
        </w:rPr>
      </w:pPr>
      <w:r w:rsidRPr="005B53B0">
        <w:rPr>
          <w:rFonts w:ascii="Arial" w:hAnsi="Arial" w:cs="Arial"/>
          <w:sz w:val="22"/>
          <w:szCs w:val="22"/>
        </w:rPr>
        <w:t xml:space="preserve">Your work must provide evidence of the </w:t>
      </w:r>
      <w:r w:rsidR="009315A0" w:rsidRPr="005B53B0">
        <w:rPr>
          <w:rFonts w:ascii="Arial" w:hAnsi="Arial" w:cs="Arial"/>
          <w:sz w:val="22"/>
          <w:szCs w:val="22"/>
        </w:rPr>
        <w:t xml:space="preserve">qualities and transferable skills necessary for employment requiring the exercise of </w:t>
      </w:r>
      <w:r w:rsidR="00A423D0" w:rsidRPr="005B53B0">
        <w:rPr>
          <w:rFonts w:ascii="Arial" w:hAnsi="Arial" w:cs="Arial"/>
          <w:sz w:val="22"/>
          <w:szCs w:val="22"/>
        </w:rPr>
        <w:t xml:space="preserve">some </w:t>
      </w:r>
      <w:r w:rsidR="009315A0" w:rsidRPr="005B53B0">
        <w:rPr>
          <w:rFonts w:ascii="Arial" w:hAnsi="Arial" w:cs="Arial"/>
          <w:sz w:val="22"/>
          <w:szCs w:val="22"/>
        </w:rPr>
        <w:t>personal responsibility</w:t>
      </w:r>
      <w:r w:rsidRPr="005B53B0">
        <w:rPr>
          <w:rFonts w:ascii="Arial" w:hAnsi="Arial" w:cs="Arial"/>
          <w:sz w:val="22"/>
          <w:szCs w:val="22"/>
        </w:rPr>
        <w:t>.  This includes demonstrating</w:t>
      </w:r>
      <w:r w:rsidR="006F0F95" w:rsidRPr="005B53B0">
        <w:rPr>
          <w:rFonts w:ascii="Arial" w:hAnsi="Arial" w:cs="Arial"/>
          <w:sz w:val="22"/>
          <w:szCs w:val="22"/>
        </w:rPr>
        <w:t>:</w:t>
      </w:r>
      <w:r w:rsidRPr="005B53B0">
        <w:rPr>
          <w:rFonts w:ascii="Arial" w:hAnsi="Arial" w:cs="Arial"/>
          <w:sz w:val="22"/>
          <w:szCs w:val="22"/>
        </w:rPr>
        <w:t xml:space="preserve"> </w:t>
      </w:r>
      <w:r w:rsidR="00A423D0" w:rsidRPr="005B53B0">
        <w:rPr>
          <w:rFonts w:ascii="Arial" w:hAnsi="Arial" w:cs="Arial"/>
          <w:sz w:val="22"/>
          <w:szCs w:val="22"/>
        </w:rPr>
        <w:t xml:space="preserve">that you can communicate the results of your study/work accurately and reliably, and with structured and coherent arguments; </w:t>
      </w:r>
      <w:r w:rsidR="00995D51" w:rsidRPr="005B53B0">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D22D9C" w:rsidRPr="005B53B0"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sidRPr="005B53B0">
        <w:rPr>
          <w:rFonts w:ascii="Arial" w:hAnsi="Arial" w:cs="Arial"/>
          <w:b/>
          <w:i/>
          <w:sz w:val="22"/>
          <w:szCs w:val="22"/>
        </w:rPr>
        <w:t xml:space="preserve">Guidance </w:t>
      </w:r>
      <w:r w:rsidR="00C01A3F" w:rsidRPr="005B53B0">
        <w:rPr>
          <w:rFonts w:ascii="Arial" w:hAnsi="Arial" w:cs="Arial"/>
          <w:b/>
          <w:i/>
          <w:sz w:val="22"/>
          <w:szCs w:val="22"/>
        </w:rPr>
        <w:t xml:space="preserve">specific to this </w:t>
      </w:r>
      <w:r w:rsidR="00E27F15" w:rsidRPr="005B53B0">
        <w:rPr>
          <w:rFonts w:ascii="Arial" w:hAnsi="Arial" w:cs="Arial"/>
          <w:b/>
          <w:i/>
          <w:sz w:val="22"/>
          <w:szCs w:val="22"/>
        </w:rPr>
        <w:t>assessment</w:t>
      </w:r>
      <w:r w:rsidR="00C01A3F" w:rsidRPr="005B53B0">
        <w:rPr>
          <w:rFonts w:ascii="Arial" w:hAnsi="Arial" w:cs="Arial"/>
          <w:b/>
          <w:i/>
          <w:sz w:val="22"/>
          <w:szCs w:val="22"/>
        </w:rPr>
        <w:t>:</w:t>
      </w:r>
      <w:r w:rsidR="00C01A3F" w:rsidRPr="005B53B0">
        <w:rPr>
          <w:rFonts w:ascii="Arial" w:hAnsi="Arial" w:cs="Arial"/>
          <w:i/>
          <w:sz w:val="22"/>
          <w:szCs w:val="22"/>
        </w:rPr>
        <w:t xml:space="preserve"> </w:t>
      </w:r>
    </w:p>
    <w:p w:rsidR="00EA13D5" w:rsidRPr="00060AE5" w:rsidRDefault="00EA13D5" w:rsidP="00EA13D5">
      <w:pPr>
        <w:ind w:left="360"/>
        <w:jc w:val="both"/>
        <w:rPr>
          <w:rFonts w:ascii="Arial" w:hAnsi="Arial" w:cs="Arial"/>
          <w:b/>
          <w:sz w:val="22"/>
          <w:szCs w:val="22"/>
        </w:rPr>
      </w:pPr>
      <w:r>
        <w:rPr>
          <w:rFonts w:ascii="Arial" w:hAnsi="Arial" w:cs="Arial"/>
          <w:b/>
          <w:sz w:val="22"/>
          <w:szCs w:val="22"/>
        </w:rPr>
        <w:t>Marks available: Not applicable to this assessment</w:t>
      </w:r>
    </w:p>
    <w:p w:rsidR="00EA13D5" w:rsidRPr="005B53B0" w:rsidRDefault="00EA13D5" w:rsidP="00C01A3F">
      <w:pPr>
        <w:jc w:val="both"/>
        <w:rPr>
          <w:rFonts w:ascii="Arial" w:hAnsi="Arial" w:cs="Arial"/>
          <w:i/>
          <w:sz w:val="22"/>
          <w:szCs w:val="22"/>
        </w:rPr>
      </w:pPr>
    </w:p>
    <w:p w:rsidR="00C01A3F" w:rsidRPr="005B53B0" w:rsidRDefault="00C01A3F" w:rsidP="00D22D9C">
      <w:pPr>
        <w:jc w:val="both"/>
        <w:rPr>
          <w:rFonts w:ascii="Arial" w:hAnsi="Arial" w:cs="Arial"/>
          <w:sz w:val="22"/>
          <w:szCs w:val="22"/>
        </w:rPr>
      </w:pPr>
    </w:p>
    <w:p w:rsidR="00FB3B4E" w:rsidRPr="005B53B0" w:rsidRDefault="00FB3B4E" w:rsidP="00D22D9C">
      <w:pPr>
        <w:jc w:val="both"/>
        <w:rPr>
          <w:rFonts w:ascii="Arial" w:hAnsi="Arial" w:cs="Arial"/>
          <w:sz w:val="22"/>
          <w:szCs w:val="22"/>
        </w:rPr>
      </w:pPr>
    </w:p>
    <w:p w:rsidR="00D22D9C" w:rsidRPr="005B53B0" w:rsidRDefault="00D22D9C" w:rsidP="00D22D9C">
      <w:pPr>
        <w:jc w:val="both"/>
        <w:rPr>
          <w:rFonts w:ascii="Arial" w:hAnsi="Arial" w:cs="Arial"/>
          <w:sz w:val="22"/>
          <w:szCs w:val="22"/>
        </w:rPr>
      </w:pPr>
    </w:p>
    <w:p w:rsidR="00C01A3F" w:rsidRPr="005B53B0" w:rsidRDefault="00C01A3F">
      <w:pPr>
        <w:rPr>
          <w:rFonts w:ascii="Arial" w:hAnsi="Arial" w:cs="Arial"/>
          <w:sz w:val="22"/>
          <w:szCs w:val="22"/>
        </w:rPr>
      </w:pPr>
      <w:r w:rsidRPr="005B53B0">
        <w:rPr>
          <w:rFonts w:ascii="Arial" w:hAnsi="Arial" w:cs="Arial"/>
          <w:sz w:val="22"/>
          <w:szCs w:val="22"/>
        </w:rPr>
        <w:br w:type="page"/>
      </w:r>
    </w:p>
    <w:p w:rsidR="00C073F1" w:rsidRPr="005B53B0" w:rsidRDefault="00C073F1" w:rsidP="00152E9D">
      <w:pPr>
        <w:rPr>
          <w:rFonts w:ascii="Arial" w:hAnsi="Arial" w:cs="Arial"/>
          <w:vanish/>
          <w:sz w:val="22"/>
          <w:szCs w:val="22"/>
        </w:rPr>
        <w:sectPr w:rsidR="00C073F1" w:rsidRPr="005B53B0" w:rsidSect="00F61A20">
          <w:footerReference w:type="default" r:id="rId9"/>
          <w:type w:val="continuous"/>
          <w:pgSz w:w="11894" w:h="16834"/>
          <w:pgMar w:top="720" w:right="720" w:bottom="720" w:left="720" w:header="706" w:footer="706" w:gutter="0"/>
          <w:paperSrc w:first="1" w:other="1"/>
          <w:cols w:space="720"/>
        </w:sectPr>
      </w:pPr>
    </w:p>
    <w:p w:rsidR="00C073F1" w:rsidRPr="005B53B0" w:rsidRDefault="00C073F1" w:rsidP="00152E9D">
      <w:pPr>
        <w:rPr>
          <w:rFonts w:ascii="Arial" w:hAnsi="Arial" w:cs="Arial"/>
          <w:vanish/>
          <w:sz w:val="22"/>
          <w:szCs w:val="22"/>
        </w:rPr>
        <w:sectPr w:rsidR="00C073F1" w:rsidRPr="005B53B0" w:rsidSect="00C073F1">
          <w:pgSz w:w="16834" w:h="11894" w:orient="landscape"/>
          <w:pgMar w:top="720" w:right="720" w:bottom="720" w:left="720" w:header="706" w:footer="706" w:gutter="0"/>
          <w:paperSrc w:first="1" w:other="1"/>
          <w:cols w:space="720"/>
          <w:docGrid w:linePitch="272"/>
        </w:sectPr>
      </w:pPr>
    </w:p>
    <w:p w:rsidR="00C073F1" w:rsidRPr="005B53B0" w:rsidRDefault="00C073F1" w:rsidP="00152E9D">
      <w:pPr>
        <w:rPr>
          <w:rFonts w:ascii="Arial" w:hAnsi="Arial" w:cs="Arial"/>
          <w:vanish/>
          <w:sz w:val="22"/>
          <w:szCs w:val="22"/>
        </w:rPr>
      </w:pPr>
    </w:p>
    <w:p w:rsidR="001F50B6" w:rsidRPr="005B53B0"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5B53B0" w:rsidTr="007D5DE2">
        <w:tc>
          <w:tcPr>
            <w:tcW w:w="13858" w:type="dxa"/>
            <w:shd w:val="clear" w:color="auto" w:fill="8DB3E2" w:themeFill="text2" w:themeFillTint="66"/>
          </w:tcPr>
          <w:p w:rsidR="00C073F1" w:rsidRPr="005B53B0" w:rsidRDefault="00C073F1" w:rsidP="001F50B6">
            <w:pPr>
              <w:pStyle w:val="NormalWeb"/>
              <w:rPr>
                <w:rFonts w:ascii="Arial" w:hAnsi="Arial" w:cs="Arial"/>
                <w:b/>
                <w:color w:val="303B44"/>
                <w:sz w:val="22"/>
                <w:szCs w:val="22"/>
              </w:rPr>
            </w:pPr>
            <w:r w:rsidRPr="005B53B0">
              <w:rPr>
                <w:rFonts w:ascii="Arial" w:hAnsi="Arial" w:cs="Arial"/>
                <w:b/>
                <w:color w:val="303B44"/>
                <w:sz w:val="22"/>
                <w:szCs w:val="22"/>
              </w:rPr>
              <w:t>GENERIC ASSESSMENT CRITERIA</w:t>
            </w:r>
          </w:p>
        </w:tc>
      </w:tr>
    </w:tbl>
    <w:p w:rsidR="00995D51" w:rsidRPr="005B53B0"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5B53B0" w:rsidTr="007D5DE2">
        <w:tc>
          <w:tcPr>
            <w:tcW w:w="13948" w:type="dxa"/>
            <w:shd w:val="clear" w:color="auto" w:fill="8DB3E2" w:themeFill="text2" w:themeFillTint="66"/>
          </w:tcPr>
          <w:p w:rsidR="007D5DE2" w:rsidRPr="005B53B0" w:rsidRDefault="007D5DE2" w:rsidP="0093002B">
            <w:pPr>
              <w:rPr>
                <w:rFonts w:ascii="Arial" w:hAnsi="Arial" w:cs="Arial"/>
                <w:b/>
                <w:sz w:val="22"/>
                <w:szCs w:val="22"/>
              </w:rPr>
            </w:pPr>
            <w:r w:rsidRPr="005B53B0">
              <w:rPr>
                <w:rFonts w:ascii="Arial" w:hAnsi="Arial" w:cs="Arial"/>
                <w:b/>
                <w:sz w:val="22"/>
                <w:szCs w:val="22"/>
              </w:rPr>
              <w:t>Level 4</w:t>
            </w:r>
          </w:p>
        </w:tc>
      </w:tr>
      <w:tr w:rsidR="007D5DE2" w:rsidRPr="005B53B0" w:rsidTr="0093002B">
        <w:tc>
          <w:tcPr>
            <w:tcW w:w="13948" w:type="dxa"/>
            <w:shd w:val="clear" w:color="auto" w:fill="DAEEF3" w:themeFill="accent5" w:themeFillTint="33"/>
          </w:tcPr>
          <w:p w:rsidR="007D5DE2" w:rsidRPr="005B53B0" w:rsidRDefault="007D5DE2" w:rsidP="0093002B">
            <w:pPr>
              <w:rPr>
                <w:rFonts w:ascii="Arial" w:eastAsia="Arial" w:hAnsi="Arial" w:cs="Arial"/>
                <w:spacing w:val="-1"/>
                <w:sz w:val="22"/>
                <w:szCs w:val="22"/>
              </w:rPr>
            </w:pPr>
            <w:r w:rsidRPr="005B53B0">
              <w:rPr>
                <w:rFonts w:ascii="Arial" w:eastAsia="Arial" w:hAnsi="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5B53B0">
              <w:rPr>
                <w:rFonts w:ascii="Arial" w:hAnsi="Arial" w:cs="Arial"/>
                <w:sz w:val="22"/>
                <w:szCs w:val="22"/>
              </w:rPr>
              <w:t xml:space="preserve"> They will be able to </w:t>
            </w:r>
            <w:r w:rsidRPr="005B53B0">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007D5DE2" w:rsidRPr="005B53B0"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5B53B0" w:rsidTr="007D5DE2">
        <w:trPr>
          <w:tblHeader/>
        </w:trPr>
        <w:tc>
          <w:tcPr>
            <w:tcW w:w="1735" w:type="dxa"/>
            <w:shd w:val="clear" w:color="auto" w:fill="8DB3E2" w:themeFill="text2" w:themeFillTint="66"/>
          </w:tcPr>
          <w:p w:rsidR="007D5DE2" w:rsidRPr="005B53B0" w:rsidRDefault="007D5DE2" w:rsidP="0093002B">
            <w:pPr>
              <w:rPr>
                <w:rFonts w:ascii="Arial" w:hAnsi="Arial" w:cs="Arial"/>
                <w:sz w:val="22"/>
                <w:szCs w:val="22"/>
              </w:rPr>
            </w:pPr>
            <w:r w:rsidRPr="005B53B0">
              <w:rPr>
                <w:rFonts w:ascii="Arial" w:hAnsi="Arial" w:cs="Arial"/>
                <w:b/>
                <w:sz w:val="22"/>
                <w:szCs w:val="22"/>
              </w:rPr>
              <w:t>Level 4</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FAIL</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MARGINAL FAIL</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SATISFACTORY</w:t>
            </w:r>
          </w:p>
          <w:p w:rsidR="007D5DE2" w:rsidRPr="005B53B0" w:rsidRDefault="007D5DE2" w:rsidP="0093002B">
            <w:pPr>
              <w:jc w:val="center"/>
              <w:rPr>
                <w:rFonts w:ascii="Arial" w:hAnsi="Arial" w:cs="Arial"/>
                <w:b/>
                <w:sz w:val="22"/>
                <w:szCs w:val="22"/>
              </w:rPr>
            </w:pPr>
            <w:r w:rsidRPr="005B53B0">
              <w:rPr>
                <w:rFonts w:ascii="Arial" w:hAnsi="Arial" w:cs="Arial"/>
                <w:b/>
                <w:sz w:val="22"/>
                <w:szCs w:val="22"/>
              </w:rPr>
              <w:t>(3</w:t>
            </w:r>
            <w:r w:rsidRPr="005B53B0">
              <w:rPr>
                <w:rFonts w:ascii="Arial" w:hAnsi="Arial" w:cs="Arial"/>
                <w:b/>
                <w:sz w:val="22"/>
                <w:szCs w:val="22"/>
                <w:vertAlign w:val="superscript"/>
              </w:rPr>
              <w:t>rd</w:t>
            </w:r>
            <w:r w:rsidRPr="005B53B0">
              <w:rPr>
                <w:rFonts w:ascii="Arial" w:hAnsi="Arial" w:cs="Arial"/>
                <w:b/>
                <w:sz w:val="22"/>
                <w:szCs w:val="22"/>
              </w:rPr>
              <w:t xml:space="preserve"> / Pass)</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GOOD</w:t>
            </w:r>
          </w:p>
          <w:p w:rsidR="007D5DE2" w:rsidRPr="005B53B0" w:rsidRDefault="007D5DE2" w:rsidP="0093002B">
            <w:pPr>
              <w:jc w:val="center"/>
              <w:rPr>
                <w:rFonts w:ascii="Arial" w:hAnsi="Arial" w:cs="Arial"/>
                <w:b/>
                <w:sz w:val="22"/>
                <w:szCs w:val="22"/>
              </w:rPr>
            </w:pPr>
            <w:r w:rsidRPr="005B53B0">
              <w:rPr>
                <w:rFonts w:ascii="Arial" w:hAnsi="Arial" w:cs="Arial"/>
                <w:b/>
                <w:sz w:val="22"/>
                <w:szCs w:val="22"/>
              </w:rPr>
              <w:t>(2.2 / Pass)</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VERY GOOD</w:t>
            </w:r>
          </w:p>
          <w:p w:rsidR="007D5DE2" w:rsidRPr="005B53B0" w:rsidRDefault="007D5DE2" w:rsidP="0093002B">
            <w:pPr>
              <w:jc w:val="center"/>
              <w:rPr>
                <w:rFonts w:ascii="Arial" w:hAnsi="Arial" w:cs="Arial"/>
                <w:b/>
                <w:sz w:val="22"/>
                <w:szCs w:val="22"/>
              </w:rPr>
            </w:pPr>
            <w:r w:rsidRPr="005B53B0">
              <w:rPr>
                <w:rFonts w:ascii="Arial" w:hAnsi="Arial" w:cs="Arial"/>
                <w:b/>
                <w:sz w:val="22"/>
                <w:szCs w:val="22"/>
              </w:rPr>
              <w:t>(2.1 / Merit)</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EXCELLENT</w:t>
            </w:r>
          </w:p>
          <w:p w:rsidR="007D5DE2" w:rsidRPr="005B53B0" w:rsidRDefault="007D5DE2" w:rsidP="0093002B">
            <w:pPr>
              <w:jc w:val="center"/>
              <w:rPr>
                <w:rFonts w:ascii="Arial" w:hAnsi="Arial" w:cs="Arial"/>
                <w:b/>
                <w:sz w:val="22"/>
                <w:szCs w:val="22"/>
              </w:rPr>
            </w:pPr>
            <w:r w:rsidRPr="005B53B0">
              <w:rPr>
                <w:rFonts w:ascii="Arial" w:hAnsi="Arial" w:cs="Arial"/>
                <w:b/>
                <w:sz w:val="22"/>
                <w:szCs w:val="22"/>
              </w:rPr>
              <w:t>(1</w:t>
            </w:r>
            <w:r w:rsidRPr="005B53B0">
              <w:rPr>
                <w:rFonts w:ascii="Arial" w:hAnsi="Arial" w:cs="Arial"/>
                <w:b/>
                <w:sz w:val="22"/>
                <w:szCs w:val="22"/>
                <w:vertAlign w:val="superscript"/>
              </w:rPr>
              <w:t>st</w:t>
            </w:r>
            <w:r w:rsidRPr="005B53B0">
              <w:rPr>
                <w:rFonts w:ascii="Arial" w:hAnsi="Arial" w:cs="Arial"/>
                <w:b/>
                <w:sz w:val="22"/>
                <w:szCs w:val="22"/>
              </w:rPr>
              <w:t xml:space="preserve"> / Distinction)</w:t>
            </w:r>
          </w:p>
        </w:tc>
        <w:tc>
          <w:tcPr>
            <w:tcW w:w="1736" w:type="dxa"/>
            <w:shd w:val="clear" w:color="auto" w:fill="8DB3E2" w:themeFill="text2" w:themeFillTint="66"/>
            <w:vAlign w:val="center"/>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EXCEPTIONAL</w:t>
            </w:r>
          </w:p>
          <w:p w:rsidR="007D5DE2" w:rsidRPr="005B53B0" w:rsidRDefault="007D5DE2" w:rsidP="0093002B">
            <w:pPr>
              <w:jc w:val="center"/>
              <w:rPr>
                <w:rFonts w:ascii="Arial" w:hAnsi="Arial" w:cs="Arial"/>
                <w:b/>
                <w:sz w:val="22"/>
                <w:szCs w:val="22"/>
              </w:rPr>
            </w:pPr>
            <w:r w:rsidRPr="005B53B0">
              <w:rPr>
                <w:rFonts w:ascii="Arial" w:hAnsi="Arial" w:cs="Arial"/>
                <w:b/>
                <w:sz w:val="22"/>
                <w:szCs w:val="22"/>
              </w:rPr>
              <w:t>(1</w:t>
            </w:r>
            <w:r w:rsidRPr="005B53B0">
              <w:rPr>
                <w:rFonts w:ascii="Arial" w:hAnsi="Arial" w:cs="Arial"/>
                <w:b/>
                <w:sz w:val="22"/>
                <w:szCs w:val="22"/>
                <w:vertAlign w:val="superscript"/>
              </w:rPr>
              <w:t>st</w:t>
            </w:r>
            <w:r w:rsidRPr="005B53B0">
              <w:rPr>
                <w:rFonts w:ascii="Arial" w:hAnsi="Arial" w:cs="Arial"/>
                <w:b/>
                <w:sz w:val="22"/>
                <w:szCs w:val="22"/>
              </w:rPr>
              <w:t xml:space="preserve"> / Distinction)</w:t>
            </w:r>
          </w:p>
        </w:tc>
      </w:tr>
      <w:tr w:rsidR="007D5DE2" w:rsidRPr="005B53B0" w:rsidTr="007D5DE2">
        <w:trPr>
          <w:tblHeader/>
        </w:trPr>
        <w:tc>
          <w:tcPr>
            <w:tcW w:w="1735" w:type="dxa"/>
            <w:shd w:val="clear" w:color="auto" w:fill="8DB3E2" w:themeFill="text2" w:themeFillTint="66"/>
          </w:tcPr>
          <w:p w:rsidR="007D5DE2" w:rsidRPr="005B53B0" w:rsidRDefault="007D5DE2" w:rsidP="0093002B">
            <w:pPr>
              <w:ind w:left="171"/>
              <w:rPr>
                <w:rFonts w:ascii="Arial" w:hAnsi="Arial" w:cs="Arial"/>
                <w:sz w:val="22"/>
                <w:szCs w:val="22"/>
              </w:rPr>
            </w:pPr>
            <w:r w:rsidRPr="005B53B0">
              <w:rPr>
                <w:rFonts w:ascii="Arial" w:eastAsia="Arial" w:hAnsi="Arial" w:cs="Arial"/>
                <w:b/>
                <w:bCs/>
                <w:sz w:val="22"/>
                <w:szCs w:val="22"/>
              </w:rPr>
              <w:t>Category</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0-29%</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30-39%</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40-49%</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50-59%</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60-69%</w:t>
            </w:r>
          </w:p>
        </w:tc>
        <w:tc>
          <w:tcPr>
            <w:tcW w:w="1736" w:type="dxa"/>
            <w:shd w:val="clear" w:color="auto" w:fill="8DB3E2" w:themeFill="text2" w:themeFillTint="66"/>
            <w:vAlign w:val="bottom"/>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70-84%</w:t>
            </w:r>
          </w:p>
        </w:tc>
        <w:tc>
          <w:tcPr>
            <w:tcW w:w="1736" w:type="dxa"/>
            <w:shd w:val="clear" w:color="auto" w:fill="8DB3E2" w:themeFill="text2" w:themeFillTint="66"/>
          </w:tcPr>
          <w:p w:rsidR="007D5DE2" w:rsidRPr="005B53B0" w:rsidRDefault="007D5DE2" w:rsidP="0093002B">
            <w:pPr>
              <w:jc w:val="center"/>
              <w:rPr>
                <w:rFonts w:ascii="Arial" w:hAnsi="Arial" w:cs="Arial"/>
                <w:b/>
                <w:sz w:val="22"/>
                <w:szCs w:val="22"/>
              </w:rPr>
            </w:pPr>
            <w:r w:rsidRPr="005B53B0">
              <w:rPr>
                <w:rFonts w:ascii="Arial" w:hAnsi="Arial" w:cs="Arial"/>
                <w:b/>
                <w:sz w:val="22"/>
                <w:szCs w:val="22"/>
              </w:rPr>
              <w:t>85-100%</w:t>
            </w:r>
          </w:p>
        </w:tc>
      </w:tr>
      <w:tr w:rsidR="007D5DE2" w:rsidRPr="005B53B0" w:rsidTr="007D5DE2">
        <w:tc>
          <w:tcPr>
            <w:tcW w:w="1735" w:type="dxa"/>
            <w:shd w:val="clear" w:color="auto" w:fill="8DB3E2" w:themeFill="text2" w:themeFillTint="66"/>
          </w:tcPr>
          <w:p w:rsidR="007D5DE2" w:rsidRPr="005B53B0" w:rsidRDefault="007D5DE2" w:rsidP="0093002B">
            <w:pPr>
              <w:spacing w:before="34"/>
              <w:ind w:left="108" w:right="-54"/>
              <w:rPr>
                <w:rFonts w:ascii="Arial" w:eastAsia="Arial" w:hAnsi="Arial" w:cs="Arial"/>
                <w:bCs/>
                <w:sz w:val="22"/>
                <w:szCs w:val="22"/>
              </w:rPr>
            </w:pPr>
            <w:r w:rsidRPr="005B53B0">
              <w:rPr>
                <w:rFonts w:ascii="Arial" w:eastAsia="Arial" w:hAnsi="Arial" w:cs="Arial"/>
                <w:b/>
                <w:bCs/>
                <w:sz w:val="22"/>
                <w:szCs w:val="22"/>
              </w:rPr>
              <w:t xml:space="preserve">Engagement with literature </w:t>
            </w:r>
            <w:r w:rsidRPr="005B53B0">
              <w:rPr>
                <w:rFonts w:ascii="Arial" w:eastAsia="Arial" w:hAnsi="Arial" w:cs="Arial"/>
                <w:bCs/>
                <w:sz w:val="22"/>
                <w:szCs w:val="22"/>
              </w:rPr>
              <w:t>(including reading, referencing,</w:t>
            </w:r>
          </w:p>
          <w:p w:rsidR="007D5DE2" w:rsidRPr="005B53B0" w:rsidRDefault="007D5DE2" w:rsidP="0093002B">
            <w:pPr>
              <w:spacing w:before="34"/>
              <w:ind w:left="108" w:right="-54"/>
              <w:rPr>
                <w:rFonts w:ascii="Arial" w:eastAsia="Arial" w:hAnsi="Arial" w:cs="Arial"/>
                <w:bCs/>
                <w:sz w:val="22"/>
                <w:szCs w:val="22"/>
              </w:rPr>
            </w:pPr>
            <w:r w:rsidRPr="005B53B0">
              <w:rPr>
                <w:rFonts w:ascii="Arial" w:eastAsia="Arial" w:hAnsi="Arial" w:cs="Arial"/>
                <w:bCs/>
                <w:sz w:val="22"/>
                <w:szCs w:val="22"/>
              </w:rPr>
              <w:t>academic conventions and</w:t>
            </w:r>
          </w:p>
          <w:p w:rsidR="007D5DE2" w:rsidRPr="005B53B0" w:rsidRDefault="007D5DE2" w:rsidP="0093002B">
            <w:pPr>
              <w:spacing w:before="34"/>
              <w:ind w:left="108" w:right="-54"/>
              <w:rPr>
                <w:rFonts w:ascii="Arial" w:eastAsia="Arial" w:hAnsi="Arial" w:cs="Arial"/>
                <w:b/>
                <w:bCs/>
                <w:sz w:val="22"/>
                <w:szCs w:val="22"/>
              </w:rPr>
            </w:pPr>
            <w:r w:rsidRPr="005B53B0">
              <w:rPr>
                <w:rFonts w:ascii="Arial" w:eastAsia="Arial" w:hAnsi="Arial" w:cs="Arial"/>
                <w:bCs/>
                <w:sz w:val="22"/>
                <w:szCs w:val="22"/>
              </w:rPr>
              <w:t>academic honesty)</w:t>
            </w:r>
            <w:r w:rsidRPr="005B53B0">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Little or no evidence of reading and/or reliance on inappropriate sources.</w:t>
            </w:r>
          </w:p>
          <w:p w:rsidR="007D5DE2" w:rsidRPr="005B53B0" w:rsidRDefault="007D5DE2" w:rsidP="0093002B">
            <w:pPr>
              <w:rPr>
                <w:rFonts w:ascii="Arial" w:hAnsi="Arial" w:cs="Arial"/>
                <w:sz w:val="22"/>
                <w:szCs w:val="22"/>
              </w:rPr>
            </w:pPr>
            <w:r w:rsidRPr="005B53B0">
              <w:rPr>
                <w:rFonts w:ascii="Arial" w:hAnsi="Arial" w:cs="Arial"/>
                <w:sz w:val="22"/>
                <w:szCs w:val="22"/>
              </w:rPr>
              <w:t>Views and findings mostly unsupported and non-authoritative.</w:t>
            </w:r>
          </w:p>
          <w:p w:rsidR="007D5DE2" w:rsidRPr="005B53B0" w:rsidRDefault="007D5DE2" w:rsidP="0093002B">
            <w:pPr>
              <w:rPr>
                <w:rFonts w:ascii="Arial" w:hAnsi="Arial" w:cs="Arial"/>
                <w:sz w:val="22"/>
                <w:szCs w:val="22"/>
              </w:rPr>
            </w:pPr>
            <w:r w:rsidRPr="005B53B0">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Engagement with a limited range of mostly relevant and credible sources but with some reliance on information gained through class contact. Some omissions and minor errors.</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Referencing conventions evident though not always </w:t>
            </w:r>
            <w:r w:rsidRPr="005B53B0">
              <w:rPr>
                <w:rFonts w:ascii="Arial" w:hAnsi="Arial"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5B53B0">
              <w:rPr>
                <w:rFonts w:ascii="Arial" w:hAnsi="Arial"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Engagement with a wide range of literature, including sources retrieved independently.</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Selection of relevant and credible sources.  Generally sound referencing, with no/very few inaccuracies or </w:t>
            </w:r>
            <w:r w:rsidRPr="005B53B0">
              <w:rPr>
                <w:rFonts w:ascii="Arial" w:hAnsi="Arial"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Exceptional engagement with an extensive range of relevant and credible literature. High-level referencing skills consistently applied.</w:t>
            </w:r>
          </w:p>
        </w:tc>
      </w:tr>
      <w:tr w:rsidR="007D5DE2" w:rsidRPr="005B53B0" w:rsidTr="007D5DE2">
        <w:tc>
          <w:tcPr>
            <w:tcW w:w="1735" w:type="dxa"/>
            <w:shd w:val="clear" w:color="auto" w:fill="8DB3E2" w:themeFill="text2" w:themeFillTint="66"/>
          </w:tcPr>
          <w:p w:rsidR="007D5DE2" w:rsidRPr="005B53B0" w:rsidRDefault="007D5DE2" w:rsidP="0093002B">
            <w:pPr>
              <w:spacing w:before="34"/>
              <w:ind w:left="108" w:right="-54"/>
              <w:rPr>
                <w:rFonts w:ascii="Arial" w:hAnsi="Arial" w:cs="Arial"/>
                <w:sz w:val="22"/>
                <w:szCs w:val="22"/>
              </w:rPr>
            </w:pPr>
            <w:r w:rsidRPr="005B53B0">
              <w:rPr>
                <w:rFonts w:ascii="Arial" w:eastAsia="Arial" w:hAnsi="Arial" w:cs="Arial"/>
                <w:b/>
                <w:bCs/>
                <w:sz w:val="22"/>
                <w:szCs w:val="22"/>
              </w:rPr>
              <w:t xml:space="preserve">Knowledge and understanding </w:t>
            </w:r>
            <w:r w:rsidRPr="005B53B0">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rsidR="007D5DE2" w:rsidRPr="005B53B0" w:rsidRDefault="007D5DE2" w:rsidP="0093002B">
            <w:pPr>
              <w:spacing w:after="120"/>
              <w:rPr>
                <w:rFonts w:ascii="Arial" w:hAnsi="Arial" w:cs="Arial"/>
                <w:sz w:val="22"/>
                <w:szCs w:val="22"/>
              </w:rPr>
            </w:pPr>
            <w:r w:rsidRPr="005B53B0">
              <w:rPr>
                <w:rFonts w:ascii="Arial" w:hAnsi="Arial" w:cs="Arial"/>
                <w:sz w:val="22"/>
                <w:szCs w:val="22"/>
              </w:rPr>
              <w:t>Exceptional, detailed knowledge and understanding of the basic underlying concepts and principles</w:t>
            </w:r>
          </w:p>
        </w:tc>
      </w:tr>
      <w:tr w:rsidR="007D5DE2" w:rsidRPr="005B53B0" w:rsidTr="007D5DE2">
        <w:tc>
          <w:tcPr>
            <w:tcW w:w="1735" w:type="dxa"/>
            <w:shd w:val="clear" w:color="auto" w:fill="8DB3E2" w:themeFill="text2" w:themeFillTint="66"/>
          </w:tcPr>
          <w:p w:rsidR="007D5DE2" w:rsidRPr="005B53B0" w:rsidRDefault="007D5DE2" w:rsidP="0093002B">
            <w:pPr>
              <w:spacing w:before="34" w:line="239" w:lineRule="auto"/>
              <w:ind w:left="108" w:right="-54"/>
              <w:rPr>
                <w:rFonts w:ascii="Arial" w:eastAsia="Arial" w:hAnsi="Arial" w:cs="Arial"/>
                <w:b/>
                <w:bCs/>
                <w:sz w:val="22"/>
                <w:szCs w:val="22"/>
              </w:rPr>
            </w:pPr>
            <w:r w:rsidRPr="005B53B0">
              <w:rPr>
                <w:rFonts w:ascii="Arial" w:eastAsia="Arial" w:hAnsi="Arial" w:cs="Arial"/>
                <w:b/>
                <w:bCs/>
                <w:sz w:val="22"/>
                <w:szCs w:val="22"/>
              </w:rPr>
              <w:t>C</w:t>
            </w:r>
            <w:r w:rsidRPr="005B53B0">
              <w:rPr>
                <w:rFonts w:ascii="Arial" w:eastAsia="Arial" w:hAnsi="Arial" w:cs="Arial"/>
                <w:b/>
                <w:bCs/>
                <w:spacing w:val="1"/>
                <w:sz w:val="22"/>
                <w:szCs w:val="22"/>
              </w:rPr>
              <w:t>ogn</w:t>
            </w:r>
            <w:r w:rsidRPr="005B53B0">
              <w:rPr>
                <w:rFonts w:ascii="Arial" w:eastAsia="Arial" w:hAnsi="Arial" w:cs="Arial"/>
                <w:b/>
                <w:bCs/>
                <w:sz w:val="22"/>
                <w:szCs w:val="22"/>
              </w:rPr>
              <w:t>i</w:t>
            </w:r>
            <w:r w:rsidRPr="005B53B0">
              <w:rPr>
                <w:rFonts w:ascii="Arial" w:eastAsia="Arial" w:hAnsi="Arial" w:cs="Arial"/>
                <w:b/>
                <w:bCs/>
                <w:spacing w:val="1"/>
                <w:sz w:val="22"/>
                <w:szCs w:val="22"/>
              </w:rPr>
              <w:t>t</w:t>
            </w:r>
            <w:r w:rsidRPr="005B53B0">
              <w:rPr>
                <w:rFonts w:ascii="Arial" w:eastAsia="Arial" w:hAnsi="Arial" w:cs="Arial"/>
                <w:b/>
                <w:bCs/>
                <w:sz w:val="22"/>
                <w:szCs w:val="22"/>
              </w:rPr>
              <w:t>i</w:t>
            </w:r>
            <w:r w:rsidRPr="005B53B0">
              <w:rPr>
                <w:rFonts w:ascii="Arial" w:eastAsia="Arial" w:hAnsi="Arial" w:cs="Arial"/>
                <w:b/>
                <w:bCs/>
                <w:spacing w:val="2"/>
                <w:sz w:val="22"/>
                <w:szCs w:val="22"/>
              </w:rPr>
              <w:t>v</w:t>
            </w:r>
            <w:r w:rsidRPr="005B53B0">
              <w:rPr>
                <w:rFonts w:ascii="Arial" w:eastAsia="Arial" w:hAnsi="Arial" w:cs="Arial"/>
                <w:b/>
                <w:bCs/>
                <w:sz w:val="22"/>
                <w:szCs w:val="22"/>
              </w:rPr>
              <w:t>e</w:t>
            </w:r>
            <w:r w:rsidRPr="005B53B0">
              <w:rPr>
                <w:rFonts w:ascii="Arial" w:eastAsia="Arial" w:hAnsi="Arial" w:cs="Arial"/>
                <w:b/>
                <w:bCs/>
                <w:spacing w:val="-10"/>
                <w:sz w:val="22"/>
                <w:szCs w:val="22"/>
              </w:rPr>
              <w:t xml:space="preserve"> </w:t>
            </w:r>
            <w:r w:rsidRPr="005B53B0">
              <w:rPr>
                <w:rFonts w:ascii="Arial" w:eastAsia="Arial" w:hAnsi="Arial" w:cs="Arial"/>
                <w:b/>
                <w:bCs/>
                <w:sz w:val="22"/>
                <w:szCs w:val="22"/>
              </w:rPr>
              <w:t>a</w:t>
            </w:r>
            <w:r w:rsidRPr="005B53B0">
              <w:rPr>
                <w:rFonts w:ascii="Arial" w:eastAsia="Arial" w:hAnsi="Arial" w:cs="Arial"/>
                <w:b/>
                <w:bCs/>
                <w:spacing w:val="1"/>
                <w:sz w:val="22"/>
                <w:szCs w:val="22"/>
              </w:rPr>
              <w:t>n</w:t>
            </w:r>
            <w:r w:rsidRPr="005B53B0">
              <w:rPr>
                <w:rFonts w:ascii="Arial" w:eastAsia="Arial" w:hAnsi="Arial" w:cs="Arial"/>
                <w:b/>
                <w:bCs/>
                <w:sz w:val="22"/>
                <w:szCs w:val="22"/>
              </w:rPr>
              <w:t>d i</w:t>
            </w:r>
            <w:r w:rsidRPr="005B53B0">
              <w:rPr>
                <w:rFonts w:ascii="Arial" w:eastAsia="Arial" w:hAnsi="Arial" w:cs="Arial"/>
                <w:b/>
                <w:bCs/>
                <w:spacing w:val="1"/>
                <w:sz w:val="22"/>
                <w:szCs w:val="22"/>
              </w:rPr>
              <w:t>nt</w:t>
            </w:r>
            <w:r w:rsidRPr="005B53B0">
              <w:rPr>
                <w:rFonts w:ascii="Arial" w:eastAsia="Arial" w:hAnsi="Arial" w:cs="Arial"/>
                <w:b/>
                <w:bCs/>
                <w:sz w:val="22"/>
                <w:szCs w:val="22"/>
              </w:rPr>
              <w:t>ellec</w:t>
            </w:r>
            <w:r w:rsidRPr="005B53B0">
              <w:rPr>
                <w:rFonts w:ascii="Arial" w:eastAsia="Arial" w:hAnsi="Arial" w:cs="Arial"/>
                <w:b/>
                <w:bCs/>
                <w:spacing w:val="1"/>
                <w:sz w:val="22"/>
                <w:szCs w:val="22"/>
              </w:rPr>
              <w:t>tu</w:t>
            </w:r>
            <w:r w:rsidRPr="005B53B0">
              <w:rPr>
                <w:rFonts w:ascii="Arial" w:eastAsia="Arial" w:hAnsi="Arial" w:cs="Arial"/>
                <w:b/>
                <w:bCs/>
                <w:sz w:val="22"/>
                <w:szCs w:val="22"/>
              </w:rPr>
              <w:t>al skil</w:t>
            </w:r>
            <w:r w:rsidRPr="005B53B0">
              <w:rPr>
                <w:rFonts w:ascii="Arial" w:eastAsia="Arial" w:hAnsi="Arial" w:cs="Arial"/>
                <w:b/>
                <w:bCs/>
                <w:spacing w:val="2"/>
                <w:sz w:val="22"/>
                <w:szCs w:val="22"/>
              </w:rPr>
              <w:t>l</w:t>
            </w:r>
            <w:r w:rsidRPr="005B53B0">
              <w:rPr>
                <w:rFonts w:ascii="Arial" w:eastAsia="Arial" w:hAnsi="Arial" w:cs="Arial"/>
                <w:b/>
                <w:bCs/>
                <w:sz w:val="22"/>
                <w:szCs w:val="22"/>
              </w:rPr>
              <w:t xml:space="preserve">s </w:t>
            </w:r>
          </w:p>
          <w:p w:rsidR="007D5DE2" w:rsidRPr="005B53B0" w:rsidRDefault="007D5DE2" w:rsidP="0093002B">
            <w:pPr>
              <w:spacing w:before="34" w:line="239" w:lineRule="auto"/>
              <w:ind w:left="108" w:right="-54"/>
              <w:rPr>
                <w:rFonts w:ascii="Arial" w:eastAsia="Arial" w:hAnsi="Arial" w:cs="Arial"/>
                <w:bCs/>
                <w:sz w:val="22"/>
                <w:szCs w:val="22"/>
              </w:rPr>
            </w:pPr>
            <w:r w:rsidRPr="005B53B0">
              <w:rPr>
                <w:rFonts w:ascii="Arial" w:eastAsia="Arial" w:hAnsi="Arial" w:cs="Arial"/>
                <w:bCs/>
                <w:sz w:val="22"/>
                <w:szCs w:val="22"/>
              </w:rPr>
              <w:t xml:space="preserve">(Evaluate underlying concepts and principles of a subject and interpret qualitative and quantitative data in order to develop lines of argument and </w:t>
            </w:r>
            <w:r w:rsidRPr="005B53B0">
              <w:rPr>
                <w:rFonts w:ascii="Arial" w:eastAsia="Arial" w:hAnsi="Arial" w:cs="Arial"/>
                <w:bCs/>
                <w:sz w:val="22"/>
                <w:szCs w:val="22"/>
              </w:rPr>
              <w:lastRenderedPageBreak/>
              <w:t xml:space="preserve">make sound judgements.) </w:t>
            </w:r>
          </w:p>
          <w:p w:rsidR="007D5DE2" w:rsidRPr="005B53B0" w:rsidRDefault="007D5DE2" w:rsidP="0093002B">
            <w:pPr>
              <w:spacing w:before="34" w:line="239" w:lineRule="auto"/>
              <w:ind w:left="108" w:right="-54"/>
              <w:rPr>
                <w:rFonts w:ascii="Arial" w:eastAsia="Arial" w:hAnsi="Arial" w:cs="Arial"/>
                <w:bCs/>
                <w:sz w:val="22"/>
                <w:szCs w:val="22"/>
              </w:rPr>
            </w:pPr>
          </w:p>
          <w:p w:rsidR="007D5DE2" w:rsidRPr="005B53B0" w:rsidRDefault="007D5DE2" w:rsidP="0093002B">
            <w:pPr>
              <w:spacing w:before="34" w:line="239" w:lineRule="auto"/>
              <w:ind w:left="108" w:right="-54"/>
              <w:rPr>
                <w:rFonts w:ascii="Arial" w:eastAsia="Arial" w:hAnsi="Arial" w:cs="Arial"/>
                <w:bCs/>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Wholly or almost wholly descriptive work. Little or no evaluation of the underlying concepts and principles.</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Failure to develop arguments, leading to illogical or invalid judgements. </w:t>
            </w:r>
            <w:r w:rsidRPr="005B53B0">
              <w:rPr>
                <w:rFonts w:ascii="Arial" w:hAnsi="Arial" w:cs="Arial"/>
                <w:sz w:val="22"/>
                <w:szCs w:val="22"/>
              </w:rPr>
              <w:lastRenderedPageBreak/>
              <w:t>Minimal or no use of</w:t>
            </w:r>
          </w:p>
          <w:p w:rsidR="007D5DE2" w:rsidRPr="005B53B0" w:rsidRDefault="007D5DE2" w:rsidP="0093002B">
            <w:pPr>
              <w:rPr>
                <w:rFonts w:ascii="Arial" w:hAnsi="Arial" w:cs="Arial"/>
                <w:sz w:val="22"/>
                <w:szCs w:val="22"/>
              </w:rPr>
            </w:pPr>
            <w:r w:rsidRPr="005B53B0">
              <w:rPr>
                <w:rFonts w:ascii="Arial" w:hAnsi="Arial" w:cs="Arial"/>
                <w:sz w:val="22"/>
                <w:szCs w:val="22"/>
              </w:rPr>
              <w:t>evidence to back up views.</w:t>
            </w:r>
          </w:p>
          <w:p w:rsidR="007D5DE2" w:rsidRPr="005B53B0" w:rsidRDefault="007D5DE2" w:rsidP="0093002B">
            <w:pPr>
              <w:rPr>
                <w:rFonts w:ascii="Arial" w:hAnsi="Arial" w:cs="Arial"/>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w:t>
            </w:r>
            <w:r w:rsidRPr="005B53B0">
              <w:rPr>
                <w:rFonts w:ascii="Arial" w:hAnsi="Arial" w:cs="Arial"/>
                <w:sz w:val="22"/>
                <w:szCs w:val="22"/>
              </w:rPr>
              <w:lastRenderedPageBreak/>
              <w:t>uncritically, uses generalised statements made with scant evidence and unsubstantiated opinions. Ideas sometimes illogical and contradictory.</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Limited attempt at evaluation of the underlying concepts and principles, tending towards description.</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Can interpret qualitative and quantitative data but with some errors. Some evidence to support emerging </w:t>
            </w:r>
            <w:r w:rsidRPr="005B53B0">
              <w:rPr>
                <w:rFonts w:ascii="Arial" w:hAnsi="Arial" w:cs="Arial"/>
                <w:sz w:val="22"/>
                <w:szCs w:val="22"/>
              </w:rPr>
              <w:lastRenderedPageBreak/>
              <w:t>arguments and judgements but these may be underdeveloped or with a little inconsistency / mis-interpretation.</w:t>
            </w:r>
          </w:p>
          <w:p w:rsidR="007D5DE2" w:rsidRPr="005B53B0" w:rsidRDefault="007D5DE2" w:rsidP="0093002B">
            <w:pPr>
              <w:rPr>
                <w:rFonts w:ascii="Arial" w:hAnsi="Arial" w:cs="Arial"/>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Good evaluation of the underlying concepts and principles. Can interpret qualitative and quantitative data, with minor errors.</w:t>
            </w:r>
          </w:p>
          <w:p w:rsidR="007D5DE2" w:rsidRPr="005B53B0" w:rsidRDefault="007D5DE2" w:rsidP="0093002B">
            <w:pPr>
              <w:rPr>
                <w:rFonts w:ascii="Arial" w:hAnsi="Arial" w:cs="Arial"/>
                <w:sz w:val="22"/>
                <w:szCs w:val="22"/>
              </w:rPr>
            </w:pPr>
            <w:r w:rsidRPr="005B53B0">
              <w:rPr>
                <w:rFonts w:ascii="Arial" w:hAnsi="Arial" w:cs="Arial"/>
                <w:sz w:val="22"/>
                <w:szCs w:val="22"/>
              </w:rPr>
              <w:t>An emerging ability to use evidence to support the argument.</w:t>
            </w:r>
          </w:p>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Mostly valid arguments and logical judgements. </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5B53B0">
              <w:rPr>
                <w:rFonts w:ascii="Arial" w:hAnsi="Arial" w:cs="Arial"/>
                <w:sz w:val="22"/>
                <w:szCs w:val="22"/>
              </w:rPr>
              <w:lastRenderedPageBreak/>
              <w:t xml:space="preserve">and valid judgements. </w:t>
            </w:r>
          </w:p>
          <w:p w:rsidR="007D5DE2" w:rsidRPr="005B53B0" w:rsidRDefault="007D5DE2" w:rsidP="0093002B">
            <w:pPr>
              <w:rPr>
                <w:rFonts w:ascii="Arial" w:hAnsi="Arial" w:cs="Arial"/>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Excellent evaluation of the underlying concepts and principles. Can interpret qualitative and quantitative data accurately and with some insight. Excellent ability to devise arguments using evidence and make </w:t>
            </w:r>
            <w:r w:rsidRPr="005B53B0">
              <w:rPr>
                <w:rFonts w:ascii="Arial" w:hAnsi="Arial" w:cs="Arial"/>
                <w:sz w:val="22"/>
                <w:szCs w:val="22"/>
              </w:rPr>
              <w:lastRenderedPageBreak/>
              <w:t xml:space="preserve">appropriate and valid judgements. </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 xml:space="preserve">Exceptional evaluation of the underlying concepts and </w:t>
            </w:r>
            <w:proofErr w:type="gramStart"/>
            <w:r w:rsidRPr="005B53B0">
              <w:rPr>
                <w:rFonts w:ascii="Arial" w:hAnsi="Arial" w:cs="Arial"/>
                <w:sz w:val="22"/>
                <w:szCs w:val="22"/>
              </w:rPr>
              <w:t>principles based</w:t>
            </w:r>
            <w:proofErr w:type="gramEnd"/>
            <w:r w:rsidRPr="005B53B0">
              <w:rPr>
                <w:rFonts w:ascii="Arial" w:hAnsi="Arial" w:cs="Arial"/>
                <w:sz w:val="22"/>
                <w:szCs w:val="22"/>
              </w:rPr>
              <w:t xml:space="preserve"> evidence. Outstanding interpretation of qualitative and quantitative data.</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Exceptional ability to devise arguments </w:t>
            </w:r>
            <w:r w:rsidRPr="005B53B0">
              <w:rPr>
                <w:rFonts w:ascii="Arial" w:hAnsi="Arial" w:cs="Arial"/>
                <w:sz w:val="22"/>
                <w:szCs w:val="22"/>
              </w:rPr>
              <w:lastRenderedPageBreak/>
              <w:t xml:space="preserve">using evidence and make wholly appropriate and valid judgements. </w:t>
            </w:r>
          </w:p>
        </w:tc>
      </w:tr>
      <w:tr w:rsidR="007D5DE2" w:rsidRPr="005B53B0" w:rsidTr="007D5DE2">
        <w:tc>
          <w:tcPr>
            <w:tcW w:w="1735" w:type="dxa"/>
            <w:shd w:val="clear" w:color="auto" w:fill="8DB3E2" w:themeFill="text2" w:themeFillTint="66"/>
          </w:tcPr>
          <w:p w:rsidR="007D5DE2" w:rsidRPr="005B53B0" w:rsidRDefault="007D5DE2" w:rsidP="0093002B">
            <w:pPr>
              <w:spacing w:before="34" w:line="239" w:lineRule="auto"/>
              <w:ind w:left="108" w:right="-54"/>
              <w:rPr>
                <w:rFonts w:ascii="Arial" w:eastAsia="Arial" w:hAnsi="Arial" w:cs="Arial"/>
                <w:b/>
                <w:bCs/>
                <w:sz w:val="22"/>
                <w:szCs w:val="22"/>
              </w:rPr>
            </w:pPr>
            <w:r w:rsidRPr="005B53B0">
              <w:rPr>
                <w:rFonts w:ascii="Arial" w:eastAsia="Arial" w:hAnsi="Arial" w:cs="Arial"/>
                <w:b/>
                <w:bCs/>
                <w:sz w:val="22"/>
                <w:szCs w:val="22"/>
              </w:rPr>
              <w:lastRenderedPageBreak/>
              <w:t>Practical skills</w:t>
            </w:r>
          </w:p>
          <w:p w:rsidR="007D5DE2" w:rsidRPr="005B53B0" w:rsidRDefault="007D5DE2" w:rsidP="0093002B">
            <w:pPr>
              <w:spacing w:before="34" w:line="239" w:lineRule="auto"/>
              <w:ind w:left="108" w:right="-54"/>
              <w:rPr>
                <w:rFonts w:ascii="Arial" w:eastAsia="Arial" w:hAnsi="Arial" w:cs="Arial"/>
                <w:bCs/>
                <w:sz w:val="22"/>
                <w:szCs w:val="22"/>
              </w:rPr>
            </w:pPr>
            <w:r w:rsidRPr="005B53B0">
              <w:rPr>
                <w:rFonts w:ascii="Arial" w:eastAsia="Arial" w:hAnsi="Arial" w:cs="Arial"/>
                <w:bCs/>
                <w:sz w:val="22"/>
                <w:szCs w:val="22"/>
              </w:rPr>
              <w:t>(Different approaches to solving problems in particular contexts.)</w:t>
            </w:r>
          </w:p>
          <w:p w:rsidR="007D5DE2" w:rsidRPr="005B53B0" w:rsidRDefault="007D5DE2" w:rsidP="0093002B">
            <w:pPr>
              <w:spacing w:before="34" w:line="239" w:lineRule="auto"/>
              <w:ind w:left="108" w:right="-54"/>
              <w:rPr>
                <w:rFonts w:ascii="Arial" w:eastAsia="Arial" w:hAnsi="Arial" w:cs="Arial"/>
                <w:b/>
                <w:bCs/>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t>Limited or no use of taught, basic methods, materials, tools and/or techniques.</w:t>
            </w:r>
          </w:p>
          <w:p w:rsidR="007D5DE2" w:rsidRPr="005B53B0" w:rsidRDefault="007D5DE2" w:rsidP="0093002B">
            <w:pPr>
              <w:rPr>
                <w:rFonts w:ascii="Arial" w:hAnsi="Arial" w:cs="Arial"/>
                <w:sz w:val="22"/>
                <w:szCs w:val="22"/>
              </w:rPr>
            </w:pPr>
            <w:r w:rsidRPr="005B53B0">
              <w:rPr>
                <w:rFonts w:ascii="Arial" w:hAnsi="Arial" w:cs="Arial"/>
                <w:sz w:val="22"/>
                <w:szCs w:val="22"/>
              </w:rPr>
              <w:t>Little or no appreciation of the context of the application.</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Very weak evidence of different approaches to problem-solving in particular contexts. </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t>Rudimentary application of taught, basic methods, materials, tools and/or techniques but without consideration and competence. Flawed appreciation of the context of the application.</w:t>
            </w:r>
          </w:p>
          <w:p w:rsidR="007D5DE2" w:rsidRPr="005B53B0" w:rsidRDefault="007D5DE2" w:rsidP="0093002B">
            <w:pPr>
              <w:rPr>
                <w:rFonts w:ascii="Arial" w:hAnsi="Arial" w:cs="Arial"/>
                <w:sz w:val="22"/>
                <w:szCs w:val="22"/>
              </w:rPr>
            </w:pPr>
            <w:r w:rsidRPr="005B53B0">
              <w:rPr>
                <w:rFonts w:ascii="Arial" w:hAnsi="Arial" w:cs="Arial"/>
                <w:sz w:val="22"/>
                <w:szCs w:val="22"/>
              </w:rPr>
              <w:t>Weak evidence of different approaches to problem-solving in particular contexts.</w:t>
            </w:r>
          </w:p>
          <w:p w:rsidR="007D5DE2" w:rsidRPr="005B53B0" w:rsidRDefault="007D5DE2" w:rsidP="0093002B">
            <w:pPr>
              <w:rPr>
                <w:rFonts w:ascii="Arial" w:hAnsi="Arial" w:cs="Arial"/>
                <w:sz w:val="22"/>
                <w:szCs w:val="22"/>
              </w:rPr>
            </w:pPr>
          </w:p>
          <w:p w:rsidR="007D5DE2" w:rsidRPr="005B53B0" w:rsidRDefault="007D5DE2" w:rsidP="0093002B">
            <w:pPr>
              <w:rPr>
                <w:rFonts w:ascii="Arial" w:hAnsi="Arial" w:cs="Arial"/>
                <w:sz w:val="22"/>
                <w:szCs w:val="22"/>
              </w:rPr>
            </w:pP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An adequate awareness and mostly appropriate application of basic methods, materials, tools and/or techniques.</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Basic appreciation of the context of the application. </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Can identify problems in particular contexts and propose basic alternative approaches or solutions </w:t>
            </w:r>
            <w:r w:rsidRPr="005B53B0">
              <w:rPr>
                <w:rFonts w:ascii="Arial" w:hAnsi="Arial" w:cs="Arial"/>
                <w:sz w:val="22"/>
                <w:szCs w:val="22"/>
              </w:rPr>
              <w:lastRenderedPageBreak/>
              <w:t xml:space="preserve">though there may be errors. </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A good and appropriate application of basic methods, materials, tools and/or techniques.</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Clear appreciation of the context of the application. </w:t>
            </w:r>
          </w:p>
          <w:p w:rsidR="007D5DE2" w:rsidRPr="005B53B0" w:rsidRDefault="007D5DE2" w:rsidP="0093002B">
            <w:pPr>
              <w:rPr>
                <w:rFonts w:ascii="Arial" w:hAnsi="Arial" w:cs="Arial"/>
                <w:sz w:val="22"/>
                <w:szCs w:val="22"/>
              </w:rPr>
            </w:pPr>
            <w:r w:rsidRPr="005B53B0">
              <w:rPr>
                <w:rFonts w:ascii="Arial" w:hAnsi="Arial" w:cs="Arial"/>
                <w:sz w:val="22"/>
                <w:szCs w:val="22"/>
              </w:rPr>
              <w:t>Good evidence of different approaches to problem-solving in particular contexts and proposes mostly appropriate solutions.</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t>A very good application of a range of basic methods, materials, tools and/or techniques.</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Very good consideration of the context of the application. Very good evidence of different approaches to problem-solving in particular contexts and proposes </w:t>
            </w:r>
            <w:r w:rsidRPr="005B53B0">
              <w:rPr>
                <w:rFonts w:ascii="Arial" w:hAnsi="Arial" w:cs="Arial"/>
                <w:sz w:val="22"/>
                <w:szCs w:val="22"/>
              </w:rPr>
              <w:lastRenderedPageBreak/>
              <w:t>appropriate solutions.</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An advanced application of a range of taught, basic methods, materials, tools and/or techniques.</w:t>
            </w:r>
          </w:p>
          <w:p w:rsidR="007D5DE2" w:rsidRPr="005B53B0" w:rsidRDefault="007D5DE2" w:rsidP="0093002B">
            <w:pPr>
              <w:rPr>
                <w:rFonts w:ascii="Arial" w:hAnsi="Arial" w:cs="Arial"/>
                <w:sz w:val="22"/>
                <w:szCs w:val="22"/>
              </w:rPr>
            </w:pPr>
            <w:r w:rsidRPr="005B53B0">
              <w:rPr>
                <w:rFonts w:ascii="Arial" w:hAnsi="Arial" w:cs="Arial"/>
                <w:sz w:val="22"/>
                <w:szCs w:val="22"/>
              </w:rPr>
              <w:t>The context of the application is well considered, and insightful.</w:t>
            </w:r>
          </w:p>
          <w:p w:rsidR="007D5DE2" w:rsidRPr="005B53B0" w:rsidRDefault="007D5DE2" w:rsidP="0093002B">
            <w:pPr>
              <w:rPr>
                <w:rFonts w:ascii="Arial" w:hAnsi="Arial" w:cs="Arial"/>
                <w:sz w:val="22"/>
                <w:szCs w:val="22"/>
              </w:rPr>
            </w:pPr>
            <w:r w:rsidRPr="005B53B0">
              <w:rPr>
                <w:rFonts w:ascii="Arial" w:hAnsi="Arial" w:cs="Arial"/>
                <w:sz w:val="22"/>
                <w:szCs w:val="22"/>
              </w:rPr>
              <w:t xml:space="preserve">Excellent evidence of different approaches to problem-solving in particular contexts and proposes </w:t>
            </w:r>
            <w:r w:rsidRPr="005B53B0">
              <w:rPr>
                <w:rFonts w:ascii="Arial" w:hAnsi="Arial" w:cs="Arial"/>
                <w:sz w:val="22"/>
                <w:szCs w:val="22"/>
              </w:rPr>
              <w:lastRenderedPageBreak/>
              <w:t xml:space="preserve">appropriate solutions. </w:t>
            </w:r>
          </w:p>
        </w:tc>
        <w:tc>
          <w:tcPr>
            <w:tcW w:w="1736" w:type="dxa"/>
          </w:tcPr>
          <w:p w:rsidR="007D5DE2" w:rsidRPr="005B53B0" w:rsidRDefault="007D5DE2" w:rsidP="0093002B">
            <w:pPr>
              <w:rPr>
                <w:rFonts w:ascii="Arial" w:hAnsi="Arial" w:cs="Arial"/>
                <w:sz w:val="22"/>
                <w:szCs w:val="22"/>
              </w:rPr>
            </w:pPr>
            <w:r w:rsidRPr="005B53B0">
              <w:rPr>
                <w:rFonts w:ascii="Arial" w:hAnsi="Arial"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5B53B0" w:rsidTr="007D5DE2">
        <w:tc>
          <w:tcPr>
            <w:tcW w:w="1735" w:type="dxa"/>
            <w:shd w:val="clear" w:color="auto" w:fill="8DB3E2" w:themeFill="text2" w:themeFillTint="66"/>
          </w:tcPr>
          <w:p w:rsidR="007D5DE2" w:rsidRPr="005B53B0" w:rsidRDefault="007D5DE2" w:rsidP="0093002B">
            <w:pPr>
              <w:spacing w:before="34" w:line="239" w:lineRule="auto"/>
              <w:ind w:left="108" w:right="-54"/>
              <w:rPr>
                <w:rFonts w:ascii="Arial" w:eastAsia="Arial" w:hAnsi="Arial" w:cs="Arial"/>
                <w:b/>
                <w:bCs/>
                <w:sz w:val="22"/>
                <w:szCs w:val="22"/>
              </w:rPr>
            </w:pPr>
            <w:r w:rsidRPr="005B53B0">
              <w:rPr>
                <w:rFonts w:ascii="Arial" w:eastAsia="Arial" w:hAnsi="Arial" w:cs="Arial"/>
                <w:b/>
                <w:bCs/>
                <w:sz w:val="22"/>
                <w:szCs w:val="22"/>
              </w:rPr>
              <w:t>Transferable skills for life and professional practice</w:t>
            </w:r>
          </w:p>
          <w:p w:rsidR="007D5DE2" w:rsidRPr="005B53B0" w:rsidRDefault="007D5DE2" w:rsidP="0093002B">
            <w:pPr>
              <w:spacing w:before="34" w:line="239" w:lineRule="auto"/>
              <w:ind w:left="108" w:right="-54"/>
              <w:rPr>
                <w:rFonts w:ascii="Arial" w:hAnsi="Arial" w:cs="Arial"/>
                <w:sz w:val="22"/>
                <w:szCs w:val="22"/>
              </w:rPr>
            </w:pPr>
            <w:r w:rsidRPr="005B53B0">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rsidR="007D5DE2" w:rsidRPr="005B53B0" w:rsidRDefault="007D5DE2" w:rsidP="0093002B">
            <w:pPr>
              <w:rPr>
                <w:rFonts w:ascii="Arial" w:hAnsi="Arial" w:cs="Arial"/>
                <w:sz w:val="22"/>
                <w:szCs w:val="22"/>
              </w:rPr>
            </w:pPr>
          </w:p>
          <w:p w:rsidR="007D5DE2" w:rsidRPr="005B53B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7D5DE2" w:rsidRPr="005B53B0" w:rsidRDefault="007D5DE2" w:rsidP="0093002B">
            <w:pPr>
              <w:rPr>
                <w:rFonts w:ascii="Arial" w:hAnsi="Arial" w:cs="Arial"/>
                <w:sz w:val="22"/>
                <w:szCs w:val="22"/>
              </w:rPr>
            </w:pPr>
            <w:r w:rsidRPr="005B53B0">
              <w:rPr>
                <w:rFonts w:ascii="Arial" w:hAnsi="Arial"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Mostly coherent, organised and accurate work, in a suitable structure and is for the most part clearly expressed. Can work effectively independently and/or as part of a team, with clear contribution to group activities.</w:t>
            </w:r>
          </w:p>
          <w:p w:rsidR="007D5DE2" w:rsidRPr="005B53B0" w:rsidRDefault="007D5DE2" w:rsidP="0093002B">
            <w:pPr>
              <w:rPr>
                <w:rFonts w:ascii="Arial" w:hAnsi="Arial" w:cs="Arial"/>
                <w:sz w:val="22"/>
                <w:szCs w:val="22"/>
              </w:rPr>
            </w:pPr>
            <w:r w:rsidRPr="005B53B0">
              <w:rPr>
                <w:rFonts w:ascii="Arial" w:hAnsi="Arial"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 xml:space="preserve">Work is accurate, coherent, fluent, well-structured and organised. </w:t>
            </w:r>
          </w:p>
          <w:p w:rsidR="007D5DE2" w:rsidRPr="005B53B0" w:rsidRDefault="007D5DE2" w:rsidP="0093002B">
            <w:pPr>
              <w:rPr>
                <w:rFonts w:ascii="Arial" w:hAnsi="Arial" w:cs="Arial"/>
                <w:sz w:val="22"/>
                <w:szCs w:val="22"/>
              </w:rPr>
            </w:pPr>
            <w:r w:rsidRPr="005B53B0">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7D5DE2" w:rsidRPr="005B53B0" w:rsidRDefault="007D5DE2" w:rsidP="0093002B">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rsidR="007D5DE2" w:rsidRPr="005B53B0" w:rsidRDefault="007D5DE2" w:rsidP="0093002B">
            <w:pPr>
              <w:rPr>
                <w:rFonts w:ascii="Arial" w:hAnsi="Arial" w:cs="Arial"/>
                <w:sz w:val="22"/>
                <w:szCs w:val="22"/>
              </w:rPr>
            </w:pPr>
            <w:r w:rsidRPr="005B53B0">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7D5DE2" w:rsidRPr="005B53B0" w:rsidRDefault="007D5DE2" w:rsidP="007D5DE2">
      <w:pPr>
        <w:rPr>
          <w:rFonts w:ascii="Arial" w:hAnsi="Arial" w:cs="Arial"/>
          <w:sz w:val="22"/>
          <w:szCs w:val="22"/>
        </w:rPr>
      </w:pPr>
    </w:p>
    <w:p w:rsidR="007D5DE2" w:rsidRPr="005B53B0" w:rsidRDefault="007D5DE2">
      <w:pPr>
        <w:pStyle w:val="NormalWeb"/>
        <w:rPr>
          <w:rFonts w:ascii="Arial" w:hAnsi="Arial" w:cs="Arial"/>
          <w:color w:val="303B44"/>
          <w:sz w:val="22"/>
          <w:szCs w:val="22"/>
        </w:rPr>
      </w:pPr>
    </w:p>
    <w:p w:rsidR="00527E60" w:rsidRPr="005B53B0" w:rsidRDefault="00527E60">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pPr>
        <w:pStyle w:val="NormalWeb"/>
        <w:rPr>
          <w:rFonts w:ascii="Arial" w:hAnsi="Arial" w:cs="Arial"/>
          <w:color w:val="303B44"/>
          <w:sz w:val="22"/>
          <w:szCs w:val="22"/>
        </w:rPr>
      </w:pPr>
    </w:p>
    <w:p w:rsidR="00DE67C2" w:rsidRPr="005B53B0" w:rsidRDefault="00DE67C2" w:rsidP="00DE67C2">
      <w:pPr>
        <w:rPr>
          <w:rFonts w:ascii="Arial" w:hAnsi="Arial" w:cs="Arial"/>
          <w:b/>
          <w:sz w:val="22"/>
          <w:szCs w:val="22"/>
        </w:rPr>
      </w:pPr>
      <w:r w:rsidRPr="005B53B0">
        <w:rPr>
          <w:rFonts w:ascii="Arial" w:hAnsi="Arial" w:cs="Arial"/>
          <w:b/>
          <w:sz w:val="22"/>
          <w:szCs w:val="22"/>
        </w:rPr>
        <w:t>THIS DOCUMENT IS ALSO AVAILABLE IN WELSH</w:t>
      </w:r>
    </w:p>
    <w:sectPr w:rsidR="00DE67C2" w:rsidRPr="005B53B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66DC" w:rsidRDefault="008066DC">
      <w:r>
        <w:separator/>
      </w:r>
    </w:p>
  </w:endnote>
  <w:endnote w:type="continuationSeparator" w:id="0">
    <w:p w:rsidR="008066DC" w:rsidRDefault="00806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66DC" w:rsidRDefault="008066DC">
      <w:r>
        <w:separator/>
      </w:r>
    </w:p>
  </w:footnote>
  <w:footnote w:type="continuationSeparator" w:id="0">
    <w:p w:rsidR="008066DC" w:rsidRDefault="008066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36665"/>
    <w:multiLevelType w:val="hybridMultilevel"/>
    <w:tmpl w:val="E59E96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665E0B"/>
    <w:multiLevelType w:val="hybridMultilevel"/>
    <w:tmpl w:val="39B2D89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1D481B76"/>
    <w:multiLevelType w:val="hybridMultilevel"/>
    <w:tmpl w:val="D2CECC66"/>
    <w:lvl w:ilvl="0" w:tplc="0602D090">
      <w:start w:val="1"/>
      <w:numFmt w:val="decimal"/>
      <w:lvlText w:val="%1."/>
      <w:lvlJc w:val="left"/>
      <w:pPr>
        <w:ind w:left="1080" w:hanging="360"/>
      </w:pPr>
      <w:rPr>
        <w:sz w:val="18"/>
        <w:szCs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1F51A5"/>
    <w:multiLevelType w:val="hybridMultilevel"/>
    <w:tmpl w:val="C324E6E8"/>
    <w:lvl w:ilvl="0" w:tplc="FC72412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BE2C44"/>
    <w:multiLevelType w:val="hybridMultilevel"/>
    <w:tmpl w:val="B17C9A06"/>
    <w:lvl w:ilvl="0" w:tplc="66B83142">
      <w:start w:val="1"/>
      <w:numFmt w:val="decimal"/>
      <w:lvlText w:val="%1."/>
      <w:lvlJc w:val="left"/>
      <w:pPr>
        <w:ind w:left="1080" w:hanging="360"/>
      </w:pPr>
      <w:rPr>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76F4A"/>
    <w:multiLevelType w:val="hybridMultilevel"/>
    <w:tmpl w:val="C928BBCA"/>
    <w:lvl w:ilvl="0" w:tplc="CA2A26C0">
      <w:start w:val="1"/>
      <w:numFmt w:val="decimal"/>
      <w:lvlText w:val="%1."/>
      <w:lvlJc w:val="left"/>
      <w:pPr>
        <w:ind w:left="1080" w:hanging="360"/>
      </w:pPr>
      <w:rPr>
        <w:sz w:val="18"/>
        <w:szCs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8545383"/>
    <w:multiLevelType w:val="hybridMultilevel"/>
    <w:tmpl w:val="FCD04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576C36"/>
    <w:multiLevelType w:val="hybridMultilevel"/>
    <w:tmpl w:val="E2F675C6"/>
    <w:lvl w:ilvl="0" w:tplc="4968739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0A7278"/>
    <w:multiLevelType w:val="hybridMultilevel"/>
    <w:tmpl w:val="EB0A800C"/>
    <w:lvl w:ilvl="0" w:tplc="BE60EB32">
      <w:start w:val="1"/>
      <w:numFmt w:val="decimal"/>
      <w:lvlText w:val="%1."/>
      <w:lvlJc w:val="left"/>
      <w:pPr>
        <w:tabs>
          <w:tab w:val="num" w:pos="1040"/>
        </w:tabs>
        <w:ind w:left="1020" w:hanging="340"/>
      </w:pPr>
      <w:rPr>
        <w:rFonts w:hint="default"/>
        <w:sz w:val="18"/>
        <w:szCs w:val="18"/>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F42387"/>
    <w:multiLevelType w:val="hybridMultilevel"/>
    <w:tmpl w:val="6652E2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016567"/>
    <w:multiLevelType w:val="hybridMultilevel"/>
    <w:tmpl w:val="F5F442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26"/>
  </w:num>
  <w:num w:numId="4">
    <w:abstractNumId w:val="16"/>
  </w:num>
  <w:num w:numId="5">
    <w:abstractNumId w:val="12"/>
  </w:num>
  <w:num w:numId="6">
    <w:abstractNumId w:val="24"/>
  </w:num>
  <w:num w:numId="7">
    <w:abstractNumId w:val="3"/>
  </w:num>
  <w:num w:numId="8">
    <w:abstractNumId w:val="22"/>
  </w:num>
  <w:num w:numId="9">
    <w:abstractNumId w:val="15"/>
  </w:num>
  <w:num w:numId="10">
    <w:abstractNumId w:val="7"/>
  </w:num>
  <w:num w:numId="11">
    <w:abstractNumId w:val="9"/>
  </w:num>
  <w:num w:numId="12">
    <w:abstractNumId w:val="13"/>
  </w:num>
  <w:num w:numId="13">
    <w:abstractNumId w:val="20"/>
  </w:num>
  <w:num w:numId="14">
    <w:abstractNumId w:val="4"/>
  </w:num>
  <w:num w:numId="15">
    <w:abstractNumId w:val="0"/>
  </w:num>
  <w:num w:numId="16">
    <w:abstractNumId w:val="11"/>
  </w:num>
  <w:num w:numId="17">
    <w:abstractNumId w:val="25"/>
  </w:num>
  <w:num w:numId="18">
    <w:abstractNumId w:val="21"/>
  </w:num>
  <w:num w:numId="19">
    <w:abstractNumId w:val="10"/>
  </w:num>
  <w:num w:numId="20">
    <w:abstractNumId w:val="19"/>
  </w:num>
  <w:num w:numId="21">
    <w:abstractNumId w:val="8"/>
  </w:num>
  <w:num w:numId="22">
    <w:abstractNumId w:val="18"/>
  </w:num>
  <w:num w:numId="23">
    <w:abstractNumId w:val="6"/>
  </w:num>
  <w:num w:numId="24">
    <w:abstractNumId w:val="17"/>
  </w:num>
  <w:num w:numId="25">
    <w:abstractNumId w:val="1"/>
  </w:num>
  <w:num w:numId="26">
    <w:abstractNumId w:val="2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715"/>
    <w:rsid w:val="000822E5"/>
    <w:rsid w:val="000971FC"/>
    <w:rsid w:val="000A2A3A"/>
    <w:rsid w:val="000A492A"/>
    <w:rsid w:val="000D2F80"/>
    <w:rsid w:val="000D45B8"/>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27E54"/>
    <w:rsid w:val="00235F71"/>
    <w:rsid w:val="002444CA"/>
    <w:rsid w:val="00260DE6"/>
    <w:rsid w:val="00273FEE"/>
    <w:rsid w:val="0028204E"/>
    <w:rsid w:val="002826D0"/>
    <w:rsid w:val="0028591B"/>
    <w:rsid w:val="002878BF"/>
    <w:rsid w:val="00291841"/>
    <w:rsid w:val="002B1B69"/>
    <w:rsid w:val="002C2FD6"/>
    <w:rsid w:val="002C449B"/>
    <w:rsid w:val="002C6040"/>
    <w:rsid w:val="002D5B3F"/>
    <w:rsid w:val="002D6488"/>
    <w:rsid w:val="002E272E"/>
    <w:rsid w:val="002F5778"/>
    <w:rsid w:val="00317794"/>
    <w:rsid w:val="003223E0"/>
    <w:rsid w:val="00352C4A"/>
    <w:rsid w:val="00362560"/>
    <w:rsid w:val="00366439"/>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1822"/>
    <w:rsid w:val="00432C5B"/>
    <w:rsid w:val="004369B0"/>
    <w:rsid w:val="00451810"/>
    <w:rsid w:val="00470A38"/>
    <w:rsid w:val="00477880"/>
    <w:rsid w:val="004874DE"/>
    <w:rsid w:val="004B5334"/>
    <w:rsid w:val="004B6C14"/>
    <w:rsid w:val="004D5E9B"/>
    <w:rsid w:val="004D63D9"/>
    <w:rsid w:val="004E6585"/>
    <w:rsid w:val="004F38B4"/>
    <w:rsid w:val="0050249F"/>
    <w:rsid w:val="00524566"/>
    <w:rsid w:val="005248C1"/>
    <w:rsid w:val="00527E60"/>
    <w:rsid w:val="00530BEF"/>
    <w:rsid w:val="00552351"/>
    <w:rsid w:val="00555509"/>
    <w:rsid w:val="00561F00"/>
    <w:rsid w:val="00562C4E"/>
    <w:rsid w:val="00562DEC"/>
    <w:rsid w:val="00576AB4"/>
    <w:rsid w:val="00577917"/>
    <w:rsid w:val="0058048A"/>
    <w:rsid w:val="0059029C"/>
    <w:rsid w:val="00590667"/>
    <w:rsid w:val="005969E2"/>
    <w:rsid w:val="005A0346"/>
    <w:rsid w:val="005A1689"/>
    <w:rsid w:val="005B1136"/>
    <w:rsid w:val="005B53B0"/>
    <w:rsid w:val="005B61CD"/>
    <w:rsid w:val="005C04EF"/>
    <w:rsid w:val="005D1D58"/>
    <w:rsid w:val="005D432C"/>
    <w:rsid w:val="005E285E"/>
    <w:rsid w:val="005E72F8"/>
    <w:rsid w:val="005F0579"/>
    <w:rsid w:val="005F3A53"/>
    <w:rsid w:val="006062A3"/>
    <w:rsid w:val="00610E08"/>
    <w:rsid w:val="006140BF"/>
    <w:rsid w:val="006161BE"/>
    <w:rsid w:val="00620787"/>
    <w:rsid w:val="00632434"/>
    <w:rsid w:val="00633B25"/>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05BE9"/>
    <w:rsid w:val="007113FD"/>
    <w:rsid w:val="007366DF"/>
    <w:rsid w:val="00757839"/>
    <w:rsid w:val="00770C81"/>
    <w:rsid w:val="00791024"/>
    <w:rsid w:val="00793F0A"/>
    <w:rsid w:val="007A2657"/>
    <w:rsid w:val="007C5008"/>
    <w:rsid w:val="007C682C"/>
    <w:rsid w:val="007D2385"/>
    <w:rsid w:val="007D5DE2"/>
    <w:rsid w:val="007F214F"/>
    <w:rsid w:val="00800069"/>
    <w:rsid w:val="00800AD1"/>
    <w:rsid w:val="008042F0"/>
    <w:rsid w:val="008066DC"/>
    <w:rsid w:val="008310A0"/>
    <w:rsid w:val="0083240A"/>
    <w:rsid w:val="00835D29"/>
    <w:rsid w:val="00842E7F"/>
    <w:rsid w:val="00852933"/>
    <w:rsid w:val="008566E5"/>
    <w:rsid w:val="008566FE"/>
    <w:rsid w:val="00865B46"/>
    <w:rsid w:val="008915B1"/>
    <w:rsid w:val="00896134"/>
    <w:rsid w:val="008A62BC"/>
    <w:rsid w:val="008B43E7"/>
    <w:rsid w:val="008D1BEC"/>
    <w:rsid w:val="008D763F"/>
    <w:rsid w:val="008F036F"/>
    <w:rsid w:val="008F1308"/>
    <w:rsid w:val="008F78C2"/>
    <w:rsid w:val="009017D7"/>
    <w:rsid w:val="00904568"/>
    <w:rsid w:val="00911394"/>
    <w:rsid w:val="0091455B"/>
    <w:rsid w:val="00923EF2"/>
    <w:rsid w:val="00926D25"/>
    <w:rsid w:val="00926E9D"/>
    <w:rsid w:val="009315A0"/>
    <w:rsid w:val="00932C6E"/>
    <w:rsid w:val="00933F10"/>
    <w:rsid w:val="009433C5"/>
    <w:rsid w:val="00965881"/>
    <w:rsid w:val="009871FF"/>
    <w:rsid w:val="00990799"/>
    <w:rsid w:val="00995D51"/>
    <w:rsid w:val="009A0631"/>
    <w:rsid w:val="009B10ED"/>
    <w:rsid w:val="009C6402"/>
    <w:rsid w:val="009D3EA4"/>
    <w:rsid w:val="009D649C"/>
    <w:rsid w:val="009E4BC1"/>
    <w:rsid w:val="009F5CB2"/>
    <w:rsid w:val="00A03BB8"/>
    <w:rsid w:val="00A07F69"/>
    <w:rsid w:val="00A16E98"/>
    <w:rsid w:val="00A3505D"/>
    <w:rsid w:val="00A4036F"/>
    <w:rsid w:val="00A406E5"/>
    <w:rsid w:val="00A423D0"/>
    <w:rsid w:val="00A4641C"/>
    <w:rsid w:val="00A55876"/>
    <w:rsid w:val="00A67FB1"/>
    <w:rsid w:val="00A85BFE"/>
    <w:rsid w:val="00A970BD"/>
    <w:rsid w:val="00AA2629"/>
    <w:rsid w:val="00AB6FE7"/>
    <w:rsid w:val="00AB7AD7"/>
    <w:rsid w:val="00AD2430"/>
    <w:rsid w:val="00AE41A6"/>
    <w:rsid w:val="00AF0E34"/>
    <w:rsid w:val="00AF271D"/>
    <w:rsid w:val="00AF56C2"/>
    <w:rsid w:val="00B004E6"/>
    <w:rsid w:val="00B0744D"/>
    <w:rsid w:val="00B408C7"/>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31D4"/>
    <w:rsid w:val="00C44A72"/>
    <w:rsid w:val="00C61FC2"/>
    <w:rsid w:val="00C705F9"/>
    <w:rsid w:val="00C77CBB"/>
    <w:rsid w:val="00C80F0F"/>
    <w:rsid w:val="00C8667A"/>
    <w:rsid w:val="00C93BCB"/>
    <w:rsid w:val="00C944E7"/>
    <w:rsid w:val="00CA1D26"/>
    <w:rsid w:val="00CC241A"/>
    <w:rsid w:val="00CD247F"/>
    <w:rsid w:val="00CE4035"/>
    <w:rsid w:val="00CE65AB"/>
    <w:rsid w:val="00CF40D3"/>
    <w:rsid w:val="00CF4266"/>
    <w:rsid w:val="00D20CDD"/>
    <w:rsid w:val="00D22D9C"/>
    <w:rsid w:val="00D241F1"/>
    <w:rsid w:val="00D275CB"/>
    <w:rsid w:val="00D30DFA"/>
    <w:rsid w:val="00D463A5"/>
    <w:rsid w:val="00D4710D"/>
    <w:rsid w:val="00D47D25"/>
    <w:rsid w:val="00D62ACD"/>
    <w:rsid w:val="00D6646A"/>
    <w:rsid w:val="00D80484"/>
    <w:rsid w:val="00DA36EE"/>
    <w:rsid w:val="00DB116D"/>
    <w:rsid w:val="00DD17CC"/>
    <w:rsid w:val="00DE217A"/>
    <w:rsid w:val="00DE67C2"/>
    <w:rsid w:val="00DF321B"/>
    <w:rsid w:val="00E230E0"/>
    <w:rsid w:val="00E27F15"/>
    <w:rsid w:val="00E315F0"/>
    <w:rsid w:val="00E42028"/>
    <w:rsid w:val="00E42CD3"/>
    <w:rsid w:val="00E51AAC"/>
    <w:rsid w:val="00E66CC0"/>
    <w:rsid w:val="00E728A9"/>
    <w:rsid w:val="00E807D9"/>
    <w:rsid w:val="00EA0F4E"/>
    <w:rsid w:val="00EA13D5"/>
    <w:rsid w:val="00EA295B"/>
    <w:rsid w:val="00EA3B9B"/>
    <w:rsid w:val="00EA507A"/>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BC"/>
    <w:rsid w:val="00F8381F"/>
    <w:rsid w:val="00F847F3"/>
    <w:rsid w:val="00F97109"/>
    <w:rsid w:val="00FA04CD"/>
    <w:rsid w:val="00FA25F5"/>
    <w:rsid w:val="00FA2810"/>
    <w:rsid w:val="00FA5BE6"/>
    <w:rsid w:val="00FA68F8"/>
    <w:rsid w:val="00FB1DC0"/>
    <w:rsid w:val="00FB3B4E"/>
    <w:rsid w:val="00FB4521"/>
    <w:rsid w:val="00FB4F84"/>
    <w:rsid w:val="00FB5CF8"/>
    <w:rsid w:val="00FC6F10"/>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E3A2C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10</Pages>
  <Words>3003</Words>
  <Characters>17123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Spring</cp:lastModifiedBy>
  <cp:revision>2</cp:revision>
  <cp:lastPrinted>2014-10-10T07:42:00Z</cp:lastPrinted>
  <dcterms:created xsi:type="dcterms:W3CDTF">2018-09-20T14:22:00Z</dcterms:created>
  <dcterms:modified xsi:type="dcterms:W3CDTF">2018-09-20T14:22:00Z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