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21767E57" w:rsidP="21767E57" w:rsidRDefault="21767E57" w14:paraId="0BEF83BC" w14:textId="679B3755">
      <w:pPr>
        <w:pStyle w:val="Normal"/>
      </w:pPr>
    </w:p>
    <w:p w:rsidR="21767E57" w:rsidP="21767E57" w:rsidRDefault="21767E57" w14:paraId="05DBD1E2" w14:textId="198DE442">
      <w:pPr>
        <w:pStyle w:val="Normal"/>
      </w:pPr>
    </w:p>
    <w:p w:rsidR="21767E57" w:rsidP="21767E57" w:rsidRDefault="21767E57" w14:paraId="59F08B69" w14:textId="0EB9E310">
      <w:pPr>
        <w:pStyle w:val="Normal"/>
      </w:pPr>
    </w:p>
    <w:p w:rsidR="21767E57" w:rsidP="21767E57" w:rsidRDefault="21767E57" w14:paraId="1658902D" w14:textId="490A448A">
      <w:pPr>
        <w:pStyle w:val="Normal"/>
      </w:pPr>
    </w:p>
    <w:p w:rsidR="21767E57" w:rsidP="21767E57" w:rsidRDefault="21767E57" w14:paraId="407BA699" w14:textId="6602BA03">
      <w:pPr>
        <w:pStyle w:val="Normal"/>
      </w:pPr>
    </w:p>
    <w:p w:rsidR="6B252FCA" w:rsidP="21767E57" w:rsidRDefault="6B252FCA" w14:paraId="0087ADD1" w14:textId="2D77517F">
      <w:pPr>
        <w:pStyle w:val="Normal"/>
        <w:spacing w:before="30" w:beforeAutospacing="off" w:after="30" w:afterAutospacing="off"/>
        <w:rPr>
          <w:rFonts w:ascii="Arial" w:hAnsi="Arial" w:eastAsia="Arial" w:cs="Arial"/>
          <w:b w:val="1"/>
          <w:bCs w:val="1"/>
          <w:sz w:val="32"/>
          <w:szCs w:val="32"/>
          <w:u w:val="single"/>
        </w:rPr>
      </w:pPr>
      <w:r w:rsidRPr="21767E57" w:rsidR="6B252FCA">
        <w:rPr>
          <w:rFonts w:ascii="Arial" w:hAnsi="Arial" w:eastAsia="Arial" w:cs="Arial"/>
          <w:b w:val="1"/>
          <w:bCs w:val="1"/>
          <w:sz w:val="32"/>
          <w:szCs w:val="32"/>
          <w:u w:val="single"/>
        </w:rPr>
        <w:t xml:space="preserve">‘Critically analyse the meaning of ‘vulnerability’ </w:t>
      </w:r>
      <w:r w:rsidRPr="21767E57" w:rsidR="3C6EF14A">
        <w:rPr>
          <w:rFonts w:ascii="Arial" w:hAnsi="Arial" w:eastAsia="Arial" w:cs="Arial"/>
          <w:b w:val="1"/>
          <w:bCs w:val="1"/>
          <w:sz w:val="32"/>
          <w:szCs w:val="32"/>
          <w:u w:val="single"/>
        </w:rPr>
        <w:t xml:space="preserve">in the content of operational policing’ </w:t>
      </w:r>
    </w:p>
    <w:p w:rsidR="3C6EF14A" w:rsidP="21767E57" w:rsidRDefault="3C6EF14A" w14:paraId="7A2FACDA" w14:textId="12852C84">
      <w:pPr>
        <w:pStyle w:val="Normal"/>
        <w:spacing w:before="30" w:beforeAutospacing="off" w:after="30" w:afterAutospacing="off"/>
        <w:rPr>
          <w:rFonts w:ascii="Arial" w:hAnsi="Arial" w:eastAsia="Arial" w:cs="Arial"/>
          <w:b w:val="1"/>
          <w:bCs w:val="1"/>
          <w:sz w:val="32"/>
          <w:szCs w:val="32"/>
          <w:u w:val="single"/>
        </w:rPr>
      </w:pPr>
      <w:r w:rsidRPr="21767E57" w:rsidR="3C6EF14A">
        <w:rPr>
          <w:rFonts w:ascii="Arial" w:hAnsi="Arial" w:eastAsia="Arial" w:cs="Arial"/>
          <w:b w:val="1"/>
          <w:bCs w:val="1"/>
          <w:sz w:val="32"/>
          <w:szCs w:val="32"/>
          <w:u w:val="single"/>
        </w:rPr>
        <w:t xml:space="preserve">Teigan Jade Taylor </w:t>
      </w:r>
    </w:p>
    <w:p w:rsidR="3C6EF14A" w:rsidP="21767E57" w:rsidRDefault="3C6EF14A" w14:paraId="5A7AC712" w14:textId="275AE480">
      <w:pPr>
        <w:pStyle w:val="Normal"/>
        <w:spacing w:before="30" w:beforeAutospacing="off" w:after="30" w:afterAutospacing="off"/>
        <w:rPr>
          <w:rFonts w:ascii="Arial" w:hAnsi="Arial" w:eastAsia="Arial" w:cs="Arial"/>
          <w:b w:val="1"/>
          <w:bCs w:val="1"/>
          <w:sz w:val="32"/>
          <w:szCs w:val="32"/>
          <w:u w:val="single"/>
        </w:rPr>
      </w:pPr>
      <w:r w:rsidRPr="21767E57" w:rsidR="3C6EF14A">
        <w:rPr>
          <w:rFonts w:ascii="Arial" w:hAnsi="Arial" w:eastAsia="Arial" w:cs="Arial"/>
          <w:b w:val="1"/>
          <w:bCs w:val="1"/>
          <w:sz w:val="32"/>
          <w:szCs w:val="32"/>
          <w:u w:val="single"/>
        </w:rPr>
        <w:t xml:space="preserve">2004837 </w:t>
      </w:r>
    </w:p>
    <w:p w:rsidR="21767E57" w:rsidP="21767E57" w:rsidRDefault="21767E57" w14:paraId="20624E42" w14:textId="68E31D9F">
      <w:pPr>
        <w:pStyle w:val="Normal"/>
        <w:rPr>
          <w:rFonts w:ascii="Arial" w:hAnsi="Arial" w:eastAsia="Arial" w:cs="Arial"/>
          <w:b w:val="1"/>
          <w:bCs w:val="1"/>
          <w:sz w:val="32"/>
          <w:szCs w:val="32"/>
          <w:u w:val="single"/>
        </w:rPr>
      </w:pPr>
    </w:p>
    <w:p w:rsidR="21767E57" w:rsidP="21767E57" w:rsidRDefault="21767E57" w14:paraId="2F2C3483" w14:textId="75BB0B71">
      <w:pPr>
        <w:pStyle w:val="Normal"/>
        <w:rPr>
          <w:rFonts w:ascii="Arial" w:hAnsi="Arial" w:eastAsia="Arial" w:cs="Arial"/>
          <w:b w:val="1"/>
          <w:bCs w:val="1"/>
          <w:sz w:val="32"/>
          <w:szCs w:val="32"/>
          <w:u w:val="single"/>
        </w:rPr>
      </w:pPr>
    </w:p>
    <w:p w:rsidR="21767E57" w:rsidP="21767E57" w:rsidRDefault="21767E57" w14:paraId="19F9B8BD" w14:textId="7BB8BA1C">
      <w:pPr>
        <w:pStyle w:val="Normal"/>
        <w:rPr>
          <w:rFonts w:ascii="Arial" w:hAnsi="Arial" w:eastAsia="Arial" w:cs="Arial"/>
          <w:b w:val="1"/>
          <w:bCs w:val="1"/>
          <w:sz w:val="32"/>
          <w:szCs w:val="32"/>
          <w:u w:val="single"/>
        </w:rPr>
      </w:pPr>
    </w:p>
    <w:p w:rsidR="21767E57" w:rsidP="21767E57" w:rsidRDefault="21767E57" w14:paraId="4B761131" w14:textId="2EDABF06">
      <w:pPr>
        <w:pStyle w:val="Normal"/>
        <w:rPr>
          <w:rFonts w:ascii="Arial" w:hAnsi="Arial" w:eastAsia="Arial" w:cs="Arial"/>
          <w:b w:val="1"/>
          <w:bCs w:val="1"/>
          <w:sz w:val="32"/>
          <w:szCs w:val="32"/>
          <w:u w:val="single"/>
        </w:rPr>
      </w:pPr>
    </w:p>
    <w:p w:rsidR="21767E57" w:rsidP="21767E57" w:rsidRDefault="21767E57" w14:paraId="259C8D2F" w14:textId="1BD31D27">
      <w:pPr>
        <w:pStyle w:val="Normal"/>
        <w:rPr>
          <w:rFonts w:ascii="Arial" w:hAnsi="Arial" w:eastAsia="Arial" w:cs="Arial"/>
          <w:b w:val="1"/>
          <w:bCs w:val="1"/>
          <w:sz w:val="32"/>
          <w:szCs w:val="32"/>
          <w:u w:val="single"/>
        </w:rPr>
      </w:pPr>
    </w:p>
    <w:p w:rsidR="21767E57" w:rsidP="21767E57" w:rsidRDefault="21767E57" w14:paraId="30B8443B" w14:textId="69F13387">
      <w:pPr>
        <w:pStyle w:val="Normal"/>
        <w:rPr>
          <w:rFonts w:ascii="Arial" w:hAnsi="Arial" w:eastAsia="Arial" w:cs="Arial"/>
          <w:b w:val="0"/>
          <w:bCs w:val="0"/>
          <w:sz w:val="32"/>
          <w:szCs w:val="32"/>
          <w:u w:val="none"/>
        </w:rPr>
      </w:pPr>
    </w:p>
    <w:p w:rsidR="21767E57" w:rsidP="21767E57" w:rsidRDefault="21767E57" w14:paraId="68E527E2" w14:textId="62D57332">
      <w:pPr>
        <w:pStyle w:val="Normal"/>
        <w:rPr>
          <w:rFonts w:ascii="Arial" w:hAnsi="Arial" w:eastAsia="Arial" w:cs="Arial"/>
          <w:b w:val="0"/>
          <w:bCs w:val="0"/>
          <w:sz w:val="32"/>
          <w:szCs w:val="32"/>
          <w:u w:val="none"/>
        </w:rPr>
      </w:pPr>
    </w:p>
    <w:p w:rsidR="21767E57" w:rsidP="21767E57" w:rsidRDefault="21767E57" w14:paraId="48A608B3" w14:textId="7A6FDFB6">
      <w:pPr>
        <w:pStyle w:val="Normal"/>
        <w:rPr>
          <w:rFonts w:ascii="Arial" w:hAnsi="Arial" w:eastAsia="Arial" w:cs="Arial"/>
          <w:b w:val="0"/>
          <w:bCs w:val="0"/>
          <w:sz w:val="32"/>
          <w:szCs w:val="32"/>
          <w:u w:val="none"/>
        </w:rPr>
      </w:pPr>
    </w:p>
    <w:p w:rsidR="21767E57" w:rsidP="21767E57" w:rsidRDefault="21767E57" w14:paraId="28F7DD06" w14:textId="6EA9CC87">
      <w:pPr>
        <w:pStyle w:val="Normal"/>
        <w:rPr>
          <w:rFonts w:ascii="Arial" w:hAnsi="Arial" w:eastAsia="Arial" w:cs="Arial"/>
          <w:b w:val="0"/>
          <w:bCs w:val="0"/>
          <w:sz w:val="32"/>
          <w:szCs w:val="32"/>
          <w:u w:val="none"/>
        </w:rPr>
      </w:pPr>
    </w:p>
    <w:p w:rsidR="21767E57" w:rsidP="21767E57" w:rsidRDefault="21767E57" w14:paraId="32E5F50E" w14:textId="716EA2E3">
      <w:pPr>
        <w:pStyle w:val="Normal"/>
        <w:rPr>
          <w:rFonts w:ascii="Arial" w:hAnsi="Arial" w:eastAsia="Arial" w:cs="Arial"/>
          <w:b w:val="0"/>
          <w:bCs w:val="0"/>
          <w:sz w:val="32"/>
          <w:szCs w:val="32"/>
          <w:u w:val="none"/>
        </w:rPr>
      </w:pPr>
    </w:p>
    <w:p w:rsidR="21767E57" w:rsidP="21767E57" w:rsidRDefault="21767E57" w14:paraId="38BC4502" w14:textId="40422520">
      <w:pPr>
        <w:pStyle w:val="Normal"/>
        <w:rPr>
          <w:rFonts w:ascii="Arial" w:hAnsi="Arial" w:eastAsia="Arial" w:cs="Arial"/>
          <w:b w:val="0"/>
          <w:bCs w:val="0"/>
          <w:sz w:val="32"/>
          <w:szCs w:val="32"/>
          <w:u w:val="none"/>
        </w:rPr>
      </w:pPr>
    </w:p>
    <w:p w:rsidR="21767E57" w:rsidP="21767E57" w:rsidRDefault="21767E57" w14:paraId="3F60614D" w14:textId="4875B8B7">
      <w:pPr>
        <w:pStyle w:val="Normal"/>
        <w:rPr>
          <w:rFonts w:ascii="Arial" w:hAnsi="Arial" w:eastAsia="Arial" w:cs="Arial"/>
          <w:b w:val="0"/>
          <w:bCs w:val="0"/>
          <w:sz w:val="32"/>
          <w:szCs w:val="32"/>
          <w:u w:val="none"/>
        </w:rPr>
      </w:pPr>
    </w:p>
    <w:p w:rsidR="21767E57" w:rsidP="21767E57" w:rsidRDefault="21767E57" w14:paraId="15AC1F1B" w14:textId="7868AE98">
      <w:pPr>
        <w:pStyle w:val="Normal"/>
        <w:rPr>
          <w:rFonts w:ascii="Arial" w:hAnsi="Arial" w:eastAsia="Arial" w:cs="Arial"/>
          <w:b w:val="0"/>
          <w:bCs w:val="0"/>
          <w:sz w:val="32"/>
          <w:szCs w:val="32"/>
          <w:u w:val="none"/>
        </w:rPr>
      </w:pPr>
    </w:p>
    <w:p w:rsidR="21767E57" w:rsidP="21767E57" w:rsidRDefault="21767E57" w14:paraId="5E7D35C2" w14:textId="5FCB15D8">
      <w:pPr>
        <w:pStyle w:val="Normal"/>
        <w:rPr>
          <w:rFonts w:ascii="Arial" w:hAnsi="Arial" w:eastAsia="Arial" w:cs="Arial"/>
          <w:b w:val="0"/>
          <w:bCs w:val="0"/>
          <w:sz w:val="32"/>
          <w:szCs w:val="32"/>
          <w:u w:val="none"/>
        </w:rPr>
      </w:pPr>
    </w:p>
    <w:p w:rsidR="21767E57" w:rsidP="21767E57" w:rsidRDefault="21767E57" w14:paraId="5F2995B2" w14:textId="36D13D43">
      <w:pPr>
        <w:pStyle w:val="Normal"/>
        <w:rPr>
          <w:rFonts w:ascii="Arial" w:hAnsi="Arial" w:eastAsia="Arial" w:cs="Arial"/>
          <w:b w:val="0"/>
          <w:bCs w:val="0"/>
          <w:sz w:val="32"/>
          <w:szCs w:val="32"/>
          <w:u w:val="none"/>
        </w:rPr>
      </w:pPr>
    </w:p>
    <w:p w:rsidR="21767E57" w:rsidP="21767E57" w:rsidRDefault="21767E57" w14:paraId="11E3BA80" w14:textId="6815F03A">
      <w:pPr>
        <w:pStyle w:val="Normal"/>
        <w:rPr>
          <w:rFonts w:ascii="Arial" w:hAnsi="Arial" w:eastAsia="Arial" w:cs="Arial"/>
          <w:b w:val="0"/>
          <w:bCs w:val="0"/>
          <w:sz w:val="32"/>
          <w:szCs w:val="32"/>
          <w:u w:val="none"/>
        </w:rPr>
      </w:pPr>
    </w:p>
    <w:p w:rsidR="21767E57" w:rsidP="21767E57" w:rsidRDefault="21767E57" w14:paraId="1B460A1E" w14:textId="04CBB05F">
      <w:pPr>
        <w:pStyle w:val="Normal"/>
        <w:rPr>
          <w:rFonts w:ascii="Arial" w:hAnsi="Arial" w:eastAsia="Arial" w:cs="Arial"/>
          <w:b w:val="0"/>
          <w:bCs w:val="0"/>
          <w:sz w:val="32"/>
          <w:szCs w:val="32"/>
          <w:u w:val="none"/>
        </w:rPr>
      </w:pPr>
    </w:p>
    <w:p w:rsidR="21767E57" w:rsidP="21767E57" w:rsidRDefault="21767E57" w14:paraId="47EE63E2" w14:textId="28B004B4">
      <w:pPr>
        <w:pStyle w:val="Normal"/>
        <w:rPr>
          <w:rFonts w:ascii="Arial" w:hAnsi="Arial" w:eastAsia="Arial" w:cs="Arial"/>
          <w:b w:val="0"/>
          <w:bCs w:val="0"/>
          <w:sz w:val="32"/>
          <w:szCs w:val="32"/>
          <w:u w:val="none"/>
        </w:rPr>
      </w:pPr>
    </w:p>
    <w:p w:rsidR="21767E57" w:rsidP="21767E57" w:rsidRDefault="21767E57" w14:paraId="6869A53E" w14:textId="3BCC87D9">
      <w:pPr>
        <w:pStyle w:val="Normal"/>
        <w:rPr>
          <w:rFonts w:ascii="Arial" w:hAnsi="Arial" w:eastAsia="Arial" w:cs="Arial"/>
          <w:b w:val="0"/>
          <w:bCs w:val="0"/>
          <w:sz w:val="32"/>
          <w:szCs w:val="32"/>
          <w:u w:val="none"/>
        </w:rPr>
      </w:pPr>
    </w:p>
    <w:p w:rsidR="4A8FA86E" w:rsidP="21767E57" w:rsidRDefault="4A8FA86E" w14:paraId="7351ECAF" w14:textId="748A110C">
      <w:pPr>
        <w:pStyle w:val="Normal"/>
        <w:spacing w:before="30" w:beforeAutospacing="off" w:after="30" w:afterAutospacing="off"/>
        <w:rPr>
          <w:rFonts w:ascii="Arial" w:hAnsi="Arial" w:eastAsia="Arial" w:cs="Arial"/>
          <w:b w:val="0"/>
          <w:bCs w:val="0"/>
          <w:sz w:val="24"/>
          <w:szCs w:val="24"/>
          <w:u w:val="none"/>
        </w:rPr>
      </w:pPr>
      <w:r w:rsidRPr="21767E57" w:rsidR="4A8FA86E">
        <w:rPr>
          <w:rFonts w:ascii="Arial" w:hAnsi="Arial" w:eastAsia="Arial" w:cs="Arial"/>
          <w:b w:val="0"/>
          <w:bCs w:val="0"/>
          <w:sz w:val="24"/>
          <w:szCs w:val="24"/>
          <w:u w:val="none"/>
        </w:rPr>
        <w:t xml:space="preserve">At some point in their lives </w:t>
      </w:r>
      <w:r w:rsidRPr="21767E57" w:rsidR="61D6178C">
        <w:rPr>
          <w:rFonts w:ascii="Arial" w:hAnsi="Arial" w:eastAsia="Arial" w:cs="Arial"/>
          <w:b w:val="0"/>
          <w:bCs w:val="0"/>
          <w:sz w:val="24"/>
          <w:szCs w:val="24"/>
          <w:u w:val="none"/>
        </w:rPr>
        <w:t>and whether they were aware of it or not</w:t>
      </w:r>
      <w:r w:rsidRPr="21767E57" w:rsidR="519D7622">
        <w:rPr>
          <w:rFonts w:ascii="Arial" w:hAnsi="Arial" w:eastAsia="Arial" w:cs="Arial"/>
          <w:b w:val="0"/>
          <w:bCs w:val="0"/>
          <w:sz w:val="24"/>
          <w:szCs w:val="24"/>
          <w:u w:val="none"/>
        </w:rPr>
        <w:t xml:space="preserve">, </w:t>
      </w:r>
      <w:r w:rsidRPr="21767E57" w:rsidR="4A8FA86E">
        <w:rPr>
          <w:rFonts w:ascii="Arial" w:hAnsi="Arial" w:eastAsia="Arial" w:cs="Arial"/>
          <w:b w:val="0"/>
          <w:bCs w:val="0"/>
          <w:sz w:val="24"/>
          <w:szCs w:val="24"/>
          <w:u w:val="none"/>
        </w:rPr>
        <w:t xml:space="preserve">every person has been vulnerable </w:t>
      </w:r>
      <w:r w:rsidRPr="21767E57" w:rsidR="44AD442C">
        <w:rPr>
          <w:rFonts w:ascii="Arial" w:hAnsi="Arial" w:eastAsia="Arial" w:cs="Arial"/>
          <w:b w:val="0"/>
          <w:bCs w:val="0"/>
          <w:sz w:val="24"/>
          <w:szCs w:val="24"/>
          <w:u w:val="none"/>
        </w:rPr>
        <w:t>to some extent</w:t>
      </w:r>
      <w:r w:rsidRPr="21767E57" w:rsidR="66E15929">
        <w:rPr>
          <w:rFonts w:ascii="Arial" w:hAnsi="Arial" w:eastAsia="Arial" w:cs="Arial"/>
          <w:b w:val="0"/>
          <w:bCs w:val="0"/>
          <w:sz w:val="24"/>
          <w:szCs w:val="24"/>
          <w:u w:val="none"/>
        </w:rPr>
        <w:t>.</w:t>
      </w:r>
      <w:r w:rsidRPr="21767E57" w:rsidR="1C628D42">
        <w:rPr>
          <w:rFonts w:ascii="Arial" w:hAnsi="Arial" w:eastAsia="Arial" w:cs="Arial"/>
          <w:b w:val="0"/>
          <w:bCs w:val="0"/>
          <w:sz w:val="24"/>
          <w:szCs w:val="24"/>
          <w:u w:val="none"/>
        </w:rPr>
        <w:t xml:space="preserve"> </w:t>
      </w:r>
      <w:r w:rsidRPr="21767E57" w:rsidR="7E73EBAB">
        <w:rPr>
          <w:rFonts w:ascii="Arial" w:hAnsi="Arial" w:eastAsia="Arial" w:cs="Arial"/>
          <w:b w:val="0"/>
          <w:bCs w:val="0"/>
          <w:sz w:val="24"/>
          <w:szCs w:val="24"/>
          <w:u w:val="none"/>
        </w:rPr>
        <w:t xml:space="preserve">A definition of vulnerability given by </w:t>
      </w:r>
      <w:r w:rsidRPr="21767E57" w:rsidR="1604AD12">
        <w:rPr>
          <w:rFonts w:ascii="Arial" w:hAnsi="Arial" w:eastAsia="Arial" w:cs="Arial"/>
          <w:b w:val="0"/>
          <w:bCs w:val="0"/>
          <w:sz w:val="24"/>
          <w:szCs w:val="24"/>
          <w:u w:val="none"/>
        </w:rPr>
        <w:t>Collin's</w:t>
      </w:r>
      <w:r w:rsidRPr="21767E57" w:rsidR="7E73EBAB">
        <w:rPr>
          <w:rFonts w:ascii="Arial" w:hAnsi="Arial" w:eastAsia="Arial" w:cs="Arial"/>
          <w:b w:val="0"/>
          <w:bCs w:val="0"/>
          <w:sz w:val="24"/>
          <w:szCs w:val="24"/>
          <w:u w:val="none"/>
        </w:rPr>
        <w:t xml:space="preserve"> dictionary is “som</w:t>
      </w:r>
      <w:r w:rsidRPr="21767E57" w:rsidR="517D639E">
        <w:rPr>
          <w:rFonts w:ascii="Arial" w:hAnsi="Arial" w:eastAsia="Arial" w:cs="Arial"/>
          <w:b w:val="0"/>
          <w:bCs w:val="0"/>
          <w:sz w:val="24"/>
          <w:szCs w:val="24"/>
          <w:u w:val="none"/>
        </w:rPr>
        <w:t xml:space="preserve">eone who is weak and without protection, </w:t>
      </w:r>
      <w:r w:rsidRPr="21767E57" w:rsidR="35B11890">
        <w:rPr>
          <w:rFonts w:ascii="Arial" w:hAnsi="Arial" w:eastAsia="Arial" w:cs="Arial"/>
          <w:b w:val="0"/>
          <w:bCs w:val="0"/>
          <w:sz w:val="24"/>
          <w:szCs w:val="24"/>
          <w:u w:val="none"/>
        </w:rPr>
        <w:t xml:space="preserve">with the result that they are easily hurt physically or emotionally.” </w:t>
      </w:r>
      <w:r w:rsidRPr="21767E57" w:rsidR="7BBDB60E">
        <w:rPr>
          <w:rFonts w:ascii="Arial" w:hAnsi="Arial" w:eastAsia="Arial" w:cs="Arial"/>
          <w:b w:val="0"/>
          <w:bCs w:val="0"/>
          <w:sz w:val="24"/>
          <w:szCs w:val="24"/>
          <w:u w:val="none"/>
        </w:rPr>
        <w:t xml:space="preserve">(Collins, 2019) </w:t>
      </w:r>
      <w:r w:rsidRPr="21767E57" w:rsidR="37C78CCD">
        <w:rPr>
          <w:rFonts w:ascii="Arial" w:hAnsi="Arial" w:eastAsia="Arial" w:cs="Arial"/>
          <w:b w:val="0"/>
          <w:bCs w:val="0"/>
          <w:sz w:val="24"/>
          <w:szCs w:val="24"/>
          <w:u w:val="none"/>
        </w:rPr>
        <w:t xml:space="preserve">Another definition given by Oxford languages states that vulnerability is the </w:t>
      </w:r>
      <w:r w:rsidRPr="21767E57" w:rsidR="3E2E2331">
        <w:rPr>
          <w:rFonts w:ascii="Arial" w:hAnsi="Arial" w:eastAsia="Arial" w:cs="Arial"/>
          <w:b w:val="0"/>
          <w:bCs w:val="0"/>
          <w:sz w:val="24"/>
          <w:szCs w:val="24"/>
          <w:u w:val="none"/>
        </w:rPr>
        <w:t xml:space="preserve">“quality or state of being exposed to the possibility of being attacked or harmed, either physically </w:t>
      </w:r>
      <w:r w:rsidRPr="21767E57" w:rsidR="23E72C2E">
        <w:rPr>
          <w:rFonts w:ascii="Arial" w:hAnsi="Arial" w:eastAsia="Arial" w:cs="Arial"/>
          <w:b w:val="0"/>
          <w:bCs w:val="0"/>
          <w:sz w:val="24"/>
          <w:szCs w:val="24"/>
          <w:u w:val="none"/>
        </w:rPr>
        <w:t xml:space="preserve">or emotionally.” </w:t>
      </w:r>
      <w:r w:rsidRPr="21767E57" w:rsidR="19C1A5D2">
        <w:rPr>
          <w:rFonts w:ascii="Arial" w:hAnsi="Arial" w:eastAsia="Arial" w:cs="Arial"/>
          <w:b w:val="0"/>
          <w:bCs w:val="0"/>
          <w:sz w:val="24"/>
          <w:szCs w:val="24"/>
          <w:u w:val="none"/>
        </w:rPr>
        <w:t xml:space="preserve">(Oxford University Press, 2022) </w:t>
      </w:r>
      <w:r w:rsidRPr="21767E57" w:rsidR="62D9003A">
        <w:rPr>
          <w:rFonts w:ascii="Arial" w:hAnsi="Arial" w:eastAsia="Arial" w:cs="Arial"/>
          <w:b w:val="0"/>
          <w:bCs w:val="0"/>
          <w:sz w:val="24"/>
          <w:szCs w:val="24"/>
          <w:u w:val="none"/>
        </w:rPr>
        <w:t xml:space="preserve">There are </w:t>
      </w:r>
      <w:bookmarkStart w:name="_Int_gUGWj4uq" w:id="1407923383"/>
      <w:r w:rsidRPr="21767E57" w:rsidR="62D9003A">
        <w:rPr>
          <w:rFonts w:ascii="Arial" w:hAnsi="Arial" w:eastAsia="Arial" w:cs="Arial"/>
          <w:b w:val="0"/>
          <w:bCs w:val="0"/>
          <w:sz w:val="24"/>
          <w:szCs w:val="24"/>
          <w:u w:val="none"/>
        </w:rPr>
        <w:t>a number of</w:t>
      </w:r>
      <w:bookmarkEnd w:id="1407923383"/>
      <w:r w:rsidRPr="21767E57" w:rsidR="62D9003A">
        <w:rPr>
          <w:rFonts w:ascii="Arial" w:hAnsi="Arial" w:eastAsia="Arial" w:cs="Arial"/>
          <w:b w:val="0"/>
          <w:bCs w:val="0"/>
          <w:sz w:val="24"/>
          <w:szCs w:val="24"/>
          <w:u w:val="none"/>
        </w:rPr>
        <w:t xml:space="preserve"> different factors that could make someone vulnerable in a means of not being able to protect themselves from emotional/ physical harm </w:t>
      </w:r>
      <w:r w:rsidRPr="21767E57" w:rsidR="5ED56132">
        <w:rPr>
          <w:rFonts w:ascii="Arial" w:hAnsi="Arial" w:eastAsia="Arial" w:cs="Arial"/>
          <w:b w:val="0"/>
          <w:bCs w:val="0"/>
          <w:sz w:val="24"/>
          <w:szCs w:val="24"/>
          <w:u w:val="none"/>
        </w:rPr>
        <w:t xml:space="preserve">some of these factors are- young or </w:t>
      </w:r>
      <w:r w:rsidRPr="21767E57" w:rsidR="342D7676">
        <w:rPr>
          <w:rFonts w:ascii="Arial" w:hAnsi="Arial" w:eastAsia="Arial" w:cs="Arial"/>
          <w:b w:val="0"/>
          <w:bCs w:val="0"/>
          <w:sz w:val="24"/>
          <w:szCs w:val="24"/>
          <w:u w:val="none"/>
        </w:rPr>
        <w:t>e</w:t>
      </w:r>
      <w:r w:rsidRPr="21767E57" w:rsidR="5ED56132">
        <w:rPr>
          <w:rFonts w:ascii="Arial" w:hAnsi="Arial" w:eastAsia="Arial" w:cs="Arial"/>
          <w:b w:val="0"/>
          <w:bCs w:val="0"/>
          <w:sz w:val="24"/>
          <w:szCs w:val="24"/>
          <w:u w:val="none"/>
        </w:rPr>
        <w:t xml:space="preserve">lderly people, </w:t>
      </w:r>
      <w:r w:rsidRPr="21767E57" w:rsidR="042CE587">
        <w:rPr>
          <w:rFonts w:ascii="Arial" w:hAnsi="Arial" w:eastAsia="Arial" w:cs="Arial"/>
          <w:b w:val="0"/>
          <w:bCs w:val="0"/>
          <w:sz w:val="24"/>
          <w:szCs w:val="24"/>
          <w:u w:val="none"/>
        </w:rPr>
        <w:t>people struggling with mental health problems, physical disabilities, learning/cognitive issu</w:t>
      </w:r>
      <w:r w:rsidRPr="21767E57" w:rsidR="24AA1411">
        <w:rPr>
          <w:rFonts w:ascii="Arial" w:hAnsi="Arial" w:eastAsia="Arial" w:cs="Arial"/>
          <w:b w:val="0"/>
          <w:bCs w:val="0"/>
          <w:sz w:val="24"/>
          <w:szCs w:val="24"/>
          <w:u w:val="none"/>
        </w:rPr>
        <w:t xml:space="preserve">es and even someone’s gender. </w:t>
      </w:r>
      <w:r w:rsidRPr="21767E57" w:rsidR="27700FEE">
        <w:rPr>
          <w:rFonts w:ascii="Arial" w:hAnsi="Arial" w:eastAsia="Arial" w:cs="Arial"/>
          <w:b w:val="0"/>
          <w:bCs w:val="0"/>
          <w:sz w:val="24"/>
          <w:szCs w:val="24"/>
          <w:u w:val="none"/>
        </w:rPr>
        <w:t xml:space="preserve">(NHS, 2022) </w:t>
      </w:r>
      <w:r w:rsidRPr="21767E57" w:rsidR="0D241171">
        <w:rPr>
          <w:rFonts w:ascii="Arial" w:hAnsi="Arial" w:eastAsia="Arial" w:cs="Arial"/>
          <w:b w:val="0"/>
          <w:bCs w:val="0"/>
          <w:sz w:val="24"/>
          <w:szCs w:val="24"/>
          <w:u w:val="none"/>
        </w:rPr>
        <w:t xml:space="preserve">The purpose of this essay is to critically analyse the meaning of ‘vulnerability’ in the content of operational policing. </w:t>
      </w:r>
      <w:r w:rsidRPr="21767E57" w:rsidR="6418201B">
        <w:rPr>
          <w:rFonts w:ascii="Arial" w:hAnsi="Arial" w:eastAsia="Arial" w:cs="Arial"/>
          <w:b w:val="0"/>
          <w:bCs w:val="0"/>
          <w:sz w:val="24"/>
          <w:szCs w:val="24"/>
          <w:u w:val="none"/>
        </w:rPr>
        <w:t xml:space="preserve">Included also in this essay will be research into </w:t>
      </w:r>
      <w:r w:rsidRPr="21767E57" w:rsidR="49D12918">
        <w:rPr>
          <w:rFonts w:ascii="Arial" w:hAnsi="Arial" w:eastAsia="Arial" w:cs="Arial"/>
          <w:b w:val="0"/>
          <w:bCs w:val="0"/>
          <w:sz w:val="24"/>
          <w:szCs w:val="24"/>
          <w:u w:val="none"/>
        </w:rPr>
        <w:t>perceive</w:t>
      </w:r>
      <w:r w:rsidRPr="21767E57" w:rsidR="6418201B">
        <w:rPr>
          <w:rFonts w:ascii="Arial" w:hAnsi="Arial" w:eastAsia="Arial" w:cs="Arial"/>
          <w:b w:val="0"/>
          <w:bCs w:val="0"/>
          <w:sz w:val="24"/>
          <w:szCs w:val="24"/>
          <w:u w:val="none"/>
        </w:rPr>
        <w:t xml:space="preserve">, identify and </w:t>
      </w:r>
      <w:r w:rsidRPr="21767E57" w:rsidR="7F5211EA">
        <w:rPr>
          <w:rFonts w:ascii="Arial" w:hAnsi="Arial" w:eastAsia="Arial" w:cs="Arial"/>
          <w:b w:val="0"/>
          <w:bCs w:val="0"/>
          <w:sz w:val="24"/>
          <w:szCs w:val="24"/>
          <w:u w:val="none"/>
        </w:rPr>
        <w:t xml:space="preserve">respond to people who are vulnerable </w:t>
      </w:r>
      <w:bookmarkStart w:name="_Int_6BiEBImC" w:id="429265062"/>
      <w:r w:rsidRPr="21767E57" w:rsidR="1EA1D0E1">
        <w:rPr>
          <w:rFonts w:ascii="Arial" w:hAnsi="Arial" w:eastAsia="Arial" w:cs="Arial"/>
          <w:b w:val="0"/>
          <w:bCs w:val="0"/>
          <w:sz w:val="24"/>
          <w:szCs w:val="24"/>
          <w:u w:val="none"/>
        </w:rPr>
        <w:t>and also</w:t>
      </w:r>
      <w:bookmarkEnd w:id="429265062"/>
      <w:r w:rsidRPr="21767E57" w:rsidR="1EA1D0E1">
        <w:rPr>
          <w:rFonts w:ascii="Arial" w:hAnsi="Arial" w:eastAsia="Arial" w:cs="Arial"/>
          <w:b w:val="0"/>
          <w:bCs w:val="0"/>
          <w:sz w:val="24"/>
          <w:szCs w:val="24"/>
          <w:u w:val="none"/>
        </w:rPr>
        <w:t xml:space="preserve"> how they are trained to deal with matters like this and whether dealing with calls </w:t>
      </w:r>
      <w:r w:rsidRPr="21767E57" w:rsidR="6161EA7E">
        <w:rPr>
          <w:rFonts w:ascii="Arial" w:hAnsi="Arial" w:eastAsia="Arial" w:cs="Arial"/>
          <w:b w:val="0"/>
          <w:bCs w:val="0"/>
          <w:sz w:val="24"/>
          <w:szCs w:val="24"/>
          <w:u w:val="none"/>
        </w:rPr>
        <w:t xml:space="preserve">and partnership agencies </w:t>
      </w:r>
      <w:r w:rsidRPr="21767E57" w:rsidR="19A0394C">
        <w:rPr>
          <w:rFonts w:ascii="Arial" w:hAnsi="Arial" w:eastAsia="Arial" w:cs="Arial"/>
          <w:b w:val="0"/>
          <w:bCs w:val="0"/>
          <w:sz w:val="24"/>
          <w:szCs w:val="24"/>
          <w:u w:val="none"/>
        </w:rPr>
        <w:t>regarding</w:t>
      </w:r>
      <w:r w:rsidRPr="21767E57" w:rsidR="1EA1D0E1">
        <w:rPr>
          <w:rFonts w:ascii="Arial" w:hAnsi="Arial" w:eastAsia="Arial" w:cs="Arial"/>
          <w:b w:val="0"/>
          <w:bCs w:val="0"/>
          <w:sz w:val="24"/>
          <w:szCs w:val="24"/>
          <w:u w:val="none"/>
        </w:rPr>
        <w:t xml:space="preserve"> vulnerable people have become the new normal for them</w:t>
      </w:r>
      <w:r w:rsidRPr="21767E57" w:rsidR="5AFB541A">
        <w:rPr>
          <w:rFonts w:ascii="Arial" w:hAnsi="Arial" w:eastAsia="Arial" w:cs="Arial"/>
          <w:b w:val="0"/>
          <w:bCs w:val="0"/>
          <w:sz w:val="24"/>
          <w:szCs w:val="24"/>
          <w:u w:val="none"/>
        </w:rPr>
        <w:t xml:space="preserve">. </w:t>
      </w:r>
      <w:r w:rsidRPr="21767E57" w:rsidR="1EA1D0E1">
        <w:rPr>
          <w:rFonts w:ascii="Arial" w:hAnsi="Arial" w:eastAsia="Arial" w:cs="Arial"/>
          <w:b w:val="0"/>
          <w:bCs w:val="0"/>
          <w:sz w:val="24"/>
          <w:szCs w:val="24"/>
          <w:u w:val="none"/>
        </w:rPr>
        <w:t xml:space="preserve"> </w:t>
      </w:r>
    </w:p>
    <w:p w:rsidR="0D850440" w:rsidP="21767E57" w:rsidRDefault="0D850440" w14:paraId="39467ABC" w14:textId="3A564FAC">
      <w:pPr>
        <w:pStyle w:val="Normal"/>
        <w:spacing w:before="30" w:beforeAutospacing="off" w:after="30" w:afterAutospacing="off"/>
        <w:rPr>
          <w:rFonts w:ascii="Arial" w:hAnsi="Arial" w:eastAsia="Arial" w:cs="Arial"/>
          <w:b w:val="0"/>
          <w:bCs w:val="0"/>
          <w:sz w:val="24"/>
          <w:szCs w:val="24"/>
          <w:u w:val="none"/>
        </w:rPr>
      </w:pPr>
      <w:r w:rsidRPr="21767E57" w:rsidR="0D850440">
        <w:rPr>
          <w:rFonts w:ascii="Arial" w:hAnsi="Arial" w:eastAsia="Arial" w:cs="Arial"/>
          <w:b w:val="0"/>
          <w:bCs w:val="0"/>
          <w:sz w:val="24"/>
          <w:szCs w:val="24"/>
          <w:u w:val="none"/>
        </w:rPr>
        <w:t xml:space="preserve">A vital part of being a police officer is protecting those that are vulnerable from harm. </w:t>
      </w:r>
      <w:r w:rsidRPr="21767E57" w:rsidR="09A4CC2D">
        <w:rPr>
          <w:rFonts w:ascii="Arial" w:hAnsi="Arial" w:eastAsia="Arial" w:cs="Arial"/>
          <w:b w:val="0"/>
          <w:bCs w:val="0"/>
          <w:sz w:val="24"/>
          <w:szCs w:val="24"/>
          <w:u w:val="none"/>
        </w:rPr>
        <w:t>The college of policing states that a person</w:t>
      </w:r>
      <w:r w:rsidRPr="21767E57" w:rsidR="155C6B04">
        <w:rPr>
          <w:rFonts w:ascii="Arial" w:hAnsi="Arial" w:eastAsia="Arial" w:cs="Arial"/>
          <w:b w:val="0"/>
          <w:bCs w:val="0"/>
          <w:sz w:val="24"/>
          <w:szCs w:val="24"/>
          <w:u w:val="none"/>
        </w:rPr>
        <w:t xml:space="preserve"> is</w:t>
      </w:r>
      <w:r w:rsidRPr="21767E57" w:rsidR="09A4CC2D">
        <w:rPr>
          <w:rFonts w:ascii="Arial" w:hAnsi="Arial" w:eastAsia="Arial" w:cs="Arial"/>
          <w:b w:val="0"/>
          <w:bCs w:val="0"/>
          <w:sz w:val="24"/>
          <w:szCs w:val="24"/>
          <w:u w:val="none"/>
        </w:rPr>
        <w:t xml:space="preserve"> to be deemed vulnerable </w:t>
      </w:r>
      <w:r w:rsidRPr="21767E57" w:rsidR="089F1FBA">
        <w:rPr>
          <w:rFonts w:ascii="Arial" w:hAnsi="Arial" w:eastAsia="Arial" w:cs="Arial"/>
          <w:b w:val="0"/>
          <w:bCs w:val="0"/>
          <w:sz w:val="24"/>
          <w:szCs w:val="24"/>
          <w:u w:val="none"/>
        </w:rPr>
        <w:t>“</w:t>
      </w:r>
      <w:r w:rsidRPr="21767E57" w:rsidR="09A4CC2D">
        <w:rPr>
          <w:rFonts w:ascii="Arial" w:hAnsi="Arial" w:eastAsia="Arial" w:cs="Arial"/>
          <w:b w:val="0"/>
          <w:bCs w:val="0"/>
          <w:sz w:val="24"/>
          <w:szCs w:val="24"/>
          <w:u w:val="none"/>
        </w:rPr>
        <w:t>if as a result of their situation or circumstance</w:t>
      </w:r>
      <w:r w:rsidRPr="21767E57" w:rsidR="3BEC5CAD">
        <w:rPr>
          <w:rFonts w:ascii="Arial" w:hAnsi="Arial" w:eastAsia="Arial" w:cs="Arial"/>
          <w:b w:val="0"/>
          <w:bCs w:val="0"/>
          <w:sz w:val="24"/>
          <w:szCs w:val="24"/>
          <w:u w:val="none"/>
        </w:rPr>
        <w:t>s, they are unable to take care of or protect themselves or others from harm or exploitation.</w:t>
      </w:r>
      <w:r w:rsidRPr="21767E57" w:rsidR="30A59208">
        <w:rPr>
          <w:rFonts w:ascii="Arial" w:hAnsi="Arial" w:eastAsia="Arial" w:cs="Arial"/>
          <w:b w:val="0"/>
          <w:bCs w:val="0"/>
          <w:sz w:val="24"/>
          <w:szCs w:val="24"/>
          <w:u w:val="none"/>
        </w:rPr>
        <w:t xml:space="preserve">” (College of Policing, 2021) </w:t>
      </w:r>
      <w:r w:rsidRPr="21767E57" w:rsidR="1FCDA92C">
        <w:rPr>
          <w:rFonts w:ascii="Arial" w:hAnsi="Arial" w:eastAsia="Arial" w:cs="Arial"/>
          <w:b w:val="0"/>
          <w:bCs w:val="0"/>
          <w:sz w:val="24"/>
          <w:szCs w:val="24"/>
          <w:u w:val="none"/>
        </w:rPr>
        <w:t xml:space="preserve">There are two types of factors that make someone vulnerable these are personal and situational factors. </w:t>
      </w:r>
      <w:r w:rsidRPr="21767E57" w:rsidR="56904468">
        <w:rPr>
          <w:rFonts w:ascii="Arial" w:hAnsi="Arial" w:eastAsia="Arial" w:cs="Arial"/>
          <w:b w:val="0"/>
          <w:bCs w:val="0"/>
          <w:sz w:val="24"/>
          <w:szCs w:val="24"/>
          <w:u w:val="none"/>
        </w:rPr>
        <w:t>The personal factors such as Age, Gender, Mental Issues etc are no</w:t>
      </w:r>
      <w:r w:rsidRPr="21767E57" w:rsidR="02859890">
        <w:rPr>
          <w:rFonts w:ascii="Arial" w:hAnsi="Arial" w:eastAsia="Arial" w:cs="Arial"/>
          <w:b w:val="0"/>
          <w:bCs w:val="0"/>
          <w:sz w:val="24"/>
          <w:szCs w:val="24"/>
          <w:u w:val="none"/>
        </w:rPr>
        <w:t xml:space="preserve">t enough for police officers to solely deem someone as vulnerable as they also </w:t>
      </w:r>
      <w:r w:rsidRPr="21767E57" w:rsidR="60230971">
        <w:rPr>
          <w:rFonts w:ascii="Arial" w:hAnsi="Arial" w:eastAsia="Arial" w:cs="Arial"/>
          <w:b w:val="0"/>
          <w:bCs w:val="0"/>
          <w:sz w:val="24"/>
          <w:szCs w:val="24"/>
          <w:u w:val="none"/>
        </w:rPr>
        <w:t>must</w:t>
      </w:r>
      <w:r w:rsidRPr="21767E57" w:rsidR="02859890">
        <w:rPr>
          <w:rFonts w:ascii="Arial" w:hAnsi="Arial" w:eastAsia="Arial" w:cs="Arial"/>
          <w:b w:val="0"/>
          <w:bCs w:val="0"/>
          <w:sz w:val="24"/>
          <w:szCs w:val="24"/>
          <w:u w:val="none"/>
        </w:rPr>
        <w:t xml:space="preserve"> </w:t>
      </w:r>
      <w:bookmarkStart w:name="_Int_IoW66KxX" w:id="835914411"/>
      <w:r w:rsidRPr="21767E57" w:rsidR="02859890">
        <w:rPr>
          <w:rFonts w:ascii="Arial" w:hAnsi="Arial" w:eastAsia="Arial" w:cs="Arial"/>
          <w:b w:val="0"/>
          <w:bCs w:val="0"/>
          <w:sz w:val="24"/>
          <w:szCs w:val="24"/>
          <w:u w:val="none"/>
        </w:rPr>
        <w:t>take into account</w:t>
      </w:r>
      <w:bookmarkEnd w:id="835914411"/>
      <w:r w:rsidRPr="21767E57" w:rsidR="02859890">
        <w:rPr>
          <w:rFonts w:ascii="Arial" w:hAnsi="Arial" w:eastAsia="Arial" w:cs="Arial"/>
          <w:b w:val="0"/>
          <w:bCs w:val="0"/>
          <w:sz w:val="24"/>
          <w:szCs w:val="24"/>
          <w:u w:val="none"/>
        </w:rPr>
        <w:t xml:space="preserve"> </w:t>
      </w:r>
      <w:r w:rsidRPr="21767E57" w:rsidR="412A7DC1">
        <w:rPr>
          <w:rFonts w:ascii="Arial" w:hAnsi="Arial" w:eastAsia="Arial" w:cs="Arial"/>
          <w:b w:val="0"/>
          <w:bCs w:val="0"/>
          <w:sz w:val="24"/>
          <w:szCs w:val="24"/>
          <w:u w:val="none"/>
        </w:rPr>
        <w:t xml:space="preserve">any situational factors which may indicate that a person </w:t>
      </w:r>
      <w:bookmarkStart w:name="_Int_WE3b8PqL" w:id="994294264"/>
      <w:r w:rsidRPr="21767E57" w:rsidR="412A7DC1">
        <w:rPr>
          <w:rFonts w:ascii="Arial" w:hAnsi="Arial" w:eastAsia="Arial" w:cs="Arial"/>
          <w:b w:val="0"/>
          <w:bCs w:val="0"/>
          <w:sz w:val="24"/>
          <w:szCs w:val="24"/>
          <w:u w:val="none"/>
        </w:rPr>
        <w:t>is in need of</w:t>
      </w:r>
      <w:bookmarkEnd w:id="994294264"/>
      <w:r w:rsidRPr="21767E57" w:rsidR="412A7DC1">
        <w:rPr>
          <w:rFonts w:ascii="Arial" w:hAnsi="Arial" w:eastAsia="Arial" w:cs="Arial"/>
          <w:b w:val="0"/>
          <w:bCs w:val="0"/>
          <w:sz w:val="24"/>
          <w:szCs w:val="24"/>
          <w:u w:val="none"/>
        </w:rPr>
        <w:t xml:space="preserve"> police </w:t>
      </w:r>
      <w:r w:rsidRPr="21767E57" w:rsidR="35239CD9">
        <w:rPr>
          <w:rFonts w:ascii="Arial" w:hAnsi="Arial" w:eastAsia="Arial" w:cs="Arial"/>
          <w:b w:val="0"/>
          <w:bCs w:val="0"/>
          <w:sz w:val="24"/>
          <w:szCs w:val="24"/>
          <w:u w:val="none"/>
        </w:rPr>
        <w:t>assistance</w:t>
      </w:r>
      <w:r w:rsidRPr="21767E57" w:rsidR="412A7DC1">
        <w:rPr>
          <w:rFonts w:ascii="Arial" w:hAnsi="Arial" w:eastAsia="Arial" w:cs="Arial"/>
          <w:b w:val="0"/>
          <w:bCs w:val="0"/>
          <w:sz w:val="24"/>
          <w:szCs w:val="24"/>
          <w:u w:val="none"/>
        </w:rPr>
        <w:t xml:space="preserve">. </w:t>
      </w:r>
      <w:r w:rsidRPr="21767E57" w:rsidR="7EDE30E9">
        <w:rPr>
          <w:rFonts w:ascii="Arial" w:hAnsi="Arial" w:eastAsia="Arial" w:cs="Arial"/>
          <w:b w:val="0"/>
          <w:bCs w:val="0"/>
          <w:sz w:val="24"/>
          <w:szCs w:val="24"/>
          <w:u w:val="none"/>
        </w:rPr>
        <w:t xml:space="preserve">The situational factors given by the college of policing are Adverse Family Circumstances, Adverse Community Circumstances, </w:t>
      </w:r>
      <w:r w:rsidRPr="21767E57" w:rsidR="78FBCCA7">
        <w:rPr>
          <w:rFonts w:ascii="Arial" w:hAnsi="Arial" w:eastAsia="Arial" w:cs="Arial"/>
          <w:b w:val="0"/>
          <w:bCs w:val="0"/>
          <w:sz w:val="24"/>
          <w:szCs w:val="24"/>
          <w:u w:val="none"/>
        </w:rPr>
        <w:t>Adverse Cultural Influences, Coercive Control, Grooming, Immigrant Status, Isolation, Lack of Power, Lack of</w:t>
      </w:r>
      <w:r w:rsidRPr="21767E57" w:rsidR="108C8E0E">
        <w:rPr>
          <w:rFonts w:ascii="Arial" w:hAnsi="Arial" w:eastAsia="Arial" w:cs="Arial"/>
          <w:b w:val="0"/>
          <w:bCs w:val="0"/>
          <w:sz w:val="24"/>
          <w:szCs w:val="24"/>
          <w:u w:val="none"/>
        </w:rPr>
        <w:t xml:space="preserve"> Support, Language barriers, Poverty, Presence of Abuser and Risky behaviour. </w:t>
      </w:r>
      <w:r w:rsidRPr="21767E57" w:rsidR="61E66BE4">
        <w:rPr>
          <w:rFonts w:ascii="Arial" w:hAnsi="Arial" w:eastAsia="Arial" w:cs="Arial"/>
          <w:b w:val="0"/>
          <w:bCs w:val="0"/>
          <w:sz w:val="24"/>
          <w:szCs w:val="24"/>
          <w:u w:val="none"/>
        </w:rPr>
        <w:t>The equation of how vulnerable a person is to harm is- Personal Factors + Situational Fac</w:t>
      </w:r>
      <w:r w:rsidRPr="21767E57" w:rsidR="684D0248">
        <w:rPr>
          <w:rFonts w:ascii="Arial" w:hAnsi="Arial" w:eastAsia="Arial" w:cs="Arial"/>
          <w:b w:val="0"/>
          <w:bCs w:val="0"/>
          <w:sz w:val="24"/>
          <w:szCs w:val="24"/>
          <w:u w:val="none"/>
        </w:rPr>
        <w:t xml:space="preserve">tors = Harm/ Risk of Harm. </w:t>
      </w:r>
      <w:r w:rsidRPr="21767E57" w:rsidR="26F1E77A">
        <w:rPr>
          <w:rFonts w:ascii="Arial" w:hAnsi="Arial" w:eastAsia="Arial" w:cs="Arial"/>
          <w:b w:val="0"/>
          <w:bCs w:val="0"/>
          <w:sz w:val="24"/>
          <w:szCs w:val="24"/>
          <w:u w:val="none"/>
        </w:rPr>
        <w:t>The Police use this approach to ensure that the help that a vulnerable person receives is helpful and necessary both at the present t</w:t>
      </w:r>
      <w:r w:rsidRPr="21767E57" w:rsidR="5F303647">
        <w:rPr>
          <w:rFonts w:ascii="Arial" w:hAnsi="Arial" w:eastAsia="Arial" w:cs="Arial"/>
          <w:b w:val="0"/>
          <w:bCs w:val="0"/>
          <w:sz w:val="24"/>
          <w:szCs w:val="24"/>
          <w:u w:val="none"/>
        </w:rPr>
        <w:t xml:space="preserve">ime and for the person’s future. </w:t>
      </w:r>
      <w:r w:rsidRPr="21767E57" w:rsidR="10217164">
        <w:rPr>
          <w:rFonts w:ascii="Arial" w:hAnsi="Arial" w:eastAsia="Arial" w:cs="Arial"/>
          <w:b w:val="0"/>
          <w:bCs w:val="0"/>
          <w:sz w:val="24"/>
          <w:szCs w:val="24"/>
          <w:u w:val="none"/>
        </w:rPr>
        <w:t xml:space="preserve">(Briody, 2021) </w:t>
      </w:r>
    </w:p>
    <w:p w:rsidR="32422176" w:rsidP="21767E57" w:rsidRDefault="32422176" w14:paraId="4A0C8068" w14:textId="385242B5">
      <w:pPr>
        <w:pStyle w:val="Normal"/>
        <w:spacing w:before="30" w:beforeAutospacing="off" w:after="30" w:afterAutospacing="off"/>
        <w:rPr>
          <w:rFonts w:ascii="Arial" w:hAnsi="Arial" w:eastAsia="Arial" w:cs="Arial"/>
          <w:b w:val="0"/>
          <w:bCs w:val="0"/>
          <w:sz w:val="24"/>
          <w:szCs w:val="24"/>
          <w:u w:val="none"/>
        </w:rPr>
      </w:pPr>
      <w:r w:rsidRPr="21767E57" w:rsidR="32422176">
        <w:rPr>
          <w:rFonts w:ascii="Arial" w:hAnsi="Arial" w:eastAsia="Arial" w:cs="Arial"/>
          <w:b w:val="0"/>
          <w:bCs w:val="0"/>
          <w:sz w:val="24"/>
          <w:szCs w:val="24"/>
          <w:u w:val="none"/>
        </w:rPr>
        <w:t>The College of Policing currently utilise the THRIVE definition of vulnerabili</w:t>
      </w:r>
      <w:r w:rsidRPr="21767E57" w:rsidR="5E37759D">
        <w:rPr>
          <w:rFonts w:ascii="Arial" w:hAnsi="Arial" w:eastAsia="Arial" w:cs="Arial"/>
          <w:b w:val="0"/>
          <w:bCs w:val="0"/>
          <w:sz w:val="24"/>
          <w:szCs w:val="24"/>
          <w:u w:val="none"/>
        </w:rPr>
        <w:t xml:space="preserve">ty. </w:t>
      </w:r>
      <w:r w:rsidRPr="21767E57" w:rsidR="50397940">
        <w:rPr>
          <w:rFonts w:ascii="Arial" w:hAnsi="Arial" w:eastAsia="Arial" w:cs="Arial"/>
          <w:b w:val="0"/>
          <w:bCs w:val="0"/>
          <w:sz w:val="24"/>
          <w:szCs w:val="24"/>
          <w:u w:val="none"/>
        </w:rPr>
        <w:t xml:space="preserve">THRIVE is a mnemonic used to help officers remember the key components </w:t>
      </w:r>
      <w:r w:rsidRPr="21767E57" w:rsidR="0EDE5E72">
        <w:rPr>
          <w:rFonts w:ascii="Arial" w:hAnsi="Arial" w:eastAsia="Arial" w:cs="Arial"/>
          <w:b w:val="0"/>
          <w:bCs w:val="0"/>
          <w:sz w:val="24"/>
          <w:szCs w:val="24"/>
          <w:u w:val="none"/>
        </w:rPr>
        <w:t xml:space="preserve">of what makes a person vulnerable. It stands for Threat, Harm, Risk, Investigation, Vulnerability and engagement. </w:t>
      </w:r>
      <w:r w:rsidRPr="21767E57" w:rsidR="74B019A7">
        <w:rPr>
          <w:rFonts w:ascii="Arial" w:hAnsi="Arial" w:eastAsia="Arial" w:cs="Arial"/>
          <w:b w:val="0"/>
          <w:bCs w:val="0"/>
          <w:sz w:val="24"/>
          <w:szCs w:val="24"/>
          <w:u w:val="none"/>
        </w:rPr>
        <w:t xml:space="preserve">For this approach to work in practice an officer must follow four vital steps. The first step is to </w:t>
      </w:r>
      <w:r w:rsidRPr="21767E57" w:rsidR="0998DE8B">
        <w:rPr>
          <w:rFonts w:ascii="Arial" w:hAnsi="Arial" w:eastAsia="Arial" w:cs="Arial"/>
          <w:b w:val="0"/>
          <w:bCs w:val="0"/>
          <w:sz w:val="24"/>
          <w:szCs w:val="24"/>
          <w:u w:val="none"/>
        </w:rPr>
        <w:t xml:space="preserve">identify the person’s vulnerabilities. The second step is to look at how the </w:t>
      </w:r>
      <w:r w:rsidRPr="21767E57" w:rsidR="0EFE4109">
        <w:rPr>
          <w:rFonts w:ascii="Arial" w:hAnsi="Arial" w:eastAsia="Arial" w:cs="Arial"/>
          <w:b w:val="0"/>
          <w:bCs w:val="0"/>
          <w:sz w:val="24"/>
          <w:szCs w:val="24"/>
          <w:u w:val="none"/>
        </w:rPr>
        <w:t>vulnerabilities</w:t>
      </w:r>
      <w:r w:rsidRPr="21767E57" w:rsidR="0998DE8B">
        <w:rPr>
          <w:rFonts w:ascii="Arial" w:hAnsi="Arial" w:eastAsia="Arial" w:cs="Arial"/>
          <w:b w:val="0"/>
          <w:bCs w:val="0"/>
          <w:sz w:val="24"/>
          <w:szCs w:val="24"/>
          <w:u w:val="none"/>
        </w:rPr>
        <w:t xml:space="preserve"> th</w:t>
      </w:r>
      <w:r w:rsidRPr="21767E57" w:rsidR="21299FF1">
        <w:rPr>
          <w:rFonts w:ascii="Arial" w:hAnsi="Arial" w:eastAsia="Arial" w:cs="Arial"/>
          <w:b w:val="0"/>
          <w:bCs w:val="0"/>
          <w:sz w:val="24"/>
          <w:szCs w:val="24"/>
          <w:u w:val="none"/>
        </w:rPr>
        <w:t xml:space="preserve">at the person has correlates with a situation that could create a risk of harm. </w:t>
      </w:r>
      <w:r w:rsidRPr="21767E57" w:rsidR="50A4B54D">
        <w:rPr>
          <w:rFonts w:ascii="Arial" w:hAnsi="Arial" w:eastAsia="Arial" w:cs="Arial"/>
          <w:b w:val="0"/>
          <w:bCs w:val="0"/>
          <w:sz w:val="24"/>
          <w:szCs w:val="24"/>
          <w:u w:val="none"/>
        </w:rPr>
        <w:t xml:space="preserve">The next step that they should take is to evaluate the level of harm or risk of harm. The final </w:t>
      </w:r>
      <w:r w:rsidRPr="21767E57" w:rsidR="32D7FD15">
        <w:rPr>
          <w:rFonts w:ascii="Arial" w:hAnsi="Arial" w:eastAsia="Arial" w:cs="Arial"/>
          <w:b w:val="0"/>
          <w:bCs w:val="0"/>
          <w:sz w:val="24"/>
          <w:szCs w:val="24"/>
          <w:u w:val="none"/>
        </w:rPr>
        <w:t xml:space="preserve">step that is undertaken is to take appropriate and proportionate action where required and involve </w:t>
      </w:r>
      <w:r w:rsidRPr="21767E57" w:rsidR="1E736A54">
        <w:rPr>
          <w:rFonts w:ascii="Arial" w:hAnsi="Arial" w:eastAsia="Arial" w:cs="Arial"/>
          <w:b w:val="0"/>
          <w:bCs w:val="0"/>
          <w:sz w:val="24"/>
          <w:szCs w:val="24"/>
          <w:u w:val="none"/>
        </w:rPr>
        <w:t xml:space="preserve">partnership agencies that have the relevant skills and resources to help deal with the situation. </w:t>
      </w:r>
      <w:r w:rsidRPr="21767E57" w:rsidR="48B3BCC4">
        <w:rPr>
          <w:rFonts w:ascii="Arial" w:hAnsi="Arial" w:eastAsia="Arial" w:cs="Arial"/>
          <w:b w:val="0"/>
          <w:bCs w:val="0"/>
          <w:sz w:val="24"/>
          <w:szCs w:val="24"/>
          <w:u w:val="none"/>
        </w:rPr>
        <w:t xml:space="preserve">This approach seems to be a better option when compared to the way officers have previously dealt with vulnerability issues. One of the previously utilised </w:t>
      </w:r>
      <w:r w:rsidRPr="21767E57" w:rsidR="60447E2A">
        <w:rPr>
          <w:rFonts w:ascii="Arial" w:hAnsi="Arial" w:eastAsia="Arial" w:cs="Arial"/>
          <w:b w:val="0"/>
          <w:bCs w:val="0"/>
          <w:sz w:val="24"/>
          <w:szCs w:val="24"/>
          <w:u w:val="none"/>
        </w:rPr>
        <w:t>methods was to have multiple checklists and risk tools that would help identify and assess any risks. Wh</w:t>
      </w:r>
      <w:r w:rsidRPr="21767E57" w:rsidR="5A6219E8">
        <w:rPr>
          <w:rFonts w:ascii="Arial" w:hAnsi="Arial" w:eastAsia="Arial" w:cs="Arial"/>
          <w:b w:val="0"/>
          <w:bCs w:val="0"/>
          <w:sz w:val="24"/>
          <w:szCs w:val="24"/>
          <w:u w:val="none"/>
        </w:rPr>
        <w:t>en this method was reviewed it proved to be lacking evidence that could support its effectiveness. A</w:t>
      </w:r>
      <w:r w:rsidRPr="21767E57" w:rsidR="7E3BD5F4">
        <w:rPr>
          <w:rFonts w:ascii="Arial" w:hAnsi="Arial" w:eastAsia="Arial" w:cs="Arial"/>
          <w:b w:val="0"/>
          <w:bCs w:val="0"/>
          <w:sz w:val="24"/>
          <w:szCs w:val="24"/>
          <w:u w:val="none"/>
        </w:rPr>
        <w:t xml:space="preserve">n example of it being not being effective would be that </w:t>
      </w:r>
      <w:bookmarkStart w:name="_Int_Sb7BkMqi" w:id="519788829"/>
      <w:r w:rsidRPr="21767E57" w:rsidR="7E3BD5F4">
        <w:rPr>
          <w:rFonts w:ascii="Arial" w:hAnsi="Arial" w:eastAsia="Arial" w:cs="Arial"/>
          <w:b w:val="0"/>
          <w:bCs w:val="0"/>
          <w:sz w:val="24"/>
          <w:szCs w:val="24"/>
          <w:u w:val="none"/>
        </w:rPr>
        <w:t>the majority of</w:t>
      </w:r>
      <w:bookmarkEnd w:id="519788829"/>
      <w:r w:rsidRPr="21767E57" w:rsidR="7E3BD5F4">
        <w:rPr>
          <w:rFonts w:ascii="Arial" w:hAnsi="Arial" w:eastAsia="Arial" w:cs="Arial"/>
          <w:b w:val="0"/>
          <w:bCs w:val="0"/>
          <w:sz w:val="24"/>
          <w:szCs w:val="24"/>
          <w:u w:val="none"/>
        </w:rPr>
        <w:t xml:space="preserve"> people who need help will classify as vulnerabl</w:t>
      </w:r>
      <w:r w:rsidRPr="21767E57" w:rsidR="785971B2">
        <w:rPr>
          <w:rFonts w:ascii="Arial" w:hAnsi="Arial" w:eastAsia="Arial" w:cs="Arial"/>
          <w:b w:val="0"/>
          <w:bCs w:val="0"/>
          <w:sz w:val="24"/>
          <w:szCs w:val="24"/>
          <w:u w:val="none"/>
        </w:rPr>
        <w:t xml:space="preserve">e in more than one way and that one tool is not very effective in addressing all their vulnerabilities. </w:t>
      </w:r>
      <w:r w:rsidRPr="21767E57" w:rsidR="6B9E2A04">
        <w:rPr>
          <w:rFonts w:ascii="Arial" w:hAnsi="Arial" w:eastAsia="Arial" w:cs="Arial"/>
          <w:b w:val="0"/>
          <w:bCs w:val="0"/>
          <w:sz w:val="24"/>
          <w:szCs w:val="24"/>
          <w:u w:val="none"/>
        </w:rPr>
        <w:t xml:space="preserve">However, the final decision on what action is necessary will always be down to the officer’s professional judgement on the issue. </w:t>
      </w:r>
      <w:r w:rsidRPr="21767E57" w:rsidR="3E1C4C9F">
        <w:rPr>
          <w:rFonts w:ascii="Arial" w:hAnsi="Arial" w:eastAsia="Arial" w:cs="Arial"/>
          <w:b w:val="0"/>
          <w:bCs w:val="0"/>
          <w:sz w:val="24"/>
          <w:szCs w:val="24"/>
          <w:u w:val="none"/>
        </w:rPr>
        <w:t xml:space="preserve">(College of Policing, 2021) </w:t>
      </w:r>
    </w:p>
    <w:p w:rsidR="3E1C4C9F" w:rsidP="21767E57" w:rsidRDefault="3E1C4C9F" w14:paraId="1F35E438" w14:textId="59B114A6">
      <w:pPr>
        <w:pStyle w:val="Normal"/>
        <w:spacing w:before="30" w:beforeAutospacing="off" w:after="30" w:afterAutospacing="off"/>
        <w:rPr>
          <w:rFonts w:ascii="Arial" w:hAnsi="Arial" w:eastAsia="Arial" w:cs="Arial"/>
          <w:b w:val="0"/>
          <w:bCs w:val="0"/>
          <w:sz w:val="24"/>
          <w:szCs w:val="24"/>
          <w:u w:val="none"/>
        </w:rPr>
      </w:pPr>
      <w:r w:rsidRPr="21767E57" w:rsidR="3E1C4C9F">
        <w:rPr>
          <w:rFonts w:ascii="Arial" w:hAnsi="Arial" w:eastAsia="Arial" w:cs="Arial"/>
          <w:b w:val="0"/>
          <w:bCs w:val="0"/>
          <w:sz w:val="24"/>
          <w:szCs w:val="24"/>
          <w:u w:val="none"/>
        </w:rPr>
        <w:t xml:space="preserve">There are currently guidelines that have been put in place by </w:t>
      </w:r>
      <w:r w:rsidRPr="21767E57" w:rsidR="0F6A664D">
        <w:rPr>
          <w:rFonts w:ascii="Arial" w:hAnsi="Arial" w:eastAsia="Arial" w:cs="Arial"/>
          <w:b w:val="0"/>
          <w:bCs w:val="0"/>
          <w:sz w:val="24"/>
          <w:szCs w:val="24"/>
          <w:u w:val="none"/>
        </w:rPr>
        <w:t xml:space="preserve">the College </w:t>
      </w:r>
      <w:r w:rsidRPr="21767E57" w:rsidR="2219F757">
        <w:rPr>
          <w:rFonts w:ascii="Arial" w:hAnsi="Arial" w:eastAsia="Arial" w:cs="Arial"/>
          <w:b w:val="0"/>
          <w:bCs w:val="0"/>
          <w:sz w:val="24"/>
          <w:szCs w:val="24"/>
          <w:u w:val="none"/>
        </w:rPr>
        <w:t>of</w:t>
      </w:r>
      <w:r w:rsidRPr="21767E57" w:rsidR="0F6A664D">
        <w:rPr>
          <w:rFonts w:ascii="Arial" w:hAnsi="Arial" w:eastAsia="Arial" w:cs="Arial"/>
          <w:b w:val="0"/>
          <w:bCs w:val="0"/>
          <w:sz w:val="24"/>
          <w:szCs w:val="24"/>
          <w:u w:val="none"/>
        </w:rPr>
        <w:t xml:space="preserve"> Policing to focus on how the Police respond to vulnerability</w:t>
      </w:r>
      <w:r w:rsidRPr="21767E57" w:rsidR="0E112207">
        <w:rPr>
          <w:rFonts w:ascii="Arial" w:hAnsi="Arial" w:eastAsia="Arial" w:cs="Arial"/>
          <w:b w:val="0"/>
          <w:bCs w:val="0"/>
          <w:sz w:val="24"/>
          <w:szCs w:val="24"/>
          <w:u w:val="none"/>
        </w:rPr>
        <w:t xml:space="preserve">. </w:t>
      </w:r>
      <w:r w:rsidRPr="21767E57" w:rsidR="75236F49">
        <w:rPr>
          <w:rFonts w:ascii="Arial" w:hAnsi="Arial" w:eastAsia="Arial" w:cs="Arial"/>
          <w:b w:val="0"/>
          <w:bCs w:val="0"/>
          <w:sz w:val="24"/>
          <w:szCs w:val="24"/>
          <w:u w:val="none"/>
        </w:rPr>
        <w:t xml:space="preserve">These guidelines were put into place as it had been recognised that there was a higher vulnerability related demand on the police than there ever </w:t>
      </w:r>
      <w:r w:rsidRPr="21767E57" w:rsidR="45F3B363">
        <w:rPr>
          <w:rFonts w:ascii="Arial" w:hAnsi="Arial" w:eastAsia="Arial" w:cs="Arial"/>
          <w:b w:val="0"/>
          <w:bCs w:val="0"/>
          <w:sz w:val="24"/>
          <w:szCs w:val="24"/>
          <w:u w:val="none"/>
        </w:rPr>
        <w:t>has been before. Therefore, there had to be plans</w:t>
      </w:r>
      <w:r w:rsidRPr="21767E57" w:rsidR="57A21087">
        <w:rPr>
          <w:rFonts w:ascii="Arial" w:hAnsi="Arial" w:eastAsia="Arial" w:cs="Arial"/>
          <w:b w:val="0"/>
          <w:bCs w:val="0"/>
          <w:sz w:val="24"/>
          <w:szCs w:val="24"/>
          <w:u w:val="none"/>
        </w:rPr>
        <w:t xml:space="preserve"> etc</w:t>
      </w:r>
      <w:r w:rsidRPr="21767E57" w:rsidR="45F3B363">
        <w:rPr>
          <w:rFonts w:ascii="Arial" w:hAnsi="Arial" w:eastAsia="Arial" w:cs="Arial"/>
          <w:b w:val="0"/>
          <w:bCs w:val="0"/>
          <w:sz w:val="24"/>
          <w:szCs w:val="24"/>
          <w:u w:val="none"/>
        </w:rPr>
        <w:t xml:space="preserve"> put into </w:t>
      </w:r>
      <w:r w:rsidRPr="21767E57" w:rsidR="06D1CC6E">
        <w:rPr>
          <w:rFonts w:ascii="Arial" w:hAnsi="Arial" w:eastAsia="Arial" w:cs="Arial"/>
          <w:b w:val="0"/>
          <w:bCs w:val="0"/>
          <w:sz w:val="24"/>
          <w:szCs w:val="24"/>
          <w:u w:val="none"/>
        </w:rPr>
        <w:t xml:space="preserve">place to ensure that the response the vulnerable receive is proportionate and effective. </w:t>
      </w:r>
      <w:r w:rsidRPr="21767E57" w:rsidR="1F9B82BA">
        <w:rPr>
          <w:rFonts w:ascii="Arial" w:hAnsi="Arial" w:eastAsia="Arial" w:cs="Arial"/>
          <w:b w:val="0"/>
          <w:bCs w:val="0"/>
          <w:sz w:val="24"/>
          <w:szCs w:val="24"/>
          <w:u w:val="none"/>
        </w:rPr>
        <w:t xml:space="preserve">The Police are just one part of a much bigger system that </w:t>
      </w:r>
      <w:r w:rsidRPr="21767E57" w:rsidR="3F47DC3B">
        <w:rPr>
          <w:rFonts w:ascii="Arial" w:hAnsi="Arial" w:eastAsia="Arial" w:cs="Arial"/>
          <w:b w:val="0"/>
          <w:bCs w:val="0"/>
          <w:sz w:val="24"/>
          <w:szCs w:val="24"/>
          <w:u w:val="none"/>
        </w:rPr>
        <w:t xml:space="preserve">are </w:t>
      </w:r>
      <w:r w:rsidRPr="21767E57" w:rsidR="1F9B82BA">
        <w:rPr>
          <w:rFonts w:ascii="Arial" w:hAnsi="Arial" w:eastAsia="Arial" w:cs="Arial"/>
          <w:b w:val="0"/>
          <w:bCs w:val="0"/>
          <w:sz w:val="24"/>
          <w:szCs w:val="24"/>
          <w:u w:val="none"/>
        </w:rPr>
        <w:t>responsible for the safeguarding of those that are at their most vulnerab</w:t>
      </w:r>
      <w:r w:rsidRPr="21767E57" w:rsidR="27FE8D85">
        <w:rPr>
          <w:rFonts w:ascii="Arial" w:hAnsi="Arial" w:eastAsia="Arial" w:cs="Arial"/>
          <w:b w:val="0"/>
          <w:bCs w:val="0"/>
          <w:sz w:val="24"/>
          <w:szCs w:val="24"/>
          <w:u w:val="none"/>
        </w:rPr>
        <w:t xml:space="preserve">le. </w:t>
      </w:r>
      <w:r w:rsidRPr="21767E57" w:rsidR="36E868E0">
        <w:rPr>
          <w:rFonts w:ascii="Arial" w:hAnsi="Arial" w:eastAsia="Arial" w:cs="Arial"/>
          <w:b w:val="0"/>
          <w:bCs w:val="0"/>
          <w:sz w:val="24"/>
          <w:szCs w:val="24"/>
          <w:u w:val="none"/>
        </w:rPr>
        <w:t xml:space="preserve">The senior leaders within the system have the responsibility of working together </w:t>
      </w:r>
      <w:r w:rsidRPr="21767E57" w:rsidR="163ADB79">
        <w:rPr>
          <w:rFonts w:ascii="Arial" w:hAnsi="Arial" w:eastAsia="Arial" w:cs="Arial"/>
          <w:b w:val="0"/>
          <w:bCs w:val="0"/>
          <w:sz w:val="24"/>
          <w:szCs w:val="24"/>
          <w:u w:val="none"/>
        </w:rPr>
        <w:t xml:space="preserve">to ensure that people are getting help from those that are the most skilled/specialise in that area. </w:t>
      </w:r>
      <w:r w:rsidRPr="21767E57" w:rsidR="63E40271">
        <w:rPr>
          <w:rFonts w:ascii="Arial" w:hAnsi="Arial" w:eastAsia="Arial" w:cs="Arial"/>
          <w:b w:val="0"/>
          <w:bCs w:val="0"/>
          <w:sz w:val="24"/>
          <w:szCs w:val="24"/>
          <w:u w:val="none"/>
        </w:rPr>
        <w:t xml:space="preserve">The Police should only be intervening where policing skills are the most appropriate means of dealing with the issue. </w:t>
      </w:r>
      <w:r w:rsidRPr="21767E57" w:rsidR="27D597E8">
        <w:rPr>
          <w:rFonts w:ascii="Arial" w:hAnsi="Arial" w:eastAsia="Arial" w:cs="Arial"/>
          <w:b w:val="0"/>
          <w:bCs w:val="0"/>
          <w:sz w:val="24"/>
          <w:szCs w:val="24"/>
          <w:u w:val="none"/>
        </w:rPr>
        <w:t xml:space="preserve">To ensure that the guidelines are used appropriately it is vital for chief officers to </w:t>
      </w:r>
      <w:r w:rsidRPr="21767E57" w:rsidR="07280A81">
        <w:rPr>
          <w:rFonts w:ascii="Arial" w:hAnsi="Arial" w:eastAsia="Arial" w:cs="Arial"/>
          <w:b w:val="0"/>
          <w:bCs w:val="0"/>
          <w:sz w:val="24"/>
          <w:szCs w:val="24"/>
          <w:u w:val="none"/>
        </w:rPr>
        <w:t xml:space="preserve">work collectively with certain organisations and different groups </w:t>
      </w:r>
      <w:r w:rsidRPr="21767E57" w:rsidR="5E5EE4FE">
        <w:rPr>
          <w:rFonts w:ascii="Arial" w:hAnsi="Arial" w:eastAsia="Arial" w:cs="Arial"/>
          <w:b w:val="0"/>
          <w:bCs w:val="0"/>
          <w:sz w:val="24"/>
          <w:szCs w:val="24"/>
          <w:u w:val="none"/>
        </w:rPr>
        <w:t xml:space="preserve">to help identify where different agencies have a primary or supporting role. The </w:t>
      </w:r>
      <w:r w:rsidRPr="21767E57" w:rsidR="22E62E72">
        <w:rPr>
          <w:rFonts w:ascii="Arial" w:hAnsi="Arial" w:eastAsia="Arial" w:cs="Arial"/>
          <w:b w:val="0"/>
          <w:bCs w:val="0"/>
          <w:sz w:val="24"/>
          <w:szCs w:val="24"/>
          <w:u w:val="none"/>
        </w:rPr>
        <w:t xml:space="preserve">agencies and groups that they should be collaborating with include the National Police Chief’s Council (NPCC), </w:t>
      </w:r>
      <w:r w:rsidRPr="21767E57" w:rsidR="0AD86B48">
        <w:rPr>
          <w:rFonts w:ascii="Arial" w:hAnsi="Arial" w:eastAsia="Arial" w:cs="Arial"/>
          <w:b w:val="0"/>
          <w:bCs w:val="0"/>
          <w:sz w:val="24"/>
          <w:szCs w:val="24"/>
          <w:u w:val="none"/>
        </w:rPr>
        <w:t>Association of Police and Crime Commissioners, College of Policing, the wider police service, relevant partners and academics and finally, the Gove</w:t>
      </w:r>
      <w:r w:rsidRPr="21767E57" w:rsidR="5BA8AF61">
        <w:rPr>
          <w:rFonts w:ascii="Arial" w:hAnsi="Arial" w:eastAsia="Arial" w:cs="Arial"/>
          <w:b w:val="0"/>
          <w:bCs w:val="0"/>
          <w:sz w:val="24"/>
          <w:szCs w:val="24"/>
          <w:u w:val="none"/>
        </w:rPr>
        <w:t xml:space="preserve">rnment. Working with these different agencies helps provide a more effective individual response and helps to decrease the demand </w:t>
      </w:r>
      <w:r w:rsidRPr="21767E57" w:rsidR="0E0499ED">
        <w:rPr>
          <w:rFonts w:ascii="Arial" w:hAnsi="Arial" w:eastAsia="Arial" w:cs="Arial"/>
          <w:b w:val="0"/>
          <w:bCs w:val="0"/>
          <w:sz w:val="24"/>
          <w:szCs w:val="24"/>
          <w:u w:val="none"/>
        </w:rPr>
        <w:t xml:space="preserve">on the police service. </w:t>
      </w:r>
      <w:r w:rsidRPr="21767E57" w:rsidR="6D49E2D8">
        <w:rPr>
          <w:rFonts w:ascii="Arial" w:hAnsi="Arial" w:eastAsia="Arial" w:cs="Arial"/>
          <w:b w:val="0"/>
          <w:bCs w:val="0"/>
          <w:sz w:val="24"/>
          <w:szCs w:val="24"/>
          <w:u w:val="none"/>
        </w:rPr>
        <w:t xml:space="preserve">The guidelines are made up of four different parts. One of which is a strategic guideline for chief officers and the other three are </w:t>
      </w:r>
      <w:r w:rsidRPr="21767E57" w:rsidR="58E55017">
        <w:rPr>
          <w:rFonts w:ascii="Arial" w:hAnsi="Arial" w:eastAsia="Arial" w:cs="Arial"/>
          <w:b w:val="0"/>
          <w:bCs w:val="0"/>
          <w:sz w:val="24"/>
          <w:szCs w:val="24"/>
          <w:u w:val="none"/>
        </w:rPr>
        <w:t xml:space="preserve">practical guidelines given to officers to follow. </w:t>
      </w:r>
      <w:r w:rsidRPr="21767E57" w:rsidR="0505F4E8">
        <w:rPr>
          <w:rFonts w:ascii="Arial" w:hAnsi="Arial" w:eastAsia="Arial" w:cs="Arial"/>
          <w:b w:val="0"/>
          <w:bCs w:val="0"/>
          <w:sz w:val="24"/>
          <w:szCs w:val="24"/>
          <w:u w:val="none"/>
        </w:rPr>
        <w:t xml:space="preserve">The guideline for the Chief Officers states that they are responsible for monitoring and reviewing </w:t>
      </w:r>
      <w:r w:rsidRPr="21767E57" w:rsidR="72DA95FF">
        <w:rPr>
          <w:rFonts w:ascii="Arial" w:hAnsi="Arial" w:eastAsia="Arial" w:cs="Arial"/>
          <w:b w:val="0"/>
          <w:bCs w:val="0"/>
          <w:sz w:val="24"/>
          <w:szCs w:val="24"/>
          <w:u w:val="none"/>
        </w:rPr>
        <w:t xml:space="preserve">the response that is given to </w:t>
      </w:r>
      <w:r w:rsidRPr="21767E57" w:rsidR="442F0C3B">
        <w:rPr>
          <w:rFonts w:ascii="Arial" w:hAnsi="Arial" w:eastAsia="Arial" w:cs="Arial"/>
          <w:b w:val="0"/>
          <w:bCs w:val="0"/>
          <w:sz w:val="24"/>
          <w:szCs w:val="24"/>
          <w:u w:val="none"/>
        </w:rPr>
        <w:t>vulnerability</w:t>
      </w:r>
      <w:r w:rsidRPr="21767E57" w:rsidR="72DA95FF">
        <w:rPr>
          <w:rFonts w:ascii="Arial" w:hAnsi="Arial" w:eastAsia="Arial" w:cs="Arial"/>
          <w:b w:val="0"/>
          <w:bCs w:val="0"/>
          <w:sz w:val="24"/>
          <w:szCs w:val="24"/>
          <w:u w:val="none"/>
        </w:rPr>
        <w:t xml:space="preserve"> and </w:t>
      </w:r>
      <w:r w:rsidRPr="21767E57" w:rsidR="565A6B23">
        <w:rPr>
          <w:rFonts w:ascii="Arial" w:hAnsi="Arial" w:eastAsia="Arial" w:cs="Arial"/>
          <w:b w:val="0"/>
          <w:bCs w:val="0"/>
          <w:sz w:val="24"/>
          <w:szCs w:val="24"/>
          <w:u w:val="none"/>
        </w:rPr>
        <w:t xml:space="preserve">they must put into effect plans for professional development and learning within the organisation. </w:t>
      </w:r>
      <w:r w:rsidRPr="21767E57" w:rsidR="7C6D5B08">
        <w:rPr>
          <w:rFonts w:ascii="Arial" w:hAnsi="Arial" w:eastAsia="Arial" w:cs="Arial"/>
          <w:b w:val="0"/>
          <w:bCs w:val="0"/>
          <w:sz w:val="24"/>
          <w:szCs w:val="24"/>
          <w:u w:val="none"/>
        </w:rPr>
        <w:t>They must present and support opportunities for their staff to further develop their knowledge and skills regarding vulnerability</w:t>
      </w:r>
      <w:r w:rsidRPr="21767E57" w:rsidR="62266405">
        <w:rPr>
          <w:rFonts w:ascii="Arial" w:hAnsi="Arial" w:eastAsia="Arial" w:cs="Arial"/>
          <w:b w:val="0"/>
          <w:bCs w:val="0"/>
          <w:sz w:val="24"/>
          <w:szCs w:val="24"/>
          <w:u w:val="none"/>
        </w:rPr>
        <w:t>-related risks. They must also ensure that they have strong working relationships with t</w:t>
      </w:r>
      <w:r w:rsidRPr="21767E57" w:rsidR="4178D69E">
        <w:rPr>
          <w:rFonts w:ascii="Arial" w:hAnsi="Arial" w:eastAsia="Arial" w:cs="Arial"/>
          <w:b w:val="0"/>
          <w:bCs w:val="0"/>
          <w:sz w:val="24"/>
          <w:szCs w:val="24"/>
          <w:u w:val="none"/>
        </w:rPr>
        <w:t>he other organisations involved in the vulnerability support sector. The</w:t>
      </w:r>
      <w:r w:rsidRPr="21767E57" w:rsidR="001DBBD0">
        <w:rPr>
          <w:rFonts w:ascii="Arial" w:hAnsi="Arial" w:eastAsia="Arial" w:cs="Arial"/>
          <w:b w:val="0"/>
          <w:bCs w:val="0"/>
          <w:sz w:val="24"/>
          <w:szCs w:val="24"/>
          <w:u w:val="none"/>
        </w:rPr>
        <w:t xml:space="preserve">y also </w:t>
      </w:r>
      <w:bookmarkStart w:name="_Int_7ogAI0fw" w:id="809920293"/>
      <w:r w:rsidRPr="21767E57" w:rsidR="001DBBD0">
        <w:rPr>
          <w:rFonts w:ascii="Arial" w:hAnsi="Arial" w:eastAsia="Arial" w:cs="Arial"/>
          <w:b w:val="0"/>
          <w:bCs w:val="0"/>
          <w:sz w:val="24"/>
          <w:szCs w:val="24"/>
          <w:u w:val="none"/>
        </w:rPr>
        <w:t>have to</w:t>
      </w:r>
      <w:bookmarkEnd w:id="809920293"/>
      <w:r w:rsidRPr="21767E57" w:rsidR="001DBBD0">
        <w:rPr>
          <w:rFonts w:ascii="Arial" w:hAnsi="Arial" w:eastAsia="Arial" w:cs="Arial"/>
          <w:b w:val="0"/>
          <w:bCs w:val="0"/>
          <w:sz w:val="24"/>
          <w:szCs w:val="24"/>
          <w:u w:val="none"/>
        </w:rPr>
        <w:t xml:space="preserve"> ensure that they are providing relevant training for their staff </w:t>
      </w:r>
      <w:r w:rsidRPr="21767E57" w:rsidR="50EDFFE9">
        <w:rPr>
          <w:rFonts w:ascii="Arial" w:hAnsi="Arial" w:eastAsia="Arial" w:cs="Arial"/>
          <w:b w:val="0"/>
          <w:bCs w:val="0"/>
          <w:sz w:val="24"/>
          <w:szCs w:val="24"/>
          <w:u w:val="none"/>
        </w:rPr>
        <w:t>regarding</w:t>
      </w:r>
      <w:r w:rsidRPr="21767E57" w:rsidR="001DBBD0">
        <w:rPr>
          <w:rFonts w:ascii="Arial" w:hAnsi="Arial" w:eastAsia="Arial" w:cs="Arial"/>
          <w:b w:val="0"/>
          <w:bCs w:val="0"/>
          <w:sz w:val="24"/>
          <w:szCs w:val="24"/>
          <w:u w:val="none"/>
        </w:rPr>
        <w:t xml:space="preserve"> communication skills used when dealing with vulnerable people. </w:t>
      </w:r>
      <w:r w:rsidRPr="21767E57" w:rsidR="0490DCD8">
        <w:rPr>
          <w:rFonts w:ascii="Arial" w:hAnsi="Arial" w:eastAsia="Arial" w:cs="Arial"/>
          <w:b w:val="0"/>
          <w:bCs w:val="0"/>
          <w:sz w:val="24"/>
          <w:szCs w:val="24"/>
          <w:u w:val="none"/>
        </w:rPr>
        <w:t>One of their last responsibilities is to develop and roll out processes t</w:t>
      </w:r>
      <w:r w:rsidRPr="21767E57" w:rsidR="63E34F70">
        <w:rPr>
          <w:rFonts w:ascii="Arial" w:hAnsi="Arial" w:eastAsia="Arial" w:cs="Arial"/>
          <w:b w:val="0"/>
          <w:bCs w:val="0"/>
          <w:sz w:val="24"/>
          <w:szCs w:val="24"/>
          <w:u w:val="none"/>
        </w:rPr>
        <w:t xml:space="preserve">hat can help capture, analyse and distribute </w:t>
      </w:r>
      <w:r w:rsidRPr="21767E57" w:rsidR="6F2B1630">
        <w:rPr>
          <w:rFonts w:ascii="Arial" w:hAnsi="Arial" w:eastAsia="Arial" w:cs="Arial"/>
          <w:b w:val="0"/>
          <w:bCs w:val="0"/>
          <w:sz w:val="24"/>
          <w:szCs w:val="24"/>
          <w:u w:val="none"/>
        </w:rPr>
        <w:t xml:space="preserve">organisational learning that could improve practice, for example, body worn cameras, debriefing and </w:t>
      </w:r>
      <w:r w:rsidRPr="21767E57" w:rsidR="54E41F2D">
        <w:rPr>
          <w:rFonts w:ascii="Arial" w:hAnsi="Arial" w:eastAsia="Arial" w:cs="Arial"/>
          <w:b w:val="0"/>
          <w:bCs w:val="0"/>
          <w:sz w:val="24"/>
          <w:szCs w:val="24"/>
          <w:u w:val="none"/>
        </w:rPr>
        <w:t xml:space="preserve">recognizing and responding to empathy fatigue or compassion. </w:t>
      </w:r>
      <w:r w:rsidRPr="21767E57" w:rsidR="61051F13">
        <w:rPr>
          <w:rFonts w:ascii="Arial" w:hAnsi="Arial" w:eastAsia="Arial" w:cs="Arial"/>
          <w:b w:val="0"/>
          <w:bCs w:val="0"/>
          <w:sz w:val="24"/>
          <w:szCs w:val="24"/>
          <w:u w:val="none"/>
        </w:rPr>
        <w:t>The three guidelines given to police officers are headlined as Clues, Communication and Curiosity. The clues aspect states that</w:t>
      </w:r>
      <w:r w:rsidRPr="21767E57" w:rsidR="676BB577">
        <w:rPr>
          <w:rFonts w:ascii="Arial" w:hAnsi="Arial" w:eastAsia="Arial" w:cs="Arial"/>
          <w:b w:val="0"/>
          <w:bCs w:val="0"/>
          <w:sz w:val="24"/>
          <w:szCs w:val="24"/>
          <w:u w:val="none"/>
        </w:rPr>
        <w:t xml:space="preserve"> all officers and staff should be aware of and understand the clues that could help identify vulnerability related risk.</w:t>
      </w:r>
      <w:r w:rsidRPr="21767E57" w:rsidR="26109AA9">
        <w:rPr>
          <w:rFonts w:ascii="Arial" w:hAnsi="Arial" w:eastAsia="Arial" w:cs="Arial"/>
          <w:b w:val="0"/>
          <w:bCs w:val="0"/>
          <w:sz w:val="24"/>
          <w:szCs w:val="24"/>
          <w:u w:val="none"/>
        </w:rPr>
        <w:t xml:space="preserve"> They should also understand why some </w:t>
      </w:r>
      <w:r w:rsidRPr="21767E57" w:rsidR="05630D42">
        <w:rPr>
          <w:rFonts w:ascii="Arial" w:hAnsi="Arial" w:eastAsia="Arial" w:cs="Arial"/>
          <w:b w:val="0"/>
          <w:bCs w:val="0"/>
          <w:sz w:val="24"/>
          <w:szCs w:val="24"/>
          <w:u w:val="none"/>
        </w:rPr>
        <w:t xml:space="preserve">people may not want to make them aware of their vulnerability. </w:t>
      </w:r>
      <w:r w:rsidRPr="21767E57" w:rsidR="75DFAADC">
        <w:rPr>
          <w:rFonts w:ascii="Arial" w:hAnsi="Arial" w:eastAsia="Arial" w:cs="Arial"/>
          <w:b w:val="0"/>
          <w:bCs w:val="0"/>
          <w:sz w:val="24"/>
          <w:szCs w:val="24"/>
          <w:u w:val="none"/>
        </w:rPr>
        <w:t xml:space="preserve">The next step is communication where officers and staff are expected to quickly develop and utilise </w:t>
      </w:r>
      <w:r w:rsidRPr="21767E57" w:rsidR="7C464140">
        <w:rPr>
          <w:rFonts w:ascii="Arial" w:hAnsi="Arial" w:eastAsia="Arial" w:cs="Arial"/>
          <w:b w:val="0"/>
          <w:bCs w:val="0"/>
          <w:sz w:val="24"/>
          <w:szCs w:val="24"/>
          <w:u w:val="none"/>
        </w:rPr>
        <w:t xml:space="preserve">advanced communication skills in order to promptly gain the individuals trust and build a good rapport which then encourages </w:t>
      </w:r>
      <w:r w:rsidRPr="21767E57" w:rsidR="55B64F97">
        <w:rPr>
          <w:rFonts w:ascii="Arial" w:hAnsi="Arial" w:eastAsia="Arial" w:cs="Arial"/>
          <w:b w:val="0"/>
          <w:bCs w:val="0"/>
          <w:sz w:val="24"/>
          <w:szCs w:val="24"/>
          <w:u w:val="none"/>
        </w:rPr>
        <w:t xml:space="preserve">people to become more open about their vulnerabilities and any risks that they may be facing. </w:t>
      </w:r>
      <w:r w:rsidRPr="21767E57" w:rsidR="5FF88A43">
        <w:rPr>
          <w:rFonts w:ascii="Arial" w:hAnsi="Arial" w:eastAsia="Arial" w:cs="Arial"/>
          <w:b w:val="0"/>
          <w:bCs w:val="0"/>
          <w:sz w:val="24"/>
          <w:szCs w:val="24"/>
          <w:u w:val="none"/>
        </w:rPr>
        <w:t xml:space="preserve">The final part of the guidelines for police officers is curiosity. Police staff and officers are expected to use their professional curiosity </w:t>
      </w:r>
      <w:r w:rsidRPr="21767E57" w:rsidR="3F4AFCDC">
        <w:rPr>
          <w:rFonts w:ascii="Arial" w:hAnsi="Arial" w:eastAsia="Arial" w:cs="Arial"/>
          <w:b w:val="0"/>
          <w:bCs w:val="0"/>
          <w:sz w:val="24"/>
          <w:szCs w:val="24"/>
          <w:u w:val="none"/>
        </w:rPr>
        <w:t xml:space="preserve">in order to help them identify and investigate any vulnerability related risks </w:t>
      </w:r>
      <w:bookmarkStart w:name="_Int_BuaXfuxe" w:id="2033215811"/>
      <w:r w:rsidRPr="21767E57" w:rsidR="3F4AFCDC">
        <w:rPr>
          <w:rFonts w:ascii="Arial" w:hAnsi="Arial" w:eastAsia="Arial" w:cs="Arial"/>
          <w:b w:val="0"/>
          <w:bCs w:val="0"/>
          <w:sz w:val="24"/>
          <w:szCs w:val="24"/>
          <w:u w:val="none"/>
        </w:rPr>
        <w:t>in order for</w:t>
      </w:r>
      <w:bookmarkEnd w:id="2033215811"/>
      <w:r w:rsidRPr="21767E57" w:rsidR="3F4AFCDC">
        <w:rPr>
          <w:rFonts w:ascii="Arial" w:hAnsi="Arial" w:eastAsia="Arial" w:cs="Arial"/>
          <w:b w:val="0"/>
          <w:bCs w:val="0"/>
          <w:sz w:val="24"/>
          <w:szCs w:val="24"/>
          <w:u w:val="none"/>
        </w:rPr>
        <w:t xml:space="preserve"> them to use the most appropriate policing </w:t>
      </w:r>
      <w:r w:rsidRPr="21767E57" w:rsidR="3FCF2EFE">
        <w:rPr>
          <w:rFonts w:ascii="Arial" w:hAnsi="Arial" w:eastAsia="Arial" w:cs="Arial"/>
          <w:b w:val="0"/>
          <w:bCs w:val="0"/>
          <w:sz w:val="24"/>
          <w:szCs w:val="24"/>
          <w:u w:val="none"/>
        </w:rPr>
        <w:t xml:space="preserve">response. </w:t>
      </w:r>
      <w:r w:rsidRPr="21767E57" w:rsidR="722B1989">
        <w:rPr>
          <w:rFonts w:ascii="Arial" w:hAnsi="Arial" w:eastAsia="Arial" w:cs="Arial"/>
          <w:b w:val="0"/>
          <w:bCs w:val="0"/>
          <w:sz w:val="24"/>
          <w:szCs w:val="24"/>
          <w:u w:val="none"/>
        </w:rPr>
        <w:t>Officers should explore and try to gain an understanding by asking the individual questions, However, they must keep an open mind whilst doi</w:t>
      </w:r>
      <w:r w:rsidRPr="21767E57" w:rsidR="36B262FD">
        <w:rPr>
          <w:rFonts w:ascii="Arial" w:hAnsi="Arial" w:eastAsia="Arial" w:cs="Arial"/>
          <w:b w:val="0"/>
          <w:bCs w:val="0"/>
          <w:sz w:val="24"/>
          <w:szCs w:val="24"/>
          <w:u w:val="none"/>
        </w:rPr>
        <w:t>ng so. They should then think about challenging their own assumptions to ensure that they are not just taking things at face value and are delving deeper into t</w:t>
      </w:r>
      <w:r w:rsidRPr="21767E57" w:rsidR="7BA8751A">
        <w:rPr>
          <w:rFonts w:ascii="Arial" w:hAnsi="Arial" w:eastAsia="Arial" w:cs="Arial"/>
          <w:b w:val="0"/>
          <w:bCs w:val="0"/>
          <w:sz w:val="24"/>
          <w:szCs w:val="24"/>
          <w:u w:val="none"/>
        </w:rPr>
        <w:t xml:space="preserve">he issue at hand. Under the curiosity guideline they must also be able to </w:t>
      </w:r>
      <w:r w:rsidRPr="21767E57" w:rsidR="7BBDDE92">
        <w:rPr>
          <w:rFonts w:ascii="Arial" w:hAnsi="Arial" w:eastAsia="Arial" w:cs="Arial"/>
          <w:b w:val="0"/>
          <w:bCs w:val="0"/>
          <w:sz w:val="24"/>
          <w:szCs w:val="24"/>
          <w:u w:val="none"/>
        </w:rPr>
        <w:t xml:space="preserve">understand their own responsibility when investigating and knowing how to act and when to take further action. </w:t>
      </w:r>
      <w:r w:rsidRPr="21767E57" w:rsidR="2FB13012">
        <w:rPr>
          <w:rFonts w:ascii="Arial" w:hAnsi="Arial" w:eastAsia="Arial" w:cs="Arial"/>
          <w:b w:val="0"/>
          <w:bCs w:val="0"/>
          <w:sz w:val="24"/>
          <w:szCs w:val="24"/>
          <w:u w:val="none"/>
        </w:rPr>
        <w:t xml:space="preserve">(College of Policing, 2021) </w:t>
      </w:r>
    </w:p>
    <w:p w:rsidR="3BFE2CCF" w:rsidP="21767E57" w:rsidRDefault="3BFE2CCF" w14:paraId="702B91A4" w14:textId="287F366C">
      <w:pPr>
        <w:pStyle w:val="Normal"/>
        <w:spacing w:before="30" w:beforeAutospacing="off" w:after="30" w:afterAutospacing="off"/>
        <w:rPr>
          <w:rFonts w:ascii="Arial" w:hAnsi="Arial" w:eastAsia="Arial" w:cs="Arial"/>
          <w:b w:val="0"/>
          <w:bCs w:val="0"/>
          <w:sz w:val="24"/>
          <w:szCs w:val="24"/>
          <w:u w:val="none"/>
        </w:rPr>
      </w:pPr>
      <w:r w:rsidRPr="21767E57" w:rsidR="3BFE2CCF">
        <w:rPr>
          <w:rFonts w:ascii="Arial" w:hAnsi="Arial" w:eastAsia="Arial" w:cs="Arial"/>
          <w:b w:val="0"/>
          <w:bCs w:val="0"/>
          <w:sz w:val="24"/>
          <w:szCs w:val="24"/>
          <w:u w:val="none"/>
        </w:rPr>
        <w:t>If cases of vulnerability are increasingly high this shows that relevant training needs t</w:t>
      </w:r>
      <w:r w:rsidRPr="21767E57" w:rsidR="449DF70C">
        <w:rPr>
          <w:rFonts w:ascii="Arial" w:hAnsi="Arial" w:eastAsia="Arial" w:cs="Arial"/>
          <w:b w:val="0"/>
          <w:bCs w:val="0"/>
          <w:sz w:val="24"/>
          <w:szCs w:val="24"/>
          <w:u w:val="none"/>
        </w:rPr>
        <w:t xml:space="preserve">o be implemented. South Wales Police identified the current need for more vulnerability training for their </w:t>
      </w:r>
      <w:r w:rsidRPr="21767E57" w:rsidR="1E0E0563">
        <w:rPr>
          <w:rFonts w:ascii="Arial" w:hAnsi="Arial" w:eastAsia="Arial" w:cs="Arial"/>
          <w:b w:val="0"/>
          <w:bCs w:val="0"/>
          <w:sz w:val="24"/>
          <w:szCs w:val="24"/>
          <w:u w:val="none"/>
        </w:rPr>
        <w:t xml:space="preserve">officers after the issue was identified as a main concern </w:t>
      </w:r>
      <w:r w:rsidRPr="21767E57" w:rsidR="71177D55">
        <w:rPr>
          <w:rFonts w:ascii="Arial" w:hAnsi="Arial" w:eastAsia="Arial" w:cs="Arial"/>
          <w:b w:val="0"/>
          <w:bCs w:val="0"/>
          <w:sz w:val="24"/>
          <w:szCs w:val="24"/>
          <w:u w:val="none"/>
        </w:rPr>
        <w:t xml:space="preserve">during the early days of their violence reduction programme/project. The training that they are given </w:t>
      </w:r>
      <w:r w:rsidRPr="21767E57" w:rsidR="77ECDC63">
        <w:rPr>
          <w:rFonts w:ascii="Arial" w:hAnsi="Arial" w:eastAsia="Arial" w:cs="Arial"/>
          <w:b w:val="0"/>
          <w:bCs w:val="0"/>
          <w:sz w:val="24"/>
          <w:szCs w:val="24"/>
          <w:u w:val="none"/>
        </w:rPr>
        <w:t>consists of being able to identify potential victims and it also looks at them being able to identify se</w:t>
      </w:r>
      <w:r w:rsidRPr="21767E57" w:rsidR="7443ABFA">
        <w:rPr>
          <w:rFonts w:ascii="Arial" w:hAnsi="Arial" w:eastAsia="Arial" w:cs="Arial"/>
          <w:b w:val="0"/>
          <w:bCs w:val="0"/>
          <w:sz w:val="24"/>
          <w:szCs w:val="24"/>
          <w:u w:val="none"/>
        </w:rPr>
        <w:t xml:space="preserve">xual predators within a certain setting. The </w:t>
      </w:r>
      <w:r w:rsidRPr="21767E57" w:rsidR="59FCB4F7">
        <w:rPr>
          <w:rFonts w:ascii="Arial" w:hAnsi="Arial" w:eastAsia="Arial" w:cs="Arial"/>
          <w:b w:val="0"/>
          <w:bCs w:val="0"/>
          <w:sz w:val="24"/>
          <w:szCs w:val="24"/>
          <w:u w:val="none"/>
        </w:rPr>
        <w:t xml:space="preserve">training was made mandatory to all members of South Wales Police force that work within the </w:t>
      </w:r>
      <w:bookmarkStart w:name="_Int_wugh45Zc" w:id="2103113447"/>
      <w:r w:rsidRPr="21767E57" w:rsidR="4C6D8144">
        <w:rPr>
          <w:rFonts w:ascii="Arial" w:hAnsi="Arial" w:eastAsia="Arial" w:cs="Arial"/>
          <w:b w:val="0"/>
          <w:bCs w:val="0"/>
          <w:sz w:val="24"/>
          <w:szCs w:val="24"/>
          <w:u w:val="none"/>
        </w:rPr>
        <w:t>night time</w:t>
      </w:r>
      <w:bookmarkEnd w:id="2103113447"/>
      <w:r w:rsidRPr="21767E57" w:rsidR="59FCB4F7">
        <w:rPr>
          <w:rFonts w:ascii="Arial" w:hAnsi="Arial" w:eastAsia="Arial" w:cs="Arial"/>
          <w:b w:val="0"/>
          <w:bCs w:val="0"/>
          <w:sz w:val="24"/>
          <w:szCs w:val="24"/>
          <w:u w:val="none"/>
        </w:rPr>
        <w:t xml:space="preserve"> economy </w:t>
      </w:r>
      <w:r w:rsidRPr="21767E57" w:rsidR="3FB5BDF4">
        <w:rPr>
          <w:rFonts w:ascii="Arial" w:hAnsi="Arial" w:eastAsia="Arial" w:cs="Arial"/>
          <w:b w:val="0"/>
          <w:bCs w:val="0"/>
          <w:sz w:val="24"/>
          <w:szCs w:val="24"/>
          <w:u w:val="none"/>
        </w:rPr>
        <w:t xml:space="preserve">after research that they undertook showed that this is a prime time for people to become vulnerable to all sorts of dangers. </w:t>
      </w:r>
      <w:r w:rsidRPr="21767E57" w:rsidR="357F0BD4">
        <w:rPr>
          <w:rFonts w:ascii="Arial" w:hAnsi="Arial" w:eastAsia="Arial" w:cs="Arial"/>
          <w:b w:val="0"/>
          <w:bCs w:val="0"/>
          <w:sz w:val="24"/>
          <w:szCs w:val="24"/>
          <w:u w:val="none"/>
        </w:rPr>
        <w:t xml:space="preserve">The training helps give the officers the ability to identify and intervene at the earliest possible stage. This then </w:t>
      </w:r>
      <w:r w:rsidRPr="21767E57" w:rsidR="1AC94C27">
        <w:rPr>
          <w:rFonts w:ascii="Arial" w:hAnsi="Arial" w:eastAsia="Arial" w:cs="Arial"/>
          <w:b w:val="0"/>
          <w:bCs w:val="0"/>
          <w:sz w:val="24"/>
          <w:szCs w:val="24"/>
          <w:u w:val="none"/>
        </w:rPr>
        <w:t xml:space="preserve">helps relieve the pressure put on to partner agencies. </w:t>
      </w:r>
      <w:r w:rsidRPr="21767E57" w:rsidR="4C2F70DE">
        <w:rPr>
          <w:rFonts w:ascii="Arial" w:hAnsi="Arial" w:eastAsia="Arial" w:cs="Arial"/>
          <w:b w:val="0"/>
          <w:bCs w:val="0"/>
          <w:sz w:val="24"/>
          <w:szCs w:val="24"/>
          <w:u w:val="none"/>
        </w:rPr>
        <w:t xml:space="preserve">They state that the training given to these officers has already ensured that people are safeguarded and has also helped to identify sexual predators before they had the chance </w:t>
      </w:r>
      <w:r w:rsidRPr="21767E57" w:rsidR="428E72BB">
        <w:rPr>
          <w:rFonts w:ascii="Arial" w:hAnsi="Arial" w:eastAsia="Arial" w:cs="Arial"/>
          <w:b w:val="0"/>
          <w:bCs w:val="0"/>
          <w:sz w:val="24"/>
          <w:szCs w:val="24"/>
          <w:u w:val="none"/>
        </w:rPr>
        <w:t xml:space="preserve">to cause harm. Therefore, this training approach seems to be an effective way of ensuring that people are less likely to be made vulnerable on a night out </w:t>
      </w:r>
      <w:r w:rsidRPr="21767E57" w:rsidR="36C9AA37">
        <w:rPr>
          <w:rFonts w:ascii="Arial" w:hAnsi="Arial" w:eastAsia="Arial" w:cs="Arial"/>
          <w:b w:val="0"/>
          <w:bCs w:val="0"/>
          <w:sz w:val="24"/>
          <w:szCs w:val="24"/>
          <w:u w:val="none"/>
        </w:rPr>
        <w:t xml:space="preserve">compared to if these officers had no </w:t>
      </w:r>
      <w:r w:rsidRPr="21767E57" w:rsidR="540F6D84">
        <w:rPr>
          <w:rFonts w:ascii="Arial" w:hAnsi="Arial" w:eastAsia="Arial" w:cs="Arial"/>
          <w:b w:val="0"/>
          <w:bCs w:val="0"/>
          <w:sz w:val="24"/>
          <w:szCs w:val="24"/>
          <w:u w:val="none"/>
        </w:rPr>
        <w:t xml:space="preserve">training in being able to identify the signs before it is too late. </w:t>
      </w:r>
      <w:r w:rsidRPr="21767E57" w:rsidR="59A88818">
        <w:rPr>
          <w:rFonts w:ascii="Arial" w:hAnsi="Arial" w:eastAsia="Arial" w:cs="Arial"/>
          <w:b w:val="0"/>
          <w:bCs w:val="0"/>
          <w:sz w:val="24"/>
          <w:szCs w:val="24"/>
          <w:u w:val="none"/>
        </w:rPr>
        <w:t xml:space="preserve">(South Wales Police and Crime </w:t>
      </w:r>
      <w:r w:rsidRPr="21767E57" w:rsidR="59A88818">
        <w:rPr>
          <w:rFonts w:ascii="Arial" w:hAnsi="Arial" w:eastAsia="Arial" w:cs="Arial"/>
          <w:b w:val="0"/>
          <w:bCs w:val="0"/>
          <w:sz w:val="24"/>
          <w:szCs w:val="24"/>
          <w:u w:val="none"/>
        </w:rPr>
        <w:t>Commissioner</w:t>
      </w:r>
      <w:r w:rsidRPr="21767E57" w:rsidR="59A88818">
        <w:rPr>
          <w:rFonts w:ascii="Arial" w:hAnsi="Arial" w:eastAsia="Arial" w:cs="Arial"/>
          <w:b w:val="0"/>
          <w:bCs w:val="0"/>
          <w:sz w:val="24"/>
          <w:szCs w:val="24"/>
          <w:u w:val="none"/>
        </w:rPr>
        <w:t xml:space="preserve">, 2022) </w:t>
      </w:r>
    </w:p>
    <w:p w:rsidR="36BC23A0" w:rsidP="21767E57" w:rsidRDefault="36BC23A0" w14:paraId="75C57D46" w14:textId="5DA32241">
      <w:pPr>
        <w:pStyle w:val="Normal"/>
        <w:spacing w:before="30" w:beforeAutospacing="off" w:after="30" w:afterAutospacing="off"/>
        <w:rPr>
          <w:rFonts w:ascii="Arial" w:hAnsi="Arial" w:eastAsia="Arial" w:cs="Arial"/>
          <w:b w:val="0"/>
          <w:bCs w:val="0"/>
          <w:sz w:val="24"/>
          <w:szCs w:val="24"/>
          <w:u w:val="none"/>
        </w:rPr>
      </w:pPr>
      <w:r w:rsidRPr="21767E57" w:rsidR="36BC23A0">
        <w:rPr>
          <w:rFonts w:ascii="Arial" w:hAnsi="Arial" w:eastAsia="Arial" w:cs="Arial"/>
          <w:b w:val="0"/>
          <w:bCs w:val="0"/>
          <w:sz w:val="24"/>
          <w:szCs w:val="24"/>
          <w:u w:val="none"/>
        </w:rPr>
        <w:t>To focus in on one very common vulnerability which is mental health and how the police deal with it there seems to be a clear pattern of people just bei</w:t>
      </w:r>
      <w:r w:rsidRPr="21767E57" w:rsidR="496BB4AA">
        <w:rPr>
          <w:rFonts w:ascii="Arial" w:hAnsi="Arial" w:eastAsia="Arial" w:cs="Arial"/>
          <w:b w:val="0"/>
          <w:bCs w:val="0"/>
          <w:sz w:val="24"/>
          <w:szCs w:val="24"/>
          <w:u w:val="none"/>
        </w:rPr>
        <w:t xml:space="preserve">ng pushed toward the police for help when dealing with a mental health crisis and not the other partnership agencies that should be being utilised as they are better trained to deal with this issue. </w:t>
      </w:r>
      <w:r w:rsidRPr="21767E57" w:rsidR="391DFDE9">
        <w:rPr>
          <w:rFonts w:ascii="Arial" w:hAnsi="Arial" w:eastAsia="Arial" w:cs="Arial"/>
          <w:b w:val="0"/>
          <w:bCs w:val="0"/>
          <w:sz w:val="24"/>
          <w:szCs w:val="24"/>
          <w:u w:val="none"/>
        </w:rPr>
        <w:t xml:space="preserve">It has been estimated that around 20% of police officers time is spent dealing with people with mental health problems. (Home Office, 2022) </w:t>
      </w:r>
      <w:r w:rsidRPr="21767E57" w:rsidR="04E1F646">
        <w:rPr>
          <w:rFonts w:ascii="Arial" w:hAnsi="Arial" w:eastAsia="Arial" w:cs="Arial"/>
          <w:b w:val="0"/>
          <w:bCs w:val="0"/>
          <w:sz w:val="24"/>
          <w:szCs w:val="24"/>
          <w:u w:val="none"/>
        </w:rPr>
        <w:t>During an investigation</w:t>
      </w:r>
      <w:r w:rsidRPr="21767E57" w:rsidR="3F5978EC">
        <w:rPr>
          <w:rFonts w:ascii="Arial" w:hAnsi="Arial" w:eastAsia="Arial" w:cs="Arial"/>
          <w:b w:val="0"/>
          <w:bCs w:val="0"/>
          <w:sz w:val="24"/>
          <w:szCs w:val="24"/>
          <w:u w:val="none"/>
        </w:rPr>
        <w:t xml:space="preserve"> on Policing and mental health </w:t>
      </w:r>
      <w:r w:rsidRPr="21767E57" w:rsidR="04E1F646">
        <w:rPr>
          <w:rFonts w:ascii="Arial" w:hAnsi="Arial" w:eastAsia="Arial" w:cs="Arial"/>
          <w:b w:val="0"/>
          <w:bCs w:val="0"/>
          <w:sz w:val="24"/>
          <w:szCs w:val="24"/>
          <w:u w:val="none"/>
        </w:rPr>
        <w:t xml:space="preserve">by Her Majesty’s Inspectorate of Constabulary and Fire and Rescue Services </w:t>
      </w:r>
      <w:r w:rsidRPr="21767E57" w:rsidR="03E0C260">
        <w:rPr>
          <w:rFonts w:ascii="Arial" w:hAnsi="Arial" w:eastAsia="Arial" w:cs="Arial"/>
          <w:b w:val="0"/>
          <w:bCs w:val="0"/>
          <w:sz w:val="24"/>
          <w:szCs w:val="24"/>
          <w:u w:val="none"/>
        </w:rPr>
        <w:t>they found that the way the police deal with people and their mental health problems are typically supportive, compassionate and considera</w:t>
      </w:r>
      <w:r w:rsidRPr="21767E57" w:rsidR="0A4758C4">
        <w:rPr>
          <w:rFonts w:ascii="Arial" w:hAnsi="Arial" w:eastAsia="Arial" w:cs="Arial"/>
          <w:b w:val="0"/>
          <w:bCs w:val="0"/>
          <w:sz w:val="24"/>
          <w:szCs w:val="24"/>
          <w:u w:val="none"/>
        </w:rPr>
        <w:t>te. The report states that there Is however only so much the police can do to aid mental health</w:t>
      </w:r>
      <w:r w:rsidRPr="21767E57" w:rsidR="700061C0">
        <w:rPr>
          <w:rFonts w:ascii="Arial" w:hAnsi="Arial" w:eastAsia="Arial" w:cs="Arial"/>
          <w:b w:val="0"/>
          <w:bCs w:val="0"/>
          <w:sz w:val="24"/>
          <w:szCs w:val="24"/>
          <w:u w:val="none"/>
        </w:rPr>
        <w:t xml:space="preserve"> this is down to so many of the wider mental health systems breaking down leaving the police to pick up the pieces instead. </w:t>
      </w:r>
      <w:r w:rsidRPr="21767E57" w:rsidR="6CC5FA01">
        <w:rPr>
          <w:rFonts w:ascii="Arial" w:hAnsi="Arial" w:eastAsia="Arial" w:cs="Arial"/>
          <w:b w:val="0"/>
          <w:bCs w:val="0"/>
          <w:sz w:val="24"/>
          <w:szCs w:val="24"/>
          <w:u w:val="none"/>
        </w:rPr>
        <w:t xml:space="preserve">The reality is that nearly every station has their own mental health triage team that shows that there is not enough effort being put into early intervention </w:t>
      </w:r>
      <w:r w:rsidRPr="21767E57" w:rsidR="46360858">
        <w:rPr>
          <w:rFonts w:ascii="Arial" w:hAnsi="Arial" w:eastAsia="Arial" w:cs="Arial"/>
          <w:b w:val="0"/>
          <w:bCs w:val="0"/>
          <w:sz w:val="24"/>
          <w:szCs w:val="24"/>
          <w:u w:val="none"/>
        </w:rPr>
        <w:t xml:space="preserve">that could help prevent a need for a possible crisis response. </w:t>
      </w:r>
      <w:r w:rsidRPr="21767E57" w:rsidR="7B48E1D6">
        <w:rPr>
          <w:rFonts w:ascii="Arial" w:hAnsi="Arial" w:eastAsia="Arial" w:cs="Arial"/>
          <w:b w:val="0"/>
          <w:bCs w:val="0"/>
          <w:sz w:val="24"/>
          <w:szCs w:val="24"/>
          <w:u w:val="none"/>
        </w:rPr>
        <w:t xml:space="preserve">This issue is not only </w:t>
      </w:r>
      <w:r w:rsidRPr="21767E57" w:rsidR="5A9B546F">
        <w:rPr>
          <w:rFonts w:ascii="Arial" w:hAnsi="Arial" w:eastAsia="Arial" w:cs="Arial"/>
          <w:b w:val="0"/>
          <w:bCs w:val="0"/>
          <w:sz w:val="24"/>
          <w:szCs w:val="24"/>
          <w:u w:val="none"/>
        </w:rPr>
        <w:t>detrimental</w:t>
      </w:r>
      <w:r w:rsidRPr="21767E57" w:rsidR="7B48E1D6">
        <w:rPr>
          <w:rFonts w:ascii="Arial" w:hAnsi="Arial" w:eastAsia="Arial" w:cs="Arial"/>
          <w:b w:val="0"/>
          <w:bCs w:val="0"/>
          <w:sz w:val="24"/>
          <w:szCs w:val="24"/>
          <w:u w:val="none"/>
        </w:rPr>
        <w:t xml:space="preserve"> to those in need of help but also police officers who are constantly being given the intolerable burden of dealing with it with </w:t>
      </w:r>
      <w:r w:rsidRPr="21767E57" w:rsidR="18DB4BB0">
        <w:rPr>
          <w:rFonts w:ascii="Arial" w:hAnsi="Arial" w:eastAsia="Arial" w:cs="Arial"/>
          <w:b w:val="0"/>
          <w:bCs w:val="0"/>
          <w:sz w:val="24"/>
          <w:szCs w:val="24"/>
          <w:u w:val="none"/>
        </w:rPr>
        <w:t>hardly any</w:t>
      </w:r>
      <w:r w:rsidRPr="21767E57" w:rsidR="7B48E1D6">
        <w:rPr>
          <w:rFonts w:ascii="Arial" w:hAnsi="Arial" w:eastAsia="Arial" w:cs="Arial"/>
          <w:b w:val="0"/>
          <w:bCs w:val="0"/>
          <w:sz w:val="24"/>
          <w:szCs w:val="24"/>
          <w:u w:val="none"/>
        </w:rPr>
        <w:t xml:space="preserve"> help. </w:t>
      </w:r>
      <w:r w:rsidRPr="21767E57" w:rsidR="12D9A33D">
        <w:rPr>
          <w:rFonts w:ascii="Arial" w:hAnsi="Arial" w:eastAsia="Arial" w:cs="Arial"/>
          <w:b w:val="0"/>
          <w:bCs w:val="0"/>
          <w:sz w:val="24"/>
          <w:szCs w:val="24"/>
          <w:u w:val="none"/>
        </w:rPr>
        <w:t>People who are vulnerable and in the middle of a mental health crisis should be getting taken care of in a medical setting and not being made to sit in a police cell or a police ca</w:t>
      </w:r>
      <w:r w:rsidRPr="21767E57" w:rsidR="7892AC39">
        <w:rPr>
          <w:rFonts w:ascii="Arial" w:hAnsi="Arial" w:eastAsia="Arial" w:cs="Arial"/>
          <w:b w:val="0"/>
          <w:bCs w:val="0"/>
          <w:sz w:val="24"/>
          <w:szCs w:val="24"/>
          <w:u w:val="none"/>
        </w:rPr>
        <w:t xml:space="preserve">r for hours for their own safety. </w:t>
      </w:r>
      <w:r w:rsidRPr="21767E57" w:rsidR="6C75AE6A">
        <w:rPr>
          <w:rFonts w:ascii="Arial" w:hAnsi="Arial" w:eastAsia="Arial" w:cs="Arial"/>
          <w:b w:val="0"/>
          <w:bCs w:val="0"/>
          <w:sz w:val="24"/>
          <w:szCs w:val="24"/>
          <w:u w:val="none"/>
        </w:rPr>
        <w:t>The police on their own cannot solve this issue as many partner agencies are unavailable to provide appropriate help outside of office hours meaning that the burden of mental health issues is passed onto the police</w:t>
      </w:r>
      <w:r w:rsidRPr="21767E57" w:rsidR="72DC44CE">
        <w:rPr>
          <w:rFonts w:ascii="Arial" w:hAnsi="Arial" w:eastAsia="Arial" w:cs="Arial"/>
          <w:b w:val="0"/>
          <w:bCs w:val="0"/>
          <w:sz w:val="24"/>
          <w:szCs w:val="24"/>
          <w:u w:val="none"/>
        </w:rPr>
        <w:t xml:space="preserve"> to manage on top of their other duties. </w:t>
      </w:r>
      <w:r w:rsidRPr="21767E57" w:rsidR="2373E51C">
        <w:rPr>
          <w:rFonts w:ascii="Arial" w:hAnsi="Arial" w:eastAsia="Arial" w:cs="Arial"/>
          <w:b w:val="0"/>
          <w:bCs w:val="0"/>
          <w:sz w:val="24"/>
          <w:szCs w:val="24"/>
          <w:u w:val="none"/>
        </w:rPr>
        <w:t xml:space="preserve">(HMICFRS, 2018) </w:t>
      </w:r>
      <w:r w:rsidRPr="21767E57" w:rsidR="60BBC244">
        <w:rPr>
          <w:rFonts w:ascii="Arial" w:hAnsi="Arial" w:eastAsia="Arial" w:cs="Arial"/>
          <w:b w:val="0"/>
          <w:bCs w:val="0"/>
          <w:sz w:val="24"/>
          <w:szCs w:val="24"/>
          <w:u w:val="none"/>
        </w:rPr>
        <w:t xml:space="preserve">Another example of the police being put under more unnecessary pressure due to partnership agencies not working as they should was during the Coronavirus pandemic. </w:t>
      </w:r>
      <w:r w:rsidRPr="21767E57" w:rsidR="1317ACD0">
        <w:rPr>
          <w:rFonts w:ascii="Arial" w:hAnsi="Arial" w:eastAsia="Arial" w:cs="Arial"/>
          <w:b w:val="0"/>
          <w:bCs w:val="0"/>
          <w:sz w:val="24"/>
          <w:szCs w:val="24"/>
          <w:u w:val="none"/>
        </w:rPr>
        <w:t xml:space="preserve">In a report given by Sir Thomas Winsor in 2020 he stated that </w:t>
      </w:r>
      <w:r w:rsidRPr="21767E57" w:rsidR="78D0B5CC">
        <w:rPr>
          <w:rFonts w:ascii="Arial" w:hAnsi="Arial" w:eastAsia="Arial" w:cs="Arial"/>
          <w:b w:val="0"/>
          <w:bCs w:val="0"/>
          <w:sz w:val="24"/>
          <w:szCs w:val="24"/>
          <w:u w:val="none"/>
        </w:rPr>
        <w:t>certain public services including that of mental health were continuing to fail. It was said that u</w:t>
      </w:r>
      <w:r w:rsidRPr="21767E57" w:rsidR="58232865">
        <w:rPr>
          <w:rFonts w:ascii="Arial" w:hAnsi="Arial" w:eastAsia="Arial" w:cs="Arial"/>
          <w:b w:val="0"/>
          <w:bCs w:val="0"/>
          <w:sz w:val="24"/>
          <w:szCs w:val="24"/>
          <w:u w:val="none"/>
        </w:rPr>
        <w:t xml:space="preserve">nless the health and social care system was corrected then more people were going to end up having to be arrested by the police and enter the criminal justice system </w:t>
      </w:r>
      <w:r w:rsidRPr="21767E57" w:rsidR="16C80D97">
        <w:rPr>
          <w:rFonts w:ascii="Arial" w:hAnsi="Arial" w:eastAsia="Arial" w:cs="Arial"/>
          <w:b w:val="0"/>
          <w:bCs w:val="0"/>
          <w:sz w:val="24"/>
          <w:szCs w:val="24"/>
          <w:u w:val="none"/>
        </w:rPr>
        <w:t xml:space="preserve">inevitably putting more pressure on an already struggling service. </w:t>
      </w:r>
      <w:r w:rsidRPr="21767E57" w:rsidR="34683F83">
        <w:rPr>
          <w:rFonts w:ascii="Arial" w:hAnsi="Arial" w:eastAsia="Arial" w:cs="Arial"/>
          <w:b w:val="0"/>
          <w:bCs w:val="0"/>
          <w:sz w:val="24"/>
          <w:szCs w:val="24"/>
          <w:u w:val="none"/>
        </w:rPr>
        <w:t>He also said that “For policing to be effective, the wider criminal justice system and other public services must also be as effect</w:t>
      </w:r>
      <w:r w:rsidRPr="21767E57" w:rsidR="3ACED5E7">
        <w:rPr>
          <w:rFonts w:ascii="Arial" w:hAnsi="Arial" w:eastAsia="Arial" w:cs="Arial"/>
          <w:b w:val="0"/>
          <w:bCs w:val="0"/>
          <w:sz w:val="24"/>
          <w:szCs w:val="24"/>
          <w:u w:val="none"/>
        </w:rPr>
        <w:t xml:space="preserve">ive as possible. If they are not many more people may be drawn to crime, </w:t>
      </w:r>
      <w:bookmarkStart w:name="_Int_l9aB1DiW" w:id="867137203"/>
      <w:r w:rsidRPr="21767E57" w:rsidR="3ACED5E7">
        <w:rPr>
          <w:rFonts w:ascii="Arial" w:hAnsi="Arial" w:eastAsia="Arial" w:cs="Arial"/>
          <w:b w:val="0"/>
          <w:bCs w:val="0"/>
          <w:sz w:val="24"/>
          <w:szCs w:val="24"/>
          <w:u w:val="none"/>
        </w:rPr>
        <w:t>enter into</w:t>
      </w:r>
      <w:bookmarkEnd w:id="867137203"/>
      <w:r w:rsidRPr="21767E57" w:rsidR="3ACED5E7">
        <w:rPr>
          <w:rFonts w:ascii="Arial" w:hAnsi="Arial" w:eastAsia="Arial" w:cs="Arial"/>
          <w:b w:val="0"/>
          <w:bCs w:val="0"/>
          <w:sz w:val="24"/>
          <w:szCs w:val="24"/>
          <w:u w:val="none"/>
        </w:rPr>
        <w:t xml:space="preserve"> cycles of offending, become victims and </w:t>
      </w:r>
      <w:r w:rsidRPr="21767E57" w:rsidR="7973BB18">
        <w:rPr>
          <w:rFonts w:ascii="Arial" w:hAnsi="Arial" w:eastAsia="Arial" w:cs="Arial"/>
          <w:b w:val="0"/>
          <w:bCs w:val="0"/>
          <w:sz w:val="24"/>
          <w:szCs w:val="24"/>
          <w:u w:val="none"/>
        </w:rPr>
        <w:t xml:space="preserve">lose confidence in policing.” This supports the ideology that the police </w:t>
      </w:r>
      <w:bookmarkStart w:name="_Int_KBYP9GRI" w:id="603171887"/>
      <w:r w:rsidRPr="21767E57" w:rsidR="7973BB18">
        <w:rPr>
          <w:rFonts w:ascii="Arial" w:hAnsi="Arial" w:eastAsia="Arial" w:cs="Arial"/>
          <w:b w:val="0"/>
          <w:bCs w:val="0"/>
          <w:sz w:val="24"/>
          <w:szCs w:val="24"/>
          <w:u w:val="none"/>
        </w:rPr>
        <w:t>have to</w:t>
      </w:r>
      <w:bookmarkEnd w:id="603171887"/>
      <w:r w:rsidRPr="21767E57" w:rsidR="7973BB18">
        <w:rPr>
          <w:rFonts w:ascii="Arial" w:hAnsi="Arial" w:eastAsia="Arial" w:cs="Arial"/>
          <w:b w:val="0"/>
          <w:bCs w:val="0"/>
          <w:sz w:val="24"/>
          <w:szCs w:val="24"/>
          <w:u w:val="none"/>
        </w:rPr>
        <w:t xml:space="preserve"> have the support of </w:t>
      </w:r>
      <w:r w:rsidRPr="21767E57" w:rsidR="650F2857">
        <w:rPr>
          <w:rFonts w:ascii="Arial" w:hAnsi="Arial" w:eastAsia="Arial" w:cs="Arial"/>
          <w:b w:val="0"/>
          <w:bCs w:val="0"/>
          <w:sz w:val="24"/>
          <w:szCs w:val="24"/>
          <w:u w:val="none"/>
        </w:rPr>
        <w:t xml:space="preserve">their partnership agencies especially when it comes to people with vulnerabilities as they will eventually lose all confidence in receiving the correct help that they need. </w:t>
      </w:r>
      <w:r w:rsidRPr="21767E57" w:rsidR="50CBDDB1">
        <w:rPr>
          <w:rFonts w:ascii="Arial" w:hAnsi="Arial" w:eastAsia="Arial" w:cs="Arial"/>
          <w:b w:val="0"/>
          <w:bCs w:val="0"/>
          <w:sz w:val="24"/>
          <w:szCs w:val="24"/>
          <w:u w:val="none"/>
        </w:rPr>
        <w:t>(HMICFRS, 2021)</w:t>
      </w:r>
    </w:p>
    <w:p w:rsidR="1ED706E6" w:rsidP="21767E57" w:rsidRDefault="1ED706E6" w14:paraId="52C5485B" w14:textId="38EE873F">
      <w:pPr>
        <w:pStyle w:val="Normal"/>
        <w:spacing w:before="30" w:beforeAutospacing="off" w:after="30" w:afterAutospacing="off"/>
        <w:rPr>
          <w:rFonts w:ascii="Arial" w:hAnsi="Arial" w:eastAsia="Arial" w:cs="Arial"/>
          <w:b w:val="0"/>
          <w:bCs w:val="0"/>
          <w:sz w:val="24"/>
          <w:szCs w:val="24"/>
          <w:u w:val="none"/>
        </w:rPr>
      </w:pPr>
      <w:r w:rsidRPr="21767E57" w:rsidR="1ED706E6">
        <w:rPr>
          <w:rFonts w:ascii="Arial" w:hAnsi="Arial" w:eastAsia="Arial" w:cs="Arial"/>
          <w:b w:val="0"/>
          <w:bCs w:val="0"/>
          <w:sz w:val="24"/>
          <w:szCs w:val="24"/>
          <w:u w:val="none"/>
        </w:rPr>
        <w:t xml:space="preserve">To conclude the information in this essay it is evidently clear that the police service </w:t>
      </w:r>
      <w:r w:rsidRPr="21767E57" w:rsidR="3667C84C">
        <w:rPr>
          <w:rFonts w:ascii="Arial" w:hAnsi="Arial" w:eastAsia="Arial" w:cs="Arial"/>
          <w:b w:val="0"/>
          <w:bCs w:val="0"/>
          <w:sz w:val="24"/>
          <w:szCs w:val="24"/>
          <w:u w:val="none"/>
        </w:rPr>
        <w:t>plays</w:t>
      </w:r>
      <w:r w:rsidRPr="21767E57" w:rsidR="1ED706E6">
        <w:rPr>
          <w:rFonts w:ascii="Arial" w:hAnsi="Arial" w:eastAsia="Arial" w:cs="Arial"/>
          <w:b w:val="0"/>
          <w:bCs w:val="0"/>
          <w:sz w:val="24"/>
          <w:szCs w:val="24"/>
          <w:u w:val="none"/>
        </w:rPr>
        <w:t xml:space="preserve"> a massi</w:t>
      </w:r>
      <w:r w:rsidRPr="21767E57" w:rsidR="0A727425">
        <w:rPr>
          <w:rFonts w:ascii="Arial" w:hAnsi="Arial" w:eastAsia="Arial" w:cs="Arial"/>
          <w:b w:val="0"/>
          <w:bCs w:val="0"/>
          <w:sz w:val="24"/>
          <w:szCs w:val="24"/>
          <w:u w:val="none"/>
        </w:rPr>
        <w:t xml:space="preserve">ve role in supporting and helping those with vulnerabilities. </w:t>
      </w:r>
      <w:r w:rsidRPr="21767E57" w:rsidR="15BA3AE5">
        <w:rPr>
          <w:rFonts w:ascii="Arial" w:hAnsi="Arial" w:eastAsia="Arial" w:cs="Arial"/>
          <w:b w:val="0"/>
          <w:bCs w:val="0"/>
          <w:sz w:val="24"/>
          <w:szCs w:val="24"/>
          <w:u w:val="none"/>
        </w:rPr>
        <w:t xml:space="preserve">The of a vulnerable person that is utilised by the police is clear and concise. </w:t>
      </w:r>
      <w:r w:rsidRPr="21767E57" w:rsidR="5E6EE6E3">
        <w:rPr>
          <w:rFonts w:ascii="Arial" w:hAnsi="Arial" w:eastAsia="Arial" w:cs="Arial"/>
          <w:b w:val="0"/>
          <w:bCs w:val="0"/>
          <w:sz w:val="24"/>
          <w:szCs w:val="24"/>
          <w:u w:val="none"/>
        </w:rPr>
        <w:t xml:space="preserve">There is also evidence available that shows that police officers and staff are being actively trained in how to best deal with people and their vulnerabilities </w:t>
      </w:r>
      <w:bookmarkStart w:name="_Int_18nHAmUK" w:id="2055224715"/>
      <w:r w:rsidRPr="21767E57" w:rsidR="5E6EE6E3">
        <w:rPr>
          <w:rFonts w:ascii="Arial" w:hAnsi="Arial" w:eastAsia="Arial" w:cs="Arial"/>
          <w:b w:val="0"/>
          <w:bCs w:val="0"/>
          <w:sz w:val="24"/>
          <w:szCs w:val="24"/>
          <w:u w:val="none"/>
        </w:rPr>
        <w:t>and also</w:t>
      </w:r>
      <w:bookmarkEnd w:id="2055224715"/>
      <w:r w:rsidRPr="21767E57" w:rsidR="5E6EE6E3">
        <w:rPr>
          <w:rFonts w:ascii="Arial" w:hAnsi="Arial" w:eastAsia="Arial" w:cs="Arial"/>
          <w:b w:val="0"/>
          <w:bCs w:val="0"/>
          <w:sz w:val="24"/>
          <w:szCs w:val="24"/>
          <w:u w:val="none"/>
        </w:rPr>
        <w:t xml:space="preserve"> how to spot those at risk not just due to their personal </w:t>
      </w:r>
      <w:r w:rsidRPr="21767E57" w:rsidR="3A182913">
        <w:rPr>
          <w:rFonts w:ascii="Arial" w:hAnsi="Arial" w:eastAsia="Arial" w:cs="Arial"/>
          <w:b w:val="0"/>
          <w:bCs w:val="0"/>
          <w:sz w:val="24"/>
          <w:szCs w:val="24"/>
          <w:u w:val="none"/>
        </w:rPr>
        <w:t xml:space="preserve">factors such as their age but any situation factors that are also surrounding them. </w:t>
      </w:r>
      <w:r w:rsidRPr="21767E57" w:rsidR="16EE9C00">
        <w:rPr>
          <w:rFonts w:ascii="Arial" w:hAnsi="Arial" w:eastAsia="Arial" w:cs="Arial"/>
          <w:b w:val="0"/>
          <w:bCs w:val="0"/>
          <w:sz w:val="24"/>
          <w:szCs w:val="24"/>
          <w:u w:val="none"/>
        </w:rPr>
        <w:t xml:space="preserve">However, it is very clear that there is an issue </w:t>
      </w:r>
      <w:bookmarkStart w:name="_Int_sQJOjHny" w:id="1911864712"/>
      <w:r w:rsidRPr="21767E57" w:rsidR="16EE9C00">
        <w:rPr>
          <w:rFonts w:ascii="Arial" w:hAnsi="Arial" w:eastAsia="Arial" w:cs="Arial"/>
          <w:b w:val="0"/>
          <w:bCs w:val="0"/>
          <w:sz w:val="24"/>
          <w:szCs w:val="24"/>
          <w:u w:val="none"/>
        </w:rPr>
        <w:t>in regard to</w:t>
      </w:r>
      <w:bookmarkEnd w:id="1911864712"/>
      <w:r w:rsidRPr="21767E57" w:rsidR="16EE9C00">
        <w:rPr>
          <w:rFonts w:ascii="Arial" w:hAnsi="Arial" w:eastAsia="Arial" w:cs="Arial"/>
          <w:b w:val="0"/>
          <w:bCs w:val="0"/>
          <w:sz w:val="24"/>
          <w:szCs w:val="24"/>
          <w:u w:val="none"/>
        </w:rPr>
        <w:t xml:space="preserve"> the systems that are supposed to be in place </w:t>
      </w:r>
      <w:r w:rsidRPr="21767E57" w:rsidR="55938131">
        <w:rPr>
          <w:rFonts w:ascii="Arial" w:hAnsi="Arial" w:eastAsia="Arial" w:cs="Arial"/>
          <w:b w:val="0"/>
          <w:bCs w:val="0"/>
          <w:sz w:val="24"/>
          <w:szCs w:val="24"/>
          <w:u w:val="none"/>
        </w:rPr>
        <w:t>to ensure that the police do not have to intervene as much as they do but this is clearly a failing on the part of the other agencies that they work wi</w:t>
      </w:r>
      <w:r w:rsidRPr="21767E57" w:rsidR="0DD1CFFF">
        <w:rPr>
          <w:rFonts w:ascii="Arial" w:hAnsi="Arial" w:eastAsia="Arial" w:cs="Arial"/>
          <w:b w:val="0"/>
          <w:bCs w:val="0"/>
          <w:sz w:val="24"/>
          <w:szCs w:val="24"/>
          <w:u w:val="none"/>
        </w:rPr>
        <w:t xml:space="preserve">th. If this issue does not improve soon then dealing with issues such as mental health </w:t>
      </w:r>
      <w:bookmarkStart w:name="_Int_cE7FtqV2" w:id="199199894"/>
      <w:r w:rsidRPr="21767E57" w:rsidR="0DD1CFFF">
        <w:rPr>
          <w:rFonts w:ascii="Arial" w:hAnsi="Arial" w:eastAsia="Arial" w:cs="Arial"/>
          <w:b w:val="0"/>
          <w:bCs w:val="0"/>
          <w:sz w:val="24"/>
          <w:szCs w:val="24"/>
          <w:u w:val="none"/>
        </w:rPr>
        <w:t>on a daily basis</w:t>
      </w:r>
      <w:bookmarkEnd w:id="199199894"/>
      <w:r w:rsidRPr="21767E57" w:rsidR="0DD1CFFF">
        <w:rPr>
          <w:rFonts w:ascii="Arial" w:hAnsi="Arial" w:eastAsia="Arial" w:cs="Arial"/>
          <w:b w:val="0"/>
          <w:bCs w:val="0"/>
          <w:sz w:val="24"/>
          <w:szCs w:val="24"/>
          <w:u w:val="none"/>
        </w:rPr>
        <w:t xml:space="preserve"> may become the new </w:t>
      </w:r>
      <w:r w:rsidRPr="21767E57" w:rsidR="402DBA8A">
        <w:rPr>
          <w:rFonts w:ascii="Arial" w:hAnsi="Arial" w:eastAsia="Arial" w:cs="Arial"/>
          <w:b w:val="0"/>
          <w:bCs w:val="0"/>
          <w:sz w:val="24"/>
          <w:szCs w:val="24"/>
          <w:u w:val="none"/>
        </w:rPr>
        <w:t xml:space="preserve">policing. </w:t>
      </w:r>
    </w:p>
    <w:p w:rsidR="21767E57" w:rsidP="21767E57" w:rsidRDefault="21767E57" w14:paraId="39D4245B" w14:textId="2609E695">
      <w:pPr>
        <w:pStyle w:val="Normal"/>
        <w:spacing w:before="30" w:beforeAutospacing="off" w:after="30" w:afterAutospacing="off"/>
        <w:rPr>
          <w:rFonts w:ascii="Arial" w:hAnsi="Arial" w:eastAsia="Arial" w:cs="Arial"/>
          <w:b w:val="0"/>
          <w:bCs w:val="0"/>
          <w:sz w:val="24"/>
          <w:szCs w:val="24"/>
          <w:u w:val="none"/>
        </w:rPr>
      </w:pPr>
    </w:p>
    <w:p w:rsidR="21767E57" w:rsidP="21767E57" w:rsidRDefault="21767E57" w14:paraId="2245A06A" w14:textId="0DACA7EC">
      <w:pPr>
        <w:spacing w:line="360" w:lineRule="auto"/>
        <w:jc w:val="left"/>
        <w:rPr>
          <w:rFonts w:ascii="Arial" w:hAnsi="Arial" w:eastAsia="Arial" w:cs="Arial"/>
          <w:b w:val="1"/>
          <w:bCs w:val="1"/>
          <w:noProof w:val="0"/>
          <w:sz w:val="24"/>
          <w:szCs w:val="24"/>
          <w:u w:val="single"/>
          <w:lang w:val="en-GB"/>
        </w:rPr>
      </w:pPr>
    </w:p>
    <w:p w:rsidR="21767E57" w:rsidP="21767E57" w:rsidRDefault="21767E57" w14:paraId="27D40BE1" w14:textId="7DDFB0D5">
      <w:pPr>
        <w:spacing w:line="360" w:lineRule="auto"/>
        <w:jc w:val="left"/>
        <w:rPr>
          <w:rFonts w:ascii="Arial" w:hAnsi="Arial" w:eastAsia="Arial" w:cs="Arial"/>
          <w:b w:val="1"/>
          <w:bCs w:val="1"/>
          <w:noProof w:val="0"/>
          <w:sz w:val="24"/>
          <w:szCs w:val="24"/>
          <w:u w:val="single"/>
          <w:lang w:val="en-GB"/>
        </w:rPr>
      </w:pPr>
    </w:p>
    <w:p w:rsidR="21767E57" w:rsidP="21767E57" w:rsidRDefault="21767E57" w14:paraId="746A5256" w14:textId="3DDE5E03">
      <w:pPr>
        <w:spacing w:line="360" w:lineRule="auto"/>
        <w:jc w:val="left"/>
        <w:rPr>
          <w:rFonts w:ascii="Arial" w:hAnsi="Arial" w:eastAsia="Arial" w:cs="Arial"/>
          <w:b w:val="1"/>
          <w:bCs w:val="1"/>
          <w:noProof w:val="0"/>
          <w:sz w:val="24"/>
          <w:szCs w:val="24"/>
          <w:u w:val="single"/>
          <w:lang w:val="en-GB"/>
        </w:rPr>
      </w:pPr>
    </w:p>
    <w:p w:rsidR="21767E57" w:rsidP="21767E57" w:rsidRDefault="21767E57" w14:paraId="03B63830" w14:textId="17B1DCE2">
      <w:pPr>
        <w:spacing w:line="360" w:lineRule="auto"/>
        <w:jc w:val="left"/>
        <w:rPr>
          <w:rFonts w:ascii="Arial" w:hAnsi="Arial" w:eastAsia="Arial" w:cs="Arial"/>
          <w:b w:val="1"/>
          <w:bCs w:val="1"/>
          <w:noProof w:val="0"/>
          <w:sz w:val="24"/>
          <w:szCs w:val="24"/>
          <w:u w:val="single"/>
          <w:lang w:val="en-GB"/>
        </w:rPr>
      </w:pPr>
    </w:p>
    <w:p w:rsidR="21767E57" w:rsidP="21767E57" w:rsidRDefault="21767E57" w14:paraId="236912AC" w14:textId="41A0C093">
      <w:pPr>
        <w:spacing w:line="360" w:lineRule="auto"/>
        <w:jc w:val="left"/>
        <w:rPr>
          <w:rFonts w:ascii="Arial" w:hAnsi="Arial" w:eastAsia="Arial" w:cs="Arial"/>
          <w:b w:val="1"/>
          <w:bCs w:val="1"/>
          <w:noProof w:val="0"/>
          <w:sz w:val="24"/>
          <w:szCs w:val="24"/>
          <w:u w:val="single"/>
          <w:lang w:val="en-GB"/>
        </w:rPr>
      </w:pPr>
    </w:p>
    <w:p w:rsidR="21767E57" w:rsidP="21767E57" w:rsidRDefault="21767E57" w14:paraId="5977F7DC" w14:textId="437415CD">
      <w:pPr>
        <w:spacing w:line="360" w:lineRule="auto"/>
        <w:jc w:val="left"/>
        <w:rPr>
          <w:rFonts w:ascii="Arial" w:hAnsi="Arial" w:eastAsia="Arial" w:cs="Arial"/>
          <w:b w:val="1"/>
          <w:bCs w:val="1"/>
          <w:noProof w:val="0"/>
          <w:sz w:val="24"/>
          <w:szCs w:val="24"/>
          <w:u w:val="single"/>
          <w:lang w:val="en-GB"/>
        </w:rPr>
      </w:pPr>
    </w:p>
    <w:p w:rsidR="21767E57" w:rsidP="21767E57" w:rsidRDefault="21767E57" w14:paraId="73E00570" w14:textId="609D9B16">
      <w:pPr>
        <w:spacing w:line="360" w:lineRule="auto"/>
        <w:jc w:val="left"/>
        <w:rPr>
          <w:rFonts w:ascii="Arial" w:hAnsi="Arial" w:eastAsia="Arial" w:cs="Arial"/>
          <w:b w:val="1"/>
          <w:bCs w:val="1"/>
          <w:noProof w:val="0"/>
          <w:sz w:val="24"/>
          <w:szCs w:val="24"/>
          <w:u w:val="single"/>
          <w:lang w:val="en-GB"/>
        </w:rPr>
      </w:pPr>
    </w:p>
    <w:p w:rsidR="4475EE28" w:rsidP="21767E57" w:rsidRDefault="4475EE28" w14:paraId="490D381F" w14:textId="2B7F9902">
      <w:pPr>
        <w:spacing w:line="360" w:lineRule="auto"/>
        <w:jc w:val="left"/>
        <w:rPr>
          <w:rFonts w:ascii="Arial" w:hAnsi="Arial" w:eastAsia="Arial" w:cs="Arial"/>
          <w:b w:val="1"/>
          <w:bCs w:val="1"/>
          <w:noProof w:val="0"/>
          <w:sz w:val="24"/>
          <w:szCs w:val="24"/>
          <w:u w:val="single"/>
          <w:lang w:val="en-GB"/>
        </w:rPr>
      </w:pPr>
      <w:r w:rsidRPr="21767E57" w:rsidR="4475EE28">
        <w:rPr>
          <w:rFonts w:ascii="Arial" w:hAnsi="Arial" w:eastAsia="Arial" w:cs="Arial"/>
          <w:b w:val="1"/>
          <w:bCs w:val="1"/>
          <w:noProof w:val="0"/>
          <w:sz w:val="24"/>
          <w:szCs w:val="24"/>
          <w:u w:val="single"/>
          <w:lang w:val="en-GB"/>
        </w:rPr>
        <w:t>Reference list</w:t>
      </w:r>
    </w:p>
    <w:p w:rsidR="4475EE28" w:rsidP="21767E57" w:rsidRDefault="4475EE28" w14:paraId="1BD21BBE" w14:textId="256C59B2">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Briody, L. (2021). </w:t>
      </w:r>
      <w:r w:rsidRPr="21767E57" w:rsidR="4475EE28">
        <w:rPr>
          <w:rFonts w:ascii="Arial" w:hAnsi="Arial" w:eastAsia="Arial" w:cs="Arial"/>
          <w:i w:val="1"/>
          <w:iCs w:val="1"/>
          <w:noProof w:val="0"/>
          <w:sz w:val="24"/>
          <w:szCs w:val="24"/>
          <w:lang w:val="en-GB"/>
        </w:rPr>
        <w:t>Policing and Vulnerability: who is vulnerable?</w:t>
      </w:r>
      <w:r w:rsidRPr="21767E57" w:rsidR="4475EE28">
        <w:rPr>
          <w:rFonts w:ascii="Arial" w:hAnsi="Arial" w:eastAsia="Arial" w:cs="Arial"/>
          <w:noProof w:val="0"/>
          <w:sz w:val="24"/>
          <w:szCs w:val="24"/>
          <w:lang w:val="en-GB"/>
        </w:rPr>
        <w:t xml:space="preserve"> [online] Available at: </w:t>
      </w:r>
      <w:hyperlink r:id="R12945f7407c548ca">
        <w:r w:rsidRPr="21767E57" w:rsidR="4475EE28">
          <w:rPr>
            <w:rStyle w:val="Hyperlink"/>
            <w:rFonts w:ascii="Arial" w:hAnsi="Arial" w:eastAsia="Arial" w:cs="Arial"/>
            <w:noProof w:val="0"/>
            <w:sz w:val="24"/>
            <w:szCs w:val="24"/>
            <w:lang w:val="en-GB"/>
          </w:rPr>
          <w:t>https://www.keele.ac.uk/media/k-microsites/k-ilas/pgconference2021/posters2021/Laura%20Briody.pdf</w:t>
        </w:r>
      </w:hyperlink>
      <w:r w:rsidRPr="21767E57" w:rsidR="4475EE28">
        <w:rPr>
          <w:rFonts w:ascii="Arial" w:hAnsi="Arial" w:eastAsia="Arial" w:cs="Arial"/>
          <w:noProof w:val="0"/>
          <w:sz w:val="24"/>
          <w:szCs w:val="24"/>
          <w:lang w:val="en-GB"/>
        </w:rPr>
        <w:t xml:space="preserve"> [Accessed 16 Nov. 2022].</w:t>
      </w:r>
    </w:p>
    <w:p w:rsidR="4475EE28" w:rsidP="21767E57" w:rsidRDefault="4475EE28" w14:paraId="5676DF15" w14:textId="7E27CD60">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College of Policing (2014). </w:t>
      </w:r>
      <w:r w:rsidRPr="21767E57" w:rsidR="4475EE28">
        <w:rPr>
          <w:rFonts w:ascii="Arial" w:hAnsi="Arial" w:eastAsia="Arial" w:cs="Arial"/>
          <w:i w:val="1"/>
          <w:iCs w:val="1"/>
          <w:noProof w:val="0"/>
          <w:sz w:val="24"/>
          <w:szCs w:val="24"/>
          <w:lang w:val="en-GB"/>
        </w:rPr>
        <w:t>Code of Ethics</w:t>
      </w:r>
      <w:r w:rsidRPr="21767E57" w:rsidR="4475EE28">
        <w:rPr>
          <w:rFonts w:ascii="Arial" w:hAnsi="Arial" w:eastAsia="Arial" w:cs="Arial"/>
          <w:noProof w:val="0"/>
          <w:sz w:val="24"/>
          <w:szCs w:val="24"/>
          <w:lang w:val="en-GB"/>
        </w:rPr>
        <w:t xml:space="preserve">. [online] College of Policing. Available at: </w:t>
      </w:r>
      <w:hyperlink r:id="R666306fee8f041ae">
        <w:r w:rsidRPr="21767E57" w:rsidR="4475EE28">
          <w:rPr>
            <w:rStyle w:val="Hyperlink"/>
            <w:rFonts w:ascii="Arial" w:hAnsi="Arial" w:eastAsia="Arial" w:cs="Arial"/>
            <w:noProof w:val="0"/>
            <w:sz w:val="24"/>
            <w:szCs w:val="24"/>
            <w:lang w:val="en-GB"/>
          </w:rPr>
          <w:t>https://www.college.police.uk/ethics/code-of-ethics</w:t>
        </w:r>
      </w:hyperlink>
      <w:r w:rsidRPr="21767E57" w:rsidR="4475EE28">
        <w:rPr>
          <w:rFonts w:ascii="Arial" w:hAnsi="Arial" w:eastAsia="Arial" w:cs="Arial"/>
          <w:noProof w:val="0"/>
          <w:sz w:val="24"/>
          <w:szCs w:val="24"/>
          <w:lang w:val="en-GB"/>
        </w:rPr>
        <w:t xml:space="preserve"> [Accessed 17 Nov. 2022].</w:t>
      </w:r>
    </w:p>
    <w:p w:rsidR="4475EE28" w:rsidP="21767E57" w:rsidRDefault="4475EE28" w14:paraId="2705DE7F" w14:textId="487D39D9">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College of Policing. (2021a). </w:t>
      </w:r>
      <w:r w:rsidRPr="21767E57" w:rsidR="4475EE28">
        <w:rPr>
          <w:rFonts w:ascii="Arial" w:hAnsi="Arial" w:eastAsia="Arial" w:cs="Arial"/>
          <w:i w:val="1"/>
          <w:iCs w:val="1"/>
          <w:noProof w:val="0"/>
          <w:sz w:val="24"/>
          <w:szCs w:val="24"/>
          <w:lang w:val="en-GB"/>
        </w:rPr>
        <w:t>Introduction to vulnerability-related risk</w:t>
      </w:r>
      <w:r w:rsidRPr="21767E57" w:rsidR="4475EE28">
        <w:rPr>
          <w:rFonts w:ascii="Arial" w:hAnsi="Arial" w:eastAsia="Arial" w:cs="Arial"/>
          <w:noProof w:val="0"/>
          <w:sz w:val="24"/>
          <w:szCs w:val="24"/>
          <w:lang w:val="en-GB"/>
        </w:rPr>
        <w:t xml:space="preserve">. [online] Available at: </w:t>
      </w:r>
      <w:hyperlink w:anchor=":~:text=We%20have%20adopted%20the%20THRIVE" r:id="Rf195d5b17d0e42e6">
        <w:r w:rsidRPr="21767E57" w:rsidR="4475EE28">
          <w:rPr>
            <w:rStyle w:val="Hyperlink"/>
            <w:rFonts w:ascii="Arial" w:hAnsi="Arial" w:eastAsia="Arial" w:cs="Arial"/>
            <w:noProof w:val="0"/>
            <w:sz w:val="24"/>
            <w:szCs w:val="24"/>
            <w:lang w:val="en-GB"/>
          </w:rPr>
          <w:t>https://www.college.police.uk/guidance/vulnerability-related-risks/introduction-vulnerability-related-risk#:~:text=We%20have%20adopted%20the%20THRIVE</w:t>
        </w:r>
      </w:hyperlink>
      <w:r w:rsidRPr="21767E57" w:rsidR="4475EE28">
        <w:rPr>
          <w:rFonts w:ascii="Arial" w:hAnsi="Arial" w:eastAsia="Arial" w:cs="Arial"/>
          <w:noProof w:val="0"/>
          <w:sz w:val="24"/>
          <w:szCs w:val="24"/>
          <w:lang w:val="en-GB"/>
        </w:rPr>
        <w:t xml:space="preserve"> [Accessed 16 Nov. 2022].</w:t>
      </w:r>
    </w:p>
    <w:p w:rsidR="4475EE28" w:rsidP="21767E57" w:rsidRDefault="4475EE28" w14:paraId="7DCF9A3B" w14:textId="02EB0DA1">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College of Policing. (2021b). [online] Available at: </w:t>
      </w:r>
      <w:hyperlink r:id="Re998588cf0c84408">
        <w:r w:rsidRPr="21767E57" w:rsidR="4475EE28">
          <w:rPr>
            <w:rStyle w:val="Hyperlink"/>
            <w:rFonts w:ascii="Arial" w:hAnsi="Arial" w:eastAsia="Arial" w:cs="Arial"/>
            <w:noProof w:val="0"/>
            <w:sz w:val="24"/>
            <w:szCs w:val="24"/>
            <w:lang w:val="en-GB"/>
          </w:rPr>
          <w:t>https://assets.college.police.uk/s3fs-public/2021-11/Recognising-responding-vulnerability-related-risks-guidelines.pdf</w:t>
        </w:r>
      </w:hyperlink>
      <w:r w:rsidRPr="21767E57" w:rsidR="4475EE28">
        <w:rPr>
          <w:rFonts w:ascii="Arial" w:hAnsi="Arial" w:eastAsia="Arial" w:cs="Arial"/>
          <w:noProof w:val="0"/>
          <w:sz w:val="24"/>
          <w:szCs w:val="24"/>
          <w:lang w:val="en-GB"/>
        </w:rPr>
        <w:t xml:space="preserve"> [Accessed 17 Nov. 2022].</w:t>
      </w:r>
    </w:p>
    <w:p w:rsidR="4475EE28" w:rsidP="21767E57" w:rsidRDefault="4475EE28" w14:paraId="21D9BDDC" w14:textId="415B3FBF">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Collins (2019). </w:t>
      </w:r>
      <w:r w:rsidRPr="21767E57" w:rsidR="4475EE28">
        <w:rPr>
          <w:rFonts w:ascii="Arial" w:hAnsi="Arial" w:eastAsia="Arial" w:cs="Arial"/>
          <w:i w:val="1"/>
          <w:iCs w:val="1"/>
          <w:noProof w:val="0"/>
          <w:sz w:val="24"/>
          <w:szCs w:val="24"/>
          <w:lang w:val="en-GB"/>
        </w:rPr>
        <w:t>Vulnerable definition and meaning | Collins English Dictionary</w:t>
      </w:r>
      <w:r w:rsidRPr="21767E57" w:rsidR="4475EE28">
        <w:rPr>
          <w:rFonts w:ascii="Arial" w:hAnsi="Arial" w:eastAsia="Arial" w:cs="Arial"/>
          <w:noProof w:val="0"/>
          <w:sz w:val="24"/>
          <w:szCs w:val="24"/>
          <w:lang w:val="en-GB"/>
        </w:rPr>
        <w:t xml:space="preserve">. [online] Collinsdictionary.com. Available at: </w:t>
      </w:r>
      <w:hyperlink r:id="Rad38840576d64c05">
        <w:r w:rsidRPr="21767E57" w:rsidR="4475EE28">
          <w:rPr>
            <w:rStyle w:val="Hyperlink"/>
            <w:rFonts w:ascii="Arial" w:hAnsi="Arial" w:eastAsia="Arial" w:cs="Arial"/>
            <w:noProof w:val="0"/>
            <w:sz w:val="24"/>
            <w:szCs w:val="24"/>
            <w:lang w:val="en-GB"/>
          </w:rPr>
          <w:t>https://www.collinsdictionary.com/dictionary/english/vulnerable</w:t>
        </w:r>
      </w:hyperlink>
      <w:r w:rsidRPr="21767E57" w:rsidR="4475EE28">
        <w:rPr>
          <w:rFonts w:ascii="Arial" w:hAnsi="Arial" w:eastAsia="Arial" w:cs="Arial"/>
          <w:noProof w:val="0"/>
          <w:sz w:val="24"/>
          <w:szCs w:val="24"/>
          <w:lang w:val="en-GB"/>
        </w:rPr>
        <w:t xml:space="preserve"> [Accessed 16 Nov. 2022].</w:t>
      </w:r>
    </w:p>
    <w:p w:rsidR="4475EE28" w:rsidP="21767E57" w:rsidRDefault="4475EE28" w14:paraId="07BC06F3" w14:textId="136A40F4">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HMICFRS (2018). </w:t>
      </w:r>
      <w:r w:rsidRPr="21767E57" w:rsidR="4475EE28">
        <w:rPr>
          <w:rFonts w:ascii="Arial" w:hAnsi="Arial" w:eastAsia="Arial" w:cs="Arial"/>
          <w:i w:val="1"/>
          <w:iCs w:val="1"/>
          <w:noProof w:val="0"/>
          <w:sz w:val="24"/>
          <w:szCs w:val="24"/>
          <w:lang w:val="en-GB"/>
        </w:rPr>
        <w:t>Policing and Mental Health Picking Up the Pieces</w:t>
      </w:r>
      <w:r w:rsidRPr="21767E57" w:rsidR="4475EE28">
        <w:rPr>
          <w:rFonts w:ascii="Arial" w:hAnsi="Arial" w:eastAsia="Arial" w:cs="Arial"/>
          <w:noProof w:val="0"/>
          <w:sz w:val="24"/>
          <w:szCs w:val="24"/>
          <w:lang w:val="en-GB"/>
        </w:rPr>
        <w:t xml:space="preserve">. [online] Available at: </w:t>
      </w:r>
      <w:hyperlink r:id="R69342900fbbb44e0">
        <w:r w:rsidRPr="21767E57" w:rsidR="4475EE28">
          <w:rPr>
            <w:rStyle w:val="Hyperlink"/>
            <w:rFonts w:ascii="Arial" w:hAnsi="Arial" w:eastAsia="Arial" w:cs="Arial"/>
            <w:noProof w:val="0"/>
            <w:sz w:val="24"/>
            <w:szCs w:val="24"/>
            <w:lang w:val="en-GB"/>
          </w:rPr>
          <w:t>https://www.justiceinspectorates.gov.uk/hmicfrs/wp-content/uploads/policing-and-mental-health-picking-up-the-pieces.pdf</w:t>
        </w:r>
      </w:hyperlink>
      <w:r w:rsidRPr="21767E57" w:rsidR="4475EE28">
        <w:rPr>
          <w:rFonts w:ascii="Arial" w:hAnsi="Arial" w:eastAsia="Arial" w:cs="Arial"/>
          <w:noProof w:val="0"/>
          <w:sz w:val="24"/>
          <w:szCs w:val="24"/>
          <w:lang w:val="en-GB"/>
        </w:rPr>
        <w:t xml:space="preserve"> [Accessed 17 Nov. 2022].</w:t>
      </w:r>
    </w:p>
    <w:p w:rsidR="4475EE28" w:rsidP="21767E57" w:rsidRDefault="4475EE28" w14:paraId="0BA6875F" w14:textId="1BD47184">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HMICFRS (2021). </w:t>
      </w:r>
      <w:r w:rsidRPr="21767E57" w:rsidR="4475EE28">
        <w:rPr>
          <w:rFonts w:ascii="Arial" w:hAnsi="Arial" w:eastAsia="Arial" w:cs="Arial"/>
          <w:i w:val="1"/>
          <w:iCs w:val="1"/>
          <w:noProof w:val="0"/>
          <w:sz w:val="24"/>
          <w:szCs w:val="24"/>
          <w:lang w:val="en-GB"/>
        </w:rPr>
        <w:t>Pandemic has intensified vulnerability and increased demand on police</w:t>
      </w:r>
      <w:r w:rsidRPr="21767E57" w:rsidR="4475EE28">
        <w:rPr>
          <w:rFonts w:ascii="Arial" w:hAnsi="Arial" w:eastAsia="Arial" w:cs="Arial"/>
          <w:noProof w:val="0"/>
          <w:sz w:val="24"/>
          <w:szCs w:val="24"/>
          <w:lang w:val="en-GB"/>
        </w:rPr>
        <w:t xml:space="preserve">. [online] HMICFRS. Available at: </w:t>
      </w:r>
      <w:hyperlink r:id="R14715fddc4ee4f69">
        <w:r w:rsidRPr="21767E57" w:rsidR="4475EE28">
          <w:rPr>
            <w:rStyle w:val="Hyperlink"/>
            <w:rFonts w:ascii="Arial" w:hAnsi="Arial" w:eastAsia="Arial" w:cs="Arial"/>
            <w:noProof w:val="0"/>
            <w:sz w:val="24"/>
            <w:szCs w:val="24"/>
            <w:lang w:val="en-GB"/>
          </w:rPr>
          <w:t>https://www.justiceinspectorates.gov.uk/hmicfrs/news/news-feed/pandemic-has-intensified-vulnerability-and-increased-demand-on-police/</w:t>
        </w:r>
      </w:hyperlink>
      <w:r w:rsidRPr="21767E57" w:rsidR="4475EE28">
        <w:rPr>
          <w:rFonts w:ascii="Arial" w:hAnsi="Arial" w:eastAsia="Arial" w:cs="Arial"/>
          <w:noProof w:val="0"/>
          <w:sz w:val="24"/>
          <w:szCs w:val="24"/>
          <w:lang w:val="en-GB"/>
        </w:rPr>
        <w:t xml:space="preserve"> [Accessed 17 Nov. 2022].</w:t>
      </w:r>
    </w:p>
    <w:p w:rsidR="4475EE28" w:rsidP="21767E57" w:rsidRDefault="4475EE28" w14:paraId="57059F43" w14:textId="17B43EE5">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Home office (2022). </w:t>
      </w:r>
      <w:r w:rsidRPr="21767E57" w:rsidR="4475EE28">
        <w:rPr>
          <w:rFonts w:ascii="Arial" w:hAnsi="Arial" w:eastAsia="Arial" w:cs="Arial"/>
          <w:i w:val="1"/>
          <w:iCs w:val="1"/>
          <w:noProof w:val="0"/>
          <w:sz w:val="24"/>
          <w:szCs w:val="24"/>
          <w:lang w:val="en-GB"/>
        </w:rPr>
        <w:t>Supporting vulnerable people who encounter the police: A strategic guide for police forces and their partners The issues</w:t>
      </w:r>
      <w:r w:rsidRPr="21767E57" w:rsidR="4475EE28">
        <w:rPr>
          <w:rFonts w:ascii="Arial" w:hAnsi="Arial" w:eastAsia="Arial" w:cs="Arial"/>
          <w:noProof w:val="0"/>
          <w:sz w:val="24"/>
          <w:szCs w:val="24"/>
          <w:lang w:val="en-GB"/>
        </w:rPr>
        <w:t xml:space="preserve">. [online] Available at: </w:t>
      </w:r>
      <w:hyperlink r:id="R3c34d6e007a642c0">
        <w:r w:rsidRPr="21767E57" w:rsidR="4475EE28">
          <w:rPr>
            <w:rStyle w:val="Hyperlink"/>
            <w:rFonts w:ascii="Arial" w:hAnsi="Arial" w:eastAsia="Arial" w:cs="Arial"/>
            <w:noProof w:val="0"/>
            <w:sz w:val="24"/>
            <w:szCs w:val="24"/>
            <w:lang w:val="en-GB"/>
          </w:rPr>
          <w:t>https://assets.publishing.service.gov.uk/government/uploads/system/uploads/attachment_data/file/405397/6.379_Supporting_guidance_web_doc_v3.pdf</w:t>
        </w:r>
      </w:hyperlink>
      <w:r w:rsidRPr="21767E57" w:rsidR="4475EE28">
        <w:rPr>
          <w:rFonts w:ascii="Arial" w:hAnsi="Arial" w:eastAsia="Arial" w:cs="Arial"/>
          <w:noProof w:val="0"/>
          <w:sz w:val="24"/>
          <w:szCs w:val="24"/>
          <w:lang w:val="en-GB"/>
        </w:rPr>
        <w:t xml:space="preserve"> [Accessed 17 Nov. 2022].</w:t>
      </w:r>
    </w:p>
    <w:p w:rsidR="4475EE28" w:rsidP="21767E57" w:rsidRDefault="4475EE28" w14:paraId="72F4B394" w14:textId="5232516A">
      <w:pPr>
        <w:spacing w:line="360" w:lineRule="auto"/>
        <w:rPr>
          <w:rFonts w:ascii="Arial" w:hAnsi="Arial" w:eastAsia="Arial" w:cs="Arial"/>
          <w:noProof w:val="0"/>
          <w:sz w:val="24"/>
          <w:szCs w:val="24"/>
          <w:lang w:val="en-GB"/>
        </w:rPr>
      </w:pPr>
      <w:r w:rsidRPr="21767E57" w:rsidR="4475EE28">
        <w:rPr>
          <w:rFonts w:ascii="Arial" w:hAnsi="Arial" w:eastAsia="Arial" w:cs="Arial"/>
          <w:noProof w:val="0"/>
          <w:sz w:val="24"/>
          <w:szCs w:val="24"/>
          <w:lang w:val="en-GB"/>
        </w:rPr>
        <w:t xml:space="preserve">State of Policing. (2020). [online] HMICFRS. Available at: </w:t>
      </w:r>
      <w:hyperlink r:id="Rbd9e2ef3bf6049e1">
        <w:r w:rsidRPr="21767E57" w:rsidR="4475EE28">
          <w:rPr>
            <w:rStyle w:val="Hyperlink"/>
            <w:rFonts w:ascii="Arial" w:hAnsi="Arial" w:eastAsia="Arial" w:cs="Arial"/>
            <w:noProof w:val="0"/>
            <w:sz w:val="24"/>
            <w:szCs w:val="24"/>
            <w:lang w:val="en-GB"/>
          </w:rPr>
          <w:t>https://www.justiceinspectorates.gov.uk/hmicfrs/wp-content/uploads/state-of-policing-2020.pdf</w:t>
        </w:r>
      </w:hyperlink>
      <w:r w:rsidRPr="21767E57" w:rsidR="4475EE28">
        <w:rPr>
          <w:rFonts w:ascii="Arial" w:hAnsi="Arial" w:eastAsia="Arial" w:cs="Arial"/>
          <w:noProof w:val="0"/>
          <w:sz w:val="24"/>
          <w:szCs w:val="24"/>
          <w:lang w:val="en-GB"/>
        </w:rPr>
        <w:t xml:space="preserve"> [Accessed 17 Nov. 2022].</w:t>
      </w:r>
    </w:p>
    <w:p w:rsidR="4475EE28" w:rsidP="21767E57" w:rsidRDefault="4475EE28" w14:paraId="1114FDAA" w14:textId="37DBD27F">
      <w:pPr>
        <w:spacing w:line="360" w:lineRule="auto"/>
        <w:rPr>
          <w:rFonts w:ascii="Arial" w:hAnsi="Arial" w:eastAsia="Arial" w:cs="Arial"/>
          <w:noProof w:val="0"/>
          <w:sz w:val="24"/>
          <w:szCs w:val="24"/>
          <w:lang w:val="en-GB"/>
        </w:rPr>
      </w:pPr>
      <w:hyperlink>
        <w:r w:rsidRPr="21767E57" w:rsidR="4475EE28">
          <w:rPr>
            <w:rStyle w:val="Hyperlink"/>
            <w:rFonts w:ascii="Arial" w:hAnsi="Arial" w:eastAsia="Arial" w:cs="Arial"/>
            <w:noProof w:val="0"/>
            <w:sz w:val="24"/>
            <w:szCs w:val="24"/>
            <w:lang w:val="en-GB"/>
          </w:rPr>
          <w:t>www.oxfordlearnersdictionaries.com</w:t>
        </w:r>
      </w:hyperlink>
      <w:r w:rsidRPr="21767E57" w:rsidR="4475EE28">
        <w:rPr>
          <w:rFonts w:ascii="Arial" w:hAnsi="Arial" w:eastAsia="Arial" w:cs="Arial"/>
          <w:noProof w:val="0"/>
          <w:sz w:val="24"/>
          <w:szCs w:val="24"/>
          <w:lang w:val="en-GB"/>
        </w:rPr>
        <w:t xml:space="preserve">. (2022). </w:t>
      </w:r>
      <w:r w:rsidRPr="21767E57" w:rsidR="4475EE28">
        <w:rPr>
          <w:rFonts w:ascii="Arial" w:hAnsi="Arial" w:eastAsia="Arial" w:cs="Arial"/>
          <w:i w:val="1"/>
          <w:iCs w:val="1"/>
          <w:noProof w:val="0"/>
          <w:sz w:val="24"/>
          <w:szCs w:val="24"/>
          <w:lang w:val="en-GB"/>
        </w:rPr>
        <w:t>vulnerability noun - Definition, pictures, pronunciation and usage notes | Oxford Advanced Learner’s Dictionary at OxfordLearnersDictionaries.com</w:t>
      </w:r>
      <w:r w:rsidRPr="21767E57" w:rsidR="4475EE28">
        <w:rPr>
          <w:rFonts w:ascii="Arial" w:hAnsi="Arial" w:eastAsia="Arial" w:cs="Arial"/>
          <w:noProof w:val="0"/>
          <w:sz w:val="24"/>
          <w:szCs w:val="24"/>
          <w:lang w:val="en-GB"/>
        </w:rPr>
        <w:t xml:space="preserve">. [online] Available at: </w:t>
      </w:r>
      <w:hyperlink r:id="R02f4c7583d684337">
        <w:r w:rsidRPr="21767E57" w:rsidR="4475EE28">
          <w:rPr>
            <w:rStyle w:val="Hyperlink"/>
            <w:rFonts w:ascii="Arial" w:hAnsi="Arial" w:eastAsia="Arial" w:cs="Arial"/>
            <w:noProof w:val="0"/>
            <w:sz w:val="24"/>
            <w:szCs w:val="24"/>
            <w:lang w:val="en-GB"/>
          </w:rPr>
          <w:t>https://www.oxfordlearnersdictionaries.com/definition/english/vulnerability</w:t>
        </w:r>
      </w:hyperlink>
      <w:r w:rsidRPr="21767E57" w:rsidR="4475EE28">
        <w:rPr>
          <w:rFonts w:ascii="Arial" w:hAnsi="Arial" w:eastAsia="Arial" w:cs="Arial"/>
          <w:noProof w:val="0"/>
          <w:sz w:val="24"/>
          <w:szCs w:val="24"/>
          <w:lang w:val="en-GB"/>
        </w:rPr>
        <w:t xml:space="preserve"> [Accessed 16 Nov. 2022].</w:t>
      </w:r>
    </w:p>
    <w:p w:rsidR="4475EE28" w:rsidP="21767E57" w:rsidRDefault="4475EE28" w14:paraId="611D85C5" w14:textId="13605835">
      <w:pPr>
        <w:spacing w:line="360" w:lineRule="auto"/>
        <w:rPr>
          <w:rFonts w:ascii="Arial" w:hAnsi="Arial" w:eastAsia="Arial" w:cs="Arial"/>
          <w:noProof w:val="0"/>
          <w:sz w:val="24"/>
          <w:szCs w:val="24"/>
          <w:lang w:val="en-GB"/>
        </w:rPr>
      </w:pPr>
      <w:hyperlink>
        <w:r w:rsidRPr="21767E57" w:rsidR="4475EE28">
          <w:rPr>
            <w:rStyle w:val="Hyperlink"/>
            <w:rFonts w:ascii="Arial" w:hAnsi="Arial" w:eastAsia="Arial" w:cs="Arial"/>
            <w:noProof w:val="0"/>
            <w:sz w:val="24"/>
            <w:szCs w:val="24"/>
            <w:lang w:val="en-GB"/>
          </w:rPr>
          <w:t>www.southwalescommissioner.org.uk</w:t>
        </w:r>
      </w:hyperlink>
      <w:r w:rsidRPr="21767E57" w:rsidR="4475EE28">
        <w:rPr>
          <w:rFonts w:ascii="Arial" w:hAnsi="Arial" w:eastAsia="Arial" w:cs="Arial"/>
          <w:noProof w:val="0"/>
          <w:sz w:val="24"/>
          <w:szCs w:val="24"/>
          <w:lang w:val="en-GB"/>
        </w:rPr>
        <w:t xml:space="preserve">. (2022). </w:t>
      </w:r>
      <w:r w:rsidRPr="21767E57" w:rsidR="4475EE28">
        <w:rPr>
          <w:rFonts w:ascii="Arial" w:hAnsi="Arial" w:eastAsia="Arial" w:cs="Arial"/>
          <w:i w:val="1"/>
          <w:iCs w:val="1"/>
          <w:noProof w:val="0"/>
          <w:sz w:val="24"/>
          <w:szCs w:val="24"/>
          <w:lang w:val="en-GB"/>
        </w:rPr>
        <w:t>Vulnerability Awareness Training</w:t>
      </w:r>
      <w:r w:rsidRPr="21767E57" w:rsidR="4475EE28">
        <w:rPr>
          <w:rFonts w:ascii="Arial" w:hAnsi="Arial" w:eastAsia="Arial" w:cs="Arial"/>
          <w:noProof w:val="0"/>
          <w:sz w:val="24"/>
          <w:szCs w:val="24"/>
          <w:lang w:val="en-GB"/>
        </w:rPr>
        <w:t xml:space="preserve">. [online] Available at: </w:t>
      </w:r>
      <w:hyperlink r:id="R7a1bfed897714c14">
        <w:r w:rsidRPr="21767E57" w:rsidR="4475EE28">
          <w:rPr>
            <w:rStyle w:val="Hyperlink"/>
            <w:rFonts w:ascii="Arial" w:hAnsi="Arial" w:eastAsia="Arial" w:cs="Arial"/>
            <w:noProof w:val="0"/>
            <w:sz w:val="24"/>
            <w:szCs w:val="24"/>
            <w:lang w:val="en-GB"/>
          </w:rPr>
          <w:t>https://www.southwalescommissioner.org.uk/en/our-work/tackling-violent-crime/vulnerability-awareness-training/</w:t>
        </w:r>
      </w:hyperlink>
      <w:r w:rsidRPr="21767E57" w:rsidR="4475EE28">
        <w:rPr>
          <w:rFonts w:ascii="Arial" w:hAnsi="Arial" w:eastAsia="Arial" w:cs="Arial"/>
          <w:noProof w:val="0"/>
          <w:sz w:val="24"/>
          <w:szCs w:val="24"/>
          <w:lang w:val="en-GB"/>
        </w:rPr>
        <w:t xml:space="preserve"> [Accessed 17 Nov. 2022].</w:t>
      </w:r>
    </w:p>
    <w:p w:rsidR="4475EE28" w:rsidP="21767E57" w:rsidRDefault="4475EE28" w14:paraId="6DB8C7ED" w14:textId="182E60D9">
      <w:pPr>
        <w:spacing w:line="360" w:lineRule="auto"/>
        <w:rPr>
          <w:rFonts w:ascii="Arial" w:hAnsi="Arial" w:eastAsia="Arial" w:cs="Arial"/>
          <w:noProof w:val="0"/>
          <w:sz w:val="24"/>
          <w:szCs w:val="24"/>
          <w:lang w:val="en-GB"/>
        </w:rPr>
      </w:pPr>
      <w:hyperlink>
        <w:r w:rsidRPr="21767E57" w:rsidR="4475EE28">
          <w:rPr>
            <w:rStyle w:val="Hyperlink"/>
            <w:rFonts w:ascii="Arial" w:hAnsi="Arial" w:eastAsia="Arial" w:cs="Arial"/>
            <w:noProof w:val="0"/>
            <w:sz w:val="24"/>
            <w:szCs w:val="24"/>
            <w:lang w:val="en-GB"/>
          </w:rPr>
          <w:t>www.westsomersethealthcare.co.uk</w:t>
        </w:r>
      </w:hyperlink>
      <w:r w:rsidRPr="21767E57" w:rsidR="4475EE28">
        <w:rPr>
          <w:rFonts w:ascii="Arial" w:hAnsi="Arial" w:eastAsia="Arial" w:cs="Arial"/>
          <w:noProof w:val="0"/>
          <w:sz w:val="24"/>
          <w:szCs w:val="24"/>
          <w:lang w:val="en-GB"/>
        </w:rPr>
        <w:t xml:space="preserve">. (2022). </w:t>
      </w:r>
      <w:r w:rsidRPr="21767E57" w:rsidR="4475EE28">
        <w:rPr>
          <w:rFonts w:ascii="Arial" w:hAnsi="Arial" w:eastAsia="Arial" w:cs="Arial"/>
          <w:i w:val="1"/>
          <w:iCs w:val="1"/>
          <w:noProof w:val="0"/>
          <w:sz w:val="24"/>
          <w:szCs w:val="24"/>
          <w:lang w:val="en-GB"/>
        </w:rPr>
        <w:t>Protecting Vulnerable People</w:t>
      </w:r>
      <w:r w:rsidRPr="21767E57" w:rsidR="4475EE28">
        <w:rPr>
          <w:rFonts w:ascii="Arial" w:hAnsi="Arial" w:eastAsia="Arial" w:cs="Arial"/>
          <w:noProof w:val="0"/>
          <w:sz w:val="24"/>
          <w:szCs w:val="24"/>
          <w:lang w:val="en-GB"/>
        </w:rPr>
        <w:t xml:space="preserve">. [online] Available at: </w:t>
      </w:r>
      <w:hyperlink r:id="R3a41433c7eec40a2">
        <w:r w:rsidRPr="21767E57" w:rsidR="4475EE28">
          <w:rPr>
            <w:rStyle w:val="Hyperlink"/>
            <w:rFonts w:ascii="Arial" w:hAnsi="Arial" w:eastAsia="Arial" w:cs="Arial"/>
            <w:noProof w:val="0"/>
            <w:sz w:val="24"/>
            <w:szCs w:val="24"/>
            <w:lang w:val="en-GB"/>
          </w:rPr>
          <w:t>https://www.westsomersethealthcare.co.uk/protecting-vulnerable-people</w:t>
        </w:r>
      </w:hyperlink>
      <w:r w:rsidRPr="21767E57" w:rsidR="4475EE28">
        <w:rPr>
          <w:rFonts w:ascii="Arial" w:hAnsi="Arial" w:eastAsia="Arial" w:cs="Arial"/>
          <w:noProof w:val="0"/>
          <w:sz w:val="24"/>
          <w:szCs w:val="24"/>
          <w:lang w:val="en-GB"/>
        </w:rPr>
        <w:t xml:space="preserve"> [Accessed 16 Nov. 2022].</w:t>
      </w:r>
    </w:p>
    <w:p w:rsidR="21767E57" w:rsidP="21767E57" w:rsidRDefault="21767E57" w14:paraId="05158F2D" w14:textId="36853B45">
      <w:pPr>
        <w:pStyle w:val="Normal"/>
        <w:spacing w:before="30" w:beforeAutospacing="off" w:after="30" w:afterAutospacing="off"/>
        <w:rPr>
          <w:rFonts w:ascii="Arial" w:hAnsi="Arial" w:eastAsia="Arial" w:cs="Arial"/>
          <w:b w:val="0"/>
          <w:bCs w:val="0"/>
          <w:sz w:val="24"/>
          <w:szCs w:val="24"/>
          <w:u w:val="none"/>
        </w:rPr>
      </w:pPr>
    </w:p>
    <w:p w:rsidR="21767E57" w:rsidP="21767E57" w:rsidRDefault="21767E57" w14:paraId="3610EF3F" w14:textId="7CCA0170">
      <w:pPr>
        <w:pStyle w:val="Normal"/>
        <w:rPr>
          <w:rFonts w:ascii="Arial" w:hAnsi="Arial" w:eastAsia="Arial" w:cs="Arial"/>
          <w:b w:val="0"/>
          <w:bCs w:val="0"/>
          <w:sz w:val="32"/>
          <w:szCs w:val="32"/>
          <w:u w:val="none"/>
        </w:rPr>
      </w:pPr>
    </w:p>
    <w:p w:rsidR="21767E57" w:rsidP="21767E57" w:rsidRDefault="21767E57" w14:paraId="563ED7E8" w14:textId="544ECC2F">
      <w:pPr>
        <w:pStyle w:val="Normal"/>
        <w:rPr>
          <w:rFonts w:ascii="Arial" w:hAnsi="Arial" w:eastAsia="Arial" w:cs="Arial"/>
          <w:b w:val="0"/>
          <w:bCs w:val="0"/>
          <w:sz w:val="32"/>
          <w:szCs w:val="32"/>
          <w:u w:val="none"/>
        </w:rPr>
      </w:pPr>
    </w:p>
    <w:p w:rsidR="21767E57" w:rsidP="21767E57" w:rsidRDefault="21767E57" w14:paraId="1E59C382" w14:textId="5393676B">
      <w:pPr>
        <w:pStyle w:val="Normal"/>
        <w:rPr>
          <w:rFonts w:ascii="Arial" w:hAnsi="Arial" w:eastAsia="Arial" w:cs="Arial"/>
          <w:b w:val="0"/>
          <w:bCs w:val="0"/>
          <w:sz w:val="32"/>
          <w:szCs w:val="32"/>
          <w:u w:val="none"/>
        </w:rPr>
      </w:pPr>
    </w:p>
    <w:p w:rsidR="21767E57" w:rsidP="21767E57" w:rsidRDefault="21767E57" w14:paraId="4781F6B4" w14:textId="387E99FF">
      <w:pPr>
        <w:pStyle w:val="Normal"/>
        <w:rPr>
          <w:rFonts w:ascii="Arial" w:hAnsi="Arial" w:eastAsia="Arial" w:cs="Arial"/>
          <w:b w:val="0"/>
          <w:bCs w:val="0"/>
          <w:sz w:val="32"/>
          <w:szCs w:val="32"/>
          <w:u w:val="none"/>
        </w:rPr>
      </w:pPr>
    </w:p>
    <w:p w:rsidR="21767E57" w:rsidP="21767E57" w:rsidRDefault="21767E57" w14:paraId="013632EC" w14:textId="40AD2BFD">
      <w:pPr>
        <w:pStyle w:val="Normal"/>
        <w:spacing w:before="30" w:beforeAutospacing="off" w:after="30" w:afterAutospacing="off"/>
        <w:rPr>
          <w:rFonts w:ascii="Arial" w:hAnsi="Arial" w:eastAsia="Arial" w:cs="Arial"/>
          <w:b w:val="0"/>
          <w:bCs w:val="0"/>
          <w:sz w:val="32"/>
          <w:szCs w:val="3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cE7FtqV2" int2:invalidationBookmarkName="" int2:hashCode="R0SdZSrFOF/fg1" int2:id="goBoDmFR">
      <int2:state int2:type="LegacyProofing" int2:value="Rejected"/>
    </int2:bookmark>
    <int2:bookmark int2:bookmarkName="_Int_sQJOjHny" int2:invalidationBookmarkName="" int2:hashCode="V9CnXcV+ZGgRNM" int2:id="i6kbYcz7">
      <int2:state int2:type="LegacyProofing" int2:value="Rejected"/>
    </int2:bookmark>
    <int2:bookmark int2:bookmarkName="_Int_18nHAmUK" int2:invalidationBookmarkName="" int2:hashCode="oDKeFME1Nby2NZ" int2:id="P0mWq2nx">
      <int2:state int2:type="LegacyProofing" int2:value="Rejected"/>
    </int2:bookmark>
    <int2:bookmark int2:bookmarkName="_Int_KBYP9GRI" int2:invalidationBookmarkName="" int2:hashCode="5cEnj+BQkBZE21" int2:id="phGjDiJt">
      <int2:state int2:type="LegacyProofing" int2:value="Rejected"/>
    </int2:bookmark>
    <int2:bookmark int2:bookmarkName="_Int_l9aB1DiW" int2:invalidationBookmarkName="" int2:hashCode="cTCZZo8EHQ9y1m" int2:id="dcpzaNue">
      <int2:state int2:type="LegacyProofing" int2:value="Rejected"/>
    </int2:bookmark>
    <int2:bookmark int2:bookmarkName="_Int_wugh45Zc" int2:invalidationBookmarkName="" int2:hashCode="rWEUbyaNtb9TLs" int2:id="kKf1wi9g">
      <int2:state int2:type="LegacyProofing" int2:value="Rejected"/>
    </int2:bookmark>
    <int2:bookmark int2:bookmarkName="_Int_BuaXfuxe" int2:invalidationBookmarkName="" int2:hashCode="a2Elz8dU03M6CK" int2:id="jHlKlQXK">
      <int2:state int2:type="LegacyProofing" int2:value="Rejected"/>
    </int2:bookmark>
    <int2:bookmark int2:bookmarkName="_Int_7ogAI0fw" int2:invalidationBookmarkName="" int2:hashCode="5cEnj+BQkBZE21" int2:id="3WfPbvzD">
      <int2:state int2:type="LegacyProofing" int2:value="Rejected"/>
    </int2:bookmark>
    <int2:bookmark int2:bookmarkName="_Int_Sb7BkMqi" int2:invalidationBookmarkName="" int2:hashCode="ZD4DPyxyvbq3AT" int2:id="mqfVJCa8">
      <int2:state int2:type="LegacyProofing" int2:value="Rejected"/>
    </int2:bookmark>
    <int2:bookmark int2:bookmarkName="_Int_WE3b8PqL" int2:invalidationBookmarkName="" int2:hashCode="LlNu8N5SSe2+Fp" int2:id="brt0z3m6">
      <int2:state int2:type="LegacyProofing" int2:value="Rejected"/>
    </int2:bookmark>
    <int2:bookmark int2:bookmarkName="_Int_IoW66KxX" int2:invalidationBookmarkName="" int2:hashCode="6bVNq+N7VCJ8bt" int2:id="9lOyoDYm">
      <int2:state int2:type="LegacyProofing" int2:value="Rejected"/>
    </int2:bookmark>
    <int2:bookmark int2:bookmarkName="_Int_6BiEBImC" int2:invalidationBookmarkName="" int2:hashCode="oDKeFME1Nby2NZ" int2:id="5mIZtS11">
      <int2:state int2:type="LegacyProofing" int2:value="Rejected"/>
    </int2:bookmark>
    <int2:bookmark int2:bookmarkName="_Int_gUGWj4uq" int2:invalidationBookmarkName="" int2:hashCode="0lXQ0GySJQ8tJA" int2:id="oOMelE5c">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BFD86C"/>
    <w:rsid w:val="001DBBD0"/>
    <w:rsid w:val="005C582A"/>
    <w:rsid w:val="017342CE"/>
    <w:rsid w:val="02840C8C"/>
    <w:rsid w:val="02859890"/>
    <w:rsid w:val="028D12D7"/>
    <w:rsid w:val="03D6ED05"/>
    <w:rsid w:val="03E0C260"/>
    <w:rsid w:val="03E688B2"/>
    <w:rsid w:val="03FDF63A"/>
    <w:rsid w:val="0428E338"/>
    <w:rsid w:val="042CE587"/>
    <w:rsid w:val="0490DCD8"/>
    <w:rsid w:val="04AAE390"/>
    <w:rsid w:val="04C94C1C"/>
    <w:rsid w:val="04E1F646"/>
    <w:rsid w:val="0505F4E8"/>
    <w:rsid w:val="053CCBA7"/>
    <w:rsid w:val="05630D42"/>
    <w:rsid w:val="057327A6"/>
    <w:rsid w:val="05C4B399"/>
    <w:rsid w:val="06456A76"/>
    <w:rsid w:val="0646B3F1"/>
    <w:rsid w:val="06D1CC6E"/>
    <w:rsid w:val="06F75B8D"/>
    <w:rsid w:val="07280A81"/>
    <w:rsid w:val="079C20E0"/>
    <w:rsid w:val="089F1FBA"/>
    <w:rsid w:val="08BFD86C"/>
    <w:rsid w:val="095B2D02"/>
    <w:rsid w:val="097848FB"/>
    <w:rsid w:val="0998DE8B"/>
    <w:rsid w:val="09A4CC2D"/>
    <w:rsid w:val="0A051B63"/>
    <w:rsid w:val="0A4758C4"/>
    <w:rsid w:val="0A727425"/>
    <w:rsid w:val="0A9824BC"/>
    <w:rsid w:val="0AD86B48"/>
    <w:rsid w:val="0B47D254"/>
    <w:rsid w:val="0C158DCA"/>
    <w:rsid w:val="0D120FCB"/>
    <w:rsid w:val="0D241171"/>
    <w:rsid w:val="0D850440"/>
    <w:rsid w:val="0D95587E"/>
    <w:rsid w:val="0DB4403C"/>
    <w:rsid w:val="0DD1CFFF"/>
    <w:rsid w:val="0E0499ED"/>
    <w:rsid w:val="0E0C451D"/>
    <w:rsid w:val="0E112207"/>
    <w:rsid w:val="0E1EFB1B"/>
    <w:rsid w:val="0E702E62"/>
    <w:rsid w:val="0E77BEF5"/>
    <w:rsid w:val="0E812DEB"/>
    <w:rsid w:val="0EB5690B"/>
    <w:rsid w:val="0EDE5E72"/>
    <w:rsid w:val="0EFE4109"/>
    <w:rsid w:val="0F6A664D"/>
    <w:rsid w:val="0F7D18B7"/>
    <w:rsid w:val="0F96E53F"/>
    <w:rsid w:val="10217164"/>
    <w:rsid w:val="1079B9BC"/>
    <w:rsid w:val="108C8E0E"/>
    <w:rsid w:val="10C2FB0C"/>
    <w:rsid w:val="10FF5397"/>
    <w:rsid w:val="11AF5FB7"/>
    <w:rsid w:val="12022652"/>
    <w:rsid w:val="1222E12B"/>
    <w:rsid w:val="12AA6F0E"/>
    <w:rsid w:val="12D9A33D"/>
    <w:rsid w:val="1317ACD0"/>
    <w:rsid w:val="132D247F"/>
    <w:rsid w:val="13BEB18C"/>
    <w:rsid w:val="140A5963"/>
    <w:rsid w:val="1534B240"/>
    <w:rsid w:val="155C6B04"/>
    <w:rsid w:val="15A629C4"/>
    <w:rsid w:val="15BA3AE5"/>
    <w:rsid w:val="1604AD12"/>
    <w:rsid w:val="1637E59E"/>
    <w:rsid w:val="163ADB79"/>
    <w:rsid w:val="169B0552"/>
    <w:rsid w:val="16A75293"/>
    <w:rsid w:val="16C80D97"/>
    <w:rsid w:val="16EE9C00"/>
    <w:rsid w:val="17014EBC"/>
    <w:rsid w:val="1741FA25"/>
    <w:rsid w:val="17CD7102"/>
    <w:rsid w:val="17D2EBB6"/>
    <w:rsid w:val="18DB4BB0"/>
    <w:rsid w:val="19A0394C"/>
    <w:rsid w:val="19C1A5D2"/>
    <w:rsid w:val="19ED12BB"/>
    <w:rsid w:val="1AC94C27"/>
    <w:rsid w:val="1BBD1C21"/>
    <w:rsid w:val="1BC562BB"/>
    <w:rsid w:val="1C42063E"/>
    <w:rsid w:val="1C628D42"/>
    <w:rsid w:val="1D30211B"/>
    <w:rsid w:val="1D8855B7"/>
    <w:rsid w:val="1DB13BA9"/>
    <w:rsid w:val="1DCB8739"/>
    <w:rsid w:val="1DDDD69F"/>
    <w:rsid w:val="1E0E0563"/>
    <w:rsid w:val="1E238A29"/>
    <w:rsid w:val="1E736A54"/>
    <w:rsid w:val="1E9596E0"/>
    <w:rsid w:val="1EA1D0E1"/>
    <w:rsid w:val="1ED706E6"/>
    <w:rsid w:val="1F207EC2"/>
    <w:rsid w:val="1F703176"/>
    <w:rsid w:val="1F9B82BA"/>
    <w:rsid w:val="1FCDA92C"/>
    <w:rsid w:val="20908D44"/>
    <w:rsid w:val="20BC4F23"/>
    <w:rsid w:val="21299FF1"/>
    <w:rsid w:val="216B27DA"/>
    <w:rsid w:val="21767E57"/>
    <w:rsid w:val="219AF6B1"/>
    <w:rsid w:val="22098255"/>
    <w:rsid w:val="2219F757"/>
    <w:rsid w:val="22E62E72"/>
    <w:rsid w:val="22F2E4B2"/>
    <w:rsid w:val="2373E51C"/>
    <w:rsid w:val="23E72C2E"/>
    <w:rsid w:val="24286AB3"/>
    <w:rsid w:val="248EB513"/>
    <w:rsid w:val="24AA1411"/>
    <w:rsid w:val="26109AA9"/>
    <w:rsid w:val="26DCF378"/>
    <w:rsid w:val="26F1E77A"/>
    <w:rsid w:val="27700FEE"/>
    <w:rsid w:val="27B65486"/>
    <w:rsid w:val="27CA6C6F"/>
    <w:rsid w:val="27D597E8"/>
    <w:rsid w:val="27FE8D85"/>
    <w:rsid w:val="282B3E4F"/>
    <w:rsid w:val="29C70EB0"/>
    <w:rsid w:val="2A14943A"/>
    <w:rsid w:val="2A1E472D"/>
    <w:rsid w:val="2AE0D10B"/>
    <w:rsid w:val="2B56F45C"/>
    <w:rsid w:val="2BC18A42"/>
    <w:rsid w:val="2C99C6F8"/>
    <w:rsid w:val="2CC57E3F"/>
    <w:rsid w:val="2D006A47"/>
    <w:rsid w:val="2D32C49E"/>
    <w:rsid w:val="2E075277"/>
    <w:rsid w:val="2E603E8A"/>
    <w:rsid w:val="2FB13012"/>
    <w:rsid w:val="2FFC0EEB"/>
    <w:rsid w:val="30A59208"/>
    <w:rsid w:val="31014923"/>
    <w:rsid w:val="31793C3B"/>
    <w:rsid w:val="3197DF4C"/>
    <w:rsid w:val="320635C1"/>
    <w:rsid w:val="32314698"/>
    <w:rsid w:val="32422176"/>
    <w:rsid w:val="329ADE44"/>
    <w:rsid w:val="32CAE14F"/>
    <w:rsid w:val="32D7FD15"/>
    <w:rsid w:val="32F2794D"/>
    <w:rsid w:val="330D1F16"/>
    <w:rsid w:val="342D7676"/>
    <w:rsid w:val="34683F83"/>
    <w:rsid w:val="347693FB"/>
    <w:rsid w:val="34FC4ABF"/>
    <w:rsid w:val="35239CD9"/>
    <w:rsid w:val="357F0BD4"/>
    <w:rsid w:val="35B11890"/>
    <w:rsid w:val="35E738FF"/>
    <w:rsid w:val="35EE3F96"/>
    <w:rsid w:val="3667C84C"/>
    <w:rsid w:val="36981B20"/>
    <w:rsid w:val="36B262FD"/>
    <w:rsid w:val="36BC23A0"/>
    <w:rsid w:val="36C9AA37"/>
    <w:rsid w:val="36E868E0"/>
    <w:rsid w:val="373DFD7F"/>
    <w:rsid w:val="3755270A"/>
    <w:rsid w:val="37C78CCD"/>
    <w:rsid w:val="380521FE"/>
    <w:rsid w:val="3833EB81"/>
    <w:rsid w:val="3896D529"/>
    <w:rsid w:val="391DFDE9"/>
    <w:rsid w:val="3925E058"/>
    <w:rsid w:val="3982AA96"/>
    <w:rsid w:val="39A0F25F"/>
    <w:rsid w:val="3A182913"/>
    <w:rsid w:val="3ACED5E7"/>
    <w:rsid w:val="3B89DEA4"/>
    <w:rsid w:val="3BCE9B0E"/>
    <w:rsid w:val="3BE86796"/>
    <w:rsid w:val="3BEC5CAD"/>
    <w:rsid w:val="3BF9108E"/>
    <w:rsid w:val="3BFE2CCF"/>
    <w:rsid w:val="3C6EF14A"/>
    <w:rsid w:val="3CB7D848"/>
    <w:rsid w:val="3CCB3C13"/>
    <w:rsid w:val="3DEF6DD2"/>
    <w:rsid w:val="3E1C4C9F"/>
    <w:rsid w:val="3E2E2331"/>
    <w:rsid w:val="3EC17F66"/>
    <w:rsid w:val="3F00622B"/>
    <w:rsid w:val="3F47DC3B"/>
    <w:rsid w:val="3F4AFCDC"/>
    <w:rsid w:val="3F5978EC"/>
    <w:rsid w:val="3FB5BDF4"/>
    <w:rsid w:val="3FCF2EFE"/>
    <w:rsid w:val="402DBA8A"/>
    <w:rsid w:val="405BDBBA"/>
    <w:rsid w:val="40EF6200"/>
    <w:rsid w:val="412A7DC1"/>
    <w:rsid w:val="4178D69E"/>
    <w:rsid w:val="424ECE43"/>
    <w:rsid w:val="42620D15"/>
    <w:rsid w:val="428E72BB"/>
    <w:rsid w:val="42C499CA"/>
    <w:rsid w:val="432B3066"/>
    <w:rsid w:val="442F0C3B"/>
    <w:rsid w:val="4475EE28"/>
    <w:rsid w:val="449DF70C"/>
    <w:rsid w:val="44AD442C"/>
    <w:rsid w:val="44BDD559"/>
    <w:rsid w:val="44DF4450"/>
    <w:rsid w:val="452DD4C7"/>
    <w:rsid w:val="45F3B363"/>
    <w:rsid w:val="46360858"/>
    <w:rsid w:val="4659A5BA"/>
    <w:rsid w:val="4662D128"/>
    <w:rsid w:val="46B70056"/>
    <w:rsid w:val="48285D52"/>
    <w:rsid w:val="483E07AD"/>
    <w:rsid w:val="487ACE57"/>
    <w:rsid w:val="48938895"/>
    <w:rsid w:val="48B3BCC4"/>
    <w:rsid w:val="496BB4AA"/>
    <w:rsid w:val="49C42DB3"/>
    <w:rsid w:val="49D12918"/>
    <w:rsid w:val="4A02BE00"/>
    <w:rsid w:val="4A6ACCAD"/>
    <w:rsid w:val="4A856283"/>
    <w:rsid w:val="4A8FA86E"/>
    <w:rsid w:val="4AC07A42"/>
    <w:rsid w:val="4B0A04B8"/>
    <w:rsid w:val="4C28C15C"/>
    <w:rsid w:val="4C2F70DE"/>
    <w:rsid w:val="4C60B48E"/>
    <w:rsid w:val="4C6D8144"/>
    <w:rsid w:val="4CA096D3"/>
    <w:rsid w:val="4CC8E73E"/>
    <w:rsid w:val="4DACAD42"/>
    <w:rsid w:val="4E3C6734"/>
    <w:rsid w:val="4F487DA3"/>
    <w:rsid w:val="50008800"/>
    <w:rsid w:val="5038C647"/>
    <w:rsid w:val="50397940"/>
    <w:rsid w:val="50A4B54D"/>
    <w:rsid w:val="50CBDDB1"/>
    <w:rsid w:val="50EDFFE9"/>
    <w:rsid w:val="517D639E"/>
    <w:rsid w:val="519D7622"/>
    <w:rsid w:val="52801E65"/>
    <w:rsid w:val="52AB4089"/>
    <w:rsid w:val="530FD857"/>
    <w:rsid w:val="532E75CF"/>
    <w:rsid w:val="5408AFF4"/>
    <w:rsid w:val="540F6D84"/>
    <w:rsid w:val="541BEEC6"/>
    <w:rsid w:val="54E41F2D"/>
    <w:rsid w:val="55402902"/>
    <w:rsid w:val="554F6DB6"/>
    <w:rsid w:val="55938131"/>
    <w:rsid w:val="55B64F97"/>
    <w:rsid w:val="55F9154F"/>
    <w:rsid w:val="5639339A"/>
    <w:rsid w:val="565A6B23"/>
    <w:rsid w:val="56661691"/>
    <w:rsid w:val="566FC984"/>
    <w:rsid w:val="56904468"/>
    <w:rsid w:val="5763E58B"/>
    <w:rsid w:val="5794E5B0"/>
    <w:rsid w:val="57A21087"/>
    <w:rsid w:val="58232865"/>
    <w:rsid w:val="58908402"/>
    <w:rsid w:val="58A0A210"/>
    <w:rsid w:val="58E55017"/>
    <w:rsid w:val="58EF5FE9"/>
    <w:rsid w:val="59733141"/>
    <w:rsid w:val="59A88818"/>
    <w:rsid w:val="59D8E309"/>
    <w:rsid w:val="59E967D9"/>
    <w:rsid w:val="59FCB4F7"/>
    <w:rsid w:val="5A0CB268"/>
    <w:rsid w:val="5A6219E8"/>
    <w:rsid w:val="5A8B304A"/>
    <w:rsid w:val="5A9B546F"/>
    <w:rsid w:val="5AA373D3"/>
    <w:rsid w:val="5AFB541A"/>
    <w:rsid w:val="5B0F01A2"/>
    <w:rsid w:val="5B433AA7"/>
    <w:rsid w:val="5B4B8141"/>
    <w:rsid w:val="5BA8AF61"/>
    <w:rsid w:val="5BB6FB19"/>
    <w:rsid w:val="5DC07EBF"/>
    <w:rsid w:val="5E37759D"/>
    <w:rsid w:val="5E46A264"/>
    <w:rsid w:val="5E5EE4FE"/>
    <w:rsid w:val="5E6EE6E3"/>
    <w:rsid w:val="5ED56132"/>
    <w:rsid w:val="5F2C45F1"/>
    <w:rsid w:val="5F303647"/>
    <w:rsid w:val="5F316127"/>
    <w:rsid w:val="5F7B45AC"/>
    <w:rsid w:val="5FF88A43"/>
    <w:rsid w:val="60230971"/>
    <w:rsid w:val="60447E2A"/>
    <w:rsid w:val="609EC8A8"/>
    <w:rsid w:val="60BBC244"/>
    <w:rsid w:val="61051F13"/>
    <w:rsid w:val="615CFE83"/>
    <w:rsid w:val="6161EA7E"/>
    <w:rsid w:val="61D50C64"/>
    <w:rsid w:val="61D6178C"/>
    <w:rsid w:val="61E66BE4"/>
    <w:rsid w:val="62263C9D"/>
    <w:rsid w:val="62266405"/>
    <w:rsid w:val="622E5BF9"/>
    <w:rsid w:val="624E9EE4"/>
    <w:rsid w:val="62D9003A"/>
    <w:rsid w:val="62E85751"/>
    <w:rsid w:val="63BA7C6B"/>
    <w:rsid w:val="63E34F70"/>
    <w:rsid w:val="63E40271"/>
    <w:rsid w:val="6418201B"/>
    <w:rsid w:val="647B76E8"/>
    <w:rsid w:val="64ADD13F"/>
    <w:rsid w:val="650F2857"/>
    <w:rsid w:val="66658A69"/>
    <w:rsid w:val="66AEC284"/>
    <w:rsid w:val="66DBA227"/>
    <w:rsid w:val="66E15929"/>
    <w:rsid w:val="676BB577"/>
    <w:rsid w:val="67DB60FB"/>
    <w:rsid w:val="67E57201"/>
    <w:rsid w:val="681082D8"/>
    <w:rsid w:val="684D0248"/>
    <w:rsid w:val="68A51FC8"/>
    <w:rsid w:val="69814262"/>
    <w:rsid w:val="6A1342E9"/>
    <w:rsid w:val="6A42AAFE"/>
    <w:rsid w:val="6A9828A6"/>
    <w:rsid w:val="6B1301BD"/>
    <w:rsid w:val="6B252FCA"/>
    <w:rsid w:val="6B9E2A04"/>
    <w:rsid w:val="6BDE7B5F"/>
    <w:rsid w:val="6BF8B2F0"/>
    <w:rsid w:val="6C2455FD"/>
    <w:rsid w:val="6C3C3FA1"/>
    <w:rsid w:val="6C75AE6A"/>
    <w:rsid w:val="6CAD5E11"/>
    <w:rsid w:val="6CC5FA01"/>
    <w:rsid w:val="6D13A871"/>
    <w:rsid w:val="6D49E2D8"/>
    <w:rsid w:val="6D694C37"/>
    <w:rsid w:val="6D800B21"/>
    <w:rsid w:val="6DAD1436"/>
    <w:rsid w:val="6E4AA27F"/>
    <w:rsid w:val="6ED033AB"/>
    <w:rsid w:val="6F2B1630"/>
    <w:rsid w:val="6F73E063"/>
    <w:rsid w:val="6F9F64D9"/>
    <w:rsid w:val="700061C0"/>
    <w:rsid w:val="710FB0C4"/>
    <w:rsid w:val="71177D55"/>
    <w:rsid w:val="722B1989"/>
    <w:rsid w:val="72AB8125"/>
    <w:rsid w:val="72DA95FF"/>
    <w:rsid w:val="72DC44CE"/>
    <w:rsid w:val="739C4DA0"/>
    <w:rsid w:val="73D88DBB"/>
    <w:rsid w:val="7443ABFA"/>
    <w:rsid w:val="748F8A04"/>
    <w:rsid w:val="74B019A7"/>
    <w:rsid w:val="75236F49"/>
    <w:rsid w:val="753F752F"/>
    <w:rsid w:val="754A719D"/>
    <w:rsid w:val="75B20FE6"/>
    <w:rsid w:val="75DADB4D"/>
    <w:rsid w:val="75DFAADC"/>
    <w:rsid w:val="75E321E7"/>
    <w:rsid w:val="763D2CB4"/>
    <w:rsid w:val="77102E7D"/>
    <w:rsid w:val="7753F67C"/>
    <w:rsid w:val="77ECDC63"/>
    <w:rsid w:val="785971B2"/>
    <w:rsid w:val="7892AC39"/>
    <w:rsid w:val="78D0B5CC"/>
    <w:rsid w:val="78FBCCA7"/>
    <w:rsid w:val="7973BB18"/>
    <w:rsid w:val="7A04BA63"/>
    <w:rsid w:val="7A3FA66B"/>
    <w:rsid w:val="7A7918B7"/>
    <w:rsid w:val="7B06A945"/>
    <w:rsid w:val="7B36694E"/>
    <w:rsid w:val="7B48E1D6"/>
    <w:rsid w:val="7BA08AC4"/>
    <w:rsid w:val="7BA8751A"/>
    <w:rsid w:val="7BBDB60E"/>
    <w:rsid w:val="7BBDDE92"/>
    <w:rsid w:val="7C464140"/>
    <w:rsid w:val="7C5A50F1"/>
    <w:rsid w:val="7C68B0D1"/>
    <w:rsid w:val="7C6D5B08"/>
    <w:rsid w:val="7D16E587"/>
    <w:rsid w:val="7D3C5B25"/>
    <w:rsid w:val="7D579E9E"/>
    <w:rsid w:val="7DC58A4D"/>
    <w:rsid w:val="7E048132"/>
    <w:rsid w:val="7E3BD5F4"/>
    <w:rsid w:val="7E73EBAB"/>
    <w:rsid w:val="7EDE30E9"/>
    <w:rsid w:val="7F521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FD86C"/>
  <w15:chartTrackingRefBased/>
  <w15:docId w15:val="{4662A303-1C82-4591-BFB6-52F4468492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keele.ac.uk/media/k-microsites/k-ilas/pgconference2021/posters2021/Laura%20Briody.pdf" TargetMode="External" Id="R12945f7407c548ca" /><Relationship Type="http://schemas.openxmlformats.org/officeDocument/2006/relationships/hyperlink" Target="https://www.college.police.uk/ethics/code-of-ethics" TargetMode="External" Id="R666306fee8f041ae" /><Relationship Type="http://schemas.openxmlformats.org/officeDocument/2006/relationships/hyperlink" Target="https://www.college.police.uk/guidance/vulnerability-related-risks/introduction-vulnerability-related-risk" TargetMode="External" Id="Rf195d5b17d0e42e6" /><Relationship Type="http://schemas.openxmlformats.org/officeDocument/2006/relationships/hyperlink" Target="https://assets.college.police.uk/s3fs-public/2021-11/Recognising-responding-vulnerability-related-risks-guidelines.pdf" TargetMode="External" Id="Re998588cf0c84408" /><Relationship Type="http://schemas.openxmlformats.org/officeDocument/2006/relationships/hyperlink" Target="https://www.collinsdictionary.com/dictionary/english/vulnerable" TargetMode="External" Id="Rad38840576d64c05" /><Relationship Type="http://schemas.openxmlformats.org/officeDocument/2006/relationships/hyperlink" Target="https://www.justiceinspectorates.gov.uk/hmicfrs/wp-content/uploads/policing-and-mental-health-picking-up-the-pieces.pdf" TargetMode="External" Id="R69342900fbbb44e0" /><Relationship Type="http://schemas.openxmlformats.org/officeDocument/2006/relationships/hyperlink" Target="https://www.justiceinspectorates.gov.uk/hmicfrs/news/news-feed/pandemic-has-intensified-vulnerability-and-increased-demand-on-police/" TargetMode="External" Id="R14715fddc4ee4f69" /><Relationship Type="http://schemas.openxmlformats.org/officeDocument/2006/relationships/hyperlink" Target="https://assets.publishing.service.gov.uk/government/uploads/system/uploads/attachment_data/file/405397/6.379_Supporting_guidance_web_doc_v3.pdf" TargetMode="External" Id="R3c34d6e007a642c0" /><Relationship Type="http://schemas.openxmlformats.org/officeDocument/2006/relationships/hyperlink" Target="https://www.justiceinspectorates.gov.uk/hmicfrs/wp-content/uploads/state-of-policing-2020.pdf" TargetMode="External" Id="Rbd9e2ef3bf6049e1" /><Relationship Type="http://schemas.openxmlformats.org/officeDocument/2006/relationships/hyperlink" Target="https://www.oxfordlearnersdictionaries.com/definition/english/vulnerability" TargetMode="External" Id="R02f4c7583d684337" /><Relationship Type="http://schemas.openxmlformats.org/officeDocument/2006/relationships/hyperlink" Target="https://www.southwalescommissioner.org.uk/en/our-work/tackling-violent-crime/vulnerability-awareness-training/" TargetMode="External" Id="R7a1bfed897714c14" /><Relationship Type="http://schemas.openxmlformats.org/officeDocument/2006/relationships/hyperlink" Target="https://www.westsomersethealthcare.co.uk/protecting-vulnerable-people" TargetMode="External" Id="R3a41433c7eec40a2" /><Relationship Type="http://schemas.microsoft.com/office/2020/10/relationships/intelligence" Target="/word/intelligence2.xml" Id="R3ebe01b078bf4a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Teigan Taylor (2004837)</dc:creator>
  <keywords/>
  <dc:description/>
  <lastModifiedBy>Teigan Taylor (2004837)</lastModifiedBy>
  <revision>2</revision>
  <dcterms:created xsi:type="dcterms:W3CDTF">2022-11-16T14:16:25.3441727Z</dcterms:created>
  <dcterms:modified xsi:type="dcterms:W3CDTF">2022-11-17T23:56:29.9874101Z</dcterms:modified>
</coreProperties>
</file>