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5CF" w:rsidRDefault="006A2369">
      <w:r>
        <w:rPr>
          <w:noProof/>
          <w:lang w:eastAsia="en-029"/>
        </w:rPr>
        <w:drawing>
          <wp:inline distT="0" distB="0" distL="0" distR="0">
            <wp:extent cx="5943600" cy="2582545"/>
            <wp:effectExtent l="0" t="0" r="0" b="8255"/>
            <wp:docPr id="1" name="Picture 1" descr="C:\Users\krump\OneDrive\Desktop\image-constru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krump\OneDrive\Desktop\image-construction.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943600" cy="2582545"/>
                    </a:xfrm>
                    <a:prstGeom prst="rect">
                      <a:avLst/>
                    </a:prstGeom>
                    <a:noFill/>
                    <a:ln>
                      <a:noFill/>
                    </a:ln>
                  </pic:spPr>
                </pic:pic>
              </a:graphicData>
            </a:graphic>
          </wp:inline>
        </w:drawing>
      </w:r>
    </w:p>
    <w:p w:rsidR="00AD0562" w:rsidRDefault="00AD0562"/>
    <w:p w:rsidR="00AD0562" w:rsidRPr="00AD0562" w:rsidRDefault="006A2369" w:rsidP="00AD0562">
      <w:pPr>
        <w:rPr>
          <w:b/>
          <w:sz w:val="28"/>
          <w:szCs w:val="28"/>
        </w:rPr>
      </w:pPr>
      <w:r w:rsidRPr="00AD0562">
        <w:rPr>
          <w:b/>
          <w:sz w:val="28"/>
          <w:szCs w:val="28"/>
        </w:rPr>
        <w:t xml:space="preserve">Student name:  Antonio Joseph  </w:t>
      </w:r>
    </w:p>
    <w:p w:rsidR="00AD0562" w:rsidRPr="00AD0562" w:rsidRDefault="006A2369" w:rsidP="00AD0562">
      <w:pPr>
        <w:rPr>
          <w:b/>
          <w:sz w:val="28"/>
          <w:szCs w:val="28"/>
        </w:rPr>
      </w:pPr>
      <w:r w:rsidRPr="00AD0562">
        <w:rPr>
          <w:b/>
          <w:sz w:val="28"/>
          <w:szCs w:val="28"/>
        </w:rPr>
        <w:t xml:space="preserve">Student ID number: 2113837  </w:t>
      </w:r>
    </w:p>
    <w:p w:rsidR="00AD0562" w:rsidRPr="00AD0562" w:rsidRDefault="006A2369" w:rsidP="00AD0562">
      <w:pPr>
        <w:rPr>
          <w:b/>
          <w:sz w:val="28"/>
          <w:szCs w:val="28"/>
        </w:rPr>
      </w:pPr>
      <w:r w:rsidRPr="00AD0562">
        <w:rPr>
          <w:b/>
          <w:sz w:val="28"/>
          <w:szCs w:val="28"/>
        </w:rPr>
        <w:t xml:space="preserve">Module: </w:t>
      </w:r>
      <w:r w:rsidRPr="00AD0562">
        <w:rPr>
          <w:b/>
          <w:bCs/>
          <w:sz w:val="28"/>
          <w:szCs w:val="28"/>
          <w:lang w:val="en-GB"/>
        </w:rPr>
        <w:t>Geo-technics and Foundation Technology</w:t>
      </w:r>
      <w:r w:rsidRPr="00AD0562">
        <w:rPr>
          <w:b/>
          <w:sz w:val="28"/>
          <w:szCs w:val="28"/>
        </w:rPr>
        <w:t> </w:t>
      </w:r>
    </w:p>
    <w:p w:rsidR="00AD0562" w:rsidRPr="00AD0562" w:rsidRDefault="006A2369" w:rsidP="00AD0562">
      <w:pPr>
        <w:rPr>
          <w:b/>
          <w:sz w:val="28"/>
          <w:szCs w:val="28"/>
        </w:rPr>
      </w:pPr>
      <w:r>
        <w:rPr>
          <w:b/>
          <w:sz w:val="28"/>
          <w:szCs w:val="28"/>
        </w:rPr>
        <w:t>Module code: ACBA5004</w:t>
      </w:r>
      <w:r w:rsidRPr="00AD0562">
        <w:rPr>
          <w:b/>
          <w:sz w:val="28"/>
          <w:szCs w:val="28"/>
        </w:rPr>
        <w:t xml:space="preserve">  </w:t>
      </w:r>
    </w:p>
    <w:p w:rsidR="00AD0562" w:rsidRPr="00AD0562" w:rsidRDefault="006A2369" w:rsidP="00AD0562">
      <w:pPr>
        <w:rPr>
          <w:b/>
          <w:sz w:val="28"/>
          <w:szCs w:val="28"/>
        </w:rPr>
      </w:pPr>
      <w:r w:rsidRPr="00AD0562">
        <w:rPr>
          <w:b/>
          <w:sz w:val="28"/>
          <w:szCs w:val="28"/>
        </w:rPr>
        <w:t xml:space="preserve">Assignment Title: </w:t>
      </w:r>
      <w:r w:rsidRPr="00AD0562">
        <w:rPr>
          <w:b/>
          <w:bCs/>
          <w:sz w:val="28"/>
          <w:szCs w:val="28"/>
          <w:lang w:val="en-GB"/>
        </w:rPr>
        <w:t xml:space="preserve">Soil Mechanics </w:t>
      </w:r>
      <w:r>
        <w:rPr>
          <w:b/>
          <w:bCs/>
          <w:sz w:val="28"/>
          <w:szCs w:val="28"/>
          <w:lang w:val="en-GB"/>
        </w:rPr>
        <w:t>Practical Report</w:t>
      </w:r>
    </w:p>
    <w:p w:rsidR="00AD0562" w:rsidRDefault="006A2369" w:rsidP="00AD0562">
      <w:pPr>
        <w:rPr>
          <w:b/>
          <w:sz w:val="28"/>
          <w:szCs w:val="28"/>
        </w:rPr>
      </w:pPr>
      <w:r w:rsidRPr="00AD0562">
        <w:rPr>
          <w:b/>
          <w:sz w:val="28"/>
          <w:szCs w:val="28"/>
        </w:rPr>
        <w:t xml:space="preserve">Lecturer:  </w:t>
      </w:r>
      <w:r w:rsidRPr="00AD0562">
        <w:rPr>
          <w:b/>
          <w:bCs/>
          <w:sz w:val="28"/>
          <w:szCs w:val="28"/>
          <w:lang w:val="en-GB"/>
        </w:rPr>
        <w:t>Allan Nantel</w:t>
      </w:r>
      <w:r w:rsidRPr="00AD0562">
        <w:rPr>
          <w:b/>
          <w:sz w:val="28"/>
          <w:szCs w:val="28"/>
        </w:rPr>
        <w:t> </w:t>
      </w:r>
    </w:p>
    <w:p w:rsidR="00AD0562" w:rsidRDefault="00AD0562" w:rsidP="00AD0562">
      <w:pPr>
        <w:rPr>
          <w:b/>
          <w:sz w:val="28"/>
          <w:szCs w:val="28"/>
        </w:rPr>
      </w:pPr>
    </w:p>
    <w:p w:rsidR="00AD0562" w:rsidRDefault="00AD0562" w:rsidP="00AD0562">
      <w:pPr>
        <w:rPr>
          <w:b/>
          <w:sz w:val="28"/>
          <w:szCs w:val="28"/>
        </w:rPr>
      </w:pPr>
    </w:p>
    <w:p w:rsidR="00AD0562" w:rsidRDefault="00AD0562" w:rsidP="00AD0562">
      <w:pPr>
        <w:rPr>
          <w:b/>
          <w:sz w:val="28"/>
          <w:szCs w:val="28"/>
        </w:rPr>
      </w:pPr>
    </w:p>
    <w:p w:rsidR="00AD0562" w:rsidRDefault="00AD0562" w:rsidP="00AD0562">
      <w:pPr>
        <w:rPr>
          <w:b/>
          <w:sz w:val="28"/>
          <w:szCs w:val="28"/>
        </w:rPr>
      </w:pPr>
    </w:p>
    <w:p w:rsidR="00AD0562" w:rsidRDefault="00AD0562" w:rsidP="00AD0562">
      <w:pPr>
        <w:rPr>
          <w:b/>
          <w:sz w:val="28"/>
          <w:szCs w:val="28"/>
        </w:rPr>
      </w:pPr>
    </w:p>
    <w:p w:rsidR="00AD0562" w:rsidRDefault="00AD0562" w:rsidP="00AD0562">
      <w:pPr>
        <w:rPr>
          <w:b/>
          <w:sz w:val="28"/>
          <w:szCs w:val="28"/>
        </w:rPr>
      </w:pPr>
    </w:p>
    <w:p w:rsidR="00AD0562" w:rsidRDefault="00AD0562" w:rsidP="00AD0562">
      <w:pPr>
        <w:rPr>
          <w:b/>
          <w:sz w:val="28"/>
          <w:szCs w:val="28"/>
        </w:rPr>
      </w:pPr>
    </w:p>
    <w:p w:rsidR="00AD0562" w:rsidRDefault="00AD0562" w:rsidP="00AD0562">
      <w:pPr>
        <w:rPr>
          <w:b/>
          <w:sz w:val="28"/>
          <w:szCs w:val="28"/>
        </w:rPr>
      </w:pPr>
    </w:p>
    <w:p w:rsidR="00DD71DB" w:rsidRDefault="00DD71DB" w:rsidP="00DD71DB">
      <w:pPr>
        <w:jc w:val="center"/>
        <w:rPr>
          <w:b/>
          <w:sz w:val="28"/>
          <w:szCs w:val="28"/>
          <w:u w:val="single"/>
        </w:rPr>
      </w:pPr>
      <w:r>
        <w:rPr>
          <w:b/>
          <w:sz w:val="28"/>
          <w:szCs w:val="28"/>
          <w:u w:val="single"/>
        </w:rPr>
        <w:lastRenderedPageBreak/>
        <w:t>Table of content</w:t>
      </w:r>
    </w:p>
    <w:p w:rsidR="00DD71DB" w:rsidRDefault="00DD71DB" w:rsidP="00DD71DB">
      <w:pPr>
        <w:rPr>
          <w:b/>
          <w:u w:val="single"/>
        </w:rPr>
      </w:pPr>
    </w:p>
    <w:p w:rsidR="00DD71DB" w:rsidRPr="00206782" w:rsidRDefault="00DD71DB" w:rsidP="00701D3C">
      <w:pPr>
        <w:pStyle w:val="ListParagraph"/>
        <w:numPr>
          <w:ilvl w:val="0"/>
          <w:numId w:val="18"/>
        </w:numPr>
        <w:spacing w:after="0"/>
        <w:jc w:val="both"/>
      </w:pPr>
      <w:r w:rsidRPr="00206782">
        <w:rPr>
          <w:b/>
        </w:rPr>
        <w:t>Sieve Analysis</w:t>
      </w:r>
      <w:r w:rsidR="006A2369" w:rsidRPr="00206782">
        <w:t>………………………………………………………………………………</w:t>
      </w:r>
      <w:r w:rsidR="00206782">
        <w:t>……………………………</w:t>
      </w:r>
      <w:r w:rsidR="006A2369" w:rsidRPr="00206782">
        <w:t>………………………1</w:t>
      </w:r>
    </w:p>
    <w:p w:rsidR="00DD71DB" w:rsidRPr="00206782" w:rsidRDefault="00DD71DB" w:rsidP="00701D3C">
      <w:pPr>
        <w:pStyle w:val="ListParagraph"/>
        <w:numPr>
          <w:ilvl w:val="1"/>
          <w:numId w:val="18"/>
        </w:numPr>
        <w:spacing w:after="0"/>
        <w:jc w:val="both"/>
      </w:pPr>
      <w:r w:rsidRPr="00206782">
        <w:t>Significance and use</w:t>
      </w:r>
      <w:r w:rsidR="006A2369" w:rsidRPr="00206782">
        <w:t>…………………………………………………</w:t>
      </w:r>
      <w:r w:rsidR="00206782">
        <w:t>………………………….</w:t>
      </w:r>
      <w:r w:rsidR="006A2369" w:rsidRPr="00206782">
        <w:t>…………………………………….1</w:t>
      </w:r>
    </w:p>
    <w:p w:rsidR="00DD71DB" w:rsidRPr="00206782" w:rsidRDefault="00DD71DB" w:rsidP="00701D3C">
      <w:pPr>
        <w:pStyle w:val="ListParagraph"/>
        <w:numPr>
          <w:ilvl w:val="1"/>
          <w:numId w:val="18"/>
        </w:numPr>
        <w:spacing w:after="0" w:line="240" w:lineRule="auto"/>
        <w:jc w:val="both"/>
      </w:pPr>
      <w:r w:rsidRPr="00206782">
        <w:t>Equipment</w:t>
      </w:r>
      <w:r w:rsidR="006A2369" w:rsidRPr="00206782">
        <w:t>……………………………………………………………</w:t>
      </w:r>
      <w:r w:rsidR="00206782">
        <w:t>…………………….</w:t>
      </w:r>
      <w:r w:rsidR="006A2369" w:rsidRPr="00206782">
        <w:t>……………………………………………..1</w:t>
      </w:r>
    </w:p>
    <w:p w:rsidR="00DD71DB" w:rsidRPr="00206782" w:rsidRDefault="00DD71DB" w:rsidP="00701D3C">
      <w:pPr>
        <w:pStyle w:val="ListParagraph"/>
        <w:numPr>
          <w:ilvl w:val="1"/>
          <w:numId w:val="18"/>
        </w:numPr>
        <w:spacing w:after="0"/>
        <w:jc w:val="both"/>
      </w:pPr>
      <w:r w:rsidRPr="00206782">
        <w:t>Procedure</w:t>
      </w:r>
      <w:r w:rsidR="006A2369" w:rsidRPr="00206782">
        <w:t>…………………………………………</w:t>
      </w:r>
      <w:r w:rsidR="00206782">
        <w:t>……………………….</w:t>
      </w:r>
      <w:r w:rsidR="006A2369" w:rsidRPr="00206782">
        <w:t>…………………………………………………………..2-4</w:t>
      </w:r>
    </w:p>
    <w:p w:rsidR="00206782" w:rsidRPr="00206782" w:rsidRDefault="006A2369" w:rsidP="00701D3C">
      <w:pPr>
        <w:pStyle w:val="ListParagraph"/>
        <w:numPr>
          <w:ilvl w:val="1"/>
          <w:numId w:val="18"/>
        </w:numPr>
        <w:spacing w:after="0"/>
        <w:jc w:val="both"/>
      </w:pPr>
      <w:r w:rsidRPr="00206782">
        <w:t>Calculation…………………………………</w:t>
      </w:r>
      <w:r w:rsidR="00206782">
        <w:t>………………………..</w:t>
      </w:r>
      <w:r w:rsidRPr="00206782">
        <w:t>…………………………………………………………………….4</w:t>
      </w:r>
    </w:p>
    <w:p w:rsidR="00206782" w:rsidRPr="00206782" w:rsidRDefault="00206782" w:rsidP="00701D3C">
      <w:pPr>
        <w:pStyle w:val="ListParagraph"/>
        <w:numPr>
          <w:ilvl w:val="1"/>
          <w:numId w:val="18"/>
        </w:numPr>
        <w:spacing w:after="0"/>
        <w:jc w:val="both"/>
      </w:pPr>
      <w:r w:rsidRPr="00206782">
        <w:t>Analysis and result</w:t>
      </w:r>
      <w:r w:rsidR="006A2369" w:rsidRPr="00206782">
        <w:t>……………………</w:t>
      </w:r>
      <w:r>
        <w:t>…………………………………………..</w:t>
      </w:r>
      <w:r w:rsidR="006A2369" w:rsidRPr="00206782">
        <w:t>…………………………………………………..5</w:t>
      </w:r>
    </w:p>
    <w:p w:rsidR="00DD71DB" w:rsidRPr="00206782" w:rsidRDefault="006A2369" w:rsidP="00701D3C">
      <w:pPr>
        <w:pStyle w:val="ListParagraph"/>
        <w:numPr>
          <w:ilvl w:val="1"/>
          <w:numId w:val="18"/>
        </w:numPr>
        <w:spacing w:after="0"/>
        <w:jc w:val="both"/>
      </w:pPr>
      <w:r w:rsidRPr="00206782">
        <w:t>Conclusion…………………………</w:t>
      </w:r>
      <w:r w:rsidR="00206782">
        <w:t>……………….</w:t>
      </w:r>
      <w:r w:rsidRPr="00206782">
        <w:t>……………………………………………………………………………………..6</w:t>
      </w:r>
    </w:p>
    <w:p w:rsidR="006A2369" w:rsidRPr="00206782" w:rsidRDefault="006A2369" w:rsidP="00701D3C">
      <w:pPr>
        <w:pStyle w:val="ListParagraph"/>
        <w:numPr>
          <w:ilvl w:val="0"/>
          <w:numId w:val="18"/>
        </w:numPr>
        <w:spacing w:after="0"/>
        <w:jc w:val="both"/>
      </w:pPr>
      <w:proofErr w:type="spellStart"/>
      <w:r w:rsidRPr="00206782">
        <w:rPr>
          <w:b/>
        </w:rPr>
        <w:t>Atterberg</w:t>
      </w:r>
      <w:proofErr w:type="spellEnd"/>
      <w:r w:rsidRPr="00206782">
        <w:rPr>
          <w:b/>
        </w:rPr>
        <w:t xml:space="preserve"> Limit Test</w:t>
      </w:r>
      <w:r w:rsidRPr="00206782">
        <w:t>……………………</w:t>
      </w:r>
      <w:r w:rsidR="00701D3C">
        <w:t>……………………………………</w:t>
      </w:r>
      <w:r w:rsidRPr="00206782">
        <w:t>……………………………………………………………….7</w:t>
      </w:r>
    </w:p>
    <w:p w:rsidR="006A2369" w:rsidRPr="00206782" w:rsidRDefault="006A2369" w:rsidP="00701D3C">
      <w:pPr>
        <w:pStyle w:val="ListParagraph"/>
        <w:numPr>
          <w:ilvl w:val="1"/>
          <w:numId w:val="18"/>
        </w:numPr>
        <w:spacing w:after="0"/>
        <w:jc w:val="both"/>
      </w:pPr>
      <w:r w:rsidRPr="00206782">
        <w:t>Importance</w:t>
      </w:r>
      <w:r w:rsidR="00206782" w:rsidRPr="00206782">
        <w:t>…………</w:t>
      </w:r>
      <w:r w:rsidR="00701D3C">
        <w:t>……………………………………….</w:t>
      </w:r>
      <w:r w:rsidR="00206782" w:rsidRPr="00206782">
        <w:t>…………………………………………………………………………...7</w:t>
      </w:r>
    </w:p>
    <w:p w:rsidR="006A2369" w:rsidRPr="00206782" w:rsidRDefault="006A2369" w:rsidP="00701D3C">
      <w:pPr>
        <w:pStyle w:val="ListParagraph"/>
        <w:numPr>
          <w:ilvl w:val="1"/>
          <w:numId w:val="18"/>
        </w:numPr>
        <w:spacing w:after="0"/>
        <w:jc w:val="both"/>
      </w:pPr>
      <w:r w:rsidRPr="00206782">
        <w:t>Practical application</w:t>
      </w:r>
      <w:r w:rsidR="00206782" w:rsidRPr="00206782">
        <w:t>…………</w:t>
      </w:r>
      <w:r w:rsidR="00701D3C">
        <w:t>………………………….</w:t>
      </w:r>
      <w:r w:rsidR="00206782" w:rsidRPr="00206782">
        <w:t>…………………………………………………………………………….7</w:t>
      </w:r>
    </w:p>
    <w:p w:rsidR="006A2369" w:rsidRPr="00206782" w:rsidRDefault="006A2369" w:rsidP="00701D3C">
      <w:pPr>
        <w:pStyle w:val="ListParagraph"/>
        <w:numPr>
          <w:ilvl w:val="1"/>
          <w:numId w:val="18"/>
        </w:numPr>
        <w:spacing w:after="0"/>
        <w:jc w:val="both"/>
      </w:pPr>
      <w:r w:rsidRPr="00206782">
        <w:t>Equipment</w:t>
      </w:r>
      <w:r w:rsidR="00206782" w:rsidRPr="00206782">
        <w:t>…………………………</w:t>
      </w:r>
      <w:r w:rsidR="00701D3C">
        <w:t>…………………………….</w:t>
      </w:r>
      <w:r w:rsidR="00206782" w:rsidRPr="00206782">
        <w:t>………………………………………………………………………..8</w:t>
      </w:r>
    </w:p>
    <w:p w:rsidR="006A2369" w:rsidRPr="00206782" w:rsidRDefault="006A2369" w:rsidP="00701D3C">
      <w:pPr>
        <w:pStyle w:val="ListParagraph"/>
        <w:numPr>
          <w:ilvl w:val="1"/>
          <w:numId w:val="18"/>
        </w:numPr>
        <w:spacing w:after="0"/>
        <w:jc w:val="both"/>
      </w:pPr>
      <w:r w:rsidRPr="00206782">
        <w:t>Procedures</w:t>
      </w:r>
      <w:r w:rsidR="00206782" w:rsidRPr="00206782">
        <w:t>……………………</w:t>
      </w:r>
      <w:r w:rsidR="00701D3C">
        <w:t>…………………………………</w:t>
      </w:r>
      <w:r w:rsidR="00206782" w:rsidRPr="00206782">
        <w:t>………………………………………………………………………..8</w:t>
      </w:r>
    </w:p>
    <w:p w:rsidR="00206782" w:rsidRPr="00206782" w:rsidRDefault="00206782" w:rsidP="00701D3C">
      <w:pPr>
        <w:pStyle w:val="ListParagraph"/>
        <w:numPr>
          <w:ilvl w:val="2"/>
          <w:numId w:val="18"/>
        </w:numPr>
        <w:spacing w:after="0"/>
        <w:jc w:val="both"/>
      </w:pPr>
      <w:r w:rsidRPr="00206782">
        <w:t>Liquid Limit</w:t>
      </w:r>
      <w:r w:rsidRPr="00206782">
        <w:t>……</w:t>
      </w:r>
      <w:r w:rsidR="00701D3C">
        <w:t>……………………</w:t>
      </w:r>
      <w:r w:rsidRPr="00206782">
        <w:t>…………………………………………………………………………………………..8-9</w:t>
      </w:r>
    </w:p>
    <w:p w:rsidR="00DD71DB" w:rsidRPr="00206782" w:rsidRDefault="00206782" w:rsidP="00701D3C">
      <w:pPr>
        <w:pStyle w:val="ListParagraph"/>
        <w:numPr>
          <w:ilvl w:val="2"/>
          <w:numId w:val="18"/>
        </w:numPr>
        <w:spacing w:after="0"/>
        <w:jc w:val="both"/>
      </w:pPr>
      <w:r w:rsidRPr="00206782">
        <w:t>Plastic Limit……</w:t>
      </w:r>
      <w:r w:rsidR="00701D3C">
        <w:t>…………………………………….</w:t>
      </w:r>
      <w:r w:rsidRPr="00206782">
        <w:t>…………………………………………………………………………….9</w:t>
      </w:r>
    </w:p>
    <w:p w:rsidR="00206782" w:rsidRPr="00206782" w:rsidRDefault="00206782" w:rsidP="00701D3C">
      <w:pPr>
        <w:pStyle w:val="ListParagraph"/>
        <w:numPr>
          <w:ilvl w:val="1"/>
          <w:numId w:val="18"/>
        </w:numPr>
        <w:spacing w:after="0"/>
        <w:jc w:val="both"/>
      </w:pPr>
      <w:r w:rsidRPr="00206782">
        <w:t>Analysis and result</w:t>
      </w:r>
      <w:r w:rsidRPr="00206782">
        <w:t>……</w:t>
      </w:r>
      <w:r w:rsidR="00701D3C">
        <w:t>……………………………………..</w:t>
      </w:r>
      <w:r w:rsidRPr="00206782">
        <w:t>………………………………………………………………………10</w:t>
      </w:r>
    </w:p>
    <w:p w:rsidR="00206782" w:rsidRPr="00206782" w:rsidRDefault="00206782" w:rsidP="00701D3C">
      <w:pPr>
        <w:pStyle w:val="ListParagraph"/>
        <w:numPr>
          <w:ilvl w:val="0"/>
          <w:numId w:val="18"/>
        </w:numPr>
        <w:spacing w:after="0"/>
        <w:jc w:val="both"/>
      </w:pPr>
      <w:r w:rsidRPr="00206782">
        <w:rPr>
          <w:b/>
        </w:rPr>
        <w:t>Constant Head Test</w:t>
      </w:r>
      <w:r w:rsidRPr="00206782">
        <w:t>……</w:t>
      </w:r>
      <w:r w:rsidR="00701D3C">
        <w:t>…………………………………………………………………………………………</w:t>
      </w:r>
      <w:r w:rsidRPr="00206782">
        <w:t>…………………………11</w:t>
      </w:r>
    </w:p>
    <w:p w:rsidR="00206782" w:rsidRPr="00206782" w:rsidRDefault="00206782" w:rsidP="00701D3C">
      <w:pPr>
        <w:pStyle w:val="ListParagraph"/>
        <w:numPr>
          <w:ilvl w:val="1"/>
          <w:numId w:val="18"/>
        </w:numPr>
        <w:spacing w:after="0"/>
        <w:jc w:val="both"/>
      </w:pPr>
      <w:r w:rsidRPr="00206782">
        <w:t>Significance……</w:t>
      </w:r>
      <w:r w:rsidR="00701D3C">
        <w:t>……………………………………………………………………….</w:t>
      </w:r>
      <w:r w:rsidRPr="00206782">
        <w:t>……………………………………………….11</w:t>
      </w:r>
    </w:p>
    <w:p w:rsidR="00206782" w:rsidRPr="00206782" w:rsidRDefault="00206782" w:rsidP="00701D3C">
      <w:pPr>
        <w:pStyle w:val="ListParagraph"/>
        <w:numPr>
          <w:ilvl w:val="1"/>
          <w:numId w:val="18"/>
        </w:numPr>
        <w:spacing w:after="0"/>
        <w:jc w:val="both"/>
      </w:pPr>
      <w:r w:rsidRPr="00206782">
        <w:t>Equipment………</w:t>
      </w:r>
      <w:r w:rsidR="00701D3C">
        <w:t>……………………………………………………………………………………</w:t>
      </w:r>
      <w:r w:rsidRPr="00206782">
        <w:t>………………………………….11</w:t>
      </w:r>
    </w:p>
    <w:p w:rsidR="00206782" w:rsidRPr="00206782" w:rsidRDefault="00206782" w:rsidP="00701D3C">
      <w:pPr>
        <w:pStyle w:val="ListParagraph"/>
        <w:numPr>
          <w:ilvl w:val="1"/>
          <w:numId w:val="18"/>
        </w:numPr>
        <w:spacing w:after="0"/>
        <w:jc w:val="both"/>
      </w:pPr>
      <w:r w:rsidRPr="00206782">
        <w:t>Procedure………</w:t>
      </w:r>
      <w:r w:rsidR="00701D3C">
        <w:t>…………………………………………………………………………………………..</w:t>
      </w:r>
      <w:r w:rsidRPr="00206782">
        <w:t>……………………..11-12</w:t>
      </w:r>
    </w:p>
    <w:p w:rsidR="00206782" w:rsidRPr="00206782" w:rsidRDefault="00206782" w:rsidP="00701D3C">
      <w:pPr>
        <w:pStyle w:val="ListParagraph"/>
        <w:numPr>
          <w:ilvl w:val="1"/>
          <w:numId w:val="18"/>
        </w:numPr>
        <w:spacing w:after="0"/>
        <w:jc w:val="both"/>
      </w:pPr>
      <w:r w:rsidRPr="00206782">
        <w:t>Analysis and Results……</w:t>
      </w:r>
      <w:r w:rsidR="00701D3C">
        <w:t>……………………………………………………………………………..</w:t>
      </w:r>
      <w:r w:rsidRPr="00206782">
        <w:t>…………………………..13</w:t>
      </w:r>
    </w:p>
    <w:p w:rsidR="00206782" w:rsidRPr="00206782" w:rsidRDefault="00206782" w:rsidP="00701D3C">
      <w:pPr>
        <w:pStyle w:val="ListParagraph"/>
        <w:numPr>
          <w:ilvl w:val="0"/>
          <w:numId w:val="18"/>
        </w:numPr>
        <w:spacing w:after="0"/>
        <w:jc w:val="both"/>
      </w:pPr>
      <w:r w:rsidRPr="00206782">
        <w:t>References……</w:t>
      </w:r>
      <w:r w:rsidR="00701D3C">
        <w:t>………………………………………………………………………………………………….</w:t>
      </w:r>
      <w:r w:rsidRPr="00206782">
        <w:t>…………………………….14</w:t>
      </w:r>
    </w:p>
    <w:p w:rsidR="00DD71DB" w:rsidRDefault="00DD71DB" w:rsidP="00206782">
      <w:pPr>
        <w:rPr>
          <w:b/>
          <w:sz w:val="28"/>
          <w:szCs w:val="28"/>
          <w:u w:val="single"/>
        </w:rPr>
      </w:pPr>
    </w:p>
    <w:p w:rsidR="00DD71DB" w:rsidRDefault="00DD71DB" w:rsidP="00DD71DB">
      <w:pPr>
        <w:jc w:val="center"/>
        <w:rPr>
          <w:b/>
          <w:sz w:val="28"/>
          <w:szCs w:val="28"/>
          <w:u w:val="single"/>
        </w:rPr>
      </w:pPr>
    </w:p>
    <w:p w:rsidR="00DD71DB" w:rsidRDefault="00DD71DB" w:rsidP="00DD71DB">
      <w:pPr>
        <w:jc w:val="center"/>
        <w:rPr>
          <w:b/>
          <w:sz w:val="28"/>
          <w:szCs w:val="28"/>
          <w:u w:val="single"/>
        </w:rPr>
      </w:pPr>
    </w:p>
    <w:p w:rsidR="00DD71DB" w:rsidRDefault="00DD71DB" w:rsidP="00DD71DB">
      <w:pPr>
        <w:jc w:val="center"/>
        <w:rPr>
          <w:b/>
          <w:sz w:val="28"/>
          <w:szCs w:val="28"/>
          <w:u w:val="single"/>
        </w:rPr>
      </w:pPr>
    </w:p>
    <w:p w:rsidR="00DD71DB" w:rsidRDefault="00DD71DB" w:rsidP="00DD71DB">
      <w:pPr>
        <w:jc w:val="center"/>
        <w:rPr>
          <w:b/>
          <w:sz w:val="28"/>
          <w:szCs w:val="28"/>
          <w:u w:val="single"/>
        </w:rPr>
      </w:pPr>
    </w:p>
    <w:p w:rsidR="00DD71DB" w:rsidRDefault="00DD71DB" w:rsidP="00DD71DB">
      <w:pPr>
        <w:jc w:val="center"/>
        <w:rPr>
          <w:b/>
          <w:sz w:val="28"/>
          <w:szCs w:val="28"/>
          <w:u w:val="single"/>
        </w:rPr>
      </w:pPr>
    </w:p>
    <w:p w:rsidR="00DD71DB" w:rsidRDefault="00DD71DB" w:rsidP="00DD71DB">
      <w:pPr>
        <w:jc w:val="center"/>
        <w:rPr>
          <w:b/>
          <w:sz w:val="28"/>
          <w:szCs w:val="28"/>
          <w:u w:val="single"/>
        </w:rPr>
      </w:pPr>
    </w:p>
    <w:p w:rsidR="00DD71DB" w:rsidRDefault="00DD71DB" w:rsidP="00DD71DB">
      <w:pPr>
        <w:jc w:val="center"/>
        <w:rPr>
          <w:b/>
          <w:sz w:val="28"/>
          <w:szCs w:val="28"/>
          <w:u w:val="single"/>
        </w:rPr>
      </w:pPr>
    </w:p>
    <w:p w:rsidR="00DD71DB" w:rsidRDefault="00DD71DB" w:rsidP="00DD71DB">
      <w:pPr>
        <w:jc w:val="center"/>
        <w:rPr>
          <w:b/>
          <w:sz w:val="28"/>
          <w:szCs w:val="28"/>
          <w:u w:val="single"/>
        </w:rPr>
      </w:pPr>
    </w:p>
    <w:p w:rsidR="00DD71DB" w:rsidRDefault="00DD71DB" w:rsidP="00DD71DB">
      <w:pPr>
        <w:rPr>
          <w:b/>
          <w:sz w:val="28"/>
          <w:szCs w:val="28"/>
          <w:u w:val="single"/>
        </w:rPr>
        <w:sectPr w:rsidR="00DD71DB">
          <w:footerReference w:type="default" r:id="rId9"/>
          <w:pgSz w:w="12240" w:h="15840"/>
          <w:pgMar w:top="1440" w:right="1440" w:bottom="1440" w:left="1440" w:header="720" w:footer="720" w:gutter="0"/>
          <w:cols w:space="720"/>
          <w:docGrid w:linePitch="360"/>
        </w:sectPr>
      </w:pPr>
    </w:p>
    <w:p w:rsidR="00750BC4" w:rsidRDefault="00A8353E" w:rsidP="00AD0562">
      <w:pPr>
        <w:rPr>
          <w:b/>
          <w:sz w:val="28"/>
          <w:szCs w:val="28"/>
          <w:u w:val="single"/>
        </w:rPr>
      </w:pPr>
      <w:r w:rsidRPr="00A8353E">
        <w:rPr>
          <w:b/>
          <w:sz w:val="28"/>
          <w:szCs w:val="28"/>
          <w:u w:val="single"/>
        </w:rPr>
        <w:lastRenderedPageBreak/>
        <w:t>Sieve Analysis</w:t>
      </w:r>
    </w:p>
    <w:p w:rsidR="00A8353E" w:rsidRDefault="00A8353E" w:rsidP="00A8353E">
      <w:r w:rsidRPr="008D0BAD">
        <w:t xml:space="preserve">The distribution of a soil's particle sizes, namely the amounts of gravel, sand, and clay, determines its textural class. Texture is a relatively permanent aspect of soil that affects a variety of physical and chemical processes in the soil. </w:t>
      </w:r>
      <w:proofErr w:type="gramStart"/>
      <w:r w:rsidRPr="008D0BAD">
        <w:t>The degree of surface activity that the mineral particles exhibit has a direct bearing on this impact.</w:t>
      </w:r>
      <w:proofErr w:type="gramEnd"/>
      <w:r w:rsidRPr="008D0BAD">
        <w:t xml:space="preserve"> Particle size, which determines total specific surface area, and clay type, which affects relative surface reactivity, </w:t>
      </w:r>
      <w:proofErr w:type="gramStart"/>
      <w:r w:rsidRPr="008D0BAD">
        <w:t>are</w:t>
      </w:r>
      <w:proofErr w:type="gramEnd"/>
      <w:r w:rsidRPr="008D0BAD">
        <w:t xml:space="preserve"> also factors that affect surface activity. The kind of clay cannot be determined using particle size distribution analysis, which quantifies particle size categories.</w:t>
      </w:r>
      <w:r>
        <w:t xml:space="preserve"> </w:t>
      </w:r>
      <w:r w:rsidRPr="008D0BAD">
        <w:t xml:space="preserve">The textural triangle, a crucial benchmark for classifying soil physical and chemical behaviour based on surface activity, may be used to determine soil class using information from particle size distribution. </w:t>
      </w:r>
      <w:r w:rsidRPr="008D0BAD">
        <w:rPr>
          <w:b/>
        </w:rPr>
        <w:t>Sieve analysis</w:t>
      </w:r>
      <w:r w:rsidRPr="008D0BAD">
        <w:t xml:space="preserve"> is a technique for figuring out the distribution of particle sizes.</w:t>
      </w:r>
    </w:p>
    <w:p w:rsidR="00A8353E" w:rsidRDefault="00A8353E" w:rsidP="00A8353E">
      <w:r w:rsidRPr="008D0BAD">
        <w:t>As suggested by the name, sieves are the primary piece of equipment used in sieve analysis. Small soil particles can flow through the evenly spaced and formed apertures of the sieves while larger ones are retained.</w:t>
      </w:r>
    </w:p>
    <w:p w:rsidR="00A8353E" w:rsidRPr="00701D3C" w:rsidRDefault="00A8353E" w:rsidP="00A8353E">
      <w:pPr>
        <w:rPr>
          <w:sz w:val="24"/>
          <w:szCs w:val="24"/>
          <w:u w:val="single"/>
        </w:rPr>
      </w:pPr>
      <w:r w:rsidRPr="00701D3C">
        <w:rPr>
          <w:sz w:val="24"/>
          <w:szCs w:val="24"/>
          <w:u w:val="single"/>
        </w:rPr>
        <w:t>Significance and use</w:t>
      </w:r>
    </w:p>
    <w:p w:rsidR="00A8353E" w:rsidRDefault="00A8353E" w:rsidP="00A8353E">
      <w:r w:rsidRPr="008D0BAD">
        <w:t>Due to the fact that particle size affects how quickly water or other fluids travel through soil, particle size distribution is used to categorise soils for engineering and/or agricultural applications. Rocks and soils' tensile strength and load-bearing capabilities are impacted. The earliest geotechnical engineering laboratory to categorise soil according to grains is said to have used sieve analysis. When a load is applied, the features of the soil, the range of grain sizes in the soil mass, the form of the grain layers, and the structural stability of the soil can all be identified by the soil classification.</w:t>
      </w:r>
    </w:p>
    <w:p w:rsidR="00A8353E" w:rsidRPr="00701D3C" w:rsidRDefault="00A8353E" w:rsidP="00A8353E">
      <w:pPr>
        <w:spacing w:after="0" w:line="240" w:lineRule="auto"/>
        <w:rPr>
          <w:sz w:val="24"/>
          <w:szCs w:val="24"/>
          <w:u w:val="single"/>
        </w:rPr>
      </w:pPr>
      <w:r w:rsidRPr="00701D3C">
        <w:rPr>
          <w:sz w:val="24"/>
          <w:szCs w:val="24"/>
          <w:u w:val="single"/>
        </w:rPr>
        <w:t>Equipment</w:t>
      </w:r>
    </w:p>
    <w:p w:rsidR="00A8353E" w:rsidRPr="00AD0562" w:rsidRDefault="00A8353E" w:rsidP="00A8353E">
      <w:pPr>
        <w:numPr>
          <w:ilvl w:val="0"/>
          <w:numId w:val="1"/>
        </w:numPr>
        <w:spacing w:after="0" w:line="240" w:lineRule="auto"/>
      </w:pPr>
      <w:r w:rsidRPr="00AD0562">
        <w:t>Stack of sieves with a cover</w:t>
      </w:r>
    </w:p>
    <w:p w:rsidR="00A8353E" w:rsidRPr="00AD0562" w:rsidRDefault="00A8353E" w:rsidP="00A8353E">
      <w:pPr>
        <w:numPr>
          <w:ilvl w:val="0"/>
          <w:numId w:val="1"/>
        </w:numPr>
        <w:spacing w:after="0" w:line="240" w:lineRule="auto"/>
      </w:pPr>
      <w:r w:rsidRPr="00AD0562">
        <w:t>Balance (sensitive to 0.1g)</w:t>
      </w:r>
    </w:p>
    <w:p w:rsidR="00A8353E" w:rsidRPr="00AD0562" w:rsidRDefault="00A8353E" w:rsidP="00A8353E">
      <w:pPr>
        <w:numPr>
          <w:ilvl w:val="0"/>
          <w:numId w:val="1"/>
        </w:numPr>
        <w:spacing w:after="0" w:line="240" w:lineRule="auto"/>
      </w:pPr>
      <w:r w:rsidRPr="00AD0562">
        <w:t>Mechanical sieve shaker</w:t>
      </w:r>
    </w:p>
    <w:p w:rsidR="00A8353E" w:rsidRPr="00AD0562" w:rsidRDefault="00A8353E" w:rsidP="00A8353E">
      <w:pPr>
        <w:numPr>
          <w:ilvl w:val="0"/>
          <w:numId w:val="1"/>
        </w:numPr>
        <w:spacing w:after="0" w:line="240" w:lineRule="auto"/>
      </w:pPr>
      <w:r w:rsidRPr="00AD0562">
        <w:t>Cleaning Brush</w:t>
      </w:r>
    </w:p>
    <w:p w:rsidR="00A8353E" w:rsidRDefault="00A8353E" w:rsidP="00A8353E">
      <w:pPr>
        <w:spacing w:after="0"/>
      </w:pPr>
    </w:p>
    <w:p w:rsidR="00A8353E" w:rsidRPr="00701D3C" w:rsidRDefault="00A8353E" w:rsidP="00A8353E">
      <w:pPr>
        <w:rPr>
          <w:sz w:val="24"/>
          <w:szCs w:val="24"/>
          <w:u w:val="single"/>
        </w:rPr>
      </w:pPr>
      <w:r w:rsidRPr="00701D3C">
        <w:rPr>
          <w:sz w:val="24"/>
          <w:szCs w:val="24"/>
          <w:u w:val="single"/>
        </w:rPr>
        <w:t>Standard Reference</w:t>
      </w:r>
    </w:p>
    <w:p w:rsidR="00A8353E" w:rsidRDefault="00A8353E" w:rsidP="00A8353E">
      <w:r w:rsidRPr="00AD0562">
        <w:t>ASTM D 422 – Standard Test Method for particle size analysis of Soil</w:t>
      </w:r>
    </w:p>
    <w:p w:rsidR="00263F99" w:rsidRDefault="00263F99" w:rsidP="00A8353E">
      <w:pPr>
        <w:rPr>
          <w:u w:val="single"/>
        </w:rPr>
      </w:pPr>
    </w:p>
    <w:p w:rsidR="00263F99" w:rsidRDefault="00263F99" w:rsidP="00A8353E">
      <w:pPr>
        <w:rPr>
          <w:u w:val="single"/>
        </w:rPr>
      </w:pPr>
    </w:p>
    <w:p w:rsidR="00263F99" w:rsidRDefault="00263F99" w:rsidP="00A8353E">
      <w:pPr>
        <w:rPr>
          <w:u w:val="single"/>
        </w:rPr>
      </w:pPr>
    </w:p>
    <w:p w:rsidR="00263F99" w:rsidRDefault="00263F99" w:rsidP="00A8353E">
      <w:pPr>
        <w:rPr>
          <w:u w:val="single"/>
        </w:rPr>
      </w:pPr>
    </w:p>
    <w:p w:rsidR="00701D3C" w:rsidRDefault="00701D3C" w:rsidP="00A8353E">
      <w:pPr>
        <w:rPr>
          <w:u w:val="single"/>
        </w:rPr>
      </w:pPr>
    </w:p>
    <w:p w:rsidR="00263F99" w:rsidRDefault="00263F99" w:rsidP="00A8353E">
      <w:pPr>
        <w:rPr>
          <w:u w:val="single"/>
        </w:rPr>
      </w:pPr>
    </w:p>
    <w:p w:rsidR="00A8353E" w:rsidRPr="00701D3C" w:rsidRDefault="00A8353E" w:rsidP="00A8353E">
      <w:pPr>
        <w:rPr>
          <w:sz w:val="24"/>
          <w:szCs w:val="24"/>
          <w:u w:val="single"/>
        </w:rPr>
      </w:pPr>
      <w:r w:rsidRPr="00701D3C">
        <w:rPr>
          <w:sz w:val="24"/>
          <w:szCs w:val="24"/>
          <w:u w:val="single"/>
        </w:rPr>
        <w:lastRenderedPageBreak/>
        <w:t>Procedure</w:t>
      </w:r>
    </w:p>
    <w:p w:rsidR="00263F99" w:rsidRDefault="00A8353E" w:rsidP="00263F99">
      <w:pPr>
        <w:pStyle w:val="ListParagraph"/>
        <w:numPr>
          <w:ilvl w:val="0"/>
          <w:numId w:val="12"/>
        </w:numPr>
      </w:pPr>
      <w:r w:rsidRPr="008D0BAD">
        <w:t>To determine the original sample weight, collect a representative oven-dried soil sample and weigh it</w:t>
      </w:r>
      <w:r w:rsidR="00263F99">
        <w:t xml:space="preserve"> (</w:t>
      </w:r>
      <w:r w:rsidR="00263F99" w:rsidRPr="00263F99">
        <w:rPr>
          <w:i/>
        </w:rPr>
        <w:t>As shown in photo 1</w:t>
      </w:r>
      <w:r w:rsidR="00263F99">
        <w:t>)</w:t>
      </w:r>
      <w:r w:rsidRPr="008D0BAD">
        <w:t>.</w:t>
      </w:r>
    </w:p>
    <w:p w:rsidR="00263F99" w:rsidRDefault="00263F99" w:rsidP="00263F99">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8pt;height:223.8pt">
            <v:imagedata r:id="rId10" o:title="IMG_20230206_132513"/>
          </v:shape>
        </w:pict>
      </w:r>
      <w:r w:rsidRPr="00263F99">
        <w:rPr>
          <w:i/>
        </w:rPr>
        <w:t>Photo 1</w:t>
      </w:r>
    </w:p>
    <w:p w:rsidR="00A8353E" w:rsidRDefault="00A8353E" w:rsidP="00A8353E">
      <w:pPr>
        <w:pStyle w:val="ListParagraph"/>
        <w:numPr>
          <w:ilvl w:val="0"/>
          <w:numId w:val="12"/>
        </w:numPr>
      </w:pPr>
      <w:r w:rsidRPr="008D0BAD">
        <w:t xml:space="preserve">To ensure that each sieve is clean before weighing </w:t>
      </w:r>
      <w:r w:rsidR="00263F99" w:rsidRPr="008D0BAD">
        <w:t>it</w:t>
      </w:r>
      <w:r w:rsidR="00263F99">
        <w:t xml:space="preserve"> (</w:t>
      </w:r>
      <w:r w:rsidR="00263F99" w:rsidRPr="00263F99">
        <w:rPr>
          <w:i/>
        </w:rPr>
        <w:t>as shown in photo 2</w:t>
      </w:r>
      <w:r w:rsidR="00263F99">
        <w:t>)</w:t>
      </w:r>
      <w:r w:rsidRPr="008D0BAD">
        <w:t>, use a brush to remove any grains lodged in the sieve mesh aperture. Record the weight of each sieve as well as the bottom pan to be used in the analysis.</w:t>
      </w:r>
    </w:p>
    <w:p w:rsidR="00263F99" w:rsidRDefault="00263F99" w:rsidP="00263F99">
      <w:pPr>
        <w:ind w:left="360"/>
      </w:pPr>
      <w:r>
        <w:pict>
          <v:shape id="_x0000_i1028" type="#_x0000_t75" style="width:187.8pt;height:250.2pt">
            <v:imagedata r:id="rId11" o:title="IMG_20230206_133012"/>
          </v:shape>
        </w:pict>
      </w:r>
      <w:r w:rsidRPr="00263F99">
        <w:rPr>
          <w:i/>
        </w:rPr>
        <w:t>Photo 2</w:t>
      </w:r>
    </w:p>
    <w:p w:rsidR="00A8353E" w:rsidRDefault="00A8353E" w:rsidP="00A8353E">
      <w:pPr>
        <w:pStyle w:val="ListParagraph"/>
        <w:numPr>
          <w:ilvl w:val="0"/>
          <w:numId w:val="12"/>
        </w:numPr>
      </w:pPr>
      <w:r w:rsidRPr="008D0BAD">
        <w:lastRenderedPageBreak/>
        <w:t>The sieves should be stacked from the smallest mesh aperture (0.063mm) to the greatest mesh opening (125mm), in that sequence</w:t>
      </w:r>
      <w:r w:rsidR="00263F99">
        <w:t xml:space="preserve"> (</w:t>
      </w:r>
      <w:r w:rsidR="00263F99">
        <w:rPr>
          <w:i/>
        </w:rPr>
        <w:t>as shown in photo 3</w:t>
      </w:r>
      <w:r w:rsidR="00263F99">
        <w:t>)</w:t>
      </w:r>
      <w:r w:rsidRPr="008D0BAD">
        <w:t>. To collect the soil that passes through the smallest sieve, place the pan underneath it.</w:t>
      </w:r>
    </w:p>
    <w:p w:rsidR="00263F99" w:rsidRDefault="00BE7F68" w:rsidP="00263F99">
      <w:pPr>
        <w:ind w:left="360"/>
      </w:pPr>
      <w:r>
        <w:pict>
          <v:shape id="_x0000_i1027" type="#_x0000_t75" style="width:153.6pt;height:228pt">
            <v:imagedata r:id="rId12" o:title="IMG_20230206_132034" croptop="5958f" cropbottom="7055f" cropleft="8557f" cropright="10018f"/>
          </v:shape>
        </w:pict>
      </w:r>
      <w:r w:rsidR="00263F99">
        <w:rPr>
          <w:i/>
        </w:rPr>
        <w:t>Photo 3</w:t>
      </w:r>
    </w:p>
    <w:p w:rsidR="00BE7F68" w:rsidRDefault="00A8353E" w:rsidP="00BE7F68">
      <w:pPr>
        <w:pStyle w:val="ListParagraph"/>
        <w:numPr>
          <w:ilvl w:val="0"/>
          <w:numId w:val="12"/>
        </w:numPr>
      </w:pPr>
      <w:r w:rsidRPr="008D0BAD">
        <w:t>Place the stack of the sieve with the pan on a mechanical sieve shaker and carefully pour in oven-dried soil sample on the top sieve</w:t>
      </w:r>
      <w:r w:rsidR="00BE7F68">
        <w:t xml:space="preserve"> (</w:t>
      </w:r>
      <w:r w:rsidR="00BE7F68" w:rsidRPr="00BE7F68">
        <w:rPr>
          <w:i/>
        </w:rPr>
        <w:t>as shown in photo 4</w:t>
      </w:r>
      <w:r w:rsidR="00BE7F68">
        <w:t>)</w:t>
      </w:r>
      <w:r w:rsidRPr="008D0BAD">
        <w:t>, then place a cover on the top to avoid dust and soil particles to be lost while shaking.</w:t>
      </w:r>
    </w:p>
    <w:p w:rsidR="00BE7F68" w:rsidRDefault="00BE7F68" w:rsidP="00BE7F68">
      <w:pPr>
        <w:ind w:left="360"/>
      </w:pPr>
      <w:r>
        <w:pict>
          <v:shape id="_x0000_i1030" type="#_x0000_t75" style="width:190.8pt;height:253.8pt">
            <v:imagedata r:id="rId13" o:title="IMG_20230206_132552"/>
          </v:shape>
        </w:pict>
      </w:r>
    </w:p>
    <w:p w:rsidR="00A8353E" w:rsidRDefault="00A8353E" w:rsidP="00263F99">
      <w:pPr>
        <w:pStyle w:val="ListParagraph"/>
        <w:numPr>
          <w:ilvl w:val="0"/>
          <w:numId w:val="12"/>
        </w:numPr>
      </w:pPr>
      <w:r w:rsidRPr="00AD0562">
        <w:lastRenderedPageBreak/>
        <w:t>Clamped sieves down to mechanical shaker</w:t>
      </w:r>
      <w:r w:rsidR="00263F99">
        <w:t xml:space="preserve"> (</w:t>
      </w:r>
      <w:r w:rsidR="00BE7F68">
        <w:rPr>
          <w:i/>
        </w:rPr>
        <w:t>as shown in photo 5</w:t>
      </w:r>
      <w:r w:rsidR="00263F99">
        <w:t>)</w:t>
      </w:r>
      <w:r w:rsidRPr="00AD0562">
        <w:t xml:space="preserve"> to prevent the sieves from tipping over when the machine is on.</w:t>
      </w:r>
    </w:p>
    <w:p w:rsidR="00263F99" w:rsidRPr="00AD0562" w:rsidRDefault="00263F99" w:rsidP="00263F99">
      <w:pPr>
        <w:ind w:left="360"/>
      </w:pPr>
      <w:r>
        <w:pict>
          <v:shape id="_x0000_i1029" type="#_x0000_t75" style="width:159pt;height:211.8pt">
            <v:imagedata r:id="rId14" o:title="IMG_20230206_132623"/>
          </v:shape>
        </w:pict>
      </w:r>
      <w:r w:rsidR="00BE7F68">
        <w:rPr>
          <w:i/>
        </w:rPr>
        <w:t>Photo 5</w:t>
      </w:r>
    </w:p>
    <w:p w:rsidR="00A8353E" w:rsidRPr="00AD0562" w:rsidRDefault="00A8353E" w:rsidP="00263F99">
      <w:pPr>
        <w:numPr>
          <w:ilvl w:val="0"/>
          <w:numId w:val="12"/>
        </w:numPr>
      </w:pPr>
      <w:r w:rsidRPr="00AD0562">
        <w:t>Set the mechanical shaker to operate for 10 minutes</w:t>
      </w:r>
    </w:p>
    <w:p w:rsidR="00A8353E" w:rsidRPr="00AD0562" w:rsidRDefault="00A8353E" w:rsidP="00263F99">
      <w:pPr>
        <w:numPr>
          <w:ilvl w:val="0"/>
          <w:numId w:val="12"/>
        </w:numPr>
      </w:pPr>
      <w:r w:rsidRPr="00AD0562">
        <w:t>After the shaker stops, weigh and record the weight of each sieve with its retained soil and also the pan that retained soil that passed through the smallest sieve.</w:t>
      </w:r>
    </w:p>
    <w:p w:rsidR="00A8353E" w:rsidRPr="00701D3C" w:rsidRDefault="00A8353E" w:rsidP="00A8353E">
      <w:pPr>
        <w:rPr>
          <w:sz w:val="24"/>
          <w:szCs w:val="24"/>
          <w:u w:val="single"/>
        </w:rPr>
      </w:pPr>
      <w:r w:rsidRPr="00701D3C">
        <w:rPr>
          <w:sz w:val="24"/>
          <w:szCs w:val="24"/>
          <w:u w:val="single"/>
        </w:rPr>
        <w:t>Calculation</w:t>
      </w:r>
    </w:p>
    <w:p w:rsidR="00A8353E" w:rsidRPr="00AD0562" w:rsidRDefault="00A8353E" w:rsidP="00A8353E">
      <w:pPr>
        <w:numPr>
          <w:ilvl w:val="0"/>
          <w:numId w:val="3"/>
        </w:numPr>
      </w:pPr>
      <w:r w:rsidRPr="00AD0562">
        <w:t xml:space="preserve">Subtract the weights obtained from the empty sieve from the weights of the sieves with retained soil and record this mass as the retained soil weights for each sieve on the datasheet. The sum of these retained masses should be approximately equal to the initial mass of the soil </w:t>
      </w:r>
      <w:proofErr w:type="gramStart"/>
      <w:r w:rsidRPr="00AD0562">
        <w:t>sample,</w:t>
      </w:r>
      <w:proofErr w:type="gramEnd"/>
      <w:r w:rsidRPr="00AD0562">
        <w:t xml:space="preserve"> a loss of more than one percent is unacceptable.</w:t>
      </w:r>
    </w:p>
    <w:p w:rsidR="00A8353E" w:rsidRPr="00AD0562" w:rsidRDefault="00A8353E" w:rsidP="00A8353E">
      <w:pPr>
        <w:numPr>
          <w:ilvl w:val="0"/>
          <w:numId w:val="3"/>
        </w:numPr>
      </w:pPr>
      <w:r w:rsidRPr="00AD0562">
        <w:t>Calculate the percentage retained on each sieve by dividing the retained soil weight on each sieve by the Total sample mass.</w:t>
      </w:r>
    </w:p>
    <w:p w:rsidR="00A8353E" w:rsidRPr="00AD0562" w:rsidRDefault="00A8353E" w:rsidP="00A8353E">
      <w:pPr>
        <w:numPr>
          <w:ilvl w:val="0"/>
          <w:numId w:val="3"/>
        </w:numPr>
      </w:pPr>
      <w:r w:rsidRPr="00AD0562">
        <w:t xml:space="preserve">Calculate the percentage pass by subtracting the percentage retained from 100% as a cumulative procedure. </w:t>
      </w:r>
    </w:p>
    <w:p w:rsidR="00A8353E" w:rsidRPr="00AD0562" w:rsidRDefault="00A8353E" w:rsidP="00A8353E">
      <w:pPr>
        <w:spacing w:line="240" w:lineRule="auto"/>
      </w:pPr>
      <w:r w:rsidRPr="00AD0562">
        <w:t>For example: -Total sample mass = 1000g</w:t>
      </w:r>
    </w:p>
    <w:p w:rsidR="00A8353E" w:rsidRPr="00AD0562" w:rsidRDefault="00A8353E" w:rsidP="00A8353E">
      <w:pPr>
        <w:spacing w:after="0" w:line="240" w:lineRule="auto"/>
      </w:pPr>
      <w:r w:rsidRPr="00AD0562">
        <w:t xml:space="preserve">                         -Mass retained on sieve 2mm = 12.53g</w:t>
      </w:r>
    </w:p>
    <w:p w:rsidR="00A8353E" w:rsidRPr="00AD0562" w:rsidRDefault="00A8353E" w:rsidP="00A8353E">
      <w:pPr>
        <w:spacing w:line="240" w:lineRule="auto"/>
      </w:pPr>
      <w:r w:rsidRPr="00AD0562">
        <w:t xml:space="preserve">                         -Mass retained on sieve 1.16mm = 20.27mm</w:t>
      </w:r>
    </w:p>
    <w:p w:rsidR="00BE7F68" w:rsidRDefault="00BE7F68" w:rsidP="00A8353E">
      <w:pPr>
        <w:spacing w:line="240" w:lineRule="auto"/>
        <w:rPr>
          <w:u w:val="single"/>
        </w:rPr>
      </w:pPr>
    </w:p>
    <w:p w:rsidR="00BE7F68" w:rsidRDefault="00BE7F68" w:rsidP="00A8353E">
      <w:pPr>
        <w:spacing w:line="240" w:lineRule="auto"/>
        <w:rPr>
          <w:u w:val="single"/>
        </w:rPr>
      </w:pPr>
    </w:p>
    <w:p w:rsidR="00BE7F68" w:rsidRDefault="00BE7F68" w:rsidP="00A8353E">
      <w:pPr>
        <w:spacing w:line="240" w:lineRule="auto"/>
        <w:rPr>
          <w:u w:val="single"/>
        </w:rPr>
      </w:pPr>
    </w:p>
    <w:p w:rsidR="00A8353E" w:rsidRPr="00AD0562" w:rsidRDefault="00A8353E" w:rsidP="00A8353E">
      <w:pPr>
        <w:spacing w:line="240" w:lineRule="auto"/>
        <w:rPr>
          <w:u w:val="single"/>
        </w:rPr>
      </w:pPr>
      <w:r w:rsidRPr="00AD0562">
        <w:rPr>
          <w:u w:val="single"/>
        </w:rPr>
        <w:lastRenderedPageBreak/>
        <w:t>Sieve 2mm</w:t>
      </w:r>
    </w:p>
    <w:p w:rsidR="00A8353E" w:rsidRPr="00AD0562" w:rsidRDefault="00A8353E" w:rsidP="00A8353E">
      <w:pPr>
        <w:spacing w:line="240" w:lineRule="auto"/>
      </w:pPr>
      <w:r w:rsidRPr="00AD0562">
        <w:t>-12.53/1000 x 100% = 1.253% retained on sieve 2mm</w:t>
      </w:r>
    </w:p>
    <w:p w:rsidR="00A8353E" w:rsidRPr="00AD0562" w:rsidRDefault="00A8353E" w:rsidP="00A8353E">
      <w:pPr>
        <w:spacing w:line="240" w:lineRule="auto"/>
      </w:pPr>
      <w:r w:rsidRPr="00AD0562">
        <w:t>-100 – 1.253 = 98.747% passed through sieve 2mm</w:t>
      </w:r>
    </w:p>
    <w:p w:rsidR="00A8353E" w:rsidRPr="00AD0562" w:rsidRDefault="00A8353E" w:rsidP="00A8353E">
      <w:pPr>
        <w:spacing w:line="240" w:lineRule="auto"/>
        <w:rPr>
          <w:u w:val="single"/>
        </w:rPr>
      </w:pPr>
      <w:r w:rsidRPr="00AD0562">
        <w:rPr>
          <w:u w:val="single"/>
        </w:rPr>
        <w:t>Sieve 1.16mm</w:t>
      </w:r>
    </w:p>
    <w:p w:rsidR="00A8353E" w:rsidRPr="00AD0562" w:rsidRDefault="00A8353E" w:rsidP="00A8353E">
      <w:pPr>
        <w:spacing w:line="240" w:lineRule="auto"/>
      </w:pPr>
      <w:r w:rsidRPr="00AD0562">
        <w:t>-20.27/1000 x 100% = 2.027% retained on sieve 1.16mm</w:t>
      </w:r>
    </w:p>
    <w:p w:rsidR="00A8353E" w:rsidRPr="00AD0562" w:rsidRDefault="00A8353E" w:rsidP="00A8353E">
      <w:r w:rsidRPr="00AD0562">
        <w:t>-98.747 – 2.027 = 98.72% passed through sieve 1.16mm</w:t>
      </w:r>
    </w:p>
    <w:p w:rsidR="00A8353E" w:rsidRPr="00206782" w:rsidRDefault="00A8353E" w:rsidP="00A8353E">
      <w:pPr>
        <w:numPr>
          <w:ilvl w:val="0"/>
          <w:numId w:val="3"/>
        </w:numPr>
      </w:pPr>
      <w:r w:rsidRPr="00AD0562">
        <w:t xml:space="preserve">Using the Datasheet, Determine the percentage of Gravel vs. Sand vs. Silt, then plot a </w:t>
      </w:r>
      <w:proofErr w:type="spellStart"/>
      <w:r w:rsidRPr="00AD0562">
        <w:t>Semilogarithmic</w:t>
      </w:r>
      <w:proofErr w:type="spellEnd"/>
      <w:r w:rsidRPr="00AD0562">
        <w:t xml:space="preserve"> graph showing grain vs. % finer</w:t>
      </w:r>
      <w:r w:rsidRPr="00AD0562">
        <w:rPr>
          <w:i/>
        </w:rPr>
        <w:t>(as shown below).</w:t>
      </w:r>
    </w:p>
    <w:p w:rsidR="00A8353E" w:rsidRPr="00206782" w:rsidRDefault="00206782" w:rsidP="00A8353E">
      <w:pPr>
        <w:rPr>
          <w:sz w:val="24"/>
          <w:szCs w:val="24"/>
          <w:u w:val="single"/>
        </w:rPr>
      </w:pPr>
      <w:r w:rsidRPr="00206782">
        <w:rPr>
          <w:sz w:val="24"/>
          <w:szCs w:val="24"/>
          <w:u w:val="single"/>
        </w:rPr>
        <w:t>Analysis and Result</w:t>
      </w:r>
    </w:p>
    <w:p w:rsidR="00A8353E" w:rsidRPr="00AD0562" w:rsidRDefault="00A8353E" w:rsidP="00A8353E">
      <w:pPr>
        <w:rPr>
          <w:u w:val="single"/>
        </w:rPr>
      </w:pPr>
      <w:r w:rsidRPr="00AD0562">
        <w:rPr>
          <w:u w:val="single"/>
        </w:rPr>
        <w:t>Particle size distribution table with Total sample mass =</w:t>
      </w:r>
      <w:r w:rsidRPr="00AD0562">
        <w:rPr>
          <w:b/>
          <w:u w:val="single"/>
        </w:rPr>
        <w:t>1000g</w:t>
      </w:r>
    </w:p>
    <w:tbl>
      <w:tblPr>
        <w:tblStyle w:val="TableGrid"/>
        <w:tblW w:w="0" w:type="auto"/>
        <w:tblLook w:val="04A0" w:firstRow="1" w:lastRow="0" w:firstColumn="1" w:lastColumn="0" w:noHBand="0" w:noVBand="1"/>
      </w:tblPr>
      <w:tblGrid>
        <w:gridCol w:w="2394"/>
        <w:gridCol w:w="2394"/>
        <w:gridCol w:w="2394"/>
        <w:gridCol w:w="2394"/>
      </w:tblGrid>
      <w:tr w:rsidR="00A8353E" w:rsidTr="006A2369">
        <w:tc>
          <w:tcPr>
            <w:tcW w:w="2394" w:type="dxa"/>
          </w:tcPr>
          <w:p w:rsidR="00A8353E" w:rsidRPr="00AD0562" w:rsidRDefault="00A8353E" w:rsidP="006A2369">
            <w:pPr>
              <w:spacing w:line="276" w:lineRule="auto"/>
              <w:rPr>
                <w:b/>
              </w:rPr>
            </w:pPr>
            <w:r w:rsidRPr="00AD0562">
              <w:rPr>
                <w:b/>
              </w:rPr>
              <w:t>Sieve size (mm)</w:t>
            </w:r>
          </w:p>
        </w:tc>
        <w:tc>
          <w:tcPr>
            <w:tcW w:w="2394" w:type="dxa"/>
          </w:tcPr>
          <w:p w:rsidR="00A8353E" w:rsidRPr="00AD0562" w:rsidRDefault="00A8353E" w:rsidP="006A2369">
            <w:pPr>
              <w:spacing w:line="276" w:lineRule="auto"/>
              <w:rPr>
                <w:b/>
              </w:rPr>
            </w:pPr>
            <w:r w:rsidRPr="00AD0562">
              <w:rPr>
                <w:b/>
              </w:rPr>
              <w:t>Mass retained (g)</w:t>
            </w:r>
          </w:p>
        </w:tc>
        <w:tc>
          <w:tcPr>
            <w:tcW w:w="2394" w:type="dxa"/>
          </w:tcPr>
          <w:p w:rsidR="00A8353E" w:rsidRPr="00AD0562" w:rsidRDefault="00A8353E" w:rsidP="006A2369">
            <w:pPr>
              <w:spacing w:line="276" w:lineRule="auto"/>
              <w:rPr>
                <w:b/>
              </w:rPr>
            </w:pPr>
            <w:r w:rsidRPr="00AD0562">
              <w:rPr>
                <w:b/>
              </w:rPr>
              <w:t>% Mass retained</w:t>
            </w:r>
          </w:p>
        </w:tc>
        <w:tc>
          <w:tcPr>
            <w:tcW w:w="2394" w:type="dxa"/>
          </w:tcPr>
          <w:p w:rsidR="00A8353E" w:rsidRPr="00AD0562" w:rsidRDefault="00A8353E" w:rsidP="006A2369">
            <w:pPr>
              <w:spacing w:line="276" w:lineRule="auto"/>
              <w:rPr>
                <w:b/>
              </w:rPr>
            </w:pPr>
            <w:r w:rsidRPr="00AD0562">
              <w:rPr>
                <w:b/>
              </w:rPr>
              <w:t>% Mass passed</w:t>
            </w:r>
          </w:p>
        </w:tc>
      </w:tr>
      <w:tr w:rsidR="00A8353E" w:rsidTr="006A2369">
        <w:tc>
          <w:tcPr>
            <w:tcW w:w="2394" w:type="dxa"/>
          </w:tcPr>
          <w:p w:rsidR="00A8353E" w:rsidRPr="00AD0562" w:rsidRDefault="00A8353E" w:rsidP="006A2369">
            <w:pPr>
              <w:spacing w:line="276" w:lineRule="auto"/>
            </w:pPr>
            <w:r w:rsidRPr="00AD0562">
              <w:t>2</w:t>
            </w:r>
          </w:p>
        </w:tc>
        <w:tc>
          <w:tcPr>
            <w:tcW w:w="2394" w:type="dxa"/>
          </w:tcPr>
          <w:p w:rsidR="00A8353E" w:rsidRPr="00AD0562" w:rsidRDefault="00A8353E" w:rsidP="006A2369">
            <w:pPr>
              <w:spacing w:line="276" w:lineRule="auto"/>
            </w:pPr>
            <w:r w:rsidRPr="00AD0562">
              <w:t>12.53</w:t>
            </w:r>
          </w:p>
        </w:tc>
        <w:tc>
          <w:tcPr>
            <w:tcW w:w="2394" w:type="dxa"/>
          </w:tcPr>
          <w:p w:rsidR="00A8353E" w:rsidRPr="00AD0562" w:rsidRDefault="00A8353E" w:rsidP="006A2369">
            <w:pPr>
              <w:spacing w:line="276" w:lineRule="auto"/>
            </w:pPr>
            <w:r w:rsidRPr="00AD0562">
              <w:t>1.253</w:t>
            </w:r>
          </w:p>
        </w:tc>
        <w:tc>
          <w:tcPr>
            <w:tcW w:w="2394" w:type="dxa"/>
          </w:tcPr>
          <w:p w:rsidR="00A8353E" w:rsidRPr="00AD0562" w:rsidRDefault="00A8353E" w:rsidP="006A2369">
            <w:pPr>
              <w:spacing w:line="276" w:lineRule="auto"/>
            </w:pPr>
            <w:r w:rsidRPr="00AD0562">
              <w:t>98.747</w:t>
            </w:r>
          </w:p>
        </w:tc>
      </w:tr>
      <w:tr w:rsidR="00A8353E" w:rsidTr="006A2369">
        <w:tc>
          <w:tcPr>
            <w:tcW w:w="2394" w:type="dxa"/>
          </w:tcPr>
          <w:p w:rsidR="00A8353E" w:rsidRPr="00AD0562" w:rsidRDefault="00A8353E" w:rsidP="006A2369">
            <w:pPr>
              <w:spacing w:line="276" w:lineRule="auto"/>
            </w:pPr>
            <w:r w:rsidRPr="00AD0562">
              <w:t>1.18</w:t>
            </w:r>
          </w:p>
        </w:tc>
        <w:tc>
          <w:tcPr>
            <w:tcW w:w="2394" w:type="dxa"/>
          </w:tcPr>
          <w:p w:rsidR="00A8353E" w:rsidRPr="00AD0562" w:rsidRDefault="00A8353E" w:rsidP="006A2369">
            <w:pPr>
              <w:spacing w:line="276" w:lineRule="auto"/>
            </w:pPr>
            <w:r w:rsidRPr="00AD0562">
              <w:t>20.27</w:t>
            </w:r>
          </w:p>
        </w:tc>
        <w:tc>
          <w:tcPr>
            <w:tcW w:w="2394" w:type="dxa"/>
          </w:tcPr>
          <w:p w:rsidR="00A8353E" w:rsidRPr="00AD0562" w:rsidRDefault="00A8353E" w:rsidP="006A2369">
            <w:pPr>
              <w:spacing w:line="276" w:lineRule="auto"/>
            </w:pPr>
            <w:r w:rsidRPr="00AD0562">
              <w:t>2.027</w:t>
            </w:r>
          </w:p>
        </w:tc>
        <w:tc>
          <w:tcPr>
            <w:tcW w:w="2394" w:type="dxa"/>
          </w:tcPr>
          <w:p w:rsidR="00A8353E" w:rsidRPr="00AD0562" w:rsidRDefault="00A8353E" w:rsidP="006A2369">
            <w:pPr>
              <w:spacing w:line="276" w:lineRule="auto"/>
            </w:pPr>
            <w:r w:rsidRPr="00AD0562">
              <w:t>96.72</w:t>
            </w:r>
          </w:p>
        </w:tc>
      </w:tr>
      <w:tr w:rsidR="00A8353E" w:rsidTr="006A2369">
        <w:tc>
          <w:tcPr>
            <w:tcW w:w="2394" w:type="dxa"/>
          </w:tcPr>
          <w:p w:rsidR="00A8353E" w:rsidRPr="00AD0562" w:rsidRDefault="00A8353E" w:rsidP="006A2369">
            <w:pPr>
              <w:spacing w:line="276" w:lineRule="auto"/>
            </w:pPr>
            <w:r w:rsidRPr="00AD0562">
              <w:t>1</w:t>
            </w:r>
          </w:p>
        </w:tc>
        <w:tc>
          <w:tcPr>
            <w:tcW w:w="2394" w:type="dxa"/>
          </w:tcPr>
          <w:p w:rsidR="00A8353E" w:rsidRPr="00AD0562" w:rsidRDefault="00A8353E" w:rsidP="006A2369">
            <w:pPr>
              <w:spacing w:line="276" w:lineRule="auto"/>
            </w:pPr>
            <w:r w:rsidRPr="00AD0562">
              <w:t>57.14</w:t>
            </w:r>
          </w:p>
        </w:tc>
        <w:tc>
          <w:tcPr>
            <w:tcW w:w="2394" w:type="dxa"/>
          </w:tcPr>
          <w:p w:rsidR="00A8353E" w:rsidRPr="00AD0562" w:rsidRDefault="00A8353E" w:rsidP="006A2369">
            <w:pPr>
              <w:spacing w:line="276" w:lineRule="auto"/>
            </w:pPr>
            <w:r w:rsidRPr="00AD0562">
              <w:t>5.714</w:t>
            </w:r>
          </w:p>
        </w:tc>
        <w:tc>
          <w:tcPr>
            <w:tcW w:w="2394" w:type="dxa"/>
          </w:tcPr>
          <w:p w:rsidR="00A8353E" w:rsidRPr="00AD0562" w:rsidRDefault="00A8353E" w:rsidP="006A2369">
            <w:pPr>
              <w:spacing w:line="276" w:lineRule="auto"/>
            </w:pPr>
            <w:r w:rsidRPr="00AD0562">
              <w:t>91.006</w:t>
            </w:r>
          </w:p>
        </w:tc>
      </w:tr>
      <w:tr w:rsidR="00A8353E" w:rsidTr="006A2369">
        <w:tc>
          <w:tcPr>
            <w:tcW w:w="2394" w:type="dxa"/>
          </w:tcPr>
          <w:p w:rsidR="00A8353E" w:rsidRPr="00AD0562" w:rsidRDefault="00A8353E" w:rsidP="006A2369">
            <w:pPr>
              <w:spacing w:line="276" w:lineRule="auto"/>
            </w:pPr>
            <w:r w:rsidRPr="00AD0562">
              <w:t>600 µm</w:t>
            </w:r>
          </w:p>
        </w:tc>
        <w:tc>
          <w:tcPr>
            <w:tcW w:w="2394" w:type="dxa"/>
          </w:tcPr>
          <w:p w:rsidR="00A8353E" w:rsidRPr="00AD0562" w:rsidRDefault="00A8353E" w:rsidP="006A2369">
            <w:pPr>
              <w:spacing w:line="276" w:lineRule="auto"/>
            </w:pPr>
            <w:r w:rsidRPr="00AD0562">
              <w:t>186.07</w:t>
            </w:r>
          </w:p>
        </w:tc>
        <w:tc>
          <w:tcPr>
            <w:tcW w:w="2394" w:type="dxa"/>
          </w:tcPr>
          <w:p w:rsidR="00A8353E" w:rsidRPr="00AD0562" w:rsidRDefault="00A8353E" w:rsidP="006A2369">
            <w:pPr>
              <w:spacing w:line="276" w:lineRule="auto"/>
            </w:pPr>
            <w:r w:rsidRPr="00AD0562">
              <w:t>18.607</w:t>
            </w:r>
          </w:p>
        </w:tc>
        <w:tc>
          <w:tcPr>
            <w:tcW w:w="2394" w:type="dxa"/>
          </w:tcPr>
          <w:p w:rsidR="00A8353E" w:rsidRPr="00AD0562" w:rsidRDefault="00A8353E" w:rsidP="006A2369">
            <w:pPr>
              <w:spacing w:line="276" w:lineRule="auto"/>
            </w:pPr>
            <w:r w:rsidRPr="00AD0562">
              <w:t>72.399</w:t>
            </w:r>
          </w:p>
        </w:tc>
      </w:tr>
      <w:tr w:rsidR="00A8353E" w:rsidTr="006A2369">
        <w:tc>
          <w:tcPr>
            <w:tcW w:w="2394" w:type="dxa"/>
          </w:tcPr>
          <w:p w:rsidR="00A8353E" w:rsidRPr="00AD0562" w:rsidRDefault="00A8353E" w:rsidP="006A2369">
            <w:pPr>
              <w:spacing w:line="276" w:lineRule="auto"/>
            </w:pPr>
            <w:r w:rsidRPr="00AD0562">
              <w:t>300 µm</w:t>
            </w:r>
          </w:p>
        </w:tc>
        <w:tc>
          <w:tcPr>
            <w:tcW w:w="2394" w:type="dxa"/>
          </w:tcPr>
          <w:p w:rsidR="00A8353E" w:rsidRPr="00AD0562" w:rsidRDefault="00A8353E" w:rsidP="006A2369">
            <w:pPr>
              <w:spacing w:line="276" w:lineRule="auto"/>
            </w:pPr>
            <w:r w:rsidRPr="00AD0562">
              <w:t>587.79</w:t>
            </w:r>
          </w:p>
        </w:tc>
        <w:tc>
          <w:tcPr>
            <w:tcW w:w="2394" w:type="dxa"/>
          </w:tcPr>
          <w:p w:rsidR="00A8353E" w:rsidRPr="00AD0562" w:rsidRDefault="00A8353E" w:rsidP="006A2369">
            <w:pPr>
              <w:spacing w:line="276" w:lineRule="auto"/>
            </w:pPr>
            <w:r w:rsidRPr="00AD0562">
              <w:t>58.779</w:t>
            </w:r>
          </w:p>
        </w:tc>
        <w:tc>
          <w:tcPr>
            <w:tcW w:w="2394" w:type="dxa"/>
          </w:tcPr>
          <w:p w:rsidR="00A8353E" w:rsidRPr="00AD0562" w:rsidRDefault="00A8353E" w:rsidP="006A2369">
            <w:pPr>
              <w:spacing w:line="276" w:lineRule="auto"/>
            </w:pPr>
            <w:r w:rsidRPr="00AD0562">
              <w:t>13.62</w:t>
            </w:r>
          </w:p>
        </w:tc>
      </w:tr>
      <w:tr w:rsidR="00A8353E" w:rsidTr="006A2369">
        <w:tc>
          <w:tcPr>
            <w:tcW w:w="2394" w:type="dxa"/>
          </w:tcPr>
          <w:p w:rsidR="00A8353E" w:rsidRPr="00AD0562" w:rsidRDefault="00A8353E" w:rsidP="006A2369">
            <w:pPr>
              <w:spacing w:line="276" w:lineRule="auto"/>
            </w:pPr>
            <w:r w:rsidRPr="00AD0562">
              <w:t>212 µm</w:t>
            </w:r>
          </w:p>
        </w:tc>
        <w:tc>
          <w:tcPr>
            <w:tcW w:w="2394" w:type="dxa"/>
          </w:tcPr>
          <w:p w:rsidR="00A8353E" w:rsidRPr="00AD0562" w:rsidRDefault="00A8353E" w:rsidP="006A2369">
            <w:pPr>
              <w:spacing w:line="276" w:lineRule="auto"/>
            </w:pPr>
            <w:r w:rsidRPr="00AD0562">
              <w:t>83.76</w:t>
            </w:r>
          </w:p>
        </w:tc>
        <w:tc>
          <w:tcPr>
            <w:tcW w:w="2394" w:type="dxa"/>
          </w:tcPr>
          <w:p w:rsidR="00A8353E" w:rsidRPr="00AD0562" w:rsidRDefault="00A8353E" w:rsidP="006A2369">
            <w:pPr>
              <w:spacing w:line="276" w:lineRule="auto"/>
            </w:pPr>
            <w:r w:rsidRPr="00AD0562">
              <w:t>8.376</w:t>
            </w:r>
          </w:p>
        </w:tc>
        <w:tc>
          <w:tcPr>
            <w:tcW w:w="2394" w:type="dxa"/>
          </w:tcPr>
          <w:p w:rsidR="00A8353E" w:rsidRPr="00AD0562" w:rsidRDefault="00A8353E" w:rsidP="006A2369">
            <w:pPr>
              <w:spacing w:line="276" w:lineRule="auto"/>
            </w:pPr>
            <w:r w:rsidRPr="00AD0562">
              <w:t>5.244</w:t>
            </w:r>
          </w:p>
        </w:tc>
      </w:tr>
      <w:tr w:rsidR="00A8353E" w:rsidTr="006A2369">
        <w:tc>
          <w:tcPr>
            <w:tcW w:w="2394" w:type="dxa"/>
          </w:tcPr>
          <w:p w:rsidR="00A8353E" w:rsidRPr="00AD0562" w:rsidRDefault="00A8353E" w:rsidP="006A2369">
            <w:pPr>
              <w:spacing w:line="276" w:lineRule="auto"/>
            </w:pPr>
            <w:r w:rsidRPr="00AD0562">
              <w:t>150 µm</w:t>
            </w:r>
          </w:p>
        </w:tc>
        <w:tc>
          <w:tcPr>
            <w:tcW w:w="2394" w:type="dxa"/>
          </w:tcPr>
          <w:p w:rsidR="00A8353E" w:rsidRPr="00AD0562" w:rsidRDefault="00A8353E" w:rsidP="006A2369">
            <w:pPr>
              <w:spacing w:line="276" w:lineRule="auto"/>
            </w:pPr>
            <w:r w:rsidRPr="00AD0562">
              <w:t>22.67</w:t>
            </w:r>
          </w:p>
        </w:tc>
        <w:tc>
          <w:tcPr>
            <w:tcW w:w="2394" w:type="dxa"/>
          </w:tcPr>
          <w:p w:rsidR="00A8353E" w:rsidRPr="00AD0562" w:rsidRDefault="00A8353E" w:rsidP="006A2369">
            <w:pPr>
              <w:spacing w:line="276" w:lineRule="auto"/>
            </w:pPr>
            <w:r w:rsidRPr="00AD0562">
              <w:t>2.267</w:t>
            </w:r>
          </w:p>
        </w:tc>
        <w:tc>
          <w:tcPr>
            <w:tcW w:w="2394" w:type="dxa"/>
          </w:tcPr>
          <w:p w:rsidR="00A8353E" w:rsidRPr="00AD0562" w:rsidRDefault="00A8353E" w:rsidP="006A2369">
            <w:pPr>
              <w:spacing w:line="276" w:lineRule="auto"/>
            </w:pPr>
            <w:r w:rsidRPr="00AD0562">
              <w:t>2.977</w:t>
            </w:r>
          </w:p>
        </w:tc>
      </w:tr>
      <w:tr w:rsidR="00A8353E" w:rsidTr="006A2369">
        <w:tc>
          <w:tcPr>
            <w:tcW w:w="2394" w:type="dxa"/>
          </w:tcPr>
          <w:p w:rsidR="00A8353E" w:rsidRPr="00AD0562" w:rsidRDefault="00A8353E" w:rsidP="006A2369">
            <w:pPr>
              <w:spacing w:line="276" w:lineRule="auto"/>
            </w:pPr>
            <w:r w:rsidRPr="00AD0562">
              <w:t>0.63 µm</w:t>
            </w:r>
          </w:p>
        </w:tc>
        <w:tc>
          <w:tcPr>
            <w:tcW w:w="2394" w:type="dxa"/>
          </w:tcPr>
          <w:p w:rsidR="00A8353E" w:rsidRPr="00AD0562" w:rsidRDefault="00A8353E" w:rsidP="006A2369">
            <w:pPr>
              <w:spacing w:line="276" w:lineRule="auto"/>
            </w:pPr>
            <w:r w:rsidRPr="00AD0562">
              <w:t>2.71</w:t>
            </w:r>
          </w:p>
        </w:tc>
        <w:tc>
          <w:tcPr>
            <w:tcW w:w="2394" w:type="dxa"/>
          </w:tcPr>
          <w:p w:rsidR="00A8353E" w:rsidRPr="00AD0562" w:rsidRDefault="00A8353E" w:rsidP="006A2369">
            <w:pPr>
              <w:spacing w:line="276" w:lineRule="auto"/>
            </w:pPr>
            <w:r w:rsidRPr="00AD0562">
              <w:t>0.271</w:t>
            </w:r>
          </w:p>
        </w:tc>
        <w:tc>
          <w:tcPr>
            <w:tcW w:w="2394" w:type="dxa"/>
          </w:tcPr>
          <w:p w:rsidR="00A8353E" w:rsidRPr="00AD0562" w:rsidRDefault="00A8353E" w:rsidP="006A2369">
            <w:pPr>
              <w:spacing w:line="276" w:lineRule="auto"/>
            </w:pPr>
            <w:r w:rsidRPr="00AD0562">
              <w:t>2.706</w:t>
            </w:r>
          </w:p>
        </w:tc>
      </w:tr>
      <w:tr w:rsidR="00A8353E" w:rsidTr="006A2369">
        <w:tc>
          <w:tcPr>
            <w:tcW w:w="2394" w:type="dxa"/>
          </w:tcPr>
          <w:p w:rsidR="00A8353E" w:rsidRPr="00AD0562" w:rsidRDefault="00A8353E" w:rsidP="006A2369">
            <w:pPr>
              <w:spacing w:line="276" w:lineRule="auto"/>
            </w:pPr>
            <w:r w:rsidRPr="00AD0562">
              <w:t>Pan (&lt;0.63 µm)</w:t>
            </w:r>
          </w:p>
        </w:tc>
        <w:tc>
          <w:tcPr>
            <w:tcW w:w="2394" w:type="dxa"/>
          </w:tcPr>
          <w:p w:rsidR="00A8353E" w:rsidRPr="00AD0562" w:rsidRDefault="00A8353E" w:rsidP="006A2369">
            <w:pPr>
              <w:spacing w:line="276" w:lineRule="auto"/>
            </w:pPr>
            <w:r w:rsidRPr="00AD0562">
              <w:t>26.06</w:t>
            </w:r>
          </w:p>
        </w:tc>
        <w:tc>
          <w:tcPr>
            <w:tcW w:w="2394" w:type="dxa"/>
          </w:tcPr>
          <w:p w:rsidR="00A8353E" w:rsidRPr="00AD0562" w:rsidRDefault="00A8353E" w:rsidP="006A2369">
            <w:pPr>
              <w:spacing w:line="276" w:lineRule="auto"/>
            </w:pPr>
            <w:r w:rsidRPr="00AD0562">
              <w:t>2.606</w:t>
            </w:r>
          </w:p>
        </w:tc>
        <w:tc>
          <w:tcPr>
            <w:tcW w:w="2394" w:type="dxa"/>
          </w:tcPr>
          <w:p w:rsidR="00A8353E" w:rsidRPr="00AD0562" w:rsidRDefault="00A8353E" w:rsidP="006A2369">
            <w:pPr>
              <w:spacing w:line="276" w:lineRule="auto"/>
            </w:pPr>
            <w:r w:rsidRPr="00AD0562">
              <w:t>N/A</w:t>
            </w:r>
          </w:p>
        </w:tc>
      </w:tr>
    </w:tbl>
    <w:p w:rsidR="00A8353E" w:rsidRPr="00AD0562" w:rsidRDefault="00A8353E" w:rsidP="00A8353E"/>
    <w:p w:rsidR="00A8353E" w:rsidRPr="00AD0562" w:rsidRDefault="00A8353E" w:rsidP="00A8353E">
      <w:r w:rsidRPr="00AD0562">
        <w:t>This table shows the total sample mass grain size distribution between gravel, sand, and silt from the above table.</w:t>
      </w:r>
    </w:p>
    <w:tbl>
      <w:tblPr>
        <w:tblStyle w:val="TableGrid"/>
        <w:tblW w:w="0" w:type="auto"/>
        <w:tblLook w:val="04A0" w:firstRow="1" w:lastRow="0" w:firstColumn="1" w:lastColumn="0" w:noHBand="0" w:noVBand="1"/>
      </w:tblPr>
      <w:tblGrid>
        <w:gridCol w:w="2358"/>
        <w:gridCol w:w="4026"/>
        <w:gridCol w:w="3192"/>
      </w:tblGrid>
      <w:tr w:rsidR="00A8353E" w:rsidTr="006A2369">
        <w:tc>
          <w:tcPr>
            <w:tcW w:w="2358" w:type="dxa"/>
          </w:tcPr>
          <w:p w:rsidR="00A8353E" w:rsidRPr="00AD0562" w:rsidRDefault="00A8353E" w:rsidP="006A2369">
            <w:pPr>
              <w:spacing w:line="276" w:lineRule="auto"/>
              <w:rPr>
                <w:b/>
              </w:rPr>
            </w:pPr>
            <w:r w:rsidRPr="00AD0562">
              <w:rPr>
                <w:b/>
              </w:rPr>
              <w:t>Mass sample type</w:t>
            </w:r>
          </w:p>
        </w:tc>
        <w:tc>
          <w:tcPr>
            <w:tcW w:w="4026" w:type="dxa"/>
          </w:tcPr>
          <w:p w:rsidR="00A8353E" w:rsidRPr="00AD0562" w:rsidRDefault="00A8353E" w:rsidP="006A2369">
            <w:pPr>
              <w:spacing w:line="276" w:lineRule="auto"/>
              <w:rPr>
                <w:b/>
              </w:rPr>
            </w:pPr>
            <w:r w:rsidRPr="00AD0562">
              <w:rPr>
                <w:b/>
              </w:rPr>
              <w:t>% Pass sieves</w:t>
            </w:r>
          </w:p>
        </w:tc>
        <w:tc>
          <w:tcPr>
            <w:tcW w:w="3192" w:type="dxa"/>
          </w:tcPr>
          <w:p w:rsidR="00A8353E" w:rsidRPr="00AD0562" w:rsidRDefault="00A8353E" w:rsidP="006A2369">
            <w:pPr>
              <w:spacing w:line="276" w:lineRule="auto"/>
              <w:rPr>
                <w:b/>
              </w:rPr>
            </w:pPr>
            <w:r w:rsidRPr="00AD0562">
              <w:rPr>
                <w:b/>
              </w:rPr>
              <w:t>% Retained on sieves</w:t>
            </w:r>
          </w:p>
        </w:tc>
      </w:tr>
      <w:tr w:rsidR="00A8353E" w:rsidTr="006A2369">
        <w:tc>
          <w:tcPr>
            <w:tcW w:w="2358" w:type="dxa"/>
          </w:tcPr>
          <w:p w:rsidR="00A8353E" w:rsidRPr="00AD0562" w:rsidRDefault="00A8353E" w:rsidP="006A2369">
            <w:pPr>
              <w:spacing w:line="276" w:lineRule="auto"/>
            </w:pPr>
            <w:r w:rsidRPr="00AD0562">
              <w:t>Gravel</w:t>
            </w:r>
          </w:p>
        </w:tc>
        <w:tc>
          <w:tcPr>
            <w:tcW w:w="4026" w:type="dxa"/>
          </w:tcPr>
          <w:p w:rsidR="00A8353E" w:rsidRPr="00AD0562" w:rsidRDefault="00A8353E" w:rsidP="006A2369">
            <w:pPr>
              <w:spacing w:line="276" w:lineRule="auto"/>
            </w:pPr>
            <w:r w:rsidRPr="00AD0562">
              <w:t>98.747</w:t>
            </w:r>
          </w:p>
        </w:tc>
        <w:tc>
          <w:tcPr>
            <w:tcW w:w="3192" w:type="dxa"/>
          </w:tcPr>
          <w:p w:rsidR="00A8353E" w:rsidRPr="00AD0562" w:rsidRDefault="00A8353E" w:rsidP="006A2369">
            <w:pPr>
              <w:spacing w:line="276" w:lineRule="auto"/>
            </w:pPr>
            <w:r w:rsidRPr="00AD0562">
              <w:t>1.253</w:t>
            </w:r>
          </w:p>
        </w:tc>
      </w:tr>
      <w:tr w:rsidR="00A8353E" w:rsidTr="006A2369">
        <w:tc>
          <w:tcPr>
            <w:tcW w:w="2358" w:type="dxa"/>
          </w:tcPr>
          <w:p w:rsidR="00A8353E" w:rsidRPr="00AD0562" w:rsidRDefault="00A8353E" w:rsidP="006A2369">
            <w:pPr>
              <w:spacing w:line="276" w:lineRule="auto"/>
            </w:pPr>
            <w:r w:rsidRPr="00AD0562">
              <w:t>Sand</w:t>
            </w:r>
          </w:p>
        </w:tc>
        <w:tc>
          <w:tcPr>
            <w:tcW w:w="4026" w:type="dxa"/>
          </w:tcPr>
          <w:p w:rsidR="00A8353E" w:rsidRPr="00AD0562" w:rsidRDefault="00A8353E" w:rsidP="006A2369">
            <w:pPr>
              <w:spacing w:line="276" w:lineRule="auto"/>
            </w:pPr>
            <w:r w:rsidRPr="00AD0562">
              <w:t>95.77</w:t>
            </w:r>
          </w:p>
        </w:tc>
        <w:tc>
          <w:tcPr>
            <w:tcW w:w="3192" w:type="dxa"/>
          </w:tcPr>
          <w:p w:rsidR="00A8353E" w:rsidRPr="00AD0562" w:rsidRDefault="00A8353E" w:rsidP="006A2369">
            <w:pPr>
              <w:spacing w:line="276" w:lineRule="auto"/>
            </w:pPr>
            <w:r w:rsidRPr="00AD0562">
              <w:t>95.77</w:t>
            </w:r>
          </w:p>
        </w:tc>
      </w:tr>
      <w:tr w:rsidR="00A8353E" w:rsidTr="006A2369">
        <w:trPr>
          <w:trHeight w:val="54"/>
        </w:trPr>
        <w:tc>
          <w:tcPr>
            <w:tcW w:w="2358" w:type="dxa"/>
          </w:tcPr>
          <w:p w:rsidR="00A8353E" w:rsidRPr="00AD0562" w:rsidRDefault="00A8353E" w:rsidP="006A2369">
            <w:pPr>
              <w:spacing w:line="276" w:lineRule="auto"/>
            </w:pPr>
            <w:r w:rsidRPr="00AD0562">
              <w:t>Silt</w:t>
            </w:r>
          </w:p>
        </w:tc>
        <w:tc>
          <w:tcPr>
            <w:tcW w:w="4026" w:type="dxa"/>
          </w:tcPr>
          <w:p w:rsidR="00A8353E" w:rsidRPr="00AD0562" w:rsidRDefault="00A8353E" w:rsidP="006A2369">
            <w:pPr>
              <w:spacing w:line="276" w:lineRule="auto"/>
            </w:pPr>
            <w:r w:rsidRPr="00AD0562">
              <w:t>2.877</w:t>
            </w:r>
          </w:p>
        </w:tc>
        <w:tc>
          <w:tcPr>
            <w:tcW w:w="3192" w:type="dxa"/>
          </w:tcPr>
          <w:p w:rsidR="00A8353E" w:rsidRPr="00AD0562" w:rsidRDefault="00A8353E" w:rsidP="006A2369">
            <w:pPr>
              <w:spacing w:line="276" w:lineRule="auto"/>
            </w:pPr>
            <w:r w:rsidRPr="00AD0562">
              <w:t>2.606</w:t>
            </w:r>
          </w:p>
        </w:tc>
      </w:tr>
    </w:tbl>
    <w:p w:rsidR="00A8353E" w:rsidRDefault="00A8353E" w:rsidP="00A8353E"/>
    <w:p w:rsidR="00BE7F68" w:rsidRDefault="00BE7F68" w:rsidP="00A8353E">
      <w:pPr>
        <w:rPr>
          <w:b/>
          <w:sz w:val="24"/>
          <w:szCs w:val="24"/>
          <w:u w:val="single"/>
        </w:rPr>
      </w:pPr>
    </w:p>
    <w:p w:rsidR="00BE7F68" w:rsidRDefault="00BE7F68" w:rsidP="00A8353E">
      <w:pPr>
        <w:rPr>
          <w:b/>
          <w:sz w:val="24"/>
          <w:szCs w:val="24"/>
          <w:u w:val="single"/>
        </w:rPr>
      </w:pPr>
    </w:p>
    <w:p w:rsidR="00701D3C" w:rsidRDefault="00701D3C" w:rsidP="00A8353E">
      <w:pPr>
        <w:rPr>
          <w:b/>
          <w:sz w:val="24"/>
          <w:szCs w:val="24"/>
          <w:u w:val="single"/>
        </w:rPr>
      </w:pPr>
    </w:p>
    <w:p w:rsidR="00206782" w:rsidRDefault="00206782" w:rsidP="00A8353E">
      <w:pPr>
        <w:rPr>
          <w:b/>
          <w:sz w:val="24"/>
          <w:szCs w:val="24"/>
          <w:u w:val="single"/>
        </w:rPr>
      </w:pPr>
    </w:p>
    <w:p w:rsidR="00A8353E" w:rsidRDefault="00A8353E" w:rsidP="00A8353E">
      <w:pPr>
        <w:rPr>
          <w:b/>
          <w:sz w:val="24"/>
          <w:szCs w:val="24"/>
          <w:u w:val="single"/>
        </w:rPr>
      </w:pPr>
      <w:r w:rsidRPr="008D0BAD">
        <w:rPr>
          <w:b/>
          <w:sz w:val="24"/>
          <w:szCs w:val="24"/>
          <w:u w:val="single"/>
        </w:rPr>
        <w:lastRenderedPageBreak/>
        <w:t>Conclusion</w:t>
      </w:r>
    </w:p>
    <w:p w:rsidR="00A8353E" w:rsidRPr="00771C90" w:rsidRDefault="00A8353E" w:rsidP="00A8353E">
      <w:r w:rsidRPr="00771C90">
        <w:t>In this lab exercise, "Sieve Analysis of Fine and Coarse Aggregates," I came to the conclusion that to determine whether aggregates are suitable for use in the construction of structures and buildings, we must sieve a quantity of gravel and sand from coarse down into fine pieces, separating the particles according to their sizes. We will then check to see if the sieved aggregates are evenly distributed, and our graphs with the percentage of each sieve size will demonstrate which has more. Because it will make our structure more robust and well-built, aggregates used in construction must come in a variety of sizes (fine and coarse). I draw the conclusion that the overall sand was more than the overall aggregate, but we learned how to utilise and separate various aggregate sizes by sieving to determine whether percentages of each size are linked and suitable for use in building various buildings.</w:t>
      </w:r>
    </w:p>
    <w:p w:rsidR="00A8353E" w:rsidRDefault="00A8353E" w:rsidP="00A8353E">
      <w:pPr>
        <w:rPr>
          <w:sz w:val="24"/>
          <w:szCs w:val="24"/>
        </w:rPr>
      </w:pPr>
    </w:p>
    <w:p w:rsidR="00A8353E" w:rsidRDefault="00A8353E" w:rsidP="00A8353E">
      <w:pPr>
        <w:rPr>
          <w:sz w:val="24"/>
          <w:szCs w:val="24"/>
        </w:rPr>
      </w:pPr>
    </w:p>
    <w:p w:rsidR="00A8353E" w:rsidRDefault="00A8353E" w:rsidP="00A8353E">
      <w:pPr>
        <w:rPr>
          <w:sz w:val="24"/>
          <w:szCs w:val="24"/>
        </w:rPr>
      </w:pPr>
    </w:p>
    <w:p w:rsidR="00A8353E" w:rsidRDefault="00A8353E" w:rsidP="00A8353E">
      <w:pPr>
        <w:rPr>
          <w:sz w:val="24"/>
          <w:szCs w:val="24"/>
        </w:rPr>
      </w:pPr>
    </w:p>
    <w:p w:rsidR="00A8353E" w:rsidRDefault="00A8353E"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BE7F68" w:rsidRDefault="00BE7F68" w:rsidP="00A8353E">
      <w:pPr>
        <w:rPr>
          <w:b/>
          <w:sz w:val="24"/>
          <w:szCs w:val="24"/>
          <w:u w:val="single"/>
        </w:rPr>
      </w:pPr>
    </w:p>
    <w:p w:rsidR="00A8353E" w:rsidRPr="00771C90" w:rsidRDefault="00A8353E" w:rsidP="00A8353E">
      <w:pPr>
        <w:rPr>
          <w:b/>
          <w:sz w:val="24"/>
          <w:szCs w:val="24"/>
          <w:u w:val="single"/>
        </w:rPr>
      </w:pPr>
      <w:proofErr w:type="spellStart"/>
      <w:r w:rsidRPr="00771C90">
        <w:rPr>
          <w:b/>
          <w:sz w:val="24"/>
          <w:szCs w:val="24"/>
          <w:u w:val="single"/>
        </w:rPr>
        <w:lastRenderedPageBreak/>
        <w:t>Atterberg</w:t>
      </w:r>
      <w:proofErr w:type="spellEnd"/>
      <w:r w:rsidRPr="00771C90">
        <w:rPr>
          <w:b/>
          <w:sz w:val="24"/>
          <w:szCs w:val="24"/>
          <w:u w:val="single"/>
        </w:rPr>
        <w:t xml:space="preserve"> Limit Test</w:t>
      </w:r>
    </w:p>
    <w:p w:rsidR="00A8353E" w:rsidRDefault="00A8353E" w:rsidP="00A8353E">
      <w:proofErr w:type="spellStart"/>
      <w:r w:rsidRPr="00771C90">
        <w:t>Atterberg</w:t>
      </w:r>
      <w:proofErr w:type="spellEnd"/>
      <w:r w:rsidRPr="00771C90">
        <w:t xml:space="preserve">, a Swedish scientist, created a technique to characterise the consistency of fine-grained soils with different moisture levels in the early 1990s. The water that corresponds to the various behaviour patterns of fine-grained soil, such as silt and clay, is known as the </w:t>
      </w:r>
      <w:proofErr w:type="spellStart"/>
      <w:r w:rsidRPr="00771C90">
        <w:t>Atterberg</w:t>
      </w:r>
      <w:proofErr w:type="spellEnd"/>
      <w:r w:rsidRPr="00771C90">
        <w:t xml:space="preserve"> limit. Liquid, plastic, semisolid, and solid are the four (4) states of consistency that </w:t>
      </w:r>
      <w:proofErr w:type="spellStart"/>
      <w:r w:rsidRPr="00771C90">
        <w:t>Atterberg</w:t>
      </w:r>
      <w:proofErr w:type="spellEnd"/>
      <w:r w:rsidRPr="00771C90">
        <w:t xml:space="preserve"> limits can exist in. The liquid limit is the boundary between the liquid and plastic phases, while the shrinkage limit is the boundary between the plastic and semisolid states. If the soil that is now liquid is gradually dried out, it will eventually reach the solid stage after passing through the liquid limit, plastic limit, semisolid limit, and shrinkage limit. The water content at which soil transitions from a liquid to a plastic state is used to quantify the liquid, plastic, and shrinkage limits. The plasticity index distinguishes between the liquid limit and the plastic limit. The following explanation is restricted to the calculations and test methods for the two </w:t>
      </w:r>
      <w:proofErr w:type="spellStart"/>
      <w:r w:rsidRPr="00771C90">
        <w:t>Atterberg</w:t>
      </w:r>
      <w:proofErr w:type="spellEnd"/>
      <w:r w:rsidRPr="00771C90">
        <w:t xml:space="preserve"> tests since the liquid limit and plastic limit are the </w:t>
      </w:r>
      <w:proofErr w:type="gramStart"/>
      <w:r w:rsidRPr="00771C90">
        <w:t>two(</w:t>
      </w:r>
      <w:proofErr w:type="gramEnd"/>
      <w:r w:rsidRPr="00771C90">
        <w:t xml:space="preserve">2) most often encountered </w:t>
      </w:r>
      <w:proofErr w:type="spellStart"/>
      <w:r w:rsidRPr="00771C90">
        <w:t>Atterberg</w:t>
      </w:r>
      <w:proofErr w:type="spellEnd"/>
      <w:r w:rsidRPr="00771C90">
        <w:t xml:space="preserve"> limits.</w:t>
      </w:r>
    </w:p>
    <w:p w:rsidR="00A8353E" w:rsidRDefault="00A8353E" w:rsidP="00A8353E">
      <w:r w:rsidRPr="005C5340">
        <w:t>The soil's moisture limit, or liquid limit, is the point at which it transitions from a liquid to a plastic condition. Along with the plastic limit, it offers a system for classifying soil and aids in figuring out various oil qualities.</w:t>
      </w:r>
    </w:p>
    <w:p w:rsidR="00A8353E" w:rsidRPr="005C5340" w:rsidRDefault="00A8353E" w:rsidP="00A8353E">
      <w:pPr>
        <w:rPr>
          <w:sz w:val="24"/>
          <w:szCs w:val="24"/>
          <w:u w:val="single"/>
        </w:rPr>
      </w:pPr>
      <w:r w:rsidRPr="005C5340">
        <w:rPr>
          <w:sz w:val="24"/>
          <w:szCs w:val="24"/>
          <w:u w:val="single"/>
        </w:rPr>
        <w:t>Standard reference</w:t>
      </w:r>
    </w:p>
    <w:p w:rsidR="00A8353E" w:rsidRPr="00750BC4" w:rsidRDefault="00A8353E" w:rsidP="00A8353E">
      <w:r w:rsidRPr="00750BC4">
        <w:t>BS 5930:2015 - Code of practice for ground investigations</w:t>
      </w:r>
    </w:p>
    <w:p w:rsidR="00A8353E" w:rsidRDefault="00A8353E" w:rsidP="00A8353E">
      <w:pPr>
        <w:rPr>
          <w:sz w:val="24"/>
          <w:szCs w:val="24"/>
          <w:u w:val="single"/>
        </w:rPr>
      </w:pPr>
      <w:r w:rsidRPr="005C5340">
        <w:rPr>
          <w:sz w:val="24"/>
          <w:szCs w:val="24"/>
          <w:u w:val="single"/>
        </w:rPr>
        <w:t>Importance</w:t>
      </w:r>
    </w:p>
    <w:p w:rsidR="00A8353E" w:rsidRPr="005C5340" w:rsidRDefault="00A8353E" w:rsidP="00A8353E">
      <w:pPr>
        <w:pStyle w:val="ListParagraph"/>
        <w:numPr>
          <w:ilvl w:val="0"/>
          <w:numId w:val="13"/>
        </w:numPr>
      </w:pPr>
      <w:r w:rsidRPr="005C5340">
        <w:t>We can determine the water content at which soil will flow underweight and allow shear strength to sustain a building by determining the liquid limit.</w:t>
      </w:r>
    </w:p>
    <w:p w:rsidR="00A8353E" w:rsidRPr="005C5340" w:rsidRDefault="00A8353E" w:rsidP="00A8353E">
      <w:pPr>
        <w:pStyle w:val="ListParagraph"/>
        <w:numPr>
          <w:ilvl w:val="0"/>
          <w:numId w:val="13"/>
        </w:numPr>
      </w:pPr>
      <w:r w:rsidRPr="005C5340">
        <w:t>To determine the water content at which soil may be shaped differently.</w:t>
      </w:r>
    </w:p>
    <w:p w:rsidR="00A8353E" w:rsidRDefault="00A8353E" w:rsidP="00A8353E">
      <w:pPr>
        <w:rPr>
          <w:sz w:val="24"/>
          <w:szCs w:val="24"/>
          <w:u w:val="single"/>
        </w:rPr>
      </w:pPr>
      <w:r w:rsidRPr="005C5340">
        <w:rPr>
          <w:sz w:val="24"/>
          <w:szCs w:val="24"/>
          <w:u w:val="single"/>
        </w:rPr>
        <w:t>Practical application</w:t>
      </w:r>
    </w:p>
    <w:p w:rsidR="00A8353E" w:rsidRDefault="00A8353E" w:rsidP="00A8353E">
      <w:pPr>
        <w:pStyle w:val="ListParagraph"/>
        <w:numPr>
          <w:ilvl w:val="0"/>
          <w:numId w:val="14"/>
        </w:numPr>
      </w:pPr>
      <w:r w:rsidRPr="005C5340">
        <w:t>The values of the liquid and plastic limits are used to categorise fine granular soil.</w:t>
      </w:r>
    </w:p>
    <w:p w:rsidR="00A8353E" w:rsidRDefault="00A8353E" w:rsidP="00A8353E">
      <w:pPr>
        <w:pStyle w:val="ListParagraph"/>
        <w:numPr>
          <w:ilvl w:val="0"/>
          <w:numId w:val="14"/>
        </w:numPr>
      </w:pPr>
      <w:r w:rsidRPr="005C5340">
        <w:t>The liquid limit and plastic limit values are used to calculate the soil's flow, toughness, and plasticity indices.</w:t>
      </w:r>
    </w:p>
    <w:p w:rsidR="00A8353E" w:rsidRDefault="00A8353E" w:rsidP="00A8353E">
      <w:pPr>
        <w:pStyle w:val="ListParagraph"/>
        <w:numPr>
          <w:ilvl w:val="0"/>
          <w:numId w:val="14"/>
        </w:numPr>
      </w:pPr>
      <w:r w:rsidRPr="005C5340">
        <w:t>To determine the liquid limit values in order to determine the stability of soil for building construction.</w:t>
      </w:r>
    </w:p>
    <w:p w:rsidR="00A8353E" w:rsidRDefault="00A8353E" w:rsidP="00A8353E">
      <w:pPr>
        <w:rPr>
          <w:u w:val="single"/>
        </w:rPr>
      </w:pPr>
    </w:p>
    <w:p w:rsidR="00A8353E" w:rsidRDefault="00A8353E" w:rsidP="00A8353E">
      <w:pPr>
        <w:rPr>
          <w:u w:val="single"/>
        </w:rPr>
      </w:pPr>
    </w:p>
    <w:p w:rsidR="00A8353E" w:rsidRDefault="00A8353E" w:rsidP="00A8353E">
      <w:pPr>
        <w:rPr>
          <w:u w:val="single"/>
        </w:rPr>
      </w:pPr>
    </w:p>
    <w:p w:rsidR="00A8353E" w:rsidRDefault="00A8353E" w:rsidP="00A8353E">
      <w:pPr>
        <w:rPr>
          <w:u w:val="single"/>
        </w:rPr>
      </w:pPr>
    </w:p>
    <w:p w:rsidR="00A8353E" w:rsidRDefault="00A8353E" w:rsidP="00A8353E">
      <w:pPr>
        <w:rPr>
          <w:u w:val="single"/>
        </w:rPr>
      </w:pPr>
    </w:p>
    <w:p w:rsidR="00A8353E" w:rsidRPr="006A2369" w:rsidRDefault="006A2369" w:rsidP="00A8353E">
      <w:pPr>
        <w:rPr>
          <w:sz w:val="24"/>
          <w:szCs w:val="24"/>
          <w:u w:val="single"/>
        </w:rPr>
      </w:pPr>
      <w:r>
        <w:rPr>
          <w:sz w:val="24"/>
          <w:szCs w:val="24"/>
          <w:u w:val="single"/>
        </w:rPr>
        <w:lastRenderedPageBreak/>
        <w:t>Equipment</w:t>
      </w:r>
    </w:p>
    <w:p w:rsidR="00A8353E" w:rsidRPr="00750BC4" w:rsidRDefault="00A8353E" w:rsidP="00A8353E">
      <w:pPr>
        <w:numPr>
          <w:ilvl w:val="0"/>
          <w:numId w:val="6"/>
        </w:numPr>
        <w:spacing w:after="0"/>
      </w:pPr>
      <w:r w:rsidRPr="00750BC4">
        <w:t>Standard liquid limit tool</w:t>
      </w:r>
    </w:p>
    <w:p w:rsidR="00A8353E" w:rsidRPr="00750BC4" w:rsidRDefault="00A8353E" w:rsidP="00A8353E">
      <w:pPr>
        <w:numPr>
          <w:ilvl w:val="0"/>
          <w:numId w:val="6"/>
        </w:numPr>
        <w:spacing w:after="0"/>
      </w:pPr>
      <w:r w:rsidRPr="00750BC4">
        <w:t>Grooving tool</w:t>
      </w:r>
    </w:p>
    <w:p w:rsidR="00A8353E" w:rsidRPr="00750BC4" w:rsidRDefault="00A8353E" w:rsidP="00A8353E">
      <w:pPr>
        <w:numPr>
          <w:ilvl w:val="0"/>
          <w:numId w:val="6"/>
        </w:numPr>
        <w:spacing w:after="0"/>
      </w:pPr>
      <w:r w:rsidRPr="00750BC4">
        <w:t>Balance</w:t>
      </w:r>
    </w:p>
    <w:p w:rsidR="00A8353E" w:rsidRPr="00750BC4" w:rsidRDefault="00A8353E" w:rsidP="00A8353E">
      <w:pPr>
        <w:numPr>
          <w:ilvl w:val="0"/>
          <w:numId w:val="6"/>
        </w:numPr>
        <w:spacing w:after="0"/>
      </w:pPr>
      <w:r w:rsidRPr="00750BC4">
        <w:t>Mixing dish</w:t>
      </w:r>
    </w:p>
    <w:p w:rsidR="00A8353E" w:rsidRPr="00750BC4" w:rsidRDefault="00A8353E" w:rsidP="00A8353E">
      <w:pPr>
        <w:numPr>
          <w:ilvl w:val="0"/>
          <w:numId w:val="6"/>
        </w:numPr>
        <w:spacing w:after="0"/>
      </w:pPr>
      <w:r w:rsidRPr="00750BC4">
        <w:t>Spatula</w:t>
      </w:r>
    </w:p>
    <w:p w:rsidR="00A8353E" w:rsidRPr="00750BC4" w:rsidRDefault="00A8353E" w:rsidP="00A8353E">
      <w:pPr>
        <w:numPr>
          <w:ilvl w:val="0"/>
          <w:numId w:val="6"/>
        </w:numPr>
        <w:spacing w:after="0"/>
      </w:pPr>
      <w:r w:rsidRPr="00750BC4">
        <w:t>Glass plate</w:t>
      </w:r>
    </w:p>
    <w:p w:rsidR="00A8353E" w:rsidRPr="00750BC4" w:rsidRDefault="00A8353E" w:rsidP="00A8353E">
      <w:pPr>
        <w:numPr>
          <w:ilvl w:val="0"/>
          <w:numId w:val="6"/>
        </w:numPr>
        <w:spacing w:after="0"/>
      </w:pPr>
      <w:r w:rsidRPr="00750BC4">
        <w:t>Containers</w:t>
      </w:r>
    </w:p>
    <w:p w:rsidR="00A8353E" w:rsidRDefault="00A8353E" w:rsidP="00A8353E">
      <w:pPr>
        <w:numPr>
          <w:ilvl w:val="0"/>
          <w:numId w:val="6"/>
        </w:numPr>
        <w:spacing w:after="0"/>
      </w:pPr>
      <w:r w:rsidRPr="00750BC4">
        <w:t>Oven</w:t>
      </w:r>
    </w:p>
    <w:p w:rsidR="00A8353E" w:rsidRDefault="00A8353E" w:rsidP="00A8353E">
      <w:pPr>
        <w:spacing w:after="0"/>
      </w:pPr>
    </w:p>
    <w:p w:rsidR="00A8353E" w:rsidRPr="005C5340" w:rsidRDefault="00A8353E" w:rsidP="00A8353E">
      <w:pPr>
        <w:rPr>
          <w:b/>
          <w:sz w:val="24"/>
          <w:szCs w:val="24"/>
          <w:u w:val="single"/>
        </w:rPr>
      </w:pPr>
      <w:r w:rsidRPr="005C5340">
        <w:rPr>
          <w:b/>
          <w:sz w:val="24"/>
          <w:szCs w:val="24"/>
          <w:u w:val="single"/>
        </w:rPr>
        <w:t>Procedures</w:t>
      </w:r>
    </w:p>
    <w:p w:rsidR="00A8353E" w:rsidRDefault="00A8353E" w:rsidP="00A8353E">
      <w:pPr>
        <w:rPr>
          <w:sz w:val="24"/>
          <w:szCs w:val="24"/>
          <w:u w:val="single"/>
        </w:rPr>
      </w:pPr>
      <w:r>
        <w:rPr>
          <w:sz w:val="24"/>
          <w:szCs w:val="24"/>
          <w:u w:val="single"/>
        </w:rPr>
        <w:t>Liquid Limit</w:t>
      </w:r>
    </w:p>
    <w:p w:rsidR="00A8353E" w:rsidRDefault="00A8353E" w:rsidP="00A8353E">
      <w:pPr>
        <w:pStyle w:val="ListParagraph"/>
        <w:numPr>
          <w:ilvl w:val="0"/>
          <w:numId w:val="15"/>
        </w:numPr>
      </w:pPr>
      <w:r w:rsidRPr="005C5340">
        <w:t xml:space="preserve">Place 150 to 200 </w:t>
      </w:r>
      <w:proofErr w:type="spellStart"/>
      <w:r w:rsidRPr="005C5340">
        <w:t>grammes</w:t>
      </w:r>
      <w:proofErr w:type="spellEnd"/>
      <w:r w:rsidRPr="005C5340">
        <w:t xml:space="preserve"> (g) or so of the soil into the porcelain dish. Assume that the soil was air-dried, then pulverised after being put through a No. 40 sieve. To create a smooth, homogenous paste, thoroughly combine the soil with a tiny amount of distilled water. Cellophane should be used to cover the dish to keep moisture inside.</w:t>
      </w:r>
    </w:p>
    <w:p w:rsidR="00A8353E" w:rsidRDefault="00A8353E" w:rsidP="00A8353E">
      <w:pPr>
        <w:pStyle w:val="ListParagraph"/>
        <w:numPr>
          <w:ilvl w:val="0"/>
          <w:numId w:val="15"/>
        </w:numPr>
      </w:pPr>
      <w:r w:rsidRPr="005C5340">
        <w:t xml:space="preserve">Four of the empty moisture cans should be weighed with their </w:t>
      </w:r>
      <w:proofErr w:type="gramStart"/>
      <w:r w:rsidRPr="005C5340">
        <w:t>lids,</w:t>
      </w:r>
      <w:proofErr w:type="gramEnd"/>
      <w:r w:rsidRPr="005C5340">
        <w:t xml:space="preserve"> and the weights and can numbers should be noted on the datasheet.</w:t>
      </w:r>
    </w:p>
    <w:p w:rsidR="00A8353E" w:rsidRDefault="00A8353E" w:rsidP="00A8353E">
      <w:pPr>
        <w:pStyle w:val="ListParagraph"/>
        <w:numPr>
          <w:ilvl w:val="0"/>
          <w:numId w:val="15"/>
        </w:numPr>
      </w:pPr>
      <w:r w:rsidRPr="00515347">
        <w:t>By measuring the height of the cup's drop, you may adjust the liquid limit gadget. The cup's point where it meets the base should rise to a height of 10 mm. The block, which is 10 mm high and serves as a gauge, is located on the end of the grooving tool. Learn how to use the cup, then calculate how fast to turn the crank such that the cup descends around twice per second.</w:t>
      </w:r>
    </w:p>
    <w:p w:rsidR="00A8353E" w:rsidRDefault="00A8353E" w:rsidP="00A8353E">
      <w:pPr>
        <w:pStyle w:val="ListParagraph"/>
        <w:numPr>
          <w:ilvl w:val="0"/>
          <w:numId w:val="15"/>
        </w:numPr>
      </w:pPr>
      <w:r w:rsidRPr="00515347">
        <w:t>At the point where the cup sits on the base of the liquid limit device, add some of the previously mixed soil to the cup. Spread the soil into the cup to a depth of approximately 10 mm at its deepest point and squeeze the dirt to remove any air pockets. The dirt pat should be somewhat horizontal in shape.</w:t>
      </w:r>
    </w:p>
    <w:p w:rsidR="00A8353E" w:rsidRDefault="00A8353E" w:rsidP="00A8353E">
      <w:pPr>
        <w:pStyle w:val="ListParagraph"/>
        <w:numPr>
          <w:ilvl w:val="0"/>
          <w:numId w:val="15"/>
        </w:numPr>
      </w:pPr>
      <w:r w:rsidRPr="00515347">
        <w:t>Cut a smooth, straight groove through the middle of the cup with the grooving tool. As the groove is being created, the tool should continue to be perpendicular to the cup's surface. Take great care to avoid letting the dirt slide across the cup's surface.</w:t>
      </w:r>
    </w:p>
    <w:p w:rsidR="00A8353E" w:rsidRDefault="00A8353E" w:rsidP="00A8353E">
      <w:pPr>
        <w:pStyle w:val="ListParagraph"/>
        <w:numPr>
          <w:ilvl w:val="0"/>
          <w:numId w:val="15"/>
        </w:numPr>
      </w:pPr>
      <w:r w:rsidRPr="00515347">
        <w:t>Make sure the cup's underside is dirt-free, as well as the equipment' foundation beneath it. Count the number of drops required to make the two sides of the dirt pat touch at the bottom of the groove across a distance of 13 mm by turning the apparatus' crank at a pace of around two drops per second. Record the number of drips on the datasheet unless there are more than 50 drops, in which case moves on to step 8 without recording the number of drops.</w:t>
      </w:r>
    </w:p>
    <w:p w:rsidR="00A8353E" w:rsidRDefault="00A8353E" w:rsidP="00A8353E">
      <w:pPr>
        <w:pStyle w:val="ListParagraph"/>
        <w:numPr>
          <w:ilvl w:val="0"/>
          <w:numId w:val="15"/>
        </w:numPr>
      </w:pPr>
      <w:r w:rsidRPr="00515347">
        <w:t xml:space="preserve">Using the spatula, sample the soil by going from edge to edge. The soil on both sides where the groove made contact should be included in the sample. Place the soil in a moisture-containing environment. Remove the lid, weigh the moisture can holding the soil right away, and note </w:t>
      </w:r>
      <w:proofErr w:type="gramStart"/>
      <w:r w:rsidRPr="00515347">
        <w:t>its</w:t>
      </w:r>
      <w:proofErr w:type="gramEnd"/>
      <w:r w:rsidRPr="00515347">
        <w:t xml:space="preserve"> mass before putting the can in the oven. At least 16 hours should pass while the moisture </w:t>
      </w:r>
      <w:r w:rsidRPr="00515347">
        <w:lastRenderedPageBreak/>
        <w:t>container is in the oven. Fill the porcelain dish with the dirt that is still in the cup. The cup on the device and the grooving tool should be cleaned and dried.</w:t>
      </w:r>
    </w:p>
    <w:p w:rsidR="00A8353E" w:rsidRDefault="00A8353E" w:rsidP="00A8353E">
      <w:pPr>
        <w:pStyle w:val="ListParagraph"/>
        <w:numPr>
          <w:ilvl w:val="0"/>
          <w:numId w:val="15"/>
        </w:numPr>
      </w:pPr>
      <w:r w:rsidRPr="00515347">
        <w:t>Mix together the entire soil sample in the ceramic bowl. To enhance the water content and reduce the quantity of droplets needed to seal the groove, add a tiny amount of distilled water.</w:t>
      </w:r>
    </w:p>
    <w:p w:rsidR="00A8353E" w:rsidRDefault="00A8353E" w:rsidP="00A8353E">
      <w:pPr>
        <w:pStyle w:val="ListParagraph"/>
        <w:numPr>
          <w:ilvl w:val="0"/>
          <w:numId w:val="15"/>
        </w:numPr>
      </w:pPr>
      <w:r w:rsidRPr="00515347">
        <w:t>For at least two more attempts, repeat steps 6 through 8 to produce progressively fewer drips that seal the groove. Three trials are required: one for a closure requiring 20 to 30 drops, one for a closure requiring 15 to 25, and one for a closure requiring between 25 and 35 drops. Utilizing the same technique as the previous laboratory, calculate the water content from each trial. Always use the same balance when weighing anything.</w:t>
      </w:r>
    </w:p>
    <w:p w:rsidR="00A8353E" w:rsidRDefault="00A8353E" w:rsidP="00A8353E">
      <w:pPr>
        <w:rPr>
          <w:sz w:val="24"/>
          <w:szCs w:val="24"/>
        </w:rPr>
      </w:pPr>
      <w:r w:rsidRPr="00515347">
        <w:rPr>
          <w:sz w:val="24"/>
          <w:szCs w:val="24"/>
          <w:u w:val="single"/>
        </w:rPr>
        <w:t>Plastic Limit:</w:t>
      </w:r>
    </w:p>
    <w:p w:rsidR="00A8353E" w:rsidRDefault="00A8353E" w:rsidP="00A8353E">
      <w:pPr>
        <w:pStyle w:val="ListParagraph"/>
        <w:numPr>
          <w:ilvl w:val="0"/>
          <w:numId w:val="16"/>
        </w:numPr>
      </w:pPr>
      <w:r w:rsidRPr="00515347">
        <w:t>The remaining empty moisture cans should be weighed together with their lids and the weights and can numbers should be noted on the datasheet.</w:t>
      </w:r>
    </w:p>
    <w:p w:rsidR="00A8353E" w:rsidRDefault="00A8353E" w:rsidP="00A8353E">
      <w:pPr>
        <w:pStyle w:val="ListParagraph"/>
        <w:numPr>
          <w:ilvl w:val="0"/>
          <w:numId w:val="16"/>
        </w:numPr>
      </w:pPr>
      <w:r w:rsidRPr="00D66250">
        <w:t>Add distilled water to the last few grams of the initial soil sample until the dirt is pliable enough to roll without adhering to hands.</w:t>
      </w:r>
    </w:p>
    <w:p w:rsidR="00A8353E" w:rsidRDefault="00A8353E" w:rsidP="00A8353E">
      <w:pPr>
        <w:pStyle w:val="ListParagraph"/>
        <w:numPr>
          <w:ilvl w:val="0"/>
          <w:numId w:val="16"/>
        </w:numPr>
      </w:pPr>
      <w:r w:rsidRPr="00D66250">
        <w:t>Create an ellipsoidal mass out of the dirt. Between the palm or fingers and the glass plate, roll the bulk. Use around 90 strokes per minute with enough pressure to roll the bulk into a thread with a consistent diameter. (A stroke is a continuous forward and backward motion of the hand from the beginning position.) Within two minutes, the thread must be bent such that its diameter reaches 3.2 mm.</w:t>
      </w:r>
    </w:p>
    <w:p w:rsidR="00A8353E" w:rsidRDefault="00A8353E" w:rsidP="00A8353E">
      <w:pPr>
        <w:pStyle w:val="ListParagraph"/>
        <w:numPr>
          <w:ilvl w:val="0"/>
          <w:numId w:val="16"/>
        </w:numPr>
      </w:pPr>
      <w:r w:rsidRPr="00D66250">
        <w:t>Break the thread into multiple pieces once the diameter reaches the desired diameter. Reroll the pieces after kneading and forming them into ellipsoidal masses. Till the thread collapses under the pressure needed for rolling and can no longer be rolled into a 3.2 mm diameter thread, alternate rolling, gathering together, kneading, and re-rolling.</w:t>
      </w:r>
    </w:p>
    <w:p w:rsidR="00A8353E" w:rsidRDefault="00A8353E" w:rsidP="00A8353E">
      <w:pPr>
        <w:pStyle w:val="ListParagraph"/>
        <w:numPr>
          <w:ilvl w:val="0"/>
          <w:numId w:val="16"/>
        </w:numPr>
      </w:pPr>
      <w:r w:rsidRPr="00D66250">
        <w:t>Put the soil into a watering container, cover it, and gather the pieces of the thread that have fallen apart together. Add dirt from the following trial to the can if it does n</w:t>
      </w:r>
      <w:r>
        <w:t>ot already have at least 6 gram</w:t>
      </w:r>
      <w:r w:rsidRPr="00D66250">
        <w:t>s of soil in it. Remove the lid, weigh the moisture can holding the soil right away, and note it’s mass before putting the can in the oven. At least 16 hours should pass while the moisture container is in the oven.</w:t>
      </w:r>
    </w:p>
    <w:p w:rsidR="00A8353E" w:rsidRDefault="00A8353E" w:rsidP="00A8353E">
      <w:pPr>
        <w:pStyle w:val="ListParagraph"/>
        <w:numPr>
          <w:ilvl w:val="0"/>
          <w:numId w:val="16"/>
        </w:numPr>
      </w:pPr>
      <w:r w:rsidRPr="00D66250">
        <w:t>At least two more times, repeat steps 3, 4, and 5. Utilizing the same technique as the previous laboratory, calculate the water content from each trial. Always use the same balance when weighing anything.</w:t>
      </w:r>
    </w:p>
    <w:p w:rsidR="00663D16" w:rsidRDefault="00663D16" w:rsidP="00BE7F68">
      <w:pPr>
        <w:rPr>
          <w:sz w:val="24"/>
          <w:szCs w:val="24"/>
          <w:u w:val="single"/>
        </w:rPr>
      </w:pPr>
    </w:p>
    <w:p w:rsidR="00663D16" w:rsidRDefault="00663D16" w:rsidP="00BE7F68">
      <w:pPr>
        <w:rPr>
          <w:sz w:val="24"/>
          <w:szCs w:val="24"/>
          <w:u w:val="single"/>
        </w:rPr>
      </w:pPr>
    </w:p>
    <w:p w:rsidR="00663D16" w:rsidRDefault="00663D16" w:rsidP="00BE7F68">
      <w:pPr>
        <w:rPr>
          <w:sz w:val="24"/>
          <w:szCs w:val="24"/>
          <w:u w:val="single"/>
        </w:rPr>
      </w:pPr>
    </w:p>
    <w:p w:rsidR="00663D16" w:rsidRDefault="00663D16" w:rsidP="00BE7F68">
      <w:pPr>
        <w:rPr>
          <w:sz w:val="24"/>
          <w:szCs w:val="24"/>
          <w:u w:val="single"/>
        </w:rPr>
      </w:pPr>
    </w:p>
    <w:p w:rsidR="00663D16" w:rsidRDefault="00663D16" w:rsidP="00BE7F68">
      <w:pPr>
        <w:rPr>
          <w:sz w:val="24"/>
          <w:szCs w:val="24"/>
          <w:u w:val="single"/>
        </w:rPr>
      </w:pPr>
    </w:p>
    <w:p w:rsidR="00BE7F68" w:rsidRDefault="00BE7F68" w:rsidP="00BE7F68">
      <w:pPr>
        <w:rPr>
          <w:sz w:val="24"/>
          <w:szCs w:val="24"/>
          <w:u w:val="single"/>
        </w:rPr>
      </w:pPr>
      <w:r w:rsidRPr="00BE7F68">
        <w:rPr>
          <w:sz w:val="24"/>
          <w:szCs w:val="24"/>
          <w:u w:val="single"/>
        </w:rPr>
        <w:lastRenderedPageBreak/>
        <w:t>Analysis and result</w:t>
      </w:r>
    </w:p>
    <w:p w:rsidR="00BE7F68" w:rsidRPr="00DD71DB" w:rsidRDefault="00BE7F68" w:rsidP="00BE7F68">
      <w:pPr>
        <w:rPr>
          <w:sz w:val="24"/>
          <w:szCs w:val="24"/>
          <w:u w:val="single"/>
        </w:rPr>
      </w:pPr>
      <w:r w:rsidRPr="00DD71DB">
        <w:rPr>
          <w:sz w:val="24"/>
          <w:szCs w:val="24"/>
          <w:u w:val="single"/>
        </w:rPr>
        <w:t>Liquid Limits:</w:t>
      </w:r>
    </w:p>
    <w:p w:rsidR="00663D16" w:rsidRDefault="00663D16" w:rsidP="00BE7F68">
      <w:pPr>
        <w:rPr>
          <w:u w:val="single"/>
        </w:rPr>
      </w:pPr>
    </w:p>
    <w:tbl>
      <w:tblPr>
        <w:tblStyle w:val="TableGrid"/>
        <w:tblW w:w="0" w:type="auto"/>
        <w:tblInd w:w="18" w:type="dxa"/>
        <w:tblLook w:val="0000" w:firstRow="0" w:lastRow="0" w:firstColumn="0" w:lastColumn="0" w:noHBand="0" w:noVBand="0"/>
      </w:tblPr>
      <w:tblGrid>
        <w:gridCol w:w="2376"/>
        <w:gridCol w:w="897"/>
        <w:gridCol w:w="898"/>
        <w:gridCol w:w="898"/>
        <w:gridCol w:w="898"/>
        <w:gridCol w:w="897"/>
        <w:gridCol w:w="898"/>
        <w:gridCol w:w="890"/>
        <w:gridCol w:w="8"/>
      </w:tblGrid>
      <w:tr w:rsidR="001B156A" w:rsidTr="001B156A">
        <w:tblPrEx>
          <w:tblCellMar>
            <w:top w:w="0" w:type="dxa"/>
            <w:bottom w:w="0" w:type="dxa"/>
          </w:tblCellMar>
        </w:tblPrEx>
        <w:trPr>
          <w:gridBefore w:val="1"/>
          <w:gridAfter w:val="1"/>
          <w:wBefore w:w="2376" w:type="dxa"/>
          <w:wAfter w:w="8" w:type="dxa"/>
          <w:trHeight w:val="360"/>
        </w:trPr>
        <w:tc>
          <w:tcPr>
            <w:tcW w:w="3591" w:type="dxa"/>
            <w:gridSpan w:val="4"/>
          </w:tcPr>
          <w:p w:rsidR="001B156A" w:rsidRDefault="001B156A" w:rsidP="001B156A">
            <w:pPr>
              <w:jc w:val="center"/>
              <w:rPr>
                <w:u w:val="single"/>
              </w:rPr>
            </w:pPr>
            <w:r>
              <w:rPr>
                <w:u w:val="single"/>
              </w:rPr>
              <w:t>Liquid Limit</w:t>
            </w:r>
          </w:p>
        </w:tc>
        <w:tc>
          <w:tcPr>
            <w:tcW w:w="2685" w:type="dxa"/>
            <w:gridSpan w:val="3"/>
            <w:shd w:val="clear" w:color="auto" w:fill="auto"/>
          </w:tcPr>
          <w:p w:rsidR="001B156A" w:rsidRDefault="001B156A" w:rsidP="001B156A">
            <w:pPr>
              <w:jc w:val="center"/>
              <w:rPr>
                <w:u w:val="single"/>
              </w:rPr>
            </w:pPr>
            <w:r>
              <w:rPr>
                <w:u w:val="single"/>
              </w:rPr>
              <w:t>Plastic Limit</w:t>
            </w:r>
          </w:p>
        </w:tc>
      </w:tr>
      <w:tr w:rsidR="001B156A" w:rsidTr="001B156A">
        <w:tblPrEx>
          <w:tblCellMar>
            <w:top w:w="0" w:type="dxa"/>
            <w:bottom w:w="0" w:type="dxa"/>
          </w:tblCellMar>
        </w:tblPrEx>
        <w:trPr>
          <w:gridBefore w:val="1"/>
          <w:wBefore w:w="2376" w:type="dxa"/>
          <w:trHeight w:val="360"/>
        </w:trPr>
        <w:tc>
          <w:tcPr>
            <w:tcW w:w="897" w:type="dxa"/>
          </w:tcPr>
          <w:p w:rsidR="001B156A" w:rsidRPr="00DD71DB" w:rsidRDefault="001B156A" w:rsidP="00663D16">
            <w:r w:rsidRPr="00DD71DB">
              <w:t>1</w:t>
            </w:r>
          </w:p>
        </w:tc>
        <w:tc>
          <w:tcPr>
            <w:tcW w:w="898" w:type="dxa"/>
          </w:tcPr>
          <w:p w:rsidR="001B156A" w:rsidRPr="00DD71DB" w:rsidRDefault="001B156A" w:rsidP="00663D16">
            <w:r w:rsidRPr="00DD71DB">
              <w:t>2</w:t>
            </w:r>
          </w:p>
        </w:tc>
        <w:tc>
          <w:tcPr>
            <w:tcW w:w="898" w:type="dxa"/>
          </w:tcPr>
          <w:p w:rsidR="001B156A" w:rsidRPr="00DD71DB" w:rsidRDefault="001B156A" w:rsidP="00663D16">
            <w:r w:rsidRPr="00DD71DB">
              <w:t>3</w:t>
            </w:r>
          </w:p>
        </w:tc>
        <w:tc>
          <w:tcPr>
            <w:tcW w:w="898" w:type="dxa"/>
          </w:tcPr>
          <w:p w:rsidR="001B156A" w:rsidRPr="00DD71DB" w:rsidRDefault="001B156A" w:rsidP="00663D16">
            <w:r w:rsidRPr="00DD71DB">
              <w:t>4</w:t>
            </w:r>
          </w:p>
        </w:tc>
        <w:tc>
          <w:tcPr>
            <w:tcW w:w="897" w:type="dxa"/>
          </w:tcPr>
          <w:p w:rsidR="001B156A" w:rsidRPr="00DD71DB" w:rsidRDefault="001B156A" w:rsidP="00663D16">
            <w:r w:rsidRPr="00DD71DB">
              <w:t>5</w:t>
            </w:r>
          </w:p>
        </w:tc>
        <w:tc>
          <w:tcPr>
            <w:tcW w:w="898" w:type="dxa"/>
          </w:tcPr>
          <w:p w:rsidR="001B156A" w:rsidRPr="00DD71DB" w:rsidRDefault="001B156A" w:rsidP="00663D16">
            <w:r w:rsidRPr="00DD71DB">
              <w:t>6</w:t>
            </w:r>
          </w:p>
        </w:tc>
        <w:tc>
          <w:tcPr>
            <w:tcW w:w="898" w:type="dxa"/>
            <w:gridSpan w:val="2"/>
          </w:tcPr>
          <w:p w:rsidR="001B156A" w:rsidRPr="00DD71DB" w:rsidRDefault="001B156A" w:rsidP="00663D16">
            <w:r w:rsidRPr="00DD71DB">
              <w:t>7</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r w:rsidRPr="001B156A">
              <w:rPr>
                <w:b/>
              </w:rPr>
              <w:t>Types of test</w:t>
            </w:r>
          </w:p>
        </w:tc>
        <w:tc>
          <w:tcPr>
            <w:tcW w:w="897" w:type="dxa"/>
          </w:tcPr>
          <w:p w:rsidR="001B156A" w:rsidRPr="00DD71DB" w:rsidRDefault="001B156A" w:rsidP="00BE7F68">
            <w:r w:rsidRPr="00DD71DB">
              <w:t>LL</w:t>
            </w:r>
          </w:p>
        </w:tc>
        <w:tc>
          <w:tcPr>
            <w:tcW w:w="898" w:type="dxa"/>
          </w:tcPr>
          <w:p w:rsidR="001B156A" w:rsidRPr="00DD71DB" w:rsidRDefault="001B156A" w:rsidP="00BE7F68">
            <w:r w:rsidRPr="00DD71DB">
              <w:t>LL</w:t>
            </w:r>
          </w:p>
        </w:tc>
        <w:tc>
          <w:tcPr>
            <w:tcW w:w="898" w:type="dxa"/>
          </w:tcPr>
          <w:p w:rsidR="001B156A" w:rsidRPr="00DD71DB" w:rsidRDefault="001B156A" w:rsidP="00BE7F68">
            <w:r w:rsidRPr="00DD71DB">
              <w:t>LL</w:t>
            </w:r>
          </w:p>
        </w:tc>
        <w:tc>
          <w:tcPr>
            <w:tcW w:w="898" w:type="dxa"/>
          </w:tcPr>
          <w:p w:rsidR="001B156A" w:rsidRPr="00DD71DB" w:rsidRDefault="001B156A" w:rsidP="00BE7F68">
            <w:r w:rsidRPr="00DD71DB">
              <w:t>LL</w:t>
            </w:r>
          </w:p>
        </w:tc>
        <w:tc>
          <w:tcPr>
            <w:tcW w:w="897" w:type="dxa"/>
          </w:tcPr>
          <w:p w:rsidR="001B156A" w:rsidRPr="00DD71DB" w:rsidRDefault="001B156A" w:rsidP="00BE7F68">
            <w:r w:rsidRPr="00DD71DB">
              <w:t>PL</w:t>
            </w:r>
          </w:p>
        </w:tc>
        <w:tc>
          <w:tcPr>
            <w:tcW w:w="898" w:type="dxa"/>
          </w:tcPr>
          <w:p w:rsidR="001B156A" w:rsidRPr="00DD71DB" w:rsidRDefault="001B156A" w:rsidP="00BE7F68">
            <w:r w:rsidRPr="00DD71DB">
              <w:t>PL</w:t>
            </w:r>
          </w:p>
        </w:tc>
        <w:tc>
          <w:tcPr>
            <w:tcW w:w="898" w:type="dxa"/>
            <w:gridSpan w:val="2"/>
          </w:tcPr>
          <w:p w:rsidR="001B156A" w:rsidRPr="00DD71DB" w:rsidRDefault="001B156A" w:rsidP="00BE7F68">
            <w:r w:rsidRPr="00DD71DB">
              <w:t>PL</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r w:rsidRPr="001B156A">
              <w:rPr>
                <w:b/>
              </w:rPr>
              <w:t>Container #</w:t>
            </w:r>
          </w:p>
        </w:tc>
        <w:tc>
          <w:tcPr>
            <w:tcW w:w="897" w:type="dxa"/>
          </w:tcPr>
          <w:p w:rsidR="001B156A" w:rsidRPr="00DD71DB" w:rsidRDefault="001B156A" w:rsidP="00BE7F68">
            <w:r w:rsidRPr="00DD71DB">
              <w:t>LL1</w:t>
            </w:r>
          </w:p>
        </w:tc>
        <w:tc>
          <w:tcPr>
            <w:tcW w:w="898" w:type="dxa"/>
          </w:tcPr>
          <w:p w:rsidR="001B156A" w:rsidRPr="00DD71DB" w:rsidRDefault="001B156A" w:rsidP="00BE7F68">
            <w:r w:rsidRPr="00DD71DB">
              <w:t>LL2</w:t>
            </w:r>
          </w:p>
        </w:tc>
        <w:tc>
          <w:tcPr>
            <w:tcW w:w="898" w:type="dxa"/>
          </w:tcPr>
          <w:p w:rsidR="001B156A" w:rsidRPr="00DD71DB" w:rsidRDefault="001B156A" w:rsidP="00BE7F68">
            <w:r w:rsidRPr="00DD71DB">
              <w:t>LL3</w:t>
            </w:r>
          </w:p>
        </w:tc>
        <w:tc>
          <w:tcPr>
            <w:tcW w:w="898" w:type="dxa"/>
          </w:tcPr>
          <w:p w:rsidR="001B156A" w:rsidRPr="00DD71DB" w:rsidRDefault="001B156A" w:rsidP="00BE7F68">
            <w:r w:rsidRPr="00DD71DB">
              <w:t>LL4</w:t>
            </w:r>
          </w:p>
        </w:tc>
        <w:tc>
          <w:tcPr>
            <w:tcW w:w="897" w:type="dxa"/>
          </w:tcPr>
          <w:p w:rsidR="001B156A" w:rsidRPr="00DD71DB" w:rsidRDefault="001B156A" w:rsidP="00BE7F68">
            <w:r w:rsidRPr="00DD71DB">
              <w:t>PL1</w:t>
            </w:r>
          </w:p>
        </w:tc>
        <w:tc>
          <w:tcPr>
            <w:tcW w:w="898" w:type="dxa"/>
          </w:tcPr>
          <w:p w:rsidR="001B156A" w:rsidRPr="00DD71DB" w:rsidRDefault="001B156A" w:rsidP="00BE7F68">
            <w:r w:rsidRPr="00DD71DB">
              <w:t>PL2</w:t>
            </w:r>
          </w:p>
        </w:tc>
        <w:tc>
          <w:tcPr>
            <w:tcW w:w="898" w:type="dxa"/>
            <w:gridSpan w:val="2"/>
          </w:tcPr>
          <w:p w:rsidR="001B156A" w:rsidRPr="00DD71DB" w:rsidRDefault="001B156A" w:rsidP="00BE7F68">
            <w:r w:rsidRPr="00DD71DB">
              <w:t>PL3</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r w:rsidRPr="001B156A">
              <w:rPr>
                <w:b/>
              </w:rPr>
              <w:t>WT of wet soil +</w:t>
            </w:r>
            <w:proofErr w:type="spellStart"/>
            <w:r w:rsidRPr="001B156A">
              <w:rPr>
                <w:b/>
              </w:rPr>
              <w:t>cont</w:t>
            </w:r>
            <w:proofErr w:type="spellEnd"/>
          </w:p>
        </w:tc>
        <w:tc>
          <w:tcPr>
            <w:tcW w:w="897" w:type="dxa"/>
          </w:tcPr>
          <w:p w:rsidR="001B156A" w:rsidRPr="00DD71DB" w:rsidRDefault="001B156A" w:rsidP="00BE7F68">
            <w:r w:rsidRPr="00DD71DB">
              <w:t>9.43</w:t>
            </w:r>
          </w:p>
        </w:tc>
        <w:tc>
          <w:tcPr>
            <w:tcW w:w="898" w:type="dxa"/>
          </w:tcPr>
          <w:p w:rsidR="001B156A" w:rsidRPr="00DD71DB" w:rsidRDefault="001B156A" w:rsidP="00BE7F68">
            <w:r w:rsidRPr="00DD71DB">
              <w:t>13.35</w:t>
            </w:r>
          </w:p>
        </w:tc>
        <w:tc>
          <w:tcPr>
            <w:tcW w:w="898" w:type="dxa"/>
          </w:tcPr>
          <w:p w:rsidR="001B156A" w:rsidRPr="00DD71DB" w:rsidRDefault="001B156A" w:rsidP="00BE7F68">
            <w:r w:rsidRPr="00DD71DB">
              <w:t>13.39</w:t>
            </w:r>
          </w:p>
        </w:tc>
        <w:tc>
          <w:tcPr>
            <w:tcW w:w="898" w:type="dxa"/>
          </w:tcPr>
          <w:p w:rsidR="001B156A" w:rsidRPr="00DD71DB" w:rsidRDefault="001B156A" w:rsidP="00BE7F68">
            <w:r w:rsidRPr="00DD71DB">
              <w:t>12.89</w:t>
            </w:r>
          </w:p>
        </w:tc>
        <w:tc>
          <w:tcPr>
            <w:tcW w:w="897" w:type="dxa"/>
          </w:tcPr>
          <w:p w:rsidR="001B156A" w:rsidRPr="00DD71DB" w:rsidRDefault="001B156A" w:rsidP="00BE7F68">
            <w:r w:rsidRPr="00DD71DB">
              <w:t>8.01</w:t>
            </w:r>
          </w:p>
        </w:tc>
        <w:tc>
          <w:tcPr>
            <w:tcW w:w="898" w:type="dxa"/>
          </w:tcPr>
          <w:p w:rsidR="001B156A" w:rsidRPr="00DD71DB" w:rsidRDefault="00DD71DB" w:rsidP="00BE7F68">
            <w:r w:rsidRPr="00DD71DB">
              <w:t>9.40</w:t>
            </w:r>
          </w:p>
        </w:tc>
        <w:tc>
          <w:tcPr>
            <w:tcW w:w="898" w:type="dxa"/>
            <w:gridSpan w:val="2"/>
          </w:tcPr>
          <w:p w:rsidR="001B156A" w:rsidRPr="00DD71DB" w:rsidRDefault="00DD71DB" w:rsidP="00BE7F68">
            <w:r w:rsidRPr="00DD71DB">
              <w:t>8.18</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r w:rsidRPr="001B156A">
              <w:rPr>
                <w:b/>
              </w:rPr>
              <w:t>WT of dry soil +</w:t>
            </w:r>
            <w:proofErr w:type="spellStart"/>
            <w:r w:rsidRPr="001B156A">
              <w:rPr>
                <w:b/>
              </w:rPr>
              <w:t>cont</w:t>
            </w:r>
            <w:proofErr w:type="spellEnd"/>
          </w:p>
        </w:tc>
        <w:tc>
          <w:tcPr>
            <w:tcW w:w="897" w:type="dxa"/>
          </w:tcPr>
          <w:p w:rsidR="001B156A" w:rsidRPr="00DD71DB" w:rsidRDefault="001B156A" w:rsidP="00BE7F68">
            <w:r w:rsidRPr="00DD71DB">
              <w:t>8.02</w:t>
            </w:r>
          </w:p>
        </w:tc>
        <w:tc>
          <w:tcPr>
            <w:tcW w:w="898" w:type="dxa"/>
          </w:tcPr>
          <w:p w:rsidR="001B156A" w:rsidRPr="00DD71DB" w:rsidRDefault="001B156A" w:rsidP="00BE7F68">
            <w:r w:rsidRPr="00DD71DB">
              <w:t>10.66</w:t>
            </w:r>
          </w:p>
        </w:tc>
        <w:tc>
          <w:tcPr>
            <w:tcW w:w="898" w:type="dxa"/>
          </w:tcPr>
          <w:p w:rsidR="001B156A" w:rsidRPr="00DD71DB" w:rsidRDefault="001B156A" w:rsidP="00BE7F68">
            <w:r w:rsidRPr="00DD71DB">
              <w:t>10.68</w:t>
            </w:r>
          </w:p>
        </w:tc>
        <w:tc>
          <w:tcPr>
            <w:tcW w:w="898" w:type="dxa"/>
          </w:tcPr>
          <w:p w:rsidR="001B156A" w:rsidRPr="00DD71DB" w:rsidRDefault="001B156A" w:rsidP="00BE7F68">
            <w:r w:rsidRPr="00DD71DB">
              <w:t>10.24</w:t>
            </w:r>
          </w:p>
        </w:tc>
        <w:tc>
          <w:tcPr>
            <w:tcW w:w="897" w:type="dxa"/>
          </w:tcPr>
          <w:p w:rsidR="001B156A" w:rsidRPr="00DD71DB" w:rsidRDefault="001B156A" w:rsidP="00BE7F68">
            <w:r w:rsidRPr="00DD71DB">
              <w:t>7.24</w:t>
            </w:r>
          </w:p>
        </w:tc>
        <w:tc>
          <w:tcPr>
            <w:tcW w:w="898" w:type="dxa"/>
          </w:tcPr>
          <w:p w:rsidR="001B156A" w:rsidRPr="00DD71DB" w:rsidRDefault="00DD71DB" w:rsidP="00BE7F68">
            <w:r w:rsidRPr="00DD71DB">
              <w:t>8.31</w:t>
            </w:r>
          </w:p>
        </w:tc>
        <w:tc>
          <w:tcPr>
            <w:tcW w:w="898" w:type="dxa"/>
            <w:gridSpan w:val="2"/>
          </w:tcPr>
          <w:p w:rsidR="001B156A" w:rsidRPr="00DD71DB" w:rsidRDefault="00DD71DB" w:rsidP="00BE7F68">
            <w:r w:rsidRPr="00DD71DB">
              <w:t>7.39</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proofErr w:type="spellStart"/>
            <w:r w:rsidRPr="001B156A">
              <w:rPr>
                <w:b/>
              </w:rPr>
              <w:t>Wt</w:t>
            </w:r>
            <w:proofErr w:type="spellEnd"/>
            <w:r w:rsidRPr="001B156A">
              <w:rPr>
                <w:b/>
              </w:rPr>
              <w:t xml:space="preserve"> of container</w:t>
            </w:r>
          </w:p>
        </w:tc>
        <w:tc>
          <w:tcPr>
            <w:tcW w:w="897" w:type="dxa"/>
          </w:tcPr>
          <w:p w:rsidR="001B156A" w:rsidRPr="00DD71DB" w:rsidRDefault="001B156A" w:rsidP="00BE7F68">
            <w:r w:rsidRPr="00DD71DB">
              <w:t>4.72</w:t>
            </w:r>
          </w:p>
        </w:tc>
        <w:tc>
          <w:tcPr>
            <w:tcW w:w="898" w:type="dxa"/>
          </w:tcPr>
          <w:p w:rsidR="001B156A" w:rsidRPr="00DD71DB" w:rsidRDefault="001B156A" w:rsidP="00BE7F68">
            <w:r w:rsidRPr="00DD71DB">
              <w:t>4.69</w:t>
            </w:r>
          </w:p>
        </w:tc>
        <w:tc>
          <w:tcPr>
            <w:tcW w:w="898" w:type="dxa"/>
          </w:tcPr>
          <w:p w:rsidR="001B156A" w:rsidRPr="00DD71DB" w:rsidRDefault="001B156A" w:rsidP="00BE7F68">
            <w:r w:rsidRPr="00DD71DB">
              <w:t>4.69</w:t>
            </w:r>
          </w:p>
        </w:tc>
        <w:tc>
          <w:tcPr>
            <w:tcW w:w="898" w:type="dxa"/>
          </w:tcPr>
          <w:p w:rsidR="001B156A" w:rsidRPr="00DD71DB" w:rsidRDefault="001B156A" w:rsidP="00BE7F68">
            <w:r w:rsidRPr="00DD71DB">
              <w:t>4.72</w:t>
            </w:r>
          </w:p>
        </w:tc>
        <w:tc>
          <w:tcPr>
            <w:tcW w:w="897" w:type="dxa"/>
          </w:tcPr>
          <w:p w:rsidR="001B156A" w:rsidRPr="00DD71DB" w:rsidRDefault="001B156A" w:rsidP="00BE7F68">
            <w:r w:rsidRPr="00DD71DB">
              <w:t>4.73</w:t>
            </w:r>
          </w:p>
        </w:tc>
        <w:tc>
          <w:tcPr>
            <w:tcW w:w="898" w:type="dxa"/>
          </w:tcPr>
          <w:p w:rsidR="001B156A" w:rsidRPr="00DD71DB" w:rsidRDefault="00DD71DB" w:rsidP="00BE7F68">
            <w:r w:rsidRPr="00DD71DB">
              <w:t>4.73</w:t>
            </w:r>
          </w:p>
        </w:tc>
        <w:tc>
          <w:tcPr>
            <w:tcW w:w="898" w:type="dxa"/>
            <w:gridSpan w:val="2"/>
          </w:tcPr>
          <w:p w:rsidR="001B156A" w:rsidRPr="00DD71DB" w:rsidRDefault="00DD71DB" w:rsidP="00BE7F68">
            <w:r w:rsidRPr="00DD71DB">
              <w:t>4.81</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proofErr w:type="spellStart"/>
            <w:r w:rsidRPr="001B156A">
              <w:rPr>
                <w:b/>
              </w:rPr>
              <w:t>Wt</w:t>
            </w:r>
            <w:proofErr w:type="spellEnd"/>
            <w:r w:rsidRPr="001B156A">
              <w:rPr>
                <w:b/>
              </w:rPr>
              <w:t xml:space="preserve"> of moisture</w:t>
            </w:r>
          </w:p>
        </w:tc>
        <w:tc>
          <w:tcPr>
            <w:tcW w:w="897" w:type="dxa"/>
          </w:tcPr>
          <w:p w:rsidR="001B156A" w:rsidRPr="00DD71DB" w:rsidRDefault="001B156A" w:rsidP="00BE7F68">
            <w:r w:rsidRPr="00DD71DB">
              <w:t>1.41</w:t>
            </w:r>
          </w:p>
        </w:tc>
        <w:tc>
          <w:tcPr>
            <w:tcW w:w="898" w:type="dxa"/>
          </w:tcPr>
          <w:p w:rsidR="001B156A" w:rsidRPr="00DD71DB" w:rsidRDefault="001B156A" w:rsidP="00BE7F68">
            <w:r w:rsidRPr="00DD71DB">
              <w:t>2.69</w:t>
            </w:r>
          </w:p>
        </w:tc>
        <w:tc>
          <w:tcPr>
            <w:tcW w:w="898" w:type="dxa"/>
          </w:tcPr>
          <w:p w:rsidR="001B156A" w:rsidRPr="00DD71DB" w:rsidRDefault="001B156A" w:rsidP="00BE7F68">
            <w:r w:rsidRPr="00DD71DB">
              <w:t>2.71</w:t>
            </w:r>
          </w:p>
        </w:tc>
        <w:tc>
          <w:tcPr>
            <w:tcW w:w="898" w:type="dxa"/>
          </w:tcPr>
          <w:p w:rsidR="001B156A" w:rsidRPr="00DD71DB" w:rsidRDefault="001B156A" w:rsidP="00BE7F68">
            <w:r w:rsidRPr="00DD71DB">
              <w:t>2.65</w:t>
            </w:r>
          </w:p>
        </w:tc>
        <w:tc>
          <w:tcPr>
            <w:tcW w:w="897" w:type="dxa"/>
          </w:tcPr>
          <w:p w:rsidR="001B156A" w:rsidRPr="00DD71DB" w:rsidRDefault="001B156A" w:rsidP="00BE7F68">
            <w:r w:rsidRPr="00DD71DB">
              <w:t>0.77</w:t>
            </w:r>
          </w:p>
        </w:tc>
        <w:tc>
          <w:tcPr>
            <w:tcW w:w="898" w:type="dxa"/>
          </w:tcPr>
          <w:p w:rsidR="001B156A" w:rsidRPr="00DD71DB" w:rsidRDefault="00DD71DB" w:rsidP="00BE7F68">
            <w:r w:rsidRPr="00DD71DB">
              <w:t>1.09</w:t>
            </w:r>
          </w:p>
        </w:tc>
        <w:tc>
          <w:tcPr>
            <w:tcW w:w="898" w:type="dxa"/>
            <w:gridSpan w:val="2"/>
          </w:tcPr>
          <w:p w:rsidR="001B156A" w:rsidRPr="00DD71DB" w:rsidRDefault="00DD71DB" w:rsidP="00BE7F68">
            <w:r w:rsidRPr="00DD71DB">
              <w:t>0.79</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proofErr w:type="spellStart"/>
            <w:r w:rsidRPr="001B156A">
              <w:rPr>
                <w:b/>
              </w:rPr>
              <w:t>Wt</w:t>
            </w:r>
            <w:proofErr w:type="spellEnd"/>
            <w:r w:rsidRPr="001B156A">
              <w:rPr>
                <w:b/>
              </w:rPr>
              <w:t xml:space="preserve"> of dry soil</w:t>
            </w:r>
          </w:p>
        </w:tc>
        <w:tc>
          <w:tcPr>
            <w:tcW w:w="897" w:type="dxa"/>
          </w:tcPr>
          <w:p w:rsidR="001B156A" w:rsidRPr="00DD71DB" w:rsidRDefault="001B156A" w:rsidP="00BE7F68">
            <w:r w:rsidRPr="00DD71DB">
              <w:t>3.30</w:t>
            </w:r>
          </w:p>
        </w:tc>
        <w:tc>
          <w:tcPr>
            <w:tcW w:w="898" w:type="dxa"/>
          </w:tcPr>
          <w:p w:rsidR="001B156A" w:rsidRPr="00DD71DB" w:rsidRDefault="001B156A" w:rsidP="00BE7F68">
            <w:r w:rsidRPr="00DD71DB">
              <w:t>5.97</w:t>
            </w:r>
          </w:p>
        </w:tc>
        <w:tc>
          <w:tcPr>
            <w:tcW w:w="898" w:type="dxa"/>
          </w:tcPr>
          <w:p w:rsidR="001B156A" w:rsidRPr="00DD71DB" w:rsidRDefault="001B156A" w:rsidP="00BE7F68">
            <w:r w:rsidRPr="00DD71DB">
              <w:t>5.99</w:t>
            </w:r>
          </w:p>
        </w:tc>
        <w:tc>
          <w:tcPr>
            <w:tcW w:w="898" w:type="dxa"/>
          </w:tcPr>
          <w:p w:rsidR="001B156A" w:rsidRPr="00DD71DB" w:rsidRDefault="001B156A" w:rsidP="00BE7F68">
            <w:r w:rsidRPr="00DD71DB">
              <w:t>5.52</w:t>
            </w:r>
          </w:p>
        </w:tc>
        <w:tc>
          <w:tcPr>
            <w:tcW w:w="897" w:type="dxa"/>
          </w:tcPr>
          <w:p w:rsidR="001B156A" w:rsidRPr="00DD71DB" w:rsidRDefault="001B156A" w:rsidP="00BE7F68">
            <w:r w:rsidRPr="00DD71DB">
              <w:t>2.51</w:t>
            </w:r>
          </w:p>
        </w:tc>
        <w:tc>
          <w:tcPr>
            <w:tcW w:w="898" w:type="dxa"/>
          </w:tcPr>
          <w:p w:rsidR="001B156A" w:rsidRPr="00DD71DB" w:rsidRDefault="00DD71DB" w:rsidP="00BE7F68">
            <w:r w:rsidRPr="00DD71DB">
              <w:t>3.58</w:t>
            </w:r>
          </w:p>
        </w:tc>
        <w:tc>
          <w:tcPr>
            <w:tcW w:w="898" w:type="dxa"/>
            <w:gridSpan w:val="2"/>
          </w:tcPr>
          <w:p w:rsidR="001B156A" w:rsidRPr="00DD71DB" w:rsidRDefault="00DD71DB" w:rsidP="00BE7F68">
            <w:r w:rsidRPr="00DD71DB">
              <w:t>2.58</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r w:rsidRPr="001B156A">
              <w:rPr>
                <w:b/>
              </w:rPr>
              <w:t>Moisture content</w:t>
            </w:r>
          </w:p>
        </w:tc>
        <w:tc>
          <w:tcPr>
            <w:tcW w:w="897" w:type="dxa"/>
          </w:tcPr>
          <w:p w:rsidR="001B156A" w:rsidRPr="00DD71DB" w:rsidRDefault="001B156A" w:rsidP="00BE7F68">
            <w:r w:rsidRPr="00DD71DB">
              <w:t>42.72</w:t>
            </w:r>
          </w:p>
        </w:tc>
        <w:tc>
          <w:tcPr>
            <w:tcW w:w="898" w:type="dxa"/>
          </w:tcPr>
          <w:p w:rsidR="001B156A" w:rsidRPr="00DD71DB" w:rsidRDefault="001B156A" w:rsidP="00BE7F68">
            <w:r w:rsidRPr="00DD71DB">
              <w:t>45.05</w:t>
            </w:r>
          </w:p>
        </w:tc>
        <w:tc>
          <w:tcPr>
            <w:tcW w:w="898" w:type="dxa"/>
          </w:tcPr>
          <w:p w:rsidR="001B156A" w:rsidRPr="00DD71DB" w:rsidRDefault="001B156A" w:rsidP="00BE7F68">
            <w:r w:rsidRPr="00DD71DB">
              <w:t>45.24</w:t>
            </w:r>
          </w:p>
        </w:tc>
        <w:tc>
          <w:tcPr>
            <w:tcW w:w="898" w:type="dxa"/>
          </w:tcPr>
          <w:p w:rsidR="001B156A" w:rsidRPr="00DD71DB" w:rsidRDefault="001B156A" w:rsidP="00BE7F68">
            <w:r w:rsidRPr="00DD71DB">
              <w:t>48.01</w:t>
            </w:r>
          </w:p>
        </w:tc>
        <w:tc>
          <w:tcPr>
            <w:tcW w:w="897" w:type="dxa"/>
          </w:tcPr>
          <w:p w:rsidR="001B156A" w:rsidRPr="00DD71DB" w:rsidRDefault="001B156A" w:rsidP="00BE7F68">
            <w:r w:rsidRPr="00DD71DB">
              <w:t>30.68</w:t>
            </w:r>
          </w:p>
        </w:tc>
        <w:tc>
          <w:tcPr>
            <w:tcW w:w="898" w:type="dxa"/>
          </w:tcPr>
          <w:p w:rsidR="001B156A" w:rsidRPr="00DD71DB" w:rsidRDefault="00DD71DB" w:rsidP="00BE7F68">
            <w:r w:rsidRPr="00DD71DB">
              <w:t>30.45</w:t>
            </w:r>
          </w:p>
        </w:tc>
        <w:tc>
          <w:tcPr>
            <w:tcW w:w="898" w:type="dxa"/>
            <w:gridSpan w:val="2"/>
          </w:tcPr>
          <w:p w:rsidR="001B156A" w:rsidRPr="00DD71DB" w:rsidRDefault="00DD71DB" w:rsidP="00BE7F68">
            <w:r w:rsidRPr="00DD71DB">
              <w:t>30.62</w:t>
            </w:r>
          </w:p>
        </w:tc>
      </w:tr>
      <w:tr w:rsidR="001B156A" w:rsidTr="001B156A">
        <w:tblPrEx>
          <w:tblCellMar>
            <w:top w:w="0" w:type="dxa"/>
            <w:bottom w:w="0" w:type="dxa"/>
          </w:tblCellMar>
          <w:tblLook w:val="04A0" w:firstRow="1" w:lastRow="0" w:firstColumn="1" w:lastColumn="0" w:noHBand="0" w:noVBand="1"/>
        </w:tblPrEx>
        <w:tc>
          <w:tcPr>
            <w:tcW w:w="2376" w:type="dxa"/>
          </w:tcPr>
          <w:p w:rsidR="001B156A" w:rsidRPr="001B156A" w:rsidRDefault="001B156A" w:rsidP="00BE7F68">
            <w:pPr>
              <w:rPr>
                <w:b/>
              </w:rPr>
            </w:pPr>
            <w:r w:rsidRPr="001B156A">
              <w:rPr>
                <w:b/>
              </w:rPr>
              <w:t>Number of blows</w:t>
            </w:r>
          </w:p>
        </w:tc>
        <w:tc>
          <w:tcPr>
            <w:tcW w:w="897" w:type="dxa"/>
          </w:tcPr>
          <w:p w:rsidR="001B156A" w:rsidRPr="00DD71DB" w:rsidRDefault="001B156A" w:rsidP="00BE7F68">
            <w:r w:rsidRPr="00DD71DB">
              <w:t>32</w:t>
            </w:r>
          </w:p>
        </w:tc>
        <w:tc>
          <w:tcPr>
            <w:tcW w:w="898" w:type="dxa"/>
          </w:tcPr>
          <w:p w:rsidR="001B156A" w:rsidRPr="00DD71DB" w:rsidRDefault="001B156A" w:rsidP="00BE7F68">
            <w:r w:rsidRPr="00DD71DB">
              <w:t>22</w:t>
            </w:r>
          </w:p>
        </w:tc>
        <w:tc>
          <w:tcPr>
            <w:tcW w:w="898" w:type="dxa"/>
          </w:tcPr>
          <w:p w:rsidR="001B156A" w:rsidRPr="00DD71DB" w:rsidRDefault="001B156A" w:rsidP="00BE7F68">
            <w:r w:rsidRPr="00DD71DB">
              <w:t>19</w:t>
            </w:r>
          </w:p>
        </w:tc>
        <w:tc>
          <w:tcPr>
            <w:tcW w:w="898" w:type="dxa"/>
          </w:tcPr>
          <w:p w:rsidR="001B156A" w:rsidRPr="00DD71DB" w:rsidRDefault="001B156A" w:rsidP="00BE7F68">
            <w:r w:rsidRPr="00DD71DB">
              <w:t>15</w:t>
            </w:r>
          </w:p>
        </w:tc>
        <w:tc>
          <w:tcPr>
            <w:tcW w:w="897" w:type="dxa"/>
          </w:tcPr>
          <w:p w:rsidR="001B156A" w:rsidRPr="00DD71DB" w:rsidRDefault="001B156A" w:rsidP="00BE7F68">
            <w:r w:rsidRPr="00DD71DB">
              <w:t>N/a</w:t>
            </w:r>
          </w:p>
        </w:tc>
        <w:tc>
          <w:tcPr>
            <w:tcW w:w="898" w:type="dxa"/>
          </w:tcPr>
          <w:p w:rsidR="001B156A" w:rsidRPr="00DD71DB" w:rsidRDefault="00DD71DB" w:rsidP="00BE7F68">
            <w:r w:rsidRPr="00DD71DB">
              <w:t>N/a</w:t>
            </w:r>
          </w:p>
        </w:tc>
        <w:tc>
          <w:tcPr>
            <w:tcW w:w="898" w:type="dxa"/>
            <w:gridSpan w:val="2"/>
          </w:tcPr>
          <w:p w:rsidR="001B156A" w:rsidRPr="00DD71DB" w:rsidRDefault="00DD71DB" w:rsidP="00BE7F68">
            <w:r w:rsidRPr="00DD71DB">
              <w:t>N/a</w:t>
            </w:r>
          </w:p>
        </w:tc>
      </w:tr>
    </w:tbl>
    <w:p w:rsidR="00663D16" w:rsidRDefault="00663D16" w:rsidP="00BE7F68">
      <w:pPr>
        <w:rPr>
          <w:u w:val="single"/>
        </w:rPr>
      </w:pPr>
    </w:p>
    <w:p w:rsidR="00663D16" w:rsidRPr="00663D16" w:rsidRDefault="00663D16" w:rsidP="00BE7F68">
      <w:pPr>
        <w:rPr>
          <w:noProof/>
          <w:lang w:eastAsia="en-029"/>
        </w:rPr>
      </w:pPr>
      <w:r>
        <w:rPr>
          <w:noProof/>
          <w:lang w:eastAsia="en-029"/>
        </w:rPr>
        <w:t>The graph below shows a plotted graph that shows the liquid limit test sample result</w:t>
      </w:r>
    </w:p>
    <w:p w:rsidR="00BE7F68" w:rsidRPr="00BE7F68" w:rsidRDefault="00BE7F68" w:rsidP="00BE7F68">
      <w:pPr>
        <w:rPr>
          <w:u w:val="single"/>
        </w:rPr>
      </w:pPr>
      <w:r>
        <w:rPr>
          <w:noProof/>
          <w:u w:val="single"/>
          <w:lang w:eastAsia="en-029"/>
        </w:rPr>
        <w:drawing>
          <wp:inline distT="0" distB="0" distL="0" distR="0" wp14:anchorId="43D19E61" wp14:editId="5BB5C22F">
            <wp:extent cx="2661688" cy="3543300"/>
            <wp:effectExtent l="0" t="2857" r="2857" b="2858"/>
            <wp:docPr id="3" name="Picture 3" descr="C:\Users\krump\Downloads\New Document(1)_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krump\Downloads\New Document(1)_1 (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868" t="3842" r="3490" b="4456"/>
                    <a:stretch/>
                  </pic:blipFill>
                  <pic:spPr bwMode="auto">
                    <a:xfrm rot="16200000">
                      <a:off x="0" y="0"/>
                      <a:ext cx="2661292" cy="3542773"/>
                    </a:xfrm>
                    <a:prstGeom prst="rect">
                      <a:avLst/>
                    </a:prstGeom>
                    <a:noFill/>
                    <a:ln>
                      <a:noFill/>
                    </a:ln>
                    <a:extLst>
                      <a:ext uri="{53640926-AAD7-44D8-BBD7-CCE9431645EC}">
                        <a14:shadowObscured xmlns:a14="http://schemas.microsoft.com/office/drawing/2010/main"/>
                      </a:ext>
                    </a:extLst>
                  </pic:spPr>
                </pic:pic>
              </a:graphicData>
            </a:graphic>
          </wp:inline>
        </w:drawing>
      </w:r>
    </w:p>
    <w:p w:rsidR="00A8353E" w:rsidRDefault="00A8353E" w:rsidP="00A8353E"/>
    <w:p w:rsidR="00A8353E" w:rsidRPr="00DD71DB" w:rsidRDefault="00663D16" w:rsidP="00A8353E">
      <w:pPr>
        <w:rPr>
          <w:sz w:val="24"/>
          <w:szCs w:val="24"/>
          <w:u w:val="single"/>
        </w:rPr>
      </w:pPr>
      <w:r w:rsidRPr="00DD71DB">
        <w:rPr>
          <w:sz w:val="24"/>
          <w:szCs w:val="24"/>
          <w:u w:val="single"/>
        </w:rPr>
        <w:t>Plas</w:t>
      </w:r>
      <w:r w:rsidR="00DD71DB" w:rsidRPr="00DD71DB">
        <w:rPr>
          <w:sz w:val="24"/>
          <w:szCs w:val="24"/>
          <w:u w:val="single"/>
        </w:rPr>
        <w:t>tic limit:</w:t>
      </w:r>
    </w:p>
    <w:p w:rsidR="00DD71DB" w:rsidRDefault="00DD71DB" w:rsidP="00A8353E">
      <w:r w:rsidRPr="00DD71DB">
        <w:t>The plastic limit for the calculation is the average moisture content of all three trials</w:t>
      </w:r>
      <w:r>
        <w:t xml:space="preserve"> as shown below</w:t>
      </w:r>
    </w:p>
    <w:p w:rsidR="00DD71DB" w:rsidRPr="00DD71DB" w:rsidRDefault="00DD71DB" w:rsidP="00DD71DB">
      <w:pPr>
        <w:spacing w:after="0"/>
      </w:pPr>
      <w:r>
        <w:rPr>
          <w:u w:val="single"/>
        </w:rPr>
        <w:t>30.68 + 30.45 + 30.62</w:t>
      </w:r>
      <w:r w:rsidRPr="00DD71DB">
        <w:t>=</w:t>
      </w:r>
      <w:r>
        <w:t xml:space="preserve"> </w:t>
      </w:r>
      <w:r w:rsidRPr="00DD71DB">
        <w:rPr>
          <w:b/>
        </w:rPr>
        <w:t>30.58%</w:t>
      </w:r>
    </w:p>
    <w:p w:rsidR="00206782" w:rsidRDefault="00DD71DB" w:rsidP="00A8353E">
      <w:r>
        <w:t xml:space="preserve">                 3</w:t>
      </w:r>
    </w:p>
    <w:p w:rsidR="00A8353E" w:rsidRPr="00206782" w:rsidRDefault="00A8353E" w:rsidP="00A8353E">
      <w:r w:rsidRPr="00750BC4">
        <w:rPr>
          <w:b/>
          <w:sz w:val="28"/>
          <w:szCs w:val="28"/>
          <w:u w:val="single"/>
        </w:rPr>
        <w:lastRenderedPageBreak/>
        <w:t>Constant Head Test</w:t>
      </w:r>
    </w:p>
    <w:p w:rsidR="00A8353E" w:rsidRDefault="00A8353E" w:rsidP="00A8353E">
      <w:r w:rsidRPr="00D66250">
        <w:t>The goal of this test is to use the constant head test method to figure out how permeable sandy soil is. In the laboratory, permeability tests of two main categories are frequently carried out.</w:t>
      </w:r>
    </w:p>
    <w:p w:rsidR="00A8353E" w:rsidRPr="00750BC4" w:rsidRDefault="00A8353E" w:rsidP="00A8353E">
      <w:pPr>
        <w:numPr>
          <w:ilvl w:val="0"/>
          <w:numId w:val="9"/>
        </w:numPr>
      </w:pPr>
      <w:r w:rsidRPr="00750BC4">
        <w:t>The constant head test method.</w:t>
      </w:r>
    </w:p>
    <w:p w:rsidR="00A8353E" w:rsidRPr="00750BC4" w:rsidRDefault="00A8353E" w:rsidP="00A8353E">
      <w:pPr>
        <w:numPr>
          <w:ilvl w:val="0"/>
          <w:numId w:val="9"/>
        </w:numPr>
      </w:pPr>
      <w:r w:rsidRPr="00750BC4">
        <w:t xml:space="preserve"> The falling head test method. </w:t>
      </w:r>
    </w:p>
    <w:p w:rsidR="00A8353E" w:rsidRDefault="00A8353E" w:rsidP="00A8353E">
      <w:r w:rsidRPr="00D66250">
        <w:t>For permeable soils, the constant head test technique is employed, whereas the falling head test is mostly utilised for less permeable soils. The standard operating procedure for calculating the coefficient of permeability by the constant head technique for granular soils will be covered in this lab report.</w:t>
      </w:r>
    </w:p>
    <w:p w:rsidR="00A8353E" w:rsidRDefault="00A8353E" w:rsidP="00A8353E">
      <w:pPr>
        <w:rPr>
          <w:sz w:val="24"/>
          <w:szCs w:val="24"/>
          <w:u w:val="single"/>
        </w:rPr>
      </w:pPr>
      <w:r w:rsidRPr="00D66250">
        <w:rPr>
          <w:sz w:val="24"/>
          <w:szCs w:val="24"/>
          <w:u w:val="single"/>
        </w:rPr>
        <w:t xml:space="preserve">Significance </w:t>
      </w:r>
    </w:p>
    <w:p w:rsidR="00A8353E" w:rsidRDefault="00A8353E" w:rsidP="00A8353E">
      <w:r w:rsidRPr="00D66250">
        <w:t>Water flow through the soil is referred to as permeability. This feature is required for the computation of seepage through earth dams or beneath sheet pile walls, the calculation of seepage from waste storage facilities, and the calculation of the rate of settling of clayey soil deposits.</w:t>
      </w:r>
    </w:p>
    <w:p w:rsidR="00A8353E" w:rsidRPr="00206782" w:rsidRDefault="00206782" w:rsidP="00A8353E">
      <w:pPr>
        <w:rPr>
          <w:sz w:val="24"/>
          <w:szCs w:val="24"/>
          <w:u w:val="single"/>
        </w:rPr>
      </w:pPr>
      <w:r w:rsidRPr="00206782">
        <w:rPr>
          <w:sz w:val="24"/>
          <w:szCs w:val="24"/>
          <w:u w:val="single"/>
        </w:rPr>
        <w:t>Equipment</w:t>
      </w:r>
    </w:p>
    <w:p w:rsidR="00A8353E" w:rsidRPr="00750BC4" w:rsidRDefault="00A8353E" w:rsidP="00A8353E">
      <w:pPr>
        <w:numPr>
          <w:ilvl w:val="0"/>
          <w:numId w:val="10"/>
        </w:numPr>
        <w:spacing w:after="0"/>
      </w:pPr>
      <w:r w:rsidRPr="00750BC4">
        <w:t xml:space="preserve">Constant Head </w:t>
      </w:r>
      <w:proofErr w:type="spellStart"/>
      <w:r w:rsidRPr="00750BC4">
        <w:t>permeameter</w:t>
      </w:r>
      <w:proofErr w:type="spellEnd"/>
    </w:p>
    <w:p w:rsidR="00A8353E" w:rsidRPr="00750BC4" w:rsidRDefault="00A8353E" w:rsidP="00A8353E">
      <w:pPr>
        <w:numPr>
          <w:ilvl w:val="0"/>
          <w:numId w:val="10"/>
        </w:numPr>
        <w:spacing w:after="0"/>
      </w:pPr>
      <w:r w:rsidRPr="00750BC4">
        <w:t>Constant Head filter tank</w:t>
      </w:r>
    </w:p>
    <w:p w:rsidR="00A8353E" w:rsidRPr="00750BC4" w:rsidRDefault="00A8353E" w:rsidP="00A8353E">
      <w:pPr>
        <w:numPr>
          <w:ilvl w:val="0"/>
          <w:numId w:val="10"/>
        </w:numPr>
        <w:spacing w:after="0"/>
      </w:pPr>
      <w:r w:rsidRPr="00750BC4">
        <w:t>Funnels</w:t>
      </w:r>
    </w:p>
    <w:p w:rsidR="00A8353E" w:rsidRPr="00750BC4" w:rsidRDefault="00A8353E" w:rsidP="00A8353E">
      <w:pPr>
        <w:numPr>
          <w:ilvl w:val="0"/>
          <w:numId w:val="10"/>
        </w:numPr>
        <w:spacing w:after="0"/>
      </w:pPr>
      <w:r w:rsidRPr="00750BC4">
        <w:t>Tamper</w:t>
      </w:r>
    </w:p>
    <w:p w:rsidR="00A8353E" w:rsidRPr="00750BC4" w:rsidRDefault="00A8353E" w:rsidP="00A8353E">
      <w:pPr>
        <w:numPr>
          <w:ilvl w:val="0"/>
          <w:numId w:val="10"/>
        </w:numPr>
        <w:spacing w:after="0"/>
      </w:pPr>
      <w:r w:rsidRPr="00750BC4">
        <w:t>Balance</w:t>
      </w:r>
    </w:p>
    <w:p w:rsidR="00A8353E" w:rsidRPr="00750BC4" w:rsidRDefault="00A8353E" w:rsidP="00A8353E">
      <w:pPr>
        <w:numPr>
          <w:ilvl w:val="0"/>
          <w:numId w:val="10"/>
        </w:numPr>
        <w:spacing w:after="0"/>
      </w:pPr>
      <w:r w:rsidRPr="00750BC4">
        <w:t>Cylinder</w:t>
      </w:r>
    </w:p>
    <w:p w:rsidR="00A8353E" w:rsidRPr="00750BC4" w:rsidRDefault="00A8353E" w:rsidP="00A8353E">
      <w:pPr>
        <w:numPr>
          <w:ilvl w:val="0"/>
          <w:numId w:val="10"/>
        </w:numPr>
        <w:spacing w:after="0"/>
      </w:pPr>
      <w:r w:rsidRPr="00750BC4">
        <w:t>Scoop</w:t>
      </w:r>
    </w:p>
    <w:p w:rsidR="00A8353E" w:rsidRPr="00750BC4" w:rsidRDefault="00A8353E" w:rsidP="00A8353E">
      <w:pPr>
        <w:numPr>
          <w:ilvl w:val="0"/>
          <w:numId w:val="10"/>
        </w:numPr>
        <w:spacing w:after="0"/>
      </w:pPr>
      <w:r w:rsidRPr="00750BC4">
        <w:t>Thermometer</w:t>
      </w:r>
    </w:p>
    <w:p w:rsidR="00A8353E" w:rsidRDefault="00A8353E" w:rsidP="00A8353E">
      <w:pPr>
        <w:numPr>
          <w:ilvl w:val="0"/>
          <w:numId w:val="10"/>
        </w:numPr>
        <w:spacing w:after="0"/>
      </w:pPr>
      <w:r w:rsidRPr="00750BC4">
        <w:t>Stopwatch</w:t>
      </w:r>
    </w:p>
    <w:p w:rsidR="00A8353E" w:rsidRPr="00750BC4" w:rsidRDefault="00A8353E" w:rsidP="00A8353E">
      <w:pPr>
        <w:spacing w:after="0"/>
        <w:ind w:left="768"/>
      </w:pPr>
    </w:p>
    <w:p w:rsidR="00A8353E" w:rsidRDefault="00A8353E" w:rsidP="00A8353E">
      <w:pPr>
        <w:rPr>
          <w:sz w:val="24"/>
          <w:szCs w:val="24"/>
          <w:u w:val="single"/>
        </w:rPr>
      </w:pPr>
      <w:r w:rsidRPr="00C34440">
        <w:rPr>
          <w:sz w:val="24"/>
          <w:szCs w:val="24"/>
          <w:u w:val="single"/>
        </w:rPr>
        <w:t>Procedure</w:t>
      </w:r>
    </w:p>
    <w:p w:rsidR="00A8353E" w:rsidRDefault="00A8353E" w:rsidP="00A8353E">
      <w:pPr>
        <w:pStyle w:val="ListParagraph"/>
        <w:numPr>
          <w:ilvl w:val="0"/>
          <w:numId w:val="17"/>
        </w:numPr>
      </w:pPr>
      <w:r w:rsidRPr="00C34440">
        <w:t>Measure the dry soil and the pan's original mass.</w:t>
      </w:r>
    </w:p>
    <w:p w:rsidR="00A8353E" w:rsidRDefault="00A8353E" w:rsidP="00A8353E">
      <w:pPr>
        <w:pStyle w:val="ListParagraph"/>
        <w:numPr>
          <w:ilvl w:val="0"/>
          <w:numId w:val="17"/>
        </w:numPr>
      </w:pPr>
      <w:r w:rsidRPr="00C34440">
        <w:t xml:space="preserve">By unscrewing the knurled cap nuts and raising the cap and top chamber of the </w:t>
      </w:r>
      <w:proofErr w:type="spellStart"/>
      <w:r w:rsidRPr="00C34440">
        <w:t>permeameter</w:t>
      </w:r>
      <w:proofErr w:type="spellEnd"/>
      <w:r w:rsidRPr="00C34440">
        <w:t xml:space="preserve"> off the tie rods, you may remove them. The upper and lower chambers' interior diameters should be measured. Determine the </w:t>
      </w:r>
      <w:proofErr w:type="spellStart"/>
      <w:r w:rsidRPr="00C34440">
        <w:t>permeameter's</w:t>
      </w:r>
      <w:proofErr w:type="spellEnd"/>
      <w:r w:rsidRPr="00C34440">
        <w:t xml:space="preserve"> average internal diameter.</w:t>
      </w:r>
    </w:p>
    <w:p w:rsidR="00A8353E" w:rsidRDefault="00A8353E" w:rsidP="00A8353E">
      <w:pPr>
        <w:pStyle w:val="ListParagraph"/>
        <w:numPr>
          <w:ilvl w:val="0"/>
          <w:numId w:val="17"/>
        </w:numPr>
      </w:pPr>
      <w:r w:rsidRPr="00C34440">
        <w:t>One porous stone should be placed on the inner support ring at the bottom of the chamber, followed by a layer of filter paper.</w:t>
      </w:r>
    </w:p>
    <w:p w:rsidR="00A8353E" w:rsidRDefault="00A8353E" w:rsidP="00A8353E">
      <w:pPr>
        <w:pStyle w:val="ListParagraph"/>
        <w:numPr>
          <w:ilvl w:val="0"/>
          <w:numId w:val="17"/>
        </w:numPr>
      </w:pPr>
      <w:r w:rsidRPr="00C34440">
        <w:t xml:space="preserve">To avoid the segregation of particle sizes while placing the soil into the </w:t>
      </w:r>
      <w:proofErr w:type="spellStart"/>
      <w:r w:rsidRPr="00C34440">
        <w:t>permeameter</w:t>
      </w:r>
      <w:proofErr w:type="spellEnd"/>
      <w:r w:rsidRPr="00C34440">
        <w:t>, combine it with an adequate amount of distilled water. It is important to add enough water so that the mixture can flow easily.</w:t>
      </w:r>
    </w:p>
    <w:p w:rsidR="00A8353E" w:rsidRDefault="00A8353E" w:rsidP="00A8353E">
      <w:pPr>
        <w:pStyle w:val="ListParagraph"/>
        <w:numPr>
          <w:ilvl w:val="0"/>
          <w:numId w:val="17"/>
        </w:numPr>
      </w:pPr>
      <w:r w:rsidRPr="00C34440">
        <w:t>The prepared soil should be poured into the bottom chamber using a scoop in a circular motion to fill it to a depth of 15 mm. The layer should develop uniformly.</w:t>
      </w:r>
    </w:p>
    <w:p w:rsidR="00A8353E" w:rsidRDefault="00A8353E" w:rsidP="00A8353E">
      <w:pPr>
        <w:pStyle w:val="ListParagraph"/>
        <w:numPr>
          <w:ilvl w:val="0"/>
          <w:numId w:val="17"/>
        </w:numPr>
      </w:pPr>
      <w:r w:rsidRPr="00C34440">
        <w:lastRenderedPageBreak/>
        <w:t>Compact the dirt layer with the tamping tool. Per layer, use around ten rams of the tamper to evenly cover the soil's surface. Up until the soil is 2</w:t>
      </w:r>
      <w:r>
        <w:t>0mm</w:t>
      </w:r>
      <w:r w:rsidRPr="00C34440">
        <w:t xml:space="preserve"> or less from the top of the bottom chamber portion, repeat the compaction process.</w:t>
      </w:r>
    </w:p>
    <w:p w:rsidR="00A8353E" w:rsidRDefault="00A8353E" w:rsidP="00A8353E">
      <w:pPr>
        <w:pStyle w:val="ListParagraph"/>
        <w:numPr>
          <w:ilvl w:val="0"/>
          <w:numId w:val="17"/>
        </w:numPr>
      </w:pPr>
      <w:r w:rsidRPr="00C34440">
        <w:t>Don't forget to replace the upper chamber portion and the rubber gasket that fits in between the chamber pieces. Avoid disturbing the already-compacted dirt by taking care. When the soil levels are 20 mm or less below the top chamber’s rim, continue the placement process. A filter paper and then an upper porous stone should be placed on a levelled top layer of soil.</w:t>
      </w:r>
    </w:p>
    <w:p w:rsidR="00A8353E" w:rsidRDefault="00A8353E" w:rsidP="00A8353E">
      <w:pPr>
        <w:pStyle w:val="ListParagraph"/>
        <w:numPr>
          <w:ilvl w:val="0"/>
          <w:numId w:val="17"/>
        </w:numPr>
      </w:pPr>
      <w:r w:rsidRPr="00C34440">
        <w:t>Replace the chamber cap and its sealing gasket, then put the compression spring on the porous stone. With the cap nuts, securely fasten the cap.</w:t>
      </w:r>
    </w:p>
    <w:p w:rsidR="00A8353E" w:rsidRDefault="00A8353E" w:rsidP="00A8353E">
      <w:pPr>
        <w:pStyle w:val="ListParagraph"/>
        <w:numPr>
          <w:ilvl w:val="0"/>
          <w:numId w:val="17"/>
        </w:numPr>
      </w:pPr>
      <w:r w:rsidRPr="00C34440">
        <w:t xml:space="preserve">Calculate the average length of the sample by measuring it four times around the </w:t>
      </w:r>
      <w:proofErr w:type="spellStart"/>
      <w:r w:rsidRPr="00C34440">
        <w:t>permeameter's</w:t>
      </w:r>
      <w:proofErr w:type="spellEnd"/>
      <w:r w:rsidRPr="00C34440">
        <w:t xml:space="preserve"> perimeter. As the sample length, note it down.</w:t>
      </w:r>
    </w:p>
    <w:p w:rsidR="00A8353E" w:rsidRDefault="00A8353E" w:rsidP="00A8353E">
      <w:pPr>
        <w:pStyle w:val="ListParagraph"/>
        <w:numPr>
          <w:ilvl w:val="0"/>
          <w:numId w:val="17"/>
        </w:numPr>
      </w:pPr>
      <w:r w:rsidRPr="00C34440">
        <w:t>In the drying oven, keep the pan with the leftover soil.</w:t>
      </w:r>
    </w:p>
    <w:p w:rsidR="00A8353E" w:rsidRDefault="00A8353E" w:rsidP="00A8353E">
      <w:pPr>
        <w:pStyle w:val="ListParagraph"/>
        <w:numPr>
          <w:ilvl w:val="0"/>
          <w:numId w:val="17"/>
        </w:numPr>
      </w:pPr>
      <w:r w:rsidRPr="00C34440">
        <w:t>The funnel's level should be adjusted such that the water level within is always a few inches above the soil's surface.</w:t>
      </w:r>
    </w:p>
    <w:p w:rsidR="00A8353E" w:rsidRDefault="00A8353E" w:rsidP="00A8353E">
      <w:pPr>
        <w:pStyle w:val="ListParagraph"/>
        <w:numPr>
          <w:ilvl w:val="0"/>
          <w:numId w:val="17"/>
        </w:numPr>
      </w:pPr>
      <w:r w:rsidRPr="00C34440">
        <w:t xml:space="preserve">Keep the valves on top of the </w:t>
      </w:r>
      <w:proofErr w:type="spellStart"/>
      <w:r w:rsidRPr="00C34440">
        <w:t>permeameter</w:t>
      </w:r>
      <w:proofErr w:type="spellEnd"/>
      <w:r w:rsidRPr="00C34440">
        <w:t xml:space="preserve"> open when attaching the flexible tubing from the funnel's tail to the bottom output.</w:t>
      </w:r>
    </w:p>
    <w:p w:rsidR="00A8353E" w:rsidRDefault="00A8353E" w:rsidP="00A8353E">
      <w:pPr>
        <w:pStyle w:val="ListParagraph"/>
        <w:numPr>
          <w:ilvl w:val="0"/>
          <w:numId w:val="17"/>
        </w:numPr>
      </w:pPr>
      <w:r w:rsidRPr="00C34440">
        <w:t>To catch any possible leakage, run tubing from the top exit to the sink.</w:t>
      </w:r>
    </w:p>
    <w:p w:rsidR="00A8353E" w:rsidRDefault="00A8353E" w:rsidP="00A8353E">
      <w:pPr>
        <w:pStyle w:val="ListParagraph"/>
        <w:numPr>
          <w:ilvl w:val="0"/>
          <w:numId w:val="17"/>
        </w:numPr>
      </w:pPr>
      <w:r w:rsidRPr="00C34440">
        <w:t xml:space="preserve">Allow water to enter the </w:t>
      </w:r>
      <w:proofErr w:type="spellStart"/>
      <w:r w:rsidRPr="00C34440">
        <w:t>permeameter</w:t>
      </w:r>
      <w:proofErr w:type="spellEnd"/>
      <w:r w:rsidRPr="00C34440">
        <w:t xml:space="preserve"> by opening the bottom valve.</w:t>
      </w:r>
    </w:p>
    <w:p w:rsidR="00A8353E" w:rsidRDefault="00A8353E" w:rsidP="00A8353E">
      <w:pPr>
        <w:pStyle w:val="ListParagraph"/>
        <w:numPr>
          <w:ilvl w:val="0"/>
          <w:numId w:val="17"/>
        </w:numPr>
      </w:pPr>
      <w:r w:rsidRPr="00C34440">
        <w:t>Close the control valve and let water to flow out of the outlet for a while as soon as the top control (desiring) valve starts to emit water.</w:t>
      </w:r>
    </w:p>
    <w:p w:rsidR="00A8353E" w:rsidRDefault="00A8353E" w:rsidP="00A8353E">
      <w:pPr>
        <w:pStyle w:val="ListParagraph"/>
        <w:numPr>
          <w:ilvl w:val="0"/>
          <w:numId w:val="17"/>
        </w:numPr>
      </w:pPr>
      <w:r w:rsidRPr="00C34440">
        <w:t>Disconnect the tube at the bottom and close the bottom output valve. Connect the top side port of the funnel with the tubing.</w:t>
      </w:r>
    </w:p>
    <w:p w:rsidR="00A8353E" w:rsidRDefault="00A8353E" w:rsidP="00A8353E">
      <w:pPr>
        <w:pStyle w:val="ListParagraph"/>
        <w:numPr>
          <w:ilvl w:val="0"/>
          <w:numId w:val="17"/>
        </w:numPr>
      </w:pPr>
      <w:r w:rsidRPr="00C34440">
        <w:t>To produce a somewhat constant flow of water, open the bottom output valve and lift the funnel to a reasonable height.</w:t>
      </w:r>
    </w:p>
    <w:p w:rsidR="00A8353E" w:rsidRDefault="00A8353E" w:rsidP="00A8353E">
      <w:pPr>
        <w:pStyle w:val="ListParagraph"/>
        <w:numPr>
          <w:ilvl w:val="0"/>
          <w:numId w:val="17"/>
        </w:numPr>
      </w:pPr>
      <w:r w:rsidRPr="00B63883">
        <w:t>Give the flow pattern enough time to stabilise.</w:t>
      </w:r>
    </w:p>
    <w:p w:rsidR="00A8353E" w:rsidRDefault="00A8353E" w:rsidP="00A8353E">
      <w:pPr>
        <w:pStyle w:val="ListParagraph"/>
        <w:numPr>
          <w:ilvl w:val="0"/>
          <w:numId w:val="17"/>
        </w:numPr>
      </w:pPr>
      <w:r w:rsidRPr="00B63883">
        <w:t>Using the graduated cylinder, time how long it takes to fill a 750–1000 mL amount, and then gauge the water's temperature. Calculate the average temperature, average duration, and average volume after doing this process three times. Put the numbers down as Q and T, accordingly.</w:t>
      </w:r>
    </w:p>
    <w:p w:rsidR="00A8353E" w:rsidRDefault="00A8353E" w:rsidP="00A8353E">
      <w:pPr>
        <w:pStyle w:val="ListParagraph"/>
        <w:numPr>
          <w:ilvl w:val="0"/>
          <w:numId w:val="17"/>
        </w:numPr>
      </w:pPr>
      <w:r w:rsidRPr="00B63883">
        <w:t>The vertical distance between the chamber outflow level and the funnel head level should be measured and recorded as H.</w:t>
      </w:r>
    </w:p>
    <w:p w:rsidR="00A8353E" w:rsidRDefault="00A8353E" w:rsidP="00A8353E">
      <w:pPr>
        <w:pStyle w:val="ListParagraph"/>
        <w:numPr>
          <w:ilvl w:val="0"/>
          <w:numId w:val="17"/>
        </w:numPr>
      </w:pPr>
      <w:r w:rsidRPr="00B63883">
        <w:t>With a different vertical distance, repeat steps 17 and 18.</w:t>
      </w:r>
    </w:p>
    <w:p w:rsidR="00A8353E" w:rsidRDefault="00A8353E" w:rsidP="00A8353E">
      <w:pPr>
        <w:pStyle w:val="ListParagraph"/>
        <w:numPr>
          <w:ilvl w:val="0"/>
          <w:numId w:val="17"/>
        </w:numPr>
      </w:pPr>
      <w:r w:rsidRPr="00B63883">
        <w:t>Take the pan out of the drying oven and weigh it along with the dry soil to determine its ultimate mass.</w:t>
      </w:r>
    </w:p>
    <w:p w:rsidR="00A8353E" w:rsidRDefault="00A8353E" w:rsidP="00A8353E">
      <w:pPr>
        <w:rPr>
          <w:u w:val="single"/>
        </w:rPr>
      </w:pPr>
    </w:p>
    <w:p w:rsidR="00A8353E" w:rsidRDefault="00A8353E" w:rsidP="00A8353E">
      <w:pPr>
        <w:rPr>
          <w:u w:val="single"/>
        </w:rPr>
      </w:pPr>
    </w:p>
    <w:p w:rsidR="00A8353E" w:rsidRDefault="00A8353E" w:rsidP="00A8353E">
      <w:pPr>
        <w:rPr>
          <w:u w:val="single"/>
        </w:rPr>
      </w:pPr>
    </w:p>
    <w:p w:rsidR="00A8353E" w:rsidRDefault="00A8353E" w:rsidP="00A8353E">
      <w:pPr>
        <w:rPr>
          <w:u w:val="single"/>
        </w:rPr>
      </w:pPr>
    </w:p>
    <w:p w:rsidR="00A8353E" w:rsidRPr="00750BC4" w:rsidRDefault="00A8353E" w:rsidP="00A8353E">
      <w:pPr>
        <w:rPr>
          <w:u w:val="single"/>
        </w:rPr>
      </w:pPr>
      <w:r w:rsidRPr="00750BC4">
        <w:rPr>
          <w:u w:val="single"/>
        </w:rPr>
        <w:lastRenderedPageBreak/>
        <w:t>Analysis</w:t>
      </w:r>
      <w:r>
        <w:rPr>
          <w:u w:val="single"/>
        </w:rPr>
        <w:t xml:space="preserve"> and Result</w:t>
      </w:r>
    </w:p>
    <w:p w:rsidR="00A8353E" w:rsidRPr="00750BC4" w:rsidRDefault="00A8353E" w:rsidP="00A8353E">
      <w:r w:rsidRPr="00750BC4">
        <w:t>Calculate the permeability, using the following equations:</w:t>
      </w:r>
    </w:p>
    <w:p w:rsidR="00A8353E" w:rsidRPr="00750BC4" w:rsidRDefault="00A8353E" w:rsidP="00A8353E">
      <w:pPr>
        <w:rPr>
          <w:u w:val="single"/>
        </w:rPr>
      </w:pPr>
      <w:r w:rsidRPr="00750BC4">
        <w:t xml:space="preserve">                                                K = </w:t>
      </w:r>
      <w:r w:rsidRPr="00750BC4">
        <w:rPr>
          <w:u w:val="single"/>
        </w:rPr>
        <w:t>Q x A</w:t>
      </w:r>
    </w:p>
    <w:p w:rsidR="00A8353E" w:rsidRPr="00750BC4" w:rsidRDefault="00A8353E" w:rsidP="00A8353E">
      <w:r w:rsidRPr="00750BC4">
        <w:t xml:space="preserve">                                                      </w:t>
      </w:r>
      <w:proofErr w:type="spellStart"/>
      <w:r w:rsidRPr="00750BC4">
        <w:t>AxTxH</w:t>
      </w:r>
      <w:proofErr w:type="spellEnd"/>
    </w:p>
    <w:p w:rsidR="00A8353E" w:rsidRPr="00750BC4" w:rsidRDefault="00A8353E" w:rsidP="00A8353E">
      <w:r w:rsidRPr="00750BC4">
        <w:t>Where:</w:t>
      </w:r>
    </w:p>
    <w:p w:rsidR="00A8353E" w:rsidRPr="00750BC4" w:rsidRDefault="00A8353E" w:rsidP="00A8353E">
      <w:pPr>
        <w:spacing w:after="0"/>
      </w:pPr>
      <w:r w:rsidRPr="00750BC4">
        <w:t>K = Coefficient of permeability</w:t>
      </w:r>
    </w:p>
    <w:p w:rsidR="00A8353E" w:rsidRPr="00750BC4" w:rsidRDefault="00A8353E" w:rsidP="00A8353E">
      <w:pPr>
        <w:spacing w:after="0"/>
      </w:pPr>
      <w:r w:rsidRPr="00750BC4">
        <w:t>A= Area of flow</w:t>
      </w:r>
    </w:p>
    <w:p w:rsidR="00A8353E" w:rsidRPr="00750BC4" w:rsidRDefault="00A8353E" w:rsidP="00A8353E">
      <w:pPr>
        <w:spacing w:after="0"/>
      </w:pPr>
      <w:r w:rsidRPr="00750BC4">
        <w:t>L= Length of flow line</w:t>
      </w:r>
    </w:p>
    <w:p w:rsidR="00A8353E" w:rsidRPr="00750BC4" w:rsidRDefault="00A8353E" w:rsidP="00A8353E">
      <w:pPr>
        <w:spacing w:after="0"/>
      </w:pPr>
      <w:r w:rsidRPr="00750BC4">
        <w:t>H= Hydraulic head</w:t>
      </w:r>
    </w:p>
    <w:p w:rsidR="00A8353E" w:rsidRPr="00750BC4" w:rsidRDefault="00A8353E" w:rsidP="00A8353E">
      <w:pPr>
        <w:spacing w:after="0"/>
      </w:pPr>
      <w:r w:rsidRPr="00750BC4">
        <w:t>T= Time in seconds</w:t>
      </w:r>
    </w:p>
    <w:p w:rsidR="00A8353E" w:rsidRPr="00A8353E" w:rsidRDefault="00646AAE" w:rsidP="00AD0562">
      <w:r>
        <w:pict>
          <v:shape id="_x0000_i1025" type="#_x0000_t75" style="width:358.2pt;height:330.6pt">
            <v:imagedata r:id="rId16" o:title="New Document_1"/>
          </v:shape>
        </w:pict>
      </w:r>
    </w:p>
    <w:p w:rsidR="00AD0562" w:rsidRDefault="00AD0562" w:rsidP="00AD0562"/>
    <w:p w:rsidR="00701D3C" w:rsidRDefault="00701D3C" w:rsidP="00AD0562"/>
    <w:p w:rsidR="00701D3C" w:rsidRDefault="00701D3C" w:rsidP="00AD0562"/>
    <w:p w:rsidR="00701D3C" w:rsidRDefault="00701D3C" w:rsidP="00AD0562"/>
    <w:p w:rsidR="00701D3C" w:rsidRDefault="00880065" w:rsidP="00AD0562">
      <w:pPr>
        <w:rPr>
          <w:b/>
          <w:sz w:val="24"/>
          <w:szCs w:val="24"/>
          <w:u w:val="single"/>
        </w:rPr>
      </w:pPr>
      <w:r w:rsidRPr="00880065">
        <w:rPr>
          <w:b/>
          <w:sz w:val="24"/>
          <w:szCs w:val="24"/>
          <w:u w:val="single"/>
        </w:rPr>
        <w:lastRenderedPageBreak/>
        <w:t>References</w:t>
      </w:r>
    </w:p>
    <w:p w:rsidR="002C09A6" w:rsidRDefault="002C09A6" w:rsidP="002C09A6">
      <w:pPr>
        <w:pStyle w:val="NormalWeb"/>
        <w:spacing w:before="0" w:beforeAutospacing="0" w:after="0" w:afterAutospacing="0" w:line="480" w:lineRule="auto"/>
        <w:ind w:hanging="720"/>
      </w:pPr>
      <w:proofErr w:type="spellStart"/>
      <w:proofErr w:type="gramStart"/>
      <w:r>
        <w:t>Hossain</w:t>
      </w:r>
      <w:proofErr w:type="spellEnd"/>
      <w:r>
        <w:t xml:space="preserve">, MD </w:t>
      </w:r>
      <w:proofErr w:type="spellStart"/>
      <w:r>
        <w:t>Sahadat</w:t>
      </w:r>
      <w:proofErr w:type="spellEnd"/>
      <w:r>
        <w:t>, et al. “</w:t>
      </w:r>
      <w:proofErr w:type="spellStart"/>
      <w:r>
        <w:t>Atterberg</w:t>
      </w:r>
      <w:proofErr w:type="spellEnd"/>
      <w:r>
        <w:t xml:space="preserve"> Limit Test.”</w:t>
      </w:r>
      <w:proofErr w:type="gramEnd"/>
      <w:r>
        <w:t xml:space="preserve"> </w:t>
      </w:r>
      <w:proofErr w:type="gramStart"/>
      <w:r>
        <w:rPr>
          <w:i/>
          <w:iCs/>
        </w:rPr>
        <w:t>Uta.pressbooks.pub</w:t>
      </w:r>
      <w:r>
        <w:t>, Mavs Open Press, 14 Jan. 2021, uta.pressbooks.pub/</w:t>
      </w:r>
      <w:proofErr w:type="spellStart"/>
      <w:r>
        <w:t>soilmechanics</w:t>
      </w:r>
      <w:proofErr w:type="spellEnd"/>
      <w:r>
        <w:t>/chapter/</w:t>
      </w:r>
      <w:proofErr w:type="spellStart"/>
      <w:r>
        <w:t>atterberg</w:t>
      </w:r>
      <w:proofErr w:type="spellEnd"/>
      <w:r>
        <w:t>-limit-test/.</w:t>
      </w:r>
      <w:proofErr w:type="gramEnd"/>
      <w:r>
        <w:t xml:space="preserve"> </w:t>
      </w:r>
      <w:proofErr w:type="gramStart"/>
      <w:r>
        <w:t>Accessed 24 Apr. 2023.</w:t>
      </w:r>
      <w:proofErr w:type="gramEnd"/>
    </w:p>
    <w:p w:rsidR="002C09A6" w:rsidRDefault="002C09A6" w:rsidP="002C09A6">
      <w:pPr>
        <w:pStyle w:val="NormalWeb"/>
        <w:spacing w:before="0" w:beforeAutospacing="0" w:after="0" w:afterAutospacing="0" w:line="480" w:lineRule="auto"/>
        <w:ind w:hanging="720"/>
      </w:pPr>
      <w:bookmarkStart w:id="0" w:name="_GoBack"/>
      <w:bookmarkEnd w:id="0"/>
    </w:p>
    <w:p w:rsidR="002C09A6" w:rsidRDefault="002C09A6" w:rsidP="002C09A6">
      <w:pPr>
        <w:pStyle w:val="NormalWeb"/>
        <w:spacing w:before="0" w:beforeAutospacing="0" w:after="0" w:afterAutospacing="0" w:line="480" w:lineRule="auto"/>
        <w:ind w:hanging="720"/>
      </w:pPr>
      <w:proofErr w:type="gramStart"/>
      <w:r>
        <w:t xml:space="preserve">MD </w:t>
      </w:r>
      <w:proofErr w:type="spellStart"/>
      <w:r>
        <w:t>Sahadat</w:t>
      </w:r>
      <w:proofErr w:type="spellEnd"/>
      <w:r>
        <w:t xml:space="preserve"> </w:t>
      </w:r>
      <w:proofErr w:type="spellStart"/>
      <w:r>
        <w:t>Hossain</w:t>
      </w:r>
      <w:proofErr w:type="spellEnd"/>
      <w:r>
        <w:t xml:space="preserve">, </w:t>
      </w:r>
      <w:proofErr w:type="spellStart"/>
      <w:r>
        <w:t>Ph</w:t>
      </w:r>
      <w:proofErr w:type="spellEnd"/>
      <w:r>
        <w:t xml:space="preserve"> D., et al. “Permeability Test.”</w:t>
      </w:r>
      <w:proofErr w:type="gramEnd"/>
      <w:r>
        <w:t xml:space="preserve"> </w:t>
      </w:r>
      <w:proofErr w:type="gramStart"/>
      <w:r>
        <w:rPr>
          <w:i/>
          <w:iCs/>
        </w:rPr>
        <w:t>Uta.pressbooks.pub</w:t>
      </w:r>
      <w:r>
        <w:t>, 14 Jan. 2021, uta.pressbooks.pub/</w:t>
      </w:r>
      <w:proofErr w:type="spellStart"/>
      <w:r>
        <w:t>soilmechanics</w:t>
      </w:r>
      <w:proofErr w:type="spellEnd"/>
      <w:r>
        <w:t>/chapter/permeability-test/.</w:t>
      </w:r>
      <w:proofErr w:type="gramEnd"/>
      <w:r>
        <w:t xml:space="preserve"> </w:t>
      </w:r>
      <w:proofErr w:type="gramStart"/>
      <w:r>
        <w:t>Accessed 24 Apr. 2023.</w:t>
      </w:r>
      <w:proofErr w:type="gramEnd"/>
    </w:p>
    <w:p w:rsidR="002C09A6" w:rsidRDefault="002C09A6" w:rsidP="002C09A6">
      <w:pPr>
        <w:pStyle w:val="NormalWeb"/>
        <w:spacing w:before="0" w:beforeAutospacing="0" w:after="0" w:afterAutospacing="0" w:line="480" w:lineRule="auto"/>
        <w:ind w:hanging="720"/>
      </w:pPr>
    </w:p>
    <w:p w:rsidR="002C09A6" w:rsidRDefault="002C09A6" w:rsidP="002C09A6">
      <w:pPr>
        <w:pStyle w:val="NormalWeb"/>
        <w:spacing w:before="0" w:beforeAutospacing="0" w:after="0" w:afterAutospacing="0" w:line="480" w:lineRule="auto"/>
        <w:ind w:hanging="720"/>
      </w:pPr>
      <w:r>
        <w:t xml:space="preserve">---. </w:t>
      </w:r>
      <w:proofErr w:type="gramStart"/>
      <w:r>
        <w:t>“Sieve Analysis.”</w:t>
      </w:r>
      <w:proofErr w:type="gramEnd"/>
      <w:r>
        <w:t xml:space="preserve"> </w:t>
      </w:r>
      <w:proofErr w:type="gramStart"/>
      <w:r>
        <w:rPr>
          <w:i/>
          <w:iCs/>
        </w:rPr>
        <w:t>Uta.pressbooks.pub</w:t>
      </w:r>
      <w:r>
        <w:t>, 14 Jan. 2021, uta.pressbooks.pub/</w:t>
      </w:r>
      <w:proofErr w:type="spellStart"/>
      <w:r>
        <w:t>soilmechanics</w:t>
      </w:r>
      <w:proofErr w:type="spellEnd"/>
      <w:r>
        <w:t>/chapter/sieve-analysis/.</w:t>
      </w:r>
      <w:proofErr w:type="gramEnd"/>
      <w:r>
        <w:t xml:space="preserve"> </w:t>
      </w:r>
      <w:proofErr w:type="gramStart"/>
      <w:r>
        <w:t>Accessed 24 Apr. 2023.</w:t>
      </w:r>
      <w:proofErr w:type="gramEnd"/>
    </w:p>
    <w:p w:rsidR="00880065" w:rsidRPr="00880065" w:rsidRDefault="00880065" w:rsidP="002C09A6">
      <w:pPr>
        <w:rPr>
          <w:sz w:val="24"/>
          <w:szCs w:val="24"/>
        </w:rPr>
      </w:pPr>
    </w:p>
    <w:sectPr w:rsidR="00880065" w:rsidRPr="00880065" w:rsidSect="00DD71DB">
      <w:foot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949" w:rsidRDefault="00756949" w:rsidP="00DD71DB">
      <w:pPr>
        <w:spacing w:after="0" w:line="240" w:lineRule="auto"/>
      </w:pPr>
      <w:r>
        <w:separator/>
      </w:r>
    </w:p>
  </w:endnote>
  <w:endnote w:type="continuationSeparator" w:id="0">
    <w:p w:rsidR="00756949" w:rsidRDefault="00756949" w:rsidP="00DD7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369" w:rsidRDefault="006A2369">
    <w:pPr>
      <w:pStyle w:val="Footer"/>
      <w:jc w:val="right"/>
    </w:pPr>
  </w:p>
  <w:p w:rsidR="006A2369" w:rsidRDefault="006A23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0686900"/>
      <w:docPartObj>
        <w:docPartGallery w:val="Page Numbers (Bottom of Page)"/>
        <w:docPartUnique/>
      </w:docPartObj>
    </w:sdtPr>
    <w:sdtEndPr>
      <w:rPr>
        <w:noProof/>
      </w:rPr>
    </w:sdtEndPr>
    <w:sdtContent>
      <w:p w:rsidR="006A2369" w:rsidRDefault="006A2369">
        <w:pPr>
          <w:pStyle w:val="Footer"/>
          <w:jc w:val="right"/>
        </w:pPr>
        <w:r>
          <w:fldChar w:fldCharType="begin"/>
        </w:r>
        <w:r>
          <w:instrText xml:space="preserve"> PAGE   \* MERGEFORMAT </w:instrText>
        </w:r>
        <w:r>
          <w:fldChar w:fldCharType="separate"/>
        </w:r>
        <w:r w:rsidR="002C09A6">
          <w:rPr>
            <w:noProof/>
          </w:rPr>
          <w:t>13</w:t>
        </w:r>
        <w:r>
          <w:rPr>
            <w:noProof/>
          </w:rPr>
          <w:fldChar w:fldCharType="end"/>
        </w:r>
      </w:p>
    </w:sdtContent>
  </w:sdt>
  <w:p w:rsidR="006A2369" w:rsidRDefault="006A23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949" w:rsidRDefault="00756949" w:rsidP="00DD71DB">
      <w:pPr>
        <w:spacing w:after="0" w:line="240" w:lineRule="auto"/>
      </w:pPr>
      <w:r>
        <w:separator/>
      </w:r>
    </w:p>
  </w:footnote>
  <w:footnote w:type="continuationSeparator" w:id="0">
    <w:p w:rsidR="00756949" w:rsidRDefault="00756949" w:rsidP="00DD71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7866"/>
    <w:multiLevelType w:val="hybridMultilevel"/>
    <w:tmpl w:val="6990107E"/>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
    <w:nsid w:val="07A879CB"/>
    <w:multiLevelType w:val="hybridMultilevel"/>
    <w:tmpl w:val="7618DEF4"/>
    <w:lvl w:ilvl="0" w:tplc="A8F8C350">
      <w:start w:val="1"/>
      <w:numFmt w:val="bullet"/>
      <w:lvlText w:val=""/>
      <w:lvlJc w:val="left"/>
      <w:pPr>
        <w:ind w:left="720" w:hanging="360"/>
      </w:pPr>
      <w:rPr>
        <w:rFonts w:ascii="Symbol" w:hAnsi="Symbol" w:hint="default"/>
      </w:rPr>
    </w:lvl>
    <w:lvl w:ilvl="1" w:tplc="6286122E" w:tentative="1">
      <w:start w:val="1"/>
      <w:numFmt w:val="bullet"/>
      <w:lvlText w:val="o"/>
      <w:lvlJc w:val="left"/>
      <w:pPr>
        <w:ind w:left="1440" w:hanging="360"/>
      </w:pPr>
      <w:rPr>
        <w:rFonts w:ascii="Courier New" w:hAnsi="Courier New" w:cs="Courier New" w:hint="default"/>
      </w:rPr>
    </w:lvl>
    <w:lvl w:ilvl="2" w:tplc="C8109550" w:tentative="1">
      <w:start w:val="1"/>
      <w:numFmt w:val="bullet"/>
      <w:lvlText w:val=""/>
      <w:lvlJc w:val="left"/>
      <w:pPr>
        <w:ind w:left="2160" w:hanging="360"/>
      </w:pPr>
      <w:rPr>
        <w:rFonts w:ascii="Wingdings" w:hAnsi="Wingdings" w:hint="default"/>
      </w:rPr>
    </w:lvl>
    <w:lvl w:ilvl="3" w:tplc="8B14FFB8" w:tentative="1">
      <w:start w:val="1"/>
      <w:numFmt w:val="bullet"/>
      <w:lvlText w:val=""/>
      <w:lvlJc w:val="left"/>
      <w:pPr>
        <w:ind w:left="2880" w:hanging="360"/>
      </w:pPr>
      <w:rPr>
        <w:rFonts w:ascii="Symbol" w:hAnsi="Symbol" w:hint="default"/>
      </w:rPr>
    </w:lvl>
    <w:lvl w:ilvl="4" w:tplc="CD7E12CC" w:tentative="1">
      <w:start w:val="1"/>
      <w:numFmt w:val="bullet"/>
      <w:lvlText w:val="o"/>
      <w:lvlJc w:val="left"/>
      <w:pPr>
        <w:ind w:left="3600" w:hanging="360"/>
      </w:pPr>
      <w:rPr>
        <w:rFonts w:ascii="Courier New" w:hAnsi="Courier New" w:cs="Courier New" w:hint="default"/>
      </w:rPr>
    </w:lvl>
    <w:lvl w:ilvl="5" w:tplc="A1DAD2D4" w:tentative="1">
      <w:start w:val="1"/>
      <w:numFmt w:val="bullet"/>
      <w:lvlText w:val=""/>
      <w:lvlJc w:val="left"/>
      <w:pPr>
        <w:ind w:left="4320" w:hanging="360"/>
      </w:pPr>
      <w:rPr>
        <w:rFonts w:ascii="Wingdings" w:hAnsi="Wingdings" w:hint="default"/>
      </w:rPr>
    </w:lvl>
    <w:lvl w:ilvl="6" w:tplc="D0BEA0FE" w:tentative="1">
      <w:start w:val="1"/>
      <w:numFmt w:val="bullet"/>
      <w:lvlText w:val=""/>
      <w:lvlJc w:val="left"/>
      <w:pPr>
        <w:ind w:left="5040" w:hanging="360"/>
      </w:pPr>
      <w:rPr>
        <w:rFonts w:ascii="Symbol" w:hAnsi="Symbol" w:hint="default"/>
      </w:rPr>
    </w:lvl>
    <w:lvl w:ilvl="7" w:tplc="A3964314" w:tentative="1">
      <w:start w:val="1"/>
      <w:numFmt w:val="bullet"/>
      <w:lvlText w:val="o"/>
      <w:lvlJc w:val="left"/>
      <w:pPr>
        <w:ind w:left="5760" w:hanging="360"/>
      </w:pPr>
      <w:rPr>
        <w:rFonts w:ascii="Courier New" w:hAnsi="Courier New" w:cs="Courier New" w:hint="default"/>
      </w:rPr>
    </w:lvl>
    <w:lvl w:ilvl="8" w:tplc="B3381AF0" w:tentative="1">
      <w:start w:val="1"/>
      <w:numFmt w:val="bullet"/>
      <w:lvlText w:val=""/>
      <w:lvlJc w:val="left"/>
      <w:pPr>
        <w:ind w:left="6480" w:hanging="360"/>
      </w:pPr>
      <w:rPr>
        <w:rFonts w:ascii="Wingdings" w:hAnsi="Wingdings" w:hint="default"/>
      </w:rPr>
    </w:lvl>
  </w:abstractNum>
  <w:abstractNum w:abstractNumId="2">
    <w:nsid w:val="114410EA"/>
    <w:multiLevelType w:val="hybridMultilevel"/>
    <w:tmpl w:val="38545582"/>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3">
    <w:nsid w:val="17996AF1"/>
    <w:multiLevelType w:val="hybridMultilevel"/>
    <w:tmpl w:val="B9D4AB62"/>
    <w:lvl w:ilvl="0" w:tplc="25C20BAA">
      <w:start w:val="1"/>
      <w:numFmt w:val="bullet"/>
      <w:lvlText w:val=""/>
      <w:lvlJc w:val="left"/>
      <w:pPr>
        <w:ind w:left="720" w:hanging="360"/>
      </w:pPr>
      <w:rPr>
        <w:rFonts w:ascii="Symbol" w:hAnsi="Symbol" w:hint="default"/>
      </w:rPr>
    </w:lvl>
    <w:lvl w:ilvl="1" w:tplc="EE54C15E" w:tentative="1">
      <w:start w:val="1"/>
      <w:numFmt w:val="bullet"/>
      <w:lvlText w:val="o"/>
      <w:lvlJc w:val="left"/>
      <w:pPr>
        <w:ind w:left="1440" w:hanging="360"/>
      </w:pPr>
      <w:rPr>
        <w:rFonts w:ascii="Courier New" w:hAnsi="Courier New" w:cs="Courier New" w:hint="default"/>
      </w:rPr>
    </w:lvl>
    <w:lvl w:ilvl="2" w:tplc="AE5689B8" w:tentative="1">
      <w:start w:val="1"/>
      <w:numFmt w:val="bullet"/>
      <w:lvlText w:val=""/>
      <w:lvlJc w:val="left"/>
      <w:pPr>
        <w:ind w:left="2160" w:hanging="360"/>
      </w:pPr>
      <w:rPr>
        <w:rFonts w:ascii="Wingdings" w:hAnsi="Wingdings" w:hint="default"/>
      </w:rPr>
    </w:lvl>
    <w:lvl w:ilvl="3" w:tplc="E042ED14" w:tentative="1">
      <w:start w:val="1"/>
      <w:numFmt w:val="bullet"/>
      <w:lvlText w:val=""/>
      <w:lvlJc w:val="left"/>
      <w:pPr>
        <w:ind w:left="2880" w:hanging="360"/>
      </w:pPr>
      <w:rPr>
        <w:rFonts w:ascii="Symbol" w:hAnsi="Symbol" w:hint="default"/>
      </w:rPr>
    </w:lvl>
    <w:lvl w:ilvl="4" w:tplc="BCC45C58" w:tentative="1">
      <w:start w:val="1"/>
      <w:numFmt w:val="bullet"/>
      <w:lvlText w:val="o"/>
      <w:lvlJc w:val="left"/>
      <w:pPr>
        <w:ind w:left="3600" w:hanging="360"/>
      </w:pPr>
      <w:rPr>
        <w:rFonts w:ascii="Courier New" w:hAnsi="Courier New" w:cs="Courier New" w:hint="default"/>
      </w:rPr>
    </w:lvl>
    <w:lvl w:ilvl="5" w:tplc="0FDCEF78" w:tentative="1">
      <w:start w:val="1"/>
      <w:numFmt w:val="bullet"/>
      <w:lvlText w:val=""/>
      <w:lvlJc w:val="left"/>
      <w:pPr>
        <w:ind w:left="4320" w:hanging="360"/>
      </w:pPr>
      <w:rPr>
        <w:rFonts w:ascii="Wingdings" w:hAnsi="Wingdings" w:hint="default"/>
      </w:rPr>
    </w:lvl>
    <w:lvl w:ilvl="6" w:tplc="5740CB0E" w:tentative="1">
      <w:start w:val="1"/>
      <w:numFmt w:val="bullet"/>
      <w:lvlText w:val=""/>
      <w:lvlJc w:val="left"/>
      <w:pPr>
        <w:ind w:left="5040" w:hanging="360"/>
      </w:pPr>
      <w:rPr>
        <w:rFonts w:ascii="Symbol" w:hAnsi="Symbol" w:hint="default"/>
      </w:rPr>
    </w:lvl>
    <w:lvl w:ilvl="7" w:tplc="8EAC057A" w:tentative="1">
      <w:start w:val="1"/>
      <w:numFmt w:val="bullet"/>
      <w:lvlText w:val="o"/>
      <w:lvlJc w:val="left"/>
      <w:pPr>
        <w:ind w:left="5760" w:hanging="360"/>
      </w:pPr>
      <w:rPr>
        <w:rFonts w:ascii="Courier New" w:hAnsi="Courier New" w:cs="Courier New" w:hint="default"/>
      </w:rPr>
    </w:lvl>
    <w:lvl w:ilvl="8" w:tplc="97180ABE" w:tentative="1">
      <w:start w:val="1"/>
      <w:numFmt w:val="bullet"/>
      <w:lvlText w:val=""/>
      <w:lvlJc w:val="left"/>
      <w:pPr>
        <w:ind w:left="6480" w:hanging="360"/>
      </w:pPr>
      <w:rPr>
        <w:rFonts w:ascii="Wingdings" w:hAnsi="Wingdings" w:hint="default"/>
      </w:rPr>
    </w:lvl>
  </w:abstractNum>
  <w:abstractNum w:abstractNumId="4">
    <w:nsid w:val="17B12664"/>
    <w:multiLevelType w:val="hybridMultilevel"/>
    <w:tmpl w:val="0F0475A0"/>
    <w:lvl w:ilvl="0" w:tplc="6376FA0A">
      <w:start w:val="1"/>
      <w:numFmt w:val="decimal"/>
      <w:lvlText w:val="%1."/>
      <w:lvlJc w:val="left"/>
      <w:pPr>
        <w:ind w:left="408" w:hanging="360"/>
      </w:pPr>
      <w:rPr>
        <w:rFonts w:hint="default"/>
      </w:rPr>
    </w:lvl>
    <w:lvl w:ilvl="1" w:tplc="15023378" w:tentative="1">
      <w:start w:val="1"/>
      <w:numFmt w:val="lowerLetter"/>
      <w:lvlText w:val="%2."/>
      <w:lvlJc w:val="left"/>
      <w:pPr>
        <w:ind w:left="1440" w:hanging="360"/>
      </w:pPr>
    </w:lvl>
    <w:lvl w:ilvl="2" w:tplc="D29E9412" w:tentative="1">
      <w:start w:val="1"/>
      <w:numFmt w:val="lowerRoman"/>
      <w:lvlText w:val="%3."/>
      <w:lvlJc w:val="right"/>
      <w:pPr>
        <w:ind w:left="2160" w:hanging="180"/>
      </w:pPr>
    </w:lvl>
    <w:lvl w:ilvl="3" w:tplc="EC28445E" w:tentative="1">
      <w:start w:val="1"/>
      <w:numFmt w:val="decimal"/>
      <w:lvlText w:val="%4."/>
      <w:lvlJc w:val="left"/>
      <w:pPr>
        <w:ind w:left="2880" w:hanging="360"/>
      </w:pPr>
    </w:lvl>
    <w:lvl w:ilvl="4" w:tplc="278C965C" w:tentative="1">
      <w:start w:val="1"/>
      <w:numFmt w:val="lowerLetter"/>
      <w:lvlText w:val="%5."/>
      <w:lvlJc w:val="left"/>
      <w:pPr>
        <w:ind w:left="3600" w:hanging="360"/>
      </w:pPr>
    </w:lvl>
    <w:lvl w:ilvl="5" w:tplc="E0B03E50" w:tentative="1">
      <w:start w:val="1"/>
      <w:numFmt w:val="lowerRoman"/>
      <w:lvlText w:val="%6."/>
      <w:lvlJc w:val="right"/>
      <w:pPr>
        <w:ind w:left="4320" w:hanging="180"/>
      </w:pPr>
    </w:lvl>
    <w:lvl w:ilvl="6" w:tplc="DA06D9A2" w:tentative="1">
      <w:start w:val="1"/>
      <w:numFmt w:val="decimal"/>
      <w:lvlText w:val="%7."/>
      <w:lvlJc w:val="left"/>
      <w:pPr>
        <w:ind w:left="5040" w:hanging="360"/>
      </w:pPr>
    </w:lvl>
    <w:lvl w:ilvl="7" w:tplc="9A32F5A6" w:tentative="1">
      <w:start w:val="1"/>
      <w:numFmt w:val="lowerLetter"/>
      <w:lvlText w:val="%8."/>
      <w:lvlJc w:val="left"/>
      <w:pPr>
        <w:ind w:left="5760" w:hanging="360"/>
      </w:pPr>
    </w:lvl>
    <w:lvl w:ilvl="8" w:tplc="67DA964E" w:tentative="1">
      <w:start w:val="1"/>
      <w:numFmt w:val="lowerRoman"/>
      <w:lvlText w:val="%9."/>
      <w:lvlJc w:val="right"/>
      <w:pPr>
        <w:ind w:left="6480" w:hanging="180"/>
      </w:pPr>
    </w:lvl>
  </w:abstractNum>
  <w:abstractNum w:abstractNumId="5">
    <w:nsid w:val="1AA42F0B"/>
    <w:multiLevelType w:val="hybridMultilevel"/>
    <w:tmpl w:val="F56485FE"/>
    <w:lvl w:ilvl="0" w:tplc="D918F68C">
      <w:start w:val="1"/>
      <w:numFmt w:val="decimal"/>
      <w:lvlText w:val="%1."/>
      <w:lvlJc w:val="left"/>
      <w:pPr>
        <w:ind w:left="720" w:hanging="360"/>
      </w:pPr>
    </w:lvl>
    <w:lvl w:ilvl="1" w:tplc="DD3A92FC" w:tentative="1">
      <w:start w:val="1"/>
      <w:numFmt w:val="lowerLetter"/>
      <w:lvlText w:val="%2."/>
      <w:lvlJc w:val="left"/>
      <w:pPr>
        <w:ind w:left="1440" w:hanging="360"/>
      </w:pPr>
    </w:lvl>
    <w:lvl w:ilvl="2" w:tplc="46547230" w:tentative="1">
      <w:start w:val="1"/>
      <w:numFmt w:val="lowerRoman"/>
      <w:lvlText w:val="%3."/>
      <w:lvlJc w:val="right"/>
      <w:pPr>
        <w:ind w:left="2160" w:hanging="180"/>
      </w:pPr>
    </w:lvl>
    <w:lvl w:ilvl="3" w:tplc="F7541812" w:tentative="1">
      <w:start w:val="1"/>
      <w:numFmt w:val="decimal"/>
      <w:lvlText w:val="%4."/>
      <w:lvlJc w:val="left"/>
      <w:pPr>
        <w:ind w:left="2880" w:hanging="360"/>
      </w:pPr>
    </w:lvl>
    <w:lvl w:ilvl="4" w:tplc="EB5A6A4E" w:tentative="1">
      <w:start w:val="1"/>
      <w:numFmt w:val="lowerLetter"/>
      <w:lvlText w:val="%5."/>
      <w:lvlJc w:val="left"/>
      <w:pPr>
        <w:ind w:left="3600" w:hanging="360"/>
      </w:pPr>
    </w:lvl>
    <w:lvl w:ilvl="5" w:tplc="AFACCFA4" w:tentative="1">
      <w:start w:val="1"/>
      <w:numFmt w:val="lowerRoman"/>
      <w:lvlText w:val="%6."/>
      <w:lvlJc w:val="right"/>
      <w:pPr>
        <w:ind w:left="4320" w:hanging="180"/>
      </w:pPr>
    </w:lvl>
    <w:lvl w:ilvl="6" w:tplc="4CF82240" w:tentative="1">
      <w:start w:val="1"/>
      <w:numFmt w:val="decimal"/>
      <w:lvlText w:val="%7."/>
      <w:lvlJc w:val="left"/>
      <w:pPr>
        <w:ind w:left="5040" w:hanging="360"/>
      </w:pPr>
    </w:lvl>
    <w:lvl w:ilvl="7" w:tplc="70747026" w:tentative="1">
      <w:start w:val="1"/>
      <w:numFmt w:val="lowerLetter"/>
      <w:lvlText w:val="%8."/>
      <w:lvlJc w:val="left"/>
      <w:pPr>
        <w:ind w:left="5760" w:hanging="360"/>
      </w:pPr>
    </w:lvl>
    <w:lvl w:ilvl="8" w:tplc="C42AF730" w:tentative="1">
      <w:start w:val="1"/>
      <w:numFmt w:val="lowerRoman"/>
      <w:lvlText w:val="%9."/>
      <w:lvlJc w:val="right"/>
      <w:pPr>
        <w:ind w:left="6480" w:hanging="180"/>
      </w:pPr>
    </w:lvl>
  </w:abstractNum>
  <w:abstractNum w:abstractNumId="6">
    <w:nsid w:val="21D52DBB"/>
    <w:multiLevelType w:val="hybridMultilevel"/>
    <w:tmpl w:val="3F90F8E6"/>
    <w:lvl w:ilvl="0" w:tplc="CBC627EA">
      <w:start w:val="1"/>
      <w:numFmt w:val="bullet"/>
      <w:lvlText w:val=""/>
      <w:lvlJc w:val="left"/>
      <w:pPr>
        <w:ind w:left="720" w:hanging="360"/>
      </w:pPr>
      <w:rPr>
        <w:rFonts w:ascii="Symbol" w:hAnsi="Symbol" w:hint="default"/>
      </w:rPr>
    </w:lvl>
    <w:lvl w:ilvl="1" w:tplc="ADECA328" w:tentative="1">
      <w:start w:val="1"/>
      <w:numFmt w:val="bullet"/>
      <w:lvlText w:val="o"/>
      <w:lvlJc w:val="left"/>
      <w:pPr>
        <w:ind w:left="1440" w:hanging="360"/>
      </w:pPr>
      <w:rPr>
        <w:rFonts w:ascii="Courier New" w:hAnsi="Courier New" w:cs="Courier New" w:hint="default"/>
      </w:rPr>
    </w:lvl>
    <w:lvl w:ilvl="2" w:tplc="E23495BC" w:tentative="1">
      <w:start w:val="1"/>
      <w:numFmt w:val="bullet"/>
      <w:lvlText w:val=""/>
      <w:lvlJc w:val="left"/>
      <w:pPr>
        <w:ind w:left="2160" w:hanging="360"/>
      </w:pPr>
      <w:rPr>
        <w:rFonts w:ascii="Wingdings" w:hAnsi="Wingdings" w:hint="default"/>
      </w:rPr>
    </w:lvl>
    <w:lvl w:ilvl="3" w:tplc="F9FA7504" w:tentative="1">
      <w:start w:val="1"/>
      <w:numFmt w:val="bullet"/>
      <w:lvlText w:val=""/>
      <w:lvlJc w:val="left"/>
      <w:pPr>
        <w:ind w:left="2880" w:hanging="360"/>
      </w:pPr>
      <w:rPr>
        <w:rFonts w:ascii="Symbol" w:hAnsi="Symbol" w:hint="default"/>
      </w:rPr>
    </w:lvl>
    <w:lvl w:ilvl="4" w:tplc="B7189626" w:tentative="1">
      <w:start w:val="1"/>
      <w:numFmt w:val="bullet"/>
      <w:lvlText w:val="o"/>
      <w:lvlJc w:val="left"/>
      <w:pPr>
        <w:ind w:left="3600" w:hanging="360"/>
      </w:pPr>
      <w:rPr>
        <w:rFonts w:ascii="Courier New" w:hAnsi="Courier New" w:cs="Courier New" w:hint="default"/>
      </w:rPr>
    </w:lvl>
    <w:lvl w:ilvl="5" w:tplc="9C285704" w:tentative="1">
      <w:start w:val="1"/>
      <w:numFmt w:val="bullet"/>
      <w:lvlText w:val=""/>
      <w:lvlJc w:val="left"/>
      <w:pPr>
        <w:ind w:left="4320" w:hanging="360"/>
      </w:pPr>
      <w:rPr>
        <w:rFonts w:ascii="Wingdings" w:hAnsi="Wingdings" w:hint="default"/>
      </w:rPr>
    </w:lvl>
    <w:lvl w:ilvl="6" w:tplc="AEB2617C" w:tentative="1">
      <w:start w:val="1"/>
      <w:numFmt w:val="bullet"/>
      <w:lvlText w:val=""/>
      <w:lvlJc w:val="left"/>
      <w:pPr>
        <w:ind w:left="5040" w:hanging="360"/>
      </w:pPr>
      <w:rPr>
        <w:rFonts w:ascii="Symbol" w:hAnsi="Symbol" w:hint="default"/>
      </w:rPr>
    </w:lvl>
    <w:lvl w:ilvl="7" w:tplc="49084B20" w:tentative="1">
      <w:start w:val="1"/>
      <w:numFmt w:val="bullet"/>
      <w:lvlText w:val="o"/>
      <w:lvlJc w:val="left"/>
      <w:pPr>
        <w:ind w:left="5760" w:hanging="360"/>
      </w:pPr>
      <w:rPr>
        <w:rFonts w:ascii="Courier New" w:hAnsi="Courier New" w:cs="Courier New" w:hint="default"/>
      </w:rPr>
    </w:lvl>
    <w:lvl w:ilvl="8" w:tplc="8400909C" w:tentative="1">
      <w:start w:val="1"/>
      <w:numFmt w:val="bullet"/>
      <w:lvlText w:val=""/>
      <w:lvlJc w:val="left"/>
      <w:pPr>
        <w:ind w:left="6480" w:hanging="360"/>
      </w:pPr>
      <w:rPr>
        <w:rFonts w:ascii="Wingdings" w:hAnsi="Wingdings" w:hint="default"/>
      </w:rPr>
    </w:lvl>
  </w:abstractNum>
  <w:abstractNum w:abstractNumId="7">
    <w:nsid w:val="28D4146D"/>
    <w:multiLevelType w:val="hybridMultilevel"/>
    <w:tmpl w:val="9F7AB3D0"/>
    <w:lvl w:ilvl="0" w:tplc="430E03E6">
      <w:start w:val="1"/>
      <w:numFmt w:val="decimal"/>
      <w:lvlText w:val="%1."/>
      <w:lvlJc w:val="left"/>
      <w:pPr>
        <w:ind w:left="720" w:hanging="360"/>
      </w:pPr>
    </w:lvl>
    <w:lvl w:ilvl="1" w:tplc="F84E859E" w:tentative="1">
      <w:start w:val="1"/>
      <w:numFmt w:val="lowerLetter"/>
      <w:lvlText w:val="%2."/>
      <w:lvlJc w:val="left"/>
      <w:pPr>
        <w:ind w:left="1440" w:hanging="360"/>
      </w:pPr>
    </w:lvl>
    <w:lvl w:ilvl="2" w:tplc="6F54616A" w:tentative="1">
      <w:start w:val="1"/>
      <w:numFmt w:val="lowerRoman"/>
      <w:lvlText w:val="%3."/>
      <w:lvlJc w:val="right"/>
      <w:pPr>
        <w:ind w:left="2160" w:hanging="180"/>
      </w:pPr>
    </w:lvl>
    <w:lvl w:ilvl="3" w:tplc="735E720E" w:tentative="1">
      <w:start w:val="1"/>
      <w:numFmt w:val="decimal"/>
      <w:lvlText w:val="%4."/>
      <w:lvlJc w:val="left"/>
      <w:pPr>
        <w:ind w:left="2880" w:hanging="360"/>
      </w:pPr>
    </w:lvl>
    <w:lvl w:ilvl="4" w:tplc="FF4CAC84" w:tentative="1">
      <w:start w:val="1"/>
      <w:numFmt w:val="lowerLetter"/>
      <w:lvlText w:val="%5."/>
      <w:lvlJc w:val="left"/>
      <w:pPr>
        <w:ind w:left="3600" w:hanging="360"/>
      </w:pPr>
    </w:lvl>
    <w:lvl w:ilvl="5" w:tplc="EE54AE4E" w:tentative="1">
      <w:start w:val="1"/>
      <w:numFmt w:val="lowerRoman"/>
      <w:lvlText w:val="%6."/>
      <w:lvlJc w:val="right"/>
      <w:pPr>
        <w:ind w:left="4320" w:hanging="180"/>
      </w:pPr>
    </w:lvl>
    <w:lvl w:ilvl="6" w:tplc="78A6FE8A" w:tentative="1">
      <w:start w:val="1"/>
      <w:numFmt w:val="decimal"/>
      <w:lvlText w:val="%7."/>
      <w:lvlJc w:val="left"/>
      <w:pPr>
        <w:ind w:left="5040" w:hanging="360"/>
      </w:pPr>
    </w:lvl>
    <w:lvl w:ilvl="7" w:tplc="94ACFEAE" w:tentative="1">
      <w:start w:val="1"/>
      <w:numFmt w:val="lowerLetter"/>
      <w:lvlText w:val="%8."/>
      <w:lvlJc w:val="left"/>
      <w:pPr>
        <w:ind w:left="5760" w:hanging="360"/>
      </w:pPr>
    </w:lvl>
    <w:lvl w:ilvl="8" w:tplc="02DAC5B6" w:tentative="1">
      <w:start w:val="1"/>
      <w:numFmt w:val="lowerRoman"/>
      <w:lvlText w:val="%9."/>
      <w:lvlJc w:val="right"/>
      <w:pPr>
        <w:ind w:left="6480" w:hanging="180"/>
      </w:pPr>
    </w:lvl>
  </w:abstractNum>
  <w:abstractNum w:abstractNumId="8">
    <w:nsid w:val="2CA56199"/>
    <w:multiLevelType w:val="hybridMultilevel"/>
    <w:tmpl w:val="6C24FAC0"/>
    <w:lvl w:ilvl="0" w:tplc="7632E12E">
      <w:start w:val="1"/>
      <w:numFmt w:val="decimal"/>
      <w:lvlText w:val="%1."/>
      <w:lvlJc w:val="left"/>
      <w:pPr>
        <w:ind w:left="720" w:hanging="360"/>
      </w:pPr>
    </w:lvl>
    <w:lvl w:ilvl="1" w:tplc="332CA404" w:tentative="1">
      <w:start w:val="1"/>
      <w:numFmt w:val="lowerLetter"/>
      <w:lvlText w:val="%2."/>
      <w:lvlJc w:val="left"/>
      <w:pPr>
        <w:ind w:left="1440" w:hanging="360"/>
      </w:pPr>
    </w:lvl>
    <w:lvl w:ilvl="2" w:tplc="D0B8A004" w:tentative="1">
      <w:start w:val="1"/>
      <w:numFmt w:val="lowerRoman"/>
      <w:lvlText w:val="%3."/>
      <w:lvlJc w:val="right"/>
      <w:pPr>
        <w:ind w:left="2160" w:hanging="180"/>
      </w:pPr>
    </w:lvl>
    <w:lvl w:ilvl="3" w:tplc="2D6C1216" w:tentative="1">
      <w:start w:val="1"/>
      <w:numFmt w:val="decimal"/>
      <w:lvlText w:val="%4."/>
      <w:lvlJc w:val="left"/>
      <w:pPr>
        <w:ind w:left="2880" w:hanging="360"/>
      </w:pPr>
    </w:lvl>
    <w:lvl w:ilvl="4" w:tplc="2E60A8DE" w:tentative="1">
      <w:start w:val="1"/>
      <w:numFmt w:val="lowerLetter"/>
      <w:lvlText w:val="%5."/>
      <w:lvlJc w:val="left"/>
      <w:pPr>
        <w:ind w:left="3600" w:hanging="360"/>
      </w:pPr>
    </w:lvl>
    <w:lvl w:ilvl="5" w:tplc="F984DD9C" w:tentative="1">
      <w:start w:val="1"/>
      <w:numFmt w:val="lowerRoman"/>
      <w:lvlText w:val="%6."/>
      <w:lvlJc w:val="right"/>
      <w:pPr>
        <w:ind w:left="4320" w:hanging="180"/>
      </w:pPr>
    </w:lvl>
    <w:lvl w:ilvl="6" w:tplc="2D429AF6" w:tentative="1">
      <w:start w:val="1"/>
      <w:numFmt w:val="decimal"/>
      <w:lvlText w:val="%7."/>
      <w:lvlJc w:val="left"/>
      <w:pPr>
        <w:ind w:left="5040" w:hanging="360"/>
      </w:pPr>
    </w:lvl>
    <w:lvl w:ilvl="7" w:tplc="68C490EE" w:tentative="1">
      <w:start w:val="1"/>
      <w:numFmt w:val="lowerLetter"/>
      <w:lvlText w:val="%8."/>
      <w:lvlJc w:val="left"/>
      <w:pPr>
        <w:ind w:left="5760" w:hanging="360"/>
      </w:pPr>
    </w:lvl>
    <w:lvl w:ilvl="8" w:tplc="8AC673C2" w:tentative="1">
      <w:start w:val="1"/>
      <w:numFmt w:val="lowerRoman"/>
      <w:lvlText w:val="%9."/>
      <w:lvlJc w:val="right"/>
      <w:pPr>
        <w:ind w:left="6480" w:hanging="180"/>
      </w:pPr>
    </w:lvl>
  </w:abstractNum>
  <w:abstractNum w:abstractNumId="9">
    <w:nsid w:val="2CD10F54"/>
    <w:multiLevelType w:val="hybridMultilevel"/>
    <w:tmpl w:val="8EC6CC5A"/>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0">
    <w:nsid w:val="38E84BA4"/>
    <w:multiLevelType w:val="hybridMultilevel"/>
    <w:tmpl w:val="C1EADDD6"/>
    <w:lvl w:ilvl="0" w:tplc="BFC6AA44">
      <w:start w:val="1"/>
      <w:numFmt w:val="decimal"/>
      <w:lvlText w:val="%1."/>
      <w:lvlJc w:val="left"/>
      <w:pPr>
        <w:ind w:left="1080" w:hanging="360"/>
      </w:pPr>
      <w:rPr>
        <w:rFonts w:hint="default"/>
      </w:rPr>
    </w:lvl>
    <w:lvl w:ilvl="1" w:tplc="71A2D8C0" w:tentative="1">
      <w:start w:val="1"/>
      <w:numFmt w:val="lowerLetter"/>
      <w:lvlText w:val="%2."/>
      <w:lvlJc w:val="left"/>
      <w:pPr>
        <w:ind w:left="1800" w:hanging="360"/>
      </w:pPr>
    </w:lvl>
    <w:lvl w:ilvl="2" w:tplc="D2BC132A" w:tentative="1">
      <w:start w:val="1"/>
      <w:numFmt w:val="lowerRoman"/>
      <w:lvlText w:val="%3."/>
      <w:lvlJc w:val="right"/>
      <w:pPr>
        <w:ind w:left="2520" w:hanging="180"/>
      </w:pPr>
    </w:lvl>
    <w:lvl w:ilvl="3" w:tplc="B23AEDE4" w:tentative="1">
      <w:start w:val="1"/>
      <w:numFmt w:val="decimal"/>
      <w:lvlText w:val="%4."/>
      <w:lvlJc w:val="left"/>
      <w:pPr>
        <w:ind w:left="3240" w:hanging="360"/>
      </w:pPr>
    </w:lvl>
    <w:lvl w:ilvl="4" w:tplc="091AAF88" w:tentative="1">
      <w:start w:val="1"/>
      <w:numFmt w:val="lowerLetter"/>
      <w:lvlText w:val="%5."/>
      <w:lvlJc w:val="left"/>
      <w:pPr>
        <w:ind w:left="3960" w:hanging="360"/>
      </w:pPr>
    </w:lvl>
    <w:lvl w:ilvl="5" w:tplc="A6D855E2" w:tentative="1">
      <w:start w:val="1"/>
      <w:numFmt w:val="lowerRoman"/>
      <w:lvlText w:val="%6."/>
      <w:lvlJc w:val="right"/>
      <w:pPr>
        <w:ind w:left="4680" w:hanging="180"/>
      </w:pPr>
    </w:lvl>
    <w:lvl w:ilvl="6" w:tplc="3C6C5D0C" w:tentative="1">
      <w:start w:val="1"/>
      <w:numFmt w:val="decimal"/>
      <w:lvlText w:val="%7."/>
      <w:lvlJc w:val="left"/>
      <w:pPr>
        <w:ind w:left="5400" w:hanging="360"/>
      </w:pPr>
    </w:lvl>
    <w:lvl w:ilvl="7" w:tplc="31969A1A" w:tentative="1">
      <w:start w:val="1"/>
      <w:numFmt w:val="lowerLetter"/>
      <w:lvlText w:val="%8."/>
      <w:lvlJc w:val="left"/>
      <w:pPr>
        <w:ind w:left="6120" w:hanging="360"/>
      </w:pPr>
    </w:lvl>
    <w:lvl w:ilvl="8" w:tplc="77DA5AC8" w:tentative="1">
      <w:start w:val="1"/>
      <w:numFmt w:val="lowerRoman"/>
      <w:lvlText w:val="%9."/>
      <w:lvlJc w:val="right"/>
      <w:pPr>
        <w:ind w:left="6840" w:hanging="180"/>
      </w:pPr>
    </w:lvl>
  </w:abstractNum>
  <w:abstractNum w:abstractNumId="11">
    <w:nsid w:val="4EBF4533"/>
    <w:multiLevelType w:val="hybridMultilevel"/>
    <w:tmpl w:val="4FCA6DF6"/>
    <w:lvl w:ilvl="0" w:tplc="5EEE4D86">
      <w:start w:val="1"/>
      <w:numFmt w:val="decimal"/>
      <w:lvlText w:val="%1."/>
      <w:lvlJc w:val="left"/>
      <w:pPr>
        <w:ind w:left="408" w:hanging="360"/>
      </w:pPr>
      <w:rPr>
        <w:rFonts w:hint="default"/>
      </w:rPr>
    </w:lvl>
    <w:lvl w:ilvl="1" w:tplc="799E3382" w:tentative="1">
      <w:start w:val="1"/>
      <w:numFmt w:val="lowerLetter"/>
      <w:lvlText w:val="%2."/>
      <w:lvlJc w:val="left"/>
      <w:pPr>
        <w:ind w:left="1128" w:hanging="360"/>
      </w:pPr>
    </w:lvl>
    <w:lvl w:ilvl="2" w:tplc="53B486A2" w:tentative="1">
      <w:start w:val="1"/>
      <w:numFmt w:val="lowerRoman"/>
      <w:lvlText w:val="%3."/>
      <w:lvlJc w:val="right"/>
      <w:pPr>
        <w:ind w:left="1848" w:hanging="180"/>
      </w:pPr>
    </w:lvl>
    <w:lvl w:ilvl="3" w:tplc="78FE19C4" w:tentative="1">
      <w:start w:val="1"/>
      <w:numFmt w:val="decimal"/>
      <w:lvlText w:val="%4."/>
      <w:lvlJc w:val="left"/>
      <w:pPr>
        <w:ind w:left="2568" w:hanging="360"/>
      </w:pPr>
    </w:lvl>
    <w:lvl w:ilvl="4" w:tplc="CBA4DCCA" w:tentative="1">
      <w:start w:val="1"/>
      <w:numFmt w:val="lowerLetter"/>
      <w:lvlText w:val="%5."/>
      <w:lvlJc w:val="left"/>
      <w:pPr>
        <w:ind w:left="3288" w:hanging="360"/>
      </w:pPr>
    </w:lvl>
    <w:lvl w:ilvl="5" w:tplc="EF8C75FE" w:tentative="1">
      <w:start w:val="1"/>
      <w:numFmt w:val="lowerRoman"/>
      <w:lvlText w:val="%6."/>
      <w:lvlJc w:val="right"/>
      <w:pPr>
        <w:ind w:left="4008" w:hanging="180"/>
      </w:pPr>
    </w:lvl>
    <w:lvl w:ilvl="6" w:tplc="000E5F54" w:tentative="1">
      <w:start w:val="1"/>
      <w:numFmt w:val="decimal"/>
      <w:lvlText w:val="%7."/>
      <w:lvlJc w:val="left"/>
      <w:pPr>
        <w:ind w:left="4728" w:hanging="360"/>
      </w:pPr>
    </w:lvl>
    <w:lvl w:ilvl="7" w:tplc="A81E23D8" w:tentative="1">
      <w:start w:val="1"/>
      <w:numFmt w:val="lowerLetter"/>
      <w:lvlText w:val="%8."/>
      <w:lvlJc w:val="left"/>
      <w:pPr>
        <w:ind w:left="5448" w:hanging="360"/>
      </w:pPr>
    </w:lvl>
    <w:lvl w:ilvl="8" w:tplc="9A66E152" w:tentative="1">
      <w:start w:val="1"/>
      <w:numFmt w:val="lowerRoman"/>
      <w:lvlText w:val="%9."/>
      <w:lvlJc w:val="right"/>
      <w:pPr>
        <w:ind w:left="6168" w:hanging="180"/>
      </w:pPr>
    </w:lvl>
  </w:abstractNum>
  <w:abstractNum w:abstractNumId="12">
    <w:nsid w:val="55DA475A"/>
    <w:multiLevelType w:val="hybridMultilevel"/>
    <w:tmpl w:val="1B7CC802"/>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3">
    <w:nsid w:val="5ADB5230"/>
    <w:multiLevelType w:val="hybridMultilevel"/>
    <w:tmpl w:val="1B32D742"/>
    <w:lvl w:ilvl="0" w:tplc="1DCC7A16">
      <w:start w:val="1"/>
      <w:numFmt w:val="decimal"/>
      <w:lvlText w:val="%1."/>
      <w:lvlJc w:val="left"/>
      <w:pPr>
        <w:ind w:left="720" w:hanging="360"/>
      </w:pPr>
    </w:lvl>
    <w:lvl w:ilvl="1" w:tplc="3AE49110" w:tentative="1">
      <w:start w:val="1"/>
      <w:numFmt w:val="lowerLetter"/>
      <w:lvlText w:val="%2."/>
      <w:lvlJc w:val="left"/>
      <w:pPr>
        <w:ind w:left="1440" w:hanging="360"/>
      </w:pPr>
    </w:lvl>
    <w:lvl w:ilvl="2" w:tplc="B55AD46A" w:tentative="1">
      <w:start w:val="1"/>
      <w:numFmt w:val="lowerRoman"/>
      <w:lvlText w:val="%3."/>
      <w:lvlJc w:val="right"/>
      <w:pPr>
        <w:ind w:left="2160" w:hanging="180"/>
      </w:pPr>
    </w:lvl>
    <w:lvl w:ilvl="3" w:tplc="8FA2A124" w:tentative="1">
      <w:start w:val="1"/>
      <w:numFmt w:val="decimal"/>
      <w:lvlText w:val="%4."/>
      <w:lvlJc w:val="left"/>
      <w:pPr>
        <w:ind w:left="2880" w:hanging="360"/>
      </w:pPr>
    </w:lvl>
    <w:lvl w:ilvl="4" w:tplc="7C14A12E" w:tentative="1">
      <w:start w:val="1"/>
      <w:numFmt w:val="lowerLetter"/>
      <w:lvlText w:val="%5."/>
      <w:lvlJc w:val="left"/>
      <w:pPr>
        <w:ind w:left="3600" w:hanging="360"/>
      </w:pPr>
    </w:lvl>
    <w:lvl w:ilvl="5" w:tplc="0D36491A" w:tentative="1">
      <w:start w:val="1"/>
      <w:numFmt w:val="lowerRoman"/>
      <w:lvlText w:val="%6."/>
      <w:lvlJc w:val="right"/>
      <w:pPr>
        <w:ind w:left="4320" w:hanging="180"/>
      </w:pPr>
    </w:lvl>
    <w:lvl w:ilvl="6" w:tplc="D73C9022" w:tentative="1">
      <w:start w:val="1"/>
      <w:numFmt w:val="decimal"/>
      <w:lvlText w:val="%7."/>
      <w:lvlJc w:val="left"/>
      <w:pPr>
        <w:ind w:left="5040" w:hanging="360"/>
      </w:pPr>
    </w:lvl>
    <w:lvl w:ilvl="7" w:tplc="EF3C8BFE" w:tentative="1">
      <w:start w:val="1"/>
      <w:numFmt w:val="lowerLetter"/>
      <w:lvlText w:val="%8."/>
      <w:lvlJc w:val="left"/>
      <w:pPr>
        <w:ind w:left="5760" w:hanging="360"/>
      </w:pPr>
    </w:lvl>
    <w:lvl w:ilvl="8" w:tplc="2B327150" w:tentative="1">
      <w:start w:val="1"/>
      <w:numFmt w:val="lowerRoman"/>
      <w:lvlText w:val="%9."/>
      <w:lvlJc w:val="right"/>
      <w:pPr>
        <w:ind w:left="6480" w:hanging="180"/>
      </w:pPr>
    </w:lvl>
  </w:abstractNum>
  <w:abstractNum w:abstractNumId="14">
    <w:nsid w:val="630F10FC"/>
    <w:multiLevelType w:val="hybridMultilevel"/>
    <w:tmpl w:val="70340BDA"/>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5">
    <w:nsid w:val="70ED7619"/>
    <w:multiLevelType w:val="multilevel"/>
    <w:tmpl w:val="2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57C6188"/>
    <w:multiLevelType w:val="hybridMultilevel"/>
    <w:tmpl w:val="DAD6C92C"/>
    <w:lvl w:ilvl="0" w:tplc="DFAA2034">
      <w:start w:val="1"/>
      <w:numFmt w:val="bullet"/>
      <w:lvlText w:val=""/>
      <w:lvlJc w:val="left"/>
      <w:pPr>
        <w:ind w:left="768" w:hanging="360"/>
      </w:pPr>
      <w:rPr>
        <w:rFonts w:ascii="Symbol" w:hAnsi="Symbol" w:hint="default"/>
      </w:rPr>
    </w:lvl>
    <w:lvl w:ilvl="1" w:tplc="DE96BC08" w:tentative="1">
      <w:start w:val="1"/>
      <w:numFmt w:val="bullet"/>
      <w:lvlText w:val="o"/>
      <w:lvlJc w:val="left"/>
      <w:pPr>
        <w:ind w:left="1488" w:hanging="360"/>
      </w:pPr>
      <w:rPr>
        <w:rFonts w:ascii="Courier New" w:hAnsi="Courier New" w:cs="Courier New" w:hint="default"/>
      </w:rPr>
    </w:lvl>
    <w:lvl w:ilvl="2" w:tplc="2E84C200" w:tentative="1">
      <w:start w:val="1"/>
      <w:numFmt w:val="bullet"/>
      <w:lvlText w:val=""/>
      <w:lvlJc w:val="left"/>
      <w:pPr>
        <w:ind w:left="2208" w:hanging="360"/>
      </w:pPr>
      <w:rPr>
        <w:rFonts w:ascii="Wingdings" w:hAnsi="Wingdings" w:hint="default"/>
      </w:rPr>
    </w:lvl>
    <w:lvl w:ilvl="3" w:tplc="1B0AA5C4" w:tentative="1">
      <w:start w:val="1"/>
      <w:numFmt w:val="bullet"/>
      <w:lvlText w:val=""/>
      <w:lvlJc w:val="left"/>
      <w:pPr>
        <w:ind w:left="2928" w:hanging="360"/>
      </w:pPr>
      <w:rPr>
        <w:rFonts w:ascii="Symbol" w:hAnsi="Symbol" w:hint="default"/>
      </w:rPr>
    </w:lvl>
    <w:lvl w:ilvl="4" w:tplc="BBB0C0C6" w:tentative="1">
      <w:start w:val="1"/>
      <w:numFmt w:val="bullet"/>
      <w:lvlText w:val="o"/>
      <w:lvlJc w:val="left"/>
      <w:pPr>
        <w:ind w:left="3648" w:hanging="360"/>
      </w:pPr>
      <w:rPr>
        <w:rFonts w:ascii="Courier New" w:hAnsi="Courier New" w:cs="Courier New" w:hint="default"/>
      </w:rPr>
    </w:lvl>
    <w:lvl w:ilvl="5" w:tplc="1868B30A" w:tentative="1">
      <w:start w:val="1"/>
      <w:numFmt w:val="bullet"/>
      <w:lvlText w:val=""/>
      <w:lvlJc w:val="left"/>
      <w:pPr>
        <w:ind w:left="4368" w:hanging="360"/>
      </w:pPr>
      <w:rPr>
        <w:rFonts w:ascii="Wingdings" w:hAnsi="Wingdings" w:hint="default"/>
      </w:rPr>
    </w:lvl>
    <w:lvl w:ilvl="6" w:tplc="0B10A3F8" w:tentative="1">
      <w:start w:val="1"/>
      <w:numFmt w:val="bullet"/>
      <w:lvlText w:val=""/>
      <w:lvlJc w:val="left"/>
      <w:pPr>
        <w:ind w:left="5088" w:hanging="360"/>
      </w:pPr>
      <w:rPr>
        <w:rFonts w:ascii="Symbol" w:hAnsi="Symbol" w:hint="default"/>
      </w:rPr>
    </w:lvl>
    <w:lvl w:ilvl="7" w:tplc="EA0C7358" w:tentative="1">
      <w:start w:val="1"/>
      <w:numFmt w:val="bullet"/>
      <w:lvlText w:val="o"/>
      <w:lvlJc w:val="left"/>
      <w:pPr>
        <w:ind w:left="5808" w:hanging="360"/>
      </w:pPr>
      <w:rPr>
        <w:rFonts w:ascii="Courier New" w:hAnsi="Courier New" w:cs="Courier New" w:hint="default"/>
      </w:rPr>
    </w:lvl>
    <w:lvl w:ilvl="8" w:tplc="8836200C" w:tentative="1">
      <w:start w:val="1"/>
      <w:numFmt w:val="bullet"/>
      <w:lvlText w:val=""/>
      <w:lvlJc w:val="left"/>
      <w:pPr>
        <w:ind w:left="6528" w:hanging="360"/>
      </w:pPr>
      <w:rPr>
        <w:rFonts w:ascii="Wingdings" w:hAnsi="Wingdings" w:hint="default"/>
      </w:rPr>
    </w:lvl>
  </w:abstractNum>
  <w:abstractNum w:abstractNumId="17">
    <w:nsid w:val="7F257FAA"/>
    <w:multiLevelType w:val="hybridMultilevel"/>
    <w:tmpl w:val="9042DA0C"/>
    <w:lvl w:ilvl="0" w:tplc="2409000F">
      <w:start w:val="1"/>
      <w:numFmt w:val="decimal"/>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num w:numId="1">
    <w:abstractNumId w:val="3"/>
  </w:num>
  <w:num w:numId="2">
    <w:abstractNumId w:val="7"/>
  </w:num>
  <w:num w:numId="3">
    <w:abstractNumId w:val="8"/>
  </w:num>
  <w:num w:numId="4">
    <w:abstractNumId w:val="1"/>
  </w:num>
  <w:num w:numId="5">
    <w:abstractNumId w:val="5"/>
  </w:num>
  <w:num w:numId="6">
    <w:abstractNumId w:val="6"/>
  </w:num>
  <w:num w:numId="7">
    <w:abstractNumId w:val="13"/>
  </w:num>
  <w:num w:numId="8">
    <w:abstractNumId w:val="10"/>
  </w:num>
  <w:num w:numId="9">
    <w:abstractNumId w:val="11"/>
  </w:num>
  <w:num w:numId="10">
    <w:abstractNumId w:val="16"/>
  </w:num>
  <w:num w:numId="11">
    <w:abstractNumId w:val="4"/>
  </w:num>
  <w:num w:numId="12">
    <w:abstractNumId w:val="12"/>
  </w:num>
  <w:num w:numId="13">
    <w:abstractNumId w:val="14"/>
  </w:num>
  <w:num w:numId="14">
    <w:abstractNumId w:val="0"/>
  </w:num>
  <w:num w:numId="15">
    <w:abstractNumId w:val="17"/>
  </w:num>
  <w:num w:numId="16">
    <w:abstractNumId w:val="9"/>
  </w:num>
  <w:num w:numId="17">
    <w:abstractNumId w:val="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562"/>
    <w:rsid w:val="001B156A"/>
    <w:rsid w:val="00206782"/>
    <w:rsid w:val="00263F99"/>
    <w:rsid w:val="002C09A6"/>
    <w:rsid w:val="005D2C36"/>
    <w:rsid w:val="00646AAE"/>
    <w:rsid w:val="00663D16"/>
    <w:rsid w:val="006A2369"/>
    <w:rsid w:val="00701D3C"/>
    <w:rsid w:val="00750BC4"/>
    <w:rsid w:val="00756949"/>
    <w:rsid w:val="00880065"/>
    <w:rsid w:val="009665CF"/>
    <w:rsid w:val="00A8353E"/>
    <w:rsid w:val="00AD0562"/>
    <w:rsid w:val="00BE7F68"/>
    <w:rsid w:val="00DD71DB"/>
    <w:rsid w:val="00FD5735"/>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3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05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562"/>
    <w:rPr>
      <w:rFonts w:ascii="Tahoma" w:hAnsi="Tahoma" w:cs="Tahoma"/>
      <w:sz w:val="16"/>
      <w:szCs w:val="16"/>
    </w:rPr>
  </w:style>
  <w:style w:type="table" w:styleId="TableGrid">
    <w:name w:val="Table Grid"/>
    <w:basedOn w:val="TableNormal"/>
    <w:uiPriority w:val="59"/>
    <w:rsid w:val="00AD0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8353E"/>
    <w:pPr>
      <w:ind w:left="720"/>
      <w:contextualSpacing/>
    </w:pPr>
  </w:style>
  <w:style w:type="character" w:styleId="Hyperlink">
    <w:name w:val="Hyperlink"/>
    <w:basedOn w:val="DefaultParagraphFont"/>
    <w:uiPriority w:val="99"/>
    <w:unhideWhenUsed/>
    <w:rsid w:val="00BE7F68"/>
    <w:rPr>
      <w:color w:val="0000FF" w:themeColor="hyperlink"/>
      <w:u w:val="single"/>
    </w:rPr>
  </w:style>
  <w:style w:type="paragraph" w:styleId="Header">
    <w:name w:val="header"/>
    <w:basedOn w:val="Normal"/>
    <w:link w:val="HeaderChar"/>
    <w:uiPriority w:val="99"/>
    <w:unhideWhenUsed/>
    <w:rsid w:val="00DD71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1DB"/>
  </w:style>
  <w:style w:type="paragraph" w:styleId="Footer">
    <w:name w:val="footer"/>
    <w:basedOn w:val="Normal"/>
    <w:link w:val="FooterChar"/>
    <w:uiPriority w:val="99"/>
    <w:unhideWhenUsed/>
    <w:rsid w:val="00DD71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1DB"/>
  </w:style>
  <w:style w:type="paragraph" w:styleId="NormalWeb">
    <w:name w:val="Normal (Web)"/>
    <w:basedOn w:val="Normal"/>
    <w:uiPriority w:val="99"/>
    <w:semiHidden/>
    <w:unhideWhenUsed/>
    <w:rsid w:val="002C09A6"/>
    <w:pPr>
      <w:spacing w:before="100" w:beforeAutospacing="1" w:after="100" w:afterAutospacing="1" w:line="240" w:lineRule="auto"/>
    </w:pPr>
    <w:rPr>
      <w:rFonts w:ascii="Times New Roman" w:eastAsia="Times New Roman" w:hAnsi="Times New Roman" w:cs="Times New Roman"/>
      <w:sz w:val="24"/>
      <w:szCs w:val="24"/>
      <w:lang w:eastAsia="en-02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3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05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562"/>
    <w:rPr>
      <w:rFonts w:ascii="Tahoma" w:hAnsi="Tahoma" w:cs="Tahoma"/>
      <w:sz w:val="16"/>
      <w:szCs w:val="16"/>
    </w:rPr>
  </w:style>
  <w:style w:type="table" w:styleId="TableGrid">
    <w:name w:val="Table Grid"/>
    <w:basedOn w:val="TableNormal"/>
    <w:uiPriority w:val="59"/>
    <w:rsid w:val="00AD0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8353E"/>
    <w:pPr>
      <w:ind w:left="720"/>
      <w:contextualSpacing/>
    </w:pPr>
  </w:style>
  <w:style w:type="character" w:styleId="Hyperlink">
    <w:name w:val="Hyperlink"/>
    <w:basedOn w:val="DefaultParagraphFont"/>
    <w:uiPriority w:val="99"/>
    <w:unhideWhenUsed/>
    <w:rsid w:val="00BE7F68"/>
    <w:rPr>
      <w:color w:val="0000FF" w:themeColor="hyperlink"/>
      <w:u w:val="single"/>
    </w:rPr>
  </w:style>
  <w:style w:type="paragraph" w:styleId="Header">
    <w:name w:val="header"/>
    <w:basedOn w:val="Normal"/>
    <w:link w:val="HeaderChar"/>
    <w:uiPriority w:val="99"/>
    <w:unhideWhenUsed/>
    <w:rsid w:val="00DD71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71DB"/>
  </w:style>
  <w:style w:type="paragraph" w:styleId="Footer">
    <w:name w:val="footer"/>
    <w:basedOn w:val="Normal"/>
    <w:link w:val="FooterChar"/>
    <w:uiPriority w:val="99"/>
    <w:unhideWhenUsed/>
    <w:rsid w:val="00DD71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71DB"/>
  </w:style>
  <w:style w:type="paragraph" w:styleId="NormalWeb">
    <w:name w:val="Normal (Web)"/>
    <w:basedOn w:val="Normal"/>
    <w:uiPriority w:val="99"/>
    <w:semiHidden/>
    <w:unhideWhenUsed/>
    <w:rsid w:val="002C09A6"/>
    <w:pPr>
      <w:spacing w:before="100" w:beforeAutospacing="1" w:after="100" w:afterAutospacing="1" w:line="240" w:lineRule="auto"/>
    </w:pPr>
    <w:rPr>
      <w:rFonts w:ascii="Times New Roman" w:eastAsia="Times New Roman" w:hAnsi="Times New Roman" w:cs="Times New Roman"/>
      <w:sz w:val="24"/>
      <w:szCs w:val="24"/>
      <w:lang w:eastAsia="en-0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92652">
      <w:bodyDiv w:val="1"/>
      <w:marLeft w:val="0"/>
      <w:marRight w:val="0"/>
      <w:marTop w:val="0"/>
      <w:marBottom w:val="0"/>
      <w:divBdr>
        <w:top w:val="none" w:sz="0" w:space="0" w:color="auto"/>
        <w:left w:val="none" w:sz="0" w:space="0" w:color="auto"/>
        <w:bottom w:val="none" w:sz="0" w:space="0" w:color="auto"/>
        <w:right w:val="none" w:sz="0" w:space="0" w:color="auto"/>
      </w:divBdr>
      <w:divsChild>
        <w:div w:id="79304082">
          <w:marLeft w:val="0"/>
          <w:marRight w:val="0"/>
          <w:marTop w:val="0"/>
          <w:marBottom w:val="0"/>
          <w:divBdr>
            <w:top w:val="none" w:sz="0" w:space="0" w:color="auto"/>
            <w:left w:val="none" w:sz="0" w:space="0" w:color="auto"/>
            <w:bottom w:val="none" w:sz="0" w:space="0" w:color="auto"/>
            <w:right w:val="none" w:sz="0" w:space="0" w:color="auto"/>
          </w:divBdr>
        </w:div>
      </w:divsChild>
    </w:div>
    <w:div w:id="519856992">
      <w:bodyDiv w:val="1"/>
      <w:marLeft w:val="0"/>
      <w:marRight w:val="0"/>
      <w:marTop w:val="0"/>
      <w:marBottom w:val="0"/>
      <w:divBdr>
        <w:top w:val="none" w:sz="0" w:space="0" w:color="auto"/>
        <w:left w:val="none" w:sz="0" w:space="0" w:color="auto"/>
        <w:bottom w:val="none" w:sz="0" w:space="0" w:color="auto"/>
        <w:right w:val="none" w:sz="0" w:space="0" w:color="auto"/>
      </w:divBdr>
      <w:divsChild>
        <w:div w:id="1162702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16</Pages>
  <Words>3018</Words>
  <Characters>17208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simple</dc:creator>
  <cp:lastModifiedBy>Mr simple</cp:lastModifiedBy>
  <cp:revision>3</cp:revision>
  <dcterms:created xsi:type="dcterms:W3CDTF">2023-04-24T22:11:00Z</dcterms:created>
  <dcterms:modified xsi:type="dcterms:W3CDTF">2023-04-24T22:17:00Z</dcterms:modified>
</cp:coreProperties>
</file>