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5" w14:textId="77777777" w:rsidR="00CA4C82" w:rsidRDefault="00CA4C82" w:rsidP="006103B9">
      <w:pPr>
        <w:pStyle w:val="Heading1"/>
        <w:rPr>
          <w:color w:val="000000"/>
        </w:rPr>
      </w:pPr>
    </w:p>
    <w:bookmarkStart w:id="0" w:name="_Hlk132664680"/>
    <w:bookmarkEnd w:id="0"/>
    <w:p w14:paraId="57D85540" w14:textId="77777777" w:rsidR="006103B9" w:rsidRPr="007A6226" w:rsidRDefault="006103B9" w:rsidP="006103B9">
      <w:pPr>
        <w:spacing w:after="0"/>
        <w:rPr>
          <w:b/>
          <w:color w:val="000000" w:themeColor="text1"/>
          <w:lang w:val="en-GB"/>
        </w:rPr>
      </w:pPr>
      <w:r>
        <w:rPr>
          <w:noProof/>
          <w:color w:val="000000" w:themeColor="text1"/>
          <w:lang w:bidi="hi-IN"/>
        </w:rPr>
        <mc:AlternateContent>
          <mc:Choice Requires="wps">
            <w:drawing>
              <wp:anchor distT="0" distB="0" distL="114300" distR="114300" simplePos="0" relativeHeight="251659264" behindDoc="0" locked="0" layoutInCell="1" allowOverlap="1" wp14:anchorId="5904AD5D" wp14:editId="237BB476">
                <wp:simplePos x="0" y="0"/>
                <wp:positionH relativeFrom="column">
                  <wp:posOffset>-552450</wp:posOffset>
                </wp:positionH>
                <wp:positionV relativeFrom="paragraph">
                  <wp:posOffset>-639445</wp:posOffset>
                </wp:positionV>
                <wp:extent cx="2066925" cy="2181225"/>
                <wp:effectExtent l="28575" t="27305" r="85725" b="96520"/>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2066925" cy="2181225"/>
                        </a:xfrm>
                        <a:prstGeom prst="rtTriangle">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005D39" id="_x0000_t6" coordsize="21600,21600" o:spt="6" path="m,l,21600r21600,xe">
                <v:stroke joinstyle="miter"/>
                <v:path gradientshapeok="t" o:connecttype="custom" o:connectlocs="0,0;0,10800;0,21600;10800,21600;21600,21600;10800,10800" textboxrect="1800,12600,12600,19800"/>
              </v:shapetype>
              <v:shape id="AutoShape 2" o:spid="_x0000_s1026" type="#_x0000_t6" style="position:absolute;margin-left:-43.5pt;margin-top:-50.35pt;width:162.75pt;height:171.7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iW5iAIAAHMFAAAOAAAAZHJzL2Uyb0RvYy54bWysVMtu2zAQvBfoPxC8N3r4EVuIHAROUxRI&#10;H0BS9EyTlEWUIlmStpx+fZYrV3Gb9tCgOghaUpzdGc7uxeWh02QvfVDW1LQ4yymRhluhzLamX+5v&#10;3iwoCZEZwbQ1sqYPMtDL1etXF72rZGlbq4X0BEBMqHpX0zZGV2VZ4K3sWDizThrYbKzvWITQbzPh&#10;WQ/onc7KPJ9nvfXCectlCLB6PWzSFeI3jeTxU9MEGYmuKdQW8e3xvUnvbHXBqq1nrlX8WAZ7QRUd&#10;UwaSjlDXLDKy8+oZVKe4t8E28YzbLrNNo7hEDsCmyH9jc9cyJ5ELiBPcKFP4f7D84/7Offap9OBu&#10;Lf8WiLHrlpmtvPLe9q1kAtIVSaisd6EaD6QgwFGy6T9YAVfLdtGiBofGd8Rb0Ho2zdODq8CVHFD4&#10;h1F4eYiEw2KZz+fLckYJh72yWBQlBCkjqxJYqs75EN9J25H0UVMf772CKnXSh1VsfxvicODnj0jJ&#10;aiVulNYYJE/JtfZkz8ANjHNpYoHH9a4DDsN6MZSMxoB1sM+wjl6BgtCaCQbLC6cZtCF9TScLgEDY&#10;XzbHcwOc/kPq5SyJ9ZLMnYrQRlp1NV2c1J9u760RiBiZ0sM3kNAmKSKxQUC5FNgdQNy1oidCJYXL&#10;xWQJzSsUdMtkkc/z5TklTG+hzXn0NF3wVxVb9Gi60H+QONH8G0+4S+1aNog0/vhM97FavIUTImjS&#10;5Ms0AkK1seIBPIpuhP6HSQXUWut/UNJD19c0fN8xLynR7w34fFlMp2lMYDCdnZcQ+NOdzekOMxyg&#10;ahpBGPxcx2G07JxX2xYyDfYy9gp6o1Ho0Keqjh0FnY0kjlMojY7TGP96mpWrRwAAAP//AwBQSwME&#10;FAAGAAgAAAAhAPUR3oXgAAAACwEAAA8AAABkcnMvZG93bnJldi54bWxMj81OwzAQhO9IvIO1SFxQ&#10;66ShP4Q4FSBx4VIReAA3XhILex3FbuLy9LgnuM1oR7PfVPtoDZtw9NqRgHyZAUNqndLUCfj8eF3s&#10;gPkgSUnjCAWc0cO+vr6qZKncTO84NaFjqYR8KQX0IQwl577t0Uq/dANSun250cqQ7NhxNco5lVvD&#10;V1m24VZqSh96OeBLj+13c7ICfvL22aznid70qBt5KOLdeYhC3N7Ep0dgAWP4C8MFP6FDnZiO7kTK&#10;MyNg8bBJW8JF5FtgKbG6366BHZMoih3wuuL/N9S/AAAA//8DAFBLAQItABQABgAIAAAAIQC2gziS&#10;/gAAAOEBAAATAAAAAAAAAAAAAAAAAAAAAABbQ29udGVudF9UeXBlc10ueG1sUEsBAi0AFAAGAAgA&#10;AAAhADj9If/WAAAAlAEAAAsAAAAAAAAAAAAAAAAALwEAAF9yZWxzLy5yZWxzUEsBAi0AFAAGAAgA&#10;AAAhAG9qJbmIAgAAcwUAAA4AAAAAAAAAAAAAAAAALgIAAGRycy9lMm9Eb2MueG1sUEsBAi0AFAAG&#10;AAgAAAAhAPUR3oXgAAAACwEAAA8AAAAAAAAAAAAAAAAA4gQAAGRycy9kb3ducmV2LnhtbFBLBQYA&#10;AAAABAAEAPMAAADvBQAAAAA=&#10;" fillcolor="#4f81bd [3204]" strokecolor="#f2f2f2 [3041]" strokeweight="3pt">
                <v:shadow on="t" color="#243f60 [1604]" opacity=".5" offset="1pt"/>
              </v:shape>
            </w:pict>
          </mc:Fallback>
        </mc:AlternateContent>
      </w:r>
    </w:p>
    <w:p w14:paraId="214B5A7C" w14:textId="77777777" w:rsidR="006103B9" w:rsidRPr="007A6226" w:rsidRDefault="006103B9" w:rsidP="006103B9">
      <w:pPr>
        <w:spacing w:after="0"/>
        <w:jc w:val="center"/>
        <w:rPr>
          <w:b/>
          <w:color w:val="000000" w:themeColor="text1"/>
          <w:lang w:val="en-GB"/>
        </w:rPr>
      </w:pPr>
    </w:p>
    <w:p w14:paraId="62DAFF8A" w14:textId="77777777" w:rsidR="006103B9" w:rsidRPr="007A6226" w:rsidRDefault="006103B9" w:rsidP="006103B9">
      <w:pPr>
        <w:spacing w:after="0"/>
        <w:jc w:val="center"/>
        <w:rPr>
          <w:b/>
          <w:color w:val="000000" w:themeColor="text1"/>
          <w:lang w:val="en-GB"/>
        </w:rPr>
      </w:pPr>
    </w:p>
    <w:p w14:paraId="068A4FB1" w14:textId="77777777" w:rsidR="006103B9" w:rsidRPr="007A6226" w:rsidRDefault="006103B9" w:rsidP="006103B9">
      <w:pPr>
        <w:spacing w:after="0"/>
        <w:jc w:val="center"/>
        <w:rPr>
          <w:b/>
          <w:color w:val="000000" w:themeColor="text1"/>
          <w:lang w:val="en-GB"/>
        </w:rPr>
      </w:pPr>
      <w:r w:rsidRPr="00C75955">
        <w:rPr>
          <w:noProof/>
          <w:color w:val="000000" w:themeColor="text1"/>
        </w:rPr>
        <w:drawing>
          <wp:inline distT="0" distB="0" distL="0" distR="0" wp14:anchorId="5BC6C704" wp14:editId="73CDCE79">
            <wp:extent cx="4748238" cy="1381125"/>
            <wp:effectExtent l="0" t="0" r="0" b="0"/>
            <wp:docPr id="24"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6">
                      <a:extLst>
                        <a:ext uri="{28A0092B-C50C-407E-A947-70E740481C1C}">
                          <a14:useLocalDpi xmlns:a14="http://schemas.microsoft.com/office/drawing/2010/main" val="0"/>
                        </a:ext>
                      </a:extLst>
                    </a:blip>
                    <a:stretch>
                      <a:fillRect/>
                    </a:stretch>
                  </pic:blipFill>
                  <pic:spPr>
                    <a:xfrm>
                      <a:off x="0" y="0"/>
                      <a:ext cx="4760163" cy="1384594"/>
                    </a:xfrm>
                    <a:prstGeom prst="rect">
                      <a:avLst/>
                    </a:prstGeom>
                  </pic:spPr>
                </pic:pic>
              </a:graphicData>
            </a:graphic>
          </wp:inline>
        </w:drawing>
      </w:r>
    </w:p>
    <w:p w14:paraId="031FE4C3" w14:textId="77777777" w:rsidR="006103B9" w:rsidRPr="007A6226" w:rsidRDefault="006103B9" w:rsidP="006103B9">
      <w:pPr>
        <w:spacing w:after="0"/>
        <w:jc w:val="center"/>
        <w:rPr>
          <w:b/>
          <w:color w:val="000000" w:themeColor="text1"/>
          <w:lang w:val="en-GB"/>
        </w:rPr>
      </w:pPr>
    </w:p>
    <w:p w14:paraId="7997CDCD" w14:textId="77777777" w:rsidR="006103B9" w:rsidRPr="007A6226" w:rsidRDefault="006103B9" w:rsidP="006103B9">
      <w:pPr>
        <w:spacing w:after="0"/>
        <w:jc w:val="center"/>
        <w:rPr>
          <w:b/>
          <w:color w:val="000000" w:themeColor="text1"/>
          <w:lang w:val="en-GB"/>
        </w:rPr>
      </w:pPr>
    </w:p>
    <w:p w14:paraId="4FBF1DD2" w14:textId="77777777" w:rsidR="006103B9" w:rsidRPr="007A6226" w:rsidRDefault="006103B9" w:rsidP="006103B9">
      <w:pPr>
        <w:spacing w:after="0"/>
        <w:jc w:val="center"/>
        <w:rPr>
          <w:b/>
          <w:color w:val="000000" w:themeColor="text1"/>
          <w:lang w:val="en-GB"/>
        </w:rPr>
      </w:pPr>
    </w:p>
    <w:p w14:paraId="71E7E4DE" w14:textId="77777777" w:rsidR="006103B9" w:rsidRPr="007A6226" w:rsidRDefault="006103B9" w:rsidP="006103B9">
      <w:pPr>
        <w:spacing w:after="0"/>
        <w:jc w:val="center"/>
        <w:rPr>
          <w:b/>
          <w:color w:val="000000" w:themeColor="text1"/>
          <w:lang w:val="en-GB"/>
        </w:rPr>
      </w:pPr>
    </w:p>
    <w:p w14:paraId="684401D8" w14:textId="77777777" w:rsidR="006103B9" w:rsidRPr="007A6226" w:rsidRDefault="006103B9" w:rsidP="006103B9">
      <w:pPr>
        <w:spacing w:after="0"/>
        <w:jc w:val="center"/>
        <w:rPr>
          <w:b/>
          <w:color w:val="000000" w:themeColor="text1"/>
          <w:lang w:val="en-GB"/>
        </w:rPr>
      </w:pPr>
    </w:p>
    <w:p w14:paraId="1407BC93" w14:textId="77777777" w:rsidR="006103B9" w:rsidRPr="00C170C6" w:rsidRDefault="006103B9" w:rsidP="006103B9">
      <w:pPr>
        <w:tabs>
          <w:tab w:val="left" w:pos="2070"/>
        </w:tabs>
        <w:rPr>
          <w:color w:val="000000" w:themeColor="text1"/>
        </w:rPr>
      </w:pPr>
      <w:r>
        <w:rPr>
          <w:color w:val="000000" w:themeColor="text1"/>
        </w:rPr>
        <w:tab/>
      </w:r>
      <w:r>
        <w:rPr>
          <w:color w:val="000000" w:themeColor="text1"/>
        </w:rPr>
        <w:tab/>
        <w:t xml:space="preserve">                      </w:t>
      </w:r>
    </w:p>
    <w:p w14:paraId="07DA059C" w14:textId="77777777" w:rsidR="006103B9" w:rsidRPr="00031AD5" w:rsidRDefault="006103B9" w:rsidP="006103B9">
      <w:pPr>
        <w:tabs>
          <w:tab w:val="left" w:pos="7050"/>
        </w:tabs>
        <w:rPr>
          <w:rFonts w:asciiTheme="majorHAnsi" w:eastAsiaTheme="majorEastAsia" w:hAnsiTheme="majorHAnsi" w:cstheme="majorBidi"/>
          <w:b/>
          <w:bCs/>
          <w:color w:val="4F81BD" w:themeColor="accent1"/>
          <w:sz w:val="44"/>
          <w:szCs w:val="44"/>
        </w:rPr>
      </w:pPr>
      <w:r w:rsidRPr="00031AD5">
        <w:rPr>
          <w:rFonts w:asciiTheme="majorHAnsi" w:eastAsiaTheme="majorEastAsia" w:hAnsiTheme="majorHAnsi" w:cstheme="majorBidi"/>
          <w:b/>
          <w:bCs/>
          <w:color w:val="4F81BD" w:themeColor="accent1"/>
          <w:sz w:val="44"/>
          <w:szCs w:val="44"/>
        </w:rPr>
        <w:t xml:space="preserve">                      </w:t>
      </w:r>
    </w:p>
    <w:p w14:paraId="5215D99C" w14:textId="77777777" w:rsidR="006103B9" w:rsidRPr="00CE3AF8" w:rsidRDefault="006103B9" w:rsidP="006103B9">
      <w:pPr>
        <w:tabs>
          <w:tab w:val="left" w:pos="7050"/>
        </w:tabs>
        <w:jc w:val="center"/>
        <w:rPr>
          <w:rFonts w:asciiTheme="majorHAnsi" w:eastAsiaTheme="majorEastAsia" w:hAnsiTheme="majorHAnsi" w:cstheme="majorBidi"/>
          <w:b/>
          <w:bCs/>
          <w:color w:val="4F81BD" w:themeColor="accent1"/>
          <w:sz w:val="44"/>
          <w:szCs w:val="44"/>
          <w:u w:val="double"/>
        </w:rPr>
      </w:pPr>
      <w:r w:rsidRPr="00CE3AF8">
        <w:rPr>
          <w:rFonts w:asciiTheme="majorHAnsi" w:eastAsiaTheme="majorEastAsia" w:hAnsiTheme="majorHAnsi" w:cstheme="majorBidi"/>
          <w:b/>
          <w:bCs/>
          <w:color w:val="4F81BD" w:themeColor="accent1"/>
          <w:sz w:val="44"/>
          <w:szCs w:val="44"/>
          <w:u w:val="double"/>
        </w:rPr>
        <w:t>HUMAN RESOURCE  MANAGEMENT</w:t>
      </w:r>
    </w:p>
    <w:p w14:paraId="2B4A0865" w14:textId="77777777" w:rsidR="006103B9" w:rsidRPr="00FA6817" w:rsidRDefault="006103B9" w:rsidP="006103B9">
      <w:pPr>
        <w:tabs>
          <w:tab w:val="left" w:pos="7050"/>
        </w:tabs>
        <w:jc w:val="center"/>
        <w:rPr>
          <w:rFonts w:asciiTheme="majorHAnsi" w:eastAsiaTheme="majorEastAsia" w:hAnsiTheme="majorHAnsi" w:cstheme="majorBidi"/>
          <w:b/>
          <w:bCs/>
          <w:sz w:val="40"/>
          <w:szCs w:val="40"/>
        </w:rPr>
      </w:pPr>
    </w:p>
    <w:p w14:paraId="5230D28C" w14:textId="77777777" w:rsidR="006103B9" w:rsidRDefault="006103B9" w:rsidP="006103B9">
      <w:pPr>
        <w:rPr>
          <w:rFonts w:asciiTheme="majorHAnsi" w:eastAsiaTheme="majorEastAsia" w:hAnsiTheme="majorHAnsi" w:cstheme="majorBidi"/>
          <w:b/>
          <w:bCs/>
          <w:sz w:val="36"/>
          <w:szCs w:val="36"/>
        </w:rPr>
      </w:pPr>
    </w:p>
    <w:p w14:paraId="360A261E" w14:textId="77777777" w:rsidR="006103B9" w:rsidRPr="00FA6817" w:rsidRDefault="006103B9" w:rsidP="006103B9">
      <w:pPr>
        <w:spacing w:line="480" w:lineRule="auto"/>
        <w:rPr>
          <w:b/>
          <w:bCs/>
          <w:sz w:val="32"/>
          <w:szCs w:val="32"/>
        </w:rPr>
      </w:pPr>
      <w:r>
        <w:rPr>
          <w:b/>
          <w:bCs/>
          <w:sz w:val="32"/>
          <w:szCs w:val="32"/>
        </w:rPr>
        <w:t>LECTURER:   GLADIS KULOTHUGAN</w:t>
      </w:r>
    </w:p>
    <w:p w14:paraId="3E651DE5" w14:textId="127EB680" w:rsidR="006103B9" w:rsidRDefault="006103B9" w:rsidP="006103B9">
      <w:pPr>
        <w:spacing w:line="480" w:lineRule="auto"/>
        <w:rPr>
          <w:b/>
          <w:bCs/>
          <w:sz w:val="32"/>
          <w:szCs w:val="32"/>
        </w:rPr>
      </w:pPr>
      <w:r>
        <w:rPr>
          <w:b/>
          <w:bCs/>
          <w:sz w:val="32"/>
          <w:szCs w:val="32"/>
        </w:rPr>
        <w:t xml:space="preserve">STUDENT NAME: </w:t>
      </w:r>
      <w:r w:rsidR="008A21A3">
        <w:rPr>
          <w:b/>
          <w:bCs/>
          <w:sz w:val="32"/>
          <w:szCs w:val="32"/>
        </w:rPr>
        <w:t xml:space="preserve">Mansi </w:t>
      </w:r>
      <w:proofErr w:type="spellStart"/>
      <w:r w:rsidR="008A21A3">
        <w:rPr>
          <w:b/>
          <w:bCs/>
          <w:sz w:val="32"/>
          <w:szCs w:val="32"/>
        </w:rPr>
        <w:t>prajapati</w:t>
      </w:r>
      <w:proofErr w:type="spellEnd"/>
    </w:p>
    <w:p w14:paraId="4838C198" w14:textId="6D3BD911" w:rsidR="006103B9" w:rsidRPr="00FA6817" w:rsidRDefault="006103B9" w:rsidP="006103B9">
      <w:pPr>
        <w:spacing w:line="480" w:lineRule="auto"/>
        <w:rPr>
          <w:b/>
          <w:bCs/>
          <w:sz w:val="32"/>
          <w:szCs w:val="32"/>
        </w:rPr>
      </w:pPr>
      <w:r>
        <w:rPr>
          <w:b/>
          <w:bCs/>
          <w:sz w:val="32"/>
          <w:szCs w:val="32"/>
        </w:rPr>
        <w:t>STUDENT ID:- 222</w:t>
      </w:r>
      <w:r w:rsidR="008A21A3">
        <w:rPr>
          <w:b/>
          <w:bCs/>
          <w:sz w:val="32"/>
          <w:szCs w:val="32"/>
        </w:rPr>
        <w:t>8670</w:t>
      </w:r>
    </w:p>
    <w:p w14:paraId="4467B12C" w14:textId="77777777" w:rsidR="006103B9" w:rsidRDefault="006103B9" w:rsidP="006103B9">
      <w:pPr>
        <w:spacing w:line="480" w:lineRule="auto"/>
        <w:rPr>
          <w:b/>
          <w:bCs/>
          <w:sz w:val="32"/>
          <w:szCs w:val="32"/>
        </w:rPr>
      </w:pPr>
      <w:r w:rsidRPr="00FA6817">
        <w:rPr>
          <w:b/>
          <w:bCs/>
          <w:sz w:val="32"/>
          <w:szCs w:val="32"/>
        </w:rPr>
        <w:t>MODULE:</w:t>
      </w:r>
      <w:r>
        <w:rPr>
          <w:b/>
          <w:bCs/>
          <w:sz w:val="32"/>
          <w:szCs w:val="32"/>
        </w:rPr>
        <w:t>- LCMB7000</w:t>
      </w:r>
    </w:p>
    <w:p w14:paraId="00000011" w14:textId="77777777" w:rsidR="00CA4C82" w:rsidRDefault="00CA4C82">
      <w:pPr>
        <w:pStyle w:val="Heading1"/>
        <w:rPr>
          <w:color w:val="000000"/>
        </w:rPr>
      </w:pPr>
    </w:p>
    <w:p w14:paraId="0E70BDAF" w14:textId="77777777" w:rsidR="00D853FA" w:rsidRDefault="00D853FA" w:rsidP="00D853FA">
      <w:pPr>
        <w:keepNext/>
        <w:keepLines/>
        <w:spacing w:before="480" w:after="0"/>
        <w:jc w:val="center"/>
        <w:rPr>
          <w:b/>
          <w:color w:val="000000"/>
        </w:rPr>
      </w:pPr>
      <w:bookmarkStart w:id="1" w:name="_30j0zll" w:colFirst="0" w:colLast="0"/>
      <w:bookmarkEnd w:id="1"/>
      <w:r>
        <w:rPr>
          <w:b/>
          <w:color w:val="000000"/>
        </w:rPr>
        <w:t>Table of Contents</w:t>
      </w:r>
    </w:p>
    <w:p w14:paraId="1629A50A" w14:textId="77777777" w:rsidR="00D853FA" w:rsidRDefault="00D853FA" w:rsidP="00D853FA">
      <w:pPr>
        <w:tabs>
          <w:tab w:val="right" w:pos="9016"/>
        </w:tabs>
        <w:spacing w:after="100"/>
        <w:rPr>
          <w:color w:val="000000"/>
        </w:rPr>
      </w:pPr>
      <w:r>
        <w:fldChar w:fldCharType="begin"/>
      </w:r>
      <w:r>
        <w:instrText xml:space="preserve"> TOC \h \u \z </w:instrText>
      </w:r>
      <w:r>
        <w:fldChar w:fldCharType="separate"/>
      </w:r>
      <w:hyperlink r:id="rId7" w:anchor="_30j0zll" w:history="1">
        <w:r>
          <w:rPr>
            <w:rStyle w:val="Hyperlink"/>
            <w:color w:val="000000"/>
          </w:rPr>
          <w:t>Introduction</w:t>
        </w:r>
        <w:r>
          <w:rPr>
            <w:rStyle w:val="Hyperlink"/>
            <w:color w:val="000000"/>
          </w:rPr>
          <w:tab/>
          <w:t>3</w:t>
        </w:r>
      </w:hyperlink>
    </w:p>
    <w:p w14:paraId="56AD2887" w14:textId="77777777" w:rsidR="00D853FA" w:rsidRDefault="00D853FA" w:rsidP="00D853FA">
      <w:pPr>
        <w:tabs>
          <w:tab w:val="right" w:pos="9016"/>
        </w:tabs>
        <w:spacing w:after="100"/>
        <w:rPr>
          <w:color w:val="000000"/>
        </w:rPr>
      </w:pPr>
      <w:hyperlink r:id="rId8" w:anchor="_1fob9te" w:history="1">
        <w:r>
          <w:rPr>
            <w:rStyle w:val="Hyperlink"/>
            <w:color w:val="000000"/>
          </w:rPr>
          <w:t>Contribution to the PowerPoint Presentation Project</w:t>
        </w:r>
        <w:r>
          <w:rPr>
            <w:rStyle w:val="Hyperlink"/>
            <w:color w:val="000000"/>
          </w:rPr>
          <w:tab/>
          <w:t>3</w:t>
        </w:r>
      </w:hyperlink>
    </w:p>
    <w:p w14:paraId="4BF8B037" w14:textId="77777777" w:rsidR="00D853FA" w:rsidRDefault="00D853FA" w:rsidP="00D853FA">
      <w:pPr>
        <w:tabs>
          <w:tab w:val="right" w:pos="9016"/>
        </w:tabs>
        <w:spacing w:after="100"/>
        <w:rPr>
          <w:color w:val="000000"/>
        </w:rPr>
      </w:pPr>
      <w:hyperlink r:id="rId9" w:anchor="_3znysh7" w:history="1">
        <w:r>
          <w:rPr>
            <w:rStyle w:val="Hyperlink"/>
            <w:color w:val="000000"/>
          </w:rPr>
          <w:t>Lessons from the Project</w:t>
        </w:r>
        <w:r>
          <w:rPr>
            <w:rStyle w:val="Hyperlink"/>
            <w:color w:val="000000"/>
          </w:rPr>
          <w:tab/>
          <w:t>3</w:t>
        </w:r>
      </w:hyperlink>
    </w:p>
    <w:p w14:paraId="1E8CFA69" w14:textId="77777777" w:rsidR="00D853FA" w:rsidRDefault="00D853FA" w:rsidP="00D853FA">
      <w:pPr>
        <w:tabs>
          <w:tab w:val="right" w:pos="9016"/>
        </w:tabs>
        <w:spacing w:after="100"/>
        <w:rPr>
          <w:color w:val="000000"/>
        </w:rPr>
      </w:pPr>
      <w:hyperlink r:id="rId10" w:anchor="_2et92p0" w:history="1">
        <w:r>
          <w:rPr>
            <w:rStyle w:val="Hyperlink"/>
            <w:color w:val="000000"/>
          </w:rPr>
          <w:t>Conclusion</w:t>
        </w:r>
        <w:r>
          <w:rPr>
            <w:rStyle w:val="Hyperlink"/>
            <w:color w:val="000000"/>
          </w:rPr>
          <w:tab/>
          <w:t>4</w:t>
        </w:r>
      </w:hyperlink>
    </w:p>
    <w:p w14:paraId="216F4C1D" w14:textId="77777777" w:rsidR="00D853FA" w:rsidRDefault="00D853FA" w:rsidP="00D853FA">
      <w:pPr>
        <w:tabs>
          <w:tab w:val="right" w:pos="9016"/>
        </w:tabs>
        <w:spacing w:after="100"/>
        <w:rPr>
          <w:color w:val="000000"/>
        </w:rPr>
      </w:pPr>
      <w:hyperlink r:id="rId11" w:anchor="_tyjcwt" w:history="1">
        <w:r>
          <w:rPr>
            <w:rStyle w:val="Hyperlink"/>
            <w:color w:val="000000"/>
          </w:rPr>
          <w:t>References</w:t>
        </w:r>
        <w:r>
          <w:rPr>
            <w:rStyle w:val="Hyperlink"/>
            <w:color w:val="000000"/>
          </w:rPr>
          <w:tab/>
          <w:t>6</w:t>
        </w:r>
      </w:hyperlink>
    </w:p>
    <w:p w14:paraId="00000012" w14:textId="45C7B054" w:rsidR="00CA4C82" w:rsidRDefault="00D853FA" w:rsidP="00D853FA">
      <w:pPr>
        <w:jc w:val="left"/>
        <w:rPr>
          <w:b/>
          <w:color w:val="000000"/>
        </w:rPr>
      </w:pPr>
      <w:r>
        <w:fldChar w:fldCharType="end"/>
      </w:r>
      <w:r w:rsidR="00000000">
        <w:br w:type="page"/>
      </w:r>
    </w:p>
    <w:p w14:paraId="00000013" w14:textId="77777777" w:rsidR="00CA4C82" w:rsidRDefault="00000000">
      <w:pPr>
        <w:pStyle w:val="Heading1"/>
        <w:rPr>
          <w:color w:val="000000"/>
        </w:rPr>
      </w:pPr>
      <w:r>
        <w:rPr>
          <w:color w:val="000000"/>
        </w:rPr>
        <w:t xml:space="preserve">Introduction </w:t>
      </w:r>
    </w:p>
    <w:p w14:paraId="00000014" w14:textId="77777777" w:rsidR="00CA4C82" w:rsidRDefault="00000000">
      <w:pPr>
        <w:rPr>
          <w:color w:val="000000"/>
        </w:rPr>
      </w:pPr>
      <w:r>
        <w:rPr>
          <w:color w:val="000000"/>
        </w:rPr>
        <w:t xml:space="preserve">A group presentation project is very important in a business management course as this helps to enhance teamwork ability, time management, and communication skills. It even makes the students' candidature suitable for the professional field. Here our presentation topic was based on “Staffing: Retention” which is one of my favorite </w:t>
      </w:r>
      <w:proofErr w:type="gramStart"/>
      <w:r>
        <w:rPr>
          <w:color w:val="000000"/>
        </w:rPr>
        <w:t>area</w:t>
      </w:r>
      <w:proofErr w:type="gramEnd"/>
      <w:r>
        <w:rPr>
          <w:color w:val="000000"/>
        </w:rPr>
        <w:t xml:space="preserve"> of HRM. In the current paper, </w:t>
      </w:r>
      <w:proofErr w:type="gramStart"/>
      <w:r>
        <w:rPr>
          <w:color w:val="000000"/>
        </w:rPr>
        <w:t>main focus</w:t>
      </w:r>
      <w:proofErr w:type="gramEnd"/>
      <w:r>
        <w:rPr>
          <w:color w:val="000000"/>
        </w:rPr>
        <w:t xml:space="preserve"> is to discuss my contribution to this presentation work and the lessons I learned from this activity. </w:t>
      </w:r>
    </w:p>
    <w:p w14:paraId="00000015" w14:textId="77777777" w:rsidR="00CA4C82" w:rsidRDefault="00000000">
      <w:pPr>
        <w:pStyle w:val="Heading1"/>
        <w:rPr>
          <w:color w:val="000000"/>
        </w:rPr>
      </w:pPr>
      <w:bookmarkStart w:id="2" w:name="_1fob9te" w:colFirst="0" w:colLast="0"/>
      <w:bookmarkEnd w:id="2"/>
      <w:r>
        <w:rPr>
          <w:color w:val="000000"/>
        </w:rPr>
        <w:t xml:space="preserve">Contribution to the PowerPoint Presentation Project </w:t>
      </w:r>
    </w:p>
    <w:p w14:paraId="00000016" w14:textId="77777777" w:rsidR="00CA4C82" w:rsidRDefault="00000000">
      <w:pPr>
        <w:rPr>
          <w:color w:val="000000"/>
        </w:rPr>
      </w:pPr>
      <w:r>
        <w:rPr>
          <w:color w:val="000000"/>
        </w:rPr>
        <w:t xml:space="preserve">This presentation work is based on the retention strategy that helps the management for retaining employees to reduce the turnover rate. I think this is a very important and basic factor of the HRM or human resource management to make sure the growth of the quality workforce and employee involvement with the organization. I was willing to research the issues that appeared at the time of implementing the retention strategies. Therefore, the team leader has given me a part that includes one slide on the issues of retention strategy implementation. Additionally, I have been allotted three slides based on the way that makes the retention strategies are successful to reduce employee turnover and I have got the first slide on the process of retaining employees. As I am not only providing one topic and am sharing two other points with my other team members in this presentation making, I have tried to complete my individual part at first. </w:t>
      </w:r>
    </w:p>
    <w:p w14:paraId="00000017" w14:textId="086BA853" w:rsidR="00CA4C82" w:rsidRDefault="00000000">
      <w:pPr>
        <w:rPr>
          <w:color w:val="000000"/>
        </w:rPr>
      </w:pPr>
      <w:r>
        <w:rPr>
          <w:color w:val="000000"/>
        </w:rPr>
        <w:t xml:space="preserve">Then I consulted with my other teammates to know the segregation of the other two topics that were shared with them. I have researched by collecting different journals, and articles based on the issues and implementation of a retention strategy for reducing employee turnover in different organizations. In addition to this, I tried to take peer-reviewed journals so that I am confident about the information that I have taken from those papers. I even tried to tally the collected theoretical information with some practical case studies. I think this kind of research work makes the points of the slides more reliable and valid.  Not only I have done my research work for presenting proper information, but </w:t>
      </w:r>
      <w:r w:rsidR="009F3B39">
        <w:rPr>
          <w:color w:val="000000"/>
        </w:rPr>
        <w:t>according to</w:t>
      </w:r>
      <w:r>
        <w:rPr>
          <w:color w:val="000000"/>
        </w:rPr>
        <w:t xml:space="preserve"> Schmutz </w:t>
      </w:r>
      <w:r>
        <w:rPr>
          <w:i/>
          <w:color w:val="000000"/>
        </w:rPr>
        <w:t xml:space="preserve">et al. </w:t>
      </w:r>
      <w:r>
        <w:rPr>
          <w:color w:val="000000"/>
        </w:rPr>
        <w:t xml:space="preserve">(2019), </w:t>
      </w:r>
      <w:r w:rsidR="009F3B39">
        <w:rPr>
          <w:color w:val="000000"/>
        </w:rPr>
        <w:t>C</w:t>
      </w:r>
      <w:r>
        <w:rPr>
          <w:color w:val="000000"/>
        </w:rPr>
        <w:t>omplet</w:t>
      </w:r>
      <w:r w:rsidR="009F3B39">
        <w:rPr>
          <w:color w:val="000000"/>
        </w:rPr>
        <w:t>ion of</w:t>
      </w:r>
      <w:r>
        <w:rPr>
          <w:color w:val="000000"/>
        </w:rPr>
        <w:t xml:space="preserve"> the task before th</w:t>
      </w:r>
      <w:r w:rsidR="009F3B39">
        <w:rPr>
          <w:color w:val="000000"/>
        </w:rPr>
        <w:t>e</w:t>
      </w:r>
      <w:r>
        <w:rPr>
          <w:color w:val="000000"/>
        </w:rPr>
        <w:t xml:space="preserve"> allocated time</w:t>
      </w:r>
      <w:r w:rsidR="009F3B39">
        <w:rPr>
          <w:color w:val="000000"/>
        </w:rPr>
        <w:t xml:space="preserve"> is very important in any of the task</w:t>
      </w:r>
      <w:r>
        <w:rPr>
          <w:color w:val="000000"/>
        </w:rPr>
        <w:t xml:space="preserve">. That is </w:t>
      </w:r>
      <w:proofErr w:type="spellStart"/>
      <w:r w:rsidR="00DA4E8B">
        <w:rPr>
          <w:color w:val="000000"/>
        </w:rPr>
        <w:t>why,</w:t>
      </w:r>
      <w:r>
        <w:rPr>
          <w:color w:val="000000"/>
        </w:rPr>
        <w:t>I</w:t>
      </w:r>
      <w:proofErr w:type="spellEnd"/>
      <w:r>
        <w:rPr>
          <w:color w:val="000000"/>
        </w:rPr>
        <w:t xml:space="preserve"> have got scopes to help my teammates in their tasks. This is a group task and therefore, I think we four are equally liable for a good quality presentation. Only completing the individual task is not ideal for teamwork and for this, I have taken </w:t>
      </w:r>
      <w:r w:rsidR="00DA4E8B">
        <w:rPr>
          <w:color w:val="000000"/>
        </w:rPr>
        <w:t>the initiative</w:t>
      </w:r>
      <w:r>
        <w:rPr>
          <w:color w:val="000000"/>
        </w:rPr>
        <w:t xml:space="preserve"> to help others for the completion of the whole presentation. </w:t>
      </w:r>
    </w:p>
    <w:p w14:paraId="00000018" w14:textId="77777777" w:rsidR="00CA4C82" w:rsidRDefault="00000000">
      <w:pPr>
        <w:pStyle w:val="Heading1"/>
        <w:rPr>
          <w:color w:val="000000"/>
        </w:rPr>
      </w:pPr>
      <w:bookmarkStart w:id="3" w:name="_3znysh7" w:colFirst="0" w:colLast="0"/>
      <w:bookmarkEnd w:id="3"/>
      <w:r>
        <w:rPr>
          <w:color w:val="000000"/>
        </w:rPr>
        <w:t>Lessons from the Project</w:t>
      </w:r>
    </w:p>
    <w:p w14:paraId="00000019" w14:textId="5BA06AF2" w:rsidR="00CA4C82" w:rsidRDefault="00000000">
      <w:pPr>
        <w:rPr>
          <w:color w:val="000000"/>
        </w:rPr>
      </w:pPr>
      <w:r>
        <w:rPr>
          <w:color w:val="000000"/>
        </w:rPr>
        <w:t>In the whole presentation, I have done 5 slides, from 7</w:t>
      </w:r>
      <w:r>
        <w:rPr>
          <w:color w:val="000000"/>
          <w:vertAlign w:val="superscript"/>
        </w:rPr>
        <w:t>th</w:t>
      </w:r>
      <w:r>
        <w:rPr>
          <w:color w:val="000000"/>
        </w:rPr>
        <w:t xml:space="preserve"> to 11</w:t>
      </w:r>
      <w:r>
        <w:rPr>
          <w:color w:val="000000"/>
          <w:vertAlign w:val="superscript"/>
        </w:rPr>
        <w:t>th</w:t>
      </w:r>
      <w:r>
        <w:rPr>
          <w:color w:val="000000"/>
        </w:rPr>
        <w:t xml:space="preserve"> and I have developed knowledge regarding retention strategies to reduce employee turnover. I came to know that in retaining employees, some time management overestimates them and gives them power which causes a serious problem in the organization. After this, as per the influence of </w:t>
      </w:r>
      <w:proofErr w:type="spellStart"/>
      <w:r>
        <w:rPr>
          <w:color w:val="000000"/>
        </w:rPr>
        <w:t>Marufu</w:t>
      </w:r>
      <w:proofErr w:type="spellEnd"/>
      <w:r>
        <w:rPr>
          <w:color w:val="000000"/>
        </w:rPr>
        <w:t xml:space="preserve"> </w:t>
      </w:r>
      <w:r>
        <w:rPr>
          <w:i/>
          <w:color w:val="000000"/>
        </w:rPr>
        <w:t xml:space="preserve">et al. </w:t>
      </w:r>
      <w:r>
        <w:rPr>
          <w:color w:val="000000"/>
        </w:rPr>
        <w:t xml:space="preserve">(2021), I nurtured the important process that can make retention strategies successful to reduce employee turnover. I was not aware of the cost of employee turnover, but I have found that this is an important factor to know the necessity of implementing retention strategies. This information leads to further knowledge that indicates that managers should focus on the best candidates who need the job to eradicate the retention issue. </w:t>
      </w:r>
      <w:r w:rsidR="00F95885">
        <w:rPr>
          <w:color w:val="000000"/>
        </w:rPr>
        <w:t>F</w:t>
      </w:r>
      <w:r>
        <w:rPr>
          <w:color w:val="000000"/>
        </w:rPr>
        <w:t>lexible open-minded work environment, learning opportunities for employees, a recognition system, and effective communication in the workplace</w:t>
      </w:r>
      <w:r w:rsidR="00F95885">
        <w:rPr>
          <w:color w:val="000000"/>
        </w:rPr>
        <w:t xml:space="preserve"> is very important</w:t>
      </w:r>
      <w:r>
        <w:rPr>
          <w:color w:val="000000"/>
        </w:rPr>
        <w:t xml:space="preserve"> (</w:t>
      </w:r>
      <w:proofErr w:type="spellStart"/>
      <w:r>
        <w:rPr>
          <w:color w:val="000000"/>
        </w:rPr>
        <w:t>Tjosvold</w:t>
      </w:r>
      <w:proofErr w:type="spellEnd"/>
      <w:r>
        <w:rPr>
          <w:color w:val="000000"/>
        </w:rPr>
        <w:t xml:space="preserve"> </w:t>
      </w:r>
      <w:r>
        <w:rPr>
          <w:i/>
          <w:color w:val="000000"/>
        </w:rPr>
        <w:t xml:space="preserve">et al. </w:t>
      </w:r>
      <w:r>
        <w:rPr>
          <w:color w:val="000000"/>
        </w:rPr>
        <w:t xml:space="preserve">2022, </w:t>
      </w:r>
      <w:proofErr w:type="spellStart"/>
      <w:r>
        <w:rPr>
          <w:color w:val="000000"/>
        </w:rPr>
        <w:t>Audenaert</w:t>
      </w:r>
      <w:proofErr w:type="spellEnd"/>
      <w:r>
        <w:rPr>
          <w:color w:val="000000"/>
        </w:rPr>
        <w:t xml:space="preserve"> </w:t>
      </w:r>
      <w:r>
        <w:rPr>
          <w:i/>
          <w:color w:val="000000"/>
        </w:rPr>
        <w:t xml:space="preserve">et al. </w:t>
      </w:r>
      <w:r>
        <w:rPr>
          <w:color w:val="000000"/>
        </w:rPr>
        <w:t xml:space="preserve">2019). This information gathering and presentation not only helped me to complete my task in this presentation project, but it also helped me to develop my knowledge in the field of HRM. It has increased my interest in HRM and I am studying more on this topic to develop further knowledge as I have found this interesting. I have not only worked with theoretical information but also researched to identify practical examples. Therefore, it helped me to know about real-life experience that makes the theories easy to understand and it can be helpful for me as a human resource director. </w:t>
      </w:r>
    </w:p>
    <w:p w14:paraId="0000001A" w14:textId="77777777" w:rsidR="00CA4C82" w:rsidRDefault="00000000">
      <w:pPr>
        <w:rPr>
          <w:color w:val="000000"/>
        </w:rPr>
      </w:pPr>
      <w:r>
        <w:rPr>
          <w:color w:val="000000"/>
        </w:rPr>
        <w:t xml:space="preserve">Besides the development of knowledge, I have developed teamwork skills, time management skills, and communication skills. I completed my work fast so that I can help the other team members in the development of the complete presentation (as influenced by Schmutz </w:t>
      </w:r>
      <w:r>
        <w:rPr>
          <w:i/>
          <w:color w:val="000000"/>
        </w:rPr>
        <w:t xml:space="preserve">et al. </w:t>
      </w:r>
      <w:r>
        <w:rPr>
          <w:color w:val="000000"/>
        </w:rPr>
        <w:t xml:space="preserve">2019). Though I am interested in the field of HRM, I found my confidence level low as I was not good enough at communication. On the other hand, after the completion of this presentation task, I feel more confident to communicate currently and this becomes possible due to the teamwork and presentation of my slides. My teammates have encouraged me to </w:t>
      </w:r>
      <w:proofErr w:type="gramStart"/>
      <w:r>
        <w:rPr>
          <w:color w:val="000000"/>
        </w:rPr>
        <w:t>open up</w:t>
      </w:r>
      <w:proofErr w:type="gramEnd"/>
      <w:r>
        <w:rPr>
          <w:color w:val="000000"/>
        </w:rPr>
        <w:t xml:space="preserve"> as they have found my ideas are worthy. They communicated with me in a very easy manner that enhanced my confidence level to </w:t>
      </w:r>
      <w:proofErr w:type="gramStart"/>
      <w:r>
        <w:rPr>
          <w:color w:val="000000"/>
        </w:rPr>
        <w:t>open up</w:t>
      </w:r>
      <w:proofErr w:type="gramEnd"/>
      <w:r>
        <w:rPr>
          <w:color w:val="000000"/>
        </w:rPr>
        <w:t xml:space="preserve"> in front of them. In the same way, teamwork skills have developed during this task. The final </w:t>
      </w:r>
      <w:proofErr w:type="gramStart"/>
      <w:r>
        <w:rPr>
          <w:color w:val="000000"/>
        </w:rPr>
        <w:t>take</w:t>
      </w:r>
      <w:proofErr w:type="gramEnd"/>
      <w:r>
        <w:rPr>
          <w:color w:val="000000"/>
        </w:rPr>
        <w:t xml:space="preserve"> away from here is that it is important to not only focus on completing own work in the group's work. Helping others, aligning own part with others without hampering the flow is important for a successful outcome. </w:t>
      </w:r>
    </w:p>
    <w:p w14:paraId="0000001B" w14:textId="77777777" w:rsidR="00CA4C82" w:rsidRDefault="00000000">
      <w:pPr>
        <w:pStyle w:val="Heading1"/>
        <w:rPr>
          <w:color w:val="000000"/>
        </w:rPr>
      </w:pPr>
      <w:bookmarkStart w:id="4" w:name="_2et92p0" w:colFirst="0" w:colLast="0"/>
      <w:bookmarkEnd w:id="4"/>
      <w:r>
        <w:rPr>
          <w:color w:val="000000"/>
        </w:rPr>
        <w:t xml:space="preserve">Conclusion </w:t>
      </w:r>
    </w:p>
    <w:p w14:paraId="0000001C" w14:textId="77777777" w:rsidR="00CA4C82" w:rsidRDefault="00000000">
      <w:pPr>
        <w:rPr>
          <w:color w:val="000000"/>
        </w:rPr>
      </w:pPr>
      <w:r>
        <w:rPr>
          <w:color w:val="000000"/>
        </w:rPr>
        <w:t xml:space="preserve">It can be concluded that my contribution to the presentation work is successful and this project work has had a very positive impact on me. I have been able to develop my knowledge regarding retention, which can aid me to develop right policies in my international firm in the upcoming days. Communication, teamwork, and time management skills are important in any group activity, such as presentation work. The issues and implementation of retention strategies have increased my interest in the field of HRM. I have realized that the basic issue of organizations, like employee retention can become a vital issue if it is not controlled in time. </w:t>
      </w:r>
    </w:p>
    <w:p w14:paraId="0000001D" w14:textId="77777777" w:rsidR="00CA4C82" w:rsidRDefault="00000000">
      <w:pPr>
        <w:jc w:val="left"/>
        <w:rPr>
          <w:color w:val="000000"/>
        </w:rPr>
      </w:pPr>
      <w:r>
        <w:br w:type="page"/>
      </w:r>
    </w:p>
    <w:p w14:paraId="0000001E" w14:textId="77777777" w:rsidR="00CA4C82" w:rsidRDefault="00000000">
      <w:pPr>
        <w:pStyle w:val="Heading1"/>
        <w:rPr>
          <w:color w:val="000000"/>
        </w:rPr>
      </w:pPr>
      <w:bookmarkStart w:id="5" w:name="_tyjcwt" w:colFirst="0" w:colLast="0"/>
      <w:bookmarkEnd w:id="5"/>
      <w:r>
        <w:rPr>
          <w:color w:val="000000"/>
        </w:rPr>
        <w:t xml:space="preserve">References </w:t>
      </w:r>
    </w:p>
    <w:p w14:paraId="0000001F" w14:textId="77777777" w:rsidR="00CA4C82" w:rsidRDefault="00000000">
      <w:pPr>
        <w:rPr>
          <w:color w:val="000000"/>
        </w:rPr>
      </w:pPr>
      <w:proofErr w:type="spellStart"/>
      <w:r>
        <w:rPr>
          <w:color w:val="000000"/>
        </w:rPr>
        <w:t>Audenaert</w:t>
      </w:r>
      <w:proofErr w:type="spellEnd"/>
      <w:r>
        <w:rPr>
          <w:color w:val="000000"/>
        </w:rPr>
        <w:t xml:space="preserve">, M., </w:t>
      </w:r>
      <w:proofErr w:type="spellStart"/>
      <w:r>
        <w:rPr>
          <w:color w:val="000000"/>
        </w:rPr>
        <w:t>Decramer</w:t>
      </w:r>
      <w:proofErr w:type="spellEnd"/>
      <w:r>
        <w:rPr>
          <w:color w:val="000000"/>
        </w:rPr>
        <w:t xml:space="preserve">, A., George, B., </w:t>
      </w:r>
      <w:proofErr w:type="spellStart"/>
      <w:r>
        <w:rPr>
          <w:color w:val="000000"/>
        </w:rPr>
        <w:t>Verschuere</w:t>
      </w:r>
      <w:proofErr w:type="spellEnd"/>
      <w:r>
        <w:rPr>
          <w:color w:val="000000"/>
        </w:rPr>
        <w:t xml:space="preserve">, B. and Van </w:t>
      </w:r>
      <w:proofErr w:type="spellStart"/>
      <w:r>
        <w:rPr>
          <w:color w:val="000000"/>
        </w:rPr>
        <w:t>Waeyenberg</w:t>
      </w:r>
      <w:proofErr w:type="spellEnd"/>
      <w:r>
        <w:rPr>
          <w:color w:val="000000"/>
        </w:rPr>
        <w:t>, T., 2019. When employee performance management affects individual innovation in public organizations: The role of consistency and LMX. </w:t>
      </w:r>
      <w:r>
        <w:rPr>
          <w:i/>
          <w:color w:val="000000"/>
        </w:rPr>
        <w:t>The International Journal of Human Resource Management</w:t>
      </w:r>
      <w:r>
        <w:rPr>
          <w:color w:val="000000"/>
        </w:rPr>
        <w:t>, </w:t>
      </w:r>
      <w:r>
        <w:rPr>
          <w:i/>
          <w:color w:val="000000"/>
        </w:rPr>
        <w:t>30</w:t>
      </w:r>
      <w:r>
        <w:rPr>
          <w:color w:val="000000"/>
        </w:rPr>
        <w:t>(5), pp.815-834.</w:t>
      </w:r>
    </w:p>
    <w:p w14:paraId="00000020" w14:textId="77777777" w:rsidR="00CA4C82" w:rsidRDefault="00000000">
      <w:pPr>
        <w:rPr>
          <w:color w:val="000000"/>
        </w:rPr>
      </w:pPr>
      <w:proofErr w:type="spellStart"/>
      <w:r>
        <w:rPr>
          <w:color w:val="000000"/>
        </w:rPr>
        <w:t>Marufu</w:t>
      </w:r>
      <w:proofErr w:type="spellEnd"/>
      <w:r>
        <w:rPr>
          <w:color w:val="000000"/>
        </w:rPr>
        <w:t xml:space="preserve">, T.C., Collins, A., Vargas, L., Gillespie, L. and </w:t>
      </w:r>
      <w:proofErr w:type="spellStart"/>
      <w:r>
        <w:rPr>
          <w:color w:val="000000"/>
        </w:rPr>
        <w:t>Almghairbi</w:t>
      </w:r>
      <w:proofErr w:type="spellEnd"/>
      <w:r>
        <w:rPr>
          <w:color w:val="000000"/>
        </w:rPr>
        <w:t>, D., 2021. Factors influencing retention among hospital nurses: systematic review. </w:t>
      </w:r>
      <w:r>
        <w:rPr>
          <w:i/>
          <w:color w:val="000000"/>
        </w:rPr>
        <w:t>British Journal of Nursing</w:t>
      </w:r>
      <w:r>
        <w:rPr>
          <w:color w:val="000000"/>
        </w:rPr>
        <w:t>, </w:t>
      </w:r>
      <w:r>
        <w:rPr>
          <w:i/>
          <w:color w:val="000000"/>
        </w:rPr>
        <w:t>30</w:t>
      </w:r>
      <w:r>
        <w:rPr>
          <w:color w:val="000000"/>
        </w:rPr>
        <w:t>(5), pp.302-308.</w:t>
      </w:r>
    </w:p>
    <w:p w14:paraId="00000021" w14:textId="77777777" w:rsidR="00CA4C82" w:rsidRDefault="00000000">
      <w:pPr>
        <w:rPr>
          <w:color w:val="000000"/>
        </w:rPr>
      </w:pPr>
      <w:r>
        <w:rPr>
          <w:color w:val="000000"/>
        </w:rPr>
        <w:t xml:space="preserve">Schmutz, J.B., Meier, L.L. and </w:t>
      </w:r>
      <w:proofErr w:type="spellStart"/>
      <w:r>
        <w:rPr>
          <w:color w:val="000000"/>
        </w:rPr>
        <w:t>Manser</w:t>
      </w:r>
      <w:proofErr w:type="spellEnd"/>
      <w:r>
        <w:rPr>
          <w:color w:val="000000"/>
        </w:rPr>
        <w:t>, T., 2019. How effective is teamwork really? The relationship between teamwork and performance in healthcare teams: a systematic review and meta-analysis. </w:t>
      </w:r>
      <w:r>
        <w:rPr>
          <w:i/>
          <w:color w:val="000000"/>
        </w:rPr>
        <w:t>BMJ open</w:t>
      </w:r>
      <w:r>
        <w:rPr>
          <w:color w:val="000000"/>
        </w:rPr>
        <w:t>, </w:t>
      </w:r>
      <w:r>
        <w:rPr>
          <w:i/>
          <w:color w:val="000000"/>
        </w:rPr>
        <w:t>9</w:t>
      </w:r>
      <w:r>
        <w:rPr>
          <w:color w:val="000000"/>
        </w:rPr>
        <w:t>(9), p.e028280.</w:t>
      </w:r>
    </w:p>
    <w:p w14:paraId="00000022" w14:textId="77777777" w:rsidR="00CA4C82" w:rsidRDefault="00000000">
      <w:pPr>
        <w:rPr>
          <w:color w:val="000000"/>
        </w:rPr>
      </w:pPr>
      <w:proofErr w:type="spellStart"/>
      <w:r>
        <w:rPr>
          <w:color w:val="000000"/>
        </w:rPr>
        <w:t>Tjosvold</w:t>
      </w:r>
      <w:proofErr w:type="spellEnd"/>
      <w:r>
        <w:rPr>
          <w:color w:val="000000"/>
        </w:rPr>
        <w:t>, D., Zhang, X., Li, W.D., Wong, A.S.H. and Yu, K., 2022. Open-minded discussion in organizations: A meta-analytic evaluation of cooperation and competition theory. </w:t>
      </w:r>
      <w:r>
        <w:rPr>
          <w:i/>
          <w:color w:val="000000"/>
        </w:rPr>
        <w:t>Journal of Business and Psychology</w:t>
      </w:r>
      <w:r>
        <w:rPr>
          <w:color w:val="000000"/>
        </w:rPr>
        <w:t>, </w:t>
      </w:r>
      <w:r>
        <w:rPr>
          <w:i/>
          <w:color w:val="000000"/>
        </w:rPr>
        <w:t>37</w:t>
      </w:r>
      <w:r>
        <w:rPr>
          <w:color w:val="000000"/>
        </w:rPr>
        <w:t>(5), pp.897-921.</w:t>
      </w:r>
    </w:p>
    <w:p w14:paraId="00000023" w14:textId="77777777" w:rsidR="00CA4C82" w:rsidRDefault="00CA4C82">
      <w:pPr>
        <w:rPr>
          <w:color w:val="000000"/>
        </w:rPr>
      </w:pPr>
    </w:p>
    <w:sectPr w:rsidR="00CA4C82">
      <w:footerReference w:type="default" r:id="rId1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D0BCD" w14:textId="77777777" w:rsidR="00751CB0" w:rsidRDefault="00751CB0">
      <w:pPr>
        <w:spacing w:after="0" w:line="240" w:lineRule="auto"/>
      </w:pPr>
      <w:r>
        <w:separator/>
      </w:r>
    </w:p>
  </w:endnote>
  <w:endnote w:type="continuationSeparator" w:id="0">
    <w:p w14:paraId="1068D7FD" w14:textId="77777777" w:rsidR="00751CB0" w:rsidRDefault="00751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26F3E13A" w:rsidR="00CA4C82"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F3B39">
      <w:rPr>
        <w:noProof/>
        <w:color w:val="000000"/>
      </w:rPr>
      <w:t>1</w:t>
    </w:r>
    <w:r>
      <w:rPr>
        <w:color w:val="000000"/>
      </w:rPr>
      <w:fldChar w:fldCharType="end"/>
    </w:r>
  </w:p>
  <w:p w14:paraId="00000025" w14:textId="77777777" w:rsidR="00CA4C82" w:rsidRDefault="00CA4C8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BCEE9" w14:textId="77777777" w:rsidR="00751CB0" w:rsidRDefault="00751CB0">
      <w:pPr>
        <w:spacing w:after="0" w:line="240" w:lineRule="auto"/>
      </w:pPr>
      <w:r>
        <w:separator/>
      </w:r>
    </w:p>
  </w:footnote>
  <w:footnote w:type="continuationSeparator" w:id="0">
    <w:p w14:paraId="34762701" w14:textId="77777777" w:rsidR="00751CB0" w:rsidRDefault="00751C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4C82"/>
    <w:rsid w:val="00041BA9"/>
    <w:rsid w:val="006103B9"/>
    <w:rsid w:val="00751CB0"/>
    <w:rsid w:val="008A21A3"/>
    <w:rsid w:val="009F3B39"/>
    <w:rsid w:val="00CA4C82"/>
    <w:rsid w:val="00D853FA"/>
    <w:rsid w:val="00DA4E8B"/>
    <w:rsid w:val="00E213C7"/>
    <w:rsid w:val="00F66F4E"/>
    <w:rsid w:val="00F95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3819E"/>
  <w15:docId w15:val="{845B7857-60AC-4F8E-B401-9BF49B11F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semiHidden/>
    <w:unhideWhenUsed/>
    <w:rsid w:val="00D853F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004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HP\Downloads\code%20346_Saurabh_WA0010_student%203_7,11%20(2).docx"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HP\Downloads\code%20346_Saurabh_WA0010_student%203_7,11%20(2).docx"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HP\Downloads\code%20346_Saurabh_WA0010_student%203_7,11%20(2).docx" TargetMode="External"/><Relationship Id="rId5" Type="http://schemas.openxmlformats.org/officeDocument/2006/relationships/endnotes" Target="endnotes.xml"/><Relationship Id="rId10" Type="http://schemas.openxmlformats.org/officeDocument/2006/relationships/hyperlink" Target="file:///C:\Users\HP\Downloads\code%20346_Saurabh_WA0010_student%203_7,11%20(2).docx" TargetMode="External"/><Relationship Id="rId4" Type="http://schemas.openxmlformats.org/officeDocument/2006/relationships/footnotes" Target="footnotes.xml"/><Relationship Id="rId9" Type="http://schemas.openxmlformats.org/officeDocument/2006/relationships/hyperlink" Target="file:///C:\Users\HP\Downloads\code%20346_Saurabh_WA0010_student%203_7,11%20(2).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1179</Words>
  <Characters>6721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umangs21@gmail.com</cp:lastModifiedBy>
  <cp:revision>7</cp:revision>
  <dcterms:created xsi:type="dcterms:W3CDTF">2023-04-17T09:35:00Z</dcterms:created>
  <dcterms:modified xsi:type="dcterms:W3CDTF">2023-04-23T13:27:00Z</dcterms:modified>
</cp:coreProperties>
</file>